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Pr="00972BEC" w:rsidRDefault="00887296" w:rsidP="009C4D8B">
      <w:pPr>
        <w:ind w:firstLine="0"/>
        <w:jc w:val="center"/>
        <w:rPr>
          <w:rFonts w:ascii="IRTitr" w:hAnsi="IRTitr" w:cs="IRTitr"/>
          <w:sz w:val="64"/>
          <w:szCs w:val="64"/>
          <w:rtl/>
          <w:lang w:bidi="fa-IR"/>
        </w:rPr>
      </w:pPr>
      <w:r w:rsidRPr="00972BEC">
        <w:rPr>
          <w:rFonts w:ascii="IRTitr" w:hAnsi="IRTitr" w:cs="IRTitr" w:hint="cs"/>
          <w:sz w:val="70"/>
          <w:szCs w:val="70"/>
          <w:rtl/>
          <w:lang w:bidi="fa-IR"/>
        </w:rPr>
        <w:t>فیض الباری</w:t>
      </w:r>
    </w:p>
    <w:p w:rsidR="00887296" w:rsidRPr="00972BEC" w:rsidRDefault="00887296" w:rsidP="009C4D8B">
      <w:pPr>
        <w:ind w:firstLine="0"/>
        <w:jc w:val="center"/>
        <w:rPr>
          <w:rFonts w:ascii="IRTitr" w:hAnsi="IRTitr" w:cs="IRTitr"/>
          <w:sz w:val="64"/>
          <w:szCs w:val="64"/>
          <w:rtl/>
          <w:lang w:bidi="fa-IR"/>
        </w:rPr>
      </w:pPr>
      <w:r w:rsidRPr="00972BEC">
        <w:rPr>
          <w:rFonts w:ascii="IRTitr" w:hAnsi="IRTitr" w:cs="IRTitr" w:hint="cs"/>
          <w:sz w:val="50"/>
          <w:szCs w:val="50"/>
          <w:rtl/>
          <w:lang w:bidi="fa-IR"/>
        </w:rPr>
        <w:t>شرح مختصر</w:t>
      </w:r>
    </w:p>
    <w:p w:rsidR="00887296" w:rsidRPr="00972BEC" w:rsidRDefault="00887296" w:rsidP="009C4D8B">
      <w:pPr>
        <w:ind w:firstLine="0"/>
        <w:jc w:val="center"/>
        <w:rPr>
          <w:rFonts w:ascii="IRTitr" w:hAnsi="IRTitr" w:cs="IRTitr"/>
          <w:rtl/>
          <w:lang w:bidi="fa-IR"/>
        </w:rPr>
      </w:pPr>
      <w:r w:rsidRPr="00972BEC">
        <w:rPr>
          <w:rFonts w:ascii="IRTitr" w:hAnsi="IRTitr" w:cs="IRTitr" w:hint="cs"/>
          <w:sz w:val="70"/>
          <w:szCs w:val="70"/>
          <w:rtl/>
          <w:lang w:bidi="fa-IR"/>
        </w:rPr>
        <w:t>صحیح البخاری</w:t>
      </w:r>
    </w:p>
    <w:p w:rsidR="009C4D8B" w:rsidRPr="00972BEC" w:rsidRDefault="009C4D8B" w:rsidP="009C4D8B">
      <w:pPr>
        <w:ind w:firstLine="0"/>
        <w:jc w:val="center"/>
        <w:rPr>
          <w:sz w:val="8"/>
          <w:szCs w:val="8"/>
          <w:lang w:bidi="fa-IR"/>
        </w:rPr>
      </w:pPr>
    </w:p>
    <w:p w:rsidR="00887296" w:rsidRPr="00972BEC" w:rsidRDefault="00887296" w:rsidP="009C4D8B">
      <w:pPr>
        <w:ind w:firstLine="0"/>
        <w:jc w:val="center"/>
        <w:rPr>
          <w:sz w:val="8"/>
          <w:szCs w:val="8"/>
          <w:rtl/>
          <w:lang w:bidi="fa-IR"/>
        </w:rPr>
      </w:pPr>
    </w:p>
    <w:p w:rsidR="00887296" w:rsidRPr="00972BEC" w:rsidRDefault="00887296" w:rsidP="009C4D8B">
      <w:pPr>
        <w:ind w:firstLine="0"/>
        <w:jc w:val="center"/>
        <w:rPr>
          <w:sz w:val="8"/>
          <w:szCs w:val="8"/>
          <w:rtl/>
          <w:lang w:bidi="fa-IR"/>
        </w:rPr>
      </w:pPr>
    </w:p>
    <w:p w:rsidR="00887296" w:rsidRPr="00887296" w:rsidRDefault="00887296" w:rsidP="00430FF6">
      <w:pPr>
        <w:ind w:firstLine="0"/>
        <w:jc w:val="center"/>
        <w:rPr>
          <w:rFonts w:ascii="IRTitr" w:hAnsi="IRTitr" w:cs="IRTitr"/>
          <w:b/>
          <w:bCs/>
          <w:rtl/>
          <w:lang w:bidi="fa-IR"/>
        </w:rPr>
      </w:pPr>
      <w:r w:rsidRPr="00972BEC">
        <w:rPr>
          <w:rFonts w:ascii="IRTitr" w:hAnsi="IRTitr" w:cs="IRTitr"/>
          <w:sz w:val="34"/>
          <w:szCs w:val="34"/>
          <w:rtl/>
          <w:lang w:bidi="fa-IR"/>
        </w:rPr>
        <w:t xml:space="preserve">(جلد </w:t>
      </w:r>
      <w:r w:rsidR="00430FF6">
        <w:rPr>
          <w:rFonts w:ascii="IRTitr" w:hAnsi="IRTitr" w:cs="IRTitr" w:hint="cs"/>
          <w:sz w:val="34"/>
          <w:szCs w:val="34"/>
          <w:rtl/>
          <w:lang w:bidi="fa-IR"/>
        </w:rPr>
        <w:t>ششم</w:t>
      </w:r>
      <w:r w:rsidRPr="00972BEC">
        <w:rPr>
          <w:rFonts w:ascii="IRTitr" w:hAnsi="IRTitr" w:cs="IRTitr"/>
          <w:sz w:val="34"/>
          <w:szCs w:val="34"/>
          <w:rtl/>
          <w:lang w:bidi="fa-IR"/>
        </w:rPr>
        <w:t>)</w:t>
      </w:r>
    </w:p>
    <w:p w:rsidR="009C4D8B" w:rsidRDefault="009C4D8B"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887296" w:rsidRDefault="00887296" w:rsidP="009C4D8B">
      <w:pPr>
        <w:ind w:firstLine="0"/>
        <w:jc w:val="center"/>
        <w:rPr>
          <w:rtl/>
          <w:lang w:bidi="fa-IR"/>
        </w:rPr>
      </w:pPr>
    </w:p>
    <w:p w:rsidR="00887296" w:rsidRPr="00887296" w:rsidRDefault="00887296" w:rsidP="009C4D8B">
      <w:pPr>
        <w:ind w:firstLine="0"/>
        <w:jc w:val="center"/>
        <w:rPr>
          <w:rFonts w:ascii="IRYakout" w:hAnsi="IRYakout" w:cs="IRYakout"/>
          <w:b/>
          <w:bCs/>
          <w:sz w:val="32"/>
          <w:szCs w:val="32"/>
          <w:rtl/>
          <w:lang w:bidi="fa-IR"/>
        </w:rPr>
      </w:pPr>
      <w:r w:rsidRPr="00887296">
        <w:rPr>
          <w:rFonts w:ascii="IRYakout" w:hAnsi="IRYakout" w:cs="IRYakout"/>
          <w:b/>
          <w:bCs/>
          <w:sz w:val="32"/>
          <w:szCs w:val="32"/>
          <w:rtl/>
          <w:lang w:bidi="fa-IR"/>
        </w:rPr>
        <w:t>تألیف:</w:t>
      </w:r>
    </w:p>
    <w:p w:rsidR="009C4D8B" w:rsidRDefault="00887296" w:rsidP="00896A78">
      <w:pPr>
        <w:ind w:firstLine="0"/>
        <w:jc w:val="center"/>
        <w:rPr>
          <w:rtl/>
          <w:lang w:bidi="fa-IR"/>
        </w:rPr>
      </w:pPr>
      <w:r w:rsidRPr="00887296">
        <w:rPr>
          <w:rFonts w:ascii="IRYakout" w:hAnsi="IRYakout" w:cs="IRYakout"/>
          <w:b/>
          <w:bCs/>
          <w:sz w:val="36"/>
          <w:szCs w:val="36"/>
          <w:rtl/>
          <w:lang w:bidi="fa-IR"/>
        </w:rPr>
        <w:t>دکتر عبدالرحیم فیروز هروی</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567B87">
          <w:headerReference w:type="even" r:id="rId9"/>
          <w:headerReference w:type="default" r:id="rId10"/>
          <w:footnotePr>
            <w:numRestart w:val="eachPage"/>
          </w:footnotePr>
          <w:pgSz w:w="9356" w:h="13608" w:code="9"/>
          <w:pgMar w:top="851"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896A78" w:rsidRPr="00C50D4D" w:rsidTr="004978F4">
        <w:trPr>
          <w:jc w:val="center"/>
        </w:trPr>
        <w:tc>
          <w:tcPr>
            <w:tcW w:w="1529" w:type="pct"/>
            <w:vAlign w:val="center"/>
          </w:tcPr>
          <w:p w:rsidR="00896A78" w:rsidRPr="00855B06" w:rsidRDefault="00896A78" w:rsidP="004978F4">
            <w:pPr>
              <w:spacing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896A78" w:rsidRPr="00855B06" w:rsidRDefault="00896A78" w:rsidP="00896A78">
            <w:pPr>
              <w:spacing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فیض الباری شرح مختصر صحیح البخاری (جلد ششم)</w:t>
            </w:r>
          </w:p>
        </w:tc>
      </w:tr>
      <w:tr w:rsidR="00AA2159" w:rsidRPr="00C50D4D" w:rsidTr="004978F4">
        <w:trPr>
          <w:jc w:val="center"/>
        </w:trPr>
        <w:tc>
          <w:tcPr>
            <w:tcW w:w="1529" w:type="pct"/>
            <w:vAlign w:val="center"/>
          </w:tcPr>
          <w:p w:rsidR="00AA2159" w:rsidRPr="00855B06" w:rsidRDefault="00AA2159" w:rsidP="004978F4">
            <w:pPr>
              <w:spacing w:after="60"/>
              <w:ind w:firstLine="0"/>
              <w:rPr>
                <w:rFonts w:ascii="IRMitra" w:hAnsi="IRMitra" w:cs="IRMitra"/>
                <w:b/>
                <w:bCs/>
                <w:sz w:val="27"/>
                <w:szCs w:val="27"/>
                <w:rtl/>
                <w:lang w:bidi="fa-IR"/>
              </w:rPr>
            </w:pPr>
            <w:r>
              <w:rPr>
                <w:rFonts w:ascii="IRMitra" w:hAnsi="IRMitra" w:cs="IRMitra"/>
                <w:b/>
                <w:bCs/>
                <w:sz w:val="27"/>
                <w:szCs w:val="27"/>
                <w:rtl/>
                <w:lang w:bidi="fa-IR"/>
              </w:rPr>
              <w:t>عنوان اصلی:</w:t>
            </w:r>
          </w:p>
        </w:tc>
        <w:tc>
          <w:tcPr>
            <w:tcW w:w="3471" w:type="pct"/>
            <w:gridSpan w:val="4"/>
            <w:vAlign w:val="center"/>
          </w:tcPr>
          <w:p w:rsidR="00AA2159" w:rsidRDefault="009A49E2" w:rsidP="00896A78">
            <w:pPr>
              <w:spacing w:after="60"/>
              <w:ind w:firstLine="0"/>
              <w:rPr>
                <w:rFonts w:ascii="IRMitra" w:hAnsi="IRMitra" w:cs="IRMitra"/>
                <w:color w:val="244061" w:themeColor="accent1" w:themeShade="80"/>
                <w:sz w:val="30"/>
                <w:szCs w:val="30"/>
                <w:rtl/>
                <w:lang w:bidi="fa-IR"/>
              </w:rPr>
            </w:pPr>
            <w:r w:rsidRPr="009A49E2">
              <w:rPr>
                <w:rFonts w:ascii="IRMitra" w:hAnsi="IRMitra" w:cs="IRMitra"/>
                <w:color w:val="244061" w:themeColor="accent1" w:themeShade="80"/>
                <w:sz w:val="30"/>
                <w:szCs w:val="30"/>
                <w:rtl/>
                <w:lang w:bidi="fa-IR"/>
              </w:rPr>
              <w:t>فيض البارئ في شرح «التجر</w:t>
            </w:r>
            <w:r w:rsidRPr="009A49E2">
              <w:rPr>
                <w:rFonts w:ascii="IRMitra" w:hAnsi="IRMitra" w:cs="IRMitra" w:hint="cs"/>
                <w:color w:val="244061" w:themeColor="accent1" w:themeShade="80"/>
                <w:sz w:val="30"/>
                <w:szCs w:val="30"/>
                <w:rtl/>
                <w:lang w:bidi="fa-IR"/>
              </w:rPr>
              <w:t>ید</w:t>
            </w:r>
            <w:r w:rsidRPr="009A49E2">
              <w:rPr>
                <w:rFonts w:ascii="IRMitra" w:hAnsi="IRMitra" w:cs="IRMitra"/>
                <w:color w:val="244061" w:themeColor="accent1" w:themeShade="80"/>
                <w:sz w:val="30"/>
                <w:szCs w:val="30"/>
                <w:rtl/>
                <w:lang w:bidi="fa-IR"/>
              </w:rPr>
              <w:t xml:space="preserve"> للجامع الصح</w:t>
            </w:r>
            <w:r w:rsidRPr="009A49E2">
              <w:rPr>
                <w:rFonts w:ascii="IRMitra" w:hAnsi="IRMitra" w:cs="IRMitra" w:hint="cs"/>
                <w:color w:val="244061" w:themeColor="accent1" w:themeShade="80"/>
                <w:sz w:val="30"/>
                <w:szCs w:val="30"/>
                <w:rtl/>
                <w:lang w:bidi="fa-IR"/>
              </w:rPr>
              <w:t>یح</w:t>
            </w:r>
            <w:r w:rsidRPr="009A49E2">
              <w:rPr>
                <w:rFonts w:ascii="IRMitra" w:hAnsi="IRMitra" w:cs="IRMitra" w:hint="eastAsia"/>
                <w:color w:val="244061" w:themeColor="accent1" w:themeShade="80"/>
                <w:sz w:val="30"/>
                <w:szCs w:val="30"/>
                <w:rtl/>
                <w:lang w:bidi="fa-IR"/>
              </w:rPr>
              <w:t>»</w:t>
            </w:r>
          </w:p>
        </w:tc>
      </w:tr>
      <w:tr w:rsidR="00896A78" w:rsidRPr="00C50D4D" w:rsidTr="004978F4">
        <w:trPr>
          <w:jc w:val="center"/>
        </w:trPr>
        <w:tc>
          <w:tcPr>
            <w:tcW w:w="1529" w:type="pct"/>
            <w:vAlign w:val="center"/>
          </w:tcPr>
          <w:p w:rsidR="00896A78" w:rsidRPr="00855B06" w:rsidRDefault="00896A78" w:rsidP="004978F4">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896A78" w:rsidRPr="00855B06" w:rsidRDefault="00896A78" w:rsidP="004978F4">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عبدالرحیم فیروز هروی</w:t>
            </w:r>
          </w:p>
        </w:tc>
      </w:tr>
      <w:tr w:rsidR="00896A78" w:rsidRPr="00C50D4D" w:rsidTr="004978F4">
        <w:trPr>
          <w:jc w:val="center"/>
        </w:trPr>
        <w:tc>
          <w:tcPr>
            <w:tcW w:w="1529" w:type="pct"/>
            <w:vAlign w:val="center"/>
          </w:tcPr>
          <w:p w:rsidR="00896A78" w:rsidRPr="00855B06" w:rsidRDefault="00896A78" w:rsidP="00896A78">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896A78" w:rsidRPr="00855B06" w:rsidRDefault="009A49E2" w:rsidP="00896A78">
            <w:pPr>
              <w:spacing w:before="60" w:after="60"/>
              <w:ind w:firstLine="0"/>
              <w:rPr>
                <w:rFonts w:ascii="IRMitra" w:hAnsi="IRMitra" w:cs="IRMitra"/>
                <w:color w:val="244061" w:themeColor="accent1" w:themeShade="80"/>
                <w:sz w:val="30"/>
                <w:szCs w:val="30"/>
                <w:rtl/>
                <w:lang w:bidi="fa-IR"/>
              </w:rPr>
            </w:pPr>
            <w:r w:rsidRPr="009A49E2">
              <w:rPr>
                <w:rFonts w:ascii="IRMitra" w:hAnsi="IRMitra" w:cs="IRMitra"/>
                <w:color w:val="244061" w:themeColor="accent1" w:themeShade="80"/>
                <w:sz w:val="30"/>
                <w:szCs w:val="30"/>
                <w:rtl/>
                <w:lang w:bidi="fa-IR"/>
              </w:rPr>
              <w:t>حد</w:t>
            </w:r>
            <w:r w:rsidRPr="009A49E2">
              <w:rPr>
                <w:rFonts w:ascii="IRMitra" w:hAnsi="IRMitra" w:cs="IRMitra" w:hint="cs"/>
                <w:color w:val="244061" w:themeColor="accent1" w:themeShade="80"/>
                <w:sz w:val="30"/>
                <w:szCs w:val="30"/>
                <w:rtl/>
                <w:lang w:bidi="fa-IR"/>
              </w:rPr>
              <w:t>یث</w:t>
            </w:r>
            <w:r w:rsidRPr="009A49E2">
              <w:rPr>
                <w:rFonts w:ascii="IRMitra" w:hAnsi="IRMitra" w:cs="IRMitra"/>
                <w:color w:val="244061" w:themeColor="accent1" w:themeShade="80"/>
                <w:sz w:val="30"/>
                <w:szCs w:val="30"/>
                <w:rtl/>
                <w:lang w:bidi="fa-IR"/>
              </w:rPr>
              <w:t xml:space="preserve"> و سنت، احاد</w:t>
            </w:r>
            <w:r w:rsidRPr="009A49E2">
              <w:rPr>
                <w:rFonts w:ascii="IRMitra" w:hAnsi="IRMitra" w:cs="IRMitra" w:hint="cs"/>
                <w:color w:val="244061" w:themeColor="accent1" w:themeShade="80"/>
                <w:sz w:val="30"/>
                <w:szCs w:val="30"/>
                <w:rtl/>
                <w:lang w:bidi="fa-IR"/>
              </w:rPr>
              <w:t>یث</w:t>
            </w:r>
            <w:r w:rsidRPr="009A49E2">
              <w:rPr>
                <w:rFonts w:ascii="IRMitra" w:hAnsi="IRMitra" w:cs="IRMitra"/>
                <w:color w:val="244061" w:themeColor="accent1" w:themeShade="80"/>
                <w:sz w:val="30"/>
                <w:szCs w:val="30"/>
                <w:rtl/>
                <w:lang w:bidi="fa-IR"/>
              </w:rPr>
              <w:t xml:space="preserve"> نبو</w:t>
            </w:r>
            <w:r w:rsidRPr="009A49E2">
              <w:rPr>
                <w:rFonts w:ascii="IRMitra" w:hAnsi="IRMitra" w:cs="IRMitra" w:hint="cs"/>
                <w:color w:val="244061" w:themeColor="accent1" w:themeShade="80"/>
                <w:sz w:val="30"/>
                <w:szCs w:val="30"/>
                <w:rtl/>
                <w:lang w:bidi="fa-IR"/>
              </w:rPr>
              <w:t>ی</w:t>
            </w:r>
          </w:p>
        </w:tc>
      </w:tr>
      <w:tr w:rsidR="00896A78" w:rsidRPr="00C50D4D" w:rsidTr="004978F4">
        <w:trPr>
          <w:jc w:val="center"/>
        </w:trPr>
        <w:tc>
          <w:tcPr>
            <w:tcW w:w="1529" w:type="pct"/>
            <w:vAlign w:val="center"/>
          </w:tcPr>
          <w:p w:rsidR="00896A78" w:rsidRPr="00855B06" w:rsidRDefault="00896A78" w:rsidP="00896A78">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896A78" w:rsidRPr="00855B06" w:rsidRDefault="0020425B" w:rsidP="00896A78">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5B4754">
              <w:rPr>
                <w:rFonts w:ascii="IRMitra" w:hAnsi="IRMitra" w:cs="IRMitra" w:hint="cs"/>
                <w:color w:val="244061" w:themeColor="accent1" w:themeShade="80"/>
                <w:sz w:val="30"/>
                <w:szCs w:val="30"/>
                <w:rtl/>
                <w:lang w:bidi="fa-IR"/>
              </w:rPr>
              <w:t xml:space="preserve"> </w:t>
            </w:r>
            <w:r w:rsidR="00896A78" w:rsidRPr="00855B06">
              <w:rPr>
                <w:rFonts w:ascii="IRMitra" w:hAnsi="IRMitra" w:cs="IRMitra" w:hint="cs"/>
                <w:color w:val="244061" w:themeColor="accent1" w:themeShade="80"/>
                <w:sz w:val="30"/>
                <w:szCs w:val="30"/>
                <w:rtl/>
                <w:lang w:bidi="fa-IR"/>
              </w:rPr>
              <w:t xml:space="preserve">(دیجیتال) </w:t>
            </w:r>
          </w:p>
        </w:tc>
      </w:tr>
      <w:tr w:rsidR="00896A78" w:rsidRPr="00C50D4D" w:rsidTr="004978F4">
        <w:trPr>
          <w:jc w:val="center"/>
        </w:trPr>
        <w:tc>
          <w:tcPr>
            <w:tcW w:w="1529" w:type="pct"/>
            <w:vAlign w:val="center"/>
          </w:tcPr>
          <w:p w:rsidR="00896A78" w:rsidRPr="00855B06" w:rsidRDefault="00896A78" w:rsidP="00896A78">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896A78" w:rsidRPr="005B4754" w:rsidRDefault="005B4754" w:rsidP="00896A78">
            <w:pPr>
              <w:spacing w:before="60" w:after="60"/>
              <w:ind w:firstLine="0"/>
              <w:rPr>
                <w:rFonts w:ascii="IRMitra" w:hAnsi="IRMitra" w:cs="IRMitra"/>
                <w:color w:val="244061" w:themeColor="accent1" w:themeShade="80"/>
                <w:sz w:val="30"/>
                <w:szCs w:val="30"/>
                <w:rtl/>
                <w:lang w:bidi="fa-IR"/>
              </w:rPr>
            </w:pPr>
            <w:r w:rsidRPr="005B4754">
              <w:rPr>
                <w:rFonts w:ascii="IRMitra" w:hAnsi="IRMitra" w:cs="IRMitra"/>
                <w:color w:val="244061"/>
                <w:sz w:val="30"/>
                <w:szCs w:val="30"/>
                <w:rtl/>
                <w:lang w:bidi="fa-IR"/>
              </w:rPr>
              <w:t>دی (جدی) 1394شمسی، ر</w:t>
            </w:r>
            <w:r w:rsidRPr="005B4754">
              <w:rPr>
                <w:rFonts w:ascii="IRMitra" w:hAnsi="IRMitra" w:cs="IRMitra"/>
                <w:color w:val="244061"/>
                <w:sz w:val="30"/>
                <w:szCs w:val="30"/>
                <w:rtl/>
              </w:rPr>
              <w:t>بيع الأول</w:t>
            </w:r>
            <w:r w:rsidRPr="005B4754">
              <w:rPr>
                <w:rFonts w:ascii="IRMitra" w:hAnsi="IRMitra" w:cs="IRMitra"/>
                <w:color w:val="244061"/>
                <w:sz w:val="30"/>
                <w:szCs w:val="30"/>
                <w:rtl/>
                <w:lang w:bidi="fa-IR"/>
              </w:rPr>
              <w:t xml:space="preserve"> 1437 هجری</w:t>
            </w:r>
          </w:p>
        </w:tc>
      </w:tr>
      <w:tr w:rsidR="00896A78" w:rsidRPr="00C50D4D" w:rsidTr="004978F4">
        <w:trPr>
          <w:jc w:val="center"/>
        </w:trPr>
        <w:tc>
          <w:tcPr>
            <w:tcW w:w="1529" w:type="pct"/>
            <w:vAlign w:val="center"/>
          </w:tcPr>
          <w:p w:rsidR="00896A78" w:rsidRPr="00855B06" w:rsidRDefault="00896A78" w:rsidP="00896A78">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896A78" w:rsidRPr="00855B06" w:rsidRDefault="00023894" w:rsidP="00896A78">
            <w:pPr>
              <w:spacing w:before="60" w:after="60"/>
              <w:ind w:firstLine="0"/>
              <w:rPr>
                <w:rFonts w:ascii="IRMitra" w:hAnsi="IRMitra" w:cs="IRMitra"/>
                <w:color w:val="244061" w:themeColor="accent1" w:themeShade="80"/>
                <w:sz w:val="30"/>
                <w:szCs w:val="30"/>
                <w:rtl/>
                <w:lang w:bidi="fa-IR"/>
              </w:rPr>
            </w:pPr>
            <w:r w:rsidRPr="00023894">
              <w:rPr>
                <w:rFonts w:ascii="IRMitra" w:hAnsi="IRMitra" w:cs="IRMitra"/>
                <w:color w:val="244061" w:themeColor="accent1" w:themeShade="80"/>
                <w:sz w:val="30"/>
                <w:szCs w:val="30"/>
                <w:rtl/>
                <w:lang w:bidi="fa-IR"/>
              </w:rPr>
              <w:t>کتابخانه عق</w:t>
            </w:r>
            <w:r w:rsidRPr="00023894">
              <w:rPr>
                <w:rFonts w:ascii="IRMitra" w:hAnsi="IRMitra" w:cs="IRMitra" w:hint="cs"/>
                <w:color w:val="244061" w:themeColor="accent1" w:themeShade="80"/>
                <w:sz w:val="30"/>
                <w:szCs w:val="30"/>
                <w:rtl/>
                <w:lang w:bidi="fa-IR"/>
              </w:rPr>
              <w:t>یده</w:t>
            </w:r>
            <w:r w:rsidRPr="00023894">
              <w:rPr>
                <w:rFonts w:ascii="IRMitra" w:hAnsi="IRMitra" w:cs="IRMitra"/>
                <w:color w:val="244061" w:themeColor="accent1" w:themeShade="80"/>
                <w:sz w:val="30"/>
                <w:szCs w:val="30"/>
                <w:rtl/>
                <w:lang w:bidi="fa-IR"/>
              </w:rPr>
              <w:t xml:space="preserve">  </w:t>
            </w:r>
            <w:r w:rsidRPr="00023894">
              <w:rPr>
                <w:rFonts w:ascii="IRMitra" w:hAnsi="IRMitra" w:cs="IRMitra"/>
                <w:color w:val="244061" w:themeColor="accent1" w:themeShade="80"/>
                <w:sz w:val="30"/>
                <w:szCs w:val="30"/>
                <w:lang w:bidi="fa-IR"/>
              </w:rPr>
              <w:t>www.aqeedeh.com</w:t>
            </w:r>
          </w:p>
        </w:tc>
      </w:tr>
      <w:tr w:rsidR="00896A78" w:rsidRPr="00EA1553" w:rsidTr="004978F4">
        <w:trPr>
          <w:jc w:val="center"/>
        </w:trPr>
        <w:tc>
          <w:tcPr>
            <w:tcW w:w="1529" w:type="pct"/>
            <w:vAlign w:val="center"/>
          </w:tcPr>
          <w:p w:rsidR="00896A78" w:rsidRPr="00EA1553" w:rsidRDefault="00896A78" w:rsidP="00896A78">
            <w:pPr>
              <w:spacing w:before="60" w:after="60"/>
              <w:ind w:firstLine="0"/>
              <w:rPr>
                <w:rFonts w:ascii="IRMitra" w:hAnsi="IRMitra" w:cs="IRMitra"/>
                <w:b/>
                <w:bCs/>
                <w:sz w:val="13"/>
                <w:szCs w:val="13"/>
                <w:rtl/>
                <w:lang w:bidi="fa-IR"/>
              </w:rPr>
            </w:pPr>
          </w:p>
        </w:tc>
        <w:tc>
          <w:tcPr>
            <w:tcW w:w="3471" w:type="pct"/>
            <w:gridSpan w:val="4"/>
            <w:vAlign w:val="center"/>
          </w:tcPr>
          <w:p w:rsidR="00896A78" w:rsidRPr="00EA1553" w:rsidRDefault="00896A78" w:rsidP="00896A78">
            <w:pPr>
              <w:spacing w:before="60" w:after="60"/>
              <w:ind w:firstLine="0"/>
              <w:rPr>
                <w:rFonts w:ascii="IRMitra" w:hAnsi="IRMitra" w:cs="IRMitra"/>
                <w:color w:val="244061" w:themeColor="accent1" w:themeShade="80"/>
                <w:sz w:val="13"/>
                <w:szCs w:val="13"/>
                <w:rtl/>
                <w:lang w:bidi="fa-IR"/>
              </w:rPr>
            </w:pPr>
          </w:p>
        </w:tc>
      </w:tr>
      <w:tr w:rsidR="00896A78" w:rsidRPr="00C50D4D" w:rsidTr="004978F4">
        <w:trPr>
          <w:jc w:val="center"/>
        </w:trPr>
        <w:tc>
          <w:tcPr>
            <w:tcW w:w="3469" w:type="pct"/>
            <w:gridSpan w:val="4"/>
            <w:vAlign w:val="center"/>
          </w:tcPr>
          <w:p w:rsidR="005B4754" w:rsidRDefault="005B4754" w:rsidP="00896A78">
            <w:pPr>
              <w:ind w:firstLine="0"/>
              <w:jc w:val="center"/>
              <w:rPr>
                <w:rFonts w:cs="IRNazanin"/>
                <w:b/>
                <w:bCs/>
                <w:color w:val="244061" w:themeColor="accent1" w:themeShade="80"/>
                <w:rtl/>
                <w:lang w:bidi="fa-IR"/>
              </w:rPr>
            </w:pPr>
          </w:p>
          <w:p w:rsidR="00896A78" w:rsidRPr="00AA082B" w:rsidRDefault="00896A78" w:rsidP="00896A78">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896A78" w:rsidRPr="00855B06" w:rsidRDefault="00896A78" w:rsidP="00896A78">
            <w:pPr>
              <w:spacing w:before="60" w:after="60"/>
              <w:ind w:firstLine="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5B4754" w:rsidRPr="005B4754" w:rsidRDefault="005B4754" w:rsidP="00896A78">
            <w:pPr>
              <w:spacing w:before="60" w:after="60"/>
              <w:ind w:firstLine="0"/>
              <w:jc w:val="center"/>
              <w:rPr>
                <w:rFonts w:ascii="IRMitra" w:hAnsi="IRMitra" w:cs="IRMitra"/>
                <w:noProof/>
                <w:color w:val="244061" w:themeColor="accent1" w:themeShade="80"/>
                <w:sz w:val="22"/>
                <w:szCs w:val="22"/>
                <w:rtl/>
              </w:rPr>
            </w:pPr>
          </w:p>
          <w:p w:rsidR="00896A78" w:rsidRPr="00855B06" w:rsidRDefault="00896A78" w:rsidP="00896A78">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60B3149" wp14:editId="366EA54C">
                  <wp:extent cx="943200" cy="943200"/>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96A78" w:rsidRPr="00C50D4D" w:rsidTr="004978F4">
        <w:trPr>
          <w:jc w:val="center"/>
        </w:trPr>
        <w:tc>
          <w:tcPr>
            <w:tcW w:w="1529" w:type="pct"/>
            <w:vAlign w:val="center"/>
          </w:tcPr>
          <w:p w:rsidR="00896A78" w:rsidRPr="00855B06" w:rsidRDefault="00896A78" w:rsidP="00896A78">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896A78" w:rsidRPr="00855B06" w:rsidRDefault="00896A78" w:rsidP="00896A78">
            <w:pPr>
              <w:spacing w:before="60" w:after="60"/>
              <w:ind w:firstLine="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96A78" w:rsidRPr="00C50D4D" w:rsidTr="004978F4">
        <w:trPr>
          <w:jc w:val="center"/>
        </w:trPr>
        <w:tc>
          <w:tcPr>
            <w:tcW w:w="5000" w:type="pct"/>
            <w:gridSpan w:val="5"/>
            <w:vAlign w:val="bottom"/>
          </w:tcPr>
          <w:p w:rsidR="00896A78" w:rsidRPr="00855B06" w:rsidRDefault="00896A78" w:rsidP="00896A78">
            <w:pPr>
              <w:spacing w:before="36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96A78" w:rsidRPr="00C50D4D" w:rsidTr="004978F4">
        <w:trPr>
          <w:jc w:val="center"/>
        </w:trPr>
        <w:tc>
          <w:tcPr>
            <w:tcW w:w="2297" w:type="pct"/>
            <w:gridSpan w:val="2"/>
            <w:shd w:val="clear" w:color="auto" w:fill="auto"/>
          </w:tcPr>
          <w:p w:rsidR="00896A78" w:rsidRPr="00AA082B" w:rsidRDefault="00896A78" w:rsidP="00896A78">
            <w:pPr>
              <w:widowControl w:val="0"/>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www.mowahedin.com</w:t>
            </w:r>
          </w:p>
          <w:p w:rsidR="00896A78" w:rsidRPr="00AA082B" w:rsidRDefault="00896A78" w:rsidP="00896A78">
            <w:pPr>
              <w:widowControl w:val="0"/>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www.videofarsi.com</w:t>
            </w:r>
          </w:p>
          <w:p w:rsidR="00896A78" w:rsidRDefault="00896A78" w:rsidP="00896A78">
            <w:pPr>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www.zekr.tv</w:t>
            </w:r>
          </w:p>
          <w:p w:rsidR="00896A78" w:rsidRPr="00855B06" w:rsidRDefault="00896A78" w:rsidP="00896A78">
            <w:pPr>
              <w:bidi w:val="0"/>
              <w:spacing w:before="60" w:after="60"/>
              <w:ind w:firstLine="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96A78" w:rsidRPr="00855B06" w:rsidRDefault="00896A78" w:rsidP="00896A78">
            <w:pPr>
              <w:bidi w:val="0"/>
              <w:spacing w:before="60" w:after="60"/>
              <w:ind w:firstLine="0"/>
              <w:rPr>
                <w:rFonts w:ascii="IRMitra" w:hAnsi="IRMitra" w:cs="IRMitra"/>
                <w:color w:val="244061" w:themeColor="accent1" w:themeShade="80"/>
                <w:sz w:val="30"/>
                <w:szCs w:val="30"/>
                <w:rtl/>
                <w:lang w:bidi="fa-IR"/>
              </w:rPr>
            </w:pPr>
          </w:p>
        </w:tc>
        <w:tc>
          <w:tcPr>
            <w:tcW w:w="2343" w:type="pct"/>
            <w:gridSpan w:val="2"/>
          </w:tcPr>
          <w:p w:rsidR="00896A78" w:rsidRPr="00AA082B" w:rsidRDefault="00896A78" w:rsidP="00896A78">
            <w:pPr>
              <w:widowControl w:val="0"/>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www.aqeedeh.com</w:t>
            </w:r>
          </w:p>
          <w:p w:rsidR="00896A78" w:rsidRPr="00AA082B" w:rsidRDefault="00896A78" w:rsidP="00896A78">
            <w:pPr>
              <w:widowControl w:val="0"/>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www.islamtxt.com</w:t>
            </w:r>
          </w:p>
          <w:p w:rsidR="00896A78" w:rsidRPr="00896A78" w:rsidRDefault="00854ABC" w:rsidP="00896A78">
            <w:pPr>
              <w:widowControl w:val="0"/>
              <w:tabs>
                <w:tab w:val="right" w:leader="dot" w:pos="5138"/>
              </w:tabs>
              <w:bidi w:val="0"/>
              <w:spacing w:before="60" w:after="60"/>
              <w:ind w:firstLine="0"/>
              <w:rPr>
                <w:rFonts w:ascii="Literata" w:hAnsi="Literata" w:cs="Times New Roman"/>
                <w:sz w:val="24"/>
                <w:szCs w:val="24"/>
              </w:rPr>
            </w:pPr>
            <w:hyperlink r:id="rId12" w:history="1">
              <w:r w:rsidR="00896A78" w:rsidRPr="00896A78">
                <w:rPr>
                  <w:rStyle w:val="Hyperlink"/>
                  <w:rFonts w:ascii="Literata" w:hAnsi="Literata" w:cs="Times New Roman"/>
                  <w:color w:val="auto"/>
                  <w:sz w:val="24"/>
                  <w:szCs w:val="24"/>
                  <w:u w:val="none"/>
                </w:rPr>
                <w:t>www.shabnam.cc</w:t>
              </w:r>
            </w:hyperlink>
          </w:p>
          <w:p w:rsidR="00896A78" w:rsidRPr="00855B06" w:rsidRDefault="00896A78" w:rsidP="00896A78">
            <w:pPr>
              <w:bidi w:val="0"/>
              <w:spacing w:before="60" w:after="60"/>
              <w:ind w:firstLine="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896A78" w:rsidRPr="00EA1553" w:rsidTr="004978F4">
        <w:trPr>
          <w:jc w:val="center"/>
        </w:trPr>
        <w:tc>
          <w:tcPr>
            <w:tcW w:w="2297" w:type="pct"/>
            <w:gridSpan w:val="2"/>
          </w:tcPr>
          <w:p w:rsidR="00896A78" w:rsidRPr="00EA1553" w:rsidRDefault="00896A78" w:rsidP="00896A78">
            <w:pPr>
              <w:spacing w:before="60" w:after="60"/>
              <w:ind w:firstLine="0"/>
              <w:rPr>
                <w:rFonts w:ascii="IRMitra" w:hAnsi="IRMitra" w:cs="IRMitra"/>
                <w:b/>
                <w:bCs/>
                <w:sz w:val="5"/>
                <w:szCs w:val="5"/>
                <w:rtl/>
                <w:lang w:bidi="fa-IR"/>
              </w:rPr>
            </w:pPr>
          </w:p>
        </w:tc>
        <w:tc>
          <w:tcPr>
            <w:tcW w:w="2703" w:type="pct"/>
            <w:gridSpan w:val="3"/>
          </w:tcPr>
          <w:p w:rsidR="00896A78" w:rsidRPr="00EA1553" w:rsidRDefault="00896A78" w:rsidP="00896A78">
            <w:pPr>
              <w:spacing w:before="60" w:after="60"/>
              <w:ind w:firstLine="0"/>
              <w:rPr>
                <w:rFonts w:ascii="IRMitra" w:hAnsi="IRMitra" w:cs="IRMitra"/>
                <w:color w:val="244061" w:themeColor="accent1" w:themeShade="80"/>
                <w:sz w:val="5"/>
                <w:szCs w:val="5"/>
                <w:rtl/>
                <w:lang w:bidi="fa-IR"/>
              </w:rPr>
            </w:pPr>
          </w:p>
        </w:tc>
      </w:tr>
      <w:tr w:rsidR="00896A78" w:rsidRPr="00C50D4D" w:rsidTr="004978F4">
        <w:trPr>
          <w:jc w:val="center"/>
        </w:trPr>
        <w:tc>
          <w:tcPr>
            <w:tcW w:w="5000" w:type="pct"/>
            <w:gridSpan w:val="5"/>
          </w:tcPr>
          <w:p w:rsidR="00896A78" w:rsidRPr="00855B06" w:rsidRDefault="00896A78" w:rsidP="00896A78">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DC81E0A" wp14:editId="11353FC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96A78" w:rsidRPr="00C50D4D" w:rsidTr="004978F4">
        <w:trPr>
          <w:jc w:val="center"/>
        </w:trPr>
        <w:tc>
          <w:tcPr>
            <w:tcW w:w="5000" w:type="pct"/>
            <w:gridSpan w:val="5"/>
            <w:vAlign w:val="center"/>
          </w:tcPr>
          <w:p w:rsidR="00896A78" w:rsidRDefault="00896A78" w:rsidP="00896A78">
            <w:pPr>
              <w:spacing w:before="60" w:after="60"/>
              <w:ind w:firstLine="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896A78" w:rsidRPr="00EA1553" w:rsidRDefault="00896A78" w:rsidP="00896A78">
      <w:pPr>
        <w:rPr>
          <w:rFonts w:cs="IRNazanin"/>
          <w:b/>
          <w:bCs/>
          <w:sz w:val="2"/>
          <w:szCs w:val="2"/>
          <w:rtl/>
          <w:lang w:bidi="fa-IR"/>
        </w:rPr>
      </w:pPr>
    </w:p>
    <w:p w:rsidR="009C4D8B" w:rsidRDefault="009C4D8B" w:rsidP="009C4D8B">
      <w:pPr>
        <w:ind w:firstLine="0"/>
        <w:rPr>
          <w:rtl/>
          <w:lang w:bidi="fa-IR"/>
        </w:rPr>
        <w:sectPr w:rsidR="009C4D8B" w:rsidSect="00B3361A">
          <w:footnotePr>
            <w:numRestart w:val="eachPage"/>
          </w:footnotePr>
          <w:pgSz w:w="9356" w:h="13608" w:code="9"/>
          <w:pgMar w:top="567" w:right="1134" w:bottom="851" w:left="1134" w:header="454" w:footer="0" w:gutter="0"/>
          <w:cols w:space="708"/>
          <w:titlePg/>
          <w:bidi/>
          <w:rtlGutter/>
          <w:docGrid w:linePitch="360"/>
        </w:sectPr>
      </w:pPr>
    </w:p>
    <w:p w:rsidR="009C4D8B" w:rsidRPr="009F4E4C" w:rsidRDefault="009C4D8B" w:rsidP="009C4D8B">
      <w:pPr>
        <w:ind w:firstLine="0"/>
        <w:jc w:val="center"/>
        <w:rPr>
          <w:rFonts w:ascii="IranNastaliq" w:hAnsi="IranNastaliq" w:cs="IranNastaliq"/>
          <w:sz w:val="32"/>
          <w:szCs w:val="32"/>
          <w:rtl/>
          <w:lang w:bidi="fa-IR"/>
        </w:rPr>
      </w:pPr>
      <w:r w:rsidRPr="009F4E4C">
        <w:rPr>
          <w:rFonts w:ascii="IranNastaliq" w:hAnsi="IranNastaliq" w:cs="IranNastaliq"/>
          <w:sz w:val="32"/>
          <w:szCs w:val="32"/>
          <w:rtl/>
          <w:lang w:bidi="fa-IR"/>
        </w:rPr>
        <w:lastRenderedPageBreak/>
        <w:t>بسم الله الرحمن الرحیم</w:t>
      </w:r>
    </w:p>
    <w:p w:rsidR="009C4D8B" w:rsidRPr="00CD3ECB" w:rsidRDefault="004714E7" w:rsidP="004E30D3">
      <w:pPr>
        <w:pStyle w:val="2-"/>
        <w:rPr>
          <w:rtl/>
        </w:rPr>
      </w:pPr>
      <w:bookmarkStart w:id="1" w:name="_Toc434312758"/>
      <w:r>
        <w:rPr>
          <w:rtl/>
        </w:rPr>
        <w:t>فهرست</w:t>
      </w:r>
      <w:bookmarkEnd w:id="1"/>
    </w:p>
    <w:p w:rsidR="009227CC" w:rsidRDefault="002163D7">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2- تیتر اول,1,4- تیتر دوم,2" </w:instrText>
      </w:r>
      <w:r>
        <w:rPr>
          <w:rtl/>
        </w:rPr>
        <w:fldChar w:fldCharType="separate"/>
      </w:r>
      <w:hyperlink w:anchor="_Toc434312758" w:history="1">
        <w:r w:rsidR="009227CC" w:rsidRPr="000311FB">
          <w:rPr>
            <w:rStyle w:val="Hyperlink"/>
            <w:rFonts w:hint="eastAsia"/>
            <w:noProof/>
            <w:rtl/>
          </w:rPr>
          <w:t>فهرست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434312758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rFonts w:hint="cs"/>
            <w:noProof/>
            <w:webHidden/>
            <w:rtl/>
          </w:rPr>
          <w:t>‌أ</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759" w:history="1">
        <w:r w:rsidR="009227CC" w:rsidRPr="000311FB">
          <w:rPr>
            <w:rStyle w:val="Hyperlink"/>
            <w:rFonts w:hint="eastAsia"/>
            <w:noProof/>
            <w:rtl/>
            <w:lang w:bidi="fa-IR"/>
          </w:rPr>
          <w:t>کتاب</w:t>
        </w:r>
        <w:r w:rsidR="009227CC" w:rsidRPr="000311FB">
          <w:rPr>
            <w:rStyle w:val="Hyperlink"/>
            <w:noProof/>
            <w:rtl/>
            <w:lang w:bidi="fa-IR"/>
          </w:rPr>
          <w:t xml:space="preserve"> [60]- </w:t>
        </w:r>
        <w:r w:rsidR="009227CC" w:rsidRPr="000311FB">
          <w:rPr>
            <w:rStyle w:val="Hyperlink"/>
            <w:rFonts w:hint="eastAsia"/>
            <w:noProof/>
            <w:rtl/>
            <w:lang w:bidi="fa-IR"/>
          </w:rPr>
          <w:t>نکاح</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434312759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0"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ترغ</w:t>
        </w:r>
        <w:r w:rsidR="009227CC" w:rsidRPr="000311FB">
          <w:rPr>
            <w:rStyle w:val="Hyperlink"/>
            <w:rFonts w:hint="cs"/>
            <w:noProof/>
            <w:rtl/>
            <w:lang w:bidi="fa-IR"/>
          </w:rPr>
          <w:t>ی</w:t>
        </w:r>
        <w:r w:rsidR="009227CC" w:rsidRPr="000311FB">
          <w:rPr>
            <w:rStyle w:val="Hyperlink"/>
            <w:rFonts w:hint="eastAsia"/>
            <w:noProof/>
            <w:rtl/>
            <w:lang w:bidi="fa-IR"/>
          </w:rPr>
          <w:t>ب</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1" w:history="1">
        <w:r w:rsidR="009227CC" w:rsidRPr="000311FB">
          <w:rPr>
            <w:rStyle w:val="Hyperlink"/>
            <w:rFonts w:hint="eastAsia"/>
            <w:noProof/>
            <w:rtl/>
          </w:rPr>
          <w:t>باب</w:t>
        </w:r>
        <w:r w:rsidR="009227CC" w:rsidRPr="000311FB">
          <w:rPr>
            <w:rStyle w:val="Hyperlink"/>
            <w:noProof/>
            <w:rtl/>
          </w:rPr>
          <w:t xml:space="preserve"> </w:t>
        </w:r>
        <w:r w:rsidR="009227CC" w:rsidRPr="000311FB">
          <w:rPr>
            <w:rStyle w:val="Hyperlink"/>
            <w:noProof/>
            <w:rtl/>
            <w:lang w:bidi="fa-IR"/>
          </w:rPr>
          <w:t xml:space="preserve">[2]: </w:t>
        </w:r>
        <w:r w:rsidR="009227CC" w:rsidRPr="000311FB">
          <w:rPr>
            <w:rStyle w:val="Hyperlink"/>
            <w:rFonts w:hint="eastAsia"/>
            <w:noProof/>
            <w:rtl/>
            <w:lang w:bidi="fa-IR"/>
          </w:rPr>
          <w:t>کراهت</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نگرفتن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خص</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2"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نکاح</w:t>
        </w:r>
        <w:r w:rsidR="009227CC" w:rsidRPr="000311FB">
          <w:rPr>
            <w:rStyle w:val="Hyperlink"/>
            <w:noProof/>
            <w:rtl/>
          </w:rPr>
          <w:t xml:space="preserve"> </w:t>
        </w:r>
        <w:r w:rsidR="009227CC" w:rsidRPr="000311FB">
          <w:rPr>
            <w:rStyle w:val="Hyperlink"/>
            <w:rFonts w:hint="eastAsia"/>
            <w:noProof/>
            <w:rtl/>
          </w:rPr>
          <w:t>گرفتن</w:t>
        </w:r>
        <w:r w:rsidR="009227CC" w:rsidRPr="000311FB">
          <w:rPr>
            <w:rStyle w:val="Hyperlink"/>
            <w:noProof/>
            <w:rtl/>
          </w:rPr>
          <w:t xml:space="preserve"> </w:t>
        </w:r>
        <w:r w:rsidR="009227CC" w:rsidRPr="000311FB">
          <w:rPr>
            <w:rStyle w:val="Hyperlink"/>
            <w:rFonts w:hint="eastAsia"/>
            <w:noProof/>
            <w:rtl/>
          </w:rPr>
          <w:t>دختران</w:t>
        </w:r>
        <w:r w:rsidR="009227CC" w:rsidRPr="000311FB">
          <w:rPr>
            <w:rStyle w:val="Hyperlink"/>
            <w:noProof/>
            <w:rtl/>
          </w:rPr>
          <w:t xml:space="preserve"> </w:t>
        </w:r>
        <w:r w:rsidR="009227CC" w:rsidRPr="000311FB">
          <w:rPr>
            <w:rStyle w:val="Hyperlink"/>
            <w:rFonts w:hint="eastAsia"/>
            <w:noProof/>
            <w:rtl/>
          </w:rPr>
          <w:t>بِکر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3" w:history="1">
        <w:r w:rsidR="009227CC" w:rsidRPr="000311FB">
          <w:rPr>
            <w:rStyle w:val="Hyperlink"/>
            <w:rFonts w:hint="eastAsia"/>
            <w:noProof/>
            <w:rtl/>
          </w:rPr>
          <w:t>باب</w:t>
        </w:r>
        <w:r w:rsidR="009227CC" w:rsidRPr="000311FB">
          <w:rPr>
            <w:rStyle w:val="Hyperlink"/>
            <w:noProof/>
            <w:rtl/>
          </w:rPr>
          <w:t xml:space="preserve"> [4]: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نکاح</w:t>
        </w:r>
        <w:r w:rsidR="009227CC" w:rsidRPr="000311FB">
          <w:rPr>
            <w:rStyle w:val="Hyperlink"/>
            <w:noProof/>
            <w:rtl/>
          </w:rPr>
          <w:t xml:space="preserve"> </w:t>
        </w:r>
        <w:r w:rsidR="009227CC" w:rsidRPr="000311FB">
          <w:rPr>
            <w:rStyle w:val="Hyperlink"/>
            <w:rFonts w:hint="eastAsia"/>
            <w:noProof/>
            <w:rtl/>
          </w:rPr>
          <w:t>دادن</w:t>
        </w:r>
        <w:r w:rsidR="009227CC" w:rsidRPr="000311FB">
          <w:rPr>
            <w:rStyle w:val="Hyperlink"/>
            <w:noProof/>
            <w:rtl/>
          </w:rPr>
          <w:t xml:space="preserve"> </w:t>
        </w:r>
        <w:r w:rsidR="009227CC" w:rsidRPr="000311FB">
          <w:rPr>
            <w:rStyle w:val="Hyperlink"/>
            <w:rFonts w:hint="eastAsia"/>
            <w:noProof/>
            <w:rtl/>
          </w:rPr>
          <w:t>خوردسالان</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طرف</w:t>
        </w:r>
        <w:r w:rsidR="009227CC" w:rsidRPr="000311FB">
          <w:rPr>
            <w:rStyle w:val="Hyperlink"/>
            <w:noProof/>
            <w:rtl/>
          </w:rPr>
          <w:t xml:space="preserve"> </w:t>
        </w:r>
        <w:r w:rsidR="009227CC" w:rsidRPr="000311FB">
          <w:rPr>
            <w:rStyle w:val="Hyperlink"/>
            <w:rFonts w:hint="eastAsia"/>
            <w:noProof/>
            <w:rtl/>
          </w:rPr>
          <w:t>کلان</w:t>
        </w:r>
        <w:r w:rsidR="009227CC" w:rsidRPr="000311FB">
          <w:rPr>
            <w:rStyle w:val="Hyperlink"/>
            <w:rFonts w:hint="eastAsia"/>
            <w:noProof/>
          </w:rPr>
          <w:t>‌</w:t>
        </w:r>
        <w:r w:rsidR="009227CC" w:rsidRPr="000311FB">
          <w:rPr>
            <w:rStyle w:val="Hyperlink"/>
            <w:rFonts w:hint="eastAsia"/>
            <w:noProof/>
            <w:rtl/>
          </w:rPr>
          <w:t>سالان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4" w:history="1">
        <w:r w:rsidR="009227CC" w:rsidRPr="000311FB">
          <w:rPr>
            <w:rStyle w:val="Hyperlink"/>
            <w:rFonts w:hint="eastAsia"/>
            <w:noProof/>
            <w:rtl/>
          </w:rPr>
          <w:t>باب</w:t>
        </w:r>
        <w:r w:rsidR="009227CC" w:rsidRPr="000311FB">
          <w:rPr>
            <w:rStyle w:val="Hyperlink"/>
            <w:noProof/>
            <w:rtl/>
          </w:rPr>
          <w:t xml:space="preserve"> [5]: </w:t>
        </w:r>
        <w:r w:rsidR="009227CC" w:rsidRPr="000311FB">
          <w:rPr>
            <w:rStyle w:val="Hyperlink"/>
            <w:rFonts w:hint="eastAsia"/>
            <w:noProof/>
            <w:rtl/>
          </w:rPr>
          <w:t>کفاءت</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د</w:t>
        </w:r>
        <w:r w:rsidR="009227CC" w:rsidRPr="000311FB">
          <w:rPr>
            <w:rStyle w:val="Hyperlink"/>
            <w:rFonts w:hint="cs"/>
            <w:noProof/>
            <w:rtl/>
          </w:rPr>
          <w:t>ی</w:t>
        </w:r>
        <w:r w:rsidR="009227CC" w:rsidRPr="000311FB">
          <w:rPr>
            <w:rStyle w:val="Hyperlink"/>
            <w:rFonts w:hint="eastAsia"/>
            <w:noProof/>
            <w:rtl/>
          </w:rPr>
          <w:t>ن</w:t>
        </w:r>
        <w:r w:rsidR="009227CC" w:rsidRPr="000311FB">
          <w:rPr>
            <w:rStyle w:val="Hyperlink"/>
            <w:noProof/>
            <w:rtl/>
          </w:rPr>
          <w:t xml:space="preserve"> </w:t>
        </w:r>
        <w:r w:rsidR="009227CC" w:rsidRPr="000311FB">
          <w:rPr>
            <w:rStyle w:val="Hyperlink"/>
            <w:rFonts w:hint="eastAsia"/>
            <w:noProof/>
            <w:rtl/>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5"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پره</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شوم</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بعض</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همسران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فرزندان</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دشمنان</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هستند</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6" w:history="1">
        <w:r w:rsidR="009227CC" w:rsidRPr="000311FB">
          <w:rPr>
            <w:rStyle w:val="Hyperlink"/>
            <w:rFonts w:hint="eastAsia"/>
            <w:noProof/>
            <w:rtl/>
          </w:rPr>
          <w:t>باب</w:t>
        </w:r>
        <w:r w:rsidR="009227CC" w:rsidRPr="000311FB">
          <w:rPr>
            <w:rStyle w:val="Hyperlink"/>
            <w:noProof/>
            <w:rtl/>
          </w:rPr>
          <w:t xml:space="preserve"> [7]: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مادرها</w:t>
        </w:r>
        <w:r w:rsidR="009227CC" w:rsidRPr="000311FB">
          <w:rPr>
            <w:rStyle w:val="Hyperlink"/>
            <w:rFonts w:hint="cs"/>
            <w:noProof/>
            <w:rtl/>
          </w:rPr>
          <w:t>یی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شما</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ش</w:t>
        </w:r>
        <w:r w:rsidR="009227CC" w:rsidRPr="000311FB">
          <w:rPr>
            <w:rStyle w:val="Hyperlink"/>
            <w:rFonts w:hint="cs"/>
            <w:noProof/>
            <w:rtl/>
          </w:rPr>
          <w:t>ی</w:t>
        </w:r>
        <w:r w:rsidR="009227CC" w:rsidRPr="000311FB">
          <w:rPr>
            <w:rStyle w:val="Hyperlink"/>
            <w:rFonts w:hint="eastAsia"/>
            <w:noProof/>
            <w:rtl/>
          </w:rPr>
          <w:t>ر</w:t>
        </w:r>
        <w:r w:rsidR="009227CC" w:rsidRPr="000311FB">
          <w:rPr>
            <w:rStyle w:val="Hyperlink"/>
            <w:noProof/>
            <w:rtl/>
          </w:rPr>
          <w:t xml:space="preserve"> </w:t>
        </w:r>
        <w:r w:rsidR="009227CC" w:rsidRPr="000311FB">
          <w:rPr>
            <w:rStyle w:val="Hyperlink"/>
            <w:rFonts w:hint="eastAsia"/>
            <w:noProof/>
            <w:rtl/>
          </w:rPr>
          <w:t>داده‌اند</w:t>
        </w:r>
        <w:r w:rsidR="009227CC" w:rsidRPr="000311FB">
          <w:rPr>
            <w:rStyle w:val="Hyperlink"/>
            <w:rFonts w:ascii="Traditional Arabic" w:hAnsi="Traditional Arabic" w:cs="Traditional Arabic"/>
            <w:noProof/>
            <w:rtl/>
          </w:rPr>
          <w:t>﴾</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ش</w:t>
        </w:r>
        <w:r w:rsidR="009227CC" w:rsidRPr="000311FB">
          <w:rPr>
            <w:rStyle w:val="Hyperlink"/>
            <w:rFonts w:hint="cs"/>
            <w:noProof/>
            <w:rtl/>
          </w:rPr>
          <w:t>ی</w:t>
        </w:r>
        <w:r w:rsidR="009227CC" w:rsidRPr="000311FB">
          <w:rPr>
            <w:rStyle w:val="Hyperlink"/>
            <w:rFonts w:hint="eastAsia"/>
            <w:noProof/>
            <w:rtl/>
          </w:rPr>
          <w:t>رخوارگ</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حرام</w:t>
        </w:r>
        <w:r w:rsidR="009227CC" w:rsidRPr="000311FB">
          <w:rPr>
            <w:rStyle w:val="Hyperlink"/>
            <w:noProof/>
            <w:rtl/>
          </w:rPr>
          <w:t xml:space="preserve"> </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شود</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نسب</w:t>
        </w:r>
        <w:r w:rsidR="009227CC" w:rsidRPr="000311FB">
          <w:rPr>
            <w:rStyle w:val="Hyperlink"/>
            <w:noProof/>
            <w:rtl/>
          </w:rPr>
          <w:t xml:space="preserve"> </w:t>
        </w:r>
        <w:r w:rsidR="009227CC" w:rsidRPr="000311FB">
          <w:rPr>
            <w:rStyle w:val="Hyperlink"/>
            <w:rFonts w:hint="eastAsia"/>
            <w:noProof/>
            <w:rtl/>
          </w:rPr>
          <w:t>حرام</w:t>
        </w:r>
        <w:r w:rsidR="009227CC" w:rsidRPr="000311FB">
          <w:rPr>
            <w:rStyle w:val="Hyperlink"/>
            <w:noProof/>
            <w:rtl/>
          </w:rPr>
          <w:t xml:space="preserve"> </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7"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بعد</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دو</w:t>
        </w:r>
        <w:r w:rsidR="009227CC" w:rsidRPr="000311FB">
          <w:rPr>
            <w:rStyle w:val="Hyperlink"/>
            <w:noProof/>
            <w:rtl/>
            <w:lang w:bidi="fa-IR"/>
          </w:rPr>
          <w:t xml:space="preserve"> </w:t>
        </w:r>
        <w:r w:rsidR="009227CC" w:rsidRPr="000311FB">
          <w:rPr>
            <w:rStyle w:val="Hyperlink"/>
            <w:rFonts w:hint="eastAsia"/>
            <w:noProof/>
            <w:rtl/>
            <w:lang w:bidi="fa-IR"/>
          </w:rPr>
          <w:t>سال</w:t>
        </w:r>
        <w:r w:rsidR="009227CC" w:rsidRPr="000311FB">
          <w:rPr>
            <w:rStyle w:val="Hyperlink"/>
            <w:noProof/>
            <w:rtl/>
            <w:lang w:bidi="fa-IR"/>
          </w:rPr>
          <w:t xml:space="preserve"> </w:t>
        </w:r>
        <w:r w:rsidR="009227CC" w:rsidRPr="000311FB">
          <w:rPr>
            <w:rStyle w:val="Hyperlink"/>
            <w:rFonts w:hint="eastAsia"/>
            <w:noProof/>
            <w:rtl/>
            <w:lang w:bidi="fa-IR"/>
          </w:rPr>
          <w:t>ش</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خوارگ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ثابت</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sidRPr="000311FB">
          <w:rPr>
            <w:rStyle w:val="Hyperlink"/>
            <w:noProof/>
            <w:rtl/>
            <w:lang w:bidi="fa-IR"/>
          </w:rPr>
          <w:t xml:space="preserve"> </w:t>
        </w:r>
        <w:r w:rsidR="009227CC" w:rsidRPr="000311FB">
          <w:rPr>
            <w:rStyle w:val="Hyperlink"/>
            <w:rFonts w:hint="eastAsia"/>
            <w:noProof/>
            <w:rtl/>
            <w:lang w:bidi="fa-IR"/>
          </w:rPr>
          <w:t>بدل</w:t>
        </w:r>
        <w:r w:rsidR="009227CC" w:rsidRPr="000311FB">
          <w:rPr>
            <w:rStyle w:val="Hyperlink"/>
            <w:rFonts w:hint="cs"/>
            <w:noProof/>
            <w:rtl/>
            <w:lang w:bidi="fa-IR"/>
          </w:rPr>
          <w:t>ی</w:t>
        </w:r>
        <w:r w:rsidR="009227CC" w:rsidRPr="000311FB">
          <w:rPr>
            <w:rStyle w:val="Hyperlink"/>
            <w:rFonts w:hint="eastAsia"/>
            <w:noProof/>
            <w:rtl/>
            <w:lang w:bidi="fa-IR"/>
          </w:rPr>
          <w:t>ل</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دو</w:t>
        </w:r>
        <w:r w:rsidR="009227CC" w:rsidRPr="000311FB">
          <w:rPr>
            <w:rStyle w:val="Hyperlink"/>
            <w:noProof/>
            <w:rtl/>
            <w:lang w:bidi="fa-IR"/>
          </w:rPr>
          <w:t xml:space="preserve"> </w:t>
        </w:r>
        <w:r w:rsidR="009227CC" w:rsidRPr="000311FB">
          <w:rPr>
            <w:rStyle w:val="Hyperlink"/>
            <w:rFonts w:hint="eastAsia"/>
            <w:noProof/>
            <w:rtl/>
            <w:lang w:bidi="fa-IR"/>
          </w:rPr>
          <w:t>سال</w:t>
        </w:r>
        <w:r w:rsidR="009227CC" w:rsidRPr="000311FB">
          <w:rPr>
            <w:rStyle w:val="Hyperlink"/>
            <w:noProof/>
            <w:rtl/>
            <w:lang w:bidi="fa-IR"/>
          </w:rPr>
          <w:t xml:space="preserve"> </w:t>
        </w:r>
        <w:r w:rsidR="009227CC" w:rsidRPr="000311FB">
          <w:rPr>
            <w:rStyle w:val="Hyperlink"/>
            <w:rFonts w:hint="eastAsia"/>
            <w:noProof/>
            <w:rtl/>
            <w:lang w:bidi="fa-IR"/>
          </w:rPr>
          <w:t>کامل</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8"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نکاح</w:t>
        </w:r>
        <w:r w:rsidR="009227CC" w:rsidRPr="000311FB">
          <w:rPr>
            <w:rStyle w:val="Hyperlink"/>
            <w:noProof/>
            <w:rtl/>
            <w:lang w:bidi="fa-IR"/>
          </w:rPr>
          <w:t xml:space="preserve"> </w:t>
        </w:r>
        <w:r w:rsidR="009227CC" w:rsidRPr="000311FB">
          <w:rPr>
            <w:rStyle w:val="Hyperlink"/>
            <w:rFonts w:hint="eastAsia"/>
            <w:noProof/>
            <w:rtl/>
            <w:lang w:bidi="fa-IR"/>
          </w:rPr>
          <w:t>شغار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69"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نه</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آخر</w:t>
        </w:r>
        <w:r w:rsidR="009227CC" w:rsidRPr="000311FB">
          <w:rPr>
            <w:rStyle w:val="Hyperlink"/>
            <w:noProof/>
            <w:rtl/>
            <w:lang w:bidi="fa-IR"/>
          </w:rPr>
          <w:t xml:space="preserve"> </w:t>
        </w:r>
        <w:r w:rsidR="009227CC" w:rsidRPr="000311FB">
          <w:rPr>
            <w:rStyle w:val="Hyperlink"/>
            <w:rFonts w:hint="eastAsia"/>
            <w:noProof/>
            <w:rtl/>
            <w:lang w:bidi="fa-IR"/>
          </w:rPr>
          <w:t>امر،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sidRPr="000311FB">
          <w:rPr>
            <w:rStyle w:val="Hyperlink"/>
            <w:noProof/>
            <w:rtl/>
            <w:lang w:bidi="fa-IR"/>
          </w:rPr>
          <w:t xml:space="preserve"> </w:t>
        </w:r>
        <w:r w:rsidR="009227CC" w:rsidRPr="000311FB">
          <w:rPr>
            <w:rStyle w:val="Hyperlink"/>
            <w:rFonts w:hint="eastAsia"/>
            <w:noProof/>
            <w:rtl/>
            <w:lang w:bidi="fa-IR"/>
          </w:rPr>
          <w:t>متعه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434312769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0"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زن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شنهاد</w:t>
        </w:r>
        <w:r w:rsidR="009227CC" w:rsidRPr="000311FB">
          <w:rPr>
            <w:rStyle w:val="Hyperlink"/>
            <w:noProof/>
            <w:rtl/>
            <w:lang w:bidi="fa-IR"/>
          </w:rPr>
          <w:t xml:space="preserve"> </w:t>
        </w:r>
        <w:r w:rsidR="009227CC" w:rsidRPr="000311FB">
          <w:rPr>
            <w:rStyle w:val="Hyperlink"/>
            <w:rFonts w:hint="eastAsia"/>
            <w:noProof/>
            <w:rtl/>
            <w:lang w:bidi="fa-IR"/>
          </w:rPr>
          <w:t>ازدواج</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دهد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1"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سو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2" w:history="1">
        <w:r w:rsidR="009227CC" w:rsidRPr="000311FB">
          <w:rPr>
            <w:rStyle w:val="Hyperlink"/>
            <w:rFonts w:hint="eastAsia"/>
            <w:noProof/>
            <w:rtl/>
            <w:lang w:bidi="fa-IR"/>
          </w:rPr>
          <w:t>باب</w:t>
        </w:r>
        <w:r w:rsidR="009227CC" w:rsidRPr="000311FB">
          <w:rPr>
            <w:rStyle w:val="Hyperlink"/>
            <w:noProof/>
            <w:rtl/>
            <w:lang w:bidi="fa-IR"/>
          </w:rPr>
          <w:t xml:space="preserve"> [13]: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بدون</w:t>
        </w:r>
        <w:r w:rsidR="009227CC" w:rsidRPr="000311FB">
          <w:rPr>
            <w:rStyle w:val="Hyperlink"/>
            <w:noProof/>
            <w:rtl/>
            <w:lang w:bidi="fa-IR"/>
          </w:rPr>
          <w:t xml:space="preserve"> </w:t>
        </w:r>
        <w:r w:rsidR="009227CC" w:rsidRPr="000311FB">
          <w:rPr>
            <w:rStyle w:val="Hyperlink"/>
            <w:rFonts w:hint="eastAsia"/>
            <w:noProof/>
            <w:rtl/>
            <w:lang w:bidi="fa-IR"/>
          </w:rPr>
          <w:t>ول</w:t>
        </w:r>
        <w:r w:rsidR="009227CC" w:rsidRPr="000311FB">
          <w:rPr>
            <w:rStyle w:val="Hyperlink"/>
            <w:rFonts w:hint="cs"/>
            <w:noProof/>
            <w:rtl/>
            <w:lang w:bidi="fa-IR"/>
          </w:rPr>
          <w:t>ی</w:t>
        </w:r>
        <w:r w:rsidR="009227CC" w:rsidRPr="000311FB">
          <w:rPr>
            <w:rStyle w:val="Hyperlink"/>
            <w:rFonts w:hint="eastAsia"/>
            <w:noProof/>
            <w:rtl/>
            <w:lang w:bidi="fa-IR"/>
          </w:rPr>
          <w:t>،</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3"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پدر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گر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دختر</w:t>
        </w:r>
        <w:r w:rsidR="009227CC" w:rsidRPr="000311FB">
          <w:rPr>
            <w:rStyle w:val="Hyperlink"/>
            <w:noProof/>
            <w:rtl/>
            <w:lang w:bidi="fa-IR"/>
          </w:rPr>
          <w:t xml:space="preserve"> </w:t>
        </w:r>
        <w:r w:rsidR="009227CC" w:rsidRPr="000311FB">
          <w:rPr>
            <w:rStyle w:val="Hyperlink"/>
            <w:rFonts w:hint="eastAsia"/>
            <w:noProof/>
            <w:rtl/>
            <w:lang w:bidi="fa-IR"/>
          </w:rPr>
          <w:t>بکر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وه</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بدون</w:t>
        </w:r>
        <w:r w:rsidR="009227CC" w:rsidRPr="000311FB">
          <w:rPr>
            <w:rStyle w:val="Hyperlink"/>
            <w:noProof/>
            <w:rtl/>
            <w:lang w:bidi="fa-IR"/>
          </w:rPr>
          <w:t xml:space="preserve"> </w:t>
        </w:r>
        <w:r w:rsidR="009227CC" w:rsidRPr="000311FB">
          <w:rPr>
            <w:rStyle w:val="Hyperlink"/>
            <w:rFonts w:hint="eastAsia"/>
            <w:noProof/>
            <w:rtl/>
            <w:lang w:bidi="fa-IR"/>
          </w:rPr>
          <w:t>رضا</w:t>
        </w:r>
        <w:r w:rsidR="009227CC" w:rsidRPr="000311FB">
          <w:rPr>
            <w:rStyle w:val="Hyperlink"/>
            <w:rFonts w:hint="cs"/>
            <w:noProof/>
            <w:rtl/>
            <w:lang w:bidi="fa-IR"/>
          </w:rPr>
          <w:t>ی</w:t>
        </w:r>
        <w:r w:rsidR="009227CC" w:rsidRPr="000311FB">
          <w:rPr>
            <w:rStyle w:val="Hyperlink"/>
            <w:rFonts w:hint="eastAsia"/>
            <w:noProof/>
            <w:rtl/>
            <w:lang w:bidi="fa-IR"/>
          </w:rPr>
          <w:t>تش</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sidRPr="000311FB">
          <w:rPr>
            <w:rStyle w:val="Hyperlink"/>
            <w:noProof/>
            <w:rtl/>
            <w:lang w:bidi="fa-IR"/>
          </w:rPr>
          <w:t xml:space="preserve"> </w:t>
        </w:r>
        <w:r w:rsidR="009227CC" w:rsidRPr="000311FB">
          <w:rPr>
            <w:rStyle w:val="Hyperlink"/>
            <w:rFonts w:hint="eastAsia"/>
            <w:noProof/>
            <w:rtl/>
            <w:lang w:bidi="fa-IR"/>
          </w:rPr>
          <w:t>بدهد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4" w:history="1">
        <w:r w:rsidR="009227CC" w:rsidRPr="000311FB">
          <w:rPr>
            <w:rStyle w:val="Hyperlink"/>
            <w:rFonts w:hint="eastAsia"/>
            <w:noProof/>
            <w:rtl/>
            <w:lang w:bidi="fa-IR"/>
          </w:rPr>
          <w:t>باب</w:t>
        </w:r>
        <w:r w:rsidR="009227CC" w:rsidRPr="000311FB">
          <w:rPr>
            <w:rStyle w:val="Hyperlink"/>
            <w:noProof/>
            <w:rtl/>
            <w:lang w:bidi="fa-IR"/>
          </w:rPr>
          <w:t xml:space="preserve"> [15]: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دخترش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sidRPr="000311FB">
          <w:rPr>
            <w:rStyle w:val="Hyperlink"/>
            <w:noProof/>
            <w:rtl/>
            <w:lang w:bidi="fa-IR"/>
          </w:rPr>
          <w:t xml:space="preserve"> </w:t>
        </w:r>
        <w:r w:rsidR="009227CC" w:rsidRPr="000311FB">
          <w:rPr>
            <w:rStyle w:val="Hyperlink"/>
            <w:rFonts w:hint="eastAsia"/>
            <w:noProof/>
            <w:rtl/>
            <w:lang w:bidi="fa-IR"/>
          </w:rPr>
          <w:t>داد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دخترش</w:t>
        </w:r>
        <w:r w:rsidR="009227CC" w:rsidRPr="000311FB">
          <w:rPr>
            <w:rStyle w:val="Hyperlink"/>
            <w:noProof/>
            <w:rtl/>
            <w:lang w:bidi="fa-IR"/>
          </w:rPr>
          <w:t xml:space="preserve"> </w:t>
        </w:r>
        <w:r w:rsidR="009227CC" w:rsidRPr="000311FB">
          <w:rPr>
            <w:rStyle w:val="Hyperlink"/>
            <w:rFonts w:hint="eastAsia"/>
            <w:noProof/>
            <w:rtl/>
            <w:lang w:bidi="fa-IR"/>
          </w:rPr>
          <w:t>رضا</w:t>
        </w:r>
        <w:r w:rsidR="009227CC" w:rsidRPr="000311FB">
          <w:rPr>
            <w:rStyle w:val="Hyperlink"/>
            <w:rFonts w:hint="cs"/>
            <w:noProof/>
            <w:rtl/>
            <w:lang w:bidi="fa-IR"/>
          </w:rPr>
          <w:t>ی</w:t>
        </w:r>
        <w:r w:rsidR="009227CC" w:rsidRPr="000311FB">
          <w:rPr>
            <w:rStyle w:val="Hyperlink"/>
            <w:rFonts w:hint="eastAsia"/>
            <w:noProof/>
            <w:rtl/>
            <w:lang w:bidi="fa-IR"/>
          </w:rPr>
          <w:t>ت</w:t>
        </w:r>
        <w:r w:rsidR="009227CC" w:rsidRPr="000311FB">
          <w:rPr>
            <w:rStyle w:val="Hyperlink"/>
            <w:noProof/>
            <w:rtl/>
            <w:lang w:bidi="fa-IR"/>
          </w:rPr>
          <w:t xml:space="preserve"> </w:t>
        </w:r>
        <w:r w:rsidR="009227CC" w:rsidRPr="000311FB">
          <w:rPr>
            <w:rStyle w:val="Hyperlink"/>
            <w:rFonts w:hint="eastAsia"/>
            <w:noProof/>
            <w:rtl/>
            <w:lang w:bidi="fa-IR"/>
          </w:rPr>
          <w:t>نداشت،</w:t>
        </w:r>
        <w:r w:rsidR="009227CC" w:rsidRPr="000311FB">
          <w:rPr>
            <w:rStyle w:val="Hyperlink"/>
            <w:noProof/>
            <w:rtl/>
            <w:lang w:bidi="fa-IR"/>
          </w:rPr>
          <w:t xml:space="preserve"> </w:t>
        </w:r>
        <w:r w:rsidR="009227CC" w:rsidRPr="000311FB">
          <w:rPr>
            <w:rStyle w:val="Hyperlink"/>
            <w:rFonts w:hint="eastAsia"/>
            <w:noProof/>
            <w:rtl/>
            <w:lang w:bidi="fa-IR"/>
          </w:rPr>
          <w:t>نکاحش</w:t>
        </w:r>
        <w:r w:rsidR="009227CC" w:rsidRPr="000311FB">
          <w:rPr>
            <w:rStyle w:val="Hyperlink"/>
            <w:noProof/>
            <w:rtl/>
            <w:lang w:bidi="fa-IR"/>
          </w:rPr>
          <w:t xml:space="preserve"> </w:t>
        </w:r>
        <w:r w:rsidR="009227CC" w:rsidRPr="000311FB">
          <w:rPr>
            <w:rStyle w:val="Hyperlink"/>
            <w:rFonts w:hint="eastAsia"/>
            <w:noProof/>
            <w:rtl/>
            <w:lang w:bidi="fa-IR"/>
          </w:rPr>
          <w:t>مردود</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5"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خواستگار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برادرش</w:t>
        </w:r>
        <w:r w:rsidR="009227CC" w:rsidRPr="000311FB">
          <w:rPr>
            <w:rStyle w:val="Hyperlink"/>
            <w:noProof/>
            <w:rtl/>
            <w:lang w:bidi="fa-IR"/>
          </w:rPr>
          <w:t xml:space="preserve"> </w:t>
        </w:r>
        <w:r w:rsidR="009227CC" w:rsidRPr="000311FB">
          <w:rPr>
            <w:rStyle w:val="Hyperlink"/>
            <w:rFonts w:hint="eastAsia"/>
            <w:noProof/>
            <w:rtl/>
            <w:lang w:bidi="fa-IR"/>
          </w:rPr>
          <w:t>تا</w:t>
        </w:r>
        <w:r w:rsidR="009227CC" w:rsidRPr="000311FB">
          <w:rPr>
            <w:rStyle w:val="Hyperlink"/>
            <w:noProof/>
            <w:rtl/>
            <w:lang w:bidi="fa-IR"/>
          </w:rPr>
          <w:t xml:space="preserve"> </w:t>
        </w:r>
        <w:r w:rsidR="009227CC" w:rsidRPr="000311FB">
          <w:rPr>
            <w:rStyle w:val="Hyperlink"/>
            <w:rFonts w:hint="eastAsia"/>
            <w:noProof/>
            <w:rtl/>
            <w:lang w:bidi="fa-IR"/>
          </w:rPr>
          <w:t>آنکه</w:t>
        </w:r>
        <w:r w:rsidR="009227CC" w:rsidRPr="000311FB">
          <w:rPr>
            <w:rStyle w:val="Hyperlink"/>
            <w:noProof/>
            <w:rtl/>
            <w:lang w:bidi="fa-IR"/>
          </w:rPr>
          <w:t xml:space="preserve"> </w:t>
        </w:r>
        <w:r w:rsidR="009227CC" w:rsidRPr="000311FB">
          <w:rPr>
            <w:rStyle w:val="Hyperlink"/>
            <w:rFonts w:hint="eastAsia"/>
            <w:noProof/>
            <w:rtl/>
            <w:lang w:bidi="fa-IR"/>
          </w:rPr>
          <w:t>ازدواج</w:t>
        </w:r>
        <w:r w:rsidR="009227CC" w:rsidRPr="000311FB">
          <w:rPr>
            <w:rStyle w:val="Hyperlink"/>
            <w:noProof/>
            <w:rtl/>
            <w:lang w:bidi="fa-IR"/>
          </w:rPr>
          <w:t xml:space="preserve"> </w:t>
        </w:r>
        <w:r w:rsidR="009227CC" w:rsidRPr="000311FB">
          <w:rPr>
            <w:rStyle w:val="Hyperlink"/>
            <w:rFonts w:hint="eastAsia"/>
            <w:noProof/>
            <w:rtl/>
            <w:lang w:bidi="fa-IR"/>
          </w:rPr>
          <w:t>کند،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ترک</w:t>
        </w:r>
        <w:r w:rsidR="009227CC" w:rsidRPr="000311FB">
          <w:rPr>
            <w:rStyle w:val="Hyperlink"/>
            <w:noProof/>
            <w:rtl/>
            <w:lang w:bidi="fa-IR"/>
          </w:rPr>
          <w:t xml:space="preserve"> </w:t>
        </w:r>
        <w:r w:rsidR="009227CC" w:rsidRPr="000311FB">
          <w:rPr>
            <w:rStyle w:val="Hyperlink"/>
            <w:rFonts w:hint="eastAsia"/>
            <w:noProof/>
            <w:rtl/>
            <w:lang w:bidi="fa-IR"/>
          </w:rPr>
          <w:t>نما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خواستگار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6" w:history="1">
        <w:r w:rsidR="009227CC" w:rsidRPr="000311FB">
          <w:rPr>
            <w:rStyle w:val="Hyperlink"/>
            <w:rFonts w:hint="eastAsia"/>
            <w:noProof/>
            <w:rtl/>
            <w:lang w:bidi="fa-IR"/>
          </w:rPr>
          <w:t>باب</w:t>
        </w:r>
        <w:r w:rsidR="009227CC" w:rsidRPr="000311FB">
          <w:rPr>
            <w:rStyle w:val="Hyperlink"/>
            <w:noProof/>
            <w:rtl/>
            <w:lang w:bidi="fa-IR"/>
          </w:rPr>
          <w:t xml:space="preserve"> [17]: </w:t>
        </w:r>
        <w:r w:rsidR="009227CC" w:rsidRPr="000311FB">
          <w:rPr>
            <w:rStyle w:val="Hyperlink"/>
            <w:rFonts w:hint="eastAsia"/>
            <w:noProof/>
            <w:rtl/>
            <w:lang w:bidi="fa-IR"/>
          </w:rPr>
          <w:t>شرط</w:t>
        </w:r>
        <w:r w:rsidR="009227CC" w:rsidRPr="000311FB">
          <w:rPr>
            <w:rStyle w:val="Hyperlink"/>
            <w:rFonts w:hint="eastAsia"/>
            <w:noProof/>
            <w:lang w:bidi="fa-IR"/>
          </w:rPr>
          <w:t>‌</w:t>
        </w:r>
        <w:r w:rsidR="009227CC" w:rsidRPr="000311FB">
          <w:rPr>
            <w:rStyle w:val="Hyperlink"/>
            <w:rFonts w:hint="eastAsia"/>
            <w:noProof/>
            <w:rtl/>
            <w:lang w:bidi="fa-IR"/>
          </w:rPr>
          <w:t>ها</w:t>
        </w:r>
        <w:r w:rsidR="009227CC" w:rsidRPr="000311FB">
          <w:rPr>
            <w:rStyle w:val="Hyperlink"/>
            <w:rFonts w:hint="cs"/>
            <w:noProof/>
            <w:rtl/>
            <w:lang w:bidi="fa-IR"/>
          </w:rPr>
          <w:t>یی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sidRPr="000311FB">
          <w:rPr>
            <w:rStyle w:val="Hyperlink"/>
            <w:noProof/>
            <w:rtl/>
            <w:lang w:bidi="fa-IR"/>
          </w:rPr>
          <w:t xml:space="preserve"> </w:t>
        </w:r>
        <w:r w:rsidR="009227CC" w:rsidRPr="000311FB">
          <w:rPr>
            <w:rStyle w:val="Hyperlink"/>
            <w:rFonts w:hint="eastAsia"/>
            <w:noProof/>
            <w:rtl/>
            <w:lang w:bidi="fa-IR"/>
          </w:rPr>
          <w:t>روا</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7"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زن</w:t>
        </w:r>
        <w:r w:rsidR="009227CC" w:rsidRPr="000311FB">
          <w:rPr>
            <w:rStyle w:val="Hyperlink"/>
            <w:rFonts w:hint="eastAsia"/>
            <w:noProof/>
            <w:lang w:bidi="fa-IR"/>
          </w:rPr>
          <w:t>‌</w:t>
        </w:r>
        <w:r w:rsidR="009227CC" w:rsidRPr="000311FB">
          <w:rPr>
            <w:rStyle w:val="Hyperlink"/>
            <w:rFonts w:hint="eastAsia"/>
            <w:noProof/>
            <w:rtl/>
            <w:lang w:bidi="fa-IR"/>
          </w:rPr>
          <w:t>ها</w:t>
        </w:r>
        <w:r w:rsidR="009227CC" w:rsidRPr="000311FB">
          <w:rPr>
            <w:rStyle w:val="Hyperlink"/>
            <w:rFonts w:hint="cs"/>
            <w:noProof/>
            <w:rtl/>
            <w:lang w:bidi="fa-IR"/>
          </w:rPr>
          <w:t>یی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همسر</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تسل</w:t>
        </w:r>
        <w:r w:rsidR="009227CC" w:rsidRPr="000311FB">
          <w:rPr>
            <w:rStyle w:val="Hyperlink"/>
            <w:rFonts w:hint="cs"/>
            <w:noProof/>
            <w:rtl/>
            <w:lang w:bidi="fa-IR"/>
          </w:rPr>
          <w:t>ی</w:t>
        </w:r>
        <w:r w:rsidR="009227CC" w:rsidRPr="000311FB">
          <w:rPr>
            <w:rStyle w:val="Hyperlink"/>
            <w:rFonts w:hint="eastAsia"/>
            <w:noProof/>
            <w:rtl/>
            <w:lang w:bidi="fa-IR"/>
          </w:rPr>
          <w:t>م</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نما</w:t>
        </w:r>
        <w:r w:rsidR="009227CC" w:rsidRPr="000311FB">
          <w:rPr>
            <w:rStyle w:val="Hyperlink"/>
            <w:rFonts w:hint="cs"/>
            <w:noProof/>
            <w:rtl/>
            <w:lang w:bidi="fa-IR"/>
          </w:rPr>
          <w:t>ی</w:t>
        </w:r>
        <w:r w:rsidR="009227CC" w:rsidRPr="000311FB">
          <w:rPr>
            <w:rStyle w:val="Hyperlink"/>
            <w:rFonts w:hint="eastAsia"/>
            <w:noProof/>
            <w:rtl/>
            <w:lang w:bidi="fa-IR"/>
          </w:rPr>
          <w:t>ند،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دعا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برکت</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کنند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8" w:history="1">
        <w:r w:rsidR="009227CC" w:rsidRPr="000311FB">
          <w:rPr>
            <w:rStyle w:val="Hyperlink"/>
            <w:rFonts w:hint="eastAsia"/>
            <w:noProof/>
            <w:rtl/>
            <w:lang w:bidi="fa-IR"/>
          </w:rPr>
          <w:t>باب</w:t>
        </w:r>
        <w:r w:rsidR="009227CC" w:rsidRPr="000311FB">
          <w:rPr>
            <w:rStyle w:val="Hyperlink"/>
            <w:noProof/>
            <w:rtl/>
            <w:lang w:bidi="fa-IR"/>
          </w:rPr>
          <w:t xml:space="preserve"> [19]: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هنگام</w:t>
        </w:r>
        <w:r w:rsidR="009227CC" w:rsidRPr="000311FB">
          <w:rPr>
            <w:rStyle w:val="Hyperlink"/>
            <w:noProof/>
            <w:rtl/>
            <w:lang w:bidi="fa-IR"/>
          </w:rPr>
          <w:t xml:space="preserve"> </w:t>
        </w:r>
        <w:r w:rsidR="009227CC" w:rsidRPr="000311FB">
          <w:rPr>
            <w:rStyle w:val="Hyperlink"/>
            <w:rFonts w:hint="eastAsia"/>
            <w:noProof/>
            <w:rtl/>
            <w:lang w:bidi="fa-IR"/>
          </w:rPr>
          <w:t>همبستر</w:t>
        </w:r>
        <w:r w:rsidR="009227CC" w:rsidRPr="000311FB">
          <w:rPr>
            <w:rStyle w:val="Hyperlink"/>
            <w:noProof/>
            <w:rtl/>
            <w:lang w:bidi="fa-IR"/>
          </w:rPr>
          <w:t xml:space="preserve"> </w:t>
        </w:r>
        <w:r w:rsidR="009227CC" w:rsidRPr="000311FB">
          <w:rPr>
            <w:rStyle w:val="Hyperlink"/>
            <w:rFonts w:hint="eastAsia"/>
            <w:noProof/>
            <w:rtl/>
            <w:lang w:bidi="fa-IR"/>
          </w:rPr>
          <w:t>شدن</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همسرش</w:t>
        </w:r>
        <w:r w:rsidR="009227CC" w:rsidRPr="000311FB">
          <w:rPr>
            <w:rStyle w:val="Hyperlink"/>
            <w:noProof/>
            <w:rtl/>
            <w:lang w:bidi="fa-IR"/>
          </w:rPr>
          <w:t xml:space="preserve"> </w:t>
        </w:r>
        <w:r w:rsidR="009227CC" w:rsidRPr="000311FB">
          <w:rPr>
            <w:rStyle w:val="Hyperlink"/>
            <w:rFonts w:hint="eastAsia"/>
            <w:noProof/>
            <w:rtl/>
            <w:lang w:bidi="fa-IR"/>
          </w:rPr>
          <w:t>چه</w:t>
        </w:r>
        <w:r w:rsidR="009227CC" w:rsidRPr="000311FB">
          <w:rPr>
            <w:rStyle w:val="Hyperlink"/>
            <w:noProof/>
            <w:rtl/>
            <w:lang w:bidi="fa-IR"/>
          </w:rPr>
          <w:t xml:space="preserve"> </w:t>
        </w:r>
        <w:r w:rsidR="009227CC" w:rsidRPr="000311FB">
          <w:rPr>
            <w:rStyle w:val="Hyperlink"/>
            <w:rFonts w:hint="eastAsia"/>
            <w:noProof/>
            <w:rtl/>
            <w:lang w:bidi="fa-IR"/>
          </w:rPr>
          <w:t>بگو</w:t>
        </w:r>
        <w:r w:rsidR="009227CC" w:rsidRPr="000311FB">
          <w:rPr>
            <w:rStyle w:val="Hyperlink"/>
            <w:rFonts w:hint="cs"/>
            <w:noProof/>
            <w:rtl/>
            <w:lang w:bidi="fa-IR"/>
          </w:rPr>
          <w:t>ی</w:t>
        </w:r>
        <w:r w:rsidR="009227CC" w:rsidRPr="000311FB">
          <w:rPr>
            <w:rStyle w:val="Hyperlink"/>
            <w:rFonts w:hint="eastAsia"/>
            <w:noProof/>
            <w:rtl/>
            <w:lang w:bidi="fa-IR"/>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79" w:history="1">
        <w:r w:rsidR="009227CC" w:rsidRPr="000311FB">
          <w:rPr>
            <w:rStyle w:val="Hyperlink"/>
            <w:rFonts w:hint="eastAsia"/>
            <w:noProof/>
            <w:rtl/>
            <w:lang w:bidi="fa-IR"/>
          </w:rPr>
          <w:t>باب</w:t>
        </w:r>
        <w:r w:rsidR="009227CC" w:rsidRPr="000311FB">
          <w:rPr>
            <w:rStyle w:val="Hyperlink"/>
            <w:noProof/>
            <w:rtl/>
            <w:lang w:bidi="fa-IR"/>
          </w:rPr>
          <w:t xml:space="preserve"> [20]: </w:t>
        </w:r>
        <w:r w:rsidR="009227CC" w:rsidRPr="000311FB">
          <w:rPr>
            <w:rStyle w:val="Hyperlink"/>
            <w:rFonts w:hint="eastAsia"/>
            <w:noProof/>
            <w:rtl/>
            <w:lang w:bidi="fa-IR"/>
          </w:rPr>
          <w:t>عروس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ولو</w:t>
        </w:r>
        <w:r w:rsidR="009227CC" w:rsidRPr="000311FB">
          <w:rPr>
            <w:rStyle w:val="Hyperlink"/>
            <w:noProof/>
            <w:rtl/>
            <w:lang w:bidi="fa-IR"/>
          </w:rPr>
          <w:t xml:space="preserve"> </w:t>
        </w:r>
        <w:r w:rsidR="009227CC" w:rsidRPr="000311FB">
          <w:rPr>
            <w:rStyle w:val="Hyperlink"/>
            <w:rFonts w:hint="eastAsia"/>
            <w:noProof/>
            <w:rtl/>
            <w:lang w:bidi="fa-IR"/>
          </w:rPr>
          <w:t>آنکه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noProof/>
            <w:rtl/>
            <w:lang w:bidi="fa-IR"/>
          </w:rPr>
          <w:t xml:space="preserve"> </w:t>
        </w:r>
        <w:r w:rsidR="009227CC" w:rsidRPr="000311FB">
          <w:rPr>
            <w:rStyle w:val="Hyperlink"/>
            <w:rFonts w:hint="eastAsia"/>
            <w:noProof/>
            <w:rtl/>
            <w:lang w:bidi="fa-IR"/>
          </w:rPr>
          <w:t>بُز</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434312779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0" w:history="1">
        <w:r w:rsidR="009227CC" w:rsidRPr="000311FB">
          <w:rPr>
            <w:rStyle w:val="Hyperlink"/>
            <w:rFonts w:hint="eastAsia"/>
            <w:noProof/>
            <w:rtl/>
            <w:lang w:bidi="fa-IR"/>
          </w:rPr>
          <w:t>باب</w:t>
        </w:r>
        <w:r w:rsidR="009227CC" w:rsidRPr="000311FB">
          <w:rPr>
            <w:rStyle w:val="Hyperlink"/>
            <w:noProof/>
            <w:rtl/>
            <w:lang w:bidi="fa-IR"/>
          </w:rPr>
          <w:t xml:space="preserve"> [21]: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کم</w:t>
        </w:r>
        <w:r w:rsidR="009227CC" w:rsidRPr="000311FB">
          <w:rPr>
            <w:rStyle w:val="Hyperlink"/>
            <w:rFonts w:hint="eastAsia"/>
            <w:noProof/>
            <w:lang w:bidi="fa-IR"/>
          </w:rPr>
          <w:t>‌</w:t>
        </w:r>
        <w:r w:rsidR="009227CC" w:rsidRPr="000311FB">
          <w:rPr>
            <w:rStyle w:val="Hyperlink"/>
            <w:rFonts w:hint="eastAsia"/>
            <w:noProof/>
            <w:rtl/>
            <w:lang w:bidi="fa-IR"/>
          </w:rPr>
          <w:t>تر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بُز</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عروس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کرده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1" w:history="1">
        <w:r w:rsidR="009227CC" w:rsidRPr="000311FB">
          <w:rPr>
            <w:rStyle w:val="Hyperlink"/>
            <w:rFonts w:hint="eastAsia"/>
            <w:noProof/>
            <w:rtl/>
            <w:lang w:bidi="fa-IR"/>
          </w:rPr>
          <w:t>باب</w:t>
        </w:r>
        <w:r w:rsidR="009227CC" w:rsidRPr="000311FB">
          <w:rPr>
            <w:rStyle w:val="Hyperlink"/>
            <w:noProof/>
            <w:rtl/>
            <w:lang w:bidi="fa-IR"/>
          </w:rPr>
          <w:t xml:space="preserve"> [22]: </w:t>
        </w:r>
        <w:r w:rsidR="009227CC" w:rsidRPr="000311FB">
          <w:rPr>
            <w:rStyle w:val="Hyperlink"/>
            <w:rFonts w:hint="eastAsia"/>
            <w:noProof/>
            <w:rtl/>
            <w:lang w:bidi="fa-IR"/>
          </w:rPr>
          <w:t>دعوت</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عروس</w:t>
        </w:r>
        <w:bookmarkStart w:id="2" w:name="Editing"/>
        <w:bookmarkEnd w:id="2"/>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مهمان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پذ</w:t>
        </w:r>
        <w:r w:rsidR="009227CC" w:rsidRPr="000311FB">
          <w:rPr>
            <w:rStyle w:val="Hyperlink"/>
            <w:rFonts w:hint="cs"/>
            <w:noProof/>
            <w:rtl/>
            <w:lang w:bidi="fa-IR"/>
          </w:rPr>
          <w:t>ی</w:t>
        </w:r>
        <w:r w:rsidR="009227CC" w:rsidRPr="000311FB">
          <w:rPr>
            <w:rStyle w:val="Hyperlink"/>
            <w:rFonts w:hint="eastAsia"/>
            <w:noProof/>
            <w:rtl/>
            <w:lang w:bidi="fa-IR"/>
          </w:rPr>
          <w:t>رفت،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هفت</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عروس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کرده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2" w:history="1">
        <w:r w:rsidR="009227CC" w:rsidRPr="000311FB">
          <w:rPr>
            <w:rStyle w:val="Hyperlink"/>
            <w:rFonts w:hint="eastAsia"/>
            <w:noProof/>
            <w:rtl/>
            <w:lang w:bidi="fa-IR"/>
          </w:rPr>
          <w:t>باب</w:t>
        </w:r>
        <w:r w:rsidR="009227CC" w:rsidRPr="000311FB">
          <w:rPr>
            <w:rStyle w:val="Hyperlink"/>
            <w:noProof/>
            <w:rtl/>
            <w:lang w:bidi="fa-IR"/>
          </w:rPr>
          <w:t xml:space="preserve"> [23]: </w:t>
        </w:r>
        <w:r w:rsidR="009227CC" w:rsidRPr="000311FB">
          <w:rPr>
            <w:rStyle w:val="Hyperlink"/>
            <w:rFonts w:hint="eastAsia"/>
            <w:noProof/>
            <w:rtl/>
            <w:lang w:bidi="fa-IR"/>
          </w:rPr>
          <w:t>سفارش</w:t>
        </w:r>
        <w:r w:rsidR="009227CC" w:rsidRPr="000311FB">
          <w:rPr>
            <w:rStyle w:val="Hyperlink"/>
            <w:noProof/>
            <w:rtl/>
            <w:lang w:bidi="fa-IR"/>
          </w:rPr>
          <w:t xml:space="preserve"> </w:t>
        </w:r>
        <w:r w:rsidR="009227CC" w:rsidRPr="000311FB">
          <w:rPr>
            <w:rStyle w:val="Hyperlink"/>
            <w:rFonts w:hint="eastAsia"/>
            <w:noProof/>
            <w:rtl/>
            <w:lang w:bidi="fa-IR"/>
          </w:rPr>
          <w:t>جهت</w:t>
        </w:r>
        <w:r w:rsidR="009227CC" w:rsidRPr="000311FB">
          <w:rPr>
            <w:rStyle w:val="Hyperlink"/>
            <w:noProof/>
            <w:rtl/>
            <w:lang w:bidi="fa-IR"/>
          </w:rPr>
          <w:t xml:space="preserve"> </w:t>
        </w:r>
        <w:r w:rsidR="009227CC" w:rsidRPr="000311FB">
          <w:rPr>
            <w:rStyle w:val="Hyperlink"/>
            <w:rFonts w:hint="eastAsia"/>
            <w:noProof/>
            <w:rtl/>
            <w:lang w:bidi="fa-IR"/>
          </w:rPr>
          <w:t>زن‌ها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3" w:history="1">
        <w:r w:rsidR="009227CC" w:rsidRPr="000311FB">
          <w:rPr>
            <w:rStyle w:val="Hyperlink"/>
            <w:rFonts w:hint="eastAsia"/>
            <w:noProof/>
            <w:rtl/>
            <w:lang w:bidi="fa-IR"/>
          </w:rPr>
          <w:t>باب</w:t>
        </w:r>
        <w:r w:rsidR="009227CC" w:rsidRPr="000311FB">
          <w:rPr>
            <w:rStyle w:val="Hyperlink"/>
            <w:noProof/>
            <w:rtl/>
            <w:lang w:bidi="fa-IR"/>
          </w:rPr>
          <w:t xml:space="preserve"> [24]: </w:t>
        </w:r>
        <w:r w:rsidR="009227CC" w:rsidRPr="000311FB">
          <w:rPr>
            <w:rStyle w:val="Hyperlink"/>
            <w:rFonts w:hint="eastAsia"/>
            <w:noProof/>
            <w:rtl/>
            <w:lang w:bidi="fa-IR"/>
          </w:rPr>
          <w:t>خوش</w:t>
        </w:r>
        <w:r w:rsidR="009227CC" w:rsidRPr="000311FB">
          <w:rPr>
            <w:rStyle w:val="Hyperlink"/>
            <w:noProof/>
            <w:rtl/>
            <w:lang w:bidi="fa-IR"/>
          </w:rPr>
          <w:t xml:space="preserve"> </w:t>
        </w:r>
        <w:r w:rsidR="009227CC" w:rsidRPr="000311FB">
          <w:rPr>
            <w:rStyle w:val="Hyperlink"/>
            <w:rFonts w:hint="eastAsia"/>
            <w:noProof/>
            <w:rtl/>
            <w:lang w:bidi="fa-IR"/>
          </w:rPr>
          <w:t>رفتار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همسر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4" w:history="1">
        <w:r w:rsidR="009227CC" w:rsidRPr="000311FB">
          <w:rPr>
            <w:rStyle w:val="Hyperlink"/>
            <w:rFonts w:hint="eastAsia"/>
            <w:noProof/>
            <w:rtl/>
            <w:lang w:bidi="fa-IR"/>
          </w:rPr>
          <w:t>باب</w:t>
        </w:r>
        <w:r w:rsidR="009227CC" w:rsidRPr="000311FB">
          <w:rPr>
            <w:rStyle w:val="Hyperlink"/>
            <w:noProof/>
            <w:rtl/>
            <w:lang w:bidi="fa-IR"/>
          </w:rPr>
          <w:t xml:space="preserve"> [25]: </w:t>
        </w:r>
        <w:r w:rsidR="009227CC" w:rsidRPr="000311FB">
          <w:rPr>
            <w:rStyle w:val="Hyperlink"/>
            <w:rFonts w:hint="eastAsia"/>
            <w:noProof/>
            <w:rtl/>
            <w:lang w:bidi="fa-IR"/>
          </w:rPr>
          <w:t>روزه</w:t>
        </w:r>
        <w:r w:rsidR="009227CC" w:rsidRPr="000311FB">
          <w:rPr>
            <w:rStyle w:val="Hyperlink"/>
            <w:noProof/>
            <w:rtl/>
            <w:lang w:bidi="fa-IR"/>
          </w:rPr>
          <w:t xml:space="preserve"> </w:t>
        </w:r>
        <w:r w:rsidR="009227CC" w:rsidRPr="000311FB">
          <w:rPr>
            <w:rStyle w:val="Hyperlink"/>
            <w:rFonts w:hint="eastAsia"/>
            <w:noProof/>
            <w:rtl/>
            <w:lang w:bidi="fa-IR"/>
          </w:rPr>
          <w:t>گرفتن</w:t>
        </w:r>
        <w:r w:rsidR="009227CC" w:rsidRPr="000311FB">
          <w:rPr>
            <w:rStyle w:val="Hyperlink"/>
            <w:noProof/>
            <w:rtl/>
            <w:lang w:bidi="fa-IR"/>
          </w:rPr>
          <w:t xml:space="preserve"> </w:t>
        </w:r>
        <w:r w:rsidR="009227CC" w:rsidRPr="000311FB">
          <w:rPr>
            <w:rStyle w:val="Hyperlink"/>
            <w:rFonts w:hint="eastAsia"/>
            <w:noProof/>
            <w:rtl/>
            <w:lang w:bidi="fa-IR"/>
          </w:rPr>
          <w:t>نفل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اجاز</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شوهرش</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5" w:history="1">
        <w:r w:rsidR="009227CC" w:rsidRPr="000311FB">
          <w:rPr>
            <w:rStyle w:val="Hyperlink"/>
            <w:rFonts w:hint="eastAsia"/>
            <w:noProof/>
            <w:rtl/>
            <w:lang w:bidi="fa-IR"/>
          </w:rPr>
          <w:t>باب</w:t>
        </w:r>
        <w:r w:rsidR="009227CC" w:rsidRPr="000311FB">
          <w:rPr>
            <w:rStyle w:val="Hyperlink"/>
            <w:noProof/>
            <w:rtl/>
            <w:lang w:bidi="fa-IR"/>
          </w:rPr>
          <w:t xml:space="preserve"> [26]</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6" w:history="1">
        <w:r w:rsidR="009227CC" w:rsidRPr="000311FB">
          <w:rPr>
            <w:rStyle w:val="Hyperlink"/>
            <w:rFonts w:hint="eastAsia"/>
            <w:noProof/>
            <w:rtl/>
            <w:lang w:bidi="fa-IR"/>
          </w:rPr>
          <w:t>باب</w:t>
        </w:r>
        <w:r w:rsidR="009227CC" w:rsidRPr="000311FB">
          <w:rPr>
            <w:rStyle w:val="Hyperlink"/>
            <w:noProof/>
            <w:rtl/>
            <w:lang w:bidi="fa-IR"/>
          </w:rPr>
          <w:t xml:space="preserve"> [27]: </w:t>
        </w:r>
        <w:r w:rsidR="009227CC" w:rsidRPr="000311FB">
          <w:rPr>
            <w:rStyle w:val="Hyperlink"/>
            <w:rFonts w:hint="eastAsia"/>
            <w:noProof/>
            <w:rtl/>
            <w:lang w:bidi="fa-IR"/>
          </w:rPr>
          <w:t>قرعه</w:t>
        </w:r>
        <w:r w:rsidR="009227CC" w:rsidRPr="000311FB">
          <w:rPr>
            <w:rStyle w:val="Hyperlink"/>
            <w:noProof/>
            <w:rtl/>
            <w:lang w:bidi="fa-IR"/>
          </w:rPr>
          <w:t xml:space="preserve"> </w:t>
        </w:r>
        <w:r w:rsidR="009227CC" w:rsidRPr="000311FB">
          <w:rPr>
            <w:rStyle w:val="Hyperlink"/>
            <w:rFonts w:hint="eastAsia"/>
            <w:noProof/>
            <w:rtl/>
            <w:lang w:bidi="fa-IR"/>
          </w:rPr>
          <w:t>کش</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زن‌ها</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وقت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اراد</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سفر</w:t>
        </w:r>
        <w:r w:rsidR="009227CC" w:rsidRPr="000311FB">
          <w:rPr>
            <w:rStyle w:val="Hyperlink"/>
            <w:noProof/>
            <w:rtl/>
            <w:lang w:bidi="fa-IR"/>
          </w:rPr>
          <w:t xml:space="preserve"> </w:t>
        </w:r>
        <w:r w:rsidR="009227CC" w:rsidRPr="000311FB">
          <w:rPr>
            <w:rStyle w:val="Hyperlink"/>
            <w:rFonts w:hint="eastAsia"/>
            <w:noProof/>
            <w:rtl/>
            <w:lang w:bidi="fa-IR"/>
          </w:rPr>
          <w:t>داشته</w:t>
        </w:r>
        <w:r w:rsidR="009227CC" w:rsidRPr="000311FB">
          <w:rPr>
            <w:rStyle w:val="Hyperlink"/>
            <w:noProof/>
            <w:rtl/>
            <w:lang w:bidi="fa-IR"/>
          </w:rPr>
          <w:t xml:space="preserve"> </w:t>
        </w:r>
        <w:r w:rsidR="009227CC" w:rsidRPr="000311FB">
          <w:rPr>
            <w:rStyle w:val="Hyperlink"/>
            <w:rFonts w:hint="eastAsia"/>
            <w:noProof/>
            <w:rtl/>
            <w:lang w:bidi="fa-IR"/>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7" w:history="1">
        <w:r w:rsidR="009227CC" w:rsidRPr="000311FB">
          <w:rPr>
            <w:rStyle w:val="Hyperlink"/>
            <w:rFonts w:hint="eastAsia"/>
            <w:noProof/>
            <w:rtl/>
            <w:lang w:bidi="fa-IR"/>
          </w:rPr>
          <w:t>باب</w:t>
        </w:r>
        <w:r w:rsidR="009227CC" w:rsidRPr="000311FB">
          <w:rPr>
            <w:rStyle w:val="Hyperlink"/>
            <w:noProof/>
            <w:rtl/>
            <w:lang w:bidi="fa-IR"/>
          </w:rPr>
          <w:t xml:space="preserve"> [28]: </w:t>
        </w:r>
        <w:r w:rsidR="009227CC" w:rsidRPr="000311FB">
          <w:rPr>
            <w:rStyle w:val="Hyperlink"/>
            <w:rFonts w:hint="eastAsia"/>
            <w:noProof/>
            <w:rtl/>
            <w:lang w:bidi="fa-IR"/>
          </w:rPr>
          <w:t>وقت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دختر</w:t>
        </w:r>
        <w:r w:rsidR="009227CC" w:rsidRPr="000311FB">
          <w:rPr>
            <w:rStyle w:val="Hyperlink"/>
            <w:noProof/>
            <w:rtl/>
            <w:lang w:bidi="fa-IR"/>
          </w:rPr>
          <w:t xml:space="preserve"> </w:t>
        </w:r>
        <w:r w:rsidR="009227CC" w:rsidRPr="000311FB">
          <w:rPr>
            <w:rStyle w:val="Hyperlink"/>
            <w:rFonts w:hint="eastAsia"/>
            <w:noProof/>
            <w:rtl/>
            <w:lang w:bidi="fa-IR"/>
          </w:rPr>
          <w:t>بکر</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ث</w:t>
        </w:r>
        <w:r w:rsidR="009227CC" w:rsidRPr="000311FB">
          <w:rPr>
            <w:rStyle w:val="Hyperlink"/>
            <w:rFonts w:hint="cs"/>
            <w:noProof/>
            <w:rtl/>
            <w:lang w:bidi="fa-IR"/>
          </w:rPr>
          <w:t>ی</w:t>
        </w:r>
        <w:r w:rsidR="009227CC" w:rsidRPr="000311FB">
          <w:rPr>
            <w:rStyle w:val="Hyperlink"/>
            <w:rFonts w:hint="eastAsia"/>
            <w:noProof/>
            <w:rtl/>
            <w:lang w:bidi="fa-IR"/>
          </w:rPr>
          <w:t>ب</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نکاح</w:t>
        </w:r>
        <w:r w:rsidR="009227CC" w:rsidRPr="000311FB">
          <w:rPr>
            <w:rStyle w:val="Hyperlink"/>
            <w:noProof/>
            <w:rtl/>
            <w:lang w:bidi="fa-IR"/>
          </w:rPr>
          <w:t xml:space="preserve"> </w:t>
        </w:r>
        <w:r w:rsidR="009227CC" w:rsidRPr="000311FB">
          <w:rPr>
            <w:rStyle w:val="Hyperlink"/>
            <w:rFonts w:hint="eastAsia"/>
            <w:noProof/>
            <w:rtl/>
            <w:lang w:bidi="fa-IR"/>
          </w:rPr>
          <w:t>بگ</w:t>
        </w:r>
        <w:r w:rsidR="009227CC" w:rsidRPr="000311FB">
          <w:rPr>
            <w:rStyle w:val="Hyperlink"/>
            <w:rFonts w:hint="cs"/>
            <w:noProof/>
            <w:rtl/>
            <w:lang w:bidi="fa-IR"/>
          </w:rPr>
          <w:t>ی</w:t>
        </w:r>
        <w:r w:rsidR="009227CC" w:rsidRPr="000311FB">
          <w:rPr>
            <w:rStyle w:val="Hyperlink"/>
            <w:rFonts w:hint="eastAsia"/>
            <w:noProof/>
            <w:rtl/>
            <w:lang w:bidi="fa-IR"/>
          </w:rPr>
          <w:t>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8" w:history="1">
        <w:r w:rsidR="009227CC" w:rsidRPr="000311FB">
          <w:rPr>
            <w:rStyle w:val="Hyperlink"/>
            <w:rFonts w:hint="eastAsia"/>
            <w:noProof/>
            <w:rtl/>
          </w:rPr>
          <w:t>باب</w:t>
        </w:r>
        <w:r w:rsidR="009227CC" w:rsidRPr="000311FB">
          <w:rPr>
            <w:rStyle w:val="Hyperlink"/>
            <w:noProof/>
            <w:rtl/>
          </w:rPr>
          <w:t xml:space="preserve"> [29]: </w:t>
        </w:r>
        <w:r w:rsidR="009227CC" w:rsidRPr="000311FB">
          <w:rPr>
            <w:rStyle w:val="Hyperlink"/>
            <w:rFonts w:hint="eastAsia"/>
            <w:noProof/>
            <w:rtl/>
          </w:rPr>
          <w:t>نبا</w:t>
        </w:r>
        <w:r w:rsidR="009227CC" w:rsidRPr="000311FB">
          <w:rPr>
            <w:rStyle w:val="Hyperlink"/>
            <w:rFonts w:hint="cs"/>
            <w:noProof/>
            <w:rtl/>
          </w:rPr>
          <w:t>ی</w:t>
        </w:r>
        <w:r w:rsidR="009227CC" w:rsidRPr="000311FB">
          <w:rPr>
            <w:rStyle w:val="Hyperlink"/>
            <w:rFonts w:hint="eastAsia"/>
            <w:noProof/>
            <w:rtl/>
          </w:rPr>
          <w:t>د</w:t>
        </w:r>
        <w:r w:rsidR="009227CC" w:rsidRPr="000311FB">
          <w:rPr>
            <w:rStyle w:val="Hyperlink"/>
            <w:noProof/>
            <w:rtl/>
          </w:rPr>
          <w:t xml:space="preserve"> </w:t>
        </w:r>
        <w:r w:rsidR="009227CC" w:rsidRPr="000311FB">
          <w:rPr>
            <w:rStyle w:val="Hyperlink"/>
            <w:rFonts w:hint="eastAsia"/>
            <w:noProof/>
            <w:rtl/>
          </w:rPr>
          <w:t>زن</w:t>
        </w:r>
        <w:r w:rsidR="009227CC" w:rsidRPr="000311FB">
          <w:rPr>
            <w:rStyle w:val="Hyperlink"/>
            <w:noProof/>
            <w:rtl/>
          </w:rPr>
          <w:t xml:space="preserve"> </w:t>
        </w:r>
        <w:r w:rsidR="009227CC" w:rsidRPr="000311FB">
          <w:rPr>
            <w:rStyle w:val="Hyperlink"/>
            <w:rFonts w:hint="eastAsia"/>
            <w:noProof/>
            <w:rtl/>
          </w:rPr>
          <w:t>خود</w:t>
        </w:r>
        <w:r w:rsidR="009227CC" w:rsidRPr="000311FB">
          <w:rPr>
            <w:rStyle w:val="Hyperlink"/>
            <w:noProof/>
            <w:rtl/>
          </w:rPr>
          <w:t xml:space="preserve"> </w:t>
        </w:r>
        <w:r w:rsidR="009227CC" w:rsidRPr="000311FB">
          <w:rPr>
            <w:rStyle w:val="Hyperlink"/>
            <w:rFonts w:hint="eastAsia"/>
            <w:noProof/>
            <w:rtl/>
          </w:rPr>
          <w:t>نمائ</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کند،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cs"/>
            <w:noProof/>
            <w:rtl/>
          </w:rPr>
          <w:t>ی</w:t>
        </w:r>
        <w:r w:rsidR="009227CC" w:rsidRPr="000311FB">
          <w:rPr>
            <w:rStyle w:val="Hyperlink"/>
            <w:rFonts w:hint="eastAsia"/>
            <w:noProof/>
            <w:rtl/>
          </w:rPr>
          <w:t>ا</w:t>
        </w:r>
        <w:r w:rsidR="009227CC" w:rsidRPr="000311FB">
          <w:rPr>
            <w:rStyle w:val="Hyperlink"/>
            <w:noProof/>
            <w:rtl/>
          </w:rPr>
          <w:t xml:space="preserve"> </w:t>
        </w:r>
        <w:r w:rsidR="009227CC" w:rsidRPr="000311FB">
          <w:rPr>
            <w:rStyle w:val="Hyperlink"/>
            <w:rFonts w:hint="eastAsia"/>
            <w:noProof/>
            <w:rtl/>
          </w:rPr>
          <w:t>بر</w:t>
        </w:r>
        <w:r w:rsidR="009227CC" w:rsidRPr="000311FB">
          <w:rPr>
            <w:rStyle w:val="Hyperlink"/>
            <w:noProof/>
            <w:rtl/>
          </w:rPr>
          <w:t xml:space="preserve"> </w:t>
        </w:r>
        <w:r w:rsidR="009227CC" w:rsidRPr="000311FB">
          <w:rPr>
            <w:rStyle w:val="Hyperlink"/>
            <w:rFonts w:hint="eastAsia"/>
            <w:noProof/>
            <w:rtl/>
          </w:rPr>
          <w:t>امباغ</w:t>
        </w:r>
        <w:r w:rsidR="009227CC" w:rsidRPr="000311FB">
          <w:rPr>
            <w:rStyle w:val="Hyperlink"/>
            <w:noProof/>
            <w:rtl/>
          </w:rPr>
          <w:t xml:space="preserve"> (</w:t>
        </w:r>
        <w:r w:rsidR="009227CC" w:rsidRPr="000311FB">
          <w:rPr>
            <w:rStyle w:val="Hyperlink"/>
            <w:rFonts w:hint="eastAsia"/>
            <w:noProof/>
            <w:rtl/>
          </w:rPr>
          <w:t>بناغ</w:t>
        </w:r>
        <w:r w:rsidR="009227CC" w:rsidRPr="000311FB">
          <w:rPr>
            <w:rStyle w:val="Hyperlink"/>
            <w:noProof/>
            <w:rtl/>
          </w:rPr>
          <w:t xml:space="preserve">) </w:t>
        </w:r>
        <w:r w:rsidR="009227CC" w:rsidRPr="000311FB">
          <w:rPr>
            <w:rStyle w:val="Hyperlink"/>
            <w:rFonts w:hint="eastAsia"/>
            <w:noProof/>
            <w:rtl/>
          </w:rPr>
          <w:t>خود</w:t>
        </w:r>
        <w:r w:rsidR="009227CC" w:rsidRPr="000311FB">
          <w:rPr>
            <w:rStyle w:val="Hyperlink"/>
            <w:noProof/>
            <w:rtl/>
          </w:rPr>
          <w:t xml:space="preserve"> </w:t>
        </w:r>
        <w:r w:rsidR="009227CC" w:rsidRPr="000311FB">
          <w:rPr>
            <w:rStyle w:val="Hyperlink"/>
            <w:rFonts w:hint="eastAsia"/>
            <w:noProof/>
            <w:rtl/>
          </w:rPr>
          <w:t>فخر</w:t>
        </w:r>
        <w:r w:rsidR="009227CC" w:rsidRPr="000311FB">
          <w:rPr>
            <w:rStyle w:val="Hyperlink"/>
            <w:noProof/>
            <w:rtl/>
          </w:rPr>
          <w:t xml:space="preserve"> </w:t>
        </w:r>
        <w:r w:rsidR="009227CC" w:rsidRPr="000311FB">
          <w:rPr>
            <w:rStyle w:val="Hyperlink"/>
            <w:rFonts w:hint="eastAsia"/>
            <w:noProof/>
            <w:rtl/>
          </w:rPr>
          <w:t>فروش</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نما</w:t>
        </w:r>
        <w:r w:rsidR="009227CC" w:rsidRPr="000311FB">
          <w:rPr>
            <w:rStyle w:val="Hyperlink"/>
            <w:rFonts w:hint="cs"/>
            <w:noProof/>
            <w:rtl/>
          </w:rPr>
          <w:t>ی</w:t>
        </w:r>
        <w:r w:rsidR="009227CC" w:rsidRPr="000311FB">
          <w:rPr>
            <w:rStyle w:val="Hyperlink"/>
            <w:rFonts w:hint="eastAsia"/>
            <w:noProof/>
            <w:rtl/>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89" w:history="1">
        <w:r w:rsidR="009227CC" w:rsidRPr="000311FB">
          <w:rPr>
            <w:rStyle w:val="Hyperlink"/>
            <w:rFonts w:hint="eastAsia"/>
            <w:noProof/>
            <w:rtl/>
            <w:lang w:bidi="fa-IR"/>
          </w:rPr>
          <w:t>باب</w:t>
        </w:r>
        <w:r w:rsidR="009227CC" w:rsidRPr="000311FB">
          <w:rPr>
            <w:rStyle w:val="Hyperlink"/>
            <w:noProof/>
            <w:rtl/>
            <w:lang w:bidi="fa-IR"/>
          </w:rPr>
          <w:t xml:space="preserve"> [30]: </w:t>
        </w:r>
        <w:r w:rsidR="009227CC" w:rsidRPr="000311FB">
          <w:rPr>
            <w:rStyle w:val="Hyperlink"/>
            <w:rFonts w:hint="eastAsia"/>
            <w:noProof/>
            <w:rtl/>
            <w:lang w:bidi="fa-IR"/>
          </w:rPr>
          <w:t>غ</w:t>
        </w:r>
        <w:r w:rsidR="009227CC" w:rsidRPr="000311FB">
          <w:rPr>
            <w:rStyle w:val="Hyperlink"/>
            <w:rFonts w:hint="cs"/>
            <w:noProof/>
            <w:rtl/>
            <w:lang w:bidi="fa-IR"/>
          </w:rPr>
          <w:t>ی</w:t>
        </w:r>
        <w:r w:rsidR="009227CC" w:rsidRPr="000311FB">
          <w:rPr>
            <w:rStyle w:val="Hyperlink"/>
            <w:rFonts w:hint="eastAsia"/>
            <w:noProof/>
            <w:rtl/>
            <w:lang w:bidi="fa-IR"/>
          </w:rPr>
          <w:t>رت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434312789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0" w:history="1">
        <w:r w:rsidR="009227CC" w:rsidRPr="000311FB">
          <w:rPr>
            <w:rStyle w:val="Hyperlink"/>
            <w:rFonts w:hint="eastAsia"/>
            <w:noProof/>
            <w:rtl/>
            <w:lang w:bidi="fa-IR"/>
          </w:rPr>
          <w:t>باب</w:t>
        </w:r>
        <w:r w:rsidR="009227CC" w:rsidRPr="000311FB">
          <w:rPr>
            <w:rStyle w:val="Hyperlink"/>
            <w:noProof/>
            <w:rtl/>
            <w:lang w:bidi="fa-IR"/>
          </w:rPr>
          <w:t xml:space="preserve"> [31]: </w:t>
        </w:r>
        <w:r w:rsidR="009227CC" w:rsidRPr="000311FB">
          <w:rPr>
            <w:rStyle w:val="Hyperlink"/>
            <w:rFonts w:hint="eastAsia"/>
            <w:noProof/>
            <w:rtl/>
            <w:lang w:bidi="fa-IR"/>
          </w:rPr>
          <w:t>غ</w:t>
        </w:r>
        <w:r w:rsidR="009227CC" w:rsidRPr="000311FB">
          <w:rPr>
            <w:rStyle w:val="Hyperlink"/>
            <w:rFonts w:hint="cs"/>
            <w:noProof/>
            <w:rtl/>
            <w:lang w:bidi="fa-IR"/>
          </w:rPr>
          <w:t>ی</w:t>
        </w:r>
        <w:r w:rsidR="009227CC" w:rsidRPr="000311FB">
          <w:rPr>
            <w:rStyle w:val="Hyperlink"/>
            <w:rFonts w:hint="eastAsia"/>
            <w:noProof/>
            <w:rtl/>
            <w:lang w:bidi="fa-IR"/>
          </w:rPr>
          <w:t>رت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غضب</w:t>
        </w:r>
        <w:r w:rsidR="009227CC" w:rsidRPr="000311FB">
          <w:rPr>
            <w:rStyle w:val="Hyperlink"/>
            <w:noProof/>
            <w:rtl/>
            <w:lang w:bidi="fa-IR"/>
          </w:rPr>
          <w:t xml:space="preserve"> </w:t>
        </w:r>
        <w:r w:rsidR="009227CC" w:rsidRPr="000311FB">
          <w:rPr>
            <w:rStyle w:val="Hyperlink"/>
            <w:rFonts w:hint="eastAsia"/>
            <w:noProof/>
            <w:rtl/>
            <w:lang w:bidi="fa-IR"/>
          </w:rPr>
          <w:t>زن‌ها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1" w:history="1">
        <w:r w:rsidR="009227CC" w:rsidRPr="000311FB">
          <w:rPr>
            <w:rStyle w:val="Hyperlink"/>
            <w:rFonts w:hint="eastAsia"/>
            <w:noProof/>
            <w:rtl/>
            <w:lang w:bidi="fa-IR"/>
          </w:rPr>
          <w:t>باب</w:t>
        </w:r>
        <w:r w:rsidR="009227CC" w:rsidRPr="000311FB">
          <w:rPr>
            <w:rStyle w:val="Hyperlink"/>
            <w:noProof/>
            <w:rtl/>
            <w:lang w:bidi="fa-IR"/>
          </w:rPr>
          <w:t xml:space="preserve"> [32]: </w:t>
        </w:r>
        <w:r w:rsidR="009227CC" w:rsidRPr="000311FB">
          <w:rPr>
            <w:rStyle w:val="Hyperlink"/>
            <w:rFonts w:hint="eastAsia"/>
            <w:noProof/>
            <w:rtl/>
            <w:lang w:bidi="fa-IR"/>
          </w:rPr>
          <w:t>مرد</w:t>
        </w:r>
        <w:r w:rsidR="009227CC" w:rsidRPr="000311FB">
          <w:rPr>
            <w:rStyle w:val="Hyperlink"/>
            <w:noProof/>
            <w:rtl/>
            <w:lang w:bidi="fa-IR"/>
          </w:rPr>
          <w:t xml:space="preserve">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بدون</w:t>
        </w:r>
        <w:r w:rsidR="009227CC" w:rsidRPr="000311FB">
          <w:rPr>
            <w:rStyle w:val="Hyperlink"/>
            <w:noProof/>
            <w:rtl/>
            <w:lang w:bidi="fa-IR"/>
          </w:rPr>
          <w:t xml:space="preserve"> </w:t>
        </w:r>
        <w:r w:rsidR="009227CC" w:rsidRPr="000311FB">
          <w:rPr>
            <w:rStyle w:val="Hyperlink"/>
            <w:rFonts w:hint="eastAsia"/>
            <w:noProof/>
            <w:rtl/>
            <w:lang w:bidi="fa-IR"/>
          </w:rPr>
          <w:t>محرم</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خلوت</w:t>
        </w:r>
        <w:r w:rsidR="009227CC" w:rsidRPr="000311FB">
          <w:rPr>
            <w:rStyle w:val="Hyperlink"/>
            <w:noProof/>
            <w:rtl/>
            <w:lang w:bidi="fa-IR"/>
          </w:rPr>
          <w:t xml:space="preserve"> </w:t>
        </w:r>
        <w:r w:rsidR="009227CC" w:rsidRPr="000311FB">
          <w:rPr>
            <w:rStyle w:val="Hyperlink"/>
            <w:rFonts w:hint="eastAsia"/>
            <w:noProof/>
            <w:rtl/>
            <w:lang w:bidi="fa-IR"/>
          </w:rPr>
          <w:t>نما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رفتن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نزد</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شوهرش</w:t>
        </w:r>
        <w:r w:rsidR="009227CC" w:rsidRPr="000311FB">
          <w:rPr>
            <w:rStyle w:val="Hyperlink"/>
            <w:noProof/>
            <w:rtl/>
            <w:lang w:bidi="fa-IR"/>
          </w:rPr>
          <w:t xml:space="preserve"> </w:t>
        </w:r>
        <w:r w:rsidR="009227CC" w:rsidRPr="000311FB">
          <w:rPr>
            <w:rStyle w:val="Hyperlink"/>
            <w:rFonts w:hint="eastAsia"/>
            <w:noProof/>
            <w:rtl/>
            <w:lang w:bidi="fa-IR"/>
          </w:rPr>
          <w:t>غائب</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2" w:history="1">
        <w:r w:rsidR="009227CC" w:rsidRPr="000311FB">
          <w:rPr>
            <w:rStyle w:val="Hyperlink"/>
            <w:rFonts w:hint="eastAsia"/>
            <w:noProof/>
            <w:rtl/>
            <w:lang w:bidi="fa-IR"/>
          </w:rPr>
          <w:t>باب</w:t>
        </w:r>
        <w:r w:rsidR="009227CC" w:rsidRPr="000311FB">
          <w:rPr>
            <w:rStyle w:val="Hyperlink"/>
            <w:noProof/>
            <w:rtl/>
            <w:lang w:bidi="fa-IR"/>
          </w:rPr>
          <w:t xml:space="preserve"> [33]: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گر</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ام</w:t>
        </w:r>
        <w:r w:rsidR="009227CC" w:rsidRPr="000311FB">
          <w:rPr>
            <w:rStyle w:val="Hyperlink"/>
            <w:rFonts w:hint="cs"/>
            <w:noProof/>
            <w:rtl/>
            <w:lang w:bidi="fa-IR"/>
          </w:rPr>
          <w:t>ی</w:t>
        </w:r>
        <w:r w:rsidR="009227CC" w:rsidRPr="000311FB">
          <w:rPr>
            <w:rStyle w:val="Hyperlink"/>
            <w:rFonts w:hint="eastAsia"/>
            <w:noProof/>
            <w:rtl/>
            <w:lang w:bidi="fa-IR"/>
          </w:rPr>
          <w:t>زد،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سپس</w:t>
        </w:r>
        <w:r w:rsidR="009227CC" w:rsidRPr="000311FB">
          <w:rPr>
            <w:rStyle w:val="Hyperlink"/>
            <w:noProof/>
            <w:rtl/>
            <w:lang w:bidi="fa-IR"/>
          </w:rPr>
          <w:t xml:space="preserve"> </w:t>
        </w:r>
        <w:r w:rsidR="009227CC" w:rsidRPr="000311FB">
          <w:rPr>
            <w:rStyle w:val="Hyperlink"/>
            <w:rFonts w:hint="eastAsia"/>
            <w:noProof/>
            <w:rtl/>
            <w:lang w:bidi="fa-IR"/>
          </w:rPr>
          <w:t>او</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شوهر</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توص</w:t>
        </w:r>
        <w:r w:rsidR="009227CC" w:rsidRPr="000311FB">
          <w:rPr>
            <w:rStyle w:val="Hyperlink"/>
            <w:rFonts w:hint="cs"/>
            <w:noProof/>
            <w:rtl/>
            <w:lang w:bidi="fa-IR"/>
          </w:rPr>
          <w:t>ی</w:t>
        </w:r>
        <w:r w:rsidR="009227CC" w:rsidRPr="000311FB">
          <w:rPr>
            <w:rStyle w:val="Hyperlink"/>
            <w:rFonts w:hint="eastAsia"/>
            <w:noProof/>
            <w:rtl/>
            <w:lang w:bidi="fa-IR"/>
          </w:rPr>
          <w:t>ف</w:t>
        </w:r>
        <w:r w:rsidR="009227CC" w:rsidRPr="000311FB">
          <w:rPr>
            <w:rStyle w:val="Hyperlink"/>
            <w:noProof/>
            <w:rtl/>
            <w:lang w:bidi="fa-IR"/>
          </w:rPr>
          <w:t xml:space="preserve"> </w:t>
        </w:r>
        <w:r w:rsidR="009227CC" w:rsidRPr="000311FB">
          <w:rPr>
            <w:rStyle w:val="Hyperlink"/>
            <w:rFonts w:hint="eastAsia"/>
            <w:noProof/>
            <w:rtl/>
            <w:lang w:bidi="fa-IR"/>
          </w:rPr>
          <w:t>نما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3" w:history="1">
        <w:r w:rsidR="009227CC" w:rsidRPr="000311FB">
          <w:rPr>
            <w:rStyle w:val="Hyperlink"/>
            <w:rFonts w:hint="eastAsia"/>
            <w:noProof/>
            <w:rtl/>
            <w:lang w:bidi="fa-IR"/>
          </w:rPr>
          <w:t>باب</w:t>
        </w:r>
        <w:r w:rsidR="009227CC" w:rsidRPr="000311FB">
          <w:rPr>
            <w:rStyle w:val="Hyperlink"/>
            <w:noProof/>
            <w:rtl/>
            <w:lang w:bidi="fa-IR"/>
          </w:rPr>
          <w:t xml:space="preserve"> [34]: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سفر</w:t>
        </w:r>
        <w:r w:rsidR="009227CC" w:rsidRPr="000311FB">
          <w:rPr>
            <w:rStyle w:val="Hyperlink"/>
            <w:noProof/>
            <w:rtl/>
            <w:lang w:bidi="fa-IR"/>
          </w:rPr>
          <w:t xml:space="preserve"> </w:t>
        </w:r>
        <w:r w:rsidR="009227CC" w:rsidRPr="000311FB">
          <w:rPr>
            <w:rStyle w:val="Hyperlink"/>
            <w:rFonts w:hint="eastAsia"/>
            <w:noProof/>
            <w:rtl/>
            <w:lang w:bidi="fa-IR"/>
          </w:rPr>
          <w:t>دور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رود،</w:t>
        </w:r>
        <w:r w:rsidR="009227CC" w:rsidRPr="000311FB">
          <w:rPr>
            <w:rStyle w:val="Hyperlink"/>
            <w:noProof/>
            <w:rtl/>
            <w:lang w:bidi="fa-IR"/>
          </w:rPr>
          <w:t xml:space="preserve">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شب</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خانه‌اش</w:t>
        </w:r>
        <w:r w:rsidR="009227CC" w:rsidRPr="000311FB">
          <w:rPr>
            <w:rStyle w:val="Hyperlink"/>
            <w:noProof/>
            <w:rtl/>
            <w:lang w:bidi="fa-IR"/>
          </w:rPr>
          <w:t xml:space="preserve"> </w:t>
        </w:r>
        <w:r w:rsidR="009227CC" w:rsidRPr="000311FB">
          <w:rPr>
            <w:rStyle w:val="Hyperlink"/>
            <w:rFonts w:hint="eastAsia"/>
            <w:noProof/>
            <w:rtl/>
            <w:lang w:bidi="fa-IR"/>
          </w:rPr>
          <w:t>برگردد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39</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794" w:history="1">
        <w:r w:rsidR="009227CC" w:rsidRPr="000311FB">
          <w:rPr>
            <w:rStyle w:val="Hyperlink"/>
            <w:rFonts w:hint="eastAsia"/>
            <w:noProof/>
            <w:rtl/>
            <w:lang w:bidi="fa-IR"/>
          </w:rPr>
          <w:t>کتاب</w:t>
        </w:r>
        <w:r w:rsidR="009227CC" w:rsidRPr="000311FB">
          <w:rPr>
            <w:rStyle w:val="Hyperlink"/>
            <w:noProof/>
            <w:rtl/>
            <w:lang w:bidi="fa-IR"/>
          </w:rPr>
          <w:t xml:space="preserve"> [61]- </w:t>
        </w:r>
        <w:r w:rsidR="009227CC" w:rsidRPr="000311FB">
          <w:rPr>
            <w:rStyle w:val="Hyperlink"/>
            <w:rFonts w:hint="eastAsia"/>
            <w:noProof/>
            <w:rtl/>
            <w:lang w:bidi="fa-IR"/>
          </w:rPr>
          <w:t>طلاق</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5"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طلاق</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هنگام</w:t>
        </w:r>
        <w:r w:rsidR="009227CC" w:rsidRPr="000311FB">
          <w:rPr>
            <w:rStyle w:val="Hyperlink"/>
            <w:noProof/>
            <w:rtl/>
            <w:lang w:bidi="fa-IR"/>
          </w:rPr>
          <w:t xml:space="preserve"> </w:t>
        </w:r>
        <w:r w:rsidR="009227CC" w:rsidRPr="000311FB">
          <w:rPr>
            <w:rStyle w:val="Hyperlink"/>
            <w:rFonts w:hint="eastAsia"/>
            <w:noProof/>
            <w:rtl/>
            <w:lang w:bidi="fa-IR"/>
          </w:rPr>
          <w:t>ح</w:t>
        </w:r>
        <w:r w:rsidR="009227CC" w:rsidRPr="000311FB">
          <w:rPr>
            <w:rStyle w:val="Hyperlink"/>
            <w:rFonts w:hint="cs"/>
            <w:noProof/>
            <w:rtl/>
            <w:lang w:bidi="fa-IR"/>
          </w:rPr>
          <w:t>ی</w:t>
        </w:r>
        <w:r w:rsidR="009227CC" w:rsidRPr="000311FB">
          <w:rPr>
            <w:rStyle w:val="Hyperlink"/>
            <w:rFonts w:hint="eastAsia"/>
            <w:noProof/>
            <w:rtl/>
            <w:lang w:bidi="fa-IR"/>
          </w:rPr>
          <w:t>ض،</w:t>
        </w:r>
        <w:r w:rsidR="009227CC" w:rsidRPr="000311FB">
          <w:rPr>
            <w:rStyle w:val="Hyperlink"/>
            <w:noProof/>
            <w:rtl/>
            <w:lang w:bidi="fa-IR"/>
          </w:rPr>
          <w:t xml:space="preserve"> </w:t>
        </w:r>
        <w:r w:rsidR="009227CC" w:rsidRPr="000311FB">
          <w:rPr>
            <w:rStyle w:val="Hyperlink"/>
            <w:rFonts w:hint="eastAsia"/>
            <w:noProof/>
            <w:rtl/>
            <w:lang w:bidi="fa-IR"/>
          </w:rPr>
          <w:t>طلاق</w:t>
        </w:r>
        <w:r w:rsidR="009227CC" w:rsidRPr="000311FB">
          <w:rPr>
            <w:rStyle w:val="Hyperlink"/>
            <w:noProof/>
            <w:rtl/>
            <w:lang w:bidi="fa-IR"/>
          </w:rPr>
          <w:t xml:space="preserve"> </w:t>
        </w:r>
        <w:r w:rsidR="009227CC" w:rsidRPr="000311FB">
          <w:rPr>
            <w:rStyle w:val="Hyperlink"/>
            <w:rFonts w:hint="eastAsia"/>
            <w:noProof/>
            <w:rtl/>
            <w:lang w:bidi="fa-IR"/>
          </w:rPr>
          <w:t>حساب</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6"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زنش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طلاق</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دهد،</w:t>
        </w:r>
        <w:r w:rsidR="009227CC" w:rsidRPr="000311FB">
          <w:rPr>
            <w:rStyle w:val="Hyperlink"/>
            <w:noProof/>
            <w:rtl/>
            <w:lang w:bidi="fa-IR"/>
          </w:rPr>
          <w:t xml:space="preserve"> </w:t>
        </w:r>
        <w:r w:rsidR="009227CC" w:rsidRPr="000311FB">
          <w:rPr>
            <w:rStyle w:val="Hyperlink"/>
            <w:rFonts w:hint="eastAsia"/>
            <w:noProof/>
            <w:rtl/>
            <w:lang w:bidi="fa-IR"/>
          </w:rPr>
          <w:t>آ</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روش</w:t>
        </w:r>
        <w:r w:rsidR="009227CC" w:rsidRPr="000311FB">
          <w:rPr>
            <w:rStyle w:val="Hyperlink"/>
            <w:noProof/>
            <w:rtl/>
            <w:lang w:bidi="fa-IR"/>
          </w:rPr>
          <w:t xml:space="preserve"> </w:t>
        </w:r>
        <w:r w:rsidR="009227CC" w:rsidRPr="000311FB">
          <w:rPr>
            <w:rStyle w:val="Hyperlink"/>
            <w:rFonts w:hint="eastAsia"/>
            <w:noProof/>
            <w:rtl/>
            <w:lang w:bidi="fa-IR"/>
          </w:rPr>
          <w:t>طلاق</w:t>
        </w:r>
        <w:r w:rsidR="009227CC" w:rsidRPr="000311FB">
          <w:rPr>
            <w:rStyle w:val="Hyperlink"/>
            <w:noProof/>
            <w:rtl/>
            <w:lang w:bidi="fa-IR"/>
          </w:rPr>
          <w:t xml:space="preserve"> </w:t>
        </w:r>
        <w:r w:rsidR="009227CC" w:rsidRPr="000311FB">
          <w:rPr>
            <w:rStyle w:val="Hyperlink"/>
            <w:rFonts w:hint="eastAsia"/>
            <w:noProof/>
            <w:rtl/>
            <w:lang w:bidi="fa-IR"/>
          </w:rPr>
          <w:t>بدهد؟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7"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سه</w:t>
        </w:r>
        <w:r w:rsidR="009227CC" w:rsidRPr="000311FB">
          <w:rPr>
            <w:rStyle w:val="Hyperlink"/>
            <w:noProof/>
            <w:rtl/>
            <w:lang w:bidi="fa-IR"/>
          </w:rPr>
          <w:t xml:space="preserve"> </w:t>
        </w:r>
        <w:r w:rsidR="009227CC" w:rsidRPr="000311FB">
          <w:rPr>
            <w:rStyle w:val="Hyperlink"/>
            <w:rFonts w:hint="eastAsia"/>
            <w:noProof/>
            <w:rtl/>
            <w:lang w:bidi="fa-IR"/>
          </w:rPr>
          <w:t>طلاق</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جائز</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داند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8"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چرا</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تو</w:t>
        </w:r>
        <w:r w:rsidR="009227CC" w:rsidRPr="000311FB">
          <w:rPr>
            <w:rStyle w:val="Hyperlink"/>
            <w:noProof/>
            <w:rtl/>
            <w:lang w:bidi="fa-IR"/>
          </w:rPr>
          <w:t xml:space="preserve"> </w:t>
        </w:r>
        <w:r w:rsidR="009227CC" w:rsidRPr="000311FB">
          <w:rPr>
            <w:rStyle w:val="Hyperlink"/>
            <w:rFonts w:hint="eastAsia"/>
            <w:noProof/>
            <w:rtl/>
            <w:lang w:bidi="fa-IR"/>
          </w:rPr>
          <w:t>حلال</w:t>
        </w:r>
        <w:r w:rsidR="009227CC" w:rsidRPr="000311FB">
          <w:rPr>
            <w:rStyle w:val="Hyperlink"/>
            <w:noProof/>
            <w:rtl/>
            <w:lang w:bidi="fa-IR"/>
          </w:rPr>
          <w:t xml:space="preserve"> </w:t>
        </w:r>
        <w:r w:rsidR="009227CC" w:rsidRPr="000311FB">
          <w:rPr>
            <w:rStyle w:val="Hyperlink"/>
            <w:rFonts w:hint="eastAsia"/>
            <w:noProof/>
            <w:rtl/>
            <w:lang w:bidi="fa-IR"/>
          </w:rPr>
          <w:t>ساخته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حرام</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lang w:bidi="fa-IR"/>
          </w:rPr>
          <w:t>‌</w:t>
        </w:r>
        <w:r w:rsidR="009227CC" w:rsidRPr="000311FB">
          <w:rPr>
            <w:rStyle w:val="Hyperlink"/>
            <w:rFonts w:hint="eastAsia"/>
            <w:noProof/>
            <w:rtl/>
            <w:lang w:bidi="fa-IR"/>
          </w:rPr>
          <w:t>کن</w:t>
        </w:r>
        <w:r w:rsidR="009227CC" w:rsidRPr="000311FB">
          <w:rPr>
            <w:rStyle w:val="Hyperlink"/>
            <w:rFonts w:hint="cs"/>
            <w:noProof/>
            <w:rtl/>
            <w:lang w:bidi="fa-IR"/>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799"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طلاق</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خُلع</w:t>
        </w:r>
        <w:r w:rsidR="009227CC" w:rsidRPr="000311FB">
          <w:rPr>
            <w:rStyle w:val="Hyperlink"/>
            <w:noProof/>
            <w:rtl/>
            <w:lang w:bidi="fa-IR"/>
          </w:rPr>
          <w:t xml:space="preserve"> </w:t>
        </w:r>
        <w:r w:rsidR="009227CC" w:rsidRPr="000311FB">
          <w:rPr>
            <w:rStyle w:val="Hyperlink"/>
            <w:rFonts w:hint="eastAsia"/>
            <w:noProof/>
            <w:rtl/>
            <w:lang w:bidi="fa-IR"/>
          </w:rPr>
          <w:t>چگونه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hint="eastAsia"/>
            <w:noProof/>
            <w:rtl/>
            <w:lang w:bidi="fa-IR"/>
          </w:rPr>
          <w:t>متعال</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حلال</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زن‌ها</w:t>
        </w:r>
        <w:r w:rsidR="009227CC" w:rsidRPr="000311FB">
          <w:rPr>
            <w:rStyle w:val="Hyperlink"/>
            <w:noProof/>
            <w:rtl/>
            <w:lang w:bidi="fa-IR"/>
          </w:rPr>
          <w:t xml:space="preserve"> </w:t>
        </w:r>
        <w:r w:rsidR="009227CC" w:rsidRPr="000311FB">
          <w:rPr>
            <w:rStyle w:val="Hyperlink"/>
            <w:rFonts w:hint="eastAsia"/>
            <w:noProof/>
            <w:rtl/>
            <w:lang w:bidi="fa-IR"/>
          </w:rPr>
          <w:t>داده</w:t>
        </w:r>
        <w:r w:rsidR="009227CC" w:rsidRPr="000311FB">
          <w:rPr>
            <w:rStyle w:val="Hyperlink"/>
            <w:rFonts w:hint="eastAsia"/>
            <w:noProof/>
            <w:lang w:bidi="fa-IR"/>
          </w:rPr>
          <w:t>‌</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چ</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پس</w:t>
        </w:r>
        <w:r w:rsidR="009227CC" w:rsidRPr="000311FB">
          <w:rPr>
            <w:rStyle w:val="Hyperlink"/>
            <w:noProof/>
            <w:rtl/>
            <w:lang w:bidi="fa-IR"/>
          </w:rPr>
          <w:t xml:space="preserve"> </w:t>
        </w:r>
        <w:r w:rsidR="009227CC" w:rsidRPr="000311FB">
          <w:rPr>
            <w:rStyle w:val="Hyperlink"/>
            <w:rFonts w:hint="eastAsia"/>
            <w:noProof/>
            <w:rtl/>
            <w:lang w:bidi="fa-IR"/>
          </w:rPr>
          <w:t>بگ</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434312799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0"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شفاعت</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b/>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شوهر</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rFonts w:hint="cs"/>
            <w:noProof/>
            <w:rtl/>
            <w:lang w:bidi="fa-IR"/>
          </w:rPr>
          <w:t>ی</w:t>
        </w:r>
        <w:r w:rsidR="009227CC" w:rsidRPr="000311FB">
          <w:rPr>
            <w:rStyle w:val="Hyperlink"/>
            <w:rFonts w:hint="eastAsia"/>
            <w:noProof/>
            <w:rtl/>
            <w:lang w:bidi="fa-IR"/>
          </w:rPr>
          <w:t>ره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1"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لعان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49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2" w:history="1">
        <w:r w:rsidR="009227CC" w:rsidRPr="000311FB">
          <w:rPr>
            <w:rStyle w:val="Hyperlink"/>
            <w:rFonts w:hint="eastAsia"/>
            <w:noProof/>
            <w:rtl/>
          </w:rPr>
          <w:t>باب</w:t>
        </w:r>
        <w:r w:rsidR="009227CC" w:rsidRPr="000311FB">
          <w:rPr>
            <w:rStyle w:val="Hyperlink"/>
            <w:noProof/>
            <w:rtl/>
          </w:rPr>
          <w:t xml:space="preserve"> [8]: </w:t>
        </w:r>
        <w:r w:rsidR="009227CC" w:rsidRPr="000311FB">
          <w:rPr>
            <w:rStyle w:val="Hyperlink"/>
            <w:rFonts w:hint="eastAsia"/>
            <w:noProof/>
            <w:rtl/>
          </w:rPr>
          <w:t>اگر</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طور</w:t>
        </w:r>
        <w:r w:rsidR="009227CC" w:rsidRPr="000311FB">
          <w:rPr>
            <w:rStyle w:val="Hyperlink"/>
            <w:noProof/>
            <w:rtl/>
          </w:rPr>
          <w:t xml:space="preserve"> </w:t>
        </w:r>
        <w:r w:rsidR="009227CC" w:rsidRPr="000311FB">
          <w:rPr>
            <w:rStyle w:val="Hyperlink"/>
            <w:rFonts w:hint="eastAsia"/>
            <w:noProof/>
            <w:rtl/>
          </w:rPr>
          <w:t>کنا</w:t>
        </w:r>
        <w:r w:rsidR="009227CC" w:rsidRPr="000311FB">
          <w:rPr>
            <w:rStyle w:val="Hyperlink"/>
            <w:rFonts w:hint="cs"/>
            <w:noProof/>
            <w:rtl/>
          </w:rPr>
          <w:t>ی</w:t>
        </w:r>
        <w:r w:rsidR="009227CC" w:rsidRPr="000311FB">
          <w:rPr>
            <w:rStyle w:val="Hyperlink"/>
            <w:rFonts w:hint="eastAsia"/>
            <w:noProof/>
            <w:rtl/>
          </w:rPr>
          <w:t>ه</w:t>
        </w:r>
        <w:r w:rsidR="009227CC" w:rsidRPr="000311FB">
          <w:rPr>
            <w:rStyle w:val="Hyperlink"/>
            <w:noProof/>
            <w:rtl/>
          </w:rPr>
          <w:t xml:space="preserve"> </w:t>
        </w:r>
        <w:r w:rsidR="009227CC" w:rsidRPr="000311FB">
          <w:rPr>
            <w:rStyle w:val="Hyperlink"/>
            <w:rFonts w:hint="eastAsia"/>
            <w:noProof/>
            <w:rtl/>
          </w:rPr>
          <w:t>گفت</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ا</w:t>
        </w:r>
        <w:r w:rsidR="009227CC" w:rsidRPr="000311FB">
          <w:rPr>
            <w:rStyle w:val="Hyperlink"/>
            <w:rFonts w:hint="cs"/>
            <w:noProof/>
            <w:rtl/>
          </w:rPr>
          <w:t>ی</w:t>
        </w:r>
        <w:r w:rsidR="009227CC" w:rsidRPr="000311FB">
          <w:rPr>
            <w:rStyle w:val="Hyperlink"/>
            <w:rFonts w:hint="eastAsia"/>
            <w:noProof/>
            <w:rtl/>
          </w:rPr>
          <w:t>ن</w:t>
        </w:r>
        <w:r w:rsidR="009227CC" w:rsidRPr="000311FB">
          <w:rPr>
            <w:rStyle w:val="Hyperlink"/>
            <w:noProof/>
            <w:rtl/>
          </w:rPr>
          <w:t xml:space="preserve"> </w:t>
        </w:r>
        <w:r w:rsidR="009227CC" w:rsidRPr="000311FB">
          <w:rPr>
            <w:rStyle w:val="Hyperlink"/>
            <w:rFonts w:hint="eastAsia"/>
            <w:noProof/>
            <w:rtl/>
          </w:rPr>
          <w:t>بچه</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من</w:t>
        </w:r>
        <w:r w:rsidR="009227CC" w:rsidRPr="000311FB">
          <w:rPr>
            <w:rStyle w:val="Hyperlink"/>
            <w:noProof/>
            <w:rtl/>
          </w:rPr>
          <w:t xml:space="preserve"> </w:t>
        </w:r>
        <w:r w:rsidR="009227CC" w:rsidRPr="000311FB">
          <w:rPr>
            <w:rStyle w:val="Hyperlink"/>
            <w:rFonts w:hint="eastAsia"/>
            <w:noProof/>
            <w:rtl/>
          </w:rPr>
          <w:t>ن</w:t>
        </w:r>
        <w:r w:rsidR="009227CC" w:rsidRPr="000311FB">
          <w:rPr>
            <w:rStyle w:val="Hyperlink"/>
            <w:rFonts w:hint="cs"/>
            <w:noProof/>
            <w:rtl/>
          </w:rPr>
          <w:t>ی</w:t>
        </w:r>
        <w:r w:rsidR="009227CC" w:rsidRPr="000311FB">
          <w:rPr>
            <w:rStyle w:val="Hyperlink"/>
            <w:rFonts w:hint="eastAsia"/>
            <w:noProof/>
            <w:rtl/>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3"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توبه</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متلاعن</w:t>
        </w:r>
        <w:r w:rsidR="009227CC" w:rsidRPr="000311FB">
          <w:rPr>
            <w:rStyle w:val="Hyperlink"/>
            <w:rFonts w:hint="cs"/>
            <w:noProof/>
            <w:rtl/>
            <w:lang w:bidi="fa-IR"/>
          </w:rPr>
          <w:t>ی</w:t>
        </w:r>
        <w:r w:rsidR="009227CC" w:rsidRPr="000311FB">
          <w:rPr>
            <w:rStyle w:val="Hyperlink"/>
            <w:rFonts w:hint="eastAsia"/>
            <w:noProof/>
            <w:rtl/>
            <w:lang w:bidi="fa-IR"/>
          </w:rPr>
          <w:t>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4"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سرمه</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معتده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52</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05" w:history="1">
        <w:r w:rsidR="009227CC" w:rsidRPr="000311FB">
          <w:rPr>
            <w:rStyle w:val="Hyperlink"/>
            <w:rFonts w:hint="eastAsia"/>
            <w:noProof/>
            <w:rtl/>
            <w:lang w:bidi="fa-IR"/>
          </w:rPr>
          <w:t>کتاب</w:t>
        </w:r>
        <w:r w:rsidR="009227CC" w:rsidRPr="000311FB">
          <w:rPr>
            <w:rStyle w:val="Hyperlink"/>
            <w:noProof/>
            <w:rtl/>
            <w:lang w:bidi="fa-IR"/>
          </w:rPr>
          <w:t xml:space="preserve"> [62]- </w:t>
        </w:r>
        <w:r w:rsidR="009227CC" w:rsidRPr="000311FB">
          <w:rPr>
            <w:rStyle w:val="Hyperlink"/>
            <w:rFonts w:hint="eastAsia"/>
            <w:noProof/>
            <w:rtl/>
            <w:lang w:bidi="fa-IR"/>
          </w:rPr>
          <w:t>نفقات،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فض</w:t>
        </w:r>
        <w:r w:rsidR="009227CC" w:rsidRPr="000311FB">
          <w:rPr>
            <w:rStyle w:val="Hyperlink"/>
            <w:rFonts w:hint="cs"/>
            <w:noProof/>
            <w:rtl/>
            <w:lang w:bidi="fa-IR"/>
          </w:rPr>
          <w:t>ی</w:t>
        </w:r>
        <w:r w:rsidR="009227CC" w:rsidRPr="000311FB">
          <w:rPr>
            <w:rStyle w:val="Hyperlink"/>
            <w:rFonts w:hint="eastAsia"/>
            <w:noProof/>
            <w:rtl/>
            <w:lang w:bidi="fa-IR"/>
          </w:rPr>
          <w:t>لت</w:t>
        </w:r>
        <w:r w:rsidR="009227CC" w:rsidRPr="000311FB">
          <w:rPr>
            <w:rStyle w:val="Hyperlink"/>
            <w:noProof/>
            <w:rtl/>
            <w:lang w:bidi="fa-IR"/>
          </w:rPr>
          <w:t xml:space="preserve"> </w:t>
        </w:r>
        <w:r w:rsidR="009227CC" w:rsidRPr="000311FB">
          <w:rPr>
            <w:rStyle w:val="Hyperlink"/>
            <w:rFonts w:hint="eastAsia"/>
            <w:noProof/>
            <w:rtl/>
            <w:lang w:bidi="fa-IR"/>
          </w:rPr>
          <w:t>نفقه</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اهل</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ع</w:t>
        </w:r>
        <w:r w:rsidR="009227CC" w:rsidRPr="000311FB">
          <w:rPr>
            <w:rStyle w:val="Hyperlink"/>
            <w:rFonts w:hint="cs"/>
            <w:noProof/>
            <w:rtl/>
            <w:lang w:bidi="fa-IR"/>
          </w:rPr>
          <w:t>ی</w:t>
        </w:r>
        <w:r w:rsidR="009227CC" w:rsidRPr="000311FB">
          <w:rPr>
            <w:rStyle w:val="Hyperlink"/>
            <w:rFonts w:hint="eastAsia"/>
            <w:noProof/>
            <w:rtl/>
            <w:lang w:bidi="fa-IR"/>
          </w:rPr>
          <w:t>ال</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6" w:history="1">
        <w:r w:rsidR="009227CC" w:rsidRPr="000311FB">
          <w:rPr>
            <w:rStyle w:val="Hyperlink"/>
            <w:rFonts w:hint="eastAsia"/>
            <w:noProof/>
            <w:rtl/>
          </w:rPr>
          <w:t>باب</w:t>
        </w:r>
        <w:r w:rsidR="009227CC" w:rsidRPr="000311FB">
          <w:rPr>
            <w:rStyle w:val="Hyperlink"/>
            <w:noProof/>
            <w:rtl/>
          </w:rPr>
          <w:t xml:space="preserve"> [1]: </w:t>
        </w:r>
        <w:r w:rsidR="009227CC" w:rsidRPr="000311FB">
          <w:rPr>
            <w:rStyle w:val="Hyperlink"/>
            <w:rFonts w:hint="eastAsia"/>
            <w:noProof/>
            <w:rtl/>
          </w:rPr>
          <w:t>ذخ</w:t>
        </w:r>
        <w:r w:rsidR="009227CC" w:rsidRPr="000311FB">
          <w:rPr>
            <w:rStyle w:val="Hyperlink"/>
            <w:rFonts w:hint="cs"/>
            <w:noProof/>
            <w:rtl/>
          </w:rPr>
          <w:t>ی</w:t>
        </w:r>
        <w:r w:rsidR="009227CC" w:rsidRPr="000311FB">
          <w:rPr>
            <w:rStyle w:val="Hyperlink"/>
            <w:rFonts w:hint="eastAsia"/>
            <w:noProof/>
            <w:rtl/>
          </w:rPr>
          <w:t>ره</w:t>
        </w:r>
        <w:r w:rsidR="009227CC" w:rsidRPr="000311FB">
          <w:rPr>
            <w:rStyle w:val="Hyperlink"/>
            <w:noProof/>
            <w:rtl/>
          </w:rPr>
          <w:t xml:space="preserve"> </w:t>
        </w:r>
        <w:r w:rsidR="009227CC" w:rsidRPr="000311FB">
          <w:rPr>
            <w:rStyle w:val="Hyperlink"/>
            <w:rFonts w:hint="eastAsia"/>
            <w:noProof/>
            <w:rtl/>
          </w:rPr>
          <w:t>کردن</w:t>
        </w:r>
        <w:r w:rsidR="009227CC" w:rsidRPr="000311FB">
          <w:rPr>
            <w:rStyle w:val="Hyperlink"/>
            <w:noProof/>
            <w:rtl/>
          </w:rPr>
          <w:t xml:space="preserve"> </w:t>
        </w:r>
        <w:r w:rsidR="009227CC" w:rsidRPr="000311FB">
          <w:rPr>
            <w:rStyle w:val="Hyperlink"/>
            <w:rFonts w:hint="eastAsia"/>
            <w:noProof/>
            <w:rtl/>
          </w:rPr>
          <w:t>قوت</w:t>
        </w:r>
        <w:r w:rsidR="009227CC" w:rsidRPr="000311FB">
          <w:rPr>
            <w:rStyle w:val="Hyperlink"/>
            <w:noProof/>
            <w:rtl/>
          </w:rPr>
          <w:t xml:space="preserve"> </w:t>
        </w:r>
        <w:r w:rsidR="009227CC" w:rsidRPr="000311FB">
          <w:rPr>
            <w:rStyle w:val="Hyperlink"/>
            <w:rFonts w:hint="cs"/>
            <w:noProof/>
            <w:rtl/>
          </w:rPr>
          <w:t>ی</w:t>
        </w:r>
        <w:r w:rsidR="009227CC" w:rsidRPr="000311FB">
          <w:rPr>
            <w:rStyle w:val="Hyperlink"/>
            <w:rFonts w:hint="eastAsia"/>
            <w:noProof/>
            <w:rtl/>
          </w:rPr>
          <w:t>کسال</w:t>
        </w:r>
        <w:r w:rsidR="009227CC" w:rsidRPr="000311FB">
          <w:rPr>
            <w:rStyle w:val="Hyperlink"/>
            <w:rFonts w:hint="cs"/>
            <w:noProof/>
            <w:rtl/>
          </w:rPr>
          <w:t>ۀ</w:t>
        </w:r>
        <w:r w:rsidR="009227CC" w:rsidRPr="000311FB">
          <w:rPr>
            <w:rStyle w:val="Hyperlink"/>
            <w:noProof/>
            <w:rtl/>
          </w:rPr>
          <w:t xml:space="preserve"> </w:t>
        </w:r>
        <w:r w:rsidR="009227CC" w:rsidRPr="000311FB">
          <w:rPr>
            <w:rStyle w:val="Hyperlink"/>
            <w:rFonts w:hint="eastAsia"/>
            <w:noProof/>
            <w:rtl/>
          </w:rPr>
          <w:t>اهل</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اولاد،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ک</w:t>
        </w:r>
        <w:r w:rsidR="009227CC" w:rsidRPr="000311FB">
          <w:rPr>
            <w:rStyle w:val="Hyperlink"/>
            <w:rFonts w:hint="cs"/>
            <w:noProof/>
            <w:rtl/>
          </w:rPr>
          <w:t>ی</w:t>
        </w:r>
        <w:r w:rsidR="009227CC" w:rsidRPr="000311FB">
          <w:rPr>
            <w:rStyle w:val="Hyperlink"/>
            <w:rFonts w:hint="eastAsia"/>
            <w:noProof/>
            <w:rtl/>
          </w:rPr>
          <w:t>ف</w:t>
        </w:r>
        <w:r w:rsidR="009227CC" w:rsidRPr="000311FB">
          <w:rPr>
            <w:rStyle w:val="Hyperlink"/>
            <w:rFonts w:hint="cs"/>
            <w:noProof/>
            <w:rtl/>
          </w:rPr>
          <w:t>ی</w:t>
        </w:r>
        <w:r w:rsidR="009227CC" w:rsidRPr="000311FB">
          <w:rPr>
            <w:rStyle w:val="Hyperlink"/>
            <w:rFonts w:hint="eastAsia"/>
            <w:noProof/>
            <w:rtl/>
          </w:rPr>
          <w:t>ت</w:t>
        </w:r>
        <w:r w:rsidR="009227CC" w:rsidRPr="000311FB">
          <w:rPr>
            <w:rStyle w:val="Hyperlink"/>
            <w:noProof/>
            <w:rtl/>
          </w:rPr>
          <w:t xml:space="preserve"> </w:t>
        </w:r>
        <w:r w:rsidR="009227CC" w:rsidRPr="000311FB">
          <w:rPr>
            <w:rStyle w:val="Hyperlink"/>
            <w:rFonts w:hint="eastAsia"/>
            <w:noProof/>
            <w:rtl/>
          </w:rPr>
          <w:t>نفق</w:t>
        </w:r>
        <w:r w:rsidR="009227CC" w:rsidRPr="000311FB">
          <w:rPr>
            <w:rStyle w:val="Hyperlink"/>
            <w:rFonts w:hint="cs"/>
            <w:noProof/>
            <w:rtl/>
          </w:rPr>
          <w:t>ۀ</w:t>
        </w:r>
        <w:r w:rsidR="009227CC" w:rsidRPr="000311FB">
          <w:rPr>
            <w:rStyle w:val="Hyperlink"/>
            <w:noProof/>
            <w:rtl/>
          </w:rPr>
          <w:t xml:space="preserve"> </w:t>
        </w:r>
        <w:r w:rsidR="009227CC" w:rsidRPr="000311FB">
          <w:rPr>
            <w:rStyle w:val="Hyperlink"/>
            <w:rFonts w:hint="eastAsia"/>
            <w:noProof/>
            <w:rtl/>
          </w:rPr>
          <w:t>خانواده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55</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07" w:history="1">
        <w:r w:rsidR="009227CC" w:rsidRPr="000311FB">
          <w:rPr>
            <w:rStyle w:val="Hyperlink"/>
            <w:rFonts w:hint="eastAsia"/>
            <w:noProof/>
            <w:rtl/>
            <w:lang w:bidi="fa-IR"/>
          </w:rPr>
          <w:t>کتاب</w:t>
        </w:r>
        <w:r w:rsidR="009227CC" w:rsidRPr="000311FB">
          <w:rPr>
            <w:rStyle w:val="Hyperlink"/>
            <w:noProof/>
            <w:rtl/>
            <w:lang w:bidi="fa-IR"/>
          </w:rPr>
          <w:t xml:space="preserve"> [63]- </w:t>
        </w:r>
        <w:r w:rsidR="009227CC" w:rsidRPr="000311FB">
          <w:rPr>
            <w:rStyle w:val="Hyperlink"/>
            <w:rFonts w:hint="eastAsia"/>
            <w:noProof/>
            <w:rtl/>
            <w:lang w:bidi="fa-IR"/>
          </w:rPr>
          <w:t>خوردن</w:t>
        </w:r>
        <w:r w:rsidR="009227CC" w:rsidRPr="000311FB">
          <w:rPr>
            <w:rStyle w:val="Hyperlink"/>
            <w:rFonts w:hint="cs"/>
            <w:noProof/>
            <w:rtl/>
            <w:lang w:bidi="fa-IR"/>
          </w:rPr>
          <w:t>ی</w:t>
        </w:r>
        <w:r w:rsidR="009227CC" w:rsidRPr="000311FB">
          <w:rPr>
            <w:rStyle w:val="Hyperlink"/>
            <w:rFonts w:hint="eastAsia"/>
            <w:noProof/>
            <w:rtl/>
            <w:lang w:bidi="fa-IR"/>
          </w:rPr>
          <w:t>‌ها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8"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بسم</w:t>
        </w:r>
        <w:r w:rsidR="009227CC" w:rsidRPr="000311FB">
          <w:rPr>
            <w:rStyle w:val="Hyperlink"/>
            <w:noProof/>
            <w:rtl/>
            <w:lang w:bidi="fa-IR"/>
          </w:rPr>
          <w:t xml:space="preserve"> </w:t>
        </w:r>
        <w:r w:rsidR="009227CC" w:rsidRPr="000311FB">
          <w:rPr>
            <w:rStyle w:val="Hyperlink"/>
            <w:rFonts w:hint="eastAsia"/>
            <w:noProof/>
            <w:rtl/>
            <w:lang w:bidi="fa-IR"/>
          </w:rPr>
          <w:t>الله</w:t>
        </w:r>
        <w:r w:rsidR="009227CC" w:rsidRPr="000311FB">
          <w:rPr>
            <w:rStyle w:val="Hyperlink"/>
            <w:noProof/>
            <w:rtl/>
            <w:lang w:bidi="fa-IR"/>
          </w:rPr>
          <w:t xml:space="preserve"> </w:t>
        </w:r>
        <w:r w:rsidR="009227CC" w:rsidRPr="000311FB">
          <w:rPr>
            <w:rStyle w:val="Hyperlink"/>
            <w:rFonts w:hint="eastAsia"/>
            <w:noProof/>
            <w:rtl/>
            <w:lang w:bidi="fa-IR"/>
          </w:rPr>
          <w:t>گفتن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دست</w:t>
        </w:r>
        <w:r w:rsidR="009227CC" w:rsidRPr="000311FB">
          <w:rPr>
            <w:rStyle w:val="Hyperlink"/>
            <w:noProof/>
            <w:rtl/>
            <w:lang w:bidi="fa-IR"/>
          </w:rPr>
          <w:t xml:space="preserve"> </w:t>
        </w:r>
        <w:r w:rsidR="009227CC" w:rsidRPr="000311FB">
          <w:rPr>
            <w:rStyle w:val="Hyperlink"/>
            <w:rFonts w:hint="eastAsia"/>
            <w:noProof/>
            <w:rtl/>
            <w:lang w:bidi="fa-IR"/>
          </w:rPr>
          <w:t>راست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09"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خورد،</w:t>
        </w:r>
        <w:r w:rsidR="009227CC" w:rsidRPr="000311FB">
          <w:rPr>
            <w:rStyle w:val="Hyperlink"/>
            <w:noProof/>
            <w:rtl/>
            <w:lang w:bidi="fa-IR"/>
          </w:rPr>
          <w:t xml:space="preserve"> </w:t>
        </w:r>
        <w:r w:rsidR="009227CC" w:rsidRPr="000311FB">
          <w:rPr>
            <w:rStyle w:val="Hyperlink"/>
            <w:rFonts w:hint="eastAsia"/>
            <w:noProof/>
            <w:rtl/>
            <w:lang w:bidi="fa-IR"/>
          </w:rPr>
          <w:t>تا</w:t>
        </w:r>
        <w:r w:rsidR="009227CC" w:rsidRPr="000311FB">
          <w:rPr>
            <w:rStyle w:val="Hyperlink"/>
            <w:noProof/>
            <w:rtl/>
            <w:lang w:bidi="fa-IR"/>
          </w:rPr>
          <w:t xml:space="preserve"> </w:t>
        </w:r>
        <w:r w:rsidR="009227CC" w:rsidRPr="000311FB">
          <w:rPr>
            <w:rStyle w:val="Hyperlink"/>
            <w:rFonts w:hint="eastAsia"/>
            <w:noProof/>
            <w:rtl/>
            <w:lang w:bidi="fa-IR"/>
          </w:rPr>
          <w:t>س</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434312809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0"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نان</w:t>
        </w:r>
        <w:r w:rsidR="009227CC" w:rsidRPr="000311FB">
          <w:rPr>
            <w:rStyle w:val="Hyperlink"/>
            <w:noProof/>
            <w:rtl/>
            <w:lang w:bidi="fa-IR"/>
          </w:rPr>
          <w:t xml:space="preserve"> </w:t>
        </w:r>
        <w:r w:rsidR="009227CC" w:rsidRPr="000311FB">
          <w:rPr>
            <w:rStyle w:val="Hyperlink"/>
            <w:rFonts w:hint="eastAsia"/>
            <w:noProof/>
            <w:rtl/>
            <w:lang w:bidi="fa-IR"/>
          </w:rPr>
          <w:t>نرم،</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بالا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دسترخوان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59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1"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noProof/>
            <w:rtl/>
            <w:lang w:bidi="fa-IR"/>
          </w:rPr>
          <w:t xml:space="preserve"> </w:t>
        </w:r>
        <w:r w:rsidR="009227CC" w:rsidRPr="000311FB">
          <w:rPr>
            <w:rStyle w:val="Hyperlink"/>
            <w:rFonts w:hint="eastAsia"/>
            <w:noProof/>
            <w:rtl/>
            <w:lang w:bidi="fa-IR"/>
          </w:rPr>
          <w:t>نفر</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دو</w:t>
        </w:r>
        <w:r w:rsidR="009227CC" w:rsidRPr="000311FB">
          <w:rPr>
            <w:rStyle w:val="Hyperlink"/>
            <w:noProof/>
            <w:rtl/>
            <w:lang w:bidi="fa-IR"/>
          </w:rPr>
          <w:t xml:space="preserve"> </w:t>
        </w:r>
        <w:r w:rsidR="009227CC" w:rsidRPr="000311FB">
          <w:rPr>
            <w:rStyle w:val="Hyperlink"/>
            <w:rFonts w:hint="eastAsia"/>
            <w:noProof/>
            <w:rtl/>
            <w:lang w:bidi="fa-IR"/>
          </w:rPr>
          <w:t>نفر</w:t>
        </w:r>
        <w:r w:rsidR="009227CC" w:rsidRPr="000311FB">
          <w:rPr>
            <w:rStyle w:val="Hyperlink"/>
            <w:noProof/>
            <w:rtl/>
            <w:lang w:bidi="fa-IR"/>
          </w:rPr>
          <w:t xml:space="preserve"> </w:t>
        </w:r>
        <w:r w:rsidR="009227CC" w:rsidRPr="000311FB">
          <w:rPr>
            <w:rStyle w:val="Hyperlink"/>
            <w:rFonts w:hint="eastAsia"/>
            <w:noProof/>
            <w:rtl/>
            <w:lang w:bidi="fa-IR"/>
          </w:rPr>
          <w:t>کفا</w:t>
        </w:r>
        <w:r w:rsidR="009227CC" w:rsidRPr="000311FB">
          <w:rPr>
            <w:rStyle w:val="Hyperlink"/>
            <w:rFonts w:hint="cs"/>
            <w:noProof/>
            <w:rtl/>
            <w:lang w:bidi="fa-IR"/>
          </w:rPr>
          <w:t>ی</w:t>
        </w:r>
        <w:r w:rsidR="009227CC" w:rsidRPr="000311FB">
          <w:rPr>
            <w:rStyle w:val="Hyperlink"/>
            <w:rFonts w:hint="eastAsia"/>
            <w:noProof/>
            <w:rtl/>
            <w:lang w:bidi="fa-IR"/>
          </w:rPr>
          <w:t>ت</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2"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مسلمان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noProof/>
            <w:rtl/>
            <w:lang w:bidi="fa-IR"/>
          </w:rPr>
          <w:t xml:space="preserve"> </w:t>
        </w:r>
        <w:r w:rsidR="009227CC" w:rsidRPr="000311FB">
          <w:rPr>
            <w:rStyle w:val="Hyperlink"/>
            <w:rFonts w:hint="eastAsia"/>
            <w:noProof/>
            <w:rtl/>
            <w:lang w:bidi="fa-IR"/>
          </w:rPr>
          <w:t>روده</w:t>
        </w:r>
        <w:r w:rsidR="009227CC" w:rsidRPr="000311FB">
          <w:rPr>
            <w:rStyle w:val="Hyperlink"/>
            <w:noProof/>
            <w:rtl/>
            <w:lang w:bidi="fa-IR"/>
          </w:rPr>
          <w:t xml:space="preserve">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خورد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3"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حال</w:t>
        </w:r>
        <w:r w:rsidR="009227CC" w:rsidRPr="000311FB">
          <w:rPr>
            <w:rStyle w:val="Hyperlink"/>
            <w:noProof/>
            <w:rtl/>
            <w:lang w:bidi="fa-IR"/>
          </w:rPr>
          <w:t xml:space="preserve"> </w:t>
        </w:r>
        <w:r w:rsidR="009227CC" w:rsidRPr="000311FB">
          <w:rPr>
            <w:rStyle w:val="Hyperlink"/>
            <w:rFonts w:hint="eastAsia"/>
            <w:noProof/>
            <w:rtl/>
            <w:lang w:bidi="fa-IR"/>
          </w:rPr>
          <w:t>تک</w:t>
        </w:r>
        <w:r w:rsidR="009227CC" w:rsidRPr="000311FB">
          <w:rPr>
            <w:rStyle w:val="Hyperlink"/>
            <w:rFonts w:hint="cs"/>
            <w:noProof/>
            <w:rtl/>
            <w:lang w:bidi="fa-IR"/>
          </w:rPr>
          <w:t>ی</w:t>
        </w:r>
        <w:r w:rsidR="009227CC" w:rsidRPr="000311FB">
          <w:rPr>
            <w:rStyle w:val="Hyperlink"/>
            <w:rFonts w:hint="eastAsia"/>
            <w:noProof/>
            <w:rtl/>
            <w:lang w:bidi="fa-IR"/>
          </w:rPr>
          <w:t>ه</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4"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ه</w:t>
        </w:r>
        <w:r w:rsidR="009227CC" w:rsidRPr="000311FB">
          <w:rPr>
            <w:rStyle w:val="Hyperlink"/>
            <w:rFonts w:hint="cs"/>
            <w:noProof/>
            <w:rtl/>
            <w:lang w:bidi="fa-IR"/>
          </w:rPr>
          <w:t>ی</w:t>
        </w:r>
        <w:r w:rsidR="009227CC" w:rsidRPr="000311FB">
          <w:rPr>
            <w:rStyle w:val="Hyperlink"/>
            <w:rFonts w:hint="eastAsia"/>
            <w:noProof/>
            <w:rtl/>
            <w:lang w:bidi="fa-IR"/>
          </w:rPr>
          <w:t>چ</w:t>
        </w:r>
        <w:r w:rsidR="009227CC" w:rsidRPr="000311FB">
          <w:rPr>
            <w:rStyle w:val="Hyperlink"/>
            <w:noProof/>
            <w:rtl/>
            <w:lang w:bidi="fa-IR"/>
          </w:rPr>
          <w:t xml:space="preserve"> </w:t>
        </w:r>
        <w:r w:rsidR="009227CC" w:rsidRPr="000311FB">
          <w:rPr>
            <w:rStyle w:val="Hyperlink"/>
            <w:rFonts w:hint="eastAsia"/>
            <w:noProof/>
            <w:rtl/>
            <w:lang w:bidi="fa-IR"/>
          </w:rPr>
          <w:t>طعام</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بد</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گفتند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5"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پف</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جو</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6"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صحابه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خورند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7"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تلب</w:t>
        </w:r>
        <w:r w:rsidR="009227CC" w:rsidRPr="000311FB">
          <w:rPr>
            <w:rStyle w:val="Hyperlink"/>
            <w:rFonts w:hint="cs"/>
            <w:noProof/>
            <w:rtl/>
            <w:lang w:bidi="fa-IR"/>
          </w:rPr>
          <w:t>ی</w:t>
        </w:r>
        <w:r w:rsidR="009227CC" w:rsidRPr="000311FB">
          <w:rPr>
            <w:rStyle w:val="Hyperlink"/>
            <w:rFonts w:hint="eastAsia"/>
            <w:noProof/>
            <w:rtl/>
            <w:lang w:bidi="fa-IR"/>
          </w:rPr>
          <w:t>نه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8"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ظرف</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نقره</w:t>
        </w:r>
        <w:r w:rsidR="009227CC" w:rsidRPr="000311FB">
          <w:rPr>
            <w:rStyle w:val="Hyperlink"/>
            <w:noProof/>
            <w:rtl/>
            <w:lang w:bidi="fa-IR"/>
          </w:rPr>
          <w:t xml:space="preserve"> </w:t>
        </w:r>
        <w:r w:rsidR="009227CC" w:rsidRPr="000311FB">
          <w:rPr>
            <w:rStyle w:val="Hyperlink"/>
            <w:rFonts w:hint="eastAsia"/>
            <w:noProof/>
            <w:rtl/>
            <w:lang w:bidi="fa-IR"/>
          </w:rPr>
          <w:t>گرفته</w:t>
        </w:r>
        <w:r w:rsidR="009227CC" w:rsidRPr="000311FB">
          <w:rPr>
            <w:rStyle w:val="Hyperlink"/>
            <w:noProof/>
            <w:rtl/>
            <w:lang w:bidi="fa-IR"/>
          </w:rPr>
          <w:t xml:space="preserve"> </w:t>
        </w:r>
        <w:r w:rsidR="009227CC" w:rsidRPr="000311FB">
          <w:rPr>
            <w:rStyle w:val="Hyperlink"/>
            <w:rFonts w:hint="eastAsia"/>
            <w:noProof/>
            <w:rtl/>
            <w:lang w:bidi="fa-IR"/>
          </w:rPr>
          <w:t>شده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19"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شخص</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برادران</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مکلف</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ته</w:t>
        </w:r>
        <w:r w:rsidR="009227CC" w:rsidRPr="000311FB">
          <w:rPr>
            <w:rStyle w:val="Hyperlink"/>
            <w:rFonts w:hint="cs"/>
            <w:noProof/>
            <w:rtl/>
            <w:lang w:bidi="fa-IR"/>
          </w:rPr>
          <w:t>ی</w:t>
        </w:r>
        <w:r w:rsidR="009227CC" w:rsidRPr="000311FB">
          <w:rPr>
            <w:rStyle w:val="Hyperlink"/>
            <w:rFonts w:hint="eastAsia"/>
            <w:noProof/>
            <w:rtl/>
            <w:lang w:bidi="fa-IR"/>
          </w:rPr>
          <w:t>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434312819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0" w:history="1">
        <w:r w:rsidR="009227CC" w:rsidRPr="000311FB">
          <w:rPr>
            <w:rStyle w:val="Hyperlink"/>
            <w:rFonts w:hint="eastAsia"/>
            <w:noProof/>
            <w:rtl/>
            <w:lang w:bidi="fa-IR"/>
          </w:rPr>
          <w:t>باب</w:t>
        </w:r>
        <w:r w:rsidR="009227CC" w:rsidRPr="000311FB">
          <w:rPr>
            <w:rStyle w:val="Hyperlink"/>
            <w:noProof/>
            <w:rtl/>
            <w:lang w:bidi="fa-IR"/>
          </w:rPr>
          <w:t xml:space="preserve"> [13]: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خ</w:t>
        </w:r>
        <w:r w:rsidR="009227CC" w:rsidRPr="000311FB">
          <w:rPr>
            <w:rStyle w:val="Hyperlink"/>
            <w:rFonts w:hint="cs"/>
            <w:noProof/>
            <w:rtl/>
            <w:lang w:bidi="fa-IR"/>
          </w:rPr>
          <w:t>ی</w:t>
        </w:r>
        <w:r w:rsidR="009227CC" w:rsidRPr="000311FB">
          <w:rPr>
            <w:rStyle w:val="Hyperlink"/>
            <w:rFonts w:hint="eastAsia"/>
            <w:noProof/>
            <w:rtl/>
            <w:lang w:bidi="fa-IR"/>
          </w:rPr>
          <w:t>ار</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خرما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تازه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1"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خرما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تازه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خرما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خُشک</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2" w:history="1">
        <w:r w:rsidR="009227CC" w:rsidRPr="000311FB">
          <w:rPr>
            <w:rStyle w:val="Hyperlink"/>
            <w:rFonts w:hint="eastAsia"/>
            <w:noProof/>
            <w:rtl/>
            <w:lang w:bidi="fa-IR"/>
          </w:rPr>
          <w:t>باب</w:t>
        </w:r>
        <w:r w:rsidR="009227CC" w:rsidRPr="000311FB">
          <w:rPr>
            <w:rStyle w:val="Hyperlink"/>
            <w:noProof/>
            <w:rtl/>
            <w:lang w:bidi="fa-IR"/>
          </w:rPr>
          <w:t xml:space="preserve"> [15]: </w:t>
        </w:r>
        <w:r w:rsidR="009227CC" w:rsidRPr="000311FB">
          <w:rPr>
            <w:rStyle w:val="Hyperlink"/>
            <w:rFonts w:hint="eastAsia"/>
            <w:noProof/>
            <w:rtl/>
            <w:lang w:bidi="fa-IR"/>
          </w:rPr>
          <w:t>خرما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عجوه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3"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ل</w:t>
        </w:r>
        <w:r w:rsidR="009227CC" w:rsidRPr="000311FB">
          <w:rPr>
            <w:rStyle w:val="Hyperlink"/>
            <w:rFonts w:hint="cs"/>
            <w:noProof/>
            <w:rtl/>
            <w:lang w:bidi="fa-IR"/>
          </w:rPr>
          <w:t>ی</w:t>
        </w:r>
        <w:r w:rsidR="009227CC" w:rsidRPr="000311FB">
          <w:rPr>
            <w:rStyle w:val="Hyperlink"/>
            <w:rFonts w:hint="eastAsia"/>
            <w:noProof/>
            <w:rtl/>
            <w:lang w:bidi="fa-IR"/>
          </w:rPr>
          <w:t>س</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انگشتان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69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4" w:history="1">
        <w:r w:rsidR="009227CC" w:rsidRPr="000311FB">
          <w:rPr>
            <w:rStyle w:val="Hyperlink"/>
            <w:rFonts w:hint="eastAsia"/>
            <w:noProof/>
            <w:rtl/>
            <w:lang w:bidi="fa-IR"/>
          </w:rPr>
          <w:t>باب</w:t>
        </w:r>
        <w:r w:rsidR="009227CC" w:rsidRPr="000311FB">
          <w:rPr>
            <w:rStyle w:val="Hyperlink"/>
            <w:noProof/>
            <w:rtl/>
            <w:lang w:bidi="fa-IR"/>
          </w:rPr>
          <w:t xml:space="preserve"> [17]: </w:t>
        </w:r>
        <w:r w:rsidR="009227CC" w:rsidRPr="000311FB">
          <w:rPr>
            <w:rStyle w:val="Hyperlink"/>
            <w:rFonts w:hint="eastAsia"/>
            <w:noProof/>
            <w:rtl/>
            <w:lang w:bidi="fa-IR"/>
          </w:rPr>
          <w:t>بعد</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چه</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گفت؟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5"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چون</w:t>
        </w:r>
        <w:r w:rsidR="009227CC" w:rsidRPr="000311FB">
          <w:rPr>
            <w:rStyle w:val="Hyperlink"/>
            <w:noProof/>
            <w:rtl/>
            <w:lang w:bidi="fa-IR"/>
          </w:rPr>
          <w:t xml:space="preserve"> </w:t>
        </w:r>
        <w:r w:rsidR="009227CC" w:rsidRPr="000311FB">
          <w:rPr>
            <w:rStyle w:val="Hyperlink"/>
            <w:rFonts w:hint="eastAsia"/>
            <w:noProof/>
            <w:rtl/>
            <w:lang w:bidi="fa-IR"/>
          </w:rPr>
          <w:t>طعام</w:t>
        </w:r>
        <w:r w:rsidR="009227CC" w:rsidRPr="000311FB">
          <w:rPr>
            <w:rStyle w:val="Hyperlink"/>
            <w:noProof/>
            <w:rtl/>
            <w:lang w:bidi="fa-IR"/>
          </w:rPr>
          <w:t xml:space="preserve"> </w:t>
        </w:r>
        <w:r w:rsidR="009227CC" w:rsidRPr="000311FB">
          <w:rPr>
            <w:rStyle w:val="Hyperlink"/>
            <w:rFonts w:hint="eastAsia"/>
            <w:noProof/>
            <w:rtl/>
            <w:lang w:bidi="fa-IR"/>
          </w:rPr>
          <w:t>خورد</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پراکنده</w:t>
        </w:r>
        <w:r w:rsidR="009227CC" w:rsidRPr="000311FB">
          <w:rPr>
            <w:rStyle w:val="Hyperlink"/>
            <w:noProof/>
            <w:rtl/>
            <w:lang w:bidi="fa-IR"/>
          </w:rPr>
          <w:t xml:space="preserve"> </w:t>
        </w:r>
        <w:r w:rsidR="009227CC" w:rsidRPr="000311FB">
          <w:rPr>
            <w:rStyle w:val="Hyperlink"/>
            <w:rFonts w:hint="eastAsia"/>
            <w:noProof/>
            <w:rtl/>
            <w:lang w:bidi="fa-IR"/>
          </w:rPr>
          <w:t>شو</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71</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26" w:history="1">
        <w:r w:rsidR="009227CC" w:rsidRPr="000311FB">
          <w:rPr>
            <w:rStyle w:val="Hyperlink"/>
            <w:rFonts w:hint="eastAsia"/>
            <w:noProof/>
            <w:rtl/>
            <w:lang w:bidi="fa-IR"/>
          </w:rPr>
          <w:t>کتاب</w:t>
        </w:r>
        <w:r w:rsidR="009227CC" w:rsidRPr="000311FB">
          <w:rPr>
            <w:rStyle w:val="Hyperlink"/>
            <w:noProof/>
            <w:rtl/>
            <w:lang w:bidi="fa-IR"/>
          </w:rPr>
          <w:t xml:space="preserve"> [64]- </w:t>
        </w:r>
        <w:r w:rsidR="009227CC" w:rsidRPr="000311FB">
          <w:rPr>
            <w:rStyle w:val="Hyperlink"/>
            <w:rFonts w:hint="eastAsia"/>
            <w:noProof/>
            <w:rtl/>
            <w:lang w:bidi="fa-IR"/>
          </w:rPr>
          <w:t>عق</w:t>
        </w:r>
        <w:r w:rsidR="009227CC" w:rsidRPr="000311FB">
          <w:rPr>
            <w:rStyle w:val="Hyperlink"/>
            <w:rFonts w:hint="cs"/>
            <w:noProof/>
            <w:rtl/>
            <w:lang w:bidi="fa-IR"/>
          </w:rPr>
          <w:t>ی</w:t>
        </w:r>
        <w:r w:rsidR="009227CC" w:rsidRPr="000311FB">
          <w:rPr>
            <w:rStyle w:val="Hyperlink"/>
            <w:rFonts w:hint="eastAsia"/>
            <w:noProof/>
            <w:rtl/>
            <w:lang w:bidi="fa-IR"/>
          </w:rPr>
          <w:t>قه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7"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نام</w:t>
        </w:r>
        <w:r w:rsidR="009227CC" w:rsidRPr="000311FB">
          <w:rPr>
            <w:rStyle w:val="Hyperlink"/>
            <w:noProof/>
            <w:rtl/>
            <w:lang w:bidi="fa-IR"/>
          </w:rPr>
          <w:t xml:space="preserve"> </w:t>
        </w:r>
        <w:r w:rsidR="009227CC" w:rsidRPr="000311FB">
          <w:rPr>
            <w:rStyle w:val="Hyperlink"/>
            <w:rFonts w:hint="eastAsia"/>
            <w:noProof/>
            <w:rtl/>
            <w:lang w:bidi="fa-IR"/>
          </w:rPr>
          <w:t>گذار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مولود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8"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دور</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کثافات</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بدن</w:t>
        </w:r>
        <w:r w:rsidR="009227CC" w:rsidRPr="000311FB">
          <w:rPr>
            <w:rStyle w:val="Hyperlink"/>
            <w:noProof/>
            <w:rtl/>
            <w:lang w:bidi="fa-IR"/>
          </w:rPr>
          <w:t xml:space="preserve"> </w:t>
        </w:r>
        <w:r w:rsidR="009227CC" w:rsidRPr="000311FB">
          <w:rPr>
            <w:rStyle w:val="Hyperlink"/>
            <w:rFonts w:hint="eastAsia"/>
            <w:noProof/>
            <w:rtl/>
            <w:lang w:bidi="fa-IR"/>
          </w:rPr>
          <w:t>طفل</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وقت</w:t>
        </w:r>
        <w:r w:rsidR="009227CC" w:rsidRPr="000311FB">
          <w:rPr>
            <w:rStyle w:val="Hyperlink"/>
            <w:noProof/>
            <w:rtl/>
            <w:lang w:bidi="fa-IR"/>
          </w:rPr>
          <w:t xml:space="preserve"> </w:t>
        </w:r>
        <w:r w:rsidR="009227CC" w:rsidRPr="000311FB">
          <w:rPr>
            <w:rStyle w:val="Hyperlink"/>
            <w:rFonts w:hint="eastAsia"/>
            <w:noProof/>
            <w:rtl/>
            <w:lang w:bidi="fa-IR"/>
          </w:rPr>
          <w:t>عق</w:t>
        </w:r>
        <w:r w:rsidR="009227CC" w:rsidRPr="000311FB">
          <w:rPr>
            <w:rStyle w:val="Hyperlink"/>
            <w:rFonts w:hint="cs"/>
            <w:noProof/>
            <w:rtl/>
            <w:lang w:bidi="fa-IR"/>
          </w:rPr>
          <w:t>ی</w:t>
        </w:r>
        <w:r w:rsidR="009227CC" w:rsidRPr="000311FB">
          <w:rPr>
            <w:rStyle w:val="Hyperlink"/>
            <w:rFonts w:hint="eastAsia"/>
            <w:noProof/>
            <w:rtl/>
            <w:lang w:bidi="fa-IR"/>
          </w:rPr>
          <w:t>قه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29"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فَرَع</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434312829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75</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30" w:history="1">
        <w:r w:rsidR="009227CC" w:rsidRPr="000311FB">
          <w:rPr>
            <w:rStyle w:val="Hyperlink"/>
            <w:rFonts w:hint="eastAsia"/>
            <w:noProof/>
            <w:rtl/>
            <w:lang w:bidi="fa-IR"/>
          </w:rPr>
          <w:t>کتاب</w:t>
        </w:r>
        <w:r w:rsidR="009227CC" w:rsidRPr="000311FB">
          <w:rPr>
            <w:rStyle w:val="Hyperlink"/>
            <w:noProof/>
            <w:rtl/>
            <w:lang w:bidi="fa-IR"/>
          </w:rPr>
          <w:t xml:space="preserve"> [65]- </w:t>
        </w:r>
        <w:r w:rsidR="009227CC" w:rsidRPr="000311FB">
          <w:rPr>
            <w:rStyle w:val="Hyperlink"/>
            <w:rFonts w:hint="eastAsia"/>
            <w:noProof/>
            <w:rtl/>
            <w:lang w:bidi="fa-IR"/>
          </w:rPr>
          <w:t>ذبح</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شکار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1"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بسم</w:t>
        </w:r>
        <w:r w:rsidR="009227CC" w:rsidRPr="000311FB">
          <w:rPr>
            <w:rStyle w:val="Hyperlink"/>
            <w:noProof/>
            <w:rtl/>
            <w:lang w:bidi="fa-IR"/>
          </w:rPr>
          <w:t xml:space="preserve"> </w:t>
        </w:r>
        <w:r w:rsidR="009227CC" w:rsidRPr="000311FB">
          <w:rPr>
            <w:rStyle w:val="Hyperlink"/>
            <w:rFonts w:hint="eastAsia"/>
            <w:noProof/>
            <w:rtl/>
            <w:lang w:bidi="fa-IR"/>
          </w:rPr>
          <w:t>الله</w:t>
        </w:r>
        <w:r w:rsidR="009227CC" w:rsidRPr="000311FB">
          <w:rPr>
            <w:rStyle w:val="Hyperlink"/>
            <w:noProof/>
            <w:rtl/>
            <w:lang w:bidi="fa-IR"/>
          </w:rPr>
          <w:t xml:space="preserve"> </w:t>
        </w:r>
        <w:r w:rsidR="009227CC" w:rsidRPr="000311FB">
          <w:rPr>
            <w:rStyle w:val="Hyperlink"/>
            <w:rFonts w:hint="eastAsia"/>
            <w:noProof/>
            <w:rtl/>
            <w:lang w:bidi="fa-IR"/>
          </w:rPr>
          <w:t>گفتن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وقت</w:t>
        </w:r>
        <w:r w:rsidR="009227CC" w:rsidRPr="000311FB">
          <w:rPr>
            <w:rStyle w:val="Hyperlink"/>
            <w:noProof/>
            <w:rtl/>
            <w:lang w:bidi="fa-IR"/>
          </w:rPr>
          <w:t xml:space="preserve"> </w:t>
        </w:r>
        <w:r w:rsidR="009227CC" w:rsidRPr="000311FB">
          <w:rPr>
            <w:rStyle w:val="Hyperlink"/>
            <w:rFonts w:hint="eastAsia"/>
            <w:noProof/>
            <w:rtl/>
            <w:lang w:bidi="fa-IR"/>
          </w:rPr>
          <w:t>شکار</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2"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شکار</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ت</w:t>
        </w:r>
        <w:r w:rsidR="009227CC" w:rsidRPr="000311FB">
          <w:rPr>
            <w:rStyle w:val="Hyperlink"/>
            <w:rFonts w:hint="cs"/>
            <w:noProof/>
            <w:rtl/>
            <w:lang w:bidi="fa-IR"/>
          </w:rPr>
          <w:t>ی</w:t>
        </w:r>
        <w:r w:rsidR="009227CC" w:rsidRPr="000311FB">
          <w:rPr>
            <w:rStyle w:val="Hyperlink"/>
            <w:rFonts w:hint="eastAsia"/>
            <w:noProof/>
            <w:rtl/>
            <w:lang w:bidi="fa-IR"/>
          </w:rPr>
          <w:t>رکمان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3"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شکار</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سنگ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فلاخن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79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4"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سگ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جز</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سگ</w:t>
        </w:r>
        <w:r w:rsidR="009227CC" w:rsidRPr="000311FB">
          <w:rPr>
            <w:rStyle w:val="Hyperlink"/>
            <w:noProof/>
            <w:rtl/>
            <w:lang w:bidi="fa-IR"/>
          </w:rPr>
          <w:t xml:space="preserve"> </w:t>
        </w:r>
        <w:r w:rsidR="009227CC" w:rsidRPr="000311FB">
          <w:rPr>
            <w:rStyle w:val="Hyperlink"/>
            <w:rFonts w:hint="eastAsia"/>
            <w:noProof/>
            <w:rtl/>
            <w:lang w:bidi="fa-IR"/>
          </w:rPr>
          <w:t>شکار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سگ</w:t>
        </w:r>
        <w:r w:rsidR="009227CC" w:rsidRPr="000311FB">
          <w:rPr>
            <w:rStyle w:val="Hyperlink"/>
            <w:noProof/>
            <w:rtl/>
            <w:lang w:bidi="fa-IR"/>
          </w:rPr>
          <w:t xml:space="preserve"> </w:t>
        </w:r>
        <w:r w:rsidR="009227CC" w:rsidRPr="000311FB">
          <w:rPr>
            <w:rStyle w:val="Hyperlink"/>
            <w:rFonts w:hint="eastAsia"/>
            <w:noProof/>
            <w:rtl/>
            <w:lang w:bidi="fa-IR"/>
          </w:rPr>
          <w:t>رمه،</w:t>
        </w:r>
        <w:r w:rsidR="009227CC" w:rsidRPr="000311FB">
          <w:rPr>
            <w:rStyle w:val="Hyperlink"/>
            <w:noProof/>
            <w:rtl/>
            <w:lang w:bidi="fa-IR"/>
          </w:rPr>
          <w:t xml:space="preserve"> </w:t>
        </w:r>
        <w:r w:rsidR="009227CC" w:rsidRPr="000311FB">
          <w:rPr>
            <w:rStyle w:val="Hyperlink"/>
            <w:rFonts w:hint="eastAsia"/>
            <w:noProof/>
            <w:rtl/>
            <w:lang w:bidi="fa-IR"/>
          </w:rPr>
          <w:t>نگهدار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5"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شکار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دو</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سه</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گم</w:t>
        </w:r>
        <w:r w:rsidR="009227CC" w:rsidRPr="000311FB">
          <w:rPr>
            <w:rStyle w:val="Hyperlink"/>
            <w:noProof/>
            <w:rtl/>
            <w:lang w:bidi="fa-IR"/>
          </w:rPr>
          <w:t xml:space="preserve"> </w:t>
        </w:r>
        <w:r w:rsidR="009227CC" w:rsidRPr="000311FB">
          <w:rPr>
            <w:rStyle w:val="Hyperlink"/>
            <w:rFonts w:hint="eastAsia"/>
            <w:noProof/>
            <w:rtl/>
            <w:lang w:bidi="fa-IR"/>
          </w:rPr>
          <w:t>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6"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ملخ</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7"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نحر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ذبح</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8"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کراهت</w:t>
        </w:r>
        <w:r w:rsidR="009227CC" w:rsidRPr="000311FB">
          <w:rPr>
            <w:rStyle w:val="Hyperlink"/>
            <w:noProof/>
            <w:rtl/>
            <w:lang w:bidi="fa-IR"/>
          </w:rPr>
          <w:t xml:space="preserve"> </w:t>
        </w:r>
        <w:r w:rsidR="009227CC" w:rsidRPr="000311FB">
          <w:rPr>
            <w:rStyle w:val="Hyperlink"/>
            <w:rFonts w:hint="eastAsia"/>
            <w:noProof/>
            <w:rtl/>
            <w:lang w:bidi="fa-IR"/>
          </w:rPr>
          <w:t>مثله</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نشانه</w:t>
        </w:r>
        <w:r w:rsidR="009227CC" w:rsidRPr="000311FB">
          <w:rPr>
            <w:rStyle w:val="Hyperlink"/>
            <w:noProof/>
            <w:rtl/>
            <w:lang w:bidi="fa-IR"/>
          </w:rPr>
          <w:t xml:space="preserve"> </w:t>
        </w:r>
        <w:r w:rsidR="009227CC" w:rsidRPr="000311FB">
          <w:rPr>
            <w:rStyle w:val="Hyperlink"/>
            <w:rFonts w:hint="eastAsia"/>
            <w:noProof/>
            <w:rtl/>
            <w:lang w:bidi="fa-IR"/>
          </w:rPr>
          <w:t>زدن،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شکار</w:t>
        </w:r>
        <w:r w:rsidR="009227CC" w:rsidRPr="000311FB">
          <w:rPr>
            <w:rStyle w:val="Hyperlink"/>
            <w:noProof/>
            <w:rtl/>
            <w:lang w:bidi="fa-IR"/>
          </w:rPr>
          <w:t xml:space="preserve"> </w:t>
        </w:r>
        <w:r w:rsidR="009227CC" w:rsidRPr="000311FB">
          <w:rPr>
            <w:rStyle w:val="Hyperlink"/>
            <w:rFonts w:hint="eastAsia"/>
            <w:noProof/>
            <w:rtl/>
            <w:lang w:bidi="fa-IR"/>
          </w:rPr>
          <w:t>ح</w:t>
        </w:r>
        <w:r w:rsidR="009227CC" w:rsidRPr="000311FB">
          <w:rPr>
            <w:rStyle w:val="Hyperlink"/>
            <w:rFonts w:hint="cs"/>
            <w:noProof/>
            <w:rtl/>
            <w:lang w:bidi="fa-IR"/>
          </w:rPr>
          <w:t>ی</w:t>
        </w:r>
        <w:r w:rsidR="009227CC" w:rsidRPr="000311FB">
          <w:rPr>
            <w:rStyle w:val="Hyperlink"/>
            <w:rFonts w:hint="eastAsia"/>
            <w:noProof/>
            <w:rtl/>
            <w:lang w:bidi="fa-IR"/>
          </w:rPr>
          <w:t>وان</w:t>
        </w:r>
        <w:r w:rsidR="009227CC" w:rsidRPr="000311FB">
          <w:rPr>
            <w:rStyle w:val="Hyperlink"/>
            <w:noProof/>
            <w:rtl/>
            <w:lang w:bidi="fa-IR"/>
          </w:rPr>
          <w:t xml:space="preserve"> </w:t>
        </w:r>
        <w:r w:rsidR="009227CC" w:rsidRPr="000311FB">
          <w:rPr>
            <w:rStyle w:val="Hyperlink"/>
            <w:rFonts w:hint="eastAsia"/>
            <w:noProof/>
            <w:rtl/>
            <w:lang w:bidi="fa-IR"/>
          </w:rPr>
          <w:t>خواب</w:t>
        </w:r>
        <w:r w:rsidR="009227CC" w:rsidRPr="000311FB">
          <w:rPr>
            <w:rStyle w:val="Hyperlink"/>
            <w:rFonts w:hint="cs"/>
            <w:noProof/>
            <w:rtl/>
            <w:lang w:bidi="fa-IR"/>
          </w:rPr>
          <w:t>ی</w:t>
        </w:r>
        <w:r w:rsidR="009227CC" w:rsidRPr="000311FB">
          <w:rPr>
            <w:rStyle w:val="Hyperlink"/>
            <w:rFonts w:hint="eastAsia"/>
            <w:noProof/>
            <w:rtl/>
            <w:lang w:bidi="fa-IR"/>
          </w:rPr>
          <w:t>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39"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گوشت</w:t>
        </w:r>
        <w:r w:rsidR="009227CC" w:rsidRPr="000311FB">
          <w:rPr>
            <w:rStyle w:val="Hyperlink"/>
            <w:noProof/>
            <w:rtl/>
            <w:lang w:bidi="fa-IR"/>
          </w:rPr>
          <w:t xml:space="preserve"> </w:t>
        </w:r>
        <w:r w:rsidR="009227CC" w:rsidRPr="000311FB">
          <w:rPr>
            <w:rStyle w:val="Hyperlink"/>
            <w:rFonts w:hint="eastAsia"/>
            <w:noProof/>
            <w:rtl/>
            <w:lang w:bidi="fa-IR"/>
          </w:rPr>
          <w:t>مرغ</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434312839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0"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خوردن</w:t>
        </w:r>
        <w:r w:rsidR="009227CC" w:rsidRPr="000311FB">
          <w:rPr>
            <w:rStyle w:val="Hyperlink"/>
            <w:noProof/>
            <w:rtl/>
            <w:lang w:bidi="fa-IR"/>
          </w:rPr>
          <w:t xml:space="preserve"> </w:t>
        </w:r>
        <w:r w:rsidR="009227CC" w:rsidRPr="000311FB">
          <w:rPr>
            <w:rStyle w:val="Hyperlink"/>
            <w:rFonts w:hint="eastAsia"/>
            <w:noProof/>
            <w:rtl/>
            <w:lang w:bidi="fa-IR"/>
          </w:rPr>
          <w:t>ح</w:t>
        </w:r>
        <w:r w:rsidR="009227CC" w:rsidRPr="000311FB">
          <w:rPr>
            <w:rStyle w:val="Hyperlink"/>
            <w:rFonts w:hint="cs"/>
            <w:noProof/>
            <w:rtl/>
            <w:lang w:bidi="fa-IR"/>
          </w:rPr>
          <w:t>ی</w:t>
        </w:r>
        <w:r w:rsidR="009227CC" w:rsidRPr="000311FB">
          <w:rPr>
            <w:rStyle w:val="Hyperlink"/>
            <w:rFonts w:hint="eastAsia"/>
            <w:noProof/>
            <w:rtl/>
            <w:lang w:bidi="fa-IR"/>
          </w:rPr>
          <w:t>وانات</w:t>
        </w:r>
        <w:r w:rsidR="009227CC" w:rsidRPr="000311FB">
          <w:rPr>
            <w:rStyle w:val="Hyperlink"/>
            <w:noProof/>
            <w:rtl/>
            <w:lang w:bidi="fa-IR"/>
          </w:rPr>
          <w:t xml:space="preserve"> </w:t>
        </w:r>
        <w:r w:rsidR="009227CC" w:rsidRPr="000311FB">
          <w:rPr>
            <w:rStyle w:val="Hyperlink"/>
            <w:rFonts w:hint="eastAsia"/>
            <w:noProof/>
            <w:rtl/>
            <w:lang w:bidi="fa-IR"/>
          </w:rPr>
          <w:t>درنده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1"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مُشک</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2"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خالکوب</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علامت</w:t>
        </w:r>
        <w:r w:rsidR="009227CC" w:rsidRPr="000311FB">
          <w:rPr>
            <w:rStyle w:val="Hyperlink"/>
            <w:noProof/>
            <w:rtl/>
            <w:lang w:bidi="fa-IR"/>
          </w:rPr>
          <w:t xml:space="preserve"> </w:t>
        </w:r>
        <w:r w:rsidR="009227CC" w:rsidRPr="000311FB">
          <w:rPr>
            <w:rStyle w:val="Hyperlink"/>
            <w:rFonts w:hint="eastAsia"/>
            <w:noProof/>
            <w:rtl/>
            <w:lang w:bidi="fa-IR"/>
          </w:rPr>
          <w:t>گذاشتن</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صورت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84</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43" w:history="1">
        <w:r w:rsidR="009227CC" w:rsidRPr="000311FB">
          <w:rPr>
            <w:rStyle w:val="Hyperlink"/>
            <w:rFonts w:hint="eastAsia"/>
            <w:noProof/>
            <w:rtl/>
            <w:lang w:bidi="fa-IR"/>
          </w:rPr>
          <w:t>کتاب</w:t>
        </w:r>
        <w:r w:rsidR="009227CC" w:rsidRPr="000311FB">
          <w:rPr>
            <w:rStyle w:val="Hyperlink"/>
            <w:noProof/>
            <w:rtl/>
            <w:lang w:bidi="fa-IR"/>
          </w:rPr>
          <w:t xml:space="preserve"> [66]- </w:t>
        </w:r>
        <w:r w:rsidR="009227CC" w:rsidRPr="000311FB">
          <w:rPr>
            <w:rStyle w:val="Hyperlink"/>
            <w:rFonts w:hint="eastAsia"/>
            <w:noProof/>
            <w:rtl/>
            <w:lang w:bidi="fa-IR"/>
          </w:rPr>
          <w:t>قربان</w:t>
        </w:r>
        <w:r w:rsidR="009227CC" w:rsidRPr="000311FB">
          <w:rPr>
            <w:rStyle w:val="Hyperlink"/>
            <w:rFonts w:hint="cs"/>
            <w:noProof/>
            <w:rtl/>
            <w:lang w:bidi="fa-IR"/>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4"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گوشت</w:t>
        </w:r>
        <w:r w:rsidR="009227CC" w:rsidRPr="000311FB">
          <w:rPr>
            <w:rStyle w:val="Hyperlink"/>
            <w:noProof/>
            <w:rtl/>
            <w:lang w:bidi="fa-IR"/>
          </w:rPr>
          <w:t xml:space="preserve"> </w:t>
        </w:r>
        <w:r w:rsidR="009227CC" w:rsidRPr="000311FB">
          <w:rPr>
            <w:rStyle w:val="Hyperlink"/>
            <w:rFonts w:hint="eastAsia"/>
            <w:noProof/>
            <w:rtl/>
            <w:lang w:bidi="fa-IR"/>
          </w:rPr>
          <w:t>قربان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خورده،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ذخ</w:t>
        </w:r>
        <w:r w:rsidR="009227CC" w:rsidRPr="000311FB">
          <w:rPr>
            <w:rStyle w:val="Hyperlink"/>
            <w:rFonts w:hint="cs"/>
            <w:noProof/>
            <w:rtl/>
            <w:lang w:bidi="fa-IR"/>
          </w:rPr>
          <w:t>ی</w:t>
        </w:r>
        <w:r w:rsidR="009227CC" w:rsidRPr="000311FB">
          <w:rPr>
            <w:rStyle w:val="Hyperlink"/>
            <w:rFonts w:hint="eastAsia"/>
            <w:noProof/>
            <w:rtl/>
            <w:lang w:bidi="fa-IR"/>
          </w:rPr>
          <w:t>ره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87</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45" w:history="1">
        <w:r w:rsidR="009227CC" w:rsidRPr="000311FB">
          <w:rPr>
            <w:rStyle w:val="Hyperlink"/>
            <w:rFonts w:hint="eastAsia"/>
            <w:noProof/>
            <w:rtl/>
            <w:lang w:bidi="fa-IR"/>
          </w:rPr>
          <w:t>کتاب</w:t>
        </w:r>
        <w:r w:rsidR="009227CC" w:rsidRPr="000311FB">
          <w:rPr>
            <w:rStyle w:val="Hyperlink"/>
            <w:noProof/>
            <w:rtl/>
            <w:lang w:bidi="fa-IR"/>
          </w:rPr>
          <w:t xml:space="preserve"> [67]- </w:t>
        </w:r>
        <w:r w:rsidR="009227CC" w:rsidRPr="000311FB">
          <w:rPr>
            <w:rStyle w:val="Hyperlink"/>
            <w:rFonts w:hint="eastAsia"/>
            <w:noProof/>
            <w:rtl/>
            <w:lang w:bidi="fa-IR"/>
          </w:rPr>
          <w:t>نوش</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rFonts w:hint="cs"/>
            <w:noProof/>
            <w:rtl/>
            <w:lang w:bidi="fa-IR"/>
          </w:rPr>
          <w:t>ی‌</w:t>
        </w:r>
        <w:r w:rsidR="009227CC" w:rsidRPr="000311FB">
          <w:rPr>
            <w:rStyle w:val="Hyperlink"/>
            <w:rFonts w:hint="eastAsia"/>
            <w:noProof/>
            <w:rtl/>
            <w:lang w:bidi="fa-IR"/>
          </w:rPr>
          <w:t>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89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6"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شراب</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عسل</w:t>
        </w:r>
        <w:r w:rsidR="009227CC" w:rsidRPr="000311FB">
          <w:rPr>
            <w:rStyle w:val="Hyperlink"/>
            <w:noProof/>
            <w:rtl/>
            <w:lang w:bidi="fa-IR"/>
          </w:rPr>
          <w:t xml:space="preserve"> </w:t>
        </w:r>
        <w:r w:rsidR="009227CC" w:rsidRPr="000311FB">
          <w:rPr>
            <w:rStyle w:val="Hyperlink"/>
            <w:rFonts w:hint="eastAsia"/>
            <w:noProof/>
            <w:rtl/>
            <w:lang w:bidi="fa-IR"/>
          </w:rPr>
          <w:t>ساخته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eastAsia"/>
            <w:noProof/>
            <w:rtl/>
          </w:rPr>
          <w:t>ِتْ</w:t>
        </w:r>
        <w:r w:rsidR="009227CC" w:rsidRPr="000311FB">
          <w:rPr>
            <w:rStyle w:val="Hyperlink"/>
            <w:rFonts w:hint="eastAsia"/>
            <w:noProof/>
            <w:rtl/>
            <w:lang w:bidi="fa-IR"/>
          </w:rPr>
          <w:t>ع</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7"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نب</w:t>
        </w:r>
        <w:r w:rsidR="009227CC" w:rsidRPr="000311FB">
          <w:rPr>
            <w:rStyle w:val="Hyperlink"/>
            <w:rFonts w:hint="cs"/>
            <w:noProof/>
            <w:rtl/>
            <w:lang w:bidi="fa-IR"/>
          </w:rPr>
          <w:t>ی</w:t>
        </w:r>
        <w:r w:rsidR="009227CC" w:rsidRPr="000311FB">
          <w:rPr>
            <w:rStyle w:val="Hyperlink"/>
            <w:rFonts w:hint="eastAsia"/>
            <w:noProof/>
            <w:rtl/>
            <w:lang w:bidi="fa-IR"/>
          </w:rPr>
          <w:t>ذ</w:t>
        </w:r>
        <w:r w:rsidR="009227CC" w:rsidRPr="000311FB">
          <w:rPr>
            <w:rStyle w:val="Hyperlink"/>
            <w:noProof/>
            <w:rtl/>
            <w:lang w:bidi="fa-IR"/>
          </w:rPr>
          <w:t xml:space="preserve"> </w:t>
        </w:r>
        <w:r w:rsidR="009227CC" w:rsidRPr="000311FB">
          <w:rPr>
            <w:rStyle w:val="Hyperlink"/>
            <w:rFonts w:hint="eastAsia"/>
            <w:noProof/>
            <w:rtl/>
            <w:lang w:bidi="fa-IR"/>
          </w:rPr>
          <w:t>ساختن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ظرف‌ها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عاد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ظرف</w:t>
        </w:r>
        <w:r w:rsidR="009227CC" w:rsidRPr="000311FB">
          <w:rPr>
            <w:rStyle w:val="Hyperlink"/>
            <w:noProof/>
            <w:rtl/>
            <w:lang w:bidi="fa-IR"/>
          </w:rPr>
          <w:t xml:space="preserve"> </w:t>
        </w:r>
        <w:r w:rsidR="009227CC" w:rsidRPr="000311FB">
          <w:rPr>
            <w:rStyle w:val="Hyperlink"/>
            <w:rFonts w:hint="eastAsia"/>
            <w:noProof/>
            <w:rtl/>
            <w:lang w:bidi="fa-IR"/>
          </w:rPr>
          <w:t>سنگ</w:t>
        </w:r>
        <w:r w:rsidR="009227CC" w:rsidRPr="000311FB">
          <w:rPr>
            <w:rStyle w:val="Hyperlink"/>
            <w:rFonts w:hint="cs"/>
            <w:noProof/>
            <w:rtl/>
            <w:lang w:bidi="fa-IR"/>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8"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رخصت</w:t>
        </w:r>
        <w:r w:rsidR="009227CC" w:rsidRPr="000311FB">
          <w:rPr>
            <w:rStyle w:val="Hyperlink"/>
            <w:noProof/>
            <w:rtl/>
          </w:rPr>
          <w:t xml:space="preserve"> </w:t>
        </w:r>
        <w:r w:rsidR="009227CC" w:rsidRPr="000311FB">
          <w:rPr>
            <w:rStyle w:val="Hyperlink"/>
            <w:rFonts w:hint="eastAsia"/>
            <w:noProof/>
            <w:rtl/>
          </w:rPr>
          <w:t>دادن</w:t>
        </w:r>
        <w:r w:rsidR="009227CC" w:rsidRPr="000311FB">
          <w:rPr>
            <w:rStyle w:val="Hyperlink"/>
            <w:noProof/>
            <w:rtl/>
          </w:rPr>
          <w:t xml:space="preserve"> </w:t>
        </w:r>
        <w:r w:rsidR="009227CC" w:rsidRPr="000311FB">
          <w:rPr>
            <w:rStyle w:val="Hyperlink"/>
            <w:rFonts w:hint="eastAsia"/>
            <w:noProof/>
            <w:rtl/>
          </w:rPr>
          <w:t>پ</w:t>
        </w:r>
        <w:r w:rsidR="009227CC" w:rsidRPr="000311FB">
          <w:rPr>
            <w:rStyle w:val="Hyperlink"/>
            <w:rFonts w:hint="cs"/>
            <w:noProof/>
            <w:rtl/>
          </w:rPr>
          <w:t>ی</w:t>
        </w:r>
        <w:r w:rsidR="009227CC" w:rsidRPr="000311FB">
          <w:rPr>
            <w:rStyle w:val="Hyperlink"/>
            <w:rFonts w:hint="eastAsia"/>
            <w:noProof/>
            <w:rtl/>
          </w:rPr>
          <w:t>امبر</w:t>
        </w:r>
        <w:r w:rsidR="009227CC" w:rsidRPr="000311FB">
          <w:rPr>
            <w:rStyle w:val="Hyperlink"/>
            <w:noProof/>
            <w:rtl/>
          </w:rPr>
          <w:t xml:space="preserve"> </w:t>
        </w:r>
        <w:r w:rsidR="009227CC" w:rsidRPr="000311FB">
          <w:rPr>
            <w:rStyle w:val="Hyperlink"/>
            <w:rFonts w:hint="eastAsia"/>
            <w:noProof/>
            <w:rtl/>
          </w:rPr>
          <w:t>خدا</w:t>
        </w:r>
        <w:r w:rsidR="009227CC" w:rsidRPr="000311FB">
          <w:rPr>
            <w:rStyle w:val="Hyperlink"/>
            <w:noProof/>
            <w:rtl/>
          </w:rPr>
          <w:t xml:space="preserve"> </w:t>
        </w:r>
        <w:r w:rsidR="009227CC" w:rsidRPr="000311FB">
          <w:rPr>
            <w:rStyle w:val="Hyperlink"/>
            <w:rFonts w:cs="CTraditional Arabic" w:hint="eastAsia"/>
            <w:noProof/>
            <w:rtl/>
          </w:rPr>
          <w:t>ج</w:t>
        </w:r>
        <w:r w:rsidR="009227CC" w:rsidRPr="000311FB">
          <w:rPr>
            <w:rStyle w:val="Hyperlink"/>
            <w:noProof/>
            <w:rtl/>
          </w:rPr>
          <w:t xml:space="preserve"> </w:t>
        </w:r>
        <w:r w:rsidR="009227CC" w:rsidRPr="000311FB">
          <w:rPr>
            <w:rStyle w:val="Hyperlink"/>
            <w:rFonts w:hint="eastAsia"/>
            <w:noProof/>
            <w:rtl/>
          </w:rPr>
          <w:t>انتباذ</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ظروف</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بعد</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نه</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کردن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49" w:history="1">
        <w:r w:rsidR="009227CC" w:rsidRPr="000311FB">
          <w:rPr>
            <w:rStyle w:val="Hyperlink"/>
            <w:rFonts w:hint="eastAsia"/>
            <w:noProof/>
            <w:rtl/>
          </w:rPr>
          <w:t>باب</w:t>
        </w:r>
        <w:r w:rsidR="009227CC" w:rsidRPr="000311FB">
          <w:rPr>
            <w:rStyle w:val="Hyperlink"/>
            <w:noProof/>
            <w:rtl/>
          </w:rPr>
          <w:t xml:space="preserve"> [4]: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گو</w:t>
        </w:r>
        <w:r w:rsidR="009227CC" w:rsidRPr="000311FB">
          <w:rPr>
            <w:rStyle w:val="Hyperlink"/>
            <w:rFonts w:hint="cs"/>
            <w:noProof/>
            <w:rtl/>
          </w:rPr>
          <w:t>ی</w:t>
        </w:r>
        <w:r w:rsidR="009227CC" w:rsidRPr="000311FB">
          <w:rPr>
            <w:rStyle w:val="Hyperlink"/>
            <w:rFonts w:hint="eastAsia"/>
            <w:noProof/>
            <w:rtl/>
          </w:rPr>
          <w:t>د</w:t>
        </w:r>
        <w:r w:rsidR="009227CC" w:rsidRPr="000311FB">
          <w:rPr>
            <w:rStyle w:val="Hyperlink"/>
            <w:noProof/>
            <w:rtl/>
          </w:rPr>
          <w:t xml:space="preserve"> </w:t>
        </w:r>
        <w:r w:rsidR="009227CC" w:rsidRPr="000311FB">
          <w:rPr>
            <w:rStyle w:val="Hyperlink"/>
            <w:rFonts w:hint="eastAsia"/>
            <w:noProof/>
            <w:rtl/>
          </w:rPr>
          <w:t>نبا</w:t>
        </w:r>
        <w:r w:rsidR="009227CC" w:rsidRPr="000311FB">
          <w:rPr>
            <w:rStyle w:val="Hyperlink"/>
            <w:rFonts w:hint="cs"/>
            <w:noProof/>
            <w:rtl/>
          </w:rPr>
          <w:t>ی</w:t>
        </w:r>
        <w:r w:rsidR="009227CC" w:rsidRPr="000311FB">
          <w:rPr>
            <w:rStyle w:val="Hyperlink"/>
            <w:rFonts w:hint="eastAsia"/>
            <w:noProof/>
            <w:rtl/>
          </w:rPr>
          <w:t>د</w:t>
        </w:r>
        <w:r w:rsidR="009227CC" w:rsidRPr="000311FB">
          <w:rPr>
            <w:rStyle w:val="Hyperlink"/>
            <w:noProof/>
            <w:rtl/>
          </w:rPr>
          <w:t xml:space="preserve"> </w:t>
        </w:r>
        <w:r w:rsidR="009227CC" w:rsidRPr="000311FB">
          <w:rPr>
            <w:rStyle w:val="Hyperlink"/>
            <w:rFonts w:hint="eastAsia"/>
            <w:noProof/>
            <w:rtl/>
          </w:rPr>
          <w:t>خرما</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خام</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رس</w:t>
        </w:r>
        <w:r w:rsidR="009227CC" w:rsidRPr="000311FB">
          <w:rPr>
            <w:rStyle w:val="Hyperlink"/>
            <w:rFonts w:hint="cs"/>
            <w:noProof/>
            <w:rtl/>
          </w:rPr>
          <w:t>ی</w:t>
        </w:r>
        <w:r w:rsidR="009227CC" w:rsidRPr="000311FB">
          <w:rPr>
            <w:rStyle w:val="Hyperlink"/>
            <w:rFonts w:hint="eastAsia"/>
            <w:noProof/>
            <w:rtl/>
          </w:rPr>
          <w:t>ده</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با</w:t>
        </w:r>
        <w:r w:rsidR="009227CC" w:rsidRPr="000311FB">
          <w:rPr>
            <w:rStyle w:val="Hyperlink"/>
            <w:noProof/>
            <w:rtl/>
          </w:rPr>
          <w:t xml:space="preserve"> </w:t>
        </w:r>
        <w:r w:rsidR="009227CC" w:rsidRPr="000311FB">
          <w:rPr>
            <w:rStyle w:val="Hyperlink"/>
            <w:rFonts w:hint="eastAsia"/>
            <w:noProof/>
            <w:rtl/>
          </w:rPr>
          <w:t>هم</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وقت</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مسکر</w:t>
        </w:r>
        <w:r w:rsidR="009227CC" w:rsidRPr="000311FB">
          <w:rPr>
            <w:rStyle w:val="Hyperlink"/>
            <w:noProof/>
            <w:rtl/>
          </w:rPr>
          <w:t xml:space="preserve"> </w:t>
        </w:r>
        <w:r w:rsidR="009227CC" w:rsidRPr="000311FB">
          <w:rPr>
            <w:rStyle w:val="Hyperlink"/>
            <w:rFonts w:hint="eastAsia"/>
            <w:noProof/>
            <w:rtl/>
          </w:rPr>
          <w:t>باشد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دو</w:t>
        </w:r>
        <w:r w:rsidR="009227CC" w:rsidRPr="000311FB">
          <w:rPr>
            <w:rStyle w:val="Hyperlink"/>
            <w:noProof/>
            <w:rtl/>
          </w:rPr>
          <w:t xml:space="preserve"> </w:t>
        </w:r>
        <w:r w:rsidR="009227CC" w:rsidRPr="000311FB">
          <w:rPr>
            <w:rStyle w:val="Hyperlink"/>
            <w:rFonts w:hint="eastAsia"/>
            <w:noProof/>
            <w:rtl/>
          </w:rPr>
          <w:t>خورش</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cs"/>
            <w:noProof/>
            <w:rtl/>
          </w:rPr>
          <w:t>ی</w:t>
        </w:r>
        <w:r w:rsidR="009227CC" w:rsidRPr="000311FB">
          <w:rPr>
            <w:rStyle w:val="Hyperlink"/>
            <w:rFonts w:hint="eastAsia"/>
            <w:noProof/>
            <w:rtl/>
          </w:rPr>
          <w:t>ک</w:t>
        </w:r>
        <w:r w:rsidR="009227CC" w:rsidRPr="000311FB">
          <w:rPr>
            <w:rStyle w:val="Hyperlink"/>
            <w:noProof/>
            <w:rtl/>
          </w:rPr>
          <w:t xml:space="preserve"> </w:t>
        </w:r>
        <w:r w:rsidR="009227CC" w:rsidRPr="000311FB">
          <w:rPr>
            <w:rStyle w:val="Hyperlink"/>
            <w:rFonts w:hint="eastAsia"/>
            <w:noProof/>
            <w:rtl/>
          </w:rPr>
          <w:t>خورش</w:t>
        </w:r>
        <w:r w:rsidR="009227CC" w:rsidRPr="000311FB">
          <w:rPr>
            <w:rStyle w:val="Hyperlink"/>
            <w:noProof/>
            <w:rtl/>
          </w:rPr>
          <w:t xml:space="preserve"> </w:t>
        </w:r>
        <w:r w:rsidR="009227CC" w:rsidRPr="000311FB">
          <w:rPr>
            <w:rStyle w:val="Hyperlink"/>
            <w:rFonts w:hint="eastAsia"/>
            <w:noProof/>
            <w:rtl/>
          </w:rPr>
          <w:t>مخلوط</w:t>
        </w:r>
        <w:r w:rsidR="009227CC" w:rsidRPr="000311FB">
          <w:rPr>
            <w:rStyle w:val="Hyperlink"/>
            <w:noProof/>
            <w:rtl/>
          </w:rPr>
          <w:t xml:space="preserve"> </w:t>
        </w:r>
        <w:r w:rsidR="009227CC" w:rsidRPr="000311FB">
          <w:rPr>
            <w:rStyle w:val="Hyperlink"/>
            <w:rFonts w:hint="eastAsia"/>
            <w:noProof/>
            <w:rtl/>
          </w:rPr>
          <w:t>نمود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434312849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0"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نوش</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ش</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عز</w:t>
        </w:r>
        <w:r w:rsidR="009227CC" w:rsidRPr="000311FB">
          <w:rPr>
            <w:rStyle w:val="Hyperlink"/>
            <w:noProof/>
            <w:rtl/>
            <w:lang w:bidi="fa-IR"/>
          </w:rPr>
          <w:t xml:space="preserve"> </w:t>
        </w:r>
        <w:r w:rsidR="009227CC" w:rsidRPr="000311FB">
          <w:rPr>
            <w:rStyle w:val="Hyperlink"/>
            <w:rFonts w:hint="eastAsia"/>
            <w:noProof/>
            <w:rtl/>
            <w:lang w:bidi="fa-IR"/>
          </w:rPr>
          <w:t>وجل</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کثافت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خون</w:t>
        </w:r>
        <w:r w:rsidR="009227CC" w:rsidRPr="000311FB">
          <w:rPr>
            <w:rStyle w:val="Hyperlink"/>
            <w:noProof/>
            <w:rtl/>
            <w:lang w:bidi="fa-IR"/>
          </w:rPr>
          <w:t>...</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1"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آشام</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ش</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آب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2"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آشام</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ستاده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3"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نوش</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دهان</w:t>
        </w:r>
        <w:r w:rsidR="009227CC" w:rsidRPr="000311FB">
          <w:rPr>
            <w:rStyle w:val="Hyperlink"/>
            <w:noProof/>
            <w:rtl/>
            <w:lang w:bidi="fa-IR"/>
          </w:rPr>
          <w:t xml:space="preserve"> </w:t>
        </w:r>
        <w:r w:rsidR="009227CC" w:rsidRPr="000311FB">
          <w:rPr>
            <w:rStyle w:val="Hyperlink"/>
            <w:rFonts w:hint="eastAsia"/>
            <w:noProof/>
            <w:rtl/>
            <w:lang w:bidi="fa-IR"/>
          </w:rPr>
          <w:t>مشک‌ها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4"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آشام</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دو،</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سه</w:t>
        </w:r>
        <w:r w:rsidR="009227CC" w:rsidRPr="000311FB">
          <w:rPr>
            <w:rStyle w:val="Hyperlink"/>
            <w:noProof/>
            <w:rtl/>
            <w:lang w:bidi="fa-IR"/>
          </w:rPr>
          <w:t xml:space="preserve"> </w:t>
        </w:r>
        <w:r w:rsidR="009227CC" w:rsidRPr="000311FB">
          <w:rPr>
            <w:rStyle w:val="Hyperlink"/>
            <w:rFonts w:hint="eastAsia"/>
            <w:noProof/>
            <w:rtl/>
            <w:lang w:bidi="fa-IR"/>
          </w:rPr>
          <w:t>نفس</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5"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ظرف‌ها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نقره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6"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آشام</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قدح‌ها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98</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57" w:history="1">
        <w:r w:rsidR="009227CC" w:rsidRPr="000311FB">
          <w:rPr>
            <w:rStyle w:val="Hyperlink"/>
            <w:rFonts w:hint="eastAsia"/>
            <w:noProof/>
            <w:rtl/>
            <w:lang w:bidi="fa-IR"/>
          </w:rPr>
          <w:t>کتاب</w:t>
        </w:r>
        <w:r w:rsidR="009227CC" w:rsidRPr="000311FB">
          <w:rPr>
            <w:rStyle w:val="Hyperlink"/>
            <w:noProof/>
            <w:rtl/>
            <w:lang w:bidi="fa-IR"/>
          </w:rPr>
          <w:t xml:space="preserve"> [68]- </w:t>
        </w:r>
        <w:r w:rsidR="009227CC" w:rsidRPr="000311FB">
          <w:rPr>
            <w:rStyle w:val="Hyperlink"/>
            <w:rFonts w:hint="eastAsia"/>
            <w:noProof/>
            <w:rtl/>
            <w:lang w:bidi="fa-IR"/>
          </w:rPr>
          <w:t>مر</w:t>
        </w:r>
        <w:r w:rsidR="009227CC" w:rsidRPr="000311FB">
          <w:rPr>
            <w:rStyle w:val="Hyperlink"/>
            <w:rFonts w:hint="cs"/>
            <w:noProof/>
            <w:rtl/>
            <w:lang w:bidi="fa-IR"/>
          </w:rPr>
          <w:t>ی</w:t>
        </w:r>
        <w:r w:rsidR="009227CC" w:rsidRPr="000311FB">
          <w:rPr>
            <w:rStyle w:val="Hyperlink"/>
            <w:rFonts w:hint="eastAsia"/>
            <w:noProof/>
            <w:rtl/>
            <w:lang w:bidi="fa-IR"/>
          </w:rPr>
          <w:t>ض‌ها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8"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مورد</w:t>
        </w:r>
        <w:r w:rsidR="009227CC" w:rsidRPr="000311FB">
          <w:rPr>
            <w:rStyle w:val="Hyperlink"/>
            <w:noProof/>
            <w:rtl/>
            <w:lang w:bidi="fa-IR"/>
          </w:rPr>
          <w:t xml:space="preserve"> </w:t>
        </w:r>
        <w:r w:rsidR="009227CC" w:rsidRPr="000311FB">
          <w:rPr>
            <w:rStyle w:val="Hyperlink"/>
            <w:rFonts w:hint="eastAsia"/>
            <w:noProof/>
            <w:rtl/>
            <w:lang w:bidi="fa-IR"/>
          </w:rPr>
          <w:t>کفار</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مر</w:t>
        </w:r>
        <w:r w:rsidR="009227CC" w:rsidRPr="000311FB">
          <w:rPr>
            <w:rStyle w:val="Hyperlink"/>
            <w:rFonts w:hint="cs"/>
            <w:noProof/>
            <w:rtl/>
            <w:lang w:bidi="fa-IR"/>
          </w:rPr>
          <w:t>ی</w:t>
        </w:r>
        <w:r w:rsidR="009227CC" w:rsidRPr="000311FB">
          <w:rPr>
            <w:rStyle w:val="Hyperlink"/>
            <w:rFonts w:hint="eastAsia"/>
            <w:noProof/>
            <w:rtl/>
            <w:lang w:bidi="fa-IR"/>
          </w:rPr>
          <w:t>ض</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آمده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59"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شدت</w:t>
        </w:r>
        <w:r w:rsidR="009227CC" w:rsidRPr="000311FB">
          <w:rPr>
            <w:rStyle w:val="Hyperlink"/>
            <w:noProof/>
            <w:rtl/>
            <w:lang w:bidi="fa-IR"/>
          </w:rPr>
          <w:t xml:space="preserve"> </w:t>
        </w:r>
        <w:r w:rsidR="009227CC" w:rsidRPr="000311FB">
          <w:rPr>
            <w:rStyle w:val="Hyperlink"/>
            <w:rFonts w:hint="eastAsia"/>
            <w:noProof/>
            <w:rtl/>
            <w:lang w:bidi="fa-IR"/>
          </w:rPr>
          <w:t>مرض</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434312859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0"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فض</w:t>
        </w:r>
        <w:r w:rsidR="009227CC" w:rsidRPr="000311FB">
          <w:rPr>
            <w:rStyle w:val="Hyperlink"/>
            <w:rFonts w:hint="cs"/>
            <w:noProof/>
            <w:rtl/>
            <w:lang w:bidi="fa-IR"/>
          </w:rPr>
          <w:t>ی</w:t>
        </w:r>
        <w:r w:rsidR="009227CC" w:rsidRPr="000311FB">
          <w:rPr>
            <w:rStyle w:val="Hyperlink"/>
            <w:rFonts w:hint="eastAsia"/>
            <w:noProof/>
            <w:rtl/>
            <w:lang w:bidi="fa-IR"/>
          </w:rPr>
          <w:t>لت</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سبب</w:t>
        </w:r>
        <w:r w:rsidR="009227CC" w:rsidRPr="000311FB">
          <w:rPr>
            <w:rStyle w:val="Hyperlink"/>
            <w:noProof/>
            <w:rtl/>
            <w:lang w:bidi="fa-IR"/>
          </w:rPr>
          <w:t xml:space="preserve"> </w:t>
        </w:r>
        <w:r w:rsidR="009227CC" w:rsidRPr="000311FB">
          <w:rPr>
            <w:rStyle w:val="Hyperlink"/>
            <w:rFonts w:hint="eastAsia"/>
            <w:noProof/>
            <w:rtl/>
            <w:lang w:bidi="fa-IR"/>
          </w:rPr>
          <w:t>باد</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هوش</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1"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نائ</w:t>
        </w:r>
        <w:r w:rsidR="009227CC" w:rsidRPr="000311FB">
          <w:rPr>
            <w:rStyle w:val="Hyperlink"/>
            <w:rFonts w:hint="cs"/>
            <w:noProof/>
            <w:rtl/>
            <w:lang w:bidi="fa-IR"/>
          </w:rPr>
          <w:t>ی‌</w:t>
        </w:r>
        <w:r w:rsidR="009227CC" w:rsidRPr="000311FB">
          <w:rPr>
            <w:rStyle w:val="Hyperlink"/>
            <w:rFonts w:hint="eastAsia"/>
            <w:noProof/>
            <w:rtl/>
            <w:lang w:bidi="fa-IR"/>
          </w:rPr>
          <w:t>اش</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برود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2"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ع</w:t>
        </w:r>
        <w:r w:rsidR="009227CC" w:rsidRPr="000311FB">
          <w:rPr>
            <w:rStyle w:val="Hyperlink"/>
            <w:rFonts w:hint="cs"/>
            <w:noProof/>
            <w:rtl/>
            <w:lang w:bidi="fa-IR"/>
          </w:rPr>
          <w:t>ی</w:t>
        </w:r>
        <w:r w:rsidR="009227CC" w:rsidRPr="000311FB">
          <w:rPr>
            <w:rStyle w:val="Hyperlink"/>
            <w:rFonts w:hint="eastAsia"/>
            <w:noProof/>
            <w:rtl/>
            <w:lang w:bidi="fa-IR"/>
          </w:rPr>
          <w:t>ادت</w:t>
        </w:r>
        <w:r w:rsidR="009227CC" w:rsidRPr="000311FB">
          <w:rPr>
            <w:rStyle w:val="Hyperlink"/>
            <w:noProof/>
            <w:rtl/>
            <w:lang w:bidi="fa-IR"/>
          </w:rPr>
          <w:t xml:space="preserve"> </w:t>
        </w:r>
        <w:r w:rsidR="009227CC" w:rsidRPr="000311FB">
          <w:rPr>
            <w:rStyle w:val="Hyperlink"/>
            <w:rFonts w:hint="eastAsia"/>
            <w:noProof/>
            <w:rtl/>
            <w:lang w:bidi="fa-IR"/>
          </w:rPr>
          <w:t>مر</w:t>
        </w:r>
        <w:r w:rsidR="009227CC" w:rsidRPr="000311FB">
          <w:rPr>
            <w:rStyle w:val="Hyperlink"/>
            <w:rFonts w:hint="cs"/>
            <w:noProof/>
            <w:rtl/>
            <w:lang w:bidi="fa-IR"/>
          </w:rPr>
          <w:t>ی</w:t>
        </w:r>
        <w:r w:rsidR="009227CC" w:rsidRPr="000311FB">
          <w:rPr>
            <w:rStyle w:val="Hyperlink"/>
            <w:rFonts w:hint="eastAsia"/>
            <w:noProof/>
            <w:rtl/>
            <w:lang w:bidi="fa-IR"/>
          </w:rPr>
          <w:t>ض</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3" w:history="1">
        <w:r w:rsidR="009227CC" w:rsidRPr="000311FB">
          <w:rPr>
            <w:rStyle w:val="Hyperlink"/>
            <w:rFonts w:hint="eastAsia"/>
            <w:noProof/>
            <w:rtl/>
          </w:rPr>
          <w:t>باب</w:t>
        </w:r>
        <w:r w:rsidR="009227CC" w:rsidRPr="000311FB">
          <w:rPr>
            <w:rStyle w:val="Hyperlink"/>
            <w:noProof/>
            <w:rtl/>
          </w:rPr>
          <w:t xml:space="preserve"> [6]: </w:t>
        </w:r>
        <w:r w:rsidR="009227CC" w:rsidRPr="000311FB">
          <w:rPr>
            <w:rStyle w:val="Hyperlink"/>
            <w:rFonts w:hint="eastAsia"/>
            <w:noProof/>
            <w:rtl/>
          </w:rPr>
          <w:t>ناله</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شکا</w:t>
        </w:r>
        <w:r w:rsidR="009227CC" w:rsidRPr="000311FB">
          <w:rPr>
            <w:rStyle w:val="Hyperlink"/>
            <w:rFonts w:hint="cs"/>
            <w:noProof/>
            <w:rtl/>
          </w:rPr>
          <w:t>ی</w:t>
        </w:r>
        <w:r w:rsidR="009227CC" w:rsidRPr="000311FB">
          <w:rPr>
            <w:rStyle w:val="Hyperlink"/>
            <w:rFonts w:hint="eastAsia"/>
            <w:noProof/>
            <w:rtl/>
          </w:rPr>
          <w:t>ت</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برا</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مر</w:t>
        </w:r>
        <w:r w:rsidR="009227CC" w:rsidRPr="000311FB">
          <w:rPr>
            <w:rStyle w:val="Hyperlink"/>
            <w:rFonts w:hint="cs"/>
            <w:noProof/>
            <w:rtl/>
          </w:rPr>
          <w:t>ی</w:t>
        </w:r>
        <w:r w:rsidR="009227CC" w:rsidRPr="000311FB">
          <w:rPr>
            <w:rStyle w:val="Hyperlink"/>
            <w:rFonts w:hint="eastAsia"/>
            <w:noProof/>
            <w:rtl/>
          </w:rPr>
          <w:t>ض</w:t>
        </w:r>
        <w:r w:rsidR="009227CC" w:rsidRPr="000311FB">
          <w:rPr>
            <w:rStyle w:val="Hyperlink"/>
            <w:noProof/>
            <w:rtl/>
          </w:rPr>
          <w:t xml:space="preserve"> </w:t>
        </w:r>
        <w:r w:rsidR="009227CC" w:rsidRPr="000311FB">
          <w:rPr>
            <w:rStyle w:val="Hyperlink"/>
            <w:rFonts w:hint="eastAsia"/>
            <w:noProof/>
            <w:rtl/>
          </w:rPr>
          <w:t>روا</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گفت</w:t>
        </w:r>
        <w:r w:rsidR="009227CC" w:rsidRPr="000311FB">
          <w:rPr>
            <w:rStyle w:val="Hyperlink"/>
            <w:rFonts w:hint="cs"/>
            <w:noProof/>
            <w:rtl/>
          </w:rPr>
          <w:t>ۀ</w:t>
        </w:r>
        <w:r w:rsidR="009227CC" w:rsidRPr="000311FB">
          <w:rPr>
            <w:rStyle w:val="Hyperlink"/>
            <w:noProof/>
            <w:rtl/>
          </w:rPr>
          <w:t xml:space="preserve"> </w:t>
        </w:r>
        <w:r w:rsidR="009227CC" w:rsidRPr="000311FB">
          <w:rPr>
            <w:rStyle w:val="Hyperlink"/>
            <w:rFonts w:hint="eastAsia"/>
            <w:noProof/>
            <w:rtl/>
          </w:rPr>
          <w:t>ا</w:t>
        </w:r>
        <w:r w:rsidR="009227CC" w:rsidRPr="000311FB">
          <w:rPr>
            <w:rStyle w:val="Hyperlink"/>
            <w:rFonts w:hint="cs"/>
            <w:noProof/>
            <w:rtl/>
          </w:rPr>
          <w:t>ی</w:t>
        </w:r>
        <w:r w:rsidR="009227CC" w:rsidRPr="000311FB">
          <w:rPr>
            <w:rStyle w:val="Hyperlink"/>
            <w:rFonts w:hint="eastAsia"/>
            <w:noProof/>
            <w:rtl/>
          </w:rPr>
          <w:t>وب</w:t>
        </w:r>
        <w:r w:rsidR="009227CC" w:rsidRPr="000311FB">
          <w:rPr>
            <w:rStyle w:val="Hyperlink"/>
            <w:rFonts w:cs="CTraditional Arabic"/>
            <w:noProof/>
            <w:rtl/>
          </w:rPr>
          <w:t>÷</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رنج</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ب</w:t>
        </w:r>
        <w:r w:rsidR="009227CC" w:rsidRPr="000311FB">
          <w:rPr>
            <w:rStyle w:val="Hyperlink"/>
            <w:rFonts w:hint="cs"/>
            <w:noProof/>
            <w:rtl/>
          </w:rPr>
          <w:t>ی</w:t>
        </w:r>
        <w:r w:rsidR="009227CC" w:rsidRPr="000311FB">
          <w:rPr>
            <w:rStyle w:val="Hyperlink"/>
            <w:rFonts w:hint="eastAsia"/>
            <w:noProof/>
            <w:rtl/>
          </w:rPr>
          <w:t>مار</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من</w:t>
        </w:r>
        <w:r w:rsidR="009227CC" w:rsidRPr="000311FB">
          <w:rPr>
            <w:rStyle w:val="Hyperlink"/>
            <w:noProof/>
            <w:rtl/>
          </w:rPr>
          <w:t xml:space="preserve"> </w:t>
        </w:r>
        <w:r w:rsidR="009227CC" w:rsidRPr="000311FB">
          <w:rPr>
            <w:rStyle w:val="Hyperlink"/>
            <w:rFonts w:hint="eastAsia"/>
            <w:noProof/>
            <w:rtl/>
          </w:rPr>
          <w:t>رو</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آورده</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تو</w:t>
        </w:r>
        <w:r w:rsidR="009227CC" w:rsidRPr="000311FB">
          <w:rPr>
            <w:rStyle w:val="Hyperlink"/>
            <w:noProof/>
            <w:rtl/>
          </w:rPr>
          <w:t xml:space="preserve"> </w:t>
        </w:r>
        <w:r w:rsidR="009227CC" w:rsidRPr="000311FB">
          <w:rPr>
            <w:rStyle w:val="Hyperlink"/>
            <w:rFonts w:hint="eastAsia"/>
            <w:noProof/>
            <w:rtl/>
          </w:rPr>
          <w:t>مهربان‌تر</w:t>
        </w:r>
        <w:r w:rsidR="009227CC" w:rsidRPr="000311FB">
          <w:rPr>
            <w:rStyle w:val="Hyperlink"/>
            <w:rFonts w:hint="cs"/>
            <w:noProof/>
            <w:rtl/>
          </w:rPr>
          <w:t>ی</w:t>
        </w:r>
        <w:r w:rsidR="009227CC" w:rsidRPr="000311FB">
          <w:rPr>
            <w:rStyle w:val="Hyperlink"/>
            <w:rFonts w:hint="eastAsia"/>
            <w:noProof/>
            <w:rtl/>
          </w:rPr>
          <w:t>ن</w:t>
        </w:r>
        <w:r w:rsidR="009227CC" w:rsidRPr="000311FB">
          <w:rPr>
            <w:rStyle w:val="Hyperlink"/>
            <w:noProof/>
            <w:rtl/>
          </w:rPr>
          <w:t xml:space="preserve"> </w:t>
        </w:r>
        <w:r w:rsidR="009227CC" w:rsidRPr="000311FB">
          <w:rPr>
            <w:rStyle w:val="Hyperlink"/>
            <w:rFonts w:hint="eastAsia"/>
            <w:noProof/>
            <w:rtl/>
          </w:rPr>
          <w:t>مهربانان</w:t>
        </w:r>
        <w:r w:rsidR="009227CC" w:rsidRPr="000311FB">
          <w:rPr>
            <w:rStyle w:val="Hyperlink"/>
            <w:rFonts w:hint="cs"/>
            <w:noProof/>
            <w:rtl/>
            <w:lang w:bidi="fa-IR"/>
          </w:rPr>
          <w:t>ی</w:t>
        </w:r>
        <w:r w:rsidR="009227CC" w:rsidRPr="000311FB">
          <w:rPr>
            <w:rStyle w:val="Hyperlink"/>
            <w:rFonts w:ascii="Traditional Arabic" w:hAnsi="Traditional Arabic" w:cs="Traditional Arabic"/>
            <w:noProof/>
            <w:rtl/>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4"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آرزو</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مر</w:t>
        </w:r>
        <w:r w:rsidR="009227CC" w:rsidRPr="000311FB">
          <w:rPr>
            <w:rStyle w:val="Hyperlink"/>
            <w:rFonts w:hint="cs"/>
            <w:noProof/>
            <w:rtl/>
            <w:lang w:bidi="fa-IR"/>
          </w:rPr>
          <w:t>ی</w:t>
        </w:r>
        <w:r w:rsidR="009227CC" w:rsidRPr="000311FB">
          <w:rPr>
            <w:rStyle w:val="Hyperlink"/>
            <w:rFonts w:hint="eastAsia"/>
            <w:noProof/>
            <w:rtl/>
            <w:lang w:bidi="fa-IR"/>
          </w:rPr>
          <w:t>ض</w:t>
        </w:r>
        <w:r w:rsidR="009227CC" w:rsidRPr="000311FB">
          <w:rPr>
            <w:rStyle w:val="Hyperlink"/>
            <w:noProof/>
            <w:rtl/>
            <w:lang w:bidi="fa-IR"/>
          </w:rPr>
          <w:t xml:space="preserve"> </w:t>
        </w:r>
        <w:r w:rsidR="009227CC" w:rsidRPr="000311FB">
          <w:rPr>
            <w:rStyle w:val="Hyperlink"/>
            <w:rFonts w:hint="eastAsia"/>
            <w:noProof/>
            <w:rtl/>
            <w:lang w:bidi="fa-IR"/>
          </w:rPr>
          <w:t>مرگ</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5"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دعا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ع</w:t>
        </w:r>
        <w:r w:rsidR="009227CC" w:rsidRPr="000311FB">
          <w:rPr>
            <w:rStyle w:val="Hyperlink"/>
            <w:rFonts w:hint="cs"/>
            <w:noProof/>
            <w:rtl/>
            <w:lang w:bidi="fa-IR"/>
          </w:rPr>
          <w:t>ی</w:t>
        </w:r>
        <w:r w:rsidR="009227CC" w:rsidRPr="000311FB">
          <w:rPr>
            <w:rStyle w:val="Hyperlink"/>
            <w:rFonts w:hint="eastAsia"/>
            <w:noProof/>
            <w:rtl/>
            <w:lang w:bidi="fa-IR"/>
          </w:rPr>
          <w:t>ادت</w:t>
        </w:r>
        <w:r w:rsidR="009227CC" w:rsidRPr="000311FB">
          <w:rPr>
            <w:rStyle w:val="Hyperlink"/>
            <w:noProof/>
            <w:rtl/>
            <w:lang w:bidi="fa-IR"/>
          </w:rPr>
          <w:t xml:space="preserve"> </w:t>
        </w:r>
        <w:r w:rsidR="009227CC" w:rsidRPr="000311FB">
          <w:rPr>
            <w:rStyle w:val="Hyperlink"/>
            <w:rFonts w:hint="eastAsia"/>
            <w:noProof/>
            <w:rtl/>
            <w:lang w:bidi="fa-IR"/>
          </w:rPr>
          <w:t>مر</w:t>
        </w:r>
        <w:r w:rsidR="009227CC" w:rsidRPr="000311FB">
          <w:rPr>
            <w:rStyle w:val="Hyperlink"/>
            <w:rFonts w:hint="cs"/>
            <w:noProof/>
            <w:rtl/>
            <w:lang w:bidi="fa-IR"/>
          </w:rPr>
          <w:t>ی</w:t>
        </w:r>
        <w:r w:rsidR="009227CC" w:rsidRPr="000311FB">
          <w:rPr>
            <w:rStyle w:val="Hyperlink"/>
            <w:rFonts w:hint="eastAsia"/>
            <w:noProof/>
            <w:rtl/>
            <w:lang w:bidi="fa-IR"/>
          </w:rPr>
          <w:t>ض</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108</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66" w:history="1">
        <w:r w:rsidR="009227CC" w:rsidRPr="000311FB">
          <w:rPr>
            <w:rStyle w:val="Hyperlink"/>
            <w:rFonts w:hint="eastAsia"/>
            <w:noProof/>
            <w:rtl/>
            <w:lang w:bidi="fa-IR"/>
          </w:rPr>
          <w:t>کتاب</w:t>
        </w:r>
        <w:r w:rsidR="009227CC" w:rsidRPr="000311FB">
          <w:rPr>
            <w:rStyle w:val="Hyperlink"/>
            <w:noProof/>
            <w:rtl/>
            <w:lang w:bidi="fa-IR"/>
          </w:rPr>
          <w:t xml:space="preserve"> [69]- </w:t>
        </w:r>
        <w:r w:rsidR="009227CC" w:rsidRPr="000311FB">
          <w:rPr>
            <w:rStyle w:val="Hyperlink"/>
            <w:rFonts w:hint="eastAsia"/>
            <w:noProof/>
            <w:rtl/>
            <w:lang w:bidi="fa-IR"/>
          </w:rPr>
          <w:t>طب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109</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2867" w:history="1">
        <w:r w:rsidR="009227CC" w:rsidRPr="00567B87">
          <w:rPr>
            <w:rStyle w:val="Hyperlink"/>
            <w:rFonts w:hint="eastAsia"/>
            <w:noProof/>
            <w:spacing w:val="-5"/>
            <w:rtl/>
            <w:lang w:bidi="fa-IR"/>
          </w:rPr>
          <w:t>باب</w:t>
        </w:r>
        <w:r w:rsidR="009227CC" w:rsidRPr="00567B87">
          <w:rPr>
            <w:rStyle w:val="Hyperlink"/>
            <w:noProof/>
            <w:spacing w:val="-5"/>
            <w:rtl/>
            <w:lang w:bidi="fa-IR"/>
          </w:rPr>
          <w:t xml:space="preserve"> [1]: </w:t>
        </w:r>
        <w:r w:rsidR="009227CC" w:rsidRPr="00567B87">
          <w:rPr>
            <w:rStyle w:val="Hyperlink"/>
            <w:rFonts w:hint="eastAsia"/>
            <w:noProof/>
            <w:spacing w:val="-5"/>
            <w:rtl/>
            <w:lang w:bidi="fa-IR"/>
          </w:rPr>
          <w:t>ه</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چ</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مرض</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را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خدا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نداده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است</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مگر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آنکه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شفائ</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را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برا</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ش</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آماده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کرده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است</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434312867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109</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68"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شفا</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سه</w:t>
        </w:r>
        <w:r w:rsidR="009227CC" w:rsidRPr="000311FB">
          <w:rPr>
            <w:rStyle w:val="Hyperlink"/>
            <w:noProof/>
            <w:rtl/>
            <w:lang w:bidi="fa-IR"/>
          </w:rPr>
          <w:t xml:space="preserve"> </w:t>
        </w:r>
        <w:r w:rsidR="009227CC" w:rsidRPr="000311FB">
          <w:rPr>
            <w:rStyle w:val="Hyperlink"/>
            <w:rFonts w:hint="eastAsia"/>
            <w:noProof/>
            <w:rtl/>
            <w:lang w:bidi="fa-IR"/>
          </w:rPr>
          <w:t>چ</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434312868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109</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4"/>
          <w:sz w:val="22"/>
          <w:szCs w:val="22"/>
          <w:rtl/>
        </w:rPr>
      </w:pPr>
      <w:hyperlink w:anchor="_Toc434312869" w:history="1">
        <w:r w:rsidR="009227CC" w:rsidRPr="00567B87">
          <w:rPr>
            <w:rStyle w:val="Hyperlink"/>
            <w:rFonts w:hint="eastAsia"/>
            <w:noProof/>
            <w:spacing w:val="-4"/>
            <w:rtl/>
            <w:lang w:bidi="fa-IR"/>
          </w:rPr>
          <w:t>باب</w:t>
        </w:r>
        <w:r w:rsidR="009227CC" w:rsidRPr="00567B87">
          <w:rPr>
            <w:rStyle w:val="Hyperlink"/>
            <w:noProof/>
            <w:spacing w:val="-4"/>
            <w:rtl/>
            <w:lang w:bidi="fa-IR"/>
          </w:rPr>
          <w:t xml:space="preserve"> [3]: </w:t>
        </w:r>
        <w:r w:rsidR="009227CC" w:rsidRPr="00567B87">
          <w:rPr>
            <w:rStyle w:val="Hyperlink"/>
            <w:rFonts w:hint="eastAsia"/>
            <w:noProof/>
            <w:spacing w:val="-4"/>
            <w:rtl/>
            <w:lang w:bidi="fa-IR"/>
          </w:rPr>
          <w:t>تداو</w:t>
        </w:r>
        <w:r w:rsidR="009227CC" w:rsidRPr="00567B87">
          <w:rPr>
            <w:rStyle w:val="Hyperlink"/>
            <w:rFonts w:hint="cs"/>
            <w:noProof/>
            <w:spacing w:val="-4"/>
            <w:rtl/>
            <w:lang w:bidi="fa-IR"/>
          </w:rPr>
          <w:t>ی</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به</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عسل،</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و</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قوله</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تعال</w:t>
        </w:r>
        <w:r w:rsidR="009227CC" w:rsidRPr="00567B87">
          <w:rPr>
            <w:rStyle w:val="Hyperlink"/>
            <w:rFonts w:hint="cs"/>
            <w:noProof/>
            <w:spacing w:val="-4"/>
            <w:rtl/>
            <w:lang w:bidi="fa-IR"/>
          </w:rPr>
          <w:t>ی</w:t>
        </w:r>
        <w:r w:rsidR="009227CC" w:rsidRPr="00567B87">
          <w:rPr>
            <w:rStyle w:val="Hyperlink"/>
            <w:noProof/>
            <w:spacing w:val="-4"/>
            <w:rtl/>
            <w:lang w:bidi="fa-IR"/>
          </w:rPr>
          <w:t xml:space="preserve">: </w:t>
        </w:r>
        <w:r w:rsidR="009227CC" w:rsidRPr="00567B87">
          <w:rPr>
            <w:rStyle w:val="Hyperlink"/>
            <w:rFonts w:ascii="Traditional Arabic" w:hAnsi="Traditional Arabic" w:cs="Traditional Arabic"/>
            <w:noProof/>
            <w:spacing w:val="-4"/>
            <w:rtl/>
            <w:lang w:bidi="fa-IR"/>
          </w:rPr>
          <w:t>﴿</w:t>
        </w:r>
        <w:r w:rsidR="009227CC" w:rsidRPr="00567B87">
          <w:rPr>
            <w:rStyle w:val="Hyperlink"/>
            <w:rFonts w:hint="eastAsia"/>
            <w:noProof/>
            <w:spacing w:val="-4"/>
            <w:rtl/>
            <w:lang w:bidi="fa-IR"/>
          </w:rPr>
          <w:t>در</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عسل</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شفائ</w:t>
        </w:r>
        <w:r w:rsidR="009227CC" w:rsidRPr="00567B87">
          <w:rPr>
            <w:rStyle w:val="Hyperlink"/>
            <w:rFonts w:hint="cs"/>
            <w:noProof/>
            <w:spacing w:val="-4"/>
            <w:rtl/>
            <w:lang w:bidi="fa-IR"/>
          </w:rPr>
          <w:t>ی</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است</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برا</w:t>
        </w:r>
        <w:r w:rsidR="009227CC" w:rsidRPr="00567B87">
          <w:rPr>
            <w:rStyle w:val="Hyperlink"/>
            <w:rFonts w:hint="cs"/>
            <w:noProof/>
            <w:spacing w:val="-4"/>
            <w:rtl/>
            <w:lang w:bidi="fa-IR"/>
          </w:rPr>
          <w:t>ی</w:t>
        </w:r>
        <w:r w:rsidR="009227CC" w:rsidRPr="00567B87">
          <w:rPr>
            <w:rStyle w:val="Hyperlink"/>
            <w:noProof/>
            <w:spacing w:val="-4"/>
            <w:rtl/>
            <w:lang w:bidi="fa-IR"/>
          </w:rPr>
          <w:t xml:space="preserve"> </w:t>
        </w:r>
        <w:r w:rsidR="009227CC" w:rsidRPr="00567B87">
          <w:rPr>
            <w:rStyle w:val="Hyperlink"/>
            <w:rFonts w:hint="eastAsia"/>
            <w:noProof/>
            <w:spacing w:val="-4"/>
            <w:rtl/>
            <w:lang w:bidi="fa-IR"/>
          </w:rPr>
          <w:t>مردمان</w:t>
        </w:r>
        <w:r w:rsidR="009227CC" w:rsidRPr="00567B87">
          <w:rPr>
            <w:rStyle w:val="Hyperlink"/>
            <w:rFonts w:ascii="Traditional Arabic" w:hAnsi="Traditional Arabic" w:cs="Traditional Arabic"/>
            <w:noProof/>
            <w:spacing w:val="-4"/>
            <w:rtl/>
            <w:lang w:bidi="fa-IR"/>
          </w:rPr>
          <w:t>﴾</w:t>
        </w:r>
        <w:r w:rsidR="009227CC" w:rsidRPr="00567B87">
          <w:rPr>
            <w:noProof/>
            <w:webHidden/>
            <w:spacing w:val="-4"/>
            <w:rtl/>
          </w:rPr>
          <w:tab/>
        </w:r>
        <w:r w:rsidR="009227CC" w:rsidRPr="00567B87">
          <w:rPr>
            <w:noProof/>
            <w:webHidden/>
            <w:spacing w:val="-4"/>
            <w:rtl/>
          </w:rPr>
          <w:fldChar w:fldCharType="begin"/>
        </w:r>
        <w:r w:rsidR="009227CC" w:rsidRPr="00567B87">
          <w:rPr>
            <w:noProof/>
            <w:webHidden/>
            <w:spacing w:val="-4"/>
            <w:rtl/>
          </w:rPr>
          <w:instrText xml:space="preserve"> </w:instrText>
        </w:r>
        <w:r w:rsidR="009227CC" w:rsidRPr="00567B87">
          <w:rPr>
            <w:noProof/>
            <w:webHidden/>
            <w:spacing w:val="-4"/>
          </w:rPr>
          <w:instrText>PAGEREF</w:instrText>
        </w:r>
        <w:r w:rsidR="009227CC" w:rsidRPr="00567B87">
          <w:rPr>
            <w:noProof/>
            <w:webHidden/>
            <w:spacing w:val="-4"/>
            <w:rtl/>
          </w:rPr>
          <w:instrText xml:space="preserve"> _</w:instrText>
        </w:r>
        <w:r w:rsidR="009227CC" w:rsidRPr="00567B87">
          <w:rPr>
            <w:noProof/>
            <w:webHidden/>
            <w:spacing w:val="-4"/>
          </w:rPr>
          <w:instrText>Toc</w:instrText>
        </w:r>
        <w:r w:rsidR="009227CC" w:rsidRPr="00567B87">
          <w:rPr>
            <w:noProof/>
            <w:webHidden/>
            <w:spacing w:val="-4"/>
            <w:rtl/>
          </w:rPr>
          <w:instrText xml:space="preserve">434312869 </w:instrText>
        </w:r>
        <w:r w:rsidR="009227CC" w:rsidRPr="00567B87">
          <w:rPr>
            <w:noProof/>
            <w:webHidden/>
            <w:spacing w:val="-4"/>
          </w:rPr>
          <w:instrText>\h</w:instrText>
        </w:r>
        <w:r w:rsidR="009227CC" w:rsidRPr="00567B87">
          <w:rPr>
            <w:noProof/>
            <w:webHidden/>
            <w:spacing w:val="-4"/>
            <w:rtl/>
          </w:rPr>
          <w:instrText xml:space="preserve"> </w:instrText>
        </w:r>
        <w:r w:rsidR="009227CC" w:rsidRPr="00567B87">
          <w:rPr>
            <w:noProof/>
            <w:webHidden/>
            <w:spacing w:val="-4"/>
            <w:rtl/>
          </w:rPr>
        </w:r>
        <w:r w:rsidR="009227CC" w:rsidRPr="00567B87">
          <w:rPr>
            <w:noProof/>
            <w:webHidden/>
            <w:spacing w:val="-4"/>
            <w:rtl/>
          </w:rPr>
          <w:fldChar w:fldCharType="separate"/>
        </w:r>
        <w:r w:rsidR="005843BA">
          <w:rPr>
            <w:noProof/>
            <w:webHidden/>
            <w:spacing w:val="-4"/>
            <w:rtl/>
          </w:rPr>
          <w:t>110</w:t>
        </w:r>
        <w:r w:rsidR="009227CC" w:rsidRPr="00567B87">
          <w:rPr>
            <w:noProof/>
            <w:webHidden/>
            <w:spacing w:val="-4"/>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0"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س</w:t>
        </w:r>
        <w:r w:rsidR="009227CC" w:rsidRPr="000311FB">
          <w:rPr>
            <w:rStyle w:val="Hyperlink"/>
            <w:rFonts w:hint="cs"/>
            <w:noProof/>
            <w:rtl/>
            <w:lang w:bidi="fa-IR"/>
          </w:rPr>
          <w:t>ی</w:t>
        </w:r>
        <w:r w:rsidR="009227CC" w:rsidRPr="000311FB">
          <w:rPr>
            <w:rStyle w:val="Hyperlink"/>
            <w:rFonts w:hint="eastAsia"/>
            <w:noProof/>
            <w:rtl/>
            <w:lang w:bidi="fa-IR"/>
          </w:rPr>
          <w:t>اه</w:t>
        </w:r>
        <w:r w:rsidR="009227CC" w:rsidRPr="000311FB">
          <w:rPr>
            <w:rStyle w:val="Hyperlink"/>
            <w:noProof/>
            <w:rtl/>
            <w:lang w:bidi="fa-IR"/>
          </w:rPr>
          <w:t xml:space="preserve"> </w:t>
        </w:r>
        <w:r w:rsidR="009227CC" w:rsidRPr="000311FB">
          <w:rPr>
            <w:rStyle w:val="Hyperlink"/>
            <w:rFonts w:hint="eastAsia"/>
            <w:noProof/>
            <w:rtl/>
            <w:lang w:bidi="fa-IR"/>
          </w:rPr>
          <w:t>دانه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1"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قطر</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قُسط</w:t>
        </w:r>
        <w:r w:rsidR="009227CC" w:rsidRPr="000311FB">
          <w:rPr>
            <w:rStyle w:val="Hyperlink"/>
            <w:noProof/>
            <w:rtl/>
            <w:lang w:bidi="fa-IR"/>
          </w:rPr>
          <w:t xml:space="preserve"> </w:t>
        </w:r>
        <w:r w:rsidR="009227CC" w:rsidRPr="000311FB">
          <w:rPr>
            <w:rStyle w:val="Hyperlink"/>
            <w:rFonts w:hint="eastAsia"/>
            <w:noProof/>
            <w:rtl/>
            <w:lang w:bidi="fa-IR"/>
          </w:rPr>
          <w:t>هند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قُسط</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rFonts w:hint="cs"/>
            <w:noProof/>
            <w:rtl/>
            <w:lang w:bidi="fa-IR"/>
          </w:rPr>
          <w:t>ی</w:t>
        </w:r>
        <w:r w:rsidR="009227CC" w:rsidRPr="000311FB">
          <w:rPr>
            <w:rStyle w:val="Hyperlink"/>
            <w:rFonts w:hint="eastAsia"/>
            <w:noProof/>
            <w:rtl/>
            <w:lang w:bidi="fa-IR"/>
          </w:rPr>
          <w:t>ائ</w:t>
        </w:r>
        <w:r w:rsidR="009227CC" w:rsidRPr="000311FB">
          <w:rPr>
            <w:rStyle w:val="Hyperlink"/>
            <w:rFonts w:hint="cs"/>
            <w:noProof/>
            <w:rtl/>
            <w:lang w:bidi="fa-IR"/>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2"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حجامت</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مرض</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3"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تعو</w:t>
        </w:r>
        <w:r w:rsidR="009227CC" w:rsidRPr="000311FB">
          <w:rPr>
            <w:rStyle w:val="Hyperlink"/>
            <w:rFonts w:hint="cs"/>
            <w:noProof/>
            <w:rtl/>
            <w:lang w:bidi="fa-IR"/>
          </w:rPr>
          <w:t>ی</w:t>
        </w:r>
        <w:r w:rsidR="009227CC" w:rsidRPr="000311FB">
          <w:rPr>
            <w:rStyle w:val="Hyperlink"/>
            <w:rFonts w:hint="eastAsia"/>
            <w:noProof/>
            <w:rtl/>
            <w:lang w:bidi="fa-IR"/>
          </w:rPr>
          <w:t>ذات</w:t>
        </w:r>
        <w:r w:rsidR="009227CC" w:rsidRPr="000311FB">
          <w:rPr>
            <w:rStyle w:val="Hyperlink"/>
            <w:noProof/>
            <w:rtl/>
            <w:lang w:bidi="fa-IR"/>
          </w:rPr>
          <w:t xml:space="preserve"> </w:t>
        </w:r>
        <w:r w:rsidR="009227CC" w:rsidRPr="000311FB">
          <w:rPr>
            <w:rStyle w:val="Hyperlink"/>
            <w:rFonts w:hint="eastAsia"/>
            <w:noProof/>
            <w:rtl/>
            <w:lang w:bidi="fa-IR"/>
          </w:rPr>
          <w:t>معالجه</w:t>
        </w:r>
        <w:r w:rsidR="009227CC" w:rsidRPr="000311FB">
          <w:rPr>
            <w:rStyle w:val="Hyperlink"/>
            <w:noProof/>
            <w:rtl/>
            <w:lang w:bidi="fa-IR"/>
          </w:rPr>
          <w:t xml:space="preserve"> </w:t>
        </w:r>
        <w:r w:rsidR="009227CC" w:rsidRPr="000311FB">
          <w:rPr>
            <w:rStyle w:val="Hyperlink"/>
            <w:rFonts w:hint="eastAsia"/>
            <w:noProof/>
            <w:rtl/>
            <w:lang w:bidi="fa-IR"/>
          </w:rPr>
          <w:t>نکرده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4"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مرض</w:t>
        </w:r>
        <w:r w:rsidR="009227CC" w:rsidRPr="000311FB">
          <w:rPr>
            <w:rStyle w:val="Hyperlink"/>
            <w:noProof/>
            <w:rtl/>
            <w:lang w:bidi="fa-IR"/>
          </w:rPr>
          <w:t xml:space="preserve"> </w:t>
        </w:r>
        <w:r w:rsidR="009227CC" w:rsidRPr="000311FB">
          <w:rPr>
            <w:rStyle w:val="Hyperlink"/>
            <w:rFonts w:hint="eastAsia"/>
            <w:noProof/>
            <w:rtl/>
            <w:lang w:bidi="fa-IR"/>
          </w:rPr>
          <w:t>جذام</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5"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تاث</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صفر</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6"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مرض</w:t>
        </w:r>
        <w:r w:rsidR="009227CC" w:rsidRPr="000311FB">
          <w:rPr>
            <w:rStyle w:val="Hyperlink"/>
            <w:noProof/>
            <w:rtl/>
            <w:lang w:bidi="fa-IR"/>
          </w:rPr>
          <w:t xml:space="preserve"> </w:t>
        </w:r>
        <w:r w:rsidR="009227CC" w:rsidRPr="000311FB">
          <w:rPr>
            <w:rStyle w:val="Hyperlink"/>
            <w:rFonts w:hint="eastAsia"/>
            <w:noProof/>
            <w:rtl/>
            <w:lang w:bidi="fa-IR"/>
          </w:rPr>
          <w:t>ذات</w:t>
        </w:r>
        <w:r w:rsidR="009227CC" w:rsidRPr="000311FB">
          <w:rPr>
            <w:rStyle w:val="Hyperlink"/>
            <w:noProof/>
            <w:rtl/>
            <w:lang w:bidi="fa-IR"/>
          </w:rPr>
          <w:t xml:space="preserve"> </w:t>
        </w:r>
        <w:r w:rsidR="009227CC" w:rsidRPr="000311FB">
          <w:rPr>
            <w:rStyle w:val="Hyperlink"/>
            <w:rFonts w:hint="eastAsia"/>
            <w:noProof/>
            <w:rtl/>
            <w:lang w:bidi="fa-IR"/>
          </w:rPr>
          <w:t>الجنب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7"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تب</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حرارت</w:t>
        </w:r>
        <w:r w:rsidR="009227CC" w:rsidRPr="000311FB">
          <w:rPr>
            <w:rStyle w:val="Hyperlink"/>
            <w:noProof/>
            <w:rtl/>
            <w:lang w:bidi="fa-IR"/>
          </w:rPr>
          <w:t xml:space="preserve"> </w:t>
        </w:r>
        <w:r w:rsidR="009227CC" w:rsidRPr="000311FB">
          <w:rPr>
            <w:rStyle w:val="Hyperlink"/>
            <w:rFonts w:hint="eastAsia"/>
            <w:noProof/>
            <w:rtl/>
            <w:lang w:bidi="fa-IR"/>
          </w:rPr>
          <w:t>جهنم</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8"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مورد</w:t>
        </w:r>
        <w:r w:rsidR="009227CC" w:rsidRPr="000311FB">
          <w:rPr>
            <w:rStyle w:val="Hyperlink"/>
            <w:noProof/>
            <w:rtl/>
            <w:lang w:bidi="fa-IR"/>
          </w:rPr>
          <w:t xml:space="preserve"> </w:t>
        </w:r>
        <w:r w:rsidR="009227CC" w:rsidRPr="000311FB">
          <w:rPr>
            <w:rStyle w:val="Hyperlink"/>
            <w:rFonts w:hint="eastAsia"/>
            <w:noProof/>
            <w:rtl/>
            <w:lang w:bidi="fa-IR"/>
          </w:rPr>
          <w:t>طاعون</w:t>
        </w:r>
        <w:r w:rsidR="009227CC" w:rsidRPr="000311FB">
          <w:rPr>
            <w:rStyle w:val="Hyperlink"/>
            <w:noProof/>
            <w:rtl/>
            <w:lang w:bidi="fa-IR"/>
          </w:rPr>
          <w:t xml:space="preserve"> </w:t>
        </w:r>
        <w:r w:rsidR="009227CC" w:rsidRPr="000311FB">
          <w:rPr>
            <w:rStyle w:val="Hyperlink"/>
            <w:rFonts w:hint="eastAsia"/>
            <w:noProof/>
            <w:rtl/>
            <w:lang w:bidi="fa-IR"/>
          </w:rPr>
          <w:t>آمده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79" w:history="1">
        <w:r w:rsidR="009227CC" w:rsidRPr="000311FB">
          <w:rPr>
            <w:rStyle w:val="Hyperlink"/>
            <w:rFonts w:hint="eastAsia"/>
            <w:noProof/>
            <w:rtl/>
            <w:lang w:bidi="fa-IR"/>
          </w:rPr>
          <w:t>باب</w:t>
        </w:r>
        <w:r w:rsidR="009227CC" w:rsidRPr="000311FB">
          <w:rPr>
            <w:rStyle w:val="Hyperlink"/>
            <w:noProof/>
            <w:rtl/>
            <w:lang w:bidi="fa-IR"/>
          </w:rPr>
          <w:t xml:space="preserve"> [13]: </w:t>
        </w:r>
        <w:r w:rsidR="009227CC" w:rsidRPr="000311FB">
          <w:rPr>
            <w:rStyle w:val="Hyperlink"/>
            <w:rFonts w:hint="eastAsia"/>
            <w:noProof/>
            <w:rtl/>
            <w:lang w:bidi="fa-IR"/>
          </w:rPr>
          <w:t>دعا</w:t>
        </w:r>
        <w:r w:rsidR="009227CC" w:rsidRPr="000311FB">
          <w:rPr>
            <w:rStyle w:val="Hyperlink"/>
            <w:noProof/>
            <w:rtl/>
            <w:lang w:bidi="fa-IR"/>
          </w:rPr>
          <w:t xml:space="preserve"> </w:t>
        </w:r>
        <w:r w:rsidR="009227CC" w:rsidRPr="000311FB">
          <w:rPr>
            <w:rStyle w:val="Hyperlink"/>
            <w:rFonts w:hint="eastAsia"/>
            <w:noProof/>
            <w:rtl/>
            <w:lang w:bidi="fa-IR"/>
          </w:rPr>
          <w:t>خوان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نظر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434312879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0"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دعا</w:t>
        </w:r>
        <w:r w:rsidR="009227CC" w:rsidRPr="000311FB">
          <w:rPr>
            <w:rStyle w:val="Hyperlink"/>
            <w:noProof/>
            <w:rtl/>
            <w:lang w:bidi="fa-IR"/>
          </w:rPr>
          <w:t xml:space="preserve"> </w:t>
        </w:r>
        <w:r w:rsidR="009227CC" w:rsidRPr="000311FB">
          <w:rPr>
            <w:rStyle w:val="Hyperlink"/>
            <w:rFonts w:hint="eastAsia"/>
            <w:noProof/>
            <w:rtl/>
            <w:lang w:bidi="fa-IR"/>
          </w:rPr>
          <w:t>خوان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گز</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مار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عقرب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119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1" w:history="1">
        <w:r w:rsidR="009227CC" w:rsidRPr="000311FB">
          <w:rPr>
            <w:rStyle w:val="Hyperlink"/>
            <w:rFonts w:hint="eastAsia"/>
            <w:noProof/>
            <w:rtl/>
            <w:lang w:bidi="fa-IR"/>
          </w:rPr>
          <w:t>باب</w:t>
        </w:r>
        <w:r w:rsidR="009227CC" w:rsidRPr="000311FB">
          <w:rPr>
            <w:rStyle w:val="Hyperlink"/>
            <w:noProof/>
            <w:rtl/>
            <w:lang w:bidi="fa-IR"/>
          </w:rPr>
          <w:t xml:space="preserve"> [15]: </w:t>
        </w:r>
        <w:r w:rsidR="009227CC" w:rsidRPr="000311FB">
          <w:rPr>
            <w:rStyle w:val="Hyperlink"/>
            <w:rFonts w:hint="eastAsia"/>
            <w:noProof/>
            <w:rtl/>
            <w:lang w:bidi="fa-IR"/>
          </w:rPr>
          <w:t>دعا</w:t>
        </w:r>
        <w:r w:rsidR="009227CC" w:rsidRPr="000311FB">
          <w:rPr>
            <w:rStyle w:val="Hyperlink"/>
            <w:noProof/>
            <w:rtl/>
            <w:lang w:bidi="fa-IR"/>
          </w:rPr>
          <w:t xml:space="preserve"> </w:t>
        </w:r>
        <w:r w:rsidR="009227CC" w:rsidRPr="000311FB">
          <w:rPr>
            <w:rStyle w:val="Hyperlink"/>
            <w:rFonts w:hint="eastAsia"/>
            <w:noProof/>
            <w:rtl/>
            <w:lang w:bidi="fa-IR"/>
          </w:rPr>
          <w:t>خوان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b/>
            <w:noProof/>
            <w:rtl/>
            <w:lang w:bidi="fa-IR"/>
          </w:rPr>
          <w:t>ج</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2"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فال</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ک</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3" w:history="1">
        <w:r w:rsidR="009227CC" w:rsidRPr="000311FB">
          <w:rPr>
            <w:rStyle w:val="Hyperlink"/>
            <w:rFonts w:hint="eastAsia"/>
            <w:noProof/>
            <w:rtl/>
            <w:lang w:bidi="fa-IR"/>
          </w:rPr>
          <w:t>باب</w:t>
        </w:r>
        <w:r w:rsidR="009227CC" w:rsidRPr="000311FB">
          <w:rPr>
            <w:rStyle w:val="Hyperlink"/>
            <w:noProof/>
            <w:rtl/>
            <w:lang w:bidi="fa-IR"/>
          </w:rPr>
          <w:t xml:space="preserve"> [17]: </w:t>
        </w:r>
        <w:r w:rsidR="009227CC" w:rsidRPr="000311FB">
          <w:rPr>
            <w:rStyle w:val="Hyperlink"/>
            <w:rFonts w:hint="eastAsia"/>
            <w:noProof/>
            <w:rtl/>
            <w:lang w:bidi="fa-IR"/>
          </w:rPr>
          <w:t>کهانت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4"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بعض</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انات</w:t>
        </w:r>
        <w:r w:rsidR="009227CC" w:rsidRPr="000311FB">
          <w:rPr>
            <w:rStyle w:val="Hyperlink"/>
            <w:noProof/>
            <w:rtl/>
            <w:lang w:bidi="fa-IR"/>
          </w:rPr>
          <w:t xml:space="preserve"> </w:t>
        </w:r>
        <w:r w:rsidR="009227CC" w:rsidRPr="000311FB">
          <w:rPr>
            <w:rStyle w:val="Hyperlink"/>
            <w:rFonts w:hint="eastAsia"/>
            <w:noProof/>
            <w:rtl/>
            <w:lang w:bidi="fa-IR"/>
          </w:rPr>
          <w:t>سحر</w:t>
        </w:r>
        <w:r w:rsidR="009227CC" w:rsidRPr="000311FB">
          <w:rPr>
            <w:rStyle w:val="Hyperlink"/>
            <w:noProof/>
            <w:rtl/>
            <w:lang w:bidi="fa-IR"/>
          </w:rPr>
          <w:t xml:space="preserve"> </w:t>
        </w:r>
        <w:r w:rsidR="009227CC" w:rsidRPr="000311FB">
          <w:rPr>
            <w:rStyle w:val="Hyperlink"/>
            <w:rFonts w:hint="eastAsia"/>
            <w:noProof/>
            <w:rtl/>
            <w:lang w:bidi="fa-IR"/>
          </w:rPr>
          <w:t>آم</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5" w:history="1">
        <w:r w:rsidR="009227CC" w:rsidRPr="000311FB">
          <w:rPr>
            <w:rStyle w:val="Hyperlink"/>
            <w:rFonts w:hint="eastAsia"/>
            <w:noProof/>
            <w:rtl/>
            <w:lang w:bidi="fa-IR"/>
          </w:rPr>
          <w:t>باب</w:t>
        </w:r>
        <w:r w:rsidR="009227CC" w:rsidRPr="000311FB">
          <w:rPr>
            <w:rStyle w:val="Hyperlink"/>
            <w:noProof/>
            <w:rtl/>
            <w:lang w:bidi="fa-IR"/>
          </w:rPr>
          <w:t xml:space="preserve"> [19]: </w:t>
        </w:r>
        <w:r w:rsidR="009227CC" w:rsidRPr="000311FB">
          <w:rPr>
            <w:rStyle w:val="Hyperlink"/>
            <w:rFonts w:hint="eastAsia"/>
            <w:noProof/>
            <w:rtl/>
            <w:lang w:bidi="fa-IR"/>
          </w:rPr>
          <w:t>سرا</w:t>
        </w:r>
        <w:r w:rsidR="009227CC" w:rsidRPr="000311FB">
          <w:rPr>
            <w:rStyle w:val="Hyperlink"/>
            <w:rFonts w:hint="cs"/>
            <w:noProof/>
            <w:rtl/>
            <w:lang w:bidi="fa-IR"/>
          </w:rPr>
          <w:t>ی</w:t>
        </w:r>
        <w:r w:rsidR="009227CC" w:rsidRPr="000311FB">
          <w:rPr>
            <w:rStyle w:val="Hyperlink"/>
            <w:rFonts w:hint="eastAsia"/>
            <w:noProof/>
            <w:rtl/>
            <w:lang w:bidi="fa-IR"/>
          </w:rPr>
          <w:t>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6" w:history="1">
        <w:r w:rsidR="009227CC" w:rsidRPr="000311FB">
          <w:rPr>
            <w:rStyle w:val="Hyperlink"/>
            <w:rFonts w:hint="eastAsia"/>
            <w:noProof/>
            <w:rtl/>
            <w:lang w:bidi="fa-IR"/>
          </w:rPr>
          <w:t>باب</w:t>
        </w:r>
        <w:r w:rsidR="009227CC" w:rsidRPr="000311FB">
          <w:rPr>
            <w:rStyle w:val="Hyperlink"/>
            <w:noProof/>
            <w:rtl/>
            <w:lang w:bidi="fa-IR"/>
          </w:rPr>
          <w:t xml:space="preserve"> [20]: </w:t>
        </w:r>
        <w:r w:rsidR="009227CC" w:rsidRPr="000311FB">
          <w:rPr>
            <w:rStyle w:val="Hyperlink"/>
            <w:rFonts w:hint="eastAsia"/>
            <w:noProof/>
            <w:rtl/>
            <w:lang w:bidi="fa-IR"/>
          </w:rPr>
          <w:t>آشام</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زهر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تداو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مضر</w:t>
        </w:r>
        <w:r w:rsidR="009227CC" w:rsidRPr="000311FB">
          <w:rPr>
            <w:rStyle w:val="Hyperlink"/>
            <w:noProof/>
            <w:rtl/>
            <w:lang w:bidi="fa-IR"/>
          </w:rPr>
          <w:t xml:space="preserve"> </w:t>
        </w:r>
        <w:r w:rsidR="009227CC" w:rsidRPr="000311FB">
          <w:rPr>
            <w:rStyle w:val="Hyperlink"/>
            <w:rFonts w:hint="eastAsia"/>
            <w:noProof/>
            <w:rtl/>
            <w:lang w:bidi="fa-IR"/>
          </w:rPr>
          <w:t>بوده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پره</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noProof/>
            <w:rtl/>
            <w:lang w:bidi="fa-IR"/>
          </w:rPr>
          <w:t xml:space="preserve"> </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7" w:history="1">
        <w:r w:rsidR="009227CC" w:rsidRPr="000311FB">
          <w:rPr>
            <w:rStyle w:val="Hyperlink"/>
            <w:rFonts w:hint="eastAsia"/>
            <w:noProof/>
            <w:rtl/>
            <w:lang w:bidi="fa-IR"/>
          </w:rPr>
          <w:t>باب</w:t>
        </w:r>
        <w:r w:rsidR="009227CC" w:rsidRPr="000311FB">
          <w:rPr>
            <w:rStyle w:val="Hyperlink"/>
            <w:noProof/>
            <w:rtl/>
            <w:lang w:bidi="fa-IR"/>
          </w:rPr>
          <w:t xml:space="preserve"> [21]: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مگس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ظرف</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افتد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124</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888" w:history="1">
        <w:r w:rsidR="009227CC" w:rsidRPr="000311FB">
          <w:rPr>
            <w:rStyle w:val="Hyperlink"/>
            <w:rFonts w:hint="eastAsia"/>
            <w:noProof/>
            <w:rtl/>
            <w:lang w:bidi="fa-IR"/>
          </w:rPr>
          <w:t>کتاب</w:t>
        </w:r>
        <w:r w:rsidR="009227CC" w:rsidRPr="000311FB">
          <w:rPr>
            <w:rStyle w:val="Hyperlink"/>
            <w:noProof/>
            <w:rtl/>
            <w:lang w:bidi="fa-IR"/>
          </w:rPr>
          <w:t xml:space="preserve"> [70]- </w:t>
        </w:r>
        <w:r w:rsidR="009227CC" w:rsidRPr="000311FB">
          <w:rPr>
            <w:rStyle w:val="Hyperlink"/>
            <w:rFonts w:hint="eastAsia"/>
            <w:noProof/>
            <w:rtl/>
            <w:lang w:bidi="fa-IR"/>
          </w:rPr>
          <w:t>لباس</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89"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انداز</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بجلک</w:t>
        </w:r>
        <w:r w:rsidR="009227CC" w:rsidRPr="000311FB">
          <w:rPr>
            <w:rStyle w:val="Hyperlink"/>
            <w:noProof/>
            <w:rtl/>
            <w:lang w:bidi="fa-IR"/>
          </w:rPr>
          <w:t xml:space="preserve"> </w:t>
        </w:r>
        <w:r w:rsidR="009227CC" w:rsidRPr="000311FB">
          <w:rPr>
            <w:rStyle w:val="Hyperlink"/>
            <w:rFonts w:hint="eastAsia"/>
            <w:noProof/>
            <w:rtl/>
            <w:lang w:bidi="fa-IR"/>
          </w:rPr>
          <w:t>پائ</w:t>
        </w:r>
        <w:r w:rsidR="009227CC" w:rsidRPr="000311FB">
          <w:rPr>
            <w:rStyle w:val="Hyperlink"/>
            <w:rFonts w:hint="cs"/>
            <w:noProof/>
            <w:rtl/>
            <w:lang w:bidi="fa-IR"/>
          </w:rPr>
          <w:t>ی</w:t>
        </w:r>
        <w:r w:rsidR="009227CC" w:rsidRPr="000311FB">
          <w:rPr>
            <w:rStyle w:val="Hyperlink"/>
            <w:rFonts w:hint="eastAsia"/>
            <w:noProof/>
            <w:rtl/>
            <w:lang w:bidi="fa-IR"/>
          </w:rPr>
          <w:t>ن‌تر</w:t>
        </w:r>
        <w:r w:rsidR="009227CC" w:rsidRPr="000311FB">
          <w:rPr>
            <w:rStyle w:val="Hyperlink"/>
            <w:noProof/>
            <w:rtl/>
            <w:lang w:bidi="fa-IR"/>
          </w:rPr>
          <w:t xml:space="preserve"> </w:t>
        </w:r>
        <w:r w:rsidR="009227CC" w:rsidRPr="000311FB">
          <w:rPr>
            <w:rStyle w:val="Hyperlink"/>
            <w:rFonts w:hint="eastAsia"/>
            <w:noProof/>
            <w:rtl/>
            <w:lang w:bidi="fa-IR"/>
          </w:rPr>
          <w:t>باشد</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آتش</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434312889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0"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بردها</w:t>
        </w:r>
        <w:r w:rsidR="009227CC" w:rsidRPr="000311FB">
          <w:rPr>
            <w:rStyle w:val="Hyperlink"/>
            <w:noProof/>
            <w:rtl/>
            <w:lang w:bidi="fa-IR"/>
          </w:rPr>
          <w:t xml:space="preserve"> </w:t>
        </w:r>
        <w:r w:rsidR="009227CC" w:rsidRPr="000311FB">
          <w:rPr>
            <w:rStyle w:val="Hyperlink"/>
            <w:rFonts w:hint="eastAsia"/>
            <w:noProof/>
            <w:rtl/>
            <w:lang w:bidi="fa-IR"/>
          </w:rPr>
          <w:t>وبر</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مان</w:t>
        </w:r>
        <w:r w:rsidR="009227CC" w:rsidRPr="000311FB">
          <w:rPr>
            <w:rStyle w:val="Hyperlink"/>
            <w:rFonts w:hint="cs"/>
            <w:noProof/>
            <w:rtl/>
            <w:lang w:bidi="fa-IR"/>
          </w:rPr>
          <w:t>ی</w:t>
        </w:r>
        <w:r w:rsidR="009227CC" w:rsidRPr="000311FB">
          <w:rPr>
            <w:rStyle w:val="Hyperlink"/>
            <w:rFonts w:hint="eastAsia"/>
            <w:noProof/>
            <w:rtl/>
            <w:lang w:bidi="fa-IR"/>
          </w:rPr>
          <w:t>،</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قبا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1"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لباس</w:t>
        </w:r>
        <w:r w:rsidR="009227CC" w:rsidRPr="000311FB">
          <w:rPr>
            <w:rStyle w:val="Hyperlink"/>
            <w:noProof/>
            <w:rtl/>
            <w:lang w:bidi="fa-IR"/>
          </w:rPr>
          <w:t xml:space="preserve"> </w:t>
        </w:r>
        <w:r w:rsidR="009227CC" w:rsidRPr="000311FB">
          <w:rPr>
            <w:rStyle w:val="Hyperlink"/>
            <w:rFonts w:hint="eastAsia"/>
            <w:noProof/>
            <w:rtl/>
            <w:lang w:bidi="fa-IR"/>
          </w:rPr>
          <w:t>سف</w:t>
        </w:r>
        <w:r w:rsidR="009227CC" w:rsidRPr="000311FB">
          <w:rPr>
            <w:rStyle w:val="Hyperlink"/>
            <w:rFonts w:hint="cs"/>
            <w:noProof/>
            <w:rtl/>
            <w:lang w:bidi="fa-IR"/>
          </w:rPr>
          <w:t>ی</w:t>
        </w:r>
        <w:r w:rsidR="009227CC" w:rsidRPr="000311FB">
          <w:rPr>
            <w:rStyle w:val="Hyperlink"/>
            <w:rFonts w:hint="eastAsia"/>
            <w:noProof/>
            <w:rtl/>
            <w:lang w:bidi="fa-IR"/>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2"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پوش</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ابر</w:t>
        </w:r>
        <w:r w:rsidR="009227CC" w:rsidRPr="000311FB">
          <w:rPr>
            <w:rStyle w:val="Hyperlink"/>
            <w:rFonts w:hint="cs"/>
            <w:noProof/>
            <w:rtl/>
            <w:lang w:bidi="fa-IR"/>
          </w:rPr>
          <w:t>ی</w:t>
        </w:r>
        <w:r w:rsidR="009227CC" w:rsidRPr="000311FB">
          <w:rPr>
            <w:rStyle w:val="Hyperlink"/>
            <w:rFonts w:hint="eastAsia"/>
            <w:noProof/>
            <w:rtl/>
            <w:lang w:bidi="fa-IR"/>
          </w:rPr>
          <w:t>شم</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فرش</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129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3"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فرش</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ابر</w:t>
        </w:r>
        <w:r w:rsidR="009227CC" w:rsidRPr="000311FB">
          <w:rPr>
            <w:rStyle w:val="Hyperlink"/>
            <w:rFonts w:hint="cs"/>
            <w:noProof/>
            <w:rtl/>
            <w:lang w:bidi="fa-IR"/>
          </w:rPr>
          <w:t>ی</w:t>
        </w:r>
        <w:r w:rsidR="009227CC" w:rsidRPr="000311FB">
          <w:rPr>
            <w:rStyle w:val="Hyperlink"/>
            <w:rFonts w:hint="eastAsia"/>
            <w:noProof/>
            <w:rtl/>
            <w:lang w:bidi="fa-IR"/>
          </w:rPr>
          <w:t>شم</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4"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ممنوع</w:t>
        </w:r>
        <w:r w:rsidR="009227CC" w:rsidRPr="000311FB">
          <w:rPr>
            <w:rStyle w:val="Hyperlink"/>
            <w:noProof/>
            <w:rtl/>
            <w:lang w:bidi="fa-IR"/>
          </w:rPr>
          <w:t xml:space="preserve"> </w:t>
        </w:r>
        <w:r w:rsidR="009227CC" w:rsidRPr="000311FB">
          <w:rPr>
            <w:rStyle w:val="Hyperlink"/>
            <w:rFonts w:hint="eastAsia"/>
            <w:noProof/>
            <w:rtl/>
            <w:lang w:bidi="fa-IR"/>
          </w:rPr>
          <w:t>بودن</w:t>
        </w:r>
        <w:r w:rsidR="009227CC" w:rsidRPr="000311FB">
          <w:rPr>
            <w:rStyle w:val="Hyperlink"/>
            <w:noProof/>
            <w:rtl/>
            <w:lang w:bidi="fa-IR"/>
          </w:rPr>
          <w:t xml:space="preserve"> </w:t>
        </w:r>
        <w:r w:rsidR="009227CC" w:rsidRPr="000311FB">
          <w:rPr>
            <w:rStyle w:val="Hyperlink"/>
            <w:rFonts w:hint="eastAsia"/>
            <w:noProof/>
            <w:rtl/>
            <w:lang w:bidi="fa-IR"/>
          </w:rPr>
          <w:t>استعمال</w:t>
        </w:r>
        <w:r w:rsidR="009227CC" w:rsidRPr="000311FB">
          <w:rPr>
            <w:rStyle w:val="Hyperlink"/>
            <w:noProof/>
            <w:rtl/>
            <w:lang w:bidi="fa-IR"/>
          </w:rPr>
          <w:t xml:space="preserve"> </w:t>
        </w:r>
        <w:r w:rsidR="009227CC" w:rsidRPr="000311FB">
          <w:rPr>
            <w:rStyle w:val="Hyperlink"/>
            <w:rFonts w:hint="eastAsia"/>
            <w:noProof/>
            <w:rtl/>
            <w:lang w:bidi="fa-IR"/>
          </w:rPr>
          <w:t>زعفران</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مردها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5"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کفش‌ها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جلد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وغ</w:t>
        </w:r>
        <w:r w:rsidR="009227CC" w:rsidRPr="000311FB">
          <w:rPr>
            <w:rStyle w:val="Hyperlink"/>
            <w:rFonts w:hint="cs"/>
            <w:noProof/>
            <w:rtl/>
            <w:lang w:bidi="fa-IR"/>
          </w:rPr>
          <w:t>ی</w:t>
        </w:r>
        <w:r w:rsidR="009227CC" w:rsidRPr="000311FB">
          <w:rPr>
            <w:rStyle w:val="Hyperlink"/>
            <w:rFonts w:hint="eastAsia"/>
            <w:noProof/>
            <w:rtl/>
            <w:lang w:bidi="fa-IR"/>
          </w:rPr>
          <w:t>ره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6"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کفش</w:t>
        </w:r>
        <w:r w:rsidR="009227CC" w:rsidRPr="000311FB">
          <w:rPr>
            <w:rStyle w:val="Hyperlink"/>
            <w:noProof/>
            <w:rtl/>
            <w:lang w:bidi="fa-IR"/>
          </w:rPr>
          <w:t xml:space="preserve"> </w:t>
        </w:r>
        <w:r w:rsidR="009227CC" w:rsidRPr="000311FB">
          <w:rPr>
            <w:rStyle w:val="Hyperlink"/>
            <w:rFonts w:hint="eastAsia"/>
            <w:noProof/>
            <w:rtl/>
            <w:lang w:bidi="fa-IR"/>
          </w:rPr>
          <w:t>چپس</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بکشد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7"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b/>
            <w:noProof/>
            <w:rtl/>
            <w:lang w:bidi="fa-IR"/>
          </w:rPr>
          <w:t xml:space="preserve"> </w:t>
        </w:r>
        <w:r w:rsidR="009227CC" w:rsidRPr="000311FB">
          <w:rPr>
            <w:rStyle w:val="Hyperlink"/>
            <w:rFonts w:cs="CTraditional Arabic" w:hint="eastAsia"/>
            <w:b/>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انگشتر</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نوشته</w:t>
        </w:r>
        <w:r w:rsidR="009227CC" w:rsidRPr="000311FB">
          <w:rPr>
            <w:rStyle w:val="Hyperlink"/>
            <w:noProof/>
            <w:rtl/>
            <w:lang w:bidi="fa-IR"/>
          </w:rPr>
          <w:t xml:space="preserve"> </w:t>
        </w:r>
        <w:r w:rsidR="009227CC" w:rsidRPr="000311FB">
          <w:rPr>
            <w:rStyle w:val="Hyperlink"/>
            <w:rFonts w:hint="eastAsia"/>
            <w:noProof/>
            <w:rtl/>
            <w:lang w:bidi="fa-IR"/>
          </w:rPr>
          <w:t>کرد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8"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رون</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نماها</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خانه‌ها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899"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کامل</w:t>
        </w:r>
        <w:r w:rsidR="009227CC" w:rsidRPr="000311FB">
          <w:rPr>
            <w:rStyle w:val="Hyperlink"/>
            <w:noProof/>
            <w:rtl/>
            <w:lang w:bidi="fa-IR"/>
          </w:rPr>
          <w:t xml:space="preserve"> </w:t>
        </w:r>
        <w:r w:rsidR="009227CC" w:rsidRPr="000311FB">
          <w:rPr>
            <w:rStyle w:val="Hyperlink"/>
            <w:rFonts w:hint="eastAsia"/>
            <w:noProof/>
            <w:rtl/>
            <w:lang w:bidi="fa-IR"/>
          </w:rPr>
          <w:t>گذاشتن</w:t>
        </w:r>
        <w:r w:rsidR="009227CC" w:rsidRPr="000311FB">
          <w:rPr>
            <w:rStyle w:val="Hyperlink"/>
            <w:noProof/>
            <w:rtl/>
            <w:lang w:bidi="fa-IR"/>
          </w:rPr>
          <w:t xml:space="preserve"> </w:t>
        </w:r>
        <w:r w:rsidR="009227CC" w:rsidRPr="000311FB">
          <w:rPr>
            <w:rStyle w:val="Hyperlink"/>
            <w:rFonts w:hint="eastAsia"/>
            <w:noProof/>
            <w:rtl/>
            <w:lang w:bidi="fa-IR"/>
          </w:rPr>
          <w:t>ر</w:t>
        </w:r>
        <w:r w:rsidR="009227CC" w:rsidRPr="000311FB">
          <w:rPr>
            <w:rStyle w:val="Hyperlink"/>
            <w:rFonts w:hint="cs"/>
            <w:noProof/>
            <w:rtl/>
            <w:lang w:bidi="fa-IR"/>
          </w:rPr>
          <w:t>ی</w:t>
        </w:r>
        <w:r w:rsidR="009227CC" w:rsidRPr="000311FB">
          <w:rPr>
            <w:rStyle w:val="Hyperlink"/>
            <w:rFonts w:hint="eastAsia"/>
            <w:noProof/>
            <w:rtl/>
            <w:lang w:bidi="fa-IR"/>
          </w:rPr>
          <w:t>ش</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434312899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0"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رنگ</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مو</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1" w:history="1">
        <w:r w:rsidR="009227CC" w:rsidRPr="000311FB">
          <w:rPr>
            <w:rStyle w:val="Hyperlink"/>
            <w:rFonts w:hint="eastAsia"/>
            <w:noProof/>
            <w:rtl/>
            <w:lang w:bidi="fa-IR"/>
          </w:rPr>
          <w:t>باب</w:t>
        </w:r>
        <w:r w:rsidR="009227CC" w:rsidRPr="000311FB">
          <w:rPr>
            <w:rStyle w:val="Hyperlink"/>
            <w:noProof/>
            <w:rtl/>
            <w:lang w:bidi="fa-IR"/>
          </w:rPr>
          <w:t xml:space="preserve"> [13]: </w:t>
        </w:r>
        <w:r w:rsidR="009227CC" w:rsidRPr="000311FB">
          <w:rPr>
            <w:rStyle w:val="Hyperlink"/>
            <w:rFonts w:hint="eastAsia"/>
            <w:noProof/>
            <w:rtl/>
            <w:lang w:bidi="fa-IR"/>
          </w:rPr>
          <w:t>مو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مجعد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2"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قَزَع</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3" w:history="1">
        <w:r w:rsidR="009227CC" w:rsidRPr="000311FB">
          <w:rPr>
            <w:rStyle w:val="Hyperlink"/>
            <w:rFonts w:hint="eastAsia"/>
            <w:noProof/>
            <w:rtl/>
            <w:lang w:bidi="fa-IR"/>
          </w:rPr>
          <w:t>باب</w:t>
        </w:r>
        <w:r w:rsidR="009227CC" w:rsidRPr="000311FB">
          <w:rPr>
            <w:rStyle w:val="Hyperlink"/>
            <w:noProof/>
            <w:rtl/>
            <w:lang w:bidi="fa-IR"/>
          </w:rPr>
          <w:t xml:space="preserve"> [15]: </w:t>
        </w:r>
        <w:r w:rsidR="009227CC" w:rsidRPr="000311FB">
          <w:rPr>
            <w:rStyle w:val="Hyperlink"/>
            <w:rFonts w:hint="eastAsia"/>
            <w:noProof/>
            <w:rtl/>
            <w:lang w:bidi="fa-IR"/>
          </w:rPr>
          <w:t>عطر</w:t>
        </w:r>
        <w:r w:rsidR="009227CC" w:rsidRPr="000311FB">
          <w:rPr>
            <w:rStyle w:val="Hyperlink"/>
            <w:noProof/>
            <w:rtl/>
            <w:lang w:bidi="fa-IR"/>
          </w:rPr>
          <w:t xml:space="preserve"> </w:t>
        </w:r>
        <w:r w:rsidR="009227CC" w:rsidRPr="000311FB">
          <w:rPr>
            <w:rStyle w:val="Hyperlink"/>
            <w:rFonts w:hint="eastAsia"/>
            <w:noProof/>
            <w:rtl/>
            <w:lang w:bidi="fa-IR"/>
          </w:rPr>
          <w:t>زدن</w:t>
        </w:r>
        <w:r w:rsidR="009227CC" w:rsidRPr="000311FB">
          <w:rPr>
            <w:rStyle w:val="Hyperlink"/>
            <w:noProof/>
            <w:rtl/>
            <w:lang w:bidi="fa-IR"/>
          </w:rPr>
          <w:t xml:space="preserve"> </w:t>
        </w:r>
        <w:r w:rsidR="009227CC" w:rsidRPr="000311FB">
          <w:rPr>
            <w:rStyle w:val="Hyperlink"/>
            <w:rFonts w:hint="eastAsia"/>
            <w:noProof/>
            <w:rtl/>
            <w:lang w:bidi="fa-IR"/>
          </w:rPr>
          <w:t>زن</w:t>
        </w:r>
        <w:r w:rsidR="009227CC" w:rsidRPr="000311FB">
          <w:rPr>
            <w:rStyle w:val="Hyperlink"/>
            <w:noProof/>
            <w:rtl/>
            <w:lang w:bidi="fa-IR"/>
          </w:rPr>
          <w:t xml:space="preserve"> </w:t>
        </w:r>
        <w:r w:rsidR="009227CC" w:rsidRPr="000311FB">
          <w:rPr>
            <w:rStyle w:val="Hyperlink"/>
            <w:rFonts w:hint="eastAsia"/>
            <w:noProof/>
            <w:rtl/>
            <w:lang w:bidi="fa-IR"/>
          </w:rPr>
          <w:t>شوهرش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دست</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4"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خوشبوئ</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رد</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کرد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5" w:history="1">
        <w:r w:rsidR="009227CC" w:rsidRPr="000311FB">
          <w:rPr>
            <w:rStyle w:val="Hyperlink"/>
            <w:rFonts w:hint="eastAsia"/>
            <w:noProof/>
            <w:rtl/>
            <w:lang w:bidi="fa-IR"/>
          </w:rPr>
          <w:t>باب</w:t>
        </w:r>
        <w:r w:rsidR="009227CC" w:rsidRPr="000311FB">
          <w:rPr>
            <w:rStyle w:val="Hyperlink"/>
            <w:noProof/>
            <w:rtl/>
            <w:lang w:bidi="fa-IR"/>
          </w:rPr>
          <w:t xml:space="preserve"> [17]: </w:t>
        </w:r>
        <w:r w:rsidR="009227CC" w:rsidRPr="000311FB">
          <w:rPr>
            <w:rStyle w:val="Hyperlink"/>
            <w:rFonts w:hint="eastAsia"/>
            <w:noProof/>
            <w:rtl/>
            <w:lang w:bidi="fa-IR"/>
          </w:rPr>
          <w:t>خوشبوئ</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مخلوط</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6"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عذاب</w:t>
        </w:r>
        <w:r w:rsidR="009227CC" w:rsidRPr="000311FB">
          <w:rPr>
            <w:rStyle w:val="Hyperlink"/>
            <w:noProof/>
            <w:rtl/>
            <w:lang w:bidi="fa-IR"/>
          </w:rPr>
          <w:t xml:space="preserve"> </w:t>
        </w:r>
        <w:r w:rsidR="009227CC" w:rsidRPr="000311FB">
          <w:rPr>
            <w:rStyle w:val="Hyperlink"/>
            <w:rFonts w:hint="eastAsia"/>
            <w:noProof/>
            <w:rtl/>
            <w:lang w:bidi="fa-IR"/>
          </w:rPr>
          <w:t>مصور</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ق</w:t>
        </w:r>
        <w:r w:rsidR="009227CC" w:rsidRPr="000311FB">
          <w:rPr>
            <w:rStyle w:val="Hyperlink"/>
            <w:rFonts w:hint="cs"/>
            <w:noProof/>
            <w:rtl/>
            <w:lang w:bidi="fa-IR"/>
          </w:rPr>
          <w:t>ی</w:t>
        </w:r>
        <w:r w:rsidR="009227CC" w:rsidRPr="000311FB">
          <w:rPr>
            <w:rStyle w:val="Hyperlink"/>
            <w:rFonts w:hint="eastAsia"/>
            <w:noProof/>
            <w:rtl/>
            <w:lang w:bidi="fa-IR"/>
          </w:rPr>
          <w:t>امت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7" w:history="1">
        <w:r w:rsidR="009227CC" w:rsidRPr="000311FB">
          <w:rPr>
            <w:rStyle w:val="Hyperlink"/>
            <w:rFonts w:hint="eastAsia"/>
            <w:noProof/>
            <w:rtl/>
            <w:lang w:bidi="fa-IR"/>
          </w:rPr>
          <w:t>باب</w:t>
        </w:r>
        <w:r w:rsidR="009227CC" w:rsidRPr="000311FB">
          <w:rPr>
            <w:rStyle w:val="Hyperlink"/>
            <w:noProof/>
            <w:rtl/>
            <w:lang w:bidi="fa-IR"/>
          </w:rPr>
          <w:t xml:space="preserve"> [19]: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بردن</w:t>
        </w:r>
        <w:r w:rsidR="009227CC" w:rsidRPr="000311FB">
          <w:rPr>
            <w:rStyle w:val="Hyperlink"/>
            <w:noProof/>
            <w:rtl/>
            <w:lang w:bidi="fa-IR"/>
          </w:rPr>
          <w:t xml:space="preserve"> </w:t>
        </w:r>
        <w:r w:rsidR="009227CC" w:rsidRPr="000311FB">
          <w:rPr>
            <w:rStyle w:val="Hyperlink"/>
            <w:rFonts w:hint="eastAsia"/>
            <w:noProof/>
            <w:rtl/>
            <w:lang w:bidi="fa-IR"/>
          </w:rPr>
          <w:t>تصاو</w:t>
        </w:r>
        <w:r w:rsidR="009227CC" w:rsidRPr="000311FB">
          <w:rPr>
            <w:rStyle w:val="Hyperlink"/>
            <w:rFonts w:hint="cs"/>
            <w:noProof/>
            <w:rtl/>
            <w:lang w:bidi="fa-IR"/>
          </w:rPr>
          <w:t>ی</w:t>
        </w:r>
        <w:r w:rsidR="009227CC" w:rsidRPr="000311FB">
          <w:rPr>
            <w:rStyle w:val="Hyperlink"/>
            <w:rFonts w:hint="eastAsia"/>
            <w:noProof/>
            <w:rtl/>
            <w:lang w:bidi="fa-IR"/>
          </w:rPr>
          <w:t>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138</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908" w:history="1">
        <w:r w:rsidR="009227CC" w:rsidRPr="000311FB">
          <w:rPr>
            <w:rStyle w:val="Hyperlink"/>
            <w:rFonts w:hint="eastAsia"/>
            <w:noProof/>
            <w:rtl/>
            <w:lang w:bidi="fa-IR"/>
          </w:rPr>
          <w:t>کتاب</w:t>
        </w:r>
        <w:r w:rsidR="009227CC" w:rsidRPr="000311FB">
          <w:rPr>
            <w:rStyle w:val="Hyperlink"/>
            <w:noProof/>
            <w:rtl/>
            <w:lang w:bidi="fa-IR"/>
          </w:rPr>
          <w:t xml:space="preserve"> [71]- </w:t>
        </w:r>
        <w:r w:rsidR="009227CC" w:rsidRPr="000311FB">
          <w:rPr>
            <w:rStyle w:val="Hyperlink"/>
            <w:rFonts w:hint="eastAsia"/>
            <w:noProof/>
            <w:rtl/>
            <w:lang w:bidi="fa-IR"/>
          </w:rPr>
          <w:t>ادب</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معرفت</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09"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سزاوارتر</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مردم</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احسان</w:t>
        </w:r>
        <w:r w:rsidR="009227CC" w:rsidRPr="000311FB">
          <w:rPr>
            <w:rStyle w:val="Hyperlink"/>
            <w:noProof/>
            <w:rtl/>
            <w:lang w:bidi="fa-IR"/>
          </w:rPr>
          <w:t xml:space="preserve"> </w:t>
        </w:r>
        <w:r w:rsidR="009227CC" w:rsidRPr="000311FB">
          <w:rPr>
            <w:rStyle w:val="Hyperlink"/>
            <w:rFonts w:hint="eastAsia"/>
            <w:noProof/>
            <w:rtl/>
            <w:lang w:bidi="fa-IR"/>
          </w:rPr>
          <w:t>ک</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434312909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139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0" w:history="1">
        <w:r w:rsidR="009227CC" w:rsidRPr="000311FB">
          <w:rPr>
            <w:rStyle w:val="Hyperlink"/>
            <w:rFonts w:hint="eastAsia"/>
            <w:noProof/>
            <w:rtl/>
          </w:rPr>
          <w:t>باب</w:t>
        </w:r>
        <w:r w:rsidR="009227CC" w:rsidRPr="000311FB">
          <w:rPr>
            <w:rStyle w:val="Hyperlink"/>
            <w:noProof/>
            <w:rtl/>
          </w:rPr>
          <w:t xml:space="preserve"> [2]: </w:t>
        </w:r>
        <w:r w:rsidR="009227CC" w:rsidRPr="000311FB">
          <w:rPr>
            <w:rStyle w:val="Hyperlink"/>
            <w:rFonts w:hint="eastAsia"/>
            <w:noProof/>
            <w:rtl/>
          </w:rPr>
          <w:t>نبا</w:t>
        </w:r>
        <w:r w:rsidR="009227CC" w:rsidRPr="000311FB">
          <w:rPr>
            <w:rStyle w:val="Hyperlink"/>
            <w:rFonts w:hint="cs"/>
            <w:noProof/>
            <w:rtl/>
          </w:rPr>
          <w:t>ی</w:t>
        </w:r>
        <w:r w:rsidR="009227CC" w:rsidRPr="000311FB">
          <w:rPr>
            <w:rStyle w:val="Hyperlink"/>
            <w:rFonts w:hint="eastAsia"/>
            <w:noProof/>
            <w:rtl/>
          </w:rPr>
          <w:t>د</w:t>
        </w:r>
        <w:r w:rsidR="009227CC" w:rsidRPr="000311FB">
          <w:rPr>
            <w:rStyle w:val="Hyperlink"/>
            <w:noProof/>
            <w:rtl/>
          </w:rPr>
          <w:t xml:space="preserve">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پدر</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مادرش</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دشنام</w:t>
        </w:r>
        <w:r w:rsidR="009227CC" w:rsidRPr="000311FB">
          <w:rPr>
            <w:rStyle w:val="Hyperlink"/>
            <w:noProof/>
            <w:rtl/>
          </w:rPr>
          <w:t xml:space="preserve"> </w:t>
        </w:r>
        <w:r w:rsidR="009227CC" w:rsidRPr="000311FB">
          <w:rPr>
            <w:rStyle w:val="Hyperlink"/>
            <w:rFonts w:hint="eastAsia"/>
            <w:noProof/>
            <w:rtl/>
          </w:rPr>
          <w:t>بدهد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1"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گناه</w:t>
        </w:r>
        <w:r w:rsidR="009227CC" w:rsidRPr="000311FB">
          <w:rPr>
            <w:rStyle w:val="Hyperlink"/>
            <w:noProof/>
            <w:rtl/>
            <w:lang w:bidi="fa-IR"/>
          </w:rPr>
          <w:t xml:space="preserve"> </w:t>
        </w:r>
        <w:r w:rsidR="009227CC" w:rsidRPr="000311FB">
          <w:rPr>
            <w:rStyle w:val="Hyperlink"/>
            <w:rFonts w:hint="eastAsia"/>
            <w:noProof/>
            <w:rtl/>
            <w:lang w:bidi="fa-IR"/>
          </w:rPr>
          <w:t>قطع</w:t>
        </w:r>
        <w:r w:rsidR="009227CC" w:rsidRPr="000311FB">
          <w:rPr>
            <w:rStyle w:val="Hyperlink"/>
            <w:noProof/>
            <w:rtl/>
            <w:lang w:bidi="fa-IR"/>
          </w:rPr>
          <w:t xml:space="preserve"> </w:t>
        </w:r>
        <w:r w:rsidR="009227CC" w:rsidRPr="000311FB">
          <w:rPr>
            <w:rStyle w:val="Hyperlink"/>
            <w:rFonts w:hint="eastAsia"/>
            <w:noProof/>
            <w:rtl/>
            <w:lang w:bidi="fa-IR"/>
          </w:rPr>
          <w:t>صل</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رحم</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2"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بجا</w:t>
        </w:r>
        <w:r w:rsidR="009227CC" w:rsidRPr="000311FB">
          <w:rPr>
            <w:rStyle w:val="Hyperlink"/>
            <w:noProof/>
            <w:rtl/>
            <w:lang w:bidi="fa-IR"/>
          </w:rPr>
          <w:t xml:space="preserve"> </w:t>
        </w:r>
        <w:r w:rsidR="009227CC" w:rsidRPr="000311FB">
          <w:rPr>
            <w:rStyle w:val="Hyperlink"/>
            <w:rFonts w:hint="eastAsia"/>
            <w:noProof/>
            <w:rtl/>
            <w:lang w:bidi="fa-IR"/>
          </w:rPr>
          <w:t>آوردن</w:t>
        </w:r>
        <w:r w:rsidR="009227CC" w:rsidRPr="000311FB">
          <w:rPr>
            <w:rStyle w:val="Hyperlink"/>
            <w:noProof/>
            <w:rtl/>
            <w:lang w:bidi="fa-IR"/>
          </w:rPr>
          <w:t xml:space="preserve"> (</w:t>
        </w:r>
        <w:r w:rsidR="009227CC" w:rsidRPr="000311FB">
          <w:rPr>
            <w:rStyle w:val="Hyperlink"/>
            <w:rFonts w:hint="eastAsia"/>
            <w:noProof/>
            <w:rtl/>
            <w:lang w:bidi="fa-IR"/>
          </w:rPr>
          <w:t>صل</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رحم</w:t>
        </w:r>
        <w:r w:rsidR="009227CC" w:rsidRPr="000311FB">
          <w:rPr>
            <w:rStyle w:val="Hyperlink"/>
            <w:noProof/>
            <w:rtl/>
            <w:lang w:bidi="fa-IR"/>
          </w:rPr>
          <w:t xml:space="preserve">) </w:t>
        </w:r>
        <w:r w:rsidR="009227CC" w:rsidRPr="000311FB">
          <w:rPr>
            <w:rStyle w:val="Hyperlink"/>
            <w:rFonts w:hint="eastAsia"/>
            <w:noProof/>
            <w:rtl/>
            <w:lang w:bidi="fa-IR"/>
          </w:rPr>
          <w:t>سبب</w:t>
        </w:r>
        <w:r w:rsidR="009227CC" w:rsidRPr="000311FB">
          <w:rPr>
            <w:rStyle w:val="Hyperlink"/>
            <w:noProof/>
            <w:rtl/>
            <w:lang w:bidi="fa-IR"/>
          </w:rPr>
          <w:t xml:space="preserve"> </w:t>
        </w:r>
        <w:r w:rsidR="009227CC" w:rsidRPr="000311FB">
          <w:rPr>
            <w:rStyle w:val="Hyperlink"/>
            <w:rFonts w:hint="eastAsia"/>
            <w:noProof/>
            <w:rtl/>
            <w:lang w:bidi="fa-IR"/>
          </w:rPr>
          <w:t>رحمت</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3"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صل</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رحم</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طراوتش</w:t>
        </w:r>
        <w:r w:rsidR="009227CC" w:rsidRPr="000311FB">
          <w:rPr>
            <w:rStyle w:val="Hyperlink"/>
            <w:noProof/>
            <w:rtl/>
            <w:lang w:bidi="fa-IR"/>
          </w:rPr>
          <w:t xml:space="preserve"> </w:t>
        </w:r>
        <w:r w:rsidR="009227CC" w:rsidRPr="000311FB">
          <w:rPr>
            <w:rStyle w:val="Hyperlink"/>
            <w:rFonts w:hint="eastAsia"/>
            <w:noProof/>
            <w:rtl/>
            <w:lang w:bidi="fa-IR"/>
          </w:rPr>
          <w:t>تازه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4"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صل</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رحم</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مقابل</w:t>
        </w:r>
        <w:r w:rsidR="009227CC" w:rsidRPr="000311FB">
          <w:rPr>
            <w:rStyle w:val="Hyperlink"/>
            <w:noProof/>
            <w:rtl/>
            <w:lang w:bidi="fa-IR"/>
          </w:rPr>
          <w:t xml:space="preserve"> </w:t>
        </w:r>
        <w:r w:rsidR="009227CC" w:rsidRPr="000311FB">
          <w:rPr>
            <w:rStyle w:val="Hyperlink"/>
            <w:rFonts w:hint="eastAsia"/>
            <w:noProof/>
            <w:rtl/>
            <w:lang w:bidi="fa-IR"/>
          </w:rPr>
          <w:t>صل</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رحم</w:t>
        </w:r>
        <w:r w:rsidR="009227CC" w:rsidRPr="000311FB">
          <w:rPr>
            <w:rStyle w:val="Hyperlink"/>
            <w:noProof/>
            <w:rtl/>
            <w:lang w:bidi="fa-IR"/>
          </w:rPr>
          <w:t xml:space="preserve"> </w:t>
        </w:r>
        <w:r w:rsidR="009227CC" w:rsidRPr="000311FB">
          <w:rPr>
            <w:rStyle w:val="Hyperlink"/>
            <w:rFonts w:hint="eastAsia"/>
            <w:noProof/>
            <w:rtl/>
            <w:lang w:bidi="fa-IR"/>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5"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مهربان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فرزند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بوس</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آغوش</w:t>
        </w:r>
        <w:r w:rsidR="009227CC" w:rsidRPr="000311FB">
          <w:rPr>
            <w:rStyle w:val="Hyperlink"/>
            <w:noProof/>
            <w:rtl/>
            <w:lang w:bidi="fa-IR"/>
          </w:rPr>
          <w:t xml:space="preserve"> </w:t>
        </w:r>
        <w:r w:rsidR="009227CC" w:rsidRPr="000311FB">
          <w:rPr>
            <w:rStyle w:val="Hyperlink"/>
            <w:rFonts w:hint="eastAsia"/>
            <w:noProof/>
            <w:rtl/>
            <w:lang w:bidi="fa-IR"/>
          </w:rPr>
          <w:t>گرفتنش</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6"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رحمت</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صد</w:t>
        </w:r>
        <w:r w:rsidR="009227CC" w:rsidRPr="000311FB">
          <w:rPr>
            <w:rStyle w:val="Hyperlink"/>
            <w:noProof/>
            <w:rtl/>
            <w:lang w:bidi="fa-IR"/>
          </w:rPr>
          <w:t xml:space="preserve">) </w:t>
        </w:r>
        <w:r w:rsidR="009227CC" w:rsidRPr="000311FB">
          <w:rPr>
            <w:rStyle w:val="Hyperlink"/>
            <w:rFonts w:hint="eastAsia"/>
            <w:noProof/>
            <w:rtl/>
            <w:lang w:bidi="fa-IR"/>
          </w:rPr>
          <w:t>قسمت</w:t>
        </w:r>
        <w:r w:rsidR="009227CC" w:rsidRPr="000311FB">
          <w:rPr>
            <w:rStyle w:val="Hyperlink"/>
            <w:noProof/>
            <w:rtl/>
            <w:lang w:bidi="fa-IR"/>
          </w:rPr>
          <w:t xml:space="preserve"> </w:t>
        </w:r>
        <w:r w:rsidR="009227CC" w:rsidRPr="000311FB">
          <w:rPr>
            <w:rStyle w:val="Hyperlink"/>
            <w:rFonts w:hint="eastAsia"/>
            <w:noProof/>
            <w:rtl/>
            <w:lang w:bidi="fa-IR"/>
          </w:rPr>
          <w:t>کرده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7"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نهادن</w:t>
        </w:r>
        <w:r w:rsidR="009227CC" w:rsidRPr="000311FB">
          <w:rPr>
            <w:rStyle w:val="Hyperlink"/>
            <w:noProof/>
            <w:rtl/>
            <w:lang w:bidi="fa-IR"/>
          </w:rPr>
          <w:t xml:space="preserve"> </w:t>
        </w:r>
        <w:r w:rsidR="009227CC" w:rsidRPr="000311FB">
          <w:rPr>
            <w:rStyle w:val="Hyperlink"/>
            <w:rFonts w:hint="eastAsia"/>
            <w:noProof/>
            <w:rtl/>
            <w:lang w:bidi="fa-IR"/>
          </w:rPr>
          <w:t>طفل</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بالا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8"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رحمت</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انسان‌ها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چارپا</w:t>
        </w:r>
        <w:r w:rsidR="009227CC" w:rsidRPr="000311FB">
          <w:rPr>
            <w:rStyle w:val="Hyperlink"/>
            <w:rFonts w:hint="cs"/>
            <w:noProof/>
            <w:rtl/>
            <w:lang w:bidi="fa-IR"/>
          </w:rPr>
          <w:t>ی</w:t>
        </w:r>
        <w:r w:rsidR="009227CC" w:rsidRPr="000311FB">
          <w:rPr>
            <w:rStyle w:val="Hyperlink"/>
            <w:rFonts w:hint="eastAsia"/>
            <w:noProof/>
            <w:rtl/>
            <w:lang w:bidi="fa-IR"/>
          </w:rPr>
          <w:t>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19"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سفارش</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همسا</w:t>
        </w:r>
        <w:r w:rsidR="009227CC" w:rsidRPr="000311FB">
          <w:rPr>
            <w:rStyle w:val="Hyperlink"/>
            <w:rFonts w:hint="cs"/>
            <w:noProof/>
            <w:rtl/>
            <w:lang w:bidi="fa-IR"/>
          </w:rPr>
          <w:t>ی</w:t>
        </w:r>
        <w:r w:rsidR="009227CC" w:rsidRPr="000311FB">
          <w:rPr>
            <w:rStyle w:val="Hyperlink"/>
            <w:rFonts w:hint="eastAsia"/>
            <w:noProof/>
            <w:rtl/>
            <w:lang w:bidi="fa-IR"/>
          </w:rPr>
          <w:t>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434312919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0"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گناه</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همسا</w:t>
        </w:r>
        <w:r w:rsidR="009227CC" w:rsidRPr="000311FB">
          <w:rPr>
            <w:rStyle w:val="Hyperlink"/>
            <w:rFonts w:hint="cs"/>
            <w:noProof/>
            <w:rtl/>
            <w:lang w:bidi="fa-IR"/>
          </w:rPr>
          <w:t>ی</w:t>
        </w:r>
        <w:r w:rsidR="009227CC" w:rsidRPr="000311FB">
          <w:rPr>
            <w:rStyle w:val="Hyperlink"/>
            <w:rFonts w:hint="eastAsia"/>
            <w:noProof/>
            <w:rtl/>
            <w:lang w:bidi="fa-IR"/>
          </w:rPr>
          <w:t>ه‌اش</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اذ</w:t>
        </w:r>
        <w:r w:rsidR="009227CC" w:rsidRPr="000311FB">
          <w:rPr>
            <w:rStyle w:val="Hyperlink"/>
            <w:rFonts w:hint="cs"/>
            <w:noProof/>
            <w:rtl/>
            <w:lang w:bidi="fa-IR"/>
          </w:rPr>
          <w:t>ی</w:t>
        </w:r>
        <w:r w:rsidR="009227CC" w:rsidRPr="000311FB">
          <w:rPr>
            <w:rStyle w:val="Hyperlink"/>
            <w:rFonts w:hint="eastAsia"/>
            <w:noProof/>
            <w:rtl/>
            <w:lang w:bidi="fa-IR"/>
          </w:rPr>
          <w:t>تش</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امان</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147</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2921" w:history="1">
        <w:r w:rsidR="009227CC" w:rsidRPr="00567B87">
          <w:rPr>
            <w:rStyle w:val="Hyperlink"/>
            <w:rFonts w:hint="eastAsia"/>
            <w:noProof/>
            <w:spacing w:val="-5"/>
            <w:rtl/>
            <w:lang w:bidi="fa-IR"/>
          </w:rPr>
          <w:t>باب</w:t>
        </w:r>
        <w:r w:rsidR="009227CC" w:rsidRPr="00567B87">
          <w:rPr>
            <w:rStyle w:val="Hyperlink"/>
            <w:noProof/>
            <w:spacing w:val="-5"/>
            <w:rtl/>
            <w:lang w:bidi="fa-IR"/>
          </w:rPr>
          <w:t xml:space="preserve"> [13]: </w:t>
        </w:r>
        <w:r w:rsidR="009227CC" w:rsidRPr="00567B87">
          <w:rPr>
            <w:rStyle w:val="Hyperlink"/>
            <w:rFonts w:hint="eastAsia"/>
            <w:noProof/>
            <w:spacing w:val="-5"/>
            <w:rtl/>
            <w:lang w:bidi="fa-IR"/>
          </w:rPr>
          <w:t>کس</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خدا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و</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روز</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آخرت</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مان</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دارد،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نبا</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همسا</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ه‌اش</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را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اذ</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ت</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کند</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434312921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147</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2"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هر</w:t>
        </w:r>
        <w:r w:rsidR="009227CC" w:rsidRPr="000311FB">
          <w:rPr>
            <w:rStyle w:val="Hyperlink"/>
            <w:noProof/>
            <w:rtl/>
            <w:lang w:bidi="fa-IR"/>
          </w:rPr>
          <w:t xml:space="preserve"> </w:t>
        </w:r>
        <w:r w:rsidR="009227CC" w:rsidRPr="000311FB">
          <w:rPr>
            <w:rStyle w:val="Hyperlink"/>
            <w:rFonts w:hint="eastAsia"/>
            <w:noProof/>
            <w:rtl/>
            <w:lang w:bidi="fa-IR"/>
          </w:rPr>
          <w:t>کار</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صدقه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3" w:history="1">
        <w:r w:rsidR="009227CC" w:rsidRPr="000311FB">
          <w:rPr>
            <w:rStyle w:val="Hyperlink"/>
            <w:rFonts w:hint="eastAsia"/>
            <w:noProof/>
            <w:rtl/>
            <w:lang w:bidi="fa-IR"/>
          </w:rPr>
          <w:t>باب</w:t>
        </w:r>
        <w:r w:rsidR="009227CC" w:rsidRPr="000311FB">
          <w:rPr>
            <w:rStyle w:val="Hyperlink"/>
            <w:noProof/>
            <w:rtl/>
            <w:lang w:bidi="fa-IR"/>
          </w:rPr>
          <w:t xml:space="preserve"> [15]: </w:t>
        </w:r>
        <w:r w:rsidR="009227CC" w:rsidRPr="000311FB">
          <w:rPr>
            <w:rStyle w:val="Hyperlink"/>
            <w:rFonts w:hint="eastAsia"/>
            <w:noProof/>
            <w:rtl/>
            <w:lang w:bidi="fa-IR"/>
          </w:rPr>
          <w:t>مدارا</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هم</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کارها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4"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همکار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مسلمانان</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کد</w:t>
        </w:r>
        <w:r w:rsidR="009227CC" w:rsidRPr="000311FB">
          <w:rPr>
            <w:rStyle w:val="Hyperlink"/>
            <w:rFonts w:hint="cs"/>
            <w:noProof/>
            <w:rtl/>
            <w:lang w:bidi="fa-IR"/>
          </w:rPr>
          <w:t>ی</w:t>
        </w:r>
        <w:r w:rsidR="009227CC" w:rsidRPr="000311FB">
          <w:rPr>
            <w:rStyle w:val="Hyperlink"/>
            <w:rFonts w:hint="eastAsia"/>
            <w:noProof/>
            <w:rtl/>
            <w:lang w:bidi="fa-IR"/>
          </w:rPr>
          <w:t>گر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149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5" w:history="1">
        <w:r w:rsidR="009227CC" w:rsidRPr="000311FB">
          <w:rPr>
            <w:rStyle w:val="Hyperlink"/>
            <w:rFonts w:hint="eastAsia"/>
            <w:noProof/>
            <w:rtl/>
            <w:lang w:bidi="fa-IR"/>
          </w:rPr>
          <w:t>باب</w:t>
        </w:r>
        <w:r w:rsidR="009227CC" w:rsidRPr="000311FB">
          <w:rPr>
            <w:rStyle w:val="Hyperlink"/>
            <w:noProof/>
            <w:rtl/>
            <w:lang w:bidi="fa-IR"/>
          </w:rPr>
          <w:t xml:space="preserve"> [17]: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بد</w:t>
        </w:r>
        <w:r w:rsidR="009227CC" w:rsidRPr="000311FB">
          <w:rPr>
            <w:rStyle w:val="Hyperlink"/>
            <w:noProof/>
            <w:rtl/>
            <w:lang w:bidi="fa-IR"/>
          </w:rPr>
          <w:t xml:space="preserve"> </w:t>
        </w:r>
        <w:r w:rsidR="009227CC" w:rsidRPr="000311FB">
          <w:rPr>
            <w:rStyle w:val="Hyperlink"/>
            <w:rFonts w:hint="eastAsia"/>
            <w:noProof/>
            <w:rtl/>
            <w:lang w:bidi="fa-IR"/>
          </w:rPr>
          <w:t>زبان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ناسزا</w:t>
        </w:r>
        <w:r w:rsidR="009227CC" w:rsidRPr="000311FB">
          <w:rPr>
            <w:rStyle w:val="Hyperlink"/>
            <w:noProof/>
            <w:rtl/>
            <w:lang w:bidi="fa-IR"/>
          </w:rPr>
          <w:t xml:space="preserve"> </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نبودند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6"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خوب</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حسن</w:t>
        </w:r>
        <w:r w:rsidR="009227CC" w:rsidRPr="000311FB">
          <w:rPr>
            <w:rStyle w:val="Hyperlink"/>
            <w:noProof/>
            <w:rtl/>
            <w:lang w:bidi="fa-IR"/>
          </w:rPr>
          <w:t xml:space="preserve"> </w:t>
        </w:r>
        <w:r w:rsidR="009227CC" w:rsidRPr="000311FB">
          <w:rPr>
            <w:rStyle w:val="Hyperlink"/>
            <w:rFonts w:hint="eastAsia"/>
            <w:noProof/>
            <w:rtl/>
            <w:lang w:bidi="fa-IR"/>
          </w:rPr>
          <w:t>خلق</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سخاوت،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بد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بخالت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7" w:history="1">
        <w:r w:rsidR="009227CC" w:rsidRPr="000311FB">
          <w:rPr>
            <w:rStyle w:val="Hyperlink"/>
            <w:rFonts w:hint="eastAsia"/>
            <w:noProof/>
            <w:rtl/>
            <w:lang w:bidi="fa-IR"/>
          </w:rPr>
          <w:t>باب</w:t>
        </w:r>
        <w:r w:rsidR="009227CC" w:rsidRPr="000311FB">
          <w:rPr>
            <w:rStyle w:val="Hyperlink"/>
            <w:noProof/>
            <w:rtl/>
            <w:lang w:bidi="fa-IR"/>
          </w:rPr>
          <w:t xml:space="preserve"> [19]: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دشنام</w:t>
        </w:r>
        <w:r w:rsidR="009227CC" w:rsidRPr="000311FB">
          <w:rPr>
            <w:rStyle w:val="Hyperlink"/>
            <w:noProof/>
            <w:rtl/>
            <w:lang w:bidi="fa-IR"/>
          </w:rPr>
          <w:t xml:space="preserve"> </w:t>
        </w:r>
        <w:r w:rsidR="009227CC" w:rsidRPr="000311FB">
          <w:rPr>
            <w:rStyle w:val="Hyperlink"/>
            <w:rFonts w:hint="eastAsia"/>
            <w:noProof/>
            <w:rtl/>
            <w:lang w:bidi="fa-IR"/>
          </w:rPr>
          <w:t>داد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لعنت</w:t>
        </w:r>
        <w:r w:rsidR="009227CC" w:rsidRPr="000311FB">
          <w:rPr>
            <w:rStyle w:val="Hyperlink"/>
            <w:noProof/>
            <w:rtl/>
            <w:lang w:bidi="fa-IR"/>
          </w:rPr>
          <w:t xml:space="preserve"> </w:t>
        </w:r>
        <w:r w:rsidR="009227CC" w:rsidRPr="000311FB">
          <w:rPr>
            <w:rStyle w:val="Hyperlink"/>
            <w:rFonts w:hint="eastAsia"/>
            <w:noProof/>
            <w:rtl/>
            <w:lang w:bidi="fa-IR"/>
          </w:rPr>
          <w:t>کرد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8" w:history="1">
        <w:r w:rsidR="009227CC" w:rsidRPr="000311FB">
          <w:rPr>
            <w:rStyle w:val="Hyperlink"/>
            <w:rFonts w:hint="eastAsia"/>
            <w:noProof/>
            <w:rtl/>
            <w:lang w:bidi="fa-IR"/>
          </w:rPr>
          <w:t>باب</w:t>
        </w:r>
        <w:r w:rsidR="009227CC" w:rsidRPr="000311FB">
          <w:rPr>
            <w:rStyle w:val="Hyperlink"/>
            <w:noProof/>
            <w:rtl/>
            <w:lang w:bidi="fa-IR"/>
          </w:rPr>
          <w:t xml:space="preserve"> [20]: </w:t>
        </w:r>
        <w:r w:rsidR="009227CC" w:rsidRPr="000311FB">
          <w:rPr>
            <w:rStyle w:val="Hyperlink"/>
            <w:rFonts w:hint="eastAsia"/>
            <w:noProof/>
            <w:rtl/>
            <w:lang w:bidi="fa-IR"/>
          </w:rPr>
          <w:t>کراهت</w:t>
        </w:r>
        <w:r w:rsidR="009227CC" w:rsidRPr="000311FB">
          <w:rPr>
            <w:rStyle w:val="Hyperlink"/>
            <w:noProof/>
            <w:rtl/>
            <w:lang w:bidi="fa-IR"/>
          </w:rPr>
          <w:t xml:space="preserve"> </w:t>
        </w:r>
        <w:r w:rsidR="009227CC" w:rsidRPr="000311FB">
          <w:rPr>
            <w:rStyle w:val="Hyperlink"/>
            <w:rFonts w:hint="eastAsia"/>
            <w:noProof/>
            <w:rtl/>
            <w:lang w:bidi="fa-IR"/>
          </w:rPr>
          <w:t>سخن</w:t>
        </w:r>
        <w:r w:rsidR="009227CC" w:rsidRPr="000311FB">
          <w:rPr>
            <w:rStyle w:val="Hyperlink"/>
            <w:rFonts w:hint="eastAsia"/>
            <w:noProof/>
            <w:lang w:bidi="fa-IR"/>
          </w:rPr>
          <w:t>‌</w:t>
        </w:r>
        <w:r w:rsidR="009227CC" w:rsidRPr="000311FB">
          <w:rPr>
            <w:rStyle w:val="Hyperlink"/>
            <w:rFonts w:hint="eastAsia"/>
            <w:noProof/>
            <w:rtl/>
            <w:lang w:bidi="fa-IR"/>
          </w:rPr>
          <w:t>چ</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rFonts w:hint="cs"/>
            <w:noProof/>
            <w:rtl/>
            <w:lang w:bidi="fa-IR"/>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29" w:history="1">
        <w:r w:rsidR="009227CC" w:rsidRPr="000311FB">
          <w:rPr>
            <w:rStyle w:val="Hyperlink"/>
            <w:rFonts w:hint="eastAsia"/>
            <w:noProof/>
            <w:rtl/>
            <w:lang w:bidi="fa-IR"/>
          </w:rPr>
          <w:t>باب</w:t>
        </w:r>
        <w:r w:rsidR="009227CC" w:rsidRPr="000311FB">
          <w:rPr>
            <w:rStyle w:val="Hyperlink"/>
            <w:noProof/>
            <w:rtl/>
            <w:lang w:bidi="fa-IR"/>
          </w:rPr>
          <w:t xml:space="preserve"> [21]: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ستا</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کد</w:t>
        </w:r>
        <w:r w:rsidR="009227CC" w:rsidRPr="000311FB">
          <w:rPr>
            <w:rStyle w:val="Hyperlink"/>
            <w:rFonts w:hint="cs"/>
            <w:noProof/>
            <w:rtl/>
            <w:lang w:bidi="fa-IR"/>
          </w:rPr>
          <w:t>ی</w:t>
        </w:r>
        <w:r w:rsidR="009227CC" w:rsidRPr="000311FB">
          <w:rPr>
            <w:rStyle w:val="Hyperlink"/>
            <w:rFonts w:hint="eastAsia"/>
            <w:noProof/>
            <w:rtl/>
            <w:lang w:bidi="fa-IR"/>
          </w:rPr>
          <w:t>گر</w:t>
        </w:r>
        <w:r w:rsidR="009227CC" w:rsidRPr="000311FB">
          <w:rPr>
            <w:rStyle w:val="Hyperlink"/>
            <w:noProof/>
            <w:rtl/>
            <w:lang w:bidi="fa-IR"/>
          </w:rPr>
          <w:t xml:space="preserve"> </w:t>
        </w:r>
        <w:r w:rsidR="009227CC" w:rsidRPr="000311FB">
          <w:rPr>
            <w:rStyle w:val="Hyperlink"/>
            <w:rFonts w:hint="eastAsia"/>
            <w:noProof/>
            <w:rtl/>
            <w:lang w:bidi="fa-IR"/>
          </w:rPr>
          <w:t>مکروه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434312929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0" w:history="1">
        <w:r w:rsidR="009227CC" w:rsidRPr="000311FB">
          <w:rPr>
            <w:rStyle w:val="Hyperlink"/>
            <w:rFonts w:hint="eastAsia"/>
            <w:noProof/>
            <w:rtl/>
            <w:lang w:bidi="fa-IR"/>
          </w:rPr>
          <w:t>باب</w:t>
        </w:r>
        <w:r w:rsidR="009227CC" w:rsidRPr="000311FB">
          <w:rPr>
            <w:rStyle w:val="Hyperlink"/>
            <w:noProof/>
            <w:rtl/>
            <w:lang w:bidi="fa-IR"/>
          </w:rPr>
          <w:t xml:space="preserve"> [22]: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حسادت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مقاطع</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کد</w:t>
        </w:r>
        <w:r w:rsidR="009227CC" w:rsidRPr="000311FB">
          <w:rPr>
            <w:rStyle w:val="Hyperlink"/>
            <w:rFonts w:hint="cs"/>
            <w:noProof/>
            <w:rtl/>
            <w:lang w:bidi="fa-IR"/>
          </w:rPr>
          <w:t>ی</w:t>
        </w:r>
        <w:r w:rsidR="009227CC" w:rsidRPr="000311FB">
          <w:rPr>
            <w:rStyle w:val="Hyperlink"/>
            <w:rFonts w:hint="eastAsia"/>
            <w:noProof/>
            <w:rtl/>
            <w:lang w:bidi="fa-IR"/>
          </w:rPr>
          <w:t>گر</w:t>
        </w:r>
        <w:r w:rsidR="009227CC" w:rsidRPr="000311FB">
          <w:rPr>
            <w:rStyle w:val="Hyperlink"/>
            <w:noProof/>
            <w:rtl/>
            <w:lang w:bidi="fa-IR"/>
          </w:rPr>
          <w:t xml:space="preserve"> </w:t>
        </w:r>
        <w:r w:rsidR="009227CC" w:rsidRPr="000311FB">
          <w:rPr>
            <w:rStyle w:val="Hyperlink"/>
            <w:rFonts w:hint="eastAsia"/>
            <w:noProof/>
            <w:rtl/>
            <w:lang w:bidi="fa-IR"/>
          </w:rPr>
          <w:t>ممنوع</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1" w:history="1">
        <w:r w:rsidR="009227CC" w:rsidRPr="000311FB">
          <w:rPr>
            <w:rStyle w:val="Hyperlink"/>
            <w:rFonts w:hint="eastAsia"/>
            <w:noProof/>
            <w:rtl/>
            <w:lang w:bidi="fa-IR"/>
          </w:rPr>
          <w:t>باب</w:t>
        </w:r>
        <w:r w:rsidR="009227CC" w:rsidRPr="000311FB">
          <w:rPr>
            <w:rStyle w:val="Hyperlink"/>
            <w:noProof/>
            <w:rtl/>
            <w:lang w:bidi="fa-IR"/>
          </w:rPr>
          <w:t xml:space="preserve"> [23]: </w:t>
        </w:r>
        <w:r w:rsidR="009227CC" w:rsidRPr="000311FB">
          <w:rPr>
            <w:rStyle w:val="Hyperlink"/>
            <w:rFonts w:hint="eastAsia"/>
            <w:noProof/>
            <w:rtl/>
            <w:lang w:bidi="fa-IR"/>
          </w:rPr>
          <w:t>گمان</w:t>
        </w:r>
        <w:r w:rsidR="009227CC" w:rsidRPr="000311FB">
          <w:rPr>
            <w:rStyle w:val="Hyperlink"/>
            <w:noProof/>
            <w:rtl/>
            <w:lang w:bidi="fa-IR"/>
          </w:rPr>
          <w:t xml:space="preserve"> </w:t>
        </w:r>
        <w:r w:rsidR="009227CC" w:rsidRPr="000311FB">
          <w:rPr>
            <w:rStyle w:val="Hyperlink"/>
            <w:rFonts w:hint="eastAsia"/>
            <w:noProof/>
            <w:rtl/>
            <w:lang w:bidi="fa-IR"/>
          </w:rPr>
          <w:t>بردن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جواز</w:t>
        </w:r>
        <w:r w:rsidR="009227CC" w:rsidRPr="000311FB">
          <w:rPr>
            <w:rStyle w:val="Hyperlink"/>
            <w:noProof/>
            <w:rtl/>
            <w:lang w:bidi="fa-IR"/>
          </w:rPr>
          <w:t xml:space="preserve"> </w:t>
        </w:r>
        <w:r w:rsidR="009227CC" w:rsidRPr="000311FB">
          <w:rPr>
            <w:rStyle w:val="Hyperlink"/>
            <w:rFonts w:hint="eastAsia"/>
            <w:noProof/>
            <w:rtl/>
            <w:lang w:bidi="fa-IR"/>
          </w:rPr>
          <w:t>دارد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2" w:history="1">
        <w:r w:rsidR="009227CC" w:rsidRPr="000311FB">
          <w:rPr>
            <w:rStyle w:val="Hyperlink"/>
            <w:rFonts w:hint="eastAsia"/>
            <w:noProof/>
            <w:rtl/>
            <w:lang w:bidi="fa-IR"/>
          </w:rPr>
          <w:t>باب</w:t>
        </w:r>
        <w:r w:rsidR="009227CC" w:rsidRPr="000311FB">
          <w:rPr>
            <w:rStyle w:val="Hyperlink"/>
            <w:noProof/>
            <w:rtl/>
            <w:lang w:bidi="fa-IR"/>
          </w:rPr>
          <w:t xml:space="preserve"> [24]: </w:t>
        </w:r>
        <w:r w:rsidR="009227CC" w:rsidRPr="000311FB">
          <w:rPr>
            <w:rStyle w:val="Hyperlink"/>
            <w:rFonts w:hint="eastAsia"/>
            <w:noProof/>
            <w:rtl/>
            <w:lang w:bidi="fa-IR"/>
          </w:rPr>
          <w:t>مسلمان</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ع</w:t>
        </w:r>
        <w:r w:rsidR="009227CC" w:rsidRPr="000311FB">
          <w:rPr>
            <w:rStyle w:val="Hyperlink"/>
            <w:rFonts w:hint="cs"/>
            <w:noProof/>
            <w:rtl/>
            <w:lang w:bidi="fa-IR"/>
          </w:rPr>
          <w:t>ی</w:t>
        </w:r>
        <w:r w:rsidR="009227CC" w:rsidRPr="000311FB">
          <w:rPr>
            <w:rStyle w:val="Hyperlink"/>
            <w:rFonts w:hint="eastAsia"/>
            <w:noProof/>
            <w:rtl/>
            <w:lang w:bidi="fa-IR"/>
          </w:rPr>
          <w:t>ب</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بپوشاند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3" w:history="1">
        <w:r w:rsidR="009227CC" w:rsidRPr="000311FB">
          <w:rPr>
            <w:rStyle w:val="Hyperlink"/>
            <w:rFonts w:hint="eastAsia"/>
            <w:noProof/>
            <w:rtl/>
            <w:lang w:bidi="fa-IR"/>
          </w:rPr>
          <w:t>باب</w:t>
        </w:r>
        <w:r w:rsidR="009227CC" w:rsidRPr="000311FB">
          <w:rPr>
            <w:rStyle w:val="Hyperlink"/>
            <w:noProof/>
            <w:rtl/>
            <w:lang w:bidi="fa-IR"/>
          </w:rPr>
          <w:t xml:space="preserve"> [25]: </w:t>
        </w:r>
        <w:r w:rsidR="009227CC" w:rsidRPr="000311FB">
          <w:rPr>
            <w:rStyle w:val="Hyperlink"/>
            <w:rFonts w:hint="eastAsia"/>
            <w:noProof/>
            <w:rtl/>
            <w:lang w:bidi="fa-IR"/>
          </w:rPr>
          <w:t>مقاطعه،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w:t>
        </w:r>
        <w:r w:rsidR="009227CC" w:rsidRPr="000311FB">
          <w:rPr>
            <w:rStyle w:val="Hyperlink"/>
            <w:rFonts w:hint="eastAsia"/>
            <w:noProof/>
            <w:rtl/>
            <w:lang w:bidi="fa-IR"/>
          </w:rPr>
          <w:t>روا</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برادرش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سه</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مقاطعه</w:t>
        </w:r>
        <w:r w:rsidR="009227CC" w:rsidRPr="000311FB">
          <w:rPr>
            <w:rStyle w:val="Hyperlink"/>
            <w:noProof/>
            <w:rtl/>
            <w:lang w:bidi="fa-IR"/>
          </w:rPr>
          <w:t xml:space="preserve"> </w:t>
        </w:r>
        <w:r w:rsidR="009227CC" w:rsidRPr="000311FB">
          <w:rPr>
            <w:rStyle w:val="Hyperlink"/>
            <w:rFonts w:hint="eastAsia"/>
            <w:noProof/>
            <w:rtl/>
            <w:lang w:bidi="fa-IR"/>
          </w:rPr>
          <w:t>نما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4" w:history="1">
        <w:r w:rsidR="009227CC" w:rsidRPr="000311FB">
          <w:rPr>
            <w:rStyle w:val="Hyperlink"/>
            <w:rFonts w:hint="eastAsia"/>
            <w:noProof/>
            <w:rtl/>
            <w:lang w:bidi="fa-IR"/>
          </w:rPr>
          <w:t>باب</w:t>
        </w:r>
        <w:r w:rsidR="009227CC" w:rsidRPr="000311FB">
          <w:rPr>
            <w:rStyle w:val="Hyperlink"/>
            <w:noProof/>
            <w:rtl/>
            <w:lang w:bidi="fa-IR"/>
          </w:rPr>
          <w:t xml:space="preserve"> [26]: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مسلمانان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بترس</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راست</w:t>
        </w:r>
        <w:r w:rsidR="009227CC" w:rsidRPr="000311FB">
          <w:rPr>
            <w:rStyle w:val="Hyperlink"/>
            <w:noProof/>
            <w:rtl/>
            <w:lang w:bidi="fa-IR"/>
          </w:rPr>
          <w:t xml:space="preserve"> </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ان</w:t>
        </w:r>
        <w:r w:rsidR="009227CC" w:rsidRPr="000311FB">
          <w:rPr>
            <w:rStyle w:val="Hyperlink"/>
            <w:noProof/>
            <w:rtl/>
            <w:lang w:bidi="fa-IR"/>
          </w:rPr>
          <w:t xml:space="preserve"> </w:t>
        </w:r>
        <w:r w:rsidR="009227CC" w:rsidRPr="000311FB">
          <w:rPr>
            <w:rStyle w:val="Hyperlink"/>
            <w:rFonts w:hint="eastAsia"/>
            <w:noProof/>
            <w:rtl/>
            <w:lang w:bidi="fa-IR"/>
          </w:rPr>
          <w:t>باش</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rFonts w:ascii="Traditional Arabic" w:hAnsi="Traditional Arabic" w:cs="Traditional Arabic"/>
            <w:noProof/>
            <w:rtl/>
            <w:lang w:bidi="fa-IR"/>
          </w:rPr>
          <w:t>﴾</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نه</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دروغ</w:t>
        </w:r>
        <w:r w:rsidR="009227CC" w:rsidRPr="000311FB">
          <w:rPr>
            <w:rStyle w:val="Hyperlink"/>
            <w:noProof/>
            <w:rtl/>
            <w:lang w:bidi="fa-IR"/>
          </w:rPr>
          <w:t xml:space="preserve"> </w:t>
        </w:r>
        <w:r w:rsidR="009227CC" w:rsidRPr="000311FB">
          <w:rPr>
            <w:rStyle w:val="Hyperlink"/>
            <w:rFonts w:hint="eastAsia"/>
            <w:noProof/>
            <w:rtl/>
            <w:lang w:bidi="fa-IR"/>
          </w:rPr>
          <w:t>آمده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5" w:history="1">
        <w:r w:rsidR="009227CC" w:rsidRPr="000311FB">
          <w:rPr>
            <w:rStyle w:val="Hyperlink"/>
            <w:rFonts w:hint="eastAsia"/>
            <w:noProof/>
            <w:rtl/>
            <w:lang w:bidi="fa-IR"/>
          </w:rPr>
          <w:t>باب</w:t>
        </w:r>
        <w:r w:rsidR="009227CC" w:rsidRPr="000311FB">
          <w:rPr>
            <w:rStyle w:val="Hyperlink"/>
            <w:noProof/>
            <w:rtl/>
            <w:lang w:bidi="fa-IR"/>
          </w:rPr>
          <w:t xml:space="preserve"> [27]: </w:t>
        </w:r>
        <w:r w:rsidR="009227CC" w:rsidRPr="000311FB">
          <w:rPr>
            <w:rStyle w:val="Hyperlink"/>
            <w:rFonts w:hint="eastAsia"/>
            <w:noProof/>
            <w:rtl/>
            <w:lang w:bidi="fa-IR"/>
          </w:rPr>
          <w:t>صبر</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ناگوار</w:t>
        </w:r>
        <w:r w:rsidR="009227CC" w:rsidRPr="000311FB">
          <w:rPr>
            <w:rStyle w:val="Hyperlink"/>
            <w:rFonts w:hint="cs"/>
            <w:noProof/>
            <w:rtl/>
            <w:lang w:bidi="fa-IR"/>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6" w:history="1">
        <w:r w:rsidR="009227CC" w:rsidRPr="000311FB">
          <w:rPr>
            <w:rStyle w:val="Hyperlink"/>
            <w:rFonts w:hint="eastAsia"/>
            <w:noProof/>
            <w:rtl/>
            <w:lang w:bidi="fa-IR"/>
          </w:rPr>
          <w:t>باب</w:t>
        </w:r>
        <w:r w:rsidR="009227CC" w:rsidRPr="000311FB">
          <w:rPr>
            <w:rStyle w:val="Hyperlink"/>
            <w:noProof/>
            <w:rtl/>
            <w:lang w:bidi="fa-IR"/>
          </w:rPr>
          <w:t xml:space="preserve"> [28]: </w:t>
        </w:r>
        <w:r w:rsidR="009227CC" w:rsidRPr="000311FB">
          <w:rPr>
            <w:rStyle w:val="Hyperlink"/>
            <w:rFonts w:hint="eastAsia"/>
            <w:noProof/>
            <w:rtl/>
            <w:lang w:bidi="fa-IR"/>
          </w:rPr>
          <w:t>پره</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غضب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159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7" w:history="1">
        <w:r w:rsidR="009227CC" w:rsidRPr="000311FB">
          <w:rPr>
            <w:rStyle w:val="Hyperlink"/>
            <w:rFonts w:hint="eastAsia"/>
            <w:noProof/>
            <w:rtl/>
            <w:lang w:bidi="fa-IR"/>
          </w:rPr>
          <w:t>باب</w:t>
        </w:r>
        <w:r w:rsidR="009227CC" w:rsidRPr="000311FB">
          <w:rPr>
            <w:rStyle w:val="Hyperlink"/>
            <w:noProof/>
            <w:rtl/>
            <w:lang w:bidi="fa-IR"/>
          </w:rPr>
          <w:t xml:space="preserve"> [29]: </w:t>
        </w:r>
        <w:r w:rsidR="009227CC" w:rsidRPr="000311FB">
          <w:rPr>
            <w:rStyle w:val="Hyperlink"/>
            <w:rFonts w:hint="eastAsia"/>
            <w:noProof/>
            <w:rtl/>
            <w:lang w:bidi="fa-IR"/>
          </w:rPr>
          <w:t>ح</w:t>
        </w:r>
        <w:r w:rsidR="009227CC" w:rsidRPr="000311FB">
          <w:rPr>
            <w:rStyle w:val="Hyperlink"/>
            <w:rFonts w:hint="cs"/>
            <w:noProof/>
            <w:rtl/>
            <w:lang w:bidi="fa-IR"/>
          </w:rPr>
          <w:t>ی</w:t>
        </w:r>
        <w:r w:rsidR="009227CC" w:rsidRPr="000311FB">
          <w:rPr>
            <w:rStyle w:val="Hyperlink"/>
            <w:rFonts w:hint="eastAsia"/>
            <w:noProof/>
            <w:rtl/>
            <w:lang w:bidi="fa-IR"/>
          </w:rPr>
          <w:t>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8" w:history="1">
        <w:r w:rsidR="009227CC" w:rsidRPr="000311FB">
          <w:rPr>
            <w:rStyle w:val="Hyperlink"/>
            <w:rFonts w:hint="eastAsia"/>
            <w:noProof/>
            <w:rtl/>
            <w:lang w:bidi="fa-IR"/>
          </w:rPr>
          <w:t>باب</w:t>
        </w:r>
        <w:r w:rsidR="009227CC" w:rsidRPr="000311FB">
          <w:rPr>
            <w:rStyle w:val="Hyperlink"/>
            <w:noProof/>
            <w:rtl/>
            <w:lang w:bidi="fa-IR"/>
          </w:rPr>
          <w:t xml:space="preserve"> [30]: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شرم</w:t>
        </w:r>
        <w:r w:rsidR="009227CC" w:rsidRPr="000311FB">
          <w:rPr>
            <w:rStyle w:val="Hyperlink"/>
            <w:noProof/>
            <w:rtl/>
            <w:lang w:bidi="fa-IR"/>
          </w:rPr>
          <w:t xml:space="preserve"> </w:t>
        </w:r>
        <w:r w:rsidR="009227CC" w:rsidRPr="000311FB">
          <w:rPr>
            <w:rStyle w:val="Hyperlink"/>
            <w:rFonts w:hint="eastAsia"/>
            <w:noProof/>
            <w:rtl/>
            <w:lang w:bidi="fa-IR"/>
          </w:rPr>
          <w:t>ندار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هرچه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خواه</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بکن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39" w:history="1">
        <w:r w:rsidR="009227CC" w:rsidRPr="000311FB">
          <w:rPr>
            <w:rStyle w:val="Hyperlink"/>
            <w:rFonts w:hint="eastAsia"/>
            <w:noProof/>
            <w:rtl/>
            <w:lang w:bidi="fa-IR"/>
          </w:rPr>
          <w:t>باب</w:t>
        </w:r>
        <w:r w:rsidR="009227CC" w:rsidRPr="000311FB">
          <w:rPr>
            <w:rStyle w:val="Hyperlink"/>
            <w:noProof/>
            <w:rtl/>
            <w:lang w:bidi="fa-IR"/>
          </w:rPr>
          <w:t xml:space="preserve"> [31]: </w:t>
        </w:r>
        <w:r w:rsidR="009227CC" w:rsidRPr="000311FB">
          <w:rPr>
            <w:rStyle w:val="Hyperlink"/>
            <w:rFonts w:hint="eastAsia"/>
            <w:noProof/>
            <w:rtl/>
            <w:lang w:bidi="fa-IR"/>
          </w:rPr>
          <w:t>خوش</w:t>
        </w:r>
        <w:r w:rsidR="009227CC" w:rsidRPr="000311FB">
          <w:rPr>
            <w:rStyle w:val="Hyperlink"/>
            <w:noProof/>
            <w:rtl/>
            <w:lang w:bidi="fa-IR"/>
          </w:rPr>
          <w:t xml:space="preserve"> </w:t>
        </w:r>
        <w:r w:rsidR="009227CC" w:rsidRPr="000311FB">
          <w:rPr>
            <w:rStyle w:val="Hyperlink"/>
            <w:rFonts w:hint="eastAsia"/>
            <w:noProof/>
            <w:rtl/>
            <w:lang w:bidi="fa-IR"/>
          </w:rPr>
          <w:t>خلق</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مردم،</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ابن</w:t>
        </w:r>
        <w:r w:rsidR="009227CC" w:rsidRPr="000311FB">
          <w:rPr>
            <w:rStyle w:val="Hyperlink"/>
            <w:noProof/>
            <w:rtl/>
            <w:lang w:bidi="fa-IR"/>
          </w:rPr>
          <w:t xml:space="preserve"> </w:t>
        </w:r>
        <w:r w:rsidR="009227CC" w:rsidRPr="000311FB">
          <w:rPr>
            <w:rStyle w:val="Hyperlink"/>
            <w:rFonts w:hint="eastAsia"/>
            <w:noProof/>
            <w:rtl/>
            <w:lang w:bidi="fa-IR"/>
          </w:rPr>
          <w:t>مسعود</w:t>
        </w:r>
        <w:r w:rsidR="009227CC" w:rsidRPr="000311FB">
          <w:rPr>
            <w:rStyle w:val="Hyperlink"/>
            <w:noProof/>
            <w:rtl/>
            <w:lang w:bidi="fa-IR"/>
          </w:rPr>
          <w:t xml:space="preserve"> </w:t>
        </w:r>
        <w:r w:rsidR="009227CC" w:rsidRPr="000311FB">
          <w:rPr>
            <w:rStyle w:val="Hyperlink"/>
            <w:rFonts w:hint="eastAsia"/>
            <w:noProof/>
            <w:rtl/>
            <w:lang w:bidi="fa-IR"/>
          </w:rPr>
          <w:t>گفت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مردمان</w:t>
        </w:r>
        <w:r w:rsidR="009227CC" w:rsidRPr="000311FB">
          <w:rPr>
            <w:rStyle w:val="Hyperlink"/>
            <w:noProof/>
            <w:rtl/>
            <w:lang w:bidi="fa-IR"/>
          </w:rPr>
          <w:t xml:space="preserve"> </w:t>
        </w:r>
        <w:r w:rsidR="009227CC" w:rsidRPr="000311FB">
          <w:rPr>
            <w:rStyle w:val="Hyperlink"/>
            <w:rFonts w:hint="eastAsia"/>
            <w:noProof/>
            <w:rtl/>
            <w:lang w:bidi="fa-IR"/>
          </w:rPr>
          <w:t>الفت</w:t>
        </w:r>
        <w:r w:rsidR="009227CC" w:rsidRPr="000311FB">
          <w:rPr>
            <w:rStyle w:val="Hyperlink"/>
            <w:noProof/>
            <w:rtl/>
            <w:lang w:bidi="fa-IR"/>
          </w:rPr>
          <w:t xml:space="preserve"> </w:t>
        </w:r>
        <w:r w:rsidR="009227CC" w:rsidRPr="000311FB">
          <w:rPr>
            <w:rStyle w:val="Hyperlink"/>
            <w:rFonts w:hint="eastAsia"/>
            <w:noProof/>
            <w:rtl/>
            <w:lang w:bidi="fa-IR"/>
          </w:rPr>
          <w:t>کن</w:t>
        </w:r>
        <w:r w:rsidR="009227CC" w:rsidRPr="000311FB">
          <w:rPr>
            <w:rStyle w:val="Hyperlink"/>
            <w:noProof/>
            <w:rtl/>
            <w:lang w:bidi="fa-IR"/>
          </w:rPr>
          <w:t xml:space="preserve"> </w:t>
        </w:r>
        <w:r w:rsidR="009227CC" w:rsidRPr="000311FB">
          <w:rPr>
            <w:rStyle w:val="Hyperlink"/>
            <w:rFonts w:hint="eastAsia"/>
            <w:noProof/>
            <w:rtl/>
            <w:lang w:bidi="fa-IR"/>
          </w:rPr>
          <w:t>ول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جر</w:t>
        </w:r>
        <w:r w:rsidR="009227CC" w:rsidRPr="000311FB">
          <w:rPr>
            <w:rStyle w:val="Hyperlink"/>
            <w:rFonts w:hint="cs"/>
            <w:noProof/>
            <w:rtl/>
            <w:lang w:bidi="fa-IR"/>
          </w:rPr>
          <w:t>ی</w:t>
        </w:r>
        <w:r w:rsidR="009227CC" w:rsidRPr="000311FB">
          <w:rPr>
            <w:rStyle w:val="Hyperlink"/>
            <w:rFonts w:hint="eastAsia"/>
            <w:noProof/>
            <w:rtl/>
            <w:lang w:bidi="fa-IR"/>
          </w:rPr>
          <w:t>حه</w:t>
        </w:r>
        <w:r w:rsidR="009227CC" w:rsidRPr="000311FB">
          <w:rPr>
            <w:rStyle w:val="Hyperlink"/>
            <w:rFonts w:hint="eastAsia"/>
            <w:noProof/>
            <w:lang w:bidi="fa-IR"/>
          </w:rPr>
          <w:t>‌</w:t>
        </w:r>
        <w:r w:rsidR="009227CC" w:rsidRPr="000311FB">
          <w:rPr>
            <w:rStyle w:val="Hyperlink"/>
            <w:rFonts w:hint="eastAsia"/>
            <w:noProof/>
            <w:rtl/>
            <w:lang w:bidi="fa-IR"/>
          </w:rPr>
          <w:t>دار</w:t>
        </w:r>
        <w:r w:rsidR="009227CC" w:rsidRPr="000311FB">
          <w:rPr>
            <w:rStyle w:val="Hyperlink"/>
            <w:noProof/>
            <w:rtl/>
            <w:lang w:bidi="fa-IR"/>
          </w:rPr>
          <w:t xml:space="preserve"> </w:t>
        </w:r>
        <w:r w:rsidR="009227CC" w:rsidRPr="000311FB">
          <w:rPr>
            <w:rStyle w:val="Hyperlink"/>
            <w:rFonts w:hint="eastAsia"/>
            <w:noProof/>
            <w:rtl/>
            <w:lang w:bidi="fa-IR"/>
          </w:rPr>
          <w:t>مساز</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434312939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0" w:history="1">
        <w:r w:rsidR="009227CC" w:rsidRPr="000311FB">
          <w:rPr>
            <w:rStyle w:val="Hyperlink"/>
            <w:rFonts w:hint="eastAsia"/>
            <w:noProof/>
            <w:rtl/>
            <w:lang w:bidi="fa-IR"/>
          </w:rPr>
          <w:t>باب</w:t>
        </w:r>
        <w:r w:rsidR="009227CC" w:rsidRPr="000311FB">
          <w:rPr>
            <w:rStyle w:val="Hyperlink"/>
            <w:noProof/>
            <w:rtl/>
            <w:lang w:bidi="fa-IR"/>
          </w:rPr>
          <w:t xml:space="preserve"> [32]: </w:t>
        </w:r>
        <w:r w:rsidR="009227CC" w:rsidRPr="000311FB">
          <w:rPr>
            <w:rStyle w:val="Hyperlink"/>
            <w:rFonts w:hint="eastAsia"/>
            <w:noProof/>
            <w:rtl/>
            <w:lang w:bidi="fa-IR"/>
          </w:rPr>
          <w:t>مسلمان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noProof/>
            <w:rtl/>
            <w:lang w:bidi="fa-IR"/>
          </w:rPr>
          <w:t xml:space="preserve"> </w:t>
        </w:r>
        <w:r w:rsidR="009227CC" w:rsidRPr="000311FB">
          <w:rPr>
            <w:rStyle w:val="Hyperlink"/>
            <w:rFonts w:hint="eastAsia"/>
            <w:noProof/>
            <w:rtl/>
            <w:lang w:bidi="fa-IR"/>
          </w:rPr>
          <w:t>سوراخ</w:t>
        </w:r>
        <w:r w:rsidR="009227CC" w:rsidRPr="000311FB">
          <w:rPr>
            <w:rStyle w:val="Hyperlink"/>
            <w:noProof/>
            <w:rtl/>
            <w:lang w:bidi="fa-IR"/>
          </w:rPr>
          <w:t xml:space="preserve"> </w:t>
        </w:r>
        <w:r w:rsidR="009227CC" w:rsidRPr="000311FB">
          <w:rPr>
            <w:rStyle w:val="Hyperlink"/>
            <w:rFonts w:hint="eastAsia"/>
            <w:noProof/>
            <w:rtl/>
            <w:lang w:bidi="fa-IR"/>
          </w:rPr>
          <w:t>دوبار</w:t>
        </w:r>
        <w:r w:rsidR="009227CC" w:rsidRPr="000311FB">
          <w:rPr>
            <w:rStyle w:val="Hyperlink"/>
            <w:noProof/>
            <w:rtl/>
            <w:lang w:bidi="fa-IR"/>
          </w:rPr>
          <w:t xml:space="preserve"> </w:t>
        </w:r>
        <w:r w:rsidR="009227CC" w:rsidRPr="000311FB">
          <w:rPr>
            <w:rStyle w:val="Hyperlink"/>
            <w:rFonts w:hint="eastAsia"/>
            <w:noProof/>
            <w:rtl/>
            <w:lang w:bidi="fa-IR"/>
          </w:rPr>
          <w:t>گز</w:t>
        </w:r>
        <w:r w:rsidR="009227CC" w:rsidRPr="000311FB">
          <w:rPr>
            <w:rStyle w:val="Hyperlink"/>
            <w:rFonts w:hint="cs"/>
            <w:noProof/>
            <w:rtl/>
            <w:lang w:bidi="fa-IR"/>
          </w:rPr>
          <w:t>ی</w:t>
        </w:r>
        <w:r w:rsidR="009227CC" w:rsidRPr="000311FB">
          <w:rPr>
            <w:rStyle w:val="Hyperlink"/>
            <w:rFonts w:hint="eastAsia"/>
            <w:noProof/>
            <w:rtl/>
            <w:lang w:bidi="fa-IR"/>
          </w:rPr>
          <w:t>ده</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1" w:history="1">
        <w:r w:rsidR="009227CC" w:rsidRPr="000311FB">
          <w:rPr>
            <w:rStyle w:val="Hyperlink"/>
            <w:rFonts w:hint="eastAsia"/>
            <w:noProof/>
            <w:rtl/>
            <w:lang w:bidi="fa-IR"/>
          </w:rPr>
          <w:t>باب</w:t>
        </w:r>
        <w:r w:rsidR="009227CC" w:rsidRPr="000311FB">
          <w:rPr>
            <w:rStyle w:val="Hyperlink"/>
            <w:noProof/>
            <w:rtl/>
            <w:lang w:bidi="fa-IR"/>
          </w:rPr>
          <w:t xml:space="preserve"> [33]: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شعر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سجع</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رجز</w:t>
        </w:r>
        <w:r w:rsidR="009227CC" w:rsidRPr="000311FB">
          <w:rPr>
            <w:rStyle w:val="Hyperlink"/>
            <w:noProof/>
            <w:rtl/>
            <w:lang w:bidi="fa-IR"/>
          </w:rPr>
          <w:t xml:space="preserve"> </w:t>
        </w:r>
        <w:r w:rsidR="009227CC" w:rsidRPr="000311FB">
          <w:rPr>
            <w:rStyle w:val="Hyperlink"/>
            <w:rFonts w:hint="eastAsia"/>
            <w:noProof/>
            <w:rtl/>
            <w:lang w:bidi="fa-IR"/>
          </w:rPr>
          <w:t>روا،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مکروه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2" w:history="1">
        <w:r w:rsidR="009227CC" w:rsidRPr="000311FB">
          <w:rPr>
            <w:rStyle w:val="Hyperlink"/>
            <w:rFonts w:hint="eastAsia"/>
            <w:noProof/>
            <w:rtl/>
            <w:lang w:bidi="fa-IR"/>
          </w:rPr>
          <w:t>باب</w:t>
        </w:r>
        <w:r w:rsidR="009227CC" w:rsidRPr="000311FB">
          <w:rPr>
            <w:rStyle w:val="Hyperlink"/>
            <w:noProof/>
            <w:rtl/>
            <w:lang w:bidi="fa-IR"/>
          </w:rPr>
          <w:t xml:space="preserve"> [34]: </w:t>
        </w:r>
        <w:r w:rsidR="009227CC" w:rsidRPr="000311FB">
          <w:rPr>
            <w:rStyle w:val="Hyperlink"/>
            <w:rFonts w:hint="eastAsia"/>
            <w:noProof/>
            <w:rtl/>
            <w:lang w:bidi="fa-IR"/>
          </w:rPr>
          <w:t>روا</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اکثر</w:t>
        </w:r>
        <w:r w:rsidR="009227CC" w:rsidRPr="000311FB">
          <w:rPr>
            <w:rStyle w:val="Hyperlink"/>
            <w:noProof/>
            <w:rtl/>
            <w:lang w:bidi="fa-IR"/>
          </w:rPr>
          <w:t xml:space="preserve"> </w:t>
        </w:r>
        <w:r w:rsidR="009227CC" w:rsidRPr="000311FB">
          <w:rPr>
            <w:rStyle w:val="Hyperlink"/>
            <w:rFonts w:hint="eastAsia"/>
            <w:noProof/>
            <w:rtl/>
            <w:lang w:bidi="fa-IR"/>
          </w:rPr>
          <w:t>وقت</w:t>
        </w:r>
        <w:r w:rsidR="009227CC" w:rsidRPr="000311FB">
          <w:rPr>
            <w:rStyle w:val="Hyperlink"/>
            <w:noProof/>
            <w:rtl/>
            <w:lang w:bidi="fa-IR"/>
          </w:rPr>
          <w:t xml:space="preserve"> </w:t>
        </w:r>
        <w:r w:rsidR="009227CC" w:rsidRPr="000311FB">
          <w:rPr>
            <w:rStyle w:val="Hyperlink"/>
            <w:rFonts w:hint="eastAsia"/>
            <w:noProof/>
            <w:rtl/>
            <w:lang w:bidi="fa-IR"/>
          </w:rPr>
          <w:t>انسان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شعر</w:t>
        </w:r>
        <w:r w:rsidR="009227CC" w:rsidRPr="000311FB">
          <w:rPr>
            <w:rStyle w:val="Hyperlink"/>
            <w:noProof/>
            <w:rtl/>
            <w:lang w:bidi="fa-IR"/>
          </w:rPr>
          <w:t xml:space="preserve"> </w:t>
        </w:r>
        <w:r w:rsidR="009227CC" w:rsidRPr="000311FB">
          <w:rPr>
            <w:rStyle w:val="Hyperlink"/>
            <w:rFonts w:hint="eastAsia"/>
            <w:noProof/>
            <w:rtl/>
            <w:lang w:bidi="fa-IR"/>
          </w:rPr>
          <w:t>گفتن</w:t>
        </w:r>
        <w:r w:rsidR="009227CC" w:rsidRPr="000311FB">
          <w:rPr>
            <w:rStyle w:val="Hyperlink"/>
            <w:noProof/>
            <w:rtl/>
            <w:lang w:bidi="fa-IR"/>
          </w:rPr>
          <w:t xml:space="preserve"> </w:t>
        </w:r>
        <w:r w:rsidR="009227CC" w:rsidRPr="000311FB">
          <w:rPr>
            <w:rStyle w:val="Hyperlink"/>
            <w:rFonts w:hint="eastAsia"/>
            <w:noProof/>
            <w:rtl/>
            <w:lang w:bidi="fa-IR"/>
          </w:rPr>
          <w:t>بگذرد،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سبب</w:t>
        </w:r>
        <w:r w:rsidR="009227CC" w:rsidRPr="000311FB">
          <w:rPr>
            <w:rStyle w:val="Hyperlink"/>
            <w:noProof/>
            <w:rtl/>
            <w:lang w:bidi="fa-IR"/>
          </w:rPr>
          <w:t xml:space="preserve"> </w:t>
        </w:r>
        <w:r w:rsidR="009227CC" w:rsidRPr="000311FB">
          <w:rPr>
            <w:rStyle w:val="Hyperlink"/>
            <w:rFonts w:hint="eastAsia"/>
            <w:noProof/>
            <w:rtl/>
            <w:lang w:bidi="fa-IR"/>
          </w:rPr>
          <w:t>ترک</w:t>
        </w:r>
        <w:r w:rsidR="009227CC" w:rsidRPr="000311FB">
          <w:rPr>
            <w:rStyle w:val="Hyperlink"/>
            <w:noProof/>
            <w:rtl/>
            <w:lang w:bidi="fa-IR"/>
          </w:rPr>
          <w:t xml:space="preserve"> </w:t>
        </w:r>
        <w:r w:rsidR="009227CC" w:rsidRPr="000311FB">
          <w:rPr>
            <w:rStyle w:val="Hyperlink"/>
            <w:rFonts w:hint="eastAsia"/>
            <w:noProof/>
            <w:rtl/>
            <w:lang w:bidi="fa-IR"/>
          </w:rPr>
          <w:t>ذکر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آموختن</w:t>
        </w:r>
        <w:r w:rsidR="009227CC" w:rsidRPr="000311FB">
          <w:rPr>
            <w:rStyle w:val="Hyperlink"/>
            <w:noProof/>
            <w:rtl/>
            <w:lang w:bidi="fa-IR"/>
          </w:rPr>
          <w:t xml:space="preserve"> </w:t>
        </w:r>
        <w:r w:rsidR="009227CC" w:rsidRPr="000311FB">
          <w:rPr>
            <w:rStyle w:val="Hyperlink"/>
            <w:rFonts w:hint="eastAsia"/>
            <w:noProof/>
            <w:rtl/>
            <w:lang w:bidi="fa-IR"/>
          </w:rPr>
          <w:t>علم</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خواندن</w:t>
        </w:r>
        <w:r w:rsidR="009227CC" w:rsidRPr="000311FB">
          <w:rPr>
            <w:rStyle w:val="Hyperlink"/>
            <w:noProof/>
            <w:rtl/>
            <w:lang w:bidi="fa-IR"/>
          </w:rPr>
          <w:t xml:space="preserve"> </w:t>
        </w:r>
        <w:r w:rsidR="009227CC" w:rsidRPr="000311FB">
          <w:rPr>
            <w:rStyle w:val="Hyperlink"/>
            <w:rFonts w:hint="eastAsia"/>
            <w:noProof/>
            <w:rtl/>
            <w:lang w:bidi="fa-IR"/>
          </w:rPr>
          <w:t>قرآن</w:t>
        </w:r>
        <w:r w:rsidR="009227CC" w:rsidRPr="000311FB">
          <w:rPr>
            <w:rStyle w:val="Hyperlink"/>
            <w:noProof/>
            <w:rtl/>
            <w:lang w:bidi="fa-IR"/>
          </w:rPr>
          <w:t xml:space="preserve"> </w:t>
        </w:r>
        <w:r w:rsidR="009227CC" w:rsidRPr="000311FB">
          <w:rPr>
            <w:rStyle w:val="Hyperlink"/>
            <w:rFonts w:hint="eastAsia"/>
            <w:noProof/>
            <w:rtl/>
            <w:lang w:bidi="fa-IR"/>
          </w:rPr>
          <w:t>گردد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3" w:history="1">
        <w:r w:rsidR="009227CC" w:rsidRPr="000311FB">
          <w:rPr>
            <w:rStyle w:val="Hyperlink"/>
            <w:rFonts w:hint="eastAsia"/>
            <w:noProof/>
            <w:rtl/>
          </w:rPr>
          <w:t>باب</w:t>
        </w:r>
        <w:r w:rsidR="009227CC" w:rsidRPr="000311FB">
          <w:rPr>
            <w:rStyle w:val="Hyperlink"/>
            <w:noProof/>
            <w:rtl/>
          </w:rPr>
          <w:t xml:space="preserve"> [35]: </w:t>
        </w:r>
        <w:r w:rsidR="009227CC" w:rsidRPr="000311FB">
          <w:rPr>
            <w:rStyle w:val="Hyperlink"/>
            <w:rFonts w:hint="eastAsia"/>
            <w:noProof/>
            <w:rtl/>
          </w:rPr>
          <w:t>آنچه</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گفت</w:t>
        </w:r>
        <w:r w:rsidR="009227CC" w:rsidRPr="000311FB">
          <w:rPr>
            <w:rStyle w:val="Hyperlink"/>
            <w:rFonts w:hint="cs"/>
            <w:noProof/>
            <w:rtl/>
          </w:rPr>
          <w:t>ۀ</w:t>
        </w:r>
        <w:r w:rsidR="009227CC" w:rsidRPr="000311FB">
          <w:rPr>
            <w:rStyle w:val="Hyperlink"/>
            <w:noProof/>
            <w:rtl/>
          </w:rPr>
          <w:t xml:space="preserve"> </w:t>
        </w:r>
        <w:r w:rsidR="009227CC" w:rsidRPr="000311FB">
          <w:rPr>
            <w:rStyle w:val="Hyperlink"/>
            <w:rFonts w:hint="eastAsia"/>
            <w:noProof/>
            <w:rtl/>
          </w:rPr>
          <w:t>شخص</w:t>
        </w:r>
        <w:r w:rsidR="009227CC" w:rsidRPr="000311FB">
          <w:rPr>
            <w:rStyle w:val="Hyperlink"/>
            <w:noProof/>
            <w:rtl/>
          </w:rPr>
          <w:t xml:space="preserve"> </w:t>
        </w:r>
        <w:r w:rsidR="009227CC" w:rsidRPr="000311FB">
          <w:rPr>
            <w:rStyle w:val="Hyperlink"/>
            <w:rFonts w:hint="eastAsia"/>
            <w:noProof/>
            <w:rtl/>
          </w:rPr>
          <w:t>آمده</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وا</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بر</w:t>
        </w:r>
        <w:r w:rsidR="009227CC" w:rsidRPr="000311FB">
          <w:rPr>
            <w:rStyle w:val="Hyperlink"/>
            <w:noProof/>
            <w:rtl/>
          </w:rPr>
          <w:t xml:space="preserve"> </w:t>
        </w:r>
        <w:r w:rsidR="009227CC" w:rsidRPr="000311FB">
          <w:rPr>
            <w:rStyle w:val="Hyperlink"/>
            <w:rFonts w:hint="eastAsia"/>
            <w:noProof/>
            <w:rtl/>
          </w:rPr>
          <w:t>تو</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4" w:history="1">
        <w:r w:rsidR="009227CC" w:rsidRPr="000311FB">
          <w:rPr>
            <w:rStyle w:val="Hyperlink"/>
            <w:rFonts w:hint="eastAsia"/>
            <w:noProof/>
            <w:rtl/>
            <w:lang w:bidi="fa-IR"/>
          </w:rPr>
          <w:t>باب</w:t>
        </w:r>
        <w:r w:rsidR="009227CC" w:rsidRPr="000311FB">
          <w:rPr>
            <w:rStyle w:val="Hyperlink"/>
            <w:noProof/>
            <w:rtl/>
            <w:lang w:bidi="fa-IR"/>
          </w:rPr>
          <w:t xml:space="preserve"> [36]: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ق</w:t>
        </w:r>
        <w:r w:rsidR="009227CC" w:rsidRPr="000311FB">
          <w:rPr>
            <w:rStyle w:val="Hyperlink"/>
            <w:rFonts w:hint="cs"/>
            <w:noProof/>
            <w:rtl/>
            <w:lang w:bidi="fa-IR"/>
          </w:rPr>
          <w:t>ی</w:t>
        </w:r>
        <w:r w:rsidR="009227CC" w:rsidRPr="000311FB">
          <w:rPr>
            <w:rStyle w:val="Hyperlink"/>
            <w:rFonts w:hint="eastAsia"/>
            <w:noProof/>
            <w:rtl/>
            <w:lang w:bidi="fa-IR"/>
          </w:rPr>
          <w:t>امت</w:t>
        </w:r>
        <w:r w:rsidR="009227CC" w:rsidRPr="000311FB">
          <w:rPr>
            <w:rStyle w:val="Hyperlink"/>
            <w:noProof/>
            <w:rtl/>
            <w:lang w:bidi="fa-IR"/>
          </w:rPr>
          <w:t xml:space="preserve">] </w:t>
        </w:r>
        <w:r w:rsidR="009227CC" w:rsidRPr="000311FB">
          <w:rPr>
            <w:rStyle w:val="Hyperlink"/>
            <w:rFonts w:hint="eastAsia"/>
            <w:noProof/>
            <w:rtl/>
            <w:lang w:bidi="fa-IR"/>
          </w:rPr>
          <w:t>مردم</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نام</w:t>
        </w:r>
        <w:r w:rsidR="009227CC" w:rsidRPr="000311FB">
          <w:rPr>
            <w:rStyle w:val="Hyperlink"/>
            <w:noProof/>
            <w:rtl/>
            <w:lang w:bidi="fa-IR"/>
          </w:rPr>
          <w:t xml:space="preserve"> </w:t>
        </w:r>
        <w:r w:rsidR="009227CC" w:rsidRPr="000311FB">
          <w:rPr>
            <w:rStyle w:val="Hyperlink"/>
            <w:rFonts w:hint="eastAsia"/>
            <w:noProof/>
            <w:rtl/>
            <w:lang w:bidi="fa-IR"/>
          </w:rPr>
          <w:t>پدرها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اد</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5" w:history="1">
        <w:r w:rsidR="009227CC" w:rsidRPr="000311FB">
          <w:rPr>
            <w:rStyle w:val="Hyperlink"/>
            <w:rFonts w:hint="eastAsia"/>
            <w:noProof/>
            <w:rtl/>
            <w:lang w:bidi="fa-IR"/>
          </w:rPr>
          <w:t>باب</w:t>
        </w:r>
        <w:r w:rsidR="009227CC" w:rsidRPr="000311FB">
          <w:rPr>
            <w:rStyle w:val="Hyperlink"/>
            <w:noProof/>
            <w:rtl/>
            <w:lang w:bidi="fa-IR"/>
          </w:rPr>
          <w:t xml:space="preserve"> [37]: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النب</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تحق</w:t>
        </w:r>
        <w:r w:rsidR="009227CC" w:rsidRPr="000311FB">
          <w:rPr>
            <w:rStyle w:val="Hyperlink"/>
            <w:rFonts w:hint="cs"/>
            <w:noProof/>
            <w:rtl/>
            <w:lang w:bidi="fa-IR"/>
          </w:rPr>
          <w:t>ی</w:t>
        </w:r>
        <w:r w:rsidR="009227CC" w:rsidRPr="000311FB">
          <w:rPr>
            <w:rStyle w:val="Hyperlink"/>
            <w:rFonts w:hint="eastAsia"/>
            <w:noProof/>
            <w:rtl/>
            <w:lang w:bidi="fa-IR"/>
          </w:rPr>
          <w:t>ق</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تاک</w:t>
        </w:r>
        <w:r w:rsidR="009227CC" w:rsidRPr="000311FB">
          <w:rPr>
            <w:rStyle w:val="Hyperlink"/>
            <w:noProof/>
            <w:rtl/>
            <w:lang w:bidi="fa-IR"/>
          </w:rPr>
          <w:t xml:space="preserve"> </w:t>
        </w:r>
        <w:r w:rsidR="009227CC" w:rsidRPr="000311FB">
          <w:rPr>
            <w:rStyle w:val="Hyperlink"/>
            <w:rFonts w:hint="eastAsia"/>
            <w:noProof/>
            <w:rtl/>
            <w:lang w:bidi="fa-IR"/>
          </w:rPr>
          <w:t>قلب</w:t>
        </w:r>
        <w:r w:rsidR="009227CC" w:rsidRPr="000311FB">
          <w:rPr>
            <w:rStyle w:val="Hyperlink"/>
            <w:noProof/>
            <w:rtl/>
            <w:lang w:bidi="fa-IR"/>
          </w:rPr>
          <w:t xml:space="preserve"> </w:t>
        </w:r>
        <w:r w:rsidR="009227CC" w:rsidRPr="000311FB">
          <w:rPr>
            <w:rStyle w:val="Hyperlink"/>
            <w:rFonts w:hint="eastAsia"/>
            <w:noProof/>
            <w:rtl/>
            <w:lang w:bidi="fa-IR"/>
          </w:rPr>
          <w:t>مسلمان</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6" w:history="1">
        <w:r w:rsidR="009227CC" w:rsidRPr="000311FB">
          <w:rPr>
            <w:rStyle w:val="Hyperlink"/>
            <w:rFonts w:hint="eastAsia"/>
            <w:noProof/>
            <w:rtl/>
          </w:rPr>
          <w:t>باب</w:t>
        </w:r>
        <w:r w:rsidR="009227CC" w:rsidRPr="000311FB">
          <w:rPr>
            <w:rStyle w:val="Hyperlink"/>
            <w:noProof/>
            <w:rtl/>
          </w:rPr>
          <w:t xml:space="preserve"> [38]: </w:t>
        </w:r>
        <w:r w:rsidR="009227CC" w:rsidRPr="000311FB">
          <w:rPr>
            <w:rStyle w:val="Hyperlink"/>
            <w:rFonts w:hint="eastAsia"/>
            <w:noProof/>
            <w:rtl/>
          </w:rPr>
          <w:t>تغ</w:t>
        </w:r>
        <w:r w:rsidR="009227CC" w:rsidRPr="000311FB">
          <w:rPr>
            <w:rStyle w:val="Hyperlink"/>
            <w:rFonts w:hint="cs"/>
            <w:noProof/>
            <w:rtl/>
          </w:rPr>
          <w:t>یی</w:t>
        </w:r>
        <w:r w:rsidR="009227CC" w:rsidRPr="000311FB">
          <w:rPr>
            <w:rStyle w:val="Hyperlink"/>
            <w:rFonts w:hint="eastAsia"/>
            <w:noProof/>
            <w:rtl/>
          </w:rPr>
          <w:t>ر</w:t>
        </w:r>
        <w:r w:rsidR="009227CC" w:rsidRPr="000311FB">
          <w:rPr>
            <w:rStyle w:val="Hyperlink"/>
            <w:noProof/>
            <w:rtl/>
          </w:rPr>
          <w:t xml:space="preserve"> </w:t>
        </w:r>
        <w:r w:rsidR="009227CC" w:rsidRPr="000311FB">
          <w:rPr>
            <w:rStyle w:val="Hyperlink"/>
            <w:rFonts w:hint="eastAsia"/>
            <w:noProof/>
            <w:rtl/>
          </w:rPr>
          <w:t>دادن</w:t>
        </w:r>
        <w:r w:rsidR="009227CC" w:rsidRPr="000311FB">
          <w:rPr>
            <w:rStyle w:val="Hyperlink"/>
            <w:noProof/>
            <w:rtl/>
          </w:rPr>
          <w:t xml:space="preserve"> </w:t>
        </w:r>
        <w:r w:rsidR="009227CC" w:rsidRPr="000311FB">
          <w:rPr>
            <w:rStyle w:val="Hyperlink"/>
            <w:rFonts w:hint="cs"/>
            <w:noProof/>
            <w:rtl/>
          </w:rPr>
          <w:t>ی</w:t>
        </w:r>
        <w:r w:rsidR="009227CC" w:rsidRPr="000311FB">
          <w:rPr>
            <w:rStyle w:val="Hyperlink"/>
            <w:rFonts w:hint="eastAsia"/>
            <w:noProof/>
            <w:rtl/>
          </w:rPr>
          <w:t>ک</w:t>
        </w:r>
        <w:r w:rsidR="009227CC" w:rsidRPr="000311FB">
          <w:rPr>
            <w:rStyle w:val="Hyperlink"/>
            <w:noProof/>
            <w:rtl/>
          </w:rPr>
          <w:t xml:space="preserve"> </w:t>
        </w:r>
        <w:r w:rsidR="009227CC" w:rsidRPr="000311FB">
          <w:rPr>
            <w:rStyle w:val="Hyperlink"/>
            <w:rFonts w:hint="eastAsia"/>
            <w:noProof/>
            <w:rtl/>
          </w:rPr>
          <w:t>اسم</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اسم</w:t>
        </w:r>
        <w:r w:rsidR="009227CC" w:rsidRPr="000311FB">
          <w:rPr>
            <w:rStyle w:val="Hyperlink"/>
            <w:noProof/>
            <w:rtl/>
          </w:rPr>
          <w:t xml:space="preserve"> </w:t>
        </w:r>
        <w:r w:rsidR="009227CC" w:rsidRPr="000311FB">
          <w:rPr>
            <w:rStyle w:val="Hyperlink"/>
            <w:rFonts w:hint="eastAsia"/>
            <w:noProof/>
            <w:rtl/>
          </w:rPr>
          <w:t>د</w:t>
        </w:r>
        <w:r w:rsidR="009227CC" w:rsidRPr="000311FB">
          <w:rPr>
            <w:rStyle w:val="Hyperlink"/>
            <w:rFonts w:hint="cs"/>
            <w:noProof/>
            <w:rtl/>
          </w:rPr>
          <w:t>ی</w:t>
        </w:r>
        <w:r w:rsidR="009227CC" w:rsidRPr="000311FB">
          <w:rPr>
            <w:rStyle w:val="Hyperlink"/>
            <w:rFonts w:hint="eastAsia"/>
            <w:noProof/>
            <w:rtl/>
          </w:rPr>
          <w:t>گر</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بهتر</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آن</w:t>
        </w:r>
        <w:r w:rsidR="009227CC" w:rsidRPr="000311FB">
          <w:rPr>
            <w:rStyle w:val="Hyperlink"/>
            <w:noProof/>
            <w:rtl/>
          </w:rPr>
          <w:t xml:space="preserve"> </w:t>
        </w:r>
        <w:r w:rsidR="009227CC" w:rsidRPr="000311FB">
          <w:rPr>
            <w:rStyle w:val="Hyperlink"/>
            <w:rFonts w:hint="eastAsia"/>
            <w:noProof/>
            <w:rtl/>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7" w:history="1">
        <w:r w:rsidR="009227CC" w:rsidRPr="000311FB">
          <w:rPr>
            <w:rStyle w:val="Hyperlink"/>
            <w:rFonts w:hint="eastAsia"/>
            <w:noProof/>
            <w:rtl/>
          </w:rPr>
          <w:t>باب</w:t>
        </w:r>
        <w:r w:rsidR="009227CC" w:rsidRPr="000311FB">
          <w:rPr>
            <w:rStyle w:val="Hyperlink"/>
            <w:noProof/>
            <w:rtl/>
          </w:rPr>
          <w:t xml:space="preserve"> [39]: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رف</w:t>
        </w:r>
        <w:r w:rsidR="009227CC" w:rsidRPr="000311FB">
          <w:rPr>
            <w:rStyle w:val="Hyperlink"/>
            <w:rFonts w:hint="cs"/>
            <w:noProof/>
            <w:rtl/>
          </w:rPr>
          <w:t>ی</w:t>
        </w:r>
        <w:r w:rsidR="009227CC" w:rsidRPr="000311FB">
          <w:rPr>
            <w:rStyle w:val="Hyperlink"/>
            <w:rFonts w:hint="eastAsia"/>
            <w:noProof/>
            <w:rtl/>
          </w:rPr>
          <w:t>قش</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صدا</w:t>
        </w:r>
        <w:r w:rsidR="009227CC" w:rsidRPr="000311FB">
          <w:rPr>
            <w:rStyle w:val="Hyperlink"/>
            <w:noProof/>
            <w:rtl/>
          </w:rPr>
          <w:t xml:space="preserve"> </w:t>
        </w:r>
        <w:r w:rsidR="009227CC" w:rsidRPr="000311FB">
          <w:rPr>
            <w:rStyle w:val="Hyperlink"/>
            <w:rFonts w:hint="eastAsia"/>
            <w:noProof/>
            <w:rtl/>
          </w:rPr>
          <w:t>کرده</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حرف</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اسمش</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کم</w:t>
        </w:r>
        <w:r w:rsidR="009227CC" w:rsidRPr="000311FB">
          <w:rPr>
            <w:rStyle w:val="Hyperlink"/>
            <w:noProof/>
            <w:rtl/>
          </w:rPr>
          <w:t xml:space="preserve"> </w:t>
        </w:r>
        <w:r w:rsidR="009227CC" w:rsidRPr="000311FB">
          <w:rPr>
            <w:rStyle w:val="Hyperlink"/>
            <w:rFonts w:hint="eastAsia"/>
            <w:noProof/>
            <w:rtl/>
          </w:rPr>
          <w:t>گفته</w:t>
        </w:r>
        <w:r w:rsidR="009227CC" w:rsidRPr="000311FB">
          <w:rPr>
            <w:rStyle w:val="Hyperlink"/>
            <w:noProof/>
            <w:rtl/>
          </w:rPr>
          <w:t xml:space="preserve"> </w:t>
        </w:r>
        <w:r w:rsidR="009227CC" w:rsidRPr="000311FB">
          <w:rPr>
            <w:rStyle w:val="Hyperlink"/>
            <w:rFonts w:hint="eastAsia"/>
            <w:noProof/>
            <w:rtl/>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8" w:history="1">
        <w:r w:rsidR="009227CC" w:rsidRPr="000311FB">
          <w:rPr>
            <w:rStyle w:val="Hyperlink"/>
            <w:rFonts w:hint="eastAsia"/>
            <w:noProof/>
            <w:rtl/>
            <w:lang w:bidi="fa-IR"/>
          </w:rPr>
          <w:t>باب</w:t>
        </w:r>
        <w:r w:rsidR="009227CC" w:rsidRPr="000311FB">
          <w:rPr>
            <w:rStyle w:val="Hyperlink"/>
            <w:noProof/>
            <w:rtl/>
            <w:lang w:bidi="fa-IR"/>
          </w:rPr>
          <w:t xml:space="preserve"> [40]: </w:t>
        </w:r>
        <w:r w:rsidR="009227CC" w:rsidRPr="000311FB">
          <w:rPr>
            <w:rStyle w:val="Hyperlink"/>
            <w:rFonts w:hint="eastAsia"/>
            <w:noProof/>
            <w:rtl/>
            <w:lang w:bidi="fa-IR"/>
          </w:rPr>
          <w:t>بدتر</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نام‌ها</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نزد</w:t>
        </w:r>
        <w:r w:rsidR="009227CC" w:rsidRPr="000311FB">
          <w:rPr>
            <w:rStyle w:val="Hyperlink"/>
            <w:noProof/>
            <w:rtl/>
            <w:lang w:bidi="fa-IR"/>
          </w:rPr>
          <w:t xml:space="preserve"> </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hint="eastAsia"/>
            <w:noProof/>
            <w:rtl/>
            <w:lang w:bidi="fa-IR"/>
          </w:rPr>
          <w:t>عز</w:t>
        </w:r>
        <w:r w:rsidR="009227CC" w:rsidRPr="000311FB">
          <w:rPr>
            <w:rStyle w:val="Hyperlink"/>
            <w:noProof/>
            <w:rtl/>
            <w:lang w:bidi="fa-IR"/>
          </w:rPr>
          <w:t xml:space="preserve"> </w:t>
        </w:r>
        <w:r w:rsidR="009227CC" w:rsidRPr="000311FB">
          <w:rPr>
            <w:rStyle w:val="Hyperlink"/>
            <w:rFonts w:hint="eastAsia"/>
            <w:noProof/>
            <w:rtl/>
            <w:lang w:bidi="fa-IR"/>
          </w:rPr>
          <w:t>وجل</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49" w:history="1">
        <w:r w:rsidR="009227CC" w:rsidRPr="000311FB">
          <w:rPr>
            <w:rStyle w:val="Hyperlink"/>
            <w:rFonts w:hint="eastAsia"/>
            <w:noProof/>
            <w:rtl/>
            <w:lang w:bidi="fa-IR"/>
          </w:rPr>
          <w:t>باب</w:t>
        </w:r>
        <w:r w:rsidR="009227CC" w:rsidRPr="000311FB">
          <w:rPr>
            <w:rStyle w:val="Hyperlink"/>
            <w:noProof/>
            <w:rtl/>
            <w:lang w:bidi="fa-IR"/>
          </w:rPr>
          <w:t xml:space="preserve"> [41]: (</w:t>
        </w:r>
        <w:r w:rsidR="009227CC" w:rsidRPr="000311FB">
          <w:rPr>
            <w:rStyle w:val="Hyperlink"/>
            <w:rFonts w:hint="eastAsia"/>
            <w:noProof/>
            <w:rtl/>
            <w:lang w:bidi="fa-IR"/>
          </w:rPr>
          <w:t>الحمد</w:t>
        </w:r>
        <w:r w:rsidR="009227CC" w:rsidRPr="000311FB">
          <w:rPr>
            <w:rStyle w:val="Hyperlink"/>
            <w:noProof/>
            <w:rtl/>
            <w:lang w:bidi="fa-IR"/>
          </w:rPr>
          <w:t xml:space="preserve"> </w:t>
        </w:r>
        <w:r w:rsidR="009227CC" w:rsidRPr="000311FB">
          <w:rPr>
            <w:rStyle w:val="Hyperlink"/>
            <w:rFonts w:hint="eastAsia"/>
            <w:noProof/>
            <w:rtl/>
            <w:lang w:bidi="fa-IR"/>
          </w:rPr>
          <w:t>لله</w:t>
        </w:r>
        <w:r w:rsidR="009227CC" w:rsidRPr="000311FB">
          <w:rPr>
            <w:rStyle w:val="Hyperlink"/>
            <w:noProof/>
            <w:rtl/>
            <w:lang w:bidi="fa-IR"/>
          </w:rPr>
          <w:t xml:space="preserve">) </w:t>
        </w:r>
        <w:r w:rsidR="009227CC" w:rsidRPr="000311FB">
          <w:rPr>
            <w:rStyle w:val="Hyperlink"/>
            <w:rFonts w:hint="eastAsia"/>
            <w:noProof/>
            <w:rtl/>
            <w:lang w:bidi="fa-IR"/>
          </w:rPr>
          <w:t>گفتن</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عطسه</w:t>
        </w:r>
        <w:r w:rsidR="009227CC" w:rsidRPr="000311FB">
          <w:rPr>
            <w:rStyle w:val="Hyperlink"/>
            <w:noProof/>
            <w:rtl/>
            <w:lang w:bidi="fa-IR"/>
          </w:rPr>
          <w:t xml:space="preserve"> </w:t>
        </w:r>
        <w:r w:rsidR="009227CC" w:rsidRPr="000311FB">
          <w:rPr>
            <w:rStyle w:val="Hyperlink"/>
            <w:rFonts w:hint="eastAsia"/>
            <w:noProof/>
            <w:rtl/>
            <w:lang w:bidi="fa-IR"/>
          </w:rPr>
          <w:t>زننده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434312949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0" w:history="1">
        <w:r w:rsidR="009227CC" w:rsidRPr="000311FB">
          <w:rPr>
            <w:rStyle w:val="Hyperlink"/>
            <w:rFonts w:hint="eastAsia"/>
            <w:noProof/>
            <w:rtl/>
            <w:lang w:bidi="fa-IR"/>
          </w:rPr>
          <w:t>باب</w:t>
        </w:r>
        <w:r w:rsidR="009227CC" w:rsidRPr="000311FB">
          <w:rPr>
            <w:rStyle w:val="Hyperlink"/>
            <w:noProof/>
            <w:rtl/>
            <w:lang w:bidi="fa-IR"/>
          </w:rPr>
          <w:t xml:space="preserve"> [42]: </w:t>
        </w:r>
        <w:r w:rsidR="009227CC" w:rsidRPr="000311FB">
          <w:rPr>
            <w:rStyle w:val="Hyperlink"/>
            <w:rFonts w:hint="eastAsia"/>
            <w:noProof/>
            <w:rtl/>
            <w:lang w:bidi="fa-IR"/>
          </w:rPr>
          <w:t>عطسه</w:t>
        </w:r>
        <w:r w:rsidR="009227CC" w:rsidRPr="000311FB">
          <w:rPr>
            <w:rStyle w:val="Hyperlink"/>
            <w:noProof/>
            <w:rtl/>
            <w:lang w:bidi="fa-IR"/>
          </w:rPr>
          <w:t xml:space="preserve"> </w:t>
        </w:r>
        <w:r w:rsidR="009227CC" w:rsidRPr="000311FB">
          <w:rPr>
            <w:rStyle w:val="Hyperlink"/>
            <w:rFonts w:hint="eastAsia"/>
            <w:noProof/>
            <w:rtl/>
            <w:lang w:bidi="fa-IR"/>
          </w:rPr>
          <w:t>زدن</w:t>
        </w:r>
        <w:r w:rsidR="009227CC" w:rsidRPr="000311FB">
          <w:rPr>
            <w:rStyle w:val="Hyperlink"/>
            <w:noProof/>
            <w:rtl/>
            <w:lang w:bidi="fa-IR"/>
          </w:rPr>
          <w:t xml:space="preserve"> </w:t>
        </w:r>
        <w:r w:rsidR="009227CC" w:rsidRPr="000311FB">
          <w:rPr>
            <w:rStyle w:val="Hyperlink"/>
            <w:rFonts w:hint="eastAsia"/>
            <w:noProof/>
            <w:rtl/>
            <w:lang w:bidi="fa-IR"/>
          </w:rPr>
          <w:t>خوب،</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خم</w:t>
        </w:r>
        <w:r w:rsidR="009227CC" w:rsidRPr="000311FB">
          <w:rPr>
            <w:rStyle w:val="Hyperlink"/>
            <w:rFonts w:hint="cs"/>
            <w:noProof/>
            <w:rtl/>
            <w:lang w:bidi="fa-IR"/>
          </w:rPr>
          <w:t>ی</w:t>
        </w:r>
        <w:r w:rsidR="009227CC" w:rsidRPr="000311FB">
          <w:rPr>
            <w:rStyle w:val="Hyperlink"/>
            <w:rFonts w:hint="eastAsia"/>
            <w:noProof/>
            <w:rtl/>
            <w:lang w:bidi="fa-IR"/>
          </w:rPr>
          <w:t>ازه</w:t>
        </w:r>
        <w:r w:rsidR="009227CC" w:rsidRPr="000311FB">
          <w:rPr>
            <w:rStyle w:val="Hyperlink"/>
            <w:noProof/>
            <w:rtl/>
            <w:lang w:bidi="fa-IR"/>
          </w:rPr>
          <w:t xml:space="preserve"> </w:t>
        </w:r>
        <w:r w:rsidR="009227CC" w:rsidRPr="000311FB">
          <w:rPr>
            <w:rStyle w:val="Hyperlink"/>
            <w:rFonts w:hint="eastAsia"/>
            <w:noProof/>
            <w:rtl/>
            <w:lang w:bidi="fa-IR"/>
          </w:rPr>
          <w:t>کش</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مکروه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168</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951" w:history="1">
        <w:r w:rsidR="009227CC" w:rsidRPr="000311FB">
          <w:rPr>
            <w:rStyle w:val="Hyperlink"/>
            <w:rFonts w:hint="eastAsia"/>
            <w:noProof/>
            <w:rtl/>
            <w:lang w:bidi="fa-IR"/>
          </w:rPr>
          <w:t>کتاب</w:t>
        </w:r>
        <w:r w:rsidR="009227CC" w:rsidRPr="000311FB">
          <w:rPr>
            <w:rStyle w:val="Hyperlink"/>
            <w:noProof/>
            <w:rtl/>
            <w:lang w:bidi="fa-IR"/>
          </w:rPr>
          <w:t xml:space="preserve"> [72]- </w:t>
        </w:r>
        <w:r w:rsidR="009227CC" w:rsidRPr="000311FB">
          <w:rPr>
            <w:rStyle w:val="Hyperlink"/>
            <w:rFonts w:hint="eastAsia"/>
            <w:noProof/>
            <w:rtl/>
            <w:lang w:bidi="fa-IR"/>
          </w:rPr>
          <w:t>اجازه</w:t>
        </w:r>
        <w:r w:rsidR="009227CC" w:rsidRPr="000311FB">
          <w:rPr>
            <w:rStyle w:val="Hyperlink"/>
            <w:noProof/>
            <w:rtl/>
            <w:lang w:bidi="fa-IR"/>
          </w:rPr>
          <w:t xml:space="preserve"> </w:t>
        </w:r>
        <w:r w:rsidR="009227CC" w:rsidRPr="000311FB">
          <w:rPr>
            <w:rStyle w:val="Hyperlink"/>
            <w:rFonts w:hint="eastAsia"/>
            <w:noProof/>
            <w:rtl/>
            <w:lang w:bidi="fa-IR"/>
          </w:rPr>
          <w:t>خواستن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2"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سلام</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افراد</w:t>
        </w:r>
        <w:r w:rsidR="009227CC" w:rsidRPr="000311FB">
          <w:rPr>
            <w:rStyle w:val="Hyperlink"/>
            <w:noProof/>
            <w:rtl/>
            <w:lang w:bidi="fa-IR"/>
          </w:rPr>
          <w:t xml:space="preserve"> </w:t>
        </w:r>
        <w:r w:rsidR="009227CC" w:rsidRPr="000311FB">
          <w:rPr>
            <w:rStyle w:val="Hyperlink"/>
            <w:rFonts w:hint="eastAsia"/>
            <w:noProof/>
            <w:rtl/>
            <w:lang w:bidi="fa-IR"/>
          </w:rPr>
          <w:t>کم</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افراد</w:t>
        </w:r>
        <w:r w:rsidR="009227CC" w:rsidRPr="000311FB">
          <w:rPr>
            <w:rStyle w:val="Hyperlink"/>
            <w:noProof/>
            <w:rtl/>
            <w:lang w:bidi="fa-IR"/>
          </w:rPr>
          <w:t xml:space="preserve"> </w:t>
        </w:r>
        <w:r w:rsidR="009227CC" w:rsidRPr="000311FB">
          <w:rPr>
            <w:rStyle w:val="Hyperlink"/>
            <w:rFonts w:hint="eastAsia"/>
            <w:noProof/>
            <w:rtl/>
            <w:lang w:bidi="fa-IR"/>
          </w:rPr>
          <w:t>بس</w:t>
        </w:r>
        <w:r w:rsidR="009227CC" w:rsidRPr="000311FB">
          <w:rPr>
            <w:rStyle w:val="Hyperlink"/>
            <w:rFonts w:hint="cs"/>
            <w:noProof/>
            <w:rtl/>
            <w:lang w:bidi="fa-IR"/>
          </w:rPr>
          <w:t>ی</w:t>
        </w:r>
        <w:r w:rsidR="009227CC" w:rsidRPr="000311FB">
          <w:rPr>
            <w:rStyle w:val="Hyperlink"/>
            <w:rFonts w:hint="eastAsia"/>
            <w:noProof/>
            <w:rtl/>
            <w:lang w:bidi="fa-IR"/>
          </w:rPr>
          <w:t>ار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3"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سلام</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رهگذر</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نشسته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169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4"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سلام</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شناخته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ناشناس</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5"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اجازه</w:t>
        </w:r>
        <w:r w:rsidR="009227CC" w:rsidRPr="000311FB">
          <w:rPr>
            <w:rStyle w:val="Hyperlink"/>
            <w:noProof/>
            <w:rtl/>
            <w:lang w:bidi="fa-IR"/>
          </w:rPr>
          <w:t xml:space="preserve"> </w:t>
        </w:r>
        <w:r w:rsidR="009227CC" w:rsidRPr="000311FB">
          <w:rPr>
            <w:rStyle w:val="Hyperlink"/>
            <w:rFonts w:hint="eastAsia"/>
            <w:noProof/>
            <w:rtl/>
            <w:lang w:bidi="fa-IR"/>
          </w:rPr>
          <w:t>خواستن</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نظرت</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فتد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6"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غ</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فرج،</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گر</w:t>
        </w:r>
        <w:r w:rsidR="009227CC" w:rsidRPr="000311FB">
          <w:rPr>
            <w:rStyle w:val="Hyperlink"/>
            <w:noProof/>
            <w:rtl/>
            <w:lang w:bidi="fa-IR"/>
          </w:rPr>
          <w:t xml:space="preserve"> </w:t>
        </w:r>
        <w:r w:rsidR="009227CC" w:rsidRPr="000311FB">
          <w:rPr>
            <w:rStyle w:val="Hyperlink"/>
            <w:rFonts w:hint="eastAsia"/>
            <w:noProof/>
            <w:rtl/>
            <w:lang w:bidi="fa-IR"/>
          </w:rPr>
          <w:t>اعضا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بدن</w:t>
        </w:r>
        <w:r w:rsidR="009227CC" w:rsidRPr="000311FB">
          <w:rPr>
            <w:rStyle w:val="Hyperlink"/>
            <w:noProof/>
            <w:rtl/>
            <w:lang w:bidi="fa-IR"/>
          </w:rPr>
          <w:t xml:space="preserve"> </w:t>
        </w:r>
        <w:r w:rsidR="009227CC" w:rsidRPr="000311FB">
          <w:rPr>
            <w:rStyle w:val="Hyperlink"/>
            <w:rFonts w:hint="eastAsia"/>
            <w:noProof/>
            <w:rtl/>
            <w:lang w:bidi="fa-IR"/>
          </w:rPr>
          <w:t>هم</w:t>
        </w:r>
        <w:r w:rsidR="009227CC" w:rsidRPr="000311FB">
          <w:rPr>
            <w:rStyle w:val="Hyperlink"/>
            <w:noProof/>
            <w:rtl/>
            <w:lang w:bidi="fa-IR"/>
          </w:rPr>
          <w:t xml:space="preserve"> </w:t>
        </w:r>
        <w:r w:rsidR="009227CC" w:rsidRPr="000311FB">
          <w:rPr>
            <w:rStyle w:val="Hyperlink"/>
            <w:rFonts w:hint="eastAsia"/>
            <w:noProof/>
            <w:rtl/>
            <w:lang w:bidi="fa-IR"/>
          </w:rPr>
          <w:t>زنا</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کنند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7"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سلام</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اطفال</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8"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پرسد</w:t>
        </w:r>
        <w:r w:rsidR="009227CC" w:rsidRPr="000311FB">
          <w:rPr>
            <w:rStyle w:val="Hyperlink"/>
            <w:noProof/>
            <w:rtl/>
            <w:lang w:bidi="fa-IR"/>
          </w:rPr>
          <w:t xml:space="preserve">: </w:t>
        </w:r>
        <w:r w:rsidR="009227CC" w:rsidRPr="000311FB">
          <w:rPr>
            <w:rStyle w:val="Hyperlink"/>
            <w:rFonts w:hint="eastAsia"/>
            <w:noProof/>
            <w:rtl/>
            <w:lang w:bidi="fa-IR"/>
          </w:rPr>
          <w:t>ک</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من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59"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فراخ</w:t>
        </w:r>
        <w:r w:rsidR="009227CC" w:rsidRPr="000311FB">
          <w:rPr>
            <w:rStyle w:val="Hyperlink"/>
            <w:noProof/>
            <w:rtl/>
            <w:lang w:bidi="fa-IR"/>
          </w:rPr>
          <w:t xml:space="preserve"> </w:t>
        </w:r>
        <w:r w:rsidR="009227CC" w:rsidRPr="000311FB">
          <w:rPr>
            <w:rStyle w:val="Hyperlink"/>
            <w:rFonts w:hint="eastAsia"/>
            <w:noProof/>
            <w:rtl/>
            <w:lang w:bidi="fa-IR"/>
          </w:rPr>
          <w:t>نشستن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مجالس</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434312959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0"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احتباء</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دست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1"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سه</w:t>
        </w:r>
        <w:r w:rsidR="009227CC" w:rsidRPr="000311FB">
          <w:rPr>
            <w:rStyle w:val="Hyperlink"/>
            <w:noProof/>
            <w:rtl/>
            <w:lang w:bidi="fa-IR"/>
          </w:rPr>
          <w:t xml:space="preserve"> </w:t>
        </w:r>
        <w:r w:rsidR="009227CC" w:rsidRPr="000311FB">
          <w:rPr>
            <w:rStyle w:val="Hyperlink"/>
            <w:rFonts w:hint="eastAsia"/>
            <w:noProof/>
            <w:rtl/>
            <w:lang w:bidi="fa-IR"/>
          </w:rPr>
          <w:t>نفر</w:t>
        </w:r>
        <w:r w:rsidR="009227CC" w:rsidRPr="000311FB">
          <w:rPr>
            <w:rStyle w:val="Hyperlink"/>
            <w:noProof/>
            <w:rtl/>
            <w:lang w:bidi="fa-IR"/>
          </w:rPr>
          <w:t xml:space="preserve"> </w:t>
        </w:r>
        <w:r w:rsidR="009227CC" w:rsidRPr="000311FB">
          <w:rPr>
            <w:rStyle w:val="Hyperlink"/>
            <w:rFonts w:hint="eastAsia"/>
            <w:noProof/>
            <w:rtl/>
            <w:lang w:bidi="fa-IR"/>
          </w:rPr>
          <w:t>بودند،</w:t>
        </w:r>
        <w:r w:rsidR="009227CC" w:rsidRPr="000311FB">
          <w:rPr>
            <w:rStyle w:val="Hyperlink"/>
            <w:noProof/>
            <w:rtl/>
            <w:lang w:bidi="fa-IR"/>
          </w:rPr>
          <w:t xml:space="preserve"> </w:t>
        </w:r>
        <w:r w:rsidR="009227CC" w:rsidRPr="000311FB">
          <w:rPr>
            <w:rStyle w:val="Hyperlink"/>
            <w:rFonts w:hint="eastAsia"/>
            <w:noProof/>
            <w:rtl/>
            <w:lang w:bidi="fa-IR"/>
          </w:rPr>
          <w:t>مانع</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خصوص</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صحبت</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2"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وقت</w:t>
        </w:r>
        <w:r w:rsidR="009227CC" w:rsidRPr="000311FB">
          <w:rPr>
            <w:rStyle w:val="Hyperlink"/>
            <w:noProof/>
            <w:rtl/>
            <w:lang w:bidi="fa-IR"/>
          </w:rPr>
          <w:t xml:space="preserve">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نبا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آتش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خانه</w:t>
        </w:r>
        <w:r w:rsidR="009227CC" w:rsidRPr="000311FB">
          <w:rPr>
            <w:rStyle w:val="Hyperlink"/>
            <w:noProof/>
            <w:rtl/>
            <w:lang w:bidi="fa-IR"/>
          </w:rPr>
          <w:t xml:space="preserve"> </w:t>
        </w:r>
        <w:r w:rsidR="009227CC" w:rsidRPr="000311FB">
          <w:rPr>
            <w:rStyle w:val="Hyperlink"/>
            <w:rFonts w:hint="eastAsia"/>
            <w:noProof/>
            <w:rtl/>
            <w:lang w:bidi="fa-IR"/>
          </w:rPr>
          <w:t>نگهداشت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3"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مورد</w:t>
        </w:r>
        <w:r w:rsidR="009227CC" w:rsidRPr="000311FB">
          <w:rPr>
            <w:rStyle w:val="Hyperlink"/>
            <w:noProof/>
            <w:rtl/>
            <w:lang w:bidi="fa-IR"/>
          </w:rPr>
          <w:t xml:space="preserve"> </w:t>
        </w:r>
        <w:r w:rsidR="009227CC" w:rsidRPr="000311FB">
          <w:rPr>
            <w:rStyle w:val="Hyperlink"/>
            <w:rFonts w:hint="eastAsia"/>
            <w:noProof/>
            <w:rtl/>
            <w:lang w:bidi="fa-IR"/>
          </w:rPr>
          <w:t>عمارت</w:t>
        </w:r>
        <w:r w:rsidR="009227CC" w:rsidRPr="000311FB">
          <w:rPr>
            <w:rStyle w:val="Hyperlink"/>
            <w:noProof/>
            <w:rtl/>
            <w:lang w:bidi="fa-IR"/>
          </w:rPr>
          <w:t xml:space="preserve"> </w:t>
        </w:r>
        <w:r w:rsidR="009227CC" w:rsidRPr="000311FB">
          <w:rPr>
            <w:rStyle w:val="Hyperlink"/>
            <w:rFonts w:hint="eastAsia"/>
            <w:noProof/>
            <w:rtl/>
            <w:lang w:bidi="fa-IR"/>
          </w:rPr>
          <w:t>آمده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176</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964" w:history="1">
        <w:r w:rsidR="009227CC" w:rsidRPr="000311FB">
          <w:rPr>
            <w:rStyle w:val="Hyperlink"/>
            <w:rFonts w:hint="eastAsia"/>
            <w:noProof/>
            <w:rtl/>
            <w:lang w:bidi="fa-IR"/>
          </w:rPr>
          <w:t>کتاب</w:t>
        </w:r>
        <w:r w:rsidR="009227CC" w:rsidRPr="000311FB">
          <w:rPr>
            <w:rStyle w:val="Hyperlink"/>
            <w:noProof/>
            <w:rtl/>
            <w:lang w:bidi="fa-IR"/>
          </w:rPr>
          <w:t xml:space="preserve"> [73]- </w:t>
        </w:r>
        <w:r w:rsidR="009227CC" w:rsidRPr="000311FB">
          <w:rPr>
            <w:rStyle w:val="Hyperlink"/>
            <w:rFonts w:hint="eastAsia"/>
            <w:noProof/>
            <w:rtl/>
            <w:lang w:bidi="fa-IR"/>
          </w:rPr>
          <w:t>دعاها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5"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هر</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دعا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مستجاب</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6"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بهتر</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استغفار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7"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استغفار</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شب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8"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توبه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179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69"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هنگام</w:t>
        </w:r>
        <w:r w:rsidR="009227CC" w:rsidRPr="000311FB">
          <w:rPr>
            <w:rStyle w:val="Hyperlink"/>
            <w:noProof/>
            <w:rtl/>
            <w:lang w:bidi="fa-IR"/>
          </w:rPr>
          <w:t xml:space="preserve">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شدن</w:t>
        </w:r>
        <w:r w:rsidR="009227CC" w:rsidRPr="000311FB">
          <w:rPr>
            <w:rStyle w:val="Hyperlink"/>
            <w:noProof/>
            <w:rtl/>
            <w:lang w:bidi="fa-IR"/>
          </w:rPr>
          <w:t xml:space="preserve"> </w:t>
        </w:r>
        <w:r w:rsidR="009227CC" w:rsidRPr="000311FB">
          <w:rPr>
            <w:rStyle w:val="Hyperlink"/>
            <w:rFonts w:hint="eastAsia"/>
            <w:noProof/>
            <w:rtl/>
            <w:lang w:bidi="fa-IR"/>
          </w:rPr>
          <w:t>چه</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گفت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434312969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0"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شدن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پهلو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1" w:history="1">
        <w:r w:rsidR="009227CC" w:rsidRPr="000311FB">
          <w:rPr>
            <w:rStyle w:val="Hyperlink"/>
            <w:rFonts w:hint="eastAsia"/>
            <w:noProof/>
            <w:rtl/>
          </w:rPr>
          <w:t>باب</w:t>
        </w:r>
        <w:r w:rsidR="009227CC" w:rsidRPr="000311FB">
          <w:rPr>
            <w:rStyle w:val="Hyperlink"/>
            <w:noProof/>
            <w:rtl/>
          </w:rPr>
          <w:t xml:space="preserve"> [7]: </w:t>
        </w:r>
        <w:r w:rsidR="009227CC" w:rsidRPr="000311FB">
          <w:rPr>
            <w:rStyle w:val="Hyperlink"/>
            <w:rFonts w:hint="eastAsia"/>
            <w:noProof/>
            <w:rtl/>
          </w:rPr>
          <w:t>دعا</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ب</w:t>
        </w:r>
        <w:r w:rsidR="009227CC" w:rsidRPr="000311FB">
          <w:rPr>
            <w:rStyle w:val="Hyperlink"/>
            <w:rFonts w:hint="cs"/>
            <w:noProof/>
            <w:rtl/>
          </w:rPr>
          <w:t>ی</w:t>
        </w:r>
        <w:r w:rsidR="009227CC" w:rsidRPr="000311FB">
          <w:rPr>
            <w:rStyle w:val="Hyperlink"/>
            <w:rFonts w:hint="eastAsia"/>
            <w:noProof/>
            <w:rtl/>
          </w:rPr>
          <w:t>دار</w:t>
        </w:r>
        <w:r w:rsidR="009227CC" w:rsidRPr="000311FB">
          <w:rPr>
            <w:rStyle w:val="Hyperlink"/>
            <w:noProof/>
            <w:rtl/>
          </w:rPr>
          <w:t xml:space="preserve"> </w:t>
        </w:r>
        <w:r w:rsidR="009227CC" w:rsidRPr="000311FB">
          <w:rPr>
            <w:rStyle w:val="Hyperlink"/>
            <w:rFonts w:hint="eastAsia"/>
            <w:noProof/>
            <w:rtl/>
          </w:rPr>
          <w:t>شدن</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شب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2" w:history="1">
        <w:r w:rsidR="009227CC" w:rsidRPr="000311FB">
          <w:rPr>
            <w:rStyle w:val="Hyperlink"/>
            <w:rFonts w:hint="eastAsia"/>
            <w:noProof/>
            <w:rtl/>
            <w:lang w:bidi="fa-IR"/>
          </w:rPr>
          <w:t>باب</w:t>
        </w:r>
        <w:r w:rsidR="009227CC" w:rsidRPr="000311FB">
          <w:rPr>
            <w:rStyle w:val="Hyperlink"/>
            <w:noProof/>
            <w:rtl/>
            <w:lang w:bidi="fa-IR"/>
          </w:rPr>
          <w:t xml:space="preserve"> [8]</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3"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طور</w:t>
        </w:r>
        <w:r w:rsidR="009227CC" w:rsidRPr="000311FB">
          <w:rPr>
            <w:rStyle w:val="Hyperlink"/>
            <w:noProof/>
            <w:rtl/>
            <w:lang w:bidi="fa-IR"/>
          </w:rPr>
          <w:t xml:space="preserve"> </w:t>
        </w:r>
        <w:r w:rsidR="009227CC" w:rsidRPr="000311FB">
          <w:rPr>
            <w:rStyle w:val="Hyperlink"/>
            <w:rFonts w:hint="eastAsia"/>
            <w:noProof/>
            <w:rtl/>
            <w:lang w:bidi="fa-IR"/>
          </w:rPr>
          <w:t>قطع</w:t>
        </w:r>
        <w:r w:rsidR="009227CC" w:rsidRPr="000311FB">
          <w:rPr>
            <w:rStyle w:val="Hyperlink"/>
            <w:noProof/>
            <w:rtl/>
            <w:lang w:bidi="fa-IR"/>
          </w:rPr>
          <w:t xml:space="preserve"> </w:t>
        </w:r>
        <w:r w:rsidR="009227CC" w:rsidRPr="000311FB">
          <w:rPr>
            <w:rStyle w:val="Hyperlink"/>
            <w:rFonts w:hint="eastAsia"/>
            <w:noProof/>
            <w:rtl/>
            <w:lang w:bidi="fa-IR"/>
          </w:rPr>
          <w:t>بخواهد،</w:t>
        </w:r>
        <w:r w:rsidR="009227CC" w:rsidRPr="000311FB">
          <w:rPr>
            <w:rStyle w:val="Hyperlink"/>
            <w:noProof/>
            <w:rtl/>
            <w:lang w:bidi="fa-IR"/>
          </w:rPr>
          <w:t xml:space="preserve"> </w:t>
        </w:r>
        <w:r w:rsidR="009227CC" w:rsidRPr="000311FB">
          <w:rPr>
            <w:rStyle w:val="Hyperlink"/>
            <w:rFonts w:hint="eastAsia"/>
            <w:noProof/>
            <w:rtl/>
            <w:lang w:bidi="fa-IR"/>
          </w:rPr>
          <w:t>چون</w:t>
        </w:r>
        <w:r w:rsidR="009227CC" w:rsidRPr="000311FB">
          <w:rPr>
            <w:rStyle w:val="Hyperlink"/>
            <w:noProof/>
            <w:rtl/>
            <w:lang w:bidi="fa-IR"/>
          </w:rPr>
          <w:t xml:space="preserve"> </w:t>
        </w:r>
        <w:r w:rsidR="009227CC" w:rsidRPr="000311FB">
          <w:rPr>
            <w:rStyle w:val="Hyperlink"/>
            <w:rFonts w:hint="eastAsia"/>
            <w:noProof/>
            <w:rtl/>
            <w:lang w:bidi="fa-IR"/>
          </w:rPr>
          <w:t>مجبور</w:t>
        </w:r>
        <w:r w:rsidR="009227CC" w:rsidRPr="000311FB">
          <w:rPr>
            <w:rStyle w:val="Hyperlink"/>
            <w:noProof/>
            <w:rtl/>
            <w:lang w:bidi="fa-IR"/>
          </w:rPr>
          <w:t xml:space="preserve"> </w:t>
        </w:r>
        <w:r w:rsidR="009227CC" w:rsidRPr="000311FB">
          <w:rPr>
            <w:rStyle w:val="Hyperlink"/>
            <w:rFonts w:hint="eastAsia"/>
            <w:noProof/>
            <w:rtl/>
            <w:lang w:bidi="fa-IR"/>
          </w:rPr>
          <w:t>کنند</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4"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بنده</w:t>
        </w:r>
        <w:r w:rsidR="009227CC" w:rsidRPr="000311FB">
          <w:rPr>
            <w:rStyle w:val="Hyperlink"/>
            <w:noProof/>
            <w:rtl/>
            <w:lang w:bidi="fa-IR"/>
          </w:rPr>
          <w:t xml:space="preserve">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عجله</w:t>
        </w:r>
        <w:r w:rsidR="009227CC" w:rsidRPr="000311FB">
          <w:rPr>
            <w:rStyle w:val="Hyperlink"/>
            <w:noProof/>
            <w:rtl/>
            <w:lang w:bidi="fa-IR"/>
          </w:rPr>
          <w:t xml:space="preserve"> </w:t>
        </w:r>
        <w:r w:rsidR="009227CC" w:rsidRPr="000311FB">
          <w:rPr>
            <w:rStyle w:val="Hyperlink"/>
            <w:rFonts w:hint="eastAsia"/>
            <w:noProof/>
            <w:rtl/>
            <w:lang w:bidi="fa-IR"/>
          </w:rPr>
          <w:t>نکند</w:t>
        </w:r>
        <w:r w:rsidR="009227CC" w:rsidRPr="000311FB">
          <w:rPr>
            <w:rStyle w:val="Hyperlink"/>
            <w:noProof/>
            <w:rtl/>
            <w:lang w:bidi="fa-IR"/>
          </w:rPr>
          <w:t xml:space="preserve"> </w:t>
        </w:r>
        <w:r w:rsidR="009227CC" w:rsidRPr="000311FB">
          <w:rPr>
            <w:rStyle w:val="Hyperlink"/>
            <w:rFonts w:hint="eastAsia"/>
            <w:noProof/>
            <w:rtl/>
            <w:lang w:bidi="fa-IR"/>
          </w:rPr>
          <w:t>دعا</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قبول</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5" w:history="1">
        <w:r w:rsidR="009227CC" w:rsidRPr="000311FB">
          <w:rPr>
            <w:rStyle w:val="Hyperlink"/>
            <w:rFonts w:hint="eastAsia"/>
            <w:noProof/>
            <w:rtl/>
          </w:rPr>
          <w:t>باب</w:t>
        </w:r>
        <w:r w:rsidR="009227CC" w:rsidRPr="000311FB">
          <w:rPr>
            <w:rStyle w:val="Hyperlink"/>
            <w:noProof/>
            <w:rtl/>
          </w:rPr>
          <w:t xml:space="preserve"> [11]: </w:t>
        </w:r>
        <w:r w:rsidR="009227CC" w:rsidRPr="000311FB">
          <w:rPr>
            <w:rStyle w:val="Hyperlink"/>
            <w:rFonts w:hint="eastAsia"/>
            <w:noProof/>
            <w:rtl/>
          </w:rPr>
          <w:t>دعا</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وقت</w:t>
        </w:r>
        <w:r w:rsidR="009227CC" w:rsidRPr="000311FB">
          <w:rPr>
            <w:rStyle w:val="Hyperlink"/>
            <w:noProof/>
            <w:rtl/>
          </w:rPr>
          <w:t xml:space="preserve"> </w:t>
        </w:r>
        <w:r w:rsidR="009227CC" w:rsidRPr="000311FB">
          <w:rPr>
            <w:rStyle w:val="Hyperlink"/>
            <w:rFonts w:hint="eastAsia"/>
            <w:noProof/>
            <w:rtl/>
          </w:rPr>
          <w:t>سخت</w:t>
        </w:r>
        <w:r w:rsidR="009227CC" w:rsidRPr="000311FB">
          <w:rPr>
            <w:rStyle w:val="Hyperlink"/>
            <w:rFonts w:hint="cs"/>
            <w:noProof/>
            <w:rtl/>
          </w:rPr>
          <w:t>ی</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6"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هجوم</w:t>
        </w:r>
        <w:r w:rsidR="009227CC" w:rsidRPr="000311FB">
          <w:rPr>
            <w:rStyle w:val="Hyperlink"/>
            <w:noProof/>
            <w:rtl/>
            <w:lang w:bidi="fa-IR"/>
          </w:rPr>
          <w:t xml:space="preserve"> </w:t>
        </w:r>
        <w:r w:rsidR="009227CC" w:rsidRPr="000311FB">
          <w:rPr>
            <w:rStyle w:val="Hyperlink"/>
            <w:rFonts w:hint="eastAsia"/>
            <w:noProof/>
            <w:rtl/>
            <w:lang w:bidi="fa-IR"/>
          </w:rPr>
          <w:t>بل</w:t>
        </w:r>
        <w:r w:rsidR="009227CC" w:rsidRPr="000311FB">
          <w:rPr>
            <w:rStyle w:val="Hyperlink"/>
            <w:rFonts w:hint="cs"/>
            <w:noProof/>
            <w:rtl/>
            <w:lang w:bidi="fa-IR"/>
          </w:rPr>
          <w:t>ی</w:t>
        </w:r>
        <w:r w:rsidR="009227CC" w:rsidRPr="000311FB">
          <w:rPr>
            <w:rStyle w:val="Hyperlink"/>
            <w:rFonts w:hint="eastAsia"/>
            <w:noProof/>
            <w:rtl/>
            <w:lang w:bidi="fa-IR"/>
          </w:rPr>
          <w:t>ات،</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پناه</w:t>
        </w:r>
        <w:r w:rsidR="009227CC" w:rsidRPr="000311FB">
          <w:rPr>
            <w:rStyle w:val="Hyperlink"/>
            <w:noProof/>
            <w:rtl/>
            <w:lang w:bidi="fa-IR"/>
          </w:rPr>
          <w:t xml:space="preserve"> </w:t>
        </w:r>
        <w:r w:rsidR="009227CC" w:rsidRPr="000311FB">
          <w:rPr>
            <w:rStyle w:val="Hyperlink"/>
            <w:rFonts w:hint="eastAsia"/>
            <w:noProof/>
            <w:rtl/>
            <w:lang w:bidi="fa-IR"/>
          </w:rPr>
          <w:t>برد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7" w:history="1">
        <w:r w:rsidR="009227CC" w:rsidRPr="000311FB">
          <w:rPr>
            <w:rStyle w:val="Hyperlink"/>
            <w:rFonts w:hint="eastAsia"/>
            <w:noProof/>
            <w:rtl/>
            <w:lang w:bidi="fa-IR"/>
          </w:rPr>
          <w:t>باب</w:t>
        </w:r>
        <w:r w:rsidR="009227CC" w:rsidRPr="000311FB">
          <w:rPr>
            <w:rStyle w:val="Hyperlink"/>
            <w:noProof/>
            <w:rtl/>
            <w:lang w:bidi="fa-IR"/>
          </w:rPr>
          <w:t xml:space="preserve"> [13]: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w:t>
        </w:r>
        <w:r w:rsidR="009227CC" w:rsidRPr="000311FB">
          <w:rPr>
            <w:rStyle w:val="Hyperlink"/>
            <w:rFonts w:hint="eastAsia"/>
            <w:noProof/>
            <w:rtl/>
            <w:lang w:bidi="fa-IR"/>
          </w:rPr>
          <w:t>اله</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اذ</w:t>
        </w:r>
        <w:r w:rsidR="009227CC" w:rsidRPr="000311FB">
          <w:rPr>
            <w:rStyle w:val="Hyperlink"/>
            <w:rFonts w:hint="cs"/>
            <w:noProof/>
            <w:rtl/>
            <w:lang w:bidi="fa-IR"/>
          </w:rPr>
          <w:t>ی</w:t>
        </w:r>
        <w:r w:rsidR="009227CC" w:rsidRPr="000311FB">
          <w:rPr>
            <w:rStyle w:val="Hyperlink"/>
            <w:rFonts w:hint="eastAsia"/>
            <w:noProof/>
            <w:rtl/>
            <w:lang w:bidi="fa-IR"/>
          </w:rPr>
          <w:t>ت</w:t>
        </w:r>
        <w:r w:rsidR="009227CC" w:rsidRPr="000311FB">
          <w:rPr>
            <w:rStyle w:val="Hyperlink"/>
            <w:noProof/>
            <w:rtl/>
            <w:lang w:bidi="fa-IR"/>
          </w:rPr>
          <w:t xml:space="preserve"> </w:t>
        </w:r>
        <w:r w:rsidR="009227CC" w:rsidRPr="000311FB">
          <w:rPr>
            <w:rStyle w:val="Hyperlink"/>
            <w:rFonts w:hint="eastAsia"/>
            <w:noProof/>
            <w:rtl/>
            <w:lang w:bidi="fa-IR"/>
          </w:rPr>
          <w:t>کرده</w:t>
        </w:r>
        <w:r w:rsidR="009227CC" w:rsidRPr="000311FB">
          <w:rPr>
            <w:rStyle w:val="Hyperlink"/>
            <w:noProof/>
            <w:rtl/>
            <w:lang w:bidi="fa-IR"/>
          </w:rPr>
          <w:t xml:space="preserve"> </w:t>
        </w:r>
        <w:r w:rsidR="009227CC" w:rsidRPr="000311FB">
          <w:rPr>
            <w:rStyle w:val="Hyperlink"/>
            <w:rFonts w:hint="eastAsia"/>
            <w:noProof/>
            <w:rtl/>
            <w:lang w:bidi="fa-IR"/>
          </w:rPr>
          <w:t>باشم،</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سبب</w:t>
        </w:r>
        <w:r w:rsidR="009227CC" w:rsidRPr="000311FB">
          <w:rPr>
            <w:rStyle w:val="Hyperlink"/>
            <w:noProof/>
            <w:rtl/>
            <w:lang w:bidi="fa-IR"/>
          </w:rPr>
          <w:t xml:space="preserve"> </w:t>
        </w:r>
        <w:r w:rsidR="009227CC" w:rsidRPr="000311FB">
          <w:rPr>
            <w:rStyle w:val="Hyperlink"/>
            <w:rFonts w:hint="eastAsia"/>
            <w:noProof/>
            <w:rtl/>
            <w:lang w:bidi="fa-IR"/>
          </w:rPr>
          <w:t>پاک</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رحمت</w:t>
        </w:r>
        <w:r w:rsidR="009227CC" w:rsidRPr="000311FB">
          <w:rPr>
            <w:rStyle w:val="Hyperlink"/>
            <w:noProof/>
            <w:rtl/>
            <w:lang w:bidi="fa-IR"/>
          </w:rPr>
          <w:t xml:space="preserve"> </w:t>
        </w:r>
        <w:r w:rsidR="009227CC" w:rsidRPr="000311FB">
          <w:rPr>
            <w:rStyle w:val="Hyperlink"/>
            <w:rFonts w:hint="eastAsia"/>
            <w:noProof/>
            <w:rtl/>
            <w:lang w:bidi="fa-IR"/>
          </w:rPr>
          <w:t>بگردان»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8"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پناه</w:t>
        </w:r>
        <w:r w:rsidR="009227CC" w:rsidRPr="000311FB">
          <w:rPr>
            <w:rStyle w:val="Hyperlink"/>
            <w:noProof/>
            <w:rtl/>
            <w:lang w:bidi="fa-IR"/>
          </w:rPr>
          <w:t xml:space="preserve"> </w:t>
        </w:r>
        <w:r w:rsidR="009227CC" w:rsidRPr="000311FB">
          <w:rPr>
            <w:rStyle w:val="Hyperlink"/>
            <w:rFonts w:hint="eastAsia"/>
            <w:noProof/>
            <w:rtl/>
            <w:lang w:bidi="fa-IR"/>
          </w:rPr>
          <w:t>جستن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بخل</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79" w:history="1">
        <w:r w:rsidR="009227CC" w:rsidRPr="000311FB">
          <w:rPr>
            <w:rStyle w:val="Hyperlink"/>
            <w:rFonts w:hint="eastAsia"/>
            <w:noProof/>
            <w:rtl/>
            <w:lang w:bidi="fa-IR"/>
          </w:rPr>
          <w:t>باب</w:t>
        </w:r>
        <w:r w:rsidR="009227CC" w:rsidRPr="000311FB">
          <w:rPr>
            <w:rStyle w:val="Hyperlink"/>
            <w:noProof/>
            <w:rtl/>
            <w:lang w:bidi="fa-IR"/>
          </w:rPr>
          <w:t xml:space="preserve">: </w:t>
        </w:r>
        <w:r w:rsidR="009227CC" w:rsidRPr="000311FB">
          <w:rPr>
            <w:rStyle w:val="Hyperlink"/>
            <w:rFonts w:hint="eastAsia"/>
            <w:noProof/>
            <w:rtl/>
            <w:lang w:bidi="fa-IR"/>
          </w:rPr>
          <w:t>پناه</w:t>
        </w:r>
        <w:r w:rsidR="009227CC" w:rsidRPr="000311FB">
          <w:rPr>
            <w:rStyle w:val="Hyperlink"/>
            <w:noProof/>
            <w:rtl/>
            <w:lang w:bidi="fa-IR"/>
          </w:rPr>
          <w:t xml:space="preserve"> </w:t>
        </w:r>
        <w:r w:rsidR="009227CC" w:rsidRPr="000311FB">
          <w:rPr>
            <w:rStyle w:val="Hyperlink"/>
            <w:rFonts w:hint="eastAsia"/>
            <w:noProof/>
            <w:rtl/>
            <w:lang w:bidi="fa-IR"/>
          </w:rPr>
          <w:t>جستن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گناه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قرض</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434312979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0"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گفت</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noProof/>
            <w:rtl/>
          </w:rPr>
          <w:t>«</w:t>
        </w:r>
        <w:r w:rsidR="009227CC" w:rsidRPr="000311FB">
          <w:rPr>
            <w:rStyle w:val="Hyperlink"/>
            <w:rFonts w:hint="eastAsia"/>
            <w:noProof/>
            <w:rtl/>
          </w:rPr>
          <w:t>رَبَّنَا</w:t>
        </w:r>
        <w:r w:rsidR="009227CC" w:rsidRPr="000311FB">
          <w:rPr>
            <w:rStyle w:val="Hyperlink"/>
            <w:noProof/>
            <w:rtl/>
          </w:rPr>
          <w:t xml:space="preserve"> </w:t>
        </w:r>
        <w:r w:rsidR="009227CC" w:rsidRPr="000311FB">
          <w:rPr>
            <w:rStyle w:val="Hyperlink"/>
            <w:rFonts w:hint="eastAsia"/>
            <w:noProof/>
            <w:rtl/>
          </w:rPr>
          <w:t>آتِنَا</w:t>
        </w:r>
        <w:r w:rsidR="009227CC" w:rsidRPr="000311FB">
          <w:rPr>
            <w:rStyle w:val="Hyperlink"/>
            <w:noProof/>
            <w:rtl/>
          </w:rPr>
          <w:t xml:space="preserve"> </w:t>
        </w:r>
        <w:r w:rsidR="009227CC" w:rsidRPr="000311FB">
          <w:rPr>
            <w:rStyle w:val="Hyperlink"/>
            <w:rFonts w:hint="eastAsia"/>
            <w:noProof/>
            <w:rtl/>
          </w:rPr>
          <w:t>فِي</w:t>
        </w:r>
        <w:r w:rsidR="009227CC" w:rsidRPr="000311FB">
          <w:rPr>
            <w:rStyle w:val="Hyperlink"/>
            <w:noProof/>
            <w:rtl/>
          </w:rPr>
          <w:t xml:space="preserve"> </w:t>
        </w:r>
        <w:r w:rsidR="009227CC" w:rsidRPr="000311FB">
          <w:rPr>
            <w:rStyle w:val="Hyperlink"/>
            <w:rFonts w:hint="eastAsia"/>
            <w:noProof/>
            <w:rtl/>
          </w:rPr>
          <w:t>الدُّنْيَا</w:t>
        </w:r>
        <w:r w:rsidR="009227CC" w:rsidRPr="000311FB">
          <w:rPr>
            <w:rStyle w:val="Hyperlink"/>
            <w:noProof/>
            <w:rtl/>
          </w:rPr>
          <w:t xml:space="preserve"> </w:t>
        </w:r>
        <w:r w:rsidR="009227CC" w:rsidRPr="000311FB">
          <w:rPr>
            <w:rStyle w:val="Hyperlink"/>
            <w:rFonts w:hint="eastAsia"/>
            <w:noProof/>
            <w:rtl/>
          </w:rPr>
          <w:t>حَسَنَةً»</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1" w:history="1">
        <w:r w:rsidR="009227CC" w:rsidRPr="000311FB">
          <w:rPr>
            <w:rStyle w:val="Hyperlink"/>
            <w:rFonts w:hint="eastAsia"/>
            <w:noProof/>
            <w:rtl/>
            <w:lang w:bidi="fa-IR"/>
          </w:rPr>
          <w:t>باب</w:t>
        </w:r>
        <w:r w:rsidR="009227CC" w:rsidRPr="000311FB">
          <w:rPr>
            <w:rStyle w:val="Hyperlink"/>
            <w:noProof/>
            <w:rtl/>
            <w:lang w:bidi="fa-IR"/>
          </w:rPr>
          <w:t xml:space="preserve"> [17]: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دعا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noProof/>
            <w:rtl/>
          </w:rPr>
          <w:t>«</w:t>
        </w:r>
        <w:r w:rsidR="009227CC" w:rsidRPr="000311FB">
          <w:rPr>
            <w:rStyle w:val="Hyperlink"/>
            <w:rFonts w:hint="eastAsia"/>
            <w:noProof/>
            <w:rtl/>
          </w:rPr>
          <w:t>اللَّهُمَّ</w:t>
        </w:r>
        <w:r w:rsidR="009227CC" w:rsidRPr="000311FB">
          <w:rPr>
            <w:rStyle w:val="Hyperlink"/>
            <w:noProof/>
            <w:rtl/>
          </w:rPr>
          <w:t xml:space="preserve"> </w:t>
        </w:r>
        <w:r w:rsidR="009227CC" w:rsidRPr="000311FB">
          <w:rPr>
            <w:rStyle w:val="Hyperlink"/>
            <w:rFonts w:hint="eastAsia"/>
            <w:noProof/>
            <w:rtl/>
          </w:rPr>
          <w:t>اغْفِرْ</w:t>
        </w:r>
        <w:r w:rsidR="009227CC" w:rsidRPr="000311FB">
          <w:rPr>
            <w:rStyle w:val="Hyperlink"/>
            <w:noProof/>
            <w:rtl/>
          </w:rPr>
          <w:t xml:space="preserve"> </w:t>
        </w:r>
        <w:r w:rsidR="009227CC" w:rsidRPr="000311FB">
          <w:rPr>
            <w:rStyle w:val="Hyperlink"/>
            <w:rFonts w:hint="eastAsia"/>
            <w:noProof/>
            <w:rtl/>
          </w:rPr>
          <w:t>لِي</w:t>
        </w:r>
        <w:r w:rsidR="009227CC" w:rsidRPr="000311FB">
          <w:rPr>
            <w:rStyle w:val="Hyperlink"/>
            <w:noProof/>
            <w:rtl/>
          </w:rPr>
          <w:t xml:space="preserve"> </w:t>
        </w:r>
        <w:r w:rsidR="009227CC" w:rsidRPr="000311FB">
          <w:rPr>
            <w:rStyle w:val="Hyperlink"/>
            <w:rFonts w:hint="eastAsia"/>
            <w:noProof/>
            <w:rtl/>
          </w:rPr>
          <w:t>مَا</w:t>
        </w:r>
        <w:r w:rsidR="009227CC" w:rsidRPr="000311FB">
          <w:rPr>
            <w:rStyle w:val="Hyperlink"/>
            <w:noProof/>
            <w:rtl/>
          </w:rPr>
          <w:t xml:space="preserve"> </w:t>
        </w:r>
        <w:r w:rsidR="009227CC" w:rsidRPr="000311FB">
          <w:rPr>
            <w:rStyle w:val="Hyperlink"/>
            <w:rFonts w:hint="eastAsia"/>
            <w:noProof/>
            <w:rtl/>
          </w:rPr>
          <w:t>قَدَّمْتُ</w:t>
        </w:r>
        <w:r w:rsidR="009227CC" w:rsidRPr="000311FB">
          <w:rPr>
            <w:rStyle w:val="Hyperlink"/>
            <w:noProof/>
            <w:rtl/>
          </w:rPr>
          <w:t xml:space="preserve"> </w:t>
        </w:r>
        <w:r w:rsidR="009227CC" w:rsidRPr="000311FB">
          <w:rPr>
            <w:rStyle w:val="Hyperlink"/>
            <w:rFonts w:hint="eastAsia"/>
            <w:noProof/>
            <w:rtl/>
          </w:rPr>
          <w:t>وَمَا</w:t>
        </w:r>
        <w:r w:rsidR="009227CC" w:rsidRPr="000311FB">
          <w:rPr>
            <w:rStyle w:val="Hyperlink"/>
            <w:noProof/>
            <w:rtl/>
          </w:rPr>
          <w:t xml:space="preserve"> </w:t>
        </w:r>
        <w:r w:rsidR="009227CC" w:rsidRPr="000311FB">
          <w:rPr>
            <w:rStyle w:val="Hyperlink"/>
            <w:rFonts w:hint="eastAsia"/>
            <w:noProof/>
            <w:rtl/>
          </w:rPr>
          <w:t>أَخَّرْتُ»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2"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فض</w:t>
        </w:r>
        <w:r w:rsidR="009227CC" w:rsidRPr="000311FB">
          <w:rPr>
            <w:rStyle w:val="Hyperlink"/>
            <w:rFonts w:hint="cs"/>
            <w:noProof/>
            <w:rtl/>
            <w:lang w:bidi="fa-IR"/>
          </w:rPr>
          <w:t>ی</w:t>
        </w:r>
        <w:r w:rsidR="009227CC" w:rsidRPr="000311FB">
          <w:rPr>
            <w:rStyle w:val="Hyperlink"/>
            <w:rFonts w:hint="eastAsia"/>
            <w:noProof/>
            <w:rtl/>
            <w:lang w:bidi="fa-IR"/>
          </w:rPr>
          <w:t>لت</w:t>
        </w:r>
        <w:r w:rsidR="009227CC" w:rsidRPr="000311FB">
          <w:rPr>
            <w:rStyle w:val="Hyperlink"/>
            <w:noProof/>
            <w:rtl/>
            <w:lang w:bidi="fa-IR"/>
          </w:rPr>
          <w:t xml:space="preserve"> (</w:t>
        </w:r>
        <w:r w:rsidR="009227CC" w:rsidRPr="000311FB">
          <w:rPr>
            <w:rStyle w:val="Hyperlink"/>
            <w:rFonts w:hint="eastAsia"/>
            <w:noProof/>
            <w:rtl/>
            <w:lang w:bidi="fa-IR"/>
          </w:rPr>
          <w:t>لا</w:t>
        </w:r>
        <w:r w:rsidR="009227CC" w:rsidRPr="000311FB">
          <w:rPr>
            <w:rStyle w:val="Hyperlink"/>
            <w:noProof/>
            <w:rtl/>
            <w:lang w:bidi="fa-IR"/>
          </w:rPr>
          <w:t xml:space="preserve"> </w:t>
        </w:r>
        <w:r w:rsidR="009227CC" w:rsidRPr="000311FB">
          <w:rPr>
            <w:rStyle w:val="Hyperlink"/>
            <w:rFonts w:hint="eastAsia"/>
            <w:noProof/>
            <w:rtl/>
            <w:lang w:bidi="fa-IR"/>
          </w:rPr>
          <w:t>إله</w:t>
        </w:r>
        <w:r w:rsidR="009227CC" w:rsidRPr="000311FB">
          <w:rPr>
            <w:rStyle w:val="Hyperlink"/>
            <w:noProof/>
            <w:rtl/>
            <w:lang w:bidi="fa-IR"/>
          </w:rPr>
          <w:t xml:space="preserve"> </w:t>
        </w:r>
        <w:r w:rsidR="009227CC" w:rsidRPr="000311FB">
          <w:rPr>
            <w:rStyle w:val="Hyperlink"/>
            <w:rFonts w:hint="eastAsia"/>
            <w:noProof/>
            <w:rtl/>
            <w:lang w:bidi="fa-IR"/>
          </w:rPr>
          <w:t>إلا</w:t>
        </w:r>
        <w:r w:rsidR="009227CC" w:rsidRPr="000311FB">
          <w:rPr>
            <w:rStyle w:val="Hyperlink"/>
            <w:noProof/>
            <w:rtl/>
            <w:lang w:bidi="fa-IR"/>
          </w:rPr>
          <w:t xml:space="preserve"> </w:t>
        </w:r>
        <w:r w:rsidR="009227CC" w:rsidRPr="000311FB">
          <w:rPr>
            <w:rStyle w:val="Hyperlink"/>
            <w:rFonts w:hint="eastAsia"/>
            <w:noProof/>
            <w:rtl/>
            <w:lang w:bidi="fa-IR"/>
          </w:rPr>
          <w:t>اللَّه</w:t>
        </w:r>
        <w:r w:rsidR="009227CC" w:rsidRPr="000311FB">
          <w:rPr>
            <w:rStyle w:val="Hyperlink"/>
            <w:noProof/>
            <w:rtl/>
            <w:lang w:bidi="fa-IR"/>
          </w:rPr>
          <w:t xml:space="preserve">) </w:t>
        </w:r>
        <w:r w:rsidR="009227CC" w:rsidRPr="000311FB">
          <w:rPr>
            <w:rStyle w:val="Hyperlink"/>
            <w:rFonts w:hint="eastAsia"/>
            <w:noProof/>
            <w:rtl/>
            <w:lang w:bidi="fa-IR"/>
          </w:rPr>
          <w:t>گفتن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3" w:history="1">
        <w:r w:rsidR="009227CC" w:rsidRPr="000311FB">
          <w:rPr>
            <w:rStyle w:val="Hyperlink"/>
            <w:rFonts w:hint="eastAsia"/>
            <w:noProof/>
            <w:rtl/>
            <w:lang w:bidi="fa-IR"/>
          </w:rPr>
          <w:t>باب</w:t>
        </w:r>
        <w:r w:rsidR="009227CC" w:rsidRPr="000311FB">
          <w:rPr>
            <w:rStyle w:val="Hyperlink"/>
            <w:noProof/>
            <w:rtl/>
            <w:lang w:bidi="fa-IR"/>
          </w:rPr>
          <w:t xml:space="preserve"> [19]: </w:t>
        </w:r>
        <w:r w:rsidR="009227CC" w:rsidRPr="000311FB">
          <w:rPr>
            <w:rStyle w:val="Hyperlink"/>
            <w:rFonts w:hint="eastAsia"/>
            <w:noProof/>
            <w:rtl/>
            <w:lang w:bidi="fa-IR"/>
          </w:rPr>
          <w:t>فض</w:t>
        </w:r>
        <w:r w:rsidR="009227CC" w:rsidRPr="000311FB">
          <w:rPr>
            <w:rStyle w:val="Hyperlink"/>
            <w:rFonts w:hint="cs"/>
            <w:noProof/>
            <w:rtl/>
            <w:lang w:bidi="fa-IR"/>
          </w:rPr>
          <w:t>ی</w:t>
        </w:r>
        <w:r w:rsidR="009227CC" w:rsidRPr="000311FB">
          <w:rPr>
            <w:rStyle w:val="Hyperlink"/>
            <w:rFonts w:hint="eastAsia"/>
            <w:noProof/>
            <w:rtl/>
            <w:lang w:bidi="fa-IR"/>
          </w:rPr>
          <w:t>لت</w:t>
        </w:r>
        <w:r w:rsidR="009227CC" w:rsidRPr="000311FB">
          <w:rPr>
            <w:rStyle w:val="Hyperlink"/>
            <w:noProof/>
            <w:rtl/>
            <w:lang w:bidi="fa-IR"/>
          </w:rPr>
          <w:t xml:space="preserve"> (</w:t>
        </w:r>
        <w:r w:rsidR="009227CC" w:rsidRPr="000311FB">
          <w:rPr>
            <w:rStyle w:val="Hyperlink"/>
            <w:rFonts w:hint="eastAsia"/>
            <w:noProof/>
            <w:rtl/>
            <w:lang w:bidi="fa-IR"/>
          </w:rPr>
          <w:t>سُ</w:t>
        </w:r>
        <w:r w:rsidR="009227CC" w:rsidRPr="000311FB">
          <w:rPr>
            <w:rStyle w:val="Hyperlink"/>
            <w:rFonts w:hint="eastAsia"/>
            <w:noProof/>
            <w:rtl/>
          </w:rPr>
          <w:t>بْ</w:t>
        </w:r>
        <w:r w:rsidR="009227CC" w:rsidRPr="000311FB">
          <w:rPr>
            <w:rStyle w:val="Hyperlink"/>
            <w:rFonts w:hint="eastAsia"/>
            <w:noProof/>
            <w:rtl/>
            <w:lang w:bidi="fa-IR"/>
          </w:rPr>
          <w:t>حَانَ</w:t>
        </w:r>
        <w:r w:rsidR="009227CC" w:rsidRPr="000311FB">
          <w:rPr>
            <w:rStyle w:val="Hyperlink"/>
            <w:noProof/>
            <w:rtl/>
            <w:lang w:bidi="fa-IR"/>
          </w:rPr>
          <w:t xml:space="preserve"> </w:t>
        </w:r>
        <w:r w:rsidR="009227CC" w:rsidRPr="000311FB">
          <w:rPr>
            <w:rStyle w:val="Hyperlink"/>
            <w:rFonts w:hint="eastAsia"/>
            <w:noProof/>
            <w:rtl/>
            <w:lang w:bidi="fa-IR"/>
          </w:rPr>
          <w:t>اللَّه</w:t>
        </w:r>
        <w:r w:rsidR="009227CC" w:rsidRPr="000311FB">
          <w:rPr>
            <w:rStyle w:val="Hyperlink"/>
            <w:noProof/>
            <w:rtl/>
            <w:lang w:bidi="fa-IR"/>
          </w:rPr>
          <w:t xml:space="preserve">) </w:t>
        </w:r>
        <w:r w:rsidR="009227CC" w:rsidRPr="000311FB">
          <w:rPr>
            <w:rStyle w:val="Hyperlink"/>
            <w:rFonts w:hint="eastAsia"/>
            <w:noProof/>
            <w:rtl/>
            <w:lang w:bidi="fa-IR"/>
          </w:rPr>
          <w:t>گفتن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189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4" w:history="1">
        <w:r w:rsidR="009227CC" w:rsidRPr="000311FB">
          <w:rPr>
            <w:rStyle w:val="Hyperlink"/>
            <w:rFonts w:hint="eastAsia"/>
            <w:noProof/>
            <w:rtl/>
            <w:lang w:bidi="fa-IR"/>
          </w:rPr>
          <w:t>باب</w:t>
        </w:r>
        <w:r w:rsidR="009227CC" w:rsidRPr="000311FB">
          <w:rPr>
            <w:rStyle w:val="Hyperlink"/>
            <w:noProof/>
            <w:rtl/>
            <w:lang w:bidi="fa-IR"/>
          </w:rPr>
          <w:t xml:space="preserve"> [20]: </w:t>
        </w:r>
        <w:r w:rsidR="009227CC" w:rsidRPr="000311FB">
          <w:rPr>
            <w:rStyle w:val="Hyperlink"/>
            <w:rFonts w:hint="eastAsia"/>
            <w:noProof/>
            <w:rtl/>
            <w:lang w:bidi="fa-IR"/>
          </w:rPr>
          <w:t>فض</w:t>
        </w:r>
        <w:r w:rsidR="009227CC" w:rsidRPr="000311FB">
          <w:rPr>
            <w:rStyle w:val="Hyperlink"/>
            <w:rFonts w:hint="cs"/>
            <w:noProof/>
            <w:rtl/>
            <w:lang w:bidi="fa-IR"/>
          </w:rPr>
          <w:t>ی</w:t>
        </w:r>
        <w:r w:rsidR="009227CC" w:rsidRPr="000311FB">
          <w:rPr>
            <w:rStyle w:val="Hyperlink"/>
            <w:rFonts w:hint="eastAsia"/>
            <w:noProof/>
            <w:rtl/>
            <w:lang w:bidi="fa-IR"/>
          </w:rPr>
          <w:t>لت</w:t>
        </w:r>
        <w:r w:rsidR="009227CC" w:rsidRPr="000311FB">
          <w:rPr>
            <w:rStyle w:val="Hyperlink"/>
            <w:noProof/>
            <w:rtl/>
            <w:lang w:bidi="fa-IR"/>
          </w:rPr>
          <w:t xml:space="preserve"> </w:t>
        </w:r>
        <w:r w:rsidR="009227CC" w:rsidRPr="000311FB">
          <w:rPr>
            <w:rStyle w:val="Hyperlink"/>
            <w:rFonts w:hint="eastAsia"/>
            <w:noProof/>
            <w:rtl/>
            <w:lang w:bidi="fa-IR"/>
          </w:rPr>
          <w:t>ذکر</w:t>
        </w:r>
        <w:r w:rsidR="009227CC" w:rsidRPr="000311FB">
          <w:rPr>
            <w:rStyle w:val="Hyperlink"/>
            <w:noProof/>
            <w:rtl/>
            <w:lang w:bidi="fa-IR"/>
          </w:rPr>
          <w:t xml:space="preserve"> </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hint="eastAsia"/>
            <w:noProof/>
            <w:rtl/>
            <w:lang w:bidi="fa-IR"/>
          </w:rPr>
          <w:t>عز</w:t>
        </w:r>
        <w:r w:rsidR="009227CC" w:rsidRPr="000311FB">
          <w:rPr>
            <w:rStyle w:val="Hyperlink"/>
            <w:noProof/>
            <w:rtl/>
            <w:lang w:bidi="fa-IR"/>
          </w:rPr>
          <w:t xml:space="preserve"> </w:t>
        </w:r>
        <w:r w:rsidR="009227CC" w:rsidRPr="000311FB">
          <w:rPr>
            <w:rStyle w:val="Hyperlink"/>
            <w:rFonts w:hint="eastAsia"/>
            <w:noProof/>
            <w:rtl/>
            <w:lang w:bidi="fa-IR"/>
          </w:rPr>
          <w:t>وجل</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190</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2985" w:history="1">
        <w:r w:rsidR="009227CC" w:rsidRPr="000311FB">
          <w:rPr>
            <w:rStyle w:val="Hyperlink"/>
            <w:rFonts w:hint="eastAsia"/>
            <w:noProof/>
            <w:rtl/>
            <w:lang w:bidi="fa-IR"/>
          </w:rPr>
          <w:t>کتاب</w:t>
        </w:r>
        <w:r w:rsidR="009227CC" w:rsidRPr="000311FB">
          <w:rPr>
            <w:rStyle w:val="Hyperlink"/>
            <w:noProof/>
            <w:rtl/>
            <w:lang w:bidi="fa-IR"/>
          </w:rPr>
          <w:t xml:space="preserve"> [74]- </w:t>
        </w:r>
        <w:r w:rsidR="009227CC" w:rsidRPr="000311FB">
          <w:rPr>
            <w:rStyle w:val="Hyperlink"/>
            <w:rFonts w:hint="eastAsia"/>
            <w:noProof/>
            <w:rtl/>
            <w:lang w:bidi="fa-IR"/>
          </w:rPr>
          <w:t>رِقَاق</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6"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تندرست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فارغت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نکه</w:t>
        </w:r>
        <w:r w:rsidR="009227CC" w:rsidRPr="000311FB">
          <w:rPr>
            <w:rStyle w:val="Hyperlink"/>
            <w:noProof/>
            <w:rtl/>
            <w:lang w:bidi="fa-IR"/>
          </w:rPr>
          <w:t xml:space="preserve">: </w:t>
        </w:r>
        <w:r w:rsidR="009227CC" w:rsidRPr="000311FB">
          <w:rPr>
            <w:rStyle w:val="Hyperlink"/>
            <w:rFonts w:hint="eastAsia"/>
            <w:noProof/>
            <w:rtl/>
            <w:lang w:bidi="fa-IR"/>
          </w:rPr>
          <w:t>راحت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جز</w:t>
        </w:r>
        <w:r w:rsidR="009227CC" w:rsidRPr="000311FB">
          <w:rPr>
            <w:rStyle w:val="Hyperlink"/>
            <w:noProof/>
            <w:rtl/>
            <w:lang w:bidi="fa-IR"/>
          </w:rPr>
          <w:t xml:space="preserve"> </w:t>
        </w:r>
        <w:r w:rsidR="009227CC" w:rsidRPr="000311FB">
          <w:rPr>
            <w:rStyle w:val="Hyperlink"/>
            <w:rFonts w:hint="eastAsia"/>
            <w:noProof/>
            <w:rtl/>
            <w:lang w:bidi="fa-IR"/>
          </w:rPr>
          <w:t>راحت</w:t>
        </w:r>
        <w:r w:rsidR="009227CC" w:rsidRPr="000311FB">
          <w:rPr>
            <w:rStyle w:val="Hyperlink"/>
            <w:noProof/>
            <w:rtl/>
            <w:lang w:bidi="fa-IR"/>
          </w:rPr>
          <w:t xml:space="preserve"> </w:t>
        </w:r>
        <w:r w:rsidR="009227CC" w:rsidRPr="000311FB">
          <w:rPr>
            <w:rStyle w:val="Hyperlink"/>
            <w:rFonts w:hint="eastAsia"/>
            <w:noProof/>
            <w:rtl/>
            <w:lang w:bidi="fa-IR"/>
          </w:rPr>
          <w:t>آخرت</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7"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گفت</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دن</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آن‌چنان</w:t>
        </w:r>
        <w:r w:rsidR="009227CC" w:rsidRPr="000311FB">
          <w:rPr>
            <w:rStyle w:val="Hyperlink"/>
            <w:noProof/>
            <w:rtl/>
            <w:lang w:bidi="fa-IR"/>
          </w:rPr>
          <w:t xml:space="preserve"> </w:t>
        </w:r>
        <w:r w:rsidR="009227CC" w:rsidRPr="000311FB">
          <w:rPr>
            <w:rStyle w:val="Hyperlink"/>
            <w:rFonts w:hint="eastAsia"/>
            <w:noProof/>
            <w:rtl/>
            <w:lang w:bidi="fa-IR"/>
          </w:rPr>
          <w:t>باش</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مسافر</w:t>
        </w:r>
        <w:r w:rsidR="009227CC" w:rsidRPr="000311FB">
          <w:rPr>
            <w:rStyle w:val="Hyperlink"/>
            <w:noProof/>
            <w:rtl/>
            <w:lang w:bidi="fa-IR"/>
          </w:rPr>
          <w:t xml:space="preserve"> </w:t>
        </w:r>
        <w:r w:rsidR="009227CC" w:rsidRPr="000311FB">
          <w:rPr>
            <w:rStyle w:val="Hyperlink"/>
            <w:rFonts w:hint="eastAsia"/>
            <w:noProof/>
            <w:rtl/>
            <w:lang w:bidi="fa-IR"/>
          </w:rPr>
          <w:t>هست</w:t>
        </w:r>
        <w:r w:rsidR="009227CC" w:rsidRPr="000311FB">
          <w:rPr>
            <w:rStyle w:val="Hyperlink"/>
            <w:rFonts w:hint="cs"/>
            <w:noProof/>
            <w:rtl/>
            <w:lang w:bidi="fa-IR"/>
          </w:rPr>
          <w:t>ی</w:t>
        </w:r>
        <w:r w:rsidR="009227CC" w:rsidRPr="000311FB">
          <w:rPr>
            <w:rStyle w:val="Hyperlink"/>
            <w:rFonts w:hint="eastAsia"/>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88"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آرزو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دراز</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434312988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194</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2989" w:history="1">
        <w:r w:rsidR="009227CC" w:rsidRPr="00567B87">
          <w:rPr>
            <w:rStyle w:val="Hyperlink"/>
            <w:rFonts w:hint="eastAsia"/>
            <w:noProof/>
            <w:spacing w:val="-5"/>
            <w:rtl/>
            <w:lang w:bidi="fa-IR"/>
          </w:rPr>
          <w:t>باب</w:t>
        </w:r>
        <w:r w:rsidR="009227CC" w:rsidRPr="00567B87">
          <w:rPr>
            <w:rStyle w:val="Hyperlink"/>
            <w:noProof/>
            <w:spacing w:val="-5"/>
            <w:rtl/>
            <w:lang w:bidi="fa-IR"/>
          </w:rPr>
          <w:t xml:space="preserve"> [4]: </w:t>
        </w:r>
        <w:r w:rsidR="009227CC" w:rsidRPr="00567B87">
          <w:rPr>
            <w:rStyle w:val="Hyperlink"/>
            <w:rFonts w:hint="eastAsia"/>
            <w:noProof/>
            <w:spacing w:val="-5"/>
            <w:rtl/>
            <w:lang w:bidi="fa-IR"/>
          </w:rPr>
          <w:t>کس</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شصت</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سالگ</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م</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رسد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خداوند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برا</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ش</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اتمام</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حجت</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کرده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است</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434312989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195</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0"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کار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خاص</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1"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رفتن</w:t>
        </w:r>
        <w:r w:rsidR="009227CC" w:rsidRPr="000311FB">
          <w:rPr>
            <w:rStyle w:val="Hyperlink"/>
            <w:noProof/>
            <w:rtl/>
            <w:lang w:bidi="fa-IR"/>
          </w:rPr>
          <w:t xml:space="preserve"> </w:t>
        </w:r>
        <w:r w:rsidR="009227CC" w:rsidRPr="000311FB">
          <w:rPr>
            <w:rStyle w:val="Hyperlink"/>
            <w:rFonts w:hint="eastAsia"/>
            <w:noProof/>
            <w:rtl/>
            <w:lang w:bidi="fa-IR"/>
          </w:rPr>
          <w:t>صالح</w:t>
        </w:r>
        <w:r w:rsidR="009227CC" w:rsidRPr="000311FB">
          <w:rPr>
            <w:rStyle w:val="Hyperlink"/>
            <w:rFonts w:hint="cs"/>
            <w:noProof/>
            <w:rtl/>
            <w:lang w:bidi="fa-IR"/>
          </w:rPr>
          <w:t>ی</w:t>
        </w:r>
        <w:r w:rsidR="009227CC" w:rsidRPr="000311FB">
          <w:rPr>
            <w:rStyle w:val="Hyperlink"/>
            <w:rFonts w:hint="eastAsia"/>
            <w:noProof/>
            <w:rtl/>
            <w:lang w:bidi="fa-IR"/>
          </w:rPr>
          <w:t>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2"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پره</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فتن</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مال</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3"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مال</w:t>
        </w:r>
        <w:r w:rsidR="009227CC" w:rsidRPr="000311FB">
          <w:rPr>
            <w:rStyle w:val="Hyperlink"/>
            <w:noProof/>
            <w:rtl/>
            <w:lang w:bidi="fa-IR"/>
          </w:rPr>
          <w:t xml:space="preserve"> </w:t>
        </w:r>
        <w:r w:rsidR="009227CC" w:rsidRPr="000311FB">
          <w:rPr>
            <w:rStyle w:val="Hyperlink"/>
            <w:rFonts w:hint="eastAsia"/>
            <w:noProof/>
            <w:rtl/>
            <w:lang w:bidi="fa-IR"/>
          </w:rPr>
          <w:t>چ</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lang w:bidi="fa-IR"/>
          </w:rPr>
          <w:t>‌</w:t>
        </w:r>
        <w:r w:rsidR="009227CC" w:rsidRPr="000311FB">
          <w:rPr>
            <w:rStyle w:val="Hyperlink"/>
            <w:rFonts w:hint="eastAsia"/>
            <w:noProof/>
            <w:rtl/>
            <w:lang w:bidi="fa-IR"/>
          </w:rPr>
          <w:t>ماند،</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فرستاده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4"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زندگ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صحابه‌ها</w:t>
        </w:r>
        <w:r w:rsidR="009227CC" w:rsidRPr="000311FB">
          <w:rPr>
            <w:rStyle w:val="Hyperlink"/>
            <w:rFonts w:hint="cs"/>
            <w:noProof/>
            <w:rtl/>
            <w:lang w:bidi="fa-IR"/>
          </w:rPr>
          <w:t>ی</w:t>
        </w:r>
        <w:r w:rsidR="009227CC" w:rsidRPr="000311FB">
          <w:rPr>
            <w:rStyle w:val="Hyperlink"/>
            <w:rFonts w:hint="eastAsia"/>
            <w:noProof/>
            <w:rtl/>
            <w:lang w:bidi="fa-IR"/>
          </w:rPr>
          <w:t>شان</w:t>
        </w:r>
        <w:r w:rsidR="009227CC" w:rsidRPr="000311FB">
          <w:rPr>
            <w:rStyle w:val="Hyperlink"/>
            <w:noProof/>
            <w:rtl/>
            <w:lang w:bidi="fa-IR"/>
          </w:rPr>
          <w:t xml:space="preserve"> </w:t>
        </w:r>
        <w:r w:rsidR="009227CC" w:rsidRPr="000311FB">
          <w:rPr>
            <w:rStyle w:val="Hyperlink"/>
            <w:rFonts w:hint="eastAsia"/>
            <w:noProof/>
            <w:rtl/>
            <w:lang w:bidi="fa-IR"/>
          </w:rPr>
          <w:t>چگونه</w:t>
        </w:r>
        <w:r w:rsidR="009227CC" w:rsidRPr="000311FB">
          <w:rPr>
            <w:rStyle w:val="Hyperlink"/>
            <w:noProof/>
            <w:rtl/>
            <w:lang w:bidi="fa-IR"/>
          </w:rPr>
          <w:t xml:space="preserve"> </w:t>
        </w:r>
        <w:r w:rsidR="009227CC" w:rsidRPr="000311FB">
          <w:rPr>
            <w:rStyle w:val="Hyperlink"/>
            <w:rFonts w:hint="eastAsia"/>
            <w:noProof/>
            <w:rtl/>
            <w:lang w:bidi="fa-IR"/>
          </w:rPr>
          <w:t>بود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رو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گردان</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آن‌ها</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دن</w:t>
        </w:r>
        <w:r w:rsidR="009227CC" w:rsidRPr="000311FB">
          <w:rPr>
            <w:rStyle w:val="Hyperlink"/>
            <w:rFonts w:hint="cs"/>
            <w:noProof/>
            <w:rtl/>
            <w:lang w:bidi="fa-IR"/>
          </w:rPr>
          <w:t>ی</w:t>
        </w:r>
        <w:r w:rsidR="009227CC" w:rsidRPr="000311FB">
          <w:rPr>
            <w:rStyle w:val="Hyperlink"/>
            <w:rFonts w:hint="eastAsia"/>
            <w:noProof/>
            <w:rtl/>
            <w:lang w:bidi="fa-IR"/>
          </w:rPr>
          <w:t>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199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5" w:history="1">
        <w:r w:rsidR="009227CC" w:rsidRPr="000311FB">
          <w:rPr>
            <w:rStyle w:val="Hyperlink"/>
            <w:rFonts w:hint="eastAsia"/>
            <w:noProof/>
            <w:rtl/>
            <w:lang w:bidi="fa-IR"/>
          </w:rPr>
          <w:t>باب</w:t>
        </w:r>
        <w:r w:rsidR="009227CC" w:rsidRPr="000311FB">
          <w:rPr>
            <w:rStyle w:val="Hyperlink"/>
            <w:noProof/>
            <w:rtl/>
            <w:lang w:bidi="fa-IR"/>
          </w:rPr>
          <w:t xml:space="preserve"> [10]: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انه</w:t>
        </w:r>
        <w:r w:rsidR="009227CC" w:rsidRPr="000311FB">
          <w:rPr>
            <w:rStyle w:val="Hyperlink"/>
            <w:noProof/>
            <w:rtl/>
            <w:lang w:bidi="fa-IR"/>
          </w:rPr>
          <w:t xml:space="preserve"> </w:t>
        </w:r>
        <w:r w:rsidR="009227CC" w:rsidRPr="000311FB">
          <w:rPr>
            <w:rStyle w:val="Hyperlink"/>
            <w:rFonts w:hint="eastAsia"/>
            <w:noProof/>
            <w:rtl/>
            <w:lang w:bidi="fa-IR"/>
          </w:rPr>
          <w:t>رو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مداومت</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کار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6" w:history="1">
        <w:r w:rsidR="009227CC" w:rsidRPr="000311FB">
          <w:rPr>
            <w:rStyle w:val="Hyperlink"/>
            <w:rFonts w:hint="eastAsia"/>
            <w:noProof/>
            <w:rtl/>
            <w:lang w:bidi="fa-IR"/>
          </w:rPr>
          <w:t>باب</w:t>
        </w:r>
        <w:r w:rsidR="009227CC" w:rsidRPr="000311FB">
          <w:rPr>
            <w:rStyle w:val="Hyperlink"/>
            <w:noProof/>
            <w:rtl/>
            <w:lang w:bidi="fa-IR"/>
          </w:rPr>
          <w:t xml:space="preserve"> [11]: </w:t>
        </w:r>
        <w:r w:rsidR="009227CC" w:rsidRPr="000311FB">
          <w:rPr>
            <w:rStyle w:val="Hyperlink"/>
            <w:rFonts w:hint="eastAsia"/>
            <w:noProof/>
            <w:rtl/>
            <w:lang w:bidi="fa-IR"/>
          </w:rPr>
          <w:t>ام</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همراه</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ترس</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7" w:history="1">
        <w:r w:rsidR="009227CC" w:rsidRPr="000311FB">
          <w:rPr>
            <w:rStyle w:val="Hyperlink"/>
            <w:rFonts w:hint="eastAsia"/>
            <w:noProof/>
            <w:rtl/>
            <w:lang w:bidi="fa-IR"/>
          </w:rPr>
          <w:t>باب</w:t>
        </w:r>
        <w:r w:rsidR="009227CC" w:rsidRPr="000311FB">
          <w:rPr>
            <w:rStyle w:val="Hyperlink"/>
            <w:noProof/>
            <w:rtl/>
            <w:lang w:bidi="fa-IR"/>
          </w:rPr>
          <w:t xml:space="preserve"> [12]: </w:t>
        </w:r>
        <w:r w:rsidR="009227CC" w:rsidRPr="000311FB">
          <w:rPr>
            <w:rStyle w:val="Hyperlink"/>
            <w:rFonts w:hint="eastAsia"/>
            <w:noProof/>
            <w:rtl/>
            <w:lang w:bidi="fa-IR"/>
          </w:rPr>
          <w:t>حفظ</w:t>
        </w:r>
        <w:r w:rsidR="009227CC" w:rsidRPr="000311FB">
          <w:rPr>
            <w:rStyle w:val="Hyperlink"/>
            <w:noProof/>
            <w:rtl/>
            <w:lang w:bidi="fa-IR"/>
          </w:rPr>
          <w:t xml:space="preserve"> </w:t>
        </w:r>
        <w:r w:rsidR="009227CC" w:rsidRPr="000311FB">
          <w:rPr>
            <w:rStyle w:val="Hyperlink"/>
            <w:rFonts w:hint="eastAsia"/>
            <w:noProof/>
            <w:rtl/>
            <w:lang w:bidi="fa-IR"/>
          </w:rPr>
          <w:t>زبان،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آخرت</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مان</w:t>
        </w:r>
        <w:r w:rsidR="009227CC" w:rsidRPr="000311FB">
          <w:rPr>
            <w:rStyle w:val="Hyperlink"/>
            <w:noProof/>
            <w:rtl/>
            <w:lang w:bidi="fa-IR"/>
          </w:rPr>
          <w:t xml:space="preserve"> </w:t>
        </w:r>
        <w:r w:rsidR="009227CC" w:rsidRPr="000311FB">
          <w:rPr>
            <w:rStyle w:val="Hyperlink"/>
            <w:rFonts w:hint="eastAsia"/>
            <w:noProof/>
            <w:rtl/>
            <w:lang w:bidi="fa-IR"/>
          </w:rPr>
          <w:t>دارد،</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سخن</w:t>
        </w:r>
        <w:r w:rsidR="009227CC" w:rsidRPr="000311FB">
          <w:rPr>
            <w:rStyle w:val="Hyperlink"/>
            <w:noProof/>
            <w:rtl/>
            <w:lang w:bidi="fa-IR"/>
          </w:rPr>
          <w:t xml:space="preserve"> </w:t>
        </w:r>
        <w:r w:rsidR="009227CC" w:rsidRPr="000311FB">
          <w:rPr>
            <w:rStyle w:val="Hyperlink"/>
            <w:rFonts w:hint="eastAsia"/>
            <w:noProof/>
            <w:rtl/>
            <w:lang w:bidi="fa-IR"/>
          </w:rPr>
          <w:t>خ</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اند</w:t>
        </w:r>
        <w:r w:rsidR="009227CC" w:rsidRPr="000311FB">
          <w:rPr>
            <w:rStyle w:val="Hyperlink"/>
            <w:rFonts w:hint="cs"/>
            <w:noProof/>
            <w:rtl/>
            <w:lang w:bidi="fa-IR"/>
          </w:rPr>
          <w:t>ی</w:t>
        </w:r>
        <w:r w:rsidR="009227CC" w:rsidRPr="000311FB">
          <w:rPr>
            <w:rStyle w:val="Hyperlink"/>
            <w:rFonts w:hint="eastAsia"/>
            <w:noProof/>
            <w:rtl/>
            <w:lang w:bidi="fa-IR"/>
          </w:rPr>
          <w:t>شان</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بگو</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خاموش</w:t>
        </w:r>
        <w:r w:rsidR="009227CC" w:rsidRPr="000311FB">
          <w:rPr>
            <w:rStyle w:val="Hyperlink"/>
            <w:noProof/>
            <w:rtl/>
            <w:lang w:bidi="fa-IR"/>
          </w:rPr>
          <w:t xml:space="preserve"> </w:t>
        </w:r>
        <w:r w:rsidR="009227CC" w:rsidRPr="000311FB">
          <w:rPr>
            <w:rStyle w:val="Hyperlink"/>
            <w:rFonts w:hint="eastAsia"/>
            <w:noProof/>
            <w:rtl/>
            <w:lang w:bidi="fa-IR"/>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8" w:history="1">
        <w:r w:rsidR="009227CC" w:rsidRPr="000311FB">
          <w:rPr>
            <w:rStyle w:val="Hyperlink"/>
            <w:rFonts w:hint="eastAsia"/>
            <w:noProof/>
            <w:rtl/>
            <w:lang w:bidi="fa-IR"/>
          </w:rPr>
          <w:t>باب</w:t>
        </w:r>
        <w:r w:rsidR="009227CC" w:rsidRPr="000311FB">
          <w:rPr>
            <w:rStyle w:val="Hyperlink"/>
            <w:noProof/>
            <w:rtl/>
            <w:lang w:bidi="fa-IR"/>
          </w:rPr>
          <w:t xml:space="preserve"> [13]: </w:t>
        </w:r>
        <w:r w:rsidR="009227CC" w:rsidRPr="000311FB">
          <w:rPr>
            <w:rStyle w:val="Hyperlink"/>
            <w:rFonts w:hint="eastAsia"/>
            <w:noProof/>
            <w:rtl/>
            <w:lang w:bidi="fa-IR"/>
          </w:rPr>
          <w:t>دست</w:t>
        </w:r>
        <w:r w:rsidR="009227CC" w:rsidRPr="000311FB">
          <w:rPr>
            <w:rStyle w:val="Hyperlink"/>
            <w:noProof/>
            <w:rtl/>
            <w:lang w:bidi="fa-IR"/>
          </w:rPr>
          <w:t xml:space="preserve"> </w:t>
        </w:r>
        <w:r w:rsidR="009227CC" w:rsidRPr="000311FB">
          <w:rPr>
            <w:rStyle w:val="Hyperlink"/>
            <w:rFonts w:hint="eastAsia"/>
            <w:noProof/>
            <w:rtl/>
            <w:lang w:bidi="fa-IR"/>
          </w:rPr>
          <w:t>برداشتن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گناهان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2999" w:history="1">
        <w:r w:rsidR="009227CC" w:rsidRPr="000311FB">
          <w:rPr>
            <w:rStyle w:val="Hyperlink"/>
            <w:rFonts w:hint="eastAsia"/>
            <w:noProof/>
            <w:rtl/>
            <w:lang w:bidi="fa-IR"/>
          </w:rPr>
          <w:t>باب</w:t>
        </w:r>
        <w:r w:rsidR="009227CC" w:rsidRPr="000311FB">
          <w:rPr>
            <w:rStyle w:val="Hyperlink"/>
            <w:noProof/>
            <w:rtl/>
            <w:lang w:bidi="fa-IR"/>
          </w:rPr>
          <w:t xml:space="preserve"> [14]: </w:t>
        </w:r>
        <w:r w:rsidR="009227CC" w:rsidRPr="000311FB">
          <w:rPr>
            <w:rStyle w:val="Hyperlink"/>
            <w:rFonts w:hint="eastAsia"/>
            <w:noProof/>
            <w:rtl/>
            <w:lang w:bidi="fa-IR"/>
          </w:rPr>
          <w:t>آتش</w:t>
        </w:r>
        <w:r w:rsidR="009227CC" w:rsidRPr="000311FB">
          <w:rPr>
            <w:rStyle w:val="Hyperlink"/>
            <w:noProof/>
            <w:rtl/>
            <w:lang w:bidi="fa-IR"/>
          </w:rPr>
          <w:t xml:space="preserve"> </w:t>
        </w:r>
        <w:r w:rsidR="009227CC" w:rsidRPr="000311FB">
          <w:rPr>
            <w:rStyle w:val="Hyperlink"/>
            <w:rFonts w:hint="eastAsia"/>
            <w:noProof/>
            <w:rtl/>
            <w:lang w:bidi="fa-IR"/>
          </w:rPr>
          <w:t>دوزخ</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شهوات</w:t>
        </w:r>
        <w:r w:rsidR="009227CC" w:rsidRPr="000311FB">
          <w:rPr>
            <w:rStyle w:val="Hyperlink"/>
            <w:noProof/>
            <w:rtl/>
            <w:lang w:bidi="fa-IR"/>
          </w:rPr>
          <w:t xml:space="preserve"> </w:t>
        </w:r>
        <w:r w:rsidR="009227CC" w:rsidRPr="000311FB">
          <w:rPr>
            <w:rStyle w:val="Hyperlink"/>
            <w:rFonts w:hint="eastAsia"/>
            <w:noProof/>
            <w:rtl/>
            <w:lang w:bidi="fa-IR"/>
          </w:rPr>
          <w:t>پوش</w:t>
        </w:r>
        <w:r w:rsidR="009227CC" w:rsidRPr="000311FB">
          <w:rPr>
            <w:rStyle w:val="Hyperlink"/>
            <w:rFonts w:hint="cs"/>
            <w:noProof/>
            <w:rtl/>
            <w:lang w:bidi="fa-IR"/>
          </w:rPr>
          <w:t>ی</w:t>
        </w:r>
        <w:r w:rsidR="009227CC" w:rsidRPr="000311FB">
          <w:rPr>
            <w:rStyle w:val="Hyperlink"/>
            <w:rFonts w:hint="eastAsia"/>
            <w:noProof/>
            <w:rtl/>
            <w:lang w:bidi="fa-IR"/>
          </w:rPr>
          <w:t>ده</w:t>
        </w:r>
        <w:r w:rsidR="009227CC" w:rsidRPr="000311FB">
          <w:rPr>
            <w:rStyle w:val="Hyperlink"/>
            <w:noProof/>
            <w:rtl/>
            <w:lang w:bidi="fa-IR"/>
          </w:rPr>
          <w:t xml:space="preserve"> </w:t>
        </w:r>
        <w:r w:rsidR="009227CC" w:rsidRPr="000311FB">
          <w:rPr>
            <w:rStyle w:val="Hyperlink"/>
            <w:rFonts w:hint="eastAsia"/>
            <w:noProof/>
            <w:rtl/>
            <w:lang w:bidi="fa-IR"/>
          </w:rPr>
          <w:t>شده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434312999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0" w:history="1">
        <w:r w:rsidR="009227CC" w:rsidRPr="000311FB">
          <w:rPr>
            <w:rStyle w:val="Hyperlink"/>
            <w:rFonts w:hint="eastAsia"/>
            <w:noProof/>
            <w:rtl/>
            <w:lang w:bidi="fa-IR"/>
          </w:rPr>
          <w:t>باب</w:t>
        </w:r>
        <w:r w:rsidR="009227CC" w:rsidRPr="000311FB">
          <w:rPr>
            <w:rStyle w:val="Hyperlink"/>
            <w:noProof/>
            <w:rtl/>
            <w:lang w:bidi="fa-IR"/>
          </w:rPr>
          <w:t xml:space="preserve"> [15]: </w:t>
        </w:r>
        <w:r w:rsidR="009227CC" w:rsidRPr="000311FB">
          <w:rPr>
            <w:rStyle w:val="Hyperlink"/>
            <w:rFonts w:hint="eastAsia"/>
            <w:noProof/>
            <w:rtl/>
            <w:lang w:bidi="fa-IR"/>
          </w:rPr>
          <w:t>بهشت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دوزخ</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بند</w:t>
        </w:r>
        <w:r w:rsidR="009227CC" w:rsidRPr="000311FB">
          <w:rPr>
            <w:rStyle w:val="Hyperlink"/>
            <w:noProof/>
            <w:rtl/>
            <w:lang w:bidi="fa-IR"/>
          </w:rPr>
          <w:t xml:space="preserve"> </w:t>
        </w:r>
        <w:r w:rsidR="009227CC" w:rsidRPr="000311FB">
          <w:rPr>
            <w:rStyle w:val="Hyperlink"/>
            <w:rFonts w:hint="eastAsia"/>
            <w:noProof/>
            <w:rtl/>
            <w:lang w:bidi="fa-IR"/>
          </w:rPr>
          <w:t>کفش</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نزد</w:t>
        </w:r>
        <w:r w:rsidR="009227CC" w:rsidRPr="000311FB">
          <w:rPr>
            <w:rStyle w:val="Hyperlink"/>
            <w:rFonts w:hint="cs"/>
            <w:noProof/>
            <w:rtl/>
            <w:lang w:bidi="fa-IR"/>
          </w:rPr>
          <w:t>ی</w:t>
        </w:r>
        <w:r w:rsidR="009227CC" w:rsidRPr="000311FB">
          <w:rPr>
            <w:rStyle w:val="Hyperlink"/>
            <w:rFonts w:hint="eastAsia"/>
            <w:noProof/>
            <w:rtl/>
            <w:lang w:bidi="fa-IR"/>
          </w:rPr>
          <w:t>ک‌تر</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1" w:history="1">
        <w:r w:rsidR="009227CC" w:rsidRPr="000311FB">
          <w:rPr>
            <w:rStyle w:val="Hyperlink"/>
            <w:rFonts w:hint="eastAsia"/>
            <w:noProof/>
            <w:rtl/>
            <w:lang w:bidi="fa-IR"/>
          </w:rPr>
          <w:t>باب</w:t>
        </w:r>
        <w:r w:rsidR="009227CC" w:rsidRPr="000311FB">
          <w:rPr>
            <w:rStyle w:val="Hyperlink"/>
            <w:noProof/>
            <w:rtl/>
            <w:lang w:bidi="fa-IR"/>
          </w:rPr>
          <w:t xml:space="preserve"> [16]: </w:t>
        </w:r>
        <w:r w:rsidR="009227CC" w:rsidRPr="000311FB">
          <w:rPr>
            <w:rStyle w:val="Hyperlink"/>
            <w:rFonts w:hint="eastAsia"/>
            <w:noProof/>
            <w:rtl/>
            <w:lang w:bidi="fa-IR"/>
          </w:rPr>
          <w:t>با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پائ</w:t>
        </w:r>
        <w:r w:rsidR="009227CC" w:rsidRPr="000311FB">
          <w:rPr>
            <w:rStyle w:val="Hyperlink"/>
            <w:rFonts w:hint="cs"/>
            <w:noProof/>
            <w:rtl/>
            <w:lang w:bidi="fa-IR"/>
          </w:rPr>
          <w:t>ی</w:t>
        </w:r>
        <w:r w:rsidR="009227CC" w:rsidRPr="000311FB">
          <w:rPr>
            <w:rStyle w:val="Hyperlink"/>
            <w:rFonts w:hint="eastAsia"/>
            <w:noProof/>
            <w:rtl/>
            <w:lang w:bidi="fa-IR"/>
          </w:rPr>
          <w:t>ن‌تر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sidRPr="000311FB">
          <w:rPr>
            <w:rStyle w:val="Hyperlink"/>
            <w:noProof/>
            <w:rtl/>
            <w:lang w:bidi="fa-IR"/>
          </w:rPr>
          <w:t xml:space="preserve"> </w:t>
        </w:r>
        <w:r w:rsidR="009227CC" w:rsidRPr="000311FB">
          <w:rPr>
            <w:rStyle w:val="Hyperlink"/>
            <w:rFonts w:hint="eastAsia"/>
            <w:noProof/>
            <w:rtl/>
            <w:lang w:bidi="fa-IR"/>
          </w:rPr>
          <w:t>بب</w:t>
        </w:r>
        <w:r w:rsidR="009227CC" w:rsidRPr="000311FB">
          <w:rPr>
            <w:rStyle w:val="Hyperlink"/>
            <w:rFonts w:hint="cs"/>
            <w:noProof/>
            <w:rtl/>
            <w:lang w:bidi="fa-IR"/>
          </w:rPr>
          <w:t>ی</w:t>
        </w:r>
        <w:r w:rsidR="009227CC" w:rsidRPr="000311FB">
          <w:rPr>
            <w:rStyle w:val="Hyperlink"/>
            <w:rFonts w:hint="eastAsia"/>
            <w:noProof/>
            <w:rtl/>
            <w:lang w:bidi="fa-IR"/>
          </w:rPr>
          <w:t>ند</w:t>
        </w:r>
        <w:r w:rsidR="009227CC" w:rsidRPr="000311FB">
          <w:rPr>
            <w:rStyle w:val="Hyperlink"/>
            <w:noProof/>
            <w:rtl/>
            <w:lang w:bidi="fa-IR"/>
          </w:rPr>
          <w:t xml:space="preserve"> </w:t>
        </w:r>
        <w:r w:rsidR="009227CC" w:rsidRPr="000311FB">
          <w:rPr>
            <w:rStyle w:val="Hyperlink"/>
            <w:rFonts w:hint="eastAsia"/>
            <w:noProof/>
            <w:rtl/>
            <w:lang w:bidi="fa-IR"/>
          </w:rPr>
          <w:t>نه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بالاتر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2" w:history="1">
        <w:r w:rsidR="009227CC" w:rsidRPr="000311FB">
          <w:rPr>
            <w:rStyle w:val="Hyperlink"/>
            <w:rFonts w:hint="eastAsia"/>
            <w:noProof/>
            <w:rtl/>
          </w:rPr>
          <w:t>باب</w:t>
        </w:r>
        <w:r w:rsidR="009227CC" w:rsidRPr="000311FB">
          <w:rPr>
            <w:rStyle w:val="Hyperlink"/>
            <w:noProof/>
            <w:rtl/>
          </w:rPr>
          <w:t xml:space="preserve"> [17]: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کار</w:t>
        </w:r>
        <w:r w:rsidR="009227CC" w:rsidRPr="000311FB">
          <w:rPr>
            <w:rStyle w:val="Hyperlink"/>
            <w:noProof/>
            <w:rtl/>
          </w:rPr>
          <w:t xml:space="preserve"> </w:t>
        </w:r>
        <w:r w:rsidR="009227CC" w:rsidRPr="000311FB">
          <w:rPr>
            <w:rStyle w:val="Hyperlink"/>
            <w:rFonts w:hint="eastAsia"/>
            <w:noProof/>
            <w:rtl/>
          </w:rPr>
          <w:t>ن</w:t>
        </w:r>
        <w:r w:rsidR="009227CC" w:rsidRPr="000311FB">
          <w:rPr>
            <w:rStyle w:val="Hyperlink"/>
            <w:rFonts w:hint="cs"/>
            <w:noProof/>
            <w:rtl/>
          </w:rPr>
          <w:t>ی</w:t>
        </w:r>
        <w:r w:rsidR="009227CC" w:rsidRPr="000311FB">
          <w:rPr>
            <w:rStyle w:val="Hyperlink"/>
            <w:rFonts w:hint="eastAsia"/>
            <w:noProof/>
            <w:rtl/>
          </w:rPr>
          <w:t>ک</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cs"/>
            <w:noProof/>
            <w:rtl/>
          </w:rPr>
          <w:t>ی</w:t>
        </w:r>
        <w:r w:rsidR="009227CC" w:rsidRPr="000311FB">
          <w:rPr>
            <w:rStyle w:val="Hyperlink"/>
            <w:rFonts w:hint="eastAsia"/>
            <w:noProof/>
            <w:rtl/>
          </w:rPr>
          <w:t>ا</w:t>
        </w:r>
        <w:r w:rsidR="009227CC" w:rsidRPr="000311FB">
          <w:rPr>
            <w:rStyle w:val="Hyperlink"/>
            <w:noProof/>
            <w:rtl/>
          </w:rPr>
          <w:t xml:space="preserve"> </w:t>
        </w:r>
        <w:r w:rsidR="009227CC" w:rsidRPr="000311FB">
          <w:rPr>
            <w:rStyle w:val="Hyperlink"/>
            <w:rFonts w:hint="eastAsia"/>
            <w:noProof/>
            <w:rtl/>
          </w:rPr>
          <w:t>بد</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تصم</w:t>
        </w:r>
        <w:r w:rsidR="009227CC" w:rsidRPr="000311FB">
          <w:rPr>
            <w:rStyle w:val="Hyperlink"/>
            <w:rFonts w:hint="cs"/>
            <w:noProof/>
            <w:rtl/>
          </w:rPr>
          <w:t>ی</w:t>
        </w:r>
        <w:r w:rsidR="009227CC" w:rsidRPr="000311FB">
          <w:rPr>
            <w:rStyle w:val="Hyperlink"/>
            <w:rFonts w:hint="eastAsia"/>
            <w:noProof/>
            <w:rtl/>
          </w:rPr>
          <w:t>م</w:t>
        </w:r>
        <w:r w:rsidR="009227CC" w:rsidRPr="000311FB">
          <w:rPr>
            <w:rStyle w:val="Hyperlink"/>
            <w:noProof/>
            <w:rtl/>
          </w:rPr>
          <w:t xml:space="preserve"> </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گ</w:t>
        </w:r>
        <w:r w:rsidR="009227CC" w:rsidRPr="000311FB">
          <w:rPr>
            <w:rStyle w:val="Hyperlink"/>
            <w:rFonts w:hint="cs"/>
            <w:noProof/>
            <w:rtl/>
          </w:rPr>
          <w:t>ی</w:t>
        </w:r>
        <w:r w:rsidR="009227CC" w:rsidRPr="000311FB">
          <w:rPr>
            <w:rStyle w:val="Hyperlink"/>
            <w:rFonts w:hint="eastAsia"/>
            <w:noProof/>
            <w:rtl/>
          </w:rPr>
          <w:t>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209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3" w:history="1">
        <w:r w:rsidR="009227CC" w:rsidRPr="000311FB">
          <w:rPr>
            <w:rStyle w:val="Hyperlink"/>
            <w:rFonts w:hint="eastAsia"/>
            <w:noProof/>
            <w:rtl/>
            <w:lang w:bidi="fa-IR"/>
          </w:rPr>
          <w:t>باب</w:t>
        </w:r>
        <w:r w:rsidR="009227CC" w:rsidRPr="000311FB">
          <w:rPr>
            <w:rStyle w:val="Hyperlink"/>
            <w:noProof/>
            <w:rtl/>
            <w:lang w:bidi="fa-IR"/>
          </w:rPr>
          <w:t xml:space="preserve"> [18]: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رفتن</w:t>
        </w:r>
        <w:r w:rsidR="009227CC" w:rsidRPr="000311FB">
          <w:rPr>
            <w:rStyle w:val="Hyperlink"/>
            <w:noProof/>
            <w:rtl/>
            <w:lang w:bidi="fa-IR"/>
          </w:rPr>
          <w:t xml:space="preserve"> </w:t>
        </w:r>
        <w:r w:rsidR="009227CC" w:rsidRPr="000311FB">
          <w:rPr>
            <w:rStyle w:val="Hyperlink"/>
            <w:rFonts w:hint="eastAsia"/>
            <w:noProof/>
            <w:rtl/>
            <w:lang w:bidi="fa-IR"/>
          </w:rPr>
          <w:t>امانت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4" w:history="1">
        <w:r w:rsidR="009227CC" w:rsidRPr="000311FB">
          <w:rPr>
            <w:rStyle w:val="Hyperlink"/>
            <w:rFonts w:hint="eastAsia"/>
            <w:noProof/>
            <w:rtl/>
            <w:lang w:bidi="fa-IR"/>
          </w:rPr>
          <w:t>باب</w:t>
        </w:r>
        <w:r w:rsidR="009227CC" w:rsidRPr="000311FB">
          <w:rPr>
            <w:rStyle w:val="Hyperlink"/>
            <w:noProof/>
            <w:rtl/>
            <w:lang w:bidi="fa-IR"/>
          </w:rPr>
          <w:t xml:space="preserve"> [19]: </w:t>
        </w:r>
        <w:r w:rsidR="009227CC" w:rsidRPr="000311FB">
          <w:rPr>
            <w:rStyle w:val="Hyperlink"/>
            <w:rFonts w:hint="eastAsia"/>
            <w:noProof/>
            <w:rtl/>
            <w:lang w:bidi="fa-IR"/>
          </w:rPr>
          <w:t>ر</w:t>
        </w:r>
        <w:r w:rsidR="009227CC" w:rsidRPr="000311FB">
          <w:rPr>
            <w:rStyle w:val="Hyperlink"/>
            <w:rFonts w:hint="cs"/>
            <w:noProof/>
            <w:rtl/>
            <w:lang w:bidi="fa-IR"/>
          </w:rPr>
          <w:t>ی</w:t>
        </w:r>
        <w:r w:rsidR="009227CC" w:rsidRPr="000311FB">
          <w:rPr>
            <w:rStyle w:val="Hyperlink"/>
            <w:rFonts w:hint="eastAsia"/>
            <w:noProof/>
            <w:rtl/>
            <w:lang w:bidi="fa-IR"/>
          </w:rPr>
          <w:t>اء</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سمعه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5" w:history="1">
        <w:r w:rsidR="009227CC" w:rsidRPr="000311FB">
          <w:rPr>
            <w:rStyle w:val="Hyperlink"/>
            <w:rFonts w:hint="eastAsia"/>
            <w:noProof/>
            <w:rtl/>
            <w:lang w:bidi="fa-IR"/>
          </w:rPr>
          <w:t>باب</w:t>
        </w:r>
        <w:r w:rsidR="009227CC" w:rsidRPr="000311FB">
          <w:rPr>
            <w:rStyle w:val="Hyperlink"/>
            <w:noProof/>
            <w:rtl/>
            <w:lang w:bidi="fa-IR"/>
          </w:rPr>
          <w:t xml:space="preserve"> [20]: </w:t>
        </w:r>
        <w:r w:rsidR="009227CC" w:rsidRPr="000311FB">
          <w:rPr>
            <w:rStyle w:val="Hyperlink"/>
            <w:rFonts w:hint="eastAsia"/>
            <w:noProof/>
            <w:rtl/>
            <w:lang w:bidi="fa-IR"/>
          </w:rPr>
          <w:t>تواضع</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6" w:history="1">
        <w:r w:rsidR="009227CC" w:rsidRPr="000311FB">
          <w:rPr>
            <w:rStyle w:val="Hyperlink"/>
            <w:rFonts w:hint="eastAsia"/>
            <w:noProof/>
            <w:rtl/>
            <w:lang w:bidi="fa-IR"/>
          </w:rPr>
          <w:t>باب</w:t>
        </w:r>
        <w:r w:rsidR="009227CC" w:rsidRPr="000311FB">
          <w:rPr>
            <w:rStyle w:val="Hyperlink"/>
            <w:noProof/>
            <w:rtl/>
            <w:lang w:bidi="fa-IR"/>
          </w:rPr>
          <w:t xml:space="preserve"> [21]: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لقاء</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بخواهد</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لقاءش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خواهد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7" w:history="1">
        <w:r w:rsidR="009227CC" w:rsidRPr="000311FB">
          <w:rPr>
            <w:rStyle w:val="Hyperlink"/>
            <w:rFonts w:hint="eastAsia"/>
            <w:noProof/>
            <w:rtl/>
            <w:lang w:bidi="fa-IR"/>
          </w:rPr>
          <w:t>باب</w:t>
        </w:r>
        <w:r w:rsidR="009227CC" w:rsidRPr="000311FB">
          <w:rPr>
            <w:rStyle w:val="Hyperlink"/>
            <w:noProof/>
            <w:rtl/>
            <w:lang w:bidi="fa-IR"/>
          </w:rPr>
          <w:t xml:space="preserve"> [22]: </w:t>
        </w:r>
        <w:r w:rsidR="009227CC" w:rsidRPr="000311FB">
          <w:rPr>
            <w:rStyle w:val="Hyperlink"/>
            <w:rFonts w:hint="eastAsia"/>
            <w:noProof/>
            <w:rtl/>
            <w:lang w:bidi="fa-IR"/>
          </w:rPr>
          <w:t>سکرات</w:t>
        </w:r>
        <w:r w:rsidR="009227CC" w:rsidRPr="000311FB">
          <w:rPr>
            <w:rStyle w:val="Hyperlink"/>
            <w:noProof/>
            <w:rtl/>
            <w:lang w:bidi="fa-IR"/>
          </w:rPr>
          <w:t xml:space="preserve"> </w:t>
        </w:r>
        <w:r w:rsidR="009227CC" w:rsidRPr="000311FB">
          <w:rPr>
            <w:rStyle w:val="Hyperlink"/>
            <w:rFonts w:hint="eastAsia"/>
            <w:noProof/>
            <w:rtl/>
            <w:lang w:bidi="fa-IR"/>
          </w:rPr>
          <w:t>مرگ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8" w:history="1">
        <w:r w:rsidR="009227CC" w:rsidRPr="000311FB">
          <w:rPr>
            <w:rStyle w:val="Hyperlink"/>
            <w:rFonts w:hint="eastAsia"/>
            <w:noProof/>
            <w:rtl/>
            <w:lang w:bidi="fa-IR"/>
          </w:rPr>
          <w:t>باب</w:t>
        </w:r>
        <w:r w:rsidR="009227CC" w:rsidRPr="000311FB">
          <w:rPr>
            <w:rStyle w:val="Hyperlink"/>
            <w:noProof/>
            <w:rtl/>
            <w:lang w:bidi="fa-IR"/>
          </w:rPr>
          <w:t xml:space="preserve"> [23]: </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ق</w:t>
        </w:r>
        <w:r w:rsidR="009227CC" w:rsidRPr="000311FB">
          <w:rPr>
            <w:rStyle w:val="Hyperlink"/>
            <w:rFonts w:hint="cs"/>
            <w:noProof/>
            <w:rtl/>
            <w:lang w:bidi="fa-IR"/>
          </w:rPr>
          <w:t>ی</w:t>
        </w:r>
        <w:r w:rsidR="009227CC" w:rsidRPr="000311FB">
          <w:rPr>
            <w:rStyle w:val="Hyperlink"/>
            <w:rFonts w:hint="eastAsia"/>
            <w:noProof/>
            <w:rtl/>
            <w:lang w:bidi="fa-IR"/>
          </w:rPr>
          <w:t>امت</w:t>
        </w:r>
        <w:r w:rsidR="009227CC" w:rsidRPr="000311FB">
          <w:rPr>
            <w:rStyle w:val="Hyperlink"/>
            <w:noProof/>
            <w:rtl/>
            <w:lang w:bidi="fa-IR"/>
          </w:rPr>
          <w:t xml:space="preserve"> </w:t>
        </w:r>
        <w:r w:rsidR="009227CC" w:rsidRPr="000311FB">
          <w:rPr>
            <w:rStyle w:val="Hyperlink"/>
            <w:rFonts w:hint="eastAsia"/>
            <w:noProof/>
            <w:rtl/>
            <w:lang w:bidi="fa-IR"/>
          </w:rPr>
          <w:t>زم</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قبضه</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09" w:history="1">
        <w:r w:rsidR="009227CC" w:rsidRPr="000311FB">
          <w:rPr>
            <w:rStyle w:val="Hyperlink"/>
            <w:rFonts w:hint="eastAsia"/>
            <w:noProof/>
            <w:rtl/>
            <w:lang w:bidi="fa-IR"/>
          </w:rPr>
          <w:t>باب</w:t>
        </w:r>
        <w:r w:rsidR="009227CC" w:rsidRPr="000311FB">
          <w:rPr>
            <w:rStyle w:val="Hyperlink"/>
            <w:noProof/>
            <w:rtl/>
            <w:lang w:bidi="fa-IR"/>
          </w:rPr>
          <w:t xml:space="preserve"> [24]: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محشر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434313009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0" w:history="1">
        <w:r w:rsidR="009227CC" w:rsidRPr="000311FB">
          <w:rPr>
            <w:rStyle w:val="Hyperlink"/>
            <w:rFonts w:hint="eastAsia"/>
            <w:noProof/>
            <w:rtl/>
            <w:lang w:bidi="fa-IR"/>
          </w:rPr>
          <w:t>باب</w:t>
        </w:r>
        <w:r w:rsidR="009227CC" w:rsidRPr="000311FB">
          <w:rPr>
            <w:rStyle w:val="Hyperlink"/>
            <w:noProof/>
            <w:rtl/>
            <w:lang w:bidi="fa-IR"/>
          </w:rPr>
          <w:t xml:space="preserve"> [25]: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hint="eastAsia"/>
            <w:noProof/>
            <w:rtl/>
            <w:lang w:bidi="fa-IR"/>
          </w:rPr>
          <w:t>متعال</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آ</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آن‌ها</w:t>
        </w:r>
        <w:r w:rsidR="009227CC" w:rsidRPr="000311FB">
          <w:rPr>
            <w:rStyle w:val="Hyperlink"/>
            <w:noProof/>
            <w:rtl/>
            <w:lang w:bidi="fa-IR"/>
          </w:rPr>
          <w:t xml:space="preserve"> </w:t>
        </w:r>
        <w:r w:rsidR="009227CC" w:rsidRPr="000311FB">
          <w:rPr>
            <w:rStyle w:val="Hyperlink"/>
            <w:rFonts w:hint="eastAsia"/>
            <w:noProof/>
            <w:rtl/>
            <w:lang w:bidi="fa-IR"/>
          </w:rPr>
          <w:t>گمان</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کنند</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انگ</w:t>
        </w:r>
        <w:r w:rsidR="009227CC" w:rsidRPr="000311FB">
          <w:rPr>
            <w:rStyle w:val="Hyperlink"/>
            <w:rFonts w:hint="cs"/>
            <w:noProof/>
            <w:rtl/>
            <w:lang w:bidi="fa-IR"/>
          </w:rPr>
          <w:t>ی</w:t>
        </w:r>
        <w:r w:rsidR="009227CC" w:rsidRPr="000311FB">
          <w:rPr>
            <w:rStyle w:val="Hyperlink"/>
            <w:rFonts w:hint="eastAsia"/>
            <w:noProof/>
            <w:rtl/>
            <w:lang w:bidi="fa-IR"/>
          </w:rPr>
          <w:t>خته</w:t>
        </w:r>
        <w:r w:rsidR="009227CC" w:rsidRPr="000311FB">
          <w:rPr>
            <w:rStyle w:val="Hyperlink"/>
            <w:noProof/>
            <w:rtl/>
            <w:lang w:bidi="fa-IR"/>
          </w:rPr>
          <w:t xml:space="preserve"> </w:t>
        </w:r>
        <w:r w:rsidR="009227CC" w:rsidRPr="000311FB">
          <w:rPr>
            <w:rStyle w:val="Hyperlink"/>
            <w:rFonts w:hint="eastAsia"/>
            <w:noProof/>
            <w:rtl/>
            <w:lang w:bidi="fa-IR"/>
          </w:rPr>
          <w:t>خواهند</w:t>
        </w:r>
        <w:r w:rsidR="009227CC" w:rsidRPr="000311FB">
          <w:rPr>
            <w:rStyle w:val="Hyperlink"/>
            <w:noProof/>
            <w:rtl/>
            <w:lang w:bidi="fa-IR"/>
          </w:rPr>
          <w:t xml:space="preserve"> </w:t>
        </w:r>
        <w:r w:rsidR="009227CC" w:rsidRPr="000311FB">
          <w:rPr>
            <w:rStyle w:val="Hyperlink"/>
            <w:rFonts w:hint="eastAsia"/>
            <w:noProof/>
            <w:rtl/>
            <w:lang w:bidi="fa-IR"/>
          </w:rPr>
          <w:t>شد؟</w:t>
        </w:r>
        <w:r w:rsidR="009227CC" w:rsidRPr="000311FB">
          <w:rPr>
            <w:rStyle w:val="Hyperlink"/>
            <w:noProof/>
            <w:rtl/>
            <w:lang w:bidi="fa-IR"/>
          </w:rPr>
          <w:t>...</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219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1" w:history="1">
        <w:r w:rsidR="009227CC" w:rsidRPr="000311FB">
          <w:rPr>
            <w:rStyle w:val="Hyperlink"/>
            <w:rFonts w:hint="eastAsia"/>
            <w:noProof/>
            <w:rtl/>
            <w:lang w:bidi="fa-IR"/>
          </w:rPr>
          <w:t>باب</w:t>
        </w:r>
        <w:r w:rsidR="009227CC" w:rsidRPr="000311FB">
          <w:rPr>
            <w:rStyle w:val="Hyperlink"/>
            <w:noProof/>
            <w:rtl/>
            <w:lang w:bidi="fa-IR"/>
          </w:rPr>
          <w:t xml:space="preserve"> [26]: </w:t>
        </w:r>
        <w:r w:rsidR="009227CC" w:rsidRPr="000311FB">
          <w:rPr>
            <w:rStyle w:val="Hyperlink"/>
            <w:rFonts w:hint="eastAsia"/>
            <w:noProof/>
            <w:rtl/>
            <w:lang w:bidi="fa-IR"/>
          </w:rPr>
          <w:t>قصاص</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ق</w:t>
        </w:r>
        <w:r w:rsidR="009227CC" w:rsidRPr="000311FB">
          <w:rPr>
            <w:rStyle w:val="Hyperlink"/>
            <w:rFonts w:hint="cs"/>
            <w:noProof/>
            <w:rtl/>
            <w:lang w:bidi="fa-IR"/>
          </w:rPr>
          <w:t>ی</w:t>
        </w:r>
        <w:r w:rsidR="009227CC" w:rsidRPr="000311FB">
          <w:rPr>
            <w:rStyle w:val="Hyperlink"/>
            <w:rFonts w:hint="eastAsia"/>
            <w:noProof/>
            <w:rtl/>
            <w:lang w:bidi="fa-IR"/>
          </w:rPr>
          <w:t>امت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2" w:history="1">
        <w:r w:rsidR="009227CC" w:rsidRPr="000311FB">
          <w:rPr>
            <w:rStyle w:val="Hyperlink"/>
            <w:rFonts w:hint="eastAsia"/>
            <w:noProof/>
            <w:rtl/>
            <w:lang w:bidi="fa-IR"/>
          </w:rPr>
          <w:t>باب</w:t>
        </w:r>
        <w:r w:rsidR="009227CC" w:rsidRPr="000311FB">
          <w:rPr>
            <w:rStyle w:val="Hyperlink"/>
            <w:noProof/>
            <w:rtl/>
            <w:lang w:bidi="fa-IR"/>
          </w:rPr>
          <w:t xml:space="preserve"> [27]: </w:t>
        </w:r>
        <w:r w:rsidR="009227CC" w:rsidRPr="000311FB">
          <w:rPr>
            <w:rStyle w:val="Hyperlink"/>
            <w:rFonts w:hint="eastAsia"/>
            <w:noProof/>
            <w:rtl/>
            <w:lang w:bidi="fa-IR"/>
          </w:rPr>
          <w:t>صفت</w:t>
        </w:r>
        <w:r w:rsidR="009227CC" w:rsidRPr="000311FB">
          <w:rPr>
            <w:rStyle w:val="Hyperlink"/>
            <w:noProof/>
            <w:rtl/>
            <w:lang w:bidi="fa-IR"/>
          </w:rPr>
          <w:t xml:space="preserve"> </w:t>
        </w:r>
        <w:r w:rsidR="009227CC" w:rsidRPr="000311FB">
          <w:rPr>
            <w:rStyle w:val="Hyperlink"/>
            <w:rFonts w:hint="eastAsia"/>
            <w:noProof/>
            <w:rtl/>
            <w:lang w:bidi="fa-IR"/>
          </w:rPr>
          <w:t>بهشت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دوزخ</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3" w:history="1">
        <w:r w:rsidR="009227CC" w:rsidRPr="000311FB">
          <w:rPr>
            <w:rStyle w:val="Hyperlink"/>
            <w:rFonts w:hint="eastAsia"/>
            <w:noProof/>
            <w:rtl/>
            <w:lang w:bidi="fa-IR"/>
          </w:rPr>
          <w:t>باب</w:t>
        </w:r>
        <w:r w:rsidR="009227CC" w:rsidRPr="000311FB">
          <w:rPr>
            <w:rStyle w:val="Hyperlink"/>
            <w:noProof/>
            <w:rtl/>
            <w:lang w:bidi="fa-IR"/>
          </w:rPr>
          <w:t xml:space="preserve"> [28]: </w:t>
        </w:r>
        <w:r w:rsidR="009227CC" w:rsidRPr="000311FB">
          <w:rPr>
            <w:rStyle w:val="Hyperlink"/>
            <w:rFonts w:hint="eastAsia"/>
            <w:noProof/>
            <w:rtl/>
            <w:lang w:bidi="fa-IR"/>
          </w:rPr>
          <w:t>حوض</w:t>
        </w:r>
        <w:r w:rsidR="009227CC" w:rsidRPr="000311FB">
          <w:rPr>
            <w:rStyle w:val="Hyperlink"/>
            <w:noProof/>
            <w:rtl/>
            <w:lang w:bidi="fa-IR"/>
          </w:rPr>
          <w:t xml:space="preserve"> </w:t>
        </w:r>
        <w:r w:rsidR="009227CC" w:rsidRPr="000311FB">
          <w:rPr>
            <w:rStyle w:val="Hyperlink"/>
            <w:rFonts w:hint="eastAsia"/>
            <w:noProof/>
            <w:rtl/>
            <w:lang w:bidi="fa-IR"/>
          </w:rPr>
          <w:t>کوثر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225</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14" w:history="1">
        <w:r w:rsidR="009227CC" w:rsidRPr="000311FB">
          <w:rPr>
            <w:rStyle w:val="Hyperlink"/>
            <w:rFonts w:hint="eastAsia"/>
            <w:noProof/>
            <w:rtl/>
            <w:lang w:bidi="fa-IR"/>
          </w:rPr>
          <w:t>کتاب</w:t>
        </w:r>
        <w:r w:rsidR="009227CC" w:rsidRPr="000311FB">
          <w:rPr>
            <w:rStyle w:val="Hyperlink"/>
            <w:noProof/>
            <w:rtl/>
            <w:lang w:bidi="fa-IR"/>
          </w:rPr>
          <w:t xml:space="preserve"> [75]- </w:t>
        </w:r>
        <w:r w:rsidR="009227CC" w:rsidRPr="000311FB">
          <w:rPr>
            <w:rStyle w:val="Hyperlink"/>
            <w:rFonts w:hint="eastAsia"/>
            <w:noProof/>
            <w:rtl/>
            <w:lang w:bidi="fa-IR"/>
          </w:rPr>
          <w:t>قضا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قدر</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5"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قلم</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علم</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خشک</w:t>
        </w:r>
        <w:r w:rsidR="009227CC" w:rsidRPr="000311FB">
          <w:rPr>
            <w:rStyle w:val="Hyperlink"/>
            <w:noProof/>
            <w:rtl/>
            <w:lang w:bidi="fa-IR"/>
          </w:rPr>
          <w:t xml:space="preserve"> </w:t>
        </w:r>
        <w:r w:rsidR="009227CC" w:rsidRPr="000311FB">
          <w:rPr>
            <w:rStyle w:val="Hyperlink"/>
            <w:rFonts w:hint="eastAsia"/>
            <w:noProof/>
            <w:rtl/>
            <w:lang w:bidi="fa-IR"/>
          </w:rPr>
          <w:t>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6"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امر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تع</w:t>
        </w:r>
        <w:r w:rsidR="009227CC" w:rsidRPr="000311FB">
          <w:rPr>
            <w:rStyle w:val="Hyperlink"/>
            <w:rFonts w:hint="cs"/>
            <w:noProof/>
            <w:rtl/>
            <w:lang w:bidi="fa-IR"/>
          </w:rPr>
          <w:t>یی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مقدر</w:t>
        </w:r>
        <w:r w:rsidR="009227CC" w:rsidRPr="000311FB">
          <w:rPr>
            <w:rStyle w:val="Hyperlink"/>
            <w:noProof/>
            <w:rtl/>
            <w:lang w:bidi="fa-IR"/>
          </w:rPr>
          <w:t xml:space="preserve"> </w:t>
        </w:r>
        <w:r w:rsidR="009227CC" w:rsidRPr="000311FB">
          <w:rPr>
            <w:rStyle w:val="Hyperlink"/>
            <w:rFonts w:hint="eastAsia"/>
            <w:noProof/>
            <w:rtl/>
            <w:lang w:bidi="fa-IR"/>
          </w:rPr>
          <w:t>بود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7"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نذر،</w:t>
        </w:r>
        <w:r w:rsidR="009227CC" w:rsidRPr="000311FB">
          <w:rPr>
            <w:rStyle w:val="Hyperlink"/>
            <w:noProof/>
            <w:rtl/>
            <w:lang w:bidi="fa-IR"/>
          </w:rPr>
          <w:t xml:space="preserve"> </w:t>
        </w:r>
        <w:r w:rsidR="009227CC" w:rsidRPr="000311FB">
          <w:rPr>
            <w:rStyle w:val="Hyperlink"/>
            <w:rFonts w:hint="eastAsia"/>
            <w:noProof/>
            <w:rtl/>
            <w:lang w:bidi="fa-IR"/>
          </w:rPr>
          <w:t>بنده</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سو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قضا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قدر</w:t>
        </w:r>
        <w:r w:rsidR="009227CC" w:rsidRPr="000311FB">
          <w:rPr>
            <w:rStyle w:val="Hyperlink"/>
            <w:noProof/>
            <w:rtl/>
            <w:lang w:bidi="fa-IR"/>
          </w:rPr>
          <w:t xml:space="preserve"> </w:t>
        </w:r>
        <w:r w:rsidR="009227CC" w:rsidRPr="000311FB">
          <w:rPr>
            <w:rStyle w:val="Hyperlink"/>
            <w:rFonts w:hint="eastAsia"/>
            <w:noProof/>
            <w:rtl/>
            <w:lang w:bidi="fa-IR"/>
          </w:rPr>
          <w:t>رهنمون</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سازد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229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8"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معصوم</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او</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حفظ</w:t>
        </w:r>
        <w:r w:rsidR="009227CC" w:rsidRPr="000311FB">
          <w:rPr>
            <w:rStyle w:val="Hyperlink"/>
            <w:noProof/>
            <w:rtl/>
            <w:lang w:bidi="fa-IR"/>
          </w:rPr>
          <w:t xml:space="preserve"> </w:t>
        </w:r>
        <w:r w:rsidR="009227CC" w:rsidRPr="000311FB">
          <w:rPr>
            <w:rStyle w:val="Hyperlink"/>
            <w:rFonts w:hint="eastAsia"/>
            <w:noProof/>
            <w:rtl/>
            <w:lang w:bidi="fa-IR"/>
          </w:rPr>
          <w:t>کرده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19"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قلبش</w:t>
        </w:r>
        <w:r w:rsidR="009227CC" w:rsidRPr="000311FB">
          <w:rPr>
            <w:rStyle w:val="Hyperlink"/>
            <w:noProof/>
            <w:rtl/>
            <w:lang w:bidi="fa-IR"/>
          </w:rPr>
          <w:t xml:space="preserve"> </w:t>
        </w:r>
        <w:r w:rsidR="009227CC" w:rsidRPr="000311FB">
          <w:rPr>
            <w:rStyle w:val="Hyperlink"/>
            <w:rFonts w:hint="eastAsia"/>
            <w:noProof/>
            <w:rtl/>
            <w:lang w:bidi="fa-IR"/>
          </w:rPr>
          <w:t>مانع</w:t>
        </w:r>
        <w:r w:rsidR="009227CC" w:rsidRPr="000311FB">
          <w:rPr>
            <w:rStyle w:val="Hyperlink"/>
            <w:noProof/>
            <w:rtl/>
            <w:lang w:bidi="fa-IR"/>
          </w:rPr>
          <w:t xml:space="preserve"> </w:t>
        </w:r>
        <w:r w:rsidR="009227CC" w:rsidRPr="000311FB">
          <w:rPr>
            <w:rStyle w:val="Hyperlink"/>
            <w:rFonts w:hint="eastAsia"/>
            <w:noProof/>
            <w:rtl/>
            <w:lang w:bidi="fa-IR"/>
          </w:rPr>
          <w:t>قرار</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دهد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434313019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230</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20" w:history="1">
        <w:r w:rsidR="009227CC" w:rsidRPr="000311FB">
          <w:rPr>
            <w:rStyle w:val="Hyperlink"/>
            <w:rFonts w:hint="eastAsia"/>
            <w:noProof/>
            <w:rtl/>
            <w:lang w:bidi="fa-IR"/>
          </w:rPr>
          <w:t>کتاب</w:t>
        </w:r>
        <w:r w:rsidR="009227CC" w:rsidRPr="000311FB">
          <w:rPr>
            <w:rStyle w:val="Hyperlink"/>
            <w:noProof/>
            <w:rtl/>
            <w:lang w:bidi="fa-IR"/>
          </w:rPr>
          <w:t xml:space="preserve"> [76]- </w:t>
        </w:r>
        <w:r w:rsidR="009227CC" w:rsidRPr="000311FB">
          <w:rPr>
            <w:rStyle w:val="Hyperlink"/>
            <w:rFonts w:hint="eastAsia"/>
            <w:noProof/>
            <w:rtl/>
            <w:lang w:bidi="fa-IR"/>
          </w:rPr>
          <w:t>سوگندها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نذرها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1"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خداوند</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سوگندها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لغو</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مؤاخذه</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کند</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2"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سوگند</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چگونه</w:t>
        </w:r>
        <w:r w:rsidR="009227CC" w:rsidRPr="000311FB">
          <w:rPr>
            <w:rStyle w:val="Hyperlink"/>
            <w:noProof/>
            <w:rtl/>
            <w:lang w:bidi="fa-IR"/>
          </w:rPr>
          <w:t xml:space="preserve"> </w:t>
        </w:r>
        <w:r w:rsidR="009227CC" w:rsidRPr="000311FB">
          <w:rPr>
            <w:rStyle w:val="Hyperlink"/>
            <w:rFonts w:hint="eastAsia"/>
            <w:noProof/>
            <w:rtl/>
            <w:lang w:bidi="fa-IR"/>
          </w:rPr>
          <w:t>بود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3"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سوگندها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مؤکد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اد</w:t>
        </w:r>
        <w:r w:rsidR="009227CC" w:rsidRPr="000311FB">
          <w:rPr>
            <w:rStyle w:val="Hyperlink"/>
            <w:noProof/>
            <w:rtl/>
            <w:lang w:bidi="fa-IR"/>
          </w:rPr>
          <w:t xml:space="preserve"> </w:t>
        </w:r>
        <w:r w:rsidR="009227CC" w:rsidRPr="000311FB">
          <w:rPr>
            <w:rStyle w:val="Hyperlink"/>
            <w:rFonts w:hint="eastAsia"/>
            <w:noProof/>
            <w:rtl/>
            <w:lang w:bidi="fa-IR"/>
          </w:rPr>
          <w:t>کردند</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4"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اگر</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فراموش</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سوگند</w:t>
        </w:r>
        <w:r w:rsidR="009227CC" w:rsidRPr="000311FB">
          <w:rPr>
            <w:rStyle w:val="Hyperlink"/>
            <w:noProof/>
            <w:rtl/>
            <w:lang w:bidi="fa-IR"/>
          </w:rPr>
          <w:t xml:space="preserve"> </w:t>
        </w:r>
        <w:r w:rsidR="009227CC" w:rsidRPr="000311FB">
          <w:rPr>
            <w:rStyle w:val="Hyperlink"/>
            <w:rFonts w:hint="eastAsia"/>
            <w:noProof/>
            <w:rtl/>
            <w:lang w:bidi="fa-IR"/>
          </w:rPr>
          <w:t>حانث</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5"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نذر</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طاعت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6" w:history="1">
        <w:r w:rsidR="009227CC" w:rsidRPr="000311FB">
          <w:rPr>
            <w:rStyle w:val="Hyperlink"/>
            <w:rFonts w:hint="eastAsia"/>
            <w:noProof/>
            <w:rtl/>
          </w:rPr>
          <w:t>باب</w:t>
        </w:r>
        <w:r w:rsidR="009227CC" w:rsidRPr="000311FB">
          <w:rPr>
            <w:rStyle w:val="Hyperlink"/>
            <w:noProof/>
            <w:rtl/>
          </w:rPr>
          <w:t xml:space="preserve"> [6]: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بم</w:t>
        </w:r>
        <w:r w:rsidR="009227CC" w:rsidRPr="000311FB">
          <w:rPr>
            <w:rStyle w:val="Hyperlink"/>
            <w:rFonts w:hint="cs"/>
            <w:noProof/>
            <w:rtl/>
          </w:rPr>
          <w:t>ی</w:t>
        </w:r>
        <w:r w:rsidR="009227CC" w:rsidRPr="000311FB">
          <w:rPr>
            <w:rStyle w:val="Hyperlink"/>
            <w:rFonts w:hint="eastAsia"/>
            <w:noProof/>
            <w:rtl/>
          </w:rPr>
          <w:t>رد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بر</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نذر</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7"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نذر</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چ</w:t>
        </w:r>
        <w:r w:rsidR="009227CC" w:rsidRPr="000311FB">
          <w:rPr>
            <w:rStyle w:val="Hyperlink"/>
            <w:rFonts w:hint="cs"/>
            <w:noProof/>
            <w:rtl/>
            <w:lang w:bidi="fa-IR"/>
          </w:rPr>
          <w:t>ی</w:t>
        </w:r>
        <w:r w:rsidR="009227CC" w:rsidRPr="000311FB">
          <w:rPr>
            <w:rStyle w:val="Hyperlink"/>
            <w:rFonts w:hint="eastAsia"/>
            <w:noProof/>
            <w:rtl/>
            <w:lang w:bidi="fa-IR"/>
          </w:rPr>
          <w:t>ز</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مالک</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نذر</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معص</w:t>
        </w:r>
        <w:r w:rsidR="009227CC" w:rsidRPr="000311FB">
          <w:rPr>
            <w:rStyle w:val="Hyperlink"/>
            <w:rFonts w:hint="cs"/>
            <w:noProof/>
            <w:rtl/>
            <w:lang w:bidi="fa-IR"/>
          </w:rPr>
          <w:t>ی</w:t>
        </w:r>
        <w:r w:rsidR="009227CC" w:rsidRPr="000311FB">
          <w:rPr>
            <w:rStyle w:val="Hyperlink"/>
            <w:rFonts w:hint="eastAsia"/>
            <w:noProof/>
            <w:rtl/>
            <w:lang w:bidi="fa-IR"/>
          </w:rPr>
          <w:t>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239</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28" w:history="1">
        <w:r w:rsidR="009227CC" w:rsidRPr="000311FB">
          <w:rPr>
            <w:rStyle w:val="Hyperlink"/>
            <w:rFonts w:hint="eastAsia"/>
            <w:noProof/>
            <w:rtl/>
            <w:lang w:bidi="fa-IR"/>
          </w:rPr>
          <w:t>کتاب</w:t>
        </w:r>
        <w:r w:rsidR="009227CC" w:rsidRPr="000311FB">
          <w:rPr>
            <w:rStyle w:val="Hyperlink"/>
            <w:noProof/>
            <w:rtl/>
            <w:lang w:bidi="fa-IR"/>
          </w:rPr>
          <w:t xml:space="preserve"> [77]- </w:t>
        </w:r>
        <w:r w:rsidR="009227CC" w:rsidRPr="000311FB">
          <w:rPr>
            <w:rStyle w:val="Hyperlink"/>
            <w:rFonts w:hint="eastAsia"/>
            <w:noProof/>
            <w:rtl/>
            <w:lang w:bidi="fa-IR"/>
          </w:rPr>
          <w:t>کفار</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سوگندها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29"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صاع</w:t>
        </w:r>
        <w:r w:rsidR="009227CC" w:rsidRPr="000311FB">
          <w:rPr>
            <w:rStyle w:val="Hyperlink"/>
            <w:noProof/>
            <w:rtl/>
            <w:lang w:bidi="fa-IR"/>
          </w:rPr>
          <w:t xml:space="preserve"> </w:t>
        </w:r>
        <w:r w:rsidR="009227CC" w:rsidRPr="000311FB">
          <w:rPr>
            <w:rStyle w:val="Hyperlink"/>
            <w:rFonts w:hint="eastAsia"/>
            <w:noProof/>
            <w:rtl/>
            <w:lang w:bidi="fa-IR"/>
          </w:rPr>
          <w:t>مد</w:t>
        </w:r>
        <w:r w:rsidR="009227CC" w:rsidRPr="000311FB">
          <w:rPr>
            <w:rStyle w:val="Hyperlink"/>
            <w:rFonts w:hint="cs"/>
            <w:noProof/>
            <w:rtl/>
            <w:lang w:bidi="fa-IR"/>
          </w:rPr>
          <w:t>ی</w:t>
        </w:r>
        <w:r w:rsidR="009227CC" w:rsidRPr="000311FB">
          <w:rPr>
            <w:rStyle w:val="Hyperlink"/>
            <w:rFonts w:hint="eastAsia"/>
            <w:noProof/>
            <w:rtl/>
            <w:lang w:bidi="fa-IR"/>
          </w:rPr>
          <w:t>نه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مان</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b/>
            <w:noProof/>
            <w:rtl/>
            <w:lang w:bidi="fa-IR"/>
          </w:rPr>
          <w:t>ج</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434313029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241</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30" w:history="1">
        <w:r w:rsidR="009227CC" w:rsidRPr="000311FB">
          <w:rPr>
            <w:rStyle w:val="Hyperlink"/>
            <w:rFonts w:hint="eastAsia"/>
            <w:noProof/>
            <w:rtl/>
            <w:lang w:bidi="fa-IR"/>
          </w:rPr>
          <w:t>کتاب</w:t>
        </w:r>
        <w:r w:rsidR="009227CC" w:rsidRPr="000311FB">
          <w:rPr>
            <w:rStyle w:val="Hyperlink"/>
            <w:noProof/>
            <w:rtl/>
            <w:lang w:bidi="fa-IR"/>
          </w:rPr>
          <w:t xml:space="preserve"> [78]-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راث</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1"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راث</w:t>
        </w:r>
        <w:r w:rsidR="009227CC" w:rsidRPr="000311FB">
          <w:rPr>
            <w:rStyle w:val="Hyperlink"/>
            <w:noProof/>
            <w:rtl/>
            <w:lang w:bidi="fa-IR"/>
          </w:rPr>
          <w:t xml:space="preserve"> </w:t>
        </w:r>
        <w:r w:rsidR="009227CC" w:rsidRPr="000311FB">
          <w:rPr>
            <w:rStyle w:val="Hyperlink"/>
            <w:rFonts w:hint="eastAsia"/>
            <w:noProof/>
            <w:rtl/>
            <w:lang w:bidi="fa-IR"/>
          </w:rPr>
          <w:t>فرزند،</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پدر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مادرش</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2"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راث</w:t>
        </w:r>
        <w:r w:rsidR="009227CC" w:rsidRPr="000311FB">
          <w:rPr>
            <w:rStyle w:val="Hyperlink"/>
            <w:noProof/>
            <w:rtl/>
            <w:lang w:bidi="fa-IR"/>
          </w:rPr>
          <w:t xml:space="preserve"> </w:t>
        </w:r>
        <w:r w:rsidR="009227CC" w:rsidRPr="000311FB">
          <w:rPr>
            <w:rStyle w:val="Hyperlink"/>
            <w:rFonts w:hint="eastAsia"/>
            <w:noProof/>
            <w:rtl/>
            <w:lang w:bidi="fa-IR"/>
          </w:rPr>
          <w:t>دختر</w:t>
        </w:r>
        <w:r w:rsidR="009227CC" w:rsidRPr="000311FB">
          <w:rPr>
            <w:rStyle w:val="Hyperlink"/>
            <w:noProof/>
            <w:rtl/>
            <w:lang w:bidi="fa-IR"/>
          </w:rPr>
          <w:t xml:space="preserve"> </w:t>
        </w:r>
        <w:r w:rsidR="009227CC" w:rsidRPr="000311FB">
          <w:rPr>
            <w:rStyle w:val="Hyperlink"/>
            <w:rFonts w:hint="eastAsia"/>
            <w:noProof/>
            <w:rtl/>
            <w:lang w:bidi="fa-IR"/>
          </w:rPr>
          <w:t>فرزند،</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همراه</w:t>
        </w:r>
        <w:r w:rsidR="009227CC" w:rsidRPr="000311FB">
          <w:rPr>
            <w:rStyle w:val="Hyperlink"/>
            <w:noProof/>
            <w:rtl/>
            <w:lang w:bidi="fa-IR"/>
          </w:rPr>
          <w:t xml:space="preserve"> </w:t>
        </w:r>
        <w:r w:rsidR="009227CC" w:rsidRPr="000311FB">
          <w:rPr>
            <w:rStyle w:val="Hyperlink"/>
            <w:rFonts w:hint="eastAsia"/>
            <w:noProof/>
            <w:rtl/>
            <w:lang w:bidi="fa-IR"/>
          </w:rPr>
          <w:t>فرزند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3"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آزاد</w:t>
        </w:r>
        <w:r w:rsidR="009227CC" w:rsidRPr="000311FB">
          <w:rPr>
            <w:rStyle w:val="Hyperlink"/>
            <w:noProof/>
            <w:rtl/>
          </w:rPr>
          <w:t xml:space="preserve"> </w:t>
        </w:r>
        <w:r w:rsidR="009227CC" w:rsidRPr="000311FB">
          <w:rPr>
            <w:rStyle w:val="Hyperlink"/>
            <w:rFonts w:hint="eastAsia"/>
            <w:noProof/>
            <w:rtl/>
          </w:rPr>
          <w:t>شد</w:t>
        </w:r>
        <w:r w:rsidR="009227CC" w:rsidRPr="000311FB">
          <w:rPr>
            <w:rStyle w:val="Hyperlink"/>
            <w:rFonts w:hint="cs"/>
            <w:noProof/>
            <w:rtl/>
          </w:rPr>
          <w:t>ۀ</w:t>
        </w:r>
        <w:r w:rsidR="009227CC" w:rsidRPr="000311FB">
          <w:rPr>
            <w:rStyle w:val="Hyperlink"/>
            <w:noProof/>
            <w:rtl/>
          </w:rPr>
          <w:t xml:space="preserve"> </w:t>
        </w:r>
        <w:r w:rsidR="009227CC" w:rsidRPr="000311FB">
          <w:rPr>
            <w:rStyle w:val="Hyperlink"/>
            <w:rFonts w:hint="eastAsia"/>
            <w:noProof/>
            <w:rtl/>
          </w:rPr>
          <w:t>مردم</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آن‌ها</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خواهر</w:t>
        </w:r>
        <w:r w:rsidR="009227CC" w:rsidRPr="000311FB">
          <w:rPr>
            <w:rStyle w:val="Hyperlink"/>
            <w:noProof/>
            <w:rtl/>
          </w:rPr>
          <w:t xml:space="preserve"> </w:t>
        </w:r>
        <w:r w:rsidR="009227CC" w:rsidRPr="000311FB">
          <w:rPr>
            <w:rStyle w:val="Hyperlink"/>
            <w:rFonts w:hint="eastAsia"/>
            <w:noProof/>
            <w:rtl/>
          </w:rPr>
          <w:t>زاده،</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آن‌ها</w:t>
        </w:r>
        <w:r w:rsidR="009227CC" w:rsidRPr="000311FB">
          <w:rPr>
            <w:rStyle w:val="Hyperlink"/>
            <w:noProof/>
            <w:rtl/>
          </w:rPr>
          <w:t xml:space="preserve"> </w:t>
        </w:r>
        <w:r w:rsidR="009227CC" w:rsidRPr="000311FB">
          <w:rPr>
            <w:rStyle w:val="Hyperlink"/>
            <w:rFonts w:hint="eastAsia"/>
            <w:noProof/>
            <w:rtl/>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4" w:history="1">
        <w:r w:rsidR="009227CC" w:rsidRPr="000311FB">
          <w:rPr>
            <w:rStyle w:val="Hyperlink"/>
            <w:rFonts w:hint="eastAsia"/>
            <w:noProof/>
            <w:rtl/>
          </w:rPr>
          <w:t>باب</w:t>
        </w:r>
        <w:r w:rsidR="009227CC" w:rsidRPr="000311FB">
          <w:rPr>
            <w:rStyle w:val="Hyperlink"/>
            <w:noProof/>
            <w:rtl/>
          </w:rPr>
          <w:t xml:space="preserve"> [4]: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خود</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غ</w:t>
        </w:r>
        <w:r w:rsidR="009227CC" w:rsidRPr="000311FB">
          <w:rPr>
            <w:rStyle w:val="Hyperlink"/>
            <w:rFonts w:hint="cs"/>
            <w:noProof/>
            <w:rtl/>
          </w:rPr>
          <w:t>ی</w:t>
        </w:r>
        <w:r w:rsidR="009227CC" w:rsidRPr="000311FB">
          <w:rPr>
            <w:rStyle w:val="Hyperlink"/>
            <w:rFonts w:hint="eastAsia"/>
            <w:noProof/>
            <w:rtl/>
          </w:rPr>
          <w:t>ر</w:t>
        </w:r>
        <w:r w:rsidR="009227CC" w:rsidRPr="000311FB">
          <w:rPr>
            <w:rStyle w:val="Hyperlink"/>
            <w:noProof/>
            <w:rtl/>
          </w:rPr>
          <w:t xml:space="preserve"> </w:t>
        </w:r>
        <w:r w:rsidR="009227CC" w:rsidRPr="000311FB">
          <w:rPr>
            <w:rStyle w:val="Hyperlink"/>
            <w:rFonts w:hint="eastAsia"/>
            <w:noProof/>
            <w:rtl/>
          </w:rPr>
          <w:t>پدرش</w:t>
        </w:r>
        <w:r w:rsidR="009227CC" w:rsidRPr="000311FB">
          <w:rPr>
            <w:rStyle w:val="Hyperlink"/>
            <w:noProof/>
            <w:rtl/>
          </w:rPr>
          <w:t xml:space="preserve"> </w:t>
        </w:r>
        <w:r w:rsidR="009227CC" w:rsidRPr="000311FB">
          <w:rPr>
            <w:rStyle w:val="Hyperlink"/>
            <w:rFonts w:hint="eastAsia"/>
            <w:noProof/>
            <w:rtl/>
          </w:rPr>
          <w:t>نسبت</w:t>
        </w:r>
        <w:r w:rsidR="009227CC" w:rsidRPr="000311FB">
          <w:rPr>
            <w:rStyle w:val="Hyperlink"/>
            <w:noProof/>
            <w:rtl/>
          </w:rPr>
          <w:t xml:space="preserve"> </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دهد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245</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35" w:history="1">
        <w:r w:rsidR="009227CC" w:rsidRPr="000311FB">
          <w:rPr>
            <w:rStyle w:val="Hyperlink"/>
            <w:rFonts w:hint="eastAsia"/>
            <w:noProof/>
            <w:rtl/>
            <w:lang w:bidi="fa-IR"/>
          </w:rPr>
          <w:t>کتاب</w:t>
        </w:r>
        <w:r w:rsidR="009227CC" w:rsidRPr="000311FB">
          <w:rPr>
            <w:rStyle w:val="Hyperlink"/>
            <w:noProof/>
            <w:rtl/>
            <w:lang w:bidi="fa-IR"/>
          </w:rPr>
          <w:t xml:space="preserve"> [79]- </w:t>
        </w:r>
        <w:r w:rsidR="009227CC" w:rsidRPr="000311FB">
          <w:rPr>
            <w:rStyle w:val="Hyperlink"/>
            <w:rFonts w:hint="eastAsia"/>
            <w:noProof/>
            <w:rtl/>
            <w:lang w:bidi="fa-IR"/>
          </w:rPr>
          <w:t>حدود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6" w:history="1">
        <w:r w:rsidR="009227CC" w:rsidRPr="000311FB">
          <w:rPr>
            <w:rStyle w:val="Hyperlink"/>
            <w:rFonts w:hint="eastAsia"/>
            <w:noProof/>
            <w:rtl/>
          </w:rPr>
          <w:t>باب</w:t>
        </w:r>
        <w:r w:rsidR="009227CC" w:rsidRPr="000311FB">
          <w:rPr>
            <w:rStyle w:val="Hyperlink"/>
            <w:noProof/>
            <w:rtl/>
          </w:rPr>
          <w:t xml:space="preserve"> [1]: </w:t>
        </w:r>
        <w:r w:rsidR="009227CC" w:rsidRPr="000311FB">
          <w:rPr>
            <w:rStyle w:val="Hyperlink"/>
            <w:rFonts w:hint="eastAsia"/>
            <w:noProof/>
            <w:rtl/>
          </w:rPr>
          <w:t>زدن</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چوب</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کفش</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247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7"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لعنت</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دزد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38"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دست</w:t>
        </w:r>
        <w:r w:rsidR="009227CC" w:rsidRPr="000311FB">
          <w:rPr>
            <w:rStyle w:val="Hyperlink"/>
            <w:noProof/>
            <w:rtl/>
            <w:lang w:bidi="fa-IR"/>
          </w:rPr>
          <w:t xml:space="preserve"> </w:t>
        </w:r>
        <w:r w:rsidR="009227CC" w:rsidRPr="000311FB">
          <w:rPr>
            <w:rStyle w:val="Hyperlink"/>
            <w:rFonts w:hint="eastAsia"/>
            <w:noProof/>
            <w:rtl/>
            <w:lang w:bidi="fa-IR"/>
          </w:rPr>
          <w:t>دزد</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دزد</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چه</w:t>
        </w:r>
        <w:r w:rsidR="009227CC" w:rsidRPr="000311FB">
          <w:rPr>
            <w:rStyle w:val="Hyperlink"/>
            <w:noProof/>
            <w:rtl/>
            <w:lang w:bidi="fa-IR"/>
          </w:rPr>
          <w:t xml:space="preserve"> </w:t>
        </w:r>
        <w:r w:rsidR="009227CC" w:rsidRPr="000311FB">
          <w:rPr>
            <w:rStyle w:val="Hyperlink"/>
            <w:rFonts w:hint="eastAsia"/>
            <w:noProof/>
            <w:rtl/>
            <w:lang w:bidi="fa-IR"/>
          </w:rPr>
          <w:t>قدر</w:t>
        </w:r>
        <w:r w:rsidR="009227CC" w:rsidRPr="000311FB">
          <w:rPr>
            <w:rStyle w:val="Hyperlink"/>
            <w:noProof/>
            <w:rtl/>
            <w:lang w:bidi="fa-IR"/>
          </w:rPr>
          <w:t xml:space="preserve"> </w:t>
        </w:r>
        <w:r w:rsidR="009227CC" w:rsidRPr="000311FB">
          <w:rPr>
            <w:rStyle w:val="Hyperlink"/>
            <w:rFonts w:hint="eastAsia"/>
            <w:noProof/>
            <w:rtl/>
            <w:lang w:bidi="fa-IR"/>
          </w:rPr>
          <w:t>مال</w:t>
        </w:r>
        <w:r w:rsidR="009227CC" w:rsidRPr="000311FB">
          <w:rPr>
            <w:rStyle w:val="Hyperlink"/>
            <w:noProof/>
            <w:rtl/>
            <w:lang w:bidi="fa-IR"/>
          </w:rPr>
          <w:t xml:space="preserve"> </w:t>
        </w:r>
        <w:r w:rsidR="009227CC" w:rsidRPr="000311FB">
          <w:rPr>
            <w:rStyle w:val="Hyperlink"/>
            <w:rFonts w:hint="eastAsia"/>
            <w:noProof/>
            <w:rtl/>
            <w:lang w:bidi="fa-IR"/>
          </w:rPr>
          <w:t>قطع</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شود؟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251</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39" w:history="1">
        <w:r w:rsidR="009227CC" w:rsidRPr="000311FB">
          <w:rPr>
            <w:rStyle w:val="Hyperlink"/>
            <w:rFonts w:hint="eastAsia"/>
            <w:noProof/>
            <w:rtl/>
            <w:lang w:bidi="fa-IR"/>
          </w:rPr>
          <w:t>کتاب</w:t>
        </w:r>
        <w:r w:rsidR="009227CC" w:rsidRPr="000311FB">
          <w:rPr>
            <w:rStyle w:val="Hyperlink"/>
            <w:noProof/>
            <w:rtl/>
            <w:lang w:bidi="fa-IR"/>
          </w:rPr>
          <w:t xml:space="preserve"> [80]- </w:t>
        </w:r>
        <w:r w:rsidR="009227CC" w:rsidRPr="000311FB">
          <w:rPr>
            <w:rStyle w:val="Hyperlink"/>
            <w:rFonts w:hint="eastAsia"/>
            <w:noProof/>
            <w:rtl/>
            <w:lang w:bidi="fa-IR"/>
          </w:rPr>
          <w:t>محارب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اهل</w:t>
        </w:r>
        <w:r w:rsidR="009227CC" w:rsidRPr="000311FB">
          <w:rPr>
            <w:rStyle w:val="Hyperlink"/>
            <w:noProof/>
            <w:rtl/>
            <w:lang w:bidi="fa-IR"/>
          </w:rPr>
          <w:t xml:space="preserve"> </w:t>
        </w:r>
        <w:r w:rsidR="009227CC" w:rsidRPr="000311FB">
          <w:rPr>
            <w:rStyle w:val="Hyperlink"/>
            <w:rFonts w:hint="eastAsia"/>
            <w:noProof/>
            <w:rtl/>
            <w:lang w:bidi="fa-IR"/>
          </w:rPr>
          <w:t>کفر</w:t>
        </w:r>
        <w:r w:rsidR="009227CC" w:rsidRPr="000311FB">
          <w:rPr>
            <w:rStyle w:val="Hyperlink"/>
            <w:noProof/>
            <w:rtl/>
            <w:lang w:bidi="fa-IR"/>
          </w:rPr>
          <w:t xml:space="preserve"> </w:t>
        </w:r>
        <w:r w:rsidR="009227CC" w:rsidRPr="000311FB">
          <w:rPr>
            <w:rStyle w:val="Hyperlink"/>
            <w:rFonts w:hint="eastAsia"/>
            <w:noProof/>
            <w:rtl/>
            <w:lang w:bidi="fa-IR"/>
          </w:rPr>
          <w:t>وردت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434313039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0"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انداز</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تعز</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تاد</w:t>
        </w:r>
        <w:r w:rsidR="009227CC" w:rsidRPr="000311FB">
          <w:rPr>
            <w:rStyle w:val="Hyperlink"/>
            <w:rFonts w:hint="cs"/>
            <w:noProof/>
            <w:rtl/>
            <w:lang w:bidi="fa-IR"/>
          </w:rPr>
          <w:t>ی</w:t>
        </w:r>
        <w:r w:rsidR="009227CC" w:rsidRPr="000311FB">
          <w:rPr>
            <w:rStyle w:val="Hyperlink"/>
            <w:rFonts w:hint="eastAsia"/>
            <w:noProof/>
            <w:rtl/>
            <w:lang w:bidi="fa-IR"/>
          </w:rPr>
          <w:t>ب</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1" w:history="1">
        <w:r w:rsidR="009227CC" w:rsidRPr="000311FB">
          <w:rPr>
            <w:rStyle w:val="Hyperlink"/>
            <w:rFonts w:hint="eastAsia"/>
            <w:noProof/>
            <w:rtl/>
          </w:rPr>
          <w:t>باب</w:t>
        </w:r>
        <w:r w:rsidR="009227CC" w:rsidRPr="000311FB">
          <w:rPr>
            <w:rStyle w:val="Hyperlink"/>
            <w:noProof/>
            <w:rtl/>
          </w:rPr>
          <w:t xml:space="preserve"> [2]: </w:t>
        </w:r>
        <w:r w:rsidR="009227CC" w:rsidRPr="000311FB">
          <w:rPr>
            <w:rStyle w:val="Hyperlink"/>
            <w:rFonts w:hint="eastAsia"/>
            <w:noProof/>
            <w:rtl/>
          </w:rPr>
          <w:t>قذف</w:t>
        </w:r>
        <w:r w:rsidR="009227CC" w:rsidRPr="000311FB">
          <w:rPr>
            <w:rStyle w:val="Hyperlink"/>
            <w:noProof/>
            <w:rtl/>
          </w:rPr>
          <w:t xml:space="preserve"> </w:t>
        </w:r>
        <w:r w:rsidR="009227CC" w:rsidRPr="000311FB">
          <w:rPr>
            <w:rStyle w:val="Hyperlink"/>
            <w:rFonts w:hint="eastAsia"/>
            <w:noProof/>
            <w:rtl/>
          </w:rPr>
          <w:t>بردگان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254</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42" w:history="1">
        <w:r w:rsidR="009227CC" w:rsidRPr="000311FB">
          <w:rPr>
            <w:rStyle w:val="Hyperlink"/>
            <w:rFonts w:hint="eastAsia"/>
            <w:noProof/>
            <w:rtl/>
            <w:lang w:bidi="fa-IR"/>
          </w:rPr>
          <w:t>کتاب</w:t>
        </w:r>
        <w:r w:rsidR="009227CC" w:rsidRPr="000311FB">
          <w:rPr>
            <w:rStyle w:val="Hyperlink"/>
            <w:noProof/>
            <w:rtl/>
            <w:lang w:bidi="fa-IR"/>
          </w:rPr>
          <w:t xml:space="preserve"> [81]-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ات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3"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انسان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مرگ</w:t>
        </w:r>
        <w:r w:rsidR="009227CC" w:rsidRPr="000311FB">
          <w:rPr>
            <w:rStyle w:val="Hyperlink"/>
            <w:noProof/>
            <w:rtl/>
            <w:lang w:bidi="fa-IR"/>
          </w:rPr>
          <w:t xml:space="preserve"> </w:t>
        </w:r>
        <w:r w:rsidR="009227CC" w:rsidRPr="000311FB">
          <w:rPr>
            <w:rStyle w:val="Hyperlink"/>
            <w:rFonts w:hint="eastAsia"/>
            <w:noProof/>
            <w:rtl/>
            <w:lang w:bidi="fa-IR"/>
          </w:rPr>
          <w:t>نجات</w:t>
        </w:r>
        <w:r w:rsidR="009227CC" w:rsidRPr="000311FB">
          <w:rPr>
            <w:rStyle w:val="Hyperlink"/>
            <w:noProof/>
            <w:rtl/>
            <w:lang w:bidi="fa-IR"/>
          </w:rPr>
          <w:t xml:space="preserve"> </w:t>
        </w:r>
        <w:r w:rsidR="009227CC" w:rsidRPr="000311FB">
          <w:rPr>
            <w:rStyle w:val="Hyperlink"/>
            <w:rFonts w:hint="eastAsia"/>
            <w:noProof/>
            <w:rtl/>
            <w:lang w:bidi="fa-IR"/>
          </w:rPr>
          <w:t>دهد،</w:t>
        </w:r>
        <w:r w:rsidR="009227CC" w:rsidRPr="000311FB">
          <w:rPr>
            <w:rStyle w:val="Hyperlink"/>
            <w:noProof/>
            <w:rtl/>
            <w:lang w:bidi="fa-IR"/>
          </w:rPr>
          <w:t xml:space="preserve"> </w:t>
        </w:r>
        <w:r w:rsidR="009227CC" w:rsidRPr="000311FB">
          <w:rPr>
            <w:rStyle w:val="Hyperlink"/>
            <w:rFonts w:hint="eastAsia"/>
            <w:noProof/>
            <w:rtl/>
            <w:lang w:bidi="fa-IR"/>
          </w:rPr>
          <w:t>گو</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تمام</w:t>
        </w:r>
        <w:r w:rsidR="009227CC" w:rsidRPr="000311FB">
          <w:rPr>
            <w:rStyle w:val="Hyperlink"/>
            <w:noProof/>
            <w:rtl/>
            <w:lang w:bidi="fa-IR"/>
          </w:rPr>
          <w:t xml:space="preserve"> </w:t>
        </w:r>
        <w:r w:rsidR="009227CC" w:rsidRPr="000311FB">
          <w:rPr>
            <w:rStyle w:val="Hyperlink"/>
            <w:rFonts w:hint="eastAsia"/>
            <w:noProof/>
            <w:rtl/>
            <w:lang w:bidi="fa-IR"/>
          </w:rPr>
          <w:t>مردمان</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ح</w:t>
        </w:r>
        <w:r w:rsidR="009227CC" w:rsidRPr="000311FB">
          <w:rPr>
            <w:rStyle w:val="Hyperlink"/>
            <w:rFonts w:hint="cs"/>
            <w:noProof/>
            <w:rtl/>
            <w:lang w:bidi="fa-IR"/>
          </w:rPr>
          <w:t>ی</w:t>
        </w:r>
        <w:r w:rsidR="009227CC" w:rsidRPr="000311FB">
          <w:rPr>
            <w:rStyle w:val="Hyperlink"/>
            <w:rFonts w:hint="eastAsia"/>
            <w:noProof/>
            <w:rtl/>
            <w:lang w:bidi="fa-IR"/>
          </w:rPr>
          <w:t>ات</w:t>
        </w:r>
        <w:r w:rsidR="009227CC" w:rsidRPr="000311FB">
          <w:rPr>
            <w:rStyle w:val="Hyperlink"/>
            <w:noProof/>
            <w:rtl/>
            <w:lang w:bidi="fa-IR"/>
          </w:rPr>
          <w:t xml:space="preserve"> </w:t>
        </w:r>
        <w:r w:rsidR="009227CC" w:rsidRPr="000311FB">
          <w:rPr>
            <w:rStyle w:val="Hyperlink"/>
            <w:rFonts w:hint="eastAsia"/>
            <w:noProof/>
            <w:rtl/>
            <w:lang w:bidi="fa-IR"/>
          </w:rPr>
          <w:t>بخش</w:t>
        </w:r>
        <w:r w:rsidR="009227CC" w:rsidRPr="000311FB">
          <w:rPr>
            <w:rStyle w:val="Hyperlink"/>
            <w:rFonts w:hint="cs"/>
            <w:noProof/>
            <w:rtl/>
            <w:lang w:bidi="fa-IR"/>
          </w:rPr>
          <w:t>ی</w:t>
        </w:r>
        <w:r w:rsidR="009227CC" w:rsidRPr="000311FB">
          <w:rPr>
            <w:rStyle w:val="Hyperlink"/>
            <w:rFonts w:hint="eastAsia"/>
            <w:noProof/>
            <w:rtl/>
            <w:lang w:bidi="fa-IR"/>
          </w:rPr>
          <w:t>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4" w:history="1">
        <w:r w:rsidR="009227CC" w:rsidRPr="000311FB">
          <w:rPr>
            <w:rStyle w:val="Hyperlink"/>
            <w:rFonts w:hint="eastAsia"/>
            <w:noProof/>
            <w:rtl/>
          </w:rPr>
          <w:t>باب</w:t>
        </w:r>
        <w:r w:rsidR="009227CC" w:rsidRPr="000311FB">
          <w:rPr>
            <w:rStyle w:val="Hyperlink"/>
            <w:noProof/>
            <w:rtl/>
          </w:rPr>
          <w:t xml:space="preserve"> </w:t>
        </w:r>
        <w:r w:rsidR="009227CC" w:rsidRPr="000311FB">
          <w:rPr>
            <w:rStyle w:val="Hyperlink"/>
            <w:noProof/>
            <w:rtl/>
            <w:lang w:bidi="fa-IR"/>
          </w:rPr>
          <w:t xml:space="preserve">[2]: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نکه</w:t>
        </w:r>
        <w:r w:rsidR="009227CC" w:rsidRPr="000311FB">
          <w:rPr>
            <w:rStyle w:val="Hyperlink"/>
            <w:noProof/>
            <w:rtl/>
            <w:lang w:bidi="fa-IR"/>
          </w:rPr>
          <w:t xml:space="preserve"> </w:t>
        </w:r>
        <w:r w:rsidR="009227CC" w:rsidRPr="000311FB">
          <w:rPr>
            <w:rStyle w:val="Hyperlink"/>
            <w:rFonts w:hint="eastAsia"/>
            <w:noProof/>
            <w:rtl/>
            <w:lang w:bidi="fa-IR"/>
          </w:rPr>
          <w:t>جان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برابر</w:t>
        </w:r>
        <w:r w:rsidR="009227CC" w:rsidRPr="000311FB">
          <w:rPr>
            <w:rStyle w:val="Hyperlink"/>
            <w:noProof/>
            <w:rtl/>
            <w:lang w:bidi="fa-IR"/>
          </w:rPr>
          <w:t xml:space="preserve"> </w:t>
        </w:r>
        <w:r w:rsidR="009227CC" w:rsidRPr="000311FB">
          <w:rPr>
            <w:rStyle w:val="Hyperlink"/>
            <w:rFonts w:hint="eastAsia"/>
            <w:noProof/>
            <w:rtl/>
            <w:lang w:bidi="fa-IR"/>
          </w:rPr>
          <w:t>جان،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چشم</w:t>
        </w:r>
        <w:r w:rsidR="009227CC" w:rsidRPr="000311FB">
          <w:rPr>
            <w:rStyle w:val="Hyperlink"/>
            <w:noProof/>
            <w:rtl/>
            <w:lang w:bidi="fa-IR"/>
          </w:rPr>
          <w:t xml:space="preserve"> </w:t>
        </w:r>
        <w:r w:rsidR="009227CC" w:rsidRPr="000311FB">
          <w:rPr>
            <w:rStyle w:val="Hyperlink"/>
            <w:rFonts w:hint="eastAsia"/>
            <w:noProof/>
            <w:rtl/>
            <w:lang w:bidi="fa-IR"/>
          </w:rPr>
          <w:t>برابر</w:t>
        </w:r>
        <w:r w:rsidR="009227CC" w:rsidRPr="000311FB">
          <w:rPr>
            <w:rStyle w:val="Hyperlink"/>
            <w:noProof/>
            <w:rtl/>
            <w:lang w:bidi="fa-IR"/>
          </w:rPr>
          <w:t xml:space="preserve"> </w:t>
        </w:r>
        <w:r w:rsidR="009227CC" w:rsidRPr="000311FB">
          <w:rPr>
            <w:rStyle w:val="Hyperlink"/>
            <w:rFonts w:hint="eastAsia"/>
            <w:noProof/>
            <w:rtl/>
            <w:lang w:bidi="fa-IR"/>
          </w:rPr>
          <w:t>چشم</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5"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خون</w:t>
        </w:r>
        <w:r w:rsidR="009227CC" w:rsidRPr="000311FB">
          <w:rPr>
            <w:rStyle w:val="Hyperlink"/>
            <w:noProof/>
            <w:rtl/>
          </w:rPr>
          <w:t xml:space="preserve"> </w:t>
        </w:r>
        <w:r w:rsidR="009227CC" w:rsidRPr="000311FB">
          <w:rPr>
            <w:rStyle w:val="Hyperlink"/>
            <w:rFonts w:hint="eastAsia"/>
            <w:noProof/>
            <w:rtl/>
          </w:rPr>
          <w:t>شخص</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غ</w:t>
        </w:r>
        <w:r w:rsidR="009227CC" w:rsidRPr="000311FB">
          <w:rPr>
            <w:rStyle w:val="Hyperlink"/>
            <w:rFonts w:hint="cs"/>
            <w:noProof/>
            <w:rtl/>
          </w:rPr>
          <w:t>ی</w:t>
        </w:r>
        <w:r w:rsidR="009227CC" w:rsidRPr="000311FB">
          <w:rPr>
            <w:rStyle w:val="Hyperlink"/>
            <w:rFonts w:hint="eastAsia"/>
            <w:noProof/>
            <w:rtl/>
          </w:rPr>
          <w:t>ر</w:t>
        </w:r>
        <w:r w:rsidR="009227CC" w:rsidRPr="000311FB">
          <w:rPr>
            <w:rStyle w:val="Hyperlink"/>
            <w:noProof/>
            <w:rtl/>
          </w:rPr>
          <w:t xml:space="preserve"> </w:t>
        </w:r>
        <w:r w:rsidR="009227CC" w:rsidRPr="000311FB">
          <w:rPr>
            <w:rStyle w:val="Hyperlink"/>
            <w:rFonts w:hint="eastAsia"/>
            <w:noProof/>
            <w:rtl/>
          </w:rPr>
          <w:t>حق</w:t>
        </w:r>
        <w:r w:rsidR="009227CC" w:rsidRPr="000311FB">
          <w:rPr>
            <w:rStyle w:val="Hyperlink"/>
            <w:noProof/>
            <w:rtl/>
          </w:rPr>
          <w:t xml:space="preserve"> </w:t>
        </w:r>
        <w:r w:rsidR="009227CC" w:rsidRPr="000311FB">
          <w:rPr>
            <w:rStyle w:val="Hyperlink"/>
            <w:rFonts w:hint="eastAsia"/>
            <w:noProof/>
            <w:rtl/>
          </w:rPr>
          <w:t>مطالبه</w:t>
        </w:r>
        <w:r w:rsidR="009227CC" w:rsidRPr="000311FB">
          <w:rPr>
            <w:rStyle w:val="Hyperlink"/>
            <w:noProof/>
            <w:rtl/>
          </w:rPr>
          <w:t xml:space="preserve"> </w:t>
        </w:r>
        <w:r w:rsidR="009227CC" w:rsidRPr="000311FB">
          <w:rPr>
            <w:rStyle w:val="Hyperlink"/>
            <w:rFonts w:hint="eastAsia"/>
            <w:noProof/>
            <w:rtl/>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6"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بدون</w:t>
        </w:r>
        <w:r w:rsidR="009227CC" w:rsidRPr="000311FB">
          <w:rPr>
            <w:rStyle w:val="Hyperlink"/>
            <w:noProof/>
            <w:rtl/>
            <w:lang w:bidi="fa-IR"/>
          </w:rPr>
          <w:t xml:space="preserve"> </w:t>
        </w:r>
        <w:r w:rsidR="009227CC" w:rsidRPr="000311FB">
          <w:rPr>
            <w:rStyle w:val="Hyperlink"/>
            <w:rFonts w:hint="eastAsia"/>
            <w:noProof/>
            <w:rtl/>
            <w:lang w:bidi="fa-IR"/>
          </w:rPr>
          <w:t>اطلاع</w:t>
        </w:r>
        <w:r w:rsidR="009227CC" w:rsidRPr="000311FB">
          <w:rPr>
            <w:rStyle w:val="Hyperlink"/>
            <w:noProof/>
            <w:rtl/>
            <w:lang w:bidi="fa-IR"/>
          </w:rPr>
          <w:t xml:space="preserve"> </w:t>
        </w:r>
        <w:r w:rsidR="009227CC" w:rsidRPr="000311FB">
          <w:rPr>
            <w:rStyle w:val="Hyperlink"/>
            <w:rFonts w:hint="eastAsia"/>
            <w:noProof/>
            <w:rtl/>
            <w:lang w:bidi="fa-IR"/>
          </w:rPr>
          <w:t>سلطان</w:t>
        </w:r>
        <w:r w:rsidR="009227CC" w:rsidRPr="000311FB">
          <w:rPr>
            <w:rStyle w:val="Hyperlink"/>
            <w:noProof/>
            <w:rtl/>
            <w:lang w:bidi="fa-IR"/>
          </w:rPr>
          <w:t xml:space="preserve"> </w:t>
        </w:r>
        <w:r w:rsidR="009227CC" w:rsidRPr="000311FB">
          <w:rPr>
            <w:rStyle w:val="Hyperlink"/>
            <w:rFonts w:hint="eastAsia"/>
            <w:noProof/>
            <w:rtl/>
            <w:lang w:bidi="fa-IR"/>
          </w:rPr>
          <w:t>حقش</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بگ</w:t>
        </w:r>
        <w:r w:rsidR="009227CC" w:rsidRPr="000311FB">
          <w:rPr>
            <w:rStyle w:val="Hyperlink"/>
            <w:rFonts w:hint="cs"/>
            <w:noProof/>
            <w:rtl/>
            <w:lang w:bidi="fa-IR"/>
          </w:rPr>
          <w:t>ی</w:t>
        </w:r>
        <w:r w:rsidR="009227CC" w:rsidRPr="000311FB">
          <w:rPr>
            <w:rStyle w:val="Hyperlink"/>
            <w:rFonts w:hint="eastAsia"/>
            <w:noProof/>
            <w:rtl/>
            <w:lang w:bidi="fa-IR"/>
          </w:rPr>
          <w:t>رد</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cs"/>
            <w:noProof/>
            <w:rtl/>
            <w:lang w:bidi="fa-IR"/>
          </w:rPr>
          <w:t>ی</w:t>
        </w:r>
        <w:r w:rsidR="009227CC" w:rsidRPr="000311FB">
          <w:rPr>
            <w:rStyle w:val="Hyperlink"/>
            <w:rFonts w:hint="eastAsia"/>
            <w:noProof/>
            <w:rtl/>
            <w:lang w:bidi="fa-IR"/>
          </w:rPr>
          <w:t>ا</w:t>
        </w:r>
        <w:r w:rsidR="009227CC" w:rsidRPr="000311FB">
          <w:rPr>
            <w:rStyle w:val="Hyperlink"/>
            <w:noProof/>
            <w:rtl/>
            <w:lang w:bidi="fa-IR"/>
          </w:rPr>
          <w:t xml:space="preserve"> </w:t>
        </w:r>
        <w:r w:rsidR="009227CC" w:rsidRPr="000311FB">
          <w:rPr>
            <w:rStyle w:val="Hyperlink"/>
            <w:rFonts w:hint="eastAsia"/>
            <w:noProof/>
            <w:rtl/>
            <w:lang w:bidi="fa-IR"/>
          </w:rPr>
          <w:t>قصاص</w:t>
        </w:r>
        <w:r w:rsidR="009227CC" w:rsidRPr="000311FB">
          <w:rPr>
            <w:rStyle w:val="Hyperlink"/>
            <w:noProof/>
            <w:rtl/>
            <w:lang w:bidi="fa-IR"/>
          </w:rPr>
          <w:t xml:space="preserve"> </w:t>
        </w:r>
        <w:r w:rsidR="009227CC" w:rsidRPr="000311FB">
          <w:rPr>
            <w:rStyle w:val="Hyperlink"/>
            <w:rFonts w:hint="eastAsia"/>
            <w:noProof/>
            <w:rtl/>
            <w:lang w:bidi="fa-IR"/>
          </w:rPr>
          <w:t>نما</w:t>
        </w:r>
        <w:r w:rsidR="009227CC" w:rsidRPr="000311FB">
          <w:rPr>
            <w:rStyle w:val="Hyperlink"/>
            <w:rFonts w:hint="cs"/>
            <w:noProof/>
            <w:rtl/>
            <w:lang w:bidi="fa-IR"/>
          </w:rPr>
          <w:t>ی</w:t>
        </w:r>
        <w:r w:rsidR="009227CC" w:rsidRPr="000311FB">
          <w:rPr>
            <w:rStyle w:val="Hyperlink"/>
            <w:rFonts w:hint="eastAsia"/>
            <w:noProof/>
            <w:rtl/>
            <w:lang w:bidi="fa-IR"/>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7"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خونبها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انگشتان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259</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48" w:history="1">
        <w:r w:rsidR="009227CC" w:rsidRPr="000311FB">
          <w:rPr>
            <w:rStyle w:val="Hyperlink"/>
            <w:rFonts w:hint="eastAsia"/>
            <w:noProof/>
            <w:rtl/>
            <w:lang w:bidi="fa-IR"/>
          </w:rPr>
          <w:t>کتاب</w:t>
        </w:r>
        <w:r w:rsidR="009227CC" w:rsidRPr="000311FB">
          <w:rPr>
            <w:rStyle w:val="Hyperlink"/>
            <w:noProof/>
            <w:rtl/>
            <w:lang w:bidi="fa-IR"/>
          </w:rPr>
          <w:t xml:space="preserve"> [82]- </w:t>
        </w:r>
        <w:r w:rsidR="009227CC" w:rsidRPr="000311FB">
          <w:rPr>
            <w:rStyle w:val="Hyperlink"/>
            <w:rFonts w:hint="eastAsia"/>
            <w:noProof/>
            <w:rtl/>
            <w:lang w:bidi="fa-IR"/>
          </w:rPr>
          <w:t>توبه</w:t>
        </w:r>
        <w:r w:rsidR="009227CC" w:rsidRPr="000311FB">
          <w:rPr>
            <w:rStyle w:val="Hyperlink"/>
            <w:noProof/>
            <w:rtl/>
            <w:lang w:bidi="fa-IR"/>
          </w:rPr>
          <w:t xml:space="preserve"> </w:t>
        </w:r>
        <w:r w:rsidR="009227CC" w:rsidRPr="000311FB">
          <w:rPr>
            <w:rStyle w:val="Hyperlink"/>
            <w:rFonts w:hint="eastAsia"/>
            <w:noProof/>
            <w:rtl/>
            <w:lang w:bidi="fa-IR"/>
          </w:rPr>
          <w:t>دادن</w:t>
        </w:r>
        <w:r w:rsidR="009227CC" w:rsidRPr="000311FB">
          <w:rPr>
            <w:rStyle w:val="Hyperlink"/>
            <w:noProof/>
            <w:rtl/>
            <w:lang w:bidi="fa-IR"/>
          </w:rPr>
          <w:t xml:space="preserve"> </w:t>
        </w:r>
        <w:r w:rsidR="009227CC" w:rsidRPr="000311FB">
          <w:rPr>
            <w:rStyle w:val="Hyperlink"/>
            <w:rFonts w:hint="eastAsia"/>
            <w:noProof/>
            <w:rtl/>
            <w:lang w:bidi="fa-IR"/>
          </w:rPr>
          <w:t>مرتد</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معاند</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قتال</w:t>
        </w:r>
        <w:r w:rsidR="009227CC" w:rsidRPr="000311FB">
          <w:rPr>
            <w:rStyle w:val="Hyperlink"/>
            <w:noProof/>
            <w:rtl/>
            <w:lang w:bidi="fa-IR"/>
          </w:rPr>
          <w:t xml:space="preserve"> </w:t>
        </w:r>
        <w:r w:rsidR="009227CC" w:rsidRPr="000311FB">
          <w:rPr>
            <w:rStyle w:val="Hyperlink"/>
            <w:rFonts w:hint="eastAsia"/>
            <w:noProof/>
            <w:rtl/>
            <w:lang w:bidi="fa-IR"/>
          </w:rPr>
          <w:t>با</w:t>
        </w:r>
        <w:r w:rsidR="009227CC" w:rsidRPr="000311FB">
          <w:rPr>
            <w:rStyle w:val="Hyperlink"/>
            <w:noProof/>
            <w:rtl/>
            <w:lang w:bidi="fa-IR"/>
          </w:rPr>
          <w:t xml:space="preserve"> </w:t>
        </w:r>
        <w:r w:rsidR="009227CC" w:rsidRPr="000311FB">
          <w:rPr>
            <w:rStyle w:val="Hyperlink"/>
            <w:rFonts w:hint="eastAsia"/>
            <w:noProof/>
            <w:rtl/>
            <w:lang w:bidi="fa-IR"/>
          </w:rPr>
          <w:t>آن‌ها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49"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گناه</w:t>
        </w:r>
        <w:r w:rsidR="009227CC" w:rsidRPr="000311FB">
          <w:rPr>
            <w:rStyle w:val="Hyperlink"/>
            <w:noProof/>
            <w:rtl/>
            <w:lang w:bidi="fa-IR"/>
          </w:rPr>
          <w:t xml:space="preserve">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شر</w:t>
        </w:r>
        <w:r w:rsidR="009227CC" w:rsidRPr="000311FB">
          <w:rPr>
            <w:rStyle w:val="Hyperlink"/>
            <w:rFonts w:hint="cs"/>
            <w:noProof/>
            <w:rtl/>
            <w:lang w:bidi="fa-IR"/>
          </w:rPr>
          <w:t>ی</w:t>
        </w:r>
        <w:r w:rsidR="009227CC" w:rsidRPr="000311FB">
          <w:rPr>
            <w:rStyle w:val="Hyperlink"/>
            <w:rFonts w:hint="eastAsia"/>
            <w:noProof/>
            <w:rtl/>
            <w:lang w:bidi="fa-IR"/>
          </w:rPr>
          <w:t>ک</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آورد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434313049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260</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50" w:history="1">
        <w:r w:rsidR="009227CC" w:rsidRPr="000311FB">
          <w:rPr>
            <w:rStyle w:val="Hyperlink"/>
            <w:rFonts w:hint="eastAsia"/>
            <w:noProof/>
            <w:rtl/>
            <w:lang w:bidi="fa-IR"/>
          </w:rPr>
          <w:t>کتاب</w:t>
        </w:r>
        <w:r w:rsidR="009227CC" w:rsidRPr="000311FB">
          <w:rPr>
            <w:rStyle w:val="Hyperlink"/>
            <w:noProof/>
            <w:rtl/>
            <w:lang w:bidi="fa-IR"/>
          </w:rPr>
          <w:t xml:space="preserve"> [83]- </w:t>
        </w:r>
        <w:r w:rsidR="009227CC" w:rsidRPr="000311FB">
          <w:rPr>
            <w:rStyle w:val="Hyperlink"/>
            <w:rFonts w:hint="eastAsia"/>
            <w:noProof/>
            <w:rtl/>
            <w:lang w:bidi="fa-IR"/>
          </w:rPr>
          <w:t>تعب</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خواب</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1"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صالح</w:t>
        </w:r>
        <w:r w:rsidR="009227CC" w:rsidRPr="000311FB">
          <w:rPr>
            <w:rStyle w:val="Hyperlink"/>
            <w:rFonts w:hint="cs"/>
            <w:noProof/>
            <w:rtl/>
            <w:lang w:bidi="fa-IR"/>
          </w:rPr>
          <w:t>ی</w:t>
        </w:r>
        <w:r w:rsidR="009227CC" w:rsidRPr="000311FB">
          <w:rPr>
            <w:rStyle w:val="Hyperlink"/>
            <w:rFonts w:hint="eastAsia"/>
            <w:noProof/>
            <w:rtl/>
            <w:lang w:bidi="fa-IR"/>
          </w:rPr>
          <w:t>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2"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طرف</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3"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خواب‌ها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ک</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4"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5"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6"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خواب</w:t>
        </w:r>
        <w:r w:rsidR="009227CC" w:rsidRPr="000311FB">
          <w:rPr>
            <w:rStyle w:val="Hyperlink"/>
            <w:noProof/>
            <w:rtl/>
            <w:lang w:bidi="fa-IR"/>
          </w:rPr>
          <w:t xml:space="preserve"> </w:t>
        </w:r>
        <w:r w:rsidR="009227CC" w:rsidRPr="000311FB">
          <w:rPr>
            <w:rStyle w:val="Hyperlink"/>
            <w:rFonts w:hint="eastAsia"/>
            <w:noProof/>
            <w:rtl/>
            <w:lang w:bidi="fa-IR"/>
          </w:rPr>
          <w:t>د</w:t>
        </w:r>
        <w:r w:rsidR="009227CC" w:rsidRPr="000311FB">
          <w:rPr>
            <w:rStyle w:val="Hyperlink"/>
            <w:rFonts w:hint="cs"/>
            <w:noProof/>
            <w:rtl/>
            <w:lang w:bidi="fa-IR"/>
          </w:rPr>
          <w:t>ی</w:t>
        </w:r>
        <w:r w:rsidR="009227CC" w:rsidRPr="000311FB">
          <w:rPr>
            <w:rStyle w:val="Hyperlink"/>
            <w:rFonts w:hint="eastAsia"/>
            <w:noProof/>
            <w:rtl/>
            <w:lang w:bidi="fa-IR"/>
          </w:rPr>
          <w:t>دن</w:t>
        </w:r>
        <w:r w:rsidR="009227CC" w:rsidRPr="000311FB">
          <w:rPr>
            <w:rStyle w:val="Hyperlink"/>
            <w:noProof/>
            <w:rtl/>
            <w:lang w:bidi="fa-IR"/>
          </w:rPr>
          <w:t xml:space="preserve">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نکه</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ق</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265</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3057" w:history="1">
        <w:r w:rsidR="009227CC" w:rsidRPr="00567B87">
          <w:rPr>
            <w:rStyle w:val="Hyperlink"/>
            <w:rFonts w:hint="eastAsia"/>
            <w:noProof/>
            <w:spacing w:val="-5"/>
            <w:rtl/>
            <w:lang w:bidi="fa-IR"/>
          </w:rPr>
          <w:t>باب</w:t>
        </w:r>
        <w:r w:rsidR="009227CC" w:rsidRPr="00567B87">
          <w:rPr>
            <w:rStyle w:val="Hyperlink"/>
            <w:noProof/>
            <w:spacing w:val="-5"/>
            <w:rtl/>
            <w:lang w:bidi="fa-IR"/>
          </w:rPr>
          <w:t xml:space="preserve"> [7]: </w:t>
        </w:r>
        <w:r w:rsidR="009227CC" w:rsidRPr="00567B87">
          <w:rPr>
            <w:rStyle w:val="Hyperlink"/>
            <w:rFonts w:hint="eastAsia"/>
            <w:noProof/>
            <w:spacing w:val="-5"/>
            <w:rtl/>
            <w:lang w:bidi="fa-IR"/>
          </w:rPr>
          <w:t>اگر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خواب</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چ</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ز</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را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از</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جا</w:t>
        </w:r>
        <w:r w:rsidR="009227CC" w:rsidRPr="00567B87">
          <w:rPr>
            <w:rStyle w:val="Hyperlink"/>
            <w:rFonts w:hint="cs"/>
            <w:noProof/>
            <w:spacing w:val="-5"/>
            <w:rtl/>
            <w:lang w:bidi="fa-IR"/>
          </w:rPr>
          <w:t>یی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جا</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گر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منتقل</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ساخته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است</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434313057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266</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8" w:history="1">
        <w:r w:rsidR="009227CC" w:rsidRPr="000311FB">
          <w:rPr>
            <w:rStyle w:val="Hyperlink"/>
            <w:rFonts w:hint="eastAsia"/>
            <w:noProof/>
            <w:rtl/>
          </w:rPr>
          <w:t>باب</w:t>
        </w:r>
        <w:r w:rsidR="009227CC" w:rsidRPr="000311FB">
          <w:rPr>
            <w:rStyle w:val="Hyperlink"/>
            <w:noProof/>
            <w:rtl/>
          </w:rPr>
          <w:t xml:space="preserve"> [8]: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خواب</w:t>
        </w:r>
        <w:r w:rsidR="009227CC" w:rsidRPr="000311FB">
          <w:rPr>
            <w:rStyle w:val="Hyperlink"/>
            <w:noProof/>
            <w:rtl/>
          </w:rPr>
          <w:t xml:space="preserve"> </w:t>
        </w:r>
        <w:r w:rsidR="009227CC" w:rsidRPr="000311FB">
          <w:rPr>
            <w:rStyle w:val="Hyperlink"/>
            <w:rFonts w:hint="eastAsia"/>
            <w:noProof/>
            <w:rtl/>
          </w:rPr>
          <w:t>د</w:t>
        </w:r>
        <w:r w:rsidR="009227CC" w:rsidRPr="000311FB">
          <w:rPr>
            <w:rStyle w:val="Hyperlink"/>
            <w:rFonts w:hint="cs"/>
            <w:noProof/>
            <w:rtl/>
          </w:rPr>
          <w:t>ی</w:t>
        </w:r>
        <w:r w:rsidR="009227CC" w:rsidRPr="000311FB">
          <w:rPr>
            <w:rStyle w:val="Hyperlink"/>
            <w:rFonts w:hint="eastAsia"/>
            <w:noProof/>
            <w:rtl/>
          </w:rPr>
          <w:t>دنش</w:t>
        </w:r>
        <w:r w:rsidR="009227CC" w:rsidRPr="000311FB">
          <w:rPr>
            <w:rStyle w:val="Hyperlink"/>
            <w:noProof/>
            <w:rtl/>
          </w:rPr>
          <w:t xml:space="preserve"> </w:t>
        </w:r>
        <w:r w:rsidR="009227CC" w:rsidRPr="000311FB">
          <w:rPr>
            <w:rStyle w:val="Hyperlink"/>
            <w:rFonts w:hint="eastAsia"/>
            <w:noProof/>
            <w:rtl/>
          </w:rPr>
          <w:t>دروغ</w:t>
        </w:r>
        <w:r w:rsidR="009227CC" w:rsidRPr="000311FB">
          <w:rPr>
            <w:rStyle w:val="Hyperlink"/>
            <w:noProof/>
            <w:rtl/>
          </w:rPr>
          <w:t xml:space="preserve"> </w:t>
        </w:r>
        <w:r w:rsidR="009227CC" w:rsidRPr="000311FB">
          <w:rPr>
            <w:rStyle w:val="Hyperlink"/>
            <w:rFonts w:hint="eastAsia"/>
            <w:noProof/>
            <w:rtl/>
          </w:rPr>
          <w:t>بگو</w:t>
        </w:r>
        <w:r w:rsidR="009227CC" w:rsidRPr="000311FB">
          <w:rPr>
            <w:rStyle w:val="Hyperlink"/>
            <w:rFonts w:hint="cs"/>
            <w:noProof/>
            <w:rtl/>
          </w:rPr>
          <w:t>ی</w:t>
        </w:r>
        <w:r w:rsidR="009227CC" w:rsidRPr="000311FB">
          <w:rPr>
            <w:rStyle w:val="Hyperlink"/>
            <w:rFonts w:hint="eastAsia"/>
            <w:noProof/>
            <w:rtl/>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59" w:history="1">
        <w:r w:rsidR="009227CC" w:rsidRPr="000311FB">
          <w:rPr>
            <w:rStyle w:val="Hyperlink"/>
            <w:rFonts w:hint="eastAsia"/>
            <w:noProof/>
            <w:rtl/>
            <w:lang w:bidi="fa-IR"/>
          </w:rPr>
          <w:t>باب</w:t>
        </w:r>
        <w:r w:rsidR="009227CC" w:rsidRPr="000311FB">
          <w:rPr>
            <w:rStyle w:val="Hyperlink"/>
            <w:noProof/>
            <w:rtl/>
            <w:lang w:bidi="fa-IR"/>
          </w:rPr>
          <w:t xml:space="preserve"> [9]: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تعب</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معبر</w:t>
        </w:r>
        <w:r w:rsidR="009227CC" w:rsidRPr="000311FB">
          <w:rPr>
            <w:rStyle w:val="Hyperlink"/>
            <w:noProof/>
            <w:rtl/>
            <w:lang w:bidi="fa-IR"/>
          </w:rPr>
          <w:t xml:space="preserve"> </w:t>
        </w:r>
        <w:r w:rsidR="009227CC" w:rsidRPr="000311FB">
          <w:rPr>
            <w:rStyle w:val="Hyperlink"/>
            <w:rFonts w:hint="eastAsia"/>
            <w:noProof/>
            <w:rtl/>
            <w:lang w:bidi="fa-IR"/>
          </w:rPr>
          <w:t>اول</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صواب</w:t>
        </w:r>
        <w:r w:rsidR="009227CC" w:rsidRPr="000311FB">
          <w:rPr>
            <w:rStyle w:val="Hyperlink"/>
            <w:noProof/>
            <w:rtl/>
            <w:lang w:bidi="fa-IR"/>
          </w:rPr>
          <w:t xml:space="preserve"> </w:t>
        </w:r>
        <w:r w:rsidR="009227CC" w:rsidRPr="000311FB">
          <w:rPr>
            <w:rStyle w:val="Hyperlink"/>
            <w:rFonts w:hint="eastAsia"/>
            <w:noProof/>
            <w:rtl/>
            <w:lang w:bidi="fa-IR"/>
          </w:rPr>
          <w:t>نرس</w:t>
        </w:r>
        <w:r w:rsidR="009227CC" w:rsidRPr="000311FB">
          <w:rPr>
            <w:rStyle w:val="Hyperlink"/>
            <w:rFonts w:hint="cs"/>
            <w:noProof/>
            <w:rtl/>
            <w:lang w:bidi="fa-IR"/>
          </w:rPr>
          <w:t>ی</w:t>
        </w:r>
        <w:r w:rsidR="009227CC" w:rsidRPr="000311FB">
          <w:rPr>
            <w:rStyle w:val="Hyperlink"/>
            <w:rFonts w:hint="eastAsia"/>
            <w:noProof/>
            <w:rtl/>
            <w:lang w:bidi="fa-IR"/>
          </w:rPr>
          <w:t>ده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اعتقاد</w:t>
        </w:r>
        <w:r w:rsidR="009227CC" w:rsidRPr="000311FB">
          <w:rPr>
            <w:rStyle w:val="Hyperlink"/>
            <w:noProof/>
            <w:rtl/>
            <w:lang w:bidi="fa-IR"/>
          </w:rPr>
          <w:t xml:space="preserve"> </w:t>
        </w:r>
        <w:r w:rsidR="009227CC" w:rsidRPr="000311FB">
          <w:rPr>
            <w:rStyle w:val="Hyperlink"/>
            <w:rFonts w:hint="eastAsia"/>
            <w:noProof/>
            <w:rtl/>
            <w:lang w:bidi="fa-IR"/>
          </w:rPr>
          <w:t>ندارد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434313059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267</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60" w:history="1">
        <w:r w:rsidR="009227CC" w:rsidRPr="000311FB">
          <w:rPr>
            <w:rStyle w:val="Hyperlink"/>
            <w:rFonts w:hint="eastAsia"/>
            <w:noProof/>
            <w:rtl/>
            <w:lang w:bidi="fa-IR"/>
          </w:rPr>
          <w:t>کتاب</w:t>
        </w:r>
        <w:r w:rsidR="009227CC" w:rsidRPr="000311FB">
          <w:rPr>
            <w:rStyle w:val="Hyperlink"/>
            <w:noProof/>
            <w:rtl/>
            <w:lang w:bidi="fa-IR"/>
          </w:rPr>
          <w:t xml:space="preserve"> [84]- </w:t>
        </w:r>
        <w:r w:rsidR="009227CC" w:rsidRPr="000311FB">
          <w:rPr>
            <w:rStyle w:val="Hyperlink"/>
            <w:rFonts w:hint="eastAsia"/>
            <w:noProof/>
            <w:rtl/>
            <w:lang w:bidi="fa-IR"/>
          </w:rPr>
          <w:t>فتنه‌ها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1"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w:t>
        </w:r>
        <w:r w:rsidR="009227CC" w:rsidRPr="000311FB">
          <w:rPr>
            <w:rStyle w:val="Hyperlink"/>
            <w:rFonts w:hint="eastAsia"/>
            <w:noProof/>
            <w:rtl/>
            <w:lang w:bidi="fa-IR"/>
          </w:rPr>
          <w:t>بعد</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من</w:t>
        </w:r>
        <w:r w:rsidR="009227CC" w:rsidRPr="000311FB">
          <w:rPr>
            <w:rStyle w:val="Hyperlink"/>
            <w:noProof/>
            <w:rtl/>
            <w:lang w:bidi="fa-IR"/>
          </w:rPr>
          <w:t xml:space="preserve"> </w:t>
        </w:r>
        <w:r w:rsidR="009227CC" w:rsidRPr="000311FB">
          <w:rPr>
            <w:rStyle w:val="Hyperlink"/>
            <w:rFonts w:hint="eastAsia"/>
            <w:noProof/>
            <w:rtl/>
            <w:lang w:bidi="fa-IR"/>
          </w:rPr>
          <w:t>کارها</w:t>
        </w:r>
        <w:r w:rsidR="009227CC" w:rsidRPr="000311FB">
          <w:rPr>
            <w:rStyle w:val="Hyperlink"/>
            <w:rFonts w:hint="cs"/>
            <w:noProof/>
            <w:rtl/>
            <w:lang w:bidi="fa-IR"/>
          </w:rPr>
          <w:t>یی</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ب</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بدتان</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آ</w:t>
        </w:r>
        <w:r w:rsidR="009227CC" w:rsidRPr="000311FB">
          <w:rPr>
            <w:rStyle w:val="Hyperlink"/>
            <w:rFonts w:hint="cs"/>
            <w:noProof/>
            <w:rtl/>
            <w:lang w:bidi="fa-IR"/>
          </w:rPr>
          <w:t>ی</w:t>
        </w:r>
        <w:r w:rsidR="009227CC" w:rsidRPr="000311FB">
          <w:rPr>
            <w:rStyle w:val="Hyperlink"/>
            <w:rFonts w:hint="eastAsia"/>
            <w:noProof/>
            <w:rtl/>
            <w:lang w:bidi="fa-IR"/>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2" w:history="1">
        <w:r w:rsidR="009227CC" w:rsidRPr="000311FB">
          <w:rPr>
            <w:rStyle w:val="Hyperlink"/>
            <w:rFonts w:hint="eastAsia"/>
            <w:noProof/>
            <w:rtl/>
            <w:lang w:bidi="fa-IR"/>
          </w:rPr>
          <w:t>باب</w:t>
        </w:r>
        <w:r w:rsidR="009227CC" w:rsidRPr="000311FB">
          <w:rPr>
            <w:rStyle w:val="Hyperlink"/>
            <w:noProof/>
            <w:rtl/>
            <w:lang w:bidi="fa-IR"/>
          </w:rPr>
          <w:t xml:space="preserve"> [2]: </w:t>
        </w:r>
        <w:r w:rsidR="009227CC" w:rsidRPr="000311FB">
          <w:rPr>
            <w:rStyle w:val="Hyperlink"/>
            <w:rFonts w:hint="eastAsia"/>
            <w:noProof/>
            <w:rtl/>
            <w:lang w:bidi="fa-IR"/>
          </w:rPr>
          <w:t>ظهور</w:t>
        </w:r>
        <w:r w:rsidR="009227CC" w:rsidRPr="000311FB">
          <w:rPr>
            <w:rStyle w:val="Hyperlink"/>
            <w:noProof/>
            <w:rtl/>
            <w:lang w:bidi="fa-IR"/>
          </w:rPr>
          <w:t xml:space="preserve"> </w:t>
        </w:r>
        <w:r w:rsidR="009227CC" w:rsidRPr="000311FB">
          <w:rPr>
            <w:rStyle w:val="Hyperlink"/>
            <w:rFonts w:hint="eastAsia"/>
            <w:noProof/>
            <w:rtl/>
            <w:lang w:bidi="fa-IR"/>
          </w:rPr>
          <w:t>فتنه‌ها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3" w:history="1">
        <w:r w:rsidR="009227CC" w:rsidRPr="000311FB">
          <w:rPr>
            <w:rStyle w:val="Hyperlink"/>
            <w:rFonts w:hint="eastAsia"/>
            <w:noProof/>
            <w:rtl/>
            <w:lang w:bidi="fa-IR"/>
          </w:rPr>
          <w:t>باب</w:t>
        </w:r>
        <w:r w:rsidR="009227CC" w:rsidRPr="000311FB">
          <w:rPr>
            <w:rStyle w:val="Hyperlink"/>
            <w:noProof/>
            <w:rtl/>
            <w:lang w:bidi="fa-IR"/>
          </w:rPr>
          <w:t xml:space="preserve"> [3]: </w:t>
        </w:r>
        <w:r w:rsidR="009227CC" w:rsidRPr="000311FB">
          <w:rPr>
            <w:rStyle w:val="Hyperlink"/>
            <w:rFonts w:hint="eastAsia"/>
            <w:noProof/>
            <w:rtl/>
            <w:lang w:bidi="fa-IR"/>
          </w:rPr>
          <w:t>ه</w:t>
        </w:r>
        <w:r w:rsidR="009227CC" w:rsidRPr="000311FB">
          <w:rPr>
            <w:rStyle w:val="Hyperlink"/>
            <w:rFonts w:hint="cs"/>
            <w:noProof/>
            <w:rtl/>
            <w:lang w:bidi="fa-IR"/>
          </w:rPr>
          <w:t>ی</w:t>
        </w:r>
        <w:r w:rsidR="009227CC" w:rsidRPr="000311FB">
          <w:rPr>
            <w:rStyle w:val="Hyperlink"/>
            <w:rFonts w:hint="eastAsia"/>
            <w:noProof/>
            <w:rtl/>
            <w:lang w:bidi="fa-IR"/>
          </w:rPr>
          <w:t>چ</w:t>
        </w:r>
        <w:r w:rsidR="009227CC" w:rsidRPr="000311FB">
          <w:rPr>
            <w:rStyle w:val="Hyperlink"/>
            <w:noProof/>
            <w:rtl/>
            <w:lang w:bidi="fa-IR"/>
          </w:rPr>
          <w:t xml:space="preserve"> </w:t>
        </w:r>
        <w:r w:rsidR="009227CC" w:rsidRPr="000311FB">
          <w:rPr>
            <w:rStyle w:val="Hyperlink"/>
            <w:rFonts w:hint="eastAsia"/>
            <w:noProof/>
            <w:rtl/>
            <w:lang w:bidi="fa-IR"/>
          </w:rPr>
          <w:t>زمان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آ</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مگر</w:t>
        </w:r>
        <w:r w:rsidR="009227CC" w:rsidRPr="000311FB">
          <w:rPr>
            <w:rStyle w:val="Hyperlink"/>
            <w:noProof/>
            <w:rtl/>
            <w:lang w:bidi="fa-IR"/>
          </w:rPr>
          <w:t xml:space="preserve"> </w:t>
        </w:r>
        <w:r w:rsidR="009227CC" w:rsidRPr="000311FB">
          <w:rPr>
            <w:rStyle w:val="Hyperlink"/>
            <w:rFonts w:hint="eastAsia"/>
            <w:noProof/>
            <w:rtl/>
            <w:lang w:bidi="fa-IR"/>
          </w:rPr>
          <w:t>آنکه</w:t>
        </w:r>
        <w:r w:rsidR="009227CC" w:rsidRPr="000311FB">
          <w:rPr>
            <w:rStyle w:val="Hyperlink"/>
            <w:noProof/>
            <w:rtl/>
            <w:lang w:bidi="fa-IR"/>
          </w:rPr>
          <w:t xml:space="preserve"> </w:t>
        </w:r>
        <w:r w:rsidR="009227CC" w:rsidRPr="000311FB">
          <w:rPr>
            <w:rStyle w:val="Hyperlink"/>
            <w:rFonts w:hint="eastAsia"/>
            <w:noProof/>
            <w:rtl/>
            <w:lang w:bidi="fa-IR"/>
          </w:rPr>
          <w:t>زمان</w:t>
        </w:r>
        <w:r w:rsidR="009227CC" w:rsidRPr="000311FB">
          <w:rPr>
            <w:rStyle w:val="Hyperlink"/>
            <w:noProof/>
            <w:rtl/>
            <w:lang w:bidi="fa-IR"/>
          </w:rPr>
          <w:t xml:space="preserve"> </w:t>
        </w:r>
        <w:r w:rsidR="009227CC" w:rsidRPr="000311FB">
          <w:rPr>
            <w:rStyle w:val="Hyperlink"/>
            <w:rFonts w:hint="eastAsia"/>
            <w:noProof/>
            <w:rtl/>
            <w:lang w:bidi="fa-IR"/>
          </w:rPr>
          <w:t>بعد</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بدتر</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4"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ا</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noProof/>
            <w:rtl/>
            <w:lang w:bidi="fa-IR"/>
          </w:rPr>
          <w:t xml:space="preserve"> </w:t>
        </w:r>
        <w:r w:rsidR="009227CC" w:rsidRPr="000311FB">
          <w:rPr>
            <w:rStyle w:val="Hyperlink"/>
            <w:rFonts w:hint="eastAsia"/>
            <w:noProof/>
            <w:rtl/>
            <w:lang w:bidi="fa-IR"/>
          </w:rPr>
          <w:t>قول</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ضد</w:t>
        </w:r>
        <w:r w:rsidR="009227CC" w:rsidRPr="000311FB">
          <w:rPr>
            <w:rStyle w:val="Hyperlink"/>
            <w:noProof/>
            <w:rtl/>
            <w:lang w:bidi="fa-IR"/>
          </w:rPr>
          <w:t xml:space="preserve"> </w:t>
        </w:r>
        <w:r w:rsidR="009227CC" w:rsidRPr="000311FB">
          <w:rPr>
            <w:rStyle w:val="Hyperlink"/>
            <w:rFonts w:hint="eastAsia"/>
            <w:noProof/>
            <w:rtl/>
            <w:lang w:bidi="fa-IR"/>
          </w:rPr>
          <w:t>ما</w:t>
        </w:r>
        <w:r w:rsidR="009227CC" w:rsidRPr="000311FB">
          <w:rPr>
            <w:rStyle w:val="Hyperlink"/>
            <w:noProof/>
            <w:rtl/>
            <w:lang w:bidi="fa-IR"/>
          </w:rPr>
          <w:t xml:space="preserve"> </w:t>
        </w:r>
        <w:r w:rsidR="009227CC" w:rsidRPr="000311FB">
          <w:rPr>
            <w:rStyle w:val="Hyperlink"/>
            <w:rFonts w:hint="eastAsia"/>
            <w:noProof/>
            <w:rtl/>
            <w:lang w:bidi="fa-IR"/>
          </w:rPr>
          <w:t>سلاح</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دارد</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ما</w:t>
        </w:r>
        <w:r w:rsidR="009227CC" w:rsidRPr="000311FB">
          <w:rPr>
            <w:rStyle w:val="Hyperlink"/>
            <w:noProof/>
            <w:rtl/>
            <w:lang w:bidi="fa-IR"/>
          </w:rPr>
          <w:t xml:space="preserve"> </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rFonts w:hint="eastAsia"/>
            <w:noProof/>
            <w:rtl/>
            <w:lang w:bidi="fa-IR"/>
          </w:rPr>
          <w:t>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5"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فتن</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نشسته</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فتن</w:t>
        </w:r>
        <w:r w:rsidR="009227CC" w:rsidRPr="000311FB">
          <w:rPr>
            <w:rStyle w:val="Hyperlink"/>
            <w:rFonts w:hint="cs"/>
            <w:noProof/>
            <w:rtl/>
            <w:lang w:bidi="fa-IR"/>
          </w:rPr>
          <w:t>ۀ</w:t>
        </w:r>
        <w:r w:rsidR="009227CC" w:rsidRPr="000311FB">
          <w:rPr>
            <w:rStyle w:val="Hyperlink"/>
            <w:noProof/>
            <w:rtl/>
            <w:lang w:bidi="fa-IR"/>
          </w:rPr>
          <w:t xml:space="preserve"> </w:t>
        </w:r>
        <w:r w:rsidR="009227CC" w:rsidRPr="000311FB">
          <w:rPr>
            <w:rStyle w:val="Hyperlink"/>
            <w:rFonts w:hint="eastAsia"/>
            <w:noProof/>
            <w:rtl/>
            <w:lang w:bidi="fa-IR"/>
          </w:rPr>
          <w:t>شخص</w:t>
        </w:r>
        <w:r w:rsidR="009227CC" w:rsidRPr="000311FB">
          <w:rPr>
            <w:rStyle w:val="Hyperlink"/>
            <w:noProof/>
            <w:rtl/>
            <w:lang w:bidi="fa-IR"/>
          </w:rPr>
          <w:t xml:space="preserve"> </w:t>
        </w:r>
        <w:r w:rsidR="009227CC" w:rsidRPr="000311FB">
          <w:rPr>
            <w:rStyle w:val="Hyperlink"/>
            <w:rFonts w:hint="eastAsia"/>
            <w:noProof/>
            <w:rtl/>
            <w:lang w:bidi="fa-IR"/>
          </w:rPr>
          <w:t>برخاسته</w:t>
        </w:r>
        <w:r w:rsidR="009227CC" w:rsidRPr="000311FB">
          <w:rPr>
            <w:rStyle w:val="Hyperlink"/>
            <w:noProof/>
            <w:rtl/>
            <w:lang w:bidi="fa-IR"/>
          </w:rPr>
          <w:t xml:space="preserve"> </w:t>
        </w:r>
        <w:r w:rsidR="009227CC" w:rsidRPr="000311FB">
          <w:rPr>
            <w:rStyle w:val="Hyperlink"/>
            <w:rFonts w:hint="eastAsia"/>
            <w:noProof/>
            <w:rtl/>
            <w:lang w:bidi="fa-IR"/>
          </w:rPr>
          <w:t>بهتر</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6"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باد</w:t>
        </w:r>
        <w:r w:rsidR="009227CC" w:rsidRPr="000311FB">
          <w:rPr>
            <w:rStyle w:val="Hyperlink"/>
            <w:rFonts w:hint="cs"/>
            <w:noProof/>
            <w:rtl/>
            <w:lang w:bidi="fa-IR"/>
          </w:rPr>
          <w:t>ی</w:t>
        </w:r>
        <w:r w:rsidR="009227CC" w:rsidRPr="000311FB">
          <w:rPr>
            <w:rStyle w:val="Hyperlink"/>
            <w:rFonts w:hint="eastAsia"/>
            <w:noProof/>
            <w:rtl/>
            <w:lang w:bidi="fa-IR"/>
          </w:rPr>
          <w:t>ه</w:t>
        </w:r>
        <w:r w:rsidR="009227CC" w:rsidRPr="000311FB">
          <w:rPr>
            <w:rStyle w:val="Hyperlink"/>
            <w:noProof/>
            <w:rtl/>
            <w:lang w:bidi="fa-IR"/>
          </w:rPr>
          <w:t xml:space="preserve"> </w:t>
        </w:r>
        <w:r w:rsidR="009227CC" w:rsidRPr="000311FB">
          <w:rPr>
            <w:rStyle w:val="Hyperlink"/>
            <w:rFonts w:hint="eastAsia"/>
            <w:noProof/>
            <w:rtl/>
            <w:lang w:bidi="fa-IR"/>
          </w:rPr>
          <w:t>نش</w:t>
        </w:r>
        <w:r w:rsidR="009227CC" w:rsidRPr="000311FB">
          <w:rPr>
            <w:rStyle w:val="Hyperlink"/>
            <w:rFonts w:hint="cs"/>
            <w:noProof/>
            <w:rtl/>
            <w:lang w:bidi="fa-IR"/>
          </w:rPr>
          <w:t>ی</w:t>
        </w:r>
        <w:r w:rsidR="009227CC" w:rsidRPr="000311FB">
          <w:rPr>
            <w:rStyle w:val="Hyperlink"/>
            <w:rFonts w:hint="eastAsia"/>
            <w:noProof/>
            <w:rtl/>
            <w:lang w:bidi="fa-IR"/>
          </w:rPr>
          <w:t>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فتنه</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7"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وقت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مردم</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عذاب</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نازل</w:t>
        </w:r>
        <w:r w:rsidR="009227CC" w:rsidRPr="000311FB">
          <w:rPr>
            <w:rStyle w:val="Hyperlink"/>
            <w:noProof/>
            <w:rtl/>
            <w:lang w:bidi="fa-IR"/>
          </w:rPr>
          <w:t xml:space="preserve"> </w:t>
        </w:r>
        <w:r w:rsidR="009227CC" w:rsidRPr="000311FB">
          <w:rPr>
            <w:rStyle w:val="Hyperlink"/>
            <w:rFonts w:hint="eastAsia"/>
            <w:noProof/>
            <w:rtl/>
            <w:lang w:bidi="fa-IR"/>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275</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3068" w:history="1">
        <w:r w:rsidR="009227CC" w:rsidRPr="00567B87">
          <w:rPr>
            <w:rStyle w:val="Hyperlink"/>
            <w:rFonts w:hint="eastAsia"/>
            <w:noProof/>
            <w:spacing w:val="-5"/>
            <w:rtl/>
            <w:lang w:bidi="fa-IR"/>
          </w:rPr>
          <w:t>باب</w:t>
        </w:r>
        <w:r w:rsidR="009227CC" w:rsidRPr="00567B87">
          <w:rPr>
            <w:rStyle w:val="Hyperlink"/>
            <w:noProof/>
            <w:spacing w:val="-5"/>
            <w:rtl/>
            <w:lang w:bidi="fa-IR"/>
          </w:rPr>
          <w:t xml:space="preserve"> [8]: </w:t>
        </w:r>
        <w:r w:rsidR="009227CC" w:rsidRPr="00567B87">
          <w:rPr>
            <w:rStyle w:val="Hyperlink"/>
            <w:rFonts w:hint="eastAsia"/>
            <w:noProof/>
            <w:spacing w:val="-5"/>
            <w:rtl/>
            <w:lang w:bidi="fa-IR"/>
          </w:rPr>
          <w:t>کس</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نزد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مردم</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چ</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ز</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بگو</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و</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چون</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آمد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خلاف</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آن</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بگو</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د</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434313068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276</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69" w:history="1">
        <w:r w:rsidR="009227CC" w:rsidRPr="000311FB">
          <w:rPr>
            <w:rStyle w:val="Hyperlink"/>
            <w:rFonts w:hint="eastAsia"/>
            <w:noProof/>
            <w:rtl/>
          </w:rPr>
          <w:t>باب</w:t>
        </w:r>
        <w:r w:rsidR="009227CC" w:rsidRPr="000311FB">
          <w:rPr>
            <w:rStyle w:val="Hyperlink"/>
            <w:noProof/>
            <w:rtl/>
          </w:rPr>
          <w:t xml:space="preserve"> [9]: </w:t>
        </w:r>
        <w:r w:rsidR="009227CC" w:rsidRPr="000311FB">
          <w:rPr>
            <w:rStyle w:val="Hyperlink"/>
            <w:rFonts w:hint="eastAsia"/>
            <w:noProof/>
            <w:rtl/>
          </w:rPr>
          <w:t>ب</w:t>
        </w:r>
        <w:r w:rsidR="009227CC" w:rsidRPr="000311FB">
          <w:rPr>
            <w:rStyle w:val="Hyperlink"/>
            <w:rFonts w:hint="cs"/>
            <w:noProof/>
            <w:rtl/>
          </w:rPr>
          <w:t>ی</w:t>
        </w:r>
        <w:r w:rsidR="009227CC" w:rsidRPr="000311FB">
          <w:rPr>
            <w:rStyle w:val="Hyperlink"/>
            <w:rFonts w:hint="eastAsia"/>
            <w:noProof/>
            <w:rtl/>
          </w:rPr>
          <w:t>رون</w:t>
        </w:r>
        <w:r w:rsidR="009227CC" w:rsidRPr="000311FB">
          <w:rPr>
            <w:rStyle w:val="Hyperlink"/>
            <w:noProof/>
            <w:rtl/>
          </w:rPr>
          <w:t xml:space="preserve"> </w:t>
        </w:r>
        <w:r w:rsidR="009227CC" w:rsidRPr="000311FB">
          <w:rPr>
            <w:rStyle w:val="Hyperlink"/>
            <w:rFonts w:hint="eastAsia"/>
            <w:noProof/>
            <w:rtl/>
          </w:rPr>
          <w:t>شدن</w:t>
        </w:r>
        <w:r w:rsidR="009227CC" w:rsidRPr="000311FB">
          <w:rPr>
            <w:rStyle w:val="Hyperlink"/>
            <w:noProof/>
            <w:rtl/>
          </w:rPr>
          <w:t xml:space="preserve"> </w:t>
        </w:r>
        <w:r w:rsidR="009227CC" w:rsidRPr="000311FB">
          <w:rPr>
            <w:rStyle w:val="Hyperlink"/>
            <w:rFonts w:hint="eastAsia"/>
            <w:noProof/>
            <w:rtl/>
          </w:rPr>
          <w:t>آتش</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434313069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0" w:history="1">
        <w:r w:rsidR="009227CC" w:rsidRPr="000311FB">
          <w:rPr>
            <w:rStyle w:val="Hyperlink"/>
            <w:rFonts w:hint="eastAsia"/>
            <w:noProof/>
            <w:rtl/>
            <w:lang w:bidi="fa-IR"/>
          </w:rPr>
          <w:t>باب</w:t>
        </w:r>
        <w:r w:rsidR="009227CC" w:rsidRPr="000311FB">
          <w:rPr>
            <w:rStyle w:val="Hyperlink"/>
            <w:noProof/>
            <w:rtl/>
            <w:lang w:bidi="fa-IR"/>
          </w:rPr>
          <w:t xml:space="preserve"> [10]</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277</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71" w:history="1">
        <w:r w:rsidR="009227CC" w:rsidRPr="000311FB">
          <w:rPr>
            <w:rStyle w:val="Hyperlink"/>
            <w:rFonts w:hint="eastAsia"/>
            <w:noProof/>
            <w:rtl/>
            <w:lang w:bidi="fa-IR"/>
          </w:rPr>
          <w:t>کتاب</w:t>
        </w:r>
        <w:r w:rsidR="009227CC" w:rsidRPr="000311FB">
          <w:rPr>
            <w:rStyle w:val="Hyperlink"/>
            <w:noProof/>
            <w:rtl/>
            <w:lang w:bidi="fa-IR"/>
          </w:rPr>
          <w:t xml:space="preserve"> [85]- </w:t>
        </w:r>
        <w:r w:rsidR="009227CC" w:rsidRPr="000311FB">
          <w:rPr>
            <w:rStyle w:val="Hyperlink"/>
            <w:rFonts w:hint="eastAsia"/>
            <w:noProof/>
            <w:rtl/>
            <w:lang w:bidi="fa-IR"/>
          </w:rPr>
          <w:t>احکام</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2"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فرمان</w:t>
        </w:r>
        <w:r w:rsidR="009227CC" w:rsidRPr="000311FB">
          <w:rPr>
            <w:rStyle w:val="Hyperlink"/>
            <w:noProof/>
            <w:rtl/>
            <w:lang w:bidi="fa-IR"/>
          </w:rPr>
          <w:t xml:space="preserve"> </w:t>
        </w:r>
        <w:r w:rsidR="009227CC" w:rsidRPr="000311FB">
          <w:rPr>
            <w:rStyle w:val="Hyperlink"/>
            <w:rFonts w:hint="eastAsia"/>
            <w:noProof/>
            <w:rtl/>
            <w:lang w:bidi="fa-IR"/>
          </w:rPr>
          <w:t>بردار</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امام</w:t>
        </w:r>
        <w:r w:rsidR="009227CC" w:rsidRPr="000311FB">
          <w:rPr>
            <w:rStyle w:val="Hyperlink"/>
            <w:noProof/>
            <w:rtl/>
            <w:lang w:bidi="fa-IR"/>
          </w:rPr>
          <w:t xml:space="preserve"> </w:t>
        </w:r>
        <w:r w:rsidR="009227CC" w:rsidRPr="000311FB">
          <w:rPr>
            <w:rStyle w:val="Hyperlink"/>
            <w:rFonts w:hint="eastAsia"/>
            <w:noProof/>
            <w:rtl/>
            <w:lang w:bidi="fa-IR"/>
          </w:rPr>
          <w:t>تا</w:t>
        </w:r>
        <w:r w:rsidR="009227CC" w:rsidRPr="000311FB">
          <w:rPr>
            <w:rStyle w:val="Hyperlink"/>
            <w:noProof/>
            <w:rtl/>
            <w:lang w:bidi="fa-IR"/>
          </w:rPr>
          <w:t xml:space="preserve"> </w:t>
        </w:r>
        <w:r w:rsidR="009227CC" w:rsidRPr="000311FB">
          <w:rPr>
            <w:rStyle w:val="Hyperlink"/>
            <w:rFonts w:hint="eastAsia"/>
            <w:noProof/>
            <w:rtl/>
            <w:lang w:bidi="fa-IR"/>
          </w:rPr>
          <w:t>وقت</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معص</w:t>
        </w:r>
        <w:r w:rsidR="009227CC" w:rsidRPr="000311FB">
          <w:rPr>
            <w:rStyle w:val="Hyperlink"/>
            <w:rFonts w:hint="cs"/>
            <w:noProof/>
            <w:rtl/>
            <w:lang w:bidi="fa-IR"/>
          </w:rPr>
          <w:t>ی</w:t>
        </w:r>
        <w:r w:rsidR="009227CC" w:rsidRPr="000311FB">
          <w:rPr>
            <w:rStyle w:val="Hyperlink"/>
            <w:rFonts w:hint="eastAsia"/>
            <w:noProof/>
            <w:rtl/>
            <w:lang w:bidi="fa-IR"/>
          </w:rPr>
          <w:t>ت</w:t>
        </w:r>
        <w:r w:rsidR="009227CC" w:rsidRPr="000311FB">
          <w:rPr>
            <w:rStyle w:val="Hyperlink"/>
            <w:noProof/>
            <w:rtl/>
            <w:lang w:bidi="fa-IR"/>
          </w:rPr>
          <w:t xml:space="preserve"> </w:t>
        </w:r>
        <w:r w:rsidR="009227CC" w:rsidRPr="000311FB">
          <w:rPr>
            <w:rStyle w:val="Hyperlink"/>
            <w:rFonts w:hint="eastAsia"/>
            <w:noProof/>
            <w:rtl/>
            <w:lang w:bidi="fa-IR"/>
          </w:rPr>
          <w:t>نباشد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3" w:history="1">
        <w:r w:rsidR="009227CC" w:rsidRPr="000311FB">
          <w:rPr>
            <w:rStyle w:val="Hyperlink"/>
            <w:rFonts w:hint="eastAsia"/>
            <w:noProof/>
            <w:rtl/>
          </w:rPr>
          <w:t>باب</w:t>
        </w:r>
        <w:r w:rsidR="009227CC" w:rsidRPr="000311FB">
          <w:rPr>
            <w:rStyle w:val="Hyperlink"/>
            <w:noProof/>
            <w:rtl/>
          </w:rPr>
          <w:t xml:space="preserve"> [2]: </w:t>
        </w:r>
        <w:r w:rsidR="009227CC" w:rsidRPr="000311FB">
          <w:rPr>
            <w:rStyle w:val="Hyperlink"/>
            <w:rFonts w:hint="eastAsia"/>
            <w:noProof/>
            <w:rtl/>
          </w:rPr>
          <w:t>کراهت</w:t>
        </w:r>
        <w:r w:rsidR="009227CC" w:rsidRPr="000311FB">
          <w:rPr>
            <w:rStyle w:val="Hyperlink"/>
            <w:noProof/>
            <w:rtl/>
          </w:rPr>
          <w:t xml:space="preserve"> </w:t>
        </w:r>
        <w:r w:rsidR="009227CC" w:rsidRPr="000311FB">
          <w:rPr>
            <w:rStyle w:val="Hyperlink"/>
            <w:rFonts w:hint="eastAsia"/>
            <w:noProof/>
            <w:rtl/>
          </w:rPr>
          <w:t>حرص</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رس</w:t>
        </w:r>
        <w:r w:rsidR="009227CC" w:rsidRPr="000311FB">
          <w:rPr>
            <w:rStyle w:val="Hyperlink"/>
            <w:rFonts w:hint="cs"/>
            <w:noProof/>
            <w:rtl/>
          </w:rPr>
          <w:t>ی</w:t>
        </w:r>
        <w:r w:rsidR="009227CC" w:rsidRPr="000311FB">
          <w:rPr>
            <w:rStyle w:val="Hyperlink"/>
            <w:rFonts w:hint="eastAsia"/>
            <w:noProof/>
            <w:rtl/>
          </w:rPr>
          <w:t>دن</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امارت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281</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4"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مسؤول</w:t>
        </w:r>
        <w:r w:rsidR="009227CC" w:rsidRPr="000311FB">
          <w:rPr>
            <w:rStyle w:val="Hyperlink"/>
            <w:rFonts w:hint="cs"/>
            <w:noProof/>
            <w:rtl/>
          </w:rPr>
          <w:t>ی</w:t>
        </w:r>
        <w:r w:rsidR="009227CC" w:rsidRPr="000311FB">
          <w:rPr>
            <w:rStyle w:val="Hyperlink"/>
            <w:rFonts w:hint="eastAsia"/>
            <w:noProof/>
            <w:rtl/>
          </w:rPr>
          <w:t>ت</w:t>
        </w:r>
        <w:r w:rsidR="009227CC" w:rsidRPr="000311FB">
          <w:rPr>
            <w:rStyle w:val="Hyperlink"/>
            <w:noProof/>
            <w:rtl/>
          </w:rPr>
          <w:t xml:space="preserve"> </w:t>
        </w:r>
        <w:r w:rsidR="009227CC" w:rsidRPr="000311FB">
          <w:rPr>
            <w:rStyle w:val="Hyperlink"/>
            <w:rFonts w:hint="eastAsia"/>
            <w:noProof/>
            <w:rtl/>
          </w:rPr>
          <w:t>مردم</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بر</w:t>
        </w:r>
        <w:r w:rsidR="009227CC" w:rsidRPr="000311FB">
          <w:rPr>
            <w:rStyle w:val="Hyperlink"/>
            <w:noProof/>
            <w:rtl/>
          </w:rPr>
          <w:t xml:space="preserve"> </w:t>
        </w:r>
        <w:r w:rsidR="009227CC" w:rsidRPr="000311FB">
          <w:rPr>
            <w:rStyle w:val="Hyperlink"/>
            <w:rFonts w:hint="eastAsia"/>
            <w:noProof/>
            <w:rtl/>
          </w:rPr>
          <w:t>عهده</w:t>
        </w:r>
        <w:r w:rsidR="009227CC" w:rsidRPr="000311FB">
          <w:rPr>
            <w:rStyle w:val="Hyperlink"/>
            <w:noProof/>
            <w:rtl/>
          </w:rPr>
          <w:t xml:space="preserve"> </w:t>
        </w:r>
        <w:r w:rsidR="009227CC" w:rsidRPr="000311FB">
          <w:rPr>
            <w:rStyle w:val="Hyperlink"/>
            <w:rFonts w:hint="eastAsia"/>
            <w:noProof/>
            <w:rtl/>
          </w:rPr>
          <w:t>بگ</w:t>
        </w:r>
        <w:r w:rsidR="009227CC" w:rsidRPr="000311FB">
          <w:rPr>
            <w:rStyle w:val="Hyperlink"/>
            <w:rFonts w:hint="cs"/>
            <w:noProof/>
            <w:rtl/>
          </w:rPr>
          <w:t>ی</w:t>
        </w:r>
        <w:r w:rsidR="009227CC" w:rsidRPr="000311FB">
          <w:rPr>
            <w:rStyle w:val="Hyperlink"/>
            <w:rFonts w:hint="eastAsia"/>
            <w:noProof/>
            <w:rtl/>
          </w:rPr>
          <w:t>رد،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توجه</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آن‌ها</w:t>
        </w:r>
        <w:r w:rsidR="009227CC" w:rsidRPr="000311FB">
          <w:rPr>
            <w:rStyle w:val="Hyperlink"/>
            <w:noProof/>
            <w:rtl/>
          </w:rPr>
          <w:t xml:space="preserve"> </w:t>
        </w:r>
        <w:r w:rsidR="009227CC" w:rsidRPr="000311FB">
          <w:rPr>
            <w:rStyle w:val="Hyperlink"/>
            <w:rFonts w:hint="eastAsia"/>
            <w:noProof/>
            <w:rtl/>
          </w:rPr>
          <w:t>نداشته</w:t>
        </w:r>
        <w:r w:rsidR="009227CC" w:rsidRPr="000311FB">
          <w:rPr>
            <w:rStyle w:val="Hyperlink"/>
            <w:noProof/>
            <w:rtl/>
          </w:rPr>
          <w:t xml:space="preserve"> </w:t>
        </w:r>
        <w:r w:rsidR="009227CC" w:rsidRPr="000311FB">
          <w:rPr>
            <w:rStyle w:val="Hyperlink"/>
            <w:rFonts w:hint="eastAsia"/>
            <w:noProof/>
            <w:rtl/>
          </w:rPr>
          <w:t>باشد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5"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کس</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سخت</w:t>
        </w:r>
        <w:r w:rsidR="009227CC" w:rsidRPr="000311FB">
          <w:rPr>
            <w:rStyle w:val="Hyperlink"/>
            <w:noProof/>
            <w:rtl/>
            <w:lang w:bidi="fa-IR"/>
          </w:rPr>
          <w:t xml:space="preserve"> </w:t>
        </w:r>
        <w:r w:rsidR="009227CC" w:rsidRPr="000311FB">
          <w:rPr>
            <w:rStyle w:val="Hyperlink"/>
            <w:rFonts w:hint="eastAsia"/>
            <w:noProof/>
            <w:rtl/>
            <w:lang w:bidi="fa-IR"/>
          </w:rPr>
          <w:t>بگ</w:t>
        </w:r>
        <w:r w:rsidR="009227CC" w:rsidRPr="000311FB">
          <w:rPr>
            <w:rStyle w:val="Hyperlink"/>
            <w:rFonts w:hint="cs"/>
            <w:noProof/>
            <w:rtl/>
            <w:lang w:bidi="fa-IR"/>
          </w:rPr>
          <w:t>ی</w:t>
        </w:r>
        <w:r w:rsidR="009227CC" w:rsidRPr="000311FB">
          <w:rPr>
            <w:rStyle w:val="Hyperlink"/>
            <w:rFonts w:hint="eastAsia"/>
            <w:noProof/>
            <w:rtl/>
            <w:lang w:bidi="fa-IR"/>
          </w:rPr>
          <w:t>رد</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سخت</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گ</w:t>
        </w:r>
        <w:r w:rsidR="009227CC" w:rsidRPr="000311FB">
          <w:rPr>
            <w:rStyle w:val="Hyperlink"/>
            <w:rFonts w:hint="cs"/>
            <w:noProof/>
            <w:rtl/>
            <w:lang w:bidi="fa-IR"/>
          </w:rPr>
          <w:t>ی</w:t>
        </w:r>
        <w:r w:rsidR="009227CC" w:rsidRPr="000311FB">
          <w:rPr>
            <w:rStyle w:val="Hyperlink"/>
            <w:rFonts w:hint="eastAsia"/>
            <w:noProof/>
            <w:rtl/>
            <w:lang w:bidi="fa-IR"/>
          </w:rPr>
          <w:t>رد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283</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3076" w:history="1">
        <w:r w:rsidR="009227CC" w:rsidRPr="00567B87">
          <w:rPr>
            <w:rStyle w:val="Hyperlink"/>
            <w:rFonts w:hint="eastAsia"/>
            <w:noProof/>
            <w:spacing w:val="-5"/>
            <w:rtl/>
            <w:lang w:bidi="fa-IR"/>
          </w:rPr>
          <w:t>باب</w:t>
        </w:r>
        <w:r w:rsidR="009227CC" w:rsidRPr="00567B87">
          <w:rPr>
            <w:rStyle w:val="Hyperlink"/>
            <w:noProof/>
            <w:spacing w:val="-5"/>
            <w:rtl/>
            <w:lang w:bidi="fa-IR"/>
          </w:rPr>
          <w:t xml:space="preserve"> [5]: </w:t>
        </w:r>
        <w:r w:rsidR="009227CC" w:rsidRPr="00567B87">
          <w:rPr>
            <w:rStyle w:val="Hyperlink"/>
            <w:rFonts w:hint="eastAsia"/>
            <w:noProof/>
            <w:spacing w:val="-5"/>
            <w:rtl/>
            <w:lang w:bidi="fa-IR"/>
          </w:rPr>
          <w:t>آ</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جواز</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دارد</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که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قاض</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در</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حال</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غضب</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قضاوت</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نموده</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و</w:t>
        </w:r>
        <w:r w:rsidR="009227CC" w:rsidRPr="00567B87">
          <w:rPr>
            <w:rStyle w:val="Hyperlink"/>
            <w:noProof/>
            <w:spacing w:val="-5"/>
            <w:rtl/>
            <w:lang w:bidi="fa-IR"/>
          </w:rPr>
          <w:t xml:space="preserve"> </w:t>
        </w:r>
        <w:r w:rsidR="009227CC" w:rsidRPr="00567B87">
          <w:rPr>
            <w:rStyle w:val="Hyperlink"/>
            <w:rFonts w:hint="cs"/>
            <w:noProof/>
            <w:spacing w:val="-5"/>
            <w:rtl/>
            <w:lang w:bidi="fa-IR"/>
          </w:rPr>
          <w:t>ی</w:t>
        </w:r>
        <w:r w:rsidR="009227CC" w:rsidRPr="00567B87">
          <w:rPr>
            <w:rStyle w:val="Hyperlink"/>
            <w:rFonts w:hint="eastAsia"/>
            <w:noProof/>
            <w:spacing w:val="-5"/>
            <w:rtl/>
            <w:lang w:bidi="fa-IR"/>
          </w:rPr>
          <w:t>ا</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فتو</w:t>
        </w:r>
        <w:r w:rsidR="009227CC" w:rsidRPr="00567B87">
          <w:rPr>
            <w:rStyle w:val="Hyperlink"/>
            <w:rFonts w:hint="cs"/>
            <w:noProof/>
            <w:spacing w:val="-5"/>
            <w:rtl/>
            <w:lang w:bidi="fa-IR"/>
          </w:rPr>
          <w:t>ی</w:t>
        </w:r>
        <w:r w:rsidR="009227CC" w:rsidRPr="00567B87">
          <w:rPr>
            <w:rStyle w:val="Hyperlink"/>
            <w:noProof/>
            <w:spacing w:val="-5"/>
            <w:rtl/>
            <w:lang w:bidi="fa-IR"/>
          </w:rPr>
          <w:t xml:space="preserve"> </w:t>
        </w:r>
        <w:r w:rsidR="009227CC" w:rsidRPr="00567B87">
          <w:rPr>
            <w:rStyle w:val="Hyperlink"/>
            <w:rFonts w:hint="eastAsia"/>
            <w:noProof/>
            <w:spacing w:val="-5"/>
            <w:rtl/>
            <w:lang w:bidi="fa-IR"/>
          </w:rPr>
          <w:t>بدهد؟</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434313076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284</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7" w:history="1">
        <w:r w:rsidR="009227CC" w:rsidRPr="000311FB">
          <w:rPr>
            <w:rStyle w:val="Hyperlink"/>
            <w:rFonts w:hint="eastAsia"/>
            <w:noProof/>
            <w:rtl/>
            <w:lang w:bidi="fa-IR"/>
          </w:rPr>
          <w:t>باب</w:t>
        </w:r>
        <w:r w:rsidR="009227CC" w:rsidRPr="000311FB">
          <w:rPr>
            <w:rStyle w:val="Hyperlink"/>
            <w:noProof/>
            <w:rtl/>
            <w:lang w:bidi="fa-IR"/>
          </w:rPr>
          <w:t xml:space="preserve"> [6]: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کاتب</w:t>
        </w:r>
        <w:r w:rsidR="009227CC" w:rsidRPr="000311FB">
          <w:rPr>
            <w:rStyle w:val="Hyperlink"/>
            <w:noProof/>
            <w:rtl/>
            <w:lang w:bidi="fa-IR"/>
          </w:rPr>
          <w:t xml:space="preserve"> </w:t>
        </w:r>
        <w:r w:rsidR="009227CC" w:rsidRPr="000311FB">
          <w:rPr>
            <w:rStyle w:val="Hyperlink"/>
            <w:rFonts w:hint="eastAsia"/>
            <w:noProof/>
            <w:rtl/>
            <w:lang w:bidi="fa-IR"/>
          </w:rPr>
          <w:t>مستحب</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284</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8" w:history="1">
        <w:r w:rsidR="009227CC" w:rsidRPr="000311FB">
          <w:rPr>
            <w:rStyle w:val="Hyperlink"/>
            <w:rFonts w:hint="eastAsia"/>
            <w:noProof/>
            <w:rtl/>
          </w:rPr>
          <w:t>باب</w:t>
        </w:r>
        <w:r w:rsidR="009227CC" w:rsidRPr="000311FB">
          <w:rPr>
            <w:rStyle w:val="Hyperlink"/>
            <w:noProof/>
            <w:rtl/>
          </w:rPr>
          <w:t xml:space="preserve"> [7]: </w:t>
        </w:r>
        <w:r w:rsidR="009227CC" w:rsidRPr="000311FB">
          <w:rPr>
            <w:rStyle w:val="Hyperlink"/>
            <w:rFonts w:hint="eastAsia"/>
            <w:noProof/>
            <w:rtl/>
          </w:rPr>
          <w:t>امام</w:t>
        </w:r>
        <w:r w:rsidR="009227CC" w:rsidRPr="000311FB">
          <w:rPr>
            <w:rStyle w:val="Hyperlink"/>
            <w:noProof/>
            <w:rtl/>
          </w:rPr>
          <w:t xml:space="preserve"> </w:t>
        </w:r>
        <w:r w:rsidR="009227CC" w:rsidRPr="000311FB">
          <w:rPr>
            <w:rStyle w:val="Hyperlink"/>
            <w:rFonts w:hint="eastAsia"/>
            <w:noProof/>
            <w:rtl/>
          </w:rPr>
          <w:t>با</w:t>
        </w:r>
        <w:r w:rsidR="009227CC" w:rsidRPr="000311FB">
          <w:rPr>
            <w:rStyle w:val="Hyperlink"/>
            <w:noProof/>
            <w:rtl/>
          </w:rPr>
          <w:t xml:space="preserve"> </w:t>
        </w:r>
        <w:r w:rsidR="009227CC" w:rsidRPr="000311FB">
          <w:rPr>
            <w:rStyle w:val="Hyperlink"/>
            <w:rFonts w:hint="eastAsia"/>
            <w:noProof/>
            <w:rtl/>
          </w:rPr>
          <w:t>مردم</w:t>
        </w:r>
        <w:r w:rsidR="009227CC" w:rsidRPr="000311FB">
          <w:rPr>
            <w:rStyle w:val="Hyperlink"/>
            <w:noProof/>
            <w:rtl/>
          </w:rPr>
          <w:t xml:space="preserve"> </w:t>
        </w:r>
        <w:r w:rsidR="009227CC" w:rsidRPr="000311FB">
          <w:rPr>
            <w:rStyle w:val="Hyperlink"/>
            <w:rFonts w:hint="eastAsia"/>
            <w:noProof/>
            <w:rtl/>
          </w:rPr>
          <w:t>چگونه</w:t>
        </w:r>
        <w:r w:rsidR="009227CC" w:rsidRPr="000311FB">
          <w:rPr>
            <w:rStyle w:val="Hyperlink"/>
            <w:noProof/>
            <w:rtl/>
          </w:rPr>
          <w:t xml:space="preserve"> </w:t>
        </w:r>
        <w:r w:rsidR="009227CC" w:rsidRPr="000311FB">
          <w:rPr>
            <w:rStyle w:val="Hyperlink"/>
            <w:rFonts w:hint="eastAsia"/>
            <w:noProof/>
            <w:rtl/>
          </w:rPr>
          <w:t>ب</w:t>
        </w:r>
        <w:r w:rsidR="009227CC" w:rsidRPr="000311FB">
          <w:rPr>
            <w:rStyle w:val="Hyperlink"/>
            <w:rFonts w:hint="cs"/>
            <w:noProof/>
            <w:rtl/>
          </w:rPr>
          <w:t>ی</w:t>
        </w:r>
        <w:r w:rsidR="009227CC" w:rsidRPr="000311FB">
          <w:rPr>
            <w:rStyle w:val="Hyperlink"/>
            <w:rFonts w:hint="eastAsia"/>
            <w:noProof/>
            <w:rtl/>
          </w:rPr>
          <w:t>عت</w:t>
        </w:r>
        <w:r w:rsidR="009227CC" w:rsidRPr="000311FB">
          <w:rPr>
            <w:rStyle w:val="Hyperlink"/>
            <w:noProof/>
            <w:rtl/>
          </w:rPr>
          <w:t xml:space="preserve"> </w:t>
        </w:r>
        <w:r w:rsidR="009227CC" w:rsidRPr="000311FB">
          <w:rPr>
            <w:rStyle w:val="Hyperlink"/>
            <w:rFonts w:hint="eastAsia"/>
            <w:noProof/>
            <w:rtl/>
          </w:rPr>
          <w:t>نما</w:t>
        </w:r>
        <w:r w:rsidR="009227CC" w:rsidRPr="000311FB">
          <w:rPr>
            <w:rStyle w:val="Hyperlink"/>
            <w:rFonts w:hint="cs"/>
            <w:noProof/>
            <w:rtl/>
          </w:rPr>
          <w:t>ی</w:t>
        </w:r>
        <w:r w:rsidR="009227CC" w:rsidRPr="000311FB">
          <w:rPr>
            <w:rStyle w:val="Hyperlink"/>
            <w:rFonts w:hint="eastAsia"/>
            <w:noProof/>
            <w:rtl/>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79" w:history="1">
        <w:r w:rsidR="009227CC" w:rsidRPr="000311FB">
          <w:rPr>
            <w:rStyle w:val="Hyperlink"/>
            <w:rFonts w:hint="eastAsia"/>
            <w:noProof/>
            <w:rtl/>
            <w:lang w:bidi="fa-IR"/>
          </w:rPr>
          <w:t>باب</w:t>
        </w:r>
        <w:r w:rsidR="009227CC" w:rsidRPr="000311FB">
          <w:rPr>
            <w:rStyle w:val="Hyperlink"/>
            <w:noProof/>
            <w:rtl/>
            <w:lang w:bidi="fa-IR"/>
          </w:rPr>
          <w:t xml:space="preserve"> [8]: </w:t>
        </w:r>
        <w:r w:rsidR="009227CC" w:rsidRPr="000311FB">
          <w:rPr>
            <w:rStyle w:val="Hyperlink"/>
            <w:rFonts w:hint="eastAsia"/>
            <w:noProof/>
            <w:rtl/>
            <w:lang w:bidi="fa-IR"/>
          </w:rPr>
          <w:t>ولا</w:t>
        </w:r>
        <w:r w:rsidR="009227CC" w:rsidRPr="000311FB">
          <w:rPr>
            <w:rStyle w:val="Hyperlink"/>
            <w:rFonts w:hint="cs"/>
            <w:noProof/>
            <w:rtl/>
            <w:lang w:bidi="fa-IR"/>
          </w:rPr>
          <w:t>ی</w:t>
        </w:r>
        <w:r w:rsidR="009227CC" w:rsidRPr="000311FB">
          <w:rPr>
            <w:rStyle w:val="Hyperlink"/>
            <w:rFonts w:hint="eastAsia"/>
            <w:noProof/>
            <w:rtl/>
            <w:lang w:bidi="fa-IR"/>
          </w:rPr>
          <w:t>ت</w:t>
        </w:r>
        <w:r w:rsidR="009227CC" w:rsidRPr="000311FB">
          <w:rPr>
            <w:rStyle w:val="Hyperlink"/>
            <w:noProof/>
            <w:rtl/>
            <w:lang w:bidi="fa-IR"/>
          </w:rPr>
          <w:t xml:space="preserve"> </w:t>
        </w:r>
        <w:r w:rsidR="009227CC" w:rsidRPr="000311FB">
          <w:rPr>
            <w:rStyle w:val="Hyperlink"/>
            <w:rFonts w:hint="eastAsia"/>
            <w:noProof/>
            <w:rtl/>
            <w:lang w:bidi="fa-IR"/>
          </w:rPr>
          <w:t>عهد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434313079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0" w:history="1">
        <w:r w:rsidR="009227CC" w:rsidRPr="000311FB">
          <w:rPr>
            <w:rStyle w:val="Hyperlink"/>
            <w:rFonts w:hint="eastAsia"/>
            <w:noProof/>
            <w:rtl/>
            <w:lang w:bidi="fa-IR"/>
          </w:rPr>
          <w:t>باب</w:t>
        </w:r>
        <w:r w:rsidR="009227CC" w:rsidRPr="000311FB">
          <w:rPr>
            <w:rStyle w:val="Hyperlink"/>
            <w:noProof/>
            <w:rtl/>
            <w:lang w:bidi="fa-IR"/>
          </w:rPr>
          <w:t xml:space="preserve"> [9]</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286</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81" w:history="1">
        <w:r w:rsidR="009227CC" w:rsidRPr="000311FB">
          <w:rPr>
            <w:rStyle w:val="Hyperlink"/>
            <w:rFonts w:hint="eastAsia"/>
            <w:noProof/>
            <w:rtl/>
            <w:lang w:bidi="fa-IR"/>
          </w:rPr>
          <w:t>کتاب</w:t>
        </w:r>
        <w:r w:rsidR="009227CC" w:rsidRPr="000311FB">
          <w:rPr>
            <w:rStyle w:val="Hyperlink"/>
            <w:noProof/>
            <w:rtl/>
            <w:lang w:bidi="fa-IR"/>
          </w:rPr>
          <w:t xml:space="preserve"> [86]- </w:t>
        </w:r>
        <w:r w:rsidR="009227CC" w:rsidRPr="000311FB">
          <w:rPr>
            <w:rStyle w:val="Hyperlink"/>
            <w:rFonts w:hint="eastAsia"/>
            <w:noProof/>
            <w:rtl/>
            <w:lang w:bidi="fa-IR"/>
          </w:rPr>
          <w:t>تمنا</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آرزو</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2"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آرزو</w:t>
        </w:r>
        <w:r w:rsidR="009227CC" w:rsidRPr="000311FB">
          <w:rPr>
            <w:rStyle w:val="Hyperlink"/>
            <w:rFonts w:hint="cs"/>
            <w:noProof/>
            <w:rtl/>
            <w:lang w:bidi="fa-IR"/>
          </w:rPr>
          <w:t>یی</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مکروه</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288</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83" w:history="1">
        <w:r w:rsidR="009227CC" w:rsidRPr="000311FB">
          <w:rPr>
            <w:rStyle w:val="Hyperlink"/>
            <w:rFonts w:hint="eastAsia"/>
            <w:noProof/>
            <w:rtl/>
            <w:lang w:bidi="fa-IR"/>
          </w:rPr>
          <w:t>کتاب</w:t>
        </w:r>
        <w:r w:rsidR="009227CC" w:rsidRPr="000311FB">
          <w:rPr>
            <w:rStyle w:val="Hyperlink"/>
            <w:noProof/>
            <w:rtl/>
            <w:lang w:bidi="fa-IR"/>
          </w:rPr>
          <w:t xml:space="preserve"> [87]- </w:t>
        </w:r>
        <w:r w:rsidR="009227CC" w:rsidRPr="000311FB">
          <w:rPr>
            <w:rStyle w:val="Hyperlink"/>
            <w:rFonts w:hint="eastAsia"/>
            <w:noProof/>
            <w:rtl/>
            <w:lang w:bidi="fa-IR"/>
          </w:rPr>
          <w:t>عمل</w:t>
        </w:r>
        <w:r w:rsidR="009227CC" w:rsidRPr="000311FB">
          <w:rPr>
            <w:rStyle w:val="Hyperlink"/>
            <w:noProof/>
            <w:rtl/>
            <w:lang w:bidi="fa-IR"/>
          </w:rPr>
          <w:t xml:space="preserve"> </w:t>
        </w:r>
        <w:r w:rsidR="009227CC" w:rsidRPr="000311FB">
          <w:rPr>
            <w:rStyle w:val="Hyperlink"/>
            <w:rFonts w:hint="eastAsia"/>
            <w:noProof/>
            <w:rtl/>
            <w:lang w:bidi="fa-IR"/>
          </w:rPr>
          <w:t>کردن</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کتاب</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سنت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4" w:history="1">
        <w:r w:rsidR="009227CC" w:rsidRPr="000311FB">
          <w:rPr>
            <w:rStyle w:val="Hyperlink"/>
            <w:rFonts w:hint="eastAsia"/>
            <w:noProof/>
            <w:rtl/>
            <w:lang w:bidi="fa-IR"/>
          </w:rPr>
          <w:t>باب</w:t>
        </w:r>
        <w:r w:rsidR="009227CC" w:rsidRPr="000311FB">
          <w:rPr>
            <w:rStyle w:val="Hyperlink"/>
            <w:noProof/>
            <w:rtl/>
            <w:lang w:bidi="fa-IR"/>
          </w:rPr>
          <w:t xml:space="preserve"> [1]: </w:t>
        </w:r>
        <w:r w:rsidR="009227CC" w:rsidRPr="000311FB">
          <w:rPr>
            <w:rStyle w:val="Hyperlink"/>
            <w:rFonts w:hint="eastAsia"/>
            <w:noProof/>
            <w:rtl/>
            <w:lang w:bidi="fa-IR"/>
          </w:rPr>
          <w:t>اقتدا</w:t>
        </w:r>
        <w:r w:rsidR="009227CC" w:rsidRPr="000311FB">
          <w:rPr>
            <w:rStyle w:val="Hyperlink"/>
            <w:noProof/>
            <w:rtl/>
            <w:lang w:bidi="fa-IR"/>
          </w:rPr>
          <w:t xml:space="preserve"> </w:t>
        </w:r>
        <w:r w:rsidR="009227CC" w:rsidRPr="000311FB">
          <w:rPr>
            <w:rStyle w:val="Hyperlink"/>
            <w:rFonts w:hint="eastAsia"/>
            <w:noProof/>
            <w:rtl/>
            <w:lang w:bidi="fa-IR"/>
          </w:rPr>
          <w:t>به</w:t>
        </w:r>
        <w:r w:rsidR="009227CC" w:rsidRPr="000311FB">
          <w:rPr>
            <w:rStyle w:val="Hyperlink"/>
            <w:noProof/>
            <w:rtl/>
            <w:lang w:bidi="fa-IR"/>
          </w:rPr>
          <w:t xml:space="preserve"> </w:t>
        </w:r>
        <w:r w:rsidR="009227CC" w:rsidRPr="000311FB">
          <w:rPr>
            <w:rStyle w:val="Hyperlink"/>
            <w:rFonts w:hint="eastAsia"/>
            <w:noProof/>
            <w:rtl/>
            <w:lang w:bidi="fa-IR"/>
          </w:rPr>
          <w:t>سنت‌ها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پ</w:t>
        </w:r>
        <w:r w:rsidR="009227CC" w:rsidRPr="000311FB">
          <w:rPr>
            <w:rStyle w:val="Hyperlink"/>
            <w:rFonts w:hint="cs"/>
            <w:noProof/>
            <w:rtl/>
            <w:lang w:bidi="fa-IR"/>
          </w:rPr>
          <w:t>ی</w:t>
        </w:r>
        <w:r w:rsidR="009227CC" w:rsidRPr="000311FB">
          <w:rPr>
            <w:rStyle w:val="Hyperlink"/>
            <w:rFonts w:hint="eastAsia"/>
            <w:noProof/>
            <w:rtl/>
            <w:lang w:bidi="fa-IR"/>
          </w:rPr>
          <w:t>امبر</w:t>
        </w:r>
        <w:r w:rsidR="009227CC" w:rsidRPr="000311FB">
          <w:rPr>
            <w:rStyle w:val="Hyperlink"/>
            <w:noProof/>
            <w:rtl/>
            <w:lang w:bidi="fa-IR"/>
          </w:rPr>
          <w:t xml:space="preserve"> </w:t>
        </w:r>
        <w:r w:rsidR="009227CC" w:rsidRPr="000311FB">
          <w:rPr>
            <w:rStyle w:val="Hyperlink"/>
            <w:rFonts w:hint="eastAsia"/>
            <w:noProof/>
            <w:rtl/>
            <w:lang w:bidi="fa-IR"/>
          </w:rPr>
          <w:t>خدا</w:t>
        </w:r>
        <w:r w:rsidR="009227CC" w:rsidRPr="000311FB">
          <w:rPr>
            <w:rStyle w:val="Hyperlink"/>
            <w:noProof/>
            <w:rtl/>
            <w:lang w:bidi="fa-IR"/>
          </w:rPr>
          <w:t xml:space="preserve"> </w:t>
        </w:r>
        <w:r w:rsidR="009227CC" w:rsidRPr="000311FB">
          <w:rPr>
            <w:rStyle w:val="Hyperlink"/>
            <w:rFonts w:cs="CTraditional Arabic" w:hint="eastAsia"/>
            <w:noProof/>
            <w:rtl/>
            <w:lang w:bidi="fa-IR"/>
          </w:rPr>
          <w:t>ج</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289</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5" w:history="1">
        <w:r w:rsidR="009227CC" w:rsidRPr="000311FB">
          <w:rPr>
            <w:rStyle w:val="Hyperlink"/>
            <w:rFonts w:hint="eastAsia"/>
            <w:noProof/>
            <w:rtl/>
          </w:rPr>
          <w:t>باب</w:t>
        </w:r>
        <w:r w:rsidR="009227CC" w:rsidRPr="000311FB">
          <w:rPr>
            <w:rStyle w:val="Hyperlink"/>
            <w:noProof/>
            <w:rtl/>
          </w:rPr>
          <w:t xml:space="preserve"> [2]: </w:t>
        </w:r>
        <w:r w:rsidR="009227CC" w:rsidRPr="000311FB">
          <w:rPr>
            <w:rStyle w:val="Hyperlink"/>
            <w:rFonts w:hint="eastAsia"/>
            <w:noProof/>
            <w:rtl/>
          </w:rPr>
          <w:t>کراهت</w:t>
        </w:r>
        <w:r w:rsidR="009227CC" w:rsidRPr="000311FB">
          <w:rPr>
            <w:rStyle w:val="Hyperlink"/>
            <w:noProof/>
            <w:rtl/>
          </w:rPr>
          <w:t xml:space="preserve"> </w:t>
        </w:r>
        <w:r w:rsidR="009227CC" w:rsidRPr="000311FB">
          <w:rPr>
            <w:rStyle w:val="Hyperlink"/>
            <w:rFonts w:hint="eastAsia"/>
            <w:noProof/>
            <w:rtl/>
          </w:rPr>
          <w:t>سؤال</w:t>
        </w:r>
        <w:r w:rsidR="009227CC" w:rsidRPr="000311FB">
          <w:rPr>
            <w:rStyle w:val="Hyperlink"/>
            <w:noProof/>
            <w:rtl/>
          </w:rPr>
          <w:t xml:space="preserve"> </w:t>
        </w:r>
        <w:r w:rsidR="009227CC" w:rsidRPr="000311FB">
          <w:rPr>
            <w:rStyle w:val="Hyperlink"/>
            <w:rFonts w:hint="eastAsia"/>
            <w:noProof/>
            <w:rtl/>
          </w:rPr>
          <w:t>بس</w:t>
        </w:r>
        <w:r w:rsidR="009227CC" w:rsidRPr="000311FB">
          <w:rPr>
            <w:rStyle w:val="Hyperlink"/>
            <w:rFonts w:hint="cs"/>
            <w:noProof/>
            <w:rtl/>
          </w:rPr>
          <w:t>ی</w:t>
        </w:r>
        <w:r w:rsidR="009227CC" w:rsidRPr="000311FB">
          <w:rPr>
            <w:rStyle w:val="Hyperlink"/>
            <w:rFonts w:hint="eastAsia"/>
            <w:noProof/>
            <w:rtl/>
          </w:rPr>
          <w:t>ار،</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آنچه</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مربوط</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او</w:t>
        </w:r>
        <w:r w:rsidR="009227CC" w:rsidRPr="000311FB">
          <w:rPr>
            <w:rStyle w:val="Hyperlink"/>
            <w:noProof/>
            <w:rtl/>
          </w:rPr>
          <w:t xml:space="preserve"> </w:t>
        </w:r>
        <w:r w:rsidR="009227CC" w:rsidRPr="000311FB">
          <w:rPr>
            <w:rStyle w:val="Hyperlink"/>
            <w:rFonts w:hint="eastAsia"/>
            <w:noProof/>
            <w:rtl/>
          </w:rPr>
          <w:t>ن</w:t>
        </w:r>
        <w:r w:rsidR="009227CC" w:rsidRPr="000311FB">
          <w:rPr>
            <w:rStyle w:val="Hyperlink"/>
            <w:rFonts w:hint="cs"/>
            <w:noProof/>
            <w:rtl/>
          </w:rPr>
          <w:t>ی</w:t>
        </w:r>
        <w:r w:rsidR="009227CC" w:rsidRPr="000311FB">
          <w:rPr>
            <w:rStyle w:val="Hyperlink"/>
            <w:rFonts w:hint="eastAsia"/>
            <w:noProof/>
            <w:rtl/>
          </w:rPr>
          <w:t>ست،</w:t>
        </w:r>
        <w:r w:rsidR="009227CC" w:rsidRPr="000311FB">
          <w:rPr>
            <w:rStyle w:val="Hyperlink"/>
            <w:noProof/>
            <w:rtl/>
          </w:rPr>
          <w:t xml:space="preserve"> </w:t>
        </w:r>
        <w:r w:rsidR="009227CC" w:rsidRPr="000311FB">
          <w:rPr>
            <w:rStyle w:val="Hyperlink"/>
            <w:rFonts w:hint="eastAsia"/>
            <w:noProof/>
            <w:rtl/>
          </w:rPr>
          <w:t>تکلف</w:t>
        </w:r>
        <w:r w:rsidR="009227CC" w:rsidRPr="000311FB">
          <w:rPr>
            <w:rStyle w:val="Hyperlink"/>
            <w:noProof/>
            <w:rtl/>
          </w:rPr>
          <w:t xml:space="preserve"> </w:t>
        </w:r>
        <w:r w:rsidR="009227CC" w:rsidRPr="000311FB">
          <w:rPr>
            <w:rStyle w:val="Hyperlink"/>
            <w:rFonts w:hint="eastAsia"/>
            <w:noProof/>
            <w:rtl/>
          </w:rPr>
          <w:t>کرده</w:t>
        </w:r>
        <w:r w:rsidR="009227CC" w:rsidRPr="000311FB">
          <w:rPr>
            <w:rStyle w:val="Hyperlink"/>
            <w:noProof/>
            <w:rtl/>
          </w:rPr>
          <w:t xml:space="preserve"> </w:t>
        </w:r>
        <w:r w:rsidR="009227CC" w:rsidRPr="000311FB">
          <w:rPr>
            <w:rStyle w:val="Hyperlink"/>
            <w:rFonts w:hint="eastAsia"/>
            <w:noProof/>
            <w:rtl/>
          </w:rPr>
          <w:t>است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6"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مذمت</w:t>
        </w:r>
        <w:r w:rsidR="009227CC" w:rsidRPr="000311FB">
          <w:rPr>
            <w:rStyle w:val="Hyperlink"/>
            <w:noProof/>
            <w:rtl/>
          </w:rPr>
          <w:t xml:space="preserve"> </w:t>
        </w:r>
        <w:r w:rsidR="009227CC" w:rsidRPr="000311FB">
          <w:rPr>
            <w:rStyle w:val="Hyperlink"/>
            <w:rFonts w:hint="eastAsia"/>
            <w:noProof/>
            <w:rtl/>
          </w:rPr>
          <w:t>رأ</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تکلف</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ق</w:t>
        </w:r>
        <w:r w:rsidR="009227CC" w:rsidRPr="000311FB">
          <w:rPr>
            <w:rStyle w:val="Hyperlink"/>
            <w:rFonts w:hint="cs"/>
            <w:noProof/>
            <w:rtl/>
          </w:rPr>
          <w:t>ی</w:t>
        </w:r>
        <w:r w:rsidR="009227CC" w:rsidRPr="000311FB">
          <w:rPr>
            <w:rStyle w:val="Hyperlink"/>
            <w:rFonts w:hint="eastAsia"/>
            <w:noProof/>
            <w:rtl/>
          </w:rPr>
          <w:t>اس</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291</w:t>
        </w:r>
        <w:r w:rsidR="009227CC">
          <w:rPr>
            <w:noProof/>
            <w:webHidden/>
            <w:rtl/>
          </w:rPr>
          <w:fldChar w:fldCharType="end"/>
        </w:r>
      </w:hyperlink>
    </w:p>
    <w:p w:rsidR="009227CC" w:rsidRPr="00567B87" w:rsidRDefault="00854ABC">
      <w:pPr>
        <w:pStyle w:val="TOC2"/>
        <w:tabs>
          <w:tab w:val="right" w:leader="dot" w:pos="7078"/>
        </w:tabs>
        <w:rPr>
          <w:rFonts w:asciiTheme="minorHAnsi" w:eastAsiaTheme="minorEastAsia" w:hAnsiTheme="minorHAnsi" w:cstheme="minorBidi"/>
          <w:noProof/>
          <w:spacing w:val="-5"/>
          <w:sz w:val="22"/>
          <w:szCs w:val="22"/>
          <w:rtl/>
        </w:rPr>
      </w:pPr>
      <w:hyperlink w:anchor="_Toc434313087" w:history="1">
        <w:r w:rsidR="009227CC" w:rsidRPr="00567B87">
          <w:rPr>
            <w:rStyle w:val="Hyperlink"/>
            <w:rFonts w:hint="eastAsia"/>
            <w:noProof/>
            <w:spacing w:val="-5"/>
            <w:rtl/>
          </w:rPr>
          <w:t>باب</w:t>
        </w:r>
        <w:r w:rsidR="009227CC" w:rsidRPr="00567B87">
          <w:rPr>
            <w:rStyle w:val="Hyperlink"/>
            <w:noProof/>
            <w:spacing w:val="-5"/>
            <w:rtl/>
          </w:rPr>
          <w:t xml:space="preserve"> [4]: </w:t>
        </w:r>
        <w:r w:rsidR="009227CC" w:rsidRPr="00567B87">
          <w:rPr>
            <w:rStyle w:val="Hyperlink"/>
            <w:rFonts w:hint="eastAsia"/>
            <w:noProof/>
            <w:spacing w:val="-5"/>
            <w:rtl/>
          </w:rPr>
          <w:t>ا</w:t>
        </w:r>
        <w:r w:rsidR="009227CC" w:rsidRPr="00567B87">
          <w:rPr>
            <w:rStyle w:val="Hyperlink"/>
            <w:rFonts w:hint="cs"/>
            <w:noProof/>
            <w:spacing w:val="-5"/>
            <w:rtl/>
          </w:rPr>
          <w:t>ی</w:t>
        </w:r>
        <w:r w:rsidR="009227CC" w:rsidRPr="00567B87">
          <w:rPr>
            <w:rStyle w:val="Hyperlink"/>
            <w:rFonts w:hint="eastAsia"/>
            <w:noProof/>
            <w:spacing w:val="-5"/>
            <w:rtl/>
          </w:rPr>
          <w:t>ن</w:t>
        </w:r>
        <w:r w:rsidR="009227CC" w:rsidRPr="00567B87">
          <w:rPr>
            <w:rStyle w:val="Hyperlink"/>
            <w:noProof/>
            <w:spacing w:val="-5"/>
            <w:rtl/>
          </w:rPr>
          <w:t xml:space="preserve"> </w:t>
        </w:r>
        <w:r w:rsidR="009227CC" w:rsidRPr="00567B87">
          <w:rPr>
            <w:rStyle w:val="Hyperlink"/>
            <w:rFonts w:hint="eastAsia"/>
            <w:noProof/>
            <w:spacing w:val="-5"/>
            <w:rtl/>
          </w:rPr>
          <w:t>قول</w:t>
        </w:r>
        <w:r w:rsidR="009227CC" w:rsidRPr="00567B87">
          <w:rPr>
            <w:rStyle w:val="Hyperlink"/>
            <w:noProof/>
            <w:spacing w:val="-5"/>
            <w:rtl/>
          </w:rPr>
          <w:t xml:space="preserve"> </w:t>
        </w:r>
        <w:r w:rsidR="009227CC" w:rsidRPr="00567B87">
          <w:rPr>
            <w:rStyle w:val="Hyperlink"/>
            <w:rFonts w:hint="eastAsia"/>
            <w:noProof/>
            <w:spacing w:val="-5"/>
            <w:rtl/>
          </w:rPr>
          <w:t>پ</w:t>
        </w:r>
        <w:r w:rsidR="009227CC" w:rsidRPr="00567B87">
          <w:rPr>
            <w:rStyle w:val="Hyperlink"/>
            <w:rFonts w:hint="cs"/>
            <w:noProof/>
            <w:spacing w:val="-5"/>
            <w:rtl/>
          </w:rPr>
          <w:t>ی</w:t>
        </w:r>
        <w:r w:rsidR="009227CC" w:rsidRPr="00567B87">
          <w:rPr>
            <w:rStyle w:val="Hyperlink"/>
            <w:rFonts w:hint="eastAsia"/>
            <w:noProof/>
            <w:spacing w:val="-5"/>
            <w:rtl/>
          </w:rPr>
          <w:t>امبر</w:t>
        </w:r>
        <w:r w:rsidR="009227CC" w:rsidRPr="00567B87">
          <w:rPr>
            <w:rStyle w:val="Hyperlink"/>
            <w:noProof/>
            <w:spacing w:val="-5"/>
            <w:rtl/>
          </w:rPr>
          <w:t xml:space="preserve"> </w:t>
        </w:r>
        <w:r w:rsidR="009227CC" w:rsidRPr="00567B87">
          <w:rPr>
            <w:rStyle w:val="Hyperlink"/>
            <w:rFonts w:hint="eastAsia"/>
            <w:noProof/>
            <w:spacing w:val="-5"/>
            <w:rtl/>
          </w:rPr>
          <w:t>خدا</w:t>
        </w:r>
        <w:r w:rsidR="009227CC" w:rsidRPr="00567B87">
          <w:rPr>
            <w:rStyle w:val="Hyperlink"/>
            <w:noProof/>
            <w:spacing w:val="-5"/>
            <w:rtl/>
          </w:rPr>
          <w:t xml:space="preserve"> </w:t>
        </w:r>
        <w:r w:rsidR="009227CC" w:rsidRPr="00567B87">
          <w:rPr>
            <w:rStyle w:val="Hyperlink"/>
            <w:rFonts w:cs="CTraditional Arabic" w:hint="eastAsia"/>
            <w:noProof/>
            <w:spacing w:val="-5"/>
            <w:rtl/>
          </w:rPr>
          <w:t>ج</w:t>
        </w:r>
        <w:r w:rsidR="009227CC" w:rsidRPr="00567B87">
          <w:rPr>
            <w:rStyle w:val="Hyperlink"/>
            <w:noProof/>
            <w:spacing w:val="-5"/>
            <w:rtl/>
          </w:rPr>
          <w:t xml:space="preserve"> </w:t>
        </w:r>
        <w:r w:rsidR="009227CC" w:rsidRPr="00567B87">
          <w:rPr>
            <w:rStyle w:val="Hyperlink"/>
            <w:rFonts w:hint="eastAsia"/>
            <w:noProof/>
            <w:spacing w:val="-5"/>
            <w:rtl/>
          </w:rPr>
          <w:t>که</w:t>
        </w:r>
        <w:r w:rsidR="009227CC" w:rsidRPr="00567B87">
          <w:rPr>
            <w:rStyle w:val="Hyperlink"/>
            <w:noProof/>
            <w:spacing w:val="-5"/>
            <w:rtl/>
          </w:rPr>
          <w:t>: «</w:t>
        </w:r>
        <w:r w:rsidR="009227CC" w:rsidRPr="00567B87">
          <w:rPr>
            <w:rStyle w:val="Hyperlink"/>
            <w:rFonts w:hint="eastAsia"/>
            <w:noProof/>
            <w:spacing w:val="-5"/>
            <w:rtl/>
          </w:rPr>
          <w:t>حتما</w:t>
        </w:r>
        <w:r w:rsidR="009227CC" w:rsidRPr="00567B87">
          <w:rPr>
            <w:rStyle w:val="Hyperlink"/>
            <w:noProof/>
            <w:spacing w:val="-5"/>
            <w:rtl/>
          </w:rPr>
          <w:t xml:space="preserve"> </w:t>
        </w:r>
        <w:r w:rsidR="009227CC" w:rsidRPr="00567B87">
          <w:rPr>
            <w:rStyle w:val="Hyperlink"/>
            <w:rFonts w:hint="eastAsia"/>
            <w:noProof/>
            <w:spacing w:val="-5"/>
            <w:rtl/>
          </w:rPr>
          <w:t>از</w:t>
        </w:r>
        <w:r w:rsidR="009227CC" w:rsidRPr="00567B87">
          <w:rPr>
            <w:rStyle w:val="Hyperlink"/>
            <w:noProof/>
            <w:spacing w:val="-5"/>
            <w:rtl/>
          </w:rPr>
          <w:t xml:space="preserve"> </w:t>
        </w:r>
        <w:r w:rsidR="009227CC" w:rsidRPr="00567B87">
          <w:rPr>
            <w:rStyle w:val="Hyperlink"/>
            <w:rFonts w:hint="eastAsia"/>
            <w:noProof/>
            <w:spacing w:val="-5"/>
            <w:rtl/>
          </w:rPr>
          <w:t>روش</w:t>
        </w:r>
        <w:r w:rsidR="009227CC" w:rsidRPr="00567B87">
          <w:rPr>
            <w:rStyle w:val="Hyperlink"/>
            <w:noProof/>
            <w:spacing w:val="-5"/>
            <w:rtl/>
          </w:rPr>
          <w:t xml:space="preserve"> </w:t>
        </w:r>
        <w:r w:rsidR="009227CC" w:rsidRPr="00567B87">
          <w:rPr>
            <w:rStyle w:val="Hyperlink"/>
            <w:rFonts w:hint="eastAsia"/>
            <w:noProof/>
            <w:spacing w:val="-5"/>
            <w:rtl/>
          </w:rPr>
          <w:t>گذشتگان</w:t>
        </w:r>
        <w:r w:rsidR="009227CC" w:rsidRPr="00567B87">
          <w:rPr>
            <w:rStyle w:val="Hyperlink"/>
            <w:noProof/>
            <w:spacing w:val="-5"/>
            <w:rtl/>
          </w:rPr>
          <w:t xml:space="preserve"> </w:t>
        </w:r>
        <w:r w:rsidR="009227CC" w:rsidRPr="00567B87">
          <w:rPr>
            <w:rStyle w:val="Hyperlink"/>
            <w:rFonts w:hint="eastAsia"/>
            <w:noProof/>
            <w:spacing w:val="-5"/>
            <w:rtl/>
          </w:rPr>
          <w:t>پ</w:t>
        </w:r>
        <w:r w:rsidR="009227CC" w:rsidRPr="00567B87">
          <w:rPr>
            <w:rStyle w:val="Hyperlink"/>
            <w:rFonts w:hint="cs"/>
            <w:noProof/>
            <w:spacing w:val="-5"/>
            <w:rtl/>
          </w:rPr>
          <w:t>ی</w:t>
        </w:r>
        <w:r w:rsidR="009227CC" w:rsidRPr="00567B87">
          <w:rPr>
            <w:rStyle w:val="Hyperlink"/>
            <w:rFonts w:hint="eastAsia"/>
            <w:noProof/>
            <w:spacing w:val="-5"/>
            <w:rtl/>
          </w:rPr>
          <w:t>رو</w:t>
        </w:r>
        <w:r w:rsidR="009227CC" w:rsidRPr="00567B87">
          <w:rPr>
            <w:rStyle w:val="Hyperlink"/>
            <w:rFonts w:hint="cs"/>
            <w:noProof/>
            <w:spacing w:val="-5"/>
            <w:rtl/>
          </w:rPr>
          <w:t>ی</w:t>
        </w:r>
        <w:r w:rsidR="009227CC" w:rsidRPr="00567B87">
          <w:rPr>
            <w:rStyle w:val="Hyperlink"/>
            <w:noProof/>
            <w:spacing w:val="-5"/>
            <w:rtl/>
          </w:rPr>
          <w:t xml:space="preserve"> </w:t>
        </w:r>
        <w:r w:rsidR="009227CC" w:rsidRPr="00567B87">
          <w:rPr>
            <w:rStyle w:val="Hyperlink"/>
            <w:rFonts w:hint="eastAsia"/>
            <w:noProof/>
            <w:spacing w:val="-5"/>
            <w:rtl/>
          </w:rPr>
          <w:t>م</w:t>
        </w:r>
        <w:r w:rsidR="009227CC" w:rsidRPr="00567B87">
          <w:rPr>
            <w:rStyle w:val="Hyperlink"/>
            <w:rFonts w:hint="cs"/>
            <w:noProof/>
            <w:spacing w:val="-5"/>
            <w:rtl/>
          </w:rPr>
          <w:t>ی‌</w:t>
        </w:r>
        <w:r w:rsidR="009227CC" w:rsidRPr="00567B87">
          <w:rPr>
            <w:rStyle w:val="Hyperlink"/>
            <w:rFonts w:hint="eastAsia"/>
            <w:noProof/>
            <w:spacing w:val="-5"/>
            <w:rtl/>
          </w:rPr>
          <w:t>کن</w:t>
        </w:r>
        <w:r w:rsidR="009227CC" w:rsidRPr="00567B87">
          <w:rPr>
            <w:rStyle w:val="Hyperlink"/>
            <w:rFonts w:hint="cs"/>
            <w:noProof/>
            <w:spacing w:val="-5"/>
            <w:rtl/>
          </w:rPr>
          <w:t>ی</w:t>
        </w:r>
        <w:r w:rsidR="009227CC" w:rsidRPr="00567B87">
          <w:rPr>
            <w:rStyle w:val="Hyperlink"/>
            <w:rFonts w:hint="eastAsia"/>
            <w:noProof/>
            <w:spacing w:val="-5"/>
            <w:rtl/>
          </w:rPr>
          <w:t>د»</w:t>
        </w:r>
        <w:r w:rsidR="009227CC" w:rsidRPr="00567B87">
          <w:rPr>
            <w:noProof/>
            <w:webHidden/>
            <w:spacing w:val="-5"/>
            <w:rtl/>
          </w:rPr>
          <w:tab/>
        </w:r>
        <w:r w:rsidR="009227CC" w:rsidRPr="00567B87">
          <w:rPr>
            <w:noProof/>
            <w:webHidden/>
            <w:spacing w:val="-5"/>
            <w:rtl/>
          </w:rPr>
          <w:fldChar w:fldCharType="begin"/>
        </w:r>
        <w:r w:rsidR="009227CC" w:rsidRPr="00567B87">
          <w:rPr>
            <w:noProof/>
            <w:webHidden/>
            <w:spacing w:val="-5"/>
            <w:rtl/>
          </w:rPr>
          <w:instrText xml:space="preserve"> </w:instrText>
        </w:r>
        <w:r w:rsidR="009227CC" w:rsidRPr="00567B87">
          <w:rPr>
            <w:noProof/>
            <w:webHidden/>
            <w:spacing w:val="-5"/>
          </w:rPr>
          <w:instrText>PAGEREF</w:instrText>
        </w:r>
        <w:r w:rsidR="009227CC" w:rsidRPr="00567B87">
          <w:rPr>
            <w:noProof/>
            <w:webHidden/>
            <w:spacing w:val="-5"/>
            <w:rtl/>
          </w:rPr>
          <w:instrText xml:space="preserve"> _</w:instrText>
        </w:r>
        <w:r w:rsidR="009227CC" w:rsidRPr="00567B87">
          <w:rPr>
            <w:noProof/>
            <w:webHidden/>
            <w:spacing w:val="-5"/>
          </w:rPr>
          <w:instrText>Toc</w:instrText>
        </w:r>
        <w:r w:rsidR="009227CC" w:rsidRPr="00567B87">
          <w:rPr>
            <w:noProof/>
            <w:webHidden/>
            <w:spacing w:val="-5"/>
            <w:rtl/>
          </w:rPr>
          <w:instrText xml:space="preserve">434313087 </w:instrText>
        </w:r>
        <w:r w:rsidR="009227CC" w:rsidRPr="00567B87">
          <w:rPr>
            <w:noProof/>
            <w:webHidden/>
            <w:spacing w:val="-5"/>
          </w:rPr>
          <w:instrText>\h</w:instrText>
        </w:r>
        <w:r w:rsidR="009227CC" w:rsidRPr="00567B87">
          <w:rPr>
            <w:noProof/>
            <w:webHidden/>
            <w:spacing w:val="-5"/>
            <w:rtl/>
          </w:rPr>
          <w:instrText xml:space="preserve"> </w:instrText>
        </w:r>
        <w:r w:rsidR="009227CC" w:rsidRPr="00567B87">
          <w:rPr>
            <w:noProof/>
            <w:webHidden/>
            <w:spacing w:val="-5"/>
            <w:rtl/>
          </w:rPr>
        </w:r>
        <w:r w:rsidR="009227CC" w:rsidRPr="00567B87">
          <w:rPr>
            <w:noProof/>
            <w:webHidden/>
            <w:spacing w:val="-5"/>
            <w:rtl/>
          </w:rPr>
          <w:fldChar w:fldCharType="separate"/>
        </w:r>
        <w:r w:rsidR="005843BA">
          <w:rPr>
            <w:noProof/>
            <w:webHidden/>
            <w:spacing w:val="-5"/>
            <w:rtl/>
          </w:rPr>
          <w:t>292</w:t>
        </w:r>
        <w:r w:rsidR="009227CC" w:rsidRPr="00567B87">
          <w:rPr>
            <w:noProof/>
            <w:webHidden/>
            <w:spacing w:val="-5"/>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8" w:history="1">
        <w:r w:rsidR="009227CC" w:rsidRPr="000311FB">
          <w:rPr>
            <w:rStyle w:val="Hyperlink"/>
            <w:rFonts w:hint="eastAsia"/>
            <w:noProof/>
            <w:rtl/>
            <w:lang w:bidi="fa-IR"/>
          </w:rPr>
          <w:t>باب</w:t>
        </w:r>
        <w:r w:rsidR="009227CC" w:rsidRPr="000311FB">
          <w:rPr>
            <w:rStyle w:val="Hyperlink"/>
            <w:noProof/>
            <w:rtl/>
            <w:lang w:bidi="fa-IR"/>
          </w:rPr>
          <w:t xml:space="preserve"> [5]: </w:t>
        </w:r>
        <w:r w:rsidR="009227CC" w:rsidRPr="000311FB">
          <w:rPr>
            <w:rStyle w:val="Hyperlink"/>
            <w:rFonts w:hint="eastAsia"/>
            <w:noProof/>
            <w:rtl/>
            <w:lang w:bidi="fa-IR"/>
          </w:rPr>
          <w:t>سنگسار</w:t>
        </w:r>
        <w:r w:rsidR="009227CC" w:rsidRPr="000311FB">
          <w:rPr>
            <w:rStyle w:val="Hyperlink"/>
            <w:noProof/>
            <w:rtl/>
            <w:lang w:bidi="fa-IR"/>
          </w:rPr>
          <w:t xml:space="preserve"> </w:t>
        </w:r>
        <w:r w:rsidR="009227CC" w:rsidRPr="000311FB">
          <w:rPr>
            <w:rStyle w:val="Hyperlink"/>
            <w:rFonts w:hint="eastAsia"/>
            <w:noProof/>
            <w:rtl/>
            <w:lang w:bidi="fa-IR"/>
          </w:rPr>
          <w:t>برا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محصن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89" w:history="1">
        <w:r w:rsidR="009227CC" w:rsidRPr="000311FB">
          <w:rPr>
            <w:rStyle w:val="Hyperlink"/>
            <w:rFonts w:hint="eastAsia"/>
            <w:noProof/>
            <w:rtl/>
          </w:rPr>
          <w:t>باب</w:t>
        </w:r>
        <w:r w:rsidR="009227CC" w:rsidRPr="000311FB">
          <w:rPr>
            <w:rStyle w:val="Hyperlink"/>
            <w:noProof/>
            <w:rtl/>
          </w:rPr>
          <w:t xml:space="preserve"> [6]: </w:t>
        </w:r>
        <w:r w:rsidR="009227CC" w:rsidRPr="000311FB">
          <w:rPr>
            <w:rStyle w:val="Hyperlink"/>
            <w:rFonts w:hint="eastAsia"/>
            <w:noProof/>
            <w:rtl/>
          </w:rPr>
          <w:t>ثواب</w:t>
        </w:r>
        <w:r w:rsidR="009227CC" w:rsidRPr="000311FB">
          <w:rPr>
            <w:rStyle w:val="Hyperlink"/>
            <w:noProof/>
            <w:rtl/>
          </w:rPr>
          <w:t xml:space="preserve"> </w:t>
        </w:r>
        <w:r w:rsidR="009227CC" w:rsidRPr="000311FB">
          <w:rPr>
            <w:rStyle w:val="Hyperlink"/>
            <w:rFonts w:hint="eastAsia"/>
            <w:noProof/>
            <w:rtl/>
          </w:rPr>
          <w:t>حاکم</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اجتهاد</w:t>
        </w:r>
        <w:r w:rsidR="009227CC" w:rsidRPr="000311FB">
          <w:rPr>
            <w:rStyle w:val="Hyperlink"/>
            <w:noProof/>
            <w:rtl/>
          </w:rPr>
          <w:t xml:space="preserve"> </w:t>
        </w:r>
        <w:r w:rsidR="009227CC" w:rsidRPr="000311FB">
          <w:rPr>
            <w:rStyle w:val="Hyperlink"/>
            <w:rFonts w:hint="eastAsia"/>
            <w:noProof/>
            <w:rtl/>
          </w:rPr>
          <w:t>کند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صواب</w:t>
        </w:r>
        <w:r w:rsidR="009227CC" w:rsidRPr="000311FB">
          <w:rPr>
            <w:rStyle w:val="Hyperlink"/>
            <w:noProof/>
            <w:rtl/>
          </w:rPr>
          <w:t xml:space="preserve"> </w:t>
        </w:r>
        <w:r w:rsidR="009227CC" w:rsidRPr="000311FB">
          <w:rPr>
            <w:rStyle w:val="Hyperlink"/>
            <w:rFonts w:hint="eastAsia"/>
            <w:noProof/>
            <w:rtl/>
          </w:rPr>
          <w:t>برسد</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cs"/>
            <w:noProof/>
            <w:rtl/>
          </w:rPr>
          <w:t>ی</w:t>
        </w:r>
        <w:r w:rsidR="009227CC" w:rsidRPr="000311FB">
          <w:rPr>
            <w:rStyle w:val="Hyperlink"/>
            <w:rFonts w:hint="eastAsia"/>
            <w:noProof/>
            <w:rtl/>
          </w:rPr>
          <w:t>ا</w:t>
        </w:r>
        <w:r w:rsidR="009227CC" w:rsidRPr="000311FB">
          <w:rPr>
            <w:rStyle w:val="Hyperlink"/>
            <w:noProof/>
            <w:rtl/>
          </w:rPr>
          <w:t xml:space="preserve"> </w:t>
        </w:r>
        <w:r w:rsidR="009227CC" w:rsidRPr="000311FB">
          <w:rPr>
            <w:rStyle w:val="Hyperlink"/>
            <w:rFonts w:hint="eastAsia"/>
            <w:noProof/>
            <w:rtl/>
          </w:rPr>
          <w:t>خطا</w:t>
        </w:r>
        <w:r w:rsidR="009227CC" w:rsidRPr="000311FB">
          <w:rPr>
            <w:rStyle w:val="Hyperlink"/>
            <w:noProof/>
            <w:rtl/>
          </w:rPr>
          <w:t xml:space="preserve"> </w:t>
        </w:r>
        <w:r w:rsidR="009227CC" w:rsidRPr="000311FB">
          <w:rPr>
            <w:rStyle w:val="Hyperlink"/>
            <w:rFonts w:hint="eastAsia"/>
            <w:noProof/>
            <w:rtl/>
          </w:rPr>
          <w:t>کند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434313089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293</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0" w:history="1">
        <w:r w:rsidR="009227CC" w:rsidRPr="000311FB">
          <w:rPr>
            <w:rStyle w:val="Hyperlink"/>
            <w:rFonts w:hint="eastAsia"/>
            <w:noProof/>
            <w:rtl/>
          </w:rPr>
          <w:t>باب</w:t>
        </w:r>
        <w:r w:rsidR="009227CC" w:rsidRPr="000311FB">
          <w:rPr>
            <w:rStyle w:val="Hyperlink"/>
            <w:noProof/>
            <w:rtl/>
          </w:rPr>
          <w:t xml:space="preserve"> [7]: </w:t>
        </w:r>
        <w:r w:rsidR="009227CC" w:rsidRPr="000311FB">
          <w:rPr>
            <w:rStyle w:val="Hyperlink"/>
            <w:rFonts w:hint="eastAsia"/>
            <w:noProof/>
            <w:rtl/>
          </w:rPr>
          <w:t>کس</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که</w:t>
        </w:r>
        <w:r w:rsidR="009227CC" w:rsidRPr="000311FB">
          <w:rPr>
            <w:rStyle w:val="Hyperlink"/>
            <w:noProof/>
            <w:rtl/>
          </w:rPr>
          <w:t xml:space="preserve"> </w:t>
        </w:r>
        <w:r w:rsidR="009227CC" w:rsidRPr="000311FB">
          <w:rPr>
            <w:rStyle w:val="Hyperlink"/>
            <w:rFonts w:hint="eastAsia"/>
            <w:noProof/>
            <w:rtl/>
          </w:rPr>
          <w:t>ترک</w:t>
        </w:r>
        <w:r w:rsidR="009227CC" w:rsidRPr="000311FB">
          <w:rPr>
            <w:rStyle w:val="Hyperlink"/>
            <w:noProof/>
            <w:rtl/>
          </w:rPr>
          <w:t xml:space="preserve"> </w:t>
        </w:r>
        <w:r w:rsidR="009227CC" w:rsidRPr="000311FB">
          <w:rPr>
            <w:rStyle w:val="Hyperlink"/>
            <w:rFonts w:hint="eastAsia"/>
            <w:noProof/>
            <w:rtl/>
          </w:rPr>
          <w:t>انکار</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پ</w:t>
        </w:r>
        <w:r w:rsidR="009227CC" w:rsidRPr="000311FB">
          <w:rPr>
            <w:rStyle w:val="Hyperlink"/>
            <w:rFonts w:hint="cs"/>
            <w:noProof/>
            <w:rtl/>
          </w:rPr>
          <w:t>ی</w:t>
        </w:r>
        <w:r w:rsidR="009227CC" w:rsidRPr="000311FB">
          <w:rPr>
            <w:rStyle w:val="Hyperlink"/>
            <w:rFonts w:hint="eastAsia"/>
            <w:noProof/>
            <w:rtl/>
          </w:rPr>
          <w:t>امبر</w:t>
        </w:r>
        <w:r w:rsidR="009227CC" w:rsidRPr="000311FB">
          <w:rPr>
            <w:rStyle w:val="Hyperlink"/>
            <w:noProof/>
            <w:rtl/>
          </w:rPr>
          <w:t xml:space="preserve"> </w:t>
        </w:r>
        <w:r w:rsidR="009227CC" w:rsidRPr="000311FB">
          <w:rPr>
            <w:rStyle w:val="Hyperlink"/>
            <w:rFonts w:hint="eastAsia"/>
            <w:noProof/>
            <w:rtl/>
          </w:rPr>
          <w:t>حجت</w:t>
        </w:r>
        <w:r w:rsidR="009227CC" w:rsidRPr="000311FB">
          <w:rPr>
            <w:rStyle w:val="Hyperlink"/>
            <w:noProof/>
            <w:rtl/>
          </w:rPr>
          <w:t xml:space="preserve"> </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داند</w:t>
        </w:r>
        <w:r w:rsidR="009227CC" w:rsidRPr="000311FB">
          <w:rPr>
            <w:rStyle w:val="Hyperlink"/>
            <w:noProof/>
            <w:rtl/>
          </w:rPr>
          <w:t xml:space="preserve"> </w:t>
        </w:r>
        <w:r w:rsidR="009227CC" w:rsidRPr="000311FB">
          <w:rPr>
            <w:rStyle w:val="Hyperlink"/>
            <w:rFonts w:hint="eastAsia"/>
            <w:noProof/>
            <w:rtl/>
          </w:rPr>
          <w:t>نه</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د</w:t>
        </w:r>
        <w:r w:rsidR="009227CC" w:rsidRPr="000311FB">
          <w:rPr>
            <w:rStyle w:val="Hyperlink"/>
            <w:rFonts w:hint="cs"/>
            <w:noProof/>
            <w:rtl/>
          </w:rPr>
          <w:t>ی</w:t>
        </w:r>
        <w:r w:rsidR="009227CC" w:rsidRPr="000311FB">
          <w:rPr>
            <w:rStyle w:val="Hyperlink"/>
            <w:rFonts w:hint="eastAsia"/>
            <w:noProof/>
            <w:rtl/>
          </w:rPr>
          <w:t>گران</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294</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91" w:history="1">
        <w:r w:rsidR="009227CC" w:rsidRPr="000311FB">
          <w:rPr>
            <w:rStyle w:val="Hyperlink"/>
            <w:rFonts w:hint="eastAsia"/>
            <w:noProof/>
            <w:rtl/>
            <w:lang w:bidi="fa-IR"/>
          </w:rPr>
          <w:t>کتاب</w:t>
        </w:r>
        <w:r w:rsidR="009227CC" w:rsidRPr="000311FB">
          <w:rPr>
            <w:rStyle w:val="Hyperlink"/>
            <w:noProof/>
            <w:rtl/>
            <w:lang w:bidi="fa-IR"/>
          </w:rPr>
          <w:t xml:space="preserve"> [88]- </w:t>
        </w:r>
        <w:r w:rsidR="009227CC" w:rsidRPr="000311FB">
          <w:rPr>
            <w:rStyle w:val="Hyperlink"/>
            <w:rFonts w:hint="eastAsia"/>
            <w:noProof/>
            <w:rtl/>
            <w:lang w:bidi="fa-IR"/>
          </w:rPr>
          <w:t>توح</w:t>
        </w:r>
        <w:r w:rsidR="009227CC" w:rsidRPr="000311FB">
          <w:rPr>
            <w:rStyle w:val="Hyperlink"/>
            <w:rFonts w:hint="cs"/>
            <w:noProof/>
            <w:rtl/>
            <w:lang w:bidi="fa-IR"/>
          </w:rPr>
          <w:t>ی</w:t>
        </w:r>
        <w:r w:rsidR="009227CC" w:rsidRPr="000311FB">
          <w:rPr>
            <w:rStyle w:val="Hyperlink"/>
            <w:rFonts w:hint="eastAsia"/>
            <w:noProof/>
            <w:rtl/>
            <w:lang w:bidi="fa-IR"/>
          </w:rPr>
          <w:t>د</w:t>
        </w:r>
        <w:r w:rsidR="009227CC" w:rsidRPr="000311FB">
          <w:rPr>
            <w:rStyle w:val="Hyperlink"/>
            <w:noProof/>
            <w:rtl/>
            <w:lang w:bidi="fa-IR"/>
          </w:rPr>
          <w:t xml:space="preserve"> (</w:t>
        </w:r>
        <w:r w:rsidR="009227CC" w:rsidRPr="000311FB">
          <w:rPr>
            <w:rStyle w:val="Hyperlink"/>
            <w:rFonts w:hint="eastAsia"/>
            <w:noProof/>
            <w:rtl/>
            <w:lang w:bidi="fa-IR"/>
          </w:rPr>
          <w:t>ورد</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جهم</w:t>
        </w:r>
        <w:r w:rsidR="009227CC" w:rsidRPr="000311FB">
          <w:rPr>
            <w:rStyle w:val="Hyperlink"/>
            <w:rFonts w:hint="cs"/>
            <w:noProof/>
            <w:rtl/>
            <w:lang w:bidi="fa-IR"/>
          </w:rPr>
          <w:t>ی</w:t>
        </w:r>
        <w:r w:rsidR="009227CC" w:rsidRPr="000311FB">
          <w:rPr>
            <w:rStyle w:val="Hyperlink"/>
            <w:rFonts w:hint="eastAsia"/>
            <w:noProof/>
            <w:rtl/>
            <w:lang w:bidi="fa-IR"/>
          </w:rPr>
          <w:t>ه</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غ</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آن‌ها</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2" w:history="1">
        <w:r w:rsidR="009227CC" w:rsidRPr="000311FB">
          <w:rPr>
            <w:rStyle w:val="Hyperlink"/>
            <w:rFonts w:hint="eastAsia"/>
            <w:noProof/>
            <w:rtl/>
          </w:rPr>
          <w:t>باب</w:t>
        </w:r>
        <w:r w:rsidR="009227CC" w:rsidRPr="000311FB">
          <w:rPr>
            <w:rStyle w:val="Hyperlink"/>
            <w:noProof/>
            <w:rtl/>
          </w:rPr>
          <w:t xml:space="preserve"> [1]: </w:t>
        </w:r>
        <w:r w:rsidR="009227CC" w:rsidRPr="000311FB">
          <w:rPr>
            <w:rStyle w:val="Hyperlink"/>
            <w:rFonts w:hint="eastAsia"/>
            <w:noProof/>
            <w:rtl/>
          </w:rPr>
          <w:t>دعوت</w:t>
        </w:r>
        <w:r w:rsidR="009227CC" w:rsidRPr="000311FB">
          <w:rPr>
            <w:rStyle w:val="Hyperlink"/>
            <w:noProof/>
            <w:rtl/>
          </w:rPr>
          <w:t xml:space="preserve"> </w:t>
        </w:r>
        <w:r w:rsidR="009227CC" w:rsidRPr="000311FB">
          <w:rPr>
            <w:rStyle w:val="Hyperlink"/>
            <w:rFonts w:hint="eastAsia"/>
            <w:noProof/>
            <w:rtl/>
          </w:rPr>
          <w:t>پ</w:t>
        </w:r>
        <w:r w:rsidR="009227CC" w:rsidRPr="000311FB">
          <w:rPr>
            <w:rStyle w:val="Hyperlink"/>
            <w:rFonts w:hint="cs"/>
            <w:noProof/>
            <w:rtl/>
          </w:rPr>
          <w:t>ی</w:t>
        </w:r>
        <w:r w:rsidR="009227CC" w:rsidRPr="000311FB">
          <w:rPr>
            <w:rStyle w:val="Hyperlink"/>
            <w:rFonts w:hint="eastAsia"/>
            <w:noProof/>
            <w:rtl/>
          </w:rPr>
          <w:t>امبر</w:t>
        </w:r>
        <w:r w:rsidR="009227CC" w:rsidRPr="000311FB">
          <w:rPr>
            <w:rStyle w:val="Hyperlink"/>
            <w:noProof/>
            <w:rtl/>
          </w:rPr>
          <w:t xml:space="preserve"> </w:t>
        </w:r>
        <w:r w:rsidR="009227CC" w:rsidRPr="000311FB">
          <w:rPr>
            <w:rStyle w:val="Hyperlink"/>
            <w:rFonts w:hint="eastAsia"/>
            <w:noProof/>
            <w:rtl/>
          </w:rPr>
          <w:t>خدا</w:t>
        </w:r>
        <w:r w:rsidR="009227CC" w:rsidRPr="000311FB">
          <w:rPr>
            <w:rStyle w:val="Hyperlink"/>
            <w:noProof/>
            <w:rtl/>
          </w:rPr>
          <w:t xml:space="preserve"> </w:t>
        </w:r>
        <w:r w:rsidR="009227CC" w:rsidRPr="000311FB">
          <w:rPr>
            <w:rStyle w:val="Hyperlink"/>
            <w:rFonts w:cs="CTraditional Arabic" w:hint="eastAsia"/>
            <w:b/>
            <w:noProof/>
            <w:rtl/>
          </w:rPr>
          <w:t>ج</w:t>
        </w:r>
        <w:r w:rsidR="009227CC" w:rsidRPr="000311FB">
          <w:rPr>
            <w:rStyle w:val="Hyperlink"/>
            <w:noProof/>
            <w:rtl/>
          </w:rPr>
          <w:t xml:space="preserve"> </w:t>
        </w:r>
        <w:r w:rsidR="009227CC" w:rsidRPr="000311FB">
          <w:rPr>
            <w:rStyle w:val="Hyperlink"/>
            <w:rFonts w:hint="eastAsia"/>
            <w:noProof/>
            <w:rtl/>
          </w:rPr>
          <w:t>امت</w:t>
        </w:r>
        <w:r w:rsidR="009227CC" w:rsidRPr="000311FB">
          <w:rPr>
            <w:rStyle w:val="Hyperlink"/>
            <w:noProof/>
            <w:rtl/>
          </w:rPr>
          <w:t xml:space="preserve"> </w:t>
        </w:r>
        <w:r w:rsidR="009227CC" w:rsidRPr="000311FB">
          <w:rPr>
            <w:rStyle w:val="Hyperlink"/>
            <w:rFonts w:hint="eastAsia"/>
            <w:noProof/>
            <w:rtl/>
          </w:rPr>
          <w:t>خود</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به</w:t>
        </w:r>
        <w:r w:rsidR="009227CC" w:rsidRPr="000311FB">
          <w:rPr>
            <w:rStyle w:val="Hyperlink"/>
            <w:noProof/>
            <w:rtl/>
          </w:rPr>
          <w:t xml:space="preserve"> </w:t>
        </w:r>
        <w:r w:rsidR="009227CC" w:rsidRPr="000311FB">
          <w:rPr>
            <w:rStyle w:val="Hyperlink"/>
            <w:rFonts w:hint="eastAsia"/>
            <w:noProof/>
            <w:rtl/>
          </w:rPr>
          <w:t>سو</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توح</w:t>
        </w:r>
        <w:r w:rsidR="009227CC" w:rsidRPr="000311FB">
          <w:rPr>
            <w:rStyle w:val="Hyperlink"/>
            <w:rFonts w:hint="cs"/>
            <w:noProof/>
            <w:rtl/>
          </w:rPr>
          <w:t>ی</w:t>
        </w:r>
        <w:r w:rsidR="009227CC" w:rsidRPr="000311FB">
          <w:rPr>
            <w:rStyle w:val="Hyperlink"/>
            <w:rFonts w:hint="eastAsia"/>
            <w:noProof/>
            <w:rtl/>
          </w:rPr>
          <w:t>د</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3" w:history="1">
        <w:r w:rsidR="009227CC" w:rsidRPr="000311FB">
          <w:rPr>
            <w:rStyle w:val="Hyperlink"/>
            <w:rFonts w:hint="eastAsia"/>
            <w:noProof/>
            <w:rtl/>
          </w:rPr>
          <w:t>باب</w:t>
        </w:r>
        <w:r w:rsidR="009227CC" w:rsidRPr="000311FB">
          <w:rPr>
            <w:rStyle w:val="Hyperlink"/>
            <w:noProof/>
            <w:rtl/>
          </w:rPr>
          <w:t xml:space="preserve"> [2]: </w:t>
        </w:r>
        <w:r w:rsidR="009227CC" w:rsidRPr="000311FB">
          <w:rPr>
            <w:rStyle w:val="Hyperlink"/>
            <w:rFonts w:hint="eastAsia"/>
            <w:noProof/>
            <w:rtl/>
          </w:rPr>
          <w:t>قوله</w:t>
        </w:r>
        <w:r w:rsidR="009227CC" w:rsidRPr="000311FB">
          <w:rPr>
            <w:rStyle w:val="Hyperlink"/>
            <w:noProof/>
            <w:rtl/>
          </w:rPr>
          <w:t xml:space="preserve"> </w:t>
        </w:r>
        <w:r w:rsidR="009227CC" w:rsidRPr="000311FB">
          <w:rPr>
            <w:rStyle w:val="Hyperlink"/>
            <w:rFonts w:hint="eastAsia"/>
            <w:noProof/>
            <w:rtl/>
          </w:rPr>
          <w:t>تعال</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خدا</w:t>
        </w:r>
        <w:r w:rsidR="009227CC" w:rsidRPr="000311FB">
          <w:rPr>
            <w:rStyle w:val="Hyperlink"/>
            <w:noProof/>
            <w:rtl/>
          </w:rPr>
          <w:t xml:space="preserve"> </w:t>
        </w:r>
        <w:r w:rsidR="009227CC" w:rsidRPr="000311FB">
          <w:rPr>
            <w:rStyle w:val="Hyperlink"/>
            <w:rFonts w:hint="eastAsia"/>
            <w:noProof/>
            <w:rtl/>
          </w:rPr>
          <w:t>رزق</w:t>
        </w:r>
        <w:r w:rsidR="009227CC" w:rsidRPr="000311FB">
          <w:rPr>
            <w:rStyle w:val="Hyperlink"/>
            <w:noProof/>
            <w:rtl/>
          </w:rPr>
          <w:t xml:space="preserve"> </w:t>
        </w:r>
        <w:r w:rsidR="009227CC" w:rsidRPr="000311FB">
          <w:rPr>
            <w:rStyle w:val="Hyperlink"/>
            <w:rFonts w:hint="eastAsia"/>
            <w:noProof/>
            <w:rtl/>
          </w:rPr>
          <w:t>دهند</w:t>
        </w:r>
        <w:r w:rsidR="009227CC" w:rsidRPr="000311FB">
          <w:rPr>
            <w:rStyle w:val="Hyperlink"/>
            <w:rFonts w:hint="cs"/>
            <w:noProof/>
            <w:rtl/>
          </w:rPr>
          <w:t>ۀ</w:t>
        </w:r>
        <w:r w:rsidR="009227CC" w:rsidRPr="000311FB">
          <w:rPr>
            <w:rStyle w:val="Hyperlink"/>
            <w:noProof/>
            <w:rtl/>
          </w:rPr>
          <w:t xml:space="preserve"> </w:t>
        </w:r>
        <w:r w:rsidR="009227CC" w:rsidRPr="000311FB">
          <w:rPr>
            <w:rStyle w:val="Hyperlink"/>
            <w:rFonts w:hint="eastAsia"/>
            <w:noProof/>
            <w:rtl/>
          </w:rPr>
          <w:t>با</w:t>
        </w:r>
        <w:r w:rsidR="009227CC" w:rsidRPr="000311FB">
          <w:rPr>
            <w:rStyle w:val="Hyperlink"/>
            <w:noProof/>
            <w:rtl/>
          </w:rPr>
          <w:t xml:space="preserve"> </w:t>
        </w:r>
        <w:r w:rsidR="009227CC" w:rsidRPr="000311FB">
          <w:rPr>
            <w:rStyle w:val="Hyperlink"/>
            <w:rFonts w:hint="eastAsia"/>
            <w:noProof/>
            <w:rtl/>
          </w:rPr>
          <w:t>قوت</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مت</w:t>
        </w:r>
        <w:r w:rsidR="009227CC" w:rsidRPr="000311FB">
          <w:rPr>
            <w:rStyle w:val="Hyperlink"/>
            <w:rFonts w:hint="cs"/>
            <w:noProof/>
            <w:rtl/>
          </w:rPr>
          <w:t>ی</w:t>
        </w:r>
        <w:r w:rsidR="009227CC" w:rsidRPr="000311FB">
          <w:rPr>
            <w:rStyle w:val="Hyperlink"/>
            <w:rFonts w:hint="eastAsia"/>
            <w:noProof/>
            <w:rtl/>
          </w:rPr>
          <w:t>ن</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rFonts w:ascii="Traditional Arabic" w:hAnsi="Traditional Arabic" w:cs="Traditional Arabic"/>
            <w:noProof/>
            <w:rtl/>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4" w:history="1">
        <w:r w:rsidR="009227CC" w:rsidRPr="000311FB">
          <w:rPr>
            <w:rStyle w:val="Hyperlink"/>
            <w:rFonts w:hint="eastAsia"/>
            <w:noProof/>
            <w:rtl/>
          </w:rPr>
          <w:t>باب</w:t>
        </w:r>
        <w:r w:rsidR="009227CC" w:rsidRPr="000311FB">
          <w:rPr>
            <w:rStyle w:val="Hyperlink"/>
            <w:noProof/>
            <w:rtl/>
          </w:rPr>
          <w:t xml:space="preserve"> [3]: </w:t>
        </w:r>
        <w:r w:rsidR="009227CC" w:rsidRPr="000311FB">
          <w:rPr>
            <w:rStyle w:val="Hyperlink"/>
            <w:rFonts w:hint="eastAsia"/>
            <w:noProof/>
            <w:rtl/>
          </w:rPr>
          <w:t>قوله</w:t>
        </w:r>
        <w:r w:rsidR="009227CC" w:rsidRPr="000311FB">
          <w:rPr>
            <w:rStyle w:val="Hyperlink"/>
            <w:noProof/>
            <w:rtl/>
          </w:rPr>
          <w:t xml:space="preserve"> </w:t>
        </w:r>
        <w:r w:rsidR="009227CC" w:rsidRPr="000311FB">
          <w:rPr>
            <w:rStyle w:val="Hyperlink"/>
            <w:rFonts w:hint="eastAsia"/>
            <w:noProof/>
            <w:rtl/>
          </w:rPr>
          <w:t>تعال</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او</w:t>
        </w:r>
        <w:r w:rsidR="009227CC" w:rsidRPr="000311FB">
          <w:rPr>
            <w:rStyle w:val="Hyperlink"/>
            <w:noProof/>
            <w:rtl/>
          </w:rPr>
          <w:t xml:space="preserve"> </w:t>
        </w:r>
        <w:r w:rsidR="009227CC" w:rsidRPr="000311FB">
          <w:rPr>
            <w:rStyle w:val="Hyperlink"/>
            <w:rFonts w:hint="eastAsia"/>
            <w:noProof/>
            <w:rtl/>
          </w:rPr>
          <w:t>عز</w:t>
        </w:r>
        <w:r w:rsidR="009227CC" w:rsidRPr="000311FB">
          <w:rPr>
            <w:rStyle w:val="Hyperlink"/>
            <w:rFonts w:hint="cs"/>
            <w:noProof/>
            <w:rtl/>
          </w:rPr>
          <w:t>ی</w:t>
        </w:r>
        <w:r w:rsidR="009227CC" w:rsidRPr="000311FB">
          <w:rPr>
            <w:rStyle w:val="Hyperlink"/>
            <w:rFonts w:hint="eastAsia"/>
            <w:noProof/>
            <w:rtl/>
          </w:rPr>
          <w:t>ز</w:t>
        </w:r>
        <w:r w:rsidR="009227CC" w:rsidRPr="000311FB">
          <w:rPr>
            <w:rStyle w:val="Hyperlink"/>
            <w:noProof/>
            <w:rtl/>
          </w:rPr>
          <w:t xml:space="preserve"> </w:t>
        </w:r>
        <w:r w:rsidR="009227CC" w:rsidRPr="000311FB">
          <w:rPr>
            <w:rStyle w:val="Hyperlink"/>
            <w:rFonts w:hint="eastAsia"/>
            <w:noProof/>
            <w:rtl/>
          </w:rPr>
          <w:t>حک</w:t>
        </w:r>
        <w:r w:rsidR="009227CC" w:rsidRPr="000311FB">
          <w:rPr>
            <w:rStyle w:val="Hyperlink"/>
            <w:rFonts w:hint="cs"/>
            <w:noProof/>
            <w:rtl/>
          </w:rPr>
          <w:t>ی</w:t>
        </w:r>
        <w:r w:rsidR="009227CC" w:rsidRPr="000311FB">
          <w:rPr>
            <w:rStyle w:val="Hyperlink"/>
            <w:rFonts w:hint="eastAsia"/>
            <w:noProof/>
            <w:rtl/>
          </w:rPr>
          <w:t>م</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rFonts w:ascii="Traditional Arabic" w:hAnsi="Traditional Arabic" w:cs="Traditional Arabic"/>
            <w:noProof/>
            <w:rtl/>
          </w:rPr>
          <w:t>﴾</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پروردگارت</w:t>
        </w:r>
        <w:r w:rsidR="009227CC" w:rsidRPr="000311FB">
          <w:rPr>
            <w:rStyle w:val="Hyperlink"/>
            <w:noProof/>
            <w:rtl/>
          </w:rPr>
          <w:t xml:space="preserve"> </w:t>
        </w:r>
        <w:r w:rsidR="009227CC" w:rsidRPr="000311FB">
          <w:rPr>
            <w:rStyle w:val="Hyperlink"/>
            <w:rFonts w:hint="eastAsia"/>
            <w:noProof/>
            <w:rtl/>
          </w:rPr>
          <w:t>با</w:t>
        </w:r>
        <w:r w:rsidR="009227CC" w:rsidRPr="000311FB">
          <w:rPr>
            <w:rStyle w:val="Hyperlink"/>
            <w:noProof/>
            <w:rtl/>
          </w:rPr>
          <w:t xml:space="preserve"> </w:t>
        </w:r>
        <w:r w:rsidR="009227CC" w:rsidRPr="000311FB">
          <w:rPr>
            <w:rStyle w:val="Hyperlink"/>
            <w:rFonts w:hint="eastAsia"/>
            <w:noProof/>
            <w:rtl/>
          </w:rPr>
          <w:t>عزت</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از</w:t>
        </w:r>
        <w:r w:rsidR="009227CC" w:rsidRPr="000311FB">
          <w:rPr>
            <w:rStyle w:val="Hyperlink"/>
            <w:noProof/>
            <w:rtl/>
          </w:rPr>
          <w:t xml:space="preserve"> </w:t>
        </w:r>
        <w:r w:rsidR="009227CC" w:rsidRPr="000311FB">
          <w:rPr>
            <w:rStyle w:val="Hyperlink"/>
            <w:rFonts w:hint="eastAsia"/>
            <w:noProof/>
            <w:rtl/>
          </w:rPr>
          <w:t>آنچه</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صفش</w:t>
        </w:r>
        <w:r w:rsidR="009227CC" w:rsidRPr="000311FB">
          <w:rPr>
            <w:rStyle w:val="Hyperlink"/>
            <w:noProof/>
            <w:rtl/>
          </w:rPr>
          <w:t xml:space="preserve"> </w:t>
        </w:r>
        <w:r w:rsidR="009227CC" w:rsidRPr="000311FB">
          <w:rPr>
            <w:rStyle w:val="Hyperlink"/>
            <w:rFonts w:hint="eastAsia"/>
            <w:noProof/>
            <w:rtl/>
          </w:rPr>
          <w:t>کنند</w:t>
        </w:r>
        <w:r w:rsidR="009227CC" w:rsidRPr="000311FB">
          <w:rPr>
            <w:rStyle w:val="Hyperlink"/>
            <w:noProof/>
            <w:rtl/>
          </w:rPr>
          <w:t xml:space="preserve"> </w:t>
        </w:r>
        <w:r w:rsidR="009227CC" w:rsidRPr="000311FB">
          <w:rPr>
            <w:rStyle w:val="Hyperlink"/>
            <w:rFonts w:hint="eastAsia"/>
            <w:noProof/>
            <w:rtl/>
          </w:rPr>
          <w:t>منزه</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عزت</w:t>
        </w:r>
        <w:r w:rsidR="009227CC" w:rsidRPr="000311FB">
          <w:rPr>
            <w:rStyle w:val="Hyperlink"/>
            <w:noProof/>
            <w:rtl/>
          </w:rPr>
          <w:t xml:space="preserve"> </w:t>
        </w:r>
        <w:r w:rsidR="009227CC" w:rsidRPr="000311FB">
          <w:rPr>
            <w:rStyle w:val="Hyperlink"/>
            <w:rFonts w:hint="eastAsia"/>
            <w:noProof/>
            <w:rtl/>
          </w:rPr>
          <w:t>برا</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hint="eastAsia"/>
            <w:noProof/>
            <w:rtl/>
          </w:rPr>
          <w:t>خدا</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رسول</w:t>
        </w:r>
        <w:r w:rsidR="009227CC" w:rsidRPr="000311FB">
          <w:rPr>
            <w:rStyle w:val="Hyperlink"/>
            <w:noProof/>
            <w:rtl/>
          </w:rPr>
          <w:t xml:space="preserve"> </w:t>
        </w:r>
        <w:r w:rsidR="009227CC" w:rsidRPr="000311FB">
          <w:rPr>
            <w:rStyle w:val="Hyperlink"/>
            <w:rFonts w:hint="eastAsia"/>
            <w:noProof/>
            <w:rtl/>
          </w:rPr>
          <w:t>او</w:t>
        </w:r>
        <w:r w:rsidR="009227CC" w:rsidRPr="000311FB">
          <w:rPr>
            <w:rStyle w:val="Hyperlink"/>
            <w:noProof/>
            <w:rtl/>
          </w:rPr>
          <w:t xml:space="preserve"> </w:t>
        </w:r>
        <w:r w:rsidR="009227CC" w:rsidRPr="000311FB">
          <w:rPr>
            <w:rStyle w:val="Hyperlink"/>
            <w:rFonts w:hint="eastAsia"/>
            <w:noProof/>
            <w:rtl/>
          </w:rPr>
          <w:t>است</w:t>
        </w:r>
        <w:r w:rsidR="009227CC" w:rsidRPr="000311FB">
          <w:rPr>
            <w:rStyle w:val="Hyperlink"/>
            <w:rFonts w:ascii="Traditional Arabic" w:hAnsi="Traditional Arabic" w:cs="Traditional Arabic"/>
            <w:noProof/>
            <w:rtl/>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5" w:history="1">
        <w:r w:rsidR="009227CC" w:rsidRPr="000311FB">
          <w:rPr>
            <w:rStyle w:val="Hyperlink"/>
            <w:rFonts w:hint="eastAsia"/>
            <w:noProof/>
            <w:rtl/>
            <w:lang w:bidi="fa-IR"/>
          </w:rPr>
          <w:t>باب</w:t>
        </w:r>
        <w:r w:rsidR="009227CC" w:rsidRPr="000311FB">
          <w:rPr>
            <w:rStyle w:val="Hyperlink"/>
            <w:noProof/>
            <w:rtl/>
            <w:lang w:bidi="fa-IR"/>
          </w:rPr>
          <w:t xml:space="preserve"> [4]: </w:t>
        </w:r>
        <w:r w:rsidR="009227CC" w:rsidRPr="000311FB">
          <w:rPr>
            <w:rStyle w:val="Hyperlink"/>
            <w:rFonts w:hint="eastAsia"/>
            <w:noProof/>
            <w:rtl/>
            <w:lang w:bidi="fa-IR"/>
          </w:rPr>
          <w:t>قوله</w:t>
        </w:r>
        <w:r w:rsidR="009227CC" w:rsidRPr="000311FB">
          <w:rPr>
            <w:rStyle w:val="Hyperlink"/>
            <w:noProof/>
            <w:rtl/>
            <w:lang w:bidi="fa-IR"/>
          </w:rPr>
          <w:t xml:space="preserve"> </w:t>
        </w:r>
        <w:r w:rsidR="009227CC" w:rsidRPr="000311FB">
          <w:rPr>
            <w:rStyle w:val="Hyperlink"/>
            <w:rFonts w:hint="eastAsia"/>
            <w:noProof/>
            <w:rtl/>
            <w:lang w:bidi="fa-IR"/>
          </w:rPr>
          <w:t>تعال</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شما</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از</w:t>
        </w:r>
        <w:r w:rsidR="009227CC" w:rsidRPr="000311FB">
          <w:rPr>
            <w:rStyle w:val="Hyperlink"/>
            <w:noProof/>
            <w:rtl/>
            <w:lang w:bidi="fa-IR"/>
          </w:rPr>
          <w:t xml:space="preserve"> </w:t>
        </w:r>
        <w:r w:rsidR="009227CC" w:rsidRPr="000311FB">
          <w:rPr>
            <w:rStyle w:val="Hyperlink"/>
            <w:rFonts w:hint="eastAsia"/>
            <w:noProof/>
            <w:rtl/>
            <w:lang w:bidi="fa-IR"/>
          </w:rPr>
          <w:t>خو</w:t>
        </w:r>
        <w:r w:rsidR="009227CC" w:rsidRPr="000311FB">
          <w:rPr>
            <w:rStyle w:val="Hyperlink"/>
            <w:rFonts w:hint="cs"/>
            <w:noProof/>
            <w:rtl/>
            <w:lang w:bidi="fa-IR"/>
          </w:rPr>
          <w:t>ی</w:t>
        </w:r>
        <w:r w:rsidR="009227CC" w:rsidRPr="000311FB">
          <w:rPr>
            <w:rStyle w:val="Hyperlink"/>
            <w:rFonts w:hint="eastAsia"/>
            <w:noProof/>
            <w:rtl/>
            <w:lang w:bidi="fa-IR"/>
          </w:rPr>
          <w:t>ش</w:t>
        </w:r>
        <w:r w:rsidR="009227CC" w:rsidRPr="000311FB">
          <w:rPr>
            <w:rStyle w:val="Hyperlink"/>
            <w:noProof/>
            <w:rtl/>
            <w:lang w:bidi="fa-IR"/>
          </w:rPr>
          <w:t xml:space="preserve"> </w:t>
        </w:r>
        <w:r w:rsidR="009227CC" w:rsidRPr="000311FB">
          <w:rPr>
            <w:rStyle w:val="Hyperlink"/>
            <w:rFonts w:hint="eastAsia"/>
            <w:noProof/>
            <w:rtl/>
            <w:lang w:bidi="fa-IR"/>
          </w:rPr>
          <w:t>بر</w:t>
        </w:r>
        <w:r w:rsidR="009227CC" w:rsidRPr="000311FB">
          <w:rPr>
            <w:rStyle w:val="Hyperlink"/>
            <w:noProof/>
            <w:rtl/>
            <w:lang w:bidi="fa-IR"/>
          </w:rPr>
          <w:t xml:space="preserve"> </w:t>
        </w:r>
        <w:r w:rsidR="009227CC" w:rsidRPr="000311FB">
          <w:rPr>
            <w:rStyle w:val="Hyperlink"/>
            <w:rFonts w:hint="eastAsia"/>
            <w:noProof/>
            <w:rtl/>
            <w:lang w:bidi="fa-IR"/>
          </w:rPr>
          <w:t>حذر</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دارد</w:t>
        </w:r>
        <w:r w:rsidR="009227CC" w:rsidRPr="000311FB">
          <w:rPr>
            <w:rStyle w:val="Hyperlink"/>
            <w:rFonts w:ascii="Traditional Arabic" w:hAnsi="Traditional Arabic" w:cs="Traditional Arabic"/>
            <w:noProof/>
            <w:rtl/>
            <w:lang w:bidi="fa-IR"/>
          </w:rPr>
          <w:t>﴾</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ascii="Traditional Arabic" w:hAnsi="Traditional Arabic" w:cs="Traditional Arabic"/>
            <w:noProof/>
            <w:rtl/>
            <w:lang w:bidi="fa-IR"/>
          </w:rPr>
          <w:t>﴿</w:t>
        </w:r>
        <w:r w:rsidR="009227CC" w:rsidRPr="000311FB">
          <w:rPr>
            <w:rStyle w:val="Hyperlink"/>
            <w:rFonts w:hint="eastAsia"/>
            <w:noProof/>
            <w:rtl/>
            <w:lang w:bidi="fa-IR"/>
          </w:rPr>
          <w:t>تو</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ضم</w:t>
        </w:r>
        <w:r w:rsidR="009227CC" w:rsidRPr="000311FB">
          <w:rPr>
            <w:rStyle w:val="Hyperlink"/>
            <w:rFonts w:hint="cs"/>
            <w:noProof/>
            <w:rtl/>
            <w:lang w:bidi="fa-IR"/>
          </w:rPr>
          <w:t>ی</w:t>
        </w:r>
        <w:r w:rsidR="009227CC" w:rsidRPr="000311FB">
          <w:rPr>
            <w:rStyle w:val="Hyperlink"/>
            <w:rFonts w:hint="eastAsia"/>
            <w:noProof/>
            <w:rtl/>
            <w:lang w:bidi="fa-IR"/>
          </w:rPr>
          <w:t>ر</w:t>
        </w:r>
        <w:r w:rsidR="009227CC" w:rsidRPr="000311FB">
          <w:rPr>
            <w:rStyle w:val="Hyperlink"/>
            <w:noProof/>
            <w:rtl/>
            <w:lang w:bidi="fa-IR"/>
          </w:rPr>
          <w:t xml:space="preserve"> </w:t>
        </w:r>
        <w:r w:rsidR="009227CC" w:rsidRPr="000311FB">
          <w:rPr>
            <w:rStyle w:val="Hyperlink"/>
            <w:rFonts w:hint="eastAsia"/>
            <w:noProof/>
            <w:rtl/>
            <w:lang w:bidi="fa-IR"/>
          </w:rPr>
          <w:t>من</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دان</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من</w:t>
        </w:r>
        <w:r w:rsidR="009227CC" w:rsidRPr="000311FB">
          <w:rPr>
            <w:rStyle w:val="Hyperlink"/>
            <w:noProof/>
            <w:rtl/>
            <w:lang w:bidi="fa-IR"/>
          </w:rPr>
          <w:t xml:space="preserve"> </w:t>
        </w:r>
        <w:r w:rsidR="009227CC" w:rsidRPr="000311FB">
          <w:rPr>
            <w:rStyle w:val="Hyperlink"/>
            <w:rFonts w:hint="eastAsia"/>
            <w:noProof/>
            <w:rtl/>
            <w:lang w:bidi="fa-IR"/>
          </w:rPr>
          <w:t>آنچه</w:t>
        </w:r>
        <w:r w:rsidR="009227CC" w:rsidRPr="000311FB">
          <w:rPr>
            <w:rStyle w:val="Hyperlink"/>
            <w:noProof/>
            <w:rtl/>
            <w:lang w:bidi="fa-IR"/>
          </w:rPr>
          <w:t xml:space="preserve"> </w:t>
        </w:r>
        <w:r w:rsidR="009227CC" w:rsidRPr="000311FB">
          <w:rPr>
            <w:rStyle w:val="Hyperlink"/>
            <w:rFonts w:hint="eastAsia"/>
            <w:noProof/>
            <w:rtl/>
            <w:lang w:bidi="fa-IR"/>
          </w:rPr>
          <w:t>را</w:t>
        </w:r>
        <w:r w:rsidR="009227CC" w:rsidRPr="000311FB">
          <w:rPr>
            <w:rStyle w:val="Hyperlink"/>
            <w:noProof/>
            <w:rtl/>
            <w:lang w:bidi="fa-IR"/>
          </w:rPr>
          <w:t xml:space="preserve"> </w:t>
        </w:r>
        <w:r w:rsidR="009227CC" w:rsidRPr="000311FB">
          <w:rPr>
            <w:rStyle w:val="Hyperlink"/>
            <w:rFonts w:hint="eastAsia"/>
            <w:noProof/>
            <w:rtl/>
            <w:lang w:bidi="fa-IR"/>
          </w:rPr>
          <w:t>که</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ذات</w:t>
        </w:r>
        <w:r w:rsidR="009227CC" w:rsidRPr="000311FB">
          <w:rPr>
            <w:rStyle w:val="Hyperlink"/>
            <w:noProof/>
            <w:rtl/>
            <w:lang w:bidi="fa-IR"/>
          </w:rPr>
          <w:t xml:space="preserve"> </w:t>
        </w:r>
        <w:r w:rsidR="009227CC" w:rsidRPr="000311FB">
          <w:rPr>
            <w:rStyle w:val="Hyperlink"/>
            <w:rFonts w:hint="eastAsia"/>
            <w:noProof/>
            <w:rtl/>
            <w:lang w:bidi="fa-IR"/>
          </w:rPr>
          <w:t>تو</w:t>
        </w:r>
        <w:r w:rsidR="009227CC" w:rsidRPr="000311FB">
          <w:rPr>
            <w:rStyle w:val="Hyperlink"/>
            <w:noProof/>
            <w:rtl/>
            <w:lang w:bidi="fa-IR"/>
          </w:rPr>
          <w:t xml:space="preserve"> </w:t>
        </w:r>
        <w:r w:rsidR="009227CC" w:rsidRPr="000311FB">
          <w:rPr>
            <w:rStyle w:val="Hyperlink"/>
            <w:rFonts w:hint="eastAsia"/>
            <w:noProof/>
            <w:rtl/>
            <w:lang w:bidi="fa-IR"/>
          </w:rPr>
          <w:t>است</w:t>
        </w:r>
        <w:r w:rsidR="009227CC" w:rsidRPr="000311FB">
          <w:rPr>
            <w:rStyle w:val="Hyperlink"/>
            <w:noProof/>
            <w:rtl/>
            <w:lang w:bidi="fa-IR"/>
          </w:rPr>
          <w:t xml:space="preserve"> </w:t>
        </w:r>
        <w:r w:rsidR="009227CC" w:rsidRPr="000311FB">
          <w:rPr>
            <w:rStyle w:val="Hyperlink"/>
            <w:rFonts w:hint="eastAsia"/>
            <w:noProof/>
            <w:rtl/>
            <w:lang w:bidi="fa-IR"/>
          </w:rPr>
          <w:t>نم</w:t>
        </w:r>
        <w:r w:rsidR="009227CC" w:rsidRPr="000311FB">
          <w:rPr>
            <w:rStyle w:val="Hyperlink"/>
            <w:rFonts w:hint="cs"/>
            <w:noProof/>
            <w:rtl/>
            <w:lang w:bidi="fa-IR"/>
          </w:rPr>
          <w:t>ی‌</w:t>
        </w:r>
        <w:r w:rsidR="009227CC" w:rsidRPr="000311FB">
          <w:rPr>
            <w:rStyle w:val="Hyperlink"/>
            <w:rFonts w:hint="eastAsia"/>
            <w:noProof/>
            <w:rtl/>
            <w:lang w:bidi="fa-IR"/>
          </w:rPr>
          <w:t>دانم</w:t>
        </w:r>
        <w:r w:rsidR="009227CC" w:rsidRPr="000311FB">
          <w:rPr>
            <w:rStyle w:val="Hyperlink"/>
            <w:rFonts w:ascii="Traditional Arabic" w:hAnsi="Traditional Arabic" w:cs="Traditional Arabic"/>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298</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6" w:history="1">
        <w:r w:rsidR="009227CC" w:rsidRPr="000311FB">
          <w:rPr>
            <w:rStyle w:val="Hyperlink"/>
            <w:rFonts w:hint="eastAsia"/>
            <w:noProof/>
            <w:rtl/>
          </w:rPr>
          <w:t>باب</w:t>
        </w:r>
        <w:r w:rsidR="009227CC" w:rsidRPr="000311FB">
          <w:rPr>
            <w:rStyle w:val="Hyperlink"/>
            <w:noProof/>
            <w:rtl/>
          </w:rPr>
          <w:t xml:space="preserve"> [5]: </w:t>
        </w:r>
        <w:r w:rsidR="009227CC" w:rsidRPr="000311FB">
          <w:rPr>
            <w:rStyle w:val="Hyperlink"/>
            <w:rFonts w:hint="eastAsia"/>
            <w:noProof/>
            <w:rtl/>
          </w:rPr>
          <w:t>قوله</w:t>
        </w:r>
        <w:r w:rsidR="009227CC" w:rsidRPr="000311FB">
          <w:rPr>
            <w:rStyle w:val="Hyperlink"/>
            <w:noProof/>
            <w:rtl/>
          </w:rPr>
          <w:t xml:space="preserve"> </w:t>
        </w:r>
        <w:r w:rsidR="009227CC" w:rsidRPr="000311FB">
          <w:rPr>
            <w:rStyle w:val="Hyperlink"/>
            <w:rFonts w:hint="eastAsia"/>
            <w:noProof/>
            <w:rtl/>
          </w:rPr>
          <w:t>تعال</w:t>
        </w:r>
        <w:r w:rsidR="009227CC" w:rsidRPr="000311FB">
          <w:rPr>
            <w:rStyle w:val="Hyperlink"/>
            <w:rFonts w:hint="cs"/>
            <w:noProof/>
            <w:rtl/>
          </w:rPr>
          <w:t>ی</w:t>
        </w:r>
        <w:r w:rsidR="009227CC" w:rsidRPr="000311FB">
          <w:rPr>
            <w:rStyle w:val="Hyperlink"/>
            <w:noProof/>
            <w:rtl/>
          </w:rPr>
          <w:t xml:space="preserve">: </w:t>
        </w:r>
        <w:r w:rsidR="009227CC" w:rsidRPr="000311FB">
          <w:rPr>
            <w:rStyle w:val="Hyperlink"/>
            <w:rFonts w:ascii="Traditional Arabic" w:hAnsi="Traditional Arabic" w:cs="Traditional Arabic"/>
            <w:noProof/>
            <w:rtl/>
          </w:rPr>
          <w:t>﴿</w:t>
        </w:r>
        <w:r w:rsidR="009227CC" w:rsidRPr="000311FB">
          <w:rPr>
            <w:rStyle w:val="Hyperlink"/>
            <w:rFonts w:hint="eastAsia"/>
            <w:noProof/>
            <w:rtl/>
          </w:rPr>
          <w:t>م</w:t>
        </w:r>
        <w:r w:rsidR="009227CC" w:rsidRPr="000311FB">
          <w:rPr>
            <w:rStyle w:val="Hyperlink"/>
            <w:rFonts w:hint="cs"/>
            <w:noProof/>
            <w:rtl/>
          </w:rPr>
          <w:t>ی‌</w:t>
        </w:r>
        <w:r w:rsidR="009227CC" w:rsidRPr="000311FB">
          <w:rPr>
            <w:rStyle w:val="Hyperlink"/>
            <w:rFonts w:hint="eastAsia"/>
            <w:noProof/>
            <w:rtl/>
          </w:rPr>
          <w:t>خواهند</w:t>
        </w:r>
        <w:r w:rsidR="009227CC" w:rsidRPr="000311FB">
          <w:rPr>
            <w:rStyle w:val="Hyperlink"/>
            <w:noProof/>
            <w:rtl/>
          </w:rPr>
          <w:t xml:space="preserve"> </w:t>
        </w:r>
        <w:r w:rsidR="009227CC" w:rsidRPr="000311FB">
          <w:rPr>
            <w:rStyle w:val="Hyperlink"/>
            <w:rFonts w:hint="eastAsia"/>
            <w:noProof/>
            <w:rtl/>
          </w:rPr>
          <w:t>کلام</w:t>
        </w:r>
        <w:r w:rsidR="009227CC" w:rsidRPr="000311FB">
          <w:rPr>
            <w:rStyle w:val="Hyperlink"/>
            <w:noProof/>
            <w:rtl/>
          </w:rPr>
          <w:t xml:space="preserve"> </w:t>
        </w:r>
        <w:r w:rsidR="009227CC" w:rsidRPr="000311FB">
          <w:rPr>
            <w:rStyle w:val="Hyperlink"/>
            <w:rFonts w:hint="eastAsia"/>
            <w:noProof/>
            <w:rtl/>
          </w:rPr>
          <w:t>خدا</w:t>
        </w:r>
        <w:r w:rsidR="009227CC" w:rsidRPr="000311FB">
          <w:rPr>
            <w:rStyle w:val="Hyperlink"/>
            <w:noProof/>
            <w:rtl/>
          </w:rPr>
          <w:t xml:space="preserve"> </w:t>
        </w:r>
        <w:r w:rsidR="009227CC" w:rsidRPr="000311FB">
          <w:rPr>
            <w:rStyle w:val="Hyperlink"/>
            <w:rFonts w:hint="eastAsia"/>
            <w:noProof/>
            <w:rtl/>
          </w:rPr>
          <w:t>را</w:t>
        </w:r>
        <w:r w:rsidR="009227CC" w:rsidRPr="000311FB">
          <w:rPr>
            <w:rStyle w:val="Hyperlink"/>
            <w:noProof/>
            <w:rtl/>
          </w:rPr>
          <w:t xml:space="preserve"> </w:t>
        </w:r>
        <w:r w:rsidR="009227CC" w:rsidRPr="000311FB">
          <w:rPr>
            <w:rStyle w:val="Hyperlink"/>
            <w:rFonts w:hint="eastAsia"/>
            <w:noProof/>
            <w:rtl/>
          </w:rPr>
          <w:t>تبد</w:t>
        </w:r>
        <w:r w:rsidR="009227CC" w:rsidRPr="000311FB">
          <w:rPr>
            <w:rStyle w:val="Hyperlink"/>
            <w:rFonts w:hint="cs"/>
            <w:noProof/>
            <w:rtl/>
          </w:rPr>
          <w:t>ی</w:t>
        </w:r>
        <w:r w:rsidR="009227CC" w:rsidRPr="000311FB">
          <w:rPr>
            <w:rStyle w:val="Hyperlink"/>
            <w:rFonts w:hint="eastAsia"/>
            <w:noProof/>
            <w:rtl/>
          </w:rPr>
          <w:t>ل</w:t>
        </w:r>
        <w:r w:rsidR="009227CC" w:rsidRPr="000311FB">
          <w:rPr>
            <w:rStyle w:val="Hyperlink"/>
            <w:noProof/>
            <w:rtl/>
          </w:rPr>
          <w:t xml:space="preserve"> </w:t>
        </w:r>
        <w:r w:rsidR="009227CC" w:rsidRPr="000311FB">
          <w:rPr>
            <w:rStyle w:val="Hyperlink"/>
            <w:rFonts w:hint="eastAsia"/>
            <w:noProof/>
            <w:rtl/>
          </w:rPr>
          <w:t>نما</w:t>
        </w:r>
        <w:r w:rsidR="009227CC" w:rsidRPr="000311FB">
          <w:rPr>
            <w:rStyle w:val="Hyperlink"/>
            <w:rFonts w:hint="cs"/>
            <w:noProof/>
            <w:rtl/>
          </w:rPr>
          <w:t>ی</w:t>
        </w:r>
        <w:r w:rsidR="009227CC" w:rsidRPr="000311FB">
          <w:rPr>
            <w:rStyle w:val="Hyperlink"/>
            <w:rFonts w:hint="eastAsia"/>
            <w:noProof/>
            <w:rtl/>
          </w:rPr>
          <w:t>ند</w:t>
        </w:r>
        <w:r w:rsidR="009227CC" w:rsidRPr="000311FB">
          <w:rPr>
            <w:rStyle w:val="Hyperlink"/>
            <w:rFonts w:ascii="Traditional Arabic" w:hAnsi="Traditional Arabic" w:cs="Traditional Arabic"/>
            <w:noProof/>
            <w:rtl/>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300</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7" w:history="1">
        <w:r w:rsidR="009227CC" w:rsidRPr="000311FB">
          <w:rPr>
            <w:rStyle w:val="Hyperlink"/>
            <w:rFonts w:hint="eastAsia"/>
            <w:noProof/>
            <w:rtl/>
          </w:rPr>
          <w:t>باب</w:t>
        </w:r>
        <w:r w:rsidR="009227CC" w:rsidRPr="000311FB">
          <w:rPr>
            <w:rStyle w:val="Hyperlink"/>
            <w:noProof/>
            <w:rtl/>
          </w:rPr>
          <w:t xml:space="preserve"> [6]: </w:t>
        </w:r>
        <w:r w:rsidR="009227CC" w:rsidRPr="000311FB">
          <w:rPr>
            <w:rStyle w:val="Hyperlink"/>
            <w:rFonts w:hint="eastAsia"/>
            <w:noProof/>
            <w:rtl/>
          </w:rPr>
          <w:t>کلام</w:t>
        </w:r>
        <w:r w:rsidR="009227CC" w:rsidRPr="000311FB">
          <w:rPr>
            <w:rStyle w:val="Hyperlink"/>
            <w:noProof/>
            <w:rtl/>
          </w:rPr>
          <w:t xml:space="preserve"> </w:t>
        </w:r>
        <w:r w:rsidR="009227CC" w:rsidRPr="000311FB">
          <w:rPr>
            <w:rStyle w:val="Hyperlink"/>
            <w:rFonts w:hint="eastAsia"/>
            <w:noProof/>
            <w:rtl/>
          </w:rPr>
          <w:t>رب</w:t>
        </w:r>
        <w:r w:rsidR="009227CC" w:rsidRPr="000311FB">
          <w:rPr>
            <w:rStyle w:val="Hyperlink"/>
            <w:noProof/>
            <w:rtl/>
          </w:rPr>
          <w:t xml:space="preserve"> </w:t>
        </w:r>
        <w:r w:rsidR="009227CC" w:rsidRPr="000311FB">
          <w:rPr>
            <w:rStyle w:val="Hyperlink"/>
            <w:rFonts w:hint="eastAsia"/>
            <w:noProof/>
            <w:rtl/>
          </w:rPr>
          <w:t>العالم</w:t>
        </w:r>
        <w:r w:rsidR="009227CC" w:rsidRPr="000311FB">
          <w:rPr>
            <w:rStyle w:val="Hyperlink"/>
            <w:rFonts w:hint="cs"/>
            <w:noProof/>
            <w:rtl/>
          </w:rPr>
          <w:t>ی</w:t>
        </w:r>
        <w:r w:rsidR="009227CC" w:rsidRPr="000311FB">
          <w:rPr>
            <w:rStyle w:val="Hyperlink"/>
            <w:rFonts w:hint="eastAsia"/>
            <w:noProof/>
            <w:rtl/>
          </w:rPr>
          <w:t>ن</w:t>
        </w:r>
        <w:r w:rsidR="009227CC" w:rsidRPr="000311FB">
          <w:rPr>
            <w:rStyle w:val="Hyperlink"/>
            <w:noProof/>
            <w:rtl/>
          </w:rPr>
          <w:t xml:space="preserve"> </w:t>
        </w:r>
        <w:r w:rsidR="009227CC" w:rsidRPr="000311FB">
          <w:rPr>
            <w:rStyle w:val="Hyperlink"/>
            <w:rFonts w:hint="eastAsia"/>
            <w:noProof/>
            <w:rtl/>
          </w:rPr>
          <w:t>در</w:t>
        </w:r>
        <w:r w:rsidR="009227CC" w:rsidRPr="000311FB">
          <w:rPr>
            <w:rStyle w:val="Hyperlink"/>
            <w:noProof/>
            <w:rtl/>
          </w:rPr>
          <w:t xml:space="preserve"> </w:t>
        </w:r>
        <w:r w:rsidR="009227CC" w:rsidRPr="000311FB">
          <w:rPr>
            <w:rStyle w:val="Hyperlink"/>
            <w:rFonts w:hint="eastAsia"/>
            <w:noProof/>
            <w:rtl/>
          </w:rPr>
          <w:t>روز</w:t>
        </w:r>
        <w:r w:rsidR="009227CC" w:rsidRPr="000311FB">
          <w:rPr>
            <w:rStyle w:val="Hyperlink"/>
            <w:noProof/>
            <w:rtl/>
          </w:rPr>
          <w:t xml:space="preserve"> </w:t>
        </w:r>
        <w:r w:rsidR="009227CC" w:rsidRPr="000311FB">
          <w:rPr>
            <w:rStyle w:val="Hyperlink"/>
            <w:rFonts w:hint="eastAsia"/>
            <w:noProof/>
            <w:rtl/>
          </w:rPr>
          <w:t>ق</w:t>
        </w:r>
        <w:r w:rsidR="009227CC" w:rsidRPr="000311FB">
          <w:rPr>
            <w:rStyle w:val="Hyperlink"/>
            <w:rFonts w:hint="cs"/>
            <w:noProof/>
            <w:rtl/>
          </w:rPr>
          <w:t>ی</w:t>
        </w:r>
        <w:r w:rsidR="009227CC" w:rsidRPr="000311FB">
          <w:rPr>
            <w:rStyle w:val="Hyperlink"/>
            <w:rFonts w:hint="eastAsia"/>
            <w:noProof/>
            <w:rtl/>
          </w:rPr>
          <w:t>امت</w:t>
        </w:r>
        <w:r w:rsidR="009227CC" w:rsidRPr="000311FB">
          <w:rPr>
            <w:rStyle w:val="Hyperlink"/>
            <w:noProof/>
            <w:rtl/>
          </w:rPr>
          <w:t xml:space="preserve"> </w:t>
        </w:r>
        <w:r w:rsidR="009227CC" w:rsidRPr="000311FB">
          <w:rPr>
            <w:rStyle w:val="Hyperlink"/>
            <w:rFonts w:hint="eastAsia"/>
            <w:noProof/>
            <w:rtl/>
          </w:rPr>
          <w:t>با</w:t>
        </w:r>
        <w:r w:rsidR="009227CC" w:rsidRPr="000311FB">
          <w:rPr>
            <w:rStyle w:val="Hyperlink"/>
            <w:noProof/>
            <w:rtl/>
          </w:rPr>
          <w:t xml:space="preserve"> </w:t>
        </w:r>
        <w:r w:rsidR="009227CC" w:rsidRPr="000311FB">
          <w:rPr>
            <w:rStyle w:val="Hyperlink"/>
            <w:rFonts w:hint="eastAsia"/>
            <w:noProof/>
            <w:rtl/>
          </w:rPr>
          <w:t>پ</w:t>
        </w:r>
        <w:r w:rsidR="009227CC" w:rsidRPr="000311FB">
          <w:rPr>
            <w:rStyle w:val="Hyperlink"/>
            <w:rFonts w:hint="cs"/>
            <w:noProof/>
            <w:rtl/>
          </w:rPr>
          <w:t>ی</w:t>
        </w:r>
        <w:r w:rsidR="009227CC" w:rsidRPr="000311FB">
          <w:rPr>
            <w:rStyle w:val="Hyperlink"/>
            <w:rFonts w:hint="eastAsia"/>
            <w:noProof/>
            <w:rtl/>
          </w:rPr>
          <w:t>امبران</w:t>
        </w:r>
        <w:r w:rsidR="009227CC" w:rsidRPr="000311FB">
          <w:rPr>
            <w:rStyle w:val="Hyperlink"/>
            <w:noProof/>
            <w:rtl/>
          </w:rPr>
          <w:t xml:space="preserve"> </w:t>
        </w:r>
        <w:r w:rsidR="009227CC" w:rsidRPr="000311FB">
          <w:rPr>
            <w:rStyle w:val="Hyperlink"/>
            <w:rFonts w:hint="eastAsia"/>
            <w:noProof/>
            <w:rtl/>
          </w:rPr>
          <w:t>و</w:t>
        </w:r>
        <w:r w:rsidR="009227CC" w:rsidRPr="000311FB">
          <w:rPr>
            <w:rStyle w:val="Hyperlink"/>
            <w:noProof/>
            <w:rtl/>
          </w:rPr>
          <w:t xml:space="preserve"> </w:t>
        </w:r>
        <w:r w:rsidR="009227CC" w:rsidRPr="000311FB">
          <w:rPr>
            <w:rStyle w:val="Hyperlink"/>
            <w:rFonts w:hint="eastAsia"/>
            <w:noProof/>
            <w:rtl/>
          </w:rPr>
          <w:t>غ</w:t>
        </w:r>
        <w:r w:rsidR="009227CC" w:rsidRPr="000311FB">
          <w:rPr>
            <w:rStyle w:val="Hyperlink"/>
            <w:rFonts w:hint="cs"/>
            <w:noProof/>
            <w:rtl/>
          </w:rPr>
          <w:t>ی</w:t>
        </w:r>
        <w:r w:rsidR="009227CC" w:rsidRPr="000311FB">
          <w:rPr>
            <w:rStyle w:val="Hyperlink"/>
            <w:rFonts w:hint="eastAsia"/>
            <w:noProof/>
            <w:rtl/>
          </w:rPr>
          <w:t>ر</w:t>
        </w:r>
        <w:r w:rsidR="009227CC" w:rsidRPr="000311FB">
          <w:rPr>
            <w:rStyle w:val="Hyperlink"/>
            <w:noProof/>
            <w:rtl/>
          </w:rPr>
          <w:t xml:space="preserve"> </w:t>
        </w:r>
        <w:r w:rsidR="009227CC" w:rsidRPr="000311FB">
          <w:rPr>
            <w:rStyle w:val="Hyperlink"/>
            <w:rFonts w:hint="eastAsia"/>
            <w:noProof/>
            <w:rtl/>
          </w:rPr>
          <w:t>آن‌ها</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302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098" w:history="1">
        <w:r w:rsidR="009227CC" w:rsidRPr="000311FB">
          <w:rPr>
            <w:rStyle w:val="Hyperlink"/>
            <w:rFonts w:hint="eastAsia"/>
            <w:noProof/>
            <w:rtl/>
            <w:lang w:bidi="fa-IR"/>
          </w:rPr>
          <w:t>باب</w:t>
        </w:r>
        <w:r w:rsidR="009227CC" w:rsidRPr="000311FB">
          <w:rPr>
            <w:rStyle w:val="Hyperlink"/>
            <w:noProof/>
            <w:rtl/>
            <w:lang w:bidi="fa-IR"/>
          </w:rPr>
          <w:t xml:space="preserve"> [7]: </w:t>
        </w:r>
        <w:r w:rsidR="009227CC" w:rsidRPr="000311FB">
          <w:rPr>
            <w:rStyle w:val="Hyperlink"/>
            <w:rFonts w:hint="eastAsia"/>
            <w:noProof/>
            <w:rtl/>
            <w:lang w:bidi="fa-IR"/>
          </w:rPr>
          <w:t>م</w:t>
        </w:r>
        <w:r w:rsidR="009227CC" w:rsidRPr="000311FB">
          <w:rPr>
            <w:rStyle w:val="Hyperlink"/>
            <w:rFonts w:hint="cs"/>
            <w:noProof/>
            <w:rtl/>
            <w:lang w:bidi="fa-IR"/>
          </w:rPr>
          <w:t>ی</w:t>
        </w:r>
        <w:r w:rsidR="009227CC" w:rsidRPr="000311FB">
          <w:rPr>
            <w:rStyle w:val="Hyperlink"/>
            <w:rFonts w:hint="eastAsia"/>
            <w:noProof/>
            <w:rtl/>
            <w:lang w:bidi="fa-IR"/>
          </w:rPr>
          <w:t>زان</w:t>
        </w:r>
        <w:r w:rsidR="009227CC" w:rsidRPr="000311FB">
          <w:rPr>
            <w:rStyle w:val="Hyperlink"/>
            <w:noProof/>
            <w:rtl/>
            <w:lang w:bidi="fa-IR"/>
          </w:rPr>
          <w:t xml:space="preserve"> </w:t>
        </w:r>
        <w:r w:rsidR="009227CC" w:rsidRPr="000311FB">
          <w:rPr>
            <w:rStyle w:val="Hyperlink"/>
            <w:rFonts w:hint="eastAsia"/>
            <w:noProof/>
            <w:rtl/>
            <w:lang w:bidi="fa-IR"/>
          </w:rPr>
          <w:t>اعمال</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اقوال</w:t>
        </w:r>
        <w:r w:rsidR="009227CC" w:rsidRPr="000311FB">
          <w:rPr>
            <w:rStyle w:val="Hyperlink"/>
            <w:noProof/>
            <w:rtl/>
            <w:lang w:bidi="fa-IR"/>
          </w:rPr>
          <w:t xml:space="preserve"> </w:t>
        </w:r>
        <w:r w:rsidR="009227CC" w:rsidRPr="000311FB">
          <w:rPr>
            <w:rStyle w:val="Hyperlink"/>
            <w:rFonts w:hint="eastAsia"/>
            <w:noProof/>
            <w:rtl/>
            <w:lang w:bidi="fa-IR"/>
          </w:rPr>
          <w:t>در</w:t>
        </w:r>
        <w:r w:rsidR="009227CC" w:rsidRPr="000311FB">
          <w:rPr>
            <w:rStyle w:val="Hyperlink"/>
            <w:noProof/>
            <w:rtl/>
            <w:lang w:bidi="fa-IR"/>
          </w:rPr>
          <w:t xml:space="preserve"> </w:t>
        </w:r>
        <w:r w:rsidR="009227CC" w:rsidRPr="000311FB">
          <w:rPr>
            <w:rStyle w:val="Hyperlink"/>
            <w:rFonts w:hint="eastAsia"/>
            <w:noProof/>
            <w:rtl/>
            <w:lang w:bidi="fa-IR"/>
          </w:rPr>
          <w:t>روز</w:t>
        </w:r>
        <w:r w:rsidR="009227CC" w:rsidRPr="000311FB">
          <w:rPr>
            <w:rStyle w:val="Hyperlink"/>
            <w:noProof/>
            <w:rtl/>
            <w:lang w:bidi="fa-IR"/>
          </w:rPr>
          <w:t xml:space="preserve"> </w:t>
        </w:r>
        <w:r w:rsidR="009227CC" w:rsidRPr="000311FB">
          <w:rPr>
            <w:rStyle w:val="Hyperlink"/>
            <w:rFonts w:hint="eastAsia"/>
            <w:noProof/>
            <w:rtl/>
            <w:lang w:bidi="fa-IR"/>
          </w:rPr>
          <w:t>ق</w:t>
        </w:r>
        <w:r w:rsidR="009227CC" w:rsidRPr="000311FB">
          <w:rPr>
            <w:rStyle w:val="Hyperlink"/>
            <w:rFonts w:hint="cs"/>
            <w:noProof/>
            <w:rtl/>
            <w:lang w:bidi="fa-IR"/>
          </w:rPr>
          <w:t>ی</w:t>
        </w:r>
        <w:r w:rsidR="009227CC" w:rsidRPr="000311FB">
          <w:rPr>
            <w:rStyle w:val="Hyperlink"/>
            <w:rFonts w:hint="eastAsia"/>
            <w:noProof/>
            <w:rtl/>
            <w:lang w:bidi="fa-IR"/>
          </w:rPr>
          <w:t>امت</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305</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099" w:history="1">
        <w:r w:rsidR="009227CC" w:rsidRPr="000311FB">
          <w:rPr>
            <w:rStyle w:val="Hyperlink"/>
            <w:rFonts w:hint="eastAsia"/>
            <w:noProof/>
            <w:rtl/>
          </w:rPr>
          <w:t>فهرست</w:t>
        </w:r>
        <w:r w:rsidR="009227CC" w:rsidRPr="000311FB">
          <w:rPr>
            <w:rStyle w:val="Hyperlink"/>
            <w:noProof/>
            <w:rtl/>
          </w:rPr>
          <w:t xml:space="preserve"> </w:t>
        </w:r>
        <w:r w:rsidR="009227CC" w:rsidRPr="000311FB">
          <w:rPr>
            <w:rStyle w:val="Hyperlink"/>
            <w:rFonts w:hint="eastAsia"/>
            <w:noProof/>
            <w:rtl/>
          </w:rPr>
          <w:t>اشخاص</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434313099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309</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100" w:history="1">
        <w:r w:rsidR="009227CC" w:rsidRPr="000311FB">
          <w:rPr>
            <w:rStyle w:val="Hyperlink"/>
            <w:rFonts w:hint="eastAsia"/>
            <w:noProof/>
            <w:rtl/>
            <w:lang w:bidi="fa-IR"/>
          </w:rPr>
          <w:t>فهرست</w:t>
        </w:r>
        <w:r w:rsidR="009227CC" w:rsidRPr="000311FB">
          <w:rPr>
            <w:rStyle w:val="Hyperlink"/>
            <w:noProof/>
            <w:rtl/>
            <w:lang w:bidi="fa-IR"/>
          </w:rPr>
          <w:t xml:space="preserve"> </w:t>
        </w:r>
        <w:r w:rsidR="009227CC" w:rsidRPr="000311FB">
          <w:rPr>
            <w:rStyle w:val="Hyperlink"/>
            <w:rFonts w:hint="eastAsia"/>
            <w:noProof/>
            <w:rtl/>
            <w:lang w:bidi="fa-IR"/>
          </w:rPr>
          <w:t>مراجع</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317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1" w:history="1">
        <w:r w:rsidR="009227CC" w:rsidRPr="000311FB">
          <w:rPr>
            <w:rStyle w:val="Hyperlink"/>
            <w:rFonts w:hint="eastAsia"/>
            <w:noProof/>
            <w:rtl/>
            <w:lang w:bidi="fa-IR"/>
          </w:rPr>
          <w:t>اول</w:t>
        </w:r>
        <w:r w:rsidR="009227CC" w:rsidRPr="000311FB">
          <w:rPr>
            <w:rStyle w:val="Hyperlink"/>
            <w:noProof/>
            <w:rtl/>
            <w:lang w:bidi="fa-IR"/>
          </w:rPr>
          <w:t xml:space="preserve">: </w:t>
        </w:r>
        <w:r w:rsidR="009227CC" w:rsidRPr="000311FB">
          <w:rPr>
            <w:rStyle w:val="Hyperlink"/>
            <w:rFonts w:hint="eastAsia"/>
            <w:noProof/>
            <w:rtl/>
            <w:lang w:bidi="fa-IR"/>
          </w:rPr>
          <w:t>قرآن</w:t>
        </w:r>
        <w:r w:rsidR="009227CC" w:rsidRPr="000311FB">
          <w:rPr>
            <w:rStyle w:val="Hyperlink"/>
            <w:noProof/>
            <w:rtl/>
            <w:lang w:bidi="fa-IR"/>
          </w:rPr>
          <w:t xml:space="preserve"> </w:t>
        </w:r>
        <w:r w:rsidR="009227CC" w:rsidRPr="000311FB">
          <w:rPr>
            <w:rStyle w:val="Hyperlink"/>
            <w:rFonts w:hint="eastAsia"/>
            <w:noProof/>
            <w:rtl/>
            <w:lang w:bidi="fa-IR"/>
          </w:rPr>
          <w:t>کر</w:t>
        </w:r>
        <w:r w:rsidR="009227CC" w:rsidRPr="000311FB">
          <w:rPr>
            <w:rStyle w:val="Hyperlink"/>
            <w:rFonts w:hint="cs"/>
            <w:noProof/>
            <w:rtl/>
            <w:lang w:bidi="fa-IR"/>
          </w:rPr>
          <w:t>ی</w:t>
        </w:r>
        <w:r w:rsidR="009227CC" w:rsidRPr="000311FB">
          <w:rPr>
            <w:rStyle w:val="Hyperlink"/>
            <w:rFonts w:hint="eastAsia"/>
            <w:noProof/>
            <w:rtl/>
            <w:lang w:bidi="fa-IR"/>
          </w:rPr>
          <w:t>م</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علوم</w:t>
        </w:r>
        <w:r w:rsidR="009227CC" w:rsidRPr="000311FB">
          <w:rPr>
            <w:rStyle w:val="Hyperlink"/>
            <w:noProof/>
            <w:rtl/>
            <w:lang w:bidi="fa-IR"/>
          </w:rPr>
          <w:t xml:space="preserve"> </w:t>
        </w:r>
        <w:r w:rsidR="009227CC" w:rsidRPr="000311FB">
          <w:rPr>
            <w:rStyle w:val="Hyperlink"/>
            <w:rFonts w:hint="eastAsia"/>
            <w:noProof/>
            <w:rtl/>
            <w:lang w:bidi="fa-IR"/>
          </w:rPr>
          <w:t>آن</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317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2" w:history="1">
        <w:r w:rsidR="009227CC" w:rsidRPr="000311FB">
          <w:rPr>
            <w:rStyle w:val="Hyperlink"/>
            <w:rFonts w:hint="eastAsia"/>
            <w:noProof/>
            <w:rtl/>
            <w:lang w:bidi="fa-IR"/>
          </w:rPr>
          <w:t>دوم</w:t>
        </w:r>
        <w:r w:rsidR="009227CC" w:rsidRPr="000311FB">
          <w:rPr>
            <w:rStyle w:val="Hyperlink"/>
            <w:noProof/>
            <w:rtl/>
            <w:lang w:bidi="fa-IR"/>
          </w:rPr>
          <w:t xml:space="preserve">: </w:t>
        </w:r>
        <w:r w:rsidR="009227CC" w:rsidRPr="000311FB">
          <w:rPr>
            <w:rStyle w:val="Hyperlink"/>
            <w:rFonts w:hint="eastAsia"/>
            <w:noProof/>
            <w:rtl/>
            <w:lang w:bidi="fa-IR"/>
          </w:rPr>
          <w:t>حد</w:t>
        </w:r>
        <w:r w:rsidR="009227CC" w:rsidRPr="000311FB">
          <w:rPr>
            <w:rStyle w:val="Hyperlink"/>
            <w:rFonts w:hint="cs"/>
            <w:noProof/>
            <w:rtl/>
            <w:lang w:bidi="fa-IR"/>
          </w:rPr>
          <w:t>ی</w:t>
        </w:r>
        <w:r w:rsidR="009227CC" w:rsidRPr="000311FB">
          <w:rPr>
            <w:rStyle w:val="Hyperlink"/>
            <w:rFonts w:hint="eastAsia"/>
            <w:noProof/>
            <w:rtl/>
            <w:lang w:bidi="fa-IR"/>
          </w:rPr>
          <w:t>ث</w:t>
        </w:r>
        <w:r w:rsidR="009227CC" w:rsidRPr="000311FB">
          <w:rPr>
            <w:rStyle w:val="Hyperlink"/>
            <w:noProof/>
            <w:rtl/>
            <w:lang w:bidi="fa-IR"/>
          </w:rPr>
          <w:t xml:space="preserve"> </w:t>
        </w:r>
        <w:r w:rsidR="009227CC" w:rsidRPr="000311FB">
          <w:rPr>
            <w:rStyle w:val="Hyperlink"/>
            <w:rFonts w:hint="eastAsia"/>
            <w:noProof/>
            <w:rtl/>
            <w:lang w:bidi="fa-IR"/>
          </w:rPr>
          <w:t>نبو</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شر</w:t>
        </w:r>
        <w:r w:rsidR="009227CC" w:rsidRPr="000311FB">
          <w:rPr>
            <w:rStyle w:val="Hyperlink"/>
            <w:rFonts w:hint="cs"/>
            <w:noProof/>
            <w:rtl/>
            <w:lang w:bidi="fa-IR"/>
          </w:rPr>
          <w:t>ی</w:t>
        </w:r>
        <w:r w:rsidR="009227CC" w:rsidRPr="000311FB">
          <w:rPr>
            <w:rStyle w:val="Hyperlink"/>
            <w:rFonts w:hint="eastAsia"/>
            <w:noProof/>
            <w:rtl/>
            <w:lang w:bidi="fa-IR"/>
          </w:rPr>
          <w:t>ف</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317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3" w:history="1">
        <w:r w:rsidR="009227CC" w:rsidRPr="000311FB">
          <w:rPr>
            <w:rStyle w:val="Hyperlink"/>
            <w:rFonts w:hint="eastAsia"/>
            <w:noProof/>
            <w:rtl/>
            <w:lang w:bidi="fa-IR"/>
          </w:rPr>
          <w:t>سوم</w:t>
        </w:r>
        <w:r w:rsidR="009227CC" w:rsidRPr="000311FB">
          <w:rPr>
            <w:rStyle w:val="Hyperlink"/>
            <w:noProof/>
            <w:rtl/>
            <w:lang w:bidi="fa-IR"/>
          </w:rPr>
          <w:t xml:space="preserve">: </w:t>
        </w:r>
        <w:r w:rsidR="009227CC" w:rsidRPr="000311FB">
          <w:rPr>
            <w:rStyle w:val="Hyperlink"/>
            <w:rFonts w:hint="eastAsia"/>
            <w:noProof/>
            <w:rtl/>
            <w:lang w:bidi="fa-IR"/>
          </w:rPr>
          <w:t>فقه</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434313103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4" w:history="1">
        <w:r w:rsidR="009227CC" w:rsidRPr="000311FB">
          <w:rPr>
            <w:rStyle w:val="Hyperlink"/>
            <w:rFonts w:hint="eastAsia"/>
            <w:noProof/>
            <w:rtl/>
            <w:lang w:bidi="fa-IR"/>
          </w:rPr>
          <w:t>چهارم</w:t>
        </w:r>
        <w:r w:rsidR="009227CC" w:rsidRPr="000311FB">
          <w:rPr>
            <w:rStyle w:val="Hyperlink"/>
            <w:noProof/>
            <w:rtl/>
            <w:lang w:bidi="fa-IR"/>
          </w:rPr>
          <w:t xml:space="preserve">: </w:t>
        </w:r>
        <w:r w:rsidR="009227CC" w:rsidRPr="000311FB">
          <w:rPr>
            <w:rStyle w:val="Hyperlink"/>
            <w:rFonts w:hint="eastAsia"/>
            <w:noProof/>
            <w:rtl/>
            <w:lang w:bidi="fa-IR"/>
          </w:rPr>
          <w:t>أصول</w:t>
        </w:r>
        <w:r w:rsidR="009227CC" w:rsidRPr="000311FB">
          <w:rPr>
            <w:rStyle w:val="Hyperlink"/>
            <w:noProof/>
            <w:rtl/>
            <w:lang w:bidi="fa-IR"/>
          </w:rPr>
          <w:t xml:space="preserve"> </w:t>
        </w:r>
        <w:r w:rsidR="009227CC" w:rsidRPr="000311FB">
          <w:rPr>
            <w:rStyle w:val="Hyperlink"/>
            <w:rFonts w:hint="eastAsia"/>
            <w:noProof/>
            <w:rtl/>
            <w:lang w:bidi="fa-IR"/>
          </w:rPr>
          <w:t>فقه</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434313104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322</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5" w:history="1">
        <w:r w:rsidR="009227CC" w:rsidRPr="000311FB">
          <w:rPr>
            <w:rStyle w:val="Hyperlink"/>
            <w:rFonts w:hint="eastAsia"/>
            <w:noProof/>
            <w:rtl/>
            <w:lang w:bidi="fa-IR"/>
          </w:rPr>
          <w:t>پنچم</w:t>
        </w:r>
        <w:r w:rsidR="009227CC" w:rsidRPr="000311FB">
          <w:rPr>
            <w:rStyle w:val="Hyperlink"/>
            <w:noProof/>
            <w:rtl/>
            <w:lang w:bidi="fa-IR"/>
          </w:rPr>
          <w:t xml:space="preserve">: </w:t>
        </w:r>
        <w:r w:rsidR="009227CC" w:rsidRPr="000311FB">
          <w:rPr>
            <w:rStyle w:val="Hyperlink"/>
            <w:rFonts w:hint="eastAsia"/>
            <w:noProof/>
            <w:rtl/>
            <w:lang w:bidi="fa-IR"/>
          </w:rPr>
          <w:t>لغت</w:t>
        </w:r>
        <w:r w:rsidR="009227CC" w:rsidRPr="000311FB">
          <w:rPr>
            <w:rStyle w:val="Hyperlink"/>
            <w:noProof/>
            <w:rtl/>
            <w:lang w:bidi="fa-IR"/>
          </w:rPr>
          <w:t xml:space="preserve"> </w:t>
        </w:r>
        <w:r w:rsidR="009227CC" w:rsidRPr="000311FB">
          <w:rPr>
            <w:rStyle w:val="Hyperlink"/>
            <w:rFonts w:hint="eastAsia"/>
            <w:noProof/>
            <w:rtl/>
            <w:lang w:bidi="fa-IR"/>
          </w:rPr>
          <w:t>و</w:t>
        </w:r>
        <w:r w:rsidR="009227CC" w:rsidRPr="000311FB">
          <w:rPr>
            <w:rStyle w:val="Hyperlink"/>
            <w:noProof/>
            <w:rtl/>
            <w:lang w:bidi="fa-IR"/>
          </w:rPr>
          <w:t xml:space="preserve"> </w:t>
        </w:r>
        <w:r w:rsidR="009227CC" w:rsidRPr="000311FB">
          <w:rPr>
            <w:rStyle w:val="Hyperlink"/>
            <w:rFonts w:hint="eastAsia"/>
            <w:noProof/>
            <w:rtl/>
            <w:lang w:bidi="fa-IR"/>
          </w:rPr>
          <w:t>تراجم</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434313105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324</w:t>
        </w:r>
        <w:r w:rsidR="009227CC">
          <w:rPr>
            <w:noProof/>
            <w:webHidden/>
            <w:rtl/>
          </w:rPr>
          <w:fldChar w:fldCharType="end"/>
        </w:r>
      </w:hyperlink>
    </w:p>
    <w:p w:rsidR="009227CC" w:rsidRDefault="00854ABC">
      <w:pPr>
        <w:pStyle w:val="TOC1"/>
        <w:tabs>
          <w:tab w:val="right" w:leader="dot" w:pos="7078"/>
        </w:tabs>
        <w:rPr>
          <w:rFonts w:asciiTheme="minorHAnsi" w:eastAsiaTheme="minorEastAsia" w:hAnsiTheme="minorHAnsi" w:cstheme="minorBidi"/>
          <w:bCs w:val="0"/>
          <w:noProof/>
          <w:sz w:val="22"/>
          <w:szCs w:val="22"/>
          <w:rtl/>
        </w:rPr>
      </w:pPr>
      <w:hyperlink w:anchor="_Toc434313106" w:history="1">
        <w:r w:rsidR="009227CC" w:rsidRPr="000311FB">
          <w:rPr>
            <w:rStyle w:val="Hyperlink"/>
            <w:rFonts w:hint="eastAsia"/>
            <w:noProof/>
            <w:rtl/>
            <w:lang w:bidi="fa-IR"/>
          </w:rPr>
          <w:t>فهرست</w:t>
        </w:r>
        <w:r w:rsidR="009227CC" w:rsidRPr="000311FB">
          <w:rPr>
            <w:rStyle w:val="Hyperlink"/>
            <w:noProof/>
            <w:rtl/>
            <w:lang w:bidi="fa-IR"/>
          </w:rPr>
          <w:t xml:space="preserve"> </w:t>
        </w:r>
        <w:r w:rsidR="009227CC" w:rsidRPr="000311FB">
          <w:rPr>
            <w:rStyle w:val="Hyperlink"/>
            <w:rFonts w:hint="eastAsia"/>
            <w:noProof/>
            <w:rtl/>
            <w:lang w:bidi="fa-IR"/>
          </w:rPr>
          <w:t>کتاب‌ها</w:t>
        </w:r>
        <w:r w:rsidR="009227CC" w:rsidRPr="000311FB">
          <w:rPr>
            <w:rStyle w:val="Hyperlink"/>
            <w:rFonts w:hint="cs"/>
            <w:noProof/>
            <w:rtl/>
            <w:lang w:bidi="fa-IR"/>
          </w:rPr>
          <w:t>ی</w:t>
        </w:r>
        <w:r w:rsidR="009227CC" w:rsidRPr="000311FB">
          <w:rPr>
            <w:rStyle w:val="Hyperlink"/>
            <w:noProof/>
            <w:rtl/>
            <w:lang w:bidi="fa-IR"/>
          </w:rPr>
          <w:t xml:space="preserve"> </w:t>
        </w:r>
        <w:r w:rsidR="009227CC" w:rsidRPr="000311FB">
          <w:rPr>
            <w:rStyle w:val="Hyperlink"/>
            <w:rFonts w:hint="eastAsia"/>
            <w:noProof/>
            <w:rtl/>
            <w:lang w:bidi="fa-IR"/>
          </w:rPr>
          <w:t>ف</w:t>
        </w:r>
        <w:r w:rsidR="009227CC" w:rsidRPr="000311FB">
          <w:rPr>
            <w:rStyle w:val="Hyperlink"/>
            <w:rFonts w:hint="cs"/>
            <w:noProof/>
            <w:rtl/>
            <w:lang w:bidi="fa-IR"/>
          </w:rPr>
          <w:t>ی</w:t>
        </w:r>
        <w:r w:rsidR="009227CC" w:rsidRPr="000311FB">
          <w:rPr>
            <w:rStyle w:val="Hyperlink"/>
            <w:rFonts w:hint="eastAsia"/>
            <w:noProof/>
            <w:rtl/>
            <w:lang w:bidi="fa-IR"/>
          </w:rPr>
          <w:t>ض</w:t>
        </w:r>
        <w:r w:rsidR="009227CC" w:rsidRPr="000311FB">
          <w:rPr>
            <w:rStyle w:val="Hyperlink"/>
            <w:noProof/>
            <w:rtl/>
            <w:lang w:bidi="fa-IR"/>
          </w:rPr>
          <w:t xml:space="preserve"> </w:t>
        </w:r>
        <w:r w:rsidR="009227CC" w:rsidRPr="000311FB">
          <w:rPr>
            <w:rStyle w:val="Hyperlink"/>
            <w:rFonts w:hint="eastAsia"/>
            <w:noProof/>
            <w:rtl/>
            <w:lang w:bidi="fa-IR"/>
          </w:rPr>
          <w:t>الباري</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434313106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7" w:history="1">
        <w:r w:rsidR="009227CC" w:rsidRPr="000311FB">
          <w:rPr>
            <w:rStyle w:val="Hyperlink"/>
            <w:rFonts w:hint="eastAsia"/>
            <w:noProof/>
            <w:rtl/>
            <w:lang w:bidi="fa-IR"/>
          </w:rPr>
          <w:t>جلد</w:t>
        </w:r>
        <w:r w:rsidR="009227CC" w:rsidRPr="000311FB">
          <w:rPr>
            <w:rStyle w:val="Hyperlink"/>
            <w:noProof/>
            <w:rtl/>
            <w:lang w:bidi="fa-IR"/>
          </w:rPr>
          <w:t xml:space="preserve"> </w:t>
        </w:r>
        <w:r w:rsidR="009227CC" w:rsidRPr="000311FB">
          <w:rPr>
            <w:rStyle w:val="Hyperlink"/>
            <w:rFonts w:hint="eastAsia"/>
            <w:noProof/>
            <w:rtl/>
            <w:lang w:bidi="fa-IR"/>
          </w:rPr>
          <w:t>اول</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434313107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8" w:history="1">
        <w:r w:rsidR="009227CC" w:rsidRPr="000311FB">
          <w:rPr>
            <w:rStyle w:val="Hyperlink"/>
            <w:rFonts w:hint="eastAsia"/>
            <w:noProof/>
            <w:rtl/>
            <w:lang w:bidi="fa-IR"/>
          </w:rPr>
          <w:t>جلد</w:t>
        </w:r>
        <w:r w:rsidR="009227CC" w:rsidRPr="000311FB">
          <w:rPr>
            <w:rStyle w:val="Hyperlink"/>
            <w:noProof/>
            <w:rtl/>
            <w:lang w:bidi="fa-IR"/>
          </w:rPr>
          <w:t xml:space="preserve"> </w:t>
        </w:r>
        <w:r w:rsidR="009227CC" w:rsidRPr="000311FB">
          <w:rPr>
            <w:rStyle w:val="Hyperlink"/>
            <w:rFonts w:hint="eastAsia"/>
            <w:noProof/>
            <w:rtl/>
            <w:lang w:bidi="fa-IR"/>
          </w:rPr>
          <w:t>دوم</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434313108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325</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09" w:history="1">
        <w:r w:rsidR="009227CC" w:rsidRPr="000311FB">
          <w:rPr>
            <w:rStyle w:val="Hyperlink"/>
            <w:rFonts w:hint="eastAsia"/>
            <w:noProof/>
            <w:rtl/>
            <w:lang w:bidi="fa-IR"/>
          </w:rPr>
          <w:t>جلد</w:t>
        </w:r>
        <w:r w:rsidR="009227CC" w:rsidRPr="000311FB">
          <w:rPr>
            <w:rStyle w:val="Hyperlink"/>
            <w:noProof/>
            <w:rtl/>
            <w:lang w:bidi="fa-IR"/>
          </w:rPr>
          <w:t xml:space="preserve"> </w:t>
        </w:r>
        <w:r w:rsidR="009227CC" w:rsidRPr="000311FB">
          <w:rPr>
            <w:rStyle w:val="Hyperlink"/>
            <w:rFonts w:hint="eastAsia"/>
            <w:noProof/>
            <w:rtl/>
            <w:lang w:bidi="fa-IR"/>
          </w:rPr>
          <w:t>سوم</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434313109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10" w:history="1">
        <w:r w:rsidR="009227CC" w:rsidRPr="000311FB">
          <w:rPr>
            <w:rStyle w:val="Hyperlink"/>
            <w:rFonts w:hint="eastAsia"/>
            <w:noProof/>
            <w:rtl/>
            <w:lang w:bidi="fa-IR"/>
          </w:rPr>
          <w:t>جلد</w:t>
        </w:r>
        <w:r w:rsidR="009227CC" w:rsidRPr="000311FB">
          <w:rPr>
            <w:rStyle w:val="Hyperlink"/>
            <w:noProof/>
            <w:rtl/>
            <w:lang w:bidi="fa-IR"/>
          </w:rPr>
          <w:t xml:space="preserve"> </w:t>
        </w:r>
        <w:r w:rsidR="009227CC" w:rsidRPr="000311FB">
          <w:rPr>
            <w:rStyle w:val="Hyperlink"/>
            <w:rFonts w:hint="eastAsia"/>
            <w:noProof/>
            <w:rtl/>
            <w:lang w:bidi="fa-IR"/>
          </w:rPr>
          <w:t>چهارم</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434313110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326</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11" w:history="1">
        <w:r w:rsidR="009227CC" w:rsidRPr="000311FB">
          <w:rPr>
            <w:rStyle w:val="Hyperlink"/>
            <w:rFonts w:hint="eastAsia"/>
            <w:noProof/>
            <w:rtl/>
            <w:lang w:bidi="fa-IR"/>
          </w:rPr>
          <w:t>جلد</w:t>
        </w:r>
        <w:r w:rsidR="009227CC" w:rsidRPr="000311FB">
          <w:rPr>
            <w:rStyle w:val="Hyperlink"/>
            <w:noProof/>
            <w:rtl/>
            <w:lang w:bidi="fa-IR"/>
          </w:rPr>
          <w:t xml:space="preserve"> </w:t>
        </w:r>
        <w:r w:rsidR="009227CC" w:rsidRPr="000311FB">
          <w:rPr>
            <w:rStyle w:val="Hyperlink"/>
            <w:rFonts w:hint="eastAsia"/>
            <w:noProof/>
            <w:rtl/>
            <w:lang w:bidi="fa-IR"/>
          </w:rPr>
          <w:t>پنجم</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434313111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327</w:t>
        </w:r>
        <w:r w:rsidR="009227CC">
          <w:rPr>
            <w:noProof/>
            <w:webHidden/>
            <w:rtl/>
          </w:rPr>
          <w:fldChar w:fldCharType="end"/>
        </w:r>
      </w:hyperlink>
    </w:p>
    <w:p w:rsidR="009227CC" w:rsidRDefault="00854ABC">
      <w:pPr>
        <w:pStyle w:val="TOC2"/>
        <w:tabs>
          <w:tab w:val="right" w:leader="dot" w:pos="7078"/>
        </w:tabs>
        <w:rPr>
          <w:rFonts w:asciiTheme="minorHAnsi" w:eastAsiaTheme="minorEastAsia" w:hAnsiTheme="minorHAnsi" w:cstheme="minorBidi"/>
          <w:noProof/>
          <w:sz w:val="22"/>
          <w:szCs w:val="22"/>
          <w:rtl/>
        </w:rPr>
      </w:pPr>
      <w:hyperlink w:anchor="_Toc434313112" w:history="1">
        <w:r w:rsidR="009227CC" w:rsidRPr="000311FB">
          <w:rPr>
            <w:rStyle w:val="Hyperlink"/>
            <w:rFonts w:hint="eastAsia"/>
            <w:noProof/>
            <w:rtl/>
            <w:lang w:bidi="fa-IR"/>
          </w:rPr>
          <w:t>جلد</w:t>
        </w:r>
        <w:r w:rsidR="009227CC" w:rsidRPr="000311FB">
          <w:rPr>
            <w:rStyle w:val="Hyperlink"/>
            <w:noProof/>
            <w:rtl/>
            <w:lang w:bidi="fa-IR"/>
          </w:rPr>
          <w:t xml:space="preserve"> </w:t>
        </w:r>
        <w:r w:rsidR="009227CC" w:rsidRPr="000311FB">
          <w:rPr>
            <w:rStyle w:val="Hyperlink"/>
            <w:rFonts w:hint="eastAsia"/>
            <w:noProof/>
            <w:rtl/>
            <w:lang w:bidi="fa-IR"/>
          </w:rPr>
          <w:t>ششم</w:t>
        </w:r>
        <w:r w:rsidR="009227CC" w:rsidRPr="000311FB">
          <w:rPr>
            <w:rStyle w:val="Hyperlink"/>
            <w:noProof/>
            <w:rtl/>
            <w:lang w:bidi="fa-IR"/>
          </w:rPr>
          <w:t>:</w:t>
        </w:r>
        <w:r w:rsidR="009227CC">
          <w:rPr>
            <w:noProof/>
            <w:webHidden/>
            <w:rtl/>
          </w:rPr>
          <w:tab/>
        </w:r>
        <w:r w:rsidR="009227CC">
          <w:rPr>
            <w:noProof/>
            <w:webHidden/>
            <w:rtl/>
          </w:rPr>
          <w:fldChar w:fldCharType="begin"/>
        </w:r>
        <w:r w:rsidR="009227CC">
          <w:rPr>
            <w:noProof/>
            <w:webHidden/>
            <w:rtl/>
          </w:rPr>
          <w:instrText xml:space="preserve"> </w:instrText>
        </w:r>
        <w:r w:rsidR="009227CC">
          <w:rPr>
            <w:noProof/>
            <w:webHidden/>
          </w:rPr>
          <w:instrText>PAGEREF</w:instrText>
        </w:r>
        <w:r w:rsidR="009227CC">
          <w:rPr>
            <w:noProof/>
            <w:webHidden/>
            <w:rtl/>
          </w:rPr>
          <w:instrText xml:space="preserve"> _</w:instrText>
        </w:r>
        <w:r w:rsidR="009227CC">
          <w:rPr>
            <w:noProof/>
            <w:webHidden/>
          </w:rPr>
          <w:instrText>Toc</w:instrText>
        </w:r>
        <w:r w:rsidR="009227CC">
          <w:rPr>
            <w:noProof/>
            <w:webHidden/>
            <w:rtl/>
          </w:rPr>
          <w:instrText xml:space="preserve">434313112 </w:instrText>
        </w:r>
        <w:r w:rsidR="009227CC">
          <w:rPr>
            <w:noProof/>
            <w:webHidden/>
          </w:rPr>
          <w:instrText>\h</w:instrText>
        </w:r>
        <w:r w:rsidR="009227CC">
          <w:rPr>
            <w:noProof/>
            <w:webHidden/>
            <w:rtl/>
          </w:rPr>
          <w:instrText xml:space="preserve"> </w:instrText>
        </w:r>
        <w:r w:rsidR="009227CC">
          <w:rPr>
            <w:noProof/>
            <w:webHidden/>
            <w:rtl/>
          </w:rPr>
        </w:r>
        <w:r w:rsidR="009227CC">
          <w:rPr>
            <w:noProof/>
            <w:webHidden/>
            <w:rtl/>
          </w:rPr>
          <w:fldChar w:fldCharType="separate"/>
        </w:r>
        <w:r w:rsidR="005843BA">
          <w:rPr>
            <w:noProof/>
            <w:webHidden/>
            <w:rtl/>
          </w:rPr>
          <w:t>327</w:t>
        </w:r>
        <w:r w:rsidR="009227CC">
          <w:rPr>
            <w:noProof/>
            <w:webHidden/>
            <w:rtl/>
          </w:rPr>
          <w:fldChar w:fldCharType="end"/>
        </w:r>
      </w:hyperlink>
    </w:p>
    <w:p w:rsidR="009C4D8B" w:rsidRDefault="002163D7" w:rsidP="009C4D8B">
      <w:pPr>
        <w:ind w:firstLine="0"/>
        <w:rPr>
          <w:rtl/>
        </w:rPr>
      </w:pPr>
      <w:r>
        <w:rPr>
          <w:rtl/>
        </w:rPr>
        <w:fldChar w:fldCharType="end"/>
      </w:r>
    </w:p>
    <w:p w:rsidR="00567B87" w:rsidRDefault="00567B87" w:rsidP="00567B87">
      <w:pPr>
        <w:ind w:firstLine="0"/>
        <w:jc w:val="center"/>
        <w:rPr>
          <w:rtl/>
        </w:rPr>
      </w:pPr>
      <w:r>
        <w:rPr>
          <w:rFonts w:hint="cs"/>
          <w:rtl/>
        </w:rPr>
        <w:t>تایپ و صفحه آرایی:</w:t>
      </w:r>
    </w:p>
    <w:p w:rsidR="00567B87" w:rsidRDefault="00567B87" w:rsidP="00567B87">
      <w:pPr>
        <w:ind w:firstLine="0"/>
        <w:jc w:val="center"/>
        <w:rPr>
          <w:b/>
          <w:bCs/>
          <w:rtl/>
        </w:rPr>
      </w:pPr>
      <w:r w:rsidRPr="00A910D5">
        <w:rPr>
          <w:rFonts w:hint="cs"/>
          <w:b/>
          <w:bCs/>
          <w:rtl/>
        </w:rPr>
        <w:t>گروه فنی مجموعه موحدین</w:t>
      </w:r>
    </w:p>
    <w:p w:rsidR="00567B87" w:rsidRPr="00A910D5" w:rsidRDefault="00567B87" w:rsidP="00567B87">
      <w:pPr>
        <w:ind w:firstLine="0"/>
        <w:jc w:val="center"/>
        <w:rPr>
          <w:b/>
          <w:bCs/>
          <w:rtl/>
        </w:rPr>
      </w:pPr>
      <w:r>
        <w:rPr>
          <w:rFonts w:ascii="IRMitra" w:hAnsi="IRMitra" w:cs="IRMitra" w:hint="cs"/>
          <w:noProof/>
          <w:color w:val="244061" w:themeColor="accent1" w:themeShade="80"/>
          <w:sz w:val="30"/>
          <w:szCs w:val="30"/>
          <w:rtl/>
        </w:rPr>
        <w:drawing>
          <wp:inline distT="0" distB="0" distL="0" distR="0" wp14:anchorId="40FEC725" wp14:editId="092A9E73">
            <wp:extent cx="1576800" cy="81993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19936"/>
                    </a:xfrm>
                    <a:prstGeom prst="rect">
                      <a:avLst/>
                    </a:prstGeom>
                  </pic:spPr>
                </pic:pic>
              </a:graphicData>
            </a:graphic>
          </wp:inline>
        </w:drawing>
      </w:r>
    </w:p>
    <w:p w:rsidR="00887296" w:rsidRDefault="00567B87" w:rsidP="00567B87">
      <w:pPr>
        <w:ind w:firstLine="0"/>
        <w:jc w:val="center"/>
        <w:rPr>
          <w:rtl/>
        </w:rPr>
      </w:pPr>
      <w:r w:rsidRPr="00A910D5">
        <w:rPr>
          <w:rFonts w:ascii="IRMitra" w:hAnsi="IRMitra" w:cs="IRMitra"/>
          <w:noProof/>
          <w:sz w:val="30"/>
          <w:szCs w:val="30"/>
        </w:rPr>
        <w:t>contact@mowahedin.com</w:t>
      </w:r>
    </w:p>
    <w:p w:rsidR="00887296" w:rsidRDefault="00887296" w:rsidP="009C4D8B">
      <w:pPr>
        <w:ind w:firstLine="0"/>
        <w:rPr>
          <w:rtl/>
        </w:rPr>
      </w:pPr>
    </w:p>
    <w:p w:rsidR="00887296" w:rsidRDefault="00887296" w:rsidP="009C4D8B">
      <w:pPr>
        <w:ind w:firstLine="0"/>
        <w:rPr>
          <w:rtl/>
        </w:rPr>
      </w:pPr>
    </w:p>
    <w:p w:rsidR="00887296" w:rsidRDefault="00887296" w:rsidP="009C4D8B">
      <w:pPr>
        <w:ind w:firstLine="0"/>
        <w:rPr>
          <w:rtl/>
        </w:rPr>
        <w:sectPr w:rsidR="00887296" w:rsidSect="008B3BD4">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887296" w:rsidRPr="00887296" w:rsidRDefault="00E859FC" w:rsidP="00887296">
      <w:pPr>
        <w:pStyle w:val="1-"/>
        <w:rPr>
          <w:rtl/>
        </w:rPr>
      </w:pPr>
      <w:r w:rsidRPr="009A49E2">
        <w:rPr>
          <w:rFonts w:hint="cs"/>
          <w:rtl/>
        </w:rPr>
        <w:t>60</w:t>
      </w:r>
      <w:r>
        <w:rPr>
          <w:rFonts w:hint="cs"/>
          <w:rtl/>
        </w:rPr>
        <w:t>- کتاب</w:t>
      </w:r>
      <w:r w:rsidR="00150E0A">
        <w:rPr>
          <w:rFonts w:hint="cs"/>
          <w:rtl/>
        </w:rPr>
        <w:t>ُ</w:t>
      </w:r>
      <w:r>
        <w:rPr>
          <w:rFonts w:hint="cs"/>
          <w:rtl/>
        </w:rPr>
        <w:t xml:space="preserve"> الن</w:t>
      </w:r>
      <w:r w:rsidR="00150E0A">
        <w:rPr>
          <w:rFonts w:hint="cs"/>
          <w:rtl/>
        </w:rPr>
        <w:t>ِّ</w:t>
      </w:r>
      <w:r w:rsidR="00C4417F">
        <w:rPr>
          <w:rFonts w:hint="cs"/>
          <w:rtl/>
        </w:rPr>
        <w:t>ك</w:t>
      </w:r>
      <w:r>
        <w:rPr>
          <w:rFonts w:hint="cs"/>
          <w:rtl/>
        </w:rPr>
        <w:t>اح</w:t>
      </w:r>
    </w:p>
    <w:p w:rsidR="00887296" w:rsidRDefault="00887296" w:rsidP="00E859FC">
      <w:pPr>
        <w:pStyle w:val="2-"/>
        <w:rPr>
          <w:rtl/>
          <w:lang w:bidi="fa-IR"/>
        </w:rPr>
      </w:pPr>
      <w:bookmarkStart w:id="3" w:name="_Toc434312759"/>
      <w:r>
        <w:rPr>
          <w:rFonts w:hint="cs"/>
          <w:rtl/>
          <w:lang w:bidi="fa-IR"/>
        </w:rPr>
        <w:t>کتاب [</w:t>
      </w:r>
      <w:r w:rsidR="00E859FC">
        <w:rPr>
          <w:rFonts w:hint="cs"/>
          <w:rtl/>
          <w:lang w:bidi="fa-IR"/>
        </w:rPr>
        <w:t>60</w:t>
      </w:r>
      <w:r>
        <w:rPr>
          <w:rFonts w:hint="cs"/>
          <w:rtl/>
          <w:lang w:bidi="fa-IR"/>
        </w:rPr>
        <w:t>]</w:t>
      </w:r>
      <w:r w:rsidR="000727D6">
        <w:rPr>
          <w:rFonts w:hint="cs"/>
          <w:rtl/>
          <w:lang w:bidi="fa-IR"/>
        </w:rPr>
        <w:t>-</w:t>
      </w:r>
      <w:r>
        <w:rPr>
          <w:rFonts w:hint="cs"/>
          <w:rtl/>
          <w:lang w:bidi="fa-IR"/>
        </w:rPr>
        <w:t xml:space="preserve"> </w:t>
      </w:r>
      <w:r w:rsidR="00E859FC">
        <w:rPr>
          <w:rFonts w:hint="cs"/>
          <w:rtl/>
          <w:lang w:bidi="fa-IR"/>
        </w:rPr>
        <w:t>نکاح</w:t>
      </w:r>
      <w:bookmarkEnd w:id="3"/>
    </w:p>
    <w:p w:rsidR="00887296" w:rsidRDefault="00887296" w:rsidP="00E859FC">
      <w:pPr>
        <w:pStyle w:val="2-0"/>
        <w:rPr>
          <w:rtl/>
        </w:rPr>
      </w:pPr>
      <w:r w:rsidRPr="009A49E2">
        <w:rPr>
          <w:rFonts w:hint="cs"/>
          <w:rtl/>
          <w:lang w:bidi="ar-SA"/>
        </w:rPr>
        <w:t>1</w:t>
      </w:r>
      <w:r>
        <w:rPr>
          <w:rFonts w:hint="cs"/>
          <w:rtl/>
        </w:rPr>
        <w:t xml:space="preserve">- باب: </w:t>
      </w:r>
      <w:r w:rsidR="00E859FC">
        <w:rPr>
          <w:rFonts w:hint="cs"/>
          <w:rtl/>
        </w:rPr>
        <w:t>التَّر</w:t>
      </w:r>
      <w:r w:rsidR="00DE39D9">
        <w:rPr>
          <w:rFonts w:hint="cs"/>
          <w:rtl/>
        </w:rPr>
        <w:t>ْ</w:t>
      </w:r>
      <w:r w:rsidR="00E859FC">
        <w:rPr>
          <w:rFonts w:hint="cs"/>
          <w:rtl/>
        </w:rPr>
        <w:t>غِیبِ ف</w:t>
      </w:r>
      <w:r w:rsidR="000E27D8">
        <w:rPr>
          <w:rFonts w:hint="cs"/>
          <w:rtl/>
        </w:rPr>
        <w:t>ِ</w:t>
      </w:r>
      <w:r w:rsidR="00E859FC">
        <w:rPr>
          <w:rFonts w:hint="cs"/>
          <w:rtl/>
        </w:rPr>
        <w:t>ي الن</w:t>
      </w:r>
      <w:r w:rsidR="00DE39D9">
        <w:rPr>
          <w:rFonts w:hint="cs"/>
          <w:rtl/>
        </w:rPr>
        <w:t>ِّ</w:t>
      </w:r>
      <w:r w:rsidR="000E27D8">
        <w:rPr>
          <w:rFonts w:hint="cs"/>
          <w:rtl/>
        </w:rPr>
        <w:t>ك</w:t>
      </w:r>
      <w:r w:rsidR="00E859FC">
        <w:rPr>
          <w:rFonts w:hint="cs"/>
          <w:rtl/>
        </w:rPr>
        <w:t>اح</w:t>
      </w:r>
      <w:r w:rsidR="00DE39D9">
        <w:rPr>
          <w:rFonts w:hint="cs"/>
          <w:rtl/>
        </w:rPr>
        <w:t>ِ</w:t>
      </w:r>
    </w:p>
    <w:p w:rsidR="00887296" w:rsidRDefault="00887296" w:rsidP="00E859FC">
      <w:pPr>
        <w:pStyle w:val="4-"/>
        <w:rPr>
          <w:rtl/>
          <w:lang w:bidi="fa-IR"/>
        </w:rPr>
      </w:pPr>
      <w:bookmarkStart w:id="4" w:name="_Toc434312760"/>
      <w:r>
        <w:rPr>
          <w:rFonts w:hint="cs"/>
          <w:rtl/>
          <w:lang w:bidi="fa-IR"/>
        </w:rPr>
        <w:t>باب [1]</w:t>
      </w:r>
      <w:r w:rsidR="00E859FC">
        <w:rPr>
          <w:rFonts w:hint="cs"/>
          <w:rtl/>
          <w:lang w:bidi="fa-IR"/>
        </w:rPr>
        <w:t>:</w:t>
      </w:r>
      <w:r>
        <w:rPr>
          <w:rFonts w:hint="cs"/>
          <w:rtl/>
          <w:lang w:bidi="fa-IR"/>
        </w:rPr>
        <w:t xml:space="preserve"> </w:t>
      </w:r>
      <w:r w:rsidR="00E859FC">
        <w:rPr>
          <w:rFonts w:hint="cs"/>
          <w:rtl/>
          <w:lang w:bidi="fa-IR"/>
        </w:rPr>
        <w:t>ترغیب در نکاح</w:t>
      </w:r>
      <w:bookmarkEnd w:id="4"/>
    </w:p>
    <w:p w:rsidR="00E859FC" w:rsidRPr="00E859FC" w:rsidRDefault="00E859FC" w:rsidP="00E859FC">
      <w:pPr>
        <w:pStyle w:val="5-"/>
        <w:rPr>
          <w:rtl/>
        </w:rPr>
      </w:pPr>
      <w:r w:rsidRPr="00E859FC">
        <w:rPr>
          <w:rFonts w:hint="cs"/>
          <w:rtl/>
        </w:rPr>
        <w:t>1828-</w:t>
      </w:r>
      <w:r>
        <w:rPr>
          <w:rFonts w:hint="cs"/>
          <w:rtl/>
        </w:rPr>
        <w:t xml:space="preserve"> عَن</w:t>
      </w:r>
      <w:r w:rsidRPr="00E859FC">
        <w:rPr>
          <w:rFonts w:hint="cs"/>
          <w:rtl/>
        </w:rPr>
        <w:t xml:space="preserve"> </w:t>
      </w:r>
      <w:r w:rsidRPr="00E859FC">
        <w:rPr>
          <w:rtl/>
        </w:rPr>
        <w:t xml:space="preserve">أَنَسَ بْنَ مَالِكٍ رَضِيَ اللَّهُ عَنْهُ، </w:t>
      </w:r>
      <w:r>
        <w:rPr>
          <w:rFonts w:hint="cs"/>
          <w:rtl/>
        </w:rPr>
        <w:t>قَالَ</w:t>
      </w:r>
      <w:r w:rsidRPr="00E859FC">
        <w:rPr>
          <w:rtl/>
        </w:rPr>
        <w:t>: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r w:rsidRPr="00E859FC">
        <w:rPr>
          <w:rFonts w:hint="cs"/>
          <w:rtl/>
        </w:rPr>
        <w:t xml:space="preserve"> [رواه البخاری: 5063].</w:t>
      </w:r>
    </w:p>
    <w:p w:rsidR="00803DCF" w:rsidRDefault="00E859FC" w:rsidP="00E859FC">
      <w:pPr>
        <w:pStyle w:val="0-"/>
        <w:rPr>
          <w:lang w:bidi="fa-IR"/>
        </w:rPr>
      </w:pPr>
      <w:r>
        <w:rPr>
          <w:rFonts w:hint="cs"/>
          <w:rtl/>
          <w:lang w:bidi="fa-IR"/>
        </w:rPr>
        <w:t>1828- از انس بن مالک</w:t>
      </w:r>
      <w:r>
        <w:rPr>
          <w:rFonts w:cs="CTraditional Arabic" w:hint="cs"/>
          <w:rtl/>
          <w:lang w:bidi="fa-IR"/>
        </w:rPr>
        <w:t>س</w:t>
      </w:r>
      <w:r>
        <w:rPr>
          <w:rFonts w:hint="cs"/>
          <w:rtl/>
          <w:lang w:bidi="fa-IR"/>
        </w:rPr>
        <w:t xml:space="preserve"> روایت است که گفت: سه نفر نزد خانه‌های همسران پیامبر خدا </w:t>
      </w:r>
      <w:r>
        <w:rPr>
          <w:rFonts w:cs="CTraditional Arabic" w:hint="cs"/>
          <w:rtl/>
          <w:lang w:bidi="fa-IR"/>
        </w:rPr>
        <w:t>ج</w:t>
      </w:r>
      <w:r>
        <w:rPr>
          <w:rFonts w:hint="cs"/>
          <w:rtl/>
          <w:lang w:bidi="fa-IR"/>
        </w:rPr>
        <w:t xml:space="preserve"> آمدند و از کیفیت عبادت پیامبر خدا </w:t>
      </w:r>
      <w:r>
        <w:rPr>
          <w:rFonts w:cs="CTraditional Arabic" w:hint="cs"/>
          <w:rtl/>
          <w:lang w:bidi="fa-IR"/>
        </w:rPr>
        <w:t>ج</w:t>
      </w:r>
      <w:r>
        <w:rPr>
          <w:rFonts w:hint="cs"/>
          <w:rtl/>
          <w:lang w:bidi="fa-IR"/>
        </w:rPr>
        <w:t xml:space="preserve"> پرسان کردند، چون از این چیز برای آن‌ها خبر داده شد، گویا آن را اندک شمرده و با خود گفتند: ما کجا و پیامبر خدا</w:t>
      </w:r>
      <w:r>
        <w:rPr>
          <w:rFonts w:cs="CTraditional Arabic" w:hint="cs"/>
          <w:rtl/>
          <w:lang w:bidi="fa-IR"/>
        </w:rPr>
        <w:t>ج</w:t>
      </w:r>
      <w:r>
        <w:rPr>
          <w:rFonts w:hint="cs"/>
          <w:rtl/>
          <w:lang w:bidi="fa-IR"/>
        </w:rPr>
        <w:t xml:space="preserve"> کجا؟ او کسی که خداوند گناهان گذشته و آینده‌اش را بخشیده است.</w:t>
      </w:r>
    </w:p>
    <w:p w:rsidR="00615703" w:rsidRDefault="00615703" w:rsidP="00E859FC">
      <w:pPr>
        <w:pStyle w:val="0-"/>
        <w:rPr>
          <w:rtl/>
          <w:lang w:bidi="fa-IR"/>
        </w:rPr>
      </w:pPr>
      <w:r>
        <w:rPr>
          <w:rFonts w:hint="cs"/>
          <w:rtl/>
          <w:lang w:bidi="fa-IR"/>
        </w:rPr>
        <w:t>یکی از آن‌ها گفت: من همیشه شب را نماز می‌خوانم، دیگری گفت: من ابد الدهر روزه می‌گیرم، و هیچ وقت روزه نمی‌خورم، و دیگری گفت: من از زن‌ها کناره گیری می‌کنم، و هیچگاه ازدواج نمی‌کنم.</w:t>
      </w:r>
    </w:p>
    <w:p w:rsidR="00615703" w:rsidRDefault="00615703" w:rsidP="00615703">
      <w:pPr>
        <w:pStyle w:val="0-"/>
        <w:rPr>
          <w:rFonts w:ascii="IRLotus" w:hAnsi="IRLotus" w:cs="IRLotus"/>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آمده و فرمودند: «شما بودید که چنین و چنان گفتید؟ به خداوند سوگند که من نسبت به شما از خدا بیشتر می‌ترسم و با تقوی ترم، و با این هم روزه می‌گیرم و افطار می‌کنم، نماز می‌خوانم، و می‌خوابم، و زن‌ها را به نکاح می‌گیرم، [و این روش من است] و کسی که از روش من رو بگرداند، از من نیست»</w:t>
      </w:r>
      <w:r w:rsidRPr="00615703">
        <w:rPr>
          <w:rFonts w:ascii="IRLotus" w:hAnsi="IRLotus" w:cs="IRLotus"/>
          <w:vertAlign w:val="superscript"/>
          <w:rtl/>
          <w:lang w:bidi="fa-IR"/>
        </w:rPr>
        <w:t>(</w:t>
      </w:r>
      <w:r w:rsidRPr="00615703">
        <w:rPr>
          <w:rStyle w:val="FootnoteReference"/>
          <w:rFonts w:ascii="IRLotus" w:eastAsia="SimSun" w:hAnsi="IRLotus" w:cs="IRLotus"/>
          <w:rtl/>
          <w:lang w:bidi="fa-IR"/>
        </w:rPr>
        <w:footnoteReference w:id="1"/>
      </w:r>
      <w:r w:rsidRPr="00615703">
        <w:rPr>
          <w:rFonts w:ascii="IRLotus" w:hAnsi="IRLotus" w:cs="IRLotus"/>
          <w:vertAlign w:val="superscript"/>
          <w:rtl/>
          <w:lang w:bidi="fa-IR"/>
        </w:rPr>
        <w:t>)</w:t>
      </w:r>
      <w:r w:rsidRPr="00615703">
        <w:rPr>
          <w:rFonts w:ascii="IRLotus" w:hAnsi="IRLotus" w:cs="IRLotus" w:hint="cs"/>
          <w:rtl/>
          <w:lang w:bidi="fa-IR"/>
        </w:rPr>
        <w:t>.</w:t>
      </w:r>
    </w:p>
    <w:p w:rsidR="00615703" w:rsidRPr="00E71DCB" w:rsidRDefault="00615703" w:rsidP="00E71DCB">
      <w:pPr>
        <w:pStyle w:val="2-0"/>
        <w:rPr>
          <w:rtl/>
        </w:rPr>
      </w:pPr>
      <w:r w:rsidRPr="009A49E2">
        <w:rPr>
          <w:rFonts w:hint="cs"/>
          <w:rtl/>
          <w:lang w:bidi="ar-SA"/>
        </w:rPr>
        <w:t>2</w:t>
      </w:r>
      <w:r w:rsidRPr="00E71DCB">
        <w:rPr>
          <w:rFonts w:hint="cs"/>
          <w:rtl/>
        </w:rPr>
        <w:t xml:space="preserve">- باب: </w:t>
      </w:r>
      <w:r w:rsidR="007D3B61">
        <w:rPr>
          <w:rtl/>
        </w:rPr>
        <w:t>مَا يُكْرَهُ مِن</w:t>
      </w:r>
      <w:r w:rsidR="007D3B61">
        <w:rPr>
          <w:rFonts w:hint="cs"/>
          <w:rtl/>
        </w:rPr>
        <w:t>ْ</w:t>
      </w:r>
      <w:r w:rsidRPr="00E71DCB">
        <w:rPr>
          <w:rtl/>
        </w:rPr>
        <w:t xml:space="preserve"> التَّبَتُّلِ وَالخِصَاءِ</w:t>
      </w:r>
    </w:p>
    <w:p w:rsidR="00615703" w:rsidRDefault="00615703" w:rsidP="003B0C88">
      <w:pPr>
        <w:pStyle w:val="4-"/>
        <w:rPr>
          <w:rtl/>
          <w:lang w:bidi="fa-IR"/>
        </w:rPr>
      </w:pPr>
      <w:bookmarkStart w:id="5" w:name="_Toc434312761"/>
      <w:r>
        <w:rPr>
          <w:rFonts w:hint="cs"/>
          <w:rtl/>
        </w:rPr>
        <w:t xml:space="preserve">باب </w:t>
      </w:r>
      <w:r>
        <w:rPr>
          <w:rFonts w:hint="cs"/>
          <w:rtl/>
          <w:lang w:bidi="fa-IR"/>
        </w:rPr>
        <w:t>[2]: کراهت زن</w:t>
      </w:r>
      <w:r w:rsidR="003B0C88">
        <w:rPr>
          <w:rFonts w:hint="cs"/>
          <w:rtl/>
          <w:lang w:bidi="fa-IR"/>
        </w:rPr>
        <w:t xml:space="preserve"> </w:t>
      </w:r>
      <w:r>
        <w:rPr>
          <w:rFonts w:hint="cs"/>
          <w:rtl/>
          <w:lang w:bidi="fa-IR"/>
        </w:rPr>
        <w:t>نگرفتن و خصی</w:t>
      </w:r>
      <w:r w:rsidR="003B0C88">
        <w:rPr>
          <w:rFonts w:hint="cs"/>
          <w:rtl/>
          <w:lang w:bidi="fa-IR"/>
        </w:rPr>
        <w:t xml:space="preserve"> </w:t>
      </w:r>
      <w:r>
        <w:rPr>
          <w:rFonts w:hint="cs"/>
          <w:rtl/>
          <w:lang w:bidi="fa-IR"/>
        </w:rPr>
        <w:t>کردن</w:t>
      </w:r>
      <w:bookmarkEnd w:id="5"/>
    </w:p>
    <w:p w:rsidR="00615703" w:rsidRPr="00E71DCB" w:rsidRDefault="00615703" w:rsidP="00E71DCB">
      <w:pPr>
        <w:pStyle w:val="5-"/>
        <w:rPr>
          <w:rtl/>
        </w:rPr>
      </w:pPr>
      <w:r w:rsidRPr="00E71DCB">
        <w:rPr>
          <w:rFonts w:hint="cs"/>
          <w:rtl/>
        </w:rPr>
        <w:t xml:space="preserve">1829- </w:t>
      </w:r>
      <w:r w:rsidR="00E71DCB">
        <w:rPr>
          <w:rFonts w:asciiTheme="minorHAnsi" w:hAnsiTheme="minorHAnsi" w:hint="cs"/>
          <w:rtl/>
        </w:rPr>
        <w:t>عَنْ</w:t>
      </w:r>
      <w:r w:rsidR="00E71DCB">
        <w:rPr>
          <w:rFonts w:hint="cs"/>
          <w:rtl/>
        </w:rPr>
        <w:t xml:space="preserve"> </w:t>
      </w:r>
      <w:r w:rsidR="00E71DCB" w:rsidRPr="00E71DCB">
        <w:rPr>
          <w:rtl/>
        </w:rPr>
        <w:t>سَعْدَ بْنَ أَبِي وَقَّاصٍ</w:t>
      </w:r>
      <w:r w:rsidR="00E71DCB">
        <w:rPr>
          <w:rFonts w:hint="cs"/>
          <w:rtl/>
        </w:rPr>
        <w:t xml:space="preserve"> رَضِيَ اللَّهُ عَنْهُ</w:t>
      </w:r>
      <w:r w:rsidR="00E71DCB" w:rsidRPr="00E71DCB">
        <w:rPr>
          <w:rtl/>
        </w:rPr>
        <w:t xml:space="preserve"> </w:t>
      </w:r>
      <w:r w:rsidR="00E71DCB">
        <w:rPr>
          <w:rFonts w:hint="cs"/>
          <w:rtl/>
        </w:rPr>
        <w:t>قَالَ</w:t>
      </w:r>
      <w:r w:rsidR="00E71DCB" w:rsidRPr="00E71DCB">
        <w:rPr>
          <w:rtl/>
        </w:rPr>
        <w:t>: «رَدَّ رَسُولُ اللَّهِ صَلَّى اللهُ عَلَيْهِ وَسَلَّمَ عَلَى عُثْمَانَ بْنِ مَظْعُونٍ التَّبَتُّلَ، وَلَوْ أَذِنَ لَهُ لاَخْتَصَيْنَا»</w:t>
      </w:r>
      <w:r w:rsidRPr="00E71DCB">
        <w:rPr>
          <w:rFonts w:hint="cs"/>
          <w:rtl/>
        </w:rPr>
        <w:t xml:space="preserve"> [</w:t>
      </w:r>
      <w:r w:rsidR="00E71DCB" w:rsidRPr="00E71DCB">
        <w:rPr>
          <w:rFonts w:hint="cs"/>
          <w:rtl/>
        </w:rPr>
        <w:t>رواه البخاری: 5073].</w:t>
      </w:r>
    </w:p>
    <w:p w:rsidR="00E71DCB" w:rsidRDefault="00E71DCB" w:rsidP="00E71DCB">
      <w:pPr>
        <w:pStyle w:val="0-"/>
        <w:rPr>
          <w:rtl/>
          <w:lang w:bidi="fa-IR"/>
        </w:rPr>
      </w:pPr>
      <w:r>
        <w:rPr>
          <w:rFonts w:hint="cs"/>
          <w:rtl/>
          <w:lang w:bidi="fa-IR"/>
        </w:rPr>
        <w:t>1829- از سعد بن ابی وقاص</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[پیشنهاد] عثمان بن مظعون را در ترک ازدواج رد کردند، و اگر [ترک ازدواج را] برایش اجازه می‌دادند، خود را خصی می‌کردیم</w:t>
      </w:r>
      <w:r w:rsidRPr="00E71DCB">
        <w:rPr>
          <w:rFonts w:ascii="IRLotus" w:hAnsi="IRLotus" w:cs="IRLotus"/>
          <w:vertAlign w:val="superscript"/>
          <w:rtl/>
          <w:lang w:bidi="fa-IR"/>
        </w:rPr>
        <w:t>(</w:t>
      </w:r>
      <w:r w:rsidRPr="00E71DCB">
        <w:rPr>
          <w:rStyle w:val="FootnoteReference"/>
          <w:rFonts w:ascii="IRLotus" w:eastAsia="SimSun" w:hAnsi="IRLotus" w:cs="IRLotus"/>
          <w:rtl/>
          <w:lang w:bidi="fa-IR"/>
        </w:rPr>
        <w:footnoteReference w:id="2"/>
      </w:r>
      <w:r w:rsidRPr="00E71DCB">
        <w:rPr>
          <w:rFonts w:ascii="IRLotus" w:hAnsi="IRLotus" w:cs="IRLotus"/>
          <w:vertAlign w:val="superscript"/>
          <w:rtl/>
          <w:lang w:bidi="fa-IR"/>
        </w:rPr>
        <w:t>)</w:t>
      </w:r>
      <w:r>
        <w:rPr>
          <w:rFonts w:hint="cs"/>
          <w:rtl/>
          <w:lang w:bidi="fa-IR"/>
        </w:rPr>
        <w:t>.</w:t>
      </w:r>
    </w:p>
    <w:p w:rsidR="005D6F48" w:rsidRDefault="005D6F48" w:rsidP="00BB4AD4">
      <w:pPr>
        <w:pStyle w:val="5-"/>
        <w:rPr>
          <w:rtl/>
          <w:lang w:bidi="fa-IR"/>
        </w:rPr>
      </w:pPr>
      <w:r>
        <w:rPr>
          <w:rFonts w:hint="cs"/>
          <w:rtl/>
          <w:lang w:bidi="fa-IR"/>
        </w:rPr>
        <w:t>1830</w:t>
      </w:r>
      <w:r w:rsidR="00BB4AD4">
        <w:rPr>
          <w:rFonts w:hint="cs"/>
          <w:rtl/>
          <w:lang w:bidi="fa-IR"/>
        </w:rPr>
        <w:t>-</w:t>
      </w:r>
      <w:r>
        <w:rPr>
          <w:rFonts w:hint="cs"/>
          <w:rtl/>
          <w:lang w:bidi="fa-IR"/>
        </w:rPr>
        <w:t xml:space="preserve"> </w:t>
      </w:r>
      <w:r w:rsidR="0080788C">
        <w:rPr>
          <w:rtl/>
        </w:rPr>
        <w:t>عَنْ أَبِي هُرَيْرَةَ رَضِيَ اللَّهُ عَنْهُ، قَالَ: قُلْتُ: يَا رَسُولَ اللَّهِ إِنِّي رَجُلٌ شَابٌّ، وَأَنَا أَخَافُ عَلَى نَفْسِي العَنَتَ، وَ</w:t>
      </w:r>
      <w:r w:rsidR="00A85C5A">
        <w:rPr>
          <w:rtl/>
        </w:rPr>
        <w:t>لاَ أَجِدُ مَا أَتَزَوَّجُ بِهِ</w:t>
      </w:r>
      <w:r w:rsidR="0080788C">
        <w:rPr>
          <w:rtl/>
        </w:rPr>
        <w:t xml:space="preserve"> النِّسَاءَ، فَسَكَتَ عَنِّي، ثُمَّ قُلْتُ: مِثْلَ ذَلِكَ، فَسَكَتَ عَنِّي، ثُمَّ قُلْتُ: مِثْلَ ذَلِكَ، فَسَكَتَ عَنِّي، ثُمَّ قُلْتُ مِثْلَ ذَلِكَ، فَقَالَ النَّبِيُّ صَلَّى اللهُ عَلَيْهِ وَسَلَّمَ: «يَا أَبَا هُرَيْرَةَ جَفَّ القَلَمُ بِمَا أَنْتَ لاَقٍ فَاخْتَصِ عَلَى ذَلِكَ أَوْ ذَرْ»</w:t>
      </w:r>
      <w:r>
        <w:rPr>
          <w:rFonts w:hint="cs"/>
          <w:rtl/>
          <w:lang w:bidi="fa-IR"/>
        </w:rPr>
        <w:t xml:space="preserve"> [رواه البخاری: 5076]</w:t>
      </w:r>
      <w:r w:rsidR="00D111DB">
        <w:rPr>
          <w:rFonts w:hint="cs"/>
          <w:rtl/>
          <w:lang w:bidi="fa-IR"/>
        </w:rPr>
        <w:t>.</w:t>
      </w:r>
    </w:p>
    <w:p w:rsidR="00647DB1" w:rsidRDefault="00647DB1" w:rsidP="00BB4AD4">
      <w:pPr>
        <w:pStyle w:val="0-"/>
        <w:rPr>
          <w:rtl/>
          <w:lang w:bidi="fa-IR"/>
        </w:rPr>
      </w:pPr>
      <w:r>
        <w:rPr>
          <w:rFonts w:hint="cs"/>
          <w:rtl/>
          <w:lang w:bidi="fa-IR"/>
        </w:rPr>
        <w:t>1830</w:t>
      </w:r>
      <w:r w:rsidR="00BB4AD4">
        <w:rPr>
          <w:rFonts w:hint="cs"/>
          <w:rtl/>
          <w:lang w:bidi="fa-IR"/>
        </w:rPr>
        <w:t>-</w:t>
      </w:r>
      <w:r>
        <w:rPr>
          <w:rFonts w:hint="cs"/>
          <w:rtl/>
          <w:lang w:bidi="fa-IR"/>
        </w:rPr>
        <w:t xml:space="preserve"> از </w:t>
      </w:r>
      <w:r w:rsidR="00BB4AD4">
        <w:rPr>
          <w:rFonts w:hint="cs"/>
          <w:rtl/>
          <w:lang w:bidi="fa-IR"/>
        </w:rPr>
        <w:t>ا</w:t>
      </w:r>
      <w:r>
        <w:rPr>
          <w:rFonts w:hint="cs"/>
          <w:rtl/>
          <w:lang w:bidi="fa-IR"/>
        </w:rPr>
        <w:t>بو هریره</w:t>
      </w:r>
      <w:r w:rsidR="00BB4AD4">
        <w:rPr>
          <w:rFonts w:cs="CTraditional Arabic" w:hint="cs"/>
          <w:rtl/>
        </w:rPr>
        <w:t>س</w:t>
      </w:r>
      <w:r>
        <w:rPr>
          <w:rFonts w:hint="cs"/>
          <w:rtl/>
          <w:lang w:bidi="fa-IR"/>
        </w:rPr>
        <w:t xml:space="preserve"> روایت است که گفت: گفتم: یا رسول</w:t>
      </w:r>
      <w:r w:rsidR="00067DEA">
        <w:rPr>
          <w:rFonts w:hint="cs"/>
          <w:rtl/>
          <w:lang w:bidi="fa-IR"/>
        </w:rPr>
        <w:t xml:space="preserve"> الله! من شخص جوانی هستم و می‌ترسم که در حرام واقع شوم، و چیزی هم ندارم که به آن ازدواج نمایم، در جوابم سکوت کردند، باز دو باره این سخن را گفتم، و باز در جوابم سکوت نمودند، برای بار سوم سخنم را تکرار</w:t>
      </w:r>
      <w:r w:rsidR="00795110">
        <w:rPr>
          <w:rFonts w:hint="cs"/>
          <w:rtl/>
          <w:lang w:bidi="fa-IR"/>
        </w:rPr>
        <w:t xml:space="preserve"> کردم.</w:t>
      </w:r>
    </w:p>
    <w:p w:rsidR="00795110" w:rsidRDefault="00795110" w:rsidP="00E71DCB">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w:t>
      </w:r>
      <w:r w:rsidR="00260B43">
        <w:rPr>
          <w:rFonts w:hint="cs"/>
          <w:rtl/>
          <w:lang w:bidi="fa-IR"/>
        </w:rPr>
        <w:t xml:space="preserve"> «ای ابا هریره! قلم تقدیر به سر</w:t>
      </w:r>
      <w:r>
        <w:rPr>
          <w:rFonts w:hint="cs"/>
          <w:rtl/>
          <w:lang w:bidi="fa-IR"/>
        </w:rPr>
        <w:t>نوشتت خشک شده است، یا خود را خصی کن، و یا مرا بگذار»</w:t>
      </w:r>
      <w:r w:rsidR="006B5CB7" w:rsidRPr="006B5CB7">
        <w:rPr>
          <w:rFonts w:ascii="IRLotus" w:hAnsi="IRLotus" w:cs="IRLotus"/>
          <w:vertAlign w:val="superscript"/>
          <w:rtl/>
          <w:lang w:bidi="fa-IR"/>
        </w:rPr>
        <w:t>(</w:t>
      </w:r>
      <w:r w:rsidR="006B5CB7" w:rsidRPr="006B5CB7">
        <w:rPr>
          <w:rStyle w:val="FootnoteReference"/>
          <w:rFonts w:ascii="IRLotus" w:eastAsia="SimSun" w:hAnsi="IRLotus" w:cs="IRLotus"/>
          <w:rtl/>
          <w:lang w:bidi="fa-IR"/>
        </w:rPr>
        <w:footnoteReference w:id="3"/>
      </w:r>
      <w:r w:rsidR="006B5CB7" w:rsidRPr="006B5CB7">
        <w:rPr>
          <w:rFonts w:ascii="IRLotus" w:hAnsi="IRLotus" w:cs="IRLotus"/>
          <w:vertAlign w:val="superscript"/>
          <w:rtl/>
          <w:lang w:bidi="fa-IR"/>
        </w:rPr>
        <w:t>)</w:t>
      </w:r>
      <w:r w:rsidR="006B5CB7">
        <w:rPr>
          <w:rFonts w:hint="cs"/>
          <w:rtl/>
          <w:lang w:bidi="fa-IR"/>
        </w:rPr>
        <w:t>.</w:t>
      </w:r>
    </w:p>
    <w:p w:rsidR="000F53B3" w:rsidRDefault="00DE39D9" w:rsidP="005964AB">
      <w:pPr>
        <w:pStyle w:val="2-0"/>
        <w:rPr>
          <w:rtl/>
        </w:rPr>
      </w:pPr>
      <w:r w:rsidRPr="009A49E2">
        <w:rPr>
          <w:rFonts w:hint="cs"/>
          <w:rtl/>
          <w:lang w:bidi="ar-SA"/>
        </w:rPr>
        <w:t>3</w:t>
      </w:r>
      <w:r>
        <w:rPr>
          <w:rFonts w:hint="cs"/>
          <w:rtl/>
        </w:rPr>
        <w:t>-</w:t>
      </w:r>
      <w:r w:rsidR="000F53B3">
        <w:rPr>
          <w:rFonts w:hint="cs"/>
          <w:rtl/>
        </w:rPr>
        <w:t xml:space="preserve"> باب: </w:t>
      </w:r>
      <w:r w:rsidR="005964AB">
        <w:rPr>
          <w:rtl/>
        </w:rPr>
        <w:t>نِكَاحِ الأَبْكَار</w:t>
      </w:r>
      <w:r w:rsidR="005964AB">
        <w:rPr>
          <w:color w:val="800000"/>
          <w:rtl/>
        </w:rPr>
        <w:t>ِ</w:t>
      </w:r>
    </w:p>
    <w:p w:rsidR="000F53B3" w:rsidRDefault="000F53B3" w:rsidP="00C47D8A">
      <w:pPr>
        <w:pStyle w:val="4-"/>
        <w:rPr>
          <w:rtl/>
        </w:rPr>
      </w:pPr>
      <w:bookmarkStart w:id="6" w:name="_Toc434312762"/>
      <w:r>
        <w:rPr>
          <w:rFonts w:hint="cs"/>
          <w:rtl/>
        </w:rPr>
        <w:t>باب [3]: به نکا</w:t>
      </w:r>
      <w:r w:rsidR="00C47D8A">
        <w:rPr>
          <w:rFonts w:hint="cs"/>
          <w:rtl/>
        </w:rPr>
        <w:t>ح</w:t>
      </w:r>
      <w:r>
        <w:rPr>
          <w:rFonts w:hint="cs"/>
          <w:rtl/>
        </w:rPr>
        <w:t xml:space="preserve"> گرفتن دختران بِکر</w:t>
      </w:r>
      <w:bookmarkEnd w:id="6"/>
    </w:p>
    <w:p w:rsidR="005964AB" w:rsidRDefault="005964AB" w:rsidP="00D433CF">
      <w:pPr>
        <w:pStyle w:val="0-"/>
        <w:rPr>
          <w:rtl/>
        </w:rPr>
      </w:pPr>
      <w:r w:rsidRPr="00A8363E">
        <w:rPr>
          <w:rStyle w:val="5-Char"/>
          <w:rFonts w:hint="cs"/>
          <w:rtl/>
        </w:rPr>
        <w:t>1831</w:t>
      </w:r>
      <w:r w:rsidR="00D433CF">
        <w:rPr>
          <w:rStyle w:val="5-Char"/>
          <w:rFonts w:hint="cs"/>
          <w:rtl/>
        </w:rPr>
        <w:t>-</w:t>
      </w:r>
      <w:r w:rsidR="005B1B34" w:rsidRPr="00A8363E">
        <w:rPr>
          <w:rStyle w:val="5-Char"/>
          <w:rFonts w:hint="cs"/>
          <w:rtl/>
        </w:rPr>
        <w:t xml:space="preserve"> </w:t>
      </w:r>
      <w:r w:rsidR="00A8363E" w:rsidRPr="00A8363E">
        <w:rPr>
          <w:rStyle w:val="5-Char"/>
          <w:rtl/>
        </w:rPr>
        <w:t>عَنْ عَائِشَةَ رَضِيَ اللَّهُ عَنْهَا، قَالَتْ: قُلْتُ يَا رَسُولَ اللَّهِ، أَرَأَيْتَ لَوْ نَزَلْتَ وَادِيًا وَفِيهِ شَجَرَةٌ قَدْ أُكِلَ مِنْهَا، وَوَجَدْتَ شَجَرًا لَمْ يُؤْكَلْ مِنْهَا، فِي أَيِّهَا كُنْتَ تُرْتِعُ بَعِيرَكَ؟ قَالَ: «فِي الَّذِي لَمْ يُرْتَعْ مِنْهَا» تَعْنِي أَنَّ رَسُولَ اللَّهِ صَلَّى اللهُ عَلَيْهِ وَسَلَّمَ لَمْ يَتَزَوَّجْ بِكْرًا غَيْرَهَا</w:t>
      </w:r>
      <w:r w:rsidR="005B1B34">
        <w:rPr>
          <w:rFonts w:hint="cs"/>
          <w:rtl/>
        </w:rPr>
        <w:t xml:space="preserve"> </w:t>
      </w:r>
      <w:r w:rsidR="005B1B34" w:rsidRPr="00586FB5">
        <w:rPr>
          <w:rStyle w:val="5-Char"/>
          <w:rFonts w:hint="cs"/>
          <w:rtl/>
        </w:rPr>
        <w:t>[رواه البخاری: 5077]</w:t>
      </w:r>
      <w:r w:rsidR="00D111DB" w:rsidRPr="00586FB5">
        <w:rPr>
          <w:rStyle w:val="5-Char"/>
          <w:rFonts w:hint="cs"/>
          <w:rtl/>
        </w:rPr>
        <w:t>.</w:t>
      </w:r>
    </w:p>
    <w:p w:rsidR="005B1B34" w:rsidRDefault="005B1B34" w:rsidP="008F6446">
      <w:pPr>
        <w:pStyle w:val="0-"/>
        <w:rPr>
          <w:rtl/>
        </w:rPr>
      </w:pPr>
      <w:r>
        <w:rPr>
          <w:rFonts w:hint="cs"/>
          <w:rtl/>
        </w:rPr>
        <w:t>1831</w:t>
      </w:r>
      <w:r w:rsidR="008F6446">
        <w:rPr>
          <w:rFonts w:hint="cs"/>
          <w:rtl/>
        </w:rPr>
        <w:t>-</w:t>
      </w:r>
      <w:r>
        <w:rPr>
          <w:rFonts w:hint="cs"/>
          <w:rtl/>
        </w:rPr>
        <w:t xml:space="preserve"> از عائشه</w:t>
      </w:r>
      <w:r w:rsidR="00C231E4">
        <w:rPr>
          <w:rFonts w:cs="CTraditional Arabic" w:hint="cs"/>
          <w:rtl/>
        </w:rPr>
        <w:t>ل</w:t>
      </w:r>
      <w:r>
        <w:rPr>
          <w:rFonts w:hint="cs"/>
          <w:rtl/>
        </w:rPr>
        <w:t xml:space="preserve"> روایت است که گفت: گفتم: یا رسول</w:t>
      </w:r>
      <w:r w:rsidR="00834E5A">
        <w:rPr>
          <w:rFonts w:hint="cs"/>
          <w:rtl/>
        </w:rPr>
        <w:t xml:space="preserve"> الله! اگر در دشتی بروید و در آنجا درختی باشد که از آن چیزی خورده شده است، و درخت دیگری را ببینید که دست نخورده باقی مانده است، شتر خود را از کدام یک از آن دو درخت می‌چرانید؟</w:t>
      </w:r>
    </w:p>
    <w:p w:rsidR="00834E5A" w:rsidRDefault="00834E5A" w:rsidP="00834E5A">
      <w:pPr>
        <w:pStyle w:val="0-"/>
        <w:rPr>
          <w:rtl/>
          <w:lang w:bidi="fa-IR"/>
        </w:rPr>
      </w:pPr>
      <w:r>
        <w:rPr>
          <w:rFonts w:hint="cs"/>
          <w:rtl/>
        </w:rPr>
        <w:t>فرمودند: «از آن درختی که دست نخورده باقی مانده است»، و مقصد [عائشه</w:t>
      </w:r>
      <w:r>
        <w:rPr>
          <w:rFonts w:cs="CTraditional Arabic" w:hint="cs"/>
          <w:rtl/>
        </w:rPr>
        <w:t>ل</w:t>
      </w:r>
      <w:r>
        <w:rPr>
          <w:rFonts w:hint="cs"/>
          <w:rtl/>
        </w:rPr>
        <w:t xml:space="preserve">] این بود که پیامبر خدا </w:t>
      </w:r>
      <w:r>
        <w:rPr>
          <w:rFonts w:cs="CTraditional Arabic" w:hint="cs"/>
          <w:rtl/>
        </w:rPr>
        <w:t>ج</w:t>
      </w:r>
      <w:r>
        <w:rPr>
          <w:rFonts w:hint="cs"/>
          <w:rtl/>
        </w:rPr>
        <w:t xml:space="preserve"> غیر از او با دختر بِکری ازدواج نکرده بودند</w:t>
      </w:r>
      <w:r w:rsidRPr="00834E5A">
        <w:rPr>
          <w:rFonts w:ascii="IRLotus" w:hAnsi="IRLotus" w:cs="IRLotus"/>
          <w:vertAlign w:val="superscript"/>
          <w:rtl/>
          <w:lang w:bidi="fa-IR"/>
        </w:rPr>
        <w:t>(</w:t>
      </w:r>
      <w:r w:rsidRPr="00834E5A">
        <w:rPr>
          <w:rStyle w:val="FootnoteReference"/>
          <w:rFonts w:ascii="IRLotus" w:eastAsia="SimSun" w:hAnsi="IRLotus" w:cs="IRLotus"/>
          <w:rtl/>
          <w:lang w:bidi="fa-IR"/>
        </w:rPr>
        <w:footnoteReference w:id="4"/>
      </w:r>
      <w:r w:rsidRPr="00834E5A">
        <w:rPr>
          <w:rFonts w:ascii="IRLotus" w:hAnsi="IRLotus" w:cs="IRLotus"/>
          <w:vertAlign w:val="superscript"/>
          <w:rtl/>
          <w:lang w:bidi="fa-IR"/>
        </w:rPr>
        <w:t>)</w:t>
      </w:r>
      <w:r>
        <w:rPr>
          <w:rFonts w:hint="cs"/>
          <w:rtl/>
          <w:lang w:bidi="fa-IR"/>
        </w:rPr>
        <w:t>.</w:t>
      </w:r>
    </w:p>
    <w:p w:rsidR="00816ACF" w:rsidRPr="008F6446" w:rsidRDefault="00F50FFF" w:rsidP="008F6446">
      <w:pPr>
        <w:pStyle w:val="2-0"/>
        <w:rPr>
          <w:rtl/>
        </w:rPr>
      </w:pPr>
      <w:r w:rsidRPr="009A49E2">
        <w:rPr>
          <w:rFonts w:hint="cs"/>
          <w:rtl/>
          <w:lang w:bidi="ar-SA"/>
        </w:rPr>
        <w:t>4</w:t>
      </w:r>
      <w:r w:rsidR="008F6446" w:rsidRPr="008F6446">
        <w:rPr>
          <w:rFonts w:hint="cs"/>
          <w:rtl/>
        </w:rPr>
        <w:t>-</w:t>
      </w:r>
      <w:r w:rsidRPr="008F6446">
        <w:rPr>
          <w:rFonts w:hint="cs"/>
          <w:rtl/>
        </w:rPr>
        <w:t xml:space="preserve"> باب: </w:t>
      </w:r>
      <w:r w:rsidR="00962B78" w:rsidRPr="008F6446">
        <w:rPr>
          <w:rtl/>
        </w:rPr>
        <w:t>تَزْوِيجِ الصِّغَارِ مِنَ الكِبَارِ</w:t>
      </w:r>
    </w:p>
    <w:p w:rsidR="00962B78" w:rsidRPr="008F6446" w:rsidRDefault="00FC487E" w:rsidP="00FC487E">
      <w:pPr>
        <w:pStyle w:val="4-"/>
        <w:rPr>
          <w:rtl/>
        </w:rPr>
      </w:pPr>
      <w:bookmarkStart w:id="7" w:name="_Toc434312763"/>
      <w:r>
        <w:rPr>
          <w:rFonts w:hint="cs"/>
          <w:rtl/>
        </w:rPr>
        <w:t>باب [4]: به نکاح دادن خورد</w:t>
      </w:r>
      <w:r w:rsidR="00962B78" w:rsidRPr="008F6446">
        <w:rPr>
          <w:rFonts w:hint="cs"/>
          <w:rtl/>
        </w:rPr>
        <w:t>سالان از طرف کلان</w:t>
      </w:r>
      <w:r>
        <w:rPr>
          <w:rFonts w:hint="cs"/>
          <w:rtl/>
        </w:rPr>
        <w:t>‌</w:t>
      </w:r>
      <w:r w:rsidR="00962B78" w:rsidRPr="008F6446">
        <w:rPr>
          <w:rFonts w:hint="cs"/>
          <w:rtl/>
        </w:rPr>
        <w:t>سالان</w:t>
      </w:r>
      <w:bookmarkEnd w:id="7"/>
    </w:p>
    <w:p w:rsidR="00962B78" w:rsidRPr="00D736C6" w:rsidRDefault="00962B78" w:rsidP="008F6446">
      <w:pPr>
        <w:pStyle w:val="5-"/>
        <w:rPr>
          <w:rtl/>
        </w:rPr>
      </w:pPr>
      <w:r w:rsidRPr="00D736C6">
        <w:rPr>
          <w:rFonts w:hint="cs"/>
          <w:rtl/>
        </w:rPr>
        <w:t>1832</w:t>
      </w:r>
      <w:r w:rsidR="008F6446">
        <w:rPr>
          <w:rFonts w:hint="cs"/>
          <w:rtl/>
        </w:rPr>
        <w:t>-</w:t>
      </w:r>
      <w:r w:rsidRPr="00D736C6">
        <w:rPr>
          <w:rFonts w:hint="cs"/>
          <w:rtl/>
        </w:rPr>
        <w:t xml:space="preserve"> </w:t>
      </w:r>
      <w:r w:rsidR="00B96C80" w:rsidRPr="00D736C6">
        <w:rPr>
          <w:rtl/>
        </w:rPr>
        <w:t>عَنْ</w:t>
      </w:r>
      <w:r w:rsidR="00B96C80" w:rsidRPr="00D736C6">
        <w:rPr>
          <w:rFonts w:hint="cs"/>
          <w:rtl/>
        </w:rPr>
        <w:t>ها رَضِيَ اللَّه عَنْها</w:t>
      </w:r>
      <w:r w:rsidR="00B96C80" w:rsidRPr="00D736C6">
        <w:rPr>
          <w:rtl/>
        </w:rPr>
        <w:t xml:space="preserve"> أَنَّ النَّبِيَّ صَلَّى اللهُ عَلَيْهِ وَسَلَّمَ خَطَبَ</w:t>
      </w:r>
      <w:r w:rsidR="00D736C6" w:rsidRPr="00D736C6">
        <w:rPr>
          <w:rFonts w:hint="cs"/>
          <w:rtl/>
        </w:rPr>
        <w:t>ها</w:t>
      </w:r>
      <w:r w:rsidR="00B96C80" w:rsidRPr="00D736C6">
        <w:rPr>
          <w:rtl/>
        </w:rPr>
        <w:t xml:space="preserve"> إِلَى أَبِي بَكْرٍ، فَقَالَ لَهُ أَبُو بَكْرٍ: إِنَّمَا أَنَا أَخُوكَ، فَقَالَ: «أَنْتَ أَخِي فِي دِينِ اللَّهِ وَكِتَابِهِ، وَهِيَ لِي حَلاَلٌ»</w:t>
      </w:r>
      <w:r w:rsidRPr="00D736C6">
        <w:rPr>
          <w:rFonts w:hint="cs"/>
          <w:rtl/>
        </w:rPr>
        <w:t xml:space="preserve"> [رواه البخاری: 5081]</w:t>
      </w:r>
      <w:r w:rsidR="00D111DB">
        <w:rPr>
          <w:rFonts w:hint="cs"/>
          <w:rtl/>
        </w:rPr>
        <w:t>.</w:t>
      </w:r>
    </w:p>
    <w:p w:rsidR="00962B78" w:rsidRDefault="00962B78" w:rsidP="008F6446">
      <w:pPr>
        <w:pStyle w:val="0-"/>
        <w:rPr>
          <w:rtl/>
        </w:rPr>
      </w:pPr>
      <w:r>
        <w:rPr>
          <w:rFonts w:hint="cs"/>
          <w:rtl/>
        </w:rPr>
        <w:t>1832</w:t>
      </w:r>
      <w:r w:rsidR="008F6446">
        <w:rPr>
          <w:rFonts w:hint="cs"/>
          <w:rtl/>
        </w:rPr>
        <w:t>-</w:t>
      </w:r>
      <w:r>
        <w:rPr>
          <w:rFonts w:hint="cs"/>
          <w:rtl/>
        </w:rPr>
        <w:t xml:space="preserve"> و از عائشه</w:t>
      </w:r>
      <w:r>
        <w:rPr>
          <w:rFonts w:cs="CTraditional Arabic" w:hint="cs"/>
          <w:rtl/>
        </w:rPr>
        <w:t>ل</w:t>
      </w:r>
      <w:r>
        <w:rPr>
          <w:rFonts w:hint="cs"/>
          <w:rtl/>
        </w:rPr>
        <w:t xml:space="preserve"> </w:t>
      </w:r>
      <w:r w:rsidR="005046A6">
        <w:rPr>
          <w:rFonts w:hint="cs"/>
          <w:rtl/>
        </w:rPr>
        <w:t xml:space="preserve">روایت است که پیامبر خدا </w:t>
      </w:r>
      <w:r w:rsidR="005046A6">
        <w:rPr>
          <w:rFonts w:cs="CTraditional Arabic" w:hint="cs"/>
          <w:rtl/>
        </w:rPr>
        <w:t>ج</w:t>
      </w:r>
      <w:r w:rsidR="005046A6">
        <w:rPr>
          <w:rFonts w:hint="cs"/>
          <w:rtl/>
        </w:rPr>
        <w:t xml:space="preserve"> او را از ابوبکر</w:t>
      </w:r>
      <w:r w:rsidR="005046A6">
        <w:rPr>
          <w:rFonts w:cs="CTraditional Arabic" w:hint="cs"/>
          <w:rtl/>
        </w:rPr>
        <w:t>س</w:t>
      </w:r>
      <w:r w:rsidR="005046A6">
        <w:rPr>
          <w:rFonts w:hint="cs"/>
          <w:rtl/>
        </w:rPr>
        <w:t xml:space="preserve"> خواستگاری کردند، ابوبکر برای پیامبر خدا </w:t>
      </w:r>
      <w:r w:rsidR="005046A6">
        <w:rPr>
          <w:rFonts w:cs="CTraditional Arabic" w:hint="cs"/>
          <w:rtl/>
        </w:rPr>
        <w:t>ج</w:t>
      </w:r>
      <w:r w:rsidR="005046A6">
        <w:rPr>
          <w:rFonts w:hint="cs"/>
          <w:rtl/>
        </w:rPr>
        <w:t xml:space="preserve"> گفت: من برادر شما هستم.</w:t>
      </w:r>
    </w:p>
    <w:p w:rsidR="005046A6" w:rsidRDefault="005046A6" w:rsidP="00962B78">
      <w:pPr>
        <w:pStyle w:val="0-"/>
        <w:rPr>
          <w:rtl/>
          <w:lang w:bidi="fa-IR"/>
        </w:rPr>
      </w:pPr>
      <w:r>
        <w:rPr>
          <w:rFonts w:hint="cs"/>
          <w:rtl/>
        </w:rPr>
        <w:t>فرمودند: «تو برادرم در دین و کتاب خدا هستی، و دخترت برایم حلال است»</w:t>
      </w:r>
      <w:r w:rsidRPr="005046A6">
        <w:rPr>
          <w:rFonts w:ascii="IRLotus" w:hAnsi="IRLotus" w:cs="IRLotus"/>
          <w:vertAlign w:val="superscript"/>
          <w:rtl/>
          <w:lang w:bidi="fa-IR"/>
        </w:rPr>
        <w:t>(</w:t>
      </w:r>
      <w:r w:rsidRPr="005046A6">
        <w:rPr>
          <w:rStyle w:val="FootnoteReference"/>
          <w:rFonts w:ascii="IRLotus" w:eastAsia="SimSun" w:hAnsi="IRLotus" w:cs="IRLotus"/>
          <w:rtl/>
          <w:lang w:bidi="fa-IR"/>
        </w:rPr>
        <w:footnoteReference w:id="5"/>
      </w:r>
      <w:r w:rsidRPr="005046A6">
        <w:rPr>
          <w:rFonts w:ascii="IRLotus" w:hAnsi="IRLotus" w:cs="IRLotus"/>
          <w:vertAlign w:val="superscript"/>
          <w:rtl/>
          <w:lang w:bidi="fa-IR"/>
        </w:rPr>
        <w:t>)</w:t>
      </w:r>
      <w:r>
        <w:rPr>
          <w:rFonts w:hint="cs"/>
          <w:rtl/>
          <w:lang w:bidi="fa-IR"/>
        </w:rPr>
        <w:t>.</w:t>
      </w:r>
    </w:p>
    <w:p w:rsidR="008F6446" w:rsidRPr="004541EC" w:rsidRDefault="008F6446" w:rsidP="004541EC">
      <w:pPr>
        <w:pStyle w:val="2-0"/>
        <w:rPr>
          <w:rtl/>
        </w:rPr>
      </w:pPr>
      <w:r w:rsidRPr="009A49E2">
        <w:rPr>
          <w:rFonts w:hint="cs"/>
          <w:rtl/>
          <w:lang w:bidi="ar-SA"/>
        </w:rPr>
        <w:t>5</w:t>
      </w:r>
      <w:r w:rsidRPr="004541EC">
        <w:rPr>
          <w:rStyle w:val="2-Char0"/>
          <w:rFonts w:hint="cs"/>
          <w:bCs/>
          <w:rtl/>
        </w:rPr>
        <w:t>- باب:</w:t>
      </w:r>
      <w:r w:rsidR="00F449CB" w:rsidRPr="004541EC">
        <w:rPr>
          <w:rStyle w:val="2-Char0"/>
          <w:rFonts w:hint="cs"/>
          <w:bCs/>
          <w:rtl/>
        </w:rPr>
        <w:t xml:space="preserve"> </w:t>
      </w:r>
      <w:r w:rsidR="00F449CB" w:rsidRPr="004541EC">
        <w:rPr>
          <w:rStyle w:val="2-Char0"/>
          <w:bCs/>
          <w:rtl/>
        </w:rPr>
        <w:t>الأَكْفَاءِ فِي الدِّينِ</w:t>
      </w:r>
    </w:p>
    <w:p w:rsidR="00FD1DD4" w:rsidRPr="00F449CB" w:rsidRDefault="00FD1DD4" w:rsidP="00F449CB">
      <w:pPr>
        <w:pStyle w:val="4-"/>
        <w:rPr>
          <w:rtl/>
        </w:rPr>
      </w:pPr>
      <w:bookmarkStart w:id="8" w:name="_Toc434312764"/>
      <w:r w:rsidRPr="00F449CB">
        <w:rPr>
          <w:rFonts w:hint="cs"/>
          <w:rtl/>
        </w:rPr>
        <w:t>باب [5]: کفاءت در دین است</w:t>
      </w:r>
      <w:bookmarkEnd w:id="8"/>
    </w:p>
    <w:p w:rsidR="00FD1DD4" w:rsidRPr="00504FAE" w:rsidRDefault="00FD1DD4" w:rsidP="007168EA">
      <w:pPr>
        <w:pStyle w:val="5-"/>
        <w:rPr>
          <w:rtl/>
        </w:rPr>
      </w:pPr>
      <w:r w:rsidRPr="00006D89">
        <w:rPr>
          <w:rFonts w:hint="cs"/>
          <w:rtl/>
        </w:rPr>
        <w:t xml:space="preserve">1833- </w:t>
      </w:r>
      <w:r w:rsidR="00006D89" w:rsidRPr="00006D89">
        <w:rPr>
          <w:rFonts w:hint="cs"/>
          <w:rtl/>
        </w:rPr>
        <w:t>و</w:t>
      </w:r>
      <w:r w:rsidR="00542D9D" w:rsidRPr="00006D89">
        <w:rPr>
          <w:rtl/>
        </w:rPr>
        <w:t>عَنْ</w:t>
      </w:r>
      <w:r w:rsidR="003B163D" w:rsidRPr="00006D89">
        <w:rPr>
          <w:rFonts w:hint="cs"/>
          <w:rtl/>
        </w:rPr>
        <w:t>ها</w:t>
      </w:r>
      <w:r w:rsidR="00542D9D" w:rsidRPr="00006D89">
        <w:rPr>
          <w:rtl/>
        </w:rPr>
        <w:t xml:space="preserve"> رَضِيَ اللَّهُ عَنْهَا: أَنَّ أَبَا حُذَيْفَةَ بْنَ عُتْبَةَ بْنِ رَبِيعَةَ بْنِ عَبْدِ شَمْسٍ،</w:t>
      </w:r>
      <w:r w:rsidR="00504FAE" w:rsidRPr="00006D89">
        <w:rPr>
          <w:rFonts w:hint="cs"/>
          <w:rtl/>
        </w:rPr>
        <w:t xml:space="preserve"> رَضِيَ اللَّهُ عَنْهُ،</w:t>
      </w:r>
      <w:r w:rsidR="00542D9D" w:rsidRPr="00006D89">
        <w:rPr>
          <w:rtl/>
        </w:rPr>
        <w:t xml:space="preserve"> وَكَانَ مِمَّنْ شَهِدَ بَدْرًا مَعَ النَّبِيِّ صَلَّى اللهُ عَلَيْهِ وَسَلَّمَ، تَبَنَّى سَالِمًا، وَأَنْكَحَهُ بِنْتَ أَخِيهِ هِنْدَ بِنْتَ الوَلِيدِ بْنِ عُتْبَةَ بْنِ رَبِيعَةَ وَهُوَ مَوْلًى لِامْرَأَةٍ مِنَ الأَنْصَارِ، كَمَا </w:t>
      </w:r>
      <w:r w:rsidR="007168EA">
        <w:rPr>
          <w:rFonts w:hint="cs"/>
          <w:rtl/>
        </w:rPr>
        <w:t>«</w:t>
      </w:r>
      <w:r w:rsidR="00542D9D" w:rsidRPr="00006D89">
        <w:rPr>
          <w:rtl/>
        </w:rPr>
        <w:t xml:space="preserve">تَبَنَّى النَّبِيُّ صَلَّى اللهُ عَلَيْهِ وَسَلَّمَ زَيْدًا، وَكَانَ مَنْ تَبَنَّى رَجُلًا فِي الجَاهِلِيَّةِ دَعَاهُ النَّاسُ إِلَيْهِ وَوَرِثَ مِنْ مِيرَاثِهِ، حَتَّى أَنْزَلَ اللَّهُ </w:t>
      </w:r>
      <w:r w:rsidR="00E21E55" w:rsidRPr="0054713B">
        <w:rPr>
          <w:rFonts w:ascii="Traditional Arabic" w:hAnsi="Traditional Arabic" w:cs="Traditional Arabic"/>
          <w:rtl/>
        </w:rPr>
        <w:t>﴿</w:t>
      </w:r>
      <w:r w:rsidR="00E21E55" w:rsidRPr="008E6825">
        <w:rPr>
          <w:rStyle w:val="9-Char1"/>
          <w:rFonts w:hint="cs"/>
          <w:rtl/>
        </w:rPr>
        <w:t>ٱدۡعُوهُمۡ</w:t>
      </w:r>
      <w:r w:rsidR="00E21E55" w:rsidRPr="008E6825">
        <w:rPr>
          <w:rStyle w:val="9-Char1"/>
          <w:rtl/>
        </w:rPr>
        <w:t xml:space="preserve"> </w:t>
      </w:r>
      <w:r w:rsidR="00E21E55" w:rsidRPr="008E6825">
        <w:rPr>
          <w:rStyle w:val="9-Char1"/>
          <w:rFonts w:hint="cs"/>
          <w:rtl/>
        </w:rPr>
        <w:t>لِأٓبَآئِهِمۡ</w:t>
      </w:r>
      <w:r w:rsidR="00E21E55" w:rsidRPr="0054713B">
        <w:rPr>
          <w:rFonts w:ascii="KFGQPC Uthmanic Script HAFS" w:eastAsiaTheme="minorHAnsi" w:hAnsiTheme="minorHAnsi" w:cs="Times New Roman" w:hint="cs"/>
          <w:sz w:val="28"/>
          <w:szCs w:val="28"/>
          <w:rtl/>
        </w:rPr>
        <w:t>...</w:t>
      </w:r>
      <w:r w:rsidR="00E21E55" w:rsidRPr="0054713B">
        <w:rPr>
          <w:rFonts w:ascii="Traditional Arabic" w:hAnsi="Traditional Arabic" w:cs="Traditional Arabic"/>
          <w:rtl/>
        </w:rPr>
        <w:t>﴾</w:t>
      </w:r>
      <w:r w:rsidR="00542D9D" w:rsidRPr="004C7E6B">
        <w:rPr>
          <w:color w:val="FF0000"/>
          <w:rtl/>
        </w:rPr>
        <w:t xml:space="preserve"> </w:t>
      </w:r>
      <w:r w:rsidR="00542D9D" w:rsidRPr="00006D89">
        <w:rPr>
          <w:rtl/>
        </w:rPr>
        <w:t>إِلَى قَوْلِهِ</w:t>
      </w:r>
      <w:r w:rsidR="00542D9D" w:rsidRPr="004C7E6B">
        <w:rPr>
          <w:color w:val="FF0000"/>
          <w:rtl/>
        </w:rPr>
        <w:t xml:space="preserve"> </w:t>
      </w:r>
      <w:r w:rsidR="00E21E55" w:rsidRPr="0054713B">
        <w:rPr>
          <w:rFonts w:ascii="Traditional Arabic" w:hAnsi="Traditional Arabic" w:cs="Traditional Arabic"/>
          <w:rtl/>
        </w:rPr>
        <w:t>﴿</w:t>
      </w:r>
      <w:r w:rsidR="00E21E55" w:rsidRPr="0054713B">
        <w:rPr>
          <w:rFonts w:ascii="Traditional Arabic" w:hAnsi="Traditional Arabic" w:cs="Traditional Arabic" w:hint="cs"/>
          <w:sz w:val="28"/>
          <w:szCs w:val="28"/>
          <w:rtl/>
        </w:rPr>
        <w:t>...</w:t>
      </w:r>
      <w:r w:rsidR="00E21E55" w:rsidRPr="008E6825">
        <w:rPr>
          <w:rStyle w:val="9-Char1"/>
          <w:rFonts w:hint="cs"/>
          <w:rtl/>
        </w:rPr>
        <w:t>وَمَوَٰلِيكُمۡ</w:t>
      </w:r>
      <w:r w:rsidR="00E21E55" w:rsidRPr="0054713B">
        <w:rPr>
          <w:rFonts w:ascii="Traditional Arabic" w:hAnsi="Traditional Arabic" w:cs="Traditional Arabic"/>
          <w:rtl/>
        </w:rPr>
        <w:t>﴾</w:t>
      </w:r>
      <w:r w:rsidR="00E21E55" w:rsidRPr="0054713B">
        <w:rPr>
          <w:rFonts w:hint="cs"/>
          <w:rtl/>
        </w:rPr>
        <w:t>.</w:t>
      </w:r>
      <w:r w:rsidR="00542D9D" w:rsidRPr="00006D89">
        <w:rPr>
          <w:rtl/>
        </w:rPr>
        <w:t xml:space="preserve"> فَرُدُّوا إِلَى آبَائِهِمْ، فَمَنْ لَمْ يُعْلَمْ لَهُ أَبٌ، كَانَ مَوْلًى وَأَخًا فِي الدِّينِ</w:t>
      </w:r>
      <w:r w:rsidR="007168EA">
        <w:rPr>
          <w:rFonts w:hint="cs"/>
          <w:rtl/>
        </w:rPr>
        <w:t>»</w:t>
      </w:r>
      <w:r w:rsidR="00542D9D" w:rsidRPr="00006D89">
        <w:rPr>
          <w:rtl/>
        </w:rPr>
        <w:t xml:space="preserve"> فَجَاءَتْ سَهْلَةُ بِنْتُ سُهَيْلِ بْنِ عَمْرٍو القُرَشِيِّ ثُمَّ العَامِرِيِّ - وَهِيَ امْرَأَةُ أَبِي حُذَيْفَةَ بْنِ عُتْبَةَ - النَّبِيَّ صَلَّى اللهُ عَلَيْهِ وَسَلَّمَ فَقَالَتْ: يَا رَسُولَ اللَّهِ إِنَّا كُنَّا نَرَى سَالِمًا وَلَدًا، وَقَدْ أَنْزَلَ اللَّهُ فِيهِ مَا قَدْ عَلِمْتَ فَذَكَرَ الحَدِيثَ</w:t>
      </w:r>
      <w:r w:rsidRPr="00006D89">
        <w:rPr>
          <w:rFonts w:hint="cs"/>
          <w:rtl/>
        </w:rPr>
        <w:t xml:space="preserve"> [رواه البخاری: 5088]</w:t>
      </w:r>
      <w:r w:rsidR="00D111DB" w:rsidRPr="00006D89">
        <w:rPr>
          <w:rFonts w:hint="cs"/>
          <w:rtl/>
        </w:rPr>
        <w:t>.</w:t>
      </w:r>
    </w:p>
    <w:p w:rsidR="00FD1DD4" w:rsidRDefault="00D9714B" w:rsidP="005310F1">
      <w:pPr>
        <w:pStyle w:val="0-"/>
        <w:rPr>
          <w:rtl/>
        </w:rPr>
      </w:pPr>
      <w:r>
        <w:rPr>
          <w:rFonts w:hint="cs"/>
          <w:rtl/>
        </w:rPr>
        <w:t>1833- و از عائشه</w:t>
      </w:r>
      <w:r w:rsidR="00471087">
        <w:rPr>
          <w:rFonts w:cs="CTraditional Arabic" w:hint="cs"/>
          <w:rtl/>
        </w:rPr>
        <w:t>ل</w:t>
      </w:r>
      <w:r w:rsidR="00FD1DD4" w:rsidRPr="005310F1">
        <w:rPr>
          <w:rFonts w:hint="cs"/>
          <w:rtl/>
        </w:rPr>
        <w:t xml:space="preserve"> روایت است که ابوحُذَیفه بن عتبه بن</w:t>
      </w:r>
      <w:r w:rsidR="005310F1" w:rsidRPr="005310F1">
        <w:rPr>
          <w:rFonts w:hint="cs"/>
          <w:rtl/>
        </w:rPr>
        <w:t xml:space="preserve"> ربیعه بن عبد شمس</w:t>
      </w:r>
      <w:r w:rsidR="005310F1">
        <w:rPr>
          <w:rFonts w:cs="CTraditional Arabic" w:hint="cs"/>
          <w:rtl/>
        </w:rPr>
        <w:t>س</w:t>
      </w:r>
      <w:r w:rsidR="005310F1">
        <w:rPr>
          <w:rFonts w:hint="cs"/>
          <w:rtl/>
        </w:rPr>
        <w:t xml:space="preserve"> که در غزوۀ بدر با پیامبر خدا </w:t>
      </w:r>
      <w:r w:rsidR="005310F1">
        <w:rPr>
          <w:rFonts w:cs="CTraditional Arabic" w:hint="cs"/>
          <w:rtl/>
        </w:rPr>
        <w:t>ج</w:t>
      </w:r>
      <w:r w:rsidR="005310F1">
        <w:rPr>
          <w:rFonts w:hint="cs"/>
          <w:rtl/>
        </w:rPr>
        <w:t xml:space="preserve"> اشتراک نموده بود، (سالم) را که غلام آزاد شدۀ زنی از انصار بود، به فرزندی گرفته بود، و دختر برادر خود هند دختر ولید بن عُتبه بن ربیعه را برایش به نکاح داد، چنان‌چه که پیامبر خدا </w:t>
      </w:r>
      <w:r w:rsidR="005310F1">
        <w:rPr>
          <w:rFonts w:cs="CTraditional Arabic" w:hint="cs"/>
          <w:rtl/>
        </w:rPr>
        <w:t>ج</w:t>
      </w:r>
      <w:r w:rsidR="005310F1">
        <w:rPr>
          <w:rFonts w:hint="cs"/>
          <w:rtl/>
        </w:rPr>
        <w:t xml:space="preserve"> (زید) را به فرزندی گرفته بودند.</w:t>
      </w:r>
    </w:p>
    <w:p w:rsidR="005310F1" w:rsidRDefault="005310F1" w:rsidP="005310F1">
      <w:pPr>
        <w:pStyle w:val="0-"/>
        <w:rPr>
          <w:rtl/>
          <w:lang w:bidi="fa-IR"/>
        </w:rPr>
      </w:pPr>
      <w:r>
        <w:rPr>
          <w:rFonts w:hint="cs"/>
          <w:rtl/>
        </w:rPr>
        <w:t xml:space="preserve">و عادت [در زمان جاهلیت] آن بود که چون کسی را به فرزندی قبول می‌کردند، مردم آن طفل را به آن شخص نسبت می‌دادند، و از وی میراث می‌برد، تا اینکه خداوند این آیه را نازل ساخت که: </w:t>
      </w:r>
      <w:r w:rsidR="009C7271">
        <w:rPr>
          <w:rFonts w:hint="cs"/>
          <w:rtl/>
        </w:rPr>
        <w:t>«آن‌ها را به پدرهای‌شان نسبت بدهید»، تا اینجا که «و</w:t>
      </w:r>
      <w:r w:rsidR="008B78D6">
        <w:rPr>
          <w:rFonts w:hint="cs"/>
          <w:rtl/>
        </w:rPr>
        <w:t xml:space="preserve"> </w:t>
      </w:r>
      <w:r w:rsidR="009C7271">
        <w:rPr>
          <w:rFonts w:hint="cs"/>
          <w:rtl/>
        </w:rPr>
        <w:t>آزاد شدگان شما هستند»</w:t>
      </w:r>
      <w:r w:rsidR="009C7271" w:rsidRPr="009C7271">
        <w:rPr>
          <w:rFonts w:ascii="IRLotus" w:hAnsi="IRLotus" w:cs="IRLotus"/>
          <w:vertAlign w:val="superscript"/>
          <w:rtl/>
          <w:lang w:bidi="fa-IR"/>
        </w:rPr>
        <w:t>(</w:t>
      </w:r>
      <w:r w:rsidR="009C7271" w:rsidRPr="009C7271">
        <w:rPr>
          <w:rStyle w:val="FootnoteReference"/>
          <w:rFonts w:ascii="IRLotus" w:eastAsia="SimSun" w:hAnsi="IRLotus" w:cs="IRLotus"/>
          <w:rtl/>
          <w:lang w:bidi="fa-IR"/>
        </w:rPr>
        <w:footnoteReference w:id="6"/>
      </w:r>
      <w:r w:rsidR="009C7271" w:rsidRPr="009C7271">
        <w:rPr>
          <w:rFonts w:ascii="IRLotus" w:hAnsi="IRLotus" w:cs="IRLotus"/>
          <w:vertAlign w:val="superscript"/>
          <w:rtl/>
          <w:lang w:bidi="fa-IR"/>
        </w:rPr>
        <w:t>)</w:t>
      </w:r>
      <w:r w:rsidR="009C7271">
        <w:rPr>
          <w:rFonts w:hint="cs"/>
          <w:rtl/>
          <w:lang w:bidi="fa-IR"/>
        </w:rPr>
        <w:t>.</w:t>
      </w:r>
    </w:p>
    <w:p w:rsidR="00B248D8" w:rsidRDefault="00A125B5" w:rsidP="005310F1">
      <w:pPr>
        <w:pStyle w:val="0-"/>
        <w:rPr>
          <w:rtl/>
          <w:lang w:bidi="fa-IR"/>
        </w:rPr>
      </w:pPr>
      <w:r>
        <w:rPr>
          <w:rFonts w:hint="cs"/>
          <w:rtl/>
          <w:lang w:bidi="fa-IR"/>
        </w:rPr>
        <w:t>و همان بود که چنین اشخاصی به پدرهای‌شان نسبت داده شدند، و کسی که پدرش معلوم نبود، غلام آزاد شده و برادر دینی کسی می‌بود که او را به فرزندی قبول کرده بود.</w:t>
      </w:r>
    </w:p>
    <w:p w:rsidR="00A125B5" w:rsidRDefault="00A125B5" w:rsidP="005310F1">
      <w:pPr>
        <w:pStyle w:val="0-"/>
        <w:rPr>
          <w:rtl/>
          <w:lang w:bidi="fa-IR"/>
        </w:rPr>
      </w:pPr>
      <w:r>
        <w:rPr>
          <w:rFonts w:hint="cs"/>
          <w:rtl/>
          <w:lang w:bidi="fa-IR"/>
        </w:rPr>
        <w:t>سهله دختر سهیل</w:t>
      </w:r>
      <w:r w:rsidR="008160B3">
        <w:rPr>
          <w:rFonts w:hint="cs"/>
          <w:rtl/>
          <w:lang w:bidi="fa-IR"/>
        </w:rPr>
        <w:t xml:space="preserve"> بن عمرو قرشی عامری که همسر ابی‌</w:t>
      </w:r>
      <w:r>
        <w:rPr>
          <w:rFonts w:hint="cs"/>
          <w:rtl/>
          <w:lang w:bidi="fa-IR"/>
        </w:rPr>
        <w:t xml:space="preserve">حذَیفه بن عتبه بود، نزد پیامبر خدا </w:t>
      </w:r>
      <w:r>
        <w:rPr>
          <w:rFonts w:cs="CTraditional Arabic" w:hint="cs"/>
          <w:rtl/>
          <w:lang w:bidi="fa-IR"/>
        </w:rPr>
        <w:t>ج</w:t>
      </w:r>
      <w:r>
        <w:rPr>
          <w:rFonts w:hint="cs"/>
          <w:rtl/>
          <w:lang w:bidi="fa-IR"/>
        </w:rPr>
        <w:t xml:space="preserve"> آمد و گفت: ما فکر می‌کردیم که (سالم) فرزند ما است، و خداوند آنچه را که خودت می‌دانی نازل کرده است، [بنابراین اکنون فرزند ما حساب نمی‌شود]، و بقیۀ حدیث را ذکر کرد</w:t>
      </w:r>
      <w:r w:rsidRPr="00A125B5">
        <w:rPr>
          <w:rFonts w:ascii="IRLotus" w:hAnsi="IRLotus" w:cs="IRLotus"/>
          <w:vertAlign w:val="superscript"/>
          <w:rtl/>
          <w:lang w:bidi="fa-IR"/>
        </w:rPr>
        <w:t>(</w:t>
      </w:r>
      <w:r w:rsidRPr="00A125B5">
        <w:rPr>
          <w:rStyle w:val="FootnoteReference"/>
          <w:rFonts w:ascii="IRLotus" w:eastAsia="SimSun" w:hAnsi="IRLotus" w:cs="IRLotus"/>
          <w:rtl/>
          <w:lang w:bidi="fa-IR"/>
        </w:rPr>
        <w:footnoteReference w:id="7"/>
      </w:r>
      <w:r w:rsidRPr="00A125B5">
        <w:rPr>
          <w:rFonts w:ascii="IRLotus" w:hAnsi="IRLotus" w:cs="IRLotus"/>
          <w:vertAlign w:val="superscript"/>
          <w:rtl/>
          <w:lang w:bidi="fa-IR"/>
        </w:rPr>
        <w:t>)</w:t>
      </w:r>
      <w:r>
        <w:rPr>
          <w:rFonts w:hint="cs"/>
          <w:rtl/>
          <w:lang w:bidi="fa-IR"/>
        </w:rPr>
        <w:t>.</w:t>
      </w:r>
    </w:p>
    <w:p w:rsidR="00CD3181" w:rsidRDefault="00CD3181" w:rsidP="007168EA">
      <w:pPr>
        <w:pStyle w:val="5-"/>
        <w:rPr>
          <w:rtl/>
          <w:lang w:bidi="fa-IR"/>
        </w:rPr>
      </w:pPr>
      <w:r>
        <w:rPr>
          <w:rFonts w:hint="cs"/>
          <w:rtl/>
          <w:lang w:bidi="fa-IR"/>
        </w:rPr>
        <w:t>1834</w:t>
      </w:r>
      <w:r w:rsidRPr="00995ABB">
        <w:rPr>
          <w:rFonts w:hint="cs"/>
          <w:rtl/>
        </w:rPr>
        <w:t xml:space="preserve">- </w:t>
      </w:r>
      <w:r w:rsidR="00CF3B40">
        <w:rPr>
          <w:rFonts w:hint="cs"/>
          <w:rtl/>
        </w:rPr>
        <w:t>و</w:t>
      </w:r>
      <w:r w:rsidR="00995ABB" w:rsidRPr="00995ABB">
        <w:rPr>
          <w:rtl/>
        </w:rPr>
        <w:t>عَنْ</w:t>
      </w:r>
      <w:r w:rsidR="00995ABB" w:rsidRPr="00995ABB">
        <w:rPr>
          <w:rFonts w:hint="cs"/>
          <w:rtl/>
        </w:rPr>
        <w:t>ها رَضِيَ اللَّهُ عَنْهَا</w:t>
      </w:r>
      <w:r w:rsidR="00995ABB" w:rsidRPr="00995ABB">
        <w:rPr>
          <w:rtl/>
        </w:rPr>
        <w:t xml:space="preserve"> قَالَتْ: دَخَلَ رَسُولُ اللَّهِ صَلَّى اللهُ عَلَيْهِ وَسَلَّمَ عَلَى ضُبَاعَةَ بِنْتِ الزُّبَيْرِ، فَقَالَ لَهَا: «لَعَلَّكِ أَرَدْتِ الحَجَّ؟» قَالَتْ: وَاللَّهِ لاَ أَجِدُنِي إِلَّا وَجِعَةً، فَقَالَ لَهَا: </w:t>
      </w:r>
      <w:r w:rsidR="007168EA">
        <w:rPr>
          <w:rFonts w:hint="cs"/>
          <w:rtl/>
        </w:rPr>
        <w:t>«</w:t>
      </w:r>
      <w:r w:rsidR="00995ABB" w:rsidRPr="00995ABB">
        <w:rPr>
          <w:rtl/>
        </w:rPr>
        <w:t>حُجِّي وَاشْتَرِطِي، وَقُولِي: اللَّهُمَّ مَحِلِّي حَيْثُ حَبَسْتَنِي</w:t>
      </w:r>
      <w:r w:rsidR="007168EA">
        <w:rPr>
          <w:rFonts w:hint="cs"/>
          <w:rtl/>
        </w:rPr>
        <w:t>»</w:t>
      </w:r>
      <w:r w:rsidR="00995ABB" w:rsidRPr="00995ABB">
        <w:rPr>
          <w:rtl/>
        </w:rPr>
        <w:t xml:space="preserve"> وَكَانَتْ تَحْتَ المِقْدَادِ بْنِ الأَسْوَدِ</w:t>
      </w:r>
      <w:r w:rsidRPr="00995ABB">
        <w:rPr>
          <w:rFonts w:hint="cs"/>
          <w:rtl/>
        </w:rPr>
        <w:t xml:space="preserve"> [رواه البخاری: 5089]</w:t>
      </w:r>
      <w:r w:rsidR="00D111DB">
        <w:rPr>
          <w:rFonts w:hint="cs"/>
          <w:rtl/>
        </w:rPr>
        <w:t>.</w:t>
      </w:r>
    </w:p>
    <w:p w:rsidR="00CD3181" w:rsidRDefault="00CD3181" w:rsidP="00BA01FE">
      <w:pPr>
        <w:pStyle w:val="0-"/>
        <w:rPr>
          <w:rtl/>
        </w:rPr>
      </w:pPr>
      <w:r>
        <w:rPr>
          <w:rFonts w:hint="cs"/>
          <w:rtl/>
          <w:lang w:bidi="fa-IR"/>
        </w:rPr>
        <w:t>1834- و از عائشه</w:t>
      </w:r>
      <w:r>
        <w:rPr>
          <w:rFonts w:cs="CTraditional Arabic" w:hint="cs"/>
          <w:rtl/>
          <w:lang w:bidi="fa-IR"/>
        </w:rPr>
        <w:t>ل</w:t>
      </w:r>
      <w:r>
        <w:rPr>
          <w:rFonts w:hint="cs"/>
          <w:rtl/>
          <w:lang w:bidi="fa-IR"/>
        </w:rPr>
        <w:t xml:space="preserve"> روایت </w:t>
      </w:r>
      <w:r w:rsidRPr="00BA01FE">
        <w:rPr>
          <w:rFonts w:hint="cs"/>
          <w:rtl/>
        </w:rPr>
        <w:t>است</w:t>
      </w:r>
      <w:r>
        <w:rPr>
          <w:rFonts w:hint="cs"/>
          <w:rtl/>
          <w:lang w:bidi="fa-IR"/>
        </w:rPr>
        <w:t xml:space="preserve"> که گفت: پیامبر خدا </w:t>
      </w:r>
      <w:r>
        <w:rPr>
          <w:rFonts w:cs="CTraditional Arabic" w:hint="cs"/>
          <w:rtl/>
          <w:lang w:bidi="fa-IR"/>
        </w:rPr>
        <w:t>ج</w:t>
      </w:r>
      <w:r>
        <w:rPr>
          <w:rFonts w:hint="cs"/>
          <w:rtl/>
          <w:lang w:bidi="fa-IR"/>
        </w:rPr>
        <w:t xml:space="preserve"> </w:t>
      </w:r>
      <w:r w:rsidR="00CF3B40">
        <w:rPr>
          <w:rFonts w:hint="cs"/>
          <w:rtl/>
        </w:rPr>
        <w:t>نزد صُباعه دختر ز</w:t>
      </w:r>
      <w:r w:rsidR="00BA01FE" w:rsidRPr="00BA01FE">
        <w:rPr>
          <w:rFonts w:hint="cs"/>
          <w:rtl/>
        </w:rPr>
        <w:t>ب</w:t>
      </w:r>
      <w:r w:rsidR="00CF3B40">
        <w:rPr>
          <w:rFonts w:hint="cs"/>
          <w:rtl/>
        </w:rPr>
        <w:t>ی</w:t>
      </w:r>
      <w:r w:rsidR="00BA01FE" w:rsidRPr="00BA01FE">
        <w:rPr>
          <w:rFonts w:hint="cs"/>
          <w:rtl/>
        </w:rPr>
        <w:t>ر</w:t>
      </w:r>
      <w:r w:rsidR="00CF3B40">
        <w:rPr>
          <w:rFonts w:cs="CTraditional Arabic" w:hint="cs"/>
          <w:rtl/>
        </w:rPr>
        <w:t>ب</w:t>
      </w:r>
      <w:r w:rsidR="00A35297">
        <w:rPr>
          <w:rFonts w:hint="cs"/>
          <w:rtl/>
        </w:rPr>
        <w:t xml:space="preserve"> رفته و فرمودند: «شاید قصد حج رفتن را داری»؟</w:t>
      </w:r>
    </w:p>
    <w:p w:rsidR="00A35297" w:rsidRDefault="00A35297" w:rsidP="00BA01FE">
      <w:pPr>
        <w:pStyle w:val="0-"/>
        <w:rPr>
          <w:rtl/>
        </w:rPr>
      </w:pPr>
      <w:r>
        <w:rPr>
          <w:rFonts w:hint="cs"/>
          <w:rtl/>
        </w:rPr>
        <w:t>گفت: به خداوند سوگند مانع دیگری جز مریضی‌ام نیست.</w:t>
      </w:r>
    </w:p>
    <w:p w:rsidR="00A35297" w:rsidRDefault="00A35297" w:rsidP="00BA01FE">
      <w:pPr>
        <w:pStyle w:val="0-"/>
        <w:rPr>
          <w:rtl/>
          <w:lang w:bidi="fa-IR"/>
        </w:rPr>
      </w:pPr>
      <w:r>
        <w:rPr>
          <w:rFonts w:hint="cs"/>
          <w:rtl/>
        </w:rPr>
        <w:t>فرمودند: «به حج برو، و شرط کن و بگو که خدایا! به حج رفتنم تا جائیست که برایم توان رفتن را بدهی» و (ضّباعه) همسر مقداد بن اسود بود</w:t>
      </w:r>
      <w:r w:rsidRPr="00A35297">
        <w:rPr>
          <w:rFonts w:ascii="IRLotus" w:hAnsi="IRLotus" w:cs="IRLotus"/>
          <w:vertAlign w:val="superscript"/>
          <w:rtl/>
          <w:lang w:bidi="fa-IR"/>
        </w:rPr>
        <w:t>(</w:t>
      </w:r>
      <w:r w:rsidRPr="00A35297">
        <w:rPr>
          <w:rStyle w:val="FootnoteReference"/>
          <w:rFonts w:ascii="IRLotus" w:eastAsia="SimSun" w:hAnsi="IRLotus" w:cs="IRLotus"/>
          <w:rtl/>
          <w:lang w:bidi="fa-IR"/>
        </w:rPr>
        <w:footnoteReference w:id="8"/>
      </w:r>
      <w:r w:rsidRPr="00A35297">
        <w:rPr>
          <w:rFonts w:ascii="IRLotus" w:hAnsi="IRLotus" w:cs="IRLotus"/>
          <w:vertAlign w:val="superscript"/>
          <w:rtl/>
          <w:lang w:bidi="fa-IR"/>
        </w:rPr>
        <w:t>)</w:t>
      </w:r>
      <w:r>
        <w:rPr>
          <w:rFonts w:hint="cs"/>
          <w:rtl/>
          <w:lang w:bidi="fa-IR"/>
        </w:rPr>
        <w:t>.</w:t>
      </w:r>
    </w:p>
    <w:p w:rsidR="00CF7637" w:rsidRDefault="00CF7637" w:rsidP="007168EA">
      <w:pPr>
        <w:pStyle w:val="5-"/>
        <w:rPr>
          <w:rtl/>
          <w:lang w:bidi="fa-IR"/>
        </w:rPr>
      </w:pPr>
      <w:r>
        <w:rPr>
          <w:rFonts w:hint="cs"/>
          <w:rtl/>
          <w:lang w:bidi="fa-IR"/>
        </w:rPr>
        <w:t xml:space="preserve">1835- </w:t>
      </w:r>
      <w:r w:rsidR="00B154B9">
        <w:rPr>
          <w:color w:val="000000"/>
          <w:rtl/>
        </w:rPr>
        <w:t>عَنْ أَبِي هُرَيْرَةَ رَضِيَ اللَّهُ عَنْهُ، عَنِ النَّبِيِّ صَلَّى اللهُ عَلَيْهِ وَسَلَّمَ قَالَ:</w:t>
      </w:r>
      <w:r w:rsidR="00B154B9">
        <w:rPr>
          <w:rtl/>
        </w:rPr>
        <w:t xml:space="preserve"> </w:t>
      </w:r>
      <w:r w:rsidR="007168EA">
        <w:rPr>
          <w:rFonts w:hint="cs"/>
          <w:rtl/>
        </w:rPr>
        <w:t>«</w:t>
      </w:r>
      <w:r w:rsidR="00B154B9">
        <w:rPr>
          <w:rtl/>
        </w:rPr>
        <w:t>تُنْكَحُ المَرْأَةُ لِأَرْبَعٍ: لِمَالِهَا وَلِحَسَبِهَا وَجَمَالِهَا وَلِدِينِهَا، فَاظْفَرْ بِذَاتِ الدِّينِ، تَرِبَتْ يَدَاكَ</w:t>
      </w:r>
      <w:r w:rsidR="007168EA">
        <w:rPr>
          <w:rFonts w:hint="cs"/>
          <w:rtl/>
        </w:rPr>
        <w:t>»</w:t>
      </w:r>
      <w:r>
        <w:rPr>
          <w:rFonts w:hint="cs"/>
          <w:rtl/>
          <w:lang w:bidi="fa-IR"/>
        </w:rPr>
        <w:t xml:space="preserve"> [رواه البخاری: 5090]</w:t>
      </w:r>
      <w:r w:rsidR="00D111DB">
        <w:rPr>
          <w:rFonts w:hint="cs"/>
          <w:rtl/>
          <w:lang w:bidi="fa-IR"/>
        </w:rPr>
        <w:t>.</w:t>
      </w:r>
    </w:p>
    <w:p w:rsidR="00CF7637" w:rsidRDefault="00CF7637" w:rsidP="00BA01FE">
      <w:pPr>
        <w:pStyle w:val="0-"/>
        <w:rPr>
          <w:rtl/>
          <w:lang w:bidi="fa-IR"/>
        </w:rPr>
      </w:pPr>
      <w:r>
        <w:rPr>
          <w:rFonts w:hint="cs"/>
          <w:rtl/>
          <w:lang w:bidi="fa-IR"/>
        </w:rPr>
        <w:t>1835-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w:t>
      </w:r>
    </w:p>
    <w:p w:rsidR="00CF7637" w:rsidRDefault="00D222B4" w:rsidP="00BA01FE">
      <w:pPr>
        <w:pStyle w:val="0-"/>
        <w:rPr>
          <w:rtl/>
          <w:lang w:bidi="fa-IR"/>
        </w:rPr>
      </w:pPr>
      <w:r>
        <w:rPr>
          <w:rFonts w:hint="cs"/>
          <w:rtl/>
          <w:lang w:bidi="fa-IR"/>
        </w:rPr>
        <w:t>«زن به سبب چهار چیز به نکاح گرفته می‌شود: به سبب مال آن، به سبب نسب آن، به سبب جمال آن، و به سبب دین آن، و تو باید زن دیندار را اختیار نمائی، [و اگر چنین نکنی] دست‌هایت خاک آلود شود»</w:t>
      </w:r>
      <w:r w:rsidRPr="00D222B4">
        <w:rPr>
          <w:rFonts w:ascii="IRLotus" w:hAnsi="IRLotus" w:cs="IRLotus"/>
          <w:vertAlign w:val="superscript"/>
          <w:rtl/>
          <w:lang w:bidi="fa-IR"/>
        </w:rPr>
        <w:t>(</w:t>
      </w:r>
      <w:r w:rsidRPr="00D222B4">
        <w:rPr>
          <w:rStyle w:val="FootnoteReference"/>
          <w:rFonts w:ascii="IRLotus" w:eastAsia="SimSun" w:hAnsi="IRLotus" w:cs="IRLotus"/>
          <w:rtl/>
          <w:lang w:bidi="fa-IR"/>
        </w:rPr>
        <w:footnoteReference w:id="9"/>
      </w:r>
      <w:r w:rsidRPr="00D222B4">
        <w:rPr>
          <w:rFonts w:ascii="IRLotus" w:hAnsi="IRLotus" w:cs="IRLotus"/>
          <w:vertAlign w:val="superscript"/>
          <w:rtl/>
          <w:lang w:bidi="fa-IR"/>
        </w:rPr>
        <w:t>)</w:t>
      </w:r>
      <w:r>
        <w:rPr>
          <w:rFonts w:hint="cs"/>
          <w:rtl/>
          <w:lang w:bidi="fa-IR"/>
        </w:rPr>
        <w:t>.</w:t>
      </w:r>
    </w:p>
    <w:p w:rsidR="000E118F" w:rsidRDefault="000E118F" w:rsidP="009D6E56">
      <w:pPr>
        <w:pStyle w:val="5-"/>
        <w:rPr>
          <w:rtl/>
          <w:lang w:bidi="fa-IR"/>
        </w:rPr>
      </w:pPr>
      <w:r>
        <w:rPr>
          <w:rFonts w:hint="cs"/>
          <w:rtl/>
          <w:lang w:bidi="fa-IR"/>
        </w:rPr>
        <w:t xml:space="preserve">1836- </w:t>
      </w:r>
      <w:r w:rsidR="009D6E56">
        <w:rPr>
          <w:color w:val="000000"/>
          <w:rtl/>
        </w:rPr>
        <w:t>عَنْ سَهْلٍ</w:t>
      </w:r>
      <w:r w:rsidR="009D6E56">
        <w:rPr>
          <w:rFonts w:hint="cs"/>
          <w:color w:val="000000"/>
          <w:rtl/>
        </w:rPr>
        <w:t xml:space="preserve"> </w:t>
      </w:r>
      <w:r w:rsidR="009D6E56">
        <w:rPr>
          <w:rFonts w:asciiTheme="minorHAnsi" w:hAnsiTheme="minorHAnsi" w:hint="cs"/>
          <w:color w:val="000000"/>
          <w:rtl/>
        </w:rPr>
        <w:t>رَضِيَ اللَّهُ عَنْهُ</w:t>
      </w:r>
      <w:r w:rsidR="009D6E56">
        <w:rPr>
          <w:color w:val="000000"/>
          <w:rtl/>
        </w:rPr>
        <w:t xml:space="preserve"> قَالَ: مَرَّ رَجُلٌ</w:t>
      </w:r>
      <w:r w:rsidR="004D20E5">
        <w:rPr>
          <w:rFonts w:hint="cs"/>
          <w:color w:val="000000"/>
          <w:rtl/>
        </w:rPr>
        <w:t xml:space="preserve"> غَنِيٌ</w:t>
      </w:r>
      <w:r w:rsidR="009D6E56">
        <w:rPr>
          <w:color w:val="000000"/>
          <w:rtl/>
        </w:rPr>
        <w:t xml:space="preserve"> عَلَى رَسُولِ اللَّهِ صَلَّى اللهُ عَلَيْهِ وَسَلَّمَ، فَقَالَ: «</w:t>
      </w:r>
      <w:r w:rsidR="009D6E56">
        <w:rPr>
          <w:rtl/>
        </w:rPr>
        <w:t xml:space="preserve">مَا تَقُولُونَ فِي هَذَا؟» قَالُوا: حَرِيٌّ إِنْ خَطَبَ أَنْ يُنْكَحَ، وَإِنْ شَفَعَ أَنْ يُشَفَّعَ، وَإِنْ قَالَ أَنْ يُسْتَمَعَ، قَالَ: ثُمَّ </w:t>
      </w:r>
      <w:r w:rsidR="009D6E56">
        <w:rPr>
          <w:color w:val="000000"/>
          <w:rtl/>
        </w:rPr>
        <w:t>سَكَتَ، فَمَرَّ رَجُلٌ مِنْ فُقَرَاءِ المُسْلِمِينَ، فَقَالَ: «مَا تَقُولُونَ فِي هَذَا؟» قَالُوا: حَرِيٌّ إِنْ خَطَبَ أَنْ لاَ يُنْكَحَ، وَإِنْ شَفَعَ أَنْ لاَ يُشَفَّعَ، وَإِنْ قَالَ أَنْ لاَ يُسْتَمَعَ، فَقَالَ رَسُولُ اللَّهِ صَلَّى اللهُ عَلَيْهِ وَسَلَّمَ: «هَذَا خَيْرٌ مِنْ مِلْءِ الأَرْضِ مِثْلَ هَذَا»</w:t>
      </w:r>
      <w:r>
        <w:rPr>
          <w:rFonts w:hint="cs"/>
          <w:rtl/>
          <w:lang w:bidi="fa-IR"/>
        </w:rPr>
        <w:t xml:space="preserve"> [رواه البخاری 5091]</w:t>
      </w:r>
      <w:r w:rsidR="008D6DB6">
        <w:rPr>
          <w:rFonts w:hint="cs"/>
          <w:rtl/>
          <w:lang w:bidi="fa-IR"/>
        </w:rPr>
        <w:t>.</w:t>
      </w:r>
    </w:p>
    <w:p w:rsidR="000E118F" w:rsidRDefault="000E118F" w:rsidP="00BA01FE">
      <w:pPr>
        <w:pStyle w:val="0-"/>
        <w:rPr>
          <w:rtl/>
          <w:lang w:bidi="fa-IR"/>
        </w:rPr>
      </w:pPr>
      <w:r>
        <w:rPr>
          <w:rFonts w:hint="cs"/>
          <w:rtl/>
          <w:lang w:bidi="fa-IR"/>
        </w:rPr>
        <w:t>1836- از سهل</w:t>
      </w:r>
      <w:r>
        <w:rPr>
          <w:rFonts w:cs="CTraditional Arabic" w:hint="cs"/>
          <w:rtl/>
          <w:lang w:bidi="fa-IR"/>
        </w:rPr>
        <w:t>س</w:t>
      </w:r>
      <w:r>
        <w:rPr>
          <w:rFonts w:hint="cs"/>
          <w:rtl/>
          <w:lang w:bidi="fa-IR"/>
        </w:rPr>
        <w:t xml:space="preserve"> روایت است که گفت: شخص</w:t>
      </w:r>
      <w:r w:rsidR="00097025">
        <w:rPr>
          <w:rFonts w:hint="cs"/>
          <w:rtl/>
          <w:lang w:bidi="fa-IR"/>
        </w:rPr>
        <w:t xml:space="preserve"> ثروتمندی از پیش روی پیامبر خدا </w:t>
      </w:r>
      <w:r w:rsidR="00097025">
        <w:rPr>
          <w:rFonts w:cs="CTraditional Arabic" w:hint="cs"/>
          <w:rtl/>
          <w:lang w:bidi="fa-IR"/>
        </w:rPr>
        <w:t>ج</w:t>
      </w:r>
      <w:r w:rsidR="00097025">
        <w:rPr>
          <w:rFonts w:hint="cs"/>
          <w:rtl/>
          <w:lang w:bidi="fa-IR"/>
        </w:rPr>
        <w:t xml:space="preserve"> گذشت، پرسیدند: «در مورد این شخص چه نظر دارید»؟</w:t>
      </w:r>
    </w:p>
    <w:p w:rsidR="00097025" w:rsidRDefault="00097025" w:rsidP="00BA01FE">
      <w:pPr>
        <w:pStyle w:val="0-"/>
        <w:rPr>
          <w:rtl/>
          <w:lang w:bidi="fa-IR"/>
        </w:rPr>
      </w:pPr>
      <w:r>
        <w:rPr>
          <w:rFonts w:hint="cs"/>
          <w:rtl/>
          <w:lang w:bidi="fa-IR"/>
        </w:rPr>
        <w:t>گفتند: لیاقت آن را دارد که اگر از کسی خواستگاری کند به نکاحش بدهند، و اگر شفاعت کسی را بکند شفاعتش قبول شود، و اگر چیزی بگوی به سخنش گوش داده شود.</w:t>
      </w:r>
    </w:p>
    <w:p w:rsidR="00097025" w:rsidRDefault="00097025" w:rsidP="00BA01FE">
      <w:pPr>
        <w:pStyle w:val="0-"/>
        <w:rPr>
          <w:rtl/>
          <w:lang w:bidi="fa-IR"/>
        </w:rPr>
      </w:pPr>
      <w:r>
        <w:rPr>
          <w:rFonts w:hint="cs"/>
          <w:rtl/>
          <w:lang w:bidi="fa-IR"/>
        </w:rPr>
        <w:t xml:space="preserve">راوی می‌گوید: پیامبر خدا </w:t>
      </w:r>
      <w:r>
        <w:rPr>
          <w:rFonts w:cs="CTraditional Arabic" w:hint="cs"/>
          <w:rtl/>
          <w:lang w:bidi="fa-IR"/>
        </w:rPr>
        <w:t>ج</w:t>
      </w:r>
      <w:r w:rsidR="001931A8">
        <w:rPr>
          <w:rFonts w:hint="cs"/>
          <w:rtl/>
          <w:lang w:bidi="fa-IR"/>
        </w:rPr>
        <w:t xml:space="preserve"> س</w:t>
      </w:r>
      <w:r>
        <w:rPr>
          <w:rFonts w:hint="cs"/>
          <w:rtl/>
          <w:lang w:bidi="fa-IR"/>
        </w:rPr>
        <w:t>کوت نمودند، و دیری نگذشت که شخصی از فقرای مسلمانان از آنجا گذشت، فرمودند: «در مورد این شخص چه می‌گوئید»؟</w:t>
      </w:r>
    </w:p>
    <w:p w:rsidR="00097025" w:rsidRDefault="00097025" w:rsidP="00BA01FE">
      <w:pPr>
        <w:pStyle w:val="0-"/>
        <w:rPr>
          <w:rtl/>
          <w:lang w:bidi="fa-IR"/>
        </w:rPr>
      </w:pPr>
      <w:r>
        <w:rPr>
          <w:rFonts w:hint="cs"/>
          <w:rtl/>
          <w:lang w:bidi="fa-IR"/>
        </w:rPr>
        <w:t>گفتند: شخصی است که اگر خواستگاری کند، نباید به نکاحش داد، و اگر شفاعت کسی را بکند نباید شفاعتش را قبول نمود، و اگر چیزی بگوید نباید به سخنش گوش داد.</w:t>
      </w:r>
    </w:p>
    <w:p w:rsidR="00097025" w:rsidRDefault="00097025" w:rsidP="00BA01FE">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«این شخص از آن شخص اول، ولو آنکه امثالش روی زمین را پر کنند، بهتر است»</w:t>
      </w:r>
      <w:r w:rsidRPr="00097025">
        <w:rPr>
          <w:rFonts w:ascii="IRLotus" w:hAnsi="IRLotus" w:cs="IRLotus"/>
          <w:vertAlign w:val="superscript"/>
          <w:rtl/>
          <w:lang w:bidi="fa-IR"/>
        </w:rPr>
        <w:t>(</w:t>
      </w:r>
      <w:r w:rsidRPr="00097025">
        <w:rPr>
          <w:rStyle w:val="FootnoteReference"/>
          <w:rFonts w:ascii="IRLotus" w:eastAsia="SimSun" w:hAnsi="IRLotus" w:cs="IRLotus"/>
          <w:rtl/>
          <w:lang w:bidi="fa-IR"/>
        </w:rPr>
        <w:footnoteReference w:id="10"/>
      </w:r>
      <w:r w:rsidRPr="00097025">
        <w:rPr>
          <w:rFonts w:ascii="IRLotus" w:hAnsi="IRLotus" w:cs="IRLotus"/>
          <w:vertAlign w:val="superscript"/>
          <w:rtl/>
          <w:lang w:bidi="fa-IR"/>
        </w:rPr>
        <w:t>)</w:t>
      </w:r>
      <w:r>
        <w:rPr>
          <w:rFonts w:hint="cs"/>
          <w:rtl/>
          <w:lang w:bidi="fa-IR"/>
        </w:rPr>
        <w:t>.</w:t>
      </w:r>
    </w:p>
    <w:p w:rsidR="009C5457" w:rsidRDefault="00DF41ED" w:rsidP="00EA45F2">
      <w:pPr>
        <w:pStyle w:val="2-0"/>
        <w:rPr>
          <w:rtl/>
          <w:lang w:bidi="ar-SA"/>
        </w:rPr>
      </w:pPr>
      <w:r w:rsidRPr="009A49E2">
        <w:rPr>
          <w:rFonts w:hint="cs"/>
          <w:rtl/>
          <w:lang w:bidi="ar-SA"/>
        </w:rPr>
        <w:t>6</w:t>
      </w:r>
      <w:r>
        <w:rPr>
          <w:rFonts w:hint="cs"/>
          <w:rtl/>
        </w:rPr>
        <w:t>- باب:</w:t>
      </w:r>
      <w:r w:rsidR="00DE39D9">
        <w:rPr>
          <w:rFonts w:hint="cs"/>
          <w:rtl/>
        </w:rPr>
        <w:t xml:space="preserve"> مَا يُتَّقَى مِنْ شُ</w:t>
      </w:r>
      <w:r w:rsidR="00845B28">
        <w:rPr>
          <w:rFonts w:hint="cs"/>
          <w:rtl/>
        </w:rPr>
        <w:t>ؤمِ المَرْأةِ وَقَوله تَعَ</w:t>
      </w:r>
      <w:r w:rsidR="00F17DA3">
        <w:rPr>
          <w:rFonts w:hint="cs"/>
          <w:rtl/>
        </w:rPr>
        <w:t xml:space="preserve">الَى: </w:t>
      </w:r>
      <w:r w:rsidR="00EA45F2" w:rsidRPr="005A46CE">
        <w:rPr>
          <w:rFonts w:ascii="Traditional Arabic" w:hAnsi="Traditional Arabic" w:cs="Traditional Arabic"/>
          <w:b/>
          <w:bCs w:val="0"/>
          <w:rtl/>
        </w:rPr>
        <w:t>﴿</w:t>
      </w:r>
      <w:r w:rsidR="00EA45F2" w:rsidRPr="009D7A53">
        <w:rPr>
          <w:rStyle w:val="9-Char1"/>
          <w:rFonts w:hint="cs"/>
          <w:b/>
          <w:bCs w:val="0"/>
          <w:sz w:val="30"/>
          <w:szCs w:val="30"/>
          <w:rtl/>
        </w:rPr>
        <w:t>إِنَّ</w:t>
      </w:r>
      <w:r w:rsidR="00EA45F2" w:rsidRPr="009D7A53">
        <w:rPr>
          <w:rStyle w:val="9-Char1"/>
          <w:b/>
          <w:bCs w:val="0"/>
          <w:sz w:val="30"/>
          <w:szCs w:val="30"/>
          <w:rtl/>
        </w:rPr>
        <w:t xml:space="preserve"> </w:t>
      </w:r>
      <w:r w:rsidR="00EA45F2" w:rsidRPr="009D7A53">
        <w:rPr>
          <w:rStyle w:val="9-Char1"/>
          <w:rFonts w:hint="cs"/>
          <w:b/>
          <w:bCs w:val="0"/>
          <w:sz w:val="30"/>
          <w:szCs w:val="30"/>
          <w:rtl/>
        </w:rPr>
        <w:t>مِنۡ</w:t>
      </w:r>
      <w:r w:rsidR="00EA45F2" w:rsidRPr="009D7A53">
        <w:rPr>
          <w:rStyle w:val="9-Char1"/>
          <w:b/>
          <w:bCs w:val="0"/>
          <w:sz w:val="30"/>
          <w:szCs w:val="30"/>
          <w:rtl/>
        </w:rPr>
        <w:t xml:space="preserve"> </w:t>
      </w:r>
      <w:r w:rsidR="00EA45F2" w:rsidRPr="009D7A53">
        <w:rPr>
          <w:rStyle w:val="9-Char1"/>
          <w:rFonts w:hint="cs"/>
          <w:b/>
          <w:bCs w:val="0"/>
          <w:sz w:val="30"/>
          <w:szCs w:val="30"/>
          <w:rtl/>
        </w:rPr>
        <w:t>أَزۡوَٰجِكُمۡ</w:t>
      </w:r>
      <w:r w:rsidR="00EA45F2" w:rsidRPr="009D7A53">
        <w:rPr>
          <w:rStyle w:val="9-Char1"/>
          <w:b/>
          <w:bCs w:val="0"/>
          <w:sz w:val="30"/>
          <w:szCs w:val="30"/>
          <w:rtl/>
        </w:rPr>
        <w:t xml:space="preserve"> </w:t>
      </w:r>
      <w:r w:rsidR="00EA45F2" w:rsidRPr="009D7A53">
        <w:rPr>
          <w:rStyle w:val="9-Char1"/>
          <w:rFonts w:hint="cs"/>
          <w:b/>
          <w:bCs w:val="0"/>
          <w:sz w:val="30"/>
          <w:szCs w:val="30"/>
          <w:rtl/>
        </w:rPr>
        <w:t>وَأَوۡلَٰدِكُمۡ</w:t>
      </w:r>
      <w:r w:rsidR="00EA45F2" w:rsidRPr="009D7A53">
        <w:rPr>
          <w:rStyle w:val="9-Char1"/>
          <w:b/>
          <w:bCs w:val="0"/>
          <w:sz w:val="30"/>
          <w:szCs w:val="30"/>
          <w:rtl/>
        </w:rPr>
        <w:t xml:space="preserve"> </w:t>
      </w:r>
      <w:r w:rsidR="00EA45F2" w:rsidRPr="009D7A53">
        <w:rPr>
          <w:rStyle w:val="9-Char1"/>
          <w:rFonts w:hint="cs"/>
          <w:b/>
          <w:bCs w:val="0"/>
          <w:sz w:val="30"/>
          <w:szCs w:val="30"/>
          <w:rtl/>
        </w:rPr>
        <w:t>عَدُوّٗا</w:t>
      </w:r>
      <w:r w:rsidR="00EA45F2" w:rsidRPr="009D7A53">
        <w:rPr>
          <w:rStyle w:val="9-Char1"/>
          <w:b/>
          <w:bCs w:val="0"/>
          <w:sz w:val="30"/>
          <w:szCs w:val="30"/>
          <w:rtl/>
        </w:rPr>
        <w:t xml:space="preserve"> </w:t>
      </w:r>
      <w:r w:rsidR="00EA45F2" w:rsidRPr="009D7A53">
        <w:rPr>
          <w:rStyle w:val="9-Char1"/>
          <w:rFonts w:hint="cs"/>
          <w:b/>
          <w:bCs w:val="0"/>
          <w:sz w:val="30"/>
          <w:szCs w:val="30"/>
          <w:rtl/>
        </w:rPr>
        <w:t>لَّكُمۡ</w:t>
      </w:r>
      <w:r w:rsidR="00EA45F2" w:rsidRPr="005A46CE">
        <w:rPr>
          <w:rFonts w:ascii="Traditional Arabic" w:hAnsi="Traditional Arabic" w:cs="Traditional Arabic"/>
          <w:b/>
          <w:bCs w:val="0"/>
          <w:rtl/>
        </w:rPr>
        <w:t>﴾</w:t>
      </w:r>
    </w:p>
    <w:p w:rsidR="00DF41ED" w:rsidRDefault="00DF41ED" w:rsidP="003E31A8">
      <w:pPr>
        <w:pStyle w:val="4-"/>
        <w:rPr>
          <w:rtl/>
          <w:lang w:bidi="fa-IR"/>
        </w:rPr>
      </w:pPr>
      <w:bookmarkStart w:id="9" w:name="_Toc434312765"/>
      <w:r>
        <w:rPr>
          <w:rFonts w:hint="cs"/>
          <w:rtl/>
          <w:lang w:bidi="fa-IR"/>
        </w:rPr>
        <w:t xml:space="preserve">باب [6]: پرهیز کردن از شومی زن، و قوله تعالی: </w:t>
      </w:r>
      <w:r w:rsidR="003E31A8">
        <w:rPr>
          <w:rFonts w:ascii="Traditional Arabic" w:hAnsi="Traditional Arabic" w:cs="Traditional Arabic"/>
          <w:rtl/>
          <w:lang w:bidi="fa-IR"/>
        </w:rPr>
        <w:t>﴿</w:t>
      </w:r>
      <w:r>
        <w:rPr>
          <w:rFonts w:hint="cs"/>
          <w:rtl/>
          <w:lang w:bidi="fa-IR"/>
        </w:rPr>
        <w:t>و بعضی از همسران و فرزندان شما دشمنان شما هستند</w:t>
      </w:r>
      <w:r w:rsidR="003E31A8">
        <w:rPr>
          <w:rFonts w:ascii="Traditional Arabic" w:hAnsi="Traditional Arabic" w:cs="Traditional Arabic"/>
          <w:rtl/>
          <w:lang w:bidi="fa-IR"/>
        </w:rPr>
        <w:t>﴾</w:t>
      </w:r>
      <w:bookmarkEnd w:id="9"/>
    </w:p>
    <w:p w:rsidR="00DF41ED" w:rsidRDefault="00DF41ED" w:rsidP="008D6DB6">
      <w:pPr>
        <w:pStyle w:val="5-"/>
        <w:rPr>
          <w:rtl/>
          <w:lang w:bidi="fa-IR"/>
        </w:rPr>
      </w:pPr>
      <w:r>
        <w:rPr>
          <w:rFonts w:hint="cs"/>
          <w:rtl/>
          <w:lang w:bidi="fa-IR"/>
        </w:rPr>
        <w:t>1837</w:t>
      </w:r>
      <w:r w:rsidRPr="008D6DB6">
        <w:rPr>
          <w:rFonts w:hint="cs"/>
          <w:rtl/>
        </w:rPr>
        <w:t xml:space="preserve">- </w:t>
      </w:r>
      <w:r w:rsidR="00152E98" w:rsidRPr="008D6DB6">
        <w:rPr>
          <w:rtl/>
        </w:rPr>
        <w:t>عَنْ أُسَامَةَ بْنِ زَيْدٍ رَضِيَ اللَّهُ عَنْهُمَا، عَنِ النَّبِيِّ صَلَّى اللهُ عَلَيْهِ وَسَلَّمَ قَالَ: «مَا تَرَكْتُ بَعْدِي فِتْنَةً أَضَرَّ عَلَى الرِّجَالِ مِنَ النِّسَاءِ»</w:t>
      </w:r>
      <w:r w:rsidRPr="008D6DB6">
        <w:rPr>
          <w:rFonts w:hint="cs"/>
          <w:rtl/>
        </w:rPr>
        <w:t xml:space="preserve"> [رواه الخاری: 5096]</w:t>
      </w:r>
      <w:r w:rsidR="008D6DB6" w:rsidRPr="008D6DB6">
        <w:rPr>
          <w:rFonts w:hint="cs"/>
          <w:rtl/>
        </w:rPr>
        <w:t>.</w:t>
      </w:r>
    </w:p>
    <w:p w:rsidR="00DF41ED" w:rsidRDefault="00DF41ED" w:rsidP="00BA01FE">
      <w:pPr>
        <w:pStyle w:val="0-"/>
        <w:rPr>
          <w:rtl/>
          <w:lang w:bidi="fa-IR"/>
        </w:rPr>
      </w:pPr>
      <w:r>
        <w:rPr>
          <w:rFonts w:hint="cs"/>
          <w:rtl/>
          <w:lang w:bidi="fa-IR"/>
        </w:rPr>
        <w:t>1837- از اسامه بن زید</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«بعد از خود فتنۀ را مضرتر ا</w:t>
      </w:r>
      <w:r w:rsidR="00FE4388">
        <w:rPr>
          <w:rFonts w:hint="cs"/>
          <w:rtl/>
          <w:lang w:bidi="fa-IR"/>
        </w:rPr>
        <w:t>ز زن برای مردها بجا نگذاشته‌ام»</w:t>
      </w:r>
      <w:r w:rsidR="00FE4388" w:rsidRPr="00FE4388">
        <w:rPr>
          <w:rFonts w:ascii="IRLotus" w:hAnsi="IRLotus" w:cs="IRLotus"/>
          <w:vertAlign w:val="superscript"/>
          <w:rtl/>
          <w:lang w:bidi="fa-IR"/>
        </w:rPr>
        <w:t>(</w:t>
      </w:r>
      <w:r w:rsidR="00FE4388" w:rsidRPr="00FE4388">
        <w:rPr>
          <w:rStyle w:val="FootnoteReference"/>
          <w:rFonts w:ascii="IRLotus" w:eastAsia="SimSun" w:hAnsi="IRLotus" w:cs="IRLotus"/>
          <w:rtl/>
          <w:lang w:bidi="fa-IR"/>
        </w:rPr>
        <w:footnoteReference w:id="11"/>
      </w:r>
      <w:r w:rsidR="00FE4388" w:rsidRPr="00FE4388">
        <w:rPr>
          <w:rFonts w:ascii="IRLotus" w:hAnsi="IRLotus" w:cs="IRLotus"/>
          <w:vertAlign w:val="superscript"/>
          <w:rtl/>
          <w:lang w:bidi="fa-IR"/>
        </w:rPr>
        <w:t>)</w:t>
      </w:r>
      <w:r w:rsidR="00FE4388">
        <w:rPr>
          <w:rFonts w:hint="cs"/>
          <w:rtl/>
          <w:lang w:bidi="fa-IR"/>
        </w:rPr>
        <w:t>.</w:t>
      </w:r>
    </w:p>
    <w:p w:rsidR="00CB6EDD" w:rsidRPr="00F27D49" w:rsidRDefault="008834C2" w:rsidP="005A46CE">
      <w:pPr>
        <w:pStyle w:val="2-0"/>
        <w:rPr>
          <w:rtl/>
        </w:rPr>
      </w:pPr>
      <w:r w:rsidRPr="009A49E2">
        <w:rPr>
          <w:rFonts w:hint="cs"/>
          <w:rtl/>
          <w:lang w:bidi="ar-SA"/>
        </w:rPr>
        <w:t>7</w:t>
      </w:r>
      <w:r w:rsidRPr="00F27D49">
        <w:rPr>
          <w:rFonts w:hint="cs"/>
          <w:rtl/>
        </w:rPr>
        <w:t xml:space="preserve">- باب: </w:t>
      </w:r>
      <w:r w:rsidR="005A46CE" w:rsidRPr="005A46CE">
        <w:rPr>
          <w:rFonts w:ascii="Traditional Arabic" w:hAnsi="Traditional Arabic" w:cs="Traditional Arabic"/>
          <w:b/>
          <w:bCs w:val="0"/>
          <w:rtl/>
        </w:rPr>
        <w:t>﴿</w:t>
      </w:r>
      <w:r w:rsidR="005A46CE" w:rsidRPr="003767DE">
        <w:rPr>
          <w:rStyle w:val="9-Char1"/>
          <w:rFonts w:hint="cs"/>
          <w:b/>
          <w:bCs w:val="0"/>
          <w:rtl/>
        </w:rPr>
        <w:t>وَأُمَّهَٰتُكُمُ</w:t>
      </w:r>
      <w:r w:rsidR="005A46CE" w:rsidRPr="003767DE">
        <w:rPr>
          <w:rStyle w:val="9-Char1"/>
          <w:b/>
          <w:bCs w:val="0"/>
          <w:rtl/>
        </w:rPr>
        <w:t xml:space="preserve"> </w:t>
      </w:r>
      <w:r w:rsidR="005A46CE" w:rsidRPr="003767DE">
        <w:rPr>
          <w:rStyle w:val="9-Char1"/>
          <w:rFonts w:hint="cs"/>
          <w:b/>
          <w:bCs w:val="0"/>
          <w:rtl/>
        </w:rPr>
        <w:t>ٱلَّٰتِيٓ</w:t>
      </w:r>
      <w:r w:rsidR="005A46CE" w:rsidRPr="003767DE">
        <w:rPr>
          <w:rStyle w:val="9-Char1"/>
          <w:b/>
          <w:bCs w:val="0"/>
          <w:rtl/>
        </w:rPr>
        <w:t xml:space="preserve"> </w:t>
      </w:r>
      <w:r w:rsidR="005A46CE" w:rsidRPr="003767DE">
        <w:rPr>
          <w:rStyle w:val="9-Char1"/>
          <w:rFonts w:hint="cs"/>
          <w:b/>
          <w:bCs w:val="0"/>
          <w:rtl/>
        </w:rPr>
        <w:t>أَرۡضَعۡنَكُمۡ</w:t>
      </w:r>
      <w:r w:rsidR="005A46CE" w:rsidRPr="005A46CE">
        <w:rPr>
          <w:rFonts w:ascii="Traditional Arabic" w:hAnsi="Traditional Arabic" w:cs="Traditional Arabic"/>
          <w:b/>
          <w:bCs w:val="0"/>
          <w:rtl/>
        </w:rPr>
        <w:t>﴾</w:t>
      </w:r>
      <w:r w:rsidRPr="00F27D49">
        <w:rPr>
          <w:rtl/>
        </w:rPr>
        <w:t xml:space="preserve"> وَيَحْرُمُ مِنَ الرَّضَاعَةِ مَا يَحْرُمُ مِنَ النَّسَبِ</w:t>
      </w:r>
    </w:p>
    <w:p w:rsidR="008834C2" w:rsidRDefault="008834C2" w:rsidP="00063A34">
      <w:pPr>
        <w:pStyle w:val="4-"/>
        <w:rPr>
          <w:rtl/>
        </w:rPr>
      </w:pPr>
      <w:bookmarkStart w:id="10" w:name="_Toc434312766"/>
      <w:r w:rsidRPr="008834C2">
        <w:rPr>
          <w:rFonts w:hint="cs"/>
          <w:rtl/>
        </w:rPr>
        <w:t>باب</w:t>
      </w:r>
      <w:r>
        <w:rPr>
          <w:rFonts w:hint="cs"/>
          <w:rtl/>
        </w:rPr>
        <w:t xml:space="preserve"> [7]: </w:t>
      </w:r>
      <w:r w:rsidR="001004D6">
        <w:rPr>
          <w:rFonts w:ascii="Traditional Arabic" w:hAnsi="Traditional Arabic" w:cs="Traditional Arabic"/>
          <w:rtl/>
        </w:rPr>
        <w:t>﴿</w:t>
      </w:r>
      <w:r>
        <w:rPr>
          <w:rFonts w:hint="cs"/>
          <w:rtl/>
        </w:rPr>
        <w:t>و مادرهایی که شما را شیر داده‌اند</w:t>
      </w:r>
      <w:r w:rsidR="001004D6">
        <w:rPr>
          <w:rFonts w:ascii="Traditional Arabic" w:hAnsi="Traditional Arabic" w:cs="Traditional Arabic"/>
          <w:rtl/>
        </w:rPr>
        <w:t>﴾</w:t>
      </w:r>
      <w:r>
        <w:rPr>
          <w:rFonts w:hint="cs"/>
          <w:rtl/>
        </w:rPr>
        <w:t xml:space="preserve"> «و از شیرخوارگی کسی حرام می‌شود که از نسب حرام می‌شود»</w:t>
      </w:r>
      <w:bookmarkEnd w:id="10"/>
    </w:p>
    <w:p w:rsidR="007A0DD3" w:rsidRDefault="003969DA" w:rsidP="00385DA7">
      <w:pPr>
        <w:pStyle w:val="5-"/>
        <w:rPr>
          <w:rtl/>
        </w:rPr>
      </w:pPr>
      <w:r>
        <w:rPr>
          <w:rFonts w:hint="cs"/>
          <w:rtl/>
        </w:rPr>
        <w:t xml:space="preserve">1838- </w:t>
      </w:r>
      <w:r w:rsidR="00084E8B">
        <w:rPr>
          <w:color w:val="000000"/>
          <w:rtl/>
        </w:rPr>
        <w:t>عَنِ ابْنِ عَبَّاسٍ</w:t>
      </w:r>
      <w:r w:rsidR="00084E8B">
        <w:rPr>
          <w:rFonts w:hint="cs"/>
          <w:color w:val="000000"/>
          <w:rtl/>
        </w:rPr>
        <w:t xml:space="preserve"> رَضِيَ اللَّهُ ع</w:t>
      </w:r>
      <w:r w:rsidR="006477EC">
        <w:rPr>
          <w:rFonts w:hint="cs"/>
          <w:color w:val="000000"/>
          <w:rtl/>
        </w:rPr>
        <w:t>َ</w:t>
      </w:r>
      <w:r w:rsidR="00084E8B">
        <w:rPr>
          <w:rFonts w:hint="cs"/>
          <w:color w:val="000000"/>
          <w:rtl/>
        </w:rPr>
        <w:t>ن</w:t>
      </w:r>
      <w:r w:rsidR="006477EC">
        <w:rPr>
          <w:rFonts w:hint="cs"/>
          <w:color w:val="000000"/>
          <w:rtl/>
        </w:rPr>
        <w:t>ْ</w:t>
      </w:r>
      <w:r w:rsidR="00084E8B">
        <w:rPr>
          <w:rFonts w:hint="cs"/>
          <w:color w:val="000000"/>
          <w:rtl/>
        </w:rPr>
        <w:t>ه</w:t>
      </w:r>
      <w:r w:rsidR="006477EC">
        <w:rPr>
          <w:rFonts w:hint="cs"/>
          <w:color w:val="000000"/>
          <w:rtl/>
        </w:rPr>
        <w:t>ُ</w:t>
      </w:r>
      <w:r w:rsidR="00084E8B">
        <w:rPr>
          <w:rFonts w:hint="cs"/>
          <w:color w:val="000000"/>
          <w:rtl/>
        </w:rPr>
        <w:t>م</w:t>
      </w:r>
      <w:r w:rsidR="006477EC">
        <w:rPr>
          <w:rFonts w:hint="cs"/>
          <w:color w:val="000000"/>
          <w:rtl/>
        </w:rPr>
        <w:t>َ</w:t>
      </w:r>
      <w:r w:rsidR="00084E8B">
        <w:rPr>
          <w:rFonts w:hint="cs"/>
          <w:color w:val="000000"/>
          <w:rtl/>
        </w:rPr>
        <w:t>ا</w:t>
      </w:r>
      <w:r w:rsidR="00385DA7">
        <w:rPr>
          <w:color w:val="000000"/>
          <w:rtl/>
        </w:rPr>
        <w:t xml:space="preserve"> قَالَ: قِيلَ لِلنَّبِيِّ صَلَّى اللهُ عَلَيْهِ وَسَلَّمَ:</w:t>
      </w:r>
      <w:r w:rsidR="00385DA7">
        <w:rPr>
          <w:rtl/>
        </w:rPr>
        <w:t xml:space="preserve"> أَلاَ تَتَزَوَّجُ ابْنَةَ حَمْزَةَ؟ قَالَ: «إِنَّهَا ابْنَةُ أَخِي مِنَ الرَّضَاعَةِ»</w:t>
      </w:r>
      <w:r>
        <w:rPr>
          <w:rFonts w:hint="cs"/>
          <w:rtl/>
        </w:rPr>
        <w:t xml:space="preserve"> [رواه البخاری: 5100].</w:t>
      </w:r>
    </w:p>
    <w:p w:rsidR="003969DA" w:rsidRDefault="003969DA" w:rsidP="008834C2">
      <w:pPr>
        <w:pStyle w:val="0-"/>
        <w:rPr>
          <w:rtl/>
          <w:lang w:bidi="fa-IR"/>
        </w:rPr>
      </w:pPr>
      <w:r>
        <w:rPr>
          <w:rFonts w:hint="cs"/>
          <w:rtl/>
          <w:lang w:bidi="fa-IR"/>
        </w:rPr>
        <w:t>1838- از ابن عباس</w:t>
      </w:r>
      <w:r>
        <w:rPr>
          <w:rFonts w:cs="CTraditional Arabic" w:hint="cs"/>
          <w:rtl/>
          <w:lang w:bidi="fa-IR"/>
        </w:rPr>
        <w:t>ب</w:t>
      </w:r>
      <w:r>
        <w:rPr>
          <w:rFonts w:hint="cs"/>
          <w:rtl/>
          <w:lang w:bidi="fa-IR"/>
        </w:rPr>
        <w:t xml:space="preserve"> روایت است که گفت: کسی</w:t>
      </w:r>
      <w:r w:rsidR="00162D5E">
        <w:rPr>
          <w:rFonts w:hint="cs"/>
          <w:rtl/>
          <w:lang w:bidi="fa-IR"/>
        </w:rPr>
        <w:t xml:space="preserve"> برای پیامبر خدا </w:t>
      </w:r>
      <w:r w:rsidR="00162D5E">
        <w:rPr>
          <w:rFonts w:cs="CTraditional Arabic" w:hint="cs"/>
          <w:rtl/>
          <w:lang w:bidi="fa-IR"/>
        </w:rPr>
        <w:t>ج</w:t>
      </w:r>
      <w:r w:rsidR="00162D5E">
        <w:rPr>
          <w:rFonts w:hint="cs"/>
          <w:rtl/>
          <w:lang w:bidi="fa-IR"/>
        </w:rPr>
        <w:t xml:space="preserve"> گفت: چرا با دختر حمزه ازدواج نمی‌کنید؟</w:t>
      </w:r>
    </w:p>
    <w:p w:rsidR="002E1E03" w:rsidRDefault="00162D5E" w:rsidP="002E1E03">
      <w:pPr>
        <w:pStyle w:val="0-"/>
        <w:rPr>
          <w:rtl/>
          <w:lang w:bidi="fa-IR"/>
        </w:rPr>
      </w:pPr>
      <w:r>
        <w:rPr>
          <w:rFonts w:hint="cs"/>
          <w:rtl/>
          <w:lang w:bidi="fa-IR"/>
        </w:rPr>
        <w:t>فرمودند: «او برادر زادۀ رضاعی من است»</w:t>
      </w:r>
      <w:r w:rsidRPr="00162D5E">
        <w:rPr>
          <w:rFonts w:ascii="IRLotus" w:hAnsi="IRLotus" w:cs="IRLotus"/>
          <w:vertAlign w:val="superscript"/>
          <w:rtl/>
          <w:lang w:bidi="fa-IR"/>
        </w:rPr>
        <w:t>(</w:t>
      </w:r>
      <w:r w:rsidRPr="00162D5E">
        <w:rPr>
          <w:rStyle w:val="FootnoteReference"/>
          <w:rFonts w:ascii="IRLotus" w:eastAsia="SimSun" w:hAnsi="IRLotus" w:cs="IRLotus"/>
          <w:rtl/>
          <w:lang w:bidi="fa-IR"/>
        </w:rPr>
        <w:footnoteReference w:id="12"/>
      </w:r>
      <w:r w:rsidRPr="00162D5E">
        <w:rPr>
          <w:rFonts w:ascii="IRLotus" w:hAnsi="IRLotus" w:cs="IRLotus"/>
          <w:vertAlign w:val="superscript"/>
          <w:rtl/>
          <w:lang w:bidi="fa-IR"/>
        </w:rPr>
        <w:t>)</w:t>
      </w:r>
      <w:r>
        <w:rPr>
          <w:rFonts w:hint="cs"/>
          <w:rtl/>
          <w:lang w:bidi="fa-IR"/>
        </w:rPr>
        <w:t>.</w:t>
      </w:r>
    </w:p>
    <w:p w:rsidR="00E23E67" w:rsidRPr="00565852" w:rsidRDefault="00E23E67" w:rsidP="00565852">
      <w:pPr>
        <w:pStyle w:val="5-"/>
        <w:rPr>
          <w:rtl/>
        </w:rPr>
      </w:pPr>
      <w:r w:rsidRPr="00565852">
        <w:rPr>
          <w:rFonts w:hint="cs"/>
          <w:rtl/>
        </w:rPr>
        <w:t>1839-</w:t>
      </w:r>
      <w:r w:rsidR="00D128C0" w:rsidRPr="00565852">
        <w:rPr>
          <w:rFonts w:hint="cs"/>
          <w:rtl/>
        </w:rPr>
        <w:t xml:space="preserve"> عَن عائِشَةَ رَضِيَ اللَّه عَنْهَا:</w:t>
      </w:r>
      <w:r w:rsidRPr="00565852">
        <w:rPr>
          <w:rFonts w:hint="cs"/>
          <w:rtl/>
        </w:rPr>
        <w:t xml:space="preserve"> </w:t>
      </w:r>
      <w:r w:rsidR="0093118B" w:rsidRPr="00565852">
        <w:rPr>
          <w:rtl/>
        </w:rPr>
        <w:t>وَأَنَّهَا سَمِعَتْ صَوْتَ رَجُلٍ يَسْتَأْذِنُ فِي بَيْتِ حَفْصَةَ، قَالَتْ: فَقُلْتُ: يَا رَسُولَ اللَّهِ، هَذَا رَجُلٌ يَسْتَأْذِنُ فِي بَيْتِكَ، فَقَالَ النَّبِيُّ صَلَّى اللهُ عَلَيْهِ وَسَلَّمَ: «أُرَاهُ فُلاَنًا»، لِعَمِّ حَفْصَةَ مِنَ الرَّضَاعَةِ، قَالَتْ عَائِشَةُ: لَوْ كَانَ فُلاَنٌ حَيًّا - لِعَمِّهَا مِنَ الرَّضَاعَةِ - دَخَلَ عَلَيَّ؟ فَقَالَ: «نَعَمْ، الرَّضَاعَةُ تُحَرِّمُ مَا تُحَرِّمُ الوِلاَدَةُ»</w:t>
      </w:r>
      <w:r w:rsidRPr="00565852">
        <w:rPr>
          <w:rFonts w:hint="cs"/>
          <w:rtl/>
        </w:rPr>
        <w:t xml:space="preserve"> [رواه البخاری: 5099].</w:t>
      </w:r>
    </w:p>
    <w:p w:rsidR="00E23E67" w:rsidRDefault="00E23E67" w:rsidP="002E1E03">
      <w:pPr>
        <w:pStyle w:val="0-"/>
        <w:rPr>
          <w:rtl/>
          <w:lang w:bidi="fa-IR"/>
        </w:rPr>
      </w:pPr>
      <w:r>
        <w:rPr>
          <w:rFonts w:hint="cs"/>
          <w:rtl/>
          <w:lang w:bidi="fa-IR"/>
        </w:rPr>
        <w:t>1839- از عائشه</w:t>
      </w:r>
      <w:r>
        <w:rPr>
          <w:rFonts w:cs="CTraditional Arabic" w:hint="cs"/>
          <w:rtl/>
          <w:lang w:bidi="fa-IR"/>
        </w:rPr>
        <w:t>ل</w:t>
      </w:r>
      <w:r>
        <w:rPr>
          <w:rFonts w:hint="cs"/>
          <w:rtl/>
          <w:lang w:bidi="fa-IR"/>
        </w:rPr>
        <w:t xml:space="preserve"> روایت است که وی آواز شخصی را شنید که اجازۀ داخل شدن به خانۀ</w:t>
      </w:r>
      <w:r w:rsidR="00F26F82">
        <w:rPr>
          <w:rFonts w:hint="cs"/>
          <w:rtl/>
          <w:lang w:bidi="fa-IR"/>
        </w:rPr>
        <w:t xml:space="preserve"> حفصه</w:t>
      </w:r>
      <w:r w:rsidR="00F26F82">
        <w:rPr>
          <w:rFonts w:cs="CTraditional Arabic" w:hint="cs"/>
          <w:rtl/>
          <w:lang w:bidi="fa-IR"/>
        </w:rPr>
        <w:t>ل</w:t>
      </w:r>
      <w:r w:rsidR="00F26F82">
        <w:rPr>
          <w:rFonts w:hint="cs"/>
          <w:rtl/>
          <w:lang w:bidi="fa-IR"/>
        </w:rPr>
        <w:t xml:space="preserve"> را می‌خواهد.</w:t>
      </w:r>
    </w:p>
    <w:p w:rsidR="00F26F82" w:rsidRDefault="00F26F82" w:rsidP="002E1E03">
      <w:pPr>
        <w:pStyle w:val="0-"/>
        <w:rPr>
          <w:rtl/>
          <w:lang w:bidi="fa-IR"/>
        </w:rPr>
      </w:pPr>
      <w:r>
        <w:rPr>
          <w:rFonts w:hint="cs"/>
          <w:rtl/>
          <w:lang w:bidi="fa-IR"/>
        </w:rPr>
        <w:t>عائشه</w:t>
      </w:r>
      <w:r>
        <w:rPr>
          <w:rFonts w:cs="CTraditional Arabic" w:hint="cs"/>
          <w:rtl/>
          <w:lang w:bidi="fa-IR"/>
        </w:rPr>
        <w:t>ل</w:t>
      </w:r>
      <w:r>
        <w:rPr>
          <w:rFonts w:hint="cs"/>
          <w:rtl/>
          <w:lang w:bidi="fa-IR"/>
        </w:rPr>
        <w:t xml:space="preserve"> می‌گوید: گفتم یا رسول الله! این مردی است که اجازۀ داخل شدن به خانۀ شما را می‌خواهد.</w:t>
      </w:r>
    </w:p>
    <w:p w:rsidR="00F26F82" w:rsidRDefault="00F26F82" w:rsidP="002E1E03">
      <w:pPr>
        <w:pStyle w:val="0-"/>
        <w:rPr>
          <w:rtl/>
          <w:lang w:bidi="fa-IR"/>
        </w:rPr>
      </w:pPr>
      <w:r>
        <w:rPr>
          <w:rFonts w:hint="cs"/>
          <w:rtl/>
          <w:lang w:bidi="fa-IR"/>
        </w:rPr>
        <w:t>فرمودند: «فکر می‌کنم فلانی باشد» و آن شخص کاکای</w:t>
      </w:r>
      <w:r w:rsidRPr="00351D32">
        <w:rPr>
          <w:rFonts w:hint="cs"/>
          <w:rtl/>
        </w:rPr>
        <w:t xml:space="preserve"> </w:t>
      </w:r>
      <w:r>
        <w:rPr>
          <w:rFonts w:hint="cs"/>
          <w:rtl/>
          <w:lang w:bidi="fa-IR"/>
        </w:rPr>
        <w:t>(عموی) رضاعی حفصه</w:t>
      </w:r>
      <w:r>
        <w:rPr>
          <w:rFonts w:cs="CTraditional Arabic" w:hint="cs"/>
          <w:rtl/>
          <w:lang w:bidi="fa-IR"/>
        </w:rPr>
        <w:t>ل</w:t>
      </w:r>
      <w:r>
        <w:rPr>
          <w:rFonts w:hint="cs"/>
          <w:rtl/>
          <w:lang w:bidi="fa-IR"/>
        </w:rPr>
        <w:t xml:space="preserve"> بود.</w:t>
      </w:r>
    </w:p>
    <w:p w:rsidR="00F26F82" w:rsidRDefault="00F26F82" w:rsidP="002E1E03">
      <w:pPr>
        <w:pStyle w:val="0-"/>
        <w:rPr>
          <w:rtl/>
          <w:lang w:bidi="fa-IR"/>
        </w:rPr>
      </w:pPr>
      <w:r>
        <w:rPr>
          <w:rFonts w:hint="cs"/>
          <w:rtl/>
          <w:lang w:bidi="fa-IR"/>
        </w:rPr>
        <w:t>عائشه</w:t>
      </w:r>
      <w:r>
        <w:rPr>
          <w:rFonts w:cs="CTraditional Arabic" w:hint="cs"/>
          <w:rtl/>
          <w:lang w:bidi="fa-IR"/>
        </w:rPr>
        <w:t>ل</w:t>
      </w:r>
      <w:r>
        <w:rPr>
          <w:rFonts w:hint="cs"/>
          <w:rtl/>
          <w:lang w:bidi="fa-IR"/>
        </w:rPr>
        <w:t xml:space="preserve"> گفت: فلانی که کاکای (عموی) رضاعی‌ام می‌باشد، اگر زنده می‌بود، روا بود که نزدم بیاید؟</w:t>
      </w:r>
    </w:p>
    <w:p w:rsidR="00D06845" w:rsidRDefault="00D06845" w:rsidP="002E1E03">
      <w:pPr>
        <w:pStyle w:val="0-"/>
        <w:rPr>
          <w:rtl/>
          <w:lang w:bidi="fa-IR"/>
        </w:rPr>
      </w:pPr>
      <w:r>
        <w:rPr>
          <w:rFonts w:hint="cs"/>
          <w:rtl/>
          <w:lang w:bidi="fa-IR"/>
        </w:rPr>
        <w:t>فرمودند: «بلی، شیر خوارگی همان کسی را حرام می‌کند که ولادت حرام می‌کند»</w:t>
      </w:r>
      <w:r w:rsidRPr="00D06845">
        <w:rPr>
          <w:rFonts w:ascii="IRLotus" w:hAnsi="IRLotus" w:cs="IRLotus"/>
          <w:vertAlign w:val="superscript"/>
          <w:rtl/>
          <w:lang w:bidi="fa-IR"/>
        </w:rPr>
        <w:t>(</w:t>
      </w:r>
      <w:r w:rsidRPr="00D06845">
        <w:rPr>
          <w:rStyle w:val="FootnoteReference"/>
          <w:rFonts w:ascii="IRLotus" w:eastAsia="SimSun" w:hAnsi="IRLotus" w:cs="IRLotus"/>
          <w:rtl/>
          <w:lang w:bidi="fa-IR"/>
        </w:rPr>
        <w:footnoteReference w:id="13"/>
      </w:r>
      <w:r w:rsidRPr="00D06845">
        <w:rPr>
          <w:rFonts w:ascii="IRLotus" w:hAnsi="IRLotus" w:cs="IRLotus"/>
          <w:vertAlign w:val="superscript"/>
          <w:rtl/>
          <w:lang w:bidi="fa-IR"/>
        </w:rPr>
        <w:t>)</w:t>
      </w:r>
      <w:r>
        <w:rPr>
          <w:rFonts w:hint="cs"/>
          <w:rtl/>
          <w:lang w:bidi="fa-IR"/>
        </w:rPr>
        <w:t>.</w:t>
      </w:r>
    </w:p>
    <w:p w:rsidR="00CA045C" w:rsidRPr="00710D49" w:rsidRDefault="00CA045C" w:rsidP="00710D49">
      <w:pPr>
        <w:pStyle w:val="5-"/>
        <w:rPr>
          <w:rtl/>
        </w:rPr>
      </w:pPr>
      <w:r w:rsidRPr="00710D49">
        <w:rPr>
          <w:rFonts w:hint="cs"/>
          <w:rtl/>
        </w:rPr>
        <w:t xml:space="preserve">1840- </w:t>
      </w:r>
      <w:r w:rsidR="007E6369" w:rsidRPr="00710D49">
        <w:rPr>
          <w:rtl/>
        </w:rPr>
        <w:t>أَنَّ أُمَّ ح</w:t>
      </w:r>
      <w:r w:rsidR="00710D49" w:rsidRPr="00710D49">
        <w:rPr>
          <w:rtl/>
        </w:rPr>
        <w:t>َبِيبَةَ بِنْتَ أَبِي سُفْيَانَ</w:t>
      </w:r>
      <w:r w:rsidR="00710D49" w:rsidRPr="00710D49">
        <w:rPr>
          <w:rFonts w:hint="cs"/>
          <w:rtl/>
        </w:rPr>
        <w:t xml:space="preserve"> رَضِيَ اللَّهُ عَنْهُمَا -</w:t>
      </w:r>
      <w:r w:rsidR="007E6369" w:rsidRPr="00710D49">
        <w:rPr>
          <w:rtl/>
        </w:rPr>
        <w:t xml:space="preserve"> قَالَتْ: يَا رَسُولَ اللَّهِ، انْكِحْ أُخْتِي بِنْتَ أَبِي سُفْيَانَ، فَقَالَ: «أَوَتُحِبِّينَ ذَلِكِ»، فَقُلْتُ: نَعَمْ، لَسْتُ لَكَ بِمُخْلِيَةٍ، وَأَحَبُّ مَنْ شَارَكَنِي فِي خَيْرٍ أُخْتِي، فَقَالَ النَّبِيُّ صَلَّى اللهُ عَلَيْهِ وَسَلَّمَ: «إِنَّ ذَلِكِ لاَ يَحِلُّ لِي». قُلْتُ: فَإِنَّا نُحَدَّثُ أَنَّكَ تُرِيدُ أَنْ تَنْكِحَ بِنْتَ أَبِي سَلَمَةَ؟ قَالَ: «بِنْتَ أُمِّ سَلَمَةَ»، قُلْتُ: نَعَمْ، فَقَالَ: «لَوْ أَنَّهَا لَمْ تَكُنْ رَبِيبَتِي فِي حَجْرِي مَا حَلَّتْ لِي، إِنَّهَا لاَبْنَةُ أَخِي مِنَ الرَّضَاعَةِ، أَرْضَعَتْنِي وَأَبَا سَلَمَةَ ثُوَيْبَةُ، فَلاَ تَعْرِضْنَ عَلَيَّ بَنَاتِكُنَّ وَلاَ أَخَوَاتِكُنَّ»</w:t>
      </w:r>
      <w:r w:rsidRPr="00710D49">
        <w:rPr>
          <w:rFonts w:hint="cs"/>
          <w:rtl/>
        </w:rPr>
        <w:t xml:space="preserve"> [رواه البخاري: 5101].</w:t>
      </w:r>
    </w:p>
    <w:p w:rsidR="00CA045C" w:rsidRDefault="009643D2" w:rsidP="002E1E03">
      <w:pPr>
        <w:pStyle w:val="0-"/>
        <w:rPr>
          <w:rtl/>
          <w:lang w:bidi="fa-IR"/>
        </w:rPr>
      </w:pPr>
      <w:r>
        <w:rPr>
          <w:rFonts w:hint="cs"/>
          <w:rtl/>
          <w:lang w:bidi="fa-IR"/>
        </w:rPr>
        <w:t>1840- از أم‌</w:t>
      </w:r>
      <w:r w:rsidR="00CA045C">
        <w:rPr>
          <w:rFonts w:hint="cs"/>
          <w:rtl/>
          <w:lang w:bidi="fa-IR"/>
        </w:rPr>
        <w:t>حبیبه دختر ابو سفیان</w:t>
      </w:r>
      <w:r w:rsidR="00CA045C">
        <w:rPr>
          <w:rFonts w:cs="CTraditional Arabic" w:hint="cs"/>
          <w:rtl/>
          <w:lang w:bidi="fa-IR"/>
        </w:rPr>
        <w:t>ل</w:t>
      </w:r>
      <w:r w:rsidR="00CA045C">
        <w:rPr>
          <w:rFonts w:hint="cs"/>
          <w:rtl/>
          <w:lang w:bidi="fa-IR"/>
        </w:rPr>
        <w:t xml:space="preserve"> روایت است که گفت:</w:t>
      </w:r>
      <w:r w:rsidR="00310A7E">
        <w:rPr>
          <w:rFonts w:hint="cs"/>
          <w:rtl/>
          <w:lang w:bidi="fa-IR"/>
        </w:rPr>
        <w:t xml:space="preserve"> گفتم</w:t>
      </w:r>
      <w:r w:rsidR="00477B40">
        <w:rPr>
          <w:rFonts w:hint="cs"/>
          <w:rtl/>
          <w:lang w:bidi="fa-IR"/>
        </w:rPr>
        <w:t xml:space="preserve"> یا رسول الله! خواهرم دختر ابو سفیان را به نکاح بگیرید.</w:t>
      </w:r>
    </w:p>
    <w:p w:rsidR="00477B40" w:rsidRDefault="00477B40" w:rsidP="002E1E03">
      <w:pPr>
        <w:pStyle w:val="0-"/>
        <w:rPr>
          <w:rtl/>
          <w:lang w:bidi="fa-IR"/>
        </w:rPr>
      </w:pPr>
      <w:r>
        <w:rPr>
          <w:rFonts w:hint="cs"/>
          <w:rtl/>
          <w:lang w:bidi="fa-IR"/>
        </w:rPr>
        <w:t>فرمودند: «آیا چنین چیزی را می‌خواهی»؟</w:t>
      </w:r>
    </w:p>
    <w:p w:rsidR="00477B40" w:rsidRDefault="00477B40" w:rsidP="002E1E03">
      <w:pPr>
        <w:pStyle w:val="0-"/>
        <w:rPr>
          <w:rtl/>
          <w:lang w:bidi="fa-IR"/>
        </w:rPr>
      </w:pPr>
      <w:r>
        <w:rPr>
          <w:rFonts w:hint="cs"/>
          <w:rtl/>
          <w:lang w:bidi="fa-IR"/>
        </w:rPr>
        <w:t>گفتم: بلی، من یگانه همسر شما نیستم، و می‌خواهم کسی که در سعادتی با من شریک شود خواهرم باشد.</w:t>
      </w:r>
    </w:p>
    <w:p w:rsidR="00477B40" w:rsidRDefault="00477B40" w:rsidP="002E1E03">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«این برایم روا نیست».</w:t>
      </w:r>
    </w:p>
    <w:p w:rsidR="00477B40" w:rsidRDefault="00477B40" w:rsidP="002E1E03">
      <w:pPr>
        <w:pStyle w:val="0-"/>
        <w:rPr>
          <w:rtl/>
          <w:lang w:bidi="fa-IR"/>
        </w:rPr>
      </w:pPr>
      <w:r>
        <w:rPr>
          <w:rFonts w:hint="cs"/>
          <w:rtl/>
          <w:lang w:bidi="fa-IR"/>
        </w:rPr>
        <w:t>گفتم: ما فکر می‌کنیم که شما می‌خواهید دختر ابو سلمه را به نکاح بگیرید.</w:t>
      </w:r>
    </w:p>
    <w:p w:rsidR="00477B40" w:rsidRDefault="009643D2" w:rsidP="002E1E03">
      <w:pPr>
        <w:pStyle w:val="0-"/>
        <w:rPr>
          <w:rtl/>
          <w:lang w:bidi="fa-IR"/>
        </w:rPr>
      </w:pPr>
      <w:r>
        <w:rPr>
          <w:rFonts w:hint="cs"/>
          <w:rtl/>
          <w:lang w:bidi="fa-IR"/>
        </w:rPr>
        <w:t>فرمودند: «دختر</w:t>
      </w:r>
      <w:r w:rsidR="00681FE3">
        <w:rPr>
          <w:rFonts w:hint="cs"/>
          <w:rtl/>
          <w:lang w:bidi="fa-IR"/>
        </w:rPr>
        <w:t xml:space="preserve"> </w:t>
      </w:r>
      <w:r>
        <w:rPr>
          <w:rFonts w:hint="cs"/>
          <w:rtl/>
          <w:lang w:bidi="fa-IR"/>
        </w:rPr>
        <w:t xml:space="preserve">ام سلمه </w:t>
      </w:r>
      <w:r w:rsidR="00477B40">
        <w:rPr>
          <w:rFonts w:hint="cs"/>
          <w:rtl/>
          <w:lang w:bidi="fa-IR"/>
        </w:rPr>
        <w:t>را»؟</w:t>
      </w:r>
    </w:p>
    <w:p w:rsidR="00477B40" w:rsidRDefault="00477B40" w:rsidP="002E1E03">
      <w:pPr>
        <w:pStyle w:val="0-"/>
        <w:rPr>
          <w:rtl/>
          <w:lang w:bidi="fa-IR"/>
        </w:rPr>
      </w:pPr>
      <w:r>
        <w:rPr>
          <w:rFonts w:hint="cs"/>
          <w:rtl/>
          <w:lang w:bidi="fa-IR"/>
        </w:rPr>
        <w:t>گفتم: بلی.</w:t>
      </w:r>
    </w:p>
    <w:p w:rsidR="00477B40" w:rsidRDefault="00477B40" w:rsidP="002E1E03">
      <w:pPr>
        <w:pStyle w:val="0-"/>
        <w:rPr>
          <w:rtl/>
          <w:lang w:bidi="fa-IR"/>
        </w:rPr>
      </w:pPr>
      <w:r>
        <w:rPr>
          <w:rFonts w:hint="cs"/>
          <w:rtl/>
          <w:lang w:bidi="fa-IR"/>
        </w:rPr>
        <w:t>فرمودند: «ولو آنکه او (ربیبه)ام نباشد و در آغوشم بزرگ نشده باشد، باز هم برایم روا نیست، او برادر زادۀ رضاعی‌ام می‌باشد، (ثویبه) من و (ابو سلَمه) را باهم شیر داده است، شما [نکاح] دختران و خواهران خود را برایم پیشنهاد نکنید»</w:t>
      </w:r>
      <w:r w:rsidRPr="00477B40">
        <w:rPr>
          <w:rFonts w:ascii="IRLotus" w:hAnsi="IRLotus" w:cs="IRLotus"/>
          <w:vertAlign w:val="superscript"/>
          <w:rtl/>
          <w:lang w:bidi="fa-IR"/>
        </w:rPr>
        <w:t>(</w:t>
      </w:r>
      <w:r w:rsidRPr="00477B40">
        <w:rPr>
          <w:rStyle w:val="FootnoteReference"/>
          <w:rFonts w:ascii="IRLotus" w:eastAsia="SimSun" w:hAnsi="IRLotus" w:cs="IRLotus"/>
          <w:rtl/>
          <w:lang w:bidi="fa-IR"/>
        </w:rPr>
        <w:footnoteReference w:id="14"/>
      </w:r>
      <w:r w:rsidRPr="00477B40">
        <w:rPr>
          <w:rFonts w:ascii="IRLotus" w:hAnsi="IRLotus" w:cs="IRLotus"/>
          <w:vertAlign w:val="superscript"/>
          <w:rtl/>
          <w:lang w:bidi="fa-IR"/>
        </w:rPr>
        <w:t>)</w:t>
      </w:r>
      <w:r>
        <w:rPr>
          <w:rFonts w:hint="cs"/>
          <w:rtl/>
          <w:lang w:bidi="fa-IR"/>
        </w:rPr>
        <w:t>.</w:t>
      </w:r>
    </w:p>
    <w:p w:rsidR="00FD28CF" w:rsidRDefault="00EC6FB0" w:rsidP="007A1F4E">
      <w:pPr>
        <w:pStyle w:val="2-0"/>
        <w:rPr>
          <w:rtl/>
        </w:rPr>
      </w:pPr>
      <w:r w:rsidRPr="009A49E2">
        <w:rPr>
          <w:rFonts w:hint="cs"/>
          <w:rtl/>
          <w:lang w:bidi="ar-SA"/>
        </w:rPr>
        <w:t>8</w:t>
      </w:r>
      <w:r w:rsidRPr="007A1F4E">
        <w:rPr>
          <w:rFonts w:hint="cs"/>
          <w:rtl/>
        </w:rPr>
        <w:t>- باب: مَنْ قالَ لاَ رِضَاعَ بَ</w:t>
      </w:r>
      <w:r w:rsidR="007A1F4E">
        <w:rPr>
          <w:rFonts w:hint="cs"/>
          <w:rtl/>
        </w:rPr>
        <w:t>عْدَ حَوْلَيْنِ لِقَوله تَعَالَ</w:t>
      </w:r>
      <w:r w:rsidR="007A1F4E">
        <w:rPr>
          <w:rFonts w:hint="cs"/>
          <w:rtl/>
          <w:lang w:bidi="ar-SA"/>
        </w:rPr>
        <w:t>ى</w:t>
      </w:r>
      <w:r w:rsidRPr="007A1F4E">
        <w:rPr>
          <w:rFonts w:hint="cs"/>
          <w:rtl/>
        </w:rPr>
        <w:t>:</w:t>
      </w:r>
      <w:r w:rsidRPr="00CF31FD">
        <w:rPr>
          <w:rStyle w:val="2-Char0"/>
          <w:rFonts w:hint="cs"/>
          <w:rtl/>
        </w:rPr>
        <w:t xml:space="preserve"> </w:t>
      </w:r>
      <w:r w:rsidR="00F43CEA" w:rsidRPr="00282C00">
        <w:rPr>
          <w:rStyle w:val="2-Char0"/>
          <w:rFonts w:ascii="Traditional Arabic" w:hAnsi="Traditional Arabic" w:cs="Traditional Arabic"/>
          <w:rtl/>
        </w:rPr>
        <w:t>﴿</w:t>
      </w:r>
      <w:r w:rsidR="00282C00" w:rsidRPr="007A1F4E">
        <w:rPr>
          <w:rStyle w:val="9-Char1"/>
          <w:rFonts w:hint="cs"/>
          <w:b/>
          <w:bCs w:val="0"/>
          <w:sz w:val="30"/>
          <w:szCs w:val="30"/>
          <w:rtl/>
        </w:rPr>
        <w:t>حَوۡلَيۡنِ</w:t>
      </w:r>
      <w:r w:rsidR="00282C00" w:rsidRPr="007A1F4E">
        <w:rPr>
          <w:rStyle w:val="9-Char1"/>
          <w:b/>
          <w:bCs w:val="0"/>
          <w:sz w:val="30"/>
          <w:szCs w:val="30"/>
          <w:rtl/>
        </w:rPr>
        <w:t xml:space="preserve"> </w:t>
      </w:r>
      <w:r w:rsidR="00282C00" w:rsidRPr="007A1F4E">
        <w:rPr>
          <w:rStyle w:val="9-Char1"/>
          <w:rFonts w:hint="cs"/>
          <w:b/>
          <w:bCs w:val="0"/>
          <w:sz w:val="30"/>
          <w:szCs w:val="30"/>
          <w:rtl/>
        </w:rPr>
        <w:t>كَامِلَيۡنِ</w:t>
      </w:r>
      <w:r w:rsidR="00F43CEA" w:rsidRPr="00282C00">
        <w:rPr>
          <w:rStyle w:val="2-Char0"/>
          <w:rFonts w:ascii="Traditional Arabic" w:hAnsi="Traditional Arabic" w:cs="Traditional Arabic"/>
          <w:rtl/>
        </w:rPr>
        <w:t>﴾</w:t>
      </w:r>
    </w:p>
    <w:p w:rsidR="00EC6FB0" w:rsidRDefault="00EC6FB0" w:rsidP="008A4D74">
      <w:pPr>
        <w:pStyle w:val="4-"/>
        <w:rPr>
          <w:rtl/>
          <w:lang w:bidi="fa-IR"/>
        </w:rPr>
      </w:pPr>
      <w:bookmarkStart w:id="11" w:name="_Toc434312767"/>
      <w:r>
        <w:rPr>
          <w:rFonts w:hint="cs"/>
          <w:rtl/>
          <w:lang w:bidi="fa-IR"/>
        </w:rPr>
        <w:t>باب [8]: کسی که می‌گوید: بعد از دو</w:t>
      </w:r>
      <w:r w:rsidR="009D4D50">
        <w:rPr>
          <w:rFonts w:hint="cs"/>
          <w:rtl/>
          <w:lang w:bidi="fa-IR"/>
        </w:rPr>
        <w:t xml:space="preserve"> </w:t>
      </w:r>
      <w:r>
        <w:rPr>
          <w:rFonts w:hint="cs"/>
          <w:rtl/>
          <w:lang w:bidi="fa-IR"/>
        </w:rPr>
        <w:t xml:space="preserve">سال شیر خوارگی ثابت نمی‌شود، بدلیل قول خداوند </w:t>
      </w:r>
      <w:r w:rsidR="008A4D74">
        <w:rPr>
          <w:rFonts w:ascii="Traditional Arabic" w:hAnsi="Traditional Arabic" w:cs="Traditional Arabic"/>
          <w:rtl/>
          <w:lang w:bidi="fa-IR"/>
        </w:rPr>
        <w:t>﴿</w:t>
      </w:r>
      <w:r>
        <w:rPr>
          <w:rFonts w:hint="cs"/>
          <w:rtl/>
          <w:lang w:bidi="fa-IR"/>
        </w:rPr>
        <w:t>دو سال کامل</w:t>
      </w:r>
      <w:r w:rsidR="008A4D74">
        <w:rPr>
          <w:rFonts w:ascii="Traditional Arabic" w:hAnsi="Traditional Arabic" w:cs="Traditional Arabic"/>
          <w:rtl/>
          <w:lang w:bidi="fa-IR"/>
        </w:rPr>
        <w:t>﴾</w:t>
      </w:r>
      <w:bookmarkEnd w:id="11"/>
    </w:p>
    <w:p w:rsidR="00EC6FB0" w:rsidRPr="00CF31FD" w:rsidRDefault="00EC6FB0" w:rsidP="00CF31FD">
      <w:pPr>
        <w:pStyle w:val="5-"/>
        <w:rPr>
          <w:rtl/>
        </w:rPr>
      </w:pPr>
      <w:r w:rsidRPr="00CF31FD">
        <w:rPr>
          <w:rFonts w:hint="cs"/>
          <w:rtl/>
        </w:rPr>
        <w:t xml:space="preserve">1841- </w:t>
      </w:r>
      <w:r w:rsidR="00CF31FD" w:rsidRPr="00CF31FD">
        <w:rPr>
          <w:rtl/>
        </w:rPr>
        <w:t>عَنْ عَائِشَةَ رَضِيَ اللَّهُ عَنْهَا: أَنَّ النَّبِيَّ صَلَّى اللهُ عَلَيْهِ وَسَلَّمَ دَخَلَ عَلَيْهَا وَعِنْدَهَا رَجُلٌ، فَكَأَنَّهُ تَغَيَّرَ وَجْهُهُ، كَأَنَّهُ كَرِهَ ذَلِكَ، فَقَالَتْ: إِنَّهُ أَخِي، فَقَالَ: «انْظُرْنَ مَنْ إِخْوَانُكُنَّ، فَإِنَّمَا الرَّضَاعَةُ مِنَ المَجَاعَةِ»</w:t>
      </w:r>
      <w:r w:rsidRPr="00CF31FD">
        <w:rPr>
          <w:rFonts w:hint="cs"/>
          <w:rtl/>
        </w:rPr>
        <w:t xml:space="preserve"> برواه البخاری: 5102]</w:t>
      </w:r>
      <w:r w:rsidR="008D6DB6">
        <w:rPr>
          <w:rFonts w:hint="cs"/>
          <w:rtl/>
        </w:rPr>
        <w:t>.</w:t>
      </w:r>
    </w:p>
    <w:p w:rsidR="00EC6FB0" w:rsidRDefault="00EC6FB0" w:rsidP="002E1E03">
      <w:pPr>
        <w:pStyle w:val="0-"/>
        <w:rPr>
          <w:rtl/>
          <w:lang w:bidi="fa-IR"/>
        </w:rPr>
      </w:pPr>
      <w:r>
        <w:rPr>
          <w:rFonts w:hint="cs"/>
          <w:rtl/>
          <w:lang w:bidi="fa-IR"/>
        </w:rPr>
        <w:t>1841- از عائشه</w:t>
      </w:r>
      <w:r>
        <w:rPr>
          <w:rFonts w:cs="CTraditional Arabic" w:hint="cs"/>
          <w:rtl/>
          <w:lang w:bidi="fa-IR"/>
        </w:rPr>
        <w:t>ل</w:t>
      </w:r>
      <w:r>
        <w:rPr>
          <w:rFonts w:hint="cs"/>
          <w:rtl/>
          <w:lang w:bidi="fa-IR"/>
        </w:rPr>
        <w:t xml:space="preserve"> روایت است که پیامبر خدا </w:t>
      </w:r>
      <w:r>
        <w:rPr>
          <w:rFonts w:cs="CTraditional Arabic" w:hint="cs"/>
          <w:rtl/>
          <w:lang w:bidi="fa-IR"/>
        </w:rPr>
        <w:t>ج</w:t>
      </w:r>
      <w:r>
        <w:rPr>
          <w:rFonts w:hint="cs"/>
          <w:rtl/>
          <w:lang w:bidi="fa-IR"/>
        </w:rPr>
        <w:t xml:space="preserve"> نزدش آمدند و دیدند شخصی آنجا نشسته است، رنگ پیامبر خدا </w:t>
      </w:r>
      <w:r>
        <w:rPr>
          <w:rFonts w:cs="CTraditional Arabic" w:hint="cs"/>
          <w:rtl/>
          <w:lang w:bidi="fa-IR"/>
        </w:rPr>
        <w:t>ج</w:t>
      </w:r>
      <w:r>
        <w:rPr>
          <w:rFonts w:hint="cs"/>
          <w:rtl/>
          <w:lang w:bidi="fa-IR"/>
        </w:rPr>
        <w:t xml:space="preserve"> تغییر کرد، و گویا از این کار بدشان آمد.</w:t>
      </w:r>
    </w:p>
    <w:p w:rsidR="00EC6FB0" w:rsidRDefault="00EC6FB0" w:rsidP="002E1E03">
      <w:pPr>
        <w:pStyle w:val="0-"/>
        <w:rPr>
          <w:rtl/>
          <w:lang w:bidi="fa-IR"/>
        </w:rPr>
      </w:pPr>
      <w:r>
        <w:rPr>
          <w:rFonts w:hint="cs"/>
          <w:rtl/>
          <w:lang w:bidi="fa-IR"/>
        </w:rPr>
        <w:t>عائشه گفت: این برادر من است.</w:t>
      </w:r>
    </w:p>
    <w:p w:rsidR="00EC6FB0" w:rsidRDefault="00EC6FB0" w:rsidP="002E1E03">
      <w:pPr>
        <w:pStyle w:val="0-"/>
        <w:rPr>
          <w:rtl/>
          <w:lang w:bidi="fa-IR"/>
        </w:rPr>
      </w:pPr>
      <w:r>
        <w:rPr>
          <w:rFonts w:hint="cs"/>
          <w:rtl/>
          <w:lang w:bidi="fa-IR"/>
        </w:rPr>
        <w:t>فرمودند: «خوب نگاه کنید که برادر شما کیست، شیر خوارگی وقتی ثابت می‌شود که در حالت گ</w:t>
      </w:r>
      <w:r w:rsidR="00A01619">
        <w:rPr>
          <w:rFonts w:hint="cs"/>
          <w:rtl/>
          <w:lang w:bidi="fa-IR"/>
        </w:rPr>
        <w:t>رسنگی [یعنی: زمان طفولیت] باشد»</w:t>
      </w:r>
      <w:r w:rsidR="00A01619" w:rsidRPr="00A01619">
        <w:rPr>
          <w:rFonts w:ascii="IRLotus" w:hAnsi="IRLotus" w:cs="IRLotus"/>
          <w:vertAlign w:val="superscript"/>
          <w:rtl/>
          <w:lang w:bidi="fa-IR"/>
        </w:rPr>
        <w:t>(</w:t>
      </w:r>
      <w:r w:rsidR="00A01619" w:rsidRPr="00A01619">
        <w:rPr>
          <w:rStyle w:val="FootnoteReference"/>
          <w:rFonts w:ascii="IRLotus" w:eastAsia="SimSun" w:hAnsi="IRLotus" w:cs="IRLotus"/>
          <w:rtl/>
          <w:lang w:bidi="fa-IR"/>
        </w:rPr>
        <w:footnoteReference w:id="15"/>
      </w:r>
      <w:r w:rsidR="00A01619" w:rsidRPr="00A01619">
        <w:rPr>
          <w:rFonts w:ascii="IRLotus" w:hAnsi="IRLotus" w:cs="IRLotus"/>
          <w:vertAlign w:val="superscript"/>
          <w:rtl/>
          <w:lang w:bidi="fa-IR"/>
        </w:rPr>
        <w:t>)</w:t>
      </w:r>
      <w:r w:rsidR="00A01619">
        <w:rPr>
          <w:rFonts w:hint="cs"/>
          <w:rtl/>
          <w:lang w:bidi="fa-IR"/>
        </w:rPr>
        <w:t>.</w:t>
      </w:r>
    </w:p>
    <w:p w:rsidR="001A090A" w:rsidRDefault="001A090A" w:rsidP="00A71CDF">
      <w:pPr>
        <w:pStyle w:val="5-"/>
        <w:rPr>
          <w:rtl/>
          <w:lang w:bidi="fa-IR"/>
        </w:rPr>
      </w:pPr>
      <w:r>
        <w:rPr>
          <w:rFonts w:hint="cs"/>
          <w:rtl/>
          <w:lang w:bidi="fa-IR"/>
        </w:rPr>
        <w:t>1842-</w:t>
      </w:r>
      <w:r w:rsidR="00A71CDF">
        <w:rPr>
          <w:rFonts w:hint="cs"/>
          <w:rtl/>
        </w:rPr>
        <w:t xml:space="preserve"> عَنْ</w:t>
      </w:r>
      <w:r>
        <w:rPr>
          <w:rFonts w:hint="cs"/>
          <w:rtl/>
          <w:lang w:bidi="fa-IR"/>
        </w:rPr>
        <w:t xml:space="preserve"> </w:t>
      </w:r>
      <w:r w:rsidR="00A71CDF">
        <w:rPr>
          <w:color w:val="000000"/>
          <w:rtl/>
        </w:rPr>
        <w:t>جَابِرًا</w:t>
      </w:r>
      <w:r w:rsidR="00A71CDF">
        <w:rPr>
          <w:rFonts w:hint="cs"/>
          <w:color w:val="000000"/>
          <w:rtl/>
        </w:rPr>
        <w:t xml:space="preserve"> بْنِ عَبدِ اللَّهِ</w:t>
      </w:r>
      <w:r w:rsidR="00A71CDF">
        <w:rPr>
          <w:color w:val="000000"/>
          <w:rtl/>
        </w:rPr>
        <w:t xml:space="preserve"> رَضِيَ اللَّهُ عَنْهُ</w:t>
      </w:r>
      <w:r w:rsidR="00A71CDF">
        <w:rPr>
          <w:rFonts w:hint="cs"/>
          <w:color w:val="000000"/>
          <w:rtl/>
        </w:rPr>
        <w:t>مَا</w:t>
      </w:r>
      <w:r w:rsidR="00A71CDF">
        <w:rPr>
          <w:color w:val="000000"/>
          <w:rtl/>
        </w:rPr>
        <w:t xml:space="preserve"> قَالَ: «</w:t>
      </w:r>
      <w:r w:rsidR="00A71CDF">
        <w:rPr>
          <w:rtl/>
        </w:rPr>
        <w:t>نَهَى رَسُولُ اللَّهِ صَلَّى اللهُ عَلَيْهِ وَسَلَّمَ أَنْ تُنْكَحَ المَرْأَةُ عَلَى عَمَّتِهَا أَوْ خَالَتِهَا»</w:t>
      </w:r>
      <w:r>
        <w:rPr>
          <w:rFonts w:hint="cs"/>
          <w:rtl/>
          <w:lang w:bidi="fa-IR"/>
        </w:rPr>
        <w:t xml:space="preserve"> [رواه البخاری: 5108]</w:t>
      </w:r>
      <w:r w:rsidR="008D6DB6">
        <w:rPr>
          <w:rFonts w:hint="cs"/>
          <w:rtl/>
          <w:lang w:bidi="fa-IR"/>
        </w:rPr>
        <w:t>.</w:t>
      </w:r>
    </w:p>
    <w:p w:rsidR="001A090A" w:rsidRDefault="001A090A" w:rsidP="002E1E03">
      <w:pPr>
        <w:pStyle w:val="0-"/>
        <w:rPr>
          <w:rtl/>
        </w:rPr>
      </w:pPr>
      <w:r>
        <w:rPr>
          <w:rFonts w:hint="cs"/>
          <w:rtl/>
          <w:lang w:bidi="fa-IR"/>
        </w:rPr>
        <w:t>1842- از جابر بن عبدالله</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از اینکه زن بر بالای عمه و یا خاله‌اش به نکاح گرفته شود، نهی فرمودند»</w:t>
      </w:r>
      <w:r w:rsidRPr="001A090A">
        <w:rPr>
          <w:rFonts w:ascii="IRLotus" w:hAnsi="IRLotus" w:cs="IRLotus"/>
          <w:vertAlign w:val="superscript"/>
          <w:rtl/>
          <w:lang w:bidi="fa-IR"/>
        </w:rPr>
        <w:t>(</w:t>
      </w:r>
      <w:r w:rsidRPr="001A090A">
        <w:rPr>
          <w:rStyle w:val="FootnoteReference"/>
          <w:rFonts w:ascii="IRLotus" w:eastAsia="SimSun" w:hAnsi="IRLotus" w:cs="IRLotus"/>
          <w:rtl/>
          <w:lang w:bidi="fa-IR"/>
        </w:rPr>
        <w:footnoteReference w:id="16"/>
      </w:r>
      <w:r w:rsidRPr="001A090A">
        <w:rPr>
          <w:rFonts w:ascii="IRLotus" w:hAnsi="IRLotus" w:cs="IRLotus"/>
          <w:vertAlign w:val="superscript"/>
          <w:rtl/>
          <w:lang w:bidi="fa-IR"/>
        </w:rPr>
        <w:t>)</w:t>
      </w:r>
      <w:r>
        <w:rPr>
          <w:rFonts w:hint="cs"/>
          <w:rtl/>
          <w:lang w:bidi="fa-IR"/>
        </w:rPr>
        <w:t>.</w:t>
      </w:r>
    </w:p>
    <w:p w:rsidR="0020652A" w:rsidRDefault="0020652A" w:rsidP="00B805EB">
      <w:pPr>
        <w:pStyle w:val="2-0"/>
        <w:rPr>
          <w:rtl/>
        </w:rPr>
      </w:pPr>
      <w:r w:rsidRPr="009A49E2">
        <w:rPr>
          <w:rFonts w:hint="cs"/>
          <w:rtl/>
          <w:lang w:bidi="ar-SA"/>
        </w:rPr>
        <w:t>9</w:t>
      </w:r>
      <w:r>
        <w:rPr>
          <w:rFonts w:hint="cs"/>
          <w:rtl/>
        </w:rPr>
        <w:t>- باب: الشِّغَارِ</w:t>
      </w:r>
    </w:p>
    <w:p w:rsidR="0020652A" w:rsidRDefault="0020652A" w:rsidP="00B805EB">
      <w:pPr>
        <w:pStyle w:val="4-"/>
        <w:rPr>
          <w:rtl/>
          <w:lang w:bidi="fa-IR"/>
        </w:rPr>
      </w:pPr>
      <w:bookmarkStart w:id="12" w:name="_Toc434312768"/>
      <w:r>
        <w:rPr>
          <w:rFonts w:hint="cs"/>
          <w:rtl/>
          <w:lang w:bidi="fa-IR"/>
        </w:rPr>
        <w:t>باب [9]: نکاح شغار</w:t>
      </w:r>
      <w:bookmarkEnd w:id="12"/>
    </w:p>
    <w:p w:rsidR="0020652A" w:rsidRPr="0047734F" w:rsidRDefault="0020652A" w:rsidP="0047734F">
      <w:pPr>
        <w:pStyle w:val="5-"/>
        <w:rPr>
          <w:rtl/>
        </w:rPr>
      </w:pPr>
      <w:r w:rsidRPr="0047734F">
        <w:rPr>
          <w:rFonts w:hint="cs"/>
          <w:rtl/>
        </w:rPr>
        <w:t xml:space="preserve">1843- </w:t>
      </w:r>
      <w:r w:rsidR="00B805EB" w:rsidRPr="0047734F">
        <w:rPr>
          <w:rtl/>
        </w:rPr>
        <w:t>عَنِ ابْنِ عُمَرَ رَضِيَ اللَّهُ عَنْهُمَا: «أَنَّ رَسُولَ اللَّهِ صَلَّى اللهُ عَلَيْهِ وَسَلَّمَ نَهَى عَنِ الشِّغَارِ»</w:t>
      </w:r>
      <w:r w:rsidRPr="0047734F">
        <w:rPr>
          <w:rFonts w:hint="cs"/>
          <w:rtl/>
        </w:rPr>
        <w:t xml:space="preserve"> رواه البخاری: 5112].</w:t>
      </w:r>
    </w:p>
    <w:p w:rsidR="0020652A" w:rsidRDefault="0020652A" w:rsidP="002E1E03">
      <w:pPr>
        <w:pStyle w:val="0-"/>
        <w:rPr>
          <w:rtl/>
        </w:rPr>
      </w:pPr>
      <w:r>
        <w:rPr>
          <w:rFonts w:hint="cs"/>
          <w:rtl/>
          <w:lang w:bidi="fa-IR"/>
        </w:rPr>
        <w:t>1843- از ابن عمر</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از نکاح شغار نهی کردند</w:t>
      </w:r>
      <w:r w:rsidRPr="0020652A">
        <w:rPr>
          <w:rFonts w:ascii="IRLotus" w:hAnsi="IRLotus" w:cs="IRLotus"/>
          <w:vertAlign w:val="superscript"/>
          <w:rtl/>
          <w:lang w:bidi="fa-IR"/>
        </w:rPr>
        <w:t>(</w:t>
      </w:r>
      <w:r w:rsidRPr="0020652A">
        <w:rPr>
          <w:rStyle w:val="FootnoteReference"/>
          <w:rFonts w:ascii="IRLotus" w:eastAsia="SimSun" w:hAnsi="IRLotus" w:cs="IRLotus"/>
          <w:rtl/>
          <w:lang w:bidi="fa-IR"/>
        </w:rPr>
        <w:footnoteReference w:id="17"/>
      </w:r>
      <w:r w:rsidRPr="0020652A">
        <w:rPr>
          <w:rFonts w:ascii="IRLotus" w:hAnsi="IRLotus" w:cs="IRLotus"/>
          <w:vertAlign w:val="superscript"/>
          <w:rtl/>
          <w:lang w:bidi="fa-IR"/>
        </w:rPr>
        <w:t>)</w:t>
      </w:r>
      <w:r>
        <w:rPr>
          <w:rFonts w:hint="cs"/>
          <w:rtl/>
          <w:lang w:bidi="fa-IR"/>
        </w:rPr>
        <w:t>.</w:t>
      </w:r>
    </w:p>
    <w:p w:rsidR="0047734F" w:rsidRDefault="00C07017" w:rsidP="00DE39D9">
      <w:pPr>
        <w:pStyle w:val="2-0"/>
        <w:rPr>
          <w:rtl/>
        </w:rPr>
      </w:pPr>
      <w:r w:rsidRPr="009A49E2">
        <w:rPr>
          <w:rFonts w:hint="cs"/>
          <w:rtl/>
          <w:lang w:bidi="ar-SA"/>
        </w:rPr>
        <w:t>10</w:t>
      </w:r>
      <w:r w:rsidRPr="00577E7A">
        <w:rPr>
          <w:rFonts w:hint="cs"/>
          <w:rtl/>
        </w:rPr>
        <w:t xml:space="preserve">- باب: </w:t>
      </w:r>
      <w:r w:rsidR="00577E7A" w:rsidRPr="00577E7A">
        <w:rPr>
          <w:rtl/>
        </w:rPr>
        <w:t xml:space="preserve">نَهْيِ </w:t>
      </w:r>
      <w:r w:rsidR="00DE39D9">
        <w:rPr>
          <w:rFonts w:hint="cs"/>
          <w:rtl/>
        </w:rPr>
        <w:t xml:space="preserve">النَّبِيِّ </w:t>
      </w:r>
      <w:r w:rsidR="00DE39D9" w:rsidRPr="002D03E8">
        <w:rPr>
          <w:rFonts w:cs="CTraditional Arabic" w:hint="cs"/>
          <w:b/>
          <w:bCs w:val="0"/>
          <w:rtl/>
        </w:rPr>
        <w:t>ج</w:t>
      </w:r>
      <w:r w:rsidR="00577E7A" w:rsidRPr="00577E7A">
        <w:rPr>
          <w:rtl/>
        </w:rPr>
        <w:t xml:space="preserve"> عَنْ نِكَاحِ المُتْعَةِ </w:t>
      </w:r>
      <w:r w:rsidR="00F214E6">
        <w:rPr>
          <w:rFonts w:hint="cs"/>
          <w:rtl/>
        </w:rPr>
        <w:t>أَ</w:t>
      </w:r>
      <w:r w:rsidR="00577E7A" w:rsidRPr="00577E7A">
        <w:rPr>
          <w:rtl/>
        </w:rPr>
        <w:t>خِ</w:t>
      </w:r>
      <w:r w:rsidR="00F214E6">
        <w:rPr>
          <w:rFonts w:hint="cs"/>
          <w:rtl/>
        </w:rPr>
        <w:t>ي</w:t>
      </w:r>
      <w:r w:rsidR="00F214E6">
        <w:rPr>
          <w:rtl/>
        </w:rPr>
        <w:t>ر</w:t>
      </w:r>
      <w:r w:rsidR="00577E7A" w:rsidRPr="00577E7A">
        <w:rPr>
          <w:rtl/>
        </w:rPr>
        <w:t>ا</w:t>
      </w:r>
      <w:r w:rsidR="00F214E6">
        <w:rPr>
          <w:rFonts w:hint="cs"/>
          <w:rtl/>
        </w:rPr>
        <w:t>ً</w:t>
      </w:r>
    </w:p>
    <w:p w:rsidR="0047734F" w:rsidRDefault="0047734F" w:rsidP="00862886">
      <w:pPr>
        <w:pStyle w:val="4-"/>
        <w:rPr>
          <w:rtl/>
          <w:lang w:bidi="fa-IR"/>
        </w:rPr>
      </w:pPr>
      <w:bookmarkStart w:id="13" w:name="_Toc434312769"/>
      <w:r>
        <w:rPr>
          <w:rFonts w:hint="cs"/>
          <w:rtl/>
          <w:lang w:bidi="fa-IR"/>
        </w:rPr>
        <w:t xml:space="preserve">باب [10]: نهی پیامبر خدا </w:t>
      </w:r>
      <w:r>
        <w:rPr>
          <w:rFonts w:cs="CTraditional Arabic" w:hint="cs"/>
          <w:rtl/>
          <w:lang w:bidi="fa-IR"/>
        </w:rPr>
        <w:t>ج</w:t>
      </w:r>
      <w:r>
        <w:rPr>
          <w:rFonts w:hint="cs"/>
          <w:rtl/>
          <w:lang w:bidi="fa-IR"/>
        </w:rPr>
        <w:t xml:space="preserve"> در آخر امر، از نکاح متعه</w:t>
      </w:r>
      <w:bookmarkEnd w:id="13"/>
    </w:p>
    <w:p w:rsidR="0047734F" w:rsidRPr="00E0023B" w:rsidRDefault="0047734F" w:rsidP="00E0023B">
      <w:pPr>
        <w:pStyle w:val="5-"/>
        <w:rPr>
          <w:rtl/>
        </w:rPr>
      </w:pPr>
      <w:r w:rsidRPr="00E0023B">
        <w:rPr>
          <w:rFonts w:hint="cs"/>
          <w:rtl/>
        </w:rPr>
        <w:t xml:space="preserve">1844- </w:t>
      </w:r>
      <w:r w:rsidR="00E0023B" w:rsidRPr="00E0023B">
        <w:rPr>
          <w:rtl/>
        </w:rPr>
        <w:t>عَنْ جَابِرِ بْنِ عَبْدِ اللَّهِ، وَسَلَمَةَ بْنِ الأَكْوَعِ</w:t>
      </w:r>
      <w:r w:rsidR="00E0023B" w:rsidRPr="00E0023B">
        <w:rPr>
          <w:rFonts w:hint="cs"/>
          <w:rtl/>
        </w:rPr>
        <w:t xml:space="preserve"> رَضِيَ اللَّهُ عَنْهُمْ</w:t>
      </w:r>
      <w:r w:rsidR="00E0023B" w:rsidRPr="00E0023B">
        <w:rPr>
          <w:rtl/>
        </w:rPr>
        <w:t xml:space="preserve"> قَالاَ: كُنَّا فِي جَيْشٍ، فَأَتَانَا رَسُولُ رَسُولِ اللَّهِ صَلَّى اللهُ عَلَيْهِ وَسَلَّمَ فَقَالَ: «إِنَّهُ قَدْ أُذِنَ لَكُمْ أَنْ تَسْتَمْتِعُوا فَاسْتَمْتِعُوا»</w:t>
      </w:r>
      <w:r w:rsidRPr="00E0023B">
        <w:rPr>
          <w:rFonts w:hint="cs"/>
          <w:rtl/>
        </w:rPr>
        <w:t xml:space="preserve"> [رواه البخاری: 5117،5118]</w:t>
      </w:r>
      <w:r w:rsidR="008D6DB6">
        <w:rPr>
          <w:rFonts w:hint="cs"/>
          <w:rtl/>
        </w:rPr>
        <w:t>.</w:t>
      </w:r>
    </w:p>
    <w:p w:rsidR="0047734F" w:rsidRDefault="0047734F" w:rsidP="002E1E03">
      <w:pPr>
        <w:pStyle w:val="0-"/>
        <w:rPr>
          <w:rtl/>
          <w:lang w:bidi="fa-IR"/>
        </w:rPr>
      </w:pPr>
      <w:r>
        <w:rPr>
          <w:rFonts w:hint="cs"/>
          <w:rtl/>
          <w:lang w:bidi="fa-IR"/>
        </w:rPr>
        <w:t>1844- از جابر بن عبدالله و سلمه بن أَک</w:t>
      </w:r>
      <w:r>
        <w:rPr>
          <w:rFonts w:hint="cs"/>
          <w:rtl/>
        </w:rPr>
        <w:t>ْ</w:t>
      </w:r>
      <w:r>
        <w:rPr>
          <w:rFonts w:hint="cs"/>
          <w:rtl/>
          <w:lang w:bidi="fa-IR"/>
        </w:rPr>
        <w:t>وع</w:t>
      </w:r>
      <w:r>
        <w:rPr>
          <w:rFonts w:cs="CTraditional Arabic" w:hint="cs"/>
          <w:rtl/>
          <w:lang w:bidi="fa-IR"/>
        </w:rPr>
        <w:t>ش</w:t>
      </w:r>
      <w:r>
        <w:rPr>
          <w:rFonts w:hint="cs"/>
          <w:rtl/>
          <w:lang w:bidi="fa-IR"/>
        </w:rPr>
        <w:t xml:space="preserve"> روایت است که گفتند: در یکی از لشکرها بودیم، که پیامبر خدا </w:t>
      </w:r>
      <w:r>
        <w:rPr>
          <w:rFonts w:cs="CTraditional Arabic" w:hint="cs"/>
          <w:rtl/>
          <w:lang w:bidi="fa-IR"/>
        </w:rPr>
        <w:t>ج</w:t>
      </w:r>
      <w:r>
        <w:rPr>
          <w:rFonts w:hint="cs"/>
          <w:rtl/>
          <w:lang w:bidi="fa-IR"/>
        </w:rPr>
        <w:t xml:space="preserve"> نزد ما آمده و فرمودند: «برای شما اجازه داده شده است که متعه کنید، پس متعه کنید»</w:t>
      </w:r>
      <w:r w:rsidRPr="0047734F">
        <w:rPr>
          <w:rFonts w:ascii="IRLotus" w:hAnsi="IRLotus" w:cs="IRLotus"/>
          <w:vertAlign w:val="superscript"/>
          <w:rtl/>
          <w:lang w:bidi="fa-IR"/>
        </w:rPr>
        <w:t>(</w:t>
      </w:r>
      <w:r w:rsidRPr="0047734F">
        <w:rPr>
          <w:rStyle w:val="FootnoteReference"/>
          <w:rFonts w:ascii="IRLotus" w:eastAsia="SimSun" w:hAnsi="IRLotus" w:cs="IRLotus"/>
          <w:rtl/>
          <w:lang w:bidi="fa-IR"/>
        </w:rPr>
        <w:footnoteReference w:id="18"/>
      </w:r>
      <w:r w:rsidRPr="0047734F">
        <w:rPr>
          <w:rFonts w:ascii="IRLotus" w:hAnsi="IRLotus" w:cs="IRLotus"/>
          <w:vertAlign w:val="superscript"/>
          <w:rtl/>
          <w:lang w:bidi="fa-IR"/>
        </w:rPr>
        <w:t>)</w:t>
      </w:r>
      <w:r>
        <w:rPr>
          <w:rFonts w:hint="cs"/>
          <w:rtl/>
          <w:lang w:bidi="fa-IR"/>
        </w:rPr>
        <w:t>.</w:t>
      </w:r>
    </w:p>
    <w:p w:rsidR="007B6DA6" w:rsidRDefault="007B6DA6" w:rsidP="004D6CAD">
      <w:pPr>
        <w:pStyle w:val="2-0"/>
        <w:rPr>
          <w:rtl/>
        </w:rPr>
      </w:pPr>
      <w:r w:rsidRPr="009A49E2">
        <w:rPr>
          <w:rFonts w:hint="cs"/>
          <w:rtl/>
          <w:lang w:bidi="ar-SA"/>
        </w:rPr>
        <w:t>11</w:t>
      </w:r>
      <w:r>
        <w:rPr>
          <w:rFonts w:hint="cs"/>
          <w:rtl/>
        </w:rPr>
        <w:t>- باب: عَرْضِ المَرْأةِ نَفْسَهَا عَلَى الرَّجُلِ الصَّالِحِ</w:t>
      </w:r>
    </w:p>
    <w:p w:rsidR="007B6DA6" w:rsidRDefault="007B6DA6" w:rsidP="004D6CAD">
      <w:pPr>
        <w:pStyle w:val="4-"/>
        <w:rPr>
          <w:rtl/>
          <w:lang w:bidi="fa-IR"/>
        </w:rPr>
      </w:pPr>
      <w:bookmarkStart w:id="14" w:name="_Toc434312770"/>
      <w:r>
        <w:rPr>
          <w:rFonts w:hint="cs"/>
          <w:rtl/>
          <w:lang w:bidi="fa-IR"/>
        </w:rPr>
        <w:t>باب [11]: زنی که با شخص نیکی پیشنهاد ازدواج می‌دهد</w:t>
      </w:r>
      <w:bookmarkEnd w:id="14"/>
    </w:p>
    <w:p w:rsidR="007B6DA6" w:rsidRPr="001641FF" w:rsidRDefault="007B6DA6" w:rsidP="001641FF">
      <w:pPr>
        <w:pStyle w:val="5-"/>
        <w:rPr>
          <w:rtl/>
        </w:rPr>
      </w:pPr>
      <w:r w:rsidRPr="001641FF">
        <w:rPr>
          <w:rFonts w:hint="cs"/>
          <w:rtl/>
        </w:rPr>
        <w:t xml:space="preserve">1845- </w:t>
      </w:r>
      <w:r w:rsidR="00133DFD" w:rsidRPr="001641FF">
        <w:rPr>
          <w:rtl/>
        </w:rPr>
        <w:t>عَنْ سَهْلِ بْنِ سَعْدٍ</w:t>
      </w:r>
      <w:r w:rsidR="00133DFD" w:rsidRPr="001641FF">
        <w:rPr>
          <w:rFonts w:hint="cs"/>
          <w:rtl/>
        </w:rPr>
        <w:t xml:space="preserve"> رَضِيَ اللَّهُ عَنْهُ:</w:t>
      </w:r>
      <w:r w:rsidR="0024430D" w:rsidRPr="001641FF">
        <w:rPr>
          <w:rtl/>
        </w:rPr>
        <w:t xml:space="preserve"> أَنَّ امْرَأَةً عَرَضَتْ نَفْسَهَا عَلَى النَّبِيِّ صَلَّى اللهُ عَلَيْهِ وَسَلَّمَ، فَقَالَ لَهُ رَجُلٌ: يَا رَسُولَ اللَّهِ زَوِّجْنِيهَا، فَقَالَ: «مَا عِنْدَكَ؟» قَالَ: مَا عِنْدِي شَيْءٌ، قَالَ: «اذْهَبْ فَالْتَمِسْ وَلَوْ خَاتَمًا مِنْ حَدِيدٍ»، فَذَهَبَ ثُمَّ رَجَعَ، فَقَالَ: لاَ وَاللَّهِ مَا وَجَدْتُ شَيْئًا وَلاَ خَاتَمًا مِنْ حَدِيدٍ، وَلَكِنْ هَذَا إِزَارِي وَلَهَا نِصْفُهُ - قَالَ سَهْلٌ: وَمَا لَهُ رِدَاءٌ - فَقَالَ النَّبِيُّ صَلَّى اللهُ عَلَيْهِ وَسَلَّمَ: «وَمَا تَصْنَعُ بِإِزَارِكَ، إِنْ لَبِسْتَهُ لَمْ يَكُنْ عَلَيْهَا مِنْهُ شَيْءٌ، وَإِنْ لَبِسَتْهُ لَمْ يَكُنْ عَلَيْكَ مِنْهُ شَيْءٌ»، فَجَلَسَ الرَّجُلُ حَتَّى إِذَا طَالَ مَجْلِسُهُ قَامَ، فَرَآهُ النَّبِيُّ صَلَّى اللهُ عَلَيْهِ وَسَلَّمَ فَدَعَاهُ - أَوْ دُعِيَ لَهُ - فَقَالَ لَهُ: «مَاذَا مَعَكَ مِنَ القُرْآنِ؟» فَقَالَ: مَعِي سُورَةُ كَذَا وَسُورَةُ كَذَا - لِسُوَرٍ يُعَدِّدُهَا - فَقَالَ النَّبِيُّ صَلَّى اللهُ عَلَيْهِ وَسَلَّمَ: «أَمْلَكْنَاكَهَا بِمَا مَعَكَ مِنَ القُرْآنِ»</w:t>
      </w:r>
      <w:r w:rsidRPr="001641FF">
        <w:rPr>
          <w:rFonts w:hint="cs"/>
          <w:rtl/>
        </w:rPr>
        <w:t xml:space="preserve"> [رواه البخاری: </w:t>
      </w:r>
      <w:r w:rsidR="00253B90" w:rsidRPr="001641FF">
        <w:rPr>
          <w:rFonts w:hint="cs"/>
          <w:rtl/>
        </w:rPr>
        <w:t>5121].</w:t>
      </w:r>
    </w:p>
    <w:p w:rsidR="007B6DA6" w:rsidRDefault="007B6DA6" w:rsidP="002E1E03">
      <w:pPr>
        <w:pStyle w:val="0-"/>
        <w:rPr>
          <w:rtl/>
          <w:lang w:bidi="fa-IR"/>
        </w:rPr>
      </w:pPr>
      <w:r>
        <w:rPr>
          <w:rFonts w:hint="cs"/>
          <w:rtl/>
          <w:lang w:bidi="fa-IR"/>
        </w:rPr>
        <w:t>1845- از سهل بن سعد</w:t>
      </w:r>
      <w:r>
        <w:rPr>
          <w:rFonts w:cs="CTraditional Arabic" w:hint="cs"/>
          <w:rtl/>
          <w:lang w:bidi="fa-IR"/>
        </w:rPr>
        <w:t>س</w:t>
      </w:r>
      <w:r>
        <w:rPr>
          <w:rFonts w:hint="cs"/>
          <w:rtl/>
          <w:lang w:bidi="fa-IR"/>
        </w:rPr>
        <w:t xml:space="preserve"> روایت است که زنی خود را [جهت ازدواج] برای پیامبر خدا </w:t>
      </w:r>
      <w:r>
        <w:rPr>
          <w:rFonts w:cs="CTraditional Arabic" w:hint="cs"/>
          <w:rtl/>
          <w:lang w:bidi="fa-IR"/>
        </w:rPr>
        <w:t>ج</w:t>
      </w:r>
      <w:r>
        <w:rPr>
          <w:rFonts w:hint="cs"/>
          <w:rtl/>
          <w:lang w:bidi="fa-IR"/>
        </w:rPr>
        <w:t xml:space="preserve"> پیشنهاد کرد.</w:t>
      </w:r>
    </w:p>
    <w:p w:rsidR="008A4A5E" w:rsidRDefault="008A4A5E" w:rsidP="002E1E03">
      <w:pPr>
        <w:pStyle w:val="0-"/>
        <w:rPr>
          <w:rtl/>
          <w:lang w:bidi="fa-IR"/>
        </w:rPr>
      </w:pPr>
      <w:r>
        <w:rPr>
          <w:rFonts w:hint="cs"/>
          <w:rtl/>
          <w:lang w:bidi="fa-IR"/>
        </w:rPr>
        <w:t>شخصی گفت: یا رسول الله! او را برای من به نکاح بدهید.</w:t>
      </w:r>
    </w:p>
    <w:p w:rsidR="008A4A5E" w:rsidRDefault="008A4A5E" w:rsidP="002E1E03">
      <w:pPr>
        <w:pStyle w:val="0-"/>
        <w:rPr>
          <w:rtl/>
          <w:lang w:bidi="fa-IR"/>
        </w:rPr>
      </w:pPr>
      <w:r>
        <w:rPr>
          <w:rFonts w:hint="cs"/>
          <w:rtl/>
          <w:lang w:bidi="fa-IR"/>
        </w:rPr>
        <w:t>فرمودند: «چه داری»؟</w:t>
      </w:r>
    </w:p>
    <w:p w:rsidR="008A4A5E" w:rsidRDefault="008A4A5E" w:rsidP="002E1E03">
      <w:pPr>
        <w:pStyle w:val="0-"/>
        <w:rPr>
          <w:rtl/>
          <w:lang w:bidi="fa-IR"/>
        </w:rPr>
      </w:pPr>
      <w:r>
        <w:rPr>
          <w:rFonts w:hint="cs"/>
          <w:rtl/>
          <w:lang w:bidi="fa-IR"/>
        </w:rPr>
        <w:t>گفت: هیچ چیزی ندارم.</w:t>
      </w:r>
    </w:p>
    <w:p w:rsidR="008A4A5E" w:rsidRDefault="008A4A5E" w:rsidP="002E1E03">
      <w:pPr>
        <w:pStyle w:val="0-"/>
        <w:rPr>
          <w:rtl/>
          <w:lang w:bidi="fa-IR"/>
        </w:rPr>
      </w:pPr>
      <w:r>
        <w:rPr>
          <w:rFonts w:hint="cs"/>
          <w:rtl/>
          <w:lang w:bidi="fa-IR"/>
        </w:rPr>
        <w:t>فرمودند: «برو جستجو کن، ولو آنکه انگشتری از آن باشد».</w:t>
      </w:r>
    </w:p>
    <w:p w:rsidR="008A4A5E" w:rsidRDefault="008A4A5E" w:rsidP="002E1E03">
      <w:pPr>
        <w:pStyle w:val="0-"/>
        <w:rPr>
          <w:rtl/>
          <w:lang w:bidi="fa-IR"/>
        </w:rPr>
      </w:pPr>
      <w:r>
        <w:rPr>
          <w:rFonts w:hint="cs"/>
          <w:rtl/>
          <w:lang w:bidi="fa-IR"/>
        </w:rPr>
        <w:t>آن شخص رفت و باز آمد و گفت: به</w:t>
      </w:r>
      <w:r w:rsidR="005D0C4A">
        <w:rPr>
          <w:rFonts w:hint="cs"/>
          <w:rtl/>
          <w:lang w:bidi="fa-IR"/>
        </w:rPr>
        <w:t xml:space="preserve"> خداوند سوگند هیچ چیزی را نیافتم حتی انگشتر آهنی را، ولی همین ازار را دارم، و نیم آن را برای همین زن می‌دهم، و سهل را وی حدیث گفت که آن شخص ردائی نداشت، [یعنی: تنها همان ازار را داشت].</w:t>
      </w:r>
    </w:p>
    <w:p w:rsidR="005D0C4A" w:rsidRDefault="005D0C4A" w:rsidP="002E1E03">
      <w:pPr>
        <w:pStyle w:val="0-"/>
        <w:rPr>
          <w:rtl/>
          <w:lang w:bidi="fa-IR"/>
        </w:rPr>
      </w:pPr>
      <w:r>
        <w:rPr>
          <w:rFonts w:hint="cs"/>
          <w:rtl/>
          <w:lang w:bidi="fa-IR"/>
        </w:rPr>
        <w:t xml:space="preserve">پیامبر خدا </w:t>
      </w:r>
      <w:r>
        <w:rPr>
          <w:rFonts w:cs="CTraditional Arabic" w:hint="cs"/>
          <w:rtl/>
          <w:lang w:bidi="fa-IR"/>
        </w:rPr>
        <w:t>ج</w:t>
      </w:r>
      <w:r w:rsidR="00714E1A">
        <w:rPr>
          <w:rFonts w:hint="cs"/>
          <w:rtl/>
          <w:lang w:bidi="fa-IR"/>
        </w:rPr>
        <w:t xml:space="preserve"> فرمودند:</w:t>
      </w:r>
      <w:r>
        <w:rPr>
          <w:rFonts w:hint="cs"/>
          <w:rtl/>
          <w:lang w:bidi="fa-IR"/>
        </w:rPr>
        <w:t xml:space="preserve"> با این ازار چه می‌تواند بکند؟ اگر تو آن را بپوشی به او چیزی</w:t>
      </w:r>
      <w:r w:rsidR="00C07017">
        <w:rPr>
          <w:rFonts w:hint="cs"/>
          <w:rtl/>
          <w:lang w:bidi="fa-IR"/>
        </w:rPr>
        <w:t xml:space="preserve"> نمی‌</w:t>
      </w:r>
      <w:r>
        <w:rPr>
          <w:rFonts w:hint="cs"/>
          <w:rtl/>
          <w:lang w:bidi="fa-IR"/>
        </w:rPr>
        <w:t>رسد، و اگر او آن را بپوشد به تو چیزی نمی‌رسد».</w:t>
      </w:r>
    </w:p>
    <w:p w:rsidR="005D0C4A" w:rsidRDefault="005D0C4A" w:rsidP="002E1E03">
      <w:pPr>
        <w:pStyle w:val="0-"/>
        <w:rPr>
          <w:rtl/>
          <w:lang w:bidi="fa-IR"/>
        </w:rPr>
      </w:pPr>
      <w:r>
        <w:rPr>
          <w:rFonts w:hint="cs"/>
          <w:rtl/>
          <w:lang w:bidi="fa-IR"/>
        </w:rPr>
        <w:t xml:space="preserve">آن شخص نشست، و بعد از انتظار بسیار برخاست که برود، پیامبر خدا </w:t>
      </w:r>
      <w:r>
        <w:rPr>
          <w:rFonts w:cs="CTraditional Arabic" w:hint="cs"/>
          <w:rtl/>
          <w:lang w:bidi="fa-IR"/>
        </w:rPr>
        <w:t>ج</w:t>
      </w:r>
      <w:r>
        <w:rPr>
          <w:rFonts w:hint="cs"/>
          <w:rtl/>
          <w:lang w:bidi="fa-IR"/>
        </w:rPr>
        <w:t xml:space="preserve"> او را دیده و صدا کردند </w:t>
      </w:r>
      <w:r>
        <w:rPr>
          <w:rtl/>
          <w:lang w:bidi="fa-IR"/>
        </w:rPr>
        <w:t>–</w:t>
      </w:r>
      <w:r>
        <w:rPr>
          <w:rFonts w:hint="cs"/>
          <w:rtl/>
          <w:lang w:bidi="fa-IR"/>
        </w:rPr>
        <w:t xml:space="preserve"> و یا کسی او را خواست که نزد پیامبر خدا </w:t>
      </w:r>
      <w:r>
        <w:rPr>
          <w:rFonts w:cs="CTraditional Arabic" w:hint="cs"/>
          <w:rtl/>
          <w:lang w:bidi="fa-IR"/>
        </w:rPr>
        <w:t>ج</w:t>
      </w:r>
      <w:r>
        <w:rPr>
          <w:rFonts w:hint="cs"/>
          <w:rtl/>
          <w:lang w:bidi="fa-IR"/>
        </w:rPr>
        <w:t xml:space="preserve"> برود برایش گفتند: «از قرآن چه یاد داری»؟</w:t>
      </w:r>
    </w:p>
    <w:p w:rsidR="005D0C4A" w:rsidRDefault="005D0C4A" w:rsidP="002E1E03">
      <w:pPr>
        <w:pStyle w:val="0-"/>
        <w:rPr>
          <w:rtl/>
          <w:lang w:bidi="fa-IR"/>
        </w:rPr>
      </w:pPr>
      <w:r>
        <w:rPr>
          <w:rFonts w:hint="cs"/>
          <w:rtl/>
          <w:lang w:bidi="fa-IR"/>
        </w:rPr>
        <w:t>گفت: فلان و فلان سوره را، و چندین سوره را نام برد.</w:t>
      </w:r>
    </w:p>
    <w:p w:rsidR="005D0C4A" w:rsidRDefault="005D0C4A" w:rsidP="009B10A3">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«در مقابل آنچه که از قرآن حفظ داری او را برایت به نکاح دادیم»</w:t>
      </w:r>
      <w:r w:rsidRPr="005D0C4A">
        <w:rPr>
          <w:rFonts w:ascii="IRLotus" w:hAnsi="IRLotus" w:cs="IRLotus"/>
          <w:vertAlign w:val="superscript"/>
          <w:rtl/>
          <w:lang w:bidi="fa-IR"/>
        </w:rPr>
        <w:t>(</w:t>
      </w:r>
      <w:r w:rsidRPr="005D0C4A">
        <w:rPr>
          <w:rStyle w:val="FootnoteReference"/>
          <w:rFonts w:ascii="IRLotus" w:eastAsia="SimSun" w:hAnsi="IRLotus" w:cs="IRLotus"/>
          <w:rtl/>
          <w:lang w:bidi="fa-IR"/>
        </w:rPr>
        <w:footnoteReference w:id="19"/>
      </w:r>
      <w:r w:rsidRPr="005D0C4A">
        <w:rPr>
          <w:rFonts w:ascii="IRLotus" w:hAnsi="IRLotus" w:cs="IRLotus"/>
          <w:vertAlign w:val="superscript"/>
          <w:rtl/>
          <w:lang w:bidi="fa-IR"/>
        </w:rPr>
        <w:t>)</w:t>
      </w:r>
      <w:r>
        <w:rPr>
          <w:rFonts w:hint="cs"/>
          <w:rtl/>
          <w:lang w:bidi="fa-IR"/>
        </w:rPr>
        <w:t>.</w:t>
      </w:r>
    </w:p>
    <w:p w:rsidR="00213C21" w:rsidRDefault="003D2E33" w:rsidP="0034457A">
      <w:pPr>
        <w:pStyle w:val="2-0"/>
        <w:rPr>
          <w:rtl/>
        </w:rPr>
      </w:pPr>
      <w:r w:rsidRPr="009A49E2">
        <w:rPr>
          <w:rFonts w:hint="cs"/>
          <w:rtl/>
          <w:lang w:bidi="ar-SA"/>
        </w:rPr>
        <w:t>12</w:t>
      </w:r>
      <w:r>
        <w:rPr>
          <w:rFonts w:hint="cs"/>
          <w:rtl/>
        </w:rPr>
        <w:t>- باب: النَّظَرِ إِلَى</w:t>
      </w:r>
      <w:r w:rsidR="00213C21">
        <w:rPr>
          <w:rFonts w:hint="cs"/>
          <w:rtl/>
        </w:rPr>
        <w:t xml:space="preserve"> المَرْأةِ قَبْلَ التَّزْوِيجِ</w:t>
      </w:r>
    </w:p>
    <w:p w:rsidR="00213C21" w:rsidRDefault="00213C21" w:rsidP="0034457A">
      <w:pPr>
        <w:pStyle w:val="4-"/>
        <w:rPr>
          <w:rtl/>
          <w:lang w:bidi="fa-IR"/>
        </w:rPr>
      </w:pPr>
      <w:bookmarkStart w:id="15" w:name="_Toc434312771"/>
      <w:r>
        <w:rPr>
          <w:rFonts w:hint="cs"/>
          <w:rtl/>
          <w:lang w:bidi="fa-IR"/>
        </w:rPr>
        <w:t>باب [12]: دیدن به سوی زن پیش از نکاح</w:t>
      </w:r>
      <w:bookmarkEnd w:id="15"/>
    </w:p>
    <w:p w:rsidR="00213C21" w:rsidRPr="00803DE4" w:rsidRDefault="00213C21" w:rsidP="00803DE4">
      <w:pPr>
        <w:pStyle w:val="5-"/>
        <w:rPr>
          <w:rtl/>
        </w:rPr>
      </w:pPr>
      <w:r w:rsidRPr="00803DE4">
        <w:rPr>
          <w:rFonts w:hint="cs"/>
          <w:rtl/>
        </w:rPr>
        <w:t>1846-</w:t>
      </w:r>
      <w:r w:rsidR="00D44FC7" w:rsidRPr="00803DE4">
        <w:rPr>
          <w:rFonts w:hint="cs"/>
          <w:rtl/>
        </w:rPr>
        <w:t xml:space="preserve"> وَفي رِوايَةٍ عَنْهُ رَضِيَ اللَّهُ عَنْهُ</w:t>
      </w:r>
      <w:r w:rsidR="004F18FB" w:rsidRPr="00803DE4">
        <w:rPr>
          <w:rFonts w:hint="cs"/>
          <w:rtl/>
        </w:rPr>
        <w:t xml:space="preserve"> </w:t>
      </w:r>
      <w:r w:rsidR="004F18FB" w:rsidRPr="00803DE4">
        <w:rPr>
          <w:rtl/>
        </w:rPr>
        <w:t>أَنَّ امْرَأَةً جَاءَتْ رَسُولَ اللَّهِ صَلَّى الله</w:t>
      </w:r>
      <w:r w:rsidR="00D44FC7" w:rsidRPr="00803DE4">
        <w:rPr>
          <w:rtl/>
        </w:rPr>
        <w:t>ُ عَلَيْهِ وَسَلَّمَ، فَقَالَتْ</w:t>
      </w:r>
      <w:r w:rsidR="004F18FB" w:rsidRPr="00803DE4">
        <w:rPr>
          <w:rtl/>
        </w:rPr>
        <w:t xml:space="preserve"> يَا رَسُولَ اللَّهِ، جِئْتُ لِأَهَبَ لَكَ نَفْسِي، فَنَظَرَ إِلَيْهَا رَسُولُ اللَّهِ صَلَّى اللهُ عَلَيْهِ وَسَلَّمَ فَصَعَّدَ النَّظَرَ إِلَيْهَا وَصَوَّبَهُ، ثُمَّ طَأْطَأَ رَأْسَهُ،</w:t>
      </w:r>
      <w:r w:rsidR="001205B4" w:rsidRPr="00803DE4">
        <w:rPr>
          <w:rFonts w:hint="cs"/>
          <w:rtl/>
        </w:rPr>
        <w:t xml:space="preserve"> فَذَكَرَ الحَدِيثَ</w:t>
      </w:r>
      <w:r w:rsidR="0053721D" w:rsidRPr="00803DE4">
        <w:rPr>
          <w:rFonts w:hint="cs"/>
          <w:rtl/>
        </w:rPr>
        <w:t>، وَقالَ في آخره: «أَتَقْرَؤُهُنَّ عَنْ ظَهْرِ قَلْبِكَ»</w:t>
      </w:r>
      <w:r w:rsidR="006D28CF" w:rsidRPr="00803DE4">
        <w:rPr>
          <w:rFonts w:hint="cs"/>
          <w:rtl/>
        </w:rPr>
        <w:t xml:space="preserve"> قالَ: نَعَمْ</w:t>
      </w:r>
      <w:r w:rsidR="004F18FB" w:rsidRPr="00803DE4">
        <w:rPr>
          <w:rtl/>
        </w:rPr>
        <w:t xml:space="preserve"> قَالَ: «أَتَقْرَؤُهُنَّ عَنْ ظَهْرِ قَلْبِكَ؟» قَالَ: نَعَمْ، قَالَ: «اذْهَبْ فَقَدْ مَلَّكْتُكَهَا بِمَا مَعَكَ مِنَ القُرْآنِ»</w:t>
      </w:r>
      <w:r w:rsidRPr="00803DE4">
        <w:rPr>
          <w:rFonts w:hint="cs"/>
          <w:rtl/>
        </w:rPr>
        <w:t xml:space="preserve"> </w:t>
      </w:r>
      <w:r w:rsidR="001F6217" w:rsidRPr="00803DE4">
        <w:rPr>
          <w:rFonts w:hint="cs"/>
          <w:rtl/>
        </w:rPr>
        <w:t>[رواه البخار: 5126]</w:t>
      </w:r>
      <w:r w:rsidR="008D6DB6">
        <w:rPr>
          <w:rFonts w:hint="cs"/>
          <w:rtl/>
        </w:rPr>
        <w:t>.</w:t>
      </w:r>
    </w:p>
    <w:p w:rsidR="001F6217" w:rsidRDefault="001F6217" w:rsidP="002E1E03">
      <w:pPr>
        <w:pStyle w:val="0-"/>
        <w:rPr>
          <w:rtl/>
          <w:lang w:bidi="fa-IR"/>
        </w:rPr>
      </w:pPr>
      <w:r>
        <w:rPr>
          <w:rFonts w:hint="cs"/>
          <w:rtl/>
          <w:lang w:bidi="fa-IR"/>
        </w:rPr>
        <w:t>1846- و در روایت دیگری از سهل</w:t>
      </w:r>
      <w:r w:rsidR="009123ED">
        <w:rPr>
          <w:rFonts w:hint="cs"/>
          <w:rtl/>
          <w:lang w:bidi="fa-IR"/>
        </w:rPr>
        <w:t xml:space="preserve"> بن سعد</w:t>
      </w:r>
      <w:r w:rsidR="009123ED">
        <w:rPr>
          <w:rFonts w:cs="CTraditional Arabic" w:hint="cs"/>
          <w:rtl/>
          <w:lang w:bidi="fa-IR"/>
        </w:rPr>
        <w:t>س</w:t>
      </w:r>
      <w:r w:rsidR="009123ED">
        <w:rPr>
          <w:rFonts w:hint="cs"/>
          <w:rtl/>
          <w:lang w:bidi="fa-IR"/>
        </w:rPr>
        <w:t xml:space="preserve"> روایت است که: زنی نزد پیامبر خدا </w:t>
      </w:r>
      <w:r w:rsidR="009123ED">
        <w:rPr>
          <w:rFonts w:cs="CTraditional Arabic" w:hint="cs"/>
          <w:rtl/>
          <w:lang w:bidi="fa-IR"/>
        </w:rPr>
        <w:t>ج</w:t>
      </w:r>
      <w:r w:rsidR="009123ED">
        <w:rPr>
          <w:rFonts w:hint="cs"/>
          <w:rtl/>
          <w:lang w:bidi="fa-IR"/>
        </w:rPr>
        <w:t xml:space="preserve"> آمد و گفت: یا رسول الله! آمدم تا خود را برای شما ببخشم، پیامبر خدا </w:t>
      </w:r>
      <w:r w:rsidR="009123ED">
        <w:rPr>
          <w:rFonts w:cs="CTraditional Arabic" w:hint="cs"/>
          <w:rtl/>
          <w:lang w:bidi="fa-IR"/>
        </w:rPr>
        <w:t>ج</w:t>
      </w:r>
      <w:r w:rsidR="009123ED">
        <w:rPr>
          <w:rFonts w:hint="cs"/>
          <w:rtl/>
          <w:lang w:bidi="fa-IR"/>
        </w:rPr>
        <w:t xml:space="preserve"> خوب به طرفش دیدند، و سر خود را پایان انداختند و بقیۀ حدیث را ذکر نموده و در آخرش گفت که پیامبر خدا </w:t>
      </w:r>
      <w:r w:rsidR="009123ED">
        <w:rPr>
          <w:rFonts w:cs="CTraditional Arabic" w:hint="cs"/>
          <w:rtl/>
          <w:lang w:bidi="fa-IR"/>
        </w:rPr>
        <w:t>ج</w:t>
      </w:r>
      <w:r w:rsidR="009123ED">
        <w:rPr>
          <w:rFonts w:hint="cs"/>
          <w:rtl/>
          <w:lang w:bidi="fa-IR"/>
        </w:rPr>
        <w:t xml:space="preserve"> فرمودند - «آنچه را که از قرآن گفتی از حفظ خوانده می‌توانی»؟</w:t>
      </w:r>
    </w:p>
    <w:p w:rsidR="009123ED" w:rsidRDefault="009123ED" w:rsidP="002E1E03">
      <w:pPr>
        <w:pStyle w:val="0-"/>
        <w:rPr>
          <w:rtl/>
          <w:lang w:bidi="fa-IR"/>
        </w:rPr>
      </w:pPr>
      <w:r>
        <w:rPr>
          <w:rFonts w:hint="cs"/>
          <w:rtl/>
          <w:lang w:bidi="fa-IR"/>
        </w:rPr>
        <w:t>گفت: بلی.</w:t>
      </w:r>
    </w:p>
    <w:p w:rsidR="002F5139" w:rsidRDefault="002F5139" w:rsidP="002E1E03">
      <w:pPr>
        <w:pStyle w:val="0-"/>
        <w:rPr>
          <w:rtl/>
          <w:lang w:bidi="fa-IR"/>
        </w:rPr>
      </w:pPr>
      <w:r>
        <w:rPr>
          <w:rFonts w:hint="cs"/>
          <w:rtl/>
          <w:lang w:bidi="fa-IR"/>
        </w:rPr>
        <w:t>فرمودند: «برو! در مقابل آنچه که از قرآن حفظ داری او را برایت به نکاح دادیم»</w:t>
      </w:r>
      <w:r w:rsidRPr="002F5139">
        <w:rPr>
          <w:rFonts w:ascii="IRLotus" w:hAnsi="IRLotus" w:cs="IRLotus"/>
          <w:vertAlign w:val="superscript"/>
          <w:rtl/>
          <w:lang w:bidi="fa-IR"/>
        </w:rPr>
        <w:t>(</w:t>
      </w:r>
      <w:r w:rsidRPr="002F5139">
        <w:rPr>
          <w:rStyle w:val="FootnoteReference"/>
          <w:rFonts w:ascii="IRLotus" w:eastAsia="SimSun" w:hAnsi="IRLotus" w:cs="IRLotus"/>
          <w:rtl/>
          <w:lang w:bidi="fa-IR"/>
        </w:rPr>
        <w:footnoteReference w:id="20"/>
      </w:r>
      <w:r w:rsidRPr="002F5139">
        <w:rPr>
          <w:rFonts w:ascii="IRLotus" w:hAnsi="IRLotus" w:cs="IRLotus"/>
          <w:vertAlign w:val="superscript"/>
          <w:rtl/>
          <w:lang w:bidi="fa-IR"/>
        </w:rPr>
        <w:t>)</w:t>
      </w:r>
      <w:r>
        <w:rPr>
          <w:rFonts w:hint="cs"/>
          <w:rtl/>
          <w:lang w:bidi="fa-IR"/>
        </w:rPr>
        <w:t>.</w:t>
      </w:r>
    </w:p>
    <w:p w:rsidR="003366D9" w:rsidRDefault="00F45D22" w:rsidP="00553A25">
      <w:pPr>
        <w:pStyle w:val="2-0"/>
        <w:rPr>
          <w:rtl/>
        </w:rPr>
      </w:pPr>
      <w:r w:rsidRPr="009A49E2">
        <w:rPr>
          <w:rFonts w:hint="cs"/>
          <w:rtl/>
          <w:lang w:bidi="ar-SA"/>
        </w:rPr>
        <w:t>13</w:t>
      </w:r>
      <w:r>
        <w:rPr>
          <w:rFonts w:hint="cs"/>
          <w:rtl/>
        </w:rPr>
        <w:t>- باب: مَنْ قالَ: لاَ نِكَاحِ إِلاَّ بِوَلِيّ</w:t>
      </w:r>
      <w:r w:rsidR="00197088">
        <w:rPr>
          <w:rFonts w:hint="cs"/>
          <w:rtl/>
        </w:rPr>
        <w:t>ٍ</w:t>
      </w:r>
    </w:p>
    <w:p w:rsidR="00F45D22" w:rsidRDefault="00F45D22" w:rsidP="00553A25">
      <w:pPr>
        <w:pStyle w:val="4-"/>
        <w:rPr>
          <w:rtl/>
          <w:lang w:bidi="fa-IR"/>
        </w:rPr>
      </w:pPr>
      <w:bookmarkStart w:id="16" w:name="_Toc434312772"/>
      <w:r>
        <w:rPr>
          <w:rFonts w:hint="cs"/>
          <w:rtl/>
          <w:lang w:bidi="fa-IR"/>
        </w:rPr>
        <w:t>باب [13]: کسی که می‌گوید بدون ولی، نکاحی نیست</w:t>
      </w:r>
      <w:bookmarkEnd w:id="16"/>
    </w:p>
    <w:p w:rsidR="00F45D22" w:rsidRPr="00F5610A" w:rsidRDefault="00F45D22" w:rsidP="00C04417">
      <w:pPr>
        <w:pStyle w:val="5-"/>
        <w:rPr>
          <w:rtl/>
        </w:rPr>
      </w:pPr>
      <w:r w:rsidRPr="00F5610A">
        <w:rPr>
          <w:rFonts w:hint="cs"/>
          <w:rtl/>
        </w:rPr>
        <w:t>1847-</w:t>
      </w:r>
      <w:r w:rsidR="00570A52">
        <w:rPr>
          <w:rFonts w:hint="cs"/>
          <w:rtl/>
        </w:rPr>
        <w:t xml:space="preserve"> عَنْ</w:t>
      </w:r>
      <w:r w:rsidRPr="00F5610A">
        <w:rPr>
          <w:rFonts w:hint="cs"/>
          <w:rtl/>
        </w:rPr>
        <w:t xml:space="preserve"> </w:t>
      </w:r>
      <w:r w:rsidR="00570A52">
        <w:rPr>
          <w:rtl/>
        </w:rPr>
        <w:t>مَعْقِلُ بْنُ يَسَارٍ</w:t>
      </w:r>
      <w:r w:rsidR="00570A52">
        <w:rPr>
          <w:rFonts w:hint="cs"/>
          <w:rtl/>
        </w:rPr>
        <w:t xml:space="preserve"> رَضِيَ اللَّهُ عَنْهُ</w:t>
      </w:r>
      <w:r w:rsidR="00F5610A" w:rsidRPr="00F5610A">
        <w:rPr>
          <w:rtl/>
        </w:rPr>
        <w:t xml:space="preserve"> قَالَ: زَوَّجْتُ أُخْتًا لِي مِنْ رَجُلٍ فَطَلَّقَهَا، حَتَّى إِذَا انْقَضَتْ عِدَّتُهَا جَاءَ يَخْطُبُهَا، فَقُلْتُ لَهُ: زَوَّجْتُكَ وَفَرَشْتُكَ وَأَكْرَمْتُكَ، فَطَلَّقْتَهَا، ثُمَّ جِئْتَ تَخْطُبُهَا، لاَ وَاللَّهِ لاَ تَعُودُ إِلَيْكَ أَبَدًا، وَكَانَ رَجُلًا لاَ بَأْسَ بِهِ، وَكَانَتِ المَرْأَةُ تُرِيدُ أَنْ تَرْجِعَ إِلَيْهِ، فَأَنْزَلَ اللَّهُ هَذِهِ الآيَةَ: </w:t>
      </w:r>
      <w:r w:rsidR="00C04417" w:rsidRPr="00C04417">
        <w:rPr>
          <w:rFonts w:ascii="Traditional Arabic" w:hAnsi="Traditional Arabic" w:cs="Traditional Arabic"/>
          <w:sz w:val="28"/>
          <w:szCs w:val="28"/>
          <w:rtl/>
        </w:rPr>
        <w:t>﴿</w:t>
      </w:r>
      <w:r w:rsidR="00C04417" w:rsidRPr="008E6825">
        <w:rPr>
          <w:rStyle w:val="9-Char1"/>
          <w:rFonts w:hint="cs"/>
          <w:rtl/>
        </w:rPr>
        <w:t>فَلَا</w:t>
      </w:r>
      <w:r w:rsidR="00C04417" w:rsidRPr="008E6825">
        <w:rPr>
          <w:rStyle w:val="9-Char1"/>
          <w:rtl/>
        </w:rPr>
        <w:t xml:space="preserve"> </w:t>
      </w:r>
      <w:r w:rsidR="00C04417" w:rsidRPr="008E6825">
        <w:rPr>
          <w:rStyle w:val="9-Char1"/>
          <w:rFonts w:hint="cs"/>
          <w:rtl/>
        </w:rPr>
        <w:t>تَعۡضُلُوهُنَّ</w:t>
      </w:r>
      <w:r w:rsidR="00C04417" w:rsidRPr="00C04417">
        <w:rPr>
          <w:rFonts w:ascii="Traditional Arabic" w:hAnsi="Traditional Arabic" w:cs="Traditional Arabic"/>
          <w:sz w:val="28"/>
          <w:szCs w:val="28"/>
          <w:rtl/>
        </w:rPr>
        <w:t>﴾</w:t>
      </w:r>
      <w:r w:rsidR="00F5610A" w:rsidRPr="00F5610A">
        <w:rPr>
          <w:rtl/>
        </w:rPr>
        <w:t xml:space="preserve"> فَقُلْتُ: الآنَ أَفْعَلُ يَا رَسُولَ اللَّهِ، قَالَ: «فَزَوَّجَهَا إِيَّاهُ»</w:t>
      </w:r>
      <w:r w:rsidRPr="00F5610A">
        <w:rPr>
          <w:rFonts w:hint="cs"/>
          <w:rtl/>
        </w:rPr>
        <w:t xml:space="preserve"> [رواه البخاری: 5130].</w:t>
      </w:r>
    </w:p>
    <w:p w:rsidR="00F45D22" w:rsidRDefault="00F45D22" w:rsidP="00880AB1">
      <w:pPr>
        <w:pStyle w:val="0-"/>
        <w:rPr>
          <w:rtl/>
          <w:lang w:bidi="fa-IR"/>
        </w:rPr>
      </w:pPr>
      <w:r>
        <w:rPr>
          <w:rFonts w:hint="cs"/>
          <w:rtl/>
          <w:lang w:bidi="fa-IR"/>
        </w:rPr>
        <w:t>1847- از معقل بن بسار</w:t>
      </w:r>
      <w:r>
        <w:rPr>
          <w:rFonts w:cs="CTraditional Arabic" w:hint="cs"/>
          <w:rtl/>
          <w:lang w:bidi="fa-IR"/>
        </w:rPr>
        <w:t>س</w:t>
      </w:r>
      <w:r w:rsidRPr="00F45D22">
        <w:rPr>
          <w:rFonts w:ascii="IRLotus" w:hAnsi="IRLotus" w:cs="IRLotus"/>
          <w:vertAlign w:val="superscript"/>
          <w:rtl/>
          <w:lang w:bidi="fa-IR"/>
        </w:rPr>
        <w:t>(</w:t>
      </w:r>
      <w:r w:rsidRPr="00F45D22">
        <w:rPr>
          <w:rStyle w:val="FootnoteReference"/>
          <w:rFonts w:ascii="IRLotus" w:eastAsia="SimSun" w:hAnsi="IRLotus" w:cs="IRLotus"/>
          <w:rtl/>
          <w:lang w:bidi="fa-IR"/>
        </w:rPr>
        <w:footnoteReference w:id="21"/>
      </w:r>
      <w:r w:rsidRPr="00F45D22">
        <w:rPr>
          <w:rFonts w:ascii="IRLotus" w:hAnsi="IRLotus" w:cs="IRLotus"/>
          <w:vertAlign w:val="superscript"/>
          <w:rtl/>
          <w:lang w:bidi="fa-IR"/>
        </w:rPr>
        <w:t>)</w:t>
      </w:r>
      <w:r>
        <w:rPr>
          <w:rFonts w:hint="cs"/>
          <w:rtl/>
          <w:lang w:bidi="fa-IR"/>
        </w:rPr>
        <w:t xml:space="preserve"> روایت است که گفت: خواهرم</w:t>
      </w:r>
      <w:r w:rsidR="000F6A0A">
        <w:rPr>
          <w:rFonts w:hint="cs"/>
          <w:rtl/>
          <w:lang w:bidi="fa-IR"/>
        </w:rPr>
        <w:t xml:space="preserve"> را برای شخصی به نکاح دادم، و آن شخص او را طلاق داد، چون عده‌اش</w:t>
      </w:r>
      <w:r w:rsidR="00880AB1">
        <w:rPr>
          <w:rFonts w:hint="cs"/>
          <w:rtl/>
          <w:lang w:bidi="fa-IR"/>
        </w:rPr>
        <w:t xml:space="preserve"> به نهایت رسید، آمد و از وی خواستگاری نمود.</w:t>
      </w:r>
    </w:p>
    <w:p w:rsidR="00880AB1" w:rsidRDefault="00880AB1" w:rsidP="00880AB1">
      <w:pPr>
        <w:pStyle w:val="0-"/>
        <w:rPr>
          <w:rtl/>
          <w:lang w:bidi="fa-IR"/>
        </w:rPr>
      </w:pPr>
      <w:r>
        <w:rPr>
          <w:rFonts w:hint="cs"/>
          <w:rtl/>
          <w:lang w:bidi="fa-IR"/>
        </w:rPr>
        <w:t>برایش گفتم: [خواهرم را] برایت به نکاح دادم، و او را همسرت ساختم، و برایت احترام نمودم، ولی تو او را طلاق دادی و اکنون دو باره آمده‌ای و از وی خواستگاری می‌کنی، به خداوند سوگند است که دیگر نزدت برنخواهد گشت.</w:t>
      </w:r>
    </w:p>
    <w:p w:rsidR="00880AB1" w:rsidRDefault="00880AB1" w:rsidP="00880AB1">
      <w:pPr>
        <w:pStyle w:val="0-"/>
        <w:rPr>
          <w:rtl/>
          <w:lang w:bidi="fa-IR"/>
        </w:rPr>
      </w:pPr>
      <w:r>
        <w:rPr>
          <w:rFonts w:hint="cs"/>
          <w:rtl/>
          <w:lang w:bidi="fa-IR"/>
        </w:rPr>
        <w:t>و او شخص بدی نبود و خواهرم می‌خواست که دوباره با او ازدواج نماید، و این آیۀ مبارکه نازل گردید که: «زن‌ها را از ازادواج کردن با شوهران آن‌ها منع نکنید».</w:t>
      </w:r>
    </w:p>
    <w:p w:rsidR="00880AB1" w:rsidRDefault="00880AB1" w:rsidP="00880AB1">
      <w:pPr>
        <w:pStyle w:val="0-"/>
        <w:rPr>
          <w:rtl/>
          <w:lang w:bidi="fa-IR"/>
        </w:rPr>
      </w:pPr>
      <w:r>
        <w:rPr>
          <w:rFonts w:hint="cs"/>
          <w:rtl/>
          <w:lang w:bidi="fa-IR"/>
        </w:rPr>
        <w:t xml:space="preserve">گفتم: یا رسول الله! اکنون [خواهرم را] برایش به نکاح می‌دهم، - راوی می‌گوید </w:t>
      </w:r>
      <w:r>
        <w:rPr>
          <w:rtl/>
          <w:lang w:bidi="fa-IR"/>
        </w:rPr>
        <w:t>–</w:t>
      </w:r>
      <w:r>
        <w:rPr>
          <w:rFonts w:hint="cs"/>
          <w:rtl/>
          <w:lang w:bidi="fa-IR"/>
        </w:rPr>
        <w:t xml:space="preserve"> و همان بود که خواهر</w:t>
      </w:r>
      <w:r w:rsidR="005D1AD7">
        <w:rPr>
          <w:rFonts w:hint="cs"/>
          <w:rtl/>
          <w:lang w:bidi="fa-IR"/>
        </w:rPr>
        <w:t xml:space="preserve"> خود را برایش به نکاح داد</w:t>
      </w:r>
      <w:r w:rsidR="005D1AD7" w:rsidRPr="005D1AD7">
        <w:rPr>
          <w:rFonts w:ascii="IRLotus" w:hAnsi="IRLotus" w:cs="IRLotus"/>
          <w:vertAlign w:val="superscript"/>
          <w:rtl/>
          <w:lang w:bidi="fa-IR"/>
        </w:rPr>
        <w:t>(</w:t>
      </w:r>
      <w:r w:rsidR="005D1AD7" w:rsidRPr="005D1AD7">
        <w:rPr>
          <w:rStyle w:val="FootnoteReference"/>
          <w:rFonts w:ascii="IRLotus" w:eastAsia="SimSun" w:hAnsi="IRLotus" w:cs="IRLotus"/>
          <w:rtl/>
          <w:lang w:bidi="fa-IR"/>
        </w:rPr>
        <w:footnoteReference w:id="22"/>
      </w:r>
      <w:r w:rsidR="005D1AD7" w:rsidRPr="005D1AD7">
        <w:rPr>
          <w:rFonts w:ascii="IRLotus" w:hAnsi="IRLotus" w:cs="IRLotus"/>
          <w:vertAlign w:val="superscript"/>
          <w:rtl/>
          <w:lang w:bidi="fa-IR"/>
        </w:rPr>
        <w:t>)</w:t>
      </w:r>
      <w:r w:rsidR="005D1AD7">
        <w:rPr>
          <w:rFonts w:hint="cs"/>
          <w:rtl/>
          <w:lang w:bidi="fa-IR"/>
        </w:rPr>
        <w:t>.</w:t>
      </w:r>
    </w:p>
    <w:p w:rsidR="006A5240" w:rsidRDefault="006A5240" w:rsidP="00036E85">
      <w:pPr>
        <w:pStyle w:val="2-0"/>
        <w:rPr>
          <w:rtl/>
        </w:rPr>
      </w:pPr>
      <w:r w:rsidRPr="009A49E2">
        <w:rPr>
          <w:rFonts w:hint="cs"/>
          <w:rtl/>
          <w:lang w:bidi="ar-SA"/>
        </w:rPr>
        <w:t>14</w:t>
      </w:r>
      <w:r>
        <w:rPr>
          <w:rFonts w:hint="cs"/>
          <w:rtl/>
        </w:rPr>
        <w:t>- باب: لا يُنْكِحُ الأَبُ وَغَيْرُهُ الْبِكْرَ وَالثَّيّ</w:t>
      </w:r>
      <w:r w:rsidR="009D3214">
        <w:rPr>
          <w:rFonts w:hint="cs"/>
          <w:rtl/>
        </w:rPr>
        <w:t>ِ</w:t>
      </w:r>
      <w:r>
        <w:rPr>
          <w:rFonts w:hint="cs"/>
          <w:rtl/>
        </w:rPr>
        <w:t>بَ إِلاَّ بِرِضَاهمَا</w:t>
      </w:r>
    </w:p>
    <w:p w:rsidR="006A5240" w:rsidRDefault="006A5240" w:rsidP="00F36B41">
      <w:pPr>
        <w:pStyle w:val="4-"/>
        <w:rPr>
          <w:rtl/>
          <w:lang w:bidi="fa-IR"/>
        </w:rPr>
      </w:pPr>
      <w:bookmarkStart w:id="17" w:name="_Toc434312773"/>
      <w:r>
        <w:rPr>
          <w:rFonts w:hint="cs"/>
          <w:rtl/>
          <w:lang w:bidi="fa-IR"/>
        </w:rPr>
        <w:t>باب [14]: نباید پدر و یا دیگری دختر بکر و یا زن بیوه را بدون رضایتش به نکاح بدهد</w:t>
      </w:r>
      <w:bookmarkEnd w:id="17"/>
    </w:p>
    <w:p w:rsidR="006A5240" w:rsidRDefault="006A5240" w:rsidP="00F63D26">
      <w:pPr>
        <w:pStyle w:val="5-"/>
        <w:rPr>
          <w:rtl/>
          <w:lang w:bidi="fa-IR"/>
        </w:rPr>
      </w:pPr>
      <w:r>
        <w:rPr>
          <w:rFonts w:hint="cs"/>
          <w:rtl/>
          <w:lang w:bidi="fa-IR"/>
        </w:rPr>
        <w:t xml:space="preserve">1848- </w:t>
      </w:r>
      <w:r w:rsidR="00F63D26">
        <w:rPr>
          <w:rFonts w:hint="cs"/>
          <w:color w:val="000000"/>
          <w:rtl/>
        </w:rPr>
        <w:t>عَنْ</w:t>
      </w:r>
      <w:r w:rsidR="00F63D26">
        <w:rPr>
          <w:color w:val="000000"/>
          <w:rtl/>
        </w:rPr>
        <w:t xml:space="preserve"> أَبَ</w:t>
      </w:r>
      <w:r w:rsidR="00F63D26">
        <w:rPr>
          <w:rFonts w:hint="cs"/>
          <w:color w:val="000000"/>
          <w:rtl/>
        </w:rPr>
        <w:t>ي</w:t>
      </w:r>
      <w:r w:rsidR="00F63D26">
        <w:rPr>
          <w:color w:val="000000"/>
          <w:rtl/>
        </w:rPr>
        <w:t xml:space="preserve"> هُرَيْرَةَ</w:t>
      </w:r>
      <w:r w:rsidR="00F63D26">
        <w:rPr>
          <w:rFonts w:hint="cs"/>
          <w:color w:val="000000"/>
          <w:rtl/>
        </w:rPr>
        <w:t xml:space="preserve"> رَضِيَ اللَّهُ عَنْهُ:</w:t>
      </w:r>
      <w:r w:rsidR="003577AE">
        <w:rPr>
          <w:color w:val="000000"/>
          <w:rtl/>
        </w:rPr>
        <w:t xml:space="preserve"> أَنَّ النَّبِيَّ صَلَّى اللهُ عَلَيْهِ وَسَلَّمَ قَالَ: «</w:t>
      </w:r>
      <w:r w:rsidR="003577AE">
        <w:rPr>
          <w:rtl/>
        </w:rPr>
        <w:t xml:space="preserve">لاَ تُنْكَحُ الأَيِّمُ حَتَّى تُسْتَأْمَرَ، وَلاَ تُنْكَحُ البِكْرُ حَتَّى تُسْتَأْذَنَ» قَالُوا: يَا رَسُولَ اللَّهِ، وَكَيْفَ إِذْنُهَا؟ قَالَ: </w:t>
      </w:r>
      <w:r w:rsidR="003577AE">
        <w:rPr>
          <w:color w:val="000000"/>
          <w:rtl/>
        </w:rPr>
        <w:t>«أَنْ تَسْكُتَ»</w:t>
      </w:r>
      <w:r>
        <w:rPr>
          <w:rFonts w:hint="cs"/>
          <w:rtl/>
          <w:lang w:bidi="fa-IR"/>
        </w:rPr>
        <w:t xml:space="preserve"> [رواه البخاری: 5136].</w:t>
      </w:r>
    </w:p>
    <w:p w:rsidR="006A5240" w:rsidRDefault="006A5240" w:rsidP="00880AB1">
      <w:pPr>
        <w:pStyle w:val="0-"/>
        <w:rPr>
          <w:rtl/>
          <w:lang w:bidi="fa-IR"/>
        </w:rPr>
      </w:pPr>
      <w:r>
        <w:rPr>
          <w:rFonts w:hint="cs"/>
          <w:rtl/>
          <w:lang w:bidi="fa-IR"/>
        </w:rPr>
        <w:t>1848- از ابوهریره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p>
    <w:p w:rsidR="006A5240" w:rsidRDefault="006A5240" w:rsidP="00880AB1">
      <w:pPr>
        <w:pStyle w:val="0-"/>
        <w:rPr>
          <w:rtl/>
          <w:lang w:bidi="fa-IR"/>
        </w:rPr>
      </w:pPr>
      <w:r>
        <w:rPr>
          <w:rFonts w:hint="cs"/>
          <w:rtl/>
          <w:lang w:bidi="fa-IR"/>
        </w:rPr>
        <w:t>«زن بیوه تا از وی طلب امر نشود، نباید به نکاح داده شود، و دختر بِکر تا از وی اجازه خواسته نشود، نباید به نکاح داده شود».</w:t>
      </w:r>
    </w:p>
    <w:p w:rsidR="00497A57" w:rsidRDefault="006A5240" w:rsidP="00497A57">
      <w:pPr>
        <w:pStyle w:val="0-"/>
        <w:rPr>
          <w:rtl/>
          <w:lang w:bidi="fa-IR"/>
        </w:rPr>
      </w:pPr>
      <w:r>
        <w:rPr>
          <w:rFonts w:hint="cs"/>
          <w:rtl/>
          <w:lang w:bidi="fa-IR"/>
        </w:rPr>
        <w:t>گفتند: یا رسول الله! اجازه دادنش چگونه است؟</w:t>
      </w:r>
    </w:p>
    <w:p w:rsidR="00497A57" w:rsidRDefault="00497A57" w:rsidP="00497A57">
      <w:pPr>
        <w:pStyle w:val="0-"/>
        <w:rPr>
          <w:rtl/>
          <w:lang w:bidi="fa-IR"/>
        </w:rPr>
      </w:pPr>
      <w:r>
        <w:rPr>
          <w:rFonts w:hint="cs"/>
          <w:rtl/>
          <w:lang w:bidi="fa-IR"/>
        </w:rPr>
        <w:t>فرمودند: «اینکه سکوت کند»</w:t>
      </w:r>
      <w:r w:rsidRPr="00497A57">
        <w:rPr>
          <w:rFonts w:ascii="IRLotus" w:hAnsi="IRLotus" w:cs="IRLotus"/>
          <w:vertAlign w:val="superscript"/>
          <w:rtl/>
          <w:lang w:bidi="fa-IR"/>
        </w:rPr>
        <w:t>(</w:t>
      </w:r>
      <w:r w:rsidRPr="00497A57">
        <w:rPr>
          <w:rStyle w:val="FootnoteReference"/>
          <w:rFonts w:ascii="IRLotus" w:eastAsia="SimSun" w:hAnsi="IRLotus" w:cs="IRLotus"/>
          <w:rtl/>
          <w:lang w:bidi="fa-IR"/>
        </w:rPr>
        <w:footnoteReference w:id="23"/>
      </w:r>
      <w:r w:rsidRPr="00497A57">
        <w:rPr>
          <w:rFonts w:ascii="IRLotus" w:hAnsi="IRLotus" w:cs="IRLotus"/>
          <w:vertAlign w:val="superscript"/>
          <w:rtl/>
          <w:lang w:bidi="fa-IR"/>
        </w:rPr>
        <w:t>)</w:t>
      </w:r>
      <w:r>
        <w:rPr>
          <w:rFonts w:hint="cs"/>
          <w:rtl/>
          <w:lang w:bidi="fa-IR"/>
        </w:rPr>
        <w:t>.</w:t>
      </w:r>
    </w:p>
    <w:p w:rsidR="00521296" w:rsidRDefault="002718DC" w:rsidP="00497A57">
      <w:pPr>
        <w:pStyle w:val="0-"/>
        <w:rPr>
          <w:rtl/>
          <w:lang w:bidi="fa-IR"/>
        </w:rPr>
      </w:pPr>
      <w:r>
        <w:rPr>
          <w:rFonts w:hint="cs"/>
          <w:rtl/>
          <w:lang w:bidi="fa-IR"/>
        </w:rPr>
        <w:t>1849</w:t>
      </w:r>
      <w:r w:rsidRPr="0036227B">
        <w:rPr>
          <w:rStyle w:val="5-Char"/>
          <w:rFonts w:hint="cs"/>
          <w:rtl/>
        </w:rPr>
        <w:t xml:space="preserve">- </w:t>
      </w:r>
      <w:r w:rsidR="0036227B">
        <w:rPr>
          <w:rStyle w:val="5-Char"/>
          <w:rtl/>
        </w:rPr>
        <w:t>عَنْ عَائِشَةَ</w:t>
      </w:r>
      <w:r w:rsidR="0036227B">
        <w:rPr>
          <w:rStyle w:val="5-Char"/>
          <w:rFonts w:hint="cs"/>
          <w:rtl/>
        </w:rPr>
        <w:t xml:space="preserve"> رَضِيَ اللَّهُ عَنْهَا</w:t>
      </w:r>
      <w:r w:rsidR="0036227B">
        <w:rPr>
          <w:rStyle w:val="5-Char"/>
          <w:rtl/>
        </w:rPr>
        <w:t xml:space="preserve"> أَنَّهَا ق</w:t>
      </w:r>
      <w:r w:rsidR="0036227B">
        <w:rPr>
          <w:rStyle w:val="5-Char"/>
          <w:rFonts w:hint="cs"/>
          <w:rtl/>
        </w:rPr>
        <w:t>ُ</w:t>
      </w:r>
      <w:r w:rsidR="0036227B">
        <w:rPr>
          <w:rStyle w:val="5-Char"/>
          <w:rtl/>
        </w:rPr>
        <w:t>ل</w:t>
      </w:r>
      <w:r w:rsidR="0036227B">
        <w:rPr>
          <w:rStyle w:val="5-Char"/>
          <w:rFonts w:hint="cs"/>
          <w:rtl/>
        </w:rPr>
        <w:t>ْ</w:t>
      </w:r>
      <w:r w:rsidR="0036227B">
        <w:rPr>
          <w:rStyle w:val="5-Char"/>
          <w:rtl/>
        </w:rPr>
        <w:t>ت</w:t>
      </w:r>
      <w:r w:rsidR="0036227B">
        <w:rPr>
          <w:rStyle w:val="5-Char"/>
          <w:rFonts w:hint="cs"/>
          <w:rtl/>
        </w:rPr>
        <w:t>ُ</w:t>
      </w:r>
      <w:r w:rsidR="0036227B" w:rsidRPr="0036227B">
        <w:rPr>
          <w:rStyle w:val="5-Char"/>
          <w:rtl/>
        </w:rPr>
        <w:t>: يَا رَسُولَ اللَّهِ، إِنَّ البِكْرَ تَسْتَحِي؟ قَالَ: «رِضَاهَا صَمْتُهَا»</w:t>
      </w:r>
      <w:r w:rsidRPr="0036227B">
        <w:rPr>
          <w:rStyle w:val="5-Char"/>
          <w:rFonts w:hint="cs"/>
          <w:rtl/>
        </w:rPr>
        <w:t xml:space="preserve"> [رواه البخاری: 5137].</w:t>
      </w:r>
    </w:p>
    <w:p w:rsidR="002718DC" w:rsidRDefault="002718DC" w:rsidP="00497A57">
      <w:pPr>
        <w:pStyle w:val="0-"/>
        <w:rPr>
          <w:rtl/>
          <w:lang w:bidi="fa-IR"/>
        </w:rPr>
      </w:pPr>
      <w:r>
        <w:rPr>
          <w:rFonts w:hint="cs"/>
          <w:rtl/>
          <w:lang w:bidi="fa-IR"/>
        </w:rPr>
        <w:t>1849- از عائشه</w:t>
      </w:r>
      <w:r>
        <w:rPr>
          <w:rFonts w:cs="CTraditional Arabic" w:hint="cs"/>
          <w:rtl/>
          <w:lang w:bidi="fa-IR"/>
        </w:rPr>
        <w:t>ل</w:t>
      </w:r>
      <w:r>
        <w:rPr>
          <w:rFonts w:hint="cs"/>
          <w:rtl/>
          <w:lang w:bidi="fa-IR"/>
        </w:rPr>
        <w:t xml:space="preserve"> روایت است که گفت: گفتم: یا رسول الله! دختر بکر حیا می‌کند؟</w:t>
      </w:r>
    </w:p>
    <w:p w:rsidR="002718DC" w:rsidRDefault="002718DC" w:rsidP="00497A57">
      <w:pPr>
        <w:pStyle w:val="0-"/>
        <w:rPr>
          <w:rtl/>
          <w:lang w:bidi="fa-IR"/>
        </w:rPr>
      </w:pPr>
      <w:r>
        <w:rPr>
          <w:rFonts w:hint="cs"/>
          <w:rtl/>
          <w:lang w:bidi="fa-IR"/>
        </w:rPr>
        <w:t>فرمودند: «رضایت او سکوت کردن او است»</w:t>
      </w:r>
      <w:r w:rsidRPr="002718DC">
        <w:rPr>
          <w:rFonts w:ascii="IRLotus" w:hAnsi="IRLotus" w:cs="IRLotus"/>
          <w:vertAlign w:val="superscript"/>
          <w:rtl/>
          <w:lang w:bidi="fa-IR"/>
        </w:rPr>
        <w:t>(</w:t>
      </w:r>
      <w:r w:rsidRPr="002718DC">
        <w:rPr>
          <w:rStyle w:val="FootnoteReference"/>
          <w:rFonts w:ascii="IRLotus" w:eastAsia="SimSun" w:hAnsi="IRLotus" w:cs="IRLotus"/>
          <w:rtl/>
          <w:lang w:bidi="fa-IR"/>
        </w:rPr>
        <w:footnoteReference w:id="24"/>
      </w:r>
      <w:r w:rsidRPr="002718DC">
        <w:rPr>
          <w:rFonts w:ascii="IRLotus" w:hAnsi="IRLotus" w:cs="IRLotus"/>
          <w:vertAlign w:val="superscript"/>
          <w:rtl/>
          <w:lang w:bidi="fa-IR"/>
        </w:rPr>
        <w:t>)</w:t>
      </w:r>
      <w:r>
        <w:rPr>
          <w:rFonts w:hint="cs"/>
          <w:rtl/>
          <w:lang w:bidi="fa-IR"/>
        </w:rPr>
        <w:t>.</w:t>
      </w:r>
    </w:p>
    <w:p w:rsidR="00EF7BCD" w:rsidRDefault="00EF7BCD" w:rsidP="009D3214">
      <w:pPr>
        <w:pStyle w:val="2-0"/>
        <w:rPr>
          <w:rtl/>
        </w:rPr>
      </w:pPr>
      <w:r w:rsidRPr="009A49E2">
        <w:rPr>
          <w:rFonts w:hint="cs"/>
          <w:rtl/>
          <w:lang w:bidi="ar-SA"/>
        </w:rPr>
        <w:t>15</w:t>
      </w:r>
      <w:r w:rsidR="009D3214">
        <w:rPr>
          <w:rFonts w:hint="cs"/>
          <w:rtl/>
        </w:rPr>
        <w:t>- باب: إِذَا زَوَّجَ الرَّجُل ابْنَ</w:t>
      </w:r>
      <w:r>
        <w:rPr>
          <w:rFonts w:hint="cs"/>
          <w:rtl/>
        </w:rPr>
        <w:t>ت</w:t>
      </w:r>
      <w:r w:rsidR="009D3214">
        <w:rPr>
          <w:rFonts w:hint="cs"/>
          <w:rtl/>
        </w:rPr>
        <w:t>َهُ وَهِيَ كَارِهَةٌ فَنِكاحُهُ مَ</w:t>
      </w:r>
      <w:r>
        <w:rPr>
          <w:rFonts w:hint="cs"/>
          <w:rtl/>
        </w:rPr>
        <w:t>رْدُودٌ</w:t>
      </w:r>
    </w:p>
    <w:p w:rsidR="00EF7BCD" w:rsidRDefault="00EF7BCD" w:rsidP="009221BC">
      <w:pPr>
        <w:pStyle w:val="4-"/>
        <w:rPr>
          <w:rtl/>
          <w:lang w:bidi="fa-IR"/>
        </w:rPr>
      </w:pPr>
      <w:bookmarkStart w:id="18" w:name="_Toc434312774"/>
      <w:r>
        <w:rPr>
          <w:rFonts w:hint="cs"/>
          <w:rtl/>
          <w:lang w:bidi="fa-IR"/>
        </w:rPr>
        <w:t>باب [15]: اگر شخص دخترش را به نکاح داد و دخترش رضایت نداشت، نکاحش مردود است</w:t>
      </w:r>
      <w:bookmarkEnd w:id="18"/>
    </w:p>
    <w:p w:rsidR="00EF7BCD" w:rsidRDefault="00EF7BCD" w:rsidP="00FB7E34">
      <w:pPr>
        <w:pStyle w:val="5-"/>
        <w:rPr>
          <w:rtl/>
          <w:lang w:bidi="fa-IR"/>
        </w:rPr>
      </w:pPr>
      <w:r>
        <w:rPr>
          <w:rFonts w:hint="cs"/>
          <w:rtl/>
          <w:lang w:bidi="fa-IR"/>
        </w:rPr>
        <w:t xml:space="preserve">1850- </w:t>
      </w:r>
      <w:r w:rsidR="00FB7E34">
        <w:rPr>
          <w:color w:val="000000"/>
          <w:rtl/>
        </w:rPr>
        <w:t>عَنْ خَنْسَاءَ بِنْتِ خِذَامٍ الأَنْصَارِيَّةِ</w:t>
      </w:r>
      <w:r w:rsidR="00013923">
        <w:rPr>
          <w:rFonts w:hint="cs"/>
          <w:color w:val="000000"/>
          <w:rtl/>
        </w:rPr>
        <w:t xml:space="preserve"> رَضِيَ اللَّهُ عَنْهُمَ</w:t>
      </w:r>
      <w:r w:rsidR="00FB7E34">
        <w:rPr>
          <w:rFonts w:hint="cs"/>
          <w:color w:val="000000"/>
          <w:rtl/>
        </w:rPr>
        <w:t>ا:</w:t>
      </w:r>
      <w:r w:rsidR="00FB7E34">
        <w:rPr>
          <w:color w:val="000000"/>
          <w:rtl/>
        </w:rPr>
        <w:t xml:space="preserve"> أَنَّ</w:t>
      </w:r>
      <w:r w:rsidR="00FB7E34">
        <w:rPr>
          <w:rtl/>
        </w:rPr>
        <w:t xml:space="preserve"> أَبَاهَا زَوَّجَهَا وَهْيَ ثَيِّبٌ فَكَرِهَتْ ذَلِكَ، فَأَتَتْ رَسُولَ اللَّهِ صَلَّى اللهُ عَلَيْهِ وَسَلَّمَ «فَرَدَّ نِكَاحَهُ»</w:t>
      </w:r>
      <w:r w:rsidR="00FB7E34">
        <w:rPr>
          <w:color w:val="000000"/>
          <w:rtl/>
        </w:rPr>
        <w:t>،</w:t>
      </w:r>
      <w:r>
        <w:rPr>
          <w:rFonts w:hint="cs"/>
          <w:rtl/>
          <w:lang w:bidi="fa-IR"/>
        </w:rPr>
        <w:t xml:space="preserve"> [رواه البخاری: 5138]</w:t>
      </w:r>
      <w:r w:rsidR="008D6DB6">
        <w:rPr>
          <w:rFonts w:hint="cs"/>
          <w:rtl/>
          <w:lang w:bidi="fa-IR"/>
        </w:rPr>
        <w:t>.</w:t>
      </w:r>
    </w:p>
    <w:p w:rsidR="0079795B" w:rsidRDefault="0079795B" w:rsidP="00497A57">
      <w:pPr>
        <w:pStyle w:val="0-"/>
        <w:rPr>
          <w:rtl/>
          <w:lang w:bidi="fa-IR"/>
        </w:rPr>
      </w:pPr>
      <w:r>
        <w:rPr>
          <w:rFonts w:hint="cs"/>
          <w:rtl/>
          <w:lang w:bidi="fa-IR"/>
        </w:rPr>
        <w:t>1850- از خنساء بنت خذام انصاریه</w:t>
      </w:r>
      <w:r>
        <w:rPr>
          <w:rFonts w:cs="CTraditional Arabic" w:hint="cs"/>
          <w:rtl/>
          <w:lang w:bidi="fa-IR"/>
        </w:rPr>
        <w:t>ب</w:t>
      </w:r>
      <w:r>
        <w:rPr>
          <w:rFonts w:hint="cs"/>
          <w:rtl/>
          <w:lang w:bidi="fa-IR"/>
        </w:rPr>
        <w:t xml:space="preserve"> که زن بیوۀ بود</w:t>
      </w:r>
      <w:r w:rsidR="008B67AF">
        <w:rPr>
          <w:rFonts w:hint="cs"/>
          <w:rtl/>
          <w:lang w:bidi="fa-IR"/>
        </w:rPr>
        <w:t xml:space="preserve"> روایت است که: پدرش او را بدون رضایتش به نکاح داد، خنساء از ای</w:t>
      </w:r>
      <w:r w:rsidR="00B0311B">
        <w:rPr>
          <w:rFonts w:hint="cs"/>
          <w:rtl/>
          <w:lang w:bidi="fa-IR"/>
        </w:rPr>
        <w:t xml:space="preserve">ن نکاح بدش آمد، نزد پیامبر خدا </w:t>
      </w:r>
      <w:r w:rsidR="00B0311B">
        <w:rPr>
          <w:rFonts w:cs="CTraditional Arabic" w:hint="cs"/>
          <w:rtl/>
          <w:lang w:bidi="fa-IR"/>
        </w:rPr>
        <w:t>ج</w:t>
      </w:r>
      <w:r w:rsidR="00B0311B">
        <w:rPr>
          <w:rFonts w:hint="cs"/>
          <w:rtl/>
          <w:lang w:bidi="fa-IR"/>
        </w:rPr>
        <w:t xml:space="preserve"> رفت [وشکایت کرد]، و ایشان نکاحش را رد کردند</w:t>
      </w:r>
      <w:r w:rsidR="00B0311B" w:rsidRPr="00B0311B">
        <w:rPr>
          <w:rFonts w:ascii="IRLotus" w:hAnsi="IRLotus" w:cs="IRLotus"/>
          <w:vertAlign w:val="superscript"/>
          <w:rtl/>
          <w:lang w:bidi="fa-IR"/>
        </w:rPr>
        <w:t>(</w:t>
      </w:r>
      <w:r w:rsidR="00B0311B" w:rsidRPr="00B0311B">
        <w:rPr>
          <w:rStyle w:val="FootnoteReference"/>
          <w:rFonts w:ascii="IRLotus" w:eastAsia="SimSun" w:hAnsi="IRLotus" w:cs="IRLotus"/>
          <w:rtl/>
          <w:lang w:bidi="fa-IR"/>
        </w:rPr>
        <w:footnoteReference w:id="25"/>
      </w:r>
      <w:r w:rsidR="00B0311B" w:rsidRPr="00B0311B">
        <w:rPr>
          <w:rFonts w:ascii="IRLotus" w:hAnsi="IRLotus" w:cs="IRLotus"/>
          <w:vertAlign w:val="superscript"/>
          <w:rtl/>
          <w:lang w:bidi="fa-IR"/>
        </w:rPr>
        <w:t>)</w:t>
      </w:r>
      <w:r w:rsidR="00B0311B">
        <w:rPr>
          <w:rFonts w:hint="cs"/>
          <w:rtl/>
          <w:lang w:bidi="fa-IR"/>
        </w:rPr>
        <w:t>.</w:t>
      </w:r>
    </w:p>
    <w:p w:rsidR="003D48F4" w:rsidRDefault="00FA2F33" w:rsidP="00153107">
      <w:pPr>
        <w:pStyle w:val="2-0"/>
        <w:rPr>
          <w:rtl/>
        </w:rPr>
      </w:pPr>
      <w:r w:rsidRPr="009A49E2">
        <w:rPr>
          <w:rFonts w:hint="cs"/>
          <w:rtl/>
          <w:lang w:bidi="ar-SA"/>
        </w:rPr>
        <w:t>16</w:t>
      </w:r>
      <w:r>
        <w:rPr>
          <w:rFonts w:hint="cs"/>
          <w:rtl/>
        </w:rPr>
        <w:t>- باب: لا يَخْطُبُ عَلَى خِطْبَةِ أَخِيهِ حَتَّى</w:t>
      </w:r>
      <w:r w:rsidR="003D48F4">
        <w:rPr>
          <w:rFonts w:hint="cs"/>
          <w:rtl/>
        </w:rPr>
        <w:t xml:space="preserve"> يَنْكِحَ أَوْ</w:t>
      </w:r>
      <w:r>
        <w:rPr>
          <w:rFonts w:hint="cs"/>
          <w:rtl/>
        </w:rPr>
        <w:t xml:space="preserve"> </w:t>
      </w:r>
      <w:r w:rsidR="003D48F4">
        <w:rPr>
          <w:rFonts w:hint="cs"/>
          <w:rtl/>
        </w:rPr>
        <w:t>يَدَعَ</w:t>
      </w:r>
    </w:p>
    <w:p w:rsidR="003D48F4" w:rsidRDefault="003D48F4" w:rsidP="00153107">
      <w:pPr>
        <w:pStyle w:val="4-"/>
        <w:rPr>
          <w:rtl/>
          <w:lang w:bidi="fa-IR"/>
        </w:rPr>
      </w:pPr>
      <w:bookmarkStart w:id="19" w:name="_Toc434312775"/>
      <w:r>
        <w:rPr>
          <w:rFonts w:hint="cs"/>
          <w:rtl/>
          <w:lang w:bidi="fa-IR"/>
        </w:rPr>
        <w:t>باب [16]: بر خواستگاری برادرش تا آنکه ازدواج کند، و یا ترک نماید، نباید خواستگاری کرد</w:t>
      </w:r>
      <w:bookmarkEnd w:id="19"/>
    </w:p>
    <w:p w:rsidR="003D48F4" w:rsidRDefault="003D48F4" w:rsidP="001E5BB2">
      <w:pPr>
        <w:pStyle w:val="5-"/>
        <w:rPr>
          <w:rtl/>
          <w:lang w:bidi="fa-IR"/>
        </w:rPr>
      </w:pPr>
      <w:r>
        <w:rPr>
          <w:rFonts w:hint="cs"/>
          <w:rtl/>
          <w:lang w:bidi="fa-IR"/>
        </w:rPr>
        <w:t xml:space="preserve">1851- </w:t>
      </w:r>
      <w:r w:rsidR="001E5BB2">
        <w:rPr>
          <w:rFonts w:hint="cs"/>
          <w:color w:val="000000"/>
          <w:rtl/>
        </w:rPr>
        <w:t>عَنِ</w:t>
      </w:r>
      <w:r w:rsidR="00B35E98">
        <w:rPr>
          <w:color w:val="000000"/>
          <w:rtl/>
        </w:rPr>
        <w:t xml:space="preserve"> ابْنَ عُمَرَ رَضِيَ اللَّهُ عَنْهُمَا، </w:t>
      </w:r>
      <w:r w:rsidR="001E5BB2">
        <w:rPr>
          <w:rFonts w:hint="cs"/>
          <w:color w:val="000000"/>
          <w:rtl/>
        </w:rPr>
        <w:t>قَالَ</w:t>
      </w:r>
      <w:r w:rsidR="00B35E98">
        <w:rPr>
          <w:color w:val="000000"/>
          <w:rtl/>
        </w:rPr>
        <w:t>: «</w:t>
      </w:r>
      <w:r w:rsidR="00B35E98">
        <w:rPr>
          <w:rtl/>
        </w:rPr>
        <w:t xml:space="preserve">نَهَى النَّبِيُّ صَلَّى اللهُ عَلَيْهِ وَسَلَّمَ أَنْ يَبِيعَ بَعْضُكُمْ عَلَى بَيْعِ بَعْضٍ، وَلاَ يَخْطُبَ الرَّجُلُ عَلَى خِطْبَةِ أَخِيهِ، </w:t>
      </w:r>
      <w:r w:rsidR="00B35E98">
        <w:rPr>
          <w:color w:val="000000"/>
          <w:rtl/>
        </w:rPr>
        <w:t>حَتَّى يَتْرُكَ الخَاطِبُ قَبْلَهُ أَوْ يَأْذَنَ لَهُ الخَاطِبُ»</w:t>
      </w:r>
      <w:r>
        <w:rPr>
          <w:rFonts w:hint="cs"/>
          <w:rtl/>
          <w:lang w:bidi="fa-IR"/>
        </w:rPr>
        <w:t xml:space="preserve"> [رواه البخاری: 5142]</w:t>
      </w:r>
      <w:r w:rsidR="008D6DB6">
        <w:rPr>
          <w:rFonts w:hint="cs"/>
          <w:rtl/>
          <w:lang w:bidi="fa-IR"/>
        </w:rPr>
        <w:t>.</w:t>
      </w:r>
    </w:p>
    <w:p w:rsidR="003D48F4" w:rsidRDefault="003D48F4" w:rsidP="00497A57">
      <w:pPr>
        <w:pStyle w:val="0-"/>
        <w:rPr>
          <w:rtl/>
          <w:lang w:bidi="fa-IR"/>
        </w:rPr>
      </w:pPr>
      <w:r>
        <w:rPr>
          <w:rFonts w:hint="cs"/>
          <w:rtl/>
          <w:lang w:bidi="fa-IR"/>
        </w:rPr>
        <w:t>1851-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sidR="00153107">
        <w:rPr>
          <w:rFonts w:hint="cs"/>
          <w:rtl/>
          <w:lang w:bidi="fa-IR"/>
        </w:rPr>
        <w:t xml:space="preserve"> </w:t>
      </w:r>
      <w:r w:rsidR="008D1B28">
        <w:rPr>
          <w:rFonts w:hint="cs"/>
          <w:rtl/>
          <w:lang w:bidi="fa-IR"/>
        </w:rPr>
        <w:t>از اینکه کسی از شما بر خرید شخص دیگری بخرد، و یا کسی بر خواستگاری برادرش خواستگاری کند، نهی کردند، مگر آنکه شخص خواستگار، خواستگاری را ترک کند، و یا آنکه برایش اجازه بدهد</w:t>
      </w:r>
      <w:r w:rsidR="008D1B28" w:rsidRPr="008D1B28">
        <w:rPr>
          <w:rFonts w:ascii="IRLotus" w:hAnsi="IRLotus" w:cs="IRLotus"/>
          <w:vertAlign w:val="superscript"/>
          <w:rtl/>
          <w:lang w:bidi="fa-IR"/>
        </w:rPr>
        <w:t>(</w:t>
      </w:r>
      <w:r w:rsidR="008D1B28" w:rsidRPr="008D1B28">
        <w:rPr>
          <w:rStyle w:val="FootnoteReference"/>
          <w:rFonts w:ascii="IRLotus" w:eastAsia="SimSun" w:hAnsi="IRLotus" w:cs="IRLotus"/>
          <w:rtl/>
          <w:lang w:bidi="fa-IR"/>
        </w:rPr>
        <w:footnoteReference w:id="26"/>
      </w:r>
      <w:r w:rsidR="008D1B28" w:rsidRPr="008D1B28">
        <w:rPr>
          <w:rFonts w:ascii="IRLotus" w:hAnsi="IRLotus" w:cs="IRLotus"/>
          <w:vertAlign w:val="superscript"/>
          <w:rtl/>
          <w:lang w:bidi="fa-IR"/>
        </w:rPr>
        <w:t>)</w:t>
      </w:r>
      <w:r w:rsidR="008D1B28">
        <w:rPr>
          <w:rFonts w:hint="cs"/>
          <w:rtl/>
          <w:lang w:bidi="fa-IR"/>
        </w:rPr>
        <w:t>.</w:t>
      </w:r>
    </w:p>
    <w:p w:rsidR="00353B1F" w:rsidRDefault="00353B1F" w:rsidP="00FA2F33">
      <w:pPr>
        <w:pStyle w:val="2-0"/>
        <w:rPr>
          <w:rtl/>
        </w:rPr>
      </w:pPr>
      <w:r w:rsidRPr="009A49E2">
        <w:rPr>
          <w:rFonts w:hint="cs"/>
          <w:rtl/>
          <w:lang w:bidi="ar-SA"/>
        </w:rPr>
        <w:t>17</w:t>
      </w:r>
      <w:r>
        <w:rPr>
          <w:rFonts w:hint="cs"/>
          <w:rtl/>
        </w:rPr>
        <w:t>- باب: الشُّ</w:t>
      </w:r>
      <w:r w:rsidR="00FA2F33">
        <w:rPr>
          <w:rFonts w:hint="cs"/>
          <w:rtl/>
        </w:rPr>
        <w:t>رُوطِ الَّتِي لاَ تَحِلُّ فِي النِّ</w:t>
      </w:r>
      <w:r>
        <w:rPr>
          <w:rFonts w:hint="cs"/>
          <w:rtl/>
        </w:rPr>
        <w:t>كَاحِ</w:t>
      </w:r>
    </w:p>
    <w:p w:rsidR="00353B1F" w:rsidRDefault="00F36B41" w:rsidP="00830140">
      <w:pPr>
        <w:pStyle w:val="4-"/>
        <w:rPr>
          <w:rtl/>
          <w:lang w:bidi="fa-IR"/>
        </w:rPr>
      </w:pPr>
      <w:bookmarkStart w:id="20" w:name="_Toc434312776"/>
      <w:r>
        <w:rPr>
          <w:rFonts w:hint="cs"/>
          <w:rtl/>
          <w:lang w:bidi="fa-IR"/>
        </w:rPr>
        <w:t>باب</w:t>
      </w:r>
      <w:r w:rsidR="00353B1F">
        <w:rPr>
          <w:rFonts w:hint="cs"/>
          <w:rtl/>
          <w:lang w:bidi="fa-IR"/>
        </w:rPr>
        <w:t xml:space="preserve"> [17]</w:t>
      </w:r>
      <w:r w:rsidR="00AD1F2E">
        <w:rPr>
          <w:rFonts w:hint="cs"/>
          <w:rtl/>
          <w:lang w:bidi="fa-IR"/>
        </w:rPr>
        <w:t>:</w:t>
      </w:r>
      <w:r w:rsidR="00353B1F">
        <w:rPr>
          <w:rFonts w:hint="cs"/>
          <w:rtl/>
          <w:lang w:bidi="fa-IR"/>
        </w:rPr>
        <w:t xml:space="preserve"> شرط</w:t>
      </w:r>
      <w:r>
        <w:rPr>
          <w:rFonts w:hint="cs"/>
          <w:rtl/>
          <w:lang w:bidi="fa-IR"/>
        </w:rPr>
        <w:t>‌</w:t>
      </w:r>
      <w:r w:rsidR="00353B1F">
        <w:rPr>
          <w:rFonts w:hint="cs"/>
          <w:rtl/>
          <w:lang w:bidi="fa-IR"/>
        </w:rPr>
        <w:t>هایی که در نکاح روا نیست</w:t>
      </w:r>
      <w:bookmarkEnd w:id="20"/>
    </w:p>
    <w:p w:rsidR="00353B1F" w:rsidRPr="00830140" w:rsidRDefault="00353B1F" w:rsidP="00830140">
      <w:pPr>
        <w:pStyle w:val="5-"/>
        <w:rPr>
          <w:rtl/>
        </w:rPr>
      </w:pPr>
      <w:r w:rsidRPr="00830140">
        <w:rPr>
          <w:rFonts w:hint="cs"/>
          <w:rtl/>
        </w:rPr>
        <w:t xml:space="preserve">1852- </w:t>
      </w:r>
      <w:r w:rsidR="00830140" w:rsidRPr="00830140">
        <w:rPr>
          <w:rtl/>
        </w:rPr>
        <w:t>عَنْ أَبِي هُرَيْرَةَ رَضِيَ اللَّهُ عَنْهُ، عَنِ النَّبِيِّ صَلَّى اللهُ عَلَيْهِ وَسَلَّمَ قَالَ: «لاَ يَحِلُّ لِامْرَأَةٍ تَسْأَلُ طَلاَقَ أُخْتِهَا، لِتَسْتَفْرِغَ صَحْفَتَهَا، فَإِنَّمَا لَهَا مَا قُدِّرَ لَهَا»</w:t>
      </w:r>
      <w:r w:rsidRPr="00830140">
        <w:rPr>
          <w:rFonts w:hint="cs"/>
          <w:rtl/>
        </w:rPr>
        <w:t xml:space="preserve"> [رواه البخاری: 5152]</w:t>
      </w:r>
      <w:r w:rsidR="008D6DB6">
        <w:rPr>
          <w:rFonts w:hint="cs"/>
          <w:rtl/>
        </w:rPr>
        <w:t>.</w:t>
      </w:r>
    </w:p>
    <w:p w:rsidR="00461612" w:rsidRDefault="00353B1F" w:rsidP="000D7117">
      <w:pPr>
        <w:pStyle w:val="0-"/>
        <w:rPr>
          <w:rtl/>
          <w:lang w:bidi="fa-IR"/>
        </w:rPr>
      </w:pPr>
      <w:r>
        <w:rPr>
          <w:rFonts w:hint="cs"/>
          <w:rtl/>
          <w:lang w:bidi="fa-IR"/>
        </w:rPr>
        <w:t>1852-</w:t>
      </w:r>
      <w:r w:rsidR="00461612">
        <w:rPr>
          <w:rFonts w:hint="cs"/>
          <w:rtl/>
          <w:lang w:bidi="fa-IR"/>
        </w:rPr>
        <w:t xml:space="preserve"> از ابوهریره</w:t>
      </w:r>
      <w:r w:rsidR="00461612">
        <w:rPr>
          <w:rFonts w:cs="CTraditional Arabic" w:hint="cs"/>
          <w:rtl/>
          <w:lang w:bidi="fa-IR"/>
        </w:rPr>
        <w:t>س</w:t>
      </w:r>
      <w:r w:rsidR="00461612">
        <w:rPr>
          <w:rFonts w:hint="cs"/>
          <w:rtl/>
          <w:lang w:bidi="fa-IR"/>
        </w:rPr>
        <w:t xml:space="preserve"> از پیامبر خدا </w:t>
      </w:r>
      <w:r w:rsidR="00461612">
        <w:rPr>
          <w:rFonts w:cs="CTraditional Arabic" w:hint="cs"/>
          <w:rtl/>
          <w:lang w:bidi="fa-IR"/>
        </w:rPr>
        <w:t>ج</w:t>
      </w:r>
      <w:r w:rsidR="00461612">
        <w:rPr>
          <w:rFonts w:hint="cs"/>
          <w:rtl/>
          <w:lang w:bidi="fa-IR"/>
        </w:rPr>
        <w:t xml:space="preserve"> روایت است که فرمودند:</w:t>
      </w:r>
    </w:p>
    <w:p w:rsidR="000D7117" w:rsidRDefault="000D7117" w:rsidP="000D7117">
      <w:pPr>
        <w:pStyle w:val="0-"/>
        <w:rPr>
          <w:lang w:bidi="fa-IR"/>
        </w:rPr>
      </w:pPr>
      <w:r>
        <w:rPr>
          <w:rFonts w:hint="cs"/>
          <w:rtl/>
          <w:lang w:bidi="fa-IR"/>
        </w:rPr>
        <w:t>«برای زن روا نیست که طلاق خواهرش را مطالبه نماید، تا [در نتیجه] ظرفش را [به نفع خود] خالی نماید، زیرا برای زن همان چیزی می‌رسد که برایش مقدر شده است»</w:t>
      </w:r>
      <w:r w:rsidRPr="000D7117">
        <w:rPr>
          <w:rFonts w:ascii="IRLotus" w:hAnsi="IRLotus" w:cs="IRLotus"/>
          <w:vertAlign w:val="superscript"/>
          <w:rtl/>
          <w:lang w:bidi="fa-IR"/>
        </w:rPr>
        <w:t>(</w:t>
      </w:r>
      <w:r w:rsidRPr="000D7117">
        <w:rPr>
          <w:rStyle w:val="FootnoteReference"/>
          <w:rFonts w:ascii="IRLotus" w:eastAsia="SimSun" w:hAnsi="IRLotus" w:cs="IRLotus"/>
          <w:rtl/>
          <w:lang w:bidi="fa-IR"/>
        </w:rPr>
        <w:footnoteReference w:id="27"/>
      </w:r>
      <w:r w:rsidRPr="000D7117">
        <w:rPr>
          <w:rFonts w:ascii="IRLotus" w:hAnsi="IRLotus" w:cs="IRLotus"/>
          <w:vertAlign w:val="superscript"/>
          <w:rtl/>
          <w:lang w:bidi="fa-IR"/>
        </w:rPr>
        <w:t>)</w:t>
      </w:r>
      <w:r>
        <w:rPr>
          <w:rFonts w:hint="cs"/>
          <w:rtl/>
          <w:lang w:bidi="fa-IR"/>
        </w:rPr>
        <w:t>.</w:t>
      </w:r>
    </w:p>
    <w:p w:rsidR="001E1A97" w:rsidRDefault="001E1A97" w:rsidP="009351F7">
      <w:pPr>
        <w:pStyle w:val="2-0"/>
        <w:rPr>
          <w:rtl/>
        </w:rPr>
      </w:pPr>
      <w:r w:rsidRPr="009A49E2">
        <w:rPr>
          <w:rFonts w:hint="cs"/>
          <w:rtl/>
          <w:lang w:bidi="ar-SA"/>
        </w:rPr>
        <w:t>18</w:t>
      </w:r>
      <w:r>
        <w:rPr>
          <w:rFonts w:hint="cs"/>
          <w:rtl/>
        </w:rPr>
        <w:t>- باب: ا</w:t>
      </w:r>
      <w:r w:rsidR="00DE1920">
        <w:rPr>
          <w:rFonts w:hint="cs"/>
          <w:rtl/>
        </w:rPr>
        <w:t>لنِّ</w:t>
      </w:r>
      <w:r>
        <w:rPr>
          <w:rFonts w:hint="cs"/>
          <w:rtl/>
        </w:rPr>
        <w:t>س</w:t>
      </w:r>
      <w:r w:rsidR="00571E41">
        <w:rPr>
          <w:rFonts w:hint="cs"/>
          <w:rtl/>
        </w:rPr>
        <w:t>ْ</w:t>
      </w:r>
      <w:r>
        <w:rPr>
          <w:rFonts w:hint="cs"/>
          <w:rtl/>
        </w:rPr>
        <w:t>وَةِ اللاَّتِي يُهْ</w:t>
      </w:r>
      <w:r w:rsidR="00DE1920">
        <w:rPr>
          <w:rFonts w:hint="cs"/>
          <w:rtl/>
        </w:rPr>
        <w:t>د</w:t>
      </w:r>
      <w:r w:rsidR="00571E41">
        <w:rPr>
          <w:rFonts w:hint="cs"/>
          <w:rtl/>
        </w:rPr>
        <w:t>ِ</w:t>
      </w:r>
      <w:r w:rsidR="009351F7">
        <w:rPr>
          <w:rFonts w:hint="cs"/>
          <w:rtl/>
        </w:rPr>
        <w:t>ىِنَ المَرْأَةَ إِلَى</w:t>
      </w:r>
      <w:r>
        <w:rPr>
          <w:rFonts w:hint="cs"/>
          <w:rtl/>
        </w:rPr>
        <w:t xml:space="preserve"> زَوْجِهَا ودَعَا</w:t>
      </w:r>
      <w:r w:rsidR="009351F7">
        <w:rPr>
          <w:rFonts w:hint="cs"/>
          <w:rtl/>
        </w:rPr>
        <w:t>ئ</w:t>
      </w:r>
      <w:r>
        <w:rPr>
          <w:rFonts w:hint="cs"/>
          <w:rtl/>
        </w:rPr>
        <w:t>ِهنَّ بَالبَرَكَة</w:t>
      </w:r>
    </w:p>
    <w:p w:rsidR="001E1A97" w:rsidRDefault="001E1A97" w:rsidP="00F36B41">
      <w:pPr>
        <w:pStyle w:val="4-"/>
        <w:rPr>
          <w:rtl/>
          <w:lang w:bidi="fa-IR"/>
        </w:rPr>
      </w:pPr>
      <w:bookmarkStart w:id="21" w:name="_Toc434312777"/>
      <w:r>
        <w:rPr>
          <w:rFonts w:hint="cs"/>
          <w:rtl/>
          <w:lang w:bidi="fa-IR"/>
        </w:rPr>
        <w:t>باب [18]: زن</w:t>
      </w:r>
      <w:r w:rsidR="00F36B41">
        <w:rPr>
          <w:rFonts w:hint="cs"/>
          <w:rtl/>
          <w:lang w:bidi="fa-IR"/>
        </w:rPr>
        <w:t>‌</w:t>
      </w:r>
      <w:r>
        <w:rPr>
          <w:rFonts w:hint="cs"/>
          <w:rtl/>
          <w:lang w:bidi="fa-IR"/>
        </w:rPr>
        <w:t>هایی که همسر شخص را برایش تسلیم می‌نمایند، و دعای برکت می‌کنند</w:t>
      </w:r>
      <w:bookmarkEnd w:id="21"/>
    </w:p>
    <w:p w:rsidR="001E1A97" w:rsidRPr="000662BB" w:rsidRDefault="001E1A97" w:rsidP="000662BB">
      <w:pPr>
        <w:pStyle w:val="5-"/>
        <w:rPr>
          <w:rtl/>
        </w:rPr>
      </w:pPr>
      <w:r w:rsidRPr="000662BB">
        <w:rPr>
          <w:rFonts w:hint="cs"/>
          <w:rtl/>
        </w:rPr>
        <w:t xml:space="preserve">1853- </w:t>
      </w:r>
      <w:r w:rsidR="000662BB">
        <w:rPr>
          <w:rtl/>
        </w:rPr>
        <w:t>عَنْ عَائِشَةَ</w:t>
      </w:r>
      <w:r w:rsidR="00790E46">
        <w:rPr>
          <w:rFonts w:hint="cs"/>
          <w:rtl/>
        </w:rPr>
        <w:t xml:space="preserve"> رَضِيَ اللَّهُ عَنْهَا:</w:t>
      </w:r>
      <w:r w:rsidR="000662BB" w:rsidRPr="000662BB">
        <w:rPr>
          <w:rtl/>
        </w:rPr>
        <w:t xml:space="preserve"> أَنَّهَا زَفَّتِ امْرَأَةً إِلَى رَجُلٍ مِنَ الأَنْصَارِ، فَقَالَ نَبِيُّ اللَّهِ صَلَّى اللهُ عَلَيْهِ وَسَلَّمَ: «يَا عَائِشَةُ، مَا كَانَ مَعَكُمْ لَهْوٌ؟ فَإِنَّ الأَنْصَارَ يُعْجِبُهُمُ اللَّهْوُ»</w:t>
      </w:r>
      <w:r w:rsidRPr="000662BB">
        <w:rPr>
          <w:rFonts w:hint="cs"/>
          <w:rtl/>
        </w:rPr>
        <w:t xml:space="preserve"> [رواه البخاری: 5162]</w:t>
      </w:r>
      <w:r w:rsidR="008D6DB6">
        <w:rPr>
          <w:rFonts w:hint="cs"/>
          <w:rtl/>
        </w:rPr>
        <w:t>.</w:t>
      </w:r>
    </w:p>
    <w:p w:rsidR="001E1A97" w:rsidRDefault="001E1A97" w:rsidP="000D7117">
      <w:pPr>
        <w:pStyle w:val="0-"/>
        <w:rPr>
          <w:rtl/>
          <w:lang w:bidi="fa-IR"/>
        </w:rPr>
      </w:pPr>
      <w:r>
        <w:rPr>
          <w:rFonts w:hint="cs"/>
          <w:rtl/>
          <w:lang w:bidi="fa-IR"/>
        </w:rPr>
        <w:t>1853- از عائشه</w:t>
      </w:r>
      <w:r>
        <w:rPr>
          <w:rFonts w:cs="CTraditional Arabic" w:hint="cs"/>
          <w:rtl/>
          <w:lang w:bidi="fa-IR"/>
        </w:rPr>
        <w:t>ل</w:t>
      </w:r>
      <w:r>
        <w:rPr>
          <w:rFonts w:hint="cs"/>
          <w:rtl/>
          <w:lang w:bidi="fa-IR"/>
        </w:rPr>
        <w:t xml:space="preserve"> روایت است که: وی زنی را برای شوهر انصاری‌اش تسلیم نمود.</w:t>
      </w:r>
    </w:p>
    <w:p w:rsidR="00BF0F4A" w:rsidRDefault="00BF0F4A" w:rsidP="000D7117">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گفتند: «ای عائشه! وسائل ساعت تیری نداشتید؟ زیرا انصار از ساعت تیری خوش‌شان می‌آید»</w:t>
      </w:r>
      <w:r w:rsidRPr="00BF0F4A">
        <w:rPr>
          <w:rFonts w:ascii="IRLotus" w:hAnsi="IRLotus" w:cs="IRLotus"/>
          <w:vertAlign w:val="superscript"/>
          <w:rtl/>
          <w:lang w:bidi="fa-IR"/>
        </w:rPr>
        <w:t>(</w:t>
      </w:r>
      <w:r w:rsidRPr="00BF0F4A">
        <w:rPr>
          <w:rStyle w:val="FootnoteReference"/>
          <w:rFonts w:ascii="IRLotus" w:eastAsia="SimSun" w:hAnsi="IRLotus" w:cs="IRLotus"/>
          <w:rtl/>
          <w:lang w:bidi="fa-IR"/>
        </w:rPr>
        <w:footnoteReference w:id="28"/>
      </w:r>
      <w:r w:rsidRPr="00BF0F4A">
        <w:rPr>
          <w:rFonts w:ascii="IRLotus" w:hAnsi="IRLotus" w:cs="IRLotus"/>
          <w:vertAlign w:val="superscript"/>
          <w:rtl/>
          <w:lang w:bidi="fa-IR"/>
        </w:rPr>
        <w:t>)</w:t>
      </w:r>
      <w:r>
        <w:rPr>
          <w:rFonts w:hint="cs"/>
          <w:rtl/>
          <w:lang w:bidi="fa-IR"/>
        </w:rPr>
        <w:t>.</w:t>
      </w:r>
    </w:p>
    <w:p w:rsidR="00B045E7" w:rsidRDefault="00B045E7" w:rsidP="009351F7">
      <w:pPr>
        <w:pStyle w:val="2-0"/>
        <w:rPr>
          <w:rtl/>
        </w:rPr>
      </w:pPr>
      <w:r w:rsidRPr="009A49E2">
        <w:rPr>
          <w:rFonts w:hint="cs"/>
          <w:rtl/>
          <w:lang w:bidi="ar-SA"/>
        </w:rPr>
        <w:t>19</w:t>
      </w:r>
      <w:r>
        <w:rPr>
          <w:rFonts w:hint="cs"/>
          <w:rtl/>
        </w:rPr>
        <w:t>- باب: م</w:t>
      </w:r>
      <w:r w:rsidR="009351F7">
        <w:rPr>
          <w:rFonts w:hint="cs"/>
          <w:rtl/>
        </w:rPr>
        <w:t>َا يَقُولُ الرَّجُلُ إِذَا أَتَى</w:t>
      </w:r>
      <w:r>
        <w:rPr>
          <w:rFonts w:hint="cs"/>
          <w:rtl/>
        </w:rPr>
        <w:t xml:space="preserve"> أَهْلَهُ</w:t>
      </w:r>
    </w:p>
    <w:p w:rsidR="00B045E7" w:rsidRDefault="00B045E7" w:rsidP="000A13C5">
      <w:pPr>
        <w:pStyle w:val="4-"/>
        <w:rPr>
          <w:rtl/>
          <w:lang w:bidi="fa-IR"/>
        </w:rPr>
      </w:pPr>
      <w:bookmarkStart w:id="22" w:name="_Toc434312778"/>
      <w:r>
        <w:rPr>
          <w:rFonts w:hint="cs"/>
          <w:rtl/>
          <w:lang w:bidi="fa-IR"/>
        </w:rPr>
        <w:t>باب [19]: شخص هنگام همبستر شدن با همسرش چه بگوید؟</w:t>
      </w:r>
      <w:bookmarkEnd w:id="22"/>
    </w:p>
    <w:p w:rsidR="00B045E7" w:rsidRDefault="00B045E7" w:rsidP="007168EA">
      <w:pPr>
        <w:pStyle w:val="5-"/>
        <w:rPr>
          <w:rtl/>
          <w:lang w:bidi="fa-IR"/>
        </w:rPr>
      </w:pPr>
      <w:r>
        <w:rPr>
          <w:rFonts w:hint="cs"/>
          <w:rtl/>
          <w:lang w:bidi="fa-IR"/>
        </w:rPr>
        <w:t xml:space="preserve">1854- </w:t>
      </w:r>
      <w:r w:rsidR="002B5290">
        <w:rPr>
          <w:color w:val="000000"/>
          <w:rtl/>
        </w:rPr>
        <w:t>عَنِ ابْنِ عَبَّاسٍ،</w:t>
      </w:r>
      <w:r w:rsidR="00FE79B7">
        <w:rPr>
          <w:rFonts w:hint="cs"/>
          <w:color w:val="000000"/>
          <w:rtl/>
        </w:rPr>
        <w:t xml:space="preserve"> رَضِيَ اللَّهُ عَنْهُمَا</w:t>
      </w:r>
      <w:r w:rsidR="002B5290">
        <w:rPr>
          <w:color w:val="000000"/>
          <w:rtl/>
        </w:rPr>
        <w:t xml:space="preserve"> قَالَ: قَالَ النَّبِيُّ صَلَّى اللهُ عَلَيْهِ وَسَلَّمَ: </w:t>
      </w:r>
      <w:r w:rsidR="007168EA">
        <w:rPr>
          <w:rFonts w:hint="cs"/>
          <w:color w:val="000000"/>
          <w:rtl/>
        </w:rPr>
        <w:t>«</w:t>
      </w:r>
      <w:r w:rsidR="002B5290">
        <w:rPr>
          <w:color w:val="000000"/>
          <w:rtl/>
        </w:rPr>
        <w:t>أَمَا</w:t>
      </w:r>
      <w:r w:rsidR="002B5290">
        <w:rPr>
          <w:rtl/>
        </w:rPr>
        <w:t xml:space="preserve"> لَوْ أَنَّ أَحَدَهُمْ يَقُولُ حِينَ يَأْتِي أَهْلَهُ: بِاسْمِ اللَّهِ، اللَّهُمَّ جَنِّبْنِي الشَّيْطَانَ وَجَنِّبِ الشَّيْطَانَ مَا رَزَقْتَنَا، </w:t>
      </w:r>
      <w:r w:rsidR="002B5290">
        <w:rPr>
          <w:color w:val="000000"/>
          <w:rtl/>
        </w:rPr>
        <w:t>ثُمَّ قُدِّرَ بَيْنَهُمَا فِي ذَلِكَ، أَوْ قُضِيَ وَلَدٌ، لَمْ يَضُرَّهُ شَيْطَانٌ أَبَدًا</w:t>
      </w:r>
      <w:r w:rsidR="007168EA">
        <w:rPr>
          <w:rFonts w:hint="cs"/>
          <w:color w:val="000000"/>
          <w:rtl/>
        </w:rPr>
        <w:t>»</w:t>
      </w:r>
      <w:r>
        <w:rPr>
          <w:rFonts w:hint="cs"/>
          <w:rtl/>
          <w:lang w:bidi="fa-IR"/>
        </w:rPr>
        <w:t xml:space="preserve"> [رواه البخاری: 5165]</w:t>
      </w:r>
      <w:r w:rsidR="008D6DB6">
        <w:rPr>
          <w:rFonts w:hint="cs"/>
          <w:rtl/>
          <w:lang w:bidi="fa-IR"/>
        </w:rPr>
        <w:t>.</w:t>
      </w:r>
    </w:p>
    <w:p w:rsidR="00B045E7" w:rsidRDefault="00B045E7" w:rsidP="000D7117">
      <w:pPr>
        <w:pStyle w:val="0-"/>
        <w:rPr>
          <w:rtl/>
          <w:lang w:bidi="fa-IR"/>
        </w:rPr>
      </w:pPr>
      <w:r>
        <w:rPr>
          <w:rFonts w:hint="cs"/>
          <w:rtl/>
          <w:lang w:bidi="fa-IR"/>
        </w:rPr>
        <w:t>1854- از ابن عباس</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w:t>
      </w:r>
    </w:p>
    <w:p w:rsidR="00F06B4E" w:rsidRDefault="00F06B4E" w:rsidP="000C3D3A">
      <w:pPr>
        <w:pStyle w:val="0-"/>
        <w:rPr>
          <w:rtl/>
          <w:lang w:bidi="fa-IR"/>
        </w:rPr>
      </w:pPr>
      <w:r>
        <w:rPr>
          <w:rFonts w:hint="cs"/>
          <w:rtl/>
          <w:lang w:bidi="fa-IR"/>
        </w:rPr>
        <w:t xml:space="preserve">«بدانید که اگر کسی هنگام همبستر شدن با همسرش این دعا را بخواند و خداوند برایش فرزندی بدهد، شیطان به آن فرزند ضرری رسانده نمی‌تواند: </w:t>
      </w:r>
      <w:r w:rsidR="000C3D3A">
        <w:rPr>
          <w:rStyle w:val="5-Char"/>
          <w:rFonts w:hint="cs"/>
          <w:rtl/>
        </w:rPr>
        <w:t>(بسم الله، اللَّهُمَّ جَنِّ</w:t>
      </w:r>
      <w:r w:rsidRPr="00846FB9">
        <w:rPr>
          <w:rStyle w:val="5-Char"/>
          <w:rFonts w:hint="cs"/>
          <w:rtl/>
        </w:rPr>
        <w:t>بْنِيْ الشَّيْطَانَ و</w:t>
      </w:r>
      <w:r w:rsidR="000C3D3A">
        <w:rPr>
          <w:rStyle w:val="5-Char"/>
          <w:rFonts w:hint="cs"/>
          <w:rtl/>
        </w:rPr>
        <w:t>جَنِّبِ الشَّيْطَانَ</w:t>
      </w:r>
      <w:r w:rsidRPr="00846FB9">
        <w:rPr>
          <w:rStyle w:val="5-Char"/>
          <w:rFonts w:hint="cs"/>
          <w:rtl/>
        </w:rPr>
        <w:t xml:space="preserve"> مِا رَزَقْتَنَا)</w:t>
      </w:r>
      <w:r>
        <w:rPr>
          <w:rFonts w:hint="cs"/>
          <w:rtl/>
        </w:rPr>
        <w:t>، یعنی: بنام خدا، الهی! شیطان را از من و از آنچه که برای ما داده‌ای، دور بگردان</w:t>
      </w:r>
      <w:r w:rsidRPr="00F06B4E">
        <w:rPr>
          <w:rFonts w:ascii="IRLotus" w:hAnsi="IRLotus" w:cs="IRLotus"/>
          <w:vertAlign w:val="superscript"/>
          <w:rtl/>
          <w:lang w:bidi="fa-IR"/>
        </w:rPr>
        <w:t>(</w:t>
      </w:r>
      <w:r w:rsidRPr="00F06B4E">
        <w:rPr>
          <w:rStyle w:val="FootnoteReference"/>
          <w:rFonts w:ascii="IRLotus" w:eastAsia="SimSun" w:hAnsi="IRLotus" w:cs="IRLotus"/>
          <w:rtl/>
          <w:lang w:bidi="fa-IR"/>
        </w:rPr>
        <w:footnoteReference w:id="29"/>
      </w:r>
      <w:r w:rsidRPr="00F06B4E">
        <w:rPr>
          <w:rFonts w:ascii="IRLotus" w:hAnsi="IRLotus" w:cs="IRLotus"/>
          <w:vertAlign w:val="superscript"/>
          <w:rtl/>
          <w:lang w:bidi="fa-IR"/>
        </w:rPr>
        <w:t>)</w:t>
      </w:r>
      <w:r>
        <w:rPr>
          <w:rFonts w:hint="cs"/>
          <w:rtl/>
          <w:lang w:bidi="fa-IR"/>
        </w:rPr>
        <w:t>.</w:t>
      </w:r>
    </w:p>
    <w:p w:rsidR="00765FDF" w:rsidRDefault="00765FDF" w:rsidP="00F33161">
      <w:pPr>
        <w:pStyle w:val="2-0"/>
        <w:rPr>
          <w:rtl/>
        </w:rPr>
      </w:pPr>
      <w:r w:rsidRPr="009A49E2">
        <w:rPr>
          <w:rFonts w:hint="cs"/>
          <w:rtl/>
          <w:lang w:bidi="ar-SA"/>
        </w:rPr>
        <w:t>20</w:t>
      </w:r>
      <w:r>
        <w:rPr>
          <w:rFonts w:hint="cs"/>
          <w:rtl/>
        </w:rPr>
        <w:t>- باب: الْوَلِيمَةِ وَلَوْ بِشَاةٍ</w:t>
      </w:r>
    </w:p>
    <w:p w:rsidR="00765FDF" w:rsidRDefault="009A41E7" w:rsidP="00F33161">
      <w:pPr>
        <w:pStyle w:val="4-"/>
        <w:rPr>
          <w:rtl/>
          <w:lang w:bidi="fa-IR"/>
        </w:rPr>
      </w:pPr>
      <w:bookmarkStart w:id="23" w:name="_Toc434312779"/>
      <w:r>
        <w:rPr>
          <w:rFonts w:hint="cs"/>
          <w:rtl/>
          <w:lang w:bidi="fa-IR"/>
        </w:rPr>
        <w:t>باب [20]</w:t>
      </w:r>
      <w:r w:rsidR="00765FDF">
        <w:rPr>
          <w:rFonts w:hint="cs"/>
          <w:rtl/>
          <w:lang w:bidi="fa-IR"/>
        </w:rPr>
        <w:t xml:space="preserve">: عروسی کردن </w:t>
      </w:r>
      <w:r w:rsidR="00765FDF" w:rsidRPr="005C4094">
        <w:rPr>
          <w:rFonts w:hint="cs"/>
          <w:rtl/>
          <w:lang w:bidi="fa-IR"/>
        </w:rPr>
        <w:t>ول</w:t>
      </w:r>
      <w:r w:rsidR="005C4094" w:rsidRPr="005C4094">
        <w:rPr>
          <w:rFonts w:hint="cs"/>
          <w:rtl/>
          <w:lang w:bidi="fa-IR"/>
        </w:rPr>
        <w:t>و</w:t>
      </w:r>
      <w:r w:rsidR="00765FDF">
        <w:rPr>
          <w:rFonts w:hint="cs"/>
          <w:rtl/>
          <w:lang w:bidi="fa-IR"/>
        </w:rPr>
        <w:t xml:space="preserve"> آنکه به یک بُزی باشد</w:t>
      </w:r>
      <w:bookmarkEnd w:id="23"/>
    </w:p>
    <w:p w:rsidR="00DD005E" w:rsidRDefault="00DD005E" w:rsidP="00AD3B50">
      <w:pPr>
        <w:pStyle w:val="5-"/>
        <w:rPr>
          <w:rtl/>
          <w:lang w:bidi="fa-IR"/>
        </w:rPr>
      </w:pPr>
      <w:r>
        <w:rPr>
          <w:rFonts w:hint="cs"/>
          <w:rtl/>
          <w:lang w:bidi="fa-IR"/>
        </w:rPr>
        <w:t xml:space="preserve">1855- </w:t>
      </w:r>
      <w:r w:rsidR="00AD3B50">
        <w:rPr>
          <w:color w:val="000000"/>
          <w:rtl/>
        </w:rPr>
        <w:t>عَنْ أَنَسٍ،</w:t>
      </w:r>
      <w:r w:rsidR="00AD3B50" w:rsidRPr="00AD3B50">
        <w:rPr>
          <w:rFonts w:hint="cs"/>
          <w:color w:val="000000"/>
          <w:rtl/>
        </w:rPr>
        <w:t xml:space="preserve"> </w:t>
      </w:r>
      <w:r w:rsidR="00AD3B50">
        <w:rPr>
          <w:rFonts w:hint="cs"/>
          <w:color w:val="000000"/>
          <w:rtl/>
        </w:rPr>
        <w:t>رَضِيَ اللَّهُ عَنْهُ</w:t>
      </w:r>
      <w:r w:rsidR="00AD3B50">
        <w:rPr>
          <w:color w:val="000000"/>
          <w:rtl/>
        </w:rPr>
        <w:t xml:space="preserve"> قَالَ: «</w:t>
      </w:r>
      <w:r w:rsidR="00AD3B50">
        <w:rPr>
          <w:rtl/>
        </w:rPr>
        <w:t>مَا أَوْلَمَ النَّبِيُّ صَلَّى اللهُ عَلَيْهِ وَسَلَّمَ عَلَى شَيْءٍ مِنْ نِسَائِهِ مَا أَوْلَمَ عَلَى زَيْنَبَ، أَوْلَمَ بِشَاةٍ»</w:t>
      </w:r>
      <w:r>
        <w:rPr>
          <w:rFonts w:hint="cs"/>
          <w:rtl/>
          <w:lang w:bidi="fa-IR"/>
        </w:rPr>
        <w:t xml:space="preserve"> [رواه البخاری: 5168]</w:t>
      </w:r>
      <w:r w:rsidR="008D6DB6">
        <w:rPr>
          <w:rFonts w:hint="cs"/>
          <w:rtl/>
          <w:lang w:bidi="fa-IR"/>
        </w:rPr>
        <w:t>.</w:t>
      </w:r>
    </w:p>
    <w:p w:rsidR="00DD005E" w:rsidRDefault="00DD005E" w:rsidP="000D7117">
      <w:pPr>
        <w:pStyle w:val="0-"/>
        <w:rPr>
          <w:rtl/>
          <w:lang w:bidi="fa-IR"/>
        </w:rPr>
      </w:pPr>
      <w:r>
        <w:rPr>
          <w:rFonts w:hint="cs"/>
          <w:rtl/>
          <w:lang w:bidi="fa-IR"/>
        </w:rPr>
        <w:t>1855- از انس</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به هیچ کدام از همسران خود مجلس عروسی را که برای زینب</w:t>
      </w:r>
      <w:r>
        <w:rPr>
          <w:rFonts w:cs="CTraditional Arabic" w:hint="cs"/>
          <w:rtl/>
          <w:lang w:bidi="fa-IR"/>
        </w:rPr>
        <w:t>ل</w:t>
      </w:r>
      <w:r>
        <w:rPr>
          <w:rFonts w:hint="cs"/>
          <w:rtl/>
          <w:lang w:bidi="fa-IR"/>
        </w:rPr>
        <w:t xml:space="preserve"> تدارک دیدند، تدار</w:t>
      </w:r>
      <w:r w:rsidR="00956B9E">
        <w:rPr>
          <w:rFonts w:hint="cs"/>
          <w:rtl/>
          <w:lang w:bidi="fa-IR"/>
        </w:rPr>
        <w:t>ک ندیده بودند، با زینب به یک بُز</w:t>
      </w:r>
      <w:r>
        <w:rPr>
          <w:rFonts w:hint="cs"/>
          <w:rtl/>
          <w:lang w:bidi="fa-IR"/>
        </w:rPr>
        <w:t xml:space="preserve"> عروسی کردند.</w:t>
      </w:r>
    </w:p>
    <w:p w:rsidR="001D15C8" w:rsidRDefault="001D15C8" w:rsidP="008A2585">
      <w:pPr>
        <w:pStyle w:val="2-0"/>
        <w:rPr>
          <w:rtl/>
        </w:rPr>
      </w:pPr>
      <w:r w:rsidRPr="009A49E2">
        <w:rPr>
          <w:rFonts w:hint="cs"/>
          <w:rtl/>
          <w:lang w:bidi="ar-SA"/>
        </w:rPr>
        <w:t>21</w:t>
      </w:r>
      <w:r>
        <w:rPr>
          <w:rFonts w:hint="cs"/>
          <w:rtl/>
        </w:rPr>
        <w:t>- باب: مَنْ أَوْلَمَ بِأَقَلَّ مِنْ شَاةٍ</w:t>
      </w:r>
    </w:p>
    <w:p w:rsidR="001D15C8" w:rsidRDefault="001D15C8" w:rsidP="008A2585">
      <w:pPr>
        <w:pStyle w:val="4-"/>
        <w:rPr>
          <w:rtl/>
          <w:lang w:bidi="fa-IR"/>
        </w:rPr>
      </w:pPr>
      <w:bookmarkStart w:id="24" w:name="_Toc434312780"/>
      <w:r>
        <w:rPr>
          <w:rFonts w:hint="cs"/>
          <w:rtl/>
          <w:lang w:bidi="fa-IR"/>
        </w:rPr>
        <w:t>باب [21]: کسی که به کم</w:t>
      </w:r>
      <w:r w:rsidR="001D18FA">
        <w:rPr>
          <w:rFonts w:hint="cs"/>
          <w:rtl/>
          <w:lang w:bidi="fa-IR"/>
        </w:rPr>
        <w:t>‌</w:t>
      </w:r>
      <w:r>
        <w:rPr>
          <w:rFonts w:hint="cs"/>
          <w:rtl/>
          <w:lang w:bidi="fa-IR"/>
        </w:rPr>
        <w:t>تر از بُزی عروسی کرده است</w:t>
      </w:r>
      <w:bookmarkEnd w:id="24"/>
    </w:p>
    <w:p w:rsidR="001D15C8" w:rsidRDefault="001D15C8" w:rsidP="00201BCF">
      <w:pPr>
        <w:pStyle w:val="5-"/>
        <w:rPr>
          <w:rtl/>
          <w:lang w:bidi="fa-IR"/>
        </w:rPr>
      </w:pPr>
      <w:r>
        <w:rPr>
          <w:rFonts w:hint="cs"/>
          <w:rtl/>
          <w:lang w:bidi="fa-IR"/>
        </w:rPr>
        <w:t xml:space="preserve">1856- </w:t>
      </w:r>
      <w:r w:rsidR="009323CB">
        <w:rPr>
          <w:color w:val="000000"/>
          <w:rtl/>
        </w:rPr>
        <w:t>عَنْ صَفِيَّةَ بِنْتِ شَيْبَةَ،</w:t>
      </w:r>
      <w:r w:rsidR="00531190" w:rsidRPr="00531190">
        <w:rPr>
          <w:rFonts w:hint="cs"/>
          <w:color w:val="000000"/>
          <w:rtl/>
        </w:rPr>
        <w:t xml:space="preserve"> </w:t>
      </w:r>
      <w:r w:rsidR="00531190">
        <w:rPr>
          <w:rFonts w:hint="cs"/>
          <w:color w:val="000000"/>
          <w:rtl/>
        </w:rPr>
        <w:t>رَضِيَ اللَّهُ عَنْهَا</w:t>
      </w:r>
      <w:r w:rsidR="009323CB">
        <w:rPr>
          <w:color w:val="000000"/>
          <w:rtl/>
        </w:rPr>
        <w:t xml:space="preserve"> قَالَتْ: «</w:t>
      </w:r>
      <w:r w:rsidR="009323CB">
        <w:rPr>
          <w:rtl/>
        </w:rPr>
        <w:t>أَوْلَمَ النَّبِيُّ صَلَّى اللهُ عَلَيْهِ وَسَلَّمَ عَلَى بَعْضِ نِسَائِهِ بِمُدَّيْنِ مِنْ شَعِيرٍ»</w:t>
      </w:r>
      <w:r>
        <w:rPr>
          <w:rFonts w:hint="cs"/>
          <w:rtl/>
          <w:lang w:bidi="fa-IR"/>
        </w:rPr>
        <w:t xml:space="preserve"> [رواه البخاری: 5172]</w:t>
      </w:r>
      <w:r w:rsidR="008D6DB6">
        <w:rPr>
          <w:rFonts w:hint="cs"/>
          <w:rtl/>
          <w:lang w:bidi="fa-IR"/>
        </w:rPr>
        <w:t>.</w:t>
      </w:r>
    </w:p>
    <w:p w:rsidR="001D15C8" w:rsidRDefault="001D15C8" w:rsidP="000D7117">
      <w:pPr>
        <w:pStyle w:val="0-"/>
        <w:rPr>
          <w:rtl/>
          <w:lang w:bidi="fa-IR"/>
        </w:rPr>
      </w:pPr>
      <w:r>
        <w:rPr>
          <w:rFonts w:hint="cs"/>
          <w:rtl/>
          <w:lang w:bidi="fa-IR"/>
        </w:rPr>
        <w:t>1856- از صفیۀ بنت شَیبه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با بعضی از همسران خود، به دو (مُد) جو عروسی کردند</w:t>
      </w:r>
      <w:r w:rsidRPr="001D15C8">
        <w:rPr>
          <w:rFonts w:ascii="IRLotus" w:hAnsi="IRLotus" w:cs="IRLotus"/>
          <w:vertAlign w:val="superscript"/>
          <w:rtl/>
          <w:lang w:bidi="fa-IR"/>
        </w:rPr>
        <w:t>(</w:t>
      </w:r>
      <w:r w:rsidRPr="001D15C8">
        <w:rPr>
          <w:rStyle w:val="FootnoteReference"/>
          <w:rFonts w:ascii="IRLotus" w:eastAsia="SimSun" w:hAnsi="IRLotus" w:cs="IRLotus"/>
          <w:rtl/>
          <w:lang w:bidi="fa-IR"/>
        </w:rPr>
        <w:footnoteReference w:id="30"/>
      </w:r>
      <w:r w:rsidRPr="001D15C8">
        <w:rPr>
          <w:rFonts w:ascii="IRLotus" w:hAnsi="IRLotus" w:cs="IRLotus"/>
          <w:vertAlign w:val="superscript"/>
          <w:rtl/>
          <w:lang w:bidi="fa-IR"/>
        </w:rPr>
        <w:t>)</w:t>
      </w:r>
      <w:r>
        <w:rPr>
          <w:rFonts w:hint="cs"/>
          <w:rtl/>
          <w:lang w:bidi="fa-IR"/>
        </w:rPr>
        <w:t>.</w:t>
      </w:r>
    </w:p>
    <w:p w:rsidR="00662D94" w:rsidRPr="00662D94" w:rsidRDefault="00662D94" w:rsidP="00662D94">
      <w:pPr>
        <w:pStyle w:val="2-0"/>
        <w:rPr>
          <w:rtl/>
        </w:rPr>
      </w:pPr>
      <w:r w:rsidRPr="009A49E2">
        <w:rPr>
          <w:rFonts w:hint="cs"/>
          <w:rtl/>
          <w:lang w:bidi="ar-SA"/>
        </w:rPr>
        <w:t>22</w:t>
      </w:r>
      <w:r w:rsidRPr="00662D94">
        <w:rPr>
          <w:rFonts w:hint="cs"/>
          <w:rtl/>
        </w:rPr>
        <w:t xml:space="preserve">- باب: </w:t>
      </w:r>
      <w:r w:rsidRPr="00662D94">
        <w:rPr>
          <w:rtl/>
        </w:rPr>
        <w:t>حَقِّ إِجَ</w:t>
      </w:r>
      <w:r w:rsidR="00854895">
        <w:rPr>
          <w:rtl/>
        </w:rPr>
        <w:t>ابَةِ ال</w:t>
      </w:r>
      <w:r w:rsidR="00FF67EB">
        <w:rPr>
          <w:rFonts w:hint="cs"/>
          <w:rtl/>
        </w:rPr>
        <w:t>ْ</w:t>
      </w:r>
      <w:r w:rsidR="00854895">
        <w:rPr>
          <w:rtl/>
        </w:rPr>
        <w:t>وَلِيمَةِ وَالدَّعْوَةِ</w:t>
      </w:r>
      <w:r w:rsidRPr="00662D94">
        <w:rPr>
          <w:rtl/>
        </w:rPr>
        <w:t xml:space="preserve"> وَمَنْ أَوْلَمَ سَبْعَةَ أَيَّامٍ وَنَحْوَهُ</w:t>
      </w:r>
    </w:p>
    <w:p w:rsidR="00662D94" w:rsidRDefault="00662D94" w:rsidP="00DD13A0">
      <w:pPr>
        <w:pStyle w:val="4-"/>
        <w:rPr>
          <w:rtl/>
          <w:lang w:bidi="fa-IR"/>
        </w:rPr>
      </w:pPr>
      <w:bookmarkStart w:id="25" w:name="_Toc434312781"/>
      <w:r>
        <w:rPr>
          <w:rFonts w:hint="cs"/>
          <w:rtl/>
          <w:lang w:bidi="fa-IR"/>
        </w:rPr>
        <w:t>باب [22]: دعوت به عروسی و مهمانی را باید پذیرفت، و کسی که هفت روز عروسی کرده است</w:t>
      </w:r>
      <w:bookmarkEnd w:id="25"/>
    </w:p>
    <w:p w:rsidR="00662D94" w:rsidRPr="00DD13A0" w:rsidRDefault="00662D94" w:rsidP="00DD13A0">
      <w:pPr>
        <w:pStyle w:val="5-"/>
        <w:rPr>
          <w:rtl/>
        </w:rPr>
      </w:pPr>
      <w:r w:rsidRPr="00DD13A0">
        <w:rPr>
          <w:rFonts w:hint="cs"/>
          <w:rtl/>
        </w:rPr>
        <w:t xml:space="preserve">1857- </w:t>
      </w:r>
      <w:r w:rsidR="00DD13A0" w:rsidRPr="00DD13A0">
        <w:rPr>
          <w:rtl/>
        </w:rPr>
        <w:t>عَنْ عَبْدِ اللَّهِ بْنِ عُمَرَ رَضِيَ اللَّهُ عَنْهُمَا: أَنَّ رَسُولَ اللَّهِ صَلَّى اللهُ عَلَيْهِ وَسَلَّمَ قَالَ: «إِذَا دُعِيَ أَحَدُكُمْ إِلَى الوَلِيمَةِ فَلْيَأْتِهَا»</w:t>
      </w:r>
      <w:r w:rsidRPr="00DD13A0">
        <w:rPr>
          <w:rFonts w:hint="cs"/>
          <w:rtl/>
        </w:rPr>
        <w:t xml:space="preserve"> [رواه البخاری: 5173]</w:t>
      </w:r>
      <w:r w:rsidR="008D6DB6">
        <w:rPr>
          <w:rFonts w:hint="cs"/>
          <w:rtl/>
        </w:rPr>
        <w:t>.</w:t>
      </w:r>
    </w:p>
    <w:p w:rsidR="00662D94" w:rsidRDefault="00662D94" w:rsidP="00662D94">
      <w:pPr>
        <w:pStyle w:val="0-"/>
        <w:rPr>
          <w:rtl/>
          <w:lang w:bidi="fa-IR"/>
        </w:rPr>
      </w:pPr>
      <w:r>
        <w:rPr>
          <w:rFonts w:hint="cs"/>
          <w:rtl/>
          <w:lang w:bidi="fa-IR"/>
        </w:rPr>
        <w:t>1857- از عبدالله بن عمر</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«اگر کسی از شما</w:t>
      </w:r>
      <w:r w:rsidR="00F40F97">
        <w:rPr>
          <w:rFonts w:hint="cs"/>
          <w:rtl/>
          <w:lang w:bidi="fa-IR"/>
        </w:rPr>
        <w:t xml:space="preserve"> به عروسی دعوت شد، باید دعوت را بپذیرد»</w:t>
      </w:r>
      <w:r w:rsidR="00F40F97" w:rsidRPr="00F40F97">
        <w:rPr>
          <w:rFonts w:ascii="IRLotus" w:hAnsi="IRLotus" w:cs="IRLotus"/>
          <w:vertAlign w:val="superscript"/>
          <w:rtl/>
          <w:lang w:bidi="fa-IR"/>
        </w:rPr>
        <w:t>(</w:t>
      </w:r>
      <w:r w:rsidR="00F40F97" w:rsidRPr="00F40F97">
        <w:rPr>
          <w:rStyle w:val="FootnoteReference"/>
          <w:rFonts w:ascii="IRLotus" w:eastAsia="SimSun" w:hAnsi="IRLotus" w:cs="IRLotus"/>
          <w:rtl/>
          <w:lang w:bidi="fa-IR"/>
        </w:rPr>
        <w:footnoteReference w:id="31"/>
      </w:r>
      <w:r w:rsidR="00F40F97" w:rsidRPr="00F40F97">
        <w:rPr>
          <w:rFonts w:ascii="IRLotus" w:hAnsi="IRLotus" w:cs="IRLotus"/>
          <w:vertAlign w:val="superscript"/>
          <w:rtl/>
          <w:lang w:bidi="fa-IR"/>
        </w:rPr>
        <w:t>)</w:t>
      </w:r>
      <w:r w:rsidR="00F40F97">
        <w:rPr>
          <w:rFonts w:hint="cs"/>
          <w:rtl/>
          <w:lang w:bidi="fa-IR"/>
        </w:rPr>
        <w:t>.</w:t>
      </w:r>
    </w:p>
    <w:p w:rsidR="0027660F" w:rsidRDefault="005E6827" w:rsidP="001121C7">
      <w:pPr>
        <w:pStyle w:val="2-0"/>
        <w:rPr>
          <w:rtl/>
        </w:rPr>
      </w:pPr>
      <w:r w:rsidRPr="009A49E2">
        <w:rPr>
          <w:rFonts w:hint="cs"/>
          <w:rtl/>
          <w:lang w:bidi="ar-SA"/>
        </w:rPr>
        <w:t>23</w:t>
      </w:r>
      <w:r>
        <w:rPr>
          <w:rFonts w:hint="cs"/>
          <w:rtl/>
        </w:rPr>
        <w:t>- باب: الْوصَاةِ بِالنِّسَاءِ</w:t>
      </w:r>
    </w:p>
    <w:p w:rsidR="005E6827" w:rsidRDefault="005E6827" w:rsidP="001121C7">
      <w:pPr>
        <w:pStyle w:val="4-"/>
        <w:rPr>
          <w:rtl/>
          <w:lang w:bidi="fa-IR"/>
        </w:rPr>
      </w:pPr>
      <w:bookmarkStart w:id="26" w:name="_Toc434312782"/>
      <w:r>
        <w:rPr>
          <w:rFonts w:hint="cs"/>
          <w:rtl/>
          <w:lang w:bidi="fa-IR"/>
        </w:rPr>
        <w:t>باب [23]: سفارش جهت زن‌ها</w:t>
      </w:r>
      <w:bookmarkEnd w:id="26"/>
    </w:p>
    <w:p w:rsidR="005E6827" w:rsidRPr="001121C7" w:rsidRDefault="00F93A72" w:rsidP="001121C7">
      <w:pPr>
        <w:pStyle w:val="5-"/>
        <w:rPr>
          <w:rtl/>
        </w:rPr>
      </w:pPr>
      <w:r w:rsidRPr="001121C7">
        <w:rPr>
          <w:rFonts w:hint="cs"/>
          <w:rtl/>
        </w:rPr>
        <w:t xml:space="preserve">1858- </w:t>
      </w:r>
      <w:r w:rsidR="001121C7" w:rsidRPr="001121C7">
        <w:rPr>
          <w:rtl/>
        </w:rPr>
        <w:t>عَنْ أَبِي هُرَيْرَةَ،</w:t>
      </w:r>
      <w:r w:rsidR="00FA6709">
        <w:rPr>
          <w:rFonts w:hint="cs"/>
          <w:rtl/>
        </w:rPr>
        <w:t xml:space="preserve"> </w:t>
      </w:r>
      <w:r w:rsidR="00FA6709" w:rsidRPr="00DD13A0">
        <w:rPr>
          <w:rtl/>
        </w:rPr>
        <w:t>رَضِيَ اللَّهُ عَنْهُ</w:t>
      </w:r>
      <w:r w:rsidR="001121C7" w:rsidRPr="001121C7">
        <w:rPr>
          <w:rtl/>
        </w:rPr>
        <w:t xml:space="preserve"> عَنِ النَّبِيِّ صَلَّى اللهُ عَلَيْهِ وَسَلَّمَ قَالَ: «مَنْ كَانَ يُؤْمِنُ بِاللَّهِ وَاليَوْمِ الآخِرِ فَلاَ يُؤْذِي جَارَهُ،وَاسْتَوْصُوا بِالنِّسَاءِ خَيْرًا، فَإِنَّهُنَّ خُلِقْنَ مِنْ ضِلَعٍ، وَإِنَّ أَعْوَجَ شَيْءٍ فِي الضِّلَعِ أَعْلاَهُ، فَإِنْ ذَهَبْتَ تُقِيمُهُ كَسَرْتَهُ، وَإِنْ تَرَكْتَهُ لَمْ يَزَلْ أَعْوَجَ، فَاسْتَوْصُوا بِالنِّسَاءِ خَيْرًا»</w:t>
      </w:r>
      <w:r w:rsidRPr="001121C7">
        <w:rPr>
          <w:rFonts w:hint="cs"/>
          <w:rtl/>
        </w:rPr>
        <w:t xml:space="preserve"> [رواه البخاری: 5186]</w:t>
      </w:r>
      <w:r w:rsidR="008D6DB6">
        <w:rPr>
          <w:rFonts w:hint="cs"/>
          <w:rtl/>
        </w:rPr>
        <w:t>.</w:t>
      </w:r>
    </w:p>
    <w:p w:rsidR="00F93A72" w:rsidRDefault="00F93A72" w:rsidP="00FF4BF2">
      <w:pPr>
        <w:pStyle w:val="0-"/>
        <w:rPr>
          <w:rtl/>
          <w:lang w:bidi="fa-IR"/>
        </w:rPr>
      </w:pPr>
      <w:r>
        <w:rPr>
          <w:rFonts w:hint="cs"/>
          <w:rtl/>
          <w:lang w:bidi="fa-IR"/>
        </w:rPr>
        <w:t>1858- از ابو هریره از پیامبر خدا</w:t>
      </w:r>
      <w:r w:rsidR="00B744C3">
        <w:rPr>
          <w:rFonts w:hint="cs"/>
          <w:rtl/>
          <w:lang w:bidi="fa-IR"/>
        </w:rPr>
        <w:t xml:space="preserve"> </w:t>
      </w:r>
      <w:r w:rsidR="00B744C3">
        <w:rPr>
          <w:rFonts w:cs="CTraditional Arabic" w:hint="cs"/>
          <w:rtl/>
          <w:lang w:bidi="fa-IR"/>
        </w:rPr>
        <w:t>ج</w:t>
      </w:r>
      <w:r w:rsidR="00B744C3">
        <w:rPr>
          <w:rFonts w:hint="cs"/>
          <w:rtl/>
          <w:lang w:bidi="fa-IR"/>
        </w:rPr>
        <w:t xml:space="preserve"> روایت است که فرمودند: «کسی که به خد</w:t>
      </w:r>
      <w:r w:rsidR="00E017C7">
        <w:rPr>
          <w:rFonts w:hint="cs"/>
          <w:rtl/>
          <w:lang w:bidi="fa-IR"/>
        </w:rPr>
        <w:t>ا و روز آخرت ایمان دارد، همسایه‌اش را اذ</w:t>
      </w:r>
      <w:r w:rsidR="00B744C3">
        <w:rPr>
          <w:rFonts w:hint="cs"/>
          <w:rtl/>
          <w:lang w:bidi="fa-IR"/>
        </w:rPr>
        <w:t>یت نکند، و سفارش نیکی کردن به زن‌ها را بپذیرید، زیرا آن‌ها از استخوان پهلو خلق شده‌اند، و قسمت بالائی استخوان پهلو، کج</w:t>
      </w:r>
      <w:r w:rsidR="00FF4BF2">
        <w:rPr>
          <w:rFonts w:hint="cs"/>
          <w:rtl/>
          <w:lang w:bidi="fa-IR"/>
        </w:rPr>
        <w:t>‌</w:t>
      </w:r>
      <w:r w:rsidR="00B744C3">
        <w:rPr>
          <w:rFonts w:hint="cs"/>
          <w:rtl/>
          <w:lang w:bidi="fa-IR"/>
        </w:rPr>
        <w:t>ترین قسمت آن است، اگر بخواهی که آن را راست نمائی می‌شکند، و اگر به حالش بگذاری همان طور کج باقی می‌ماند، پس سفارش نیکی کردن به زن‌ها را بپذیرید»</w:t>
      </w:r>
      <w:r w:rsidR="00B744C3" w:rsidRPr="00B744C3">
        <w:rPr>
          <w:rFonts w:ascii="IRLotus" w:hAnsi="IRLotus" w:cs="IRLotus"/>
          <w:vertAlign w:val="superscript"/>
          <w:rtl/>
          <w:lang w:bidi="fa-IR"/>
        </w:rPr>
        <w:t>(</w:t>
      </w:r>
      <w:r w:rsidR="00B744C3" w:rsidRPr="00B744C3">
        <w:rPr>
          <w:rStyle w:val="FootnoteReference"/>
          <w:rFonts w:ascii="IRLotus" w:eastAsia="SimSun" w:hAnsi="IRLotus" w:cs="IRLotus"/>
          <w:rtl/>
          <w:lang w:bidi="fa-IR"/>
        </w:rPr>
        <w:footnoteReference w:id="32"/>
      </w:r>
      <w:r w:rsidR="00B744C3" w:rsidRPr="00B744C3">
        <w:rPr>
          <w:rFonts w:ascii="IRLotus" w:hAnsi="IRLotus" w:cs="IRLotus"/>
          <w:vertAlign w:val="superscript"/>
          <w:rtl/>
          <w:lang w:bidi="fa-IR"/>
        </w:rPr>
        <w:t>)</w:t>
      </w:r>
      <w:r w:rsidR="00B744C3">
        <w:rPr>
          <w:rFonts w:hint="cs"/>
          <w:rtl/>
          <w:lang w:bidi="fa-IR"/>
        </w:rPr>
        <w:t>.</w:t>
      </w:r>
    </w:p>
    <w:p w:rsidR="00D35444" w:rsidRDefault="00D35444" w:rsidP="00F15F21">
      <w:pPr>
        <w:pStyle w:val="2-0"/>
        <w:rPr>
          <w:rtl/>
        </w:rPr>
      </w:pPr>
      <w:r w:rsidRPr="009A49E2">
        <w:rPr>
          <w:rFonts w:hint="cs"/>
          <w:rtl/>
          <w:lang w:bidi="ar-SA"/>
        </w:rPr>
        <w:t>24</w:t>
      </w:r>
      <w:r>
        <w:rPr>
          <w:rFonts w:hint="cs"/>
          <w:rtl/>
        </w:rPr>
        <w:t>- باب: حُسنِ المُعَاشَرَةِ مَعَ الأَهْلِ</w:t>
      </w:r>
    </w:p>
    <w:p w:rsidR="00D35444" w:rsidRDefault="00D35444" w:rsidP="00F15F21">
      <w:pPr>
        <w:pStyle w:val="4-"/>
        <w:rPr>
          <w:rtl/>
          <w:lang w:bidi="fa-IR"/>
        </w:rPr>
      </w:pPr>
      <w:bookmarkStart w:id="27" w:name="_Toc434312783"/>
      <w:r>
        <w:rPr>
          <w:rFonts w:hint="cs"/>
          <w:rtl/>
          <w:lang w:bidi="fa-IR"/>
        </w:rPr>
        <w:t>باب [24]: خوش رفتاری با همسر</w:t>
      </w:r>
      <w:bookmarkEnd w:id="27"/>
    </w:p>
    <w:p w:rsidR="006376F5" w:rsidRDefault="006376F5" w:rsidP="00E570E3">
      <w:pPr>
        <w:pStyle w:val="5-"/>
        <w:rPr>
          <w:rtl/>
          <w:lang w:bidi="fa-IR"/>
        </w:rPr>
      </w:pPr>
      <w:r>
        <w:rPr>
          <w:rFonts w:hint="cs"/>
          <w:rtl/>
          <w:lang w:bidi="fa-IR"/>
        </w:rPr>
        <w:t>1859-</w:t>
      </w:r>
      <w:r w:rsidR="00717D32">
        <w:rPr>
          <w:rFonts w:hint="cs"/>
          <w:rtl/>
          <w:lang w:bidi="fa-IR"/>
        </w:rPr>
        <w:t xml:space="preserve"> </w:t>
      </w:r>
      <w:r w:rsidR="00F15F21">
        <w:rPr>
          <w:color w:val="000000"/>
          <w:rtl/>
        </w:rPr>
        <w:t>عَنْ عَائِشَةَ،</w:t>
      </w:r>
      <w:r w:rsidR="00F15F21" w:rsidRPr="00F15F21">
        <w:rPr>
          <w:rtl/>
        </w:rPr>
        <w:t xml:space="preserve"> </w:t>
      </w:r>
      <w:r w:rsidR="00F15F21">
        <w:rPr>
          <w:rtl/>
        </w:rPr>
        <w:t>رَضِيَ اللَّهُ عَنْه</w:t>
      </w:r>
      <w:r w:rsidR="00F15F21">
        <w:rPr>
          <w:rFonts w:hint="cs"/>
          <w:rtl/>
        </w:rPr>
        <w:t>َا</w:t>
      </w:r>
      <w:r w:rsidR="00F15F21">
        <w:rPr>
          <w:color w:val="000000"/>
          <w:rtl/>
        </w:rPr>
        <w:t xml:space="preserve"> قَالَتْ:</w:t>
      </w:r>
      <w:r w:rsidR="00F15F21">
        <w:rPr>
          <w:rtl/>
        </w:rPr>
        <w:t xml:space="preserve"> جَلَسَ إِحْدَى عَشْرَةَ امْرَأَةً، فَتَعَاهَدْنَ وَتَعَاقَدْنَ أَنْ لاَ يَكْتُمْنَ مِنْ أَخْبَارِ أَزْوَاجِهِنَّ شَيْئًا، قَالَتِ الأُولَى: </w:t>
      </w:r>
      <w:r w:rsidR="00F15F21">
        <w:rPr>
          <w:color w:val="000000"/>
          <w:rtl/>
        </w:rPr>
        <w:t>زَوْجِي لَحْمُ جَمَلٍ غَثٍّ، عَلَى رَأْسِ جَبَلٍ: لاَ سَهْلٍ فَيُرْتَقَى وَلاَ سَمِينٍ فَيُنْتَقَلُ، قَالَتِ الثَّانِيَةُ: زَوْجِي لاَ أَبُثُّ خَبَرَهُ، إِنِّي أَخَافُ أَنْ لاَ أَذَرَهُ، إِنْ أَذْكُرْهُ أَذْكُرْ عُجَرَهُ وَبُجَرَهُ، قَالَتِ الثَّالِثَةُ: زَوْجِيَ العَشَنَّقُ، إِنْ أَنْطِقْ أُطَلَّقْ وَإِنْ أَسْكُتْ أُعَلَّقْ، قَالَتِ الرَّابِعَةُ: زَوْجِي كَلَيْلِ تِهَامَةَ، لاَ حَرٌّ وَلاَ قُرٌّ، وَلاَ مَخَافَةَ وَلاَ سَآمَةَ، قَالَتِ الخَامِسَةُ: زَوْجِي إِنْ دَخَلَ فَهِدَ، وَإِنْ خَرَجَ أَسِدَ، وَلاَ يَسْأَلُ عَمَّا عَهِدَ، قَالَتِ السَّادِسَةُ: زَوْجِي إِنْ أَكَلَ لَفَّ، وَإِنْ شَرِبَ اشْتَفَّ، وَإِنِ اضْطَجَعَ التَفَّ، وَلاَ يُولِجُ الكَفَّ لِيَعْلَمَ البَثَّ. قَالَتِ السَّابِعَةُ: زَوْجِي غَيَايَاءُ - أَوْ عَيَايَاءُ - طَبَاقَاءُ، كُلُّ دَاءٍ لَهُ دَاءٌ، شَجَّكِ أَوْ فَلَّكِ أَوْ جَمَعَ كُلًّا لَكِ، قَالَتِ الثَّامِنَةُ: زَوْجِي المَسُّ مَسُّ أَرْنَبٍ، وَالرِّيحُ رِيحُ زَرْنَبٍ، قَالَتِ التَّاسِعَةُ: زَوْجِي رَفِيعُ العِمَادِ، طَوِيلُ النِّجَادِ، عَظِيمُ الرَّمَادِ، قَرِيبُ البَيْتِ مِنَ النَّادِ، قَالَتِ العَاشِرَةُ: زَوْجِي مَالِكٌ وَمَا مَالِكٌ، مَالِكٌ خَيْرٌ مِنْ ذَلِكِ، لَهُ إِبِلٌ كَثِيرَاتُ المَبَارِكِ، قَلِيلاَتُ المَسَارِحِ، وَإِذَا سَمِعْنَ صَوْتَ المِزْهَرِ، أَيْقَنَّ أَنَّهُنَّ هَوَالِكُ، قَالَتِ الحَادِيَةَ عَشْرَةَ: زَوْجِي أَبُو زَرْعٍ، وَمَا أَبُو زَرْعٍ، أَنَاسَ مِنْ حُلِيٍّ أُذُنَيَّ، وَمَلَأَ مِنْ شَحْمٍ عَضُدَيَّ، وَبَجَّحَنِي فَبَجِحَتْ إِلَيَّ نَفْسِي، وَجَدَنِي فِي أَهْلِ غُنَيْمَةٍ بِشِقٍّ، فَجَعَلَنِي فِي أَهْلِ صَهِيلٍ وَأَطِيطٍ، وَدَائِسٍ وَمُنَقٍّ، فَعِنْدَهُ أَقُولُ فَلاَ أُقَبَّحُ، وَأَرْقُدُ فَأَتَصَبَّحُ، وَأَشْرَبُ فَأَتَقَنَّحُ، أُمُّ أَبِي زَرْعٍ، فَمَا أُمُّ أَبِي زَرْعٍ، عُكُومُهَا رَدَاحٌ، وَبَيْتُهَا فَسَاحٌ، ابْنُ أَبِي زَرْعٍ، فَمَا ابْنُ أَبِي زَرْعٍ، مَضْجَعُهُ كَمَسَلِّ شَطْبَةٍ، وَيُشْبِعُهُ ذِرَاعُ الجَفْرَةِ، بِنْتُ أَبِي زَرْعٍ، فَمَا بِنْتُ أَبِي زَرْعٍ، طَوْعُ أَبِيهَا، وَطَوْعُ أُمِّهَا، وَمِلْءُ كِسَائِهَا، وَغَيْظُ جَارَتِهَا، جَارِيَةُ أَبِي زَرْعٍ، فَمَا جَارِيَةُ أَبِي زَرْعٍ، لاَ تَبُثُّ حَدِيثَنَا تَبْثِيثًا، وَلاَ تُنَقِّثُ مِيرَتَنَا تَنْقِيثًا، وَلاَ تَمْلَأُ بَيْتَنَا تَعْشِيشًا، قَالَتْ: خَرَجَ أَبُو زَرْعٍ وَالأَوْطَابُ تُمْخَضُ، فَلَقِيَ امْرَأَةً مَعَهَا وَلَدَانِ لَهَا كَال</w:t>
      </w:r>
      <w:r w:rsidR="00E570E3">
        <w:rPr>
          <w:color w:val="000000"/>
          <w:rtl/>
        </w:rPr>
        <w:t>فَهْدَيْنِ</w:t>
      </w:r>
      <w:r w:rsidR="00F15F21">
        <w:rPr>
          <w:color w:val="000000"/>
          <w:rtl/>
        </w:rPr>
        <w:t xml:space="preserve"> يَلْعَبَانِ مِنْ تَحْتِ خَصْرِهَا بِرُمَّانَتَيْنِ، فَطَلَّقَنِي وَنَكَحَهَا، فَنَكَحْتُ بَعْدَهُ رَجُلًا سَرِيًّا، رَكِبَ شَرِيًّا، وَأَخَذَ خَطِّيًّا، وَأَرَاحَ عَلَيَّ نَعَمًا ثَرِيًّا، وَأَعْطَانِي مِنْ كُلِّ رَائِحَةٍ زَوْجًا، وَقَالَ: كُلِي أُمَّ زَرْعٍ وَمِيرِي أَهْلَكِ، قَالَتْ: فَلَوْ جَمَعْتُ كُلَّ شَيْءٍ أَعْطَانِيهِ، مَا بَلَغَ أَصْغَرَ آنِيَةِ أَبِي زَرْعٍ، قَالَتْ عَائِشَةُ: قَالَ رَسُولُ اللَّهِ صَلَّى اللهُ عَلَيْهِ وَسَلَّمَ: «كُنْتُ لَكِ كَأَبِي زَرْعٍ لِأُمِّ زَرْعٍ»</w:t>
      </w:r>
      <w:r w:rsidR="00717D32">
        <w:rPr>
          <w:rFonts w:hint="cs"/>
          <w:rtl/>
          <w:lang w:bidi="fa-IR"/>
        </w:rPr>
        <w:t xml:space="preserve"> [رواه البخاری: 5189]</w:t>
      </w:r>
      <w:r w:rsidR="008D6DB6">
        <w:rPr>
          <w:rFonts w:hint="cs"/>
          <w:rtl/>
          <w:lang w:bidi="fa-IR"/>
        </w:rPr>
        <w:t>.</w:t>
      </w:r>
    </w:p>
    <w:p w:rsidR="006376F5" w:rsidRDefault="006376F5" w:rsidP="00662D94">
      <w:pPr>
        <w:pStyle w:val="0-"/>
        <w:rPr>
          <w:rtl/>
          <w:lang w:bidi="fa-IR"/>
        </w:rPr>
      </w:pPr>
      <w:r>
        <w:rPr>
          <w:rFonts w:hint="cs"/>
          <w:rtl/>
          <w:lang w:bidi="fa-IR"/>
        </w:rPr>
        <w:t>1859- از عائشه</w:t>
      </w:r>
      <w:r w:rsidR="00A013A3">
        <w:rPr>
          <w:rFonts w:cs="CTraditional Arabic" w:hint="cs"/>
          <w:rtl/>
          <w:lang w:bidi="fa-IR"/>
        </w:rPr>
        <w:t>ل</w:t>
      </w:r>
      <w:r w:rsidR="00A013A3">
        <w:rPr>
          <w:rFonts w:hint="cs"/>
          <w:rtl/>
          <w:lang w:bidi="fa-IR"/>
        </w:rPr>
        <w:t xml:space="preserve"> روایت است که گفت: یازده زن باهم</w:t>
      </w:r>
      <w:r w:rsidR="00B6588D">
        <w:rPr>
          <w:rFonts w:hint="cs"/>
          <w:rtl/>
          <w:lang w:bidi="fa-IR"/>
        </w:rPr>
        <w:t xml:space="preserve"> نشستند و عهد و پیمان بستند که از احوال شوهران خود چیزی را پنهان نکنند.</w:t>
      </w:r>
    </w:p>
    <w:p w:rsidR="00B6588D" w:rsidRDefault="00B6588D" w:rsidP="00662D94">
      <w:pPr>
        <w:pStyle w:val="0-"/>
        <w:rPr>
          <w:rtl/>
          <w:lang w:bidi="fa-IR"/>
        </w:rPr>
      </w:pPr>
      <w:r>
        <w:rPr>
          <w:rFonts w:hint="cs"/>
          <w:rtl/>
          <w:lang w:bidi="fa-IR"/>
        </w:rPr>
        <w:t>اولی گفت: شوهرم مانند گوشت شتر لاغری است بر سر کوه پر پیچ و خمی، رسیدن به وی دشوار است، و بعد از رسیدن قابل برداشتن نیست.</w:t>
      </w:r>
    </w:p>
    <w:p w:rsidR="00B6588D" w:rsidRDefault="00B6588D" w:rsidP="00662D94">
      <w:pPr>
        <w:pStyle w:val="0-"/>
        <w:rPr>
          <w:rtl/>
          <w:lang w:bidi="fa-IR"/>
        </w:rPr>
      </w:pPr>
      <w:r>
        <w:rPr>
          <w:rFonts w:hint="cs"/>
          <w:rtl/>
          <w:lang w:bidi="fa-IR"/>
        </w:rPr>
        <w:t>دومی گفت: اخبار شوهرم را افشا نمی‌کنم زیرا می‌ترسم اگر به گفتن شروع کنم دیگر ساکت نشوم و عیوب ظاهری و باطنی‌اش را برملا سازم.</w:t>
      </w:r>
    </w:p>
    <w:p w:rsidR="00B6588D" w:rsidRDefault="00B6588D" w:rsidP="00662D94">
      <w:pPr>
        <w:pStyle w:val="0-"/>
        <w:rPr>
          <w:rtl/>
          <w:lang w:bidi="fa-IR"/>
        </w:rPr>
      </w:pPr>
      <w:r>
        <w:rPr>
          <w:rFonts w:hint="cs"/>
          <w:rtl/>
          <w:lang w:bidi="fa-IR"/>
        </w:rPr>
        <w:t>سومی گفت: شوهرم بلند قد و بلند بالا است، اگر راجع به وی حرفی بزنم طلاقم می‌دهد، و اگر ساکت بمانم برایم سر و کاری ندارد.</w:t>
      </w:r>
    </w:p>
    <w:p w:rsidR="00B6588D" w:rsidRDefault="00F933DF" w:rsidP="00662D94">
      <w:pPr>
        <w:pStyle w:val="0-"/>
        <w:rPr>
          <w:rtl/>
          <w:lang w:bidi="fa-IR"/>
        </w:rPr>
      </w:pPr>
      <w:r>
        <w:rPr>
          <w:rFonts w:hint="cs"/>
          <w:rtl/>
          <w:lang w:bidi="fa-IR"/>
        </w:rPr>
        <w:t>چهارمی گفت: شوهرم مانند شب تهامه است، که نِه بسیار گرم است و نه بسیار سرد، نه غضبی دارد که از وی بترسم و نه رفتار بدی که از وی ملول گردم.</w:t>
      </w:r>
    </w:p>
    <w:p w:rsidR="00F933DF" w:rsidRDefault="00F933DF" w:rsidP="00662D94">
      <w:pPr>
        <w:pStyle w:val="0-"/>
        <w:rPr>
          <w:rtl/>
          <w:lang w:bidi="fa-IR"/>
        </w:rPr>
      </w:pPr>
      <w:r>
        <w:rPr>
          <w:rFonts w:hint="cs"/>
          <w:rtl/>
          <w:lang w:bidi="fa-IR"/>
        </w:rPr>
        <w:t>پنجمی گفت: شوهرم هنگام همبستر شدن با من مانند پلنگی است مهاجم، و در بیرون خانه همچون شیری است غُران، از چیزی که به خانه می‌آورد از کیفیت مصرفش سؤال و باز خواستی ندارد.</w:t>
      </w:r>
    </w:p>
    <w:p w:rsidR="00F933DF" w:rsidRDefault="00F933DF" w:rsidP="00662D94">
      <w:pPr>
        <w:pStyle w:val="0-"/>
        <w:rPr>
          <w:rtl/>
          <w:lang w:bidi="fa-IR"/>
        </w:rPr>
      </w:pPr>
      <w:r>
        <w:rPr>
          <w:rFonts w:hint="cs"/>
          <w:rtl/>
          <w:lang w:bidi="fa-IR"/>
        </w:rPr>
        <w:t>شش</w:t>
      </w:r>
      <w:r w:rsidR="00235AD4">
        <w:rPr>
          <w:rFonts w:hint="cs"/>
          <w:rtl/>
          <w:lang w:bidi="fa-IR"/>
        </w:rPr>
        <w:t>می گفت: شوهرم همۀ طعام‌ها را با</w:t>
      </w:r>
      <w:r>
        <w:rPr>
          <w:rFonts w:hint="cs"/>
          <w:rtl/>
          <w:lang w:bidi="fa-IR"/>
        </w:rPr>
        <w:t>هم در آمیخته و می‌بلعد، و آشامیدنی‌ها را تا آخرین قطره سر می‌کشد، و چیزی باقی نمی‌گذارد، هنگام خواب در گوشۀ می‌افتد، و لحاف را به خود می‌پیچد، و حتی از اینکه دستش را به چاک پیرهنم کند تا از غم و اندوهم آگا</w:t>
      </w:r>
      <w:r w:rsidR="00112F17">
        <w:rPr>
          <w:rFonts w:hint="cs"/>
          <w:rtl/>
          <w:lang w:bidi="fa-IR"/>
        </w:rPr>
        <w:t>ه</w:t>
      </w:r>
      <w:r>
        <w:rPr>
          <w:rFonts w:hint="cs"/>
          <w:rtl/>
          <w:lang w:bidi="fa-IR"/>
        </w:rPr>
        <w:t xml:space="preserve"> شود، خودداری می‌نماید.</w:t>
      </w:r>
    </w:p>
    <w:p w:rsidR="00F04204" w:rsidRDefault="00F04204" w:rsidP="00662D94">
      <w:pPr>
        <w:pStyle w:val="0-"/>
        <w:rPr>
          <w:rtl/>
          <w:lang w:bidi="fa-IR"/>
        </w:rPr>
      </w:pPr>
      <w:r>
        <w:rPr>
          <w:rFonts w:hint="cs"/>
          <w:rtl/>
          <w:lang w:bidi="fa-IR"/>
        </w:rPr>
        <w:t>هفتمی گفت: شوهرم در جماع کردن ناتوان، در کارها بی‌تفاوت، از</w:t>
      </w:r>
      <w:r w:rsidR="000A21C6">
        <w:rPr>
          <w:rFonts w:hint="cs"/>
          <w:rtl/>
          <w:lang w:bidi="fa-IR"/>
        </w:rPr>
        <w:t xml:space="preserve"> سخن زدن عاجز، و مجمع الأمراض است، اگر به زبان خوش با وی سخن بگویم سرم را به دیوار می‌کوبد، و اگر سخت و درشت بگویم دست و یا پایم را می‌شکند، و گاهی سر و دست برایش فرقی نمی‌کند، و همه را باهم می‌شکند.</w:t>
      </w:r>
    </w:p>
    <w:p w:rsidR="000A21C6" w:rsidRDefault="000A21C6" w:rsidP="00662D94">
      <w:pPr>
        <w:pStyle w:val="0-"/>
        <w:rPr>
          <w:rtl/>
          <w:lang w:bidi="fa-IR"/>
        </w:rPr>
      </w:pPr>
      <w:r>
        <w:rPr>
          <w:rFonts w:hint="cs"/>
          <w:rtl/>
          <w:lang w:bidi="fa-IR"/>
        </w:rPr>
        <w:t>هشتمی گفت: شوهرم در ملائمی به نرمی پشت خرگوش، و به خوشبوئی نظیر مشک و عنبر است.</w:t>
      </w:r>
    </w:p>
    <w:p w:rsidR="000A21C6" w:rsidRDefault="000A21C6" w:rsidP="00662D94">
      <w:pPr>
        <w:pStyle w:val="0-"/>
        <w:rPr>
          <w:rtl/>
          <w:lang w:bidi="fa-IR"/>
        </w:rPr>
      </w:pPr>
      <w:r>
        <w:rPr>
          <w:rFonts w:hint="cs"/>
          <w:rtl/>
          <w:lang w:bidi="fa-IR"/>
        </w:rPr>
        <w:t>نهمی گفت: شوهرم در نسب شریف، در قامت بلند، در کرم و سخاوت مشهور همگان، و خانه‌اش خانۀ خاص و عام است.</w:t>
      </w:r>
    </w:p>
    <w:p w:rsidR="000A21C6" w:rsidRDefault="000A21C6" w:rsidP="005571DE">
      <w:pPr>
        <w:pStyle w:val="0-"/>
        <w:rPr>
          <w:rtl/>
          <w:lang w:bidi="fa-IR"/>
        </w:rPr>
      </w:pPr>
      <w:r>
        <w:rPr>
          <w:rFonts w:hint="cs"/>
          <w:rtl/>
          <w:lang w:bidi="fa-IR"/>
        </w:rPr>
        <w:t>دهمی گفت: نام شوهرم (مالک) است، و نمی‌دانید که مالک چه کسی است، شترهایش آن</w:t>
      </w:r>
      <w:r w:rsidR="009C74C9">
        <w:rPr>
          <w:rFonts w:hint="cs"/>
          <w:rtl/>
          <w:lang w:bidi="fa-IR"/>
        </w:rPr>
        <w:t>‌</w:t>
      </w:r>
      <w:r>
        <w:rPr>
          <w:rFonts w:hint="cs"/>
          <w:rtl/>
          <w:lang w:bidi="fa-IR"/>
        </w:rPr>
        <w:t>چنان بسیار است که خوابگاه‌های زیادی را اشغال می‌نمایند، و چراگاه‌ها برای آن‌ها تنگی می‌کنند، و چون آواز طبل بلند می‌شود و آتش افروخته می‌گردد، این شتران یقین می‌کنند که زمان هلاکت آن‌ها فرا رسیده است.</w:t>
      </w:r>
    </w:p>
    <w:p w:rsidR="000A21C6" w:rsidRDefault="000A21C6" w:rsidP="00662D94">
      <w:pPr>
        <w:pStyle w:val="0-"/>
        <w:rPr>
          <w:rtl/>
          <w:lang w:bidi="fa-IR"/>
        </w:rPr>
      </w:pPr>
      <w:r>
        <w:rPr>
          <w:rFonts w:hint="cs"/>
          <w:rtl/>
          <w:lang w:bidi="fa-IR"/>
        </w:rPr>
        <w:t>یازدهم که (أم زرع) باشد گفت: شوهرم ابو</w:t>
      </w:r>
      <w:r w:rsidR="009C74C9">
        <w:rPr>
          <w:rFonts w:hint="cs"/>
          <w:rtl/>
          <w:lang w:bidi="fa-IR"/>
        </w:rPr>
        <w:t xml:space="preserve"> </w:t>
      </w:r>
      <w:r>
        <w:rPr>
          <w:rFonts w:hint="cs"/>
          <w:rtl/>
          <w:lang w:bidi="fa-IR"/>
        </w:rPr>
        <w:t>زرع است، و ابو</w:t>
      </w:r>
      <w:r w:rsidR="009C74C9">
        <w:rPr>
          <w:rFonts w:hint="cs"/>
          <w:rtl/>
          <w:lang w:bidi="fa-IR"/>
        </w:rPr>
        <w:t xml:space="preserve"> </w:t>
      </w:r>
      <w:r>
        <w:rPr>
          <w:rFonts w:hint="cs"/>
          <w:rtl/>
          <w:lang w:bidi="fa-IR"/>
        </w:rPr>
        <w:t>زرع چنان شخصیتی است که گوش‌هایم را از گوشواره سنگین، ساعد و بازویم را چاق و فربه موده، و برایم آن</w:t>
      </w:r>
      <w:r w:rsidR="009C74C9">
        <w:rPr>
          <w:rFonts w:hint="cs"/>
          <w:rtl/>
          <w:lang w:bidi="fa-IR"/>
        </w:rPr>
        <w:t xml:space="preserve"> </w:t>
      </w:r>
      <w:r>
        <w:rPr>
          <w:rFonts w:hint="cs"/>
          <w:rtl/>
          <w:lang w:bidi="fa-IR"/>
        </w:rPr>
        <w:t>قدر احترام می‌کند که مجبور می‌شوم خودم نیز برای خود احترام نمایم.</w:t>
      </w:r>
    </w:p>
    <w:p w:rsidR="000A21C6" w:rsidRDefault="000A21C6" w:rsidP="00662D94">
      <w:pPr>
        <w:pStyle w:val="0-"/>
        <w:rPr>
          <w:rtl/>
          <w:lang w:bidi="fa-IR"/>
        </w:rPr>
      </w:pPr>
      <w:r>
        <w:rPr>
          <w:rFonts w:hint="cs"/>
          <w:rtl/>
          <w:lang w:bidi="fa-IR"/>
        </w:rPr>
        <w:t>مرا در خانوادۀ یافت که فقط چند رأس گوسفند داشتند و به مشقت زندگی می‌کردند، ولی اکنون در خانۀ زندگی می‌کنم که دارای اسپ‌های فراوان، شترهای بسیار، گاوهای بی‌ش</w:t>
      </w:r>
      <w:r w:rsidR="00295C22">
        <w:rPr>
          <w:rFonts w:hint="cs"/>
          <w:rtl/>
          <w:lang w:bidi="fa-IR"/>
        </w:rPr>
        <w:t>م</w:t>
      </w:r>
      <w:r>
        <w:rPr>
          <w:rFonts w:hint="cs"/>
          <w:rtl/>
          <w:lang w:bidi="fa-IR"/>
        </w:rPr>
        <w:t>ار، و کشت و حاصل بی‌عد و حد است، هرچه بگویم آزادم، تا صبح آرام می‌خوابم و هر آشامیدنی را که خواسته باشم می‌آشامم.</w:t>
      </w:r>
    </w:p>
    <w:p w:rsidR="000A21C6" w:rsidRDefault="000A21C6" w:rsidP="00662D94">
      <w:pPr>
        <w:pStyle w:val="0-"/>
        <w:rPr>
          <w:rtl/>
          <w:lang w:bidi="fa-IR"/>
        </w:rPr>
      </w:pPr>
      <w:r>
        <w:rPr>
          <w:rFonts w:hint="cs"/>
          <w:rtl/>
          <w:lang w:bidi="fa-IR"/>
        </w:rPr>
        <w:t>اما ما در ابو زرع کسی است که ظرف و کاسه‌اش کلان و فراوان، خانه‌اش بزرگ و فراخ است.</w:t>
      </w:r>
    </w:p>
    <w:p w:rsidR="000A21C6" w:rsidRDefault="000A21C6" w:rsidP="00662D94">
      <w:pPr>
        <w:pStyle w:val="0-"/>
        <w:rPr>
          <w:rtl/>
          <w:lang w:bidi="fa-IR"/>
        </w:rPr>
      </w:pPr>
      <w:r>
        <w:rPr>
          <w:rFonts w:hint="cs"/>
          <w:rtl/>
          <w:lang w:bidi="fa-IR"/>
        </w:rPr>
        <w:t>و اما بچۀ ابو زرع: دست و پهلویش نرم و ملائم و به حدی کم خوراک است که دست بزغالۀ کوچکی او را سیر می‌کند.</w:t>
      </w:r>
    </w:p>
    <w:p w:rsidR="00084ACD" w:rsidRDefault="00084ACD" w:rsidP="00662D94">
      <w:pPr>
        <w:pStyle w:val="0-"/>
        <w:rPr>
          <w:rtl/>
          <w:lang w:bidi="fa-IR"/>
        </w:rPr>
      </w:pPr>
      <w:r>
        <w:rPr>
          <w:rFonts w:hint="cs"/>
          <w:rtl/>
          <w:lang w:bidi="fa-IR"/>
        </w:rPr>
        <w:t>اما دختر ابوزرع: دختری است که گوش به فرمان پدر و مادرش بوده، از جاقی لباس‌هایش را پرکرده، و خارچشم همسایگان خود است.</w:t>
      </w:r>
    </w:p>
    <w:p w:rsidR="00084ACD" w:rsidRDefault="00084ACD" w:rsidP="00662D94">
      <w:pPr>
        <w:pStyle w:val="0-"/>
        <w:rPr>
          <w:rtl/>
          <w:lang w:bidi="fa-IR"/>
        </w:rPr>
      </w:pPr>
      <w:r>
        <w:rPr>
          <w:rFonts w:hint="cs"/>
          <w:rtl/>
          <w:lang w:bidi="fa-IR"/>
        </w:rPr>
        <w:t>و اما کنیز ابو</w:t>
      </w:r>
      <w:r w:rsidR="00836F2F">
        <w:rPr>
          <w:rFonts w:hint="cs"/>
          <w:rtl/>
          <w:lang w:bidi="fa-IR"/>
        </w:rPr>
        <w:t xml:space="preserve"> </w:t>
      </w:r>
      <w:r>
        <w:rPr>
          <w:rFonts w:hint="cs"/>
          <w:rtl/>
          <w:lang w:bidi="fa-IR"/>
        </w:rPr>
        <w:t xml:space="preserve">زرع: خدمت گاری است که </w:t>
      </w:r>
      <w:r w:rsidR="008B63A0">
        <w:rPr>
          <w:rFonts w:hint="cs"/>
          <w:rtl/>
          <w:lang w:bidi="fa-IR"/>
        </w:rPr>
        <w:t>اخبار داخل خانه را به خارج انتقال نمی‌دهد، طعام و اسباب خانه را به جای دیگری نمی‌برد، و خانه را از چیزهای غیر ضروری آشغالدان نمی‌سازد.</w:t>
      </w:r>
    </w:p>
    <w:p w:rsidR="008B63A0" w:rsidRDefault="008B63A0" w:rsidP="00662D94">
      <w:pPr>
        <w:pStyle w:val="0-"/>
        <w:rPr>
          <w:rtl/>
          <w:lang w:bidi="fa-IR"/>
        </w:rPr>
      </w:pPr>
      <w:r>
        <w:rPr>
          <w:rFonts w:hint="cs"/>
          <w:rtl/>
          <w:lang w:bidi="fa-IR"/>
        </w:rPr>
        <w:t>ام زرع گفت: روزی ابو</w:t>
      </w:r>
      <w:r w:rsidR="00836F2F">
        <w:rPr>
          <w:rFonts w:hint="cs"/>
          <w:rtl/>
          <w:lang w:bidi="fa-IR"/>
        </w:rPr>
        <w:t xml:space="preserve"> </w:t>
      </w:r>
      <w:r>
        <w:rPr>
          <w:rFonts w:hint="cs"/>
          <w:rtl/>
          <w:lang w:bidi="fa-IR"/>
        </w:rPr>
        <w:t>زرع در هنگام فراوانی شیر و ماست از خانه بر آمد، و چشمش به زنی افتاد که دو بچه دارد به مانند دو بچۀ پلنگ، که با سینه‌های انار مانند آن زن بازی می‌کردند، چون [ابو</w:t>
      </w:r>
      <w:r w:rsidR="00836F2F">
        <w:rPr>
          <w:rFonts w:hint="cs"/>
          <w:rtl/>
          <w:lang w:bidi="fa-IR"/>
        </w:rPr>
        <w:t xml:space="preserve"> </w:t>
      </w:r>
      <w:r>
        <w:rPr>
          <w:rFonts w:hint="cs"/>
          <w:rtl/>
          <w:lang w:bidi="fa-IR"/>
        </w:rPr>
        <w:t>زرع] آن زن را دید، مرا طلاق داد، و او را به نکاح گرفت.</w:t>
      </w:r>
    </w:p>
    <w:p w:rsidR="008B63A0" w:rsidRDefault="008B63A0" w:rsidP="00662D94">
      <w:pPr>
        <w:pStyle w:val="0-"/>
        <w:rPr>
          <w:rtl/>
          <w:lang w:bidi="fa-IR"/>
        </w:rPr>
      </w:pPr>
      <w:r>
        <w:rPr>
          <w:rFonts w:hint="cs"/>
          <w:rtl/>
          <w:lang w:bidi="fa-IR"/>
        </w:rPr>
        <w:t>من هم رفتم و شخص شرف و نجیب دیگری را به نکاح گرفتم، این شخص اسپش سرکش و سریع السیر، نیزه‌اش از نیزه‌های منطقۀ (خط) بود، او نعمت‌های فراوانی را برایم تهیه نمود، و از هر نوع حیوانی که داشت یک‌یک جفت را برایم بخشش داد.</w:t>
      </w:r>
    </w:p>
    <w:p w:rsidR="008B63A0" w:rsidRDefault="00E35512" w:rsidP="00662D94">
      <w:pPr>
        <w:pStyle w:val="0-"/>
        <w:rPr>
          <w:rtl/>
          <w:lang w:bidi="fa-IR"/>
        </w:rPr>
      </w:pPr>
      <w:r>
        <w:rPr>
          <w:rFonts w:hint="cs"/>
          <w:rtl/>
          <w:lang w:bidi="fa-IR"/>
        </w:rPr>
        <w:t>و گفت: ای ام زرع! هرچه می‌خوای بخور و هرچه می‌خوای برای اقوام و خو</w:t>
      </w:r>
      <w:r w:rsidR="00BB674D">
        <w:rPr>
          <w:rFonts w:hint="cs"/>
          <w:rtl/>
          <w:lang w:bidi="fa-IR"/>
        </w:rPr>
        <w:t xml:space="preserve">یشاوندان خود بخشش بده، و با این </w:t>
      </w:r>
      <w:r>
        <w:rPr>
          <w:rFonts w:hint="cs"/>
          <w:rtl/>
          <w:lang w:bidi="fa-IR"/>
        </w:rPr>
        <w:t>هم اگر تمام چیزهای را که برایم داده جمع می‌کردم و در کوچک‌ترین ظرف خانۀ ابو</w:t>
      </w:r>
      <w:r w:rsidR="00836F2F">
        <w:rPr>
          <w:rFonts w:hint="cs"/>
          <w:rtl/>
          <w:lang w:bidi="fa-IR"/>
        </w:rPr>
        <w:t xml:space="preserve"> </w:t>
      </w:r>
      <w:r>
        <w:rPr>
          <w:rFonts w:hint="cs"/>
          <w:rtl/>
          <w:lang w:bidi="fa-IR"/>
        </w:rPr>
        <w:t>زرع می‌انداختم، آن را پر نم‌کرد.</w:t>
      </w:r>
    </w:p>
    <w:p w:rsidR="00E35512" w:rsidRDefault="00E35512" w:rsidP="00662D94">
      <w:pPr>
        <w:pStyle w:val="0-"/>
        <w:rPr>
          <w:lang w:bidi="fa-IR"/>
        </w:rPr>
      </w:pPr>
      <w:r>
        <w:rPr>
          <w:rFonts w:hint="cs"/>
          <w:rtl/>
          <w:lang w:bidi="fa-IR"/>
        </w:rPr>
        <w:t>عائشه</w:t>
      </w:r>
      <w:r>
        <w:rPr>
          <w:rFonts w:cs="CTraditional Arabic" w:hint="cs"/>
          <w:rtl/>
          <w:lang w:bidi="fa-IR"/>
        </w:rPr>
        <w:t>ل</w:t>
      </w:r>
      <w:r>
        <w:rPr>
          <w:rFonts w:hint="cs"/>
          <w:rtl/>
          <w:lang w:bidi="fa-IR"/>
        </w:rPr>
        <w:t xml:space="preserve"> می‌گوید: پیامبر خدا </w:t>
      </w:r>
      <w:r>
        <w:rPr>
          <w:rFonts w:cs="CTraditional Arabic" w:hint="cs"/>
          <w:rtl/>
          <w:lang w:bidi="fa-IR"/>
        </w:rPr>
        <w:t>ج</w:t>
      </w:r>
      <w:r>
        <w:rPr>
          <w:rFonts w:hint="cs"/>
          <w:rtl/>
          <w:lang w:bidi="fa-IR"/>
        </w:rPr>
        <w:t xml:space="preserve"> برایم گفتند: «من هم نسبت به تو مانند ابو</w:t>
      </w:r>
      <w:r w:rsidR="00836F2F">
        <w:rPr>
          <w:rFonts w:hint="cs"/>
          <w:rtl/>
          <w:lang w:bidi="fa-IR"/>
        </w:rPr>
        <w:t xml:space="preserve"> زرع نسبت به ام </w:t>
      </w:r>
      <w:r>
        <w:rPr>
          <w:rFonts w:hint="cs"/>
          <w:rtl/>
          <w:lang w:bidi="fa-IR"/>
        </w:rPr>
        <w:t>زرع هستم»</w:t>
      </w:r>
      <w:r w:rsidRPr="00E35512">
        <w:rPr>
          <w:rFonts w:ascii="IRLotus" w:hAnsi="IRLotus" w:cs="IRLotus"/>
          <w:vertAlign w:val="superscript"/>
          <w:rtl/>
          <w:lang w:bidi="fa-IR"/>
        </w:rPr>
        <w:t>(</w:t>
      </w:r>
      <w:r w:rsidRPr="00E35512">
        <w:rPr>
          <w:rStyle w:val="FootnoteReference"/>
          <w:rFonts w:ascii="IRLotus" w:eastAsia="SimSun" w:hAnsi="IRLotus" w:cs="IRLotus"/>
          <w:rtl/>
          <w:lang w:bidi="fa-IR"/>
        </w:rPr>
        <w:footnoteReference w:id="33"/>
      </w:r>
      <w:r w:rsidRPr="00E35512">
        <w:rPr>
          <w:rFonts w:ascii="IRLotus" w:hAnsi="IRLotus" w:cs="IRLotus"/>
          <w:vertAlign w:val="superscript"/>
          <w:rtl/>
          <w:lang w:bidi="fa-IR"/>
        </w:rPr>
        <w:t>)</w:t>
      </w:r>
      <w:r>
        <w:rPr>
          <w:rFonts w:hint="cs"/>
          <w:rtl/>
          <w:lang w:bidi="fa-IR"/>
        </w:rPr>
        <w:t>.</w:t>
      </w:r>
    </w:p>
    <w:p w:rsidR="008E0452" w:rsidRDefault="00DD2DBA" w:rsidP="00696FBB">
      <w:pPr>
        <w:pStyle w:val="2-0"/>
        <w:rPr>
          <w:rtl/>
        </w:rPr>
      </w:pPr>
      <w:r w:rsidRPr="009A49E2">
        <w:rPr>
          <w:rFonts w:hint="cs"/>
          <w:rtl/>
          <w:lang w:bidi="ar-SA"/>
        </w:rPr>
        <w:t>25</w:t>
      </w:r>
      <w:r>
        <w:rPr>
          <w:rFonts w:hint="cs"/>
          <w:rtl/>
        </w:rPr>
        <w:t>-</w:t>
      </w:r>
      <w:r w:rsidR="009A41E7">
        <w:rPr>
          <w:rFonts w:hint="cs"/>
          <w:rtl/>
        </w:rPr>
        <w:t xml:space="preserve"> </w:t>
      </w:r>
      <w:r>
        <w:rPr>
          <w:rFonts w:hint="cs"/>
          <w:rtl/>
        </w:rPr>
        <w:t>ب</w:t>
      </w:r>
      <w:r w:rsidR="00696FBB">
        <w:rPr>
          <w:rFonts w:hint="cs"/>
          <w:rtl/>
        </w:rPr>
        <w:t xml:space="preserve">اب: صَوْم المَرْأَةِ بِإِذْنِ </w:t>
      </w:r>
      <w:r w:rsidR="00696FBB">
        <w:rPr>
          <w:rFonts w:hint="cs"/>
          <w:rtl/>
          <w:lang w:bidi="ar-SA"/>
        </w:rPr>
        <w:t>زَ</w:t>
      </w:r>
      <w:r>
        <w:rPr>
          <w:rFonts w:hint="cs"/>
          <w:rtl/>
        </w:rPr>
        <w:t>وْجِهَا تَطَّوُّعاً</w:t>
      </w:r>
    </w:p>
    <w:p w:rsidR="00955102" w:rsidRDefault="009A41E7" w:rsidP="002D4009">
      <w:pPr>
        <w:pStyle w:val="4-"/>
        <w:rPr>
          <w:rtl/>
          <w:lang w:bidi="fa-IR"/>
        </w:rPr>
      </w:pPr>
      <w:bookmarkStart w:id="28" w:name="_Toc434312784"/>
      <w:r>
        <w:rPr>
          <w:rFonts w:hint="cs"/>
          <w:rtl/>
          <w:lang w:bidi="fa-IR"/>
        </w:rPr>
        <w:t>باب</w:t>
      </w:r>
      <w:r w:rsidR="00955102">
        <w:rPr>
          <w:rFonts w:hint="cs"/>
          <w:rtl/>
          <w:lang w:bidi="fa-IR"/>
        </w:rPr>
        <w:t xml:space="preserve"> [25]: روزه گرفتن نفلی زن به اجازۀ شوهرش</w:t>
      </w:r>
      <w:bookmarkEnd w:id="28"/>
    </w:p>
    <w:p w:rsidR="00181DAE" w:rsidRDefault="00181DAE" w:rsidP="002D4009">
      <w:pPr>
        <w:pStyle w:val="5-"/>
        <w:rPr>
          <w:rtl/>
          <w:lang w:bidi="fa-IR"/>
        </w:rPr>
      </w:pPr>
      <w:r>
        <w:rPr>
          <w:rFonts w:hint="cs"/>
          <w:rtl/>
          <w:lang w:bidi="fa-IR"/>
        </w:rPr>
        <w:t xml:space="preserve">1860- </w:t>
      </w:r>
      <w:r w:rsidR="002D4009">
        <w:rPr>
          <w:color w:val="000000"/>
          <w:rtl/>
        </w:rPr>
        <w:t>عَنْ أَبِي هُرَيْرَةَ رَضِيَ اللَّهُ عَنْهُ: أَنَّ رَسُولَ اللَّهِ صَلَّى اللهُ عَلَيْهِ وَسَلَّمَ قَالَ: «</w:t>
      </w:r>
      <w:r w:rsidR="002D4009">
        <w:rPr>
          <w:rtl/>
        </w:rPr>
        <w:t xml:space="preserve">لاَ يَحِلُّ لِلْمَرْأَةِ أَنْ تَصُومَ وَزَوْجُهَا شَاهِدٌ إِلَّا بِإِذْنِهِ، وَلاَ تَأْذَنَ فِي بَيْتِهِ إِلَّا بِإِذْنِهِ، وَمَا أَنْفَقَتْ </w:t>
      </w:r>
      <w:r w:rsidR="002D4009">
        <w:rPr>
          <w:color w:val="000000"/>
          <w:rtl/>
        </w:rPr>
        <w:t>مِنْ نَفَقَةٍ عَنْ غَيْرِ أَمْرِهِ فَإِنَّهُ يُؤَدَّى إِلَيْهِ شَطْرُهُ»</w:t>
      </w:r>
      <w:r>
        <w:rPr>
          <w:rFonts w:hint="cs"/>
          <w:rtl/>
          <w:lang w:bidi="fa-IR"/>
        </w:rPr>
        <w:t xml:space="preserve"> [رواه البخاری: 5195]</w:t>
      </w:r>
      <w:r w:rsidR="008D6DB6">
        <w:rPr>
          <w:rFonts w:hint="cs"/>
          <w:rtl/>
          <w:lang w:bidi="fa-IR"/>
        </w:rPr>
        <w:t>.</w:t>
      </w:r>
    </w:p>
    <w:p w:rsidR="00181DAE" w:rsidRDefault="00181DAE" w:rsidP="00662D94">
      <w:pPr>
        <w:pStyle w:val="0-"/>
        <w:rPr>
          <w:rtl/>
          <w:lang w:bidi="fa-IR"/>
        </w:rPr>
      </w:pPr>
      <w:r>
        <w:rPr>
          <w:rFonts w:hint="cs"/>
          <w:rtl/>
          <w:lang w:bidi="fa-IR"/>
        </w:rPr>
        <w:t>1860-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w:t>
      </w:r>
      <w:r w:rsidR="00952949">
        <w:rPr>
          <w:rFonts w:hint="cs"/>
          <w:rtl/>
          <w:lang w:bidi="fa-IR"/>
        </w:rPr>
        <w:t>فرمودند:</w:t>
      </w:r>
    </w:p>
    <w:p w:rsidR="00952949" w:rsidRDefault="00952949" w:rsidP="00A07D7E">
      <w:pPr>
        <w:pStyle w:val="0-"/>
        <w:rPr>
          <w:rtl/>
          <w:lang w:bidi="fa-IR"/>
        </w:rPr>
      </w:pPr>
      <w:r>
        <w:rPr>
          <w:rFonts w:hint="cs"/>
          <w:rtl/>
          <w:lang w:bidi="fa-IR"/>
        </w:rPr>
        <w:t xml:space="preserve">«برای زن روا نیست که در وقت بودن شوهرش بدون اجازه‌اش روزه بگیرد، و روا نیست که بدون اجازه‌اش به کسی اجازۀ داخل شدن به خانه‌اش را بدهد، و آنچه که از مال شوهرش بدون اجازه‌اش نفقه می‌کند، </w:t>
      </w:r>
      <w:r w:rsidR="006D4DD0">
        <w:rPr>
          <w:rFonts w:hint="cs"/>
          <w:rtl/>
          <w:lang w:bidi="fa-IR"/>
        </w:rPr>
        <w:t>نیم ثواب آن برای شوهرش می‌باشد»</w:t>
      </w:r>
      <w:r w:rsidRPr="00952949">
        <w:rPr>
          <w:rFonts w:ascii="IRLotus" w:hAnsi="IRLotus" w:cs="IRLotus"/>
          <w:vertAlign w:val="superscript"/>
          <w:rtl/>
          <w:lang w:bidi="fa-IR"/>
        </w:rPr>
        <w:t>(</w:t>
      </w:r>
      <w:r w:rsidRPr="00952949">
        <w:rPr>
          <w:rStyle w:val="FootnoteReference"/>
          <w:rFonts w:ascii="IRLotus" w:eastAsia="SimSun" w:hAnsi="IRLotus" w:cs="IRLotus"/>
          <w:rtl/>
          <w:lang w:bidi="fa-IR"/>
        </w:rPr>
        <w:footnoteReference w:id="34"/>
      </w:r>
      <w:r w:rsidRPr="00952949">
        <w:rPr>
          <w:rFonts w:ascii="IRLotus" w:hAnsi="IRLotus" w:cs="IRLotus"/>
          <w:vertAlign w:val="superscript"/>
          <w:rtl/>
          <w:lang w:bidi="fa-IR"/>
        </w:rPr>
        <w:t>)</w:t>
      </w:r>
      <w:r>
        <w:rPr>
          <w:rFonts w:hint="cs"/>
          <w:rtl/>
          <w:lang w:bidi="fa-IR"/>
        </w:rPr>
        <w:t>.</w:t>
      </w:r>
    </w:p>
    <w:p w:rsidR="00CD77CE" w:rsidRDefault="00CD77CE" w:rsidP="00562A9E">
      <w:pPr>
        <w:pStyle w:val="2-0"/>
        <w:rPr>
          <w:rtl/>
        </w:rPr>
      </w:pPr>
      <w:r w:rsidRPr="009A49E2">
        <w:rPr>
          <w:rFonts w:hint="cs"/>
          <w:rtl/>
          <w:lang w:bidi="ar-SA"/>
        </w:rPr>
        <w:t>26</w:t>
      </w:r>
      <w:r>
        <w:rPr>
          <w:rFonts w:hint="cs"/>
          <w:rtl/>
        </w:rPr>
        <w:t>- «باب»</w:t>
      </w:r>
    </w:p>
    <w:p w:rsidR="00664A49" w:rsidRDefault="00664A49" w:rsidP="00562A9E">
      <w:pPr>
        <w:pStyle w:val="4-"/>
        <w:rPr>
          <w:rtl/>
          <w:lang w:bidi="fa-IR"/>
        </w:rPr>
      </w:pPr>
      <w:bookmarkStart w:id="29" w:name="_Toc434312785"/>
      <w:r>
        <w:rPr>
          <w:rFonts w:hint="cs"/>
          <w:rtl/>
          <w:lang w:bidi="fa-IR"/>
        </w:rPr>
        <w:t>باب [26]</w:t>
      </w:r>
      <w:bookmarkEnd w:id="29"/>
    </w:p>
    <w:p w:rsidR="00664A49" w:rsidRPr="009911E5" w:rsidRDefault="00664A49" w:rsidP="00BE1564">
      <w:pPr>
        <w:pStyle w:val="5-"/>
        <w:rPr>
          <w:rtl/>
        </w:rPr>
      </w:pPr>
      <w:r w:rsidRPr="009911E5">
        <w:rPr>
          <w:rFonts w:hint="cs"/>
          <w:rtl/>
        </w:rPr>
        <w:t xml:space="preserve">1861: </w:t>
      </w:r>
      <w:r w:rsidR="009911E5" w:rsidRPr="009911E5">
        <w:rPr>
          <w:rtl/>
        </w:rPr>
        <w:t>عَنْ أُسَامَةَ،</w:t>
      </w:r>
      <w:r w:rsidR="009911E5" w:rsidRPr="009911E5">
        <w:rPr>
          <w:color w:val="000000"/>
          <w:rtl/>
        </w:rPr>
        <w:t xml:space="preserve"> </w:t>
      </w:r>
      <w:r w:rsidR="009911E5">
        <w:rPr>
          <w:color w:val="000000"/>
          <w:rtl/>
        </w:rPr>
        <w:t>رَضِيَ اللَّهُ عَنْهُ</w:t>
      </w:r>
      <w:r w:rsidR="009911E5" w:rsidRPr="009911E5">
        <w:rPr>
          <w:rtl/>
        </w:rPr>
        <w:t xml:space="preserve"> عَنِ النَّبِيِّ صَلَّى اللهُ عَلَيْهِ وَسَلَّمَ قَالَ: «قُمْتُ عَلَى بَابُ الجَنَّةِ، فَكَانَ عَامَّةَ مَنْ دَخَلَهَا المَسَاكِينُ، وَأَصْحَابُ الجَدِّ مَحْبُوسُونَ، غَيْرَ أَنَّ أَصْحَابَ النَّارِ قَدْ أُمِرَ بِهِمْ إِلَى النَّارِ، وَقُمْتُ عَلَى بَابُ النَّارِ فَإِذَا عَامَّةُ مَنْ دَخَلَهَا النِّسَاءُ»</w:t>
      </w:r>
      <w:r w:rsidRPr="009911E5">
        <w:rPr>
          <w:rFonts w:hint="cs"/>
          <w:rtl/>
        </w:rPr>
        <w:t xml:space="preserve"> [رواه البخاری: 5196]</w:t>
      </w:r>
      <w:r w:rsidR="00BE1564">
        <w:rPr>
          <w:rFonts w:hint="cs"/>
          <w:rtl/>
        </w:rPr>
        <w:t>.</w:t>
      </w:r>
    </w:p>
    <w:p w:rsidR="00664A49" w:rsidRDefault="00664A49" w:rsidP="00662D94">
      <w:pPr>
        <w:pStyle w:val="0-"/>
        <w:rPr>
          <w:rtl/>
          <w:lang w:bidi="fa-IR"/>
        </w:rPr>
      </w:pPr>
      <w:r>
        <w:rPr>
          <w:rFonts w:hint="cs"/>
          <w:rtl/>
          <w:lang w:bidi="fa-IR"/>
        </w:rPr>
        <w:t>1861: از اسامه</w:t>
      </w:r>
      <w:r>
        <w:rPr>
          <w:rFonts w:cs="CTraditional Arabic" w:hint="cs"/>
          <w:rtl/>
          <w:lang w:bidi="fa-IR"/>
        </w:rPr>
        <w:t>س</w:t>
      </w:r>
      <w:r>
        <w:rPr>
          <w:rFonts w:hint="cs"/>
          <w:rtl/>
          <w:lang w:bidi="fa-IR"/>
        </w:rPr>
        <w:t xml:space="preserve"> از</w:t>
      </w:r>
      <w:r w:rsidR="00504520">
        <w:rPr>
          <w:rFonts w:hint="cs"/>
          <w:rtl/>
          <w:lang w:bidi="fa-IR"/>
        </w:rPr>
        <w:t xml:space="preserve"> پیامبر خدا </w:t>
      </w:r>
      <w:r w:rsidR="00504520">
        <w:rPr>
          <w:rFonts w:cs="CTraditional Arabic" w:hint="cs"/>
          <w:rtl/>
          <w:lang w:bidi="fa-IR"/>
        </w:rPr>
        <w:t>ج</w:t>
      </w:r>
      <w:r w:rsidR="00504520">
        <w:rPr>
          <w:rFonts w:hint="cs"/>
          <w:rtl/>
          <w:lang w:bidi="fa-IR"/>
        </w:rPr>
        <w:t xml:space="preserve"> روایت است که فرمودند: «به دروازۀ بهشت ایستادم، دیدم عموم کسانی که به بهشت می‌روند فقراء هستند، و از سرمایه داران ممانعت به مل می‌آید و در انتظار هستند، و دوزخیان همگی به سوی دوزخ برده شدند، و بر در دوزخ استادم، و دیدم اکثر کسانی که به دوزخ رفتند زن‌ها هستند»</w:t>
      </w:r>
      <w:r w:rsidR="00504520" w:rsidRPr="00504520">
        <w:rPr>
          <w:rFonts w:ascii="IRLotus" w:hAnsi="IRLotus" w:cs="IRLotus"/>
          <w:vertAlign w:val="superscript"/>
          <w:rtl/>
          <w:lang w:bidi="fa-IR"/>
        </w:rPr>
        <w:t>(</w:t>
      </w:r>
      <w:r w:rsidR="00504520" w:rsidRPr="00504520">
        <w:rPr>
          <w:rStyle w:val="FootnoteReference"/>
          <w:rFonts w:ascii="IRLotus" w:eastAsia="SimSun" w:hAnsi="IRLotus" w:cs="IRLotus"/>
          <w:rtl/>
          <w:lang w:bidi="fa-IR"/>
        </w:rPr>
        <w:footnoteReference w:id="35"/>
      </w:r>
      <w:r w:rsidR="00504520" w:rsidRPr="00504520">
        <w:rPr>
          <w:rFonts w:ascii="IRLotus" w:hAnsi="IRLotus" w:cs="IRLotus"/>
          <w:vertAlign w:val="superscript"/>
          <w:rtl/>
          <w:lang w:bidi="fa-IR"/>
        </w:rPr>
        <w:t>)</w:t>
      </w:r>
      <w:r w:rsidR="00504520">
        <w:rPr>
          <w:rFonts w:hint="cs"/>
          <w:rtl/>
          <w:lang w:bidi="fa-IR"/>
        </w:rPr>
        <w:t>.</w:t>
      </w:r>
    </w:p>
    <w:p w:rsidR="00A5342F" w:rsidRDefault="00A5342F" w:rsidP="00E0640F">
      <w:pPr>
        <w:pStyle w:val="2-0"/>
        <w:rPr>
          <w:rtl/>
        </w:rPr>
      </w:pPr>
      <w:r w:rsidRPr="009A49E2">
        <w:rPr>
          <w:rFonts w:hint="cs"/>
          <w:rtl/>
          <w:lang w:bidi="ar-SA"/>
        </w:rPr>
        <w:t>27</w:t>
      </w:r>
      <w:r>
        <w:rPr>
          <w:rFonts w:hint="cs"/>
          <w:rtl/>
        </w:rPr>
        <w:t xml:space="preserve">- باب: </w:t>
      </w:r>
      <w:r w:rsidR="00696FBB">
        <w:rPr>
          <w:rFonts w:hint="cs"/>
          <w:rtl/>
        </w:rPr>
        <w:t>الْقُرْعَةِ بَي</w:t>
      </w:r>
      <w:r w:rsidR="007A0347">
        <w:rPr>
          <w:rFonts w:hint="cs"/>
          <w:rtl/>
        </w:rPr>
        <w:t>ْنَ ا</w:t>
      </w:r>
      <w:r w:rsidR="00696FBB">
        <w:rPr>
          <w:rFonts w:hint="cs"/>
          <w:rtl/>
        </w:rPr>
        <w:t>ل</w:t>
      </w:r>
      <w:r w:rsidR="007A0347">
        <w:rPr>
          <w:rFonts w:hint="cs"/>
          <w:rtl/>
        </w:rPr>
        <w:t>نِّساءِ إِذَا أَرَادَ سَف</w:t>
      </w:r>
      <w:r w:rsidR="00696FBB">
        <w:rPr>
          <w:rFonts w:hint="cs"/>
          <w:rtl/>
        </w:rPr>
        <w:t>َ</w:t>
      </w:r>
      <w:r w:rsidR="007A0347">
        <w:rPr>
          <w:rFonts w:hint="cs"/>
          <w:rtl/>
        </w:rPr>
        <w:t>راً</w:t>
      </w:r>
    </w:p>
    <w:p w:rsidR="007A0347" w:rsidRDefault="007A0347" w:rsidP="00E0640F">
      <w:pPr>
        <w:pStyle w:val="4-"/>
        <w:rPr>
          <w:rtl/>
          <w:lang w:bidi="fa-IR"/>
        </w:rPr>
      </w:pPr>
      <w:bookmarkStart w:id="30" w:name="_Toc434312786"/>
      <w:r>
        <w:rPr>
          <w:rFonts w:hint="cs"/>
          <w:rtl/>
          <w:lang w:bidi="fa-IR"/>
        </w:rPr>
        <w:t>باب [27]: قرعه کشی بین زن‌ها در وقتی که ارادۀ سفر داشته باشد</w:t>
      </w:r>
      <w:bookmarkEnd w:id="30"/>
    </w:p>
    <w:p w:rsidR="000C490D" w:rsidRPr="007F5C93" w:rsidRDefault="000C490D" w:rsidP="007168EA">
      <w:pPr>
        <w:pStyle w:val="5-"/>
        <w:rPr>
          <w:rtl/>
        </w:rPr>
      </w:pPr>
      <w:r w:rsidRPr="007F5C93">
        <w:rPr>
          <w:rFonts w:hint="cs"/>
          <w:rtl/>
        </w:rPr>
        <w:t>1862</w:t>
      </w:r>
      <w:r w:rsidR="007F5C93" w:rsidRPr="007F5C93">
        <w:rPr>
          <w:rtl/>
        </w:rPr>
        <w:t xml:space="preserve"> عَنْ عَائِشَةَ،</w:t>
      </w:r>
      <w:r w:rsidR="007F5C93" w:rsidRPr="007F5C93">
        <w:rPr>
          <w:color w:val="000000"/>
          <w:rtl/>
        </w:rPr>
        <w:t xml:space="preserve"> </w:t>
      </w:r>
      <w:r w:rsidR="007F5C93">
        <w:rPr>
          <w:color w:val="000000"/>
          <w:rtl/>
        </w:rPr>
        <w:t>رَضِيَ اللَّهُ عَنْه</w:t>
      </w:r>
      <w:r w:rsidR="007F5C93">
        <w:rPr>
          <w:rFonts w:hint="cs"/>
          <w:color w:val="000000"/>
          <w:rtl/>
        </w:rPr>
        <w:t>َا</w:t>
      </w:r>
      <w:r w:rsidR="007F5C93" w:rsidRPr="007F5C93">
        <w:rPr>
          <w:rtl/>
        </w:rPr>
        <w:t xml:space="preserve"> </w:t>
      </w:r>
      <w:r w:rsidR="007168EA">
        <w:rPr>
          <w:rFonts w:hint="cs"/>
          <w:rtl/>
        </w:rPr>
        <w:t>«</w:t>
      </w:r>
      <w:r w:rsidR="007F5C93" w:rsidRPr="007F5C93">
        <w:rPr>
          <w:rtl/>
        </w:rPr>
        <w:t>أَنَّ النَّبِيَّ صَلَّى اللهُ عَلَيْهِ وَسَلَّمَ كَانَ إِذَا خَرَجَ أَقْرَعَ بَيْنَ نِسَائِهِ، فَطَارَتِ القُرْعَةُ لِعَائِشَةَ وَحَفْصَةَ، وَكَانَ النَّبِيُّ صَلَّى اللهُ عَلَيْهِ وَسَلَّمَ إِذَا كَانَ بِاللَّيْلِ سَارَ مَعَ عَائِشَةَ يَتَحَدَّثُ، فَقَالَتْ حَفْصَةُ: أَلاَ تَرْكَبِينَ اللَّيْلَةَ بَعِيرِي وَأَرْكَبُ بَعِيرَكِ، تَنْظُرِينَ وَأَنْظُرُ؟ فَقَالَتْ: بَلَى، فَرَكِبَتْ، فَجَاءَ النَّبِيُّ صَلَّى اللهُ عَلَيْهِ وَسَلَّمَ إِلَى جَمَلِ عَائِشَةَ وَعَلَيْهِ حَفْصَةُ، فَسَلَّمَ عَلَيْهَا، ثُمَّ سَارَ حَتَّى نَزَلُوا، وَافْتَقَدَتْهُ عَائِشَةُ، فَلَمَّا نَزَلُوا جَعَلَتْ رِجْلَيْهَا بَيْنَ الإِذْخِرِ، وَتَقُولُ: يَا رَبِّ سَلِّطْ عَلَيَّ عَقْرَبًا أَوْ حَيَّةً تَلْدَغُنِي، وَلاَ أَسْتَطِيعُ أَنْ أَقُولَ لَهُ شَيْئًا</w:t>
      </w:r>
      <w:r w:rsidR="007168EA">
        <w:rPr>
          <w:rFonts w:hint="cs"/>
          <w:rtl/>
        </w:rPr>
        <w:t>»</w:t>
      </w:r>
      <w:r w:rsidRPr="007F5C93">
        <w:rPr>
          <w:rFonts w:hint="cs"/>
          <w:rtl/>
        </w:rPr>
        <w:t xml:space="preserve"> [رواه البخاری: 5211]</w:t>
      </w:r>
      <w:r w:rsidR="00BE1564">
        <w:rPr>
          <w:rFonts w:hint="cs"/>
          <w:rtl/>
        </w:rPr>
        <w:t>.</w:t>
      </w:r>
    </w:p>
    <w:p w:rsidR="000C490D" w:rsidRDefault="000C490D" w:rsidP="00600069">
      <w:pPr>
        <w:pStyle w:val="0-"/>
        <w:rPr>
          <w:rtl/>
          <w:lang w:bidi="fa-IR"/>
        </w:rPr>
      </w:pPr>
      <w:r>
        <w:rPr>
          <w:rFonts w:hint="cs"/>
          <w:rtl/>
          <w:lang w:bidi="fa-IR"/>
        </w:rPr>
        <w:t>1862- از عائشه</w:t>
      </w:r>
      <w:r>
        <w:rPr>
          <w:rFonts w:cs="CTraditional Arabic" w:hint="cs"/>
          <w:rtl/>
          <w:lang w:bidi="fa-IR"/>
        </w:rPr>
        <w:t>ل</w:t>
      </w:r>
      <w:r>
        <w:rPr>
          <w:rFonts w:hint="cs"/>
          <w:rtl/>
          <w:lang w:bidi="fa-IR"/>
        </w:rPr>
        <w:t xml:space="preserve"> روایت است که پیامبر خدا </w:t>
      </w:r>
      <w:r>
        <w:rPr>
          <w:rFonts w:cs="CTraditional Arabic" w:hint="cs"/>
          <w:rtl/>
          <w:lang w:bidi="fa-IR"/>
        </w:rPr>
        <w:t>ج</w:t>
      </w:r>
      <w:r>
        <w:rPr>
          <w:rFonts w:hint="cs"/>
          <w:rtl/>
          <w:lang w:bidi="fa-IR"/>
        </w:rPr>
        <w:t xml:space="preserve"> هنگامی</w:t>
      </w:r>
      <w:r w:rsidR="000F2A4A">
        <w:rPr>
          <w:rFonts w:hint="cs"/>
          <w:rtl/>
          <w:lang w:bidi="fa-IR"/>
        </w:rPr>
        <w:t xml:space="preserve"> که عزم سفر می‌کردند، بین همسران خود قرعه کشی می‌کردند، در یکی از سفرها قرعۀ عائشه و حفصه</w:t>
      </w:r>
      <w:r w:rsidR="000F2A4A">
        <w:rPr>
          <w:rFonts w:cs="CTraditional Arabic" w:hint="cs"/>
          <w:rtl/>
          <w:lang w:bidi="fa-IR"/>
        </w:rPr>
        <w:t>ب</w:t>
      </w:r>
      <w:r w:rsidR="000F2A4A">
        <w:rPr>
          <w:rFonts w:hint="cs"/>
          <w:rtl/>
          <w:lang w:bidi="fa-IR"/>
        </w:rPr>
        <w:t xml:space="preserve"> باهم برآمد، [در مسیر راه] چون شب می‌شد پیامبر خدا </w:t>
      </w:r>
      <w:r w:rsidR="000F2A4A">
        <w:rPr>
          <w:rFonts w:cs="CTraditional Arabic" w:hint="cs"/>
          <w:rtl/>
          <w:lang w:bidi="fa-IR"/>
        </w:rPr>
        <w:t>ج</w:t>
      </w:r>
      <w:r w:rsidR="000F2A4A">
        <w:rPr>
          <w:rFonts w:hint="cs"/>
          <w:rtl/>
          <w:lang w:bidi="fa-IR"/>
        </w:rPr>
        <w:t xml:space="preserve"> با عائشه</w:t>
      </w:r>
      <w:r w:rsidR="000F2A4A">
        <w:rPr>
          <w:rFonts w:cs="CTraditional Arabic" w:hint="cs"/>
          <w:rtl/>
          <w:lang w:bidi="fa-IR"/>
        </w:rPr>
        <w:t>ل</w:t>
      </w:r>
      <w:r w:rsidR="000F2A4A">
        <w:rPr>
          <w:rFonts w:hint="cs"/>
          <w:rtl/>
          <w:lang w:bidi="fa-IR"/>
        </w:rPr>
        <w:t xml:space="preserve"> صحبت می‌کردند.</w:t>
      </w:r>
    </w:p>
    <w:p w:rsidR="000F2A4A" w:rsidRDefault="000F2A4A" w:rsidP="00600069">
      <w:pPr>
        <w:pStyle w:val="0-"/>
        <w:rPr>
          <w:rtl/>
          <w:lang w:bidi="fa-IR"/>
        </w:rPr>
      </w:pPr>
      <w:r>
        <w:rPr>
          <w:rFonts w:hint="cs"/>
          <w:rtl/>
          <w:lang w:bidi="fa-IR"/>
        </w:rPr>
        <w:t>حفصه برای عائشه</w:t>
      </w:r>
      <w:r w:rsidR="00600069">
        <w:rPr>
          <w:rFonts w:cs="CTraditional Arabic" w:hint="cs"/>
          <w:rtl/>
          <w:lang w:bidi="fa-IR"/>
        </w:rPr>
        <w:t>ل</w:t>
      </w:r>
      <w:r>
        <w:rPr>
          <w:rFonts w:hint="cs"/>
          <w:rtl/>
          <w:lang w:bidi="fa-IR"/>
        </w:rPr>
        <w:t xml:space="preserve"> گفت: چه می‌شود که امشب تو شتر مرا سوار شوی و من شتر ت</w:t>
      </w:r>
      <w:r w:rsidR="00600069">
        <w:rPr>
          <w:rFonts w:hint="cs"/>
          <w:rtl/>
          <w:lang w:bidi="fa-IR"/>
        </w:rPr>
        <w:t xml:space="preserve">و </w:t>
      </w:r>
      <w:r>
        <w:rPr>
          <w:rFonts w:hint="cs"/>
          <w:rtl/>
          <w:lang w:bidi="fa-IR"/>
        </w:rPr>
        <w:t>را، تا ببینیم که چه</w:t>
      </w:r>
      <w:r w:rsidR="0061792C">
        <w:rPr>
          <w:rFonts w:hint="cs"/>
          <w:rtl/>
          <w:lang w:bidi="fa-IR"/>
        </w:rPr>
        <w:t xml:space="preserve"> می‌شود، عائشه</w:t>
      </w:r>
      <w:r w:rsidR="0061792C">
        <w:rPr>
          <w:rFonts w:cs="CTraditional Arabic" w:hint="cs"/>
          <w:rtl/>
          <w:lang w:bidi="fa-IR"/>
        </w:rPr>
        <w:t>ل</w:t>
      </w:r>
      <w:r w:rsidR="0061792C">
        <w:rPr>
          <w:rFonts w:hint="cs"/>
          <w:rtl/>
          <w:lang w:bidi="fa-IR"/>
        </w:rPr>
        <w:t xml:space="preserve"> قبول کرد و گفت: بسیار خوب است، حفصه</w:t>
      </w:r>
      <w:r w:rsidR="0061792C">
        <w:rPr>
          <w:rFonts w:cs="CTraditional Arabic" w:hint="cs"/>
          <w:rtl/>
          <w:lang w:bidi="fa-IR"/>
        </w:rPr>
        <w:t>ل</w:t>
      </w:r>
      <w:r w:rsidR="0061792C">
        <w:rPr>
          <w:rFonts w:hint="cs"/>
          <w:rtl/>
          <w:lang w:bidi="fa-IR"/>
        </w:rPr>
        <w:t xml:space="preserve"> آمد و بر شتر عائشه</w:t>
      </w:r>
      <w:r w:rsidR="0061792C">
        <w:rPr>
          <w:rFonts w:cs="CTraditional Arabic" w:hint="cs"/>
          <w:rtl/>
          <w:lang w:bidi="fa-IR"/>
        </w:rPr>
        <w:t>ل</w:t>
      </w:r>
      <w:r w:rsidR="0061792C">
        <w:rPr>
          <w:rFonts w:hint="cs"/>
          <w:rtl/>
          <w:lang w:bidi="fa-IR"/>
        </w:rPr>
        <w:t xml:space="preserve"> سوار شد.</w:t>
      </w:r>
    </w:p>
    <w:p w:rsidR="0061792C" w:rsidRDefault="0061792C" w:rsidP="00662D94">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به طرف شتر عائشه که حفصه بر آن سوار بود آمدند، و سلام کردند، و به راه ادامه دادند تا اینکه در جایی منزل نمودند، در این وقت بود که عائشه</w:t>
      </w:r>
      <w:r>
        <w:rPr>
          <w:rFonts w:cs="CTraditional Arabic" w:hint="cs"/>
          <w:rtl/>
          <w:lang w:bidi="fa-IR"/>
        </w:rPr>
        <w:t>ل</w:t>
      </w:r>
      <w:r>
        <w:rPr>
          <w:rFonts w:hint="cs"/>
          <w:rtl/>
          <w:lang w:bidi="fa-IR"/>
        </w:rPr>
        <w:t xml:space="preserve"> درد جدایی پیامبر خدا </w:t>
      </w:r>
      <w:r>
        <w:rPr>
          <w:rFonts w:cs="CTraditional Arabic" w:hint="cs"/>
          <w:rtl/>
          <w:lang w:bidi="fa-IR"/>
        </w:rPr>
        <w:t>ج</w:t>
      </w:r>
      <w:r>
        <w:rPr>
          <w:rFonts w:hint="cs"/>
          <w:rtl/>
          <w:lang w:bidi="fa-IR"/>
        </w:rPr>
        <w:t xml:space="preserve"> را احساس نمود.</w:t>
      </w:r>
    </w:p>
    <w:p w:rsidR="0061792C" w:rsidRDefault="0061792C" w:rsidP="00662D94">
      <w:pPr>
        <w:pStyle w:val="0-"/>
        <w:rPr>
          <w:rtl/>
          <w:lang w:bidi="fa-IR"/>
        </w:rPr>
      </w:pPr>
      <w:r>
        <w:rPr>
          <w:rFonts w:hint="cs"/>
          <w:rtl/>
          <w:lang w:bidi="fa-IR"/>
        </w:rPr>
        <w:t>و چون فرود آمدند، عائشه</w:t>
      </w:r>
      <w:r>
        <w:rPr>
          <w:rFonts w:cs="CTraditional Arabic" w:hint="cs"/>
          <w:rtl/>
          <w:lang w:bidi="fa-IR"/>
        </w:rPr>
        <w:t>ل</w:t>
      </w:r>
      <w:r>
        <w:rPr>
          <w:rFonts w:hint="cs"/>
          <w:rtl/>
          <w:lang w:bidi="fa-IR"/>
        </w:rPr>
        <w:t xml:space="preserve"> پاهایش را داخل (إذ</w:t>
      </w:r>
      <w:r>
        <w:rPr>
          <w:rFonts w:hint="cs"/>
          <w:rtl/>
        </w:rPr>
        <w:t>ْخِر</w:t>
      </w:r>
      <w:r>
        <w:rPr>
          <w:rFonts w:hint="cs"/>
          <w:rtl/>
          <w:lang w:bidi="fa-IR"/>
        </w:rPr>
        <w:t xml:space="preserve">) [که یک نوع گیاهی است] می‌کرد و می‌گفت: پروردگارا! عقرب و یا ماری را بر من مسلط کن تا مرا بگزد، و برای پیامبر خدا </w:t>
      </w:r>
      <w:r>
        <w:rPr>
          <w:rFonts w:cs="CTraditional Arabic" w:hint="cs"/>
          <w:rtl/>
          <w:lang w:bidi="fa-IR"/>
        </w:rPr>
        <w:t>ج</w:t>
      </w:r>
      <w:r>
        <w:rPr>
          <w:rFonts w:hint="cs"/>
          <w:rtl/>
          <w:lang w:bidi="fa-IR"/>
        </w:rPr>
        <w:t xml:space="preserve"> چیزی گفته نمی‌توانم.</w:t>
      </w:r>
    </w:p>
    <w:p w:rsidR="00F46EBB" w:rsidRDefault="00F46EBB" w:rsidP="00A3706D">
      <w:pPr>
        <w:pStyle w:val="2-0"/>
        <w:rPr>
          <w:rtl/>
        </w:rPr>
      </w:pPr>
      <w:r w:rsidRPr="009A49E2">
        <w:rPr>
          <w:rFonts w:hint="cs"/>
          <w:rtl/>
          <w:lang w:bidi="ar-SA"/>
        </w:rPr>
        <w:t>28</w:t>
      </w:r>
      <w:r>
        <w:rPr>
          <w:rFonts w:hint="cs"/>
          <w:rtl/>
        </w:rPr>
        <w:t>- باب</w:t>
      </w:r>
      <w:r w:rsidR="00696FBB">
        <w:rPr>
          <w:rFonts w:hint="cs"/>
          <w:rtl/>
        </w:rPr>
        <w:t>: إِذَا تَزَوَّجَ البِكْرَ عَلَى</w:t>
      </w:r>
      <w:r>
        <w:rPr>
          <w:rFonts w:hint="cs"/>
          <w:rtl/>
        </w:rPr>
        <w:t xml:space="preserve"> الثَّيِّبِ</w:t>
      </w:r>
    </w:p>
    <w:p w:rsidR="00B47EB5" w:rsidRDefault="00B47EB5" w:rsidP="00A3706D">
      <w:pPr>
        <w:pStyle w:val="4-"/>
        <w:rPr>
          <w:rtl/>
          <w:lang w:bidi="fa-IR"/>
        </w:rPr>
      </w:pPr>
      <w:bookmarkStart w:id="31" w:name="_Toc434312787"/>
      <w:r>
        <w:rPr>
          <w:rFonts w:hint="cs"/>
          <w:rtl/>
          <w:lang w:bidi="fa-IR"/>
        </w:rPr>
        <w:t>باب [28]: وقتی که دختر بکر را بر زن ثیب به نکاح بگیرد</w:t>
      </w:r>
      <w:bookmarkEnd w:id="31"/>
    </w:p>
    <w:p w:rsidR="009B3AC7" w:rsidRPr="00D05159" w:rsidRDefault="009B3AC7" w:rsidP="00D05159">
      <w:pPr>
        <w:pStyle w:val="5-"/>
        <w:rPr>
          <w:rtl/>
        </w:rPr>
      </w:pPr>
      <w:r w:rsidRPr="00D05159">
        <w:rPr>
          <w:rFonts w:hint="cs"/>
          <w:rtl/>
        </w:rPr>
        <w:t xml:space="preserve">1863- </w:t>
      </w:r>
      <w:r w:rsidR="00D05159" w:rsidRPr="00D05159">
        <w:rPr>
          <w:rtl/>
        </w:rPr>
        <w:t>عَنْ أَنَسٍ رَضِيَ اللَّهُ عَنْهُ -</w:t>
      </w:r>
      <w:r w:rsidR="00D05159">
        <w:rPr>
          <w:rFonts w:hint="cs"/>
          <w:rtl/>
        </w:rPr>
        <w:t xml:space="preserve"> قَالَ</w:t>
      </w:r>
      <w:r w:rsidR="00D05159" w:rsidRPr="00D05159">
        <w:rPr>
          <w:rtl/>
        </w:rPr>
        <w:t xml:space="preserve"> وَلَوْ شِئْتُ أَنْ أَقُولَ: قَالَ النَّبِيُّ صَلَّى اللهُ عَلَيْهِ وَسَلَّمَ - وَلَكِنْ قَالَ: «السُّنَّةُ إِذَا تَزَوَّجَ البِكْرَ أَقَامَ عِنْدَهَا سَبْعًا، وَإِذَا تَزَوَّجَ الثَّيِّبَ أَقَامَ عِنْدَهَا ثَلاَثًا»</w:t>
      </w:r>
      <w:r w:rsidRPr="00D05159">
        <w:rPr>
          <w:rFonts w:hint="cs"/>
          <w:rtl/>
        </w:rPr>
        <w:t xml:space="preserve"> [رواه البخاری: 5213]</w:t>
      </w:r>
      <w:r w:rsidR="00BE1564">
        <w:rPr>
          <w:rFonts w:hint="cs"/>
          <w:rtl/>
        </w:rPr>
        <w:t>.</w:t>
      </w:r>
    </w:p>
    <w:p w:rsidR="009B3AC7" w:rsidRDefault="009B3AC7" w:rsidP="00662D94">
      <w:pPr>
        <w:pStyle w:val="0-"/>
        <w:rPr>
          <w:rtl/>
          <w:lang w:bidi="fa-IR"/>
        </w:rPr>
      </w:pPr>
      <w:r>
        <w:rPr>
          <w:rFonts w:hint="cs"/>
          <w:rtl/>
          <w:lang w:bidi="fa-IR"/>
        </w:rPr>
        <w:t>1863- از انس</w:t>
      </w:r>
      <w:r>
        <w:rPr>
          <w:rFonts w:cs="CTraditional Arabic" w:hint="cs"/>
          <w:rtl/>
          <w:lang w:bidi="fa-IR"/>
        </w:rPr>
        <w:t>س</w:t>
      </w:r>
      <w:r>
        <w:rPr>
          <w:rFonts w:hint="cs"/>
          <w:rtl/>
          <w:lang w:bidi="fa-IR"/>
        </w:rPr>
        <w:t xml:space="preserve"> روایت است ک</w:t>
      </w:r>
      <w:r w:rsidR="00AE6BB0">
        <w:rPr>
          <w:rFonts w:hint="cs"/>
          <w:rtl/>
          <w:lang w:bidi="fa-IR"/>
        </w:rPr>
        <w:t>ه گفت: اگر بخواهم می‌توانم بگویم که پیامبر خدا</w:t>
      </w:r>
      <w:r>
        <w:rPr>
          <w:rFonts w:cs="CTraditional Arabic" w:hint="cs"/>
          <w:rtl/>
          <w:lang w:bidi="fa-IR"/>
        </w:rPr>
        <w:t>ج</w:t>
      </w:r>
      <w:r>
        <w:rPr>
          <w:rFonts w:hint="cs"/>
          <w:rtl/>
          <w:lang w:bidi="fa-IR"/>
        </w:rPr>
        <w:t xml:space="preserve"> فرمودند،</w:t>
      </w:r>
      <w:r w:rsidR="001F4267">
        <w:rPr>
          <w:rFonts w:hint="cs"/>
          <w:rtl/>
          <w:lang w:bidi="fa-IR"/>
        </w:rPr>
        <w:t xml:space="preserve"> ولی گفت: سنت این است که اگر کسی دختر بِکری را به نکاح گرفت هفت شب نزدش بماند، و اگر زن بیوۀ را به نکاح گرفت، سه شب. [بعد از آن نوبت را</w:t>
      </w:r>
      <w:r w:rsidR="00C03E43">
        <w:rPr>
          <w:rFonts w:hint="cs"/>
          <w:rtl/>
          <w:lang w:bidi="fa-IR"/>
        </w:rPr>
        <w:t xml:space="preserve"> بین همسرانش مراعات نماید].</w:t>
      </w:r>
    </w:p>
    <w:p w:rsidR="00C03E43" w:rsidRPr="00E30F56" w:rsidRDefault="008B4525" w:rsidP="00E30F56">
      <w:pPr>
        <w:pStyle w:val="2-0"/>
        <w:rPr>
          <w:rtl/>
        </w:rPr>
      </w:pPr>
      <w:r w:rsidRPr="009A49E2">
        <w:rPr>
          <w:rFonts w:hint="cs"/>
          <w:rtl/>
          <w:lang w:bidi="ar-SA"/>
        </w:rPr>
        <w:t>29</w:t>
      </w:r>
      <w:r w:rsidRPr="00E30F56">
        <w:rPr>
          <w:rFonts w:hint="cs"/>
          <w:rtl/>
        </w:rPr>
        <w:t xml:space="preserve">- باب: </w:t>
      </w:r>
      <w:r w:rsidRPr="00E30F56">
        <w:rPr>
          <w:rtl/>
        </w:rPr>
        <w:t xml:space="preserve">المُتَشَبِّعِ بِمَا </w:t>
      </w:r>
      <w:r w:rsidR="00696FBB">
        <w:rPr>
          <w:rtl/>
        </w:rPr>
        <w:t>لَمْ يَنَلْ وَمَا يُنْهَى مِن</w:t>
      </w:r>
      <w:r w:rsidR="00696FBB">
        <w:rPr>
          <w:rFonts w:hint="cs"/>
          <w:rtl/>
        </w:rPr>
        <w:t>ِ</w:t>
      </w:r>
      <w:r w:rsidRPr="00E30F56">
        <w:rPr>
          <w:rtl/>
        </w:rPr>
        <w:t xml:space="preserve"> افْتِخَارِ الضَّرَّةِ</w:t>
      </w:r>
    </w:p>
    <w:p w:rsidR="008B4525" w:rsidRDefault="008B4525" w:rsidP="00E30F56">
      <w:pPr>
        <w:pStyle w:val="4-"/>
        <w:rPr>
          <w:rtl/>
        </w:rPr>
      </w:pPr>
      <w:bookmarkStart w:id="32" w:name="_Toc434312788"/>
      <w:r w:rsidRPr="008B4525">
        <w:rPr>
          <w:rFonts w:hint="cs"/>
          <w:rtl/>
        </w:rPr>
        <w:t>باب [29]:</w:t>
      </w:r>
      <w:r>
        <w:rPr>
          <w:rFonts w:hint="cs"/>
          <w:rtl/>
        </w:rPr>
        <w:t xml:space="preserve"> نباید زن خود نمائی کند، و یا بر امباغ (بناغ) خود فخر فروشی نماید</w:t>
      </w:r>
      <w:bookmarkEnd w:id="32"/>
    </w:p>
    <w:p w:rsidR="008B4525" w:rsidRPr="00D43E3F" w:rsidRDefault="008B4525" w:rsidP="007D3EC7">
      <w:pPr>
        <w:pStyle w:val="5-"/>
        <w:rPr>
          <w:rtl/>
        </w:rPr>
      </w:pPr>
      <w:r w:rsidRPr="00D43E3F">
        <w:rPr>
          <w:rFonts w:hint="cs"/>
          <w:rtl/>
        </w:rPr>
        <w:t xml:space="preserve">1864- </w:t>
      </w:r>
      <w:r w:rsidR="00D43E3F" w:rsidRPr="00D43E3F">
        <w:rPr>
          <w:rtl/>
        </w:rPr>
        <w:t>عَنْ أَسْمَاءَ،</w:t>
      </w:r>
      <w:r w:rsidR="00CA1CBB">
        <w:rPr>
          <w:rFonts w:hint="cs"/>
          <w:rtl/>
        </w:rPr>
        <w:t xml:space="preserve"> </w:t>
      </w:r>
      <w:r w:rsidR="00CA1CBB" w:rsidRPr="00D05159">
        <w:rPr>
          <w:rtl/>
        </w:rPr>
        <w:t>رَضِيَ اللَّهُ عَنْه</w:t>
      </w:r>
      <w:r w:rsidR="00CA1CBB">
        <w:rPr>
          <w:rFonts w:hint="cs"/>
          <w:rtl/>
        </w:rPr>
        <w:t>َا</w:t>
      </w:r>
      <w:r w:rsidR="009B0630">
        <w:rPr>
          <w:rFonts w:hint="cs"/>
          <w:rtl/>
        </w:rPr>
        <w:t xml:space="preserve"> أَنَّ امْرَأَةً قالَتْ:</w:t>
      </w:r>
      <w:r w:rsidR="00D43E3F" w:rsidRPr="00D43E3F">
        <w:rPr>
          <w:rtl/>
        </w:rPr>
        <w:t xml:space="preserve"> النَّبِيِّ صَلَّى اللهُ عَلَيْهِ وَسَلَّمَ، إِنَّ لِي ضَرَّةً، فَهَلْ عَلَيَّ جُنَاحٌ إِنْ تَشَبَّعْتُ مِنْ زَوْجِي غَيْرَ الَّذِي يُعْطِينِي؟ فَقَالَ رَسُولُ اللَّهِ صَلَّى اللهُ عَلَيْهِ وَسَلَّمَ: «المُتَشَبِّعُ بِمَا لَمْ يُعْطَ كَلاَبِسِ ثَوْبَيْ زُورٍ»</w:t>
      </w:r>
      <w:r w:rsidRPr="00D43E3F">
        <w:rPr>
          <w:rFonts w:hint="cs"/>
          <w:rtl/>
        </w:rPr>
        <w:t xml:space="preserve"> [رواه البخاری:5219]</w:t>
      </w:r>
      <w:r w:rsidR="00BE1564">
        <w:rPr>
          <w:rFonts w:hint="cs"/>
          <w:rtl/>
        </w:rPr>
        <w:t>.</w:t>
      </w:r>
    </w:p>
    <w:p w:rsidR="008B4525" w:rsidRDefault="008B4525" w:rsidP="008B4525">
      <w:pPr>
        <w:pStyle w:val="0-"/>
        <w:rPr>
          <w:rtl/>
          <w:lang w:bidi="fa-IR"/>
        </w:rPr>
      </w:pPr>
      <w:r>
        <w:rPr>
          <w:rFonts w:hint="cs"/>
          <w:rtl/>
        </w:rPr>
        <w:t>1864- از اسماء</w:t>
      </w:r>
      <w:r>
        <w:rPr>
          <w:rFonts w:cs="CTraditional Arabic" w:hint="cs"/>
          <w:rtl/>
        </w:rPr>
        <w:t>ل</w:t>
      </w:r>
      <w:r>
        <w:rPr>
          <w:rFonts w:hint="cs"/>
          <w:rtl/>
        </w:rPr>
        <w:t xml:space="preserve"> روایت است که زنی گفت: یا رسول</w:t>
      </w:r>
      <w:r w:rsidR="00031DC9">
        <w:rPr>
          <w:rFonts w:hint="cs"/>
          <w:rtl/>
          <w:lang w:bidi="fa-IR"/>
        </w:rPr>
        <w:t xml:space="preserve"> الله! من بناغی دارم، آیا اگر در نزدش به چیزی که شوهرم برای من</w:t>
      </w:r>
      <w:r w:rsidR="0069603C">
        <w:rPr>
          <w:rFonts w:hint="cs"/>
          <w:rtl/>
          <w:lang w:bidi="fa-IR"/>
        </w:rPr>
        <w:t xml:space="preserve"> </w:t>
      </w:r>
      <w:r w:rsidR="00031DC9">
        <w:rPr>
          <w:rFonts w:hint="cs"/>
          <w:rtl/>
          <w:lang w:bidi="fa-IR"/>
        </w:rPr>
        <w:t>داده است تظاهر نمایم برایم گناه دارد؟</w:t>
      </w:r>
    </w:p>
    <w:p w:rsidR="00031DC9" w:rsidRDefault="00031DC9" w:rsidP="008B4525">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«کسی که آنچه که ندارد تظاهر می‌کند، مانند کسی است ک</w:t>
      </w:r>
      <w:r w:rsidR="0069603C">
        <w:rPr>
          <w:rFonts w:hint="cs"/>
          <w:rtl/>
          <w:lang w:bidi="fa-IR"/>
        </w:rPr>
        <w:t>ه دو لباس دروغین را پوشید باشد»</w:t>
      </w:r>
      <w:r w:rsidRPr="00031DC9">
        <w:rPr>
          <w:rFonts w:ascii="IRLotus" w:hAnsi="IRLotus" w:cs="IRLotus"/>
          <w:vertAlign w:val="superscript"/>
          <w:rtl/>
          <w:lang w:bidi="fa-IR"/>
        </w:rPr>
        <w:t>(</w:t>
      </w:r>
      <w:r w:rsidRPr="00031DC9">
        <w:rPr>
          <w:rStyle w:val="FootnoteReference"/>
          <w:rFonts w:ascii="IRLotus" w:eastAsia="SimSun" w:hAnsi="IRLotus" w:cs="IRLotus"/>
          <w:rtl/>
          <w:lang w:bidi="fa-IR"/>
        </w:rPr>
        <w:footnoteReference w:id="36"/>
      </w:r>
      <w:r w:rsidRPr="00031DC9">
        <w:rPr>
          <w:rFonts w:ascii="IRLotus" w:hAnsi="IRLotus" w:cs="IRLotus"/>
          <w:vertAlign w:val="superscript"/>
          <w:rtl/>
          <w:lang w:bidi="fa-IR"/>
        </w:rPr>
        <w:t>)</w:t>
      </w:r>
      <w:r>
        <w:rPr>
          <w:rFonts w:hint="cs"/>
          <w:rtl/>
          <w:lang w:bidi="fa-IR"/>
        </w:rPr>
        <w:t>.</w:t>
      </w:r>
    </w:p>
    <w:p w:rsidR="00072F07" w:rsidRDefault="00072F07" w:rsidP="00D33FAF">
      <w:pPr>
        <w:pStyle w:val="2-0"/>
        <w:rPr>
          <w:rtl/>
        </w:rPr>
      </w:pPr>
      <w:r w:rsidRPr="009A49E2">
        <w:rPr>
          <w:rFonts w:hint="cs"/>
          <w:rtl/>
          <w:lang w:bidi="ar-SA"/>
        </w:rPr>
        <w:t>30</w:t>
      </w:r>
      <w:r>
        <w:rPr>
          <w:rFonts w:hint="cs"/>
          <w:rtl/>
        </w:rPr>
        <w:t>- باب: الْغَيْرَةِ</w:t>
      </w:r>
    </w:p>
    <w:p w:rsidR="00072F07" w:rsidRDefault="00072F07" w:rsidP="00D33FAF">
      <w:pPr>
        <w:pStyle w:val="4-"/>
        <w:rPr>
          <w:rtl/>
          <w:lang w:bidi="fa-IR"/>
        </w:rPr>
      </w:pPr>
      <w:bookmarkStart w:id="33" w:name="_Toc434312789"/>
      <w:r>
        <w:rPr>
          <w:rFonts w:hint="cs"/>
          <w:rtl/>
          <w:lang w:bidi="fa-IR"/>
        </w:rPr>
        <w:t>باب [30]: غیرت</w:t>
      </w:r>
      <w:bookmarkEnd w:id="33"/>
    </w:p>
    <w:p w:rsidR="00072F07" w:rsidRPr="00D33FAF" w:rsidRDefault="00072F07" w:rsidP="00D33FAF">
      <w:pPr>
        <w:pStyle w:val="5-"/>
        <w:rPr>
          <w:rtl/>
        </w:rPr>
      </w:pPr>
      <w:r w:rsidRPr="00D33FAF">
        <w:rPr>
          <w:rFonts w:hint="cs"/>
          <w:rtl/>
        </w:rPr>
        <w:t>1865-</w:t>
      </w:r>
      <w:r w:rsidR="00D33FAF">
        <w:rPr>
          <w:rFonts w:hint="cs"/>
          <w:rtl/>
        </w:rPr>
        <w:t xml:space="preserve"> عَنْ أَبِي</w:t>
      </w:r>
      <w:r w:rsidRPr="00D33FAF">
        <w:rPr>
          <w:rFonts w:hint="cs"/>
          <w:rtl/>
        </w:rPr>
        <w:t xml:space="preserve"> </w:t>
      </w:r>
      <w:r w:rsidR="00D33FAF" w:rsidRPr="00D33FAF">
        <w:rPr>
          <w:rtl/>
        </w:rPr>
        <w:t>هُرَيْرَةَ رَضِيَ اللَّهُ عَنْهُ، عَنِ النَّبِيِّ صَلَّى اللهُ عَلَيْهِ وَسَلَّمَ أَنَّهُ قَالَ: «إِنَّ اللَّهَ يَغَارُ، وَغَيْرَةُ اللَّهِ أَنْ يَأْتِيَ المُؤْمِنُ مَا حَرَّمَ اللَّهُ»</w:t>
      </w:r>
      <w:r w:rsidRPr="00D33FAF">
        <w:rPr>
          <w:rFonts w:hint="cs"/>
          <w:rtl/>
        </w:rPr>
        <w:t xml:space="preserve"> [رواه الخاری: 5223]</w:t>
      </w:r>
      <w:r w:rsidR="00BE1564">
        <w:rPr>
          <w:rFonts w:hint="cs"/>
          <w:rtl/>
        </w:rPr>
        <w:t>.</w:t>
      </w:r>
    </w:p>
    <w:p w:rsidR="00072F07" w:rsidRDefault="00072F07" w:rsidP="008B4525">
      <w:pPr>
        <w:pStyle w:val="0-"/>
        <w:rPr>
          <w:rtl/>
          <w:lang w:bidi="fa-IR"/>
        </w:rPr>
      </w:pPr>
      <w:r>
        <w:rPr>
          <w:rFonts w:hint="cs"/>
          <w:rtl/>
          <w:lang w:bidi="fa-IR"/>
        </w:rPr>
        <w:t>1865- از ابو هریره</w:t>
      </w:r>
      <w:r>
        <w:rPr>
          <w:rFonts w:cs="CTraditional Arabic" w:hint="cs"/>
          <w:rtl/>
          <w:lang w:bidi="fa-IR"/>
        </w:rPr>
        <w:t>س</w:t>
      </w:r>
      <w:r>
        <w:rPr>
          <w:rFonts w:hint="cs"/>
          <w:rtl/>
          <w:lang w:bidi="fa-IR"/>
        </w:rPr>
        <w:t xml:space="preserve"> از پامبر خدا </w:t>
      </w:r>
      <w:r>
        <w:rPr>
          <w:rFonts w:cs="CTraditional Arabic" w:hint="cs"/>
          <w:rtl/>
          <w:lang w:bidi="fa-IR"/>
        </w:rPr>
        <w:t>ج</w:t>
      </w:r>
      <w:r>
        <w:rPr>
          <w:rFonts w:hint="cs"/>
          <w:rtl/>
          <w:lang w:bidi="fa-IR"/>
        </w:rPr>
        <w:t xml:space="preserve"> روایت است که فرمودند: «خداوند غیرت </w:t>
      </w:r>
      <w:r w:rsidR="009A7450">
        <w:rPr>
          <w:rFonts w:hint="cs"/>
          <w:rtl/>
          <w:lang w:bidi="fa-IR"/>
        </w:rPr>
        <w:t>می‌کند، و غیرت خدا این است که مؤ</w:t>
      </w:r>
      <w:r>
        <w:rPr>
          <w:rFonts w:hint="cs"/>
          <w:rtl/>
          <w:lang w:bidi="fa-IR"/>
        </w:rPr>
        <w:t>من مرتکب چیزی شود که خدا حرام کرده است».</w:t>
      </w:r>
    </w:p>
    <w:p w:rsidR="000502CE" w:rsidRPr="00CD2350" w:rsidRDefault="008E16DC" w:rsidP="007168EA">
      <w:pPr>
        <w:pStyle w:val="5-"/>
        <w:rPr>
          <w:rtl/>
        </w:rPr>
      </w:pPr>
      <w:r w:rsidRPr="00CD2350">
        <w:rPr>
          <w:rFonts w:hint="cs"/>
          <w:rtl/>
        </w:rPr>
        <w:t xml:space="preserve">1866- </w:t>
      </w:r>
      <w:r w:rsidR="00CD2350" w:rsidRPr="00CD2350">
        <w:rPr>
          <w:rtl/>
        </w:rPr>
        <w:t>عَنْ أَسْمَاءَ بِنْتِ أَبِي بَكْرٍ رَضِيَ اللَّهُ عَنْهُمَا، قَالَتْ: تَزَوَّجَنِي الزُّبَيْرُ، وَمَا لَهُ فِي الأَرْضِ مِنْ مَالٍ وَلاَ مَمْلُوكٍ، وَلاَ شَيْءٍ غَيْرَ نَاضِحٍ وَغَيْرَ فَرَسِهِ، فَكُنْتُ أَعْلِفُ فَرَسَهُ وَأَسْتَقِي المَاءَ، وَأَخْرِزُ غَرْبَهُ وَأَعْجِنُ، وَلَمْ أَكُنْ أُحْسِنُ أَخْبِزُ، وَكَانَ يَخْبِزُ جَارَاتٌ لِي مِنَ الأَنْصَارِ، وَكُنَّ نِسْوَةَ صِدْقٍ، وَكُنْتُ أَنْقُلُ النَّوَى مِنْ أَرْضِ الزُّبَيْرِ الَّتِي أَقْطَعَهُ رَسُولُ اللَّهِ صَلَّى اللهُ عَلَيْهِ وَسَلَّمَ عَلَى رَأْسِي، وَهِيَ مِنِّي عَلَى ثُلُثَيْ فَرْسَخٍ، فَجِئْتُ يَوْمًا وَالنَّوَى عَلَى رَأْسِي، فَلَقِيتُ رَسُولَ اللَّهِ صَلَّى اللهُ عَلَيْهِ وَسَلَّمَ وَمَعَهُ نَفَرٌ مِنَ الأَنْصَارِ، فَدَعَانِي ثُمَّ قَالَ: «إِخْ إِخْ» لِيَحْمِلَنِي خَلْفَهُ، فَاسْتَحْيَيْتُ أَنْ أَسِيرَ مَعَ الرِّجَالِ، وَذَكَرْتُ الزُّبَيْرَ وَغَيْرَتَهُ وَكَانَ أَغْيَرَ النَّاسِ، فَعَرَفَ رَسُولُ اللَّهِ صَلَّى اللهُ عَلَيْهِ وَسَلَّمَ أَنِّي قَدِ اسْتَحْيَيْتُ فَمَضَى، فَجِئْتُ الزُّبَيْرَ فَقُلْتُ: لَقِيَنِي رَسُولُ اللَّهِ صَلَّى اللهُ عَلَيْهِ وَسَلَّمَ، وَعَلَى رَأْسِي النَّوَى، وَمَعَهُ نَفَرٌ مِنْ أَصْحَابِهِ، فَأَنَاخَ لِأَرْكَبَ، فَاسْتَحْيَيْتُ مِنْهُ وَعَرَفْتُ غَيْرَتَكَ، فَقَالَ: وَاللَّهِ لَحَمْلُكِ النَّوَى كَانَ أَشَدَّ عَلَيَّ مِنْ رُكُوبِكِ مَعَهُ، قَالَتْ: حَتَّى أَرْسَلَ إِلَيَّ أَبُو بَكْرٍ بَعْدَ ذَلِكَ بِخَادِمٍ تَكْفِينِي سِيَاسَةَ الفَرَسِ، فَكَأَنَّمَا أَعْتَقَنِي</w:t>
      </w:r>
      <w:r w:rsidR="007168EA">
        <w:rPr>
          <w:rFonts w:hint="cs"/>
          <w:rtl/>
        </w:rPr>
        <w:t>»</w:t>
      </w:r>
      <w:r w:rsidRPr="00CD2350">
        <w:rPr>
          <w:rFonts w:hint="cs"/>
          <w:rtl/>
        </w:rPr>
        <w:t xml:space="preserve"> </w:t>
      </w:r>
      <w:r w:rsidR="00C60EDE" w:rsidRPr="00CD2350">
        <w:rPr>
          <w:rFonts w:hint="cs"/>
          <w:rtl/>
        </w:rPr>
        <w:t>[رواه الخاری: 5224]</w:t>
      </w:r>
      <w:r w:rsidR="00BE1564">
        <w:rPr>
          <w:rFonts w:hint="cs"/>
          <w:rtl/>
        </w:rPr>
        <w:t>.</w:t>
      </w:r>
    </w:p>
    <w:p w:rsidR="00C60EDE" w:rsidRDefault="00C60EDE" w:rsidP="008B4525">
      <w:pPr>
        <w:pStyle w:val="0-"/>
        <w:rPr>
          <w:rtl/>
          <w:lang w:bidi="fa-IR"/>
        </w:rPr>
      </w:pPr>
      <w:r>
        <w:rPr>
          <w:rFonts w:hint="cs"/>
          <w:rtl/>
          <w:lang w:bidi="fa-IR"/>
        </w:rPr>
        <w:t>1866- از اسماء بنت ابوبکر</w:t>
      </w:r>
      <w:r>
        <w:rPr>
          <w:rFonts w:cs="CTraditional Arabic" w:hint="cs"/>
          <w:rtl/>
          <w:lang w:bidi="fa-IR"/>
        </w:rPr>
        <w:t>ب</w:t>
      </w:r>
      <w:r>
        <w:rPr>
          <w:rFonts w:hint="cs"/>
          <w:rtl/>
          <w:lang w:bidi="fa-IR"/>
        </w:rPr>
        <w:t xml:space="preserve"> روایت است که گفت:</w:t>
      </w:r>
      <w:r w:rsidR="009117E5">
        <w:rPr>
          <w:rFonts w:hint="cs"/>
          <w:rtl/>
          <w:lang w:bidi="fa-IR"/>
        </w:rPr>
        <w:t xml:space="preserve"> هنگامی که زُ</w:t>
      </w:r>
      <w:r w:rsidR="0040317E">
        <w:rPr>
          <w:rFonts w:hint="cs"/>
          <w:rtl/>
          <w:lang w:bidi="fa-IR"/>
        </w:rPr>
        <w:t>بیر</w:t>
      </w:r>
      <w:r w:rsidR="0040317E">
        <w:rPr>
          <w:rFonts w:cs="CTraditional Arabic" w:hint="cs"/>
          <w:rtl/>
          <w:lang w:bidi="fa-IR"/>
        </w:rPr>
        <w:t>س</w:t>
      </w:r>
      <w:r w:rsidR="0040317E">
        <w:rPr>
          <w:rFonts w:hint="cs"/>
          <w:rtl/>
          <w:lang w:bidi="fa-IR"/>
        </w:rPr>
        <w:t xml:space="preserve"> با من ازدوج نمود، در روی زمین به جز از یک شتر و یک اسپ، مال و</w:t>
      </w:r>
      <w:r w:rsidR="009117E5">
        <w:rPr>
          <w:rFonts w:hint="cs"/>
          <w:rtl/>
          <w:lang w:bidi="fa-IR"/>
        </w:rPr>
        <w:t xml:space="preserve"> ملک دیگری نداشت، من اسپش را علف</w:t>
      </w:r>
      <w:r w:rsidR="0040317E">
        <w:rPr>
          <w:rFonts w:hint="cs"/>
          <w:rtl/>
          <w:lang w:bidi="fa-IR"/>
        </w:rPr>
        <w:t xml:space="preserve"> می‌دادم، و به خانه آب می‌آوردم، پارگی‌های دلوش را می‌دوختم، و برایش خمیر می‌کردم، و چون خ</w:t>
      </w:r>
      <w:r w:rsidR="009117E5">
        <w:rPr>
          <w:rFonts w:hint="cs"/>
          <w:rtl/>
          <w:lang w:bidi="fa-IR"/>
        </w:rPr>
        <w:t>ودم نان پختن را یاد نداشتم همسای</w:t>
      </w:r>
      <w:r w:rsidR="0040317E">
        <w:rPr>
          <w:rFonts w:hint="cs"/>
          <w:rtl/>
          <w:lang w:bidi="fa-IR"/>
        </w:rPr>
        <w:t xml:space="preserve">ه‌های انصارم که زن‌های نیکی بودند می‌آمدند و برایم نان می‌پختند، و خسته‌های خرما را از زمینی که پیامبر خدا </w:t>
      </w:r>
      <w:r w:rsidR="0040317E">
        <w:rPr>
          <w:rFonts w:cs="CTraditional Arabic" w:hint="cs"/>
          <w:rtl/>
          <w:lang w:bidi="fa-IR"/>
        </w:rPr>
        <w:t>ج</w:t>
      </w:r>
      <w:r w:rsidR="0040317E">
        <w:rPr>
          <w:rFonts w:hint="cs"/>
          <w:rtl/>
          <w:lang w:bidi="fa-IR"/>
        </w:rPr>
        <w:t xml:space="preserve"> برای زُبیر داده بودند، بر</w:t>
      </w:r>
      <w:r w:rsidR="00B81C20">
        <w:rPr>
          <w:rFonts w:hint="cs"/>
          <w:rtl/>
          <w:lang w:bidi="fa-IR"/>
        </w:rPr>
        <w:t xml:space="preserve"> روی سرم به خانه انتقال می‌دادم، و این زمین دو ثُلث فرسخ از خانۀ ما دور بود</w:t>
      </w:r>
      <w:r w:rsidR="00B81C20" w:rsidRPr="00B81C20">
        <w:rPr>
          <w:rFonts w:ascii="IRLotus" w:hAnsi="IRLotus" w:cs="IRLotus"/>
          <w:vertAlign w:val="superscript"/>
          <w:rtl/>
          <w:lang w:bidi="fa-IR"/>
        </w:rPr>
        <w:t>(</w:t>
      </w:r>
      <w:r w:rsidR="00B81C20" w:rsidRPr="00B81C20">
        <w:rPr>
          <w:rStyle w:val="FootnoteReference"/>
          <w:rFonts w:ascii="IRLotus" w:eastAsia="SimSun" w:hAnsi="IRLotus" w:cs="IRLotus"/>
          <w:rtl/>
          <w:lang w:bidi="fa-IR"/>
        </w:rPr>
        <w:footnoteReference w:id="37"/>
      </w:r>
      <w:r w:rsidR="00B81C20" w:rsidRPr="00B81C20">
        <w:rPr>
          <w:rFonts w:ascii="IRLotus" w:hAnsi="IRLotus" w:cs="IRLotus"/>
          <w:vertAlign w:val="superscript"/>
          <w:rtl/>
          <w:lang w:bidi="fa-IR"/>
        </w:rPr>
        <w:t>)</w:t>
      </w:r>
      <w:r w:rsidR="00B81C20">
        <w:rPr>
          <w:rFonts w:hint="cs"/>
          <w:rtl/>
          <w:lang w:bidi="fa-IR"/>
        </w:rPr>
        <w:t>.</w:t>
      </w:r>
    </w:p>
    <w:p w:rsidR="001C07A3" w:rsidRDefault="001C07A3" w:rsidP="008B4525">
      <w:pPr>
        <w:pStyle w:val="0-"/>
        <w:rPr>
          <w:rtl/>
          <w:lang w:bidi="fa-IR"/>
        </w:rPr>
      </w:pPr>
      <w:r>
        <w:rPr>
          <w:rFonts w:hint="cs"/>
          <w:rtl/>
          <w:lang w:bidi="fa-IR"/>
        </w:rPr>
        <w:t>روزی آمدم</w:t>
      </w:r>
      <w:r w:rsidR="00D02E22">
        <w:rPr>
          <w:rFonts w:hint="cs"/>
          <w:rtl/>
          <w:lang w:bidi="fa-IR"/>
        </w:rPr>
        <w:t xml:space="preserve"> و در حالی که خسته‌های خرما بر </w:t>
      </w:r>
      <w:r>
        <w:rPr>
          <w:rFonts w:hint="cs"/>
          <w:rtl/>
          <w:lang w:bidi="fa-IR"/>
        </w:rPr>
        <w:t>ر</w:t>
      </w:r>
      <w:r w:rsidR="00D02E22">
        <w:rPr>
          <w:rFonts w:hint="cs"/>
          <w:rtl/>
          <w:lang w:bidi="fa-IR"/>
        </w:rPr>
        <w:t>و</w:t>
      </w:r>
      <w:r>
        <w:rPr>
          <w:rFonts w:hint="cs"/>
          <w:rtl/>
          <w:lang w:bidi="fa-IR"/>
        </w:rPr>
        <w:t xml:space="preserve">ی سرم بود، در بین راه با پیامبر خدا </w:t>
      </w:r>
      <w:r>
        <w:rPr>
          <w:rFonts w:cs="CTraditional Arabic" w:hint="cs"/>
          <w:rtl/>
          <w:lang w:bidi="fa-IR"/>
        </w:rPr>
        <w:t>ج</w:t>
      </w:r>
      <w:r>
        <w:rPr>
          <w:rFonts w:hint="cs"/>
          <w:rtl/>
          <w:lang w:bidi="fa-IR"/>
        </w:rPr>
        <w:t xml:space="preserve"> در حالی که عدۀ از مردم انصار با ایشان بودند، ملاقی شدم، پیامبر خدا </w:t>
      </w:r>
      <w:r>
        <w:rPr>
          <w:rFonts w:cs="CTraditional Arabic" w:hint="cs"/>
          <w:rtl/>
          <w:lang w:bidi="fa-IR"/>
        </w:rPr>
        <w:t>ج</w:t>
      </w:r>
      <w:r>
        <w:rPr>
          <w:rFonts w:hint="cs"/>
          <w:rtl/>
          <w:lang w:bidi="fa-IR"/>
        </w:rPr>
        <w:t xml:space="preserve"> مرا طلبیدند و به شتر خود (إخ) (إخ) کردند، تا پشت سر خود سوار کنند، ولی من از اینکه با مردها یکجا ب</w:t>
      </w:r>
      <w:r w:rsidR="00D02E22">
        <w:rPr>
          <w:rFonts w:hint="cs"/>
          <w:rtl/>
          <w:lang w:bidi="fa-IR"/>
        </w:rPr>
        <w:t>ر</w:t>
      </w:r>
      <w:r>
        <w:rPr>
          <w:rFonts w:hint="cs"/>
          <w:rtl/>
          <w:lang w:bidi="fa-IR"/>
        </w:rPr>
        <w:t>وم شرمیدم، و علاوه بر آن از غیرت زُبیر</w:t>
      </w:r>
      <w:r>
        <w:rPr>
          <w:rFonts w:cs="CTraditional Arabic" w:hint="cs"/>
          <w:rtl/>
          <w:lang w:bidi="fa-IR"/>
        </w:rPr>
        <w:t>س</w:t>
      </w:r>
      <w:r>
        <w:rPr>
          <w:rFonts w:hint="cs"/>
          <w:rtl/>
          <w:lang w:bidi="fa-IR"/>
        </w:rPr>
        <w:t xml:space="preserve"> که با غیرت‌ترین مردمان بود یادم آمد، پیامبر خدا </w:t>
      </w:r>
      <w:r>
        <w:rPr>
          <w:rFonts w:cs="CTraditional Arabic" w:hint="cs"/>
          <w:rtl/>
          <w:lang w:bidi="fa-IR"/>
        </w:rPr>
        <w:t>ج</w:t>
      </w:r>
      <w:r>
        <w:rPr>
          <w:rFonts w:hint="cs"/>
          <w:rtl/>
          <w:lang w:bidi="fa-IR"/>
        </w:rPr>
        <w:t xml:space="preserve"> فهمیدند که من خجالت می‌کشم، [چیزی نگفتند] و رفتند.</w:t>
      </w:r>
    </w:p>
    <w:p w:rsidR="001C07A3" w:rsidRDefault="001C07A3" w:rsidP="008B4525">
      <w:pPr>
        <w:pStyle w:val="0-"/>
        <w:rPr>
          <w:rtl/>
          <w:lang w:bidi="fa-IR"/>
        </w:rPr>
      </w:pPr>
      <w:r>
        <w:rPr>
          <w:rFonts w:hint="cs"/>
          <w:rtl/>
          <w:lang w:bidi="fa-IR"/>
        </w:rPr>
        <w:t xml:space="preserve">نزد زُبیر آمدم و گفتم که در راه در حالی که طشت خسته‌های خرما بر روی سرم بود پیامبر خدا </w:t>
      </w:r>
      <w:r>
        <w:rPr>
          <w:rFonts w:cs="CTraditional Arabic" w:hint="cs"/>
          <w:rtl/>
          <w:lang w:bidi="fa-IR"/>
        </w:rPr>
        <w:t>ج</w:t>
      </w:r>
      <w:r>
        <w:rPr>
          <w:rFonts w:hint="cs"/>
          <w:rtl/>
          <w:lang w:bidi="fa-IR"/>
        </w:rPr>
        <w:t xml:space="preserve"> را که با عدۀ از صحابه‌های خود به راه می‌رفتند ملاقی شدم، ایشان شتر خود را خواباندند تا مرا با خود سوار کنند، ول</w:t>
      </w:r>
      <w:r w:rsidR="00D02E22">
        <w:rPr>
          <w:rFonts w:hint="cs"/>
          <w:rtl/>
          <w:lang w:bidi="fa-IR"/>
        </w:rPr>
        <w:t>ی</w:t>
      </w:r>
      <w:r>
        <w:rPr>
          <w:rFonts w:hint="cs"/>
          <w:rtl/>
          <w:lang w:bidi="fa-IR"/>
        </w:rPr>
        <w:t xml:space="preserve"> من خجالت کشیدم و غیرت ت</w:t>
      </w:r>
      <w:r w:rsidR="00CF3542">
        <w:rPr>
          <w:rFonts w:hint="cs"/>
          <w:rtl/>
          <w:lang w:bidi="fa-IR"/>
        </w:rPr>
        <w:t xml:space="preserve">و </w:t>
      </w:r>
      <w:r>
        <w:rPr>
          <w:rFonts w:hint="cs"/>
          <w:rtl/>
          <w:lang w:bidi="fa-IR"/>
        </w:rPr>
        <w:t>را می‌دانستم.</w:t>
      </w:r>
    </w:p>
    <w:p w:rsidR="001C07A3" w:rsidRDefault="001C07A3" w:rsidP="008B4525">
      <w:pPr>
        <w:pStyle w:val="0-"/>
        <w:rPr>
          <w:rtl/>
          <w:lang w:bidi="fa-IR"/>
        </w:rPr>
      </w:pPr>
      <w:r>
        <w:rPr>
          <w:rFonts w:hint="cs"/>
          <w:rtl/>
          <w:lang w:bidi="fa-IR"/>
        </w:rPr>
        <w:t>زبیر</w:t>
      </w:r>
      <w:r>
        <w:rPr>
          <w:rFonts w:cs="CTraditional Arabic" w:hint="cs"/>
          <w:rtl/>
          <w:lang w:bidi="fa-IR"/>
        </w:rPr>
        <w:t>س</w:t>
      </w:r>
      <w:r>
        <w:rPr>
          <w:rFonts w:hint="cs"/>
          <w:rtl/>
          <w:lang w:bidi="fa-IR"/>
        </w:rPr>
        <w:t xml:space="preserve"> گفت: به خداوند سوگند اینکه خسته‌های خرما را برداشته بودی، بر من سخت‌تر از سوار شدن تو با پیامبر </w:t>
      </w:r>
      <w:r>
        <w:rPr>
          <w:rFonts w:cs="CTraditional Arabic" w:hint="cs"/>
          <w:rtl/>
          <w:lang w:bidi="fa-IR"/>
        </w:rPr>
        <w:t>ج</w:t>
      </w:r>
      <w:r>
        <w:rPr>
          <w:rFonts w:hint="cs"/>
          <w:rtl/>
          <w:lang w:bidi="fa-IR"/>
        </w:rPr>
        <w:t xml:space="preserve"> بود.</w:t>
      </w:r>
    </w:p>
    <w:p w:rsidR="001C07A3" w:rsidRDefault="001C07A3" w:rsidP="008B4525">
      <w:pPr>
        <w:pStyle w:val="0-"/>
        <w:rPr>
          <w:rtl/>
          <w:lang w:bidi="fa-IR"/>
        </w:rPr>
      </w:pPr>
      <w:r>
        <w:rPr>
          <w:rFonts w:hint="cs"/>
          <w:rtl/>
          <w:lang w:bidi="fa-IR"/>
        </w:rPr>
        <w:t>اسماء</w:t>
      </w:r>
      <w:r>
        <w:rPr>
          <w:rFonts w:cs="CTraditional Arabic" w:hint="cs"/>
          <w:rtl/>
          <w:lang w:bidi="fa-IR"/>
        </w:rPr>
        <w:t>ل</w:t>
      </w:r>
      <w:r>
        <w:rPr>
          <w:rFonts w:hint="cs"/>
          <w:rtl/>
          <w:lang w:bidi="fa-IR"/>
        </w:rPr>
        <w:t xml:space="preserve"> گفت: [به همین حال ادامه می‌دادم] تا اینکه ابوبکر</w:t>
      </w:r>
      <w:r>
        <w:rPr>
          <w:rFonts w:cs="CTraditional Arabic" w:hint="cs"/>
          <w:rtl/>
          <w:lang w:bidi="fa-IR"/>
        </w:rPr>
        <w:t>س</w:t>
      </w:r>
      <w:r>
        <w:rPr>
          <w:rFonts w:hint="cs"/>
          <w:rtl/>
          <w:lang w:bidi="fa-IR"/>
        </w:rPr>
        <w:t xml:space="preserve"> برایم خادمی فرستاد، و آن خادم سر پرستی اسپ را بر عهده گرفت، و به این کار خود گویا مرا از غلامی آزاد کرد</w:t>
      </w:r>
      <w:r w:rsidRPr="001C07A3">
        <w:rPr>
          <w:rFonts w:ascii="IRLotus" w:hAnsi="IRLotus" w:cs="IRLotus"/>
          <w:vertAlign w:val="superscript"/>
          <w:rtl/>
          <w:lang w:bidi="fa-IR"/>
        </w:rPr>
        <w:t>(</w:t>
      </w:r>
      <w:r w:rsidRPr="001C07A3">
        <w:rPr>
          <w:rStyle w:val="FootnoteReference"/>
          <w:rFonts w:ascii="IRLotus" w:eastAsia="SimSun" w:hAnsi="IRLotus" w:cs="IRLotus"/>
          <w:rtl/>
          <w:lang w:bidi="fa-IR"/>
        </w:rPr>
        <w:footnoteReference w:id="38"/>
      </w:r>
      <w:r w:rsidRPr="001C07A3">
        <w:rPr>
          <w:rFonts w:ascii="IRLotus" w:hAnsi="IRLotus" w:cs="IRLotus"/>
          <w:vertAlign w:val="superscript"/>
          <w:rtl/>
          <w:lang w:bidi="fa-IR"/>
        </w:rPr>
        <w:t>)</w:t>
      </w:r>
      <w:r>
        <w:rPr>
          <w:rFonts w:hint="cs"/>
          <w:rtl/>
          <w:lang w:bidi="fa-IR"/>
        </w:rPr>
        <w:t>.</w:t>
      </w:r>
    </w:p>
    <w:p w:rsidR="006F17CC" w:rsidRDefault="00CE762B" w:rsidP="00CC7FA1">
      <w:pPr>
        <w:pStyle w:val="2-0"/>
        <w:rPr>
          <w:rtl/>
        </w:rPr>
      </w:pPr>
      <w:r w:rsidRPr="009A49E2">
        <w:rPr>
          <w:rFonts w:hint="cs"/>
          <w:rtl/>
          <w:lang w:bidi="ar-SA"/>
        </w:rPr>
        <w:t>31</w:t>
      </w:r>
      <w:r>
        <w:rPr>
          <w:rFonts w:hint="cs"/>
          <w:rtl/>
        </w:rPr>
        <w:t>- باب: غَيْرَةِ ا</w:t>
      </w:r>
      <w:r w:rsidR="00696FBB">
        <w:rPr>
          <w:rFonts w:hint="cs"/>
          <w:rtl/>
        </w:rPr>
        <w:t>لنِّساءِ وَوَجْد</w:t>
      </w:r>
      <w:r>
        <w:rPr>
          <w:rFonts w:hint="cs"/>
          <w:rtl/>
        </w:rPr>
        <w:t>ِهِنَّ</w:t>
      </w:r>
    </w:p>
    <w:p w:rsidR="00CE762B" w:rsidRDefault="00CE762B" w:rsidP="00CC7FA1">
      <w:pPr>
        <w:pStyle w:val="4-"/>
        <w:rPr>
          <w:rtl/>
          <w:lang w:bidi="fa-IR"/>
        </w:rPr>
      </w:pPr>
      <w:bookmarkStart w:id="34" w:name="_Toc434312790"/>
      <w:r>
        <w:rPr>
          <w:rFonts w:hint="cs"/>
          <w:rtl/>
          <w:lang w:bidi="fa-IR"/>
        </w:rPr>
        <w:t>باب [31]: غیرت و غضب زن‌ها</w:t>
      </w:r>
      <w:bookmarkEnd w:id="34"/>
    </w:p>
    <w:p w:rsidR="00CE762B" w:rsidRDefault="004F71EF" w:rsidP="007168EA">
      <w:pPr>
        <w:pStyle w:val="5-"/>
        <w:rPr>
          <w:rtl/>
          <w:lang w:bidi="fa-IR"/>
        </w:rPr>
      </w:pPr>
      <w:r>
        <w:rPr>
          <w:rFonts w:hint="cs"/>
          <w:rtl/>
          <w:lang w:bidi="fa-IR"/>
        </w:rPr>
        <w:t xml:space="preserve">1876- </w:t>
      </w:r>
      <w:r w:rsidR="00B5454F">
        <w:rPr>
          <w:color w:val="000000"/>
          <w:rtl/>
        </w:rPr>
        <w:t>عَنْ عَائِشَةَ رَضِيَ اللَّهُ عَنْهَا، قَالَتْ: قَالَ لِي رَسُولُ اللَّهِ صَلَّى اللهُ عَلَيْهِ وَسَلَّمَ: «</w:t>
      </w:r>
      <w:r w:rsidR="00B5454F">
        <w:rPr>
          <w:rtl/>
        </w:rPr>
        <w:t xml:space="preserve">إِنِّي لَأَعْلَمُ إِذَا كُنْتِ عَنِّي رَاضِيَةً، وَإِذَا كُنْتِ عَلَيَّ غَضْبَى» قَالَتْ: فَقُلْتُ: مِنْ أَيْنَ تَعْرِفُ ذَلِكَ؟ فَقَالَ: </w:t>
      </w:r>
      <w:r w:rsidR="007168EA">
        <w:rPr>
          <w:rFonts w:hint="cs"/>
          <w:rtl/>
        </w:rPr>
        <w:t>«</w:t>
      </w:r>
      <w:r w:rsidR="00B5454F">
        <w:rPr>
          <w:rtl/>
        </w:rPr>
        <w:t xml:space="preserve">أَمَّا </w:t>
      </w:r>
      <w:r w:rsidR="00B5454F">
        <w:rPr>
          <w:color w:val="000000"/>
          <w:rtl/>
        </w:rPr>
        <w:t>إِذَا كُنْتِ عَنِّي رَاضِيَةً، فَإِنَّكِ تَقُولِينَ: لاَ وَرَبِّ مُحَمَّدٍ، وَإِذَا كُنْتِ عَلَيَّ غَضْبَى، قُلْتِ: لاَ وَرَبِّ إِبْرَاهِيمَ</w:t>
      </w:r>
      <w:r w:rsidR="007168EA">
        <w:rPr>
          <w:rFonts w:hint="cs"/>
          <w:color w:val="000000"/>
          <w:rtl/>
        </w:rPr>
        <w:t>»</w:t>
      </w:r>
      <w:r w:rsidR="00B5454F">
        <w:rPr>
          <w:color w:val="000000"/>
          <w:rtl/>
        </w:rPr>
        <w:t xml:space="preserve"> قَالَتْ: قُلْتُ: أَجَلْ وَاللَّهِ يَا رَسُولَ اللَّهِ، مَا أَهْجُرُ إِلَّا اسْمَكَ</w:t>
      </w:r>
      <w:r>
        <w:rPr>
          <w:rFonts w:hint="cs"/>
          <w:rtl/>
          <w:lang w:bidi="fa-IR"/>
        </w:rPr>
        <w:t xml:space="preserve"> [رواه البخاری: 5228]</w:t>
      </w:r>
      <w:r w:rsidR="00BE1564">
        <w:rPr>
          <w:rFonts w:hint="cs"/>
          <w:rtl/>
          <w:lang w:bidi="fa-IR"/>
        </w:rPr>
        <w:t>.</w:t>
      </w:r>
    </w:p>
    <w:p w:rsidR="004F71EF" w:rsidRDefault="004F71EF" w:rsidP="008B4525">
      <w:pPr>
        <w:pStyle w:val="0-"/>
        <w:rPr>
          <w:rtl/>
          <w:lang w:bidi="fa-IR"/>
        </w:rPr>
      </w:pPr>
      <w:r>
        <w:rPr>
          <w:rFonts w:hint="cs"/>
          <w:rtl/>
          <w:lang w:bidi="fa-IR"/>
        </w:rPr>
        <w:t>1876-</w:t>
      </w:r>
      <w:r w:rsidR="00566E6D">
        <w:rPr>
          <w:rFonts w:hint="cs"/>
          <w:rtl/>
          <w:lang w:bidi="fa-IR"/>
        </w:rPr>
        <w:t xml:space="preserve"> از عائشه</w:t>
      </w:r>
      <w:r w:rsidR="00566E6D">
        <w:rPr>
          <w:rFonts w:cs="CTraditional Arabic" w:hint="cs"/>
          <w:rtl/>
          <w:lang w:bidi="fa-IR"/>
        </w:rPr>
        <w:t>ل</w:t>
      </w:r>
      <w:r w:rsidR="00566E6D">
        <w:rPr>
          <w:rFonts w:hint="cs"/>
          <w:rtl/>
          <w:lang w:bidi="fa-IR"/>
        </w:rPr>
        <w:t xml:space="preserve"> روایت است که گفت: پیامبر خدا </w:t>
      </w:r>
      <w:r w:rsidR="00566E6D">
        <w:rPr>
          <w:rFonts w:cs="CTraditional Arabic" w:hint="cs"/>
          <w:rtl/>
          <w:lang w:bidi="fa-IR"/>
        </w:rPr>
        <w:t>ج</w:t>
      </w:r>
      <w:r w:rsidR="00566E6D">
        <w:rPr>
          <w:rFonts w:hint="cs"/>
          <w:rtl/>
          <w:lang w:bidi="fa-IR"/>
        </w:rPr>
        <w:t xml:space="preserve"> برایم گفتند: «من می‌دانم که چه وقت از من راضی هستی، و چه وقت در غضب».</w:t>
      </w:r>
    </w:p>
    <w:p w:rsidR="00566E6D" w:rsidRDefault="001F1D9C" w:rsidP="008B4525">
      <w:pPr>
        <w:pStyle w:val="0-"/>
        <w:rPr>
          <w:rtl/>
          <w:lang w:bidi="fa-IR"/>
        </w:rPr>
      </w:pPr>
      <w:r>
        <w:rPr>
          <w:rFonts w:hint="cs"/>
          <w:rtl/>
          <w:lang w:bidi="fa-IR"/>
        </w:rPr>
        <w:t>عائشه</w:t>
      </w:r>
      <w:r>
        <w:rPr>
          <w:rFonts w:cs="CTraditional Arabic" w:hint="cs"/>
          <w:rtl/>
          <w:lang w:bidi="fa-IR"/>
        </w:rPr>
        <w:t>ل</w:t>
      </w:r>
      <w:r>
        <w:rPr>
          <w:rFonts w:hint="cs"/>
          <w:rtl/>
          <w:lang w:bidi="fa-IR"/>
        </w:rPr>
        <w:t xml:space="preserve"> می‌گوید گفتم: این را از کجا می‌دانید؟</w:t>
      </w:r>
    </w:p>
    <w:p w:rsidR="001F1D9C" w:rsidRDefault="001F1D9C" w:rsidP="008B4525">
      <w:pPr>
        <w:pStyle w:val="0-"/>
        <w:rPr>
          <w:rtl/>
          <w:lang w:bidi="fa-IR"/>
        </w:rPr>
      </w:pPr>
      <w:r>
        <w:rPr>
          <w:rFonts w:hint="cs"/>
          <w:rtl/>
          <w:lang w:bidi="fa-IR"/>
        </w:rPr>
        <w:t>فرمودند: «این را از این می‌دانم: هنگامی که از من راضی باشی [در وقت سوگند خوردن] می‌گوئی: نه خیر و به خدای محمد، و هنگامی که در غضب باشی میگوئی: نه خیر! و به خدای ابراهیم».</w:t>
      </w:r>
    </w:p>
    <w:p w:rsidR="001F1D9C" w:rsidRDefault="00061EBA" w:rsidP="008B4525">
      <w:pPr>
        <w:pStyle w:val="0-"/>
        <w:rPr>
          <w:rtl/>
          <w:lang w:bidi="fa-IR"/>
        </w:rPr>
      </w:pPr>
      <w:r>
        <w:rPr>
          <w:rFonts w:hint="cs"/>
          <w:rtl/>
          <w:lang w:bidi="fa-IR"/>
        </w:rPr>
        <w:t>عائشه</w:t>
      </w:r>
      <w:r>
        <w:rPr>
          <w:rFonts w:cs="CTraditional Arabic" w:hint="cs"/>
          <w:rtl/>
          <w:lang w:bidi="fa-IR"/>
        </w:rPr>
        <w:t>ل</w:t>
      </w:r>
      <w:r>
        <w:rPr>
          <w:rFonts w:hint="cs"/>
          <w:rtl/>
          <w:lang w:bidi="fa-IR"/>
        </w:rPr>
        <w:t xml:space="preserve"> گفت: گفتم: یا رسول الله! به خداوند سوگند که همچنین است، و جز اسم شما چیز دیگری را ترک نمی‌کنم</w:t>
      </w:r>
      <w:r w:rsidRPr="00061EBA">
        <w:rPr>
          <w:rFonts w:ascii="IRLotus" w:hAnsi="IRLotus" w:cs="IRLotus"/>
          <w:vertAlign w:val="superscript"/>
          <w:rtl/>
          <w:lang w:bidi="fa-IR"/>
        </w:rPr>
        <w:t>(</w:t>
      </w:r>
      <w:r w:rsidRPr="00061EBA">
        <w:rPr>
          <w:rStyle w:val="FootnoteReference"/>
          <w:rFonts w:ascii="IRLotus" w:eastAsia="SimSun" w:hAnsi="IRLotus" w:cs="IRLotus"/>
          <w:rtl/>
          <w:lang w:bidi="fa-IR"/>
        </w:rPr>
        <w:footnoteReference w:id="39"/>
      </w:r>
      <w:r w:rsidRPr="00061EBA">
        <w:rPr>
          <w:rFonts w:ascii="IRLotus" w:hAnsi="IRLotus" w:cs="IRLotus"/>
          <w:vertAlign w:val="superscript"/>
          <w:rtl/>
          <w:lang w:bidi="fa-IR"/>
        </w:rPr>
        <w:t>)</w:t>
      </w:r>
      <w:r>
        <w:rPr>
          <w:rFonts w:hint="cs"/>
          <w:rtl/>
          <w:lang w:bidi="fa-IR"/>
        </w:rPr>
        <w:t>.</w:t>
      </w:r>
    </w:p>
    <w:p w:rsidR="00922EC5" w:rsidRDefault="0082512F" w:rsidP="00C10CA6">
      <w:pPr>
        <w:pStyle w:val="2-0"/>
        <w:rPr>
          <w:rtl/>
        </w:rPr>
      </w:pPr>
      <w:r w:rsidRPr="009A49E2">
        <w:rPr>
          <w:rFonts w:hint="cs"/>
          <w:rtl/>
          <w:lang w:bidi="ar-SA"/>
        </w:rPr>
        <w:t>32</w:t>
      </w:r>
      <w:r>
        <w:rPr>
          <w:rFonts w:hint="cs"/>
          <w:rtl/>
        </w:rPr>
        <w:t>- باب: لاَ يَخْلُوَنَّ رَجُلٌ بِامْر</w:t>
      </w:r>
      <w:r w:rsidR="00696FBB">
        <w:rPr>
          <w:rFonts w:hint="cs"/>
          <w:rtl/>
        </w:rPr>
        <w:t>َأةٍ إِلاَّ ذُو مَحْرَمٍ وَالدُّخُولِ عَلَى</w:t>
      </w:r>
      <w:r>
        <w:rPr>
          <w:rFonts w:hint="cs"/>
          <w:rtl/>
        </w:rPr>
        <w:t xml:space="preserve"> المُغِيبَةِ</w:t>
      </w:r>
    </w:p>
    <w:p w:rsidR="00234C32" w:rsidRDefault="00234C32" w:rsidP="00441865">
      <w:pPr>
        <w:pStyle w:val="4-"/>
        <w:rPr>
          <w:rtl/>
          <w:lang w:bidi="fa-IR"/>
        </w:rPr>
      </w:pPr>
      <w:bookmarkStart w:id="35" w:name="_Toc434312791"/>
      <w:r>
        <w:rPr>
          <w:rFonts w:hint="cs"/>
          <w:rtl/>
          <w:lang w:bidi="fa-IR"/>
        </w:rPr>
        <w:t>باب [32]: مرد نباید بدون محر</w:t>
      </w:r>
      <w:r w:rsidR="00BC3282">
        <w:rPr>
          <w:rFonts w:hint="cs"/>
          <w:rtl/>
          <w:lang w:bidi="fa-IR"/>
        </w:rPr>
        <w:t>م</w:t>
      </w:r>
      <w:r>
        <w:rPr>
          <w:rFonts w:hint="cs"/>
          <w:rtl/>
          <w:lang w:bidi="fa-IR"/>
        </w:rPr>
        <w:t xml:space="preserve"> زن با وی خلوت نماید، و رفتن به نزد زنی که شوهرش غائب است</w:t>
      </w:r>
      <w:bookmarkEnd w:id="35"/>
    </w:p>
    <w:p w:rsidR="00993046" w:rsidRPr="00C10CA6" w:rsidRDefault="00993046" w:rsidP="00C10CA6">
      <w:pPr>
        <w:pStyle w:val="5-"/>
        <w:rPr>
          <w:rtl/>
        </w:rPr>
      </w:pPr>
      <w:r w:rsidRPr="00C10CA6">
        <w:rPr>
          <w:rFonts w:hint="cs"/>
          <w:rtl/>
        </w:rPr>
        <w:t xml:space="preserve">1868- </w:t>
      </w:r>
      <w:r w:rsidR="00C10CA6" w:rsidRPr="00C10CA6">
        <w:rPr>
          <w:rtl/>
        </w:rPr>
        <w:t>عَنْ عُقْبَةَ بْنِ عَامِرٍ:</w:t>
      </w:r>
      <w:r w:rsidR="00C10CA6" w:rsidRPr="00C10CA6">
        <w:rPr>
          <w:color w:val="000000"/>
          <w:rtl/>
        </w:rPr>
        <w:t xml:space="preserve"> </w:t>
      </w:r>
      <w:r w:rsidR="00C10CA6">
        <w:rPr>
          <w:color w:val="000000"/>
          <w:rtl/>
        </w:rPr>
        <w:t>رَضِيَ اللَّهُ عَنْه</w:t>
      </w:r>
      <w:r w:rsidR="00C10CA6">
        <w:rPr>
          <w:rFonts w:hint="cs"/>
          <w:color w:val="000000"/>
          <w:rtl/>
        </w:rPr>
        <w:t>ُ</w:t>
      </w:r>
      <w:r w:rsidR="00C10CA6" w:rsidRPr="00C10CA6">
        <w:rPr>
          <w:rtl/>
        </w:rPr>
        <w:t xml:space="preserve"> أَنَّ رَسُولَ اللَّهِ صَلَّى اللهُ عَلَيْهِ وَسَلَّمَ قَالَ: «إِيَّاكُمْ وَالدُّخُولَ عَلَى النِّسَاءِ» فَقَالَ رَجُلٌ مِنَ الأَنْصَارِ: يَا رَسُولَ اللَّهِ، أَفَرَأَيْتَ الحَمْوَ؟ قَالَ: «الحَمْوُ المَوْتُ»</w:t>
      </w:r>
      <w:r w:rsidRPr="00C10CA6">
        <w:rPr>
          <w:rFonts w:hint="cs"/>
          <w:rtl/>
        </w:rPr>
        <w:t xml:space="preserve"> [رواه البخاری 5232]</w:t>
      </w:r>
      <w:r w:rsidR="00BE1564">
        <w:rPr>
          <w:rFonts w:hint="cs"/>
          <w:rtl/>
        </w:rPr>
        <w:t>.</w:t>
      </w:r>
    </w:p>
    <w:p w:rsidR="00993046" w:rsidRDefault="00993046" w:rsidP="008B4525">
      <w:pPr>
        <w:pStyle w:val="0-"/>
        <w:rPr>
          <w:rtl/>
          <w:lang w:bidi="fa-IR"/>
        </w:rPr>
      </w:pPr>
      <w:r>
        <w:rPr>
          <w:rFonts w:hint="cs"/>
          <w:rtl/>
          <w:lang w:bidi="fa-IR"/>
        </w:rPr>
        <w:t>1868-</w:t>
      </w:r>
      <w:r w:rsidR="00522FDA">
        <w:rPr>
          <w:rFonts w:hint="cs"/>
          <w:rtl/>
          <w:lang w:bidi="fa-IR"/>
        </w:rPr>
        <w:t xml:space="preserve"> از عقبه بن عامر</w:t>
      </w:r>
      <w:r w:rsidR="00522FDA">
        <w:rPr>
          <w:rFonts w:cs="CTraditional Arabic" w:hint="cs"/>
          <w:rtl/>
          <w:lang w:bidi="fa-IR"/>
        </w:rPr>
        <w:t>س</w:t>
      </w:r>
      <w:r w:rsidR="00522FDA">
        <w:rPr>
          <w:rFonts w:hint="cs"/>
          <w:rtl/>
          <w:lang w:bidi="fa-IR"/>
        </w:rPr>
        <w:t xml:space="preserve"> روایت است که پیامبر خدا </w:t>
      </w:r>
      <w:r w:rsidR="00522FDA">
        <w:rPr>
          <w:rFonts w:cs="CTraditional Arabic" w:hint="cs"/>
          <w:rtl/>
          <w:lang w:bidi="fa-IR"/>
        </w:rPr>
        <w:t>ج</w:t>
      </w:r>
      <w:r w:rsidR="00522FDA">
        <w:rPr>
          <w:rFonts w:hint="cs"/>
          <w:rtl/>
          <w:lang w:bidi="fa-IR"/>
        </w:rPr>
        <w:t xml:space="preserve"> فرمودند: «از داخل شدن در نزد زن‌های [بیگانه] بپرهیزید».</w:t>
      </w:r>
    </w:p>
    <w:p w:rsidR="00693F85" w:rsidRDefault="00693F85" w:rsidP="008B4525">
      <w:pPr>
        <w:pStyle w:val="0-"/>
        <w:rPr>
          <w:rtl/>
          <w:lang w:bidi="fa-IR"/>
        </w:rPr>
      </w:pPr>
      <w:r>
        <w:rPr>
          <w:rFonts w:hint="cs"/>
          <w:rtl/>
          <w:lang w:bidi="fa-IR"/>
        </w:rPr>
        <w:t>شخصی از انصار گفت: یا رسول الله! برادر شوهر چه طور؟</w:t>
      </w:r>
    </w:p>
    <w:p w:rsidR="00693F85" w:rsidRDefault="00693F85" w:rsidP="008B4525">
      <w:pPr>
        <w:pStyle w:val="0-"/>
        <w:rPr>
          <w:rtl/>
          <w:lang w:bidi="fa-IR"/>
        </w:rPr>
      </w:pPr>
      <w:r>
        <w:rPr>
          <w:rFonts w:hint="cs"/>
          <w:rtl/>
          <w:lang w:bidi="fa-IR"/>
        </w:rPr>
        <w:t>فرمودند: «برادر شوهر سبب مرگ است»</w:t>
      </w:r>
      <w:r w:rsidRPr="00693F85">
        <w:rPr>
          <w:rFonts w:ascii="IRLotus" w:hAnsi="IRLotus" w:cs="IRLotus"/>
          <w:vertAlign w:val="superscript"/>
          <w:rtl/>
          <w:lang w:bidi="fa-IR"/>
        </w:rPr>
        <w:t>(</w:t>
      </w:r>
      <w:r w:rsidRPr="00693F85">
        <w:rPr>
          <w:rStyle w:val="FootnoteReference"/>
          <w:rFonts w:ascii="IRLotus" w:eastAsia="SimSun" w:hAnsi="IRLotus" w:cs="IRLotus"/>
          <w:rtl/>
          <w:lang w:bidi="fa-IR"/>
        </w:rPr>
        <w:footnoteReference w:id="40"/>
      </w:r>
      <w:r w:rsidRPr="00693F85">
        <w:rPr>
          <w:rFonts w:ascii="IRLotus" w:hAnsi="IRLotus" w:cs="IRLotus"/>
          <w:vertAlign w:val="superscript"/>
          <w:rtl/>
          <w:lang w:bidi="fa-IR"/>
        </w:rPr>
        <w:t>)</w:t>
      </w:r>
      <w:r>
        <w:rPr>
          <w:rFonts w:hint="cs"/>
          <w:rtl/>
          <w:lang w:bidi="fa-IR"/>
        </w:rPr>
        <w:t>.</w:t>
      </w:r>
    </w:p>
    <w:p w:rsidR="004F541E" w:rsidRDefault="004F541E" w:rsidP="00DE13C1">
      <w:pPr>
        <w:pStyle w:val="2-0"/>
        <w:rPr>
          <w:rtl/>
        </w:rPr>
      </w:pPr>
      <w:r w:rsidRPr="009A49E2">
        <w:rPr>
          <w:rFonts w:hint="cs"/>
          <w:rtl/>
          <w:lang w:bidi="ar-SA"/>
        </w:rPr>
        <w:t>33</w:t>
      </w:r>
      <w:r>
        <w:rPr>
          <w:rFonts w:hint="cs"/>
          <w:rtl/>
        </w:rPr>
        <w:t>- باب: ل</w:t>
      </w:r>
      <w:r w:rsidR="002E1071">
        <w:rPr>
          <w:rFonts w:hint="cs"/>
          <w:rtl/>
        </w:rPr>
        <w:t>اَ تُبَاشِرِ المَرْأةُ المَرْأةَ</w:t>
      </w:r>
      <w:r>
        <w:rPr>
          <w:rFonts w:hint="cs"/>
          <w:rtl/>
        </w:rPr>
        <w:t xml:space="preserve"> فَتَنْعَتَهَا لِزَوْجِهَا</w:t>
      </w:r>
    </w:p>
    <w:p w:rsidR="004F541E" w:rsidRDefault="00D936F5" w:rsidP="00DE13C1">
      <w:pPr>
        <w:pStyle w:val="4-"/>
        <w:rPr>
          <w:rtl/>
          <w:lang w:bidi="fa-IR"/>
        </w:rPr>
      </w:pPr>
      <w:bookmarkStart w:id="36" w:name="_Toc434312792"/>
      <w:r>
        <w:rPr>
          <w:rFonts w:hint="cs"/>
          <w:rtl/>
          <w:lang w:bidi="fa-IR"/>
        </w:rPr>
        <w:t>باب [33]: زن، با زن دیگر نیامیزد، و سپس او را برای شوهر خود توصیف نماید</w:t>
      </w:r>
      <w:bookmarkEnd w:id="36"/>
    </w:p>
    <w:p w:rsidR="00A67BB1" w:rsidRPr="002E7A79" w:rsidRDefault="00A67BB1" w:rsidP="002E7A79">
      <w:pPr>
        <w:pStyle w:val="5-"/>
        <w:rPr>
          <w:rtl/>
        </w:rPr>
      </w:pPr>
      <w:r w:rsidRPr="002E7A79">
        <w:rPr>
          <w:rFonts w:hint="cs"/>
          <w:rtl/>
        </w:rPr>
        <w:t xml:space="preserve">1869- </w:t>
      </w:r>
      <w:r w:rsidR="002E7A79" w:rsidRPr="002E7A79">
        <w:rPr>
          <w:rtl/>
        </w:rPr>
        <w:t>عَنْ عَبْدِ اللَّهِ بْنِ مَسْعُودٍ رَضِيَ اللَّهُ عَنْهُ، قَالَ: قَالَ النَّبِيُّ صَلَّى اللهُ عَلَيْهِ وَسَلَّمَ: «لاَ تُبَاشِرُ المَرْأَةُ المَرْأَةَ، فَتَنْعَتَهَا لِزَوْجِهَا كَأَنَّهُ يَنْظُرُ إِلَيْهَا»</w:t>
      </w:r>
      <w:r w:rsidRPr="002E7A79">
        <w:rPr>
          <w:rFonts w:hint="cs"/>
          <w:rtl/>
        </w:rPr>
        <w:t xml:space="preserve"> [رواه البخاری: 5240]</w:t>
      </w:r>
      <w:r w:rsidR="00BE1564">
        <w:rPr>
          <w:rFonts w:hint="cs"/>
          <w:rtl/>
        </w:rPr>
        <w:t>.</w:t>
      </w:r>
    </w:p>
    <w:p w:rsidR="00A67BB1" w:rsidRDefault="00A67BB1" w:rsidP="004F541E">
      <w:pPr>
        <w:pStyle w:val="0-"/>
        <w:rPr>
          <w:rtl/>
          <w:lang w:bidi="fa-IR"/>
        </w:rPr>
      </w:pPr>
      <w:r>
        <w:rPr>
          <w:rFonts w:hint="cs"/>
          <w:rtl/>
          <w:lang w:bidi="fa-IR"/>
        </w:rPr>
        <w:t>1869- از عبدالله بن مسعود</w:t>
      </w:r>
      <w:r>
        <w:rPr>
          <w:rFonts w:cs="CTraditional Arabic" w:hint="cs"/>
          <w:rtl/>
          <w:lang w:bidi="fa-IR"/>
        </w:rPr>
        <w:t>س</w:t>
      </w:r>
      <w:r>
        <w:rPr>
          <w:rFonts w:hint="cs"/>
          <w:rtl/>
          <w:lang w:bidi="fa-IR"/>
        </w:rPr>
        <w:t xml:space="preserve"> رواست است که گفت: پیامبر خدا </w:t>
      </w:r>
      <w:r>
        <w:rPr>
          <w:rFonts w:cs="CTraditional Arabic" w:hint="cs"/>
          <w:rtl/>
          <w:lang w:bidi="fa-IR"/>
        </w:rPr>
        <w:t>ج</w:t>
      </w:r>
      <w:r>
        <w:rPr>
          <w:rFonts w:hint="cs"/>
          <w:rtl/>
          <w:lang w:bidi="fa-IR"/>
        </w:rPr>
        <w:t xml:space="preserve"> فرمودند:</w:t>
      </w:r>
    </w:p>
    <w:p w:rsidR="007A451D" w:rsidRDefault="007A451D" w:rsidP="004F541E">
      <w:pPr>
        <w:pStyle w:val="0-"/>
        <w:rPr>
          <w:rtl/>
          <w:lang w:bidi="fa-IR"/>
        </w:rPr>
      </w:pPr>
      <w:r>
        <w:rPr>
          <w:rFonts w:hint="cs"/>
          <w:rtl/>
          <w:lang w:bidi="fa-IR"/>
        </w:rPr>
        <w:t>«نباید زن، با زن دیگری بیامیزد، و سپس آن زن را طوری برای شوهر خود توصیف کند که گویا شوهرش به طرف آن زن نگاه می‌کند»</w:t>
      </w:r>
      <w:r w:rsidRPr="007A451D">
        <w:rPr>
          <w:rFonts w:ascii="IRLotus" w:hAnsi="IRLotus" w:cs="IRLotus"/>
          <w:vertAlign w:val="superscript"/>
          <w:rtl/>
          <w:lang w:bidi="fa-IR"/>
        </w:rPr>
        <w:t>(</w:t>
      </w:r>
      <w:r w:rsidRPr="007A451D">
        <w:rPr>
          <w:rStyle w:val="FootnoteReference"/>
          <w:rFonts w:ascii="IRLotus" w:eastAsia="SimSun" w:hAnsi="IRLotus" w:cs="IRLotus"/>
          <w:rtl/>
          <w:lang w:bidi="fa-IR"/>
        </w:rPr>
        <w:footnoteReference w:id="41"/>
      </w:r>
      <w:r w:rsidRPr="007A451D">
        <w:rPr>
          <w:rFonts w:ascii="IRLotus" w:hAnsi="IRLotus" w:cs="IRLotus"/>
          <w:vertAlign w:val="superscript"/>
          <w:rtl/>
          <w:lang w:bidi="fa-IR"/>
        </w:rPr>
        <w:t>)</w:t>
      </w:r>
      <w:r>
        <w:rPr>
          <w:rFonts w:hint="cs"/>
          <w:rtl/>
          <w:lang w:bidi="fa-IR"/>
        </w:rPr>
        <w:t>.</w:t>
      </w:r>
    </w:p>
    <w:p w:rsidR="001D33AE" w:rsidRDefault="001D33AE" w:rsidP="001D6E09">
      <w:pPr>
        <w:pStyle w:val="2-0"/>
        <w:rPr>
          <w:rtl/>
        </w:rPr>
      </w:pPr>
      <w:r w:rsidRPr="009A49E2">
        <w:rPr>
          <w:rFonts w:hint="cs"/>
          <w:rtl/>
          <w:lang w:bidi="ar-SA"/>
        </w:rPr>
        <w:t>34</w:t>
      </w:r>
      <w:r>
        <w:rPr>
          <w:rFonts w:hint="cs"/>
          <w:rtl/>
        </w:rPr>
        <w:t xml:space="preserve">- باب: لاَ يَطْرُقْ أهْلَهُ لَيْلاً إِذَا </w:t>
      </w:r>
      <w:r w:rsidR="00EF610F">
        <w:rPr>
          <w:rFonts w:hint="cs"/>
          <w:rtl/>
        </w:rPr>
        <w:t>أَط</w:t>
      </w:r>
      <w:r>
        <w:rPr>
          <w:rFonts w:hint="cs"/>
          <w:rtl/>
        </w:rPr>
        <w:t>َالَ الْغَيْبَةَ</w:t>
      </w:r>
    </w:p>
    <w:p w:rsidR="001D33AE" w:rsidRDefault="001D33AE" w:rsidP="001D6E09">
      <w:pPr>
        <w:pStyle w:val="4-"/>
        <w:rPr>
          <w:rtl/>
          <w:lang w:bidi="fa-IR"/>
        </w:rPr>
      </w:pPr>
      <w:bookmarkStart w:id="37" w:name="_Toc434312793"/>
      <w:r>
        <w:rPr>
          <w:rFonts w:hint="cs"/>
          <w:rtl/>
          <w:lang w:bidi="fa-IR"/>
        </w:rPr>
        <w:t>باب [34]: کسی که به سفر دوری می‌رود، نباید شب به خانه‌اش برگردد</w:t>
      </w:r>
      <w:bookmarkEnd w:id="37"/>
    </w:p>
    <w:p w:rsidR="001D33AE" w:rsidRPr="001D6E09" w:rsidRDefault="001E319F" w:rsidP="008A5AB4">
      <w:pPr>
        <w:pStyle w:val="5-"/>
        <w:rPr>
          <w:rtl/>
        </w:rPr>
      </w:pPr>
      <w:r w:rsidRPr="001D6E09">
        <w:rPr>
          <w:rFonts w:hint="cs"/>
          <w:rtl/>
        </w:rPr>
        <w:t>1870-</w:t>
      </w:r>
      <w:r w:rsidR="00BE3F18">
        <w:rPr>
          <w:rFonts w:hint="cs"/>
          <w:rtl/>
        </w:rPr>
        <w:t xml:space="preserve"> عَنْ</w:t>
      </w:r>
      <w:r w:rsidRPr="001D6E09">
        <w:rPr>
          <w:rFonts w:hint="cs"/>
          <w:rtl/>
        </w:rPr>
        <w:t xml:space="preserve"> </w:t>
      </w:r>
      <w:r w:rsidR="001D6E09" w:rsidRPr="001D6E09">
        <w:rPr>
          <w:rtl/>
        </w:rPr>
        <w:t>جَابِرَ بْنَ عَبْدِ اللَّهِ،</w:t>
      </w:r>
      <w:r w:rsidR="00BE3F18">
        <w:rPr>
          <w:rFonts w:hint="cs"/>
          <w:rtl/>
        </w:rPr>
        <w:t xml:space="preserve"> </w:t>
      </w:r>
      <w:r w:rsidR="00BE3F18" w:rsidRPr="002E7A79">
        <w:rPr>
          <w:rtl/>
        </w:rPr>
        <w:t>رَضِيَ اللَّهُ عَنْهُ</w:t>
      </w:r>
      <w:r w:rsidR="00BE3F18">
        <w:rPr>
          <w:rFonts w:hint="cs"/>
          <w:rtl/>
        </w:rPr>
        <w:t>مَا قَاَل</w:t>
      </w:r>
      <w:r w:rsidR="008A5AB4">
        <w:rPr>
          <w:rFonts w:hint="cs"/>
          <w:rtl/>
        </w:rPr>
        <w:t>:</w:t>
      </w:r>
      <w:r w:rsidR="001D6E09" w:rsidRPr="001D6E09">
        <w:rPr>
          <w:rtl/>
        </w:rPr>
        <w:t xml:space="preserve"> قَالَ رَسُولُ اللَّهِ صَلَّى اللهُ عَلَيْهِ وَسَلَّمَ: «إِذَا أَطَالَ أَحَدُكُمُ الغَيْبَةَ فَلاَ يَطْرُقْ أَهْلَهُ لَيْلًا»</w:t>
      </w:r>
      <w:r w:rsidRPr="001D6E09">
        <w:rPr>
          <w:rFonts w:hint="cs"/>
          <w:rtl/>
        </w:rPr>
        <w:t xml:space="preserve"> [رواه البخاری: 5244]</w:t>
      </w:r>
      <w:r w:rsidR="00BE1564">
        <w:rPr>
          <w:rFonts w:hint="cs"/>
          <w:rtl/>
        </w:rPr>
        <w:t>.</w:t>
      </w:r>
    </w:p>
    <w:p w:rsidR="001E319F" w:rsidRDefault="001E319F" w:rsidP="004F541E">
      <w:pPr>
        <w:pStyle w:val="0-"/>
        <w:rPr>
          <w:rtl/>
          <w:lang w:bidi="fa-IR"/>
        </w:rPr>
      </w:pPr>
      <w:r>
        <w:rPr>
          <w:rFonts w:hint="cs"/>
          <w:rtl/>
          <w:lang w:bidi="fa-IR"/>
        </w:rPr>
        <w:t>1870- از جابر بن عبدالله</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که به سفر درازی می‌رود، شب هنگام نزد فامیلش برنگردد»</w:t>
      </w:r>
      <w:r w:rsidRPr="001E319F">
        <w:rPr>
          <w:rFonts w:ascii="IRLotus" w:hAnsi="IRLotus" w:cs="IRLotus"/>
          <w:vertAlign w:val="superscript"/>
          <w:rtl/>
          <w:lang w:bidi="fa-IR"/>
        </w:rPr>
        <w:t>(</w:t>
      </w:r>
      <w:r w:rsidRPr="001E319F">
        <w:rPr>
          <w:rStyle w:val="FootnoteReference"/>
          <w:rFonts w:ascii="IRLotus" w:eastAsia="SimSun" w:hAnsi="IRLotus" w:cs="IRLotus"/>
          <w:rtl/>
          <w:lang w:bidi="fa-IR"/>
        </w:rPr>
        <w:footnoteReference w:id="42"/>
      </w:r>
      <w:r w:rsidRPr="001E319F">
        <w:rPr>
          <w:rFonts w:ascii="IRLotus" w:hAnsi="IRLotus" w:cs="IRLotus"/>
          <w:vertAlign w:val="superscript"/>
          <w:rtl/>
          <w:lang w:bidi="fa-IR"/>
        </w:rPr>
        <w:t>)</w:t>
      </w:r>
      <w:r>
        <w:rPr>
          <w:rFonts w:hint="cs"/>
          <w:rtl/>
          <w:lang w:bidi="fa-IR"/>
        </w:rPr>
        <w:t>.</w:t>
      </w:r>
    </w:p>
    <w:p w:rsidR="00342D76" w:rsidRPr="005240D8" w:rsidRDefault="00342D76" w:rsidP="005240D8">
      <w:pPr>
        <w:pStyle w:val="5-"/>
        <w:rPr>
          <w:rtl/>
        </w:rPr>
      </w:pPr>
      <w:r w:rsidRPr="005240D8">
        <w:rPr>
          <w:rFonts w:hint="cs"/>
          <w:rtl/>
        </w:rPr>
        <w:t>1871-</w:t>
      </w:r>
      <w:r w:rsidR="005240D8">
        <w:rPr>
          <w:rFonts w:hint="cs"/>
          <w:rtl/>
        </w:rPr>
        <w:t xml:space="preserve"> وعَنْهُ</w:t>
      </w:r>
      <w:r w:rsidRPr="005240D8">
        <w:rPr>
          <w:rFonts w:hint="cs"/>
          <w:rtl/>
        </w:rPr>
        <w:t xml:space="preserve"> </w:t>
      </w:r>
      <w:r w:rsidR="005240D8">
        <w:rPr>
          <w:rtl/>
        </w:rPr>
        <w:t>رَضِيَ اللَّهُ عَنْهُ</w:t>
      </w:r>
      <w:r w:rsidR="005240D8" w:rsidRPr="005240D8">
        <w:rPr>
          <w:rtl/>
        </w:rPr>
        <w:t>: أَنَّ النَّبِيَّ صَلَّى اللهُ عَلَيْهِ وَسَلَّمَ قَالَ: «إِذَا دَخَلْتَ لَيْلًا، فَلاَ تَدْخُلْ عَلَى أَهْلِكَ، حَتَّى تَسْتَحِدَّ المُغِيبَةُ، وَتَمْتَشِطَ الشَّعِثَةُ»</w:t>
      </w:r>
      <w:r w:rsidRPr="005240D8">
        <w:rPr>
          <w:rFonts w:hint="cs"/>
          <w:rtl/>
        </w:rPr>
        <w:t xml:space="preserve"> [رواه البخاری: 5246]</w:t>
      </w:r>
      <w:r w:rsidR="00BE1564">
        <w:rPr>
          <w:rFonts w:hint="cs"/>
          <w:rtl/>
        </w:rPr>
        <w:t>.</w:t>
      </w:r>
    </w:p>
    <w:p w:rsidR="00342D76" w:rsidRDefault="00342D76" w:rsidP="004F541E">
      <w:pPr>
        <w:pStyle w:val="0-"/>
        <w:rPr>
          <w:rtl/>
          <w:lang w:bidi="fa-IR"/>
        </w:rPr>
      </w:pPr>
      <w:r>
        <w:rPr>
          <w:rFonts w:hint="cs"/>
          <w:rtl/>
          <w:lang w:bidi="fa-IR"/>
        </w:rPr>
        <w:t>1871- و از حابر بن عبدالله</w:t>
      </w:r>
      <w:r>
        <w:rPr>
          <w:rFonts w:cs="CTraditional Arabic" w:hint="cs"/>
          <w:rtl/>
          <w:lang w:bidi="fa-IR"/>
        </w:rPr>
        <w:t>ب</w:t>
      </w:r>
      <w:r>
        <w:rPr>
          <w:rFonts w:hint="cs"/>
          <w:rtl/>
          <w:lang w:bidi="fa-IR"/>
        </w:rPr>
        <w:t xml:space="preserve"> روایت است که پیامبر خدا</w:t>
      </w:r>
      <w:r w:rsidR="003E0FC8">
        <w:rPr>
          <w:rFonts w:hint="cs"/>
          <w:rtl/>
          <w:lang w:bidi="fa-IR"/>
        </w:rPr>
        <w:t xml:space="preserve"> </w:t>
      </w:r>
      <w:r w:rsidR="003E0FC8">
        <w:rPr>
          <w:rFonts w:cs="CTraditional Arabic" w:hint="cs"/>
          <w:rtl/>
          <w:lang w:bidi="fa-IR"/>
        </w:rPr>
        <w:t>ج</w:t>
      </w:r>
      <w:r w:rsidR="003E0FC8">
        <w:rPr>
          <w:rFonts w:hint="cs"/>
          <w:rtl/>
          <w:lang w:bidi="fa-IR"/>
        </w:rPr>
        <w:t xml:space="preserve"> فرمودند: «چون در شب از سفر برگشتی به نزد همسرت مرو، [و</w:t>
      </w:r>
      <w:r w:rsidR="00D5366D">
        <w:rPr>
          <w:rFonts w:hint="cs"/>
          <w:rtl/>
          <w:lang w:bidi="fa-IR"/>
        </w:rPr>
        <w:t xml:space="preserve"> </w:t>
      </w:r>
      <w:r w:rsidR="003E0FC8">
        <w:rPr>
          <w:rFonts w:hint="cs"/>
          <w:rtl/>
          <w:lang w:bidi="fa-IR"/>
        </w:rPr>
        <w:t>انتظار بکش] تا تراشیدنی‌ها را بتراشد، و سرش را شانه کند»</w:t>
      </w:r>
      <w:r w:rsidR="003E0FC8" w:rsidRPr="003E0FC8">
        <w:rPr>
          <w:rFonts w:ascii="IRLotus" w:hAnsi="IRLotus" w:cs="IRLotus"/>
          <w:vertAlign w:val="superscript"/>
          <w:rtl/>
          <w:lang w:bidi="fa-IR"/>
        </w:rPr>
        <w:t>(</w:t>
      </w:r>
      <w:r w:rsidR="003E0FC8" w:rsidRPr="003E0FC8">
        <w:rPr>
          <w:rStyle w:val="FootnoteReference"/>
          <w:rFonts w:ascii="IRLotus" w:eastAsia="SimSun" w:hAnsi="IRLotus" w:cs="IRLotus"/>
          <w:rtl/>
          <w:lang w:bidi="fa-IR"/>
        </w:rPr>
        <w:footnoteReference w:id="43"/>
      </w:r>
      <w:r w:rsidR="003E0FC8" w:rsidRPr="003E0FC8">
        <w:rPr>
          <w:rFonts w:ascii="IRLotus" w:hAnsi="IRLotus" w:cs="IRLotus"/>
          <w:vertAlign w:val="superscript"/>
          <w:rtl/>
          <w:lang w:bidi="fa-IR"/>
        </w:rPr>
        <w:t>)</w:t>
      </w:r>
      <w:r w:rsidR="003E0FC8">
        <w:rPr>
          <w:rFonts w:hint="cs"/>
          <w:rtl/>
          <w:lang w:bidi="fa-IR"/>
        </w:rPr>
        <w:t>.</w:t>
      </w:r>
    </w:p>
    <w:p w:rsidR="00665199" w:rsidRDefault="00665199" w:rsidP="00115335">
      <w:pPr>
        <w:pStyle w:val="0-"/>
        <w:ind w:firstLine="0"/>
        <w:rPr>
          <w:rtl/>
          <w:lang w:bidi="fa-IR"/>
        </w:rPr>
        <w:sectPr w:rsidR="00665199" w:rsidSect="002163D7">
          <w:headerReference w:type="default" r:id="rId17"/>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665199" w:rsidRDefault="00665199" w:rsidP="003F6B9F">
      <w:pPr>
        <w:pStyle w:val="1-"/>
        <w:rPr>
          <w:rtl/>
        </w:rPr>
      </w:pPr>
      <w:r w:rsidRPr="009A49E2">
        <w:rPr>
          <w:rFonts w:hint="cs"/>
          <w:rtl/>
        </w:rPr>
        <w:t>61</w:t>
      </w:r>
      <w:r>
        <w:rPr>
          <w:rFonts w:hint="cs"/>
          <w:rtl/>
        </w:rPr>
        <w:t>- كِتَابُ الطَّلاَقِ</w:t>
      </w:r>
    </w:p>
    <w:p w:rsidR="00665199" w:rsidRDefault="00665199" w:rsidP="003F6B9F">
      <w:pPr>
        <w:pStyle w:val="2-"/>
        <w:rPr>
          <w:rtl/>
          <w:lang w:bidi="fa-IR"/>
        </w:rPr>
      </w:pPr>
      <w:bookmarkStart w:id="38" w:name="_Toc434312794"/>
      <w:r>
        <w:rPr>
          <w:rFonts w:hint="cs"/>
          <w:rtl/>
          <w:lang w:bidi="fa-IR"/>
        </w:rPr>
        <w:t>کتاب [61]- طلاق</w:t>
      </w:r>
      <w:bookmarkEnd w:id="38"/>
    </w:p>
    <w:p w:rsidR="00665199" w:rsidRPr="002F30A2" w:rsidRDefault="009237DB" w:rsidP="002F30A2">
      <w:pPr>
        <w:pStyle w:val="5-"/>
        <w:rPr>
          <w:rtl/>
        </w:rPr>
      </w:pPr>
      <w:r w:rsidRPr="002F30A2">
        <w:rPr>
          <w:rFonts w:hint="cs"/>
          <w:rtl/>
        </w:rPr>
        <w:t>1872-</w:t>
      </w:r>
      <w:r w:rsidR="00F63EEB">
        <w:rPr>
          <w:rFonts w:hint="cs"/>
          <w:rtl/>
        </w:rPr>
        <w:t xml:space="preserve"> عَنْ</w:t>
      </w:r>
      <w:r w:rsidRPr="002F30A2">
        <w:rPr>
          <w:rFonts w:hint="cs"/>
          <w:rtl/>
        </w:rPr>
        <w:t xml:space="preserve"> </w:t>
      </w:r>
      <w:r w:rsidR="00F63EEB">
        <w:rPr>
          <w:rFonts w:hint="cs"/>
          <w:rtl/>
        </w:rPr>
        <w:t>أ</w:t>
      </w:r>
      <w:r w:rsidR="002F30A2" w:rsidRPr="002F30A2">
        <w:rPr>
          <w:rtl/>
        </w:rPr>
        <w:t>بْنِ عُمَرَ رَضِيَ اللَّهُ عَنْهُمَا: أَنَّهُ طَلَّقَ امْرَأَتَهُ وَهِيَ حَائِضٌ، عَلَى عَهْدِ رَسُولِ اللَّهِ صَلَّى اللهُ عَلَيْهِ وَسَلَّمَ، فَسَأَلَ عُمَرُ بْنُ الخَطَّابِ رَسُولَ اللَّهِ صَلَّى اللهُ عَلَيْهِ وَسَلَّمَ عَنْ ذَلِكَ، فَقَالَ رَسُولُ اللَّهِ صَلَّى اللهُ عَلَيْهِ وَسَلَّمَ: «مُرْهُ فَلْيُرَاجِعْهَا، ثُمَّ لِيُمْسِكْهَا حَتَّى تَطْهُرَ، ثُمَّ تَحِيضَ ثُمَّ تَطْهُرَ، ثُمَّ إِنْ شَاءَ أَمْسَكَ بَعْدُ، وَإِنْ شَاءَ طَلَّقَ قَبْلَ أَنْ يَمَسَّ، فَتِلْكَ العِدَّةُ الَّتِي أَمَرَ اللَّهُ أَنْ تُطَلَّقَ لَهَا النِّسَاءُ»</w:t>
      </w:r>
      <w:r w:rsidRPr="002F30A2">
        <w:rPr>
          <w:rFonts w:hint="cs"/>
          <w:rtl/>
        </w:rPr>
        <w:t xml:space="preserve"> [رواه البخاری: 5251].</w:t>
      </w:r>
    </w:p>
    <w:p w:rsidR="009237DB" w:rsidRDefault="009237DB" w:rsidP="004F541E">
      <w:pPr>
        <w:pStyle w:val="0-"/>
        <w:rPr>
          <w:rtl/>
          <w:lang w:bidi="fa-IR"/>
        </w:rPr>
      </w:pPr>
      <w:r>
        <w:rPr>
          <w:rFonts w:hint="cs"/>
          <w:rtl/>
          <w:lang w:bidi="fa-IR"/>
        </w:rPr>
        <w:t>1872- از ابن عمر</w:t>
      </w:r>
      <w:r>
        <w:rPr>
          <w:rFonts w:cs="CTraditional Arabic" w:hint="cs"/>
          <w:rtl/>
          <w:lang w:bidi="fa-IR"/>
        </w:rPr>
        <w:t>ب</w:t>
      </w:r>
      <w:r>
        <w:rPr>
          <w:rFonts w:hint="cs"/>
          <w:rtl/>
          <w:lang w:bidi="fa-IR"/>
        </w:rPr>
        <w:t xml:space="preserve"> روایت است که وی زن خود را در زمان پیامبر خدا </w:t>
      </w:r>
      <w:r>
        <w:rPr>
          <w:rFonts w:cs="CTraditional Arabic" w:hint="cs"/>
          <w:rtl/>
          <w:lang w:bidi="fa-IR"/>
        </w:rPr>
        <w:t>ج</w:t>
      </w:r>
      <w:r>
        <w:rPr>
          <w:rFonts w:hint="cs"/>
          <w:rtl/>
          <w:lang w:bidi="fa-IR"/>
        </w:rPr>
        <w:t xml:space="preserve"> در حالت حیض طلاق داد.</w:t>
      </w:r>
    </w:p>
    <w:p w:rsidR="00FF39F1" w:rsidRDefault="00FF39F1" w:rsidP="004F541E">
      <w:pPr>
        <w:pStyle w:val="0-"/>
        <w:rPr>
          <w:rtl/>
          <w:lang w:bidi="fa-IR"/>
        </w:rPr>
      </w:pPr>
      <w:r>
        <w:rPr>
          <w:rFonts w:hint="cs"/>
          <w:rtl/>
          <w:lang w:bidi="fa-IR"/>
        </w:rPr>
        <w:t>عمر بن خطاب</w:t>
      </w:r>
      <w:r>
        <w:rPr>
          <w:rFonts w:cs="CTraditional Arabic" w:hint="cs"/>
          <w:rtl/>
          <w:lang w:bidi="fa-IR"/>
        </w:rPr>
        <w:t>س</w:t>
      </w:r>
      <w:r>
        <w:rPr>
          <w:rFonts w:hint="cs"/>
          <w:rtl/>
          <w:lang w:bidi="fa-IR"/>
        </w:rPr>
        <w:t xml:space="preserve"> حکم این مسأله را از پیامبر خدا </w:t>
      </w:r>
      <w:r>
        <w:rPr>
          <w:rFonts w:cs="CTraditional Arabic" w:hint="cs"/>
          <w:rtl/>
          <w:lang w:bidi="fa-IR"/>
        </w:rPr>
        <w:t>ج</w:t>
      </w:r>
      <w:r>
        <w:rPr>
          <w:rFonts w:hint="cs"/>
          <w:rtl/>
          <w:lang w:bidi="fa-IR"/>
        </w:rPr>
        <w:t xml:space="preserve"> پرسید.</w:t>
      </w:r>
    </w:p>
    <w:p w:rsidR="00FF39F1" w:rsidRDefault="00FF39F1" w:rsidP="004F541E">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«او را امر کن که به زنش رجوع کند، بعد از آن زنش را نگهدارد</w:t>
      </w:r>
      <w:r w:rsidR="001C4F4E">
        <w:rPr>
          <w:rFonts w:hint="cs"/>
          <w:rtl/>
          <w:lang w:bidi="fa-IR"/>
        </w:rPr>
        <w:t xml:space="preserve"> تا آنکه از حیض پاک شود، باز دو</w:t>
      </w:r>
      <w:r>
        <w:rPr>
          <w:rFonts w:hint="cs"/>
          <w:rtl/>
          <w:lang w:bidi="fa-IR"/>
        </w:rPr>
        <w:t>باره حیض شود، و باز پاک شود، در این وقت اگر می‌خواست زنش را نگه دارد، و اگر می‌خواست پیش از آنکه با وی جماع کند، او را طلاق بدهد، و این همان عده‌ای است که خداوند متعال امر نموده است که زن‌ها در آن طلاق داده شوند»</w:t>
      </w:r>
      <w:r w:rsidRPr="00FF39F1">
        <w:rPr>
          <w:rFonts w:ascii="IRLotus" w:hAnsi="IRLotus" w:cs="IRLotus"/>
          <w:vertAlign w:val="superscript"/>
          <w:rtl/>
          <w:lang w:bidi="fa-IR"/>
        </w:rPr>
        <w:t>(</w:t>
      </w:r>
      <w:r w:rsidRPr="00FF39F1">
        <w:rPr>
          <w:rStyle w:val="FootnoteReference"/>
          <w:rFonts w:ascii="IRLotus" w:eastAsia="SimSun" w:hAnsi="IRLotus" w:cs="IRLotus"/>
          <w:rtl/>
          <w:lang w:bidi="fa-IR"/>
        </w:rPr>
        <w:footnoteReference w:id="44"/>
      </w:r>
      <w:r w:rsidRPr="00FF39F1">
        <w:rPr>
          <w:rFonts w:ascii="IRLotus" w:hAnsi="IRLotus" w:cs="IRLotus"/>
          <w:vertAlign w:val="superscript"/>
          <w:rtl/>
          <w:lang w:bidi="fa-IR"/>
        </w:rPr>
        <w:t>)</w:t>
      </w:r>
      <w:r>
        <w:rPr>
          <w:rFonts w:hint="cs"/>
          <w:rtl/>
          <w:lang w:bidi="fa-IR"/>
        </w:rPr>
        <w:t>.</w:t>
      </w:r>
    </w:p>
    <w:p w:rsidR="002D478E" w:rsidRDefault="00EF610F" w:rsidP="00F068C5">
      <w:pPr>
        <w:pStyle w:val="2-0"/>
      </w:pPr>
      <w:r>
        <w:rPr>
          <w:rFonts w:hint="cs"/>
          <w:rtl/>
        </w:rPr>
        <w:t>باب: إِذَا طُلِّقَتِ الحَائِ</w:t>
      </w:r>
      <w:r w:rsidR="000E2A86">
        <w:rPr>
          <w:rFonts w:hint="cs"/>
          <w:rtl/>
        </w:rPr>
        <w:t>ضُ تُ</w:t>
      </w:r>
      <w:r w:rsidR="006F0E8E">
        <w:rPr>
          <w:rFonts w:hint="cs"/>
          <w:rtl/>
        </w:rPr>
        <w:t>عْتَدُّ بِذلِكَ الطَّلاَقِ</w:t>
      </w:r>
    </w:p>
    <w:p w:rsidR="006F0E8E" w:rsidRDefault="00AB6F0D" w:rsidP="00F068C5">
      <w:pPr>
        <w:pStyle w:val="4-"/>
        <w:rPr>
          <w:rtl/>
          <w:lang w:bidi="fa-IR"/>
        </w:rPr>
      </w:pPr>
      <w:bookmarkStart w:id="39" w:name="_Toc434312795"/>
      <w:r>
        <w:rPr>
          <w:rFonts w:hint="cs"/>
          <w:rtl/>
          <w:lang w:bidi="fa-IR"/>
        </w:rPr>
        <w:t>باب [1]: طلاق دادن هنگام حیض، طلاق حساب می‌شود</w:t>
      </w:r>
      <w:bookmarkEnd w:id="39"/>
    </w:p>
    <w:p w:rsidR="00AB6F0D" w:rsidRDefault="00AB6F0D" w:rsidP="001A5F61">
      <w:pPr>
        <w:pStyle w:val="5-"/>
        <w:rPr>
          <w:rtl/>
          <w:lang w:bidi="fa-IR"/>
        </w:rPr>
      </w:pPr>
      <w:r>
        <w:rPr>
          <w:rFonts w:hint="cs"/>
          <w:rtl/>
          <w:lang w:bidi="fa-IR"/>
        </w:rPr>
        <w:t xml:space="preserve">1873- </w:t>
      </w:r>
      <w:r w:rsidR="001A5F61">
        <w:rPr>
          <w:rtl/>
        </w:rPr>
        <w:t>عَنْ ابْنِ عُمَرَ،</w:t>
      </w:r>
      <w:r w:rsidR="001A5F61">
        <w:rPr>
          <w:rFonts w:hint="cs"/>
          <w:rtl/>
        </w:rPr>
        <w:t xml:space="preserve"> رَضِيَ اللَّهُ عَنْهُ</w:t>
      </w:r>
      <w:r w:rsidR="00853E15">
        <w:rPr>
          <w:rFonts w:hint="cs"/>
          <w:rtl/>
        </w:rPr>
        <w:t>مَا</w:t>
      </w:r>
      <w:r w:rsidR="001A5F61">
        <w:rPr>
          <w:rtl/>
        </w:rPr>
        <w:t xml:space="preserve"> قَالَ: «حُسِبَتْ عَلَيَّ بِتَطْلِيقَةٍ»</w:t>
      </w:r>
      <w:r>
        <w:rPr>
          <w:rFonts w:hint="cs"/>
          <w:rtl/>
          <w:lang w:bidi="fa-IR"/>
        </w:rPr>
        <w:t xml:space="preserve"> [رواه البخاری: 5253]</w:t>
      </w:r>
      <w:r w:rsidR="00BE1564">
        <w:rPr>
          <w:rFonts w:hint="cs"/>
          <w:rtl/>
          <w:lang w:bidi="fa-IR"/>
        </w:rPr>
        <w:t>.</w:t>
      </w:r>
    </w:p>
    <w:p w:rsidR="00AB6F0D" w:rsidRDefault="00AB6F0D" w:rsidP="00853E15">
      <w:pPr>
        <w:pStyle w:val="0-"/>
        <w:rPr>
          <w:rtl/>
          <w:lang w:bidi="fa-IR"/>
        </w:rPr>
      </w:pPr>
      <w:r>
        <w:rPr>
          <w:rFonts w:hint="cs"/>
          <w:rtl/>
          <w:lang w:bidi="fa-IR"/>
        </w:rPr>
        <w:t>1873- و از ابن عمر</w:t>
      </w:r>
      <w:r w:rsidR="00853E15">
        <w:rPr>
          <w:rFonts w:cs="CTraditional Arabic" w:hint="cs"/>
          <w:rtl/>
          <w:lang w:bidi="fa-IR"/>
        </w:rPr>
        <w:t>ب</w:t>
      </w:r>
      <w:r w:rsidR="004E15E0">
        <w:rPr>
          <w:rFonts w:hint="cs"/>
          <w:rtl/>
          <w:lang w:bidi="fa-IR"/>
        </w:rPr>
        <w:t xml:space="preserve"> </w:t>
      </w:r>
      <w:r>
        <w:rPr>
          <w:rFonts w:hint="cs"/>
          <w:rtl/>
          <w:lang w:bidi="fa-IR"/>
        </w:rPr>
        <w:t>در روایت دیگر آمده است که گفت: [همان طلاقی را که در حالت حیض داده بودم] بر من یک طلاق حساب شد</w:t>
      </w:r>
      <w:r w:rsidRPr="00AB6F0D">
        <w:rPr>
          <w:rFonts w:ascii="IRLotus" w:hAnsi="IRLotus" w:cs="IRLotus"/>
          <w:vertAlign w:val="superscript"/>
          <w:rtl/>
          <w:lang w:bidi="fa-IR"/>
        </w:rPr>
        <w:t>(</w:t>
      </w:r>
      <w:r w:rsidRPr="00AB6F0D">
        <w:rPr>
          <w:rStyle w:val="FootnoteReference"/>
          <w:rFonts w:ascii="IRLotus" w:eastAsia="SimSun" w:hAnsi="IRLotus" w:cs="IRLotus"/>
          <w:rtl/>
          <w:lang w:bidi="fa-IR"/>
        </w:rPr>
        <w:footnoteReference w:id="45"/>
      </w:r>
      <w:r w:rsidRPr="00AB6F0D">
        <w:rPr>
          <w:rFonts w:ascii="IRLotus" w:hAnsi="IRLotus" w:cs="IRLotus"/>
          <w:vertAlign w:val="superscript"/>
          <w:rtl/>
          <w:lang w:bidi="fa-IR"/>
        </w:rPr>
        <w:t>)</w:t>
      </w:r>
      <w:r>
        <w:rPr>
          <w:rFonts w:hint="cs"/>
          <w:rtl/>
          <w:lang w:bidi="fa-IR"/>
        </w:rPr>
        <w:t>.</w:t>
      </w:r>
    </w:p>
    <w:p w:rsidR="0038255A" w:rsidRDefault="002E06B5" w:rsidP="00857139">
      <w:pPr>
        <w:pStyle w:val="2-0"/>
        <w:rPr>
          <w:rtl/>
        </w:rPr>
      </w:pPr>
      <w:r w:rsidRPr="009A49E2">
        <w:rPr>
          <w:rFonts w:hint="cs"/>
          <w:rtl/>
          <w:lang w:bidi="ar-SA"/>
        </w:rPr>
        <w:t>2</w:t>
      </w:r>
      <w:r>
        <w:rPr>
          <w:rFonts w:hint="cs"/>
          <w:rtl/>
        </w:rPr>
        <w:t>- باب مَنْ ط</w:t>
      </w:r>
      <w:r w:rsidR="000B19B3">
        <w:rPr>
          <w:rFonts w:hint="cs"/>
          <w:rtl/>
        </w:rPr>
        <w:t>َ</w:t>
      </w:r>
      <w:r>
        <w:rPr>
          <w:rFonts w:hint="cs"/>
          <w:rtl/>
        </w:rPr>
        <w:t>لَّ</w:t>
      </w:r>
      <w:r w:rsidR="000B19B3">
        <w:rPr>
          <w:rFonts w:hint="cs"/>
          <w:rtl/>
        </w:rPr>
        <w:t>قَ</w:t>
      </w:r>
      <w:r>
        <w:rPr>
          <w:rFonts w:hint="cs"/>
          <w:rtl/>
          <w:lang w:bidi="ar-SA"/>
        </w:rPr>
        <w:t>،</w:t>
      </w:r>
      <w:r w:rsidR="000B19B3">
        <w:rPr>
          <w:rFonts w:hint="cs"/>
          <w:rtl/>
        </w:rPr>
        <w:t xml:space="preserve"> وَهَلْ يُوَاجِهُ امْرَأتَهُ بِالطَّلاَقِ</w:t>
      </w:r>
    </w:p>
    <w:p w:rsidR="000B19B3" w:rsidRDefault="000B19B3" w:rsidP="005A187F">
      <w:pPr>
        <w:pStyle w:val="4-"/>
        <w:rPr>
          <w:rtl/>
          <w:lang w:bidi="fa-IR"/>
        </w:rPr>
      </w:pPr>
      <w:bookmarkStart w:id="40" w:name="_Toc434312796"/>
      <w:r>
        <w:rPr>
          <w:rFonts w:hint="cs"/>
          <w:rtl/>
          <w:lang w:bidi="fa-IR"/>
        </w:rPr>
        <w:t>باب [2]: کسی که زنش را طلاق می‌دهد، آیا باید در پیش روش طلاق بدهد</w:t>
      </w:r>
      <w:r w:rsidR="005A187F">
        <w:rPr>
          <w:rFonts w:hint="cs"/>
          <w:rtl/>
          <w:lang w:bidi="fa-IR"/>
        </w:rPr>
        <w:t>؟</w:t>
      </w:r>
      <w:bookmarkEnd w:id="40"/>
    </w:p>
    <w:p w:rsidR="000B19B3" w:rsidRPr="008B2C36" w:rsidRDefault="000B19B3" w:rsidP="008B2C36">
      <w:pPr>
        <w:pStyle w:val="5-"/>
        <w:rPr>
          <w:rtl/>
        </w:rPr>
      </w:pPr>
      <w:r w:rsidRPr="008B2C36">
        <w:rPr>
          <w:rFonts w:hint="cs"/>
          <w:rtl/>
        </w:rPr>
        <w:t xml:space="preserve">1874- </w:t>
      </w:r>
      <w:r w:rsidR="008B2C36" w:rsidRPr="008B2C36">
        <w:rPr>
          <w:rtl/>
        </w:rPr>
        <w:t>عَنْ عَائِشَةَ، رَضِيَ اللَّهُ عَنْهَا: أَنَّ ابْنَةَ الجَوْنِ، لَمَّا أُدْخِلَتْ عَلَى رَسُولِ اللَّهِ صَلَّى اللهُ عَلَيْهِ وَسَلَّمَ وَدَنَا مِنْهَا، قَالَتْ: أَعُوذُ بِاللَّهِ مِنْكَ، فَقَالَ لَهَا: «لَقَدْ عُذْتِ بِعَظِيمٍ، الحَقِي بِأَهْلِكِ»</w:t>
      </w:r>
      <w:r w:rsidRPr="008B2C36">
        <w:rPr>
          <w:rFonts w:hint="cs"/>
          <w:rtl/>
        </w:rPr>
        <w:t xml:space="preserve"> [رواه البخاری: 5254].</w:t>
      </w:r>
    </w:p>
    <w:p w:rsidR="005C15CF" w:rsidRDefault="000B19B3" w:rsidP="005C15CF">
      <w:pPr>
        <w:pStyle w:val="0-"/>
        <w:rPr>
          <w:rtl/>
          <w:lang w:bidi="fa-IR"/>
        </w:rPr>
      </w:pPr>
      <w:r>
        <w:rPr>
          <w:rFonts w:hint="cs"/>
          <w:rtl/>
          <w:lang w:bidi="fa-IR"/>
        </w:rPr>
        <w:t>1874- از عائشه</w:t>
      </w:r>
      <w:r>
        <w:rPr>
          <w:rFonts w:cs="CTraditional Arabic" w:hint="cs"/>
          <w:rtl/>
          <w:lang w:bidi="fa-IR"/>
        </w:rPr>
        <w:t>ل</w:t>
      </w:r>
      <w:r>
        <w:rPr>
          <w:rFonts w:hint="cs"/>
          <w:rtl/>
          <w:lang w:bidi="fa-IR"/>
        </w:rPr>
        <w:t xml:space="preserve"> روایت است که چو</w:t>
      </w:r>
      <w:r w:rsidR="000A7FE2">
        <w:rPr>
          <w:rFonts w:hint="cs"/>
          <w:rtl/>
          <w:lang w:bidi="fa-IR"/>
        </w:rPr>
        <w:t>ن</w:t>
      </w:r>
      <w:r>
        <w:rPr>
          <w:rFonts w:hint="cs"/>
          <w:rtl/>
          <w:lang w:bidi="fa-IR"/>
        </w:rPr>
        <w:t xml:space="preserve"> دختر بنی جون را نزد پیامبر خدا </w:t>
      </w:r>
      <w:r>
        <w:rPr>
          <w:rFonts w:cs="CTraditional Arabic" w:hint="cs"/>
          <w:rtl/>
          <w:lang w:bidi="fa-IR"/>
        </w:rPr>
        <w:t>ج</w:t>
      </w:r>
      <w:r>
        <w:rPr>
          <w:rFonts w:hint="cs"/>
          <w:rtl/>
          <w:lang w:bidi="fa-IR"/>
        </w:rPr>
        <w:t xml:space="preserve"> آوردند، و پیامبر خدا </w:t>
      </w:r>
      <w:r>
        <w:rPr>
          <w:rFonts w:cs="CTraditional Arabic" w:hint="cs"/>
          <w:rtl/>
          <w:lang w:bidi="fa-IR"/>
        </w:rPr>
        <w:t>ج</w:t>
      </w:r>
      <w:r>
        <w:rPr>
          <w:rFonts w:hint="cs"/>
          <w:rtl/>
          <w:lang w:bidi="fa-IR"/>
        </w:rPr>
        <w:t xml:space="preserve"> به او نزدیک شدند گفت: من از تو بخدا پناه می‌جویم، فرمودند: «بذات عظیمی پناه جستی، نزد خانواده‌ات برو».</w:t>
      </w:r>
    </w:p>
    <w:p w:rsidR="005C15CF" w:rsidRPr="00F246CE" w:rsidRDefault="005C15CF" w:rsidP="00F246CE">
      <w:pPr>
        <w:pStyle w:val="5-"/>
        <w:rPr>
          <w:rtl/>
        </w:rPr>
      </w:pPr>
      <w:r w:rsidRPr="00F246CE">
        <w:rPr>
          <w:rFonts w:hint="cs"/>
          <w:rtl/>
        </w:rPr>
        <w:t>1875-</w:t>
      </w:r>
      <w:r w:rsidR="000C04D5" w:rsidRPr="00F246CE">
        <w:rPr>
          <w:rFonts w:hint="cs"/>
          <w:rtl/>
        </w:rPr>
        <w:t xml:space="preserve"> وَفي روايَةٍ </w:t>
      </w:r>
      <w:r w:rsidR="000C04D5" w:rsidRPr="00F246CE">
        <w:rPr>
          <w:rtl/>
        </w:rPr>
        <w:t>عَنْ أَبِي أُسَيْدٍ</w:t>
      </w:r>
      <w:r w:rsidR="000C04D5" w:rsidRPr="00F246CE">
        <w:rPr>
          <w:rFonts w:hint="cs"/>
          <w:rtl/>
        </w:rPr>
        <w:t xml:space="preserve"> </w:t>
      </w:r>
      <w:r w:rsidR="000C04D5" w:rsidRPr="00F246CE">
        <w:rPr>
          <w:rtl/>
        </w:rPr>
        <w:t>رَضِيَ اللَّهُ عَنْهُ،</w:t>
      </w:r>
      <w:r w:rsidR="000C04D5" w:rsidRPr="00F246CE">
        <w:rPr>
          <w:rFonts w:hint="cs"/>
          <w:rtl/>
        </w:rPr>
        <w:t>أَنَّه أُىْخِلَتْ</w:t>
      </w:r>
      <w:r w:rsidRPr="00F246CE">
        <w:rPr>
          <w:rFonts w:hint="cs"/>
          <w:rtl/>
        </w:rPr>
        <w:t xml:space="preserve"> </w:t>
      </w:r>
      <w:r w:rsidR="005401C4" w:rsidRPr="00F246CE">
        <w:rPr>
          <w:rtl/>
        </w:rPr>
        <w:t>عَلَيْه</w:t>
      </w:r>
      <w:r w:rsidR="005401C4" w:rsidRPr="00F246CE">
        <w:rPr>
          <w:rFonts w:hint="cs"/>
          <w:rtl/>
        </w:rPr>
        <w:t>ِ</w:t>
      </w:r>
      <w:r w:rsidR="005401C4" w:rsidRPr="00F246CE">
        <w:rPr>
          <w:rtl/>
        </w:rPr>
        <w:t xml:space="preserve"> النَّبِيُّ صَلَّى اللهُ عَلَيْهِ وَسَلَّمَ قَالَ: «هَبِي نَفْسَكِ لِي» قَالَتْ: وَهَلْ تَهَبُ المَلِكَةُ نَفْسَهَا لِلسُّوقَةِ؟ قَالَ: فَأَهْوَى بِيَدِهِ يَضَعُ يَدَهُ عَلَيْهَا لِتَسْكُنَ، فَقَالَتْ: أَعُوذُ بِاللَّهِ مِنْكَ، فَقَالَ: «قَدْ عُذْتِ بِمَعَاذٍ» ثُمَّ خَرَجَ عَلَيْنَا فَقَالَ: «يَا أَبَا أُسَيْدٍ، اكْسُهَا رَازِقِيَّتَيْنِ، وَأَلْحِقْهَا بِأَهْلِهَا»</w:t>
      </w:r>
      <w:r w:rsidRPr="00F246CE">
        <w:rPr>
          <w:rFonts w:hint="cs"/>
          <w:rtl/>
        </w:rPr>
        <w:t xml:space="preserve"> [رواه البخاری: 5255].</w:t>
      </w:r>
    </w:p>
    <w:p w:rsidR="005C15CF" w:rsidRDefault="005C15CF" w:rsidP="005C15CF">
      <w:pPr>
        <w:pStyle w:val="0-"/>
        <w:rPr>
          <w:rtl/>
          <w:lang w:bidi="fa-IR"/>
        </w:rPr>
      </w:pPr>
      <w:r>
        <w:rPr>
          <w:rFonts w:hint="cs"/>
          <w:rtl/>
          <w:lang w:bidi="fa-IR"/>
        </w:rPr>
        <w:t>1875- و در روایت ابی أُسید آمده است که چون [دختر بنی‌جون] نزد پیامبر</w:t>
      </w:r>
      <w:r w:rsidR="00016757">
        <w:rPr>
          <w:rFonts w:hint="cs"/>
          <w:rtl/>
          <w:lang w:bidi="fa-IR"/>
        </w:rPr>
        <w:t xml:space="preserve"> خدا</w:t>
      </w:r>
      <w:r w:rsidR="00F246CE">
        <w:rPr>
          <w:rFonts w:cs="CTraditional Arabic" w:hint="cs"/>
          <w:rtl/>
          <w:lang w:bidi="fa-IR"/>
        </w:rPr>
        <w:t>ج</w:t>
      </w:r>
      <w:r w:rsidR="00F246CE">
        <w:rPr>
          <w:rFonts w:hint="cs"/>
          <w:rtl/>
          <w:lang w:bidi="fa-IR"/>
        </w:rPr>
        <w:t xml:space="preserve"> آورده شد، پیامبر خدا </w:t>
      </w:r>
      <w:r w:rsidR="00F246CE">
        <w:rPr>
          <w:rFonts w:cs="CTraditional Arabic" w:hint="cs"/>
          <w:rtl/>
          <w:lang w:bidi="fa-IR"/>
        </w:rPr>
        <w:t>ج</w:t>
      </w:r>
      <w:r w:rsidR="00F246CE">
        <w:rPr>
          <w:rFonts w:hint="cs"/>
          <w:rtl/>
          <w:lang w:bidi="fa-IR"/>
        </w:rPr>
        <w:t xml:space="preserve"> برایش گفتند: خودت را برایم ببخش.</w:t>
      </w:r>
    </w:p>
    <w:p w:rsidR="00F246CE" w:rsidRDefault="00F246CE" w:rsidP="005C15CF">
      <w:pPr>
        <w:pStyle w:val="0-"/>
        <w:rPr>
          <w:rtl/>
          <w:lang w:bidi="fa-IR"/>
        </w:rPr>
      </w:pPr>
      <w:r>
        <w:rPr>
          <w:rFonts w:hint="cs"/>
          <w:rtl/>
          <w:lang w:bidi="fa-IR"/>
        </w:rPr>
        <w:t>گفت: آیا امکان دارد که مَلِکَه خود را برای شخص بازاری ببخشد؟</w:t>
      </w:r>
    </w:p>
    <w:p w:rsidR="00F246CE" w:rsidRDefault="00F246CE" w:rsidP="005C15CF">
      <w:pPr>
        <w:pStyle w:val="0-"/>
        <w:rPr>
          <w:rtl/>
          <w:lang w:bidi="fa-IR"/>
        </w:rPr>
      </w:pPr>
      <w:r>
        <w:rPr>
          <w:rFonts w:hint="cs"/>
          <w:rtl/>
          <w:lang w:bidi="fa-IR"/>
        </w:rPr>
        <w:t>گفت: و چون دست خود را نزدیک کردند که آرامش بیابد.</w:t>
      </w:r>
    </w:p>
    <w:p w:rsidR="00F246CE" w:rsidRDefault="00F246CE" w:rsidP="005C15CF">
      <w:pPr>
        <w:pStyle w:val="0-"/>
        <w:rPr>
          <w:rtl/>
          <w:lang w:bidi="fa-IR"/>
        </w:rPr>
      </w:pPr>
      <w:r>
        <w:rPr>
          <w:rFonts w:hint="cs"/>
          <w:rtl/>
          <w:lang w:bidi="fa-IR"/>
        </w:rPr>
        <w:t>گفت: از تو بخدا پناه می‌جویم.</w:t>
      </w:r>
    </w:p>
    <w:p w:rsidR="00F246CE" w:rsidRDefault="00F246CE" w:rsidP="005C15CF">
      <w:pPr>
        <w:pStyle w:val="0-"/>
        <w:rPr>
          <w:rtl/>
          <w:lang w:bidi="fa-IR"/>
        </w:rPr>
      </w:pPr>
      <w:r>
        <w:rPr>
          <w:rFonts w:hint="cs"/>
          <w:rtl/>
          <w:lang w:bidi="fa-IR"/>
        </w:rPr>
        <w:t xml:space="preserve">فرمودند: «به ذات بزرگی پناه جستی»، بعد از آن [پیامبر خدا </w:t>
      </w:r>
      <w:r>
        <w:rPr>
          <w:rFonts w:cs="CTraditional Arabic" w:hint="cs"/>
          <w:rtl/>
          <w:lang w:bidi="fa-IR"/>
        </w:rPr>
        <w:t>ج</w:t>
      </w:r>
      <w:r>
        <w:rPr>
          <w:rFonts w:hint="cs"/>
          <w:rtl/>
          <w:lang w:bidi="fa-IR"/>
        </w:rPr>
        <w:t>] نزد ما آمده و فرمودند: «ای ابا أسید! برایش دو</w:t>
      </w:r>
      <w:r w:rsidR="003954B5">
        <w:rPr>
          <w:rFonts w:hint="cs"/>
          <w:rtl/>
          <w:lang w:bidi="fa-IR"/>
        </w:rPr>
        <w:t xml:space="preserve"> </w:t>
      </w:r>
      <w:r>
        <w:rPr>
          <w:rFonts w:hint="cs"/>
          <w:rtl/>
          <w:lang w:bidi="fa-IR"/>
        </w:rPr>
        <w:t>جامۀ نازک بپوشان، و او را نزد خانواده‌اش ببر»</w:t>
      </w:r>
      <w:r w:rsidRPr="00F246CE">
        <w:rPr>
          <w:rFonts w:ascii="IRLotus" w:hAnsi="IRLotus" w:cs="IRLotus"/>
          <w:vertAlign w:val="superscript"/>
          <w:rtl/>
          <w:lang w:bidi="fa-IR"/>
        </w:rPr>
        <w:t>(</w:t>
      </w:r>
      <w:r w:rsidRPr="00F246CE">
        <w:rPr>
          <w:rStyle w:val="FootnoteReference"/>
          <w:rFonts w:ascii="IRLotus" w:eastAsia="SimSun" w:hAnsi="IRLotus" w:cs="IRLotus"/>
          <w:rtl/>
          <w:lang w:bidi="fa-IR"/>
        </w:rPr>
        <w:footnoteReference w:id="46"/>
      </w:r>
      <w:r w:rsidRPr="00F246CE">
        <w:rPr>
          <w:rFonts w:ascii="IRLotus" w:hAnsi="IRLotus" w:cs="IRLotus"/>
          <w:vertAlign w:val="superscript"/>
          <w:rtl/>
          <w:lang w:bidi="fa-IR"/>
        </w:rPr>
        <w:t>)</w:t>
      </w:r>
      <w:r>
        <w:rPr>
          <w:rFonts w:hint="cs"/>
          <w:rtl/>
          <w:lang w:bidi="fa-IR"/>
        </w:rPr>
        <w:t>.</w:t>
      </w:r>
    </w:p>
    <w:p w:rsidR="00A1680A" w:rsidRDefault="00A1680A" w:rsidP="000B1EB2">
      <w:pPr>
        <w:pStyle w:val="2-0"/>
        <w:rPr>
          <w:rtl/>
        </w:rPr>
      </w:pPr>
      <w:r w:rsidRPr="009A49E2">
        <w:rPr>
          <w:rFonts w:hint="cs"/>
          <w:rtl/>
          <w:lang w:bidi="ar-SA"/>
        </w:rPr>
        <w:t>3</w:t>
      </w:r>
      <w:r>
        <w:rPr>
          <w:rFonts w:hint="cs"/>
          <w:rtl/>
        </w:rPr>
        <w:t>- باب: مَنْ جَوَّزَ الطَّلاَقَ الثَّلاَثَ</w:t>
      </w:r>
    </w:p>
    <w:p w:rsidR="00A1680A" w:rsidRDefault="00A1680A" w:rsidP="000B1EB2">
      <w:pPr>
        <w:pStyle w:val="4-"/>
        <w:rPr>
          <w:rtl/>
          <w:lang w:bidi="fa-IR"/>
        </w:rPr>
      </w:pPr>
      <w:bookmarkStart w:id="41" w:name="_Toc434312797"/>
      <w:r>
        <w:rPr>
          <w:rFonts w:hint="cs"/>
          <w:rtl/>
          <w:lang w:bidi="fa-IR"/>
        </w:rPr>
        <w:t>باب [3]: کسی که سه طلاق را جائز می‌داند</w:t>
      </w:r>
      <w:bookmarkEnd w:id="41"/>
    </w:p>
    <w:p w:rsidR="00A1680A" w:rsidRPr="000B1EB2" w:rsidRDefault="00A1680A" w:rsidP="00C2182E">
      <w:pPr>
        <w:pStyle w:val="5-"/>
        <w:rPr>
          <w:rtl/>
        </w:rPr>
      </w:pPr>
      <w:r w:rsidRPr="000B1EB2">
        <w:rPr>
          <w:rFonts w:hint="cs"/>
          <w:rtl/>
        </w:rPr>
        <w:t xml:space="preserve">1876- </w:t>
      </w:r>
      <w:r w:rsidR="000B1EB2">
        <w:rPr>
          <w:rFonts w:hint="cs"/>
          <w:rtl/>
        </w:rPr>
        <w:t>عَنْ</w:t>
      </w:r>
      <w:r w:rsidR="000B1EB2" w:rsidRPr="000B1EB2">
        <w:rPr>
          <w:rtl/>
        </w:rPr>
        <w:t xml:space="preserve"> عَائِشَةَ،</w:t>
      </w:r>
      <w:r w:rsidR="000B1EB2">
        <w:rPr>
          <w:rFonts w:hint="cs"/>
          <w:rtl/>
        </w:rPr>
        <w:t xml:space="preserve"> </w:t>
      </w:r>
      <w:r w:rsidR="000B1EB2" w:rsidRPr="00F246CE">
        <w:rPr>
          <w:rtl/>
        </w:rPr>
        <w:t>رَضِيَ اللَّهُ عَنْه</w:t>
      </w:r>
      <w:r w:rsidR="000B1EB2">
        <w:rPr>
          <w:rFonts w:hint="cs"/>
          <w:rtl/>
        </w:rPr>
        <w:t>َا</w:t>
      </w:r>
      <w:r w:rsidR="000B1EB2" w:rsidRPr="000B1EB2">
        <w:rPr>
          <w:rtl/>
        </w:rPr>
        <w:t>: أَنَّ امْرَأَةَ رِفَاعَةَ القُرَظِيِّ جَاءَتْ إِلَى رَسُولِ اللَّهِ صَلَّى اللهُ عَلَيْهِ وَسَلَّمَ، فَقَالَتْ: يَا رَسُولَ اللَّهِ، إِنَّ رِفَاعَةَ طَلَّقَنِي فَبَتَّ طَلاَقِي، وَإِنِّي نَكَحْتُ بَعْدَهُ عَبْدَ الرَّحْمَنِ بْنَ الزَّبِيرِ القُرَظِيَّ، وَإِنَّمَا مَعَهُ مِثْلُ الهُدْبَةِ، قَالَ رَسُولُ اللَّهِ صَلَّى اللهُ عَلَيْهِ وَسَلَّمَ: «لَعَلَّكِ تُرِيدِينَ أَنْ تَرْجِعِي إِلَى رِفَاعَةَ؟ لاَ، حَتَّى يَذُوقَ عُسَيْلَتَكِ وَتَذُوقِي عُسَيْلَتَهُ»</w:t>
      </w:r>
      <w:r w:rsidRPr="000B1EB2">
        <w:rPr>
          <w:rFonts w:hint="cs"/>
          <w:rtl/>
        </w:rPr>
        <w:t xml:space="preserve"> [رواه البخاری: 5260]</w:t>
      </w:r>
      <w:r w:rsidR="00BE1564">
        <w:rPr>
          <w:rFonts w:hint="cs"/>
          <w:rtl/>
        </w:rPr>
        <w:t>.</w:t>
      </w:r>
    </w:p>
    <w:p w:rsidR="00A1680A" w:rsidRDefault="00A1680A" w:rsidP="003F3F68">
      <w:pPr>
        <w:pStyle w:val="0-"/>
        <w:rPr>
          <w:rtl/>
          <w:lang w:bidi="fa-IR"/>
        </w:rPr>
      </w:pPr>
      <w:r>
        <w:rPr>
          <w:rFonts w:hint="cs"/>
          <w:rtl/>
          <w:lang w:bidi="fa-IR"/>
        </w:rPr>
        <w:t>1876- از عائشه</w:t>
      </w:r>
      <w:r>
        <w:rPr>
          <w:rFonts w:cs="CTraditional Arabic" w:hint="cs"/>
          <w:rtl/>
          <w:lang w:bidi="fa-IR"/>
        </w:rPr>
        <w:t>ل</w:t>
      </w:r>
      <w:r>
        <w:rPr>
          <w:rFonts w:hint="cs"/>
          <w:rtl/>
          <w:lang w:bidi="fa-IR"/>
        </w:rPr>
        <w:t xml:space="preserve"> روایت است که همسر رِفاعۀ قُرظی نزد پیامبر خدا </w:t>
      </w:r>
      <w:r>
        <w:rPr>
          <w:rFonts w:cs="CTraditional Arabic" w:hint="cs"/>
          <w:rtl/>
          <w:lang w:bidi="fa-IR"/>
        </w:rPr>
        <w:t>ج</w:t>
      </w:r>
      <w:r>
        <w:rPr>
          <w:rFonts w:hint="cs"/>
          <w:rtl/>
          <w:lang w:bidi="fa-IR"/>
        </w:rPr>
        <w:t xml:space="preserve"> آمد و گفت: یا رسول</w:t>
      </w:r>
      <w:r w:rsidR="003F3F68">
        <w:rPr>
          <w:rFonts w:hint="cs"/>
          <w:rtl/>
          <w:lang w:bidi="fa-IR"/>
        </w:rPr>
        <w:t xml:space="preserve"> </w:t>
      </w:r>
      <w:r w:rsidR="003F3F68" w:rsidRPr="003F3F68">
        <w:rPr>
          <w:rFonts w:hint="cs"/>
          <w:rtl/>
        </w:rPr>
        <w:t>الله</w:t>
      </w:r>
      <w:r w:rsidR="003F3F68">
        <w:rPr>
          <w:rFonts w:hint="cs"/>
          <w:rtl/>
          <w:lang w:bidi="fa-IR"/>
        </w:rPr>
        <w:t>! رفاعه مرا طلاق داد و طلاق مرا قطعی ساخت، [یعنی: مرا سه طلاق داد]، و بعد از وی عبدالرحمن بن زبیر قُرظی را به نکاح گرفتم، ولی چیزی که او دارد مانند ریشه‌های سر چادر است، [یعنی: سست است و قدرت جماع کردن را ندارد].</w:t>
      </w:r>
    </w:p>
    <w:p w:rsidR="003F3F68" w:rsidRDefault="003F3F68" w:rsidP="003F3F68">
      <w:pPr>
        <w:pStyle w:val="0-"/>
        <w:rPr>
          <w:rtl/>
          <w:lang w:bidi="fa-IR"/>
        </w:rPr>
      </w:pPr>
      <w:r w:rsidRPr="003F3F68">
        <w:rPr>
          <w:rFonts w:hint="cs"/>
          <w:rtl/>
        </w:rPr>
        <w:t>پیامبر</w:t>
      </w:r>
      <w:r>
        <w:rPr>
          <w:rFonts w:hint="cs"/>
          <w:rtl/>
        </w:rPr>
        <w:t xml:space="preserve">خدا </w:t>
      </w:r>
      <w:r>
        <w:rPr>
          <w:rFonts w:cs="CTraditional Arabic" w:hint="cs"/>
          <w:rtl/>
        </w:rPr>
        <w:t>ج</w:t>
      </w:r>
      <w:r>
        <w:rPr>
          <w:rFonts w:hint="cs"/>
          <w:rtl/>
        </w:rPr>
        <w:t xml:space="preserve"> فرمودند: «شاید می‌خواهی دوباره نزد رِفاعه برگردی، نِه خیر، تا آنکه [عبدالرحمن] مزۀ تو، و تو</w:t>
      </w:r>
      <w:r w:rsidR="00F00C21">
        <w:rPr>
          <w:rFonts w:hint="cs"/>
          <w:rtl/>
        </w:rPr>
        <w:t xml:space="preserve"> </w:t>
      </w:r>
      <w:r>
        <w:rPr>
          <w:rFonts w:hint="cs"/>
          <w:rtl/>
        </w:rPr>
        <w:t>مزۀ او را نچشیده باشی [نمی‌توانی به شوهر اولی‌ات برگردی]»</w:t>
      </w:r>
      <w:r w:rsidR="00EA68B4" w:rsidRPr="00EA68B4">
        <w:rPr>
          <w:rFonts w:ascii="IRLotus" w:hAnsi="IRLotus" w:cs="IRLotus"/>
          <w:vertAlign w:val="superscript"/>
          <w:rtl/>
          <w:lang w:bidi="fa-IR"/>
        </w:rPr>
        <w:t>(</w:t>
      </w:r>
      <w:r w:rsidR="00EA68B4" w:rsidRPr="00EA68B4">
        <w:rPr>
          <w:rStyle w:val="FootnoteReference"/>
          <w:rFonts w:ascii="IRLotus" w:eastAsia="SimSun" w:hAnsi="IRLotus" w:cs="IRLotus"/>
          <w:rtl/>
          <w:lang w:bidi="fa-IR"/>
        </w:rPr>
        <w:footnoteReference w:id="47"/>
      </w:r>
      <w:r w:rsidR="00EA68B4" w:rsidRPr="00EA68B4">
        <w:rPr>
          <w:rFonts w:ascii="IRLotus" w:hAnsi="IRLotus" w:cs="IRLotus"/>
          <w:vertAlign w:val="superscript"/>
          <w:rtl/>
          <w:lang w:bidi="fa-IR"/>
        </w:rPr>
        <w:t>)</w:t>
      </w:r>
      <w:r w:rsidR="00EA68B4">
        <w:rPr>
          <w:rFonts w:hint="cs"/>
          <w:rtl/>
          <w:lang w:bidi="fa-IR"/>
        </w:rPr>
        <w:t>.</w:t>
      </w:r>
    </w:p>
    <w:p w:rsidR="001502F1" w:rsidRDefault="001502F1" w:rsidP="0064135D">
      <w:pPr>
        <w:pStyle w:val="2-0"/>
        <w:rPr>
          <w:rtl/>
        </w:rPr>
      </w:pPr>
      <w:r w:rsidRPr="009A49E2">
        <w:rPr>
          <w:rFonts w:hint="cs"/>
          <w:rtl/>
          <w:lang w:bidi="ar-SA"/>
        </w:rPr>
        <w:t>4</w:t>
      </w:r>
      <w:r>
        <w:rPr>
          <w:rFonts w:hint="cs"/>
          <w:rtl/>
        </w:rPr>
        <w:t xml:space="preserve">- باب: </w:t>
      </w:r>
      <w:r w:rsidR="0064135D" w:rsidRPr="0064135D">
        <w:rPr>
          <w:rFonts w:ascii="Traditional Arabic" w:hAnsi="Traditional Arabic" w:cs="Traditional Arabic"/>
          <w:b/>
          <w:bCs w:val="0"/>
          <w:rtl/>
        </w:rPr>
        <w:t>﴿</w:t>
      </w:r>
      <w:r w:rsidR="0064135D" w:rsidRPr="00E33067">
        <w:rPr>
          <w:rStyle w:val="9-Char1"/>
          <w:rFonts w:hint="cs"/>
          <w:b/>
          <w:bCs w:val="0"/>
          <w:sz w:val="30"/>
          <w:szCs w:val="30"/>
          <w:rtl/>
        </w:rPr>
        <w:t>لِمَ</w:t>
      </w:r>
      <w:r w:rsidR="0064135D" w:rsidRPr="00E33067">
        <w:rPr>
          <w:rStyle w:val="9-Char1"/>
          <w:b/>
          <w:bCs w:val="0"/>
          <w:sz w:val="30"/>
          <w:szCs w:val="30"/>
          <w:rtl/>
        </w:rPr>
        <w:t xml:space="preserve"> </w:t>
      </w:r>
      <w:r w:rsidR="0064135D" w:rsidRPr="00E33067">
        <w:rPr>
          <w:rStyle w:val="9-Char1"/>
          <w:rFonts w:hint="cs"/>
          <w:b/>
          <w:bCs w:val="0"/>
          <w:sz w:val="30"/>
          <w:szCs w:val="30"/>
          <w:rtl/>
        </w:rPr>
        <w:t>تُحَرِّمُ</w:t>
      </w:r>
      <w:r w:rsidR="0064135D" w:rsidRPr="00E33067">
        <w:rPr>
          <w:rStyle w:val="9-Char1"/>
          <w:b/>
          <w:bCs w:val="0"/>
          <w:sz w:val="30"/>
          <w:szCs w:val="30"/>
          <w:rtl/>
        </w:rPr>
        <w:t xml:space="preserve"> </w:t>
      </w:r>
      <w:r w:rsidR="002E06B5" w:rsidRPr="00E33067">
        <w:rPr>
          <w:rStyle w:val="9-Char1"/>
          <w:rFonts w:hint="cs"/>
          <w:b/>
          <w:bCs w:val="0"/>
          <w:sz w:val="30"/>
          <w:szCs w:val="30"/>
          <w:rtl/>
        </w:rPr>
        <w:t>مَا</w:t>
      </w:r>
      <w:r w:rsidR="0064135D" w:rsidRPr="00E33067">
        <w:rPr>
          <w:rStyle w:val="9-Char1"/>
          <w:b/>
          <w:bCs w:val="0"/>
          <w:sz w:val="30"/>
          <w:szCs w:val="30"/>
          <w:rtl/>
        </w:rPr>
        <w:t xml:space="preserve"> </w:t>
      </w:r>
      <w:r w:rsidR="0064135D" w:rsidRPr="00E33067">
        <w:rPr>
          <w:rStyle w:val="9-Char1"/>
          <w:rFonts w:hint="cs"/>
          <w:b/>
          <w:bCs w:val="0"/>
          <w:sz w:val="30"/>
          <w:szCs w:val="30"/>
          <w:rtl/>
        </w:rPr>
        <w:t>أَحَلَّ</w:t>
      </w:r>
      <w:r w:rsidR="0064135D" w:rsidRPr="00E33067">
        <w:rPr>
          <w:rStyle w:val="9-Char1"/>
          <w:b/>
          <w:bCs w:val="0"/>
          <w:sz w:val="30"/>
          <w:szCs w:val="30"/>
          <w:rtl/>
        </w:rPr>
        <w:t xml:space="preserve"> </w:t>
      </w:r>
      <w:r w:rsidR="0064135D" w:rsidRPr="00E33067">
        <w:rPr>
          <w:rStyle w:val="9-Char1"/>
          <w:rFonts w:hint="cs"/>
          <w:b/>
          <w:bCs w:val="0"/>
          <w:sz w:val="30"/>
          <w:szCs w:val="30"/>
          <w:rtl/>
        </w:rPr>
        <w:t>ٱللَّهُ</w:t>
      </w:r>
      <w:r w:rsidR="0064135D" w:rsidRPr="00E33067">
        <w:rPr>
          <w:rStyle w:val="9-Char1"/>
          <w:b/>
          <w:bCs w:val="0"/>
          <w:sz w:val="30"/>
          <w:szCs w:val="30"/>
          <w:rtl/>
        </w:rPr>
        <w:t xml:space="preserve"> </w:t>
      </w:r>
      <w:r w:rsidR="0064135D" w:rsidRPr="00E33067">
        <w:rPr>
          <w:rStyle w:val="9-Char1"/>
          <w:rFonts w:hint="cs"/>
          <w:b/>
          <w:bCs w:val="0"/>
          <w:sz w:val="30"/>
          <w:szCs w:val="30"/>
          <w:rtl/>
        </w:rPr>
        <w:t>لَكَ</w:t>
      </w:r>
      <w:r w:rsidR="0064135D" w:rsidRPr="0064135D">
        <w:rPr>
          <w:rFonts w:ascii="Traditional Arabic" w:hAnsi="Traditional Arabic" w:cs="Traditional Arabic"/>
          <w:b/>
          <w:bCs w:val="0"/>
          <w:rtl/>
        </w:rPr>
        <w:t>﴾</w:t>
      </w:r>
    </w:p>
    <w:p w:rsidR="00F4524D" w:rsidRDefault="00F4524D" w:rsidP="0064135D">
      <w:pPr>
        <w:pStyle w:val="4-"/>
        <w:rPr>
          <w:rtl/>
          <w:lang w:bidi="fa-IR"/>
        </w:rPr>
      </w:pPr>
      <w:bookmarkStart w:id="42" w:name="_Toc434312798"/>
      <w:r>
        <w:rPr>
          <w:rFonts w:hint="cs"/>
          <w:rtl/>
          <w:lang w:bidi="fa-IR"/>
        </w:rPr>
        <w:t>باب [4]: چرا آنچه را که خدا برای تو حلال ساخته است بر خود حرام می</w:t>
      </w:r>
      <w:r w:rsidR="004F715B">
        <w:rPr>
          <w:rFonts w:hint="cs"/>
          <w:rtl/>
          <w:lang w:bidi="fa-IR"/>
        </w:rPr>
        <w:t>‌</w:t>
      </w:r>
      <w:r>
        <w:rPr>
          <w:rFonts w:hint="cs"/>
          <w:rtl/>
          <w:lang w:bidi="fa-IR"/>
        </w:rPr>
        <w:t>کنی</w:t>
      </w:r>
      <w:bookmarkEnd w:id="42"/>
    </w:p>
    <w:p w:rsidR="00D52AF1" w:rsidRPr="00271A54" w:rsidRDefault="00D52AF1" w:rsidP="00F96EA3">
      <w:pPr>
        <w:pStyle w:val="5-"/>
        <w:rPr>
          <w:rtl/>
        </w:rPr>
      </w:pPr>
      <w:r w:rsidRPr="00271A54">
        <w:rPr>
          <w:rFonts w:hint="cs"/>
          <w:rtl/>
        </w:rPr>
        <w:t xml:space="preserve">1877- </w:t>
      </w:r>
      <w:r w:rsidR="00271A54" w:rsidRPr="00271A54">
        <w:rPr>
          <w:rtl/>
        </w:rPr>
        <w:t>عَنْ عَائِشَةَ رَضِيَ اللَّهُ عَنْهَا، قَالَتْ: كَانَ رَسُولُ اللَّهِ صَلَّى اللهُ عَلَيْهِ وَسَلَّمَ يُحِبُّ العَسَلَ وَالحَلْوَاءَ، وَكَانَ إِذَا انْصَرَفَ مِنَ العَصْرِ دَخَلَ عَلَى نِسَائِهِ، فَيَدْنُو مِنْ إِحْدَاهُنَّ، فَدَخَلَ عَلَى حَفْصَةَ بِنْتِ عُمَرَ، فَاحْتَبَسَ أَكْثَرَ مَا كَانَ يَحْتَبِسُ، فَغِرْتُ، فَسَأَلْتُ عَنْ ذَلِكَ، فَقِيلَ لِي: أَهْدَتْ لَهَا امْرَأَةٌ مِنْ قَوْمِهَا عُكَّةً مِنْ عَسَلٍ، فَسَقَتِ النَّبِيَّ صَلَّى اللهُ عَلَيْهِ وَسَلَّمَ مِنْهُ شَرْبَةً، فَقُلْتُ: أَمَا وَاللَّهِ لَنَحْتَالَنَّ لَهُ، فَقُلْتُ لِسَوْدَةَ بِنْتِ زَمْعَةَ: إِنَّهُ سَيَدْنُو مِنْكِ، فَإِذَا دَنَا مِنْكِ فَقُولِي: أَكَلْتَ مَغَافِيرَ، فَإِنَّهُ سَيَقُولُ لَكِ: لاَ، فَقُولِي لَهُ: مَا هَذِهِ الرِّيحُ الَّتِي أَجِدُ مِنْكَ، فَإِنَّهُ سَيَقُولُ لَكِ: سَقَتْنِي حَفْصَةُ شَرْبَةَ عَسَلٍ، فَقُولِي لَهُ: جَرَسَتْ نَحْلُهُ العُرْفُطَ، وَسَأَقُولُ ذَلِكِ، وَقُولِي أَنْتِ يَا صَفِيَّةُ ذَاكِ، قَالَتْ: تَقُولُ سَوْدَةُ: فَوَاللَّهِ مَا هُوَ إِلَّا أَنْ قَامَ عَلَى البَابِ، فَأَرَدْتُ أَنْ أُبَادِيَهُ بِمَا أَمَرْتِنِي بِهِ فَرَقًا مِنْكِ، فَلَمَّا دَنَا مِنْهَا قَالَتْ لَهُ سَوْدَةُ: يَا رَسُولَ اللَّهِ، أَكَلْتَ مَغَافِيرَ؟ قَالَ: «لاَ» قَالَتْ: فَمَا هَذِهِ الرِّيحُ الَّتِي أَجِدُ مِنْكَ؟ قَالَ: «سَقَتْنِي حَفْصَةُ شَرْبَةَ عَسَلٍ» فَقَالَتْ: جَرَسَتْ نَحْلُهُ العُرْفُطَ، فَلَمَّا دَارَ إِلَيَّ قُلْتُ لَهُ نَحْوَ ذَلِكَ، فَلَمَّا دَارَ إِلَى صَفِيَّةَ قَالَتْ</w:t>
      </w:r>
      <w:r w:rsidR="00F96EA3">
        <w:rPr>
          <w:rtl/>
        </w:rPr>
        <w:t xml:space="preserve"> لَهُ مِثْلَ ذَلِكَ</w:t>
      </w:r>
      <w:r w:rsidR="00271A54" w:rsidRPr="00271A54">
        <w:rPr>
          <w:rtl/>
        </w:rPr>
        <w:t xml:space="preserve"> فَلَمَّا دَارَ إِلَى حَفْصَةَ قَالَتْ: يَا رَسُولَ اللَّهِ، أَلاَ أَسْقِيكَ مِنْهُ؟ قَالَ: «لاَ حَاجَةَ لِي فِيهِ» قَالَتْ: تَقُولُ سَوْدَةُ: وَاللَّهِ لَقَدْ حَرَمْنَاهُ، قُلْتُ لَهَا: اسْكُتِي</w:t>
      </w:r>
      <w:r w:rsidRPr="00271A54">
        <w:rPr>
          <w:rFonts w:hint="cs"/>
          <w:rtl/>
        </w:rPr>
        <w:t xml:space="preserve"> [رواه البخاری: </w:t>
      </w:r>
      <w:r w:rsidR="00D140F8" w:rsidRPr="00271A54">
        <w:rPr>
          <w:rFonts w:hint="cs"/>
          <w:rtl/>
        </w:rPr>
        <w:t>5268]</w:t>
      </w:r>
      <w:r w:rsidR="003E2F19">
        <w:rPr>
          <w:rFonts w:hint="cs"/>
          <w:rtl/>
        </w:rPr>
        <w:t>.</w:t>
      </w:r>
    </w:p>
    <w:p w:rsidR="00D140F8" w:rsidRDefault="00D140F8" w:rsidP="003F3F68">
      <w:pPr>
        <w:pStyle w:val="0-"/>
        <w:rPr>
          <w:rtl/>
          <w:lang w:bidi="fa-IR"/>
        </w:rPr>
      </w:pPr>
      <w:r>
        <w:rPr>
          <w:rFonts w:hint="cs"/>
          <w:rtl/>
          <w:lang w:bidi="fa-IR"/>
        </w:rPr>
        <w:t>1877- و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عسل و شیرینی را خوش داشتند، و چون از ن</w:t>
      </w:r>
      <w:r w:rsidR="00DB1487">
        <w:rPr>
          <w:rFonts w:hint="cs"/>
          <w:rtl/>
          <w:lang w:bidi="fa-IR"/>
        </w:rPr>
        <w:t>م</w:t>
      </w:r>
      <w:r>
        <w:rPr>
          <w:rFonts w:hint="cs"/>
          <w:rtl/>
          <w:lang w:bidi="fa-IR"/>
        </w:rPr>
        <w:t>از عصر بر می‌گشتند، نزدیکی از همسران خود رفته و با او می‌نشستند، روزی نزد حفصه دختر عمر</w:t>
      </w:r>
      <w:r>
        <w:rPr>
          <w:rFonts w:cs="CTraditional Arabic" w:hint="cs"/>
          <w:rtl/>
          <w:lang w:bidi="fa-IR"/>
        </w:rPr>
        <w:t>ب</w:t>
      </w:r>
      <w:r>
        <w:rPr>
          <w:rFonts w:hint="cs"/>
          <w:rtl/>
          <w:lang w:bidi="fa-IR"/>
        </w:rPr>
        <w:t xml:space="preserve"> رفتند و از حد معمول نزدش بیشتر نشستند.</w:t>
      </w:r>
    </w:p>
    <w:p w:rsidR="00381B9B" w:rsidRDefault="00381B9B" w:rsidP="003F3F68">
      <w:pPr>
        <w:pStyle w:val="0-"/>
        <w:rPr>
          <w:rtl/>
          <w:lang w:bidi="fa-IR"/>
        </w:rPr>
      </w:pPr>
      <w:r>
        <w:rPr>
          <w:rFonts w:hint="cs"/>
          <w:rtl/>
          <w:lang w:bidi="fa-IR"/>
        </w:rPr>
        <w:t xml:space="preserve">حسادتم آمد، سبب را جستجو نمودم، برایم گفته شد که: زنی از اقوام حفصه برایش مشک عسلی آورده بود، و او مقدار از آن عسل را برای پیامبر خدا </w:t>
      </w:r>
      <w:r>
        <w:rPr>
          <w:rFonts w:cs="CTraditional Arabic" w:hint="cs"/>
          <w:rtl/>
          <w:lang w:bidi="fa-IR"/>
        </w:rPr>
        <w:t>ج</w:t>
      </w:r>
      <w:r>
        <w:rPr>
          <w:rFonts w:hint="cs"/>
          <w:rtl/>
          <w:lang w:bidi="fa-IR"/>
        </w:rPr>
        <w:t xml:space="preserve"> تقدیم نموده است، با خود سوگند خوردم که دربارۀشان حیلۀ بکار خواهم برد.</w:t>
      </w:r>
    </w:p>
    <w:p w:rsidR="00381B9B" w:rsidRDefault="00381B9B" w:rsidP="003F3F68">
      <w:pPr>
        <w:pStyle w:val="0-"/>
        <w:rPr>
          <w:rtl/>
          <w:lang w:bidi="fa-IR"/>
        </w:rPr>
      </w:pPr>
      <w:r>
        <w:rPr>
          <w:rFonts w:hint="cs"/>
          <w:rtl/>
          <w:lang w:bidi="fa-IR"/>
        </w:rPr>
        <w:t xml:space="preserve">برای سورَه بنت زَمعه گفتم: هنگامی که پیامبر خدا </w:t>
      </w:r>
      <w:r>
        <w:rPr>
          <w:rFonts w:cs="CTraditional Arabic" w:hint="cs"/>
          <w:rtl/>
          <w:lang w:bidi="fa-IR"/>
        </w:rPr>
        <w:t>ج</w:t>
      </w:r>
      <w:r>
        <w:rPr>
          <w:rFonts w:hint="cs"/>
          <w:rtl/>
          <w:lang w:bidi="fa-IR"/>
        </w:rPr>
        <w:t xml:space="preserve"> نزدت آمدند، از ایشان بپرس که آیا مغافیر خورده اید؟ [مغافیر گیاهی است صحرائی وبوی بسیار بدی دارد]، ایشان خواهند گفت: که: نِه، دوباره پرسان کن که پس این بوی مغافیر از کجا است؟ ایشان خواهند گفت که: حفصه</w:t>
      </w:r>
      <w:r>
        <w:rPr>
          <w:rFonts w:cs="CTraditional Arabic" w:hint="cs"/>
          <w:rtl/>
          <w:lang w:bidi="fa-IR"/>
        </w:rPr>
        <w:t>ل</w:t>
      </w:r>
      <w:r>
        <w:rPr>
          <w:rFonts w:hint="cs"/>
          <w:rtl/>
          <w:lang w:bidi="fa-IR"/>
        </w:rPr>
        <w:t xml:space="preserve"> برایم عسل داده است، تو بگو که: زنبور آن عسل از [عرفط] [که گل مغافیر است، و بوی بدی دارد] استفاده نموده است، و من هم همین سخن را می‌گویم، و ای صفیه تو هم همین چیز را بگو.</w:t>
      </w:r>
    </w:p>
    <w:p w:rsidR="00381B9B" w:rsidRDefault="00381B9B" w:rsidP="003F3F68">
      <w:pPr>
        <w:pStyle w:val="0-"/>
        <w:rPr>
          <w:rtl/>
          <w:lang w:bidi="fa-IR"/>
        </w:rPr>
      </w:pPr>
      <w:r>
        <w:rPr>
          <w:rFonts w:hint="cs"/>
          <w:rtl/>
          <w:lang w:bidi="fa-IR"/>
        </w:rPr>
        <w:t xml:space="preserve">عائشه می‌گوید که سوده گفت: به خداوند سوگند به مجردی که پیامبر خدا </w:t>
      </w:r>
      <w:r>
        <w:rPr>
          <w:rFonts w:cs="CTraditional Arabic" w:hint="cs"/>
          <w:rtl/>
          <w:lang w:bidi="fa-IR"/>
        </w:rPr>
        <w:t>ج</w:t>
      </w:r>
      <w:r>
        <w:rPr>
          <w:rFonts w:hint="cs"/>
          <w:rtl/>
          <w:lang w:bidi="fa-IR"/>
        </w:rPr>
        <w:t xml:space="preserve"> به در خانه ایستادند، از ترس تو می‌خواستم آنچه را که برایم گفته بودی برای‌شان بگویم.</w:t>
      </w:r>
    </w:p>
    <w:p w:rsidR="00381B9B" w:rsidRDefault="00381B9B" w:rsidP="00381B9B">
      <w:pPr>
        <w:pStyle w:val="0-"/>
        <w:rPr>
          <w:rtl/>
          <w:lang w:bidi="fa-IR"/>
        </w:rPr>
      </w:pPr>
      <w:r>
        <w:rPr>
          <w:rFonts w:hint="cs"/>
          <w:rtl/>
          <w:lang w:bidi="fa-IR"/>
        </w:rPr>
        <w:t xml:space="preserve">چون پیامبر خدا </w:t>
      </w:r>
      <w:r>
        <w:rPr>
          <w:rFonts w:cs="CTraditional Arabic" w:hint="cs"/>
          <w:rtl/>
          <w:lang w:bidi="fa-IR"/>
        </w:rPr>
        <w:t>ج</w:t>
      </w:r>
      <w:r>
        <w:rPr>
          <w:rFonts w:hint="cs"/>
          <w:rtl/>
          <w:lang w:bidi="fa-IR"/>
        </w:rPr>
        <w:t xml:space="preserve"> به سوده نزدیک شدند، برای‌شان گفت: یا رسول الله! مغافیر خورده‌اید؟</w:t>
      </w:r>
    </w:p>
    <w:p w:rsidR="00381B9B" w:rsidRDefault="00381B9B" w:rsidP="00381B9B">
      <w:pPr>
        <w:pStyle w:val="0-"/>
        <w:rPr>
          <w:rtl/>
          <w:lang w:bidi="fa-IR"/>
        </w:rPr>
      </w:pPr>
      <w:r w:rsidRPr="00381B9B">
        <w:rPr>
          <w:rFonts w:hint="cs"/>
          <w:rtl/>
        </w:rPr>
        <w:t>گ</w:t>
      </w:r>
      <w:r w:rsidR="0026719E">
        <w:rPr>
          <w:rFonts w:hint="cs"/>
          <w:rtl/>
        </w:rPr>
        <w:t>ف</w:t>
      </w:r>
      <w:r w:rsidRPr="00381B9B">
        <w:rPr>
          <w:rFonts w:hint="cs"/>
          <w:rtl/>
        </w:rPr>
        <w:t>تند</w:t>
      </w:r>
      <w:r>
        <w:rPr>
          <w:rFonts w:hint="cs"/>
          <w:rtl/>
          <w:lang w:bidi="fa-IR"/>
        </w:rPr>
        <w:t>: «نِه».</w:t>
      </w:r>
    </w:p>
    <w:p w:rsidR="00381B9B" w:rsidRDefault="00381B9B" w:rsidP="00381B9B">
      <w:pPr>
        <w:pStyle w:val="0-"/>
        <w:rPr>
          <w:rtl/>
          <w:lang w:bidi="fa-IR"/>
        </w:rPr>
      </w:pPr>
      <w:r w:rsidRPr="00381B9B">
        <w:rPr>
          <w:rFonts w:hint="cs"/>
          <w:rtl/>
        </w:rPr>
        <w:t>گفت</w:t>
      </w:r>
      <w:r>
        <w:rPr>
          <w:rFonts w:hint="cs"/>
          <w:rtl/>
          <w:lang w:bidi="fa-IR"/>
        </w:rPr>
        <w:t>:</w:t>
      </w:r>
      <w:r w:rsidR="00B50305">
        <w:rPr>
          <w:rFonts w:hint="cs"/>
          <w:rtl/>
          <w:lang w:bidi="fa-IR"/>
        </w:rPr>
        <w:t xml:space="preserve"> پس این بوئی را که از شما می‌یابم به سبب چیست؟</w:t>
      </w:r>
    </w:p>
    <w:p w:rsidR="00B50305" w:rsidRDefault="00B50305" w:rsidP="00381B9B">
      <w:pPr>
        <w:pStyle w:val="0-"/>
        <w:rPr>
          <w:rtl/>
          <w:lang w:bidi="fa-IR"/>
        </w:rPr>
      </w:pPr>
      <w:r>
        <w:rPr>
          <w:rFonts w:hint="cs"/>
          <w:rtl/>
          <w:lang w:bidi="fa-IR"/>
        </w:rPr>
        <w:t>فرمودند: «حفصه برایم مقداری عسل داده بود».</w:t>
      </w:r>
    </w:p>
    <w:p w:rsidR="00B50305" w:rsidRDefault="00B50305" w:rsidP="00381B9B">
      <w:pPr>
        <w:pStyle w:val="0-"/>
        <w:rPr>
          <w:rtl/>
          <w:lang w:bidi="fa-IR"/>
        </w:rPr>
      </w:pPr>
      <w:r>
        <w:rPr>
          <w:rFonts w:hint="cs"/>
          <w:rtl/>
          <w:lang w:bidi="fa-IR"/>
        </w:rPr>
        <w:t>گفت: زنبور آن از (عرفط) استفاده کرده است.</w:t>
      </w:r>
    </w:p>
    <w:p w:rsidR="00B50305" w:rsidRDefault="00B50305" w:rsidP="00381B9B">
      <w:pPr>
        <w:pStyle w:val="0-"/>
        <w:rPr>
          <w:rtl/>
          <w:lang w:bidi="fa-IR"/>
        </w:rPr>
      </w:pPr>
      <w:r>
        <w:rPr>
          <w:rFonts w:hint="cs"/>
          <w:rtl/>
          <w:lang w:bidi="fa-IR"/>
        </w:rPr>
        <w:t xml:space="preserve">[عائشه گفت:]: چون پیامبر خدا </w:t>
      </w:r>
      <w:r>
        <w:rPr>
          <w:rFonts w:cs="CTraditional Arabic" w:hint="cs"/>
          <w:rtl/>
          <w:lang w:bidi="fa-IR"/>
        </w:rPr>
        <w:t>ج</w:t>
      </w:r>
      <w:r>
        <w:rPr>
          <w:rFonts w:hint="cs"/>
          <w:rtl/>
          <w:lang w:bidi="fa-IR"/>
        </w:rPr>
        <w:t xml:space="preserve"> نزد من آمدند من هم همین سخن را گفتم، و چون نزد صفیه رفتند، او نیز همین سخن را گفت.</w:t>
      </w:r>
    </w:p>
    <w:p w:rsidR="00B50305" w:rsidRDefault="00B50305" w:rsidP="00381B9B">
      <w:pPr>
        <w:pStyle w:val="0-"/>
        <w:rPr>
          <w:rtl/>
          <w:lang w:bidi="fa-IR"/>
        </w:rPr>
      </w:pPr>
      <w:r>
        <w:rPr>
          <w:rFonts w:hint="cs"/>
          <w:rtl/>
          <w:lang w:bidi="fa-IR"/>
        </w:rPr>
        <w:t>و چون دوباره نزد حفصه</w:t>
      </w:r>
      <w:r>
        <w:rPr>
          <w:rFonts w:cs="CTraditional Arabic" w:hint="cs"/>
          <w:rtl/>
          <w:lang w:bidi="fa-IR"/>
        </w:rPr>
        <w:t>ل</w:t>
      </w:r>
      <w:r>
        <w:rPr>
          <w:rFonts w:hint="cs"/>
          <w:rtl/>
          <w:lang w:bidi="fa-IR"/>
        </w:rPr>
        <w:t xml:space="preserve"> رفتند، گفت: یا رسول الله! برای شما مقداری از آن عسل را بیاورم؟</w:t>
      </w:r>
    </w:p>
    <w:p w:rsidR="00B50305" w:rsidRDefault="00B50305" w:rsidP="00381B9B">
      <w:pPr>
        <w:pStyle w:val="0-"/>
        <w:rPr>
          <w:rtl/>
          <w:lang w:bidi="fa-IR"/>
        </w:rPr>
      </w:pPr>
      <w:r>
        <w:rPr>
          <w:rFonts w:hint="cs"/>
          <w:rtl/>
          <w:lang w:bidi="fa-IR"/>
        </w:rPr>
        <w:t>فرمودند: «به آن عسل ضرورتی ندارم».</w:t>
      </w:r>
    </w:p>
    <w:p w:rsidR="00B50305" w:rsidRDefault="00B50305" w:rsidP="00381B9B">
      <w:pPr>
        <w:pStyle w:val="0-"/>
        <w:rPr>
          <w:rtl/>
          <w:lang w:bidi="fa-IR"/>
        </w:rPr>
      </w:pPr>
      <w:r>
        <w:rPr>
          <w:rFonts w:hint="cs"/>
          <w:rtl/>
          <w:lang w:bidi="fa-IR"/>
        </w:rPr>
        <w:t xml:space="preserve">عائشه گفت که: سوده می‌گفت: که ما پیامبر خدا </w:t>
      </w:r>
      <w:r>
        <w:rPr>
          <w:rFonts w:cs="CTraditional Arabic" w:hint="cs"/>
          <w:rtl/>
          <w:lang w:bidi="fa-IR"/>
        </w:rPr>
        <w:t>ج</w:t>
      </w:r>
      <w:r>
        <w:rPr>
          <w:rFonts w:hint="cs"/>
          <w:rtl/>
          <w:lang w:bidi="fa-IR"/>
        </w:rPr>
        <w:t xml:space="preserve"> را از آن عسل محروم ساختیم.</w:t>
      </w:r>
    </w:p>
    <w:p w:rsidR="00810213" w:rsidRDefault="00810213" w:rsidP="00381B9B">
      <w:pPr>
        <w:pStyle w:val="0-"/>
        <w:rPr>
          <w:rtl/>
          <w:lang w:bidi="fa-IR"/>
        </w:rPr>
      </w:pPr>
      <w:r>
        <w:rPr>
          <w:rFonts w:hint="cs"/>
          <w:rtl/>
          <w:lang w:bidi="fa-IR"/>
        </w:rPr>
        <w:t>برایش گفتم: ساکت باش</w:t>
      </w:r>
      <w:r w:rsidRPr="00810213">
        <w:rPr>
          <w:rFonts w:ascii="IRLotus" w:hAnsi="IRLotus" w:cs="IRLotus"/>
          <w:vertAlign w:val="superscript"/>
          <w:rtl/>
          <w:lang w:bidi="fa-IR"/>
        </w:rPr>
        <w:t>(</w:t>
      </w:r>
      <w:r w:rsidRPr="00810213">
        <w:rPr>
          <w:rStyle w:val="FootnoteReference"/>
          <w:rFonts w:ascii="IRLotus" w:eastAsia="SimSun" w:hAnsi="IRLotus" w:cs="IRLotus"/>
          <w:rtl/>
          <w:lang w:bidi="fa-IR"/>
        </w:rPr>
        <w:footnoteReference w:id="48"/>
      </w:r>
      <w:r w:rsidRPr="00810213">
        <w:rPr>
          <w:rFonts w:ascii="IRLotus" w:hAnsi="IRLotus" w:cs="IRLotus"/>
          <w:vertAlign w:val="superscript"/>
          <w:rtl/>
          <w:lang w:bidi="fa-IR"/>
        </w:rPr>
        <w:t>)</w:t>
      </w:r>
      <w:r>
        <w:rPr>
          <w:rFonts w:hint="cs"/>
          <w:rtl/>
          <w:lang w:bidi="fa-IR"/>
        </w:rPr>
        <w:t>.</w:t>
      </w:r>
    </w:p>
    <w:p w:rsidR="0050776A" w:rsidRDefault="006854A4" w:rsidP="008C0787">
      <w:pPr>
        <w:pStyle w:val="2-0"/>
        <w:rPr>
          <w:rFonts w:ascii="Traditional Arabic" w:hAnsi="Traditional Arabic" w:cs="Traditional Arabic"/>
          <w:rtl/>
        </w:rPr>
      </w:pPr>
      <w:r w:rsidRPr="009A49E2">
        <w:rPr>
          <w:rFonts w:hint="cs"/>
          <w:rtl/>
          <w:lang w:bidi="ar-SA"/>
        </w:rPr>
        <w:t>5</w:t>
      </w:r>
      <w:r>
        <w:rPr>
          <w:rFonts w:hint="cs"/>
          <w:rtl/>
        </w:rPr>
        <w:t>- باب: الْ</w:t>
      </w:r>
      <w:r w:rsidR="00990A65">
        <w:rPr>
          <w:rFonts w:hint="cs"/>
          <w:rtl/>
        </w:rPr>
        <w:t>ـ</w:t>
      </w:r>
      <w:r w:rsidR="00FB0D89">
        <w:rPr>
          <w:rFonts w:hint="cs"/>
          <w:rtl/>
        </w:rPr>
        <w:t>خ</w:t>
      </w:r>
      <w:r>
        <w:rPr>
          <w:rFonts w:hint="cs"/>
          <w:rtl/>
        </w:rPr>
        <w:t>ُ</w:t>
      </w:r>
      <w:r w:rsidR="00FB0D89">
        <w:rPr>
          <w:rFonts w:hint="cs"/>
          <w:rtl/>
        </w:rPr>
        <w:t>لْعِ وَكَيْفَ</w:t>
      </w:r>
      <w:r>
        <w:rPr>
          <w:rFonts w:hint="cs"/>
          <w:rtl/>
        </w:rPr>
        <w:t xml:space="preserve"> الطَّلاَقُ فِيهِ وَقَولِ الل</w:t>
      </w:r>
      <w:r w:rsidR="00FB0D89">
        <w:rPr>
          <w:rFonts w:hint="cs"/>
          <w:rtl/>
        </w:rPr>
        <w:t>ه</w:t>
      </w:r>
      <w:r>
        <w:rPr>
          <w:rFonts w:hint="cs"/>
          <w:rtl/>
        </w:rPr>
        <w:t xml:space="preserve"> تَعَالى</w:t>
      </w:r>
      <w:r w:rsidR="00FB0D89">
        <w:rPr>
          <w:rFonts w:hint="cs"/>
          <w:rtl/>
        </w:rPr>
        <w:t>:</w:t>
      </w:r>
      <w:r w:rsidR="008C0787">
        <w:rPr>
          <w:rFonts w:hint="cs"/>
          <w:rtl/>
        </w:rPr>
        <w:t xml:space="preserve"> </w:t>
      </w:r>
      <w:r w:rsidR="008C0787" w:rsidRPr="008C0787">
        <w:rPr>
          <w:rFonts w:ascii="Traditional Arabic" w:hAnsi="Traditional Arabic" w:cs="Traditional Arabic"/>
          <w:b/>
          <w:bCs w:val="0"/>
          <w:rtl/>
        </w:rPr>
        <w:t>﴿</w:t>
      </w:r>
      <w:r w:rsidR="008C0787" w:rsidRPr="00613237">
        <w:rPr>
          <w:rStyle w:val="9-Char1"/>
          <w:rFonts w:hint="cs"/>
          <w:b/>
          <w:bCs w:val="0"/>
          <w:rtl/>
        </w:rPr>
        <w:t>وَلَا</w:t>
      </w:r>
      <w:r w:rsidR="008C0787" w:rsidRPr="00613237">
        <w:rPr>
          <w:rStyle w:val="9-Char1"/>
          <w:b/>
          <w:bCs w:val="0"/>
          <w:rtl/>
        </w:rPr>
        <w:t xml:space="preserve"> </w:t>
      </w:r>
      <w:r w:rsidR="008C0787" w:rsidRPr="00613237">
        <w:rPr>
          <w:rStyle w:val="9-Char1"/>
          <w:rFonts w:hint="cs"/>
          <w:b/>
          <w:bCs w:val="0"/>
          <w:rtl/>
        </w:rPr>
        <w:t>يَحِلُّ</w:t>
      </w:r>
      <w:r w:rsidR="008C0787" w:rsidRPr="00613237">
        <w:rPr>
          <w:rStyle w:val="9-Char1"/>
          <w:b/>
          <w:bCs w:val="0"/>
          <w:rtl/>
        </w:rPr>
        <w:t xml:space="preserve"> </w:t>
      </w:r>
      <w:r w:rsidR="008C0787" w:rsidRPr="00613237">
        <w:rPr>
          <w:rStyle w:val="9-Char1"/>
          <w:rFonts w:hint="cs"/>
          <w:b/>
          <w:bCs w:val="0"/>
          <w:rtl/>
        </w:rPr>
        <w:t>لَكُمۡ</w:t>
      </w:r>
      <w:r w:rsidR="008C0787" w:rsidRPr="00613237">
        <w:rPr>
          <w:rStyle w:val="9-Char1"/>
          <w:b/>
          <w:bCs w:val="0"/>
          <w:rtl/>
        </w:rPr>
        <w:t xml:space="preserve"> </w:t>
      </w:r>
      <w:r w:rsidR="008C0787" w:rsidRPr="00613237">
        <w:rPr>
          <w:rStyle w:val="9-Char1"/>
          <w:rFonts w:hint="cs"/>
          <w:b/>
          <w:bCs w:val="0"/>
          <w:rtl/>
        </w:rPr>
        <w:t>أَن</w:t>
      </w:r>
      <w:r w:rsidR="008C0787" w:rsidRPr="00613237">
        <w:rPr>
          <w:rStyle w:val="9-Char1"/>
          <w:b/>
          <w:bCs w:val="0"/>
          <w:rtl/>
        </w:rPr>
        <w:t xml:space="preserve"> </w:t>
      </w:r>
      <w:r w:rsidR="008C0787" w:rsidRPr="00613237">
        <w:rPr>
          <w:rStyle w:val="9-Char1"/>
          <w:rFonts w:hint="cs"/>
          <w:b/>
          <w:bCs w:val="0"/>
          <w:rtl/>
        </w:rPr>
        <w:t>تَأۡخُذُواْ</w:t>
      </w:r>
      <w:r w:rsidR="008C0787" w:rsidRPr="00613237">
        <w:rPr>
          <w:rStyle w:val="9-Char1"/>
          <w:b/>
          <w:bCs w:val="0"/>
          <w:rtl/>
        </w:rPr>
        <w:t xml:space="preserve"> </w:t>
      </w:r>
      <w:r w:rsidR="008C0787" w:rsidRPr="00613237">
        <w:rPr>
          <w:rStyle w:val="9-Char1"/>
          <w:rFonts w:hint="cs"/>
          <w:b/>
          <w:bCs w:val="0"/>
          <w:rtl/>
        </w:rPr>
        <w:t>مِمَّآ</w:t>
      </w:r>
      <w:r w:rsidR="008C0787" w:rsidRPr="00613237">
        <w:rPr>
          <w:rStyle w:val="9-Char1"/>
          <w:b/>
          <w:bCs w:val="0"/>
          <w:rtl/>
        </w:rPr>
        <w:t xml:space="preserve"> </w:t>
      </w:r>
      <w:r w:rsidR="008C0787" w:rsidRPr="00613237">
        <w:rPr>
          <w:rStyle w:val="9-Char1"/>
          <w:rFonts w:hint="cs"/>
          <w:b/>
          <w:bCs w:val="0"/>
          <w:rtl/>
        </w:rPr>
        <w:t>ءَاتَيۡتُمُوهُنَّ</w:t>
      </w:r>
      <w:r w:rsidR="008C0787" w:rsidRPr="00613237">
        <w:rPr>
          <w:rStyle w:val="9-Char1"/>
          <w:b/>
          <w:bCs w:val="0"/>
          <w:rtl/>
        </w:rPr>
        <w:t xml:space="preserve"> </w:t>
      </w:r>
      <w:r w:rsidR="008C0787" w:rsidRPr="00613237">
        <w:rPr>
          <w:rStyle w:val="9-Char1"/>
          <w:rFonts w:hint="cs"/>
          <w:b/>
          <w:bCs w:val="0"/>
          <w:rtl/>
        </w:rPr>
        <w:t>شَيۡ‍ًٔا</w:t>
      </w:r>
      <w:r w:rsidR="008C0787" w:rsidRPr="00613237">
        <w:rPr>
          <w:rStyle w:val="9-Char1"/>
          <w:b/>
          <w:bCs w:val="0"/>
          <w:rtl/>
        </w:rPr>
        <w:t xml:space="preserve"> </w:t>
      </w:r>
      <w:r w:rsidR="008C0787" w:rsidRPr="00613237">
        <w:rPr>
          <w:rStyle w:val="9-Char1"/>
          <w:rFonts w:hint="cs"/>
          <w:b/>
          <w:bCs w:val="0"/>
          <w:rtl/>
        </w:rPr>
        <w:t>إِلَّآ</w:t>
      </w:r>
      <w:r w:rsidR="008C0787" w:rsidRPr="00613237">
        <w:rPr>
          <w:rStyle w:val="9-Char1"/>
          <w:b/>
          <w:bCs w:val="0"/>
          <w:rtl/>
        </w:rPr>
        <w:t xml:space="preserve"> </w:t>
      </w:r>
      <w:r w:rsidR="008C0787" w:rsidRPr="00613237">
        <w:rPr>
          <w:rStyle w:val="9-Char1"/>
          <w:rFonts w:hint="cs"/>
          <w:b/>
          <w:bCs w:val="0"/>
          <w:rtl/>
        </w:rPr>
        <w:t>أَن</w:t>
      </w:r>
      <w:r w:rsidR="008C0787" w:rsidRPr="00613237">
        <w:rPr>
          <w:rStyle w:val="9-Char1"/>
          <w:b/>
          <w:bCs w:val="0"/>
          <w:rtl/>
        </w:rPr>
        <w:t xml:space="preserve"> </w:t>
      </w:r>
      <w:r w:rsidR="008C0787" w:rsidRPr="00613237">
        <w:rPr>
          <w:rStyle w:val="9-Char1"/>
          <w:rFonts w:hint="cs"/>
          <w:b/>
          <w:bCs w:val="0"/>
          <w:rtl/>
        </w:rPr>
        <w:t>يَخَافَآ</w:t>
      </w:r>
      <w:r w:rsidR="008C0787" w:rsidRPr="00613237">
        <w:rPr>
          <w:rStyle w:val="9-Char1"/>
          <w:b/>
          <w:bCs w:val="0"/>
          <w:rtl/>
        </w:rPr>
        <w:t xml:space="preserve"> </w:t>
      </w:r>
      <w:r w:rsidR="008C0787" w:rsidRPr="00613237">
        <w:rPr>
          <w:rStyle w:val="9-Char1"/>
          <w:rFonts w:hint="cs"/>
          <w:b/>
          <w:bCs w:val="0"/>
          <w:rtl/>
        </w:rPr>
        <w:t>أَلَّا</w:t>
      </w:r>
      <w:r w:rsidR="008C0787" w:rsidRPr="00613237">
        <w:rPr>
          <w:rStyle w:val="9-Char1"/>
          <w:b/>
          <w:bCs w:val="0"/>
          <w:rtl/>
        </w:rPr>
        <w:t xml:space="preserve"> </w:t>
      </w:r>
      <w:r w:rsidR="008C0787" w:rsidRPr="00613237">
        <w:rPr>
          <w:rStyle w:val="9-Char1"/>
          <w:rFonts w:hint="cs"/>
          <w:b/>
          <w:bCs w:val="0"/>
          <w:rtl/>
        </w:rPr>
        <w:t>يُقِيمَا</w:t>
      </w:r>
      <w:r w:rsidR="008C0787" w:rsidRPr="00613237">
        <w:rPr>
          <w:rStyle w:val="9-Char1"/>
          <w:b/>
          <w:bCs w:val="0"/>
          <w:rtl/>
        </w:rPr>
        <w:t xml:space="preserve"> </w:t>
      </w:r>
      <w:r w:rsidR="008C0787" w:rsidRPr="00613237">
        <w:rPr>
          <w:rStyle w:val="9-Char1"/>
          <w:rFonts w:hint="cs"/>
          <w:b/>
          <w:bCs w:val="0"/>
          <w:rtl/>
        </w:rPr>
        <w:t>حُدُودَ</w:t>
      </w:r>
      <w:r w:rsidR="008C0787" w:rsidRPr="00613237">
        <w:rPr>
          <w:rStyle w:val="9-Char1"/>
          <w:b/>
          <w:bCs w:val="0"/>
          <w:rtl/>
        </w:rPr>
        <w:t xml:space="preserve"> </w:t>
      </w:r>
      <w:r w:rsidR="008C0787" w:rsidRPr="00613237">
        <w:rPr>
          <w:rStyle w:val="9-Char1"/>
          <w:rFonts w:hint="cs"/>
          <w:b/>
          <w:bCs w:val="0"/>
          <w:rtl/>
        </w:rPr>
        <w:t>ٱللَّهِ</w:t>
      </w:r>
      <w:r w:rsidR="008C0787" w:rsidRPr="008C0787">
        <w:rPr>
          <w:rFonts w:ascii="Traditional Arabic" w:hAnsi="Traditional Arabic" w:cs="Traditional Arabic"/>
          <w:b/>
          <w:bCs w:val="0"/>
          <w:rtl/>
        </w:rPr>
        <w:t>﴾</w:t>
      </w:r>
    </w:p>
    <w:p w:rsidR="007D5525" w:rsidRDefault="00BB5753" w:rsidP="00814273">
      <w:pPr>
        <w:pStyle w:val="4-"/>
        <w:rPr>
          <w:rtl/>
          <w:lang w:bidi="fa-IR"/>
        </w:rPr>
      </w:pPr>
      <w:bookmarkStart w:id="43" w:name="_Toc434312799"/>
      <w:r>
        <w:rPr>
          <w:rFonts w:hint="cs"/>
          <w:rtl/>
          <w:lang w:bidi="fa-IR"/>
        </w:rPr>
        <w:t>باب [5]:</w:t>
      </w:r>
      <w:r w:rsidR="007D5525">
        <w:rPr>
          <w:rFonts w:hint="cs"/>
          <w:rtl/>
          <w:lang w:bidi="fa-IR"/>
        </w:rPr>
        <w:t xml:space="preserve"> طلاق دادن در خُلع چگونه است؟ و این قول خداوند متعال که: </w:t>
      </w:r>
      <w:r w:rsidR="009F704A">
        <w:rPr>
          <w:rFonts w:ascii="Traditional Arabic" w:hAnsi="Traditional Arabic" w:cs="Traditional Arabic"/>
          <w:rtl/>
          <w:lang w:bidi="fa-IR"/>
        </w:rPr>
        <w:t>﴿</w:t>
      </w:r>
      <w:r w:rsidR="007D5525">
        <w:rPr>
          <w:rFonts w:hint="cs"/>
          <w:rtl/>
          <w:lang w:bidi="fa-IR"/>
        </w:rPr>
        <w:t>و برای شما حلال نیست که از آنچه که به زن‌ها داده</w:t>
      </w:r>
      <w:r w:rsidR="00814273">
        <w:rPr>
          <w:rFonts w:hint="cs"/>
          <w:rtl/>
          <w:lang w:bidi="fa-IR"/>
        </w:rPr>
        <w:t>‌</w:t>
      </w:r>
      <w:r w:rsidR="007D5525">
        <w:rPr>
          <w:rFonts w:hint="cs"/>
          <w:rtl/>
          <w:lang w:bidi="fa-IR"/>
        </w:rPr>
        <w:t>اید چیزی پس بگیرید..</w:t>
      </w:r>
      <w:r w:rsidR="009F704A">
        <w:rPr>
          <w:rFonts w:ascii="Traditional Arabic" w:hAnsi="Traditional Arabic" w:cs="Traditional Arabic"/>
          <w:rtl/>
          <w:lang w:bidi="fa-IR"/>
        </w:rPr>
        <w:t>﴾</w:t>
      </w:r>
      <w:bookmarkEnd w:id="43"/>
    </w:p>
    <w:p w:rsidR="000B5CEF" w:rsidRPr="006152C2" w:rsidRDefault="000B5CEF" w:rsidP="006152C2">
      <w:pPr>
        <w:pStyle w:val="5-"/>
        <w:rPr>
          <w:rtl/>
        </w:rPr>
      </w:pPr>
      <w:r w:rsidRPr="006152C2">
        <w:rPr>
          <w:rFonts w:hint="cs"/>
          <w:rtl/>
        </w:rPr>
        <w:t xml:space="preserve">1878- </w:t>
      </w:r>
      <w:r w:rsidR="005A163F" w:rsidRPr="006152C2">
        <w:rPr>
          <w:rtl/>
        </w:rPr>
        <w:t>عَنْ ابْنِ عَبَّاسٍ</w:t>
      </w:r>
      <w:r w:rsidR="005A163F" w:rsidRPr="006152C2">
        <w:rPr>
          <w:rFonts w:hint="cs"/>
          <w:rtl/>
        </w:rPr>
        <w:t xml:space="preserve"> رَضِيَ اللَّهُ عَنْعُمَا</w:t>
      </w:r>
      <w:r w:rsidR="005A163F" w:rsidRPr="006152C2">
        <w:rPr>
          <w:rtl/>
        </w:rPr>
        <w:t xml:space="preserve"> أَ</w:t>
      </w:r>
      <w:r w:rsidR="005A163F" w:rsidRPr="006152C2">
        <w:rPr>
          <w:rFonts w:hint="cs"/>
          <w:rtl/>
        </w:rPr>
        <w:t>نَّ</w:t>
      </w:r>
      <w:r w:rsidR="005A163F" w:rsidRPr="006152C2">
        <w:rPr>
          <w:rtl/>
        </w:rPr>
        <w:t xml:space="preserve"> امْرَأَةُ ثَابِتِ بْنِ قَيْسٍ </w:t>
      </w:r>
      <w:r w:rsidR="005A163F" w:rsidRPr="006152C2">
        <w:rPr>
          <w:rFonts w:hint="cs"/>
          <w:rtl/>
        </w:rPr>
        <w:t>أَتَتِ</w:t>
      </w:r>
      <w:r w:rsidR="005A163F" w:rsidRPr="006152C2">
        <w:rPr>
          <w:rtl/>
        </w:rPr>
        <w:t xml:space="preserve"> رَسُولِ اللَّهِ صَلَّى اللهُ عَلَيْهِ وَسَلَّمَ فَقَالَتْ: يَا رَسُولَ اللَّهِ، ثَابِتٍ</w:t>
      </w:r>
      <w:r w:rsidR="00AC20EA" w:rsidRPr="006152C2">
        <w:rPr>
          <w:rFonts w:hint="cs"/>
          <w:rtl/>
        </w:rPr>
        <w:t xml:space="preserve"> ابْنُ قَيْسٍ، ما أَعْتُبُ عَلَيْهِ في خُلُقٍ وَالاَ دِينٍ</w:t>
      </w:r>
      <w:r w:rsidR="005A163F" w:rsidRPr="006152C2">
        <w:rPr>
          <w:rtl/>
        </w:rPr>
        <w:t>،</w:t>
      </w:r>
      <w:r w:rsidR="00AC20EA" w:rsidRPr="006152C2">
        <w:rPr>
          <w:rFonts w:hint="cs"/>
          <w:rtl/>
        </w:rPr>
        <w:t xml:space="preserve"> وَلَكِنِّي أَكْرَهُ الْكُفْرَ في اْلإِسْلاَمِ</w:t>
      </w:r>
      <w:r w:rsidR="005A163F" w:rsidRPr="006152C2">
        <w:rPr>
          <w:rtl/>
        </w:rPr>
        <w:t xml:space="preserve"> فَقَالَ رَسُولُ اللَّهِ صَلّ</w:t>
      </w:r>
      <w:r w:rsidR="007A7AC0" w:rsidRPr="006152C2">
        <w:rPr>
          <w:rtl/>
        </w:rPr>
        <w:t>َى اللهُ عَلَيْهِ وَسَلَّمَ: «</w:t>
      </w:r>
      <w:r w:rsidR="007A7AC0" w:rsidRPr="006152C2">
        <w:rPr>
          <w:rFonts w:hint="cs"/>
          <w:rtl/>
        </w:rPr>
        <w:t>أَ</w:t>
      </w:r>
      <w:r w:rsidR="005A163F" w:rsidRPr="006152C2">
        <w:rPr>
          <w:rtl/>
        </w:rPr>
        <w:t>تَرُدِّينَ عَلَيْهِ حَدِيقَتَهُ» قَالَتْ: نَعَمْ</w:t>
      </w:r>
      <w:r w:rsidR="000A1946" w:rsidRPr="006152C2">
        <w:rPr>
          <w:rFonts w:hint="cs"/>
          <w:rtl/>
        </w:rPr>
        <w:t xml:space="preserve"> قال </w:t>
      </w:r>
      <w:r w:rsidR="000A1946" w:rsidRPr="006152C2">
        <w:rPr>
          <w:rtl/>
        </w:rPr>
        <w:t>رَسُولُ اللَّهِ صَلَّى اللهُ عَلَيْهِ وَسَلَّمَ:</w:t>
      </w:r>
      <w:r w:rsidR="000A1946" w:rsidRPr="006152C2">
        <w:rPr>
          <w:rFonts w:hint="cs"/>
          <w:rtl/>
        </w:rPr>
        <w:t xml:space="preserve"> «اقْبَلِ ال</w:t>
      </w:r>
      <w:r w:rsidR="000A1946" w:rsidRPr="006152C2">
        <w:rPr>
          <w:rtl/>
        </w:rPr>
        <w:t>حَدِيقَتَهُ</w:t>
      </w:r>
      <w:r w:rsidR="000A1946" w:rsidRPr="006152C2">
        <w:rPr>
          <w:rFonts w:hint="cs"/>
          <w:rtl/>
        </w:rPr>
        <w:t xml:space="preserve"> وَطَلِّقْهَا تَطلِيقَةً»</w:t>
      </w:r>
      <w:r w:rsidR="000A1946" w:rsidRPr="006152C2">
        <w:rPr>
          <w:rtl/>
        </w:rPr>
        <w:t xml:space="preserve"> </w:t>
      </w:r>
      <w:r w:rsidRPr="006152C2">
        <w:rPr>
          <w:rFonts w:hint="cs"/>
          <w:rtl/>
        </w:rPr>
        <w:t>[رواه البخاری: 5275]</w:t>
      </w:r>
      <w:r w:rsidR="003E2F19">
        <w:rPr>
          <w:rFonts w:hint="cs"/>
          <w:rtl/>
        </w:rPr>
        <w:t>.</w:t>
      </w:r>
    </w:p>
    <w:p w:rsidR="000B5CEF" w:rsidRDefault="000B5CEF" w:rsidP="007D5525">
      <w:pPr>
        <w:pStyle w:val="0-"/>
        <w:rPr>
          <w:rtl/>
          <w:lang w:bidi="fa-IR"/>
        </w:rPr>
      </w:pPr>
      <w:r>
        <w:rPr>
          <w:rFonts w:hint="cs"/>
          <w:rtl/>
          <w:lang w:bidi="fa-IR"/>
        </w:rPr>
        <w:t>1878- از ابن عباس</w:t>
      </w:r>
      <w:r>
        <w:rPr>
          <w:rFonts w:cs="CTraditional Arabic" w:hint="cs"/>
          <w:rtl/>
          <w:lang w:bidi="fa-IR"/>
        </w:rPr>
        <w:t>ب</w:t>
      </w:r>
      <w:r>
        <w:rPr>
          <w:rFonts w:hint="cs"/>
          <w:rtl/>
          <w:lang w:bidi="fa-IR"/>
        </w:rPr>
        <w:t xml:space="preserve"> روایت است که همسر ثابت بن</w:t>
      </w:r>
      <w:r w:rsidR="000637E4">
        <w:rPr>
          <w:rFonts w:hint="cs"/>
          <w:rtl/>
          <w:lang w:bidi="fa-IR"/>
        </w:rPr>
        <w:t xml:space="preserve"> قیس نزد پیامبر خدا </w:t>
      </w:r>
      <w:r w:rsidR="000637E4">
        <w:rPr>
          <w:rFonts w:cs="CTraditional Arabic" w:hint="cs"/>
          <w:rtl/>
          <w:lang w:bidi="fa-IR"/>
        </w:rPr>
        <w:t>ج</w:t>
      </w:r>
      <w:r w:rsidR="000637E4">
        <w:rPr>
          <w:rFonts w:hint="cs"/>
          <w:rtl/>
          <w:lang w:bidi="fa-IR"/>
        </w:rPr>
        <w:t xml:space="preserve"> آمد و گفت: یا رسول الله! من ثابت بن قیس را از نگاه دین و اخلاق متهم نمی‌کنم، ولی از اینکه بعد از مسلمان بودن کافر شوم می‌ترسم.</w:t>
      </w:r>
    </w:p>
    <w:p w:rsidR="000637E4" w:rsidRDefault="000637E4" w:rsidP="007D5525">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گفتند: آیا حاضر هستی که باغچه‌اش را برایش پس بدهی»؟</w:t>
      </w:r>
    </w:p>
    <w:p w:rsidR="000637E4" w:rsidRDefault="000637E4" w:rsidP="007D5525">
      <w:pPr>
        <w:pStyle w:val="0-"/>
        <w:rPr>
          <w:rtl/>
          <w:lang w:bidi="fa-IR"/>
        </w:rPr>
      </w:pPr>
      <w:r>
        <w:rPr>
          <w:rFonts w:hint="cs"/>
          <w:rtl/>
          <w:lang w:bidi="fa-IR"/>
        </w:rPr>
        <w:t>گفت: بلی.</w:t>
      </w:r>
    </w:p>
    <w:p w:rsidR="000637E4" w:rsidRDefault="000637E4" w:rsidP="007D5525">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برای ثابت بن قیس</w:t>
      </w:r>
      <w:r>
        <w:rPr>
          <w:rFonts w:cs="CTraditional Arabic" w:hint="cs"/>
          <w:rtl/>
          <w:lang w:bidi="fa-IR"/>
        </w:rPr>
        <w:t>س</w:t>
      </w:r>
      <w:r w:rsidR="002A4D32">
        <w:rPr>
          <w:rFonts w:hint="cs"/>
          <w:rtl/>
          <w:lang w:bidi="fa-IR"/>
        </w:rPr>
        <w:t xml:space="preserve"> گفتند: «باغ</w:t>
      </w:r>
      <w:r>
        <w:rPr>
          <w:rFonts w:hint="cs"/>
          <w:rtl/>
          <w:lang w:bidi="fa-IR"/>
        </w:rPr>
        <w:t>چه را قبول کن و در مقابل، او را یک طلاق بده»</w:t>
      </w:r>
      <w:r w:rsidRPr="000637E4">
        <w:rPr>
          <w:rFonts w:ascii="IRLotus" w:hAnsi="IRLotus" w:cs="IRLotus"/>
          <w:vertAlign w:val="superscript"/>
          <w:rtl/>
          <w:lang w:bidi="fa-IR"/>
        </w:rPr>
        <w:t>(</w:t>
      </w:r>
      <w:r w:rsidRPr="000637E4">
        <w:rPr>
          <w:rStyle w:val="FootnoteReference"/>
          <w:rFonts w:ascii="IRLotus" w:eastAsia="SimSun" w:hAnsi="IRLotus" w:cs="IRLotus"/>
          <w:rtl/>
          <w:lang w:bidi="fa-IR"/>
        </w:rPr>
        <w:footnoteReference w:id="49"/>
      </w:r>
      <w:r w:rsidRPr="000637E4">
        <w:rPr>
          <w:rFonts w:ascii="IRLotus" w:hAnsi="IRLotus" w:cs="IRLotus"/>
          <w:vertAlign w:val="superscript"/>
          <w:rtl/>
          <w:lang w:bidi="fa-IR"/>
        </w:rPr>
        <w:t>)</w:t>
      </w:r>
      <w:r>
        <w:rPr>
          <w:rFonts w:hint="cs"/>
          <w:rtl/>
          <w:lang w:bidi="fa-IR"/>
        </w:rPr>
        <w:t>.</w:t>
      </w:r>
    </w:p>
    <w:p w:rsidR="00097FA8" w:rsidRDefault="00B67077" w:rsidP="00C1360E">
      <w:pPr>
        <w:pStyle w:val="2-0"/>
        <w:rPr>
          <w:rtl/>
        </w:rPr>
      </w:pPr>
      <w:r w:rsidRPr="009A49E2">
        <w:rPr>
          <w:rFonts w:hint="cs"/>
          <w:rtl/>
          <w:lang w:bidi="ar-SA"/>
        </w:rPr>
        <w:t>6</w:t>
      </w:r>
      <w:r w:rsidRPr="00084A27">
        <w:rPr>
          <w:rFonts w:hint="cs"/>
          <w:rtl/>
        </w:rPr>
        <w:t xml:space="preserve">- باب: </w:t>
      </w:r>
      <w:r w:rsidR="00084A27" w:rsidRPr="00084A27">
        <w:rPr>
          <w:rtl/>
        </w:rPr>
        <w:t>شَفَاعَةِ</w:t>
      </w:r>
      <w:r w:rsidR="00C1360E">
        <w:rPr>
          <w:rFonts w:hint="cs"/>
          <w:rtl/>
        </w:rPr>
        <w:t xml:space="preserve"> </w:t>
      </w:r>
      <w:r w:rsidR="00C1360E" w:rsidRPr="00C1360E">
        <w:rPr>
          <w:rFonts w:cs="CTraditional Arabic" w:hint="cs"/>
          <w:b/>
          <w:bCs w:val="0"/>
          <w:rtl/>
        </w:rPr>
        <w:t>ج</w:t>
      </w:r>
      <w:r w:rsidR="00084A27" w:rsidRPr="00084A27">
        <w:rPr>
          <w:rtl/>
        </w:rPr>
        <w:t xml:space="preserve"> فِي زَوْجِ بَرِي</w:t>
      </w:r>
      <w:r w:rsidR="005545D6">
        <w:rPr>
          <w:rFonts w:hint="cs"/>
          <w:rtl/>
        </w:rPr>
        <w:t>ْ</w:t>
      </w:r>
      <w:r w:rsidR="00084A27" w:rsidRPr="00084A27">
        <w:rPr>
          <w:rtl/>
        </w:rPr>
        <w:t>رَةَ</w:t>
      </w:r>
    </w:p>
    <w:p w:rsidR="00B67077" w:rsidRDefault="00B67077" w:rsidP="005A3954">
      <w:pPr>
        <w:pStyle w:val="4-"/>
        <w:rPr>
          <w:rtl/>
          <w:lang w:bidi="fa-IR"/>
        </w:rPr>
      </w:pPr>
      <w:bookmarkStart w:id="44" w:name="_Toc434312800"/>
      <w:r>
        <w:rPr>
          <w:rFonts w:hint="cs"/>
          <w:rtl/>
          <w:lang w:bidi="fa-IR"/>
        </w:rPr>
        <w:t xml:space="preserve">باب [6]: شفاعت کردن پیامبر خدا </w:t>
      </w:r>
      <w:r w:rsidRPr="00891201">
        <w:rPr>
          <w:rFonts w:cs="CTraditional Arabic" w:hint="cs"/>
          <w:b/>
          <w:bCs w:val="0"/>
          <w:rtl/>
          <w:lang w:bidi="fa-IR"/>
        </w:rPr>
        <w:t>ج</w:t>
      </w:r>
      <w:r>
        <w:rPr>
          <w:rFonts w:hint="cs"/>
          <w:rtl/>
          <w:lang w:bidi="fa-IR"/>
        </w:rPr>
        <w:t xml:space="preserve"> در شوهر بریره</w:t>
      </w:r>
      <w:bookmarkEnd w:id="44"/>
    </w:p>
    <w:p w:rsidR="00B67077" w:rsidRPr="00C06C4E" w:rsidRDefault="00B67077" w:rsidP="00C06C4E">
      <w:pPr>
        <w:pStyle w:val="5-"/>
        <w:rPr>
          <w:rtl/>
        </w:rPr>
      </w:pPr>
      <w:r w:rsidRPr="00C06C4E">
        <w:rPr>
          <w:rFonts w:hint="cs"/>
          <w:rtl/>
        </w:rPr>
        <w:t xml:space="preserve">1879- </w:t>
      </w:r>
      <w:r w:rsidR="00C06C4E" w:rsidRPr="00C06C4E">
        <w:rPr>
          <w:rtl/>
        </w:rPr>
        <w:t>عَنِ ابْنِ عَبَّاسٍ،</w:t>
      </w:r>
      <w:r w:rsidR="00E43D25">
        <w:rPr>
          <w:rFonts w:hint="cs"/>
          <w:rtl/>
        </w:rPr>
        <w:t xml:space="preserve"> رَضِيَ اللَّهُ عَنْهُ</w:t>
      </w:r>
      <w:r w:rsidR="009044B1">
        <w:rPr>
          <w:rFonts w:hint="cs"/>
          <w:rtl/>
        </w:rPr>
        <w:t>مَا</w:t>
      </w:r>
      <w:r w:rsidR="00C06C4E" w:rsidRPr="00C06C4E">
        <w:rPr>
          <w:rtl/>
        </w:rPr>
        <w:t xml:space="preserve"> أَنَّ زَوْجَ بَرِيرَةَ كَانَ عَبْدًا يُقَالُ لَهُ مُغِيثٌ، كَأَنِّي أَنْظُرُ إِلَيْهِ يَطُوفُ خَلْفَهَا يَبْكِي وَدُمُوعُهُ تَسِيلُ عَلَى لِحْيَتِهِ، فَقَالَ النَّبِيُّ صَلَّى اللهُ عَلَيْهِ وَسَلَّمَ لِعبَّاسٍ: «يَا عَبَّاسُ، أَلاَ تَعْجَبُ مِنْ حُبِّ مُغِيثٍ بَرِيرَةَ، وَمِنْ بُغْضِ بَرِيرَةَ مُغِيثًا» فَقَالَ النَّبِيُّ صَلَّى اللهُ عَلَيْهِ وَسَلَّمَ: «لَوْ رَاجَعْتِهِ» قَالَتْ: يَا رَسُولَ اللَّهِ تَأْمُرُنِي؟ قَالَ: «إِنَّمَا أَنَا أَشْفَعُ» قَالَتْ: لاَ حَاجَةَ لِي فِيهِ</w:t>
      </w:r>
      <w:r w:rsidRPr="00C06C4E">
        <w:rPr>
          <w:rFonts w:hint="cs"/>
          <w:rtl/>
        </w:rPr>
        <w:t xml:space="preserve"> </w:t>
      </w:r>
      <w:r w:rsidR="005A3954" w:rsidRPr="00C06C4E">
        <w:rPr>
          <w:rFonts w:hint="cs"/>
          <w:rtl/>
        </w:rPr>
        <w:t>[</w:t>
      </w:r>
      <w:r w:rsidRPr="00C06C4E">
        <w:rPr>
          <w:rFonts w:hint="cs"/>
          <w:rtl/>
        </w:rPr>
        <w:t>رواه البخاری: 5283]</w:t>
      </w:r>
      <w:r w:rsidR="003E2F19">
        <w:rPr>
          <w:rFonts w:hint="cs"/>
          <w:rtl/>
        </w:rPr>
        <w:t>.</w:t>
      </w:r>
    </w:p>
    <w:p w:rsidR="003835C1" w:rsidRDefault="003835C1" w:rsidP="007D5525">
      <w:pPr>
        <w:pStyle w:val="0-"/>
        <w:rPr>
          <w:rtl/>
          <w:lang w:bidi="fa-IR"/>
        </w:rPr>
      </w:pPr>
      <w:r>
        <w:rPr>
          <w:rFonts w:hint="cs"/>
          <w:rtl/>
          <w:lang w:bidi="fa-IR"/>
        </w:rPr>
        <w:t>1879- و از ابن عباس</w:t>
      </w:r>
      <w:r>
        <w:rPr>
          <w:rFonts w:cs="CTraditional Arabic" w:hint="cs"/>
          <w:rtl/>
          <w:lang w:bidi="fa-IR"/>
        </w:rPr>
        <w:t>ب</w:t>
      </w:r>
      <w:r>
        <w:rPr>
          <w:rFonts w:hint="cs"/>
          <w:rtl/>
          <w:lang w:bidi="fa-IR"/>
        </w:rPr>
        <w:t xml:space="preserve"> روایت است که شوهر بریره غلامی بود به نام مُغَیث، و گویا همین حالا به طرفش نگاه می‌کنم که به عقب بریره راه می‌رود و گریه می‌کند و اشک</w:t>
      </w:r>
      <w:r w:rsidR="00091A2D">
        <w:rPr>
          <w:rFonts w:hint="cs"/>
          <w:rtl/>
          <w:lang w:bidi="fa-IR"/>
        </w:rPr>
        <w:t>‌</w:t>
      </w:r>
      <w:r>
        <w:rPr>
          <w:rFonts w:hint="cs"/>
          <w:rtl/>
          <w:lang w:bidi="fa-IR"/>
        </w:rPr>
        <w:t>هایش بالای ریشش می‌ریزد.</w:t>
      </w:r>
    </w:p>
    <w:p w:rsidR="00355730" w:rsidRDefault="00355730" w:rsidP="007D5525">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برای عباس</w:t>
      </w:r>
      <w:r>
        <w:rPr>
          <w:rFonts w:cs="CTraditional Arabic" w:hint="cs"/>
          <w:rtl/>
          <w:lang w:bidi="fa-IR"/>
        </w:rPr>
        <w:t>س</w:t>
      </w:r>
      <w:r>
        <w:rPr>
          <w:rFonts w:hint="cs"/>
          <w:rtl/>
          <w:lang w:bidi="fa-IR"/>
        </w:rPr>
        <w:t xml:space="preserve"> گفتند: آیا از محبت مغیث برای بریره، و از بد آمدن بریره از مغیث تعجب نمی‌کنی»؟</w:t>
      </w:r>
    </w:p>
    <w:p w:rsidR="008630AA" w:rsidRDefault="008630AA" w:rsidP="007D5525">
      <w:pPr>
        <w:pStyle w:val="0-"/>
        <w:rPr>
          <w:rtl/>
          <w:lang w:bidi="fa-IR"/>
        </w:rPr>
      </w:pPr>
      <w:r>
        <w:rPr>
          <w:rFonts w:hint="cs"/>
          <w:rtl/>
          <w:lang w:bidi="fa-IR"/>
        </w:rPr>
        <w:t xml:space="preserve">و پیامبر خدا </w:t>
      </w:r>
      <w:r>
        <w:rPr>
          <w:rFonts w:cs="CTraditional Arabic" w:hint="cs"/>
          <w:rtl/>
          <w:lang w:bidi="fa-IR"/>
        </w:rPr>
        <w:t>ج</w:t>
      </w:r>
      <w:r>
        <w:rPr>
          <w:rFonts w:hint="cs"/>
          <w:rtl/>
          <w:lang w:bidi="fa-IR"/>
        </w:rPr>
        <w:t xml:space="preserve"> برای بریره گفتند: «اگر نزد مُغِیث برگردی [بهتر است]».</w:t>
      </w:r>
    </w:p>
    <w:p w:rsidR="008630AA" w:rsidRDefault="008630AA" w:rsidP="007D5525">
      <w:pPr>
        <w:pStyle w:val="0-"/>
        <w:rPr>
          <w:rtl/>
          <w:lang w:bidi="fa-IR"/>
        </w:rPr>
      </w:pPr>
      <w:r>
        <w:rPr>
          <w:rFonts w:hint="cs"/>
          <w:rtl/>
          <w:lang w:bidi="fa-IR"/>
        </w:rPr>
        <w:t>بریره گفت: یا رسول الله! مرا به این کار امر می‌فرمائید؟</w:t>
      </w:r>
    </w:p>
    <w:p w:rsidR="008630AA" w:rsidRDefault="008630AA" w:rsidP="007D5525">
      <w:pPr>
        <w:pStyle w:val="0-"/>
        <w:rPr>
          <w:rtl/>
          <w:lang w:bidi="fa-IR"/>
        </w:rPr>
      </w:pPr>
      <w:r>
        <w:rPr>
          <w:rFonts w:hint="cs"/>
          <w:rtl/>
          <w:lang w:bidi="fa-IR"/>
        </w:rPr>
        <w:t>فرمودند: «فقط شفاعت می‌کنم».</w:t>
      </w:r>
    </w:p>
    <w:p w:rsidR="008630AA" w:rsidRDefault="008630AA" w:rsidP="007D5525">
      <w:pPr>
        <w:pStyle w:val="0-"/>
        <w:rPr>
          <w:rtl/>
          <w:lang w:bidi="fa-IR"/>
        </w:rPr>
      </w:pPr>
      <w:r>
        <w:rPr>
          <w:rFonts w:hint="cs"/>
          <w:rtl/>
          <w:lang w:bidi="fa-IR"/>
        </w:rPr>
        <w:t>گفت: من به او ضرورتی ندارم</w:t>
      </w:r>
      <w:r w:rsidRPr="008630AA">
        <w:rPr>
          <w:rFonts w:ascii="IRLotus" w:hAnsi="IRLotus" w:cs="IRLotus"/>
          <w:vertAlign w:val="superscript"/>
          <w:rtl/>
          <w:lang w:bidi="fa-IR"/>
        </w:rPr>
        <w:t>(</w:t>
      </w:r>
      <w:r w:rsidRPr="008630AA">
        <w:rPr>
          <w:rStyle w:val="FootnoteReference"/>
          <w:rFonts w:ascii="IRLotus" w:eastAsia="SimSun" w:hAnsi="IRLotus" w:cs="IRLotus"/>
          <w:rtl/>
          <w:lang w:bidi="fa-IR"/>
        </w:rPr>
        <w:footnoteReference w:id="50"/>
      </w:r>
      <w:r w:rsidRPr="008630AA">
        <w:rPr>
          <w:rFonts w:ascii="IRLotus" w:hAnsi="IRLotus" w:cs="IRLotus"/>
          <w:vertAlign w:val="superscript"/>
          <w:rtl/>
          <w:lang w:bidi="fa-IR"/>
        </w:rPr>
        <w:t>)</w:t>
      </w:r>
      <w:r>
        <w:rPr>
          <w:rFonts w:hint="cs"/>
          <w:rtl/>
          <w:lang w:bidi="fa-IR"/>
        </w:rPr>
        <w:t>.</w:t>
      </w:r>
    </w:p>
    <w:p w:rsidR="009D35C6" w:rsidRDefault="009D35C6" w:rsidP="005D1365">
      <w:pPr>
        <w:pStyle w:val="2-0"/>
        <w:rPr>
          <w:rtl/>
        </w:rPr>
      </w:pPr>
      <w:r w:rsidRPr="009A49E2">
        <w:rPr>
          <w:rFonts w:hint="cs"/>
          <w:rtl/>
          <w:lang w:bidi="ar-SA"/>
        </w:rPr>
        <w:t>7</w:t>
      </w:r>
      <w:r>
        <w:rPr>
          <w:rFonts w:hint="cs"/>
          <w:rtl/>
        </w:rPr>
        <w:t>- باب: اللِّعَانِ</w:t>
      </w:r>
    </w:p>
    <w:p w:rsidR="009D35C6" w:rsidRDefault="009D35C6" w:rsidP="005D1365">
      <w:pPr>
        <w:pStyle w:val="4-"/>
        <w:rPr>
          <w:rtl/>
          <w:lang w:bidi="fa-IR"/>
        </w:rPr>
      </w:pPr>
      <w:bookmarkStart w:id="45" w:name="_Toc434312801"/>
      <w:r>
        <w:rPr>
          <w:rFonts w:hint="cs"/>
          <w:rtl/>
          <w:lang w:bidi="fa-IR"/>
        </w:rPr>
        <w:t>باب [7]: لعان</w:t>
      </w:r>
      <w:bookmarkEnd w:id="45"/>
    </w:p>
    <w:p w:rsidR="009D35C6" w:rsidRPr="005D1365" w:rsidRDefault="009D35C6" w:rsidP="005D1365">
      <w:pPr>
        <w:pStyle w:val="5-"/>
        <w:rPr>
          <w:rtl/>
        </w:rPr>
      </w:pPr>
      <w:r w:rsidRPr="005D1365">
        <w:rPr>
          <w:rFonts w:hint="cs"/>
          <w:rtl/>
        </w:rPr>
        <w:t xml:space="preserve">1880- </w:t>
      </w:r>
      <w:r w:rsidR="00A338F9" w:rsidRPr="005D1365">
        <w:rPr>
          <w:rtl/>
        </w:rPr>
        <w:t>عَنْ سَهْلٍ،</w:t>
      </w:r>
      <w:r w:rsidR="00EF796E" w:rsidRPr="005D1365">
        <w:rPr>
          <w:rFonts w:hint="cs"/>
          <w:rtl/>
        </w:rPr>
        <w:t xml:space="preserve"> عَنْ سَعْدٍ السَّاعِدِيّ رَضِيَ اللَّهُ عَنْهُ</w:t>
      </w:r>
      <w:r w:rsidR="005D1365" w:rsidRPr="005D1365">
        <w:rPr>
          <w:rFonts w:hint="cs"/>
          <w:rtl/>
        </w:rPr>
        <w:t xml:space="preserve"> قَالَ:</w:t>
      </w:r>
      <w:r w:rsidR="00A338F9" w:rsidRPr="005D1365">
        <w:rPr>
          <w:rtl/>
        </w:rPr>
        <w:t xml:space="preserve"> قَالَ: رَسُولُ اللَّهِ صَلَّى اللهُ عَلَيْهِ وَسَلَّمَ: «وَأَنَا وَكَافِلُ اليَتِيمِ فِي الجَنَّةِ هَكَذَا» وَأَشَارَ بِالسَّبَّابَةِ وَالوُسْطَى، وَفَرَّجَ بَيْنَهُمَا شَيْئًا</w:t>
      </w:r>
      <w:r w:rsidRPr="005D1365">
        <w:rPr>
          <w:rFonts w:hint="cs"/>
          <w:rtl/>
        </w:rPr>
        <w:t xml:space="preserve"> </w:t>
      </w:r>
      <w:r w:rsidR="002D3FF7" w:rsidRPr="005D1365">
        <w:rPr>
          <w:rFonts w:hint="cs"/>
          <w:rtl/>
        </w:rPr>
        <w:t>[رواه البخاری: 5304]</w:t>
      </w:r>
      <w:r w:rsidR="003E2F19">
        <w:rPr>
          <w:rFonts w:hint="cs"/>
          <w:rtl/>
        </w:rPr>
        <w:t>.</w:t>
      </w:r>
    </w:p>
    <w:p w:rsidR="002D3FF7" w:rsidRDefault="002D3FF7" w:rsidP="007D5525">
      <w:pPr>
        <w:pStyle w:val="0-"/>
        <w:rPr>
          <w:rtl/>
          <w:lang w:bidi="fa-IR"/>
        </w:rPr>
      </w:pPr>
      <w:r>
        <w:rPr>
          <w:rFonts w:hint="cs"/>
          <w:rtl/>
          <w:lang w:bidi="fa-IR"/>
        </w:rPr>
        <w:t>1880- از سهل بن سعد ساعدی</w:t>
      </w:r>
      <w:r>
        <w:rPr>
          <w:rFonts w:cs="CTraditional Arabic" w:hint="cs"/>
          <w:rtl/>
          <w:lang w:bidi="fa-IR"/>
        </w:rPr>
        <w:t>س</w:t>
      </w:r>
      <w:r>
        <w:rPr>
          <w:rFonts w:hint="cs"/>
          <w:rtl/>
          <w:lang w:bidi="fa-IR"/>
        </w:rPr>
        <w:t xml:space="preserve"> روایت است که گفت:</w:t>
      </w:r>
    </w:p>
    <w:p w:rsidR="002D3FF7" w:rsidRDefault="002D3FF7" w:rsidP="007D5525">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«من</w:t>
      </w:r>
      <w:r w:rsidR="00CD16FB">
        <w:rPr>
          <w:rFonts w:hint="cs"/>
          <w:rtl/>
          <w:lang w:bidi="fa-IR"/>
        </w:rPr>
        <w:t xml:space="preserve"> و سرپرست یتیم در جنت این چنین [پهلوی یکدیگر] قرار داریم» و با انگشت شهادت و انگشت میانۀ خود اشاره نمودند، و این دو انگشت خود را قدری از یکدیگر گشودند</w:t>
      </w:r>
      <w:r w:rsidR="00CD16FB" w:rsidRPr="00CD16FB">
        <w:rPr>
          <w:rFonts w:ascii="IRLotus" w:hAnsi="IRLotus" w:cs="IRLotus"/>
          <w:vertAlign w:val="superscript"/>
          <w:rtl/>
          <w:lang w:bidi="fa-IR"/>
        </w:rPr>
        <w:t>(</w:t>
      </w:r>
      <w:r w:rsidR="00CD16FB" w:rsidRPr="00CD16FB">
        <w:rPr>
          <w:rStyle w:val="FootnoteReference"/>
          <w:rFonts w:ascii="IRLotus" w:eastAsia="SimSun" w:hAnsi="IRLotus" w:cs="IRLotus"/>
          <w:rtl/>
          <w:lang w:bidi="fa-IR"/>
        </w:rPr>
        <w:footnoteReference w:id="51"/>
      </w:r>
      <w:r w:rsidR="00CD16FB" w:rsidRPr="00CD16FB">
        <w:rPr>
          <w:rFonts w:ascii="IRLotus" w:hAnsi="IRLotus" w:cs="IRLotus"/>
          <w:vertAlign w:val="superscript"/>
          <w:rtl/>
          <w:lang w:bidi="fa-IR"/>
        </w:rPr>
        <w:t>)</w:t>
      </w:r>
      <w:r w:rsidR="00CD16FB">
        <w:rPr>
          <w:rFonts w:hint="cs"/>
          <w:rtl/>
          <w:lang w:bidi="fa-IR"/>
        </w:rPr>
        <w:t>.</w:t>
      </w:r>
    </w:p>
    <w:p w:rsidR="00951B23" w:rsidRDefault="00951B23" w:rsidP="00951B23">
      <w:pPr>
        <w:pStyle w:val="2-0"/>
        <w:rPr>
          <w:rtl/>
        </w:rPr>
      </w:pPr>
      <w:r w:rsidRPr="009A49E2">
        <w:rPr>
          <w:rFonts w:hint="cs"/>
          <w:rtl/>
          <w:lang w:bidi="ar-SA"/>
        </w:rPr>
        <w:t>8</w:t>
      </w:r>
      <w:r w:rsidRPr="00951B23">
        <w:rPr>
          <w:rFonts w:hint="cs"/>
          <w:rtl/>
        </w:rPr>
        <w:t>- باب:</w:t>
      </w:r>
      <w:r w:rsidRPr="00951B23">
        <w:rPr>
          <w:rtl/>
        </w:rPr>
        <w:t xml:space="preserve"> إِذَا عَرَّضَ بِنَفْيِ ال</w:t>
      </w:r>
      <w:r w:rsidR="009211B6">
        <w:rPr>
          <w:rFonts w:hint="cs"/>
          <w:rtl/>
        </w:rPr>
        <w:t>ْ</w:t>
      </w:r>
      <w:r w:rsidRPr="00951B23">
        <w:rPr>
          <w:rtl/>
        </w:rPr>
        <w:t>وَلَدِ</w:t>
      </w:r>
    </w:p>
    <w:p w:rsidR="00951B23" w:rsidRDefault="00951B23" w:rsidP="00500370">
      <w:pPr>
        <w:pStyle w:val="4-"/>
        <w:rPr>
          <w:rtl/>
        </w:rPr>
      </w:pPr>
      <w:bookmarkStart w:id="46" w:name="_Toc434312802"/>
      <w:r>
        <w:rPr>
          <w:rFonts w:hint="cs"/>
          <w:rtl/>
        </w:rPr>
        <w:t>باب [8]: اگر به طور کنایه گفت که: این بچه از من نیست</w:t>
      </w:r>
      <w:bookmarkEnd w:id="46"/>
    </w:p>
    <w:p w:rsidR="00951B23" w:rsidRPr="007B074E" w:rsidRDefault="00951B23" w:rsidP="007B074E">
      <w:pPr>
        <w:pStyle w:val="5-"/>
        <w:rPr>
          <w:rtl/>
        </w:rPr>
      </w:pPr>
      <w:r w:rsidRPr="007B074E">
        <w:rPr>
          <w:rFonts w:hint="cs"/>
          <w:rtl/>
        </w:rPr>
        <w:t xml:space="preserve">1881- </w:t>
      </w:r>
      <w:r w:rsidR="007B074E" w:rsidRPr="007B074E">
        <w:rPr>
          <w:rtl/>
        </w:rPr>
        <w:t>عَنْ أَبِي هُرَيْرَةَ،</w:t>
      </w:r>
      <w:r w:rsidR="00036ECA">
        <w:rPr>
          <w:rFonts w:hint="cs"/>
          <w:rtl/>
        </w:rPr>
        <w:t xml:space="preserve"> </w:t>
      </w:r>
      <w:r w:rsidR="00036ECA" w:rsidRPr="005D1365">
        <w:rPr>
          <w:rFonts w:hint="cs"/>
          <w:rtl/>
        </w:rPr>
        <w:t>رَضِيَ اللَّهُ عَنْهُ</w:t>
      </w:r>
      <w:r w:rsidR="007B074E" w:rsidRPr="007B074E">
        <w:rPr>
          <w:rtl/>
        </w:rPr>
        <w:t xml:space="preserve"> أَنَّ رَجُلًا أَتَى النَّبِيَّ صَلَّى اللهُ عَلَيْهِ وَسَلَّمَ، فَقَالَ: يَا رَسُولَ اللَّهِ، وُلِدَ لِي غُلاَمٌ أَسْوَدُ، فَقَالَ: «هَلْ لَكَ مِنْ إِبِلٍ؟» قَالَ: نَعَمْ، قَالَ: «مَا أَلْوَانُهَا؟» قَالَ: حُمْرٌ، قَالَ: «هَلْ فِيهَا مِنْ أَوْرَقَ؟» قَالَ: نَعَمْ، قَالَ: «فَأَنَّى ذَلِكَ؟» قَالَ: لَعَلَّهُ نَزَعَهُ عِرْقٌ، قَالَ: «فَلَعَلَّ ابْنَكَ هَذَا نَزَعَهُ</w:t>
      </w:r>
      <w:r w:rsidR="007B074E">
        <w:rPr>
          <w:rFonts w:hint="cs"/>
          <w:rtl/>
        </w:rPr>
        <w:t xml:space="preserve"> </w:t>
      </w:r>
      <w:r w:rsidR="007B074E" w:rsidRPr="007B074E">
        <w:rPr>
          <w:rtl/>
        </w:rPr>
        <w:t>عِرْقٌ»</w:t>
      </w:r>
      <w:r w:rsidRPr="007B074E">
        <w:rPr>
          <w:rFonts w:hint="cs"/>
          <w:rtl/>
        </w:rPr>
        <w:t xml:space="preserve"> [رواه البخاری: 5305].</w:t>
      </w:r>
    </w:p>
    <w:p w:rsidR="00951B23" w:rsidRDefault="00951B23" w:rsidP="00951B23">
      <w:pPr>
        <w:pStyle w:val="0-"/>
        <w:rPr>
          <w:rtl/>
        </w:rPr>
      </w:pPr>
      <w:r>
        <w:rPr>
          <w:rFonts w:hint="cs"/>
          <w:rtl/>
        </w:rPr>
        <w:t>1881- از ابو هریره</w:t>
      </w:r>
      <w:r>
        <w:rPr>
          <w:rFonts w:cs="CTraditional Arabic" w:hint="cs"/>
          <w:rtl/>
        </w:rPr>
        <w:t>س</w:t>
      </w:r>
      <w:r>
        <w:rPr>
          <w:rFonts w:hint="cs"/>
          <w:rtl/>
        </w:rPr>
        <w:t xml:space="preserve"> روایت است که گفت: شخصی نزد</w:t>
      </w:r>
      <w:r w:rsidR="00323A4E">
        <w:rPr>
          <w:rFonts w:hint="cs"/>
          <w:rtl/>
        </w:rPr>
        <w:t xml:space="preserve"> </w:t>
      </w:r>
      <w:r w:rsidR="00674B47">
        <w:rPr>
          <w:rFonts w:hint="cs"/>
          <w:rtl/>
        </w:rPr>
        <w:t xml:space="preserve">پیامبر خدا </w:t>
      </w:r>
      <w:r w:rsidR="00674B47">
        <w:rPr>
          <w:rFonts w:cs="CTraditional Arabic" w:hint="cs"/>
          <w:rtl/>
        </w:rPr>
        <w:t>ج</w:t>
      </w:r>
      <w:r w:rsidR="00674B47">
        <w:rPr>
          <w:rFonts w:hint="cs"/>
          <w:rtl/>
        </w:rPr>
        <w:t xml:space="preserve"> آمد و گفت: یا رسول الله! بچه‌ام سیاه چهره به دنیا آمده است.</w:t>
      </w:r>
    </w:p>
    <w:p w:rsidR="00674B47" w:rsidRDefault="00674B47" w:rsidP="00951B23">
      <w:pPr>
        <w:pStyle w:val="0-"/>
        <w:rPr>
          <w:rtl/>
        </w:rPr>
      </w:pPr>
      <w:r>
        <w:rPr>
          <w:rFonts w:hint="cs"/>
          <w:rtl/>
        </w:rPr>
        <w:t>فرمودند: «آیا شتر داری»؟</w:t>
      </w:r>
    </w:p>
    <w:p w:rsidR="00674B47" w:rsidRDefault="00674B47" w:rsidP="00951B23">
      <w:pPr>
        <w:pStyle w:val="0-"/>
        <w:rPr>
          <w:rtl/>
        </w:rPr>
      </w:pPr>
      <w:r>
        <w:rPr>
          <w:rFonts w:hint="cs"/>
          <w:rtl/>
        </w:rPr>
        <w:t>گفت: بلی.</w:t>
      </w:r>
    </w:p>
    <w:p w:rsidR="00674B47" w:rsidRDefault="00674B47" w:rsidP="00951B23">
      <w:pPr>
        <w:pStyle w:val="0-"/>
        <w:rPr>
          <w:rtl/>
        </w:rPr>
      </w:pPr>
      <w:r>
        <w:rPr>
          <w:rFonts w:hint="cs"/>
          <w:rtl/>
        </w:rPr>
        <w:t>فرمودند: «چه رنگ هستند»؟</w:t>
      </w:r>
    </w:p>
    <w:p w:rsidR="00674B47" w:rsidRDefault="00674B47" w:rsidP="00951B23">
      <w:pPr>
        <w:pStyle w:val="0-"/>
        <w:rPr>
          <w:rtl/>
        </w:rPr>
      </w:pPr>
      <w:r>
        <w:rPr>
          <w:rFonts w:hint="cs"/>
          <w:rtl/>
        </w:rPr>
        <w:t>گفت: سرخ رنگ.</w:t>
      </w:r>
    </w:p>
    <w:p w:rsidR="00674B47" w:rsidRDefault="00674B47" w:rsidP="00BB31A6">
      <w:pPr>
        <w:pStyle w:val="0-"/>
        <w:rPr>
          <w:rtl/>
        </w:rPr>
      </w:pPr>
      <w:r>
        <w:rPr>
          <w:rFonts w:hint="cs"/>
          <w:rtl/>
        </w:rPr>
        <w:t xml:space="preserve">فرمودند: </w:t>
      </w:r>
      <w:r w:rsidR="00BB31A6">
        <w:rPr>
          <w:rFonts w:hint="cs"/>
          <w:rtl/>
        </w:rPr>
        <w:t>«</w:t>
      </w:r>
      <w:r>
        <w:rPr>
          <w:rFonts w:hint="cs"/>
          <w:rtl/>
        </w:rPr>
        <w:t>در بین آن‌ها خاکی رنگی هست»؟</w:t>
      </w:r>
    </w:p>
    <w:p w:rsidR="00674B47" w:rsidRDefault="00674B47" w:rsidP="00951B23">
      <w:pPr>
        <w:pStyle w:val="0-"/>
        <w:rPr>
          <w:rtl/>
        </w:rPr>
      </w:pPr>
      <w:r>
        <w:rPr>
          <w:rFonts w:hint="cs"/>
          <w:rtl/>
        </w:rPr>
        <w:t>گفت: بلی.</w:t>
      </w:r>
    </w:p>
    <w:p w:rsidR="00674B47" w:rsidRDefault="00674B47" w:rsidP="00951B23">
      <w:pPr>
        <w:pStyle w:val="0-"/>
        <w:rPr>
          <w:rtl/>
        </w:rPr>
      </w:pPr>
      <w:r>
        <w:rPr>
          <w:rFonts w:hint="cs"/>
          <w:rtl/>
        </w:rPr>
        <w:t>فرمودند: «این از کجا شده است»؟</w:t>
      </w:r>
    </w:p>
    <w:p w:rsidR="00674B47" w:rsidRDefault="00674B47" w:rsidP="00951B23">
      <w:pPr>
        <w:pStyle w:val="0-"/>
        <w:rPr>
          <w:rtl/>
        </w:rPr>
      </w:pPr>
      <w:r>
        <w:rPr>
          <w:rFonts w:hint="cs"/>
          <w:rtl/>
        </w:rPr>
        <w:t>گفت: شاید نسل‌های گذشته بر وی تاثیر کرده باشد.</w:t>
      </w:r>
    </w:p>
    <w:p w:rsidR="00674B47" w:rsidRDefault="00674B47" w:rsidP="008D1A7A">
      <w:pPr>
        <w:pStyle w:val="0-"/>
        <w:rPr>
          <w:rtl/>
          <w:lang w:bidi="fa-IR"/>
        </w:rPr>
      </w:pPr>
      <w:r>
        <w:rPr>
          <w:rFonts w:hint="cs"/>
          <w:rtl/>
        </w:rPr>
        <w:t>فرمودند: «شاید بر فرزند تو نیز نسل‌های گذشته تاثیر بخشیده باشد»</w:t>
      </w:r>
      <w:r w:rsidR="00B45974" w:rsidRPr="00B45974">
        <w:rPr>
          <w:rFonts w:ascii="IRLotus" w:hAnsi="IRLotus" w:cs="IRLotus"/>
          <w:vertAlign w:val="superscript"/>
          <w:rtl/>
          <w:lang w:bidi="fa-IR"/>
        </w:rPr>
        <w:t>(</w:t>
      </w:r>
      <w:r w:rsidR="00B45974" w:rsidRPr="00B45974">
        <w:rPr>
          <w:rStyle w:val="FootnoteReference"/>
          <w:rFonts w:ascii="IRLotus" w:eastAsia="SimSun" w:hAnsi="IRLotus" w:cs="IRLotus"/>
          <w:rtl/>
          <w:lang w:bidi="fa-IR"/>
        </w:rPr>
        <w:footnoteReference w:id="52"/>
      </w:r>
      <w:r w:rsidR="00B45974" w:rsidRPr="00B45974">
        <w:rPr>
          <w:rFonts w:ascii="IRLotus" w:hAnsi="IRLotus" w:cs="IRLotus"/>
          <w:vertAlign w:val="superscript"/>
          <w:rtl/>
          <w:lang w:bidi="fa-IR"/>
        </w:rPr>
        <w:t>)</w:t>
      </w:r>
      <w:r w:rsidR="00B45974">
        <w:rPr>
          <w:rFonts w:hint="cs"/>
          <w:rtl/>
          <w:lang w:bidi="fa-IR"/>
        </w:rPr>
        <w:t>.</w:t>
      </w:r>
    </w:p>
    <w:p w:rsidR="00BF2467" w:rsidRDefault="00BF2467" w:rsidP="00037180">
      <w:pPr>
        <w:pStyle w:val="2-0"/>
        <w:rPr>
          <w:rtl/>
        </w:rPr>
      </w:pPr>
      <w:r w:rsidRPr="009A49E2">
        <w:rPr>
          <w:rFonts w:hint="cs"/>
          <w:rtl/>
          <w:lang w:bidi="ar-SA"/>
        </w:rPr>
        <w:t>9</w:t>
      </w:r>
      <w:r>
        <w:rPr>
          <w:rFonts w:hint="cs"/>
          <w:rtl/>
        </w:rPr>
        <w:t>- باب:</w:t>
      </w:r>
      <w:r w:rsidR="009A102E">
        <w:rPr>
          <w:rFonts w:hint="cs"/>
          <w:rtl/>
        </w:rPr>
        <w:t xml:space="preserve"> اسْتِتَابَة الم</w:t>
      </w:r>
      <w:r w:rsidR="000035D5">
        <w:rPr>
          <w:rFonts w:hint="cs"/>
          <w:rtl/>
        </w:rPr>
        <w:t>تَلاعِنَينِ</w:t>
      </w:r>
    </w:p>
    <w:p w:rsidR="000035D5" w:rsidRDefault="005563D9" w:rsidP="00037180">
      <w:pPr>
        <w:pStyle w:val="4-"/>
        <w:rPr>
          <w:rtl/>
          <w:lang w:bidi="fa-IR"/>
        </w:rPr>
      </w:pPr>
      <w:bookmarkStart w:id="47" w:name="_Toc434312803"/>
      <w:r>
        <w:rPr>
          <w:rFonts w:hint="cs"/>
          <w:rtl/>
          <w:lang w:bidi="fa-IR"/>
        </w:rPr>
        <w:t>باب [9]: توبه دادن متلاعنین</w:t>
      </w:r>
      <w:bookmarkEnd w:id="47"/>
    </w:p>
    <w:p w:rsidR="005563D9" w:rsidRPr="00CB0472" w:rsidRDefault="005563D9" w:rsidP="00D86880">
      <w:pPr>
        <w:pStyle w:val="5-"/>
        <w:rPr>
          <w:rtl/>
        </w:rPr>
      </w:pPr>
      <w:r w:rsidRPr="00CB0472">
        <w:rPr>
          <w:rFonts w:hint="cs"/>
          <w:rtl/>
        </w:rPr>
        <w:t xml:space="preserve">1882- </w:t>
      </w:r>
      <w:r w:rsidR="00F4619C">
        <w:rPr>
          <w:rFonts w:hint="cs"/>
          <w:rtl/>
        </w:rPr>
        <w:t>ع</w:t>
      </w:r>
      <w:r w:rsidR="00F4619C">
        <w:rPr>
          <w:rtl/>
        </w:rPr>
        <w:t>ْن</w:t>
      </w:r>
      <w:r w:rsidR="00F4619C">
        <w:rPr>
          <w:rFonts w:hint="cs"/>
          <w:rtl/>
        </w:rPr>
        <w:t>ِ ابْنِ</w:t>
      </w:r>
      <w:r w:rsidR="00CB0472" w:rsidRPr="00CB0472">
        <w:rPr>
          <w:rtl/>
        </w:rPr>
        <w:t xml:space="preserve"> عُمَرَ،</w:t>
      </w:r>
      <w:r w:rsidR="00F4619C">
        <w:rPr>
          <w:rFonts w:hint="cs"/>
          <w:rtl/>
        </w:rPr>
        <w:t xml:space="preserve"> </w:t>
      </w:r>
      <w:r w:rsidR="00F4619C" w:rsidRPr="005D1365">
        <w:rPr>
          <w:rFonts w:hint="cs"/>
          <w:rtl/>
        </w:rPr>
        <w:t>رَضِيَ اللَّهُ عَنْهُ</w:t>
      </w:r>
      <w:r w:rsidR="00F4619C">
        <w:rPr>
          <w:rFonts w:hint="cs"/>
          <w:rtl/>
        </w:rPr>
        <w:t>مَا</w:t>
      </w:r>
      <w:r w:rsidR="00CB0472" w:rsidRPr="00CB0472">
        <w:rPr>
          <w:rtl/>
        </w:rPr>
        <w:t xml:space="preserve"> </w:t>
      </w:r>
      <w:r w:rsidR="00F4619C">
        <w:rPr>
          <w:rFonts w:hint="cs"/>
          <w:rtl/>
        </w:rPr>
        <w:t>في</w:t>
      </w:r>
      <w:r w:rsidR="00CB0472" w:rsidRPr="00CB0472">
        <w:rPr>
          <w:rtl/>
        </w:rPr>
        <w:t xml:space="preserve"> حَدِيثِ المُتَلاَعِنَيْنِ، قَالَ</w:t>
      </w:r>
      <w:r w:rsidR="00D86880">
        <w:rPr>
          <w:rFonts w:hint="cs"/>
          <w:rtl/>
        </w:rPr>
        <w:t>:</w:t>
      </w:r>
      <w:r w:rsidR="00CB0472" w:rsidRPr="00CB0472">
        <w:rPr>
          <w:rtl/>
        </w:rPr>
        <w:t xml:space="preserve"> النَّبِيُّ صَلَّى اللهُ عَلَيْهِ وَسَلَّمَ لِلْمُتَلاَعِنَيْنِ: «حِسَابُكُمَا عَلَى اللَّهِ، أَحَدُكُمَا كَاذِبٌ، لاَ سَبِيلَ لَكَ عَلَيْهَا» قَالَ: مَالِي؟ قَالَ: «لاَ مَالَ لَكَ، إِنْ كُنْتَ صَدَقْتَ عَلَيْهَا فَهُوَ بِمَا اسْتَحْلَلْتَ مِنْ فَرْجِهَا، وَإِنْ كُنْتَ كَذَبْتَ عَلَيْهَا فَذَاكَ أَبْعَدُ لَكَ»</w:t>
      </w:r>
      <w:r w:rsidRPr="00CB0472">
        <w:rPr>
          <w:rFonts w:hint="cs"/>
          <w:rtl/>
        </w:rPr>
        <w:t xml:space="preserve"> [رواه البخاری: 5312]</w:t>
      </w:r>
      <w:r w:rsidR="003E2F19">
        <w:rPr>
          <w:rFonts w:hint="cs"/>
          <w:rtl/>
        </w:rPr>
        <w:t>.</w:t>
      </w:r>
    </w:p>
    <w:p w:rsidR="005563D9" w:rsidRDefault="005563D9" w:rsidP="008D1A7A">
      <w:pPr>
        <w:pStyle w:val="0-"/>
        <w:rPr>
          <w:rtl/>
          <w:lang w:bidi="fa-IR"/>
        </w:rPr>
      </w:pPr>
      <w:r>
        <w:rPr>
          <w:rFonts w:hint="cs"/>
          <w:rtl/>
          <w:lang w:bidi="fa-IR"/>
        </w:rPr>
        <w:t>1882- از ابن عمر</w:t>
      </w:r>
      <w:r>
        <w:rPr>
          <w:rFonts w:cs="CTraditional Arabic" w:hint="cs"/>
          <w:rtl/>
          <w:lang w:bidi="fa-IR"/>
        </w:rPr>
        <w:t>ب</w:t>
      </w:r>
      <w:r>
        <w:rPr>
          <w:rFonts w:hint="cs"/>
          <w:rtl/>
          <w:lang w:bidi="fa-IR"/>
        </w:rPr>
        <w:t xml:space="preserve"> در حدیث متلاعنین آمده است که گفت: پیامبر خدا </w:t>
      </w:r>
      <w:r>
        <w:rPr>
          <w:rFonts w:cs="CTraditional Arabic" w:hint="cs"/>
          <w:rtl/>
          <w:lang w:bidi="fa-IR"/>
        </w:rPr>
        <w:t>ج</w:t>
      </w:r>
      <w:r>
        <w:rPr>
          <w:rFonts w:hint="cs"/>
          <w:rtl/>
          <w:lang w:bidi="fa-IR"/>
        </w:rPr>
        <w:t xml:space="preserve"> برای متلاعنین گفتند:</w:t>
      </w:r>
      <w:r w:rsidR="008A4E94">
        <w:rPr>
          <w:rFonts w:hint="cs"/>
          <w:rtl/>
          <w:lang w:bidi="fa-IR"/>
        </w:rPr>
        <w:t xml:space="preserve"> «حساب شما بر خدا است،</w:t>
      </w:r>
      <w:r w:rsidR="00C16122">
        <w:rPr>
          <w:rFonts w:hint="cs"/>
          <w:rtl/>
          <w:lang w:bidi="fa-IR"/>
        </w:rPr>
        <w:t xml:space="preserve"> و یقینا کی از شما دروغ می‌گوئید، و [برای شوهر زن گفتند]:</w:t>
      </w:r>
      <w:r w:rsidR="00B25D87">
        <w:rPr>
          <w:rFonts w:hint="cs"/>
          <w:rtl/>
          <w:lang w:bidi="fa-IR"/>
        </w:rPr>
        <w:t xml:space="preserve"> </w:t>
      </w:r>
      <w:r w:rsidR="00C16122">
        <w:rPr>
          <w:rFonts w:hint="cs"/>
          <w:rtl/>
          <w:lang w:bidi="fa-IR"/>
        </w:rPr>
        <w:t>دیگر به آن زن دسترسی نخواهی داشت».</w:t>
      </w:r>
    </w:p>
    <w:p w:rsidR="00C16122" w:rsidRDefault="00C16122" w:rsidP="008D1A7A">
      <w:pPr>
        <w:pStyle w:val="0-"/>
        <w:rPr>
          <w:rtl/>
          <w:lang w:bidi="fa-IR"/>
        </w:rPr>
      </w:pPr>
      <w:r>
        <w:rPr>
          <w:rFonts w:hint="cs"/>
          <w:rtl/>
          <w:lang w:bidi="fa-IR"/>
        </w:rPr>
        <w:t>آن شخص گفت: مال من [که مصرف کرده‌ام چه می‌شود]؟</w:t>
      </w:r>
    </w:p>
    <w:p w:rsidR="00C16122" w:rsidRDefault="00C16122" w:rsidP="008D1A7A">
      <w:pPr>
        <w:pStyle w:val="0-"/>
        <w:rPr>
          <w:rtl/>
          <w:lang w:bidi="fa-IR"/>
        </w:rPr>
      </w:pPr>
      <w:r>
        <w:rPr>
          <w:rFonts w:hint="cs"/>
          <w:rtl/>
          <w:lang w:bidi="fa-IR"/>
        </w:rPr>
        <w:t>فرمودند: «برایت چیزی نمی‌رسد، اگر آنچه را گفتی راست باشد، مالی را که مصرف کرده‌ای در مقابل چیزی است که از آن زن استفاده برده‌ای، و اگر آنچه را که گفتی دروغ باشد، به طریق اولی که برایت چیزی نمی‌رسد»</w:t>
      </w:r>
      <w:r w:rsidRPr="00C16122">
        <w:rPr>
          <w:rFonts w:ascii="IRLotus" w:hAnsi="IRLotus" w:cs="IRLotus"/>
          <w:vertAlign w:val="superscript"/>
          <w:rtl/>
          <w:lang w:bidi="fa-IR"/>
        </w:rPr>
        <w:t>(</w:t>
      </w:r>
      <w:r w:rsidRPr="00C16122">
        <w:rPr>
          <w:rStyle w:val="FootnoteReference"/>
          <w:rFonts w:ascii="IRLotus" w:eastAsia="SimSun" w:hAnsi="IRLotus" w:cs="IRLotus"/>
          <w:rtl/>
          <w:lang w:bidi="fa-IR"/>
        </w:rPr>
        <w:footnoteReference w:id="53"/>
      </w:r>
      <w:r w:rsidRPr="00C16122">
        <w:rPr>
          <w:rFonts w:ascii="IRLotus" w:hAnsi="IRLotus" w:cs="IRLotus"/>
          <w:vertAlign w:val="superscript"/>
          <w:rtl/>
          <w:lang w:bidi="fa-IR"/>
        </w:rPr>
        <w:t>)</w:t>
      </w:r>
      <w:r>
        <w:rPr>
          <w:rFonts w:hint="cs"/>
          <w:rtl/>
          <w:lang w:bidi="fa-IR"/>
        </w:rPr>
        <w:t>.</w:t>
      </w:r>
    </w:p>
    <w:p w:rsidR="007727ED" w:rsidRDefault="007727ED" w:rsidP="00915E06">
      <w:pPr>
        <w:pStyle w:val="2-0"/>
        <w:rPr>
          <w:rtl/>
        </w:rPr>
      </w:pPr>
      <w:r w:rsidRPr="009A49E2">
        <w:rPr>
          <w:rFonts w:hint="cs"/>
          <w:rtl/>
          <w:lang w:bidi="ar-SA"/>
        </w:rPr>
        <w:t>10</w:t>
      </w:r>
      <w:r>
        <w:rPr>
          <w:rFonts w:hint="cs"/>
          <w:rtl/>
        </w:rPr>
        <w:t>- باب: الْكُحْلِ لِلْحَادَّةِ</w:t>
      </w:r>
    </w:p>
    <w:p w:rsidR="007727ED" w:rsidRDefault="007727ED" w:rsidP="00915E06">
      <w:pPr>
        <w:pStyle w:val="4-"/>
        <w:rPr>
          <w:rtl/>
          <w:lang w:bidi="fa-IR"/>
        </w:rPr>
      </w:pPr>
      <w:bookmarkStart w:id="48" w:name="_Toc434312804"/>
      <w:r>
        <w:rPr>
          <w:rFonts w:hint="cs"/>
          <w:rtl/>
          <w:lang w:bidi="fa-IR"/>
        </w:rPr>
        <w:t>باب [10]</w:t>
      </w:r>
      <w:r w:rsidR="004573C0">
        <w:rPr>
          <w:rFonts w:hint="cs"/>
          <w:rtl/>
          <w:lang w:bidi="fa-IR"/>
        </w:rPr>
        <w:t>:</w:t>
      </w:r>
      <w:r>
        <w:rPr>
          <w:rFonts w:hint="cs"/>
          <w:rtl/>
          <w:lang w:bidi="fa-IR"/>
        </w:rPr>
        <w:t xml:space="preserve"> سرمه برای زن معتده</w:t>
      </w:r>
      <w:bookmarkEnd w:id="48"/>
    </w:p>
    <w:p w:rsidR="007B20BC" w:rsidRPr="00621DEB" w:rsidRDefault="007B20BC" w:rsidP="00621DEB">
      <w:pPr>
        <w:pStyle w:val="5-"/>
        <w:rPr>
          <w:rtl/>
        </w:rPr>
      </w:pPr>
      <w:r w:rsidRPr="00621DEB">
        <w:rPr>
          <w:rFonts w:hint="cs"/>
          <w:rtl/>
        </w:rPr>
        <w:t>1883-</w:t>
      </w:r>
      <w:r w:rsidR="00621DEB">
        <w:rPr>
          <w:rFonts w:hint="cs"/>
          <w:rtl/>
        </w:rPr>
        <w:t xml:space="preserve"> عَنْ</w:t>
      </w:r>
      <w:r w:rsidRPr="00621DEB">
        <w:rPr>
          <w:rFonts w:hint="cs"/>
          <w:rtl/>
        </w:rPr>
        <w:t xml:space="preserve"> </w:t>
      </w:r>
      <w:r w:rsidR="00621DEB" w:rsidRPr="00621DEB">
        <w:rPr>
          <w:rtl/>
        </w:rPr>
        <w:t>أُمِّ سَلَمَةَ،</w:t>
      </w:r>
      <w:r w:rsidR="0086006A">
        <w:rPr>
          <w:rFonts w:hint="cs"/>
          <w:rtl/>
        </w:rPr>
        <w:t xml:space="preserve"> رَضِيَ اللَّهُ عَنْهَا</w:t>
      </w:r>
      <w:r w:rsidR="00621DEB" w:rsidRPr="00621DEB">
        <w:rPr>
          <w:rtl/>
        </w:rPr>
        <w:t xml:space="preserve"> أَنَّ امْرَأَةً تُوُفِّيَ زَوْجُهَا، فَخَشُوا عَلَى عَيْنَيْهَا، فَأَتَوْا رَسُولَ اللَّهِ صَلَّى اللهُ عَلَيْهِ وَسَلَّمَ فَاسْتَأْذَنُوهُ فِي الكُحْلِ، فَقَالَ: «لاَ تَكَحَّلْ، قَدْ كَانَتْ إِحْدَاكُنَّ تَمْكُثُ فِي شَرِّ أَحْلاَسِهَا أَوْ شَرِّ بَيْتِهَا، فَإِذَا كَانَ حَوْلٌ فَمَرَّ كَلْبٌ رَمَتْ بِبَعَرَةٍ، فَلاَ حَتَّى تَمْضِيَ أَرْبَعَةُ أَشْهُرٍ وَعَشْرٌ»،</w:t>
      </w:r>
      <w:r w:rsidRPr="00621DEB">
        <w:rPr>
          <w:rFonts w:hint="cs"/>
          <w:rtl/>
        </w:rPr>
        <w:t xml:space="preserve"> [رواه البخاری: </w:t>
      </w:r>
      <w:r w:rsidR="007E3BB5" w:rsidRPr="00621DEB">
        <w:rPr>
          <w:rFonts w:hint="cs"/>
          <w:rtl/>
        </w:rPr>
        <w:t>5338]</w:t>
      </w:r>
      <w:r w:rsidR="003E2F19">
        <w:rPr>
          <w:rFonts w:hint="cs"/>
          <w:rtl/>
        </w:rPr>
        <w:t>.</w:t>
      </w:r>
    </w:p>
    <w:p w:rsidR="007E3BB5" w:rsidRDefault="007E3BB5" w:rsidP="008D1A7A">
      <w:pPr>
        <w:pStyle w:val="0-"/>
        <w:rPr>
          <w:rtl/>
          <w:lang w:bidi="fa-IR"/>
        </w:rPr>
      </w:pPr>
      <w:r>
        <w:rPr>
          <w:rFonts w:hint="cs"/>
          <w:rtl/>
          <w:lang w:bidi="fa-IR"/>
        </w:rPr>
        <w:t>1883- از ام سلمه</w:t>
      </w:r>
      <w:r>
        <w:rPr>
          <w:rFonts w:cs="CTraditional Arabic" w:hint="cs"/>
          <w:rtl/>
          <w:lang w:bidi="fa-IR"/>
        </w:rPr>
        <w:t>ل</w:t>
      </w:r>
      <w:r>
        <w:rPr>
          <w:rFonts w:hint="cs"/>
          <w:rtl/>
          <w:lang w:bidi="fa-IR"/>
        </w:rPr>
        <w:t xml:space="preserve"> روایت است که زنی شوهرش وفات یافت [وابستگانش] از چشم دردی‌اش ترسیدند، نزد پیامبر خدا </w:t>
      </w:r>
      <w:r>
        <w:rPr>
          <w:rFonts w:cs="CTraditional Arabic" w:hint="cs"/>
          <w:rtl/>
          <w:lang w:bidi="fa-IR"/>
        </w:rPr>
        <w:t>ج</w:t>
      </w:r>
      <w:r>
        <w:rPr>
          <w:rFonts w:hint="cs"/>
          <w:rtl/>
          <w:lang w:bidi="fa-IR"/>
        </w:rPr>
        <w:t xml:space="preserve"> آمدند و از ایشان اجازه خواستند تا به چشم‌هایش سرمه نماید.</w:t>
      </w:r>
    </w:p>
    <w:p w:rsidR="007E3BB5" w:rsidRDefault="007E3BB5" w:rsidP="00A17E60">
      <w:pPr>
        <w:pStyle w:val="0-"/>
        <w:rPr>
          <w:lang w:bidi="fa-IR"/>
        </w:rPr>
      </w:pPr>
      <w:r>
        <w:rPr>
          <w:rFonts w:hint="cs"/>
          <w:rtl/>
          <w:lang w:bidi="fa-IR"/>
        </w:rPr>
        <w:t xml:space="preserve">فرمودند: </w:t>
      </w:r>
      <w:r w:rsidR="00A17E60">
        <w:rPr>
          <w:rFonts w:hint="cs"/>
          <w:rtl/>
          <w:lang w:bidi="fa-IR"/>
        </w:rPr>
        <w:t>«</w:t>
      </w:r>
      <w:r>
        <w:rPr>
          <w:rFonts w:hint="cs"/>
          <w:rtl/>
          <w:lang w:bidi="fa-IR"/>
        </w:rPr>
        <w:t xml:space="preserve">[زن در حالت عده] نباید به چشم‌هایش سرمه بکشد، در سابق [زن‌ها در هنگام عده] بدترین لباس‌ها را می‌پوشیدند </w:t>
      </w:r>
      <w:r>
        <w:rPr>
          <w:rtl/>
          <w:lang w:bidi="fa-IR"/>
        </w:rPr>
        <w:t>–</w:t>
      </w:r>
      <w:r>
        <w:rPr>
          <w:rFonts w:hint="cs"/>
          <w:rtl/>
          <w:lang w:bidi="fa-IR"/>
        </w:rPr>
        <w:t xml:space="preserve"> و یا در بدترین خانه‌ها</w:t>
      </w:r>
      <w:r w:rsidR="00FA2B1D">
        <w:rPr>
          <w:rFonts w:hint="cs"/>
          <w:rtl/>
          <w:lang w:bidi="fa-IR"/>
        </w:rPr>
        <w:t xml:space="preserve"> سکونت می‌کردند </w:t>
      </w:r>
      <w:r w:rsidR="00FA2B1D">
        <w:rPr>
          <w:rtl/>
          <w:lang w:bidi="fa-IR"/>
        </w:rPr>
        <w:t>–</w:t>
      </w:r>
      <w:r w:rsidR="00FA2B1D">
        <w:rPr>
          <w:rFonts w:hint="cs"/>
          <w:rtl/>
          <w:lang w:bidi="fa-IR"/>
        </w:rPr>
        <w:t xml:space="preserve"> و چون یکسال از عده‌اش می‌گذشت اگرسگی از نزدش می‌گذشت، به طرفش پشکلی پرتاب می‌کرد، پس نباید اکنون تا چهار ماه و ده روز نمی‌گذرد، [به چشمش سرمه بکشد]»</w:t>
      </w:r>
      <w:r w:rsidR="00FA2B1D" w:rsidRPr="00FA2B1D">
        <w:rPr>
          <w:rFonts w:ascii="IRLotus" w:hAnsi="IRLotus" w:cs="IRLotus"/>
          <w:vertAlign w:val="superscript"/>
          <w:rtl/>
          <w:lang w:bidi="fa-IR"/>
        </w:rPr>
        <w:t>(</w:t>
      </w:r>
      <w:r w:rsidR="00FA2B1D" w:rsidRPr="00FA2B1D">
        <w:rPr>
          <w:rStyle w:val="FootnoteReference"/>
          <w:rFonts w:ascii="IRLotus" w:eastAsia="SimSun" w:hAnsi="IRLotus" w:cs="IRLotus"/>
          <w:rtl/>
          <w:lang w:bidi="fa-IR"/>
        </w:rPr>
        <w:footnoteReference w:id="54"/>
      </w:r>
      <w:r w:rsidR="00FA2B1D" w:rsidRPr="00FA2B1D">
        <w:rPr>
          <w:rFonts w:ascii="IRLotus" w:hAnsi="IRLotus" w:cs="IRLotus"/>
          <w:vertAlign w:val="superscript"/>
          <w:rtl/>
          <w:lang w:bidi="fa-IR"/>
        </w:rPr>
        <w:t>)</w:t>
      </w:r>
      <w:r w:rsidR="00FA2B1D">
        <w:rPr>
          <w:rFonts w:hint="cs"/>
          <w:rtl/>
          <w:lang w:bidi="fa-IR"/>
        </w:rPr>
        <w:t>.</w:t>
      </w:r>
    </w:p>
    <w:p w:rsidR="00EA48A7" w:rsidRDefault="00EA48A7" w:rsidP="008D1A7A">
      <w:pPr>
        <w:pStyle w:val="0-"/>
        <w:rPr>
          <w:rtl/>
          <w:lang w:bidi="fa-IR"/>
        </w:rPr>
        <w:sectPr w:rsidR="00EA48A7" w:rsidSect="00665199">
          <w:headerReference w:type="default" r:id="rId19"/>
          <w:footnotePr>
            <w:numRestart w:val="eachPage"/>
          </w:footnotePr>
          <w:pgSz w:w="9356" w:h="13608" w:code="9"/>
          <w:pgMar w:top="567" w:right="1134" w:bottom="851" w:left="1134" w:header="454" w:footer="0" w:gutter="0"/>
          <w:cols w:space="708"/>
          <w:titlePg/>
          <w:bidi/>
          <w:rtlGutter/>
          <w:docGrid w:linePitch="360"/>
        </w:sectPr>
      </w:pPr>
    </w:p>
    <w:p w:rsidR="00EA48A7" w:rsidRDefault="00FC6E7A" w:rsidP="006423C1">
      <w:pPr>
        <w:pStyle w:val="1-"/>
        <w:rPr>
          <w:rtl/>
        </w:rPr>
      </w:pPr>
      <w:r w:rsidRPr="009A49E2">
        <w:rPr>
          <w:rFonts w:hint="cs"/>
          <w:rtl/>
        </w:rPr>
        <w:t>62</w:t>
      </w:r>
      <w:r>
        <w:rPr>
          <w:rFonts w:hint="cs"/>
          <w:rtl/>
        </w:rPr>
        <w:t>- كتابُ النَّفَقَاتِ وَفَضْلِ ال</w:t>
      </w:r>
      <w:r w:rsidR="00891201">
        <w:rPr>
          <w:rFonts w:hint="cs"/>
          <w:rtl/>
        </w:rPr>
        <w:t>نَّفَقَةِ عَلَى</w:t>
      </w:r>
      <w:r w:rsidR="00DE15E4">
        <w:rPr>
          <w:rFonts w:hint="cs"/>
          <w:rtl/>
        </w:rPr>
        <w:t xml:space="preserve"> الأ</w:t>
      </w:r>
      <w:r>
        <w:rPr>
          <w:rFonts w:hint="cs"/>
          <w:rtl/>
        </w:rPr>
        <w:t>هْلِ</w:t>
      </w:r>
    </w:p>
    <w:p w:rsidR="00FC6E7A" w:rsidRDefault="000727D6" w:rsidP="006423C1">
      <w:pPr>
        <w:pStyle w:val="2-"/>
        <w:rPr>
          <w:rtl/>
          <w:lang w:bidi="fa-IR"/>
        </w:rPr>
      </w:pPr>
      <w:bookmarkStart w:id="49" w:name="_Toc434312805"/>
      <w:r>
        <w:rPr>
          <w:rFonts w:hint="cs"/>
          <w:rtl/>
          <w:lang w:bidi="fa-IR"/>
        </w:rPr>
        <w:t>کتاب [62]-</w:t>
      </w:r>
      <w:r w:rsidR="00FC6E7A">
        <w:rPr>
          <w:rFonts w:hint="cs"/>
          <w:rtl/>
          <w:lang w:bidi="fa-IR"/>
        </w:rPr>
        <w:t xml:space="preserve"> نفقات، و فضیلت نفقه بر اهل و عیال</w:t>
      </w:r>
      <w:bookmarkEnd w:id="49"/>
    </w:p>
    <w:p w:rsidR="00FC6E7A" w:rsidRPr="00622F35" w:rsidRDefault="00DA7276" w:rsidP="003A1950">
      <w:pPr>
        <w:pStyle w:val="5-"/>
        <w:rPr>
          <w:rtl/>
        </w:rPr>
      </w:pPr>
      <w:r w:rsidRPr="00622F35">
        <w:rPr>
          <w:rFonts w:hint="cs"/>
          <w:rtl/>
        </w:rPr>
        <w:t xml:space="preserve">1884- </w:t>
      </w:r>
      <w:r w:rsidR="00622F35" w:rsidRPr="00622F35">
        <w:rPr>
          <w:rtl/>
        </w:rPr>
        <w:t>عَنْ أَبِي مَسْعُودٍ الأَنْصَارِيِّ،</w:t>
      </w:r>
      <w:r w:rsidR="00E43851">
        <w:rPr>
          <w:rFonts w:hint="cs"/>
          <w:rtl/>
        </w:rPr>
        <w:t xml:space="preserve"> يِّرَضِيَ اللَّهُ عَنْهُ</w:t>
      </w:r>
      <w:r w:rsidR="00E43851">
        <w:rPr>
          <w:rFonts w:asciiTheme="minorHAnsi" w:hAnsiTheme="minorHAnsi" w:hint="cs"/>
          <w:rtl/>
          <w:lang w:bidi="fa-IR"/>
        </w:rPr>
        <w:t>،</w:t>
      </w:r>
      <w:r w:rsidR="00622F35" w:rsidRPr="00622F35">
        <w:rPr>
          <w:rtl/>
        </w:rPr>
        <w:t xml:space="preserve"> عَنِ النَّبِيِّ صَلَّى اللهُ عَلَيْهِ وَسَلَّمَ قَالَ: «إِذَا أَنْفَقَ المُسْلِمُ نَفَقَةً عَلَى أَهْلِهِ، وَهُوَ يَحْتَسِبُهَا، كَانَتْ لَهُ صَدَقَةً»</w:t>
      </w:r>
      <w:r w:rsidRPr="00622F35">
        <w:rPr>
          <w:rFonts w:hint="cs"/>
          <w:rtl/>
        </w:rPr>
        <w:t xml:space="preserve"> [رواه البخاری: 5351]</w:t>
      </w:r>
      <w:r w:rsidR="003E2F19">
        <w:rPr>
          <w:rFonts w:hint="cs"/>
          <w:rtl/>
        </w:rPr>
        <w:t>.</w:t>
      </w:r>
    </w:p>
    <w:p w:rsidR="00DA7276" w:rsidRDefault="00DA7276" w:rsidP="008D1A7A">
      <w:pPr>
        <w:pStyle w:val="0-"/>
        <w:rPr>
          <w:rtl/>
          <w:lang w:bidi="fa-IR"/>
        </w:rPr>
      </w:pPr>
      <w:r>
        <w:rPr>
          <w:rFonts w:hint="cs"/>
          <w:rtl/>
          <w:lang w:bidi="fa-IR"/>
        </w:rPr>
        <w:t>1884- از ابو مسعود انصاری</w:t>
      </w:r>
      <w:r w:rsidR="00C07A41">
        <w:rPr>
          <w:rFonts w:cs="CTraditional Arabic" w:hint="cs"/>
          <w:rtl/>
          <w:lang w:bidi="fa-IR"/>
        </w:rPr>
        <w:t>س</w:t>
      </w:r>
      <w:r w:rsidR="00C07A41">
        <w:rPr>
          <w:rFonts w:hint="cs"/>
          <w:rtl/>
          <w:lang w:bidi="fa-IR"/>
        </w:rPr>
        <w:t xml:space="preserve"> از پیامبر خدا </w:t>
      </w:r>
      <w:r w:rsidR="00C07A41">
        <w:rPr>
          <w:rFonts w:cs="CTraditional Arabic" w:hint="cs"/>
          <w:rtl/>
          <w:lang w:bidi="fa-IR"/>
        </w:rPr>
        <w:t>ج</w:t>
      </w:r>
      <w:r w:rsidR="00C07A41">
        <w:rPr>
          <w:rFonts w:hint="cs"/>
          <w:rtl/>
          <w:lang w:bidi="fa-IR"/>
        </w:rPr>
        <w:t xml:space="preserve"> روایت است که فرمودند: «وقتی که مس</w:t>
      </w:r>
      <w:r w:rsidR="003C5442">
        <w:rPr>
          <w:rFonts w:hint="cs"/>
          <w:rtl/>
          <w:lang w:bidi="fa-IR"/>
        </w:rPr>
        <w:t>ل</w:t>
      </w:r>
      <w:r w:rsidR="00C07A41">
        <w:rPr>
          <w:rFonts w:hint="cs"/>
          <w:rtl/>
          <w:lang w:bidi="fa-IR"/>
        </w:rPr>
        <w:t>مان بر خانواده‌اش نفقه می‌کند، اگر نیتش طلب ثواب باشد، آن نفقه برایش صدقه حساب می‌شود»</w:t>
      </w:r>
      <w:r w:rsidR="00C07A41" w:rsidRPr="00C07A41">
        <w:rPr>
          <w:rFonts w:ascii="IRLotus" w:hAnsi="IRLotus" w:cs="IRLotus"/>
          <w:vertAlign w:val="superscript"/>
          <w:rtl/>
          <w:lang w:bidi="fa-IR"/>
        </w:rPr>
        <w:t>(</w:t>
      </w:r>
      <w:r w:rsidR="00C07A41" w:rsidRPr="00C07A41">
        <w:rPr>
          <w:rStyle w:val="FootnoteReference"/>
          <w:rFonts w:ascii="IRLotus" w:eastAsia="SimSun" w:hAnsi="IRLotus" w:cs="IRLotus"/>
          <w:rtl/>
          <w:lang w:bidi="fa-IR"/>
        </w:rPr>
        <w:footnoteReference w:id="55"/>
      </w:r>
      <w:r w:rsidR="00C07A41" w:rsidRPr="00C07A41">
        <w:rPr>
          <w:rFonts w:ascii="IRLotus" w:hAnsi="IRLotus" w:cs="IRLotus"/>
          <w:vertAlign w:val="superscript"/>
          <w:rtl/>
          <w:lang w:bidi="fa-IR"/>
        </w:rPr>
        <w:t>)</w:t>
      </w:r>
      <w:r w:rsidR="00C07A41">
        <w:rPr>
          <w:rFonts w:hint="cs"/>
          <w:rtl/>
          <w:lang w:bidi="fa-IR"/>
        </w:rPr>
        <w:t>.</w:t>
      </w:r>
    </w:p>
    <w:p w:rsidR="004D168F" w:rsidRDefault="004D168F" w:rsidP="00712F7C">
      <w:pPr>
        <w:pStyle w:val="5-"/>
        <w:rPr>
          <w:rtl/>
          <w:lang w:bidi="fa-IR"/>
        </w:rPr>
      </w:pPr>
      <w:r>
        <w:rPr>
          <w:rFonts w:hint="cs"/>
          <w:rtl/>
          <w:lang w:bidi="fa-IR"/>
        </w:rPr>
        <w:t xml:space="preserve">1885- </w:t>
      </w:r>
      <w:r w:rsidR="00712F7C">
        <w:rPr>
          <w:color w:val="000000"/>
          <w:rtl/>
        </w:rPr>
        <w:t>عَنْ أَبِي هُرَيْرَةَ،</w:t>
      </w:r>
      <w:r w:rsidR="00712F7C">
        <w:rPr>
          <w:rFonts w:hint="cs"/>
          <w:color w:val="000000"/>
          <w:rtl/>
        </w:rPr>
        <w:t xml:space="preserve"> رَضِيَ اللَّه عَنْهُ</w:t>
      </w:r>
      <w:r w:rsidR="00712F7C">
        <w:rPr>
          <w:color w:val="000000"/>
          <w:rtl/>
        </w:rPr>
        <w:t xml:space="preserve"> قَالَ: قَالَ النَّبِيُّ صَلَّى اللهُ عَلَيْهِ وَسَلَّمَ: «</w:t>
      </w:r>
      <w:r w:rsidR="00712F7C">
        <w:rPr>
          <w:rtl/>
        </w:rPr>
        <w:t>السَّاعِي عَلَى الأَرْمَلَةِ وَالمِسْكِينِ، كَالْمُجَاهِدِ فِي سَبِيلِ اللَّهِ، أَوِ القَائِمِ اللَّيْلَ الصَّائِمِ النَّهَارَ»</w:t>
      </w:r>
      <w:r>
        <w:rPr>
          <w:rFonts w:hint="cs"/>
          <w:rtl/>
          <w:lang w:bidi="fa-IR"/>
        </w:rPr>
        <w:t xml:space="preserve"> [رواه البخاری: 5353]</w:t>
      </w:r>
      <w:r w:rsidR="003E2F19">
        <w:rPr>
          <w:rFonts w:hint="cs"/>
          <w:rtl/>
          <w:lang w:bidi="fa-IR"/>
        </w:rPr>
        <w:t>.</w:t>
      </w:r>
    </w:p>
    <w:p w:rsidR="004D168F" w:rsidRDefault="004D168F" w:rsidP="00F3706B">
      <w:pPr>
        <w:pStyle w:val="0-"/>
        <w:rPr>
          <w:rtl/>
          <w:lang w:bidi="fa-IR"/>
        </w:rPr>
      </w:pPr>
      <w:r>
        <w:rPr>
          <w:rFonts w:hint="cs"/>
          <w:rtl/>
          <w:lang w:bidi="fa-IR"/>
        </w:rPr>
        <w:t>1885-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F3706B">
        <w:rPr>
          <w:rFonts w:hint="cs"/>
          <w:rtl/>
          <w:lang w:bidi="fa-IR"/>
        </w:rPr>
        <w:t xml:space="preserve">فرمودند: «کسی که در خدمت بیوه زن و مسکین باشد، </w:t>
      </w:r>
      <w:r w:rsidR="00F3706B" w:rsidRPr="00F3706B">
        <w:rPr>
          <w:rFonts w:hint="cs"/>
          <w:rtl/>
        </w:rPr>
        <w:t>مانند</w:t>
      </w:r>
      <w:r w:rsidR="00F3706B">
        <w:rPr>
          <w:rFonts w:hint="cs"/>
          <w:rtl/>
          <w:lang w:bidi="fa-IR"/>
        </w:rPr>
        <w:t xml:space="preserve"> مجاهد فی سبیل الله است، و یا مانند کسی است که شب نماز می‌خواند، و روز، روزه می‌گیرد»</w:t>
      </w:r>
      <w:r w:rsidR="00F3706B" w:rsidRPr="00F3706B">
        <w:rPr>
          <w:rFonts w:ascii="IRLotus" w:hAnsi="IRLotus" w:cs="IRLotus"/>
          <w:vertAlign w:val="superscript"/>
          <w:rtl/>
          <w:lang w:bidi="fa-IR"/>
        </w:rPr>
        <w:t>(</w:t>
      </w:r>
      <w:r w:rsidR="00F3706B" w:rsidRPr="00F3706B">
        <w:rPr>
          <w:rStyle w:val="FootnoteReference"/>
          <w:rFonts w:ascii="IRLotus" w:eastAsia="SimSun" w:hAnsi="IRLotus" w:cs="IRLotus"/>
          <w:rtl/>
          <w:lang w:bidi="fa-IR"/>
        </w:rPr>
        <w:footnoteReference w:id="56"/>
      </w:r>
      <w:r w:rsidR="00F3706B" w:rsidRPr="00F3706B">
        <w:rPr>
          <w:rFonts w:ascii="IRLotus" w:hAnsi="IRLotus" w:cs="IRLotus"/>
          <w:vertAlign w:val="superscript"/>
          <w:rtl/>
          <w:lang w:bidi="fa-IR"/>
        </w:rPr>
        <w:t>)</w:t>
      </w:r>
      <w:r w:rsidR="00F3706B">
        <w:rPr>
          <w:rFonts w:hint="cs"/>
          <w:rtl/>
          <w:lang w:bidi="fa-IR"/>
        </w:rPr>
        <w:t>.</w:t>
      </w:r>
    </w:p>
    <w:p w:rsidR="00475B90" w:rsidRDefault="00475B90" w:rsidP="00475B90">
      <w:pPr>
        <w:pStyle w:val="2-0"/>
        <w:rPr>
          <w:rtl/>
        </w:rPr>
      </w:pPr>
      <w:r w:rsidRPr="009A49E2">
        <w:rPr>
          <w:rFonts w:hint="cs"/>
          <w:rtl/>
          <w:lang w:bidi="ar-SA"/>
        </w:rPr>
        <w:t>1</w:t>
      </w:r>
      <w:r w:rsidRPr="00475B90">
        <w:rPr>
          <w:rFonts w:hint="cs"/>
          <w:rtl/>
        </w:rPr>
        <w:t xml:space="preserve">- باب: </w:t>
      </w:r>
      <w:r w:rsidRPr="00475B90">
        <w:rPr>
          <w:rtl/>
        </w:rPr>
        <w:t>حَبْسِ نَفَقَةِ الرَّج</w:t>
      </w:r>
      <w:r w:rsidR="00891201">
        <w:rPr>
          <w:rtl/>
        </w:rPr>
        <w:t>ُلِ قُوتَ سَنَةٍ عَلَى أَهْلِهِ</w:t>
      </w:r>
      <w:r w:rsidRPr="00475B90">
        <w:rPr>
          <w:rtl/>
        </w:rPr>
        <w:t xml:space="preserve"> وَكَيْفَ نَفَقَاتُ ال</w:t>
      </w:r>
      <w:r w:rsidR="00891201">
        <w:rPr>
          <w:rFonts w:hint="cs"/>
          <w:rtl/>
        </w:rPr>
        <w:t>ْ</w:t>
      </w:r>
      <w:r w:rsidRPr="00475B90">
        <w:rPr>
          <w:rtl/>
        </w:rPr>
        <w:t>عِيَالِ</w:t>
      </w:r>
    </w:p>
    <w:p w:rsidR="00475B90" w:rsidRDefault="00475B90" w:rsidP="00E201C1">
      <w:pPr>
        <w:pStyle w:val="4-"/>
        <w:rPr>
          <w:rtl/>
        </w:rPr>
      </w:pPr>
      <w:bookmarkStart w:id="50" w:name="_Toc434312806"/>
      <w:r w:rsidRPr="00475B90">
        <w:rPr>
          <w:rFonts w:hint="cs"/>
          <w:rtl/>
        </w:rPr>
        <w:t>باب [1]:</w:t>
      </w:r>
      <w:r w:rsidR="001F3407">
        <w:rPr>
          <w:rFonts w:hint="cs"/>
          <w:rtl/>
        </w:rPr>
        <w:t xml:space="preserve"> ذخیره کردن قوت ی</w:t>
      </w:r>
      <w:r>
        <w:rPr>
          <w:rFonts w:hint="cs"/>
          <w:rtl/>
        </w:rPr>
        <w:t>کسالۀ اهل و اولاد، و کیفیت نفقۀ خانواده</w:t>
      </w:r>
      <w:bookmarkEnd w:id="50"/>
    </w:p>
    <w:p w:rsidR="00320E97" w:rsidRPr="004F4B67" w:rsidRDefault="00320E97" w:rsidP="004F4B67">
      <w:pPr>
        <w:pStyle w:val="5-"/>
        <w:rPr>
          <w:rtl/>
        </w:rPr>
      </w:pPr>
      <w:r w:rsidRPr="004F4B67">
        <w:rPr>
          <w:rFonts w:hint="cs"/>
          <w:rtl/>
        </w:rPr>
        <w:t xml:space="preserve">1886- </w:t>
      </w:r>
      <w:r w:rsidR="004F4B67" w:rsidRPr="004F4B67">
        <w:rPr>
          <w:rtl/>
        </w:rPr>
        <w:t>عَنْ عُمَرَ رَضِيَ اللَّهُ عَنْهُ: «أَنَّ النَّبِيَّ صَلَّى اللهُ عَلَيْهِ وَسَلَّمَ كَانَ يَبِيعُ نَخْلَ بَنِي النَّضِيرِ، وَيَحْبِسُ لِأَهْلِهِ قُوتَ سَنَتِهِمْ»</w:t>
      </w:r>
      <w:r w:rsidRPr="004F4B67">
        <w:rPr>
          <w:rFonts w:hint="cs"/>
          <w:rtl/>
        </w:rPr>
        <w:t xml:space="preserve"> [رواه البخاری: 5357]</w:t>
      </w:r>
      <w:r w:rsidR="003E2F19">
        <w:rPr>
          <w:rFonts w:hint="cs"/>
          <w:rtl/>
        </w:rPr>
        <w:t>.</w:t>
      </w:r>
    </w:p>
    <w:p w:rsidR="00320E97" w:rsidRDefault="005B2973" w:rsidP="00EC5FDB">
      <w:pPr>
        <w:pStyle w:val="0-"/>
        <w:rPr>
          <w:rtl/>
          <w:lang w:bidi="fa-IR"/>
        </w:rPr>
      </w:pPr>
      <w:r>
        <w:rPr>
          <w:rFonts w:hint="cs"/>
          <w:rtl/>
        </w:rPr>
        <w:t>1886- از عمر</w:t>
      </w:r>
      <w:r>
        <w:rPr>
          <w:rFonts w:cs="CTraditional Arabic" w:hint="cs"/>
          <w:rtl/>
        </w:rPr>
        <w:t>س</w:t>
      </w:r>
      <w:r>
        <w:rPr>
          <w:rFonts w:hint="cs"/>
          <w:rtl/>
        </w:rPr>
        <w:t xml:space="preserve"> </w:t>
      </w:r>
      <w:r w:rsidR="00157A8D">
        <w:rPr>
          <w:rFonts w:hint="cs"/>
          <w:rtl/>
        </w:rPr>
        <w:t xml:space="preserve">روایت است که پیامبر خدا </w:t>
      </w:r>
      <w:r w:rsidR="00157A8D">
        <w:rPr>
          <w:rFonts w:cs="CTraditional Arabic" w:hint="cs"/>
          <w:rtl/>
        </w:rPr>
        <w:t>ج</w:t>
      </w:r>
      <w:r w:rsidR="00157A8D">
        <w:rPr>
          <w:rFonts w:hint="cs"/>
          <w:rtl/>
        </w:rPr>
        <w:t xml:space="preserve"> خرمای بنی نضیر را می‌فروختند و قوت یکسالۀ خانوادۀ خود را ذخیره می‌کردند</w:t>
      </w:r>
      <w:r w:rsidR="00157A8D" w:rsidRPr="00157A8D">
        <w:rPr>
          <w:rFonts w:ascii="IRLotus" w:hAnsi="IRLotus" w:cs="IRLotus"/>
          <w:vertAlign w:val="superscript"/>
          <w:rtl/>
          <w:lang w:bidi="fa-IR"/>
        </w:rPr>
        <w:t>(</w:t>
      </w:r>
      <w:r w:rsidR="00157A8D" w:rsidRPr="00157A8D">
        <w:rPr>
          <w:rStyle w:val="FootnoteReference"/>
          <w:rFonts w:ascii="IRLotus" w:eastAsia="SimSun" w:hAnsi="IRLotus" w:cs="IRLotus"/>
          <w:rtl/>
          <w:lang w:bidi="fa-IR"/>
        </w:rPr>
        <w:footnoteReference w:id="57"/>
      </w:r>
      <w:r w:rsidR="00157A8D" w:rsidRPr="00157A8D">
        <w:rPr>
          <w:rFonts w:ascii="IRLotus" w:hAnsi="IRLotus" w:cs="IRLotus"/>
          <w:vertAlign w:val="superscript"/>
          <w:rtl/>
          <w:lang w:bidi="fa-IR"/>
        </w:rPr>
        <w:t>)</w:t>
      </w:r>
      <w:r w:rsidR="00157A8D">
        <w:rPr>
          <w:rFonts w:hint="cs"/>
          <w:rtl/>
          <w:lang w:bidi="fa-IR"/>
        </w:rPr>
        <w:t>.</w:t>
      </w:r>
    </w:p>
    <w:p w:rsidR="00547C35" w:rsidRDefault="00547C35" w:rsidP="00475B90">
      <w:pPr>
        <w:pStyle w:val="0-"/>
        <w:rPr>
          <w:rtl/>
          <w:lang w:bidi="fa-IR"/>
        </w:rPr>
        <w:sectPr w:rsidR="00547C35" w:rsidSect="00665199">
          <w:headerReference w:type="default" r:id="rId20"/>
          <w:footnotePr>
            <w:numRestart w:val="eachPage"/>
          </w:footnotePr>
          <w:pgSz w:w="9356" w:h="13608" w:code="9"/>
          <w:pgMar w:top="567" w:right="1134" w:bottom="851" w:left="1134" w:header="454" w:footer="0" w:gutter="0"/>
          <w:cols w:space="708"/>
          <w:titlePg/>
          <w:bidi/>
          <w:rtlGutter/>
          <w:docGrid w:linePitch="360"/>
        </w:sectPr>
      </w:pPr>
    </w:p>
    <w:p w:rsidR="00547C35" w:rsidRDefault="00547C35" w:rsidP="00371ED5">
      <w:pPr>
        <w:pStyle w:val="1-"/>
        <w:rPr>
          <w:rtl/>
        </w:rPr>
      </w:pPr>
      <w:r w:rsidRPr="009A49E2">
        <w:rPr>
          <w:rFonts w:hint="cs"/>
          <w:rtl/>
        </w:rPr>
        <w:t>63</w:t>
      </w:r>
      <w:r>
        <w:rPr>
          <w:rFonts w:hint="cs"/>
          <w:rtl/>
        </w:rPr>
        <w:t>- كِتَابُ الأطْعِمَةِ</w:t>
      </w:r>
    </w:p>
    <w:p w:rsidR="00547C35" w:rsidRDefault="000A4B77" w:rsidP="00020790">
      <w:pPr>
        <w:pStyle w:val="2-"/>
        <w:rPr>
          <w:rtl/>
          <w:lang w:bidi="fa-IR"/>
        </w:rPr>
      </w:pPr>
      <w:bookmarkStart w:id="51" w:name="_Toc434312807"/>
      <w:r>
        <w:rPr>
          <w:rFonts w:hint="cs"/>
          <w:rtl/>
          <w:lang w:bidi="fa-IR"/>
        </w:rPr>
        <w:t>کتاب</w:t>
      </w:r>
      <w:r w:rsidR="00020790">
        <w:rPr>
          <w:rFonts w:hint="cs"/>
          <w:rtl/>
          <w:lang w:bidi="fa-IR"/>
        </w:rPr>
        <w:t xml:space="preserve"> [63]-</w:t>
      </w:r>
      <w:r>
        <w:rPr>
          <w:rFonts w:hint="cs"/>
          <w:rtl/>
          <w:lang w:bidi="fa-IR"/>
        </w:rPr>
        <w:t xml:space="preserve"> خورد</w:t>
      </w:r>
      <w:r w:rsidR="00547C35">
        <w:rPr>
          <w:rFonts w:hint="cs"/>
          <w:rtl/>
          <w:lang w:bidi="fa-IR"/>
        </w:rPr>
        <w:t>ن</w:t>
      </w:r>
      <w:r>
        <w:rPr>
          <w:rFonts w:hint="cs"/>
          <w:rtl/>
          <w:lang w:bidi="fa-IR"/>
        </w:rPr>
        <w:t>ی</w:t>
      </w:r>
      <w:r w:rsidR="00547C35">
        <w:rPr>
          <w:rFonts w:hint="cs"/>
          <w:rtl/>
          <w:lang w:bidi="fa-IR"/>
        </w:rPr>
        <w:t>‌ها</w:t>
      </w:r>
      <w:bookmarkEnd w:id="51"/>
    </w:p>
    <w:p w:rsidR="00547C35" w:rsidRPr="00EF3D21" w:rsidRDefault="005C3DB7" w:rsidP="00EF3D21">
      <w:pPr>
        <w:pStyle w:val="5-"/>
        <w:rPr>
          <w:rtl/>
        </w:rPr>
      </w:pPr>
      <w:r w:rsidRPr="00EF3D21">
        <w:rPr>
          <w:rFonts w:hint="cs"/>
          <w:rtl/>
        </w:rPr>
        <w:t xml:space="preserve">1887- </w:t>
      </w:r>
      <w:r w:rsidR="00EF3D21" w:rsidRPr="00EF3D21">
        <w:rPr>
          <w:rtl/>
        </w:rPr>
        <w:t>عَنْ أَبِي هُرَيْرَةَ،</w:t>
      </w:r>
      <w:r w:rsidR="00DD4455" w:rsidRPr="00DD4455">
        <w:rPr>
          <w:rtl/>
        </w:rPr>
        <w:t xml:space="preserve"> </w:t>
      </w:r>
      <w:r w:rsidR="00DD4455" w:rsidRPr="004F4B67">
        <w:rPr>
          <w:rtl/>
        </w:rPr>
        <w:t>رَضِيَ اللَّهُ عَنْهُ:</w:t>
      </w:r>
      <w:r w:rsidR="001D4DF8">
        <w:rPr>
          <w:rFonts w:hint="cs"/>
          <w:rtl/>
        </w:rPr>
        <w:t xml:space="preserve"> قَالَ</w:t>
      </w:r>
      <w:r w:rsidR="00A1263C">
        <w:rPr>
          <w:rFonts w:hint="cs"/>
          <w:rtl/>
        </w:rPr>
        <w:t>:</w:t>
      </w:r>
      <w:r w:rsidR="00EF3D21" w:rsidRPr="00EF3D21">
        <w:rPr>
          <w:rtl/>
        </w:rPr>
        <w:t xml:space="preserve"> أَصَابَنِي جَهْدٌ شَدِيدٌ، فَلَقِيتُ عُمَرَ بْنَ الخَطَّابِ، فَاسْتَقْرَأْتُهُ آيَةً مِنْ كِتَابِ اللَّهِ، فَدَخَلَ دَارَهُ وَفَتَحَهَا عَلَيَّ، فَمَشَيْتُ غَيْرَ بَعِيدٍ فَخَرَرْتُ لِوَجْهِي مِنَ الجَهْدِ وَالجُوعِ، فَإِذَا رَسُولُ اللَّهِ صَلَّى اللهُ عَلَيْهِ وَسَلَّمَ قَائِمٌ عَلَى رَأْسِي، فَقَالَ: «يَا أَبَا هُرَيْرَةَ» فَقُلْتُ: لَبَّيْكَ رَسُولَ اللَّهِ وَسَعْدَيْكَ، فَأَخَذَ بِيَدِي فَأَقَامَنِي وَعَرَفَ الَّذِي بِي، فَانْطَلَقَ بِي إِلَى رَحْلِهِ، فَأَمَرَ لِي بِعُسٍّ مِنْ لَبَنٍ فَشَرِبْتُ مِنْهُ، ثُمَّ قَالَ: «عُدْ يَا أَبَا هِرٍّ» فَعُدْتُ فَشَرِبْتُ، ثُمَّ قَالَ: «عُدْ» فَعُدْتُ فَشَرِبْتُ، حَتَّى اسْتَوَى بَطْنِي فَصَارَ كَالقِدْحِ، قَالَ: فَلَقِيتُ عُمَرَ، وَذَكَرْتُ لَهُ الَّذِي كَانَ مِنْ أَمْرِي، وَقُلْتُ لَهُ: فَوَلَّى اللَّهُ ذَلِكَ مَنْ كَانَ أَحَقَّ بِهِ مِنْكَ يَا عُمَرُ، وَاللَّهِ لَقَدِ اسْتَقْرَأْتُكَ الآيَةَ، وَلَأَنَا أَقْرَأُ لَهَا مِنْكَ، قَالَ عُمَرُ: وَاللَّهِ لَأَنْ أَكُونَ أَدْخَلْتُكَ أَحَبُّ إِلَيَّ مِنْ أَنْ يَكُونَ لِي مِثْلُ حُمْرِ النَّعَمِ</w:t>
      </w:r>
      <w:r w:rsidRPr="00EF3D21">
        <w:rPr>
          <w:rFonts w:hint="cs"/>
          <w:rtl/>
        </w:rPr>
        <w:t xml:space="preserve"> [رواه البخاری: 5</w:t>
      </w:r>
      <w:r w:rsidR="00E72474" w:rsidRPr="00EF3D21">
        <w:rPr>
          <w:rFonts w:hint="cs"/>
          <w:rtl/>
        </w:rPr>
        <w:t>375]</w:t>
      </w:r>
      <w:r w:rsidR="003E2F19">
        <w:rPr>
          <w:rFonts w:hint="cs"/>
          <w:rtl/>
        </w:rPr>
        <w:t>.</w:t>
      </w:r>
    </w:p>
    <w:p w:rsidR="00E72474" w:rsidRDefault="00253CAE" w:rsidP="00475B90">
      <w:pPr>
        <w:pStyle w:val="0-"/>
        <w:rPr>
          <w:rtl/>
          <w:lang w:bidi="fa-IR"/>
        </w:rPr>
      </w:pPr>
      <w:r>
        <w:rPr>
          <w:rFonts w:hint="cs"/>
          <w:rtl/>
          <w:lang w:bidi="fa-IR"/>
        </w:rPr>
        <w:t>1887-</w:t>
      </w:r>
      <w:r w:rsidR="00E72474">
        <w:rPr>
          <w:rFonts w:hint="cs"/>
          <w:rtl/>
          <w:lang w:bidi="fa-IR"/>
        </w:rPr>
        <w:t xml:space="preserve"> از ابو هریره</w:t>
      </w:r>
      <w:r w:rsidR="00E72474">
        <w:rPr>
          <w:rFonts w:cs="CTraditional Arabic" w:hint="cs"/>
          <w:rtl/>
          <w:lang w:bidi="fa-IR"/>
        </w:rPr>
        <w:t>س</w:t>
      </w:r>
      <w:r w:rsidR="00E72474">
        <w:rPr>
          <w:rFonts w:hint="cs"/>
          <w:rtl/>
          <w:lang w:bidi="fa-IR"/>
        </w:rPr>
        <w:t xml:space="preserve"> روایت است که گفت: گرسنگی شدیدی بر من غلبه کرد، و با عمر بن</w:t>
      </w:r>
      <w:r w:rsidR="003A6FCD">
        <w:rPr>
          <w:lang w:bidi="fa-IR"/>
        </w:rPr>
        <w:t xml:space="preserve"> </w:t>
      </w:r>
      <w:r w:rsidR="003A6FCD">
        <w:rPr>
          <w:rFonts w:hint="cs"/>
          <w:rtl/>
          <w:lang w:bidi="fa-IR"/>
        </w:rPr>
        <w:t>خطاب</w:t>
      </w:r>
      <w:r w:rsidR="003A6FCD">
        <w:rPr>
          <w:rFonts w:cs="CTraditional Arabic" w:hint="cs"/>
          <w:rtl/>
          <w:lang w:bidi="fa-IR"/>
        </w:rPr>
        <w:t>س</w:t>
      </w:r>
      <w:r w:rsidR="003A6FCD">
        <w:rPr>
          <w:rFonts w:hint="cs"/>
          <w:rtl/>
          <w:lang w:bidi="fa-IR"/>
        </w:rPr>
        <w:t xml:space="preserve"> ملاقی شدم، از وی خواستم تا یک آیت از قرآن را برایم بخواند، او آن آیت را برایم خواند، و داخل خانه‌اش شد.</w:t>
      </w:r>
    </w:p>
    <w:p w:rsidR="003A6FCD" w:rsidRDefault="003A6FCD" w:rsidP="00253CAE">
      <w:pPr>
        <w:pStyle w:val="0-"/>
        <w:rPr>
          <w:rtl/>
          <w:lang w:bidi="fa-IR"/>
        </w:rPr>
      </w:pPr>
      <w:r>
        <w:rPr>
          <w:rFonts w:hint="cs"/>
          <w:rtl/>
          <w:lang w:bidi="fa-IR"/>
        </w:rPr>
        <w:t>کمی راه که رفتم از خستگی و گرسنگی افتاده و</w:t>
      </w:r>
      <w:r w:rsidR="00253CAE">
        <w:rPr>
          <w:rFonts w:hint="cs"/>
          <w:rtl/>
          <w:lang w:bidi="fa-IR"/>
        </w:rPr>
        <w:t xml:space="preserve"> </w:t>
      </w:r>
      <w:r>
        <w:rPr>
          <w:rFonts w:hint="cs"/>
          <w:rtl/>
          <w:lang w:bidi="fa-IR"/>
        </w:rPr>
        <w:t>بی</w:t>
      </w:r>
      <w:r w:rsidR="00253CAE">
        <w:rPr>
          <w:rFonts w:hint="cs"/>
          <w:rtl/>
          <w:lang w:bidi="fa-IR"/>
        </w:rPr>
        <w:t>‌</w:t>
      </w:r>
      <w:r>
        <w:rPr>
          <w:rFonts w:hint="cs"/>
          <w:rtl/>
          <w:lang w:bidi="fa-IR"/>
        </w:rPr>
        <w:t xml:space="preserve">هوش گردیدم، [چون به هوش آمدم] دیدم که پیامبر خدا </w:t>
      </w:r>
      <w:r>
        <w:rPr>
          <w:rFonts w:cs="CTraditional Arabic" w:hint="cs"/>
          <w:rtl/>
          <w:lang w:bidi="fa-IR"/>
        </w:rPr>
        <w:t>ج</w:t>
      </w:r>
      <w:r>
        <w:rPr>
          <w:rFonts w:hint="cs"/>
          <w:rtl/>
          <w:lang w:bidi="fa-IR"/>
        </w:rPr>
        <w:t xml:space="preserve"> بر بالای سرم ایستاده‌اند، مرا صدا زدند وفرمودند: «ای ابا هر»!</w:t>
      </w:r>
    </w:p>
    <w:p w:rsidR="003A6FCD" w:rsidRDefault="003A6FCD" w:rsidP="00643FCC">
      <w:pPr>
        <w:pStyle w:val="0-"/>
        <w:rPr>
          <w:rtl/>
          <w:lang w:bidi="fa-IR"/>
        </w:rPr>
      </w:pPr>
      <w:r>
        <w:rPr>
          <w:rFonts w:hint="cs"/>
          <w:rtl/>
          <w:lang w:bidi="fa-IR"/>
        </w:rPr>
        <w:t xml:space="preserve">گفتم: بلی یا رسول الله! دستم را گرفتند، و مرا ایستاده کردند، و مشکل مرا درک نمودند، مرا به خانۀ خود بردند و فرمودند تا برایم قدح شیری بیاورند، آز آن شیر مقداری نوشیدم، فرمودند: «ای ابا هر! دیگر هم بنوش» بار دیگر نوشیدم، فرمودند: «باز هم بنوش» </w:t>
      </w:r>
      <w:r w:rsidR="00AB1B43">
        <w:rPr>
          <w:rFonts w:hint="cs"/>
          <w:rtl/>
          <w:lang w:bidi="fa-IR"/>
        </w:rPr>
        <w:t>باز</w:t>
      </w:r>
      <w:r w:rsidR="00422EDB">
        <w:rPr>
          <w:rFonts w:hint="cs"/>
          <w:rtl/>
          <w:lang w:bidi="fa-IR"/>
        </w:rPr>
        <w:t xml:space="preserve"> هم نوشیدم تا آنکه شکمم مانند تیری راست ایستاد.</w:t>
      </w:r>
    </w:p>
    <w:p w:rsidR="00422EDB" w:rsidRDefault="00422EDB" w:rsidP="00475B90">
      <w:pPr>
        <w:pStyle w:val="0-"/>
        <w:rPr>
          <w:rtl/>
          <w:lang w:bidi="fa-IR"/>
        </w:rPr>
      </w:pPr>
      <w:r>
        <w:rPr>
          <w:rFonts w:hint="cs"/>
          <w:rtl/>
          <w:lang w:bidi="fa-IR"/>
        </w:rPr>
        <w:t>ابو هریره</w:t>
      </w:r>
      <w:r>
        <w:rPr>
          <w:rFonts w:cs="CTraditional Arabic" w:hint="cs"/>
          <w:rtl/>
          <w:lang w:bidi="fa-IR"/>
        </w:rPr>
        <w:t>س</w:t>
      </w:r>
      <w:r>
        <w:rPr>
          <w:rFonts w:hint="cs"/>
          <w:rtl/>
          <w:lang w:bidi="fa-IR"/>
        </w:rPr>
        <w:t xml:space="preserve"> می‌گوید: بعد از آن عمر</w:t>
      </w:r>
      <w:r>
        <w:rPr>
          <w:rFonts w:cs="CTraditional Arabic" w:hint="cs"/>
          <w:rtl/>
          <w:lang w:bidi="fa-IR"/>
        </w:rPr>
        <w:t>س</w:t>
      </w:r>
      <w:r w:rsidR="00CF2A7F">
        <w:rPr>
          <w:rFonts w:hint="cs"/>
          <w:rtl/>
          <w:lang w:bidi="fa-IR"/>
        </w:rPr>
        <w:t xml:space="preserve"> را دیدم و ما</w:t>
      </w:r>
      <w:r>
        <w:rPr>
          <w:rFonts w:hint="cs"/>
          <w:rtl/>
          <w:lang w:bidi="fa-IR"/>
        </w:rPr>
        <w:t>جرا را برایش قصه کردم، و برایش گفتم: آنچه که آرزویم بود کسی که از تو آن را بهتر انجام می‌داد، متکفل گردید، و به خداوند سوگند است هنگامی که از تو خواستم تا فلان آیت را برایم بخوانی، من خودم آن آیت را از تو بهتر می‌دانستم.</w:t>
      </w:r>
    </w:p>
    <w:p w:rsidR="00422EDB" w:rsidRDefault="00422EDB" w:rsidP="00475B90">
      <w:pPr>
        <w:pStyle w:val="0-"/>
        <w:rPr>
          <w:rtl/>
          <w:lang w:bidi="fa-IR"/>
        </w:rPr>
      </w:pPr>
      <w:r>
        <w:rPr>
          <w:rFonts w:hint="cs"/>
          <w:rtl/>
          <w:lang w:bidi="fa-IR"/>
        </w:rPr>
        <w:t>عمر</w:t>
      </w:r>
      <w:r>
        <w:rPr>
          <w:rFonts w:cs="CTraditional Arabic" w:hint="cs"/>
          <w:rtl/>
          <w:lang w:bidi="fa-IR"/>
        </w:rPr>
        <w:t>س</w:t>
      </w:r>
      <w:r>
        <w:rPr>
          <w:rFonts w:hint="cs"/>
          <w:rtl/>
          <w:lang w:bidi="fa-IR"/>
        </w:rPr>
        <w:t xml:space="preserve"> گفت: به خداوند سوگند اگر</w:t>
      </w:r>
      <w:r w:rsidR="00CF3542">
        <w:rPr>
          <w:rFonts w:hint="cs"/>
          <w:rtl/>
          <w:lang w:bidi="fa-IR"/>
        </w:rPr>
        <w:t xml:space="preserve"> تو را </w:t>
      </w:r>
      <w:r>
        <w:rPr>
          <w:rFonts w:hint="cs"/>
          <w:rtl/>
          <w:lang w:bidi="fa-IR"/>
        </w:rPr>
        <w:t>به خانه‌ام می‌بردم، برایم خوش‌تر از آن بود که گلۀ شتری داشته باشم.</w:t>
      </w:r>
    </w:p>
    <w:p w:rsidR="00422EDB" w:rsidRDefault="0036203B" w:rsidP="00957F64">
      <w:pPr>
        <w:pStyle w:val="2-0"/>
        <w:rPr>
          <w:rtl/>
        </w:rPr>
      </w:pPr>
      <w:r w:rsidRPr="009A49E2">
        <w:rPr>
          <w:rFonts w:hint="cs"/>
          <w:rtl/>
          <w:lang w:bidi="ar-SA"/>
        </w:rPr>
        <w:t>1</w:t>
      </w:r>
      <w:r>
        <w:rPr>
          <w:rFonts w:hint="cs"/>
          <w:rtl/>
        </w:rPr>
        <w:t>- باب: التَّسْمِيَةِ عَلَى</w:t>
      </w:r>
      <w:r w:rsidR="00EF5E8C">
        <w:rPr>
          <w:rFonts w:hint="cs"/>
          <w:rtl/>
        </w:rPr>
        <w:t xml:space="preserve"> الطَّعَامِ وَالأكْلِ بالْيَمِينِ</w:t>
      </w:r>
    </w:p>
    <w:p w:rsidR="00EF5E8C" w:rsidRDefault="00EF5E8C" w:rsidP="00957F64">
      <w:pPr>
        <w:pStyle w:val="4-"/>
        <w:rPr>
          <w:rtl/>
          <w:lang w:bidi="fa-IR"/>
        </w:rPr>
      </w:pPr>
      <w:bookmarkStart w:id="52" w:name="_Toc434312808"/>
      <w:r>
        <w:rPr>
          <w:rFonts w:hint="cs"/>
          <w:rtl/>
          <w:lang w:bidi="fa-IR"/>
        </w:rPr>
        <w:t>باب [1]: بسم الله گفتن در طعام، و خوردن با دست راست</w:t>
      </w:r>
      <w:bookmarkEnd w:id="52"/>
    </w:p>
    <w:p w:rsidR="00EF5E8C" w:rsidRPr="008F7DC8" w:rsidRDefault="009F7A77" w:rsidP="00871628">
      <w:pPr>
        <w:pStyle w:val="5-"/>
        <w:rPr>
          <w:rtl/>
        </w:rPr>
      </w:pPr>
      <w:r w:rsidRPr="008F7DC8">
        <w:rPr>
          <w:rFonts w:hint="cs"/>
          <w:rtl/>
        </w:rPr>
        <w:t>1888-</w:t>
      </w:r>
      <w:r w:rsidR="008F7DC8">
        <w:rPr>
          <w:rFonts w:hint="cs"/>
          <w:rtl/>
        </w:rPr>
        <w:t xml:space="preserve"> عَنْ</w:t>
      </w:r>
      <w:r w:rsidRPr="008F7DC8">
        <w:rPr>
          <w:rFonts w:hint="cs"/>
          <w:rtl/>
        </w:rPr>
        <w:t xml:space="preserve"> </w:t>
      </w:r>
      <w:r w:rsidR="008F7DC8" w:rsidRPr="008F7DC8">
        <w:rPr>
          <w:rtl/>
        </w:rPr>
        <w:t xml:space="preserve">عُمَرَ بْنَ أَبِي سَلَمَةَ، </w:t>
      </w:r>
      <w:r w:rsidR="008F7DC8" w:rsidRPr="004F4B67">
        <w:rPr>
          <w:rtl/>
        </w:rPr>
        <w:t>رَضِيَ اللَّهُ عَنْهُ:</w:t>
      </w:r>
      <w:r w:rsidR="00871628">
        <w:rPr>
          <w:rFonts w:hint="cs"/>
          <w:rtl/>
        </w:rPr>
        <w:t xml:space="preserve"> </w:t>
      </w:r>
      <w:r w:rsidR="008F7DC8" w:rsidRPr="008F7DC8">
        <w:rPr>
          <w:rtl/>
        </w:rPr>
        <w:t>كُنْتُ غُلاَمًا فِي حَجْرِ رَسُولِ اللَّهِ صَلَّى اللهُ عَلَيْهِ وَسَلَّمَ، وَكَانَتْ يَدِي تَطِيشُ فِي الصَّحْفَةِ، فَقَالَ لِي رَسُولُ اللَّهِ صَلَّى اللهُ عَلَيْهِ وَسَلَّمَ: «يَا غُلاَمُ، سَمِّ اللَّهَ، وَكُلْ بِيَمِينِكَ، وَكُلْ مِمَّا يَلِيكَ» فَمَا زَالَتْ تِلْكَ طِعْمَتِي بَعْدُ</w:t>
      </w:r>
      <w:r w:rsidRPr="008F7DC8">
        <w:rPr>
          <w:rFonts w:hint="cs"/>
          <w:rtl/>
        </w:rPr>
        <w:t xml:space="preserve"> [رواه البخاری: 5376]</w:t>
      </w:r>
      <w:r w:rsidR="003E2F19">
        <w:rPr>
          <w:rFonts w:hint="cs"/>
          <w:rtl/>
        </w:rPr>
        <w:t>.</w:t>
      </w:r>
    </w:p>
    <w:p w:rsidR="009F7A77" w:rsidRDefault="009F7A77" w:rsidP="00475B90">
      <w:pPr>
        <w:pStyle w:val="0-"/>
        <w:rPr>
          <w:rtl/>
          <w:lang w:bidi="fa-IR"/>
        </w:rPr>
      </w:pPr>
      <w:r>
        <w:rPr>
          <w:rFonts w:hint="cs"/>
          <w:rtl/>
          <w:lang w:bidi="fa-IR"/>
        </w:rPr>
        <w:t>1888- روایت است که عمر بن ابی سلمه</w:t>
      </w:r>
      <w:r>
        <w:rPr>
          <w:rFonts w:cs="CTraditional Arabic" w:hint="cs"/>
          <w:rtl/>
          <w:lang w:bidi="fa-IR"/>
        </w:rPr>
        <w:t>س</w:t>
      </w:r>
      <w:r>
        <w:rPr>
          <w:rFonts w:hint="cs"/>
          <w:rtl/>
          <w:lang w:bidi="fa-IR"/>
        </w:rPr>
        <w:t xml:space="preserve"> گفت: هنگام طفولیت در آغوش پیامبر خدا </w:t>
      </w:r>
      <w:r>
        <w:rPr>
          <w:rFonts w:cs="CTraditional Arabic" w:hint="cs"/>
          <w:rtl/>
          <w:lang w:bidi="fa-IR"/>
        </w:rPr>
        <w:t>ج</w:t>
      </w:r>
      <w:r>
        <w:rPr>
          <w:rFonts w:hint="cs"/>
          <w:rtl/>
          <w:lang w:bidi="fa-IR"/>
        </w:rPr>
        <w:t xml:space="preserve"> بودم،</w:t>
      </w:r>
      <w:r w:rsidR="000C27F2">
        <w:rPr>
          <w:rFonts w:hint="cs"/>
          <w:rtl/>
          <w:lang w:bidi="fa-IR"/>
        </w:rPr>
        <w:t xml:space="preserve"> [هنگام طعام خوردن] به هر گوشه و کنار کاسه دست می‌انداختم.</w:t>
      </w:r>
    </w:p>
    <w:p w:rsidR="000C27F2" w:rsidRDefault="000C27F2" w:rsidP="00475B90">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برایم گفتند: «ای پسر! (بسم الله) بگو، به دست راست خود بخور، و از نزدیک خود بخور» از آن</w:t>
      </w:r>
      <w:r w:rsidR="007E1B4C">
        <w:rPr>
          <w:rFonts w:hint="cs"/>
          <w:rtl/>
          <w:lang w:bidi="fa-IR"/>
        </w:rPr>
        <w:t xml:space="preserve"> </w:t>
      </w:r>
      <w:r>
        <w:rPr>
          <w:rFonts w:hint="cs"/>
          <w:rtl/>
          <w:lang w:bidi="fa-IR"/>
        </w:rPr>
        <w:t>وقت به بعد تا اکنون، طعام خوردنم به همین طریق شد</w:t>
      </w:r>
      <w:r w:rsidRPr="000C27F2">
        <w:rPr>
          <w:rFonts w:ascii="IRLotus" w:hAnsi="IRLotus" w:cs="IRLotus"/>
          <w:vertAlign w:val="superscript"/>
          <w:rtl/>
          <w:lang w:bidi="fa-IR"/>
        </w:rPr>
        <w:t>(</w:t>
      </w:r>
      <w:r w:rsidRPr="000C27F2">
        <w:rPr>
          <w:rStyle w:val="FootnoteReference"/>
          <w:rFonts w:ascii="IRLotus" w:eastAsia="SimSun" w:hAnsi="IRLotus" w:cs="IRLotus"/>
          <w:rtl/>
          <w:lang w:bidi="fa-IR"/>
        </w:rPr>
        <w:footnoteReference w:id="58"/>
      </w:r>
      <w:r w:rsidRPr="000C27F2">
        <w:rPr>
          <w:rFonts w:ascii="IRLotus" w:hAnsi="IRLotus" w:cs="IRLotus"/>
          <w:vertAlign w:val="superscript"/>
          <w:rtl/>
          <w:lang w:bidi="fa-IR"/>
        </w:rPr>
        <w:t>)</w:t>
      </w:r>
      <w:r>
        <w:rPr>
          <w:rFonts w:hint="cs"/>
          <w:rtl/>
          <w:lang w:bidi="fa-IR"/>
        </w:rPr>
        <w:t>.</w:t>
      </w:r>
    </w:p>
    <w:p w:rsidR="001F431E" w:rsidRDefault="00437958" w:rsidP="00C44CEE">
      <w:pPr>
        <w:pStyle w:val="2-0"/>
        <w:rPr>
          <w:rtl/>
        </w:rPr>
      </w:pPr>
      <w:r w:rsidRPr="009A49E2">
        <w:rPr>
          <w:rFonts w:hint="cs"/>
          <w:rtl/>
          <w:lang w:bidi="ar-SA"/>
        </w:rPr>
        <w:t>2</w:t>
      </w:r>
      <w:r>
        <w:rPr>
          <w:rFonts w:hint="cs"/>
          <w:rtl/>
        </w:rPr>
        <w:t>- باب: مَنْ أكَلَ حَتَّى</w:t>
      </w:r>
      <w:r w:rsidR="00117EC8">
        <w:rPr>
          <w:rFonts w:hint="cs"/>
          <w:rtl/>
        </w:rPr>
        <w:t xml:space="preserve"> شَبعَ</w:t>
      </w:r>
    </w:p>
    <w:p w:rsidR="00117EC8" w:rsidRDefault="00117EC8" w:rsidP="00C44CEE">
      <w:pPr>
        <w:pStyle w:val="4-"/>
        <w:rPr>
          <w:rtl/>
          <w:lang w:bidi="fa-IR"/>
        </w:rPr>
      </w:pPr>
      <w:bookmarkStart w:id="53" w:name="_Toc434312809"/>
      <w:r>
        <w:rPr>
          <w:rFonts w:hint="cs"/>
          <w:rtl/>
          <w:lang w:bidi="fa-IR"/>
        </w:rPr>
        <w:t>باب [2]</w:t>
      </w:r>
      <w:r w:rsidR="009E6FD0">
        <w:rPr>
          <w:rFonts w:hint="cs"/>
          <w:rtl/>
          <w:lang w:bidi="fa-IR"/>
        </w:rPr>
        <w:t>:</w:t>
      </w:r>
      <w:r>
        <w:rPr>
          <w:rFonts w:hint="cs"/>
          <w:rtl/>
          <w:lang w:bidi="fa-IR"/>
        </w:rPr>
        <w:t xml:space="preserve"> کسی که خورد، تا سیر شد</w:t>
      </w:r>
      <w:bookmarkEnd w:id="53"/>
    </w:p>
    <w:p w:rsidR="00117EC8" w:rsidRPr="00761170" w:rsidRDefault="00117EC8" w:rsidP="007168EA">
      <w:pPr>
        <w:pStyle w:val="5-"/>
        <w:rPr>
          <w:rtl/>
        </w:rPr>
      </w:pPr>
      <w:r w:rsidRPr="00761170">
        <w:rPr>
          <w:rFonts w:hint="cs"/>
          <w:rtl/>
        </w:rPr>
        <w:t xml:space="preserve">1889- </w:t>
      </w:r>
      <w:r w:rsidR="00761170" w:rsidRPr="00761170">
        <w:rPr>
          <w:rtl/>
        </w:rPr>
        <w:t xml:space="preserve">عَنْ عَائِشَةَ، رَضِيَ اللَّهُ عَنْهَا: </w:t>
      </w:r>
      <w:r w:rsidR="007168EA">
        <w:rPr>
          <w:rFonts w:hint="cs"/>
          <w:rtl/>
        </w:rPr>
        <w:t>«</w:t>
      </w:r>
      <w:r w:rsidR="00761170" w:rsidRPr="00761170">
        <w:rPr>
          <w:rtl/>
        </w:rPr>
        <w:t>تُوُفِّيَ النَّبِيُّ صَلَّى اللهُ عَلَيْهِ وَسَلَّمَ حِينَ شَبِعْنَا مِنَ الأَسْوَدَيْنِ: التَّمْرِ وَالمَاءِ</w:t>
      </w:r>
      <w:r w:rsidR="007168EA">
        <w:rPr>
          <w:rFonts w:hint="cs"/>
          <w:rtl/>
        </w:rPr>
        <w:t>»</w:t>
      </w:r>
      <w:r w:rsidRPr="00761170">
        <w:rPr>
          <w:rFonts w:hint="cs"/>
          <w:rtl/>
        </w:rPr>
        <w:t xml:space="preserve"> [رواه البخاری: 5383]</w:t>
      </w:r>
      <w:r w:rsidR="003E2F19">
        <w:rPr>
          <w:rFonts w:hint="cs"/>
          <w:rtl/>
        </w:rPr>
        <w:t>.</w:t>
      </w:r>
    </w:p>
    <w:p w:rsidR="00117EC8" w:rsidRDefault="00117EC8" w:rsidP="00475B90">
      <w:pPr>
        <w:pStyle w:val="0-"/>
        <w:rPr>
          <w:rtl/>
          <w:lang w:bidi="fa-IR"/>
        </w:rPr>
      </w:pPr>
      <w:r>
        <w:rPr>
          <w:rFonts w:hint="cs"/>
          <w:rtl/>
          <w:lang w:bidi="fa-IR"/>
        </w:rPr>
        <w:t>1889-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هنگامی وفات نمودند که از آب و خرما سیر شده بودیم</w:t>
      </w:r>
      <w:r w:rsidRPr="00117EC8">
        <w:rPr>
          <w:rFonts w:ascii="IRLotus" w:hAnsi="IRLotus" w:cs="IRLotus"/>
          <w:vertAlign w:val="superscript"/>
          <w:rtl/>
          <w:lang w:bidi="fa-IR"/>
        </w:rPr>
        <w:t>(</w:t>
      </w:r>
      <w:r w:rsidRPr="00117EC8">
        <w:rPr>
          <w:rStyle w:val="FootnoteReference"/>
          <w:rFonts w:ascii="IRLotus" w:eastAsia="SimSun" w:hAnsi="IRLotus" w:cs="IRLotus"/>
          <w:rtl/>
          <w:lang w:bidi="fa-IR"/>
        </w:rPr>
        <w:footnoteReference w:id="59"/>
      </w:r>
      <w:r w:rsidRPr="00117EC8">
        <w:rPr>
          <w:rFonts w:ascii="IRLotus" w:hAnsi="IRLotus" w:cs="IRLotus"/>
          <w:vertAlign w:val="superscript"/>
          <w:rtl/>
          <w:lang w:bidi="fa-IR"/>
        </w:rPr>
        <w:t>)</w:t>
      </w:r>
      <w:r>
        <w:rPr>
          <w:rFonts w:hint="cs"/>
          <w:rtl/>
          <w:lang w:bidi="fa-IR"/>
        </w:rPr>
        <w:t>.</w:t>
      </w:r>
    </w:p>
    <w:p w:rsidR="009F3C2A" w:rsidRDefault="009F3C2A" w:rsidP="009F3C2A">
      <w:pPr>
        <w:pStyle w:val="2-0"/>
        <w:rPr>
          <w:rtl/>
        </w:rPr>
      </w:pPr>
      <w:r w:rsidRPr="009A49E2">
        <w:rPr>
          <w:rFonts w:hint="cs"/>
          <w:rtl/>
          <w:lang w:bidi="ar-SA"/>
        </w:rPr>
        <w:t>3</w:t>
      </w:r>
      <w:r>
        <w:rPr>
          <w:rFonts w:hint="cs"/>
          <w:rtl/>
        </w:rPr>
        <w:t xml:space="preserve">- باب: </w:t>
      </w:r>
      <w:r w:rsidR="00437958">
        <w:rPr>
          <w:rtl/>
        </w:rPr>
        <w:t>ال</w:t>
      </w:r>
      <w:r w:rsidR="00437958">
        <w:rPr>
          <w:rFonts w:hint="cs"/>
          <w:rtl/>
        </w:rPr>
        <w:t>ْ</w:t>
      </w:r>
      <w:r w:rsidR="00437958">
        <w:rPr>
          <w:rtl/>
        </w:rPr>
        <w:t>خ</w:t>
      </w:r>
      <w:r>
        <w:rPr>
          <w:rtl/>
        </w:rPr>
        <w:t xml:space="preserve">بْزِ </w:t>
      </w:r>
      <w:r w:rsidRPr="009F3C2A">
        <w:rPr>
          <w:rtl/>
        </w:rPr>
        <w:t>المُرَقَّقِ</w:t>
      </w:r>
      <w:r w:rsidR="00437958">
        <w:rPr>
          <w:rtl/>
        </w:rPr>
        <w:t xml:space="preserve"> وَالأ</w:t>
      </w:r>
      <w:r>
        <w:rPr>
          <w:rtl/>
        </w:rPr>
        <w:t>كْلِ عَلَى الخِوَانِ</w:t>
      </w:r>
    </w:p>
    <w:p w:rsidR="009F3C2A" w:rsidRDefault="009F3C2A" w:rsidP="001927EE">
      <w:pPr>
        <w:pStyle w:val="4-"/>
        <w:rPr>
          <w:rtl/>
          <w:lang w:bidi="fa-IR"/>
        </w:rPr>
      </w:pPr>
      <w:bookmarkStart w:id="54" w:name="_Toc434312810"/>
      <w:r>
        <w:rPr>
          <w:rFonts w:hint="cs"/>
          <w:rtl/>
          <w:lang w:bidi="fa-IR"/>
        </w:rPr>
        <w:t>باب [3]:</w:t>
      </w:r>
      <w:r w:rsidR="00357AFA">
        <w:rPr>
          <w:rFonts w:hint="cs"/>
          <w:rtl/>
          <w:lang w:bidi="fa-IR"/>
        </w:rPr>
        <w:t xml:space="preserve"> نان نرم، و خوردن بر بالای دستر</w:t>
      </w:r>
      <w:r>
        <w:rPr>
          <w:rFonts w:hint="cs"/>
          <w:rtl/>
          <w:lang w:bidi="fa-IR"/>
        </w:rPr>
        <w:t>خوان</w:t>
      </w:r>
      <w:bookmarkEnd w:id="54"/>
    </w:p>
    <w:p w:rsidR="009F3C2A" w:rsidRDefault="002B253D" w:rsidP="000A3927">
      <w:pPr>
        <w:pStyle w:val="5-"/>
        <w:rPr>
          <w:rtl/>
          <w:lang w:bidi="fa-IR"/>
        </w:rPr>
      </w:pPr>
      <w:r>
        <w:rPr>
          <w:rFonts w:hint="cs"/>
          <w:rtl/>
          <w:lang w:bidi="fa-IR"/>
        </w:rPr>
        <w:t xml:space="preserve">1890- </w:t>
      </w:r>
      <w:r w:rsidR="001927EE">
        <w:rPr>
          <w:color w:val="000000"/>
          <w:rtl/>
        </w:rPr>
        <w:t>عِنْ أَنَسٍ،</w:t>
      </w:r>
      <w:r w:rsidR="001927EE">
        <w:rPr>
          <w:rFonts w:hint="cs"/>
          <w:color w:val="000000"/>
          <w:rtl/>
        </w:rPr>
        <w:t xml:space="preserve"> </w:t>
      </w:r>
      <w:r w:rsidR="001927EE" w:rsidRPr="00761170">
        <w:rPr>
          <w:rtl/>
        </w:rPr>
        <w:t>رَضِيَ اللَّهُ عَنْه</w:t>
      </w:r>
      <w:r w:rsidR="001927EE">
        <w:rPr>
          <w:rFonts w:hint="cs"/>
          <w:rtl/>
        </w:rPr>
        <w:t>ُ</w:t>
      </w:r>
      <w:r w:rsidR="000A3927">
        <w:rPr>
          <w:rFonts w:hint="cs"/>
          <w:color w:val="000000"/>
          <w:rtl/>
        </w:rPr>
        <w:t xml:space="preserve"> </w:t>
      </w:r>
      <w:r w:rsidR="001927EE">
        <w:rPr>
          <w:color w:val="000000"/>
          <w:rtl/>
        </w:rPr>
        <w:t>قَالَ: «</w:t>
      </w:r>
      <w:r w:rsidR="001927EE">
        <w:rPr>
          <w:rtl/>
        </w:rPr>
        <w:t>مَا أَكَلَ النَّبِيُّ صَلَّى اللهُ عَلَيْهِ وَسَلَّمَ خُبْزًا مُرَقَّقًا، وَلاَ شَاةً مَسْمُوطَةً حَتَّى لَقِيَ اللَّهَ»</w:t>
      </w:r>
      <w:r>
        <w:rPr>
          <w:rFonts w:hint="cs"/>
          <w:rtl/>
          <w:lang w:bidi="fa-IR"/>
        </w:rPr>
        <w:t xml:space="preserve"> [رواه البخاری: </w:t>
      </w:r>
      <w:r w:rsidR="00236539">
        <w:rPr>
          <w:rFonts w:hint="cs"/>
          <w:rtl/>
          <w:lang w:bidi="fa-IR"/>
        </w:rPr>
        <w:t>5385</w:t>
      </w:r>
      <w:r>
        <w:rPr>
          <w:rFonts w:hint="cs"/>
          <w:rtl/>
          <w:lang w:bidi="fa-IR"/>
        </w:rPr>
        <w:t>].</w:t>
      </w:r>
    </w:p>
    <w:p w:rsidR="002B253D" w:rsidRDefault="002B253D" w:rsidP="009F3C2A">
      <w:pPr>
        <w:pStyle w:val="0-"/>
        <w:rPr>
          <w:rtl/>
          <w:lang w:bidi="fa-IR"/>
        </w:rPr>
      </w:pPr>
      <w:r>
        <w:rPr>
          <w:rFonts w:hint="cs"/>
          <w:rtl/>
          <w:lang w:bidi="fa-IR"/>
        </w:rPr>
        <w:t>1590- از انس</w:t>
      </w:r>
      <w:r>
        <w:rPr>
          <w:rFonts w:cs="CTraditional Arabic" w:hint="cs"/>
          <w:rtl/>
          <w:lang w:bidi="fa-IR"/>
        </w:rPr>
        <w:t>س</w:t>
      </w:r>
      <w:r>
        <w:rPr>
          <w:rFonts w:hint="cs"/>
          <w:rtl/>
          <w:lang w:bidi="fa-IR"/>
        </w:rPr>
        <w:t xml:space="preserve"> روایت است که گفت: تا هنگامی که پیامبر خدا </w:t>
      </w:r>
      <w:r>
        <w:rPr>
          <w:rFonts w:cs="CTraditional Arabic" w:hint="cs"/>
          <w:rtl/>
          <w:lang w:bidi="fa-IR"/>
        </w:rPr>
        <w:t>ج</w:t>
      </w:r>
      <w:r>
        <w:rPr>
          <w:rFonts w:hint="cs"/>
          <w:rtl/>
          <w:lang w:bidi="fa-IR"/>
        </w:rPr>
        <w:t xml:space="preserve"> وفات کردند، نه نان نرم و ملایمی خوردند، و نه گوسفند بریانی.</w:t>
      </w:r>
    </w:p>
    <w:p w:rsidR="002B253D" w:rsidRDefault="007D318B" w:rsidP="00415AC4">
      <w:pPr>
        <w:pStyle w:val="5-"/>
        <w:rPr>
          <w:rtl/>
          <w:lang w:bidi="fa-IR"/>
        </w:rPr>
      </w:pPr>
      <w:r>
        <w:rPr>
          <w:rFonts w:hint="cs"/>
          <w:rtl/>
          <w:lang w:bidi="fa-IR"/>
        </w:rPr>
        <w:t xml:space="preserve">1891- </w:t>
      </w:r>
      <w:r w:rsidR="00415AC4">
        <w:rPr>
          <w:color w:val="000000"/>
          <w:rtl/>
        </w:rPr>
        <w:t>عَنْ أَنَسٍ رَضِيَ اللَّهُ عَنْهُ، قَالَ: «</w:t>
      </w:r>
      <w:r w:rsidR="00415AC4">
        <w:rPr>
          <w:rtl/>
        </w:rPr>
        <w:t xml:space="preserve">مَا عَلِمْتُ النَّبِيَّ صَلَّى اللهُ عَلَيْهِ وَسَلَّمَ أَكَلَ عَلَى سُكْرُجَةٍ قَطُّ، وَلاَ خُبِزَ لَهُ مُرَقَّقٌ قَطُّ، وَلاَ أَكَلَ عَلَى </w:t>
      </w:r>
      <w:r w:rsidR="00415AC4">
        <w:rPr>
          <w:color w:val="000000"/>
          <w:rtl/>
        </w:rPr>
        <w:t>خِوَانٍ قَطُّ»</w:t>
      </w:r>
      <w:r>
        <w:rPr>
          <w:rFonts w:hint="cs"/>
          <w:rtl/>
          <w:lang w:bidi="fa-IR"/>
        </w:rPr>
        <w:t xml:space="preserve"> [رواه البخاری: 5387]</w:t>
      </w:r>
      <w:r w:rsidR="003E2F19">
        <w:rPr>
          <w:rFonts w:hint="cs"/>
          <w:rtl/>
          <w:lang w:bidi="fa-IR"/>
        </w:rPr>
        <w:t>.</w:t>
      </w:r>
    </w:p>
    <w:p w:rsidR="007D318B" w:rsidRDefault="007D318B" w:rsidP="009F3C2A">
      <w:pPr>
        <w:pStyle w:val="0-"/>
        <w:rPr>
          <w:rtl/>
          <w:lang w:bidi="fa-IR"/>
        </w:rPr>
      </w:pPr>
      <w:r>
        <w:rPr>
          <w:rFonts w:hint="cs"/>
          <w:rtl/>
          <w:lang w:bidi="fa-IR"/>
        </w:rPr>
        <w:t>1891- و از انس</w:t>
      </w:r>
      <w:r>
        <w:rPr>
          <w:rFonts w:cs="CTraditional Arabic" w:hint="cs"/>
          <w:rtl/>
          <w:lang w:bidi="fa-IR"/>
        </w:rPr>
        <w:t>س</w:t>
      </w:r>
      <w:r>
        <w:rPr>
          <w:rFonts w:hint="cs"/>
          <w:rtl/>
          <w:lang w:bidi="fa-IR"/>
        </w:rPr>
        <w:t xml:space="preserve"> در روایت دیگری آمده است که گفت: من خبر ندارم که پیامبر خدا </w:t>
      </w:r>
      <w:r>
        <w:rPr>
          <w:rFonts w:cs="CTraditional Arabic" w:hint="cs"/>
          <w:rtl/>
          <w:lang w:bidi="fa-IR"/>
        </w:rPr>
        <w:t>ج</w:t>
      </w:r>
      <w:r>
        <w:rPr>
          <w:rFonts w:hint="cs"/>
          <w:rtl/>
          <w:lang w:bidi="fa-IR"/>
        </w:rPr>
        <w:t xml:space="preserve"> در پشقاب طعام خورده باشند، و یا نان نرم</w:t>
      </w:r>
      <w:r w:rsidR="009D67DA">
        <w:rPr>
          <w:rFonts w:hint="cs"/>
          <w:rtl/>
          <w:lang w:bidi="fa-IR"/>
        </w:rPr>
        <w:t xml:space="preserve"> و ملایمی را تناول نموده باشند، و یا آنکه بر روی دست</w:t>
      </w:r>
      <w:r w:rsidR="00357AFA">
        <w:rPr>
          <w:rFonts w:hint="cs"/>
          <w:rtl/>
          <w:lang w:bidi="fa-IR"/>
        </w:rPr>
        <w:t>ر</w:t>
      </w:r>
      <w:r w:rsidR="009D67DA">
        <w:rPr>
          <w:rFonts w:hint="cs"/>
          <w:rtl/>
          <w:lang w:bidi="fa-IR"/>
        </w:rPr>
        <w:t>خوان طعام صرف کرده باشند</w:t>
      </w:r>
      <w:r w:rsidR="009D67DA" w:rsidRPr="009D67DA">
        <w:rPr>
          <w:rFonts w:ascii="IRLotus" w:hAnsi="IRLotus" w:cs="IRLotus"/>
          <w:vertAlign w:val="superscript"/>
          <w:rtl/>
          <w:lang w:bidi="fa-IR"/>
        </w:rPr>
        <w:t>(</w:t>
      </w:r>
      <w:r w:rsidR="009D67DA" w:rsidRPr="009D67DA">
        <w:rPr>
          <w:rStyle w:val="FootnoteReference"/>
          <w:rFonts w:ascii="IRLotus" w:eastAsia="SimSun" w:hAnsi="IRLotus" w:cs="IRLotus"/>
          <w:rtl/>
          <w:lang w:bidi="fa-IR"/>
        </w:rPr>
        <w:footnoteReference w:id="60"/>
      </w:r>
      <w:r w:rsidR="009D67DA" w:rsidRPr="009D67DA">
        <w:rPr>
          <w:rFonts w:ascii="IRLotus" w:hAnsi="IRLotus" w:cs="IRLotus"/>
          <w:vertAlign w:val="superscript"/>
          <w:rtl/>
          <w:lang w:bidi="fa-IR"/>
        </w:rPr>
        <w:t>)</w:t>
      </w:r>
      <w:r w:rsidR="009D67DA">
        <w:rPr>
          <w:rFonts w:hint="cs"/>
          <w:rtl/>
          <w:lang w:bidi="fa-IR"/>
        </w:rPr>
        <w:t>.</w:t>
      </w:r>
    </w:p>
    <w:p w:rsidR="00F0324B" w:rsidRPr="006B40E9" w:rsidRDefault="00995D4B" w:rsidP="006B40E9">
      <w:pPr>
        <w:pStyle w:val="2-0"/>
        <w:rPr>
          <w:rtl/>
        </w:rPr>
      </w:pPr>
      <w:r w:rsidRPr="009A49E2">
        <w:rPr>
          <w:rFonts w:hint="cs"/>
          <w:rtl/>
          <w:lang w:bidi="ar-SA"/>
        </w:rPr>
        <w:t>4</w:t>
      </w:r>
      <w:r w:rsidRPr="006B40E9">
        <w:rPr>
          <w:rFonts w:hint="cs"/>
          <w:rtl/>
        </w:rPr>
        <w:t xml:space="preserve">- باب: </w:t>
      </w:r>
      <w:r w:rsidR="00437958">
        <w:rPr>
          <w:rtl/>
        </w:rPr>
        <w:t>طَعَامُ الوَاحِدِ يَكْفِي ال</w:t>
      </w:r>
      <w:r w:rsidR="00437958">
        <w:rPr>
          <w:rFonts w:hint="cs"/>
          <w:rtl/>
        </w:rPr>
        <w:t>إ</w:t>
      </w:r>
      <w:r w:rsidR="00437958">
        <w:rPr>
          <w:rFonts w:hint="cs"/>
          <w:rtl/>
          <w:lang w:bidi="ar-SA"/>
        </w:rPr>
        <w:t>ِ</w:t>
      </w:r>
      <w:r w:rsidRPr="006B40E9">
        <w:rPr>
          <w:rtl/>
        </w:rPr>
        <w:t>ثْنَيْنِ</w:t>
      </w:r>
    </w:p>
    <w:p w:rsidR="00995D4B" w:rsidRDefault="00995D4B" w:rsidP="006B40E9">
      <w:pPr>
        <w:pStyle w:val="4-"/>
        <w:rPr>
          <w:rtl/>
          <w:lang w:bidi="fa-IR"/>
        </w:rPr>
      </w:pPr>
      <w:bookmarkStart w:id="55" w:name="_Toc434312811"/>
      <w:r>
        <w:rPr>
          <w:rFonts w:hint="cs"/>
          <w:rtl/>
          <w:lang w:bidi="fa-IR"/>
        </w:rPr>
        <w:t>باب [4]</w:t>
      </w:r>
      <w:r w:rsidR="009E6FD0">
        <w:rPr>
          <w:rFonts w:hint="cs"/>
          <w:rtl/>
          <w:lang w:bidi="fa-IR"/>
        </w:rPr>
        <w:t>:</w:t>
      </w:r>
      <w:r>
        <w:rPr>
          <w:rFonts w:hint="cs"/>
          <w:rtl/>
          <w:lang w:bidi="fa-IR"/>
        </w:rPr>
        <w:t xml:space="preserve"> طعام یک نفر برای دو نفر کفایت می‌کند</w:t>
      </w:r>
      <w:bookmarkEnd w:id="55"/>
    </w:p>
    <w:p w:rsidR="00995D4B" w:rsidRPr="006B40E9" w:rsidRDefault="00995D4B" w:rsidP="006B40E9">
      <w:pPr>
        <w:pStyle w:val="5-"/>
        <w:rPr>
          <w:rtl/>
        </w:rPr>
      </w:pPr>
      <w:r w:rsidRPr="006B40E9">
        <w:rPr>
          <w:rFonts w:hint="cs"/>
          <w:rtl/>
        </w:rPr>
        <w:t xml:space="preserve">1892- </w:t>
      </w:r>
      <w:r w:rsidR="006B40E9" w:rsidRPr="006B40E9">
        <w:rPr>
          <w:rtl/>
        </w:rPr>
        <w:t>عَنْ أَبِي هُرَيْرَةَ رَضِيَ اللَّهُ عَنْهُ، أَنَّهُ قَالَ: قَالَ رَسُولُ اللَّهِ صَلَّى اللهُ عَلَيْهِ وَسَلَّمَ: «طَعَامُ الِاثْنَيْنِ كَافِي الثَّلاَثَةِ، وَطَعَامُ الثَّلاَثَةِ كَافِي الأَرْبَعَةِ»</w:t>
      </w:r>
      <w:r w:rsidRPr="006B40E9">
        <w:rPr>
          <w:rFonts w:hint="cs"/>
          <w:rtl/>
        </w:rPr>
        <w:t xml:space="preserve"> [رواه البخاری: 5392]</w:t>
      </w:r>
      <w:r w:rsidR="003E2F19">
        <w:rPr>
          <w:rFonts w:hint="cs"/>
          <w:rtl/>
        </w:rPr>
        <w:t>.</w:t>
      </w:r>
    </w:p>
    <w:p w:rsidR="00995D4B" w:rsidRDefault="00995D4B" w:rsidP="00995D4B">
      <w:pPr>
        <w:pStyle w:val="0-"/>
        <w:rPr>
          <w:rtl/>
          <w:lang w:bidi="fa-IR"/>
        </w:rPr>
      </w:pPr>
      <w:r>
        <w:rPr>
          <w:rFonts w:hint="cs"/>
          <w:rtl/>
          <w:lang w:bidi="fa-IR"/>
        </w:rPr>
        <w:t>1892-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«طعام دو نفر برای سه نفر، و طعام سه نفر برای چهار نفر کافی است»</w:t>
      </w:r>
      <w:r w:rsidRPr="00995D4B">
        <w:rPr>
          <w:rFonts w:ascii="IRLotus" w:hAnsi="IRLotus" w:cs="IRLotus"/>
          <w:vertAlign w:val="superscript"/>
          <w:rtl/>
          <w:lang w:bidi="fa-IR"/>
        </w:rPr>
        <w:t>(</w:t>
      </w:r>
      <w:r w:rsidRPr="00995D4B">
        <w:rPr>
          <w:rStyle w:val="FootnoteReference"/>
          <w:rFonts w:ascii="IRLotus" w:eastAsia="SimSun" w:hAnsi="IRLotus" w:cs="IRLotus"/>
          <w:rtl/>
          <w:lang w:bidi="fa-IR"/>
        </w:rPr>
        <w:footnoteReference w:id="61"/>
      </w:r>
      <w:r w:rsidRPr="00995D4B">
        <w:rPr>
          <w:rFonts w:ascii="IRLotus" w:hAnsi="IRLotus" w:cs="IRLotus"/>
          <w:vertAlign w:val="superscript"/>
          <w:rtl/>
          <w:lang w:bidi="fa-IR"/>
        </w:rPr>
        <w:t>)</w:t>
      </w:r>
      <w:r>
        <w:rPr>
          <w:rFonts w:hint="cs"/>
          <w:rtl/>
          <w:lang w:bidi="fa-IR"/>
        </w:rPr>
        <w:t>.</w:t>
      </w:r>
    </w:p>
    <w:p w:rsidR="000035A0" w:rsidRPr="00473EDB" w:rsidRDefault="000035A0" w:rsidP="00473EDB">
      <w:pPr>
        <w:pStyle w:val="2-0"/>
        <w:rPr>
          <w:rtl/>
        </w:rPr>
      </w:pPr>
      <w:r w:rsidRPr="009A49E2">
        <w:rPr>
          <w:rFonts w:hint="cs"/>
          <w:rtl/>
          <w:lang w:bidi="ar-SA"/>
        </w:rPr>
        <w:t>5</w:t>
      </w:r>
      <w:r w:rsidRPr="00473EDB">
        <w:rPr>
          <w:rFonts w:hint="cs"/>
          <w:rtl/>
        </w:rPr>
        <w:t xml:space="preserve">- باب: </w:t>
      </w:r>
      <w:r w:rsidR="00437958">
        <w:rPr>
          <w:rtl/>
        </w:rPr>
        <w:t>المُؤمِنُ يَأكُلُ فِي مِع</w:t>
      </w:r>
      <w:r w:rsidR="00437958">
        <w:rPr>
          <w:rFonts w:hint="cs"/>
          <w:rtl/>
        </w:rPr>
        <w:t>يً</w:t>
      </w:r>
      <w:r w:rsidRPr="00473EDB">
        <w:rPr>
          <w:rtl/>
        </w:rPr>
        <w:t xml:space="preserve"> وَاحِدٍ</w:t>
      </w:r>
    </w:p>
    <w:p w:rsidR="000035A0" w:rsidRDefault="000035A0" w:rsidP="00473EDB">
      <w:pPr>
        <w:pStyle w:val="4-"/>
        <w:rPr>
          <w:rtl/>
          <w:lang w:bidi="fa-IR"/>
        </w:rPr>
      </w:pPr>
      <w:bookmarkStart w:id="56" w:name="_Toc434312812"/>
      <w:r>
        <w:rPr>
          <w:rFonts w:hint="cs"/>
          <w:rtl/>
          <w:lang w:bidi="fa-IR"/>
        </w:rPr>
        <w:t>باب [5]: مسلمان در یک روده طعام می‌خورد</w:t>
      </w:r>
      <w:bookmarkEnd w:id="56"/>
    </w:p>
    <w:p w:rsidR="000035A0" w:rsidRPr="002638C7" w:rsidRDefault="000035A0" w:rsidP="002638C7">
      <w:pPr>
        <w:pStyle w:val="5-"/>
        <w:rPr>
          <w:rtl/>
        </w:rPr>
      </w:pPr>
      <w:r w:rsidRPr="002638C7">
        <w:rPr>
          <w:rFonts w:hint="cs"/>
          <w:rtl/>
        </w:rPr>
        <w:t>1893-</w:t>
      </w:r>
      <w:r w:rsidR="002770BC">
        <w:rPr>
          <w:rFonts w:hint="cs"/>
          <w:rtl/>
        </w:rPr>
        <w:t xml:space="preserve"> عَنْ</w:t>
      </w:r>
      <w:r w:rsidRPr="002638C7">
        <w:rPr>
          <w:rFonts w:hint="cs"/>
          <w:rtl/>
        </w:rPr>
        <w:t xml:space="preserve"> </w:t>
      </w:r>
      <w:r w:rsidR="002638C7" w:rsidRPr="002638C7">
        <w:rPr>
          <w:rtl/>
        </w:rPr>
        <w:t>ابْنُ عُمَرَ،</w:t>
      </w:r>
      <w:r w:rsidR="002770BC" w:rsidRPr="002770BC">
        <w:rPr>
          <w:rtl/>
        </w:rPr>
        <w:t xml:space="preserve"> </w:t>
      </w:r>
      <w:r w:rsidR="002770BC" w:rsidRPr="006B40E9">
        <w:rPr>
          <w:rtl/>
        </w:rPr>
        <w:t>رَضِيَ اللَّهُ عَنْهُ</w:t>
      </w:r>
      <w:r w:rsidR="002770BC">
        <w:rPr>
          <w:rFonts w:hint="cs"/>
          <w:rtl/>
        </w:rPr>
        <w:t>مَا</w:t>
      </w:r>
      <w:r w:rsidR="002770BC" w:rsidRPr="006B40E9">
        <w:rPr>
          <w:rtl/>
        </w:rPr>
        <w:t>،</w:t>
      </w:r>
      <w:r w:rsidR="002770BC">
        <w:rPr>
          <w:rFonts w:hint="cs"/>
          <w:rtl/>
        </w:rPr>
        <w:t xml:space="preserve"> أَنَّهُ كانَ</w:t>
      </w:r>
      <w:r w:rsidR="002638C7" w:rsidRPr="002638C7">
        <w:rPr>
          <w:rtl/>
        </w:rPr>
        <w:t xml:space="preserve"> لاَ يَأْكُلُ حَتَّى يُؤْتَى بِمِسْكِينٍ يَأْكُلُ مَعَهُ، فَأَدْخَلْتُ رَجُلًا يَأْكُلُ مَعَهُ فَأَكَلَ كَثِيرًا، فَقَالَ: يَا نَافِعُ، لاَ تُدْخِلْ هَذَا عَلَيَّ، سَمِعْتُ النَّبِيَّ صَلَّى اللهُ عَلَيْهِ وَسَلَّمَ يَقُولُ: «المُؤْمِنُ يَأْكُلُ فِي مِعًى وَاحِدٍ، وَالكَافِرُ يَأْكُلُ فِي سَبْعَةِ أَمْعَاءٍ»</w:t>
      </w:r>
      <w:r w:rsidRPr="002638C7">
        <w:rPr>
          <w:rFonts w:hint="cs"/>
          <w:rtl/>
        </w:rPr>
        <w:t xml:space="preserve"> [رواه البخاری</w:t>
      </w:r>
      <w:r w:rsidR="00F742FB" w:rsidRPr="002638C7">
        <w:rPr>
          <w:rFonts w:hint="cs"/>
          <w:rtl/>
        </w:rPr>
        <w:t>: 5393]</w:t>
      </w:r>
      <w:r w:rsidR="003E2F19">
        <w:rPr>
          <w:rFonts w:hint="cs"/>
          <w:rtl/>
        </w:rPr>
        <w:t>.</w:t>
      </w:r>
    </w:p>
    <w:p w:rsidR="00F742FB" w:rsidRDefault="00F742FB" w:rsidP="000035A0">
      <w:pPr>
        <w:pStyle w:val="0-"/>
        <w:rPr>
          <w:rtl/>
          <w:lang w:bidi="fa-IR"/>
        </w:rPr>
      </w:pPr>
      <w:r>
        <w:rPr>
          <w:rFonts w:hint="cs"/>
          <w:rtl/>
          <w:lang w:bidi="fa-IR"/>
        </w:rPr>
        <w:t>1893- از ابن عمر</w:t>
      </w:r>
      <w:r>
        <w:rPr>
          <w:rFonts w:cs="CTraditional Arabic" w:hint="cs"/>
          <w:rtl/>
          <w:lang w:bidi="fa-IR"/>
        </w:rPr>
        <w:t>ب</w:t>
      </w:r>
      <w:r>
        <w:rPr>
          <w:rFonts w:hint="cs"/>
          <w:rtl/>
          <w:lang w:bidi="fa-IR"/>
        </w:rPr>
        <w:t xml:space="preserve"> روایت است که وی تا شخص مسکینی</w:t>
      </w:r>
      <w:r w:rsidR="00DE78D9">
        <w:rPr>
          <w:rFonts w:hint="cs"/>
          <w:rtl/>
          <w:lang w:bidi="fa-IR"/>
        </w:rPr>
        <w:t xml:space="preserve"> را نمی‌اوردند که با وی نان بخورد، طعام نمی‌خورد، روزی شخصی را آوردند که با وی نان بخورد، این شخص بسیار نان خورد.</w:t>
      </w:r>
    </w:p>
    <w:p w:rsidR="00DE78D9" w:rsidRDefault="00DE78D9" w:rsidP="000035A0">
      <w:pPr>
        <w:pStyle w:val="0-"/>
        <w:rPr>
          <w:rtl/>
          <w:lang w:bidi="fa-IR"/>
        </w:rPr>
      </w:pPr>
      <w:r>
        <w:rPr>
          <w:rFonts w:hint="cs"/>
          <w:rtl/>
          <w:lang w:bidi="fa-IR"/>
        </w:rPr>
        <w:t>ابن عمر</w:t>
      </w:r>
      <w:r w:rsidR="008D65B9">
        <w:rPr>
          <w:rFonts w:cs="CTraditional Arabic" w:hint="cs"/>
          <w:rtl/>
          <w:lang w:bidi="fa-IR"/>
        </w:rPr>
        <w:t>ب</w:t>
      </w:r>
      <w:r w:rsidR="008D65B9">
        <w:rPr>
          <w:rFonts w:hint="cs"/>
          <w:rtl/>
          <w:lang w:bidi="fa-IR"/>
        </w:rPr>
        <w:t xml:space="preserve"> برای خادمش گفت: این شخص را دو</w:t>
      </w:r>
      <w:r>
        <w:rPr>
          <w:rFonts w:hint="cs"/>
          <w:rtl/>
          <w:lang w:bidi="fa-IR"/>
        </w:rPr>
        <w:t>باره نزدم میاور</w:t>
      </w:r>
      <w:r w:rsidR="008D65B9">
        <w:rPr>
          <w:rFonts w:hint="cs"/>
          <w:rtl/>
          <w:lang w:bidi="fa-IR"/>
        </w:rPr>
        <w:t>، زیرا پیامبر خدا</w:t>
      </w:r>
      <w:r>
        <w:rPr>
          <w:rFonts w:cs="CTraditional Arabic" w:hint="cs"/>
          <w:rtl/>
          <w:lang w:bidi="fa-IR"/>
        </w:rPr>
        <w:t>ج</w:t>
      </w:r>
      <w:r>
        <w:rPr>
          <w:rFonts w:hint="cs"/>
          <w:rtl/>
          <w:lang w:bidi="fa-IR"/>
        </w:rPr>
        <w:t xml:space="preserve"> فرمودند که:</w:t>
      </w:r>
    </w:p>
    <w:p w:rsidR="00DE78D9" w:rsidRDefault="00DE78D9" w:rsidP="000035A0">
      <w:pPr>
        <w:pStyle w:val="0-"/>
        <w:rPr>
          <w:rtl/>
          <w:lang w:bidi="fa-IR"/>
        </w:rPr>
      </w:pPr>
      <w:r>
        <w:rPr>
          <w:rFonts w:hint="cs"/>
          <w:rtl/>
          <w:lang w:bidi="fa-IR"/>
        </w:rPr>
        <w:t>«مسلمان در یک روده طعام می‌خورد، و کافر در هفت روده»</w:t>
      </w:r>
      <w:r w:rsidRPr="00DE78D9">
        <w:rPr>
          <w:rFonts w:ascii="IRLotus" w:hAnsi="IRLotus" w:cs="IRLotus"/>
          <w:vertAlign w:val="superscript"/>
          <w:rtl/>
          <w:lang w:bidi="fa-IR"/>
        </w:rPr>
        <w:t>(</w:t>
      </w:r>
      <w:r w:rsidRPr="00DE78D9">
        <w:rPr>
          <w:rStyle w:val="FootnoteReference"/>
          <w:rFonts w:ascii="IRLotus" w:eastAsia="SimSun" w:hAnsi="IRLotus" w:cs="IRLotus"/>
          <w:rtl/>
          <w:lang w:bidi="fa-IR"/>
        </w:rPr>
        <w:footnoteReference w:id="62"/>
      </w:r>
      <w:r w:rsidRPr="00DE78D9">
        <w:rPr>
          <w:rFonts w:ascii="IRLotus" w:hAnsi="IRLotus" w:cs="IRLotus"/>
          <w:vertAlign w:val="superscript"/>
          <w:rtl/>
          <w:lang w:bidi="fa-IR"/>
        </w:rPr>
        <w:t>)</w:t>
      </w:r>
      <w:r>
        <w:rPr>
          <w:rFonts w:hint="cs"/>
          <w:rtl/>
          <w:lang w:bidi="fa-IR"/>
        </w:rPr>
        <w:t>.</w:t>
      </w:r>
    </w:p>
    <w:p w:rsidR="00A40AE4" w:rsidRDefault="00437958" w:rsidP="00735B0A">
      <w:pPr>
        <w:pStyle w:val="2-0"/>
        <w:rPr>
          <w:rtl/>
        </w:rPr>
      </w:pPr>
      <w:r w:rsidRPr="009A49E2">
        <w:rPr>
          <w:rFonts w:hint="cs"/>
          <w:rtl/>
          <w:lang w:bidi="ar-SA"/>
        </w:rPr>
        <w:t>6</w:t>
      </w:r>
      <w:r>
        <w:rPr>
          <w:rFonts w:hint="cs"/>
          <w:rtl/>
        </w:rPr>
        <w:t>- باب: الأكْلِ مُ</w:t>
      </w:r>
      <w:r w:rsidR="00A40AE4">
        <w:rPr>
          <w:rFonts w:hint="cs"/>
          <w:rtl/>
        </w:rPr>
        <w:t>تَّكِئاً</w:t>
      </w:r>
    </w:p>
    <w:p w:rsidR="00A40AE4" w:rsidRDefault="00A40AE4" w:rsidP="00735B0A">
      <w:pPr>
        <w:pStyle w:val="4-"/>
        <w:rPr>
          <w:rtl/>
          <w:lang w:bidi="fa-IR"/>
        </w:rPr>
      </w:pPr>
      <w:bookmarkStart w:id="57" w:name="_Toc434312813"/>
      <w:r>
        <w:rPr>
          <w:rFonts w:hint="cs"/>
          <w:rtl/>
          <w:lang w:bidi="fa-IR"/>
        </w:rPr>
        <w:t>باب [6]: طعام خوردن در حال تکیه دادن</w:t>
      </w:r>
      <w:bookmarkEnd w:id="57"/>
    </w:p>
    <w:p w:rsidR="00A40AE4" w:rsidRPr="00023FEC" w:rsidRDefault="00A40AE4" w:rsidP="00023FEC">
      <w:pPr>
        <w:pStyle w:val="5-"/>
        <w:rPr>
          <w:rtl/>
        </w:rPr>
      </w:pPr>
      <w:r w:rsidRPr="00023FEC">
        <w:rPr>
          <w:rFonts w:hint="cs"/>
          <w:rtl/>
        </w:rPr>
        <w:t xml:space="preserve">1894- </w:t>
      </w:r>
      <w:r w:rsidR="00023FEC" w:rsidRPr="00023FEC">
        <w:rPr>
          <w:rtl/>
        </w:rPr>
        <w:t>عَنْ أَبِي جُحَيْفَةَ،</w:t>
      </w:r>
      <w:r w:rsidR="00023FEC">
        <w:rPr>
          <w:rFonts w:hint="cs"/>
          <w:rtl/>
        </w:rPr>
        <w:t xml:space="preserve"> </w:t>
      </w:r>
      <w:r w:rsidR="00023FEC" w:rsidRPr="006B40E9">
        <w:rPr>
          <w:rtl/>
        </w:rPr>
        <w:t>رَضِيَ اللَّهُ عَنْهُ</w:t>
      </w:r>
      <w:r w:rsidR="00023FEC" w:rsidRPr="00023FEC">
        <w:rPr>
          <w:rtl/>
        </w:rPr>
        <w:t xml:space="preserve"> قَالَ: كُنْتُ عِنْدَ النَّبِيِّ صَلَّى اللهُ عَلَيْهِ وَسَلَّمَ فَقَالَ لِرَجُلٍ عِنْدَهُ: «لاَ آكُلُ وَأَنَا مُتَّكِئٌ»</w:t>
      </w:r>
      <w:r w:rsidRPr="00023FEC">
        <w:rPr>
          <w:rFonts w:hint="cs"/>
          <w:rtl/>
        </w:rPr>
        <w:t xml:space="preserve"> [رواه البخاری: 5399]</w:t>
      </w:r>
      <w:r w:rsidR="003E2F19">
        <w:rPr>
          <w:rFonts w:hint="cs"/>
          <w:rtl/>
        </w:rPr>
        <w:t>.</w:t>
      </w:r>
    </w:p>
    <w:p w:rsidR="00FE2405" w:rsidRDefault="00FE2405" w:rsidP="000035A0">
      <w:pPr>
        <w:pStyle w:val="0-"/>
        <w:rPr>
          <w:rFonts w:ascii="IRLotus" w:hAnsi="IRLotus" w:cs="IRLotus"/>
          <w:vertAlign w:val="superscript"/>
          <w:rtl/>
          <w:lang w:bidi="fa-IR"/>
        </w:rPr>
      </w:pPr>
      <w:r>
        <w:rPr>
          <w:rFonts w:hint="cs"/>
          <w:rtl/>
          <w:lang w:bidi="fa-IR"/>
        </w:rPr>
        <w:t>1894- از ابو جحیفه</w:t>
      </w:r>
      <w:r>
        <w:rPr>
          <w:rFonts w:cs="CTraditional Arabic" w:hint="cs"/>
          <w:rtl/>
          <w:lang w:bidi="fa-IR"/>
        </w:rPr>
        <w:t>س</w:t>
      </w:r>
      <w:r>
        <w:rPr>
          <w:rFonts w:hint="cs"/>
          <w:rtl/>
          <w:lang w:bidi="fa-IR"/>
        </w:rPr>
        <w:t xml:space="preserve"> روایت است که گفت: نزد پیامبر خدا</w:t>
      </w:r>
      <w:r w:rsidR="00C817A4">
        <w:rPr>
          <w:rFonts w:hint="cs"/>
          <w:rtl/>
          <w:lang w:bidi="fa-IR"/>
        </w:rPr>
        <w:t xml:space="preserve"> </w:t>
      </w:r>
      <w:r w:rsidR="00C817A4">
        <w:rPr>
          <w:rFonts w:cs="CTraditional Arabic" w:hint="cs"/>
          <w:rtl/>
          <w:lang w:bidi="fa-IR"/>
        </w:rPr>
        <w:t>ج</w:t>
      </w:r>
      <w:r w:rsidR="00C817A4">
        <w:rPr>
          <w:rFonts w:hint="cs"/>
          <w:rtl/>
          <w:lang w:bidi="fa-IR"/>
        </w:rPr>
        <w:t xml:space="preserve"> بودم، ایشان برای شخصی که در نزدشان بود گفتند: «من در حالی که تکیه داده باشم نان نمی‌خورم»</w:t>
      </w:r>
      <w:r w:rsidR="00C817A4" w:rsidRPr="00C817A4">
        <w:rPr>
          <w:rFonts w:ascii="IRLotus" w:hAnsi="IRLotus" w:cs="IRLotus"/>
          <w:vertAlign w:val="superscript"/>
          <w:rtl/>
          <w:lang w:bidi="fa-IR"/>
        </w:rPr>
        <w:t>(</w:t>
      </w:r>
      <w:r w:rsidR="00C817A4" w:rsidRPr="00C817A4">
        <w:rPr>
          <w:rStyle w:val="FootnoteReference"/>
          <w:rFonts w:ascii="IRLotus" w:eastAsia="SimSun" w:hAnsi="IRLotus" w:cs="IRLotus"/>
          <w:rtl/>
          <w:lang w:bidi="fa-IR"/>
        </w:rPr>
        <w:footnoteReference w:id="63"/>
      </w:r>
      <w:r w:rsidR="00C817A4" w:rsidRPr="00C817A4">
        <w:rPr>
          <w:rFonts w:ascii="IRLotus" w:hAnsi="IRLotus" w:cs="IRLotus"/>
          <w:vertAlign w:val="superscript"/>
          <w:rtl/>
          <w:lang w:bidi="fa-IR"/>
        </w:rPr>
        <w:t>)</w:t>
      </w:r>
      <w:r w:rsidR="00C817A4">
        <w:rPr>
          <w:rFonts w:ascii="IRLotus" w:hAnsi="IRLotus" w:cs="IRLotus" w:hint="cs"/>
          <w:vertAlign w:val="superscript"/>
          <w:rtl/>
          <w:lang w:bidi="fa-IR"/>
        </w:rPr>
        <w:t>.</w:t>
      </w:r>
    </w:p>
    <w:p w:rsidR="00676DE1" w:rsidRDefault="00676DE1" w:rsidP="00437958">
      <w:pPr>
        <w:pStyle w:val="2-0"/>
        <w:rPr>
          <w:rtl/>
        </w:rPr>
      </w:pPr>
      <w:r w:rsidRPr="009A49E2">
        <w:rPr>
          <w:rFonts w:hint="cs"/>
          <w:rtl/>
          <w:lang w:bidi="ar-SA"/>
        </w:rPr>
        <w:t>7</w:t>
      </w:r>
      <w:r w:rsidRPr="00AC2978">
        <w:rPr>
          <w:rFonts w:hint="cs"/>
          <w:rtl/>
        </w:rPr>
        <w:t xml:space="preserve">- باب: </w:t>
      </w:r>
      <w:r w:rsidR="00AC2978" w:rsidRPr="00AC2978">
        <w:rPr>
          <w:rtl/>
        </w:rPr>
        <w:t xml:space="preserve">مَا عَابَ النَّبِيُّ </w:t>
      </w:r>
      <w:r w:rsidR="00437958">
        <w:rPr>
          <w:rFonts w:cs="CTraditional Arabic" w:hint="cs"/>
          <w:b/>
          <w:bCs w:val="0"/>
          <w:rtl/>
        </w:rPr>
        <w:t>ج</w:t>
      </w:r>
      <w:r w:rsidR="00AC2978" w:rsidRPr="00AC2978">
        <w:rPr>
          <w:rtl/>
        </w:rPr>
        <w:t xml:space="preserve"> طَعَامًا</w:t>
      </w:r>
    </w:p>
    <w:p w:rsidR="00676DE1" w:rsidRDefault="00676DE1" w:rsidP="002313BA">
      <w:pPr>
        <w:pStyle w:val="4-"/>
        <w:rPr>
          <w:rtl/>
          <w:lang w:bidi="fa-IR"/>
        </w:rPr>
      </w:pPr>
      <w:bookmarkStart w:id="58" w:name="_Toc434312814"/>
      <w:r>
        <w:rPr>
          <w:rFonts w:hint="cs"/>
          <w:rtl/>
          <w:lang w:bidi="fa-IR"/>
        </w:rPr>
        <w:t xml:space="preserve">باب [7]: پیامبر خدا </w:t>
      </w:r>
      <w:r>
        <w:rPr>
          <w:rFonts w:cs="CTraditional Arabic" w:hint="cs"/>
          <w:rtl/>
          <w:lang w:bidi="fa-IR"/>
        </w:rPr>
        <w:t>ج</w:t>
      </w:r>
      <w:r>
        <w:rPr>
          <w:rFonts w:hint="cs"/>
          <w:rtl/>
          <w:lang w:bidi="fa-IR"/>
        </w:rPr>
        <w:t xml:space="preserve"> هیچ طعامی را بد نمی‌گفتند</w:t>
      </w:r>
      <w:bookmarkEnd w:id="58"/>
    </w:p>
    <w:p w:rsidR="00676DE1" w:rsidRPr="00871370" w:rsidRDefault="00676DE1" w:rsidP="00871370">
      <w:pPr>
        <w:pStyle w:val="5-"/>
        <w:rPr>
          <w:rtl/>
        </w:rPr>
      </w:pPr>
      <w:r w:rsidRPr="00871370">
        <w:rPr>
          <w:rFonts w:hint="cs"/>
          <w:rtl/>
        </w:rPr>
        <w:t xml:space="preserve">1895- </w:t>
      </w:r>
      <w:r w:rsidR="00871370" w:rsidRPr="00871370">
        <w:rPr>
          <w:rtl/>
        </w:rPr>
        <w:t xml:space="preserve">عَنْ أَبِي هُرَيْرَةَ، </w:t>
      </w:r>
      <w:r w:rsidR="00871370" w:rsidRPr="006B40E9">
        <w:rPr>
          <w:rtl/>
        </w:rPr>
        <w:t>رَضِيَ اللَّهُ عَنْهُ</w:t>
      </w:r>
      <w:r w:rsidR="00871370" w:rsidRPr="00871370">
        <w:rPr>
          <w:rtl/>
        </w:rPr>
        <w:t xml:space="preserve"> قَالَ: «مَا عَابَ النَّبِيُّ صَلَّى اللهُ عَلَيْهِ وَسَلَّمَ طَعَامًا قَطُّ، إِنِ اشْتَهَاهُ أَكَلَهُ، وَإِنْ كَرِهَهُ تَرَكَهُ»</w:t>
      </w:r>
      <w:r w:rsidRPr="00871370">
        <w:rPr>
          <w:rFonts w:hint="cs"/>
          <w:rtl/>
        </w:rPr>
        <w:t xml:space="preserve"> [رواه البخاری: 5409]</w:t>
      </w:r>
      <w:r w:rsidR="003E2F19">
        <w:rPr>
          <w:rFonts w:hint="cs"/>
          <w:rtl/>
        </w:rPr>
        <w:t>.</w:t>
      </w:r>
    </w:p>
    <w:p w:rsidR="00676DE1" w:rsidRDefault="00676DE1" w:rsidP="00676DE1">
      <w:pPr>
        <w:pStyle w:val="0-"/>
        <w:rPr>
          <w:rtl/>
          <w:lang w:bidi="fa-IR"/>
        </w:rPr>
      </w:pPr>
      <w:r>
        <w:rPr>
          <w:rFonts w:hint="cs"/>
          <w:rtl/>
          <w:lang w:bidi="fa-IR"/>
        </w:rPr>
        <w:t>1895-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هیچ طعامی را بد نمی‌گفتند، اگر اشتهاء داشتند می‌خوردند، و اگر بدشان می‌آمد آن را ترک می‌کردند</w:t>
      </w:r>
      <w:r w:rsidRPr="00676DE1">
        <w:rPr>
          <w:rFonts w:ascii="IRLotus" w:hAnsi="IRLotus" w:cs="IRLotus"/>
          <w:vertAlign w:val="superscript"/>
          <w:rtl/>
          <w:lang w:bidi="fa-IR"/>
        </w:rPr>
        <w:t>(</w:t>
      </w:r>
      <w:r w:rsidRPr="00676DE1">
        <w:rPr>
          <w:rStyle w:val="FootnoteReference"/>
          <w:rFonts w:ascii="IRLotus" w:eastAsia="SimSun" w:hAnsi="IRLotus" w:cs="IRLotus"/>
          <w:rtl/>
          <w:lang w:bidi="fa-IR"/>
        </w:rPr>
        <w:footnoteReference w:id="64"/>
      </w:r>
      <w:r w:rsidRPr="00676DE1">
        <w:rPr>
          <w:rFonts w:ascii="IRLotus" w:hAnsi="IRLotus" w:cs="IRLotus"/>
          <w:vertAlign w:val="superscript"/>
          <w:rtl/>
          <w:lang w:bidi="fa-IR"/>
        </w:rPr>
        <w:t>)</w:t>
      </w:r>
      <w:r>
        <w:rPr>
          <w:rFonts w:hint="cs"/>
          <w:rtl/>
          <w:lang w:bidi="fa-IR"/>
        </w:rPr>
        <w:t>.</w:t>
      </w:r>
    </w:p>
    <w:p w:rsidR="004949B9" w:rsidRDefault="004949B9" w:rsidP="00B65678">
      <w:pPr>
        <w:pStyle w:val="2-0"/>
        <w:rPr>
          <w:rtl/>
        </w:rPr>
      </w:pPr>
      <w:r w:rsidRPr="009A49E2">
        <w:rPr>
          <w:rFonts w:hint="cs"/>
          <w:rtl/>
          <w:lang w:bidi="ar-SA"/>
        </w:rPr>
        <w:t>8</w:t>
      </w:r>
      <w:r>
        <w:rPr>
          <w:rFonts w:hint="cs"/>
          <w:rtl/>
        </w:rPr>
        <w:t>- باب: النَّفْخِ فِي الشَّعِيرِ</w:t>
      </w:r>
    </w:p>
    <w:p w:rsidR="004949B9" w:rsidRDefault="004949B9" w:rsidP="00B65678">
      <w:pPr>
        <w:pStyle w:val="4-"/>
        <w:rPr>
          <w:rtl/>
          <w:lang w:bidi="fa-IR"/>
        </w:rPr>
      </w:pPr>
      <w:bookmarkStart w:id="59" w:name="_Toc434312815"/>
      <w:r>
        <w:rPr>
          <w:rFonts w:hint="cs"/>
          <w:rtl/>
          <w:lang w:bidi="fa-IR"/>
        </w:rPr>
        <w:t>باب [8]</w:t>
      </w:r>
      <w:r w:rsidR="00592982">
        <w:rPr>
          <w:rFonts w:hint="cs"/>
          <w:rtl/>
          <w:lang w:bidi="fa-IR"/>
        </w:rPr>
        <w:t>:</w:t>
      </w:r>
      <w:r>
        <w:rPr>
          <w:rFonts w:hint="cs"/>
          <w:rtl/>
          <w:lang w:bidi="fa-IR"/>
        </w:rPr>
        <w:t xml:space="preserve"> پف کردن در جو</w:t>
      </w:r>
      <w:bookmarkEnd w:id="59"/>
    </w:p>
    <w:p w:rsidR="004949B9" w:rsidRPr="004A754E" w:rsidRDefault="004949B9" w:rsidP="004A754E">
      <w:pPr>
        <w:pStyle w:val="5-"/>
        <w:rPr>
          <w:rtl/>
        </w:rPr>
      </w:pPr>
      <w:r w:rsidRPr="004A754E">
        <w:rPr>
          <w:rFonts w:hint="cs"/>
          <w:rtl/>
        </w:rPr>
        <w:t>189</w:t>
      </w:r>
      <w:r w:rsidR="00DF50BE" w:rsidRPr="004A754E">
        <w:rPr>
          <w:rFonts w:hint="cs"/>
          <w:rtl/>
        </w:rPr>
        <w:t>6</w:t>
      </w:r>
      <w:r w:rsidRPr="004A754E">
        <w:rPr>
          <w:rFonts w:hint="cs"/>
          <w:rtl/>
        </w:rPr>
        <w:t>-</w:t>
      </w:r>
      <w:r w:rsidR="004A754E">
        <w:rPr>
          <w:rFonts w:hint="cs"/>
          <w:rtl/>
        </w:rPr>
        <w:t xml:space="preserve"> عَنْ</w:t>
      </w:r>
      <w:r w:rsidRPr="004A754E">
        <w:rPr>
          <w:rFonts w:hint="cs"/>
          <w:rtl/>
        </w:rPr>
        <w:t xml:space="preserve"> </w:t>
      </w:r>
      <w:r w:rsidR="004A754E" w:rsidRPr="004A754E">
        <w:rPr>
          <w:rtl/>
        </w:rPr>
        <w:t>سَهْل</w:t>
      </w:r>
      <w:r w:rsidR="004A754E">
        <w:rPr>
          <w:rFonts w:hint="cs"/>
          <w:rtl/>
        </w:rPr>
        <w:t>ٍ</w:t>
      </w:r>
      <w:r w:rsidR="004A754E" w:rsidRPr="004A754E">
        <w:rPr>
          <w:rtl/>
        </w:rPr>
        <w:t xml:space="preserve">: </w:t>
      </w:r>
      <w:r w:rsidR="004A754E" w:rsidRPr="006B40E9">
        <w:rPr>
          <w:rtl/>
        </w:rPr>
        <w:t>رَضِيَ اللَّهُ عَنْهُ</w:t>
      </w:r>
      <w:r w:rsidR="004A754E" w:rsidRPr="004A754E">
        <w:rPr>
          <w:rtl/>
        </w:rPr>
        <w:t xml:space="preserve"> هَلْ رَأَيْتُمْ فِي زَمَانِ النَّبِيِّ صَلَّى اللهُ عَلَيْهِ وَسَلَّمَ النَّقِيَّ؟ قَالَ: «لاَ» فَقُلْتُ: فَهَلْ كُنْتُمْ تَنْخُلُونَ الشَّعِيرَ؟ قَالَ: «لاَ، وَلَكِنْ كُنَّا نَنْفُخُهُ»</w:t>
      </w:r>
      <w:r w:rsidRPr="004A754E">
        <w:rPr>
          <w:rFonts w:hint="cs"/>
          <w:rtl/>
        </w:rPr>
        <w:t xml:space="preserve"> [رواه البخاری: 5410]</w:t>
      </w:r>
      <w:r w:rsidR="003E2F19">
        <w:rPr>
          <w:rFonts w:hint="cs"/>
          <w:rtl/>
        </w:rPr>
        <w:t>.</w:t>
      </w:r>
    </w:p>
    <w:p w:rsidR="00DF50BE" w:rsidRDefault="00DF50BE" w:rsidP="00DF50BE">
      <w:pPr>
        <w:pStyle w:val="0-"/>
        <w:rPr>
          <w:rtl/>
          <w:lang w:bidi="fa-IR"/>
        </w:rPr>
      </w:pPr>
      <w:r>
        <w:rPr>
          <w:rFonts w:hint="cs"/>
          <w:rtl/>
          <w:lang w:bidi="fa-IR"/>
        </w:rPr>
        <w:t>1896-</w:t>
      </w:r>
      <w:r w:rsidR="00450FCC">
        <w:rPr>
          <w:rFonts w:hint="cs"/>
          <w:rtl/>
          <w:lang w:bidi="fa-IR"/>
        </w:rPr>
        <w:t xml:space="preserve"> از سهل</w:t>
      </w:r>
      <w:r w:rsidR="00450FCC">
        <w:rPr>
          <w:rFonts w:cs="CTraditional Arabic" w:hint="cs"/>
          <w:rtl/>
          <w:lang w:bidi="fa-IR"/>
        </w:rPr>
        <w:t>س</w:t>
      </w:r>
      <w:r w:rsidR="00450FCC">
        <w:rPr>
          <w:rFonts w:hint="cs"/>
          <w:rtl/>
          <w:lang w:bidi="fa-IR"/>
        </w:rPr>
        <w:t xml:space="preserve"> روایت است که کسی از وی پرس</w:t>
      </w:r>
      <w:r w:rsidR="009C4314">
        <w:rPr>
          <w:rFonts w:hint="cs"/>
          <w:rtl/>
          <w:lang w:bidi="fa-IR"/>
        </w:rPr>
        <w:t>ید: آیا شما در زمان پیامبر خدا</w:t>
      </w:r>
      <w:r w:rsidR="00450FCC">
        <w:rPr>
          <w:rFonts w:cs="CTraditional Arabic" w:hint="cs"/>
          <w:rtl/>
          <w:lang w:bidi="fa-IR"/>
        </w:rPr>
        <w:t>ج</w:t>
      </w:r>
      <w:r w:rsidR="00450FCC">
        <w:rPr>
          <w:rFonts w:hint="cs"/>
          <w:rtl/>
          <w:lang w:bidi="fa-IR"/>
        </w:rPr>
        <w:t xml:space="preserve"> نان پاکیزه و نرم دیده بودید؟</w:t>
      </w:r>
    </w:p>
    <w:p w:rsidR="00130CBD" w:rsidRDefault="00130CBD" w:rsidP="00DF50BE">
      <w:pPr>
        <w:pStyle w:val="0-"/>
        <w:rPr>
          <w:rtl/>
          <w:lang w:bidi="fa-IR"/>
        </w:rPr>
      </w:pPr>
      <w:r>
        <w:rPr>
          <w:rFonts w:hint="cs"/>
          <w:rtl/>
          <w:lang w:bidi="fa-IR"/>
        </w:rPr>
        <w:t>گفت: نه.</w:t>
      </w:r>
    </w:p>
    <w:p w:rsidR="00130CBD" w:rsidRDefault="00130CBD" w:rsidP="00DF50BE">
      <w:pPr>
        <w:pStyle w:val="0-"/>
        <w:rPr>
          <w:rtl/>
          <w:lang w:bidi="fa-IR"/>
        </w:rPr>
      </w:pPr>
      <w:r>
        <w:rPr>
          <w:rFonts w:hint="cs"/>
          <w:rtl/>
          <w:lang w:bidi="fa-IR"/>
        </w:rPr>
        <w:t>پرسید: آرد جو را غربال می‌کردید؟</w:t>
      </w:r>
    </w:p>
    <w:p w:rsidR="00130CBD" w:rsidRDefault="00130CBD" w:rsidP="00DF50BE">
      <w:pPr>
        <w:pStyle w:val="0-"/>
        <w:rPr>
          <w:rtl/>
          <w:lang w:bidi="fa-IR"/>
        </w:rPr>
      </w:pPr>
      <w:r>
        <w:rPr>
          <w:rFonts w:hint="cs"/>
          <w:rtl/>
          <w:lang w:bidi="fa-IR"/>
        </w:rPr>
        <w:t>گفت: نه، بلکه [جهت رفتن سبوس و خاشاک بر آن پُف می‌زدیم</w:t>
      </w:r>
      <w:r w:rsidRPr="00130CBD">
        <w:rPr>
          <w:rFonts w:ascii="IRLotus" w:hAnsi="IRLotus" w:cs="IRLotus"/>
          <w:vertAlign w:val="superscript"/>
          <w:rtl/>
          <w:lang w:bidi="fa-IR"/>
        </w:rPr>
        <w:t>(</w:t>
      </w:r>
      <w:r w:rsidRPr="00130CBD">
        <w:rPr>
          <w:rStyle w:val="FootnoteReference"/>
          <w:rFonts w:ascii="IRLotus" w:eastAsia="SimSun" w:hAnsi="IRLotus" w:cs="IRLotus"/>
          <w:rtl/>
          <w:lang w:bidi="fa-IR"/>
        </w:rPr>
        <w:footnoteReference w:id="65"/>
      </w:r>
      <w:r w:rsidRPr="00130CBD">
        <w:rPr>
          <w:rFonts w:ascii="IRLotus" w:hAnsi="IRLotus" w:cs="IRLotus"/>
          <w:vertAlign w:val="superscript"/>
          <w:rtl/>
          <w:lang w:bidi="fa-IR"/>
        </w:rPr>
        <w:t>)</w:t>
      </w:r>
      <w:r>
        <w:rPr>
          <w:rFonts w:hint="cs"/>
          <w:rtl/>
          <w:lang w:bidi="fa-IR"/>
        </w:rPr>
        <w:t>.</w:t>
      </w:r>
    </w:p>
    <w:p w:rsidR="00AF461F" w:rsidRDefault="00AF461F" w:rsidP="00437958">
      <w:pPr>
        <w:pStyle w:val="2-0"/>
        <w:rPr>
          <w:rtl/>
        </w:rPr>
      </w:pPr>
      <w:r w:rsidRPr="009A49E2">
        <w:rPr>
          <w:rFonts w:hint="cs"/>
          <w:rtl/>
          <w:lang w:bidi="ar-SA"/>
        </w:rPr>
        <w:t>9</w:t>
      </w:r>
      <w:r w:rsidRPr="005D6149">
        <w:rPr>
          <w:rFonts w:hint="cs"/>
          <w:rtl/>
        </w:rPr>
        <w:t xml:space="preserve">- باب: </w:t>
      </w:r>
      <w:r w:rsidR="005D6149" w:rsidRPr="005D6149">
        <w:rPr>
          <w:rtl/>
        </w:rPr>
        <w:t xml:space="preserve">مَا كَانَ النَّبِيُّ </w:t>
      </w:r>
      <w:r w:rsidR="00437958">
        <w:rPr>
          <w:rFonts w:cs="CTraditional Arabic" w:hint="cs"/>
          <w:b/>
          <w:bCs w:val="0"/>
          <w:rtl/>
        </w:rPr>
        <w:t>ج</w:t>
      </w:r>
      <w:r w:rsidR="00437958">
        <w:rPr>
          <w:rtl/>
        </w:rPr>
        <w:t xml:space="preserve"> وَأَصْحَابُهُ يَأ</w:t>
      </w:r>
      <w:r w:rsidR="005D6149" w:rsidRPr="005D6149">
        <w:rPr>
          <w:rtl/>
        </w:rPr>
        <w:t>كُلُونَ</w:t>
      </w:r>
    </w:p>
    <w:p w:rsidR="00AF461F" w:rsidRDefault="00AF461F" w:rsidP="003F3CE2">
      <w:pPr>
        <w:pStyle w:val="4-"/>
        <w:rPr>
          <w:rtl/>
          <w:lang w:bidi="fa-IR"/>
        </w:rPr>
      </w:pPr>
      <w:bookmarkStart w:id="60" w:name="_Toc434312816"/>
      <w:r>
        <w:rPr>
          <w:rFonts w:hint="cs"/>
          <w:rtl/>
          <w:lang w:bidi="fa-IR"/>
        </w:rPr>
        <w:t xml:space="preserve">باب [9]: آنچه را که پیامبر خدا </w:t>
      </w:r>
      <w:r>
        <w:rPr>
          <w:rFonts w:cs="CTraditional Arabic" w:hint="cs"/>
          <w:rtl/>
          <w:lang w:bidi="fa-IR"/>
        </w:rPr>
        <w:t>ج</w:t>
      </w:r>
      <w:r>
        <w:rPr>
          <w:rFonts w:hint="cs"/>
          <w:rtl/>
          <w:lang w:bidi="fa-IR"/>
        </w:rPr>
        <w:t xml:space="preserve"> و صحابه می‌‌خورند</w:t>
      </w:r>
      <w:bookmarkEnd w:id="60"/>
    </w:p>
    <w:p w:rsidR="00AF461F" w:rsidRPr="002962AF" w:rsidRDefault="00BA3027" w:rsidP="002962AF">
      <w:pPr>
        <w:pStyle w:val="5-"/>
        <w:rPr>
          <w:rtl/>
        </w:rPr>
      </w:pPr>
      <w:r w:rsidRPr="002962AF">
        <w:rPr>
          <w:rFonts w:hint="cs"/>
          <w:rtl/>
        </w:rPr>
        <w:t xml:space="preserve">1897- </w:t>
      </w:r>
      <w:r w:rsidR="002962AF" w:rsidRPr="002962AF">
        <w:rPr>
          <w:rtl/>
        </w:rPr>
        <w:t xml:space="preserve">عَنْ أَبِي هُرَيْرَةَ، </w:t>
      </w:r>
      <w:r w:rsidR="002962AF" w:rsidRPr="006B40E9">
        <w:rPr>
          <w:rtl/>
        </w:rPr>
        <w:t>رَضِيَ اللَّهُ عَنْهُ</w:t>
      </w:r>
      <w:r w:rsidR="002962AF" w:rsidRPr="002962AF">
        <w:rPr>
          <w:rtl/>
        </w:rPr>
        <w:t xml:space="preserve"> قَالَ: «قَسَمَ النَّبِيُّ صَلَّى اللهُ عَلَيْهِ وَسَلَّمَ يَوْمًا بَيْنَ أَصْحَابِهِ تَمْرًا، فَأَعْطَى كُلَّ إِنْسَانٍ سَبْعَ تَمَرَاتٍ، فَأَعْطَانِي سَبْعَ تَمَرَاتٍ إِحْدَاهُنَّ حَشَفَةٌ، فَلَمْ يَكُنْ فِيهِنَّ تَمْرَةٌ أَعْجَبَ إِلَيَّ مِنْهَا، شَدَّتْ فِي مَضَاغِي»</w:t>
      </w:r>
      <w:r w:rsidRPr="002962AF">
        <w:rPr>
          <w:rFonts w:hint="cs"/>
          <w:rtl/>
        </w:rPr>
        <w:t xml:space="preserve"> [رواه البخاری: 5411]</w:t>
      </w:r>
      <w:r w:rsidR="003E2F19">
        <w:rPr>
          <w:rFonts w:hint="cs"/>
          <w:rtl/>
        </w:rPr>
        <w:t>.</w:t>
      </w:r>
    </w:p>
    <w:p w:rsidR="00BA3027" w:rsidRDefault="00BA3027" w:rsidP="00DF50BE">
      <w:pPr>
        <w:pStyle w:val="0-"/>
        <w:rPr>
          <w:rtl/>
          <w:lang w:bidi="fa-IR"/>
        </w:rPr>
      </w:pPr>
      <w:r>
        <w:rPr>
          <w:rFonts w:hint="cs"/>
          <w:rtl/>
          <w:lang w:bidi="fa-IR"/>
        </w:rPr>
        <w:t>1897-</w:t>
      </w:r>
      <w:r w:rsidR="003F29E1">
        <w:rPr>
          <w:rFonts w:hint="cs"/>
          <w:rtl/>
          <w:lang w:bidi="fa-IR"/>
        </w:rPr>
        <w:t xml:space="preserve"> از ابو هریره</w:t>
      </w:r>
      <w:r w:rsidR="003F29E1">
        <w:rPr>
          <w:rFonts w:cs="CTraditional Arabic" w:hint="cs"/>
          <w:rtl/>
          <w:lang w:bidi="fa-IR"/>
        </w:rPr>
        <w:t>س</w:t>
      </w:r>
      <w:r w:rsidR="003F29E1">
        <w:rPr>
          <w:rFonts w:hint="cs"/>
          <w:rtl/>
          <w:lang w:bidi="fa-IR"/>
        </w:rPr>
        <w:t xml:space="preserve"> روایت است که گفت: روزی پیامبر خدا </w:t>
      </w:r>
      <w:r w:rsidR="003F29E1">
        <w:rPr>
          <w:rFonts w:cs="CTraditional Arabic" w:hint="cs"/>
          <w:rtl/>
          <w:lang w:bidi="fa-IR"/>
        </w:rPr>
        <w:t>ج</w:t>
      </w:r>
      <w:r w:rsidR="003F29E1">
        <w:rPr>
          <w:rFonts w:hint="cs"/>
          <w:rtl/>
          <w:lang w:bidi="fa-IR"/>
        </w:rPr>
        <w:t xml:space="preserve"> خرماهایی را بین صحاب</w:t>
      </w:r>
      <w:r w:rsidR="006F43D5">
        <w:rPr>
          <w:rFonts w:hint="cs"/>
          <w:rtl/>
          <w:lang w:bidi="fa-IR"/>
        </w:rPr>
        <w:t>ه‌های خود تقسیم کردند، و برای هر</w:t>
      </w:r>
      <w:r w:rsidR="003F29E1">
        <w:rPr>
          <w:rFonts w:hint="cs"/>
          <w:rtl/>
          <w:lang w:bidi="fa-IR"/>
        </w:rPr>
        <w:t>کدام هفت دانه خرما دادند، و برایم هفت دانه خرما دادند که یک دانۀ آن‌ها خراب بود، و آن یک دانۀ خراب از همۀ آن‌ها برایم بهتر مزه داد</w:t>
      </w:r>
      <w:r w:rsidR="005D4BFF">
        <w:rPr>
          <w:rFonts w:hint="cs"/>
          <w:rtl/>
          <w:lang w:bidi="fa-IR"/>
        </w:rPr>
        <w:t>، زیرا محکم به دندان‌هایم چسپید</w:t>
      </w:r>
      <w:r w:rsidR="003F29E1" w:rsidRPr="003F29E1">
        <w:rPr>
          <w:rFonts w:ascii="IRLotus" w:hAnsi="IRLotus" w:cs="IRLotus"/>
          <w:vertAlign w:val="superscript"/>
          <w:rtl/>
          <w:lang w:bidi="fa-IR"/>
        </w:rPr>
        <w:t>(</w:t>
      </w:r>
      <w:r w:rsidR="003F29E1" w:rsidRPr="003F29E1">
        <w:rPr>
          <w:rStyle w:val="FootnoteReference"/>
          <w:rFonts w:ascii="IRLotus" w:eastAsia="SimSun" w:hAnsi="IRLotus" w:cs="IRLotus"/>
          <w:rtl/>
          <w:lang w:bidi="fa-IR"/>
        </w:rPr>
        <w:footnoteReference w:id="66"/>
      </w:r>
      <w:r w:rsidR="003F29E1" w:rsidRPr="003F29E1">
        <w:rPr>
          <w:rFonts w:ascii="IRLotus" w:hAnsi="IRLotus" w:cs="IRLotus"/>
          <w:vertAlign w:val="superscript"/>
          <w:rtl/>
          <w:lang w:bidi="fa-IR"/>
        </w:rPr>
        <w:t>)</w:t>
      </w:r>
      <w:r w:rsidR="003F29E1">
        <w:rPr>
          <w:rFonts w:hint="cs"/>
          <w:rtl/>
          <w:lang w:bidi="fa-IR"/>
        </w:rPr>
        <w:t>.</w:t>
      </w:r>
    </w:p>
    <w:p w:rsidR="00150043" w:rsidRPr="00037BA7" w:rsidRDefault="00150043" w:rsidP="00037BA7">
      <w:pPr>
        <w:pStyle w:val="5-"/>
        <w:rPr>
          <w:rtl/>
        </w:rPr>
      </w:pPr>
      <w:r w:rsidRPr="00037BA7">
        <w:rPr>
          <w:rFonts w:hint="cs"/>
          <w:rtl/>
        </w:rPr>
        <w:t xml:space="preserve">1898- </w:t>
      </w:r>
      <w:r w:rsidR="00037BA7" w:rsidRPr="00037BA7">
        <w:rPr>
          <w:rtl/>
        </w:rPr>
        <w:t>عَنْ</w:t>
      </w:r>
      <w:r w:rsidR="00037BA7">
        <w:rPr>
          <w:rFonts w:hint="cs"/>
          <w:rtl/>
        </w:rPr>
        <w:t>هُ</w:t>
      </w:r>
      <w:r w:rsidR="00037BA7" w:rsidRPr="00037BA7">
        <w:rPr>
          <w:rtl/>
        </w:rPr>
        <w:t xml:space="preserve"> أَنَّهُ مَرَّ بِقَوْمٍ بَيْنَ أَيْدِيهِمْ شَاةٌ مَصْلِيَّةٌ، فَدَعَوْهُ، فَأَبَى أَنْ يَأْكُلَ، وَقَالَ: «خَرَجَ رَسُولُ اللَّهِ صَلَّى اللهُ عَلَيْهِ وَسَلَّمَ مِنَ الدُّنْيَا وَلَمْ يَشْبَعْ مِنْ خُبْزِ الشَّعِيرِ»</w:t>
      </w:r>
      <w:r w:rsidRPr="00037BA7">
        <w:rPr>
          <w:rFonts w:hint="cs"/>
          <w:rtl/>
        </w:rPr>
        <w:t xml:space="preserve"> [رواه البخاری: 5414].</w:t>
      </w:r>
    </w:p>
    <w:p w:rsidR="00150043" w:rsidRDefault="00150043" w:rsidP="00DF50BE">
      <w:pPr>
        <w:pStyle w:val="0-"/>
        <w:rPr>
          <w:rtl/>
          <w:lang w:bidi="fa-IR"/>
        </w:rPr>
      </w:pPr>
      <w:r>
        <w:rPr>
          <w:rFonts w:hint="cs"/>
          <w:rtl/>
          <w:lang w:bidi="fa-IR"/>
        </w:rPr>
        <w:t>1898- از ابو هریره</w:t>
      </w:r>
      <w:r>
        <w:rPr>
          <w:rFonts w:cs="CTraditional Arabic" w:hint="cs"/>
          <w:rtl/>
          <w:lang w:bidi="fa-IR"/>
        </w:rPr>
        <w:t>س</w:t>
      </w:r>
      <w:r>
        <w:rPr>
          <w:rFonts w:hint="cs"/>
          <w:rtl/>
          <w:lang w:bidi="fa-IR"/>
        </w:rPr>
        <w:t xml:space="preserve"> روایت است که گذرش به مردمی افتاد که گوسفند بریان شدۀ پیش روی‌شان قرار داشت، او را دعوت کردند، ولی او از خوردن ابا ورزید و گفت: پیامبر خدا </w:t>
      </w:r>
      <w:r>
        <w:rPr>
          <w:rFonts w:cs="CTraditional Arabic" w:hint="cs"/>
          <w:rtl/>
          <w:lang w:bidi="fa-IR"/>
        </w:rPr>
        <w:t>ج</w:t>
      </w:r>
      <w:r>
        <w:rPr>
          <w:rFonts w:hint="cs"/>
          <w:rtl/>
          <w:lang w:bidi="fa-IR"/>
        </w:rPr>
        <w:t xml:space="preserve"> از دنیا رفتند و از نان جو سیر نشدند.</w:t>
      </w:r>
    </w:p>
    <w:p w:rsidR="001C473C" w:rsidRPr="005B25D3" w:rsidRDefault="001C473C" w:rsidP="005B25D3">
      <w:pPr>
        <w:pStyle w:val="5-"/>
        <w:rPr>
          <w:rtl/>
        </w:rPr>
      </w:pPr>
      <w:r w:rsidRPr="005B25D3">
        <w:rPr>
          <w:rFonts w:hint="cs"/>
          <w:rtl/>
        </w:rPr>
        <w:t xml:space="preserve">1899- </w:t>
      </w:r>
      <w:r w:rsidR="005B25D3" w:rsidRPr="005B25D3">
        <w:rPr>
          <w:rtl/>
        </w:rPr>
        <w:t>عَنْ عَائِشَةَ رَضِيَ اللَّهُ عَنْهَا، قَالَتْ: «مَا شَبِعَ آلُ مُحَمَّدٍ صَلَّى اللهُ عَلَيْهِ وَسَلَّمَ مُنْذُ قَدِمَ المَدِينَةَ، مِنْ طَعَامِ البُرِّ ثَلاَثَ لَيَالٍ تِبَاعًا، حَتَّى قُبِضَ»</w:t>
      </w:r>
      <w:r w:rsidRPr="005B25D3">
        <w:rPr>
          <w:rFonts w:hint="cs"/>
          <w:rtl/>
        </w:rPr>
        <w:t xml:space="preserve"> [رواه البخاری: 5416]</w:t>
      </w:r>
      <w:r w:rsidR="003E2F19">
        <w:rPr>
          <w:rFonts w:hint="cs"/>
          <w:rtl/>
        </w:rPr>
        <w:t>.</w:t>
      </w:r>
    </w:p>
    <w:p w:rsidR="001C473C" w:rsidRDefault="001C473C" w:rsidP="00DF50BE">
      <w:pPr>
        <w:pStyle w:val="0-"/>
        <w:rPr>
          <w:rtl/>
          <w:lang w:bidi="fa-IR"/>
        </w:rPr>
      </w:pPr>
      <w:r>
        <w:rPr>
          <w:rFonts w:hint="cs"/>
          <w:rtl/>
          <w:lang w:bidi="fa-IR"/>
        </w:rPr>
        <w:t>1899- از عائشه</w:t>
      </w:r>
      <w:r>
        <w:rPr>
          <w:rFonts w:cs="CTraditional Arabic" w:hint="cs"/>
          <w:rtl/>
          <w:lang w:bidi="fa-IR"/>
        </w:rPr>
        <w:t>ل</w:t>
      </w:r>
      <w:r>
        <w:rPr>
          <w:rFonts w:hint="cs"/>
          <w:rtl/>
          <w:lang w:bidi="fa-IR"/>
        </w:rPr>
        <w:t xml:space="preserve"> روایت است که گفت: خانوادۀ پیامبر خدا </w:t>
      </w:r>
      <w:r>
        <w:rPr>
          <w:rFonts w:cs="CTraditional Arabic" w:hint="cs"/>
          <w:rtl/>
          <w:lang w:bidi="fa-IR"/>
        </w:rPr>
        <w:t>ج</w:t>
      </w:r>
      <w:r>
        <w:rPr>
          <w:rFonts w:hint="cs"/>
          <w:rtl/>
          <w:lang w:bidi="fa-IR"/>
        </w:rPr>
        <w:t xml:space="preserve"> از روزی که به مدینه آمدند، تا هنگام وفات [پیامبر خدا </w:t>
      </w:r>
      <w:r>
        <w:rPr>
          <w:rFonts w:cs="CTraditional Arabic" w:hint="cs"/>
          <w:rtl/>
          <w:lang w:bidi="fa-IR"/>
        </w:rPr>
        <w:t>ج</w:t>
      </w:r>
      <w:r>
        <w:rPr>
          <w:rFonts w:hint="cs"/>
          <w:rtl/>
          <w:lang w:bidi="fa-IR"/>
        </w:rPr>
        <w:t>]، سه روز متوالی از نان گندم سیر نشدند</w:t>
      </w:r>
      <w:r w:rsidRPr="001C473C">
        <w:rPr>
          <w:rFonts w:ascii="IRLotus" w:hAnsi="IRLotus" w:cs="IRLotus"/>
          <w:vertAlign w:val="superscript"/>
          <w:rtl/>
          <w:lang w:bidi="fa-IR"/>
        </w:rPr>
        <w:t>(</w:t>
      </w:r>
      <w:r w:rsidRPr="001C473C">
        <w:rPr>
          <w:rStyle w:val="FootnoteReference"/>
          <w:rFonts w:ascii="IRLotus" w:eastAsia="SimSun" w:hAnsi="IRLotus" w:cs="IRLotus"/>
          <w:rtl/>
          <w:lang w:bidi="fa-IR"/>
        </w:rPr>
        <w:footnoteReference w:id="67"/>
      </w:r>
      <w:r w:rsidRPr="001C473C">
        <w:rPr>
          <w:rFonts w:ascii="IRLotus" w:hAnsi="IRLotus" w:cs="IRLotus"/>
          <w:vertAlign w:val="superscript"/>
          <w:rtl/>
          <w:lang w:bidi="fa-IR"/>
        </w:rPr>
        <w:t>)</w:t>
      </w:r>
      <w:r>
        <w:rPr>
          <w:rFonts w:hint="cs"/>
          <w:rtl/>
          <w:lang w:bidi="fa-IR"/>
        </w:rPr>
        <w:t>.</w:t>
      </w:r>
    </w:p>
    <w:p w:rsidR="009A4C18" w:rsidRDefault="009A4C18" w:rsidP="00BB172C">
      <w:pPr>
        <w:pStyle w:val="2-0"/>
        <w:rPr>
          <w:rtl/>
        </w:rPr>
      </w:pPr>
      <w:r w:rsidRPr="009A49E2">
        <w:rPr>
          <w:rFonts w:hint="cs"/>
          <w:rtl/>
          <w:lang w:bidi="ar-SA"/>
        </w:rPr>
        <w:t>10</w:t>
      </w:r>
      <w:r>
        <w:rPr>
          <w:rFonts w:hint="cs"/>
          <w:rtl/>
        </w:rPr>
        <w:t>- باب: التَّلْبِيْنَةِ</w:t>
      </w:r>
    </w:p>
    <w:p w:rsidR="009A4C18" w:rsidRDefault="009A4C18" w:rsidP="00BB172C">
      <w:pPr>
        <w:pStyle w:val="4-"/>
        <w:rPr>
          <w:rtl/>
          <w:lang w:bidi="fa-IR"/>
        </w:rPr>
      </w:pPr>
      <w:bookmarkStart w:id="61" w:name="_Toc434312817"/>
      <w:r>
        <w:rPr>
          <w:rFonts w:hint="cs"/>
          <w:rtl/>
          <w:lang w:bidi="fa-IR"/>
        </w:rPr>
        <w:t>باب [10]: تلبینه</w:t>
      </w:r>
      <w:bookmarkEnd w:id="61"/>
    </w:p>
    <w:p w:rsidR="009A4C18" w:rsidRPr="00FD0F9B" w:rsidRDefault="006B3B77" w:rsidP="00FD0F9B">
      <w:pPr>
        <w:pStyle w:val="5-"/>
        <w:rPr>
          <w:rtl/>
        </w:rPr>
      </w:pPr>
      <w:r w:rsidRPr="00FD0F9B">
        <w:rPr>
          <w:rFonts w:hint="cs"/>
          <w:rtl/>
        </w:rPr>
        <w:t xml:space="preserve">1900- </w:t>
      </w:r>
      <w:r w:rsidR="00DE15E4">
        <w:rPr>
          <w:rFonts w:hint="cs"/>
          <w:rtl/>
        </w:rPr>
        <w:t>وَ</w:t>
      </w:r>
      <w:r w:rsidR="00FD0F9B" w:rsidRPr="00FD0F9B">
        <w:rPr>
          <w:rtl/>
        </w:rPr>
        <w:t>عَنْ</w:t>
      </w:r>
      <w:r w:rsidR="00FD0F9B">
        <w:rPr>
          <w:rFonts w:hint="cs"/>
          <w:rtl/>
        </w:rPr>
        <w:t>ها</w:t>
      </w:r>
      <w:r w:rsidR="00FD0F9B" w:rsidRPr="00FD0F9B">
        <w:rPr>
          <w:rtl/>
        </w:rPr>
        <w:t xml:space="preserve"> </w:t>
      </w:r>
      <w:r w:rsidR="00FD0F9B" w:rsidRPr="005B25D3">
        <w:rPr>
          <w:rtl/>
        </w:rPr>
        <w:t>رَضِيَ اللَّهُ عَنْهَا،</w:t>
      </w:r>
      <w:r w:rsidR="00FD0F9B" w:rsidRPr="00FD0F9B">
        <w:rPr>
          <w:rtl/>
        </w:rPr>
        <w:t xml:space="preserve"> زَوْجِ النَّبِيِّ صَلَّى اللهُ عَلَيْهِ وَسَلَّمَ: أَنَّهَا كَانَتْ إِذَا مَاتَ المَيِّتُ مِنْ أَهْلِهَا، فَاجْتَمَعَ لِذَلِكَ النِّسَاءُ، ثُمَّ تَفَرَّقْنَ إِلَّا أَهْلَهَا وَخَاصَّتَهَا، أَمَرَتْ بِبُرْمَةٍ مِنْ تَلْبِينَةٍ فَطُبِخَتْ، ثُمَّ صُنِعَ ثَرِيدٌ فَصُبَّتِ التَّلْبِينَةُ عَلَيْهَا، ثُمَّ قَالَتْ: كُلْنَ مِنْهَا، فَإِنِّي سَمِعْتُ رَسُولَ اللَّهِ صَلَّى اللهُ عَلَيْهِ وَسَلَّمَ يَقُولُ: «التَّلْبِينَةُ مُجِمَّةٌ لِفُؤَادِ المَرِيضِ، تَذْهَبُ بِبَعْضِ الحُزْنِ»</w:t>
      </w:r>
      <w:r w:rsidRPr="00FD0F9B">
        <w:rPr>
          <w:rFonts w:hint="cs"/>
          <w:rtl/>
        </w:rPr>
        <w:t xml:space="preserve"> [رواه البخاری: 5417]</w:t>
      </w:r>
      <w:r w:rsidR="003E2F19">
        <w:rPr>
          <w:rFonts w:hint="cs"/>
          <w:rtl/>
        </w:rPr>
        <w:t>.</w:t>
      </w:r>
    </w:p>
    <w:p w:rsidR="006B3B77" w:rsidRDefault="006B3B77" w:rsidP="00DF50BE">
      <w:pPr>
        <w:pStyle w:val="0-"/>
        <w:rPr>
          <w:rtl/>
          <w:lang w:bidi="fa-IR"/>
        </w:rPr>
      </w:pPr>
      <w:r>
        <w:rPr>
          <w:rFonts w:hint="cs"/>
          <w:rtl/>
          <w:lang w:bidi="fa-IR"/>
        </w:rPr>
        <w:t>1900- و از عائشه</w:t>
      </w:r>
      <w:r>
        <w:rPr>
          <w:rFonts w:cs="CTraditional Arabic" w:hint="cs"/>
          <w:rtl/>
          <w:lang w:bidi="fa-IR"/>
        </w:rPr>
        <w:t>ل</w:t>
      </w:r>
      <w:r>
        <w:rPr>
          <w:rFonts w:hint="cs"/>
          <w:rtl/>
          <w:lang w:bidi="fa-IR"/>
        </w:rPr>
        <w:t xml:space="preserve"> همسر پیامبر خدا </w:t>
      </w:r>
      <w:r>
        <w:rPr>
          <w:rFonts w:cs="CTraditional Arabic" w:hint="cs"/>
          <w:rtl/>
          <w:lang w:bidi="fa-IR"/>
        </w:rPr>
        <w:t>ج</w:t>
      </w:r>
      <w:r>
        <w:rPr>
          <w:rFonts w:hint="cs"/>
          <w:rtl/>
          <w:lang w:bidi="fa-IR"/>
        </w:rPr>
        <w:t xml:space="preserve"> روایت است که</w:t>
      </w:r>
      <w:r w:rsidR="00F4361F">
        <w:rPr>
          <w:rFonts w:hint="cs"/>
          <w:rtl/>
          <w:lang w:bidi="fa-IR"/>
        </w:rPr>
        <w:t xml:space="preserve"> وی عادت داشت که اگر کسی از خانواده‌اش وفات می‌کرد و زن‌ها جمع می‌شدند، بعد از آنکه [مهمانان] به خانه‌های خود می‌رفتند، و جز اقوام و خانوادۀ صاحب مرده کسی باقی نمانده بود، امر می‌کرد تا دیگ (تلبینۀ) تهیه شود.</w:t>
      </w:r>
    </w:p>
    <w:p w:rsidR="00F4361F" w:rsidRDefault="00F4361F" w:rsidP="00DF50BE">
      <w:pPr>
        <w:pStyle w:val="0-"/>
        <w:rPr>
          <w:rtl/>
          <w:lang w:bidi="fa-IR"/>
        </w:rPr>
      </w:pPr>
      <w:r>
        <w:rPr>
          <w:rFonts w:hint="cs"/>
          <w:rtl/>
          <w:lang w:bidi="fa-IR"/>
        </w:rPr>
        <w:t xml:space="preserve">بعد از آن نان را ریزه می‌کرد، (تلبینه) را بر بالای آن‌ها میریخت و می‌گفت: از این طعام بخورید، زیرا از پیامبر خدا </w:t>
      </w:r>
      <w:r>
        <w:rPr>
          <w:rFonts w:cs="CTraditional Arabic" w:hint="cs"/>
          <w:rtl/>
          <w:lang w:bidi="fa-IR"/>
        </w:rPr>
        <w:t>ج</w:t>
      </w:r>
      <w:r>
        <w:rPr>
          <w:rFonts w:hint="cs"/>
          <w:rtl/>
          <w:lang w:bidi="fa-IR"/>
        </w:rPr>
        <w:t xml:space="preserve"> شنیدم که می‌فرمودند: «(تلبینه) آرام بخش قلب مریض است، وغم را تا اندازۀ از ابین می‌برد</w:t>
      </w:r>
      <w:r w:rsidRPr="00F4361F">
        <w:rPr>
          <w:rFonts w:ascii="IRLotus" w:hAnsi="IRLotus" w:cs="IRLotus"/>
          <w:vertAlign w:val="superscript"/>
          <w:rtl/>
          <w:lang w:bidi="fa-IR"/>
        </w:rPr>
        <w:t>(</w:t>
      </w:r>
      <w:r w:rsidRPr="00F4361F">
        <w:rPr>
          <w:rStyle w:val="FootnoteReference"/>
          <w:rFonts w:ascii="IRLotus" w:eastAsia="SimSun" w:hAnsi="IRLotus" w:cs="IRLotus"/>
          <w:rtl/>
          <w:lang w:bidi="fa-IR"/>
        </w:rPr>
        <w:footnoteReference w:id="68"/>
      </w:r>
      <w:r w:rsidRPr="00F4361F">
        <w:rPr>
          <w:rFonts w:ascii="IRLotus" w:hAnsi="IRLotus" w:cs="IRLotus"/>
          <w:vertAlign w:val="superscript"/>
          <w:rtl/>
          <w:lang w:bidi="fa-IR"/>
        </w:rPr>
        <w:t>)</w:t>
      </w:r>
      <w:r>
        <w:rPr>
          <w:rFonts w:hint="cs"/>
          <w:rtl/>
          <w:lang w:bidi="fa-IR"/>
        </w:rPr>
        <w:t>.</w:t>
      </w:r>
    </w:p>
    <w:p w:rsidR="00625EA5" w:rsidRDefault="00625EA5" w:rsidP="00AE35FC">
      <w:pPr>
        <w:pStyle w:val="2-0"/>
        <w:rPr>
          <w:rtl/>
        </w:rPr>
      </w:pPr>
      <w:r w:rsidRPr="009A49E2">
        <w:rPr>
          <w:rFonts w:hint="cs"/>
          <w:rtl/>
          <w:lang w:bidi="ar-SA"/>
        </w:rPr>
        <w:t>11</w:t>
      </w:r>
      <w:r>
        <w:rPr>
          <w:rFonts w:hint="cs"/>
          <w:rtl/>
        </w:rPr>
        <w:t>- باب: الأكْلِ من الإِنَاءِ المُفَضَّضِ</w:t>
      </w:r>
    </w:p>
    <w:p w:rsidR="00625EA5" w:rsidRDefault="00445CE7" w:rsidP="00AE35FC">
      <w:pPr>
        <w:pStyle w:val="4-"/>
        <w:rPr>
          <w:rtl/>
          <w:lang w:bidi="fa-IR"/>
        </w:rPr>
      </w:pPr>
      <w:bookmarkStart w:id="62" w:name="_Toc434312818"/>
      <w:r>
        <w:rPr>
          <w:rFonts w:hint="cs"/>
          <w:rtl/>
          <w:lang w:bidi="fa-IR"/>
        </w:rPr>
        <w:t>باب [11]: طعام خوردن در ظرف به نقره گرفته شده</w:t>
      </w:r>
      <w:bookmarkEnd w:id="62"/>
    </w:p>
    <w:p w:rsidR="00445CE7" w:rsidRPr="00AE35FC" w:rsidRDefault="00445CE7" w:rsidP="00AE35FC">
      <w:pPr>
        <w:pStyle w:val="5-"/>
        <w:rPr>
          <w:rtl/>
        </w:rPr>
      </w:pPr>
      <w:r w:rsidRPr="00AE35FC">
        <w:rPr>
          <w:rFonts w:hint="cs"/>
          <w:rtl/>
        </w:rPr>
        <w:t>1901-</w:t>
      </w:r>
      <w:r w:rsidR="00AE35FC">
        <w:rPr>
          <w:rFonts w:hint="cs"/>
          <w:rtl/>
        </w:rPr>
        <w:t xml:space="preserve"> عَنْ</w:t>
      </w:r>
      <w:r w:rsidRPr="00AE35FC">
        <w:rPr>
          <w:rFonts w:hint="cs"/>
          <w:rtl/>
        </w:rPr>
        <w:t xml:space="preserve"> </w:t>
      </w:r>
      <w:r w:rsidR="00AE35FC" w:rsidRPr="00AE35FC">
        <w:rPr>
          <w:rtl/>
        </w:rPr>
        <w:t>حُذَيْفَةَ،</w:t>
      </w:r>
      <w:r w:rsidR="009D363A">
        <w:rPr>
          <w:rFonts w:hint="cs"/>
          <w:rtl/>
        </w:rPr>
        <w:t xml:space="preserve"> </w:t>
      </w:r>
      <w:r w:rsidR="009D363A" w:rsidRPr="005B25D3">
        <w:rPr>
          <w:rtl/>
        </w:rPr>
        <w:t>رَضِيَ اللَّهُ عَنْه</w:t>
      </w:r>
      <w:r w:rsidR="009D363A">
        <w:rPr>
          <w:rFonts w:hint="cs"/>
          <w:rtl/>
        </w:rPr>
        <w:t>ُ</w:t>
      </w:r>
      <w:r w:rsidR="00AE35FC" w:rsidRPr="00AE35FC">
        <w:rPr>
          <w:rtl/>
        </w:rPr>
        <w:t xml:space="preserve"> سَمِعْتُ النَّبِيَّ صَلَّى اللهُ عَلَيْهِ وَسَلَّمَ يَقُولُ: «لاَ تَلْبَسُوا الحَرِيرَ وَلاَ الدِّيبَاجَ، وَلاَ تَشْرَبُوا فِي آنِيَةِ الذَّهَبِ وَالفِضَّةِ، وَلاَ تَأْكُلُوا فِي صِحَافِهَا، فَإِنَّهَا لَهُمْ فِي الدُّنْيَا وَلَنَا فِي الآخِرَةِ»</w:t>
      </w:r>
      <w:r w:rsidRPr="00AE35FC">
        <w:rPr>
          <w:rFonts w:hint="cs"/>
          <w:rtl/>
        </w:rPr>
        <w:t xml:space="preserve"> [رواه البخاری: 5426]</w:t>
      </w:r>
      <w:r w:rsidR="003E2F19">
        <w:rPr>
          <w:rFonts w:hint="cs"/>
          <w:rtl/>
        </w:rPr>
        <w:t>.</w:t>
      </w:r>
    </w:p>
    <w:p w:rsidR="00445CE7" w:rsidRDefault="00445CE7" w:rsidP="00445CE7">
      <w:pPr>
        <w:pStyle w:val="0-"/>
        <w:rPr>
          <w:rtl/>
          <w:lang w:bidi="fa-IR"/>
        </w:rPr>
      </w:pPr>
      <w:r>
        <w:rPr>
          <w:rFonts w:hint="cs"/>
          <w:rtl/>
          <w:lang w:bidi="fa-IR"/>
        </w:rPr>
        <w:t>1901- از حذیفه</w:t>
      </w:r>
      <w:r>
        <w:rPr>
          <w:rFonts w:cs="CTraditional Arabic" w:hint="cs"/>
          <w:rtl/>
          <w:lang w:bidi="fa-IR"/>
        </w:rPr>
        <w:t>س</w:t>
      </w:r>
      <w:r>
        <w:rPr>
          <w:rFonts w:hint="cs"/>
          <w:rtl/>
          <w:lang w:bidi="fa-IR"/>
        </w:rPr>
        <w:t xml:space="preserve"> روایت است که گفت: از پیامبر خدا</w:t>
      </w:r>
      <w:r w:rsidR="00665373">
        <w:rPr>
          <w:rFonts w:hint="cs"/>
          <w:rtl/>
          <w:lang w:bidi="fa-IR"/>
        </w:rPr>
        <w:t xml:space="preserve"> </w:t>
      </w:r>
      <w:r w:rsidR="00665373">
        <w:rPr>
          <w:rFonts w:cs="CTraditional Arabic" w:hint="cs"/>
          <w:rtl/>
          <w:lang w:bidi="fa-IR"/>
        </w:rPr>
        <w:t>ج</w:t>
      </w:r>
      <w:r w:rsidR="00665373">
        <w:rPr>
          <w:rFonts w:hint="cs"/>
          <w:rtl/>
          <w:lang w:bidi="fa-IR"/>
        </w:rPr>
        <w:t xml:space="preserve"> شنیدم که می‌فرمودند: «ابریشم و دیباج را نپوشید، و در ظرف طلا و نقره چیزی نیاشامید، و در قاب‌های طلا و نقره چیزی نخورید، زیرا این چیزها در دنیا برای غیر مسلمانان، و در آخرت برای ما [مسلمانان] است»</w:t>
      </w:r>
      <w:r w:rsidR="00665373" w:rsidRPr="00665373">
        <w:rPr>
          <w:rFonts w:ascii="IRLotus" w:hAnsi="IRLotus" w:cs="IRLotus"/>
          <w:vertAlign w:val="superscript"/>
          <w:rtl/>
          <w:lang w:bidi="fa-IR"/>
        </w:rPr>
        <w:t>(</w:t>
      </w:r>
      <w:r w:rsidR="00665373" w:rsidRPr="00665373">
        <w:rPr>
          <w:rStyle w:val="FootnoteReference"/>
          <w:rFonts w:ascii="IRLotus" w:eastAsia="SimSun" w:hAnsi="IRLotus" w:cs="IRLotus"/>
          <w:rtl/>
          <w:lang w:bidi="fa-IR"/>
        </w:rPr>
        <w:footnoteReference w:id="69"/>
      </w:r>
      <w:r w:rsidR="00665373" w:rsidRPr="00665373">
        <w:rPr>
          <w:rFonts w:ascii="IRLotus" w:hAnsi="IRLotus" w:cs="IRLotus"/>
          <w:vertAlign w:val="superscript"/>
          <w:rtl/>
          <w:lang w:bidi="fa-IR"/>
        </w:rPr>
        <w:t>)</w:t>
      </w:r>
      <w:r w:rsidR="00665373">
        <w:rPr>
          <w:rFonts w:hint="cs"/>
          <w:rtl/>
          <w:lang w:bidi="fa-IR"/>
        </w:rPr>
        <w:t>.</w:t>
      </w:r>
    </w:p>
    <w:p w:rsidR="00E02C4A" w:rsidRDefault="00E02C4A" w:rsidP="00217338">
      <w:pPr>
        <w:pStyle w:val="2-0"/>
        <w:rPr>
          <w:rtl/>
        </w:rPr>
      </w:pPr>
      <w:r w:rsidRPr="009A49E2">
        <w:rPr>
          <w:rFonts w:hint="cs"/>
          <w:rtl/>
          <w:lang w:bidi="ar-SA"/>
        </w:rPr>
        <w:t>12</w:t>
      </w:r>
      <w:r w:rsidRPr="00AB328E">
        <w:rPr>
          <w:rFonts w:hint="cs"/>
          <w:rtl/>
        </w:rPr>
        <w:t xml:space="preserve">- باب: </w:t>
      </w:r>
      <w:r w:rsidR="00AB328E" w:rsidRPr="00AB328E">
        <w:rPr>
          <w:rtl/>
        </w:rPr>
        <w:t>الر</w:t>
      </w:r>
      <w:r w:rsidR="00437958">
        <w:rPr>
          <w:rtl/>
        </w:rPr>
        <w:t>َّجُلِ يَتَكَلَّفُ الطَّعَامَ ل</w:t>
      </w:r>
      <w:r w:rsidR="00AB328E" w:rsidRPr="00AB328E">
        <w:rPr>
          <w:rtl/>
        </w:rPr>
        <w:t>إِخْوَانِهِ</w:t>
      </w:r>
    </w:p>
    <w:p w:rsidR="00AB328E" w:rsidRDefault="00AB328E" w:rsidP="00217338">
      <w:pPr>
        <w:pStyle w:val="4-"/>
        <w:rPr>
          <w:rtl/>
          <w:lang w:bidi="fa-IR"/>
        </w:rPr>
      </w:pPr>
      <w:bookmarkStart w:id="63" w:name="_Toc434312819"/>
      <w:r>
        <w:rPr>
          <w:rFonts w:hint="cs"/>
          <w:rtl/>
          <w:lang w:bidi="fa-IR"/>
        </w:rPr>
        <w:t>باب [12]:</w:t>
      </w:r>
      <w:r w:rsidR="00FE76B6">
        <w:rPr>
          <w:rFonts w:hint="cs"/>
          <w:rtl/>
          <w:lang w:bidi="fa-IR"/>
        </w:rPr>
        <w:t xml:space="preserve"> شخصی که برای برادران خود طعام مکلفی تهیه می‌کند</w:t>
      </w:r>
      <w:bookmarkEnd w:id="63"/>
    </w:p>
    <w:p w:rsidR="00675CAA" w:rsidRPr="00217CA9" w:rsidRDefault="00675CAA" w:rsidP="00217CA9">
      <w:pPr>
        <w:pStyle w:val="5-"/>
        <w:rPr>
          <w:rtl/>
        </w:rPr>
      </w:pPr>
      <w:r w:rsidRPr="00217CA9">
        <w:rPr>
          <w:rFonts w:hint="cs"/>
          <w:rtl/>
        </w:rPr>
        <w:t xml:space="preserve">1902- </w:t>
      </w:r>
      <w:r w:rsidR="00217CA9" w:rsidRPr="00217CA9">
        <w:rPr>
          <w:rtl/>
        </w:rPr>
        <w:t xml:space="preserve">عَنْ أَبِي مَسْعُودٍ الأَنْصَارِيِّ، </w:t>
      </w:r>
      <w:r w:rsidR="00217CA9" w:rsidRPr="005B25D3">
        <w:rPr>
          <w:rtl/>
        </w:rPr>
        <w:t>رَضِيَ اللَّهُ عَنْه</w:t>
      </w:r>
      <w:r w:rsidR="00217CA9">
        <w:rPr>
          <w:rFonts w:hint="cs"/>
          <w:rtl/>
        </w:rPr>
        <w:t>ُ</w:t>
      </w:r>
      <w:r w:rsidR="00217CA9" w:rsidRPr="00217CA9">
        <w:rPr>
          <w:rtl/>
        </w:rPr>
        <w:t xml:space="preserve"> قَالَ: كَانَ مِنَ الأَنْصَارِ رَجُلٌ يُقَالُ لَهُ أَبُو شُعَيْبٍ، وَكَانَ لَهُ غُلاَمٌ لَحَّامٌ، فَقَالَ: اصْنَعْ لِي طَعَامًا، أَدْعُو رَسُولَ اللَّهِ صَلَّى اللهُ عَلَيْهِ وَسَلَّمَ خَامِسَ خَمْسَةٍ، فَدَعَا رَسُولَ اللَّهِ صَلَّى اللهُ عَلَيْهِ وَسَلَّمَ خَامِسَ خَمْسَةٍ، فَتَبِعَهُمْ رَجُلٌ، فَقَالَ النَّبِيُّ صَلَّى اللهُ عَلَيْهِ وَسَلَّمَ: «إِنَّكَ دَعَوْتَنَا خَامِسَ خَمْسَةٍ، وَهَذَا رَجُلٌ قَدْ تَبِعَنَا، فَإِنْ شِئْتَ أَذِنْتَ لَهُ، وَإِنْ شِئْتَ تَرَكْتَهُ»</w:t>
      </w:r>
      <w:r w:rsidRPr="00217CA9">
        <w:rPr>
          <w:rFonts w:hint="cs"/>
          <w:rtl/>
        </w:rPr>
        <w:t xml:space="preserve"> [رواه البخاری: 5434].</w:t>
      </w:r>
    </w:p>
    <w:p w:rsidR="00675CAA" w:rsidRDefault="00675CAA" w:rsidP="005115C2">
      <w:pPr>
        <w:pStyle w:val="0-"/>
        <w:rPr>
          <w:rtl/>
          <w:lang w:bidi="fa-IR"/>
        </w:rPr>
      </w:pPr>
      <w:r>
        <w:rPr>
          <w:rFonts w:hint="cs"/>
          <w:rtl/>
          <w:lang w:bidi="fa-IR"/>
        </w:rPr>
        <w:t>1902- از ابو مسعود انصاری</w:t>
      </w:r>
      <w:r>
        <w:rPr>
          <w:rFonts w:cs="CTraditional Arabic" w:hint="cs"/>
          <w:rtl/>
          <w:lang w:bidi="fa-IR"/>
        </w:rPr>
        <w:t>س</w:t>
      </w:r>
      <w:r>
        <w:rPr>
          <w:rFonts w:hint="cs"/>
          <w:rtl/>
          <w:lang w:bidi="fa-IR"/>
        </w:rPr>
        <w:t xml:space="preserve"> روایت است</w:t>
      </w:r>
      <w:r w:rsidR="005654FD">
        <w:rPr>
          <w:rFonts w:hint="cs"/>
          <w:rtl/>
          <w:lang w:bidi="fa-IR"/>
        </w:rPr>
        <w:t xml:space="preserve"> که گفت: شخصی از انصار به ابو شع</w:t>
      </w:r>
      <w:r>
        <w:rPr>
          <w:rFonts w:hint="cs"/>
          <w:rtl/>
          <w:lang w:bidi="fa-IR"/>
        </w:rPr>
        <w:t>یب، غلام قصابی داشت، برای غلام خود گفت که</w:t>
      </w:r>
      <w:r w:rsidR="00A67078">
        <w:rPr>
          <w:rFonts w:hint="cs"/>
          <w:rtl/>
          <w:lang w:bidi="fa-IR"/>
        </w:rPr>
        <w:t xml:space="preserve"> برایم طعامی تهیه کن، زیرا </w:t>
      </w:r>
      <w:r w:rsidR="00A67078" w:rsidRPr="005115C2">
        <w:rPr>
          <w:rFonts w:hint="cs"/>
          <w:rtl/>
        </w:rPr>
        <w:t>می‌خواهم</w:t>
      </w:r>
      <w:r w:rsidR="00A67078">
        <w:rPr>
          <w:rFonts w:hint="cs"/>
          <w:rtl/>
          <w:lang w:bidi="fa-IR"/>
        </w:rPr>
        <w:t xml:space="preserve"> پیامبر خدا </w:t>
      </w:r>
      <w:r w:rsidR="00A67078">
        <w:rPr>
          <w:rFonts w:cs="CTraditional Arabic" w:hint="cs"/>
          <w:rtl/>
          <w:lang w:bidi="fa-IR"/>
        </w:rPr>
        <w:t>ج</w:t>
      </w:r>
      <w:r w:rsidR="00A67078">
        <w:rPr>
          <w:rFonts w:hint="cs"/>
          <w:rtl/>
          <w:lang w:bidi="fa-IR"/>
        </w:rPr>
        <w:t xml:space="preserve"> را با چهار نفر دیگر دعوت کنم، و همان بود که پیامبر خدا </w:t>
      </w:r>
      <w:r w:rsidR="00A67078">
        <w:rPr>
          <w:rFonts w:cs="CTraditional Arabic" w:hint="cs"/>
          <w:rtl/>
          <w:lang w:bidi="fa-IR"/>
        </w:rPr>
        <w:t>ج</w:t>
      </w:r>
      <w:r w:rsidR="00A67078">
        <w:rPr>
          <w:rFonts w:hint="cs"/>
          <w:rtl/>
          <w:lang w:bidi="fa-IR"/>
        </w:rPr>
        <w:t xml:space="preserve"> را با چهار نفر دیگر دعوت نمود، شخص دیگری هم به پی آن‌ها افتاد</w:t>
      </w:r>
      <w:r w:rsidR="004C6046">
        <w:rPr>
          <w:rFonts w:hint="cs"/>
          <w:rtl/>
          <w:lang w:bidi="fa-IR"/>
        </w:rPr>
        <w:t>.</w:t>
      </w:r>
    </w:p>
    <w:p w:rsidR="00D26AFF" w:rsidRDefault="00CC6616" w:rsidP="00AB328E">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[برای میزبان] گفتند: «تو پنج نفر ما را دعوت نموده بودی، و این شخص خودش با ما آمده است، اگر می‌خواهی برایش اجازه بده و اگر می‌خواهی جوابش بده».</w:t>
      </w:r>
    </w:p>
    <w:p w:rsidR="00CC6616" w:rsidRDefault="00CC6616" w:rsidP="00AB328E">
      <w:pPr>
        <w:pStyle w:val="0-"/>
        <w:rPr>
          <w:rtl/>
          <w:lang w:bidi="fa-IR"/>
        </w:rPr>
      </w:pPr>
      <w:r>
        <w:rPr>
          <w:rFonts w:hint="cs"/>
          <w:rtl/>
          <w:lang w:bidi="fa-IR"/>
        </w:rPr>
        <w:t>گفت: بلکه برایش اجازه دادم</w:t>
      </w:r>
      <w:r w:rsidRPr="00CC6616">
        <w:rPr>
          <w:rFonts w:ascii="IRLotus" w:hAnsi="IRLotus" w:cs="IRLotus"/>
          <w:vertAlign w:val="superscript"/>
          <w:rtl/>
          <w:lang w:bidi="fa-IR"/>
        </w:rPr>
        <w:t>(</w:t>
      </w:r>
      <w:r w:rsidRPr="00CC6616">
        <w:rPr>
          <w:rStyle w:val="FootnoteReference"/>
          <w:rFonts w:ascii="IRLotus" w:eastAsia="SimSun" w:hAnsi="IRLotus" w:cs="IRLotus"/>
          <w:rtl/>
          <w:lang w:bidi="fa-IR"/>
        </w:rPr>
        <w:footnoteReference w:id="70"/>
      </w:r>
      <w:r w:rsidRPr="00CC6616">
        <w:rPr>
          <w:rFonts w:ascii="IRLotus" w:hAnsi="IRLotus" w:cs="IRLotus"/>
          <w:vertAlign w:val="superscript"/>
          <w:rtl/>
          <w:lang w:bidi="fa-IR"/>
        </w:rPr>
        <w:t>)</w:t>
      </w:r>
      <w:r>
        <w:rPr>
          <w:rFonts w:hint="cs"/>
          <w:rtl/>
          <w:lang w:bidi="fa-IR"/>
        </w:rPr>
        <w:t>.</w:t>
      </w:r>
    </w:p>
    <w:p w:rsidR="00C25895" w:rsidRDefault="00F27C88" w:rsidP="00DF0926">
      <w:pPr>
        <w:pStyle w:val="2-0"/>
        <w:rPr>
          <w:rtl/>
        </w:rPr>
      </w:pPr>
      <w:r w:rsidRPr="009A49E2">
        <w:rPr>
          <w:rFonts w:hint="cs"/>
          <w:rtl/>
          <w:lang w:bidi="ar-SA"/>
        </w:rPr>
        <w:t>13</w:t>
      </w:r>
      <w:r>
        <w:rPr>
          <w:rFonts w:hint="cs"/>
          <w:rtl/>
        </w:rPr>
        <w:t>- باب: القِثَّاء</w:t>
      </w:r>
      <w:r w:rsidR="00437958">
        <w:rPr>
          <w:rFonts w:hint="cs"/>
          <w:rtl/>
        </w:rPr>
        <w:t>ِ</w:t>
      </w:r>
      <w:r>
        <w:rPr>
          <w:rFonts w:hint="cs"/>
          <w:rtl/>
        </w:rPr>
        <w:t xml:space="preserve"> بِالرُّطَبِ</w:t>
      </w:r>
    </w:p>
    <w:p w:rsidR="00F27C88" w:rsidRDefault="00B044D1" w:rsidP="00DF0926">
      <w:pPr>
        <w:pStyle w:val="4-"/>
        <w:rPr>
          <w:rtl/>
          <w:lang w:bidi="fa-IR"/>
        </w:rPr>
      </w:pPr>
      <w:bookmarkStart w:id="64" w:name="_Toc434312820"/>
      <w:r>
        <w:rPr>
          <w:rFonts w:hint="cs"/>
          <w:rtl/>
          <w:lang w:bidi="fa-IR"/>
        </w:rPr>
        <w:t>باب [13]: خوردن خیار با خرمای تازه</w:t>
      </w:r>
      <w:bookmarkEnd w:id="64"/>
    </w:p>
    <w:p w:rsidR="00EA1029" w:rsidRPr="00DF0926" w:rsidRDefault="00EA1029" w:rsidP="00DF0926">
      <w:pPr>
        <w:pStyle w:val="5-"/>
        <w:rPr>
          <w:rtl/>
        </w:rPr>
      </w:pPr>
      <w:r w:rsidRPr="00DF0926">
        <w:rPr>
          <w:rFonts w:hint="cs"/>
          <w:rtl/>
        </w:rPr>
        <w:t xml:space="preserve">1903- </w:t>
      </w:r>
      <w:r w:rsidR="00DF0926" w:rsidRPr="00DF0926">
        <w:rPr>
          <w:rtl/>
        </w:rPr>
        <w:t>عَنْ عَبْدِ اللَّهِ بْنِ جَعْفَرِ بْنِ أَبِي طَالِبٍ رَضِيَ اللَّهُ عَنْهُمَا، قَالَ: «رَأَيْتُ النَّبِيَّ صَلَّى اللهُ عَلَيْهِ وَسَلَّمَ يَأْكُلُ الرُّطَبَ بِالقِثَّاءِ»</w:t>
      </w:r>
      <w:r w:rsidRPr="00DF0926">
        <w:rPr>
          <w:rFonts w:hint="cs"/>
          <w:rtl/>
        </w:rPr>
        <w:t xml:space="preserve"> </w:t>
      </w:r>
      <w:r w:rsidR="00D32730" w:rsidRPr="00DF0926">
        <w:rPr>
          <w:rFonts w:hint="cs"/>
          <w:rtl/>
        </w:rPr>
        <w:t>[رواه البخاری: 5440]</w:t>
      </w:r>
      <w:r w:rsidR="003E2F19">
        <w:rPr>
          <w:rFonts w:hint="cs"/>
          <w:rtl/>
        </w:rPr>
        <w:t>.</w:t>
      </w:r>
    </w:p>
    <w:p w:rsidR="00D32730" w:rsidRDefault="00D32730" w:rsidP="00AB328E">
      <w:pPr>
        <w:pStyle w:val="0-"/>
        <w:rPr>
          <w:rtl/>
          <w:lang w:bidi="fa-IR"/>
        </w:rPr>
      </w:pPr>
      <w:r>
        <w:rPr>
          <w:rFonts w:hint="cs"/>
          <w:rtl/>
          <w:lang w:bidi="fa-IR"/>
        </w:rPr>
        <w:t>1903- از عبدالله بن جع</w:t>
      </w:r>
      <w:r w:rsidR="004D097A">
        <w:rPr>
          <w:rFonts w:hint="cs"/>
          <w:rtl/>
          <w:lang w:bidi="fa-IR"/>
        </w:rPr>
        <w:t>ر</w:t>
      </w:r>
      <w:r>
        <w:rPr>
          <w:rFonts w:hint="cs"/>
          <w:rtl/>
          <w:lang w:bidi="fa-IR"/>
        </w:rPr>
        <w:t>ف بن ابی</w:t>
      </w:r>
      <w:r w:rsidR="004D097A">
        <w:rPr>
          <w:rFonts w:hint="cs"/>
          <w:rtl/>
          <w:lang w:bidi="fa-IR"/>
        </w:rPr>
        <w:t xml:space="preserve"> طالب</w:t>
      </w:r>
      <w:r w:rsidR="004D097A">
        <w:rPr>
          <w:rFonts w:cs="CTraditional Arabic" w:hint="cs"/>
          <w:rtl/>
          <w:lang w:bidi="fa-IR"/>
        </w:rPr>
        <w:t>ب</w:t>
      </w:r>
      <w:r w:rsidR="004D097A" w:rsidRPr="004D097A">
        <w:rPr>
          <w:rFonts w:ascii="IRLotus" w:hAnsi="IRLotus" w:cs="IRLotus"/>
          <w:vertAlign w:val="superscript"/>
          <w:rtl/>
          <w:lang w:bidi="fa-IR"/>
        </w:rPr>
        <w:t>(</w:t>
      </w:r>
      <w:r w:rsidR="004D097A" w:rsidRPr="004D097A">
        <w:rPr>
          <w:rStyle w:val="FootnoteReference"/>
          <w:rFonts w:ascii="IRLotus" w:eastAsia="SimSun" w:hAnsi="IRLotus" w:cs="IRLotus"/>
          <w:rtl/>
          <w:lang w:bidi="fa-IR"/>
        </w:rPr>
        <w:footnoteReference w:id="71"/>
      </w:r>
      <w:r w:rsidR="004D097A" w:rsidRPr="004D097A">
        <w:rPr>
          <w:rFonts w:ascii="IRLotus" w:hAnsi="IRLotus" w:cs="IRLotus"/>
          <w:vertAlign w:val="superscript"/>
          <w:rtl/>
          <w:lang w:bidi="fa-IR"/>
        </w:rPr>
        <w:t>)</w:t>
      </w:r>
      <w:r w:rsidR="004D097A">
        <w:rPr>
          <w:rFonts w:hint="cs"/>
          <w:rtl/>
          <w:lang w:bidi="fa-IR"/>
        </w:rPr>
        <w:t xml:space="preserve"> روایت است که گفت: پیامبر خدا </w:t>
      </w:r>
      <w:r w:rsidR="004D097A">
        <w:rPr>
          <w:rFonts w:cs="CTraditional Arabic" w:hint="cs"/>
          <w:rtl/>
          <w:lang w:bidi="fa-IR"/>
        </w:rPr>
        <w:t>ج</w:t>
      </w:r>
      <w:r w:rsidR="004D097A">
        <w:rPr>
          <w:rFonts w:hint="cs"/>
          <w:rtl/>
          <w:lang w:bidi="fa-IR"/>
        </w:rPr>
        <w:t xml:space="preserve"> را دید</w:t>
      </w:r>
      <w:r w:rsidR="00754C69">
        <w:rPr>
          <w:rFonts w:hint="cs"/>
          <w:rtl/>
          <w:lang w:bidi="fa-IR"/>
        </w:rPr>
        <w:t>م که (رطب) را با خیار می‌خوردند</w:t>
      </w:r>
      <w:r w:rsidR="004D097A" w:rsidRPr="004D097A">
        <w:rPr>
          <w:rFonts w:ascii="IRLotus" w:hAnsi="IRLotus" w:cs="IRLotus"/>
          <w:vertAlign w:val="superscript"/>
          <w:rtl/>
          <w:lang w:bidi="fa-IR"/>
        </w:rPr>
        <w:t>(</w:t>
      </w:r>
      <w:r w:rsidR="004D097A" w:rsidRPr="004D097A">
        <w:rPr>
          <w:rStyle w:val="FootnoteReference"/>
          <w:rFonts w:ascii="IRLotus" w:eastAsia="SimSun" w:hAnsi="IRLotus" w:cs="IRLotus"/>
          <w:rtl/>
          <w:lang w:bidi="fa-IR"/>
        </w:rPr>
        <w:footnoteReference w:id="72"/>
      </w:r>
      <w:r w:rsidR="004D097A" w:rsidRPr="004D097A">
        <w:rPr>
          <w:rFonts w:ascii="IRLotus" w:hAnsi="IRLotus" w:cs="IRLotus"/>
          <w:vertAlign w:val="superscript"/>
          <w:rtl/>
          <w:lang w:bidi="fa-IR"/>
        </w:rPr>
        <w:t>)</w:t>
      </w:r>
      <w:r w:rsidR="004D097A">
        <w:rPr>
          <w:rFonts w:hint="cs"/>
          <w:rtl/>
          <w:lang w:bidi="fa-IR"/>
        </w:rPr>
        <w:t>.</w:t>
      </w:r>
    </w:p>
    <w:p w:rsidR="00BE2226" w:rsidRDefault="00BD7E38" w:rsidP="00EB74D5">
      <w:pPr>
        <w:pStyle w:val="2-0"/>
        <w:rPr>
          <w:rtl/>
        </w:rPr>
      </w:pPr>
      <w:r w:rsidRPr="009A49E2">
        <w:rPr>
          <w:rFonts w:hint="cs"/>
          <w:rtl/>
          <w:lang w:bidi="ar-SA"/>
        </w:rPr>
        <w:t>14</w:t>
      </w:r>
      <w:r>
        <w:rPr>
          <w:rFonts w:hint="cs"/>
          <w:rtl/>
        </w:rPr>
        <w:t>- باب: الرُّطَبِ وَالتَّمْرِ</w:t>
      </w:r>
    </w:p>
    <w:p w:rsidR="00BD7E38" w:rsidRDefault="00C82774" w:rsidP="00EB74D5">
      <w:pPr>
        <w:pStyle w:val="4-"/>
        <w:rPr>
          <w:rtl/>
          <w:lang w:bidi="fa-IR"/>
        </w:rPr>
      </w:pPr>
      <w:bookmarkStart w:id="65" w:name="_Toc434312821"/>
      <w:r>
        <w:rPr>
          <w:rFonts w:hint="cs"/>
          <w:rtl/>
          <w:lang w:bidi="fa-IR"/>
        </w:rPr>
        <w:t>باب [14]: خرمای تازه و خرمای خُشک</w:t>
      </w:r>
      <w:bookmarkEnd w:id="65"/>
    </w:p>
    <w:p w:rsidR="00C82774" w:rsidRPr="00E63C16" w:rsidRDefault="00D96763" w:rsidP="002313ED">
      <w:pPr>
        <w:pStyle w:val="5-"/>
        <w:rPr>
          <w:rtl/>
        </w:rPr>
      </w:pPr>
      <w:r w:rsidRPr="00E63C16">
        <w:rPr>
          <w:rFonts w:hint="cs"/>
          <w:rtl/>
        </w:rPr>
        <w:t xml:space="preserve">1904- </w:t>
      </w:r>
      <w:r w:rsidR="00E63C16" w:rsidRPr="00E63C16">
        <w:rPr>
          <w:rtl/>
        </w:rPr>
        <w:t>عَنْ جَابِرِ بْنِ عَبْدِ اللَّهِ رَضِيَ اللَّهُ عَنْهُمَا، قَالَ: كَانَ بِالْمَدِينَةِ يَهُودِيٌّ، وَكَانَ يُسْلِفُنِي فِي تَمْرِي إِلَى الجِدَادِ، وَكَانَتْ لِجَابِرٍ الأَرْضُ الَّتِي بِطَرِيقِ رُومَةَ، فَجَلَسَتْ، فَخَلاَ عَامًا فَجَاءَنِي اليَهُودِيُّ عِنْدَ الجَدَادِ وَلَمْ أَجُدَّ مِنْهَا شَيْئًا، فَجَعَلْتُ أَسْتَنْظِرُهُ إِلَى قَابِلٍ فَيَأْبَى، فَأُخْبِرَ بِذَلِكَ النَّبِيُّ صَلَّى اللهُ عَلَيْهِ وَسَلَّمَ، فَقَالَ لِأَصْحَابِهِ: «امْشُوا نَسْتَنْظِرْ لِجَابِرٍ مِنَ اليَهُودِيِّ» فَجَاءُونِي فِي نَخْلِي، فَجَعَلَ النَّبِيُّ صَلَّى اللهُ عَلَيْهِ وَسَلَّمَ يُكَلِّمُ اليَهُودِيَّ، فَيَقُولُ: أَبَا القَاسِمِ لاَ أُنْظِرُهُ، فَلَمَّا رَأَى النَّبِيُّ صَلَّى اللهُ عَلَيْهِ وَسَلَّمَ قَامَ فَطَافَ فِي النَّخْلِ، ثُمَّ جَاءَهُ فَكَلَّمَهُ فَأَبَى، فَقُمْتُ فَجِئْتُ بِقَلِيلِ رُطَبٍ، فَوَضَعْتُهُ بَيْنَ يَدَيِ النَّبِيِّ صَلَّى اللهُ عَلَيْهِ وَسَلَّمَ فَأَكَلَ، ثُمَّ قَالَ: «أَيْنَ عَرِيشُكَ يَا جَابِرُ؟» فَأَخْبَرْتُهُ، فَقَالَ: «افْرُشْ لِي فِيهِ» فَفَرَشْتُهُ، فَدَخَلَ فَرَقَدَ ثُمَّ اسْتَيْقَظَ، فَجِئْتُهُ بِقَبْضَةٍ أُخْرَى فَأَكَلَ مِنْهَا، ثُمَّ قَامَ فَكَلَّمَ اليَهُودِيَّ فَأَبَى عَلَيْهِ، فَقَامَ فِي الرِّطَابِ فِي النَّخْلِ الثَّانِيَةَ، ثُمَّ قَالَ: «يَا جَابِرُ جُدَّ وَاقْضِ» فَوَقَفَ فِي الجَدَادِ، فَجَدَدْتُ مِنْهَا مَا قَضَيْتُهُ، وَفَضَلَ مِنْهُ، فَخَرَجْتُ حَتَّى جِئْتُ النَّبِيَّ صَلَّى اللهُ عَلَيْهِ وَسَلَّمَ فَبَشَّرْتُهُ، فَقَالَ: «أَشْهَدُ أَنِّي رَسُولُ اللَّهِ»</w:t>
      </w:r>
      <w:r w:rsidRPr="00E63C16">
        <w:rPr>
          <w:rFonts w:hint="cs"/>
          <w:rtl/>
        </w:rPr>
        <w:t xml:space="preserve"> [رواه البخاری</w:t>
      </w:r>
      <w:r w:rsidR="00407997" w:rsidRPr="00E63C16">
        <w:rPr>
          <w:rFonts w:hint="cs"/>
          <w:rtl/>
        </w:rPr>
        <w:t>: 544</w:t>
      </w:r>
      <w:r w:rsidR="00E63C16">
        <w:rPr>
          <w:rFonts w:hint="cs"/>
          <w:rtl/>
        </w:rPr>
        <w:t>3</w:t>
      </w:r>
      <w:r w:rsidR="00407997" w:rsidRPr="00E63C16">
        <w:rPr>
          <w:rFonts w:hint="cs"/>
          <w:rtl/>
        </w:rPr>
        <w:t>]</w:t>
      </w:r>
      <w:r w:rsidR="0040256A" w:rsidRPr="00E63C16">
        <w:rPr>
          <w:rFonts w:hint="cs"/>
          <w:rtl/>
        </w:rPr>
        <w:t>.</w:t>
      </w:r>
    </w:p>
    <w:p w:rsidR="0040256A" w:rsidRDefault="0040256A" w:rsidP="00B91FF9">
      <w:pPr>
        <w:pStyle w:val="0-"/>
        <w:rPr>
          <w:rtl/>
          <w:lang w:bidi="fa-IR"/>
        </w:rPr>
      </w:pPr>
      <w:r>
        <w:rPr>
          <w:rFonts w:hint="cs"/>
          <w:rtl/>
          <w:lang w:bidi="fa-IR"/>
        </w:rPr>
        <w:t xml:space="preserve">1904- از </w:t>
      </w:r>
      <w:r w:rsidR="00B91FF9">
        <w:rPr>
          <w:rFonts w:hint="cs"/>
          <w:rtl/>
          <w:lang w:bidi="fa-IR"/>
        </w:rPr>
        <w:t>ج</w:t>
      </w:r>
      <w:r>
        <w:rPr>
          <w:rFonts w:hint="cs"/>
          <w:rtl/>
          <w:lang w:bidi="fa-IR"/>
        </w:rPr>
        <w:t>ابر بن عبدالله</w:t>
      </w:r>
      <w:r>
        <w:rPr>
          <w:rFonts w:cs="CTraditional Arabic" w:hint="cs"/>
          <w:rtl/>
          <w:lang w:bidi="fa-IR"/>
        </w:rPr>
        <w:t>ب</w:t>
      </w:r>
      <w:r>
        <w:rPr>
          <w:rFonts w:hint="cs"/>
          <w:rtl/>
          <w:lang w:bidi="fa-IR"/>
        </w:rPr>
        <w:t xml:space="preserve"> روایت است که گفت</w:t>
      </w:r>
      <w:r w:rsidR="00DC402F">
        <w:rPr>
          <w:rFonts w:hint="cs"/>
          <w:rtl/>
          <w:lang w:bidi="fa-IR"/>
        </w:rPr>
        <w:t>: در مدینه شخص یهودی بود که برا</w:t>
      </w:r>
      <w:r>
        <w:rPr>
          <w:rFonts w:hint="cs"/>
          <w:rtl/>
          <w:lang w:bidi="fa-IR"/>
        </w:rPr>
        <w:t>ی</w:t>
      </w:r>
      <w:r w:rsidR="00DC402F">
        <w:rPr>
          <w:rFonts w:hint="cs"/>
          <w:rtl/>
          <w:lang w:bidi="fa-IR"/>
        </w:rPr>
        <w:t>م</w:t>
      </w:r>
      <w:r>
        <w:rPr>
          <w:rFonts w:hint="cs"/>
          <w:rtl/>
          <w:lang w:bidi="fa-IR"/>
        </w:rPr>
        <w:t xml:space="preserve"> تا وقت</w:t>
      </w:r>
      <w:r w:rsidR="009C2D6D">
        <w:rPr>
          <w:rFonts w:hint="cs"/>
          <w:rtl/>
          <w:lang w:bidi="fa-IR"/>
        </w:rPr>
        <w:t xml:space="preserve"> به دست آمدن خرما قرض می‌داد، و زمین جابر همان بود که در راه (رومه) واقع گردیده بود</w:t>
      </w:r>
      <w:r w:rsidR="009C2D6D" w:rsidRPr="009C2D6D">
        <w:rPr>
          <w:rFonts w:ascii="IRLotus" w:hAnsi="IRLotus" w:cs="IRLotus"/>
          <w:vertAlign w:val="superscript"/>
          <w:rtl/>
          <w:lang w:bidi="fa-IR"/>
        </w:rPr>
        <w:t>(</w:t>
      </w:r>
      <w:r w:rsidR="009C2D6D" w:rsidRPr="009C2D6D">
        <w:rPr>
          <w:rStyle w:val="FootnoteReference"/>
          <w:rFonts w:ascii="IRLotus" w:eastAsia="SimSun" w:hAnsi="IRLotus" w:cs="IRLotus"/>
          <w:rtl/>
          <w:lang w:bidi="fa-IR"/>
        </w:rPr>
        <w:footnoteReference w:id="73"/>
      </w:r>
      <w:r w:rsidR="009C2D6D" w:rsidRPr="009C2D6D">
        <w:rPr>
          <w:rFonts w:ascii="IRLotus" w:hAnsi="IRLotus" w:cs="IRLotus"/>
          <w:vertAlign w:val="superscript"/>
          <w:rtl/>
          <w:lang w:bidi="fa-IR"/>
        </w:rPr>
        <w:t>)</w:t>
      </w:r>
      <w:r w:rsidR="009C2D6D">
        <w:rPr>
          <w:rFonts w:hint="cs"/>
          <w:rtl/>
          <w:lang w:bidi="fa-IR"/>
        </w:rPr>
        <w:t>.</w:t>
      </w:r>
    </w:p>
    <w:p w:rsidR="00344562" w:rsidRDefault="00344562" w:rsidP="00B91FF9">
      <w:pPr>
        <w:pStyle w:val="0-"/>
        <w:rPr>
          <w:rtl/>
          <w:lang w:bidi="fa-IR"/>
        </w:rPr>
      </w:pPr>
      <w:r>
        <w:rPr>
          <w:rFonts w:hint="cs"/>
          <w:rtl/>
          <w:lang w:bidi="fa-IR"/>
        </w:rPr>
        <w:t>این زمین در یکی از سال‌ها از [حاصل] افتاد و میوه نداد، و با آن‌هم آن شخص یهودی هنگام چیدن خرما آمد [و مطالبۀ قرض خود را کرد] و چون خرمائی را نچیده بودم که برایش بدهم، از وی خواستم که تا سال آینده برایم مهلت بدهد، ولی او قبول نکرد و ابا ورزید.</w:t>
      </w:r>
    </w:p>
    <w:p w:rsidR="00344562" w:rsidRDefault="00344562" w:rsidP="00B91FF9">
      <w:pPr>
        <w:pStyle w:val="0-"/>
        <w:rPr>
          <w:rtl/>
          <w:lang w:bidi="fa-IR"/>
        </w:rPr>
      </w:pPr>
      <w:r>
        <w:rPr>
          <w:rFonts w:hint="cs"/>
          <w:rtl/>
          <w:lang w:bidi="fa-IR"/>
        </w:rPr>
        <w:t xml:space="preserve">این خبر به پیامبر خدا </w:t>
      </w:r>
      <w:r>
        <w:rPr>
          <w:rFonts w:cs="CTraditional Arabic" w:hint="cs"/>
          <w:rtl/>
          <w:lang w:bidi="fa-IR"/>
        </w:rPr>
        <w:t>ج</w:t>
      </w:r>
      <w:r>
        <w:rPr>
          <w:rFonts w:hint="cs"/>
          <w:rtl/>
          <w:lang w:bidi="fa-IR"/>
        </w:rPr>
        <w:t xml:space="preserve"> رسید، ایشان برای صحابه‌های خود فرمودند: «بیائید باهم برویم و از یهودی برای جابر مهلت بخواهیم»، و همان بود که به نخلستانم آمدند، و پیامبر خدا </w:t>
      </w:r>
      <w:r>
        <w:rPr>
          <w:rFonts w:cs="CTraditional Arabic" w:hint="cs"/>
          <w:rtl/>
          <w:lang w:bidi="fa-IR"/>
        </w:rPr>
        <w:t>ج</w:t>
      </w:r>
      <w:r>
        <w:rPr>
          <w:rFonts w:hint="cs"/>
          <w:rtl/>
          <w:lang w:bidi="fa-IR"/>
        </w:rPr>
        <w:t xml:space="preserve"> در این مورد با آن یهودی گفتگو کردند، یهودی در جواب‌شان می‌گفت: ابا القاسم! برایش </w:t>
      </w:r>
      <w:r w:rsidR="00AF72A6">
        <w:rPr>
          <w:rFonts w:hint="cs"/>
          <w:rtl/>
          <w:lang w:bidi="fa-IR"/>
        </w:rPr>
        <w:t>مهلت نمی‌دهم</w:t>
      </w:r>
      <w:r>
        <w:rPr>
          <w:rFonts w:hint="cs"/>
          <w:rtl/>
          <w:lang w:bidi="fa-IR"/>
        </w:rPr>
        <w:t>.</w:t>
      </w:r>
    </w:p>
    <w:p w:rsidR="00344562" w:rsidRDefault="00344562" w:rsidP="00B91FF9">
      <w:pPr>
        <w:pStyle w:val="0-"/>
        <w:rPr>
          <w:rtl/>
          <w:lang w:bidi="fa-IR"/>
        </w:rPr>
      </w:pPr>
      <w:r>
        <w:rPr>
          <w:rFonts w:hint="cs"/>
          <w:rtl/>
          <w:lang w:bidi="fa-IR"/>
        </w:rPr>
        <w:t xml:space="preserve">چون پیامبر خدا </w:t>
      </w:r>
      <w:r>
        <w:rPr>
          <w:rFonts w:cs="CTraditional Arabic" w:hint="cs"/>
          <w:rtl/>
          <w:lang w:bidi="fa-IR"/>
        </w:rPr>
        <w:t>ج</w:t>
      </w:r>
      <w:r w:rsidR="00840874">
        <w:rPr>
          <w:rFonts w:hint="cs"/>
          <w:rtl/>
          <w:lang w:bidi="fa-IR"/>
        </w:rPr>
        <w:t xml:space="preserve"> </w:t>
      </w:r>
      <w:r w:rsidR="00AF72A6">
        <w:rPr>
          <w:rFonts w:hint="cs"/>
          <w:rtl/>
          <w:lang w:bidi="fa-IR"/>
        </w:rPr>
        <w:t>این موقف را مشاهده نمودند، بر خاستند و داخل نخلستان گردش نمودند، بعد از آن باز گشتند و د</w:t>
      </w:r>
      <w:r w:rsidR="00EE2353">
        <w:rPr>
          <w:rFonts w:hint="cs"/>
          <w:rtl/>
          <w:lang w:bidi="fa-IR"/>
        </w:rPr>
        <w:t>وباره درمورد مهلت خواستن با آن ی</w:t>
      </w:r>
      <w:r w:rsidR="00AF72A6">
        <w:rPr>
          <w:rFonts w:hint="cs"/>
          <w:rtl/>
          <w:lang w:bidi="fa-IR"/>
        </w:rPr>
        <w:t>هودی گفتگو کردند، ولی او قبول نکرد و ابا ورزید.</w:t>
      </w:r>
    </w:p>
    <w:p w:rsidR="00AF72A6" w:rsidRDefault="00AF72A6" w:rsidP="00B91FF9">
      <w:pPr>
        <w:pStyle w:val="0-"/>
        <w:rPr>
          <w:rtl/>
          <w:lang w:bidi="fa-IR"/>
        </w:rPr>
      </w:pPr>
      <w:r>
        <w:rPr>
          <w:rFonts w:hint="cs"/>
          <w:rtl/>
          <w:lang w:bidi="fa-IR"/>
        </w:rPr>
        <w:t xml:space="preserve">برخاستم و اندکی خرمای تازه آوردم و پیش روی پیامبر خدا </w:t>
      </w:r>
      <w:r>
        <w:rPr>
          <w:rFonts w:cs="CTraditional Arabic" w:hint="cs"/>
          <w:rtl/>
          <w:lang w:bidi="fa-IR"/>
        </w:rPr>
        <w:t>ج</w:t>
      </w:r>
      <w:r>
        <w:rPr>
          <w:rFonts w:hint="cs"/>
          <w:rtl/>
          <w:lang w:bidi="fa-IR"/>
        </w:rPr>
        <w:t xml:space="preserve"> گذاشتم، از آن خرماها خوردند و پرسیدند: «جابر! سایه بانت کجا است»؟</w:t>
      </w:r>
    </w:p>
    <w:p w:rsidR="00AF72A6" w:rsidRDefault="00AF72A6" w:rsidP="00B91FF9">
      <w:pPr>
        <w:pStyle w:val="0-"/>
        <w:rPr>
          <w:rtl/>
          <w:lang w:bidi="fa-IR"/>
        </w:rPr>
      </w:pPr>
      <w:r>
        <w:rPr>
          <w:rFonts w:hint="cs"/>
          <w:rtl/>
          <w:lang w:bidi="fa-IR"/>
        </w:rPr>
        <w:t>برای‌شان نشان دادم.</w:t>
      </w:r>
    </w:p>
    <w:p w:rsidR="00AF72A6" w:rsidRDefault="00AF72A6" w:rsidP="00B91FF9">
      <w:pPr>
        <w:pStyle w:val="0-"/>
        <w:rPr>
          <w:rtl/>
          <w:lang w:bidi="fa-IR"/>
        </w:rPr>
      </w:pPr>
      <w:r>
        <w:rPr>
          <w:rFonts w:hint="cs"/>
          <w:rtl/>
          <w:lang w:bidi="fa-IR"/>
        </w:rPr>
        <w:t>فرمودند: «در آن سایه بان برایم فرشی بینداز».</w:t>
      </w:r>
    </w:p>
    <w:p w:rsidR="00AF72A6" w:rsidRDefault="00AF72A6" w:rsidP="00AF72A6">
      <w:pPr>
        <w:pStyle w:val="0-"/>
        <w:rPr>
          <w:rtl/>
          <w:lang w:bidi="fa-IR"/>
        </w:rPr>
      </w:pPr>
      <w:r>
        <w:rPr>
          <w:rFonts w:hint="cs"/>
          <w:rtl/>
          <w:lang w:bidi="fa-IR"/>
        </w:rPr>
        <w:t>سایه بان</w:t>
      </w:r>
      <w:r w:rsidR="00EE2353">
        <w:rPr>
          <w:rFonts w:hint="cs"/>
          <w:rtl/>
          <w:lang w:bidi="fa-IR"/>
        </w:rPr>
        <w:t xml:space="preserve"> </w:t>
      </w:r>
      <w:r>
        <w:rPr>
          <w:rFonts w:hint="cs"/>
          <w:rtl/>
          <w:lang w:bidi="fa-IR"/>
        </w:rPr>
        <w:t>را فرش کردم، و ایشان رفتند و در آن سایه بان خوابیدند، بعد از آن بیدار شدند، مقد</w:t>
      </w:r>
      <w:r w:rsidR="00EE2353">
        <w:rPr>
          <w:rFonts w:hint="cs"/>
          <w:rtl/>
          <w:lang w:bidi="fa-IR"/>
        </w:rPr>
        <w:t>ار دیگری خرمای تازه برای‌شان آو</w:t>
      </w:r>
      <w:r>
        <w:rPr>
          <w:rFonts w:hint="cs"/>
          <w:rtl/>
          <w:lang w:bidi="fa-IR"/>
        </w:rPr>
        <w:t>ر</w:t>
      </w:r>
      <w:r w:rsidR="00EE2353">
        <w:rPr>
          <w:rFonts w:hint="cs"/>
          <w:rtl/>
          <w:lang w:bidi="fa-IR"/>
        </w:rPr>
        <w:t>د</w:t>
      </w:r>
      <w:r>
        <w:rPr>
          <w:rFonts w:hint="cs"/>
          <w:rtl/>
          <w:lang w:bidi="fa-IR"/>
        </w:rPr>
        <w:t>م، از آن‌ها مقداری خوردند و نزد یهودی آمدند، و بار دیگر در مورد قرض با وی گفتگو نمودند، و او ابا ورزید، بعد از آن برای بار دوم در بین خرماهای تازه گردش نموده وفرمودند: «ای جابر! خرماها را بچین و قرض خود را بده».</w:t>
      </w:r>
    </w:p>
    <w:p w:rsidR="00AF72A6" w:rsidRDefault="00AF72A6" w:rsidP="00AF72A6">
      <w:pPr>
        <w:pStyle w:val="0-"/>
        <w:rPr>
          <w:rtl/>
          <w:lang w:bidi="fa-IR"/>
        </w:rPr>
      </w:pPr>
      <w:r>
        <w:rPr>
          <w:rFonts w:hint="cs"/>
          <w:rtl/>
          <w:lang w:bidi="fa-IR"/>
        </w:rPr>
        <w:t xml:space="preserve">خرماها را چیدم و پیامبر خدا </w:t>
      </w:r>
      <w:r>
        <w:rPr>
          <w:rFonts w:cs="CTraditional Arabic" w:hint="cs"/>
          <w:rtl/>
          <w:lang w:bidi="fa-IR"/>
        </w:rPr>
        <w:t>ج</w:t>
      </w:r>
      <w:r>
        <w:rPr>
          <w:rFonts w:hint="cs"/>
          <w:rtl/>
          <w:lang w:bidi="fa-IR"/>
        </w:rPr>
        <w:t xml:space="preserve"> نزد خرماهای چیده شده ایستاده شدند، و من از آن خرماها قرض خود را دادم، و بعد از ادای قرض همان اندازۀ دیگر برایم باقی ماند، آمدم و این خبر خوش را برای پیامبر خدا </w:t>
      </w:r>
      <w:r>
        <w:rPr>
          <w:rFonts w:cs="CTraditional Arabic" w:hint="cs"/>
          <w:rtl/>
          <w:lang w:bidi="fa-IR"/>
        </w:rPr>
        <w:t>ج</w:t>
      </w:r>
      <w:r>
        <w:rPr>
          <w:rFonts w:hint="cs"/>
          <w:rtl/>
          <w:lang w:bidi="fa-IR"/>
        </w:rPr>
        <w:t xml:space="preserve"> رساندم.</w:t>
      </w:r>
    </w:p>
    <w:p w:rsidR="008F64C6" w:rsidRDefault="00AF72A6" w:rsidP="008F64C6">
      <w:pPr>
        <w:pStyle w:val="0-"/>
        <w:rPr>
          <w:rtl/>
          <w:lang w:bidi="fa-IR"/>
        </w:rPr>
      </w:pPr>
      <w:r>
        <w:rPr>
          <w:rFonts w:hint="cs"/>
          <w:rtl/>
          <w:lang w:bidi="fa-IR"/>
        </w:rPr>
        <w:t>گفتند: «خودم شهادت می‌دهم که</w:t>
      </w:r>
      <w:r w:rsidR="008F64C6">
        <w:rPr>
          <w:rFonts w:hint="cs"/>
          <w:rtl/>
          <w:lang w:bidi="fa-IR"/>
        </w:rPr>
        <w:t xml:space="preserve"> من رسول خدا هستم»</w:t>
      </w:r>
      <w:r w:rsidR="008F64C6" w:rsidRPr="008F64C6">
        <w:rPr>
          <w:rFonts w:ascii="IRLotus" w:hAnsi="IRLotus" w:cs="IRLotus"/>
          <w:vertAlign w:val="superscript"/>
          <w:rtl/>
          <w:lang w:bidi="fa-IR"/>
        </w:rPr>
        <w:t>(</w:t>
      </w:r>
      <w:r w:rsidR="008F64C6" w:rsidRPr="008F64C6">
        <w:rPr>
          <w:rStyle w:val="FootnoteReference"/>
          <w:rFonts w:ascii="IRLotus" w:eastAsia="SimSun" w:hAnsi="IRLotus" w:cs="IRLotus"/>
          <w:rtl/>
          <w:lang w:bidi="fa-IR"/>
        </w:rPr>
        <w:footnoteReference w:id="74"/>
      </w:r>
      <w:r w:rsidR="008F64C6" w:rsidRPr="008F64C6">
        <w:rPr>
          <w:rFonts w:ascii="IRLotus" w:hAnsi="IRLotus" w:cs="IRLotus"/>
          <w:vertAlign w:val="superscript"/>
          <w:rtl/>
          <w:lang w:bidi="fa-IR"/>
        </w:rPr>
        <w:t>)</w:t>
      </w:r>
      <w:r w:rsidR="008F64C6">
        <w:rPr>
          <w:rFonts w:hint="cs"/>
          <w:rtl/>
          <w:lang w:bidi="fa-IR"/>
        </w:rPr>
        <w:t>.</w:t>
      </w:r>
    </w:p>
    <w:p w:rsidR="00B67677" w:rsidRDefault="00B67677" w:rsidP="00E0487B">
      <w:pPr>
        <w:pStyle w:val="2-0"/>
        <w:rPr>
          <w:rtl/>
        </w:rPr>
      </w:pPr>
      <w:r w:rsidRPr="009A49E2">
        <w:rPr>
          <w:rFonts w:hint="cs"/>
          <w:rtl/>
          <w:lang w:bidi="ar-SA"/>
        </w:rPr>
        <w:t>15</w:t>
      </w:r>
      <w:r>
        <w:rPr>
          <w:rFonts w:hint="cs"/>
          <w:rtl/>
        </w:rPr>
        <w:t>- باب: الْعَجْوَةِ</w:t>
      </w:r>
    </w:p>
    <w:p w:rsidR="00B67677" w:rsidRDefault="00B67677" w:rsidP="00E0487B">
      <w:pPr>
        <w:pStyle w:val="4-"/>
        <w:rPr>
          <w:rtl/>
          <w:lang w:bidi="fa-IR"/>
        </w:rPr>
      </w:pPr>
      <w:bookmarkStart w:id="66" w:name="_Toc434312822"/>
      <w:r>
        <w:rPr>
          <w:rFonts w:hint="cs"/>
          <w:rtl/>
          <w:lang w:bidi="fa-IR"/>
        </w:rPr>
        <w:t>باب [15]: خرمای عجوه</w:t>
      </w:r>
      <w:bookmarkEnd w:id="66"/>
    </w:p>
    <w:p w:rsidR="00B67677" w:rsidRDefault="00592FE4" w:rsidP="008E5B47">
      <w:pPr>
        <w:pStyle w:val="5-"/>
        <w:rPr>
          <w:rtl/>
          <w:lang w:bidi="fa-IR"/>
        </w:rPr>
      </w:pPr>
      <w:r>
        <w:rPr>
          <w:rFonts w:hint="cs"/>
          <w:rtl/>
          <w:lang w:bidi="fa-IR"/>
        </w:rPr>
        <w:t>1905-</w:t>
      </w:r>
      <w:r w:rsidR="008E5B47">
        <w:rPr>
          <w:rFonts w:hint="cs"/>
          <w:rtl/>
        </w:rPr>
        <w:t xml:space="preserve"> عَنْ</w:t>
      </w:r>
      <w:r>
        <w:rPr>
          <w:rFonts w:hint="cs"/>
          <w:rtl/>
          <w:lang w:bidi="fa-IR"/>
        </w:rPr>
        <w:t xml:space="preserve"> </w:t>
      </w:r>
      <w:r w:rsidR="008E5B47">
        <w:rPr>
          <w:color w:val="000000"/>
          <w:rtl/>
        </w:rPr>
        <w:t xml:space="preserve">سَعْدٍ، </w:t>
      </w:r>
      <w:r w:rsidR="008E5B47">
        <w:rPr>
          <w:rFonts w:hint="cs"/>
          <w:color w:val="000000"/>
          <w:rtl/>
        </w:rPr>
        <w:t>بْنِ</w:t>
      </w:r>
      <w:r w:rsidR="008E5B47">
        <w:rPr>
          <w:color w:val="000000"/>
          <w:rtl/>
        </w:rPr>
        <w:t xml:space="preserve"> أَبِي</w:t>
      </w:r>
      <w:r w:rsidR="008E5B47">
        <w:rPr>
          <w:rFonts w:hint="cs"/>
          <w:color w:val="000000"/>
          <w:rtl/>
        </w:rPr>
        <w:t xml:space="preserve"> وَقَّاصٍ</w:t>
      </w:r>
      <w:r w:rsidR="008E5B47">
        <w:rPr>
          <w:color w:val="000000"/>
          <w:rtl/>
        </w:rPr>
        <w:t>،</w:t>
      </w:r>
      <w:r w:rsidR="00D71AEE">
        <w:rPr>
          <w:rFonts w:hint="cs"/>
          <w:color w:val="000000"/>
          <w:rtl/>
        </w:rPr>
        <w:t xml:space="preserve"> </w:t>
      </w:r>
      <w:r w:rsidR="00D71AEE" w:rsidRPr="00E63C16">
        <w:rPr>
          <w:rtl/>
        </w:rPr>
        <w:t>رَضِيَ اللَّهُ عَنْهُ</w:t>
      </w:r>
      <w:r w:rsidR="008E5B47">
        <w:rPr>
          <w:color w:val="000000"/>
          <w:rtl/>
        </w:rPr>
        <w:t xml:space="preserve"> قَالَ: قَالَ رَسُولُ اللَّهِ صَلَّى اللهُ عَلَيْهِ وَسَلَّمَ: «</w:t>
      </w:r>
      <w:r w:rsidR="008E5B47">
        <w:rPr>
          <w:rtl/>
        </w:rPr>
        <w:t>مَنْ تَصَبَّحَ كُلَّ يَوْمٍ سَبْعَ تَمَرَاتٍ عَجْوَةً، لَمْ يَضُرَّهُ فِي ذَلِكَ اليَوْمِ سُمٌّ وَلاَ سِحْرٌ»</w:t>
      </w:r>
      <w:r>
        <w:rPr>
          <w:rFonts w:hint="cs"/>
          <w:rtl/>
          <w:lang w:bidi="fa-IR"/>
        </w:rPr>
        <w:t xml:space="preserve"> [رواه البخاری: 5445]</w:t>
      </w:r>
      <w:r w:rsidR="003E2F19">
        <w:rPr>
          <w:rFonts w:hint="cs"/>
          <w:rtl/>
          <w:lang w:bidi="fa-IR"/>
        </w:rPr>
        <w:t>.</w:t>
      </w:r>
    </w:p>
    <w:p w:rsidR="00592FE4" w:rsidRDefault="00FE1BD4" w:rsidP="008F64C6">
      <w:pPr>
        <w:pStyle w:val="0-"/>
        <w:rPr>
          <w:rtl/>
          <w:lang w:bidi="fa-IR"/>
        </w:rPr>
      </w:pPr>
      <w:r>
        <w:rPr>
          <w:rFonts w:hint="cs"/>
          <w:rtl/>
          <w:lang w:bidi="fa-IR"/>
        </w:rPr>
        <w:t>1905- از سعد بن ابی وقاص</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که صبح هفت دانه خرمای (عجوه) بخورد، در همان روز زهر و جادو بر او ضرر نمی‌رساند»</w:t>
      </w:r>
      <w:r w:rsidRPr="00FE1BD4">
        <w:rPr>
          <w:rFonts w:ascii="IRLotus" w:hAnsi="IRLotus" w:cs="IRLotus"/>
          <w:vertAlign w:val="superscript"/>
          <w:rtl/>
          <w:lang w:bidi="fa-IR"/>
        </w:rPr>
        <w:t>(</w:t>
      </w:r>
      <w:r w:rsidRPr="00FE1BD4">
        <w:rPr>
          <w:rStyle w:val="FootnoteReference"/>
          <w:rFonts w:ascii="IRLotus" w:eastAsia="SimSun" w:hAnsi="IRLotus" w:cs="IRLotus"/>
          <w:rtl/>
          <w:lang w:bidi="fa-IR"/>
        </w:rPr>
        <w:footnoteReference w:id="75"/>
      </w:r>
      <w:r w:rsidRPr="00FE1BD4">
        <w:rPr>
          <w:rFonts w:ascii="IRLotus" w:hAnsi="IRLotus" w:cs="IRLotus"/>
          <w:vertAlign w:val="superscript"/>
          <w:rtl/>
          <w:lang w:bidi="fa-IR"/>
        </w:rPr>
        <w:t>)</w:t>
      </w:r>
      <w:r>
        <w:rPr>
          <w:rFonts w:hint="cs"/>
          <w:rtl/>
          <w:lang w:bidi="fa-IR"/>
        </w:rPr>
        <w:t>.</w:t>
      </w:r>
    </w:p>
    <w:p w:rsidR="0073331A" w:rsidRDefault="004316FD" w:rsidP="00D87BA5">
      <w:pPr>
        <w:pStyle w:val="2-0"/>
        <w:rPr>
          <w:rtl/>
        </w:rPr>
      </w:pPr>
      <w:r w:rsidRPr="009A49E2">
        <w:rPr>
          <w:rFonts w:hint="cs"/>
          <w:rtl/>
          <w:lang w:bidi="ar-SA"/>
        </w:rPr>
        <w:t>16</w:t>
      </w:r>
      <w:r>
        <w:rPr>
          <w:rFonts w:hint="cs"/>
          <w:rtl/>
        </w:rPr>
        <w:t>- باب: لَعْقِ الأصَابعِ</w:t>
      </w:r>
    </w:p>
    <w:p w:rsidR="004316FD" w:rsidRDefault="004316FD" w:rsidP="00D87BA5">
      <w:pPr>
        <w:pStyle w:val="4-"/>
        <w:rPr>
          <w:rtl/>
          <w:lang w:bidi="fa-IR"/>
        </w:rPr>
      </w:pPr>
      <w:bookmarkStart w:id="67" w:name="_Toc434312823"/>
      <w:r>
        <w:rPr>
          <w:rFonts w:hint="cs"/>
          <w:rtl/>
          <w:lang w:bidi="fa-IR"/>
        </w:rPr>
        <w:t>باب</w:t>
      </w:r>
      <w:r w:rsidR="004E424E">
        <w:rPr>
          <w:rFonts w:hint="cs"/>
          <w:rtl/>
          <w:lang w:bidi="fa-IR"/>
        </w:rPr>
        <w:t xml:space="preserve"> </w:t>
      </w:r>
      <w:r>
        <w:rPr>
          <w:rFonts w:hint="cs"/>
          <w:rtl/>
          <w:lang w:bidi="fa-IR"/>
        </w:rPr>
        <w:t>[16]: لیسیدن انگشتان</w:t>
      </w:r>
      <w:bookmarkEnd w:id="67"/>
    </w:p>
    <w:p w:rsidR="004316FD" w:rsidRDefault="004316FD" w:rsidP="00472519">
      <w:pPr>
        <w:pStyle w:val="5-"/>
        <w:rPr>
          <w:rtl/>
          <w:lang w:bidi="fa-IR"/>
        </w:rPr>
      </w:pPr>
      <w:r>
        <w:rPr>
          <w:rFonts w:hint="cs"/>
          <w:rtl/>
          <w:lang w:bidi="fa-IR"/>
        </w:rPr>
        <w:t xml:space="preserve">1906: </w:t>
      </w:r>
      <w:r w:rsidR="00472519">
        <w:rPr>
          <w:color w:val="000000"/>
          <w:rtl/>
        </w:rPr>
        <w:t>عَنِ ابْنِ عَبَّاسٍ:</w:t>
      </w:r>
      <w:r w:rsidR="00472519" w:rsidRPr="00472519">
        <w:rPr>
          <w:rtl/>
        </w:rPr>
        <w:t xml:space="preserve"> </w:t>
      </w:r>
      <w:r w:rsidR="00472519" w:rsidRPr="00E63C16">
        <w:rPr>
          <w:rtl/>
        </w:rPr>
        <w:t>رَضِيَ اللَّهُ عَنْهُ</w:t>
      </w:r>
      <w:r w:rsidR="00472519">
        <w:rPr>
          <w:rFonts w:hint="cs"/>
          <w:rtl/>
        </w:rPr>
        <w:t>مَا</w:t>
      </w:r>
      <w:r w:rsidR="00472519">
        <w:rPr>
          <w:color w:val="000000"/>
          <w:rtl/>
        </w:rPr>
        <w:t xml:space="preserve"> أَنَّ النَّبِيَّ صَلَّى اللهُ عَلَيْهِ وَسَلَّمَ قَالَ: «</w:t>
      </w:r>
      <w:r w:rsidR="00472519">
        <w:rPr>
          <w:rtl/>
        </w:rPr>
        <w:t>إِذَا أَكَلَ أَحَدُكُمْ فَلاَ يَمْسَحْ يَدَهُ حَتَّى يَلْعَقَهَا أَوْ يُلْعِقَهَا»</w:t>
      </w:r>
      <w:r>
        <w:rPr>
          <w:rFonts w:hint="cs"/>
          <w:rtl/>
          <w:lang w:bidi="fa-IR"/>
        </w:rPr>
        <w:t xml:space="preserve"> [رواه البخاری: 5456]</w:t>
      </w:r>
      <w:r w:rsidR="003E2F19">
        <w:rPr>
          <w:rFonts w:hint="cs"/>
          <w:rtl/>
          <w:lang w:bidi="fa-IR"/>
        </w:rPr>
        <w:t>.</w:t>
      </w:r>
    </w:p>
    <w:p w:rsidR="0048096C" w:rsidRDefault="0048096C" w:rsidP="008F64C6">
      <w:pPr>
        <w:pStyle w:val="0-"/>
        <w:rPr>
          <w:rtl/>
          <w:lang w:bidi="fa-IR"/>
        </w:rPr>
      </w:pPr>
      <w:r>
        <w:rPr>
          <w:rFonts w:hint="cs"/>
          <w:rtl/>
          <w:lang w:bidi="fa-IR"/>
        </w:rPr>
        <w:t>1906- از ابن عباس</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«وقتی که کسی از شما چیزی می‌خورد تا وقتی که دست خود را نمی‌لیسد، یا نمی‌لیساند، آن را پاک نکند»</w:t>
      </w:r>
      <w:r w:rsidRPr="0048096C">
        <w:rPr>
          <w:rFonts w:ascii="IRLotus" w:hAnsi="IRLotus" w:cs="IRLotus"/>
          <w:vertAlign w:val="superscript"/>
          <w:rtl/>
          <w:lang w:bidi="fa-IR"/>
        </w:rPr>
        <w:t>(</w:t>
      </w:r>
      <w:r w:rsidRPr="0048096C">
        <w:rPr>
          <w:rStyle w:val="FootnoteReference"/>
          <w:rFonts w:ascii="IRLotus" w:eastAsia="SimSun" w:hAnsi="IRLotus" w:cs="IRLotus"/>
          <w:rtl/>
          <w:lang w:bidi="fa-IR"/>
        </w:rPr>
        <w:footnoteReference w:id="76"/>
      </w:r>
      <w:r w:rsidRPr="0048096C">
        <w:rPr>
          <w:rFonts w:ascii="IRLotus" w:hAnsi="IRLotus" w:cs="IRLotus"/>
          <w:vertAlign w:val="superscript"/>
          <w:rtl/>
          <w:lang w:bidi="fa-IR"/>
        </w:rPr>
        <w:t>)</w:t>
      </w:r>
      <w:r>
        <w:rPr>
          <w:rFonts w:hint="cs"/>
          <w:rtl/>
          <w:lang w:bidi="fa-IR"/>
        </w:rPr>
        <w:t>.</w:t>
      </w:r>
    </w:p>
    <w:p w:rsidR="001100D0" w:rsidRPr="005C3492" w:rsidRDefault="001100D0" w:rsidP="005C3492">
      <w:pPr>
        <w:pStyle w:val="5-"/>
        <w:rPr>
          <w:rtl/>
        </w:rPr>
      </w:pPr>
      <w:r w:rsidRPr="005C3492">
        <w:rPr>
          <w:rFonts w:hint="cs"/>
          <w:rtl/>
        </w:rPr>
        <w:t xml:space="preserve">1907- </w:t>
      </w:r>
      <w:r w:rsidR="005C3492" w:rsidRPr="005C3492">
        <w:rPr>
          <w:rtl/>
        </w:rPr>
        <w:t>عَنْ جَابِرِ بْنِ عَبْدِ اللَّهِ رَضِيَ اللَّهُ عَنْهُمَا: أَنَّهُ سَأَلَهُ عَنِ الوُضُوءِ مِمَّا مَسَّتِ النَّارُ؟ فَقَالَ: «لاَ، قَدْ كُنَّا زَمَانَ النَّبِيِّ صَلَّى اللهُ عَلَيْهِ وَسَلَّمَ لاَ نَجِدُ مِثْلَ ذَلِكَ مِنَ الطَّعَامِ إِلَّا قَلِيلًا، فَإِذَا نَحْنُ وَجَدْنَاهُ لَمْ يَكُنْ لَنَا مَنَادِيلُ إِلَّا أَكُفَّنَا وَسَوَاعِدَنَا وَأَقْدَامَنَا،</w:t>
      </w:r>
      <w:r w:rsidRPr="005C3492">
        <w:rPr>
          <w:rFonts w:hint="cs"/>
          <w:rtl/>
        </w:rPr>
        <w:t xml:space="preserve"> [رواه البخاری: 5457]</w:t>
      </w:r>
      <w:r w:rsidR="003E2F19">
        <w:rPr>
          <w:rFonts w:hint="cs"/>
          <w:rtl/>
        </w:rPr>
        <w:t>.</w:t>
      </w:r>
    </w:p>
    <w:p w:rsidR="001100D0" w:rsidRDefault="001100D0" w:rsidP="008F64C6">
      <w:pPr>
        <w:pStyle w:val="0-"/>
        <w:rPr>
          <w:rtl/>
          <w:lang w:bidi="fa-IR"/>
        </w:rPr>
      </w:pPr>
      <w:r>
        <w:rPr>
          <w:rFonts w:hint="cs"/>
          <w:rtl/>
          <w:lang w:bidi="fa-IR"/>
        </w:rPr>
        <w:t>1907-</w:t>
      </w:r>
      <w:r w:rsidR="00F25789">
        <w:rPr>
          <w:rFonts w:hint="cs"/>
          <w:rtl/>
          <w:lang w:bidi="fa-IR"/>
        </w:rPr>
        <w:t xml:space="preserve"> از جابر بن عبدالله</w:t>
      </w:r>
      <w:r w:rsidR="00F25789">
        <w:rPr>
          <w:rFonts w:cs="CTraditional Arabic" w:hint="cs"/>
          <w:rtl/>
          <w:lang w:bidi="fa-IR"/>
        </w:rPr>
        <w:t>ب</w:t>
      </w:r>
      <w:r w:rsidR="00F25789">
        <w:rPr>
          <w:rFonts w:hint="cs"/>
          <w:rtl/>
          <w:lang w:bidi="fa-IR"/>
        </w:rPr>
        <w:t xml:space="preserve"> روایت است که گفت: در زمان پیامبر خدا </w:t>
      </w:r>
      <w:r w:rsidR="00F25789">
        <w:rPr>
          <w:rFonts w:cs="CTraditional Arabic" w:hint="cs"/>
          <w:rtl/>
          <w:lang w:bidi="fa-IR"/>
        </w:rPr>
        <w:t>ج</w:t>
      </w:r>
      <w:r w:rsidR="00F25789">
        <w:rPr>
          <w:rFonts w:hint="cs"/>
          <w:rtl/>
          <w:lang w:bidi="fa-IR"/>
        </w:rPr>
        <w:t xml:space="preserve"> دستمال دیگری به جز از کف‌های دست، بازوها، و قدم‌های خود نداشتیم</w:t>
      </w:r>
      <w:r w:rsidR="00F25789" w:rsidRPr="00F25789">
        <w:rPr>
          <w:rFonts w:ascii="IRLotus" w:hAnsi="IRLotus" w:cs="IRLotus"/>
          <w:vertAlign w:val="superscript"/>
          <w:rtl/>
          <w:lang w:bidi="fa-IR"/>
        </w:rPr>
        <w:t>(</w:t>
      </w:r>
      <w:r w:rsidR="00F25789" w:rsidRPr="00F25789">
        <w:rPr>
          <w:rStyle w:val="FootnoteReference"/>
          <w:rFonts w:ascii="IRLotus" w:eastAsia="SimSun" w:hAnsi="IRLotus" w:cs="IRLotus"/>
          <w:rtl/>
          <w:lang w:bidi="fa-IR"/>
        </w:rPr>
        <w:footnoteReference w:id="77"/>
      </w:r>
      <w:r w:rsidR="00F25789" w:rsidRPr="00F25789">
        <w:rPr>
          <w:rFonts w:ascii="IRLotus" w:hAnsi="IRLotus" w:cs="IRLotus"/>
          <w:vertAlign w:val="superscript"/>
          <w:rtl/>
          <w:lang w:bidi="fa-IR"/>
        </w:rPr>
        <w:t>)</w:t>
      </w:r>
      <w:r w:rsidR="00F25789">
        <w:rPr>
          <w:rFonts w:hint="cs"/>
          <w:rtl/>
          <w:lang w:bidi="fa-IR"/>
        </w:rPr>
        <w:t>.</w:t>
      </w:r>
    </w:p>
    <w:p w:rsidR="000E3D13" w:rsidRDefault="000E3D13" w:rsidP="003376EF">
      <w:pPr>
        <w:pStyle w:val="2-0"/>
        <w:rPr>
          <w:rtl/>
        </w:rPr>
      </w:pPr>
      <w:r w:rsidRPr="009A49E2">
        <w:rPr>
          <w:rFonts w:hint="cs"/>
          <w:rtl/>
          <w:lang w:bidi="ar-SA"/>
        </w:rPr>
        <w:t>17</w:t>
      </w:r>
      <w:r>
        <w:rPr>
          <w:rFonts w:hint="cs"/>
          <w:rtl/>
        </w:rPr>
        <w:t>- باب: ما يَقُولُ إِذَا فَرَغَ مِنْ طَعَامِهِ</w:t>
      </w:r>
    </w:p>
    <w:p w:rsidR="000E3D13" w:rsidRDefault="000E3D13" w:rsidP="003376EF">
      <w:pPr>
        <w:pStyle w:val="4-"/>
        <w:rPr>
          <w:rtl/>
          <w:lang w:bidi="fa-IR"/>
        </w:rPr>
      </w:pPr>
      <w:bookmarkStart w:id="68" w:name="_Toc434312824"/>
      <w:r>
        <w:rPr>
          <w:rFonts w:hint="cs"/>
          <w:rtl/>
          <w:lang w:bidi="fa-IR"/>
        </w:rPr>
        <w:t>باب [17]: بعد از طعام خوردن چه باید گفت؟</w:t>
      </w:r>
      <w:bookmarkEnd w:id="68"/>
    </w:p>
    <w:p w:rsidR="000E3D13" w:rsidRPr="00587F3F" w:rsidRDefault="00BB34A2" w:rsidP="00587F3F">
      <w:pPr>
        <w:pStyle w:val="5-"/>
        <w:rPr>
          <w:rtl/>
        </w:rPr>
      </w:pPr>
      <w:r w:rsidRPr="00587F3F">
        <w:rPr>
          <w:rFonts w:hint="cs"/>
          <w:rtl/>
        </w:rPr>
        <w:t xml:space="preserve">1908- </w:t>
      </w:r>
      <w:r w:rsidR="00587F3F" w:rsidRPr="00587F3F">
        <w:rPr>
          <w:rtl/>
        </w:rPr>
        <w:t xml:space="preserve">عَنْ أَبِي أُمَامَةَ: </w:t>
      </w:r>
      <w:r w:rsidR="00587F3F" w:rsidRPr="005C3492">
        <w:rPr>
          <w:rtl/>
        </w:rPr>
        <w:t>رَضِيَ اللَّهُ عَنْهُ</w:t>
      </w:r>
      <w:r w:rsidR="00587F3F" w:rsidRPr="00587F3F">
        <w:rPr>
          <w:rtl/>
        </w:rPr>
        <w:t xml:space="preserve"> أَنَّ النَّبِيَّ صَلَّى اللهُ عَلَيْهِ وَسَلَّمَ كَانَ إِذَا رَفَعَ مَائِدَتَهُ قَالَ: «الحَمْدُ لِلَّهِ كَثِيرًا طَيِّبًا مُبَارَكًا فِيهِ، غَيْرَ مَكْفِيٍّ وَلاَ مُوَدَّعٍ وَلاَ مُسْتَغْنًى عَنْهُ، رَبَّنَا»</w:t>
      </w:r>
      <w:r w:rsidRPr="00587F3F">
        <w:rPr>
          <w:rFonts w:hint="cs"/>
          <w:rtl/>
        </w:rPr>
        <w:t xml:space="preserve"> [رواه البخاری: 5458]</w:t>
      </w:r>
      <w:r w:rsidR="003E2F19">
        <w:rPr>
          <w:rFonts w:hint="cs"/>
          <w:rtl/>
        </w:rPr>
        <w:t>.</w:t>
      </w:r>
    </w:p>
    <w:p w:rsidR="00BB34A2" w:rsidRDefault="00BB34A2" w:rsidP="000E3D13">
      <w:pPr>
        <w:pStyle w:val="0-"/>
        <w:rPr>
          <w:rtl/>
          <w:lang w:bidi="fa-IR"/>
        </w:rPr>
      </w:pPr>
      <w:r>
        <w:rPr>
          <w:rFonts w:hint="cs"/>
          <w:rtl/>
          <w:lang w:bidi="fa-IR"/>
        </w:rPr>
        <w:t>1908- از ابو أمامه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وقتی که دسترخوان برداشته می‌شد می‌گفتند: </w:t>
      </w:r>
      <w:r w:rsidR="00BE2876" w:rsidRPr="00DE05C0">
        <w:rPr>
          <w:rStyle w:val="6-Char"/>
          <w:rtl/>
        </w:rPr>
        <w:t>«الحَمْدُ لِلَّهِ كَثِيرًا طَيِّبًا مُبَارَكًا فِيهِ، غَيْرَ مَكْفِيٍّ وَلاَ مُوَدَّعٍ وَلاَ مُسْتَغْنًى عَنْهُ، رَبَّنَا»</w:t>
      </w:r>
      <w:r w:rsidR="00BE2876" w:rsidRPr="00BE2876">
        <w:rPr>
          <w:rFonts w:ascii="IRLotus" w:hAnsi="IRLotus" w:cs="IRLotus"/>
          <w:vertAlign w:val="superscript"/>
          <w:rtl/>
          <w:lang w:bidi="fa-IR"/>
        </w:rPr>
        <w:t>(</w:t>
      </w:r>
      <w:r w:rsidR="00BE2876" w:rsidRPr="00BE2876">
        <w:rPr>
          <w:rStyle w:val="FootnoteReference"/>
          <w:rFonts w:ascii="IRLotus" w:eastAsia="SimSun" w:hAnsi="IRLotus" w:cs="IRLotus"/>
          <w:rtl/>
          <w:lang w:bidi="fa-IR"/>
        </w:rPr>
        <w:footnoteReference w:id="78"/>
      </w:r>
      <w:r w:rsidR="00BE2876" w:rsidRPr="00BE2876">
        <w:rPr>
          <w:rFonts w:ascii="IRLotus" w:hAnsi="IRLotus" w:cs="IRLotus"/>
          <w:vertAlign w:val="superscript"/>
          <w:rtl/>
          <w:lang w:bidi="fa-IR"/>
        </w:rPr>
        <w:t>)</w:t>
      </w:r>
      <w:r w:rsidR="00BE2876">
        <w:rPr>
          <w:rFonts w:hint="cs"/>
          <w:rtl/>
          <w:lang w:bidi="fa-IR"/>
        </w:rPr>
        <w:t>.</w:t>
      </w:r>
    </w:p>
    <w:p w:rsidR="00BE2876" w:rsidRPr="00825570" w:rsidRDefault="007B783D" w:rsidP="00825570">
      <w:pPr>
        <w:pStyle w:val="5-"/>
        <w:rPr>
          <w:rtl/>
        </w:rPr>
      </w:pPr>
      <w:r w:rsidRPr="00825570">
        <w:rPr>
          <w:rFonts w:hint="cs"/>
          <w:rtl/>
        </w:rPr>
        <w:t xml:space="preserve">1909- </w:t>
      </w:r>
      <w:r w:rsidR="00825570" w:rsidRPr="00825570">
        <w:rPr>
          <w:rtl/>
        </w:rPr>
        <w:t>عَنْ</w:t>
      </w:r>
      <w:r w:rsidR="00825570">
        <w:rPr>
          <w:rFonts w:hint="cs"/>
          <w:rtl/>
        </w:rPr>
        <w:t>هُ</w:t>
      </w:r>
      <w:r w:rsidR="007A03F6">
        <w:rPr>
          <w:rFonts w:hint="cs"/>
          <w:rtl/>
        </w:rPr>
        <w:t xml:space="preserve"> في رواية:</w:t>
      </w:r>
      <w:r w:rsidR="00825570" w:rsidRPr="00825570">
        <w:rPr>
          <w:rtl/>
        </w:rPr>
        <w:t xml:space="preserve"> أَنَّ النَّبِيَّ صَلَّى اللهُ عَلَيْهِ وَسَلَّمَ كَانَ إِذَا فَرَغَ مِنْ طَعَامِهِ - وَقَالَ مَرَّةً: إِذَا رَفَعَ مَائِدَتَهُ - قَالَ: «الحَمْدُ لِلَّهِ الَّذِي كَفَانَا وَأَرْوَانَا، غَيْرَ مَكْفِيٍّ وَلاَ مَكْفُورٍ»</w:t>
      </w:r>
      <w:r w:rsidRPr="00825570">
        <w:rPr>
          <w:rFonts w:hint="cs"/>
          <w:rtl/>
        </w:rPr>
        <w:t xml:space="preserve"> [رواه البخاری: 5459]</w:t>
      </w:r>
      <w:r w:rsidR="003E2F19">
        <w:rPr>
          <w:rFonts w:hint="cs"/>
          <w:rtl/>
        </w:rPr>
        <w:t>.</w:t>
      </w:r>
    </w:p>
    <w:p w:rsidR="007B783D" w:rsidRDefault="007B783D" w:rsidP="000E3D13">
      <w:pPr>
        <w:pStyle w:val="0-"/>
        <w:rPr>
          <w:rtl/>
          <w:lang w:bidi="fa-IR"/>
        </w:rPr>
      </w:pPr>
      <w:r>
        <w:rPr>
          <w:rFonts w:hint="cs"/>
          <w:rtl/>
          <w:lang w:bidi="fa-IR"/>
        </w:rPr>
        <w:t>1909- و از ابو أمامه</w:t>
      </w:r>
      <w:r>
        <w:rPr>
          <w:rFonts w:cs="CTraditional Arabic" w:hint="cs"/>
          <w:rtl/>
          <w:lang w:bidi="fa-IR"/>
        </w:rPr>
        <w:t>س</w:t>
      </w:r>
      <w:r w:rsidR="0057160C">
        <w:rPr>
          <w:rFonts w:hint="cs"/>
          <w:rtl/>
          <w:lang w:bidi="fa-IR"/>
        </w:rPr>
        <w:t xml:space="preserve"> در روایت دیگری آم</w:t>
      </w:r>
      <w:r>
        <w:rPr>
          <w:rFonts w:hint="cs"/>
          <w:rtl/>
          <w:lang w:bidi="fa-IR"/>
        </w:rPr>
        <w:t xml:space="preserve">ده است که گفت: پیامبر خدا </w:t>
      </w:r>
      <w:r>
        <w:rPr>
          <w:rFonts w:cs="CTraditional Arabic" w:hint="cs"/>
          <w:rtl/>
          <w:lang w:bidi="fa-IR"/>
        </w:rPr>
        <w:t>ج</w:t>
      </w:r>
      <w:r>
        <w:rPr>
          <w:rFonts w:hint="cs"/>
          <w:rtl/>
          <w:lang w:bidi="fa-IR"/>
        </w:rPr>
        <w:t xml:space="preserve"> هنگامی که از طعام خوردن فارغ می‌شدند می‌گفتند:</w:t>
      </w:r>
      <w:r w:rsidR="0031377D" w:rsidRPr="0031377D">
        <w:rPr>
          <w:rtl/>
        </w:rPr>
        <w:t xml:space="preserve"> </w:t>
      </w:r>
      <w:r w:rsidR="0031377D" w:rsidRPr="00041A3A">
        <w:rPr>
          <w:rStyle w:val="6-Char"/>
          <w:rtl/>
        </w:rPr>
        <w:t>«الحَمْدُ لِلَّهِ الَّذِي كَفَانَا وَأَرْوَانَا، غَيْرَ مَكْفِيٍّ وَلاَ مَكْفُورٍ»</w:t>
      </w:r>
      <w:r w:rsidR="0031377D" w:rsidRPr="0031377D">
        <w:rPr>
          <w:rFonts w:ascii="IRLotus" w:hAnsi="IRLotus" w:cs="IRLotus"/>
          <w:vertAlign w:val="superscript"/>
          <w:rtl/>
          <w:lang w:bidi="fa-IR"/>
        </w:rPr>
        <w:t>(</w:t>
      </w:r>
      <w:r w:rsidR="0031377D" w:rsidRPr="0031377D">
        <w:rPr>
          <w:rStyle w:val="FootnoteReference"/>
          <w:rFonts w:ascii="IRLotus" w:eastAsia="SimSun" w:hAnsi="IRLotus" w:cs="IRLotus"/>
          <w:rtl/>
          <w:lang w:bidi="fa-IR"/>
        </w:rPr>
        <w:footnoteReference w:id="79"/>
      </w:r>
      <w:r w:rsidR="0031377D" w:rsidRPr="0031377D">
        <w:rPr>
          <w:rFonts w:ascii="IRLotus" w:hAnsi="IRLotus" w:cs="IRLotus"/>
          <w:vertAlign w:val="superscript"/>
          <w:rtl/>
          <w:lang w:bidi="fa-IR"/>
        </w:rPr>
        <w:t>)</w:t>
      </w:r>
      <w:r w:rsidR="0031377D">
        <w:rPr>
          <w:rFonts w:hint="cs"/>
          <w:rtl/>
          <w:lang w:bidi="fa-IR"/>
        </w:rPr>
        <w:t>.</w:t>
      </w:r>
    </w:p>
    <w:p w:rsidR="0031377D" w:rsidRPr="00CF7EC5" w:rsidRDefault="00DF5B83" w:rsidP="00CF7EC5">
      <w:pPr>
        <w:pStyle w:val="2-0"/>
        <w:rPr>
          <w:b/>
          <w:bCs w:val="0"/>
          <w:rtl/>
        </w:rPr>
      </w:pPr>
      <w:r w:rsidRPr="009A49E2">
        <w:rPr>
          <w:rFonts w:hint="cs"/>
          <w:rtl/>
          <w:lang w:bidi="ar-SA"/>
        </w:rPr>
        <w:t>18</w:t>
      </w:r>
      <w:r w:rsidRPr="00CF7EC5">
        <w:rPr>
          <w:rFonts w:hint="cs"/>
          <w:rtl/>
        </w:rPr>
        <w:t>- باب:</w:t>
      </w:r>
      <w:r w:rsidR="005C2967">
        <w:rPr>
          <w:rtl/>
        </w:rPr>
        <w:t xml:space="preserve"> قَوْلِ الله</w:t>
      </w:r>
      <w:r w:rsidR="00CF7EC5" w:rsidRPr="00CF7EC5">
        <w:rPr>
          <w:rtl/>
        </w:rPr>
        <w:t xml:space="preserve"> تَعَالَى:</w:t>
      </w:r>
      <w:r w:rsidR="00CF7EC5">
        <w:rPr>
          <w:rFonts w:hint="cs"/>
          <w:rtl/>
        </w:rPr>
        <w:t xml:space="preserve"> </w:t>
      </w:r>
      <w:r w:rsidR="00CF7EC5" w:rsidRPr="005B5D7E">
        <w:rPr>
          <w:rFonts w:ascii="Traditional Arabic" w:hAnsi="Traditional Arabic" w:cs="Traditional Arabic"/>
          <w:b/>
          <w:bCs w:val="0"/>
          <w:rtl/>
        </w:rPr>
        <w:t>﴿</w:t>
      </w:r>
      <w:r w:rsidR="00CF7EC5" w:rsidRPr="00DE15E4">
        <w:rPr>
          <w:rStyle w:val="9-Char1"/>
          <w:rFonts w:hint="cs"/>
          <w:b/>
          <w:bCs w:val="0"/>
          <w:sz w:val="30"/>
          <w:szCs w:val="30"/>
          <w:rtl/>
        </w:rPr>
        <w:t>فَإِذَا</w:t>
      </w:r>
      <w:r w:rsidR="00CF7EC5" w:rsidRPr="00DE15E4">
        <w:rPr>
          <w:rStyle w:val="9-Char1"/>
          <w:b/>
          <w:bCs w:val="0"/>
          <w:sz w:val="30"/>
          <w:szCs w:val="30"/>
          <w:rtl/>
        </w:rPr>
        <w:t xml:space="preserve"> </w:t>
      </w:r>
      <w:r w:rsidR="00CF7EC5" w:rsidRPr="00DE15E4">
        <w:rPr>
          <w:rStyle w:val="9-Char1"/>
          <w:rFonts w:hint="cs"/>
          <w:b/>
          <w:bCs w:val="0"/>
          <w:sz w:val="30"/>
          <w:szCs w:val="30"/>
          <w:rtl/>
        </w:rPr>
        <w:t>طَعِمۡتُمۡ</w:t>
      </w:r>
      <w:r w:rsidR="00CF7EC5" w:rsidRPr="00DE15E4">
        <w:rPr>
          <w:rStyle w:val="9-Char1"/>
          <w:b/>
          <w:bCs w:val="0"/>
          <w:sz w:val="30"/>
          <w:szCs w:val="30"/>
          <w:rtl/>
        </w:rPr>
        <w:t xml:space="preserve"> </w:t>
      </w:r>
      <w:r w:rsidR="00CF7EC5" w:rsidRPr="00DE15E4">
        <w:rPr>
          <w:rStyle w:val="9-Char1"/>
          <w:rFonts w:hint="cs"/>
          <w:b/>
          <w:bCs w:val="0"/>
          <w:sz w:val="30"/>
          <w:szCs w:val="30"/>
          <w:rtl/>
        </w:rPr>
        <w:t>فَٱنتَشِرُواْ</w:t>
      </w:r>
      <w:r w:rsidR="00CF7EC5" w:rsidRPr="005B5D7E">
        <w:rPr>
          <w:rFonts w:ascii="Traditional Arabic" w:hAnsi="Traditional Arabic" w:cs="Traditional Arabic"/>
          <w:b/>
          <w:bCs w:val="0"/>
          <w:rtl/>
        </w:rPr>
        <w:t>﴾</w:t>
      </w:r>
    </w:p>
    <w:p w:rsidR="00CF7EC5" w:rsidRDefault="00954021" w:rsidP="005150D5">
      <w:pPr>
        <w:pStyle w:val="4-"/>
        <w:rPr>
          <w:rtl/>
          <w:lang w:bidi="fa-IR"/>
        </w:rPr>
      </w:pPr>
      <w:bookmarkStart w:id="69" w:name="_Toc434312825"/>
      <w:r>
        <w:rPr>
          <w:rFonts w:hint="cs"/>
          <w:rtl/>
          <w:lang w:bidi="fa-IR"/>
        </w:rPr>
        <w:t xml:space="preserve">باب [18]: قوله تعالی: </w:t>
      </w:r>
      <w:r w:rsidR="005150D5">
        <w:rPr>
          <w:rFonts w:ascii="Traditional Arabic" w:hAnsi="Traditional Arabic" w:cs="Traditional Arabic"/>
          <w:rtl/>
          <w:lang w:bidi="fa-IR"/>
        </w:rPr>
        <w:t>﴿</w:t>
      </w:r>
      <w:r>
        <w:rPr>
          <w:rFonts w:hint="cs"/>
          <w:rtl/>
          <w:lang w:bidi="fa-IR"/>
        </w:rPr>
        <w:t>و چو</w:t>
      </w:r>
      <w:r w:rsidR="0057160C">
        <w:rPr>
          <w:rFonts w:hint="cs"/>
          <w:rtl/>
          <w:lang w:bidi="fa-IR"/>
        </w:rPr>
        <w:t xml:space="preserve">ن </w:t>
      </w:r>
      <w:r>
        <w:rPr>
          <w:rFonts w:hint="cs"/>
          <w:rtl/>
          <w:lang w:bidi="fa-IR"/>
        </w:rPr>
        <w:t>طعا</w:t>
      </w:r>
      <w:r w:rsidR="0057160C">
        <w:rPr>
          <w:rFonts w:hint="cs"/>
          <w:rtl/>
          <w:lang w:bidi="fa-IR"/>
        </w:rPr>
        <w:t>م</w:t>
      </w:r>
      <w:r>
        <w:rPr>
          <w:rFonts w:hint="cs"/>
          <w:rtl/>
          <w:lang w:bidi="fa-IR"/>
        </w:rPr>
        <w:t xml:space="preserve"> خوردید پراکنده شوید</w:t>
      </w:r>
      <w:r w:rsidR="005150D5">
        <w:rPr>
          <w:rFonts w:ascii="Traditional Arabic" w:hAnsi="Traditional Arabic" w:cs="Traditional Arabic"/>
          <w:rtl/>
          <w:lang w:bidi="fa-IR"/>
        </w:rPr>
        <w:t>﴾</w:t>
      </w:r>
      <w:bookmarkEnd w:id="69"/>
    </w:p>
    <w:p w:rsidR="00186755" w:rsidRPr="002271EF" w:rsidRDefault="00186755" w:rsidP="002271EF">
      <w:pPr>
        <w:pStyle w:val="5-"/>
        <w:rPr>
          <w:rtl/>
        </w:rPr>
      </w:pPr>
      <w:r w:rsidRPr="002271EF">
        <w:rPr>
          <w:rFonts w:hint="cs"/>
          <w:rtl/>
        </w:rPr>
        <w:t>1910-</w:t>
      </w:r>
      <w:r w:rsidR="002271EF">
        <w:rPr>
          <w:rFonts w:hint="cs"/>
          <w:rtl/>
        </w:rPr>
        <w:t xml:space="preserve"> عَنْ أَنِسٍ</w:t>
      </w:r>
      <w:r w:rsidR="002271EF" w:rsidRPr="002271EF">
        <w:rPr>
          <w:rtl/>
        </w:rPr>
        <w:t xml:space="preserve"> </w:t>
      </w:r>
      <w:r w:rsidR="002271EF" w:rsidRPr="005C3492">
        <w:rPr>
          <w:rtl/>
        </w:rPr>
        <w:t>رَضِيَ اللَّهُ عَنْهُ</w:t>
      </w:r>
      <w:r w:rsidRPr="002271EF">
        <w:rPr>
          <w:rFonts w:hint="cs"/>
          <w:rtl/>
        </w:rPr>
        <w:t xml:space="preserve"> </w:t>
      </w:r>
      <w:r w:rsidR="002271EF" w:rsidRPr="002271EF">
        <w:rPr>
          <w:rtl/>
        </w:rPr>
        <w:t>قَالَ: أَنَا أَعْلَمُ النَّاسِ بِالحِجَابِ، كَانَ أُبَيُّ بْنُ كَعْبٍ يَسْأَلُنِي عَنْهُ «أَصْبَحَ رَسُولُ اللَّهِ صَلَّى اللهُ عَلَيْهِ وَسَلَّمَ عَرُوسًا بِزَيْنَبَ بِنْتِ جَحْشٍ، وَكَانَ تَزَوَّجَهَا بِالْمَدِينَةِ، فَدَعَا النَّاسَ لِلطَّعَامِ بَعْدَ ارْتِفَاعِ النَّهَارِ، فَجَلَسَ رَسُولُ اللَّهِ صَلَّى اللهُ عَلَيْهِ وَسَلَّمَ وَجَلَسَ مَعَهُ رِجَالٌ بَعْدَ مَا قَامَ القَوْمُ، حَتَّى قَامَ رَسُولُ اللَّهِ صَلَّى اللهُ عَلَيْهِ وَسَلَّمَ فَمَشَى وَمَشَيْتُ مَعَهُ، حَتَّى بَلَغَ بَابَ حُجْرَةِ عَائِشَةَ، ثُمَّ ظَنَّ أَنَّهُمْ خَرَجُوا فَرَجَعْتُ مَعَهُ، فَإِذَا هُمْ جُلُوسٌ مَكَانَهُمْ، فَرَجَعَ وَرَجَعْتُ مَعَهُ الثَّانِيَةَ، حَتَّى بَلَغَ بَابَ حُجْرَةِ عَائِشَةَ، فَرَجَعَ وَرَجَعْتُ مَعَهُ فَإِذَا هُمْ قَدْ قَامُوا، فَضَرَبَ بَيْنِي وَبَيْنَهُ سِتْرًا، وَأُنْزِلَ الحِجَابُ»</w:t>
      </w:r>
      <w:r w:rsidRPr="002271EF">
        <w:rPr>
          <w:rFonts w:hint="cs"/>
          <w:rtl/>
        </w:rPr>
        <w:t xml:space="preserve"> [رواه البخاری:</w:t>
      </w:r>
      <w:r w:rsidR="00D33F15" w:rsidRPr="002271EF">
        <w:rPr>
          <w:rFonts w:hint="cs"/>
          <w:rtl/>
        </w:rPr>
        <w:t>5466]</w:t>
      </w:r>
      <w:r w:rsidR="003E2F19">
        <w:rPr>
          <w:rFonts w:hint="cs"/>
          <w:rtl/>
        </w:rPr>
        <w:t>.</w:t>
      </w:r>
    </w:p>
    <w:p w:rsidR="00D33F15" w:rsidRDefault="00D33F15" w:rsidP="000E3D13">
      <w:pPr>
        <w:pStyle w:val="0-"/>
        <w:rPr>
          <w:rtl/>
          <w:lang w:bidi="fa-IR"/>
        </w:rPr>
      </w:pPr>
      <w:r>
        <w:rPr>
          <w:rFonts w:hint="cs"/>
          <w:rtl/>
          <w:lang w:bidi="fa-IR"/>
        </w:rPr>
        <w:t>1910- از انس</w:t>
      </w:r>
      <w:r>
        <w:rPr>
          <w:rFonts w:cs="CTraditional Arabic" w:hint="cs"/>
          <w:rtl/>
          <w:lang w:bidi="fa-IR"/>
        </w:rPr>
        <w:t>س</w:t>
      </w:r>
      <w:r>
        <w:rPr>
          <w:rFonts w:hint="cs"/>
          <w:rtl/>
          <w:lang w:bidi="fa-IR"/>
        </w:rPr>
        <w:t xml:space="preserve"> روایت است که گفت: از قصۀ حجاب</w:t>
      </w:r>
      <w:r w:rsidR="00332950">
        <w:rPr>
          <w:rFonts w:hint="cs"/>
          <w:rtl/>
          <w:lang w:bidi="fa-IR"/>
        </w:rPr>
        <w:t xml:space="preserve"> از همۀ مردم من </w:t>
      </w:r>
      <w:r w:rsidR="00BB18EC">
        <w:rPr>
          <w:rFonts w:hint="cs"/>
          <w:rtl/>
          <w:lang w:bidi="fa-IR"/>
        </w:rPr>
        <w:t>با خبرتر هستم، و أُبی بن کعب در</w:t>
      </w:r>
      <w:r w:rsidR="00332950">
        <w:rPr>
          <w:rFonts w:hint="cs"/>
          <w:rtl/>
          <w:lang w:bidi="fa-IR"/>
        </w:rPr>
        <w:t xml:space="preserve">بارۀ آن از من سؤال می‌کرد، هنگامی که پیامبر خدا </w:t>
      </w:r>
      <w:r w:rsidR="00332950">
        <w:rPr>
          <w:rFonts w:cs="CTraditional Arabic" w:hint="cs"/>
          <w:rtl/>
          <w:lang w:bidi="fa-IR"/>
        </w:rPr>
        <w:t>ج</w:t>
      </w:r>
      <w:r w:rsidR="00332950">
        <w:rPr>
          <w:rFonts w:hint="cs"/>
          <w:rtl/>
          <w:lang w:bidi="fa-IR"/>
        </w:rPr>
        <w:t xml:space="preserve"> با زینب بنت جحش</w:t>
      </w:r>
      <w:r w:rsidR="00332950">
        <w:rPr>
          <w:rFonts w:cs="CTraditional Arabic" w:hint="cs"/>
          <w:rtl/>
          <w:lang w:bidi="fa-IR"/>
        </w:rPr>
        <w:t>ل</w:t>
      </w:r>
      <w:r w:rsidR="00332950">
        <w:rPr>
          <w:rFonts w:hint="cs"/>
          <w:rtl/>
          <w:lang w:bidi="fa-IR"/>
        </w:rPr>
        <w:t xml:space="preserve"> در مدینه ازدواج کردند، مردم را در وقت چاشت برای طعام دعوت نمودند.</w:t>
      </w:r>
    </w:p>
    <w:p w:rsidR="00332950" w:rsidRDefault="00B8213E" w:rsidP="000E3D13">
      <w:pPr>
        <w:pStyle w:val="0-"/>
        <w:rPr>
          <w:rtl/>
          <w:lang w:bidi="fa-IR"/>
        </w:rPr>
      </w:pPr>
      <w:r>
        <w:rPr>
          <w:rFonts w:hint="cs"/>
          <w:rtl/>
          <w:lang w:bidi="fa-IR"/>
        </w:rPr>
        <w:t>بعد از اینکه مردم بر</w:t>
      </w:r>
      <w:r w:rsidR="00332950">
        <w:rPr>
          <w:rFonts w:hint="cs"/>
          <w:rtl/>
          <w:lang w:bidi="fa-IR"/>
        </w:rPr>
        <w:t xml:space="preserve">خاستند، پیامبر خدا </w:t>
      </w:r>
      <w:r w:rsidR="00332950">
        <w:rPr>
          <w:rFonts w:cs="CTraditional Arabic" w:hint="cs"/>
          <w:rtl/>
          <w:lang w:bidi="fa-IR"/>
        </w:rPr>
        <w:t>ج</w:t>
      </w:r>
      <w:r w:rsidR="00332950">
        <w:rPr>
          <w:rFonts w:hint="cs"/>
          <w:rtl/>
          <w:lang w:bidi="fa-IR"/>
        </w:rPr>
        <w:t xml:space="preserve"> نشستند وعدۀ از مردم با ایشان نشستند، تا اینکه پیامبر خدا </w:t>
      </w:r>
      <w:r w:rsidR="00332950">
        <w:rPr>
          <w:rFonts w:cs="CTraditional Arabic" w:hint="cs"/>
          <w:rtl/>
          <w:lang w:bidi="fa-IR"/>
        </w:rPr>
        <w:t>ج</w:t>
      </w:r>
      <w:r w:rsidR="00332950">
        <w:rPr>
          <w:rFonts w:hint="cs"/>
          <w:rtl/>
          <w:lang w:bidi="fa-IR"/>
        </w:rPr>
        <w:t xml:space="preserve"> نیز برخاستند و رفتند، و من هم با ایشان رفتم، تا اینکه به در حجرۀ عائشه</w:t>
      </w:r>
      <w:r w:rsidR="00332950">
        <w:rPr>
          <w:rFonts w:cs="CTraditional Arabic" w:hint="cs"/>
          <w:rtl/>
          <w:lang w:bidi="fa-IR"/>
        </w:rPr>
        <w:t>ل</w:t>
      </w:r>
      <w:r w:rsidR="00332950">
        <w:rPr>
          <w:rFonts w:hint="cs"/>
          <w:rtl/>
          <w:lang w:bidi="fa-IR"/>
        </w:rPr>
        <w:t xml:space="preserve"> رسیدند.</w:t>
      </w:r>
    </w:p>
    <w:p w:rsidR="00942C4B" w:rsidRDefault="00942C4B" w:rsidP="000E3D13">
      <w:pPr>
        <w:pStyle w:val="0-"/>
        <w:rPr>
          <w:rtl/>
          <w:lang w:bidi="fa-IR"/>
        </w:rPr>
      </w:pPr>
      <w:r>
        <w:rPr>
          <w:rFonts w:hint="cs"/>
          <w:rtl/>
          <w:lang w:bidi="fa-IR"/>
        </w:rPr>
        <w:t>و</w:t>
      </w:r>
      <w:r w:rsidR="005150D5">
        <w:rPr>
          <w:rFonts w:hint="cs"/>
          <w:rtl/>
          <w:lang w:bidi="fa-IR"/>
        </w:rPr>
        <w:t xml:space="preserve"> </w:t>
      </w:r>
      <w:r>
        <w:rPr>
          <w:rFonts w:hint="cs"/>
          <w:rtl/>
          <w:lang w:bidi="fa-IR"/>
        </w:rPr>
        <w:t>فکر کردند که مردم بیرون شده و رفته‌اند، از این رو برگشتند، و من هم با ایشان برگشتم، ولی دیدیم که مردم هنوز در جای خود نشسته‌اند، باز برای بار دوم برگشتند، و من نیز با ایشان بر</w:t>
      </w:r>
      <w:r w:rsidR="00DB4A19">
        <w:rPr>
          <w:rFonts w:hint="cs"/>
          <w:rtl/>
          <w:lang w:bidi="fa-IR"/>
        </w:rPr>
        <w:t>گشتم تا اینکه به در حجرۀ عائشه</w:t>
      </w:r>
      <w:r>
        <w:rPr>
          <w:rFonts w:cs="CTraditional Arabic" w:hint="cs"/>
          <w:rtl/>
          <w:lang w:bidi="fa-IR"/>
        </w:rPr>
        <w:t>ل</w:t>
      </w:r>
      <w:r>
        <w:rPr>
          <w:rFonts w:hint="cs"/>
          <w:rtl/>
          <w:lang w:bidi="fa-IR"/>
        </w:rPr>
        <w:t xml:space="preserve"> رسیدند.</w:t>
      </w:r>
    </w:p>
    <w:p w:rsidR="00942C4B" w:rsidRDefault="00942C4B" w:rsidP="000E3D13">
      <w:pPr>
        <w:pStyle w:val="0-"/>
        <w:rPr>
          <w:rtl/>
          <w:lang w:bidi="fa-IR"/>
        </w:rPr>
      </w:pPr>
      <w:r>
        <w:rPr>
          <w:rFonts w:hint="cs"/>
          <w:rtl/>
          <w:lang w:bidi="fa-IR"/>
        </w:rPr>
        <w:t xml:space="preserve">باز فکر کردند که آن‌ها بر آمده‌اند، و همان بود که برگشتند، و من هم با ایشان برگشتم، دیدیم که مردم برخاسته‌اند، و پیامبر خدا </w:t>
      </w:r>
      <w:r>
        <w:rPr>
          <w:rFonts w:cs="CTraditional Arabic" w:hint="cs"/>
          <w:rtl/>
          <w:lang w:bidi="fa-IR"/>
        </w:rPr>
        <w:t>ج</w:t>
      </w:r>
      <w:r>
        <w:rPr>
          <w:rFonts w:hint="cs"/>
          <w:rtl/>
          <w:lang w:bidi="fa-IR"/>
        </w:rPr>
        <w:t xml:space="preserve"> بین من و بین خود پرده زدند، و آیۀ حجاب نازل گردید.</w:t>
      </w:r>
    </w:p>
    <w:p w:rsidR="00B15FDE" w:rsidRDefault="00B15FDE" w:rsidP="000E3D13">
      <w:pPr>
        <w:pStyle w:val="0-"/>
        <w:rPr>
          <w:rtl/>
          <w:lang w:bidi="fa-IR"/>
        </w:rPr>
        <w:sectPr w:rsidR="00B15FDE" w:rsidSect="00665199">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DB2D6A" w:rsidRDefault="00250293" w:rsidP="00410374">
      <w:pPr>
        <w:pStyle w:val="1-"/>
        <w:rPr>
          <w:rtl/>
        </w:rPr>
      </w:pPr>
      <w:r w:rsidRPr="009A49E2">
        <w:rPr>
          <w:rFonts w:hint="cs"/>
          <w:rtl/>
        </w:rPr>
        <w:t>64</w:t>
      </w:r>
      <w:r>
        <w:rPr>
          <w:rFonts w:hint="cs"/>
          <w:rtl/>
        </w:rPr>
        <w:t>- كِتَابُ</w:t>
      </w:r>
      <w:r w:rsidR="00B15FDE">
        <w:rPr>
          <w:rFonts w:hint="cs"/>
          <w:rtl/>
        </w:rPr>
        <w:t xml:space="preserve"> الْعَقِيْقَةِ</w:t>
      </w:r>
    </w:p>
    <w:p w:rsidR="00B15FDE" w:rsidRDefault="000727D6" w:rsidP="00410374">
      <w:pPr>
        <w:pStyle w:val="2-"/>
        <w:rPr>
          <w:rtl/>
          <w:lang w:bidi="fa-IR"/>
        </w:rPr>
      </w:pPr>
      <w:bookmarkStart w:id="70" w:name="_Toc434312826"/>
      <w:r>
        <w:rPr>
          <w:rFonts w:hint="cs"/>
          <w:rtl/>
          <w:lang w:bidi="fa-IR"/>
        </w:rPr>
        <w:t>کتاب [64]-</w:t>
      </w:r>
      <w:r w:rsidR="00B15FDE">
        <w:rPr>
          <w:rFonts w:hint="cs"/>
          <w:rtl/>
          <w:lang w:bidi="fa-IR"/>
        </w:rPr>
        <w:t xml:space="preserve"> عقیقه</w:t>
      </w:r>
      <w:bookmarkEnd w:id="70"/>
    </w:p>
    <w:p w:rsidR="00B15FDE" w:rsidRDefault="00B15FDE" w:rsidP="00410374">
      <w:pPr>
        <w:pStyle w:val="2-0"/>
        <w:rPr>
          <w:rtl/>
        </w:rPr>
      </w:pPr>
      <w:r w:rsidRPr="009A49E2">
        <w:rPr>
          <w:rFonts w:hint="cs"/>
          <w:rtl/>
          <w:lang w:bidi="ar-SA"/>
        </w:rPr>
        <w:t>1</w:t>
      </w:r>
      <w:r>
        <w:rPr>
          <w:rFonts w:hint="cs"/>
          <w:rtl/>
        </w:rPr>
        <w:t xml:space="preserve">- </w:t>
      </w:r>
      <w:r w:rsidRPr="00732737">
        <w:rPr>
          <w:rFonts w:hint="cs"/>
          <w:rtl/>
        </w:rPr>
        <w:t>باب</w:t>
      </w:r>
      <w:r>
        <w:rPr>
          <w:rFonts w:hint="cs"/>
          <w:rtl/>
        </w:rPr>
        <w:t>: تَسْمِيَةِ المَوْلُودِ</w:t>
      </w:r>
    </w:p>
    <w:p w:rsidR="00732737" w:rsidRDefault="00732737" w:rsidP="00410374">
      <w:pPr>
        <w:pStyle w:val="4-"/>
        <w:rPr>
          <w:rtl/>
          <w:lang w:bidi="fa-IR"/>
        </w:rPr>
      </w:pPr>
      <w:bookmarkStart w:id="71" w:name="_Toc434312827"/>
      <w:r>
        <w:rPr>
          <w:rFonts w:hint="cs"/>
          <w:rtl/>
          <w:lang w:bidi="fa-IR"/>
        </w:rPr>
        <w:t>باب [1]: نام گذاری مولود</w:t>
      </w:r>
      <w:bookmarkEnd w:id="71"/>
    </w:p>
    <w:p w:rsidR="00C27E8D" w:rsidRPr="00C731A9" w:rsidRDefault="00C27E8D" w:rsidP="00C731A9">
      <w:pPr>
        <w:pStyle w:val="5-"/>
        <w:rPr>
          <w:rtl/>
        </w:rPr>
      </w:pPr>
      <w:r w:rsidRPr="00C731A9">
        <w:rPr>
          <w:rFonts w:hint="cs"/>
          <w:rtl/>
        </w:rPr>
        <w:t xml:space="preserve">1911- </w:t>
      </w:r>
      <w:r w:rsidR="00C731A9" w:rsidRPr="00C731A9">
        <w:rPr>
          <w:rtl/>
        </w:rPr>
        <w:t>عَنْ أَبِي مُوسَى رَضِيَ اللَّهُ عَنْهُ، قَالَ: «وُلِدَ لِي غُلاَمٌ، فَأَتَيْتُ بِهِ النَّبِيَّ صَلَّى اللهُ عَلَيْهِ وَسَلَّمَ فَسَمَّاهُ إِبْرَاهِيمَ، فَحَنَّكَهُ بِتَمْرَةٍ، وَدَعَا لَهُ بِالْبَرَكَةِ، وَدَفَعَهُ إِلَيَّ»،</w:t>
      </w:r>
      <w:r w:rsidRPr="00C731A9">
        <w:rPr>
          <w:rFonts w:hint="cs"/>
          <w:rtl/>
        </w:rPr>
        <w:t xml:space="preserve"> [رواه البخاری: 5467].</w:t>
      </w:r>
    </w:p>
    <w:p w:rsidR="00C27E8D" w:rsidRDefault="00C27E8D" w:rsidP="00B15FDE">
      <w:pPr>
        <w:pStyle w:val="0-"/>
        <w:rPr>
          <w:rtl/>
          <w:lang w:bidi="fa-IR"/>
        </w:rPr>
      </w:pPr>
      <w:r>
        <w:rPr>
          <w:rFonts w:hint="cs"/>
          <w:rtl/>
          <w:lang w:bidi="fa-IR"/>
        </w:rPr>
        <w:t>1911- از ابو موسی</w:t>
      </w:r>
      <w:r>
        <w:rPr>
          <w:rFonts w:cs="CTraditional Arabic" w:hint="cs"/>
          <w:rtl/>
          <w:lang w:bidi="fa-IR"/>
        </w:rPr>
        <w:t>س</w:t>
      </w:r>
      <w:r>
        <w:rPr>
          <w:rFonts w:hint="cs"/>
          <w:rtl/>
          <w:lang w:bidi="fa-IR"/>
        </w:rPr>
        <w:t xml:space="preserve"> روایت است که گفت: برایم پسری متولد</w:t>
      </w:r>
      <w:r w:rsidR="00935353">
        <w:rPr>
          <w:rFonts w:hint="cs"/>
          <w:rtl/>
          <w:lang w:bidi="fa-IR"/>
        </w:rPr>
        <w:t xml:space="preserve"> شد، او را نزد پیامبر خدا </w:t>
      </w:r>
      <w:r w:rsidR="00935353">
        <w:rPr>
          <w:rFonts w:cs="CTraditional Arabic" w:hint="cs"/>
          <w:rtl/>
          <w:lang w:bidi="fa-IR"/>
        </w:rPr>
        <w:t>ج</w:t>
      </w:r>
      <w:r w:rsidR="00935353">
        <w:rPr>
          <w:rFonts w:hint="cs"/>
          <w:rtl/>
          <w:lang w:bidi="fa-IR"/>
        </w:rPr>
        <w:t xml:space="preserve"> آوردم، او را ابراهیم نام نهادند، خرمای را جویدند و </w:t>
      </w:r>
      <w:r w:rsidR="00020CF2">
        <w:rPr>
          <w:rFonts w:hint="cs"/>
          <w:rtl/>
          <w:lang w:bidi="fa-IR"/>
        </w:rPr>
        <w:t>بر دهانش گذاشتند، و برایش دعا ک</w:t>
      </w:r>
      <w:r w:rsidR="00935353">
        <w:rPr>
          <w:rFonts w:hint="cs"/>
          <w:rtl/>
          <w:lang w:bidi="fa-IR"/>
        </w:rPr>
        <w:t>ر</w:t>
      </w:r>
      <w:r w:rsidR="00020CF2">
        <w:rPr>
          <w:rFonts w:hint="cs"/>
          <w:rtl/>
          <w:lang w:bidi="fa-IR"/>
        </w:rPr>
        <w:t>د</w:t>
      </w:r>
      <w:r w:rsidR="00935353">
        <w:rPr>
          <w:rFonts w:hint="cs"/>
          <w:rtl/>
          <w:lang w:bidi="fa-IR"/>
        </w:rPr>
        <w:t>ند، و او را بدستم دادند</w:t>
      </w:r>
      <w:r w:rsidR="00935353" w:rsidRPr="00935353">
        <w:rPr>
          <w:rFonts w:ascii="IRLotus" w:hAnsi="IRLotus" w:cs="IRLotus"/>
          <w:vertAlign w:val="superscript"/>
          <w:rtl/>
          <w:lang w:bidi="fa-IR"/>
        </w:rPr>
        <w:t>(</w:t>
      </w:r>
      <w:r w:rsidR="00935353" w:rsidRPr="00935353">
        <w:rPr>
          <w:rStyle w:val="FootnoteReference"/>
          <w:rFonts w:ascii="IRLotus" w:eastAsia="SimSun" w:hAnsi="IRLotus" w:cs="IRLotus"/>
          <w:rtl/>
          <w:lang w:bidi="fa-IR"/>
        </w:rPr>
        <w:footnoteReference w:id="80"/>
      </w:r>
      <w:r w:rsidR="00935353" w:rsidRPr="00935353">
        <w:rPr>
          <w:rFonts w:ascii="IRLotus" w:hAnsi="IRLotus" w:cs="IRLotus"/>
          <w:vertAlign w:val="superscript"/>
          <w:rtl/>
          <w:lang w:bidi="fa-IR"/>
        </w:rPr>
        <w:t>)</w:t>
      </w:r>
      <w:r w:rsidR="00935353">
        <w:rPr>
          <w:rFonts w:hint="cs"/>
          <w:rtl/>
          <w:lang w:bidi="fa-IR"/>
        </w:rPr>
        <w:t>.</w:t>
      </w:r>
    </w:p>
    <w:p w:rsidR="00136C58" w:rsidRPr="00EE3833" w:rsidRDefault="00136C58" w:rsidP="00B171C8">
      <w:pPr>
        <w:pStyle w:val="5-"/>
        <w:rPr>
          <w:rtl/>
        </w:rPr>
      </w:pPr>
      <w:r w:rsidRPr="00EE3833">
        <w:rPr>
          <w:rFonts w:hint="cs"/>
          <w:rtl/>
        </w:rPr>
        <w:t>1912-</w:t>
      </w:r>
      <w:r w:rsidR="006C2249">
        <w:rPr>
          <w:rFonts w:hint="cs"/>
          <w:rtl/>
        </w:rPr>
        <w:t xml:space="preserve"> حَديث</w:t>
      </w:r>
      <w:r w:rsidRPr="00EE3833">
        <w:rPr>
          <w:rFonts w:hint="cs"/>
          <w:rtl/>
        </w:rPr>
        <w:t xml:space="preserve"> </w:t>
      </w:r>
      <w:r w:rsidR="00EE3833" w:rsidRPr="00EE3833">
        <w:rPr>
          <w:rtl/>
        </w:rPr>
        <w:t xml:space="preserve">أَسْمَاءَ بِنْتِ أَبِي بَكْرٍ رَضِيَ اللَّهُ عَنْهُمَا: أَنَّهَا </w:t>
      </w:r>
      <w:r w:rsidR="0089031F">
        <w:rPr>
          <w:rFonts w:hint="cs"/>
          <w:rtl/>
        </w:rPr>
        <w:t>و</w:t>
      </w:r>
      <w:r w:rsidR="00CE387C">
        <w:rPr>
          <w:rFonts w:hint="cs"/>
          <w:rtl/>
        </w:rPr>
        <w:t>َلَدَتْ عْبْدَ اللَّهِ</w:t>
      </w:r>
      <w:r w:rsidR="0046210C">
        <w:rPr>
          <w:rtl/>
        </w:rPr>
        <w:t xml:space="preserve"> بْنِ الزُّبَيْرِ</w:t>
      </w:r>
      <w:r w:rsidR="0046210C">
        <w:rPr>
          <w:rFonts w:hint="cs"/>
          <w:rtl/>
        </w:rPr>
        <w:t>، تَقَدَّم في حَديث</w:t>
      </w:r>
      <w:r w:rsidR="00FC63B1">
        <w:rPr>
          <w:rFonts w:hint="cs"/>
          <w:rtl/>
        </w:rPr>
        <w:t xml:space="preserve"> الهِجْرَة وَذ</w:t>
      </w:r>
      <w:r w:rsidR="00B171C8">
        <w:rPr>
          <w:rFonts w:hint="cs"/>
          <w:rtl/>
        </w:rPr>
        <w:t>ادَ هُنا:</w:t>
      </w:r>
      <w:r w:rsidR="0046210C">
        <w:rPr>
          <w:rFonts w:hint="cs"/>
          <w:rtl/>
        </w:rPr>
        <w:t xml:space="preserve"> </w:t>
      </w:r>
      <w:r w:rsidR="00EE3833" w:rsidRPr="00EE3833">
        <w:rPr>
          <w:rtl/>
        </w:rPr>
        <w:t>فَفَرِحُوا بِهِ فَرَحًا شَدِيدًا، لِأَنَّهُمْ قِيلَ لَهُمْ: إِنَّ اليَهُودَ قَدْ سَحَرَتْكُمْ فَلاَ يُولَدُ لَكُمْ</w:t>
      </w:r>
      <w:r w:rsidRPr="00EE3833">
        <w:rPr>
          <w:rFonts w:hint="cs"/>
          <w:rtl/>
        </w:rPr>
        <w:t xml:space="preserve"> [رواه البخاری:5469].</w:t>
      </w:r>
    </w:p>
    <w:p w:rsidR="00136C58" w:rsidRDefault="00136C58" w:rsidP="00B15FDE">
      <w:pPr>
        <w:pStyle w:val="0-"/>
        <w:rPr>
          <w:rtl/>
          <w:lang w:bidi="fa-IR"/>
        </w:rPr>
      </w:pPr>
      <w:r>
        <w:rPr>
          <w:rFonts w:hint="cs"/>
          <w:rtl/>
          <w:lang w:bidi="fa-IR"/>
        </w:rPr>
        <w:t>1912- حدیث اسماء</w:t>
      </w:r>
      <w:r>
        <w:rPr>
          <w:rFonts w:cs="CTraditional Arabic" w:hint="cs"/>
          <w:rtl/>
          <w:lang w:bidi="fa-IR"/>
        </w:rPr>
        <w:t>ل</w:t>
      </w:r>
      <w:r>
        <w:rPr>
          <w:rFonts w:hint="cs"/>
          <w:rtl/>
          <w:lang w:bidi="fa-IR"/>
        </w:rPr>
        <w:t xml:space="preserve"> در مورد اینکه عبدالله بن زبیر را تولد نموده بود، در حدیث هجرت قبلا</w:t>
      </w:r>
      <w:r w:rsidR="00C45E3F">
        <w:rPr>
          <w:rFonts w:hint="cs"/>
          <w:rtl/>
          <w:lang w:bidi="fa-IR"/>
        </w:rPr>
        <w:t xml:space="preserve"> گذشت، و در این روایت آمده است که مسلمانان از تولد او نهایت خوشحال شدند، زیرا کسی برای آن‌ها گفته بود که مردم یهود شما را سحر کرده‌اند، و برای شما فرزند نمی‌شود</w:t>
      </w:r>
      <w:r w:rsidR="00C45E3F" w:rsidRPr="00C45E3F">
        <w:rPr>
          <w:rFonts w:ascii="IRLotus" w:hAnsi="IRLotus" w:cs="IRLotus"/>
          <w:vertAlign w:val="superscript"/>
          <w:rtl/>
          <w:lang w:bidi="fa-IR"/>
        </w:rPr>
        <w:t>(</w:t>
      </w:r>
      <w:r w:rsidR="00C45E3F" w:rsidRPr="00C45E3F">
        <w:rPr>
          <w:rStyle w:val="FootnoteReference"/>
          <w:rFonts w:ascii="IRLotus" w:eastAsia="SimSun" w:hAnsi="IRLotus" w:cs="IRLotus"/>
          <w:rtl/>
          <w:lang w:bidi="fa-IR"/>
        </w:rPr>
        <w:footnoteReference w:id="81"/>
      </w:r>
      <w:r w:rsidR="00C45E3F" w:rsidRPr="00C45E3F">
        <w:rPr>
          <w:rFonts w:ascii="IRLotus" w:hAnsi="IRLotus" w:cs="IRLotus"/>
          <w:vertAlign w:val="superscript"/>
          <w:rtl/>
          <w:lang w:bidi="fa-IR"/>
        </w:rPr>
        <w:t>)</w:t>
      </w:r>
      <w:r w:rsidR="00C45E3F">
        <w:rPr>
          <w:rFonts w:hint="cs"/>
          <w:rtl/>
          <w:lang w:bidi="fa-IR"/>
        </w:rPr>
        <w:t>.</w:t>
      </w:r>
    </w:p>
    <w:p w:rsidR="00384C45" w:rsidRDefault="00250293" w:rsidP="003B60D3">
      <w:pPr>
        <w:pStyle w:val="2-0"/>
        <w:rPr>
          <w:rtl/>
        </w:rPr>
      </w:pPr>
      <w:r w:rsidRPr="009A49E2">
        <w:rPr>
          <w:rFonts w:hint="cs"/>
          <w:rtl/>
          <w:lang w:bidi="ar-SA"/>
        </w:rPr>
        <w:t>2</w:t>
      </w:r>
      <w:r>
        <w:rPr>
          <w:rFonts w:hint="cs"/>
          <w:rtl/>
        </w:rPr>
        <w:t>- باب: إمَاطَةِ الأذى عَنِ الصَّبِيِّ في العَقِيقَ</w:t>
      </w:r>
      <w:r w:rsidR="00384C45">
        <w:rPr>
          <w:rFonts w:hint="cs"/>
          <w:rtl/>
        </w:rPr>
        <w:t>ةِ</w:t>
      </w:r>
    </w:p>
    <w:p w:rsidR="00384C45" w:rsidRDefault="00384C45" w:rsidP="003B60D3">
      <w:pPr>
        <w:pStyle w:val="4-"/>
        <w:rPr>
          <w:rtl/>
          <w:lang w:bidi="fa-IR"/>
        </w:rPr>
      </w:pPr>
      <w:bookmarkStart w:id="72" w:name="_Toc434312828"/>
      <w:r>
        <w:rPr>
          <w:rFonts w:hint="cs"/>
          <w:rtl/>
          <w:lang w:bidi="fa-IR"/>
        </w:rPr>
        <w:t>باب [2]: دور کردن کثافات از بدن طفل در وقت عقیقه</w:t>
      </w:r>
      <w:bookmarkEnd w:id="72"/>
    </w:p>
    <w:p w:rsidR="00E764B9" w:rsidRPr="003B60D3" w:rsidRDefault="00E764B9" w:rsidP="00510CED">
      <w:pPr>
        <w:pStyle w:val="5-"/>
        <w:rPr>
          <w:rtl/>
        </w:rPr>
      </w:pPr>
      <w:r w:rsidRPr="003B60D3">
        <w:rPr>
          <w:rFonts w:hint="cs"/>
          <w:rtl/>
        </w:rPr>
        <w:t xml:space="preserve">1913- </w:t>
      </w:r>
      <w:r w:rsidR="003B60D3" w:rsidRPr="003B60D3">
        <w:rPr>
          <w:rtl/>
        </w:rPr>
        <w:t>عَنْ سَلْمَانَ بْنِ عَامِرٍ</w:t>
      </w:r>
      <w:r w:rsidR="003B60D3">
        <w:rPr>
          <w:rFonts w:hint="cs"/>
          <w:rtl/>
        </w:rPr>
        <w:t xml:space="preserve"> الضَّبِيَّ</w:t>
      </w:r>
      <w:r w:rsidR="003B60D3" w:rsidRPr="003B60D3">
        <w:rPr>
          <w:rtl/>
        </w:rPr>
        <w:t xml:space="preserve">، </w:t>
      </w:r>
      <w:r w:rsidR="003B60D3" w:rsidRPr="005C3492">
        <w:rPr>
          <w:rtl/>
        </w:rPr>
        <w:t>رَضِيَ اللَّهُ عَنْهُ</w:t>
      </w:r>
      <w:r w:rsidR="00B82808">
        <w:rPr>
          <w:rFonts w:hint="cs"/>
          <w:rtl/>
        </w:rPr>
        <w:t>،</w:t>
      </w:r>
      <w:r w:rsidR="003B60D3" w:rsidRPr="003B60D3">
        <w:rPr>
          <w:rtl/>
        </w:rPr>
        <w:t xml:space="preserve"> قَالَ: سَمِعْتُ رَسُولَ اللَّهِ </w:t>
      </w:r>
      <w:r w:rsidR="00510CED">
        <w:rPr>
          <w:rtl/>
        </w:rPr>
        <w:t>صَلَّى اللهُ عَلَيْهِ وَسَلَّمَ</w:t>
      </w:r>
      <w:r w:rsidR="003B60D3" w:rsidRPr="003B60D3">
        <w:rPr>
          <w:rtl/>
        </w:rPr>
        <w:t xml:space="preserve"> يَقُولُ: «مَعَ الغُلاَمِ عَقِيقَةٌ، فَأَهْرِيقُوا عَنْهُ دَمًا، وَأَمِيطُوا عَنْهُ الأَذَى»</w:t>
      </w:r>
      <w:r w:rsidRPr="003B60D3">
        <w:rPr>
          <w:rFonts w:hint="cs"/>
          <w:rtl/>
        </w:rPr>
        <w:t xml:space="preserve"> [رواه البخاری: 5472].</w:t>
      </w:r>
    </w:p>
    <w:p w:rsidR="00E764B9" w:rsidRDefault="00E764B9" w:rsidP="00B15FDE">
      <w:pPr>
        <w:pStyle w:val="0-"/>
        <w:rPr>
          <w:rtl/>
          <w:lang w:bidi="fa-IR"/>
        </w:rPr>
      </w:pPr>
      <w:r>
        <w:rPr>
          <w:rFonts w:hint="cs"/>
          <w:rtl/>
          <w:lang w:bidi="fa-IR"/>
        </w:rPr>
        <w:t>1913- از سلمان بن عامر ضبی</w:t>
      </w:r>
      <w:r w:rsidR="00FA0B2C">
        <w:rPr>
          <w:rFonts w:cs="CTraditional Arabic" w:hint="cs"/>
          <w:rtl/>
          <w:lang w:bidi="fa-IR"/>
        </w:rPr>
        <w:t>س</w:t>
      </w:r>
      <w:r w:rsidR="00FA0B2C" w:rsidRPr="00FA0B2C">
        <w:rPr>
          <w:rFonts w:ascii="IRLotus" w:hAnsi="IRLotus" w:cs="IRLotus"/>
          <w:vertAlign w:val="superscript"/>
          <w:rtl/>
          <w:lang w:bidi="fa-IR"/>
        </w:rPr>
        <w:t>(</w:t>
      </w:r>
      <w:r w:rsidR="00FA0B2C" w:rsidRPr="00FA0B2C">
        <w:rPr>
          <w:rStyle w:val="FootnoteReference"/>
          <w:rFonts w:ascii="IRLotus" w:eastAsia="SimSun" w:hAnsi="IRLotus" w:cs="IRLotus"/>
          <w:rtl/>
          <w:lang w:bidi="fa-IR"/>
        </w:rPr>
        <w:footnoteReference w:id="82"/>
      </w:r>
      <w:r w:rsidR="00FA0B2C" w:rsidRPr="00FA0B2C">
        <w:rPr>
          <w:rFonts w:ascii="IRLotus" w:hAnsi="IRLotus" w:cs="IRLotus"/>
          <w:vertAlign w:val="superscript"/>
          <w:rtl/>
          <w:lang w:bidi="fa-IR"/>
        </w:rPr>
        <w:t>)</w:t>
      </w:r>
      <w:r w:rsidR="00FA0B2C">
        <w:rPr>
          <w:rFonts w:hint="cs"/>
          <w:rtl/>
          <w:lang w:bidi="fa-IR"/>
        </w:rPr>
        <w:t xml:space="preserve"> روایت است که گفت: از پیامبر خدا </w:t>
      </w:r>
      <w:r w:rsidR="00FA0B2C">
        <w:rPr>
          <w:rFonts w:cs="CTraditional Arabic" w:hint="cs"/>
          <w:rtl/>
          <w:lang w:bidi="fa-IR"/>
        </w:rPr>
        <w:t>ج</w:t>
      </w:r>
      <w:r w:rsidR="00FA0B2C">
        <w:rPr>
          <w:rFonts w:hint="cs"/>
          <w:rtl/>
          <w:lang w:bidi="fa-IR"/>
        </w:rPr>
        <w:t xml:space="preserve"> شنیدم که می‌فرمودند: «از پسر باید عقیقه داد، پس برایش حیوانی را ذبح کنید و کثافت‌ها را از وی دور نمائید»</w:t>
      </w:r>
      <w:r w:rsidR="00E95FE5" w:rsidRPr="00E95FE5">
        <w:rPr>
          <w:rFonts w:ascii="IRLotus" w:hAnsi="IRLotus" w:cs="IRLotus"/>
          <w:vertAlign w:val="superscript"/>
          <w:rtl/>
          <w:lang w:bidi="fa-IR"/>
        </w:rPr>
        <w:t>(</w:t>
      </w:r>
      <w:r w:rsidR="00E95FE5" w:rsidRPr="00E95FE5">
        <w:rPr>
          <w:rStyle w:val="FootnoteReference"/>
          <w:rFonts w:ascii="IRLotus" w:eastAsia="SimSun" w:hAnsi="IRLotus" w:cs="IRLotus"/>
          <w:rtl/>
          <w:lang w:bidi="fa-IR"/>
        </w:rPr>
        <w:footnoteReference w:id="83"/>
      </w:r>
      <w:r w:rsidR="00E95FE5" w:rsidRPr="00E95FE5">
        <w:rPr>
          <w:rFonts w:ascii="IRLotus" w:hAnsi="IRLotus" w:cs="IRLotus"/>
          <w:vertAlign w:val="superscript"/>
          <w:rtl/>
          <w:lang w:bidi="fa-IR"/>
        </w:rPr>
        <w:t>)</w:t>
      </w:r>
      <w:r w:rsidR="00E95FE5">
        <w:rPr>
          <w:rFonts w:hint="cs"/>
          <w:rtl/>
          <w:lang w:bidi="fa-IR"/>
        </w:rPr>
        <w:t>.</w:t>
      </w:r>
    </w:p>
    <w:p w:rsidR="00000EA2" w:rsidRDefault="00000EA2" w:rsidP="00E53483">
      <w:pPr>
        <w:pStyle w:val="2-0"/>
        <w:rPr>
          <w:rtl/>
        </w:rPr>
      </w:pPr>
      <w:r w:rsidRPr="009A49E2">
        <w:rPr>
          <w:rFonts w:hint="cs"/>
          <w:rtl/>
          <w:lang w:bidi="ar-SA"/>
        </w:rPr>
        <w:t>3</w:t>
      </w:r>
      <w:r>
        <w:rPr>
          <w:rFonts w:hint="cs"/>
          <w:rtl/>
        </w:rPr>
        <w:t>- باب: الْفَرَعِ</w:t>
      </w:r>
    </w:p>
    <w:p w:rsidR="00000EA2" w:rsidRDefault="00000EA2" w:rsidP="00E53483">
      <w:pPr>
        <w:pStyle w:val="4-"/>
        <w:rPr>
          <w:rtl/>
          <w:lang w:bidi="fa-IR"/>
        </w:rPr>
      </w:pPr>
      <w:bookmarkStart w:id="73" w:name="_Toc434312829"/>
      <w:r>
        <w:rPr>
          <w:rFonts w:hint="cs"/>
          <w:rtl/>
          <w:lang w:bidi="fa-IR"/>
        </w:rPr>
        <w:t>باب [3]: فَرَع</w:t>
      </w:r>
      <w:bookmarkEnd w:id="73"/>
    </w:p>
    <w:p w:rsidR="00000EA2" w:rsidRPr="00E53483" w:rsidRDefault="00000EA2" w:rsidP="00E53483">
      <w:pPr>
        <w:pStyle w:val="5-"/>
        <w:rPr>
          <w:rtl/>
        </w:rPr>
      </w:pPr>
      <w:r w:rsidRPr="00E53483">
        <w:rPr>
          <w:rFonts w:hint="cs"/>
          <w:rtl/>
        </w:rPr>
        <w:t xml:space="preserve">1914- </w:t>
      </w:r>
      <w:r w:rsidR="00E53483" w:rsidRPr="00E53483">
        <w:rPr>
          <w:rtl/>
        </w:rPr>
        <w:t>عَنْ أَبِي هُرَيْرَةَ رَضِيَ اللَّهُ عَنْهُ، عَنِ النَّبِيِّ صَلَّى اللهُ عَلَيْهِ وَسَلَّمَ قَالَ: «لاَ فَرَعَ وَلاَ عَتِيرَةَ» وَالفَرَعُ: أَوَّلُ النِّتَاجِ، كَانُوا يَذْبَحُونَهُ لِطَوَاغِيتِهِمْ، وَالعَتِيرَةُ فِي رَجَبٍ</w:t>
      </w:r>
      <w:r w:rsidRPr="00E53483">
        <w:rPr>
          <w:rFonts w:hint="cs"/>
          <w:rtl/>
        </w:rPr>
        <w:t xml:space="preserve"> [رواه البخاری: 5473]</w:t>
      </w:r>
      <w:r w:rsidR="0072794F">
        <w:rPr>
          <w:rFonts w:hint="cs"/>
          <w:rtl/>
        </w:rPr>
        <w:t>.</w:t>
      </w:r>
    </w:p>
    <w:p w:rsidR="00000EA2" w:rsidRDefault="00000EA2" w:rsidP="00B15FDE">
      <w:pPr>
        <w:pStyle w:val="0-"/>
        <w:rPr>
          <w:rtl/>
          <w:lang w:bidi="fa-IR"/>
        </w:rPr>
      </w:pPr>
      <w:r>
        <w:rPr>
          <w:rFonts w:hint="cs"/>
          <w:rtl/>
          <w:lang w:bidi="fa-IR"/>
        </w:rPr>
        <w:t>1914-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w:t>
      </w:r>
      <w:r w:rsidR="00A04511">
        <w:rPr>
          <w:rFonts w:hint="cs"/>
          <w:rtl/>
          <w:lang w:bidi="fa-IR"/>
        </w:rPr>
        <w:t>روایت است که فرمودند: «فَرع و عت</w:t>
      </w:r>
      <w:r>
        <w:rPr>
          <w:rFonts w:hint="cs"/>
          <w:rtl/>
          <w:lang w:bidi="fa-IR"/>
        </w:rPr>
        <w:t>یرۀ نیست».</w:t>
      </w:r>
    </w:p>
    <w:p w:rsidR="00C057F8" w:rsidRDefault="00A04511" w:rsidP="00B15FDE">
      <w:pPr>
        <w:pStyle w:val="0-"/>
        <w:rPr>
          <w:rtl/>
          <w:lang w:bidi="fa-IR"/>
        </w:rPr>
      </w:pPr>
      <w:r>
        <w:rPr>
          <w:rFonts w:hint="cs"/>
          <w:rtl/>
          <w:lang w:bidi="fa-IR"/>
        </w:rPr>
        <w:t>فَ</w:t>
      </w:r>
      <w:r w:rsidR="00C057F8">
        <w:rPr>
          <w:rFonts w:hint="cs"/>
          <w:rtl/>
          <w:lang w:bidi="fa-IR"/>
        </w:rPr>
        <w:t>رع: عبارت از نتاج اول حیوان است، که اهل جاهلیت آن را برای بت‌های خود ذبح می‌کردند، و عتیره: شتری است که آن را در ماه رجب ذبح می‌کردند</w:t>
      </w:r>
      <w:r w:rsidR="00C057F8" w:rsidRPr="00C057F8">
        <w:rPr>
          <w:rFonts w:ascii="IRLotus" w:hAnsi="IRLotus" w:cs="IRLotus"/>
          <w:vertAlign w:val="superscript"/>
          <w:rtl/>
          <w:lang w:bidi="fa-IR"/>
        </w:rPr>
        <w:t>(</w:t>
      </w:r>
      <w:r w:rsidR="00C057F8" w:rsidRPr="00C057F8">
        <w:rPr>
          <w:rStyle w:val="FootnoteReference"/>
          <w:rFonts w:ascii="IRLotus" w:eastAsia="SimSun" w:hAnsi="IRLotus" w:cs="IRLotus"/>
          <w:rtl/>
          <w:lang w:bidi="fa-IR"/>
        </w:rPr>
        <w:footnoteReference w:id="84"/>
      </w:r>
      <w:r w:rsidR="00C057F8" w:rsidRPr="00C057F8">
        <w:rPr>
          <w:rFonts w:ascii="IRLotus" w:hAnsi="IRLotus" w:cs="IRLotus"/>
          <w:vertAlign w:val="superscript"/>
          <w:rtl/>
          <w:lang w:bidi="fa-IR"/>
        </w:rPr>
        <w:t>)</w:t>
      </w:r>
      <w:r w:rsidR="00C057F8">
        <w:rPr>
          <w:rFonts w:hint="cs"/>
          <w:rtl/>
          <w:lang w:bidi="fa-IR"/>
        </w:rPr>
        <w:t>.</w:t>
      </w:r>
    </w:p>
    <w:p w:rsidR="00E04FEB" w:rsidRDefault="00E04FEB" w:rsidP="0072794F">
      <w:pPr>
        <w:pStyle w:val="0-"/>
        <w:ind w:firstLine="0"/>
        <w:rPr>
          <w:rtl/>
          <w:lang w:bidi="fa-IR"/>
        </w:rPr>
        <w:sectPr w:rsidR="00E04FEB" w:rsidSect="00665199">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E04FEB" w:rsidRDefault="0098564C" w:rsidP="005150D5">
      <w:pPr>
        <w:pStyle w:val="1-"/>
        <w:rPr>
          <w:rtl/>
        </w:rPr>
      </w:pPr>
      <w:r w:rsidRPr="009A49E2">
        <w:rPr>
          <w:rFonts w:hint="cs"/>
          <w:rtl/>
        </w:rPr>
        <w:t>65</w:t>
      </w:r>
      <w:r>
        <w:rPr>
          <w:rFonts w:hint="cs"/>
          <w:rtl/>
        </w:rPr>
        <w:t>- كِتَابُ الذبَائِح وَ</w:t>
      </w:r>
      <w:r w:rsidR="00D9731C">
        <w:rPr>
          <w:rFonts w:hint="cs"/>
          <w:rtl/>
        </w:rPr>
        <w:t>الصّي</w:t>
      </w:r>
      <w:r w:rsidR="005150D5">
        <w:rPr>
          <w:rFonts w:hint="cs"/>
          <w:rtl/>
        </w:rPr>
        <w:t>ْ</w:t>
      </w:r>
      <w:r w:rsidR="00D9731C">
        <w:rPr>
          <w:rFonts w:hint="cs"/>
          <w:rtl/>
        </w:rPr>
        <w:t>دِ</w:t>
      </w:r>
    </w:p>
    <w:p w:rsidR="00D9731C" w:rsidRDefault="00D9731C" w:rsidP="006F5030">
      <w:pPr>
        <w:pStyle w:val="2-"/>
        <w:rPr>
          <w:rtl/>
          <w:lang w:bidi="fa-IR"/>
        </w:rPr>
      </w:pPr>
      <w:bookmarkStart w:id="74" w:name="_Toc434312830"/>
      <w:r>
        <w:rPr>
          <w:rFonts w:hint="cs"/>
          <w:rtl/>
          <w:lang w:bidi="fa-IR"/>
        </w:rPr>
        <w:t>کتاب [65]</w:t>
      </w:r>
      <w:r w:rsidR="000727D6">
        <w:rPr>
          <w:rFonts w:hint="cs"/>
          <w:rtl/>
          <w:lang w:bidi="fa-IR"/>
        </w:rPr>
        <w:t>-</w:t>
      </w:r>
      <w:r>
        <w:rPr>
          <w:rFonts w:hint="cs"/>
          <w:rtl/>
          <w:lang w:bidi="fa-IR"/>
        </w:rPr>
        <w:t xml:space="preserve"> ذبح و شکار</w:t>
      </w:r>
      <w:bookmarkEnd w:id="74"/>
    </w:p>
    <w:p w:rsidR="00D9731C" w:rsidRDefault="0098564C" w:rsidP="006F5030">
      <w:pPr>
        <w:pStyle w:val="2-0"/>
        <w:rPr>
          <w:rtl/>
        </w:rPr>
      </w:pPr>
      <w:r w:rsidRPr="009A49E2">
        <w:rPr>
          <w:rFonts w:hint="cs"/>
          <w:rtl/>
          <w:lang w:bidi="ar-SA"/>
        </w:rPr>
        <w:t>1</w:t>
      </w:r>
      <w:r>
        <w:rPr>
          <w:rFonts w:hint="cs"/>
          <w:rtl/>
        </w:rPr>
        <w:t>- باب: التَّسْمِيَةِ عَلَى الصَّ</w:t>
      </w:r>
      <w:r w:rsidR="00D9731C">
        <w:rPr>
          <w:rFonts w:hint="cs"/>
          <w:rtl/>
        </w:rPr>
        <w:t>يْدِ</w:t>
      </w:r>
    </w:p>
    <w:p w:rsidR="00D9731C" w:rsidRDefault="00D9731C" w:rsidP="006F5030">
      <w:pPr>
        <w:pStyle w:val="4-"/>
        <w:rPr>
          <w:rtl/>
          <w:lang w:bidi="fa-IR"/>
        </w:rPr>
      </w:pPr>
      <w:bookmarkStart w:id="75" w:name="_Toc434312831"/>
      <w:r>
        <w:rPr>
          <w:rFonts w:hint="cs"/>
          <w:rtl/>
          <w:lang w:bidi="fa-IR"/>
        </w:rPr>
        <w:t>باب [1]: بسم الله گفتن در وقت شکار کردن</w:t>
      </w:r>
      <w:bookmarkEnd w:id="75"/>
    </w:p>
    <w:p w:rsidR="00A43536" w:rsidRPr="00F22023" w:rsidRDefault="00A43536" w:rsidP="00F22023">
      <w:pPr>
        <w:pStyle w:val="5-"/>
        <w:rPr>
          <w:rtl/>
        </w:rPr>
      </w:pPr>
      <w:r w:rsidRPr="00F22023">
        <w:rPr>
          <w:rFonts w:hint="cs"/>
          <w:rtl/>
        </w:rPr>
        <w:t xml:space="preserve">1915- </w:t>
      </w:r>
      <w:r w:rsidR="00F22023" w:rsidRPr="00F22023">
        <w:rPr>
          <w:rtl/>
        </w:rPr>
        <w:t>عَنْ عَدِيِّ بْنِ حَاتِمٍ رَضِيَ اللَّهُ عَنْهُ، قَالَ: سَأَلْتُ النَّبِيَّ صَلَّى اللهُ عَلَيْهِ وَسَلَّمَ عَنْ صَيْدِ المِعْرَاضِ، قَالَ: «مَا أَصَابَ بِحَدِّهِ فَكُلْهُ، وَمَا أَصَابَ بِعَرْضِهِ فَهُوَ وَقِيذٌ» وَسَأَلْتُهُ عَنْ صَيْدِ الكَلْبِ، فَقَالَ: «مَا أَمْسَكَ عَلَيْكَ فَكُلْ، فَإِنَّ أَخْذَ الكَلْبِ ذَكَاةٌ، وَإِنْ وَجَدْتَ مَعَ كَلْبِكَ أَوْ كِلاَبِكَ كَلْبًا غَيْرَهُ، فَخَشِيتَ أَنْ يَكُونَ أَخَذَهُ مَعَهُ، وَقَدْ قَتَلَهُ فَلاَ تَأْكُلْ، فَإِنَّمَا ذَكَرْتَ اسْمَ اللَّهِ عَلَى كَلْبِكَ وَلَمْ تَذْكُرْهُ عَلَى غَيْرِهِ»</w:t>
      </w:r>
      <w:r w:rsidRPr="00F22023">
        <w:rPr>
          <w:rFonts w:hint="cs"/>
          <w:rtl/>
        </w:rPr>
        <w:t xml:space="preserve"> [رواه البخاری:</w:t>
      </w:r>
      <w:r w:rsidR="00715E53">
        <w:rPr>
          <w:rFonts w:hint="cs"/>
          <w:rtl/>
        </w:rPr>
        <w:t xml:space="preserve"> </w:t>
      </w:r>
      <w:r w:rsidRPr="00F22023">
        <w:rPr>
          <w:rFonts w:hint="cs"/>
          <w:rtl/>
        </w:rPr>
        <w:t>5475]</w:t>
      </w:r>
      <w:r w:rsidR="0072794F">
        <w:rPr>
          <w:rFonts w:hint="cs"/>
          <w:rtl/>
        </w:rPr>
        <w:t>.</w:t>
      </w:r>
    </w:p>
    <w:p w:rsidR="00A43536" w:rsidRDefault="00A43536" w:rsidP="00B15FDE">
      <w:pPr>
        <w:pStyle w:val="0-"/>
        <w:rPr>
          <w:rtl/>
          <w:lang w:bidi="fa-IR"/>
        </w:rPr>
      </w:pPr>
      <w:r>
        <w:rPr>
          <w:rFonts w:hint="cs"/>
          <w:rtl/>
          <w:lang w:bidi="fa-IR"/>
        </w:rPr>
        <w:t>1915- از عدی بن حاتم</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راجع به شکار کردن با تیر بدون پیکان سرش تیز نیست پرسیدم</w:t>
      </w:r>
      <w:r w:rsidR="006F5030">
        <w:rPr>
          <w:rFonts w:hint="cs"/>
          <w:rtl/>
          <w:lang w:bidi="fa-IR"/>
        </w:rPr>
        <w:t>.</w:t>
      </w:r>
    </w:p>
    <w:p w:rsidR="00F22023" w:rsidRDefault="00F22023" w:rsidP="00B15FDE">
      <w:pPr>
        <w:pStyle w:val="0-"/>
        <w:rPr>
          <w:rtl/>
          <w:lang w:bidi="fa-IR"/>
        </w:rPr>
      </w:pPr>
      <w:r>
        <w:rPr>
          <w:rFonts w:hint="cs"/>
          <w:rtl/>
          <w:lang w:bidi="fa-IR"/>
        </w:rPr>
        <w:t>فرمودند: «چیزی را که با آلۀ تیز شکار شده باشد بخور، و اگر با چیز پهن شکار شده باشد، مانند حیوانی است که به ذریعۀ عصا کشته شده باشد».</w:t>
      </w:r>
    </w:p>
    <w:p w:rsidR="00F22023" w:rsidRDefault="00F22023" w:rsidP="00B15FDE">
      <w:pPr>
        <w:pStyle w:val="0-"/>
        <w:rPr>
          <w:rtl/>
          <w:lang w:bidi="fa-IR"/>
        </w:rPr>
      </w:pPr>
      <w:r>
        <w:rPr>
          <w:rFonts w:hint="cs"/>
          <w:rtl/>
          <w:lang w:bidi="fa-IR"/>
        </w:rPr>
        <w:t>و از ایشان در مورد شکار با سگ پرسیدم.</w:t>
      </w:r>
    </w:p>
    <w:p w:rsidR="00F22023" w:rsidRDefault="00F22023" w:rsidP="00B15FDE">
      <w:pPr>
        <w:pStyle w:val="0-"/>
        <w:rPr>
          <w:rtl/>
          <w:lang w:bidi="fa-IR"/>
        </w:rPr>
      </w:pPr>
      <w:r>
        <w:rPr>
          <w:rFonts w:hint="cs"/>
          <w:rtl/>
          <w:lang w:bidi="fa-IR"/>
        </w:rPr>
        <w:t xml:space="preserve">فرمودند: «شکاری را که برای تو گرفته باشد بخور، زیرا گرفتن سگ به منزلۀ ذبح است، و اگر به همراه سگ خود </w:t>
      </w:r>
      <w:r>
        <w:rPr>
          <w:rtl/>
          <w:lang w:bidi="fa-IR"/>
        </w:rPr>
        <w:t>–</w:t>
      </w:r>
      <w:r>
        <w:rPr>
          <w:rFonts w:hint="cs"/>
          <w:rtl/>
          <w:lang w:bidi="fa-IR"/>
        </w:rPr>
        <w:t xml:space="preserve"> یا به همراه سگ‌های خود </w:t>
      </w:r>
      <w:r>
        <w:rPr>
          <w:rtl/>
          <w:lang w:bidi="fa-IR"/>
        </w:rPr>
        <w:t>–</w:t>
      </w:r>
      <w:r>
        <w:rPr>
          <w:rFonts w:hint="cs"/>
          <w:rtl/>
          <w:lang w:bidi="fa-IR"/>
        </w:rPr>
        <w:t xml:space="preserve"> سگ بی‌گانۀ را دیدی، و فکر می‌کردی که</w:t>
      </w:r>
      <w:r w:rsidR="00263E9D">
        <w:rPr>
          <w:rFonts w:hint="cs"/>
          <w:rtl/>
          <w:lang w:bidi="fa-IR"/>
        </w:rPr>
        <w:t xml:space="preserve"> شاید در گرفتن شکار با سگ تو یکجا بوده باشد، و شکار را کشته بود، از آن مخور، زیرا تو تنها بر سگ خود بسم ا</w:t>
      </w:r>
      <w:r w:rsidR="00EB7746">
        <w:rPr>
          <w:rFonts w:hint="cs"/>
          <w:rtl/>
          <w:lang w:bidi="fa-IR"/>
        </w:rPr>
        <w:t>لله گفته بودی نه بر سگ بی</w:t>
      </w:r>
      <w:r w:rsidR="00263E9D">
        <w:rPr>
          <w:rFonts w:hint="cs"/>
          <w:rtl/>
          <w:lang w:bidi="fa-IR"/>
        </w:rPr>
        <w:t>گانه»</w:t>
      </w:r>
      <w:r w:rsidR="00263E9D" w:rsidRPr="00263E9D">
        <w:rPr>
          <w:rFonts w:ascii="IRLotus" w:hAnsi="IRLotus" w:cs="IRLotus"/>
          <w:vertAlign w:val="superscript"/>
          <w:rtl/>
          <w:lang w:bidi="fa-IR"/>
        </w:rPr>
        <w:t>(</w:t>
      </w:r>
      <w:r w:rsidR="00263E9D" w:rsidRPr="00263E9D">
        <w:rPr>
          <w:rStyle w:val="FootnoteReference"/>
          <w:rFonts w:ascii="IRLotus" w:eastAsia="SimSun" w:hAnsi="IRLotus" w:cs="IRLotus"/>
          <w:rtl/>
          <w:lang w:bidi="fa-IR"/>
        </w:rPr>
        <w:footnoteReference w:id="85"/>
      </w:r>
      <w:r w:rsidR="00263E9D" w:rsidRPr="00263E9D">
        <w:rPr>
          <w:rFonts w:ascii="IRLotus" w:hAnsi="IRLotus" w:cs="IRLotus"/>
          <w:vertAlign w:val="superscript"/>
          <w:rtl/>
          <w:lang w:bidi="fa-IR"/>
        </w:rPr>
        <w:t>)</w:t>
      </w:r>
      <w:r w:rsidR="00263E9D">
        <w:rPr>
          <w:rFonts w:hint="cs"/>
          <w:rtl/>
          <w:lang w:bidi="fa-IR"/>
        </w:rPr>
        <w:t>.</w:t>
      </w:r>
    </w:p>
    <w:p w:rsidR="00304B6A" w:rsidRDefault="00F77BDF" w:rsidP="00C23AFB">
      <w:pPr>
        <w:pStyle w:val="2-0"/>
        <w:rPr>
          <w:rtl/>
        </w:rPr>
      </w:pPr>
      <w:r w:rsidRPr="009A49E2">
        <w:rPr>
          <w:rFonts w:hint="cs"/>
          <w:rtl/>
          <w:lang w:bidi="ar-SA"/>
        </w:rPr>
        <w:t>2</w:t>
      </w:r>
      <w:r>
        <w:rPr>
          <w:rFonts w:hint="cs"/>
          <w:rtl/>
        </w:rPr>
        <w:t>- باب: صَيْدِ الْقَوْس</w:t>
      </w:r>
      <w:r w:rsidR="00304B6A">
        <w:rPr>
          <w:rFonts w:hint="cs"/>
          <w:rtl/>
        </w:rPr>
        <w:t>ِ</w:t>
      </w:r>
    </w:p>
    <w:p w:rsidR="00304B6A" w:rsidRDefault="00304B6A" w:rsidP="00C23AFB">
      <w:pPr>
        <w:pStyle w:val="4-"/>
        <w:rPr>
          <w:rtl/>
          <w:lang w:bidi="fa-IR"/>
        </w:rPr>
      </w:pPr>
      <w:bookmarkStart w:id="76" w:name="_Toc434312832"/>
      <w:r>
        <w:rPr>
          <w:rFonts w:hint="cs"/>
          <w:rtl/>
          <w:lang w:bidi="fa-IR"/>
        </w:rPr>
        <w:t>باب [2]: شکار با تیرکمان</w:t>
      </w:r>
      <w:bookmarkEnd w:id="76"/>
    </w:p>
    <w:p w:rsidR="00304B6A" w:rsidRPr="00C23AFB" w:rsidRDefault="00304B6A" w:rsidP="00C23AFB">
      <w:pPr>
        <w:pStyle w:val="5-"/>
        <w:rPr>
          <w:rtl/>
        </w:rPr>
      </w:pPr>
      <w:r w:rsidRPr="00C23AFB">
        <w:rPr>
          <w:rFonts w:hint="cs"/>
          <w:rtl/>
        </w:rPr>
        <w:t xml:space="preserve">1916- </w:t>
      </w:r>
      <w:r w:rsidR="00C23AFB" w:rsidRPr="00C23AFB">
        <w:rPr>
          <w:rtl/>
        </w:rPr>
        <w:t>عَنْ أَبِي ثَعْلَبَةَ الخُشَنِيِّ،</w:t>
      </w:r>
      <w:r w:rsidR="00231CE4" w:rsidRPr="00231CE4">
        <w:rPr>
          <w:rtl/>
        </w:rPr>
        <w:t xml:space="preserve"> </w:t>
      </w:r>
      <w:r w:rsidR="00231CE4" w:rsidRPr="00F22023">
        <w:rPr>
          <w:rtl/>
        </w:rPr>
        <w:t>رَضِيَ اللَّهُ عَنْهُ،</w:t>
      </w:r>
      <w:r w:rsidR="00C23AFB" w:rsidRPr="00C23AFB">
        <w:rPr>
          <w:rtl/>
        </w:rPr>
        <w:t xml:space="preserve"> قَالَ: قُلْتُ: يَا نَبِيَّ اللَّهِ، إِنَّا بِأَرْضِ قَوْمٍ مِنْ أَهْلِ الكِتَابِ، أَفَنَأْكُلُ فِي آنِيَتِهِمْ؟ وَبِأَرْضِ صَيْدٍ، أَصِيدُ بِقَوْسِي، وَبِكَلْبِي الَّذِي لَيْسَ بِمُعَلَّمٍ وَبِكَلْبِي المُعَلَّمِ، فَمَا يَصْلُحُ لِي؟ قَالَ: «أَمَّا مَا ذَكَرْتَ مِنْ أَهْلِ الكِتَابِ، فَإِنْ وَجَدْتُمْ غَيْرَهَا فَلاَ تَأْكُلُوا فِيهَا، وَإِنْ لَمْ تَجِدُوا فَاغْسِلُوهَا وَكُلُوا فِيهَا، وَمَا صِدْتَ بِقَوْسِكَ فَذَكَرْتَ اسْمَ اللَّهِ فَكُلْ، وَمَا صِدْتَ بِكَلْبِكَ المُعَلَّمِ، فَذَكَرْتَ اسْمَ اللَّهِ فَكُلْ، وَمَا صِدْتَ بِكَلْبِكَ غَيْرِ مُعَلَّمٍ فَأَدْرَكْتَ ذَكَاتَهُ فَكُلْ»</w:t>
      </w:r>
      <w:r w:rsidRPr="00C23AFB">
        <w:rPr>
          <w:rFonts w:hint="cs"/>
          <w:rtl/>
        </w:rPr>
        <w:t xml:space="preserve"> [رواه البخاری:</w:t>
      </w:r>
      <w:r w:rsidR="003C6C93" w:rsidRPr="00C23AFB">
        <w:rPr>
          <w:rFonts w:hint="cs"/>
          <w:rtl/>
        </w:rPr>
        <w:t xml:space="preserve"> 5478]</w:t>
      </w:r>
      <w:r w:rsidR="0072794F">
        <w:rPr>
          <w:rFonts w:hint="cs"/>
          <w:rtl/>
        </w:rPr>
        <w:t>.</w:t>
      </w:r>
    </w:p>
    <w:p w:rsidR="007B600D" w:rsidRDefault="007B600D" w:rsidP="00B15FDE">
      <w:pPr>
        <w:pStyle w:val="0-"/>
        <w:rPr>
          <w:rtl/>
          <w:lang w:bidi="fa-IR"/>
        </w:rPr>
      </w:pPr>
      <w:r>
        <w:rPr>
          <w:rFonts w:hint="cs"/>
          <w:rtl/>
          <w:lang w:bidi="fa-IR"/>
        </w:rPr>
        <w:t>1946- از ابو ثعلبۀ خُشِنِی</w:t>
      </w:r>
      <w:r>
        <w:rPr>
          <w:rFonts w:cs="CTraditional Arabic" w:hint="cs"/>
          <w:rtl/>
          <w:lang w:bidi="fa-IR"/>
        </w:rPr>
        <w:t>س</w:t>
      </w:r>
      <w:r w:rsidRPr="007B600D">
        <w:rPr>
          <w:rFonts w:ascii="IRLotus" w:hAnsi="IRLotus" w:cs="IRLotus"/>
          <w:vertAlign w:val="superscript"/>
          <w:rtl/>
          <w:lang w:bidi="fa-IR"/>
        </w:rPr>
        <w:t>(</w:t>
      </w:r>
      <w:r w:rsidRPr="007B600D">
        <w:rPr>
          <w:rStyle w:val="FootnoteReference"/>
          <w:rFonts w:ascii="IRLotus" w:eastAsia="SimSun" w:hAnsi="IRLotus" w:cs="IRLotus"/>
          <w:rtl/>
          <w:lang w:bidi="fa-IR"/>
        </w:rPr>
        <w:footnoteReference w:id="86"/>
      </w:r>
      <w:r w:rsidRPr="007B600D">
        <w:rPr>
          <w:rFonts w:ascii="IRLotus" w:hAnsi="IRLotus" w:cs="IRLotus"/>
          <w:vertAlign w:val="superscript"/>
          <w:rtl/>
          <w:lang w:bidi="fa-IR"/>
        </w:rPr>
        <w:t>)</w:t>
      </w:r>
      <w:r>
        <w:rPr>
          <w:rFonts w:hint="cs"/>
          <w:rtl/>
          <w:lang w:bidi="fa-IR"/>
        </w:rPr>
        <w:t xml:space="preserve"> روایت است که گفت:</w:t>
      </w:r>
      <w:r w:rsidR="000F1A14">
        <w:rPr>
          <w:rFonts w:hint="cs"/>
          <w:rtl/>
          <w:lang w:bidi="fa-IR"/>
        </w:rPr>
        <w:t xml:space="preserve"> گفت</w:t>
      </w:r>
      <w:r w:rsidR="00CB4515">
        <w:rPr>
          <w:rFonts w:hint="cs"/>
          <w:rtl/>
          <w:lang w:bidi="fa-IR"/>
        </w:rPr>
        <w:t>م</w:t>
      </w:r>
      <w:r w:rsidR="000F1A14">
        <w:rPr>
          <w:rFonts w:hint="cs"/>
          <w:rtl/>
          <w:lang w:bidi="fa-IR"/>
        </w:rPr>
        <w:t>: یا نبی الله!</w:t>
      </w:r>
      <w:r w:rsidR="00CB4515">
        <w:rPr>
          <w:rFonts w:hint="cs"/>
          <w:rtl/>
          <w:lang w:bidi="fa-IR"/>
        </w:rPr>
        <w:t xml:space="preserve"> ما در سرزمین اهل کتاب زندگی می‌کنیم، آیا [روا است] که در ظرف و کاسۀ آن‌ها طعام بخوریم؟ و در سرزمینی هستیم که شکار فراوان است، من با کمان و با سگ تعلیم یافته، و با سگ غیر تعلیم یافته شکار می‌کنم، از این شکارها کدام یک برایم روا است؟</w:t>
      </w:r>
    </w:p>
    <w:p w:rsidR="00CB4515" w:rsidRDefault="00CB4515" w:rsidP="00B15FDE">
      <w:pPr>
        <w:pStyle w:val="0-"/>
        <w:rPr>
          <w:rtl/>
          <w:lang w:bidi="fa-IR"/>
        </w:rPr>
      </w:pPr>
      <w:r>
        <w:rPr>
          <w:rFonts w:hint="cs"/>
          <w:rtl/>
          <w:lang w:bidi="fa-IR"/>
        </w:rPr>
        <w:t>فرمودند: «آ</w:t>
      </w:r>
      <w:r w:rsidR="00B92AED">
        <w:rPr>
          <w:rFonts w:hint="cs"/>
          <w:rtl/>
          <w:lang w:bidi="fa-IR"/>
        </w:rPr>
        <w:t>نچه که راجع به اهل کتاب گفتی، ا</w:t>
      </w:r>
      <w:r>
        <w:rPr>
          <w:rFonts w:hint="cs"/>
          <w:rtl/>
          <w:lang w:bidi="fa-IR"/>
        </w:rPr>
        <w:t>گر ظرف و کاس</w:t>
      </w:r>
      <w:r w:rsidR="00B92AED">
        <w:rPr>
          <w:rFonts w:hint="cs"/>
          <w:rtl/>
          <w:lang w:bidi="fa-IR"/>
        </w:rPr>
        <w:t>ۀ دیگری یافتید، به ظرف و کاسۀ آن</w:t>
      </w:r>
      <w:r>
        <w:rPr>
          <w:rFonts w:hint="cs"/>
          <w:rtl/>
          <w:lang w:bidi="fa-IR"/>
        </w:rPr>
        <w:t>‌ها طعام نخورید، و اگر نیافتید، آن‌ها را بشویید و در آن طعام بخورید، و چیزی را که به تیرکمان خود شکار نموده و بسم الله گفته بودی بخور، و چیزی را که با سگ تعلیم یافته‌ات شکار نموده و بسم الله</w:t>
      </w:r>
      <w:r w:rsidR="00EC28CF">
        <w:rPr>
          <w:rFonts w:hint="cs"/>
          <w:rtl/>
          <w:lang w:bidi="fa-IR"/>
        </w:rPr>
        <w:t xml:space="preserve"> گفته بودی بخور، و چیزی را که با سگ غیر تعلیم یافته‌ات شکار نموده و آن را زنده یافتی و خودت ذبح نمودی بخور»</w:t>
      </w:r>
      <w:r w:rsidR="00EC28CF" w:rsidRPr="00EC28CF">
        <w:rPr>
          <w:rFonts w:ascii="IRLotus" w:hAnsi="IRLotus" w:cs="IRLotus"/>
          <w:vertAlign w:val="superscript"/>
          <w:rtl/>
          <w:lang w:bidi="fa-IR"/>
        </w:rPr>
        <w:t>(</w:t>
      </w:r>
      <w:r w:rsidR="00EC28CF" w:rsidRPr="00EC28CF">
        <w:rPr>
          <w:rStyle w:val="FootnoteReference"/>
          <w:rFonts w:ascii="IRLotus" w:eastAsia="SimSun" w:hAnsi="IRLotus" w:cs="IRLotus"/>
          <w:rtl/>
          <w:lang w:bidi="fa-IR"/>
        </w:rPr>
        <w:footnoteReference w:id="87"/>
      </w:r>
      <w:r w:rsidR="00EC28CF" w:rsidRPr="00EC28CF">
        <w:rPr>
          <w:rFonts w:ascii="IRLotus" w:hAnsi="IRLotus" w:cs="IRLotus"/>
          <w:vertAlign w:val="superscript"/>
          <w:rtl/>
          <w:lang w:bidi="fa-IR"/>
        </w:rPr>
        <w:t>)</w:t>
      </w:r>
      <w:r w:rsidR="00EC28CF">
        <w:rPr>
          <w:rFonts w:hint="cs"/>
          <w:rtl/>
          <w:lang w:bidi="fa-IR"/>
        </w:rPr>
        <w:t>.</w:t>
      </w:r>
    </w:p>
    <w:p w:rsidR="005F1D21" w:rsidRDefault="005F1D21" w:rsidP="00B47C97">
      <w:pPr>
        <w:pStyle w:val="2-0"/>
        <w:rPr>
          <w:rtl/>
        </w:rPr>
      </w:pPr>
      <w:r w:rsidRPr="009A49E2">
        <w:rPr>
          <w:rFonts w:hint="cs"/>
          <w:rtl/>
          <w:lang w:bidi="ar-SA"/>
        </w:rPr>
        <w:t>3</w:t>
      </w:r>
      <w:r>
        <w:rPr>
          <w:rFonts w:hint="cs"/>
          <w:rtl/>
        </w:rPr>
        <w:t>- باب: الخ</w:t>
      </w:r>
      <w:r w:rsidR="00F77BDF">
        <w:rPr>
          <w:rFonts w:hint="cs"/>
          <w:rtl/>
        </w:rPr>
        <w:t>َ</w:t>
      </w:r>
      <w:r>
        <w:rPr>
          <w:rFonts w:hint="cs"/>
          <w:rtl/>
        </w:rPr>
        <w:t>ذْفِ وَالْبُنْدُقَةِ</w:t>
      </w:r>
    </w:p>
    <w:p w:rsidR="009B5DCB" w:rsidRDefault="009B5DCB" w:rsidP="00B47C97">
      <w:pPr>
        <w:pStyle w:val="4-"/>
        <w:rPr>
          <w:rtl/>
          <w:lang w:bidi="fa-IR"/>
        </w:rPr>
      </w:pPr>
      <w:bookmarkStart w:id="77" w:name="_Toc434312833"/>
      <w:r>
        <w:rPr>
          <w:rFonts w:hint="cs"/>
          <w:rtl/>
          <w:lang w:bidi="fa-IR"/>
        </w:rPr>
        <w:t>باب [3]: شکار به سنگ و ف</w:t>
      </w:r>
      <w:r w:rsidR="009823D1">
        <w:rPr>
          <w:rFonts w:hint="cs"/>
          <w:rtl/>
          <w:lang w:bidi="fa-IR"/>
        </w:rPr>
        <w:t>ل</w:t>
      </w:r>
      <w:r>
        <w:rPr>
          <w:rFonts w:hint="cs"/>
          <w:rtl/>
          <w:lang w:bidi="fa-IR"/>
        </w:rPr>
        <w:t>اخن</w:t>
      </w:r>
      <w:bookmarkEnd w:id="77"/>
    </w:p>
    <w:p w:rsidR="009823D1" w:rsidRDefault="00481AE8" w:rsidP="004B7F07">
      <w:pPr>
        <w:pStyle w:val="5-"/>
        <w:rPr>
          <w:rtl/>
          <w:lang w:bidi="fa-IR"/>
        </w:rPr>
      </w:pPr>
      <w:r>
        <w:rPr>
          <w:rFonts w:hint="cs"/>
          <w:rtl/>
          <w:lang w:bidi="fa-IR"/>
        </w:rPr>
        <w:t>1917</w:t>
      </w:r>
      <w:r w:rsidRPr="004B7F07">
        <w:rPr>
          <w:rFonts w:hint="cs"/>
          <w:rtl/>
        </w:rPr>
        <w:t xml:space="preserve">- </w:t>
      </w:r>
      <w:r w:rsidR="006A26A8" w:rsidRPr="004B7F07">
        <w:rPr>
          <w:rtl/>
        </w:rPr>
        <w:t>عَنْ عَبْدِ اللَّهِ بْنِ مُغَفَّلٍ:</w:t>
      </w:r>
      <w:r w:rsidR="000C2890" w:rsidRPr="000C2890">
        <w:rPr>
          <w:rtl/>
        </w:rPr>
        <w:t xml:space="preserve"> </w:t>
      </w:r>
      <w:r w:rsidR="000C2890">
        <w:rPr>
          <w:rtl/>
        </w:rPr>
        <w:t>رَضِيَ اللَّهُ عَنْهُ</w:t>
      </w:r>
      <w:r w:rsidR="000C2890">
        <w:rPr>
          <w:rFonts w:hint="cs"/>
          <w:rtl/>
        </w:rPr>
        <w:t>:</w:t>
      </w:r>
      <w:r w:rsidR="006A26A8" w:rsidRPr="004B7F07">
        <w:rPr>
          <w:rtl/>
        </w:rPr>
        <w:t xml:space="preserve"> أَنَّهُ رَأَى رَجُلًا يَخْذِفُ، فَقَالَ لَهُ: لاَ تَخْذِفْ، فَإِنَّ رَسُولَ اللَّهِ صَلَّى اللهُ عَلَيْهِ وَسَلَّمَ نَهَى عَنِ الخَذْفِ، أَوْ كَانَ يَكْ</w:t>
      </w:r>
      <w:r w:rsidR="004B7F07">
        <w:rPr>
          <w:rtl/>
        </w:rPr>
        <w:t>رَهُ الخَذْفَ وَقَالَ: «إِنَّهُ</w:t>
      </w:r>
      <w:r w:rsidR="006A26A8" w:rsidRPr="004B7F07">
        <w:rPr>
          <w:rtl/>
        </w:rPr>
        <w:t xml:space="preserve"> لاَ يُصَادُ بِهِ صَيْدٌ وَلاَ يُنْكَى بِهِ عَدُوٌّ، وَلَكِنَّهَا قَدْ تَكْسِرُ السِّنَّ، وَتَفْقَأُ العَيْنَ» ثُمَّ رَآهُ بَعْدَ ذَلِكَ يَخْذِفُ، فَقَالَ لَهُ: أُحَدِّثُكَ عَنْ رَسُولِ اللَّهِ صَلَّى اللهُ عَلَيْهِ وَسَلَّمَ أَنَّهُ نَهَى عَنِ الخَذْفِ أَوْ كَرِهَ الخَذْفَ، وَأَنْتَ تَخْذِفُ لاَ أُكَلِّمُكَ كَذَا وَكَذَا</w:t>
      </w:r>
      <w:r w:rsidRPr="004B7F07">
        <w:rPr>
          <w:rFonts w:hint="cs"/>
          <w:rtl/>
        </w:rPr>
        <w:t xml:space="preserve"> [رواه البخاری: 5479].</w:t>
      </w:r>
    </w:p>
    <w:p w:rsidR="00481AE8" w:rsidRDefault="005150D5" w:rsidP="00B15FDE">
      <w:pPr>
        <w:pStyle w:val="0-"/>
        <w:rPr>
          <w:rtl/>
          <w:lang w:bidi="fa-IR"/>
        </w:rPr>
      </w:pPr>
      <w:r>
        <w:rPr>
          <w:rFonts w:hint="cs"/>
          <w:rtl/>
          <w:lang w:bidi="fa-IR"/>
        </w:rPr>
        <w:t>1917- از عبدالله بن مغَفَّ</w:t>
      </w:r>
      <w:r w:rsidR="00481AE8">
        <w:rPr>
          <w:rFonts w:hint="cs"/>
          <w:rtl/>
          <w:lang w:bidi="fa-IR"/>
        </w:rPr>
        <w:t>ل</w:t>
      </w:r>
      <w:r w:rsidR="00481AE8">
        <w:rPr>
          <w:rFonts w:cs="CTraditional Arabic" w:hint="cs"/>
          <w:rtl/>
          <w:lang w:bidi="fa-IR"/>
        </w:rPr>
        <w:t>س</w:t>
      </w:r>
      <w:r w:rsidR="00481AE8">
        <w:rPr>
          <w:rFonts w:hint="cs"/>
          <w:rtl/>
          <w:lang w:bidi="fa-IR"/>
        </w:rPr>
        <w:t xml:space="preserve"> روایت است که وی شخصی را</w:t>
      </w:r>
      <w:r w:rsidR="00276EDC">
        <w:rPr>
          <w:rFonts w:hint="cs"/>
          <w:rtl/>
          <w:lang w:bidi="fa-IR"/>
        </w:rPr>
        <w:t xml:space="preserve"> دید که سنگ پرانی می‌کند، برایش گفت: سنگ پرانی مکن، زیرا پیامبر خدا </w:t>
      </w:r>
      <w:r w:rsidR="00276EDC">
        <w:rPr>
          <w:rFonts w:cs="CTraditional Arabic" w:hint="cs"/>
          <w:rtl/>
          <w:lang w:bidi="fa-IR"/>
        </w:rPr>
        <w:t>ج</w:t>
      </w:r>
      <w:r w:rsidR="00276EDC">
        <w:rPr>
          <w:rFonts w:hint="cs"/>
          <w:rtl/>
          <w:lang w:bidi="fa-IR"/>
        </w:rPr>
        <w:t xml:space="preserve"> از سنگ پرانی منع کردند، - و یا</w:t>
      </w:r>
      <w:r w:rsidR="00AB5DE3">
        <w:rPr>
          <w:rFonts w:hint="cs"/>
          <w:rtl/>
          <w:lang w:bidi="fa-IR"/>
        </w:rPr>
        <w:t xml:space="preserve"> </w:t>
      </w:r>
      <w:r w:rsidR="00276EDC">
        <w:rPr>
          <w:rFonts w:hint="cs"/>
          <w:rtl/>
          <w:lang w:bidi="fa-IR"/>
        </w:rPr>
        <w:t>از سنگ پرانی بدشان می‌آمد</w:t>
      </w:r>
      <w:r w:rsidR="00393E99">
        <w:rPr>
          <w:rFonts w:hint="cs"/>
          <w:rtl/>
          <w:lang w:bidi="fa-IR"/>
        </w:rPr>
        <w:t xml:space="preserve"> و فرمودند: «به سنگ پرانی نه شکار می‌شود، و نه به دشمن اذیتی می‌رسد، بلکه دندان را می‌شکند و چشم را کور می‌کند».</w:t>
      </w:r>
    </w:p>
    <w:p w:rsidR="00393E99" w:rsidRDefault="00393E99" w:rsidP="00C02F74">
      <w:pPr>
        <w:pStyle w:val="0-"/>
        <w:rPr>
          <w:rtl/>
          <w:lang w:bidi="fa-IR"/>
        </w:rPr>
      </w:pPr>
      <w:r>
        <w:rPr>
          <w:rFonts w:hint="cs"/>
          <w:rtl/>
          <w:lang w:bidi="fa-IR"/>
        </w:rPr>
        <w:t xml:space="preserve">بعد از مدتی باز همان شخص را دید که سنگ پرانی می‌کند، برایش گفت: برایت می‌گویم که پیامبر خدا </w:t>
      </w:r>
      <w:r>
        <w:rPr>
          <w:rFonts w:cs="CTraditional Arabic" w:hint="cs"/>
          <w:rtl/>
          <w:lang w:bidi="fa-IR"/>
        </w:rPr>
        <w:t>ج</w:t>
      </w:r>
      <w:r>
        <w:rPr>
          <w:rFonts w:hint="cs"/>
          <w:rtl/>
          <w:lang w:bidi="fa-IR"/>
        </w:rPr>
        <w:t xml:space="preserve"> از سنگ پرانی منع کرده</w:t>
      </w:r>
      <w:r w:rsidR="00C02F74">
        <w:rPr>
          <w:rFonts w:hint="cs"/>
          <w:rtl/>
          <w:lang w:bidi="fa-IR"/>
        </w:rPr>
        <w:t>‌</w:t>
      </w:r>
      <w:r>
        <w:rPr>
          <w:rFonts w:hint="cs"/>
          <w:rtl/>
          <w:lang w:bidi="fa-IR"/>
        </w:rPr>
        <w:t xml:space="preserve">اند </w:t>
      </w:r>
      <w:r>
        <w:rPr>
          <w:rtl/>
          <w:lang w:bidi="fa-IR"/>
        </w:rPr>
        <w:t>–</w:t>
      </w:r>
      <w:r>
        <w:rPr>
          <w:rFonts w:hint="cs"/>
          <w:rtl/>
          <w:lang w:bidi="fa-IR"/>
        </w:rPr>
        <w:t xml:space="preserve"> و یا از سنگ پرانی بدشان می‌آمد </w:t>
      </w:r>
      <w:r>
        <w:rPr>
          <w:rtl/>
          <w:lang w:bidi="fa-IR"/>
        </w:rPr>
        <w:t>–</w:t>
      </w:r>
      <w:r>
        <w:rPr>
          <w:rFonts w:hint="cs"/>
          <w:rtl/>
          <w:lang w:bidi="fa-IR"/>
        </w:rPr>
        <w:t xml:space="preserve"> و باز تو سنگ پرانی می‌کنی، با تو چندین مدت سخن نخواهم زد</w:t>
      </w:r>
      <w:r w:rsidRPr="00393E99">
        <w:rPr>
          <w:rFonts w:ascii="IRLotus" w:hAnsi="IRLotus" w:cs="IRLotus"/>
          <w:vertAlign w:val="superscript"/>
          <w:rtl/>
          <w:lang w:bidi="fa-IR"/>
        </w:rPr>
        <w:t>(</w:t>
      </w:r>
      <w:r w:rsidRPr="00393E99">
        <w:rPr>
          <w:rStyle w:val="FootnoteReference"/>
          <w:rFonts w:ascii="IRLotus" w:eastAsia="SimSun" w:hAnsi="IRLotus" w:cs="IRLotus"/>
          <w:rtl/>
          <w:lang w:bidi="fa-IR"/>
        </w:rPr>
        <w:footnoteReference w:id="88"/>
      </w:r>
      <w:r w:rsidRPr="00393E99">
        <w:rPr>
          <w:rFonts w:ascii="IRLotus" w:hAnsi="IRLotus" w:cs="IRLotus"/>
          <w:vertAlign w:val="superscript"/>
          <w:rtl/>
          <w:lang w:bidi="fa-IR"/>
        </w:rPr>
        <w:t>)</w:t>
      </w:r>
      <w:r>
        <w:rPr>
          <w:rFonts w:hint="cs"/>
          <w:rtl/>
          <w:lang w:bidi="fa-IR"/>
        </w:rPr>
        <w:t>.</w:t>
      </w:r>
    </w:p>
    <w:p w:rsidR="00FC1DF6" w:rsidRPr="00F25575" w:rsidRDefault="00754642" w:rsidP="00F25575">
      <w:pPr>
        <w:pStyle w:val="2-0"/>
        <w:rPr>
          <w:rtl/>
        </w:rPr>
      </w:pPr>
      <w:r w:rsidRPr="009A49E2">
        <w:rPr>
          <w:rFonts w:hint="cs"/>
          <w:rtl/>
          <w:lang w:bidi="ar-SA"/>
        </w:rPr>
        <w:t>4</w:t>
      </w:r>
      <w:r w:rsidRPr="00F25575">
        <w:rPr>
          <w:rFonts w:hint="cs"/>
          <w:rtl/>
        </w:rPr>
        <w:t xml:space="preserve">- باب: </w:t>
      </w:r>
      <w:r w:rsidR="00F25575" w:rsidRPr="00F25575">
        <w:rPr>
          <w:rtl/>
        </w:rPr>
        <w:t>مَنِ اقْتَنَى كَلْبًا لَيْسَ بِكَلْبِ صَيْدٍ أَوْ مَاشِيَةٍ</w:t>
      </w:r>
    </w:p>
    <w:p w:rsidR="00F25575" w:rsidRDefault="00F25575" w:rsidP="00FA72FB">
      <w:pPr>
        <w:pStyle w:val="4-"/>
        <w:rPr>
          <w:rtl/>
          <w:lang w:bidi="fa-IR"/>
        </w:rPr>
      </w:pPr>
      <w:bookmarkStart w:id="78" w:name="_Toc434312834"/>
      <w:r>
        <w:rPr>
          <w:rFonts w:hint="cs"/>
          <w:rtl/>
          <w:lang w:bidi="fa-IR"/>
        </w:rPr>
        <w:t>باب [4]: کسی که سگی را به جز از سگ شکار و یا سگ رمه، نگهداری می‌کند</w:t>
      </w:r>
      <w:bookmarkEnd w:id="78"/>
    </w:p>
    <w:p w:rsidR="00F25575" w:rsidRDefault="00F25575" w:rsidP="00D226F1">
      <w:pPr>
        <w:pStyle w:val="5-"/>
        <w:rPr>
          <w:rtl/>
          <w:lang w:bidi="fa-IR"/>
        </w:rPr>
      </w:pPr>
      <w:r>
        <w:rPr>
          <w:rFonts w:hint="cs"/>
          <w:rtl/>
          <w:lang w:bidi="fa-IR"/>
        </w:rPr>
        <w:t>1918-</w:t>
      </w:r>
      <w:r w:rsidR="00696C9D">
        <w:rPr>
          <w:rFonts w:hint="cs"/>
          <w:rtl/>
          <w:lang w:bidi="fa-IR"/>
        </w:rPr>
        <w:t xml:space="preserve"> عَنْ عَبْ</w:t>
      </w:r>
      <w:r w:rsidR="00D226F1">
        <w:rPr>
          <w:rFonts w:hint="cs"/>
          <w:rtl/>
          <w:lang w:bidi="fa-IR"/>
        </w:rPr>
        <w:t xml:space="preserve">دِ </w:t>
      </w:r>
      <w:r w:rsidR="00696C9D">
        <w:rPr>
          <w:rFonts w:hint="cs"/>
          <w:rtl/>
          <w:lang w:bidi="fa-IR"/>
        </w:rPr>
        <w:t>اللهِ</w:t>
      </w:r>
      <w:r>
        <w:rPr>
          <w:rFonts w:hint="cs"/>
          <w:rtl/>
          <w:lang w:bidi="fa-IR"/>
        </w:rPr>
        <w:t xml:space="preserve"> </w:t>
      </w:r>
      <w:r w:rsidR="00696C9D">
        <w:rPr>
          <w:color w:val="000000"/>
          <w:rtl/>
        </w:rPr>
        <w:t>بْن</w:t>
      </w:r>
      <w:r w:rsidR="00696C9D">
        <w:rPr>
          <w:rFonts w:hint="cs"/>
          <w:color w:val="000000"/>
          <w:rtl/>
        </w:rPr>
        <w:t>ِ</w:t>
      </w:r>
      <w:r w:rsidR="00696C9D">
        <w:rPr>
          <w:color w:val="000000"/>
          <w:rtl/>
        </w:rPr>
        <w:t xml:space="preserve"> عُمَرَ رَضِيَ اللَّهُ عَنْهُمَا، عَنِ النَّبِيِّ صَلَّى اللهُ عَلَيْهِ وَسَلَّمَ قَالَ: «</w:t>
      </w:r>
      <w:r w:rsidR="00696C9D">
        <w:rPr>
          <w:rtl/>
        </w:rPr>
        <w:t>مَنِ اقْتَنَى كَلْبًا، لَيْسَ بِكَلْبِ مَاشِيَةٍ، أَوْ ضَارِيَةٍ، نَقَصَ كُلَّ يَوْمٍ مِنْ عَمَلِهِ قِيرَاطَانِ»</w:t>
      </w:r>
      <w:r>
        <w:rPr>
          <w:rFonts w:hint="cs"/>
          <w:rtl/>
          <w:lang w:bidi="fa-IR"/>
        </w:rPr>
        <w:t xml:space="preserve"> [رواه البخاری: 5480]</w:t>
      </w:r>
      <w:r w:rsidR="0072794F">
        <w:rPr>
          <w:rFonts w:hint="cs"/>
          <w:rtl/>
          <w:lang w:bidi="fa-IR"/>
        </w:rPr>
        <w:t>.</w:t>
      </w:r>
    </w:p>
    <w:p w:rsidR="00581AD8" w:rsidRDefault="00581AD8" w:rsidP="00B15FDE">
      <w:pPr>
        <w:pStyle w:val="0-"/>
        <w:rPr>
          <w:rtl/>
          <w:lang w:bidi="fa-IR"/>
        </w:rPr>
      </w:pPr>
      <w:r>
        <w:rPr>
          <w:rFonts w:hint="cs"/>
          <w:rtl/>
          <w:lang w:bidi="fa-IR"/>
        </w:rPr>
        <w:t>1918- از عبدالله بن عمر</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w:t>
      </w:r>
      <w:r w:rsidR="009B272B">
        <w:rPr>
          <w:rFonts w:hint="cs"/>
          <w:rtl/>
          <w:lang w:bidi="fa-IR"/>
        </w:rPr>
        <w:t xml:space="preserve"> که فرمودند: «اگ</w:t>
      </w:r>
      <w:r w:rsidR="006D5853">
        <w:rPr>
          <w:rFonts w:hint="cs"/>
          <w:rtl/>
          <w:lang w:bidi="fa-IR"/>
        </w:rPr>
        <w:t>ر کسی سگی را که برای شکار و حفاظت حیوانات نیست، نگهداری می‌کند، هر روز از ثواب عملش دو قیراط کم می‌شود</w:t>
      </w:r>
      <w:r w:rsidR="006D5853" w:rsidRPr="006D5853">
        <w:rPr>
          <w:rFonts w:ascii="IRLotus" w:hAnsi="IRLotus" w:cs="IRLotus"/>
          <w:vertAlign w:val="superscript"/>
          <w:rtl/>
          <w:lang w:bidi="fa-IR"/>
        </w:rPr>
        <w:t>(</w:t>
      </w:r>
      <w:r w:rsidR="006D5853" w:rsidRPr="006D5853">
        <w:rPr>
          <w:rStyle w:val="FootnoteReference"/>
          <w:rFonts w:ascii="IRLotus" w:eastAsia="SimSun" w:hAnsi="IRLotus" w:cs="IRLotus"/>
          <w:rtl/>
          <w:lang w:bidi="fa-IR"/>
        </w:rPr>
        <w:footnoteReference w:id="89"/>
      </w:r>
      <w:r w:rsidR="006D5853" w:rsidRPr="006D5853">
        <w:rPr>
          <w:rFonts w:ascii="IRLotus" w:hAnsi="IRLotus" w:cs="IRLotus"/>
          <w:vertAlign w:val="superscript"/>
          <w:rtl/>
          <w:lang w:bidi="fa-IR"/>
        </w:rPr>
        <w:t>)</w:t>
      </w:r>
      <w:r w:rsidR="006D5853">
        <w:rPr>
          <w:rFonts w:hint="cs"/>
          <w:rtl/>
          <w:lang w:bidi="fa-IR"/>
        </w:rPr>
        <w:t>.</w:t>
      </w:r>
    </w:p>
    <w:p w:rsidR="001A43C2" w:rsidRDefault="001A43C2" w:rsidP="001A43C2">
      <w:pPr>
        <w:pStyle w:val="2-0"/>
        <w:rPr>
          <w:rtl/>
        </w:rPr>
      </w:pPr>
      <w:r w:rsidRPr="009A49E2">
        <w:rPr>
          <w:rFonts w:hint="cs"/>
          <w:rtl/>
          <w:lang w:bidi="ar-SA"/>
        </w:rPr>
        <w:t>5</w:t>
      </w:r>
      <w:r w:rsidRPr="001A43C2">
        <w:rPr>
          <w:rFonts w:hint="cs"/>
          <w:rtl/>
        </w:rPr>
        <w:t>- باب:</w:t>
      </w:r>
      <w:r w:rsidRPr="001A43C2">
        <w:rPr>
          <w:rtl/>
        </w:rPr>
        <w:t xml:space="preserve"> الصَّيْدِ إِذَا غَابَ عَنْهُ يَوْمَيْنِ أَوْ ثَلاَثَةً</w:t>
      </w:r>
    </w:p>
    <w:p w:rsidR="001A43C2" w:rsidRDefault="001A43C2" w:rsidP="008D307E">
      <w:pPr>
        <w:pStyle w:val="4-"/>
        <w:rPr>
          <w:rtl/>
          <w:lang w:bidi="fa-IR"/>
        </w:rPr>
      </w:pPr>
      <w:bookmarkStart w:id="79" w:name="_Toc434312835"/>
      <w:r>
        <w:rPr>
          <w:rFonts w:hint="cs"/>
          <w:rtl/>
          <w:lang w:bidi="fa-IR"/>
        </w:rPr>
        <w:t>باب [5]: اگر شکار از وی دو و یا سه روز گم شد</w:t>
      </w:r>
      <w:bookmarkEnd w:id="79"/>
    </w:p>
    <w:p w:rsidR="0070596E" w:rsidRDefault="0070596E" w:rsidP="00374E66">
      <w:pPr>
        <w:pStyle w:val="5-"/>
        <w:rPr>
          <w:rtl/>
          <w:lang w:bidi="fa-IR"/>
        </w:rPr>
      </w:pPr>
      <w:r>
        <w:rPr>
          <w:rFonts w:hint="cs"/>
          <w:rtl/>
          <w:lang w:bidi="fa-IR"/>
        </w:rPr>
        <w:t>1919-</w:t>
      </w:r>
      <w:r w:rsidR="00FD4CEB">
        <w:rPr>
          <w:rFonts w:hint="cs"/>
          <w:rtl/>
        </w:rPr>
        <w:t xml:space="preserve"> حَديث</w:t>
      </w:r>
      <w:r>
        <w:rPr>
          <w:rFonts w:hint="cs"/>
          <w:rtl/>
          <w:lang w:bidi="fa-IR"/>
        </w:rPr>
        <w:t xml:space="preserve"> </w:t>
      </w:r>
      <w:r w:rsidR="008D307E">
        <w:rPr>
          <w:rtl/>
        </w:rPr>
        <w:t>عَدِيِّ بْنِ حَاتِمٍ،</w:t>
      </w:r>
      <w:r w:rsidR="002B34E9">
        <w:rPr>
          <w:rFonts w:hint="cs"/>
          <w:rtl/>
        </w:rPr>
        <w:t xml:space="preserve"> ت</w:t>
      </w:r>
      <w:r w:rsidR="00A4442D">
        <w:rPr>
          <w:rFonts w:hint="cs"/>
          <w:rtl/>
        </w:rPr>
        <w:t>َ</w:t>
      </w:r>
      <w:r w:rsidR="002B34E9">
        <w:rPr>
          <w:rFonts w:hint="cs"/>
          <w:rtl/>
        </w:rPr>
        <w:t>ق</w:t>
      </w:r>
      <w:r w:rsidR="00A4442D">
        <w:rPr>
          <w:rFonts w:hint="cs"/>
          <w:rtl/>
        </w:rPr>
        <w:t>َ</w:t>
      </w:r>
      <w:r w:rsidR="002B34E9">
        <w:rPr>
          <w:rFonts w:hint="cs"/>
          <w:rtl/>
        </w:rPr>
        <w:t>د</w:t>
      </w:r>
      <w:r w:rsidR="00A4442D">
        <w:rPr>
          <w:rFonts w:hint="cs"/>
          <w:rtl/>
        </w:rPr>
        <w:t>َّ</w:t>
      </w:r>
      <w:r w:rsidR="002B34E9">
        <w:rPr>
          <w:rFonts w:hint="cs"/>
          <w:rtl/>
        </w:rPr>
        <w:t>م</w:t>
      </w:r>
      <w:r w:rsidR="00A4442D">
        <w:rPr>
          <w:rFonts w:hint="cs"/>
          <w:rtl/>
        </w:rPr>
        <w:t>َ</w:t>
      </w:r>
      <w:r w:rsidR="002B34E9">
        <w:rPr>
          <w:rFonts w:hint="cs"/>
          <w:rtl/>
        </w:rPr>
        <w:t xml:space="preserve"> ق</w:t>
      </w:r>
      <w:r w:rsidR="00A4442D">
        <w:rPr>
          <w:rFonts w:hint="cs"/>
          <w:rtl/>
        </w:rPr>
        <w:t>َ</w:t>
      </w:r>
      <w:r w:rsidR="002B34E9">
        <w:rPr>
          <w:rFonts w:hint="cs"/>
          <w:rtl/>
        </w:rPr>
        <w:t>ريب</w:t>
      </w:r>
      <w:r w:rsidR="00A4442D">
        <w:rPr>
          <w:rFonts w:hint="cs"/>
          <w:rtl/>
        </w:rPr>
        <w:t>ً</w:t>
      </w:r>
      <w:r w:rsidR="002B34E9">
        <w:rPr>
          <w:rFonts w:hint="cs"/>
          <w:rtl/>
        </w:rPr>
        <w:t>ا، و</w:t>
      </w:r>
      <w:r w:rsidR="00A4442D">
        <w:rPr>
          <w:rFonts w:hint="cs"/>
          <w:rtl/>
        </w:rPr>
        <w:t>ً</w:t>
      </w:r>
      <w:r w:rsidR="002B34E9">
        <w:rPr>
          <w:rFonts w:hint="cs"/>
          <w:rtl/>
        </w:rPr>
        <w:t>زاد</w:t>
      </w:r>
      <w:r w:rsidR="00A4442D">
        <w:rPr>
          <w:rFonts w:hint="cs"/>
          <w:rtl/>
        </w:rPr>
        <w:t>َ</w:t>
      </w:r>
      <w:r w:rsidR="002B34E9">
        <w:rPr>
          <w:rFonts w:hint="cs"/>
          <w:rtl/>
        </w:rPr>
        <w:t xml:space="preserve"> في هذ</w:t>
      </w:r>
      <w:r w:rsidR="00A4442D">
        <w:rPr>
          <w:rFonts w:hint="cs"/>
          <w:rtl/>
        </w:rPr>
        <w:t>ِ</w:t>
      </w:r>
      <w:r w:rsidR="002B34E9">
        <w:rPr>
          <w:rFonts w:hint="cs"/>
          <w:rtl/>
        </w:rPr>
        <w:t>ه</w:t>
      </w:r>
      <w:r w:rsidR="00A4442D">
        <w:rPr>
          <w:rFonts w:hint="cs"/>
          <w:rtl/>
        </w:rPr>
        <w:t>ِ</w:t>
      </w:r>
      <w:r w:rsidR="002B34E9">
        <w:rPr>
          <w:rFonts w:hint="cs"/>
          <w:rtl/>
        </w:rPr>
        <w:t xml:space="preserve"> الر</w:t>
      </w:r>
      <w:r w:rsidR="00A4442D">
        <w:rPr>
          <w:rFonts w:hint="cs"/>
          <w:rtl/>
        </w:rPr>
        <w:t>ِّ</w:t>
      </w:r>
      <w:r w:rsidR="002B34E9">
        <w:rPr>
          <w:rFonts w:hint="cs"/>
          <w:rtl/>
        </w:rPr>
        <w:t>واي</w:t>
      </w:r>
      <w:r w:rsidR="00A4442D">
        <w:rPr>
          <w:rFonts w:hint="cs"/>
          <w:rtl/>
        </w:rPr>
        <w:t>َ</w:t>
      </w:r>
      <w:r w:rsidR="002B34E9">
        <w:rPr>
          <w:rFonts w:hint="cs"/>
          <w:rtl/>
        </w:rPr>
        <w:t>ة:</w:t>
      </w:r>
      <w:r w:rsidR="008D307E">
        <w:rPr>
          <w:rtl/>
        </w:rPr>
        <w:t xml:space="preserve"> وَإِنْ </w:t>
      </w:r>
      <w:r w:rsidR="00374E66">
        <w:rPr>
          <w:rFonts w:asciiTheme="minorHAnsi" w:hAnsiTheme="minorHAnsi" w:hint="cs"/>
          <w:rtl/>
          <w:lang w:bidi="fa-IR"/>
        </w:rPr>
        <w:t>«</w:t>
      </w:r>
      <w:r w:rsidR="008D307E">
        <w:rPr>
          <w:rtl/>
        </w:rPr>
        <w:t>رَمَيْتَ الصَّيْدَ فَوَجَدْتَهُ بَعْدَ يَوْمٍ أَوْ يَوْمَيْنِ لَيْسَ بِهِ إِلَّا أَثَرُ سَهْمِكَ فَكُلْ، وَإِنْ وَقَعَ فِي المَاءِ فَلاَ تَأْكُلْ»</w:t>
      </w:r>
      <w:r>
        <w:rPr>
          <w:rFonts w:hint="cs"/>
          <w:rtl/>
          <w:lang w:bidi="fa-IR"/>
        </w:rPr>
        <w:t xml:space="preserve"> [رواه البخاری: 5484]</w:t>
      </w:r>
      <w:r w:rsidR="0072794F">
        <w:rPr>
          <w:rFonts w:hint="cs"/>
          <w:rtl/>
          <w:lang w:bidi="fa-IR"/>
        </w:rPr>
        <w:t>.</w:t>
      </w:r>
    </w:p>
    <w:p w:rsidR="0070596E" w:rsidRDefault="0070596E" w:rsidP="001A43C2">
      <w:pPr>
        <w:pStyle w:val="0-"/>
        <w:rPr>
          <w:rtl/>
          <w:lang w:bidi="fa-IR"/>
        </w:rPr>
      </w:pPr>
      <w:r>
        <w:rPr>
          <w:rFonts w:hint="cs"/>
          <w:rtl/>
          <w:lang w:bidi="fa-IR"/>
        </w:rPr>
        <w:t>1919- حدیث عدی بن حاتم قبلا گذشت، و در این روایت آمده است که: «و اگر شکار کردی و آن را بعد از یک روز یا دو روز پیدا کردی، و به جز از اثر تیر</w:t>
      </w:r>
      <w:r w:rsidR="006676D1">
        <w:rPr>
          <w:rFonts w:hint="cs"/>
          <w:rtl/>
          <w:lang w:bidi="fa-IR"/>
        </w:rPr>
        <w:t xml:space="preserve"> خود اثر چیز دیگری را بر آن ندیدی آن را ب</w:t>
      </w:r>
      <w:r w:rsidR="0009635E">
        <w:rPr>
          <w:rFonts w:hint="cs"/>
          <w:rtl/>
          <w:lang w:bidi="fa-IR"/>
        </w:rPr>
        <w:t>خور، و اگر در آب افتاده بود، مخ</w:t>
      </w:r>
      <w:r w:rsidR="006676D1">
        <w:rPr>
          <w:rFonts w:hint="cs"/>
          <w:rtl/>
          <w:lang w:bidi="fa-IR"/>
        </w:rPr>
        <w:t>و</w:t>
      </w:r>
      <w:r w:rsidR="0009635E">
        <w:rPr>
          <w:rFonts w:hint="cs"/>
          <w:rtl/>
          <w:lang w:bidi="fa-IR"/>
        </w:rPr>
        <w:t>ر</w:t>
      </w:r>
      <w:r w:rsidR="006676D1">
        <w:rPr>
          <w:rFonts w:hint="cs"/>
          <w:rtl/>
          <w:lang w:bidi="fa-IR"/>
        </w:rPr>
        <w:t xml:space="preserve">» </w:t>
      </w:r>
      <w:r w:rsidR="006676D1" w:rsidRPr="006676D1">
        <w:rPr>
          <w:rFonts w:ascii="IRLotus" w:hAnsi="IRLotus" w:cs="IRLotus"/>
          <w:vertAlign w:val="superscript"/>
          <w:rtl/>
          <w:lang w:bidi="fa-IR"/>
        </w:rPr>
        <w:t>(</w:t>
      </w:r>
      <w:r w:rsidR="006676D1" w:rsidRPr="006676D1">
        <w:rPr>
          <w:rStyle w:val="FootnoteReference"/>
          <w:rFonts w:ascii="IRLotus" w:eastAsia="SimSun" w:hAnsi="IRLotus" w:cs="IRLotus"/>
          <w:rtl/>
          <w:lang w:bidi="fa-IR"/>
        </w:rPr>
        <w:footnoteReference w:id="90"/>
      </w:r>
      <w:r w:rsidR="006676D1" w:rsidRPr="006676D1">
        <w:rPr>
          <w:rFonts w:ascii="IRLotus" w:hAnsi="IRLotus" w:cs="IRLotus"/>
          <w:vertAlign w:val="superscript"/>
          <w:rtl/>
          <w:lang w:bidi="fa-IR"/>
        </w:rPr>
        <w:t>)</w:t>
      </w:r>
      <w:r w:rsidR="006676D1">
        <w:rPr>
          <w:rFonts w:hint="cs"/>
          <w:rtl/>
          <w:lang w:bidi="fa-IR"/>
        </w:rPr>
        <w:t>.</w:t>
      </w:r>
    </w:p>
    <w:p w:rsidR="00FF6145" w:rsidRDefault="00FF6145" w:rsidP="00100FD2">
      <w:pPr>
        <w:pStyle w:val="2-0"/>
        <w:rPr>
          <w:rtl/>
        </w:rPr>
      </w:pPr>
      <w:r w:rsidRPr="009A49E2">
        <w:rPr>
          <w:rFonts w:hint="cs"/>
          <w:rtl/>
          <w:lang w:bidi="ar-SA"/>
        </w:rPr>
        <w:t>6</w:t>
      </w:r>
      <w:r>
        <w:rPr>
          <w:rFonts w:hint="cs"/>
          <w:rtl/>
        </w:rPr>
        <w:t>- باب: أكْلِ الجَرَادِ</w:t>
      </w:r>
    </w:p>
    <w:p w:rsidR="00FF6145" w:rsidRDefault="00FF6145" w:rsidP="00100FD2">
      <w:pPr>
        <w:pStyle w:val="4-"/>
        <w:rPr>
          <w:rtl/>
          <w:lang w:bidi="fa-IR"/>
        </w:rPr>
      </w:pPr>
      <w:bookmarkStart w:id="80" w:name="_Toc434312836"/>
      <w:r>
        <w:rPr>
          <w:rFonts w:hint="cs"/>
          <w:rtl/>
          <w:lang w:bidi="fa-IR"/>
        </w:rPr>
        <w:t>باب [6]: خوردن ملخ</w:t>
      </w:r>
      <w:bookmarkEnd w:id="80"/>
    </w:p>
    <w:p w:rsidR="00FF6145" w:rsidRDefault="00FF6145" w:rsidP="006A5041">
      <w:pPr>
        <w:pStyle w:val="5-"/>
        <w:rPr>
          <w:rtl/>
          <w:lang w:bidi="fa-IR"/>
        </w:rPr>
      </w:pPr>
      <w:r w:rsidRPr="006A5041">
        <w:rPr>
          <w:rFonts w:hint="cs"/>
          <w:rtl/>
        </w:rPr>
        <w:t>1920-</w:t>
      </w:r>
      <w:r w:rsidR="007E4128">
        <w:rPr>
          <w:rFonts w:hint="cs"/>
          <w:rtl/>
        </w:rPr>
        <w:t xml:space="preserve"> عَنْ</w:t>
      </w:r>
      <w:r w:rsidRPr="006A5041">
        <w:rPr>
          <w:rFonts w:hint="cs"/>
          <w:rtl/>
        </w:rPr>
        <w:t xml:space="preserve"> </w:t>
      </w:r>
      <w:r w:rsidR="007E4128">
        <w:rPr>
          <w:rFonts w:hint="cs"/>
          <w:rtl/>
        </w:rPr>
        <w:t>أ</w:t>
      </w:r>
      <w:r w:rsidR="007E4128">
        <w:rPr>
          <w:rtl/>
        </w:rPr>
        <w:t>بْن</w:t>
      </w:r>
      <w:r w:rsidR="007E4128">
        <w:rPr>
          <w:rFonts w:hint="cs"/>
          <w:rtl/>
        </w:rPr>
        <w:t>ِ</w:t>
      </w:r>
      <w:r w:rsidR="006A5041" w:rsidRPr="006A5041">
        <w:rPr>
          <w:rtl/>
        </w:rPr>
        <w:t xml:space="preserve"> أَبِي أَوْفَى رَضِيَ اللَّهُ عَنْهُمَا، قَالَ: «غَزَوْنَا مَعَ النَّبِيِّ صَلَّى اللهُ عَلَيْهِ وَسَلَّمَ سَبْعَ غَزَوَاتٍ أَوْ سِتًّا، كُنَّا نَأْكُلُ مَعَهُ الجَرَادَ»</w:t>
      </w:r>
      <w:r w:rsidRPr="006A5041">
        <w:rPr>
          <w:rFonts w:hint="cs"/>
          <w:rtl/>
        </w:rPr>
        <w:t xml:space="preserve"> [رواه البخاری: 5494]</w:t>
      </w:r>
    </w:p>
    <w:p w:rsidR="00FF6145" w:rsidRDefault="00FF6145" w:rsidP="001A43C2">
      <w:pPr>
        <w:pStyle w:val="0-"/>
        <w:rPr>
          <w:rtl/>
          <w:lang w:bidi="fa-IR"/>
        </w:rPr>
      </w:pPr>
      <w:r>
        <w:rPr>
          <w:rFonts w:hint="cs"/>
          <w:rtl/>
          <w:lang w:bidi="fa-IR"/>
        </w:rPr>
        <w:t>1920- از ابن ابی اوفی</w:t>
      </w:r>
      <w:r>
        <w:rPr>
          <w:rFonts w:cs="CTraditional Arabic" w:hint="cs"/>
          <w:rtl/>
          <w:lang w:bidi="fa-IR"/>
        </w:rPr>
        <w:t>ب</w:t>
      </w:r>
      <w:r>
        <w:rPr>
          <w:rFonts w:hint="cs"/>
          <w:rtl/>
          <w:lang w:bidi="fa-IR"/>
        </w:rPr>
        <w:t xml:space="preserve"> روایت است که گفت: با پیابمر خدا </w:t>
      </w:r>
      <w:r>
        <w:rPr>
          <w:rFonts w:cs="CTraditional Arabic" w:hint="cs"/>
          <w:rtl/>
          <w:lang w:bidi="fa-IR"/>
        </w:rPr>
        <w:t>ج</w:t>
      </w:r>
      <w:r>
        <w:rPr>
          <w:rFonts w:hint="cs"/>
          <w:rtl/>
          <w:lang w:bidi="fa-IR"/>
        </w:rPr>
        <w:t xml:space="preserve"> در هفت یا شش غزوه اشتراک نمودیم، و با ایشان ملخ می‌خردیم</w:t>
      </w:r>
      <w:r w:rsidRPr="00FF6145">
        <w:rPr>
          <w:rFonts w:ascii="IRLotus" w:hAnsi="IRLotus" w:cs="IRLotus"/>
          <w:vertAlign w:val="superscript"/>
          <w:rtl/>
          <w:lang w:bidi="fa-IR"/>
        </w:rPr>
        <w:t>(</w:t>
      </w:r>
      <w:r w:rsidRPr="00FF6145">
        <w:rPr>
          <w:rStyle w:val="FootnoteReference"/>
          <w:rFonts w:ascii="IRLotus" w:eastAsia="SimSun" w:hAnsi="IRLotus" w:cs="IRLotus"/>
          <w:rtl/>
          <w:lang w:bidi="fa-IR"/>
        </w:rPr>
        <w:footnoteReference w:id="91"/>
      </w:r>
      <w:r w:rsidRPr="00FF6145">
        <w:rPr>
          <w:rFonts w:ascii="IRLotus" w:hAnsi="IRLotus" w:cs="IRLotus"/>
          <w:vertAlign w:val="superscript"/>
          <w:rtl/>
          <w:lang w:bidi="fa-IR"/>
        </w:rPr>
        <w:t>)</w:t>
      </w:r>
      <w:r>
        <w:rPr>
          <w:rFonts w:hint="cs"/>
          <w:rtl/>
          <w:lang w:bidi="fa-IR"/>
        </w:rPr>
        <w:t>.</w:t>
      </w:r>
    </w:p>
    <w:p w:rsidR="00FF2E50" w:rsidRDefault="00FF2E50" w:rsidP="00F959A9">
      <w:pPr>
        <w:pStyle w:val="2-0"/>
        <w:rPr>
          <w:rtl/>
        </w:rPr>
      </w:pPr>
      <w:r w:rsidRPr="009A49E2">
        <w:rPr>
          <w:rFonts w:hint="cs"/>
          <w:rtl/>
          <w:lang w:bidi="ar-SA"/>
        </w:rPr>
        <w:t>7</w:t>
      </w:r>
      <w:r>
        <w:rPr>
          <w:rFonts w:hint="cs"/>
          <w:rtl/>
        </w:rPr>
        <w:t>- باب: النَّحْرِ وَالذَّبْحِ</w:t>
      </w:r>
    </w:p>
    <w:p w:rsidR="00FF2E50" w:rsidRDefault="00FF2E50" w:rsidP="00F959A9">
      <w:pPr>
        <w:pStyle w:val="4-"/>
        <w:rPr>
          <w:rtl/>
          <w:lang w:bidi="fa-IR"/>
        </w:rPr>
      </w:pPr>
      <w:bookmarkStart w:id="81" w:name="_Toc434312837"/>
      <w:r>
        <w:rPr>
          <w:rFonts w:hint="cs"/>
          <w:rtl/>
          <w:lang w:bidi="fa-IR"/>
        </w:rPr>
        <w:t>باب [7]: نحر و ذبح</w:t>
      </w:r>
      <w:bookmarkEnd w:id="81"/>
    </w:p>
    <w:p w:rsidR="00A740A6" w:rsidRDefault="00A740A6" w:rsidP="00984A9A">
      <w:pPr>
        <w:pStyle w:val="5-"/>
        <w:rPr>
          <w:rtl/>
          <w:lang w:bidi="fa-IR"/>
        </w:rPr>
      </w:pPr>
      <w:r>
        <w:rPr>
          <w:rFonts w:hint="cs"/>
          <w:rtl/>
          <w:lang w:bidi="fa-IR"/>
        </w:rPr>
        <w:t xml:space="preserve">1921- </w:t>
      </w:r>
      <w:r w:rsidR="00F959A9">
        <w:rPr>
          <w:color w:val="000000"/>
          <w:rtl/>
        </w:rPr>
        <w:t>عَنْ أَسْمَاءَ</w:t>
      </w:r>
      <w:r w:rsidR="001C3B90">
        <w:rPr>
          <w:rFonts w:hint="cs"/>
          <w:color w:val="000000"/>
          <w:rtl/>
        </w:rPr>
        <w:t xml:space="preserve"> بِنْتِ أَبِي بَكْرٍ</w:t>
      </w:r>
      <w:r w:rsidR="00F959A9">
        <w:rPr>
          <w:color w:val="000000"/>
          <w:rtl/>
        </w:rPr>
        <w:t>،</w:t>
      </w:r>
      <w:r w:rsidR="00465D74" w:rsidRPr="00465D74">
        <w:rPr>
          <w:color w:val="000000"/>
          <w:rtl/>
        </w:rPr>
        <w:t xml:space="preserve"> </w:t>
      </w:r>
      <w:r w:rsidR="00465D74">
        <w:rPr>
          <w:color w:val="000000"/>
          <w:rtl/>
        </w:rPr>
        <w:t>رَضِيَ اللَّهُ عَنْهُمَا،</w:t>
      </w:r>
      <w:r w:rsidR="00F959A9">
        <w:rPr>
          <w:color w:val="000000"/>
          <w:rtl/>
        </w:rPr>
        <w:t xml:space="preserve"> قَالَتْ: «</w:t>
      </w:r>
      <w:r w:rsidR="00984A9A">
        <w:rPr>
          <w:rFonts w:hint="cs"/>
          <w:rtl/>
        </w:rPr>
        <w:t>نَحَرْنَا</w:t>
      </w:r>
      <w:r w:rsidR="00F959A9">
        <w:rPr>
          <w:rtl/>
        </w:rPr>
        <w:t xml:space="preserve"> عَلَى عَهْدِ رَسُولِ اللَّهِ صَلَّى اللهُ عَلَيْهِ وَسَلَّمَ فَرَسًا، وَنَحْنُ بِالْمَدِينَةِ، فَأَكَلْنَاهُ»</w:t>
      </w:r>
      <w:r>
        <w:rPr>
          <w:rFonts w:hint="cs"/>
          <w:rtl/>
          <w:lang w:bidi="fa-IR"/>
        </w:rPr>
        <w:t xml:space="preserve"> [رواه البخاری: 5511].</w:t>
      </w:r>
    </w:p>
    <w:p w:rsidR="00A740A6" w:rsidRDefault="006D6477" w:rsidP="001A43C2">
      <w:pPr>
        <w:pStyle w:val="0-"/>
        <w:rPr>
          <w:rtl/>
          <w:lang w:bidi="fa-IR"/>
        </w:rPr>
      </w:pPr>
      <w:r>
        <w:rPr>
          <w:rFonts w:hint="cs"/>
          <w:rtl/>
          <w:lang w:bidi="fa-IR"/>
        </w:rPr>
        <w:t>1921- از اسماء</w:t>
      </w:r>
      <w:r w:rsidR="00A740A6">
        <w:rPr>
          <w:rFonts w:hint="cs"/>
          <w:rtl/>
          <w:lang w:bidi="fa-IR"/>
        </w:rPr>
        <w:t xml:space="preserve"> دختر ابوبکر</w:t>
      </w:r>
      <w:r w:rsidR="00A740A6">
        <w:rPr>
          <w:rFonts w:cs="CTraditional Arabic" w:hint="cs"/>
          <w:rtl/>
          <w:lang w:bidi="fa-IR"/>
        </w:rPr>
        <w:t>ب</w:t>
      </w:r>
      <w:r w:rsidR="00A740A6">
        <w:rPr>
          <w:rFonts w:hint="cs"/>
          <w:rtl/>
          <w:lang w:bidi="fa-IR"/>
        </w:rPr>
        <w:t xml:space="preserve"> روایت است که گفت: در زمان پیابر خدا </w:t>
      </w:r>
      <w:r w:rsidR="00A740A6">
        <w:rPr>
          <w:rFonts w:cs="CTraditional Arabic" w:hint="cs"/>
          <w:rtl/>
          <w:lang w:bidi="fa-IR"/>
        </w:rPr>
        <w:t>ج</w:t>
      </w:r>
      <w:r w:rsidR="00A740A6">
        <w:rPr>
          <w:rFonts w:hint="cs"/>
          <w:rtl/>
          <w:lang w:bidi="fa-IR"/>
        </w:rPr>
        <w:t xml:space="preserve"> در مدینه اسپی را نحر نموده و خ</w:t>
      </w:r>
      <w:r w:rsidR="008070FD">
        <w:rPr>
          <w:rFonts w:hint="cs"/>
          <w:rtl/>
          <w:lang w:bidi="fa-IR"/>
        </w:rPr>
        <w:t>و</w:t>
      </w:r>
      <w:r w:rsidR="00A740A6">
        <w:rPr>
          <w:rFonts w:hint="cs"/>
          <w:rtl/>
          <w:lang w:bidi="fa-IR"/>
        </w:rPr>
        <w:t>ردیم</w:t>
      </w:r>
      <w:r w:rsidR="00A740A6" w:rsidRPr="00A740A6">
        <w:rPr>
          <w:rFonts w:ascii="IRLotus" w:hAnsi="IRLotus" w:cs="IRLotus"/>
          <w:vertAlign w:val="superscript"/>
          <w:rtl/>
          <w:lang w:bidi="fa-IR"/>
        </w:rPr>
        <w:t>(</w:t>
      </w:r>
      <w:r w:rsidR="00A740A6" w:rsidRPr="00A740A6">
        <w:rPr>
          <w:rStyle w:val="FootnoteReference"/>
          <w:rFonts w:ascii="IRLotus" w:eastAsia="SimSun" w:hAnsi="IRLotus" w:cs="IRLotus"/>
          <w:rtl/>
          <w:lang w:bidi="fa-IR"/>
        </w:rPr>
        <w:footnoteReference w:id="92"/>
      </w:r>
      <w:r w:rsidR="00A740A6" w:rsidRPr="00A740A6">
        <w:rPr>
          <w:rFonts w:ascii="IRLotus" w:hAnsi="IRLotus" w:cs="IRLotus"/>
          <w:vertAlign w:val="superscript"/>
          <w:rtl/>
          <w:lang w:bidi="fa-IR"/>
        </w:rPr>
        <w:t>)</w:t>
      </w:r>
      <w:r w:rsidR="00A740A6">
        <w:rPr>
          <w:rFonts w:hint="cs"/>
          <w:rtl/>
          <w:lang w:bidi="fa-IR"/>
        </w:rPr>
        <w:t>.</w:t>
      </w:r>
    </w:p>
    <w:p w:rsidR="00F07266" w:rsidRDefault="00F07266" w:rsidP="00F07266">
      <w:pPr>
        <w:pStyle w:val="2-0"/>
        <w:rPr>
          <w:rtl/>
        </w:rPr>
      </w:pPr>
      <w:r w:rsidRPr="009A49E2">
        <w:rPr>
          <w:rFonts w:hint="cs"/>
          <w:rtl/>
          <w:lang w:bidi="ar-SA"/>
        </w:rPr>
        <w:t>8</w:t>
      </w:r>
      <w:r w:rsidRPr="00F07266">
        <w:rPr>
          <w:rFonts w:hint="cs"/>
          <w:rtl/>
        </w:rPr>
        <w:t>- باب:</w:t>
      </w:r>
      <w:r w:rsidRPr="00F07266">
        <w:rPr>
          <w:rtl/>
        </w:rPr>
        <w:t xml:space="preserve"> مَا يُكْرَهُ مِنَ المُثْلَةِ وَالمَصْبُورَةِ وَالمُجَثَّمَةِ</w:t>
      </w:r>
    </w:p>
    <w:p w:rsidR="00F07266" w:rsidRDefault="00F07266" w:rsidP="00100FD2">
      <w:pPr>
        <w:pStyle w:val="4-"/>
        <w:rPr>
          <w:rtl/>
          <w:lang w:bidi="fa-IR"/>
        </w:rPr>
      </w:pPr>
      <w:bookmarkStart w:id="82" w:name="_Toc434312838"/>
      <w:r>
        <w:rPr>
          <w:rFonts w:hint="cs"/>
          <w:rtl/>
          <w:lang w:bidi="fa-IR"/>
        </w:rPr>
        <w:t>باب [8]: کراهت مثله کردن، و نشانه زدن، و شکار حیوان خوابیده</w:t>
      </w:r>
      <w:bookmarkEnd w:id="82"/>
    </w:p>
    <w:p w:rsidR="00151081" w:rsidRPr="00045332" w:rsidRDefault="00151081" w:rsidP="007168EA">
      <w:pPr>
        <w:pStyle w:val="5-"/>
        <w:rPr>
          <w:rtl/>
        </w:rPr>
      </w:pPr>
      <w:r w:rsidRPr="00045332">
        <w:rPr>
          <w:rFonts w:hint="cs"/>
          <w:rtl/>
        </w:rPr>
        <w:t>1922-</w:t>
      </w:r>
      <w:r w:rsidR="00045332">
        <w:rPr>
          <w:rFonts w:hint="cs"/>
          <w:rtl/>
        </w:rPr>
        <w:t xml:space="preserve"> عَنْ أبْنِ عُمَر </w:t>
      </w:r>
      <w:r w:rsidR="00045332">
        <w:rPr>
          <w:color w:val="000000"/>
          <w:rtl/>
        </w:rPr>
        <w:t>رَضِيَ اللَّهُ عَنْهُ</w:t>
      </w:r>
      <w:r w:rsidR="00045332">
        <w:rPr>
          <w:rFonts w:hint="cs"/>
          <w:rtl/>
        </w:rPr>
        <w:t>ما: أَنّهُ مَرّض بِنَفَرس نَصَبُوا دَجَأجَةً يَرْمُونَهَا،</w:t>
      </w:r>
      <w:r w:rsidR="00DF6595">
        <w:rPr>
          <w:rFonts w:hint="cs"/>
          <w:rtl/>
        </w:rPr>
        <w:t xml:space="preserve"> فَلَمَّا رَآوْه</w:t>
      </w:r>
      <w:r w:rsidRPr="00045332">
        <w:rPr>
          <w:rFonts w:hint="cs"/>
          <w:rtl/>
        </w:rPr>
        <w:t xml:space="preserve"> </w:t>
      </w:r>
      <w:r w:rsidR="00B31E15">
        <w:rPr>
          <w:rtl/>
        </w:rPr>
        <w:t>تَفَرَّقُوا</w:t>
      </w:r>
      <w:r w:rsidR="00B31E15">
        <w:rPr>
          <w:rFonts w:hint="cs"/>
          <w:rtl/>
        </w:rPr>
        <w:t xml:space="preserve">، </w:t>
      </w:r>
      <w:r w:rsidR="006E7AF1" w:rsidRPr="00045332">
        <w:rPr>
          <w:rtl/>
        </w:rPr>
        <w:t>وَقَالَ ابْنُ عُمَرَ: «مَنْ فَعَلَ هَذَا؟» إِنَّ النَّبِيَّ صَلَّى اللهُ عَلَيْهِ وَسَلَّمَ لَعَنَ مَنْ فَعَلَ هَذَا</w:t>
      </w:r>
      <w:r w:rsidR="007168EA">
        <w:rPr>
          <w:rFonts w:hint="cs"/>
          <w:rtl/>
        </w:rPr>
        <w:t>»</w:t>
      </w:r>
      <w:r w:rsidRPr="00045332">
        <w:rPr>
          <w:rFonts w:hint="cs"/>
          <w:rtl/>
        </w:rPr>
        <w:t xml:space="preserve"> [رواه البخاری: 5515]</w:t>
      </w:r>
      <w:r w:rsidR="009C5AF3">
        <w:rPr>
          <w:rFonts w:hint="cs"/>
          <w:rtl/>
        </w:rPr>
        <w:t>.</w:t>
      </w:r>
    </w:p>
    <w:p w:rsidR="00151081" w:rsidRDefault="00151081" w:rsidP="00F07266">
      <w:pPr>
        <w:pStyle w:val="0-"/>
        <w:rPr>
          <w:rtl/>
          <w:lang w:bidi="fa-IR"/>
        </w:rPr>
      </w:pPr>
      <w:r>
        <w:rPr>
          <w:rFonts w:hint="cs"/>
          <w:rtl/>
          <w:lang w:bidi="fa-IR"/>
        </w:rPr>
        <w:t>1922- از ابن عمر</w:t>
      </w:r>
      <w:r>
        <w:rPr>
          <w:rFonts w:cs="CTraditional Arabic" w:hint="cs"/>
          <w:rtl/>
          <w:lang w:bidi="fa-IR"/>
        </w:rPr>
        <w:t>ب</w:t>
      </w:r>
      <w:r>
        <w:rPr>
          <w:rFonts w:hint="cs"/>
          <w:rtl/>
          <w:lang w:bidi="fa-IR"/>
        </w:rPr>
        <w:t xml:space="preserve"> روایت است که وی بر مردمی گذشت که</w:t>
      </w:r>
      <w:r w:rsidR="001A118A">
        <w:rPr>
          <w:rFonts w:hint="cs"/>
          <w:rtl/>
          <w:lang w:bidi="fa-IR"/>
        </w:rPr>
        <w:t xml:space="preserve"> مرغی را بسته بودند و نشان می‌</w:t>
      </w:r>
      <w:r w:rsidR="00B3348A">
        <w:rPr>
          <w:rFonts w:hint="cs"/>
          <w:rtl/>
          <w:lang w:bidi="fa-IR"/>
        </w:rPr>
        <w:t>زدند، و چون ابن عمر</w:t>
      </w:r>
      <w:r w:rsidR="00B3348A">
        <w:rPr>
          <w:rFonts w:cs="CTraditional Arabic" w:hint="cs"/>
          <w:rtl/>
          <w:lang w:bidi="fa-IR"/>
        </w:rPr>
        <w:t>ب</w:t>
      </w:r>
      <w:r w:rsidR="00B3348A">
        <w:rPr>
          <w:rFonts w:hint="cs"/>
          <w:rtl/>
          <w:lang w:bidi="fa-IR"/>
        </w:rPr>
        <w:t xml:space="preserve"> را دیدند متفرق شدند، ابن عمر</w:t>
      </w:r>
      <w:r w:rsidR="00B3348A">
        <w:rPr>
          <w:rFonts w:cs="CTraditional Arabic" w:hint="cs"/>
          <w:rtl/>
          <w:lang w:bidi="fa-IR"/>
        </w:rPr>
        <w:t>ب</w:t>
      </w:r>
      <w:r w:rsidR="00B3348A">
        <w:rPr>
          <w:rFonts w:hint="cs"/>
          <w:rtl/>
          <w:lang w:bidi="fa-IR"/>
        </w:rPr>
        <w:t xml:space="preserve"> گفت: این کار را چه کسی کرده است؟ پیامبر خدا </w:t>
      </w:r>
      <w:r w:rsidR="00B3348A">
        <w:rPr>
          <w:rFonts w:cs="CTraditional Arabic" w:hint="cs"/>
          <w:rtl/>
          <w:lang w:bidi="fa-IR"/>
        </w:rPr>
        <w:t>ج</w:t>
      </w:r>
      <w:r w:rsidR="00B3348A">
        <w:rPr>
          <w:rFonts w:hint="cs"/>
          <w:rtl/>
          <w:lang w:bidi="fa-IR"/>
        </w:rPr>
        <w:t xml:space="preserve"> کسی را که چنین کاری کرده است، لعنت کرده‌اند</w:t>
      </w:r>
      <w:r w:rsidR="009C5AF3" w:rsidRPr="009C5AF3">
        <w:rPr>
          <w:rFonts w:ascii="IRLotus" w:hAnsi="IRLotus" w:cs="IRLotus"/>
          <w:vertAlign w:val="superscript"/>
          <w:rtl/>
          <w:lang w:bidi="fa-IR"/>
        </w:rPr>
        <w:t>(</w:t>
      </w:r>
      <w:r w:rsidR="009C5AF3" w:rsidRPr="009C5AF3">
        <w:rPr>
          <w:rStyle w:val="FootnoteReference"/>
          <w:rFonts w:ascii="IRLotus" w:eastAsia="SimSun" w:hAnsi="IRLotus" w:cs="IRLotus"/>
          <w:rtl/>
          <w:lang w:bidi="fa-IR"/>
        </w:rPr>
        <w:footnoteReference w:id="93"/>
      </w:r>
      <w:r w:rsidR="009C5AF3" w:rsidRPr="009C5AF3">
        <w:rPr>
          <w:rFonts w:ascii="IRLotus" w:hAnsi="IRLotus" w:cs="IRLotus"/>
          <w:vertAlign w:val="superscript"/>
          <w:rtl/>
          <w:lang w:bidi="fa-IR"/>
        </w:rPr>
        <w:t>)</w:t>
      </w:r>
      <w:r w:rsidR="009C5AF3">
        <w:rPr>
          <w:rFonts w:hint="cs"/>
          <w:rtl/>
          <w:lang w:bidi="fa-IR"/>
        </w:rPr>
        <w:t>.</w:t>
      </w:r>
    </w:p>
    <w:p w:rsidR="00EE7200" w:rsidRDefault="000B6AD0" w:rsidP="005A2B80">
      <w:pPr>
        <w:pStyle w:val="5-"/>
        <w:rPr>
          <w:rtl/>
          <w:lang w:bidi="fa-IR"/>
        </w:rPr>
      </w:pPr>
      <w:r>
        <w:rPr>
          <w:rFonts w:hint="cs"/>
          <w:rtl/>
          <w:lang w:bidi="fa-IR"/>
        </w:rPr>
        <w:t xml:space="preserve">1923- </w:t>
      </w:r>
      <w:r w:rsidR="005A2B80">
        <w:rPr>
          <w:rtl/>
        </w:rPr>
        <w:t>عَنْ ابْنِ عُمَرَ:</w:t>
      </w:r>
      <w:r w:rsidR="005A2B80" w:rsidRPr="005A2B80">
        <w:rPr>
          <w:color w:val="000000"/>
          <w:rtl/>
        </w:rPr>
        <w:t xml:space="preserve"> </w:t>
      </w:r>
      <w:r w:rsidR="005A2B80">
        <w:rPr>
          <w:color w:val="000000"/>
          <w:rtl/>
        </w:rPr>
        <w:t>رَضِيَ اللَّهُ عَنْهُ</w:t>
      </w:r>
      <w:r w:rsidR="005A2B80">
        <w:rPr>
          <w:rFonts w:hint="cs"/>
          <w:rtl/>
        </w:rPr>
        <w:t>ما في رواية أَنَّهُ قَالَ</w:t>
      </w:r>
      <w:r w:rsidR="005A2B80">
        <w:rPr>
          <w:rtl/>
        </w:rPr>
        <w:t xml:space="preserve"> «لَعَنَ النَّبِيُّ صَلَّى اللهُ عَلَيْهِ وَسَلَّمَ مَنْ مَثَّلَ بِالحَيَوَانِ»</w:t>
      </w:r>
      <w:r>
        <w:rPr>
          <w:rFonts w:hint="cs"/>
          <w:rtl/>
          <w:lang w:bidi="fa-IR"/>
        </w:rPr>
        <w:t xml:space="preserve"> [رواه البخاری: 5515]</w:t>
      </w:r>
    </w:p>
    <w:p w:rsidR="000B6AD0" w:rsidRDefault="000B6AD0" w:rsidP="00F07266">
      <w:pPr>
        <w:pStyle w:val="0-"/>
        <w:rPr>
          <w:rtl/>
          <w:lang w:bidi="fa-IR"/>
        </w:rPr>
      </w:pPr>
      <w:r>
        <w:rPr>
          <w:rFonts w:hint="cs"/>
          <w:rtl/>
          <w:lang w:bidi="fa-IR"/>
        </w:rPr>
        <w:t xml:space="preserve">1923- و از ابن عمر </w:t>
      </w:r>
      <w:r>
        <w:rPr>
          <w:rFonts w:cs="CTraditional Arabic" w:hint="cs"/>
          <w:rtl/>
          <w:lang w:bidi="fa-IR"/>
        </w:rPr>
        <w:t>ب</w:t>
      </w:r>
      <w:r>
        <w:rPr>
          <w:rFonts w:hint="cs"/>
          <w:rtl/>
          <w:lang w:bidi="fa-IR"/>
        </w:rPr>
        <w:t xml:space="preserve"> در روایت دیگری آمده است که گفت: پیامبر خدا </w:t>
      </w:r>
      <w:r>
        <w:rPr>
          <w:rFonts w:cs="CTraditional Arabic" w:hint="cs"/>
          <w:rtl/>
          <w:lang w:bidi="fa-IR"/>
        </w:rPr>
        <w:t>ج</w:t>
      </w:r>
      <w:r>
        <w:rPr>
          <w:rFonts w:hint="cs"/>
          <w:rtl/>
          <w:lang w:bidi="fa-IR"/>
        </w:rPr>
        <w:t xml:space="preserve"> کسی را که حیوانی را مثله می‌کند لعنت کرده‌اند</w:t>
      </w:r>
      <w:r w:rsidRPr="000B6AD0">
        <w:rPr>
          <w:rFonts w:ascii="IRLotus" w:hAnsi="IRLotus" w:cs="IRLotus"/>
          <w:vertAlign w:val="superscript"/>
          <w:rtl/>
          <w:lang w:bidi="fa-IR"/>
        </w:rPr>
        <w:t>(</w:t>
      </w:r>
      <w:r w:rsidRPr="000B6AD0">
        <w:rPr>
          <w:rStyle w:val="FootnoteReference"/>
          <w:rFonts w:ascii="IRLotus" w:eastAsia="SimSun" w:hAnsi="IRLotus" w:cs="IRLotus"/>
          <w:rtl/>
          <w:lang w:bidi="fa-IR"/>
        </w:rPr>
        <w:footnoteReference w:id="94"/>
      </w:r>
      <w:r w:rsidRPr="000B6AD0">
        <w:rPr>
          <w:rFonts w:ascii="IRLotus" w:hAnsi="IRLotus" w:cs="IRLotus"/>
          <w:vertAlign w:val="superscript"/>
          <w:rtl/>
          <w:lang w:bidi="fa-IR"/>
        </w:rPr>
        <w:t>)</w:t>
      </w:r>
      <w:r>
        <w:rPr>
          <w:rFonts w:hint="cs"/>
          <w:rtl/>
          <w:lang w:bidi="fa-IR"/>
        </w:rPr>
        <w:t>.</w:t>
      </w:r>
    </w:p>
    <w:p w:rsidR="00955035" w:rsidRDefault="00955035" w:rsidP="00955035">
      <w:pPr>
        <w:pStyle w:val="2-0"/>
        <w:rPr>
          <w:rtl/>
        </w:rPr>
      </w:pPr>
      <w:r w:rsidRPr="009A49E2">
        <w:rPr>
          <w:rFonts w:hint="cs"/>
          <w:rtl/>
          <w:lang w:bidi="ar-SA"/>
        </w:rPr>
        <w:t>9</w:t>
      </w:r>
      <w:r>
        <w:rPr>
          <w:rFonts w:hint="cs"/>
          <w:rtl/>
        </w:rPr>
        <w:t>- باب: لَ</w:t>
      </w:r>
      <w:r w:rsidR="005150D5">
        <w:rPr>
          <w:rFonts w:hint="cs"/>
          <w:rtl/>
        </w:rPr>
        <w:t>ـ</w:t>
      </w:r>
      <w:r>
        <w:rPr>
          <w:rFonts w:hint="cs"/>
          <w:rtl/>
        </w:rPr>
        <w:t>حْمِ الدَّجَاجِ</w:t>
      </w:r>
    </w:p>
    <w:p w:rsidR="00955035" w:rsidRDefault="00955035" w:rsidP="00955035">
      <w:pPr>
        <w:pStyle w:val="4-"/>
        <w:rPr>
          <w:rtl/>
          <w:lang w:bidi="fa-IR"/>
        </w:rPr>
      </w:pPr>
      <w:bookmarkStart w:id="83" w:name="_Toc434312839"/>
      <w:r>
        <w:rPr>
          <w:rFonts w:hint="cs"/>
          <w:rtl/>
          <w:lang w:bidi="fa-IR"/>
        </w:rPr>
        <w:t>باب [9]: گوشت مرغ</w:t>
      </w:r>
      <w:bookmarkEnd w:id="83"/>
    </w:p>
    <w:p w:rsidR="00955035" w:rsidRPr="00B33080" w:rsidRDefault="00955035" w:rsidP="00955035">
      <w:pPr>
        <w:pStyle w:val="5-"/>
        <w:rPr>
          <w:rtl/>
        </w:rPr>
      </w:pPr>
      <w:r w:rsidRPr="00B33080">
        <w:rPr>
          <w:rFonts w:hint="cs"/>
          <w:rtl/>
        </w:rPr>
        <w:t xml:space="preserve">1924- </w:t>
      </w:r>
      <w:r w:rsidRPr="00B33080">
        <w:rPr>
          <w:rtl/>
        </w:rPr>
        <w:t>عَنْ أَبِي مُوسَى يَعْنِي الأَشْعَرِيَّ رَضِيَ اللَّهُ عَنْهُ، قَالَ: «رَأَيْتُ النَّبِيَّ صَلَّى اللهُ عَلَيْهِ وَسَلَّمَ يَأْكُلُ دَجَاجًا»</w:t>
      </w:r>
      <w:r w:rsidRPr="00B33080">
        <w:rPr>
          <w:rFonts w:hint="cs"/>
          <w:rtl/>
        </w:rPr>
        <w:t xml:space="preserve"> [رواه البخاری: 5517].</w:t>
      </w:r>
    </w:p>
    <w:p w:rsidR="00955035" w:rsidRPr="008E6825" w:rsidRDefault="00955035" w:rsidP="00955035">
      <w:pPr>
        <w:pStyle w:val="0-"/>
        <w:rPr>
          <w:rStyle w:val="9-Char1"/>
          <w:rtl/>
        </w:rPr>
      </w:pPr>
      <w:r>
        <w:rPr>
          <w:rFonts w:hint="cs"/>
          <w:rtl/>
          <w:lang w:bidi="fa-IR"/>
        </w:rPr>
        <w:t>1924- از ابو موسی اشعری</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دیدم که [گوشت] مرغی را می‌خوردند.</w:t>
      </w:r>
    </w:p>
    <w:p w:rsidR="00955035" w:rsidRDefault="0082297E" w:rsidP="00B22AD8">
      <w:pPr>
        <w:pStyle w:val="2-0"/>
        <w:rPr>
          <w:rtl/>
        </w:rPr>
      </w:pPr>
      <w:r w:rsidRPr="009A49E2">
        <w:rPr>
          <w:rFonts w:hint="cs"/>
          <w:rtl/>
          <w:lang w:bidi="ar-SA"/>
        </w:rPr>
        <w:t>10</w:t>
      </w:r>
      <w:r>
        <w:rPr>
          <w:rFonts w:hint="cs"/>
          <w:rtl/>
        </w:rPr>
        <w:t>- باب:</w:t>
      </w:r>
      <w:r w:rsidRPr="0082297E">
        <w:rPr>
          <w:rtl/>
        </w:rPr>
        <w:t xml:space="preserve"> </w:t>
      </w:r>
      <w:r>
        <w:rPr>
          <w:rtl/>
        </w:rPr>
        <w:t>أَكْلِ كُلِّ ذِي نَاب</w:t>
      </w:r>
      <w:r>
        <w:rPr>
          <w:color w:val="800000"/>
          <w:rtl/>
        </w:rPr>
        <w:t xml:space="preserve">ٍ </w:t>
      </w:r>
      <w:r w:rsidR="00A557DD">
        <w:rPr>
          <w:rtl/>
        </w:rPr>
        <w:t>مِنَ السِّب</w:t>
      </w:r>
      <w:r w:rsidRPr="00B22AD8">
        <w:rPr>
          <w:rtl/>
        </w:rPr>
        <w:t>اعِ</w:t>
      </w:r>
    </w:p>
    <w:p w:rsidR="0082297E" w:rsidRDefault="0082297E" w:rsidP="004F3676">
      <w:pPr>
        <w:pStyle w:val="4-"/>
        <w:rPr>
          <w:rtl/>
          <w:lang w:bidi="fa-IR"/>
        </w:rPr>
      </w:pPr>
      <w:bookmarkStart w:id="84" w:name="_Toc434312840"/>
      <w:r>
        <w:rPr>
          <w:rFonts w:hint="cs"/>
          <w:rtl/>
          <w:lang w:bidi="fa-IR"/>
        </w:rPr>
        <w:t>باب [10]: خوردن حیوانات درنده</w:t>
      </w:r>
      <w:bookmarkEnd w:id="84"/>
    </w:p>
    <w:p w:rsidR="00C07A29" w:rsidRDefault="00C07A29" w:rsidP="0063089C">
      <w:pPr>
        <w:pStyle w:val="5-"/>
        <w:rPr>
          <w:rtl/>
          <w:lang w:bidi="fa-IR"/>
        </w:rPr>
      </w:pPr>
      <w:r>
        <w:rPr>
          <w:rFonts w:hint="cs"/>
          <w:rtl/>
          <w:lang w:bidi="fa-IR"/>
        </w:rPr>
        <w:t xml:space="preserve">1925- </w:t>
      </w:r>
      <w:r w:rsidR="0063089C">
        <w:rPr>
          <w:rtl/>
        </w:rPr>
        <w:t xml:space="preserve">عَنْ </w:t>
      </w:r>
      <w:r w:rsidR="0063089C" w:rsidRPr="0063089C">
        <w:rPr>
          <w:rtl/>
        </w:rPr>
        <w:t>أَبِي ثَعْلَبَةَ رَضِيَ اللَّهُ عَنْهُ: «أَنَّ رَسُولَ اللَّهِ صَلَّى اللهُ عَلَيْهِ وَسَلَّمَ نَهَى عَنْ أَكْلِ كُلِّ ذِي نَابٍ مِنَ السِّبَاعِ»</w:t>
      </w:r>
      <w:r w:rsidRPr="0063089C">
        <w:rPr>
          <w:rFonts w:hint="cs"/>
          <w:rtl/>
        </w:rPr>
        <w:t xml:space="preserve"> [رواه البخاری: 5530]</w:t>
      </w:r>
      <w:r w:rsidR="00100FD2">
        <w:rPr>
          <w:rFonts w:hint="cs"/>
          <w:rtl/>
        </w:rPr>
        <w:t>.</w:t>
      </w:r>
    </w:p>
    <w:p w:rsidR="00C07A29" w:rsidRDefault="00C07A29" w:rsidP="00F07266">
      <w:pPr>
        <w:pStyle w:val="0-"/>
        <w:rPr>
          <w:rtl/>
          <w:lang w:bidi="fa-IR"/>
        </w:rPr>
      </w:pPr>
      <w:r>
        <w:rPr>
          <w:rFonts w:hint="cs"/>
          <w:rtl/>
          <w:lang w:bidi="fa-IR"/>
        </w:rPr>
        <w:t>1925- از ابو ثَهلبه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از خوردن هر حیوان درندۀ منع کردند</w:t>
      </w:r>
      <w:r w:rsidRPr="00C07A29">
        <w:rPr>
          <w:rFonts w:ascii="IRLotus" w:hAnsi="IRLotus" w:cs="IRLotus"/>
          <w:vertAlign w:val="superscript"/>
          <w:rtl/>
          <w:lang w:bidi="fa-IR"/>
        </w:rPr>
        <w:t>(</w:t>
      </w:r>
      <w:r w:rsidRPr="00C07A29">
        <w:rPr>
          <w:rStyle w:val="FootnoteReference"/>
          <w:rFonts w:ascii="IRLotus" w:eastAsia="SimSun" w:hAnsi="IRLotus" w:cs="IRLotus"/>
          <w:rtl/>
          <w:lang w:bidi="fa-IR"/>
        </w:rPr>
        <w:footnoteReference w:id="95"/>
      </w:r>
      <w:r w:rsidRPr="00C07A29">
        <w:rPr>
          <w:rFonts w:ascii="IRLotus" w:hAnsi="IRLotus" w:cs="IRLotus"/>
          <w:vertAlign w:val="superscript"/>
          <w:rtl/>
          <w:lang w:bidi="fa-IR"/>
        </w:rPr>
        <w:t>)</w:t>
      </w:r>
      <w:r>
        <w:rPr>
          <w:rFonts w:hint="cs"/>
          <w:rtl/>
          <w:lang w:bidi="fa-IR"/>
        </w:rPr>
        <w:t>.</w:t>
      </w:r>
    </w:p>
    <w:p w:rsidR="00CA6F7F" w:rsidRDefault="00CA6F7F" w:rsidP="008D4595">
      <w:pPr>
        <w:pStyle w:val="2-0"/>
        <w:rPr>
          <w:rtl/>
        </w:rPr>
      </w:pPr>
      <w:r w:rsidRPr="009A49E2">
        <w:rPr>
          <w:rFonts w:hint="cs"/>
          <w:rtl/>
          <w:lang w:bidi="ar-SA"/>
        </w:rPr>
        <w:t>11</w:t>
      </w:r>
      <w:r>
        <w:rPr>
          <w:rFonts w:hint="cs"/>
          <w:rtl/>
        </w:rPr>
        <w:t>- باب: الْمِسْكِ</w:t>
      </w:r>
    </w:p>
    <w:p w:rsidR="00CA6F7F" w:rsidRDefault="00CA6F7F" w:rsidP="008D4595">
      <w:pPr>
        <w:pStyle w:val="4-"/>
        <w:rPr>
          <w:rtl/>
          <w:lang w:bidi="fa-IR"/>
        </w:rPr>
      </w:pPr>
      <w:bookmarkStart w:id="85" w:name="_Toc434312841"/>
      <w:r>
        <w:rPr>
          <w:rFonts w:hint="cs"/>
          <w:rtl/>
          <w:lang w:bidi="fa-IR"/>
        </w:rPr>
        <w:t>باب [11]: مُشک</w:t>
      </w:r>
      <w:bookmarkEnd w:id="85"/>
    </w:p>
    <w:p w:rsidR="00C75FDF" w:rsidRDefault="00C75FDF" w:rsidP="007168EA">
      <w:pPr>
        <w:pStyle w:val="5-"/>
        <w:rPr>
          <w:rtl/>
          <w:lang w:bidi="fa-IR"/>
        </w:rPr>
      </w:pPr>
      <w:r>
        <w:rPr>
          <w:rFonts w:hint="cs"/>
          <w:rtl/>
          <w:lang w:bidi="fa-IR"/>
        </w:rPr>
        <w:t xml:space="preserve">1926- </w:t>
      </w:r>
      <w:r w:rsidR="00D14413" w:rsidRPr="00D14413">
        <w:rPr>
          <w:rtl/>
        </w:rPr>
        <w:t xml:space="preserve">عَنْ أَبِي مُوسَى رَضِيَ اللَّهُ عَنْهُ، عَنِ النَّبِيِّ صَلَّى اللهُ عَلَيْهِ وَسَلَّمَ قَالَ: </w:t>
      </w:r>
      <w:r w:rsidR="007168EA">
        <w:rPr>
          <w:rFonts w:hint="cs"/>
          <w:rtl/>
        </w:rPr>
        <w:t>«</w:t>
      </w:r>
      <w:r w:rsidR="00D14413" w:rsidRPr="00D14413">
        <w:rPr>
          <w:rtl/>
        </w:rPr>
        <w:t>مَثَلُ الجَلِيسِ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007168EA">
        <w:rPr>
          <w:rFonts w:hint="cs"/>
          <w:rtl/>
        </w:rPr>
        <w:t>»</w:t>
      </w:r>
      <w:r w:rsidRPr="00D14413">
        <w:rPr>
          <w:rFonts w:hint="cs"/>
          <w:rtl/>
        </w:rPr>
        <w:t xml:space="preserve"> [رواه البخاری: 5534]</w:t>
      </w:r>
      <w:r w:rsidR="00100FD2">
        <w:rPr>
          <w:rFonts w:hint="cs"/>
          <w:rtl/>
        </w:rPr>
        <w:t>.</w:t>
      </w:r>
    </w:p>
    <w:p w:rsidR="00C75FDF" w:rsidRDefault="00C75FDF" w:rsidP="00F07266">
      <w:pPr>
        <w:pStyle w:val="0-"/>
        <w:rPr>
          <w:rtl/>
          <w:lang w:bidi="fa-IR"/>
        </w:rPr>
      </w:pPr>
      <w:r>
        <w:rPr>
          <w:rFonts w:hint="cs"/>
          <w:rtl/>
          <w:lang w:bidi="fa-IR"/>
        </w:rPr>
        <w:t>1926- از ابو موسی</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هم نشین خوب و هم نشین بد، مانند عطر فروش، یا برای تو از آن عطر چیزی می‌دهد، و یا از</w:t>
      </w:r>
      <w:r w:rsidR="00106571">
        <w:rPr>
          <w:rFonts w:hint="cs"/>
          <w:rtl/>
          <w:lang w:bidi="fa-IR"/>
        </w:rPr>
        <w:t xml:space="preserve"> وی خریداری می‌کنی، و یا بوی خوشش به مشامت می‌رسد، ولی کوره‌گر، یا لباست را می‌سوزاند، و یا از آن بوی بدی به مشامت می‌رسد»</w:t>
      </w:r>
      <w:r w:rsidR="00106571" w:rsidRPr="00106571">
        <w:rPr>
          <w:rFonts w:ascii="IRLotus" w:hAnsi="IRLotus" w:cs="IRLotus"/>
          <w:vertAlign w:val="superscript"/>
          <w:rtl/>
          <w:lang w:bidi="fa-IR"/>
        </w:rPr>
        <w:t>(</w:t>
      </w:r>
      <w:r w:rsidR="00106571" w:rsidRPr="00106571">
        <w:rPr>
          <w:rStyle w:val="FootnoteReference"/>
          <w:rFonts w:ascii="IRLotus" w:eastAsia="SimSun" w:hAnsi="IRLotus" w:cs="IRLotus"/>
          <w:rtl/>
          <w:lang w:bidi="fa-IR"/>
        </w:rPr>
        <w:footnoteReference w:id="96"/>
      </w:r>
      <w:r w:rsidR="00106571" w:rsidRPr="00106571">
        <w:rPr>
          <w:rFonts w:ascii="IRLotus" w:hAnsi="IRLotus" w:cs="IRLotus"/>
          <w:vertAlign w:val="superscript"/>
          <w:rtl/>
          <w:lang w:bidi="fa-IR"/>
        </w:rPr>
        <w:t>)</w:t>
      </w:r>
      <w:r w:rsidR="00106571">
        <w:rPr>
          <w:rFonts w:hint="cs"/>
          <w:rtl/>
          <w:lang w:bidi="fa-IR"/>
        </w:rPr>
        <w:t>.</w:t>
      </w:r>
    </w:p>
    <w:p w:rsidR="00C4722A" w:rsidRDefault="00C4722A" w:rsidP="00C4722A">
      <w:pPr>
        <w:pStyle w:val="2-0"/>
        <w:rPr>
          <w:rtl/>
        </w:rPr>
      </w:pPr>
      <w:r w:rsidRPr="009A49E2">
        <w:rPr>
          <w:rFonts w:hint="cs"/>
          <w:rtl/>
          <w:lang w:bidi="ar-SA"/>
        </w:rPr>
        <w:t>12</w:t>
      </w:r>
      <w:r>
        <w:rPr>
          <w:rFonts w:hint="cs"/>
          <w:rtl/>
        </w:rPr>
        <w:t>- باب:</w:t>
      </w:r>
      <w:r w:rsidRPr="00C4722A">
        <w:rPr>
          <w:rtl/>
        </w:rPr>
        <w:t xml:space="preserve"> </w:t>
      </w:r>
      <w:r>
        <w:rPr>
          <w:rtl/>
        </w:rPr>
        <w:t xml:space="preserve">الوَسْمِ </w:t>
      </w:r>
      <w:r w:rsidRPr="00C4722A">
        <w:rPr>
          <w:rtl/>
        </w:rPr>
        <w:t>وَالعَلَمِ فِي الصُّورَةِ</w:t>
      </w:r>
    </w:p>
    <w:p w:rsidR="00C4722A" w:rsidRDefault="00C4722A" w:rsidP="00C4722A">
      <w:pPr>
        <w:pStyle w:val="4-"/>
        <w:rPr>
          <w:rtl/>
          <w:lang w:bidi="fa-IR"/>
        </w:rPr>
      </w:pPr>
      <w:bookmarkStart w:id="86" w:name="_Toc434312842"/>
      <w:r>
        <w:rPr>
          <w:rFonts w:hint="cs"/>
          <w:rtl/>
          <w:lang w:bidi="fa-IR"/>
        </w:rPr>
        <w:t>باب [12]: خالکوبی و علامت گذاشتن بر صورت</w:t>
      </w:r>
      <w:bookmarkEnd w:id="86"/>
    </w:p>
    <w:p w:rsidR="00C4722A" w:rsidRDefault="000068EA" w:rsidP="00672DBF">
      <w:pPr>
        <w:pStyle w:val="5-"/>
        <w:rPr>
          <w:rtl/>
          <w:lang w:bidi="fa-IR"/>
        </w:rPr>
      </w:pPr>
      <w:r>
        <w:rPr>
          <w:rFonts w:hint="cs"/>
          <w:rtl/>
          <w:lang w:bidi="fa-IR"/>
        </w:rPr>
        <w:t xml:space="preserve">1927- </w:t>
      </w:r>
      <w:r w:rsidR="00672DBF">
        <w:rPr>
          <w:color w:val="000000"/>
          <w:rtl/>
        </w:rPr>
        <w:t>ابْنُ عُمَرَ:</w:t>
      </w:r>
      <w:r w:rsidR="00672DBF" w:rsidRPr="00672DBF">
        <w:rPr>
          <w:rtl/>
        </w:rPr>
        <w:t xml:space="preserve"> </w:t>
      </w:r>
      <w:r w:rsidR="00672DBF" w:rsidRPr="00D14413">
        <w:rPr>
          <w:rtl/>
        </w:rPr>
        <w:t>رَضِيَ اللَّهُ عَنْهُ،</w:t>
      </w:r>
      <w:r w:rsidR="001936DF">
        <w:rPr>
          <w:rFonts w:hint="cs"/>
          <w:rtl/>
        </w:rPr>
        <w:t xml:space="preserve"> قالَ</w:t>
      </w:r>
      <w:r w:rsidR="00672DBF">
        <w:rPr>
          <w:color w:val="000000"/>
          <w:rtl/>
        </w:rPr>
        <w:t xml:space="preserve"> «</w:t>
      </w:r>
      <w:r w:rsidR="00672DBF">
        <w:rPr>
          <w:rtl/>
        </w:rPr>
        <w:t>نَهَى النَّبِيُّ صَلَّى اللهُ عَلَيْهِ وَسَلَّمَ أَنْ تُضْرَبَ</w:t>
      </w:r>
      <w:r w:rsidR="00672DBF">
        <w:rPr>
          <w:rFonts w:hint="cs"/>
          <w:rtl/>
        </w:rPr>
        <w:t xml:space="preserve"> </w:t>
      </w:r>
      <w:r w:rsidR="00672DBF">
        <w:rPr>
          <w:color w:val="000000"/>
          <w:rtl/>
        </w:rPr>
        <w:t>الصُّورَةُ</w:t>
      </w:r>
      <w:r w:rsidR="00672DBF">
        <w:rPr>
          <w:rtl/>
        </w:rPr>
        <w:t>»</w:t>
      </w:r>
      <w:r>
        <w:rPr>
          <w:rFonts w:hint="cs"/>
          <w:rtl/>
          <w:lang w:bidi="fa-IR"/>
        </w:rPr>
        <w:t xml:space="preserve"> [رواه البخاری:</w:t>
      </w:r>
      <w:r w:rsidR="00233FBB">
        <w:rPr>
          <w:rFonts w:hint="cs"/>
          <w:rtl/>
          <w:lang w:bidi="fa-IR"/>
        </w:rPr>
        <w:t xml:space="preserve"> 5541]</w:t>
      </w:r>
      <w:r w:rsidR="00100FD2">
        <w:rPr>
          <w:rFonts w:hint="cs"/>
          <w:rtl/>
          <w:lang w:bidi="fa-IR"/>
        </w:rPr>
        <w:t>.</w:t>
      </w:r>
    </w:p>
    <w:p w:rsidR="00233FBB" w:rsidRDefault="00233FBB" w:rsidP="00C4722A">
      <w:pPr>
        <w:pStyle w:val="0-"/>
        <w:rPr>
          <w:rtl/>
          <w:lang w:bidi="fa-IR"/>
        </w:rPr>
      </w:pPr>
      <w:r>
        <w:rPr>
          <w:rFonts w:hint="cs"/>
          <w:rtl/>
          <w:lang w:bidi="fa-IR"/>
        </w:rPr>
        <w:t>1927-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1D5642">
        <w:rPr>
          <w:rFonts w:hint="cs"/>
          <w:rtl/>
          <w:lang w:bidi="fa-IR"/>
        </w:rPr>
        <w:t>از زدن علامت بر صورت، منع کردند</w:t>
      </w:r>
      <w:r w:rsidRPr="00233FBB">
        <w:rPr>
          <w:rFonts w:ascii="IRLotus" w:hAnsi="IRLotus" w:cs="IRLotus"/>
          <w:vertAlign w:val="superscript"/>
          <w:rtl/>
          <w:lang w:bidi="fa-IR"/>
        </w:rPr>
        <w:t>(</w:t>
      </w:r>
      <w:r w:rsidRPr="00233FBB">
        <w:rPr>
          <w:rStyle w:val="FootnoteReference"/>
          <w:rFonts w:ascii="IRLotus" w:eastAsia="SimSun" w:hAnsi="IRLotus" w:cs="IRLotus"/>
          <w:rtl/>
          <w:lang w:bidi="fa-IR"/>
        </w:rPr>
        <w:footnoteReference w:id="97"/>
      </w:r>
      <w:r w:rsidRPr="00233FBB">
        <w:rPr>
          <w:rFonts w:ascii="IRLotus" w:hAnsi="IRLotus" w:cs="IRLotus"/>
          <w:vertAlign w:val="superscript"/>
          <w:rtl/>
          <w:lang w:bidi="fa-IR"/>
        </w:rPr>
        <w:t>)</w:t>
      </w:r>
      <w:r>
        <w:rPr>
          <w:rFonts w:hint="cs"/>
          <w:rtl/>
          <w:lang w:bidi="fa-IR"/>
        </w:rPr>
        <w:t>.</w:t>
      </w:r>
    </w:p>
    <w:p w:rsidR="00640143" w:rsidRDefault="00640143" w:rsidP="00C4722A">
      <w:pPr>
        <w:pStyle w:val="0-"/>
        <w:rPr>
          <w:rtl/>
          <w:lang w:bidi="fa-IR"/>
        </w:rPr>
        <w:sectPr w:rsidR="00640143" w:rsidSect="00416983">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640143" w:rsidRDefault="00640143" w:rsidP="00A2193E">
      <w:pPr>
        <w:pStyle w:val="1-"/>
        <w:rPr>
          <w:rtl/>
        </w:rPr>
      </w:pPr>
      <w:r w:rsidRPr="009A49E2">
        <w:rPr>
          <w:rFonts w:hint="cs"/>
          <w:rtl/>
        </w:rPr>
        <w:t>66</w:t>
      </w:r>
      <w:r>
        <w:rPr>
          <w:rFonts w:hint="cs"/>
          <w:rtl/>
        </w:rPr>
        <w:t>- كِتَابُ الأضَاحِي</w:t>
      </w:r>
    </w:p>
    <w:p w:rsidR="00640143" w:rsidRDefault="00640143" w:rsidP="00A2193E">
      <w:pPr>
        <w:pStyle w:val="2-"/>
        <w:rPr>
          <w:rtl/>
          <w:lang w:bidi="fa-IR"/>
        </w:rPr>
      </w:pPr>
      <w:bookmarkStart w:id="87" w:name="_Toc434312843"/>
      <w:r>
        <w:rPr>
          <w:rFonts w:hint="cs"/>
          <w:rtl/>
          <w:lang w:bidi="fa-IR"/>
        </w:rPr>
        <w:t>کتاب [66]- قربانی</w:t>
      </w:r>
      <w:bookmarkEnd w:id="87"/>
    </w:p>
    <w:p w:rsidR="00640143" w:rsidRPr="00640143" w:rsidRDefault="00640143" w:rsidP="00640143">
      <w:pPr>
        <w:pStyle w:val="2-0"/>
        <w:rPr>
          <w:rtl/>
        </w:rPr>
      </w:pPr>
      <w:r w:rsidRPr="009A49E2">
        <w:rPr>
          <w:rFonts w:hint="cs"/>
          <w:rtl/>
          <w:lang w:bidi="ar-SA"/>
        </w:rPr>
        <w:t>1</w:t>
      </w:r>
      <w:r>
        <w:rPr>
          <w:rFonts w:hint="cs"/>
          <w:rtl/>
        </w:rPr>
        <w:t>- باب</w:t>
      </w:r>
      <w:r w:rsidRPr="00640143">
        <w:rPr>
          <w:rFonts w:hint="cs"/>
          <w:rtl/>
        </w:rPr>
        <w:t xml:space="preserve">: </w:t>
      </w:r>
      <w:r w:rsidR="00A557DD">
        <w:rPr>
          <w:rtl/>
        </w:rPr>
        <w:t>مَا يُؤ</w:t>
      </w:r>
      <w:r w:rsidRPr="00640143">
        <w:rPr>
          <w:rtl/>
        </w:rPr>
        <w:t>كَلُ مِنْ لُحُ</w:t>
      </w:r>
      <w:r w:rsidR="00A557DD">
        <w:rPr>
          <w:rtl/>
        </w:rPr>
        <w:t>ومِ الأَضَاحِيِّ وَم</w:t>
      </w:r>
      <w:r w:rsidRPr="00640143">
        <w:rPr>
          <w:rtl/>
        </w:rPr>
        <w:t>ا يُتَزَوَّدُ مِنْهَا</w:t>
      </w:r>
    </w:p>
    <w:p w:rsidR="00640143" w:rsidRDefault="00640143" w:rsidP="00A2193E">
      <w:pPr>
        <w:pStyle w:val="4-"/>
        <w:rPr>
          <w:rtl/>
          <w:lang w:bidi="fa-IR"/>
        </w:rPr>
      </w:pPr>
      <w:bookmarkStart w:id="88" w:name="_Toc434312844"/>
      <w:r>
        <w:rPr>
          <w:rFonts w:hint="cs"/>
          <w:rtl/>
          <w:lang w:bidi="fa-IR"/>
        </w:rPr>
        <w:t>باب [1]: آنچه که از گوشت قربانی خورده، و آنچه که ذخیره می‌شود</w:t>
      </w:r>
      <w:bookmarkEnd w:id="88"/>
    </w:p>
    <w:p w:rsidR="00640143" w:rsidRDefault="00640143" w:rsidP="00EE59CA">
      <w:pPr>
        <w:pStyle w:val="5-"/>
        <w:rPr>
          <w:rtl/>
          <w:lang w:bidi="fa-IR"/>
        </w:rPr>
      </w:pPr>
      <w:r>
        <w:rPr>
          <w:rFonts w:hint="cs"/>
          <w:rtl/>
          <w:lang w:bidi="fa-IR"/>
        </w:rPr>
        <w:t>1928</w:t>
      </w:r>
      <w:r w:rsidRPr="00EE59CA">
        <w:rPr>
          <w:rFonts w:hint="cs"/>
          <w:rtl/>
        </w:rPr>
        <w:t xml:space="preserve">- </w:t>
      </w:r>
      <w:r w:rsidR="00EE59CA" w:rsidRPr="00EE59CA">
        <w:rPr>
          <w:rtl/>
        </w:rPr>
        <w:t xml:space="preserve">عَنْ سَلَمَةَ بْنِ الأَكْوَعِ، </w:t>
      </w:r>
      <w:r w:rsidR="00EE59CA" w:rsidRPr="00D14413">
        <w:rPr>
          <w:rtl/>
        </w:rPr>
        <w:t>رَضِيَ اللَّهُ عَنْهُ،</w:t>
      </w:r>
      <w:r w:rsidR="00EE59CA" w:rsidRPr="00EE59CA">
        <w:rPr>
          <w:rtl/>
        </w:rPr>
        <w:t xml:space="preserve"> قَالَ: قَالَ النَّبِيُّ صَلَّى اللهُ عَلَيْهِ وَسَلَّمَ: «مَنْ ضَحَّى مِنْكُمْ فَلاَ يُصْبِحَنَّ بَعْدَ ثَالِثَةٍ وَبَقِيَ فِي بَيْتِهِ مِنْهُ شَيْءٌ» فَلَمَّا كَانَ العَامُ المُقْبِلُ، قَالُوا: يَا رَسُولَ اللَّهِ، نَفْعَلُ كَمَا فَعَلْنَا عَامَ المَاضِي؟ قَالَ: «كُلُوا وَأَطْعِمُوا وَادَّخِرُوا، فَإِنَّ ذَلِكَ العَامَ كَانَ بِالنَّاسِ جَهْدٌ، فَأَرَدْتُ أَنْ تُعِينُوا فِيهَا»</w:t>
      </w:r>
      <w:r w:rsidRPr="00EE59CA">
        <w:rPr>
          <w:rFonts w:hint="cs"/>
          <w:rtl/>
        </w:rPr>
        <w:t xml:space="preserve"> [رواه البخاری: 5569]</w:t>
      </w:r>
      <w:r w:rsidR="00100FD2">
        <w:rPr>
          <w:rFonts w:hint="cs"/>
          <w:rtl/>
        </w:rPr>
        <w:t>.</w:t>
      </w:r>
    </w:p>
    <w:p w:rsidR="00640143" w:rsidRDefault="00640143" w:rsidP="00C4722A">
      <w:pPr>
        <w:pStyle w:val="0-"/>
        <w:rPr>
          <w:rtl/>
          <w:lang w:bidi="fa-IR"/>
        </w:rPr>
      </w:pPr>
      <w:r>
        <w:rPr>
          <w:rFonts w:hint="cs"/>
          <w:rtl/>
          <w:lang w:bidi="fa-IR"/>
        </w:rPr>
        <w:t>1928- از سلمه بن أکوع</w:t>
      </w:r>
      <w:r>
        <w:rPr>
          <w:rFonts w:cs="CTraditional Arabic" w:hint="cs"/>
          <w:rtl/>
          <w:lang w:bidi="fa-IR"/>
        </w:rPr>
        <w:t>س</w:t>
      </w:r>
      <w:r>
        <w:rPr>
          <w:rFonts w:hint="cs"/>
          <w:rtl/>
          <w:lang w:bidi="fa-IR"/>
        </w:rPr>
        <w:t xml:space="preserve"> روایت است که گفت: پیامبر خدا</w:t>
      </w:r>
      <w:r w:rsidR="00B002C1">
        <w:rPr>
          <w:rFonts w:hint="cs"/>
          <w:rtl/>
          <w:lang w:bidi="fa-IR"/>
        </w:rPr>
        <w:t xml:space="preserve"> </w:t>
      </w:r>
      <w:r w:rsidR="00B002C1">
        <w:rPr>
          <w:rFonts w:cs="CTraditional Arabic" w:hint="cs"/>
          <w:rtl/>
          <w:lang w:bidi="fa-IR"/>
        </w:rPr>
        <w:t>ج</w:t>
      </w:r>
      <w:r w:rsidR="00B002C1">
        <w:rPr>
          <w:rFonts w:hint="cs"/>
          <w:rtl/>
          <w:lang w:bidi="fa-IR"/>
        </w:rPr>
        <w:t xml:space="preserve"> فرمودند: «کسی که قربانی می‌کند، نباید در روز سوم، در خانه‌اش از قربانی چیزی بوده باشد».</w:t>
      </w:r>
    </w:p>
    <w:p w:rsidR="00B002C1" w:rsidRDefault="00B002C1" w:rsidP="00C4722A">
      <w:pPr>
        <w:pStyle w:val="0-"/>
        <w:rPr>
          <w:rtl/>
          <w:lang w:bidi="fa-IR"/>
        </w:rPr>
      </w:pPr>
      <w:r>
        <w:rPr>
          <w:rFonts w:hint="cs"/>
          <w:rtl/>
          <w:lang w:bidi="fa-IR"/>
        </w:rPr>
        <w:t>و چون سال آینده شد، گفتند: یا رسول الله! امسال هم مانند سال گذشته چیزی را ذخیره نکنیم؟</w:t>
      </w:r>
    </w:p>
    <w:p w:rsidR="00B002C1" w:rsidRDefault="00B002C1" w:rsidP="00C4722A">
      <w:pPr>
        <w:pStyle w:val="0-"/>
        <w:rPr>
          <w:rtl/>
          <w:lang w:bidi="fa-IR"/>
        </w:rPr>
      </w:pPr>
      <w:r>
        <w:rPr>
          <w:rFonts w:hint="cs"/>
          <w:rtl/>
          <w:lang w:bidi="fa-IR"/>
        </w:rPr>
        <w:t>فرمودند: «بخ</w:t>
      </w:r>
      <w:r w:rsidR="003822F3">
        <w:rPr>
          <w:rFonts w:hint="cs"/>
          <w:rtl/>
          <w:lang w:bidi="fa-IR"/>
        </w:rPr>
        <w:t>و</w:t>
      </w:r>
      <w:r>
        <w:rPr>
          <w:rFonts w:hint="cs"/>
          <w:rtl/>
          <w:lang w:bidi="fa-IR"/>
        </w:rPr>
        <w:t>رید، و به مردم بدهید، و ذخ</w:t>
      </w:r>
      <w:r w:rsidR="003822F3">
        <w:rPr>
          <w:rFonts w:hint="cs"/>
          <w:rtl/>
          <w:lang w:bidi="fa-IR"/>
        </w:rPr>
        <w:t>ی</w:t>
      </w:r>
      <w:r>
        <w:rPr>
          <w:rFonts w:hint="cs"/>
          <w:rtl/>
          <w:lang w:bidi="fa-IR"/>
        </w:rPr>
        <w:t>ره کنید، سال گذشته مردم گرسنه بودند، خواستم تا با ایشان کمک کنید»</w:t>
      </w:r>
      <w:r w:rsidRPr="00B002C1">
        <w:rPr>
          <w:rFonts w:ascii="IRLotus" w:hAnsi="IRLotus" w:cs="IRLotus"/>
          <w:vertAlign w:val="superscript"/>
          <w:rtl/>
          <w:lang w:bidi="fa-IR"/>
        </w:rPr>
        <w:t>(</w:t>
      </w:r>
      <w:r w:rsidRPr="00B002C1">
        <w:rPr>
          <w:rStyle w:val="FootnoteReference"/>
          <w:rFonts w:ascii="IRLotus" w:eastAsia="SimSun" w:hAnsi="IRLotus" w:cs="IRLotus"/>
          <w:rtl/>
          <w:lang w:bidi="fa-IR"/>
        </w:rPr>
        <w:footnoteReference w:id="98"/>
      </w:r>
      <w:r w:rsidRPr="00B002C1">
        <w:rPr>
          <w:rFonts w:ascii="IRLotus" w:hAnsi="IRLotus" w:cs="IRLotus"/>
          <w:vertAlign w:val="superscript"/>
          <w:rtl/>
          <w:lang w:bidi="fa-IR"/>
        </w:rPr>
        <w:t>)</w:t>
      </w:r>
      <w:r>
        <w:rPr>
          <w:rFonts w:hint="cs"/>
          <w:rtl/>
          <w:lang w:bidi="fa-IR"/>
        </w:rPr>
        <w:t>.</w:t>
      </w:r>
    </w:p>
    <w:p w:rsidR="00E7180B" w:rsidRDefault="00E7180B" w:rsidP="006E5465">
      <w:pPr>
        <w:pStyle w:val="5-"/>
        <w:rPr>
          <w:rtl/>
          <w:lang w:bidi="fa-IR"/>
        </w:rPr>
      </w:pPr>
      <w:r>
        <w:rPr>
          <w:rFonts w:hint="cs"/>
          <w:rtl/>
          <w:lang w:bidi="fa-IR"/>
        </w:rPr>
        <w:t>1929</w:t>
      </w:r>
      <w:r w:rsidRPr="006C7540">
        <w:rPr>
          <w:rFonts w:hint="cs"/>
          <w:rtl/>
        </w:rPr>
        <w:t>-</w:t>
      </w:r>
      <w:r w:rsidR="006E5465">
        <w:rPr>
          <w:rFonts w:hint="cs"/>
          <w:rtl/>
        </w:rPr>
        <w:t xml:space="preserve"> عَنْ</w:t>
      </w:r>
      <w:r w:rsidRPr="006C7540">
        <w:rPr>
          <w:rFonts w:hint="cs"/>
          <w:rtl/>
        </w:rPr>
        <w:t xml:space="preserve"> </w:t>
      </w:r>
      <w:r w:rsidR="006C7540" w:rsidRPr="006C7540">
        <w:rPr>
          <w:rtl/>
        </w:rPr>
        <w:t>عُمَرَ بْنِ الخَطَّابِ رَضِيَ اللَّهُ عَنْهُ،</w:t>
      </w:r>
      <w:r w:rsidR="006E5465">
        <w:rPr>
          <w:rFonts w:hint="cs"/>
          <w:rtl/>
        </w:rPr>
        <w:t xml:space="preserve"> أَنَّهُ العيدَ يِوْمَ الأَضْحَي</w:t>
      </w:r>
      <w:r w:rsidR="006C7540" w:rsidRPr="006C7540">
        <w:rPr>
          <w:rtl/>
        </w:rPr>
        <w:t xml:space="preserve"> قَبْلَ الخُطْبَةِ، ثُمَّ خَطَبَ النَّاسَ، فَقَالَ: «يَا أَيُّهَا النَّاسُ، إِنَّ رَسُولَ اللَّهِ صَلَّى اللهُ عَلَيْهِ وَسَلَّمَ قَدْ نَهَاكُمْ عَنْ صِيَامِ هَذَيْنِ العِيدَيْنِ، أَمَّا أَحَدُهُمَا فَيَوْمُ فِطْرِكُمْ مِنْ صِيَامِكُمْ، وَأَمَّا الآخَرُ فَيَوْمٌ تَأْكُلُونَ مِنْ نُسُكِكُمْ»</w:t>
      </w:r>
      <w:r w:rsidRPr="006C7540">
        <w:rPr>
          <w:rFonts w:hint="cs"/>
          <w:rtl/>
        </w:rPr>
        <w:t xml:space="preserve"> [رواه البخاری: 5571]</w:t>
      </w:r>
      <w:r w:rsidR="00100FD2">
        <w:rPr>
          <w:rFonts w:hint="cs"/>
          <w:rtl/>
        </w:rPr>
        <w:t>.</w:t>
      </w:r>
    </w:p>
    <w:p w:rsidR="00E7180B" w:rsidRDefault="00E7180B" w:rsidP="00C4722A">
      <w:pPr>
        <w:pStyle w:val="0-"/>
        <w:rPr>
          <w:rtl/>
          <w:lang w:bidi="fa-IR"/>
        </w:rPr>
      </w:pPr>
      <w:r>
        <w:rPr>
          <w:rFonts w:hint="cs"/>
          <w:rtl/>
          <w:lang w:bidi="fa-IR"/>
        </w:rPr>
        <w:t>1929- از عمر بن خطاب</w:t>
      </w:r>
      <w:r>
        <w:rPr>
          <w:rFonts w:cs="CTraditional Arabic" w:hint="cs"/>
          <w:rtl/>
          <w:lang w:bidi="fa-IR"/>
        </w:rPr>
        <w:t>س</w:t>
      </w:r>
      <w:r w:rsidR="00C2771E">
        <w:rPr>
          <w:rFonts w:hint="cs"/>
          <w:rtl/>
          <w:lang w:bidi="fa-IR"/>
        </w:rPr>
        <w:t xml:space="preserve"> روایت است که وی نماز عید</w:t>
      </w:r>
      <w:r>
        <w:rPr>
          <w:rFonts w:hint="cs"/>
          <w:rtl/>
          <w:lang w:bidi="fa-IR"/>
        </w:rPr>
        <w:t xml:space="preserve"> را در</w:t>
      </w:r>
      <w:r w:rsidR="00C2771E">
        <w:rPr>
          <w:rFonts w:hint="cs"/>
          <w:rtl/>
          <w:lang w:bidi="fa-IR"/>
        </w:rPr>
        <w:t xml:space="preserve"> روز عید قربان پیش از خطبه دادن اداء نمود، و بعد از آن برای مردم خطبه داد و گفت: ای مرد! شما را پیامبر خدا </w:t>
      </w:r>
      <w:r w:rsidR="00C2771E">
        <w:rPr>
          <w:rFonts w:cs="CTraditional Arabic" w:hint="cs"/>
          <w:rtl/>
          <w:lang w:bidi="fa-IR"/>
        </w:rPr>
        <w:t>ج</w:t>
      </w:r>
      <w:r w:rsidR="00C2771E">
        <w:rPr>
          <w:rFonts w:hint="cs"/>
          <w:rtl/>
          <w:lang w:bidi="fa-IR"/>
        </w:rPr>
        <w:t xml:space="preserve"> از روزه گرفتن این دو روز نهی فرموده‌اند: یکی روز عید فطر شما، و روز دیگر، روزی است که در آن از قربانی خود چیزی می‌خورید</w:t>
      </w:r>
      <w:r w:rsidR="00C2771E" w:rsidRPr="00C2771E">
        <w:rPr>
          <w:rFonts w:ascii="IRLotus" w:hAnsi="IRLotus" w:cs="IRLotus"/>
          <w:vertAlign w:val="superscript"/>
          <w:rtl/>
          <w:lang w:bidi="fa-IR"/>
        </w:rPr>
        <w:t>(</w:t>
      </w:r>
      <w:r w:rsidR="00C2771E" w:rsidRPr="00C2771E">
        <w:rPr>
          <w:rStyle w:val="FootnoteReference"/>
          <w:rFonts w:ascii="IRLotus" w:eastAsia="SimSun" w:hAnsi="IRLotus" w:cs="IRLotus"/>
          <w:rtl/>
          <w:lang w:bidi="fa-IR"/>
        </w:rPr>
        <w:footnoteReference w:id="99"/>
      </w:r>
      <w:r w:rsidR="00C2771E" w:rsidRPr="00C2771E">
        <w:rPr>
          <w:rFonts w:ascii="IRLotus" w:hAnsi="IRLotus" w:cs="IRLotus"/>
          <w:vertAlign w:val="superscript"/>
          <w:rtl/>
          <w:lang w:bidi="fa-IR"/>
        </w:rPr>
        <w:t>)</w:t>
      </w:r>
      <w:r w:rsidR="00C2771E">
        <w:rPr>
          <w:rFonts w:hint="cs"/>
          <w:rtl/>
          <w:lang w:bidi="fa-IR"/>
        </w:rPr>
        <w:t>.</w:t>
      </w:r>
    </w:p>
    <w:p w:rsidR="00BC2A3E" w:rsidRDefault="00BC2A3E" w:rsidP="00C4722A">
      <w:pPr>
        <w:pStyle w:val="0-"/>
        <w:rPr>
          <w:rtl/>
          <w:lang w:bidi="fa-IR"/>
        </w:rPr>
        <w:sectPr w:rsidR="00BC2A3E" w:rsidSect="00416983">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BC2A3E" w:rsidRDefault="00163A03" w:rsidP="005F15C4">
      <w:pPr>
        <w:pStyle w:val="1-"/>
        <w:rPr>
          <w:rtl/>
        </w:rPr>
      </w:pPr>
      <w:r w:rsidRPr="009A49E2">
        <w:rPr>
          <w:rFonts w:hint="cs"/>
          <w:rtl/>
        </w:rPr>
        <w:t>67</w:t>
      </w:r>
      <w:r>
        <w:rPr>
          <w:rFonts w:hint="cs"/>
          <w:rtl/>
        </w:rPr>
        <w:t>- كِتَابُ الأشْرَبَةِ</w:t>
      </w:r>
    </w:p>
    <w:p w:rsidR="00E166A2" w:rsidRDefault="00E166A2" w:rsidP="005F15C4">
      <w:pPr>
        <w:pStyle w:val="2-"/>
        <w:rPr>
          <w:rtl/>
          <w:lang w:bidi="fa-IR"/>
        </w:rPr>
      </w:pPr>
      <w:bookmarkStart w:id="89" w:name="_Toc434312845"/>
      <w:r>
        <w:rPr>
          <w:rFonts w:hint="cs"/>
          <w:rtl/>
          <w:lang w:bidi="fa-IR"/>
        </w:rPr>
        <w:t>کتاب [67]- نوشیدنی‌ها</w:t>
      </w:r>
      <w:bookmarkEnd w:id="89"/>
    </w:p>
    <w:p w:rsidR="00E166A2" w:rsidRDefault="00780CAA" w:rsidP="00221F07">
      <w:pPr>
        <w:pStyle w:val="5-"/>
        <w:rPr>
          <w:rtl/>
          <w:lang w:bidi="fa-IR"/>
        </w:rPr>
      </w:pPr>
      <w:r>
        <w:rPr>
          <w:rFonts w:hint="cs"/>
          <w:rtl/>
          <w:lang w:bidi="fa-IR"/>
        </w:rPr>
        <w:t>1930</w:t>
      </w:r>
      <w:r w:rsidRPr="00221F07">
        <w:rPr>
          <w:rFonts w:hint="cs"/>
          <w:rtl/>
        </w:rPr>
        <w:t xml:space="preserve">- </w:t>
      </w:r>
      <w:r w:rsidR="00221F07" w:rsidRPr="00221F07">
        <w:rPr>
          <w:rtl/>
        </w:rPr>
        <w:t>عَنْ عَبْدِ اللَّهِ بْنِ عُمَرَ رَضِيَ اللَّهُ عَنْهُمَا: أَنَّ رَسُولَ اللَّهِ صَلَّى اللهُ عَلَيْهِ وَسَلَّمَ قَالَ: «مَنْ شَرِبَ الخَمْرَ فِي الدُّنْيَا، ثُمَّ لَمْ يَتُبْ مِنْهَا، حُرِمَهَا فِي الآخِرَةِ»</w:t>
      </w:r>
      <w:r w:rsidRPr="00221F07">
        <w:rPr>
          <w:rFonts w:hint="cs"/>
          <w:rtl/>
        </w:rPr>
        <w:t xml:space="preserve"> [رواه البخری: 5575]</w:t>
      </w:r>
      <w:r w:rsidR="00221F07">
        <w:rPr>
          <w:rFonts w:hint="cs"/>
          <w:rtl/>
        </w:rPr>
        <w:t>.</w:t>
      </w:r>
    </w:p>
    <w:p w:rsidR="00780CAA" w:rsidRDefault="00780CAA" w:rsidP="00835DE5">
      <w:pPr>
        <w:pStyle w:val="0-"/>
        <w:rPr>
          <w:rtl/>
          <w:lang w:bidi="fa-IR"/>
        </w:rPr>
      </w:pPr>
      <w:r>
        <w:rPr>
          <w:rFonts w:hint="cs"/>
          <w:rtl/>
          <w:lang w:bidi="fa-IR"/>
        </w:rPr>
        <w:t>1930- از عبدالله بن عمر</w:t>
      </w:r>
      <w:r>
        <w:rPr>
          <w:rFonts w:cs="CTraditional Arabic" w:hint="cs"/>
          <w:rtl/>
          <w:lang w:bidi="fa-IR"/>
        </w:rPr>
        <w:t>ب</w:t>
      </w:r>
      <w:r>
        <w:rPr>
          <w:rFonts w:hint="cs"/>
          <w:rtl/>
          <w:lang w:bidi="fa-IR"/>
        </w:rPr>
        <w:t xml:space="preserve"> روایت است که پیامبر خدا</w:t>
      </w:r>
      <w:r w:rsidR="00015D13">
        <w:rPr>
          <w:rFonts w:hint="cs"/>
          <w:rtl/>
          <w:lang w:bidi="fa-IR"/>
        </w:rPr>
        <w:t xml:space="preserve"> </w:t>
      </w:r>
      <w:r w:rsidR="00015D13">
        <w:rPr>
          <w:rFonts w:cs="CTraditional Arabic" w:hint="cs"/>
          <w:rtl/>
          <w:lang w:bidi="fa-IR"/>
        </w:rPr>
        <w:t>ج</w:t>
      </w:r>
      <w:r w:rsidR="00015D13">
        <w:rPr>
          <w:rFonts w:hint="cs"/>
          <w:rtl/>
          <w:lang w:bidi="fa-IR"/>
        </w:rPr>
        <w:t xml:space="preserve"> فرمودند: «کسی که در این دنیا شراب خورده باشد، و از آن توبه نکرده باشد، در آخرت از شراب خوردن محروم می‌شود»</w:t>
      </w:r>
      <w:r w:rsidR="00015D13" w:rsidRPr="00015D13">
        <w:rPr>
          <w:rFonts w:ascii="IRLotus" w:hAnsi="IRLotus" w:cs="IRLotus"/>
          <w:vertAlign w:val="superscript"/>
          <w:rtl/>
          <w:lang w:bidi="fa-IR"/>
        </w:rPr>
        <w:t>(</w:t>
      </w:r>
      <w:r w:rsidR="00015D13" w:rsidRPr="00015D13">
        <w:rPr>
          <w:rStyle w:val="FootnoteReference"/>
          <w:rFonts w:ascii="IRLotus" w:eastAsia="SimSun" w:hAnsi="IRLotus" w:cs="IRLotus"/>
          <w:rtl/>
          <w:lang w:bidi="fa-IR"/>
        </w:rPr>
        <w:footnoteReference w:id="100"/>
      </w:r>
      <w:r w:rsidR="00015D13" w:rsidRPr="00015D13">
        <w:rPr>
          <w:rFonts w:ascii="IRLotus" w:hAnsi="IRLotus" w:cs="IRLotus"/>
          <w:vertAlign w:val="superscript"/>
          <w:rtl/>
          <w:lang w:bidi="fa-IR"/>
        </w:rPr>
        <w:t>)</w:t>
      </w:r>
      <w:r w:rsidR="00015D13">
        <w:rPr>
          <w:rFonts w:hint="cs"/>
          <w:rtl/>
          <w:lang w:bidi="fa-IR"/>
        </w:rPr>
        <w:t>.</w:t>
      </w:r>
    </w:p>
    <w:p w:rsidR="00835DE5" w:rsidRDefault="00835DE5" w:rsidP="00823712">
      <w:pPr>
        <w:pStyle w:val="5-"/>
        <w:rPr>
          <w:rtl/>
          <w:lang w:bidi="fa-IR"/>
        </w:rPr>
      </w:pPr>
      <w:r>
        <w:rPr>
          <w:rFonts w:hint="cs"/>
          <w:rtl/>
          <w:lang w:bidi="fa-IR"/>
        </w:rPr>
        <w:t>1931-</w:t>
      </w:r>
      <w:r w:rsidR="00823712">
        <w:rPr>
          <w:rFonts w:hint="cs"/>
          <w:rtl/>
        </w:rPr>
        <w:t xml:space="preserve"> عَنْ أَبِي</w:t>
      </w:r>
      <w:r>
        <w:rPr>
          <w:rFonts w:hint="cs"/>
          <w:rtl/>
          <w:lang w:bidi="fa-IR"/>
        </w:rPr>
        <w:t xml:space="preserve"> </w:t>
      </w:r>
      <w:r w:rsidR="00823712">
        <w:rPr>
          <w:color w:val="000000"/>
          <w:rtl/>
        </w:rPr>
        <w:t>هُرَيْرَةَ رَضِيَ اللَّهُ عَنْهُ: إِنَّ النَّبِيَّ صَلَّى اللهُ عَلَيْهِ وَسَلَّمَ قَالَ: «</w:t>
      </w:r>
      <w:r w:rsidR="00823712">
        <w:rPr>
          <w:rtl/>
        </w:rPr>
        <w:t xml:space="preserve">لاَ يَزْنِي الزَّانِي حِينَ يَزْنِي وَهُوَ مُؤْمِنٌ، وَلاَ يَشْرَبُ الخَمْرَ حِينَ يَشْرَبُهَا وَهُوَ مُؤْمِنٌ، وَلاَ يَسْرِقُ السَّارِقُ حِينَ </w:t>
      </w:r>
      <w:r w:rsidR="00823712">
        <w:rPr>
          <w:color w:val="000000"/>
          <w:rtl/>
        </w:rPr>
        <w:t>يَسْرِقُ وَهُوَ مُؤْمِنٌ»</w:t>
      </w:r>
      <w:r>
        <w:rPr>
          <w:rFonts w:hint="cs"/>
          <w:rtl/>
          <w:lang w:bidi="fa-IR"/>
        </w:rPr>
        <w:t xml:space="preserve"> [رواه البخاری: 5578].</w:t>
      </w:r>
    </w:p>
    <w:p w:rsidR="00835DE5" w:rsidRDefault="00835DE5" w:rsidP="00835DE5">
      <w:pPr>
        <w:pStyle w:val="0-"/>
        <w:rPr>
          <w:rtl/>
          <w:lang w:bidi="fa-IR"/>
        </w:rPr>
      </w:pPr>
      <w:r>
        <w:rPr>
          <w:rFonts w:hint="cs"/>
          <w:rtl/>
          <w:lang w:bidi="fa-IR"/>
        </w:rPr>
        <w:t>1931-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«شخص زناکار هنگام زنا</w:t>
      </w:r>
      <w:r w:rsidR="002B61EA">
        <w:rPr>
          <w:rFonts w:hint="cs"/>
          <w:rtl/>
          <w:lang w:bidi="fa-IR"/>
        </w:rPr>
        <w:t xml:space="preserve"> کردن مسلمان نیست، و شخص شراب خوار هنگام شراب خوردن مسلمان</w:t>
      </w:r>
      <w:r w:rsidR="00AF1A68">
        <w:rPr>
          <w:rFonts w:hint="cs"/>
          <w:rtl/>
          <w:lang w:bidi="fa-IR"/>
        </w:rPr>
        <w:t xml:space="preserve"> نیست، و شخص دزد، هنگام دزدی کردن مسلمان نیست»</w:t>
      </w:r>
      <w:r w:rsidR="00AF1A68" w:rsidRPr="00AF1A68">
        <w:rPr>
          <w:rFonts w:ascii="IRLotus" w:hAnsi="IRLotus" w:cs="IRLotus"/>
          <w:vertAlign w:val="superscript"/>
          <w:rtl/>
          <w:lang w:bidi="fa-IR"/>
        </w:rPr>
        <w:t>(</w:t>
      </w:r>
      <w:r w:rsidR="00AF1A68" w:rsidRPr="00AF1A68">
        <w:rPr>
          <w:rStyle w:val="FootnoteReference"/>
          <w:rFonts w:ascii="IRLotus" w:eastAsia="SimSun" w:hAnsi="IRLotus" w:cs="IRLotus"/>
          <w:rtl/>
          <w:lang w:bidi="fa-IR"/>
        </w:rPr>
        <w:footnoteReference w:id="101"/>
      </w:r>
      <w:r w:rsidR="00AF1A68" w:rsidRPr="00AF1A68">
        <w:rPr>
          <w:rFonts w:ascii="IRLotus" w:hAnsi="IRLotus" w:cs="IRLotus"/>
          <w:vertAlign w:val="superscript"/>
          <w:rtl/>
          <w:lang w:bidi="fa-IR"/>
        </w:rPr>
        <w:t>)</w:t>
      </w:r>
      <w:r w:rsidR="00AF1A68">
        <w:rPr>
          <w:rFonts w:hint="cs"/>
          <w:rtl/>
          <w:lang w:bidi="fa-IR"/>
        </w:rPr>
        <w:t>.</w:t>
      </w:r>
    </w:p>
    <w:p w:rsidR="00320608" w:rsidRDefault="00320608" w:rsidP="001E2116">
      <w:pPr>
        <w:pStyle w:val="5-"/>
        <w:rPr>
          <w:rtl/>
          <w:lang w:bidi="fa-IR"/>
        </w:rPr>
      </w:pPr>
      <w:r>
        <w:rPr>
          <w:rFonts w:hint="cs"/>
          <w:rtl/>
          <w:lang w:bidi="fa-IR"/>
        </w:rPr>
        <w:t xml:space="preserve">1932- </w:t>
      </w:r>
      <w:r w:rsidR="001E2116">
        <w:rPr>
          <w:rFonts w:asciiTheme="minorHAnsi" w:hAnsiTheme="minorHAnsi" w:hint="cs"/>
          <w:rtl/>
        </w:rPr>
        <w:t>وَ</w:t>
      </w:r>
      <w:r w:rsidR="001E2116">
        <w:rPr>
          <w:rtl/>
        </w:rPr>
        <w:t>عَنْهُ</w:t>
      </w:r>
      <w:r w:rsidR="001E2116">
        <w:rPr>
          <w:rFonts w:hint="cs"/>
          <w:rtl/>
        </w:rPr>
        <w:t xml:space="preserve"> في رِوايَة أَيْضُا</w:t>
      </w:r>
      <w:r w:rsidR="001E2116">
        <w:rPr>
          <w:rtl/>
        </w:rPr>
        <w:t>:</w:t>
      </w:r>
      <w:r w:rsidR="001E2116" w:rsidRPr="001E2116">
        <w:rPr>
          <w:rtl/>
        </w:rPr>
        <w:t xml:space="preserve"> </w:t>
      </w:r>
      <w:r w:rsidR="001E2116">
        <w:rPr>
          <w:rtl/>
        </w:rPr>
        <w:t>«وَلاَ يَنْتَهِبُ نُهْبَةً ذَاتَ شَرَفٍ، يَرْفَعُ النَّاسُ إِلَيْهِ أَبْصَارَهُمْ فِيهَا، حِينَ يَنْتَهِبُهَا وَهُوَ مُؤْمِنٌ»</w:t>
      </w:r>
      <w:r>
        <w:rPr>
          <w:rFonts w:hint="cs"/>
          <w:rtl/>
          <w:lang w:bidi="fa-IR"/>
        </w:rPr>
        <w:t xml:space="preserve"> [رواه البخاری: 5578]</w:t>
      </w:r>
      <w:r w:rsidR="00C44DE6">
        <w:rPr>
          <w:rFonts w:hint="cs"/>
          <w:rtl/>
          <w:lang w:bidi="fa-IR"/>
        </w:rPr>
        <w:t>.</w:t>
      </w:r>
    </w:p>
    <w:p w:rsidR="00C44DE6" w:rsidRDefault="00C44DE6" w:rsidP="00835DE5">
      <w:pPr>
        <w:pStyle w:val="0-"/>
        <w:rPr>
          <w:rtl/>
          <w:lang w:bidi="fa-IR"/>
        </w:rPr>
      </w:pPr>
      <w:r>
        <w:rPr>
          <w:rFonts w:hint="cs"/>
          <w:rtl/>
          <w:lang w:bidi="fa-IR"/>
        </w:rPr>
        <w:t>1932- و همچنین از ابو هریره</w:t>
      </w:r>
      <w:r>
        <w:rPr>
          <w:rFonts w:cs="CTraditional Arabic" w:hint="cs"/>
          <w:rtl/>
          <w:lang w:bidi="fa-IR"/>
        </w:rPr>
        <w:t>س</w:t>
      </w:r>
      <w:r>
        <w:rPr>
          <w:rFonts w:hint="cs"/>
          <w:rtl/>
          <w:lang w:bidi="fa-IR"/>
        </w:rPr>
        <w:t xml:space="preserve"> در روایت دیگری آمده</w:t>
      </w:r>
      <w:r w:rsidR="005340B9">
        <w:rPr>
          <w:rFonts w:hint="cs"/>
          <w:rtl/>
          <w:lang w:bidi="fa-IR"/>
        </w:rPr>
        <w:t xml:space="preserve"> است که [پیامبر خدا </w:t>
      </w:r>
      <w:r w:rsidR="005340B9">
        <w:rPr>
          <w:rFonts w:cs="CTraditional Arabic" w:hint="cs"/>
          <w:rtl/>
          <w:lang w:bidi="fa-IR"/>
        </w:rPr>
        <w:t>ج</w:t>
      </w:r>
      <w:r w:rsidR="005340B9">
        <w:rPr>
          <w:rFonts w:hint="cs"/>
          <w:rtl/>
          <w:lang w:bidi="fa-IR"/>
        </w:rPr>
        <w:t>] فرمودند: «...و کسی که چیز با اهمیتی را در حالی که مردم به طرفش می‌بینند، می</w:t>
      </w:r>
      <w:r w:rsidR="002947EC">
        <w:rPr>
          <w:rFonts w:hint="cs"/>
          <w:rtl/>
          <w:lang w:bidi="fa-IR"/>
        </w:rPr>
        <w:t>‌</w:t>
      </w:r>
      <w:r w:rsidR="005340B9">
        <w:rPr>
          <w:rFonts w:hint="cs"/>
          <w:rtl/>
          <w:lang w:bidi="fa-IR"/>
        </w:rPr>
        <w:t>رباید، مسلمان نیست»</w:t>
      </w:r>
      <w:r w:rsidR="005340B9" w:rsidRPr="005340B9">
        <w:rPr>
          <w:rFonts w:ascii="IRLotus" w:hAnsi="IRLotus" w:cs="IRLotus"/>
          <w:vertAlign w:val="superscript"/>
          <w:rtl/>
          <w:lang w:bidi="fa-IR"/>
        </w:rPr>
        <w:t>(</w:t>
      </w:r>
      <w:r w:rsidR="005340B9" w:rsidRPr="005340B9">
        <w:rPr>
          <w:rStyle w:val="FootnoteReference"/>
          <w:rFonts w:ascii="IRLotus" w:eastAsia="SimSun" w:hAnsi="IRLotus" w:cs="IRLotus"/>
          <w:rtl/>
          <w:lang w:bidi="fa-IR"/>
        </w:rPr>
        <w:footnoteReference w:id="102"/>
      </w:r>
      <w:r w:rsidR="005340B9" w:rsidRPr="005340B9">
        <w:rPr>
          <w:rFonts w:ascii="IRLotus" w:hAnsi="IRLotus" w:cs="IRLotus"/>
          <w:vertAlign w:val="superscript"/>
          <w:rtl/>
          <w:lang w:bidi="fa-IR"/>
        </w:rPr>
        <w:t>)</w:t>
      </w:r>
      <w:r w:rsidR="005340B9">
        <w:rPr>
          <w:rFonts w:hint="cs"/>
          <w:rtl/>
          <w:lang w:bidi="fa-IR"/>
        </w:rPr>
        <w:t>.</w:t>
      </w:r>
    </w:p>
    <w:p w:rsidR="000C2752" w:rsidRDefault="000C2752" w:rsidP="00E742C4">
      <w:pPr>
        <w:pStyle w:val="2-0"/>
        <w:rPr>
          <w:rtl/>
        </w:rPr>
      </w:pPr>
      <w:r w:rsidRPr="009A49E2">
        <w:rPr>
          <w:rFonts w:hint="cs"/>
          <w:rtl/>
          <w:lang w:bidi="ar-SA"/>
        </w:rPr>
        <w:t>1</w:t>
      </w:r>
      <w:r>
        <w:rPr>
          <w:rFonts w:hint="cs"/>
          <w:rtl/>
        </w:rPr>
        <w:t>- باب: الخَمْرُ مِنَ العَسَلِ وَهُوَ الْبِتْعَ</w:t>
      </w:r>
    </w:p>
    <w:p w:rsidR="000C2752" w:rsidRDefault="000C2752" w:rsidP="00E742C4">
      <w:pPr>
        <w:pStyle w:val="4-"/>
        <w:rPr>
          <w:rtl/>
          <w:lang w:bidi="fa-IR"/>
        </w:rPr>
      </w:pPr>
      <w:bookmarkStart w:id="90" w:name="_Toc434312846"/>
      <w:r>
        <w:rPr>
          <w:rFonts w:hint="cs"/>
          <w:rtl/>
          <w:lang w:bidi="fa-IR"/>
        </w:rPr>
        <w:t>باب [1]: شرابی که از عسل ساخته می‌شود و آن را (ب</w:t>
      </w:r>
      <w:r w:rsidR="005279FB">
        <w:rPr>
          <w:rFonts w:hint="cs"/>
          <w:rtl/>
        </w:rPr>
        <w:t>ِ</w:t>
      </w:r>
      <w:r>
        <w:rPr>
          <w:rFonts w:hint="cs"/>
          <w:rtl/>
        </w:rPr>
        <w:t>تْ</w:t>
      </w:r>
      <w:r>
        <w:rPr>
          <w:rFonts w:hint="cs"/>
          <w:rtl/>
          <w:lang w:bidi="fa-IR"/>
        </w:rPr>
        <w:t>ع) می‌گویند</w:t>
      </w:r>
      <w:bookmarkEnd w:id="90"/>
    </w:p>
    <w:p w:rsidR="000C2752" w:rsidRDefault="00F95178" w:rsidP="00AE24A5">
      <w:pPr>
        <w:pStyle w:val="5-"/>
        <w:rPr>
          <w:rtl/>
          <w:lang w:bidi="fa-IR"/>
        </w:rPr>
      </w:pPr>
      <w:r>
        <w:rPr>
          <w:rFonts w:hint="cs"/>
          <w:rtl/>
          <w:lang w:bidi="fa-IR"/>
        </w:rPr>
        <w:t>1933</w:t>
      </w:r>
      <w:r w:rsidRPr="004F772C">
        <w:rPr>
          <w:rFonts w:hint="cs"/>
          <w:rtl/>
        </w:rPr>
        <w:t xml:space="preserve">- </w:t>
      </w:r>
      <w:r w:rsidR="00AE24A5">
        <w:rPr>
          <w:rFonts w:hint="cs"/>
          <w:rtl/>
        </w:rPr>
        <w:t>عَنْ</w:t>
      </w:r>
      <w:r w:rsidR="004F772C" w:rsidRPr="004F772C">
        <w:rPr>
          <w:rtl/>
        </w:rPr>
        <w:t xml:space="preserve"> عَائِشَةَ،</w:t>
      </w:r>
      <w:r w:rsidR="00AE24A5">
        <w:rPr>
          <w:rFonts w:hint="cs"/>
          <w:rtl/>
        </w:rPr>
        <w:t xml:space="preserve"> </w:t>
      </w:r>
      <w:r w:rsidR="00AE24A5">
        <w:rPr>
          <w:color w:val="000000"/>
          <w:rtl/>
        </w:rPr>
        <w:t>رَضِيَ اللَّهُ عَنْه</w:t>
      </w:r>
      <w:r w:rsidR="00AE24A5">
        <w:rPr>
          <w:rFonts w:hint="cs"/>
          <w:color w:val="000000"/>
          <w:rtl/>
        </w:rPr>
        <w:t>ا</w:t>
      </w:r>
      <w:r w:rsidR="004F772C" w:rsidRPr="004F772C">
        <w:rPr>
          <w:rtl/>
        </w:rPr>
        <w:t xml:space="preserve"> قَالَتْ: سُئِلَ رَسُولُ اللَّهِ صَلَّى اللهُ عَلَيْهِ وَسَلَّمَ عَنِ البِتْعِ، فَقَالَ: «كُلُّ شَرَابٍ أَسْكَرَ فَهُوَ حَرَامٌ»</w:t>
      </w:r>
      <w:r w:rsidRPr="004F772C">
        <w:rPr>
          <w:rFonts w:hint="cs"/>
          <w:rtl/>
        </w:rPr>
        <w:t xml:space="preserve"> [رواه البخاری: 5585].</w:t>
      </w:r>
    </w:p>
    <w:p w:rsidR="00F95178" w:rsidRDefault="00F95178" w:rsidP="00835DE5">
      <w:pPr>
        <w:pStyle w:val="0-"/>
        <w:rPr>
          <w:rtl/>
          <w:lang w:bidi="fa-IR"/>
        </w:rPr>
      </w:pPr>
      <w:r>
        <w:rPr>
          <w:rFonts w:hint="cs"/>
          <w:rtl/>
          <w:lang w:bidi="fa-IR"/>
        </w:rPr>
        <w:t>1933- از عائشه</w:t>
      </w:r>
      <w:r>
        <w:rPr>
          <w:rFonts w:cs="CTraditional Arabic" w:hint="cs"/>
          <w:rtl/>
          <w:lang w:bidi="fa-IR"/>
        </w:rPr>
        <w:t>ل</w:t>
      </w:r>
      <w:r>
        <w:rPr>
          <w:rFonts w:hint="cs"/>
          <w:rtl/>
          <w:lang w:bidi="fa-IR"/>
        </w:rPr>
        <w:t xml:space="preserve"> روایت است که گفت: کسی از پیامبر خدا </w:t>
      </w:r>
      <w:r>
        <w:rPr>
          <w:rFonts w:cs="CTraditional Arabic" w:hint="cs"/>
          <w:rtl/>
          <w:lang w:bidi="fa-IR"/>
        </w:rPr>
        <w:t>ج</w:t>
      </w:r>
      <w:r>
        <w:rPr>
          <w:rFonts w:hint="cs"/>
          <w:rtl/>
          <w:lang w:bidi="fa-IR"/>
        </w:rPr>
        <w:t xml:space="preserve"> حکم (ب</w:t>
      </w:r>
      <w:r>
        <w:rPr>
          <w:rFonts w:hint="cs"/>
          <w:rtl/>
        </w:rPr>
        <w:t>ُتْ</w:t>
      </w:r>
      <w:r>
        <w:rPr>
          <w:rFonts w:hint="cs"/>
          <w:rtl/>
          <w:lang w:bidi="fa-IR"/>
        </w:rPr>
        <w:t>ع) که نبیذ عسل است، و مردم یمن آن را می‌آشامیدند، پرسید، فرمودند: «هر شرابی که سبب مستی شود حرام است»</w:t>
      </w:r>
      <w:r w:rsidRPr="00F95178">
        <w:rPr>
          <w:rFonts w:ascii="IRLotus" w:hAnsi="IRLotus" w:cs="IRLotus"/>
          <w:vertAlign w:val="superscript"/>
          <w:rtl/>
          <w:lang w:bidi="fa-IR"/>
        </w:rPr>
        <w:t>(</w:t>
      </w:r>
      <w:r w:rsidRPr="00F95178">
        <w:rPr>
          <w:rStyle w:val="FootnoteReference"/>
          <w:rFonts w:ascii="IRLotus" w:eastAsia="SimSun" w:hAnsi="IRLotus" w:cs="IRLotus"/>
          <w:rtl/>
          <w:lang w:bidi="fa-IR"/>
        </w:rPr>
        <w:footnoteReference w:id="103"/>
      </w:r>
      <w:r w:rsidRPr="00F95178">
        <w:rPr>
          <w:rFonts w:ascii="IRLotus" w:hAnsi="IRLotus" w:cs="IRLotus"/>
          <w:vertAlign w:val="superscript"/>
          <w:rtl/>
          <w:lang w:bidi="fa-IR"/>
        </w:rPr>
        <w:t>)</w:t>
      </w:r>
      <w:r>
        <w:rPr>
          <w:rFonts w:hint="cs"/>
          <w:rtl/>
          <w:lang w:bidi="fa-IR"/>
        </w:rPr>
        <w:t>.</w:t>
      </w:r>
    </w:p>
    <w:p w:rsidR="008D0C30" w:rsidRDefault="008D0C30" w:rsidP="007168EA">
      <w:pPr>
        <w:pStyle w:val="5-"/>
        <w:rPr>
          <w:rtl/>
          <w:lang w:bidi="fa-IR"/>
        </w:rPr>
      </w:pPr>
      <w:r>
        <w:rPr>
          <w:rFonts w:hint="cs"/>
          <w:rtl/>
          <w:lang w:bidi="fa-IR"/>
        </w:rPr>
        <w:t>1934</w:t>
      </w:r>
      <w:r w:rsidRPr="00B8266C">
        <w:rPr>
          <w:rFonts w:hint="cs"/>
          <w:rtl/>
        </w:rPr>
        <w:t>-</w:t>
      </w:r>
      <w:r w:rsidR="00B8266C">
        <w:rPr>
          <w:rFonts w:hint="cs"/>
          <w:rtl/>
        </w:rPr>
        <w:t xml:space="preserve"> عَنْ أَيِي</w:t>
      </w:r>
      <w:r w:rsidR="00B8266C" w:rsidRPr="00B8266C">
        <w:rPr>
          <w:rFonts w:hint="cs"/>
          <w:rtl/>
        </w:rPr>
        <w:t xml:space="preserve"> </w:t>
      </w:r>
      <w:r w:rsidR="00B8266C" w:rsidRPr="00B8266C">
        <w:rPr>
          <w:rtl/>
        </w:rPr>
        <w:t xml:space="preserve">عَامِرٍ </w:t>
      </w:r>
      <w:r w:rsidR="00B8266C">
        <w:rPr>
          <w:rtl/>
        </w:rPr>
        <w:t>الْأَشْعَرِيُّ،</w:t>
      </w:r>
      <w:r w:rsidR="00B8266C">
        <w:rPr>
          <w:rFonts w:hint="cs"/>
          <w:rtl/>
        </w:rPr>
        <w:t xml:space="preserve"> </w:t>
      </w:r>
      <w:r w:rsidR="00B8266C">
        <w:rPr>
          <w:color w:val="000000"/>
          <w:rtl/>
        </w:rPr>
        <w:t>رَضِيَ اللَّهُ عَنْه</w:t>
      </w:r>
      <w:r w:rsidR="000A0282">
        <w:rPr>
          <w:rFonts w:hint="cs"/>
          <w:color w:val="000000"/>
          <w:rtl/>
        </w:rPr>
        <w:t>ُ:</w:t>
      </w:r>
      <w:r w:rsidR="00B8266C" w:rsidRPr="00B8266C">
        <w:rPr>
          <w:rtl/>
        </w:rPr>
        <w:t xml:space="preserve"> سَمِعَ النَّبِيَّ صَلَّى اللهُ عَلَيْهِ وَسَلَّمَ يَقُولُ: </w:t>
      </w:r>
      <w:r w:rsidR="007168EA">
        <w:rPr>
          <w:rFonts w:hint="cs"/>
          <w:rtl/>
        </w:rPr>
        <w:t>«</w:t>
      </w:r>
      <w:r w:rsidR="00B8266C" w:rsidRPr="00B8266C">
        <w:rPr>
          <w:rtl/>
        </w:rPr>
        <w:t>لَيَكُونَنَّ مِنْ أُمَّتِي أَقْوَامٌ، يَسْتَحِلُّونَ الحِرَ وَالحَرِيرَ، وَالخَمْرَ وَالمَعَازِفَ، وَلَيَنْزِلَنَّ أَقْوَامٌ إِلَى جَنْبِ عَلَمٍ، يَرُوحُ عَلَيْهِمْ بِسَارِحَةٍ لَهُمْ، يَأْتِيهِمْ - يَعْنِي الفَقِيرَ - لِحَاجَةٍ فَيَقُولُونَ: ارْجِعْ إِلَيْنَا غَدًا، فَيُبَيِّتُهُمُ اللَّهُ، وَيَضَعُ العَلَمَ، وَيَمْسَخُ آخَرِينَ قِرَدَةً وَخَنَازِيرَ إِلَى يَوْمِ القِيَامَةِ</w:t>
      </w:r>
      <w:r w:rsidR="007168EA">
        <w:rPr>
          <w:rFonts w:hint="cs"/>
          <w:rtl/>
        </w:rPr>
        <w:t>»</w:t>
      </w:r>
      <w:r w:rsidRPr="00B8266C">
        <w:rPr>
          <w:rFonts w:hint="cs"/>
          <w:rtl/>
        </w:rPr>
        <w:t xml:space="preserve"> [رواه البخاری: 5590].</w:t>
      </w:r>
    </w:p>
    <w:p w:rsidR="008D0C30" w:rsidRDefault="008D0C30" w:rsidP="00835DE5">
      <w:pPr>
        <w:pStyle w:val="0-"/>
        <w:rPr>
          <w:rtl/>
          <w:lang w:bidi="fa-IR"/>
        </w:rPr>
      </w:pPr>
      <w:r>
        <w:rPr>
          <w:rFonts w:hint="cs"/>
          <w:rtl/>
          <w:lang w:bidi="fa-IR"/>
        </w:rPr>
        <w:t>1934- از ابو عامر اشعری</w:t>
      </w:r>
      <w:r>
        <w:rPr>
          <w:rFonts w:cs="CTraditional Arabic" w:hint="cs"/>
          <w:rtl/>
          <w:lang w:bidi="fa-IR"/>
        </w:rPr>
        <w:t>س</w:t>
      </w:r>
      <w:r w:rsidRPr="008D0C30">
        <w:rPr>
          <w:rFonts w:ascii="IRLotus" w:hAnsi="IRLotus" w:cs="IRLotus"/>
          <w:vertAlign w:val="superscript"/>
          <w:rtl/>
          <w:lang w:bidi="fa-IR"/>
        </w:rPr>
        <w:t>(</w:t>
      </w:r>
      <w:r w:rsidRPr="008D0C30">
        <w:rPr>
          <w:rStyle w:val="FootnoteReference"/>
          <w:rFonts w:ascii="IRLotus" w:eastAsia="SimSun" w:hAnsi="IRLotus" w:cs="IRLotus"/>
          <w:rtl/>
          <w:lang w:bidi="fa-IR"/>
        </w:rPr>
        <w:footnoteReference w:id="104"/>
      </w:r>
      <w:r w:rsidRPr="008D0C30">
        <w:rPr>
          <w:rFonts w:ascii="IRLotus" w:hAnsi="IRLotus" w:cs="IRLotus"/>
          <w:vertAlign w:val="superscript"/>
          <w:rtl/>
          <w:lang w:bidi="fa-IR"/>
        </w:rPr>
        <w:t>)</w:t>
      </w:r>
      <w:r>
        <w:rPr>
          <w:rFonts w:hint="cs"/>
          <w:rtl/>
          <w:lang w:bidi="fa-IR"/>
        </w:rPr>
        <w:t xml:space="preserve"> روایت است که از پیام</w:t>
      </w:r>
      <w:r w:rsidR="00B02458">
        <w:rPr>
          <w:rFonts w:hint="cs"/>
          <w:rtl/>
          <w:lang w:bidi="fa-IR"/>
        </w:rPr>
        <w:t>ب</w:t>
      </w:r>
      <w:r>
        <w:rPr>
          <w:rFonts w:hint="cs"/>
          <w:rtl/>
          <w:lang w:bidi="fa-IR"/>
        </w:rPr>
        <w:t xml:space="preserve">ر خدا </w:t>
      </w:r>
      <w:r>
        <w:rPr>
          <w:rFonts w:cs="CTraditional Arabic" w:hint="cs"/>
          <w:rtl/>
          <w:lang w:bidi="fa-IR"/>
        </w:rPr>
        <w:t>ج</w:t>
      </w:r>
      <w:r>
        <w:rPr>
          <w:rFonts w:hint="cs"/>
          <w:rtl/>
          <w:lang w:bidi="fa-IR"/>
        </w:rPr>
        <w:t xml:space="preserve"> شنیده است که فرمودند: «از امت</w:t>
      </w:r>
      <w:r w:rsidR="00694BCC">
        <w:rPr>
          <w:rFonts w:hint="cs"/>
          <w:rtl/>
          <w:lang w:bidi="fa-IR"/>
        </w:rPr>
        <w:t xml:space="preserve"> من، مردمی خواهند بود که زنا و پوشیدن ابریشم، و شراب و موسیقی را حلال بدانند.</w:t>
      </w:r>
    </w:p>
    <w:p w:rsidR="00694BCC" w:rsidRDefault="00694BCC" w:rsidP="00BD5749">
      <w:pPr>
        <w:pStyle w:val="0-"/>
        <w:rPr>
          <w:rtl/>
          <w:lang w:bidi="fa-IR"/>
        </w:rPr>
      </w:pPr>
      <w:r>
        <w:rPr>
          <w:rFonts w:hint="cs"/>
          <w:rtl/>
          <w:lang w:bidi="fa-IR"/>
        </w:rPr>
        <w:t>«و مردمی با</w:t>
      </w:r>
      <w:r w:rsidR="00BD5749">
        <w:rPr>
          <w:rFonts w:hint="cs"/>
          <w:rtl/>
          <w:lang w:bidi="fa-IR"/>
        </w:rPr>
        <w:t xml:space="preserve"> </w:t>
      </w:r>
      <w:r>
        <w:rPr>
          <w:rFonts w:hint="cs"/>
          <w:rtl/>
          <w:lang w:bidi="fa-IR"/>
        </w:rPr>
        <w:t>ر</w:t>
      </w:r>
      <w:r w:rsidR="00BD5749">
        <w:rPr>
          <w:rFonts w:hint="cs"/>
          <w:rtl/>
          <w:lang w:bidi="fa-IR"/>
        </w:rPr>
        <w:t>م</w:t>
      </w:r>
      <w:r>
        <w:rPr>
          <w:rFonts w:hint="cs"/>
          <w:rtl/>
          <w:lang w:bidi="fa-IR"/>
        </w:rPr>
        <w:t>ۀ گوسفندی که دارند، شب به کنار کوهی می‌روند، [و شخص فقیری] روی حاجتی که دارد نزد آ</w:t>
      </w:r>
      <w:r w:rsidR="00BD5749">
        <w:rPr>
          <w:rFonts w:hint="cs"/>
          <w:rtl/>
          <w:lang w:bidi="fa-IR"/>
        </w:rPr>
        <w:t>ن</w:t>
      </w:r>
      <w:r>
        <w:rPr>
          <w:rFonts w:hint="cs"/>
          <w:rtl/>
          <w:lang w:bidi="fa-IR"/>
        </w:rPr>
        <w:t>‌ها می‌رود، [و از آن‌ها چیزی می‌طلبد]، و آن‌ها برایش می‌گویند: فردا بیا، و خداوند متعال شب هنگام، آن‌ها را هلاک می‌کند، و کوه را بر آن‌ها سرنگون می‌سازد، و کسانی را که نجات یافته‌اند تا روز قیامت به بوزینه و خوک مسخ می‌کند»</w:t>
      </w:r>
      <w:r w:rsidRPr="00694BCC">
        <w:rPr>
          <w:rFonts w:ascii="IRLotus" w:hAnsi="IRLotus" w:cs="IRLotus"/>
          <w:vertAlign w:val="superscript"/>
          <w:rtl/>
          <w:lang w:bidi="fa-IR"/>
        </w:rPr>
        <w:t>(</w:t>
      </w:r>
      <w:r w:rsidRPr="00694BCC">
        <w:rPr>
          <w:rStyle w:val="FootnoteReference"/>
          <w:rFonts w:ascii="IRLotus" w:eastAsia="SimSun" w:hAnsi="IRLotus" w:cs="IRLotus"/>
          <w:rtl/>
          <w:lang w:bidi="fa-IR"/>
        </w:rPr>
        <w:footnoteReference w:id="105"/>
      </w:r>
      <w:r w:rsidRPr="00694BCC">
        <w:rPr>
          <w:rFonts w:ascii="IRLotus" w:hAnsi="IRLotus" w:cs="IRLotus"/>
          <w:vertAlign w:val="superscript"/>
          <w:rtl/>
          <w:lang w:bidi="fa-IR"/>
        </w:rPr>
        <w:t>)</w:t>
      </w:r>
      <w:r>
        <w:rPr>
          <w:rFonts w:hint="cs"/>
          <w:rtl/>
          <w:lang w:bidi="fa-IR"/>
        </w:rPr>
        <w:t>.</w:t>
      </w:r>
    </w:p>
    <w:p w:rsidR="009B1952" w:rsidRDefault="009B1952" w:rsidP="009B1952">
      <w:pPr>
        <w:pStyle w:val="2-0"/>
        <w:rPr>
          <w:rtl/>
        </w:rPr>
      </w:pPr>
      <w:r w:rsidRPr="009A49E2">
        <w:rPr>
          <w:rFonts w:hint="cs"/>
          <w:rtl/>
          <w:lang w:bidi="ar-SA"/>
        </w:rPr>
        <w:t>2</w:t>
      </w:r>
      <w:r w:rsidRPr="009B1952">
        <w:rPr>
          <w:rFonts w:hint="cs"/>
          <w:rtl/>
        </w:rPr>
        <w:t xml:space="preserve">- باب: </w:t>
      </w:r>
      <w:r w:rsidRPr="009B1952">
        <w:rPr>
          <w:rtl/>
        </w:rPr>
        <w:t>ال</w:t>
      </w:r>
      <w:r w:rsidR="00E2519C">
        <w:rPr>
          <w:rtl/>
        </w:rPr>
        <w:t>انْتِبَاذِ فِي الأ</w:t>
      </w:r>
      <w:r w:rsidRPr="009B1952">
        <w:rPr>
          <w:rtl/>
        </w:rPr>
        <w:t>وْعِيَةِ وَالتَّوْرِ</w:t>
      </w:r>
    </w:p>
    <w:p w:rsidR="009B1952" w:rsidRDefault="009B1952" w:rsidP="00E154E5">
      <w:pPr>
        <w:pStyle w:val="4-"/>
        <w:rPr>
          <w:rtl/>
          <w:lang w:bidi="fa-IR"/>
        </w:rPr>
      </w:pPr>
      <w:bookmarkStart w:id="91" w:name="_Toc434312847"/>
      <w:r>
        <w:rPr>
          <w:rFonts w:hint="cs"/>
          <w:rtl/>
          <w:lang w:bidi="fa-IR"/>
        </w:rPr>
        <w:t>باب [2]: نبیذ ساختن در ظرف‌های عادی و ظرف سنگی</w:t>
      </w:r>
      <w:bookmarkEnd w:id="91"/>
    </w:p>
    <w:p w:rsidR="00CF2381" w:rsidRDefault="00CF2381" w:rsidP="00197622">
      <w:pPr>
        <w:pStyle w:val="5-"/>
        <w:rPr>
          <w:rtl/>
          <w:lang w:bidi="fa-IR"/>
        </w:rPr>
      </w:pPr>
      <w:r>
        <w:rPr>
          <w:rFonts w:hint="cs"/>
          <w:rtl/>
          <w:lang w:bidi="fa-IR"/>
        </w:rPr>
        <w:t>1935</w:t>
      </w:r>
      <w:r w:rsidRPr="00E154E5">
        <w:rPr>
          <w:rFonts w:hint="cs"/>
          <w:rtl/>
        </w:rPr>
        <w:t>-</w:t>
      </w:r>
      <w:r w:rsidR="002B5B35">
        <w:rPr>
          <w:rFonts w:hint="cs"/>
          <w:rtl/>
        </w:rPr>
        <w:t xml:space="preserve"> عَنْ أَبي</w:t>
      </w:r>
      <w:r w:rsidRPr="00E154E5">
        <w:rPr>
          <w:rFonts w:hint="cs"/>
          <w:rtl/>
        </w:rPr>
        <w:t xml:space="preserve"> </w:t>
      </w:r>
      <w:r w:rsidR="00E154E5" w:rsidRPr="00E154E5">
        <w:rPr>
          <w:rtl/>
        </w:rPr>
        <w:t xml:space="preserve">أُسَيْدٍ السَّاعِدِيُّ </w:t>
      </w:r>
      <w:r w:rsidR="002B5B35">
        <w:rPr>
          <w:rFonts w:hint="cs"/>
          <w:rtl/>
        </w:rPr>
        <w:t>أَنَّهُ دَعا</w:t>
      </w:r>
      <w:r w:rsidR="00E154E5" w:rsidRPr="00E154E5">
        <w:rPr>
          <w:rtl/>
        </w:rPr>
        <w:t xml:space="preserve"> رَسُولَ اللَّهِ صَلَّى اللهُ عَلَيْهِ وَسَلَّمَ فِي عُرْسِهِ، فَكَانَتْ امْرَأَتُهُ خَادِمَهُمْ، وَهِيَ العَرُوسُ، قَالَ: «أَتَدْرُونَ مَا سَقَيْتُ رَسُولَ اللَّهِ صَلَّى اللهُ عَلَيْهِ وَسَلَّمَ؟ أَنْقَعْتُ لَهُ تَمَرَاتٍ مِنَ اللَّيْلِ فِي تَوْرٍ»</w:t>
      </w:r>
      <w:r w:rsidRPr="00E154E5">
        <w:rPr>
          <w:rFonts w:hint="cs"/>
          <w:rtl/>
        </w:rPr>
        <w:t xml:space="preserve"> [رواه البخاری: 5591].</w:t>
      </w:r>
    </w:p>
    <w:p w:rsidR="00CF2381" w:rsidRDefault="00CF2381" w:rsidP="009B1952">
      <w:pPr>
        <w:pStyle w:val="0-"/>
        <w:rPr>
          <w:rtl/>
          <w:lang w:bidi="fa-IR"/>
        </w:rPr>
      </w:pPr>
      <w:r>
        <w:rPr>
          <w:rFonts w:hint="cs"/>
          <w:rtl/>
          <w:lang w:bidi="fa-IR"/>
        </w:rPr>
        <w:t>1935- از ابو أُسید ساعدی</w:t>
      </w:r>
      <w:r>
        <w:rPr>
          <w:rFonts w:cs="CTraditional Arabic" w:hint="cs"/>
          <w:rtl/>
          <w:lang w:bidi="fa-IR"/>
        </w:rPr>
        <w:t>س</w:t>
      </w:r>
      <w:r>
        <w:rPr>
          <w:rFonts w:hint="cs"/>
          <w:rtl/>
          <w:lang w:bidi="fa-IR"/>
        </w:rPr>
        <w:t xml:space="preserve"> روایت است که وی پیامبر خدا</w:t>
      </w:r>
      <w:r w:rsidR="00114653">
        <w:rPr>
          <w:rFonts w:hint="cs"/>
          <w:rtl/>
          <w:lang w:bidi="fa-IR"/>
        </w:rPr>
        <w:t xml:space="preserve"> </w:t>
      </w:r>
      <w:r w:rsidR="00114653">
        <w:rPr>
          <w:rFonts w:cs="CTraditional Arabic" w:hint="cs"/>
          <w:rtl/>
          <w:lang w:bidi="fa-IR"/>
        </w:rPr>
        <w:t>ج</w:t>
      </w:r>
      <w:r w:rsidR="00114653">
        <w:rPr>
          <w:rFonts w:hint="cs"/>
          <w:rtl/>
          <w:lang w:bidi="fa-IR"/>
        </w:rPr>
        <w:t xml:space="preserve"> را به عروسی خود دعوت نمود، و زنش که همان عروس باشد، مهمانان را خدمت می‌کرد، آن زن گفت: آیا می‌دانید که برای پیامبر خدا </w:t>
      </w:r>
      <w:r w:rsidR="00114653">
        <w:rPr>
          <w:rFonts w:cs="CTraditional Arabic" w:hint="cs"/>
          <w:rtl/>
          <w:lang w:bidi="fa-IR"/>
        </w:rPr>
        <w:t>ج</w:t>
      </w:r>
      <w:r w:rsidR="00114653">
        <w:rPr>
          <w:rFonts w:hint="cs"/>
          <w:rtl/>
          <w:lang w:bidi="fa-IR"/>
        </w:rPr>
        <w:t xml:space="preserve"> چه نوشابۀ را تقدیم نمودم؟ چند دانه خرما را از شب در ظرف سنگی در آب نم کرده بودم</w:t>
      </w:r>
      <w:r w:rsidR="00114653" w:rsidRPr="00114653">
        <w:rPr>
          <w:rFonts w:ascii="IRLotus" w:hAnsi="IRLotus" w:cs="IRLotus"/>
          <w:vertAlign w:val="superscript"/>
          <w:rtl/>
          <w:lang w:bidi="fa-IR"/>
        </w:rPr>
        <w:t>(</w:t>
      </w:r>
      <w:r w:rsidR="00114653" w:rsidRPr="00114653">
        <w:rPr>
          <w:rStyle w:val="FootnoteReference"/>
          <w:rFonts w:ascii="IRLotus" w:eastAsia="SimSun" w:hAnsi="IRLotus" w:cs="IRLotus"/>
          <w:rtl/>
          <w:lang w:bidi="fa-IR"/>
        </w:rPr>
        <w:footnoteReference w:id="106"/>
      </w:r>
      <w:r w:rsidR="00114653" w:rsidRPr="00114653">
        <w:rPr>
          <w:rFonts w:ascii="IRLotus" w:hAnsi="IRLotus" w:cs="IRLotus"/>
          <w:vertAlign w:val="superscript"/>
          <w:rtl/>
          <w:lang w:bidi="fa-IR"/>
        </w:rPr>
        <w:t>)</w:t>
      </w:r>
      <w:r w:rsidR="00114653">
        <w:rPr>
          <w:rFonts w:hint="cs"/>
          <w:rtl/>
          <w:lang w:bidi="fa-IR"/>
        </w:rPr>
        <w:t>.</w:t>
      </w:r>
    </w:p>
    <w:p w:rsidR="0094768F" w:rsidRDefault="0094768F" w:rsidP="00602042">
      <w:pPr>
        <w:pStyle w:val="2-0"/>
        <w:rPr>
          <w:rtl/>
        </w:rPr>
      </w:pPr>
      <w:r w:rsidRPr="009A49E2">
        <w:rPr>
          <w:rFonts w:hint="cs"/>
          <w:rtl/>
          <w:lang w:bidi="ar-SA"/>
        </w:rPr>
        <w:t>3</w:t>
      </w:r>
      <w:r w:rsidRPr="003B7212">
        <w:rPr>
          <w:rFonts w:hint="cs"/>
          <w:rtl/>
        </w:rPr>
        <w:t>- باب:</w:t>
      </w:r>
      <w:r w:rsidRPr="003B7212">
        <w:rPr>
          <w:rtl/>
        </w:rPr>
        <w:t xml:space="preserve"> </w:t>
      </w:r>
      <w:r w:rsidR="003B7212" w:rsidRPr="003B7212">
        <w:rPr>
          <w:rtl/>
        </w:rPr>
        <w:t xml:space="preserve">تَرْخِيصِ النَّبِيِّ </w:t>
      </w:r>
      <w:r w:rsidR="00602042">
        <w:rPr>
          <w:rFonts w:cs="CTraditional Arabic" w:hint="cs"/>
          <w:b/>
          <w:bCs w:val="0"/>
          <w:rtl/>
        </w:rPr>
        <w:t>ج</w:t>
      </w:r>
      <w:r w:rsidR="00602042">
        <w:rPr>
          <w:rtl/>
        </w:rPr>
        <w:t xml:space="preserve"> فِي الأ</w:t>
      </w:r>
      <w:r w:rsidR="003B7212" w:rsidRPr="003B7212">
        <w:rPr>
          <w:rtl/>
        </w:rPr>
        <w:t>وْعِيَةِ وَالظُّرُوفِ بَعْدَ النَّهْيِ</w:t>
      </w:r>
    </w:p>
    <w:p w:rsidR="0094768F" w:rsidRDefault="0094768F" w:rsidP="007D08B1">
      <w:pPr>
        <w:pStyle w:val="4-"/>
        <w:rPr>
          <w:rtl/>
        </w:rPr>
      </w:pPr>
      <w:bookmarkStart w:id="92" w:name="_Toc434312848"/>
      <w:r>
        <w:rPr>
          <w:rFonts w:hint="cs"/>
          <w:rtl/>
        </w:rPr>
        <w:t xml:space="preserve">باب [3]: رخصت دادن پیامبر خدا </w:t>
      </w:r>
      <w:r>
        <w:rPr>
          <w:rFonts w:cs="CTraditional Arabic" w:hint="cs"/>
          <w:rtl/>
        </w:rPr>
        <w:t>ج</w:t>
      </w:r>
      <w:r>
        <w:rPr>
          <w:rFonts w:hint="cs"/>
          <w:rtl/>
        </w:rPr>
        <w:t xml:space="preserve"> انتباذ را در ظروفی بعد از نهی کردن</w:t>
      </w:r>
      <w:bookmarkEnd w:id="92"/>
    </w:p>
    <w:p w:rsidR="008B0BC0" w:rsidRPr="009A4472" w:rsidRDefault="008B0BC0" w:rsidP="00BD5749">
      <w:pPr>
        <w:pStyle w:val="5-"/>
        <w:rPr>
          <w:rtl/>
        </w:rPr>
      </w:pPr>
      <w:r>
        <w:rPr>
          <w:rFonts w:hint="cs"/>
          <w:rtl/>
        </w:rPr>
        <w:t>1936</w:t>
      </w:r>
      <w:r w:rsidRPr="009A4472">
        <w:rPr>
          <w:rFonts w:hint="cs"/>
          <w:rtl/>
        </w:rPr>
        <w:t xml:space="preserve">- </w:t>
      </w:r>
      <w:r w:rsidR="009A4472" w:rsidRPr="009A4472">
        <w:rPr>
          <w:rtl/>
        </w:rPr>
        <w:t xml:space="preserve">عَنْ عَبْدِ اللَّهِ بْنِ عَمْرٍو رَضِيَ اللَّهُ عَنْهُمَا، قَالَ: </w:t>
      </w:r>
      <w:r w:rsidR="00BD5749">
        <w:rPr>
          <w:rFonts w:hint="cs"/>
          <w:rtl/>
        </w:rPr>
        <w:t>«</w:t>
      </w:r>
      <w:r w:rsidR="009A4472" w:rsidRPr="009A4472">
        <w:rPr>
          <w:rtl/>
        </w:rPr>
        <w:t>لَمَّا نَهَى النَّبِيُّ صَلَّى اللهُ عَلَيْهِ وَسَلَّمَ عَنِ الأَسْقِيَةِ، قِيلَ لِلنَّبِيِّ صَلَّى اللهُ عَلَيْهِ وَسَلَّمَ: لَيْسَ كُلُّ النَّاسِ يَجِدُ سِقَاءً، فَرَخَّصَ لَهُمْ فِي الجَرِّ غَيْرِ المُزَفَّتِ</w:t>
      </w:r>
      <w:r w:rsidR="00BD5749">
        <w:rPr>
          <w:rFonts w:hint="cs"/>
          <w:rtl/>
        </w:rPr>
        <w:t>»</w:t>
      </w:r>
      <w:r w:rsidRPr="009A4472">
        <w:rPr>
          <w:rFonts w:hint="cs"/>
          <w:rtl/>
        </w:rPr>
        <w:t xml:space="preserve"> [رواه البخاری: 5593].</w:t>
      </w:r>
    </w:p>
    <w:p w:rsidR="008B0BC0" w:rsidRDefault="008B0BC0" w:rsidP="0094768F">
      <w:pPr>
        <w:pStyle w:val="0-"/>
        <w:rPr>
          <w:rtl/>
          <w:lang w:bidi="fa-IR"/>
        </w:rPr>
      </w:pPr>
      <w:r>
        <w:rPr>
          <w:rFonts w:hint="cs"/>
          <w:rtl/>
        </w:rPr>
        <w:t>1936- از عبدالله بن عمر</w:t>
      </w:r>
      <w:r>
        <w:rPr>
          <w:rFonts w:cs="CTraditional Arabic" w:hint="cs"/>
          <w:rtl/>
        </w:rPr>
        <w:t>ب</w:t>
      </w:r>
      <w:r>
        <w:rPr>
          <w:rFonts w:hint="cs"/>
          <w:rtl/>
        </w:rPr>
        <w:t xml:space="preserve"> روایت است که گفت: چون پیامبر خدا </w:t>
      </w:r>
      <w:r>
        <w:rPr>
          <w:rFonts w:cs="CTraditional Arabic" w:hint="cs"/>
          <w:rtl/>
        </w:rPr>
        <w:t>ج</w:t>
      </w:r>
      <w:r>
        <w:rPr>
          <w:rFonts w:hint="cs"/>
          <w:rtl/>
        </w:rPr>
        <w:t xml:space="preserve"> از ساختن نبیذ در هر</w:t>
      </w:r>
      <w:r w:rsidR="00952CFE">
        <w:rPr>
          <w:rFonts w:hint="cs"/>
          <w:rtl/>
        </w:rPr>
        <w:t xml:space="preserve"> ظرفی</w:t>
      </w:r>
      <w:r w:rsidR="000E57D3">
        <w:rPr>
          <w:rFonts w:hint="cs"/>
          <w:rtl/>
        </w:rPr>
        <w:t xml:space="preserve"> [جز در مشک] نهی نمودند، کسی بر</w:t>
      </w:r>
      <w:r w:rsidR="00952CFE">
        <w:rPr>
          <w:rFonts w:hint="cs"/>
          <w:rtl/>
        </w:rPr>
        <w:t xml:space="preserve">ای‌شان گفت: این طور نیست که همه کس مشک داشته باشد، و [پیامبر خدا </w:t>
      </w:r>
      <w:r w:rsidR="00952CFE">
        <w:rPr>
          <w:rFonts w:cs="CTraditional Arabic" w:hint="cs"/>
          <w:rtl/>
        </w:rPr>
        <w:t>ج</w:t>
      </w:r>
      <w:r w:rsidR="00952CFE">
        <w:rPr>
          <w:rFonts w:hint="cs"/>
          <w:rtl/>
        </w:rPr>
        <w:t>] انتباذ را برای‌شان در کوزۀ که مزفت نباشد، رخصت دادند</w:t>
      </w:r>
      <w:r w:rsidR="00952CFE" w:rsidRPr="00952CFE">
        <w:rPr>
          <w:rFonts w:ascii="IRLotus" w:hAnsi="IRLotus" w:cs="IRLotus"/>
          <w:vertAlign w:val="superscript"/>
          <w:rtl/>
          <w:lang w:bidi="fa-IR"/>
        </w:rPr>
        <w:t>(</w:t>
      </w:r>
      <w:r w:rsidR="00952CFE" w:rsidRPr="00952CFE">
        <w:rPr>
          <w:rStyle w:val="FootnoteReference"/>
          <w:rFonts w:ascii="IRLotus" w:eastAsia="SimSun" w:hAnsi="IRLotus" w:cs="IRLotus"/>
          <w:rtl/>
          <w:lang w:bidi="fa-IR"/>
        </w:rPr>
        <w:footnoteReference w:id="107"/>
      </w:r>
      <w:r w:rsidR="00952CFE" w:rsidRPr="00952CFE">
        <w:rPr>
          <w:rFonts w:ascii="IRLotus" w:hAnsi="IRLotus" w:cs="IRLotus"/>
          <w:vertAlign w:val="superscript"/>
          <w:rtl/>
          <w:lang w:bidi="fa-IR"/>
        </w:rPr>
        <w:t>)</w:t>
      </w:r>
      <w:r w:rsidR="00952CFE">
        <w:rPr>
          <w:rFonts w:hint="cs"/>
          <w:rtl/>
          <w:lang w:bidi="fa-IR"/>
        </w:rPr>
        <w:t>.</w:t>
      </w:r>
    </w:p>
    <w:p w:rsidR="00194A83" w:rsidRDefault="00194A83" w:rsidP="00AF3EAF">
      <w:pPr>
        <w:pStyle w:val="2-0"/>
        <w:rPr>
          <w:rtl/>
        </w:rPr>
      </w:pPr>
      <w:r w:rsidRPr="009A49E2">
        <w:rPr>
          <w:rFonts w:hint="cs"/>
          <w:rtl/>
          <w:lang w:bidi="ar-SA"/>
        </w:rPr>
        <w:t>4</w:t>
      </w:r>
      <w:r w:rsidRPr="00AF3EAF">
        <w:rPr>
          <w:rFonts w:hint="cs"/>
          <w:rtl/>
        </w:rPr>
        <w:t>- باب:</w:t>
      </w:r>
      <w:r w:rsidR="00AF3EAF" w:rsidRPr="00AF3EAF">
        <w:rPr>
          <w:rFonts w:hint="cs"/>
          <w:rtl/>
        </w:rPr>
        <w:t xml:space="preserve"> </w:t>
      </w:r>
      <w:r w:rsidR="00800F60">
        <w:rPr>
          <w:rtl/>
        </w:rPr>
        <w:t>مَنْ رَأ</w:t>
      </w:r>
      <w:r w:rsidR="00AF3EAF" w:rsidRPr="00AF3EAF">
        <w:rPr>
          <w:rtl/>
        </w:rPr>
        <w:t>ى أَنْ لاَ يَخْلِطَ ال</w:t>
      </w:r>
      <w:r w:rsidR="00800F60">
        <w:rPr>
          <w:rFonts w:hint="cs"/>
          <w:rtl/>
        </w:rPr>
        <w:t>ْ</w:t>
      </w:r>
      <w:r w:rsidR="00AF3EAF" w:rsidRPr="00AF3EAF">
        <w:rPr>
          <w:rtl/>
        </w:rPr>
        <w:t>بُسْ</w:t>
      </w:r>
      <w:r w:rsidR="00800F60">
        <w:rPr>
          <w:rtl/>
        </w:rPr>
        <w:t>رَ و</w:t>
      </w:r>
      <w:r w:rsidR="005279FB">
        <w:rPr>
          <w:rtl/>
        </w:rPr>
        <w:t>َالتَّمْرَ إِذَا كانَ مُسْكِرًا</w:t>
      </w:r>
      <w:r w:rsidR="00800F60">
        <w:rPr>
          <w:rtl/>
        </w:rPr>
        <w:t xml:space="preserve"> وَأَنْ لا</w:t>
      </w:r>
      <w:r w:rsidR="00AF3EAF" w:rsidRPr="00AF3EAF">
        <w:rPr>
          <w:rtl/>
        </w:rPr>
        <w:t xml:space="preserve"> يَجْعَلَ إِدَامَيْنِ فِي إِدَامٍ</w:t>
      </w:r>
    </w:p>
    <w:p w:rsidR="00F82D2F" w:rsidRDefault="00F82D2F" w:rsidP="00CA261F">
      <w:pPr>
        <w:pStyle w:val="4-"/>
        <w:rPr>
          <w:rtl/>
        </w:rPr>
      </w:pPr>
      <w:bookmarkStart w:id="93" w:name="_Toc434312849"/>
      <w:r>
        <w:rPr>
          <w:rFonts w:hint="cs"/>
          <w:rtl/>
        </w:rPr>
        <w:t>باب [4]: کسی که می‌گوید نباید خرمای خام و رسیده را با هم در وقتی که مسکر باشد و دو خورش را در یک خورش مخلوط نمود</w:t>
      </w:r>
      <w:bookmarkEnd w:id="93"/>
    </w:p>
    <w:p w:rsidR="00A15BFB" w:rsidRDefault="00A15BFB" w:rsidP="000C1187">
      <w:pPr>
        <w:pStyle w:val="5-"/>
        <w:rPr>
          <w:rtl/>
        </w:rPr>
      </w:pPr>
      <w:r>
        <w:rPr>
          <w:rFonts w:hint="cs"/>
          <w:rtl/>
        </w:rPr>
        <w:t>1937</w:t>
      </w:r>
      <w:r w:rsidRPr="00B22CCF">
        <w:rPr>
          <w:rFonts w:hint="cs"/>
          <w:rtl/>
        </w:rPr>
        <w:t>-</w:t>
      </w:r>
      <w:r w:rsidR="00B22CCF">
        <w:rPr>
          <w:rFonts w:hint="cs"/>
          <w:rtl/>
        </w:rPr>
        <w:t>عَنْ</w:t>
      </w:r>
      <w:r w:rsidRPr="00B22CCF">
        <w:rPr>
          <w:rFonts w:hint="cs"/>
          <w:rtl/>
        </w:rPr>
        <w:t xml:space="preserve"> </w:t>
      </w:r>
      <w:r w:rsidR="00B22CCF" w:rsidRPr="00B22CCF">
        <w:rPr>
          <w:rtl/>
        </w:rPr>
        <w:t>أَبِي قَتَادَةَ،</w:t>
      </w:r>
      <w:r w:rsidR="00B22CCF">
        <w:rPr>
          <w:rFonts w:hint="cs"/>
          <w:rtl/>
        </w:rPr>
        <w:t xml:space="preserve"> </w:t>
      </w:r>
      <w:r w:rsidR="00B22CCF" w:rsidRPr="009A4472">
        <w:rPr>
          <w:rtl/>
        </w:rPr>
        <w:t>رَضِيَ اللَّهُ عَنْهُ</w:t>
      </w:r>
      <w:r w:rsidR="00B22CCF" w:rsidRPr="00B22CCF">
        <w:rPr>
          <w:rtl/>
        </w:rPr>
        <w:t xml:space="preserve"> قَالَ: «نَهَى النَّبِيُّ صَلَّى اللهُ عَلَيْهِ وَسَلَّمَ أَنْ يُجْمَعَ بَيْنَ التَّمْرِ وَالزَّهْوِ، وَالتَّمْرِ وَالزَّبِيبِ، وَلْيُنْبَذْ كُلُّ وَاحِدٍ مِنْهُمَا عَلَى حِدَةٍ»</w:t>
      </w:r>
      <w:r w:rsidRPr="00B22CCF">
        <w:rPr>
          <w:rFonts w:hint="cs"/>
          <w:rtl/>
        </w:rPr>
        <w:t xml:space="preserve"> [رواه الخاری: 5602].</w:t>
      </w:r>
    </w:p>
    <w:p w:rsidR="00A15BFB" w:rsidRDefault="00A15BFB" w:rsidP="00F82D2F">
      <w:pPr>
        <w:pStyle w:val="0-"/>
        <w:rPr>
          <w:rtl/>
          <w:lang w:bidi="fa-IR"/>
        </w:rPr>
      </w:pPr>
      <w:r>
        <w:rPr>
          <w:rFonts w:hint="cs"/>
          <w:rtl/>
        </w:rPr>
        <w:t>1937- از ابو قتاده</w:t>
      </w:r>
      <w:r>
        <w:rPr>
          <w:rFonts w:cs="CTraditional Arabic" w:hint="cs"/>
          <w:rtl/>
        </w:rPr>
        <w:t>س</w:t>
      </w:r>
      <w:r>
        <w:rPr>
          <w:rFonts w:hint="cs"/>
          <w:rtl/>
        </w:rPr>
        <w:t xml:space="preserve"> روایت است که گفت: پیامبر خدا </w:t>
      </w:r>
      <w:r>
        <w:rPr>
          <w:rFonts w:cs="CTraditional Arabic" w:hint="cs"/>
          <w:rtl/>
        </w:rPr>
        <w:t>ج</w:t>
      </w:r>
      <w:r>
        <w:rPr>
          <w:rFonts w:hint="cs"/>
          <w:rtl/>
        </w:rPr>
        <w:t xml:space="preserve"> از نم کردن خرمای رسیده و خرمای</w:t>
      </w:r>
      <w:r w:rsidR="0066631A">
        <w:rPr>
          <w:rFonts w:hint="cs"/>
          <w:rtl/>
        </w:rPr>
        <w:t xml:space="preserve"> نورس باهم، و از نم کردن خرما و کشم</w:t>
      </w:r>
      <w:r w:rsidR="002A3FF0">
        <w:rPr>
          <w:rFonts w:hint="cs"/>
          <w:rtl/>
        </w:rPr>
        <w:t>کش باهم نهی نموده و فرمودند: هر</w:t>
      </w:r>
      <w:r w:rsidR="0066631A">
        <w:rPr>
          <w:rFonts w:hint="cs"/>
          <w:rtl/>
        </w:rPr>
        <w:t>کدام را جدا</w:t>
      </w:r>
      <w:r w:rsidR="00720E19">
        <w:rPr>
          <w:rFonts w:hint="cs"/>
          <w:rtl/>
        </w:rPr>
        <w:t xml:space="preserve"> </w:t>
      </w:r>
      <w:r w:rsidR="0066631A">
        <w:rPr>
          <w:rFonts w:hint="cs"/>
          <w:rtl/>
        </w:rPr>
        <w:t>گانه در آب نم کنید</w:t>
      </w:r>
      <w:r w:rsidR="0066631A" w:rsidRPr="0066631A">
        <w:rPr>
          <w:rFonts w:ascii="IRLotus" w:hAnsi="IRLotus" w:cs="IRLotus"/>
          <w:vertAlign w:val="superscript"/>
          <w:rtl/>
          <w:lang w:bidi="fa-IR"/>
        </w:rPr>
        <w:t>(</w:t>
      </w:r>
      <w:r w:rsidR="0066631A" w:rsidRPr="0066631A">
        <w:rPr>
          <w:rStyle w:val="FootnoteReference"/>
          <w:rFonts w:ascii="IRLotus" w:eastAsia="SimSun" w:hAnsi="IRLotus" w:cs="IRLotus"/>
          <w:rtl/>
          <w:lang w:bidi="fa-IR"/>
        </w:rPr>
        <w:footnoteReference w:id="108"/>
      </w:r>
      <w:r w:rsidR="0066631A" w:rsidRPr="0066631A">
        <w:rPr>
          <w:rFonts w:ascii="IRLotus" w:hAnsi="IRLotus" w:cs="IRLotus"/>
          <w:vertAlign w:val="superscript"/>
          <w:rtl/>
          <w:lang w:bidi="fa-IR"/>
        </w:rPr>
        <w:t>)</w:t>
      </w:r>
      <w:r w:rsidR="0066631A">
        <w:rPr>
          <w:rFonts w:hint="cs"/>
          <w:rtl/>
          <w:lang w:bidi="fa-IR"/>
        </w:rPr>
        <w:t>.</w:t>
      </w:r>
    </w:p>
    <w:p w:rsidR="0094083D" w:rsidRDefault="0094083D" w:rsidP="0094083D">
      <w:pPr>
        <w:pStyle w:val="2-0"/>
        <w:rPr>
          <w:rtl/>
        </w:rPr>
      </w:pPr>
      <w:r w:rsidRPr="009A49E2">
        <w:rPr>
          <w:rFonts w:hint="cs"/>
          <w:rtl/>
          <w:lang w:bidi="ar-SA"/>
        </w:rPr>
        <w:t>5</w:t>
      </w:r>
      <w:r>
        <w:rPr>
          <w:rFonts w:hint="cs"/>
          <w:rtl/>
        </w:rPr>
        <w:t xml:space="preserve">- باب: </w:t>
      </w:r>
      <w:r>
        <w:rPr>
          <w:rtl/>
        </w:rPr>
        <w:t>شُرْبِ اللَّبَنِ</w:t>
      </w:r>
      <w:r>
        <w:rPr>
          <w:rFonts w:hint="cs"/>
          <w:rtl/>
        </w:rPr>
        <w:t xml:space="preserve"> وَ قَولِ الله عَزَّ</w:t>
      </w:r>
      <w:r w:rsidR="005279FB">
        <w:rPr>
          <w:rFonts w:hint="cs"/>
          <w:rtl/>
        </w:rPr>
        <w:t xml:space="preserve"> </w:t>
      </w:r>
      <w:r>
        <w:rPr>
          <w:rFonts w:hint="cs"/>
          <w:rtl/>
        </w:rPr>
        <w:t xml:space="preserve">وَجَلَّ: </w:t>
      </w:r>
      <w:r w:rsidRPr="001C50C3">
        <w:rPr>
          <w:rFonts w:ascii="Traditional Arabic" w:hAnsi="Traditional Arabic" w:cs="Traditional Arabic"/>
          <w:b/>
          <w:bCs w:val="0"/>
          <w:rtl/>
        </w:rPr>
        <w:t>﴿</w:t>
      </w:r>
      <w:r w:rsidR="001C50C3" w:rsidRPr="005279FB">
        <w:rPr>
          <w:rStyle w:val="9-Char1"/>
          <w:rFonts w:hint="cs"/>
          <w:b/>
          <w:bCs w:val="0"/>
          <w:sz w:val="30"/>
          <w:szCs w:val="30"/>
          <w:rtl/>
        </w:rPr>
        <w:t>مِنۢ</w:t>
      </w:r>
      <w:r w:rsidR="001C50C3" w:rsidRPr="005279FB">
        <w:rPr>
          <w:rStyle w:val="9-Char1"/>
          <w:b/>
          <w:bCs w:val="0"/>
          <w:sz w:val="30"/>
          <w:szCs w:val="30"/>
          <w:rtl/>
        </w:rPr>
        <w:t xml:space="preserve"> </w:t>
      </w:r>
      <w:r w:rsidR="001C50C3" w:rsidRPr="005279FB">
        <w:rPr>
          <w:rStyle w:val="9-Char1"/>
          <w:rFonts w:hint="cs"/>
          <w:b/>
          <w:bCs w:val="0"/>
          <w:sz w:val="30"/>
          <w:szCs w:val="30"/>
          <w:rtl/>
        </w:rPr>
        <w:t>بَيۡنِ</w:t>
      </w:r>
      <w:r w:rsidR="001C50C3" w:rsidRPr="005279FB">
        <w:rPr>
          <w:rStyle w:val="9-Char1"/>
          <w:b/>
          <w:bCs w:val="0"/>
          <w:sz w:val="30"/>
          <w:szCs w:val="30"/>
          <w:rtl/>
        </w:rPr>
        <w:t xml:space="preserve"> </w:t>
      </w:r>
      <w:r w:rsidR="001C50C3" w:rsidRPr="005279FB">
        <w:rPr>
          <w:rStyle w:val="9-Char1"/>
          <w:rFonts w:hint="cs"/>
          <w:b/>
          <w:bCs w:val="0"/>
          <w:sz w:val="30"/>
          <w:szCs w:val="30"/>
          <w:rtl/>
        </w:rPr>
        <w:t>فَرۡثٖ</w:t>
      </w:r>
      <w:r w:rsidR="001C50C3" w:rsidRPr="005279FB">
        <w:rPr>
          <w:rStyle w:val="9-Char1"/>
          <w:b/>
          <w:bCs w:val="0"/>
          <w:sz w:val="30"/>
          <w:szCs w:val="30"/>
          <w:rtl/>
        </w:rPr>
        <w:t xml:space="preserve"> </w:t>
      </w:r>
      <w:r w:rsidR="001C50C3" w:rsidRPr="005279FB">
        <w:rPr>
          <w:rStyle w:val="9-Char1"/>
          <w:rFonts w:hint="cs"/>
          <w:b/>
          <w:bCs w:val="0"/>
          <w:sz w:val="30"/>
          <w:szCs w:val="30"/>
          <w:rtl/>
        </w:rPr>
        <w:t>وَدَمٖ</w:t>
      </w:r>
      <w:r w:rsidRPr="001C50C3">
        <w:rPr>
          <w:rFonts w:ascii="Traditional Arabic" w:hAnsi="Traditional Arabic" w:cs="Traditional Arabic"/>
          <w:b/>
          <w:bCs w:val="0"/>
          <w:rtl/>
        </w:rPr>
        <w:t>﴾</w:t>
      </w:r>
    </w:p>
    <w:p w:rsidR="00F24CDF" w:rsidRDefault="00F24CDF" w:rsidP="00D45826">
      <w:pPr>
        <w:pStyle w:val="4-"/>
        <w:rPr>
          <w:rtl/>
          <w:lang w:bidi="fa-IR"/>
        </w:rPr>
      </w:pPr>
      <w:bookmarkStart w:id="94" w:name="_Toc434312850"/>
      <w:r>
        <w:rPr>
          <w:rFonts w:hint="cs"/>
          <w:rtl/>
          <w:lang w:bidi="fa-IR"/>
        </w:rPr>
        <w:t>باب [5]: نوشیدن شیر، و قوله عز</w:t>
      </w:r>
      <w:r w:rsidR="005279FB">
        <w:rPr>
          <w:rFonts w:hint="cs"/>
          <w:rtl/>
          <w:lang w:bidi="fa-IR"/>
        </w:rPr>
        <w:t xml:space="preserve"> وجل </w:t>
      </w:r>
      <w:r w:rsidR="005279FB">
        <w:rPr>
          <w:rFonts w:ascii="Traditional Arabic" w:hAnsi="Traditional Arabic" w:cs="Traditional Arabic"/>
          <w:rtl/>
          <w:lang w:bidi="fa-IR"/>
        </w:rPr>
        <w:t>﴿</w:t>
      </w:r>
      <w:r>
        <w:rPr>
          <w:rFonts w:hint="cs"/>
          <w:rtl/>
          <w:lang w:bidi="fa-IR"/>
        </w:rPr>
        <w:t>از بین کثافت و خون...</w:t>
      </w:r>
      <w:r w:rsidR="005279FB">
        <w:rPr>
          <w:rFonts w:ascii="Traditional Arabic" w:hAnsi="Traditional Arabic" w:cs="Traditional Arabic"/>
          <w:rtl/>
          <w:lang w:bidi="fa-IR"/>
        </w:rPr>
        <w:t>﴾</w:t>
      </w:r>
      <w:bookmarkEnd w:id="94"/>
    </w:p>
    <w:p w:rsidR="00F24CDF" w:rsidRDefault="008079DB" w:rsidP="00BD5749">
      <w:pPr>
        <w:pStyle w:val="5-"/>
        <w:rPr>
          <w:rtl/>
          <w:lang w:bidi="fa-IR"/>
        </w:rPr>
      </w:pPr>
      <w:r>
        <w:rPr>
          <w:rFonts w:hint="cs"/>
          <w:rtl/>
          <w:lang w:bidi="fa-IR"/>
        </w:rPr>
        <w:t>1938</w:t>
      </w:r>
      <w:r w:rsidRPr="009138C1">
        <w:rPr>
          <w:rFonts w:hint="cs"/>
          <w:rtl/>
        </w:rPr>
        <w:t xml:space="preserve">- </w:t>
      </w:r>
      <w:r w:rsidR="009138C1" w:rsidRPr="009138C1">
        <w:rPr>
          <w:rtl/>
        </w:rPr>
        <w:t>عَنْ جَابِرِ بْنِ عَبْدِ اللَّهِ،</w:t>
      </w:r>
      <w:r w:rsidR="00976E99" w:rsidRPr="00976E99">
        <w:rPr>
          <w:rtl/>
        </w:rPr>
        <w:t xml:space="preserve"> </w:t>
      </w:r>
      <w:r w:rsidR="00976E99" w:rsidRPr="009A4472">
        <w:rPr>
          <w:rtl/>
        </w:rPr>
        <w:t>رَضِيَ اللَّهُ عَنْهُ</w:t>
      </w:r>
      <w:r w:rsidR="00976E99">
        <w:rPr>
          <w:rFonts w:hint="cs"/>
          <w:rtl/>
        </w:rPr>
        <w:t>ما</w:t>
      </w:r>
      <w:r w:rsidR="009138C1" w:rsidRPr="009138C1">
        <w:rPr>
          <w:rtl/>
        </w:rPr>
        <w:t xml:space="preserve"> قَالَ: جَاءَ أَبُو حُمَيْدٍ بِقَدَحٍ مِنْ لَبَنٍ مِنَ النَّقِيعِ، فَقَالَ لَهُ رَسُولُ اللَّهِ صَلَّى اللهُ عَلَيْهِ وَسَلَّمَ: </w:t>
      </w:r>
      <w:r w:rsidR="00BD5749">
        <w:rPr>
          <w:rFonts w:hint="cs"/>
          <w:rtl/>
        </w:rPr>
        <w:t>«</w:t>
      </w:r>
      <w:r w:rsidR="009138C1" w:rsidRPr="009138C1">
        <w:rPr>
          <w:rtl/>
        </w:rPr>
        <w:t>أَلَّا خَمَّرْتَهُ: وَلَوْ أَنْ تَعْرُضَ عَلَيْهِ عُودًا</w:t>
      </w:r>
      <w:r w:rsidR="00BD5749">
        <w:rPr>
          <w:rFonts w:hint="cs"/>
          <w:rtl/>
        </w:rPr>
        <w:t>»</w:t>
      </w:r>
      <w:r w:rsidRPr="009138C1">
        <w:rPr>
          <w:rFonts w:hint="cs"/>
          <w:rtl/>
        </w:rPr>
        <w:t xml:space="preserve"> [رواه البخاری: 5605].</w:t>
      </w:r>
    </w:p>
    <w:p w:rsidR="008079DB" w:rsidRDefault="008079DB" w:rsidP="008079DB">
      <w:pPr>
        <w:pStyle w:val="0-"/>
        <w:rPr>
          <w:rtl/>
          <w:lang w:bidi="fa-IR"/>
        </w:rPr>
      </w:pPr>
      <w:r>
        <w:rPr>
          <w:rFonts w:hint="cs"/>
          <w:rtl/>
          <w:lang w:bidi="fa-IR"/>
        </w:rPr>
        <w:t>1938- از جابر بن عبدلله</w:t>
      </w:r>
      <w:r>
        <w:rPr>
          <w:rFonts w:cs="CTraditional Arabic" w:hint="cs"/>
          <w:rtl/>
          <w:lang w:bidi="fa-IR"/>
        </w:rPr>
        <w:t>ب</w:t>
      </w:r>
      <w:r>
        <w:rPr>
          <w:rFonts w:hint="cs"/>
          <w:rtl/>
          <w:lang w:bidi="fa-IR"/>
        </w:rPr>
        <w:t xml:space="preserve"> روایت است که گفت: ابو حمید قدح شری را از منطقۀ نقیع آورد</w:t>
      </w:r>
      <w:r w:rsidR="00E15CB8">
        <w:rPr>
          <w:rFonts w:hint="cs"/>
          <w:rtl/>
          <w:lang w:bidi="fa-IR"/>
        </w:rPr>
        <w:t>.</w:t>
      </w:r>
    </w:p>
    <w:p w:rsidR="00E15CB8" w:rsidRDefault="00615F49" w:rsidP="00CF4D6E">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برایش </w:t>
      </w:r>
      <w:r w:rsidR="00B3480C">
        <w:rPr>
          <w:rFonts w:hint="cs"/>
          <w:rtl/>
          <w:lang w:bidi="fa-IR"/>
        </w:rPr>
        <w:t>گ</w:t>
      </w:r>
      <w:r>
        <w:rPr>
          <w:rFonts w:hint="cs"/>
          <w:rtl/>
          <w:lang w:bidi="fa-IR"/>
        </w:rPr>
        <w:t>فتند: چرا روی [</w:t>
      </w:r>
      <w:r w:rsidR="00B3480C">
        <w:rPr>
          <w:rFonts w:hint="cs"/>
          <w:rtl/>
          <w:lang w:bidi="fa-IR"/>
        </w:rPr>
        <w:t>قدح] را نپوشاندی؟ ولو آنکه بر رو</w:t>
      </w:r>
      <w:r>
        <w:rPr>
          <w:rFonts w:hint="cs"/>
          <w:rtl/>
          <w:lang w:bidi="fa-IR"/>
        </w:rPr>
        <w:t>ی آن چوبی می‌گذاشتی»</w:t>
      </w:r>
      <w:r w:rsidR="00CF4D6E">
        <w:rPr>
          <w:rFonts w:ascii="IRLotus" w:hAnsi="IRLotus" w:cs="IRLotus" w:hint="cs"/>
          <w:vertAlign w:val="superscript"/>
          <w:rtl/>
          <w:lang w:bidi="fa-IR"/>
        </w:rPr>
        <w:t xml:space="preserve"> </w:t>
      </w:r>
      <w:r w:rsidR="00CF4D6E" w:rsidRPr="00CF4D6E">
        <w:rPr>
          <w:rFonts w:ascii="IRLotus" w:hAnsi="IRLotus" w:cs="IRLotus"/>
          <w:vertAlign w:val="superscript"/>
          <w:rtl/>
          <w:lang w:bidi="fa-IR"/>
        </w:rPr>
        <w:t>(</w:t>
      </w:r>
      <w:r w:rsidR="00CF4D6E" w:rsidRPr="00CF4D6E">
        <w:rPr>
          <w:rStyle w:val="FootnoteReference"/>
          <w:rFonts w:ascii="IRLotus" w:eastAsia="SimSun" w:hAnsi="IRLotus" w:cs="IRLotus"/>
          <w:rtl/>
          <w:lang w:bidi="fa-IR"/>
        </w:rPr>
        <w:footnoteReference w:id="109"/>
      </w:r>
      <w:r w:rsidR="00CF4D6E" w:rsidRPr="00CF4D6E">
        <w:rPr>
          <w:rFonts w:ascii="IRLotus" w:hAnsi="IRLotus" w:cs="IRLotus"/>
          <w:vertAlign w:val="superscript"/>
          <w:rtl/>
          <w:lang w:bidi="fa-IR"/>
        </w:rPr>
        <w:t>)</w:t>
      </w:r>
      <w:r w:rsidR="00CF4D6E">
        <w:rPr>
          <w:rFonts w:hint="cs"/>
          <w:rtl/>
          <w:lang w:bidi="fa-IR"/>
        </w:rPr>
        <w:t>.</w:t>
      </w:r>
    </w:p>
    <w:p w:rsidR="00DE2001" w:rsidRDefault="00DE2001" w:rsidP="00270B87">
      <w:pPr>
        <w:pStyle w:val="5-"/>
        <w:rPr>
          <w:rtl/>
          <w:lang w:bidi="fa-IR"/>
        </w:rPr>
      </w:pPr>
      <w:r>
        <w:rPr>
          <w:rFonts w:hint="cs"/>
          <w:rtl/>
          <w:lang w:bidi="fa-IR"/>
        </w:rPr>
        <w:t xml:space="preserve">1939- </w:t>
      </w:r>
      <w:r w:rsidR="00270B87">
        <w:rPr>
          <w:color w:val="000000"/>
          <w:rtl/>
        </w:rPr>
        <w:t>عَنْ أَبِي هُرَيْرَةَ رَضِيَ اللَّهُ عَنْهُ: أَنَّ رَسُولَ اللَّهِ صَلَّى اللهُ عَلَيْهِ وَسَلَّمَ قَالَ: «</w:t>
      </w:r>
      <w:r w:rsidR="00270B87">
        <w:rPr>
          <w:rtl/>
        </w:rPr>
        <w:t>نِعْمَ الصَّدَقَةُ اللِّقْحَةُ الصَّفِيُّ مِنْحَةً، وَالشَّاةُ الصَّفِيُّ مِنْحَةً، تَغْدُو بِإِنَاءٍ، وَتَرُوحُ بِآخَرَ»</w:t>
      </w:r>
      <w:r w:rsidR="00C07017">
        <w:rPr>
          <w:rFonts w:hint="cs"/>
          <w:rtl/>
          <w:lang w:bidi="fa-IR"/>
        </w:rPr>
        <w:t xml:space="preserve"> [رواه البخاری:</w:t>
      </w:r>
      <w:r>
        <w:rPr>
          <w:rFonts w:hint="cs"/>
          <w:rtl/>
          <w:lang w:bidi="fa-IR"/>
        </w:rPr>
        <w:t xml:space="preserve"> 5608].</w:t>
      </w:r>
    </w:p>
    <w:p w:rsidR="00DE2001" w:rsidRDefault="00DE2001" w:rsidP="00CF4D6E">
      <w:pPr>
        <w:pStyle w:val="0-"/>
        <w:rPr>
          <w:rtl/>
          <w:lang w:bidi="fa-IR"/>
        </w:rPr>
      </w:pPr>
      <w:r>
        <w:rPr>
          <w:rFonts w:hint="cs"/>
          <w:rtl/>
          <w:lang w:bidi="fa-IR"/>
        </w:rPr>
        <w:t>1939-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«بهترین صدقه، شتر نوزایی است که دارای شیر فراوان باشد،</w:t>
      </w:r>
      <w:r w:rsidR="006456C8">
        <w:rPr>
          <w:rFonts w:hint="cs"/>
          <w:rtl/>
          <w:lang w:bidi="fa-IR"/>
        </w:rPr>
        <w:t xml:space="preserve"> به طوری که یک ظرف را در صبح و یک ظرف را در شام، پر ش</w:t>
      </w:r>
      <w:r w:rsidR="000772C4">
        <w:rPr>
          <w:rFonts w:hint="cs"/>
          <w:rtl/>
          <w:lang w:bidi="fa-IR"/>
        </w:rPr>
        <w:t>ی</w:t>
      </w:r>
      <w:r w:rsidR="006456C8">
        <w:rPr>
          <w:rFonts w:hint="cs"/>
          <w:rtl/>
          <w:lang w:bidi="fa-IR"/>
        </w:rPr>
        <w:t>ر کند»</w:t>
      </w:r>
      <w:r w:rsidR="006456C8" w:rsidRPr="006456C8">
        <w:rPr>
          <w:rFonts w:ascii="IRLotus" w:hAnsi="IRLotus" w:cs="IRLotus"/>
          <w:vertAlign w:val="superscript"/>
          <w:rtl/>
          <w:lang w:bidi="fa-IR"/>
        </w:rPr>
        <w:t>(</w:t>
      </w:r>
      <w:r w:rsidR="006456C8" w:rsidRPr="006456C8">
        <w:rPr>
          <w:rStyle w:val="FootnoteReference"/>
          <w:rFonts w:ascii="IRLotus" w:eastAsia="SimSun" w:hAnsi="IRLotus" w:cs="IRLotus"/>
          <w:rtl/>
          <w:lang w:bidi="fa-IR"/>
        </w:rPr>
        <w:footnoteReference w:id="110"/>
      </w:r>
      <w:r w:rsidR="006456C8" w:rsidRPr="006456C8">
        <w:rPr>
          <w:rFonts w:ascii="IRLotus" w:hAnsi="IRLotus" w:cs="IRLotus"/>
          <w:vertAlign w:val="superscript"/>
          <w:rtl/>
          <w:lang w:bidi="fa-IR"/>
        </w:rPr>
        <w:t>)</w:t>
      </w:r>
      <w:r w:rsidR="006456C8">
        <w:rPr>
          <w:rFonts w:hint="cs"/>
          <w:rtl/>
          <w:lang w:bidi="fa-IR"/>
        </w:rPr>
        <w:t>.</w:t>
      </w:r>
    </w:p>
    <w:p w:rsidR="000618E2" w:rsidRDefault="00AE2D0E" w:rsidP="00D50A92">
      <w:pPr>
        <w:pStyle w:val="2-0"/>
        <w:rPr>
          <w:rtl/>
        </w:rPr>
      </w:pPr>
      <w:r w:rsidRPr="009A49E2">
        <w:rPr>
          <w:rFonts w:hint="cs"/>
          <w:rtl/>
          <w:lang w:bidi="ar-SA"/>
        </w:rPr>
        <w:t>6</w:t>
      </w:r>
      <w:r>
        <w:rPr>
          <w:rFonts w:hint="cs"/>
          <w:rtl/>
        </w:rPr>
        <w:t>- باب: شُرْبِ اللَّبَنِ بِالمَاءِ</w:t>
      </w:r>
    </w:p>
    <w:p w:rsidR="000533A7" w:rsidRDefault="000533A7" w:rsidP="00D50A92">
      <w:pPr>
        <w:pStyle w:val="4-"/>
        <w:rPr>
          <w:rtl/>
          <w:lang w:bidi="fa-IR"/>
        </w:rPr>
      </w:pPr>
      <w:bookmarkStart w:id="95" w:name="_Toc434312851"/>
      <w:r>
        <w:rPr>
          <w:rFonts w:hint="cs"/>
          <w:rtl/>
          <w:lang w:bidi="fa-IR"/>
        </w:rPr>
        <w:t>باب [6]: آشامیدن شیر با آب</w:t>
      </w:r>
      <w:bookmarkEnd w:id="95"/>
    </w:p>
    <w:p w:rsidR="000533A7" w:rsidRDefault="000533A7" w:rsidP="00D50A92">
      <w:pPr>
        <w:pStyle w:val="5-"/>
        <w:rPr>
          <w:rtl/>
          <w:lang w:bidi="fa-IR"/>
        </w:rPr>
      </w:pPr>
      <w:r>
        <w:rPr>
          <w:rFonts w:hint="cs"/>
          <w:rtl/>
          <w:lang w:bidi="fa-IR"/>
        </w:rPr>
        <w:t>1940</w:t>
      </w:r>
      <w:r w:rsidRPr="00D50A92">
        <w:rPr>
          <w:rFonts w:hint="cs"/>
          <w:rtl/>
        </w:rPr>
        <w:t xml:space="preserve">- </w:t>
      </w:r>
      <w:r w:rsidR="00D50A92" w:rsidRPr="00D50A92">
        <w:rPr>
          <w:rtl/>
        </w:rPr>
        <w:t>عَنْ جَابِرِ بْنِ عَبْدِ اللَّهِ رَضِيَ اللَّهُ عَنْهُمَا: أَنَّ النَّبِيَّ صَلَّى اللهُ عَلَيْهِ وَسَلَّمَ دَخَلَ عَلَى رَجُلٍ مِنَ الأَنْصَارِ وَمَعَهُ صَاحِبٌ لَهُ، فَقَالَ لَهُ النَّبِيُّ صَلَّى اللهُ عَلَيْهِ وَسَلَّمَ: «إِنْ كَانَ عِنْدَكَ مَاءٌ بَاتَ هَذِهِ اللَّيْلَةَ فِي شَنَّةٍ وَإِلَّا كَرَعْنَا» قَالَ: وَالرَّجُلُ يُحَوِّلُ المَاءَ فِي حَائِطِهِ، قَالَ: فَقَالَ الرَّجُلُ: يَا رَسُولَ اللَّهِ، عِنْدِي مَاءٌ بَائِتٌ، فَانْطَلِقْ إِلَى العَرِيشِ، قَالَ: فَانْطَلَقَ بِهِمَا، فَسَكَبَ فِي قَدَحٍ، ثُمَّ حَلَبَ عَلَيْهِ مِنْ دَاجِنٍ لَهُ، قَالَ: فَشَرِبَ رَسُولُ اللَّهِ صَلَّى اللهُ عَلَيْهِ وَسَلَّمَ، ثُمَّ شَرِبَ الرَّجُلُ الَّذِي جَاءَ مَعَهُ</w:t>
      </w:r>
      <w:r w:rsidRPr="00D50A92">
        <w:rPr>
          <w:rFonts w:hint="cs"/>
          <w:rtl/>
        </w:rPr>
        <w:t xml:space="preserve"> [رواه البخاری:</w:t>
      </w:r>
      <w:r w:rsidR="000F5415" w:rsidRPr="00D50A92">
        <w:rPr>
          <w:rFonts w:hint="cs"/>
          <w:rtl/>
        </w:rPr>
        <w:t>5613].</w:t>
      </w:r>
    </w:p>
    <w:p w:rsidR="000F5415" w:rsidRDefault="000F5415" w:rsidP="00CF4D6E">
      <w:pPr>
        <w:pStyle w:val="0-"/>
        <w:rPr>
          <w:rtl/>
          <w:lang w:bidi="fa-IR"/>
        </w:rPr>
      </w:pPr>
      <w:r>
        <w:rPr>
          <w:rFonts w:hint="cs"/>
          <w:rtl/>
          <w:lang w:bidi="fa-IR"/>
        </w:rPr>
        <w:t>1940- از جابر بن عبدالله</w:t>
      </w:r>
      <w:r>
        <w:rPr>
          <w:rFonts w:cs="CTraditional Arabic" w:hint="cs"/>
          <w:rtl/>
          <w:lang w:bidi="fa-IR"/>
        </w:rPr>
        <w:t>ب</w:t>
      </w:r>
      <w:r>
        <w:rPr>
          <w:rFonts w:hint="cs"/>
          <w:rtl/>
          <w:lang w:bidi="fa-IR"/>
        </w:rPr>
        <w:t xml:space="preserve"> روایت است که پیابمر خدا </w:t>
      </w:r>
      <w:r>
        <w:rPr>
          <w:rFonts w:cs="CTraditional Arabic" w:hint="cs"/>
          <w:rtl/>
          <w:lang w:bidi="fa-IR"/>
        </w:rPr>
        <w:t>ج</w:t>
      </w:r>
      <w:r>
        <w:rPr>
          <w:rFonts w:hint="cs"/>
          <w:rtl/>
          <w:lang w:bidi="fa-IR"/>
        </w:rPr>
        <w:t xml:space="preserve"> با یکی از صحابه‌های خود [که ابو</w:t>
      </w:r>
      <w:r w:rsidR="00397755">
        <w:rPr>
          <w:rFonts w:hint="cs"/>
          <w:rtl/>
          <w:lang w:bidi="fa-IR"/>
        </w:rPr>
        <w:t>بکر</w:t>
      </w:r>
      <w:r w:rsidR="00397755">
        <w:rPr>
          <w:rFonts w:cs="CTraditional Arabic" w:hint="cs"/>
          <w:rtl/>
          <w:lang w:bidi="fa-IR"/>
        </w:rPr>
        <w:t>س</w:t>
      </w:r>
      <w:r w:rsidR="00397755">
        <w:rPr>
          <w:rFonts w:hint="cs"/>
          <w:rtl/>
          <w:lang w:bidi="fa-IR"/>
        </w:rPr>
        <w:t xml:space="preserve"> باشد] نزد شخصی از انصار رفتند.</w:t>
      </w:r>
    </w:p>
    <w:p w:rsidR="00397755" w:rsidRDefault="00397755" w:rsidP="00760C19">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برایش گفتند: «اگر آبی که از دیشب به مشک انداخته باشی نزدت باشد، بیاور تا بنوشیم، و اگر موجود نباشد با دهان خود آب خواهیم نوشید».</w:t>
      </w:r>
    </w:p>
    <w:p w:rsidR="003516B4" w:rsidRDefault="00397755" w:rsidP="003516B4">
      <w:pPr>
        <w:pStyle w:val="0-"/>
        <w:rPr>
          <w:rtl/>
          <w:lang w:bidi="fa-IR"/>
        </w:rPr>
      </w:pPr>
      <w:r>
        <w:rPr>
          <w:rFonts w:hint="cs"/>
          <w:rtl/>
          <w:lang w:bidi="fa-IR"/>
        </w:rPr>
        <w:t xml:space="preserve">گفت: آن شخص زمینش را آبیاری می‌کرد، و برای پیامبر خدا </w:t>
      </w:r>
      <w:r>
        <w:rPr>
          <w:rFonts w:cs="CTraditional Arabic" w:hint="cs"/>
          <w:rtl/>
          <w:lang w:bidi="fa-IR"/>
        </w:rPr>
        <w:t>ج</w:t>
      </w:r>
      <w:r>
        <w:rPr>
          <w:rFonts w:hint="cs"/>
          <w:rtl/>
          <w:lang w:bidi="fa-IR"/>
        </w:rPr>
        <w:t xml:space="preserve"> گفت: چنین آبی نزدم موجود است، بفرمائید بداخل سایبان بروید، و آن‌ها را به داخل سایبان برد، و برای‌شان در قدح آب ریخت و بر بالای آب از بزی که در آنجا بسته بود، مقداری شیر دو شید و تقدیم نمود، اول پیامبر خدا </w:t>
      </w:r>
      <w:r>
        <w:rPr>
          <w:rFonts w:cs="CTraditional Arabic" w:hint="cs"/>
          <w:rtl/>
          <w:lang w:bidi="fa-IR"/>
        </w:rPr>
        <w:t>ج</w:t>
      </w:r>
      <w:r>
        <w:rPr>
          <w:rFonts w:hint="cs"/>
          <w:rtl/>
          <w:lang w:bidi="fa-IR"/>
        </w:rPr>
        <w:t xml:space="preserve"> از آن شیر نوشیدند، و سپس آن شخصی که همراه پیامبر خدا </w:t>
      </w:r>
      <w:r>
        <w:rPr>
          <w:rFonts w:cs="CTraditional Arabic" w:hint="cs"/>
          <w:rtl/>
          <w:lang w:bidi="fa-IR"/>
        </w:rPr>
        <w:t>ج</w:t>
      </w:r>
      <w:r>
        <w:rPr>
          <w:rFonts w:hint="cs"/>
          <w:rtl/>
          <w:lang w:bidi="fa-IR"/>
        </w:rPr>
        <w:t xml:space="preserve"> آمده بود، نوشید</w:t>
      </w:r>
      <w:r w:rsidRPr="00397755">
        <w:rPr>
          <w:rFonts w:ascii="IRLotus" w:hAnsi="IRLotus" w:cs="IRLotus"/>
          <w:vertAlign w:val="superscript"/>
          <w:rtl/>
          <w:lang w:bidi="fa-IR"/>
        </w:rPr>
        <w:t>(</w:t>
      </w:r>
      <w:r w:rsidRPr="00397755">
        <w:rPr>
          <w:rStyle w:val="FootnoteReference"/>
          <w:rFonts w:ascii="IRLotus" w:eastAsia="SimSun" w:hAnsi="IRLotus" w:cs="IRLotus"/>
          <w:rtl/>
          <w:lang w:bidi="fa-IR"/>
        </w:rPr>
        <w:footnoteReference w:id="111"/>
      </w:r>
      <w:r w:rsidRPr="00397755">
        <w:rPr>
          <w:rFonts w:ascii="IRLotus" w:hAnsi="IRLotus" w:cs="IRLotus"/>
          <w:vertAlign w:val="superscript"/>
          <w:rtl/>
          <w:lang w:bidi="fa-IR"/>
        </w:rPr>
        <w:t>)</w:t>
      </w:r>
      <w:r>
        <w:rPr>
          <w:rFonts w:hint="cs"/>
          <w:rtl/>
          <w:lang w:bidi="fa-IR"/>
        </w:rPr>
        <w:t>.</w:t>
      </w:r>
    </w:p>
    <w:p w:rsidR="003516B4" w:rsidRDefault="00071244" w:rsidP="00CD2951">
      <w:pPr>
        <w:pStyle w:val="2-0"/>
        <w:rPr>
          <w:rtl/>
        </w:rPr>
      </w:pPr>
      <w:r w:rsidRPr="009A49E2">
        <w:rPr>
          <w:rFonts w:hint="cs"/>
          <w:rtl/>
          <w:lang w:bidi="ar-SA"/>
        </w:rPr>
        <w:t>7</w:t>
      </w:r>
      <w:r>
        <w:rPr>
          <w:rFonts w:hint="cs"/>
          <w:rtl/>
        </w:rPr>
        <w:t>- باب: الش</w:t>
      </w:r>
      <w:r w:rsidR="003516B4">
        <w:rPr>
          <w:rFonts w:hint="cs"/>
          <w:rtl/>
        </w:rPr>
        <w:t>ُّرْبِ قَائِماً</w:t>
      </w:r>
    </w:p>
    <w:p w:rsidR="003516B4" w:rsidRDefault="003516B4" w:rsidP="00CD2951">
      <w:pPr>
        <w:pStyle w:val="4-"/>
        <w:rPr>
          <w:rtl/>
          <w:lang w:bidi="fa-IR"/>
        </w:rPr>
      </w:pPr>
      <w:bookmarkStart w:id="96" w:name="_Toc434312852"/>
      <w:r>
        <w:rPr>
          <w:rFonts w:hint="cs"/>
          <w:rtl/>
          <w:lang w:bidi="fa-IR"/>
        </w:rPr>
        <w:t>باب [7]: آشامیدن ایستاده</w:t>
      </w:r>
      <w:bookmarkEnd w:id="96"/>
    </w:p>
    <w:p w:rsidR="00C123BF" w:rsidRDefault="00FF210E" w:rsidP="00544CDC">
      <w:pPr>
        <w:pStyle w:val="5-"/>
        <w:rPr>
          <w:rtl/>
          <w:lang w:bidi="fa-IR"/>
        </w:rPr>
      </w:pPr>
      <w:r>
        <w:rPr>
          <w:rFonts w:hint="cs"/>
          <w:rtl/>
          <w:lang w:bidi="fa-IR"/>
        </w:rPr>
        <w:t>1941-</w:t>
      </w:r>
      <w:r w:rsidR="00177587">
        <w:rPr>
          <w:rFonts w:hint="cs"/>
          <w:rtl/>
          <w:lang w:bidi="fa-IR"/>
        </w:rPr>
        <w:t xml:space="preserve"> عَنْ</w:t>
      </w:r>
      <w:r w:rsidR="00C123BF">
        <w:rPr>
          <w:rFonts w:hint="cs"/>
          <w:rtl/>
          <w:lang w:bidi="fa-IR"/>
        </w:rPr>
        <w:t xml:space="preserve"> </w:t>
      </w:r>
      <w:r w:rsidR="00544CDC">
        <w:rPr>
          <w:color w:val="000000"/>
          <w:rtl/>
        </w:rPr>
        <w:t>عَلِيٌّ رَضِيَ اللَّهُ عَنْهُ عَلَى بَابِ الرَّحَبَةِ</w:t>
      </w:r>
      <w:r w:rsidR="00177587">
        <w:rPr>
          <w:rFonts w:hint="cs"/>
          <w:color w:val="000000"/>
          <w:rtl/>
        </w:rPr>
        <w:t xml:space="preserve"> بِمَاءٍ</w:t>
      </w:r>
      <w:r w:rsidR="00544CDC">
        <w:rPr>
          <w:color w:val="000000"/>
          <w:rtl/>
        </w:rPr>
        <w:t xml:space="preserve"> «</w:t>
      </w:r>
      <w:r w:rsidR="00544CDC">
        <w:rPr>
          <w:rtl/>
        </w:rPr>
        <w:t xml:space="preserve">فَشَرِبَ قَائِمًا» فَقَالَ: إِنَّ نَاسًا يَكْرَهُ أَحَدُهُمْ أَنْ يَشْرَبَ وَهُوَ قَائِمٌ، وَإِنِّي «رَأَيْتُ النَّبِيَّ صَلَّى اللهُ عَلَيْهِ </w:t>
      </w:r>
      <w:r w:rsidR="00544CDC">
        <w:rPr>
          <w:color w:val="000000"/>
          <w:rtl/>
        </w:rPr>
        <w:t>وَسَلَّمَ فَعَلَ كَمَا رَأَيْتُمُونِي فَعَلْتُ»</w:t>
      </w:r>
      <w:r w:rsidR="00C123BF">
        <w:rPr>
          <w:rFonts w:hint="cs"/>
          <w:rtl/>
          <w:lang w:bidi="fa-IR"/>
        </w:rPr>
        <w:t xml:space="preserve"> [رواه البخاری: </w:t>
      </w:r>
      <w:r w:rsidR="00544CDC">
        <w:rPr>
          <w:rFonts w:hint="cs"/>
          <w:rtl/>
          <w:lang w:bidi="fa-IR"/>
        </w:rPr>
        <w:t>5615</w:t>
      </w:r>
      <w:r w:rsidR="00C123BF">
        <w:rPr>
          <w:rFonts w:hint="cs"/>
          <w:rtl/>
          <w:lang w:bidi="fa-IR"/>
        </w:rPr>
        <w:t>]</w:t>
      </w:r>
      <w:r w:rsidR="00544CDC">
        <w:rPr>
          <w:rFonts w:hint="cs"/>
          <w:rtl/>
          <w:lang w:bidi="fa-IR"/>
        </w:rPr>
        <w:t>.</w:t>
      </w:r>
    </w:p>
    <w:p w:rsidR="00C123BF" w:rsidRDefault="00C123BF" w:rsidP="00FF210E">
      <w:pPr>
        <w:pStyle w:val="0-"/>
        <w:rPr>
          <w:rtl/>
          <w:lang w:bidi="fa-IR"/>
        </w:rPr>
      </w:pPr>
      <w:r>
        <w:rPr>
          <w:rFonts w:hint="cs"/>
          <w:rtl/>
          <w:lang w:bidi="fa-IR"/>
        </w:rPr>
        <w:t>194</w:t>
      </w:r>
      <w:r w:rsidR="00FF210E">
        <w:rPr>
          <w:rFonts w:hint="cs"/>
          <w:rtl/>
          <w:lang w:bidi="fa-IR"/>
        </w:rPr>
        <w:t>1</w:t>
      </w:r>
      <w:r>
        <w:rPr>
          <w:rFonts w:hint="cs"/>
          <w:rtl/>
          <w:lang w:bidi="fa-IR"/>
        </w:rPr>
        <w:t xml:space="preserve">- </w:t>
      </w:r>
      <w:r w:rsidR="00FF210E">
        <w:rPr>
          <w:rFonts w:hint="cs"/>
          <w:rtl/>
          <w:lang w:bidi="fa-IR"/>
        </w:rPr>
        <w:t>از علی</w:t>
      </w:r>
      <w:r w:rsidR="00FF210E">
        <w:rPr>
          <w:rFonts w:cs="CTraditional Arabic" w:hint="cs"/>
          <w:rtl/>
          <w:lang w:bidi="fa-IR"/>
        </w:rPr>
        <w:t>س</w:t>
      </w:r>
      <w:r w:rsidR="00FF210E">
        <w:rPr>
          <w:rFonts w:hint="cs"/>
          <w:rtl/>
          <w:lang w:bidi="fa-IR"/>
        </w:rPr>
        <w:t xml:space="preserve"> روایت است که در (باب الرحبه) [در کوفه] برایش آبی آوردند، او آن آب را در</w:t>
      </w:r>
      <w:r w:rsidR="004A043D">
        <w:rPr>
          <w:rFonts w:hint="cs"/>
          <w:rtl/>
          <w:lang w:bidi="fa-IR"/>
        </w:rPr>
        <w:t xml:space="preserve"> حالت ایستاده نوشید و گفت: بعضی از مردم نوشیدن را در حالت ایستاده مکروه می‌</w:t>
      </w:r>
      <w:r w:rsidR="00B17E7D">
        <w:rPr>
          <w:rFonts w:hint="cs"/>
          <w:rtl/>
          <w:lang w:bidi="fa-IR"/>
        </w:rPr>
        <w:t>پ</w:t>
      </w:r>
      <w:r w:rsidR="004A043D">
        <w:rPr>
          <w:rFonts w:hint="cs"/>
          <w:rtl/>
          <w:lang w:bidi="fa-IR"/>
        </w:rPr>
        <w:t xml:space="preserve">ندارند، و من خودم پیامبر خدا </w:t>
      </w:r>
      <w:r w:rsidR="004A043D">
        <w:rPr>
          <w:rFonts w:cs="CTraditional Arabic" w:hint="cs"/>
          <w:rtl/>
          <w:lang w:bidi="fa-IR"/>
        </w:rPr>
        <w:t>ج</w:t>
      </w:r>
      <w:r w:rsidR="004A043D">
        <w:rPr>
          <w:rFonts w:hint="cs"/>
          <w:rtl/>
          <w:lang w:bidi="fa-IR"/>
        </w:rPr>
        <w:t xml:space="preserve"> را دیدم که به همین طریقی که من آب نوشیدم، آب نوشیدند.</w:t>
      </w:r>
    </w:p>
    <w:p w:rsidR="002B65AC" w:rsidRDefault="002B65AC" w:rsidP="00E532B7">
      <w:pPr>
        <w:pStyle w:val="5-"/>
        <w:rPr>
          <w:rtl/>
          <w:lang w:bidi="fa-IR"/>
        </w:rPr>
      </w:pPr>
      <w:r>
        <w:rPr>
          <w:rFonts w:hint="cs"/>
          <w:rtl/>
          <w:lang w:bidi="fa-IR"/>
        </w:rPr>
        <w:t>1942</w:t>
      </w:r>
      <w:r w:rsidRPr="00E532B7">
        <w:rPr>
          <w:rFonts w:hint="cs"/>
          <w:rtl/>
        </w:rPr>
        <w:t xml:space="preserve">- </w:t>
      </w:r>
      <w:r w:rsidR="00E532B7" w:rsidRPr="00E532B7">
        <w:rPr>
          <w:rtl/>
        </w:rPr>
        <w:t>عَنِ ابْنِ عَبَّاسٍ،</w:t>
      </w:r>
      <w:r w:rsidR="00E532B7" w:rsidRPr="00E532B7">
        <w:rPr>
          <w:color w:val="000000"/>
          <w:rtl/>
        </w:rPr>
        <w:t xml:space="preserve"> </w:t>
      </w:r>
      <w:r w:rsidR="00E532B7">
        <w:rPr>
          <w:color w:val="000000"/>
          <w:rtl/>
        </w:rPr>
        <w:t>رَضِيَ اللَّهُ عَنْهُ</w:t>
      </w:r>
      <w:r w:rsidR="00E532B7">
        <w:rPr>
          <w:rFonts w:hint="cs"/>
          <w:color w:val="000000"/>
          <w:rtl/>
        </w:rPr>
        <w:t>ما</w:t>
      </w:r>
      <w:r w:rsidR="00E532B7" w:rsidRPr="00E532B7">
        <w:rPr>
          <w:rtl/>
        </w:rPr>
        <w:t xml:space="preserve"> قَالَ: «شَرِبَ النَّبِيُّ صَلَّى اللهُ عَلَيْهِ وَسَلَّمَ قَائِمًا مِنْ زَمْزَمَ»</w:t>
      </w:r>
      <w:r w:rsidRPr="00E532B7">
        <w:rPr>
          <w:rFonts w:hint="cs"/>
          <w:rtl/>
        </w:rPr>
        <w:t xml:space="preserve"> [رواه البخای: 5617].</w:t>
      </w:r>
    </w:p>
    <w:p w:rsidR="002B65AC" w:rsidRDefault="002B65AC" w:rsidP="00FF210E">
      <w:pPr>
        <w:pStyle w:val="0-"/>
        <w:rPr>
          <w:rtl/>
          <w:lang w:bidi="fa-IR"/>
        </w:rPr>
      </w:pPr>
      <w:r>
        <w:rPr>
          <w:rFonts w:hint="cs"/>
          <w:rtl/>
          <w:lang w:bidi="fa-IR"/>
        </w:rPr>
        <w:t>1942- از ابن عباس</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ایستاده از آب زمزم نوشیدند، [از این جهت سنت است که آب زمزم ایستاده نوشیده شود].</w:t>
      </w:r>
    </w:p>
    <w:p w:rsidR="006E0776" w:rsidRDefault="006E0776" w:rsidP="00253D65">
      <w:pPr>
        <w:pStyle w:val="2-0"/>
        <w:rPr>
          <w:rtl/>
        </w:rPr>
      </w:pPr>
      <w:r w:rsidRPr="009A49E2">
        <w:rPr>
          <w:rFonts w:hint="cs"/>
          <w:rtl/>
          <w:lang w:bidi="ar-SA"/>
        </w:rPr>
        <w:t>8</w:t>
      </w:r>
      <w:r>
        <w:rPr>
          <w:rFonts w:hint="cs"/>
          <w:rtl/>
        </w:rPr>
        <w:t>- باب: اخْتِنَاثِ الأَسْقِيَةِ</w:t>
      </w:r>
    </w:p>
    <w:p w:rsidR="006E0776" w:rsidRDefault="006E0776" w:rsidP="00253D65">
      <w:pPr>
        <w:pStyle w:val="4-"/>
        <w:rPr>
          <w:rtl/>
          <w:lang w:bidi="fa-IR"/>
        </w:rPr>
      </w:pPr>
      <w:bookmarkStart w:id="97" w:name="_Toc434312853"/>
      <w:r>
        <w:rPr>
          <w:rFonts w:hint="cs"/>
          <w:rtl/>
          <w:lang w:bidi="fa-IR"/>
        </w:rPr>
        <w:t>باب [8]: نوشیدن از دهان مشک‌ها</w:t>
      </w:r>
      <w:bookmarkEnd w:id="97"/>
    </w:p>
    <w:p w:rsidR="006E0776" w:rsidRDefault="006E0776" w:rsidP="003533E4">
      <w:pPr>
        <w:pStyle w:val="5-"/>
        <w:rPr>
          <w:rtl/>
        </w:rPr>
      </w:pPr>
      <w:r>
        <w:rPr>
          <w:rFonts w:hint="cs"/>
          <w:rtl/>
          <w:lang w:bidi="fa-IR"/>
        </w:rPr>
        <w:t xml:space="preserve">1943- </w:t>
      </w:r>
      <w:r w:rsidR="00262D40">
        <w:rPr>
          <w:color w:val="000000"/>
          <w:rtl/>
        </w:rPr>
        <w:t>عَنْ أَبِي سَعِيدٍ الخُدْرِيِّ رَضِيَ اللَّهُ عَنْهُ، قَالَ: «</w:t>
      </w:r>
      <w:r w:rsidR="00262D40">
        <w:rPr>
          <w:rtl/>
        </w:rPr>
        <w:t>نَهَى رَسُولُ اللَّهِ صَلَّى اللهُ عَلَيْهِ وَسَلَّمَ عَنِ اخْتِنَاثِ الأَسْقِيَةِ» يَعْنِي</w:t>
      </w:r>
      <w:r w:rsidR="007214FE">
        <w:rPr>
          <w:rFonts w:hint="cs"/>
          <w:rtl/>
        </w:rPr>
        <w:t xml:space="preserve"> الشّرْب مِنْ أَقْوَاهِهَا</w:t>
      </w:r>
      <w:r>
        <w:rPr>
          <w:rFonts w:hint="cs"/>
          <w:rtl/>
          <w:lang w:bidi="fa-IR"/>
        </w:rPr>
        <w:t xml:space="preserve"> [رواه البخاری: 5625]</w:t>
      </w:r>
      <w:r w:rsidR="00A914E5">
        <w:rPr>
          <w:rFonts w:hint="cs"/>
          <w:rtl/>
          <w:lang w:bidi="fa-IR"/>
        </w:rPr>
        <w:t>.</w:t>
      </w:r>
    </w:p>
    <w:p w:rsidR="00A914E5" w:rsidRDefault="00A914E5" w:rsidP="00FF210E">
      <w:pPr>
        <w:pStyle w:val="0-"/>
        <w:rPr>
          <w:rtl/>
          <w:lang w:bidi="fa-IR"/>
        </w:rPr>
      </w:pPr>
      <w:r>
        <w:rPr>
          <w:rFonts w:hint="cs"/>
          <w:rtl/>
          <w:lang w:bidi="fa-IR"/>
        </w:rPr>
        <w:t>1943- از ابو</w:t>
      </w:r>
      <w:r w:rsidR="00452349">
        <w:rPr>
          <w:rFonts w:hint="cs"/>
          <w:rtl/>
          <w:lang w:bidi="fa-IR"/>
        </w:rPr>
        <w:t xml:space="preserve"> سعید خدری روایت است که گفت: پیامبر خدا </w:t>
      </w:r>
      <w:r w:rsidR="00452349">
        <w:rPr>
          <w:rFonts w:cs="CTraditional Arabic" w:hint="cs"/>
          <w:rtl/>
          <w:lang w:bidi="fa-IR"/>
        </w:rPr>
        <w:t>ج</w:t>
      </w:r>
      <w:r w:rsidR="00452349">
        <w:rPr>
          <w:rFonts w:hint="cs"/>
          <w:rtl/>
          <w:lang w:bidi="fa-IR"/>
        </w:rPr>
        <w:t xml:space="preserve"> از</w:t>
      </w:r>
      <w:r w:rsidR="0027061A">
        <w:rPr>
          <w:rFonts w:hint="cs"/>
          <w:rtl/>
          <w:lang w:bidi="fa-IR"/>
        </w:rPr>
        <w:t xml:space="preserve"> نوشیدن آب از دهان مشک نهی فرمودند</w:t>
      </w:r>
      <w:r w:rsidR="0027061A" w:rsidRPr="0027061A">
        <w:rPr>
          <w:rFonts w:ascii="IRLotus" w:hAnsi="IRLotus" w:cs="IRLotus"/>
          <w:vertAlign w:val="superscript"/>
          <w:rtl/>
          <w:lang w:bidi="fa-IR"/>
        </w:rPr>
        <w:t>(</w:t>
      </w:r>
      <w:r w:rsidR="0027061A" w:rsidRPr="0027061A">
        <w:rPr>
          <w:rStyle w:val="FootnoteReference"/>
          <w:rFonts w:ascii="IRLotus" w:eastAsia="SimSun" w:hAnsi="IRLotus" w:cs="IRLotus"/>
          <w:rtl/>
          <w:lang w:bidi="fa-IR"/>
        </w:rPr>
        <w:footnoteReference w:id="112"/>
      </w:r>
      <w:r w:rsidR="0027061A" w:rsidRPr="0027061A">
        <w:rPr>
          <w:rFonts w:ascii="IRLotus" w:hAnsi="IRLotus" w:cs="IRLotus"/>
          <w:vertAlign w:val="superscript"/>
          <w:rtl/>
          <w:lang w:bidi="fa-IR"/>
        </w:rPr>
        <w:t>)</w:t>
      </w:r>
      <w:r w:rsidR="0027061A">
        <w:rPr>
          <w:rFonts w:hint="cs"/>
          <w:rtl/>
          <w:lang w:bidi="fa-IR"/>
        </w:rPr>
        <w:t>.</w:t>
      </w:r>
    </w:p>
    <w:p w:rsidR="006A2577" w:rsidRDefault="006A2577" w:rsidP="003756C2">
      <w:pPr>
        <w:pStyle w:val="5-"/>
        <w:rPr>
          <w:rtl/>
          <w:lang w:bidi="fa-IR"/>
        </w:rPr>
      </w:pPr>
      <w:r>
        <w:rPr>
          <w:rFonts w:hint="cs"/>
          <w:rtl/>
          <w:lang w:bidi="fa-IR"/>
        </w:rPr>
        <w:t xml:space="preserve">1944- </w:t>
      </w:r>
      <w:r w:rsidR="003756C2">
        <w:rPr>
          <w:rFonts w:hint="cs"/>
          <w:color w:val="000000"/>
          <w:rtl/>
        </w:rPr>
        <w:t>عَنْ أَبِي</w:t>
      </w:r>
      <w:r w:rsidR="003756C2">
        <w:rPr>
          <w:color w:val="000000"/>
          <w:rtl/>
        </w:rPr>
        <w:t xml:space="preserve"> هُرَيْرَةَ</w:t>
      </w:r>
      <w:r w:rsidR="003756C2" w:rsidRPr="003756C2">
        <w:rPr>
          <w:color w:val="000000"/>
          <w:rtl/>
        </w:rPr>
        <w:t xml:space="preserve"> </w:t>
      </w:r>
      <w:r w:rsidR="003756C2">
        <w:rPr>
          <w:color w:val="000000"/>
          <w:rtl/>
        </w:rPr>
        <w:t>رَضِيَ اللَّهُ عَنْهُ،</w:t>
      </w:r>
      <w:r w:rsidR="004652B2">
        <w:rPr>
          <w:rFonts w:hint="cs"/>
          <w:color w:val="000000"/>
          <w:rtl/>
        </w:rPr>
        <w:t xml:space="preserve"> قالَ:</w:t>
      </w:r>
      <w:r w:rsidR="003756C2">
        <w:rPr>
          <w:color w:val="000000"/>
          <w:rtl/>
        </w:rPr>
        <w:t xml:space="preserve"> «</w:t>
      </w:r>
      <w:r w:rsidR="003756C2">
        <w:rPr>
          <w:rtl/>
        </w:rPr>
        <w:t xml:space="preserve">نَهَى رَسُولُ اللَّهِ صَلَّى اللهُ عَلَيْهِ وَسَلَّمَ عَنِ الشُّرْبِ مِنْ فَمِ القِرْبَةِ أَوِ السِّقَاءِ، وَأَنْ يَمْنَعَ جَارَهُ أَنْ يَغْرِزَ </w:t>
      </w:r>
      <w:r w:rsidR="003756C2">
        <w:rPr>
          <w:color w:val="000000"/>
          <w:rtl/>
        </w:rPr>
        <w:t>خَشَبَهُ فِي دَارِهِ»</w:t>
      </w:r>
      <w:r>
        <w:rPr>
          <w:rFonts w:hint="cs"/>
          <w:rtl/>
          <w:lang w:bidi="fa-IR"/>
        </w:rPr>
        <w:t xml:space="preserve"> [رواه البخاری: 5627].</w:t>
      </w:r>
    </w:p>
    <w:p w:rsidR="006A2577" w:rsidRDefault="006A2577" w:rsidP="00FF210E">
      <w:pPr>
        <w:pStyle w:val="0-"/>
        <w:rPr>
          <w:rtl/>
          <w:lang w:bidi="fa-IR"/>
        </w:rPr>
      </w:pPr>
      <w:r>
        <w:rPr>
          <w:rFonts w:hint="cs"/>
          <w:rtl/>
          <w:lang w:bidi="fa-IR"/>
        </w:rPr>
        <w:t>1944- از ابو هریره</w:t>
      </w:r>
      <w:r>
        <w:rPr>
          <w:rFonts w:cs="CTraditional Arabic" w:hint="cs"/>
          <w:rtl/>
          <w:lang w:bidi="fa-IR"/>
        </w:rPr>
        <w:t>س</w:t>
      </w:r>
      <w:r>
        <w:rPr>
          <w:rFonts w:hint="cs"/>
          <w:rtl/>
          <w:lang w:bidi="fa-IR"/>
        </w:rPr>
        <w:t xml:space="preserve"> </w:t>
      </w:r>
      <w:r w:rsidR="004145BC">
        <w:rPr>
          <w:rFonts w:hint="cs"/>
          <w:rtl/>
          <w:lang w:bidi="fa-IR"/>
        </w:rPr>
        <w:t xml:space="preserve">روایت است که گفت: پیامبر خدا </w:t>
      </w:r>
      <w:r w:rsidR="004145BC">
        <w:rPr>
          <w:rFonts w:cs="CTraditional Arabic" w:hint="cs"/>
          <w:rtl/>
          <w:lang w:bidi="fa-IR"/>
        </w:rPr>
        <w:t>ج</w:t>
      </w:r>
      <w:r w:rsidR="004145BC">
        <w:rPr>
          <w:rFonts w:hint="cs"/>
          <w:rtl/>
          <w:lang w:bidi="fa-IR"/>
        </w:rPr>
        <w:t xml:space="preserve"> از نوشیدن از دهان مشک و قربه [(قربه) نوع دیگری از مشک است]، و از اینکه شخص، همسایه‌اش را از کوبیدن میخ به دیوار خانه‌اش منع کند، نهی فرمودند</w:t>
      </w:r>
      <w:r w:rsidR="004145BC" w:rsidRPr="004145BC">
        <w:rPr>
          <w:rFonts w:ascii="IRLotus" w:hAnsi="IRLotus" w:cs="IRLotus"/>
          <w:vertAlign w:val="superscript"/>
          <w:rtl/>
          <w:lang w:bidi="fa-IR"/>
        </w:rPr>
        <w:t>(</w:t>
      </w:r>
      <w:r w:rsidR="004145BC" w:rsidRPr="004145BC">
        <w:rPr>
          <w:rStyle w:val="FootnoteReference"/>
          <w:rFonts w:ascii="IRLotus" w:eastAsia="SimSun" w:hAnsi="IRLotus" w:cs="IRLotus"/>
          <w:rtl/>
          <w:lang w:bidi="fa-IR"/>
        </w:rPr>
        <w:footnoteReference w:id="113"/>
      </w:r>
      <w:r w:rsidR="004145BC" w:rsidRPr="004145BC">
        <w:rPr>
          <w:rFonts w:ascii="IRLotus" w:hAnsi="IRLotus" w:cs="IRLotus"/>
          <w:vertAlign w:val="superscript"/>
          <w:rtl/>
          <w:lang w:bidi="fa-IR"/>
        </w:rPr>
        <w:t>)</w:t>
      </w:r>
      <w:r w:rsidR="004145BC">
        <w:rPr>
          <w:rFonts w:hint="cs"/>
          <w:rtl/>
          <w:lang w:bidi="fa-IR"/>
        </w:rPr>
        <w:t>.</w:t>
      </w:r>
    </w:p>
    <w:p w:rsidR="00423859" w:rsidRDefault="00D06945" w:rsidP="00281235">
      <w:pPr>
        <w:pStyle w:val="2-0"/>
        <w:rPr>
          <w:rtl/>
        </w:rPr>
      </w:pPr>
      <w:r w:rsidRPr="009A49E2">
        <w:rPr>
          <w:rFonts w:hint="cs"/>
          <w:rtl/>
          <w:lang w:bidi="ar-SA"/>
        </w:rPr>
        <w:t>9</w:t>
      </w:r>
      <w:r>
        <w:rPr>
          <w:rFonts w:hint="cs"/>
          <w:rtl/>
        </w:rPr>
        <w:t>- باب: الشرب بنفسين أو ثلاثة</w:t>
      </w:r>
    </w:p>
    <w:p w:rsidR="00855119" w:rsidRDefault="00855119" w:rsidP="00281235">
      <w:pPr>
        <w:pStyle w:val="4-"/>
        <w:rPr>
          <w:rtl/>
          <w:lang w:bidi="fa-IR"/>
        </w:rPr>
      </w:pPr>
      <w:bookmarkStart w:id="98" w:name="_Toc434312854"/>
      <w:r>
        <w:rPr>
          <w:rFonts w:hint="cs"/>
          <w:rtl/>
          <w:lang w:bidi="fa-IR"/>
        </w:rPr>
        <w:t>باب [9]: آشامیدن به دو، و یا سه نفس</w:t>
      </w:r>
      <w:bookmarkEnd w:id="98"/>
    </w:p>
    <w:p w:rsidR="00A22149" w:rsidRDefault="00A22149" w:rsidP="00281235">
      <w:pPr>
        <w:pStyle w:val="5-"/>
        <w:rPr>
          <w:rtl/>
          <w:lang w:bidi="fa-IR"/>
        </w:rPr>
      </w:pPr>
      <w:r>
        <w:rPr>
          <w:rFonts w:hint="cs"/>
          <w:rtl/>
          <w:lang w:bidi="fa-IR"/>
        </w:rPr>
        <w:t>1945</w:t>
      </w:r>
      <w:r w:rsidRPr="00F87499">
        <w:rPr>
          <w:rFonts w:hint="cs"/>
          <w:rtl/>
        </w:rPr>
        <w:t>-</w:t>
      </w:r>
      <w:r w:rsidR="00281235" w:rsidRPr="00F87499">
        <w:rPr>
          <w:rFonts w:hint="cs"/>
          <w:rtl/>
        </w:rPr>
        <w:t xml:space="preserve"> عَنْ أَنَسٍ </w:t>
      </w:r>
      <w:r w:rsidR="00281235" w:rsidRPr="00F87499">
        <w:rPr>
          <w:rtl/>
        </w:rPr>
        <w:t>رَضِيَ اللَّهُ عَنْهُ،</w:t>
      </w:r>
      <w:r w:rsidRPr="00F87499">
        <w:rPr>
          <w:rFonts w:hint="cs"/>
          <w:rtl/>
        </w:rPr>
        <w:t xml:space="preserve"> </w:t>
      </w:r>
      <w:r w:rsidR="00281235" w:rsidRPr="00F87499">
        <w:rPr>
          <w:rtl/>
        </w:rPr>
        <w:t>«أَنَّ النَّبِيَّ صَلَّى اللهُ عَلَيْهِ وَسَلَّمَ كَانَ يَتَنَفَّسُ ثَلاَثًا»</w:t>
      </w:r>
      <w:r w:rsidRPr="00F87499">
        <w:rPr>
          <w:rFonts w:hint="cs"/>
          <w:rtl/>
        </w:rPr>
        <w:t xml:space="preserve"> [رواه البخای: 5631].</w:t>
      </w:r>
    </w:p>
    <w:p w:rsidR="00A22149" w:rsidRDefault="00A22149" w:rsidP="00FF210E">
      <w:pPr>
        <w:pStyle w:val="0-"/>
        <w:rPr>
          <w:rtl/>
          <w:lang w:bidi="fa-IR"/>
        </w:rPr>
      </w:pPr>
      <w:r>
        <w:rPr>
          <w:rFonts w:hint="cs"/>
          <w:rtl/>
          <w:lang w:bidi="fa-IR"/>
        </w:rPr>
        <w:t>1945- از انس</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[هنگام آب نوشیدن] سه بار نفس می‌کشیدند.</w:t>
      </w:r>
    </w:p>
    <w:p w:rsidR="00375E67" w:rsidRDefault="00375E67" w:rsidP="005A7270">
      <w:pPr>
        <w:pStyle w:val="2-0"/>
        <w:rPr>
          <w:rtl/>
        </w:rPr>
      </w:pPr>
      <w:r w:rsidRPr="009A49E2">
        <w:rPr>
          <w:rFonts w:hint="cs"/>
          <w:rtl/>
          <w:lang w:bidi="ar-SA"/>
        </w:rPr>
        <w:t>10</w:t>
      </w:r>
      <w:r>
        <w:rPr>
          <w:rFonts w:hint="cs"/>
          <w:rtl/>
        </w:rPr>
        <w:t>- باب: آنِيَةِ الْفِضَّةِ</w:t>
      </w:r>
    </w:p>
    <w:p w:rsidR="00375E67" w:rsidRDefault="00375E67" w:rsidP="005A7270">
      <w:pPr>
        <w:pStyle w:val="4-"/>
        <w:rPr>
          <w:rtl/>
          <w:lang w:bidi="fa-IR"/>
        </w:rPr>
      </w:pPr>
      <w:bookmarkStart w:id="99" w:name="_Toc434312855"/>
      <w:r>
        <w:rPr>
          <w:rFonts w:hint="cs"/>
          <w:rtl/>
          <w:lang w:bidi="fa-IR"/>
        </w:rPr>
        <w:t>باب [10]: ظرف‌های نقره</w:t>
      </w:r>
      <w:bookmarkEnd w:id="99"/>
    </w:p>
    <w:p w:rsidR="000A5F4A" w:rsidRDefault="000A5F4A" w:rsidP="00531291">
      <w:pPr>
        <w:pStyle w:val="5-"/>
        <w:rPr>
          <w:rtl/>
          <w:lang w:bidi="fa-IR"/>
        </w:rPr>
      </w:pPr>
      <w:r>
        <w:rPr>
          <w:rFonts w:hint="cs"/>
          <w:rtl/>
          <w:lang w:bidi="fa-IR"/>
        </w:rPr>
        <w:t>1946</w:t>
      </w:r>
      <w:r w:rsidRPr="00531291">
        <w:rPr>
          <w:rFonts w:hint="cs"/>
          <w:rtl/>
        </w:rPr>
        <w:t xml:space="preserve">- </w:t>
      </w:r>
      <w:r w:rsidR="00531291" w:rsidRPr="00531291">
        <w:rPr>
          <w:rtl/>
        </w:rPr>
        <w:t>عَنْ أُمِّ سَلَمَةَ، زَوْجِ النَّبِيِّ صَلَّى اللهُ عَلَيْهِ وَسَلَّمَ:</w:t>
      </w:r>
      <w:r w:rsidR="0032203B" w:rsidRPr="0032203B">
        <w:rPr>
          <w:color w:val="000000"/>
          <w:rtl/>
        </w:rPr>
        <w:t xml:space="preserve"> </w:t>
      </w:r>
      <w:r w:rsidR="0032203B">
        <w:rPr>
          <w:rFonts w:hint="cs"/>
          <w:color w:val="000000"/>
          <w:rtl/>
        </w:rPr>
        <w:t>و</w:t>
      </w:r>
      <w:r w:rsidR="0032203B">
        <w:rPr>
          <w:color w:val="000000"/>
          <w:rtl/>
        </w:rPr>
        <w:t>رَضِيَ اللَّهُ عَنْه</w:t>
      </w:r>
      <w:r w:rsidR="0032203B">
        <w:rPr>
          <w:rFonts w:hint="cs"/>
          <w:color w:val="000000"/>
          <w:rtl/>
        </w:rPr>
        <w:t>ا</w:t>
      </w:r>
      <w:r w:rsidR="0032203B">
        <w:rPr>
          <w:color w:val="000000"/>
          <w:rtl/>
        </w:rPr>
        <w:t>،</w:t>
      </w:r>
      <w:r w:rsidR="00531291" w:rsidRPr="00531291">
        <w:rPr>
          <w:rtl/>
        </w:rPr>
        <w:t xml:space="preserve"> أَنَّ رَسُولَ اللَّهِ صَلَّى اللهُ عَلَيْهِ وَسَلَّمَ قَالَ: «الَّذِي يَشْرَبُ فِي إِنَاءِ الفِضَّةِ إِنَّمَا يُجَرْجِرُ فِي بَطْنِهِ نَارَ جَهَنَّمَ»</w:t>
      </w:r>
      <w:r w:rsidRPr="00531291">
        <w:rPr>
          <w:rFonts w:hint="cs"/>
          <w:rtl/>
        </w:rPr>
        <w:t xml:space="preserve"> [رواه البخاری: 5634]</w:t>
      </w:r>
      <w:r w:rsidR="00531291">
        <w:rPr>
          <w:rFonts w:hint="cs"/>
          <w:rtl/>
        </w:rPr>
        <w:t>.</w:t>
      </w:r>
    </w:p>
    <w:p w:rsidR="000A5F4A" w:rsidRDefault="000A5F4A" w:rsidP="00FF210E">
      <w:pPr>
        <w:pStyle w:val="0-"/>
        <w:rPr>
          <w:rtl/>
          <w:lang w:bidi="fa-IR"/>
        </w:rPr>
      </w:pPr>
      <w:r>
        <w:rPr>
          <w:rFonts w:hint="cs"/>
          <w:rtl/>
          <w:lang w:bidi="fa-IR"/>
        </w:rPr>
        <w:t>1946- از ام اسلمه</w:t>
      </w:r>
      <w:r>
        <w:rPr>
          <w:rFonts w:cs="CTraditional Arabic" w:hint="cs"/>
          <w:rtl/>
          <w:lang w:bidi="fa-IR"/>
        </w:rPr>
        <w:t>ل</w:t>
      </w:r>
      <w:r>
        <w:rPr>
          <w:rFonts w:hint="cs"/>
          <w:rtl/>
          <w:lang w:bidi="fa-IR"/>
        </w:rPr>
        <w:t xml:space="preserve"> همسر پیامبر خدا </w:t>
      </w:r>
      <w:r>
        <w:rPr>
          <w:rFonts w:cs="CTraditional Arabic" w:hint="cs"/>
          <w:rtl/>
          <w:lang w:bidi="fa-IR"/>
        </w:rPr>
        <w:t>ج</w:t>
      </w:r>
      <w:r>
        <w:rPr>
          <w:rFonts w:hint="cs"/>
          <w:rtl/>
          <w:lang w:bidi="fa-IR"/>
        </w:rPr>
        <w:t xml:space="preserve"> روایت است که:</w:t>
      </w:r>
      <w:r w:rsidR="00551716">
        <w:rPr>
          <w:rFonts w:hint="cs"/>
          <w:rtl/>
          <w:lang w:bidi="fa-IR"/>
        </w:rPr>
        <w:t xml:space="preserve"> پیامبر خدا </w:t>
      </w:r>
      <w:r w:rsidR="00551716">
        <w:rPr>
          <w:rFonts w:cs="CTraditional Arabic" w:hint="cs"/>
          <w:rtl/>
          <w:lang w:bidi="fa-IR"/>
        </w:rPr>
        <w:t>ج</w:t>
      </w:r>
      <w:r w:rsidR="00551716">
        <w:rPr>
          <w:rFonts w:hint="cs"/>
          <w:rtl/>
          <w:lang w:bidi="fa-IR"/>
        </w:rPr>
        <w:t xml:space="preserve"> فرمودند: «کسی که در ظرف‌های نقره می‌نوشد، در واقع آتش جهنم را در شکم خود می‌ریزاند»</w:t>
      </w:r>
      <w:r w:rsidR="00551716" w:rsidRPr="00551716">
        <w:rPr>
          <w:rFonts w:ascii="IRLotus" w:hAnsi="IRLotus" w:cs="IRLotus"/>
          <w:vertAlign w:val="superscript"/>
          <w:rtl/>
          <w:lang w:bidi="fa-IR"/>
        </w:rPr>
        <w:t>(</w:t>
      </w:r>
      <w:r w:rsidR="00551716" w:rsidRPr="00551716">
        <w:rPr>
          <w:rStyle w:val="FootnoteReference"/>
          <w:rFonts w:ascii="IRLotus" w:eastAsia="SimSun" w:hAnsi="IRLotus" w:cs="IRLotus"/>
          <w:rtl/>
          <w:lang w:bidi="fa-IR"/>
        </w:rPr>
        <w:footnoteReference w:id="114"/>
      </w:r>
      <w:r w:rsidR="00551716" w:rsidRPr="00551716">
        <w:rPr>
          <w:rFonts w:ascii="IRLotus" w:hAnsi="IRLotus" w:cs="IRLotus"/>
          <w:vertAlign w:val="superscript"/>
          <w:rtl/>
          <w:lang w:bidi="fa-IR"/>
        </w:rPr>
        <w:t>)</w:t>
      </w:r>
      <w:r w:rsidR="00551716">
        <w:rPr>
          <w:rFonts w:hint="cs"/>
          <w:rtl/>
          <w:lang w:bidi="fa-IR"/>
        </w:rPr>
        <w:t>.</w:t>
      </w:r>
    </w:p>
    <w:p w:rsidR="00AD799F" w:rsidRDefault="00071244" w:rsidP="009512BE">
      <w:pPr>
        <w:pStyle w:val="2-0"/>
        <w:rPr>
          <w:rtl/>
        </w:rPr>
      </w:pPr>
      <w:r w:rsidRPr="009A49E2">
        <w:rPr>
          <w:rFonts w:hint="cs"/>
          <w:rtl/>
          <w:lang w:bidi="ar-SA"/>
        </w:rPr>
        <w:t>11</w:t>
      </w:r>
      <w:r>
        <w:rPr>
          <w:rFonts w:hint="cs"/>
          <w:rtl/>
        </w:rPr>
        <w:t>- باب: الشُّرْبِ فِي الأقْد</w:t>
      </w:r>
      <w:r w:rsidR="00AD799F">
        <w:rPr>
          <w:rFonts w:hint="cs"/>
          <w:rtl/>
        </w:rPr>
        <w:t>َاحِ</w:t>
      </w:r>
    </w:p>
    <w:p w:rsidR="00AD799F" w:rsidRDefault="00AD799F" w:rsidP="009512BE">
      <w:pPr>
        <w:pStyle w:val="4-"/>
        <w:rPr>
          <w:rtl/>
          <w:lang w:bidi="fa-IR"/>
        </w:rPr>
      </w:pPr>
      <w:bookmarkStart w:id="100" w:name="_Toc434312856"/>
      <w:r>
        <w:rPr>
          <w:rFonts w:hint="cs"/>
          <w:rtl/>
          <w:lang w:bidi="fa-IR"/>
        </w:rPr>
        <w:t>باب [11]: آشامیدن در قدح‌ها</w:t>
      </w:r>
      <w:bookmarkEnd w:id="100"/>
    </w:p>
    <w:p w:rsidR="0065456E" w:rsidRDefault="0065456E" w:rsidP="00A71184">
      <w:pPr>
        <w:pStyle w:val="5-"/>
        <w:rPr>
          <w:rtl/>
          <w:lang w:bidi="fa-IR"/>
        </w:rPr>
      </w:pPr>
      <w:r>
        <w:rPr>
          <w:rFonts w:hint="cs"/>
          <w:rtl/>
          <w:lang w:bidi="fa-IR"/>
        </w:rPr>
        <w:t>1947</w:t>
      </w:r>
      <w:r w:rsidR="003C3519">
        <w:rPr>
          <w:rFonts w:hint="cs"/>
          <w:rtl/>
          <w:lang w:bidi="fa-IR"/>
        </w:rPr>
        <w:t>-</w:t>
      </w:r>
      <w:r w:rsidR="00BE5BEB">
        <w:rPr>
          <w:rFonts w:hint="cs"/>
          <w:rtl/>
          <w:lang w:bidi="fa-IR"/>
        </w:rPr>
        <w:t xml:space="preserve"> </w:t>
      </w:r>
      <w:r w:rsidR="00BE5BEB" w:rsidRPr="00BE5BEB">
        <w:rPr>
          <w:rtl/>
        </w:rPr>
        <w:t>عَنْ سَهْلِ ب</w:t>
      </w:r>
      <w:r w:rsidR="00920E35">
        <w:rPr>
          <w:rtl/>
        </w:rPr>
        <w:t>ْنِ سَعْدٍ رَضِيَ اللَّهُ عَنْه</w:t>
      </w:r>
      <w:r w:rsidR="00920E35">
        <w:rPr>
          <w:rFonts w:hint="cs"/>
          <w:rtl/>
        </w:rPr>
        <w:t>ِ</w:t>
      </w:r>
      <w:r w:rsidR="00BE5BEB" w:rsidRPr="00BE5BEB">
        <w:rPr>
          <w:rtl/>
        </w:rPr>
        <w:t>،</w:t>
      </w:r>
      <w:r w:rsidR="00314111">
        <w:rPr>
          <w:rFonts w:hint="cs"/>
          <w:rtl/>
        </w:rPr>
        <w:t xml:space="preserve"> قالَ جاءَ</w:t>
      </w:r>
      <w:r w:rsidR="00E66120" w:rsidRPr="00E66120">
        <w:rPr>
          <w:rFonts w:ascii="Traditional Arabic" w:eastAsiaTheme="minorHAnsi" w:hAnsi="Traditional Arabic" w:cs="Traditional Arabic"/>
          <w:b/>
          <w:bCs/>
          <w:color w:val="000000"/>
          <w:sz w:val="44"/>
          <w:szCs w:val="44"/>
          <w:rtl/>
        </w:rPr>
        <w:t xml:space="preserve"> </w:t>
      </w:r>
      <w:r w:rsidR="00E66120" w:rsidRPr="00E66120">
        <w:rPr>
          <w:rtl/>
        </w:rPr>
        <w:t>النَّبِيُّ صَلَّى اللهُ عَلَيْهِ وَسَلَّمَ</w:t>
      </w:r>
      <w:r w:rsidR="003C3519">
        <w:rPr>
          <w:rFonts w:hint="cs"/>
          <w:rtl/>
          <w:lang w:bidi="fa-IR"/>
        </w:rPr>
        <w:t xml:space="preserve"> </w:t>
      </w:r>
      <w:r w:rsidR="00BE5BEB">
        <w:rPr>
          <w:rtl/>
        </w:rPr>
        <w:t>سَقِيفَةِ بَنِي سَاعِدَةَ</w:t>
      </w:r>
      <w:r w:rsidR="00A71184">
        <w:rPr>
          <w:rFonts w:hint="cs"/>
          <w:rtl/>
        </w:rPr>
        <w:t xml:space="preserve"> فَقَالَ</w:t>
      </w:r>
      <w:r w:rsidR="00BE5BEB">
        <w:rPr>
          <w:rtl/>
        </w:rPr>
        <w:t xml:space="preserve"> «اسْقِنَا يَا سَهْلُ» فَخَرَجْتُ لَهُمْ بِهَذَا القَدَحِ فَأَسْقَيْتُهُمْ فِيهِ،</w:t>
      </w:r>
      <w:r w:rsidR="0083797C">
        <w:rPr>
          <w:rFonts w:hint="cs"/>
          <w:rtl/>
        </w:rPr>
        <w:t xml:space="preserve"> قالَ الراوي:</w:t>
      </w:r>
      <w:r w:rsidR="00BE5BEB">
        <w:rPr>
          <w:rtl/>
        </w:rPr>
        <w:t xml:space="preserve"> فَأَخْرَجَ لَنَا سَهْلٌ ذَلِكَ القَدَحَ فَشَرِبْنَا مِنْهُ قَالَ: ثُمَّ اسْتَوْهَبَهُ عُمَرُ بْنُ عَبْدِ العَزِيزِ بَعْدَ ذَلِكَ فَوَهَبَهُ لَهُ</w:t>
      </w:r>
      <w:r>
        <w:rPr>
          <w:rFonts w:hint="cs"/>
          <w:rtl/>
          <w:lang w:bidi="fa-IR"/>
        </w:rPr>
        <w:t xml:space="preserve"> [رواه البخای: 5637].</w:t>
      </w:r>
    </w:p>
    <w:p w:rsidR="0065456E" w:rsidRDefault="003C3519" w:rsidP="00FF210E">
      <w:pPr>
        <w:pStyle w:val="0-"/>
        <w:rPr>
          <w:rtl/>
          <w:lang w:bidi="fa-IR"/>
        </w:rPr>
      </w:pPr>
      <w:r>
        <w:rPr>
          <w:rFonts w:hint="cs"/>
          <w:rtl/>
          <w:lang w:bidi="fa-IR"/>
        </w:rPr>
        <w:t>1947-</w:t>
      </w:r>
      <w:r w:rsidR="00DD0ABC">
        <w:rPr>
          <w:rFonts w:hint="cs"/>
          <w:rtl/>
          <w:lang w:bidi="fa-IR"/>
        </w:rPr>
        <w:t xml:space="preserve"> از سهل بن سعد</w:t>
      </w:r>
      <w:r w:rsidR="00DD0ABC">
        <w:rPr>
          <w:rFonts w:cs="CTraditional Arabic" w:hint="cs"/>
          <w:rtl/>
          <w:lang w:bidi="fa-IR"/>
        </w:rPr>
        <w:t>س</w:t>
      </w:r>
      <w:r w:rsidR="00DD0ABC">
        <w:rPr>
          <w:rFonts w:hint="cs"/>
          <w:rtl/>
          <w:lang w:bidi="fa-IR"/>
        </w:rPr>
        <w:t xml:space="preserve"> روایت است که گفت: پیامبر خدا</w:t>
      </w:r>
      <w:r w:rsidR="00224090">
        <w:rPr>
          <w:rFonts w:hint="cs"/>
          <w:rtl/>
          <w:lang w:bidi="fa-IR"/>
        </w:rPr>
        <w:t xml:space="preserve"> </w:t>
      </w:r>
      <w:r w:rsidR="00224090">
        <w:rPr>
          <w:rFonts w:cs="CTraditional Arabic" w:hint="cs"/>
          <w:rtl/>
          <w:lang w:bidi="fa-IR"/>
        </w:rPr>
        <w:t>ج</w:t>
      </w:r>
      <w:r w:rsidR="00224090">
        <w:rPr>
          <w:rFonts w:hint="cs"/>
          <w:rtl/>
          <w:lang w:bidi="fa-IR"/>
        </w:rPr>
        <w:t xml:space="preserve"> به سقیفۀ بنی ساعده، آمده وفرمودند: «ای سهل برای ما آب بده»، من بیرون شدم و با همین قدح برای‌شان آب آوردم.</w:t>
      </w:r>
    </w:p>
    <w:p w:rsidR="00224090" w:rsidRDefault="00224090" w:rsidP="00FF210E">
      <w:pPr>
        <w:pStyle w:val="0-"/>
        <w:rPr>
          <w:rtl/>
          <w:lang w:bidi="fa-IR"/>
        </w:rPr>
      </w:pPr>
      <w:r>
        <w:rPr>
          <w:rFonts w:hint="cs"/>
          <w:rtl/>
          <w:lang w:bidi="fa-IR"/>
        </w:rPr>
        <w:t>راوی می‌گوید که سهل همان قدح را</w:t>
      </w:r>
      <w:r w:rsidR="00F00AF4">
        <w:rPr>
          <w:rFonts w:hint="cs"/>
          <w:rtl/>
          <w:lang w:bidi="fa-IR"/>
        </w:rPr>
        <w:t xml:space="preserve"> آورد و از آن آب نوشیدیم، و می‌گوید: بعد از آن عمر بن عبدالعزیز از وی خواست تا آن قدح را برایش ببخشد، و او آن قدح را برایش بخشید</w:t>
      </w:r>
      <w:r w:rsidR="00F00AF4" w:rsidRPr="00F00AF4">
        <w:rPr>
          <w:rFonts w:ascii="IRLotus" w:hAnsi="IRLotus" w:cs="IRLotus"/>
          <w:vertAlign w:val="superscript"/>
          <w:rtl/>
          <w:lang w:bidi="fa-IR"/>
        </w:rPr>
        <w:t>(</w:t>
      </w:r>
      <w:r w:rsidR="00F00AF4" w:rsidRPr="00F00AF4">
        <w:rPr>
          <w:rStyle w:val="FootnoteReference"/>
          <w:rFonts w:ascii="IRLotus" w:eastAsia="SimSun" w:hAnsi="IRLotus" w:cs="IRLotus"/>
          <w:rtl/>
          <w:lang w:bidi="fa-IR"/>
        </w:rPr>
        <w:footnoteReference w:id="115"/>
      </w:r>
      <w:r w:rsidR="00F00AF4" w:rsidRPr="00F00AF4">
        <w:rPr>
          <w:rFonts w:ascii="IRLotus" w:hAnsi="IRLotus" w:cs="IRLotus"/>
          <w:vertAlign w:val="superscript"/>
          <w:rtl/>
          <w:lang w:bidi="fa-IR"/>
        </w:rPr>
        <w:t>)</w:t>
      </w:r>
      <w:r w:rsidR="00F00AF4">
        <w:rPr>
          <w:rFonts w:hint="cs"/>
          <w:rtl/>
          <w:lang w:bidi="fa-IR"/>
        </w:rPr>
        <w:t>.</w:t>
      </w:r>
    </w:p>
    <w:p w:rsidR="00F7036A" w:rsidRDefault="00F7036A" w:rsidP="00D93F4F">
      <w:pPr>
        <w:pStyle w:val="5-"/>
        <w:rPr>
          <w:rtl/>
          <w:lang w:bidi="fa-IR"/>
        </w:rPr>
      </w:pPr>
      <w:r>
        <w:rPr>
          <w:rFonts w:hint="cs"/>
          <w:rtl/>
          <w:lang w:bidi="fa-IR"/>
        </w:rPr>
        <w:t>1948-</w:t>
      </w:r>
      <w:r w:rsidR="00137C58">
        <w:rPr>
          <w:rFonts w:hint="cs"/>
          <w:rtl/>
          <w:lang w:bidi="fa-IR"/>
        </w:rPr>
        <w:t xml:space="preserve"> عَنْ</w:t>
      </w:r>
      <w:r w:rsidR="00C053EA" w:rsidRPr="00C053EA">
        <w:rPr>
          <w:rFonts w:ascii="Traditional Arabic" w:eastAsiaTheme="minorHAnsi" w:hAnsi="Traditional Arabic" w:cs="Traditional Arabic"/>
          <w:b/>
          <w:bCs/>
          <w:color w:val="000000"/>
          <w:sz w:val="44"/>
          <w:szCs w:val="44"/>
          <w:rtl/>
        </w:rPr>
        <w:t xml:space="preserve"> </w:t>
      </w:r>
      <w:r w:rsidR="00C053EA" w:rsidRPr="00C053EA">
        <w:rPr>
          <w:rtl/>
        </w:rPr>
        <w:t>أَنَسِ بْنِ مَالِكٍ</w:t>
      </w:r>
      <w:r w:rsidR="00356C51" w:rsidRPr="00356C51">
        <w:rPr>
          <w:rtl/>
        </w:rPr>
        <w:t xml:space="preserve"> </w:t>
      </w:r>
      <w:r w:rsidR="00356C51">
        <w:rPr>
          <w:rtl/>
        </w:rPr>
        <w:t>رَضِيَ اللَّهُ عَنْه</w:t>
      </w:r>
      <w:r w:rsidR="00356C51">
        <w:rPr>
          <w:rFonts w:hint="cs"/>
          <w:rtl/>
        </w:rPr>
        <w:t>ِ</w:t>
      </w:r>
      <w:r w:rsidR="00356C51" w:rsidRPr="00BE5BEB">
        <w:rPr>
          <w:rtl/>
        </w:rPr>
        <w:t>،</w:t>
      </w:r>
      <w:r w:rsidR="00356C51">
        <w:rPr>
          <w:rFonts w:hint="cs"/>
          <w:rtl/>
        </w:rPr>
        <w:t xml:space="preserve"> عأَنَّهُ كانَ عِنْدَهُ قَدَحُ</w:t>
      </w:r>
      <w:r w:rsidR="001478D3">
        <w:rPr>
          <w:rFonts w:hint="cs"/>
          <w:rtl/>
        </w:rPr>
        <w:t xml:space="preserve"> النَّبِيِّ </w:t>
      </w:r>
      <w:r w:rsidR="001478D3">
        <w:rPr>
          <w:rtl/>
        </w:rPr>
        <w:t>صَلَّى اللهُ عَلَيْهِ وَسَلَّمَ</w:t>
      </w:r>
      <w:r w:rsidR="001478D3">
        <w:rPr>
          <w:rFonts w:hint="cs"/>
          <w:rtl/>
        </w:rPr>
        <w:t xml:space="preserve"> فَقالَ</w:t>
      </w:r>
      <w:r>
        <w:rPr>
          <w:rFonts w:hint="cs"/>
          <w:rtl/>
          <w:lang w:bidi="fa-IR"/>
        </w:rPr>
        <w:t xml:space="preserve"> </w:t>
      </w:r>
      <w:r w:rsidR="00C053EA">
        <w:rPr>
          <w:color w:val="000000"/>
          <w:rtl/>
        </w:rPr>
        <w:t>«</w:t>
      </w:r>
      <w:r w:rsidR="00C053EA">
        <w:rPr>
          <w:rtl/>
        </w:rPr>
        <w:t xml:space="preserve">لَقَدْ سَقَيْتُ رَسُولَ اللَّهِ صَلَّى اللهُ عَلَيْهِ وَسَلَّمَ فِي هَذَا القَدَحِ أَكْثَرَ مِنْ كَذَا وَكَذَا» قَالَ: وَقَالَ ابْنُ سِيرِينَ: </w:t>
      </w:r>
      <w:r w:rsidR="00C053EA">
        <w:rPr>
          <w:color w:val="000000"/>
          <w:rtl/>
        </w:rPr>
        <w:t>إِنَّهُ كَانَ فِيهِ حَلْقَةٌ مِنْ حَدِيدٍ، فَأَرَادَ أَنَسٌ أَنْ يَجْعَلَ مَكَانَهَا حَلْقَةً مِنْ ذَهَبٍ أَوْ فِضَّةٍ، فَقَالَ لَهُ أَبُو طَلْحَةَ: لاَ تُغَيِّرَنَّ شَيْئًا صَنَعَهُ رَسُولُ اللَّهِ صَلَّى اللهُ عَلَيْهِ وَسَلَّمَ فَتَرَكَهُ</w:t>
      </w:r>
      <w:r>
        <w:rPr>
          <w:rFonts w:hint="cs"/>
          <w:rtl/>
          <w:lang w:bidi="fa-IR"/>
        </w:rPr>
        <w:t xml:space="preserve"> [رواه البخاری: 5638].</w:t>
      </w:r>
    </w:p>
    <w:p w:rsidR="00F7036A" w:rsidRDefault="00F7036A" w:rsidP="00FF210E">
      <w:pPr>
        <w:pStyle w:val="0-"/>
        <w:rPr>
          <w:rtl/>
          <w:lang w:bidi="fa-IR"/>
        </w:rPr>
      </w:pPr>
      <w:r>
        <w:rPr>
          <w:rFonts w:hint="cs"/>
          <w:rtl/>
          <w:lang w:bidi="fa-IR"/>
        </w:rPr>
        <w:t>1948- از انس بن مالک</w:t>
      </w:r>
      <w:r>
        <w:rPr>
          <w:rFonts w:cs="CTraditional Arabic" w:hint="cs"/>
          <w:rtl/>
          <w:lang w:bidi="fa-IR"/>
        </w:rPr>
        <w:t>س</w:t>
      </w:r>
      <w:r>
        <w:rPr>
          <w:rFonts w:hint="cs"/>
          <w:rtl/>
          <w:lang w:bidi="fa-IR"/>
        </w:rPr>
        <w:t xml:space="preserve"> روایت است که قدح پیامبر خدا </w:t>
      </w:r>
      <w:r>
        <w:rPr>
          <w:rFonts w:cs="CTraditional Arabic" w:hint="cs"/>
          <w:rtl/>
          <w:lang w:bidi="fa-IR"/>
        </w:rPr>
        <w:t>ج</w:t>
      </w:r>
      <w:r>
        <w:rPr>
          <w:rFonts w:hint="cs"/>
          <w:rtl/>
          <w:lang w:bidi="fa-IR"/>
        </w:rPr>
        <w:t xml:space="preserve"> در نزد وی بود، و گفت: برای پیامبر</w:t>
      </w:r>
      <w:r w:rsidR="00F172B3">
        <w:rPr>
          <w:rFonts w:hint="cs"/>
          <w:rtl/>
          <w:lang w:bidi="fa-IR"/>
        </w:rPr>
        <w:t xml:space="preserve"> خدا </w:t>
      </w:r>
      <w:r w:rsidR="00F172B3">
        <w:rPr>
          <w:rFonts w:cs="CTraditional Arabic" w:hint="cs"/>
          <w:rtl/>
          <w:lang w:bidi="fa-IR"/>
        </w:rPr>
        <w:t>ج</w:t>
      </w:r>
      <w:r w:rsidR="00F172B3">
        <w:rPr>
          <w:rFonts w:hint="cs"/>
          <w:rtl/>
          <w:lang w:bidi="fa-IR"/>
        </w:rPr>
        <w:t xml:space="preserve"> در همین قدح چندین بار آب دادم، و در آن قدح حلقۀ از آهن بود، و انس</w:t>
      </w:r>
      <w:r w:rsidR="00F172B3">
        <w:rPr>
          <w:rFonts w:cs="CTraditional Arabic" w:hint="cs"/>
          <w:rtl/>
          <w:lang w:bidi="fa-IR"/>
        </w:rPr>
        <w:t>س</w:t>
      </w:r>
      <w:r w:rsidR="00F172B3">
        <w:rPr>
          <w:rFonts w:hint="cs"/>
          <w:rtl/>
          <w:lang w:bidi="fa-IR"/>
        </w:rPr>
        <w:t xml:space="preserve"> می‌خواست به عوض آن، حلقۀ را از طلا و یا نقره بر آن ببندد، ولی ابو طلحه برایش گفت: چیزی را که خود پیامبر خدا </w:t>
      </w:r>
      <w:r w:rsidR="00F172B3">
        <w:rPr>
          <w:rFonts w:cs="CTraditional Arabic" w:hint="cs"/>
          <w:rtl/>
          <w:lang w:bidi="fa-IR"/>
        </w:rPr>
        <w:t>ج</w:t>
      </w:r>
      <w:r w:rsidR="009526C2">
        <w:rPr>
          <w:rFonts w:hint="cs"/>
          <w:rtl/>
          <w:lang w:bidi="fa-IR"/>
        </w:rPr>
        <w:t xml:space="preserve"> ساخته‌</w:t>
      </w:r>
      <w:r w:rsidR="00F172B3">
        <w:rPr>
          <w:rFonts w:hint="cs"/>
          <w:rtl/>
          <w:lang w:bidi="fa-IR"/>
        </w:rPr>
        <w:t>اند ابدا تغییر مده، و او آن را به همان حالش گذاشت</w:t>
      </w:r>
      <w:r w:rsidR="00F172B3" w:rsidRPr="00F172B3">
        <w:rPr>
          <w:rFonts w:ascii="IRLotus" w:hAnsi="IRLotus" w:cs="IRLotus"/>
          <w:vertAlign w:val="superscript"/>
          <w:rtl/>
          <w:lang w:bidi="fa-IR"/>
        </w:rPr>
        <w:t>(</w:t>
      </w:r>
      <w:r w:rsidR="00F172B3" w:rsidRPr="00F172B3">
        <w:rPr>
          <w:rStyle w:val="FootnoteReference"/>
          <w:rFonts w:ascii="IRLotus" w:eastAsia="SimSun" w:hAnsi="IRLotus" w:cs="IRLotus"/>
          <w:rtl/>
          <w:lang w:bidi="fa-IR"/>
        </w:rPr>
        <w:footnoteReference w:id="116"/>
      </w:r>
      <w:r w:rsidR="00F172B3" w:rsidRPr="00F172B3">
        <w:rPr>
          <w:rFonts w:ascii="IRLotus" w:hAnsi="IRLotus" w:cs="IRLotus"/>
          <w:vertAlign w:val="superscript"/>
          <w:rtl/>
          <w:lang w:bidi="fa-IR"/>
        </w:rPr>
        <w:t>)</w:t>
      </w:r>
      <w:r w:rsidR="00F172B3">
        <w:rPr>
          <w:rFonts w:hint="cs"/>
          <w:rtl/>
          <w:lang w:bidi="fa-IR"/>
        </w:rPr>
        <w:t>.</w:t>
      </w:r>
    </w:p>
    <w:p w:rsidR="00444E8D" w:rsidRDefault="00444E8D" w:rsidP="00FF210E">
      <w:pPr>
        <w:pStyle w:val="0-"/>
        <w:rPr>
          <w:rtl/>
          <w:lang w:bidi="fa-IR"/>
        </w:rPr>
        <w:sectPr w:rsidR="00444E8D" w:rsidSect="00665199">
          <w:headerReference w:type="default" r:id="rId25"/>
          <w:footnotePr>
            <w:numRestart w:val="eachPage"/>
          </w:footnotePr>
          <w:pgSz w:w="9356" w:h="13608" w:code="9"/>
          <w:pgMar w:top="567" w:right="1134" w:bottom="851" w:left="1134" w:header="454" w:footer="0" w:gutter="0"/>
          <w:cols w:space="708"/>
          <w:titlePg/>
          <w:bidi/>
          <w:rtlGutter/>
          <w:docGrid w:linePitch="360"/>
        </w:sectPr>
      </w:pPr>
    </w:p>
    <w:p w:rsidR="00444E8D" w:rsidRDefault="00871922" w:rsidP="009D15C5">
      <w:pPr>
        <w:pStyle w:val="1-"/>
        <w:rPr>
          <w:rtl/>
        </w:rPr>
      </w:pPr>
      <w:r w:rsidRPr="009A49E2">
        <w:rPr>
          <w:rFonts w:hint="cs"/>
          <w:rtl/>
        </w:rPr>
        <w:t>6</w:t>
      </w:r>
      <w:r w:rsidR="00444E8D" w:rsidRPr="009A49E2">
        <w:rPr>
          <w:rFonts w:hint="cs"/>
          <w:rtl/>
        </w:rPr>
        <w:t>8</w:t>
      </w:r>
      <w:r w:rsidR="00444E8D">
        <w:rPr>
          <w:rFonts w:hint="cs"/>
          <w:rtl/>
        </w:rPr>
        <w:t>- كِتَابُ المَ</w:t>
      </w:r>
      <w:r w:rsidR="009D15C5">
        <w:rPr>
          <w:rFonts w:hint="cs"/>
          <w:rtl/>
        </w:rPr>
        <w:t>رضى</w:t>
      </w:r>
    </w:p>
    <w:p w:rsidR="00444E8D" w:rsidRDefault="00444E8D" w:rsidP="00225094">
      <w:pPr>
        <w:pStyle w:val="2-"/>
        <w:rPr>
          <w:rtl/>
          <w:lang w:bidi="fa-IR"/>
        </w:rPr>
      </w:pPr>
      <w:bookmarkStart w:id="101" w:name="_Toc434312857"/>
      <w:r>
        <w:rPr>
          <w:rFonts w:hint="cs"/>
          <w:rtl/>
          <w:lang w:bidi="fa-IR"/>
        </w:rPr>
        <w:t>کتاب [6</w:t>
      </w:r>
      <w:r w:rsidR="00225094">
        <w:rPr>
          <w:rFonts w:hint="cs"/>
          <w:rtl/>
          <w:lang w:bidi="fa-IR"/>
        </w:rPr>
        <w:t>8</w:t>
      </w:r>
      <w:r>
        <w:rPr>
          <w:rFonts w:hint="cs"/>
          <w:rtl/>
          <w:lang w:bidi="fa-IR"/>
        </w:rPr>
        <w:t>]- مریض‌ها</w:t>
      </w:r>
      <w:bookmarkEnd w:id="101"/>
    </w:p>
    <w:p w:rsidR="00444E8D" w:rsidRDefault="00444E8D" w:rsidP="00A20584">
      <w:pPr>
        <w:pStyle w:val="2-0"/>
        <w:rPr>
          <w:rtl/>
        </w:rPr>
      </w:pPr>
      <w:r w:rsidRPr="009A49E2">
        <w:rPr>
          <w:rFonts w:hint="cs"/>
          <w:rtl/>
          <w:lang w:bidi="ar-SA"/>
        </w:rPr>
        <w:t>1</w:t>
      </w:r>
      <w:r>
        <w:rPr>
          <w:rFonts w:hint="cs"/>
          <w:rtl/>
        </w:rPr>
        <w:t xml:space="preserve">- </w:t>
      </w:r>
      <w:r w:rsidR="00EA619D">
        <w:rPr>
          <w:rFonts w:hint="cs"/>
          <w:rtl/>
        </w:rPr>
        <w:t>مَا جاءَ فِي كَفَّارَةِ المَرَضِ</w:t>
      </w:r>
    </w:p>
    <w:p w:rsidR="00EA619D" w:rsidRDefault="00EA619D" w:rsidP="00A20584">
      <w:pPr>
        <w:pStyle w:val="4-"/>
        <w:rPr>
          <w:rtl/>
          <w:lang w:bidi="fa-IR"/>
        </w:rPr>
      </w:pPr>
      <w:bookmarkStart w:id="102" w:name="_Toc434312858"/>
      <w:r>
        <w:rPr>
          <w:rFonts w:hint="cs"/>
          <w:rtl/>
          <w:lang w:bidi="fa-IR"/>
        </w:rPr>
        <w:t>باب [1]: آنچه که در مورد کفارۀ مریضی آمده است</w:t>
      </w:r>
      <w:bookmarkEnd w:id="102"/>
    </w:p>
    <w:p w:rsidR="004C536A" w:rsidRDefault="004C536A" w:rsidP="00E9089F">
      <w:pPr>
        <w:pStyle w:val="5-"/>
        <w:rPr>
          <w:rtl/>
          <w:lang w:bidi="fa-IR"/>
        </w:rPr>
      </w:pPr>
      <w:r>
        <w:rPr>
          <w:rFonts w:hint="cs"/>
          <w:rtl/>
          <w:lang w:bidi="fa-IR"/>
        </w:rPr>
        <w:t xml:space="preserve">1949- </w:t>
      </w:r>
      <w:r w:rsidR="00E9089F">
        <w:rPr>
          <w:color w:val="000000"/>
          <w:rtl/>
        </w:rPr>
        <w:t>عَنْ أَبِي سَعِيدٍ الخُدْرِيِّ،</w:t>
      </w:r>
      <w:r w:rsidR="00E9089F" w:rsidRPr="00E9089F">
        <w:rPr>
          <w:rtl/>
        </w:rPr>
        <w:t xml:space="preserve"> </w:t>
      </w:r>
      <w:r w:rsidR="00E9089F">
        <w:rPr>
          <w:rtl/>
        </w:rPr>
        <w:t>رَضِيَ اللَّهُ عَنْه</w:t>
      </w:r>
      <w:r w:rsidR="00E9089F">
        <w:rPr>
          <w:rFonts w:hint="cs"/>
          <w:rtl/>
        </w:rPr>
        <w:t>ُمَا</w:t>
      </w:r>
      <w:r w:rsidR="00E9089F" w:rsidRPr="00BE5BEB">
        <w:rPr>
          <w:rtl/>
        </w:rPr>
        <w:t>،</w:t>
      </w:r>
      <w:r w:rsidR="00E9089F">
        <w:rPr>
          <w:color w:val="000000"/>
          <w:rtl/>
        </w:rPr>
        <w:t xml:space="preserve"> وَعَنْ أَبِي هُرَيْرَةَ: عَنِ النَّبِيِّ صَلَّى اللهُ عَلَيْهِ وَسَلَّمَ قَالَ: «</w:t>
      </w:r>
      <w:r w:rsidR="00E9089F">
        <w:rPr>
          <w:rtl/>
        </w:rPr>
        <w:t xml:space="preserve">مَا يُصِيبُ المُسْلِمَ، مِنْ نَصَبٍ وَلاَ وَصَبٍ، وَلاَ هَمٍّ وَلاَ حُزْنٍ وَلاَ أَذًى وَلاَ غَمٍّ، حَتَّى الشَّوْكَةِ يُشَاكُهَا، إِلَّا كَفَّرَ </w:t>
      </w:r>
      <w:r w:rsidR="00E9089F">
        <w:rPr>
          <w:color w:val="000000"/>
          <w:rtl/>
        </w:rPr>
        <w:t>اللَّهُ بِهَا مِنْ خَطَايَاهُ»</w:t>
      </w:r>
      <w:r>
        <w:rPr>
          <w:rFonts w:hint="cs"/>
          <w:rtl/>
          <w:lang w:bidi="fa-IR"/>
        </w:rPr>
        <w:t xml:space="preserve"> [وراه البخاری: 5642].</w:t>
      </w:r>
    </w:p>
    <w:p w:rsidR="004C536A" w:rsidRDefault="004C536A" w:rsidP="00FF210E">
      <w:pPr>
        <w:pStyle w:val="0-"/>
        <w:rPr>
          <w:rtl/>
          <w:lang w:bidi="fa-IR"/>
        </w:rPr>
      </w:pPr>
      <w:r>
        <w:rPr>
          <w:rFonts w:hint="cs"/>
          <w:rtl/>
          <w:lang w:bidi="fa-IR"/>
        </w:rPr>
        <w:t>1949- از ابو سعید خدری</w:t>
      </w:r>
      <w:r w:rsidR="00D15540">
        <w:rPr>
          <w:rFonts w:hint="cs"/>
          <w:rtl/>
          <w:lang w:bidi="fa-IR"/>
        </w:rPr>
        <w:t xml:space="preserve"> و ابو هریره</w:t>
      </w:r>
      <w:r w:rsidR="00D15540">
        <w:rPr>
          <w:rFonts w:cs="CTraditional Arabic" w:hint="cs"/>
          <w:rtl/>
          <w:lang w:bidi="fa-IR"/>
        </w:rPr>
        <w:t>ب</w:t>
      </w:r>
      <w:r w:rsidR="00D15540">
        <w:rPr>
          <w:rFonts w:hint="cs"/>
          <w:rtl/>
          <w:lang w:bidi="fa-IR"/>
        </w:rPr>
        <w:t xml:space="preserve"> از پیامبر خدا </w:t>
      </w:r>
      <w:r w:rsidR="00D15540">
        <w:rPr>
          <w:rFonts w:cs="CTraditional Arabic" w:hint="cs"/>
          <w:rtl/>
          <w:lang w:bidi="fa-IR"/>
        </w:rPr>
        <w:t>ج</w:t>
      </w:r>
      <w:r w:rsidR="00D15540">
        <w:rPr>
          <w:rFonts w:hint="cs"/>
          <w:rtl/>
          <w:lang w:bidi="fa-IR"/>
        </w:rPr>
        <w:t xml:space="preserve"> روایت است که فرمودند: «به مسلمان هیچ مشقت و درد، مصیبت و اندوه، ضرر و</w:t>
      </w:r>
      <w:r w:rsidR="00D85497">
        <w:rPr>
          <w:rFonts w:hint="cs"/>
          <w:rtl/>
          <w:lang w:bidi="fa-IR"/>
        </w:rPr>
        <w:t xml:space="preserve"> </w:t>
      </w:r>
      <w:r w:rsidR="00D15540">
        <w:rPr>
          <w:rFonts w:hint="cs"/>
          <w:rtl/>
          <w:lang w:bidi="fa-IR"/>
        </w:rPr>
        <w:t>غم، وحتی خاری بپاشی نمی‌خلد، مگر آنکه خداوند آن چیز را سبب کفراۀ گناهانش قرار می‌دهد».</w:t>
      </w:r>
    </w:p>
    <w:p w:rsidR="00683434" w:rsidRDefault="00683434" w:rsidP="00E73E87">
      <w:pPr>
        <w:pStyle w:val="5-"/>
        <w:rPr>
          <w:rtl/>
          <w:lang w:bidi="fa-IR"/>
        </w:rPr>
      </w:pPr>
      <w:r>
        <w:rPr>
          <w:rFonts w:hint="cs"/>
          <w:rtl/>
          <w:lang w:bidi="fa-IR"/>
        </w:rPr>
        <w:t xml:space="preserve">1950- </w:t>
      </w:r>
      <w:r w:rsidR="00E73E87">
        <w:rPr>
          <w:color w:val="000000"/>
          <w:rtl/>
        </w:rPr>
        <w:t>عَنْ أَبِي هُرَيْرَةَ رَضِيَ اللَّهُ عَنْهُ، قَالَ: قَالَ رَسُولُ اللَّهِ صَلَّى اللهُ عَلَيْهِ وَسَلَّمَ: «</w:t>
      </w:r>
      <w:r w:rsidR="00E73E87">
        <w:rPr>
          <w:rtl/>
        </w:rPr>
        <w:t xml:space="preserve">مَثَلُ المُؤْمِنِ كَمَثَلِ الخَامَةِ مِنَ الزَّرْعِ، مِنْ حَيْثُ أَتَتْهَا الرِّيحُ كَفَأَتْهَا، فَإِذَا اعْتَدَلَتْ تَكَفَّأُ بِالْبَلاَءِ، </w:t>
      </w:r>
      <w:r w:rsidR="00E73E87">
        <w:rPr>
          <w:color w:val="000000"/>
          <w:rtl/>
        </w:rPr>
        <w:t>وَالفَاجِرُ كَالأَرْزَةِ، صَمَّاءَ مُعْتَدِلَةً، حَتَّى يَقْصِمَهَا اللَّهُ إِذَا شَاءَ»</w:t>
      </w:r>
      <w:r>
        <w:rPr>
          <w:rFonts w:hint="cs"/>
          <w:rtl/>
          <w:lang w:bidi="fa-IR"/>
        </w:rPr>
        <w:t xml:space="preserve"> [رواه البخاری: 5644]</w:t>
      </w:r>
      <w:r w:rsidR="003D759A">
        <w:rPr>
          <w:rFonts w:hint="cs"/>
          <w:rtl/>
          <w:lang w:bidi="fa-IR"/>
        </w:rPr>
        <w:t>.</w:t>
      </w:r>
    </w:p>
    <w:p w:rsidR="003D759A" w:rsidRDefault="003D759A" w:rsidP="00FF210E">
      <w:pPr>
        <w:pStyle w:val="0-"/>
        <w:rPr>
          <w:rtl/>
          <w:lang w:bidi="fa-IR"/>
        </w:rPr>
      </w:pPr>
      <w:r>
        <w:rPr>
          <w:rFonts w:hint="cs"/>
          <w:rtl/>
          <w:lang w:bidi="fa-IR"/>
        </w:rPr>
        <w:t>1950-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مسلمان مانند شاخۀ تر و تازه است، از هر طرفی که باد به وی بوزد متمایل می‌گردد [ولی نمی‌شکند]، و چون قوی گردد آمادۀ تحمل مصائب می‌گردد».</w:t>
      </w:r>
    </w:p>
    <w:p w:rsidR="002915E9" w:rsidRDefault="00790AAE" w:rsidP="00907E01">
      <w:pPr>
        <w:pStyle w:val="0-"/>
        <w:rPr>
          <w:rtl/>
          <w:lang w:bidi="fa-IR"/>
        </w:rPr>
      </w:pPr>
      <w:r>
        <w:rPr>
          <w:rFonts w:hint="cs"/>
          <w:rtl/>
          <w:lang w:bidi="fa-IR"/>
        </w:rPr>
        <w:t>«</w:t>
      </w:r>
      <w:r w:rsidR="002915E9">
        <w:rPr>
          <w:rFonts w:hint="cs"/>
          <w:rtl/>
          <w:lang w:bidi="fa-IR"/>
        </w:rPr>
        <w:t>و</w:t>
      </w:r>
      <w:r w:rsidR="003326F0">
        <w:rPr>
          <w:rFonts w:hint="cs"/>
          <w:rtl/>
          <w:lang w:bidi="fa-IR"/>
        </w:rPr>
        <w:t xml:space="preserve"> </w:t>
      </w:r>
      <w:r w:rsidR="002915E9">
        <w:rPr>
          <w:rFonts w:hint="cs"/>
          <w:rtl/>
          <w:lang w:bidi="fa-IR"/>
        </w:rPr>
        <w:t>شخص فاجر مانند شاخۀ درخت ارزه است که خشک و راست ایستاده</w:t>
      </w:r>
      <w:r w:rsidR="003326F0">
        <w:rPr>
          <w:rFonts w:hint="cs"/>
          <w:rtl/>
          <w:lang w:bidi="fa-IR"/>
        </w:rPr>
        <w:t xml:space="preserve"> است، و امادۀ آن است که خداوند آ</w:t>
      </w:r>
      <w:r w:rsidR="002915E9">
        <w:rPr>
          <w:rFonts w:hint="cs"/>
          <w:rtl/>
          <w:lang w:bidi="fa-IR"/>
        </w:rPr>
        <w:t>ن را در هر وقت که بخواهد در هم بشکند</w:t>
      </w:r>
      <w:r w:rsidR="002915E9" w:rsidRPr="002915E9">
        <w:rPr>
          <w:rFonts w:ascii="IRLotus" w:hAnsi="IRLotus" w:cs="IRLotus"/>
          <w:vertAlign w:val="superscript"/>
          <w:rtl/>
          <w:lang w:bidi="fa-IR"/>
        </w:rPr>
        <w:t>(</w:t>
      </w:r>
      <w:r w:rsidR="002915E9" w:rsidRPr="002915E9">
        <w:rPr>
          <w:rStyle w:val="FootnoteReference"/>
          <w:rFonts w:ascii="IRLotus" w:eastAsia="SimSun" w:hAnsi="IRLotus" w:cs="IRLotus"/>
          <w:rtl/>
          <w:lang w:bidi="fa-IR"/>
        </w:rPr>
        <w:footnoteReference w:id="117"/>
      </w:r>
      <w:r w:rsidR="002915E9" w:rsidRPr="002915E9">
        <w:rPr>
          <w:rFonts w:ascii="IRLotus" w:hAnsi="IRLotus" w:cs="IRLotus"/>
          <w:vertAlign w:val="superscript"/>
          <w:rtl/>
          <w:lang w:bidi="fa-IR"/>
        </w:rPr>
        <w:t>)</w:t>
      </w:r>
      <w:r w:rsidR="002915E9">
        <w:rPr>
          <w:rFonts w:hint="cs"/>
          <w:rtl/>
          <w:lang w:bidi="fa-IR"/>
        </w:rPr>
        <w:t>.</w:t>
      </w:r>
    </w:p>
    <w:p w:rsidR="002313D3" w:rsidRDefault="002313D3" w:rsidP="00AA77DD">
      <w:pPr>
        <w:pStyle w:val="5-"/>
        <w:rPr>
          <w:rtl/>
          <w:lang w:bidi="fa-IR"/>
        </w:rPr>
      </w:pPr>
      <w:r>
        <w:rPr>
          <w:rFonts w:hint="cs"/>
          <w:rtl/>
          <w:lang w:bidi="fa-IR"/>
        </w:rPr>
        <w:t>1951</w:t>
      </w:r>
      <w:r w:rsidRPr="005E32CA">
        <w:rPr>
          <w:rFonts w:hint="cs"/>
          <w:rtl/>
        </w:rPr>
        <w:t>-</w:t>
      </w:r>
      <w:r w:rsidR="00AA77DD" w:rsidRPr="005E32CA">
        <w:rPr>
          <w:rFonts w:hint="cs"/>
          <w:rtl/>
        </w:rPr>
        <w:t xml:space="preserve"> وَعَنْهُ</w:t>
      </w:r>
      <w:r w:rsidR="00AA77DD" w:rsidRPr="005E32CA">
        <w:rPr>
          <w:rtl/>
        </w:rPr>
        <w:t xml:space="preserve"> رَضِيَ اللَّهُ عَنْهُ،</w:t>
      </w:r>
      <w:r w:rsidR="00AA77DD" w:rsidRPr="005E32CA">
        <w:rPr>
          <w:rFonts w:hint="cs"/>
          <w:rtl/>
        </w:rPr>
        <w:t xml:space="preserve"> قَالَ:</w:t>
      </w:r>
      <w:r w:rsidRPr="005E32CA">
        <w:rPr>
          <w:rFonts w:hint="cs"/>
          <w:rtl/>
        </w:rPr>
        <w:t xml:space="preserve"> </w:t>
      </w:r>
      <w:r w:rsidR="00EB1FCE" w:rsidRPr="005E32CA">
        <w:rPr>
          <w:rtl/>
        </w:rPr>
        <w:t>قَالَ رَسُولُ اللَّهِ صَلَّى اللهُ عَلَيْهِ وَسَلَّمَ: «مَنْ يُرِدِ اللَّهُ بِهِ خَيْرًا يُصِبْ مِنْهُ»</w:t>
      </w:r>
      <w:r w:rsidRPr="005E32CA">
        <w:rPr>
          <w:rFonts w:hint="cs"/>
          <w:rtl/>
        </w:rPr>
        <w:t xml:space="preserve"> [رواه البخاری: 5645].</w:t>
      </w:r>
    </w:p>
    <w:p w:rsidR="002313D3" w:rsidRDefault="002313D3" w:rsidP="00907E01">
      <w:pPr>
        <w:pStyle w:val="0-"/>
        <w:rPr>
          <w:rtl/>
          <w:lang w:bidi="fa-IR"/>
        </w:rPr>
      </w:pPr>
      <w:r>
        <w:rPr>
          <w:rFonts w:hint="cs"/>
          <w:rtl/>
          <w:lang w:bidi="fa-IR"/>
        </w:rPr>
        <w:t>1951- و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را که خداوند متعال برایش ارادۀ خیر داشته باشد، گرفتار [مشاکل] می‌سازد»</w:t>
      </w:r>
      <w:r w:rsidRPr="002313D3">
        <w:rPr>
          <w:rFonts w:ascii="IRLotus" w:hAnsi="IRLotus" w:cs="IRLotus"/>
          <w:vertAlign w:val="superscript"/>
          <w:rtl/>
          <w:lang w:bidi="fa-IR"/>
        </w:rPr>
        <w:t>(</w:t>
      </w:r>
      <w:r w:rsidRPr="002313D3">
        <w:rPr>
          <w:rStyle w:val="FootnoteReference"/>
          <w:rFonts w:ascii="IRLotus" w:eastAsia="SimSun" w:hAnsi="IRLotus" w:cs="IRLotus"/>
          <w:rtl/>
          <w:lang w:bidi="fa-IR"/>
        </w:rPr>
        <w:footnoteReference w:id="118"/>
      </w:r>
      <w:r w:rsidRPr="002313D3">
        <w:rPr>
          <w:rFonts w:ascii="IRLotus" w:hAnsi="IRLotus" w:cs="IRLotus"/>
          <w:vertAlign w:val="superscript"/>
          <w:rtl/>
          <w:lang w:bidi="fa-IR"/>
        </w:rPr>
        <w:t>)</w:t>
      </w:r>
      <w:r>
        <w:rPr>
          <w:rFonts w:hint="cs"/>
          <w:rtl/>
          <w:lang w:bidi="fa-IR"/>
        </w:rPr>
        <w:t>.</w:t>
      </w:r>
    </w:p>
    <w:p w:rsidR="00F110F2" w:rsidRDefault="00F110F2" w:rsidP="00E004A4">
      <w:pPr>
        <w:pStyle w:val="2-0"/>
        <w:rPr>
          <w:rtl/>
        </w:rPr>
      </w:pPr>
      <w:r w:rsidRPr="009A49E2">
        <w:rPr>
          <w:rFonts w:hint="cs"/>
          <w:rtl/>
          <w:lang w:bidi="ar-SA"/>
        </w:rPr>
        <w:t>2</w:t>
      </w:r>
      <w:r>
        <w:rPr>
          <w:rFonts w:hint="cs"/>
          <w:rtl/>
        </w:rPr>
        <w:t>- باب: شِدَّةِ المَرَضِ</w:t>
      </w:r>
    </w:p>
    <w:p w:rsidR="00F110F2" w:rsidRDefault="00F110F2" w:rsidP="00E004A4">
      <w:pPr>
        <w:pStyle w:val="4-"/>
        <w:rPr>
          <w:rtl/>
          <w:lang w:bidi="fa-IR"/>
        </w:rPr>
      </w:pPr>
      <w:bookmarkStart w:id="103" w:name="_Toc434312859"/>
      <w:r>
        <w:rPr>
          <w:rFonts w:hint="cs"/>
          <w:rtl/>
          <w:lang w:bidi="fa-IR"/>
        </w:rPr>
        <w:t>باب [2]: شدت مرض</w:t>
      </w:r>
      <w:bookmarkEnd w:id="103"/>
    </w:p>
    <w:p w:rsidR="00471E10" w:rsidRDefault="00471E10" w:rsidP="00E004A4">
      <w:pPr>
        <w:pStyle w:val="5-"/>
        <w:rPr>
          <w:rtl/>
          <w:lang w:bidi="fa-IR"/>
        </w:rPr>
      </w:pPr>
      <w:r>
        <w:rPr>
          <w:rFonts w:hint="cs"/>
          <w:rtl/>
          <w:lang w:bidi="fa-IR"/>
        </w:rPr>
        <w:t xml:space="preserve">1952- </w:t>
      </w:r>
      <w:r w:rsidR="00E004A4">
        <w:rPr>
          <w:color w:val="000000"/>
          <w:rtl/>
        </w:rPr>
        <w:t>عَنْ عَائِشَةَ رَضِيَ اللَّهُ عَنْهَا، قَالَتْ: «</w:t>
      </w:r>
      <w:r w:rsidR="00E004A4">
        <w:rPr>
          <w:rtl/>
        </w:rPr>
        <w:t>مَا رَأَيْتُ أَحَدًا أَشَدَّ عَلَيْهِ الوَجَعُ مِنْ رَسُولِ اللَّهِ صَلَّى اللهُ عَلَيْهِ وَسَلَّمَ»</w:t>
      </w:r>
      <w:r>
        <w:rPr>
          <w:rFonts w:hint="cs"/>
          <w:rtl/>
          <w:lang w:bidi="fa-IR"/>
        </w:rPr>
        <w:t xml:space="preserve"> [رواه البخای: </w:t>
      </w:r>
      <w:r w:rsidR="00F76DEE">
        <w:rPr>
          <w:rFonts w:hint="cs"/>
          <w:rtl/>
          <w:lang w:bidi="fa-IR"/>
        </w:rPr>
        <w:t>5646].</w:t>
      </w:r>
    </w:p>
    <w:p w:rsidR="00F76DEE" w:rsidRDefault="00F76DEE" w:rsidP="00907E01">
      <w:pPr>
        <w:pStyle w:val="0-"/>
        <w:rPr>
          <w:rtl/>
          <w:lang w:bidi="fa-IR"/>
        </w:rPr>
      </w:pPr>
      <w:r>
        <w:rPr>
          <w:rFonts w:hint="cs"/>
          <w:rtl/>
          <w:lang w:bidi="fa-IR"/>
        </w:rPr>
        <w:t>1952- از عائشه</w:t>
      </w:r>
      <w:r>
        <w:rPr>
          <w:rFonts w:cs="CTraditional Arabic" w:hint="cs"/>
          <w:rtl/>
          <w:lang w:bidi="fa-IR"/>
        </w:rPr>
        <w:t>ل</w:t>
      </w:r>
      <w:r>
        <w:rPr>
          <w:rFonts w:hint="cs"/>
          <w:rtl/>
          <w:lang w:bidi="fa-IR"/>
        </w:rPr>
        <w:t xml:space="preserve"> روایت است که گفت: هیچکس</w:t>
      </w:r>
      <w:r w:rsidR="00774E41">
        <w:rPr>
          <w:rFonts w:hint="cs"/>
          <w:rtl/>
          <w:lang w:bidi="fa-IR"/>
        </w:rPr>
        <w:t xml:space="preserve"> را ندیدم که دردش از درد [وفات] پیامبر خدا </w:t>
      </w:r>
      <w:r w:rsidR="00774E41">
        <w:rPr>
          <w:rFonts w:cs="CTraditional Arabic" w:hint="cs"/>
          <w:rtl/>
          <w:lang w:bidi="fa-IR"/>
        </w:rPr>
        <w:t>ج</w:t>
      </w:r>
      <w:r w:rsidR="00774E41">
        <w:rPr>
          <w:rFonts w:hint="cs"/>
          <w:rtl/>
          <w:lang w:bidi="fa-IR"/>
        </w:rPr>
        <w:t xml:space="preserve"> شدیدتر باشد.</w:t>
      </w:r>
    </w:p>
    <w:p w:rsidR="00D626FB" w:rsidRDefault="00876A38" w:rsidP="00F23867">
      <w:pPr>
        <w:pStyle w:val="5-"/>
        <w:rPr>
          <w:rtl/>
          <w:lang w:bidi="fa-IR"/>
        </w:rPr>
      </w:pPr>
      <w:r>
        <w:rPr>
          <w:rFonts w:hint="cs"/>
          <w:rtl/>
          <w:lang w:bidi="fa-IR"/>
        </w:rPr>
        <w:t>1953</w:t>
      </w:r>
      <w:r w:rsidRPr="00F23867">
        <w:rPr>
          <w:rFonts w:hint="cs"/>
          <w:rtl/>
        </w:rPr>
        <w:t xml:space="preserve">- </w:t>
      </w:r>
      <w:r w:rsidR="00F23867" w:rsidRPr="00F23867">
        <w:rPr>
          <w:rtl/>
        </w:rPr>
        <w:t>عَنْ عَبْدِ اللَّهِ رَضِيَ اللَّهُ عَنْهُ:</w:t>
      </w:r>
      <w:r w:rsidR="006B091B">
        <w:rPr>
          <w:rFonts w:hint="cs"/>
          <w:rtl/>
        </w:rPr>
        <w:t xml:space="preserve"> قالَ:</w:t>
      </w:r>
      <w:r w:rsidR="00F23867" w:rsidRPr="00F23867">
        <w:rPr>
          <w:rtl/>
        </w:rPr>
        <w:t xml:space="preserve"> أَتَيْتُ النَّبِيَّ صَلَّى اللهُ عَلَيْهِ وَسَلَّمَ فِي مَرَضِهِ، وَهُوَ يُوعَكُ وَعْكًا شَدِيدًا، وَقُلْتُ: إِنَّكَ لَتُوعَكُ وَعْكًا شَدِيدًا، قُلْتُ: إِنَّ ذَاكَ بِأَنَّ لَكَ أَجْرَيْنِ؟ قَالَ: «أَجَلْ، مَا مِنْ مُسْلِمٍ يُصِيبُهُ أَذًى إِلَّا حَاتَّ اللَّهُ عَنْهُ خَطَايَاهُ، كَمَا تَحَاتُّ وَرَقُ الشَّجَرِ»</w:t>
      </w:r>
      <w:r w:rsidRPr="00F23867">
        <w:rPr>
          <w:rFonts w:hint="cs"/>
          <w:rtl/>
        </w:rPr>
        <w:t xml:space="preserve"> [رواه البخاری: 5647]</w:t>
      </w:r>
      <w:r w:rsidR="005E32CA">
        <w:rPr>
          <w:rFonts w:hint="cs"/>
          <w:rtl/>
        </w:rPr>
        <w:t>.</w:t>
      </w:r>
    </w:p>
    <w:p w:rsidR="00876A38" w:rsidRDefault="00E56D28" w:rsidP="00907E01">
      <w:pPr>
        <w:pStyle w:val="0-"/>
        <w:rPr>
          <w:rtl/>
          <w:lang w:bidi="fa-IR"/>
        </w:rPr>
      </w:pPr>
      <w:r>
        <w:rPr>
          <w:rFonts w:hint="cs"/>
          <w:rtl/>
          <w:lang w:bidi="fa-IR"/>
        </w:rPr>
        <w:t>1953- از عبدالله [بن مسعود]</w:t>
      </w:r>
      <w:r>
        <w:rPr>
          <w:rFonts w:cs="CTraditional Arabic" w:hint="cs"/>
          <w:rtl/>
          <w:lang w:bidi="fa-IR"/>
        </w:rPr>
        <w:t>س</w:t>
      </w:r>
      <w:r>
        <w:rPr>
          <w:rFonts w:hint="cs"/>
          <w:rtl/>
          <w:lang w:bidi="fa-IR"/>
        </w:rPr>
        <w:t xml:space="preserve"> روایت است</w:t>
      </w:r>
      <w:r w:rsidR="006366EA">
        <w:rPr>
          <w:rFonts w:hint="cs"/>
          <w:rtl/>
          <w:lang w:bidi="fa-IR"/>
        </w:rPr>
        <w:t xml:space="preserve"> که گفت: هنگام مریضی پیامبر خدا</w:t>
      </w:r>
      <w:r>
        <w:rPr>
          <w:rFonts w:cs="CTraditional Arabic" w:hint="cs"/>
          <w:rtl/>
          <w:lang w:bidi="fa-IR"/>
        </w:rPr>
        <w:t>ج</w:t>
      </w:r>
      <w:r>
        <w:rPr>
          <w:rFonts w:hint="cs"/>
          <w:rtl/>
          <w:lang w:bidi="fa-IR"/>
        </w:rPr>
        <w:t xml:space="preserve"> نزدشان</w:t>
      </w:r>
      <w:r w:rsidR="007A2B49">
        <w:rPr>
          <w:rFonts w:hint="cs"/>
          <w:rtl/>
          <w:lang w:bidi="fa-IR"/>
        </w:rPr>
        <w:t xml:space="preserve"> آمده و دیدم که مرض‌شان شدید شده است، گفتم: مرض شما شدید شده است و این</w:t>
      </w:r>
      <w:r w:rsidR="00FA5B52">
        <w:rPr>
          <w:rFonts w:hint="cs"/>
          <w:rtl/>
          <w:lang w:bidi="fa-IR"/>
        </w:rPr>
        <w:t xml:space="preserve"> به سبب آن است که برای شما دو مزد است</w:t>
      </w:r>
      <w:r w:rsidR="00FA5B52" w:rsidRPr="00FA5B52">
        <w:rPr>
          <w:rFonts w:ascii="IRLotus" w:hAnsi="IRLotus" w:cs="IRLotus"/>
          <w:vertAlign w:val="superscript"/>
          <w:rtl/>
          <w:lang w:bidi="fa-IR"/>
        </w:rPr>
        <w:t>(</w:t>
      </w:r>
      <w:r w:rsidR="00FA5B52" w:rsidRPr="00FA5B52">
        <w:rPr>
          <w:rStyle w:val="FootnoteReference"/>
          <w:rFonts w:ascii="IRLotus" w:eastAsia="SimSun" w:hAnsi="IRLotus" w:cs="IRLotus"/>
          <w:rtl/>
          <w:lang w:bidi="fa-IR"/>
        </w:rPr>
        <w:footnoteReference w:id="119"/>
      </w:r>
      <w:r w:rsidR="00FA5B52" w:rsidRPr="00FA5B52">
        <w:rPr>
          <w:rFonts w:ascii="IRLotus" w:hAnsi="IRLotus" w:cs="IRLotus"/>
          <w:vertAlign w:val="superscript"/>
          <w:rtl/>
          <w:lang w:bidi="fa-IR"/>
        </w:rPr>
        <w:t>)</w:t>
      </w:r>
      <w:r w:rsidR="00FA5B52">
        <w:rPr>
          <w:rFonts w:hint="cs"/>
          <w:rtl/>
          <w:lang w:bidi="fa-IR"/>
        </w:rPr>
        <w:t>.</w:t>
      </w:r>
    </w:p>
    <w:p w:rsidR="004A7662" w:rsidRDefault="004A7662" w:rsidP="004A7662">
      <w:pPr>
        <w:pStyle w:val="0-"/>
        <w:rPr>
          <w:rtl/>
          <w:lang w:bidi="fa-IR"/>
        </w:rPr>
      </w:pPr>
      <w:r>
        <w:rPr>
          <w:rFonts w:hint="cs"/>
          <w:rtl/>
          <w:lang w:bidi="fa-IR"/>
        </w:rPr>
        <w:t xml:space="preserve">فرمودند: «بلی! مسلمان به هیچ مصیبتی دچار نمی‌شود، مگر آنکه خداوند به سبب آن مصیبت، گناهانش را به مانند برگ درخت می‌ریزاند </w:t>
      </w:r>
      <w:r w:rsidRPr="004A7662">
        <w:rPr>
          <w:rFonts w:ascii="IRLotus" w:hAnsi="IRLotus" w:cs="IRLotus"/>
          <w:vertAlign w:val="superscript"/>
          <w:rtl/>
          <w:lang w:bidi="fa-IR"/>
        </w:rPr>
        <w:t>(</w:t>
      </w:r>
      <w:r w:rsidRPr="004A7662">
        <w:rPr>
          <w:rStyle w:val="FootnoteReference"/>
          <w:rFonts w:ascii="IRLotus" w:eastAsia="SimSun" w:hAnsi="IRLotus" w:cs="IRLotus"/>
          <w:rtl/>
          <w:lang w:bidi="fa-IR"/>
        </w:rPr>
        <w:footnoteReference w:id="120"/>
      </w:r>
      <w:r w:rsidRPr="004A7662">
        <w:rPr>
          <w:rFonts w:ascii="IRLotus" w:hAnsi="IRLotus" w:cs="IRLotus"/>
          <w:vertAlign w:val="superscript"/>
          <w:rtl/>
          <w:lang w:bidi="fa-IR"/>
        </w:rPr>
        <w:t>)</w:t>
      </w:r>
      <w:r>
        <w:rPr>
          <w:rFonts w:hint="cs"/>
          <w:rtl/>
          <w:lang w:bidi="fa-IR"/>
        </w:rPr>
        <w:t>.</w:t>
      </w:r>
    </w:p>
    <w:p w:rsidR="001E4799" w:rsidRDefault="00110824" w:rsidP="00DE69A5">
      <w:pPr>
        <w:pStyle w:val="2-0"/>
        <w:rPr>
          <w:rtl/>
        </w:rPr>
      </w:pPr>
      <w:r w:rsidRPr="009A49E2">
        <w:rPr>
          <w:rFonts w:hint="cs"/>
          <w:rtl/>
          <w:lang w:bidi="ar-SA"/>
        </w:rPr>
        <w:t>3</w:t>
      </w:r>
      <w:r>
        <w:rPr>
          <w:rFonts w:hint="cs"/>
          <w:rtl/>
        </w:rPr>
        <w:t>- باب: فَضْلِ مَنْ يُصْرَعُ مِنَ الرِّيحِ</w:t>
      </w:r>
    </w:p>
    <w:p w:rsidR="00110824" w:rsidRDefault="00110824" w:rsidP="00DE69A5">
      <w:pPr>
        <w:pStyle w:val="4-"/>
        <w:rPr>
          <w:rtl/>
          <w:lang w:bidi="fa-IR"/>
        </w:rPr>
      </w:pPr>
      <w:bookmarkStart w:id="104" w:name="_Toc434312860"/>
      <w:r>
        <w:rPr>
          <w:rFonts w:hint="cs"/>
          <w:rtl/>
          <w:lang w:bidi="fa-IR"/>
        </w:rPr>
        <w:t>باب [3]: فضیلت کسی که به سبب باد بی‌هوش می‌شود</w:t>
      </w:r>
      <w:bookmarkEnd w:id="104"/>
    </w:p>
    <w:p w:rsidR="00110824" w:rsidRPr="003015DB" w:rsidRDefault="00BA3BF1" w:rsidP="003015DB">
      <w:pPr>
        <w:pStyle w:val="5-"/>
        <w:rPr>
          <w:rtl/>
        </w:rPr>
      </w:pPr>
      <w:r>
        <w:rPr>
          <w:rFonts w:hint="cs"/>
          <w:rtl/>
          <w:lang w:bidi="fa-IR"/>
        </w:rPr>
        <w:t>1954</w:t>
      </w:r>
      <w:r w:rsidRPr="003015DB">
        <w:rPr>
          <w:rFonts w:hint="cs"/>
          <w:rtl/>
        </w:rPr>
        <w:t>-</w:t>
      </w:r>
      <w:r w:rsidR="00F211E7">
        <w:rPr>
          <w:rFonts w:hint="cs"/>
          <w:rtl/>
        </w:rPr>
        <w:t xml:space="preserve"> عَنْ</w:t>
      </w:r>
      <w:r w:rsidRPr="003015DB">
        <w:rPr>
          <w:rFonts w:hint="cs"/>
          <w:rtl/>
        </w:rPr>
        <w:t xml:space="preserve"> </w:t>
      </w:r>
      <w:r w:rsidR="003015DB" w:rsidRPr="003015DB">
        <w:rPr>
          <w:rtl/>
        </w:rPr>
        <w:t>ابْنُ عَبَّاسٍ:</w:t>
      </w:r>
      <w:r w:rsidR="00F211E7">
        <w:rPr>
          <w:rFonts w:hint="cs"/>
          <w:rtl/>
        </w:rPr>
        <w:t xml:space="preserve"> أَنَّهُ قَالَ لِبَعْض أَصْحابِهِ:</w:t>
      </w:r>
      <w:r w:rsidR="003015DB" w:rsidRPr="003015DB">
        <w:rPr>
          <w:rtl/>
        </w:rPr>
        <w:t xml:space="preserve"> أَلاَ أُرِيكَ امْرَأَةً مِنْ أَهْلِ الجَنَّةِ؟ قُلْتُ: بَلَى، قَالَ: هَذِهِ المَرْأَةُ السَّوْدَاءُ، أَتَتِ النَّبِيَّ صَلَّى اللهُ عَلَيْهِ وَسَلَّمَ فَقَالَتْ: إِنِّي أُصْرَعُ، وَإِنِّي أَتَكَشَّفُ، فَادْعُ اللَّهَ لِي، قَالَ: «إِنْ شِئْتِ صَبَرْتِ وَلَكِ الجَنَّةُ، وَإِنْ شِئْتِ دَعَوْتُ اللَّهَ أَنْ يُعَافِيَكِ» فَقَالَتْ: أَصْبِرُ، فَقَالَتْ: إِنِّي أَتَكَشَّفُ، فَادْعُ اللَّهَ لِي أَنْ لاَ أَتَكَشَّفَ، فَدَعَا لَهَا</w:t>
      </w:r>
      <w:r w:rsidRPr="003015DB">
        <w:rPr>
          <w:rFonts w:hint="cs"/>
          <w:rtl/>
        </w:rPr>
        <w:t xml:space="preserve"> [رواه البخاری: 5652]</w:t>
      </w:r>
      <w:r w:rsidR="003314E2" w:rsidRPr="003015DB">
        <w:rPr>
          <w:rFonts w:hint="cs"/>
          <w:rtl/>
        </w:rPr>
        <w:t>.</w:t>
      </w:r>
    </w:p>
    <w:p w:rsidR="003314E2" w:rsidRDefault="003314E2" w:rsidP="004A7662">
      <w:pPr>
        <w:pStyle w:val="0-"/>
        <w:rPr>
          <w:rtl/>
          <w:lang w:bidi="fa-IR"/>
        </w:rPr>
      </w:pPr>
      <w:r>
        <w:rPr>
          <w:rFonts w:hint="cs"/>
          <w:rtl/>
          <w:lang w:bidi="fa-IR"/>
        </w:rPr>
        <w:t>1954- از ابن عباس</w:t>
      </w:r>
      <w:r>
        <w:rPr>
          <w:rFonts w:cs="CTraditional Arabic" w:hint="cs"/>
          <w:rtl/>
          <w:lang w:bidi="fa-IR"/>
        </w:rPr>
        <w:t>ب</w:t>
      </w:r>
      <w:r>
        <w:rPr>
          <w:rFonts w:hint="cs"/>
          <w:rtl/>
          <w:lang w:bidi="fa-IR"/>
        </w:rPr>
        <w:t xml:space="preserve"> روایت است که وی برای یکی از دوستانش گفت: آیا زنی را از اهل بهشت برایت نشان دهم؟</w:t>
      </w:r>
    </w:p>
    <w:p w:rsidR="002E3CC2" w:rsidRDefault="002E3CC2" w:rsidP="004A7662">
      <w:pPr>
        <w:pStyle w:val="0-"/>
        <w:rPr>
          <w:rtl/>
          <w:lang w:bidi="fa-IR"/>
        </w:rPr>
      </w:pPr>
      <w:r>
        <w:rPr>
          <w:rFonts w:hint="cs"/>
          <w:rtl/>
          <w:lang w:bidi="fa-IR"/>
        </w:rPr>
        <w:t>گفت: بلی.</w:t>
      </w:r>
    </w:p>
    <w:p w:rsidR="004F095A" w:rsidRDefault="004F095A" w:rsidP="004A7662">
      <w:pPr>
        <w:pStyle w:val="0-"/>
        <w:rPr>
          <w:rtl/>
          <w:lang w:bidi="fa-IR"/>
        </w:rPr>
      </w:pPr>
      <w:r>
        <w:rPr>
          <w:rFonts w:hint="cs"/>
          <w:rtl/>
          <w:lang w:bidi="fa-IR"/>
        </w:rPr>
        <w:t xml:space="preserve">گفت: همین زن سیاه است، این زن نزد پیامبر خدا </w:t>
      </w:r>
      <w:r>
        <w:rPr>
          <w:rFonts w:cs="CTraditional Arabic" w:hint="cs"/>
          <w:rtl/>
          <w:lang w:bidi="fa-IR"/>
        </w:rPr>
        <w:t>ج</w:t>
      </w:r>
      <w:r>
        <w:rPr>
          <w:rFonts w:hint="cs"/>
          <w:rtl/>
          <w:lang w:bidi="fa-IR"/>
        </w:rPr>
        <w:t xml:space="preserve"> آمد و گفت: من گاهی بی‌هوش می‌شوم، و بعضی از اعضایم برهنه می‌شود، به حق من دعا کنید.</w:t>
      </w:r>
    </w:p>
    <w:p w:rsidR="004F095A" w:rsidRDefault="004F095A" w:rsidP="004A7662">
      <w:pPr>
        <w:pStyle w:val="0-"/>
        <w:rPr>
          <w:rtl/>
          <w:lang w:bidi="fa-IR"/>
        </w:rPr>
      </w:pPr>
      <w:r>
        <w:rPr>
          <w:rFonts w:hint="cs"/>
          <w:rtl/>
          <w:lang w:bidi="fa-IR"/>
        </w:rPr>
        <w:t>فرمودند: «اگر می‌خواهی صبر کن وبرای تو بهشت باشد، و اگر می‌خواهی دعا کنم که شفا بیابی».</w:t>
      </w:r>
    </w:p>
    <w:p w:rsidR="004F095A" w:rsidRDefault="004F095A" w:rsidP="004A7662">
      <w:pPr>
        <w:pStyle w:val="0-"/>
        <w:rPr>
          <w:rtl/>
          <w:lang w:bidi="fa-IR"/>
        </w:rPr>
      </w:pPr>
      <w:r>
        <w:rPr>
          <w:rFonts w:hint="cs"/>
          <w:rtl/>
          <w:lang w:bidi="fa-IR"/>
        </w:rPr>
        <w:t xml:space="preserve">گفت: صبر می‌کنم، ولی [در حین بی‌هوشی[ جانم برهنه می‌شود، برایم دعا کنید که برهنه نگردم، و [پیامبر خدا </w:t>
      </w:r>
      <w:r>
        <w:rPr>
          <w:rFonts w:cs="CTraditional Arabic" w:hint="cs"/>
          <w:rtl/>
          <w:lang w:bidi="fa-IR"/>
        </w:rPr>
        <w:t>ج</w:t>
      </w:r>
      <w:r>
        <w:rPr>
          <w:rFonts w:hint="cs"/>
          <w:rtl/>
          <w:lang w:bidi="fa-IR"/>
        </w:rPr>
        <w:t>] برایش دعا کردند</w:t>
      </w:r>
      <w:r w:rsidRPr="004F095A">
        <w:rPr>
          <w:rFonts w:ascii="IRLotus" w:hAnsi="IRLotus" w:cs="IRLotus"/>
          <w:vertAlign w:val="superscript"/>
          <w:rtl/>
          <w:lang w:bidi="fa-IR"/>
        </w:rPr>
        <w:t>(</w:t>
      </w:r>
      <w:r w:rsidRPr="004F095A">
        <w:rPr>
          <w:rStyle w:val="FootnoteReference"/>
          <w:rFonts w:ascii="IRLotus" w:eastAsia="SimSun" w:hAnsi="IRLotus" w:cs="IRLotus"/>
          <w:rtl/>
          <w:lang w:bidi="fa-IR"/>
        </w:rPr>
        <w:footnoteReference w:id="121"/>
      </w:r>
      <w:r w:rsidRPr="004F095A">
        <w:rPr>
          <w:rFonts w:ascii="IRLotus" w:hAnsi="IRLotus" w:cs="IRLotus"/>
          <w:vertAlign w:val="superscript"/>
          <w:rtl/>
          <w:lang w:bidi="fa-IR"/>
        </w:rPr>
        <w:t>)</w:t>
      </w:r>
      <w:r>
        <w:rPr>
          <w:rFonts w:hint="cs"/>
          <w:rtl/>
          <w:lang w:bidi="fa-IR"/>
        </w:rPr>
        <w:t>.</w:t>
      </w:r>
    </w:p>
    <w:p w:rsidR="000123E4" w:rsidRDefault="000123E4" w:rsidP="00402766">
      <w:pPr>
        <w:pStyle w:val="2-0"/>
        <w:rPr>
          <w:rtl/>
        </w:rPr>
      </w:pPr>
      <w:r w:rsidRPr="009A49E2">
        <w:rPr>
          <w:rFonts w:hint="cs"/>
          <w:rtl/>
          <w:lang w:bidi="ar-SA"/>
        </w:rPr>
        <w:t>4</w:t>
      </w:r>
      <w:r>
        <w:rPr>
          <w:rFonts w:hint="cs"/>
          <w:rtl/>
        </w:rPr>
        <w:t>- باب: فَضْلِ مَنْ ذَهَبَ بَصَرُهُ</w:t>
      </w:r>
    </w:p>
    <w:p w:rsidR="007C64F7" w:rsidRDefault="007C64F7" w:rsidP="00402766">
      <w:pPr>
        <w:pStyle w:val="4-"/>
        <w:rPr>
          <w:rtl/>
          <w:lang w:bidi="fa-IR"/>
        </w:rPr>
      </w:pPr>
      <w:bookmarkStart w:id="105" w:name="_Toc434312861"/>
      <w:r>
        <w:rPr>
          <w:rFonts w:hint="cs"/>
          <w:rtl/>
          <w:lang w:bidi="fa-IR"/>
        </w:rPr>
        <w:t>باب [4]: کسی که بینائی‌اش از بین برود</w:t>
      </w:r>
      <w:bookmarkEnd w:id="105"/>
    </w:p>
    <w:p w:rsidR="008F16FC" w:rsidRDefault="008F16FC" w:rsidP="00BD5749">
      <w:pPr>
        <w:pStyle w:val="5-"/>
        <w:rPr>
          <w:rtl/>
          <w:lang w:bidi="fa-IR"/>
        </w:rPr>
      </w:pPr>
      <w:r>
        <w:rPr>
          <w:rFonts w:hint="cs"/>
          <w:rtl/>
          <w:lang w:bidi="fa-IR"/>
        </w:rPr>
        <w:t>1955</w:t>
      </w:r>
      <w:r w:rsidRPr="00783017">
        <w:rPr>
          <w:rFonts w:hint="cs"/>
          <w:rtl/>
        </w:rPr>
        <w:t xml:space="preserve">- </w:t>
      </w:r>
      <w:r w:rsidR="00783017" w:rsidRPr="00783017">
        <w:rPr>
          <w:rtl/>
        </w:rPr>
        <w:t xml:space="preserve">عَنْ أَنَسِ بْنِ مَالِكٍ رَضِيَ اللَّهُ عَنْهُ، قَالَ: سَمِعْتُ النَّبِيَّ صَلَّى اللهُ عَلَيْهِ وَسَلَّمَ يَقُولُ: </w:t>
      </w:r>
      <w:r w:rsidR="00BD5749">
        <w:rPr>
          <w:rFonts w:hint="cs"/>
          <w:rtl/>
        </w:rPr>
        <w:t>«</w:t>
      </w:r>
      <w:r w:rsidR="00783017" w:rsidRPr="00783017">
        <w:rPr>
          <w:rtl/>
        </w:rPr>
        <w:t>إِنَّ اللَّهَ قَالَ: إِذَا ابْتَلَيْتُ عَبْدِي بِحَبِيبَتَيْهِ فَصَبَرَ، عَوَّضْتُهُ مِنْهُمَا الجَنَّةَ</w:t>
      </w:r>
      <w:r w:rsidR="00BD5749">
        <w:rPr>
          <w:rFonts w:hint="cs"/>
          <w:rtl/>
        </w:rPr>
        <w:t>»</w:t>
      </w:r>
      <w:r w:rsidRPr="00783017">
        <w:rPr>
          <w:rFonts w:hint="cs"/>
          <w:rtl/>
        </w:rPr>
        <w:t xml:space="preserve"> [رواه البخاری: 5653].</w:t>
      </w:r>
    </w:p>
    <w:p w:rsidR="008F16FC" w:rsidRDefault="008F16FC" w:rsidP="004A7662">
      <w:pPr>
        <w:pStyle w:val="0-"/>
        <w:rPr>
          <w:rFonts w:ascii="IRLotus" w:hAnsi="IRLotus" w:cs="IRLotus"/>
          <w:vertAlign w:val="superscript"/>
          <w:rtl/>
          <w:lang w:bidi="fa-IR"/>
        </w:rPr>
      </w:pPr>
      <w:r>
        <w:rPr>
          <w:rFonts w:hint="cs"/>
          <w:rtl/>
          <w:lang w:bidi="fa-IR"/>
        </w:rPr>
        <w:t>1955- از انس بن مالک</w:t>
      </w:r>
      <w:r>
        <w:rPr>
          <w:rFonts w:cs="CTraditional Arabic" w:hint="cs"/>
          <w:rtl/>
          <w:lang w:bidi="fa-IR"/>
        </w:rPr>
        <w:t>س</w:t>
      </w:r>
      <w:r>
        <w:rPr>
          <w:rFonts w:hint="cs"/>
          <w:rtl/>
          <w:lang w:bidi="fa-IR"/>
        </w:rPr>
        <w:t xml:space="preserve"> روایت است که گفت: از پیامبر</w:t>
      </w:r>
      <w:r w:rsidR="00B32E84">
        <w:rPr>
          <w:rFonts w:hint="cs"/>
          <w:rtl/>
          <w:lang w:bidi="fa-IR"/>
        </w:rPr>
        <w:t xml:space="preserve"> خدا </w:t>
      </w:r>
      <w:r w:rsidR="00B32E84">
        <w:rPr>
          <w:rFonts w:cs="CTraditional Arabic" w:hint="cs"/>
          <w:rtl/>
          <w:lang w:bidi="fa-IR"/>
        </w:rPr>
        <w:t>ج</w:t>
      </w:r>
      <w:r w:rsidR="00B32E84">
        <w:rPr>
          <w:rFonts w:hint="cs"/>
          <w:rtl/>
          <w:lang w:bidi="fa-IR"/>
        </w:rPr>
        <w:t xml:space="preserve"> شنیدم که فرمودند: «خداوند می‌گوید: اگر بنده‌ام را به از بین بردن بینائی‌اش مبتلا سازم و او صبر کند، در عوض آن، جنت را برایش می</w:t>
      </w:r>
      <w:r w:rsidR="0001699B">
        <w:rPr>
          <w:rFonts w:hint="cs"/>
          <w:rtl/>
          <w:lang w:bidi="fa-IR"/>
        </w:rPr>
        <w:t>‌دهم»</w:t>
      </w:r>
      <w:r w:rsidR="00B32E84" w:rsidRPr="00B32E84">
        <w:rPr>
          <w:rFonts w:ascii="IRLotus" w:hAnsi="IRLotus" w:cs="IRLotus"/>
          <w:vertAlign w:val="superscript"/>
          <w:rtl/>
          <w:lang w:bidi="fa-IR"/>
        </w:rPr>
        <w:t>(</w:t>
      </w:r>
      <w:r w:rsidR="00B32E84" w:rsidRPr="00B32E84">
        <w:rPr>
          <w:rStyle w:val="FootnoteReference"/>
          <w:rFonts w:ascii="IRLotus" w:eastAsia="SimSun" w:hAnsi="IRLotus" w:cs="IRLotus"/>
          <w:rtl/>
          <w:lang w:bidi="fa-IR"/>
        </w:rPr>
        <w:footnoteReference w:id="122"/>
      </w:r>
      <w:r w:rsidR="00B32E84" w:rsidRPr="00B32E84">
        <w:rPr>
          <w:rFonts w:ascii="IRLotus" w:hAnsi="IRLotus" w:cs="IRLotus"/>
          <w:vertAlign w:val="superscript"/>
          <w:rtl/>
          <w:lang w:bidi="fa-IR"/>
        </w:rPr>
        <w:t>)</w:t>
      </w:r>
      <w:r w:rsidR="0001699B" w:rsidRPr="00A872AC">
        <w:rPr>
          <w:rFonts w:hint="cs"/>
          <w:rtl/>
        </w:rPr>
        <w:t>.</w:t>
      </w:r>
    </w:p>
    <w:p w:rsidR="001059A8" w:rsidRDefault="005F4387" w:rsidP="00343B78">
      <w:pPr>
        <w:pStyle w:val="2-0"/>
        <w:rPr>
          <w:rtl/>
        </w:rPr>
      </w:pPr>
      <w:r w:rsidRPr="009A49E2">
        <w:rPr>
          <w:rFonts w:hint="cs"/>
          <w:rtl/>
          <w:lang w:bidi="ar-SA"/>
        </w:rPr>
        <w:t>5</w:t>
      </w:r>
      <w:r>
        <w:rPr>
          <w:rFonts w:hint="cs"/>
          <w:rtl/>
        </w:rPr>
        <w:t>- باب: عِيَادَةِ المَرِيضِ</w:t>
      </w:r>
    </w:p>
    <w:p w:rsidR="005F4387" w:rsidRDefault="005F4387" w:rsidP="00343B78">
      <w:pPr>
        <w:pStyle w:val="4-"/>
        <w:rPr>
          <w:rtl/>
          <w:lang w:bidi="fa-IR"/>
        </w:rPr>
      </w:pPr>
      <w:bookmarkStart w:id="106" w:name="_Toc434312862"/>
      <w:r>
        <w:rPr>
          <w:rFonts w:hint="cs"/>
          <w:rtl/>
          <w:lang w:bidi="fa-IR"/>
        </w:rPr>
        <w:t>باب [5]: عیادت مریض</w:t>
      </w:r>
      <w:bookmarkEnd w:id="106"/>
    </w:p>
    <w:p w:rsidR="004C0007" w:rsidRDefault="004C0007" w:rsidP="00515D21">
      <w:pPr>
        <w:pStyle w:val="5-"/>
        <w:rPr>
          <w:rtl/>
          <w:lang w:bidi="fa-IR"/>
        </w:rPr>
      </w:pPr>
      <w:r>
        <w:rPr>
          <w:rFonts w:hint="cs"/>
          <w:rtl/>
          <w:lang w:bidi="fa-IR"/>
        </w:rPr>
        <w:t xml:space="preserve">1956- </w:t>
      </w:r>
      <w:r w:rsidR="00515D21">
        <w:rPr>
          <w:color w:val="000000"/>
          <w:rtl/>
        </w:rPr>
        <w:t>عَنْ جَابِرٍ رَضِيَ اللَّهُ عَنْهُ، قَالَ: «</w:t>
      </w:r>
      <w:r w:rsidR="00515D21">
        <w:rPr>
          <w:rtl/>
        </w:rPr>
        <w:t>جَاءَنِي النَّبِيُّ صَلَّى اللهُ عَلَيْهِ وَسَلَّمَ يَعُودُنِي، لَيْسَ بِرَاكِبِ بَغْلٍ وَلاَ بِرْذَوْنٍ»</w:t>
      </w:r>
      <w:r>
        <w:rPr>
          <w:rFonts w:hint="cs"/>
          <w:rtl/>
          <w:lang w:bidi="fa-IR"/>
        </w:rPr>
        <w:t xml:space="preserve"> [رواه البخاری: 5664]</w:t>
      </w:r>
      <w:r w:rsidR="004C2091">
        <w:rPr>
          <w:rFonts w:hint="cs"/>
          <w:rtl/>
          <w:lang w:bidi="fa-IR"/>
        </w:rPr>
        <w:t>.</w:t>
      </w:r>
    </w:p>
    <w:p w:rsidR="004C2091" w:rsidRDefault="00AD212F" w:rsidP="001059A8">
      <w:pPr>
        <w:pStyle w:val="0-"/>
        <w:rPr>
          <w:rtl/>
          <w:lang w:bidi="fa-IR"/>
        </w:rPr>
      </w:pPr>
      <w:r>
        <w:rPr>
          <w:rFonts w:hint="cs"/>
          <w:rtl/>
          <w:lang w:bidi="fa-IR"/>
        </w:rPr>
        <w:t>1956- از جابر</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عیادتم آمدند، نه بر قاطری سوار بودند</w:t>
      </w:r>
      <w:r w:rsidR="00A82D00">
        <w:rPr>
          <w:rFonts w:hint="cs"/>
          <w:rtl/>
          <w:lang w:bidi="fa-IR"/>
        </w:rPr>
        <w:t xml:space="preserve"> و نه بر اسپی.</w:t>
      </w:r>
    </w:p>
    <w:p w:rsidR="00AD5BF1" w:rsidRDefault="00CB4ACD" w:rsidP="00216CC3">
      <w:pPr>
        <w:pStyle w:val="2-0"/>
        <w:rPr>
          <w:b/>
          <w:bCs w:val="0"/>
          <w:rtl/>
        </w:rPr>
      </w:pPr>
      <w:r w:rsidRPr="009A49E2">
        <w:rPr>
          <w:rFonts w:hint="cs"/>
          <w:rtl/>
          <w:lang w:bidi="ar-SA"/>
        </w:rPr>
        <w:t>6</w:t>
      </w:r>
      <w:r w:rsidR="00AD5BF1">
        <w:rPr>
          <w:rFonts w:hint="cs"/>
          <w:rtl/>
        </w:rPr>
        <w:t>- باب:</w:t>
      </w:r>
      <w:r w:rsidR="00071244">
        <w:rPr>
          <w:rFonts w:hint="cs"/>
          <w:rtl/>
        </w:rPr>
        <w:t xml:space="preserve"> مَا رُخِّصَ لِلْمَريضِ أنْ يَقُ</w:t>
      </w:r>
      <w:r w:rsidR="00216CC3">
        <w:rPr>
          <w:rFonts w:hint="cs"/>
          <w:rtl/>
        </w:rPr>
        <w:t>ولَ إنِّي وَجِعٌ أوْ وَ</w:t>
      </w:r>
      <w:r w:rsidR="00AD5BF1">
        <w:rPr>
          <w:rFonts w:hint="cs"/>
          <w:rtl/>
        </w:rPr>
        <w:t xml:space="preserve">ا رَأسَاه أو اشتدَّ بِي </w:t>
      </w:r>
      <w:r w:rsidR="00216CC3">
        <w:rPr>
          <w:rFonts w:hint="cs"/>
          <w:rtl/>
        </w:rPr>
        <w:t>الْوَجَعُ وَقَولِ أيُّوبَ</w:t>
      </w:r>
      <w:r w:rsidR="00216CC3" w:rsidRPr="00216CC3">
        <w:rPr>
          <w:rFonts w:cs="CTraditional Arabic" w:hint="cs"/>
          <w:b/>
          <w:bCs w:val="0"/>
          <w:rtl/>
        </w:rPr>
        <w:t>÷</w:t>
      </w:r>
      <w:r w:rsidR="00AD5BF1">
        <w:rPr>
          <w:rFonts w:hint="cs"/>
          <w:rtl/>
        </w:rPr>
        <w:t>:</w:t>
      </w:r>
      <w:r w:rsidR="000D0AC5">
        <w:rPr>
          <w:rFonts w:hint="cs"/>
          <w:rtl/>
        </w:rPr>
        <w:t xml:space="preserve"> </w:t>
      </w:r>
      <w:r w:rsidR="000D0AC5" w:rsidRPr="000D0AC5">
        <w:rPr>
          <w:rFonts w:ascii="Traditional Arabic" w:hAnsi="Traditional Arabic" w:cs="Traditional Arabic"/>
          <w:b/>
          <w:bCs w:val="0"/>
          <w:rtl/>
        </w:rPr>
        <w:t>﴿</w:t>
      </w:r>
      <w:r w:rsidR="000D0AC5" w:rsidRPr="00EE74AF">
        <w:rPr>
          <w:rStyle w:val="9-Char1"/>
          <w:rFonts w:hint="cs"/>
          <w:b/>
          <w:bCs w:val="0"/>
          <w:sz w:val="30"/>
          <w:szCs w:val="30"/>
          <w:rtl/>
        </w:rPr>
        <w:t>أَنِّي</w:t>
      </w:r>
      <w:r w:rsidR="000D0AC5" w:rsidRPr="00EE74AF">
        <w:rPr>
          <w:rStyle w:val="9-Char1"/>
          <w:b/>
          <w:bCs w:val="0"/>
          <w:sz w:val="30"/>
          <w:szCs w:val="30"/>
          <w:rtl/>
        </w:rPr>
        <w:t xml:space="preserve"> </w:t>
      </w:r>
      <w:r w:rsidR="000D0AC5" w:rsidRPr="00EE74AF">
        <w:rPr>
          <w:rStyle w:val="9-Char1"/>
          <w:rFonts w:hint="cs"/>
          <w:b/>
          <w:bCs w:val="0"/>
          <w:sz w:val="30"/>
          <w:szCs w:val="30"/>
          <w:rtl/>
        </w:rPr>
        <w:t>مَسَّنِيَ</w:t>
      </w:r>
      <w:r w:rsidR="000D0AC5" w:rsidRPr="00EE74AF">
        <w:rPr>
          <w:rStyle w:val="9-Char1"/>
          <w:b/>
          <w:bCs w:val="0"/>
          <w:sz w:val="30"/>
          <w:szCs w:val="30"/>
          <w:rtl/>
        </w:rPr>
        <w:t xml:space="preserve"> </w:t>
      </w:r>
      <w:r w:rsidR="000D0AC5" w:rsidRPr="00EE74AF">
        <w:rPr>
          <w:rStyle w:val="9-Char1"/>
          <w:rFonts w:hint="cs"/>
          <w:b/>
          <w:bCs w:val="0"/>
          <w:sz w:val="30"/>
          <w:szCs w:val="30"/>
          <w:rtl/>
        </w:rPr>
        <w:t>ٱلضُّرُّ</w:t>
      </w:r>
      <w:r w:rsidR="000D0AC5" w:rsidRPr="00EE74AF">
        <w:rPr>
          <w:rStyle w:val="9-Char1"/>
          <w:b/>
          <w:bCs w:val="0"/>
          <w:sz w:val="30"/>
          <w:szCs w:val="30"/>
          <w:rtl/>
        </w:rPr>
        <w:t xml:space="preserve"> </w:t>
      </w:r>
      <w:r w:rsidR="000D0AC5" w:rsidRPr="00EE74AF">
        <w:rPr>
          <w:rStyle w:val="9-Char1"/>
          <w:rFonts w:hint="cs"/>
          <w:b/>
          <w:bCs w:val="0"/>
          <w:sz w:val="30"/>
          <w:szCs w:val="30"/>
          <w:rtl/>
        </w:rPr>
        <w:t>وَأَنتَ</w:t>
      </w:r>
      <w:r w:rsidR="000D0AC5" w:rsidRPr="00EE74AF">
        <w:rPr>
          <w:rStyle w:val="9-Char1"/>
          <w:b/>
          <w:bCs w:val="0"/>
          <w:sz w:val="30"/>
          <w:szCs w:val="30"/>
          <w:rtl/>
        </w:rPr>
        <w:t xml:space="preserve"> </w:t>
      </w:r>
      <w:r w:rsidR="000D0AC5" w:rsidRPr="00EE74AF">
        <w:rPr>
          <w:rStyle w:val="9-Char1"/>
          <w:rFonts w:hint="cs"/>
          <w:b/>
          <w:bCs w:val="0"/>
          <w:sz w:val="30"/>
          <w:szCs w:val="30"/>
          <w:rtl/>
        </w:rPr>
        <w:t>أَرۡحَمُ</w:t>
      </w:r>
      <w:r w:rsidR="000D0AC5" w:rsidRPr="00EE74AF">
        <w:rPr>
          <w:rStyle w:val="9-Char1"/>
          <w:b/>
          <w:bCs w:val="0"/>
          <w:sz w:val="30"/>
          <w:szCs w:val="30"/>
          <w:rtl/>
        </w:rPr>
        <w:t xml:space="preserve"> </w:t>
      </w:r>
      <w:r w:rsidR="000D0AC5" w:rsidRPr="00EE74AF">
        <w:rPr>
          <w:rStyle w:val="9-Char1"/>
          <w:rFonts w:hint="cs"/>
          <w:b/>
          <w:bCs w:val="0"/>
          <w:sz w:val="30"/>
          <w:szCs w:val="30"/>
          <w:rtl/>
        </w:rPr>
        <w:t>ٱلرَّٰحِمِينَ</w:t>
      </w:r>
      <w:r w:rsidR="000D0AC5" w:rsidRPr="000D0AC5">
        <w:rPr>
          <w:rFonts w:ascii="Traditional Arabic" w:hAnsi="Traditional Arabic" w:cs="Traditional Arabic"/>
          <w:b/>
          <w:bCs w:val="0"/>
          <w:rtl/>
        </w:rPr>
        <w:t>﴾</w:t>
      </w:r>
    </w:p>
    <w:p w:rsidR="00CB4ACD" w:rsidRDefault="00CB4ACD" w:rsidP="003D676A">
      <w:pPr>
        <w:pStyle w:val="4-"/>
        <w:rPr>
          <w:rtl/>
        </w:rPr>
      </w:pPr>
      <w:bookmarkStart w:id="107" w:name="_Toc434312863"/>
      <w:r>
        <w:rPr>
          <w:rFonts w:hint="cs"/>
          <w:rtl/>
        </w:rPr>
        <w:t>باب [6]:</w:t>
      </w:r>
      <w:r w:rsidR="00096604">
        <w:rPr>
          <w:rFonts w:hint="cs"/>
          <w:rtl/>
        </w:rPr>
        <w:t xml:space="preserve"> ناله و شکایتی که برای مریض روا است.. و گفتۀ ایوب</w:t>
      </w:r>
      <w:r w:rsidR="00096604">
        <w:rPr>
          <w:rFonts w:cs="CTraditional Arabic" w:hint="cs"/>
          <w:rtl/>
        </w:rPr>
        <w:t>÷</w:t>
      </w:r>
      <w:r w:rsidR="00E542A6">
        <w:rPr>
          <w:rFonts w:hint="cs"/>
          <w:rtl/>
        </w:rPr>
        <w:t xml:space="preserve"> که: </w:t>
      </w:r>
      <w:r w:rsidR="00E542A6">
        <w:rPr>
          <w:rFonts w:ascii="Traditional Arabic" w:hAnsi="Traditional Arabic" w:cs="Traditional Arabic"/>
          <w:rtl/>
        </w:rPr>
        <w:t>﴿</w:t>
      </w:r>
      <w:r w:rsidR="00096604">
        <w:rPr>
          <w:rFonts w:hint="cs"/>
          <w:rtl/>
        </w:rPr>
        <w:t>و</w:t>
      </w:r>
      <w:r w:rsidR="00E542A6">
        <w:rPr>
          <w:rFonts w:hint="cs"/>
          <w:rtl/>
        </w:rPr>
        <w:t xml:space="preserve"> </w:t>
      </w:r>
      <w:r w:rsidR="00096604">
        <w:rPr>
          <w:rFonts w:hint="cs"/>
          <w:rtl/>
        </w:rPr>
        <w:t>رنج و بیماری به من روی</w:t>
      </w:r>
      <w:r w:rsidR="004F311D">
        <w:rPr>
          <w:rFonts w:hint="cs"/>
          <w:rtl/>
        </w:rPr>
        <w:t xml:space="preserve"> آورده و تو مهربان‌ترین مهربانا</w:t>
      </w:r>
      <w:r w:rsidR="00096604">
        <w:rPr>
          <w:rFonts w:hint="cs"/>
          <w:rtl/>
        </w:rPr>
        <w:t>ن</w:t>
      </w:r>
      <w:r w:rsidR="004F311D">
        <w:rPr>
          <w:rFonts w:hint="cs"/>
          <w:rtl/>
          <w:lang w:bidi="fa-IR"/>
        </w:rPr>
        <w:t>ی</w:t>
      </w:r>
      <w:r w:rsidR="00E542A6">
        <w:rPr>
          <w:rFonts w:ascii="Traditional Arabic" w:hAnsi="Traditional Arabic" w:cs="Traditional Arabic"/>
          <w:rtl/>
        </w:rPr>
        <w:t>﴾</w:t>
      </w:r>
      <w:bookmarkEnd w:id="107"/>
    </w:p>
    <w:p w:rsidR="00A336C5" w:rsidRDefault="00A336C5" w:rsidP="00BD5749">
      <w:pPr>
        <w:pStyle w:val="5-"/>
        <w:rPr>
          <w:rtl/>
        </w:rPr>
      </w:pPr>
      <w:r>
        <w:rPr>
          <w:rFonts w:hint="cs"/>
          <w:rtl/>
        </w:rPr>
        <w:t>1957</w:t>
      </w:r>
      <w:r w:rsidR="002A2F36">
        <w:rPr>
          <w:rFonts w:hint="cs"/>
          <w:rtl/>
        </w:rPr>
        <w:t>-</w:t>
      </w:r>
      <w:r w:rsidR="00DC189D">
        <w:rPr>
          <w:rFonts w:hint="cs"/>
          <w:rtl/>
        </w:rPr>
        <w:t xml:space="preserve"> عَنْ</w:t>
      </w:r>
      <w:r>
        <w:rPr>
          <w:rFonts w:hint="cs"/>
          <w:rtl/>
        </w:rPr>
        <w:t xml:space="preserve"> </w:t>
      </w:r>
      <w:r w:rsidR="00DC189D" w:rsidRPr="00DC189D">
        <w:rPr>
          <w:rtl/>
        </w:rPr>
        <w:t xml:space="preserve">عَائِشَةُ رَضِيَ اللَّهُ عَنْهَا: وَارَأْسَاهْ، فَقَالَ رَسُولُ اللَّهِ صَلَّى اللهُ عَلَيْهِ وَسَلَّمَ: «ذَاكِ لَوْ كَانَ وَأَنَا حَيٌّ فَأَسْتَغْفِرُ لَكِ وَأَدْعُو لَكِ»، فَقَالَتْ عَائِشَةُ: وَا ثُكْلِيَاهْ، وَاللَّهِ إِنِّي لَأَظُنُّكَ تُحِبُّ مَوْتِي، وَلَوْ كَانَ ذَاكَ، لَظَلَلْتَ آخِرَ يَوْمِكَ مُعَرِّسًا بِبَعْضِ أَزْوَاجِكَ، فَقَالَ النَّبِيُّ صَلَّى اللهُ عَلَيْهِ وَسَلَّمَ: </w:t>
      </w:r>
      <w:r w:rsidR="00BD5749">
        <w:rPr>
          <w:rFonts w:hint="cs"/>
          <w:rtl/>
        </w:rPr>
        <w:t>«</w:t>
      </w:r>
      <w:r w:rsidR="00DC189D" w:rsidRPr="00DC189D">
        <w:rPr>
          <w:rtl/>
        </w:rPr>
        <w:t>بَلْ أَنَا وَارَأْسَاهْ، لَقَدْ هَمَمْتُ - أَوْ أَرَدْتُ - أَنْ أُرْسِلَ إِلَى أَبِي بَكْرٍ وَابْنِهِ فَأَعْهَدَ، أَنْ يَقُولَ: القَائِلُونَ</w:t>
      </w:r>
      <w:r w:rsidR="00DC189D">
        <w:rPr>
          <w:rtl/>
        </w:rPr>
        <w:t xml:space="preserve"> أَوْ يَتَمَنَّى المُتَمَنُّونَ</w:t>
      </w:r>
      <w:r w:rsidR="00DC189D" w:rsidRPr="00DC189D">
        <w:rPr>
          <w:rtl/>
        </w:rPr>
        <w:t xml:space="preserve"> ثُمَّ قُلْتُ: يَأْبَى اللَّهُ وَيَدْفَعُ المُؤْمِنُونَ، - أَوْ يَدْفَعُ ال</w:t>
      </w:r>
      <w:r w:rsidR="009B10A3">
        <w:rPr>
          <w:rtl/>
        </w:rPr>
        <w:t>لَّهُ وَيَأْبَى المُؤْمِنُونَ -</w:t>
      </w:r>
      <w:r w:rsidR="00BD5749">
        <w:rPr>
          <w:rFonts w:hint="cs"/>
          <w:rtl/>
        </w:rPr>
        <w:t>»</w:t>
      </w:r>
      <w:r w:rsidRPr="00DC189D">
        <w:rPr>
          <w:rFonts w:hint="cs"/>
          <w:rtl/>
        </w:rPr>
        <w:t xml:space="preserve"> [رواه البخاری:</w:t>
      </w:r>
      <w:r w:rsidR="00305F64" w:rsidRPr="00DC189D">
        <w:rPr>
          <w:rFonts w:hint="cs"/>
          <w:rtl/>
        </w:rPr>
        <w:t xml:space="preserve"> 5665].</w:t>
      </w:r>
    </w:p>
    <w:p w:rsidR="002A2F36" w:rsidRDefault="002A2F36" w:rsidP="00CB4ACD">
      <w:pPr>
        <w:pStyle w:val="0-"/>
        <w:rPr>
          <w:rtl/>
        </w:rPr>
      </w:pPr>
      <w:r>
        <w:rPr>
          <w:rFonts w:hint="cs"/>
          <w:rtl/>
        </w:rPr>
        <w:t>1957- از عائشه</w:t>
      </w:r>
      <w:r>
        <w:rPr>
          <w:rFonts w:cs="CTraditional Arabic" w:hint="cs"/>
          <w:rtl/>
        </w:rPr>
        <w:t>ل</w:t>
      </w:r>
      <w:r>
        <w:rPr>
          <w:rFonts w:hint="cs"/>
          <w:rtl/>
        </w:rPr>
        <w:t xml:space="preserve"> روایت است که گفت: و ای! سرمن،</w:t>
      </w:r>
      <w:r w:rsidR="003E1C4D">
        <w:rPr>
          <w:rFonts w:hint="cs"/>
          <w:rtl/>
        </w:rPr>
        <w:t xml:space="preserve"> پیامبر خدا </w:t>
      </w:r>
      <w:r w:rsidR="003E1C4D">
        <w:rPr>
          <w:rFonts w:cs="CTraditional Arabic" w:hint="cs"/>
          <w:rtl/>
        </w:rPr>
        <w:t>ج</w:t>
      </w:r>
      <w:r w:rsidR="003E1C4D">
        <w:rPr>
          <w:rFonts w:hint="cs"/>
          <w:rtl/>
        </w:rPr>
        <w:t xml:space="preserve"> فرمودند: «اگر تو مردی و من زنده بودم، برایت طلب آمرزش نموده و به حق تو دعا می‌کنم».</w:t>
      </w:r>
    </w:p>
    <w:p w:rsidR="003E1C4D" w:rsidRDefault="003E1C4D" w:rsidP="00CB4ACD">
      <w:pPr>
        <w:pStyle w:val="0-"/>
        <w:rPr>
          <w:rtl/>
        </w:rPr>
      </w:pPr>
      <w:r>
        <w:rPr>
          <w:rFonts w:hint="cs"/>
          <w:rtl/>
        </w:rPr>
        <w:t>عائشه</w:t>
      </w:r>
      <w:r>
        <w:rPr>
          <w:rFonts w:cs="CTraditional Arabic" w:hint="cs"/>
          <w:rtl/>
        </w:rPr>
        <w:t>ل</w:t>
      </w:r>
      <w:r>
        <w:rPr>
          <w:rFonts w:hint="cs"/>
          <w:rtl/>
        </w:rPr>
        <w:t xml:space="preserve"> گفت: وا مصیبتا! به خداوند سوگند طوری معلوم می‌شود که بر مرگ من خوش هستید، و اگر چنین باشد، تا [</w:t>
      </w:r>
      <w:r w:rsidR="0058610E">
        <w:rPr>
          <w:rFonts w:hint="cs"/>
          <w:rtl/>
        </w:rPr>
        <w:t>آخ</w:t>
      </w:r>
      <w:r>
        <w:rPr>
          <w:rFonts w:hint="cs"/>
          <w:rtl/>
        </w:rPr>
        <w:t>رین روز، شما با بعضی از همسران خود همبستر می‌شوید.</w:t>
      </w:r>
    </w:p>
    <w:p w:rsidR="003E1C4D" w:rsidRDefault="003E1C4D" w:rsidP="00CB4ACD">
      <w:pPr>
        <w:pStyle w:val="0-"/>
        <w:rPr>
          <w:rtl/>
          <w:lang w:bidi="fa-IR"/>
        </w:rPr>
      </w:pPr>
      <w:r>
        <w:rPr>
          <w:rFonts w:hint="cs"/>
          <w:rtl/>
        </w:rPr>
        <w:t xml:space="preserve">پیامبر خدا </w:t>
      </w:r>
      <w:r>
        <w:rPr>
          <w:rFonts w:cs="CTraditional Arabic" w:hint="cs"/>
          <w:rtl/>
        </w:rPr>
        <w:t>ج</w:t>
      </w:r>
      <w:r>
        <w:rPr>
          <w:rFonts w:hint="cs"/>
          <w:rtl/>
        </w:rPr>
        <w:t xml:space="preserve"> فرمودند: «بلکه من می‌گویم که وای سرمن، [یعنی: وا مصیبتاه را باید من بگویم، نه تو، زیرا</w:t>
      </w:r>
      <w:r w:rsidR="00882B1B">
        <w:rPr>
          <w:rFonts w:hint="cs"/>
          <w:rtl/>
        </w:rPr>
        <w:t xml:space="preserve"> من میمیرم و تو زنده می‌مانی]، و تصمیم گرفتم که ابوبکر و فرزندش را بطلبم، و پیش از آنکه مردم چیزی بگویند، و یا کسانی که آرزوی خلافت را دارند، خلافت را آرزو نمایند، [امر خالفت را] واضح سازم، ولی بعد از آن با خود گفتم که خداوند این کار را [جز برای ابوبکر، برای کس دیگری نصیب نمی‌کند]، و مسلمانان هم [جز خلافت ابوبکر خلافت دیگری را] قبول نخواهند کرد </w:t>
      </w:r>
      <w:r w:rsidR="00882B1B">
        <w:rPr>
          <w:rtl/>
        </w:rPr>
        <w:t>–</w:t>
      </w:r>
      <w:r w:rsidR="00882B1B">
        <w:rPr>
          <w:rFonts w:hint="cs"/>
          <w:rtl/>
        </w:rPr>
        <w:t xml:space="preserve"> و یا گفتند که یدفع الله و یأبی المؤمنون </w:t>
      </w:r>
      <w:r w:rsidR="00882B1B">
        <w:rPr>
          <w:rtl/>
        </w:rPr>
        <w:t>–</w:t>
      </w:r>
      <w:r w:rsidR="00882B1B">
        <w:rPr>
          <w:rFonts w:hint="cs"/>
          <w:rtl/>
        </w:rPr>
        <w:t xml:space="preserve"> و شک در تقدیم و تأخیر این عبارت از طرف راوی است -</w:t>
      </w:r>
      <w:r w:rsidR="00882B1B" w:rsidRPr="00882B1B">
        <w:rPr>
          <w:rFonts w:ascii="IRLotus" w:hAnsi="IRLotus" w:cs="IRLotus"/>
          <w:vertAlign w:val="superscript"/>
          <w:rtl/>
          <w:lang w:bidi="fa-IR"/>
        </w:rPr>
        <w:t>(</w:t>
      </w:r>
      <w:r w:rsidR="00882B1B" w:rsidRPr="00882B1B">
        <w:rPr>
          <w:rStyle w:val="FootnoteReference"/>
          <w:rFonts w:ascii="IRLotus" w:eastAsia="SimSun" w:hAnsi="IRLotus" w:cs="IRLotus"/>
          <w:rtl/>
          <w:lang w:bidi="fa-IR"/>
        </w:rPr>
        <w:footnoteReference w:id="123"/>
      </w:r>
      <w:r w:rsidR="00882B1B" w:rsidRPr="00882B1B">
        <w:rPr>
          <w:rFonts w:ascii="IRLotus" w:hAnsi="IRLotus" w:cs="IRLotus"/>
          <w:vertAlign w:val="superscript"/>
          <w:rtl/>
          <w:lang w:bidi="fa-IR"/>
        </w:rPr>
        <w:t>)</w:t>
      </w:r>
      <w:r w:rsidR="00882B1B">
        <w:rPr>
          <w:rFonts w:hint="cs"/>
          <w:rtl/>
          <w:lang w:bidi="fa-IR"/>
        </w:rPr>
        <w:t>.</w:t>
      </w:r>
    </w:p>
    <w:p w:rsidR="00DF5166" w:rsidRDefault="00DF5166" w:rsidP="00B047C7">
      <w:pPr>
        <w:pStyle w:val="2-0"/>
        <w:rPr>
          <w:rtl/>
        </w:rPr>
      </w:pPr>
      <w:r w:rsidRPr="009A49E2">
        <w:rPr>
          <w:rFonts w:hint="cs"/>
          <w:rtl/>
          <w:lang w:bidi="ar-SA"/>
        </w:rPr>
        <w:t>7</w:t>
      </w:r>
      <w:r>
        <w:rPr>
          <w:rFonts w:hint="cs"/>
          <w:rtl/>
        </w:rPr>
        <w:t>- باب: تَمَنِّي المَرِيضِ المَوْتَ</w:t>
      </w:r>
    </w:p>
    <w:p w:rsidR="00DF5166" w:rsidRDefault="00DF5166" w:rsidP="00B047C7">
      <w:pPr>
        <w:pStyle w:val="4-"/>
        <w:rPr>
          <w:rtl/>
          <w:lang w:bidi="fa-IR"/>
        </w:rPr>
      </w:pPr>
      <w:bookmarkStart w:id="108" w:name="_Toc434312864"/>
      <w:r>
        <w:rPr>
          <w:rFonts w:hint="cs"/>
          <w:rtl/>
          <w:lang w:bidi="fa-IR"/>
        </w:rPr>
        <w:t>باب [7]: آرزو کردن مریض مرگ را</w:t>
      </w:r>
      <w:bookmarkEnd w:id="108"/>
    </w:p>
    <w:p w:rsidR="00DF5166" w:rsidRDefault="00F30F5E" w:rsidP="00BD5749">
      <w:pPr>
        <w:pStyle w:val="5-"/>
        <w:rPr>
          <w:rtl/>
          <w:lang w:bidi="fa-IR"/>
        </w:rPr>
      </w:pPr>
      <w:r>
        <w:rPr>
          <w:rFonts w:hint="cs"/>
          <w:rtl/>
          <w:lang w:bidi="fa-IR"/>
        </w:rPr>
        <w:t xml:space="preserve">1958- </w:t>
      </w:r>
      <w:r w:rsidR="00306FC8">
        <w:rPr>
          <w:color w:val="000000"/>
          <w:rtl/>
        </w:rPr>
        <w:t>عَنْ أَنَسِ بْنِ مَالِكٍ رَضِيَ اللَّهُ عَنْهُ، قَالَ النَّبِيُّ صَلَّى اللهُ عَلَيْهِ وَسَلَّمَ:</w:t>
      </w:r>
      <w:r w:rsidR="00306FC8">
        <w:rPr>
          <w:rtl/>
        </w:rPr>
        <w:t xml:space="preserve"> </w:t>
      </w:r>
      <w:r w:rsidR="00BD5749">
        <w:rPr>
          <w:rFonts w:hint="cs"/>
          <w:rtl/>
        </w:rPr>
        <w:t>«</w:t>
      </w:r>
      <w:r w:rsidR="00306FC8">
        <w:rPr>
          <w:rtl/>
        </w:rPr>
        <w:t xml:space="preserve">لاَ يَتَمَنَّيَنَّ أَحَدُكُمُ المَوْتَ مِنْ ضُرٍّ أَصَابَهُ، فَإِنْ كَانَ لاَ بُدَّ فَاعِلًا، فَلْيَقُلْ: اللَّهُمَّ أَحْيِنِي مَا كَانَتِ </w:t>
      </w:r>
      <w:r w:rsidR="00306FC8">
        <w:rPr>
          <w:color w:val="000000"/>
          <w:rtl/>
        </w:rPr>
        <w:t>الحَيَاةُ خَيْرًا لِي، وَتَوَفَّنِي إِذَا كَانَتِ الوَفَاةُ خَيْرًا لِي</w:t>
      </w:r>
      <w:r w:rsidR="00BD5749">
        <w:rPr>
          <w:rFonts w:hint="cs"/>
          <w:color w:val="000000"/>
          <w:rtl/>
        </w:rPr>
        <w:t>»</w:t>
      </w:r>
      <w:r>
        <w:rPr>
          <w:rFonts w:hint="cs"/>
          <w:rtl/>
          <w:lang w:bidi="fa-IR"/>
        </w:rPr>
        <w:t xml:space="preserve"> [رواه البخاری: 5671]</w:t>
      </w:r>
      <w:r w:rsidR="00306FC8">
        <w:rPr>
          <w:rFonts w:hint="cs"/>
          <w:rtl/>
          <w:lang w:bidi="fa-IR"/>
        </w:rPr>
        <w:t>.</w:t>
      </w:r>
    </w:p>
    <w:p w:rsidR="00F30F5E" w:rsidRDefault="00F30F5E" w:rsidP="00CB4ACD">
      <w:pPr>
        <w:pStyle w:val="0-"/>
        <w:rPr>
          <w:rtl/>
          <w:lang w:bidi="fa-IR"/>
        </w:rPr>
      </w:pPr>
      <w:r>
        <w:rPr>
          <w:rFonts w:hint="cs"/>
          <w:rtl/>
          <w:lang w:bidi="fa-IR"/>
        </w:rPr>
        <w:t>1958-</w:t>
      </w:r>
      <w:r w:rsidR="00B11F41">
        <w:rPr>
          <w:rFonts w:hint="cs"/>
          <w:rtl/>
          <w:lang w:bidi="fa-IR"/>
        </w:rPr>
        <w:t xml:space="preserve"> از انس بن مالک</w:t>
      </w:r>
      <w:r w:rsidR="00B11F41">
        <w:rPr>
          <w:rFonts w:cs="CTraditional Arabic" w:hint="cs"/>
          <w:rtl/>
          <w:lang w:bidi="fa-IR"/>
        </w:rPr>
        <w:t>س</w:t>
      </w:r>
      <w:r w:rsidR="00B11F41">
        <w:rPr>
          <w:rFonts w:hint="cs"/>
          <w:rtl/>
          <w:lang w:bidi="fa-IR"/>
        </w:rPr>
        <w:t xml:space="preserve"> روایت است که گفت: پیامبر خدا</w:t>
      </w:r>
      <w:r w:rsidR="002E7E51">
        <w:rPr>
          <w:rFonts w:hint="cs"/>
          <w:rtl/>
          <w:lang w:bidi="fa-IR"/>
        </w:rPr>
        <w:t xml:space="preserve"> </w:t>
      </w:r>
      <w:r w:rsidR="002E7E51">
        <w:rPr>
          <w:rFonts w:cs="CTraditional Arabic" w:hint="cs"/>
          <w:rtl/>
          <w:lang w:bidi="fa-IR"/>
        </w:rPr>
        <w:t>ج</w:t>
      </w:r>
      <w:r w:rsidR="002E7E51">
        <w:rPr>
          <w:rFonts w:hint="cs"/>
          <w:rtl/>
          <w:lang w:bidi="fa-IR"/>
        </w:rPr>
        <w:t xml:space="preserve"> فرمودند: «هیچکس به سبب ضرری که به وی رسیده است، مرگ خود را طلب نکند، و اگر ناچار است فقط بگوید که خدایا! تا وقتی که زندگی برایم بهتر است مرا زنده نگهدار، و وقتی که مرگ برایم بهتر باشد مرا بمیران»</w:t>
      </w:r>
      <w:r w:rsidR="002E7E51" w:rsidRPr="002E7E51">
        <w:rPr>
          <w:rFonts w:ascii="IRLotus" w:hAnsi="IRLotus" w:cs="IRLotus"/>
          <w:vertAlign w:val="superscript"/>
          <w:rtl/>
          <w:lang w:bidi="fa-IR"/>
        </w:rPr>
        <w:t>(</w:t>
      </w:r>
      <w:r w:rsidR="002E7E51" w:rsidRPr="002E7E51">
        <w:rPr>
          <w:rStyle w:val="FootnoteReference"/>
          <w:rFonts w:ascii="IRLotus" w:eastAsia="SimSun" w:hAnsi="IRLotus" w:cs="IRLotus"/>
          <w:rtl/>
          <w:lang w:bidi="fa-IR"/>
        </w:rPr>
        <w:footnoteReference w:id="124"/>
      </w:r>
      <w:r w:rsidR="002E7E51" w:rsidRPr="002E7E51">
        <w:rPr>
          <w:rFonts w:ascii="IRLotus" w:hAnsi="IRLotus" w:cs="IRLotus"/>
          <w:vertAlign w:val="superscript"/>
          <w:rtl/>
          <w:lang w:bidi="fa-IR"/>
        </w:rPr>
        <w:t>)</w:t>
      </w:r>
      <w:r w:rsidR="002E7E51">
        <w:rPr>
          <w:rFonts w:hint="cs"/>
          <w:rtl/>
          <w:lang w:bidi="fa-IR"/>
        </w:rPr>
        <w:t>.</w:t>
      </w:r>
    </w:p>
    <w:p w:rsidR="003631F7" w:rsidRDefault="003631F7" w:rsidP="00D14C41">
      <w:pPr>
        <w:pStyle w:val="5-"/>
        <w:rPr>
          <w:rtl/>
          <w:lang w:bidi="fa-IR"/>
        </w:rPr>
      </w:pPr>
      <w:r>
        <w:rPr>
          <w:rFonts w:hint="cs"/>
          <w:rtl/>
          <w:lang w:bidi="fa-IR"/>
        </w:rPr>
        <w:t>1959</w:t>
      </w:r>
      <w:r w:rsidRPr="008B7B43">
        <w:rPr>
          <w:rFonts w:hint="cs"/>
          <w:rtl/>
        </w:rPr>
        <w:t>-</w:t>
      </w:r>
      <w:r w:rsidR="00545CCE">
        <w:rPr>
          <w:rFonts w:hint="cs"/>
          <w:rtl/>
        </w:rPr>
        <w:t xml:space="preserve"> عَنْ</w:t>
      </w:r>
      <w:r w:rsidRPr="008B7B43">
        <w:rPr>
          <w:rFonts w:hint="cs"/>
          <w:rtl/>
        </w:rPr>
        <w:t xml:space="preserve"> </w:t>
      </w:r>
      <w:r w:rsidR="008B7B43" w:rsidRPr="008B7B43">
        <w:rPr>
          <w:rtl/>
        </w:rPr>
        <w:t>خَبَّابٍ،</w:t>
      </w:r>
      <w:r w:rsidR="00545CCE" w:rsidRPr="00545CCE">
        <w:rPr>
          <w:color w:val="000000"/>
          <w:rtl/>
        </w:rPr>
        <w:t xml:space="preserve"> </w:t>
      </w:r>
      <w:r w:rsidR="00545CCE">
        <w:rPr>
          <w:color w:val="000000"/>
          <w:rtl/>
        </w:rPr>
        <w:t>رَضِيَ اللَّهُ عَنْهُ،</w:t>
      </w:r>
      <w:r w:rsidR="00D14C41">
        <w:rPr>
          <w:rFonts w:hint="cs"/>
          <w:color w:val="000000"/>
          <w:rtl/>
        </w:rPr>
        <w:t xml:space="preserve"> أَنَّهُ أكْتَوَي سَبْعَ كَيَّاتْ،</w:t>
      </w:r>
      <w:r w:rsidR="008B7B43" w:rsidRPr="008B7B43">
        <w:rPr>
          <w:rtl/>
        </w:rPr>
        <w:t xml:space="preserve"> فَقَالَ: «إِنَّ أَصْحَابَنَا الَّذِينَ سَلَفُوا مَضَوْا وَلَمْ تَنْقُصْهُمُ الدُّنْيَا، وَإِنَّا أَصَبْنَا مَا لاَ نَجِدُ لَهُ مَوْضِعًا إِلَّا التُّرَابَ، وَلَوْلاَ أَنَّ النَّبِيَّ صَلَّى اللهُ عَلَيْهِ وَسَلَّمَ نَهَانَا أَنْ نَدْعُوَ بِالْمَوْتِ لَدَعَوْتُ بِهِ»</w:t>
      </w:r>
      <w:r w:rsidRPr="008B7B43">
        <w:rPr>
          <w:rFonts w:hint="cs"/>
          <w:rtl/>
        </w:rPr>
        <w:t xml:space="preserve"> [رواه البخاری:</w:t>
      </w:r>
      <w:r w:rsidR="00AD5CDB" w:rsidRPr="008B7B43">
        <w:rPr>
          <w:rFonts w:hint="cs"/>
          <w:rtl/>
        </w:rPr>
        <w:t>5672].</w:t>
      </w:r>
    </w:p>
    <w:p w:rsidR="00AD5CDB" w:rsidRDefault="00AD5CDB" w:rsidP="00CB4ACD">
      <w:pPr>
        <w:pStyle w:val="0-"/>
        <w:rPr>
          <w:rtl/>
          <w:lang w:bidi="fa-IR"/>
        </w:rPr>
      </w:pPr>
      <w:r>
        <w:rPr>
          <w:rFonts w:hint="cs"/>
          <w:rtl/>
          <w:lang w:bidi="fa-IR"/>
        </w:rPr>
        <w:t>1959- از خباب</w:t>
      </w:r>
      <w:r>
        <w:rPr>
          <w:rFonts w:cs="CTraditional Arabic" w:hint="cs"/>
          <w:rtl/>
          <w:lang w:bidi="fa-IR"/>
        </w:rPr>
        <w:t>س</w:t>
      </w:r>
      <w:r>
        <w:rPr>
          <w:rFonts w:hint="cs"/>
          <w:rtl/>
          <w:lang w:bidi="fa-IR"/>
        </w:rPr>
        <w:t xml:space="preserve"> روایت است که خود را هفت بار داغ کرد</w:t>
      </w:r>
      <w:r w:rsidR="008F76A1">
        <w:rPr>
          <w:rFonts w:hint="cs"/>
          <w:rtl/>
          <w:lang w:bidi="fa-IR"/>
        </w:rPr>
        <w:t xml:space="preserve"> و گفت: کس</w:t>
      </w:r>
      <w:r w:rsidR="00285C51">
        <w:rPr>
          <w:rFonts w:hint="cs"/>
          <w:rtl/>
          <w:lang w:bidi="fa-IR"/>
        </w:rPr>
        <w:t>ا</w:t>
      </w:r>
      <w:r w:rsidR="008F76A1">
        <w:rPr>
          <w:rFonts w:hint="cs"/>
          <w:rtl/>
          <w:lang w:bidi="fa-IR"/>
        </w:rPr>
        <w:t>نی که از ما پیشتر بودند، مردند و دار دنیا از ثواب آخرت آن‌ها چیزی را کم کرده نتوانست</w:t>
      </w:r>
      <w:r w:rsidR="008F76A1" w:rsidRPr="008F76A1">
        <w:rPr>
          <w:rFonts w:ascii="IRLotus" w:hAnsi="IRLotus" w:cs="IRLotus"/>
          <w:vertAlign w:val="superscript"/>
          <w:rtl/>
          <w:lang w:bidi="fa-IR"/>
        </w:rPr>
        <w:t>(</w:t>
      </w:r>
      <w:r w:rsidR="008F76A1" w:rsidRPr="008F76A1">
        <w:rPr>
          <w:rStyle w:val="FootnoteReference"/>
          <w:rFonts w:ascii="IRLotus" w:eastAsia="SimSun" w:hAnsi="IRLotus" w:cs="IRLotus"/>
          <w:rtl/>
          <w:lang w:bidi="fa-IR"/>
        </w:rPr>
        <w:footnoteReference w:id="125"/>
      </w:r>
      <w:r w:rsidR="008F76A1" w:rsidRPr="008F76A1">
        <w:rPr>
          <w:rFonts w:ascii="IRLotus" w:hAnsi="IRLotus" w:cs="IRLotus"/>
          <w:vertAlign w:val="superscript"/>
          <w:rtl/>
          <w:lang w:bidi="fa-IR"/>
        </w:rPr>
        <w:t>)</w:t>
      </w:r>
      <w:r w:rsidR="008F76A1">
        <w:rPr>
          <w:rFonts w:hint="cs"/>
          <w:rtl/>
          <w:lang w:bidi="fa-IR"/>
        </w:rPr>
        <w:t>.</w:t>
      </w:r>
    </w:p>
    <w:p w:rsidR="008E0717" w:rsidRDefault="008E0717" w:rsidP="00CB4ACD">
      <w:pPr>
        <w:pStyle w:val="0-"/>
        <w:rPr>
          <w:rtl/>
          <w:lang w:bidi="fa-IR"/>
        </w:rPr>
      </w:pPr>
      <w:r>
        <w:rPr>
          <w:rFonts w:hint="cs"/>
          <w:rtl/>
          <w:lang w:bidi="fa-IR"/>
        </w:rPr>
        <w:t xml:space="preserve">ولی دنیا آن‌چنان بما روی آورده است که برای مصرف آن راهی بجز از خاک و گل [یعنی: تعمیر و بنیان] نمی‌بینیم، [و یا جز آنکه دنیا را به خود به خاک ببریم، راه دیگری نداریم]، و اگر پیامبر خدا </w:t>
      </w:r>
      <w:r>
        <w:rPr>
          <w:rFonts w:cs="CTraditional Arabic" w:hint="cs"/>
          <w:rtl/>
          <w:lang w:bidi="fa-IR"/>
        </w:rPr>
        <w:t>ج</w:t>
      </w:r>
      <w:r>
        <w:rPr>
          <w:rFonts w:hint="cs"/>
          <w:rtl/>
          <w:lang w:bidi="fa-IR"/>
        </w:rPr>
        <w:t xml:space="preserve"> از آرزو کردن مرگ منع نمی‌کردند، من مرگ خود را طلب می‌کردم.</w:t>
      </w:r>
    </w:p>
    <w:p w:rsidR="00D76279" w:rsidRDefault="00D76279" w:rsidP="00BD5749">
      <w:pPr>
        <w:pStyle w:val="5-"/>
        <w:rPr>
          <w:rtl/>
          <w:lang w:bidi="fa-IR"/>
        </w:rPr>
      </w:pPr>
      <w:r>
        <w:rPr>
          <w:rFonts w:hint="cs"/>
          <w:rtl/>
          <w:lang w:bidi="fa-IR"/>
        </w:rPr>
        <w:t>1960-</w:t>
      </w:r>
      <w:r w:rsidR="00AC57EE">
        <w:rPr>
          <w:rFonts w:hint="cs"/>
          <w:rtl/>
          <w:lang w:bidi="fa-IR"/>
        </w:rPr>
        <w:t xml:space="preserve"> عَنْ أَبِي</w:t>
      </w:r>
      <w:r>
        <w:rPr>
          <w:rFonts w:hint="cs"/>
          <w:rtl/>
          <w:lang w:bidi="fa-IR"/>
        </w:rPr>
        <w:t xml:space="preserve"> </w:t>
      </w:r>
      <w:r w:rsidR="00AC57EE">
        <w:rPr>
          <w:color w:val="000000"/>
          <w:rtl/>
        </w:rPr>
        <w:t>هُرَيْرَةَ، قَالَ:</w:t>
      </w:r>
      <w:r w:rsidR="00AC57EE" w:rsidRPr="00AC57EE">
        <w:rPr>
          <w:color w:val="000000"/>
          <w:rtl/>
        </w:rPr>
        <w:t xml:space="preserve"> </w:t>
      </w:r>
      <w:r w:rsidR="00AC57EE">
        <w:rPr>
          <w:color w:val="000000"/>
          <w:rtl/>
        </w:rPr>
        <w:t>رَضِيَ اللَّهُ عَنْهُ، سَمِعْتُ رَسُولَ اللَّهِ صَلَّى اللهُ عَلَيْهِ وَسَلَّمَ يَقُولُ: «</w:t>
      </w:r>
      <w:r w:rsidR="00AC57EE">
        <w:rPr>
          <w:rtl/>
        </w:rPr>
        <w:t xml:space="preserve">لَنْ يُدْخِلَ أَحَدًا عَمَلُهُ الجَنَّةَ» قَالُوا: وَلاَ أَنْتَ يَا رَسُولَ اللَّهِ؟ قَالَ: </w:t>
      </w:r>
      <w:r w:rsidR="00BD5749">
        <w:rPr>
          <w:rFonts w:hint="cs"/>
          <w:rtl/>
        </w:rPr>
        <w:t>«</w:t>
      </w:r>
      <w:r w:rsidR="00AC57EE">
        <w:rPr>
          <w:rtl/>
        </w:rPr>
        <w:t xml:space="preserve">لاَ، وَلاَ أَنَا، إِلَّا أَنْ يَتَغَمَّدَنِي اللَّهُ </w:t>
      </w:r>
      <w:r w:rsidR="00AC57EE">
        <w:rPr>
          <w:color w:val="000000"/>
          <w:rtl/>
        </w:rPr>
        <w:t>بِفَضْلٍ وَرَحْمَةٍ، فَسَدِّدُوا وَقَارِبُوا، وَلاَ يَتَمَنَّيَنَّ أَحَدُكُمُ المَوْتَ: إِمَّا مُحْسِنًا فَلَعَلَّهُ أَنْ يَزْدَادَ خَيْرًا، وَإِمَّا مُسِيئًا فَلَعَلَّهُ أَنْ يَسْتَعْتِبَ</w:t>
      </w:r>
      <w:r w:rsidR="00BD5749">
        <w:rPr>
          <w:rFonts w:hint="cs"/>
          <w:color w:val="000000"/>
          <w:rtl/>
        </w:rPr>
        <w:t>»</w:t>
      </w:r>
      <w:r>
        <w:rPr>
          <w:rFonts w:hint="cs"/>
          <w:rtl/>
          <w:lang w:bidi="fa-IR"/>
        </w:rPr>
        <w:t xml:space="preserve"> [رواه البخرای: 5673]</w:t>
      </w:r>
      <w:r w:rsidR="00AC57EE">
        <w:rPr>
          <w:rFonts w:hint="cs"/>
          <w:rtl/>
          <w:lang w:bidi="fa-IR"/>
        </w:rPr>
        <w:t>.</w:t>
      </w:r>
    </w:p>
    <w:p w:rsidR="00D76279" w:rsidRDefault="00D76279" w:rsidP="00CB4ACD">
      <w:pPr>
        <w:pStyle w:val="0-"/>
        <w:rPr>
          <w:rtl/>
          <w:lang w:bidi="fa-IR"/>
        </w:rPr>
      </w:pPr>
      <w:r>
        <w:rPr>
          <w:rFonts w:hint="cs"/>
          <w:rtl/>
          <w:lang w:bidi="fa-IR"/>
        </w:rPr>
        <w:t>1960- از ابو هریره</w:t>
      </w:r>
      <w:r>
        <w:rPr>
          <w:rFonts w:cs="CTraditional Arabic" w:hint="cs"/>
          <w:rtl/>
          <w:lang w:bidi="fa-IR"/>
        </w:rPr>
        <w:t>س</w:t>
      </w:r>
      <w:r w:rsidR="00865B98">
        <w:rPr>
          <w:rFonts w:hint="cs"/>
          <w:rtl/>
          <w:lang w:bidi="fa-IR"/>
        </w:rPr>
        <w:t xml:space="preserve"> روایت است</w:t>
      </w:r>
      <w:r>
        <w:rPr>
          <w:rFonts w:hint="cs"/>
          <w:rtl/>
          <w:lang w:bidi="fa-IR"/>
        </w:rPr>
        <w:t xml:space="preserve"> که گفت: از پیامبر خدا </w:t>
      </w:r>
      <w:r>
        <w:rPr>
          <w:rFonts w:cs="CTraditional Arabic" w:hint="cs"/>
          <w:rtl/>
          <w:lang w:bidi="fa-IR"/>
        </w:rPr>
        <w:t>ج</w:t>
      </w:r>
      <w:r w:rsidR="00865B98">
        <w:rPr>
          <w:rFonts w:hint="cs"/>
          <w:rtl/>
          <w:lang w:bidi="fa-IR"/>
        </w:rPr>
        <w:t xml:space="preserve"> </w:t>
      </w:r>
      <w:r>
        <w:rPr>
          <w:rFonts w:hint="cs"/>
          <w:rtl/>
          <w:lang w:bidi="fa-IR"/>
        </w:rPr>
        <w:t>شنیدم که می‌فرمودند: «هیچکس را عملش به بهشت نمی‌برد».</w:t>
      </w:r>
    </w:p>
    <w:p w:rsidR="00D76279" w:rsidRDefault="006479BA" w:rsidP="00CB4ACD">
      <w:pPr>
        <w:pStyle w:val="0-"/>
        <w:rPr>
          <w:rtl/>
          <w:lang w:bidi="fa-IR"/>
        </w:rPr>
      </w:pPr>
      <w:r>
        <w:rPr>
          <w:rFonts w:hint="cs"/>
          <w:rtl/>
          <w:lang w:bidi="fa-IR"/>
        </w:rPr>
        <w:t>گفتند: یا رسول الله! حتی شما را؟</w:t>
      </w:r>
    </w:p>
    <w:p w:rsidR="006479BA" w:rsidRDefault="006479BA" w:rsidP="00CB4ACD">
      <w:pPr>
        <w:pStyle w:val="0-"/>
        <w:rPr>
          <w:rtl/>
          <w:lang w:bidi="fa-IR"/>
        </w:rPr>
      </w:pPr>
      <w:r>
        <w:rPr>
          <w:rFonts w:hint="cs"/>
          <w:rtl/>
          <w:lang w:bidi="fa-IR"/>
        </w:rPr>
        <w:t>فرمودند: «و حتی مرا، مگر آنکه خداوند مرا مورد فضل و رحمت خود قرار دهد، پس در اعمال خود میانه روی را پیشۀ خود سازید، ونباید هیچ کسی مرگ خود را طلب کند، زیرا اگر نیکوکار باشد، شاید کارهای نیک بیشتری انجام دهد، و اگر بدکار باشد، احتمال دارد که از کارهای بدش به [توبه] رضایت خدا را طلب بکند»</w:t>
      </w:r>
      <w:r w:rsidRPr="006479BA">
        <w:rPr>
          <w:rFonts w:ascii="IRLotus" w:hAnsi="IRLotus" w:cs="IRLotus"/>
          <w:vertAlign w:val="superscript"/>
          <w:rtl/>
          <w:lang w:bidi="fa-IR"/>
        </w:rPr>
        <w:t>(</w:t>
      </w:r>
      <w:r w:rsidRPr="006479BA">
        <w:rPr>
          <w:rStyle w:val="FootnoteReference"/>
          <w:rFonts w:ascii="IRLotus" w:eastAsia="SimSun" w:hAnsi="IRLotus" w:cs="IRLotus"/>
          <w:rtl/>
          <w:lang w:bidi="fa-IR"/>
        </w:rPr>
        <w:footnoteReference w:id="126"/>
      </w:r>
      <w:r w:rsidRPr="006479BA">
        <w:rPr>
          <w:rFonts w:ascii="IRLotus" w:hAnsi="IRLotus" w:cs="IRLotus"/>
          <w:vertAlign w:val="superscript"/>
          <w:rtl/>
          <w:lang w:bidi="fa-IR"/>
        </w:rPr>
        <w:t>)</w:t>
      </w:r>
      <w:r>
        <w:rPr>
          <w:rFonts w:hint="cs"/>
          <w:rtl/>
          <w:lang w:bidi="fa-IR"/>
        </w:rPr>
        <w:t>.</w:t>
      </w:r>
    </w:p>
    <w:p w:rsidR="009E16FE" w:rsidRDefault="009E16FE" w:rsidP="00B6533D">
      <w:pPr>
        <w:pStyle w:val="2-0"/>
        <w:rPr>
          <w:rtl/>
        </w:rPr>
      </w:pPr>
      <w:r w:rsidRPr="009A49E2">
        <w:rPr>
          <w:rFonts w:hint="cs"/>
          <w:rtl/>
          <w:lang w:bidi="ar-SA"/>
        </w:rPr>
        <w:t>8</w:t>
      </w:r>
      <w:r>
        <w:rPr>
          <w:rFonts w:hint="cs"/>
          <w:rtl/>
        </w:rPr>
        <w:t>- باب: دُعَاءِ العَائِدِ لِلْمَرِيضِ</w:t>
      </w:r>
    </w:p>
    <w:p w:rsidR="009E16FE" w:rsidRDefault="009E16FE" w:rsidP="00B6533D">
      <w:pPr>
        <w:pStyle w:val="4-"/>
        <w:rPr>
          <w:rtl/>
          <w:lang w:bidi="fa-IR"/>
        </w:rPr>
      </w:pPr>
      <w:bookmarkStart w:id="109" w:name="_Toc434312865"/>
      <w:r>
        <w:rPr>
          <w:rFonts w:hint="cs"/>
          <w:rtl/>
          <w:lang w:bidi="fa-IR"/>
        </w:rPr>
        <w:t>باب [8]: دعای عیادت مریض</w:t>
      </w:r>
      <w:bookmarkEnd w:id="109"/>
    </w:p>
    <w:p w:rsidR="009E16FE" w:rsidRDefault="00717628" w:rsidP="00356E35">
      <w:pPr>
        <w:pStyle w:val="5-"/>
        <w:rPr>
          <w:rtl/>
          <w:lang w:bidi="fa-IR"/>
        </w:rPr>
      </w:pPr>
      <w:r>
        <w:rPr>
          <w:rFonts w:hint="cs"/>
          <w:rtl/>
          <w:lang w:bidi="fa-IR"/>
        </w:rPr>
        <w:t>1961</w:t>
      </w:r>
      <w:r w:rsidRPr="00356E35">
        <w:rPr>
          <w:rFonts w:hint="cs"/>
          <w:rtl/>
        </w:rPr>
        <w:t xml:space="preserve">- </w:t>
      </w:r>
      <w:r w:rsidR="00356E35" w:rsidRPr="00356E35">
        <w:rPr>
          <w:rtl/>
        </w:rPr>
        <w:t>عَنْ عَائِشَةَ رَضِيَ اللَّهُ عَنْهَا: أَنَّ رَسُولَ اللَّهِ صَلَّى اللهُ عَلَيْهِ وَسَلَّمَ، كَانَ إِذَا أَتَى مَرِيضًا أَوْ أُتِيَ بِهِ، قَالَ: «أَذْهِبِ البَاسَ رَبَّ النَّاسِ، اشْفِ وَأَنْتَ الشَّافِي، لاَ شِفَاءَ إِلَّا شِفَاؤُكَ، شِفَاءً لاَ يُغَادِرُ سَقَمًا»</w:t>
      </w:r>
      <w:r w:rsidRPr="00356E35">
        <w:rPr>
          <w:rFonts w:hint="cs"/>
          <w:rtl/>
        </w:rPr>
        <w:t xml:space="preserve"> [رواه البخاری: 5675].</w:t>
      </w:r>
    </w:p>
    <w:p w:rsidR="00717628" w:rsidRDefault="00717628" w:rsidP="00CB4ACD">
      <w:pPr>
        <w:pStyle w:val="0-"/>
        <w:rPr>
          <w:rtl/>
          <w:lang w:bidi="fa-IR"/>
        </w:rPr>
      </w:pPr>
      <w:r>
        <w:rPr>
          <w:rFonts w:hint="cs"/>
          <w:rtl/>
          <w:lang w:bidi="fa-IR"/>
        </w:rPr>
        <w:t>1961- از عائشه</w:t>
      </w:r>
      <w:r>
        <w:rPr>
          <w:rFonts w:cs="CTraditional Arabic" w:hint="cs"/>
          <w:rtl/>
          <w:lang w:bidi="fa-IR"/>
        </w:rPr>
        <w:t>ل</w:t>
      </w:r>
      <w:r>
        <w:rPr>
          <w:rFonts w:hint="cs"/>
          <w:rtl/>
          <w:lang w:bidi="fa-IR"/>
        </w:rPr>
        <w:t xml:space="preserve"> روایت است که گفت: چون پیامبر خدا </w:t>
      </w:r>
      <w:r w:rsidR="006A3ADA">
        <w:rPr>
          <w:rFonts w:cs="CTraditional Arabic" w:hint="cs"/>
          <w:rtl/>
          <w:lang w:bidi="fa-IR"/>
        </w:rPr>
        <w:t>ج</w:t>
      </w:r>
      <w:r w:rsidR="006A3ADA">
        <w:rPr>
          <w:rFonts w:hint="cs"/>
          <w:rtl/>
          <w:lang w:bidi="fa-IR"/>
        </w:rPr>
        <w:t xml:space="preserve"> به عیادت مریضی می‌رفتند، و یا مریضی را نزدشان می‌آوردند می‌گفتند:</w:t>
      </w:r>
    </w:p>
    <w:p w:rsidR="00C90717" w:rsidRDefault="006A3ADA" w:rsidP="00CB4ACD">
      <w:pPr>
        <w:pStyle w:val="0-"/>
        <w:rPr>
          <w:rtl/>
          <w:lang w:bidi="fa-IR"/>
        </w:rPr>
      </w:pPr>
      <w:r>
        <w:rPr>
          <w:rFonts w:hint="cs"/>
          <w:rtl/>
          <w:lang w:bidi="fa-IR"/>
        </w:rPr>
        <w:t>«پروردگار مردم! مرض را از بین ببر، و شفا بده که شفا دهنده تو هستی، و شفای جز شفای تو نیست، و آن‌چنان شفایی بده که هیچ دردی با او باقی نماند».</w:t>
      </w:r>
    </w:p>
    <w:p w:rsidR="004A62AE" w:rsidRDefault="004A62AE" w:rsidP="00CB4ACD">
      <w:pPr>
        <w:pStyle w:val="0-"/>
        <w:rPr>
          <w:rtl/>
          <w:lang w:bidi="fa-IR"/>
        </w:rPr>
        <w:sectPr w:rsidR="004A62AE" w:rsidSect="005E1266">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6A3ADA" w:rsidRPr="00E542A6" w:rsidRDefault="00CD25E1" w:rsidP="00E542A6">
      <w:pPr>
        <w:pStyle w:val="1-"/>
        <w:rPr>
          <w:rtl/>
        </w:rPr>
      </w:pPr>
      <w:r w:rsidRPr="009A49E2">
        <w:rPr>
          <w:rFonts w:hint="cs"/>
          <w:rtl/>
        </w:rPr>
        <w:t>69</w:t>
      </w:r>
      <w:r w:rsidR="00216CC3" w:rsidRPr="00E542A6">
        <w:rPr>
          <w:rStyle w:val="1-Char"/>
          <w:rFonts w:hint="cs"/>
          <w:bCs/>
          <w:rtl/>
        </w:rPr>
        <w:t>- كتابُ الطِّ</w:t>
      </w:r>
      <w:r w:rsidRPr="00E542A6">
        <w:rPr>
          <w:rStyle w:val="1-Char"/>
          <w:rFonts w:hint="cs"/>
          <w:bCs/>
          <w:rtl/>
        </w:rPr>
        <w:t>ب</w:t>
      </w:r>
    </w:p>
    <w:p w:rsidR="00CD25E1" w:rsidRDefault="00CD25E1" w:rsidP="00DB4774">
      <w:pPr>
        <w:pStyle w:val="2-"/>
        <w:rPr>
          <w:rtl/>
          <w:lang w:bidi="fa-IR"/>
        </w:rPr>
      </w:pPr>
      <w:bookmarkStart w:id="110" w:name="_Toc434312866"/>
      <w:r>
        <w:rPr>
          <w:rFonts w:hint="cs"/>
          <w:rtl/>
          <w:lang w:bidi="fa-IR"/>
        </w:rPr>
        <w:t>کتاب [69]- طب</w:t>
      </w:r>
      <w:bookmarkEnd w:id="110"/>
    </w:p>
    <w:p w:rsidR="00CD25E1" w:rsidRDefault="002B4DAB" w:rsidP="00DB4774">
      <w:pPr>
        <w:pStyle w:val="2-0"/>
        <w:rPr>
          <w:rtl/>
        </w:rPr>
      </w:pPr>
      <w:r w:rsidRPr="009A49E2">
        <w:rPr>
          <w:rFonts w:hint="cs"/>
          <w:rtl/>
          <w:lang w:bidi="ar-SA"/>
        </w:rPr>
        <w:t>1</w:t>
      </w:r>
      <w:r>
        <w:rPr>
          <w:rFonts w:hint="cs"/>
          <w:rtl/>
        </w:rPr>
        <w:t xml:space="preserve">- </w:t>
      </w:r>
      <w:r w:rsidR="00CD25E1">
        <w:rPr>
          <w:rFonts w:hint="cs"/>
          <w:rtl/>
        </w:rPr>
        <w:t>باب: مَا أنْزَلَ الله دَاءً إِلاَّ أنْزَلَ لَهُ شِفَاءً</w:t>
      </w:r>
    </w:p>
    <w:p w:rsidR="002B4DAB" w:rsidRDefault="002B4DAB" w:rsidP="00DB4774">
      <w:pPr>
        <w:pStyle w:val="4-"/>
        <w:rPr>
          <w:rtl/>
          <w:lang w:bidi="fa-IR"/>
        </w:rPr>
      </w:pPr>
      <w:bookmarkStart w:id="111" w:name="_Toc434312867"/>
      <w:r>
        <w:rPr>
          <w:rFonts w:hint="cs"/>
          <w:rtl/>
          <w:lang w:bidi="fa-IR"/>
        </w:rPr>
        <w:t>باب [1]:</w:t>
      </w:r>
      <w:r w:rsidR="006F6A8A">
        <w:rPr>
          <w:rFonts w:hint="cs"/>
          <w:rtl/>
          <w:lang w:bidi="fa-IR"/>
        </w:rPr>
        <w:t xml:space="preserve"> هیچ مرضی را خدا نداده است مگر آنکه شفائی را برایش آماده کرده است</w:t>
      </w:r>
      <w:bookmarkEnd w:id="111"/>
    </w:p>
    <w:p w:rsidR="00491179" w:rsidRDefault="00491179" w:rsidP="004C5E32">
      <w:pPr>
        <w:pStyle w:val="5-"/>
        <w:rPr>
          <w:rtl/>
          <w:lang w:bidi="fa-IR"/>
        </w:rPr>
      </w:pPr>
      <w:r>
        <w:rPr>
          <w:rFonts w:hint="cs"/>
          <w:rtl/>
          <w:lang w:bidi="fa-IR"/>
        </w:rPr>
        <w:t>1962</w:t>
      </w:r>
      <w:r w:rsidRPr="004C5E32">
        <w:rPr>
          <w:rFonts w:hint="cs"/>
          <w:rtl/>
        </w:rPr>
        <w:t xml:space="preserve">- </w:t>
      </w:r>
      <w:r w:rsidR="004C5E32" w:rsidRPr="004C5E32">
        <w:rPr>
          <w:rtl/>
        </w:rPr>
        <w:t>عَنْ أَبِي هُرَيْرَةَ رَضِيَ اللَّهُ عَنْهُ، عَنِ النَّبِيِّ صَلَّى اللهُ عَلَيْهِ وَسَلَّمَ قَالَ: «مَا أَنْزَلَ اللَّهُ دَاءً إِلَّا أَنْزَلَ لَهُ شِفَاءً»</w:t>
      </w:r>
      <w:r w:rsidRPr="004C5E32">
        <w:rPr>
          <w:rFonts w:hint="cs"/>
          <w:rtl/>
        </w:rPr>
        <w:t xml:space="preserve"> [رواه البخاری: 5678].</w:t>
      </w:r>
    </w:p>
    <w:p w:rsidR="00491179" w:rsidRDefault="00491179" w:rsidP="00CB4ACD">
      <w:pPr>
        <w:pStyle w:val="0-"/>
        <w:rPr>
          <w:rtl/>
          <w:lang w:bidi="fa-IR"/>
        </w:rPr>
      </w:pPr>
      <w:r>
        <w:rPr>
          <w:rFonts w:hint="cs"/>
          <w:rtl/>
          <w:lang w:bidi="fa-IR"/>
        </w:rPr>
        <w:t>1962-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EC3165">
        <w:rPr>
          <w:rFonts w:hint="cs"/>
          <w:rtl/>
          <w:lang w:bidi="fa-IR"/>
        </w:rPr>
        <w:t xml:space="preserve"> فرمودند: «خدا هیچ مرضی را نفرستاده است، مگر آنکه برایش شفایی نیز فرستاده است»</w:t>
      </w:r>
      <w:r w:rsidR="00EC3165" w:rsidRPr="00EC3165">
        <w:rPr>
          <w:rFonts w:ascii="IRLotus" w:hAnsi="IRLotus" w:cs="IRLotus"/>
          <w:vertAlign w:val="superscript"/>
          <w:rtl/>
          <w:lang w:bidi="fa-IR"/>
        </w:rPr>
        <w:t>(</w:t>
      </w:r>
      <w:r w:rsidR="00EC3165" w:rsidRPr="00EC3165">
        <w:rPr>
          <w:rStyle w:val="FootnoteReference"/>
          <w:rFonts w:ascii="IRLotus" w:eastAsia="SimSun" w:hAnsi="IRLotus" w:cs="IRLotus"/>
          <w:rtl/>
          <w:lang w:bidi="fa-IR"/>
        </w:rPr>
        <w:footnoteReference w:id="127"/>
      </w:r>
      <w:r w:rsidR="00EC3165" w:rsidRPr="00EC3165">
        <w:rPr>
          <w:rFonts w:ascii="IRLotus" w:hAnsi="IRLotus" w:cs="IRLotus"/>
          <w:vertAlign w:val="superscript"/>
          <w:rtl/>
          <w:lang w:bidi="fa-IR"/>
        </w:rPr>
        <w:t>)</w:t>
      </w:r>
      <w:r w:rsidR="00EC3165">
        <w:rPr>
          <w:rFonts w:hint="cs"/>
          <w:rtl/>
          <w:lang w:bidi="fa-IR"/>
        </w:rPr>
        <w:t>.</w:t>
      </w:r>
    </w:p>
    <w:p w:rsidR="00212A17" w:rsidRDefault="00212A17" w:rsidP="00DB25CA">
      <w:pPr>
        <w:pStyle w:val="2-0"/>
        <w:rPr>
          <w:rtl/>
        </w:rPr>
      </w:pPr>
      <w:r w:rsidRPr="009A49E2">
        <w:rPr>
          <w:rFonts w:hint="cs"/>
          <w:rtl/>
          <w:lang w:bidi="ar-SA"/>
        </w:rPr>
        <w:t>2</w:t>
      </w:r>
      <w:r>
        <w:rPr>
          <w:rFonts w:hint="cs"/>
          <w:rtl/>
        </w:rPr>
        <w:t>- باب: الشِّفَاءُ فِي ثَلاَثٍ</w:t>
      </w:r>
    </w:p>
    <w:p w:rsidR="00E140B7" w:rsidRDefault="00E140B7" w:rsidP="00DB25CA">
      <w:pPr>
        <w:pStyle w:val="4-"/>
        <w:rPr>
          <w:rtl/>
          <w:lang w:bidi="fa-IR"/>
        </w:rPr>
      </w:pPr>
      <w:bookmarkStart w:id="112" w:name="_Toc434312868"/>
      <w:r>
        <w:rPr>
          <w:rFonts w:hint="cs"/>
          <w:rtl/>
          <w:lang w:bidi="fa-IR"/>
        </w:rPr>
        <w:t>باب [2]: شفا در سه چیز است</w:t>
      </w:r>
      <w:bookmarkEnd w:id="112"/>
    </w:p>
    <w:p w:rsidR="00E140B7" w:rsidRDefault="00E140B7" w:rsidP="00BD5749">
      <w:pPr>
        <w:pStyle w:val="5-"/>
        <w:rPr>
          <w:rtl/>
          <w:lang w:bidi="fa-IR"/>
        </w:rPr>
      </w:pPr>
      <w:r>
        <w:rPr>
          <w:rFonts w:hint="cs"/>
          <w:rtl/>
          <w:lang w:bidi="fa-IR"/>
        </w:rPr>
        <w:t xml:space="preserve">1963- </w:t>
      </w:r>
      <w:r w:rsidR="0000329A" w:rsidRPr="0000329A">
        <w:rPr>
          <w:rtl/>
        </w:rPr>
        <w:t xml:space="preserve">عَنِ ابْنِ عَبَّاسٍ، </w:t>
      </w:r>
      <w:r w:rsidR="0000329A" w:rsidRPr="004C5E32">
        <w:rPr>
          <w:rtl/>
        </w:rPr>
        <w:t>رَضِيَ اللَّهُ عَنْهُ</w:t>
      </w:r>
      <w:r w:rsidR="0000329A">
        <w:rPr>
          <w:rFonts w:hint="cs"/>
          <w:rtl/>
        </w:rPr>
        <w:t>مَا</w:t>
      </w:r>
      <w:r w:rsidR="0000329A" w:rsidRPr="004C5E32">
        <w:rPr>
          <w:rtl/>
        </w:rPr>
        <w:t>،</w:t>
      </w:r>
      <w:r w:rsidR="0000329A" w:rsidRPr="0000329A">
        <w:rPr>
          <w:rtl/>
        </w:rPr>
        <w:t xml:space="preserve"> عَنِ النَّبِيِّ صَلَّى اللهُ عَلَيْهِ وَسَلَّمَ قَالَ: </w:t>
      </w:r>
      <w:r w:rsidR="00BD5749">
        <w:rPr>
          <w:rFonts w:hint="cs"/>
          <w:rtl/>
        </w:rPr>
        <w:t>«</w:t>
      </w:r>
      <w:r w:rsidR="0000329A" w:rsidRPr="0000329A">
        <w:rPr>
          <w:rtl/>
        </w:rPr>
        <w:t>الشِّفَاءُ فِي ثَلاَثَةٍ: فِي شَرْطَةِ مِحْجَمٍ، أَوْ شَرْبَةِ عَسَلٍ، أَوْ كَيَّةٍ بِنَارٍ، وَأَنَا أَنْهَى أُمَّتِي عَنِ الكَيِّ</w:t>
      </w:r>
      <w:r w:rsidR="00BD5749">
        <w:rPr>
          <w:rFonts w:hint="cs"/>
          <w:rtl/>
        </w:rPr>
        <w:t>»</w:t>
      </w:r>
      <w:r w:rsidRPr="0000329A">
        <w:rPr>
          <w:rFonts w:hint="cs"/>
          <w:rtl/>
        </w:rPr>
        <w:t xml:space="preserve"> [رواه البخاری:</w:t>
      </w:r>
      <w:r w:rsidR="00447F97" w:rsidRPr="0000329A">
        <w:rPr>
          <w:rFonts w:hint="cs"/>
          <w:rtl/>
        </w:rPr>
        <w:t>5681].</w:t>
      </w:r>
    </w:p>
    <w:p w:rsidR="00447F97" w:rsidRDefault="00447F97" w:rsidP="00CB4ACD">
      <w:pPr>
        <w:pStyle w:val="0-"/>
        <w:rPr>
          <w:rtl/>
          <w:lang w:bidi="fa-IR"/>
        </w:rPr>
      </w:pPr>
      <w:r>
        <w:rPr>
          <w:rFonts w:hint="cs"/>
          <w:rtl/>
          <w:lang w:bidi="fa-IR"/>
        </w:rPr>
        <w:t>1963- از ابن عباس</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AD5750">
        <w:rPr>
          <w:rFonts w:hint="cs"/>
          <w:rtl/>
          <w:lang w:bidi="fa-IR"/>
        </w:rPr>
        <w:t xml:space="preserve"> فرمودند: «شفا در سه چیز است،</w:t>
      </w:r>
      <w:r w:rsidR="00F76D18">
        <w:rPr>
          <w:rFonts w:hint="cs"/>
          <w:rtl/>
          <w:lang w:bidi="fa-IR"/>
        </w:rPr>
        <w:t xml:space="preserve"> نوشیدن عسل، نیشتر حجامتگر، و سیخ داغگر، و امتم را از داغ کردن منع می‌کنم»</w:t>
      </w:r>
      <w:r w:rsidR="00F76D18" w:rsidRPr="00F76D18">
        <w:rPr>
          <w:rFonts w:ascii="IRLotus" w:hAnsi="IRLotus" w:cs="IRLotus"/>
          <w:vertAlign w:val="superscript"/>
          <w:rtl/>
          <w:lang w:bidi="fa-IR"/>
        </w:rPr>
        <w:t>(</w:t>
      </w:r>
      <w:r w:rsidR="00F76D18" w:rsidRPr="00F76D18">
        <w:rPr>
          <w:rStyle w:val="FootnoteReference"/>
          <w:rFonts w:ascii="IRLotus" w:eastAsia="SimSun" w:hAnsi="IRLotus" w:cs="IRLotus"/>
          <w:rtl/>
          <w:lang w:bidi="fa-IR"/>
        </w:rPr>
        <w:footnoteReference w:id="128"/>
      </w:r>
      <w:r w:rsidR="00F76D18" w:rsidRPr="00F76D18">
        <w:rPr>
          <w:rFonts w:ascii="IRLotus" w:hAnsi="IRLotus" w:cs="IRLotus"/>
          <w:vertAlign w:val="superscript"/>
          <w:rtl/>
          <w:lang w:bidi="fa-IR"/>
        </w:rPr>
        <w:t>)</w:t>
      </w:r>
      <w:r w:rsidR="00F76D18">
        <w:rPr>
          <w:rFonts w:hint="cs"/>
          <w:rtl/>
          <w:lang w:bidi="fa-IR"/>
        </w:rPr>
        <w:t>.</w:t>
      </w:r>
    </w:p>
    <w:p w:rsidR="000E5E2D" w:rsidRDefault="00043AA3" w:rsidP="008079A0">
      <w:pPr>
        <w:pStyle w:val="2-0"/>
        <w:rPr>
          <w:rtl/>
        </w:rPr>
      </w:pPr>
      <w:r w:rsidRPr="009A49E2">
        <w:rPr>
          <w:rFonts w:hint="cs"/>
          <w:rtl/>
          <w:lang w:bidi="ar-SA"/>
        </w:rPr>
        <w:t>3</w:t>
      </w:r>
      <w:r>
        <w:rPr>
          <w:rFonts w:hint="cs"/>
          <w:rtl/>
        </w:rPr>
        <w:t>- باب:</w:t>
      </w:r>
      <w:r w:rsidR="008079A0">
        <w:rPr>
          <w:rFonts w:hint="cs"/>
          <w:rtl/>
        </w:rPr>
        <w:t xml:space="preserve"> </w:t>
      </w:r>
      <w:r w:rsidR="008079A0" w:rsidRPr="008079A0">
        <w:rPr>
          <w:rtl/>
        </w:rPr>
        <w:t>الدَّوَاءِ بِال</w:t>
      </w:r>
      <w:r>
        <w:rPr>
          <w:rFonts w:hint="cs"/>
          <w:rtl/>
        </w:rPr>
        <w:t>ْ</w:t>
      </w:r>
      <w:r>
        <w:rPr>
          <w:rtl/>
        </w:rPr>
        <w:t>عَسَلِ وَقَولِ الله</w:t>
      </w:r>
      <w:r w:rsidR="008079A0" w:rsidRPr="008079A0">
        <w:rPr>
          <w:rtl/>
        </w:rPr>
        <w:t xml:space="preserve"> تَعَالَى</w:t>
      </w:r>
      <w:r w:rsidR="00F85276">
        <w:rPr>
          <w:rFonts w:hint="cs"/>
          <w:rtl/>
        </w:rPr>
        <w:t xml:space="preserve"> </w:t>
      </w:r>
      <w:r w:rsidR="00F85276" w:rsidRPr="00F85276">
        <w:rPr>
          <w:rFonts w:ascii="Traditional Arabic" w:hAnsi="Traditional Arabic" w:cs="Traditional Arabic"/>
          <w:b/>
          <w:bCs w:val="0"/>
          <w:rtl/>
        </w:rPr>
        <w:t>﴿</w:t>
      </w:r>
      <w:r w:rsidR="00F85276" w:rsidRPr="00584D2D">
        <w:rPr>
          <w:rStyle w:val="9-Char1"/>
          <w:rFonts w:hint="cs"/>
          <w:b/>
          <w:bCs w:val="0"/>
          <w:sz w:val="30"/>
          <w:szCs w:val="30"/>
          <w:rtl/>
        </w:rPr>
        <w:t>فِيهِ</w:t>
      </w:r>
      <w:r w:rsidR="00F85276" w:rsidRPr="00584D2D">
        <w:rPr>
          <w:rStyle w:val="9-Char1"/>
          <w:b/>
          <w:bCs w:val="0"/>
          <w:sz w:val="30"/>
          <w:szCs w:val="30"/>
          <w:rtl/>
        </w:rPr>
        <w:t xml:space="preserve"> </w:t>
      </w:r>
      <w:r w:rsidR="00F85276" w:rsidRPr="00584D2D">
        <w:rPr>
          <w:rStyle w:val="9-Char1"/>
          <w:rFonts w:hint="cs"/>
          <w:b/>
          <w:bCs w:val="0"/>
          <w:sz w:val="30"/>
          <w:szCs w:val="30"/>
          <w:rtl/>
        </w:rPr>
        <w:t>شِفَآءٞ</w:t>
      </w:r>
      <w:r w:rsidR="00F85276" w:rsidRPr="00584D2D">
        <w:rPr>
          <w:rStyle w:val="9-Char1"/>
          <w:b/>
          <w:bCs w:val="0"/>
          <w:sz w:val="30"/>
          <w:szCs w:val="30"/>
          <w:rtl/>
        </w:rPr>
        <w:t xml:space="preserve"> </w:t>
      </w:r>
      <w:r w:rsidR="00F85276" w:rsidRPr="00584D2D">
        <w:rPr>
          <w:rStyle w:val="9-Char1"/>
          <w:rFonts w:hint="cs"/>
          <w:b/>
          <w:bCs w:val="0"/>
          <w:sz w:val="30"/>
          <w:szCs w:val="30"/>
          <w:rtl/>
        </w:rPr>
        <w:t>لِّلنَّاسِ</w:t>
      </w:r>
      <w:r w:rsidR="00F85276" w:rsidRPr="00F85276">
        <w:rPr>
          <w:rFonts w:ascii="Traditional Arabic" w:hAnsi="Traditional Arabic" w:cs="Traditional Arabic"/>
          <w:b/>
          <w:bCs w:val="0"/>
          <w:rtl/>
        </w:rPr>
        <w:t>﴾</w:t>
      </w:r>
    </w:p>
    <w:p w:rsidR="008079A0" w:rsidRDefault="008079A0" w:rsidP="00584D2D">
      <w:pPr>
        <w:pStyle w:val="4-"/>
        <w:rPr>
          <w:rtl/>
          <w:lang w:bidi="fa-IR"/>
        </w:rPr>
      </w:pPr>
      <w:bookmarkStart w:id="113" w:name="_Toc434312869"/>
      <w:r>
        <w:rPr>
          <w:rFonts w:hint="cs"/>
          <w:rtl/>
          <w:lang w:bidi="fa-IR"/>
        </w:rPr>
        <w:t xml:space="preserve">باب [3]: تداوی به عسل، و قوله تعالی: </w:t>
      </w:r>
      <w:r w:rsidR="00584D2D">
        <w:rPr>
          <w:rFonts w:ascii="Traditional Arabic" w:hAnsi="Traditional Arabic" w:cs="Traditional Arabic"/>
          <w:rtl/>
          <w:lang w:bidi="fa-IR"/>
        </w:rPr>
        <w:t>﴿</w:t>
      </w:r>
      <w:r>
        <w:rPr>
          <w:rFonts w:hint="cs"/>
          <w:rtl/>
          <w:lang w:bidi="fa-IR"/>
        </w:rPr>
        <w:t>در [عسل] شفائی است برای مردمان</w:t>
      </w:r>
      <w:r w:rsidR="00584D2D">
        <w:rPr>
          <w:rFonts w:ascii="Traditional Arabic" w:hAnsi="Traditional Arabic" w:cs="Traditional Arabic"/>
          <w:rtl/>
          <w:lang w:bidi="fa-IR"/>
        </w:rPr>
        <w:t>﴾</w:t>
      </w:r>
      <w:bookmarkEnd w:id="113"/>
    </w:p>
    <w:p w:rsidR="00445C1C" w:rsidRDefault="00445C1C" w:rsidP="00D7501C">
      <w:pPr>
        <w:pStyle w:val="5-"/>
        <w:rPr>
          <w:rtl/>
          <w:lang w:bidi="fa-IR"/>
        </w:rPr>
      </w:pPr>
      <w:r>
        <w:rPr>
          <w:rFonts w:hint="cs"/>
          <w:rtl/>
          <w:lang w:bidi="fa-IR"/>
        </w:rPr>
        <w:t>1964</w:t>
      </w:r>
      <w:r w:rsidRPr="00D7501C">
        <w:rPr>
          <w:rFonts w:hint="cs"/>
          <w:rtl/>
        </w:rPr>
        <w:t xml:space="preserve">- </w:t>
      </w:r>
      <w:r w:rsidR="00D7501C" w:rsidRPr="00D7501C">
        <w:rPr>
          <w:rtl/>
        </w:rPr>
        <w:t xml:space="preserve">عَنْ أَبِي سَعِيدٍ: </w:t>
      </w:r>
      <w:r w:rsidR="00D7501C" w:rsidRPr="004C5E32">
        <w:rPr>
          <w:rtl/>
        </w:rPr>
        <w:t>رَضِيَ اللَّهُ عَنْهُ</w:t>
      </w:r>
      <w:r w:rsidR="00D7501C" w:rsidRPr="00D7501C">
        <w:rPr>
          <w:rtl/>
        </w:rPr>
        <w:t xml:space="preserve"> أَنَّ رَجُلًا أَتَى النَّبِيَّ صَلَّى اللهُ عَلَيْهِ وَسَلَّمَ فَقَالَ: أَخِي يَشْتَكِي بَطْنَهُ، فَقَالَ: «اسْقِهِ عَسَلًا» ثُمَّ أَتَى الثَّانِيَةَ، فَقَالَ: «اسْقِهِ عَسَلًا» ثُمَّ أَتَاهُ الثَّالِثَةَ فَقَالَ: «اسْقِهِ عَسَلًا» ثُمَّ أَتَاهُ فَقَالَ: قَدْ فَعَلْتُ؟ فَقَالَ: «صَدَقَ اللَّهُ، وَكَذَبَ بَطْنُ أَخِيكَ، اسْقِهِ عَسَلًا» فَسَقَاهُ فَبَرَأَ</w:t>
      </w:r>
      <w:r w:rsidRPr="00D7501C">
        <w:rPr>
          <w:rFonts w:hint="cs"/>
          <w:rtl/>
        </w:rPr>
        <w:t xml:space="preserve"> [رواه البخاری: 5684]</w:t>
      </w:r>
    </w:p>
    <w:p w:rsidR="00445C1C" w:rsidRDefault="00445C1C" w:rsidP="008079A0">
      <w:pPr>
        <w:pStyle w:val="0-"/>
        <w:rPr>
          <w:rtl/>
          <w:lang w:bidi="fa-IR"/>
        </w:rPr>
      </w:pPr>
      <w:r>
        <w:rPr>
          <w:rFonts w:hint="cs"/>
          <w:rtl/>
          <w:lang w:bidi="fa-IR"/>
        </w:rPr>
        <w:t>1964- از ابو سعید</w:t>
      </w:r>
      <w:r>
        <w:rPr>
          <w:rFonts w:cs="CTraditional Arabic" w:hint="cs"/>
          <w:rtl/>
          <w:lang w:bidi="fa-IR"/>
        </w:rPr>
        <w:t>س</w:t>
      </w:r>
      <w:r>
        <w:rPr>
          <w:rFonts w:hint="cs"/>
          <w:rtl/>
          <w:lang w:bidi="fa-IR"/>
        </w:rPr>
        <w:t xml:space="preserve"> روایت است که: شخصی نزد پیامبر</w:t>
      </w:r>
      <w:r w:rsidR="001F1088">
        <w:rPr>
          <w:rFonts w:hint="cs"/>
          <w:rtl/>
          <w:lang w:bidi="fa-IR"/>
        </w:rPr>
        <w:t xml:space="preserve"> خدا </w:t>
      </w:r>
      <w:r w:rsidR="001F1088">
        <w:rPr>
          <w:rFonts w:cs="CTraditional Arabic" w:hint="cs"/>
          <w:rtl/>
          <w:lang w:bidi="fa-IR"/>
        </w:rPr>
        <w:t>ج</w:t>
      </w:r>
      <w:r w:rsidR="001F1088">
        <w:rPr>
          <w:rFonts w:hint="cs"/>
          <w:rtl/>
          <w:lang w:bidi="fa-IR"/>
        </w:rPr>
        <w:t xml:space="preserve"> آمد و گفت: شکم برادرم درد می‌کند فرمودند: «برایش عسل بده».</w:t>
      </w:r>
    </w:p>
    <w:p w:rsidR="001F1088" w:rsidRDefault="001F1088" w:rsidP="008079A0">
      <w:pPr>
        <w:pStyle w:val="0-"/>
        <w:rPr>
          <w:rtl/>
          <w:lang w:bidi="fa-IR"/>
        </w:rPr>
      </w:pPr>
      <w:r>
        <w:rPr>
          <w:rFonts w:hint="cs"/>
          <w:rtl/>
          <w:lang w:bidi="fa-IR"/>
        </w:rPr>
        <w:t>باز دوباره آمد [وهمان سخن را تکرا نمود]، فرمودند: «برایش عسل بده».</w:t>
      </w:r>
    </w:p>
    <w:p w:rsidR="001F1088" w:rsidRDefault="001F1088" w:rsidP="008079A0">
      <w:pPr>
        <w:pStyle w:val="0-"/>
        <w:rPr>
          <w:rtl/>
          <w:lang w:bidi="fa-IR"/>
        </w:rPr>
      </w:pPr>
      <w:r>
        <w:rPr>
          <w:rFonts w:hint="cs"/>
          <w:rtl/>
          <w:lang w:bidi="fa-IR"/>
        </w:rPr>
        <w:t>برای بار سوم آمد، باز گفتند: که «برایش عسل بده».</w:t>
      </w:r>
    </w:p>
    <w:p w:rsidR="001F1088" w:rsidRDefault="001F1088" w:rsidP="008079A0">
      <w:pPr>
        <w:pStyle w:val="0-"/>
        <w:rPr>
          <w:rtl/>
          <w:lang w:bidi="fa-IR"/>
        </w:rPr>
      </w:pPr>
      <w:r>
        <w:rPr>
          <w:rFonts w:hint="cs"/>
          <w:rtl/>
          <w:lang w:bidi="fa-IR"/>
        </w:rPr>
        <w:t>برای بار چهارم آمد و گفت: چنین کردم، [یعنی: برایش چند بار متوالی عسل دادم، ولی شفا نیافت].</w:t>
      </w:r>
    </w:p>
    <w:p w:rsidR="001F1088" w:rsidRDefault="001F1088" w:rsidP="008079A0">
      <w:pPr>
        <w:pStyle w:val="0-"/>
        <w:rPr>
          <w:rtl/>
          <w:lang w:bidi="fa-IR"/>
        </w:rPr>
      </w:pPr>
      <w:r>
        <w:rPr>
          <w:rFonts w:hint="cs"/>
          <w:rtl/>
          <w:lang w:bidi="fa-IR"/>
        </w:rPr>
        <w:t>فرمودند: «خداوند راست می‌گوید، و شکم برادرت دروغ، برایش عسل بده»، آن شخص برای برادرش عسل داد، و برادرش شفا یافت</w:t>
      </w:r>
      <w:r w:rsidRPr="001F1088">
        <w:rPr>
          <w:rFonts w:ascii="IRLotus" w:hAnsi="IRLotus" w:cs="IRLotus"/>
          <w:vertAlign w:val="superscript"/>
          <w:rtl/>
          <w:lang w:bidi="fa-IR"/>
        </w:rPr>
        <w:t>(</w:t>
      </w:r>
      <w:r w:rsidRPr="001F1088">
        <w:rPr>
          <w:rStyle w:val="FootnoteReference"/>
          <w:rFonts w:ascii="IRLotus" w:eastAsia="SimSun" w:hAnsi="IRLotus" w:cs="IRLotus"/>
          <w:rtl/>
          <w:lang w:bidi="fa-IR"/>
        </w:rPr>
        <w:footnoteReference w:id="129"/>
      </w:r>
      <w:r w:rsidRPr="001F1088">
        <w:rPr>
          <w:rFonts w:ascii="IRLotus" w:hAnsi="IRLotus" w:cs="IRLotus"/>
          <w:vertAlign w:val="superscript"/>
          <w:rtl/>
          <w:lang w:bidi="fa-IR"/>
        </w:rPr>
        <w:t>)</w:t>
      </w:r>
      <w:r>
        <w:rPr>
          <w:rFonts w:hint="cs"/>
          <w:rtl/>
          <w:lang w:bidi="fa-IR"/>
        </w:rPr>
        <w:t>.</w:t>
      </w:r>
    </w:p>
    <w:p w:rsidR="006F7280" w:rsidRDefault="006F7280" w:rsidP="00C751F9">
      <w:pPr>
        <w:pStyle w:val="2-0"/>
        <w:rPr>
          <w:rtl/>
        </w:rPr>
      </w:pPr>
      <w:r w:rsidRPr="009A49E2">
        <w:rPr>
          <w:rFonts w:hint="cs"/>
          <w:rtl/>
          <w:lang w:bidi="ar-SA"/>
        </w:rPr>
        <w:t>4</w:t>
      </w:r>
      <w:r>
        <w:rPr>
          <w:rFonts w:hint="cs"/>
          <w:rtl/>
        </w:rPr>
        <w:t>- باب: الحَبَّةِ السَّوْدَاءِ</w:t>
      </w:r>
    </w:p>
    <w:p w:rsidR="006F7280" w:rsidRDefault="006F7280" w:rsidP="00C751F9">
      <w:pPr>
        <w:pStyle w:val="4-"/>
        <w:rPr>
          <w:rtl/>
          <w:lang w:bidi="fa-IR"/>
        </w:rPr>
      </w:pPr>
      <w:bookmarkStart w:id="114" w:name="_Toc434312870"/>
      <w:r>
        <w:rPr>
          <w:rFonts w:hint="cs"/>
          <w:rtl/>
          <w:lang w:bidi="fa-IR"/>
        </w:rPr>
        <w:t>باب [4]: سیاه دانه</w:t>
      </w:r>
      <w:bookmarkEnd w:id="114"/>
    </w:p>
    <w:p w:rsidR="006F7280" w:rsidRDefault="006F7280" w:rsidP="00C751F9">
      <w:pPr>
        <w:pStyle w:val="5-"/>
        <w:rPr>
          <w:rtl/>
          <w:lang w:bidi="fa-IR"/>
        </w:rPr>
      </w:pPr>
      <w:r>
        <w:rPr>
          <w:rFonts w:hint="cs"/>
          <w:rtl/>
          <w:lang w:bidi="fa-IR"/>
        </w:rPr>
        <w:t>1965</w:t>
      </w:r>
      <w:r w:rsidRPr="00C751F9">
        <w:rPr>
          <w:rFonts w:hint="cs"/>
          <w:rtl/>
        </w:rPr>
        <w:t>-</w:t>
      </w:r>
      <w:r w:rsidR="00C751F9">
        <w:rPr>
          <w:rFonts w:hint="cs"/>
          <w:rtl/>
        </w:rPr>
        <w:t xml:space="preserve"> عَنْ</w:t>
      </w:r>
      <w:r w:rsidRPr="00C751F9">
        <w:rPr>
          <w:rFonts w:hint="cs"/>
          <w:rtl/>
        </w:rPr>
        <w:t xml:space="preserve"> </w:t>
      </w:r>
      <w:r w:rsidR="00C751F9" w:rsidRPr="00C751F9">
        <w:rPr>
          <w:rtl/>
        </w:rPr>
        <w:t>عَائِشَةَ،</w:t>
      </w:r>
      <w:r w:rsidR="00C751F9" w:rsidRPr="00D7501C">
        <w:rPr>
          <w:rtl/>
        </w:rPr>
        <w:t xml:space="preserve"> </w:t>
      </w:r>
      <w:r w:rsidR="000246D0">
        <w:rPr>
          <w:rtl/>
        </w:rPr>
        <w:t>رَضِيَ اللَّهُ عَنْه</w:t>
      </w:r>
      <w:r w:rsidR="000246D0">
        <w:rPr>
          <w:rFonts w:hint="cs"/>
          <w:rtl/>
        </w:rPr>
        <w:t>َا</w:t>
      </w:r>
      <w:r w:rsidR="00C751F9">
        <w:rPr>
          <w:rFonts w:hint="cs"/>
          <w:rtl/>
        </w:rPr>
        <w:t>، قَالَتْ</w:t>
      </w:r>
      <w:r w:rsidR="00261560">
        <w:rPr>
          <w:rFonts w:hint="cs"/>
          <w:rtl/>
        </w:rPr>
        <w:t>:</w:t>
      </w:r>
      <w:r w:rsidR="00AF6DA4">
        <w:rPr>
          <w:rtl/>
        </w:rPr>
        <w:t xml:space="preserve"> سَمِع</w:t>
      </w:r>
      <w:r w:rsidR="00AF6DA4">
        <w:rPr>
          <w:rFonts w:hint="cs"/>
          <w:rtl/>
        </w:rPr>
        <w:t>ْ</w:t>
      </w:r>
      <w:r w:rsidR="003F7CC0">
        <w:rPr>
          <w:rtl/>
        </w:rPr>
        <w:t>ت</w:t>
      </w:r>
      <w:r w:rsidR="003F7CC0">
        <w:rPr>
          <w:rFonts w:hint="cs"/>
          <w:rtl/>
        </w:rPr>
        <w:t>ُ</w:t>
      </w:r>
      <w:r w:rsidR="00C751F9" w:rsidRPr="00C751F9">
        <w:rPr>
          <w:rtl/>
        </w:rPr>
        <w:t xml:space="preserve"> النَّبِيَّ صَلَّى اللهُ عَلَيْهِ وَسَلَّمَ يَقُولُ: «إِنَّ هَذِهِ الحَبَّةَ السَّو</w:t>
      </w:r>
      <w:r w:rsidR="0041091D">
        <w:rPr>
          <w:rtl/>
        </w:rPr>
        <w:t>ْدَاءَ شِفَاءٌ مِنْ كُلِّ دَاءٍ</w:t>
      </w:r>
      <w:r w:rsidR="00C751F9" w:rsidRPr="00C751F9">
        <w:rPr>
          <w:rtl/>
        </w:rPr>
        <w:t xml:space="preserve"> إِلَّا مِنَ السَّامِ» قُلْتُ: وَمَا السَّامُ؟ قَالَ: المَوْتُ</w:t>
      </w:r>
      <w:r w:rsidRPr="00C751F9">
        <w:rPr>
          <w:rFonts w:hint="cs"/>
          <w:rtl/>
        </w:rPr>
        <w:t xml:space="preserve"> [رواه البخاری:</w:t>
      </w:r>
      <w:r w:rsidR="006E08C4" w:rsidRPr="00C751F9">
        <w:rPr>
          <w:rFonts w:hint="cs"/>
          <w:rtl/>
        </w:rPr>
        <w:t xml:space="preserve"> 5687].</w:t>
      </w:r>
    </w:p>
    <w:p w:rsidR="006E08C4" w:rsidRDefault="006E08C4" w:rsidP="008079A0">
      <w:pPr>
        <w:pStyle w:val="0-"/>
        <w:rPr>
          <w:rtl/>
          <w:lang w:bidi="fa-IR"/>
        </w:rPr>
      </w:pPr>
      <w:r>
        <w:rPr>
          <w:rFonts w:hint="cs"/>
          <w:rtl/>
          <w:lang w:bidi="fa-IR"/>
        </w:rPr>
        <w:t>1965- از عائشه</w:t>
      </w:r>
      <w:r>
        <w:rPr>
          <w:rFonts w:cs="CTraditional Arabic" w:hint="cs"/>
          <w:rtl/>
          <w:lang w:bidi="fa-IR"/>
        </w:rPr>
        <w:t>ل</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می‌فرمودند: «این سیاه دانه برای هر</w:t>
      </w:r>
      <w:r w:rsidR="00821657">
        <w:rPr>
          <w:rFonts w:hint="cs"/>
          <w:rtl/>
          <w:lang w:bidi="fa-IR"/>
        </w:rPr>
        <w:t xml:space="preserve"> </w:t>
      </w:r>
      <w:r>
        <w:rPr>
          <w:rFonts w:hint="cs"/>
          <w:rtl/>
          <w:lang w:bidi="fa-IR"/>
        </w:rPr>
        <w:t>مرضی غیر از مرض (سام) شفا است».</w:t>
      </w:r>
    </w:p>
    <w:p w:rsidR="005F768C" w:rsidRDefault="005F768C" w:rsidP="008079A0">
      <w:pPr>
        <w:pStyle w:val="0-"/>
        <w:rPr>
          <w:rtl/>
          <w:lang w:bidi="fa-IR"/>
        </w:rPr>
      </w:pPr>
      <w:r>
        <w:rPr>
          <w:rFonts w:hint="cs"/>
          <w:rtl/>
          <w:lang w:bidi="fa-IR"/>
        </w:rPr>
        <w:t>گفتم: (سام) چیست؟</w:t>
      </w:r>
    </w:p>
    <w:p w:rsidR="00434526" w:rsidRDefault="005F768C" w:rsidP="00434526">
      <w:pPr>
        <w:pStyle w:val="0-"/>
        <w:rPr>
          <w:rtl/>
          <w:lang w:bidi="fa-IR"/>
        </w:rPr>
      </w:pPr>
      <w:r>
        <w:rPr>
          <w:rFonts w:hint="cs"/>
          <w:rtl/>
          <w:lang w:bidi="fa-IR"/>
        </w:rPr>
        <w:t xml:space="preserve">فرمودند: </w:t>
      </w:r>
      <w:r w:rsidR="001F73F0">
        <w:rPr>
          <w:rFonts w:hint="cs"/>
          <w:rtl/>
          <w:lang w:bidi="fa-IR"/>
        </w:rPr>
        <w:t>«مرگ»</w:t>
      </w:r>
      <w:r w:rsidR="001F73F0" w:rsidRPr="001F73F0">
        <w:rPr>
          <w:rFonts w:ascii="IRLotus" w:hAnsi="IRLotus" w:cs="IRLotus"/>
          <w:vertAlign w:val="superscript"/>
          <w:rtl/>
          <w:lang w:bidi="fa-IR"/>
        </w:rPr>
        <w:t>(</w:t>
      </w:r>
      <w:r w:rsidR="001F73F0" w:rsidRPr="001F73F0">
        <w:rPr>
          <w:rStyle w:val="FootnoteReference"/>
          <w:rFonts w:ascii="IRLotus" w:eastAsia="SimSun" w:hAnsi="IRLotus" w:cs="IRLotus"/>
          <w:rtl/>
          <w:lang w:bidi="fa-IR"/>
        </w:rPr>
        <w:footnoteReference w:id="130"/>
      </w:r>
      <w:r w:rsidR="001F73F0" w:rsidRPr="001F73F0">
        <w:rPr>
          <w:rFonts w:ascii="IRLotus" w:hAnsi="IRLotus" w:cs="IRLotus"/>
          <w:vertAlign w:val="superscript"/>
          <w:rtl/>
          <w:lang w:bidi="fa-IR"/>
        </w:rPr>
        <w:t>)</w:t>
      </w:r>
      <w:r w:rsidR="001F73F0">
        <w:rPr>
          <w:rFonts w:hint="cs"/>
          <w:rtl/>
          <w:lang w:bidi="fa-IR"/>
        </w:rPr>
        <w:t>.</w:t>
      </w:r>
    </w:p>
    <w:p w:rsidR="00434526" w:rsidRPr="00434526" w:rsidRDefault="00434526" w:rsidP="00434526">
      <w:pPr>
        <w:pStyle w:val="2-0"/>
        <w:rPr>
          <w:rtl/>
        </w:rPr>
      </w:pPr>
      <w:r w:rsidRPr="009A49E2">
        <w:rPr>
          <w:rFonts w:hint="cs"/>
          <w:rtl/>
          <w:lang w:bidi="ar-SA"/>
        </w:rPr>
        <w:t>5</w:t>
      </w:r>
      <w:r w:rsidRPr="00434526">
        <w:rPr>
          <w:rFonts w:hint="cs"/>
          <w:rtl/>
        </w:rPr>
        <w:t>- باب:</w:t>
      </w:r>
      <w:r w:rsidRPr="00434526">
        <w:rPr>
          <w:rtl/>
        </w:rPr>
        <w:t xml:space="preserve"> السَّعُوطِ بِالقُ</w:t>
      </w:r>
      <w:r w:rsidR="00C045D2">
        <w:rPr>
          <w:rtl/>
        </w:rPr>
        <w:t>سْطِ الهِنْدِيِّ وَالبَحْرِيِّ</w:t>
      </w:r>
    </w:p>
    <w:p w:rsidR="00434526" w:rsidRDefault="00BC5909" w:rsidP="00E12BA8">
      <w:pPr>
        <w:pStyle w:val="4-"/>
        <w:rPr>
          <w:rtl/>
          <w:lang w:bidi="fa-IR"/>
        </w:rPr>
      </w:pPr>
      <w:bookmarkStart w:id="115" w:name="_Toc434312871"/>
      <w:r>
        <w:rPr>
          <w:rFonts w:hint="cs"/>
          <w:rtl/>
          <w:lang w:bidi="fa-IR"/>
        </w:rPr>
        <w:t>باب [5]: قطرۀ بینی از قُسط هندی و قُسط دریائی</w:t>
      </w:r>
      <w:bookmarkEnd w:id="115"/>
    </w:p>
    <w:p w:rsidR="00BC5909" w:rsidRDefault="00BC5909" w:rsidP="00BD5749">
      <w:pPr>
        <w:pStyle w:val="5-"/>
        <w:rPr>
          <w:rtl/>
          <w:lang w:bidi="fa-IR"/>
        </w:rPr>
      </w:pPr>
      <w:r>
        <w:rPr>
          <w:rFonts w:hint="cs"/>
          <w:rtl/>
          <w:lang w:bidi="fa-IR"/>
        </w:rPr>
        <w:t>1966</w:t>
      </w:r>
      <w:r w:rsidRPr="00E12BA8">
        <w:rPr>
          <w:rFonts w:hint="cs"/>
          <w:rtl/>
        </w:rPr>
        <w:t xml:space="preserve">- </w:t>
      </w:r>
      <w:r w:rsidR="00E12BA8" w:rsidRPr="00E12BA8">
        <w:rPr>
          <w:rtl/>
        </w:rPr>
        <w:t>عَنْ أُمِّ قَيْسٍ بِنْتِ مِحْصَنٍ،</w:t>
      </w:r>
      <w:r w:rsidR="000246D0" w:rsidRPr="000246D0">
        <w:rPr>
          <w:rtl/>
        </w:rPr>
        <w:t xml:space="preserve"> </w:t>
      </w:r>
      <w:r w:rsidR="000246D0">
        <w:rPr>
          <w:rtl/>
        </w:rPr>
        <w:t>رَضِيَ اللَّهُ عَنْه</w:t>
      </w:r>
      <w:r w:rsidR="000246D0">
        <w:rPr>
          <w:rFonts w:hint="cs"/>
          <w:rtl/>
        </w:rPr>
        <w:t>َا،</w:t>
      </w:r>
      <w:r w:rsidR="00E12BA8" w:rsidRPr="00E12BA8">
        <w:rPr>
          <w:rtl/>
        </w:rPr>
        <w:t xml:space="preserve"> قَالَتْ: سَمِعْتُ النَّبِيَّ صَلَّى اللهُ عَلَيْهِ وَسَلَّمَ يَقُولُ: </w:t>
      </w:r>
      <w:r w:rsidR="00BD5749">
        <w:rPr>
          <w:rFonts w:hint="cs"/>
          <w:rtl/>
        </w:rPr>
        <w:t>«</w:t>
      </w:r>
      <w:r w:rsidR="00E12BA8" w:rsidRPr="00E12BA8">
        <w:rPr>
          <w:rtl/>
        </w:rPr>
        <w:t>عَلَيْكُمْ بِهَذَا العُودِ الهِنْدِيِّ، فَإِنَّ فِيهِ سَبْعَةَ أَشْفِيَةٍ: يُسْتَعَطُ بِهِ مِنَ العُذْرَةِ، وَيُلَدُّ بِهِ مِنْ ذَاتِ الجَنْبِ</w:t>
      </w:r>
      <w:r w:rsidR="00BD5749">
        <w:rPr>
          <w:rFonts w:hint="cs"/>
          <w:rtl/>
        </w:rPr>
        <w:t>»</w:t>
      </w:r>
      <w:r w:rsidR="00365BC1">
        <w:rPr>
          <w:rFonts w:hint="cs"/>
          <w:rtl/>
        </w:rPr>
        <w:t xml:space="preserve"> وَبَاقي الحَىيث تَقَدَّم.</w:t>
      </w:r>
      <w:r w:rsidRPr="00E12BA8">
        <w:rPr>
          <w:rFonts w:hint="cs"/>
          <w:rtl/>
        </w:rPr>
        <w:t xml:space="preserve"> [رواه البخاری: 5692].</w:t>
      </w:r>
    </w:p>
    <w:p w:rsidR="00BC5909" w:rsidRDefault="00BC5909" w:rsidP="00BC5909">
      <w:pPr>
        <w:pStyle w:val="0-"/>
        <w:rPr>
          <w:rtl/>
          <w:lang w:bidi="fa-IR"/>
        </w:rPr>
      </w:pPr>
      <w:r>
        <w:rPr>
          <w:rFonts w:hint="cs"/>
          <w:rtl/>
          <w:lang w:bidi="fa-IR"/>
        </w:rPr>
        <w:t>1966- از أم قَیْس</w:t>
      </w:r>
      <w:r>
        <w:rPr>
          <w:lang w:bidi="fa-IR"/>
        </w:rPr>
        <w:t xml:space="preserve"> </w:t>
      </w:r>
      <w:r>
        <w:rPr>
          <w:rFonts w:hint="cs"/>
          <w:rtl/>
          <w:lang w:bidi="fa-IR"/>
        </w:rPr>
        <w:t>بنت مِح</w:t>
      </w:r>
      <w:r>
        <w:rPr>
          <w:rFonts w:hint="cs"/>
          <w:rtl/>
        </w:rPr>
        <w:t>ْ</w:t>
      </w:r>
      <w:r>
        <w:rPr>
          <w:rFonts w:hint="cs"/>
          <w:rtl/>
          <w:lang w:bidi="fa-IR"/>
        </w:rPr>
        <w:t>صَن</w:t>
      </w:r>
      <w:r>
        <w:rPr>
          <w:rFonts w:cs="CTraditional Arabic" w:hint="cs"/>
          <w:rtl/>
          <w:lang w:bidi="fa-IR"/>
        </w:rPr>
        <w:t>ل</w:t>
      </w:r>
      <w:r>
        <w:rPr>
          <w:rFonts w:hint="cs"/>
          <w:rtl/>
          <w:lang w:bidi="fa-IR"/>
        </w:rPr>
        <w:t xml:space="preserve"> روایت است که گفت:</w:t>
      </w:r>
      <w:r w:rsidR="00C712AF">
        <w:rPr>
          <w:rFonts w:hint="cs"/>
          <w:rtl/>
          <w:lang w:bidi="fa-IR"/>
        </w:rPr>
        <w:t xml:space="preserve"> پیامبر خدا </w:t>
      </w:r>
      <w:r w:rsidR="00C712AF">
        <w:rPr>
          <w:rFonts w:cs="CTraditional Arabic" w:hint="cs"/>
          <w:rtl/>
          <w:lang w:bidi="fa-IR"/>
        </w:rPr>
        <w:t>ج</w:t>
      </w:r>
      <w:r w:rsidR="00C712AF">
        <w:rPr>
          <w:rFonts w:hint="cs"/>
          <w:rtl/>
          <w:lang w:bidi="fa-IR"/>
        </w:rPr>
        <w:t xml:space="preserve"> را شنیدم که می‌فرمودند: «از این عود هندی استفاده کنید، زیرا در آن هفت شفا است: به سبب درد گلو به بینی چکانده می‌شود، و از مرض ذات الجنب به حلق ریخته می‌شود». و بقیۀ حدیث قبلا گذشت</w:t>
      </w:r>
      <w:r w:rsidR="00C712AF" w:rsidRPr="00C712AF">
        <w:rPr>
          <w:rFonts w:ascii="IRLotus" w:hAnsi="IRLotus" w:cs="IRLotus"/>
          <w:vertAlign w:val="superscript"/>
          <w:rtl/>
          <w:lang w:bidi="fa-IR"/>
        </w:rPr>
        <w:t>(</w:t>
      </w:r>
      <w:r w:rsidR="00C712AF" w:rsidRPr="00C712AF">
        <w:rPr>
          <w:rStyle w:val="FootnoteReference"/>
          <w:rFonts w:ascii="IRLotus" w:eastAsia="SimSun" w:hAnsi="IRLotus" w:cs="IRLotus"/>
          <w:rtl/>
          <w:lang w:bidi="fa-IR"/>
        </w:rPr>
        <w:footnoteReference w:id="131"/>
      </w:r>
      <w:r w:rsidR="00C712AF" w:rsidRPr="00C712AF">
        <w:rPr>
          <w:rFonts w:ascii="IRLotus" w:hAnsi="IRLotus" w:cs="IRLotus"/>
          <w:vertAlign w:val="superscript"/>
          <w:rtl/>
          <w:lang w:bidi="fa-IR"/>
        </w:rPr>
        <w:t>)</w:t>
      </w:r>
      <w:r w:rsidR="00C712AF">
        <w:rPr>
          <w:rFonts w:hint="cs"/>
          <w:rtl/>
          <w:lang w:bidi="fa-IR"/>
        </w:rPr>
        <w:t>.</w:t>
      </w:r>
    </w:p>
    <w:p w:rsidR="00E0363E" w:rsidRDefault="00E0363E" w:rsidP="00C62EB7">
      <w:pPr>
        <w:pStyle w:val="2-0"/>
        <w:rPr>
          <w:rtl/>
        </w:rPr>
      </w:pPr>
      <w:r w:rsidRPr="009A49E2">
        <w:rPr>
          <w:rFonts w:hint="cs"/>
          <w:rtl/>
          <w:lang w:bidi="ar-SA"/>
        </w:rPr>
        <w:t>6</w:t>
      </w:r>
      <w:r>
        <w:rPr>
          <w:rFonts w:hint="cs"/>
          <w:rtl/>
        </w:rPr>
        <w:t>- باب: الحِجَامَةِ مِنَ الدَّاءِ</w:t>
      </w:r>
    </w:p>
    <w:p w:rsidR="00E0363E" w:rsidRDefault="00E0363E" w:rsidP="00C62EB7">
      <w:pPr>
        <w:pStyle w:val="4-"/>
        <w:rPr>
          <w:rtl/>
          <w:lang w:bidi="fa-IR"/>
        </w:rPr>
      </w:pPr>
      <w:bookmarkStart w:id="116" w:name="_Toc434312872"/>
      <w:r>
        <w:rPr>
          <w:rFonts w:hint="cs"/>
          <w:rtl/>
          <w:lang w:bidi="fa-IR"/>
        </w:rPr>
        <w:t>باب [6]: حجامت از مرض</w:t>
      </w:r>
      <w:bookmarkEnd w:id="116"/>
    </w:p>
    <w:p w:rsidR="008F7297" w:rsidRPr="00C62EB7" w:rsidRDefault="008F7297" w:rsidP="00DF45AC">
      <w:pPr>
        <w:pStyle w:val="5-"/>
        <w:rPr>
          <w:rtl/>
        </w:rPr>
      </w:pPr>
      <w:r>
        <w:rPr>
          <w:rFonts w:hint="cs"/>
          <w:rtl/>
          <w:lang w:bidi="fa-IR"/>
        </w:rPr>
        <w:t>1967</w:t>
      </w:r>
      <w:r w:rsidRPr="00C62EB7">
        <w:rPr>
          <w:rFonts w:hint="cs"/>
          <w:rtl/>
        </w:rPr>
        <w:t xml:space="preserve">- </w:t>
      </w:r>
      <w:r w:rsidR="00C62EB7" w:rsidRPr="00C62EB7">
        <w:rPr>
          <w:rtl/>
        </w:rPr>
        <w:t>عَنْ أَنَسٍ رَضِيَ اللَّهُ عَنْهُ:</w:t>
      </w:r>
      <w:r w:rsidR="001D655D">
        <w:rPr>
          <w:rFonts w:hint="cs"/>
          <w:rtl/>
        </w:rPr>
        <w:t xml:space="preserve"> حَىيث</w:t>
      </w:r>
      <w:r w:rsidR="00C62EB7" w:rsidRPr="00C62EB7">
        <w:rPr>
          <w:rtl/>
        </w:rPr>
        <w:t xml:space="preserve"> احْتَجَمَ رَسُولُ اللَّهِ صَلَّى اللهُ عَلَيْهِ وَسَلَّمَ، حَجَمَهُ أَبُو طَيْبَةَ،</w:t>
      </w:r>
      <w:r w:rsidR="00DF45AC">
        <w:rPr>
          <w:rFonts w:hint="cs"/>
          <w:rtl/>
        </w:rPr>
        <w:t xml:space="preserve"> تَقَدَّم، وَقَالَ هُنا في آخِرِهِ: إِنَّ رَسولَ اللهِ </w:t>
      </w:r>
      <w:r w:rsidR="00DF45AC" w:rsidRPr="00C62EB7">
        <w:rPr>
          <w:rtl/>
        </w:rPr>
        <w:t>صَلَّى اللهُ عَلَيْهِ وَسَلَّمَ،</w:t>
      </w:r>
      <w:r w:rsidR="00C62EB7" w:rsidRPr="00C62EB7">
        <w:rPr>
          <w:rtl/>
        </w:rPr>
        <w:t xml:space="preserve"> وَقَالَ: «إِنَّ أَمْثَلَ مَا تَدَاوَيْتُمْ بِهِ الحِجَامَةُ، وَالقُسْطُ البَحْرِيُّ» وَقَالَ: «لاَ تُعَذِّبُوا صِبْيَانَكُمْ بِالْغَمْزِ مِنَ العُذْرَةِ، وَعَلَيْكُمْ بِالقُسْطِ»</w:t>
      </w:r>
      <w:r w:rsidRPr="00C62EB7">
        <w:rPr>
          <w:rFonts w:hint="cs"/>
          <w:rtl/>
        </w:rPr>
        <w:t xml:space="preserve"> [رواه البخاری: 5696].</w:t>
      </w:r>
    </w:p>
    <w:p w:rsidR="008F7297" w:rsidRDefault="008F7297" w:rsidP="00BC5909">
      <w:pPr>
        <w:pStyle w:val="0-"/>
        <w:rPr>
          <w:rtl/>
          <w:lang w:bidi="fa-IR"/>
        </w:rPr>
      </w:pPr>
      <w:r>
        <w:rPr>
          <w:rFonts w:hint="cs"/>
          <w:rtl/>
          <w:lang w:bidi="fa-IR"/>
        </w:rPr>
        <w:t>1967- حدیث انس</w:t>
      </w:r>
      <w:r>
        <w:rPr>
          <w:rFonts w:cs="CTraditional Arabic" w:hint="cs"/>
          <w:rtl/>
          <w:lang w:bidi="fa-IR"/>
        </w:rPr>
        <w:t>س</w:t>
      </w:r>
      <w:r>
        <w:rPr>
          <w:rFonts w:hint="cs"/>
          <w:rtl/>
          <w:lang w:bidi="fa-IR"/>
        </w:rPr>
        <w:t xml:space="preserve"> در مورد اینکه ابو طیبه پیامبر خدا </w:t>
      </w:r>
      <w:r>
        <w:rPr>
          <w:rFonts w:cs="CTraditional Arabic" w:hint="cs"/>
          <w:rtl/>
          <w:lang w:bidi="fa-IR"/>
        </w:rPr>
        <w:t>ج</w:t>
      </w:r>
      <w:r>
        <w:rPr>
          <w:rFonts w:hint="cs"/>
          <w:rtl/>
          <w:lang w:bidi="fa-IR"/>
        </w:rPr>
        <w:t xml:space="preserve"> را</w:t>
      </w:r>
      <w:r w:rsidR="00170267">
        <w:rPr>
          <w:rFonts w:hint="cs"/>
          <w:rtl/>
          <w:lang w:bidi="fa-IR"/>
        </w:rPr>
        <w:t xml:space="preserve"> حجامت کرد، قبلا گذشت، و در این روایت آمده است که پیامبر خدا </w:t>
      </w:r>
      <w:r w:rsidR="00170267">
        <w:rPr>
          <w:rFonts w:cs="CTraditional Arabic" w:hint="cs"/>
          <w:rtl/>
          <w:lang w:bidi="fa-IR"/>
        </w:rPr>
        <w:t>ج</w:t>
      </w:r>
      <w:r w:rsidR="00170267">
        <w:rPr>
          <w:rFonts w:hint="cs"/>
          <w:rtl/>
          <w:lang w:bidi="fa-IR"/>
        </w:rPr>
        <w:t xml:space="preserve"> فرمودند: «بهترین چیزی که به آن دوائی کرده‌اید، حجامت و قُسط بحری است».</w:t>
      </w:r>
    </w:p>
    <w:p w:rsidR="00D33D0D" w:rsidRDefault="00D33D0D" w:rsidP="00BC5909">
      <w:pPr>
        <w:pStyle w:val="0-"/>
        <w:rPr>
          <w:rFonts w:ascii="IRLotus" w:hAnsi="IRLotus" w:cs="IRLotus"/>
          <w:rtl/>
          <w:lang w:bidi="fa-IR"/>
        </w:rPr>
      </w:pPr>
      <w:r>
        <w:rPr>
          <w:rFonts w:hint="cs"/>
          <w:rtl/>
          <w:lang w:bidi="fa-IR"/>
        </w:rPr>
        <w:t>و فرمودند: «اطفال خود را به مالیدن حلق، به سبب درد گلوی آن‌ها [که تورم لوزتین باشد] عذاب نکنید، بلکه ایشان را به قُسط معالجه نمائید»</w:t>
      </w:r>
      <w:r w:rsidRPr="00D33D0D">
        <w:rPr>
          <w:rFonts w:ascii="IRLotus" w:hAnsi="IRLotus" w:cs="IRLotus"/>
          <w:vertAlign w:val="superscript"/>
          <w:rtl/>
          <w:lang w:bidi="fa-IR"/>
        </w:rPr>
        <w:t>(</w:t>
      </w:r>
      <w:r w:rsidRPr="00D33D0D">
        <w:rPr>
          <w:rStyle w:val="FootnoteReference"/>
          <w:rFonts w:ascii="IRLotus" w:eastAsia="SimSun" w:hAnsi="IRLotus" w:cs="IRLotus"/>
          <w:rtl/>
          <w:lang w:bidi="fa-IR"/>
        </w:rPr>
        <w:footnoteReference w:id="132"/>
      </w:r>
      <w:r w:rsidRPr="00D33D0D">
        <w:rPr>
          <w:rFonts w:ascii="IRLotus" w:hAnsi="IRLotus" w:cs="IRLotus"/>
          <w:vertAlign w:val="superscript"/>
          <w:rtl/>
          <w:lang w:bidi="fa-IR"/>
        </w:rPr>
        <w:t>)</w:t>
      </w:r>
      <w:r w:rsidRPr="00D33D0D">
        <w:rPr>
          <w:rFonts w:ascii="IRLotus" w:hAnsi="IRLotus" w:cs="IRLotus" w:hint="cs"/>
          <w:rtl/>
          <w:lang w:bidi="fa-IR"/>
        </w:rPr>
        <w:t>.</w:t>
      </w:r>
    </w:p>
    <w:p w:rsidR="00A92D14" w:rsidRDefault="00A92D14" w:rsidP="00185876">
      <w:pPr>
        <w:pStyle w:val="2-0"/>
        <w:rPr>
          <w:rtl/>
        </w:rPr>
      </w:pPr>
      <w:r w:rsidRPr="009A49E2">
        <w:rPr>
          <w:rFonts w:hint="cs"/>
          <w:rtl/>
          <w:lang w:bidi="ar-SA"/>
        </w:rPr>
        <w:t>7</w:t>
      </w:r>
      <w:r>
        <w:rPr>
          <w:rFonts w:hint="cs"/>
          <w:rtl/>
        </w:rPr>
        <w:t>- باب: مَنْ لَمْ يُرْقَ</w:t>
      </w:r>
    </w:p>
    <w:p w:rsidR="00A92D14" w:rsidRDefault="00584D2D" w:rsidP="00185876">
      <w:pPr>
        <w:pStyle w:val="4-"/>
        <w:rPr>
          <w:rtl/>
          <w:lang w:bidi="fa-IR"/>
        </w:rPr>
      </w:pPr>
      <w:bookmarkStart w:id="117" w:name="_Toc434312873"/>
      <w:r>
        <w:rPr>
          <w:rFonts w:hint="cs"/>
          <w:rtl/>
          <w:lang w:bidi="fa-IR"/>
        </w:rPr>
        <w:t>باب [7]: کسی که به تع</w:t>
      </w:r>
      <w:r w:rsidR="00A92D14">
        <w:rPr>
          <w:rFonts w:hint="cs"/>
          <w:rtl/>
          <w:lang w:bidi="fa-IR"/>
        </w:rPr>
        <w:t>ویذات معالجه نکرده است</w:t>
      </w:r>
      <w:bookmarkEnd w:id="117"/>
    </w:p>
    <w:p w:rsidR="00F53C75" w:rsidRPr="00930AC9" w:rsidRDefault="00F53C75" w:rsidP="001018CB">
      <w:pPr>
        <w:pStyle w:val="5-"/>
        <w:rPr>
          <w:rtl/>
        </w:rPr>
      </w:pPr>
      <w:r>
        <w:rPr>
          <w:rFonts w:hint="cs"/>
          <w:rtl/>
          <w:lang w:bidi="fa-IR"/>
        </w:rPr>
        <w:t>1968</w:t>
      </w:r>
      <w:r w:rsidRPr="00930AC9">
        <w:rPr>
          <w:rFonts w:hint="cs"/>
          <w:rtl/>
        </w:rPr>
        <w:t>-</w:t>
      </w:r>
      <w:r w:rsidR="00930AC9">
        <w:rPr>
          <w:rFonts w:hint="cs"/>
          <w:rtl/>
        </w:rPr>
        <w:t xml:space="preserve"> عَنْ</w:t>
      </w:r>
      <w:r w:rsidRPr="00930AC9">
        <w:rPr>
          <w:rFonts w:hint="cs"/>
          <w:rtl/>
        </w:rPr>
        <w:t xml:space="preserve"> </w:t>
      </w:r>
      <w:r w:rsidR="007E1133">
        <w:rPr>
          <w:rtl/>
        </w:rPr>
        <w:t>ابْنُ عَبَّاسٍ</w:t>
      </w:r>
      <w:r w:rsidR="00C22FCA" w:rsidRPr="00C22FCA">
        <w:rPr>
          <w:rtl/>
        </w:rPr>
        <w:t xml:space="preserve"> </w:t>
      </w:r>
      <w:r w:rsidR="00C22FCA" w:rsidRPr="00C62EB7">
        <w:rPr>
          <w:rtl/>
        </w:rPr>
        <w:t>رَضِيَ اللَّهُ عَنْهُ</w:t>
      </w:r>
      <w:r w:rsidR="00C22FCA">
        <w:rPr>
          <w:rFonts w:hint="cs"/>
          <w:rtl/>
        </w:rPr>
        <w:t>مَا</w:t>
      </w:r>
      <w:r w:rsidR="00930AC9" w:rsidRPr="00930AC9">
        <w:rPr>
          <w:rtl/>
        </w:rPr>
        <w:t xml:space="preserve"> قَالَ</w:t>
      </w:r>
      <w:r w:rsidR="00C22FCA">
        <w:rPr>
          <w:rFonts w:hint="cs"/>
          <w:rtl/>
        </w:rPr>
        <w:t>:</w:t>
      </w:r>
      <w:r w:rsidR="00930AC9" w:rsidRPr="00930AC9">
        <w:rPr>
          <w:rtl/>
        </w:rPr>
        <w:t xml:space="preserve"> رَسُولُ اللَّهِ صَلَّى اللهُ عَلَيْهِ وَسَلَّمَ: </w:t>
      </w:r>
      <w:r w:rsidR="001018CB">
        <w:rPr>
          <w:rFonts w:hint="cs"/>
          <w:rtl/>
        </w:rPr>
        <w:t>«</w:t>
      </w:r>
      <w:r w:rsidR="00930AC9" w:rsidRPr="00930AC9">
        <w:rPr>
          <w:rtl/>
        </w:rPr>
        <w:t>عُرِضَتْ عَلَيَّ الأُمَمُ، فَجَعَلَ النَّبِيُّ وَالنَّبِيَّانِ يَمُرُّونَ مَعَهُمُ الرَّهْطُ، وَالنَّبِيُّ لَيْسَ مَعَهُ أَحَدٌ، حَتَّى رُفِعَ لِي سَوَادٌ عَظِيمٌ، قُلْتُ: مَا هَذَا؟ أُمَّتِي هَذِهِ؟ قِيلَ: بَلْ هَذَا مُوسَى وَقَوْمُهُ، قِيلَ: انْظُرْ إِلَى الأُفُقِ، فَإِذَا سَوَادٌ يَمْلَأُ الأُفُقَ، ثُمَّ قِيلَ لِي: انْظُرْ هَا هُنَا وَهَا هُنَا فِي آفَاقِ السَّمَاءِ، فَإِذَا سَوَادٌ قَدْ مَلَأَ الأُفُقَ، قِيلَ: هَذِهِ أُمَّتُكَ، وَيَدْخُلُ الجَنَّةَ مِنْ هَؤُلاَءِ سَبْعُونَ أَلْفًا بِغَيْرِ حِسَابٍ</w:t>
      </w:r>
      <w:r w:rsidR="001018CB">
        <w:rPr>
          <w:rFonts w:hint="cs"/>
          <w:rtl/>
        </w:rPr>
        <w:t>»</w:t>
      </w:r>
      <w:r w:rsidR="00930AC9" w:rsidRPr="00930AC9">
        <w:rPr>
          <w:rtl/>
        </w:rPr>
        <w:t xml:space="preserve"> ثُمَّ دَخَلَ وَلَمْ يُبَيِّنْ لَهُمْ، فَأَفَاضَ القَوْمُ، وَقَالُوا: نَحْنُ الَّذِينَ آمَنَّا بِاللَّهِ وَاتَّبَعْنَا رَسُولَهُ، فَنَحْنُ هُمْ، أَوْ أَوْلاَدُنَا الَّذِينَ وُلِدُوا فِي الإِسْلاَمِ، فَإِنَّا وُلِدْنَا فِي الجَاهِلِيَّةِ، فَبَلَغَ النَّبِيَّ صَلَّى اللهُ عَلَيْهِ وَسَلَّمَ فَخَرَجَ، فَقَالَ: «هُمُ الَّذِينَ لاَ يَسْتَرْقُونَ، وَلاَ يَتَطَيَّرُونَ، وَلاَ يَكْتَوُونَ، وَعَلَى رَبِّهِمْ يَتَوَكَّلُونَ» فَقَالَ عُكَاشَةُ بْنُ مِحْصَنٍ: أَمِنْهُمْ أَنَا يَا رَسُولَ اللَّهِ؟ قَالَ: «نَعَمْ» فَقَامَ آخَرُ فَقَالَ: أَمِنْهُمْ أَنَا؟ قَالَ: «سَبَقَكَ بِهَا عُكَّاشَةُ»</w:t>
      </w:r>
      <w:r w:rsidRPr="00930AC9">
        <w:rPr>
          <w:rFonts w:hint="cs"/>
          <w:rtl/>
        </w:rPr>
        <w:t xml:space="preserve"> [رواه البخاری: </w:t>
      </w:r>
      <w:r w:rsidR="00CF2D35" w:rsidRPr="00930AC9">
        <w:rPr>
          <w:rFonts w:hint="cs"/>
          <w:rtl/>
        </w:rPr>
        <w:t>5705].</w:t>
      </w:r>
    </w:p>
    <w:p w:rsidR="00CF2D35" w:rsidRDefault="00CF2D35" w:rsidP="00A92D14">
      <w:pPr>
        <w:pStyle w:val="0-"/>
        <w:rPr>
          <w:rtl/>
          <w:lang w:bidi="fa-IR"/>
        </w:rPr>
      </w:pPr>
      <w:r>
        <w:rPr>
          <w:rFonts w:hint="cs"/>
          <w:rtl/>
          <w:lang w:bidi="fa-IR"/>
        </w:rPr>
        <w:t>1968- از ابن عباس</w:t>
      </w:r>
      <w:r>
        <w:rPr>
          <w:rFonts w:cs="CTraditional Arabic" w:hint="cs"/>
          <w:rtl/>
          <w:lang w:bidi="fa-IR"/>
        </w:rPr>
        <w:t>ب</w:t>
      </w:r>
      <w:r>
        <w:rPr>
          <w:rFonts w:hint="cs"/>
          <w:rtl/>
          <w:lang w:bidi="fa-IR"/>
        </w:rPr>
        <w:t xml:space="preserve"> روایت است که گفت: پیامبر</w:t>
      </w:r>
      <w:r w:rsidR="00941BA0">
        <w:rPr>
          <w:rFonts w:hint="cs"/>
          <w:rtl/>
          <w:lang w:bidi="fa-IR"/>
        </w:rPr>
        <w:t xml:space="preserve"> خدا </w:t>
      </w:r>
      <w:r w:rsidR="00941BA0">
        <w:rPr>
          <w:rFonts w:cs="CTraditional Arabic" w:hint="cs"/>
          <w:rtl/>
          <w:lang w:bidi="fa-IR"/>
        </w:rPr>
        <w:t>ج</w:t>
      </w:r>
      <w:r w:rsidR="00941BA0">
        <w:rPr>
          <w:rFonts w:hint="cs"/>
          <w:rtl/>
          <w:lang w:bidi="fa-IR"/>
        </w:rPr>
        <w:t xml:space="preserve"> فرمودند: «همۀ امم برایم عرضه شدند، یک پیامبر و دو پیامبر می‌گذشتند که با آن‌ها یک گروه [مردم] بودند، و پیامبری می‌گذشت که یک نفر هم با او نبود، تا اینکه سیاهی بزرگی برایم نمایان شد.</w:t>
      </w:r>
    </w:p>
    <w:p w:rsidR="00941BA0" w:rsidRDefault="00941BA0" w:rsidP="00A92D14">
      <w:pPr>
        <w:pStyle w:val="0-"/>
        <w:rPr>
          <w:rtl/>
          <w:lang w:bidi="fa-IR"/>
        </w:rPr>
      </w:pPr>
      <w:r>
        <w:rPr>
          <w:rFonts w:hint="cs"/>
          <w:rtl/>
          <w:lang w:bidi="fa-IR"/>
        </w:rPr>
        <w:t>گفتم: این‌ها چه کسانی هستند؟ آیا امت من هستند؟</w:t>
      </w:r>
    </w:p>
    <w:p w:rsidR="00941BA0" w:rsidRDefault="00941BA0" w:rsidP="00941BA0">
      <w:pPr>
        <w:pStyle w:val="0-"/>
        <w:rPr>
          <w:rtl/>
          <w:lang w:bidi="fa-IR"/>
        </w:rPr>
      </w:pPr>
      <w:r>
        <w:rPr>
          <w:rFonts w:hint="cs"/>
          <w:rtl/>
          <w:lang w:bidi="fa-IR"/>
        </w:rPr>
        <w:t>گفته شد که موسی</w:t>
      </w:r>
      <w:r>
        <w:rPr>
          <w:rFonts w:cs="CTraditional Arabic" w:hint="cs"/>
          <w:rtl/>
          <w:lang w:bidi="fa-IR"/>
        </w:rPr>
        <w:t xml:space="preserve">÷ </w:t>
      </w:r>
      <w:r>
        <w:rPr>
          <w:rFonts w:hint="cs"/>
          <w:rtl/>
          <w:lang w:bidi="fa-IR"/>
        </w:rPr>
        <w:t>و امت او است.</w:t>
      </w:r>
    </w:p>
    <w:p w:rsidR="00941BA0" w:rsidRDefault="00941BA0" w:rsidP="00A92D14">
      <w:pPr>
        <w:pStyle w:val="0-"/>
        <w:rPr>
          <w:rtl/>
          <w:lang w:bidi="fa-IR"/>
        </w:rPr>
      </w:pPr>
      <w:r>
        <w:rPr>
          <w:rFonts w:hint="cs"/>
          <w:rtl/>
          <w:lang w:bidi="fa-IR"/>
        </w:rPr>
        <w:t xml:space="preserve">برایم گفته شد که به افق نظر کن، چون نگاه </w:t>
      </w:r>
      <w:r w:rsidR="0095385B">
        <w:rPr>
          <w:rFonts w:hint="cs"/>
          <w:rtl/>
          <w:lang w:bidi="fa-IR"/>
        </w:rPr>
        <w:t>کردم دیدم گروهی است که افق را پرکرده است،</w:t>
      </w:r>
      <w:r w:rsidR="007B6D10">
        <w:rPr>
          <w:rFonts w:hint="cs"/>
          <w:rtl/>
          <w:lang w:bidi="fa-IR"/>
        </w:rPr>
        <w:t xml:space="preserve"> و برایم گفته شد که این طرف و آن</w:t>
      </w:r>
      <w:r w:rsidR="0095385B">
        <w:rPr>
          <w:rFonts w:hint="cs"/>
          <w:rtl/>
          <w:lang w:bidi="fa-IR"/>
        </w:rPr>
        <w:t xml:space="preserve"> طرف به آفاق آسمان نگاه</w:t>
      </w:r>
      <w:r w:rsidR="007405AE">
        <w:rPr>
          <w:rFonts w:hint="cs"/>
          <w:rtl/>
          <w:lang w:bidi="fa-IR"/>
        </w:rPr>
        <w:t xml:space="preserve"> کن، [چون نگاه کردم] دیدم آنقدر مردم است که افق را پر کرده‌اند، [برایم] گفته شد که این‌ها امت تو است، و از این‌ها هفتاد هزار نفر بدون حساب به بهشت می‌روند».</w:t>
      </w:r>
    </w:p>
    <w:p w:rsidR="002A016B" w:rsidRDefault="007405AE" w:rsidP="002A016B">
      <w:pPr>
        <w:pStyle w:val="0-"/>
        <w:rPr>
          <w:rtl/>
          <w:lang w:bidi="fa-IR"/>
        </w:rPr>
      </w:pPr>
      <w:r>
        <w:rPr>
          <w:rFonts w:hint="cs"/>
          <w:rtl/>
          <w:lang w:bidi="fa-IR"/>
        </w:rPr>
        <w:t xml:space="preserve">بعد از این سخن پیامبر خدا </w:t>
      </w:r>
      <w:r>
        <w:rPr>
          <w:rFonts w:cs="CTraditional Arabic" w:hint="cs"/>
          <w:rtl/>
          <w:lang w:bidi="fa-IR"/>
        </w:rPr>
        <w:t>ج</w:t>
      </w:r>
      <w:r>
        <w:rPr>
          <w:rFonts w:hint="cs"/>
          <w:rtl/>
          <w:lang w:bidi="fa-IR"/>
        </w:rPr>
        <w:t xml:space="preserve"> بدون اینکه توضیح بیشتری بدهند، به خانۀ خود رفتند، اشک از چشمان مردم جاری گشت، و با خود گفتند: آیا این هفتاد هزار نفر مایان خ</w:t>
      </w:r>
      <w:r w:rsidR="002E08CA">
        <w:rPr>
          <w:rFonts w:hint="cs"/>
          <w:rtl/>
          <w:lang w:bidi="fa-IR"/>
        </w:rPr>
        <w:t>واهیم بود که به خدا ایمان آورده‌</w:t>
      </w:r>
      <w:r>
        <w:rPr>
          <w:rFonts w:hint="cs"/>
          <w:rtl/>
          <w:lang w:bidi="fa-IR"/>
        </w:rPr>
        <w:t>ایم و از رسولش متابعت کرده‌ایم؟ و یا فرزندان ما که در اسلام به دنیا آمده‌اند، زیرا ما در جاهلیت به دنیا آمده بودیم.</w:t>
      </w:r>
    </w:p>
    <w:p w:rsidR="007405AE" w:rsidRDefault="007405AE" w:rsidP="002A016B">
      <w:pPr>
        <w:pStyle w:val="0-"/>
        <w:rPr>
          <w:rtl/>
          <w:lang w:bidi="fa-IR"/>
        </w:rPr>
      </w:pPr>
      <w:r>
        <w:rPr>
          <w:rFonts w:hint="cs"/>
          <w:rtl/>
          <w:lang w:bidi="fa-IR"/>
        </w:rPr>
        <w:t xml:space="preserve">[چون] این خبر به پیامبر خدا </w:t>
      </w:r>
      <w:r>
        <w:rPr>
          <w:rFonts w:cs="CTraditional Arabic" w:hint="cs"/>
          <w:rtl/>
          <w:lang w:bidi="fa-IR"/>
        </w:rPr>
        <w:t>ج</w:t>
      </w:r>
      <w:r>
        <w:rPr>
          <w:rFonts w:hint="cs"/>
          <w:rtl/>
          <w:lang w:bidi="fa-IR"/>
        </w:rPr>
        <w:t xml:space="preserve"> رسید، بر آمده و فرمودند: «[آن‌هائی که ب</w:t>
      </w:r>
      <w:r w:rsidR="006D7C01">
        <w:rPr>
          <w:rFonts w:hint="cs"/>
          <w:rtl/>
          <w:lang w:bidi="fa-IR"/>
        </w:rPr>
        <w:t xml:space="preserve">دون حساب به بهشت می‌روند] کسانی </w:t>
      </w:r>
      <w:r>
        <w:rPr>
          <w:rFonts w:hint="cs"/>
          <w:rtl/>
          <w:lang w:bidi="fa-IR"/>
        </w:rPr>
        <w:t>اند که: رقیه و افسون نمی‌کنن</w:t>
      </w:r>
      <w:r w:rsidR="00970906">
        <w:rPr>
          <w:rFonts w:hint="cs"/>
          <w:rtl/>
          <w:lang w:bidi="fa-IR"/>
        </w:rPr>
        <w:t>د، و به پرندگان فال بد نمی‌زنند</w:t>
      </w:r>
      <w:r w:rsidRPr="007405AE">
        <w:rPr>
          <w:rFonts w:ascii="IRLotus" w:hAnsi="IRLotus" w:cs="IRLotus"/>
          <w:vertAlign w:val="superscript"/>
          <w:rtl/>
          <w:lang w:bidi="fa-IR"/>
        </w:rPr>
        <w:t>(</w:t>
      </w:r>
      <w:r w:rsidRPr="007405AE">
        <w:rPr>
          <w:rStyle w:val="FootnoteReference"/>
          <w:rFonts w:ascii="IRLotus" w:eastAsia="SimSun" w:hAnsi="IRLotus" w:cs="IRLotus"/>
          <w:rtl/>
          <w:lang w:bidi="fa-IR"/>
        </w:rPr>
        <w:footnoteReference w:id="133"/>
      </w:r>
      <w:r w:rsidRPr="007405AE">
        <w:rPr>
          <w:rFonts w:ascii="IRLotus" w:hAnsi="IRLotus" w:cs="IRLotus"/>
          <w:vertAlign w:val="superscript"/>
          <w:rtl/>
          <w:lang w:bidi="fa-IR"/>
        </w:rPr>
        <w:t>)</w:t>
      </w:r>
      <w:r>
        <w:rPr>
          <w:rFonts w:hint="cs"/>
          <w:rtl/>
          <w:lang w:bidi="fa-IR"/>
        </w:rPr>
        <w:t>، و از داغ</w:t>
      </w:r>
      <w:r w:rsidR="00631BB7">
        <w:rPr>
          <w:rFonts w:hint="cs"/>
          <w:rtl/>
          <w:lang w:bidi="fa-IR"/>
        </w:rPr>
        <w:t xml:space="preserve"> کردن اجتناب می‌ورزند، و بر پروردگار خود توکل می‌نمایند».</w:t>
      </w:r>
    </w:p>
    <w:p w:rsidR="00631BB7" w:rsidRDefault="00631BB7" w:rsidP="00A92D14">
      <w:pPr>
        <w:pStyle w:val="0-"/>
        <w:rPr>
          <w:rtl/>
          <w:lang w:bidi="fa-IR"/>
        </w:rPr>
      </w:pPr>
      <w:r>
        <w:rPr>
          <w:rFonts w:hint="cs"/>
          <w:rtl/>
          <w:lang w:bidi="fa-IR"/>
        </w:rPr>
        <w:t>عُکاشَه بن م</w:t>
      </w:r>
      <w:r>
        <w:rPr>
          <w:rFonts w:hint="cs"/>
          <w:rtl/>
        </w:rPr>
        <w:t>حْ</w:t>
      </w:r>
      <w:r>
        <w:rPr>
          <w:rFonts w:hint="cs"/>
          <w:rtl/>
          <w:lang w:bidi="fa-IR"/>
        </w:rPr>
        <w:t>صًن</w:t>
      </w:r>
      <w:r>
        <w:rPr>
          <w:rFonts w:cs="CTraditional Arabic" w:hint="cs"/>
          <w:rtl/>
          <w:lang w:bidi="fa-IR"/>
        </w:rPr>
        <w:t>س</w:t>
      </w:r>
      <w:r>
        <w:rPr>
          <w:rFonts w:hint="cs"/>
          <w:rtl/>
          <w:lang w:bidi="fa-IR"/>
        </w:rPr>
        <w:t xml:space="preserve"> گفت: یا رسول الله! آیا من هم از این‌ها [یعنی: هفتاد هزار نفر[ هستم؟</w:t>
      </w:r>
    </w:p>
    <w:p w:rsidR="00631BB7" w:rsidRDefault="00631BB7" w:rsidP="00A92D14">
      <w:pPr>
        <w:pStyle w:val="0-"/>
        <w:rPr>
          <w:rtl/>
          <w:lang w:bidi="fa-IR"/>
        </w:rPr>
      </w:pPr>
      <w:r>
        <w:rPr>
          <w:rFonts w:hint="cs"/>
          <w:rtl/>
          <w:lang w:bidi="fa-IR"/>
        </w:rPr>
        <w:t>فرمودند: «بلی».</w:t>
      </w:r>
    </w:p>
    <w:p w:rsidR="00631BB7" w:rsidRDefault="00631BB7" w:rsidP="00A92D14">
      <w:pPr>
        <w:pStyle w:val="0-"/>
        <w:rPr>
          <w:rtl/>
          <w:lang w:bidi="fa-IR"/>
        </w:rPr>
      </w:pPr>
      <w:r>
        <w:rPr>
          <w:rFonts w:hint="cs"/>
          <w:rtl/>
          <w:lang w:bidi="fa-IR"/>
        </w:rPr>
        <w:t>شخص دیگری برخاست و گفت: آیا من هم از ایشان هستم؟</w:t>
      </w:r>
    </w:p>
    <w:p w:rsidR="00631BB7" w:rsidRDefault="00631BB7" w:rsidP="00A92D14">
      <w:pPr>
        <w:pStyle w:val="0-"/>
        <w:rPr>
          <w:rtl/>
          <w:lang w:bidi="fa-IR"/>
        </w:rPr>
      </w:pPr>
      <w:r>
        <w:rPr>
          <w:rFonts w:hint="cs"/>
          <w:rtl/>
          <w:lang w:bidi="fa-IR"/>
        </w:rPr>
        <w:t>فرمودند: «در این امر عکاشه از تو سبقت کرد»</w:t>
      </w:r>
      <w:r w:rsidRPr="00631BB7">
        <w:rPr>
          <w:rFonts w:ascii="IRLotus" w:hAnsi="IRLotus" w:cs="IRLotus"/>
          <w:vertAlign w:val="superscript"/>
          <w:rtl/>
          <w:lang w:bidi="fa-IR"/>
        </w:rPr>
        <w:t>(</w:t>
      </w:r>
      <w:r w:rsidRPr="00631BB7">
        <w:rPr>
          <w:rStyle w:val="FootnoteReference"/>
          <w:rFonts w:ascii="IRLotus" w:eastAsia="SimSun" w:hAnsi="IRLotus" w:cs="IRLotus"/>
          <w:rtl/>
          <w:lang w:bidi="fa-IR"/>
        </w:rPr>
        <w:footnoteReference w:id="134"/>
      </w:r>
      <w:r w:rsidRPr="00631BB7">
        <w:rPr>
          <w:rFonts w:ascii="IRLotus" w:hAnsi="IRLotus" w:cs="IRLotus"/>
          <w:vertAlign w:val="superscript"/>
          <w:rtl/>
          <w:lang w:bidi="fa-IR"/>
        </w:rPr>
        <w:t>)</w:t>
      </w:r>
      <w:r>
        <w:rPr>
          <w:rFonts w:hint="cs"/>
          <w:rtl/>
          <w:lang w:bidi="fa-IR"/>
        </w:rPr>
        <w:t>.</w:t>
      </w:r>
    </w:p>
    <w:p w:rsidR="00ED3169" w:rsidRDefault="00ED3169" w:rsidP="00225094">
      <w:pPr>
        <w:pStyle w:val="2-0"/>
        <w:rPr>
          <w:rtl/>
        </w:rPr>
      </w:pPr>
      <w:bookmarkStart w:id="118" w:name="_Toc432071076"/>
      <w:r w:rsidRPr="009A49E2">
        <w:rPr>
          <w:rFonts w:hint="cs"/>
          <w:rtl/>
          <w:lang w:bidi="ar-SA"/>
        </w:rPr>
        <w:t>8</w:t>
      </w:r>
      <w:r>
        <w:rPr>
          <w:rFonts w:hint="cs"/>
          <w:rtl/>
        </w:rPr>
        <w:t>- باب: ال</w:t>
      </w:r>
      <w:r w:rsidR="00584D2D">
        <w:rPr>
          <w:rFonts w:hint="cs"/>
          <w:rtl/>
        </w:rPr>
        <w:t>ـ</w:t>
      </w:r>
      <w:r>
        <w:rPr>
          <w:rFonts w:hint="cs"/>
          <w:rtl/>
        </w:rPr>
        <w:t>ْجُذَامِ</w:t>
      </w:r>
      <w:bookmarkEnd w:id="118"/>
    </w:p>
    <w:p w:rsidR="00ED3169" w:rsidRDefault="00ED3169" w:rsidP="00B26BBB">
      <w:pPr>
        <w:pStyle w:val="4-"/>
        <w:rPr>
          <w:rtl/>
          <w:lang w:bidi="fa-IR"/>
        </w:rPr>
      </w:pPr>
      <w:bookmarkStart w:id="119" w:name="_Toc434312874"/>
      <w:r>
        <w:rPr>
          <w:rFonts w:hint="cs"/>
          <w:rtl/>
          <w:lang w:bidi="fa-IR"/>
        </w:rPr>
        <w:t>باب [8]: مرض جذام</w:t>
      </w:r>
      <w:bookmarkEnd w:id="119"/>
    </w:p>
    <w:p w:rsidR="00ED3169" w:rsidRDefault="00ED3169" w:rsidP="00B26BBB">
      <w:pPr>
        <w:pStyle w:val="5-"/>
        <w:rPr>
          <w:rtl/>
          <w:lang w:bidi="fa-IR"/>
        </w:rPr>
      </w:pPr>
      <w:r>
        <w:rPr>
          <w:rFonts w:hint="cs"/>
          <w:rtl/>
          <w:lang w:bidi="fa-IR"/>
        </w:rPr>
        <w:t>1969</w:t>
      </w:r>
      <w:r w:rsidRPr="00B26BBB">
        <w:rPr>
          <w:rFonts w:hint="cs"/>
          <w:rtl/>
        </w:rPr>
        <w:t>-</w:t>
      </w:r>
      <w:r w:rsidR="00B26BBB">
        <w:rPr>
          <w:rFonts w:hint="cs"/>
          <w:rtl/>
        </w:rPr>
        <w:t xml:space="preserve"> عَنْ</w:t>
      </w:r>
      <w:r w:rsidRPr="00B26BBB">
        <w:rPr>
          <w:rFonts w:hint="cs"/>
          <w:rtl/>
        </w:rPr>
        <w:t xml:space="preserve"> </w:t>
      </w:r>
      <w:r w:rsidR="00B26BBB">
        <w:rPr>
          <w:rtl/>
        </w:rPr>
        <w:t>أَبَ</w:t>
      </w:r>
      <w:r w:rsidR="00B26BBB">
        <w:rPr>
          <w:rFonts w:hint="cs"/>
          <w:rtl/>
        </w:rPr>
        <w:t>ي</w:t>
      </w:r>
      <w:r w:rsidR="00B26BBB" w:rsidRPr="00B26BBB">
        <w:rPr>
          <w:rtl/>
        </w:rPr>
        <w:t xml:space="preserve"> هُرَيْرَةَ،</w:t>
      </w:r>
      <w:r w:rsidR="00B26BBB">
        <w:rPr>
          <w:rFonts w:hint="cs"/>
          <w:rtl/>
        </w:rPr>
        <w:t xml:space="preserve"> </w:t>
      </w:r>
      <w:r w:rsidR="00B26BBB" w:rsidRPr="00C62EB7">
        <w:rPr>
          <w:rtl/>
        </w:rPr>
        <w:t>رَضِيَ اللَّهُ عَنْهُ</w:t>
      </w:r>
      <w:r w:rsidR="00B26BBB">
        <w:rPr>
          <w:rFonts w:hint="cs"/>
          <w:rtl/>
        </w:rPr>
        <w:t xml:space="preserve"> قالَ</w:t>
      </w:r>
      <w:r w:rsidR="00B26BBB" w:rsidRPr="00B26BBB">
        <w:rPr>
          <w:rtl/>
        </w:rPr>
        <w:t>: قَالَ رَسُولُ اللَّهِ صَلَّى اللهُ عَلَيْهِ وَسَلَّمَ: «لاَ عَدْوَى وَلاَ طِيَرَةَ، وَلاَ هَامَةَ وَلاَ صَفَرَ، وَفِرَّ مِنَ المَجْذُومِ كَمَا تَفِرُّ مِنَ الأَسَدِ»</w:t>
      </w:r>
      <w:r w:rsidRPr="00B26BBB">
        <w:rPr>
          <w:rFonts w:hint="cs"/>
          <w:rtl/>
        </w:rPr>
        <w:t xml:space="preserve"> [رواه البخاری: 5707].</w:t>
      </w:r>
    </w:p>
    <w:p w:rsidR="00ED3169" w:rsidRDefault="00ED3169" w:rsidP="00ED3169">
      <w:pPr>
        <w:pStyle w:val="0-"/>
        <w:rPr>
          <w:rFonts w:ascii="IRLotus" w:hAnsi="IRLotus" w:cs="IRLotus"/>
          <w:rtl/>
          <w:lang w:bidi="fa-IR"/>
        </w:rPr>
      </w:pPr>
      <w:r>
        <w:rPr>
          <w:rFonts w:hint="cs"/>
          <w:rtl/>
          <w:lang w:bidi="fa-IR"/>
        </w:rPr>
        <w:t>1969-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sidR="00B26BBB">
        <w:rPr>
          <w:rFonts w:hint="cs"/>
          <w:rtl/>
          <w:lang w:bidi="fa-IR"/>
        </w:rPr>
        <w:t xml:space="preserve"> </w:t>
      </w:r>
      <w:r w:rsidR="00075335">
        <w:rPr>
          <w:rFonts w:hint="cs"/>
          <w:rtl/>
          <w:lang w:bidi="fa-IR"/>
        </w:rPr>
        <w:t>فرمودند: «نه سرایتی است و نه شآمتی، نه بوم تاثیری دارد و نه صفر، و از مرض جذام طو</w:t>
      </w:r>
      <w:r w:rsidR="002A0890">
        <w:rPr>
          <w:rFonts w:hint="cs"/>
          <w:rtl/>
          <w:lang w:bidi="fa-IR"/>
        </w:rPr>
        <w:t>ر</w:t>
      </w:r>
      <w:r w:rsidR="00075335">
        <w:rPr>
          <w:rFonts w:hint="cs"/>
          <w:rtl/>
          <w:lang w:bidi="fa-IR"/>
        </w:rPr>
        <w:t>ی بگریزید که از شیر می‌گریزید»</w:t>
      </w:r>
      <w:r w:rsidR="00075335" w:rsidRPr="00075335">
        <w:rPr>
          <w:rFonts w:ascii="IRLotus" w:hAnsi="IRLotus" w:cs="IRLotus"/>
          <w:vertAlign w:val="superscript"/>
          <w:rtl/>
          <w:lang w:bidi="fa-IR"/>
        </w:rPr>
        <w:t>(</w:t>
      </w:r>
      <w:r w:rsidR="00075335" w:rsidRPr="00075335">
        <w:rPr>
          <w:rStyle w:val="FootnoteReference"/>
          <w:rFonts w:ascii="IRLotus" w:eastAsia="SimSun" w:hAnsi="IRLotus" w:cs="IRLotus"/>
          <w:rtl/>
          <w:lang w:bidi="fa-IR"/>
        </w:rPr>
        <w:footnoteReference w:id="135"/>
      </w:r>
      <w:r w:rsidR="00075335" w:rsidRPr="00075335">
        <w:rPr>
          <w:rFonts w:ascii="IRLotus" w:hAnsi="IRLotus" w:cs="IRLotus"/>
          <w:vertAlign w:val="superscript"/>
          <w:rtl/>
          <w:lang w:bidi="fa-IR"/>
        </w:rPr>
        <w:t>)</w:t>
      </w:r>
      <w:r w:rsidR="00075335" w:rsidRPr="00075335">
        <w:rPr>
          <w:rFonts w:ascii="IRLotus" w:hAnsi="IRLotus" w:cs="IRLotus" w:hint="cs"/>
          <w:rtl/>
          <w:lang w:bidi="fa-IR"/>
        </w:rPr>
        <w:t>.</w:t>
      </w:r>
    </w:p>
    <w:p w:rsidR="000521A7" w:rsidRDefault="000521A7" w:rsidP="00F93799">
      <w:pPr>
        <w:pStyle w:val="2-0"/>
        <w:rPr>
          <w:rtl/>
        </w:rPr>
      </w:pPr>
      <w:r w:rsidRPr="009A49E2">
        <w:rPr>
          <w:rFonts w:hint="cs"/>
          <w:rtl/>
          <w:lang w:bidi="ar-SA"/>
        </w:rPr>
        <w:t>9</w:t>
      </w:r>
      <w:r>
        <w:rPr>
          <w:rFonts w:hint="cs"/>
          <w:rtl/>
        </w:rPr>
        <w:t>- باب: لا</w:t>
      </w:r>
      <w:r w:rsidR="00895546">
        <w:rPr>
          <w:rFonts w:hint="cs"/>
          <w:rtl/>
        </w:rPr>
        <w:t xml:space="preserve"> </w:t>
      </w:r>
      <w:r>
        <w:rPr>
          <w:rFonts w:hint="cs"/>
          <w:rtl/>
        </w:rPr>
        <w:t>صَفَرَ</w:t>
      </w:r>
    </w:p>
    <w:p w:rsidR="000521A7" w:rsidRDefault="000521A7" w:rsidP="00F93799">
      <w:pPr>
        <w:pStyle w:val="4-"/>
        <w:rPr>
          <w:rtl/>
          <w:lang w:bidi="fa-IR"/>
        </w:rPr>
      </w:pPr>
      <w:bookmarkStart w:id="120" w:name="_Toc434312875"/>
      <w:r>
        <w:rPr>
          <w:rFonts w:hint="cs"/>
          <w:rtl/>
          <w:lang w:bidi="fa-IR"/>
        </w:rPr>
        <w:t>باب [9]: تاثیری از صفر نیست</w:t>
      </w:r>
      <w:bookmarkEnd w:id="120"/>
    </w:p>
    <w:p w:rsidR="000521A7" w:rsidRDefault="001D50F8" w:rsidP="00C775C0">
      <w:pPr>
        <w:pStyle w:val="5-"/>
        <w:rPr>
          <w:rtl/>
          <w:lang w:bidi="fa-IR"/>
        </w:rPr>
      </w:pPr>
      <w:r>
        <w:rPr>
          <w:rFonts w:hint="cs"/>
          <w:rtl/>
          <w:lang w:bidi="fa-IR"/>
        </w:rPr>
        <w:t>1970</w:t>
      </w:r>
      <w:r w:rsidRPr="009A4815">
        <w:rPr>
          <w:rFonts w:hint="cs"/>
          <w:rtl/>
        </w:rPr>
        <w:t>-</w:t>
      </w:r>
      <w:r w:rsidR="004A6FF7">
        <w:rPr>
          <w:rFonts w:hint="cs"/>
          <w:rtl/>
        </w:rPr>
        <w:t xml:space="preserve"> </w:t>
      </w:r>
      <w:r w:rsidR="009A4815">
        <w:rPr>
          <w:rFonts w:hint="cs"/>
          <w:rtl/>
        </w:rPr>
        <w:t>وَ عَنْهُ</w:t>
      </w:r>
      <w:r w:rsidRPr="009A4815">
        <w:rPr>
          <w:rFonts w:hint="cs"/>
          <w:rtl/>
        </w:rPr>
        <w:t xml:space="preserve"> </w:t>
      </w:r>
      <w:r w:rsidR="009A4815" w:rsidRPr="009A4815">
        <w:rPr>
          <w:rtl/>
        </w:rPr>
        <w:t>رَضِيَ اللَّهُ عَنْهُ،</w:t>
      </w:r>
      <w:r w:rsidR="00C775C0">
        <w:rPr>
          <w:rFonts w:hint="cs"/>
          <w:rtl/>
        </w:rPr>
        <w:t xml:space="preserve"> في رواية،</w:t>
      </w:r>
      <w:r w:rsidR="009A4815" w:rsidRPr="009A4815">
        <w:rPr>
          <w:rtl/>
        </w:rPr>
        <w:t xml:space="preserve"> قَالَ: قَالَ أَعْرَابِيٌّ: يَا رَسُولَ اللَّهِ، فَمَا بَالُ إِبِلِي، تَكُونُ فِي الرَّمْلِ كَأَنَّهَا الظِّبَاءُ، فَيَأْتِي البَعِيرُ الأَجْرَبُ فَيَدْخُلُ بَيْنَهَا فَيُجْرِبُهَا؟ فَقَالَ: «فَمَنْ أَعْدَى الأَوَّلَ؟»</w:t>
      </w:r>
      <w:r w:rsidRPr="009A4815">
        <w:rPr>
          <w:rFonts w:hint="cs"/>
          <w:rtl/>
        </w:rPr>
        <w:t xml:space="preserve"> [رواه البخاری: 5717].</w:t>
      </w:r>
    </w:p>
    <w:p w:rsidR="001D50F8" w:rsidRDefault="001D50F8" w:rsidP="001D50F8">
      <w:pPr>
        <w:pStyle w:val="0-"/>
        <w:rPr>
          <w:rtl/>
          <w:lang w:bidi="fa-IR"/>
        </w:rPr>
      </w:pPr>
      <w:r>
        <w:rPr>
          <w:rFonts w:hint="cs"/>
          <w:rtl/>
          <w:lang w:bidi="fa-IR"/>
        </w:rPr>
        <w:t>1970- و از ابو هریره</w:t>
      </w:r>
      <w:r>
        <w:rPr>
          <w:rFonts w:cs="CTraditional Arabic" w:hint="cs"/>
          <w:rtl/>
          <w:lang w:bidi="fa-IR"/>
        </w:rPr>
        <w:t>س</w:t>
      </w:r>
      <w:r>
        <w:rPr>
          <w:rFonts w:hint="cs"/>
          <w:rtl/>
          <w:lang w:bidi="fa-IR"/>
        </w:rPr>
        <w:t xml:space="preserve"> در روایت دیگری آمده است که شخص بادیه نشینی گفت: یا رسول الله! چه سبب است که شتر هایم در صحرا مانند</w:t>
      </w:r>
      <w:r w:rsidR="003C5742">
        <w:rPr>
          <w:rFonts w:hint="cs"/>
          <w:rtl/>
          <w:lang w:bidi="fa-IR"/>
        </w:rPr>
        <w:t xml:space="preserve"> آهو است، و چون شتر (گَر)، در بین آن‌ها داخل می‌شود، همه را گرگین می‌سازد؟</w:t>
      </w:r>
    </w:p>
    <w:p w:rsidR="003C5742" w:rsidRDefault="003C5742" w:rsidP="001D50F8">
      <w:pPr>
        <w:pStyle w:val="0-"/>
        <w:rPr>
          <w:rtl/>
          <w:lang w:bidi="fa-IR"/>
        </w:rPr>
      </w:pPr>
      <w:r>
        <w:rPr>
          <w:rFonts w:hint="cs"/>
          <w:rtl/>
          <w:lang w:bidi="fa-IR"/>
        </w:rPr>
        <w:t>فرمودند: «شتر اول را چه کسی گرگین ساخته است»؟</w:t>
      </w:r>
      <w:r w:rsidRPr="003C5742">
        <w:rPr>
          <w:rFonts w:ascii="IRLotus" w:hAnsi="IRLotus" w:cs="IRLotus"/>
          <w:vertAlign w:val="superscript"/>
          <w:rtl/>
          <w:lang w:bidi="fa-IR"/>
        </w:rPr>
        <w:t>(</w:t>
      </w:r>
      <w:r w:rsidRPr="003C5742">
        <w:rPr>
          <w:rStyle w:val="FootnoteReference"/>
          <w:rFonts w:ascii="IRLotus" w:eastAsia="SimSun" w:hAnsi="IRLotus" w:cs="IRLotus"/>
          <w:rtl/>
          <w:lang w:bidi="fa-IR"/>
        </w:rPr>
        <w:footnoteReference w:id="136"/>
      </w:r>
      <w:r w:rsidRPr="003C5742">
        <w:rPr>
          <w:rFonts w:ascii="IRLotus" w:hAnsi="IRLotus" w:cs="IRLotus"/>
          <w:vertAlign w:val="superscript"/>
          <w:rtl/>
          <w:lang w:bidi="fa-IR"/>
        </w:rPr>
        <w:t>)</w:t>
      </w:r>
      <w:r>
        <w:rPr>
          <w:rFonts w:hint="cs"/>
          <w:rtl/>
          <w:lang w:bidi="fa-IR"/>
        </w:rPr>
        <w:t>.</w:t>
      </w:r>
    </w:p>
    <w:p w:rsidR="00757DF6" w:rsidRDefault="00C55411" w:rsidP="00C76043">
      <w:pPr>
        <w:pStyle w:val="2-0"/>
        <w:rPr>
          <w:rtl/>
        </w:rPr>
      </w:pPr>
      <w:r w:rsidRPr="009A49E2">
        <w:rPr>
          <w:rFonts w:hint="cs"/>
          <w:rtl/>
          <w:lang w:bidi="ar-SA"/>
        </w:rPr>
        <w:t>10</w:t>
      </w:r>
      <w:r>
        <w:rPr>
          <w:rFonts w:hint="cs"/>
          <w:rtl/>
        </w:rPr>
        <w:t>- باب: ذَاتِ</w:t>
      </w:r>
      <w:r w:rsidR="00757DF6">
        <w:rPr>
          <w:rFonts w:hint="cs"/>
          <w:rtl/>
        </w:rPr>
        <w:t xml:space="preserve"> الْ</w:t>
      </w:r>
      <w:r w:rsidR="00895546">
        <w:rPr>
          <w:rFonts w:hint="cs"/>
          <w:rtl/>
        </w:rPr>
        <w:t>ـ</w:t>
      </w:r>
      <w:r w:rsidR="00757DF6">
        <w:rPr>
          <w:rFonts w:hint="cs"/>
          <w:rtl/>
        </w:rPr>
        <w:t>جَنْبِ</w:t>
      </w:r>
    </w:p>
    <w:p w:rsidR="00757DF6" w:rsidRDefault="00757DF6" w:rsidP="00C76043">
      <w:pPr>
        <w:pStyle w:val="4-"/>
        <w:rPr>
          <w:rtl/>
          <w:lang w:bidi="fa-IR"/>
        </w:rPr>
      </w:pPr>
      <w:bookmarkStart w:id="121" w:name="_Toc434312876"/>
      <w:r>
        <w:rPr>
          <w:rFonts w:hint="cs"/>
          <w:rtl/>
          <w:lang w:bidi="fa-IR"/>
        </w:rPr>
        <w:t>باب [10]: مرض ذات الجنب</w:t>
      </w:r>
      <w:bookmarkEnd w:id="121"/>
    </w:p>
    <w:p w:rsidR="00757DF6" w:rsidRDefault="006122F4" w:rsidP="009B10A3">
      <w:pPr>
        <w:pStyle w:val="5-"/>
        <w:rPr>
          <w:rtl/>
          <w:lang w:bidi="fa-IR"/>
        </w:rPr>
      </w:pPr>
      <w:r>
        <w:rPr>
          <w:rFonts w:hint="cs"/>
          <w:rtl/>
          <w:lang w:bidi="fa-IR"/>
        </w:rPr>
        <w:t>1971</w:t>
      </w:r>
      <w:r w:rsidRPr="009477CF">
        <w:rPr>
          <w:rFonts w:hint="cs"/>
          <w:rtl/>
        </w:rPr>
        <w:t>-</w:t>
      </w:r>
      <w:r w:rsidR="00C76043" w:rsidRPr="009477CF">
        <w:rPr>
          <w:rFonts w:hint="cs"/>
          <w:rtl/>
        </w:rPr>
        <w:t xml:space="preserve"> </w:t>
      </w:r>
      <w:r w:rsidR="00C0436D">
        <w:rPr>
          <w:rtl/>
        </w:rPr>
        <w:t>عَنْ أَنَسِ بْنِ مَالِكٍ</w:t>
      </w:r>
      <w:r w:rsidR="009477CF" w:rsidRPr="009477CF">
        <w:rPr>
          <w:rtl/>
        </w:rPr>
        <w:t xml:space="preserve"> </w:t>
      </w:r>
      <w:r w:rsidR="009477CF" w:rsidRPr="009A4815">
        <w:rPr>
          <w:rtl/>
        </w:rPr>
        <w:t>رَضِيَ اللَّهُ عَنْهُ،</w:t>
      </w:r>
      <w:r w:rsidR="009477CF" w:rsidRPr="009477CF">
        <w:rPr>
          <w:rtl/>
        </w:rPr>
        <w:t xml:space="preserve"> قَالَ: «أَذِنَ رَسُولُ اللَّهِ صَلَّى اللهُ عَلَيْهِ وَسَلَّمَ لِأَهْلِ بَيْتٍ مِنَ الأَنْصَارِ أَنْ يَرْقُوا مِنَ الحُمَةِ وَالأُذُنِ» قَالَ أَنَسٌ: «كُوِيتُ مِنْ ذَاتِ الجَنْبِ، وَرَسُولُ اللَّهِ صَلَّى اللهُ عَلَيْهِ وَسَلَّمَ حَيٌّ، وَشَهِدَنِي أَبُو طَلْحَةَ وَأَنَسُ بْنُ النَّضْرِ وَزَيْدُ بْنُ ثَابِتٍ، وَأَبُو طَلْحَةَ كَوَانِي»</w:t>
      </w:r>
      <w:r w:rsidRPr="009477CF">
        <w:rPr>
          <w:rFonts w:hint="cs"/>
          <w:rtl/>
        </w:rPr>
        <w:t xml:space="preserve"> [رواه البخاری:</w:t>
      </w:r>
      <w:r w:rsidR="00D0251E" w:rsidRPr="009477CF">
        <w:rPr>
          <w:rFonts w:hint="cs"/>
          <w:rtl/>
        </w:rPr>
        <w:t xml:space="preserve"> 5719، 5720].</w:t>
      </w:r>
    </w:p>
    <w:p w:rsidR="00D0251E" w:rsidRDefault="00D0251E" w:rsidP="001D50F8">
      <w:pPr>
        <w:pStyle w:val="0-"/>
        <w:rPr>
          <w:rtl/>
          <w:lang w:bidi="fa-IR"/>
        </w:rPr>
      </w:pPr>
      <w:r>
        <w:rPr>
          <w:rFonts w:hint="cs"/>
          <w:rtl/>
          <w:lang w:bidi="fa-IR"/>
        </w:rPr>
        <w:t>1971- از انس بن مالک</w:t>
      </w:r>
      <w:r>
        <w:rPr>
          <w:rFonts w:cs="CTraditional Arabic" w:hint="cs"/>
          <w:rtl/>
          <w:lang w:bidi="fa-IR"/>
        </w:rPr>
        <w:t>س</w:t>
      </w:r>
      <w:r>
        <w:rPr>
          <w:rFonts w:hint="cs"/>
          <w:rtl/>
          <w:lang w:bidi="fa-IR"/>
        </w:rPr>
        <w:t xml:space="preserve"> روایت است که گفت: پیامبر خدا</w:t>
      </w:r>
      <w:r w:rsidR="00896E4D">
        <w:rPr>
          <w:rFonts w:hint="cs"/>
          <w:rtl/>
          <w:lang w:bidi="fa-IR"/>
        </w:rPr>
        <w:t xml:space="preserve"> </w:t>
      </w:r>
      <w:r w:rsidR="00896E4D">
        <w:rPr>
          <w:rFonts w:cs="CTraditional Arabic" w:hint="cs"/>
          <w:rtl/>
          <w:lang w:bidi="fa-IR"/>
        </w:rPr>
        <w:t>ج</w:t>
      </w:r>
      <w:r w:rsidR="00896E4D">
        <w:rPr>
          <w:rFonts w:hint="cs"/>
          <w:rtl/>
          <w:lang w:bidi="fa-IR"/>
        </w:rPr>
        <w:t xml:space="preserve"> برای خانوادۀ از انصار اجازه دادند که از گزیدگی، و درد گوش دعا خوانی کنند.</w:t>
      </w:r>
    </w:p>
    <w:p w:rsidR="00896E4D" w:rsidRDefault="00896E4D" w:rsidP="001D50F8">
      <w:pPr>
        <w:pStyle w:val="0-"/>
        <w:rPr>
          <w:rtl/>
          <w:lang w:bidi="fa-IR"/>
        </w:rPr>
      </w:pPr>
      <w:r>
        <w:rPr>
          <w:rFonts w:hint="cs"/>
          <w:rtl/>
          <w:lang w:bidi="fa-IR"/>
        </w:rPr>
        <w:t xml:space="preserve">انس گفت: من خود را از مرض ذات الجنب در زمان حیات پیامبر خدا </w:t>
      </w:r>
      <w:r>
        <w:rPr>
          <w:rFonts w:cs="CTraditional Arabic" w:hint="cs"/>
          <w:rtl/>
          <w:lang w:bidi="fa-IR"/>
        </w:rPr>
        <w:t>ج</w:t>
      </w:r>
      <w:r>
        <w:rPr>
          <w:rFonts w:hint="cs"/>
          <w:rtl/>
          <w:lang w:bidi="fa-IR"/>
        </w:rPr>
        <w:t xml:space="preserve"> داغ کردم، و در حالی که ابو طلحه و انس بن نضر و</w:t>
      </w:r>
      <w:r w:rsidR="00FD4793">
        <w:rPr>
          <w:rFonts w:hint="cs"/>
          <w:rtl/>
          <w:lang w:bidi="fa-IR"/>
        </w:rPr>
        <w:t xml:space="preserve"> </w:t>
      </w:r>
      <w:r>
        <w:rPr>
          <w:rFonts w:hint="cs"/>
          <w:rtl/>
          <w:lang w:bidi="fa-IR"/>
        </w:rPr>
        <w:t>زید بن ثابت حضور داشتند، ابو طلحه مرا داغ کرد</w:t>
      </w:r>
      <w:r w:rsidRPr="00896E4D">
        <w:rPr>
          <w:rFonts w:ascii="IRLotus" w:hAnsi="IRLotus" w:cs="IRLotus"/>
          <w:vertAlign w:val="superscript"/>
          <w:rtl/>
          <w:lang w:bidi="fa-IR"/>
        </w:rPr>
        <w:t>(</w:t>
      </w:r>
      <w:r w:rsidRPr="00896E4D">
        <w:rPr>
          <w:rStyle w:val="FootnoteReference"/>
          <w:rFonts w:ascii="IRLotus" w:eastAsia="SimSun" w:hAnsi="IRLotus" w:cs="IRLotus"/>
          <w:rtl/>
          <w:lang w:bidi="fa-IR"/>
        </w:rPr>
        <w:footnoteReference w:id="137"/>
      </w:r>
      <w:r w:rsidRPr="00896E4D">
        <w:rPr>
          <w:rFonts w:ascii="IRLotus" w:hAnsi="IRLotus" w:cs="IRLotus"/>
          <w:vertAlign w:val="superscript"/>
          <w:rtl/>
          <w:lang w:bidi="fa-IR"/>
        </w:rPr>
        <w:t>)</w:t>
      </w:r>
      <w:r>
        <w:rPr>
          <w:rFonts w:hint="cs"/>
          <w:rtl/>
          <w:lang w:bidi="fa-IR"/>
        </w:rPr>
        <w:t>.</w:t>
      </w:r>
    </w:p>
    <w:p w:rsidR="000265F9" w:rsidRDefault="00BA648B" w:rsidP="000C07B5">
      <w:pPr>
        <w:pStyle w:val="2-0"/>
        <w:rPr>
          <w:rtl/>
        </w:rPr>
      </w:pPr>
      <w:r w:rsidRPr="009A49E2">
        <w:rPr>
          <w:rFonts w:hint="cs"/>
          <w:rtl/>
          <w:lang w:bidi="ar-SA"/>
        </w:rPr>
        <w:t>11</w:t>
      </w:r>
      <w:r>
        <w:rPr>
          <w:rFonts w:hint="cs"/>
          <w:rtl/>
        </w:rPr>
        <w:t>- باب: الحُمَّى</w:t>
      </w:r>
      <w:r w:rsidR="000265F9">
        <w:rPr>
          <w:rFonts w:hint="cs"/>
          <w:rtl/>
        </w:rPr>
        <w:t xml:space="preserve"> مِنْ فَيْحِ جَهَنَّمَ</w:t>
      </w:r>
    </w:p>
    <w:p w:rsidR="000265F9" w:rsidRDefault="000265F9" w:rsidP="000C07B5">
      <w:pPr>
        <w:pStyle w:val="4-"/>
        <w:rPr>
          <w:rtl/>
          <w:lang w:bidi="fa-IR"/>
        </w:rPr>
      </w:pPr>
      <w:bookmarkStart w:id="122" w:name="_Toc434312877"/>
      <w:r>
        <w:rPr>
          <w:rFonts w:hint="cs"/>
          <w:rtl/>
          <w:lang w:bidi="fa-IR"/>
        </w:rPr>
        <w:t>باب [11]: تب از حرارت جهنم است</w:t>
      </w:r>
      <w:bookmarkEnd w:id="122"/>
    </w:p>
    <w:p w:rsidR="000265F9" w:rsidRDefault="000265F9" w:rsidP="000C07B5">
      <w:pPr>
        <w:pStyle w:val="5-"/>
        <w:rPr>
          <w:rtl/>
          <w:lang w:bidi="fa-IR"/>
        </w:rPr>
      </w:pPr>
      <w:r>
        <w:rPr>
          <w:rFonts w:hint="cs"/>
          <w:rtl/>
          <w:lang w:bidi="fa-IR"/>
        </w:rPr>
        <w:t>1972-</w:t>
      </w:r>
      <w:r w:rsidR="00582C58">
        <w:rPr>
          <w:rFonts w:hint="cs"/>
          <w:rtl/>
          <w:lang w:bidi="fa-IR"/>
        </w:rPr>
        <w:t xml:space="preserve"> عَنْ</w:t>
      </w:r>
      <w:r w:rsidRPr="000C07B5">
        <w:rPr>
          <w:rFonts w:hint="cs"/>
          <w:rtl/>
        </w:rPr>
        <w:t xml:space="preserve"> </w:t>
      </w:r>
      <w:r w:rsidR="000C07B5" w:rsidRPr="000C07B5">
        <w:rPr>
          <w:rtl/>
        </w:rPr>
        <w:t>أَسْمَاءَ بِنْتَ أَبِي بَكْرٍ رَضِيَ اللَّهُ عَنْهُمَا: كَانَتْ إِذَا أُتِيَتْ بِالْمَرْأَةِ قَدْ حُمَّتْ تَدْعُو لَهَا، أَخَذَتِ المَاءَ، فَصَبَّتْهُ بَيْنَهَا وَبَيْنَ جَيْبِهَا، قَالَتْ: «وَكَانَ رَسُولُ اللَّهِ صَلَّى اللهُ عَلَيْهِ وَسَلَّمَ يَأْمُرُنَا أَنْ نَبْرُدَهَا بِالْمَاءِ»</w:t>
      </w:r>
      <w:r w:rsidRPr="000C07B5">
        <w:rPr>
          <w:rFonts w:hint="cs"/>
          <w:rtl/>
        </w:rPr>
        <w:t xml:space="preserve"> [رواه البخاری: 5724].</w:t>
      </w:r>
    </w:p>
    <w:p w:rsidR="000265F9" w:rsidRDefault="000265F9" w:rsidP="001D50F8">
      <w:pPr>
        <w:pStyle w:val="0-"/>
        <w:rPr>
          <w:rtl/>
          <w:lang w:bidi="fa-IR"/>
        </w:rPr>
      </w:pPr>
      <w:r>
        <w:rPr>
          <w:rFonts w:hint="cs"/>
          <w:rtl/>
          <w:lang w:bidi="fa-IR"/>
        </w:rPr>
        <w:t>1972- از اسماء بنت ابوبکر</w:t>
      </w:r>
      <w:r>
        <w:rPr>
          <w:rFonts w:cs="CTraditional Arabic" w:hint="cs"/>
          <w:rtl/>
          <w:lang w:bidi="fa-IR"/>
        </w:rPr>
        <w:t>ب</w:t>
      </w:r>
      <w:r>
        <w:rPr>
          <w:rFonts w:hint="cs"/>
          <w:rtl/>
          <w:lang w:bidi="fa-IR"/>
        </w:rPr>
        <w:t xml:space="preserve"> روایت است که اگر زنی را که تب کرده بود نزدش می‌آوردند تا برایش دعا کند، اسماء</w:t>
      </w:r>
      <w:r>
        <w:rPr>
          <w:rFonts w:cs="CTraditional Arabic" w:hint="cs"/>
          <w:rtl/>
          <w:lang w:bidi="fa-IR"/>
        </w:rPr>
        <w:t>ل</w:t>
      </w:r>
      <w:r>
        <w:rPr>
          <w:rFonts w:hint="cs"/>
          <w:rtl/>
          <w:lang w:bidi="fa-IR"/>
        </w:rPr>
        <w:t xml:space="preserve"> روی سینه‌اش آب می‌ریخت و می‌گفت:</w:t>
      </w:r>
      <w:r w:rsidR="00790225">
        <w:rPr>
          <w:rFonts w:hint="cs"/>
          <w:rtl/>
          <w:lang w:bidi="fa-IR"/>
        </w:rPr>
        <w:t xml:space="preserve"> پیامبر خدا </w:t>
      </w:r>
      <w:r w:rsidR="00790225">
        <w:rPr>
          <w:rFonts w:cs="CTraditional Arabic" w:hint="cs"/>
          <w:rtl/>
          <w:lang w:bidi="fa-IR"/>
        </w:rPr>
        <w:t>ج</w:t>
      </w:r>
      <w:r w:rsidR="00790225">
        <w:rPr>
          <w:rFonts w:hint="cs"/>
          <w:rtl/>
          <w:lang w:bidi="fa-IR"/>
        </w:rPr>
        <w:t xml:space="preserve"> بما امر کردند که: تب را با آب، سرد سازیم</w:t>
      </w:r>
      <w:r w:rsidR="00790225" w:rsidRPr="00790225">
        <w:rPr>
          <w:rFonts w:ascii="IRLotus" w:hAnsi="IRLotus" w:cs="IRLotus"/>
          <w:vertAlign w:val="superscript"/>
          <w:rtl/>
          <w:lang w:bidi="fa-IR"/>
        </w:rPr>
        <w:t>(</w:t>
      </w:r>
      <w:r w:rsidR="00790225" w:rsidRPr="00790225">
        <w:rPr>
          <w:rStyle w:val="FootnoteReference"/>
          <w:rFonts w:ascii="IRLotus" w:eastAsia="SimSun" w:hAnsi="IRLotus" w:cs="IRLotus"/>
          <w:rtl/>
          <w:lang w:bidi="fa-IR"/>
        </w:rPr>
        <w:footnoteReference w:id="138"/>
      </w:r>
      <w:r w:rsidR="00790225" w:rsidRPr="00790225">
        <w:rPr>
          <w:rFonts w:ascii="IRLotus" w:hAnsi="IRLotus" w:cs="IRLotus"/>
          <w:vertAlign w:val="superscript"/>
          <w:rtl/>
          <w:lang w:bidi="fa-IR"/>
        </w:rPr>
        <w:t>)</w:t>
      </w:r>
      <w:r w:rsidR="00790225">
        <w:rPr>
          <w:rFonts w:hint="cs"/>
          <w:rtl/>
          <w:lang w:bidi="fa-IR"/>
        </w:rPr>
        <w:t>.</w:t>
      </w:r>
    </w:p>
    <w:p w:rsidR="00026F7C" w:rsidRDefault="00026F7C" w:rsidP="00C144BF">
      <w:pPr>
        <w:pStyle w:val="2-0"/>
        <w:rPr>
          <w:rtl/>
        </w:rPr>
      </w:pPr>
      <w:r w:rsidRPr="009A49E2">
        <w:rPr>
          <w:rFonts w:hint="cs"/>
          <w:rtl/>
          <w:lang w:bidi="ar-SA"/>
        </w:rPr>
        <w:t>12</w:t>
      </w:r>
      <w:r>
        <w:rPr>
          <w:rFonts w:hint="cs"/>
          <w:rtl/>
        </w:rPr>
        <w:t>- باب: مَا يُذْكَرُ</w:t>
      </w:r>
      <w:r w:rsidR="00BA648B">
        <w:rPr>
          <w:rFonts w:hint="cs"/>
          <w:rtl/>
        </w:rPr>
        <w:t xml:space="preserve"> </w:t>
      </w:r>
      <w:r>
        <w:rPr>
          <w:rFonts w:hint="cs"/>
          <w:rtl/>
        </w:rPr>
        <w:t>فِي الطَّاعُونِ</w:t>
      </w:r>
    </w:p>
    <w:p w:rsidR="00515F8A" w:rsidRDefault="00515F8A" w:rsidP="00C144BF">
      <w:pPr>
        <w:pStyle w:val="4-"/>
        <w:rPr>
          <w:rtl/>
          <w:lang w:bidi="fa-IR"/>
        </w:rPr>
      </w:pPr>
      <w:bookmarkStart w:id="123" w:name="_Toc434312878"/>
      <w:r>
        <w:rPr>
          <w:rFonts w:hint="cs"/>
          <w:rtl/>
          <w:lang w:bidi="fa-IR"/>
        </w:rPr>
        <w:t>باب [12]: آنچه که در مورد طاعون آمده است</w:t>
      </w:r>
      <w:bookmarkEnd w:id="123"/>
    </w:p>
    <w:p w:rsidR="00515F8A" w:rsidRDefault="00515F8A" w:rsidP="00B671BA">
      <w:pPr>
        <w:pStyle w:val="5-"/>
        <w:rPr>
          <w:rtl/>
          <w:lang w:bidi="fa-IR"/>
        </w:rPr>
      </w:pPr>
      <w:r>
        <w:rPr>
          <w:rFonts w:hint="cs"/>
          <w:rtl/>
          <w:lang w:bidi="fa-IR"/>
        </w:rPr>
        <w:t>1973</w:t>
      </w:r>
      <w:r w:rsidRPr="008D504A">
        <w:rPr>
          <w:rFonts w:hint="cs"/>
          <w:rtl/>
        </w:rPr>
        <w:t>-</w:t>
      </w:r>
      <w:r w:rsidR="008D504A">
        <w:rPr>
          <w:rFonts w:hint="cs"/>
          <w:rtl/>
        </w:rPr>
        <w:t xml:space="preserve"> عَنْ</w:t>
      </w:r>
      <w:r w:rsidRPr="008D504A">
        <w:rPr>
          <w:rFonts w:hint="cs"/>
          <w:rtl/>
        </w:rPr>
        <w:t xml:space="preserve"> </w:t>
      </w:r>
      <w:r w:rsidR="008D504A" w:rsidRPr="008D504A">
        <w:rPr>
          <w:rtl/>
        </w:rPr>
        <w:t>أَنَسُ بْنُ مَالِكٍ رَضِيَ اللَّهُ عَنْهُ: قَالَ: قَالَ رَسُولُ اللَّهِ صَلَّى اللهُ عَلَيْهِ وَسَلَّمَ: «الطَّاعُونُ شَهَادَةٌ لِكُلِّ مُسْلِمٍ»</w:t>
      </w:r>
      <w:r w:rsidRPr="008D504A">
        <w:rPr>
          <w:rFonts w:hint="cs"/>
          <w:rtl/>
        </w:rPr>
        <w:t xml:space="preserve"> [رواه البخاری: 5732].</w:t>
      </w:r>
    </w:p>
    <w:p w:rsidR="00515F8A" w:rsidRDefault="00515F8A" w:rsidP="001D50F8">
      <w:pPr>
        <w:pStyle w:val="0-"/>
        <w:rPr>
          <w:rtl/>
          <w:lang w:bidi="fa-IR"/>
        </w:rPr>
      </w:pPr>
      <w:r>
        <w:rPr>
          <w:rFonts w:hint="cs"/>
          <w:rtl/>
          <w:lang w:bidi="fa-IR"/>
        </w:rPr>
        <w:t>1973- از انس بن مالک</w:t>
      </w:r>
      <w:r>
        <w:rPr>
          <w:rFonts w:cs="CTraditional Arabic" w:hint="cs"/>
          <w:rtl/>
          <w:lang w:bidi="fa-IR"/>
        </w:rPr>
        <w:t>س</w:t>
      </w:r>
      <w:r>
        <w:rPr>
          <w:rFonts w:hint="cs"/>
          <w:rtl/>
          <w:lang w:bidi="fa-IR"/>
        </w:rPr>
        <w:t xml:space="preserve"> روایت است که گفت: پیامبر خدا</w:t>
      </w:r>
      <w:r w:rsidR="00B671BA">
        <w:rPr>
          <w:rFonts w:hint="cs"/>
          <w:rtl/>
          <w:lang w:bidi="fa-IR"/>
        </w:rPr>
        <w:t xml:space="preserve"> </w:t>
      </w:r>
      <w:r w:rsidR="00B671BA">
        <w:rPr>
          <w:rFonts w:cs="CTraditional Arabic" w:hint="cs"/>
          <w:rtl/>
          <w:lang w:bidi="fa-IR"/>
        </w:rPr>
        <w:t>ج</w:t>
      </w:r>
      <w:r w:rsidR="00B671BA">
        <w:rPr>
          <w:rFonts w:hint="cs"/>
          <w:rtl/>
          <w:lang w:bidi="fa-IR"/>
        </w:rPr>
        <w:t xml:space="preserve"> فرمودند: «طاعون برای هر مسلمانی شهادت است».</w:t>
      </w:r>
    </w:p>
    <w:p w:rsidR="00B671BA" w:rsidRDefault="00F779EF" w:rsidP="008864C0">
      <w:pPr>
        <w:pStyle w:val="2-0"/>
        <w:rPr>
          <w:rtl/>
        </w:rPr>
      </w:pPr>
      <w:r w:rsidRPr="009A49E2">
        <w:rPr>
          <w:rFonts w:hint="cs"/>
          <w:rtl/>
          <w:lang w:bidi="ar-SA"/>
        </w:rPr>
        <w:t>13</w:t>
      </w:r>
      <w:r>
        <w:rPr>
          <w:rFonts w:hint="cs"/>
          <w:rtl/>
        </w:rPr>
        <w:t>- باب: رُقْيَةِ الْعَيْنِ</w:t>
      </w:r>
    </w:p>
    <w:p w:rsidR="00F779EF" w:rsidRDefault="00F779EF" w:rsidP="008864C0">
      <w:pPr>
        <w:pStyle w:val="4-"/>
        <w:rPr>
          <w:rtl/>
          <w:lang w:bidi="fa-IR"/>
        </w:rPr>
      </w:pPr>
      <w:bookmarkStart w:id="124" w:name="_Toc434312879"/>
      <w:r>
        <w:rPr>
          <w:rFonts w:hint="cs"/>
          <w:rtl/>
          <w:lang w:bidi="fa-IR"/>
        </w:rPr>
        <w:t>باب [13]: دعا خوانی از نظر</w:t>
      </w:r>
      <w:bookmarkEnd w:id="124"/>
    </w:p>
    <w:p w:rsidR="00440D14" w:rsidRDefault="00440D14" w:rsidP="002416AA">
      <w:pPr>
        <w:pStyle w:val="5-"/>
        <w:rPr>
          <w:rtl/>
          <w:lang w:bidi="fa-IR"/>
        </w:rPr>
      </w:pPr>
      <w:r>
        <w:rPr>
          <w:rFonts w:hint="cs"/>
          <w:rtl/>
          <w:lang w:bidi="fa-IR"/>
        </w:rPr>
        <w:t>1974</w:t>
      </w:r>
      <w:r w:rsidRPr="002416AA">
        <w:rPr>
          <w:rFonts w:hint="cs"/>
          <w:rtl/>
        </w:rPr>
        <w:t xml:space="preserve">- </w:t>
      </w:r>
      <w:r w:rsidR="008263BF">
        <w:rPr>
          <w:rtl/>
        </w:rPr>
        <w:t>عَنْ عَائِشَةَ</w:t>
      </w:r>
      <w:r w:rsidR="002416AA" w:rsidRPr="002416AA">
        <w:rPr>
          <w:rtl/>
        </w:rPr>
        <w:t xml:space="preserve"> رَضِيَ اللَّهُ عَنْهَا قَالَتْ: «أَمَرَنِي رَسُولُ اللَّهِ صَلَّى اللهُ عَلَيْهِ وَسَلَّمَ أَوْ أَمَرَ أَنْ يُسْتَرْقَى مِنَ العَيْنِ»</w:t>
      </w:r>
      <w:r w:rsidRPr="002416AA">
        <w:rPr>
          <w:rFonts w:hint="cs"/>
          <w:rtl/>
        </w:rPr>
        <w:t xml:space="preserve"> [رواه البخاری: 5738].</w:t>
      </w:r>
    </w:p>
    <w:p w:rsidR="00440D14" w:rsidRDefault="00440D14" w:rsidP="001D50F8">
      <w:pPr>
        <w:pStyle w:val="0-"/>
        <w:rPr>
          <w:rtl/>
          <w:lang w:bidi="fa-IR"/>
        </w:rPr>
      </w:pPr>
      <w:r>
        <w:rPr>
          <w:rFonts w:hint="cs"/>
          <w:rtl/>
          <w:lang w:bidi="fa-IR"/>
        </w:rPr>
        <w:t>1974-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برای من امر کردند </w:t>
      </w:r>
      <w:r>
        <w:rPr>
          <w:rtl/>
          <w:lang w:bidi="fa-IR"/>
        </w:rPr>
        <w:t>–</w:t>
      </w:r>
      <w:r>
        <w:rPr>
          <w:rFonts w:hint="cs"/>
          <w:rtl/>
          <w:lang w:bidi="fa-IR"/>
        </w:rPr>
        <w:t xml:space="preserve"> یا پیامبر خدا </w:t>
      </w:r>
      <w:r>
        <w:rPr>
          <w:rFonts w:cs="CTraditional Arabic" w:hint="cs"/>
          <w:rtl/>
          <w:lang w:bidi="fa-IR"/>
        </w:rPr>
        <w:t>ج</w:t>
      </w:r>
      <w:r>
        <w:rPr>
          <w:rFonts w:hint="cs"/>
          <w:rtl/>
          <w:lang w:bidi="fa-IR"/>
        </w:rPr>
        <w:t xml:space="preserve"> امر کردند </w:t>
      </w:r>
      <w:r>
        <w:rPr>
          <w:rtl/>
          <w:lang w:bidi="fa-IR"/>
        </w:rPr>
        <w:t>–</w:t>
      </w:r>
      <w:r>
        <w:rPr>
          <w:rFonts w:hint="cs"/>
          <w:rtl/>
          <w:lang w:bidi="fa-IR"/>
        </w:rPr>
        <w:t xml:space="preserve"> که از نظر شدن دعا خوانی شود</w:t>
      </w:r>
      <w:r w:rsidRPr="00440D14">
        <w:rPr>
          <w:rFonts w:ascii="IRLotus" w:hAnsi="IRLotus" w:cs="IRLotus"/>
          <w:vertAlign w:val="superscript"/>
          <w:rtl/>
          <w:lang w:bidi="fa-IR"/>
        </w:rPr>
        <w:t>(</w:t>
      </w:r>
      <w:r w:rsidRPr="00440D14">
        <w:rPr>
          <w:rStyle w:val="FootnoteReference"/>
          <w:rFonts w:ascii="IRLotus" w:eastAsia="SimSun" w:hAnsi="IRLotus" w:cs="IRLotus"/>
          <w:rtl/>
          <w:lang w:bidi="fa-IR"/>
        </w:rPr>
        <w:footnoteReference w:id="139"/>
      </w:r>
      <w:r w:rsidRPr="00440D14">
        <w:rPr>
          <w:rFonts w:ascii="IRLotus" w:hAnsi="IRLotus" w:cs="IRLotus"/>
          <w:vertAlign w:val="superscript"/>
          <w:rtl/>
          <w:lang w:bidi="fa-IR"/>
        </w:rPr>
        <w:t>)</w:t>
      </w:r>
      <w:r>
        <w:rPr>
          <w:rFonts w:hint="cs"/>
          <w:rtl/>
          <w:lang w:bidi="fa-IR"/>
        </w:rPr>
        <w:t>.</w:t>
      </w:r>
    </w:p>
    <w:p w:rsidR="00D74BCC" w:rsidRDefault="00D74BCC" w:rsidP="0094689F">
      <w:pPr>
        <w:pStyle w:val="5-"/>
        <w:rPr>
          <w:rtl/>
          <w:lang w:bidi="fa-IR"/>
        </w:rPr>
      </w:pPr>
      <w:r>
        <w:rPr>
          <w:rFonts w:hint="cs"/>
          <w:rtl/>
          <w:lang w:bidi="fa-IR"/>
        </w:rPr>
        <w:t>1975</w:t>
      </w:r>
      <w:r w:rsidRPr="0094689F">
        <w:rPr>
          <w:rFonts w:hint="cs"/>
          <w:rtl/>
        </w:rPr>
        <w:t xml:space="preserve">- </w:t>
      </w:r>
      <w:r w:rsidR="0094689F" w:rsidRPr="0094689F">
        <w:rPr>
          <w:rtl/>
        </w:rPr>
        <w:t>عَنْ أُمِّ سَلَمَةَ، رَضِيَ اللَّهُ عَنْهَا: أَنَّ النَّبِيَّ صَلَّى اللهُ عَلَيْهِ وَسَلَّمَ رَأَى فِي بَيْتِهَا جَارِيَةً فِي وَجْهِهَا سَفْعَةٌ، فَقَالَ: «اسْتَرْقُوا لَهَا، فَإِنَّ بِهَا النَّظْرَةَ»</w:t>
      </w:r>
      <w:r w:rsidRPr="0094689F">
        <w:rPr>
          <w:rFonts w:hint="cs"/>
          <w:rtl/>
        </w:rPr>
        <w:t xml:space="preserve"> [رواه البخاری: 5739].</w:t>
      </w:r>
    </w:p>
    <w:p w:rsidR="00D74BCC" w:rsidRDefault="00D74BCC" w:rsidP="001D50F8">
      <w:pPr>
        <w:pStyle w:val="0-"/>
        <w:rPr>
          <w:rtl/>
          <w:lang w:bidi="fa-IR"/>
        </w:rPr>
      </w:pPr>
      <w:r>
        <w:rPr>
          <w:rFonts w:hint="cs"/>
          <w:rtl/>
          <w:lang w:bidi="fa-IR"/>
        </w:rPr>
        <w:t>1975- روایت است که پیامبر خدا</w:t>
      </w:r>
      <w:r w:rsidR="00980AE5">
        <w:rPr>
          <w:rFonts w:hint="cs"/>
          <w:rtl/>
          <w:lang w:bidi="fa-IR"/>
        </w:rPr>
        <w:t xml:space="preserve"> </w:t>
      </w:r>
      <w:r w:rsidR="00980AE5">
        <w:rPr>
          <w:rFonts w:cs="CTraditional Arabic" w:hint="cs"/>
          <w:rtl/>
          <w:lang w:bidi="fa-IR"/>
        </w:rPr>
        <w:t>ج</w:t>
      </w:r>
      <w:r w:rsidR="00980AE5">
        <w:rPr>
          <w:rFonts w:hint="cs"/>
          <w:rtl/>
          <w:lang w:bidi="fa-IR"/>
        </w:rPr>
        <w:t xml:space="preserve"> در خانۀ ام سلمه</w:t>
      </w:r>
      <w:r w:rsidR="00980AE5">
        <w:rPr>
          <w:rFonts w:cs="CTraditional Arabic" w:hint="cs"/>
          <w:rtl/>
          <w:lang w:bidi="fa-IR"/>
        </w:rPr>
        <w:t>ل</w:t>
      </w:r>
      <w:r w:rsidR="000A557A">
        <w:rPr>
          <w:rFonts w:hint="cs"/>
          <w:rtl/>
          <w:lang w:bidi="fa-IR"/>
        </w:rPr>
        <w:t xml:space="preserve"> دختر</w:t>
      </w:r>
      <w:r w:rsidR="00980AE5">
        <w:rPr>
          <w:rFonts w:hint="cs"/>
          <w:rtl/>
          <w:lang w:bidi="fa-IR"/>
        </w:rPr>
        <w:t>کی را دیدند که در رویش سیاهی پیدا شده است، فرمودند: «او را دعا خوانی کنید، زیرا او نظر شده است».</w:t>
      </w:r>
    </w:p>
    <w:p w:rsidR="00852A07" w:rsidRDefault="00852A07" w:rsidP="00101908">
      <w:pPr>
        <w:pStyle w:val="2-0"/>
        <w:rPr>
          <w:rtl/>
        </w:rPr>
      </w:pPr>
      <w:r w:rsidRPr="009A49E2">
        <w:rPr>
          <w:rFonts w:hint="cs"/>
          <w:rtl/>
          <w:lang w:bidi="ar-SA"/>
        </w:rPr>
        <w:t>14</w:t>
      </w:r>
      <w:r>
        <w:rPr>
          <w:rFonts w:hint="cs"/>
          <w:rtl/>
        </w:rPr>
        <w:t>- باب: رُقْيَةِ الحَيَّةِ وَالعَقْرَبِ</w:t>
      </w:r>
    </w:p>
    <w:p w:rsidR="00747D34" w:rsidRDefault="00747D34" w:rsidP="00101908">
      <w:pPr>
        <w:pStyle w:val="4-"/>
        <w:rPr>
          <w:rtl/>
          <w:lang w:bidi="fa-IR"/>
        </w:rPr>
      </w:pPr>
      <w:bookmarkStart w:id="125" w:name="_Toc434312880"/>
      <w:r>
        <w:rPr>
          <w:rFonts w:hint="cs"/>
          <w:rtl/>
          <w:lang w:bidi="fa-IR"/>
        </w:rPr>
        <w:t>باب [14]: دعا خوانی از گزیدن مار و عقرب</w:t>
      </w:r>
      <w:bookmarkEnd w:id="125"/>
    </w:p>
    <w:p w:rsidR="000E6B25" w:rsidRDefault="000E6B25" w:rsidP="007F44D6">
      <w:pPr>
        <w:pStyle w:val="5-"/>
        <w:rPr>
          <w:rtl/>
          <w:lang w:bidi="fa-IR"/>
        </w:rPr>
      </w:pPr>
      <w:r>
        <w:rPr>
          <w:rFonts w:hint="cs"/>
          <w:rtl/>
          <w:lang w:bidi="fa-IR"/>
        </w:rPr>
        <w:t>1976</w:t>
      </w:r>
      <w:r w:rsidRPr="007F44D6">
        <w:rPr>
          <w:rFonts w:hint="cs"/>
          <w:rtl/>
        </w:rPr>
        <w:t>-</w:t>
      </w:r>
      <w:r w:rsidR="000D7C6A" w:rsidRPr="007F44D6">
        <w:rPr>
          <w:rFonts w:hint="cs"/>
          <w:rtl/>
        </w:rPr>
        <w:t>عَنْ</w:t>
      </w:r>
      <w:r w:rsidR="000D7C6A" w:rsidRPr="007F44D6">
        <w:rPr>
          <w:rtl/>
        </w:rPr>
        <w:t xml:space="preserve"> عَائِشَةَ، </w:t>
      </w:r>
      <w:r w:rsidR="007F44D6" w:rsidRPr="007F44D6">
        <w:rPr>
          <w:rtl/>
        </w:rPr>
        <w:t>رَضِيَ اللَّهُ عَنْهَا</w:t>
      </w:r>
      <w:r w:rsidR="000D7C6A" w:rsidRPr="007F44D6">
        <w:rPr>
          <w:rFonts w:hint="cs"/>
          <w:rtl/>
        </w:rPr>
        <w:t xml:space="preserve"> قالَتْ:</w:t>
      </w:r>
      <w:r w:rsidRPr="007F44D6">
        <w:rPr>
          <w:rFonts w:hint="cs"/>
          <w:rtl/>
        </w:rPr>
        <w:t xml:space="preserve"> </w:t>
      </w:r>
      <w:r w:rsidR="007F44D6" w:rsidRPr="007F44D6">
        <w:rPr>
          <w:rtl/>
        </w:rPr>
        <w:t>«رَخَّصَ النَّبِيُّ صَلَّى اللهُ عَلَيْهِ وَسَلَّمَ الرُّقْيَةَ مِنْ كُلِّ ذِي حُمَةٍ»</w:t>
      </w:r>
      <w:r w:rsidRPr="007F44D6">
        <w:rPr>
          <w:rFonts w:hint="cs"/>
          <w:rtl/>
        </w:rPr>
        <w:t xml:space="preserve"> </w:t>
      </w:r>
      <w:r w:rsidR="000D7C6A" w:rsidRPr="007F44D6">
        <w:rPr>
          <w:rFonts w:hint="cs"/>
          <w:rtl/>
        </w:rPr>
        <w:t>[</w:t>
      </w:r>
      <w:r w:rsidRPr="007F44D6">
        <w:rPr>
          <w:rFonts w:hint="cs"/>
          <w:rtl/>
        </w:rPr>
        <w:t>رواه البخای: 5741].</w:t>
      </w:r>
    </w:p>
    <w:p w:rsidR="000E6B25" w:rsidRDefault="000E6B25" w:rsidP="001D50F8">
      <w:pPr>
        <w:pStyle w:val="0-"/>
        <w:rPr>
          <w:rtl/>
          <w:lang w:bidi="fa-IR"/>
        </w:rPr>
      </w:pPr>
      <w:r>
        <w:rPr>
          <w:rFonts w:hint="cs"/>
          <w:rtl/>
          <w:lang w:bidi="fa-IR"/>
        </w:rPr>
        <w:t>1976-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دعا خوانی را از گزیدن هر گزندۀ زهر داری اجازه دادند</w:t>
      </w:r>
      <w:r w:rsidRPr="000E6B25">
        <w:rPr>
          <w:rFonts w:ascii="IRLotus" w:hAnsi="IRLotus" w:cs="IRLotus"/>
          <w:vertAlign w:val="superscript"/>
          <w:rtl/>
          <w:lang w:bidi="fa-IR"/>
        </w:rPr>
        <w:t>(</w:t>
      </w:r>
      <w:r w:rsidRPr="000E6B25">
        <w:rPr>
          <w:rStyle w:val="FootnoteReference"/>
          <w:rFonts w:ascii="IRLotus" w:eastAsia="SimSun" w:hAnsi="IRLotus" w:cs="IRLotus"/>
          <w:rtl/>
          <w:lang w:bidi="fa-IR"/>
        </w:rPr>
        <w:footnoteReference w:id="140"/>
      </w:r>
      <w:r w:rsidRPr="000E6B25">
        <w:rPr>
          <w:rFonts w:ascii="IRLotus" w:hAnsi="IRLotus" w:cs="IRLotus"/>
          <w:vertAlign w:val="superscript"/>
          <w:rtl/>
          <w:lang w:bidi="fa-IR"/>
        </w:rPr>
        <w:t>)</w:t>
      </w:r>
      <w:r>
        <w:rPr>
          <w:rFonts w:hint="cs"/>
          <w:rtl/>
          <w:lang w:bidi="fa-IR"/>
        </w:rPr>
        <w:t>.</w:t>
      </w:r>
    </w:p>
    <w:p w:rsidR="00E7772E" w:rsidRDefault="00E7772E" w:rsidP="00C55411">
      <w:pPr>
        <w:pStyle w:val="2-0"/>
        <w:rPr>
          <w:rtl/>
        </w:rPr>
      </w:pPr>
      <w:r w:rsidRPr="009A49E2">
        <w:rPr>
          <w:rFonts w:hint="cs"/>
          <w:rtl/>
          <w:lang w:bidi="ar-SA"/>
        </w:rPr>
        <w:t>15</w:t>
      </w:r>
      <w:r w:rsidRPr="007D365F">
        <w:rPr>
          <w:rFonts w:hint="cs"/>
          <w:rtl/>
        </w:rPr>
        <w:t>- باب:</w:t>
      </w:r>
      <w:r w:rsidR="007D365F" w:rsidRPr="007D365F">
        <w:rPr>
          <w:rtl/>
        </w:rPr>
        <w:t xml:space="preserve"> رُقْيَة</w:t>
      </w:r>
      <w:r w:rsidR="007D365F" w:rsidRPr="007D365F">
        <w:rPr>
          <w:rFonts w:hint="cs"/>
          <w:rtl/>
        </w:rPr>
        <w:t>ِ</w:t>
      </w:r>
      <w:r w:rsidRPr="007D365F">
        <w:rPr>
          <w:rFonts w:hint="cs"/>
          <w:rtl/>
        </w:rPr>
        <w:t xml:space="preserve"> </w:t>
      </w:r>
      <w:r w:rsidR="007D365F" w:rsidRPr="007D365F">
        <w:rPr>
          <w:rtl/>
        </w:rPr>
        <w:t xml:space="preserve">النَّبِيِّ </w:t>
      </w:r>
      <w:r w:rsidR="00C55411">
        <w:rPr>
          <w:rFonts w:cs="CTraditional Arabic" w:hint="cs"/>
          <w:b/>
          <w:bCs w:val="0"/>
          <w:rtl/>
        </w:rPr>
        <w:t>ج</w:t>
      </w:r>
    </w:p>
    <w:p w:rsidR="00E7772E" w:rsidRDefault="00E7772E" w:rsidP="00661B50">
      <w:pPr>
        <w:pStyle w:val="4-"/>
        <w:rPr>
          <w:rtl/>
          <w:lang w:bidi="fa-IR"/>
        </w:rPr>
      </w:pPr>
      <w:bookmarkStart w:id="126" w:name="_Toc434312881"/>
      <w:r>
        <w:rPr>
          <w:rFonts w:hint="cs"/>
          <w:rtl/>
          <w:lang w:bidi="fa-IR"/>
        </w:rPr>
        <w:t xml:space="preserve">باب [15]: دعا خوانی پیامبر خدا </w:t>
      </w:r>
      <w:r w:rsidRPr="00C55411">
        <w:rPr>
          <w:rFonts w:cs="CTraditional Arabic" w:hint="cs"/>
          <w:b/>
          <w:bCs w:val="0"/>
          <w:rtl/>
          <w:lang w:bidi="fa-IR"/>
        </w:rPr>
        <w:t>ج</w:t>
      </w:r>
      <w:bookmarkEnd w:id="126"/>
    </w:p>
    <w:p w:rsidR="00EE623E" w:rsidRPr="00D76C1F" w:rsidRDefault="00EE623E" w:rsidP="00D76C1F">
      <w:pPr>
        <w:pStyle w:val="5-"/>
        <w:rPr>
          <w:rtl/>
        </w:rPr>
      </w:pPr>
      <w:r>
        <w:rPr>
          <w:rFonts w:hint="cs"/>
          <w:rtl/>
          <w:lang w:bidi="fa-IR"/>
        </w:rPr>
        <w:t>1977</w:t>
      </w:r>
      <w:r w:rsidRPr="00D76C1F">
        <w:rPr>
          <w:rFonts w:hint="cs"/>
          <w:rtl/>
        </w:rPr>
        <w:t xml:space="preserve">- </w:t>
      </w:r>
      <w:r w:rsidR="00D76C1F" w:rsidRPr="00D76C1F">
        <w:rPr>
          <w:rtl/>
        </w:rPr>
        <w:t>عَنْ عَائِشَةَ، رَضِيَ اللَّهُ عَنْهَا: أَنَّ النَّبِيَّ صَلَّى اللهُ عَلَيْهِ وَسَلَّمَ كَانَ يَقُولُ لِلْمَرِيضِ: «بِسْمِ اللَّهِ، تُرْبَةُ أَرْضِنَا، بِرِيقَةِ بَعْضِنَا، يُشْفَى سَقِيمُنَا، بِإِذْنِ رَبِّنَا»</w:t>
      </w:r>
      <w:r w:rsidRPr="00D76C1F">
        <w:rPr>
          <w:rFonts w:hint="cs"/>
          <w:rtl/>
        </w:rPr>
        <w:t xml:space="preserve"> [رواه البخاری: 5745].</w:t>
      </w:r>
    </w:p>
    <w:p w:rsidR="00EE623E" w:rsidRDefault="00EE623E" w:rsidP="001D50F8">
      <w:pPr>
        <w:pStyle w:val="0-"/>
        <w:rPr>
          <w:rtl/>
          <w:lang w:bidi="fa-IR"/>
        </w:rPr>
      </w:pPr>
      <w:r>
        <w:rPr>
          <w:rFonts w:hint="cs"/>
          <w:rtl/>
          <w:lang w:bidi="fa-IR"/>
        </w:rPr>
        <w:t>1977-</w:t>
      </w:r>
      <w:r w:rsidR="007A0D85">
        <w:rPr>
          <w:rFonts w:hint="cs"/>
          <w:rtl/>
          <w:lang w:bidi="fa-IR"/>
        </w:rPr>
        <w:t xml:space="preserve"> از عائشه</w:t>
      </w:r>
      <w:r w:rsidR="007A0D85">
        <w:rPr>
          <w:rFonts w:cs="CTraditional Arabic" w:hint="cs"/>
          <w:rtl/>
          <w:lang w:bidi="fa-IR"/>
        </w:rPr>
        <w:t>ل</w:t>
      </w:r>
      <w:r w:rsidR="007A0D85">
        <w:rPr>
          <w:rFonts w:hint="cs"/>
          <w:rtl/>
          <w:lang w:bidi="fa-IR"/>
        </w:rPr>
        <w:t xml:space="preserve"> روایت است که پیامبر خدا </w:t>
      </w:r>
      <w:r w:rsidR="007A0D85">
        <w:rPr>
          <w:rFonts w:cs="CTraditional Arabic" w:hint="cs"/>
          <w:rtl/>
          <w:lang w:bidi="fa-IR"/>
        </w:rPr>
        <w:t>ج</w:t>
      </w:r>
      <w:r w:rsidR="007A0D85">
        <w:rPr>
          <w:rFonts w:hint="cs"/>
          <w:rtl/>
          <w:lang w:bidi="fa-IR"/>
        </w:rPr>
        <w:t xml:space="preserve"> برای مریض چنین می‌گفتند: «به نام خدا، این خاک سرزمین ما است، با آب دهان بعضی از ما، مریض ما به اذن پروردگار ما، شفا داده می‌شود</w:t>
      </w:r>
      <w:r w:rsidR="007A0D85" w:rsidRPr="007A0D85">
        <w:rPr>
          <w:rFonts w:ascii="IRLotus" w:hAnsi="IRLotus" w:cs="IRLotus"/>
          <w:vertAlign w:val="superscript"/>
          <w:rtl/>
          <w:lang w:bidi="fa-IR"/>
        </w:rPr>
        <w:t>(</w:t>
      </w:r>
      <w:r w:rsidR="007A0D85" w:rsidRPr="007A0D85">
        <w:rPr>
          <w:rStyle w:val="FootnoteReference"/>
          <w:rFonts w:ascii="IRLotus" w:eastAsia="SimSun" w:hAnsi="IRLotus" w:cs="IRLotus"/>
          <w:rtl/>
          <w:lang w:bidi="fa-IR"/>
        </w:rPr>
        <w:footnoteReference w:id="141"/>
      </w:r>
      <w:r w:rsidR="007A0D85" w:rsidRPr="007A0D85">
        <w:rPr>
          <w:rFonts w:ascii="IRLotus" w:hAnsi="IRLotus" w:cs="IRLotus"/>
          <w:vertAlign w:val="superscript"/>
          <w:rtl/>
          <w:lang w:bidi="fa-IR"/>
        </w:rPr>
        <w:t>)</w:t>
      </w:r>
      <w:r w:rsidR="007A0D85">
        <w:rPr>
          <w:rFonts w:hint="cs"/>
          <w:rtl/>
          <w:lang w:bidi="fa-IR"/>
        </w:rPr>
        <w:t>.</w:t>
      </w:r>
    </w:p>
    <w:p w:rsidR="00BE09F5" w:rsidRDefault="00BA648B" w:rsidP="004C161F">
      <w:pPr>
        <w:pStyle w:val="2-0"/>
        <w:rPr>
          <w:rtl/>
        </w:rPr>
      </w:pPr>
      <w:r w:rsidRPr="009A49E2">
        <w:rPr>
          <w:rFonts w:hint="cs"/>
          <w:rtl/>
          <w:lang w:bidi="ar-SA"/>
        </w:rPr>
        <w:t>16</w:t>
      </w:r>
      <w:r>
        <w:rPr>
          <w:rFonts w:hint="cs"/>
          <w:rtl/>
        </w:rPr>
        <w:t>- باب: الْفَأْ</w:t>
      </w:r>
      <w:r w:rsidR="00BE09F5">
        <w:rPr>
          <w:rFonts w:hint="cs"/>
          <w:rtl/>
        </w:rPr>
        <w:t>لِ</w:t>
      </w:r>
    </w:p>
    <w:p w:rsidR="00744172" w:rsidRDefault="00744172" w:rsidP="004C161F">
      <w:pPr>
        <w:pStyle w:val="4-"/>
        <w:rPr>
          <w:rtl/>
          <w:lang w:bidi="fa-IR"/>
        </w:rPr>
      </w:pPr>
      <w:bookmarkStart w:id="127" w:name="_Toc434312882"/>
      <w:r>
        <w:rPr>
          <w:rFonts w:hint="cs"/>
          <w:rtl/>
          <w:lang w:bidi="fa-IR"/>
        </w:rPr>
        <w:t>باب [16]: فال نیک</w:t>
      </w:r>
      <w:bookmarkEnd w:id="127"/>
    </w:p>
    <w:p w:rsidR="00744172" w:rsidRDefault="00744172" w:rsidP="00347D87">
      <w:pPr>
        <w:pStyle w:val="5-"/>
        <w:rPr>
          <w:rtl/>
          <w:lang w:bidi="fa-IR"/>
        </w:rPr>
      </w:pPr>
      <w:r>
        <w:rPr>
          <w:rFonts w:hint="cs"/>
          <w:rtl/>
          <w:lang w:bidi="fa-IR"/>
        </w:rPr>
        <w:t>1978</w:t>
      </w:r>
      <w:r w:rsidRPr="00347D87">
        <w:rPr>
          <w:rFonts w:hint="cs"/>
          <w:rtl/>
        </w:rPr>
        <w:t>-</w:t>
      </w:r>
      <w:r w:rsidR="00347D87">
        <w:rPr>
          <w:rFonts w:hint="cs"/>
          <w:rtl/>
        </w:rPr>
        <w:t xml:space="preserve"> عَنْ اَبِي</w:t>
      </w:r>
      <w:r w:rsidRPr="00347D87">
        <w:rPr>
          <w:rFonts w:hint="cs"/>
          <w:rtl/>
        </w:rPr>
        <w:t xml:space="preserve"> </w:t>
      </w:r>
      <w:r w:rsidR="00347D87" w:rsidRPr="00347D87">
        <w:rPr>
          <w:rtl/>
        </w:rPr>
        <w:t>هُرَيْرَةَ،</w:t>
      </w:r>
      <w:r w:rsidR="00440688">
        <w:rPr>
          <w:rFonts w:hint="cs"/>
          <w:rtl/>
        </w:rPr>
        <w:t xml:space="preserve"> ‌‌</w:t>
      </w:r>
      <w:r w:rsidR="00440688" w:rsidRPr="00D76C1F">
        <w:rPr>
          <w:rtl/>
        </w:rPr>
        <w:t>رَضِيَ اللَّهُ عَنْه</w:t>
      </w:r>
      <w:r w:rsidR="00440688">
        <w:rPr>
          <w:rFonts w:hint="cs"/>
          <w:rtl/>
        </w:rPr>
        <w:t>ُ</w:t>
      </w:r>
      <w:r w:rsidR="00347D87" w:rsidRPr="00347D87">
        <w:rPr>
          <w:rtl/>
        </w:rPr>
        <w:t xml:space="preserve"> قَالَ: سَمِعْتُ رَسُولَ اللَّهِ صَلَّى اللهُ عَلَيْهِ وَسَلَّمَ يَقُولُ: «لاَ طِيَرَةَ، وَخَيْرُهَا الفَأْلُ» قَالُوا: وَمَا الفَأْلُ؟ قَالَ: «الكَلِمَةُ الصَّالِحَةُ يَسْمَعُهَا أَحَدُكُمْ»</w:t>
      </w:r>
      <w:r w:rsidRPr="00347D87">
        <w:rPr>
          <w:rFonts w:hint="cs"/>
          <w:rtl/>
        </w:rPr>
        <w:t xml:space="preserve"> [رواه البخاری: 5754].</w:t>
      </w:r>
    </w:p>
    <w:p w:rsidR="00744172" w:rsidRDefault="00744172" w:rsidP="001D50F8">
      <w:pPr>
        <w:pStyle w:val="0-"/>
        <w:rPr>
          <w:rtl/>
          <w:lang w:bidi="fa-IR"/>
        </w:rPr>
      </w:pPr>
      <w:r>
        <w:rPr>
          <w:rFonts w:hint="cs"/>
          <w:rtl/>
          <w:lang w:bidi="fa-IR"/>
        </w:rPr>
        <w:t>1978-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شنیدم که می‌فرمودند: «بد شگومی</w:t>
      </w:r>
      <w:r w:rsidR="00067012">
        <w:rPr>
          <w:rFonts w:hint="cs"/>
          <w:rtl/>
          <w:lang w:bidi="fa-IR"/>
        </w:rPr>
        <w:t xml:space="preserve"> نیست، و بهتر است که انسان فال نیک بگیرد».</w:t>
      </w:r>
    </w:p>
    <w:p w:rsidR="00067012" w:rsidRDefault="00067012" w:rsidP="001D50F8">
      <w:pPr>
        <w:pStyle w:val="0-"/>
        <w:rPr>
          <w:rtl/>
          <w:lang w:bidi="fa-IR"/>
        </w:rPr>
      </w:pPr>
      <w:r>
        <w:rPr>
          <w:rFonts w:hint="cs"/>
          <w:rtl/>
          <w:lang w:bidi="fa-IR"/>
        </w:rPr>
        <w:t xml:space="preserve">گفتند: یا رسول الله! فال نیک چگونه است؟ </w:t>
      </w:r>
    </w:p>
    <w:p w:rsidR="00067012" w:rsidRDefault="00067012" w:rsidP="001D50F8">
      <w:pPr>
        <w:pStyle w:val="0-"/>
        <w:rPr>
          <w:rtl/>
          <w:lang w:bidi="fa-IR"/>
        </w:rPr>
      </w:pPr>
      <w:r>
        <w:rPr>
          <w:rFonts w:hint="cs"/>
          <w:rtl/>
          <w:lang w:bidi="fa-IR"/>
        </w:rPr>
        <w:t>فرمودند: «سخن نیکی است که کسی از شما می‌شنود»</w:t>
      </w:r>
      <w:r w:rsidRPr="00067012">
        <w:rPr>
          <w:rFonts w:ascii="IRLotus" w:hAnsi="IRLotus" w:cs="IRLotus"/>
          <w:vertAlign w:val="superscript"/>
          <w:rtl/>
          <w:lang w:bidi="fa-IR"/>
        </w:rPr>
        <w:t>(</w:t>
      </w:r>
      <w:r w:rsidRPr="00067012">
        <w:rPr>
          <w:rStyle w:val="FootnoteReference"/>
          <w:rFonts w:ascii="IRLotus" w:eastAsia="SimSun" w:hAnsi="IRLotus" w:cs="IRLotus"/>
          <w:rtl/>
          <w:lang w:bidi="fa-IR"/>
        </w:rPr>
        <w:footnoteReference w:id="142"/>
      </w:r>
      <w:r w:rsidRPr="00067012">
        <w:rPr>
          <w:rFonts w:ascii="IRLotus" w:hAnsi="IRLotus" w:cs="IRLotus"/>
          <w:vertAlign w:val="superscript"/>
          <w:rtl/>
          <w:lang w:bidi="fa-IR"/>
        </w:rPr>
        <w:t>)</w:t>
      </w:r>
      <w:r>
        <w:rPr>
          <w:rFonts w:hint="cs"/>
          <w:rtl/>
          <w:lang w:bidi="fa-IR"/>
        </w:rPr>
        <w:t>.</w:t>
      </w:r>
    </w:p>
    <w:p w:rsidR="002223A7" w:rsidRDefault="002223A7" w:rsidP="00961B70">
      <w:pPr>
        <w:pStyle w:val="2-0"/>
        <w:rPr>
          <w:rtl/>
        </w:rPr>
      </w:pPr>
      <w:r w:rsidRPr="009A49E2">
        <w:rPr>
          <w:rFonts w:hint="cs"/>
          <w:rtl/>
          <w:lang w:bidi="ar-SA"/>
        </w:rPr>
        <w:t>17</w:t>
      </w:r>
      <w:r>
        <w:rPr>
          <w:rFonts w:hint="cs"/>
          <w:rtl/>
        </w:rPr>
        <w:t>- باب: الْكَهَانَةِ</w:t>
      </w:r>
    </w:p>
    <w:p w:rsidR="002223A7" w:rsidRDefault="002223A7" w:rsidP="00961B70">
      <w:pPr>
        <w:pStyle w:val="4-"/>
        <w:rPr>
          <w:rtl/>
          <w:lang w:bidi="fa-IR"/>
        </w:rPr>
      </w:pPr>
      <w:bookmarkStart w:id="128" w:name="_Toc434312883"/>
      <w:r>
        <w:rPr>
          <w:rFonts w:hint="cs"/>
          <w:rtl/>
          <w:lang w:bidi="fa-IR"/>
        </w:rPr>
        <w:t>باب [17]: کهانت</w:t>
      </w:r>
      <w:bookmarkEnd w:id="128"/>
    </w:p>
    <w:p w:rsidR="002223A7" w:rsidRDefault="002223A7" w:rsidP="00AF6198">
      <w:pPr>
        <w:pStyle w:val="5-"/>
        <w:rPr>
          <w:rtl/>
          <w:lang w:bidi="fa-IR"/>
        </w:rPr>
      </w:pPr>
      <w:r>
        <w:rPr>
          <w:rFonts w:hint="cs"/>
          <w:rtl/>
          <w:lang w:bidi="fa-IR"/>
        </w:rPr>
        <w:t xml:space="preserve">1979- </w:t>
      </w:r>
      <w:r w:rsidR="00AF6198" w:rsidRPr="00AF6198">
        <w:rPr>
          <w:rtl/>
        </w:rPr>
        <w:t>عَنْ أَبِي هُرَيْرَةَ،</w:t>
      </w:r>
      <w:r w:rsidR="00745A9C">
        <w:rPr>
          <w:rFonts w:hint="cs"/>
          <w:rtl/>
        </w:rPr>
        <w:t xml:space="preserve"> ‌‌</w:t>
      </w:r>
      <w:r w:rsidR="00745A9C" w:rsidRPr="00D76C1F">
        <w:rPr>
          <w:rtl/>
        </w:rPr>
        <w:t>رَضِيَ اللَّهُ عَنْه</w:t>
      </w:r>
      <w:r w:rsidR="00745A9C">
        <w:rPr>
          <w:rFonts w:hint="cs"/>
          <w:rtl/>
        </w:rPr>
        <w:t>ُ:</w:t>
      </w:r>
      <w:r w:rsidR="00AF6198" w:rsidRPr="00AF6198">
        <w:rPr>
          <w:rtl/>
        </w:rPr>
        <w:t xml:space="preserve"> أَنَّ رَسُولَ اللَّهِ صَلَّى اللهُ عَلَيْهِ وَسَلَّمَ قَضَى فِي امْرَأَتَيْنِ مِنْ هُذَيْلٍ اقْتَتَلَتَا، فَرَمَتْ إِحْدَاهُمَا الأُخْرَى بِحَجَرٍ، فَأَصَابَ بَطْنَهَا وَهِيَ حَامِلٌ، فَقَتَلَتْ وَلَدَهَا الَّذِي فِي بَطْنِهَا، فَاخْتَصَمُوا إِلَى النَّبِيِّ صَلَّى اللهُ عَلَيْهِ وَسَلَّمَ، فَقَضَى: أَنَّ دِيَةَ مَا فِي بَطْنِهَا غُرَّةٌ عَبْدٌ أَوْ أَمَةٌ، فَقَالَ وَلِيُّ المَرْأَةِ الَّتِي غَرِمَتْ: كَيْفَ أَغْرَمُ، يَا رَسُولَ اللَّهِ، مَنْ لاَ شَرِبَ وَلاَ أَكَلَ، وَلاَ نَطَقَ وَلاَ اسْتَهَلَّ، فَمِثْلُ ذَلِكَ يُطَلُّ، فَقَالَ النَّبِيُّ صَلَّى اللهُ عَلَيْهِ وَسَلَّمَ: «إِنَّمَا هَذَا مِنْ إِخْوَانِ الكُهَّانِ»</w:t>
      </w:r>
      <w:r w:rsidRPr="00AF6198">
        <w:rPr>
          <w:rFonts w:hint="cs"/>
          <w:rtl/>
        </w:rPr>
        <w:t xml:space="preserve"> [رواه البخاری: 57</w:t>
      </w:r>
      <w:r w:rsidR="00AF6198" w:rsidRPr="00AF6198">
        <w:rPr>
          <w:rFonts w:hint="cs"/>
          <w:rtl/>
        </w:rPr>
        <w:t>58</w:t>
      </w:r>
      <w:r w:rsidRPr="00AF6198">
        <w:rPr>
          <w:rFonts w:hint="cs"/>
          <w:rtl/>
        </w:rPr>
        <w:t>].</w:t>
      </w:r>
    </w:p>
    <w:p w:rsidR="002223A7" w:rsidRDefault="002223A7" w:rsidP="001D50F8">
      <w:pPr>
        <w:pStyle w:val="0-"/>
        <w:rPr>
          <w:rtl/>
          <w:lang w:bidi="fa-IR"/>
        </w:rPr>
      </w:pPr>
      <w:r>
        <w:rPr>
          <w:rFonts w:hint="cs"/>
          <w:rtl/>
          <w:lang w:bidi="fa-IR"/>
        </w:rPr>
        <w:t>1979- از ابو هریره</w:t>
      </w:r>
      <w:r>
        <w:rPr>
          <w:rFonts w:cs="CTraditional Arabic" w:hint="cs"/>
          <w:rtl/>
          <w:lang w:bidi="fa-IR"/>
        </w:rPr>
        <w:t>س</w:t>
      </w:r>
      <w:r>
        <w:rPr>
          <w:rFonts w:hint="cs"/>
          <w:rtl/>
          <w:lang w:bidi="fa-IR"/>
        </w:rPr>
        <w:t xml:space="preserve"> روایت است که گفت: دو زن باهم</w:t>
      </w:r>
      <w:r w:rsidR="00FD51E3">
        <w:rPr>
          <w:rFonts w:hint="cs"/>
          <w:rtl/>
          <w:lang w:bidi="fa-IR"/>
        </w:rPr>
        <w:t xml:space="preserve"> جنگ کردند، یکی با سنگ به شکم دیگری که حامل بود زد، و بچۀ شک</w:t>
      </w:r>
      <w:r w:rsidR="00A46EA1">
        <w:rPr>
          <w:rFonts w:hint="cs"/>
          <w:rtl/>
          <w:lang w:bidi="fa-IR"/>
        </w:rPr>
        <w:t>مش را کشت، آن‌ها نزد پیامبر خدا</w:t>
      </w:r>
      <w:r w:rsidR="00FD51E3">
        <w:rPr>
          <w:rFonts w:cs="CTraditional Arabic" w:hint="cs"/>
          <w:rtl/>
          <w:lang w:bidi="fa-IR"/>
        </w:rPr>
        <w:t>ج</w:t>
      </w:r>
      <w:r w:rsidR="00FD51E3">
        <w:rPr>
          <w:rFonts w:hint="cs"/>
          <w:rtl/>
          <w:lang w:bidi="fa-IR"/>
        </w:rPr>
        <w:t xml:space="preserve"> اقامۀ دعوی نمودند، و ایشان حکم کردند که دیت آن طفل یک غلام یا یک کنیز است.</w:t>
      </w:r>
    </w:p>
    <w:p w:rsidR="00482AE6" w:rsidRDefault="0024170D" w:rsidP="001D50F8">
      <w:pPr>
        <w:pStyle w:val="0-"/>
        <w:rPr>
          <w:rtl/>
          <w:lang w:bidi="fa-IR"/>
        </w:rPr>
      </w:pPr>
      <w:r>
        <w:rPr>
          <w:rFonts w:hint="cs"/>
          <w:rtl/>
          <w:lang w:bidi="fa-IR"/>
        </w:rPr>
        <w:t>(ولی امر) زنی که باید دیت را می‌پرداخت گفت: یا رسول الله! از کسی که نه چیزی خورده و نه چیزی آشامیده، نه سخنی زده و نه حتی آوازی کشیده است، چگونه دیت بدهم؟ خون چنین شخصی هدر است.</w:t>
      </w:r>
    </w:p>
    <w:p w:rsidR="0024170D" w:rsidRDefault="0024170D" w:rsidP="001D50F8">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«این شخص از دار و دستۀ کاهنان است»</w:t>
      </w:r>
      <w:r w:rsidRPr="0024170D">
        <w:rPr>
          <w:rFonts w:ascii="IRLotus" w:hAnsi="IRLotus" w:cs="IRLotus"/>
          <w:vertAlign w:val="superscript"/>
          <w:rtl/>
          <w:lang w:bidi="fa-IR"/>
        </w:rPr>
        <w:t>(</w:t>
      </w:r>
      <w:r w:rsidRPr="0024170D">
        <w:rPr>
          <w:rStyle w:val="FootnoteReference"/>
          <w:rFonts w:ascii="IRLotus" w:eastAsia="SimSun" w:hAnsi="IRLotus" w:cs="IRLotus"/>
          <w:rtl/>
          <w:lang w:bidi="fa-IR"/>
        </w:rPr>
        <w:footnoteReference w:id="143"/>
      </w:r>
      <w:r w:rsidRPr="0024170D">
        <w:rPr>
          <w:rFonts w:ascii="IRLotus" w:hAnsi="IRLotus" w:cs="IRLotus"/>
          <w:vertAlign w:val="superscript"/>
          <w:rtl/>
          <w:lang w:bidi="fa-IR"/>
        </w:rPr>
        <w:t>)</w:t>
      </w:r>
      <w:r>
        <w:rPr>
          <w:rFonts w:hint="cs"/>
          <w:rtl/>
          <w:lang w:bidi="fa-IR"/>
        </w:rPr>
        <w:t>.</w:t>
      </w:r>
    </w:p>
    <w:p w:rsidR="0060411B" w:rsidRDefault="0060411B" w:rsidP="005255A0">
      <w:pPr>
        <w:pStyle w:val="2-0"/>
        <w:rPr>
          <w:rtl/>
        </w:rPr>
      </w:pPr>
      <w:r w:rsidRPr="009A49E2">
        <w:rPr>
          <w:rFonts w:hint="cs"/>
          <w:rtl/>
          <w:lang w:bidi="ar-SA"/>
        </w:rPr>
        <w:t>18</w:t>
      </w:r>
      <w:r>
        <w:rPr>
          <w:rFonts w:hint="cs"/>
          <w:rtl/>
        </w:rPr>
        <w:t>-</w:t>
      </w:r>
      <w:r w:rsidR="006D187C">
        <w:rPr>
          <w:rFonts w:hint="cs"/>
          <w:rtl/>
        </w:rPr>
        <w:t xml:space="preserve"> باب: إنَّ مِنَ الْبَيَانِ لَسِ</w:t>
      </w:r>
      <w:r w:rsidR="005255A0">
        <w:rPr>
          <w:rFonts w:hint="cs"/>
          <w:rtl/>
        </w:rPr>
        <w:t>ح</w:t>
      </w:r>
      <w:r>
        <w:rPr>
          <w:rFonts w:hint="cs"/>
          <w:rtl/>
        </w:rPr>
        <w:t>ْراً</w:t>
      </w:r>
    </w:p>
    <w:p w:rsidR="00FF48D5" w:rsidRDefault="00FF48D5" w:rsidP="003014F1">
      <w:pPr>
        <w:pStyle w:val="4-"/>
        <w:rPr>
          <w:rtl/>
          <w:lang w:bidi="fa-IR"/>
        </w:rPr>
      </w:pPr>
      <w:bookmarkStart w:id="129" w:name="_Toc434312884"/>
      <w:r>
        <w:rPr>
          <w:rFonts w:hint="cs"/>
          <w:rtl/>
          <w:lang w:bidi="fa-IR"/>
        </w:rPr>
        <w:t>باب [18]: بعضی از بیانات سحر آمیز است</w:t>
      </w:r>
      <w:bookmarkEnd w:id="129"/>
    </w:p>
    <w:p w:rsidR="00FF22C5" w:rsidRDefault="00FF22C5" w:rsidP="001018CB">
      <w:pPr>
        <w:pStyle w:val="5-"/>
        <w:rPr>
          <w:rtl/>
          <w:lang w:bidi="fa-IR"/>
        </w:rPr>
      </w:pPr>
      <w:r>
        <w:rPr>
          <w:rFonts w:hint="cs"/>
          <w:rtl/>
          <w:lang w:bidi="fa-IR"/>
        </w:rPr>
        <w:t>1980</w:t>
      </w:r>
      <w:r w:rsidRPr="003014F1">
        <w:rPr>
          <w:rFonts w:hint="cs"/>
          <w:rtl/>
        </w:rPr>
        <w:t xml:space="preserve">- </w:t>
      </w:r>
      <w:r w:rsidR="003014F1" w:rsidRPr="003014F1">
        <w:rPr>
          <w:rtl/>
        </w:rPr>
        <w:t xml:space="preserve">عَنْ عَبْدِ اللَّهِ بْنِ عُمَرَ، رَضِيَ اللَّهُ عَنْهُمَا: أَنَّهُ قَدِمَ رَجُلَانِ مِنَ المَشْرِقِ فَخَطَبَا، فَعَجِبَ النَّاسُ لِبَيَانِهِمَا، فَقَالَ رَسُولُ اللَّهِ صَلَّى اللهُ عَلَيْهِ وَسَلَّمَ: </w:t>
      </w:r>
      <w:r w:rsidR="001018CB">
        <w:rPr>
          <w:rFonts w:hint="cs"/>
          <w:rtl/>
        </w:rPr>
        <w:t>«</w:t>
      </w:r>
      <w:r w:rsidR="003014F1" w:rsidRPr="003014F1">
        <w:rPr>
          <w:rtl/>
        </w:rPr>
        <w:t>إِنَّ مِنَ البَيَانِ لَسِحْرًا،</w:t>
      </w:r>
      <w:r w:rsidR="00B76804">
        <w:rPr>
          <w:rtl/>
        </w:rPr>
        <w:t xml:space="preserve"> أَوْ: إِنَّ بَعْضَ البَيَانِ </w:t>
      </w:r>
      <w:r w:rsidR="003014F1" w:rsidRPr="003014F1">
        <w:rPr>
          <w:rtl/>
        </w:rPr>
        <w:t>سِحْرٌ</w:t>
      </w:r>
      <w:r w:rsidR="001018CB">
        <w:rPr>
          <w:rFonts w:hint="cs"/>
          <w:rtl/>
        </w:rPr>
        <w:t>»</w:t>
      </w:r>
      <w:r w:rsidRPr="003014F1">
        <w:rPr>
          <w:rFonts w:hint="cs"/>
          <w:rtl/>
        </w:rPr>
        <w:t xml:space="preserve"> [رواه البخاری: 5767].</w:t>
      </w:r>
    </w:p>
    <w:p w:rsidR="00FF22C5" w:rsidRDefault="00FF22C5" w:rsidP="00CF3542">
      <w:pPr>
        <w:pStyle w:val="0-"/>
        <w:rPr>
          <w:rtl/>
          <w:lang w:bidi="fa-IR"/>
        </w:rPr>
      </w:pPr>
      <w:r>
        <w:rPr>
          <w:rFonts w:hint="cs"/>
          <w:rtl/>
          <w:lang w:bidi="fa-IR"/>
        </w:rPr>
        <w:t>1980- از عبدالله بن عمر</w:t>
      </w:r>
      <w:r>
        <w:rPr>
          <w:rFonts w:cs="CTraditional Arabic" w:hint="cs"/>
          <w:rtl/>
          <w:lang w:bidi="fa-IR"/>
        </w:rPr>
        <w:t>ب</w:t>
      </w:r>
      <w:r w:rsidR="00CF3542">
        <w:rPr>
          <w:rFonts w:hint="cs"/>
          <w:rtl/>
          <w:lang w:bidi="fa-IR"/>
        </w:rPr>
        <w:t xml:space="preserve"> </w:t>
      </w:r>
      <w:r>
        <w:rPr>
          <w:rFonts w:hint="cs"/>
          <w:rtl/>
          <w:lang w:bidi="fa-IR"/>
        </w:rPr>
        <w:t>روایت است که: دو نفر از</w:t>
      </w:r>
      <w:r w:rsidR="009F0D77">
        <w:rPr>
          <w:rFonts w:hint="cs"/>
          <w:rtl/>
          <w:lang w:bidi="fa-IR"/>
        </w:rPr>
        <w:t xml:space="preserve"> مردم مشرق زمین آمده و بیانه دادند، مردم از بیانۀ آن‌ها</w:t>
      </w:r>
      <w:r w:rsidR="00AA008D">
        <w:rPr>
          <w:rFonts w:hint="cs"/>
          <w:rtl/>
          <w:lang w:bidi="fa-IR"/>
        </w:rPr>
        <w:t xml:space="preserve"> به تعجب افتادند.</w:t>
      </w:r>
    </w:p>
    <w:p w:rsidR="00AA008D" w:rsidRDefault="00AA008D" w:rsidP="00A65628">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«بعضی بیانات </w:t>
      </w:r>
      <w:r>
        <w:rPr>
          <w:rtl/>
          <w:lang w:bidi="fa-IR"/>
        </w:rPr>
        <w:t>–</w:t>
      </w:r>
      <w:r>
        <w:rPr>
          <w:rFonts w:hint="cs"/>
          <w:rtl/>
          <w:lang w:bidi="fa-IR"/>
        </w:rPr>
        <w:t xml:space="preserve"> یا بعض از بیانات </w:t>
      </w:r>
      <w:r>
        <w:rPr>
          <w:rtl/>
          <w:lang w:bidi="fa-IR"/>
        </w:rPr>
        <w:t>–</w:t>
      </w:r>
      <w:r>
        <w:rPr>
          <w:rFonts w:hint="cs"/>
          <w:rtl/>
          <w:lang w:bidi="fa-IR"/>
        </w:rPr>
        <w:t xml:space="preserve"> سحر[آمیز] است»</w:t>
      </w:r>
      <w:r w:rsidRPr="00AA008D">
        <w:rPr>
          <w:rFonts w:ascii="IRLotus" w:hAnsi="IRLotus" w:cs="IRLotus"/>
          <w:vertAlign w:val="superscript"/>
          <w:rtl/>
          <w:lang w:bidi="fa-IR"/>
        </w:rPr>
        <w:t>(</w:t>
      </w:r>
      <w:r w:rsidRPr="00AA008D">
        <w:rPr>
          <w:rStyle w:val="FootnoteReference"/>
          <w:rFonts w:ascii="IRLotus" w:eastAsia="SimSun" w:hAnsi="IRLotus" w:cs="IRLotus"/>
          <w:rtl/>
          <w:lang w:bidi="fa-IR"/>
        </w:rPr>
        <w:footnoteReference w:id="144"/>
      </w:r>
      <w:r w:rsidRPr="00AA008D">
        <w:rPr>
          <w:rFonts w:ascii="IRLotus" w:hAnsi="IRLotus" w:cs="IRLotus"/>
          <w:vertAlign w:val="superscript"/>
          <w:rtl/>
          <w:lang w:bidi="fa-IR"/>
        </w:rPr>
        <w:t>)</w:t>
      </w:r>
      <w:r>
        <w:rPr>
          <w:rFonts w:hint="cs"/>
          <w:rtl/>
          <w:lang w:bidi="fa-IR"/>
        </w:rPr>
        <w:t>.</w:t>
      </w:r>
    </w:p>
    <w:p w:rsidR="0028108D" w:rsidRDefault="00C6415B" w:rsidP="0049066D">
      <w:pPr>
        <w:pStyle w:val="2-0"/>
        <w:rPr>
          <w:rtl/>
        </w:rPr>
      </w:pPr>
      <w:r w:rsidRPr="009A49E2">
        <w:rPr>
          <w:rFonts w:hint="cs"/>
          <w:rtl/>
          <w:lang w:bidi="ar-SA"/>
        </w:rPr>
        <w:t>19</w:t>
      </w:r>
      <w:r>
        <w:rPr>
          <w:rFonts w:hint="cs"/>
          <w:rtl/>
        </w:rPr>
        <w:t>- باب: لاَ عَدْوَى</w:t>
      </w:r>
    </w:p>
    <w:p w:rsidR="0028108D" w:rsidRDefault="0028108D" w:rsidP="0049066D">
      <w:pPr>
        <w:pStyle w:val="4-"/>
        <w:rPr>
          <w:rtl/>
          <w:lang w:bidi="fa-IR"/>
        </w:rPr>
      </w:pPr>
      <w:bookmarkStart w:id="130" w:name="_Toc434312885"/>
      <w:r>
        <w:rPr>
          <w:rFonts w:hint="cs"/>
          <w:rtl/>
          <w:lang w:bidi="fa-IR"/>
        </w:rPr>
        <w:t>باب [19]: سرایتی نیست</w:t>
      </w:r>
      <w:bookmarkEnd w:id="130"/>
    </w:p>
    <w:p w:rsidR="0028108D" w:rsidRDefault="0028108D" w:rsidP="00757939">
      <w:pPr>
        <w:pStyle w:val="5-"/>
        <w:rPr>
          <w:rtl/>
          <w:lang w:bidi="fa-IR"/>
        </w:rPr>
      </w:pPr>
      <w:r>
        <w:rPr>
          <w:rFonts w:hint="cs"/>
          <w:rtl/>
          <w:lang w:bidi="fa-IR"/>
        </w:rPr>
        <w:t>1981</w:t>
      </w:r>
      <w:r w:rsidRPr="00092636">
        <w:rPr>
          <w:rFonts w:hint="cs"/>
          <w:rtl/>
        </w:rPr>
        <w:t>-</w:t>
      </w:r>
      <w:r w:rsidR="00092636">
        <w:rPr>
          <w:rFonts w:hint="cs"/>
          <w:rtl/>
        </w:rPr>
        <w:t xml:space="preserve"> عَنْ أَبِي</w:t>
      </w:r>
      <w:r w:rsidRPr="00092636">
        <w:rPr>
          <w:rFonts w:hint="cs"/>
          <w:rtl/>
        </w:rPr>
        <w:t xml:space="preserve"> </w:t>
      </w:r>
      <w:r w:rsidR="00092636" w:rsidRPr="00092636">
        <w:rPr>
          <w:rtl/>
        </w:rPr>
        <w:t>هُرَيْرَةَ،</w:t>
      </w:r>
      <w:r w:rsidR="00757939">
        <w:rPr>
          <w:rFonts w:hint="cs"/>
          <w:rtl/>
        </w:rPr>
        <w:t xml:space="preserve"> </w:t>
      </w:r>
      <w:r w:rsidR="00757939" w:rsidRPr="003014F1">
        <w:rPr>
          <w:rtl/>
        </w:rPr>
        <w:t>رَضِيَ اللَّهُ عَنْهُ</w:t>
      </w:r>
      <w:r w:rsidR="00757939">
        <w:rPr>
          <w:rFonts w:hint="cs"/>
          <w:rtl/>
        </w:rPr>
        <w:t xml:space="preserve"> قالَ</w:t>
      </w:r>
      <w:r w:rsidR="00092636" w:rsidRPr="00092636">
        <w:rPr>
          <w:rtl/>
        </w:rPr>
        <w:t xml:space="preserve"> النَّبِيِّ صَلَّى اللهُ عَلَيْهِ وَسَلَّمَ قَالَ: «لاَ تُورِدُوا المُمْرِضَ عَلَى المُصِحِّ»</w:t>
      </w:r>
      <w:r w:rsidRPr="00092636">
        <w:rPr>
          <w:rFonts w:hint="cs"/>
          <w:rtl/>
        </w:rPr>
        <w:t xml:space="preserve"> [رواه البخاری: 5774].</w:t>
      </w:r>
    </w:p>
    <w:p w:rsidR="004341A6" w:rsidRDefault="004341A6" w:rsidP="001D50F8">
      <w:pPr>
        <w:pStyle w:val="0-"/>
        <w:rPr>
          <w:rtl/>
          <w:lang w:bidi="fa-IR"/>
        </w:rPr>
      </w:pPr>
      <w:r>
        <w:rPr>
          <w:rFonts w:hint="cs"/>
          <w:rtl/>
          <w:lang w:bidi="fa-IR"/>
        </w:rPr>
        <w:t>1981-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«شخص مریض نزد تندرست آورده نشود»</w:t>
      </w:r>
      <w:r w:rsidRPr="004341A6">
        <w:rPr>
          <w:rFonts w:ascii="IRLotus" w:hAnsi="IRLotus" w:cs="IRLotus"/>
          <w:vertAlign w:val="superscript"/>
          <w:rtl/>
          <w:lang w:bidi="fa-IR"/>
        </w:rPr>
        <w:t>(</w:t>
      </w:r>
      <w:r w:rsidRPr="004341A6">
        <w:rPr>
          <w:rStyle w:val="FootnoteReference"/>
          <w:rFonts w:ascii="IRLotus" w:eastAsia="SimSun" w:hAnsi="IRLotus" w:cs="IRLotus"/>
          <w:rtl/>
          <w:lang w:bidi="fa-IR"/>
        </w:rPr>
        <w:footnoteReference w:id="145"/>
      </w:r>
      <w:r w:rsidRPr="004341A6">
        <w:rPr>
          <w:rFonts w:ascii="IRLotus" w:hAnsi="IRLotus" w:cs="IRLotus"/>
          <w:vertAlign w:val="superscript"/>
          <w:rtl/>
          <w:lang w:bidi="fa-IR"/>
        </w:rPr>
        <w:t>)</w:t>
      </w:r>
      <w:r>
        <w:rPr>
          <w:rFonts w:hint="cs"/>
          <w:rtl/>
          <w:lang w:bidi="fa-IR"/>
        </w:rPr>
        <w:t>.</w:t>
      </w:r>
    </w:p>
    <w:p w:rsidR="00DA764A" w:rsidRDefault="00DA764A" w:rsidP="00DA764A">
      <w:pPr>
        <w:pStyle w:val="2-0"/>
        <w:rPr>
          <w:rtl/>
        </w:rPr>
      </w:pPr>
      <w:r w:rsidRPr="009A49E2">
        <w:rPr>
          <w:rFonts w:hint="cs"/>
          <w:rtl/>
          <w:lang w:bidi="ar-SA"/>
        </w:rPr>
        <w:t>20</w:t>
      </w:r>
      <w:r w:rsidRPr="00DA764A">
        <w:rPr>
          <w:rFonts w:hint="cs"/>
          <w:rtl/>
        </w:rPr>
        <w:t>- باب:</w:t>
      </w:r>
      <w:r w:rsidRPr="00DA764A">
        <w:rPr>
          <w:rtl/>
        </w:rPr>
        <w:t xml:space="preserve"> شُرْبِ السُّمِّ وَالدَّوَاءِ بِهِ وَمَا يُخَافُ مِنْهُ وَالخَبِيثِ</w:t>
      </w:r>
    </w:p>
    <w:p w:rsidR="00DA764A" w:rsidRDefault="001B4B05" w:rsidP="0084437E">
      <w:pPr>
        <w:pStyle w:val="4-"/>
        <w:rPr>
          <w:rtl/>
          <w:lang w:bidi="fa-IR"/>
        </w:rPr>
      </w:pPr>
      <w:bookmarkStart w:id="131" w:name="_Toc434312886"/>
      <w:r>
        <w:rPr>
          <w:rFonts w:hint="cs"/>
          <w:rtl/>
          <w:lang w:bidi="fa-IR"/>
        </w:rPr>
        <w:t>باب [20]: آشامیدن زهر و تداوی به آن، و آنچه که مضر بوده و باید از آن پرهیز شود</w:t>
      </w:r>
      <w:bookmarkEnd w:id="131"/>
    </w:p>
    <w:p w:rsidR="001B4B05" w:rsidRDefault="006B45AE" w:rsidP="00FC0E37">
      <w:pPr>
        <w:pStyle w:val="5-"/>
        <w:rPr>
          <w:rtl/>
          <w:lang w:bidi="fa-IR"/>
        </w:rPr>
      </w:pPr>
      <w:r>
        <w:rPr>
          <w:rFonts w:hint="cs"/>
          <w:rtl/>
          <w:lang w:bidi="fa-IR"/>
        </w:rPr>
        <w:t>1982</w:t>
      </w:r>
      <w:r w:rsidRPr="00A2384C">
        <w:rPr>
          <w:rFonts w:hint="cs"/>
          <w:rtl/>
        </w:rPr>
        <w:t xml:space="preserve">- </w:t>
      </w:r>
      <w:r w:rsidR="00B97B8F">
        <w:rPr>
          <w:rFonts w:hint="cs"/>
          <w:rtl/>
        </w:rPr>
        <w:t>و</w:t>
      </w:r>
      <w:r w:rsidR="00A2384C" w:rsidRPr="00A2384C">
        <w:rPr>
          <w:rtl/>
        </w:rPr>
        <w:t>عَنْ</w:t>
      </w:r>
      <w:r w:rsidR="00B97B8F">
        <w:rPr>
          <w:rFonts w:hint="cs"/>
          <w:rtl/>
        </w:rPr>
        <w:t>هُ</w:t>
      </w:r>
      <w:r w:rsidR="00A2384C" w:rsidRPr="00A2384C">
        <w:rPr>
          <w:rtl/>
        </w:rPr>
        <w:t xml:space="preserve"> رَضِيَ اللَّهُ عَنْهُ، عَنِ النَّبِيِّ صَلَّى اللهُ عَلَيْهِ وَسَلَّمَ قَالَ: «مَنْ تَرَدَّى مِنْ جَبَلٍ فَقَتَلَ نَفْسَهُ، فَهُوَ فِي نَارِ جَهَنَّمَ يَتَرَدَّى فِيهِ خَالِدًا 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w:t>
      </w:r>
      <w:r w:rsidRPr="00A2384C">
        <w:rPr>
          <w:rFonts w:hint="cs"/>
          <w:rtl/>
        </w:rPr>
        <w:t xml:space="preserve"> [رواه البخاری: 5778].</w:t>
      </w:r>
    </w:p>
    <w:p w:rsidR="006B45AE" w:rsidRDefault="006B45AE" w:rsidP="00CF3542">
      <w:pPr>
        <w:pStyle w:val="0-"/>
        <w:rPr>
          <w:rtl/>
          <w:lang w:bidi="fa-IR"/>
        </w:rPr>
      </w:pPr>
      <w:r>
        <w:rPr>
          <w:rFonts w:hint="cs"/>
          <w:rtl/>
          <w:lang w:bidi="fa-IR"/>
        </w:rPr>
        <w:t>1982- و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«کسی ک</w:t>
      </w:r>
      <w:r w:rsidR="00B37208">
        <w:rPr>
          <w:rFonts w:hint="cs"/>
          <w:rtl/>
          <w:lang w:bidi="fa-IR"/>
        </w:rPr>
        <w:t>ه خود را از کوه انداخته و خودکش</w:t>
      </w:r>
      <w:r>
        <w:rPr>
          <w:rFonts w:hint="cs"/>
          <w:rtl/>
          <w:lang w:bidi="fa-IR"/>
        </w:rPr>
        <w:t>ی می‌کند، در آتش دوزخ به طور جاویدان همانگونه سقوط می‌کند ومی‌افتد».</w:t>
      </w:r>
    </w:p>
    <w:p w:rsidR="005B399E" w:rsidRDefault="005B399E" w:rsidP="006B45AE">
      <w:pPr>
        <w:pStyle w:val="0-"/>
        <w:rPr>
          <w:rtl/>
          <w:lang w:bidi="fa-IR"/>
        </w:rPr>
      </w:pPr>
      <w:r>
        <w:rPr>
          <w:rFonts w:hint="cs"/>
          <w:rtl/>
          <w:lang w:bidi="fa-IR"/>
        </w:rPr>
        <w:t>«و کسی که</w:t>
      </w:r>
      <w:r w:rsidR="00B37208">
        <w:rPr>
          <w:rFonts w:hint="cs"/>
          <w:rtl/>
          <w:lang w:bidi="fa-IR"/>
        </w:rPr>
        <w:t xml:space="preserve"> زهری را نوشیده و با آن زهر خود</w:t>
      </w:r>
      <w:r>
        <w:rPr>
          <w:rFonts w:hint="cs"/>
          <w:rtl/>
          <w:lang w:bidi="fa-IR"/>
        </w:rPr>
        <w:t>کشی می‌کند، همان زهر در آتش دوزخ در دستش بوده و از آن به طور دائم می‌نوشد».</w:t>
      </w:r>
    </w:p>
    <w:p w:rsidR="005B399E" w:rsidRDefault="00B37208" w:rsidP="006B45AE">
      <w:pPr>
        <w:pStyle w:val="0-"/>
        <w:rPr>
          <w:rtl/>
          <w:lang w:bidi="fa-IR"/>
        </w:rPr>
      </w:pPr>
      <w:r>
        <w:rPr>
          <w:rFonts w:hint="cs"/>
          <w:rtl/>
          <w:lang w:bidi="fa-IR"/>
        </w:rPr>
        <w:t>«و کسی که با آهنی خودکش</w:t>
      </w:r>
      <w:r w:rsidR="005B399E">
        <w:rPr>
          <w:rFonts w:hint="cs"/>
          <w:rtl/>
          <w:lang w:bidi="fa-IR"/>
        </w:rPr>
        <w:t>ی می‌کند، همان آهن در آتش دوزخ در دستش بوده و به طور دائم و ابدی آن را به شکم خود فرو می‌برد»</w:t>
      </w:r>
      <w:r w:rsidR="005B399E" w:rsidRPr="005B399E">
        <w:rPr>
          <w:rFonts w:ascii="IRLotus" w:hAnsi="IRLotus" w:cs="IRLotus"/>
          <w:vertAlign w:val="superscript"/>
          <w:rtl/>
          <w:lang w:bidi="fa-IR"/>
        </w:rPr>
        <w:t>(</w:t>
      </w:r>
      <w:r w:rsidR="005B399E" w:rsidRPr="005B399E">
        <w:rPr>
          <w:rStyle w:val="FootnoteReference"/>
          <w:rFonts w:ascii="IRLotus" w:eastAsia="SimSun" w:hAnsi="IRLotus" w:cs="IRLotus"/>
          <w:rtl/>
          <w:lang w:bidi="fa-IR"/>
        </w:rPr>
        <w:footnoteReference w:id="146"/>
      </w:r>
      <w:r w:rsidR="005B399E" w:rsidRPr="005B399E">
        <w:rPr>
          <w:rFonts w:ascii="IRLotus" w:hAnsi="IRLotus" w:cs="IRLotus"/>
          <w:vertAlign w:val="superscript"/>
          <w:rtl/>
          <w:lang w:bidi="fa-IR"/>
        </w:rPr>
        <w:t>)</w:t>
      </w:r>
      <w:r w:rsidR="005B399E">
        <w:rPr>
          <w:rFonts w:hint="cs"/>
          <w:rtl/>
          <w:lang w:bidi="fa-IR"/>
        </w:rPr>
        <w:t>.</w:t>
      </w:r>
    </w:p>
    <w:p w:rsidR="004907AC" w:rsidRDefault="004907AC" w:rsidP="00590145">
      <w:pPr>
        <w:pStyle w:val="2-0"/>
        <w:rPr>
          <w:rtl/>
        </w:rPr>
      </w:pPr>
      <w:r w:rsidRPr="009A49E2">
        <w:rPr>
          <w:rFonts w:hint="cs"/>
          <w:rtl/>
          <w:lang w:bidi="ar-SA"/>
        </w:rPr>
        <w:t>21</w:t>
      </w:r>
      <w:r>
        <w:rPr>
          <w:rFonts w:hint="cs"/>
          <w:rtl/>
        </w:rPr>
        <w:t>- باب: إذَا وَقَعَ الذُّبَابُ فِي الإِنَاءِ</w:t>
      </w:r>
    </w:p>
    <w:p w:rsidR="004907AC" w:rsidRDefault="004907AC" w:rsidP="00590145">
      <w:pPr>
        <w:pStyle w:val="4-"/>
        <w:rPr>
          <w:rtl/>
          <w:lang w:bidi="fa-IR"/>
        </w:rPr>
      </w:pPr>
      <w:bookmarkStart w:id="132" w:name="_Toc434312887"/>
      <w:r>
        <w:rPr>
          <w:rFonts w:hint="cs"/>
          <w:rtl/>
          <w:lang w:bidi="fa-IR"/>
        </w:rPr>
        <w:t>باب [21]: اگر مگسی در ظرف می‌افتد</w:t>
      </w:r>
      <w:bookmarkEnd w:id="132"/>
    </w:p>
    <w:p w:rsidR="004907AC" w:rsidRDefault="002D18F6" w:rsidP="00BF5499">
      <w:pPr>
        <w:pStyle w:val="5-"/>
        <w:rPr>
          <w:rtl/>
          <w:lang w:bidi="fa-IR"/>
        </w:rPr>
      </w:pPr>
      <w:r>
        <w:rPr>
          <w:rFonts w:hint="cs"/>
          <w:rtl/>
          <w:lang w:bidi="fa-IR"/>
        </w:rPr>
        <w:t>1983</w:t>
      </w:r>
      <w:r w:rsidRPr="00BF5499">
        <w:rPr>
          <w:rFonts w:hint="cs"/>
          <w:rtl/>
        </w:rPr>
        <w:t xml:space="preserve">- </w:t>
      </w:r>
      <w:r w:rsidR="00BF5499" w:rsidRPr="00BF5499">
        <w:rPr>
          <w:rtl/>
        </w:rPr>
        <w:t>عَنْ</w:t>
      </w:r>
      <w:r w:rsidR="00BF5499">
        <w:rPr>
          <w:rFonts w:hint="cs"/>
          <w:rtl/>
        </w:rPr>
        <w:t>هُ</w:t>
      </w:r>
      <w:r w:rsidR="00BF5499" w:rsidRPr="00BF5499">
        <w:rPr>
          <w:rtl/>
        </w:rPr>
        <w:t xml:space="preserve"> رَضِيَ اللَّهُ عَنْهُ أَنَّ رَسُولَ اللَّهِ صَلَّى اللهُ عَلَيْهِ وَسَلَّمَ قَالَ: «إِذَا وَقَعَ الذُّبَابُ فِي إِنَاءِ أَحَدِكُمْ فَلْيَغْمِسْهُ كُلَّهُ، ثُمَّ لِيَطْرَحْهُ، فَإِنَّ فِي أَحَدِ جَنَاحَيْهِ شِفَاءً، وَفِي الآخَرِ دَاءً»</w:t>
      </w:r>
      <w:r w:rsidRPr="00BF5499">
        <w:rPr>
          <w:rFonts w:hint="cs"/>
          <w:rtl/>
        </w:rPr>
        <w:t xml:space="preserve"> [رواه البخاری: 5782].</w:t>
      </w:r>
    </w:p>
    <w:p w:rsidR="005D1176" w:rsidRDefault="002D18F6" w:rsidP="00743D33">
      <w:pPr>
        <w:pStyle w:val="0-"/>
        <w:rPr>
          <w:rFonts w:ascii="IRLotus" w:hAnsi="IRLotus" w:cs="IRLotus"/>
          <w:rtl/>
          <w:lang w:bidi="fa-IR"/>
        </w:rPr>
      </w:pPr>
      <w:r w:rsidRPr="009B3FC8">
        <w:rPr>
          <w:rFonts w:hint="cs"/>
          <w:rtl/>
          <w:lang w:bidi="fa-IR"/>
        </w:rPr>
        <w:t>1983- و از ابو هریره</w:t>
      </w:r>
      <w:r w:rsidRPr="009B3FC8">
        <w:rPr>
          <w:rFonts w:cs="CTraditional Arabic" w:hint="cs"/>
          <w:rtl/>
          <w:lang w:bidi="fa-IR"/>
        </w:rPr>
        <w:t>س</w:t>
      </w:r>
      <w:r w:rsidRPr="009B3FC8">
        <w:rPr>
          <w:rFonts w:hint="cs"/>
          <w:rtl/>
          <w:lang w:bidi="fa-IR"/>
        </w:rPr>
        <w:t xml:space="preserve"> روایت است که پیامبر خدا </w:t>
      </w:r>
      <w:r w:rsidRPr="009B3FC8">
        <w:rPr>
          <w:rFonts w:cs="CTraditional Arabic" w:hint="cs"/>
          <w:rtl/>
          <w:lang w:bidi="fa-IR"/>
        </w:rPr>
        <w:t>ج</w:t>
      </w:r>
      <w:r w:rsidRPr="009B3FC8">
        <w:rPr>
          <w:rFonts w:hint="cs"/>
          <w:rtl/>
          <w:lang w:bidi="fa-IR"/>
        </w:rPr>
        <w:t xml:space="preserve"> فرمودند: اگر مگسی در ظرف شما</w:t>
      </w:r>
      <w:r w:rsidR="005B12A9" w:rsidRPr="009B3FC8">
        <w:rPr>
          <w:rFonts w:hint="cs"/>
          <w:rtl/>
          <w:lang w:bidi="fa-IR"/>
        </w:rPr>
        <w:t xml:space="preserve"> افتاد، آن را به طور کامل غوطه دهید، زیرا در</w:t>
      </w:r>
      <w:r w:rsidR="00743D33" w:rsidRPr="009B3FC8">
        <w:rPr>
          <w:rFonts w:hint="cs"/>
          <w:rtl/>
          <w:lang w:bidi="fa-IR"/>
        </w:rPr>
        <w:t xml:space="preserve"> یک بالش شفا و در بال دیگرش مرض </w:t>
      </w:r>
      <w:r w:rsidR="005B12A9" w:rsidRPr="009B3FC8">
        <w:rPr>
          <w:rFonts w:hint="cs"/>
          <w:rtl/>
          <w:lang w:bidi="fa-IR"/>
        </w:rPr>
        <w:t>است</w:t>
      </w:r>
      <w:r w:rsidR="005B12A9">
        <w:rPr>
          <w:rFonts w:hint="cs"/>
          <w:rtl/>
          <w:lang w:bidi="fa-IR"/>
        </w:rPr>
        <w:t>»</w:t>
      </w:r>
      <w:r w:rsidR="005B12A9" w:rsidRPr="005B12A9">
        <w:rPr>
          <w:rFonts w:ascii="IRLotus" w:hAnsi="IRLotus" w:cs="IRLotus"/>
          <w:vertAlign w:val="superscript"/>
          <w:rtl/>
          <w:lang w:bidi="fa-IR"/>
        </w:rPr>
        <w:t>(</w:t>
      </w:r>
      <w:r w:rsidR="005B12A9" w:rsidRPr="005B12A9">
        <w:rPr>
          <w:rStyle w:val="FootnoteReference"/>
          <w:rFonts w:ascii="IRLotus" w:eastAsia="SimSun" w:hAnsi="IRLotus" w:cs="IRLotus"/>
          <w:rtl/>
          <w:lang w:bidi="fa-IR"/>
        </w:rPr>
        <w:footnoteReference w:id="147"/>
      </w:r>
      <w:r w:rsidR="005B12A9" w:rsidRPr="005B12A9">
        <w:rPr>
          <w:rFonts w:ascii="IRLotus" w:hAnsi="IRLotus" w:cs="IRLotus"/>
          <w:vertAlign w:val="superscript"/>
          <w:rtl/>
          <w:lang w:bidi="fa-IR"/>
        </w:rPr>
        <w:t>)</w:t>
      </w:r>
      <w:r w:rsidR="00290B4F" w:rsidRPr="00290B4F">
        <w:rPr>
          <w:rFonts w:ascii="IRLotus" w:hAnsi="IRLotus" w:cs="IRLotus" w:hint="cs"/>
          <w:rtl/>
          <w:lang w:bidi="fa-IR"/>
        </w:rPr>
        <w:t>.</w:t>
      </w:r>
    </w:p>
    <w:p w:rsidR="00CF3542" w:rsidRDefault="00CF3542" w:rsidP="00743D33">
      <w:pPr>
        <w:pStyle w:val="0-"/>
        <w:rPr>
          <w:rtl/>
          <w:lang w:bidi="fa-IR"/>
        </w:rPr>
        <w:sectPr w:rsidR="00CF3542" w:rsidSect="00665199">
          <w:headerReference w:type="default" r:id="rId27"/>
          <w:footnotePr>
            <w:numRestart w:val="eachPage"/>
          </w:footnotePr>
          <w:pgSz w:w="9356" w:h="13608" w:code="9"/>
          <w:pgMar w:top="567" w:right="1134" w:bottom="851" w:left="1134" w:header="454" w:footer="0" w:gutter="0"/>
          <w:cols w:space="708"/>
          <w:titlePg/>
          <w:bidi/>
          <w:rtlGutter/>
          <w:docGrid w:linePitch="360"/>
        </w:sectPr>
      </w:pPr>
    </w:p>
    <w:p w:rsidR="002D18F6" w:rsidRDefault="00E972AB" w:rsidP="00B70AD3">
      <w:pPr>
        <w:pStyle w:val="1-"/>
        <w:rPr>
          <w:rtl/>
        </w:rPr>
      </w:pPr>
      <w:r w:rsidRPr="009A49E2">
        <w:rPr>
          <w:rFonts w:hint="cs"/>
          <w:rtl/>
        </w:rPr>
        <w:t>70</w:t>
      </w:r>
      <w:r>
        <w:rPr>
          <w:rFonts w:hint="cs"/>
          <w:rtl/>
          <w:lang w:bidi="fa-IR"/>
        </w:rPr>
        <w:t xml:space="preserve">- </w:t>
      </w:r>
      <w:r w:rsidR="009B3FC8">
        <w:rPr>
          <w:rFonts w:hint="cs"/>
          <w:rtl/>
        </w:rPr>
        <w:t>كِتَابُ الل</w:t>
      </w:r>
      <w:r>
        <w:rPr>
          <w:rFonts w:hint="cs"/>
          <w:rtl/>
        </w:rPr>
        <w:t>ِّبَاسِ</w:t>
      </w:r>
    </w:p>
    <w:p w:rsidR="00E972AB" w:rsidRDefault="00E972AB" w:rsidP="00B70AD3">
      <w:pPr>
        <w:pStyle w:val="2-"/>
        <w:rPr>
          <w:rtl/>
          <w:lang w:bidi="fa-IR"/>
        </w:rPr>
      </w:pPr>
      <w:bookmarkStart w:id="133" w:name="_Toc434312888"/>
      <w:r>
        <w:rPr>
          <w:rFonts w:hint="cs"/>
          <w:rtl/>
          <w:lang w:bidi="fa-IR"/>
        </w:rPr>
        <w:t>کتاب [70]- لباس</w:t>
      </w:r>
      <w:bookmarkEnd w:id="133"/>
    </w:p>
    <w:p w:rsidR="00E972AB" w:rsidRDefault="00E45685" w:rsidP="00B70AD3">
      <w:pPr>
        <w:pStyle w:val="2-0"/>
        <w:rPr>
          <w:rtl/>
        </w:rPr>
      </w:pPr>
      <w:r w:rsidRPr="009A49E2">
        <w:rPr>
          <w:rFonts w:hint="cs"/>
          <w:rtl/>
          <w:lang w:bidi="ar-SA"/>
        </w:rPr>
        <w:t>1</w:t>
      </w:r>
      <w:r>
        <w:rPr>
          <w:rFonts w:hint="cs"/>
          <w:rtl/>
        </w:rPr>
        <w:t>- باب: مَا أسْفَلَ مِنَ الْكَعْبَيْنِ</w:t>
      </w:r>
      <w:r w:rsidR="00E972AB">
        <w:rPr>
          <w:rFonts w:hint="cs"/>
          <w:rtl/>
        </w:rPr>
        <w:t xml:space="preserve"> فَهُوَ فِي النَّارِ</w:t>
      </w:r>
    </w:p>
    <w:p w:rsidR="00E972AB" w:rsidRDefault="00E972AB" w:rsidP="00B70AD3">
      <w:pPr>
        <w:pStyle w:val="4-"/>
        <w:rPr>
          <w:rtl/>
          <w:lang w:bidi="fa-IR"/>
        </w:rPr>
      </w:pPr>
      <w:r>
        <w:t xml:space="preserve"> </w:t>
      </w:r>
      <w:bookmarkStart w:id="134" w:name="_Toc434312889"/>
      <w:r>
        <w:rPr>
          <w:rFonts w:hint="cs"/>
          <w:rtl/>
          <w:lang w:bidi="fa-IR"/>
        </w:rPr>
        <w:t>باب [1]: اندازۀ که از بجلک پائین‌تر باشد در آتش است</w:t>
      </w:r>
      <w:bookmarkEnd w:id="134"/>
    </w:p>
    <w:p w:rsidR="00E972AB" w:rsidRDefault="00E972AB" w:rsidP="00B70AD3">
      <w:pPr>
        <w:pStyle w:val="5-"/>
        <w:rPr>
          <w:rtl/>
          <w:lang w:bidi="fa-IR"/>
        </w:rPr>
      </w:pPr>
      <w:r>
        <w:rPr>
          <w:rFonts w:hint="cs"/>
          <w:rtl/>
          <w:lang w:bidi="fa-IR"/>
        </w:rPr>
        <w:t>1983</w:t>
      </w:r>
      <w:r w:rsidRPr="00B70AD3">
        <w:rPr>
          <w:rFonts w:hint="cs"/>
          <w:rtl/>
        </w:rPr>
        <w:t xml:space="preserve">- </w:t>
      </w:r>
      <w:r w:rsidR="00B70AD3" w:rsidRPr="00B70AD3">
        <w:rPr>
          <w:rtl/>
        </w:rPr>
        <w:t>عَنْ أَبِي هُرَيْرَةَ رَضِيَ اللَّهُ عَنْهُ، عَنِ النَّبِيِّ صَلَّى اللهُ عَلَيْهِ وَسَلَّمَ قَالَ: «مَا أَسْفَلَ مِنَ الكَعْبَيْنِ مِنَ الإِزَارِ فَفِي النَّارِ»</w:t>
      </w:r>
      <w:r w:rsidRPr="00B70AD3">
        <w:rPr>
          <w:rFonts w:hint="cs"/>
          <w:rtl/>
        </w:rPr>
        <w:t xml:space="preserve"> [رواه البخاری: 5787].</w:t>
      </w:r>
    </w:p>
    <w:p w:rsidR="00E972AB" w:rsidRDefault="00E972AB" w:rsidP="006B45AE">
      <w:pPr>
        <w:pStyle w:val="0-"/>
        <w:rPr>
          <w:rtl/>
          <w:lang w:bidi="fa-IR"/>
        </w:rPr>
      </w:pPr>
      <w:r>
        <w:rPr>
          <w:rFonts w:hint="cs"/>
          <w:rtl/>
          <w:lang w:bidi="fa-IR"/>
        </w:rPr>
        <w:t>1983-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«ازاری که از بجلک پائین‌تر باشد، در آتش است»</w:t>
      </w:r>
      <w:r w:rsidRPr="00E972AB">
        <w:rPr>
          <w:rFonts w:ascii="IRLotus" w:hAnsi="IRLotus" w:cs="IRLotus"/>
          <w:vertAlign w:val="superscript"/>
          <w:rtl/>
          <w:lang w:bidi="fa-IR"/>
        </w:rPr>
        <w:t>(</w:t>
      </w:r>
      <w:r w:rsidRPr="00E972AB">
        <w:rPr>
          <w:rStyle w:val="FootnoteReference"/>
          <w:rFonts w:ascii="IRLotus" w:eastAsia="SimSun" w:hAnsi="IRLotus" w:cs="IRLotus"/>
          <w:rtl/>
          <w:lang w:bidi="fa-IR"/>
        </w:rPr>
        <w:footnoteReference w:id="148"/>
      </w:r>
      <w:r w:rsidRPr="00E972AB">
        <w:rPr>
          <w:rFonts w:ascii="IRLotus" w:hAnsi="IRLotus" w:cs="IRLotus"/>
          <w:vertAlign w:val="superscript"/>
          <w:rtl/>
          <w:lang w:bidi="fa-IR"/>
        </w:rPr>
        <w:t>)</w:t>
      </w:r>
      <w:r>
        <w:rPr>
          <w:rFonts w:hint="cs"/>
          <w:rtl/>
          <w:lang w:bidi="fa-IR"/>
        </w:rPr>
        <w:t>.</w:t>
      </w:r>
    </w:p>
    <w:p w:rsidR="00A417F4" w:rsidRDefault="00A417F4" w:rsidP="00146FCE">
      <w:pPr>
        <w:pStyle w:val="2-0"/>
        <w:rPr>
          <w:rtl/>
        </w:rPr>
      </w:pPr>
      <w:r w:rsidRPr="009A49E2">
        <w:rPr>
          <w:rFonts w:hint="cs"/>
          <w:rtl/>
          <w:lang w:bidi="ar-SA"/>
        </w:rPr>
        <w:t>2</w:t>
      </w:r>
      <w:r>
        <w:rPr>
          <w:rFonts w:hint="cs"/>
          <w:rtl/>
        </w:rPr>
        <w:t>- باب: الْبُرُودِ وَالْحِبَرَ وَالشَّمْلَةِ</w:t>
      </w:r>
    </w:p>
    <w:p w:rsidR="00395191" w:rsidRDefault="00395191" w:rsidP="005255A0">
      <w:pPr>
        <w:pStyle w:val="4-"/>
        <w:rPr>
          <w:rtl/>
          <w:lang w:bidi="fa-IR"/>
        </w:rPr>
      </w:pPr>
      <w:bookmarkStart w:id="135" w:name="_Toc434312890"/>
      <w:r>
        <w:rPr>
          <w:rFonts w:hint="cs"/>
          <w:rtl/>
          <w:lang w:bidi="fa-IR"/>
        </w:rPr>
        <w:t>باب [2]: بردها وبر یمانی، و قبا</w:t>
      </w:r>
      <w:bookmarkEnd w:id="135"/>
    </w:p>
    <w:p w:rsidR="0076768D" w:rsidRDefault="0076768D" w:rsidP="00146FCE">
      <w:pPr>
        <w:pStyle w:val="5-"/>
        <w:rPr>
          <w:rtl/>
          <w:lang w:bidi="fa-IR"/>
        </w:rPr>
      </w:pPr>
      <w:r>
        <w:rPr>
          <w:rFonts w:hint="cs"/>
          <w:rtl/>
          <w:lang w:bidi="fa-IR"/>
        </w:rPr>
        <w:t>1985</w:t>
      </w:r>
      <w:r w:rsidRPr="00146FCE">
        <w:rPr>
          <w:rFonts w:hint="cs"/>
          <w:rtl/>
        </w:rPr>
        <w:t xml:space="preserve">- </w:t>
      </w:r>
      <w:r w:rsidR="00146FCE" w:rsidRPr="00146FCE">
        <w:rPr>
          <w:rtl/>
        </w:rPr>
        <w:t>عَنْ أَنَسِ بْنِ مَالِكٍ رَضِيَ اللَّهُ عَنْهُ قَالَ: «كَانَ أَحَبُّ الثِّيَابِ إِلَى النَّبِيِّ صَلَّى اللهُ عَلَيْهِ وَسَلَّمَ أَنْ يَلْبَسَهَا الحِبَرَةَ»</w:t>
      </w:r>
      <w:r w:rsidRPr="00146FCE">
        <w:rPr>
          <w:rFonts w:hint="cs"/>
          <w:rtl/>
        </w:rPr>
        <w:t xml:space="preserve"> [رواه البخاری: 5813].</w:t>
      </w:r>
    </w:p>
    <w:p w:rsidR="0076768D" w:rsidRDefault="0076768D" w:rsidP="006B45AE">
      <w:pPr>
        <w:pStyle w:val="0-"/>
        <w:rPr>
          <w:lang w:bidi="fa-IR"/>
        </w:rPr>
      </w:pPr>
      <w:r>
        <w:rPr>
          <w:rFonts w:hint="cs"/>
          <w:rtl/>
          <w:lang w:bidi="fa-IR"/>
        </w:rPr>
        <w:t>1985- از انس بن مالک</w:t>
      </w:r>
      <w:r>
        <w:rPr>
          <w:rFonts w:cs="CTraditional Arabic" w:hint="cs"/>
          <w:rtl/>
          <w:lang w:bidi="fa-IR"/>
        </w:rPr>
        <w:t>س</w:t>
      </w:r>
      <w:r w:rsidR="005D767C">
        <w:rPr>
          <w:rFonts w:hint="cs"/>
          <w:rtl/>
          <w:lang w:bidi="fa-IR"/>
        </w:rPr>
        <w:t xml:space="preserve"> روایت است که گفت: </w:t>
      </w:r>
      <w:r w:rsidR="006858A7">
        <w:rPr>
          <w:rFonts w:hint="cs"/>
          <w:rtl/>
          <w:lang w:bidi="fa-IR"/>
        </w:rPr>
        <w:t>از هر لباسی در نزد پیامبر خدا</w:t>
      </w:r>
      <w:r w:rsidR="005D767C">
        <w:rPr>
          <w:rFonts w:cs="CTraditional Arabic" w:hint="cs"/>
          <w:rtl/>
          <w:lang w:bidi="fa-IR"/>
        </w:rPr>
        <w:t>ج</w:t>
      </w:r>
      <w:r w:rsidR="001C7DEE">
        <w:rPr>
          <w:rFonts w:hint="cs"/>
          <w:rtl/>
          <w:lang w:bidi="fa-IR"/>
        </w:rPr>
        <w:t xml:space="preserve"> (حِ</w:t>
      </w:r>
      <w:r w:rsidR="0056662B">
        <w:rPr>
          <w:rFonts w:hint="cs"/>
          <w:rtl/>
          <w:lang w:bidi="fa-IR"/>
        </w:rPr>
        <w:t>بَ</w:t>
      </w:r>
      <w:r w:rsidR="005D767C">
        <w:rPr>
          <w:rFonts w:hint="cs"/>
          <w:rtl/>
          <w:lang w:bidi="fa-IR"/>
        </w:rPr>
        <w:t>ر</w:t>
      </w:r>
      <w:r w:rsidR="0056662B">
        <w:rPr>
          <w:rFonts w:hint="cs"/>
          <w:rtl/>
          <w:lang w:bidi="fa-IR"/>
        </w:rPr>
        <w:t>َ</w:t>
      </w:r>
      <w:r w:rsidR="005D767C">
        <w:rPr>
          <w:rFonts w:hint="cs"/>
          <w:rtl/>
          <w:lang w:bidi="fa-IR"/>
        </w:rPr>
        <w:t xml:space="preserve">ه) دوست </w:t>
      </w:r>
      <w:r w:rsidR="00447C96">
        <w:rPr>
          <w:rFonts w:hint="cs"/>
          <w:rtl/>
          <w:lang w:bidi="fa-IR"/>
        </w:rPr>
        <w:t>داشتنی</w:t>
      </w:r>
      <w:r w:rsidR="00447C96">
        <w:rPr>
          <w:lang w:bidi="fa-IR"/>
        </w:rPr>
        <w:t>‌</w:t>
      </w:r>
      <w:r w:rsidR="005D767C">
        <w:rPr>
          <w:rFonts w:hint="cs"/>
          <w:rtl/>
          <w:lang w:bidi="fa-IR"/>
        </w:rPr>
        <w:t>تر بود</w:t>
      </w:r>
      <w:r w:rsidR="005D767C" w:rsidRPr="005D767C">
        <w:rPr>
          <w:rFonts w:ascii="IRLotus" w:hAnsi="IRLotus" w:cs="IRLotus"/>
          <w:vertAlign w:val="superscript"/>
          <w:rtl/>
          <w:lang w:bidi="fa-IR"/>
        </w:rPr>
        <w:t>(</w:t>
      </w:r>
      <w:r w:rsidR="005D767C" w:rsidRPr="005D767C">
        <w:rPr>
          <w:rStyle w:val="FootnoteReference"/>
          <w:rFonts w:ascii="IRLotus" w:eastAsia="SimSun" w:hAnsi="IRLotus" w:cs="IRLotus"/>
          <w:rtl/>
          <w:lang w:bidi="fa-IR"/>
        </w:rPr>
        <w:footnoteReference w:id="149"/>
      </w:r>
      <w:r w:rsidR="005D767C" w:rsidRPr="005D767C">
        <w:rPr>
          <w:rFonts w:ascii="IRLotus" w:hAnsi="IRLotus" w:cs="IRLotus"/>
          <w:vertAlign w:val="superscript"/>
          <w:rtl/>
          <w:lang w:bidi="fa-IR"/>
        </w:rPr>
        <w:t>)</w:t>
      </w:r>
      <w:r w:rsidR="005D767C">
        <w:rPr>
          <w:rFonts w:hint="cs"/>
          <w:rtl/>
          <w:lang w:bidi="fa-IR"/>
        </w:rPr>
        <w:t>.</w:t>
      </w:r>
    </w:p>
    <w:p w:rsidR="00447C96" w:rsidRDefault="00447C96" w:rsidP="002F0BBB">
      <w:pPr>
        <w:pStyle w:val="5-"/>
        <w:rPr>
          <w:rtl/>
          <w:lang w:bidi="fa-IR"/>
        </w:rPr>
      </w:pPr>
      <w:r>
        <w:rPr>
          <w:rFonts w:hint="cs"/>
          <w:rtl/>
          <w:lang w:bidi="fa-IR"/>
        </w:rPr>
        <w:t>1986</w:t>
      </w:r>
      <w:r w:rsidRPr="002F0BBB">
        <w:rPr>
          <w:rFonts w:hint="cs"/>
          <w:rtl/>
        </w:rPr>
        <w:t>-</w:t>
      </w:r>
      <w:r w:rsidR="002F0BBB">
        <w:rPr>
          <w:rFonts w:hint="cs"/>
          <w:rtl/>
        </w:rPr>
        <w:t xml:space="preserve"> عَنْ</w:t>
      </w:r>
      <w:r w:rsidRPr="002F0BBB">
        <w:rPr>
          <w:rFonts w:hint="cs"/>
          <w:rtl/>
        </w:rPr>
        <w:t xml:space="preserve"> </w:t>
      </w:r>
      <w:r w:rsidR="002F0BBB" w:rsidRPr="002F0BBB">
        <w:rPr>
          <w:rtl/>
        </w:rPr>
        <w:t>عَائِشَةَ، رَضِيَ اللَّهُ عَنْهَا «أَنَّ رَسُولَ اللَّهِ صَلَّى اللهُ عَلَيْهِ وَسَلَّمَ حِينَ تُوُفِّيَ سُجِّيَ بِبُرْدٍ حِبَرَةٍ»</w:t>
      </w:r>
      <w:r w:rsidRPr="002F0BBB">
        <w:rPr>
          <w:rFonts w:hint="cs"/>
          <w:rtl/>
        </w:rPr>
        <w:t xml:space="preserve"> [رواه البخاری: 5814].</w:t>
      </w:r>
    </w:p>
    <w:p w:rsidR="00447C96" w:rsidRDefault="00447C96" w:rsidP="006B45AE">
      <w:pPr>
        <w:pStyle w:val="0-"/>
        <w:rPr>
          <w:rtl/>
        </w:rPr>
      </w:pPr>
      <w:r>
        <w:rPr>
          <w:rFonts w:hint="cs"/>
          <w:rtl/>
          <w:lang w:bidi="fa-IR"/>
        </w:rPr>
        <w:t>1986- از عائشه</w:t>
      </w:r>
      <w:r>
        <w:rPr>
          <w:rFonts w:cs="CTraditional Arabic" w:hint="cs"/>
          <w:rtl/>
          <w:lang w:bidi="fa-IR"/>
        </w:rPr>
        <w:t>ل</w:t>
      </w:r>
      <w:r>
        <w:rPr>
          <w:rFonts w:hint="cs"/>
          <w:rtl/>
          <w:lang w:bidi="fa-IR"/>
        </w:rPr>
        <w:t xml:space="preserve"> روایت است که چون پیامبر خدا </w:t>
      </w:r>
      <w:r>
        <w:rPr>
          <w:rFonts w:cs="CTraditional Arabic" w:hint="cs"/>
          <w:rtl/>
          <w:lang w:bidi="fa-IR"/>
        </w:rPr>
        <w:t>ج</w:t>
      </w:r>
      <w:r>
        <w:rPr>
          <w:rFonts w:hint="cs"/>
          <w:rtl/>
          <w:lang w:bidi="fa-IR"/>
        </w:rPr>
        <w:t xml:space="preserve"> وفات یافتند به برد یمنی پوشانده شدند.</w:t>
      </w:r>
    </w:p>
    <w:p w:rsidR="002F0BBB" w:rsidRDefault="00FE564B" w:rsidP="00FE564B">
      <w:pPr>
        <w:pStyle w:val="2-0"/>
        <w:rPr>
          <w:rtl/>
        </w:rPr>
      </w:pPr>
      <w:r w:rsidRPr="009A49E2">
        <w:rPr>
          <w:rFonts w:hint="cs"/>
          <w:rtl/>
          <w:lang w:bidi="ar-SA"/>
        </w:rPr>
        <w:t>3</w:t>
      </w:r>
      <w:r>
        <w:rPr>
          <w:rFonts w:hint="cs"/>
          <w:rtl/>
        </w:rPr>
        <w:t>- باب: الث</w:t>
      </w:r>
      <w:r>
        <w:rPr>
          <w:rFonts w:hint="cs"/>
          <w:rtl/>
          <w:lang w:bidi="ar-SA"/>
        </w:rPr>
        <w:t>ِّ</w:t>
      </w:r>
      <w:r w:rsidR="002F0BBB">
        <w:rPr>
          <w:rFonts w:hint="cs"/>
          <w:rtl/>
        </w:rPr>
        <w:t>يَابِ الْبِيضِ</w:t>
      </w:r>
    </w:p>
    <w:p w:rsidR="00BA51BF" w:rsidRDefault="00BA51BF" w:rsidP="00FE564B">
      <w:pPr>
        <w:pStyle w:val="4-"/>
        <w:rPr>
          <w:rtl/>
          <w:lang w:bidi="fa-IR"/>
        </w:rPr>
      </w:pPr>
      <w:bookmarkStart w:id="136" w:name="_Toc434312891"/>
      <w:r>
        <w:rPr>
          <w:rFonts w:hint="cs"/>
          <w:rtl/>
          <w:lang w:bidi="fa-IR"/>
        </w:rPr>
        <w:t>باب [3]: لباس سفید</w:t>
      </w:r>
      <w:bookmarkEnd w:id="136"/>
    </w:p>
    <w:p w:rsidR="00BA51BF" w:rsidRPr="00FE564B" w:rsidRDefault="00BA51BF" w:rsidP="001018CB">
      <w:pPr>
        <w:pStyle w:val="5-"/>
        <w:rPr>
          <w:rtl/>
        </w:rPr>
      </w:pPr>
      <w:r>
        <w:rPr>
          <w:rFonts w:hint="cs"/>
          <w:rtl/>
          <w:lang w:bidi="fa-IR"/>
        </w:rPr>
        <w:t>1987</w:t>
      </w:r>
      <w:r w:rsidRPr="00FE564B">
        <w:rPr>
          <w:rFonts w:hint="cs"/>
          <w:rtl/>
        </w:rPr>
        <w:t>-</w:t>
      </w:r>
      <w:r w:rsidR="004D2124">
        <w:rPr>
          <w:rFonts w:hint="cs"/>
          <w:rtl/>
        </w:rPr>
        <w:t xml:space="preserve"> عَنْ أَبِي</w:t>
      </w:r>
      <w:r w:rsidRPr="00FE564B">
        <w:rPr>
          <w:rFonts w:hint="cs"/>
          <w:rtl/>
        </w:rPr>
        <w:t xml:space="preserve"> </w:t>
      </w:r>
      <w:r w:rsidR="00557966">
        <w:rPr>
          <w:rtl/>
        </w:rPr>
        <w:t>ذَرٍّ رَضِيَ اللَّهُ عَنْهُ</w:t>
      </w:r>
      <w:r w:rsidR="00557966">
        <w:rPr>
          <w:rFonts w:hint="cs"/>
          <w:rtl/>
        </w:rPr>
        <w:t xml:space="preserve"> قالَ: </w:t>
      </w:r>
      <w:r w:rsidR="00FE564B" w:rsidRPr="00FE564B">
        <w:rPr>
          <w:rtl/>
        </w:rPr>
        <w:t xml:space="preserve">أَتَيْتُ النَّبِيَّ صَلَّى اللهُ عَلَيْهِ وَسَلَّمَ وَعَلَيْهِ ثَوْبٌ أَبْيَضُ، وَهُوَ نَائِمٌ، ثُمَّ أَتَيْتُهُ وَقَدِ اسْتَيْقَظَ، فَقَالَ: </w:t>
      </w:r>
      <w:r w:rsidR="001018CB">
        <w:rPr>
          <w:rFonts w:hint="cs"/>
          <w:rtl/>
        </w:rPr>
        <w:t>«</w:t>
      </w:r>
      <w:r w:rsidR="00FE564B" w:rsidRPr="00FE564B">
        <w:rPr>
          <w:rtl/>
        </w:rPr>
        <w:t>مَا مِنْ عَبْدٍ قَالَ: لاَ إِلَهَ إِلَّا اللَّهُ، ثُمَّ مَاتَ عَلَى ذَلِكَ إِلَّا دَخَلَ الجَنَّةَ</w:t>
      </w:r>
      <w:r w:rsidR="001018CB">
        <w:rPr>
          <w:rFonts w:hint="cs"/>
          <w:rtl/>
        </w:rPr>
        <w:t>»</w:t>
      </w:r>
      <w:r w:rsidR="00FE564B" w:rsidRPr="00FE564B">
        <w:rPr>
          <w:rtl/>
        </w:rPr>
        <w:t xml:space="preserve"> قُلْتُ: وَإِنْ زَنَى وَإِنْ سَرَقَ؟ قَالَ: «وَإِنْ زَنَى وَإِنْ سَرَقَ» قُلْتُ: وَإِنْ زَنَى وَإِنْ سَرَقَ؟ قَالَ: «وَإِنْ زَنَى وَإِنْ سَرَقَ» قُلْتُ: وَإِنْ زَنَى وَإِنْ سَرَقَ؟ قَالَ: «وَإِنْ زَنَى وَإِنْ سَرَقَ عَلَى رَغْمِ أَنْفِ أَبِي ذَرٍّ» وَكَانَ أَبُو ذَرٍّ إِذَا حَدَّثَ بِهَذَا قَالَ: وَإِنْ رَغِمَ أَنْفُ أَبِي ذَرٍّ</w:t>
      </w:r>
      <w:r w:rsidRPr="00FE564B">
        <w:rPr>
          <w:rFonts w:hint="cs"/>
          <w:rtl/>
        </w:rPr>
        <w:t xml:space="preserve"> [رواه البخاری: 5827].</w:t>
      </w:r>
    </w:p>
    <w:p w:rsidR="00BE6594" w:rsidRDefault="00BA51BF" w:rsidP="000A44DB">
      <w:pPr>
        <w:pStyle w:val="0-"/>
        <w:rPr>
          <w:rtl/>
        </w:rPr>
      </w:pPr>
      <w:r>
        <w:rPr>
          <w:rFonts w:hint="cs"/>
          <w:rtl/>
          <w:lang w:bidi="fa-IR"/>
        </w:rPr>
        <w:t>1987- از ابوذر</w:t>
      </w:r>
      <w:r>
        <w:rPr>
          <w:rFonts w:cs="CTraditional Arabic" w:hint="cs"/>
          <w:rtl/>
          <w:lang w:bidi="fa-IR"/>
        </w:rPr>
        <w:t>س</w:t>
      </w:r>
      <w:r>
        <w:rPr>
          <w:rFonts w:hint="cs"/>
          <w:rtl/>
          <w:lang w:bidi="fa-IR"/>
        </w:rPr>
        <w:t xml:space="preserve"> روایت است که گفت: نزد پیامبر خدا </w:t>
      </w:r>
      <w:r>
        <w:rPr>
          <w:rFonts w:cs="CTraditional Arabic" w:hint="cs"/>
          <w:rtl/>
          <w:lang w:bidi="fa-IR"/>
        </w:rPr>
        <w:t>ج</w:t>
      </w:r>
      <w:r>
        <w:rPr>
          <w:rFonts w:hint="cs"/>
          <w:rtl/>
          <w:lang w:bidi="fa-IR"/>
        </w:rPr>
        <w:t xml:space="preserve"> آمدم، بر بالای‌شان جامۀ سفید بود،</w:t>
      </w:r>
      <w:r w:rsidR="00557966">
        <w:rPr>
          <w:rFonts w:hint="cs"/>
          <w:rtl/>
          <w:lang w:bidi="fa-IR"/>
        </w:rPr>
        <w:t xml:space="preserve"> و خواب بودند، و فرمودند: «هیچ بندۀ نیست که (</w:t>
      </w:r>
      <w:r w:rsidR="00557966">
        <w:rPr>
          <w:rtl/>
        </w:rPr>
        <w:t>لاَ إِلَهَ إِلَّا اللَّهُ</w:t>
      </w:r>
      <w:r w:rsidR="00557966">
        <w:rPr>
          <w:rFonts w:hint="cs"/>
          <w:rtl/>
        </w:rPr>
        <w:t>)</w:t>
      </w:r>
      <w:r w:rsidR="00E65652">
        <w:rPr>
          <w:rFonts w:hint="cs"/>
          <w:rtl/>
        </w:rPr>
        <w:t xml:space="preserve"> گوید و بر همین [عقیده] بمیرد، مگر آنکه به بهشت می</w:t>
      </w:r>
      <w:r w:rsidR="00667F7F">
        <w:rPr>
          <w:rFonts w:hint="cs"/>
          <w:rtl/>
        </w:rPr>
        <w:t>‌</w:t>
      </w:r>
      <w:r w:rsidR="00E65652">
        <w:rPr>
          <w:rFonts w:hint="cs"/>
          <w:rtl/>
        </w:rPr>
        <w:t>رود».</w:t>
      </w:r>
    </w:p>
    <w:p w:rsidR="00BE6594" w:rsidRDefault="00BE6594" w:rsidP="00BE6594">
      <w:pPr>
        <w:pStyle w:val="0-"/>
        <w:rPr>
          <w:rtl/>
        </w:rPr>
      </w:pPr>
      <w:r>
        <w:rPr>
          <w:rFonts w:hint="cs"/>
          <w:rtl/>
        </w:rPr>
        <w:t>گفتم: اگر زنا و دزدی کرده باشد؟</w:t>
      </w:r>
    </w:p>
    <w:p w:rsidR="00BE6594" w:rsidRDefault="00BE6594" w:rsidP="00934965">
      <w:pPr>
        <w:pStyle w:val="0-"/>
        <w:rPr>
          <w:rtl/>
        </w:rPr>
      </w:pPr>
      <w:r>
        <w:rPr>
          <w:rFonts w:hint="cs"/>
          <w:rtl/>
        </w:rPr>
        <w:t>فرمودند: «اگرچه زنا و دزدی کرده باشد».</w:t>
      </w:r>
    </w:p>
    <w:p w:rsidR="00BE6594" w:rsidRDefault="00667F7F" w:rsidP="00934965">
      <w:pPr>
        <w:pStyle w:val="0-"/>
        <w:rPr>
          <w:rtl/>
        </w:rPr>
      </w:pPr>
      <w:r>
        <w:rPr>
          <w:rFonts w:hint="cs"/>
          <w:rtl/>
        </w:rPr>
        <w:t>گفتم: اگ</w:t>
      </w:r>
      <w:r w:rsidR="00BE6594">
        <w:rPr>
          <w:rFonts w:hint="cs"/>
          <w:rtl/>
        </w:rPr>
        <w:t>رچه زنا و دزدی کرده باشد؟</w:t>
      </w:r>
    </w:p>
    <w:p w:rsidR="00BE6594" w:rsidRDefault="00934965" w:rsidP="00BE6594">
      <w:pPr>
        <w:pStyle w:val="0-"/>
        <w:rPr>
          <w:rtl/>
        </w:rPr>
      </w:pPr>
      <w:r>
        <w:rPr>
          <w:rFonts w:hint="cs"/>
          <w:rtl/>
        </w:rPr>
        <w:t>فرمودند: «اگر</w:t>
      </w:r>
      <w:r w:rsidR="00BE6594">
        <w:rPr>
          <w:rFonts w:hint="cs"/>
          <w:rtl/>
        </w:rPr>
        <w:t>چه زنا و دزدی کرده باشد».</w:t>
      </w:r>
    </w:p>
    <w:p w:rsidR="00BE6594" w:rsidRDefault="00BE6594" w:rsidP="00934965">
      <w:pPr>
        <w:pStyle w:val="0-"/>
        <w:rPr>
          <w:rtl/>
        </w:rPr>
      </w:pPr>
      <w:r>
        <w:rPr>
          <w:rFonts w:hint="cs"/>
          <w:rtl/>
        </w:rPr>
        <w:t>گفتم: اگرچه زنا و دزدی کرده باشد؟</w:t>
      </w:r>
    </w:p>
    <w:p w:rsidR="00BE6594" w:rsidRDefault="00934965" w:rsidP="00934965">
      <w:pPr>
        <w:pStyle w:val="0-"/>
        <w:rPr>
          <w:rtl/>
        </w:rPr>
      </w:pPr>
      <w:r>
        <w:rPr>
          <w:rFonts w:hint="cs"/>
          <w:rtl/>
        </w:rPr>
        <w:t>فرمودند: «اگر</w:t>
      </w:r>
      <w:r w:rsidR="00BE6594">
        <w:rPr>
          <w:rFonts w:hint="cs"/>
          <w:rtl/>
        </w:rPr>
        <w:t>چه زنا و دزدی کرده باشد، رغم انف ابو ذ</w:t>
      </w:r>
      <w:r>
        <w:rPr>
          <w:rFonts w:hint="cs"/>
          <w:rtl/>
        </w:rPr>
        <w:t>ر</w:t>
      </w:r>
      <w:r w:rsidR="00BE6594">
        <w:rPr>
          <w:rFonts w:hint="cs"/>
          <w:rtl/>
        </w:rPr>
        <w:t>».</w:t>
      </w:r>
    </w:p>
    <w:p w:rsidR="00BE6594" w:rsidRPr="0091501B" w:rsidRDefault="00BE6594" w:rsidP="00593499">
      <w:pPr>
        <w:pStyle w:val="0-"/>
        <w:rPr>
          <w:rtl/>
        </w:rPr>
      </w:pPr>
      <w:r>
        <w:rPr>
          <w:rFonts w:hint="cs"/>
          <w:rtl/>
        </w:rPr>
        <w:t>و چون ابو ذ</w:t>
      </w:r>
      <w:r w:rsidR="00593499">
        <w:rPr>
          <w:rFonts w:hint="cs"/>
          <w:rtl/>
        </w:rPr>
        <w:t>ر</w:t>
      </w:r>
      <w:r>
        <w:rPr>
          <w:rFonts w:cs="CTraditional Arabic" w:hint="cs"/>
          <w:rtl/>
        </w:rPr>
        <w:t>س</w:t>
      </w:r>
      <w:r>
        <w:rPr>
          <w:rFonts w:hint="cs"/>
          <w:rtl/>
        </w:rPr>
        <w:t xml:space="preserve"> این حدیث را روایت می‌کرد [در اخیر] می‌گفت که: رغم انف ابوذر</w:t>
      </w:r>
      <w:r w:rsidRPr="00BE6594">
        <w:rPr>
          <w:vertAlign w:val="superscript"/>
          <w:rtl/>
          <w:lang w:bidi="fa-IR"/>
        </w:rPr>
        <w:t>(</w:t>
      </w:r>
      <w:r w:rsidRPr="00BE6594">
        <w:rPr>
          <w:rStyle w:val="FootnoteReference"/>
          <w:rFonts w:ascii="IRLotus" w:eastAsia="SimSun" w:hAnsi="IRLotus" w:cs="IRLotus"/>
          <w:rtl/>
          <w:lang w:bidi="fa-IR"/>
        </w:rPr>
        <w:footnoteReference w:id="150"/>
      </w:r>
      <w:r w:rsidRPr="00BE6594">
        <w:rPr>
          <w:vertAlign w:val="superscript"/>
          <w:rtl/>
          <w:lang w:bidi="fa-IR"/>
        </w:rPr>
        <w:t>)</w:t>
      </w:r>
      <w:r w:rsidRPr="0091501B">
        <w:rPr>
          <w:rFonts w:hint="cs"/>
          <w:rtl/>
        </w:rPr>
        <w:t>.</w:t>
      </w:r>
    </w:p>
    <w:p w:rsidR="0091501B" w:rsidRDefault="0091501B" w:rsidP="00172AA0">
      <w:pPr>
        <w:pStyle w:val="2-0"/>
        <w:rPr>
          <w:rtl/>
        </w:rPr>
      </w:pPr>
      <w:r w:rsidRPr="009A49E2">
        <w:rPr>
          <w:rFonts w:hint="cs"/>
          <w:rtl/>
          <w:lang w:bidi="ar-SA"/>
        </w:rPr>
        <w:t>4</w:t>
      </w:r>
      <w:r w:rsidRPr="0091501B">
        <w:rPr>
          <w:rFonts w:hint="cs"/>
          <w:rtl/>
        </w:rPr>
        <w:t>- باب: لُبْسِ الحَرِيرِ و</w:t>
      </w:r>
      <w:r w:rsidR="00E45685">
        <w:rPr>
          <w:rFonts w:hint="cs"/>
          <w:rtl/>
        </w:rPr>
        <w:t>َا</w:t>
      </w:r>
      <w:r>
        <w:rPr>
          <w:rFonts w:hint="cs"/>
          <w:rtl/>
        </w:rPr>
        <w:t>فْتِرَاشِهِ</w:t>
      </w:r>
    </w:p>
    <w:p w:rsidR="0091501B" w:rsidRDefault="0091501B" w:rsidP="00172AA0">
      <w:pPr>
        <w:pStyle w:val="4-"/>
        <w:rPr>
          <w:rtl/>
          <w:lang w:bidi="fa-IR"/>
        </w:rPr>
      </w:pPr>
      <w:bookmarkStart w:id="137" w:name="_Toc434312892"/>
      <w:r>
        <w:rPr>
          <w:rFonts w:hint="cs"/>
          <w:rtl/>
          <w:lang w:bidi="fa-IR"/>
        </w:rPr>
        <w:t>باب [4]: پوشیدن ابریشم و فرش کردن آن</w:t>
      </w:r>
      <w:bookmarkEnd w:id="137"/>
    </w:p>
    <w:p w:rsidR="0091501B" w:rsidRDefault="0091501B" w:rsidP="008F577A">
      <w:pPr>
        <w:pStyle w:val="5-"/>
        <w:rPr>
          <w:rtl/>
          <w:lang w:bidi="fa-IR"/>
        </w:rPr>
      </w:pPr>
      <w:r>
        <w:rPr>
          <w:rFonts w:hint="cs"/>
          <w:rtl/>
          <w:lang w:bidi="fa-IR"/>
        </w:rPr>
        <w:t>1988</w:t>
      </w:r>
      <w:r w:rsidR="00964343">
        <w:rPr>
          <w:rFonts w:hint="cs"/>
          <w:rtl/>
          <w:lang w:bidi="fa-IR"/>
        </w:rPr>
        <w:t>- عَنْ</w:t>
      </w:r>
      <w:r w:rsidR="000620AB" w:rsidRPr="000620AB">
        <w:rPr>
          <w:color w:val="000000"/>
          <w:rtl/>
        </w:rPr>
        <w:t xml:space="preserve"> </w:t>
      </w:r>
      <w:r w:rsidR="000620AB" w:rsidRPr="000620AB">
        <w:rPr>
          <w:rtl/>
        </w:rPr>
        <w:t>عُمَرَ</w:t>
      </w:r>
      <w:r w:rsidR="00964343" w:rsidRPr="00964343">
        <w:rPr>
          <w:rtl/>
        </w:rPr>
        <w:t xml:space="preserve"> </w:t>
      </w:r>
      <w:r w:rsidR="00964343">
        <w:rPr>
          <w:rtl/>
        </w:rPr>
        <w:t>رَضِيَ اللَّهُ عَنْهُ</w:t>
      </w:r>
      <w:r w:rsidR="00964343">
        <w:rPr>
          <w:rFonts w:hint="cs"/>
          <w:rtl/>
        </w:rPr>
        <w:t>:</w:t>
      </w:r>
      <w:r w:rsidR="000620AB" w:rsidRPr="000620AB">
        <w:rPr>
          <w:rtl/>
        </w:rPr>
        <w:t xml:space="preserve"> أَنَّ رَسُولَ اللَّهِ صَلَّى اللهُ عَلَيْهِ وَسَلَّمَ </w:t>
      </w:r>
      <w:r w:rsidR="001018CB">
        <w:rPr>
          <w:rFonts w:hint="cs"/>
          <w:rtl/>
        </w:rPr>
        <w:t>«</w:t>
      </w:r>
      <w:r w:rsidR="000620AB" w:rsidRPr="000620AB">
        <w:rPr>
          <w:rtl/>
        </w:rPr>
        <w:t>نَهَى عَنِ الحَرِيرِ إِلَّا هَكَذَا، وَأَشَارَ بِإِصْبَعَيْهِ اللَّتَيْنِ تَلِيَانِ الإِبْهَامَ، يَعْنِي الأَعْلاَمَ</w:t>
      </w:r>
      <w:r w:rsidR="001018CB">
        <w:rPr>
          <w:rFonts w:hint="cs"/>
          <w:rtl/>
        </w:rPr>
        <w:t>»</w:t>
      </w:r>
      <w:r w:rsidRPr="000620AB">
        <w:rPr>
          <w:rFonts w:hint="cs"/>
          <w:rtl/>
        </w:rPr>
        <w:t xml:space="preserve"> [رواه البخاری: 5828].</w:t>
      </w:r>
    </w:p>
    <w:p w:rsidR="0091501B" w:rsidRDefault="0091501B" w:rsidP="0091501B">
      <w:pPr>
        <w:pStyle w:val="0-"/>
        <w:rPr>
          <w:rtl/>
          <w:lang w:bidi="fa-IR"/>
        </w:rPr>
      </w:pPr>
      <w:r>
        <w:rPr>
          <w:rFonts w:hint="cs"/>
          <w:rtl/>
          <w:lang w:bidi="fa-IR"/>
        </w:rPr>
        <w:t>1988- از عمر</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از استعمال ابریشم منع کردند، مگر این اندازه را، و با انگشت شهادت انگشت میانۀ خود اشاره نمود، و [گفت] این اندازه هم باید برای زنت لباس باشد</w:t>
      </w:r>
      <w:r w:rsidRPr="0091501B">
        <w:rPr>
          <w:rFonts w:ascii="IRLotus" w:hAnsi="IRLotus" w:cs="IRLotus"/>
          <w:vertAlign w:val="superscript"/>
          <w:rtl/>
          <w:lang w:bidi="fa-IR"/>
        </w:rPr>
        <w:t>(</w:t>
      </w:r>
      <w:r w:rsidRPr="0091501B">
        <w:rPr>
          <w:rStyle w:val="FootnoteReference"/>
          <w:rFonts w:ascii="IRLotus" w:eastAsia="SimSun" w:hAnsi="IRLotus" w:cs="IRLotus"/>
          <w:rtl/>
          <w:lang w:bidi="fa-IR"/>
        </w:rPr>
        <w:footnoteReference w:id="151"/>
      </w:r>
      <w:r w:rsidRPr="0091501B">
        <w:rPr>
          <w:rFonts w:ascii="IRLotus" w:hAnsi="IRLotus" w:cs="IRLotus"/>
          <w:vertAlign w:val="superscript"/>
          <w:rtl/>
          <w:lang w:bidi="fa-IR"/>
        </w:rPr>
        <w:t>)</w:t>
      </w:r>
      <w:r>
        <w:rPr>
          <w:rFonts w:hint="cs"/>
          <w:rtl/>
          <w:lang w:bidi="fa-IR"/>
        </w:rPr>
        <w:t>.</w:t>
      </w:r>
    </w:p>
    <w:p w:rsidR="00671F1B" w:rsidRDefault="00E45685" w:rsidP="00B86537">
      <w:pPr>
        <w:pStyle w:val="2-0"/>
        <w:rPr>
          <w:rtl/>
        </w:rPr>
      </w:pPr>
      <w:r w:rsidRPr="009A49E2">
        <w:rPr>
          <w:rFonts w:hint="cs"/>
          <w:rtl/>
          <w:lang w:bidi="ar-SA"/>
        </w:rPr>
        <w:t>5</w:t>
      </w:r>
      <w:r>
        <w:rPr>
          <w:rFonts w:hint="cs"/>
          <w:rtl/>
        </w:rPr>
        <w:t>- باب: افْتِرَ</w:t>
      </w:r>
      <w:r w:rsidR="00671F1B">
        <w:rPr>
          <w:rFonts w:hint="cs"/>
          <w:rtl/>
        </w:rPr>
        <w:t>اشِ الحَرِيرِ</w:t>
      </w:r>
    </w:p>
    <w:p w:rsidR="00671F1B" w:rsidRDefault="00671F1B" w:rsidP="00B86537">
      <w:pPr>
        <w:pStyle w:val="4-"/>
        <w:rPr>
          <w:rtl/>
          <w:lang w:bidi="fa-IR"/>
        </w:rPr>
      </w:pPr>
      <w:bookmarkStart w:id="138" w:name="_Toc434312893"/>
      <w:r>
        <w:rPr>
          <w:rFonts w:hint="cs"/>
          <w:rtl/>
          <w:lang w:bidi="fa-IR"/>
        </w:rPr>
        <w:t>باب [5]: فرش کردن ابریشم</w:t>
      </w:r>
      <w:bookmarkEnd w:id="138"/>
    </w:p>
    <w:p w:rsidR="00671F1B" w:rsidRPr="00B86537" w:rsidRDefault="00671F1B" w:rsidP="00B77BA0">
      <w:pPr>
        <w:pStyle w:val="5-"/>
        <w:rPr>
          <w:rtl/>
        </w:rPr>
      </w:pPr>
      <w:r>
        <w:rPr>
          <w:rFonts w:hint="cs"/>
          <w:rtl/>
          <w:lang w:bidi="fa-IR"/>
        </w:rPr>
        <w:t>1989</w:t>
      </w:r>
      <w:r w:rsidRPr="00B86537">
        <w:rPr>
          <w:rFonts w:hint="cs"/>
          <w:rtl/>
        </w:rPr>
        <w:t>-</w:t>
      </w:r>
      <w:r w:rsidR="00B86537">
        <w:rPr>
          <w:rFonts w:hint="cs"/>
          <w:rtl/>
        </w:rPr>
        <w:t xml:space="preserve"> و عَنْهُ</w:t>
      </w:r>
      <w:r w:rsidRPr="00B86537">
        <w:rPr>
          <w:rFonts w:hint="cs"/>
          <w:rtl/>
        </w:rPr>
        <w:t xml:space="preserve"> </w:t>
      </w:r>
      <w:r w:rsidR="00B86537" w:rsidRPr="00B86537">
        <w:rPr>
          <w:rtl/>
        </w:rPr>
        <w:t>رَضِيَ اللَّهُ عَنْهُ</w:t>
      </w:r>
      <w:r w:rsidR="00B86537">
        <w:rPr>
          <w:rFonts w:hint="cs"/>
          <w:rtl/>
        </w:rPr>
        <w:t>:</w:t>
      </w:r>
      <w:r w:rsidR="00B86537" w:rsidRPr="00B86537">
        <w:rPr>
          <w:rtl/>
        </w:rPr>
        <w:t xml:space="preserve"> </w:t>
      </w:r>
      <w:r w:rsidR="00B86537">
        <w:rPr>
          <w:rFonts w:hint="cs"/>
          <w:rtl/>
        </w:rPr>
        <w:t>قالَ</w:t>
      </w:r>
      <w:r w:rsidR="00B86537" w:rsidRPr="00B86537">
        <w:rPr>
          <w:rtl/>
        </w:rPr>
        <w:t xml:space="preserve"> النَّبِيَّ صَلَّى اللهُ عَلَيْهِ وَسَلَّمَ قَالَ: «</w:t>
      </w:r>
      <w:r w:rsidR="00B77BA0">
        <w:rPr>
          <w:rFonts w:hint="cs"/>
          <w:rtl/>
        </w:rPr>
        <w:t>مَنْ</w:t>
      </w:r>
      <w:r w:rsidR="00B77BA0">
        <w:rPr>
          <w:rtl/>
        </w:rPr>
        <w:t xml:space="preserve"> ل</w:t>
      </w:r>
      <w:r w:rsidR="00B77BA0">
        <w:rPr>
          <w:rFonts w:hint="cs"/>
          <w:rtl/>
        </w:rPr>
        <w:t>َ</w:t>
      </w:r>
      <w:r w:rsidR="00B77BA0">
        <w:rPr>
          <w:rtl/>
        </w:rPr>
        <w:t>ب</w:t>
      </w:r>
      <w:r w:rsidR="00B77BA0">
        <w:rPr>
          <w:rFonts w:hint="cs"/>
          <w:rtl/>
        </w:rPr>
        <w:t>ِ</w:t>
      </w:r>
      <w:r w:rsidR="00B77BA0">
        <w:rPr>
          <w:rtl/>
        </w:rPr>
        <w:t>س</w:t>
      </w:r>
      <w:r w:rsidR="00B77BA0">
        <w:rPr>
          <w:rFonts w:hint="cs"/>
          <w:rtl/>
        </w:rPr>
        <w:t>َ</w:t>
      </w:r>
      <w:r w:rsidR="00B86537" w:rsidRPr="00B86537">
        <w:rPr>
          <w:rtl/>
        </w:rPr>
        <w:t xml:space="preserve"> الحَرِيرُ فِي الدُّنْيَا إِل</w:t>
      </w:r>
      <w:r w:rsidR="00B77BA0">
        <w:rPr>
          <w:rtl/>
        </w:rPr>
        <w:t>َّا لَمْ يُلْبَسْ فِي الآخِرَةِ</w:t>
      </w:r>
      <w:r w:rsidR="00B86537" w:rsidRPr="00B86537">
        <w:rPr>
          <w:rtl/>
        </w:rPr>
        <w:t>»</w:t>
      </w:r>
      <w:r w:rsidRPr="00B86537">
        <w:rPr>
          <w:rFonts w:hint="cs"/>
          <w:rtl/>
        </w:rPr>
        <w:t xml:space="preserve"> [رواه البخاری: 5830].</w:t>
      </w:r>
    </w:p>
    <w:p w:rsidR="00671F1B" w:rsidRDefault="00671F1B" w:rsidP="0091501B">
      <w:pPr>
        <w:pStyle w:val="0-"/>
        <w:rPr>
          <w:rtl/>
          <w:lang w:bidi="fa-IR"/>
        </w:rPr>
      </w:pPr>
      <w:r>
        <w:rPr>
          <w:rFonts w:hint="cs"/>
          <w:rtl/>
          <w:lang w:bidi="fa-IR"/>
        </w:rPr>
        <w:t>1989- و از عمر</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«کسی که در دنیا ابریشم بپوشد، در آخرت نمی‌پوشد»</w:t>
      </w:r>
      <w:r w:rsidRPr="00671F1B">
        <w:rPr>
          <w:rFonts w:ascii="IRLotus" w:hAnsi="IRLotus" w:cs="IRLotus"/>
          <w:vertAlign w:val="superscript"/>
          <w:rtl/>
          <w:lang w:bidi="fa-IR"/>
        </w:rPr>
        <w:t>(</w:t>
      </w:r>
      <w:r w:rsidRPr="00671F1B">
        <w:rPr>
          <w:rStyle w:val="FootnoteReference"/>
          <w:rFonts w:ascii="IRLotus" w:eastAsia="SimSun" w:hAnsi="IRLotus" w:cs="IRLotus"/>
          <w:rtl/>
          <w:lang w:bidi="fa-IR"/>
        </w:rPr>
        <w:footnoteReference w:id="152"/>
      </w:r>
      <w:r w:rsidRPr="00671F1B">
        <w:rPr>
          <w:rFonts w:ascii="IRLotus" w:hAnsi="IRLotus" w:cs="IRLotus"/>
          <w:vertAlign w:val="superscript"/>
          <w:rtl/>
          <w:lang w:bidi="fa-IR"/>
        </w:rPr>
        <w:t>)</w:t>
      </w:r>
      <w:r>
        <w:rPr>
          <w:rFonts w:hint="cs"/>
          <w:rtl/>
          <w:lang w:bidi="fa-IR"/>
        </w:rPr>
        <w:t>.</w:t>
      </w:r>
    </w:p>
    <w:p w:rsidR="00040C41" w:rsidRDefault="00040C41" w:rsidP="00270236">
      <w:pPr>
        <w:pStyle w:val="5-"/>
        <w:rPr>
          <w:rtl/>
          <w:lang w:bidi="fa-IR"/>
        </w:rPr>
      </w:pPr>
      <w:r>
        <w:rPr>
          <w:rFonts w:hint="cs"/>
          <w:rtl/>
          <w:lang w:bidi="fa-IR"/>
        </w:rPr>
        <w:t>1990</w:t>
      </w:r>
      <w:r w:rsidRPr="00270236">
        <w:rPr>
          <w:rFonts w:hint="cs"/>
          <w:rtl/>
        </w:rPr>
        <w:t xml:space="preserve">- </w:t>
      </w:r>
      <w:r w:rsidR="00270236" w:rsidRPr="00270236">
        <w:rPr>
          <w:rtl/>
        </w:rPr>
        <w:t>عَنْ حُذَيْفَةَ رَضِيَ اللَّهُ عَنْهُ قَالَ: «نَهَانَا النَّبِيُّ صَلَّى اللهُ عَلَيْهِ وَسَلَّمَ أَنْ نَشْرَبَ فِي آنِيَةِ الذَّهَبِ وَالفِضَّةِ، وَأَنْ نَأْكُلَ فِيهَا، وَعَنْ لُبْسِ الحَرِيرِ وَالدِّيبَاجِ، وَأَنْ نَجْلِسَ عَلَيْهِ»</w:t>
      </w:r>
      <w:r w:rsidRPr="00270236">
        <w:rPr>
          <w:rFonts w:hint="cs"/>
          <w:rtl/>
        </w:rPr>
        <w:t xml:space="preserve"> [رواه البخاری: 5837].</w:t>
      </w:r>
    </w:p>
    <w:p w:rsidR="00040C41" w:rsidRDefault="00040C41" w:rsidP="0091501B">
      <w:pPr>
        <w:pStyle w:val="0-"/>
        <w:rPr>
          <w:rtl/>
          <w:lang w:bidi="fa-IR"/>
        </w:rPr>
      </w:pPr>
      <w:r>
        <w:rPr>
          <w:rFonts w:hint="cs"/>
          <w:rtl/>
          <w:lang w:bidi="fa-IR"/>
        </w:rPr>
        <w:t>1990- از حُذیفه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sidR="00C07017">
        <w:rPr>
          <w:rFonts w:hint="cs"/>
          <w:rtl/>
          <w:lang w:bidi="fa-IR"/>
        </w:rPr>
        <w:t xml:space="preserve"> ما را</w:t>
      </w:r>
      <w:r>
        <w:rPr>
          <w:rFonts w:hint="cs"/>
          <w:rtl/>
          <w:lang w:bidi="fa-IR"/>
        </w:rPr>
        <w:t xml:space="preserve"> از خوردن و آشامیدن در ظرف طلا و نقره، و از پوشیدن حریر و دیباج، و از نشستن بر آن، نهی کردند.</w:t>
      </w:r>
    </w:p>
    <w:p w:rsidR="00DB5D2B" w:rsidRDefault="00C07017" w:rsidP="008B165D">
      <w:pPr>
        <w:pStyle w:val="2-0"/>
        <w:rPr>
          <w:rtl/>
        </w:rPr>
      </w:pPr>
      <w:r w:rsidRPr="009A49E2">
        <w:rPr>
          <w:rFonts w:hint="cs"/>
          <w:rtl/>
          <w:lang w:bidi="ar-SA"/>
        </w:rPr>
        <w:t>6</w:t>
      </w:r>
      <w:r>
        <w:rPr>
          <w:rFonts w:hint="cs"/>
          <w:rtl/>
        </w:rPr>
        <w:t>- باب:</w:t>
      </w:r>
      <w:r w:rsidR="00E45685">
        <w:rPr>
          <w:rFonts w:hint="cs"/>
          <w:rtl/>
        </w:rPr>
        <w:t xml:space="preserve"> النَّهْيِ عَنْ التَّزَ</w:t>
      </w:r>
      <w:r w:rsidR="00DB5D2B">
        <w:rPr>
          <w:rFonts w:hint="cs"/>
          <w:rtl/>
        </w:rPr>
        <w:t>عْفُرِ لِلرِّجَالِ</w:t>
      </w:r>
    </w:p>
    <w:p w:rsidR="00DB5D2B" w:rsidRDefault="00DB5D2B" w:rsidP="008B165D">
      <w:pPr>
        <w:pStyle w:val="4-"/>
        <w:rPr>
          <w:rtl/>
          <w:lang w:bidi="fa-IR"/>
        </w:rPr>
      </w:pPr>
      <w:bookmarkStart w:id="139" w:name="_Toc434312894"/>
      <w:r>
        <w:rPr>
          <w:rFonts w:hint="cs"/>
          <w:rtl/>
          <w:lang w:bidi="fa-IR"/>
        </w:rPr>
        <w:t>باب [6]: ممنوع بودن استعمال زعفران برای مردها</w:t>
      </w:r>
      <w:bookmarkEnd w:id="139"/>
    </w:p>
    <w:p w:rsidR="004F4F61" w:rsidRDefault="004F4F61" w:rsidP="00001767">
      <w:pPr>
        <w:pStyle w:val="5-"/>
        <w:rPr>
          <w:rtl/>
          <w:lang w:bidi="fa-IR"/>
        </w:rPr>
      </w:pPr>
      <w:r>
        <w:rPr>
          <w:rFonts w:hint="cs"/>
          <w:rtl/>
          <w:lang w:bidi="fa-IR"/>
        </w:rPr>
        <w:t>1991</w:t>
      </w:r>
      <w:r w:rsidRPr="00001767">
        <w:rPr>
          <w:rFonts w:hint="cs"/>
          <w:rtl/>
        </w:rPr>
        <w:t xml:space="preserve">- </w:t>
      </w:r>
      <w:r w:rsidR="00001767" w:rsidRPr="00001767">
        <w:rPr>
          <w:rtl/>
        </w:rPr>
        <w:t>عَنْ أَنَسٍ،</w:t>
      </w:r>
      <w:r w:rsidR="005E18FD" w:rsidRPr="005E18FD">
        <w:rPr>
          <w:rtl/>
        </w:rPr>
        <w:t xml:space="preserve"> </w:t>
      </w:r>
      <w:r w:rsidR="005E18FD" w:rsidRPr="00270236">
        <w:rPr>
          <w:rtl/>
        </w:rPr>
        <w:t>رَضِيَ اللَّهُ عَنْهُ</w:t>
      </w:r>
      <w:r w:rsidR="00001767" w:rsidRPr="00001767">
        <w:rPr>
          <w:rtl/>
        </w:rPr>
        <w:t xml:space="preserve"> قَالَ: «نَهَى النَّبِيُّ صَلَّى اللهُ عَلَيْهِ وَسَلَّمَ أَنْ يَتَزَعْفَرَ الرَّجُلُ»</w:t>
      </w:r>
      <w:r w:rsidRPr="00001767">
        <w:rPr>
          <w:rFonts w:hint="cs"/>
          <w:rtl/>
        </w:rPr>
        <w:t xml:space="preserve"> [رواه البخاری: 5846].</w:t>
      </w:r>
    </w:p>
    <w:p w:rsidR="004F4F61" w:rsidRDefault="004F4F61" w:rsidP="0091501B">
      <w:pPr>
        <w:pStyle w:val="0-"/>
        <w:rPr>
          <w:rtl/>
          <w:lang w:bidi="fa-IR"/>
        </w:rPr>
      </w:pPr>
      <w:r>
        <w:rPr>
          <w:rFonts w:hint="cs"/>
          <w:rtl/>
          <w:lang w:bidi="fa-IR"/>
        </w:rPr>
        <w:t>1991- از انس</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از استعمال زعفران برای مرد‌ها منع کردند</w:t>
      </w:r>
      <w:r w:rsidRPr="004F4F61">
        <w:rPr>
          <w:rFonts w:ascii="IRLotus" w:hAnsi="IRLotus" w:cs="IRLotus"/>
          <w:vertAlign w:val="superscript"/>
          <w:rtl/>
          <w:lang w:bidi="fa-IR"/>
        </w:rPr>
        <w:t>(</w:t>
      </w:r>
      <w:r w:rsidRPr="004F4F61">
        <w:rPr>
          <w:rStyle w:val="FootnoteReference"/>
          <w:rFonts w:ascii="IRLotus" w:eastAsia="SimSun" w:hAnsi="IRLotus" w:cs="IRLotus"/>
          <w:rtl/>
          <w:lang w:bidi="fa-IR"/>
        </w:rPr>
        <w:footnoteReference w:id="153"/>
      </w:r>
      <w:r w:rsidRPr="004F4F61">
        <w:rPr>
          <w:rFonts w:ascii="IRLotus" w:hAnsi="IRLotus" w:cs="IRLotus"/>
          <w:vertAlign w:val="superscript"/>
          <w:rtl/>
          <w:lang w:bidi="fa-IR"/>
        </w:rPr>
        <w:t>)</w:t>
      </w:r>
      <w:r>
        <w:rPr>
          <w:rFonts w:hint="cs"/>
          <w:rtl/>
          <w:lang w:bidi="fa-IR"/>
        </w:rPr>
        <w:t>.</w:t>
      </w:r>
    </w:p>
    <w:p w:rsidR="000C40A6" w:rsidRDefault="00E45685" w:rsidP="005E18FD">
      <w:pPr>
        <w:pStyle w:val="2-0"/>
        <w:rPr>
          <w:rtl/>
        </w:rPr>
      </w:pPr>
      <w:r w:rsidRPr="009A49E2">
        <w:rPr>
          <w:rFonts w:hint="cs"/>
          <w:rtl/>
          <w:lang w:bidi="ar-SA"/>
        </w:rPr>
        <w:t>7</w:t>
      </w:r>
      <w:r>
        <w:rPr>
          <w:rFonts w:hint="cs"/>
          <w:rtl/>
        </w:rPr>
        <w:t>- باب: النِّعَ</w:t>
      </w:r>
      <w:r w:rsidR="00664861">
        <w:rPr>
          <w:rFonts w:hint="cs"/>
          <w:rtl/>
        </w:rPr>
        <w:t>الِ السِّبْتِيَّة وَغَيْرِهَا</w:t>
      </w:r>
    </w:p>
    <w:p w:rsidR="00664861" w:rsidRDefault="00664861" w:rsidP="005E18FD">
      <w:pPr>
        <w:pStyle w:val="4-"/>
        <w:rPr>
          <w:rtl/>
          <w:lang w:bidi="fa-IR"/>
        </w:rPr>
      </w:pPr>
      <w:bookmarkStart w:id="140" w:name="_Toc434312895"/>
      <w:r>
        <w:rPr>
          <w:rFonts w:hint="cs"/>
          <w:rtl/>
          <w:lang w:bidi="fa-IR"/>
        </w:rPr>
        <w:t>باب [7]: کفش‌های جلدی وغیره</w:t>
      </w:r>
      <w:bookmarkEnd w:id="140"/>
    </w:p>
    <w:p w:rsidR="00664861" w:rsidRDefault="00664861" w:rsidP="005E18FD">
      <w:pPr>
        <w:pStyle w:val="5-"/>
        <w:rPr>
          <w:rtl/>
          <w:lang w:bidi="fa-IR"/>
        </w:rPr>
      </w:pPr>
      <w:r>
        <w:rPr>
          <w:rFonts w:hint="cs"/>
          <w:rtl/>
          <w:lang w:bidi="fa-IR"/>
        </w:rPr>
        <w:t>1992</w:t>
      </w:r>
      <w:r w:rsidRPr="005E18FD">
        <w:rPr>
          <w:rFonts w:hint="cs"/>
          <w:rtl/>
        </w:rPr>
        <w:t>-</w:t>
      </w:r>
      <w:r w:rsidR="005E18FD">
        <w:rPr>
          <w:rFonts w:hint="cs"/>
          <w:rtl/>
        </w:rPr>
        <w:t>وَعَنْهُ</w:t>
      </w:r>
      <w:r w:rsidR="005E18FD" w:rsidRPr="005E18FD">
        <w:rPr>
          <w:rtl/>
        </w:rPr>
        <w:t xml:space="preserve"> </w:t>
      </w:r>
      <w:r w:rsidR="005E18FD" w:rsidRPr="00270236">
        <w:rPr>
          <w:rtl/>
        </w:rPr>
        <w:t>رَضِيَ اللَّهُ عَنْهُ</w:t>
      </w:r>
      <w:r w:rsidR="005E18FD">
        <w:rPr>
          <w:rFonts w:hint="cs"/>
          <w:rtl/>
        </w:rPr>
        <w:t xml:space="preserve"> أَنَّهُ سُئِلَ:</w:t>
      </w:r>
      <w:r w:rsidRPr="005E18FD">
        <w:rPr>
          <w:rFonts w:hint="cs"/>
          <w:rtl/>
        </w:rPr>
        <w:t xml:space="preserve"> </w:t>
      </w:r>
      <w:r w:rsidR="005E18FD" w:rsidRPr="005E18FD">
        <w:rPr>
          <w:rtl/>
        </w:rPr>
        <w:t>أَكَانَ النَّبِيُّ صَلَّى اللهُ عَلَيْهِ وَسَلَّمَ يُصَلِّي فِي نَعْلَيْهِ؟ قَالَ: «نَعَمْ»</w:t>
      </w:r>
      <w:r w:rsidRPr="005E18FD">
        <w:rPr>
          <w:rFonts w:hint="cs"/>
          <w:rtl/>
        </w:rPr>
        <w:t xml:space="preserve"> [رواه البخاری: 5850].</w:t>
      </w:r>
    </w:p>
    <w:p w:rsidR="00664861" w:rsidRDefault="00646E7B" w:rsidP="00646E7B">
      <w:pPr>
        <w:pStyle w:val="0-"/>
        <w:rPr>
          <w:rtl/>
          <w:lang w:bidi="fa-IR"/>
        </w:rPr>
      </w:pPr>
      <w:r>
        <w:rPr>
          <w:rFonts w:hint="cs"/>
          <w:rtl/>
          <w:lang w:bidi="fa-IR"/>
        </w:rPr>
        <w:t>1992- از انس</w:t>
      </w:r>
      <w:r w:rsidR="00664861">
        <w:rPr>
          <w:rFonts w:cs="CTraditional Arabic" w:hint="cs"/>
          <w:rtl/>
          <w:lang w:bidi="fa-IR"/>
        </w:rPr>
        <w:t>س</w:t>
      </w:r>
      <w:r>
        <w:rPr>
          <w:rFonts w:hint="cs"/>
          <w:rtl/>
          <w:lang w:bidi="fa-IR"/>
        </w:rPr>
        <w:t xml:space="preserve"> روایت است که کسی از وی پر</w:t>
      </w:r>
      <w:r w:rsidR="00664861">
        <w:rPr>
          <w:rFonts w:hint="cs"/>
          <w:rtl/>
          <w:lang w:bidi="fa-IR"/>
        </w:rPr>
        <w:t>س</w:t>
      </w:r>
      <w:r>
        <w:rPr>
          <w:rFonts w:hint="cs"/>
          <w:rtl/>
          <w:lang w:bidi="fa-IR"/>
        </w:rPr>
        <w:t>ی</w:t>
      </w:r>
      <w:r w:rsidR="00664861">
        <w:rPr>
          <w:rFonts w:hint="cs"/>
          <w:rtl/>
          <w:lang w:bidi="fa-IR"/>
        </w:rPr>
        <w:t>د: آیا</w:t>
      </w:r>
      <w:r w:rsidR="00126EC6">
        <w:rPr>
          <w:rFonts w:hint="cs"/>
          <w:rtl/>
          <w:lang w:bidi="fa-IR"/>
        </w:rPr>
        <w:t xml:space="preserve"> پیامبر خدا </w:t>
      </w:r>
      <w:r w:rsidR="00126EC6">
        <w:rPr>
          <w:rFonts w:cs="CTraditional Arabic" w:hint="cs"/>
          <w:rtl/>
          <w:lang w:bidi="fa-IR"/>
        </w:rPr>
        <w:t>ج</w:t>
      </w:r>
      <w:r w:rsidR="00126EC6">
        <w:rPr>
          <w:rFonts w:hint="cs"/>
          <w:rtl/>
          <w:lang w:bidi="fa-IR"/>
        </w:rPr>
        <w:t xml:space="preserve"> با کفش‌های خود نماز می‌خواندند؟</w:t>
      </w:r>
    </w:p>
    <w:p w:rsidR="00126EC6" w:rsidRDefault="00126EC6" w:rsidP="0091501B">
      <w:pPr>
        <w:pStyle w:val="0-"/>
        <w:rPr>
          <w:rtl/>
          <w:lang w:bidi="fa-IR"/>
        </w:rPr>
      </w:pPr>
      <w:r>
        <w:rPr>
          <w:rFonts w:hint="cs"/>
          <w:rtl/>
          <w:lang w:bidi="fa-IR"/>
        </w:rPr>
        <w:t>گفت: بلی</w:t>
      </w:r>
      <w:r w:rsidRPr="00126EC6">
        <w:rPr>
          <w:rFonts w:ascii="IRLotus" w:hAnsi="IRLotus" w:cs="IRLotus"/>
          <w:vertAlign w:val="superscript"/>
          <w:rtl/>
          <w:lang w:bidi="fa-IR"/>
        </w:rPr>
        <w:t>(</w:t>
      </w:r>
      <w:r w:rsidRPr="00126EC6">
        <w:rPr>
          <w:rStyle w:val="FootnoteReference"/>
          <w:rFonts w:ascii="IRLotus" w:eastAsia="SimSun" w:hAnsi="IRLotus" w:cs="IRLotus"/>
          <w:rtl/>
          <w:lang w:bidi="fa-IR"/>
        </w:rPr>
        <w:footnoteReference w:id="154"/>
      </w:r>
      <w:r w:rsidRPr="00126EC6">
        <w:rPr>
          <w:rFonts w:ascii="IRLotus" w:hAnsi="IRLotus" w:cs="IRLotus"/>
          <w:vertAlign w:val="superscript"/>
          <w:rtl/>
          <w:lang w:bidi="fa-IR"/>
        </w:rPr>
        <w:t>)</w:t>
      </w:r>
      <w:r>
        <w:rPr>
          <w:rFonts w:hint="cs"/>
          <w:rtl/>
          <w:lang w:bidi="fa-IR"/>
        </w:rPr>
        <w:t>.</w:t>
      </w:r>
    </w:p>
    <w:p w:rsidR="00123E6E" w:rsidRDefault="00123E6E" w:rsidP="009D1447">
      <w:pPr>
        <w:pStyle w:val="5-"/>
        <w:rPr>
          <w:rtl/>
          <w:lang w:bidi="fa-IR"/>
        </w:rPr>
      </w:pPr>
      <w:r>
        <w:rPr>
          <w:rFonts w:hint="cs"/>
          <w:rtl/>
          <w:lang w:bidi="fa-IR"/>
        </w:rPr>
        <w:t>1993</w:t>
      </w:r>
      <w:r w:rsidRPr="009D1447">
        <w:rPr>
          <w:rFonts w:hint="cs"/>
          <w:rtl/>
        </w:rPr>
        <w:t xml:space="preserve">- </w:t>
      </w:r>
      <w:r w:rsidR="009D1447" w:rsidRPr="009D1447">
        <w:rPr>
          <w:rtl/>
        </w:rPr>
        <w:t>عَنْ أَبِي هُرَيْرَةَ، أَنَّ رَسُولَ اللَّهِ صَلَّى اللهُ عَلَيْهِ وَسَلَّمَ قَالَ: «لاَ يَمْشِي أَحَدُكُمْ فِي نَعْلٍ وَاحِدَةٍ، لِيُحْفِهِمَا جَمِيعًا، أَوْ لِيُنْعِلْهُمَا</w:t>
      </w:r>
      <w:r w:rsidRPr="009D1447">
        <w:rPr>
          <w:rFonts w:hint="cs"/>
          <w:rtl/>
        </w:rPr>
        <w:t xml:space="preserve"> [رواه البخاری: 5855].</w:t>
      </w:r>
    </w:p>
    <w:p w:rsidR="00123E6E" w:rsidRDefault="00123E6E" w:rsidP="0091501B">
      <w:pPr>
        <w:pStyle w:val="0-"/>
        <w:rPr>
          <w:rtl/>
          <w:lang w:bidi="fa-IR"/>
        </w:rPr>
      </w:pPr>
      <w:r>
        <w:rPr>
          <w:rFonts w:hint="cs"/>
          <w:rtl/>
          <w:lang w:bidi="fa-IR"/>
        </w:rPr>
        <w:t>1993-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«کسی نباید با یک کفش راه برود، </w:t>
      </w:r>
      <w:r w:rsidR="00646E7B">
        <w:rPr>
          <w:rFonts w:hint="cs"/>
          <w:rtl/>
          <w:lang w:bidi="fa-IR"/>
        </w:rPr>
        <w:t>یا هردو کفش را از پایش بیرون کند</w:t>
      </w:r>
      <w:r>
        <w:rPr>
          <w:rFonts w:hint="cs"/>
          <w:rtl/>
          <w:lang w:bidi="fa-IR"/>
        </w:rPr>
        <w:t xml:space="preserve"> و یا هردو را بپوشد».</w:t>
      </w:r>
    </w:p>
    <w:p w:rsidR="007F04F5" w:rsidRDefault="007F04F5" w:rsidP="00F96C71">
      <w:pPr>
        <w:pStyle w:val="2-0"/>
        <w:rPr>
          <w:rtl/>
        </w:rPr>
      </w:pPr>
      <w:r w:rsidRPr="009A49E2">
        <w:rPr>
          <w:rFonts w:hint="cs"/>
          <w:rtl/>
          <w:lang w:bidi="ar-SA"/>
        </w:rPr>
        <w:t>8</w:t>
      </w:r>
      <w:r>
        <w:rPr>
          <w:rFonts w:hint="cs"/>
          <w:rtl/>
        </w:rPr>
        <w:t>- ب</w:t>
      </w:r>
      <w:r w:rsidR="00E45685">
        <w:rPr>
          <w:rFonts w:hint="cs"/>
          <w:rtl/>
        </w:rPr>
        <w:t>اب: يَنْزِعُ نَعْلَهُ الْيُسْرَى</w:t>
      </w:r>
    </w:p>
    <w:p w:rsidR="007F04F5" w:rsidRDefault="007F04F5" w:rsidP="00F96C71">
      <w:pPr>
        <w:pStyle w:val="4-"/>
        <w:rPr>
          <w:rtl/>
          <w:lang w:bidi="fa-IR"/>
        </w:rPr>
      </w:pPr>
      <w:bookmarkStart w:id="141" w:name="_Toc434312896"/>
      <w:r>
        <w:rPr>
          <w:rFonts w:hint="cs"/>
          <w:rtl/>
          <w:lang w:bidi="fa-IR"/>
        </w:rPr>
        <w:t>باب [8]: کفش چپس را بکشد</w:t>
      </w:r>
      <w:bookmarkEnd w:id="141"/>
    </w:p>
    <w:p w:rsidR="00D343C8" w:rsidRDefault="00D343C8" w:rsidP="008C2680">
      <w:pPr>
        <w:pStyle w:val="5-"/>
        <w:rPr>
          <w:rtl/>
          <w:lang w:bidi="fa-IR"/>
        </w:rPr>
      </w:pPr>
      <w:r>
        <w:rPr>
          <w:rFonts w:hint="cs"/>
          <w:rtl/>
          <w:lang w:bidi="fa-IR"/>
        </w:rPr>
        <w:t>1994</w:t>
      </w:r>
      <w:r w:rsidRPr="008C2680">
        <w:rPr>
          <w:rFonts w:hint="cs"/>
          <w:rtl/>
        </w:rPr>
        <w:t xml:space="preserve">- </w:t>
      </w:r>
      <w:r w:rsidR="008C2680" w:rsidRPr="008C2680">
        <w:rPr>
          <w:rtl/>
        </w:rPr>
        <w:t>عَنْ أَبِي هُرَيْرَةَ رَضِيَ اللَّهُ عَنْهُ أَنَّ رَسُولَ اللَّهِ صَلَّى اللهُ عَلَيْهِ وَسَلَّمَ قَالَ: «إِذَا انْتَعَلَ أَحَدُكُمْ فَلْيَبْدَأْ بِاليَمِينِ، وَإِذَا نَزَعَ فَلْيَبْدَأْ بِالشِّمَالِ، لِيَكُنِ اليُمْنَى أَوَّلَهُمَا تُنْعَلُ وَآخِرَهُمَا تُنْزَعُ»</w:t>
      </w:r>
      <w:r w:rsidRPr="008C2680">
        <w:rPr>
          <w:rFonts w:hint="cs"/>
          <w:rtl/>
        </w:rPr>
        <w:t xml:space="preserve"> [رواه البخاری: 5856].</w:t>
      </w:r>
    </w:p>
    <w:p w:rsidR="007F04F5" w:rsidRDefault="00E25223" w:rsidP="00E25223">
      <w:pPr>
        <w:pStyle w:val="0-"/>
        <w:rPr>
          <w:rtl/>
          <w:lang w:bidi="fa-IR"/>
        </w:rPr>
      </w:pPr>
      <w:r>
        <w:rPr>
          <w:rFonts w:hint="cs"/>
          <w:rtl/>
          <w:lang w:bidi="fa-IR"/>
        </w:rPr>
        <w:t>1994-</w:t>
      </w:r>
      <w:r w:rsidR="007F04F5">
        <w:rPr>
          <w:rFonts w:hint="cs"/>
          <w:rtl/>
          <w:lang w:bidi="fa-IR"/>
        </w:rPr>
        <w:t xml:space="preserve"> از ابو هریره</w:t>
      </w:r>
      <w:r w:rsidR="007F04F5">
        <w:rPr>
          <w:rFonts w:cs="CTraditional Arabic" w:hint="cs"/>
          <w:rtl/>
          <w:lang w:bidi="fa-IR"/>
        </w:rPr>
        <w:t>س</w:t>
      </w:r>
      <w:r w:rsidR="007F04F5">
        <w:rPr>
          <w:rFonts w:hint="cs"/>
          <w:rtl/>
          <w:lang w:bidi="fa-IR"/>
        </w:rPr>
        <w:t xml:space="preserve"> روایت است که پیامبر خدا </w:t>
      </w:r>
      <w:r w:rsidR="007F04F5">
        <w:rPr>
          <w:rFonts w:cs="CTraditional Arabic" w:hint="cs"/>
          <w:rtl/>
          <w:lang w:bidi="fa-IR"/>
        </w:rPr>
        <w:t>ج</w:t>
      </w:r>
      <w:r w:rsidR="007F04F5">
        <w:rPr>
          <w:rFonts w:hint="cs"/>
          <w:rtl/>
          <w:lang w:bidi="fa-IR"/>
        </w:rPr>
        <w:t xml:space="preserve"> فرمودند: «وقت کفش پوشیدن، از پای راست، و هنگام در آوردن از پای چپ شروع کنید، به طوری که پای راست اولین پا در کفش پ</w:t>
      </w:r>
      <w:r w:rsidR="00BE0A33">
        <w:rPr>
          <w:rFonts w:hint="cs"/>
          <w:rtl/>
          <w:lang w:bidi="fa-IR"/>
        </w:rPr>
        <w:t>و</w:t>
      </w:r>
      <w:r w:rsidR="007F04F5">
        <w:rPr>
          <w:rFonts w:hint="cs"/>
          <w:rtl/>
          <w:lang w:bidi="fa-IR"/>
        </w:rPr>
        <w:t>شیدن، و آخرین پا در کفش در آوردن باشد».</w:t>
      </w:r>
    </w:p>
    <w:p w:rsidR="001C3970" w:rsidRDefault="001C3970" w:rsidP="00E45685">
      <w:pPr>
        <w:pStyle w:val="2-0"/>
        <w:rPr>
          <w:rtl/>
        </w:rPr>
      </w:pPr>
      <w:r w:rsidRPr="009A49E2">
        <w:rPr>
          <w:rFonts w:hint="cs"/>
          <w:rtl/>
          <w:lang w:bidi="ar-SA"/>
        </w:rPr>
        <w:t>9</w:t>
      </w:r>
      <w:r w:rsidRPr="000A2B73">
        <w:rPr>
          <w:rFonts w:hint="cs"/>
          <w:rtl/>
        </w:rPr>
        <w:t xml:space="preserve">- باب: قَوْلِ النَّبِيِّ </w:t>
      </w:r>
      <w:r w:rsidR="00E45685">
        <w:rPr>
          <w:rFonts w:cs="CTraditional Arabic" w:hint="cs"/>
          <w:b/>
          <w:bCs w:val="0"/>
          <w:rtl/>
        </w:rPr>
        <w:t>ج</w:t>
      </w:r>
      <w:r w:rsidR="00E45685">
        <w:rPr>
          <w:rFonts w:hint="cs"/>
          <w:rtl/>
        </w:rPr>
        <w:t>: لاَ يُنْقَشُ عَلَى</w:t>
      </w:r>
      <w:r w:rsidRPr="000A2B73">
        <w:rPr>
          <w:rFonts w:hint="cs"/>
          <w:rtl/>
        </w:rPr>
        <w:t xml:space="preserve"> نَقْشِ خَاتَمِهِ</w:t>
      </w:r>
    </w:p>
    <w:p w:rsidR="001C3970" w:rsidRDefault="001C3970" w:rsidP="00E57348">
      <w:pPr>
        <w:pStyle w:val="4-"/>
        <w:rPr>
          <w:rtl/>
          <w:lang w:bidi="fa-IR"/>
        </w:rPr>
      </w:pPr>
      <w:bookmarkStart w:id="142" w:name="_Toc434312897"/>
      <w:r>
        <w:rPr>
          <w:rFonts w:hint="cs"/>
          <w:rtl/>
          <w:lang w:bidi="fa-IR"/>
        </w:rPr>
        <w:t>باب [9]: این قول پیامبر خدا</w:t>
      </w:r>
      <w:r w:rsidRPr="00E45685">
        <w:rPr>
          <w:rFonts w:hint="cs"/>
          <w:b/>
          <w:bCs w:val="0"/>
          <w:rtl/>
          <w:lang w:bidi="fa-IR"/>
        </w:rPr>
        <w:t xml:space="preserve"> </w:t>
      </w:r>
      <w:r w:rsidRPr="00E45685">
        <w:rPr>
          <w:rFonts w:cs="CTraditional Arabic" w:hint="cs"/>
          <w:b/>
          <w:bCs w:val="0"/>
          <w:rtl/>
          <w:lang w:bidi="fa-IR"/>
        </w:rPr>
        <w:t>ج</w:t>
      </w:r>
      <w:r>
        <w:rPr>
          <w:rFonts w:hint="cs"/>
          <w:rtl/>
          <w:lang w:bidi="fa-IR"/>
        </w:rPr>
        <w:t xml:space="preserve"> که نباید بر انگشتر خود نوشته کرد</w:t>
      </w:r>
      <w:bookmarkEnd w:id="142"/>
    </w:p>
    <w:p w:rsidR="001C3970" w:rsidRDefault="001C3970" w:rsidP="00E57348">
      <w:pPr>
        <w:pStyle w:val="5-"/>
        <w:rPr>
          <w:rtl/>
          <w:lang w:bidi="fa-IR"/>
        </w:rPr>
      </w:pPr>
      <w:r>
        <w:rPr>
          <w:rFonts w:hint="cs"/>
          <w:rtl/>
          <w:lang w:bidi="fa-IR"/>
        </w:rPr>
        <w:t>1995</w:t>
      </w:r>
      <w:r w:rsidRPr="00E57348">
        <w:rPr>
          <w:rFonts w:hint="cs"/>
          <w:rtl/>
        </w:rPr>
        <w:t xml:space="preserve">- </w:t>
      </w:r>
      <w:r w:rsidR="00E57348" w:rsidRPr="00E57348">
        <w:rPr>
          <w:rtl/>
        </w:rPr>
        <w:t>عَنْ أَنَسِ بْنِ مَالِكٍ رَضِيَ اللَّهُ عَنْهُ: أَنَّ رَسُولَ اللَّهِ صَلَّى اللهُ عَلَيْهِ وَسَلَّمَ اتَّخَذَ خَاتَمًا مِنْ فِضَّةٍ، وَنَقَشَ فِيهِ: مُحَمَّدٌ رَسُولُ اللَّهِ، وَقَالَ: «إِنِّي اتَّخَذْتُ خَاتَمًا مِنْ وَرِقٍ، وَنَقَشْتُ فِيهِ مُحَمَّدٌ رَسُولُ اللَّهِ، فَلاَ يَنْقُشَنَّ أَحَدٌ عَلَى نَقْشِهِ»</w:t>
      </w:r>
      <w:r w:rsidRPr="00E57348">
        <w:rPr>
          <w:rFonts w:hint="cs"/>
          <w:rtl/>
        </w:rPr>
        <w:t xml:space="preserve"> [رواه البخاری: 5877].</w:t>
      </w:r>
    </w:p>
    <w:p w:rsidR="001C3970" w:rsidRDefault="001C3970" w:rsidP="0091501B">
      <w:pPr>
        <w:pStyle w:val="0-"/>
        <w:rPr>
          <w:rtl/>
          <w:lang w:bidi="fa-IR"/>
        </w:rPr>
      </w:pPr>
      <w:r>
        <w:rPr>
          <w:rFonts w:hint="cs"/>
          <w:rtl/>
          <w:lang w:bidi="fa-IR"/>
        </w:rPr>
        <w:t>1995- از انس بن مالک</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sidR="00C07017">
        <w:rPr>
          <w:rFonts w:hint="cs"/>
          <w:rtl/>
          <w:lang w:bidi="fa-IR"/>
        </w:rPr>
        <w:t xml:space="preserve"> برای</w:t>
      </w:r>
      <w:r w:rsidR="00E57348">
        <w:rPr>
          <w:rFonts w:hint="cs"/>
          <w:rtl/>
          <w:lang w:bidi="fa-IR"/>
        </w:rPr>
        <w:t xml:space="preserve"> خود از نقره انگشتری ساختند، و روی آن نوشتند: (محمد رسولُ الله)، و فرمودند: «من انگشتر</w:t>
      </w:r>
      <w:r w:rsidR="005E4884">
        <w:rPr>
          <w:rFonts w:hint="cs"/>
          <w:rtl/>
          <w:lang w:bidi="fa-IR"/>
        </w:rPr>
        <w:t xml:space="preserve"> از نقره برای خود ساختم و روی آن</w:t>
      </w:r>
      <w:r w:rsidR="00E57348">
        <w:rPr>
          <w:rFonts w:hint="cs"/>
          <w:rtl/>
          <w:lang w:bidi="fa-IR"/>
        </w:rPr>
        <w:t xml:space="preserve"> (محمد رسولُ الله) نقش کردم، و نباید کسی این چیز را بر انگشترش نقش کند»</w:t>
      </w:r>
      <w:r w:rsidR="00E57348" w:rsidRPr="00E57348">
        <w:rPr>
          <w:rFonts w:ascii="IRLotus" w:hAnsi="IRLotus" w:cs="IRLotus"/>
          <w:vertAlign w:val="superscript"/>
          <w:rtl/>
          <w:lang w:bidi="fa-IR"/>
        </w:rPr>
        <w:t>(</w:t>
      </w:r>
      <w:r w:rsidR="00E57348" w:rsidRPr="00E57348">
        <w:rPr>
          <w:rStyle w:val="FootnoteReference"/>
          <w:rFonts w:ascii="IRLotus" w:eastAsia="SimSun" w:hAnsi="IRLotus" w:cs="IRLotus"/>
          <w:rtl/>
          <w:lang w:bidi="fa-IR"/>
        </w:rPr>
        <w:footnoteReference w:id="155"/>
      </w:r>
      <w:r w:rsidR="00E57348" w:rsidRPr="00E57348">
        <w:rPr>
          <w:rFonts w:ascii="IRLotus" w:hAnsi="IRLotus" w:cs="IRLotus"/>
          <w:vertAlign w:val="superscript"/>
          <w:rtl/>
          <w:lang w:bidi="fa-IR"/>
        </w:rPr>
        <w:t>)</w:t>
      </w:r>
      <w:r w:rsidR="00E57348">
        <w:rPr>
          <w:rFonts w:hint="cs"/>
          <w:rtl/>
          <w:lang w:bidi="fa-IR"/>
        </w:rPr>
        <w:t>.</w:t>
      </w:r>
    </w:p>
    <w:p w:rsidR="004279FD" w:rsidRDefault="004279FD" w:rsidP="00A20020">
      <w:pPr>
        <w:pStyle w:val="2-0"/>
        <w:rPr>
          <w:rtl/>
        </w:rPr>
      </w:pPr>
      <w:r w:rsidRPr="009A49E2">
        <w:rPr>
          <w:rFonts w:hint="cs"/>
          <w:rtl/>
          <w:lang w:bidi="ar-SA"/>
        </w:rPr>
        <w:t>10</w:t>
      </w:r>
      <w:r>
        <w:rPr>
          <w:rFonts w:hint="cs"/>
          <w:rtl/>
        </w:rPr>
        <w:t>- باب: إِخْرَاجِ المُتَشَبِّهِينَ بِالنِّساءِ</w:t>
      </w:r>
      <w:r w:rsidR="00E45685">
        <w:rPr>
          <w:rFonts w:hint="cs"/>
          <w:rtl/>
        </w:rPr>
        <w:t xml:space="preserve"> مِنَ</w:t>
      </w:r>
      <w:r>
        <w:rPr>
          <w:rFonts w:hint="cs"/>
          <w:rtl/>
        </w:rPr>
        <w:t xml:space="preserve"> الْبُيُوتِ</w:t>
      </w:r>
    </w:p>
    <w:p w:rsidR="004279FD" w:rsidRDefault="004279FD" w:rsidP="00A20020">
      <w:pPr>
        <w:pStyle w:val="4-"/>
        <w:rPr>
          <w:rtl/>
          <w:lang w:bidi="fa-IR"/>
        </w:rPr>
      </w:pPr>
      <w:bookmarkStart w:id="143" w:name="_Toc434312898"/>
      <w:r>
        <w:rPr>
          <w:rFonts w:hint="cs"/>
          <w:rtl/>
          <w:lang w:bidi="fa-IR"/>
        </w:rPr>
        <w:t>باب [10]: بیرون کردن زن نماها از خانه‌ها</w:t>
      </w:r>
      <w:bookmarkEnd w:id="143"/>
    </w:p>
    <w:p w:rsidR="004279FD" w:rsidRDefault="004279FD" w:rsidP="00A20020">
      <w:pPr>
        <w:pStyle w:val="5-"/>
        <w:rPr>
          <w:rtl/>
          <w:lang w:bidi="fa-IR"/>
        </w:rPr>
      </w:pPr>
      <w:r>
        <w:rPr>
          <w:rFonts w:hint="cs"/>
          <w:rtl/>
        </w:rPr>
        <w:t>1996</w:t>
      </w:r>
      <w:r w:rsidRPr="00A20020">
        <w:rPr>
          <w:rFonts w:hint="cs"/>
          <w:rtl/>
        </w:rPr>
        <w:t xml:space="preserve">- </w:t>
      </w:r>
      <w:r w:rsidR="00A20020" w:rsidRPr="00A20020">
        <w:rPr>
          <w:rtl/>
        </w:rPr>
        <w:t xml:space="preserve">عَنِ ابْنِ عَبَّاسٍ، </w:t>
      </w:r>
      <w:r w:rsidR="00A20020">
        <w:rPr>
          <w:rtl/>
        </w:rPr>
        <w:t>رَضِيَ اللَّهُ عَنْهُ</w:t>
      </w:r>
      <w:r w:rsidR="00A20020">
        <w:rPr>
          <w:rFonts w:hint="cs"/>
          <w:rtl/>
        </w:rPr>
        <w:t>مَا</w:t>
      </w:r>
      <w:r w:rsidR="00A20020" w:rsidRPr="00A20020">
        <w:rPr>
          <w:rtl/>
        </w:rPr>
        <w:t xml:space="preserve"> قَالَ: لَعَنَ النَّبِيُّ صَلَّى اللهُ عَلَيْهِ وَسَلَّمَ المُخَنَّثِينَ مِنَ الرِّجَالِ، وَالمُتَرَجِّلاَتِ مِنَ النِّسَاءِ، وَقَالَ: «أَخْرِجُوهُمْ مِنْ بُيُوتِكُمْ» قَالَ: فَأَخْرَجَ النَّبِيُّ صَلَّى اللهُ عَلَيْهِ وَسَلَّمَ فُلاَنًا، وَأَخْرَجَ عُمَرُ فُلاَنًا</w:t>
      </w:r>
      <w:r w:rsidRPr="00A20020">
        <w:rPr>
          <w:rFonts w:hint="cs"/>
          <w:rtl/>
        </w:rPr>
        <w:t xml:space="preserve"> [رواه البخاری: 5886].</w:t>
      </w:r>
    </w:p>
    <w:p w:rsidR="004279FD" w:rsidRDefault="004279FD" w:rsidP="0091501B">
      <w:pPr>
        <w:pStyle w:val="0-"/>
        <w:rPr>
          <w:rtl/>
          <w:lang w:bidi="fa-IR"/>
        </w:rPr>
      </w:pPr>
      <w:r>
        <w:rPr>
          <w:rFonts w:hint="cs"/>
          <w:rtl/>
          <w:lang w:bidi="fa-IR"/>
        </w:rPr>
        <w:t>1996- از ابن عباس</w:t>
      </w:r>
      <w:r>
        <w:rPr>
          <w:rFonts w:cs="CTraditional Arabic" w:hint="cs"/>
          <w:rtl/>
          <w:lang w:bidi="fa-IR"/>
        </w:rPr>
        <w:t>ب</w:t>
      </w:r>
      <w:r>
        <w:rPr>
          <w:rFonts w:hint="cs"/>
          <w:rtl/>
          <w:lang w:bidi="fa-IR"/>
        </w:rPr>
        <w:t xml:space="preserve"> روایت است که گفت: پیامبر</w:t>
      </w:r>
      <w:r w:rsidR="0032484C">
        <w:rPr>
          <w:rFonts w:hint="cs"/>
          <w:rtl/>
          <w:lang w:bidi="fa-IR"/>
        </w:rPr>
        <w:t xml:space="preserve"> خدا </w:t>
      </w:r>
      <w:r w:rsidR="0032484C">
        <w:rPr>
          <w:rFonts w:cs="CTraditional Arabic" w:hint="cs"/>
          <w:rtl/>
          <w:lang w:bidi="fa-IR"/>
        </w:rPr>
        <w:t>ج</w:t>
      </w:r>
      <w:r w:rsidR="0032484C">
        <w:rPr>
          <w:rFonts w:hint="cs"/>
          <w:rtl/>
          <w:lang w:bidi="fa-IR"/>
        </w:rPr>
        <w:t xml:space="preserve"> مردهایی زن مانند، و زن‌هایی مرد مانند را، لعنت نموده و فرمودند: «این‌ها را از خانه‌های خود بیرون کنید».</w:t>
      </w:r>
    </w:p>
    <w:p w:rsidR="0032484C" w:rsidRDefault="0032484C" w:rsidP="0091501B">
      <w:pPr>
        <w:pStyle w:val="0-"/>
        <w:rPr>
          <w:rtl/>
          <w:lang w:bidi="fa-IR"/>
        </w:rPr>
      </w:pPr>
      <w:r>
        <w:rPr>
          <w:rFonts w:hint="cs"/>
          <w:rtl/>
          <w:lang w:bidi="fa-IR"/>
        </w:rPr>
        <w:t>و ابن عباس</w:t>
      </w:r>
      <w:r>
        <w:rPr>
          <w:rFonts w:cs="CTraditional Arabic" w:hint="cs"/>
          <w:rtl/>
          <w:lang w:bidi="fa-IR"/>
        </w:rPr>
        <w:t>ب</w:t>
      </w:r>
      <w:r>
        <w:rPr>
          <w:rFonts w:hint="cs"/>
          <w:rtl/>
          <w:lang w:bidi="fa-IR"/>
        </w:rPr>
        <w:t xml:space="preserve"> گفت که: پیامبر خدا </w:t>
      </w:r>
      <w:r>
        <w:rPr>
          <w:rFonts w:cs="CTraditional Arabic" w:hint="cs"/>
          <w:rtl/>
          <w:lang w:bidi="fa-IR"/>
        </w:rPr>
        <w:t>ج</w:t>
      </w:r>
      <w:r>
        <w:rPr>
          <w:rFonts w:hint="cs"/>
          <w:rtl/>
          <w:lang w:bidi="fa-IR"/>
        </w:rPr>
        <w:t xml:space="preserve"> فلانی، و عمر</w:t>
      </w:r>
      <w:r>
        <w:rPr>
          <w:rFonts w:cs="CTraditional Arabic" w:hint="cs"/>
          <w:rtl/>
          <w:lang w:bidi="fa-IR"/>
        </w:rPr>
        <w:t>س</w:t>
      </w:r>
      <w:r>
        <w:rPr>
          <w:rFonts w:hint="cs"/>
          <w:rtl/>
          <w:lang w:bidi="fa-IR"/>
        </w:rPr>
        <w:t xml:space="preserve"> فلانی را خارج ساختند</w:t>
      </w:r>
      <w:r w:rsidRPr="0032484C">
        <w:rPr>
          <w:rFonts w:ascii="IRLotus" w:hAnsi="IRLotus" w:cs="IRLotus"/>
          <w:vertAlign w:val="superscript"/>
          <w:rtl/>
          <w:lang w:bidi="fa-IR"/>
        </w:rPr>
        <w:t>(</w:t>
      </w:r>
      <w:r w:rsidRPr="0032484C">
        <w:rPr>
          <w:rStyle w:val="FootnoteReference"/>
          <w:rFonts w:ascii="IRLotus" w:eastAsia="SimSun" w:hAnsi="IRLotus" w:cs="IRLotus"/>
          <w:rtl/>
          <w:lang w:bidi="fa-IR"/>
        </w:rPr>
        <w:footnoteReference w:id="156"/>
      </w:r>
      <w:r w:rsidRPr="0032484C">
        <w:rPr>
          <w:rFonts w:ascii="IRLotus" w:hAnsi="IRLotus" w:cs="IRLotus"/>
          <w:vertAlign w:val="superscript"/>
          <w:rtl/>
          <w:lang w:bidi="fa-IR"/>
        </w:rPr>
        <w:t>)</w:t>
      </w:r>
      <w:r>
        <w:rPr>
          <w:rFonts w:hint="cs"/>
          <w:rtl/>
          <w:lang w:bidi="fa-IR"/>
        </w:rPr>
        <w:t>.</w:t>
      </w:r>
    </w:p>
    <w:p w:rsidR="00207C9F" w:rsidRDefault="00207C9F" w:rsidP="008326FF">
      <w:pPr>
        <w:pStyle w:val="2-0"/>
        <w:rPr>
          <w:rtl/>
        </w:rPr>
      </w:pPr>
      <w:r w:rsidRPr="009A49E2">
        <w:rPr>
          <w:rFonts w:hint="cs"/>
          <w:rtl/>
          <w:lang w:bidi="ar-SA"/>
        </w:rPr>
        <w:t>11</w:t>
      </w:r>
      <w:r>
        <w:rPr>
          <w:rFonts w:hint="cs"/>
          <w:rtl/>
        </w:rPr>
        <w:t>- باب: إِعْفَاءِ اللِّحى</w:t>
      </w:r>
    </w:p>
    <w:p w:rsidR="00326DC8" w:rsidRDefault="00326DC8" w:rsidP="008326FF">
      <w:pPr>
        <w:pStyle w:val="4-"/>
        <w:rPr>
          <w:rtl/>
          <w:lang w:bidi="fa-IR"/>
        </w:rPr>
      </w:pPr>
      <w:bookmarkStart w:id="144" w:name="_Toc434312899"/>
      <w:r>
        <w:rPr>
          <w:rFonts w:hint="cs"/>
          <w:rtl/>
          <w:lang w:bidi="fa-IR"/>
        </w:rPr>
        <w:t>باب [11]: کامل گذاشتن ریش</w:t>
      </w:r>
      <w:bookmarkEnd w:id="144"/>
    </w:p>
    <w:p w:rsidR="00326DC8" w:rsidRDefault="00326DC8" w:rsidP="001018CB">
      <w:pPr>
        <w:pStyle w:val="5-"/>
        <w:rPr>
          <w:rtl/>
          <w:lang w:bidi="fa-IR"/>
        </w:rPr>
      </w:pPr>
      <w:r>
        <w:rPr>
          <w:rFonts w:hint="cs"/>
          <w:rtl/>
          <w:lang w:bidi="fa-IR"/>
        </w:rPr>
        <w:t>1997</w:t>
      </w:r>
      <w:r w:rsidRPr="008326FF">
        <w:rPr>
          <w:rFonts w:hint="cs"/>
          <w:rtl/>
        </w:rPr>
        <w:t xml:space="preserve">- </w:t>
      </w:r>
      <w:r w:rsidR="008326FF" w:rsidRPr="008326FF">
        <w:rPr>
          <w:rtl/>
        </w:rPr>
        <w:t>عَنِ ابْنِ عُمَرَ،</w:t>
      </w:r>
      <w:r w:rsidR="005A3A8A" w:rsidRPr="005A3A8A">
        <w:rPr>
          <w:rtl/>
        </w:rPr>
        <w:t xml:space="preserve"> </w:t>
      </w:r>
      <w:r w:rsidR="005A3A8A">
        <w:rPr>
          <w:rtl/>
        </w:rPr>
        <w:t>رَضِيَ اللَّهُ عَنْهُ</w:t>
      </w:r>
      <w:r w:rsidR="005A3A8A">
        <w:rPr>
          <w:rFonts w:hint="cs"/>
          <w:rtl/>
        </w:rPr>
        <w:t>مَا،</w:t>
      </w:r>
      <w:r w:rsidR="008326FF" w:rsidRPr="008326FF">
        <w:rPr>
          <w:rtl/>
        </w:rPr>
        <w:t xml:space="preserve"> عَنِ النَّبِيِّ صَلَّى اللهُ عَلَيْهِ وَسَلَّمَ قَالَ: </w:t>
      </w:r>
      <w:r w:rsidR="001018CB">
        <w:rPr>
          <w:rFonts w:hint="cs"/>
          <w:rtl/>
        </w:rPr>
        <w:t>«</w:t>
      </w:r>
      <w:r w:rsidR="008326FF" w:rsidRPr="008326FF">
        <w:rPr>
          <w:rtl/>
        </w:rPr>
        <w:t>خَالِفُوا المُشْرِكِينَ: وَفِّرُوا اللِّحَى، وَأَحْفُوا الشَّوَارِبَ</w:t>
      </w:r>
      <w:r w:rsidR="001018CB">
        <w:rPr>
          <w:rFonts w:hint="cs"/>
          <w:rtl/>
        </w:rPr>
        <w:t>»</w:t>
      </w:r>
      <w:r w:rsidRPr="008326FF">
        <w:rPr>
          <w:rFonts w:hint="cs"/>
          <w:rtl/>
        </w:rPr>
        <w:t xml:space="preserve"> [رواه البخاری: 5892].</w:t>
      </w:r>
    </w:p>
    <w:p w:rsidR="00326DC8" w:rsidRDefault="00326DC8" w:rsidP="0091501B">
      <w:pPr>
        <w:pStyle w:val="0-"/>
        <w:rPr>
          <w:rtl/>
          <w:lang w:bidi="fa-IR"/>
        </w:rPr>
      </w:pPr>
      <w:r>
        <w:rPr>
          <w:rFonts w:hint="cs"/>
          <w:rtl/>
          <w:lang w:bidi="fa-IR"/>
        </w:rPr>
        <w:t>1997- از ابن عمر</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5A3A8A">
        <w:rPr>
          <w:rFonts w:hint="cs"/>
          <w:rtl/>
          <w:lang w:bidi="fa-IR"/>
        </w:rPr>
        <w:t xml:space="preserve"> فرمودند: «با مشرکین مخالفت کنید، ریش‌های خود را نگه دارید و سبیل‌های خود را کم کنید</w:t>
      </w:r>
      <w:r w:rsidR="005A3A8A" w:rsidRPr="005A3A8A">
        <w:rPr>
          <w:rFonts w:ascii="IRLotus" w:hAnsi="IRLotus" w:cs="IRLotus"/>
          <w:vertAlign w:val="superscript"/>
          <w:rtl/>
          <w:lang w:bidi="fa-IR"/>
        </w:rPr>
        <w:t>(</w:t>
      </w:r>
      <w:r w:rsidR="005A3A8A" w:rsidRPr="005A3A8A">
        <w:rPr>
          <w:rStyle w:val="FootnoteReference"/>
          <w:rFonts w:ascii="IRLotus" w:eastAsia="SimSun" w:hAnsi="IRLotus" w:cs="IRLotus"/>
          <w:rtl/>
          <w:lang w:bidi="fa-IR"/>
        </w:rPr>
        <w:footnoteReference w:id="157"/>
      </w:r>
      <w:r w:rsidR="005A3A8A" w:rsidRPr="005A3A8A">
        <w:rPr>
          <w:rFonts w:ascii="IRLotus" w:hAnsi="IRLotus" w:cs="IRLotus"/>
          <w:vertAlign w:val="superscript"/>
          <w:rtl/>
          <w:lang w:bidi="fa-IR"/>
        </w:rPr>
        <w:t>)</w:t>
      </w:r>
      <w:r w:rsidR="005A3A8A">
        <w:rPr>
          <w:rFonts w:hint="cs"/>
          <w:rtl/>
          <w:lang w:bidi="fa-IR"/>
        </w:rPr>
        <w:t>.</w:t>
      </w:r>
    </w:p>
    <w:p w:rsidR="00EF719C" w:rsidRDefault="00EF719C" w:rsidP="003D2058">
      <w:pPr>
        <w:pStyle w:val="2-0"/>
        <w:rPr>
          <w:rtl/>
        </w:rPr>
      </w:pPr>
      <w:r w:rsidRPr="009A49E2">
        <w:rPr>
          <w:rFonts w:hint="cs"/>
          <w:rtl/>
          <w:lang w:bidi="ar-SA"/>
        </w:rPr>
        <w:t>12</w:t>
      </w:r>
      <w:r>
        <w:rPr>
          <w:rFonts w:hint="cs"/>
          <w:rtl/>
        </w:rPr>
        <w:t>- باب: الخِضَابِ</w:t>
      </w:r>
    </w:p>
    <w:p w:rsidR="00EF719C" w:rsidRDefault="00EF719C" w:rsidP="003D2058">
      <w:pPr>
        <w:pStyle w:val="4-"/>
        <w:rPr>
          <w:rtl/>
          <w:lang w:bidi="fa-IR"/>
        </w:rPr>
      </w:pPr>
      <w:bookmarkStart w:id="145" w:name="_Toc434312900"/>
      <w:r>
        <w:rPr>
          <w:rFonts w:hint="cs"/>
          <w:rtl/>
          <w:lang w:bidi="fa-IR"/>
        </w:rPr>
        <w:t>باب [12]: رنگ دادن [مو]</w:t>
      </w:r>
      <w:bookmarkEnd w:id="145"/>
    </w:p>
    <w:p w:rsidR="00F22C41" w:rsidRDefault="00F22C41" w:rsidP="003D2058">
      <w:pPr>
        <w:pStyle w:val="5-"/>
        <w:rPr>
          <w:rtl/>
          <w:lang w:bidi="fa-IR"/>
        </w:rPr>
      </w:pPr>
      <w:r>
        <w:rPr>
          <w:rFonts w:hint="cs"/>
          <w:rtl/>
          <w:lang w:bidi="fa-IR"/>
        </w:rPr>
        <w:t>1998</w:t>
      </w:r>
      <w:r w:rsidRPr="003D2058">
        <w:rPr>
          <w:rFonts w:hint="cs"/>
          <w:rtl/>
        </w:rPr>
        <w:t xml:space="preserve">- </w:t>
      </w:r>
      <w:r w:rsidR="003D2058" w:rsidRPr="003D2058">
        <w:rPr>
          <w:rtl/>
        </w:rPr>
        <w:t>عَنْ أَبِي هُرَيْرَةَ رَضِيَ اللَّهُ عَنْهُ قَالَ النَّبِيُّ صَلَّى اللهُ عَلَيْهِ وَسَلَّمَ: «إِنَّ اليَهُودَ وَالنَّصَارَى لَا يَصْبُغُونَ، فَخَالِفُوهُمْ»</w:t>
      </w:r>
      <w:r w:rsidRPr="003D2058">
        <w:rPr>
          <w:rFonts w:hint="cs"/>
          <w:rtl/>
        </w:rPr>
        <w:t xml:space="preserve"> [رواه البخاری: 5899].</w:t>
      </w:r>
    </w:p>
    <w:p w:rsidR="00F22C41" w:rsidRDefault="00F22C41" w:rsidP="0091501B">
      <w:pPr>
        <w:pStyle w:val="0-"/>
        <w:rPr>
          <w:rtl/>
          <w:lang w:bidi="fa-IR"/>
        </w:rPr>
      </w:pPr>
      <w:r>
        <w:rPr>
          <w:rFonts w:hint="cs"/>
          <w:rtl/>
          <w:lang w:bidi="fa-IR"/>
        </w:rPr>
        <w:t>1998-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«یهود و نصاری [سر وریش خود را] رنگ نمی‌کنند، شما با آن‌ها</w:t>
      </w:r>
      <w:r w:rsidR="00052EAD">
        <w:rPr>
          <w:rFonts w:hint="cs"/>
          <w:rtl/>
          <w:lang w:bidi="fa-IR"/>
        </w:rPr>
        <w:t xml:space="preserve"> مخالفت کنید</w:t>
      </w:r>
      <w:r w:rsidR="00052EAD" w:rsidRPr="00052EAD">
        <w:rPr>
          <w:rFonts w:ascii="IRLotus" w:hAnsi="IRLotus" w:cs="IRLotus"/>
          <w:vertAlign w:val="superscript"/>
          <w:rtl/>
          <w:lang w:bidi="fa-IR"/>
        </w:rPr>
        <w:t>(</w:t>
      </w:r>
      <w:r w:rsidR="00052EAD" w:rsidRPr="00052EAD">
        <w:rPr>
          <w:rStyle w:val="FootnoteReference"/>
          <w:rFonts w:ascii="IRLotus" w:eastAsia="SimSun" w:hAnsi="IRLotus" w:cs="IRLotus"/>
          <w:rtl/>
          <w:lang w:bidi="fa-IR"/>
        </w:rPr>
        <w:footnoteReference w:id="158"/>
      </w:r>
      <w:r w:rsidR="00052EAD" w:rsidRPr="00052EAD">
        <w:rPr>
          <w:rFonts w:ascii="IRLotus" w:hAnsi="IRLotus" w:cs="IRLotus"/>
          <w:vertAlign w:val="superscript"/>
          <w:rtl/>
          <w:lang w:bidi="fa-IR"/>
        </w:rPr>
        <w:t>)</w:t>
      </w:r>
      <w:r w:rsidR="00052EAD">
        <w:rPr>
          <w:rFonts w:hint="cs"/>
          <w:rtl/>
          <w:lang w:bidi="fa-IR"/>
        </w:rPr>
        <w:t>.</w:t>
      </w:r>
    </w:p>
    <w:p w:rsidR="00924F4E" w:rsidRDefault="00924F4E" w:rsidP="00533B27">
      <w:pPr>
        <w:pStyle w:val="2-0"/>
        <w:rPr>
          <w:rtl/>
        </w:rPr>
      </w:pPr>
      <w:r w:rsidRPr="009A49E2">
        <w:rPr>
          <w:rFonts w:hint="cs"/>
          <w:rtl/>
          <w:lang w:bidi="ar-SA"/>
        </w:rPr>
        <w:t>13</w:t>
      </w:r>
      <w:r>
        <w:rPr>
          <w:rFonts w:hint="cs"/>
          <w:rtl/>
        </w:rPr>
        <w:t>- باب: الجَعْدِ</w:t>
      </w:r>
    </w:p>
    <w:p w:rsidR="00924F4E" w:rsidRDefault="00924F4E" w:rsidP="00533B27">
      <w:pPr>
        <w:pStyle w:val="4-"/>
        <w:rPr>
          <w:rtl/>
          <w:lang w:bidi="fa-IR"/>
        </w:rPr>
      </w:pPr>
      <w:bookmarkStart w:id="146" w:name="_Toc434312901"/>
      <w:r>
        <w:rPr>
          <w:rFonts w:hint="cs"/>
          <w:rtl/>
          <w:lang w:bidi="fa-IR"/>
        </w:rPr>
        <w:t>باب [13]: موی مجعد</w:t>
      </w:r>
      <w:bookmarkEnd w:id="146"/>
    </w:p>
    <w:p w:rsidR="00924F4E" w:rsidRDefault="00924F4E" w:rsidP="006B796D">
      <w:pPr>
        <w:pStyle w:val="5-"/>
        <w:rPr>
          <w:rtl/>
          <w:lang w:bidi="fa-IR"/>
        </w:rPr>
      </w:pPr>
      <w:r>
        <w:rPr>
          <w:rFonts w:hint="cs"/>
          <w:rtl/>
          <w:lang w:bidi="fa-IR"/>
        </w:rPr>
        <w:t>1999</w:t>
      </w:r>
      <w:r w:rsidRPr="00533B27">
        <w:rPr>
          <w:rFonts w:hint="cs"/>
          <w:rtl/>
        </w:rPr>
        <w:t>-</w:t>
      </w:r>
      <w:r w:rsidR="004F7A9B">
        <w:rPr>
          <w:rFonts w:hint="cs"/>
          <w:rtl/>
        </w:rPr>
        <w:t xml:space="preserve"> عَنْ</w:t>
      </w:r>
      <w:r w:rsidRPr="00533B27">
        <w:rPr>
          <w:rFonts w:hint="cs"/>
          <w:rtl/>
        </w:rPr>
        <w:t xml:space="preserve"> </w:t>
      </w:r>
      <w:r w:rsidR="00533B27" w:rsidRPr="00533B27">
        <w:rPr>
          <w:rtl/>
        </w:rPr>
        <w:t xml:space="preserve">أَنَسَ بْنَ مَالِكٍ رَضِيَ اللَّهُ عَنْهُ </w:t>
      </w:r>
      <w:r w:rsidR="004F7A9B">
        <w:rPr>
          <w:rFonts w:hint="cs"/>
          <w:rtl/>
        </w:rPr>
        <w:t>كانَ</w:t>
      </w:r>
      <w:r w:rsidR="00533B27" w:rsidRPr="00533B27">
        <w:rPr>
          <w:rtl/>
        </w:rPr>
        <w:t xml:space="preserve"> شَعَرِ رَسُولِ اللَّهِ صَلَّى اللهُ عَلَيْهِ وَسَلَّمَ </w:t>
      </w:r>
      <w:r w:rsidR="00533B27">
        <w:rPr>
          <w:rtl/>
        </w:rPr>
        <w:t>رَجِلًا</w:t>
      </w:r>
      <w:r w:rsidR="00533B27" w:rsidRPr="00533B27">
        <w:rPr>
          <w:rtl/>
        </w:rPr>
        <w:t xml:space="preserve"> لَيْسَ بِالسَّبِطِ وَلاَ الجَعْدِ، بَيْنَ أُذُنَيْهِ وَعَاتِقِهِ»</w:t>
      </w:r>
      <w:r w:rsidRPr="00533B27">
        <w:rPr>
          <w:rFonts w:hint="cs"/>
          <w:rtl/>
        </w:rPr>
        <w:t xml:space="preserve"> [رواه البخاری: 5905].</w:t>
      </w:r>
    </w:p>
    <w:p w:rsidR="00924F4E" w:rsidRDefault="00924F4E" w:rsidP="00924F4E">
      <w:pPr>
        <w:pStyle w:val="0-"/>
        <w:rPr>
          <w:rtl/>
          <w:lang w:bidi="fa-IR"/>
        </w:rPr>
      </w:pPr>
      <w:r>
        <w:rPr>
          <w:rFonts w:hint="cs"/>
          <w:rtl/>
          <w:lang w:bidi="fa-IR"/>
        </w:rPr>
        <w:t>1999- از انس</w:t>
      </w:r>
      <w:r>
        <w:rPr>
          <w:rFonts w:cs="CTraditional Arabic" w:hint="cs"/>
          <w:rtl/>
          <w:lang w:bidi="fa-IR"/>
        </w:rPr>
        <w:t>س</w:t>
      </w:r>
      <w:r>
        <w:rPr>
          <w:rFonts w:hint="cs"/>
          <w:rtl/>
          <w:lang w:bidi="fa-IR"/>
        </w:rPr>
        <w:t xml:space="preserve"> روایت است که گفت: موهای پیامبر خدا </w:t>
      </w:r>
      <w:r>
        <w:rPr>
          <w:rFonts w:cs="CTraditional Arabic" w:hint="cs"/>
          <w:rtl/>
          <w:lang w:bidi="fa-IR"/>
        </w:rPr>
        <w:t>ج</w:t>
      </w:r>
      <w:r>
        <w:rPr>
          <w:rFonts w:hint="cs"/>
          <w:rtl/>
          <w:lang w:bidi="fa-IR"/>
        </w:rPr>
        <w:t xml:space="preserve"> شانه زده بود، نه خیلی مجعد</w:t>
      </w:r>
      <w:r w:rsidR="006B796D">
        <w:rPr>
          <w:rFonts w:hint="cs"/>
          <w:rtl/>
          <w:lang w:bidi="fa-IR"/>
        </w:rPr>
        <w:t xml:space="preserve"> بود و نه خیلی افتاده، و [درازی آن] بین گوش و دوش بود.</w:t>
      </w:r>
    </w:p>
    <w:p w:rsidR="00AD17E3" w:rsidRDefault="00AD17E3" w:rsidP="00D51B9C">
      <w:pPr>
        <w:pStyle w:val="5-"/>
        <w:rPr>
          <w:rtl/>
          <w:lang w:bidi="fa-IR"/>
        </w:rPr>
      </w:pPr>
      <w:r>
        <w:rPr>
          <w:rFonts w:hint="cs"/>
          <w:rtl/>
          <w:lang w:bidi="fa-IR"/>
        </w:rPr>
        <w:t>2000</w:t>
      </w:r>
      <w:r w:rsidRPr="00D51B9C">
        <w:rPr>
          <w:rFonts w:hint="cs"/>
          <w:rtl/>
        </w:rPr>
        <w:t>-</w:t>
      </w:r>
      <w:r w:rsidR="00D51B9C">
        <w:rPr>
          <w:rFonts w:hint="cs"/>
          <w:rtl/>
        </w:rPr>
        <w:t xml:space="preserve"> وعَنْهُ،</w:t>
      </w:r>
      <w:r w:rsidRPr="00D51B9C">
        <w:rPr>
          <w:rFonts w:hint="cs"/>
          <w:rtl/>
        </w:rPr>
        <w:t xml:space="preserve"> </w:t>
      </w:r>
      <w:r w:rsidR="00D51B9C" w:rsidRPr="00D51B9C">
        <w:rPr>
          <w:rtl/>
        </w:rPr>
        <w:t>رَضِيَ اللَّهُ عَنْهُ قَالَ: «كَانَ النَّبِيُّ صَلَّى اللهُ عَلَيْهِ وَسَلَّمَ ضَخْمَ اليَدَيْنِ وَالقَدَمَيْنِ، حَسَنَ الوَجْهِ، لَمْ أَرَ بَعْدَهُ وَلَا قَبْلَهُ مِثْلَهُ، وَكَانَ بَسِطَ الكَفَّيْنِ»</w:t>
      </w:r>
      <w:r w:rsidRPr="00D51B9C">
        <w:rPr>
          <w:rFonts w:hint="cs"/>
          <w:rtl/>
        </w:rPr>
        <w:t xml:space="preserve"> [رواه البخاری: 5907].</w:t>
      </w:r>
    </w:p>
    <w:p w:rsidR="00AD17E3" w:rsidRDefault="00AD17E3" w:rsidP="00924F4E">
      <w:pPr>
        <w:pStyle w:val="0-"/>
        <w:rPr>
          <w:rtl/>
          <w:lang w:bidi="fa-IR"/>
        </w:rPr>
      </w:pPr>
      <w:r>
        <w:rPr>
          <w:rFonts w:hint="cs"/>
          <w:rtl/>
          <w:lang w:bidi="fa-IR"/>
        </w:rPr>
        <w:t>2000- و از انس</w:t>
      </w:r>
      <w:r>
        <w:rPr>
          <w:rFonts w:cs="CTraditional Arabic" w:hint="cs"/>
          <w:rtl/>
          <w:lang w:bidi="fa-IR"/>
        </w:rPr>
        <w:t>س</w:t>
      </w:r>
      <w:r>
        <w:rPr>
          <w:rFonts w:hint="cs"/>
          <w:rtl/>
          <w:lang w:bidi="fa-IR"/>
        </w:rPr>
        <w:t xml:space="preserve"> روایت است که گفت: دست و پای</w:t>
      </w:r>
      <w:r w:rsidR="00C928D1">
        <w:rPr>
          <w:rFonts w:hint="cs"/>
          <w:rtl/>
          <w:lang w:bidi="fa-IR"/>
        </w:rPr>
        <w:t xml:space="preserve"> پیامبر خدا </w:t>
      </w:r>
      <w:r w:rsidR="00C928D1">
        <w:rPr>
          <w:rFonts w:cs="CTraditional Arabic" w:hint="cs"/>
          <w:rtl/>
          <w:lang w:bidi="fa-IR"/>
        </w:rPr>
        <w:t>ج</w:t>
      </w:r>
      <w:r w:rsidR="00C928D1">
        <w:rPr>
          <w:rFonts w:hint="cs"/>
          <w:rtl/>
          <w:lang w:bidi="fa-IR"/>
        </w:rPr>
        <w:t xml:space="preserve"> قوی، و روی‌شان زیبا بود، پیش از ایشان و بعد از ایشان کسی را به این زیبایی ندیده بودم، و کف‌های دست‌شان گشاده بود.</w:t>
      </w:r>
    </w:p>
    <w:p w:rsidR="005F7F3B" w:rsidRDefault="005F7F3B" w:rsidP="00BD4F11">
      <w:pPr>
        <w:pStyle w:val="2-0"/>
        <w:rPr>
          <w:rtl/>
        </w:rPr>
      </w:pPr>
      <w:r w:rsidRPr="009A49E2">
        <w:rPr>
          <w:rFonts w:hint="cs"/>
          <w:rtl/>
          <w:lang w:bidi="ar-SA"/>
        </w:rPr>
        <w:t>14</w:t>
      </w:r>
      <w:r>
        <w:rPr>
          <w:rFonts w:hint="cs"/>
          <w:rtl/>
        </w:rPr>
        <w:t>- باب: الْقَزَعِ</w:t>
      </w:r>
    </w:p>
    <w:p w:rsidR="005F7F3B" w:rsidRDefault="00D95ED0" w:rsidP="00BD4F11">
      <w:pPr>
        <w:pStyle w:val="4-"/>
        <w:rPr>
          <w:rtl/>
          <w:lang w:bidi="fa-IR"/>
        </w:rPr>
      </w:pPr>
      <w:bookmarkStart w:id="147" w:name="_Toc434312902"/>
      <w:r>
        <w:rPr>
          <w:rFonts w:hint="cs"/>
          <w:rtl/>
          <w:lang w:bidi="fa-IR"/>
        </w:rPr>
        <w:t>باب [14]: قَز</w:t>
      </w:r>
      <w:r w:rsidR="005F7F3B">
        <w:rPr>
          <w:rFonts w:hint="cs"/>
          <w:rtl/>
          <w:lang w:bidi="fa-IR"/>
        </w:rPr>
        <w:t>َع</w:t>
      </w:r>
      <w:bookmarkEnd w:id="147"/>
    </w:p>
    <w:p w:rsidR="005F7F3B" w:rsidRDefault="005F7F3B" w:rsidP="006B5138">
      <w:pPr>
        <w:pStyle w:val="5-"/>
        <w:rPr>
          <w:rtl/>
          <w:lang w:bidi="fa-IR"/>
        </w:rPr>
      </w:pPr>
      <w:r>
        <w:rPr>
          <w:rFonts w:hint="cs"/>
          <w:rtl/>
          <w:lang w:bidi="fa-IR"/>
        </w:rPr>
        <w:t>2001</w:t>
      </w:r>
      <w:r w:rsidRPr="00BD4F11">
        <w:rPr>
          <w:rFonts w:hint="cs"/>
          <w:rtl/>
        </w:rPr>
        <w:t xml:space="preserve">- </w:t>
      </w:r>
      <w:r w:rsidR="00BD4F11" w:rsidRPr="00BD4F11">
        <w:rPr>
          <w:rtl/>
        </w:rPr>
        <w:t xml:space="preserve">عَنِ ابْنِ عُمَرَ: </w:t>
      </w:r>
      <w:r w:rsidR="00BD4F11" w:rsidRPr="00D51B9C">
        <w:rPr>
          <w:rtl/>
        </w:rPr>
        <w:t>رَضِيَ اللَّهُ عَنْهُ</w:t>
      </w:r>
      <w:r w:rsidR="00BD4F11">
        <w:rPr>
          <w:rFonts w:hint="cs"/>
          <w:rtl/>
        </w:rPr>
        <w:t>مَا قالَ: سَمِعْتُ</w:t>
      </w:r>
      <w:r w:rsidR="00BD4F11" w:rsidRPr="00BD4F11">
        <w:rPr>
          <w:rtl/>
        </w:rPr>
        <w:t xml:space="preserve"> «رَسُولَ اللَّهِ صَلَّى اللهُ عَلَيْهِ وَسَلَّمَ</w:t>
      </w:r>
      <w:r w:rsidR="006B5138">
        <w:rPr>
          <w:rtl/>
        </w:rPr>
        <w:t xml:space="preserve"> </w:t>
      </w:r>
      <w:r w:rsidR="006B5138">
        <w:rPr>
          <w:rFonts w:hint="cs"/>
          <w:rtl/>
        </w:rPr>
        <w:t>يَ</w:t>
      </w:r>
      <w:r w:rsidR="006B5138">
        <w:rPr>
          <w:rtl/>
        </w:rPr>
        <w:t>ن</w:t>
      </w:r>
      <w:r w:rsidR="006B5138">
        <w:rPr>
          <w:rFonts w:hint="cs"/>
          <w:rtl/>
        </w:rPr>
        <w:t>ْ</w:t>
      </w:r>
      <w:r w:rsidR="00BD4F11" w:rsidRPr="00BD4F11">
        <w:rPr>
          <w:rtl/>
        </w:rPr>
        <w:t>هَى عَنِ القَزَعِ»</w:t>
      </w:r>
      <w:r w:rsidRPr="00BD4F11">
        <w:rPr>
          <w:rFonts w:hint="cs"/>
          <w:rtl/>
        </w:rPr>
        <w:t xml:space="preserve"> [رواه البخاری: 5921]:</w:t>
      </w:r>
    </w:p>
    <w:p w:rsidR="005F7F3B" w:rsidRDefault="005F7F3B" w:rsidP="00924F4E">
      <w:pPr>
        <w:pStyle w:val="0-"/>
        <w:rPr>
          <w:rtl/>
          <w:lang w:bidi="fa-IR"/>
        </w:rPr>
      </w:pPr>
      <w:r>
        <w:rPr>
          <w:rFonts w:hint="cs"/>
          <w:rtl/>
          <w:lang w:bidi="fa-IR"/>
        </w:rPr>
        <w:t>2001-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شنیدم که: از نیم تراش کردن موی</w:t>
      </w:r>
      <w:r w:rsidR="002F0CA8">
        <w:rPr>
          <w:rFonts w:hint="cs"/>
          <w:rtl/>
          <w:lang w:bidi="fa-IR"/>
        </w:rPr>
        <w:t xml:space="preserve"> سر نهی فرمودند</w:t>
      </w:r>
      <w:r w:rsidR="002F0CA8" w:rsidRPr="002F0CA8">
        <w:rPr>
          <w:rFonts w:ascii="IRLotus" w:hAnsi="IRLotus" w:cs="IRLotus"/>
          <w:vertAlign w:val="superscript"/>
          <w:rtl/>
          <w:lang w:bidi="fa-IR"/>
        </w:rPr>
        <w:t>(</w:t>
      </w:r>
      <w:r w:rsidR="002F0CA8" w:rsidRPr="002F0CA8">
        <w:rPr>
          <w:rStyle w:val="FootnoteReference"/>
          <w:rFonts w:ascii="IRLotus" w:eastAsia="SimSun" w:hAnsi="IRLotus" w:cs="IRLotus"/>
          <w:rtl/>
          <w:lang w:bidi="fa-IR"/>
        </w:rPr>
        <w:footnoteReference w:id="159"/>
      </w:r>
      <w:r w:rsidR="002F0CA8" w:rsidRPr="002F0CA8">
        <w:rPr>
          <w:rFonts w:ascii="IRLotus" w:hAnsi="IRLotus" w:cs="IRLotus"/>
          <w:vertAlign w:val="superscript"/>
          <w:rtl/>
          <w:lang w:bidi="fa-IR"/>
        </w:rPr>
        <w:t>)</w:t>
      </w:r>
      <w:r w:rsidR="002F0CA8">
        <w:rPr>
          <w:rFonts w:hint="cs"/>
          <w:rtl/>
          <w:lang w:bidi="fa-IR"/>
        </w:rPr>
        <w:t>.</w:t>
      </w:r>
    </w:p>
    <w:p w:rsidR="00FC1FD4" w:rsidRDefault="00FC1FD4" w:rsidP="00FC1FD4">
      <w:pPr>
        <w:pStyle w:val="2-0"/>
        <w:rPr>
          <w:rtl/>
        </w:rPr>
      </w:pPr>
      <w:r w:rsidRPr="009A49E2">
        <w:rPr>
          <w:rFonts w:hint="cs"/>
          <w:rtl/>
          <w:lang w:bidi="ar-SA"/>
        </w:rPr>
        <w:t>15</w:t>
      </w:r>
      <w:r w:rsidRPr="00FC1FD4">
        <w:rPr>
          <w:rFonts w:hint="cs"/>
          <w:rtl/>
        </w:rPr>
        <w:t xml:space="preserve">- باب: </w:t>
      </w:r>
      <w:r w:rsidR="00E45685">
        <w:rPr>
          <w:rtl/>
        </w:rPr>
        <w:t>تَطْيِيبِ المَرْأةِ زَوجهَا بِيَد</w:t>
      </w:r>
      <w:r w:rsidRPr="00FC1FD4">
        <w:rPr>
          <w:rtl/>
        </w:rPr>
        <w:t>يْهَا</w:t>
      </w:r>
    </w:p>
    <w:p w:rsidR="00FC1FD4" w:rsidRDefault="00FC1FD4" w:rsidP="00333DD1">
      <w:pPr>
        <w:pStyle w:val="4-"/>
        <w:rPr>
          <w:rtl/>
          <w:lang w:bidi="fa-IR"/>
        </w:rPr>
      </w:pPr>
      <w:bookmarkStart w:id="148" w:name="_Toc434312903"/>
      <w:r>
        <w:rPr>
          <w:rFonts w:hint="cs"/>
          <w:rtl/>
          <w:lang w:bidi="fa-IR"/>
        </w:rPr>
        <w:t>باب [15]: عطر زدن زن شوهرش را به دست خود</w:t>
      </w:r>
      <w:bookmarkEnd w:id="148"/>
    </w:p>
    <w:p w:rsidR="00FC1FD4" w:rsidRDefault="0094598A" w:rsidP="00333DD1">
      <w:pPr>
        <w:pStyle w:val="5-"/>
        <w:rPr>
          <w:rtl/>
          <w:lang w:bidi="fa-IR"/>
        </w:rPr>
      </w:pPr>
      <w:r>
        <w:rPr>
          <w:rFonts w:hint="cs"/>
          <w:rtl/>
          <w:lang w:bidi="fa-IR"/>
        </w:rPr>
        <w:t>2002</w:t>
      </w:r>
      <w:r w:rsidRPr="00333DD1">
        <w:rPr>
          <w:rFonts w:hint="cs"/>
          <w:rtl/>
        </w:rPr>
        <w:t xml:space="preserve">- </w:t>
      </w:r>
      <w:r w:rsidR="00333DD1" w:rsidRPr="00333DD1">
        <w:rPr>
          <w:rtl/>
        </w:rPr>
        <w:t>عَنْ عَائِشَةَ،</w:t>
      </w:r>
      <w:r w:rsidR="00333DD1">
        <w:rPr>
          <w:rFonts w:hint="cs"/>
          <w:rtl/>
        </w:rPr>
        <w:t xml:space="preserve"> </w:t>
      </w:r>
      <w:r w:rsidR="00333DD1" w:rsidRPr="00D51B9C">
        <w:rPr>
          <w:rtl/>
        </w:rPr>
        <w:t>رَضِيَ اللَّهُ عَنْه</w:t>
      </w:r>
      <w:r w:rsidR="00333DD1">
        <w:rPr>
          <w:rFonts w:hint="cs"/>
          <w:rtl/>
        </w:rPr>
        <w:t>َا</w:t>
      </w:r>
      <w:r w:rsidR="00333DD1" w:rsidRPr="00333DD1">
        <w:rPr>
          <w:rtl/>
        </w:rPr>
        <w:t xml:space="preserve"> قَالَتْ: «كُنْتُ أُطَيِّبُ النَّبِيَّ صَلَّى اللهُ عَلَيْهِ وَسَلَّمَ بِأَطْيَبِ مَا يَجِدُ، حَتَّى أَجِدَ وَبِيصَ الطِّيبِ فِي رَأْسِهِ وَلِحْيَتِهِ»</w:t>
      </w:r>
      <w:r w:rsidRPr="00333DD1">
        <w:rPr>
          <w:rFonts w:hint="cs"/>
          <w:rtl/>
        </w:rPr>
        <w:t xml:space="preserve"> [رواه البخاری: 5923]:</w:t>
      </w:r>
    </w:p>
    <w:p w:rsidR="0094598A" w:rsidRDefault="0094598A" w:rsidP="00FC1FD4">
      <w:pPr>
        <w:pStyle w:val="0-"/>
        <w:rPr>
          <w:rtl/>
          <w:lang w:bidi="fa-IR"/>
        </w:rPr>
      </w:pPr>
      <w:r>
        <w:rPr>
          <w:rFonts w:hint="cs"/>
          <w:rtl/>
          <w:lang w:bidi="fa-IR"/>
        </w:rPr>
        <w:t>2002- از عائشه</w:t>
      </w:r>
      <w:r>
        <w:rPr>
          <w:rFonts w:cs="CTraditional Arabic" w:hint="cs"/>
          <w:rtl/>
          <w:lang w:bidi="fa-IR"/>
        </w:rPr>
        <w:t>ل</w:t>
      </w:r>
      <w:r w:rsidR="00333DD1">
        <w:rPr>
          <w:rFonts w:hint="cs"/>
          <w:rtl/>
          <w:lang w:bidi="fa-IR"/>
        </w:rPr>
        <w:t xml:space="preserve"> روایت است که گفت: پیامبر خدا </w:t>
      </w:r>
      <w:r w:rsidR="00333DD1">
        <w:rPr>
          <w:rFonts w:cs="CTraditional Arabic" w:hint="cs"/>
          <w:rtl/>
          <w:lang w:bidi="fa-IR"/>
        </w:rPr>
        <w:t>ج</w:t>
      </w:r>
      <w:r w:rsidR="00333DD1">
        <w:rPr>
          <w:rFonts w:hint="cs"/>
          <w:rtl/>
          <w:lang w:bidi="fa-IR"/>
        </w:rPr>
        <w:t xml:space="preserve"> را از بهترین عطری که می‌یافتند، تا جای عطر می</w:t>
      </w:r>
      <w:r w:rsidR="00513ABA">
        <w:rPr>
          <w:rFonts w:hint="cs"/>
          <w:rtl/>
          <w:lang w:bidi="fa-IR"/>
        </w:rPr>
        <w:t>‌</w:t>
      </w:r>
      <w:r w:rsidR="00022CEB">
        <w:rPr>
          <w:rFonts w:hint="cs"/>
          <w:rtl/>
          <w:lang w:bidi="fa-IR"/>
        </w:rPr>
        <w:t>زدم که در</w:t>
      </w:r>
      <w:r w:rsidR="00333DD1">
        <w:rPr>
          <w:rFonts w:hint="cs"/>
          <w:rtl/>
          <w:lang w:bidi="fa-IR"/>
        </w:rPr>
        <w:t>خشندگی عطر را در سر و</w:t>
      </w:r>
      <w:r w:rsidR="00261610">
        <w:rPr>
          <w:rFonts w:hint="cs"/>
          <w:rtl/>
          <w:lang w:bidi="fa-IR"/>
        </w:rPr>
        <w:t xml:space="preserve"> </w:t>
      </w:r>
      <w:r w:rsidR="00333DD1">
        <w:rPr>
          <w:rFonts w:hint="cs"/>
          <w:rtl/>
          <w:lang w:bidi="fa-IR"/>
        </w:rPr>
        <w:t>ریش‌شان مشاهده می‌کردم.</w:t>
      </w:r>
    </w:p>
    <w:p w:rsidR="00C974EE" w:rsidRDefault="00C974EE" w:rsidP="00584C2C">
      <w:pPr>
        <w:pStyle w:val="2-0"/>
        <w:rPr>
          <w:rtl/>
        </w:rPr>
      </w:pPr>
      <w:r w:rsidRPr="009A49E2">
        <w:rPr>
          <w:rFonts w:hint="cs"/>
          <w:rtl/>
          <w:lang w:bidi="ar-SA"/>
        </w:rPr>
        <w:t>16</w:t>
      </w:r>
      <w:r>
        <w:rPr>
          <w:rFonts w:hint="cs"/>
          <w:rtl/>
        </w:rPr>
        <w:t>- باب: مَنْ لا يَرُدَّ الطِّيبَ</w:t>
      </w:r>
    </w:p>
    <w:p w:rsidR="00C974EE" w:rsidRDefault="00C974EE" w:rsidP="00584C2C">
      <w:pPr>
        <w:pStyle w:val="4-"/>
        <w:rPr>
          <w:rtl/>
          <w:lang w:bidi="fa-IR"/>
        </w:rPr>
      </w:pPr>
      <w:bookmarkStart w:id="149" w:name="_Toc434312904"/>
      <w:r>
        <w:rPr>
          <w:rFonts w:hint="cs"/>
          <w:rtl/>
          <w:lang w:bidi="fa-IR"/>
        </w:rPr>
        <w:t>باب [16]: کسی که خوشبوئی را رد نمی‌کرد</w:t>
      </w:r>
      <w:bookmarkEnd w:id="149"/>
    </w:p>
    <w:p w:rsidR="00C974EE" w:rsidRDefault="00C974EE" w:rsidP="003111D8">
      <w:pPr>
        <w:pStyle w:val="5-"/>
        <w:rPr>
          <w:rtl/>
          <w:lang w:bidi="fa-IR"/>
        </w:rPr>
      </w:pPr>
      <w:r>
        <w:rPr>
          <w:rFonts w:hint="cs"/>
          <w:rtl/>
          <w:lang w:bidi="fa-IR"/>
        </w:rPr>
        <w:t>2003</w:t>
      </w:r>
      <w:r w:rsidRPr="00584C2C">
        <w:rPr>
          <w:rFonts w:hint="cs"/>
          <w:rtl/>
        </w:rPr>
        <w:t xml:space="preserve">- </w:t>
      </w:r>
      <w:r w:rsidR="00584C2C" w:rsidRPr="00584C2C">
        <w:rPr>
          <w:rtl/>
        </w:rPr>
        <w:t>عَنْ أَنَسٍ رَضِيَ اللَّهُ عَنْهُ: أَنَّ النَّبِيَّ صَلَّى اللهُ عَلَيْهِ وَسَلَّمَ «كَانَ لاَ يَرُدُّ الطِّيبَ»</w:t>
      </w:r>
      <w:r w:rsidRPr="00584C2C">
        <w:rPr>
          <w:rFonts w:hint="cs"/>
          <w:rtl/>
        </w:rPr>
        <w:t xml:space="preserve"> [رواه البخاری: 5929].</w:t>
      </w:r>
    </w:p>
    <w:p w:rsidR="00C974EE" w:rsidRDefault="00C974EE" w:rsidP="00C974EE">
      <w:pPr>
        <w:pStyle w:val="0-"/>
        <w:rPr>
          <w:rtl/>
          <w:lang w:bidi="fa-IR"/>
        </w:rPr>
      </w:pPr>
      <w:r>
        <w:rPr>
          <w:rFonts w:hint="cs"/>
          <w:rtl/>
          <w:lang w:bidi="fa-IR"/>
        </w:rPr>
        <w:t>2003- از انس</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خوشبوئی را رد نمی‌کردند.</w:t>
      </w:r>
    </w:p>
    <w:p w:rsidR="003111D8" w:rsidRDefault="003111D8" w:rsidP="006E6C00">
      <w:pPr>
        <w:pStyle w:val="2-0"/>
        <w:rPr>
          <w:rtl/>
        </w:rPr>
      </w:pPr>
      <w:r w:rsidRPr="009A49E2">
        <w:rPr>
          <w:rFonts w:hint="cs"/>
          <w:rtl/>
          <w:lang w:bidi="ar-SA"/>
        </w:rPr>
        <w:t>17</w:t>
      </w:r>
      <w:r>
        <w:rPr>
          <w:rFonts w:hint="cs"/>
          <w:rtl/>
        </w:rPr>
        <w:t>- باب: الذَّرِيرَةِ</w:t>
      </w:r>
    </w:p>
    <w:p w:rsidR="003111D8" w:rsidRDefault="003111D8" w:rsidP="006E6C00">
      <w:pPr>
        <w:pStyle w:val="4-"/>
        <w:rPr>
          <w:rtl/>
          <w:lang w:bidi="fa-IR"/>
        </w:rPr>
      </w:pPr>
      <w:bookmarkStart w:id="150" w:name="_Toc434312905"/>
      <w:r>
        <w:rPr>
          <w:rFonts w:hint="cs"/>
          <w:rtl/>
          <w:lang w:bidi="fa-IR"/>
        </w:rPr>
        <w:t>باب [17]: خوشبوئی مخلوط</w:t>
      </w:r>
      <w:bookmarkEnd w:id="150"/>
    </w:p>
    <w:p w:rsidR="003111D8" w:rsidRDefault="003111D8" w:rsidP="006E6C00">
      <w:pPr>
        <w:pStyle w:val="5-"/>
        <w:rPr>
          <w:rtl/>
          <w:lang w:bidi="fa-IR"/>
        </w:rPr>
      </w:pPr>
      <w:r>
        <w:rPr>
          <w:rFonts w:hint="cs"/>
          <w:rtl/>
          <w:lang w:bidi="fa-IR"/>
        </w:rPr>
        <w:t>2004</w:t>
      </w:r>
      <w:r w:rsidRPr="006E6C00">
        <w:rPr>
          <w:rFonts w:hint="cs"/>
          <w:rtl/>
        </w:rPr>
        <w:t xml:space="preserve">- </w:t>
      </w:r>
      <w:r w:rsidR="006E6C00" w:rsidRPr="006E6C00">
        <w:rPr>
          <w:rtl/>
        </w:rPr>
        <w:t>عَنْ عَائِشَةَ،</w:t>
      </w:r>
      <w:r w:rsidR="0070476C" w:rsidRPr="0070476C">
        <w:rPr>
          <w:rtl/>
        </w:rPr>
        <w:t xml:space="preserve"> </w:t>
      </w:r>
      <w:r w:rsidR="0070476C">
        <w:rPr>
          <w:rtl/>
        </w:rPr>
        <w:t>رَضِيَ اللَّهُ عَنْه</w:t>
      </w:r>
      <w:r w:rsidR="0070476C">
        <w:rPr>
          <w:rFonts w:hint="cs"/>
          <w:rtl/>
        </w:rPr>
        <w:t>َا</w:t>
      </w:r>
      <w:r w:rsidR="0070476C" w:rsidRPr="00584C2C">
        <w:rPr>
          <w:rtl/>
        </w:rPr>
        <w:t>:</w:t>
      </w:r>
      <w:r w:rsidR="006E6C00" w:rsidRPr="006E6C00">
        <w:rPr>
          <w:rtl/>
        </w:rPr>
        <w:t xml:space="preserve"> قَالَتْ: «طَيَّبْتُ رَسُولَ اللَّهِ صَلَّى اللهُ عَلَيْهِ وَسَلَّمَ بِيَدَيَّ بِذَرِيرَةٍ فِي حَجَّةِ الوَدَاعِ، لِلْحِلِّ وَالإِحْرَامِ»</w:t>
      </w:r>
      <w:r w:rsidRPr="006E6C00">
        <w:rPr>
          <w:rFonts w:hint="cs"/>
          <w:rtl/>
        </w:rPr>
        <w:t xml:space="preserve"> [رواه البخاری: 5930].</w:t>
      </w:r>
    </w:p>
    <w:p w:rsidR="003111D8" w:rsidRDefault="003111D8" w:rsidP="00C974EE">
      <w:pPr>
        <w:pStyle w:val="0-"/>
        <w:rPr>
          <w:rtl/>
          <w:lang w:bidi="fa-IR"/>
        </w:rPr>
      </w:pPr>
      <w:r>
        <w:rPr>
          <w:rFonts w:hint="cs"/>
          <w:rtl/>
          <w:lang w:bidi="fa-IR"/>
        </w:rPr>
        <w:t>2004-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در (حجة الوداع) با دست خود از</w:t>
      </w:r>
      <w:r w:rsidR="000F43F7">
        <w:rPr>
          <w:rFonts w:hint="cs"/>
          <w:rtl/>
          <w:lang w:bidi="fa-IR"/>
        </w:rPr>
        <w:t xml:space="preserve"> خوشبوئی که مخلوط بود، در وقت احرام بستن و در وقت بیرون شدن از احرام، عطر زدم</w:t>
      </w:r>
      <w:r w:rsidR="000F43F7" w:rsidRPr="000F43F7">
        <w:rPr>
          <w:rFonts w:ascii="IRLotus" w:hAnsi="IRLotus" w:cs="IRLotus"/>
          <w:vertAlign w:val="superscript"/>
          <w:rtl/>
          <w:lang w:bidi="fa-IR"/>
        </w:rPr>
        <w:t>(</w:t>
      </w:r>
      <w:r w:rsidR="000F43F7" w:rsidRPr="000F43F7">
        <w:rPr>
          <w:rStyle w:val="FootnoteReference"/>
          <w:rFonts w:ascii="IRLotus" w:eastAsia="SimSun" w:hAnsi="IRLotus" w:cs="IRLotus"/>
          <w:rtl/>
          <w:lang w:bidi="fa-IR"/>
        </w:rPr>
        <w:footnoteReference w:id="160"/>
      </w:r>
      <w:r w:rsidR="000F43F7" w:rsidRPr="000F43F7">
        <w:rPr>
          <w:rFonts w:ascii="IRLotus" w:hAnsi="IRLotus" w:cs="IRLotus"/>
          <w:vertAlign w:val="superscript"/>
          <w:rtl/>
          <w:lang w:bidi="fa-IR"/>
        </w:rPr>
        <w:t>)</w:t>
      </w:r>
      <w:r w:rsidR="000F43F7">
        <w:rPr>
          <w:rFonts w:hint="cs"/>
          <w:rtl/>
          <w:lang w:bidi="fa-IR"/>
        </w:rPr>
        <w:t>.</w:t>
      </w:r>
    </w:p>
    <w:p w:rsidR="00665156" w:rsidRDefault="00665156" w:rsidP="00801E11">
      <w:pPr>
        <w:pStyle w:val="2-0"/>
        <w:rPr>
          <w:rtl/>
        </w:rPr>
      </w:pPr>
      <w:r w:rsidRPr="009A49E2">
        <w:rPr>
          <w:rFonts w:hint="cs"/>
          <w:rtl/>
          <w:lang w:bidi="ar-SA"/>
        </w:rPr>
        <w:t>18</w:t>
      </w:r>
      <w:r>
        <w:rPr>
          <w:rFonts w:hint="cs"/>
          <w:rtl/>
        </w:rPr>
        <w:t>- باب: عَذَابِ المُصَوِّرِينَ يَوْمَ القِيَامَةِ</w:t>
      </w:r>
    </w:p>
    <w:p w:rsidR="00665156" w:rsidRDefault="00665156" w:rsidP="00801E11">
      <w:pPr>
        <w:pStyle w:val="4-"/>
        <w:rPr>
          <w:rtl/>
          <w:lang w:bidi="fa-IR"/>
        </w:rPr>
      </w:pPr>
      <w:bookmarkStart w:id="151" w:name="_Toc434312906"/>
      <w:r>
        <w:rPr>
          <w:rFonts w:hint="cs"/>
          <w:rtl/>
          <w:lang w:bidi="fa-IR"/>
        </w:rPr>
        <w:t>باب [18]: عذاب مصورین در روز قیامت</w:t>
      </w:r>
      <w:bookmarkEnd w:id="151"/>
    </w:p>
    <w:p w:rsidR="00665156" w:rsidRDefault="00665156" w:rsidP="001018CB">
      <w:pPr>
        <w:pStyle w:val="5-"/>
        <w:rPr>
          <w:rtl/>
          <w:lang w:bidi="fa-IR"/>
        </w:rPr>
      </w:pPr>
      <w:r>
        <w:rPr>
          <w:rFonts w:hint="cs"/>
          <w:rtl/>
          <w:lang w:bidi="fa-IR"/>
        </w:rPr>
        <w:t>2005</w:t>
      </w:r>
      <w:r w:rsidRPr="00801E11">
        <w:rPr>
          <w:rFonts w:hint="cs"/>
          <w:rtl/>
        </w:rPr>
        <w:t>-</w:t>
      </w:r>
      <w:r w:rsidR="00801E11">
        <w:rPr>
          <w:rFonts w:hint="cs"/>
          <w:rtl/>
        </w:rPr>
        <w:t xml:space="preserve"> عَنْ</w:t>
      </w:r>
      <w:r w:rsidRPr="00801E11">
        <w:rPr>
          <w:rFonts w:hint="cs"/>
          <w:rtl/>
        </w:rPr>
        <w:t xml:space="preserve"> </w:t>
      </w:r>
      <w:r w:rsidR="00801E11" w:rsidRPr="00801E11">
        <w:rPr>
          <w:rtl/>
        </w:rPr>
        <w:t>بْنَ عُمَرَ، رَضِيَ اللَّهُ عَنْهُمَا</w:t>
      </w:r>
      <w:r w:rsidR="00801E11">
        <w:rPr>
          <w:rFonts w:hint="cs"/>
          <w:rtl/>
        </w:rPr>
        <w:t>:</w:t>
      </w:r>
      <w:r w:rsidR="00801E11" w:rsidRPr="00801E11">
        <w:rPr>
          <w:rtl/>
        </w:rPr>
        <w:t xml:space="preserve"> أَنَّ رَسُولَ اللَّهِ صَلَّى اللهُ عَلَيْهِ وَسَلَّمَ قَالَ: </w:t>
      </w:r>
      <w:r w:rsidR="001018CB">
        <w:rPr>
          <w:rFonts w:hint="cs"/>
          <w:rtl/>
        </w:rPr>
        <w:t>«</w:t>
      </w:r>
      <w:r w:rsidR="00801E11" w:rsidRPr="00801E11">
        <w:rPr>
          <w:rtl/>
        </w:rPr>
        <w:t>إِنَّ الَّذِينَ يَصْنَعُونَ هَذِهِ الصُّوَرَ يُعَذَّبُونَ يَوْمَ القِيَامَةِ، يُقَالُ لَهُمْ: أَحْيُوا مَا خَلَقْتُمْ</w:t>
      </w:r>
      <w:r w:rsidR="001018CB">
        <w:rPr>
          <w:rFonts w:hint="cs"/>
          <w:rtl/>
        </w:rPr>
        <w:t>»</w:t>
      </w:r>
      <w:r w:rsidRPr="00801E11">
        <w:rPr>
          <w:rFonts w:hint="cs"/>
          <w:rtl/>
        </w:rPr>
        <w:t xml:space="preserve"> [رواه البخاری: 5951].</w:t>
      </w:r>
    </w:p>
    <w:p w:rsidR="00665156" w:rsidRDefault="00665156" w:rsidP="00C974EE">
      <w:pPr>
        <w:pStyle w:val="0-"/>
        <w:rPr>
          <w:rtl/>
          <w:lang w:bidi="fa-IR"/>
        </w:rPr>
      </w:pPr>
      <w:r>
        <w:rPr>
          <w:rFonts w:hint="cs"/>
          <w:rtl/>
          <w:lang w:bidi="fa-IR"/>
        </w:rPr>
        <w:t>2005- از ابن عمر</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«کسانی که این تصویرها را</w:t>
      </w:r>
      <w:r w:rsidR="00ED4C12">
        <w:rPr>
          <w:rFonts w:hint="cs"/>
          <w:rtl/>
          <w:lang w:bidi="fa-IR"/>
        </w:rPr>
        <w:t xml:space="preserve"> می‌کشند در روز قیامت تعذیب می‌شوند، و برای آن‌ها گفته می‌شود: آنچه را که خلق کرده‌اید زنده کنید»</w:t>
      </w:r>
      <w:r w:rsidR="00ED4C12" w:rsidRPr="00ED4C12">
        <w:rPr>
          <w:rFonts w:ascii="IRLotus" w:hAnsi="IRLotus" w:cs="IRLotus"/>
          <w:vertAlign w:val="superscript"/>
          <w:rtl/>
          <w:lang w:bidi="fa-IR"/>
        </w:rPr>
        <w:t>(</w:t>
      </w:r>
      <w:r w:rsidR="00ED4C12" w:rsidRPr="00ED4C12">
        <w:rPr>
          <w:rStyle w:val="FootnoteReference"/>
          <w:rFonts w:ascii="IRLotus" w:eastAsia="SimSun" w:hAnsi="IRLotus" w:cs="IRLotus"/>
          <w:rtl/>
          <w:lang w:bidi="fa-IR"/>
        </w:rPr>
        <w:footnoteReference w:id="161"/>
      </w:r>
      <w:r w:rsidR="00ED4C12" w:rsidRPr="00ED4C12">
        <w:rPr>
          <w:rFonts w:ascii="IRLotus" w:hAnsi="IRLotus" w:cs="IRLotus"/>
          <w:vertAlign w:val="superscript"/>
          <w:rtl/>
          <w:lang w:bidi="fa-IR"/>
        </w:rPr>
        <w:t>)</w:t>
      </w:r>
      <w:r w:rsidR="00ED4C12">
        <w:rPr>
          <w:rFonts w:hint="cs"/>
          <w:rtl/>
          <w:lang w:bidi="fa-IR"/>
        </w:rPr>
        <w:t>.</w:t>
      </w:r>
    </w:p>
    <w:p w:rsidR="004540DA" w:rsidRDefault="004540DA" w:rsidP="00560BF2">
      <w:pPr>
        <w:pStyle w:val="2-0"/>
        <w:rPr>
          <w:rtl/>
        </w:rPr>
      </w:pPr>
      <w:r w:rsidRPr="009A49E2">
        <w:rPr>
          <w:rFonts w:hint="cs"/>
          <w:rtl/>
          <w:lang w:bidi="ar-SA"/>
        </w:rPr>
        <w:t>19</w:t>
      </w:r>
      <w:r>
        <w:rPr>
          <w:rFonts w:hint="cs"/>
          <w:rtl/>
        </w:rPr>
        <w:t>- باب: نَقْضِ الصُّوَرِ</w:t>
      </w:r>
    </w:p>
    <w:p w:rsidR="004540DA" w:rsidRDefault="004540DA" w:rsidP="00560BF2">
      <w:pPr>
        <w:pStyle w:val="4-"/>
        <w:rPr>
          <w:rtl/>
          <w:lang w:bidi="fa-IR"/>
        </w:rPr>
      </w:pPr>
      <w:bookmarkStart w:id="152" w:name="_Toc434312907"/>
      <w:r>
        <w:rPr>
          <w:rFonts w:hint="cs"/>
          <w:rtl/>
          <w:lang w:bidi="fa-IR"/>
        </w:rPr>
        <w:t>باب [19]: از بین بردن تصاویر</w:t>
      </w:r>
      <w:bookmarkEnd w:id="152"/>
    </w:p>
    <w:p w:rsidR="004540DA" w:rsidRDefault="004540DA" w:rsidP="002A6903">
      <w:pPr>
        <w:pStyle w:val="5-"/>
        <w:rPr>
          <w:rtl/>
          <w:lang w:bidi="fa-IR"/>
        </w:rPr>
      </w:pPr>
      <w:r>
        <w:rPr>
          <w:rFonts w:hint="cs"/>
          <w:rtl/>
          <w:lang w:bidi="fa-IR"/>
        </w:rPr>
        <w:t>2006</w:t>
      </w:r>
      <w:r w:rsidRPr="00560BF2">
        <w:rPr>
          <w:rFonts w:hint="cs"/>
          <w:rtl/>
        </w:rPr>
        <w:t>-</w:t>
      </w:r>
      <w:r w:rsidR="00560BF2" w:rsidRPr="00560BF2">
        <w:rPr>
          <w:rtl/>
        </w:rPr>
        <w:t xml:space="preserve"> </w:t>
      </w:r>
      <w:r w:rsidR="00560BF2" w:rsidRPr="003D2058">
        <w:rPr>
          <w:rtl/>
        </w:rPr>
        <w:t>عَنْ أَبِي هُرَيْرَةَ رَضِيَ اللَّهُ عَنْهُ</w:t>
      </w:r>
      <w:r w:rsidRPr="00560BF2">
        <w:rPr>
          <w:rFonts w:hint="cs"/>
          <w:rtl/>
        </w:rPr>
        <w:t xml:space="preserve"> </w:t>
      </w:r>
      <w:r w:rsidR="00560BF2" w:rsidRPr="00560BF2">
        <w:rPr>
          <w:rtl/>
        </w:rPr>
        <w:t>قَالَ: سَمِعْتُ رَسُولَ اللَّهِ صَلَّى اللهُ عَلَيْهِ وَسَلَّمَ يَقُولُ: «</w:t>
      </w:r>
      <w:r w:rsidR="00CD7A6F">
        <w:rPr>
          <w:rFonts w:hint="cs"/>
          <w:rtl/>
        </w:rPr>
        <w:t>قالَ الله تعالي</w:t>
      </w:r>
      <w:r w:rsidR="005210A6">
        <w:rPr>
          <w:rFonts w:hint="cs"/>
          <w:rtl/>
        </w:rPr>
        <w:t>:</w:t>
      </w:r>
      <w:r w:rsidR="00CD7A6F">
        <w:rPr>
          <w:rFonts w:hint="cs"/>
          <w:rtl/>
        </w:rPr>
        <w:t xml:space="preserve"> </w:t>
      </w:r>
      <w:r w:rsidR="00560BF2" w:rsidRPr="00560BF2">
        <w:rPr>
          <w:rtl/>
        </w:rPr>
        <w:t>وَمَنْ أَظْلَمُ مِمَّنْ ذَهَبَ يَخْلُقُ كَخَلْقِي، فَلْيَخْلُقُوا حَبَّةً، وَلْيَخْلُقُوا ذَرَّةً»</w:t>
      </w:r>
      <w:r w:rsidR="00BA0E42">
        <w:rPr>
          <w:rFonts w:hint="cs"/>
          <w:rtl/>
        </w:rPr>
        <w:t xml:space="preserve"> وؤادَ في رواية: </w:t>
      </w:r>
      <w:r w:rsidR="002A6903">
        <w:rPr>
          <w:rFonts w:hint="cs"/>
          <w:rtl/>
        </w:rPr>
        <w:t>«فَلْيَخْلُقُوا شَعِيرَةً»</w:t>
      </w:r>
      <w:r w:rsidRPr="00560BF2">
        <w:rPr>
          <w:rFonts w:hint="cs"/>
          <w:rtl/>
        </w:rPr>
        <w:t xml:space="preserve"> [رواه البخاری: 5935].</w:t>
      </w:r>
    </w:p>
    <w:p w:rsidR="004540DA" w:rsidRDefault="004540DA" w:rsidP="00C974EE">
      <w:pPr>
        <w:pStyle w:val="0-"/>
        <w:rPr>
          <w:rtl/>
          <w:lang w:bidi="fa-IR"/>
        </w:rPr>
      </w:pPr>
      <w:r>
        <w:rPr>
          <w:rFonts w:hint="cs"/>
          <w:rtl/>
          <w:lang w:bidi="fa-IR"/>
        </w:rPr>
        <w:t>2006-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sidR="00560BF2">
        <w:rPr>
          <w:rFonts w:hint="cs"/>
          <w:rtl/>
          <w:lang w:bidi="fa-IR"/>
        </w:rPr>
        <w:t xml:space="preserve"> </w:t>
      </w:r>
      <w:r w:rsidR="00245A65">
        <w:rPr>
          <w:rFonts w:hint="cs"/>
          <w:rtl/>
          <w:lang w:bidi="fa-IR"/>
        </w:rPr>
        <w:t>را شندم که می‌فرمودند: «خداوند متعالی می‌گوید: آیا از کسی که می‌خواهد مانند خلق من خلق نماید، کسی ظالم‌تر هست؟ پس [اگر می‌توانند] یک دانۀ را خلق کنند، و [ا</w:t>
      </w:r>
      <w:r w:rsidR="00B52A76">
        <w:rPr>
          <w:rFonts w:hint="cs"/>
          <w:rtl/>
          <w:lang w:bidi="fa-IR"/>
        </w:rPr>
        <w:t>گ</w:t>
      </w:r>
      <w:r w:rsidR="00245A65">
        <w:rPr>
          <w:rFonts w:hint="cs"/>
          <w:rtl/>
          <w:lang w:bidi="fa-IR"/>
        </w:rPr>
        <w:t>ر می‌توانند] یک ذرۀ را خلق کنند».</w:t>
      </w:r>
    </w:p>
    <w:p w:rsidR="00245A65" w:rsidRDefault="00491D41" w:rsidP="00C974EE">
      <w:pPr>
        <w:pStyle w:val="0-"/>
        <w:rPr>
          <w:rtl/>
          <w:lang w:bidi="fa-IR"/>
        </w:rPr>
      </w:pPr>
      <w:r>
        <w:rPr>
          <w:rFonts w:hint="cs"/>
          <w:rtl/>
          <w:lang w:bidi="fa-IR"/>
        </w:rPr>
        <w:t>و در روایت دیگری آم</w:t>
      </w:r>
      <w:r w:rsidR="00245A65">
        <w:rPr>
          <w:rFonts w:hint="cs"/>
          <w:rtl/>
          <w:lang w:bidi="fa-IR"/>
        </w:rPr>
        <w:t>ده است که: «پس [اگر می‌توانند] یک جوی را خلق کنند».</w:t>
      </w:r>
    </w:p>
    <w:p w:rsidR="008D1452" w:rsidRDefault="008D1452" w:rsidP="00C974EE">
      <w:pPr>
        <w:pStyle w:val="0-"/>
        <w:rPr>
          <w:rtl/>
          <w:lang w:bidi="fa-IR"/>
        </w:rPr>
        <w:sectPr w:rsidR="008D1452" w:rsidSect="005E1266">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245A65" w:rsidRDefault="008D1452" w:rsidP="0085047B">
      <w:pPr>
        <w:pStyle w:val="1-"/>
        <w:rPr>
          <w:rtl/>
        </w:rPr>
      </w:pPr>
      <w:r w:rsidRPr="009A49E2">
        <w:rPr>
          <w:rFonts w:hint="cs"/>
          <w:rtl/>
        </w:rPr>
        <w:t>71</w:t>
      </w:r>
      <w:r>
        <w:rPr>
          <w:rFonts w:hint="cs"/>
          <w:rtl/>
        </w:rPr>
        <w:t>- كِتَابُ الأدَبِ</w:t>
      </w:r>
    </w:p>
    <w:p w:rsidR="008D1452" w:rsidRDefault="008D1452" w:rsidP="0085047B">
      <w:pPr>
        <w:pStyle w:val="2-"/>
        <w:rPr>
          <w:rtl/>
          <w:lang w:bidi="fa-IR"/>
        </w:rPr>
      </w:pPr>
      <w:bookmarkStart w:id="153" w:name="_Toc434312908"/>
      <w:r>
        <w:rPr>
          <w:rFonts w:hint="cs"/>
          <w:rtl/>
          <w:lang w:bidi="fa-IR"/>
        </w:rPr>
        <w:t>کتاب [71]- ادب [و معرفت]</w:t>
      </w:r>
      <w:bookmarkEnd w:id="153"/>
    </w:p>
    <w:p w:rsidR="008D1452" w:rsidRDefault="008D1452" w:rsidP="008D1452">
      <w:pPr>
        <w:pStyle w:val="2-0"/>
        <w:rPr>
          <w:rtl/>
        </w:rPr>
      </w:pPr>
      <w:r w:rsidRPr="009A49E2">
        <w:rPr>
          <w:rFonts w:hint="cs"/>
          <w:rtl/>
          <w:lang w:bidi="ar-SA"/>
        </w:rPr>
        <w:t>1</w:t>
      </w:r>
      <w:r w:rsidRPr="008D1452">
        <w:rPr>
          <w:rFonts w:hint="cs"/>
          <w:rtl/>
        </w:rPr>
        <w:t xml:space="preserve">- باب: </w:t>
      </w:r>
      <w:r w:rsidRPr="008D1452">
        <w:rPr>
          <w:rtl/>
        </w:rPr>
        <w:t>مَنْ أَحَقُّ النَّاسِ بِحُسْنِ الصُّحْبَةِ</w:t>
      </w:r>
    </w:p>
    <w:p w:rsidR="008D1452" w:rsidRDefault="008D1452" w:rsidP="00355A2F">
      <w:pPr>
        <w:pStyle w:val="4-"/>
        <w:rPr>
          <w:rtl/>
          <w:lang w:bidi="fa-IR"/>
        </w:rPr>
      </w:pPr>
      <w:bookmarkStart w:id="154" w:name="_Toc434312909"/>
      <w:r>
        <w:rPr>
          <w:rFonts w:hint="cs"/>
          <w:rtl/>
          <w:lang w:bidi="fa-IR"/>
        </w:rPr>
        <w:t>باب [1]: سزاوارترین مردم به احسان کیست؟</w:t>
      </w:r>
      <w:bookmarkEnd w:id="154"/>
    </w:p>
    <w:p w:rsidR="008D1452" w:rsidRDefault="008D1452" w:rsidP="00355A2F">
      <w:pPr>
        <w:pStyle w:val="5-"/>
        <w:rPr>
          <w:rtl/>
          <w:lang w:bidi="fa-IR"/>
        </w:rPr>
      </w:pPr>
      <w:r>
        <w:rPr>
          <w:rFonts w:hint="cs"/>
          <w:rtl/>
          <w:lang w:bidi="fa-IR"/>
        </w:rPr>
        <w:t>2007</w:t>
      </w:r>
      <w:r w:rsidRPr="00355A2F">
        <w:rPr>
          <w:rFonts w:hint="cs"/>
          <w:rtl/>
        </w:rPr>
        <w:t xml:space="preserve">- </w:t>
      </w:r>
      <w:r w:rsidR="00355A2F" w:rsidRPr="00355A2F">
        <w:rPr>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355A2F">
        <w:rPr>
          <w:rFonts w:hint="cs"/>
          <w:rtl/>
        </w:rPr>
        <w:t xml:space="preserve"> [رواه البخاری: 5971].</w:t>
      </w:r>
    </w:p>
    <w:p w:rsidR="008D1452" w:rsidRDefault="008D1452" w:rsidP="008D1452">
      <w:pPr>
        <w:pStyle w:val="0-"/>
        <w:rPr>
          <w:rtl/>
          <w:lang w:bidi="fa-IR"/>
        </w:rPr>
      </w:pPr>
      <w:r>
        <w:rPr>
          <w:rFonts w:hint="cs"/>
          <w:rtl/>
          <w:lang w:bidi="fa-IR"/>
        </w:rPr>
        <w:t>2007- از ابو هریره</w:t>
      </w:r>
      <w:r>
        <w:rPr>
          <w:rFonts w:cs="CTraditional Arabic" w:hint="cs"/>
          <w:rtl/>
          <w:lang w:bidi="fa-IR"/>
        </w:rPr>
        <w:t>س</w:t>
      </w:r>
      <w:r w:rsidR="001B7B89">
        <w:rPr>
          <w:rFonts w:hint="cs"/>
          <w:rtl/>
          <w:lang w:bidi="fa-IR"/>
        </w:rPr>
        <w:t xml:space="preserve"> روایت است که گفت: ش</w:t>
      </w:r>
      <w:r>
        <w:rPr>
          <w:rFonts w:hint="cs"/>
          <w:rtl/>
          <w:lang w:bidi="fa-IR"/>
        </w:rPr>
        <w:t>خصی نزد</w:t>
      </w:r>
      <w:r w:rsidR="00F21F41">
        <w:rPr>
          <w:rFonts w:hint="cs"/>
          <w:rtl/>
          <w:lang w:bidi="fa-IR"/>
        </w:rPr>
        <w:t xml:space="preserve"> پیامبر خدا </w:t>
      </w:r>
      <w:r w:rsidR="00F21F41">
        <w:rPr>
          <w:rFonts w:cs="CTraditional Arabic" w:hint="cs"/>
          <w:rtl/>
          <w:lang w:bidi="fa-IR"/>
        </w:rPr>
        <w:t>ج</w:t>
      </w:r>
      <w:r w:rsidR="00F21F41">
        <w:rPr>
          <w:rFonts w:hint="cs"/>
          <w:rtl/>
          <w:lang w:bidi="fa-IR"/>
        </w:rPr>
        <w:t xml:space="preserve"> آمد و گفت: یا رسول الله! سزاوارترین مردم که برایش </w:t>
      </w:r>
      <w:r w:rsidR="001B7B89">
        <w:rPr>
          <w:rFonts w:hint="cs"/>
          <w:rtl/>
          <w:lang w:bidi="fa-IR"/>
        </w:rPr>
        <w:t>ا</w:t>
      </w:r>
      <w:r w:rsidR="00F21F41">
        <w:rPr>
          <w:rFonts w:hint="cs"/>
          <w:rtl/>
          <w:lang w:bidi="fa-IR"/>
        </w:rPr>
        <w:t>حسان کنم کیست؟</w:t>
      </w:r>
    </w:p>
    <w:p w:rsidR="00F21F41" w:rsidRDefault="00F21F41" w:rsidP="008D1452">
      <w:pPr>
        <w:pStyle w:val="0-"/>
        <w:rPr>
          <w:rtl/>
          <w:lang w:bidi="fa-IR"/>
        </w:rPr>
      </w:pPr>
      <w:r>
        <w:rPr>
          <w:rFonts w:hint="cs"/>
          <w:rtl/>
          <w:lang w:bidi="fa-IR"/>
        </w:rPr>
        <w:t>فرمودند: «مادر تو».</w:t>
      </w:r>
    </w:p>
    <w:p w:rsidR="00F21F41" w:rsidRDefault="00F21F41" w:rsidP="008D1452">
      <w:pPr>
        <w:pStyle w:val="0-"/>
        <w:rPr>
          <w:rtl/>
          <w:lang w:bidi="fa-IR"/>
        </w:rPr>
      </w:pPr>
      <w:r>
        <w:rPr>
          <w:rFonts w:hint="cs"/>
          <w:rtl/>
          <w:lang w:bidi="fa-IR"/>
        </w:rPr>
        <w:t>گفت: بعد از آن کیست؟</w:t>
      </w:r>
    </w:p>
    <w:p w:rsidR="00F21F41" w:rsidRDefault="00F21F41" w:rsidP="008D1452">
      <w:pPr>
        <w:pStyle w:val="0-"/>
        <w:rPr>
          <w:rtl/>
          <w:lang w:bidi="fa-IR"/>
        </w:rPr>
      </w:pPr>
      <w:r>
        <w:rPr>
          <w:rFonts w:hint="cs"/>
          <w:rtl/>
          <w:lang w:bidi="fa-IR"/>
        </w:rPr>
        <w:t>فرمودند: «بعد از آن مادر تو».</w:t>
      </w:r>
    </w:p>
    <w:p w:rsidR="00F21F41" w:rsidRPr="008D1452" w:rsidRDefault="00F21F41" w:rsidP="00F21F41">
      <w:pPr>
        <w:pStyle w:val="0-"/>
        <w:rPr>
          <w:rtl/>
          <w:lang w:bidi="fa-IR"/>
        </w:rPr>
      </w:pPr>
      <w:r>
        <w:rPr>
          <w:rFonts w:hint="cs"/>
          <w:rtl/>
          <w:lang w:bidi="fa-IR"/>
        </w:rPr>
        <w:t>گفت: بعد از آن کیست؟</w:t>
      </w:r>
    </w:p>
    <w:p w:rsidR="00F21F41" w:rsidRDefault="00F21F41" w:rsidP="008D1452">
      <w:pPr>
        <w:pStyle w:val="0-"/>
        <w:rPr>
          <w:rtl/>
          <w:lang w:bidi="fa-IR"/>
        </w:rPr>
      </w:pPr>
      <w:r>
        <w:rPr>
          <w:rFonts w:hint="cs"/>
          <w:rtl/>
          <w:lang w:bidi="fa-IR"/>
        </w:rPr>
        <w:t>فرمودند: «بعد از آن مادر تو».</w:t>
      </w:r>
    </w:p>
    <w:p w:rsidR="00F21F41" w:rsidRPr="008D1452" w:rsidRDefault="00F21F41" w:rsidP="00F21F41">
      <w:pPr>
        <w:pStyle w:val="0-"/>
        <w:rPr>
          <w:rtl/>
          <w:lang w:bidi="fa-IR"/>
        </w:rPr>
      </w:pPr>
      <w:r>
        <w:rPr>
          <w:rFonts w:hint="cs"/>
          <w:rtl/>
          <w:lang w:bidi="fa-IR"/>
        </w:rPr>
        <w:t>گفت: بعد از آن کیست؟</w:t>
      </w:r>
    </w:p>
    <w:p w:rsidR="00F21F41" w:rsidRDefault="00F21F41" w:rsidP="008D1452">
      <w:pPr>
        <w:pStyle w:val="0-"/>
        <w:rPr>
          <w:rtl/>
          <w:lang w:bidi="fa-IR"/>
        </w:rPr>
      </w:pPr>
      <w:r>
        <w:rPr>
          <w:rFonts w:hint="cs"/>
          <w:rtl/>
          <w:lang w:bidi="fa-IR"/>
        </w:rPr>
        <w:t>فرمودند: «بعد از آن پدر تو»</w:t>
      </w:r>
      <w:r w:rsidRPr="00F21F41">
        <w:rPr>
          <w:rFonts w:ascii="IRLotus" w:hAnsi="IRLotus" w:cs="IRLotus"/>
          <w:vertAlign w:val="superscript"/>
          <w:rtl/>
          <w:lang w:bidi="fa-IR"/>
        </w:rPr>
        <w:t>(</w:t>
      </w:r>
      <w:r w:rsidRPr="00F21F41">
        <w:rPr>
          <w:rStyle w:val="FootnoteReference"/>
          <w:rFonts w:ascii="IRLotus" w:eastAsia="SimSun" w:hAnsi="IRLotus" w:cs="IRLotus"/>
          <w:rtl/>
          <w:lang w:bidi="fa-IR"/>
        </w:rPr>
        <w:footnoteReference w:id="162"/>
      </w:r>
      <w:r w:rsidRPr="00F21F41">
        <w:rPr>
          <w:rFonts w:ascii="IRLotus" w:hAnsi="IRLotus" w:cs="IRLotus"/>
          <w:vertAlign w:val="superscript"/>
          <w:rtl/>
          <w:lang w:bidi="fa-IR"/>
        </w:rPr>
        <w:t>)</w:t>
      </w:r>
      <w:r>
        <w:rPr>
          <w:rFonts w:hint="cs"/>
          <w:rtl/>
          <w:lang w:bidi="fa-IR"/>
        </w:rPr>
        <w:t>.</w:t>
      </w:r>
    </w:p>
    <w:p w:rsidR="00540AC5" w:rsidRDefault="00540AC5" w:rsidP="007E3666">
      <w:pPr>
        <w:pStyle w:val="2-0"/>
        <w:rPr>
          <w:rtl/>
        </w:rPr>
      </w:pPr>
      <w:r w:rsidRPr="009A49E2">
        <w:rPr>
          <w:rFonts w:hint="cs"/>
          <w:rtl/>
          <w:lang w:bidi="ar-SA"/>
        </w:rPr>
        <w:t>2</w:t>
      </w:r>
      <w:r>
        <w:rPr>
          <w:rFonts w:hint="cs"/>
          <w:rtl/>
        </w:rPr>
        <w:t>- باب: لا يَسُبُّ الرَّجُلُ وَالِدَيْهِ</w:t>
      </w:r>
    </w:p>
    <w:p w:rsidR="007E3666" w:rsidRDefault="007E3666" w:rsidP="007E3666">
      <w:pPr>
        <w:pStyle w:val="4-"/>
        <w:rPr>
          <w:rtl/>
        </w:rPr>
      </w:pPr>
      <w:bookmarkStart w:id="155" w:name="_Toc434312910"/>
      <w:r>
        <w:rPr>
          <w:rFonts w:hint="cs"/>
          <w:rtl/>
        </w:rPr>
        <w:t>باب [2]: نباید کسی پدر و مادرش را دشنام بدهد</w:t>
      </w:r>
      <w:bookmarkEnd w:id="155"/>
    </w:p>
    <w:p w:rsidR="00540AC5" w:rsidRDefault="00540AC5" w:rsidP="007E3666">
      <w:pPr>
        <w:pStyle w:val="5-"/>
        <w:rPr>
          <w:rtl/>
          <w:lang w:bidi="fa-IR"/>
        </w:rPr>
      </w:pPr>
      <w:r>
        <w:rPr>
          <w:rFonts w:hint="cs"/>
          <w:rtl/>
          <w:lang w:bidi="fa-IR"/>
        </w:rPr>
        <w:t>2008</w:t>
      </w:r>
      <w:r w:rsidRPr="007E3666">
        <w:rPr>
          <w:rFonts w:hint="cs"/>
          <w:rtl/>
        </w:rPr>
        <w:t xml:space="preserve">- </w:t>
      </w:r>
      <w:r w:rsidR="007E3666" w:rsidRPr="007E3666">
        <w:rPr>
          <w:rtl/>
        </w:rPr>
        <w:t>عَنْ عَبْدِ اللَّهِ بْنِ عَمْرٍو، رَضِيَ اللَّهُ عَنْهُمَا قَالَ: قَالَ رَسُولُ اللَّهِ صَلَّى اللهُ عَلَيْهِ وَسَلَّمَ: «إِنَّ مِنْ أَكْبَرِ الكَبَائِرِ أَنْ يَلْعَنَ الرَّجُلُ وَالِدَيْهِ» قِيلَ: يَا رَسُولَ اللَّهِ، وَكَيْفَ يَلْعَنُ الرَّجُلُ وَالِدَيْهِ؟ قَالَ: «يَسُبُّ الرَّجُلُ أَبَا الرَّجُلِ، فَيَسُبُّ أَبَاهُ، وَيَسُبُّ أُمَّهُ»</w:t>
      </w:r>
      <w:r w:rsidRPr="007E3666">
        <w:rPr>
          <w:rFonts w:hint="cs"/>
          <w:rtl/>
        </w:rPr>
        <w:t xml:space="preserve"> [رواه البخاری: 5973].</w:t>
      </w:r>
    </w:p>
    <w:p w:rsidR="00540AC5" w:rsidRDefault="00540AC5" w:rsidP="008D1452">
      <w:pPr>
        <w:pStyle w:val="0-"/>
        <w:rPr>
          <w:rtl/>
          <w:lang w:bidi="fa-IR"/>
        </w:rPr>
      </w:pPr>
      <w:r>
        <w:rPr>
          <w:rFonts w:hint="cs"/>
          <w:rtl/>
          <w:lang w:bidi="fa-IR"/>
        </w:rPr>
        <w:t>2008- از عبدالله بن عمرو</w:t>
      </w:r>
      <w:r>
        <w:rPr>
          <w:rFonts w:cs="CTraditional Arabic" w:hint="cs"/>
          <w:rtl/>
          <w:lang w:bidi="fa-IR"/>
        </w:rPr>
        <w:t>ب</w:t>
      </w:r>
      <w:r>
        <w:rPr>
          <w:rFonts w:hint="cs"/>
          <w:rtl/>
          <w:lang w:bidi="fa-IR"/>
        </w:rPr>
        <w:t xml:space="preserve"> روایت است که گفت: پیامبر </w:t>
      </w:r>
      <w:r w:rsidR="000867F3">
        <w:rPr>
          <w:rFonts w:hint="cs"/>
          <w:rtl/>
          <w:lang w:bidi="fa-IR"/>
        </w:rPr>
        <w:t xml:space="preserve">خدا </w:t>
      </w:r>
      <w:r w:rsidR="000867F3">
        <w:rPr>
          <w:rFonts w:cs="CTraditional Arabic" w:hint="cs"/>
          <w:rtl/>
          <w:lang w:bidi="fa-IR"/>
        </w:rPr>
        <w:t>ج</w:t>
      </w:r>
      <w:r w:rsidR="000867F3">
        <w:rPr>
          <w:rFonts w:hint="cs"/>
          <w:rtl/>
          <w:lang w:bidi="fa-IR"/>
        </w:rPr>
        <w:t xml:space="preserve"> فرمودند: «از بزرگ‌ترین گناهان این است که کسی پدر و مادرش را لعنت کند».</w:t>
      </w:r>
    </w:p>
    <w:p w:rsidR="000867F3" w:rsidRDefault="000867F3" w:rsidP="008D1452">
      <w:pPr>
        <w:pStyle w:val="0-"/>
        <w:rPr>
          <w:rtl/>
          <w:lang w:bidi="fa-IR"/>
        </w:rPr>
      </w:pPr>
      <w:r>
        <w:rPr>
          <w:rFonts w:hint="cs"/>
          <w:rtl/>
          <w:lang w:bidi="fa-IR"/>
        </w:rPr>
        <w:t>کسی گفت: یا رسول الله! چگونه ممکن است کسی پدر و مادرش را لعنت کند؟</w:t>
      </w:r>
    </w:p>
    <w:p w:rsidR="000867F3" w:rsidRDefault="000867F3" w:rsidP="008D1452">
      <w:pPr>
        <w:pStyle w:val="0-"/>
        <w:rPr>
          <w:rtl/>
          <w:lang w:bidi="fa-IR"/>
        </w:rPr>
      </w:pPr>
      <w:r>
        <w:rPr>
          <w:rFonts w:hint="cs"/>
          <w:rtl/>
          <w:lang w:bidi="fa-IR"/>
        </w:rPr>
        <w:t>فرمودند: «کسی پدر شخص دیگری را دشنام می‌دهد، و آن شخص پدرش را دشنام می‌دهد، و مادر دیگری را دشنام</w:t>
      </w:r>
      <w:r w:rsidR="00436F23">
        <w:rPr>
          <w:rFonts w:hint="cs"/>
          <w:rtl/>
          <w:lang w:bidi="fa-IR"/>
        </w:rPr>
        <w:t xml:space="preserve"> می‌دهد، و آن شخص مادرش را دشنام می‌دهد»</w:t>
      </w:r>
      <w:r w:rsidR="00436F23" w:rsidRPr="00436F23">
        <w:rPr>
          <w:rFonts w:ascii="IRLotus" w:hAnsi="IRLotus" w:cs="IRLotus"/>
          <w:vertAlign w:val="superscript"/>
          <w:rtl/>
          <w:lang w:bidi="fa-IR"/>
        </w:rPr>
        <w:t>(</w:t>
      </w:r>
      <w:r w:rsidR="00436F23" w:rsidRPr="00436F23">
        <w:rPr>
          <w:rStyle w:val="FootnoteReference"/>
          <w:rFonts w:ascii="IRLotus" w:eastAsia="SimSun" w:hAnsi="IRLotus" w:cs="IRLotus"/>
          <w:rtl/>
          <w:lang w:bidi="fa-IR"/>
        </w:rPr>
        <w:footnoteReference w:id="163"/>
      </w:r>
      <w:r w:rsidR="00436F23" w:rsidRPr="00436F23">
        <w:rPr>
          <w:rFonts w:ascii="IRLotus" w:hAnsi="IRLotus" w:cs="IRLotus"/>
          <w:vertAlign w:val="superscript"/>
          <w:rtl/>
          <w:lang w:bidi="fa-IR"/>
        </w:rPr>
        <w:t>)</w:t>
      </w:r>
      <w:r w:rsidR="00436F23">
        <w:rPr>
          <w:rFonts w:hint="cs"/>
          <w:rtl/>
          <w:lang w:bidi="fa-IR"/>
        </w:rPr>
        <w:t>.</w:t>
      </w:r>
    </w:p>
    <w:p w:rsidR="009D45DD" w:rsidRDefault="00E45685" w:rsidP="00831311">
      <w:pPr>
        <w:pStyle w:val="2-0"/>
        <w:rPr>
          <w:rtl/>
        </w:rPr>
      </w:pPr>
      <w:r w:rsidRPr="009A49E2">
        <w:rPr>
          <w:rFonts w:hint="cs"/>
          <w:rtl/>
          <w:lang w:bidi="ar-SA"/>
        </w:rPr>
        <w:t>3</w:t>
      </w:r>
      <w:r>
        <w:rPr>
          <w:rFonts w:hint="cs"/>
          <w:rtl/>
        </w:rPr>
        <w:t>- باب: إِثْمِ الْقَاط</w:t>
      </w:r>
      <w:r w:rsidR="009D45DD">
        <w:rPr>
          <w:rFonts w:hint="cs"/>
          <w:rtl/>
        </w:rPr>
        <w:t>ِعِ</w:t>
      </w:r>
    </w:p>
    <w:p w:rsidR="009D45DD" w:rsidRDefault="009D45DD" w:rsidP="00831311">
      <w:pPr>
        <w:pStyle w:val="4-"/>
        <w:rPr>
          <w:rtl/>
          <w:lang w:bidi="fa-IR"/>
        </w:rPr>
      </w:pPr>
      <w:bookmarkStart w:id="156" w:name="_Toc434312911"/>
      <w:r>
        <w:rPr>
          <w:rFonts w:hint="cs"/>
          <w:rtl/>
          <w:lang w:bidi="fa-IR"/>
        </w:rPr>
        <w:t>باب [3]: گناه قطع صلۀ رحم</w:t>
      </w:r>
      <w:bookmarkEnd w:id="156"/>
    </w:p>
    <w:p w:rsidR="009D45DD" w:rsidRDefault="009D45DD" w:rsidP="00EA0F01">
      <w:pPr>
        <w:pStyle w:val="5-"/>
        <w:rPr>
          <w:rtl/>
          <w:lang w:bidi="fa-IR"/>
        </w:rPr>
      </w:pPr>
      <w:r>
        <w:rPr>
          <w:rFonts w:hint="cs"/>
          <w:rtl/>
          <w:lang w:bidi="fa-IR"/>
        </w:rPr>
        <w:t>2009</w:t>
      </w:r>
      <w:r w:rsidRPr="00831311">
        <w:rPr>
          <w:rFonts w:hint="cs"/>
          <w:rtl/>
        </w:rPr>
        <w:t>-</w:t>
      </w:r>
      <w:r w:rsidR="007E7892">
        <w:rPr>
          <w:rFonts w:hint="cs"/>
          <w:rtl/>
        </w:rPr>
        <w:t xml:space="preserve"> عَنْ</w:t>
      </w:r>
      <w:r w:rsidRPr="00831311">
        <w:rPr>
          <w:rFonts w:hint="cs"/>
          <w:rtl/>
        </w:rPr>
        <w:t xml:space="preserve"> </w:t>
      </w:r>
      <w:r w:rsidR="00831311" w:rsidRPr="00831311">
        <w:rPr>
          <w:rtl/>
        </w:rPr>
        <w:t>جُبَيْرَ بْنَ مُطْعِمٍ،</w:t>
      </w:r>
      <w:r w:rsidR="007E7892">
        <w:rPr>
          <w:rFonts w:hint="cs"/>
          <w:rtl/>
        </w:rPr>
        <w:t xml:space="preserve"> </w:t>
      </w:r>
      <w:r w:rsidR="007E7892" w:rsidRPr="007E3666">
        <w:rPr>
          <w:rtl/>
        </w:rPr>
        <w:t>رَضِيَ اللَّهُ عَنْهُ</w:t>
      </w:r>
      <w:r w:rsidR="00B408BE">
        <w:rPr>
          <w:rFonts w:hint="cs"/>
          <w:rtl/>
        </w:rPr>
        <w:t xml:space="preserve"> قالَ:</w:t>
      </w:r>
      <w:r w:rsidR="00831311" w:rsidRPr="00831311">
        <w:rPr>
          <w:rtl/>
        </w:rPr>
        <w:t xml:space="preserve"> </w:t>
      </w:r>
      <w:r w:rsidR="00EA0F01">
        <w:rPr>
          <w:rtl/>
        </w:rPr>
        <w:t>سَمِع</w:t>
      </w:r>
      <w:r w:rsidR="00EA0F01">
        <w:rPr>
          <w:rFonts w:hint="cs"/>
          <w:rtl/>
        </w:rPr>
        <w:t>ْتُ</w:t>
      </w:r>
      <w:r w:rsidR="00831311" w:rsidRPr="00831311">
        <w:rPr>
          <w:rtl/>
        </w:rPr>
        <w:t xml:space="preserve"> النَّبِيَّ صَلَّى اللهُ عَلَيْهِ وَسَلَّمَ يَقُولُ: «لاَ يَدْخُلُ الجَنَّةَ قَاطِعٌ»</w:t>
      </w:r>
      <w:r w:rsidRPr="00831311">
        <w:rPr>
          <w:rFonts w:hint="cs"/>
          <w:rtl/>
        </w:rPr>
        <w:t xml:space="preserve"> [رواه البخاری: 5984].</w:t>
      </w:r>
    </w:p>
    <w:p w:rsidR="009D45DD" w:rsidRDefault="009D45DD" w:rsidP="008D1452">
      <w:pPr>
        <w:pStyle w:val="0-"/>
        <w:rPr>
          <w:rtl/>
          <w:lang w:bidi="fa-IR"/>
        </w:rPr>
      </w:pPr>
      <w:r>
        <w:rPr>
          <w:rFonts w:hint="cs"/>
          <w:rtl/>
          <w:lang w:bidi="fa-IR"/>
        </w:rPr>
        <w:t>2009- از جبیر بن مطعم</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فرمودند: «کسی که صلۀ رحم را قطع می‌کند، به بهشت نمی‌رود»</w:t>
      </w:r>
      <w:r w:rsidRPr="009D45DD">
        <w:rPr>
          <w:rFonts w:ascii="IRLotus" w:hAnsi="IRLotus" w:cs="IRLotus"/>
          <w:vertAlign w:val="superscript"/>
          <w:rtl/>
          <w:lang w:bidi="fa-IR"/>
        </w:rPr>
        <w:t>(</w:t>
      </w:r>
      <w:r w:rsidRPr="009D45DD">
        <w:rPr>
          <w:rStyle w:val="FootnoteReference"/>
          <w:rFonts w:ascii="IRLotus" w:eastAsia="SimSun" w:hAnsi="IRLotus" w:cs="IRLotus"/>
          <w:rtl/>
          <w:lang w:bidi="fa-IR"/>
        </w:rPr>
        <w:footnoteReference w:id="164"/>
      </w:r>
      <w:r w:rsidRPr="009D45DD">
        <w:rPr>
          <w:rFonts w:ascii="IRLotus" w:hAnsi="IRLotus" w:cs="IRLotus"/>
          <w:vertAlign w:val="superscript"/>
          <w:rtl/>
          <w:lang w:bidi="fa-IR"/>
        </w:rPr>
        <w:t>)</w:t>
      </w:r>
      <w:r>
        <w:rPr>
          <w:rFonts w:hint="cs"/>
          <w:rtl/>
          <w:lang w:bidi="fa-IR"/>
        </w:rPr>
        <w:t>.</w:t>
      </w:r>
    </w:p>
    <w:p w:rsidR="00117276" w:rsidRDefault="00117276" w:rsidP="00862F47">
      <w:pPr>
        <w:pStyle w:val="2-0"/>
        <w:rPr>
          <w:rtl/>
        </w:rPr>
      </w:pPr>
      <w:r w:rsidRPr="009A49E2">
        <w:rPr>
          <w:rFonts w:hint="cs"/>
          <w:rtl/>
          <w:lang w:bidi="ar-SA"/>
        </w:rPr>
        <w:t>4</w:t>
      </w:r>
      <w:r>
        <w:rPr>
          <w:rFonts w:hint="cs"/>
          <w:rtl/>
        </w:rPr>
        <w:t xml:space="preserve">- </w:t>
      </w:r>
      <w:r w:rsidR="00E45685">
        <w:rPr>
          <w:rFonts w:hint="cs"/>
          <w:rtl/>
        </w:rPr>
        <w:t>باب: مَنْ وَصَلَ وَصَلَهُ الل</w:t>
      </w:r>
      <w:r>
        <w:rPr>
          <w:rFonts w:hint="cs"/>
          <w:rtl/>
        </w:rPr>
        <w:t>ه</w:t>
      </w:r>
    </w:p>
    <w:p w:rsidR="00117276" w:rsidRDefault="00117276" w:rsidP="00862F47">
      <w:pPr>
        <w:pStyle w:val="4-"/>
        <w:rPr>
          <w:rtl/>
          <w:lang w:bidi="fa-IR"/>
        </w:rPr>
      </w:pPr>
      <w:bookmarkStart w:id="157" w:name="_Toc434312912"/>
      <w:r>
        <w:rPr>
          <w:rFonts w:hint="cs"/>
          <w:rtl/>
          <w:lang w:bidi="fa-IR"/>
        </w:rPr>
        <w:t>باب [4]: بجا آوردن (صلۀ رحم) سبب رحمت خدا است</w:t>
      </w:r>
      <w:bookmarkEnd w:id="157"/>
    </w:p>
    <w:p w:rsidR="00117276" w:rsidRDefault="00C41DA9" w:rsidP="00862F47">
      <w:pPr>
        <w:pStyle w:val="5-"/>
        <w:rPr>
          <w:rtl/>
          <w:lang w:bidi="fa-IR"/>
        </w:rPr>
      </w:pPr>
      <w:r>
        <w:rPr>
          <w:rFonts w:hint="cs"/>
          <w:rtl/>
          <w:lang w:bidi="fa-IR"/>
        </w:rPr>
        <w:t>2010</w:t>
      </w:r>
      <w:r w:rsidRPr="00862F47">
        <w:rPr>
          <w:rFonts w:hint="cs"/>
          <w:rtl/>
        </w:rPr>
        <w:t>-</w:t>
      </w:r>
      <w:r w:rsidR="00E20A76" w:rsidRPr="00E20A76">
        <w:rPr>
          <w:rtl/>
        </w:rPr>
        <w:t xml:space="preserve"> </w:t>
      </w:r>
      <w:r w:rsidR="00E20A76" w:rsidRPr="00355A2F">
        <w:rPr>
          <w:rtl/>
        </w:rPr>
        <w:t>عَنْ أَبِي هُرَيْرَةَ رَضِيَ اللَّهُ عَنْهُ</w:t>
      </w:r>
      <w:r w:rsidR="00E20A76">
        <w:rPr>
          <w:rFonts w:hint="cs"/>
          <w:rtl/>
        </w:rPr>
        <w:t>،</w:t>
      </w:r>
      <w:r w:rsidRPr="00862F47">
        <w:rPr>
          <w:rFonts w:hint="cs"/>
          <w:rtl/>
        </w:rPr>
        <w:t xml:space="preserve"> </w:t>
      </w:r>
      <w:r w:rsidR="00862F47" w:rsidRPr="00862F47">
        <w:rPr>
          <w:rtl/>
        </w:rPr>
        <w:t>عَنِ النَّبِيِّ صَلَّى اللهُ عَلَيْهِ وَسَلَّمَ قَالَ: «</w:t>
      </w:r>
      <w:r w:rsidR="008C3B0D">
        <w:rPr>
          <w:rFonts w:hint="cs"/>
          <w:rtl/>
        </w:rPr>
        <w:t xml:space="preserve">إِنَّ </w:t>
      </w:r>
      <w:r w:rsidR="00862F47" w:rsidRPr="00862F47">
        <w:rPr>
          <w:rtl/>
        </w:rPr>
        <w:t>الرَّحِمُ شِجْنَةٌ، فَمَنْ وَصَلَهَا وَصَلْتُهُ، وَمَنْ قَطَعَهَا قَطَعْتُهُ»</w:t>
      </w:r>
      <w:r w:rsidRPr="00862F47">
        <w:rPr>
          <w:rFonts w:hint="cs"/>
          <w:rtl/>
        </w:rPr>
        <w:t xml:space="preserve"> [رواه الخاری: 5989].</w:t>
      </w:r>
    </w:p>
    <w:p w:rsidR="00C41DA9" w:rsidRDefault="00C41DA9" w:rsidP="00117276">
      <w:pPr>
        <w:pStyle w:val="0-"/>
        <w:rPr>
          <w:rtl/>
          <w:lang w:bidi="fa-IR"/>
        </w:rPr>
      </w:pPr>
      <w:r>
        <w:rPr>
          <w:rFonts w:hint="cs"/>
          <w:rtl/>
          <w:lang w:bidi="fa-IR"/>
        </w:rPr>
        <w:t>2010-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E93A57">
        <w:rPr>
          <w:rFonts w:hint="cs"/>
          <w:rtl/>
          <w:lang w:bidi="fa-IR"/>
        </w:rPr>
        <w:t xml:space="preserve"> فرمودند: «صلۀ رحم اصلش از نام رحمن است، خداوند [برای صلۀ رحم] فرموده است: «کسی که تو را بجا بیاورد، او را مورد رحمت خود قرار می‌دهم، و کسی که تو را قطع کند، او را از رحمت خود دور می‌کنم».</w:t>
      </w:r>
    </w:p>
    <w:p w:rsidR="00AB51CE" w:rsidRDefault="00E45685" w:rsidP="000B5A48">
      <w:pPr>
        <w:pStyle w:val="2-0"/>
        <w:rPr>
          <w:rtl/>
        </w:rPr>
      </w:pPr>
      <w:r w:rsidRPr="009A49E2">
        <w:rPr>
          <w:rFonts w:hint="cs"/>
          <w:rtl/>
          <w:lang w:bidi="ar-SA"/>
        </w:rPr>
        <w:t>5</w:t>
      </w:r>
      <w:r>
        <w:rPr>
          <w:rFonts w:hint="cs"/>
          <w:rtl/>
        </w:rPr>
        <w:t>- باب: تُبَلُّ</w:t>
      </w:r>
      <w:r w:rsidR="00AB51CE">
        <w:rPr>
          <w:rFonts w:hint="cs"/>
          <w:rtl/>
        </w:rPr>
        <w:t xml:space="preserve"> الرَّحِمُ بِبِلالِهَا</w:t>
      </w:r>
    </w:p>
    <w:p w:rsidR="00AB51CE" w:rsidRDefault="00AB51CE" w:rsidP="000B5A48">
      <w:pPr>
        <w:pStyle w:val="4-"/>
        <w:rPr>
          <w:rtl/>
          <w:lang w:bidi="fa-IR"/>
        </w:rPr>
      </w:pPr>
      <w:bookmarkStart w:id="158" w:name="_Toc434312913"/>
      <w:r>
        <w:rPr>
          <w:rFonts w:hint="cs"/>
          <w:rtl/>
          <w:lang w:bidi="fa-IR"/>
        </w:rPr>
        <w:t>باب [5]: صلۀ رحم از طراوتش تازه می‌شود</w:t>
      </w:r>
      <w:bookmarkEnd w:id="158"/>
    </w:p>
    <w:p w:rsidR="00AB51CE" w:rsidRPr="000B5A48" w:rsidRDefault="00AB51CE" w:rsidP="001018CB">
      <w:pPr>
        <w:pStyle w:val="5-"/>
        <w:rPr>
          <w:rtl/>
        </w:rPr>
      </w:pPr>
      <w:r>
        <w:rPr>
          <w:rFonts w:hint="cs"/>
          <w:rtl/>
          <w:lang w:bidi="fa-IR"/>
        </w:rPr>
        <w:t>2011</w:t>
      </w:r>
      <w:r w:rsidRPr="000B5A48">
        <w:rPr>
          <w:rFonts w:hint="cs"/>
          <w:rtl/>
        </w:rPr>
        <w:t xml:space="preserve">- </w:t>
      </w:r>
      <w:r w:rsidR="00EA0AA8">
        <w:rPr>
          <w:rFonts w:hint="cs"/>
          <w:rtl/>
        </w:rPr>
        <w:t>عَنْ</w:t>
      </w:r>
      <w:r w:rsidR="000B5A48" w:rsidRPr="000B5A48">
        <w:rPr>
          <w:rtl/>
        </w:rPr>
        <w:t xml:space="preserve"> عَمْرَو بْنَ العَاصِ،</w:t>
      </w:r>
      <w:r w:rsidR="00F631E4" w:rsidRPr="00F631E4">
        <w:rPr>
          <w:rtl/>
        </w:rPr>
        <w:t xml:space="preserve"> </w:t>
      </w:r>
      <w:r w:rsidR="00F631E4" w:rsidRPr="00355A2F">
        <w:rPr>
          <w:rtl/>
        </w:rPr>
        <w:t>رَضِيَ اللَّهُ عَنْهُ</w:t>
      </w:r>
      <w:r w:rsidR="00D113B7">
        <w:rPr>
          <w:rFonts w:hint="cs"/>
          <w:rtl/>
        </w:rPr>
        <w:t>ما</w:t>
      </w:r>
      <w:r w:rsidR="00F631E4">
        <w:rPr>
          <w:rFonts w:hint="cs"/>
          <w:rtl/>
        </w:rPr>
        <w:t>،</w:t>
      </w:r>
      <w:r w:rsidR="000B5A48" w:rsidRPr="000B5A48">
        <w:rPr>
          <w:rtl/>
        </w:rPr>
        <w:t xml:space="preserve"> قَالَ: سَمِعْتُ النَّبِيَّ صَلَّى اللهُ عَلَيْهِ وَسَلَّمَ جِهَارًا غَيْرَ سِرٍّ يَقُولُ: </w:t>
      </w:r>
      <w:r w:rsidR="001018CB">
        <w:rPr>
          <w:rFonts w:hint="cs"/>
          <w:rtl/>
        </w:rPr>
        <w:t>«</w:t>
      </w:r>
      <w:r w:rsidR="000B5A48" w:rsidRPr="000B5A48">
        <w:rPr>
          <w:rtl/>
        </w:rPr>
        <w:t>إِنَّ آلَ أَبِي - قَالَ عَمْرٌو: فِي كِتَابِ مُحَمَّدِ بْنِ جَعْفَرٍ بَيَاضٌ - لَيْسُوا بِأَوْلِيَائِي، إِنَّمَا وَلِيِّيَ اللَّهُ وَصَالِحُ المُؤْمِنِينَ</w:t>
      </w:r>
      <w:r w:rsidR="001018CB">
        <w:rPr>
          <w:rFonts w:hint="cs"/>
          <w:rtl/>
        </w:rPr>
        <w:t>»</w:t>
      </w:r>
      <w:r w:rsidR="000B5A48" w:rsidRPr="000B5A48">
        <w:rPr>
          <w:rtl/>
        </w:rPr>
        <w:t xml:space="preserve"> زَادَ عَنْبَسَةُ بْنُ عَبْدِ الوَاحِدِ، عَنْ بَيَانٍ، عَنْ قَيْسٍ، عَنْ عَمْرِو بْنِ العَاصِ، قَالَ: سَمِعْتُ النَّبِيَّ صَلَّى اللهُ عَلَيْهِ وَسَلَّمَ: «وَلَكِنْ لَهُمْ رَحِمٌ أَبُلُّهَا بِبَلاَهَا»</w:t>
      </w:r>
      <w:r w:rsidRPr="000B5A48">
        <w:rPr>
          <w:rFonts w:hint="cs"/>
          <w:rtl/>
        </w:rPr>
        <w:t xml:space="preserve"> [رواه البخاری: </w:t>
      </w:r>
      <w:r w:rsidR="00C8384D" w:rsidRPr="000B5A48">
        <w:rPr>
          <w:rFonts w:hint="cs"/>
          <w:rtl/>
        </w:rPr>
        <w:t>5990].</w:t>
      </w:r>
    </w:p>
    <w:p w:rsidR="00C8384D" w:rsidRDefault="00C8384D" w:rsidP="00117276">
      <w:pPr>
        <w:pStyle w:val="0-"/>
        <w:rPr>
          <w:rtl/>
          <w:lang w:bidi="fa-IR"/>
        </w:rPr>
      </w:pPr>
      <w:r>
        <w:rPr>
          <w:rFonts w:hint="cs"/>
          <w:rtl/>
          <w:lang w:bidi="fa-IR"/>
        </w:rPr>
        <w:t>2011- از عمرو بن عاص</w:t>
      </w:r>
      <w:r>
        <w:rPr>
          <w:rFonts w:cs="CTraditional Arabic" w:hint="cs"/>
          <w:rtl/>
          <w:lang w:bidi="fa-IR"/>
        </w:rPr>
        <w:t>ب</w:t>
      </w:r>
      <w:r>
        <w:rPr>
          <w:rFonts w:hint="cs"/>
          <w:rtl/>
          <w:lang w:bidi="fa-IR"/>
        </w:rPr>
        <w:t xml:space="preserve"> روایت است که گفت: از</w:t>
      </w:r>
      <w:r w:rsidR="00A370AC">
        <w:rPr>
          <w:rFonts w:hint="cs"/>
          <w:rtl/>
          <w:lang w:bidi="fa-IR"/>
        </w:rPr>
        <w:t xml:space="preserve"> پیامبر خدا </w:t>
      </w:r>
      <w:r w:rsidR="00A370AC">
        <w:rPr>
          <w:rFonts w:cs="CTraditional Arabic" w:hint="cs"/>
          <w:rtl/>
          <w:lang w:bidi="fa-IR"/>
        </w:rPr>
        <w:t>ج</w:t>
      </w:r>
      <w:r w:rsidR="00A370AC">
        <w:rPr>
          <w:rFonts w:hint="cs"/>
          <w:rtl/>
          <w:lang w:bidi="fa-IR"/>
        </w:rPr>
        <w:t xml:space="preserve"> نه به طور پنهان بلکه به طور آشکارا شنیدم که فرمودند: «[همۀ] فامیل ابو فلان دوستان من نیستند، بلکه دوست من، خدا و مسلمانان صالح هستند، ولی برای آن‌ها حق قرابتی است که به اندک چیزی آن حق را مراعات می‌کنم و بجا می‌آورم»</w:t>
      </w:r>
      <w:r w:rsidR="00A370AC" w:rsidRPr="00A370AC">
        <w:rPr>
          <w:rFonts w:ascii="IRLotus" w:hAnsi="IRLotus" w:cs="IRLotus"/>
          <w:vertAlign w:val="superscript"/>
          <w:rtl/>
          <w:lang w:bidi="fa-IR"/>
        </w:rPr>
        <w:t>(</w:t>
      </w:r>
      <w:r w:rsidR="00A370AC" w:rsidRPr="00A370AC">
        <w:rPr>
          <w:rStyle w:val="FootnoteReference"/>
          <w:rFonts w:ascii="IRLotus" w:eastAsia="SimSun" w:hAnsi="IRLotus" w:cs="IRLotus"/>
          <w:rtl/>
          <w:lang w:bidi="fa-IR"/>
        </w:rPr>
        <w:footnoteReference w:id="165"/>
      </w:r>
      <w:r w:rsidR="00A370AC" w:rsidRPr="00A370AC">
        <w:rPr>
          <w:rFonts w:ascii="IRLotus" w:hAnsi="IRLotus" w:cs="IRLotus"/>
          <w:vertAlign w:val="superscript"/>
          <w:rtl/>
          <w:lang w:bidi="fa-IR"/>
        </w:rPr>
        <w:t>)</w:t>
      </w:r>
      <w:r w:rsidR="00A370AC">
        <w:rPr>
          <w:rFonts w:hint="cs"/>
          <w:rtl/>
          <w:lang w:bidi="fa-IR"/>
        </w:rPr>
        <w:t>.</w:t>
      </w:r>
    </w:p>
    <w:p w:rsidR="002F3B56" w:rsidRDefault="002F3B56" w:rsidP="00D35BA9">
      <w:pPr>
        <w:pStyle w:val="2-0"/>
        <w:rPr>
          <w:rtl/>
        </w:rPr>
      </w:pPr>
      <w:r w:rsidRPr="009A49E2">
        <w:rPr>
          <w:rFonts w:hint="cs"/>
          <w:rtl/>
          <w:lang w:bidi="ar-SA"/>
        </w:rPr>
        <w:t>6</w:t>
      </w:r>
      <w:r>
        <w:rPr>
          <w:rFonts w:hint="cs"/>
          <w:rtl/>
        </w:rPr>
        <w:t>- باب: لَيْسَ الْوَاصِلُ بِالمُكَافِيءِ</w:t>
      </w:r>
    </w:p>
    <w:p w:rsidR="002F3B56" w:rsidRDefault="002F3B56" w:rsidP="00D35BA9">
      <w:pPr>
        <w:pStyle w:val="4-"/>
        <w:rPr>
          <w:rtl/>
          <w:lang w:bidi="fa-IR"/>
        </w:rPr>
      </w:pPr>
      <w:bookmarkStart w:id="159" w:name="_Toc434312914"/>
      <w:r>
        <w:rPr>
          <w:rFonts w:hint="cs"/>
          <w:rtl/>
          <w:lang w:bidi="fa-IR"/>
        </w:rPr>
        <w:t>باب [6]: صلۀ رحم آن نیست که در مقابل صلۀ رحم باشد</w:t>
      </w:r>
      <w:bookmarkEnd w:id="159"/>
    </w:p>
    <w:p w:rsidR="002F3B56" w:rsidRDefault="002F3B56" w:rsidP="00D35BA9">
      <w:pPr>
        <w:pStyle w:val="5-"/>
        <w:rPr>
          <w:rtl/>
          <w:lang w:bidi="fa-IR"/>
        </w:rPr>
      </w:pPr>
      <w:r>
        <w:rPr>
          <w:rFonts w:hint="cs"/>
          <w:rtl/>
          <w:lang w:bidi="fa-IR"/>
        </w:rPr>
        <w:t>2012</w:t>
      </w:r>
      <w:r w:rsidRPr="00D35BA9">
        <w:rPr>
          <w:rFonts w:hint="cs"/>
          <w:rtl/>
        </w:rPr>
        <w:t>-</w:t>
      </w:r>
      <w:r w:rsidR="00D35BA9" w:rsidRPr="00D35BA9">
        <w:rPr>
          <w:rtl/>
        </w:rPr>
        <w:t xml:space="preserve"> عَنْ عَبْدِ اللَّهِ بْنِ عَمْرٍو</w:t>
      </w:r>
      <w:r w:rsidRPr="00D35BA9">
        <w:rPr>
          <w:rFonts w:hint="cs"/>
          <w:rtl/>
        </w:rPr>
        <w:t xml:space="preserve"> </w:t>
      </w:r>
      <w:r w:rsidR="00D35BA9" w:rsidRPr="00355A2F">
        <w:rPr>
          <w:rtl/>
        </w:rPr>
        <w:t>رَضِيَ اللَّهُ عَنْهُ</w:t>
      </w:r>
      <w:r w:rsidR="00D35BA9">
        <w:rPr>
          <w:rFonts w:hint="cs"/>
          <w:rtl/>
        </w:rPr>
        <w:t xml:space="preserve">ما، </w:t>
      </w:r>
      <w:r w:rsidR="00D35BA9" w:rsidRPr="00D35BA9">
        <w:rPr>
          <w:rtl/>
        </w:rPr>
        <w:t>عَنِ النَّبِيِّ صَلَّى اللهُ عَلَيْهِ وَسَلَّمَ قَالَ: «لَيْسَ الوَاصِلُ بِالْمُكَافِئِ، وَلَكِنِ الوَاصِلُ الَّذِي إِذَا قُطِعَتْ رَحِمُهُ وَصَلَهَا»</w:t>
      </w:r>
      <w:r w:rsidRPr="00D35BA9">
        <w:rPr>
          <w:rFonts w:hint="cs"/>
          <w:rtl/>
        </w:rPr>
        <w:t xml:space="preserve"> [رواه البخاری: 5991].</w:t>
      </w:r>
    </w:p>
    <w:p w:rsidR="002F3B56" w:rsidRDefault="002F3B56" w:rsidP="00117276">
      <w:pPr>
        <w:pStyle w:val="0-"/>
        <w:rPr>
          <w:rtl/>
          <w:lang w:bidi="fa-IR"/>
        </w:rPr>
      </w:pPr>
      <w:r>
        <w:rPr>
          <w:rFonts w:hint="cs"/>
          <w:rtl/>
          <w:lang w:bidi="fa-IR"/>
        </w:rPr>
        <w:t>2012- از عبدالله بن عمرو</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w:t>
      </w:r>
      <w:r w:rsidR="00B852DE">
        <w:rPr>
          <w:rFonts w:hint="cs"/>
          <w:rtl/>
          <w:lang w:bidi="fa-IR"/>
        </w:rPr>
        <w:t xml:space="preserve"> که فرمودند: «صلۀ رحم آن نیست که نیکی در مقابل نیکی باشد، بلکه بجا آورندۀ صلۀ رحم کسی است که اگر با او قطع رابطه شود، او صلۀ رحم را بجا بیاورد»</w:t>
      </w:r>
      <w:r w:rsidR="00B852DE" w:rsidRPr="00B852DE">
        <w:rPr>
          <w:rFonts w:ascii="IRLotus" w:hAnsi="IRLotus" w:cs="IRLotus"/>
          <w:vertAlign w:val="superscript"/>
          <w:rtl/>
          <w:lang w:bidi="fa-IR"/>
        </w:rPr>
        <w:t>(</w:t>
      </w:r>
      <w:r w:rsidR="00B852DE" w:rsidRPr="00B852DE">
        <w:rPr>
          <w:rStyle w:val="FootnoteReference"/>
          <w:rFonts w:ascii="IRLotus" w:eastAsia="SimSun" w:hAnsi="IRLotus" w:cs="IRLotus"/>
          <w:rtl/>
          <w:lang w:bidi="fa-IR"/>
        </w:rPr>
        <w:footnoteReference w:id="166"/>
      </w:r>
      <w:r w:rsidR="00B852DE" w:rsidRPr="00B852DE">
        <w:rPr>
          <w:rFonts w:ascii="IRLotus" w:hAnsi="IRLotus" w:cs="IRLotus"/>
          <w:vertAlign w:val="superscript"/>
          <w:rtl/>
          <w:lang w:bidi="fa-IR"/>
        </w:rPr>
        <w:t>)</w:t>
      </w:r>
      <w:r w:rsidR="00B852DE">
        <w:rPr>
          <w:rFonts w:hint="cs"/>
          <w:rtl/>
          <w:lang w:bidi="fa-IR"/>
        </w:rPr>
        <w:t>.</w:t>
      </w:r>
    </w:p>
    <w:p w:rsidR="00AF65B1" w:rsidRDefault="00AF65B1" w:rsidP="00C815A1">
      <w:pPr>
        <w:pStyle w:val="2-0"/>
        <w:rPr>
          <w:rtl/>
        </w:rPr>
      </w:pPr>
      <w:r w:rsidRPr="009A49E2">
        <w:rPr>
          <w:rFonts w:hint="cs"/>
          <w:rtl/>
          <w:lang w:bidi="ar-SA"/>
        </w:rPr>
        <w:t>7</w:t>
      </w:r>
      <w:r>
        <w:rPr>
          <w:rFonts w:hint="cs"/>
          <w:rtl/>
        </w:rPr>
        <w:t>- باب: رَحْمَةِ الْوَلَدِ وَتَقْبِيلِهِ وَمُعَانَقَتِهِ</w:t>
      </w:r>
    </w:p>
    <w:p w:rsidR="00AF65B1" w:rsidRDefault="00AF65B1" w:rsidP="00C815A1">
      <w:pPr>
        <w:pStyle w:val="4-"/>
        <w:rPr>
          <w:rtl/>
          <w:lang w:bidi="fa-IR"/>
        </w:rPr>
      </w:pPr>
      <w:bookmarkStart w:id="160" w:name="_Toc434312915"/>
      <w:r>
        <w:rPr>
          <w:rFonts w:hint="cs"/>
          <w:rtl/>
          <w:lang w:bidi="fa-IR"/>
        </w:rPr>
        <w:t>باب [7]: مهربانی به فرزند و بوسیدن و در آغوش گرفتنش</w:t>
      </w:r>
      <w:bookmarkEnd w:id="160"/>
    </w:p>
    <w:p w:rsidR="00A02B03" w:rsidRDefault="00A02B03" w:rsidP="00C815A1">
      <w:pPr>
        <w:pStyle w:val="5-"/>
        <w:rPr>
          <w:rtl/>
          <w:lang w:bidi="fa-IR"/>
        </w:rPr>
      </w:pPr>
      <w:r>
        <w:rPr>
          <w:rFonts w:hint="cs"/>
          <w:rtl/>
          <w:lang w:bidi="fa-IR"/>
        </w:rPr>
        <w:t>2013</w:t>
      </w:r>
      <w:r w:rsidRPr="00C815A1">
        <w:rPr>
          <w:rFonts w:hint="cs"/>
          <w:rtl/>
        </w:rPr>
        <w:t xml:space="preserve">- </w:t>
      </w:r>
      <w:r w:rsidR="00C815A1" w:rsidRPr="00C815A1">
        <w:rPr>
          <w:rtl/>
        </w:rPr>
        <w:t>عَنْ عَائِشَةَ، رَضِيَ اللَّهُ عَنْهَا قَالَتْ: جَاءَ أَعْرَابِيٌّ إِلَى النَّبِيِّ صَلَّى اللهُ عَلَيْهِ وَسَلَّمَ فَقَالَ: تُقَبِّلُونَ الصِّبْيَانَ؟ فَمَا نُقَبِّلُهُمْ، فَقَالَ النَّبِيُّ صَلَّى اللهُ عَلَيْهِ وَسَلَّمَ: «أَوَأَمْلِكُ لَكَ أَنْ نَزَعَ اللَّهُ مِنْ قَلْبِكَ الرَّحْمَةَ»</w:t>
      </w:r>
      <w:r w:rsidRPr="00C815A1">
        <w:rPr>
          <w:rFonts w:hint="cs"/>
          <w:rtl/>
        </w:rPr>
        <w:t xml:space="preserve"> [رواه البخاری: </w:t>
      </w:r>
      <w:r w:rsidR="00185C19" w:rsidRPr="00C815A1">
        <w:rPr>
          <w:rFonts w:hint="cs"/>
          <w:rtl/>
        </w:rPr>
        <w:t>5998].</w:t>
      </w:r>
    </w:p>
    <w:p w:rsidR="00185C19" w:rsidRDefault="00185C19" w:rsidP="00117276">
      <w:pPr>
        <w:pStyle w:val="0-"/>
        <w:rPr>
          <w:rtl/>
          <w:lang w:bidi="fa-IR"/>
        </w:rPr>
      </w:pPr>
      <w:r>
        <w:rPr>
          <w:rFonts w:hint="cs"/>
          <w:rtl/>
          <w:lang w:bidi="fa-IR"/>
        </w:rPr>
        <w:t>2013- از عائشه</w:t>
      </w:r>
      <w:r>
        <w:rPr>
          <w:rFonts w:cs="CTraditional Arabic" w:hint="cs"/>
          <w:rtl/>
          <w:lang w:bidi="fa-IR"/>
        </w:rPr>
        <w:t>ل</w:t>
      </w:r>
      <w:r>
        <w:rPr>
          <w:rFonts w:hint="cs"/>
          <w:rtl/>
          <w:lang w:bidi="fa-IR"/>
        </w:rPr>
        <w:t xml:space="preserve"> روایت است که گفت: شخص بادیه نشینی نزد پیامبر خدا</w:t>
      </w:r>
      <w:r>
        <w:rPr>
          <w:rFonts w:cs="CTraditional Arabic" w:hint="cs"/>
          <w:rtl/>
          <w:lang w:bidi="fa-IR"/>
        </w:rPr>
        <w:t>ج</w:t>
      </w:r>
      <w:r>
        <w:rPr>
          <w:rFonts w:hint="cs"/>
          <w:rtl/>
          <w:lang w:bidi="fa-IR"/>
        </w:rPr>
        <w:t xml:space="preserve"> آمد و پرسید: آیا شما اطفال را می‌بوسید؟ ولی ما</w:t>
      </w:r>
      <w:r w:rsidR="0035115D">
        <w:rPr>
          <w:rFonts w:hint="cs"/>
          <w:rtl/>
          <w:lang w:bidi="fa-IR"/>
        </w:rPr>
        <w:t xml:space="preserve"> اطفال را نمی‌بوسیم.</w:t>
      </w:r>
    </w:p>
    <w:p w:rsidR="0035115D" w:rsidRDefault="0035115D" w:rsidP="00117276">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«در صورتی که خدا رحمت را از قلب تو کشیده است من برای تو چه کاری کرده می‌توانم»؟</w:t>
      </w:r>
    </w:p>
    <w:p w:rsidR="00B41136" w:rsidRDefault="00B41136" w:rsidP="00A87BEA">
      <w:pPr>
        <w:pStyle w:val="5-"/>
        <w:rPr>
          <w:rtl/>
          <w:lang w:bidi="fa-IR"/>
        </w:rPr>
      </w:pPr>
      <w:r>
        <w:rPr>
          <w:rFonts w:hint="cs"/>
          <w:rtl/>
          <w:lang w:bidi="fa-IR"/>
        </w:rPr>
        <w:t>2014</w:t>
      </w:r>
      <w:r w:rsidRPr="00A87BEA">
        <w:rPr>
          <w:rFonts w:hint="cs"/>
          <w:rtl/>
        </w:rPr>
        <w:t xml:space="preserve">- </w:t>
      </w:r>
      <w:r w:rsidR="00A87BEA" w:rsidRPr="00A87BEA">
        <w:rPr>
          <w:rtl/>
        </w:rPr>
        <w:t>عَنْ عُمَرَ بْنِ الخَطَّابِ رَضِيَ اللَّهُ عَنْهُ: قَدِمَ عَلَى النَّبِيِّ صَلَّى اللهُ عَلَيْهِ وَسَلَّمَ سَبْيٌ، فَإِذَا امْرَأَةٌ مِنَ السَّبْيِ قَدْ تَحْلُبُ ثَدْيَهَا تَسْقِي، إِذَا وَجَدَتْ صَبِيًّا فِي السَّبْيِ أَخَذَتْهُ، فَأَلْصَقَتْهُ بِبَطْنِهَا وَأَرْضَعَتْهُ، فَقَالَ لَنَا النَّبِيُّ صَلَّى اللهُ عَلَيْهِ وَسَلَّمَ: «أَتُرَوْنَ هَذِهِ طَارِحَةً وَلَدَهَا فِي النَّارِ» قُلْنَا: لاَ، وَهِيَ تَقْدِرُ عَلَى أَنْ لاَ تَطْرَحَهُ، فَقَالَ: «لَلَّهُ أَرْحَمُ بِعِبَادِهِ مِنْ هَذِهِ بِوَلَدِهَا»</w:t>
      </w:r>
      <w:r w:rsidRPr="00A87BEA">
        <w:rPr>
          <w:rFonts w:hint="cs"/>
          <w:rtl/>
        </w:rPr>
        <w:t xml:space="preserve"> [رواه البخاری: 5999].</w:t>
      </w:r>
    </w:p>
    <w:p w:rsidR="00B41136" w:rsidRDefault="00B41136" w:rsidP="00117276">
      <w:pPr>
        <w:pStyle w:val="0-"/>
        <w:rPr>
          <w:rtl/>
          <w:lang w:bidi="fa-IR"/>
        </w:rPr>
      </w:pPr>
      <w:r>
        <w:rPr>
          <w:rFonts w:hint="cs"/>
          <w:rtl/>
          <w:lang w:bidi="fa-IR"/>
        </w:rPr>
        <w:t>2014- از عمر بن خطاب</w:t>
      </w:r>
      <w:r>
        <w:rPr>
          <w:rFonts w:cs="CTraditional Arabic" w:hint="cs"/>
          <w:rtl/>
          <w:lang w:bidi="fa-IR"/>
        </w:rPr>
        <w:t>س</w:t>
      </w:r>
      <w:r>
        <w:rPr>
          <w:rFonts w:hint="cs"/>
          <w:rtl/>
          <w:lang w:bidi="fa-IR"/>
        </w:rPr>
        <w:t xml:space="preserve"> روایت است که اسیرانی را نزد پیامبر</w:t>
      </w:r>
      <w:r w:rsidR="00AF66FA">
        <w:rPr>
          <w:rFonts w:hint="cs"/>
          <w:rtl/>
          <w:lang w:bidi="fa-IR"/>
        </w:rPr>
        <w:t xml:space="preserve"> خدا </w:t>
      </w:r>
      <w:r w:rsidR="00AF66FA">
        <w:rPr>
          <w:rFonts w:cs="CTraditional Arabic" w:hint="cs"/>
          <w:rtl/>
          <w:lang w:bidi="fa-IR"/>
        </w:rPr>
        <w:t>ج</w:t>
      </w:r>
      <w:r w:rsidR="00AF66FA">
        <w:rPr>
          <w:rFonts w:hint="cs"/>
          <w:rtl/>
          <w:lang w:bidi="fa-IR"/>
        </w:rPr>
        <w:t xml:space="preserve"> آوردند، از جملۀ اسیران زنی بود که شیر از سینه‌هایش میریخت، و هر طفلی را که در بین اسیران می‌دید به سینه‌اش می‌انداخت و او را شیر می‌داد.</w:t>
      </w:r>
    </w:p>
    <w:p w:rsidR="00AF66FA" w:rsidRDefault="00AF66FA" w:rsidP="00117276">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از مایان پرسیدند: «آیا فکر می‌کنید که این زن فرزندش را در آتش بیندازد»؟</w:t>
      </w:r>
    </w:p>
    <w:p w:rsidR="00AF66FA" w:rsidRDefault="00AF66FA" w:rsidP="00117276">
      <w:pPr>
        <w:pStyle w:val="0-"/>
        <w:rPr>
          <w:rtl/>
          <w:lang w:bidi="fa-IR"/>
        </w:rPr>
      </w:pPr>
      <w:r>
        <w:rPr>
          <w:rFonts w:hint="cs"/>
          <w:rtl/>
          <w:lang w:bidi="fa-IR"/>
        </w:rPr>
        <w:t>گفتیم: نه هرگز، اگر به اختیارش باشد در آتش نمی‌اندازد.</w:t>
      </w:r>
    </w:p>
    <w:p w:rsidR="00AF66FA" w:rsidRDefault="00AF66FA" w:rsidP="00117276">
      <w:pPr>
        <w:pStyle w:val="0-"/>
        <w:rPr>
          <w:rtl/>
          <w:lang w:bidi="fa-IR"/>
        </w:rPr>
      </w:pPr>
      <w:r>
        <w:rPr>
          <w:rFonts w:hint="cs"/>
          <w:rtl/>
          <w:lang w:bidi="fa-IR"/>
        </w:rPr>
        <w:t>فرمودند: «یقینا خدا بر بندگانش، از این زن نسبت به فرزندش مهربان‌تر است».</w:t>
      </w:r>
    </w:p>
    <w:p w:rsidR="00332074" w:rsidRDefault="00BA7C06" w:rsidP="000E0D4B">
      <w:pPr>
        <w:pStyle w:val="2-0"/>
        <w:rPr>
          <w:rtl/>
        </w:rPr>
      </w:pPr>
      <w:r w:rsidRPr="009A49E2">
        <w:rPr>
          <w:rFonts w:hint="cs"/>
          <w:rtl/>
          <w:lang w:bidi="ar-SA"/>
        </w:rPr>
        <w:t>8</w:t>
      </w:r>
      <w:r>
        <w:rPr>
          <w:rFonts w:hint="cs"/>
          <w:rtl/>
        </w:rPr>
        <w:t>- باب: جَعَلَ الل</w:t>
      </w:r>
      <w:r w:rsidR="00332074">
        <w:rPr>
          <w:rFonts w:hint="cs"/>
          <w:rtl/>
        </w:rPr>
        <w:t>ه الرَّحْمَةَ فِي مِائَةِ جُزْءٍ</w:t>
      </w:r>
    </w:p>
    <w:p w:rsidR="00332074" w:rsidRDefault="00332074" w:rsidP="000E0D4B">
      <w:pPr>
        <w:pStyle w:val="4-"/>
        <w:rPr>
          <w:rtl/>
          <w:lang w:bidi="fa-IR"/>
        </w:rPr>
      </w:pPr>
      <w:bookmarkStart w:id="161" w:name="_Toc434312916"/>
      <w:r>
        <w:rPr>
          <w:rFonts w:hint="cs"/>
          <w:rtl/>
          <w:lang w:bidi="fa-IR"/>
        </w:rPr>
        <w:t>باب [8]: خدا رحمت را (صد) قسمت کرده است</w:t>
      </w:r>
      <w:bookmarkEnd w:id="161"/>
    </w:p>
    <w:p w:rsidR="00332074" w:rsidRDefault="00332074" w:rsidP="005927D5">
      <w:pPr>
        <w:pStyle w:val="5-"/>
        <w:rPr>
          <w:rtl/>
          <w:lang w:bidi="fa-IR"/>
        </w:rPr>
      </w:pPr>
      <w:r>
        <w:rPr>
          <w:rFonts w:hint="cs"/>
          <w:rtl/>
          <w:lang w:bidi="fa-IR"/>
        </w:rPr>
        <w:t>2015</w:t>
      </w:r>
      <w:r w:rsidRPr="005927D5">
        <w:rPr>
          <w:rFonts w:hint="cs"/>
          <w:rtl/>
        </w:rPr>
        <w:t>-</w:t>
      </w:r>
      <w:r w:rsidR="005927D5">
        <w:rPr>
          <w:rFonts w:hint="cs"/>
          <w:rtl/>
        </w:rPr>
        <w:t xml:space="preserve"> عَنْ أَبِي</w:t>
      </w:r>
      <w:r w:rsidRPr="005927D5">
        <w:rPr>
          <w:rFonts w:hint="cs"/>
          <w:rtl/>
        </w:rPr>
        <w:t xml:space="preserve"> </w:t>
      </w:r>
      <w:r w:rsidR="005927D5" w:rsidRPr="005927D5">
        <w:rPr>
          <w:rtl/>
        </w:rPr>
        <w:t xml:space="preserve">هُرَيْرَةَ، </w:t>
      </w:r>
      <w:r w:rsidR="005927D5" w:rsidRPr="00A87BEA">
        <w:rPr>
          <w:rtl/>
        </w:rPr>
        <w:t>رَضِيَ اللَّهُ عَنْهُ:</w:t>
      </w:r>
      <w:r w:rsidR="005927D5" w:rsidRPr="005927D5">
        <w:rPr>
          <w:rtl/>
        </w:rPr>
        <w:t xml:space="preserve"> قَالَ: سَمِعْتُ رَسُولَ اللَّهِ صَلَّى اللهُ عَلَيْهِ وَسَلَّمَ يَقُولُ: «جَعَلَ اللَّهُ الرَّحْمَةَ مِائَةَ جُزْءٍ، فَأَمْسَكَ عِنْدَهُ تِسْعَةً وَتِسْعِينَ جُزْءًا، وَأَنْزَلَ فِي الأَرْضِ جُزْءًا وَاحِدًا، فَمِنْ ذَلِكَ الجُزْءِ يَتَرَاحَمُ الخَلْقُ، حَتَّى تَرْفَعَ الفَرَسُ حَافِرَهَا عَنْ وَلَدِهَا، خَشْيَةَ أَنْ تُصِيبَهُ»</w:t>
      </w:r>
      <w:r w:rsidRPr="005927D5">
        <w:rPr>
          <w:rFonts w:hint="cs"/>
          <w:rtl/>
        </w:rPr>
        <w:t xml:space="preserve"> [رواه البخاری: 6000].</w:t>
      </w:r>
    </w:p>
    <w:p w:rsidR="00332074" w:rsidRDefault="00332074" w:rsidP="00117276">
      <w:pPr>
        <w:pStyle w:val="0-"/>
        <w:rPr>
          <w:rtl/>
          <w:lang w:bidi="fa-IR"/>
        </w:rPr>
      </w:pPr>
      <w:r>
        <w:rPr>
          <w:rFonts w:hint="cs"/>
          <w:rtl/>
          <w:lang w:bidi="fa-IR"/>
        </w:rPr>
        <w:t>2015- از ابو هریره</w:t>
      </w:r>
      <w:r>
        <w:rPr>
          <w:rFonts w:cs="CTraditional Arabic" w:hint="cs"/>
          <w:rtl/>
          <w:lang w:bidi="fa-IR"/>
        </w:rPr>
        <w:t>س</w:t>
      </w:r>
      <w:r>
        <w:rPr>
          <w:rFonts w:hint="cs"/>
          <w:rtl/>
          <w:lang w:bidi="fa-IR"/>
        </w:rPr>
        <w:t xml:space="preserve"> روایت است که</w:t>
      </w:r>
      <w:r w:rsidR="00D61373">
        <w:rPr>
          <w:rFonts w:hint="cs"/>
          <w:rtl/>
          <w:lang w:bidi="fa-IR"/>
        </w:rPr>
        <w:t xml:space="preserve"> گفت: از پیامبر خدا </w:t>
      </w:r>
      <w:r w:rsidR="00D61373">
        <w:rPr>
          <w:rFonts w:cs="CTraditional Arabic" w:hint="cs"/>
          <w:rtl/>
          <w:lang w:bidi="fa-IR"/>
        </w:rPr>
        <w:t>ج</w:t>
      </w:r>
      <w:r w:rsidR="00D61373">
        <w:rPr>
          <w:rFonts w:hint="cs"/>
          <w:rtl/>
          <w:lang w:bidi="fa-IR"/>
        </w:rPr>
        <w:t xml:space="preserve"> شنیدم که می‌فرمودند: «خدا رحمت را صد قسمت کرده است، نود و نُه قسمت را نزد خود نگهداشته است، و یک قسمت را بر زمین نازل کرده است، و از همین یک قسمت است که مردم با یکدیگر مهربانی می‌کنند، حتی اسپ پایش را بلند نگه می‌دارد تا مبادا به بچه‌اش آصیب برسد»</w:t>
      </w:r>
      <w:r w:rsidR="00D61373" w:rsidRPr="00D61373">
        <w:rPr>
          <w:rFonts w:ascii="IRLotus" w:hAnsi="IRLotus" w:cs="IRLotus"/>
          <w:vertAlign w:val="superscript"/>
          <w:rtl/>
          <w:lang w:bidi="fa-IR"/>
        </w:rPr>
        <w:t>(</w:t>
      </w:r>
      <w:r w:rsidR="00D61373" w:rsidRPr="00D61373">
        <w:rPr>
          <w:rStyle w:val="FootnoteReference"/>
          <w:rFonts w:ascii="IRLotus" w:eastAsia="SimSun" w:hAnsi="IRLotus" w:cs="IRLotus"/>
          <w:rtl/>
          <w:lang w:bidi="fa-IR"/>
        </w:rPr>
        <w:footnoteReference w:id="167"/>
      </w:r>
      <w:r w:rsidR="00D61373" w:rsidRPr="00D61373">
        <w:rPr>
          <w:rFonts w:ascii="IRLotus" w:hAnsi="IRLotus" w:cs="IRLotus"/>
          <w:vertAlign w:val="superscript"/>
          <w:rtl/>
          <w:lang w:bidi="fa-IR"/>
        </w:rPr>
        <w:t>)</w:t>
      </w:r>
      <w:r w:rsidR="00D61373">
        <w:rPr>
          <w:rFonts w:hint="cs"/>
          <w:rtl/>
          <w:lang w:bidi="fa-IR"/>
        </w:rPr>
        <w:t>.</w:t>
      </w:r>
    </w:p>
    <w:p w:rsidR="00C1235D" w:rsidRDefault="00BA7C06" w:rsidP="00EE45AE">
      <w:pPr>
        <w:pStyle w:val="2-0"/>
        <w:rPr>
          <w:rtl/>
        </w:rPr>
      </w:pPr>
      <w:r w:rsidRPr="009A49E2">
        <w:rPr>
          <w:rFonts w:hint="cs"/>
          <w:rtl/>
          <w:lang w:bidi="ar-SA"/>
        </w:rPr>
        <w:t>9</w:t>
      </w:r>
      <w:r>
        <w:rPr>
          <w:rFonts w:hint="cs"/>
          <w:rtl/>
        </w:rPr>
        <w:t>- باب: وَضْعِ الصَّبِيِّ عَلَى</w:t>
      </w:r>
      <w:r w:rsidR="00C1235D">
        <w:rPr>
          <w:rFonts w:hint="cs"/>
          <w:rtl/>
        </w:rPr>
        <w:t xml:space="preserve"> الْفَخِذِ</w:t>
      </w:r>
    </w:p>
    <w:p w:rsidR="00C1235D" w:rsidRDefault="00C1235D" w:rsidP="00EE45AE">
      <w:pPr>
        <w:pStyle w:val="4-"/>
        <w:rPr>
          <w:rtl/>
          <w:lang w:bidi="fa-IR"/>
        </w:rPr>
      </w:pPr>
      <w:bookmarkStart w:id="162" w:name="_Toc434312917"/>
      <w:r>
        <w:rPr>
          <w:rFonts w:hint="cs"/>
          <w:rtl/>
          <w:lang w:bidi="fa-IR"/>
        </w:rPr>
        <w:t>باب [9]: نهادن طفل بر بالای ران</w:t>
      </w:r>
      <w:bookmarkEnd w:id="162"/>
    </w:p>
    <w:p w:rsidR="00C1235D" w:rsidRDefault="00C1235D" w:rsidP="00EE45AE">
      <w:pPr>
        <w:pStyle w:val="5-"/>
        <w:rPr>
          <w:rtl/>
          <w:lang w:bidi="fa-IR"/>
        </w:rPr>
      </w:pPr>
      <w:r>
        <w:rPr>
          <w:rFonts w:hint="cs"/>
          <w:rtl/>
          <w:lang w:bidi="fa-IR"/>
        </w:rPr>
        <w:t>2016</w:t>
      </w:r>
      <w:r w:rsidRPr="00EE45AE">
        <w:rPr>
          <w:rFonts w:hint="cs"/>
          <w:rtl/>
        </w:rPr>
        <w:t xml:space="preserve">- </w:t>
      </w:r>
      <w:r w:rsidR="00EE45AE" w:rsidRPr="00EE45AE">
        <w:rPr>
          <w:rtl/>
        </w:rPr>
        <w:t>عَنْ أُسَامَةَ بْنِ زَيْدٍ، رَضِيَ اللَّهُ عَنْهُمَا</w:t>
      </w:r>
      <w:r w:rsidR="0074670E">
        <w:rPr>
          <w:rFonts w:hint="cs"/>
          <w:rtl/>
        </w:rPr>
        <w:t xml:space="preserve"> قالَ</w:t>
      </w:r>
      <w:r w:rsidR="00EE45AE" w:rsidRPr="00EE45AE">
        <w:rPr>
          <w:rtl/>
        </w:rPr>
        <w:t>: كَانَ رَسُولُ اللَّهِ صَلَّى اللهُ عَلَيْهِ وَسَلَّمَ يَأْخُذُنِي فَيُقْعِدُنِي عَلَى فَخِذِهِ، وَيُقْعِدُ الحَسَنَ عَلَى فَخِذِهِ الأُخْرَى، ثُمَّ يَضُمُّهُمَا، ثُمَّ يَقُولُ: «اللَّهُمَّ ارْحَمْهُمَا فَإِنِّي أَرْحَمُهُمَا»</w:t>
      </w:r>
      <w:r w:rsidRPr="00EE45AE">
        <w:rPr>
          <w:rFonts w:hint="cs"/>
          <w:rtl/>
        </w:rPr>
        <w:t xml:space="preserve"> [رواه البخاری: 6003].</w:t>
      </w:r>
    </w:p>
    <w:p w:rsidR="00C1235D" w:rsidRDefault="00C1235D" w:rsidP="00117276">
      <w:pPr>
        <w:pStyle w:val="0-"/>
        <w:rPr>
          <w:rtl/>
          <w:lang w:bidi="fa-IR"/>
        </w:rPr>
      </w:pPr>
      <w:r>
        <w:rPr>
          <w:rFonts w:hint="cs"/>
          <w:rtl/>
          <w:lang w:bidi="fa-IR"/>
        </w:rPr>
        <w:t>2016- از اسامه بن زید</w:t>
      </w:r>
      <w:r>
        <w:rPr>
          <w:rFonts w:cs="CTraditional Arabic" w:hint="cs"/>
          <w:rtl/>
          <w:lang w:bidi="fa-IR"/>
        </w:rPr>
        <w:t>ب</w:t>
      </w:r>
      <w:r>
        <w:rPr>
          <w:rFonts w:hint="cs"/>
          <w:rtl/>
          <w:lang w:bidi="fa-IR"/>
        </w:rPr>
        <w:t xml:space="preserve"> روایت است که گفت: پیامبر</w:t>
      </w:r>
      <w:r w:rsidR="0074670E">
        <w:rPr>
          <w:rFonts w:hint="cs"/>
          <w:rtl/>
          <w:lang w:bidi="fa-IR"/>
        </w:rPr>
        <w:t xml:space="preserve"> خدا </w:t>
      </w:r>
      <w:r w:rsidR="0074670E">
        <w:rPr>
          <w:rFonts w:cs="CTraditional Arabic" w:hint="cs"/>
          <w:rtl/>
          <w:lang w:bidi="fa-IR"/>
        </w:rPr>
        <w:t>ج</w:t>
      </w:r>
      <w:r w:rsidR="0074670E">
        <w:rPr>
          <w:rFonts w:hint="cs"/>
          <w:rtl/>
          <w:lang w:bidi="fa-IR"/>
        </w:rPr>
        <w:t xml:space="preserve"> مرا می‌گرفتند و بر بالای یک ران خود، و حسن</w:t>
      </w:r>
      <w:r w:rsidR="0074670E">
        <w:rPr>
          <w:rFonts w:cs="CTraditional Arabic" w:hint="cs"/>
          <w:rtl/>
          <w:lang w:bidi="fa-IR"/>
        </w:rPr>
        <w:t>س</w:t>
      </w:r>
      <w:r w:rsidR="0074670E">
        <w:rPr>
          <w:rFonts w:hint="cs"/>
          <w:rtl/>
          <w:lang w:bidi="fa-IR"/>
        </w:rPr>
        <w:t xml:space="preserve"> را بر بالای ران دیگر خود می‌نشاندند، سپس هردو را باهم فشار داده و می‌گفتند: «خدایا! بر آن‌ها رحمت کن، چون من به آن‌ها رحمت و مهربانی می‌کنم».</w:t>
      </w:r>
    </w:p>
    <w:p w:rsidR="007E374E" w:rsidRDefault="007E374E" w:rsidP="000F747C">
      <w:pPr>
        <w:pStyle w:val="2-0"/>
        <w:rPr>
          <w:rtl/>
        </w:rPr>
      </w:pPr>
      <w:r w:rsidRPr="009A49E2">
        <w:rPr>
          <w:rFonts w:hint="cs"/>
          <w:rtl/>
          <w:lang w:bidi="ar-SA"/>
        </w:rPr>
        <w:t>10</w:t>
      </w:r>
      <w:r>
        <w:rPr>
          <w:rFonts w:hint="cs"/>
          <w:rtl/>
        </w:rPr>
        <w:t>- باب: رَحْمَةِ النَّاسِ وَالْبَهَائِمِ</w:t>
      </w:r>
    </w:p>
    <w:p w:rsidR="007E374E" w:rsidRDefault="007E374E" w:rsidP="000F747C">
      <w:pPr>
        <w:pStyle w:val="4-"/>
        <w:rPr>
          <w:rtl/>
          <w:lang w:bidi="fa-IR"/>
        </w:rPr>
      </w:pPr>
      <w:bookmarkStart w:id="163" w:name="_Toc434312918"/>
      <w:r>
        <w:rPr>
          <w:rFonts w:hint="cs"/>
          <w:rtl/>
          <w:lang w:bidi="fa-IR"/>
        </w:rPr>
        <w:t>باب [10]: رحمت به انسان‌ها و چارپایان</w:t>
      </w:r>
      <w:bookmarkEnd w:id="163"/>
    </w:p>
    <w:p w:rsidR="007E374E" w:rsidRDefault="00600FC5" w:rsidP="000F747C">
      <w:pPr>
        <w:pStyle w:val="5-"/>
        <w:rPr>
          <w:rtl/>
          <w:lang w:bidi="fa-IR"/>
        </w:rPr>
      </w:pPr>
      <w:r>
        <w:rPr>
          <w:rFonts w:hint="cs"/>
          <w:rtl/>
          <w:lang w:bidi="fa-IR"/>
        </w:rPr>
        <w:t>2017</w:t>
      </w:r>
      <w:r w:rsidRPr="000F747C">
        <w:rPr>
          <w:rFonts w:hint="cs"/>
          <w:rtl/>
        </w:rPr>
        <w:t>-</w:t>
      </w:r>
      <w:r w:rsidR="00AB3EA5">
        <w:rPr>
          <w:rFonts w:hint="cs"/>
          <w:rtl/>
        </w:rPr>
        <w:t xml:space="preserve"> عَنْ أَبِي</w:t>
      </w:r>
      <w:r w:rsidRPr="000F747C">
        <w:rPr>
          <w:rFonts w:hint="cs"/>
          <w:rtl/>
        </w:rPr>
        <w:t xml:space="preserve"> </w:t>
      </w:r>
      <w:r w:rsidR="000F747C" w:rsidRPr="000F747C">
        <w:rPr>
          <w:rtl/>
        </w:rPr>
        <w:t>هُرَيْرَةَ،</w:t>
      </w:r>
      <w:r w:rsidR="00AB3EA5">
        <w:rPr>
          <w:rFonts w:hint="cs"/>
          <w:rtl/>
        </w:rPr>
        <w:t xml:space="preserve">‌ </w:t>
      </w:r>
      <w:r w:rsidR="00AB3EA5" w:rsidRPr="00EE45AE">
        <w:rPr>
          <w:rtl/>
        </w:rPr>
        <w:t>رَضِيَ اللَّهُ عَنْهُ</w:t>
      </w:r>
      <w:r w:rsidR="000F747C" w:rsidRPr="000F747C">
        <w:rPr>
          <w:rtl/>
        </w:rPr>
        <w:t xml:space="preserve"> قَالَ: قَامَ رَسُولُ اللَّهِ صَلَّى اللهُ عَلَيْهِ وَسَلَّمَ فِي صَلاَةٍ وَقُمْنَا مَعَهُ، فَقَالَ أَعْرَابِيٌّ وَهُوَ فِي الصَّلاَةِ: اللَّهُمَّ ارْحَمْنِي وَمُحَمَّدًا، وَلاَ تَرْحَمْ مَعَنَا أَحَدًا. فَلَمَّا سَلَّمَ النَّبِيُّ صَلَّى اللهُ عَلَيْهِ وَسَلَّمَ قَالَ لِلْأَعْرَابِيِّ: «لَقَدْ حَجَّرْتَ وَاسِعًا»</w:t>
      </w:r>
      <w:r w:rsidRPr="000F747C">
        <w:rPr>
          <w:rFonts w:hint="cs"/>
          <w:rtl/>
        </w:rPr>
        <w:t xml:space="preserve"> [رواه البخاری: 6010].</w:t>
      </w:r>
    </w:p>
    <w:p w:rsidR="00600FC5" w:rsidRDefault="00600FC5" w:rsidP="00117276">
      <w:pPr>
        <w:pStyle w:val="0-"/>
        <w:rPr>
          <w:rtl/>
          <w:lang w:bidi="fa-IR"/>
        </w:rPr>
      </w:pPr>
      <w:r>
        <w:rPr>
          <w:rFonts w:hint="cs"/>
          <w:rtl/>
          <w:lang w:bidi="fa-IR"/>
        </w:rPr>
        <w:t>2017-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برای خواندن نمازی برخاستند، و ماهم با ایشان برخاستیم، شخص بادیه نشینی</w:t>
      </w:r>
      <w:r w:rsidR="0064603B">
        <w:rPr>
          <w:rFonts w:hint="cs"/>
          <w:rtl/>
          <w:lang w:bidi="fa-IR"/>
        </w:rPr>
        <w:t xml:space="preserve"> در داخل نماز گفت: خدایا! فقط برای من و محمد رحمت کن، و برای دیگری با ما رحمت مکن.</w:t>
      </w:r>
    </w:p>
    <w:p w:rsidR="00D83033" w:rsidRDefault="0064603B" w:rsidP="00117276">
      <w:pPr>
        <w:pStyle w:val="0-"/>
        <w:rPr>
          <w:rtl/>
          <w:lang w:bidi="fa-IR"/>
        </w:rPr>
      </w:pPr>
      <w:r>
        <w:rPr>
          <w:rFonts w:hint="cs"/>
          <w:rtl/>
          <w:lang w:bidi="fa-IR"/>
        </w:rPr>
        <w:t xml:space="preserve">چون پیامبر خدا </w:t>
      </w:r>
      <w:r>
        <w:rPr>
          <w:rFonts w:cs="CTraditional Arabic" w:hint="cs"/>
          <w:rtl/>
          <w:lang w:bidi="fa-IR"/>
        </w:rPr>
        <w:t>ج</w:t>
      </w:r>
      <w:r>
        <w:rPr>
          <w:rFonts w:hint="cs"/>
          <w:rtl/>
          <w:lang w:bidi="fa-IR"/>
        </w:rPr>
        <w:t xml:space="preserve"> سلام دادند برای آن شخص بادیه نشین گفتند: «چیز فراخی را تنگ ساختی»</w:t>
      </w:r>
      <w:r w:rsidRPr="0064603B">
        <w:rPr>
          <w:rFonts w:ascii="IRLotus" w:hAnsi="IRLotus" w:cs="IRLotus"/>
          <w:vertAlign w:val="superscript"/>
          <w:rtl/>
          <w:lang w:bidi="fa-IR"/>
        </w:rPr>
        <w:t>(</w:t>
      </w:r>
      <w:r w:rsidRPr="0064603B">
        <w:rPr>
          <w:rStyle w:val="FootnoteReference"/>
          <w:rFonts w:ascii="IRLotus" w:eastAsia="SimSun" w:hAnsi="IRLotus" w:cs="IRLotus"/>
          <w:rtl/>
          <w:lang w:bidi="fa-IR"/>
        </w:rPr>
        <w:footnoteReference w:id="168"/>
      </w:r>
      <w:r w:rsidRPr="0064603B">
        <w:rPr>
          <w:rFonts w:ascii="IRLotus" w:hAnsi="IRLotus" w:cs="IRLotus"/>
          <w:vertAlign w:val="superscript"/>
          <w:rtl/>
          <w:lang w:bidi="fa-IR"/>
        </w:rPr>
        <w:t>)</w:t>
      </w:r>
      <w:r>
        <w:rPr>
          <w:rFonts w:hint="cs"/>
          <w:rtl/>
          <w:lang w:bidi="fa-IR"/>
        </w:rPr>
        <w:t>.</w:t>
      </w:r>
    </w:p>
    <w:p w:rsidR="002019A9" w:rsidRPr="009B0E43" w:rsidRDefault="002019A9" w:rsidP="009B0E43">
      <w:pPr>
        <w:pStyle w:val="5-"/>
        <w:rPr>
          <w:rtl/>
        </w:rPr>
      </w:pPr>
      <w:r>
        <w:rPr>
          <w:rFonts w:hint="cs"/>
          <w:rtl/>
          <w:lang w:bidi="fa-IR"/>
        </w:rPr>
        <w:t>2018</w:t>
      </w:r>
      <w:r w:rsidRPr="009B0E43">
        <w:rPr>
          <w:rFonts w:hint="cs"/>
          <w:rtl/>
        </w:rPr>
        <w:t>-</w:t>
      </w:r>
      <w:r w:rsidR="009B0E43">
        <w:rPr>
          <w:rFonts w:hint="cs"/>
          <w:rtl/>
        </w:rPr>
        <w:t xml:space="preserve"> عَنْ</w:t>
      </w:r>
      <w:r w:rsidRPr="009B0E43">
        <w:rPr>
          <w:rFonts w:hint="cs"/>
          <w:rtl/>
        </w:rPr>
        <w:t xml:space="preserve"> </w:t>
      </w:r>
      <w:r w:rsidR="009B0E43" w:rsidRPr="009B0E43">
        <w:rPr>
          <w:rtl/>
        </w:rPr>
        <w:t xml:space="preserve">النُّعْمَانَ بْنَ بَشِيرٍ، </w:t>
      </w:r>
      <w:r w:rsidR="009B0E43" w:rsidRPr="00EE45AE">
        <w:rPr>
          <w:rtl/>
        </w:rPr>
        <w:t>رَضِيَ اللَّهُ عَنْهُ</w:t>
      </w:r>
      <w:r w:rsidR="009B0E43" w:rsidRPr="009B0E43">
        <w:rPr>
          <w:rtl/>
        </w:rPr>
        <w:t xml:space="preserve"> </w:t>
      </w:r>
      <w:r w:rsidR="009B0E43">
        <w:rPr>
          <w:rFonts w:hint="cs"/>
          <w:rtl/>
        </w:rPr>
        <w:t>قَالَ</w:t>
      </w:r>
      <w:r w:rsidR="009B0E43" w:rsidRPr="009B0E43">
        <w:rPr>
          <w:rtl/>
        </w:rPr>
        <w:t>: قَالَ رَسُولُ اللَّهِ صَلَّى اللهُ عَلَيْهِ وَسَلَّمَ: «تَرَى المُؤْمِنِينَ فِي تَرَاحُمِهِمْ وَتَوَادِّهِمْ وَتَعَاطُفِهِمْ، كَمَثَلِ الجَسَدِ، إِذَا اشْتَكَى عُضْوًا تَدَاعَى لَهُ سَائِرُ جَسَدِهِ بِالسَّهَرِ وَالحُمَّى»</w:t>
      </w:r>
      <w:r w:rsidRPr="009B0E43">
        <w:rPr>
          <w:rFonts w:hint="cs"/>
          <w:rtl/>
        </w:rPr>
        <w:t xml:space="preserve"> [رواه البخاری: 6011].</w:t>
      </w:r>
    </w:p>
    <w:p w:rsidR="002019A9" w:rsidRDefault="002019A9" w:rsidP="00117276">
      <w:pPr>
        <w:pStyle w:val="0-"/>
        <w:rPr>
          <w:rtl/>
          <w:lang w:bidi="fa-IR"/>
        </w:rPr>
      </w:pPr>
      <w:r>
        <w:rPr>
          <w:rFonts w:hint="cs"/>
          <w:rtl/>
          <w:lang w:bidi="fa-IR"/>
        </w:rPr>
        <w:t>2018- از نُعمان بن بشیر</w:t>
      </w:r>
      <w:r>
        <w:rPr>
          <w:rFonts w:cs="CTraditional Arabic" w:hint="cs"/>
          <w:rtl/>
          <w:lang w:bidi="fa-IR"/>
        </w:rPr>
        <w:t>ب</w:t>
      </w:r>
      <w:r>
        <w:rPr>
          <w:rFonts w:hint="cs"/>
          <w:rtl/>
          <w:lang w:bidi="fa-IR"/>
        </w:rPr>
        <w:t xml:space="preserve"> روایت است که گفت: پیامبر</w:t>
      </w:r>
      <w:r w:rsidR="00CC6BDD">
        <w:rPr>
          <w:rFonts w:hint="cs"/>
          <w:rtl/>
          <w:lang w:bidi="fa-IR"/>
        </w:rPr>
        <w:t xml:space="preserve"> خدا </w:t>
      </w:r>
      <w:r w:rsidR="00CC6BDD">
        <w:rPr>
          <w:rFonts w:cs="CTraditional Arabic" w:hint="cs"/>
          <w:rtl/>
          <w:lang w:bidi="fa-IR"/>
        </w:rPr>
        <w:t>ج</w:t>
      </w:r>
      <w:r w:rsidR="00CC6BDD">
        <w:rPr>
          <w:rFonts w:hint="cs"/>
          <w:rtl/>
          <w:lang w:bidi="fa-IR"/>
        </w:rPr>
        <w:t xml:space="preserve"> فرمودند: «مسلمانان [کامل] را می‌</w:t>
      </w:r>
      <w:r w:rsidR="009E7689">
        <w:rPr>
          <w:rFonts w:hint="cs"/>
          <w:rtl/>
          <w:lang w:bidi="fa-IR"/>
        </w:rPr>
        <w:t>بینی که در مهربانی و دوستی و همک</w:t>
      </w:r>
      <w:r w:rsidR="00CC6BDD">
        <w:rPr>
          <w:rFonts w:hint="cs"/>
          <w:rtl/>
          <w:lang w:bidi="fa-IR"/>
        </w:rPr>
        <w:t>اری باهم، مانند یک جسم هس</w:t>
      </w:r>
      <w:r w:rsidR="0083539E">
        <w:rPr>
          <w:rFonts w:hint="cs"/>
          <w:rtl/>
          <w:lang w:bidi="fa-IR"/>
        </w:rPr>
        <w:t>تند، به طوری که اگر عضوی آز آن ج</w:t>
      </w:r>
      <w:r w:rsidR="00CC6BDD">
        <w:rPr>
          <w:rFonts w:hint="cs"/>
          <w:rtl/>
          <w:lang w:bidi="fa-IR"/>
        </w:rPr>
        <w:t>سم بیمار شود، دیگر اعضای جسد، به بیدار خوابی و تب، به کمک آن عضو بیمار می‌شتابند».</w:t>
      </w:r>
    </w:p>
    <w:p w:rsidR="00CC6BDD" w:rsidRDefault="00CC6BDD" w:rsidP="00C83F5A">
      <w:pPr>
        <w:pStyle w:val="5-"/>
        <w:rPr>
          <w:rtl/>
          <w:lang w:bidi="fa-IR"/>
        </w:rPr>
      </w:pPr>
      <w:r>
        <w:rPr>
          <w:rFonts w:hint="cs"/>
          <w:rtl/>
          <w:lang w:bidi="fa-IR"/>
        </w:rPr>
        <w:t>2019</w:t>
      </w:r>
      <w:r w:rsidRPr="00C83F5A">
        <w:rPr>
          <w:rFonts w:hint="cs"/>
          <w:rtl/>
        </w:rPr>
        <w:t xml:space="preserve">- </w:t>
      </w:r>
      <w:r w:rsidR="00741B64">
        <w:rPr>
          <w:rtl/>
        </w:rPr>
        <w:t>عَنْ أَنَسِ بْنِ مَالِكٍ</w:t>
      </w:r>
      <w:r w:rsidR="0048176C" w:rsidRPr="0048176C">
        <w:rPr>
          <w:rtl/>
        </w:rPr>
        <w:t xml:space="preserve"> </w:t>
      </w:r>
      <w:r w:rsidR="0048176C" w:rsidRPr="00EE45AE">
        <w:rPr>
          <w:rtl/>
        </w:rPr>
        <w:t>رَضِيَ اللَّهُ عَنْهُ</w:t>
      </w:r>
      <w:r w:rsidR="0048176C">
        <w:rPr>
          <w:rFonts w:hint="cs"/>
          <w:rtl/>
        </w:rPr>
        <w:t>،</w:t>
      </w:r>
      <w:r w:rsidR="00C83F5A" w:rsidRPr="00C83F5A">
        <w:rPr>
          <w:rtl/>
        </w:rPr>
        <w:t xml:space="preserve"> عَنِ النَّبِيِّ صَلَّى اللهُ عَلَيْهِ وَسَلَّمَ قَالَ: «مَا مِنْ مُسْلِمٍ غَرَسَ غَرْسًا، فَأَكَلَ مِنْهُ إِنْسَانٌ أَوْ دَابَّةٌ، إِلَّا كَانَ لَهُ بِهِ صَدَقَةٌ»</w:t>
      </w:r>
      <w:r w:rsidRPr="00C83F5A">
        <w:rPr>
          <w:rFonts w:hint="cs"/>
          <w:rtl/>
        </w:rPr>
        <w:t xml:space="preserve"> [رواه البخاری: 6012].</w:t>
      </w:r>
    </w:p>
    <w:p w:rsidR="00CC6BDD" w:rsidRDefault="00CC6BDD" w:rsidP="00117276">
      <w:pPr>
        <w:pStyle w:val="0-"/>
        <w:rPr>
          <w:rtl/>
          <w:lang w:bidi="fa-IR"/>
        </w:rPr>
      </w:pPr>
      <w:r>
        <w:rPr>
          <w:rFonts w:hint="cs"/>
          <w:rtl/>
          <w:lang w:bidi="fa-IR"/>
        </w:rPr>
        <w:t>2019- از انس بن مالک</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48176C">
        <w:rPr>
          <w:rFonts w:hint="cs"/>
          <w:rtl/>
          <w:lang w:bidi="fa-IR"/>
        </w:rPr>
        <w:t xml:space="preserve"> فرمودند: «هیچ مسلمانی نیست که نهالی بنشاند، و انسان و یا</w:t>
      </w:r>
      <w:r w:rsidR="00137709">
        <w:rPr>
          <w:rFonts w:hint="cs"/>
          <w:rtl/>
          <w:lang w:bidi="fa-IR"/>
        </w:rPr>
        <w:t xml:space="preserve"> حیوانی از آن نهال چیزی بخورد، م</w:t>
      </w:r>
      <w:r w:rsidR="0048176C">
        <w:rPr>
          <w:rFonts w:hint="cs"/>
          <w:rtl/>
          <w:lang w:bidi="fa-IR"/>
        </w:rPr>
        <w:t>گر آنکه آن چیز</w:t>
      </w:r>
      <w:r w:rsidR="007356DF">
        <w:rPr>
          <w:rFonts w:hint="cs"/>
          <w:rtl/>
          <w:lang w:bidi="fa-IR"/>
        </w:rPr>
        <w:t xml:space="preserve"> برایش، صدقه حساب می‌شود»</w:t>
      </w:r>
      <w:r w:rsidR="007356DF" w:rsidRPr="007356DF">
        <w:rPr>
          <w:rFonts w:ascii="IRLotus" w:hAnsi="IRLotus" w:cs="IRLotus"/>
          <w:vertAlign w:val="superscript"/>
          <w:rtl/>
          <w:lang w:bidi="fa-IR"/>
        </w:rPr>
        <w:t>(</w:t>
      </w:r>
      <w:r w:rsidR="007356DF" w:rsidRPr="007356DF">
        <w:rPr>
          <w:rStyle w:val="FootnoteReference"/>
          <w:rFonts w:ascii="IRLotus" w:eastAsia="SimSun" w:hAnsi="IRLotus" w:cs="IRLotus"/>
          <w:rtl/>
          <w:lang w:bidi="fa-IR"/>
        </w:rPr>
        <w:footnoteReference w:id="169"/>
      </w:r>
      <w:r w:rsidR="007356DF" w:rsidRPr="007356DF">
        <w:rPr>
          <w:rFonts w:ascii="IRLotus" w:hAnsi="IRLotus" w:cs="IRLotus"/>
          <w:vertAlign w:val="superscript"/>
          <w:rtl/>
          <w:lang w:bidi="fa-IR"/>
        </w:rPr>
        <w:t>)</w:t>
      </w:r>
      <w:r w:rsidR="007356DF">
        <w:rPr>
          <w:rFonts w:hint="cs"/>
          <w:rtl/>
          <w:lang w:bidi="fa-IR"/>
        </w:rPr>
        <w:t>.</w:t>
      </w:r>
    </w:p>
    <w:p w:rsidR="00FC0304" w:rsidRPr="00547CD5" w:rsidRDefault="00FC0304" w:rsidP="00547CD5">
      <w:pPr>
        <w:pStyle w:val="5-"/>
        <w:rPr>
          <w:rtl/>
        </w:rPr>
      </w:pPr>
      <w:r>
        <w:rPr>
          <w:rFonts w:hint="cs"/>
          <w:rtl/>
          <w:lang w:bidi="fa-IR"/>
        </w:rPr>
        <w:t>2020</w:t>
      </w:r>
      <w:r w:rsidRPr="00547CD5">
        <w:rPr>
          <w:rFonts w:hint="cs"/>
          <w:rtl/>
        </w:rPr>
        <w:t>-</w:t>
      </w:r>
      <w:r w:rsidR="00547CD5">
        <w:rPr>
          <w:rFonts w:hint="cs"/>
          <w:rtl/>
        </w:rPr>
        <w:t xml:space="preserve"> عَنْ</w:t>
      </w:r>
      <w:r w:rsidRPr="00547CD5">
        <w:rPr>
          <w:rFonts w:hint="cs"/>
          <w:rtl/>
        </w:rPr>
        <w:t xml:space="preserve"> </w:t>
      </w:r>
      <w:r w:rsidR="00547CD5" w:rsidRPr="00547CD5">
        <w:rPr>
          <w:rtl/>
        </w:rPr>
        <w:t>جَرِيرَ بْنَ عَبْدِ اللَّهِ</w:t>
      </w:r>
      <w:r w:rsidR="00547CD5">
        <w:rPr>
          <w:rFonts w:hint="cs"/>
          <w:rtl/>
        </w:rPr>
        <w:t xml:space="preserve"> البَجَلِيِّ</w:t>
      </w:r>
      <w:r w:rsidR="00B907B5" w:rsidRPr="00B907B5">
        <w:rPr>
          <w:rtl/>
        </w:rPr>
        <w:t xml:space="preserve"> </w:t>
      </w:r>
      <w:r w:rsidR="00B907B5" w:rsidRPr="00EE45AE">
        <w:rPr>
          <w:rtl/>
        </w:rPr>
        <w:t>رَضِيَ اللَّهُ عَنْهُ</w:t>
      </w:r>
      <w:r w:rsidR="00B907B5">
        <w:rPr>
          <w:rFonts w:hint="cs"/>
          <w:rtl/>
        </w:rPr>
        <w:t>،</w:t>
      </w:r>
      <w:r w:rsidR="00547CD5" w:rsidRPr="00547CD5">
        <w:rPr>
          <w:rtl/>
        </w:rPr>
        <w:t xml:space="preserve"> عَنِ النَّبِيِّ صَلَّى اللهُ عَلَيْهِ وَسَلَّمَ قَالَ: «مَنْ لاَ يَرْحَمُ لاَ يُرْحَمُ»</w:t>
      </w:r>
      <w:r w:rsidRPr="00547CD5">
        <w:rPr>
          <w:rFonts w:hint="cs"/>
          <w:rtl/>
        </w:rPr>
        <w:t xml:space="preserve"> [رواه البخاری: 6013].</w:t>
      </w:r>
    </w:p>
    <w:p w:rsidR="00FC0304" w:rsidRDefault="00FC0304" w:rsidP="00117276">
      <w:pPr>
        <w:pStyle w:val="0-"/>
        <w:rPr>
          <w:rtl/>
          <w:lang w:bidi="fa-IR"/>
        </w:rPr>
      </w:pPr>
      <w:r>
        <w:rPr>
          <w:rFonts w:hint="cs"/>
          <w:rtl/>
          <w:lang w:bidi="fa-IR"/>
        </w:rPr>
        <w:t>2020- از جریر بن عبدالله بجلی</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«کسی که رحم نکند، رحم کرده نمی‌شود»</w:t>
      </w:r>
      <w:r w:rsidRPr="00FC0304">
        <w:rPr>
          <w:rFonts w:ascii="IRLotus" w:hAnsi="IRLotus" w:cs="IRLotus"/>
          <w:vertAlign w:val="superscript"/>
          <w:rtl/>
          <w:lang w:bidi="fa-IR"/>
        </w:rPr>
        <w:t>(</w:t>
      </w:r>
      <w:r w:rsidRPr="00FC0304">
        <w:rPr>
          <w:rStyle w:val="FootnoteReference"/>
          <w:rFonts w:ascii="IRLotus" w:eastAsia="SimSun" w:hAnsi="IRLotus" w:cs="IRLotus"/>
          <w:rtl/>
          <w:lang w:bidi="fa-IR"/>
        </w:rPr>
        <w:footnoteReference w:id="170"/>
      </w:r>
      <w:r w:rsidRPr="00FC0304">
        <w:rPr>
          <w:rFonts w:ascii="IRLotus" w:hAnsi="IRLotus" w:cs="IRLotus"/>
          <w:vertAlign w:val="superscript"/>
          <w:rtl/>
          <w:lang w:bidi="fa-IR"/>
        </w:rPr>
        <w:t>)</w:t>
      </w:r>
      <w:r>
        <w:rPr>
          <w:rFonts w:hint="cs"/>
          <w:rtl/>
          <w:lang w:bidi="fa-IR"/>
        </w:rPr>
        <w:t>.</w:t>
      </w:r>
    </w:p>
    <w:p w:rsidR="004A658C" w:rsidRDefault="004A658C" w:rsidP="006B632B">
      <w:pPr>
        <w:pStyle w:val="2-0"/>
        <w:rPr>
          <w:rtl/>
        </w:rPr>
      </w:pPr>
      <w:r w:rsidRPr="009A49E2">
        <w:rPr>
          <w:rFonts w:hint="cs"/>
          <w:rtl/>
          <w:lang w:bidi="ar-SA"/>
        </w:rPr>
        <w:t>11</w:t>
      </w:r>
      <w:r>
        <w:rPr>
          <w:rFonts w:hint="cs"/>
          <w:rtl/>
        </w:rPr>
        <w:t>- باب: الوَصَايَةِ بِالجَارِ</w:t>
      </w:r>
    </w:p>
    <w:p w:rsidR="004A658C" w:rsidRDefault="004A658C" w:rsidP="006B632B">
      <w:pPr>
        <w:pStyle w:val="4-"/>
        <w:rPr>
          <w:rtl/>
          <w:lang w:bidi="fa-IR"/>
        </w:rPr>
      </w:pPr>
      <w:bookmarkStart w:id="164" w:name="_Toc434312919"/>
      <w:r>
        <w:rPr>
          <w:rFonts w:hint="cs"/>
          <w:rtl/>
          <w:lang w:bidi="fa-IR"/>
        </w:rPr>
        <w:t>باب [11]: سفارش [نیکی کردن] به همسایه</w:t>
      </w:r>
      <w:bookmarkEnd w:id="164"/>
    </w:p>
    <w:p w:rsidR="004A658C" w:rsidRDefault="004A658C" w:rsidP="00E65733">
      <w:pPr>
        <w:pStyle w:val="5-"/>
        <w:rPr>
          <w:rtl/>
          <w:lang w:bidi="fa-IR"/>
        </w:rPr>
      </w:pPr>
      <w:r>
        <w:rPr>
          <w:rFonts w:hint="cs"/>
          <w:rtl/>
          <w:lang w:bidi="fa-IR"/>
        </w:rPr>
        <w:t>2021</w:t>
      </w:r>
      <w:r w:rsidRPr="006B632B">
        <w:rPr>
          <w:rFonts w:hint="cs"/>
          <w:rtl/>
        </w:rPr>
        <w:t xml:space="preserve">- </w:t>
      </w:r>
      <w:r w:rsidR="006B632B" w:rsidRPr="006B632B">
        <w:rPr>
          <w:rtl/>
        </w:rPr>
        <w:t>عَنْ عَائِشَةَ رَضِيَ اللَّهُ عَنْهَا، عَنِ النَّبِيِّ صَلَّى اللهُ عَلَيْهِ وَسَلَّمَ قَالَ: «مَا زَالَ يُوصِينِي بِالْجَارِ، حَتَّى ظَنَنْتُ أَنَّهُ سَيُوَرِّثُهُ»</w:t>
      </w:r>
      <w:r w:rsidRPr="006B632B">
        <w:rPr>
          <w:rFonts w:hint="cs"/>
          <w:rtl/>
        </w:rPr>
        <w:t xml:space="preserve"> [رواه البخاری: 6014].</w:t>
      </w:r>
    </w:p>
    <w:p w:rsidR="004A658C" w:rsidRDefault="004A658C" w:rsidP="00117276">
      <w:pPr>
        <w:pStyle w:val="0-"/>
        <w:rPr>
          <w:rtl/>
        </w:rPr>
      </w:pPr>
      <w:r>
        <w:rPr>
          <w:rFonts w:hint="cs"/>
          <w:rtl/>
          <w:lang w:bidi="fa-IR"/>
        </w:rPr>
        <w:t>2021- از عائشه</w:t>
      </w:r>
      <w:r>
        <w:rPr>
          <w:rFonts w:cs="CTraditional Arabic" w:hint="cs"/>
          <w:rtl/>
          <w:lang w:bidi="fa-IR"/>
        </w:rPr>
        <w:t>ل</w:t>
      </w:r>
      <w:r>
        <w:rPr>
          <w:rFonts w:hint="cs"/>
          <w:rtl/>
          <w:lang w:bidi="fa-IR"/>
        </w:rPr>
        <w:t xml:space="preserve"> از</w:t>
      </w:r>
      <w:r w:rsidR="00CB19D1">
        <w:rPr>
          <w:rFonts w:hint="cs"/>
          <w:rtl/>
          <w:lang w:bidi="fa-IR"/>
        </w:rPr>
        <w:t xml:space="preserve"> پیامبر خدا </w:t>
      </w:r>
      <w:r w:rsidR="00CB19D1">
        <w:rPr>
          <w:rFonts w:cs="CTraditional Arabic" w:hint="cs"/>
          <w:rtl/>
          <w:lang w:bidi="fa-IR"/>
        </w:rPr>
        <w:t>ج</w:t>
      </w:r>
      <w:r w:rsidR="00CB19D1">
        <w:rPr>
          <w:rFonts w:hint="cs"/>
          <w:rtl/>
          <w:lang w:bidi="fa-IR"/>
        </w:rPr>
        <w:t xml:space="preserve"> روایت است که فرمودند: «</w:t>
      </w:r>
      <w:r w:rsidR="00137709">
        <w:rPr>
          <w:rFonts w:hint="cs"/>
          <w:rtl/>
          <w:lang w:bidi="fa-IR"/>
        </w:rPr>
        <w:t>آن قدر جبرئیل مرا [به نیکی کردن</w:t>
      </w:r>
      <w:r w:rsidR="00CB19D1">
        <w:rPr>
          <w:rFonts w:hint="cs"/>
          <w:rtl/>
          <w:lang w:bidi="fa-IR"/>
        </w:rPr>
        <w:t>] برای همسایه سفارش می‌کرد که گمان کردم که بزودی همسایه را وارث همسایه می‌سازد»</w:t>
      </w:r>
      <w:r w:rsidR="00CB19D1" w:rsidRPr="00CB19D1">
        <w:rPr>
          <w:rFonts w:ascii="IRLotus" w:hAnsi="IRLotus" w:cs="IRLotus"/>
          <w:vertAlign w:val="superscript"/>
          <w:rtl/>
          <w:lang w:bidi="fa-IR"/>
        </w:rPr>
        <w:t>(</w:t>
      </w:r>
      <w:r w:rsidR="00CB19D1" w:rsidRPr="00CB19D1">
        <w:rPr>
          <w:rStyle w:val="FootnoteReference"/>
          <w:rFonts w:ascii="IRLotus" w:eastAsia="SimSun" w:hAnsi="IRLotus" w:cs="IRLotus"/>
          <w:rtl/>
          <w:lang w:bidi="fa-IR"/>
        </w:rPr>
        <w:footnoteReference w:id="171"/>
      </w:r>
      <w:r w:rsidR="00CB19D1" w:rsidRPr="00CB19D1">
        <w:rPr>
          <w:rFonts w:ascii="IRLotus" w:hAnsi="IRLotus" w:cs="IRLotus"/>
          <w:vertAlign w:val="superscript"/>
          <w:rtl/>
          <w:lang w:bidi="fa-IR"/>
        </w:rPr>
        <w:t>)</w:t>
      </w:r>
      <w:r w:rsidR="00CB19D1" w:rsidRPr="00BA6C61">
        <w:rPr>
          <w:rFonts w:hint="cs"/>
          <w:rtl/>
        </w:rPr>
        <w:t>.</w:t>
      </w:r>
    </w:p>
    <w:p w:rsidR="00031A72" w:rsidRDefault="00031A72" w:rsidP="0099614D">
      <w:pPr>
        <w:pStyle w:val="2-0"/>
        <w:rPr>
          <w:rtl/>
        </w:rPr>
      </w:pPr>
      <w:r w:rsidRPr="009A49E2">
        <w:rPr>
          <w:rFonts w:hint="cs"/>
          <w:rtl/>
          <w:lang w:bidi="ar-SA"/>
        </w:rPr>
        <w:t>12</w:t>
      </w:r>
      <w:r>
        <w:rPr>
          <w:rFonts w:hint="cs"/>
          <w:rtl/>
        </w:rPr>
        <w:t>- باب: إِثْمِ مَنْ لاَ يَأمَنُ جَارُهُ بَوَائِقَهُ</w:t>
      </w:r>
    </w:p>
    <w:p w:rsidR="00031A72" w:rsidRDefault="00FD3182" w:rsidP="0099614D">
      <w:pPr>
        <w:pStyle w:val="4-"/>
        <w:rPr>
          <w:rtl/>
          <w:lang w:bidi="fa-IR"/>
        </w:rPr>
      </w:pPr>
      <w:bookmarkStart w:id="165" w:name="_Toc434312920"/>
      <w:r>
        <w:rPr>
          <w:rFonts w:hint="cs"/>
          <w:rtl/>
          <w:lang w:bidi="fa-IR"/>
        </w:rPr>
        <w:t>باب [12]: گناه کسی که همسایه‌اش از اذیتش در امان نیست</w:t>
      </w:r>
      <w:bookmarkEnd w:id="165"/>
    </w:p>
    <w:p w:rsidR="00FD3182" w:rsidRDefault="00FD3182" w:rsidP="0099614D">
      <w:pPr>
        <w:pStyle w:val="5-"/>
        <w:rPr>
          <w:rtl/>
          <w:lang w:bidi="fa-IR"/>
        </w:rPr>
      </w:pPr>
      <w:r>
        <w:rPr>
          <w:rFonts w:hint="cs"/>
          <w:rtl/>
          <w:lang w:bidi="fa-IR"/>
        </w:rPr>
        <w:t>2022</w:t>
      </w:r>
      <w:r w:rsidRPr="0099614D">
        <w:rPr>
          <w:rFonts w:hint="cs"/>
          <w:rtl/>
        </w:rPr>
        <w:t xml:space="preserve">- </w:t>
      </w:r>
      <w:r w:rsidR="0099614D" w:rsidRPr="0099614D">
        <w:rPr>
          <w:rtl/>
        </w:rPr>
        <w:t>عَنْ أَبِي شُرَيْحٍ،</w:t>
      </w:r>
      <w:r w:rsidR="004F67A2">
        <w:rPr>
          <w:rFonts w:hint="cs"/>
          <w:rtl/>
        </w:rPr>
        <w:t xml:space="preserve"> </w:t>
      </w:r>
      <w:r w:rsidR="004F67A2" w:rsidRPr="006B632B">
        <w:rPr>
          <w:rtl/>
        </w:rPr>
        <w:t>رَضِيَ اللَّهُ عَنْه</w:t>
      </w:r>
      <w:r w:rsidR="000F0042">
        <w:rPr>
          <w:rFonts w:hint="cs"/>
          <w:rtl/>
        </w:rPr>
        <w:t>ُ قَالَ:</w:t>
      </w:r>
      <w:r w:rsidR="0099614D" w:rsidRPr="0099614D">
        <w:rPr>
          <w:rtl/>
        </w:rPr>
        <w:t xml:space="preserve"> أَنَّ النَّبِيَّ صَلَّى اللهُ عَلَيْهِ وَسَلَّمَ قَالَ: «وَاللَّهِ لاَ يُؤْمِنُ، وَاللَّهِ لاَ يُؤْمِنُ، وَاللَّهِ لاَ يُؤْمِنُ» قِيلَ: وَمَنْ يَا رَسُولَ اللَّهِ؟ قَالَ: «الَّذِي لاَ يَأْمَنُ جَارُهُ بَوَايِقَهُ»</w:t>
      </w:r>
      <w:r w:rsidRPr="0099614D">
        <w:rPr>
          <w:rFonts w:hint="cs"/>
          <w:rtl/>
        </w:rPr>
        <w:t xml:space="preserve"> [رواه البخاری:</w:t>
      </w:r>
      <w:r w:rsidR="00057B4A" w:rsidRPr="0099614D">
        <w:rPr>
          <w:rFonts w:hint="cs"/>
          <w:rtl/>
        </w:rPr>
        <w:t>6016].</w:t>
      </w:r>
    </w:p>
    <w:p w:rsidR="00057B4A" w:rsidRDefault="00057B4A" w:rsidP="00117276">
      <w:pPr>
        <w:pStyle w:val="0-"/>
        <w:rPr>
          <w:rtl/>
          <w:lang w:bidi="fa-IR"/>
        </w:rPr>
      </w:pPr>
      <w:r>
        <w:rPr>
          <w:rFonts w:hint="cs"/>
          <w:rtl/>
          <w:lang w:bidi="fa-IR"/>
        </w:rPr>
        <w:t>2022- از ابو شُریح</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«به خدا سوگند که ایمان</w:t>
      </w:r>
      <w:r w:rsidR="00B44054">
        <w:rPr>
          <w:rFonts w:hint="cs"/>
          <w:rtl/>
          <w:lang w:bidi="fa-IR"/>
        </w:rPr>
        <w:t xml:space="preserve"> ندارد، به خدا سوگند که ایمان ندارد، به خدا سوگند که ایمان ندارد».</w:t>
      </w:r>
    </w:p>
    <w:p w:rsidR="00B44054" w:rsidRDefault="00B44054" w:rsidP="00117276">
      <w:pPr>
        <w:pStyle w:val="0-"/>
        <w:rPr>
          <w:rtl/>
          <w:lang w:bidi="fa-IR"/>
        </w:rPr>
      </w:pPr>
      <w:r>
        <w:rPr>
          <w:rFonts w:hint="cs"/>
          <w:rtl/>
          <w:lang w:bidi="fa-IR"/>
        </w:rPr>
        <w:t>کس</w:t>
      </w:r>
      <w:r w:rsidR="00137709">
        <w:rPr>
          <w:rFonts w:hint="cs"/>
          <w:rtl/>
          <w:lang w:bidi="fa-IR"/>
        </w:rPr>
        <w:t>ی گفت: یا رسول الله! کیست که [ا</w:t>
      </w:r>
      <w:r>
        <w:rPr>
          <w:rFonts w:hint="cs"/>
          <w:rtl/>
          <w:lang w:bidi="fa-IR"/>
        </w:rPr>
        <w:t>ی</w:t>
      </w:r>
      <w:r w:rsidR="00137709">
        <w:rPr>
          <w:rFonts w:hint="cs"/>
          <w:rtl/>
          <w:lang w:bidi="fa-IR"/>
        </w:rPr>
        <w:t>م</w:t>
      </w:r>
      <w:r>
        <w:rPr>
          <w:rFonts w:hint="cs"/>
          <w:rtl/>
          <w:lang w:bidi="fa-IR"/>
        </w:rPr>
        <w:t>ان ندارد]؟</w:t>
      </w:r>
    </w:p>
    <w:p w:rsidR="00B44054" w:rsidRDefault="00B44054" w:rsidP="00117276">
      <w:pPr>
        <w:pStyle w:val="0-"/>
        <w:rPr>
          <w:rtl/>
          <w:lang w:bidi="fa-IR"/>
        </w:rPr>
      </w:pPr>
      <w:r>
        <w:rPr>
          <w:rFonts w:hint="cs"/>
          <w:rtl/>
          <w:lang w:bidi="fa-IR"/>
        </w:rPr>
        <w:t>فرمودند: «کسی که همسایه‌اش از اذیتش در امان نباشد»</w:t>
      </w:r>
      <w:r w:rsidRPr="00B44054">
        <w:rPr>
          <w:rFonts w:ascii="IRLotus" w:hAnsi="IRLotus" w:cs="IRLotus"/>
          <w:vertAlign w:val="superscript"/>
          <w:rtl/>
          <w:lang w:bidi="fa-IR"/>
        </w:rPr>
        <w:t>(</w:t>
      </w:r>
      <w:r w:rsidRPr="00B44054">
        <w:rPr>
          <w:rStyle w:val="FootnoteReference"/>
          <w:rFonts w:ascii="IRLotus" w:eastAsia="SimSun" w:hAnsi="IRLotus" w:cs="IRLotus"/>
          <w:rtl/>
          <w:lang w:bidi="fa-IR"/>
        </w:rPr>
        <w:footnoteReference w:id="172"/>
      </w:r>
      <w:r w:rsidRPr="00B44054">
        <w:rPr>
          <w:rFonts w:ascii="IRLotus" w:hAnsi="IRLotus" w:cs="IRLotus"/>
          <w:vertAlign w:val="superscript"/>
          <w:rtl/>
          <w:lang w:bidi="fa-IR"/>
        </w:rPr>
        <w:t>)</w:t>
      </w:r>
      <w:r>
        <w:rPr>
          <w:rFonts w:hint="cs"/>
          <w:rtl/>
          <w:lang w:bidi="fa-IR"/>
        </w:rPr>
        <w:t>.</w:t>
      </w:r>
    </w:p>
    <w:p w:rsidR="00B531EC" w:rsidRDefault="00B531EC" w:rsidP="007D485F">
      <w:pPr>
        <w:pStyle w:val="2-0"/>
        <w:rPr>
          <w:rtl/>
        </w:rPr>
      </w:pPr>
      <w:r w:rsidRPr="009A49E2">
        <w:rPr>
          <w:rFonts w:hint="cs"/>
          <w:rtl/>
          <w:lang w:bidi="ar-SA"/>
        </w:rPr>
        <w:t>1</w:t>
      </w:r>
      <w:r w:rsidR="00BA7C06" w:rsidRPr="009A49E2">
        <w:rPr>
          <w:rFonts w:hint="cs"/>
          <w:rtl/>
          <w:lang w:bidi="ar-SA"/>
        </w:rPr>
        <w:t>3</w:t>
      </w:r>
      <w:r w:rsidR="00BA7C06">
        <w:rPr>
          <w:rFonts w:hint="cs"/>
          <w:rtl/>
        </w:rPr>
        <w:t>- باب: مَنْ كانَ يُؤمِنُ بالل</w:t>
      </w:r>
      <w:r>
        <w:rPr>
          <w:rFonts w:hint="cs"/>
          <w:rtl/>
        </w:rPr>
        <w:t>ه وَالْيَومِ الآخِرِ فَلاَ يُؤذِ جارَهُ</w:t>
      </w:r>
    </w:p>
    <w:p w:rsidR="00B531EC" w:rsidRDefault="00B531EC" w:rsidP="007D485F">
      <w:pPr>
        <w:pStyle w:val="4-"/>
        <w:rPr>
          <w:rtl/>
          <w:lang w:bidi="fa-IR"/>
        </w:rPr>
      </w:pPr>
      <w:bookmarkStart w:id="166" w:name="_Toc434312921"/>
      <w:r>
        <w:rPr>
          <w:rFonts w:hint="cs"/>
          <w:rtl/>
          <w:lang w:bidi="fa-IR"/>
        </w:rPr>
        <w:t>باب [13]: کسی که به خدا و روز آخرت ایمان دارد، نباید همسایه‌اش را اذیت کند</w:t>
      </w:r>
      <w:bookmarkEnd w:id="166"/>
    </w:p>
    <w:p w:rsidR="00B531EC" w:rsidRDefault="00B531EC" w:rsidP="00EC5E0C">
      <w:pPr>
        <w:pStyle w:val="5-"/>
        <w:rPr>
          <w:rtl/>
          <w:lang w:bidi="fa-IR"/>
        </w:rPr>
      </w:pPr>
      <w:r>
        <w:rPr>
          <w:rFonts w:hint="cs"/>
          <w:rtl/>
          <w:lang w:bidi="fa-IR"/>
        </w:rPr>
        <w:t>2023</w:t>
      </w:r>
      <w:r w:rsidRPr="00EC5E0C">
        <w:rPr>
          <w:rFonts w:hint="cs"/>
          <w:rtl/>
        </w:rPr>
        <w:t xml:space="preserve">- </w:t>
      </w:r>
      <w:r w:rsidR="00EC5E0C" w:rsidRPr="00EC5E0C">
        <w:rPr>
          <w:rtl/>
        </w:rPr>
        <w:t xml:space="preserve">عَنْ أَبِي هُرَيْرَةَ، </w:t>
      </w:r>
      <w:r w:rsidR="00EC5E0C" w:rsidRPr="006B632B">
        <w:rPr>
          <w:rtl/>
        </w:rPr>
        <w:t>رَضِيَ اللَّهُ عَنْه</w:t>
      </w:r>
      <w:r w:rsidR="00EC5E0C">
        <w:rPr>
          <w:rFonts w:hint="cs"/>
          <w:rtl/>
        </w:rPr>
        <w:t>ُ،</w:t>
      </w:r>
      <w:r w:rsidR="00EC5E0C" w:rsidRPr="00EC5E0C">
        <w:rPr>
          <w:rtl/>
        </w:rPr>
        <w:t xml:space="preserve"> قَالَ: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w:t>
      </w:r>
      <w:r w:rsidRPr="00EC5E0C">
        <w:rPr>
          <w:rFonts w:hint="cs"/>
          <w:rtl/>
        </w:rPr>
        <w:t xml:space="preserve"> [رواه البخاری: 7018].</w:t>
      </w:r>
    </w:p>
    <w:p w:rsidR="00B531EC" w:rsidRDefault="00B531EC" w:rsidP="00117276">
      <w:pPr>
        <w:pStyle w:val="0-"/>
        <w:rPr>
          <w:rtl/>
          <w:lang w:bidi="fa-IR"/>
        </w:rPr>
      </w:pPr>
      <w:r>
        <w:rPr>
          <w:rFonts w:hint="cs"/>
          <w:rtl/>
          <w:lang w:bidi="fa-IR"/>
        </w:rPr>
        <w:t>2023-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که به خدا و روز آخرت ایمان دارد، همسایه‌اش را اذیت نکند،</w:t>
      </w:r>
      <w:r w:rsidR="00DB46F9">
        <w:rPr>
          <w:rFonts w:hint="cs"/>
          <w:rtl/>
          <w:lang w:bidi="fa-IR"/>
        </w:rPr>
        <w:t xml:space="preserve"> و کسی که به خدا و روز آخرت ایمان دارد، مهمانش را احترام نماید، و کسی که به خدا و روز آخرت ایمان دارد، یا سخن خیر خواهانۀ بگوید و یا خاموش باشد»</w:t>
      </w:r>
      <w:r w:rsidR="00DB46F9" w:rsidRPr="00DB46F9">
        <w:rPr>
          <w:rFonts w:ascii="IRLotus" w:hAnsi="IRLotus" w:cs="IRLotus"/>
          <w:vertAlign w:val="superscript"/>
          <w:rtl/>
          <w:lang w:bidi="fa-IR"/>
        </w:rPr>
        <w:t>(</w:t>
      </w:r>
      <w:r w:rsidR="00DB46F9" w:rsidRPr="00DB46F9">
        <w:rPr>
          <w:rStyle w:val="FootnoteReference"/>
          <w:rFonts w:ascii="IRLotus" w:eastAsia="SimSun" w:hAnsi="IRLotus" w:cs="IRLotus"/>
          <w:rtl/>
          <w:lang w:bidi="fa-IR"/>
        </w:rPr>
        <w:footnoteReference w:id="173"/>
      </w:r>
      <w:r w:rsidR="00DB46F9" w:rsidRPr="00DB46F9">
        <w:rPr>
          <w:rFonts w:ascii="IRLotus" w:hAnsi="IRLotus" w:cs="IRLotus"/>
          <w:vertAlign w:val="superscript"/>
          <w:rtl/>
          <w:lang w:bidi="fa-IR"/>
        </w:rPr>
        <w:t>)</w:t>
      </w:r>
      <w:r w:rsidR="00DB46F9">
        <w:rPr>
          <w:rFonts w:hint="cs"/>
          <w:rtl/>
          <w:lang w:bidi="fa-IR"/>
        </w:rPr>
        <w:t>.</w:t>
      </w:r>
    </w:p>
    <w:p w:rsidR="008D02B1" w:rsidRDefault="008D02B1" w:rsidP="00A17C9A">
      <w:pPr>
        <w:pStyle w:val="2-0"/>
        <w:rPr>
          <w:rtl/>
        </w:rPr>
      </w:pPr>
      <w:r w:rsidRPr="009A49E2">
        <w:rPr>
          <w:rFonts w:hint="cs"/>
          <w:rtl/>
          <w:lang w:bidi="ar-SA"/>
        </w:rPr>
        <w:t>14</w:t>
      </w:r>
      <w:r>
        <w:rPr>
          <w:rFonts w:hint="cs"/>
          <w:rtl/>
        </w:rPr>
        <w:t>- باب: كُلُّ مَعْرُوفٍ صَدَقَةٌ</w:t>
      </w:r>
    </w:p>
    <w:p w:rsidR="008D02B1" w:rsidRDefault="008D02B1" w:rsidP="00A17C9A">
      <w:pPr>
        <w:pStyle w:val="4-"/>
        <w:rPr>
          <w:rtl/>
          <w:lang w:bidi="fa-IR"/>
        </w:rPr>
      </w:pPr>
      <w:bookmarkStart w:id="167" w:name="_Toc434312922"/>
      <w:r>
        <w:rPr>
          <w:rFonts w:hint="cs"/>
          <w:rtl/>
          <w:lang w:bidi="fa-IR"/>
        </w:rPr>
        <w:t>باب [14]: هر</w:t>
      </w:r>
      <w:r w:rsidR="00841DBC">
        <w:rPr>
          <w:rFonts w:hint="cs"/>
          <w:rtl/>
          <w:lang w:bidi="fa-IR"/>
        </w:rPr>
        <w:t xml:space="preserve"> </w:t>
      </w:r>
      <w:r>
        <w:rPr>
          <w:rFonts w:hint="cs"/>
          <w:rtl/>
          <w:lang w:bidi="fa-IR"/>
        </w:rPr>
        <w:t>کار نیکی صدقه است</w:t>
      </w:r>
      <w:bookmarkEnd w:id="167"/>
    </w:p>
    <w:p w:rsidR="008D02B1" w:rsidRDefault="008D02B1" w:rsidP="00A17C9A">
      <w:pPr>
        <w:pStyle w:val="5-"/>
        <w:rPr>
          <w:rtl/>
          <w:lang w:bidi="fa-IR"/>
        </w:rPr>
      </w:pPr>
      <w:r>
        <w:rPr>
          <w:rFonts w:hint="cs"/>
          <w:rtl/>
          <w:lang w:bidi="fa-IR"/>
        </w:rPr>
        <w:t>2024</w:t>
      </w:r>
      <w:r w:rsidRPr="00A17C9A">
        <w:rPr>
          <w:rFonts w:hint="cs"/>
          <w:rtl/>
        </w:rPr>
        <w:t xml:space="preserve">- </w:t>
      </w:r>
      <w:r w:rsidR="00A17C9A" w:rsidRPr="00A17C9A">
        <w:rPr>
          <w:rtl/>
        </w:rPr>
        <w:t>عَنْ جَابِرِ بْنِ عَبْدِ اللَّهِ، رَضِيَ اللَّهُ عَنْهُمَا، عَنِ النَّبِيِّ صَلَّى اللهُ عَلَيْهِ وَسَلَّمَ قَالَ: «كُلُّ مَعْرُوفٍ صَدَقَةٌ»</w:t>
      </w:r>
      <w:r w:rsidRPr="00A17C9A">
        <w:rPr>
          <w:rFonts w:hint="cs"/>
          <w:rtl/>
        </w:rPr>
        <w:t xml:space="preserve"> [رواه البخاری: 6021].</w:t>
      </w:r>
    </w:p>
    <w:p w:rsidR="008D02B1" w:rsidRDefault="002E33DB" w:rsidP="00117276">
      <w:pPr>
        <w:pStyle w:val="0-"/>
        <w:rPr>
          <w:rtl/>
          <w:lang w:bidi="fa-IR"/>
        </w:rPr>
      </w:pPr>
      <w:r>
        <w:rPr>
          <w:rFonts w:hint="cs"/>
          <w:rtl/>
          <w:lang w:bidi="fa-IR"/>
        </w:rPr>
        <w:t xml:space="preserve">2024- از </w:t>
      </w:r>
      <w:r w:rsidR="008D02B1">
        <w:rPr>
          <w:rFonts w:hint="cs"/>
          <w:rtl/>
          <w:lang w:bidi="fa-IR"/>
        </w:rPr>
        <w:t>جابر بن عبدالله</w:t>
      </w:r>
      <w:r w:rsidR="008D02B1">
        <w:rPr>
          <w:rFonts w:cs="CTraditional Arabic" w:hint="cs"/>
          <w:rtl/>
          <w:lang w:bidi="fa-IR"/>
        </w:rPr>
        <w:t>ب</w:t>
      </w:r>
      <w:r w:rsidR="008D02B1">
        <w:rPr>
          <w:rFonts w:hint="cs"/>
          <w:rtl/>
          <w:lang w:bidi="fa-IR"/>
        </w:rPr>
        <w:t xml:space="preserve"> از پیامبر خدا </w:t>
      </w:r>
      <w:r w:rsidR="008D02B1">
        <w:rPr>
          <w:rFonts w:cs="CTraditional Arabic" w:hint="cs"/>
          <w:rtl/>
          <w:lang w:bidi="fa-IR"/>
        </w:rPr>
        <w:t>ج</w:t>
      </w:r>
      <w:r w:rsidR="008D02B1">
        <w:rPr>
          <w:rFonts w:hint="cs"/>
          <w:rtl/>
          <w:lang w:bidi="fa-IR"/>
        </w:rPr>
        <w:t xml:space="preserve"> روایت است که فرمودند: «هرکار نیکی صدقه است»</w:t>
      </w:r>
      <w:r w:rsidR="008D02B1" w:rsidRPr="008D02B1">
        <w:rPr>
          <w:rFonts w:ascii="IRLotus" w:hAnsi="IRLotus" w:cs="IRLotus"/>
          <w:vertAlign w:val="superscript"/>
          <w:rtl/>
          <w:lang w:bidi="fa-IR"/>
        </w:rPr>
        <w:t>(</w:t>
      </w:r>
      <w:r w:rsidR="008D02B1" w:rsidRPr="008D02B1">
        <w:rPr>
          <w:rStyle w:val="FootnoteReference"/>
          <w:rFonts w:ascii="IRLotus" w:eastAsia="SimSun" w:hAnsi="IRLotus" w:cs="IRLotus"/>
          <w:rtl/>
          <w:lang w:bidi="fa-IR"/>
        </w:rPr>
        <w:footnoteReference w:id="174"/>
      </w:r>
      <w:r w:rsidR="008D02B1" w:rsidRPr="008D02B1">
        <w:rPr>
          <w:rFonts w:ascii="IRLotus" w:hAnsi="IRLotus" w:cs="IRLotus"/>
          <w:vertAlign w:val="superscript"/>
          <w:rtl/>
          <w:lang w:bidi="fa-IR"/>
        </w:rPr>
        <w:t>)</w:t>
      </w:r>
      <w:r w:rsidR="008D02B1">
        <w:rPr>
          <w:rFonts w:hint="cs"/>
          <w:rtl/>
          <w:lang w:bidi="fa-IR"/>
        </w:rPr>
        <w:t>.</w:t>
      </w:r>
    </w:p>
    <w:p w:rsidR="00D2660E" w:rsidRDefault="00D2660E" w:rsidP="00C87335">
      <w:pPr>
        <w:pStyle w:val="2-0"/>
        <w:rPr>
          <w:rtl/>
        </w:rPr>
      </w:pPr>
      <w:r w:rsidRPr="009A49E2">
        <w:rPr>
          <w:rFonts w:hint="cs"/>
          <w:rtl/>
          <w:lang w:bidi="ar-SA"/>
        </w:rPr>
        <w:t>15</w:t>
      </w:r>
      <w:r>
        <w:rPr>
          <w:rFonts w:hint="cs"/>
          <w:rtl/>
        </w:rPr>
        <w:t>- باب: الرِّفْقِ فِي الأَمْر كُلِّهِ</w:t>
      </w:r>
    </w:p>
    <w:p w:rsidR="00D2660E" w:rsidRDefault="00D2660E" w:rsidP="00C87335">
      <w:pPr>
        <w:pStyle w:val="4-"/>
        <w:rPr>
          <w:rtl/>
          <w:lang w:bidi="fa-IR"/>
        </w:rPr>
      </w:pPr>
      <w:bookmarkStart w:id="168" w:name="_Toc434312923"/>
      <w:r>
        <w:rPr>
          <w:rFonts w:hint="cs"/>
          <w:rtl/>
          <w:lang w:bidi="fa-IR"/>
        </w:rPr>
        <w:t>باب [15]: مدارا در همۀ کارها</w:t>
      </w:r>
      <w:bookmarkEnd w:id="168"/>
    </w:p>
    <w:p w:rsidR="00D2660E" w:rsidRDefault="00D2660E" w:rsidP="00795153">
      <w:pPr>
        <w:pStyle w:val="5-"/>
        <w:rPr>
          <w:rtl/>
          <w:lang w:bidi="fa-IR"/>
        </w:rPr>
      </w:pPr>
      <w:r>
        <w:rPr>
          <w:rFonts w:hint="cs"/>
          <w:rtl/>
          <w:lang w:bidi="fa-IR"/>
        </w:rPr>
        <w:t>2025-</w:t>
      </w:r>
      <w:r w:rsidR="00C87335">
        <w:rPr>
          <w:rFonts w:hint="cs"/>
          <w:rtl/>
          <w:lang w:bidi="fa-IR"/>
        </w:rPr>
        <w:t xml:space="preserve"> عَنْ عائِشَةَ </w:t>
      </w:r>
      <w:r w:rsidR="00C87335" w:rsidRPr="00A17C9A">
        <w:rPr>
          <w:rtl/>
        </w:rPr>
        <w:t>رَضِيَ اللَّهُ عَنْه</w:t>
      </w:r>
      <w:r w:rsidR="00C87335">
        <w:rPr>
          <w:rFonts w:hint="cs"/>
          <w:rtl/>
        </w:rPr>
        <w:t>َا قالَتْ: قالَ</w:t>
      </w:r>
      <w:r>
        <w:rPr>
          <w:rFonts w:hint="cs"/>
          <w:rtl/>
          <w:lang w:bidi="fa-IR"/>
        </w:rPr>
        <w:t xml:space="preserve"> </w:t>
      </w:r>
      <w:r w:rsidR="00C87335" w:rsidRPr="00C87335">
        <w:rPr>
          <w:rtl/>
        </w:rPr>
        <w:t>رَسُولُ اللَّهِ صَلَّى اللهُ عَلَيْهِ وَسَلَّمَ: «إِنَّ اللَّهَ يُحِبُّ الرِّفْقَ فِي الأَمْرِ كُلِّهِ»</w:t>
      </w:r>
      <w:r w:rsidRPr="00C87335">
        <w:rPr>
          <w:rFonts w:hint="cs"/>
          <w:rtl/>
        </w:rPr>
        <w:t xml:space="preserve"> [رواه البخاری: 6024].</w:t>
      </w:r>
    </w:p>
    <w:p w:rsidR="00D2660E" w:rsidRDefault="00D2660E" w:rsidP="00D2660E">
      <w:pPr>
        <w:pStyle w:val="0-"/>
        <w:rPr>
          <w:rtl/>
          <w:lang w:bidi="fa-IR"/>
        </w:rPr>
      </w:pPr>
      <w:r>
        <w:rPr>
          <w:rFonts w:hint="cs"/>
          <w:rtl/>
          <w:lang w:bidi="fa-IR"/>
        </w:rPr>
        <w:t>2025-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«خداوند مدارا، و میانه روی</w:t>
      </w:r>
      <w:r w:rsidR="001B4596">
        <w:rPr>
          <w:rFonts w:hint="cs"/>
          <w:rtl/>
          <w:lang w:bidi="fa-IR"/>
        </w:rPr>
        <w:t xml:space="preserve"> را در همۀ کارها دوست دارد»</w:t>
      </w:r>
      <w:r w:rsidR="001B4596" w:rsidRPr="001B4596">
        <w:rPr>
          <w:rFonts w:ascii="IRLotus" w:hAnsi="IRLotus" w:cs="IRLotus"/>
          <w:vertAlign w:val="superscript"/>
          <w:rtl/>
          <w:lang w:bidi="fa-IR"/>
        </w:rPr>
        <w:t>(</w:t>
      </w:r>
      <w:r w:rsidR="001B4596" w:rsidRPr="001B4596">
        <w:rPr>
          <w:rStyle w:val="FootnoteReference"/>
          <w:rFonts w:ascii="IRLotus" w:eastAsia="SimSun" w:hAnsi="IRLotus" w:cs="IRLotus"/>
          <w:rtl/>
          <w:lang w:bidi="fa-IR"/>
        </w:rPr>
        <w:footnoteReference w:id="175"/>
      </w:r>
      <w:r w:rsidR="001B4596" w:rsidRPr="001B4596">
        <w:rPr>
          <w:rFonts w:ascii="IRLotus" w:hAnsi="IRLotus" w:cs="IRLotus"/>
          <w:vertAlign w:val="superscript"/>
          <w:rtl/>
          <w:lang w:bidi="fa-IR"/>
        </w:rPr>
        <w:t>)</w:t>
      </w:r>
      <w:r w:rsidR="001B4596">
        <w:rPr>
          <w:rFonts w:hint="cs"/>
          <w:rtl/>
          <w:lang w:bidi="fa-IR"/>
        </w:rPr>
        <w:t>.</w:t>
      </w:r>
    </w:p>
    <w:p w:rsidR="00DF0540" w:rsidRDefault="00DF0540" w:rsidP="00DF0540">
      <w:pPr>
        <w:pStyle w:val="2-0"/>
        <w:rPr>
          <w:rtl/>
        </w:rPr>
      </w:pPr>
      <w:r w:rsidRPr="009A49E2">
        <w:rPr>
          <w:rFonts w:hint="cs"/>
          <w:rtl/>
          <w:lang w:bidi="ar-SA"/>
        </w:rPr>
        <w:t>16</w:t>
      </w:r>
      <w:r w:rsidRPr="00DF0540">
        <w:rPr>
          <w:rFonts w:hint="cs"/>
          <w:rtl/>
        </w:rPr>
        <w:t xml:space="preserve">- باب: </w:t>
      </w:r>
      <w:r w:rsidRPr="00DF0540">
        <w:rPr>
          <w:rtl/>
        </w:rPr>
        <w:t>تَعَاوُنِ المُؤ</w:t>
      </w:r>
      <w:r w:rsidR="00BA7C06">
        <w:rPr>
          <w:rtl/>
        </w:rPr>
        <w:t>مِنِينَ بَعْض</w:t>
      </w:r>
      <w:r w:rsidR="00BA7C06">
        <w:rPr>
          <w:rFonts w:hint="cs"/>
          <w:rtl/>
        </w:rPr>
        <w:t>ُ</w:t>
      </w:r>
      <w:r w:rsidR="00BA7C06">
        <w:rPr>
          <w:rtl/>
        </w:rPr>
        <w:t>ه</w:t>
      </w:r>
      <w:r w:rsidR="00841DBC">
        <w:rPr>
          <w:rtl/>
        </w:rPr>
        <w:t>مْ بَعْض</w:t>
      </w:r>
      <w:r w:rsidRPr="00DF0540">
        <w:rPr>
          <w:rtl/>
        </w:rPr>
        <w:t>ا</w:t>
      </w:r>
      <w:r w:rsidR="00841DBC">
        <w:rPr>
          <w:rFonts w:hint="cs"/>
          <w:rtl/>
        </w:rPr>
        <w:t>ً</w:t>
      </w:r>
    </w:p>
    <w:p w:rsidR="00DF0540" w:rsidRDefault="00DF0540" w:rsidP="000B67EA">
      <w:pPr>
        <w:pStyle w:val="4-"/>
        <w:rPr>
          <w:rtl/>
          <w:lang w:bidi="fa-IR"/>
        </w:rPr>
      </w:pPr>
      <w:bookmarkStart w:id="169" w:name="_Toc434312924"/>
      <w:r>
        <w:rPr>
          <w:rFonts w:hint="cs"/>
          <w:rtl/>
          <w:lang w:bidi="fa-IR"/>
        </w:rPr>
        <w:t>باب [16]: همکاری مسلمانان با یکدیگر</w:t>
      </w:r>
      <w:bookmarkEnd w:id="169"/>
    </w:p>
    <w:p w:rsidR="00DF0540" w:rsidRDefault="00DF0540" w:rsidP="008C2C66">
      <w:pPr>
        <w:pStyle w:val="5-"/>
        <w:rPr>
          <w:rtl/>
          <w:lang w:bidi="fa-IR"/>
        </w:rPr>
      </w:pPr>
      <w:r>
        <w:rPr>
          <w:rFonts w:hint="cs"/>
          <w:rtl/>
          <w:lang w:bidi="fa-IR"/>
        </w:rPr>
        <w:t>2026</w:t>
      </w:r>
      <w:r w:rsidRPr="000B67EA">
        <w:rPr>
          <w:rFonts w:hint="cs"/>
          <w:rtl/>
        </w:rPr>
        <w:t xml:space="preserve">- </w:t>
      </w:r>
      <w:r w:rsidR="000B67EA" w:rsidRPr="000B67EA">
        <w:rPr>
          <w:rtl/>
        </w:rPr>
        <w:t>عَنْ أَبِي مُوسَى،</w:t>
      </w:r>
      <w:r w:rsidR="00BA70D9">
        <w:rPr>
          <w:rFonts w:hint="cs"/>
          <w:rtl/>
        </w:rPr>
        <w:t xml:space="preserve"> </w:t>
      </w:r>
      <w:r w:rsidR="00BA70D9" w:rsidRPr="00A17C9A">
        <w:rPr>
          <w:rtl/>
        </w:rPr>
        <w:t>رَضِيَ اللَّهُ عَنْه</w:t>
      </w:r>
      <w:r w:rsidR="00BA70D9">
        <w:rPr>
          <w:rFonts w:hint="cs"/>
          <w:rtl/>
        </w:rPr>
        <w:t>ُ،</w:t>
      </w:r>
      <w:r w:rsidR="000B67EA" w:rsidRPr="000B67EA">
        <w:rPr>
          <w:rtl/>
        </w:rPr>
        <w:t xml:space="preserve"> عَنِ النَّبِيِّ صَلَّى اللهُ عَلَيْهِ وَسَلَّمَ</w:t>
      </w:r>
      <w:r w:rsidR="00BE46F8">
        <w:rPr>
          <w:rFonts w:hint="cs"/>
          <w:rtl/>
        </w:rPr>
        <w:t xml:space="preserve"> قالَ</w:t>
      </w:r>
      <w:r w:rsidR="000B67EA" w:rsidRPr="000B67EA">
        <w:rPr>
          <w:rtl/>
        </w:rPr>
        <w:t>:</w:t>
      </w:r>
      <w:r w:rsidR="00060F40">
        <w:rPr>
          <w:rFonts w:hint="cs"/>
          <w:rtl/>
        </w:rPr>
        <w:t xml:space="preserve"> </w:t>
      </w:r>
      <w:r w:rsidR="008C2C66">
        <w:rPr>
          <w:rFonts w:hint="cs"/>
          <w:rtl/>
        </w:rPr>
        <w:t>«</w:t>
      </w:r>
      <w:r w:rsidR="00060F40">
        <w:rPr>
          <w:rFonts w:hint="cs"/>
          <w:rtl/>
        </w:rPr>
        <w:t>الم</w:t>
      </w:r>
      <w:r w:rsidR="008B51C0">
        <w:rPr>
          <w:rFonts w:hint="cs"/>
          <w:rtl/>
        </w:rPr>
        <w:t>ُ</w:t>
      </w:r>
      <w:r w:rsidR="00060F40">
        <w:rPr>
          <w:rFonts w:hint="cs"/>
          <w:rtl/>
        </w:rPr>
        <w:t>ؤ</w:t>
      </w:r>
      <w:r w:rsidR="008B51C0">
        <w:rPr>
          <w:rFonts w:hint="cs"/>
          <w:rtl/>
        </w:rPr>
        <w:t>ْ</w:t>
      </w:r>
      <w:r w:rsidR="00060F40">
        <w:rPr>
          <w:rFonts w:hint="cs"/>
          <w:rtl/>
        </w:rPr>
        <w:t>م</w:t>
      </w:r>
      <w:r w:rsidR="008B51C0">
        <w:rPr>
          <w:rFonts w:hint="cs"/>
          <w:rtl/>
        </w:rPr>
        <w:t>َ</w:t>
      </w:r>
      <w:r w:rsidR="00060F40">
        <w:rPr>
          <w:rFonts w:hint="cs"/>
          <w:rtl/>
        </w:rPr>
        <w:t>ن</w:t>
      </w:r>
      <w:r w:rsidR="008B51C0">
        <w:rPr>
          <w:rFonts w:hint="cs"/>
          <w:rtl/>
        </w:rPr>
        <w:t>ُ</w:t>
      </w:r>
      <w:r w:rsidR="00060F40">
        <w:rPr>
          <w:rFonts w:hint="cs"/>
          <w:rtl/>
        </w:rPr>
        <w:t xml:space="preserve"> ل</w:t>
      </w:r>
      <w:r w:rsidR="008B51C0">
        <w:rPr>
          <w:rFonts w:hint="cs"/>
          <w:rtl/>
        </w:rPr>
        <w:t>ِ</w:t>
      </w:r>
      <w:r w:rsidR="00060F40">
        <w:rPr>
          <w:rFonts w:hint="cs"/>
          <w:rtl/>
        </w:rPr>
        <w:t>ل</w:t>
      </w:r>
      <w:r w:rsidR="008B51C0">
        <w:rPr>
          <w:rFonts w:hint="cs"/>
          <w:rtl/>
        </w:rPr>
        <w:t>ْ</w:t>
      </w:r>
      <w:r w:rsidR="00060F40">
        <w:rPr>
          <w:rFonts w:hint="cs"/>
          <w:rtl/>
        </w:rPr>
        <w:t>م</w:t>
      </w:r>
      <w:r w:rsidR="008B51C0">
        <w:rPr>
          <w:rFonts w:hint="cs"/>
          <w:rtl/>
        </w:rPr>
        <w:t>ُؤْ</w:t>
      </w:r>
      <w:r w:rsidR="00060F40">
        <w:rPr>
          <w:rFonts w:hint="cs"/>
          <w:rtl/>
        </w:rPr>
        <w:t>م</w:t>
      </w:r>
      <w:r w:rsidR="008B51C0">
        <w:rPr>
          <w:rFonts w:hint="cs"/>
          <w:rtl/>
        </w:rPr>
        <w:t>ِ</w:t>
      </w:r>
      <w:r w:rsidR="00060F40">
        <w:rPr>
          <w:rFonts w:hint="cs"/>
          <w:rtl/>
        </w:rPr>
        <w:t>ن</w:t>
      </w:r>
      <w:r w:rsidR="008B51C0">
        <w:rPr>
          <w:rFonts w:hint="cs"/>
          <w:rtl/>
        </w:rPr>
        <w:t>ِ</w:t>
      </w:r>
      <w:r w:rsidR="00060F40">
        <w:rPr>
          <w:rFonts w:hint="cs"/>
          <w:rtl/>
        </w:rPr>
        <w:t xml:space="preserve"> كال</w:t>
      </w:r>
      <w:r w:rsidR="00A1504F">
        <w:rPr>
          <w:rFonts w:hint="cs"/>
          <w:rtl/>
        </w:rPr>
        <w:t>ْ</w:t>
      </w:r>
      <w:r w:rsidR="00060F40">
        <w:rPr>
          <w:rFonts w:hint="cs"/>
          <w:rtl/>
        </w:rPr>
        <w:t>ب</w:t>
      </w:r>
      <w:r w:rsidR="00A1504F">
        <w:rPr>
          <w:rFonts w:hint="cs"/>
          <w:rtl/>
        </w:rPr>
        <w:t>ُ</w:t>
      </w:r>
      <w:r w:rsidR="00060F40">
        <w:rPr>
          <w:rFonts w:hint="cs"/>
          <w:rtl/>
        </w:rPr>
        <w:t>ن</w:t>
      </w:r>
      <w:r w:rsidR="00A1504F">
        <w:rPr>
          <w:rFonts w:hint="cs"/>
          <w:rtl/>
        </w:rPr>
        <w:t>ْ</w:t>
      </w:r>
      <w:r w:rsidR="00060F40">
        <w:rPr>
          <w:rFonts w:hint="cs"/>
          <w:rtl/>
        </w:rPr>
        <w:t>ي</w:t>
      </w:r>
      <w:r w:rsidR="00A1504F">
        <w:rPr>
          <w:rFonts w:hint="cs"/>
          <w:rtl/>
        </w:rPr>
        <w:t>َ</w:t>
      </w:r>
      <w:r w:rsidR="00060F40">
        <w:rPr>
          <w:rFonts w:hint="cs"/>
          <w:rtl/>
        </w:rPr>
        <w:t>ان</w:t>
      </w:r>
      <w:r w:rsidR="00A1504F">
        <w:rPr>
          <w:rFonts w:hint="cs"/>
          <w:rtl/>
        </w:rPr>
        <w:t>ِ</w:t>
      </w:r>
      <w:r w:rsidR="00060F40">
        <w:rPr>
          <w:rFonts w:hint="cs"/>
          <w:rtl/>
        </w:rPr>
        <w:t>، ي</w:t>
      </w:r>
      <w:r w:rsidR="00A1504F">
        <w:rPr>
          <w:rFonts w:hint="cs"/>
          <w:rtl/>
        </w:rPr>
        <w:t>َ</w:t>
      </w:r>
      <w:r w:rsidR="00060F40">
        <w:rPr>
          <w:rFonts w:hint="cs"/>
          <w:rtl/>
        </w:rPr>
        <w:t>ش</w:t>
      </w:r>
      <w:r w:rsidR="00A1504F">
        <w:rPr>
          <w:rFonts w:hint="cs"/>
          <w:rtl/>
        </w:rPr>
        <w:t>ُ</w:t>
      </w:r>
      <w:r w:rsidR="00060F40">
        <w:rPr>
          <w:rFonts w:hint="cs"/>
          <w:rtl/>
        </w:rPr>
        <w:t>د</w:t>
      </w:r>
      <w:r w:rsidR="00A1504F">
        <w:rPr>
          <w:rFonts w:hint="cs"/>
          <w:rtl/>
        </w:rPr>
        <w:t>ُّ</w:t>
      </w:r>
      <w:r w:rsidR="00060F40">
        <w:rPr>
          <w:rFonts w:hint="cs"/>
          <w:rtl/>
        </w:rPr>
        <w:t xml:space="preserve"> ب</w:t>
      </w:r>
      <w:r w:rsidR="00A1504F">
        <w:rPr>
          <w:rFonts w:hint="cs"/>
          <w:rtl/>
        </w:rPr>
        <w:t>َ</w:t>
      </w:r>
      <w:r w:rsidR="00060F40">
        <w:rPr>
          <w:rFonts w:hint="cs"/>
          <w:rtl/>
        </w:rPr>
        <w:t>ع</w:t>
      </w:r>
      <w:r w:rsidR="00A1504F">
        <w:rPr>
          <w:rFonts w:hint="cs"/>
          <w:rtl/>
        </w:rPr>
        <w:t>ْ</w:t>
      </w:r>
      <w:r w:rsidR="00060F40">
        <w:rPr>
          <w:rFonts w:hint="cs"/>
          <w:rtl/>
        </w:rPr>
        <w:t>ض</w:t>
      </w:r>
      <w:r w:rsidR="00A1504F">
        <w:rPr>
          <w:rFonts w:hint="cs"/>
          <w:rtl/>
        </w:rPr>
        <w:t>ُ</w:t>
      </w:r>
      <w:r w:rsidR="00060F40">
        <w:rPr>
          <w:rFonts w:hint="cs"/>
          <w:rtl/>
        </w:rPr>
        <w:t>ه</w:t>
      </w:r>
      <w:r w:rsidR="00A1504F">
        <w:rPr>
          <w:rFonts w:hint="cs"/>
          <w:rtl/>
        </w:rPr>
        <w:t>ُ</w:t>
      </w:r>
      <w:r w:rsidR="00060F40">
        <w:rPr>
          <w:rFonts w:hint="cs"/>
          <w:rtl/>
        </w:rPr>
        <w:t xml:space="preserve"> ب</w:t>
      </w:r>
      <w:r w:rsidR="00A1504F">
        <w:rPr>
          <w:rFonts w:hint="cs"/>
          <w:rtl/>
        </w:rPr>
        <w:t>َ</w:t>
      </w:r>
      <w:r w:rsidR="00060F40">
        <w:rPr>
          <w:rFonts w:hint="cs"/>
          <w:rtl/>
        </w:rPr>
        <w:t>ع</w:t>
      </w:r>
      <w:r w:rsidR="00A1504F">
        <w:rPr>
          <w:rFonts w:hint="cs"/>
          <w:rtl/>
        </w:rPr>
        <w:t>ْ</w:t>
      </w:r>
      <w:r w:rsidR="00060F40">
        <w:rPr>
          <w:rFonts w:hint="cs"/>
          <w:rtl/>
        </w:rPr>
        <w:t>ض</w:t>
      </w:r>
      <w:r w:rsidR="00A1504F">
        <w:rPr>
          <w:rFonts w:hint="cs"/>
          <w:rtl/>
        </w:rPr>
        <w:t>ً</w:t>
      </w:r>
      <w:r w:rsidR="00060F40">
        <w:rPr>
          <w:rFonts w:hint="cs"/>
          <w:rtl/>
        </w:rPr>
        <w:t>ا</w:t>
      </w:r>
      <w:r w:rsidR="008C2C66">
        <w:rPr>
          <w:rFonts w:hint="cs"/>
          <w:rtl/>
        </w:rPr>
        <w:t>»</w:t>
      </w:r>
      <w:r w:rsidR="00060F40">
        <w:rPr>
          <w:rFonts w:hint="cs"/>
          <w:rtl/>
        </w:rPr>
        <w:t>. ث</w:t>
      </w:r>
      <w:r w:rsidR="00A1504F">
        <w:rPr>
          <w:rFonts w:hint="cs"/>
          <w:rtl/>
        </w:rPr>
        <w:t>ُ</w:t>
      </w:r>
      <w:r w:rsidR="00060F40">
        <w:rPr>
          <w:rFonts w:hint="cs"/>
          <w:rtl/>
        </w:rPr>
        <w:t>م</w:t>
      </w:r>
      <w:r w:rsidR="00A1504F">
        <w:rPr>
          <w:rFonts w:hint="cs"/>
          <w:rtl/>
        </w:rPr>
        <w:t>َّ</w:t>
      </w:r>
      <w:r w:rsidR="00060F40">
        <w:rPr>
          <w:rFonts w:hint="cs"/>
          <w:rtl/>
        </w:rPr>
        <w:t xml:space="preserve"> ش</w:t>
      </w:r>
      <w:r w:rsidR="00A1504F">
        <w:rPr>
          <w:rFonts w:hint="cs"/>
          <w:rtl/>
        </w:rPr>
        <w:t>َ</w:t>
      </w:r>
      <w:r w:rsidR="00060F40">
        <w:rPr>
          <w:rFonts w:hint="cs"/>
          <w:rtl/>
        </w:rPr>
        <w:t>ب</w:t>
      </w:r>
      <w:r w:rsidR="00A1504F">
        <w:rPr>
          <w:rFonts w:hint="cs"/>
          <w:rtl/>
        </w:rPr>
        <w:t>َّ</w:t>
      </w:r>
      <w:r w:rsidR="00060F40">
        <w:rPr>
          <w:rFonts w:hint="cs"/>
          <w:rtl/>
        </w:rPr>
        <w:t>ك</w:t>
      </w:r>
      <w:r w:rsidR="00A1504F">
        <w:rPr>
          <w:rFonts w:hint="cs"/>
          <w:rtl/>
        </w:rPr>
        <w:t>َ</w:t>
      </w:r>
      <w:r w:rsidR="00060F40">
        <w:rPr>
          <w:rFonts w:hint="cs"/>
          <w:rtl/>
        </w:rPr>
        <w:t xml:space="preserve"> ب</w:t>
      </w:r>
      <w:r w:rsidR="00A1504F">
        <w:rPr>
          <w:rFonts w:hint="cs"/>
          <w:rtl/>
        </w:rPr>
        <w:t>َ</w:t>
      </w:r>
      <w:r w:rsidR="00060F40">
        <w:rPr>
          <w:rFonts w:hint="cs"/>
          <w:rtl/>
        </w:rPr>
        <w:t>ي</w:t>
      </w:r>
      <w:r w:rsidR="00A1504F">
        <w:rPr>
          <w:rFonts w:hint="cs"/>
          <w:rtl/>
        </w:rPr>
        <w:t>ْ</w:t>
      </w:r>
      <w:r w:rsidR="00060F40">
        <w:rPr>
          <w:rFonts w:hint="cs"/>
          <w:rtl/>
        </w:rPr>
        <w:t>ن</w:t>
      </w:r>
      <w:r w:rsidR="00A1504F">
        <w:rPr>
          <w:rFonts w:hint="cs"/>
          <w:rtl/>
        </w:rPr>
        <w:t>َ أَ</w:t>
      </w:r>
      <w:r w:rsidR="00060F40">
        <w:rPr>
          <w:rFonts w:hint="cs"/>
          <w:rtl/>
        </w:rPr>
        <w:t>ص</w:t>
      </w:r>
      <w:r w:rsidR="00A1504F">
        <w:rPr>
          <w:rFonts w:hint="cs"/>
          <w:rtl/>
        </w:rPr>
        <w:t>َ</w:t>
      </w:r>
      <w:r w:rsidR="00060F40">
        <w:rPr>
          <w:rFonts w:hint="cs"/>
          <w:rtl/>
        </w:rPr>
        <w:t>اب</w:t>
      </w:r>
      <w:r w:rsidR="00A1504F">
        <w:rPr>
          <w:rFonts w:hint="cs"/>
          <w:rtl/>
        </w:rPr>
        <w:t>ِ</w:t>
      </w:r>
      <w:r w:rsidR="00060F40">
        <w:rPr>
          <w:rFonts w:hint="cs"/>
          <w:rtl/>
        </w:rPr>
        <w:t>ع</w:t>
      </w:r>
      <w:r w:rsidR="00A1504F">
        <w:rPr>
          <w:rFonts w:hint="cs"/>
          <w:rtl/>
        </w:rPr>
        <w:t>ِ</w:t>
      </w:r>
      <w:r w:rsidR="00060F40">
        <w:rPr>
          <w:rFonts w:hint="cs"/>
          <w:rtl/>
        </w:rPr>
        <w:t>ه</w:t>
      </w:r>
      <w:r w:rsidR="00A1504F">
        <w:rPr>
          <w:rFonts w:hint="cs"/>
          <w:rtl/>
        </w:rPr>
        <w:t>ِ</w:t>
      </w:r>
      <w:r w:rsidR="00060F40">
        <w:rPr>
          <w:rFonts w:hint="cs"/>
          <w:rtl/>
        </w:rPr>
        <w:t>. و</w:t>
      </w:r>
      <w:r w:rsidR="00A1504F">
        <w:rPr>
          <w:rFonts w:hint="cs"/>
          <w:rtl/>
        </w:rPr>
        <w:t>َ</w:t>
      </w:r>
      <w:r w:rsidR="00060F40">
        <w:rPr>
          <w:rFonts w:hint="cs"/>
          <w:rtl/>
        </w:rPr>
        <w:t>كان</w:t>
      </w:r>
      <w:r w:rsidR="00A1504F">
        <w:rPr>
          <w:rFonts w:hint="cs"/>
          <w:rtl/>
        </w:rPr>
        <w:t>َ</w:t>
      </w:r>
      <w:r w:rsidR="00060F40">
        <w:rPr>
          <w:rFonts w:hint="cs"/>
          <w:rtl/>
        </w:rPr>
        <w:t xml:space="preserve"> الن</w:t>
      </w:r>
      <w:r w:rsidR="00A1504F">
        <w:rPr>
          <w:rFonts w:hint="cs"/>
          <w:rtl/>
        </w:rPr>
        <w:t>َّ</w:t>
      </w:r>
      <w:r w:rsidR="00060F40">
        <w:rPr>
          <w:rFonts w:hint="cs"/>
          <w:rtl/>
        </w:rPr>
        <w:t>ب</w:t>
      </w:r>
      <w:r w:rsidR="00A1504F">
        <w:rPr>
          <w:rFonts w:hint="cs"/>
          <w:rtl/>
        </w:rPr>
        <w:t>ِ</w:t>
      </w:r>
      <w:r w:rsidR="00060F40">
        <w:rPr>
          <w:rFonts w:hint="cs"/>
          <w:rtl/>
        </w:rPr>
        <w:t>ي</w:t>
      </w:r>
      <w:r w:rsidR="00A1504F">
        <w:rPr>
          <w:rFonts w:hint="cs"/>
          <w:rtl/>
        </w:rPr>
        <w:t>ُّ</w:t>
      </w:r>
      <w:r w:rsidR="00060F40" w:rsidRPr="00060F40">
        <w:rPr>
          <w:rtl/>
        </w:rPr>
        <w:t xml:space="preserve"> </w:t>
      </w:r>
      <w:r w:rsidR="00060F40" w:rsidRPr="000B67EA">
        <w:rPr>
          <w:rtl/>
        </w:rPr>
        <w:t>صَلَّى اللهُ عَلَيْهِ وَسَلَّمَ</w:t>
      </w:r>
      <w:r w:rsidR="00060F40">
        <w:rPr>
          <w:rFonts w:hint="cs"/>
          <w:rtl/>
        </w:rPr>
        <w:t xml:space="preserve"> جال</w:t>
      </w:r>
      <w:r w:rsidR="00A1504F">
        <w:rPr>
          <w:rFonts w:hint="cs"/>
          <w:rtl/>
        </w:rPr>
        <w:t>ِ</w:t>
      </w:r>
      <w:r w:rsidR="00060F40">
        <w:rPr>
          <w:rFonts w:hint="cs"/>
          <w:rtl/>
        </w:rPr>
        <w:t>س</w:t>
      </w:r>
      <w:r w:rsidR="00A1504F">
        <w:rPr>
          <w:rFonts w:hint="cs"/>
          <w:rtl/>
        </w:rPr>
        <w:t>ً</w:t>
      </w:r>
      <w:r w:rsidR="00060F40">
        <w:rPr>
          <w:rFonts w:hint="cs"/>
          <w:rtl/>
        </w:rPr>
        <w:t>ا، إ</w:t>
      </w:r>
      <w:r w:rsidR="00A1504F">
        <w:rPr>
          <w:rFonts w:hint="cs"/>
          <w:rtl/>
        </w:rPr>
        <w:t>ِ</w:t>
      </w:r>
      <w:r w:rsidR="00060F40">
        <w:rPr>
          <w:rFonts w:hint="cs"/>
          <w:rtl/>
        </w:rPr>
        <w:t>ذ</w:t>
      </w:r>
      <w:r w:rsidR="00A1504F">
        <w:rPr>
          <w:rFonts w:hint="cs"/>
          <w:rtl/>
        </w:rPr>
        <w:t>ْ</w:t>
      </w:r>
      <w:r w:rsidR="00060F40">
        <w:rPr>
          <w:rFonts w:hint="cs"/>
          <w:rtl/>
        </w:rPr>
        <w:t xml:space="preserve"> جاء</w:t>
      </w:r>
      <w:r w:rsidR="00A1504F">
        <w:rPr>
          <w:rFonts w:hint="cs"/>
          <w:rtl/>
        </w:rPr>
        <w:t>َ</w:t>
      </w:r>
      <w:r w:rsidR="00060F40">
        <w:rPr>
          <w:rFonts w:hint="cs"/>
          <w:rtl/>
        </w:rPr>
        <w:t xml:space="preserve"> ر</w:t>
      </w:r>
      <w:r w:rsidR="00A1504F">
        <w:rPr>
          <w:rFonts w:hint="cs"/>
          <w:rtl/>
        </w:rPr>
        <w:t>َ</w:t>
      </w:r>
      <w:r w:rsidR="00060F40">
        <w:rPr>
          <w:rFonts w:hint="cs"/>
          <w:rtl/>
        </w:rPr>
        <w:t>ج</w:t>
      </w:r>
      <w:r w:rsidR="00A1504F">
        <w:rPr>
          <w:rFonts w:hint="cs"/>
          <w:rtl/>
        </w:rPr>
        <w:t>ُ</w:t>
      </w:r>
      <w:r w:rsidR="00060F40">
        <w:rPr>
          <w:rFonts w:hint="cs"/>
          <w:rtl/>
        </w:rPr>
        <w:t>ل</w:t>
      </w:r>
      <w:r w:rsidR="00A1504F">
        <w:rPr>
          <w:rFonts w:hint="cs"/>
          <w:rtl/>
        </w:rPr>
        <w:t>ٌ</w:t>
      </w:r>
      <w:r w:rsidR="00060F40">
        <w:rPr>
          <w:rFonts w:hint="cs"/>
          <w:rtl/>
        </w:rPr>
        <w:t xml:space="preserve"> ي</w:t>
      </w:r>
      <w:r w:rsidR="00A1504F">
        <w:rPr>
          <w:rFonts w:hint="cs"/>
          <w:rtl/>
        </w:rPr>
        <w:t>َ</w:t>
      </w:r>
      <w:r w:rsidR="00060F40">
        <w:rPr>
          <w:rFonts w:hint="cs"/>
          <w:rtl/>
        </w:rPr>
        <w:t>س</w:t>
      </w:r>
      <w:r w:rsidR="00A1504F">
        <w:rPr>
          <w:rFonts w:hint="cs"/>
          <w:rtl/>
        </w:rPr>
        <w:t>ْ</w:t>
      </w:r>
      <w:r w:rsidR="00060F40">
        <w:rPr>
          <w:rFonts w:hint="cs"/>
          <w:rtl/>
        </w:rPr>
        <w:t>أ</w:t>
      </w:r>
      <w:r w:rsidR="00A1504F">
        <w:rPr>
          <w:rFonts w:hint="cs"/>
          <w:rtl/>
        </w:rPr>
        <w:t>َ</w:t>
      </w:r>
      <w:r w:rsidR="00060F40">
        <w:rPr>
          <w:rFonts w:hint="cs"/>
          <w:rtl/>
        </w:rPr>
        <w:t>ل</w:t>
      </w:r>
      <w:r w:rsidR="00A1504F">
        <w:rPr>
          <w:rFonts w:hint="cs"/>
          <w:rtl/>
        </w:rPr>
        <w:t>ُ، أَ</w:t>
      </w:r>
      <w:r w:rsidR="00060F40">
        <w:rPr>
          <w:rFonts w:hint="cs"/>
          <w:rtl/>
        </w:rPr>
        <w:t>و</w:t>
      </w:r>
      <w:r w:rsidR="00A1504F">
        <w:rPr>
          <w:rFonts w:hint="cs"/>
          <w:rtl/>
        </w:rPr>
        <w:t>ْ طَ</w:t>
      </w:r>
      <w:r w:rsidR="00060F40">
        <w:rPr>
          <w:rFonts w:hint="cs"/>
          <w:rtl/>
        </w:rPr>
        <w:t>ال</w:t>
      </w:r>
      <w:r w:rsidR="00A1504F">
        <w:rPr>
          <w:rFonts w:hint="cs"/>
          <w:rtl/>
        </w:rPr>
        <w:t>ِ</w:t>
      </w:r>
      <w:r w:rsidR="00060F40">
        <w:rPr>
          <w:rFonts w:hint="cs"/>
          <w:rtl/>
        </w:rPr>
        <w:t>ب</w:t>
      </w:r>
      <w:r w:rsidR="00A1504F">
        <w:rPr>
          <w:rFonts w:hint="cs"/>
          <w:rtl/>
        </w:rPr>
        <w:t>ُ</w:t>
      </w:r>
      <w:r w:rsidR="00060F40">
        <w:rPr>
          <w:rFonts w:hint="cs"/>
          <w:rtl/>
        </w:rPr>
        <w:t xml:space="preserve"> حاج</w:t>
      </w:r>
      <w:r w:rsidR="00A1504F">
        <w:rPr>
          <w:rFonts w:hint="cs"/>
          <w:rtl/>
        </w:rPr>
        <w:t>َ</w:t>
      </w:r>
      <w:r w:rsidR="00060F40">
        <w:rPr>
          <w:rFonts w:hint="cs"/>
          <w:rtl/>
        </w:rPr>
        <w:t>ة</w:t>
      </w:r>
      <w:r w:rsidR="00A1504F">
        <w:rPr>
          <w:rFonts w:hint="cs"/>
          <w:rtl/>
        </w:rPr>
        <w:t>ٍ، أَ</w:t>
      </w:r>
      <w:r w:rsidR="00060F40">
        <w:rPr>
          <w:rFonts w:hint="cs"/>
          <w:rtl/>
        </w:rPr>
        <w:t>ق</w:t>
      </w:r>
      <w:r w:rsidR="00A1504F">
        <w:rPr>
          <w:rFonts w:hint="cs"/>
          <w:rtl/>
        </w:rPr>
        <w:t>ْ</w:t>
      </w:r>
      <w:r w:rsidR="00060F40">
        <w:rPr>
          <w:rFonts w:hint="cs"/>
          <w:rtl/>
        </w:rPr>
        <w:t>ب</w:t>
      </w:r>
      <w:r w:rsidR="00A1504F">
        <w:rPr>
          <w:rFonts w:hint="cs"/>
          <w:rtl/>
        </w:rPr>
        <w:t>َ</w:t>
      </w:r>
      <w:r w:rsidR="00060F40">
        <w:rPr>
          <w:rFonts w:hint="cs"/>
          <w:rtl/>
        </w:rPr>
        <w:t>ل</w:t>
      </w:r>
      <w:r w:rsidR="00A1504F">
        <w:rPr>
          <w:rFonts w:hint="cs"/>
          <w:rtl/>
        </w:rPr>
        <w:t>َ</w:t>
      </w:r>
      <w:r w:rsidR="00060F40">
        <w:rPr>
          <w:rFonts w:hint="cs"/>
          <w:rtl/>
        </w:rPr>
        <w:t xml:space="preserve"> ع</w:t>
      </w:r>
      <w:r w:rsidR="00A1504F">
        <w:rPr>
          <w:rFonts w:hint="cs"/>
          <w:rtl/>
        </w:rPr>
        <w:t>َ</w:t>
      </w:r>
      <w:r w:rsidR="00060F40">
        <w:rPr>
          <w:rFonts w:hint="cs"/>
          <w:rtl/>
        </w:rPr>
        <w:t>ل</w:t>
      </w:r>
      <w:r w:rsidR="00A1504F">
        <w:rPr>
          <w:rFonts w:hint="cs"/>
          <w:rtl/>
        </w:rPr>
        <w:t>َيْ</w:t>
      </w:r>
      <w:r w:rsidR="00060F40">
        <w:rPr>
          <w:rFonts w:hint="cs"/>
          <w:rtl/>
        </w:rPr>
        <w:t>ن</w:t>
      </w:r>
      <w:r w:rsidR="00A1504F">
        <w:rPr>
          <w:rFonts w:hint="cs"/>
          <w:rtl/>
        </w:rPr>
        <w:t>َ</w:t>
      </w:r>
      <w:r w:rsidR="00060F40">
        <w:rPr>
          <w:rFonts w:hint="cs"/>
          <w:rtl/>
        </w:rPr>
        <w:t>ا ب</w:t>
      </w:r>
      <w:r w:rsidR="00A1504F">
        <w:rPr>
          <w:rFonts w:hint="cs"/>
          <w:rtl/>
        </w:rPr>
        <w:t>ِ</w:t>
      </w:r>
      <w:r w:rsidR="00060F40">
        <w:rPr>
          <w:rFonts w:hint="cs"/>
          <w:rtl/>
        </w:rPr>
        <w:t>و</w:t>
      </w:r>
      <w:r w:rsidR="00A1504F">
        <w:rPr>
          <w:rFonts w:hint="cs"/>
          <w:rtl/>
        </w:rPr>
        <w:t>َ</w:t>
      </w:r>
      <w:r w:rsidR="00060F40">
        <w:rPr>
          <w:rFonts w:hint="cs"/>
          <w:rtl/>
        </w:rPr>
        <w:t>ج</w:t>
      </w:r>
      <w:r w:rsidR="00A1504F">
        <w:rPr>
          <w:rFonts w:hint="cs"/>
          <w:rtl/>
        </w:rPr>
        <w:t>ْ</w:t>
      </w:r>
      <w:r w:rsidR="00060F40">
        <w:rPr>
          <w:rFonts w:hint="cs"/>
          <w:rtl/>
        </w:rPr>
        <w:t>ه</w:t>
      </w:r>
      <w:r w:rsidR="00A1504F">
        <w:rPr>
          <w:rFonts w:hint="cs"/>
          <w:rtl/>
        </w:rPr>
        <w:t>ِ</w:t>
      </w:r>
      <w:r w:rsidR="00060F40">
        <w:rPr>
          <w:rFonts w:hint="cs"/>
          <w:rtl/>
        </w:rPr>
        <w:t>ه</w:t>
      </w:r>
      <w:r w:rsidR="00A1504F">
        <w:rPr>
          <w:rFonts w:hint="cs"/>
          <w:rtl/>
        </w:rPr>
        <w:t>ِ</w:t>
      </w:r>
      <w:r w:rsidR="00060F40">
        <w:rPr>
          <w:rFonts w:hint="cs"/>
          <w:rtl/>
        </w:rPr>
        <w:t xml:space="preserve"> ف</w:t>
      </w:r>
      <w:r w:rsidR="00A1504F">
        <w:rPr>
          <w:rFonts w:hint="cs"/>
          <w:rtl/>
        </w:rPr>
        <w:t>َ</w:t>
      </w:r>
      <w:r w:rsidR="00060F40">
        <w:rPr>
          <w:rFonts w:hint="cs"/>
          <w:rtl/>
        </w:rPr>
        <w:t>ق</w:t>
      </w:r>
      <w:r w:rsidR="00A1504F">
        <w:rPr>
          <w:rFonts w:hint="cs"/>
          <w:rtl/>
        </w:rPr>
        <w:t>َ</w:t>
      </w:r>
      <w:r w:rsidR="00060F40">
        <w:rPr>
          <w:rFonts w:hint="cs"/>
          <w:rtl/>
        </w:rPr>
        <w:t>ال</w:t>
      </w:r>
      <w:r w:rsidR="00A1504F">
        <w:rPr>
          <w:rFonts w:hint="cs"/>
          <w:rtl/>
        </w:rPr>
        <w:t>َ</w:t>
      </w:r>
      <w:r w:rsidR="00060F40">
        <w:rPr>
          <w:rFonts w:hint="cs"/>
          <w:rtl/>
        </w:rPr>
        <w:t>:</w:t>
      </w:r>
      <w:r w:rsidR="000B67EA" w:rsidRPr="000B67EA">
        <w:rPr>
          <w:rtl/>
        </w:rPr>
        <w:t>«اشْفَعُوا فَلْتُؤْجَرُوا، وَلْيَقْضِ اللَّهُ عَلَى لِسَانِ رَسُولِهِ مَا شَاءَ»</w:t>
      </w:r>
      <w:r w:rsidRPr="000B67EA">
        <w:rPr>
          <w:rFonts w:hint="cs"/>
          <w:rtl/>
        </w:rPr>
        <w:t xml:space="preserve"> [رواه البخاری: 6027].</w:t>
      </w:r>
    </w:p>
    <w:p w:rsidR="00DF0540" w:rsidRDefault="00DF0540" w:rsidP="00DF0540">
      <w:pPr>
        <w:pStyle w:val="0-"/>
        <w:rPr>
          <w:rtl/>
          <w:lang w:bidi="fa-IR"/>
        </w:rPr>
      </w:pPr>
      <w:r>
        <w:rPr>
          <w:rFonts w:hint="cs"/>
          <w:rtl/>
          <w:lang w:bidi="fa-IR"/>
        </w:rPr>
        <w:t>2026- از ابو موسی</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w:t>
      </w:r>
      <w:r w:rsidR="00A1504F">
        <w:rPr>
          <w:rFonts w:hint="cs"/>
          <w:rtl/>
          <w:lang w:bidi="fa-IR"/>
        </w:rPr>
        <w:t xml:space="preserve">فرمودند: «مسلمان برای مسلمان مانند دیواری است که یک قسمت آن، قسمت دیگر آن را نگه می‌دارد» بعد از آن انگشتان خود را داخل یکدیگر نمودند. و در حالی که پیامبر خدا </w:t>
      </w:r>
      <w:r w:rsidR="00A1504F">
        <w:rPr>
          <w:rFonts w:cs="CTraditional Arabic" w:hint="cs"/>
          <w:rtl/>
          <w:lang w:bidi="fa-IR"/>
        </w:rPr>
        <w:t>ج</w:t>
      </w:r>
      <w:r w:rsidR="00A1504F">
        <w:rPr>
          <w:rFonts w:hint="cs"/>
          <w:rtl/>
          <w:lang w:bidi="fa-IR"/>
        </w:rPr>
        <w:t xml:space="preserve"> نشسته بودند، شخصی و یا حاجتمندی آمد و چیزی طلب کرد، ایشان روی خود را به طرف ما کرده و فرمودند: «شفاعت یکدیگر خود را بکنید، برای شما مزد داده می‌شود، و خدا آنچه را که خواسته باشد بر زبان نبی خود جاری می‌سازد</w:t>
      </w:r>
      <w:r w:rsidR="00A1504F" w:rsidRPr="00A1504F">
        <w:rPr>
          <w:rFonts w:ascii="IRLotus" w:hAnsi="IRLotus" w:cs="IRLotus"/>
          <w:vertAlign w:val="superscript"/>
          <w:rtl/>
          <w:lang w:bidi="fa-IR"/>
        </w:rPr>
        <w:t>(</w:t>
      </w:r>
      <w:r w:rsidR="00A1504F" w:rsidRPr="00A1504F">
        <w:rPr>
          <w:rStyle w:val="FootnoteReference"/>
          <w:rFonts w:ascii="IRLotus" w:eastAsia="SimSun" w:hAnsi="IRLotus" w:cs="IRLotus"/>
          <w:rtl/>
          <w:lang w:bidi="fa-IR"/>
        </w:rPr>
        <w:footnoteReference w:id="176"/>
      </w:r>
      <w:r w:rsidR="00A1504F" w:rsidRPr="00A1504F">
        <w:rPr>
          <w:rFonts w:ascii="IRLotus" w:hAnsi="IRLotus" w:cs="IRLotus"/>
          <w:vertAlign w:val="superscript"/>
          <w:rtl/>
          <w:lang w:bidi="fa-IR"/>
        </w:rPr>
        <w:t>)</w:t>
      </w:r>
      <w:r w:rsidR="00A1504F">
        <w:rPr>
          <w:rFonts w:hint="cs"/>
          <w:rtl/>
          <w:lang w:bidi="fa-IR"/>
        </w:rPr>
        <w:t>.</w:t>
      </w:r>
    </w:p>
    <w:p w:rsidR="006721CD" w:rsidRDefault="006721CD" w:rsidP="00BA7C06">
      <w:pPr>
        <w:pStyle w:val="2-0"/>
        <w:rPr>
          <w:rtl/>
        </w:rPr>
      </w:pPr>
      <w:r w:rsidRPr="009A49E2">
        <w:rPr>
          <w:rFonts w:hint="cs"/>
          <w:rtl/>
          <w:lang w:bidi="ar-SA"/>
        </w:rPr>
        <w:t>17</w:t>
      </w:r>
      <w:r w:rsidRPr="006721CD">
        <w:rPr>
          <w:rFonts w:hint="cs"/>
          <w:rtl/>
        </w:rPr>
        <w:t xml:space="preserve">- باب: </w:t>
      </w:r>
      <w:r w:rsidRPr="006721CD">
        <w:rPr>
          <w:rtl/>
        </w:rPr>
        <w:t xml:space="preserve">«لَمْ يَكُنِ النَّبِيُّ </w:t>
      </w:r>
      <w:r w:rsidR="00BA7C06">
        <w:rPr>
          <w:rFonts w:cs="CTraditional Arabic" w:hint="cs"/>
          <w:b/>
          <w:bCs w:val="0"/>
          <w:rtl/>
        </w:rPr>
        <w:t>ج</w:t>
      </w:r>
      <w:r w:rsidR="00841DBC">
        <w:rPr>
          <w:rtl/>
        </w:rPr>
        <w:t xml:space="preserve"> فَاحِش</w:t>
      </w:r>
      <w:r w:rsidR="00BA7C06">
        <w:rPr>
          <w:rtl/>
        </w:rPr>
        <w:t>ا</w:t>
      </w:r>
      <w:r w:rsidR="00841DBC">
        <w:rPr>
          <w:rFonts w:hint="cs"/>
          <w:rtl/>
        </w:rPr>
        <w:t>ً</w:t>
      </w:r>
      <w:r w:rsidR="00BA7C06">
        <w:rPr>
          <w:rtl/>
        </w:rPr>
        <w:t xml:space="preserve"> وَلاَ مُتَفَحِّش</w:t>
      </w:r>
      <w:r w:rsidRPr="006721CD">
        <w:rPr>
          <w:rtl/>
        </w:rPr>
        <w:t>ا</w:t>
      </w:r>
      <w:r w:rsidR="00BA7C06">
        <w:rPr>
          <w:rFonts w:hint="cs"/>
          <w:rtl/>
        </w:rPr>
        <w:t>ً</w:t>
      </w:r>
      <w:r w:rsidRPr="006721CD">
        <w:rPr>
          <w:rtl/>
        </w:rPr>
        <w:t>»</w:t>
      </w:r>
    </w:p>
    <w:p w:rsidR="006721CD" w:rsidRDefault="006721CD" w:rsidP="00FB741E">
      <w:pPr>
        <w:pStyle w:val="4-"/>
        <w:rPr>
          <w:rtl/>
          <w:lang w:bidi="fa-IR"/>
        </w:rPr>
      </w:pPr>
      <w:bookmarkStart w:id="170" w:name="_Toc434312925"/>
      <w:r>
        <w:rPr>
          <w:rFonts w:hint="cs"/>
          <w:rtl/>
          <w:lang w:bidi="fa-IR"/>
        </w:rPr>
        <w:t xml:space="preserve">باب [17]: پیامبر خدا </w:t>
      </w:r>
      <w:r>
        <w:rPr>
          <w:rFonts w:cs="CTraditional Arabic" w:hint="cs"/>
          <w:rtl/>
          <w:lang w:bidi="fa-IR"/>
        </w:rPr>
        <w:t>ج</w:t>
      </w:r>
      <w:r w:rsidR="00841DBC">
        <w:rPr>
          <w:rFonts w:hint="cs"/>
          <w:rtl/>
          <w:lang w:bidi="fa-IR"/>
        </w:rPr>
        <w:t xml:space="preserve"> بد زبان و نا</w:t>
      </w:r>
      <w:r>
        <w:rPr>
          <w:rFonts w:hint="cs"/>
          <w:rtl/>
          <w:lang w:bidi="fa-IR"/>
        </w:rPr>
        <w:t>سزا گوی نبودند</w:t>
      </w:r>
      <w:bookmarkEnd w:id="170"/>
    </w:p>
    <w:p w:rsidR="00037733" w:rsidRPr="00DF54AD" w:rsidRDefault="00037733" w:rsidP="00DF54AD">
      <w:pPr>
        <w:pStyle w:val="5-"/>
        <w:rPr>
          <w:rtl/>
        </w:rPr>
      </w:pPr>
      <w:r>
        <w:rPr>
          <w:rFonts w:hint="cs"/>
          <w:rtl/>
          <w:lang w:bidi="fa-IR"/>
        </w:rPr>
        <w:t>2027</w:t>
      </w:r>
      <w:r w:rsidRPr="00DF54AD">
        <w:rPr>
          <w:rFonts w:hint="cs"/>
          <w:rtl/>
        </w:rPr>
        <w:t xml:space="preserve">- </w:t>
      </w:r>
      <w:r w:rsidR="00DF54AD" w:rsidRPr="00DF54AD">
        <w:rPr>
          <w:rtl/>
        </w:rPr>
        <w:t>عَنْ أَنَسِ بْنِ مَالِكٍ رَضِيَ اللَّهُ عَنْهُ قَالَ: لَمْ يَكُنِ النَّبِيُّ صَلَّى اللهُ عَلَيْهِ وَسَلَّمَ سَبَّابًا، وَلاَ فَحَّاشًا، وَلاَ لَعَّانًا، كَانَ يَقُولُ لِأَحَدِنَا عِنْدَ المَعْتِبَةِ: «مَا لَهُ تَرِبَ جَبِينُهُ»</w:t>
      </w:r>
      <w:r w:rsidRPr="00DF54AD">
        <w:rPr>
          <w:rFonts w:hint="cs"/>
          <w:rtl/>
        </w:rPr>
        <w:t xml:space="preserve"> [رواه البخاری: 6031].</w:t>
      </w:r>
    </w:p>
    <w:p w:rsidR="00037733" w:rsidRDefault="00037733" w:rsidP="006721CD">
      <w:pPr>
        <w:pStyle w:val="0-"/>
        <w:rPr>
          <w:rtl/>
          <w:lang w:bidi="fa-IR"/>
        </w:rPr>
      </w:pPr>
      <w:r>
        <w:rPr>
          <w:rFonts w:hint="cs"/>
          <w:rtl/>
          <w:lang w:bidi="fa-IR"/>
        </w:rPr>
        <w:t>2027- از انس بن مالک</w:t>
      </w:r>
      <w:r>
        <w:rPr>
          <w:rFonts w:cs="CTraditional Arabic" w:hint="cs"/>
          <w:rtl/>
          <w:lang w:bidi="fa-IR"/>
        </w:rPr>
        <w:t>س</w:t>
      </w:r>
      <w:r>
        <w:rPr>
          <w:rFonts w:hint="cs"/>
          <w:rtl/>
          <w:lang w:bidi="fa-IR"/>
        </w:rPr>
        <w:t xml:space="preserve"> روایت است که گفت: پیامبر خدا</w:t>
      </w:r>
      <w:r w:rsidR="00A84165">
        <w:rPr>
          <w:rFonts w:hint="cs"/>
          <w:rtl/>
          <w:lang w:bidi="fa-IR"/>
        </w:rPr>
        <w:t xml:space="preserve"> </w:t>
      </w:r>
      <w:r w:rsidR="00A84165">
        <w:rPr>
          <w:rFonts w:cs="CTraditional Arabic" w:hint="cs"/>
          <w:rtl/>
          <w:lang w:bidi="fa-IR"/>
        </w:rPr>
        <w:t>ج</w:t>
      </w:r>
      <w:r w:rsidR="00A84165">
        <w:rPr>
          <w:rFonts w:hint="cs"/>
          <w:rtl/>
          <w:lang w:bidi="fa-IR"/>
        </w:rPr>
        <w:t xml:space="preserve"> دشنام دهنده، و فحش دهنده و لعنت کننده نبودند، هنگام قهر برای مایان چنین می‌گفتند: «چرا [فلانی] چنین کرده است، پیشانی‌اش خاک آلود</w:t>
      </w:r>
      <w:r w:rsidR="009505C7">
        <w:rPr>
          <w:rFonts w:hint="cs"/>
          <w:rtl/>
          <w:lang w:bidi="fa-IR"/>
        </w:rPr>
        <w:t xml:space="preserve"> شود»</w:t>
      </w:r>
      <w:r w:rsidR="009505C7" w:rsidRPr="009505C7">
        <w:rPr>
          <w:rFonts w:ascii="IRLotus" w:hAnsi="IRLotus" w:cs="IRLotus"/>
          <w:vertAlign w:val="superscript"/>
          <w:rtl/>
          <w:lang w:bidi="fa-IR"/>
        </w:rPr>
        <w:t>(</w:t>
      </w:r>
      <w:r w:rsidR="009505C7" w:rsidRPr="009505C7">
        <w:rPr>
          <w:rStyle w:val="FootnoteReference"/>
          <w:rFonts w:ascii="IRLotus" w:eastAsia="SimSun" w:hAnsi="IRLotus" w:cs="IRLotus"/>
          <w:rtl/>
          <w:lang w:bidi="fa-IR"/>
        </w:rPr>
        <w:footnoteReference w:id="177"/>
      </w:r>
      <w:r w:rsidR="009505C7" w:rsidRPr="009505C7">
        <w:rPr>
          <w:rFonts w:ascii="IRLotus" w:hAnsi="IRLotus" w:cs="IRLotus"/>
          <w:vertAlign w:val="superscript"/>
          <w:rtl/>
          <w:lang w:bidi="fa-IR"/>
        </w:rPr>
        <w:t>)</w:t>
      </w:r>
      <w:r w:rsidR="009505C7">
        <w:rPr>
          <w:rFonts w:hint="cs"/>
          <w:rtl/>
          <w:lang w:bidi="fa-IR"/>
        </w:rPr>
        <w:t>.</w:t>
      </w:r>
    </w:p>
    <w:p w:rsidR="005340DF" w:rsidRDefault="005340DF" w:rsidP="005340DF">
      <w:pPr>
        <w:pStyle w:val="2-0"/>
        <w:rPr>
          <w:rtl/>
        </w:rPr>
      </w:pPr>
      <w:r w:rsidRPr="009A49E2">
        <w:rPr>
          <w:rFonts w:hint="cs"/>
          <w:rtl/>
          <w:lang w:bidi="ar-SA"/>
        </w:rPr>
        <w:t>18</w:t>
      </w:r>
      <w:r w:rsidRPr="005340DF">
        <w:rPr>
          <w:rFonts w:hint="cs"/>
          <w:rtl/>
        </w:rPr>
        <w:t>- باب:</w:t>
      </w:r>
      <w:r w:rsidRPr="005340DF">
        <w:rPr>
          <w:rtl/>
        </w:rPr>
        <w:t xml:space="preserve"> حُسْنِ ال</w:t>
      </w:r>
      <w:r w:rsidR="00CD70F3">
        <w:rPr>
          <w:rFonts w:hint="cs"/>
          <w:rtl/>
        </w:rPr>
        <w:t>ْ</w:t>
      </w:r>
      <w:r w:rsidR="00841DBC">
        <w:rPr>
          <w:rFonts w:hint="cs"/>
          <w:rtl/>
        </w:rPr>
        <w:t>ـ</w:t>
      </w:r>
      <w:r w:rsidRPr="005340DF">
        <w:rPr>
          <w:rtl/>
        </w:rPr>
        <w:t>خ</w:t>
      </w:r>
      <w:r w:rsidR="00CD70F3">
        <w:rPr>
          <w:rtl/>
        </w:rPr>
        <w:t>ُلُقِ وَالسَّخَاءِ وَما يُكْرَهُ</w:t>
      </w:r>
      <w:r w:rsidRPr="005340DF">
        <w:rPr>
          <w:rtl/>
        </w:rPr>
        <w:t xml:space="preserve"> ال</w:t>
      </w:r>
      <w:r w:rsidR="00CD70F3">
        <w:rPr>
          <w:rFonts w:hint="cs"/>
          <w:rtl/>
        </w:rPr>
        <w:t>ْ</w:t>
      </w:r>
      <w:r w:rsidRPr="005340DF">
        <w:rPr>
          <w:rtl/>
        </w:rPr>
        <w:t>بُخْلِ</w:t>
      </w:r>
    </w:p>
    <w:p w:rsidR="005340DF" w:rsidRDefault="005340DF" w:rsidP="0022642D">
      <w:pPr>
        <w:pStyle w:val="4-"/>
        <w:rPr>
          <w:rtl/>
          <w:lang w:bidi="fa-IR"/>
        </w:rPr>
      </w:pPr>
      <w:bookmarkStart w:id="171" w:name="_Toc434312926"/>
      <w:r>
        <w:rPr>
          <w:rFonts w:hint="cs"/>
          <w:rtl/>
          <w:lang w:bidi="fa-IR"/>
        </w:rPr>
        <w:t>باب [18]: خوبی حسن خلق و سخاوت، و بدی بخالت</w:t>
      </w:r>
      <w:bookmarkEnd w:id="171"/>
    </w:p>
    <w:p w:rsidR="005340DF" w:rsidRPr="0022642D" w:rsidRDefault="005340DF" w:rsidP="001018CB">
      <w:pPr>
        <w:pStyle w:val="5-"/>
        <w:rPr>
          <w:rtl/>
        </w:rPr>
      </w:pPr>
      <w:r>
        <w:rPr>
          <w:rFonts w:hint="cs"/>
          <w:rtl/>
          <w:lang w:bidi="fa-IR"/>
        </w:rPr>
        <w:t>2028</w:t>
      </w:r>
      <w:r w:rsidRPr="0022642D">
        <w:rPr>
          <w:rFonts w:hint="cs"/>
          <w:rtl/>
        </w:rPr>
        <w:t>-</w:t>
      </w:r>
      <w:r w:rsidR="008023F9">
        <w:rPr>
          <w:rFonts w:hint="cs"/>
          <w:rtl/>
        </w:rPr>
        <w:t xml:space="preserve"> عَنْ</w:t>
      </w:r>
      <w:r w:rsidRPr="0022642D">
        <w:rPr>
          <w:rFonts w:hint="cs"/>
          <w:rtl/>
        </w:rPr>
        <w:t xml:space="preserve"> </w:t>
      </w:r>
      <w:r w:rsidR="0022642D" w:rsidRPr="0022642D">
        <w:rPr>
          <w:rtl/>
        </w:rPr>
        <w:t xml:space="preserve">جَابِرًا رَضِيَ اللَّهُ عَنْهُ، </w:t>
      </w:r>
      <w:r w:rsidR="008023F9">
        <w:rPr>
          <w:rFonts w:hint="cs"/>
          <w:rtl/>
        </w:rPr>
        <w:t>قالَ</w:t>
      </w:r>
      <w:r w:rsidR="0022642D" w:rsidRPr="0022642D">
        <w:rPr>
          <w:rtl/>
        </w:rPr>
        <w:t xml:space="preserve">: </w:t>
      </w:r>
      <w:r w:rsidR="001018CB">
        <w:rPr>
          <w:rFonts w:hint="cs"/>
          <w:rtl/>
        </w:rPr>
        <w:t>«</w:t>
      </w:r>
      <w:r w:rsidR="0022642D" w:rsidRPr="0022642D">
        <w:rPr>
          <w:rtl/>
        </w:rPr>
        <w:t>مَا سُئِلَ النَّبِيُّ صَلَّى اللهُ عَلَيْهِ وَسَلَّمَ عَنْ شَيْءٍ قَطُّ فَقَالَ: لاَ</w:t>
      </w:r>
      <w:r w:rsidR="001018CB">
        <w:rPr>
          <w:rFonts w:hint="cs"/>
          <w:rtl/>
        </w:rPr>
        <w:t>»</w:t>
      </w:r>
      <w:r w:rsidRPr="0022642D">
        <w:rPr>
          <w:rFonts w:hint="cs"/>
          <w:rtl/>
        </w:rPr>
        <w:t xml:space="preserve"> [رواه البخاری: 6034].</w:t>
      </w:r>
    </w:p>
    <w:p w:rsidR="005340DF" w:rsidRDefault="005340DF" w:rsidP="005340DF">
      <w:pPr>
        <w:pStyle w:val="0-"/>
        <w:rPr>
          <w:rtl/>
          <w:lang w:bidi="fa-IR"/>
        </w:rPr>
      </w:pPr>
      <w:r>
        <w:rPr>
          <w:rFonts w:hint="cs"/>
          <w:rtl/>
          <w:lang w:bidi="fa-IR"/>
        </w:rPr>
        <w:t>2028- از جابر</w:t>
      </w:r>
      <w:r>
        <w:rPr>
          <w:rFonts w:cs="CTraditional Arabic" w:hint="cs"/>
          <w:rtl/>
          <w:lang w:bidi="fa-IR"/>
        </w:rPr>
        <w:t>س</w:t>
      </w:r>
      <w:r>
        <w:rPr>
          <w:rFonts w:hint="cs"/>
          <w:rtl/>
          <w:lang w:bidi="fa-IR"/>
        </w:rPr>
        <w:t xml:space="preserve"> روایت است که گفت: هیچگاه از پیامبر</w:t>
      </w:r>
      <w:r w:rsidR="00690866">
        <w:rPr>
          <w:rFonts w:hint="cs"/>
          <w:rtl/>
          <w:lang w:bidi="fa-IR"/>
        </w:rPr>
        <w:t xml:space="preserve"> خدا </w:t>
      </w:r>
      <w:r w:rsidR="00690866">
        <w:rPr>
          <w:rFonts w:cs="CTraditional Arabic" w:hint="cs"/>
          <w:rtl/>
          <w:lang w:bidi="fa-IR"/>
        </w:rPr>
        <w:t>ج</w:t>
      </w:r>
      <w:r w:rsidR="00690866">
        <w:rPr>
          <w:rFonts w:hint="cs"/>
          <w:rtl/>
          <w:lang w:bidi="fa-IR"/>
        </w:rPr>
        <w:t xml:space="preserve"> چیزی خواسته نشده است، که ایشان [در مقابل آن] (نِه) گفته باشند</w:t>
      </w:r>
      <w:r w:rsidR="00690866" w:rsidRPr="00690866">
        <w:rPr>
          <w:rFonts w:ascii="IRLotus" w:hAnsi="IRLotus" w:cs="IRLotus"/>
          <w:vertAlign w:val="superscript"/>
          <w:rtl/>
          <w:lang w:bidi="fa-IR"/>
        </w:rPr>
        <w:t>(</w:t>
      </w:r>
      <w:r w:rsidR="00690866" w:rsidRPr="00690866">
        <w:rPr>
          <w:rStyle w:val="FootnoteReference"/>
          <w:rFonts w:ascii="IRLotus" w:eastAsia="SimSun" w:hAnsi="IRLotus" w:cs="IRLotus"/>
          <w:rtl/>
          <w:lang w:bidi="fa-IR"/>
        </w:rPr>
        <w:footnoteReference w:id="178"/>
      </w:r>
      <w:r w:rsidR="00690866" w:rsidRPr="00690866">
        <w:rPr>
          <w:rFonts w:ascii="IRLotus" w:hAnsi="IRLotus" w:cs="IRLotus"/>
          <w:vertAlign w:val="superscript"/>
          <w:rtl/>
          <w:lang w:bidi="fa-IR"/>
        </w:rPr>
        <w:t>)</w:t>
      </w:r>
      <w:r w:rsidR="00690866">
        <w:rPr>
          <w:rFonts w:hint="cs"/>
          <w:rtl/>
          <w:lang w:bidi="fa-IR"/>
        </w:rPr>
        <w:t>.</w:t>
      </w:r>
    </w:p>
    <w:p w:rsidR="006B47C9" w:rsidRPr="00BC6930" w:rsidRDefault="006B47C9" w:rsidP="001018CB">
      <w:pPr>
        <w:pStyle w:val="5-"/>
        <w:rPr>
          <w:rtl/>
        </w:rPr>
      </w:pPr>
      <w:r>
        <w:rPr>
          <w:rFonts w:hint="cs"/>
          <w:rtl/>
          <w:lang w:bidi="fa-IR"/>
        </w:rPr>
        <w:t>2029</w:t>
      </w:r>
      <w:r w:rsidRPr="00BC6930">
        <w:rPr>
          <w:rFonts w:hint="cs"/>
          <w:rtl/>
        </w:rPr>
        <w:t>-</w:t>
      </w:r>
      <w:r w:rsidR="00F47283">
        <w:rPr>
          <w:rFonts w:hint="cs"/>
          <w:rtl/>
        </w:rPr>
        <w:t xml:space="preserve"> عَنْ</w:t>
      </w:r>
      <w:r w:rsidRPr="00BC6930">
        <w:rPr>
          <w:rFonts w:hint="cs"/>
          <w:rtl/>
        </w:rPr>
        <w:t xml:space="preserve"> </w:t>
      </w:r>
      <w:r w:rsidR="00BC6930" w:rsidRPr="00BC6930">
        <w:rPr>
          <w:rtl/>
        </w:rPr>
        <w:t xml:space="preserve">أَنَسٌ رَضِيَ اللَّهُ عَنْهُ قَالَ: </w:t>
      </w:r>
      <w:r w:rsidR="001018CB">
        <w:rPr>
          <w:rFonts w:hint="cs"/>
          <w:rtl/>
        </w:rPr>
        <w:t>«</w:t>
      </w:r>
      <w:r w:rsidR="00BC6930" w:rsidRPr="00BC6930">
        <w:rPr>
          <w:rtl/>
        </w:rPr>
        <w:t>خَدَمْتُ النَّبِيَّ صَلَّى اللهُ عَلَيْهِ وَسَلَّمَ عَشْرَ سِنِينَ، فَمَا قَالَ لِي: أُفٍّ، وَلاَ: لِمَ صَنَعْتَ؟ وَلاَ: أَلَّا صَنَعْتَ</w:t>
      </w:r>
      <w:r w:rsidR="001018CB">
        <w:rPr>
          <w:rFonts w:hint="cs"/>
          <w:rtl/>
        </w:rPr>
        <w:t>»</w:t>
      </w:r>
      <w:r w:rsidRPr="00BC6930">
        <w:rPr>
          <w:rFonts w:hint="cs"/>
          <w:rtl/>
        </w:rPr>
        <w:t xml:space="preserve"> [رواه البخاری: 6037].</w:t>
      </w:r>
    </w:p>
    <w:p w:rsidR="006B47C9" w:rsidRDefault="006B47C9" w:rsidP="005340DF">
      <w:pPr>
        <w:pStyle w:val="0-"/>
        <w:rPr>
          <w:rtl/>
          <w:lang w:bidi="fa-IR"/>
        </w:rPr>
      </w:pPr>
      <w:r>
        <w:rPr>
          <w:rFonts w:hint="cs"/>
          <w:rtl/>
          <w:lang w:bidi="fa-IR"/>
        </w:rPr>
        <w:t>2029- از انس</w:t>
      </w:r>
      <w:r>
        <w:rPr>
          <w:rFonts w:cs="CTraditional Arabic" w:hint="cs"/>
          <w:rtl/>
          <w:lang w:bidi="fa-IR"/>
        </w:rPr>
        <w:t>س</w:t>
      </w:r>
      <w:r>
        <w:rPr>
          <w:rFonts w:hint="cs"/>
          <w:rtl/>
          <w:lang w:bidi="fa-IR"/>
        </w:rPr>
        <w:t xml:space="preserve"> روایت است که گفت: ده سال برای پیامبر خدا</w:t>
      </w:r>
      <w:r w:rsidR="00007B7A">
        <w:rPr>
          <w:rFonts w:hint="cs"/>
          <w:rtl/>
          <w:lang w:bidi="fa-IR"/>
        </w:rPr>
        <w:t xml:space="preserve"> </w:t>
      </w:r>
      <w:r w:rsidR="00007B7A">
        <w:rPr>
          <w:rFonts w:cs="CTraditional Arabic" w:hint="cs"/>
          <w:rtl/>
          <w:lang w:bidi="fa-IR"/>
        </w:rPr>
        <w:t>ج</w:t>
      </w:r>
      <w:r w:rsidR="00007B7A">
        <w:rPr>
          <w:rFonts w:hint="cs"/>
          <w:rtl/>
          <w:lang w:bidi="fa-IR"/>
        </w:rPr>
        <w:t xml:space="preserve"> خدمت کردم، یکبار برایم (اُف) و یا اینکه: (چرا چنین کردی و چرا چنان نکردی) نگفتند</w:t>
      </w:r>
      <w:r w:rsidR="00007B7A" w:rsidRPr="00007B7A">
        <w:rPr>
          <w:rFonts w:ascii="IRLotus" w:hAnsi="IRLotus" w:cs="IRLotus"/>
          <w:vertAlign w:val="superscript"/>
          <w:rtl/>
          <w:lang w:bidi="fa-IR"/>
        </w:rPr>
        <w:t>(</w:t>
      </w:r>
      <w:r w:rsidR="00007B7A" w:rsidRPr="00007B7A">
        <w:rPr>
          <w:rStyle w:val="FootnoteReference"/>
          <w:rFonts w:ascii="IRLotus" w:eastAsia="SimSun" w:hAnsi="IRLotus" w:cs="IRLotus"/>
          <w:rtl/>
          <w:lang w:bidi="fa-IR"/>
        </w:rPr>
        <w:footnoteReference w:id="179"/>
      </w:r>
      <w:r w:rsidR="00007B7A" w:rsidRPr="00007B7A">
        <w:rPr>
          <w:rFonts w:ascii="IRLotus" w:hAnsi="IRLotus" w:cs="IRLotus"/>
          <w:vertAlign w:val="superscript"/>
          <w:rtl/>
          <w:lang w:bidi="fa-IR"/>
        </w:rPr>
        <w:t>)</w:t>
      </w:r>
      <w:r w:rsidR="00007B7A">
        <w:rPr>
          <w:rFonts w:hint="cs"/>
          <w:rtl/>
          <w:lang w:bidi="fa-IR"/>
        </w:rPr>
        <w:t>.</w:t>
      </w:r>
    </w:p>
    <w:p w:rsidR="007A57E4" w:rsidRDefault="007A57E4" w:rsidP="00294AC3">
      <w:pPr>
        <w:pStyle w:val="2-0"/>
        <w:rPr>
          <w:rtl/>
        </w:rPr>
      </w:pPr>
      <w:r w:rsidRPr="009A49E2">
        <w:rPr>
          <w:rFonts w:hint="cs"/>
          <w:rtl/>
          <w:lang w:bidi="ar-SA"/>
        </w:rPr>
        <w:t>19</w:t>
      </w:r>
      <w:r w:rsidRPr="007A57E4">
        <w:rPr>
          <w:rFonts w:hint="cs"/>
          <w:rtl/>
        </w:rPr>
        <w:t xml:space="preserve">- باب: </w:t>
      </w:r>
      <w:r w:rsidRPr="007A57E4">
        <w:rPr>
          <w:rtl/>
        </w:rPr>
        <w:t>مَا يُنْهَى مِنَ السِّبَابِ وَاللَّعْنِ</w:t>
      </w:r>
    </w:p>
    <w:p w:rsidR="007A57E4" w:rsidRDefault="007A57E4" w:rsidP="00294AC3">
      <w:pPr>
        <w:pStyle w:val="4-"/>
        <w:rPr>
          <w:rtl/>
          <w:lang w:bidi="fa-IR"/>
        </w:rPr>
      </w:pPr>
      <w:bookmarkStart w:id="172" w:name="_Toc434312927"/>
      <w:r>
        <w:rPr>
          <w:rFonts w:hint="cs"/>
          <w:rtl/>
          <w:lang w:bidi="fa-IR"/>
        </w:rPr>
        <w:t>باب [19]: نباید کسی را دشنام داد و یا لعنت کرد</w:t>
      </w:r>
      <w:bookmarkEnd w:id="172"/>
    </w:p>
    <w:p w:rsidR="007A57E4" w:rsidRPr="00294AC3" w:rsidRDefault="007A57E4" w:rsidP="00294AC3">
      <w:pPr>
        <w:pStyle w:val="5-"/>
        <w:rPr>
          <w:rtl/>
        </w:rPr>
      </w:pPr>
      <w:r>
        <w:rPr>
          <w:rFonts w:hint="cs"/>
          <w:rtl/>
          <w:lang w:bidi="fa-IR"/>
        </w:rPr>
        <w:t>2030</w:t>
      </w:r>
      <w:r w:rsidRPr="00294AC3">
        <w:rPr>
          <w:rFonts w:hint="cs"/>
          <w:rtl/>
        </w:rPr>
        <w:t xml:space="preserve">- </w:t>
      </w:r>
      <w:r w:rsidR="00294AC3" w:rsidRPr="00294AC3">
        <w:rPr>
          <w:rtl/>
        </w:rPr>
        <w:t>عَنْ أَبِي ذَرٍّ رَضِيَ اللَّهُ عَنْهُ أَنَّهُ سَمِعَ النَّبِيَّ صَلَّى اللهُ عَلَيْهِ وَسَلَّمَ يَقُولُ: «لاَ يَرْمِي رَجُلٌ رَجُلًا بِالفُسُوقِ، وَلاَ يَرْمِيهِ بِالكُفْرِ، إِلَّا ارْتَدَّتْ عَلَيْهِ، إِنْ لَمْ يَكُنْ صَاحِبُهُ كَذَلِكَ»</w:t>
      </w:r>
      <w:r w:rsidRPr="00294AC3">
        <w:rPr>
          <w:rFonts w:hint="cs"/>
          <w:rtl/>
        </w:rPr>
        <w:t xml:space="preserve"> [رواه البخاری: 6045].</w:t>
      </w:r>
    </w:p>
    <w:p w:rsidR="007A57E4" w:rsidRDefault="007A57E4" w:rsidP="007A57E4">
      <w:pPr>
        <w:pStyle w:val="0-"/>
        <w:rPr>
          <w:rtl/>
          <w:lang w:bidi="fa-IR"/>
        </w:rPr>
      </w:pPr>
      <w:r>
        <w:rPr>
          <w:rFonts w:hint="cs"/>
          <w:rtl/>
          <w:lang w:bidi="fa-IR"/>
        </w:rPr>
        <w:t>2030- از ابو ذر</w:t>
      </w:r>
      <w:r>
        <w:rPr>
          <w:rFonts w:cs="CTraditional Arabic" w:hint="cs"/>
          <w:rtl/>
          <w:lang w:bidi="fa-IR"/>
        </w:rPr>
        <w:t>س</w:t>
      </w:r>
      <w:r>
        <w:rPr>
          <w:rFonts w:hint="cs"/>
          <w:rtl/>
          <w:lang w:bidi="fa-IR"/>
        </w:rPr>
        <w:t xml:space="preserve"> روایت است که وی از پیامبر خدا </w:t>
      </w:r>
      <w:r>
        <w:rPr>
          <w:rFonts w:cs="CTraditional Arabic" w:hint="cs"/>
          <w:rtl/>
          <w:lang w:bidi="fa-IR"/>
        </w:rPr>
        <w:t>ج</w:t>
      </w:r>
      <w:r>
        <w:rPr>
          <w:rFonts w:hint="cs"/>
          <w:rtl/>
          <w:lang w:bidi="fa-IR"/>
        </w:rPr>
        <w:t xml:space="preserve"> شنیده است که فرمودند: «کس</w:t>
      </w:r>
      <w:r w:rsidR="007A1CB5">
        <w:rPr>
          <w:rFonts w:hint="cs"/>
          <w:rtl/>
          <w:lang w:bidi="fa-IR"/>
        </w:rPr>
        <w:t>ی</w:t>
      </w:r>
      <w:r>
        <w:rPr>
          <w:rFonts w:hint="cs"/>
          <w:rtl/>
          <w:lang w:bidi="fa-IR"/>
        </w:rPr>
        <w:t xml:space="preserve"> نیست</w:t>
      </w:r>
      <w:r w:rsidR="007A1CB5">
        <w:rPr>
          <w:rFonts w:hint="cs"/>
          <w:rtl/>
          <w:lang w:bidi="fa-IR"/>
        </w:rPr>
        <w:t xml:space="preserve"> که دیگری را به فسق و کفر متهم کند، مگر آنکه فسق و کفر به خودش بر می</w:t>
      </w:r>
      <w:r w:rsidR="00DA3C8F">
        <w:rPr>
          <w:rFonts w:hint="cs"/>
          <w:rtl/>
          <w:lang w:bidi="fa-IR"/>
        </w:rPr>
        <w:t>‌گردد، [در صورتی که] آن شخص چنین نباشد»</w:t>
      </w:r>
      <w:r w:rsidR="00DA3C8F" w:rsidRPr="00DA3C8F">
        <w:rPr>
          <w:rFonts w:ascii="IRLotus" w:hAnsi="IRLotus" w:cs="IRLotus"/>
          <w:vertAlign w:val="superscript"/>
          <w:rtl/>
          <w:lang w:bidi="fa-IR"/>
        </w:rPr>
        <w:t>(</w:t>
      </w:r>
      <w:r w:rsidR="00DA3C8F" w:rsidRPr="00DA3C8F">
        <w:rPr>
          <w:rStyle w:val="FootnoteReference"/>
          <w:rFonts w:ascii="IRLotus" w:eastAsia="SimSun" w:hAnsi="IRLotus" w:cs="IRLotus"/>
          <w:rtl/>
          <w:lang w:bidi="fa-IR"/>
        </w:rPr>
        <w:footnoteReference w:id="180"/>
      </w:r>
      <w:r w:rsidR="00DA3C8F" w:rsidRPr="00DA3C8F">
        <w:rPr>
          <w:rFonts w:ascii="IRLotus" w:hAnsi="IRLotus" w:cs="IRLotus"/>
          <w:vertAlign w:val="superscript"/>
          <w:rtl/>
          <w:lang w:bidi="fa-IR"/>
        </w:rPr>
        <w:t>)</w:t>
      </w:r>
      <w:r w:rsidR="00DA3C8F">
        <w:rPr>
          <w:rFonts w:hint="cs"/>
          <w:rtl/>
          <w:lang w:bidi="fa-IR"/>
        </w:rPr>
        <w:t>.</w:t>
      </w:r>
    </w:p>
    <w:p w:rsidR="004D587D" w:rsidRPr="004731C6" w:rsidRDefault="004D587D" w:rsidP="004731C6">
      <w:pPr>
        <w:pStyle w:val="5-"/>
        <w:rPr>
          <w:rtl/>
        </w:rPr>
      </w:pPr>
      <w:r>
        <w:rPr>
          <w:rFonts w:hint="cs"/>
          <w:rtl/>
          <w:lang w:bidi="fa-IR"/>
        </w:rPr>
        <w:t>2031</w:t>
      </w:r>
      <w:r w:rsidRPr="004731C6">
        <w:rPr>
          <w:rFonts w:hint="cs"/>
          <w:rtl/>
        </w:rPr>
        <w:t>-</w:t>
      </w:r>
      <w:r w:rsidR="004731C6">
        <w:rPr>
          <w:rFonts w:hint="cs"/>
          <w:rtl/>
        </w:rPr>
        <w:t xml:space="preserve"> عَنْ</w:t>
      </w:r>
      <w:r w:rsidRPr="004731C6">
        <w:rPr>
          <w:rFonts w:hint="cs"/>
          <w:rtl/>
        </w:rPr>
        <w:t xml:space="preserve"> </w:t>
      </w:r>
      <w:r w:rsidR="004731C6" w:rsidRPr="004731C6">
        <w:rPr>
          <w:rtl/>
        </w:rPr>
        <w:t>ثَابِتَ بْنَ الضَّحَّاكِ،</w:t>
      </w:r>
      <w:r w:rsidR="00963D85" w:rsidRPr="00963D85">
        <w:rPr>
          <w:rtl/>
        </w:rPr>
        <w:t xml:space="preserve"> </w:t>
      </w:r>
      <w:r w:rsidR="00963D85" w:rsidRPr="00294AC3">
        <w:rPr>
          <w:rtl/>
        </w:rPr>
        <w:t>رَضِيَ اللَّهُ عَنْهُ</w:t>
      </w:r>
      <w:r w:rsidR="004731C6" w:rsidRPr="004731C6">
        <w:rPr>
          <w:rtl/>
        </w:rPr>
        <w:t xml:space="preserve"> وَكَانَ مِنْ أَصْحَابِ الشَّجَرَةِ حَدَّثَهُ: أَنَّ رَسُولَ اللَّهِ صَلَّى اللهُ عَلَيْهِ وَسَلَّمَ قَالَ: «مَنْ حَلَفَ عَلَى مِلَّةٍ غَيْرِ الإِسْلاَمِ فَهُوَ كَمَا قَالَ، وَلَيْسَ عَلَى ابْنِ آدَمَ نَذْرٌ فِيمَا لاَ يَمْلِكُ، وَمَنْ قَتَلَ نَفْسَهُ بِشَيْءٍ فِي الدُّنْيَا عُذِّبَ بِهِ يَوْمَ القِيَامَةِ، وَمَنْ لَعَنَ مُؤْمِنًا فَهُوَ كَقَتْلِهِ، وَمَنْ قَذَفَ مُؤْمِنًا بِكُفْرٍ فَهُوَ كَقَتْلِهِ»</w:t>
      </w:r>
      <w:r w:rsidRPr="004731C6">
        <w:rPr>
          <w:rFonts w:hint="cs"/>
          <w:rtl/>
        </w:rPr>
        <w:t xml:space="preserve"> [رواه البخاری: 6047].</w:t>
      </w:r>
    </w:p>
    <w:p w:rsidR="004D587D" w:rsidRDefault="004D587D" w:rsidP="007A57E4">
      <w:pPr>
        <w:pStyle w:val="0-"/>
        <w:rPr>
          <w:rtl/>
          <w:lang w:bidi="fa-IR"/>
        </w:rPr>
      </w:pPr>
      <w:r>
        <w:rPr>
          <w:rFonts w:hint="cs"/>
          <w:rtl/>
          <w:lang w:bidi="fa-IR"/>
        </w:rPr>
        <w:t>2031- از ثابت بن ضحاک</w:t>
      </w:r>
      <w:r>
        <w:rPr>
          <w:rFonts w:cs="CTraditional Arabic" w:hint="cs"/>
          <w:rtl/>
          <w:lang w:bidi="fa-IR"/>
        </w:rPr>
        <w:t>س</w:t>
      </w:r>
      <w:r w:rsidRPr="004D587D">
        <w:rPr>
          <w:rFonts w:ascii="IRLotus" w:hAnsi="IRLotus" w:cs="IRLotus"/>
          <w:vertAlign w:val="superscript"/>
          <w:rtl/>
          <w:lang w:bidi="fa-IR"/>
        </w:rPr>
        <w:t>(</w:t>
      </w:r>
      <w:r w:rsidRPr="004D587D">
        <w:rPr>
          <w:rStyle w:val="FootnoteReference"/>
          <w:rFonts w:ascii="IRLotus" w:eastAsia="SimSun" w:hAnsi="IRLotus" w:cs="IRLotus"/>
          <w:rtl/>
          <w:lang w:bidi="fa-IR"/>
        </w:rPr>
        <w:footnoteReference w:id="181"/>
      </w:r>
      <w:r w:rsidRPr="004D587D">
        <w:rPr>
          <w:rFonts w:ascii="IRLotus" w:hAnsi="IRLotus" w:cs="IRLotus"/>
          <w:vertAlign w:val="superscript"/>
          <w:rtl/>
          <w:lang w:bidi="fa-IR"/>
        </w:rPr>
        <w:t>)</w:t>
      </w:r>
      <w:r>
        <w:rPr>
          <w:rFonts w:hint="cs"/>
          <w:rtl/>
          <w:lang w:bidi="fa-IR"/>
        </w:rPr>
        <w:t xml:space="preserve"> که از</w:t>
      </w:r>
      <w:r w:rsidR="003A7082">
        <w:rPr>
          <w:rFonts w:hint="cs"/>
          <w:rtl/>
          <w:lang w:bidi="fa-IR"/>
        </w:rPr>
        <w:t xml:space="preserve"> بیعت کنندگ</w:t>
      </w:r>
      <w:r>
        <w:rPr>
          <w:rFonts w:hint="cs"/>
          <w:rtl/>
          <w:lang w:bidi="fa-IR"/>
        </w:rPr>
        <w:t xml:space="preserve">ان شجره بود، روایت است که پیامبر خدا </w:t>
      </w:r>
      <w:r>
        <w:rPr>
          <w:rFonts w:cs="CTraditional Arabic" w:hint="cs"/>
          <w:rtl/>
          <w:lang w:bidi="fa-IR"/>
        </w:rPr>
        <w:t>ج</w:t>
      </w:r>
      <w:r>
        <w:rPr>
          <w:rFonts w:hint="cs"/>
          <w:rtl/>
          <w:lang w:bidi="fa-IR"/>
        </w:rPr>
        <w:t xml:space="preserve"> فرمودند:</w:t>
      </w:r>
    </w:p>
    <w:p w:rsidR="00617B1C" w:rsidRDefault="00617B1C" w:rsidP="007A57E4">
      <w:pPr>
        <w:pStyle w:val="0-"/>
        <w:rPr>
          <w:rtl/>
          <w:lang w:bidi="fa-IR"/>
        </w:rPr>
      </w:pPr>
      <w:r>
        <w:rPr>
          <w:rFonts w:hint="cs"/>
          <w:rtl/>
          <w:lang w:bidi="fa-IR"/>
        </w:rPr>
        <w:t>«کسی که به ملت دیگری غیر از ملت اسلام سوگند بخورد او همچنان است که گفته است.</w:t>
      </w:r>
    </w:p>
    <w:p w:rsidR="00617B1C" w:rsidRDefault="00617B1C" w:rsidP="007A57E4">
      <w:pPr>
        <w:pStyle w:val="0-"/>
        <w:rPr>
          <w:rtl/>
          <w:lang w:bidi="fa-IR"/>
        </w:rPr>
      </w:pPr>
      <w:r>
        <w:rPr>
          <w:rFonts w:hint="cs"/>
          <w:rtl/>
          <w:lang w:bidi="fa-IR"/>
        </w:rPr>
        <w:t>و بر بنی‌آدم بر آنچه که مالک آن نیست نذری نیست.</w:t>
      </w:r>
    </w:p>
    <w:p w:rsidR="00617B1C" w:rsidRDefault="00617B1C" w:rsidP="007A57E4">
      <w:pPr>
        <w:pStyle w:val="0-"/>
        <w:rPr>
          <w:rtl/>
          <w:lang w:bidi="fa-IR"/>
        </w:rPr>
      </w:pPr>
      <w:r>
        <w:rPr>
          <w:rFonts w:hint="cs"/>
          <w:rtl/>
          <w:lang w:bidi="fa-IR"/>
        </w:rPr>
        <w:t>و کسی که در دنیا به چیزی خودکشی نماید، در روز قیامت با همان چیز تعذیب می‌شود.</w:t>
      </w:r>
    </w:p>
    <w:p w:rsidR="00617B1C" w:rsidRDefault="00617B1C" w:rsidP="007A57E4">
      <w:pPr>
        <w:pStyle w:val="0-"/>
        <w:rPr>
          <w:rtl/>
          <w:lang w:bidi="fa-IR"/>
        </w:rPr>
      </w:pPr>
      <w:r>
        <w:rPr>
          <w:rFonts w:hint="cs"/>
          <w:rtl/>
          <w:lang w:bidi="fa-IR"/>
        </w:rPr>
        <w:t>و کسی که مسلمانی را لعنت کند، مانند آن است که او را کشته باشد.</w:t>
      </w:r>
    </w:p>
    <w:p w:rsidR="00617B1C" w:rsidRDefault="00617B1C" w:rsidP="007A57E4">
      <w:pPr>
        <w:pStyle w:val="0-"/>
        <w:rPr>
          <w:rtl/>
          <w:lang w:bidi="fa-IR"/>
        </w:rPr>
      </w:pPr>
      <w:r>
        <w:rPr>
          <w:rFonts w:hint="cs"/>
          <w:rtl/>
          <w:lang w:bidi="fa-IR"/>
        </w:rPr>
        <w:t>و کسی که مسلمانی را به کفر متهم کند، مانند آن است که او را کشته باشد»</w:t>
      </w:r>
      <w:r w:rsidRPr="00617B1C">
        <w:rPr>
          <w:rFonts w:ascii="IRLotus" w:hAnsi="IRLotus" w:cs="IRLotus"/>
          <w:vertAlign w:val="superscript"/>
          <w:rtl/>
          <w:lang w:bidi="fa-IR"/>
        </w:rPr>
        <w:t>(</w:t>
      </w:r>
      <w:r w:rsidRPr="00617B1C">
        <w:rPr>
          <w:rStyle w:val="FootnoteReference"/>
          <w:rFonts w:ascii="IRLotus" w:eastAsia="SimSun" w:hAnsi="IRLotus" w:cs="IRLotus"/>
          <w:rtl/>
          <w:lang w:bidi="fa-IR"/>
        </w:rPr>
        <w:footnoteReference w:id="182"/>
      </w:r>
      <w:r w:rsidRPr="00617B1C">
        <w:rPr>
          <w:rFonts w:ascii="IRLotus" w:hAnsi="IRLotus" w:cs="IRLotus"/>
          <w:vertAlign w:val="superscript"/>
          <w:rtl/>
          <w:lang w:bidi="fa-IR"/>
        </w:rPr>
        <w:t>)</w:t>
      </w:r>
      <w:r>
        <w:rPr>
          <w:rFonts w:hint="cs"/>
          <w:rtl/>
          <w:lang w:bidi="fa-IR"/>
        </w:rPr>
        <w:t>.</w:t>
      </w:r>
    </w:p>
    <w:p w:rsidR="00B102E2" w:rsidRDefault="00B102E2" w:rsidP="006305ED">
      <w:pPr>
        <w:pStyle w:val="2-0"/>
        <w:rPr>
          <w:rtl/>
        </w:rPr>
      </w:pPr>
      <w:r w:rsidRPr="009A49E2">
        <w:rPr>
          <w:rFonts w:hint="cs"/>
          <w:rtl/>
          <w:lang w:bidi="ar-SA"/>
        </w:rPr>
        <w:t>20</w:t>
      </w:r>
      <w:r>
        <w:rPr>
          <w:rFonts w:hint="cs"/>
          <w:rtl/>
        </w:rPr>
        <w:t xml:space="preserve"> باب: مَا يُكْرَهُ مِنَ النَّمِيمَةِ</w:t>
      </w:r>
    </w:p>
    <w:p w:rsidR="00B102E2" w:rsidRDefault="00B102E2" w:rsidP="00BD4E51">
      <w:pPr>
        <w:pStyle w:val="4-"/>
        <w:rPr>
          <w:rtl/>
          <w:lang w:bidi="fa-IR"/>
        </w:rPr>
      </w:pPr>
      <w:bookmarkStart w:id="173" w:name="_Toc434312928"/>
      <w:r>
        <w:rPr>
          <w:rFonts w:hint="cs"/>
          <w:rtl/>
          <w:lang w:bidi="fa-IR"/>
        </w:rPr>
        <w:t>باب [20]: کراهت سخن</w:t>
      </w:r>
      <w:r w:rsidR="00BD4E51">
        <w:rPr>
          <w:rFonts w:hint="cs"/>
          <w:rtl/>
          <w:lang w:bidi="fa-IR"/>
        </w:rPr>
        <w:t>‌</w:t>
      </w:r>
      <w:r>
        <w:rPr>
          <w:rFonts w:hint="cs"/>
          <w:rtl/>
          <w:lang w:bidi="fa-IR"/>
        </w:rPr>
        <w:t>چینی</w:t>
      </w:r>
      <w:bookmarkEnd w:id="173"/>
    </w:p>
    <w:p w:rsidR="00B102E2" w:rsidRDefault="00B102E2" w:rsidP="007A7ECE">
      <w:pPr>
        <w:pStyle w:val="5-"/>
        <w:rPr>
          <w:rtl/>
          <w:lang w:bidi="fa-IR"/>
        </w:rPr>
      </w:pPr>
      <w:r>
        <w:rPr>
          <w:rFonts w:hint="cs"/>
          <w:rtl/>
          <w:lang w:bidi="fa-IR"/>
        </w:rPr>
        <w:t>2032-</w:t>
      </w:r>
      <w:r w:rsidR="00963D85">
        <w:rPr>
          <w:rFonts w:hint="cs"/>
          <w:rtl/>
          <w:lang w:bidi="fa-IR"/>
        </w:rPr>
        <w:t xml:space="preserve"> عَنْ</w:t>
      </w:r>
      <w:r>
        <w:rPr>
          <w:rFonts w:hint="cs"/>
          <w:rtl/>
          <w:lang w:bidi="fa-IR"/>
        </w:rPr>
        <w:t xml:space="preserve"> </w:t>
      </w:r>
      <w:r w:rsidR="00963D85" w:rsidRPr="00963D85">
        <w:rPr>
          <w:rtl/>
        </w:rPr>
        <w:t xml:space="preserve">حُذَيْفَةَ، </w:t>
      </w:r>
      <w:r w:rsidR="00963D85" w:rsidRPr="00294AC3">
        <w:rPr>
          <w:rtl/>
        </w:rPr>
        <w:t>رَضِيَ اللَّهُ عَنْهُ</w:t>
      </w:r>
      <w:r w:rsidR="00963D85">
        <w:rPr>
          <w:rFonts w:hint="cs"/>
          <w:rtl/>
        </w:rPr>
        <w:t xml:space="preserve"> قالَ:</w:t>
      </w:r>
      <w:r w:rsidR="00963D85" w:rsidRPr="00963D85">
        <w:rPr>
          <w:rtl/>
        </w:rPr>
        <w:t xml:space="preserve"> سَمِعْتُ النَّبِيَّ صَلَّى اللهُ عَلَيْهِ وَسَلَّمَ يَقُولُ: «لَا يَدْخُلُ الجَنَّةَ قَتَّاتٌ»</w:t>
      </w:r>
      <w:r w:rsidRPr="00963D85">
        <w:rPr>
          <w:rFonts w:hint="cs"/>
          <w:rtl/>
        </w:rPr>
        <w:t xml:space="preserve"> [رواه البخاری: 6056].</w:t>
      </w:r>
    </w:p>
    <w:p w:rsidR="00716E45" w:rsidRDefault="00716E45" w:rsidP="00B72226">
      <w:pPr>
        <w:pStyle w:val="0-"/>
        <w:rPr>
          <w:rtl/>
          <w:lang w:bidi="fa-IR"/>
        </w:rPr>
      </w:pPr>
      <w:r>
        <w:rPr>
          <w:rFonts w:hint="cs"/>
          <w:rtl/>
          <w:lang w:bidi="fa-IR"/>
        </w:rPr>
        <w:t>2032- از حذیفه</w:t>
      </w:r>
      <w:r>
        <w:rPr>
          <w:rFonts w:cs="CTraditional Arabic" w:hint="cs"/>
          <w:rtl/>
          <w:lang w:bidi="fa-IR"/>
        </w:rPr>
        <w:t>س</w:t>
      </w:r>
      <w:r>
        <w:rPr>
          <w:rFonts w:hint="cs"/>
          <w:rtl/>
          <w:lang w:bidi="fa-IR"/>
        </w:rPr>
        <w:t xml:space="preserve"> روایت است که گفت: از پیامبر خدا</w:t>
      </w:r>
      <w:r w:rsidR="00695210">
        <w:rPr>
          <w:rFonts w:hint="cs"/>
          <w:rtl/>
          <w:lang w:bidi="fa-IR"/>
        </w:rPr>
        <w:t xml:space="preserve"> </w:t>
      </w:r>
      <w:r w:rsidR="00695210">
        <w:rPr>
          <w:rFonts w:cs="CTraditional Arabic" w:hint="cs"/>
          <w:rtl/>
          <w:lang w:bidi="fa-IR"/>
        </w:rPr>
        <w:t>ج</w:t>
      </w:r>
      <w:r w:rsidR="00695210">
        <w:rPr>
          <w:rFonts w:hint="cs"/>
          <w:rtl/>
          <w:lang w:bidi="fa-IR"/>
        </w:rPr>
        <w:t xml:space="preserve"> شنیدم که می‌فرمودند: «سخن</w:t>
      </w:r>
      <w:r w:rsidR="00B72226">
        <w:rPr>
          <w:rFonts w:hint="cs"/>
          <w:rtl/>
          <w:lang w:bidi="fa-IR"/>
        </w:rPr>
        <w:t>‌</w:t>
      </w:r>
      <w:r w:rsidR="00695210">
        <w:rPr>
          <w:rFonts w:hint="cs"/>
          <w:rtl/>
          <w:lang w:bidi="fa-IR"/>
        </w:rPr>
        <w:t>چین به بهشت نمی‌رود»</w:t>
      </w:r>
      <w:r w:rsidR="00695210" w:rsidRPr="00695210">
        <w:rPr>
          <w:rFonts w:ascii="IRLotus" w:hAnsi="IRLotus" w:cs="IRLotus"/>
          <w:vertAlign w:val="superscript"/>
          <w:rtl/>
          <w:lang w:bidi="fa-IR"/>
        </w:rPr>
        <w:t>(</w:t>
      </w:r>
      <w:r w:rsidR="00695210" w:rsidRPr="00695210">
        <w:rPr>
          <w:rStyle w:val="FootnoteReference"/>
          <w:rFonts w:ascii="IRLotus" w:eastAsia="SimSun" w:hAnsi="IRLotus" w:cs="IRLotus"/>
          <w:rtl/>
          <w:lang w:bidi="fa-IR"/>
        </w:rPr>
        <w:footnoteReference w:id="183"/>
      </w:r>
      <w:r w:rsidR="00695210" w:rsidRPr="00695210">
        <w:rPr>
          <w:rFonts w:ascii="IRLotus" w:hAnsi="IRLotus" w:cs="IRLotus"/>
          <w:vertAlign w:val="superscript"/>
          <w:rtl/>
          <w:lang w:bidi="fa-IR"/>
        </w:rPr>
        <w:t>)</w:t>
      </w:r>
      <w:r w:rsidR="00695210">
        <w:rPr>
          <w:rFonts w:hint="cs"/>
          <w:rtl/>
          <w:lang w:bidi="fa-IR"/>
        </w:rPr>
        <w:t>.</w:t>
      </w:r>
    </w:p>
    <w:p w:rsidR="008C1EB8" w:rsidRDefault="008C1EB8" w:rsidP="00204D86">
      <w:pPr>
        <w:pStyle w:val="2-0"/>
        <w:rPr>
          <w:rtl/>
        </w:rPr>
      </w:pPr>
      <w:r w:rsidRPr="009A49E2">
        <w:rPr>
          <w:rFonts w:hint="cs"/>
          <w:rtl/>
          <w:lang w:bidi="ar-SA"/>
        </w:rPr>
        <w:t>21</w:t>
      </w:r>
      <w:r>
        <w:rPr>
          <w:rFonts w:hint="cs"/>
          <w:rtl/>
        </w:rPr>
        <w:t>- باب: مَا يُكْرَهُ مِنَ التَّمادُحِ</w:t>
      </w:r>
    </w:p>
    <w:p w:rsidR="008C1EB8" w:rsidRDefault="008C1EB8" w:rsidP="00204D86">
      <w:pPr>
        <w:pStyle w:val="4-"/>
        <w:rPr>
          <w:rtl/>
          <w:lang w:bidi="fa-IR"/>
        </w:rPr>
      </w:pPr>
      <w:bookmarkStart w:id="174" w:name="_Toc434312929"/>
      <w:r>
        <w:rPr>
          <w:rFonts w:hint="cs"/>
          <w:rtl/>
          <w:lang w:bidi="fa-IR"/>
        </w:rPr>
        <w:t>باب [21]: آنچه که از ستایش یکدیگر مکروه است</w:t>
      </w:r>
      <w:bookmarkEnd w:id="174"/>
    </w:p>
    <w:p w:rsidR="008C1EB8" w:rsidRPr="00204D86" w:rsidRDefault="008C1EB8" w:rsidP="00457EEE">
      <w:pPr>
        <w:pStyle w:val="5-"/>
        <w:rPr>
          <w:rtl/>
        </w:rPr>
      </w:pPr>
      <w:r>
        <w:rPr>
          <w:rFonts w:hint="cs"/>
          <w:rtl/>
          <w:lang w:bidi="fa-IR"/>
        </w:rPr>
        <w:t>2033</w:t>
      </w:r>
      <w:r w:rsidRPr="00204D86">
        <w:rPr>
          <w:rFonts w:hint="cs"/>
          <w:rtl/>
        </w:rPr>
        <w:t>-</w:t>
      </w:r>
      <w:r w:rsidR="003B38C2">
        <w:rPr>
          <w:rFonts w:hint="cs"/>
          <w:rtl/>
        </w:rPr>
        <w:t xml:space="preserve"> عَنْ أَبِي</w:t>
      </w:r>
      <w:r w:rsidRPr="00204D86">
        <w:rPr>
          <w:rFonts w:hint="cs"/>
          <w:rtl/>
        </w:rPr>
        <w:t xml:space="preserve"> </w:t>
      </w:r>
      <w:r w:rsidR="00204D86" w:rsidRPr="00204D86">
        <w:rPr>
          <w:rtl/>
        </w:rPr>
        <w:t>بَكْرَةَ،</w:t>
      </w:r>
      <w:r w:rsidR="003B38C2" w:rsidRPr="003B38C2">
        <w:rPr>
          <w:rtl/>
        </w:rPr>
        <w:t xml:space="preserve"> </w:t>
      </w:r>
      <w:r w:rsidR="003B38C2" w:rsidRPr="00294AC3">
        <w:rPr>
          <w:rtl/>
        </w:rPr>
        <w:t>رَضِيَ اللَّهُ عَنْهُ</w:t>
      </w:r>
      <w:r w:rsidR="003B38C2">
        <w:rPr>
          <w:rFonts w:hint="cs"/>
          <w:rtl/>
        </w:rPr>
        <w:t>:</w:t>
      </w:r>
      <w:r w:rsidR="00204D86" w:rsidRPr="00204D86">
        <w:rPr>
          <w:rtl/>
        </w:rPr>
        <w:t xml:space="preserve"> أَنَّ رَجُلًا ذُكِرَ عِنْدَ النَّبِيِّ صَلَّى اللهُ عَلَيْهِ وَسَلَّمَ فَأَثْنَى عَلَيْهِ رَجُلٌ خَيْرًا، فَقَالَ النَّبِيُّ صَلَّى اللهُ عَلَيْهِ وَسَلَّمَ: </w:t>
      </w:r>
      <w:r w:rsidR="00457EEE">
        <w:rPr>
          <w:rFonts w:hint="cs"/>
          <w:rtl/>
        </w:rPr>
        <w:t>«</w:t>
      </w:r>
      <w:r w:rsidR="00204D86" w:rsidRPr="00204D86">
        <w:rPr>
          <w:rtl/>
        </w:rPr>
        <w:t>وَيْحَكَ، قَطَعْتَ عُنُقَ صَاحِبِكَ - يَقُولُهُ مِرَارًا - إِنْ كَانَ أَحَدُكُمْ مَادِحًا لاَ مَحَالَةَ فَلْيَقُلْ: أَحْسِبُ كَذَا وَكَذَا، إِنْ كَانَ يُرَى أَنَّهُ كَذَلِكَ، وَحَسِيبُهُ اللَّهُ، وَلاَ يُزَكِّي عَلَى اللَّهِ أَحَدًا</w:t>
      </w:r>
      <w:r w:rsidR="00457EEE">
        <w:rPr>
          <w:rFonts w:hint="cs"/>
          <w:rtl/>
        </w:rPr>
        <w:t>»</w:t>
      </w:r>
      <w:r w:rsidRPr="00204D86">
        <w:rPr>
          <w:rFonts w:hint="cs"/>
          <w:rtl/>
        </w:rPr>
        <w:t xml:space="preserve"> [رواه البخاری: 6061].</w:t>
      </w:r>
    </w:p>
    <w:p w:rsidR="008C1EB8" w:rsidRDefault="008C1EB8" w:rsidP="008C1EB8">
      <w:pPr>
        <w:pStyle w:val="0-"/>
        <w:rPr>
          <w:rtl/>
          <w:lang w:bidi="fa-IR"/>
        </w:rPr>
      </w:pPr>
      <w:r>
        <w:rPr>
          <w:rFonts w:hint="cs"/>
          <w:rtl/>
          <w:lang w:bidi="fa-IR"/>
        </w:rPr>
        <w:t>2033- از ابوبکره</w:t>
      </w:r>
      <w:r>
        <w:rPr>
          <w:rFonts w:cs="CTraditional Arabic" w:hint="cs"/>
          <w:rtl/>
          <w:lang w:bidi="fa-IR"/>
        </w:rPr>
        <w:t>س</w:t>
      </w:r>
      <w:r>
        <w:rPr>
          <w:rFonts w:hint="cs"/>
          <w:rtl/>
          <w:lang w:bidi="fa-IR"/>
        </w:rPr>
        <w:t xml:space="preserve"> روایت است که از شخصی نزد پیامبر</w:t>
      </w:r>
      <w:r w:rsidR="00DA01AF">
        <w:rPr>
          <w:rFonts w:hint="cs"/>
          <w:rtl/>
          <w:lang w:bidi="fa-IR"/>
        </w:rPr>
        <w:t xml:space="preserve"> خدا </w:t>
      </w:r>
      <w:r w:rsidR="00DA01AF">
        <w:rPr>
          <w:rFonts w:cs="CTraditional Arabic" w:hint="cs"/>
          <w:rtl/>
          <w:lang w:bidi="fa-IR"/>
        </w:rPr>
        <w:t>ج</w:t>
      </w:r>
      <w:r w:rsidR="00DA01AF">
        <w:rPr>
          <w:rFonts w:hint="cs"/>
          <w:rtl/>
          <w:lang w:bidi="fa-IR"/>
        </w:rPr>
        <w:t xml:space="preserve"> یاد شد، شخص دیگری او را مدح کرد.</w:t>
      </w:r>
    </w:p>
    <w:p w:rsidR="00DA01AF" w:rsidRDefault="00DA01AF" w:rsidP="008C1EB8">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«ای وای بر تو! گردن رفیقت را برید</w:t>
      </w:r>
      <w:r w:rsidR="009118E3">
        <w:rPr>
          <w:rFonts w:hint="cs"/>
          <w:rtl/>
          <w:lang w:bidi="fa-IR"/>
        </w:rPr>
        <w:t>ی</w:t>
      </w:r>
      <w:r>
        <w:rPr>
          <w:rFonts w:hint="cs"/>
          <w:rtl/>
          <w:lang w:bidi="fa-IR"/>
        </w:rPr>
        <w:t>» و این سخن را چند بار تکرار نموده و [گفتند]:</w:t>
      </w:r>
    </w:p>
    <w:p w:rsidR="00DA01AF" w:rsidRDefault="00DA01AF" w:rsidP="008C1EB8">
      <w:pPr>
        <w:pStyle w:val="0-"/>
        <w:rPr>
          <w:rtl/>
          <w:lang w:bidi="fa-IR"/>
        </w:rPr>
      </w:pPr>
      <w:r>
        <w:rPr>
          <w:rFonts w:hint="cs"/>
          <w:rtl/>
          <w:lang w:bidi="fa-IR"/>
        </w:rPr>
        <w:t>اگر کسی مجلور می‌شود که کسی را مدح کند، بگوید که: فکر می‌کنم</w:t>
      </w:r>
      <w:r w:rsidR="009118E3">
        <w:rPr>
          <w:rFonts w:hint="cs"/>
          <w:rtl/>
          <w:lang w:bidi="fa-IR"/>
        </w:rPr>
        <w:t xml:space="preserve"> که فلانی چنین و چنان شخصی باشد، اگر واقعا چ</w:t>
      </w:r>
      <w:r>
        <w:rPr>
          <w:rFonts w:hint="cs"/>
          <w:rtl/>
          <w:lang w:bidi="fa-IR"/>
        </w:rPr>
        <w:t>نین شخصی دیده می‌شد، و حسابش بر خدا است، و کسی را نزد خدا تزکیه و توصیف نکند»</w:t>
      </w:r>
      <w:r w:rsidRPr="00DA01AF">
        <w:rPr>
          <w:rFonts w:ascii="IRLotus" w:hAnsi="IRLotus" w:cs="IRLotus"/>
          <w:vertAlign w:val="superscript"/>
          <w:rtl/>
          <w:lang w:bidi="fa-IR"/>
        </w:rPr>
        <w:t>(</w:t>
      </w:r>
      <w:r w:rsidRPr="00DA01AF">
        <w:rPr>
          <w:rStyle w:val="FootnoteReference"/>
          <w:rFonts w:ascii="IRLotus" w:eastAsia="SimSun" w:hAnsi="IRLotus" w:cs="IRLotus"/>
          <w:rtl/>
          <w:lang w:bidi="fa-IR"/>
        </w:rPr>
        <w:footnoteReference w:id="184"/>
      </w:r>
      <w:r w:rsidRPr="00DA01AF">
        <w:rPr>
          <w:rFonts w:ascii="IRLotus" w:hAnsi="IRLotus" w:cs="IRLotus"/>
          <w:vertAlign w:val="superscript"/>
          <w:rtl/>
          <w:lang w:bidi="fa-IR"/>
        </w:rPr>
        <w:t>)</w:t>
      </w:r>
      <w:r>
        <w:rPr>
          <w:rFonts w:hint="cs"/>
          <w:rtl/>
          <w:lang w:bidi="fa-IR"/>
        </w:rPr>
        <w:t>.</w:t>
      </w:r>
    </w:p>
    <w:p w:rsidR="004D3857" w:rsidRDefault="004D3857" w:rsidP="007F0EA3">
      <w:pPr>
        <w:pStyle w:val="2-0"/>
        <w:rPr>
          <w:rtl/>
        </w:rPr>
      </w:pPr>
      <w:r w:rsidRPr="009A49E2">
        <w:rPr>
          <w:rFonts w:hint="cs"/>
          <w:rtl/>
          <w:lang w:bidi="ar-SA"/>
        </w:rPr>
        <w:t>22</w:t>
      </w:r>
      <w:r>
        <w:rPr>
          <w:rFonts w:hint="cs"/>
          <w:rtl/>
        </w:rPr>
        <w:t>- باب: ما يُنْهى عَنِ التحَاسُدِ وَالتَّدَابُرِ</w:t>
      </w:r>
    </w:p>
    <w:p w:rsidR="004D3857" w:rsidRDefault="004D3857" w:rsidP="007F0EA3">
      <w:pPr>
        <w:pStyle w:val="4-"/>
        <w:rPr>
          <w:rtl/>
          <w:lang w:bidi="fa-IR"/>
        </w:rPr>
      </w:pPr>
      <w:bookmarkStart w:id="175" w:name="_Toc434312930"/>
      <w:r>
        <w:rPr>
          <w:rFonts w:hint="cs"/>
          <w:rtl/>
          <w:lang w:bidi="fa-IR"/>
        </w:rPr>
        <w:t>باب [22]: آنچه که از حسادت و مقاطعۀ یکدیگر ممنوع است</w:t>
      </w:r>
      <w:bookmarkEnd w:id="175"/>
    </w:p>
    <w:p w:rsidR="004D3857" w:rsidRDefault="004D3857" w:rsidP="007F0EA3">
      <w:pPr>
        <w:pStyle w:val="5-"/>
        <w:rPr>
          <w:rtl/>
          <w:lang w:bidi="fa-IR"/>
        </w:rPr>
      </w:pPr>
      <w:r>
        <w:rPr>
          <w:rFonts w:hint="cs"/>
          <w:rtl/>
          <w:lang w:bidi="fa-IR"/>
        </w:rPr>
        <w:t>2034</w:t>
      </w:r>
      <w:r w:rsidRPr="007F0EA3">
        <w:rPr>
          <w:rFonts w:hint="cs"/>
          <w:rtl/>
        </w:rPr>
        <w:t>-</w:t>
      </w:r>
      <w:r w:rsidR="007F0EA3">
        <w:rPr>
          <w:rFonts w:hint="cs"/>
          <w:rtl/>
        </w:rPr>
        <w:t xml:space="preserve"> عَنْ</w:t>
      </w:r>
      <w:r w:rsidRPr="007F0EA3">
        <w:rPr>
          <w:rFonts w:hint="cs"/>
          <w:rtl/>
        </w:rPr>
        <w:t xml:space="preserve"> </w:t>
      </w:r>
      <w:r w:rsidR="007F0EA3" w:rsidRPr="007F0EA3">
        <w:rPr>
          <w:rtl/>
        </w:rPr>
        <w:t>أَنَسُ بْنُ مَالِكٍ رَضِيَ اللَّهُ عَنْهُ أَنَّ رَسُولَ اللَّهِ صَلَّى اللهُ عَلَيْهِ وَسَلَّمَ قَالَ: «لاَ تَبَاغَضُوا، وَلاَ تَحَاسَدُوا، وَلاَ تَدَابَرُوا، وَكُونُوا عِبَادَ اللَّهِ إِخْوَانًا، وَلاَ يَحِلُّ لِمُسْلِمٍ أَنْ يَهْجُرَ أَخَاهُ فَوْقَ ثَلاَثَةِ أَيَّامٍ»</w:t>
      </w:r>
      <w:r w:rsidRPr="007F0EA3">
        <w:rPr>
          <w:rFonts w:hint="cs"/>
          <w:rtl/>
        </w:rPr>
        <w:t xml:space="preserve"> [رواه البخاری: 6065].</w:t>
      </w:r>
    </w:p>
    <w:p w:rsidR="004D3857" w:rsidRDefault="004D3857" w:rsidP="008C1EB8">
      <w:pPr>
        <w:pStyle w:val="0-"/>
        <w:rPr>
          <w:rtl/>
          <w:lang w:bidi="fa-IR"/>
        </w:rPr>
      </w:pPr>
      <w:r>
        <w:rPr>
          <w:rFonts w:hint="cs"/>
          <w:rtl/>
          <w:lang w:bidi="fa-IR"/>
        </w:rPr>
        <w:t>2034- از انس بن مالک</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p>
    <w:p w:rsidR="007F0EA3" w:rsidRDefault="007F0EA3" w:rsidP="008C1EB8">
      <w:pPr>
        <w:pStyle w:val="0-"/>
        <w:rPr>
          <w:rtl/>
          <w:lang w:bidi="fa-IR"/>
        </w:rPr>
      </w:pPr>
      <w:r>
        <w:rPr>
          <w:rFonts w:hint="cs"/>
          <w:rtl/>
          <w:lang w:bidi="fa-IR"/>
        </w:rPr>
        <w:t>«از یکد</w:t>
      </w:r>
      <w:r w:rsidR="00052A0D">
        <w:rPr>
          <w:rFonts w:hint="cs"/>
          <w:rtl/>
          <w:lang w:bidi="fa-IR"/>
        </w:rPr>
        <w:t>یگر م</w:t>
      </w:r>
      <w:r>
        <w:rPr>
          <w:rFonts w:hint="cs"/>
          <w:rtl/>
          <w:lang w:bidi="fa-IR"/>
        </w:rPr>
        <w:t>تنفر نباشید، و با یکدیگر حسادت نورزید، با یکدیگر مقاطعه نکنید، و بندگان خدا و باهم برادر باشید، برای مسلمان روا نیست که برادرش از سه روز ترک کند»</w:t>
      </w:r>
      <w:r w:rsidRPr="007F0EA3">
        <w:rPr>
          <w:rFonts w:ascii="IRLotus" w:hAnsi="IRLotus" w:cs="IRLotus"/>
          <w:vertAlign w:val="superscript"/>
          <w:rtl/>
          <w:lang w:bidi="fa-IR"/>
        </w:rPr>
        <w:t>(</w:t>
      </w:r>
      <w:r w:rsidRPr="007F0EA3">
        <w:rPr>
          <w:rStyle w:val="FootnoteReference"/>
          <w:rFonts w:ascii="IRLotus" w:eastAsia="SimSun" w:hAnsi="IRLotus" w:cs="IRLotus"/>
          <w:rtl/>
          <w:lang w:bidi="fa-IR"/>
        </w:rPr>
        <w:footnoteReference w:id="185"/>
      </w:r>
      <w:r w:rsidRPr="007F0EA3">
        <w:rPr>
          <w:rFonts w:ascii="IRLotus" w:hAnsi="IRLotus" w:cs="IRLotus"/>
          <w:vertAlign w:val="superscript"/>
          <w:rtl/>
          <w:lang w:bidi="fa-IR"/>
        </w:rPr>
        <w:t>)</w:t>
      </w:r>
      <w:r>
        <w:rPr>
          <w:rFonts w:hint="cs"/>
          <w:rtl/>
          <w:lang w:bidi="fa-IR"/>
        </w:rPr>
        <w:t>.</w:t>
      </w:r>
    </w:p>
    <w:p w:rsidR="00BE75E3" w:rsidRDefault="00BE75E3" w:rsidP="00A4361F">
      <w:pPr>
        <w:pStyle w:val="5-"/>
        <w:rPr>
          <w:rtl/>
          <w:lang w:bidi="fa-IR"/>
        </w:rPr>
      </w:pPr>
      <w:r>
        <w:rPr>
          <w:rFonts w:hint="cs"/>
          <w:rtl/>
          <w:lang w:bidi="fa-IR"/>
        </w:rPr>
        <w:t>2035</w:t>
      </w:r>
      <w:r w:rsidRPr="00A4361F">
        <w:rPr>
          <w:rFonts w:hint="cs"/>
          <w:rtl/>
        </w:rPr>
        <w:t xml:space="preserve">- </w:t>
      </w:r>
      <w:r w:rsidR="00A4361F" w:rsidRPr="00A4361F">
        <w:rPr>
          <w:rtl/>
        </w:rPr>
        <w:t xml:space="preserve">عَنْ أَبِي هُرَيْرَةَ، </w:t>
      </w:r>
      <w:r w:rsidR="00A4361F" w:rsidRPr="007F0EA3">
        <w:rPr>
          <w:rtl/>
        </w:rPr>
        <w:t>رَضِيَ اللَّهُ عَنْهُ</w:t>
      </w:r>
      <w:r w:rsidR="00A4361F" w:rsidRPr="00A4361F">
        <w:rPr>
          <w:rtl/>
        </w:rPr>
        <w:t xml:space="preserve"> عَنِ النَّبِيِّ صَلَّى اللهُ عَلَيْهِ وَسَلَّمَ قَالَ: «إِيَّاكُمْ وَالظَّنَّ، فَإِنَّ الظَّنَّ أَكْذَبُ الحَدِيثِ، وَلاَ تَحَسَّسُوا، وَلاَ تَجَسَّسُوا، وَلاَ تَحَاسَدُوا، وَلاَ تَدَابَرُوا، وَلاَ تَبَاغَضُوا، وَكُونُوا عِبَادَ اللَّهِ إِخْوَانًا»</w:t>
      </w:r>
      <w:r w:rsidRPr="00A4361F">
        <w:rPr>
          <w:rFonts w:hint="cs"/>
          <w:rtl/>
        </w:rPr>
        <w:t xml:space="preserve"> [رواه البخاری: 6064].</w:t>
      </w:r>
    </w:p>
    <w:p w:rsidR="00BE75E3" w:rsidRDefault="00BE75E3" w:rsidP="008C1EB8">
      <w:pPr>
        <w:pStyle w:val="0-"/>
        <w:rPr>
          <w:rtl/>
          <w:lang w:bidi="fa-IR"/>
        </w:rPr>
      </w:pPr>
      <w:r>
        <w:rPr>
          <w:rFonts w:hint="cs"/>
          <w:rtl/>
          <w:lang w:bidi="fa-IR"/>
        </w:rPr>
        <w:t>2035-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p>
    <w:p w:rsidR="00173953" w:rsidRDefault="00173953" w:rsidP="008C1EB8">
      <w:pPr>
        <w:pStyle w:val="0-"/>
        <w:rPr>
          <w:rtl/>
          <w:lang w:bidi="fa-IR"/>
        </w:rPr>
      </w:pPr>
      <w:r>
        <w:rPr>
          <w:rFonts w:hint="cs"/>
          <w:rtl/>
          <w:lang w:bidi="fa-IR"/>
        </w:rPr>
        <w:t>«از بدگمانی خودداری نمائید، زیرا بدگمانی دروغ‌ترین سخن‌ها است، از عیو مردم جستجو نکنید، جاسوسی یکدیگر را نکنید، با یکدیگر حسادت نورزید، با</w:t>
      </w:r>
      <w:r w:rsidR="004B173B">
        <w:rPr>
          <w:rFonts w:hint="cs"/>
          <w:rtl/>
          <w:lang w:bidi="fa-IR"/>
        </w:rPr>
        <w:t xml:space="preserve"> </w:t>
      </w:r>
      <w:r>
        <w:rPr>
          <w:rFonts w:hint="cs"/>
          <w:rtl/>
          <w:lang w:bidi="fa-IR"/>
        </w:rPr>
        <w:t>یکدی</w:t>
      </w:r>
      <w:r w:rsidR="00CA6690">
        <w:rPr>
          <w:rFonts w:hint="cs"/>
          <w:rtl/>
          <w:lang w:bidi="fa-IR"/>
        </w:rPr>
        <w:t>گ</w:t>
      </w:r>
      <w:r>
        <w:rPr>
          <w:rFonts w:hint="cs"/>
          <w:rtl/>
          <w:lang w:bidi="fa-IR"/>
        </w:rPr>
        <w:t>ر کینه</w:t>
      </w:r>
      <w:r w:rsidR="00CA6690">
        <w:rPr>
          <w:rFonts w:hint="cs"/>
          <w:rtl/>
          <w:lang w:bidi="fa-IR"/>
        </w:rPr>
        <w:t>‌</w:t>
      </w:r>
      <w:r>
        <w:rPr>
          <w:rFonts w:hint="cs"/>
          <w:rtl/>
          <w:lang w:bidi="fa-IR"/>
        </w:rPr>
        <w:t>توزی نداشته باشید، از رفت و آمد با یکدیگر مقاطعه ننمائید، و بندگان خدا و باهم برادر باشید».</w:t>
      </w:r>
    </w:p>
    <w:p w:rsidR="00FD1B95" w:rsidRDefault="00FD1B95" w:rsidP="002445D0">
      <w:pPr>
        <w:pStyle w:val="2-0"/>
        <w:rPr>
          <w:rtl/>
        </w:rPr>
      </w:pPr>
      <w:r w:rsidRPr="009A49E2">
        <w:rPr>
          <w:rFonts w:hint="cs"/>
          <w:rtl/>
          <w:lang w:bidi="ar-SA"/>
        </w:rPr>
        <w:t>23</w:t>
      </w:r>
      <w:r>
        <w:rPr>
          <w:rFonts w:hint="cs"/>
          <w:rtl/>
        </w:rPr>
        <w:t>- باب: مَا</w:t>
      </w:r>
      <w:r w:rsidR="00C52867">
        <w:rPr>
          <w:rFonts w:hint="cs"/>
          <w:rtl/>
        </w:rPr>
        <w:t xml:space="preserve"> </w:t>
      </w:r>
      <w:r>
        <w:rPr>
          <w:rFonts w:hint="cs"/>
          <w:rtl/>
        </w:rPr>
        <w:t>يَجُوزُ مِنَ الظَّنِّ</w:t>
      </w:r>
    </w:p>
    <w:p w:rsidR="00FD1B95" w:rsidRDefault="00FD1B95" w:rsidP="002445D0">
      <w:pPr>
        <w:pStyle w:val="4-"/>
        <w:rPr>
          <w:rtl/>
          <w:lang w:bidi="fa-IR"/>
        </w:rPr>
      </w:pPr>
      <w:bookmarkStart w:id="176" w:name="_Toc434312931"/>
      <w:r>
        <w:rPr>
          <w:rFonts w:hint="cs"/>
          <w:rtl/>
          <w:lang w:bidi="fa-IR"/>
        </w:rPr>
        <w:t>باب [23]: گمان بردنی که جواز دارد</w:t>
      </w:r>
      <w:bookmarkEnd w:id="176"/>
    </w:p>
    <w:p w:rsidR="00FD1B95" w:rsidRDefault="00FD1B95" w:rsidP="002445D0">
      <w:pPr>
        <w:pStyle w:val="5-"/>
        <w:rPr>
          <w:rtl/>
          <w:lang w:bidi="fa-IR"/>
        </w:rPr>
      </w:pPr>
      <w:r>
        <w:rPr>
          <w:rFonts w:hint="cs"/>
          <w:rtl/>
          <w:lang w:bidi="fa-IR"/>
        </w:rPr>
        <w:t>2036</w:t>
      </w:r>
      <w:r w:rsidRPr="002445D0">
        <w:rPr>
          <w:rFonts w:hint="cs"/>
          <w:rtl/>
        </w:rPr>
        <w:t xml:space="preserve">- </w:t>
      </w:r>
      <w:r w:rsidR="002445D0" w:rsidRPr="002445D0">
        <w:rPr>
          <w:rtl/>
        </w:rPr>
        <w:t>عَنْ عَائِشَةَ،</w:t>
      </w:r>
      <w:r w:rsidR="002445D0">
        <w:rPr>
          <w:rFonts w:hint="cs"/>
          <w:rtl/>
        </w:rPr>
        <w:t xml:space="preserve"> </w:t>
      </w:r>
      <w:r w:rsidR="002445D0" w:rsidRPr="007F0EA3">
        <w:rPr>
          <w:rtl/>
        </w:rPr>
        <w:t>رَضِيَ اللَّهُ عَنْه</w:t>
      </w:r>
      <w:r w:rsidR="002445D0">
        <w:rPr>
          <w:rFonts w:hint="cs"/>
          <w:rtl/>
        </w:rPr>
        <w:t>َا</w:t>
      </w:r>
      <w:r w:rsidR="002445D0" w:rsidRPr="002445D0">
        <w:rPr>
          <w:rtl/>
        </w:rPr>
        <w:t xml:space="preserve"> قَالَتْ: قَالَ النَّبِيُّ صَلَّى اللهُ عَلَيْهِ وَسَلَّمَ: «مَا أَظُنُّ فُلاَنًا وَفُلاَنًا يَعْرِفَانِ مِنْ دِينِنَا شَيْئًا» قَالَ اللَّيْثُ: «كَانَا رَجُلَيْنِ مِنَ المُنَافِقِينَ».</w:t>
      </w:r>
      <w:r w:rsidRPr="002445D0">
        <w:rPr>
          <w:rFonts w:hint="cs"/>
          <w:rtl/>
        </w:rPr>
        <w:t xml:space="preserve"> [رواه الخاری: 6068].</w:t>
      </w:r>
    </w:p>
    <w:p w:rsidR="00FD1B95" w:rsidRDefault="00FD1B95" w:rsidP="008C1EB8">
      <w:pPr>
        <w:pStyle w:val="0-"/>
        <w:rPr>
          <w:rtl/>
          <w:lang w:bidi="fa-IR"/>
        </w:rPr>
      </w:pPr>
      <w:r>
        <w:rPr>
          <w:rFonts w:hint="cs"/>
          <w:rtl/>
          <w:lang w:bidi="fa-IR"/>
        </w:rPr>
        <w:t>2036-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«گمان نمی‌کنم که فلانی</w:t>
      </w:r>
      <w:r w:rsidR="003113DD">
        <w:rPr>
          <w:rFonts w:hint="cs"/>
          <w:rtl/>
          <w:lang w:bidi="fa-IR"/>
        </w:rPr>
        <w:t xml:space="preserve"> و ف</w:t>
      </w:r>
      <w:r w:rsidR="00052A0D">
        <w:rPr>
          <w:rFonts w:hint="cs"/>
          <w:rtl/>
          <w:lang w:bidi="fa-IR"/>
        </w:rPr>
        <w:t>ل</w:t>
      </w:r>
      <w:r w:rsidR="003113DD">
        <w:rPr>
          <w:rFonts w:hint="cs"/>
          <w:rtl/>
          <w:lang w:bidi="fa-IR"/>
        </w:rPr>
        <w:t>انی از دین ما چیزی بفهمند»، و در روایت دیگری آمده است [که فرمودند]: «... از دینی که ما پیروی</w:t>
      </w:r>
      <w:r w:rsidR="00221D54">
        <w:rPr>
          <w:rFonts w:hint="cs"/>
          <w:rtl/>
          <w:lang w:bidi="fa-IR"/>
        </w:rPr>
        <w:t xml:space="preserve"> می‌کنم چیزی بدانند»</w:t>
      </w:r>
      <w:r w:rsidR="00221D54" w:rsidRPr="00221D54">
        <w:rPr>
          <w:rFonts w:ascii="IRLotus" w:hAnsi="IRLotus" w:cs="IRLotus"/>
          <w:vertAlign w:val="superscript"/>
          <w:rtl/>
          <w:lang w:bidi="fa-IR"/>
        </w:rPr>
        <w:t>(</w:t>
      </w:r>
      <w:r w:rsidR="00221D54" w:rsidRPr="00221D54">
        <w:rPr>
          <w:rStyle w:val="FootnoteReference"/>
          <w:rFonts w:ascii="IRLotus" w:eastAsia="SimSun" w:hAnsi="IRLotus" w:cs="IRLotus"/>
          <w:rtl/>
          <w:lang w:bidi="fa-IR"/>
        </w:rPr>
        <w:footnoteReference w:id="186"/>
      </w:r>
      <w:r w:rsidR="00221D54" w:rsidRPr="00221D54">
        <w:rPr>
          <w:rFonts w:ascii="IRLotus" w:hAnsi="IRLotus" w:cs="IRLotus"/>
          <w:vertAlign w:val="superscript"/>
          <w:rtl/>
          <w:lang w:bidi="fa-IR"/>
        </w:rPr>
        <w:t>)</w:t>
      </w:r>
      <w:r w:rsidR="00221D54">
        <w:rPr>
          <w:rFonts w:hint="cs"/>
          <w:rtl/>
          <w:lang w:bidi="fa-IR"/>
        </w:rPr>
        <w:t>.</w:t>
      </w:r>
    </w:p>
    <w:p w:rsidR="00F81E6F" w:rsidRDefault="00F34C2A" w:rsidP="00170621">
      <w:pPr>
        <w:pStyle w:val="2-0"/>
        <w:rPr>
          <w:rtl/>
        </w:rPr>
      </w:pPr>
      <w:r w:rsidRPr="009A49E2">
        <w:rPr>
          <w:rFonts w:hint="cs"/>
          <w:rtl/>
          <w:lang w:bidi="ar-SA"/>
        </w:rPr>
        <w:t>24</w:t>
      </w:r>
      <w:r>
        <w:rPr>
          <w:rFonts w:hint="cs"/>
          <w:rtl/>
        </w:rPr>
        <w:t>- باب: سِتْرِ المُؤمِن عَلَى</w:t>
      </w:r>
      <w:r w:rsidR="00F81E6F">
        <w:rPr>
          <w:rFonts w:hint="cs"/>
          <w:rtl/>
        </w:rPr>
        <w:t xml:space="preserve"> نَفْسِهِ</w:t>
      </w:r>
    </w:p>
    <w:p w:rsidR="00F81E6F" w:rsidRDefault="00F81E6F" w:rsidP="00170621">
      <w:pPr>
        <w:pStyle w:val="4-"/>
        <w:rPr>
          <w:rtl/>
          <w:lang w:bidi="fa-IR"/>
        </w:rPr>
      </w:pPr>
      <w:bookmarkStart w:id="177" w:name="_Toc434312932"/>
      <w:r>
        <w:rPr>
          <w:rFonts w:hint="cs"/>
          <w:rtl/>
          <w:lang w:bidi="fa-IR"/>
        </w:rPr>
        <w:t>باب [24]: مسلمان باید عیب خود را بپوشاند</w:t>
      </w:r>
      <w:bookmarkEnd w:id="177"/>
    </w:p>
    <w:p w:rsidR="00F81E6F" w:rsidRPr="00170621" w:rsidRDefault="00F81E6F" w:rsidP="00457EEE">
      <w:pPr>
        <w:pStyle w:val="5-"/>
        <w:rPr>
          <w:rtl/>
        </w:rPr>
      </w:pPr>
      <w:r>
        <w:rPr>
          <w:rFonts w:hint="cs"/>
          <w:rtl/>
          <w:lang w:bidi="fa-IR"/>
        </w:rPr>
        <w:t>2037</w:t>
      </w:r>
      <w:r w:rsidRPr="00170621">
        <w:rPr>
          <w:rFonts w:hint="cs"/>
          <w:rtl/>
        </w:rPr>
        <w:t>-</w:t>
      </w:r>
      <w:r w:rsidR="00C46090">
        <w:rPr>
          <w:rFonts w:hint="cs"/>
          <w:rtl/>
        </w:rPr>
        <w:t xml:space="preserve"> عَنْ أَبِي</w:t>
      </w:r>
      <w:r w:rsidRPr="00170621">
        <w:rPr>
          <w:rFonts w:hint="cs"/>
          <w:rtl/>
        </w:rPr>
        <w:t xml:space="preserve"> </w:t>
      </w:r>
      <w:r w:rsidR="00170621" w:rsidRPr="00170621">
        <w:rPr>
          <w:rtl/>
        </w:rPr>
        <w:t>هُرَيْرَةَ،</w:t>
      </w:r>
      <w:r w:rsidR="00C46090">
        <w:rPr>
          <w:rFonts w:hint="cs"/>
          <w:rtl/>
        </w:rPr>
        <w:t xml:space="preserve"> </w:t>
      </w:r>
      <w:r w:rsidR="00C46090" w:rsidRPr="007F0EA3">
        <w:rPr>
          <w:rtl/>
        </w:rPr>
        <w:t>رَضِيَ اللَّهُ عَنْه</w:t>
      </w:r>
      <w:r w:rsidR="00C46090">
        <w:rPr>
          <w:rFonts w:hint="cs"/>
          <w:rtl/>
        </w:rPr>
        <w:t>ُ</w:t>
      </w:r>
      <w:r w:rsidR="00170621" w:rsidRPr="00170621">
        <w:rPr>
          <w:rtl/>
        </w:rPr>
        <w:t xml:space="preserve"> </w:t>
      </w:r>
      <w:r w:rsidR="00C46090">
        <w:rPr>
          <w:rFonts w:hint="cs"/>
          <w:rtl/>
        </w:rPr>
        <w:t>قالَ</w:t>
      </w:r>
      <w:r w:rsidR="00170621" w:rsidRPr="00170621">
        <w:rPr>
          <w:rtl/>
        </w:rPr>
        <w:t xml:space="preserve">: سَمِعْتُ رَسُولَ اللَّهِ صَلَّى اللهُ عَلَيْهِ وَسَلَّمَ يَقُولُ: </w:t>
      </w:r>
      <w:r w:rsidR="00457EEE">
        <w:rPr>
          <w:rFonts w:hint="cs"/>
          <w:rtl/>
        </w:rPr>
        <w:t>«</w:t>
      </w:r>
      <w:r w:rsidR="00170621" w:rsidRPr="00170621">
        <w:rPr>
          <w:rtl/>
        </w:rPr>
        <w:t>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w:t>
      </w:r>
      <w:r w:rsidR="00457EEE">
        <w:rPr>
          <w:rFonts w:hint="cs"/>
          <w:rtl/>
        </w:rPr>
        <w:t>»</w:t>
      </w:r>
      <w:r w:rsidRPr="00170621">
        <w:rPr>
          <w:rFonts w:hint="cs"/>
          <w:rtl/>
        </w:rPr>
        <w:t xml:space="preserve"> [رواهل البخاری: 6069].</w:t>
      </w:r>
    </w:p>
    <w:p w:rsidR="00F81E6F" w:rsidRDefault="00F81E6F" w:rsidP="008C1EB8">
      <w:pPr>
        <w:pStyle w:val="0-"/>
        <w:rPr>
          <w:rtl/>
          <w:lang w:bidi="fa-IR"/>
        </w:rPr>
      </w:pPr>
      <w:r>
        <w:rPr>
          <w:rFonts w:hint="cs"/>
          <w:rtl/>
          <w:lang w:bidi="fa-IR"/>
        </w:rPr>
        <w:t>2037- از ابو هریره</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فرمودند:</w:t>
      </w:r>
    </w:p>
    <w:p w:rsidR="00D67703" w:rsidRDefault="00D67703" w:rsidP="008C1EB8">
      <w:pPr>
        <w:pStyle w:val="0-"/>
        <w:rPr>
          <w:rtl/>
          <w:lang w:bidi="fa-IR"/>
        </w:rPr>
      </w:pPr>
      <w:r>
        <w:rPr>
          <w:rFonts w:hint="cs"/>
          <w:rtl/>
          <w:lang w:bidi="fa-IR"/>
        </w:rPr>
        <w:t>«تمام امت من در عافیت است مگر کسانی که گناهان خود را برملا می‌سازند، و واقعا از بیشرمی است که کسی در شب کاری کرده باشد، و خداوند آن را بر وی پوشیده نگه داشته، و باز خودش آمده و می‌گوید: یا فلان! من دیشب چنین و چنان کردم، خداوند عیبش را می‌پوشاند، و او پردۀ خدا را از خود دور می‌اندازد».</w:t>
      </w:r>
    </w:p>
    <w:p w:rsidR="00807320" w:rsidRDefault="00807320" w:rsidP="002C0C22">
      <w:pPr>
        <w:pStyle w:val="2-0"/>
        <w:rPr>
          <w:rtl/>
        </w:rPr>
      </w:pPr>
      <w:r w:rsidRPr="009A49E2">
        <w:rPr>
          <w:rFonts w:hint="cs"/>
          <w:rtl/>
          <w:lang w:bidi="ar-SA"/>
        </w:rPr>
        <w:t>25</w:t>
      </w:r>
      <w:r w:rsidRPr="002C0C22">
        <w:rPr>
          <w:rFonts w:hint="cs"/>
          <w:rtl/>
        </w:rPr>
        <w:t xml:space="preserve">- باب: الهِجْرَةِ وَقَوْلِ النَّبِيِّ: </w:t>
      </w:r>
      <w:r w:rsidRPr="002C0C22">
        <w:rPr>
          <w:rtl/>
        </w:rPr>
        <w:t>«لاَ يَح</w:t>
      </w:r>
      <w:r w:rsidR="00F34C2A">
        <w:rPr>
          <w:rtl/>
        </w:rPr>
        <w:t>ِلُّ لِرَجُلٍ أَنْ يَهْجُرَ أَخاهُ فَوْقَ ثَلاَث</w:t>
      </w:r>
      <w:r w:rsidR="00F34C2A">
        <w:rPr>
          <w:rFonts w:hint="cs"/>
          <w:rtl/>
        </w:rPr>
        <w:t>ٍ</w:t>
      </w:r>
      <w:r w:rsidRPr="002C0C22">
        <w:rPr>
          <w:rtl/>
        </w:rPr>
        <w:t>»</w:t>
      </w:r>
    </w:p>
    <w:p w:rsidR="002C0C22" w:rsidRDefault="002C0C22" w:rsidP="00246446">
      <w:pPr>
        <w:pStyle w:val="4-"/>
        <w:rPr>
          <w:rtl/>
          <w:lang w:bidi="fa-IR"/>
        </w:rPr>
      </w:pPr>
      <w:bookmarkStart w:id="178" w:name="_Toc434312933"/>
      <w:r>
        <w:rPr>
          <w:rFonts w:hint="cs"/>
          <w:rtl/>
          <w:lang w:bidi="fa-IR"/>
        </w:rPr>
        <w:t xml:space="preserve">باب [25]: مقاطعه، و این قول پیامبر خدا </w:t>
      </w:r>
      <w:r>
        <w:rPr>
          <w:rFonts w:cs="CTraditional Arabic" w:hint="cs"/>
          <w:rtl/>
          <w:lang w:bidi="fa-IR"/>
        </w:rPr>
        <w:t>ج</w:t>
      </w:r>
      <w:r>
        <w:rPr>
          <w:rFonts w:hint="cs"/>
          <w:rtl/>
          <w:lang w:bidi="fa-IR"/>
        </w:rPr>
        <w:t>: «روا نیست که برادرش را بیش از سه روز مقاطعه نماید»</w:t>
      </w:r>
      <w:bookmarkEnd w:id="178"/>
    </w:p>
    <w:p w:rsidR="002C0C22" w:rsidRDefault="002C0C22" w:rsidP="008C381B">
      <w:pPr>
        <w:pStyle w:val="5-"/>
        <w:rPr>
          <w:rtl/>
          <w:lang w:bidi="fa-IR"/>
        </w:rPr>
      </w:pPr>
      <w:r>
        <w:rPr>
          <w:rFonts w:hint="cs"/>
          <w:rtl/>
          <w:lang w:bidi="fa-IR"/>
        </w:rPr>
        <w:t>2038</w:t>
      </w:r>
      <w:r w:rsidRPr="00246446">
        <w:rPr>
          <w:rFonts w:hint="cs"/>
          <w:rtl/>
        </w:rPr>
        <w:t>-</w:t>
      </w:r>
      <w:r w:rsidR="00457EEE">
        <w:rPr>
          <w:rFonts w:hint="cs"/>
          <w:rtl/>
        </w:rPr>
        <w:t xml:space="preserve"> ع</w:t>
      </w:r>
      <w:r w:rsidR="00246446" w:rsidRPr="00246446">
        <w:rPr>
          <w:rtl/>
        </w:rPr>
        <w:t xml:space="preserve">َنْ أَبِي أَيُّوبَ الأَنْصَارِيِّ </w:t>
      </w:r>
      <w:r w:rsidR="00246446" w:rsidRPr="007F0EA3">
        <w:rPr>
          <w:rtl/>
        </w:rPr>
        <w:t>رَضِيَ اللَّهُ عَنْه</w:t>
      </w:r>
      <w:r w:rsidR="00246446">
        <w:rPr>
          <w:rFonts w:hint="cs"/>
          <w:rtl/>
        </w:rPr>
        <w:t>ُ</w:t>
      </w:r>
      <w:r w:rsidR="00246446" w:rsidRPr="00246446">
        <w:rPr>
          <w:rtl/>
        </w:rPr>
        <w:t xml:space="preserve">: أَنَّ رَسُولَ اللَّهِ صَلَّى اللهُ عَلَيْهِ وَسَلَّمَ قَالَ: </w:t>
      </w:r>
      <w:r w:rsidR="00116F66">
        <w:rPr>
          <w:rFonts w:hint="cs"/>
          <w:rtl/>
        </w:rPr>
        <w:t>«</w:t>
      </w:r>
      <w:r w:rsidR="00246446" w:rsidRPr="00246446">
        <w:rPr>
          <w:rtl/>
        </w:rPr>
        <w:t>لاَ يَحِلُّ لِرَجُلٍ أَنْ يَهْجُرَ أَخَاهُ فَوْقَ ثَلاَثِ لَيَالٍ، يَلْتَقِيَانِ: فَيُعْرِضُ هَذَا وَيُعْرِضُ هَذَا، وَخَيْرُهُمَا الَّذِي يَبْدَأُ بِالسَّلاَمِ</w:t>
      </w:r>
      <w:r w:rsidR="00116F66">
        <w:rPr>
          <w:rFonts w:hint="cs"/>
          <w:rtl/>
        </w:rPr>
        <w:t>»</w:t>
      </w:r>
      <w:r w:rsidRPr="00246446">
        <w:rPr>
          <w:rFonts w:hint="cs"/>
          <w:rtl/>
        </w:rPr>
        <w:t xml:space="preserve"> [رواه البخاری: 6077].</w:t>
      </w:r>
    </w:p>
    <w:p w:rsidR="002C0C22" w:rsidRPr="00ED7667" w:rsidRDefault="002C0C22" w:rsidP="00ED7667">
      <w:pPr>
        <w:pStyle w:val="0-"/>
        <w:rPr>
          <w:rtl/>
        </w:rPr>
      </w:pPr>
      <w:r>
        <w:rPr>
          <w:rFonts w:hint="cs"/>
          <w:rtl/>
          <w:lang w:bidi="fa-IR"/>
        </w:rPr>
        <w:t>2038- از ابو ایوب انصاری</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«برای کسی روا نیست که</w:t>
      </w:r>
      <w:r w:rsidR="00246446">
        <w:rPr>
          <w:rFonts w:hint="cs"/>
          <w:rtl/>
          <w:lang w:bidi="fa-IR"/>
        </w:rPr>
        <w:t xml:space="preserve"> برادرش را بیش از سه روز ترک کند، به طوری که اگر باهم ملاقات می‌کنند، این از آن رو بگرداند، و آن از این، و بهترین آن‌ها همان است که اول سلام می‌کند»</w:t>
      </w:r>
      <w:r w:rsidR="00246446" w:rsidRPr="00246446">
        <w:rPr>
          <w:rFonts w:ascii="IRLotus" w:hAnsi="IRLotus" w:cs="IRLotus"/>
          <w:vertAlign w:val="superscript"/>
          <w:rtl/>
          <w:lang w:bidi="fa-IR"/>
        </w:rPr>
        <w:t>(</w:t>
      </w:r>
      <w:r w:rsidR="00246446" w:rsidRPr="00246446">
        <w:rPr>
          <w:rStyle w:val="FootnoteReference"/>
          <w:rFonts w:ascii="IRLotus" w:eastAsia="SimSun" w:hAnsi="IRLotus" w:cs="IRLotus"/>
          <w:rtl/>
          <w:lang w:bidi="fa-IR"/>
        </w:rPr>
        <w:footnoteReference w:id="187"/>
      </w:r>
      <w:r w:rsidR="00246446" w:rsidRPr="00246446">
        <w:rPr>
          <w:rFonts w:ascii="IRLotus" w:hAnsi="IRLotus" w:cs="IRLotus"/>
          <w:vertAlign w:val="superscript"/>
          <w:rtl/>
          <w:lang w:bidi="fa-IR"/>
        </w:rPr>
        <w:t>)</w:t>
      </w:r>
      <w:r w:rsidR="00246446" w:rsidRPr="00ED7667">
        <w:rPr>
          <w:rFonts w:hint="cs"/>
          <w:rtl/>
        </w:rPr>
        <w:t>.</w:t>
      </w:r>
    </w:p>
    <w:p w:rsidR="00ED7667" w:rsidRDefault="00ED7667" w:rsidP="00F43854">
      <w:pPr>
        <w:pStyle w:val="2-0"/>
        <w:rPr>
          <w:rtl/>
        </w:rPr>
      </w:pPr>
      <w:r w:rsidRPr="009A49E2">
        <w:rPr>
          <w:rFonts w:hint="cs"/>
          <w:rtl/>
          <w:lang w:bidi="ar-SA"/>
        </w:rPr>
        <w:t>26</w:t>
      </w:r>
      <w:r w:rsidRPr="00ED7667">
        <w:rPr>
          <w:rFonts w:hint="cs"/>
          <w:rtl/>
        </w:rPr>
        <w:t xml:space="preserve">- باب: </w:t>
      </w:r>
      <w:r w:rsidR="0022008E">
        <w:rPr>
          <w:rtl/>
        </w:rPr>
        <w:t>قَوْلِ الل</w:t>
      </w:r>
      <w:r w:rsidRPr="00ED7667">
        <w:rPr>
          <w:rtl/>
        </w:rPr>
        <w:t>ه تَعَالَى:</w:t>
      </w:r>
      <w:r w:rsidRPr="00ED7667">
        <w:rPr>
          <w:rFonts w:hint="cs"/>
          <w:rtl/>
        </w:rPr>
        <w:t xml:space="preserve"> </w:t>
      </w:r>
      <w:r w:rsidRPr="00F43854">
        <w:rPr>
          <w:rFonts w:ascii="Traditional Arabic" w:hAnsi="Traditional Arabic" w:cs="Traditional Arabic"/>
          <w:b/>
          <w:bCs w:val="0"/>
          <w:rtl/>
        </w:rPr>
        <w:t>﴿</w:t>
      </w:r>
      <w:r w:rsidR="00F43854" w:rsidRPr="00C52867">
        <w:rPr>
          <w:rStyle w:val="9-Char1"/>
          <w:rFonts w:hint="cs"/>
          <w:b/>
          <w:bCs w:val="0"/>
          <w:rtl/>
        </w:rPr>
        <w:t>يَٰٓأَيُّهَا</w:t>
      </w:r>
      <w:r w:rsidR="00F43854" w:rsidRPr="00C52867">
        <w:rPr>
          <w:rStyle w:val="9-Char1"/>
          <w:b/>
          <w:bCs w:val="0"/>
          <w:rtl/>
        </w:rPr>
        <w:t xml:space="preserve"> </w:t>
      </w:r>
      <w:r w:rsidR="00F43854" w:rsidRPr="00C52867">
        <w:rPr>
          <w:rStyle w:val="9-Char1"/>
          <w:rFonts w:hint="cs"/>
          <w:b/>
          <w:bCs w:val="0"/>
          <w:rtl/>
        </w:rPr>
        <w:t>ٱلَّذِينَ</w:t>
      </w:r>
      <w:r w:rsidR="00F43854" w:rsidRPr="00C52867">
        <w:rPr>
          <w:rStyle w:val="9-Char1"/>
          <w:b/>
          <w:bCs w:val="0"/>
          <w:rtl/>
        </w:rPr>
        <w:t xml:space="preserve"> </w:t>
      </w:r>
      <w:r w:rsidR="00F43854" w:rsidRPr="00C52867">
        <w:rPr>
          <w:rStyle w:val="9-Char1"/>
          <w:rFonts w:hint="cs"/>
          <w:b/>
          <w:bCs w:val="0"/>
          <w:rtl/>
        </w:rPr>
        <w:t>ءَامَنُواْ</w:t>
      </w:r>
      <w:r w:rsidR="00F43854" w:rsidRPr="00C52867">
        <w:rPr>
          <w:rStyle w:val="9-Char1"/>
          <w:b/>
          <w:bCs w:val="0"/>
          <w:rtl/>
        </w:rPr>
        <w:t xml:space="preserve"> </w:t>
      </w:r>
      <w:r w:rsidR="00F43854" w:rsidRPr="00C52867">
        <w:rPr>
          <w:rStyle w:val="9-Char1"/>
          <w:rFonts w:hint="cs"/>
          <w:b/>
          <w:bCs w:val="0"/>
          <w:rtl/>
        </w:rPr>
        <w:t>ٱتَّقُواْ</w:t>
      </w:r>
      <w:r w:rsidR="00F43854" w:rsidRPr="00C52867">
        <w:rPr>
          <w:rStyle w:val="9-Char1"/>
          <w:b/>
          <w:bCs w:val="0"/>
          <w:rtl/>
        </w:rPr>
        <w:t xml:space="preserve"> </w:t>
      </w:r>
      <w:r w:rsidR="00F43854" w:rsidRPr="00C52867">
        <w:rPr>
          <w:rStyle w:val="9-Char1"/>
          <w:rFonts w:hint="cs"/>
          <w:b/>
          <w:bCs w:val="0"/>
          <w:rtl/>
        </w:rPr>
        <w:t>ٱللَّهَ</w:t>
      </w:r>
      <w:r w:rsidR="00F43854" w:rsidRPr="00C52867">
        <w:rPr>
          <w:rStyle w:val="9-Char1"/>
          <w:b/>
          <w:bCs w:val="0"/>
          <w:rtl/>
        </w:rPr>
        <w:t xml:space="preserve"> </w:t>
      </w:r>
      <w:r w:rsidR="00F43854" w:rsidRPr="00C52867">
        <w:rPr>
          <w:rStyle w:val="9-Char1"/>
          <w:rFonts w:hint="cs"/>
          <w:b/>
          <w:bCs w:val="0"/>
          <w:rtl/>
        </w:rPr>
        <w:t>وَكُونُواْ</w:t>
      </w:r>
      <w:r w:rsidR="00F43854" w:rsidRPr="00C52867">
        <w:rPr>
          <w:rStyle w:val="9-Char1"/>
          <w:b/>
          <w:bCs w:val="0"/>
          <w:rtl/>
        </w:rPr>
        <w:t xml:space="preserve"> </w:t>
      </w:r>
      <w:r w:rsidR="00F43854" w:rsidRPr="00C52867">
        <w:rPr>
          <w:rStyle w:val="9-Char1"/>
          <w:rFonts w:hint="cs"/>
          <w:b/>
          <w:bCs w:val="0"/>
          <w:rtl/>
        </w:rPr>
        <w:t>مَعَ</w:t>
      </w:r>
      <w:r w:rsidR="00F43854" w:rsidRPr="00C52867">
        <w:rPr>
          <w:rStyle w:val="9-Char1"/>
          <w:b/>
          <w:bCs w:val="0"/>
          <w:rtl/>
        </w:rPr>
        <w:t xml:space="preserve"> </w:t>
      </w:r>
      <w:r w:rsidR="00F43854" w:rsidRPr="00C52867">
        <w:rPr>
          <w:rStyle w:val="9-Char1"/>
          <w:rFonts w:hint="cs"/>
          <w:b/>
          <w:bCs w:val="0"/>
          <w:rtl/>
        </w:rPr>
        <w:t>ٱلصَّٰدِقِينَ</w:t>
      </w:r>
      <w:r w:rsidRPr="00F43854">
        <w:rPr>
          <w:rFonts w:ascii="Traditional Arabic" w:hAnsi="Traditional Arabic" w:cs="Traditional Arabic"/>
          <w:b/>
          <w:bCs w:val="0"/>
          <w:rtl/>
        </w:rPr>
        <w:t>﴾</w:t>
      </w:r>
      <w:r>
        <w:rPr>
          <w:rFonts w:hint="cs"/>
          <w:rtl/>
        </w:rPr>
        <w:t xml:space="preserve"> </w:t>
      </w:r>
      <w:r w:rsidRPr="00ED7667">
        <w:rPr>
          <w:rFonts w:hint="cs"/>
          <w:rtl/>
        </w:rPr>
        <w:t>و</w:t>
      </w:r>
      <w:r>
        <w:rPr>
          <w:rFonts w:hint="cs"/>
          <w:rtl/>
        </w:rPr>
        <w:t>َمَا يُنْهى عَنِ الْكَذِبِ</w:t>
      </w:r>
    </w:p>
    <w:p w:rsidR="00DB7913" w:rsidRDefault="00DB7913" w:rsidP="00C6562E">
      <w:pPr>
        <w:pStyle w:val="4-"/>
        <w:rPr>
          <w:rtl/>
          <w:lang w:bidi="fa-IR"/>
        </w:rPr>
      </w:pPr>
      <w:bookmarkStart w:id="179" w:name="_Toc434312934"/>
      <w:r>
        <w:rPr>
          <w:rFonts w:hint="cs"/>
          <w:rtl/>
          <w:lang w:bidi="fa-IR"/>
        </w:rPr>
        <w:t xml:space="preserve">باب [26]: قوله تعالی </w:t>
      </w:r>
      <w:r w:rsidR="00C6562E">
        <w:rPr>
          <w:rFonts w:ascii="Traditional Arabic" w:hAnsi="Traditional Arabic" w:cs="Traditional Arabic"/>
          <w:rtl/>
          <w:lang w:bidi="fa-IR"/>
        </w:rPr>
        <w:t>﴿</w:t>
      </w:r>
      <w:r>
        <w:rPr>
          <w:rFonts w:hint="cs"/>
          <w:rtl/>
          <w:lang w:bidi="fa-IR"/>
        </w:rPr>
        <w:t>ای مسلمانان! از خ</w:t>
      </w:r>
      <w:r w:rsidR="00C6562E">
        <w:rPr>
          <w:rFonts w:hint="cs"/>
          <w:rtl/>
          <w:lang w:bidi="fa-IR"/>
        </w:rPr>
        <w:t>دا بترسید و با راست گویان باشید</w:t>
      </w:r>
      <w:r w:rsidR="00C6562E">
        <w:rPr>
          <w:rFonts w:ascii="Traditional Arabic" w:hAnsi="Traditional Arabic" w:cs="Traditional Arabic"/>
          <w:rtl/>
          <w:lang w:bidi="fa-IR"/>
        </w:rPr>
        <w:t>﴾</w:t>
      </w:r>
      <w:r>
        <w:rPr>
          <w:rFonts w:hint="cs"/>
          <w:rtl/>
          <w:lang w:bidi="fa-IR"/>
        </w:rPr>
        <w:t xml:space="preserve"> و آنچه که در نهی از دروغ آمده است</w:t>
      </w:r>
      <w:bookmarkEnd w:id="179"/>
    </w:p>
    <w:p w:rsidR="00F43854" w:rsidRDefault="009A01FC" w:rsidP="00D44B73">
      <w:pPr>
        <w:pStyle w:val="5-"/>
        <w:rPr>
          <w:rtl/>
          <w:lang w:bidi="fa-IR"/>
        </w:rPr>
      </w:pPr>
      <w:r>
        <w:rPr>
          <w:rFonts w:hint="cs"/>
          <w:rtl/>
          <w:lang w:bidi="fa-IR"/>
        </w:rPr>
        <w:t>2039</w:t>
      </w:r>
      <w:r w:rsidRPr="00D44B73">
        <w:rPr>
          <w:rFonts w:hint="cs"/>
          <w:rtl/>
        </w:rPr>
        <w:t xml:space="preserve">- </w:t>
      </w:r>
      <w:r w:rsidR="00D44B73" w:rsidRPr="00D44B73">
        <w:rPr>
          <w:rtl/>
        </w:rPr>
        <w:t>عَنْ عَبْدِ اللَّهِ رَضِيَ اللَّهُ عَنْهُ، عَنِ النَّبِيِّ صَلَّى اللهُ عَلَيْهِ وَسَلَّمَ قَالَ: «إِنَّ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sidRPr="00D44B73">
        <w:rPr>
          <w:rFonts w:hint="cs"/>
          <w:rtl/>
        </w:rPr>
        <w:t xml:space="preserve"> [رواه البخاری: 6094].</w:t>
      </w:r>
    </w:p>
    <w:p w:rsidR="009A01FC" w:rsidRDefault="009A01FC" w:rsidP="00ED7667">
      <w:pPr>
        <w:pStyle w:val="0-"/>
        <w:rPr>
          <w:rtl/>
          <w:lang w:bidi="fa-IR"/>
        </w:rPr>
      </w:pPr>
      <w:r>
        <w:rPr>
          <w:rFonts w:hint="cs"/>
          <w:rtl/>
          <w:lang w:bidi="fa-IR"/>
        </w:rPr>
        <w:t>2039- از عبدالله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D44B73">
        <w:rPr>
          <w:rFonts w:hint="cs"/>
          <w:rtl/>
          <w:lang w:bidi="fa-IR"/>
        </w:rPr>
        <w:t xml:space="preserve"> فرمودند: «راستی به سوی نیکویی رهبری می‌کند، و نیکویی به سوی بهشت، و شخص تا جایی به راست گویی ادامه می‌دهد که در نزد خدا از جملۀ صدیقین به حساب می‌آید».</w:t>
      </w:r>
    </w:p>
    <w:p w:rsidR="00D44B73" w:rsidRDefault="00D44B73" w:rsidP="00ED7667">
      <w:pPr>
        <w:pStyle w:val="0-"/>
        <w:rPr>
          <w:rtl/>
          <w:lang w:bidi="fa-IR"/>
        </w:rPr>
      </w:pPr>
      <w:r>
        <w:rPr>
          <w:rFonts w:hint="cs"/>
          <w:rtl/>
          <w:lang w:bidi="fa-IR"/>
        </w:rPr>
        <w:t>«و دروغ به سوی بدکاری رهبری می‌کند، و بدکاری به سوی دوزخ، و شخص تا جایی دروغ می‌گوید که در نزد خدا دروغگو نوشته می‌شود»</w:t>
      </w:r>
      <w:r w:rsidRPr="00D44B73">
        <w:rPr>
          <w:rFonts w:ascii="IRLotus" w:hAnsi="IRLotus" w:cs="IRLotus"/>
          <w:vertAlign w:val="superscript"/>
          <w:rtl/>
          <w:lang w:bidi="fa-IR"/>
        </w:rPr>
        <w:t>(</w:t>
      </w:r>
      <w:r w:rsidRPr="00D44B73">
        <w:rPr>
          <w:rStyle w:val="FootnoteReference"/>
          <w:rFonts w:ascii="IRLotus" w:eastAsia="SimSun" w:hAnsi="IRLotus" w:cs="IRLotus"/>
          <w:rtl/>
          <w:lang w:bidi="fa-IR"/>
        </w:rPr>
        <w:footnoteReference w:id="188"/>
      </w:r>
      <w:r w:rsidRPr="00D44B73">
        <w:rPr>
          <w:rFonts w:ascii="IRLotus" w:hAnsi="IRLotus" w:cs="IRLotus"/>
          <w:vertAlign w:val="superscript"/>
          <w:rtl/>
          <w:lang w:bidi="fa-IR"/>
        </w:rPr>
        <w:t>)</w:t>
      </w:r>
      <w:r>
        <w:rPr>
          <w:rFonts w:hint="cs"/>
          <w:rtl/>
          <w:lang w:bidi="fa-IR"/>
        </w:rPr>
        <w:t>.</w:t>
      </w:r>
    </w:p>
    <w:p w:rsidR="00E00FDF" w:rsidRDefault="00E00FDF" w:rsidP="003E7C60">
      <w:pPr>
        <w:pStyle w:val="2-0"/>
        <w:rPr>
          <w:rtl/>
        </w:rPr>
      </w:pPr>
      <w:r w:rsidRPr="009A49E2">
        <w:rPr>
          <w:rFonts w:hint="cs"/>
          <w:rtl/>
          <w:lang w:bidi="ar-SA"/>
        </w:rPr>
        <w:t>27</w:t>
      </w:r>
      <w:r>
        <w:rPr>
          <w:rFonts w:hint="cs"/>
          <w:rtl/>
        </w:rPr>
        <w:t>- باب: الصّ</w:t>
      </w:r>
      <w:r w:rsidR="0022008E">
        <w:rPr>
          <w:rFonts w:hint="cs"/>
          <w:rtl/>
        </w:rPr>
        <w:t>َبْرِ فِي الأَ</w:t>
      </w:r>
      <w:r>
        <w:rPr>
          <w:rFonts w:hint="cs"/>
          <w:rtl/>
        </w:rPr>
        <w:t>ذى</w:t>
      </w:r>
    </w:p>
    <w:p w:rsidR="00E00FDF" w:rsidRDefault="00E00FDF" w:rsidP="003E7C60">
      <w:pPr>
        <w:pStyle w:val="4-"/>
        <w:rPr>
          <w:rtl/>
          <w:lang w:bidi="fa-IR"/>
        </w:rPr>
      </w:pPr>
      <w:bookmarkStart w:id="180" w:name="_Toc434312935"/>
      <w:r>
        <w:rPr>
          <w:rFonts w:hint="cs"/>
          <w:rtl/>
          <w:lang w:bidi="fa-IR"/>
        </w:rPr>
        <w:t>باب [27]: صبر در ناگواری</w:t>
      </w:r>
      <w:bookmarkEnd w:id="180"/>
    </w:p>
    <w:p w:rsidR="00E00FDF" w:rsidRDefault="00731CFC" w:rsidP="00116F66">
      <w:pPr>
        <w:pStyle w:val="5-"/>
        <w:rPr>
          <w:rtl/>
          <w:lang w:bidi="fa-IR"/>
        </w:rPr>
      </w:pPr>
      <w:r>
        <w:rPr>
          <w:rFonts w:hint="cs"/>
          <w:rtl/>
          <w:lang w:bidi="fa-IR"/>
        </w:rPr>
        <w:t>2040</w:t>
      </w:r>
      <w:r w:rsidRPr="00FE33E0">
        <w:rPr>
          <w:rFonts w:hint="cs"/>
          <w:rtl/>
        </w:rPr>
        <w:t xml:space="preserve">- </w:t>
      </w:r>
      <w:r w:rsidR="00FE33E0" w:rsidRPr="00FE33E0">
        <w:rPr>
          <w:rtl/>
        </w:rPr>
        <w:t xml:space="preserve">عَنْ أَبِي مُوسَى رَضِيَ اللَّهُ عَنْهُ، عَنِ النَّبِيِّ صَلَّى اللهُ عَلَيْهِ وَسَلَّمَ قَالَ: </w:t>
      </w:r>
      <w:r w:rsidR="00116F66">
        <w:rPr>
          <w:rFonts w:hint="cs"/>
          <w:rtl/>
        </w:rPr>
        <w:t>«</w:t>
      </w:r>
      <w:r w:rsidR="00FE33E0" w:rsidRPr="00FE33E0">
        <w:rPr>
          <w:rtl/>
        </w:rPr>
        <w:t>لَيْسَ أَحَدٌ، أَوْ: لَيْسَ شَيْءٌ أَصْبَرَ عَلَى أَذًى سَمِعَهُ مِنَ اللَّهِ، إِنَّهُمْ لَيَدْعُونَ لَهُ وَلَدًا، وَإِنَّهُ لَيُعَافِيهِمْ وَيَرْزُقُهُمْ</w:t>
      </w:r>
      <w:r w:rsidR="00116F66">
        <w:rPr>
          <w:rFonts w:hint="cs"/>
          <w:rtl/>
        </w:rPr>
        <w:t>»</w:t>
      </w:r>
      <w:r w:rsidRPr="00FE33E0">
        <w:rPr>
          <w:rFonts w:hint="cs"/>
          <w:rtl/>
        </w:rPr>
        <w:t xml:space="preserve"> [رواه البخاری: 7099].</w:t>
      </w:r>
    </w:p>
    <w:p w:rsidR="00731CFC" w:rsidRDefault="00731CFC" w:rsidP="00250FDA">
      <w:pPr>
        <w:pStyle w:val="0-"/>
        <w:rPr>
          <w:rtl/>
          <w:lang w:bidi="fa-IR"/>
        </w:rPr>
      </w:pPr>
      <w:r>
        <w:rPr>
          <w:rFonts w:hint="cs"/>
          <w:rtl/>
          <w:lang w:bidi="fa-IR"/>
        </w:rPr>
        <w:t>20</w:t>
      </w:r>
      <w:r w:rsidR="00250FDA">
        <w:rPr>
          <w:rFonts w:hint="cs"/>
          <w:rtl/>
          <w:lang w:bidi="fa-IR"/>
        </w:rPr>
        <w:t>4</w:t>
      </w:r>
      <w:r>
        <w:rPr>
          <w:rFonts w:hint="cs"/>
          <w:rtl/>
          <w:lang w:bidi="fa-IR"/>
        </w:rPr>
        <w:t>0</w:t>
      </w:r>
      <w:r w:rsidR="0075016E">
        <w:rPr>
          <w:rFonts w:hint="cs"/>
          <w:rtl/>
          <w:lang w:bidi="fa-IR"/>
        </w:rPr>
        <w:t>- از ابو موسی</w:t>
      </w:r>
      <w:r w:rsidR="0075016E">
        <w:rPr>
          <w:rFonts w:cs="CTraditional Arabic" w:hint="cs"/>
          <w:rtl/>
          <w:lang w:bidi="fa-IR"/>
        </w:rPr>
        <w:t>س</w:t>
      </w:r>
      <w:r w:rsidR="0075016E">
        <w:rPr>
          <w:rFonts w:hint="cs"/>
          <w:rtl/>
          <w:lang w:bidi="fa-IR"/>
        </w:rPr>
        <w:t xml:space="preserve"> از پیامبر خدا </w:t>
      </w:r>
      <w:r w:rsidR="0075016E">
        <w:rPr>
          <w:rFonts w:cs="CTraditional Arabic" w:hint="cs"/>
          <w:rtl/>
          <w:lang w:bidi="fa-IR"/>
        </w:rPr>
        <w:t>ج</w:t>
      </w:r>
      <w:r w:rsidR="0075016E">
        <w:rPr>
          <w:rFonts w:hint="cs"/>
          <w:rtl/>
          <w:lang w:bidi="fa-IR"/>
        </w:rPr>
        <w:t xml:space="preserve"> روایت است که فرمودند: «هیچ کسی </w:t>
      </w:r>
      <w:r w:rsidR="0075016E">
        <w:rPr>
          <w:rtl/>
          <w:lang w:bidi="fa-IR"/>
        </w:rPr>
        <w:t>–</w:t>
      </w:r>
      <w:r w:rsidR="0075016E">
        <w:rPr>
          <w:rFonts w:hint="cs"/>
          <w:rtl/>
          <w:lang w:bidi="fa-IR"/>
        </w:rPr>
        <w:t xml:space="preserve"> و یا هیچ چیزی </w:t>
      </w:r>
      <w:r w:rsidR="0075016E">
        <w:rPr>
          <w:rtl/>
          <w:lang w:bidi="fa-IR"/>
        </w:rPr>
        <w:t>–</w:t>
      </w:r>
      <w:r w:rsidR="0075016E">
        <w:rPr>
          <w:rFonts w:hint="cs"/>
          <w:rtl/>
          <w:lang w:bidi="fa-IR"/>
        </w:rPr>
        <w:t xml:space="preserve"> در مقابل آزار و ناگواری که می‌شنود از خدا صابرتر نیست، آ</w:t>
      </w:r>
      <w:r w:rsidR="001E3613">
        <w:rPr>
          <w:rFonts w:hint="cs"/>
          <w:rtl/>
          <w:lang w:bidi="fa-IR"/>
        </w:rPr>
        <w:t>ن‌ها به وی نسبت فرزند را می‌دهند</w:t>
      </w:r>
      <w:r w:rsidR="0075016E">
        <w:rPr>
          <w:rFonts w:hint="cs"/>
          <w:rtl/>
          <w:lang w:bidi="fa-IR"/>
        </w:rPr>
        <w:t>، و او برای آن‌ها عافیت ورزق می‌دهد».</w:t>
      </w:r>
    </w:p>
    <w:p w:rsidR="00A96826" w:rsidRDefault="00A96826" w:rsidP="000B4B21">
      <w:pPr>
        <w:pStyle w:val="2-0"/>
        <w:rPr>
          <w:rtl/>
        </w:rPr>
      </w:pPr>
      <w:r w:rsidRPr="009A49E2">
        <w:rPr>
          <w:rFonts w:hint="cs"/>
          <w:rtl/>
          <w:lang w:bidi="ar-SA"/>
        </w:rPr>
        <w:t>28</w:t>
      </w:r>
      <w:r>
        <w:rPr>
          <w:rFonts w:hint="cs"/>
          <w:rtl/>
        </w:rPr>
        <w:t>- باب: الحَذَرِ مِنَ الْغَضَبِ</w:t>
      </w:r>
    </w:p>
    <w:p w:rsidR="00A96826" w:rsidRDefault="00A96826" w:rsidP="000B4B21">
      <w:pPr>
        <w:pStyle w:val="4-"/>
        <w:rPr>
          <w:rtl/>
          <w:lang w:bidi="fa-IR"/>
        </w:rPr>
      </w:pPr>
      <w:bookmarkStart w:id="181" w:name="_Toc434312936"/>
      <w:r>
        <w:rPr>
          <w:rFonts w:hint="cs"/>
          <w:rtl/>
          <w:lang w:bidi="fa-IR"/>
        </w:rPr>
        <w:t>باب [28]: پرهیز از غضب</w:t>
      </w:r>
      <w:bookmarkEnd w:id="181"/>
    </w:p>
    <w:p w:rsidR="00A96826" w:rsidRDefault="00A96826" w:rsidP="000B4B21">
      <w:pPr>
        <w:pStyle w:val="5-"/>
        <w:rPr>
          <w:rtl/>
          <w:lang w:bidi="fa-IR"/>
        </w:rPr>
      </w:pPr>
      <w:r>
        <w:rPr>
          <w:rFonts w:hint="cs"/>
          <w:rtl/>
          <w:lang w:bidi="fa-IR"/>
        </w:rPr>
        <w:t>2041</w:t>
      </w:r>
      <w:r w:rsidRPr="000B4B21">
        <w:rPr>
          <w:rFonts w:hint="cs"/>
          <w:rtl/>
        </w:rPr>
        <w:t xml:space="preserve">- </w:t>
      </w:r>
      <w:r w:rsidR="000B4B21" w:rsidRPr="000B4B21">
        <w:rPr>
          <w:rtl/>
        </w:rPr>
        <w:t>عَنْ أَبِي هُرَيْرَةَ رَضِيَ اللَّهُ عَنْهُ، أَنَّ رَسُولَ اللَّهِ صَلَّى اللهُ عَلَيْهِ وَسَلَّمَ قَالَ: «لَيْسَ الشَّدِيدُ بِالصُّرَعَةِ، إِنَّمَا الشَّدِيدُ الَّذِي يَمْلِكُ نَفْسَهُ عِنْدَ الغَضَبِ»</w:t>
      </w:r>
      <w:r w:rsidRPr="000B4B21">
        <w:rPr>
          <w:rFonts w:hint="cs"/>
          <w:rtl/>
        </w:rPr>
        <w:t xml:space="preserve"> [رواه البخاری: </w:t>
      </w:r>
      <w:r w:rsidR="004D47CF" w:rsidRPr="000B4B21">
        <w:rPr>
          <w:rFonts w:hint="cs"/>
          <w:rtl/>
        </w:rPr>
        <w:t>6114].</w:t>
      </w:r>
    </w:p>
    <w:p w:rsidR="004D47CF" w:rsidRDefault="004D47CF" w:rsidP="00ED7667">
      <w:pPr>
        <w:pStyle w:val="0-"/>
        <w:rPr>
          <w:rtl/>
          <w:lang w:bidi="fa-IR"/>
        </w:rPr>
      </w:pPr>
      <w:r>
        <w:rPr>
          <w:rFonts w:hint="cs"/>
          <w:rtl/>
          <w:lang w:bidi="fa-IR"/>
        </w:rPr>
        <w:t>2041-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w:t>
      </w:r>
      <w:r w:rsidR="003B7831">
        <w:rPr>
          <w:rFonts w:hint="cs"/>
          <w:rtl/>
          <w:lang w:bidi="fa-IR"/>
        </w:rPr>
        <w:t>فرمودند: «پهلوان کسی نیست که دیگران را بخواباند، بلکه پهلوان کسی است که هنگام غضب، مالک نفس خود باشد»</w:t>
      </w:r>
      <w:r w:rsidR="003B7831" w:rsidRPr="003B7831">
        <w:rPr>
          <w:rFonts w:ascii="IRLotus" w:hAnsi="IRLotus" w:cs="IRLotus"/>
          <w:vertAlign w:val="superscript"/>
          <w:rtl/>
          <w:lang w:bidi="fa-IR"/>
        </w:rPr>
        <w:t>(</w:t>
      </w:r>
      <w:r w:rsidR="003B7831" w:rsidRPr="003B7831">
        <w:rPr>
          <w:rStyle w:val="FootnoteReference"/>
          <w:rFonts w:ascii="IRLotus" w:eastAsia="SimSun" w:hAnsi="IRLotus" w:cs="IRLotus"/>
          <w:rtl/>
          <w:lang w:bidi="fa-IR"/>
        </w:rPr>
        <w:footnoteReference w:id="189"/>
      </w:r>
      <w:r w:rsidR="003B7831" w:rsidRPr="003B7831">
        <w:rPr>
          <w:rFonts w:ascii="IRLotus" w:hAnsi="IRLotus" w:cs="IRLotus"/>
          <w:vertAlign w:val="superscript"/>
          <w:rtl/>
          <w:lang w:bidi="fa-IR"/>
        </w:rPr>
        <w:t>)</w:t>
      </w:r>
      <w:r w:rsidR="003B7831">
        <w:rPr>
          <w:rFonts w:hint="cs"/>
          <w:rtl/>
          <w:lang w:bidi="fa-IR"/>
        </w:rPr>
        <w:t>.</w:t>
      </w:r>
    </w:p>
    <w:p w:rsidR="004E01CC" w:rsidRDefault="004E01CC" w:rsidP="00ED6405">
      <w:pPr>
        <w:pStyle w:val="5-"/>
        <w:rPr>
          <w:rtl/>
          <w:lang w:bidi="fa-IR"/>
        </w:rPr>
      </w:pPr>
      <w:r>
        <w:rPr>
          <w:rFonts w:hint="cs"/>
          <w:rtl/>
          <w:lang w:bidi="fa-IR"/>
        </w:rPr>
        <w:t>2042</w:t>
      </w:r>
      <w:r w:rsidRPr="00ED6405">
        <w:rPr>
          <w:rFonts w:hint="cs"/>
          <w:rtl/>
        </w:rPr>
        <w:t>-</w:t>
      </w:r>
      <w:r w:rsidR="00ED6405">
        <w:rPr>
          <w:rFonts w:hint="cs"/>
          <w:rtl/>
        </w:rPr>
        <w:t xml:space="preserve"> وعَنْهُ</w:t>
      </w:r>
      <w:r w:rsidRPr="00ED6405">
        <w:rPr>
          <w:rFonts w:hint="cs"/>
          <w:rtl/>
        </w:rPr>
        <w:t xml:space="preserve"> </w:t>
      </w:r>
      <w:r w:rsidR="00ED6405" w:rsidRPr="00ED6405">
        <w:rPr>
          <w:rtl/>
        </w:rPr>
        <w:t>رَضِيَ اللَّهُ عَنْهُ، أَنَّ رَجُلًا قَالَ لِلنَّبِيِّ صَلَّى اللهُ عَلَيْهِ وَسَلَّمَ: أَوْصِنِي، قَالَ: «لاَ تَغْضَبْ» فَرَدَّدَ مِرَارًا، قَالَ: «لاَ تَغْضَبْ»</w:t>
      </w:r>
      <w:r w:rsidRPr="00ED6405">
        <w:rPr>
          <w:rFonts w:hint="cs"/>
          <w:rtl/>
        </w:rPr>
        <w:t xml:space="preserve"> [رواه البخاری: 6116].</w:t>
      </w:r>
    </w:p>
    <w:p w:rsidR="004E01CC" w:rsidRDefault="004E01CC" w:rsidP="00ED7667">
      <w:pPr>
        <w:pStyle w:val="0-"/>
        <w:rPr>
          <w:rtl/>
          <w:lang w:bidi="fa-IR"/>
        </w:rPr>
      </w:pPr>
      <w:r>
        <w:rPr>
          <w:rFonts w:hint="cs"/>
          <w:rtl/>
          <w:lang w:bidi="fa-IR"/>
        </w:rPr>
        <w:t>2042- و از ابو هریره</w:t>
      </w:r>
      <w:r>
        <w:rPr>
          <w:rFonts w:cs="CTraditional Arabic" w:hint="cs"/>
          <w:rtl/>
          <w:lang w:bidi="fa-IR"/>
        </w:rPr>
        <w:t>س</w:t>
      </w:r>
      <w:r>
        <w:rPr>
          <w:rFonts w:hint="cs"/>
          <w:rtl/>
          <w:lang w:bidi="fa-IR"/>
        </w:rPr>
        <w:t xml:space="preserve"> روایت است که شخصی برای پیامبر خدا </w:t>
      </w:r>
      <w:r>
        <w:rPr>
          <w:rFonts w:cs="CTraditional Arabic" w:hint="cs"/>
          <w:rtl/>
          <w:lang w:bidi="fa-IR"/>
        </w:rPr>
        <w:t>ج</w:t>
      </w:r>
      <w:r>
        <w:rPr>
          <w:rFonts w:hint="cs"/>
          <w:rtl/>
          <w:lang w:bidi="fa-IR"/>
        </w:rPr>
        <w:t xml:space="preserve"> گفت: مرا نصیحت کنید.</w:t>
      </w:r>
    </w:p>
    <w:p w:rsidR="004E01CC" w:rsidRDefault="004E01CC" w:rsidP="00ED7667">
      <w:pPr>
        <w:pStyle w:val="0-"/>
        <w:rPr>
          <w:rtl/>
          <w:lang w:bidi="fa-IR"/>
        </w:rPr>
      </w:pPr>
      <w:r>
        <w:rPr>
          <w:rFonts w:hint="cs"/>
          <w:rtl/>
          <w:lang w:bidi="fa-IR"/>
        </w:rPr>
        <w:t>فرمودند: «غضب مکن».</w:t>
      </w:r>
    </w:p>
    <w:p w:rsidR="004E01CC" w:rsidRDefault="004E01CC" w:rsidP="00ED7667">
      <w:pPr>
        <w:pStyle w:val="0-"/>
        <w:rPr>
          <w:rtl/>
          <w:lang w:bidi="fa-IR"/>
        </w:rPr>
      </w:pPr>
      <w:r>
        <w:rPr>
          <w:rFonts w:hint="cs"/>
          <w:rtl/>
          <w:lang w:bidi="fa-IR"/>
        </w:rPr>
        <w:t xml:space="preserve">آن شخص طلبش را چند بار تکرار نمود، و پیامبر خدا </w:t>
      </w:r>
      <w:r>
        <w:rPr>
          <w:rFonts w:cs="CTraditional Arabic" w:hint="cs"/>
          <w:rtl/>
          <w:lang w:bidi="fa-IR"/>
        </w:rPr>
        <w:t>ج</w:t>
      </w:r>
      <w:r>
        <w:rPr>
          <w:rFonts w:hint="cs"/>
          <w:rtl/>
          <w:lang w:bidi="fa-IR"/>
        </w:rPr>
        <w:t xml:space="preserve"> در هربار می‌گفتند که: «غضب مکن»</w:t>
      </w:r>
      <w:r w:rsidRPr="004E01CC">
        <w:rPr>
          <w:rFonts w:ascii="IRLotus" w:hAnsi="IRLotus" w:cs="IRLotus"/>
          <w:vertAlign w:val="superscript"/>
          <w:rtl/>
          <w:lang w:bidi="fa-IR"/>
        </w:rPr>
        <w:t>(</w:t>
      </w:r>
      <w:r w:rsidRPr="004E01CC">
        <w:rPr>
          <w:rStyle w:val="FootnoteReference"/>
          <w:rFonts w:ascii="IRLotus" w:eastAsia="SimSun" w:hAnsi="IRLotus" w:cs="IRLotus"/>
          <w:rtl/>
          <w:lang w:bidi="fa-IR"/>
        </w:rPr>
        <w:footnoteReference w:id="190"/>
      </w:r>
      <w:r w:rsidRPr="004E01CC">
        <w:rPr>
          <w:rFonts w:ascii="IRLotus" w:hAnsi="IRLotus" w:cs="IRLotus"/>
          <w:vertAlign w:val="superscript"/>
          <w:rtl/>
          <w:lang w:bidi="fa-IR"/>
        </w:rPr>
        <w:t>)</w:t>
      </w:r>
      <w:r>
        <w:rPr>
          <w:rFonts w:hint="cs"/>
          <w:rtl/>
          <w:lang w:bidi="fa-IR"/>
        </w:rPr>
        <w:t>.</w:t>
      </w:r>
    </w:p>
    <w:p w:rsidR="00A0498B" w:rsidRDefault="00A0498B" w:rsidP="00484580">
      <w:pPr>
        <w:pStyle w:val="2-0"/>
        <w:rPr>
          <w:rtl/>
        </w:rPr>
      </w:pPr>
      <w:r w:rsidRPr="009A49E2">
        <w:rPr>
          <w:rFonts w:hint="cs"/>
          <w:rtl/>
          <w:lang w:bidi="ar-SA"/>
        </w:rPr>
        <w:t>29</w:t>
      </w:r>
      <w:r>
        <w:rPr>
          <w:rFonts w:hint="cs"/>
          <w:rtl/>
        </w:rPr>
        <w:t>- باب: الحَيَاءِ</w:t>
      </w:r>
    </w:p>
    <w:p w:rsidR="00A0498B" w:rsidRDefault="00A0498B" w:rsidP="00484580">
      <w:pPr>
        <w:pStyle w:val="4-"/>
        <w:rPr>
          <w:rtl/>
          <w:lang w:bidi="fa-IR"/>
        </w:rPr>
      </w:pPr>
      <w:bookmarkStart w:id="182" w:name="_Toc434312937"/>
      <w:r>
        <w:rPr>
          <w:rFonts w:hint="cs"/>
          <w:rtl/>
          <w:lang w:bidi="fa-IR"/>
        </w:rPr>
        <w:t>باب [29]: حیا</w:t>
      </w:r>
      <w:bookmarkEnd w:id="182"/>
    </w:p>
    <w:p w:rsidR="00A0498B" w:rsidRDefault="00A0498B" w:rsidP="00484580">
      <w:pPr>
        <w:pStyle w:val="5-"/>
        <w:rPr>
          <w:rtl/>
          <w:lang w:bidi="fa-IR"/>
        </w:rPr>
      </w:pPr>
      <w:r>
        <w:rPr>
          <w:rFonts w:hint="cs"/>
          <w:rtl/>
          <w:lang w:bidi="fa-IR"/>
        </w:rPr>
        <w:t>2043</w:t>
      </w:r>
      <w:r w:rsidRPr="00484580">
        <w:rPr>
          <w:rFonts w:hint="cs"/>
          <w:rtl/>
        </w:rPr>
        <w:t>-</w:t>
      </w:r>
      <w:r w:rsidR="00484580">
        <w:rPr>
          <w:rFonts w:hint="cs"/>
          <w:rtl/>
        </w:rPr>
        <w:t xml:space="preserve"> عَنْ</w:t>
      </w:r>
      <w:r w:rsidRPr="00484580">
        <w:rPr>
          <w:rFonts w:hint="cs"/>
          <w:rtl/>
        </w:rPr>
        <w:t xml:space="preserve"> </w:t>
      </w:r>
      <w:r w:rsidR="00484580" w:rsidRPr="00484580">
        <w:rPr>
          <w:rtl/>
        </w:rPr>
        <w:t>عِمْرَانَ</w:t>
      </w:r>
      <w:r w:rsidR="00484580">
        <w:rPr>
          <w:rtl/>
        </w:rPr>
        <w:t xml:space="preserve"> بْنَ حُصَيْنٍ</w:t>
      </w:r>
      <w:r w:rsidR="00484580" w:rsidRPr="00484580">
        <w:rPr>
          <w:rtl/>
        </w:rPr>
        <w:t xml:space="preserve"> </w:t>
      </w:r>
      <w:r w:rsidR="00484580">
        <w:rPr>
          <w:rtl/>
        </w:rPr>
        <w:t>رَضِيَ اللَّهُ عَنْهُ</w:t>
      </w:r>
      <w:r w:rsidR="00484580" w:rsidRPr="00484580">
        <w:rPr>
          <w:rtl/>
        </w:rPr>
        <w:t xml:space="preserve"> قَالَ: قَالَ النَّبِيُّ صَلَّى اللهُ عَلَيْهِ وَسَلَّمَ: «الحَيَاءُ لاَ يَأْتِي إِلَّا بِخَيْرٍ»</w:t>
      </w:r>
      <w:r w:rsidRPr="00484580">
        <w:rPr>
          <w:rFonts w:hint="cs"/>
          <w:rtl/>
        </w:rPr>
        <w:t xml:space="preserve"> [رواه البخاری: 6117].</w:t>
      </w:r>
    </w:p>
    <w:p w:rsidR="00A0498B" w:rsidRDefault="00A0498B" w:rsidP="00ED7667">
      <w:pPr>
        <w:pStyle w:val="0-"/>
        <w:rPr>
          <w:rtl/>
          <w:lang w:bidi="fa-IR"/>
        </w:rPr>
      </w:pPr>
      <w:r>
        <w:rPr>
          <w:rFonts w:hint="cs"/>
          <w:rtl/>
          <w:lang w:bidi="fa-IR"/>
        </w:rPr>
        <w:t>2043- از عِم</w:t>
      </w:r>
      <w:r>
        <w:rPr>
          <w:rFonts w:hint="cs"/>
          <w:rtl/>
        </w:rPr>
        <w:t>ْ</w:t>
      </w:r>
      <w:r>
        <w:rPr>
          <w:rFonts w:hint="cs"/>
          <w:rtl/>
          <w:lang w:bidi="fa-IR"/>
        </w:rPr>
        <w:t>ران بن حُصی</w:t>
      </w:r>
      <w:r>
        <w:rPr>
          <w:rFonts w:hint="cs"/>
          <w:rtl/>
        </w:rPr>
        <w:t>ْ</w:t>
      </w:r>
      <w:r>
        <w:rPr>
          <w:rFonts w:hint="cs"/>
          <w:rtl/>
          <w:lang w:bidi="fa-IR"/>
        </w:rPr>
        <w:t>ن</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«حیا ثمرۀ جز خیر و نیکویی ندارد»</w:t>
      </w:r>
      <w:r w:rsidRPr="00A0498B">
        <w:rPr>
          <w:rFonts w:ascii="IRLotus" w:hAnsi="IRLotus" w:cs="IRLotus"/>
          <w:vertAlign w:val="superscript"/>
          <w:rtl/>
          <w:lang w:bidi="fa-IR"/>
        </w:rPr>
        <w:t>(</w:t>
      </w:r>
      <w:r w:rsidRPr="00A0498B">
        <w:rPr>
          <w:rStyle w:val="FootnoteReference"/>
          <w:rFonts w:ascii="IRLotus" w:eastAsia="SimSun" w:hAnsi="IRLotus" w:cs="IRLotus"/>
          <w:rtl/>
          <w:lang w:bidi="fa-IR"/>
        </w:rPr>
        <w:footnoteReference w:id="191"/>
      </w:r>
      <w:r w:rsidRPr="00A0498B">
        <w:rPr>
          <w:rFonts w:ascii="IRLotus" w:hAnsi="IRLotus" w:cs="IRLotus"/>
          <w:vertAlign w:val="superscript"/>
          <w:rtl/>
          <w:lang w:bidi="fa-IR"/>
        </w:rPr>
        <w:t>)</w:t>
      </w:r>
      <w:r>
        <w:rPr>
          <w:rFonts w:hint="cs"/>
          <w:rtl/>
          <w:lang w:bidi="fa-IR"/>
        </w:rPr>
        <w:t>.</w:t>
      </w:r>
    </w:p>
    <w:p w:rsidR="00E72A23" w:rsidRDefault="00E72A23" w:rsidP="00E72A23">
      <w:pPr>
        <w:pStyle w:val="2-0"/>
        <w:rPr>
          <w:rtl/>
        </w:rPr>
      </w:pPr>
      <w:r w:rsidRPr="009A49E2">
        <w:rPr>
          <w:rFonts w:hint="cs"/>
          <w:rtl/>
          <w:lang w:bidi="ar-SA"/>
        </w:rPr>
        <w:t>30</w:t>
      </w:r>
      <w:r w:rsidRPr="00E72A23">
        <w:rPr>
          <w:rFonts w:hint="cs"/>
          <w:rtl/>
        </w:rPr>
        <w:t xml:space="preserve">- باب: </w:t>
      </w:r>
      <w:r w:rsidR="0022008E">
        <w:rPr>
          <w:rtl/>
        </w:rPr>
        <w:t>إِذَا لَمْ تَسْتَح</w:t>
      </w:r>
      <w:r w:rsidRPr="00E72A23">
        <w:rPr>
          <w:rtl/>
        </w:rPr>
        <w:t>ِ فَاصْنَعْ مَا شِئْتَ</w:t>
      </w:r>
    </w:p>
    <w:p w:rsidR="00E72A23" w:rsidRDefault="00033ADB" w:rsidP="008852FD">
      <w:pPr>
        <w:pStyle w:val="4-"/>
        <w:rPr>
          <w:rtl/>
          <w:lang w:bidi="fa-IR"/>
        </w:rPr>
      </w:pPr>
      <w:bookmarkStart w:id="183" w:name="_Toc434312938"/>
      <w:r>
        <w:rPr>
          <w:rFonts w:hint="cs"/>
          <w:rtl/>
          <w:lang w:bidi="fa-IR"/>
        </w:rPr>
        <w:t>باب [30]: اگر</w:t>
      </w:r>
      <w:r w:rsidR="00E72A23">
        <w:rPr>
          <w:rFonts w:hint="cs"/>
          <w:rtl/>
          <w:lang w:bidi="fa-IR"/>
        </w:rPr>
        <w:t xml:space="preserve"> شرم نداری هرچه می‌خواهی بکن</w:t>
      </w:r>
      <w:bookmarkEnd w:id="183"/>
    </w:p>
    <w:p w:rsidR="00E72A23" w:rsidRDefault="00E72A23" w:rsidP="00116F66">
      <w:pPr>
        <w:pStyle w:val="5-"/>
        <w:rPr>
          <w:rtl/>
          <w:lang w:bidi="fa-IR"/>
        </w:rPr>
      </w:pPr>
      <w:r>
        <w:rPr>
          <w:rFonts w:hint="cs"/>
          <w:rtl/>
          <w:lang w:bidi="fa-IR"/>
        </w:rPr>
        <w:t>2044</w:t>
      </w:r>
      <w:r w:rsidRPr="008852FD">
        <w:rPr>
          <w:rFonts w:hint="cs"/>
          <w:rtl/>
        </w:rPr>
        <w:t>-</w:t>
      </w:r>
      <w:r w:rsidR="008852FD">
        <w:rPr>
          <w:rFonts w:hint="cs"/>
          <w:rtl/>
        </w:rPr>
        <w:t xml:space="preserve"> عَنْ أَبِي</w:t>
      </w:r>
      <w:r w:rsidRPr="008852FD">
        <w:rPr>
          <w:rFonts w:hint="cs"/>
          <w:rtl/>
        </w:rPr>
        <w:t xml:space="preserve"> </w:t>
      </w:r>
      <w:r w:rsidR="008852FD" w:rsidRPr="008852FD">
        <w:rPr>
          <w:rtl/>
        </w:rPr>
        <w:t>مَسْعُودٍ</w:t>
      </w:r>
      <w:r w:rsidR="008852FD">
        <w:rPr>
          <w:rFonts w:hint="cs"/>
          <w:rtl/>
        </w:rPr>
        <w:t xml:space="preserve"> الأَنْصضارِيِّ </w:t>
      </w:r>
      <w:r w:rsidR="008852FD" w:rsidRPr="00ED6405">
        <w:rPr>
          <w:rtl/>
        </w:rPr>
        <w:t>رَضِيَ اللَّهُ عَنْهُ</w:t>
      </w:r>
      <w:r w:rsidR="008852FD" w:rsidRPr="008852FD">
        <w:rPr>
          <w:rtl/>
        </w:rPr>
        <w:t xml:space="preserve">، قَالَ: قَالَ النَّبِيُّ صَلَّى اللهُ عَلَيْهِ وَسَلَّمَ: </w:t>
      </w:r>
      <w:r w:rsidR="00116F66">
        <w:rPr>
          <w:rFonts w:hint="cs"/>
          <w:rtl/>
        </w:rPr>
        <w:t>«</w:t>
      </w:r>
      <w:r w:rsidR="008852FD" w:rsidRPr="008852FD">
        <w:rPr>
          <w:rtl/>
        </w:rPr>
        <w:t>إِنَّ مِمَّا أَدْرَكَ النَّاسُ مِنْ كَلاَمِ النُّبُوَّةِ الأُولَى: إِذَا لَمْ تَسْتَحْيِ فَاصْنَعْ مَا شِئْتَ</w:t>
      </w:r>
      <w:r w:rsidR="00116F66">
        <w:rPr>
          <w:rFonts w:hint="cs"/>
          <w:rtl/>
        </w:rPr>
        <w:t>»</w:t>
      </w:r>
      <w:r w:rsidRPr="008852FD">
        <w:rPr>
          <w:rFonts w:hint="cs"/>
          <w:rtl/>
        </w:rPr>
        <w:t xml:space="preserve"> [رواه البخاری: 6120].</w:t>
      </w:r>
    </w:p>
    <w:p w:rsidR="00E72A23" w:rsidRDefault="00E72A23" w:rsidP="00E72A23">
      <w:pPr>
        <w:pStyle w:val="0-"/>
        <w:rPr>
          <w:rtl/>
          <w:lang w:bidi="fa-IR"/>
        </w:rPr>
      </w:pPr>
      <w:r>
        <w:rPr>
          <w:rFonts w:hint="cs"/>
          <w:rtl/>
          <w:lang w:bidi="fa-IR"/>
        </w:rPr>
        <w:t>2044- از ابو مسعود انصاری</w:t>
      </w:r>
      <w:r>
        <w:rPr>
          <w:rFonts w:cs="CTraditional Arabic" w:hint="cs"/>
          <w:rtl/>
          <w:lang w:bidi="fa-IR"/>
        </w:rPr>
        <w:t>س</w:t>
      </w:r>
      <w:r>
        <w:rPr>
          <w:rFonts w:hint="cs"/>
          <w:rtl/>
          <w:lang w:bidi="fa-IR"/>
        </w:rPr>
        <w:t xml:space="preserve"> روایت است که گفت:</w:t>
      </w:r>
      <w:r w:rsidR="00680DA9">
        <w:rPr>
          <w:rFonts w:hint="cs"/>
          <w:rtl/>
          <w:lang w:bidi="fa-IR"/>
        </w:rPr>
        <w:t xml:space="preserve"> پیامبر خدا </w:t>
      </w:r>
      <w:r w:rsidR="00680DA9">
        <w:rPr>
          <w:rFonts w:cs="CTraditional Arabic" w:hint="cs"/>
          <w:rtl/>
          <w:lang w:bidi="fa-IR"/>
        </w:rPr>
        <w:t>ج</w:t>
      </w:r>
      <w:r w:rsidR="00680DA9">
        <w:rPr>
          <w:rFonts w:hint="cs"/>
          <w:rtl/>
          <w:lang w:bidi="fa-IR"/>
        </w:rPr>
        <w:t xml:space="preserve"> فرمودند: «آنچه را که مردم از سخنان نبوت گذشته درک کرده‌اند این است که: اگر شرم نداری هرچه که می‌خواهی بکن»</w:t>
      </w:r>
      <w:r w:rsidR="00680DA9" w:rsidRPr="00680DA9">
        <w:rPr>
          <w:rFonts w:ascii="IRLotus" w:hAnsi="IRLotus" w:cs="IRLotus"/>
          <w:vertAlign w:val="superscript"/>
          <w:rtl/>
          <w:lang w:bidi="fa-IR"/>
        </w:rPr>
        <w:t>(</w:t>
      </w:r>
      <w:r w:rsidR="00680DA9" w:rsidRPr="00680DA9">
        <w:rPr>
          <w:rStyle w:val="FootnoteReference"/>
          <w:rFonts w:ascii="IRLotus" w:eastAsia="SimSun" w:hAnsi="IRLotus" w:cs="IRLotus"/>
          <w:rtl/>
          <w:lang w:bidi="fa-IR"/>
        </w:rPr>
        <w:footnoteReference w:id="192"/>
      </w:r>
      <w:r w:rsidR="00680DA9" w:rsidRPr="00680DA9">
        <w:rPr>
          <w:rFonts w:ascii="IRLotus" w:hAnsi="IRLotus" w:cs="IRLotus"/>
          <w:vertAlign w:val="superscript"/>
          <w:rtl/>
          <w:lang w:bidi="fa-IR"/>
        </w:rPr>
        <w:t>)</w:t>
      </w:r>
      <w:r w:rsidR="00680DA9">
        <w:rPr>
          <w:rFonts w:hint="cs"/>
          <w:rtl/>
          <w:lang w:bidi="fa-IR"/>
        </w:rPr>
        <w:t>.</w:t>
      </w:r>
    </w:p>
    <w:p w:rsidR="00906D35" w:rsidRPr="0032450F" w:rsidRDefault="00927337" w:rsidP="0032450F">
      <w:pPr>
        <w:pStyle w:val="2-0"/>
        <w:rPr>
          <w:rtl/>
        </w:rPr>
      </w:pPr>
      <w:r w:rsidRPr="009A49E2">
        <w:rPr>
          <w:rFonts w:hint="cs"/>
          <w:rtl/>
          <w:lang w:bidi="ar-SA"/>
        </w:rPr>
        <w:t>31</w:t>
      </w:r>
      <w:r>
        <w:rPr>
          <w:rFonts w:hint="cs"/>
          <w:rtl/>
        </w:rPr>
        <w:t xml:space="preserve">- باب: </w:t>
      </w:r>
      <w:r>
        <w:rPr>
          <w:rtl/>
        </w:rPr>
        <w:t>الان</w:t>
      </w:r>
      <w:r w:rsidR="006036EA">
        <w:rPr>
          <w:rtl/>
        </w:rPr>
        <w:t>بِسَاطِ إ</w:t>
      </w:r>
      <w:r>
        <w:rPr>
          <w:rtl/>
        </w:rPr>
        <w:t>لَى النَّاسِ</w:t>
      </w:r>
      <w:r>
        <w:rPr>
          <w:rFonts w:hint="cs"/>
          <w:rtl/>
        </w:rPr>
        <w:t>، قَالَ ابْنُ مَسعُودٍ: خَالِطِ الن</w:t>
      </w:r>
      <w:r w:rsidR="008B5A65">
        <w:rPr>
          <w:rFonts w:hint="cs"/>
          <w:rtl/>
        </w:rPr>
        <w:t>َّاسَ وَدِينَكَ لاَ تَكْلمَنَّهُ</w:t>
      </w:r>
      <w:r>
        <w:rPr>
          <w:rFonts w:hint="cs"/>
          <w:rtl/>
        </w:rPr>
        <w:t xml:space="preserve"> وَالدُّعابَةِ مَعَ الأَهْلِ</w:t>
      </w:r>
      <w:r w:rsidR="00906D35">
        <w:rPr>
          <w:rtl/>
        </w:rPr>
        <w:br w:type="page"/>
      </w:r>
    </w:p>
    <w:p w:rsidR="00927337" w:rsidRDefault="00906D35" w:rsidP="00FB741E">
      <w:pPr>
        <w:pStyle w:val="4-"/>
        <w:rPr>
          <w:rtl/>
          <w:lang w:bidi="fa-IR"/>
        </w:rPr>
      </w:pPr>
      <w:bookmarkStart w:id="184" w:name="_Toc434312939"/>
      <w:r>
        <w:rPr>
          <w:rFonts w:hint="cs"/>
          <w:rtl/>
          <w:lang w:bidi="fa-IR"/>
        </w:rPr>
        <w:t>باب [31]: خوش خلقی با مردم، و ابن مسعود گفت که: با مردم</w:t>
      </w:r>
      <w:r w:rsidR="0014771C">
        <w:rPr>
          <w:rFonts w:hint="cs"/>
          <w:rtl/>
          <w:lang w:bidi="fa-IR"/>
        </w:rPr>
        <w:t>ان الفت کن ولی دین خود را جریحه‌</w:t>
      </w:r>
      <w:r>
        <w:rPr>
          <w:rFonts w:hint="cs"/>
          <w:rtl/>
          <w:lang w:bidi="fa-IR"/>
        </w:rPr>
        <w:t>دار مساز...</w:t>
      </w:r>
      <w:bookmarkEnd w:id="184"/>
    </w:p>
    <w:p w:rsidR="00906D35" w:rsidRDefault="00906D35" w:rsidP="00E3219B">
      <w:pPr>
        <w:pStyle w:val="5-"/>
        <w:rPr>
          <w:rtl/>
          <w:lang w:bidi="fa-IR"/>
        </w:rPr>
      </w:pPr>
      <w:r>
        <w:rPr>
          <w:rFonts w:hint="cs"/>
          <w:rtl/>
          <w:lang w:bidi="fa-IR"/>
        </w:rPr>
        <w:t>2045</w:t>
      </w:r>
      <w:r w:rsidRPr="00E3219B">
        <w:rPr>
          <w:rFonts w:hint="cs"/>
          <w:rtl/>
        </w:rPr>
        <w:t xml:space="preserve">- </w:t>
      </w:r>
      <w:r w:rsidR="002A11C1">
        <w:rPr>
          <w:rFonts w:hint="cs"/>
          <w:rtl/>
        </w:rPr>
        <w:t xml:space="preserve">عَنْ </w:t>
      </w:r>
      <w:r w:rsidR="00E3219B" w:rsidRPr="00E3219B">
        <w:rPr>
          <w:rtl/>
        </w:rPr>
        <w:t>أَنَسَ بْنَ مَالِكٍ رَضِيَ اللَّهُ عَنْهُ، يَقُولُ: إِنْ كَانَ النَّبِيُّ صَلَّى اللهُ عَلَيْهِ وَسَلَّمَ لَيُخَالِطُنَا، حَتَّى يَقُولَ لِأَخٍ لِي صَغِيرٍ: «يَا أَبَا عُمَيْرٍ، مَا فَعَلَ النُّغَيْرُ»</w:t>
      </w:r>
      <w:r w:rsidRPr="00E3219B">
        <w:rPr>
          <w:rFonts w:hint="cs"/>
          <w:rtl/>
        </w:rPr>
        <w:t xml:space="preserve"> [رواه البخاری: 6129].</w:t>
      </w:r>
    </w:p>
    <w:p w:rsidR="00AC38C2" w:rsidRDefault="00AC38C2" w:rsidP="00906D35">
      <w:pPr>
        <w:pStyle w:val="0-"/>
        <w:rPr>
          <w:rtl/>
          <w:lang w:bidi="fa-IR"/>
        </w:rPr>
      </w:pPr>
      <w:r>
        <w:rPr>
          <w:rFonts w:hint="cs"/>
          <w:rtl/>
          <w:lang w:bidi="fa-IR"/>
        </w:rPr>
        <w:t>2045- از انس</w:t>
      </w:r>
      <w:r>
        <w:rPr>
          <w:rFonts w:cs="CTraditional Arabic" w:hint="cs"/>
          <w:rtl/>
          <w:lang w:bidi="fa-IR"/>
        </w:rPr>
        <w:t>س</w:t>
      </w:r>
      <w:r>
        <w:rPr>
          <w:rFonts w:hint="cs"/>
          <w:rtl/>
          <w:lang w:bidi="fa-IR"/>
        </w:rPr>
        <w:t xml:space="preserve"> روایت است</w:t>
      </w:r>
      <w:r w:rsidR="00033ADB">
        <w:rPr>
          <w:rFonts w:hint="cs"/>
          <w:rtl/>
          <w:lang w:bidi="fa-IR"/>
        </w:rPr>
        <w:t xml:space="preserve"> ک</w:t>
      </w:r>
      <w:r>
        <w:rPr>
          <w:rFonts w:hint="cs"/>
          <w:rtl/>
          <w:lang w:bidi="fa-IR"/>
        </w:rPr>
        <w:t xml:space="preserve">ه گفت: پیامبر خدا </w:t>
      </w:r>
      <w:r>
        <w:rPr>
          <w:rFonts w:cs="CTraditional Arabic" w:hint="cs"/>
          <w:rtl/>
          <w:lang w:bidi="fa-IR"/>
        </w:rPr>
        <w:t>ج</w:t>
      </w:r>
      <w:r>
        <w:rPr>
          <w:rFonts w:hint="cs"/>
          <w:rtl/>
          <w:lang w:bidi="fa-IR"/>
        </w:rPr>
        <w:t xml:space="preserve"> با ما تا جایی انس و الفت می‌کردند، که روزی برای برادر کوچکم گفتند: «یا ابا عمیر! چه کرد نُغَی</w:t>
      </w:r>
      <w:r>
        <w:rPr>
          <w:rFonts w:hint="cs"/>
          <w:rtl/>
        </w:rPr>
        <w:t>ْ</w:t>
      </w:r>
      <w:r>
        <w:rPr>
          <w:rFonts w:hint="cs"/>
          <w:rtl/>
          <w:lang w:bidi="fa-IR"/>
        </w:rPr>
        <w:t>ر»</w:t>
      </w:r>
      <w:r w:rsidRPr="00AC38C2">
        <w:rPr>
          <w:rFonts w:ascii="IRLotus" w:hAnsi="IRLotus" w:cs="IRLotus"/>
          <w:vertAlign w:val="superscript"/>
          <w:rtl/>
          <w:lang w:bidi="fa-IR"/>
        </w:rPr>
        <w:t>(</w:t>
      </w:r>
      <w:r w:rsidRPr="00AC38C2">
        <w:rPr>
          <w:rStyle w:val="FootnoteReference"/>
          <w:rFonts w:ascii="IRLotus" w:eastAsia="SimSun" w:hAnsi="IRLotus" w:cs="IRLotus"/>
          <w:rtl/>
          <w:lang w:bidi="fa-IR"/>
        </w:rPr>
        <w:footnoteReference w:id="193"/>
      </w:r>
      <w:r w:rsidRPr="00AC38C2">
        <w:rPr>
          <w:rFonts w:ascii="IRLotus" w:hAnsi="IRLotus" w:cs="IRLotus"/>
          <w:vertAlign w:val="superscript"/>
          <w:rtl/>
          <w:lang w:bidi="fa-IR"/>
        </w:rPr>
        <w:t>)</w:t>
      </w:r>
      <w:r>
        <w:rPr>
          <w:rFonts w:hint="cs"/>
          <w:rtl/>
          <w:lang w:bidi="fa-IR"/>
        </w:rPr>
        <w:t>؟</w:t>
      </w:r>
    </w:p>
    <w:p w:rsidR="0032450F" w:rsidRDefault="0032450F" w:rsidP="0032450F">
      <w:pPr>
        <w:pStyle w:val="2-0"/>
        <w:rPr>
          <w:rtl/>
        </w:rPr>
      </w:pPr>
      <w:r w:rsidRPr="009A49E2">
        <w:rPr>
          <w:rFonts w:hint="cs"/>
          <w:rtl/>
          <w:lang w:bidi="ar-SA"/>
        </w:rPr>
        <w:t>32</w:t>
      </w:r>
      <w:r w:rsidRPr="0032450F">
        <w:rPr>
          <w:rFonts w:hint="cs"/>
          <w:rtl/>
        </w:rPr>
        <w:t xml:space="preserve">- باب: </w:t>
      </w:r>
      <w:r w:rsidRPr="0032450F">
        <w:rPr>
          <w:rtl/>
        </w:rPr>
        <w:t>لاَ يُلْ</w:t>
      </w:r>
      <w:r w:rsidR="006036EA">
        <w:rPr>
          <w:rtl/>
        </w:rPr>
        <w:t>دَغُ المُؤ</w:t>
      </w:r>
      <w:r w:rsidRPr="0032450F">
        <w:rPr>
          <w:rtl/>
        </w:rPr>
        <w:t>مِنُ مِنْ جُحْرٍ مَرَّتَيْنِ</w:t>
      </w:r>
    </w:p>
    <w:p w:rsidR="0032450F" w:rsidRDefault="00FB741E" w:rsidP="00E26CB9">
      <w:pPr>
        <w:pStyle w:val="4-"/>
        <w:rPr>
          <w:rtl/>
          <w:lang w:bidi="fa-IR"/>
        </w:rPr>
      </w:pPr>
      <w:bookmarkStart w:id="185" w:name="_Toc434312940"/>
      <w:r>
        <w:rPr>
          <w:rFonts w:hint="cs"/>
          <w:rtl/>
          <w:lang w:bidi="fa-IR"/>
        </w:rPr>
        <w:t xml:space="preserve">باب </w:t>
      </w:r>
      <w:r w:rsidR="0032450F">
        <w:rPr>
          <w:rFonts w:hint="cs"/>
          <w:rtl/>
          <w:lang w:bidi="fa-IR"/>
        </w:rPr>
        <w:t>[32]: مسلمان از یک سوراخ دوبار گزیده نمی‌شود</w:t>
      </w:r>
      <w:bookmarkEnd w:id="185"/>
    </w:p>
    <w:p w:rsidR="00E26CB9" w:rsidRDefault="00E26CB9" w:rsidP="00E26CB9">
      <w:pPr>
        <w:pStyle w:val="5-"/>
        <w:rPr>
          <w:rtl/>
          <w:lang w:bidi="fa-IR"/>
        </w:rPr>
      </w:pPr>
      <w:r>
        <w:rPr>
          <w:rFonts w:hint="cs"/>
          <w:rtl/>
          <w:lang w:bidi="fa-IR"/>
        </w:rPr>
        <w:t>2046</w:t>
      </w:r>
      <w:r w:rsidRPr="00E26CB9">
        <w:rPr>
          <w:rFonts w:hint="cs"/>
          <w:rtl/>
        </w:rPr>
        <w:t xml:space="preserve">- </w:t>
      </w:r>
      <w:r w:rsidRPr="00E26CB9">
        <w:rPr>
          <w:rtl/>
        </w:rPr>
        <w:t>عَنْ أَبِي هُرَيْرَةَ رَضِيَ اللَّهُ عَنْهُ، عَنِ النَّبِيِّ صَلَّى اللهُ عَلَيْهِ وَسَلَّمَ أَنَّهُ قَالَ: «لاَ يُلْدَغُ المُؤْمِنُ مِنْ جُحْرٍ وَاحِدٍ مَرَّتَيْنِ»</w:t>
      </w:r>
      <w:r w:rsidRPr="00E26CB9">
        <w:rPr>
          <w:rFonts w:hint="cs"/>
          <w:rtl/>
        </w:rPr>
        <w:t xml:space="preserve"> [رواه البخاری: 6133].</w:t>
      </w:r>
    </w:p>
    <w:p w:rsidR="00E26CB9" w:rsidRDefault="00E26CB9" w:rsidP="00E26CB9">
      <w:pPr>
        <w:pStyle w:val="0-"/>
        <w:rPr>
          <w:rtl/>
          <w:lang w:bidi="fa-IR"/>
        </w:rPr>
      </w:pPr>
      <w:r>
        <w:rPr>
          <w:rFonts w:hint="cs"/>
          <w:rtl/>
          <w:lang w:bidi="fa-IR"/>
        </w:rPr>
        <w:t>2046-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«مسلمان از یک سوراخ دوبار گزیده نمی‌شود»</w:t>
      </w:r>
      <w:r w:rsidRPr="00E26CB9">
        <w:rPr>
          <w:rFonts w:ascii="IRLotus" w:hAnsi="IRLotus" w:cs="IRLotus"/>
          <w:vertAlign w:val="superscript"/>
          <w:rtl/>
          <w:lang w:bidi="fa-IR"/>
        </w:rPr>
        <w:t>(</w:t>
      </w:r>
      <w:r w:rsidRPr="00E26CB9">
        <w:rPr>
          <w:rStyle w:val="FootnoteReference"/>
          <w:rFonts w:ascii="IRLotus" w:eastAsia="SimSun" w:hAnsi="IRLotus" w:cs="IRLotus"/>
          <w:rtl/>
          <w:lang w:bidi="fa-IR"/>
        </w:rPr>
        <w:footnoteReference w:id="194"/>
      </w:r>
      <w:r w:rsidRPr="00E26CB9">
        <w:rPr>
          <w:rFonts w:ascii="IRLotus" w:hAnsi="IRLotus" w:cs="IRLotus"/>
          <w:vertAlign w:val="superscript"/>
          <w:rtl/>
          <w:lang w:bidi="fa-IR"/>
        </w:rPr>
        <w:t>)</w:t>
      </w:r>
      <w:r>
        <w:rPr>
          <w:rFonts w:hint="cs"/>
          <w:rtl/>
          <w:lang w:bidi="fa-IR"/>
        </w:rPr>
        <w:t>.</w:t>
      </w:r>
    </w:p>
    <w:p w:rsidR="00390842" w:rsidRDefault="00390842" w:rsidP="00390842">
      <w:pPr>
        <w:pStyle w:val="2-0"/>
        <w:rPr>
          <w:rtl/>
        </w:rPr>
      </w:pPr>
      <w:r w:rsidRPr="009A49E2">
        <w:rPr>
          <w:rFonts w:hint="cs"/>
          <w:rtl/>
          <w:lang w:bidi="ar-SA"/>
        </w:rPr>
        <w:t>33</w:t>
      </w:r>
      <w:r w:rsidRPr="00390842">
        <w:rPr>
          <w:rFonts w:hint="cs"/>
          <w:rtl/>
        </w:rPr>
        <w:t xml:space="preserve">- باب: </w:t>
      </w:r>
      <w:r w:rsidRPr="00390842">
        <w:rPr>
          <w:rtl/>
        </w:rPr>
        <w:t>مَا يَجُوزُ مِنَ الشّ</w:t>
      </w:r>
      <w:r w:rsidR="006036EA">
        <w:rPr>
          <w:rFonts w:hint="cs"/>
          <w:rtl/>
        </w:rPr>
        <w:t>َ</w:t>
      </w:r>
      <w:r w:rsidR="006036EA">
        <w:rPr>
          <w:rtl/>
        </w:rPr>
        <w:t>عْرِ وَالرَّجَزِ وَالح</w:t>
      </w:r>
      <w:r w:rsidR="006036EA">
        <w:rPr>
          <w:rFonts w:hint="cs"/>
          <w:rtl/>
        </w:rPr>
        <w:t>ِ</w:t>
      </w:r>
      <w:r w:rsidR="006036EA">
        <w:rPr>
          <w:rtl/>
        </w:rPr>
        <w:t>دَاءِ وَم</w:t>
      </w:r>
      <w:r w:rsidRPr="00390842">
        <w:rPr>
          <w:rtl/>
        </w:rPr>
        <w:t>ا يُكْرَهُ مِنْهُ</w:t>
      </w:r>
    </w:p>
    <w:p w:rsidR="00390842" w:rsidRDefault="00390842" w:rsidP="00FC18F8">
      <w:pPr>
        <w:pStyle w:val="4-"/>
        <w:rPr>
          <w:rtl/>
          <w:lang w:bidi="fa-IR"/>
        </w:rPr>
      </w:pPr>
      <w:bookmarkStart w:id="186" w:name="_Toc434312941"/>
      <w:r>
        <w:rPr>
          <w:rFonts w:hint="cs"/>
          <w:rtl/>
          <w:lang w:bidi="fa-IR"/>
        </w:rPr>
        <w:t>باب [33]: آنچه که از شعر و سجع و رجز روا، و آنچه که مکروه است</w:t>
      </w:r>
      <w:bookmarkEnd w:id="186"/>
    </w:p>
    <w:p w:rsidR="00390842" w:rsidRPr="00FC18F8" w:rsidRDefault="00390842" w:rsidP="00631AC6">
      <w:pPr>
        <w:pStyle w:val="5-"/>
        <w:rPr>
          <w:rFonts w:ascii="Simplified Arabic" w:hAnsi="Simplified Arabic" w:cs="Simplified Arabic"/>
          <w:color w:val="FF0000"/>
          <w:rtl/>
        </w:rPr>
      </w:pPr>
      <w:r>
        <w:rPr>
          <w:rFonts w:hint="cs"/>
          <w:rtl/>
          <w:lang w:bidi="fa-IR"/>
        </w:rPr>
        <w:t>2047</w:t>
      </w:r>
      <w:r w:rsidRPr="00FC18F8">
        <w:rPr>
          <w:rFonts w:hint="cs"/>
          <w:rtl/>
        </w:rPr>
        <w:t>-</w:t>
      </w:r>
      <w:r w:rsidR="00631AC6">
        <w:rPr>
          <w:rFonts w:hint="cs"/>
          <w:rtl/>
        </w:rPr>
        <w:t xml:space="preserve"> عَنْ</w:t>
      </w:r>
      <w:r w:rsidRPr="00FC18F8">
        <w:rPr>
          <w:rFonts w:hint="cs"/>
          <w:rtl/>
        </w:rPr>
        <w:t xml:space="preserve"> </w:t>
      </w:r>
      <w:r w:rsidR="00FC18F8" w:rsidRPr="00FC18F8">
        <w:rPr>
          <w:rtl/>
        </w:rPr>
        <w:t>أُبَيَّ بْنَ كَعْبٍ</w:t>
      </w:r>
      <w:r w:rsidR="00631AC6" w:rsidRPr="00631AC6">
        <w:rPr>
          <w:rtl/>
        </w:rPr>
        <w:t xml:space="preserve"> </w:t>
      </w:r>
      <w:r w:rsidR="00631AC6" w:rsidRPr="00E26CB9">
        <w:rPr>
          <w:rtl/>
        </w:rPr>
        <w:t>رَض</w:t>
      </w:r>
      <w:r w:rsidR="00631AC6">
        <w:rPr>
          <w:rtl/>
        </w:rPr>
        <w:t>ِيَ اللَّهُ عَنْهُ</w:t>
      </w:r>
      <w:r w:rsidR="00631AC6">
        <w:rPr>
          <w:rFonts w:hint="cs"/>
          <w:rtl/>
        </w:rPr>
        <w:t>:</w:t>
      </w:r>
      <w:r w:rsidR="00FC18F8" w:rsidRPr="00FC18F8">
        <w:rPr>
          <w:rtl/>
        </w:rPr>
        <w:t xml:space="preserve"> أَنَّ رَسُولَ اللَّهِ صَلَّى اللهُ عَلَيْهِ وَسَلَّمَ قَالَ: «إِنَّ مِنَ الشِّعْرِ حِكْمَةً»</w:t>
      </w:r>
      <w:r w:rsidRPr="00FC18F8">
        <w:rPr>
          <w:rFonts w:hint="cs"/>
          <w:rtl/>
        </w:rPr>
        <w:t xml:space="preserve"> [رواه البخاری: 6145].</w:t>
      </w:r>
    </w:p>
    <w:p w:rsidR="00390842" w:rsidRDefault="0076195E" w:rsidP="00390842">
      <w:pPr>
        <w:pStyle w:val="0-"/>
        <w:rPr>
          <w:rtl/>
          <w:lang w:bidi="fa-IR"/>
        </w:rPr>
      </w:pPr>
      <w:r>
        <w:rPr>
          <w:rFonts w:hint="cs"/>
          <w:rtl/>
          <w:lang w:bidi="fa-IR"/>
        </w:rPr>
        <w:t>2047- از أُبی بن کع</w:t>
      </w:r>
      <w:r w:rsidR="00390842">
        <w:rPr>
          <w:rFonts w:hint="cs"/>
          <w:rtl/>
          <w:lang w:bidi="fa-IR"/>
        </w:rPr>
        <w:t>ب</w:t>
      </w:r>
      <w:r w:rsidR="00390842">
        <w:rPr>
          <w:rFonts w:cs="CTraditional Arabic" w:hint="cs"/>
          <w:rtl/>
          <w:lang w:bidi="fa-IR"/>
        </w:rPr>
        <w:t>س</w:t>
      </w:r>
      <w:r w:rsidR="00390842">
        <w:rPr>
          <w:rFonts w:hint="cs"/>
          <w:rtl/>
          <w:lang w:bidi="fa-IR"/>
        </w:rPr>
        <w:t xml:space="preserve"> روایت است که پیامبر خدا </w:t>
      </w:r>
      <w:r w:rsidR="00390842">
        <w:rPr>
          <w:rFonts w:cs="CTraditional Arabic" w:hint="cs"/>
          <w:rtl/>
          <w:lang w:bidi="fa-IR"/>
        </w:rPr>
        <w:t>ج</w:t>
      </w:r>
      <w:r w:rsidR="00390842">
        <w:rPr>
          <w:rFonts w:hint="cs"/>
          <w:rtl/>
          <w:lang w:bidi="fa-IR"/>
        </w:rPr>
        <w:t xml:space="preserve"> فرمودند: «بعضی از انواع شعر حکمت است»</w:t>
      </w:r>
      <w:r w:rsidR="00390842" w:rsidRPr="00390842">
        <w:rPr>
          <w:rFonts w:ascii="IRLotus" w:hAnsi="IRLotus" w:cs="IRLotus"/>
          <w:vertAlign w:val="superscript"/>
          <w:rtl/>
          <w:lang w:bidi="fa-IR"/>
        </w:rPr>
        <w:t>(</w:t>
      </w:r>
      <w:r w:rsidR="00390842" w:rsidRPr="00390842">
        <w:rPr>
          <w:rStyle w:val="FootnoteReference"/>
          <w:rFonts w:ascii="IRLotus" w:eastAsia="SimSun" w:hAnsi="IRLotus" w:cs="IRLotus"/>
          <w:rtl/>
          <w:lang w:bidi="fa-IR"/>
        </w:rPr>
        <w:footnoteReference w:id="195"/>
      </w:r>
      <w:r w:rsidR="00390842" w:rsidRPr="00390842">
        <w:rPr>
          <w:rFonts w:ascii="IRLotus" w:hAnsi="IRLotus" w:cs="IRLotus"/>
          <w:vertAlign w:val="superscript"/>
          <w:rtl/>
          <w:lang w:bidi="fa-IR"/>
        </w:rPr>
        <w:t>)</w:t>
      </w:r>
      <w:r w:rsidR="00390842">
        <w:rPr>
          <w:rFonts w:hint="cs"/>
          <w:rtl/>
          <w:lang w:bidi="fa-IR"/>
        </w:rPr>
        <w:t>.</w:t>
      </w:r>
    </w:p>
    <w:p w:rsidR="002353C5" w:rsidRDefault="002353C5" w:rsidP="002353C5">
      <w:pPr>
        <w:pStyle w:val="2-0"/>
        <w:rPr>
          <w:rtl/>
        </w:rPr>
      </w:pPr>
      <w:r w:rsidRPr="009A49E2">
        <w:rPr>
          <w:rFonts w:hint="cs"/>
          <w:rtl/>
          <w:lang w:bidi="ar-SA"/>
        </w:rPr>
        <w:t>34</w:t>
      </w:r>
      <w:r w:rsidRPr="002353C5">
        <w:rPr>
          <w:rFonts w:hint="cs"/>
          <w:rtl/>
        </w:rPr>
        <w:t xml:space="preserve">- باب: </w:t>
      </w:r>
      <w:r w:rsidRPr="002353C5">
        <w:rPr>
          <w:rtl/>
        </w:rPr>
        <w:t>مَا يُكْرَهُ أَنْ يَكُونَ ال</w:t>
      </w:r>
      <w:r w:rsidR="006036EA">
        <w:rPr>
          <w:rFonts w:hint="cs"/>
          <w:rtl/>
        </w:rPr>
        <w:t>ْ</w:t>
      </w:r>
      <w:r w:rsidRPr="002353C5">
        <w:rPr>
          <w:rtl/>
        </w:rPr>
        <w:t>غَال</w:t>
      </w:r>
      <w:r w:rsidR="008B5A65">
        <w:rPr>
          <w:rtl/>
        </w:rPr>
        <w:t>ِبَ عَلَى الإِنْسَانِ الشِّعْرُ</w:t>
      </w:r>
      <w:r w:rsidRPr="002353C5">
        <w:rPr>
          <w:rtl/>
        </w:rPr>
        <w:t xml:space="preserve"> حَت</w:t>
      </w:r>
      <w:r w:rsidR="006036EA">
        <w:rPr>
          <w:rtl/>
        </w:rPr>
        <w:t>َّى يَصُدَّهُ عَنْ ذِكْرِ الل</w:t>
      </w:r>
      <w:r w:rsidRPr="002353C5">
        <w:rPr>
          <w:rtl/>
        </w:rPr>
        <w:t>ه وَال</w:t>
      </w:r>
      <w:r w:rsidR="006036EA">
        <w:rPr>
          <w:rFonts w:hint="cs"/>
          <w:rtl/>
        </w:rPr>
        <w:t>ْ</w:t>
      </w:r>
      <w:r w:rsidR="006036EA">
        <w:rPr>
          <w:rtl/>
        </w:rPr>
        <w:t>ع</w:t>
      </w:r>
      <w:r w:rsidRPr="002353C5">
        <w:rPr>
          <w:rtl/>
        </w:rPr>
        <w:t>لْمِ وَالقُرْآنِ</w:t>
      </w:r>
    </w:p>
    <w:p w:rsidR="002353C5" w:rsidRDefault="002353C5" w:rsidP="008F7687">
      <w:pPr>
        <w:pStyle w:val="4-"/>
        <w:rPr>
          <w:rtl/>
          <w:lang w:bidi="fa-IR"/>
        </w:rPr>
      </w:pPr>
      <w:bookmarkStart w:id="187" w:name="_Toc434312942"/>
      <w:r>
        <w:rPr>
          <w:rFonts w:hint="cs"/>
          <w:rtl/>
          <w:lang w:bidi="fa-IR"/>
        </w:rPr>
        <w:t>باب [34]: روا نیست که اکثر وقت انسان به شعر گفتن بگذرد، و سبب ترک ذکر خدا و آموختن علم و خواندن قرآن گردد</w:t>
      </w:r>
      <w:bookmarkEnd w:id="187"/>
    </w:p>
    <w:p w:rsidR="002353C5" w:rsidRPr="008F7687" w:rsidRDefault="002353C5" w:rsidP="008F7687">
      <w:pPr>
        <w:pStyle w:val="5-"/>
        <w:rPr>
          <w:rtl/>
        </w:rPr>
      </w:pPr>
      <w:r>
        <w:rPr>
          <w:rFonts w:hint="cs"/>
          <w:rtl/>
          <w:lang w:bidi="fa-IR"/>
        </w:rPr>
        <w:t>2048</w:t>
      </w:r>
      <w:r w:rsidRPr="008F7687">
        <w:rPr>
          <w:rFonts w:hint="cs"/>
          <w:rtl/>
        </w:rPr>
        <w:t xml:space="preserve">- </w:t>
      </w:r>
      <w:r w:rsidR="008F7687" w:rsidRPr="008F7687">
        <w:rPr>
          <w:rtl/>
        </w:rPr>
        <w:t>عَنِ ابْنِ عُمَرَ</w:t>
      </w:r>
      <w:r w:rsidR="008F7687">
        <w:rPr>
          <w:rtl/>
        </w:rPr>
        <w:t xml:space="preserve"> رَضِيَ اللَّهُ عَنْهُمَا، عَنِ</w:t>
      </w:r>
      <w:r w:rsidR="008F7687" w:rsidRPr="008F7687">
        <w:rPr>
          <w:rtl/>
        </w:rPr>
        <w:t xml:space="preserve"> النَّبِيِّ صَلَّى اللهُ عَلَيْهِ وَسَلَّمَ قَالَ: «لَأَنْ يَمْتَلِئَ جَوْفُ أَحَدِكُمْ قَيْحًا خَيْرٌ لَهُ مِنْ أَنْ يَمْتَلِئَ شِعْرًا»</w:t>
      </w:r>
      <w:r w:rsidRPr="008F7687">
        <w:rPr>
          <w:rFonts w:hint="cs"/>
          <w:rtl/>
        </w:rPr>
        <w:t xml:space="preserve"> [رواه البخاری: 6154].</w:t>
      </w:r>
    </w:p>
    <w:p w:rsidR="002353C5" w:rsidRDefault="002353C5" w:rsidP="002353C5">
      <w:pPr>
        <w:pStyle w:val="0-"/>
        <w:rPr>
          <w:rtl/>
          <w:lang w:bidi="fa-IR"/>
        </w:rPr>
      </w:pPr>
      <w:r>
        <w:rPr>
          <w:rFonts w:hint="cs"/>
          <w:rtl/>
          <w:lang w:bidi="fa-IR"/>
        </w:rPr>
        <w:t>2048- از ابن عمر</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«اگر [مغز] انسان از چرک [و</w:t>
      </w:r>
      <w:r w:rsidR="008438EA">
        <w:rPr>
          <w:rFonts w:hint="cs"/>
          <w:rtl/>
          <w:lang w:bidi="fa-IR"/>
        </w:rPr>
        <w:t xml:space="preserve"> </w:t>
      </w:r>
      <w:r>
        <w:rPr>
          <w:rFonts w:hint="cs"/>
          <w:rtl/>
          <w:lang w:bidi="fa-IR"/>
        </w:rPr>
        <w:t>زرداب] پر شود، بهتر از آن است که از شعر پر شود»</w:t>
      </w:r>
      <w:r w:rsidRPr="002353C5">
        <w:rPr>
          <w:rFonts w:ascii="IRLotus" w:hAnsi="IRLotus" w:cs="IRLotus"/>
          <w:vertAlign w:val="superscript"/>
          <w:rtl/>
          <w:lang w:bidi="fa-IR"/>
        </w:rPr>
        <w:t>(</w:t>
      </w:r>
      <w:r w:rsidRPr="002353C5">
        <w:rPr>
          <w:rStyle w:val="FootnoteReference"/>
          <w:rFonts w:ascii="IRLotus" w:eastAsia="SimSun" w:hAnsi="IRLotus" w:cs="IRLotus"/>
          <w:rtl/>
          <w:lang w:bidi="fa-IR"/>
        </w:rPr>
        <w:footnoteReference w:id="196"/>
      </w:r>
      <w:r w:rsidRPr="002353C5">
        <w:rPr>
          <w:rFonts w:ascii="IRLotus" w:hAnsi="IRLotus" w:cs="IRLotus"/>
          <w:vertAlign w:val="superscript"/>
          <w:rtl/>
          <w:lang w:bidi="fa-IR"/>
        </w:rPr>
        <w:t>)</w:t>
      </w:r>
      <w:r>
        <w:rPr>
          <w:rFonts w:hint="cs"/>
          <w:rtl/>
          <w:lang w:bidi="fa-IR"/>
        </w:rPr>
        <w:t>.</w:t>
      </w:r>
    </w:p>
    <w:p w:rsidR="00935C8A" w:rsidRDefault="00935C8A" w:rsidP="00935C8A">
      <w:pPr>
        <w:pStyle w:val="2-0"/>
        <w:rPr>
          <w:rtl/>
        </w:rPr>
      </w:pPr>
      <w:r w:rsidRPr="009A49E2">
        <w:rPr>
          <w:rFonts w:hint="cs"/>
          <w:rtl/>
          <w:lang w:bidi="ar-SA"/>
        </w:rPr>
        <w:t>35</w:t>
      </w:r>
      <w:r w:rsidRPr="00935C8A">
        <w:rPr>
          <w:rFonts w:hint="cs"/>
          <w:rtl/>
        </w:rPr>
        <w:t xml:space="preserve">- باب: </w:t>
      </w:r>
      <w:r w:rsidR="004F5C41">
        <w:rPr>
          <w:rtl/>
        </w:rPr>
        <w:t>مَا جَاءَ فِي قَوْلِ الرَّج</w:t>
      </w:r>
      <w:r w:rsidRPr="00935C8A">
        <w:rPr>
          <w:rtl/>
        </w:rPr>
        <w:t>لِ</w:t>
      </w:r>
      <w:r w:rsidR="004F5C41">
        <w:rPr>
          <w:rFonts w:hint="cs"/>
          <w:rtl/>
        </w:rPr>
        <w:t>:</w:t>
      </w:r>
      <w:r w:rsidRPr="00935C8A">
        <w:rPr>
          <w:rtl/>
        </w:rPr>
        <w:t xml:space="preserve"> وَيْلَكَ</w:t>
      </w:r>
    </w:p>
    <w:p w:rsidR="00935C8A" w:rsidRDefault="00935C8A" w:rsidP="000D5AE0">
      <w:pPr>
        <w:pStyle w:val="4-"/>
        <w:rPr>
          <w:rtl/>
        </w:rPr>
      </w:pPr>
      <w:bookmarkStart w:id="188" w:name="_Toc434312943"/>
      <w:r>
        <w:rPr>
          <w:rFonts w:hint="cs"/>
          <w:rtl/>
        </w:rPr>
        <w:t>باب [35]: آنچه که در گفتۀ شخص آمده است که: وای بر تو</w:t>
      </w:r>
      <w:bookmarkEnd w:id="188"/>
    </w:p>
    <w:p w:rsidR="00935C8A" w:rsidRDefault="00935C8A" w:rsidP="00FA6931">
      <w:pPr>
        <w:pStyle w:val="5-"/>
        <w:rPr>
          <w:rtl/>
        </w:rPr>
      </w:pPr>
      <w:r>
        <w:rPr>
          <w:rFonts w:hint="cs"/>
          <w:rtl/>
        </w:rPr>
        <w:t>2049</w:t>
      </w:r>
      <w:r w:rsidRPr="000D5AE0">
        <w:rPr>
          <w:rFonts w:hint="cs"/>
          <w:rtl/>
        </w:rPr>
        <w:t xml:space="preserve">- </w:t>
      </w:r>
      <w:r w:rsidR="000D5AE0" w:rsidRPr="000D5AE0">
        <w:rPr>
          <w:rtl/>
        </w:rPr>
        <w:t>عَنْ أَنَسٍ</w:t>
      </w:r>
      <w:r w:rsidR="00F45C46">
        <w:rPr>
          <w:rFonts w:hint="cs"/>
          <w:rtl/>
        </w:rPr>
        <w:t xml:space="preserve"> </w:t>
      </w:r>
      <w:r w:rsidR="00F45C46">
        <w:rPr>
          <w:rtl/>
        </w:rPr>
        <w:t>رَضِيَ اللَّهُ عَنْهُ</w:t>
      </w:r>
      <w:r w:rsidR="000D5AE0" w:rsidRPr="000D5AE0">
        <w:rPr>
          <w:rtl/>
        </w:rPr>
        <w:t>: أَنَّ رَجُلًا مِنْ أَهْلِ البَادِيَةِ أَتَى النَّبِيَّ صَلَّى اللهُ عَلَيْهِ وَسَلَّمَ فَقَالَ: يَا رَسُولَ اللَّهِ، مَتَى</w:t>
      </w:r>
      <w:r w:rsidR="00FA6931">
        <w:rPr>
          <w:rFonts w:hint="cs"/>
          <w:rtl/>
        </w:rPr>
        <w:t xml:space="preserve"> تَقومُ</w:t>
      </w:r>
      <w:r w:rsidR="000D5AE0" w:rsidRPr="000D5AE0">
        <w:rPr>
          <w:rtl/>
        </w:rPr>
        <w:t xml:space="preserve"> السَّاعَةُ قَائِمَةٌ؟</w:t>
      </w:r>
      <w:r w:rsidR="00FA6931">
        <w:rPr>
          <w:rFonts w:hint="cs"/>
          <w:rtl/>
        </w:rPr>
        <w:t xml:space="preserve"> تَقَدَّمَ وزَادَ هذِهِ الرِّوايَةِ بَعْدَ قَوْله:</w:t>
      </w:r>
      <w:r w:rsidR="000D5AE0" w:rsidRPr="000D5AE0">
        <w:rPr>
          <w:rtl/>
        </w:rPr>
        <w:t xml:space="preserve"> «</w:t>
      </w:r>
      <w:r w:rsidR="00FA6931">
        <w:rPr>
          <w:rFonts w:hint="cs"/>
          <w:rtl/>
        </w:rPr>
        <w:t>أَنْتُ</w:t>
      </w:r>
      <w:r w:rsidR="000D5AE0" w:rsidRPr="000D5AE0">
        <w:rPr>
          <w:rtl/>
        </w:rPr>
        <w:t xml:space="preserve"> مَعَ مَنْ أَحْبَبْتَ» فَقُلْنَا: وَنَحْنُ كَذَلِكَ؟</w:t>
      </w:r>
      <w:r w:rsidR="00340FE2">
        <w:rPr>
          <w:rFonts w:hint="cs"/>
          <w:rtl/>
        </w:rPr>
        <w:t xml:space="preserve"> </w:t>
      </w:r>
      <w:r w:rsidR="00340FE2" w:rsidRPr="00340FE2">
        <w:rPr>
          <w:rtl/>
        </w:rPr>
        <w:t>قَالَ: «نَعَمْ»</w:t>
      </w:r>
      <w:r w:rsidRPr="000D5AE0">
        <w:rPr>
          <w:rFonts w:hint="cs"/>
          <w:rtl/>
        </w:rPr>
        <w:t xml:space="preserve"> [رواه البخاری: 6167].</w:t>
      </w:r>
    </w:p>
    <w:p w:rsidR="00935C8A" w:rsidRDefault="00935C8A" w:rsidP="00935C8A">
      <w:pPr>
        <w:pStyle w:val="0-"/>
        <w:rPr>
          <w:rtl/>
          <w:lang w:bidi="fa-IR"/>
        </w:rPr>
      </w:pPr>
      <w:r>
        <w:rPr>
          <w:rFonts w:hint="cs"/>
          <w:rtl/>
        </w:rPr>
        <w:t>2049- از انس</w:t>
      </w:r>
      <w:r>
        <w:rPr>
          <w:rFonts w:cs="CTraditional Arabic" w:hint="cs"/>
          <w:rtl/>
        </w:rPr>
        <w:t>س</w:t>
      </w:r>
      <w:r>
        <w:rPr>
          <w:rFonts w:hint="cs"/>
          <w:rtl/>
        </w:rPr>
        <w:t xml:space="preserve"> روایت است که شخصی از اهل بادیه نزد</w:t>
      </w:r>
      <w:r w:rsidR="00AF198D">
        <w:rPr>
          <w:rFonts w:hint="cs"/>
          <w:rtl/>
          <w:lang w:bidi="fa-IR"/>
        </w:rPr>
        <w:t xml:space="preserve"> پیامبر خدا </w:t>
      </w:r>
      <w:r w:rsidR="00AF198D">
        <w:rPr>
          <w:rFonts w:cs="CTraditional Arabic" w:hint="cs"/>
          <w:rtl/>
          <w:lang w:bidi="fa-IR"/>
        </w:rPr>
        <w:t>ج</w:t>
      </w:r>
      <w:r w:rsidR="00AF198D">
        <w:rPr>
          <w:rFonts w:hint="cs"/>
          <w:rtl/>
          <w:lang w:bidi="fa-IR"/>
        </w:rPr>
        <w:t xml:space="preserve"> آمد و گفت: یا رسول الله! قیامت چه وقت برپا می‌شود؟</w:t>
      </w:r>
    </w:p>
    <w:p w:rsidR="00AF198D" w:rsidRDefault="00AF198D" w:rsidP="00AF198D">
      <w:pPr>
        <w:pStyle w:val="0-"/>
        <w:rPr>
          <w:rtl/>
          <w:lang w:bidi="fa-IR"/>
        </w:rPr>
      </w:pPr>
      <w:r>
        <w:rPr>
          <w:rFonts w:hint="cs"/>
          <w:rtl/>
          <w:lang w:bidi="fa-IR"/>
        </w:rPr>
        <w:t xml:space="preserve">این حدیث قبلا گذشت، و در این روایت بعد از این گفتۀ پیامبر خدا </w:t>
      </w:r>
      <w:r>
        <w:rPr>
          <w:rFonts w:cs="CTraditional Arabic" w:hint="cs"/>
          <w:rtl/>
          <w:lang w:bidi="fa-IR"/>
        </w:rPr>
        <w:t>ج</w:t>
      </w:r>
      <w:r>
        <w:rPr>
          <w:rFonts w:hint="cs"/>
          <w:rtl/>
          <w:lang w:bidi="fa-IR"/>
        </w:rPr>
        <w:t xml:space="preserve"> که فرمودند «تو در قیامت با کسی هستی که آن را دوست میداری» این چیز هم آمده است که گفتیم: و آیا ما نیز چنین خواهیم بود؟</w:t>
      </w:r>
    </w:p>
    <w:p w:rsidR="00AF198D" w:rsidRDefault="00AF198D" w:rsidP="00AF198D">
      <w:pPr>
        <w:pStyle w:val="0-"/>
        <w:rPr>
          <w:rtl/>
          <w:lang w:bidi="fa-IR"/>
        </w:rPr>
      </w:pPr>
      <w:r>
        <w:rPr>
          <w:rFonts w:hint="cs"/>
          <w:rtl/>
          <w:lang w:bidi="fa-IR"/>
        </w:rPr>
        <w:t>فرمودند: «بلی»</w:t>
      </w:r>
      <w:r w:rsidRPr="00AF198D">
        <w:rPr>
          <w:rFonts w:ascii="IRLotus" w:hAnsi="IRLotus" w:cs="IRLotus"/>
          <w:vertAlign w:val="superscript"/>
          <w:rtl/>
          <w:lang w:bidi="fa-IR"/>
        </w:rPr>
        <w:t>(</w:t>
      </w:r>
      <w:r w:rsidRPr="00AF198D">
        <w:rPr>
          <w:rStyle w:val="FootnoteReference"/>
          <w:rFonts w:ascii="IRLotus" w:eastAsia="SimSun" w:hAnsi="IRLotus" w:cs="IRLotus"/>
          <w:rtl/>
          <w:lang w:bidi="fa-IR"/>
        </w:rPr>
        <w:footnoteReference w:id="197"/>
      </w:r>
      <w:r w:rsidRPr="00AF198D">
        <w:rPr>
          <w:rFonts w:ascii="IRLotus" w:hAnsi="IRLotus" w:cs="IRLotus"/>
          <w:vertAlign w:val="superscript"/>
          <w:rtl/>
          <w:lang w:bidi="fa-IR"/>
        </w:rPr>
        <w:t>)</w:t>
      </w:r>
      <w:r>
        <w:rPr>
          <w:rFonts w:hint="cs"/>
          <w:rtl/>
          <w:lang w:bidi="fa-IR"/>
        </w:rPr>
        <w:t>.</w:t>
      </w:r>
    </w:p>
    <w:p w:rsidR="00ED75E0" w:rsidRDefault="00ED75E0" w:rsidP="00ED75E0">
      <w:pPr>
        <w:pStyle w:val="2-0"/>
        <w:rPr>
          <w:rtl/>
        </w:rPr>
      </w:pPr>
      <w:r w:rsidRPr="009A49E2">
        <w:rPr>
          <w:rFonts w:hint="cs"/>
          <w:rtl/>
          <w:lang w:bidi="ar-SA"/>
        </w:rPr>
        <w:t>36</w:t>
      </w:r>
      <w:r w:rsidRPr="00ED75E0">
        <w:rPr>
          <w:rFonts w:hint="cs"/>
          <w:rtl/>
        </w:rPr>
        <w:t>- باب:</w:t>
      </w:r>
      <w:r w:rsidRPr="00ED75E0">
        <w:rPr>
          <w:rtl/>
        </w:rPr>
        <w:t xml:space="preserve"> م</w:t>
      </w:r>
      <w:r w:rsidR="00EA4EA2">
        <w:rPr>
          <w:rtl/>
        </w:rPr>
        <w:t>َا يُدْع</w:t>
      </w:r>
      <w:r w:rsidRPr="00ED75E0">
        <w:rPr>
          <w:rtl/>
        </w:rPr>
        <w:t>ى النَّاسُ بِآبَائِهِمْ</w:t>
      </w:r>
    </w:p>
    <w:p w:rsidR="00ED75E0" w:rsidRDefault="00ED75E0" w:rsidP="00F83F1E">
      <w:pPr>
        <w:pStyle w:val="4-"/>
        <w:rPr>
          <w:rtl/>
          <w:lang w:bidi="fa-IR"/>
        </w:rPr>
      </w:pPr>
      <w:bookmarkStart w:id="189" w:name="_Toc434312944"/>
      <w:r>
        <w:rPr>
          <w:rFonts w:hint="cs"/>
          <w:rtl/>
          <w:lang w:bidi="fa-IR"/>
        </w:rPr>
        <w:t>باب [36]: [در قیامت] مردم به نام پدرهای خود یاد می‌شوند</w:t>
      </w:r>
      <w:bookmarkEnd w:id="189"/>
    </w:p>
    <w:p w:rsidR="00ED75E0" w:rsidRPr="00F83F1E" w:rsidRDefault="00285464" w:rsidP="00116F66">
      <w:pPr>
        <w:pStyle w:val="5-"/>
        <w:rPr>
          <w:rtl/>
        </w:rPr>
      </w:pPr>
      <w:r>
        <w:rPr>
          <w:rFonts w:hint="cs"/>
          <w:rtl/>
          <w:lang w:bidi="fa-IR"/>
        </w:rPr>
        <w:t>2050</w:t>
      </w:r>
      <w:r w:rsidRPr="00F83F1E">
        <w:rPr>
          <w:rFonts w:hint="cs"/>
          <w:rtl/>
        </w:rPr>
        <w:t xml:space="preserve">- </w:t>
      </w:r>
      <w:r w:rsidR="00F83F1E" w:rsidRPr="00F83F1E">
        <w:rPr>
          <w:rtl/>
        </w:rPr>
        <w:t xml:space="preserve">عَنِ ابْنِ عُمَرَ رَضِيَ اللَّهُ عَنْهُمَا، عَنِ النَّبِيِّ صَلَّى اللهُ عَلَيْهِ وَسَلَّمَ قَالَ: </w:t>
      </w:r>
      <w:r w:rsidR="00116F66">
        <w:rPr>
          <w:rFonts w:hint="cs"/>
          <w:rtl/>
        </w:rPr>
        <w:t>«</w:t>
      </w:r>
      <w:r w:rsidR="00F83F1E" w:rsidRPr="00F83F1E">
        <w:rPr>
          <w:rtl/>
        </w:rPr>
        <w:t>إِنَّ الغَادِرَ يُرْفَعُ لَهُ لِوَاءٌ يَوْمَ القِيَامَةِ، يُقَالُ: هَذِهِ غَدْرَةُ فُلاَنِ بْنِ فُلاَنٍ</w:t>
      </w:r>
      <w:r w:rsidR="00116F66">
        <w:rPr>
          <w:rFonts w:hint="cs"/>
          <w:rtl/>
        </w:rPr>
        <w:t>»</w:t>
      </w:r>
      <w:r w:rsidRPr="00F83F1E">
        <w:rPr>
          <w:rFonts w:hint="cs"/>
          <w:rtl/>
        </w:rPr>
        <w:t xml:space="preserve"> [رواه البخاری: 6177].</w:t>
      </w:r>
    </w:p>
    <w:p w:rsidR="00285464" w:rsidRDefault="00285464" w:rsidP="00ED75E0">
      <w:pPr>
        <w:pStyle w:val="0-"/>
        <w:rPr>
          <w:rtl/>
          <w:lang w:bidi="fa-IR"/>
        </w:rPr>
      </w:pPr>
      <w:r>
        <w:rPr>
          <w:rFonts w:hint="cs"/>
          <w:rtl/>
          <w:lang w:bidi="fa-IR"/>
        </w:rPr>
        <w:t>2050- از ابن عمر</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w:t>
      </w:r>
    </w:p>
    <w:p w:rsidR="00FC43AF" w:rsidRDefault="00FC43AF" w:rsidP="00ED75E0">
      <w:pPr>
        <w:pStyle w:val="0-"/>
        <w:rPr>
          <w:rtl/>
          <w:lang w:bidi="fa-IR"/>
        </w:rPr>
      </w:pPr>
      <w:r>
        <w:rPr>
          <w:rFonts w:hint="cs"/>
          <w:rtl/>
          <w:lang w:bidi="fa-IR"/>
        </w:rPr>
        <w:t>«برای شخص فریبکار در قیامت بیرقی برپا می‌شود، و گفته می‌شود که: این بیرق فریبکاری فلان بن فلان است»</w:t>
      </w:r>
      <w:r w:rsidRPr="00FC43AF">
        <w:rPr>
          <w:rFonts w:ascii="IRLotus" w:hAnsi="IRLotus" w:cs="IRLotus"/>
          <w:vertAlign w:val="superscript"/>
          <w:rtl/>
          <w:lang w:bidi="fa-IR"/>
        </w:rPr>
        <w:t>(</w:t>
      </w:r>
      <w:r w:rsidRPr="00FC43AF">
        <w:rPr>
          <w:rStyle w:val="FootnoteReference"/>
          <w:rFonts w:ascii="IRLotus" w:eastAsia="SimSun" w:hAnsi="IRLotus" w:cs="IRLotus"/>
          <w:rtl/>
          <w:lang w:bidi="fa-IR"/>
        </w:rPr>
        <w:footnoteReference w:id="198"/>
      </w:r>
      <w:r w:rsidRPr="00FC43AF">
        <w:rPr>
          <w:rFonts w:ascii="IRLotus" w:hAnsi="IRLotus" w:cs="IRLotus"/>
          <w:vertAlign w:val="superscript"/>
          <w:rtl/>
          <w:lang w:bidi="fa-IR"/>
        </w:rPr>
        <w:t>)</w:t>
      </w:r>
      <w:r>
        <w:rPr>
          <w:rFonts w:hint="cs"/>
          <w:rtl/>
          <w:lang w:bidi="fa-IR"/>
        </w:rPr>
        <w:t>.</w:t>
      </w:r>
    </w:p>
    <w:p w:rsidR="0097456F" w:rsidRDefault="0097456F" w:rsidP="00EA4EA2">
      <w:pPr>
        <w:pStyle w:val="2-0"/>
        <w:rPr>
          <w:rtl/>
        </w:rPr>
      </w:pPr>
      <w:r w:rsidRPr="009A49E2">
        <w:rPr>
          <w:rFonts w:hint="cs"/>
          <w:rtl/>
          <w:lang w:bidi="ar-SA"/>
        </w:rPr>
        <w:t>37</w:t>
      </w:r>
      <w:r w:rsidRPr="0097456F">
        <w:rPr>
          <w:rFonts w:hint="cs"/>
          <w:rtl/>
        </w:rPr>
        <w:t xml:space="preserve">- باب: </w:t>
      </w:r>
      <w:r w:rsidR="003E3AFC">
        <w:rPr>
          <w:rtl/>
        </w:rPr>
        <w:t>قَوْلِ النَّبِيِّ</w:t>
      </w:r>
      <w:r w:rsidRPr="0097456F">
        <w:rPr>
          <w:rtl/>
        </w:rPr>
        <w:t xml:space="preserve">: </w:t>
      </w:r>
      <w:r w:rsidR="00EA4EA2">
        <w:rPr>
          <w:rtl/>
        </w:rPr>
        <w:t>«إِنَّمَا الكَرْمُ قَلْبُ المُؤ</w:t>
      </w:r>
      <w:r w:rsidRPr="0097456F">
        <w:rPr>
          <w:rtl/>
        </w:rPr>
        <w:t>مِنِ»</w:t>
      </w:r>
    </w:p>
    <w:p w:rsidR="0097456F" w:rsidRDefault="0097456F" w:rsidP="00195598">
      <w:pPr>
        <w:pStyle w:val="4-"/>
        <w:rPr>
          <w:rtl/>
          <w:lang w:bidi="fa-IR"/>
        </w:rPr>
      </w:pPr>
      <w:bookmarkStart w:id="190" w:name="_Toc434312945"/>
      <w:r>
        <w:rPr>
          <w:rFonts w:hint="cs"/>
          <w:rtl/>
          <w:lang w:bidi="fa-IR"/>
        </w:rPr>
        <w:t xml:space="preserve">باب [37]: قول النبی </w:t>
      </w:r>
      <w:r>
        <w:rPr>
          <w:rFonts w:cs="CTraditional Arabic" w:hint="cs"/>
          <w:rtl/>
          <w:lang w:bidi="fa-IR"/>
        </w:rPr>
        <w:t>ج</w:t>
      </w:r>
      <w:r>
        <w:rPr>
          <w:rFonts w:hint="cs"/>
          <w:rtl/>
          <w:lang w:bidi="fa-IR"/>
        </w:rPr>
        <w:t>: «به تحقیق که تاک قلب مسلمان است»</w:t>
      </w:r>
      <w:bookmarkEnd w:id="190"/>
    </w:p>
    <w:p w:rsidR="0097456F" w:rsidRPr="00195598" w:rsidRDefault="0097456F" w:rsidP="00195598">
      <w:pPr>
        <w:pStyle w:val="5-"/>
        <w:rPr>
          <w:rtl/>
        </w:rPr>
      </w:pPr>
      <w:r>
        <w:rPr>
          <w:rFonts w:hint="cs"/>
          <w:rtl/>
          <w:lang w:bidi="fa-IR"/>
        </w:rPr>
        <w:t>2051</w:t>
      </w:r>
      <w:r w:rsidRPr="00195598">
        <w:rPr>
          <w:rFonts w:hint="cs"/>
          <w:rtl/>
        </w:rPr>
        <w:t xml:space="preserve">- </w:t>
      </w:r>
      <w:r w:rsidR="00195598" w:rsidRPr="00195598">
        <w:rPr>
          <w:rtl/>
        </w:rPr>
        <w:t>عَنْ أَبِي هُرَيْرَةَ رَضِيَ اللَّهُ عَنْهُ، قَالَ: قَالَ رَسُولُ اللَّهِ صَلَّى اللهُ عَلَيْهِ وَسَلَّمَ: «وَيَقُولُونَ الكَرْمُ، إِنَّمَا الكَرْمُ قَلْبُ المُؤْمِنِ»</w:t>
      </w:r>
      <w:r w:rsidRPr="00195598">
        <w:rPr>
          <w:rFonts w:hint="cs"/>
          <w:rtl/>
        </w:rPr>
        <w:t xml:space="preserve"> [رواه البخاری: 6183].</w:t>
      </w:r>
    </w:p>
    <w:p w:rsidR="0097456F" w:rsidRDefault="0097456F" w:rsidP="0097456F">
      <w:pPr>
        <w:pStyle w:val="0-"/>
        <w:rPr>
          <w:rtl/>
          <w:lang w:bidi="fa-IR"/>
        </w:rPr>
      </w:pPr>
      <w:r>
        <w:rPr>
          <w:rFonts w:hint="cs"/>
          <w:rtl/>
          <w:lang w:bidi="fa-IR"/>
        </w:rPr>
        <w:t>2051- از ابو هریره</w:t>
      </w:r>
      <w:r>
        <w:rPr>
          <w:rFonts w:cs="CTraditional Arabic" w:hint="cs"/>
          <w:rtl/>
          <w:lang w:bidi="fa-IR"/>
        </w:rPr>
        <w:t>س</w:t>
      </w:r>
      <w:r>
        <w:rPr>
          <w:rFonts w:hint="cs"/>
          <w:rtl/>
          <w:lang w:bidi="fa-IR"/>
        </w:rPr>
        <w:t xml:space="preserve"> روایت است که گفت: «انگو را به نام (کَر</w:t>
      </w:r>
      <w:r>
        <w:rPr>
          <w:rFonts w:hint="cs"/>
          <w:rtl/>
        </w:rPr>
        <w:t>ْ</w:t>
      </w:r>
      <w:r>
        <w:rPr>
          <w:rFonts w:hint="cs"/>
          <w:rtl/>
          <w:lang w:bidi="fa-IR"/>
        </w:rPr>
        <w:t>م) یاد نکنید، زیرا (کَر</w:t>
      </w:r>
      <w:r>
        <w:rPr>
          <w:rFonts w:hint="cs"/>
          <w:rtl/>
        </w:rPr>
        <w:t>ْم</w:t>
      </w:r>
      <w:r>
        <w:rPr>
          <w:rFonts w:hint="cs"/>
          <w:rtl/>
          <w:lang w:bidi="fa-IR"/>
        </w:rPr>
        <w:t>) قلب شخص مسلمان است»</w:t>
      </w:r>
      <w:r w:rsidRPr="0097456F">
        <w:rPr>
          <w:rFonts w:ascii="IRLotus" w:hAnsi="IRLotus" w:cs="IRLotus"/>
          <w:vertAlign w:val="superscript"/>
          <w:rtl/>
          <w:lang w:bidi="fa-IR"/>
        </w:rPr>
        <w:t>(</w:t>
      </w:r>
      <w:r w:rsidRPr="0097456F">
        <w:rPr>
          <w:rStyle w:val="FootnoteReference"/>
          <w:rFonts w:ascii="IRLotus" w:eastAsia="SimSun" w:hAnsi="IRLotus" w:cs="IRLotus"/>
          <w:rtl/>
          <w:lang w:bidi="fa-IR"/>
        </w:rPr>
        <w:footnoteReference w:id="199"/>
      </w:r>
      <w:r w:rsidRPr="0097456F">
        <w:rPr>
          <w:rFonts w:ascii="IRLotus" w:hAnsi="IRLotus" w:cs="IRLotus"/>
          <w:vertAlign w:val="superscript"/>
          <w:rtl/>
          <w:lang w:bidi="fa-IR"/>
        </w:rPr>
        <w:t>)</w:t>
      </w:r>
      <w:r>
        <w:rPr>
          <w:rFonts w:hint="cs"/>
          <w:rtl/>
          <w:lang w:bidi="fa-IR"/>
        </w:rPr>
        <w:t>.</w:t>
      </w:r>
    </w:p>
    <w:p w:rsidR="00E56222" w:rsidRDefault="00E56222" w:rsidP="00E56222">
      <w:pPr>
        <w:pStyle w:val="2-0"/>
        <w:rPr>
          <w:rtl/>
        </w:rPr>
      </w:pPr>
      <w:r w:rsidRPr="009A49E2">
        <w:rPr>
          <w:rFonts w:hint="cs"/>
          <w:rtl/>
          <w:lang w:bidi="ar-SA"/>
        </w:rPr>
        <w:t>38</w:t>
      </w:r>
      <w:r w:rsidRPr="00E56222">
        <w:rPr>
          <w:rFonts w:hint="cs"/>
          <w:rtl/>
        </w:rPr>
        <w:t xml:space="preserve">- باب: </w:t>
      </w:r>
      <w:r w:rsidR="00EA4EA2">
        <w:rPr>
          <w:rtl/>
        </w:rPr>
        <w:t>تَحْوِيلِ ال</w:t>
      </w:r>
      <w:r w:rsidRPr="00E56222">
        <w:rPr>
          <w:rtl/>
        </w:rPr>
        <w:t>اسْمِ إِلَى اسْمٍ أَحْسَنَ مِنْهُ</w:t>
      </w:r>
    </w:p>
    <w:p w:rsidR="00E56222" w:rsidRDefault="00E56222" w:rsidP="00A712B7">
      <w:pPr>
        <w:pStyle w:val="4-"/>
        <w:rPr>
          <w:rtl/>
        </w:rPr>
      </w:pPr>
      <w:bookmarkStart w:id="191" w:name="_Toc434312946"/>
      <w:r>
        <w:rPr>
          <w:rFonts w:hint="cs"/>
          <w:rtl/>
        </w:rPr>
        <w:t>باب [38]: تغییر دادن یک اسم به اسم دیگری که بهتر از آن باشد</w:t>
      </w:r>
      <w:bookmarkEnd w:id="191"/>
    </w:p>
    <w:p w:rsidR="00E56222" w:rsidRPr="00A712B7" w:rsidRDefault="00E56222" w:rsidP="00116B72">
      <w:pPr>
        <w:pStyle w:val="5-"/>
        <w:rPr>
          <w:rtl/>
        </w:rPr>
      </w:pPr>
      <w:r>
        <w:rPr>
          <w:rFonts w:hint="cs"/>
          <w:rtl/>
        </w:rPr>
        <w:t>2052</w:t>
      </w:r>
      <w:r w:rsidRPr="00A712B7">
        <w:rPr>
          <w:rFonts w:hint="cs"/>
          <w:rtl/>
        </w:rPr>
        <w:t xml:space="preserve">- </w:t>
      </w:r>
      <w:r w:rsidR="00A712B7">
        <w:rPr>
          <w:rtl/>
        </w:rPr>
        <w:t>عَنْ أَبِي هُرَيْرَةَ</w:t>
      </w:r>
      <w:r w:rsidR="00A712B7" w:rsidRPr="00A712B7">
        <w:rPr>
          <w:rtl/>
        </w:rPr>
        <w:t xml:space="preserve"> </w:t>
      </w:r>
      <w:r w:rsidR="00A712B7">
        <w:rPr>
          <w:rtl/>
        </w:rPr>
        <w:t>رَضِيَ اللَّهُ عَنْهُ</w:t>
      </w:r>
      <w:r w:rsidR="00A712B7">
        <w:rPr>
          <w:rFonts w:hint="cs"/>
          <w:rtl/>
        </w:rPr>
        <w:t>:</w:t>
      </w:r>
      <w:r w:rsidR="00A712B7" w:rsidRPr="00A712B7">
        <w:rPr>
          <w:rtl/>
        </w:rPr>
        <w:t xml:space="preserve"> </w:t>
      </w:r>
      <w:r w:rsidR="00116B72">
        <w:rPr>
          <w:rFonts w:hint="cs"/>
          <w:rtl/>
        </w:rPr>
        <w:t>«</w:t>
      </w:r>
      <w:r w:rsidR="00A712B7" w:rsidRPr="00A712B7">
        <w:rPr>
          <w:rtl/>
        </w:rPr>
        <w:t>أَنَّ زَيْنَبَ كَانَ اسْمُهَا بَرَّةَ، فَقِيلَ: تُزَكِّي نَفْسَهَا، فَسَمَّاهَا رَسُولُ اللَّهِ صَلَّى اللهُ عَلَيْهِ وَسَلَّمَ زَيْنَبَ</w:t>
      </w:r>
      <w:r w:rsidR="00116B72">
        <w:rPr>
          <w:rFonts w:hint="cs"/>
          <w:rtl/>
        </w:rPr>
        <w:t>»</w:t>
      </w:r>
      <w:r w:rsidRPr="00A712B7">
        <w:rPr>
          <w:rFonts w:hint="cs"/>
          <w:rtl/>
        </w:rPr>
        <w:t xml:space="preserve"> [رواه البخاری: 6192].</w:t>
      </w:r>
    </w:p>
    <w:p w:rsidR="008418D0" w:rsidRDefault="006A566E" w:rsidP="008418D0">
      <w:pPr>
        <w:pStyle w:val="0-"/>
        <w:rPr>
          <w:rtl/>
        </w:rPr>
      </w:pPr>
      <w:r>
        <w:rPr>
          <w:rFonts w:hint="cs"/>
          <w:rtl/>
        </w:rPr>
        <w:t>2052- از ابو هریره</w:t>
      </w:r>
      <w:r>
        <w:rPr>
          <w:rFonts w:cs="CTraditional Arabic" w:hint="cs"/>
          <w:rtl/>
        </w:rPr>
        <w:t>س</w:t>
      </w:r>
      <w:r>
        <w:rPr>
          <w:rFonts w:hint="cs"/>
          <w:rtl/>
        </w:rPr>
        <w:t xml:space="preserve"> روایت است که اسم زینب (بَرَّه) بود.</w:t>
      </w:r>
    </w:p>
    <w:p w:rsidR="008418D0" w:rsidRDefault="008418D0" w:rsidP="008418D0">
      <w:pPr>
        <w:pStyle w:val="0-"/>
        <w:rPr>
          <w:rtl/>
        </w:rPr>
      </w:pPr>
      <w:r>
        <w:rPr>
          <w:rFonts w:hint="cs"/>
          <w:rtl/>
        </w:rPr>
        <w:t>کسی گفت: که خودش، خودش را صفت می‌کند.</w:t>
      </w:r>
    </w:p>
    <w:p w:rsidR="008418D0" w:rsidRDefault="008418D0" w:rsidP="008418D0">
      <w:pPr>
        <w:pStyle w:val="0-"/>
        <w:rPr>
          <w:rtl/>
          <w:lang w:bidi="fa-IR"/>
        </w:rPr>
      </w:pPr>
      <w:r>
        <w:rPr>
          <w:rFonts w:hint="cs"/>
          <w:rtl/>
        </w:rPr>
        <w:t xml:space="preserve">و پیامبر خدا </w:t>
      </w:r>
      <w:r>
        <w:rPr>
          <w:rFonts w:cs="CTraditional Arabic" w:hint="cs"/>
          <w:rtl/>
        </w:rPr>
        <w:t>ج</w:t>
      </w:r>
      <w:r>
        <w:rPr>
          <w:rFonts w:hint="cs"/>
          <w:rtl/>
        </w:rPr>
        <w:t xml:space="preserve"> او را (زینب) نام گذاشتند</w:t>
      </w:r>
      <w:r w:rsidRPr="008418D0">
        <w:rPr>
          <w:rFonts w:ascii="IRLotus" w:hAnsi="IRLotus" w:cs="IRLotus"/>
          <w:vertAlign w:val="superscript"/>
          <w:rtl/>
          <w:lang w:bidi="fa-IR"/>
        </w:rPr>
        <w:t>(</w:t>
      </w:r>
      <w:r w:rsidRPr="008418D0">
        <w:rPr>
          <w:rStyle w:val="FootnoteReference"/>
          <w:rFonts w:ascii="IRLotus" w:eastAsia="SimSun" w:hAnsi="IRLotus" w:cs="IRLotus"/>
          <w:rtl/>
          <w:lang w:bidi="fa-IR"/>
        </w:rPr>
        <w:footnoteReference w:id="200"/>
      </w:r>
      <w:r w:rsidRPr="008418D0">
        <w:rPr>
          <w:rFonts w:ascii="IRLotus" w:hAnsi="IRLotus" w:cs="IRLotus"/>
          <w:vertAlign w:val="superscript"/>
          <w:rtl/>
          <w:lang w:bidi="fa-IR"/>
        </w:rPr>
        <w:t>)</w:t>
      </w:r>
      <w:r>
        <w:rPr>
          <w:rFonts w:hint="cs"/>
          <w:rtl/>
          <w:lang w:bidi="fa-IR"/>
        </w:rPr>
        <w:t>.</w:t>
      </w:r>
    </w:p>
    <w:p w:rsidR="004362A8" w:rsidRDefault="004362A8" w:rsidP="004362A8">
      <w:pPr>
        <w:pStyle w:val="2-0"/>
        <w:rPr>
          <w:rtl/>
        </w:rPr>
      </w:pPr>
      <w:r w:rsidRPr="009A49E2">
        <w:rPr>
          <w:rFonts w:hint="cs"/>
          <w:rtl/>
          <w:lang w:bidi="ar-SA"/>
        </w:rPr>
        <w:t>39</w:t>
      </w:r>
      <w:r w:rsidRPr="004362A8">
        <w:rPr>
          <w:rFonts w:hint="cs"/>
          <w:rtl/>
        </w:rPr>
        <w:t xml:space="preserve">- باب: </w:t>
      </w:r>
      <w:r w:rsidR="00EA4EA2">
        <w:rPr>
          <w:rtl/>
        </w:rPr>
        <w:t>مَنْ دَع</w:t>
      </w:r>
      <w:r w:rsidRPr="004362A8">
        <w:rPr>
          <w:rtl/>
        </w:rPr>
        <w:t>ا صَاحِبَهُ فَنَقَصَ مِنَ اسْمِهِ حَرْفًا</w:t>
      </w:r>
    </w:p>
    <w:p w:rsidR="00D35065" w:rsidRDefault="001D2765" w:rsidP="007C32C2">
      <w:pPr>
        <w:pStyle w:val="4-"/>
        <w:rPr>
          <w:rtl/>
        </w:rPr>
      </w:pPr>
      <w:bookmarkStart w:id="192" w:name="_Toc434312947"/>
      <w:r>
        <w:rPr>
          <w:rFonts w:hint="cs"/>
          <w:rtl/>
        </w:rPr>
        <w:t>باب [39]:</w:t>
      </w:r>
      <w:r w:rsidR="00D35065">
        <w:rPr>
          <w:rFonts w:hint="cs"/>
          <w:rtl/>
        </w:rPr>
        <w:t xml:space="preserve"> کسی که رفیقش را صدا کرده و حرفی از اسمش را کم گفته است</w:t>
      </w:r>
      <w:bookmarkEnd w:id="192"/>
    </w:p>
    <w:p w:rsidR="00D35065" w:rsidRDefault="00D35065" w:rsidP="007C32C2">
      <w:pPr>
        <w:pStyle w:val="5-"/>
        <w:rPr>
          <w:rtl/>
        </w:rPr>
      </w:pPr>
      <w:r>
        <w:rPr>
          <w:rFonts w:hint="cs"/>
          <w:rtl/>
        </w:rPr>
        <w:t>2053</w:t>
      </w:r>
      <w:r w:rsidRPr="007C32C2">
        <w:rPr>
          <w:rFonts w:hint="cs"/>
          <w:rtl/>
        </w:rPr>
        <w:t xml:space="preserve">- </w:t>
      </w:r>
      <w:r w:rsidR="007C32C2" w:rsidRPr="007C32C2">
        <w:rPr>
          <w:rtl/>
        </w:rPr>
        <w:t>عَنْ أَنَسٍ رَضِيَ اللَّهُ عَنْهُ، قَالَ: كَانَتْ أُمُّ سُلَيْمٍ فِي الثَّقَلِ، وَأَنْجَشَةُ غُلاَمُ النَّبِيِّ صَلَّى اللهُ عَلَيْهِ وَسَلَّمَ يَسُوقُ بِهِنَّ، فَقَالَ النَّبِيُّ صَلَّى اللهُ عَلَيْهِ وَسَلَّمَ: «يَا أَنْجَشُ، رُوَيْدَكَ سَوْقَكَ بِالقَوَارِيرِ»</w:t>
      </w:r>
      <w:r w:rsidRPr="007C32C2">
        <w:rPr>
          <w:rFonts w:hint="cs"/>
          <w:rtl/>
        </w:rPr>
        <w:t xml:space="preserve"> [رواه البخاری: 6202].</w:t>
      </w:r>
    </w:p>
    <w:p w:rsidR="00D35065" w:rsidRDefault="00D35065" w:rsidP="00D35065">
      <w:pPr>
        <w:pStyle w:val="0-"/>
        <w:rPr>
          <w:rtl/>
        </w:rPr>
      </w:pPr>
      <w:r>
        <w:rPr>
          <w:rFonts w:hint="cs"/>
          <w:rtl/>
        </w:rPr>
        <w:t>2053- از انس</w:t>
      </w:r>
      <w:r>
        <w:rPr>
          <w:rFonts w:cs="CTraditional Arabic" w:hint="cs"/>
          <w:rtl/>
        </w:rPr>
        <w:t>س</w:t>
      </w:r>
      <w:r>
        <w:rPr>
          <w:rFonts w:hint="cs"/>
          <w:rtl/>
        </w:rPr>
        <w:t xml:space="preserve"> روایت است که گفت: أم سلیم</w:t>
      </w:r>
      <w:r>
        <w:rPr>
          <w:rFonts w:cs="CTraditional Arabic" w:hint="cs"/>
          <w:rtl/>
        </w:rPr>
        <w:t>ل</w:t>
      </w:r>
      <w:r>
        <w:rPr>
          <w:rFonts w:hint="cs"/>
          <w:rtl/>
        </w:rPr>
        <w:t xml:space="preserve"> [که مادر انس می</w:t>
      </w:r>
      <w:r w:rsidR="00A9577B">
        <w:rPr>
          <w:rFonts w:hint="cs"/>
          <w:rtl/>
        </w:rPr>
        <w:t>‌شود] در قافله بر شتر بارکش سوار</w:t>
      </w:r>
      <w:r>
        <w:rPr>
          <w:rFonts w:hint="cs"/>
          <w:rtl/>
        </w:rPr>
        <w:t xml:space="preserve"> بود، و (أنجشه) غلام پیامبر خدا </w:t>
      </w:r>
      <w:r>
        <w:rPr>
          <w:rFonts w:cs="CTraditional Arabic" w:hint="cs"/>
          <w:rtl/>
        </w:rPr>
        <w:t>ج</w:t>
      </w:r>
      <w:r>
        <w:rPr>
          <w:rFonts w:hint="cs"/>
          <w:rtl/>
        </w:rPr>
        <w:t xml:space="preserve"> فاقله دار شترهای زن‌ها بود.</w:t>
      </w:r>
    </w:p>
    <w:p w:rsidR="00D35065" w:rsidRDefault="00D35065" w:rsidP="00D35065">
      <w:pPr>
        <w:pStyle w:val="0-"/>
        <w:rPr>
          <w:rtl/>
          <w:lang w:bidi="fa-IR"/>
        </w:rPr>
      </w:pPr>
      <w:r>
        <w:rPr>
          <w:rFonts w:hint="cs"/>
          <w:rtl/>
        </w:rPr>
        <w:t xml:space="preserve">پیامبر خدا </w:t>
      </w:r>
      <w:r>
        <w:rPr>
          <w:rFonts w:cs="CTraditional Arabic" w:hint="cs"/>
          <w:rtl/>
        </w:rPr>
        <w:t>ج</w:t>
      </w:r>
      <w:r>
        <w:rPr>
          <w:rFonts w:hint="cs"/>
          <w:rtl/>
        </w:rPr>
        <w:t xml:space="preserve"> برایش گفتند: «یا</w:t>
      </w:r>
      <w:r w:rsidR="007C32C2">
        <w:rPr>
          <w:rFonts w:hint="cs"/>
          <w:rtl/>
        </w:rPr>
        <w:t xml:space="preserve"> نجش! قافله شیشه بار دارد آهسته‌تر بران»</w:t>
      </w:r>
      <w:r w:rsidR="007C32C2" w:rsidRPr="007C32C2">
        <w:rPr>
          <w:rFonts w:ascii="IRLotus" w:hAnsi="IRLotus" w:cs="IRLotus"/>
          <w:vertAlign w:val="superscript"/>
          <w:rtl/>
          <w:lang w:bidi="fa-IR"/>
        </w:rPr>
        <w:t>(</w:t>
      </w:r>
      <w:r w:rsidR="007C32C2" w:rsidRPr="007C32C2">
        <w:rPr>
          <w:rStyle w:val="FootnoteReference"/>
          <w:rFonts w:ascii="IRLotus" w:eastAsia="SimSun" w:hAnsi="IRLotus" w:cs="IRLotus"/>
          <w:rtl/>
          <w:lang w:bidi="fa-IR"/>
        </w:rPr>
        <w:footnoteReference w:id="201"/>
      </w:r>
      <w:r w:rsidR="007C32C2" w:rsidRPr="007C32C2">
        <w:rPr>
          <w:rFonts w:ascii="IRLotus" w:hAnsi="IRLotus" w:cs="IRLotus"/>
          <w:vertAlign w:val="superscript"/>
          <w:rtl/>
          <w:lang w:bidi="fa-IR"/>
        </w:rPr>
        <w:t>)</w:t>
      </w:r>
      <w:r w:rsidR="007C32C2">
        <w:rPr>
          <w:rFonts w:hint="cs"/>
          <w:rtl/>
          <w:lang w:bidi="fa-IR"/>
        </w:rPr>
        <w:t>.</w:t>
      </w:r>
    </w:p>
    <w:p w:rsidR="009B7746" w:rsidRDefault="00A16E80" w:rsidP="00A16E80">
      <w:pPr>
        <w:pStyle w:val="2-0"/>
        <w:rPr>
          <w:rtl/>
          <w:lang w:bidi="ar-SA"/>
        </w:rPr>
      </w:pPr>
      <w:r w:rsidRPr="009A49E2">
        <w:rPr>
          <w:rFonts w:hint="cs"/>
          <w:rtl/>
          <w:lang w:bidi="ar-SA"/>
        </w:rPr>
        <w:t>40</w:t>
      </w:r>
      <w:r w:rsidRPr="00A16E80">
        <w:rPr>
          <w:rFonts w:hint="cs"/>
          <w:rtl/>
        </w:rPr>
        <w:t xml:space="preserve">- باب: </w:t>
      </w:r>
      <w:r w:rsidR="00EA4EA2">
        <w:rPr>
          <w:rtl/>
        </w:rPr>
        <w:t>أبْغَضِ الأسْمَاءِ إِلَى الله</w:t>
      </w:r>
      <w:r>
        <w:rPr>
          <w:rFonts w:hint="cs"/>
          <w:rtl/>
        </w:rPr>
        <w:t xml:space="preserve"> عز</w:t>
      </w:r>
      <w:r w:rsidR="003E3AFC">
        <w:rPr>
          <w:rFonts w:hint="cs"/>
          <w:rtl/>
        </w:rPr>
        <w:t xml:space="preserve"> </w:t>
      </w:r>
      <w:r>
        <w:rPr>
          <w:rFonts w:hint="cs"/>
          <w:rtl/>
        </w:rPr>
        <w:t>وجل</w:t>
      </w:r>
    </w:p>
    <w:p w:rsidR="009B7746" w:rsidRDefault="001D4A15" w:rsidP="00123E59">
      <w:pPr>
        <w:pStyle w:val="4-"/>
        <w:rPr>
          <w:rtl/>
          <w:lang w:bidi="fa-IR"/>
        </w:rPr>
      </w:pPr>
      <w:bookmarkStart w:id="193" w:name="_Toc434312948"/>
      <w:r>
        <w:rPr>
          <w:rFonts w:hint="cs"/>
          <w:rtl/>
          <w:lang w:bidi="fa-IR"/>
        </w:rPr>
        <w:t>باب [40]: بدترین نام‌ها در نزد خداوند عز</w:t>
      </w:r>
      <w:r w:rsidR="003E3AFC">
        <w:rPr>
          <w:rFonts w:hint="cs"/>
          <w:rtl/>
          <w:lang w:bidi="fa-IR"/>
        </w:rPr>
        <w:t xml:space="preserve"> </w:t>
      </w:r>
      <w:r>
        <w:rPr>
          <w:rFonts w:hint="cs"/>
          <w:rtl/>
          <w:lang w:bidi="fa-IR"/>
        </w:rPr>
        <w:t>وجل</w:t>
      </w:r>
      <w:bookmarkEnd w:id="193"/>
    </w:p>
    <w:p w:rsidR="009B7746" w:rsidRDefault="00123E59" w:rsidP="00123E59">
      <w:pPr>
        <w:pStyle w:val="5-"/>
        <w:rPr>
          <w:rtl/>
        </w:rPr>
      </w:pPr>
      <w:r>
        <w:rPr>
          <w:rFonts w:hint="cs"/>
          <w:rtl/>
        </w:rPr>
        <w:t>2054</w:t>
      </w:r>
      <w:r w:rsidRPr="00123E59">
        <w:rPr>
          <w:rFonts w:hint="cs"/>
          <w:rtl/>
        </w:rPr>
        <w:t xml:space="preserve">- </w:t>
      </w:r>
      <w:r w:rsidR="009B7746" w:rsidRPr="00123E59">
        <w:rPr>
          <w:rtl/>
        </w:rPr>
        <w:t>عَنْ أَبِي هُرَيْرَةَ، قَالَ: قَالَ رَسُولُ اللَّهِ صَلَّى اللهُ عَلَيْهِ وَسَلَّمَ: «أَخْنَى الأَسْمَاءِ يَوْمَ القِيَامَةِ عِنْدَ اللَّهِ رَجُلٌ تَسَمَّى مَلِكَ الأَمْلاَكِ»</w:t>
      </w:r>
      <w:r>
        <w:rPr>
          <w:rFonts w:hint="cs"/>
          <w:rtl/>
        </w:rPr>
        <w:t xml:space="preserve"> [رواه البخاری: 6205].</w:t>
      </w:r>
    </w:p>
    <w:p w:rsidR="00123E59" w:rsidRDefault="00123E59" w:rsidP="00123E59">
      <w:pPr>
        <w:pStyle w:val="0-"/>
        <w:rPr>
          <w:rtl/>
          <w:lang w:bidi="fa-IR"/>
        </w:rPr>
      </w:pPr>
      <w:r>
        <w:rPr>
          <w:rFonts w:hint="cs"/>
          <w:rtl/>
          <w:lang w:bidi="fa-IR"/>
        </w:rPr>
        <w:t>2054-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«بدتیرن نام‌ها در نزد خداوند در روز قیامت کسی است که خود را شاهنشاه بنامد»</w:t>
      </w:r>
      <w:r w:rsidRPr="00123E59">
        <w:rPr>
          <w:rFonts w:ascii="IRLotus" w:hAnsi="IRLotus" w:cs="IRLotus"/>
          <w:vertAlign w:val="superscript"/>
          <w:rtl/>
          <w:lang w:bidi="fa-IR"/>
        </w:rPr>
        <w:t>(</w:t>
      </w:r>
      <w:r w:rsidRPr="00123E59">
        <w:rPr>
          <w:rStyle w:val="FootnoteReference"/>
          <w:rFonts w:ascii="IRLotus" w:eastAsia="SimSun" w:hAnsi="IRLotus" w:cs="IRLotus"/>
          <w:rtl/>
          <w:lang w:bidi="fa-IR"/>
        </w:rPr>
        <w:footnoteReference w:id="202"/>
      </w:r>
      <w:r w:rsidRPr="00123E59">
        <w:rPr>
          <w:rFonts w:ascii="IRLotus" w:hAnsi="IRLotus" w:cs="IRLotus"/>
          <w:vertAlign w:val="superscript"/>
          <w:rtl/>
          <w:lang w:bidi="fa-IR"/>
        </w:rPr>
        <w:t>)</w:t>
      </w:r>
      <w:r>
        <w:rPr>
          <w:rFonts w:hint="cs"/>
          <w:rtl/>
          <w:lang w:bidi="fa-IR"/>
        </w:rPr>
        <w:t>.</w:t>
      </w:r>
    </w:p>
    <w:p w:rsidR="006A25DC" w:rsidRDefault="006A25DC" w:rsidP="00B61A02">
      <w:pPr>
        <w:pStyle w:val="2-0"/>
        <w:rPr>
          <w:rtl/>
        </w:rPr>
      </w:pPr>
      <w:r w:rsidRPr="009A49E2">
        <w:rPr>
          <w:rFonts w:hint="cs"/>
          <w:rtl/>
          <w:lang w:bidi="ar-SA"/>
        </w:rPr>
        <w:t>41</w:t>
      </w:r>
      <w:r>
        <w:rPr>
          <w:rFonts w:hint="cs"/>
          <w:rtl/>
        </w:rPr>
        <w:t>- باب: الحَمْدِ لِلْعَاطِسِ</w:t>
      </w:r>
    </w:p>
    <w:p w:rsidR="006A25DC" w:rsidRDefault="006A25DC" w:rsidP="00F77BCC">
      <w:pPr>
        <w:pStyle w:val="4-"/>
        <w:rPr>
          <w:rtl/>
          <w:lang w:bidi="fa-IR"/>
        </w:rPr>
      </w:pPr>
      <w:bookmarkStart w:id="194" w:name="_Toc434312949"/>
      <w:r>
        <w:rPr>
          <w:rFonts w:hint="cs"/>
          <w:rtl/>
          <w:lang w:bidi="fa-IR"/>
        </w:rPr>
        <w:t>باب [41]: (الحمد لله) گفتن برای عطسه زننده</w:t>
      </w:r>
      <w:bookmarkEnd w:id="194"/>
    </w:p>
    <w:p w:rsidR="006A25DC" w:rsidRDefault="006A25DC" w:rsidP="00B61A02">
      <w:pPr>
        <w:pStyle w:val="5-"/>
        <w:rPr>
          <w:rtl/>
          <w:lang w:bidi="fa-IR"/>
        </w:rPr>
      </w:pPr>
      <w:r>
        <w:rPr>
          <w:rFonts w:hint="cs"/>
          <w:rtl/>
          <w:lang w:bidi="fa-IR"/>
        </w:rPr>
        <w:t>2055</w:t>
      </w:r>
      <w:r w:rsidRPr="00B61A02">
        <w:rPr>
          <w:rFonts w:hint="cs"/>
          <w:rtl/>
        </w:rPr>
        <w:t xml:space="preserve">- </w:t>
      </w:r>
      <w:r w:rsidR="00B61A02" w:rsidRPr="00B61A02">
        <w:rPr>
          <w:rtl/>
        </w:rPr>
        <w:t>عَنْ أَنَسِ رَضِيَ اللَّهُ عَنْهُ، قَالَ: عَطَسَ رَجُلاَنِ عِنْدَ النَّبِيِّ صَلَّى اللهُ عَلَيْهِ وَسَلَّمَ، فَشَمَّتَ أَحَدَهُمَا وَلَمْ يُشَمِّتِ الآخَرَ، فَقِيلَ لَهُ، فَقَالَ: «هَذَا حَمِدَ اللَّهَ، وَهَذَا لَمْ يَحْمَدِ اللَّهَ»</w:t>
      </w:r>
      <w:r w:rsidRPr="00B61A02">
        <w:rPr>
          <w:rFonts w:hint="cs"/>
          <w:rtl/>
        </w:rPr>
        <w:t xml:space="preserve"> [رواه البخاری: 6221].</w:t>
      </w:r>
    </w:p>
    <w:p w:rsidR="006A25DC" w:rsidRDefault="006A25DC" w:rsidP="00123E59">
      <w:pPr>
        <w:pStyle w:val="0-"/>
        <w:rPr>
          <w:rtl/>
          <w:lang w:bidi="fa-IR"/>
        </w:rPr>
      </w:pPr>
      <w:r>
        <w:rPr>
          <w:rFonts w:hint="cs"/>
          <w:rtl/>
          <w:lang w:bidi="fa-IR"/>
        </w:rPr>
        <w:t>2055- از انس</w:t>
      </w:r>
      <w:r>
        <w:rPr>
          <w:rFonts w:cs="CTraditional Arabic" w:hint="cs"/>
          <w:rtl/>
          <w:lang w:bidi="fa-IR"/>
        </w:rPr>
        <w:t>س</w:t>
      </w:r>
      <w:r>
        <w:rPr>
          <w:rFonts w:hint="cs"/>
          <w:rtl/>
          <w:lang w:bidi="fa-IR"/>
        </w:rPr>
        <w:t xml:space="preserve"> روایت است که گفت: دو نفر نزد پیامبر خدا </w:t>
      </w:r>
      <w:r>
        <w:rPr>
          <w:rFonts w:cs="CTraditional Arabic" w:hint="cs"/>
          <w:rtl/>
          <w:lang w:bidi="fa-IR"/>
        </w:rPr>
        <w:t>ج</w:t>
      </w:r>
      <w:r>
        <w:rPr>
          <w:rFonts w:hint="cs"/>
          <w:rtl/>
          <w:lang w:bidi="fa-IR"/>
        </w:rPr>
        <w:t xml:space="preserve"> عطسه زدند، برای یکی از آن دو</w:t>
      </w:r>
      <w:r w:rsidR="00163E0F">
        <w:rPr>
          <w:rFonts w:hint="cs"/>
          <w:rtl/>
          <w:lang w:bidi="fa-IR"/>
        </w:rPr>
        <w:t xml:space="preserve"> نفر دعا کردند، و برای دیگری دعا نکردند.</w:t>
      </w:r>
    </w:p>
    <w:p w:rsidR="00A22686" w:rsidRDefault="00A22686" w:rsidP="00123E59">
      <w:pPr>
        <w:pStyle w:val="0-"/>
        <w:rPr>
          <w:rtl/>
          <w:lang w:bidi="fa-IR"/>
        </w:rPr>
      </w:pPr>
      <w:r>
        <w:rPr>
          <w:rFonts w:hint="cs"/>
          <w:rtl/>
          <w:lang w:bidi="fa-IR"/>
        </w:rPr>
        <w:t>کسی برای‌شان گفت: چرا چنین کردید؟</w:t>
      </w:r>
    </w:p>
    <w:p w:rsidR="00A22686" w:rsidRDefault="00A22686" w:rsidP="00123E59">
      <w:pPr>
        <w:pStyle w:val="0-"/>
        <w:rPr>
          <w:rtl/>
          <w:lang w:bidi="fa-IR"/>
        </w:rPr>
      </w:pPr>
      <w:r>
        <w:rPr>
          <w:rFonts w:hint="cs"/>
          <w:rtl/>
          <w:lang w:bidi="fa-IR"/>
        </w:rPr>
        <w:t>فرمودند: «این یکی حمد خدا را گفت و آن دیگری حمد خدا را نگفت»</w:t>
      </w:r>
      <w:r w:rsidRPr="00A22686">
        <w:rPr>
          <w:rFonts w:ascii="IRLotus" w:hAnsi="IRLotus" w:cs="IRLotus"/>
          <w:vertAlign w:val="superscript"/>
          <w:rtl/>
          <w:lang w:bidi="fa-IR"/>
        </w:rPr>
        <w:t>(</w:t>
      </w:r>
      <w:r w:rsidRPr="00A22686">
        <w:rPr>
          <w:rStyle w:val="FootnoteReference"/>
          <w:rFonts w:ascii="IRLotus" w:eastAsia="SimSun" w:hAnsi="IRLotus" w:cs="IRLotus"/>
          <w:rtl/>
          <w:lang w:bidi="fa-IR"/>
        </w:rPr>
        <w:footnoteReference w:id="203"/>
      </w:r>
      <w:r w:rsidRPr="00A22686">
        <w:rPr>
          <w:rFonts w:ascii="IRLotus" w:hAnsi="IRLotus" w:cs="IRLotus"/>
          <w:vertAlign w:val="superscript"/>
          <w:rtl/>
          <w:lang w:bidi="fa-IR"/>
        </w:rPr>
        <w:t>)</w:t>
      </w:r>
      <w:r>
        <w:rPr>
          <w:rFonts w:hint="cs"/>
          <w:rtl/>
          <w:lang w:bidi="fa-IR"/>
        </w:rPr>
        <w:t>.</w:t>
      </w:r>
    </w:p>
    <w:p w:rsidR="00D46F49" w:rsidRDefault="00D46F49" w:rsidP="00D46F49">
      <w:pPr>
        <w:pStyle w:val="2-0"/>
        <w:rPr>
          <w:rtl/>
        </w:rPr>
      </w:pPr>
      <w:r w:rsidRPr="009A49E2">
        <w:rPr>
          <w:rFonts w:hint="cs"/>
          <w:rtl/>
          <w:lang w:bidi="ar-SA"/>
        </w:rPr>
        <w:t>42</w:t>
      </w:r>
      <w:r w:rsidRPr="00D46F49">
        <w:rPr>
          <w:rFonts w:hint="cs"/>
          <w:rtl/>
        </w:rPr>
        <w:t xml:space="preserve">- باب: </w:t>
      </w:r>
      <w:r w:rsidRPr="00D46F49">
        <w:rPr>
          <w:rtl/>
        </w:rPr>
        <w:t>مَا يُسْتَحَبُّ مِنَ العُطَاس</w:t>
      </w:r>
      <w:r w:rsidR="00EA4EA2">
        <w:rPr>
          <w:rtl/>
        </w:rPr>
        <w:t>ِ وَمَا يُكْرَهُ مِنَ التَّثَاؤ</w:t>
      </w:r>
      <w:r w:rsidRPr="00D46F49">
        <w:rPr>
          <w:rtl/>
        </w:rPr>
        <w:t>بِ</w:t>
      </w:r>
    </w:p>
    <w:p w:rsidR="00D46F49" w:rsidRDefault="00D46F49" w:rsidP="00365C70">
      <w:pPr>
        <w:pStyle w:val="4-"/>
        <w:rPr>
          <w:rtl/>
          <w:lang w:bidi="fa-IR"/>
        </w:rPr>
      </w:pPr>
      <w:bookmarkStart w:id="195" w:name="_Toc434312950"/>
      <w:r>
        <w:rPr>
          <w:rFonts w:hint="cs"/>
          <w:rtl/>
          <w:lang w:bidi="fa-IR"/>
        </w:rPr>
        <w:t>باب [42]: عطسه زدن خوب، و خمیازه کشیدن مکروه است</w:t>
      </w:r>
      <w:bookmarkEnd w:id="195"/>
    </w:p>
    <w:p w:rsidR="00D46F49" w:rsidRDefault="00D46F49" w:rsidP="00116B72">
      <w:pPr>
        <w:pStyle w:val="5-"/>
        <w:rPr>
          <w:rtl/>
          <w:lang w:bidi="fa-IR"/>
        </w:rPr>
      </w:pPr>
      <w:r>
        <w:rPr>
          <w:rFonts w:hint="cs"/>
          <w:rtl/>
          <w:lang w:bidi="fa-IR"/>
        </w:rPr>
        <w:t>2056</w:t>
      </w:r>
      <w:r w:rsidRPr="00365C70">
        <w:rPr>
          <w:rFonts w:hint="cs"/>
          <w:rtl/>
        </w:rPr>
        <w:t xml:space="preserve">- </w:t>
      </w:r>
      <w:r w:rsidR="00365C70" w:rsidRPr="00365C70">
        <w:rPr>
          <w:rtl/>
        </w:rPr>
        <w:t>عَنْ أَبِي هُرَيْرَةَ رَضِيَ اللَّهُ عَنْهُ، عَنِ النَّبِيِّ صَلَّى اللهُ عَلَيْهِ وَسَلّ</w:t>
      </w:r>
      <w:r w:rsidR="00365C70">
        <w:rPr>
          <w:rtl/>
        </w:rPr>
        <w:t>َمَ</w:t>
      </w:r>
      <w:r w:rsidR="00365C70">
        <w:rPr>
          <w:rFonts w:hint="cs"/>
          <w:rtl/>
        </w:rPr>
        <w:t xml:space="preserve"> قالَ:</w:t>
      </w:r>
      <w:r w:rsidR="00365C70" w:rsidRPr="00365C70">
        <w:rPr>
          <w:rtl/>
        </w:rPr>
        <w:t xml:space="preserve"> </w:t>
      </w:r>
      <w:r w:rsidR="00116B72">
        <w:rPr>
          <w:rFonts w:hint="cs"/>
          <w:rtl/>
        </w:rPr>
        <w:t>«</w:t>
      </w:r>
      <w:r w:rsidR="00365C70" w:rsidRPr="00365C70">
        <w:rPr>
          <w:rtl/>
        </w:rPr>
        <w:t>إِنَّ اللَّهَ يُحِبُّ العُطَاسَ، وَيَكْرَهُ التَّثَاؤُبَ، فَإِذَا عَطَسَ فَحَمِدَ اللَّهَ، فَحَقٌّ عَلَى كُلِّ مُسْلِمٍ سَمِعَهُ أَنْ يُشَمِّتَهُ، وَأَمَّا التَّثَاؤُبُ: فَإِنَّمَا هُوَ مِنَ الشَّيْطَانِ، فَلْيَرُدَّهُ مَا اسْتَطَاعَ، فَإِذَا قَالَ: هَا، ضَحِكَ مِنْهُ الشَّيْطَانُ</w:t>
      </w:r>
      <w:r w:rsidR="00116B72">
        <w:rPr>
          <w:rFonts w:hint="cs"/>
          <w:rtl/>
        </w:rPr>
        <w:t>»</w:t>
      </w:r>
      <w:r w:rsidRPr="00365C70">
        <w:rPr>
          <w:rFonts w:hint="cs"/>
          <w:rtl/>
        </w:rPr>
        <w:t xml:space="preserve"> [رواه البخاری: 6223].</w:t>
      </w:r>
    </w:p>
    <w:p w:rsidR="00D46F49" w:rsidRDefault="00D46F49" w:rsidP="00876FC1">
      <w:pPr>
        <w:pStyle w:val="0-"/>
        <w:rPr>
          <w:rtl/>
          <w:lang w:bidi="fa-IR"/>
        </w:rPr>
      </w:pPr>
      <w:r>
        <w:rPr>
          <w:rFonts w:hint="cs"/>
          <w:rtl/>
          <w:lang w:bidi="fa-IR"/>
        </w:rPr>
        <w:t>2056-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C44A04">
        <w:rPr>
          <w:rFonts w:hint="cs"/>
          <w:rtl/>
          <w:lang w:bidi="fa-IR"/>
        </w:rPr>
        <w:t xml:space="preserve"> فرمودند: «خداوند عطسه را دوست دارد، و خمیازه را مکروه می‌داند، اگر کسی عطسه بزند و </w:t>
      </w:r>
      <w:r w:rsidR="00C44A04" w:rsidRPr="00F162EC">
        <w:rPr>
          <w:rFonts w:hint="cs"/>
          <w:rtl/>
        </w:rPr>
        <w:t>(</w:t>
      </w:r>
      <w:r w:rsidR="00876FC1" w:rsidRPr="00876FC1">
        <w:rPr>
          <w:rStyle w:val="5-Char"/>
          <w:rtl/>
        </w:rPr>
        <w:t>الحَمْدُ لِلَّهِ</w:t>
      </w:r>
      <w:r w:rsidR="00C44A04" w:rsidRPr="00076DDE">
        <w:rPr>
          <w:rFonts w:hint="cs"/>
          <w:rtl/>
        </w:rPr>
        <w:t>)</w:t>
      </w:r>
      <w:r w:rsidR="00C44A04">
        <w:rPr>
          <w:rFonts w:hint="cs"/>
          <w:rtl/>
          <w:lang w:bidi="fa-IR"/>
        </w:rPr>
        <w:t xml:space="preserve"> بگوید، برهر مسلمانی که می‌شنود لازم است که برایش بگوید: (</w:t>
      </w:r>
      <w:r w:rsidR="000A3D2C" w:rsidRPr="000A3D2C">
        <w:rPr>
          <w:rStyle w:val="5-Char"/>
          <w:rtl/>
        </w:rPr>
        <w:t>يَرْحَمُكَ اللَّهُ</w:t>
      </w:r>
      <w:r w:rsidR="00C44A04">
        <w:rPr>
          <w:rFonts w:hint="cs"/>
          <w:rtl/>
          <w:lang w:bidi="fa-IR"/>
        </w:rPr>
        <w:t>).</w:t>
      </w:r>
    </w:p>
    <w:p w:rsidR="00C44A04" w:rsidRDefault="00C44A04" w:rsidP="00C44A04">
      <w:pPr>
        <w:pStyle w:val="0-"/>
        <w:rPr>
          <w:rtl/>
          <w:lang w:bidi="fa-IR"/>
        </w:rPr>
      </w:pPr>
      <w:r>
        <w:rPr>
          <w:rFonts w:hint="cs"/>
          <w:rtl/>
          <w:lang w:bidi="fa-IR"/>
        </w:rPr>
        <w:t>ولی خمیازه کشیدن از شیطان است، کسی که خمیازه می‌کشد، تا جایی که می‌تواند آن را دفع کند، زیرا کسی که خمیازه می‌کشد، شیطان به او می‌خندد»</w:t>
      </w:r>
      <w:r w:rsidRPr="00C44A04">
        <w:rPr>
          <w:rFonts w:ascii="IRLotus" w:hAnsi="IRLotus" w:cs="IRLotus"/>
          <w:vertAlign w:val="superscript"/>
          <w:rtl/>
          <w:lang w:bidi="fa-IR"/>
        </w:rPr>
        <w:t>(</w:t>
      </w:r>
      <w:r w:rsidRPr="00C44A04">
        <w:rPr>
          <w:rStyle w:val="FootnoteReference"/>
          <w:rFonts w:ascii="IRLotus" w:eastAsia="SimSun" w:hAnsi="IRLotus" w:cs="IRLotus"/>
          <w:rtl/>
          <w:lang w:bidi="fa-IR"/>
        </w:rPr>
        <w:footnoteReference w:id="204"/>
      </w:r>
      <w:r w:rsidRPr="00C44A04">
        <w:rPr>
          <w:rFonts w:ascii="IRLotus" w:hAnsi="IRLotus" w:cs="IRLotus"/>
          <w:vertAlign w:val="superscript"/>
          <w:rtl/>
          <w:lang w:bidi="fa-IR"/>
        </w:rPr>
        <w:t>)</w:t>
      </w:r>
      <w:r>
        <w:rPr>
          <w:rFonts w:hint="cs"/>
          <w:rtl/>
          <w:lang w:bidi="fa-IR"/>
        </w:rPr>
        <w:t>.</w:t>
      </w:r>
    </w:p>
    <w:p w:rsidR="00CA6C1E" w:rsidRDefault="00CA6C1E" w:rsidP="00C44A04">
      <w:pPr>
        <w:pStyle w:val="0-"/>
        <w:rPr>
          <w:rtl/>
          <w:lang w:bidi="fa-IR"/>
        </w:rPr>
        <w:sectPr w:rsidR="00CA6C1E" w:rsidSect="00665199">
          <w:headerReference w:type="default" r:id="rId29"/>
          <w:footnotePr>
            <w:numRestart w:val="eachPage"/>
          </w:footnotePr>
          <w:pgSz w:w="9356" w:h="13608" w:code="9"/>
          <w:pgMar w:top="567" w:right="1134" w:bottom="851" w:left="1134" w:header="454" w:footer="0" w:gutter="0"/>
          <w:cols w:space="708"/>
          <w:titlePg/>
          <w:bidi/>
          <w:rtlGutter/>
          <w:docGrid w:linePitch="360"/>
        </w:sectPr>
      </w:pPr>
    </w:p>
    <w:p w:rsidR="00CA6C1E" w:rsidRDefault="00CA6C1E" w:rsidP="004415FC">
      <w:pPr>
        <w:pStyle w:val="1-"/>
        <w:rPr>
          <w:rtl/>
        </w:rPr>
      </w:pPr>
      <w:r w:rsidRPr="009A49E2">
        <w:rPr>
          <w:rFonts w:hint="cs"/>
          <w:rtl/>
        </w:rPr>
        <w:t>72</w:t>
      </w:r>
      <w:r>
        <w:rPr>
          <w:rFonts w:hint="cs"/>
          <w:rtl/>
        </w:rPr>
        <w:t>- كِتَابُ الاسنتِئْذَانِ</w:t>
      </w:r>
    </w:p>
    <w:p w:rsidR="00CA6C1E" w:rsidRDefault="00CA6C1E" w:rsidP="004415FC">
      <w:pPr>
        <w:pStyle w:val="2-"/>
        <w:rPr>
          <w:rtl/>
          <w:lang w:bidi="fa-IR"/>
        </w:rPr>
      </w:pPr>
      <w:bookmarkStart w:id="196" w:name="_Toc434312951"/>
      <w:r>
        <w:rPr>
          <w:rFonts w:hint="cs"/>
          <w:rtl/>
          <w:lang w:bidi="fa-IR"/>
        </w:rPr>
        <w:t>کتاب [72]- اجازه خواستن</w:t>
      </w:r>
      <w:bookmarkEnd w:id="196"/>
    </w:p>
    <w:p w:rsidR="00CA6C1E" w:rsidRDefault="00EA4EA2" w:rsidP="004415FC">
      <w:pPr>
        <w:pStyle w:val="2-0"/>
        <w:rPr>
          <w:rtl/>
        </w:rPr>
      </w:pPr>
      <w:r w:rsidRPr="009A49E2">
        <w:rPr>
          <w:rFonts w:hint="cs"/>
          <w:rtl/>
          <w:lang w:bidi="ar-SA"/>
        </w:rPr>
        <w:t>1</w:t>
      </w:r>
      <w:r>
        <w:rPr>
          <w:rFonts w:hint="cs"/>
          <w:rtl/>
        </w:rPr>
        <w:t>- باب: تَسْلِيمِ القَليلِ عَلَى</w:t>
      </w:r>
      <w:r w:rsidR="00CA6C1E">
        <w:rPr>
          <w:rFonts w:hint="cs"/>
          <w:rtl/>
        </w:rPr>
        <w:t xml:space="preserve"> الكَثِيرِ</w:t>
      </w:r>
    </w:p>
    <w:p w:rsidR="00CA6C1E" w:rsidRDefault="00CA6C1E" w:rsidP="004415FC">
      <w:pPr>
        <w:pStyle w:val="4-"/>
        <w:rPr>
          <w:rtl/>
          <w:lang w:bidi="fa-IR"/>
        </w:rPr>
      </w:pPr>
      <w:bookmarkStart w:id="197" w:name="_Toc434312952"/>
      <w:r>
        <w:rPr>
          <w:rFonts w:hint="cs"/>
          <w:rtl/>
          <w:lang w:bidi="fa-IR"/>
        </w:rPr>
        <w:t>باب [1]: سلام دادن افراد کم برای افراد بسیار</w:t>
      </w:r>
      <w:bookmarkEnd w:id="197"/>
    </w:p>
    <w:p w:rsidR="00CA6C1E" w:rsidRDefault="00CA6C1E" w:rsidP="004415FC">
      <w:pPr>
        <w:pStyle w:val="5-"/>
        <w:rPr>
          <w:rtl/>
          <w:lang w:bidi="fa-IR"/>
        </w:rPr>
      </w:pPr>
      <w:r>
        <w:rPr>
          <w:rFonts w:hint="cs"/>
          <w:rtl/>
          <w:lang w:bidi="fa-IR"/>
        </w:rPr>
        <w:t>2057</w:t>
      </w:r>
      <w:r w:rsidRPr="004415FC">
        <w:rPr>
          <w:rFonts w:hint="cs"/>
          <w:rtl/>
        </w:rPr>
        <w:t>-</w:t>
      </w:r>
      <w:r w:rsidR="004415FC" w:rsidRPr="004415FC">
        <w:rPr>
          <w:rtl/>
        </w:rPr>
        <w:t xml:space="preserve"> عَنْ أَبِي هُرَيْرَةَ </w:t>
      </w:r>
      <w:r w:rsidR="004415FC" w:rsidRPr="00365C70">
        <w:rPr>
          <w:rtl/>
        </w:rPr>
        <w:t>رَضِيَ اللَّهُ عَنْهُ</w:t>
      </w:r>
      <w:r w:rsidR="004415FC" w:rsidRPr="004415FC">
        <w:rPr>
          <w:rtl/>
        </w:rPr>
        <w:t>، عَنِ النَّبِيِّ صَلَّى اللهُ عَلَيْهِ وَسَلَّمَ قَالَ: «يُسَلِّمُ الصَّغِيرُ عَلَى الكَبِيرِ، وَالمَارُّ عَلَى القَاعِدِ، وَالقَلِيلُ عَلَى الكَثِيرِ»</w:t>
      </w:r>
      <w:r w:rsidRPr="004415FC">
        <w:rPr>
          <w:rFonts w:hint="cs"/>
          <w:rtl/>
        </w:rPr>
        <w:t xml:space="preserve"> [رواه البخاری: 6231].</w:t>
      </w:r>
    </w:p>
    <w:p w:rsidR="00CA6C1E" w:rsidRDefault="00CA6C1E" w:rsidP="00C44A04">
      <w:pPr>
        <w:pStyle w:val="0-"/>
        <w:rPr>
          <w:rtl/>
          <w:lang w:bidi="fa-IR"/>
        </w:rPr>
      </w:pPr>
      <w:r>
        <w:rPr>
          <w:rFonts w:hint="cs"/>
          <w:rtl/>
          <w:lang w:bidi="fa-IR"/>
        </w:rPr>
        <w:t>2057-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«خوردسال بر بزرگ سال،</w:t>
      </w:r>
      <w:r w:rsidR="000435D4">
        <w:rPr>
          <w:rFonts w:hint="cs"/>
          <w:rtl/>
          <w:lang w:bidi="fa-IR"/>
        </w:rPr>
        <w:t xml:space="preserve"> رهگذر برنشسته، و افراد کم بر افراد بسیار سلام بدهند»</w:t>
      </w:r>
      <w:r w:rsidR="000435D4" w:rsidRPr="000435D4">
        <w:rPr>
          <w:rFonts w:ascii="IRLotus" w:hAnsi="IRLotus" w:cs="IRLotus"/>
          <w:vertAlign w:val="superscript"/>
          <w:rtl/>
          <w:lang w:bidi="fa-IR"/>
        </w:rPr>
        <w:t>(</w:t>
      </w:r>
      <w:r w:rsidR="000435D4" w:rsidRPr="000435D4">
        <w:rPr>
          <w:rStyle w:val="FootnoteReference"/>
          <w:rFonts w:ascii="IRLotus" w:eastAsia="SimSun" w:hAnsi="IRLotus" w:cs="IRLotus"/>
          <w:rtl/>
          <w:lang w:bidi="fa-IR"/>
        </w:rPr>
        <w:footnoteReference w:id="205"/>
      </w:r>
      <w:r w:rsidR="000435D4" w:rsidRPr="000435D4">
        <w:rPr>
          <w:rFonts w:ascii="IRLotus" w:hAnsi="IRLotus" w:cs="IRLotus"/>
          <w:vertAlign w:val="superscript"/>
          <w:rtl/>
          <w:lang w:bidi="fa-IR"/>
        </w:rPr>
        <w:t>)</w:t>
      </w:r>
      <w:r w:rsidR="000435D4">
        <w:rPr>
          <w:rFonts w:hint="cs"/>
          <w:rtl/>
          <w:lang w:bidi="fa-IR"/>
        </w:rPr>
        <w:t>.</w:t>
      </w:r>
    </w:p>
    <w:p w:rsidR="00401287" w:rsidRDefault="00401287" w:rsidP="00980417">
      <w:pPr>
        <w:pStyle w:val="2-0"/>
        <w:rPr>
          <w:rtl/>
        </w:rPr>
      </w:pPr>
      <w:r w:rsidRPr="009A49E2">
        <w:rPr>
          <w:rFonts w:hint="cs"/>
          <w:rtl/>
          <w:lang w:bidi="ar-SA"/>
        </w:rPr>
        <w:t>2</w:t>
      </w:r>
      <w:r>
        <w:rPr>
          <w:rFonts w:hint="cs"/>
          <w:rtl/>
        </w:rPr>
        <w:t>- تَسْلِيمِ المَ</w:t>
      </w:r>
      <w:r w:rsidR="00EA4EA2">
        <w:rPr>
          <w:rFonts w:hint="cs"/>
          <w:rtl/>
        </w:rPr>
        <w:t>ا</w:t>
      </w:r>
      <w:r>
        <w:rPr>
          <w:rFonts w:hint="cs"/>
          <w:rtl/>
        </w:rPr>
        <w:t>شِي عَلَى الْقَاعِدِ</w:t>
      </w:r>
    </w:p>
    <w:p w:rsidR="00401287" w:rsidRDefault="00401287" w:rsidP="00980417">
      <w:pPr>
        <w:pStyle w:val="4-"/>
        <w:rPr>
          <w:rtl/>
          <w:lang w:bidi="fa-IR"/>
        </w:rPr>
      </w:pPr>
      <w:bookmarkStart w:id="198" w:name="_Toc434312953"/>
      <w:r>
        <w:rPr>
          <w:rFonts w:hint="cs"/>
          <w:rtl/>
          <w:lang w:bidi="fa-IR"/>
        </w:rPr>
        <w:t>باب [2]: سلام دادن رهگذر بر شخص نشسته</w:t>
      </w:r>
      <w:bookmarkEnd w:id="198"/>
    </w:p>
    <w:p w:rsidR="00401287" w:rsidRDefault="00401287" w:rsidP="00980417">
      <w:pPr>
        <w:pStyle w:val="5-"/>
        <w:rPr>
          <w:rtl/>
          <w:lang w:bidi="fa-IR"/>
        </w:rPr>
      </w:pPr>
      <w:r>
        <w:rPr>
          <w:rFonts w:hint="cs"/>
          <w:rtl/>
          <w:lang w:bidi="fa-IR"/>
        </w:rPr>
        <w:t>2058</w:t>
      </w:r>
      <w:r w:rsidRPr="00980417">
        <w:rPr>
          <w:rFonts w:hint="cs"/>
          <w:rtl/>
        </w:rPr>
        <w:t>-</w:t>
      </w:r>
      <w:r w:rsidR="00980417">
        <w:rPr>
          <w:rFonts w:hint="cs"/>
          <w:rtl/>
        </w:rPr>
        <w:t xml:space="preserve"> وَعَنْهُ</w:t>
      </w:r>
      <w:r w:rsidRPr="00980417">
        <w:rPr>
          <w:rFonts w:hint="cs"/>
          <w:rtl/>
        </w:rPr>
        <w:t xml:space="preserve"> </w:t>
      </w:r>
      <w:r w:rsidR="00980417" w:rsidRPr="00980417">
        <w:rPr>
          <w:rtl/>
        </w:rPr>
        <w:t>رَضِيَ اللَّهُ عَنْهُ،</w:t>
      </w:r>
      <w:r w:rsidR="00980417">
        <w:rPr>
          <w:rFonts w:hint="cs"/>
          <w:rtl/>
        </w:rPr>
        <w:t xml:space="preserve"> في رواية، قَالَ: قالَ</w:t>
      </w:r>
      <w:r w:rsidR="00980417" w:rsidRPr="00980417">
        <w:rPr>
          <w:rtl/>
        </w:rPr>
        <w:t xml:space="preserve"> رَسُولِ اللَّهِ صَلَّى اللهُ عَلَيْهِ وَسَلَّمَ «يُسَلِّمُ الرَّاكِبُ عَلَى المَاشِي، وَالمَاشِي عَلَى القَاعِدِ، وَالقَلِيلُ عَلَى الكَثِيرِ»</w:t>
      </w:r>
      <w:r w:rsidRPr="00980417">
        <w:rPr>
          <w:rFonts w:hint="cs"/>
          <w:rtl/>
        </w:rPr>
        <w:t xml:space="preserve"> [رواه البخار: 6233].</w:t>
      </w:r>
    </w:p>
    <w:p w:rsidR="00401287" w:rsidRDefault="00401287" w:rsidP="00C44A04">
      <w:pPr>
        <w:pStyle w:val="0-"/>
        <w:rPr>
          <w:rtl/>
          <w:lang w:bidi="fa-IR"/>
        </w:rPr>
      </w:pPr>
      <w:r>
        <w:rPr>
          <w:rFonts w:hint="cs"/>
          <w:rtl/>
          <w:lang w:bidi="fa-IR"/>
        </w:rPr>
        <w:t xml:space="preserve">2058- و از ابو هریره در </w:t>
      </w:r>
      <w:r w:rsidR="00D87A39">
        <w:rPr>
          <w:rFonts w:hint="cs"/>
          <w:rtl/>
          <w:lang w:bidi="fa-IR"/>
        </w:rPr>
        <w:t>روایت دی</w:t>
      </w:r>
      <w:r>
        <w:rPr>
          <w:rFonts w:hint="cs"/>
          <w:rtl/>
          <w:lang w:bidi="fa-IR"/>
        </w:rPr>
        <w:t>گ</w:t>
      </w:r>
      <w:r w:rsidR="00D87A39">
        <w:rPr>
          <w:rFonts w:hint="cs"/>
          <w:rtl/>
          <w:lang w:bidi="fa-IR"/>
        </w:rPr>
        <w:t>ر</w:t>
      </w:r>
      <w:r>
        <w:rPr>
          <w:rFonts w:hint="cs"/>
          <w:rtl/>
          <w:lang w:bidi="fa-IR"/>
        </w:rPr>
        <w:t xml:space="preserve">ی آمده است که پیامبر خدا </w:t>
      </w:r>
      <w:r>
        <w:rPr>
          <w:rFonts w:cs="CTraditional Arabic" w:hint="cs"/>
          <w:rtl/>
          <w:lang w:bidi="fa-IR"/>
        </w:rPr>
        <w:t>ج</w:t>
      </w:r>
      <w:r>
        <w:rPr>
          <w:rFonts w:hint="cs"/>
          <w:rtl/>
          <w:lang w:bidi="fa-IR"/>
        </w:rPr>
        <w:t xml:space="preserve"> فرمودند: «سواره برپیاده، و پیاده بر نشسته، و اشخاص کم بر اشخاص بسیار، سلام بدهند»</w:t>
      </w:r>
      <w:r w:rsidRPr="00401287">
        <w:rPr>
          <w:rFonts w:ascii="IRLotus" w:hAnsi="IRLotus" w:cs="IRLotus"/>
          <w:vertAlign w:val="superscript"/>
          <w:rtl/>
          <w:lang w:bidi="fa-IR"/>
        </w:rPr>
        <w:t>(</w:t>
      </w:r>
      <w:r w:rsidRPr="00401287">
        <w:rPr>
          <w:rStyle w:val="FootnoteReference"/>
          <w:rFonts w:ascii="IRLotus" w:eastAsia="SimSun" w:hAnsi="IRLotus" w:cs="IRLotus"/>
          <w:rtl/>
          <w:lang w:bidi="fa-IR"/>
        </w:rPr>
        <w:footnoteReference w:id="206"/>
      </w:r>
      <w:r w:rsidRPr="00401287">
        <w:rPr>
          <w:rFonts w:ascii="IRLotus" w:hAnsi="IRLotus" w:cs="IRLotus"/>
          <w:vertAlign w:val="superscript"/>
          <w:rtl/>
          <w:lang w:bidi="fa-IR"/>
        </w:rPr>
        <w:t>)</w:t>
      </w:r>
      <w:r>
        <w:rPr>
          <w:rFonts w:hint="cs"/>
          <w:rtl/>
          <w:lang w:bidi="fa-IR"/>
        </w:rPr>
        <w:t>.</w:t>
      </w:r>
    </w:p>
    <w:p w:rsidR="002D2DEB" w:rsidRDefault="002D2DEB" w:rsidP="002D2DEB">
      <w:pPr>
        <w:pStyle w:val="2-0"/>
        <w:rPr>
          <w:rtl/>
        </w:rPr>
      </w:pPr>
      <w:r w:rsidRPr="009A49E2">
        <w:rPr>
          <w:rFonts w:hint="cs"/>
          <w:rtl/>
          <w:lang w:bidi="ar-SA"/>
        </w:rPr>
        <w:t>3</w:t>
      </w:r>
      <w:r w:rsidRPr="002D2DEB">
        <w:rPr>
          <w:rFonts w:hint="cs"/>
          <w:rtl/>
        </w:rPr>
        <w:t xml:space="preserve">- باب: </w:t>
      </w:r>
      <w:r w:rsidRPr="002D2DEB">
        <w:rPr>
          <w:rtl/>
        </w:rPr>
        <w:t>السَّلاَمِ لِلْمَعْرِفَةِ وَغَيْرِ المَعْرِفَةِ</w:t>
      </w:r>
    </w:p>
    <w:p w:rsidR="002D2DEB" w:rsidRDefault="002D2DEB" w:rsidP="009C625C">
      <w:pPr>
        <w:pStyle w:val="4-"/>
        <w:rPr>
          <w:rtl/>
          <w:lang w:bidi="fa-IR"/>
        </w:rPr>
      </w:pPr>
      <w:bookmarkStart w:id="199" w:name="_Toc434312954"/>
      <w:r>
        <w:rPr>
          <w:rFonts w:hint="cs"/>
          <w:rtl/>
          <w:lang w:bidi="fa-IR"/>
        </w:rPr>
        <w:t>باب [3]: سلام دادن برای شناخته و ناشناس</w:t>
      </w:r>
      <w:bookmarkEnd w:id="199"/>
    </w:p>
    <w:p w:rsidR="002D2DEB" w:rsidRDefault="002D2DEB" w:rsidP="009C625C">
      <w:pPr>
        <w:pStyle w:val="5-"/>
        <w:rPr>
          <w:rtl/>
          <w:lang w:bidi="fa-IR"/>
        </w:rPr>
      </w:pPr>
      <w:r>
        <w:rPr>
          <w:rFonts w:hint="cs"/>
          <w:rtl/>
          <w:lang w:bidi="fa-IR"/>
        </w:rPr>
        <w:t>2059</w:t>
      </w:r>
      <w:r w:rsidRPr="009C625C">
        <w:rPr>
          <w:rFonts w:hint="cs"/>
          <w:rtl/>
        </w:rPr>
        <w:t xml:space="preserve">- </w:t>
      </w:r>
      <w:r w:rsidR="009C625C" w:rsidRPr="009C625C">
        <w:rPr>
          <w:rtl/>
        </w:rPr>
        <w:t>عَنْ عَبْدِ اللَّهِ بْنِ عَمْرٍو</w:t>
      </w:r>
      <w:r w:rsidR="003F61EA" w:rsidRPr="003F61EA">
        <w:rPr>
          <w:rtl/>
        </w:rPr>
        <w:t xml:space="preserve"> </w:t>
      </w:r>
      <w:r w:rsidR="003F61EA" w:rsidRPr="00980417">
        <w:rPr>
          <w:rtl/>
        </w:rPr>
        <w:t>رَضِيَ اللَّهُ عَنْهُ</w:t>
      </w:r>
      <w:r w:rsidR="003F61EA">
        <w:rPr>
          <w:rFonts w:hint="cs"/>
          <w:rtl/>
        </w:rPr>
        <w:t>مَا</w:t>
      </w:r>
      <w:r w:rsidR="009C625C" w:rsidRPr="009C625C">
        <w:rPr>
          <w:rtl/>
        </w:rPr>
        <w:t>: أَنَّ رَجُلًا سَأَلَ النَّبِيَّ صَلَّى اللهُ عَلَيْهِ وَسَلَّمَ: أَيُّ الإِسْلاَمِ خَيْرٌ؟ قَالَ: «تُطْعِمُ الطَّعَامَ، وَتَقْرَأُ</w:t>
      </w:r>
      <w:r w:rsidR="009C625C">
        <w:rPr>
          <w:rtl/>
        </w:rPr>
        <w:t xml:space="preserve"> السَّلاَمَ عَلَى مَنْ عَرَفْتَ</w:t>
      </w:r>
      <w:r w:rsidR="003F61EA">
        <w:rPr>
          <w:rFonts w:hint="cs"/>
          <w:rtl/>
        </w:rPr>
        <w:t>،</w:t>
      </w:r>
      <w:r w:rsidR="009C625C" w:rsidRPr="009C625C">
        <w:rPr>
          <w:rtl/>
        </w:rPr>
        <w:t xml:space="preserve"> وَعَلَى مَنْ لَمْ تَعْرِفْ»</w:t>
      </w:r>
      <w:r w:rsidRPr="009C625C">
        <w:rPr>
          <w:rFonts w:hint="cs"/>
          <w:rtl/>
        </w:rPr>
        <w:t xml:space="preserve"> [رواه البخاری: </w:t>
      </w:r>
      <w:r w:rsidR="00EF0F77" w:rsidRPr="009C625C">
        <w:rPr>
          <w:rFonts w:hint="cs"/>
          <w:rtl/>
        </w:rPr>
        <w:t>6236].</w:t>
      </w:r>
    </w:p>
    <w:p w:rsidR="00EF0F77" w:rsidRDefault="00EF0F77" w:rsidP="00C44A04">
      <w:pPr>
        <w:pStyle w:val="0-"/>
        <w:rPr>
          <w:rtl/>
          <w:lang w:bidi="fa-IR"/>
        </w:rPr>
      </w:pPr>
      <w:r>
        <w:rPr>
          <w:rFonts w:hint="cs"/>
          <w:rtl/>
          <w:lang w:bidi="fa-IR"/>
        </w:rPr>
        <w:t>2059- از عبدالله بن عمرو</w:t>
      </w:r>
      <w:r>
        <w:rPr>
          <w:rFonts w:cs="CTraditional Arabic" w:hint="cs"/>
          <w:rtl/>
          <w:lang w:bidi="fa-IR"/>
        </w:rPr>
        <w:t>ب</w:t>
      </w:r>
      <w:r>
        <w:rPr>
          <w:rFonts w:hint="cs"/>
          <w:rtl/>
          <w:lang w:bidi="fa-IR"/>
        </w:rPr>
        <w:t xml:space="preserve"> روایت است که شخصی از پیامبر خدا</w:t>
      </w:r>
      <w:r w:rsidR="008B40B9">
        <w:rPr>
          <w:rFonts w:hint="cs"/>
          <w:rtl/>
          <w:lang w:bidi="fa-IR"/>
        </w:rPr>
        <w:t xml:space="preserve"> </w:t>
      </w:r>
      <w:r w:rsidR="008B40B9">
        <w:rPr>
          <w:rFonts w:cs="CTraditional Arabic" w:hint="cs"/>
          <w:rtl/>
          <w:lang w:bidi="fa-IR"/>
        </w:rPr>
        <w:t>ج</w:t>
      </w:r>
      <w:r w:rsidR="008B40B9">
        <w:rPr>
          <w:rFonts w:hint="cs"/>
          <w:rtl/>
          <w:lang w:bidi="fa-IR"/>
        </w:rPr>
        <w:t xml:space="preserve"> پرسید: کدام اسلام بهتر است؟</w:t>
      </w:r>
    </w:p>
    <w:p w:rsidR="008B40B9" w:rsidRDefault="008B40B9" w:rsidP="00C44A04">
      <w:pPr>
        <w:pStyle w:val="0-"/>
        <w:rPr>
          <w:rtl/>
          <w:lang w:bidi="fa-IR"/>
        </w:rPr>
      </w:pPr>
      <w:r>
        <w:rPr>
          <w:rFonts w:hint="cs"/>
          <w:rtl/>
          <w:lang w:bidi="fa-IR"/>
        </w:rPr>
        <w:t>فرمودند: «اینکه برای هر شناخته و ناشناسی نان و سلام بدهی»</w:t>
      </w:r>
      <w:r w:rsidRPr="008B40B9">
        <w:rPr>
          <w:rFonts w:ascii="IRLotus" w:hAnsi="IRLotus" w:cs="IRLotus"/>
          <w:vertAlign w:val="superscript"/>
          <w:rtl/>
          <w:lang w:bidi="fa-IR"/>
        </w:rPr>
        <w:t>(</w:t>
      </w:r>
      <w:r w:rsidRPr="008B40B9">
        <w:rPr>
          <w:rStyle w:val="FootnoteReference"/>
          <w:rFonts w:ascii="IRLotus" w:eastAsia="SimSun" w:hAnsi="IRLotus" w:cs="IRLotus"/>
          <w:rtl/>
          <w:lang w:bidi="fa-IR"/>
        </w:rPr>
        <w:footnoteReference w:id="207"/>
      </w:r>
      <w:r w:rsidRPr="008B40B9">
        <w:rPr>
          <w:rFonts w:ascii="IRLotus" w:hAnsi="IRLotus" w:cs="IRLotus"/>
          <w:vertAlign w:val="superscript"/>
          <w:rtl/>
          <w:lang w:bidi="fa-IR"/>
        </w:rPr>
        <w:t>)</w:t>
      </w:r>
      <w:r>
        <w:rPr>
          <w:rFonts w:hint="cs"/>
          <w:rtl/>
          <w:lang w:bidi="fa-IR"/>
        </w:rPr>
        <w:t>.</w:t>
      </w:r>
    </w:p>
    <w:p w:rsidR="003302CA" w:rsidRDefault="003302CA" w:rsidP="003302CA">
      <w:pPr>
        <w:pStyle w:val="2-0"/>
        <w:rPr>
          <w:rtl/>
        </w:rPr>
      </w:pPr>
      <w:r w:rsidRPr="009A49E2">
        <w:rPr>
          <w:rFonts w:hint="cs"/>
          <w:rtl/>
          <w:lang w:bidi="ar-SA"/>
        </w:rPr>
        <w:t>4</w:t>
      </w:r>
      <w:r w:rsidRPr="003302CA">
        <w:rPr>
          <w:rFonts w:hint="cs"/>
          <w:rtl/>
        </w:rPr>
        <w:t xml:space="preserve">- باب: </w:t>
      </w:r>
      <w:r w:rsidR="00EA4EA2">
        <w:rPr>
          <w:rtl/>
        </w:rPr>
        <w:t>الاسْتِئْذَانُ مِنْ أ</w:t>
      </w:r>
      <w:r w:rsidRPr="003302CA">
        <w:rPr>
          <w:rtl/>
        </w:rPr>
        <w:t>جْلِ البَصَرِ</w:t>
      </w:r>
    </w:p>
    <w:p w:rsidR="003302CA" w:rsidRDefault="003302CA" w:rsidP="00EA56AC">
      <w:pPr>
        <w:pStyle w:val="4-"/>
        <w:rPr>
          <w:rtl/>
          <w:lang w:bidi="fa-IR"/>
        </w:rPr>
      </w:pPr>
      <w:bookmarkStart w:id="200" w:name="_Toc434312955"/>
      <w:r>
        <w:rPr>
          <w:rFonts w:hint="cs"/>
          <w:rtl/>
          <w:lang w:bidi="fa-IR"/>
        </w:rPr>
        <w:t>باب [4]: اجازه خواستن برای آن است که نظرت نیفتد</w:t>
      </w:r>
      <w:bookmarkEnd w:id="200"/>
    </w:p>
    <w:p w:rsidR="003302CA" w:rsidRDefault="003302CA" w:rsidP="00EA56AC">
      <w:pPr>
        <w:pStyle w:val="5-"/>
        <w:rPr>
          <w:rtl/>
          <w:lang w:bidi="fa-IR"/>
        </w:rPr>
      </w:pPr>
      <w:r>
        <w:rPr>
          <w:rFonts w:hint="cs"/>
          <w:rtl/>
          <w:lang w:bidi="fa-IR"/>
        </w:rPr>
        <w:t>2060</w:t>
      </w:r>
      <w:r w:rsidRPr="00EA56AC">
        <w:rPr>
          <w:rFonts w:hint="cs"/>
          <w:rtl/>
        </w:rPr>
        <w:t xml:space="preserve">- </w:t>
      </w:r>
      <w:r w:rsidR="00EA56AC" w:rsidRPr="00EA56AC">
        <w:rPr>
          <w:rtl/>
        </w:rPr>
        <w:t>عَنْ سَهْلِ بْنِ سَعْدٍ</w:t>
      </w:r>
      <w:r w:rsidR="00EA56AC">
        <w:rPr>
          <w:rFonts w:hint="cs"/>
          <w:rtl/>
        </w:rPr>
        <w:t xml:space="preserve"> </w:t>
      </w:r>
      <w:r w:rsidR="00EA56AC" w:rsidRPr="00980417">
        <w:rPr>
          <w:rtl/>
        </w:rPr>
        <w:t>رَضِيَ اللَّهُ عَنْهُ</w:t>
      </w:r>
      <w:r w:rsidR="00EA56AC" w:rsidRPr="00EA56AC">
        <w:rPr>
          <w:rtl/>
        </w:rPr>
        <w:t>، قَالَ: اطَّلَعَ رَجُلٌ مِنْ جُحْرٍ فِي حُجَرِ النَّبِيِّ صَلَّى اللهُ عَلَيْهِ وَسَلَّمَ، وَمَعَ النَّبِيِّ صَلَّى اللهُ عَلَيْهِ وَسَلَّمَ مِدْرًى يَحُكُّ بِهِ رَأْسَهُ، فَقَالَ: «لَوْ أَعْلَمُ أَنَّكَ تَنْظُرُ، لَطَعَنْتُ بِهِ فِي عَيْنِكَ، إِنَّمَا جُعِلَ الِاسْتِئْذَانُ مِنْ أَجْلِ البَصَرِ»</w:t>
      </w:r>
      <w:r w:rsidRPr="00EA56AC">
        <w:rPr>
          <w:rFonts w:hint="cs"/>
          <w:rtl/>
        </w:rPr>
        <w:t xml:space="preserve"> [رواه البخاری: 6241].</w:t>
      </w:r>
    </w:p>
    <w:p w:rsidR="003302CA" w:rsidRDefault="003302CA" w:rsidP="003302CA">
      <w:pPr>
        <w:pStyle w:val="0-"/>
        <w:rPr>
          <w:rtl/>
          <w:lang w:bidi="fa-IR"/>
        </w:rPr>
      </w:pPr>
      <w:r>
        <w:rPr>
          <w:rFonts w:hint="cs"/>
          <w:rtl/>
          <w:lang w:bidi="fa-IR"/>
        </w:rPr>
        <w:t>2060- از سهل بن سعد</w:t>
      </w:r>
      <w:r>
        <w:rPr>
          <w:rFonts w:cs="CTraditional Arabic" w:hint="cs"/>
          <w:rtl/>
          <w:lang w:bidi="fa-IR"/>
        </w:rPr>
        <w:t>س</w:t>
      </w:r>
      <w:r>
        <w:rPr>
          <w:rFonts w:hint="cs"/>
          <w:rtl/>
          <w:lang w:bidi="fa-IR"/>
        </w:rPr>
        <w:t xml:space="preserve"> روایت است که گفت: شخصی از</w:t>
      </w:r>
      <w:r w:rsidR="00EE6815">
        <w:rPr>
          <w:rFonts w:hint="cs"/>
          <w:rtl/>
          <w:lang w:bidi="fa-IR"/>
        </w:rPr>
        <w:t xml:space="preserve"> سور</w:t>
      </w:r>
      <w:r w:rsidR="0083303B">
        <w:rPr>
          <w:rFonts w:hint="cs"/>
          <w:rtl/>
          <w:lang w:bidi="fa-IR"/>
        </w:rPr>
        <w:t>ا</w:t>
      </w:r>
      <w:r w:rsidR="00EE6815">
        <w:rPr>
          <w:rFonts w:hint="cs"/>
          <w:rtl/>
          <w:lang w:bidi="fa-IR"/>
        </w:rPr>
        <w:t>خ</w:t>
      </w:r>
      <w:r w:rsidR="0083303B">
        <w:rPr>
          <w:rFonts w:hint="cs"/>
          <w:rtl/>
          <w:lang w:bidi="fa-IR"/>
        </w:rPr>
        <w:t xml:space="preserve">ی که در حجره‌های پیامبر خدا </w:t>
      </w:r>
      <w:r w:rsidR="0083303B">
        <w:rPr>
          <w:rFonts w:cs="CTraditional Arabic" w:hint="cs"/>
          <w:rtl/>
          <w:lang w:bidi="fa-IR"/>
        </w:rPr>
        <w:t>ج</w:t>
      </w:r>
      <w:r w:rsidR="0083303B">
        <w:rPr>
          <w:rFonts w:hint="cs"/>
          <w:rtl/>
          <w:lang w:bidi="fa-IR"/>
        </w:rPr>
        <w:t xml:space="preserve"> بود، به داخل نگاه می‌کرد، و در این وقت در دست پیامبر خدا </w:t>
      </w:r>
      <w:r w:rsidR="0083303B">
        <w:rPr>
          <w:rFonts w:cs="CTraditional Arabic" w:hint="cs"/>
          <w:rtl/>
          <w:lang w:bidi="fa-IR"/>
        </w:rPr>
        <w:t>ج</w:t>
      </w:r>
      <w:r w:rsidR="0083303B">
        <w:rPr>
          <w:rFonts w:hint="cs"/>
          <w:rtl/>
          <w:lang w:bidi="fa-IR"/>
        </w:rPr>
        <w:t xml:space="preserve"> شانۀ آهنی بود که سرخود را با آن می‌خاریدند.</w:t>
      </w:r>
    </w:p>
    <w:p w:rsidR="0083303B" w:rsidRDefault="0083303B" w:rsidP="003302CA">
      <w:pPr>
        <w:pStyle w:val="0-"/>
        <w:rPr>
          <w:rtl/>
          <w:lang w:bidi="fa-IR"/>
        </w:rPr>
      </w:pPr>
      <w:r>
        <w:rPr>
          <w:rFonts w:hint="cs"/>
          <w:rtl/>
          <w:lang w:bidi="fa-IR"/>
        </w:rPr>
        <w:t>[برای آن شخص] گفتند: اگر خبر می‌شدم که تو به داخل خانه نگاه می‌کنی، این آهن را در چشمت فرو می‌بردم، اجازه خواستن برای همین است که شخص نگاه نکند»</w:t>
      </w:r>
      <w:r w:rsidRPr="0083303B">
        <w:rPr>
          <w:rFonts w:ascii="IRLotus" w:hAnsi="IRLotus" w:cs="IRLotus"/>
          <w:vertAlign w:val="superscript"/>
          <w:rtl/>
          <w:lang w:bidi="fa-IR"/>
        </w:rPr>
        <w:t>(</w:t>
      </w:r>
      <w:r w:rsidRPr="0083303B">
        <w:rPr>
          <w:rStyle w:val="FootnoteReference"/>
          <w:rFonts w:ascii="IRLotus" w:eastAsia="SimSun" w:hAnsi="IRLotus" w:cs="IRLotus"/>
          <w:rtl/>
          <w:lang w:bidi="fa-IR"/>
        </w:rPr>
        <w:footnoteReference w:id="208"/>
      </w:r>
      <w:r w:rsidRPr="0083303B">
        <w:rPr>
          <w:rFonts w:ascii="IRLotus" w:hAnsi="IRLotus" w:cs="IRLotus"/>
          <w:vertAlign w:val="superscript"/>
          <w:rtl/>
          <w:lang w:bidi="fa-IR"/>
        </w:rPr>
        <w:t>)</w:t>
      </w:r>
      <w:r>
        <w:rPr>
          <w:rFonts w:hint="cs"/>
          <w:rtl/>
          <w:lang w:bidi="fa-IR"/>
        </w:rPr>
        <w:t>.</w:t>
      </w:r>
    </w:p>
    <w:p w:rsidR="003A3A14" w:rsidRDefault="003A3A14" w:rsidP="003A3A14">
      <w:pPr>
        <w:pStyle w:val="2-0"/>
        <w:rPr>
          <w:rtl/>
        </w:rPr>
      </w:pPr>
      <w:r w:rsidRPr="009A49E2">
        <w:rPr>
          <w:rFonts w:hint="cs"/>
          <w:rtl/>
          <w:lang w:bidi="ar-SA"/>
        </w:rPr>
        <w:t>5</w:t>
      </w:r>
      <w:r w:rsidRPr="003A3A14">
        <w:rPr>
          <w:rFonts w:hint="cs"/>
          <w:rtl/>
        </w:rPr>
        <w:t xml:space="preserve">- باب: </w:t>
      </w:r>
      <w:r w:rsidRPr="003A3A14">
        <w:rPr>
          <w:rtl/>
        </w:rPr>
        <w:t>زِنَا الجَوَارِحِ دُونَ الفَرْجِ</w:t>
      </w:r>
    </w:p>
    <w:p w:rsidR="003A3A14" w:rsidRDefault="003A3A14" w:rsidP="0023394A">
      <w:pPr>
        <w:pStyle w:val="4-"/>
        <w:rPr>
          <w:rtl/>
          <w:lang w:bidi="fa-IR"/>
        </w:rPr>
      </w:pPr>
      <w:bookmarkStart w:id="201" w:name="_Toc434312956"/>
      <w:r>
        <w:rPr>
          <w:rFonts w:hint="cs"/>
          <w:rtl/>
          <w:lang w:bidi="fa-IR"/>
        </w:rPr>
        <w:t>باب [5]: غیر از فرج، دیگر اعضای بدن هم زنا می‌کنند</w:t>
      </w:r>
      <w:bookmarkEnd w:id="201"/>
    </w:p>
    <w:p w:rsidR="003A3A14" w:rsidRPr="0023394A" w:rsidRDefault="00182BB7" w:rsidP="0023394A">
      <w:pPr>
        <w:pStyle w:val="5-"/>
        <w:rPr>
          <w:rtl/>
        </w:rPr>
      </w:pPr>
      <w:r>
        <w:rPr>
          <w:rFonts w:hint="cs"/>
          <w:rtl/>
          <w:lang w:bidi="fa-IR"/>
        </w:rPr>
        <w:t>2061</w:t>
      </w:r>
      <w:r w:rsidRPr="0023394A">
        <w:rPr>
          <w:rFonts w:hint="cs"/>
          <w:rtl/>
        </w:rPr>
        <w:t>-</w:t>
      </w:r>
      <w:r w:rsidR="0023394A" w:rsidRPr="0023394A">
        <w:rPr>
          <w:rFonts w:hint="cs"/>
          <w:rtl/>
        </w:rPr>
        <w:t xml:space="preserve"> </w:t>
      </w:r>
      <w:r w:rsidR="0023394A" w:rsidRPr="0023394A">
        <w:rPr>
          <w:rtl/>
        </w:rPr>
        <w:t>عَنِ ابْنِ عَبَّاسٍ رَضِيَ اللَّهُ عَنْهُمَا،</w:t>
      </w:r>
      <w:r w:rsidRPr="0023394A">
        <w:rPr>
          <w:rFonts w:hint="cs"/>
          <w:rtl/>
        </w:rPr>
        <w:t xml:space="preserve"> </w:t>
      </w:r>
      <w:r w:rsidR="0023394A" w:rsidRPr="0023394A">
        <w:rPr>
          <w:rtl/>
        </w:rPr>
        <w:t>عَنِ النَّبِيِّ صَلَّى اللهُ عَلَيْهِ وَسَلَّمَ: «إِنَّ اللَّهَ كَتَبَ عَلَى ابْنِ آدَمَ حَظَّهُ مِنَ الزِّنَا، أَدْرَكَ ذَلِكَ لاَ مَحَالَةَ، فَزِنَا العَيْنِ النَّظَرُ، وَزِنَا اللِّسَانِ المَنْطِقُ، وَالنَّفْسُ تَمَنَّى وَتَشْتَهِي، وَالفَرْجُ يُصَدِّقُ ذَلِكَ كُلَّهُ وَيُكَذِّبُهُ»</w:t>
      </w:r>
      <w:r w:rsidRPr="0023394A">
        <w:rPr>
          <w:rFonts w:hint="cs"/>
          <w:rtl/>
        </w:rPr>
        <w:t xml:space="preserve"> [رواه البخاری: 6243].</w:t>
      </w:r>
    </w:p>
    <w:p w:rsidR="00182BB7" w:rsidRDefault="00182BB7" w:rsidP="003A3A14">
      <w:pPr>
        <w:pStyle w:val="0-"/>
        <w:rPr>
          <w:rtl/>
          <w:lang w:bidi="fa-IR"/>
        </w:rPr>
      </w:pPr>
      <w:r>
        <w:rPr>
          <w:rFonts w:hint="cs"/>
          <w:rtl/>
          <w:lang w:bidi="fa-IR"/>
        </w:rPr>
        <w:t>2061- از ابن عباس</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w:t>
      </w:r>
    </w:p>
    <w:p w:rsidR="00182BB7" w:rsidRDefault="00CF6BAC" w:rsidP="003A3A14">
      <w:pPr>
        <w:pStyle w:val="0-"/>
        <w:rPr>
          <w:rtl/>
          <w:lang w:bidi="fa-IR"/>
        </w:rPr>
      </w:pPr>
      <w:r>
        <w:rPr>
          <w:rFonts w:hint="cs"/>
          <w:rtl/>
          <w:lang w:bidi="fa-IR"/>
        </w:rPr>
        <w:t>«خداوند برای هر انسانی نصیبش را از زنا مقدر کرده است، و به این چیز حتما خواهد رسید، زنای چشم نظر کردن است، و زنای زبان گفتن است، و نفس آرزو و میل می‌کند، و فرج انسان این چیز را عملی می‌کند، و یا از آن ابا می‌ورزد»</w:t>
      </w:r>
      <w:r w:rsidRPr="00CF6BAC">
        <w:rPr>
          <w:rFonts w:ascii="IRLotus" w:hAnsi="IRLotus" w:cs="IRLotus"/>
          <w:vertAlign w:val="superscript"/>
          <w:rtl/>
          <w:lang w:bidi="fa-IR"/>
        </w:rPr>
        <w:t>(</w:t>
      </w:r>
      <w:r w:rsidRPr="00CF6BAC">
        <w:rPr>
          <w:rStyle w:val="FootnoteReference"/>
          <w:rFonts w:ascii="IRLotus" w:eastAsia="SimSun" w:hAnsi="IRLotus" w:cs="IRLotus"/>
          <w:rtl/>
          <w:lang w:bidi="fa-IR"/>
        </w:rPr>
        <w:footnoteReference w:id="209"/>
      </w:r>
      <w:r w:rsidRPr="00CF6BAC">
        <w:rPr>
          <w:rFonts w:ascii="IRLotus" w:hAnsi="IRLotus" w:cs="IRLotus"/>
          <w:vertAlign w:val="superscript"/>
          <w:rtl/>
          <w:lang w:bidi="fa-IR"/>
        </w:rPr>
        <w:t>)</w:t>
      </w:r>
      <w:r>
        <w:rPr>
          <w:rFonts w:hint="cs"/>
          <w:rtl/>
          <w:lang w:bidi="fa-IR"/>
        </w:rPr>
        <w:t>.</w:t>
      </w:r>
    </w:p>
    <w:p w:rsidR="002C4E58" w:rsidRDefault="002C4E58" w:rsidP="002C4E58">
      <w:pPr>
        <w:pStyle w:val="2-0"/>
        <w:rPr>
          <w:rtl/>
        </w:rPr>
      </w:pPr>
      <w:r w:rsidRPr="009A49E2">
        <w:rPr>
          <w:rFonts w:hint="cs"/>
          <w:rtl/>
          <w:lang w:bidi="ar-SA"/>
        </w:rPr>
        <w:t>6</w:t>
      </w:r>
      <w:r w:rsidRPr="002C4E58">
        <w:rPr>
          <w:rFonts w:hint="cs"/>
          <w:rtl/>
        </w:rPr>
        <w:t xml:space="preserve">- بابت: </w:t>
      </w:r>
      <w:r w:rsidR="00EA4EA2">
        <w:rPr>
          <w:rtl/>
        </w:rPr>
        <w:t>التَّسْلِيم</w:t>
      </w:r>
      <w:r w:rsidRPr="002C4E58">
        <w:rPr>
          <w:rtl/>
        </w:rPr>
        <w:t xml:space="preserve"> عَلَى الصِّبْيَانِ</w:t>
      </w:r>
    </w:p>
    <w:p w:rsidR="002C4E58" w:rsidRDefault="002C4E58" w:rsidP="00F56396">
      <w:pPr>
        <w:pStyle w:val="4-"/>
        <w:rPr>
          <w:rtl/>
          <w:lang w:bidi="fa-IR"/>
        </w:rPr>
      </w:pPr>
      <w:bookmarkStart w:id="202" w:name="_Toc434312957"/>
      <w:r>
        <w:rPr>
          <w:rFonts w:hint="cs"/>
          <w:rtl/>
          <w:lang w:bidi="fa-IR"/>
        </w:rPr>
        <w:t>باب [6]: سلام دادن بر اطفال</w:t>
      </w:r>
      <w:bookmarkEnd w:id="202"/>
    </w:p>
    <w:p w:rsidR="002C4E58" w:rsidRDefault="002C4E58" w:rsidP="00F56396">
      <w:pPr>
        <w:pStyle w:val="5-"/>
        <w:rPr>
          <w:rtl/>
          <w:lang w:bidi="fa-IR"/>
        </w:rPr>
      </w:pPr>
      <w:r>
        <w:rPr>
          <w:rFonts w:hint="cs"/>
          <w:rtl/>
          <w:lang w:bidi="fa-IR"/>
        </w:rPr>
        <w:t>2062</w:t>
      </w:r>
      <w:r w:rsidRPr="00F56396">
        <w:rPr>
          <w:rFonts w:hint="cs"/>
          <w:rtl/>
        </w:rPr>
        <w:t xml:space="preserve">- </w:t>
      </w:r>
      <w:r w:rsidR="00F56396" w:rsidRPr="00F56396">
        <w:rPr>
          <w:rtl/>
        </w:rPr>
        <w:t>عَنْ أَنَسِ بْنِ مَالِكٍ رَضِيَ اللَّهُ عَنْهُ: «أَنَّهُ مَرَّ عَلَى صِبْيَانٍ فَسَلَّمَ عَلَيْهِمْ» وَقَالَ: «كَانَ النَّبِيُّ صَلَّى اللهُ عَلَيْهِ وَسَلَّمَ يَفْعَلُهُ»</w:t>
      </w:r>
      <w:r w:rsidRPr="00F56396">
        <w:rPr>
          <w:rFonts w:hint="cs"/>
          <w:rtl/>
        </w:rPr>
        <w:t xml:space="preserve"> [رواه البخاری: 6247].</w:t>
      </w:r>
    </w:p>
    <w:p w:rsidR="002C4E58" w:rsidRDefault="002C4E58" w:rsidP="002C4E58">
      <w:pPr>
        <w:pStyle w:val="0-"/>
        <w:rPr>
          <w:rtl/>
          <w:lang w:bidi="fa-IR"/>
        </w:rPr>
      </w:pPr>
      <w:r>
        <w:rPr>
          <w:rFonts w:hint="cs"/>
          <w:rtl/>
          <w:lang w:bidi="fa-IR"/>
        </w:rPr>
        <w:t>2062- روایت است که انس بن مالک</w:t>
      </w:r>
      <w:r>
        <w:rPr>
          <w:rFonts w:cs="CTraditional Arabic" w:hint="cs"/>
          <w:rtl/>
          <w:lang w:bidi="fa-IR"/>
        </w:rPr>
        <w:t>س</w:t>
      </w:r>
      <w:r w:rsidR="00AA3AED">
        <w:rPr>
          <w:rFonts w:hint="cs"/>
          <w:rtl/>
          <w:lang w:bidi="fa-IR"/>
        </w:rPr>
        <w:t xml:space="preserve"> از نزد اطفالی گذشت،</w:t>
      </w:r>
      <w:r>
        <w:rPr>
          <w:rFonts w:hint="cs"/>
          <w:rtl/>
          <w:lang w:bidi="fa-IR"/>
        </w:rPr>
        <w:t xml:space="preserve"> بر آن‌ها سلام داد و گفت که: پیامبر خدا </w:t>
      </w:r>
      <w:r>
        <w:rPr>
          <w:rFonts w:cs="CTraditional Arabic" w:hint="cs"/>
          <w:rtl/>
          <w:lang w:bidi="fa-IR"/>
        </w:rPr>
        <w:t>ج</w:t>
      </w:r>
      <w:r>
        <w:rPr>
          <w:rFonts w:hint="cs"/>
          <w:rtl/>
          <w:lang w:bidi="fa-IR"/>
        </w:rPr>
        <w:t xml:space="preserve"> چنین می‌کردند</w:t>
      </w:r>
      <w:r w:rsidRPr="002C4E58">
        <w:rPr>
          <w:rFonts w:ascii="IRLotus" w:hAnsi="IRLotus" w:cs="IRLotus"/>
          <w:vertAlign w:val="superscript"/>
          <w:rtl/>
          <w:lang w:bidi="fa-IR"/>
        </w:rPr>
        <w:t>(</w:t>
      </w:r>
      <w:r w:rsidRPr="002C4E58">
        <w:rPr>
          <w:rStyle w:val="FootnoteReference"/>
          <w:rFonts w:ascii="IRLotus" w:eastAsia="SimSun" w:hAnsi="IRLotus" w:cs="IRLotus"/>
          <w:rtl/>
          <w:lang w:bidi="fa-IR"/>
        </w:rPr>
        <w:footnoteReference w:id="210"/>
      </w:r>
      <w:r w:rsidRPr="002C4E58">
        <w:rPr>
          <w:rFonts w:ascii="IRLotus" w:hAnsi="IRLotus" w:cs="IRLotus"/>
          <w:vertAlign w:val="superscript"/>
          <w:rtl/>
          <w:lang w:bidi="fa-IR"/>
        </w:rPr>
        <w:t>)</w:t>
      </w:r>
      <w:r>
        <w:rPr>
          <w:rFonts w:hint="cs"/>
          <w:rtl/>
          <w:lang w:bidi="fa-IR"/>
        </w:rPr>
        <w:t>.</w:t>
      </w:r>
    </w:p>
    <w:p w:rsidR="00B43193" w:rsidRDefault="00B43193" w:rsidP="00B43193">
      <w:pPr>
        <w:pStyle w:val="2-0"/>
        <w:rPr>
          <w:rtl/>
        </w:rPr>
      </w:pPr>
      <w:r w:rsidRPr="009A49E2">
        <w:rPr>
          <w:rFonts w:hint="cs"/>
          <w:rtl/>
          <w:lang w:bidi="ar-SA"/>
        </w:rPr>
        <w:t>7</w:t>
      </w:r>
      <w:r w:rsidRPr="00B43193">
        <w:rPr>
          <w:rFonts w:hint="cs"/>
          <w:rtl/>
        </w:rPr>
        <w:t xml:space="preserve">- باب: </w:t>
      </w:r>
      <w:r w:rsidRPr="00B43193">
        <w:rPr>
          <w:rtl/>
        </w:rPr>
        <w:t>إِ</w:t>
      </w:r>
      <w:r w:rsidR="00EA4EA2">
        <w:rPr>
          <w:rtl/>
        </w:rPr>
        <w:t>ذَا قَالَ: مَنْ ذَا؟ فَقَالَ: أ</w:t>
      </w:r>
      <w:r w:rsidRPr="00B43193">
        <w:rPr>
          <w:rtl/>
        </w:rPr>
        <w:t>نَا</w:t>
      </w:r>
    </w:p>
    <w:p w:rsidR="005E6D72" w:rsidRDefault="005E6D72" w:rsidP="00CD27C7">
      <w:pPr>
        <w:pStyle w:val="4-"/>
        <w:rPr>
          <w:rtl/>
          <w:lang w:bidi="fa-IR"/>
        </w:rPr>
      </w:pPr>
      <w:bookmarkStart w:id="203" w:name="_Toc434312958"/>
      <w:r>
        <w:rPr>
          <w:rFonts w:hint="cs"/>
          <w:rtl/>
          <w:lang w:bidi="fa-IR"/>
        </w:rPr>
        <w:t>باب [7]: اگر می‌پرسد: کیست؟ می‌گوید: من</w:t>
      </w:r>
      <w:bookmarkEnd w:id="203"/>
    </w:p>
    <w:p w:rsidR="005E6D72" w:rsidRDefault="001E08A7" w:rsidP="00290241">
      <w:pPr>
        <w:pStyle w:val="5-"/>
        <w:rPr>
          <w:rtl/>
          <w:lang w:bidi="fa-IR"/>
        </w:rPr>
      </w:pPr>
      <w:r>
        <w:rPr>
          <w:rFonts w:hint="cs"/>
          <w:rtl/>
          <w:lang w:bidi="fa-IR"/>
        </w:rPr>
        <w:t>2063</w:t>
      </w:r>
      <w:r w:rsidRPr="00CD27C7">
        <w:rPr>
          <w:rFonts w:hint="cs"/>
          <w:rtl/>
        </w:rPr>
        <w:t>-</w:t>
      </w:r>
      <w:r w:rsidR="00CD27C7">
        <w:rPr>
          <w:rFonts w:hint="cs"/>
          <w:rtl/>
        </w:rPr>
        <w:t xml:space="preserve"> عَنْ</w:t>
      </w:r>
      <w:r w:rsidRPr="00CD27C7">
        <w:rPr>
          <w:rFonts w:hint="cs"/>
          <w:rtl/>
        </w:rPr>
        <w:t xml:space="preserve"> </w:t>
      </w:r>
      <w:r w:rsidR="00CD27C7" w:rsidRPr="00CD27C7">
        <w:rPr>
          <w:rtl/>
        </w:rPr>
        <w:t>جَابِرَ بْنَ عَبْدِ ا</w:t>
      </w:r>
      <w:r w:rsidR="00290241">
        <w:rPr>
          <w:rtl/>
        </w:rPr>
        <w:t>للَّهِ رَضِيَ اللَّهُ عَنْهُمَا</w:t>
      </w:r>
      <w:r w:rsidR="00290241">
        <w:rPr>
          <w:rFonts w:hint="cs"/>
          <w:rtl/>
        </w:rPr>
        <w:t xml:space="preserve"> قالَ</w:t>
      </w:r>
      <w:r w:rsidR="00CD27C7" w:rsidRPr="00CD27C7">
        <w:rPr>
          <w:rtl/>
        </w:rPr>
        <w:t>: أَتَيْتُ النَّبِيَّ صَلَّى اللهُ عَلَيْهِ وَسَلَّمَ فِي دَيْنٍ كَانَ عَلَى أَبِي، فَدَقَقْتُ البَابَ، فَقَالَ: «مَنْ ذَا» فَقُلْتُ: أَنَا، فَقَالَ: «أَنَا أَنَا» كَأَنَّهُ كَرِهَهَا</w:t>
      </w:r>
      <w:r w:rsidRPr="00CD27C7">
        <w:rPr>
          <w:rFonts w:hint="cs"/>
          <w:rtl/>
        </w:rPr>
        <w:t xml:space="preserve"> [رواه البخاری: 6250].</w:t>
      </w:r>
    </w:p>
    <w:p w:rsidR="001E08A7" w:rsidRDefault="001E08A7" w:rsidP="005E6D72">
      <w:pPr>
        <w:pStyle w:val="0-"/>
        <w:rPr>
          <w:rtl/>
          <w:lang w:bidi="fa-IR"/>
        </w:rPr>
      </w:pPr>
      <w:r>
        <w:rPr>
          <w:rFonts w:hint="cs"/>
          <w:rtl/>
          <w:lang w:bidi="fa-IR"/>
        </w:rPr>
        <w:t>2063- از جابر بن عبدالله</w:t>
      </w:r>
      <w:r>
        <w:rPr>
          <w:rFonts w:cs="CTraditional Arabic" w:hint="cs"/>
          <w:rtl/>
          <w:lang w:bidi="fa-IR"/>
        </w:rPr>
        <w:t>ب</w:t>
      </w:r>
      <w:r>
        <w:rPr>
          <w:rFonts w:hint="cs"/>
          <w:rtl/>
          <w:lang w:bidi="fa-IR"/>
        </w:rPr>
        <w:t xml:space="preserve"> روایت است که گفت: در </w:t>
      </w:r>
      <w:r w:rsidR="003C3861">
        <w:rPr>
          <w:rFonts w:hint="cs"/>
          <w:rtl/>
          <w:lang w:bidi="fa-IR"/>
        </w:rPr>
        <w:t xml:space="preserve">موضوع قرضی که بر بالای پدرم بود نزد پیامبر خدا </w:t>
      </w:r>
      <w:r w:rsidR="003C3861">
        <w:rPr>
          <w:rFonts w:cs="CTraditional Arabic" w:hint="cs"/>
          <w:rtl/>
          <w:lang w:bidi="fa-IR"/>
        </w:rPr>
        <w:t>ج</w:t>
      </w:r>
      <w:r w:rsidR="003C3861">
        <w:rPr>
          <w:rFonts w:hint="cs"/>
          <w:rtl/>
          <w:lang w:bidi="fa-IR"/>
        </w:rPr>
        <w:t xml:space="preserve"> آمدم، و</w:t>
      </w:r>
      <w:r w:rsidR="00AA3AED">
        <w:rPr>
          <w:rFonts w:hint="cs"/>
          <w:rtl/>
          <w:lang w:bidi="fa-IR"/>
        </w:rPr>
        <w:t xml:space="preserve"> </w:t>
      </w:r>
      <w:r w:rsidR="003C3861">
        <w:rPr>
          <w:rFonts w:hint="cs"/>
          <w:rtl/>
          <w:lang w:bidi="fa-IR"/>
        </w:rPr>
        <w:t>در را زدم.</w:t>
      </w:r>
    </w:p>
    <w:p w:rsidR="00072206" w:rsidRDefault="00072206" w:rsidP="005E6D72">
      <w:pPr>
        <w:pStyle w:val="0-"/>
        <w:rPr>
          <w:rtl/>
          <w:lang w:bidi="fa-IR"/>
        </w:rPr>
      </w:pPr>
      <w:r>
        <w:rPr>
          <w:rFonts w:hint="cs"/>
          <w:rtl/>
          <w:lang w:bidi="fa-IR"/>
        </w:rPr>
        <w:t>گفتند: «کیست»؟</w:t>
      </w:r>
    </w:p>
    <w:p w:rsidR="003C3861" w:rsidRDefault="003C3861" w:rsidP="005E6D72">
      <w:pPr>
        <w:pStyle w:val="0-"/>
        <w:rPr>
          <w:rtl/>
          <w:lang w:bidi="fa-IR"/>
        </w:rPr>
      </w:pPr>
      <w:r>
        <w:rPr>
          <w:rFonts w:hint="cs"/>
          <w:rtl/>
          <w:lang w:bidi="fa-IR"/>
        </w:rPr>
        <w:t>گفتم: «من».</w:t>
      </w:r>
    </w:p>
    <w:p w:rsidR="003C3861" w:rsidRDefault="003C3861" w:rsidP="005E6D72">
      <w:pPr>
        <w:pStyle w:val="0-"/>
        <w:rPr>
          <w:rtl/>
          <w:lang w:bidi="fa-IR"/>
        </w:rPr>
      </w:pPr>
      <w:r>
        <w:rPr>
          <w:rFonts w:hint="cs"/>
          <w:rtl/>
          <w:lang w:bidi="fa-IR"/>
        </w:rPr>
        <w:t>گفتند: «من، من [چه معنی دارد]»، و گویا از این جواب دادن بدشان آمد</w:t>
      </w:r>
      <w:r w:rsidRPr="003C3861">
        <w:rPr>
          <w:rFonts w:ascii="IRLotus" w:hAnsi="IRLotus" w:cs="IRLotus"/>
          <w:vertAlign w:val="superscript"/>
          <w:rtl/>
          <w:lang w:bidi="fa-IR"/>
        </w:rPr>
        <w:t>(</w:t>
      </w:r>
      <w:r w:rsidRPr="003C3861">
        <w:rPr>
          <w:rStyle w:val="FootnoteReference"/>
          <w:rFonts w:ascii="IRLotus" w:eastAsia="SimSun" w:hAnsi="IRLotus" w:cs="IRLotus"/>
          <w:rtl/>
          <w:lang w:bidi="fa-IR"/>
        </w:rPr>
        <w:footnoteReference w:id="211"/>
      </w:r>
      <w:r w:rsidRPr="003C3861">
        <w:rPr>
          <w:rFonts w:ascii="IRLotus" w:hAnsi="IRLotus" w:cs="IRLotus"/>
          <w:vertAlign w:val="superscript"/>
          <w:rtl/>
          <w:lang w:bidi="fa-IR"/>
        </w:rPr>
        <w:t>)</w:t>
      </w:r>
      <w:r>
        <w:rPr>
          <w:rFonts w:hint="cs"/>
          <w:rtl/>
          <w:lang w:bidi="fa-IR"/>
        </w:rPr>
        <w:t>.</w:t>
      </w:r>
    </w:p>
    <w:p w:rsidR="0033762A" w:rsidRDefault="0033762A" w:rsidP="00A277BE">
      <w:pPr>
        <w:pStyle w:val="2-0"/>
        <w:rPr>
          <w:rtl/>
        </w:rPr>
      </w:pPr>
      <w:r w:rsidRPr="009A49E2">
        <w:rPr>
          <w:rFonts w:hint="cs"/>
          <w:rtl/>
          <w:lang w:bidi="ar-SA"/>
        </w:rPr>
        <w:t>8</w:t>
      </w:r>
      <w:r>
        <w:rPr>
          <w:rFonts w:hint="cs"/>
          <w:rtl/>
        </w:rPr>
        <w:t>- باب: التَّفَسُّحِ فِي المَجَالِسِ</w:t>
      </w:r>
    </w:p>
    <w:p w:rsidR="0033762A" w:rsidRDefault="0033762A" w:rsidP="00A277BE">
      <w:pPr>
        <w:pStyle w:val="4-"/>
        <w:rPr>
          <w:rtl/>
          <w:lang w:bidi="fa-IR"/>
        </w:rPr>
      </w:pPr>
      <w:bookmarkStart w:id="204" w:name="_Toc434312959"/>
      <w:r>
        <w:rPr>
          <w:rFonts w:hint="cs"/>
          <w:rtl/>
          <w:lang w:bidi="fa-IR"/>
        </w:rPr>
        <w:t>باب [8]: فراخ نشستن در مجالس</w:t>
      </w:r>
      <w:bookmarkEnd w:id="204"/>
    </w:p>
    <w:p w:rsidR="0033762A" w:rsidRDefault="0033762A" w:rsidP="001A1BF3">
      <w:pPr>
        <w:pStyle w:val="5-"/>
        <w:rPr>
          <w:rtl/>
          <w:lang w:bidi="fa-IR"/>
        </w:rPr>
      </w:pPr>
      <w:r>
        <w:rPr>
          <w:rFonts w:hint="cs"/>
          <w:rtl/>
          <w:lang w:bidi="fa-IR"/>
        </w:rPr>
        <w:t>2064</w:t>
      </w:r>
      <w:r w:rsidRPr="00A277BE">
        <w:rPr>
          <w:rFonts w:hint="cs"/>
          <w:rtl/>
        </w:rPr>
        <w:t xml:space="preserve">- </w:t>
      </w:r>
      <w:r w:rsidR="00A277BE" w:rsidRPr="00A277BE">
        <w:rPr>
          <w:rtl/>
        </w:rPr>
        <w:t xml:space="preserve">عَنِ ابْنِ عُمَرَ </w:t>
      </w:r>
      <w:r w:rsidR="00A277BE">
        <w:rPr>
          <w:rtl/>
        </w:rPr>
        <w:t>رَضِيَ اللَّهُ عَنْهُمَا</w:t>
      </w:r>
      <w:r w:rsidR="00A277BE" w:rsidRPr="00A277BE">
        <w:rPr>
          <w:rtl/>
        </w:rPr>
        <w:t>، عَنِ النَّبِيِّ صَلَّى اللهُ عَلَيْهِ وَسَلَّمَ</w:t>
      </w:r>
      <w:r w:rsidR="00A277BE">
        <w:rPr>
          <w:rFonts w:hint="cs"/>
          <w:rtl/>
        </w:rPr>
        <w:t xml:space="preserve"> قالَ</w:t>
      </w:r>
      <w:r w:rsidR="00A277BE" w:rsidRPr="00A277BE">
        <w:rPr>
          <w:rtl/>
        </w:rPr>
        <w:t>: «</w:t>
      </w:r>
      <w:r w:rsidR="00A277BE">
        <w:rPr>
          <w:rFonts w:hint="cs"/>
          <w:rtl/>
        </w:rPr>
        <w:t>لاَ يُقِيمُ</w:t>
      </w:r>
      <w:r w:rsidR="00A277BE" w:rsidRPr="00A277BE">
        <w:rPr>
          <w:rtl/>
        </w:rPr>
        <w:t xml:space="preserve"> الرَّجُلُ </w:t>
      </w:r>
      <w:r w:rsidR="00A277BE">
        <w:rPr>
          <w:rtl/>
        </w:rPr>
        <w:t>الرَّجُل</w:t>
      </w:r>
      <w:r w:rsidR="00A277BE">
        <w:rPr>
          <w:rFonts w:hint="cs"/>
          <w:rtl/>
        </w:rPr>
        <w:t>َ</w:t>
      </w:r>
      <w:r w:rsidR="00A277BE" w:rsidRPr="00A277BE">
        <w:rPr>
          <w:rtl/>
        </w:rPr>
        <w:t xml:space="preserve"> مِنْ مَجْلِسِهِ</w:t>
      </w:r>
      <w:r w:rsidR="001A1BF3">
        <w:rPr>
          <w:rFonts w:hint="cs"/>
          <w:rtl/>
        </w:rPr>
        <w:t xml:space="preserve"> ثُمَّ</w:t>
      </w:r>
      <w:r w:rsidR="001A1BF3">
        <w:rPr>
          <w:rtl/>
        </w:rPr>
        <w:t xml:space="preserve"> وَيَجْلِس</w:t>
      </w:r>
      <w:r w:rsidR="001A1BF3">
        <w:rPr>
          <w:rFonts w:hint="cs"/>
          <w:rtl/>
        </w:rPr>
        <w:t>ُ</w:t>
      </w:r>
      <w:r w:rsidR="00A277BE" w:rsidRPr="00A277BE">
        <w:rPr>
          <w:rtl/>
        </w:rPr>
        <w:t xml:space="preserve"> فِيهِ</w:t>
      </w:r>
      <w:r w:rsidR="001A1BF3">
        <w:rPr>
          <w:rFonts w:hint="cs"/>
          <w:rtl/>
        </w:rPr>
        <w:t xml:space="preserve">، </w:t>
      </w:r>
      <w:r w:rsidR="00A277BE" w:rsidRPr="00A277BE">
        <w:rPr>
          <w:rtl/>
        </w:rPr>
        <w:t>وَلَكِنْ تَفَسَّحُوا وَتَوَسَّعُوا» وَكَانَ ابْنُ عُمَرَ «يَكْرَهُ أَنْ يَقُومَ الرَّجُلُ مِنْ مَجْلِسِهِ ثُمَّ يَجْلِسَ مَكَانَهُ»</w:t>
      </w:r>
      <w:r w:rsidRPr="00A277BE">
        <w:rPr>
          <w:rFonts w:hint="cs"/>
          <w:rtl/>
        </w:rPr>
        <w:t xml:space="preserve"> [رواه البخاری: 6270].</w:t>
      </w:r>
    </w:p>
    <w:p w:rsidR="0033762A" w:rsidRDefault="0033762A" w:rsidP="005E6D72">
      <w:pPr>
        <w:pStyle w:val="0-"/>
        <w:rPr>
          <w:rtl/>
          <w:lang w:bidi="fa-IR"/>
        </w:rPr>
      </w:pPr>
      <w:r>
        <w:rPr>
          <w:rFonts w:hint="cs"/>
          <w:rtl/>
          <w:lang w:bidi="fa-IR"/>
        </w:rPr>
        <w:t>2064- از ابن عمر</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65331D">
        <w:rPr>
          <w:rFonts w:hint="cs"/>
          <w:rtl/>
          <w:lang w:bidi="fa-IR"/>
        </w:rPr>
        <w:t xml:space="preserve"> فرمودند: «کسی نباید دیگری را از جایش برخیزاند و خودش </w:t>
      </w:r>
      <w:r w:rsidR="004C2F8D">
        <w:rPr>
          <w:rFonts w:hint="cs"/>
          <w:rtl/>
          <w:lang w:bidi="fa-IR"/>
        </w:rPr>
        <w:t>به جای آن شخص بنشیند، ولی برای ی</w:t>
      </w:r>
      <w:r w:rsidR="0065331D">
        <w:rPr>
          <w:rFonts w:hint="cs"/>
          <w:rtl/>
          <w:lang w:bidi="fa-IR"/>
        </w:rPr>
        <w:t>کدیگر جا باز کنید، و جا را کلان سازید»</w:t>
      </w:r>
      <w:r w:rsidR="0065331D" w:rsidRPr="0065331D">
        <w:rPr>
          <w:rFonts w:ascii="IRLotus" w:hAnsi="IRLotus" w:cs="IRLotus"/>
          <w:vertAlign w:val="superscript"/>
          <w:rtl/>
          <w:lang w:bidi="fa-IR"/>
        </w:rPr>
        <w:t>(</w:t>
      </w:r>
      <w:r w:rsidR="0065331D" w:rsidRPr="0065331D">
        <w:rPr>
          <w:rStyle w:val="FootnoteReference"/>
          <w:rFonts w:ascii="IRLotus" w:eastAsia="SimSun" w:hAnsi="IRLotus" w:cs="IRLotus"/>
          <w:rtl/>
          <w:lang w:bidi="fa-IR"/>
        </w:rPr>
        <w:footnoteReference w:id="212"/>
      </w:r>
      <w:r w:rsidR="0065331D" w:rsidRPr="0065331D">
        <w:rPr>
          <w:rFonts w:ascii="IRLotus" w:hAnsi="IRLotus" w:cs="IRLotus"/>
          <w:vertAlign w:val="superscript"/>
          <w:rtl/>
          <w:lang w:bidi="fa-IR"/>
        </w:rPr>
        <w:t>)</w:t>
      </w:r>
      <w:r w:rsidR="0065331D">
        <w:rPr>
          <w:rFonts w:hint="cs"/>
          <w:rtl/>
          <w:lang w:bidi="fa-IR"/>
        </w:rPr>
        <w:t>.</w:t>
      </w:r>
    </w:p>
    <w:p w:rsidR="00922C8B" w:rsidRDefault="00922C8B" w:rsidP="00E67744">
      <w:pPr>
        <w:pStyle w:val="2-0"/>
        <w:rPr>
          <w:rtl/>
        </w:rPr>
      </w:pPr>
      <w:r w:rsidRPr="009A49E2">
        <w:rPr>
          <w:rFonts w:hint="cs"/>
          <w:rtl/>
          <w:lang w:bidi="ar-SA"/>
        </w:rPr>
        <w:t>9</w:t>
      </w:r>
      <w:r>
        <w:rPr>
          <w:rFonts w:hint="cs"/>
          <w:rtl/>
        </w:rPr>
        <w:t>- باب: الاحْتِبَاءُ بِاليَدِ</w:t>
      </w:r>
    </w:p>
    <w:p w:rsidR="00922C8B" w:rsidRDefault="00922C8B" w:rsidP="00E67744">
      <w:pPr>
        <w:pStyle w:val="4-"/>
        <w:rPr>
          <w:rtl/>
          <w:lang w:bidi="fa-IR"/>
        </w:rPr>
      </w:pPr>
      <w:bookmarkStart w:id="205" w:name="_Toc434312960"/>
      <w:r>
        <w:rPr>
          <w:rFonts w:hint="cs"/>
          <w:rtl/>
          <w:lang w:bidi="fa-IR"/>
        </w:rPr>
        <w:t>باب [9]: احتباء کردن به دست</w:t>
      </w:r>
      <w:bookmarkEnd w:id="205"/>
    </w:p>
    <w:p w:rsidR="00B9486D" w:rsidRDefault="00B9486D" w:rsidP="00E67744">
      <w:pPr>
        <w:pStyle w:val="5-"/>
        <w:rPr>
          <w:rtl/>
          <w:lang w:bidi="fa-IR"/>
        </w:rPr>
      </w:pPr>
      <w:r>
        <w:rPr>
          <w:rFonts w:hint="cs"/>
          <w:rtl/>
          <w:lang w:bidi="fa-IR"/>
        </w:rPr>
        <w:t>2065</w:t>
      </w:r>
      <w:r w:rsidRPr="00E67744">
        <w:rPr>
          <w:rFonts w:hint="cs"/>
          <w:rtl/>
        </w:rPr>
        <w:t>-</w:t>
      </w:r>
      <w:r w:rsidR="00E67744">
        <w:rPr>
          <w:rFonts w:hint="cs"/>
          <w:rtl/>
        </w:rPr>
        <w:t xml:space="preserve"> وعَنْهُ</w:t>
      </w:r>
      <w:r w:rsidRPr="00E67744">
        <w:rPr>
          <w:rFonts w:hint="cs"/>
          <w:rtl/>
        </w:rPr>
        <w:t xml:space="preserve"> </w:t>
      </w:r>
      <w:r w:rsidR="00E67744" w:rsidRPr="00E67744">
        <w:rPr>
          <w:rtl/>
        </w:rPr>
        <w:t>رَضِيَ اللَّهُ عَنْهُمَا، قَالَ: «رَأَيْتُ رَسُولَ اللَّهِ صَلَّى اللهُ عَلَيْهِ وَسَلَّمَ بِفِنَاءِ الكَعْبَةِ، مُحْتَبِيًا بِيَدِهِ» هَكَذَا</w:t>
      </w:r>
      <w:r w:rsidRPr="00E67744">
        <w:rPr>
          <w:rFonts w:hint="cs"/>
          <w:rtl/>
        </w:rPr>
        <w:t xml:space="preserve"> [رواه البخاری: 6272].</w:t>
      </w:r>
    </w:p>
    <w:p w:rsidR="00B9486D" w:rsidRDefault="00B9486D" w:rsidP="005E6D72">
      <w:pPr>
        <w:pStyle w:val="0-"/>
        <w:rPr>
          <w:rtl/>
          <w:lang w:bidi="fa-IR"/>
        </w:rPr>
      </w:pPr>
      <w:r>
        <w:rPr>
          <w:rFonts w:hint="cs"/>
          <w:rtl/>
          <w:lang w:bidi="fa-IR"/>
        </w:rPr>
        <w:t>2065- و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دیدم که در کنار خانۀ کعبه</w:t>
      </w:r>
      <w:r w:rsidR="00476D94">
        <w:rPr>
          <w:rFonts w:hint="cs"/>
          <w:rtl/>
          <w:lang w:bidi="fa-IR"/>
        </w:rPr>
        <w:t xml:space="preserve"> نشسته بودند، و این گونه به دست خود احتباء کرده بودند</w:t>
      </w:r>
      <w:r w:rsidR="00476D94" w:rsidRPr="00476D94">
        <w:rPr>
          <w:rFonts w:ascii="IRLotus" w:hAnsi="IRLotus" w:cs="IRLotus"/>
          <w:vertAlign w:val="superscript"/>
          <w:rtl/>
          <w:lang w:bidi="fa-IR"/>
        </w:rPr>
        <w:t>(</w:t>
      </w:r>
      <w:r w:rsidR="00476D94" w:rsidRPr="00476D94">
        <w:rPr>
          <w:rStyle w:val="FootnoteReference"/>
          <w:rFonts w:ascii="IRLotus" w:eastAsia="SimSun" w:hAnsi="IRLotus" w:cs="IRLotus"/>
          <w:rtl/>
          <w:lang w:bidi="fa-IR"/>
        </w:rPr>
        <w:footnoteReference w:id="213"/>
      </w:r>
      <w:r w:rsidR="00476D94" w:rsidRPr="00476D94">
        <w:rPr>
          <w:rFonts w:ascii="IRLotus" w:hAnsi="IRLotus" w:cs="IRLotus"/>
          <w:vertAlign w:val="superscript"/>
          <w:rtl/>
          <w:lang w:bidi="fa-IR"/>
        </w:rPr>
        <w:t>)</w:t>
      </w:r>
      <w:r w:rsidR="00476D94">
        <w:rPr>
          <w:rFonts w:hint="cs"/>
          <w:rtl/>
          <w:lang w:bidi="fa-IR"/>
        </w:rPr>
        <w:t>.</w:t>
      </w:r>
    </w:p>
    <w:p w:rsidR="0023018E" w:rsidRDefault="0023018E" w:rsidP="0023018E">
      <w:pPr>
        <w:pStyle w:val="2-0"/>
        <w:rPr>
          <w:rtl/>
        </w:rPr>
      </w:pPr>
      <w:r w:rsidRPr="009A49E2">
        <w:rPr>
          <w:rFonts w:hint="cs"/>
          <w:rtl/>
          <w:lang w:bidi="ar-SA"/>
        </w:rPr>
        <w:t>10</w:t>
      </w:r>
      <w:r w:rsidRPr="0023018E">
        <w:rPr>
          <w:rFonts w:hint="cs"/>
          <w:rtl/>
        </w:rPr>
        <w:t xml:space="preserve">- باب: </w:t>
      </w:r>
      <w:r w:rsidRPr="0023018E">
        <w:rPr>
          <w:rtl/>
        </w:rPr>
        <w:t>إِذَا كَانُوا أَ</w:t>
      </w:r>
      <w:r w:rsidR="00EA4EA2">
        <w:rPr>
          <w:rtl/>
        </w:rPr>
        <w:t>كْثَرَ مِنْ ثَلاَثَةٍ فَلاَ بَأسَ بِال</w:t>
      </w:r>
      <w:r w:rsidRPr="0023018E">
        <w:rPr>
          <w:rtl/>
        </w:rPr>
        <w:t>م</w:t>
      </w:r>
      <w:r w:rsidR="00EA4EA2">
        <w:rPr>
          <w:rFonts w:hint="cs"/>
          <w:rtl/>
        </w:rPr>
        <w:t>ُ</w:t>
      </w:r>
      <w:r w:rsidRPr="0023018E">
        <w:rPr>
          <w:rtl/>
        </w:rPr>
        <w:t>سَارَّةِ وَالمُنَاجَاةِ</w:t>
      </w:r>
    </w:p>
    <w:p w:rsidR="0023018E" w:rsidRDefault="0023018E" w:rsidP="007B63DA">
      <w:pPr>
        <w:pStyle w:val="4-"/>
        <w:rPr>
          <w:rtl/>
          <w:lang w:bidi="fa-IR"/>
        </w:rPr>
      </w:pPr>
      <w:bookmarkStart w:id="206" w:name="_Toc434312961"/>
      <w:r>
        <w:rPr>
          <w:rFonts w:hint="cs"/>
          <w:rtl/>
          <w:lang w:bidi="fa-IR"/>
        </w:rPr>
        <w:t>باب [10]: اگر بیش از سه نفر بودند، مانعی از خصوصی صحبت کردن نیست</w:t>
      </w:r>
      <w:bookmarkEnd w:id="206"/>
    </w:p>
    <w:p w:rsidR="0023018E" w:rsidRDefault="0023018E" w:rsidP="007B63DA">
      <w:pPr>
        <w:pStyle w:val="5-"/>
        <w:rPr>
          <w:rtl/>
          <w:lang w:bidi="fa-IR"/>
        </w:rPr>
      </w:pPr>
      <w:r>
        <w:rPr>
          <w:rFonts w:hint="cs"/>
          <w:rtl/>
          <w:lang w:bidi="fa-IR"/>
        </w:rPr>
        <w:t>2066</w:t>
      </w:r>
      <w:r w:rsidRPr="007B63DA">
        <w:rPr>
          <w:rFonts w:hint="cs"/>
          <w:rtl/>
        </w:rPr>
        <w:t xml:space="preserve">- </w:t>
      </w:r>
      <w:r w:rsidR="007B63DA" w:rsidRPr="007B63DA">
        <w:rPr>
          <w:rtl/>
        </w:rPr>
        <w:t>عَنْ عَبْدِ اللَّهِ رَضِيَ اللَّهُ عَنْهُ</w:t>
      </w:r>
      <w:r w:rsidR="00E856FB" w:rsidRPr="00E856FB">
        <w:rPr>
          <w:rtl/>
        </w:rPr>
        <w:t xml:space="preserve"> </w:t>
      </w:r>
      <w:r w:rsidR="00E856FB" w:rsidRPr="007B63DA">
        <w:rPr>
          <w:rtl/>
        </w:rPr>
        <w:t>قَالَ</w:t>
      </w:r>
      <w:r w:rsidR="00E856FB">
        <w:rPr>
          <w:rtl/>
        </w:rPr>
        <w:t>: ق</w:t>
      </w:r>
      <w:r w:rsidR="007B63DA" w:rsidRPr="007B63DA">
        <w:rPr>
          <w:rtl/>
        </w:rPr>
        <w:t>الَ النَّبِيُّ صَلَّى اللهُ عَلَيْهِ وَسَلَّمَ: «إِذَا كُنْتُمْ ثَلاَثَةً، فَلاَ يَتَنَاجَى رَجُلاَنِ دُونَ الآخَرِ حَتَّى تَخْتَلِطُوا بِالنَّاسِ، أَجْلَ أَنْ يُحْزِنَهُ»</w:t>
      </w:r>
      <w:r w:rsidRPr="007B63DA">
        <w:rPr>
          <w:rFonts w:hint="cs"/>
          <w:rtl/>
        </w:rPr>
        <w:t xml:space="preserve"> [رواه البخاری: </w:t>
      </w:r>
      <w:r w:rsidR="00744FED" w:rsidRPr="007B63DA">
        <w:rPr>
          <w:rFonts w:hint="cs"/>
          <w:rtl/>
        </w:rPr>
        <w:t>6290].</w:t>
      </w:r>
    </w:p>
    <w:p w:rsidR="00744FED" w:rsidRDefault="00744FED" w:rsidP="0023018E">
      <w:pPr>
        <w:pStyle w:val="0-"/>
        <w:rPr>
          <w:rtl/>
          <w:lang w:bidi="fa-IR"/>
        </w:rPr>
      </w:pPr>
      <w:r>
        <w:rPr>
          <w:rFonts w:hint="cs"/>
          <w:rtl/>
          <w:lang w:bidi="fa-IR"/>
        </w:rPr>
        <w:t>2066- از عبدالله</w:t>
      </w:r>
      <w:r>
        <w:rPr>
          <w:rFonts w:cs="CTraditional Arabic" w:hint="cs"/>
          <w:rtl/>
          <w:lang w:bidi="fa-IR"/>
        </w:rPr>
        <w:t>س</w:t>
      </w:r>
      <w:r>
        <w:rPr>
          <w:rFonts w:hint="cs"/>
          <w:rtl/>
          <w:lang w:bidi="fa-IR"/>
        </w:rPr>
        <w:t xml:space="preserve"> روایت است که گفت:</w:t>
      </w:r>
    </w:p>
    <w:p w:rsidR="007B63DA" w:rsidRDefault="007B63DA" w:rsidP="0023018E">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«اگر سه نفر بودید، نباید دو نفر باهم خصوصی</w:t>
      </w:r>
      <w:r w:rsidR="0010063B">
        <w:rPr>
          <w:rFonts w:hint="cs"/>
          <w:rtl/>
          <w:lang w:bidi="fa-IR"/>
        </w:rPr>
        <w:t xml:space="preserve"> صحبت نموده و سومی را ترک نمائید، مگر آنکه کسان دیگری نیز به مجلس اشتراک نمایند، زیرا [اگر سوم را ترک کنید] این کار سبب حزن و اندوه این شخص می‌شود»</w:t>
      </w:r>
      <w:r w:rsidR="0010063B" w:rsidRPr="0010063B">
        <w:rPr>
          <w:rFonts w:ascii="IRLotus" w:hAnsi="IRLotus" w:cs="IRLotus"/>
          <w:vertAlign w:val="superscript"/>
          <w:rtl/>
          <w:lang w:bidi="fa-IR"/>
        </w:rPr>
        <w:t>(</w:t>
      </w:r>
      <w:r w:rsidR="0010063B" w:rsidRPr="0010063B">
        <w:rPr>
          <w:rStyle w:val="FootnoteReference"/>
          <w:rFonts w:ascii="IRLotus" w:eastAsia="SimSun" w:hAnsi="IRLotus" w:cs="IRLotus"/>
          <w:rtl/>
          <w:lang w:bidi="fa-IR"/>
        </w:rPr>
        <w:footnoteReference w:id="214"/>
      </w:r>
      <w:r w:rsidR="0010063B" w:rsidRPr="0010063B">
        <w:rPr>
          <w:rFonts w:ascii="IRLotus" w:hAnsi="IRLotus" w:cs="IRLotus"/>
          <w:vertAlign w:val="superscript"/>
          <w:rtl/>
          <w:lang w:bidi="fa-IR"/>
        </w:rPr>
        <w:t>)</w:t>
      </w:r>
      <w:r w:rsidR="0010063B">
        <w:rPr>
          <w:rFonts w:hint="cs"/>
          <w:rtl/>
          <w:lang w:bidi="fa-IR"/>
        </w:rPr>
        <w:t>.</w:t>
      </w:r>
    </w:p>
    <w:p w:rsidR="008E0018" w:rsidRDefault="008E0018" w:rsidP="008E0018">
      <w:pPr>
        <w:pStyle w:val="2-0"/>
        <w:rPr>
          <w:rtl/>
        </w:rPr>
      </w:pPr>
      <w:r w:rsidRPr="009A49E2">
        <w:rPr>
          <w:rFonts w:hint="cs"/>
          <w:rtl/>
          <w:lang w:bidi="ar-SA"/>
        </w:rPr>
        <w:t>11</w:t>
      </w:r>
      <w:r w:rsidRPr="008E0018">
        <w:rPr>
          <w:rFonts w:hint="cs"/>
          <w:rtl/>
        </w:rPr>
        <w:t xml:space="preserve">- باب: </w:t>
      </w:r>
      <w:r w:rsidR="00EA4EA2">
        <w:rPr>
          <w:rtl/>
        </w:rPr>
        <w:t>لاَ تُتْرَكُ النَّار</w:t>
      </w:r>
      <w:r w:rsidRPr="008E0018">
        <w:rPr>
          <w:rtl/>
        </w:rPr>
        <w:t xml:space="preserve"> في البَيْتِ عِنْدَ النَّوْمِ</w:t>
      </w:r>
    </w:p>
    <w:p w:rsidR="008E0018" w:rsidRDefault="00DA10B7" w:rsidP="00ED2357">
      <w:pPr>
        <w:pStyle w:val="4-"/>
        <w:rPr>
          <w:rtl/>
          <w:lang w:bidi="fa-IR"/>
        </w:rPr>
      </w:pPr>
      <w:bookmarkStart w:id="207" w:name="_Toc434312962"/>
      <w:r>
        <w:rPr>
          <w:rFonts w:hint="cs"/>
          <w:rtl/>
          <w:lang w:bidi="fa-IR"/>
        </w:rPr>
        <w:t>باب [11]: در وقت خواب نباید آتش را در خانه نگهداشت</w:t>
      </w:r>
      <w:bookmarkEnd w:id="207"/>
    </w:p>
    <w:p w:rsidR="00DA10B7" w:rsidRDefault="00DA10B7" w:rsidP="00ED2357">
      <w:pPr>
        <w:pStyle w:val="5-"/>
        <w:rPr>
          <w:rtl/>
          <w:lang w:bidi="fa-IR"/>
        </w:rPr>
      </w:pPr>
      <w:r>
        <w:rPr>
          <w:rFonts w:hint="cs"/>
          <w:rtl/>
          <w:lang w:bidi="fa-IR"/>
        </w:rPr>
        <w:t>2067</w:t>
      </w:r>
      <w:r w:rsidRPr="00ED2357">
        <w:rPr>
          <w:rFonts w:hint="cs"/>
          <w:rtl/>
        </w:rPr>
        <w:t xml:space="preserve">- </w:t>
      </w:r>
      <w:r w:rsidR="00ED2357" w:rsidRPr="00ED2357">
        <w:rPr>
          <w:rtl/>
        </w:rPr>
        <w:t>عَنْ أَبِي مُوسَى رَضِيَ اللَّهُ عَنْهُ، قَالَ: احْتَرَقَ بَيْتٌ بِالْمَدِينَةِ عَلَى أَهْلِهِ مِنَ اللَّيْلِ، فَحُدِّثَ بِشَأْنِهِمُ النَّبِيُّ صَلَّى اللهُ عَلَيْهِ وَسَلَّمَ، قَالَ: «إِنَّ هَذِهِ النَّارَ إِنَّمَا هِيَ عَدُوٌّ لَكُمْ، فَإِذَا نِمْتُمْ فَأَطْفِئُوهَا عَنْكُمْ»</w:t>
      </w:r>
      <w:r w:rsidRPr="00ED2357">
        <w:rPr>
          <w:rFonts w:hint="cs"/>
          <w:rtl/>
        </w:rPr>
        <w:t xml:space="preserve"> [رواه البخاری: </w:t>
      </w:r>
      <w:r w:rsidR="00585983" w:rsidRPr="00ED2357">
        <w:rPr>
          <w:rFonts w:hint="cs"/>
          <w:rtl/>
        </w:rPr>
        <w:t>6294].</w:t>
      </w:r>
    </w:p>
    <w:p w:rsidR="00585983" w:rsidRDefault="00585983" w:rsidP="008E0018">
      <w:pPr>
        <w:pStyle w:val="0-"/>
        <w:rPr>
          <w:rtl/>
          <w:lang w:bidi="fa-IR"/>
        </w:rPr>
      </w:pPr>
      <w:r>
        <w:rPr>
          <w:rFonts w:hint="cs"/>
          <w:rtl/>
          <w:lang w:bidi="fa-IR"/>
        </w:rPr>
        <w:t>2067- از ابو موسی</w:t>
      </w:r>
      <w:r>
        <w:rPr>
          <w:rFonts w:cs="CTraditional Arabic" w:hint="cs"/>
          <w:rtl/>
          <w:lang w:bidi="fa-IR"/>
        </w:rPr>
        <w:t>س</w:t>
      </w:r>
      <w:r>
        <w:rPr>
          <w:rFonts w:hint="cs"/>
          <w:rtl/>
          <w:lang w:bidi="fa-IR"/>
        </w:rPr>
        <w:t xml:space="preserve"> روایت است که گفت: در مدینه خانۀ با همه کسانی که در آن زندگی می‌کردند سوخت، این خبر به پیامبر خدا </w:t>
      </w:r>
      <w:r>
        <w:rPr>
          <w:rFonts w:cs="CTraditional Arabic" w:hint="cs"/>
          <w:rtl/>
          <w:lang w:bidi="fa-IR"/>
        </w:rPr>
        <w:t>ج</w:t>
      </w:r>
      <w:r>
        <w:rPr>
          <w:rFonts w:hint="cs"/>
          <w:rtl/>
          <w:lang w:bidi="fa-IR"/>
        </w:rPr>
        <w:t xml:space="preserve"> رسید.</w:t>
      </w:r>
    </w:p>
    <w:p w:rsidR="00585983" w:rsidRDefault="00585983" w:rsidP="008E0018">
      <w:pPr>
        <w:pStyle w:val="0-"/>
        <w:rPr>
          <w:rtl/>
          <w:lang w:bidi="fa-IR"/>
        </w:rPr>
      </w:pPr>
      <w:r>
        <w:rPr>
          <w:rFonts w:hint="cs"/>
          <w:rtl/>
          <w:lang w:bidi="fa-IR"/>
        </w:rPr>
        <w:t>فرمودند: «آتش دشمن شما است،</w:t>
      </w:r>
      <w:r w:rsidR="0061063A">
        <w:rPr>
          <w:rFonts w:hint="cs"/>
          <w:rtl/>
          <w:lang w:bidi="fa-IR"/>
        </w:rPr>
        <w:t xml:space="preserve"> هنگام خواب آن را خاموش کنید».</w:t>
      </w:r>
    </w:p>
    <w:p w:rsidR="00DF1168" w:rsidRDefault="00DF1168" w:rsidP="00EB04DC">
      <w:pPr>
        <w:pStyle w:val="2-0"/>
        <w:rPr>
          <w:rtl/>
        </w:rPr>
      </w:pPr>
      <w:r w:rsidRPr="009A49E2">
        <w:rPr>
          <w:rFonts w:hint="cs"/>
          <w:rtl/>
          <w:lang w:bidi="ar-SA"/>
        </w:rPr>
        <w:t>12</w:t>
      </w:r>
      <w:r>
        <w:rPr>
          <w:rFonts w:hint="cs"/>
          <w:rtl/>
        </w:rPr>
        <w:t>- باب: مَا جَاءَ فِي الْبِنَاءِ</w:t>
      </w:r>
    </w:p>
    <w:p w:rsidR="00DF1168" w:rsidRDefault="00DF1168" w:rsidP="00EB04DC">
      <w:pPr>
        <w:pStyle w:val="4-"/>
        <w:rPr>
          <w:rtl/>
          <w:lang w:bidi="fa-IR"/>
        </w:rPr>
      </w:pPr>
      <w:bookmarkStart w:id="208" w:name="_Toc434312963"/>
      <w:r>
        <w:rPr>
          <w:rFonts w:hint="cs"/>
          <w:rtl/>
          <w:lang w:bidi="fa-IR"/>
        </w:rPr>
        <w:t>باب [12]: آنچه که در مورد عمارت آمده است</w:t>
      </w:r>
      <w:bookmarkEnd w:id="208"/>
    </w:p>
    <w:p w:rsidR="00DF1168" w:rsidRDefault="00DF1168" w:rsidP="00EB04DC">
      <w:pPr>
        <w:pStyle w:val="5-"/>
        <w:rPr>
          <w:rtl/>
          <w:lang w:bidi="fa-IR"/>
        </w:rPr>
      </w:pPr>
      <w:r>
        <w:rPr>
          <w:rFonts w:hint="cs"/>
          <w:rtl/>
          <w:lang w:bidi="fa-IR"/>
        </w:rPr>
        <w:t>2068</w:t>
      </w:r>
      <w:r w:rsidRPr="00EB04DC">
        <w:rPr>
          <w:rFonts w:hint="cs"/>
          <w:rtl/>
        </w:rPr>
        <w:t xml:space="preserve">- </w:t>
      </w:r>
      <w:r w:rsidR="00EB04DC" w:rsidRPr="00EB04DC">
        <w:rPr>
          <w:rtl/>
        </w:rPr>
        <w:t>عَنِ ابْنِ عُمَرَ رَضِيَ اللَّهُ عَنْهُمَا، قَالَ: «رَأَيْتُنِي مَعَ النَّبِيِّ صَلَّى اللهُ عَلَيْهِ وَسَلَّمَ بَنَيْتُ بِيَدِي بَيْتًا يُكِنُّنِي مِنَ المَطَرِ، وَيُظِلُّنِي مِنَ الشَّمْسِ، مَا أَعَانَنِي عَلَيْهِ أَحَدٌ مِنْ خَلْقِ اللَّهِ»</w:t>
      </w:r>
      <w:r w:rsidRPr="00EB04DC">
        <w:rPr>
          <w:rFonts w:hint="cs"/>
          <w:rtl/>
        </w:rPr>
        <w:t xml:space="preserve"> [رواه البخاری: 6302].</w:t>
      </w:r>
    </w:p>
    <w:p w:rsidR="00DF1168" w:rsidRDefault="00DF1168" w:rsidP="008E0018">
      <w:pPr>
        <w:pStyle w:val="0-"/>
        <w:rPr>
          <w:rtl/>
          <w:lang w:bidi="fa-IR"/>
        </w:rPr>
      </w:pPr>
      <w:r>
        <w:rPr>
          <w:rFonts w:hint="cs"/>
          <w:rtl/>
          <w:lang w:bidi="fa-IR"/>
        </w:rPr>
        <w:t>2068- از ابن عمر</w:t>
      </w:r>
      <w:r>
        <w:rPr>
          <w:rFonts w:cs="CTraditional Arabic" w:hint="cs"/>
          <w:rtl/>
          <w:lang w:bidi="fa-IR"/>
        </w:rPr>
        <w:t>ب</w:t>
      </w:r>
      <w:r>
        <w:rPr>
          <w:rFonts w:hint="cs"/>
          <w:rtl/>
          <w:lang w:bidi="fa-IR"/>
        </w:rPr>
        <w:t xml:space="preserve"> روایت است که گفت: به یاد دارم که در</w:t>
      </w:r>
      <w:r w:rsidR="00D939CB">
        <w:rPr>
          <w:rFonts w:hint="cs"/>
          <w:rtl/>
          <w:lang w:bidi="fa-IR"/>
        </w:rPr>
        <w:t xml:space="preserve"> زمان پیامبر خدا</w:t>
      </w:r>
      <w:r w:rsidR="007044C1">
        <w:rPr>
          <w:rFonts w:cs="CTraditional Arabic" w:hint="cs"/>
          <w:rtl/>
          <w:lang w:bidi="fa-IR"/>
        </w:rPr>
        <w:t>ج</w:t>
      </w:r>
      <w:r w:rsidR="007044C1">
        <w:rPr>
          <w:rFonts w:hint="cs"/>
          <w:rtl/>
          <w:lang w:bidi="fa-IR"/>
        </w:rPr>
        <w:t xml:space="preserve"> برای خود خانۀ ساختم تا از باران برایم پناه گاهی، و از آفتاب سایه بانی باشد، و در ساختن این خانه هیچ کسی از خلق خدا با من همکاری نکرد</w:t>
      </w:r>
      <w:r w:rsidR="007044C1" w:rsidRPr="007044C1">
        <w:rPr>
          <w:rFonts w:ascii="IRLotus" w:hAnsi="IRLotus" w:cs="IRLotus"/>
          <w:vertAlign w:val="superscript"/>
          <w:rtl/>
          <w:lang w:bidi="fa-IR"/>
        </w:rPr>
        <w:t>(</w:t>
      </w:r>
      <w:r w:rsidR="007044C1" w:rsidRPr="007044C1">
        <w:rPr>
          <w:rStyle w:val="FootnoteReference"/>
          <w:rFonts w:ascii="IRLotus" w:eastAsia="SimSun" w:hAnsi="IRLotus" w:cs="IRLotus"/>
          <w:rtl/>
          <w:lang w:bidi="fa-IR"/>
        </w:rPr>
        <w:footnoteReference w:id="215"/>
      </w:r>
      <w:r w:rsidR="007044C1" w:rsidRPr="007044C1">
        <w:rPr>
          <w:rFonts w:ascii="IRLotus" w:hAnsi="IRLotus" w:cs="IRLotus"/>
          <w:vertAlign w:val="superscript"/>
          <w:rtl/>
          <w:lang w:bidi="fa-IR"/>
        </w:rPr>
        <w:t>)</w:t>
      </w:r>
      <w:r w:rsidR="007044C1">
        <w:rPr>
          <w:rFonts w:hint="cs"/>
          <w:rtl/>
          <w:lang w:bidi="fa-IR"/>
        </w:rPr>
        <w:t>.</w:t>
      </w:r>
    </w:p>
    <w:p w:rsidR="00A437B4" w:rsidRDefault="00A437B4" w:rsidP="008E0018">
      <w:pPr>
        <w:pStyle w:val="0-"/>
        <w:rPr>
          <w:rtl/>
          <w:lang w:bidi="fa-IR"/>
        </w:rPr>
        <w:sectPr w:rsidR="00A437B4" w:rsidSect="00665199">
          <w:headerReference w:type="default" r:id="rId30"/>
          <w:footnotePr>
            <w:numRestart w:val="eachPage"/>
          </w:footnotePr>
          <w:pgSz w:w="9356" w:h="13608" w:code="9"/>
          <w:pgMar w:top="567" w:right="1134" w:bottom="851" w:left="1134" w:header="454" w:footer="0" w:gutter="0"/>
          <w:cols w:space="708"/>
          <w:titlePg/>
          <w:bidi/>
          <w:rtlGutter/>
          <w:docGrid w:linePitch="360"/>
        </w:sectPr>
      </w:pPr>
    </w:p>
    <w:p w:rsidR="00A437B4" w:rsidRDefault="00A437B4" w:rsidP="00D04868">
      <w:pPr>
        <w:pStyle w:val="1-"/>
        <w:rPr>
          <w:rtl/>
        </w:rPr>
      </w:pPr>
      <w:r w:rsidRPr="009A49E2">
        <w:rPr>
          <w:rFonts w:hint="cs"/>
          <w:rtl/>
        </w:rPr>
        <w:t>73</w:t>
      </w:r>
      <w:r>
        <w:rPr>
          <w:rFonts w:hint="cs"/>
          <w:rtl/>
        </w:rPr>
        <w:t>- كتَابُ الدَّعوَاتِ</w:t>
      </w:r>
    </w:p>
    <w:p w:rsidR="00A437B4" w:rsidRDefault="00A437B4" w:rsidP="00D04868">
      <w:pPr>
        <w:pStyle w:val="2-"/>
        <w:rPr>
          <w:rtl/>
          <w:lang w:bidi="fa-IR"/>
        </w:rPr>
      </w:pPr>
      <w:bookmarkStart w:id="209" w:name="_Toc434312964"/>
      <w:r>
        <w:rPr>
          <w:rFonts w:hint="cs"/>
          <w:rtl/>
          <w:lang w:bidi="fa-IR"/>
        </w:rPr>
        <w:t>کتاب [73]- دعاها</w:t>
      </w:r>
      <w:bookmarkEnd w:id="209"/>
    </w:p>
    <w:p w:rsidR="00A437B4" w:rsidRDefault="00A437B4" w:rsidP="00D04868">
      <w:pPr>
        <w:pStyle w:val="2-0"/>
        <w:rPr>
          <w:rtl/>
        </w:rPr>
      </w:pPr>
      <w:r w:rsidRPr="009A49E2">
        <w:rPr>
          <w:rFonts w:hint="cs"/>
          <w:rtl/>
          <w:lang w:bidi="ar-SA"/>
        </w:rPr>
        <w:t>1</w:t>
      </w:r>
      <w:r>
        <w:rPr>
          <w:rFonts w:hint="cs"/>
          <w:rtl/>
        </w:rPr>
        <w:t>- باب: لِكُلِّ نَبِيٍّ دَعْوَة مُسْتَجَابَةٌ</w:t>
      </w:r>
    </w:p>
    <w:p w:rsidR="00A437B4" w:rsidRDefault="00A437B4" w:rsidP="00D04868">
      <w:pPr>
        <w:pStyle w:val="4-"/>
        <w:rPr>
          <w:rtl/>
          <w:lang w:bidi="fa-IR"/>
        </w:rPr>
      </w:pPr>
      <w:bookmarkStart w:id="210" w:name="_Toc434312965"/>
      <w:r>
        <w:rPr>
          <w:rFonts w:hint="cs"/>
          <w:rtl/>
          <w:lang w:bidi="fa-IR"/>
        </w:rPr>
        <w:t>باب [1]: برای هر پیامبری دعای مستجابی است</w:t>
      </w:r>
      <w:bookmarkEnd w:id="210"/>
    </w:p>
    <w:p w:rsidR="00A437B4" w:rsidRDefault="00A437B4" w:rsidP="003A06A3">
      <w:pPr>
        <w:pStyle w:val="5-"/>
        <w:rPr>
          <w:rtl/>
          <w:lang w:bidi="fa-IR"/>
        </w:rPr>
      </w:pPr>
      <w:r>
        <w:rPr>
          <w:rFonts w:hint="cs"/>
          <w:rtl/>
          <w:lang w:bidi="fa-IR"/>
        </w:rPr>
        <w:t>2069</w:t>
      </w:r>
      <w:r w:rsidRPr="003A06A3">
        <w:rPr>
          <w:rFonts w:hint="cs"/>
          <w:rtl/>
        </w:rPr>
        <w:t xml:space="preserve">- </w:t>
      </w:r>
      <w:r w:rsidR="003A06A3" w:rsidRPr="003A06A3">
        <w:rPr>
          <w:rtl/>
        </w:rPr>
        <w:t>عَنْ أَبِي هُرَيْرَةَ</w:t>
      </w:r>
      <w:r w:rsidR="003A06A3">
        <w:rPr>
          <w:rFonts w:hint="cs"/>
          <w:rtl/>
        </w:rPr>
        <w:t xml:space="preserve"> </w:t>
      </w:r>
      <w:r w:rsidR="003A06A3" w:rsidRPr="00EB04DC">
        <w:rPr>
          <w:rtl/>
        </w:rPr>
        <w:t>رَضِيَ اللَّهُ عَنْهُ</w:t>
      </w:r>
      <w:r w:rsidR="003A06A3">
        <w:rPr>
          <w:rFonts w:hint="cs"/>
          <w:rtl/>
        </w:rPr>
        <w:t>:</w:t>
      </w:r>
      <w:r w:rsidR="003A06A3" w:rsidRPr="003A06A3">
        <w:rPr>
          <w:rtl/>
        </w:rPr>
        <w:t xml:space="preserve"> أَنَّ رَسُولَ اللَّهِ صَلَّى اللهُ عَلَيْهِ وَسَلَّمَ قَالَ: «لِكُلِّ نَبِيٍّ دَعْوَةٌ مُسْتَجَابَةٌ يَدْعُو بِهَا، وَأُرِيدُ أَنْ أَخْتَبِئَ دَعْوَتِي شَفَاعَةً لِأُمَّتِي فِي الآخِرَةِ»</w:t>
      </w:r>
      <w:r w:rsidRPr="003A06A3">
        <w:rPr>
          <w:rFonts w:hint="cs"/>
          <w:rtl/>
        </w:rPr>
        <w:t xml:space="preserve"> [رواه البخاری: 6304].</w:t>
      </w:r>
    </w:p>
    <w:p w:rsidR="00A437B4" w:rsidRDefault="00A437B4" w:rsidP="008E0018">
      <w:pPr>
        <w:pStyle w:val="0-"/>
        <w:rPr>
          <w:rtl/>
          <w:lang w:bidi="fa-IR"/>
        </w:rPr>
      </w:pPr>
      <w:r>
        <w:rPr>
          <w:rFonts w:hint="cs"/>
          <w:rtl/>
          <w:lang w:bidi="fa-IR"/>
        </w:rPr>
        <w:t>2069-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«برای هر پیامبری دعای</w:t>
      </w:r>
      <w:r w:rsidR="00633E4C">
        <w:rPr>
          <w:rFonts w:hint="cs"/>
          <w:rtl/>
          <w:lang w:bidi="fa-IR"/>
        </w:rPr>
        <w:t xml:space="preserve"> مستجابی است، و من این دعا را نگه می‌دارم تا در روز قیامت برای شفاعت امت خود دعا کنم»</w:t>
      </w:r>
      <w:r w:rsidR="00633E4C" w:rsidRPr="00633E4C">
        <w:rPr>
          <w:rFonts w:ascii="IRLotus" w:hAnsi="IRLotus" w:cs="IRLotus"/>
          <w:vertAlign w:val="superscript"/>
          <w:rtl/>
          <w:lang w:bidi="fa-IR"/>
        </w:rPr>
        <w:t>(</w:t>
      </w:r>
      <w:r w:rsidR="00633E4C" w:rsidRPr="00633E4C">
        <w:rPr>
          <w:rStyle w:val="FootnoteReference"/>
          <w:rFonts w:ascii="IRLotus" w:eastAsia="SimSun" w:hAnsi="IRLotus" w:cs="IRLotus"/>
          <w:rtl/>
          <w:lang w:bidi="fa-IR"/>
        </w:rPr>
        <w:footnoteReference w:id="216"/>
      </w:r>
      <w:r w:rsidR="00633E4C" w:rsidRPr="00633E4C">
        <w:rPr>
          <w:rFonts w:ascii="IRLotus" w:hAnsi="IRLotus" w:cs="IRLotus"/>
          <w:vertAlign w:val="superscript"/>
          <w:rtl/>
          <w:lang w:bidi="fa-IR"/>
        </w:rPr>
        <w:t>)</w:t>
      </w:r>
      <w:r w:rsidR="00633E4C">
        <w:rPr>
          <w:rFonts w:hint="cs"/>
          <w:rtl/>
          <w:lang w:bidi="fa-IR"/>
        </w:rPr>
        <w:t>.</w:t>
      </w:r>
    </w:p>
    <w:p w:rsidR="00FB6E20" w:rsidRDefault="00FB6E20" w:rsidP="00FB6E20">
      <w:pPr>
        <w:pStyle w:val="2-0"/>
        <w:rPr>
          <w:rtl/>
        </w:rPr>
      </w:pPr>
      <w:r w:rsidRPr="009A49E2">
        <w:rPr>
          <w:rFonts w:hint="cs"/>
          <w:rtl/>
          <w:lang w:bidi="ar-SA"/>
        </w:rPr>
        <w:t>2</w:t>
      </w:r>
      <w:r w:rsidRPr="00FB6E20">
        <w:rPr>
          <w:rFonts w:hint="cs"/>
          <w:rtl/>
        </w:rPr>
        <w:t xml:space="preserve">- باب: </w:t>
      </w:r>
      <w:r w:rsidR="00EA4EA2">
        <w:rPr>
          <w:rtl/>
        </w:rPr>
        <w:t>أَفْضَلِ ال</w:t>
      </w:r>
      <w:r w:rsidRPr="00FB6E20">
        <w:rPr>
          <w:rtl/>
        </w:rPr>
        <w:t>اسْتِغْفَارِ</w:t>
      </w:r>
    </w:p>
    <w:p w:rsidR="00FB6E20" w:rsidRDefault="00FB6E20" w:rsidP="000A2D38">
      <w:pPr>
        <w:pStyle w:val="4-"/>
        <w:rPr>
          <w:rtl/>
          <w:lang w:bidi="fa-IR"/>
        </w:rPr>
      </w:pPr>
      <w:bookmarkStart w:id="211" w:name="_Toc434312966"/>
      <w:r>
        <w:rPr>
          <w:rFonts w:hint="cs"/>
          <w:rtl/>
          <w:lang w:bidi="fa-IR"/>
        </w:rPr>
        <w:t>باب [2]: بهترین استغفار</w:t>
      </w:r>
      <w:bookmarkEnd w:id="211"/>
    </w:p>
    <w:p w:rsidR="00FB6E20" w:rsidRDefault="000B2481" w:rsidP="00116B72">
      <w:pPr>
        <w:pStyle w:val="5-"/>
        <w:rPr>
          <w:rtl/>
          <w:lang w:bidi="fa-IR"/>
        </w:rPr>
      </w:pPr>
      <w:r>
        <w:rPr>
          <w:rFonts w:hint="cs"/>
          <w:rtl/>
          <w:lang w:bidi="fa-IR"/>
        </w:rPr>
        <w:t>2070</w:t>
      </w:r>
      <w:r w:rsidRPr="000A2D38">
        <w:rPr>
          <w:rFonts w:hint="cs"/>
          <w:rtl/>
        </w:rPr>
        <w:t>-</w:t>
      </w:r>
      <w:r w:rsidR="000A2D38">
        <w:rPr>
          <w:rFonts w:hint="cs"/>
          <w:rtl/>
        </w:rPr>
        <w:t xml:space="preserve"> عَنْ</w:t>
      </w:r>
      <w:r w:rsidRPr="000A2D38">
        <w:rPr>
          <w:rFonts w:hint="cs"/>
          <w:rtl/>
        </w:rPr>
        <w:t xml:space="preserve"> </w:t>
      </w:r>
      <w:r w:rsidR="000A2D38" w:rsidRPr="000A2D38">
        <w:rPr>
          <w:rtl/>
        </w:rPr>
        <w:t>شَدَّادُ بْنُ أَوْسٍ رَضِيَ اللَّهُ عَنْهُ: عَنِ النَّبِيِّ صَلَّى اللهُ عَلَيْهِ وَسَلَّمَ</w:t>
      </w:r>
      <w:r w:rsidR="000A2D38">
        <w:rPr>
          <w:rFonts w:hint="cs"/>
          <w:rtl/>
        </w:rPr>
        <w:t xml:space="preserve"> قَالَ</w:t>
      </w:r>
      <w:r w:rsidR="000A2D38" w:rsidRPr="000A2D38">
        <w:rPr>
          <w:rtl/>
        </w:rPr>
        <w:t xml:space="preserve">: </w:t>
      </w:r>
      <w:r w:rsidR="00116B72">
        <w:rPr>
          <w:rFonts w:hint="cs"/>
          <w:rtl/>
        </w:rPr>
        <w:t>«</w:t>
      </w:r>
      <w:r w:rsidR="000A2D38" w:rsidRPr="000A2D38">
        <w:rPr>
          <w:rtl/>
        </w:rPr>
        <w:t>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w:t>
      </w:r>
      <w:r w:rsidR="00116B72">
        <w:rPr>
          <w:rFonts w:hint="cs"/>
          <w:rtl/>
        </w:rPr>
        <w:t>»</w:t>
      </w:r>
      <w:r w:rsidR="000A2D38" w:rsidRPr="000A2D38">
        <w:rPr>
          <w:rtl/>
        </w:rPr>
        <w:t xml:space="preserve"> قَالَ: «وَمَنْ قَالَهَا مِنَ النَّهَارِ مُوقِنًا بِهَا، فَمَاتَ مِنْ يَوْمِهِ قَبْلَ أَنْ يُمْسِيَ، فَهُوَ مِنْ أَهْلِ الجَنَّةِ، وَمَنْ قَالَهَا مِنَ اللَّيْلِ وَهُوَ مُوقِنٌ بِهَا، فَمَاتَ قَبْلَ أَنْ يُصْبِحَ، فَهُوَ مِنْ أَهْلِ الجَنَّةِ»</w:t>
      </w:r>
      <w:r w:rsidRPr="000A2D38">
        <w:rPr>
          <w:rFonts w:hint="cs"/>
          <w:rtl/>
        </w:rPr>
        <w:t xml:space="preserve"> [رواه البخاری: 6306].</w:t>
      </w:r>
    </w:p>
    <w:p w:rsidR="000B2481" w:rsidRDefault="000B2481" w:rsidP="00FB6E20">
      <w:pPr>
        <w:pStyle w:val="0-"/>
        <w:rPr>
          <w:rtl/>
          <w:lang w:bidi="fa-IR"/>
        </w:rPr>
      </w:pPr>
      <w:r>
        <w:rPr>
          <w:rFonts w:hint="cs"/>
          <w:rtl/>
          <w:lang w:bidi="fa-IR"/>
        </w:rPr>
        <w:t>2070- از شداد بن اوس</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7641E6">
        <w:rPr>
          <w:rFonts w:hint="cs"/>
          <w:rtl/>
          <w:lang w:bidi="fa-IR"/>
        </w:rPr>
        <w:t xml:space="preserve"> فرمودند: «بهترین استغفار این است که بگویی: </w:t>
      </w:r>
      <w:r w:rsidR="007641E6" w:rsidRPr="00D16DF6">
        <w:rPr>
          <w:rStyle w:val="6-Char"/>
          <w:rFonts w:hint="cs"/>
          <w:rtl/>
        </w:rPr>
        <w:t>(</w:t>
      </w:r>
      <w:r w:rsidR="00E016BA" w:rsidRPr="00D16DF6">
        <w:rPr>
          <w:rStyle w:val="6-Char"/>
          <w:rtl/>
        </w:rPr>
        <w:t>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w:t>
      </w:r>
      <w:r w:rsidR="007641E6" w:rsidRPr="00D16DF6">
        <w:rPr>
          <w:rStyle w:val="6-Char"/>
          <w:rFonts w:hint="cs"/>
          <w:rtl/>
        </w:rPr>
        <w:t>)</w:t>
      </w:r>
      <w:r w:rsidR="007641E6">
        <w:rPr>
          <w:rFonts w:hint="cs"/>
          <w:rtl/>
          <w:lang w:bidi="fa-IR"/>
        </w:rPr>
        <w:t>»</w:t>
      </w:r>
      <w:r w:rsidR="00887114" w:rsidRPr="00887114">
        <w:rPr>
          <w:rFonts w:ascii="IRLotus" w:hAnsi="IRLotus" w:cs="IRLotus"/>
          <w:vertAlign w:val="superscript"/>
          <w:rtl/>
          <w:lang w:bidi="fa-IR"/>
        </w:rPr>
        <w:t>(</w:t>
      </w:r>
      <w:r w:rsidR="00887114" w:rsidRPr="00887114">
        <w:rPr>
          <w:rStyle w:val="FootnoteReference"/>
          <w:rFonts w:ascii="IRLotus" w:eastAsia="SimSun" w:hAnsi="IRLotus" w:cs="IRLotus"/>
          <w:rtl/>
          <w:lang w:bidi="fa-IR"/>
        </w:rPr>
        <w:footnoteReference w:id="217"/>
      </w:r>
      <w:r w:rsidR="00887114" w:rsidRPr="00887114">
        <w:rPr>
          <w:rFonts w:ascii="IRLotus" w:hAnsi="IRLotus" w:cs="IRLotus"/>
          <w:vertAlign w:val="superscript"/>
          <w:rtl/>
          <w:lang w:bidi="fa-IR"/>
        </w:rPr>
        <w:t>)</w:t>
      </w:r>
      <w:r w:rsidR="00887114">
        <w:rPr>
          <w:rFonts w:hint="cs"/>
          <w:rtl/>
          <w:lang w:bidi="fa-IR"/>
        </w:rPr>
        <w:t>.</w:t>
      </w:r>
    </w:p>
    <w:p w:rsidR="00314213" w:rsidRDefault="00314213" w:rsidP="00FB6E20">
      <w:pPr>
        <w:pStyle w:val="0-"/>
        <w:rPr>
          <w:rtl/>
          <w:lang w:bidi="fa-IR"/>
        </w:rPr>
      </w:pPr>
      <w:r>
        <w:rPr>
          <w:rFonts w:hint="cs"/>
          <w:rtl/>
          <w:lang w:bidi="fa-IR"/>
        </w:rPr>
        <w:t>و فرمودند: «کسی که این استغفار را در روز از یقین دل بگوید، و در هما</w:t>
      </w:r>
      <w:r w:rsidR="00030850">
        <w:rPr>
          <w:rFonts w:hint="cs"/>
          <w:rtl/>
          <w:lang w:bidi="fa-IR"/>
        </w:rPr>
        <w:t>ن روز پیش از آنکه شام شود بمیرد،</w:t>
      </w:r>
      <w:r>
        <w:rPr>
          <w:rFonts w:hint="cs"/>
          <w:rtl/>
          <w:lang w:bidi="fa-IR"/>
        </w:rPr>
        <w:t xml:space="preserve"> از اهل بهشت است، و کسی که آن را در شب از یقین دل بگوید، و [در همان شب] پیش از آنکه صبح شود بمیرد، از اهل بهشت است».</w:t>
      </w:r>
    </w:p>
    <w:p w:rsidR="009B387D" w:rsidRDefault="009B387D" w:rsidP="00AC3363">
      <w:pPr>
        <w:pStyle w:val="2-0"/>
        <w:rPr>
          <w:rtl/>
        </w:rPr>
      </w:pPr>
      <w:r w:rsidRPr="009A49E2">
        <w:rPr>
          <w:rFonts w:hint="cs"/>
          <w:rtl/>
          <w:lang w:bidi="ar-SA"/>
        </w:rPr>
        <w:t>3</w:t>
      </w:r>
      <w:r w:rsidRPr="009B387D">
        <w:rPr>
          <w:rFonts w:hint="cs"/>
          <w:rtl/>
        </w:rPr>
        <w:t xml:space="preserve">- باب: </w:t>
      </w:r>
      <w:r w:rsidRPr="009B387D">
        <w:rPr>
          <w:rtl/>
        </w:rPr>
        <w:t>اسْتِغْفَارِ النَّبِيِّ فِي اليَوْمِ وَاللَّيْلَةِ</w:t>
      </w:r>
    </w:p>
    <w:p w:rsidR="009B387D" w:rsidRDefault="009B387D" w:rsidP="00F07B6F">
      <w:pPr>
        <w:pStyle w:val="4-"/>
        <w:rPr>
          <w:rtl/>
          <w:lang w:bidi="fa-IR"/>
        </w:rPr>
      </w:pPr>
      <w:bookmarkStart w:id="212" w:name="_Toc434312967"/>
      <w:r>
        <w:rPr>
          <w:rFonts w:hint="cs"/>
          <w:rtl/>
          <w:lang w:bidi="fa-IR"/>
        </w:rPr>
        <w:t>باب [3]:</w:t>
      </w:r>
      <w:r w:rsidR="00AC3363">
        <w:rPr>
          <w:rFonts w:hint="cs"/>
          <w:rtl/>
          <w:lang w:bidi="fa-IR"/>
        </w:rPr>
        <w:t xml:space="preserve"> استغفار پیامبر خدا </w:t>
      </w:r>
      <w:r w:rsidR="00AC3363">
        <w:rPr>
          <w:rFonts w:cs="CTraditional Arabic" w:hint="cs"/>
          <w:rtl/>
          <w:lang w:bidi="fa-IR"/>
        </w:rPr>
        <w:t>ج</w:t>
      </w:r>
      <w:r w:rsidR="00AC3363">
        <w:rPr>
          <w:rFonts w:hint="cs"/>
          <w:rtl/>
          <w:lang w:bidi="fa-IR"/>
        </w:rPr>
        <w:t xml:space="preserve"> در روز و در شب</w:t>
      </w:r>
      <w:bookmarkEnd w:id="212"/>
    </w:p>
    <w:p w:rsidR="00AC3363" w:rsidRDefault="00AC3363" w:rsidP="00E72C2F">
      <w:pPr>
        <w:pStyle w:val="5-"/>
        <w:rPr>
          <w:rtl/>
          <w:lang w:bidi="fa-IR"/>
        </w:rPr>
      </w:pPr>
      <w:r>
        <w:rPr>
          <w:rFonts w:hint="cs"/>
          <w:rtl/>
          <w:lang w:bidi="fa-IR"/>
        </w:rPr>
        <w:t>2071</w:t>
      </w:r>
      <w:r w:rsidRPr="00E72C2F">
        <w:rPr>
          <w:rFonts w:hint="cs"/>
          <w:rtl/>
        </w:rPr>
        <w:t>-</w:t>
      </w:r>
      <w:r w:rsidR="00E72C2F">
        <w:rPr>
          <w:rFonts w:hint="cs"/>
          <w:rtl/>
        </w:rPr>
        <w:t xml:space="preserve"> عَنْ أَبِي</w:t>
      </w:r>
      <w:r w:rsidRPr="00E72C2F">
        <w:rPr>
          <w:rFonts w:hint="cs"/>
          <w:rtl/>
        </w:rPr>
        <w:t xml:space="preserve"> </w:t>
      </w:r>
      <w:r w:rsidR="00E72C2F" w:rsidRPr="00E72C2F">
        <w:rPr>
          <w:rtl/>
        </w:rPr>
        <w:t xml:space="preserve">هُرَيْرَةَ </w:t>
      </w:r>
      <w:r w:rsidR="00E72C2F" w:rsidRPr="000A2D38">
        <w:rPr>
          <w:rtl/>
        </w:rPr>
        <w:t>رَضِيَ اللَّهُ عَنْهُ</w:t>
      </w:r>
      <w:r w:rsidR="00E72C2F">
        <w:rPr>
          <w:rFonts w:hint="cs"/>
          <w:rtl/>
        </w:rPr>
        <w:t xml:space="preserve"> قَالَ</w:t>
      </w:r>
      <w:r w:rsidR="00E72C2F" w:rsidRPr="00E72C2F">
        <w:rPr>
          <w:rtl/>
        </w:rPr>
        <w:t>: سَمِعْتُ رَسُولَ اللَّهِ صَلَّى اللهُ عَلَيْهِ وَسَلَّمَ يَقُولُ: «وَاللَّهِ إِنِّي لَأَسْتَغْفِرُ اللَّهَ وَأَتُوبُ إِلَيْهِ فِي اليَوْمِ أَكْثَرَ مِنْ سَبْعِينَ مَرَّةً»</w:t>
      </w:r>
      <w:r w:rsidRPr="00E72C2F">
        <w:rPr>
          <w:rFonts w:hint="cs"/>
          <w:rtl/>
        </w:rPr>
        <w:t xml:space="preserve"> [رواه البخاری: 630</w:t>
      </w:r>
      <w:r w:rsidR="00F07B6F" w:rsidRPr="00E72C2F">
        <w:rPr>
          <w:rFonts w:hint="cs"/>
          <w:rtl/>
        </w:rPr>
        <w:t>7</w:t>
      </w:r>
      <w:r w:rsidRPr="00E72C2F">
        <w:rPr>
          <w:rFonts w:hint="cs"/>
          <w:rtl/>
        </w:rPr>
        <w:t>].</w:t>
      </w:r>
    </w:p>
    <w:p w:rsidR="00AC3363" w:rsidRDefault="00AC3363" w:rsidP="009B387D">
      <w:pPr>
        <w:pStyle w:val="0-"/>
        <w:rPr>
          <w:rtl/>
          <w:lang w:bidi="fa-IR"/>
        </w:rPr>
      </w:pPr>
      <w:r>
        <w:rPr>
          <w:rFonts w:hint="cs"/>
          <w:rtl/>
          <w:lang w:bidi="fa-IR"/>
        </w:rPr>
        <w:t>2071- از ابو هریره</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می‌فرمودند: «به خدا</w:t>
      </w:r>
      <w:r w:rsidR="00AC7CA8">
        <w:rPr>
          <w:rFonts w:hint="cs"/>
          <w:rtl/>
          <w:lang w:bidi="fa-IR"/>
        </w:rPr>
        <w:t xml:space="preserve"> سوگند است که من در هر روز بیش از هفتاد بار از خدا طلب آمرزش می‌نمایم و توبه می‌کنم»</w:t>
      </w:r>
      <w:r w:rsidR="00AC7CA8" w:rsidRPr="00AC7CA8">
        <w:rPr>
          <w:rFonts w:ascii="IRLotus" w:hAnsi="IRLotus" w:cs="IRLotus"/>
          <w:vertAlign w:val="superscript"/>
          <w:rtl/>
          <w:lang w:bidi="fa-IR"/>
        </w:rPr>
        <w:t>(</w:t>
      </w:r>
      <w:r w:rsidR="00AC7CA8" w:rsidRPr="00AC7CA8">
        <w:rPr>
          <w:rStyle w:val="FootnoteReference"/>
          <w:rFonts w:ascii="IRLotus" w:eastAsia="SimSun" w:hAnsi="IRLotus" w:cs="IRLotus"/>
          <w:rtl/>
          <w:lang w:bidi="fa-IR"/>
        </w:rPr>
        <w:footnoteReference w:id="218"/>
      </w:r>
      <w:r w:rsidR="00AC7CA8" w:rsidRPr="00AC7CA8">
        <w:rPr>
          <w:rFonts w:ascii="IRLotus" w:hAnsi="IRLotus" w:cs="IRLotus"/>
          <w:vertAlign w:val="superscript"/>
          <w:rtl/>
          <w:lang w:bidi="fa-IR"/>
        </w:rPr>
        <w:t>)</w:t>
      </w:r>
      <w:r w:rsidR="00AC7CA8">
        <w:rPr>
          <w:rFonts w:hint="cs"/>
          <w:rtl/>
          <w:lang w:bidi="fa-IR"/>
        </w:rPr>
        <w:t>.</w:t>
      </w:r>
    </w:p>
    <w:p w:rsidR="00492148" w:rsidRDefault="00492148" w:rsidP="007A2504">
      <w:pPr>
        <w:pStyle w:val="2-0"/>
        <w:rPr>
          <w:rtl/>
        </w:rPr>
      </w:pPr>
      <w:r w:rsidRPr="009A49E2">
        <w:rPr>
          <w:rFonts w:hint="cs"/>
          <w:rtl/>
          <w:lang w:bidi="ar-SA"/>
        </w:rPr>
        <w:t>4</w:t>
      </w:r>
      <w:r>
        <w:rPr>
          <w:rFonts w:hint="cs"/>
          <w:rtl/>
        </w:rPr>
        <w:t>- باب: التَّوْبَةِ</w:t>
      </w:r>
    </w:p>
    <w:p w:rsidR="00492148" w:rsidRDefault="00492148" w:rsidP="007A2504">
      <w:pPr>
        <w:pStyle w:val="4-"/>
        <w:rPr>
          <w:rtl/>
          <w:lang w:bidi="fa-IR"/>
        </w:rPr>
      </w:pPr>
      <w:bookmarkStart w:id="213" w:name="_Toc434312968"/>
      <w:r>
        <w:rPr>
          <w:rFonts w:hint="cs"/>
          <w:rtl/>
          <w:lang w:bidi="fa-IR"/>
        </w:rPr>
        <w:t>باب [4]: توبه</w:t>
      </w:r>
      <w:bookmarkEnd w:id="213"/>
    </w:p>
    <w:p w:rsidR="00492148" w:rsidRDefault="00D256E7" w:rsidP="00116B72">
      <w:pPr>
        <w:pStyle w:val="5-"/>
        <w:rPr>
          <w:rtl/>
          <w:lang w:bidi="fa-IR"/>
        </w:rPr>
      </w:pPr>
      <w:r>
        <w:rPr>
          <w:rFonts w:hint="cs"/>
          <w:rtl/>
          <w:lang w:bidi="fa-IR"/>
        </w:rPr>
        <w:t>2072</w:t>
      </w:r>
      <w:r w:rsidRPr="00D675C1">
        <w:rPr>
          <w:rFonts w:hint="cs"/>
          <w:rtl/>
        </w:rPr>
        <w:t>-</w:t>
      </w:r>
      <w:r w:rsidR="007A2504" w:rsidRPr="00D675C1">
        <w:rPr>
          <w:rFonts w:hint="cs"/>
          <w:rtl/>
        </w:rPr>
        <w:t xml:space="preserve"> عَنْ</w:t>
      </w:r>
      <w:r w:rsidRPr="00D675C1">
        <w:rPr>
          <w:rFonts w:hint="cs"/>
          <w:rtl/>
        </w:rPr>
        <w:t xml:space="preserve"> </w:t>
      </w:r>
      <w:r w:rsidR="007A2504" w:rsidRPr="00D675C1">
        <w:rPr>
          <w:rtl/>
        </w:rPr>
        <w:t>عَبْدُ اللَّهِ بْنُ مَسْعُودٍ رَضِيَ اللَّهُ عَنْهُ، حَدِيثَيْنِ: أَحَدُهُمَا عَنِ النَّبِيِّ صَلَّى اللهُ عَلَيْهِ وَسَلَّمَ، وَالآخَرُ عَنْ نَفْسِهِ، قَالَ: «إِنَّ المُؤْمِنَ يَرَى ذُنُوبَهُ كَأَنَّهُ قَاعِدٌ تَحْتَ جَبَلٍ يَخَافُ أَنْ يَقَعَ عَلَيْهِ، وَإِنَّ الفَاجِرَ يَرَى ذُنُوبَهُ كَذُبَابٍ مَرَّ عَلَى أَنْفِهِ» فَقَالَ بِهِ هَكَذَا</w:t>
      </w:r>
      <w:r w:rsidR="00D675C1" w:rsidRPr="00D675C1">
        <w:rPr>
          <w:rFonts w:hint="cs"/>
          <w:rtl/>
        </w:rPr>
        <w:t>.</w:t>
      </w:r>
      <w:r w:rsidR="00D675C1" w:rsidRPr="00D675C1">
        <w:rPr>
          <w:rtl/>
        </w:rPr>
        <w:t xml:space="preserve"> قَالَ: </w:t>
      </w:r>
      <w:r w:rsidR="00116B72">
        <w:rPr>
          <w:rFonts w:hint="cs"/>
          <w:rtl/>
        </w:rPr>
        <w:t>«</w:t>
      </w:r>
      <w:r w:rsidR="00D675C1" w:rsidRPr="00D675C1">
        <w:rPr>
          <w:rtl/>
        </w:rPr>
        <w:t>لَلَّهُ أَفْرَحُ بِتَوْبَةِ عَبْدِهِ مِنْ رَجُلٍ نَزَلَ مَنْزِلًا وَبِهِ مَهْلَكَةٌ، وَمَعَهُ رَاحِلَتُهُ، عَلَيْهَا طَعَامُهُ وَشَرَابُهُ، فَوَضَعَ رَأْسَهُ فَنَامَ نَوْمَةً، فَاسْتَيْقَظَ وَقَدْ ذَهَبَتْ رَاحِلَتُهُ، حَتَّى إِذَا اشْتَدَّ عَلَيْهِ الحَرُّ وَالعَطَشُ أَوْ مَا شَاءَ اللَّهُ، قَالَ: أَرْجِعُ إِلَى مَكَانِي، فَرَجَعَ فَنَامَ نَوْمَةً، ثُمَّ رَفَعَ رَأْسَهُ، فَإِذَا رَاحِلَتُهُ عِنْدَهُ</w:t>
      </w:r>
      <w:r w:rsidR="00116B72">
        <w:rPr>
          <w:rFonts w:hint="cs"/>
          <w:rtl/>
        </w:rPr>
        <w:t>»</w:t>
      </w:r>
      <w:r w:rsidRPr="00D675C1">
        <w:rPr>
          <w:rFonts w:hint="cs"/>
          <w:rtl/>
        </w:rPr>
        <w:t xml:space="preserve"> [رواه البخاری: 6308].</w:t>
      </w:r>
    </w:p>
    <w:p w:rsidR="00D256E7" w:rsidRDefault="00D256E7" w:rsidP="009B387D">
      <w:pPr>
        <w:pStyle w:val="0-"/>
        <w:rPr>
          <w:rtl/>
          <w:lang w:bidi="fa-IR"/>
        </w:rPr>
      </w:pPr>
      <w:r>
        <w:rPr>
          <w:rFonts w:hint="cs"/>
          <w:rtl/>
          <w:lang w:bidi="fa-IR"/>
        </w:rPr>
        <w:t>2072- از عبدالله بن مسعود</w:t>
      </w:r>
      <w:r>
        <w:rPr>
          <w:rFonts w:cs="CTraditional Arabic" w:hint="cs"/>
          <w:rtl/>
          <w:lang w:bidi="fa-IR"/>
        </w:rPr>
        <w:t>س</w:t>
      </w:r>
      <w:r>
        <w:rPr>
          <w:rFonts w:hint="cs"/>
          <w:rtl/>
          <w:lang w:bidi="fa-IR"/>
        </w:rPr>
        <w:t xml:space="preserve"> روایت است که او دو حدیث را روایت کرد، یکی را از پیامبر خدا </w:t>
      </w:r>
      <w:r>
        <w:rPr>
          <w:rFonts w:cs="CTraditional Arabic" w:hint="cs"/>
          <w:rtl/>
          <w:lang w:bidi="fa-IR"/>
        </w:rPr>
        <w:t>ج</w:t>
      </w:r>
      <w:r>
        <w:rPr>
          <w:rFonts w:hint="cs"/>
          <w:rtl/>
          <w:lang w:bidi="fa-IR"/>
        </w:rPr>
        <w:t>، و دیگری را از خود، [حدیث خودش این است که:</w:t>
      </w:r>
    </w:p>
    <w:p w:rsidR="001C47BB" w:rsidRDefault="001C47BB" w:rsidP="001C47BB">
      <w:pPr>
        <w:pStyle w:val="0-"/>
        <w:rPr>
          <w:rtl/>
          <w:lang w:bidi="fa-IR"/>
        </w:rPr>
      </w:pPr>
      <w:r>
        <w:rPr>
          <w:rFonts w:hint="cs"/>
          <w:rtl/>
          <w:lang w:bidi="fa-IR"/>
        </w:rPr>
        <w:t>گفت: شخص مسلمان گناه خود را همچون کوهی تصور می‌کند که در زیر آن نشسته است، و فکر می‌کند که شاید در هر لحظۀ این کوه بر وی سقوط کند،</w:t>
      </w:r>
    </w:p>
    <w:p w:rsidR="001C47BB" w:rsidRDefault="001C47BB" w:rsidP="001C47BB">
      <w:pPr>
        <w:pStyle w:val="0-"/>
        <w:rPr>
          <w:rtl/>
          <w:lang w:bidi="fa-IR"/>
        </w:rPr>
      </w:pPr>
      <w:r>
        <w:rPr>
          <w:rFonts w:hint="cs"/>
          <w:rtl/>
          <w:lang w:bidi="fa-IR"/>
        </w:rPr>
        <w:t>و شخص فاجر و بدکار گناهش را مانند مگسی تصور می‌کند که بر روی بنی‌اش نشسته است، و به یک اشارۀ نا</w:t>
      </w:r>
      <w:r w:rsidR="00F53100">
        <w:rPr>
          <w:rFonts w:hint="cs"/>
          <w:rtl/>
          <w:lang w:bidi="fa-IR"/>
        </w:rPr>
        <w:t>پ</w:t>
      </w:r>
      <w:r>
        <w:rPr>
          <w:rFonts w:hint="cs"/>
          <w:rtl/>
          <w:lang w:bidi="fa-IR"/>
        </w:rPr>
        <w:t>دید می‌گردد.</w:t>
      </w:r>
    </w:p>
    <w:p w:rsidR="001C47BB" w:rsidRDefault="001C47BB" w:rsidP="001C47BB">
      <w:pPr>
        <w:pStyle w:val="0-"/>
        <w:rPr>
          <w:rtl/>
          <w:lang w:bidi="fa-IR"/>
        </w:rPr>
      </w:pPr>
      <w:r>
        <w:rPr>
          <w:rFonts w:hint="cs"/>
          <w:rtl/>
          <w:lang w:bidi="fa-IR"/>
        </w:rPr>
        <w:t xml:space="preserve">[و حدیث پیامبر خدا </w:t>
      </w:r>
      <w:r>
        <w:rPr>
          <w:rFonts w:cs="CTraditional Arabic" w:hint="cs"/>
          <w:rtl/>
          <w:lang w:bidi="fa-IR"/>
        </w:rPr>
        <w:t>ج</w:t>
      </w:r>
      <w:r>
        <w:rPr>
          <w:rFonts w:hint="cs"/>
          <w:rtl/>
          <w:lang w:bidi="fa-IR"/>
        </w:rPr>
        <w:t xml:space="preserve"> این است که فرمودند]: «خدا به توبۀ بندۀ خود راضی‌تر و خوش‌تر از کسی است که در جای خطرناکی منزل می‌کند، و شتری دارد که آب و نانش بر بالای آن شتر</w:t>
      </w:r>
      <w:r w:rsidR="003C2F14">
        <w:rPr>
          <w:rFonts w:hint="cs"/>
          <w:rtl/>
          <w:lang w:bidi="fa-IR"/>
        </w:rPr>
        <w:t xml:space="preserve"> است، سرخود را می‌گذارد و لحظۀ می</w:t>
      </w:r>
      <w:r w:rsidR="00B854C3">
        <w:rPr>
          <w:rFonts w:hint="cs"/>
          <w:rtl/>
          <w:lang w:bidi="fa-IR"/>
        </w:rPr>
        <w:t>‌خوابد، چون از خواب بیدار می‌شود می‌بیند که شترش رفته است».</w:t>
      </w:r>
    </w:p>
    <w:p w:rsidR="00B854C3" w:rsidRDefault="00B854C3" w:rsidP="001C47BB">
      <w:pPr>
        <w:pStyle w:val="0-"/>
        <w:rPr>
          <w:rtl/>
          <w:lang w:bidi="fa-IR"/>
        </w:rPr>
      </w:pPr>
      <w:r>
        <w:rPr>
          <w:rFonts w:hint="cs"/>
          <w:rtl/>
          <w:lang w:bidi="fa-IR"/>
        </w:rPr>
        <w:t>«چون هوا گرم می‌شود و تشنگی‌بر وی غلبه می‌کند، می‌گوید به جای اول خود بر می‌گردم، و همان است که بر می‌گردد و [در همانجا] می‌خوابد، و چون سرش را از خوب بر می‌دارد می‌بیند که شترش بر بالای سرش ایستاده است»</w:t>
      </w:r>
      <w:r w:rsidRPr="00B854C3">
        <w:rPr>
          <w:rFonts w:ascii="IRLotus" w:hAnsi="IRLotus" w:cs="IRLotus"/>
          <w:vertAlign w:val="superscript"/>
          <w:rtl/>
          <w:lang w:bidi="fa-IR"/>
        </w:rPr>
        <w:t>(</w:t>
      </w:r>
      <w:r w:rsidRPr="00B854C3">
        <w:rPr>
          <w:rStyle w:val="FootnoteReference"/>
          <w:rFonts w:ascii="IRLotus" w:eastAsia="SimSun" w:hAnsi="IRLotus" w:cs="IRLotus"/>
          <w:rtl/>
          <w:lang w:bidi="fa-IR"/>
        </w:rPr>
        <w:footnoteReference w:id="219"/>
      </w:r>
      <w:r w:rsidRPr="00B854C3">
        <w:rPr>
          <w:rFonts w:ascii="IRLotus" w:hAnsi="IRLotus" w:cs="IRLotus"/>
          <w:vertAlign w:val="superscript"/>
          <w:rtl/>
          <w:lang w:bidi="fa-IR"/>
        </w:rPr>
        <w:t>)</w:t>
      </w:r>
      <w:r>
        <w:rPr>
          <w:rFonts w:hint="cs"/>
          <w:rtl/>
          <w:lang w:bidi="fa-IR"/>
        </w:rPr>
        <w:t>.</w:t>
      </w:r>
    </w:p>
    <w:p w:rsidR="00C50077" w:rsidRDefault="00C50077" w:rsidP="00F65D00">
      <w:pPr>
        <w:pStyle w:val="2-0"/>
        <w:rPr>
          <w:rtl/>
        </w:rPr>
      </w:pPr>
      <w:r w:rsidRPr="009A49E2">
        <w:rPr>
          <w:rFonts w:hint="cs"/>
          <w:rtl/>
          <w:lang w:bidi="ar-SA"/>
        </w:rPr>
        <w:t>5</w:t>
      </w:r>
      <w:r>
        <w:rPr>
          <w:rFonts w:hint="cs"/>
          <w:rtl/>
        </w:rPr>
        <w:t>- باب: مَا يَقُولُ إِذَا نَامَ</w:t>
      </w:r>
    </w:p>
    <w:p w:rsidR="00C50077" w:rsidRDefault="00C50077" w:rsidP="00F65D00">
      <w:pPr>
        <w:pStyle w:val="4-"/>
        <w:rPr>
          <w:rtl/>
          <w:lang w:bidi="fa-IR"/>
        </w:rPr>
      </w:pPr>
      <w:bookmarkStart w:id="214" w:name="_Toc434312969"/>
      <w:r>
        <w:rPr>
          <w:rFonts w:hint="cs"/>
          <w:rtl/>
          <w:lang w:bidi="fa-IR"/>
        </w:rPr>
        <w:t>باب [5]: در هنگام خواب شدن چه باید گفت</w:t>
      </w:r>
      <w:bookmarkEnd w:id="214"/>
    </w:p>
    <w:p w:rsidR="00C50077" w:rsidRDefault="00C50077" w:rsidP="007C0EA3">
      <w:pPr>
        <w:pStyle w:val="5-"/>
        <w:rPr>
          <w:rtl/>
          <w:lang w:bidi="fa-IR"/>
        </w:rPr>
      </w:pPr>
      <w:r>
        <w:rPr>
          <w:rFonts w:hint="cs"/>
          <w:rtl/>
          <w:lang w:bidi="fa-IR"/>
        </w:rPr>
        <w:t>2073</w:t>
      </w:r>
      <w:r w:rsidRPr="00F65D00">
        <w:rPr>
          <w:rFonts w:hint="cs"/>
          <w:rtl/>
        </w:rPr>
        <w:t xml:space="preserve">- </w:t>
      </w:r>
      <w:r w:rsidR="00F65D00" w:rsidRPr="00F65D00">
        <w:rPr>
          <w:rtl/>
        </w:rPr>
        <w:t xml:space="preserve">عَنْ حُذَيْفَةَ بْنِ اليَمَانِ </w:t>
      </w:r>
      <w:r w:rsidR="00F65D00" w:rsidRPr="00D675C1">
        <w:rPr>
          <w:rtl/>
        </w:rPr>
        <w:t>رَضِيَ اللَّهُ عَنْهُ</w:t>
      </w:r>
      <w:r w:rsidR="00F65D00" w:rsidRPr="00F65D00">
        <w:rPr>
          <w:rtl/>
        </w:rPr>
        <w:t xml:space="preserve"> قَالَ: كَانَ النَّبِيُّ صَلَّى اللهُ عَلَيْهِ وَسَلَّمَ إِذَا</w:t>
      </w:r>
      <w:r w:rsidR="00A056F2">
        <w:rPr>
          <w:rFonts w:hint="cs"/>
          <w:rtl/>
        </w:rPr>
        <w:t xml:space="preserve"> أَخَذَ مَضْجَعَهُ اللَّيْلِ، وَضَعَ بَدَهُ تَحْتَ خَدِّهِ، ثُمَّ يَقُولُ:</w:t>
      </w:r>
      <w:r w:rsidR="00F65D00" w:rsidRPr="00F65D00">
        <w:rPr>
          <w:rtl/>
        </w:rPr>
        <w:t xml:space="preserve"> «بِاسْمِكَ أَمُوتُ وَأَحْيَا» وَإِذَا قَامَ قَالَ: «الحَمْدُ لِلَّهِ الَّذِي أَحْيَانَا بَعْدَ مَا أَمَاتَنَا وَإِلَيْهِ النُّشُورُ»</w:t>
      </w:r>
      <w:r w:rsidRPr="00F65D00">
        <w:rPr>
          <w:rFonts w:hint="cs"/>
          <w:rtl/>
        </w:rPr>
        <w:t xml:space="preserve"> [رواه البخای: 6312].</w:t>
      </w:r>
    </w:p>
    <w:p w:rsidR="00C50077" w:rsidRDefault="00C50077" w:rsidP="001C47BB">
      <w:pPr>
        <w:pStyle w:val="0-"/>
        <w:rPr>
          <w:rtl/>
          <w:lang w:bidi="fa-IR"/>
        </w:rPr>
      </w:pPr>
      <w:r>
        <w:rPr>
          <w:rFonts w:hint="cs"/>
          <w:rtl/>
          <w:lang w:bidi="fa-IR"/>
        </w:rPr>
        <w:t>2073- از حذیفه بن یمان</w:t>
      </w:r>
      <w:r>
        <w:rPr>
          <w:rFonts w:cs="CTraditional Arabic" w:hint="cs"/>
          <w:rtl/>
          <w:lang w:bidi="fa-IR"/>
        </w:rPr>
        <w:t>س</w:t>
      </w:r>
      <w:r>
        <w:rPr>
          <w:rFonts w:hint="cs"/>
          <w:rtl/>
          <w:lang w:bidi="fa-IR"/>
        </w:rPr>
        <w:t xml:space="preserve"> روایت است که گفت: هنگامی که</w:t>
      </w:r>
      <w:r w:rsidR="00BF32A0">
        <w:rPr>
          <w:rFonts w:hint="cs"/>
          <w:rtl/>
          <w:lang w:bidi="fa-IR"/>
        </w:rPr>
        <w:t xml:space="preserve"> شب پیامبر خدا </w:t>
      </w:r>
      <w:r w:rsidR="00BF32A0">
        <w:rPr>
          <w:rFonts w:cs="CTraditional Arabic" w:hint="cs"/>
          <w:rtl/>
          <w:lang w:bidi="fa-IR"/>
        </w:rPr>
        <w:t>ج</w:t>
      </w:r>
      <w:r w:rsidR="00BF32A0">
        <w:rPr>
          <w:rFonts w:hint="cs"/>
          <w:rtl/>
          <w:lang w:bidi="fa-IR"/>
        </w:rPr>
        <w:t xml:space="preserve"> به بستر خود می‌رفتند دست خود را بر زیر رخسار خود گذاشته و می‌گفتند: </w:t>
      </w:r>
      <w:r w:rsidR="00BF32A0" w:rsidRPr="00BF32A0">
        <w:rPr>
          <w:rStyle w:val="5-Char"/>
          <w:rFonts w:hint="cs"/>
          <w:rtl/>
        </w:rPr>
        <w:t>«</w:t>
      </w:r>
      <w:r w:rsidR="00BF32A0" w:rsidRPr="00BF32A0">
        <w:rPr>
          <w:rStyle w:val="5-Char"/>
          <w:rtl/>
        </w:rPr>
        <w:t>بِاسْمِكَ أَمُوتُ وَأَحْيَا</w:t>
      </w:r>
      <w:r w:rsidR="00BF32A0" w:rsidRPr="00BF32A0">
        <w:rPr>
          <w:rStyle w:val="5-Char"/>
          <w:rFonts w:hint="cs"/>
          <w:rtl/>
        </w:rPr>
        <w:t>»</w:t>
      </w:r>
      <w:r w:rsidR="00BF32A0">
        <w:rPr>
          <w:rFonts w:hint="cs"/>
          <w:rtl/>
          <w:lang w:bidi="fa-IR"/>
        </w:rPr>
        <w:t>.</w:t>
      </w:r>
    </w:p>
    <w:p w:rsidR="0082644A" w:rsidRDefault="0082644A" w:rsidP="001C47BB">
      <w:pPr>
        <w:pStyle w:val="0-"/>
        <w:rPr>
          <w:rtl/>
          <w:lang w:bidi="fa-IR"/>
        </w:rPr>
      </w:pPr>
      <w:r>
        <w:rPr>
          <w:rFonts w:hint="cs"/>
          <w:rtl/>
          <w:lang w:bidi="fa-IR"/>
        </w:rPr>
        <w:t xml:space="preserve">و چون از خواب بیدار می‌شدند می‌گفتند: </w:t>
      </w:r>
      <w:r w:rsidRPr="0082644A">
        <w:rPr>
          <w:rStyle w:val="5-Char"/>
          <w:rFonts w:hint="cs"/>
          <w:rtl/>
        </w:rPr>
        <w:t>«</w:t>
      </w:r>
      <w:r w:rsidRPr="0082644A">
        <w:rPr>
          <w:rStyle w:val="5-Char"/>
          <w:rtl/>
        </w:rPr>
        <w:t>الحَمْدُ لِلَّهِ الَّذِي أَحْيَانَا بَعْدَ مَا أَمَاتَنَا وَإِلَيْهِ النُّشُورُ</w:t>
      </w:r>
      <w:r w:rsidRPr="0082644A">
        <w:rPr>
          <w:rStyle w:val="5-Char"/>
          <w:rFonts w:hint="cs"/>
          <w:rtl/>
        </w:rPr>
        <w:t>»</w:t>
      </w:r>
      <w:r w:rsidR="00B86734" w:rsidRPr="00B86734">
        <w:rPr>
          <w:rFonts w:ascii="IRLotus" w:hAnsi="IRLotus" w:cs="IRLotus"/>
          <w:vertAlign w:val="superscript"/>
          <w:rtl/>
          <w:lang w:bidi="fa-IR"/>
        </w:rPr>
        <w:t>(</w:t>
      </w:r>
      <w:r w:rsidR="00B86734" w:rsidRPr="00B86734">
        <w:rPr>
          <w:rStyle w:val="FootnoteReference"/>
          <w:rFonts w:ascii="IRLotus" w:eastAsia="SimSun" w:hAnsi="IRLotus" w:cs="IRLotus"/>
          <w:rtl/>
          <w:lang w:bidi="fa-IR"/>
        </w:rPr>
        <w:footnoteReference w:id="220"/>
      </w:r>
      <w:r w:rsidR="00B86734" w:rsidRPr="00B86734">
        <w:rPr>
          <w:rFonts w:ascii="IRLotus" w:hAnsi="IRLotus" w:cs="IRLotus"/>
          <w:vertAlign w:val="superscript"/>
          <w:rtl/>
          <w:lang w:bidi="fa-IR"/>
        </w:rPr>
        <w:t>)</w:t>
      </w:r>
      <w:r w:rsidR="00B86734">
        <w:rPr>
          <w:rFonts w:hint="cs"/>
          <w:rtl/>
          <w:lang w:bidi="fa-IR"/>
        </w:rPr>
        <w:t>.</w:t>
      </w:r>
    </w:p>
    <w:p w:rsidR="00EB4826" w:rsidRDefault="00EB4826" w:rsidP="00EB4826">
      <w:pPr>
        <w:pStyle w:val="2-0"/>
        <w:rPr>
          <w:rtl/>
        </w:rPr>
      </w:pPr>
      <w:r w:rsidRPr="009A49E2">
        <w:rPr>
          <w:rFonts w:hint="cs"/>
          <w:rtl/>
          <w:lang w:bidi="ar-SA"/>
        </w:rPr>
        <w:t>6</w:t>
      </w:r>
      <w:r w:rsidRPr="00EB4826">
        <w:rPr>
          <w:rFonts w:hint="cs"/>
          <w:rtl/>
        </w:rPr>
        <w:t xml:space="preserve">- باب: </w:t>
      </w:r>
      <w:r w:rsidRPr="00EB4826">
        <w:rPr>
          <w:rtl/>
        </w:rPr>
        <w:t xml:space="preserve">النَّوْمِ عَلَى الشِّقِّ </w:t>
      </w:r>
      <w:r w:rsidR="0029469D">
        <w:rPr>
          <w:rtl/>
        </w:rPr>
        <w:t>الأ</w:t>
      </w:r>
      <w:r w:rsidRPr="00EB4826">
        <w:rPr>
          <w:rtl/>
        </w:rPr>
        <w:t>يْمَنِ</w:t>
      </w:r>
    </w:p>
    <w:p w:rsidR="00EB4826" w:rsidRDefault="00EB4826" w:rsidP="000E66C2">
      <w:pPr>
        <w:pStyle w:val="4-"/>
        <w:rPr>
          <w:rtl/>
          <w:lang w:bidi="fa-IR"/>
        </w:rPr>
      </w:pPr>
      <w:bookmarkStart w:id="215" w:name="_Toc434312970"/>
      <w:r>
        <w:rPr>
          <w:rFonts w:hint="cs"/>
          <w:rtl/>
          <w:lang w:bidi="fa-IR"/>
        </w:rPr>
        <w:t>باب [6]: خواب شدن به پهلوی راست</w:t>
      </w:r>
      <w:bookmarkEnd w:id="215"/>
    </w:p>
    <w:p w:rsidR="00EB4826" w:rsidRDefault="00124477" w:rsidP="000E66C2">
      <w:pPr>
        <w:pStyle w:val="5-"/>
        <w:rPr>
          <w:rtl/>
          <w:lang w:bidi="fa-IR"/>
        </w:rPr>
      </w:pPr>
      <w:r>
        <w:rPr>
          <w:rFonts w:hint="cs"/>
          <w:rtl/>
          <w:lang w:bidi="fa-IR"/>
        </w:rPr>
        <w:t>2074</w:t>
      </w:r>
      <w:r w:rsidRPr="000E66C2">
        <w:rPr>
          <w:rFonts w:hint="cs"/>
          <w:rtl/>
        </w:rPr>
        <w:t xml:space="preserve">- </w:t>
      </w:r>
      <w:r w:rsidR="000E66C2" w:rsidRPr="000E66C2">
        <w:rPr>
          <w:rtl/>
        </w:rPr>
        <w:t>عَنِ البَرَاءِ بْنِ عَازِبٍ</w:t>
      </w:r>
      <w:r w:rsidR="008632FA" w:rsidRPr="008632FA">
        <w:rPr>
          <w:rtl/>
        </w:rPr>
        <w:t xml:space="preserve"> </w:t>
      </w:r>
      <w:r w:rsidR="008632FA" w:rsidRPr="00D675C1">
        <w:rPr>
          <w:rtl/>
        </w:rPr>
        <w:t>رَضِيَ اللَّهُ عَنْهُ</w:t>
      </w:r>
      <w:r w:rsidR="008632FA">
        <w:rPr>
          <w:rFonts w:hint="cs"/>
          <w:rtl/>
        </w:rPr>
        <w:t>مَا</w:t>
      </w:r>
      <w:r w:rsidR="000E66C2" w:rsidRPr="000E66C2">
        <w:rPr>
          <w:rtl/>
        </w:rPr>
        <w:t>، قَالَ: كَانَ رَسُولُ اللَّهِ صَلَّى اللهُ عَلَيْهِ وَسَلَّمَ إِذَا أَوَى إِلَى فِرَاشِهِ نَامَ عَلَى شِقِّهِ الأَيْمَنِ، ثُمَّ قَالَ: «اللَّهُمَّ أَسْلَمْتُ نَفْسِي إِلَيْكَ، وَوَجَّهْتُ وَجْهِي إِلَيْكَ، وَفَوَّضْتُ أَمْرِي إِلَيْكَ، وَأَلْجَأْتُ ظَهْرِي إِلَيْكَ، رَغْبَةً وَرَهْبَةً إِلَيْكَ، لاَ مَلْجَأَ وَلاَ مَنْجَا مِنْكَ إِلَّا إِلَيْكَ، آمَنْتُ بِكِتَابِكَ الَّذِي أَنْزَلْتَ، وَبِنَبِيِّكَ الَّذِي أَرْسَلْتَ»</w:t>
      </w:r>
      <w:r w:rsidRPr="000E66C2">
        <w:rPr>
          <w:rFonts w:hint="cs"/>
          <w:rtl/>
        </w:rPr>
        <w:t xml:space="preserve"> [رواه البخاری: </w:t>
      </w:r>
      <w:r w:rsidR="00750B59" w:rsidRPr="000E66C2">
        <w:rPr>
          <w:rFonts w:hint="cs"/>
          <w:rtl/>
        </w:rPr>
        <w:t>6315].</w:t>
      </w:r>
    </w:p>
    <w:p w:rsidR="00750B59" w:rsidRDefault="00750B59" w:rsidP="00EB4826">
      <w:pPr>
        <w:pStyle w:val="0-"/>
        <w:rPr>
          <w:rtl/>
          <w:lang w:bidi="fa-IR"/>
        </w:rPr>
      </w:pPr>
      <w:r>
        <w:rPr>
          <w:rFonts w:hint="cs"/>
          <w:rtl/>
          <w:lang w:bidi="fa-IR"/>
        </w:rPr>
        <w:t>2074- از براء بن عازِب</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هنگامی که به بستر خواب می‌رفتند به پهلوی راست خود می‌خوابیدند</w:t>
      </w:r>
      <w:r w:rsidR="00026AB1">
        <w:rPr>
          <w:rFonts w:hint="cs"/>
          <w:rtl/>
          <w:lang w:bidi="fa-IR"/>
        </w:rPr>
        <w:t xml:space="preserve"> و بعد از آن</w:t>
      </w:r>
      <w:r w:rsidR="004B554D">
        <w:rPr>
          <w:rFonts w:hint="cs"/>
          <w:rtl/>
          <w:lang w:bidi="fa-IR"/>
        </w:rPr>
        <w:t xml:space="preserve"> می‌گفتند: </w:t>
      </w:r>
      <w:r w:rsidR="004B554D" w:rsidRPr="00026AB1">
        <w:rPr>
          <w:rStyle w:val="5-Char"/>
          <w:rFonts w:hint="cs"/>
          <w:rtl/>
        </w:rPr>
        <w:t>«</w:t>
      </w:r>
      <w:r w:rsidR="00026AB1" w:rsidRPr="00026AB1">
        <w:rPr>
          <w:rStyle w:val="5-Char"/>
          <w:rtl/>
        </w:rPr>
        <w:t>اللَّهُمَّ أَسْلَمْتُ نَفْسِي إِلَيْكَ، وَوَجَّهْتُ وَجْهِي إِلَيْكَ، وَفَوَّضْتُ أَمْرِي إِلَيْكَ، وَأَلْجَأْتُ ظَهْرِي إِلَيْكَ، رَغْبَةً وَرَهْبَةً إِلَيْكَ، لاَ مَلْجَأَ وَلاَ مَنْجَا مِنْكَ إِلَّا إِلَيْكَ، آمَنْتُ بِكِتَابِكَ الَّذِي أَنْزَلْتَ، وَبِنَبِيِّكَ الَّذِي أَرْسَلْتَ</w:t>
      </w:r>
      <w:r w:rsidR="004B554D" w:rsidRPr="00026AB1">
        <w:rPr>
          <w:rStyle w:val="5-Char"/>
          <w:rFonts w:hint="cs"/>
          <w:rtl/>
        </w:rPr>
        <w:t>»</w:t>
      </w:r>
      <w:r w:rsidR="00026AB1" w:rsidRPr="00026AB1">
        <w:rPr>
          <w:rFonts w:ascii="IRLotus" w:hAnsi="IRLotus" w:cs="IRLotus"/>
          <w:vertAlign w:val="superscript"/>
          <w:rtl/>
          <w:lang w:bidi="fa-IR"/>
        </w:rPr>
        <w:t>(</w:t>
      </w:r>
      <w:r w:rsidR="00026AB1" w:rsidRPr="00026AB1">
        <w:rPr>
          <w:rStyle w:val="FootnoteReference"/>
          <w:rFonts w:ascii="IRLotus" w:eastAsia="SimSun" w:hAnsi="IRLotus" w:cs="IRLotus"/>
          <w:rtl/>
          <w:lang w:bidi="fa-IR"/>
        </w:rPr>
        <w:footnoteReference w:id="221"/>
      </w:r>
      <w:r w:rsidR="00026AB1" w:rsidRPr="00026AB1">
        <w:rPr>
          <w:rFonts w:ascii="IRLotus" w:hAnsi="IRLotus" w:cs="IRLotus"/>
          <w:vertAlign w:val="superscript"/>
          <w:rtl/>
          <w:lang w:bidi="fa-IR"/>
        </w:rPr>
        <w:t>)</w:t>
      </w:r>
      <w:r w:rsidR="00026AB1">
        <w:rPr>
          <w:rFonts w:hint="cs"/>
          <w:rtl/>
          <w:lang w:bidi="fa-IR"/>
        </w:rPr>
        <w:t>.</w:t>
      </w:r>
    </w:p>
    <w:p w:rsidR="00266911" w:rsidRDefault="00266911" w:rsidP="00266911">
      <w:pPr>
        <w:pStyle w:val="2-0"/>
        <w:rPr>
          <w:rtl/>
        </w:rPr>
      </w:pPr>
      <w:r w:rsidRPr="009A49E2">
        <w:rPr>
          <w:rFonts w:hint="cs"/>
          <w:rtl/>
          <w:lang w:bidi="ar-SA"/>
        </w:rPr>
        <w:t>7</w:t>
      </w:r>
      <w:r w:rsidRPr="00266911">
        <w:rPr>
          <w:rFonts w:hint="cs"/>
          <w:rtl/>
        </w:rPr>
        <w:t xml:space="preserve">- باب: </w:t>
      </w:r>
      <w:r w:rsidRPr="00266911">
        <w:rPr>
          <w:rtl/>
        </w:rPr>
        <w:t>الدُّعَاءِ إِذَا انْتَبَهَ</w:t>
      </w:r>
      <w:r w:rsidR="0029469D">
        <w:rPr>
          <w:rFonts w:hint="cs"/>
          <w:rtl/>
        </w:rPr>
        <w:t xml:space="preserve"> مِنَ</w:t>
      </w:r>
      <w:r w:rsidR="0029469D">
        <w:rPr>
          <w:rtl/>
        </w:rPr>
        <w:t xml:space="preserve"> </w:t>
      </w:r>
      <w:r w:rsidRPr="00266911">
        <w:rPr>
          <w:rtl/>
        </w:rPr>
        <w:t>للَّيْلِ</w:t>
      </w:r>
    </w:p>
    <w:p w:rsidR="0070050B" w:rsidRDefault="0070050B" w:rsidP="002E5E7F">
      <w:pPr>
        <w:pStyle w:val="4-"/>
        <w:rPr>
          <w:rtl/>
        </w:rPr>
      </w:pPr>
      <w:bookmarkStart w:id="216" w:name="_Toc434312971"/>
      <w:r>
        <w:rPr>
          <w:rFonts w:hint="cs"/>
          <w:rtl/>
        </w:rPr>
        <w:t>باب [7]: دعای بیدار شدن در شب</w:t>
      </w:r>
      <w:bookmarkEnd w:id="216"/>
    </w:p>
    <w:p w:rsidR="0070050B" w:rsidRDefault="0070050B" w:rsidP="00C61302">
      <w:pPr>
        <w:pStyle w:val="5-"/>
        <w:rPr>
          <w:rtl/>
        </w:rPr>
      </w:pPr>
      <w:r>
        <w:rPr>
          <w:rFonts w:hint="cs"/>
          <w:rtl/>
        </w:rPr>
        <w:t>2075</w:t>
      </w:r>
      <w:r w:rsidRPr="002E5E7F">
        <w:rPr>
          <w:rFonts w:hint="cs"/>
          <w:rtl/>
        </w:rPr>
        <w:t xml:space="preserve">- </w:t>
      </w:r>
      <w:r w:rsidR="002E5E7F" w:rsidRPr="002E5E7F">
        <w:rPr>
          <w:rtl/>
        </w:rPr>
        <w:t>عَنِ ابْنِ عَبَّاسٍ رَضِيَ اللَّهُ عَنْهُمَا، قَالَ: بِتُّ عِنْدَ مَيْمُونَةَ،</w:t>
      </w:r>
      <w:r w:rsidR="00AE2D7A">
        <w:rPr>
          <w:rFonts w:hint="cs"/>
          <w:rtl/>
        </w:rPr>
        <w:t xml:space="preserve"> وَذَكَرَ الحَجيث وَقَدْ تَقَدَّم، قالَ: وَكانَ مِن دُعاءِ </w:t>
      </w:r>
      <w:r w:rsidR="002E5E7F" w:rsidRPr="002E5E7F">
        <w:rPr>
          <w:rtl/>
        </w:rPr>
        <w:t>النَّبِيُّ صَلَّى اللهُ عَلَيْهِ وَسَلَّمَ «اللَّهُمَّ اجْعَلْ فِي قَلْبِي نُورًا، وَفِي بَصَرِي نُورًا، وَفِي سَمْعِي نُورًا، وَعَنْ يَمِينِي نُورًا، وَعَنْ يَسَارِي نُورًا، وَفَوْقِي نُورًا، وَتَحْتِي نُورًا، وَأَمَامِي نُورًا، وَخَلْفِي نُورًا، وَاجْعَلْ لِي نُورًا»</w:t>
      </w:r>
      <w:r w:rsidRPr="002E5E7F">
        <w:rPr>
          <w:rFonts w:hint="cs"/>
          <w:rtl/>
        </w:rPr>
        <w:t xml:space="preserve"> [رواه البخای: 6316].</w:t>
      </w:r>
    </w:p>
    <w:p w:rsidR="0070050B" w:rsidRDefault="0070050B" w:rsidP="0070050B">
      <w:pPr>
        <w:pStyle w:val="0-"/>
        <w:rPr>
          <w:rtl/>
        </w:rPr>
      </w:pPr>
      <w:r>
        <w:rPr>
          <w:rFonts w:hint="cs"/>
          <w:rtl/>
        </w:rPr>
        <w:t>2075- از ابن عباس</w:t>
      </w:r>
      <w:r>
        <w:rPr>
          <w:rFonts w:cs="CTraditional Arabic" w:hint="cs"/>
          <w:rtl/>
        </w:rPr>
        <w:t>ب</w:t>
      </w:r>
      <w:r>
        <w:rPr>
          <w:rFonts w:hint="cs"/>
          <w:rtl/>
        </w:rPr>
        <w:t xml:space="preserve"> روایت است</w:t>
      </w:r>
      <w:r w:rsidR="00A0758D">
        <w:rPr>
          <w:rFonts w:hint="cs"/>
          <w:rtl/>
        </w:rPr>
        <w:t xml:space="preserve"> که گفت: نزد میمونه</w:t>
      </w:r>
      <w:r>
        <w:rPr>
          <w:rFonts w:cs="CTraditional Arabic" w:hint="cs"/>
          <w:rtl/>
        </w:rPr>
        <w:t>ل</w:t>
      </w:r>
      <w:r>
        <w:rPr>
          <w:rFonts w:hint="cs"/>
          <w:rtl/>
        </w:rPr>
        <w:t xml:space="preserve"> خوابیدم [و بقیۀ</w:t>
      </w:r>
      <w:r w:rsidR="00466FB6">
        <w:rPr>
          <w:rFonts w:hint="cs"/>
          <w:rtl/>
        </w:rPr>
        <w:t xml:space="preserve"> حدیث را طوری که قبلا به شمارۀ (97) گذشت ذکر نمود و گفت]: و از دعای پیامبر خدا </w:t>
      </w:r>
      <w:r w:rsidR="00466FB6">
        <w:rPr>
          <w:rFonts w:cs="CTraditional Arabic" w:hint="cs"/>
          <w:rtl/>
        </w:rPr>
        <w:t>ج</w:t>
      </w:r>
      <w:r w:rsidR="00466FB6">
        <w:rPr>
          <w:rFonts w:hint="cs"/>
          <w:rtl/>
        </w:rPr>
        <w:t xml:space="preserve"> این بود که:</w:t>
      </w:r>
    </w:p>
    <w:p w:rsidR="00466FB6" w:rsidRDefault="00466FB6" w:rsidP="0070050B">
      <w:pPr>
        <w:pStyle w:val="0-"/>
        <w:rPr>
          <w:rtl/>
        </w:rPr>
      </w:pPr>
      <w:r w:rsidRPr="00466FB6">
        <w:rPr>
          <w:rStyle w:val="5-Char"/>
          <w:rFonts w:hint="cs"/>
          <w:rtl/>
        </w:rPr>
        <w:t>«</w:t>
      </w:r>
      <w:r w:rsidRPr="00466FB6">
        <w:rPr>
          <w:rStyle w:val="5-Char"/>
          <w:rtl/>
        </w:rPr>
        <w:t>اللَّهُمَّ اجْعَلْ فِي قَلْبِي نُورًا، وَفِي بَصَرِي نُورًا، وَفِي سَمْعِي نُورًا، وَعَنْ يَمِينِي نُورًا، وَعَنْ يَسَارِي نُورًا، وَفَوْقِي نُورًا، وَتَحْتِي نُورًا، وَأَمَامِي نُورًا، وَخَلْفِي نُورًا، وَاجْعَلْ لِي نُورًا</w:t>
      </w:r>
      <w:r w:rsidRPr="00466FB6">
        <w:rPr>
          <w:rStyle w:val="5-Char"/>
          <w:rFonts w:hint="cs"/>
          <w:rtl/>
        </w:rPr>
        <w:t>»</w:t>
      </w:r>
      <w:r w:rsidR="00C23987" w:rsidRPr="00C23987">
        <w:rPr>
          <w:rFonts w:ascii="IRLotus" w:hAnsi="IRLotus" w:cs="IRLotus"/>
          <w:vertAlign w:val="superscript"/>
          <w:rtl/>
          <w:lang w:bidi="fa-IR"/>
        </w:rPr>
        <w:t>(</w:t>
      </w:r>
      <w:r w:rsidR="00C23987" w:rsidRPr="00C23987">
        <w:rPr>
          <w:rStyle w:val="FootnoteReference"/>
          <w:rFonts w:ascii="IRLotus" w:eastAsia="SimSun" w:hAnsi="IRLotus" w:cs="IRLotus"/>
          <w:rtl/>
          <w:lang w:bidi="fa-IR"/>
        </w:rPr>
        <w:footnoteReference w:id="222"/>
      </w:r>
      <w:r w:rsidR="00C23987" w:rsidRPr="00C23987">
        <w:rPr>
          <w:rFonts w:ascii="IRLotus" w:hAnsi="IRLotus" w:cs="IRLotus"/>
          <w:vertAlign w:val="superscript"/>
          <w:rtl/>
          <w:lang w:bidi="fa-IR"/>
        </w:rPr>
        <w:t>)</w:t>
      </w:r>
      <w:r w:rsidR="00C23987">
        <w:rPr>
          <w:rFonts w:hint="cs"/>
          <w:rtl/>
        </w:rPr>
        <w:t>.</w:t>
      </w:r>
    </w:p>
    <w:p w:rsidR="003B7BFF" w:rsidRDefault="003B7BFF" w:rsidP="0045663E">
      <w:pPr>
        <w:pStyle w:val="2-0"/>
        <w:rPr>
          <w:rtl/>
        </w:rPr>
      </w:pPr>
      <w:r w:rsidRPr="009A49E2">
        <w:rPr>
          <w:rFonts w:hint="cs"/>
          <w:rtl/>
          <w:lang w:bidi="ar-SA"/>
        </w:rPr>
        <w:t>8</w:t>
      </w:r>
      <w:r>
        <w:rPr>
          <w:rFonts w:hint="cs"/>
          <w:rtl/>
        </w:rPr>
        <w:t>- «باب»</w:t>
      </w:r>
    </w:p>
    <w:p w:rsidR="003B7BFF" w:rsidRDefault="003B7BFF" w:rsidP="0045663E">
      <w:pPr>
        <w:pStyle w:val="4-"/>
        <w:rPr>
          <w:rtl/>
          <w:lang w:bidi="fa-IR"/>
        </w:rPr>
      </w:pPr>
      <w:bookmarkStart w:id="217" w:name="_Toc434312972"/>
      <w:r>
        <w:rPr>
          <w:rFonts w:hint="cs"/>
          <w:rtl/>
          <w:lang w:bidi="fa-IR"/>
        </w:rPr>
        <w:t>باب [8]</w:t>
      </w:r>
      <w:bookmarkEnd w:id="217"/>
    </w:p>
    <w:p w:rsidR="003B7BFF" w:rsidRDefault="003B7BFF" w:rsidP="00116B72">
      <w:pPr>
        <w:pStyle w:val="5-"/>
        <w:rPr>
          <w:rtl/>
          <w:lang w:bidi="fa-IR"/>
        </w:rPr>
      </w:pPr>
      <w:r>
        <w:rPr>
          <w:rFonts w:hint="cs"/>
          <w:rtl/>
          <w:lang w:bidi="fa-IR"/>
        </w:rPr>
        <w:t>2076</w:t>
      </w:r>
      <w:r w:rsidRPr="0045663E">
        <w:rPr>
          <w:rFonts w:hint="cs"/>
          <w:rtl/>
        </w:rPr>
        <w:t xml:space="preserve">- </w:t>
      </w:r>
      <w:r w:rsidR="0045663E" w:rsidRPr="0045663E">
        <w:rPr>
          <w:rtl/>
        </w:rPr>
        <w:t>عَنْ أَبِي هُرَيْرَةَ</w:t>
      </w:r>
      <w:r w:rsidR="005144B7">
        <w:rPr>
          <w:rFonts w:hint="cs"/>
          <w:rtl/>
        </w:rPr>
        <w:t xml:space="preserve"> </w:t>
      </w:r>
      <w:r w:rsidR="005144B7" w:rsidRPr="002E5E7F">
        <w:rPr>
          <w:rtl/>
        </w:rPr>
        <w:t>رَضِيَ اللَّهُ عَنْهُ</w:t>
      </w:r>
      <w:r w:rsidR="0045663E" w:rsidRPr="0045663E">
        <w:rPr>
          <w:rtl/>
        </w:rPr>
        <w:t xml:space="preserve">، قَالَ: قَالَ النَّبِيُّ صَلَّى اللهُ عَلَيْهِ وَسَلَّمَ: </w:t>
      </w:r>
      <w:r w:rsidR="00116B72">
        <w:rPr>
          <w:rFonts w:hint="cs"/>
          <w:rtl/>
        </w:rPr>
        <w:t>«</w:t>
      </w:r>
      <w:r w:rsidR="0045663E" w:rsidRPr="0045663E">
        <w:rPr>
          <w:rtl/>
        </w:rPr>
        <w:t>إِذَا أَوَى أَحَدُكُمْ إِلَى فِرَاشِهِ فَلْيَنْفُضْ فِرَاشَهُ بِدَاخِلَةِ إِزَارِهِ، فَإِنَّهُ لاَ يَدْرِي مَا خَلَفَهُ عَلَيْهِ، ثُمَّ يَقُولُ: بِاسْمِكَ رَبِّ</w:t>
      </w:r>
      <w:r w:rsidR="00571CA4">
        <w:rPr>
          <w:rFonts w:hint="cs"/>
          <w:rtl/>
        </w:rPr>
        <w:t>ي</w:t>
      </w:r>
      <w:r w:rsidR="0045663E" w:rsidRPr="0045663E">
        <w:rPr>
          <w:rtl/>
        </w:rPr>
        <w:t xml:space="preserve"> وَضَعْتُ جَنْبِي وَبِكَ أَرْفَعُهُ، إِنْ أَمْسَكْتَ نَفْسِي فَارْحَمْهَا، وَإِنْ أَرْسَلْتَهَا فَاحْفَظْهَا بِمَا تَحْفَظُ بِهِ عِبَادَكَ الصَّالِحِينَ</w:t>
      </w:r>
      <w:r w:rsidR="00116B72">
        <w:rPr>
          <w:rFonts w:hint="cs"/>
          <w:rtl/>
        </w:rPr>
        <w:t>»</w:t>
      </w:r>
      <w:r w:rsidRPr="0045663E">
        <w:rPr>
          <w:rFonts w:hint="cs"/>
          <w:rtl/>
        </w:rPr>
        <w:t xml:space="preserve"> [رواه البخاری: 6320].</w:t>
      </w:r>
    </w:p>
    <w:p w:rsidR="003B7BFF" w:rsidRDefault="003B7BFF" w:rsidP="0070050B">
      <w:pPr>
        <w:pStyle w:val="0-"/>
        <w:rPr>
          <w:rtl/>
          <w:lang w:bidi="fa-IR"/>
        </w:rPr>
      </w:pPr>
      <w:r>
        <w:rPr>
          <w:rFonts w:hint="cs"/>
          <w:rtl/>
          <w:lang w:bidi="fa-IR"/>
        </w:rPr>
        <w:t>2076-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که به بستر خوابش</w:t>
      </w:r>
      <w:r w:rsidR="00571CA4">
        <w:rPr>
          <w:rFonts w:hint="cs"/>
          <w:rtl/>
          <w:lang w:bidi="fa-IR"/>
        </w:rPr>
        <w:t xml:space="preserve"> رفت: هنگام خوابیدن، بستر خوابش را به طرف داخلی ازارش پاک کند زیرا نمی‌داند که بعد از وی چه چیز بر سر بسترش آمده است، و بعد از آن بگوید: </w:t>
      </w:r>
      <w:r w:rsidR="00571CA4" w:rsidRPr="00571CA4">
        <w:rPr>
          <w:rStyle w:val="5-Char"/>
          <w:rFonts w:hint="cs"/>
          <w:rtl/>
        </w:rPr>
        <w:t>«</w:t>
      </w:r>
      <w:r w:rsidR="00571CA4" w:rsidRPr="00571CA4">
        <w:rPr>
          <w:rStyle w:val="5-Char"/>
          <w:rtl/>
        </w:rPr>
        <w:t>رَبِّ</w:t>
      </w:r>
      <w:r w:rsidR="00571CA4" w:rsidRPr="00571CA4">
        <w:rPr>
          <w:rStyle w:val="5-Char"/>
          <w:rFonts w:hint="cs"/>
          <w:rtl/>
        </w:rPr>
        <w:t>ي</w:t>
      </w:r>
      <w:r w:rsidR="00571CA4" w:rsidRPr="00571CA4">
        <w:rPr>
          <w:rStyle w:val="5-Char"/>
          <w:rtl/>
        </w:rPr>
        <w:t xml:space="preserve"> وَضَعْتُ جَنْبِي وَبِكَ أَرْفَعُهُ، إِنْ أَمْسَكْتَ نَفْسِي فَارْحَمْهَا، وَإِنْ أَرْسَلْتَهَا فَاحْفَظْهَا بِمَا تَحْفَظُ بِهِ عِبَادَكَ الصَّالِحِينَ</w:t>
      </w:r>
      <w:r w:rsidR="00571CA4" w:rsidRPr="00571CA4">
        <w:rPr>
          <w:rStyle w:val="5-Char"/>
          <w:rFonts w:hint="cs"/>
          <w:rtl/>
        </w:rPr>
        <w:t>»</w:t>
      </w:r>
      <w:r w:rsidR="00571CA4" w:rsidRPr="00571CA4">
        <w:rPr>
          <w:rFonts w:ascii="IRLotus" w:hAnsi="IRLotus" w:cs="IRLotus"/>
          <w:vertAlign w:val="superscript"/>
          <w:rtl/>
          <w:lang w:bidi="fa-IR"/>
        </w:rPr>
        <w:t>(</w:t>
      </w:r>
      <w:r w:rsidR="00571CA4" w:rsidRPr="00571CA4">
        <w:rPr>
          <w:rStyle w:val="FootnoteReference"/>
          <w:rFonts w:ascii="IRLotus" w:eastAsia="SimSun" w:hAnsi="IRLotus" w:cs="IRLotus"/>
          <w:rtl/>
          <w:lang w:bidi="fa-IR"/>
        </w:rPr>
        <w:footnoteReference w:id="223"/>
      </w:r>
      <w:r w:rsidR="00571CA4" w:rsidRPr="00571CA4">
        <w:rPr>
          <w:rFonts w:ascii="IRLotus" w:hAnsi="IRLotus" w:cs="IRLotus"/>
          <w:vertAlign w:val="superscript"/>
          <w:rtl/>
          <w:lang w:bidi="fa-IR"/>
        </w:rPr>
        <w:t>)</w:t>
      </w:r>
      <w:r w:rsidR="00571CA4">
        <w:rPr>
          <w:rFonts w:hint="cs"/>
          <w:rtl/>
          <w:lang w:bidi="fa-IR"/>
        </w:rPr>
        <w:t>.</w:t>
      </w:r>
    </w:p>
    <w:p w:rsidR="004A1CDD" w:rsidRDefault="004A1CDD" w:rsidP="004A1CDD">
      <w:pPr>
        <w:pStyle w:val="2-0"/>
        <w:rPr>
          <w:rtl/>
        </w:rPr>
      </w:pPr>
      <w:r w:rsidRPr="009A49E2">
        <w:rPr>
          <w:rFonts w:hint="cs"/>
          <w:rtl/>
          <w:lang w:bidi="ar-SA"/>
        </w:rPr>
        <w:t>9</w:t>
      </w:r>
      <w:r w:rsidRPr="004A1CDD">
        <w:rPr>
          <w:rFonts w:hint="cs"/>
          <w:rtl/>
        </w:rPr>
        <w:t xml:space="preserve">- باب: </w:t>
      </w:r>
      <w:r w:rsidR="0029469D">
        <w:rPr>
          <w:rtl/>
        </w:rPr>
        <w:t>لِي</w:t>
      </w:r>
      <w:r w:rsidR="0029469D">
        <w:rPr>
          <w:rFonts w:hint="cs"/>
          <w:rtl/>
        </w:rPr>
        <w:t>ُ</w:t>
      </w:r>
      <w:r w:rsidR="0029469D">
        <w:rPr>
          <w:rtl/>
        </w:rPr>
        <w:t>ع</w:t>
      </w:r>
      <w:r w:rsidR="0029469D">
        <w:rPr>
          <w:rFonts w:hint="cs"/>
          <w:rtl/>
        </w:rPr>
        <w:t>َ</w:t>
      </w:r>
      <w:r w:rsidR="0029469D">
        <w:rPr>
          <w:rtl/>
        </w:rPr>
        <w:t>ز</w:t>
      </w:r>
      <w:r w:rsidR="0029469D">
        <w:rPr>
          <w:rFonts w:hint="cs"/>
          <w:rtl/>
        </w:rPr>
        <w:t>ِّ</w:t>
      </w:r>
      <w:r w:rsidR="0029469D">
        <w:rPr>
          <w:rtl/>
        </w:rPr>
        <w:t>م</w:t>
      </w:r>
      <w:r w:rsidR="0029469D">
        <w:rPr>
          <w:rFonts w:hint="cs"/>
          <w:rtl/>
        </w:rPr>
        <w:t>َ</w:t>
      </w:r>
      <w:r w:rsidR="0029469D">
        <w:rPr>
          <w:rtl/>
        </w:rPr>
        <w:t xml:space="preserve"> المَسْألَةَ</w:t>
      </w:r>
      <w:r w:rsidRPr="004A1CDD">
        <w:rPr>
          <w:rtl/>
        </w:rPr>
        <w:t xml:space="preserve"> فَإِنَّهُ لاَ مُكْرِهَ لَهُ</w:t>
      </w:r>
    </w:p>
    <w:p w:rsidR="004A1CDD" w:rsidRDefault="004A1CDD" w:rsidP="005144B7">
      <w:pPr>
        <w:pStyle w:val="4-"/>
        <w:rPr>
          <w:rtl/>
          <w:lang w:bidi="fa-IR"/>
        </w:rPr>
      </w:pPr>
      <w:bookmarkStart w:id="218" w:name="_Toc434312973"/>
      <w:r>
        <w:rPr>
          <w:rFonts w:hint="cs"/>
          <w:rtl/>
          <w:lang w:bidi="fa-IR"/>
        </w:rPr>
        <w:t>باب [9]: به طور قطع بخواهد، چون مجبور کنندۀ برایش نیست</w:t>
      </w:r>
      <w:bookmarkEnd w:id="218"/>
    </w:p>
    <w:p w:rsidR="004A1CDD" w:rsidRDefault="004A1CDD" w:rsidP="00116B72">
      <w:pPr>
        <w:pStyle w:val="5-"/>
        <w:rPr>
          <w:rtl/>
          <w:lang w:bidi="fa-IR"/>
        </w:rPr>
      </w:pPr>
      <w:r>
        <w:rPr>
          <w:rFonts w:hint="cs"/>
          <w:rtl/>
          <w:lang w:bidi="fa-IR"/>
        </w:rPr>
        <w:t>2077</w:t>
      </w:r>
      <w:r w:rsidRPr="005144B7">
        <w:rPr>
          <w:rFonts w:hint="cs"/>
          <w:rtl/>
        </w:rPr>
        <w:t>-</w:t>
      </w:r>
      <w:r w:rsidR="005144B7">
        <w:rPr>
          <w:rFonts w:hint="cs"/>
          <w:rtl/>
        </w:rPr>
        <w:t xml:space="preserve"> وعَنْهُ </w:t>
      </w:r>
      <w:r w:rsidR="005144B7" w:rsidRPr="002E5E7F">
        <w:rPr>
          <w:rtl/>
        </w:rPr>
        <w:t>رَضِيَ اللَّهُ عَنْهُ</w:t>
      </w:r>
      <w:r w:rsidR="005144B7">
        <w:rPr>
          <w:rFonts w:hint="cs"/>
          <w:rtl/>
        </w:rPr>
        <w:t>: أَنَّ</w:t>
      </w:r>
      <w:r w:rsidR="005144B7" w:rsidRPr="005144B7">
        <w:rPr>
          <w:rtl/>
        </w:rPr>
        <w:t xml:space="preserve"> النَّبِيِّ صَلَّى اللهُ عَلَيْهِ وَسَلَّمَ، قَالَ: </w:t>
      </w:r>
      <w:r w:rsidR="00116B72">
        <w:rPr>
          <w:rFonts w:hint="cs"/>
          <w:rtl/>
        </w:rPr>
        <w:t>«</w:t>
      </w:r>
      <w:r w:rsidR="005144B7" w:rsidRPr="005144B7">
        <w:rPr>
          <w:rtl/>
        </w:rPr>
        <w:t>لاَ يَقُلْ أَحَدُكُمْ: اللَّهُمَّ اغْفِرْ لِي إِنْ شِئْتَ، ارْحَمْنِي إِنْ شِئْتَ، ارْزُقْنِي إِنْ شِئْتَ، وَليَعْزِمْ مَسْأَلَتَهُ، إِنَّهُ يَفْعَلُ مَا يَشَاءُ، لاَ مُكْرِهَ لَهُ</w:t>
      </w:r>
      <w:r w:rsidR="00116B72">
        <w:rPr>
          <w:rFonts w:hint="cs"/>
          <w:rtl/>
        </w:rPr>
        <w:t>»</w:t>
      </w:r>
      <w:r w:rsidRPr="005144B7">
        <w:rPr>
          <w:rFonts w:hint="cs"/>
          <w:rtl/>
        </w:rPr>
        <w:t xml:space="preserve"> [رواه البخاری: 6338].</w:t>
      </w:r>
    </w:p>
    <w:p w:rsidR="004A1CDD" w:rsidRDefault="004A1CDD" w:rsidP="004A1CDD">
      <w:pPr>
        <w:pStyle w:val="0-"/>
        <w:rPr>
          <w:rtl/>
          <w:lang w:bidi="fa-IR"/>
        </w:rPr>
      </w:pPr>
      <w:r>
        <w:rPr>
          <w:rFonts w:hint="cs"/>
          <w:rtl/>
          <w:lang w:bidi="fa-IR"/>
        </w:rPr>
        <w:t>2077- و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r w:rsidR="00F3298D">
        <w:rPr>
          <w:rFonts w:hint="cs"/>
          <w:rtl/>
          <w:lang w:bidi="fa-IR"/>
        </w:rPr>
        <w:t xml:space="preserve"> «نباید کسی بگوید که: خدایا اگر می‌خواهی به من رحمت کن، بلکه باید به طور جزم بخواهد، زیرا کسی خدا را به انجام دادن کاری مجبور کرده نمی‌تواند»</w:t>
      </w:r>
      <w:r w:rsidR="00F3298D" w:rsidRPr="00F3298D">
        <w:rPr>
          <w:rFonts w:ascii="IRLotus" w:hAnsi="IRLotus" w:cs="IRLotus"/>
          <w:vertAlign w:val="superscript"/>
          <w:rtl/>
          <w:lang w:bidi="fa-IR"/>
        </w:rPr>
        <w:t>(</w:t>
      </w:r>
      <w:r w:rsidR="00F3298D" w:rsidRPr="00F3298D">
        <w:rPr>
          <w:rStyle w:val="FootnoteReference"/>
          <w:rFonts w:ascii="IRLotus" w:eastAsia="SimSun" w:hAnsi="IRLotus" w:cs="IRLotus"/>
          <w:rtl/>
          <w:lang w:bidi="fa-IR"/>
        </w:rPr>
        <w:footnoteReference w:id="224"/>
      </w:r>
      <w:r w:rsidR="00F3298D" w:rsidRPr="00F3298D">
        <w:rPr>
          <w:rFonts w:ascii="IRLotus" w:hAnsi="IRLotus" w:cs="IRLotus"/>
          <w:vertAlign w:val="superscript"/>
          <w:rtl/>
          <w:lang w:bidi="fa-IR"/>
        </w:rPr>
        <w:t>)</w:t>
      </w:r>
      <w:r w:rsidR="00F3298D">
        <w:rPr>
          <w:rFonts w:hint="cs"/>
          <w:rtl/>
          <w:lang w:bidi="fa-IR"/>
        </w:rPr>
        <w:t>.</w:t>
      </w:r>
    </w:p>
    <w:p w:rsidR="00090B65" w:rsidRDefault="00025F7C" w:rsidP="00025F7C">
      <w:pPr>
        <w:pStyle w:val="2-0"/>
        <w:rPr>
          <w:rtl/>
        </w:rPr>
      </w:pPr>
      <w:r w:rsidRPr="009A49E2">
        <w:rPr>
          <w:rFonts w:hint="cs"/>
          <w:rtl/>
          <w:lang w:bidi="ar-SA"/>
        </w:rPr>
        <w:t>10</w:t>
      </w:r>
      <w:r w:rsidRPr="00025F7C">
        <w:rPr>
          <w:rFonts w:hint="cs"/>
          <w:rtl/>
        </w:rPr>
        <w:t xml:space="preserve">- باب: </w:t>
      </w:r>
      <w:r w:rsidRPr="00025F7C">
        <w:rPr>
          <w:rtl/>
        </w:rPr>
        <w:t>يُسْتَجَابُ لِلْعَبْدِ مَا لَمْ يَعْجَلْ</w:t>
      </w:r>
    </w:p>
    <w:p w:rsidR="00E470B5" w:rsidRDefault="00E470B5" w:rsidP="00F63481">
      <w:pPr>
        <w:pStyle w:val="4-"/>
        <w:rPr>
          <w:rtl/>
          <w:lang w:bidi="fa-IR"/>
        </w:rPr>
      </w:pPr>
      <w:bookmarkStart w:id="219" w:name="_Toc434312974"/>
      <w:r>
        <w:rPr>
          <w:rFonts w:hint="cs"/>
          <w:rtl/>
          <w:lang w:bidi="fa-IR"/>
        </w:rPr>
        <w:t>باب [10]: بنده اگر عجله نکند دعایش قبول می‌شود</w:t>
      </w:r>
      <w:bookmarkEnd w:id="219"/>
    </w:p>
    <w:p w:rsidR="00E470B5" w:rsidRDefault="00E470B5" w:rsidP="00116B72">
      <w:pPr>
        <w:pStyle w:val="5-"/>
        <w:rPr>
          <w:rtl/>
          <w:lang w:bidi="fa-IR"/>
        </w:rPr>
      </w:pPr>
      <w:r>
        <w:rPr>
          <w:rFonts w:hint="cs"/>
          <w:rtl/>
          <w:lang w:bidi="fa-IR"/>
        </w:rPr>
        <w:t xml:space="preserve">2078- </w:t>
      </w:r>
      <w:r w:rsidR="00D871AB">
        <w:rPr>
          <w:rFonts w:hint="cs"/>
          <w:rtl/>
        </w:rPr>
        <w:t xml:space="preserve">وعَنْهُ </w:t>
      </w:r>
      <w:r w:rsidR="00D871AB" w:rsidRPr="002E5E7F">
        <w:rPr>
          <w:rtl/>
        </w:rPr>
        <w:t>رَضِيَ اللَّهُ عَنْهُ</w:t>
      </w:r>
      <w:r w:rsidR="00F63481">
        <w:rPr>
          <w:color w:val="000000"/>
          <w:rtl/>
        </w:rPr>
        <w:t>: أَنَّ رَسُولَ اللَّهِ صَلَّى اللهُ عَلَيْهِ وَسَلَّمَ قَالَ:</w:t>
      </w:r>
      <w:r w:rsidR="00F63481">
        <w:rPr>
          <w:rtl/>
        </w:rPr>
        <w:t xml:space="preserve"> </w:t>
      </w:r>
      <w:r w:rsidR="00116B72">
        <w:rPr>
          <w:rFonts w:hint="cs"/>
          <w:rtl/>
        </w:rPr>
        <w:t>«</w:t>
      </w:r>
      <w:r w:rsidR="00F63481">
        <w:rPr>
          <w:rtl/>
        </w:rPr>
        <w:t>يُسْتَجَابُ لِأَحَدِكُمْ مَا لَمْ يَعْجَلْ، يَقُولُ: دَعَوْتُ فَلَمْ يُسْتَجَبْ لِي</w:t>
      </w:r>
      <w:r w:rsidR="00116B72">
        <w:rPr>
          <w:rFonts w:hint="cs"/>
          <w:rtl/>
        </w:rPr>
        <w:t>»</w:t>
      </w:r>
      <w:r>
        <w:rPr>
          <w:rFonts w:hint="cs"/>
          <w:rtl/>
          <w:lang w:bidi="fa-IR"/>
        </w:rPr>
        <w:t xml:space="preserve"> [رواه البخاری:</w:t>
      </w:r>
      <w:r w:rsidR="0037013C">
        <w:rPr>
          <w:rFonts w:hint="cs"/>
          <w:rtl/>
          <w:lang w:bidi="fa-IR"/>
        </w:rPr>
        <w:t xml:space="preserve"> 6340].</w:t>
      </w:r>
    </w:p>
    <w:p w:rsidR="0037013C" w:rsidRDefault="0037013C" w:rsidP="00E470B5">
      <w:pPr>
        <w:pStyle w:val="0-"/>
        <w:rPr>
          <w:rtl/>
          <w:lang w:bidi="fa-IR"/>
        </w:rPr>
      </w:pPr>
      <w:r>
        <w:rPr>
          <w:rFonts w:hint="cs"/>
          <w:rtl/>
          <w:lang w:bidi="fa-IR"/>
        </w:rPr>
        <w:t>2078- و از ابو هریره</w:t>
      </w:r>
      <w:r>
        <w:rPr>
          <w:rFonts w:cs="CTraditional Arabic" w:hint="cs"/>
          <w:rtl/>
          <w:lang w:bidi="fa-IR"/>
        </w:rPr>
        <w:t>س</w:t>
      </w:r>
      <w:r>
        <w:rPr>
          <w:rFonts w:hint="cs"/>
          <w:rtl/>
          <w:lang w:bidi="fa-IR"/>
        </w:rPr>
        <w:t xml:space="preserve"> </w:t>
      </w:r>
      <w:r w:rsidR="004847C5">
        <w:rPr>
          <w:rFonts w:hint="cs"/>
          <w:rtl/>
          <w:lang w:bidi="fa-IR"/>
        </w:rPr>
        <w:t xml:space="preserve">روایت است که پیامبر خدا </w:t>
      </w:r>
      <w:r w:rsidR="004847C5">
        <w:rPr>
          <w:rFonts w:cs="CTraditional Arabic" w:hint="cs"/>
          <w:rtl/>
          <w:lang w:bidi="fa-IR"/>
        </w:rPr>
        <w:t>ج</w:t>
      </w:r>
      <w:r w:rsidR="004847C5">
        <w:rPr>
          <w:rFonts w:hint="cs"/>
          <w:rtl/>
          <w:lang w:bidi="fa-IR"/>
        </w:rPr>
        <w:t xml:space="preserve"> فرموند: «اگر عجله نکنید دعای شما اجابت می‌شود، ولی [بنده] می‌گوید: دعا کردم و اجابت نشد»</w:t>
      </w:r>
      <w:r w:rsidR="004847C5" w:rsidRPr="004847C5">
        <w:rPr>
          <w:rFonts w:ascii="IRLotus" w:hAnsi="IRLotus" w:cs="IRLotus"/>
          <w:vertAlign w:val="superscript"/>
          <w:rtl/>
          <w:lang w:bidi="fa-IR"/>
        </w:rPr>
        <w:t>(</w:t>
      </w:r>
      <w:r w:rsidR="004847C5" w:rsidRPr="004847C5">
        <w:rPr>
          <w:rStyle w:val="FootnoteReference"/>
          <w:rFonts w:ascii="IRLotus" w:eastAsia="SimSun" w:hAnsi="IRLotus" w:cs="IRLotus"/>
          <w:rtl/>
          <w:lang w:bidi="fa-IR"/>
        </w:rPr>
        <w:footnoteReference w:id="225"/>
      </w:r>
      <w:r w:rsidR="004847C5" w:rsidRPr="004847C5">
        <w:rPr>
          <w:rFonts w:ascii="IRLotus" w:hAnsi="IRLotus" w:cs="IRLotus"/>
          <w:vertAlign w:val="superscript"/>
          <w:rtl/>
          <w:lang w:bidi="fa-IR"/>
        </w:rPr>
        <w:t>)</w:t>
      </w:r>
      <w:r w:rsidR="004847C5">
        <w:rPr>
          <w:rFonts w:hint="cs"/>
          <w:rtl/>
          <w:lang w:bidi="fa-IR"/>
        </w:rPr>
        <w:t>.</w:t>
      </w:r>
    </w:p>
    <w:p w:rsidR="004824FA" w:rsidRDefault="004824FA" w:rsidP="004824FA">
      <w:pPr>
        <w:pStyle w:val="2-0"/>
        <w:rPr>
          <w:rtl/>
        </w:rPr>
      </w:pPr>
      <w:r w:rsidRPr="009A49E2">
        <w:rPr>
          <w:rFonts w:hint="cs"/>
          <w:rtl/>
          <w:lang w:bidi="ar-SA"/>
        </w:rPr>
        <w:t>11</w:t>
      </w:r>
      <w:r w:rsidRPr="004824FA">
        <w:rPr>
          <w:rFonts w:hint="cs"/>
          <w:rtl/>
        </w:rPr>
        <w:t xml:space="preserve">- باب: </w:t>
      </w:r>
      <w:r w:rsidRPr="004824FA">
        <w:rPr>
          <w:rtl/>
        </w:rPr>
        <w:t>الدُّعَاءِ عِنْدَ ال</w:t>
      </w:r>
      <w:r w:rsidR="0029469D">
        <w:rPr>
          <w:rFonts w:hint="cs"/>
          <w:rtl/>
        </w:rPr>
        <w:t>ْ</w:t>
      </w:r>
      <w:r w:rsidRPr="004824FA">
        <w:rPr>
          <w:rtl/>
        </w:rPr>
        <w:t>كَرْبِ</w:t>
      </w:r>
    </w:p>
    <w:p w:rsidR="004824FA" w:rsidRDefault="004824FA" w:rsidP="004824FA">
      <w:pPr>
        <w:pStyle w:val="4-"/>
        <w:rPr>
          <w:rtl/>
        </w:rPr>
      </w:pPr>
      <w:bookmarkStart w:id="220" w:name="_Toc434312975"/>
      <w:r>
        <w:rPr>
          <w:rFonts w:hint="cs"/>
          <w:rtl/>
        </w:rPr>
        <w:t>باب [11]: دعا در وقت سختی</w:t>
      </w:r>
      <w:bookmarkEnd w:id="220"/>
    </w:p>
    <w:p w:rsidR="004824FA" w:rsidRDefault="004824FA" w:rsidP="004824FA">
      <w:pPr>
        <w:pStyle w:val="5-"/>
        <w:rPr>
          <w:rtl/>
          <w:lang w:bidi="fa-IR"/>
        </w:rPr>
      </w:pPr>
      <w:r>
        <w:rPr>
          <w:rFonts w:hint="cs"/>
          <w:rtl/>
          <w:lang w:bidi="fa-IR"/>
        </w:rPr>
        <w:t>2079</w:t>
      </w:r>
      <w:r w:rsidRPr="004824FA">
        <w:rPr>
          <w:rFonts w:hint="cs"/>
          <w:rtl/>
        </w:rPr>
        <w:t xml:space="preserve">- </w:t>
      </w:r>
      <w:r w:rsidRPr="004824FA">
        <w:rPr>
          <w:rtl/>
        </w:rPr>
        <w:t xml:space="preserve">عَنِ ابْنِ عَبَّاسٍ </w:t>
      </w:r>
      <w:r w:rsidRPr="002E5E7F">
        <w:rPr>
          <w:rtl/>
        </w:rPr>
        <w:t>رَضِيَ اللَّهُ عَنْهُ</w:t>
      </w:r>
      <w:r>
        <w:rPr>
          <w:rFonts w:hint="cs"/>
          <w:rtl/>
        </w:rPr>
        <w:t>مَا</w:t>
      </w:r>
      <w:r w:rsidRPr="004824FA">
        <w:rPr>
          <w:rtl/>
        </w:rPr>
        <w:t>: أَنَّ رَسُولَ اللَّهِ صَلَّى اللهُ عَلَيْهِ وَسَلَّمَ كَانَ يَقُولُ عِنْدَ الكَرْبِ: «لاَ إِلَهَ إِلَّا اللَّهُ العَظِيمُ الحَلِيمُ، لاَ إِلَهَ إِلَّا اللَّهُ رَبُّ العَرْشِ العَظِيمِ، لاَ إِلَهَ إِلَّا اللَّهُ رَبُّ السَّمَوَاتِ وَرَبُّ الأَرْضِ، وَرَبُّ العَرْشِ الكَرِيمِ»</w:t>
      </w:r>
      <w:r w:rsidRPr="004824FA">
        <w:rPr>
          <w:rFonts w:hint="cs"/>
          <w:rtl/>
        </w:rPr>
        <w:t xml:space="preserve"> [رواه البخاری: 6346].</w:t>
      </w:r>
    </w:p>
    <w:p w:rsidR="004824FA" w:rsidRDefault="004824FA" w:rsidP="004824FA">
      <w:pPr>
        <w:pStyle w:val="0-"/>
        <w:rPr>
          <w:rtl/>
          <w:lang w:bidi="fa-IR"/>
        </w:rPr>
      </w:pPr>
      <w:r>
        <w:rPr>
          <w:rFonts w:hint="cs"/>
          <w:rtl/>
          <w:lang w:bidi="fa-IR"/>
        </w:rPr>
        <w:t>2079- از ابن عباس</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هنگام سختی می‌گفتند: </w:t>
      </w:r>
      <w:r w:rsidRPr="004824FA">
        <w:rPr>
          <w:rStyle w:val="5-Char"/>
          <w:rFonts w:hint="cs"/>
          <w:rtl/>
        </w:rPr>
        <w:t>«</w:t>
      </w:r>
      <w:r w:rsidRPr="004824FA">
        <w:rPr>
          <w:rStyle w:val="5-Char"/>
          <w:rtl/>
        </w:rPr>
        <w:t>لاَ إِلَهَ إِلَّا اللَّهُ العَظِيمُ الحَلِيمُ، لاَ إِلَهَ إِلَّا اللَّهُ رَبُّ العَرْشِ العَظِيمِ، لاَ إِلَهَ إِلَّا اللَّهُ رَبُّ السَّمَوَاتِ وَرَبُّ الأَرْضِ، وَرَبُّ العَرْشِ الكَرِيمِ»</w:t>
      </w:r>
      <w:r w:rsidRPr="004824FA">
        <w:rPr>
          <w:rFonts w:ascii="IRLotus" w:hAnsi="IRLotus" w:cs="IRLotus"/>
          <w:vertAlign w:val="superscript"/>
          <w:rtl/>
          <w:lang w:bidi="fa-IR"/>
        </w:rPr>
        <w:t>(</w:t>
      </w:r>
      <w:r w:rsidRPr="004824FA">
        <w:rPr>
          <w:rStyle w:val="FootnoteReference"/>
          <w:rFonts w:ascii="IRLotus" w:eastAsia="SimSun" w:hAnsi="IRLotus" w:cs="IRLotus"/>
          <w:rtl/>
          <w:lang w:bidi="fa-IR"/>
        </w:rPr>
        <w:footnoteReference w:id="226"/>
      </w:r>
      <w:r w:rsidRPr="004824FA">
        <w:rPr>
          <w:rFonts w:ascii="IRLotus" w:hAnsi="IRLotus" w:cs="IRLotus"/>
          <w:vertAlign w:val="superscript"/>
          <w:rtl/>
          <w:lang w:bidi="fa-IR"/>
        </w:rPr>
        <w:t>)</w:t>
      </w:r>
      <w:r>
        <w:rPr>
          <w:rFonts w:hint="cs"/>
          <w:rtl/>
          <w:lang w:bidi="fa-IR"/>
        </w:rPr>
        <w:t>.</w:t>
      </w:r>
    </w:p>
    <w:p w:rsidR="00173D8A" w:rsidRDefault="00173D8A" w:rsidP="00173D8A">
      <w:pPr>
        <w:pStyle w:val="2-0"/>
        <w:rPr>
          <w:rtl/>
        </w:rPr>
      </w:pPr>
      <w:r w:rsidRPr="009A49E2">
        <w:rPr>
          <w:rFonts w:hint="cs"/>
          <w:rtl/>
          <w:lang w:bidi="ar-SA"/>
        </w:rPr>
        <w:t>12</w:t>
      </w:r>
      <w:r w:rsidRPr="00173D8A">
        <w:rPr>
          <w:rFonts w:hint="cs"/>
          <w:rtl/>
        </w:rPr>
        <w:t xml:space="preserve">- باب: </w:t>
      </w:r>
      <w:r w:rsidRPr="00173D8A">
        <w:rPr>
          <w:rtl/>
        </w:rPr>
        <w:t>التَّعَوُّذِ مِنْ جَهْدِ البَلاَءِ</w:t>
      </w:r>
    </w:p>
    <w:p w:rsidR="00173D8A" w:rsidRDefault="003339D6" w:rsidP="004B41F9">
      <w:pPr>
        <w:pStyle w:val="4-"/>
        <w:rPr>
          <w:rtl/>
          <w:lang w:bidi="fa-IR"/>
        </w:rPr>
      </w:pPr>
      <w:bookmarkStart w:id="221" w:name="_Toc434312976"/>
      <w:r>
        <w:rPr>
          <w:rFonts w:hint="cs"/>
          <w:rtl/>
          <w:lang w:bidi="fa-IR"/>
        </w:rPr>
        <w:t>باب [12]: از هجوم بلیات، باید به</w:t>
      </w:r>
      <w:r w:rsidR="00173D8A">
        <w:rPr>
          <w:rFonts w:hint="cs"/>
          <w:rtl/>
          <w:lang w:bidi="fa-IR"/>
        </w:rPr>
        <w:t xml:space="preserve"> خدا پناه برد</w:t>
      </w:r>
      <w:bookmarkEnd w:id="221"/>
    </w:p>
    <w:p w:rsidR="00173D8A" w:rsidRDefault="00173D8A" w:rsidP="00A25369">
      <w:pPr>
        <w:pStyle w:val="5-"/>
        <w:rPr>
          <w:rtl/>
          <w:lang w:bidi="fa-IR"/>
        </w:rPr>
      </w:pPr>
      <w:r>
        <w:rPr>
          <w:rFonts w:hint="cs"/>
          <w:rtl/>
          <w:lang w:bidi="fa-IR"/>
        </w:rPr>
        <w:t>2080</w:t>
      </w:r>
      <w:r w:rsidRPr="004B41F9">
        <w:rPr>
          <w:rFonts w:hint="cs"/>
          <w:rtl/>
        </w:rPr>
        <w:t xml:space="preserve">- </w:t>
      </w:r>
      <w:r w:rsidR="004B41F9" w:rsidRPr="004B41F9">
        <w:rPr>
          <w:rtl/>
        </w:rPr>
        <w:t>عَنْ أَبِي هُرَيْرَةَ</w:t>
      </w:r>
      <w:r w:rsidR="004B41F9">
        <w:rPr>
          <w:rFonts w:hint="cs"/>
          <w:rtl/>
        </w:rPr>
        <w:t xml:space="preserve"> </w:t>
      </w:r>
      <w:r w:rsidR="004B41F9" w:rsidRPr="002E5E7F">
        <w:rPr>
          <w:rtl/>
        </w:rPr>
        <w:t>رَضِيَ اللَّهُ عَنْهُ</w:t>
      </w:r>
      <w:r w:rsidR="004B41F9">
        <w:rPr>
          <w:rFonts w:hint="cs"/>
          <w:rtl/>
        </w:rPr>
        <w:t xml:space="preserve"> قَالَ:</w:t>
      </w:r>
      <w:r w:rsidR="004B41F9" w:rsidRPr="004B41F9">
        <w:rPr>
          <w:rtl/>
        </w:rPr>
        <w:t xml:space="preserve"> «كَانَ رَسُولُ اللَّهِ صَلَّى اللهُ عَلَيْهِ وَسَلَّمَ يَتَعَوَّذُ مِنْ جَهْدِ البَلاَءِ، وَدَرَكِ الشَّقَاءِ، وَسُوءِ القَضَاءِ، وَشَمَاتَةِ الأَعْدَاءِ» قَالَ سُفْيَانُ</w:t>
      </w:r>
      <w:r w:rsidR="00A25369">
        <w:rPr>
          <w:rFonts w:hint="cs"/>
          <w:rtl/>
        </w:rPr>
        <w:t xml:space="preserve"> - </w:t>
      </w:r>
      <w:r w:rsidR="00C4645F">
        <w:rPr>
          <w:rFonts w:hint="cs"/>
          <w:rtl/>
        </w:rPr>
        <w:t>الراوي</w:t>
      </w:r>
      <w:r w:rsidR="00A25369">
        <w:rPr>
          <w:rFonts w:hint="cs"/>
          <w:rtl/>
        </w:rPr>
        <w:t xml:space="preserve"> -</w:t>
      </w:r>
      <w:r w:rsidR="004B41F9" w:rsidRPr="004B41F9">
        <w:rPr>
          <w:rtl/>
        </w:rPr>
        <w:t>: «الحَدِيثُ ثَلاَثٌ، زِدْتُ أَنَا وَاحِدَةً، لاَ أَدْرِي أَيَّتُهُنَّ هِيَ»</w:t>
      </w:r>
      <w:r w:rsidRPr="004B41F9">
        <w:rPr>
          <w:rFonts w:hint="cs"/>
          <w:rtl/>
        </w:rPr>
        <w:t xml:space="preserve"> [رواه البخاری: 6347].</w:t>
      </w:r>
      <w:r w:rsidR="00C4645F">
        <w:rPr>
          <w:rFonts w:hint="cs"/>
          <w:rtl/>
        </w:rPr>
        <w:t xml:space="preserve"> </w:t>
      </w:r>
    </w:p>
    <w:p w:rsidR="00173D8A" w:rsidRDefault="00173D8A" w:rsidP="00173D8A">
      <w:pPr>
        <w:pStyle w:val="0-"/>
        <w:rPr>
          <w:rtl/>
          <w:lang w:bidi="fa-IR"/>
        </w:rPr>
      </w:pPr>
      <w:r>
        <w:rPr>
          <w:rFonts w:hint="cs"/>
          <w:rtl/>
          <w:lang w:bidi="fa-IR"/>
        </w:rPr>
        <w:t>2080-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از هجوم بلا، و از گرفتار شدن به </w:t>
      </w:r>
      <w:r w:rsidR="002345EB">
        <w:rPr>
          <w:rFonts w:hint="cs"/>
          <w:rtl/>
          <w:lang w:bidi="fa-IR"/>
        </w:rPr>
        <w:t>بدبختی‌ها، و از قضای بد، و از دل‌شادی دشمن [به خدا] پناه می‌بردند.</w:t>
      </w:r>
    </w:p>
    <w:p w:rsidR="002345EB" w:rsidRDefault="002345EB" w:rsidP="00173D8A">
      <w:pPr>
        <w:pStyle w:val="0-"/>
        <w:rPr>
          <w:rtl/>
          <w:lang w:bidi="fa-IR"/>
        </w:rPr>
      </w:pPr>
      <w:r>
        <w:rPr>
          <w:rFonts w:hint="cs"/>
          <w:rtl/>
          <w:lang w:bidi="fa-IR"/>
        </w:rPr>
        <w:t xml:space="preserve">سفیان راوی حدیث می‌گوید: آنچه که [پیامبر خدا </w:t>
      </w:r>
      <w:r>
        <w:rPr>
          <w:rFonts w:cs="CTraditional Arabic" w:hint="cs"/>
          <w:rtl/>
          <w:lang w:bidi="fa-IR"/>
        </w:rPr>
        <w:t>ج</w:t>
      </w:r>
      <w:r>
        <w:rPr>
          <w:rFonts w:hint="cs"/>
          <w:rtl/>
          <w:lang w:bidi="fa-IR"/>
        </w:rPr>
        <w:t>] از آن پناه ج</w:t>
      </w:r>
      <w:r w:rsidR="00B751A7">
        <w:rPr>
          <w:rFonts w:hint="cs"/>
          <w:rtl/>
          <w:lang w:bidi="fa-IR"/>
        </w:rPr>
        <w:t>ستند سه چیز بود، چهارمی را من ز</w:t>
      </w:r>
      <w:r>
        <w:rPr>
          <w:rFonts w:hint="cs"/>
          <w:rtl/>
          <w:lang w:bidi="fa-IR"/>
        </w:rPr>
        <w:t>ی</w:t>
      </w:r>
      <w:r w:rsidR="00B751A7">
        <w:rPr>
          <w:rFonts w:hint="cs"/>
          <w:rtl/>
          <w:lang w:bidi="fa-IR"/>
        </w:rPr>
        <w:t>ا</w:t>
      </w:r>
      <w:r>
        <w:rPr>
          <w:rFonts w:hint="cs"/>
          <w:rtl/>
          <w:lang w:bidi="fa-IR"/>
        </w:rPr>
        <w:t>د کردم، ولی به یاد نیست آن چیزی را که من زیاد کردم کدام یک از آن‌ها بود</w:t>
      </w:r>
      <w:r w:rsidRPr="002345EB">
        <w:rPr>
          <w:rFonts w:ascii="IRLotus" w:hAnsi="IRLotus" w:cs="IRLotus"/>
          <w:vertAlign w:val="superscript"/>
          <w:rtl/>
          <w:lang w:bidi="fa-IR"/>
        </w:rPr>
        <w:t>(</w:t>
      </w:r>
      <w:r w:rsidRPr="002345EB">
        <w:rPr>
          <w:rStyle w:val="FootnoteReference"/>
          <w:rFonts w:ascii="IRLotus" w:eastAsia="SimSun" w:hAnsi="IRLotus" w:cs="IRLotus"/>
          <w:rtl/>
          <w:lang w:bidi="fa-IR"/>
        </w:rPr>
        <w:footnoteReference w:id="227"/>
      </w:r>
      <w:r w:rsidRPr="002345EB">
        <w:rPr>
          <w:rFonts w:ascii="IRLotus" w:hAnsi="IRLotus" w:cs="IRLotus"/>
          <w:vertAlign w:val="superscript"/>
          <w:rtl/>
          <w:lang w:bidi="fa-IR"/>
        </w:rPr>
        <w:t>)</w:t>
      </w:r>
      <w:r>
        <w:rPr>
          <w:rFonts w:hint="cs"/>
          <w:rtl/>
          <w:lang w:bidi="fa-IR"/>
        </w:rPr>
        <w:t>.</w:t>
      </w:r>
    </w:p>
    <w:p w:rsidR="00731A83" w:rsidRDefault="00731A83" w:rsidP="0029469D">
      <w:pPr>
        <w:pStyle w:val="2-0"/>
        <w:rPr>
          <w:rtl/>
        </w:rPr>
      </w:pPr>
      <w:r w:rsidRPr="009A49E2">
        <w:rPr>
          <w:rFonts w:hint="cs"/>
          <w:rtl/>
          <w:lang w:bidi="ar-SA"/>
        </w:rPr>
        <w:t>13</w:t>
      </w:r>
      <w:r w:rsidRPr="00731A83">
        <w:rPr>
          <w:rFonts w:hint="cs"/>
          <w:rtl/>
        </w:rPr>
        <w:t xml:space="preserve">- باب: </w:t>
      </w:r>
      <w:r w:rsidRPr="00731A83">
        <w:rPr>
          <w:rtl/>
        </w:rPr>
        <w:t xml:space="preserve">قَوْلِ النَّبِيِّ </w:t>
      </w:r>
      <w:r w:rsidR="0029469D">
        <w:rPr>
          <w:rFonts w:cs="CTraditional Arabic" w:hint="cs"/>
          <w:b/>
          <w:bCs w:val="0"/>
          <w:rtl/>
        </w:rPr>
        <w:t>ج</w:t>
      </w:r>
      <w:r w:rsidRPr="00731A83">
        <w:rPr>
          <w:rtl/>
        </w:rPr>
        <w:t>: «مَنْ آذَيْتُهُ فَاجْعَلْهُ لَهُ زَكَاةً وَرَحْمَةً»</w:t>
      </w:r>
    </w:p>
    <w:p w:rsidR="00731A83" w:rsidRDefault="00731A83" w:rsidP="00DD1E23">
      <w:pPr>
        <w:pStyle w:val="4-"/>
        <w:rPr>
          <w:rtl/>
          <w:lang w:bidi="fa-IR"/>
        </w:rPr>
      </w:pPr>
      <w:bookmarkStart w:id="222" w:name="_Toc434312977"/>
      <w:r>
        <w:rPr>
          <w:rFonts w:hint="cs"/>
          <w:rtl/>
          <w:lang w:bidi="fa-IR"/>
        </w:rPr>
        <w:t xml:space="preserve">باب [13]: قوله </w:t>
      </w:r>
      <w:r>
        <w:rPr>
          <w:rFonts w:cs="CTraditional Arabic" w:hint="cs"/>
          <w:rtl/>
          <w:lang w:bidi="fa-IR"/>
        </w:rPr>
        <w:t>ج</w:t>
      </w:r>
      <w:r>
        <w:rPr>
          <w:rFonts w:hint="cs"/>
          <w:rtl/>
          <w:lang w:bidi="fa-IR"/>
        </w:rPr>
        <w:t>: «[الهی!] کسی را که اذیت کرده باشم، آن را برایش سبب پاکی و رحمت بگردان»</w:t>
      </w:r>
      <w:bookmarkEnd w:id="222"/>
    </w:p>
    <w:p w:rsidR="00731A83" w:rsidRDefault="0048685D" w:rsidP="00DD1E23">
      <w:pPr>
        <w:pStyle w:val="5-"/>
        <w:rPr>
          <w:rtl/>
          <w:lang w:bidi="fa-IR"/>
        </w:rPr>
      </w:pPr>
      <w:r>
        <w:rPr>
          <w:rFonts w:hint="cs"/>
          <w:rtl/>
          <w:lang w:bidi="fa-IR"/>
        </w:rPr>
        <w:t>2081</w:t>
      </w:r>
      <w:r w:rsidRPr="00DD1E23">
        <w:rPr>
          <w:rFonts w:hint="cs"/>
          <w:rtl/>
        </w:rPr>
        <w:t>-</w:t>
      </w:r>
      <w:r w:rsidR="00DD1E23">
        <w:rPr>
          <w:rFonts w:hint="cs"/>
          <w:rtl/>
        </w:rPr>
        <w:t xml:space="preserve"> وعَنْهُ</w:t>
      </w:r>
      <w:r w:rsidRPr="00DD1E23">
        <w:rPr>
          <w:rFonts w:hint="cs"/>
          <w:rtl/>
        </w:rPr>
        <w:t xml:space="preserve"> </w:t>
      </w:r>
      <w:r w:rsidR="00DD1E23" w:rsidRPr="00DD1E23">
        <w:rPr>
          <w:rtl/>
        </w:rPr>
        <w:t>رَضِيَ اللَّهُ عَنْهُ: أَنَّهُ سَمِعَ النَّبِيَّ صَلَّى اللهُ عَلَيْهِ وَسَلَّمَ يَقُولُ: «اللَّهُمَّ فَأَيُّمَا مُؤْمِنٍ سَبَبْتُهُ، فَاجْعَلْ ذَلِكَ لَهُ قُرْبَةً إِلَيْكَ يَوْمَ القِيَامَةِ»</w:t>
      </w:r>
      <w:r w:rsidRPr="00DD1E23">
        <w:rPr>
          <w:rFonts w:hint="cs"/>
          <w:rtl/>
        </w:rPr>
        <w:t xml:space="preserve"> [رواه البخاری: 6361].</w:t>
      </w:r>
    </w:p>
    <w:p w:rsidR="0048685D" w:rsidRDefault="0048685D" w:rsidP="00731A83">
      <w:pPr>
        <w:pStyle w:val="0-"/>
        <w:rPr>
          <w:rtl/>
          <w:lang w:bidi="fa-IR"/>
        </w:rPr>
      </w:pPr>
      <w:r>
        <w:rPr>
          <w:rFonts w:hint="cs"/>
          <w:rtl/>
          <w:lang w:bidi="fa-IR"/>
        </w:rPr>
        <w:t>2081- و از ابو هریره</w:t>
      </w:r>
      <w:r>
        <w:rPr>
          <w:rFonts w:cs="CTraditional Arabic" w:hint="cs"/>
          <w:rtl/>
          <w:lang w:bidi="fa-IR"/>
        </w:rPr>
        <w:t>س</w:t>
      </w:r>
      <w:r>
        <w:rPr>
          <w:rFonts w:hint="cs"/>
          <w:rtl/>
          <w:lang w:bidi="fa-IR"/>
        </w:rPr>
        <w:t xml:space="preserve"> روایت است که وی: از پیامبر خدا </w:t>
      </w:r>
      <w:r>
        <w:rPr>
          <w:rFonts w:cs="CTraditional Arabic" w:hint="cs"/>
          <w:rtl/>
          <w:lang w:bidi="fa-IR"/>
        </w:rPr>
        <w:t>ج</w:t>
      </w:r>
      <w:r>
        <w:rPr>
          <w:rFonts w:hint="cs"/>
          <w:rtl/>
          <w:lang w:bidi="fa-IR"/>
        </w:rPr>
        <w:t xml:space="preserve"> شنیده است که می‌گفتند: «الهی هر مسلمانی را که دشنام داده باشم، این</w:t>
      </w:r>
      <w:r w:rsidR="00020EB5">
        <w:rPr>
          <w:rFonts w:hint="cs"/>
          <w:rtl/>
          <w:lang w:bidi="fa-IR"/>
        </w:rPr>
        <w:t xml:space="preserve"> دشنامم را در روز قیامت سبب تقرب آن شخص به درگاه خود بگردان»</w:t>
      </w:r>
      <w:r w:rsidR="00020EB5" w:rsidRPr="00020EB5">
        <w:rPr>
          <w:rFonts w:ascii="IRLotus" w:hAnsi="IRLotus" w:cs="IRLotus"/>
          <w:vertAlign w:val="superscript"/>
          <w:rtl/>
          <w:lang w:bidi="fa-IR"/>
        </w:rPr>
        <w:t>(</w:t>
      </w:r>
      <w:r w:rsidR="00020EB5" w:rsidRPr="00020EB5">
        <w:rPr>
          <w:rStyle w:val="FootnoteReference"/>
          <w:rFonts w:ascii="IRLotus" w:eastAsia="SimSun" w:hAnsi="IRLotus" w:cs="IRLotus"/>
          <w:rtl/>
          <w:lang w:bidi="fa-IR"/>
        </w:rPr>
        <w:footnoteReference w:id="228"/>
      </w:r>
      <w:r w:rsidR="00020EB5" w:rsidRPr="00020EB5">
        <w:rPr>
          <w:rFonts w:ascii="IRLotus" w:hAnsi="IRLotus" w:cs="IRLotus"/>
          <w:vertAlign w:val="superscript"/>
          <w:rtl/>
          <w:lang w:bidi="fa-IR"/>
        </w:rPr>
        <w:t>)</w:t>
      </w:r>
      <w:r w:rsidR="00020EB5">
        <w:rPr>
          <w:rFonts w:hint="cs"/>
          <w:rtl/>
          <w:lang w:bidi="fa-IR"/>
        </w:rPr>
        <w:t>.</w:t>
      </w:r>
    </w:p>
    <w:p w:rsidR="00E97098" w:rsidRDefault="00E97098" w:rsidP="00E97098">
      <w:pPr>
        <w:pStyle w:val="2-0"/>
        <w:rPr>
          <w:rtl/>
        </w:rPr>
      </w:pPr>
      <w:r w:rsidRPr="009A49E2">
        <w:rPr>
          <w:rFonts w:hint="cs"/>
          <w:rtl/>
          <w:lang w:bidi="ar-SA"/>
        </w:rPr>
        <w:t>14</w:t>
      </w:r>
      <w:r>
        <w:rPr>
          <w:rFonts w:hint="cs"/>
          <w:rtl/>
        </w:rPr>
        <w:t xml:space="preserve">- </w:t>
      </w:r>
      <w:r w:rsidRPr="00E97098">
        <w:rPr>
          <w:rFonts w:hint="cs"/>
          <w:rtl/>
        </w:rPr>
        <w:t xml:space="preserve">باب: </w:t>
      </w:r>
      <w:r w:rsidRPr="00E97098">
        <w:rPr>
          <w:rtl/>
        </w:rPr>
        <w:t>التَّعَوُّذِ مِنَ ال</w:t>
      </w:r>
      <w:r w:rsidR="0029469D">
        <w:rPr>
          <w:rFonts w:hint="cs"/>
          <w:rtl/>
        </w:rPr>
        <w:t>ْ</w:t>
      </w:r>
      <w:r w:rsidRPr="00E97098">
        <w:rPr>
          <w:rtl/>
        </w:rPr>
        <w:t>بُخْلِ</w:t>
      </w:r>
    </w:p>
    <w:p w:rsidR="00E97098" w:rsidRDefault="00E97098" w:rsidP="006C12BF">
      <w:pPr>
        <w:pStyle w:val="4-"/>
        <w:rPr>
          <w:rtl/>
          <w:lang w:bidi="fa-IR"/>
        </w:rPr>
      </w:pPr>
      <w:bookmarkStart w:id="223" w:name="_Toc434312978"/>
      <w:r>
        <w:rPr>
          <w:rFonts w:hint="cs"/>
          <w:rtl/>
          <w:lang w:bidi="fa-IR"/>
        </w:rPr>
        <w:t>باب [14]: پناه جستن از بخل</w:t>
      </w:r>
      <w:bookmarkEnd w:id="223"/>
    </w:p>
    <w:p w:rsidR="00E97098" w:rsidRDefault="00E97098" w:rsidP="00B15A59">
      <w:pPr>
        <w:pStyle w:val="5-"/>
        <w:rPr>
          <w:rtl/>
          <w:lang w:bidi="fa-IR"/>
        </w:rPr>
      </w:pPr>
      <w:r>
        <w:rPr>
          <w:rFonts w:hint="cs"/>
          <w:rtl/>
          <w:lang w:bidi="fa-IR"/>
        </w:rPr>
        <w:t>2082</w:t>
      </w:r>
      <w:r w:rsidRPr="006C12BF">
        <w:rPr>
          <w:rFonts w:hint="cs"/>
          <w:rtl/>
        </w:rPr>
        <w:t>-</w:t>
      </w:r>
      <w:r w:rsidR="00C07017">
        <w:rPr>
          <w:rFonts w:hint="cs"/>
          <w:rtl/>
        </w:rPr>
        <w:t xml:space="preserve"> عَنْ</w:t>
      </w:r>
      <w:r w:rsidRPr="006C12BF">
        <w:rPr>
          <w:rFonts w:hint="cs"/>
          <w:rtl/>
        </w:rPr>
        <w:t xml:space="preserve"> </w:t>
      </w:r>
      <w:r w:rsidR="006C12BF">
        <w:rPr>
          <w:rtl/>
        </w:rPr>
        <w:t>سَعْد</w:t>
      </w:r>
      <w:r w:rsidR="006C12BF">
        <w:rPr>
          <w:rFonts w:hint="cs"/>
          <w:rtl/>
        </w:rPr>
        <w:t>ِ بْنِ أَبِي وَقَّاص</w:t>
      </w:r>
      <w:r w:rsidR="006C12BF" w:rsidRPr="006C12BF">
        <w:rPr>
          <w:rtl/>
        </w:rPr>
        <w:t xml:space="preserve"> </w:t>
      </w:r>
      <w:r w:rsidR="006C12BF" w:rsidRPr="00DD1E23">
        <w:rPr>
          <w:rtl/>
        </w:rPr>
        <w:t>رَضِيَ اللَّهُ عَنْهُ</w:t>
      </w:r>
      <w:r w:rsidR="00B15A59">
        <w:rPr>
          <w:rFonts w:hint="cs"/>
          <w:rtl/>
        </w:rPr>
        <w:t>: أَنَّ</w:t>
      </w:r>
      <w:r w:rsidR="006C12BF" w:rsidRPr="006C12BF">
        <w:rPr>
          <w:rtl/>
        </w:rPr>
        <w:t xml:space="preserve"> النَّبِيِّ صَلَّى اللهُ عَلَيْهِ وَسَلَّمَ كَانَ يَأْمُرُ</w:t>
      </w:r>
      <w:r w:rsidR="00B15A59">
        <w:rPr>
          <w:rFonts w:hint="cs"/>
          <w:rtl/>
        </w:rPr>
        <w:t xml:space="preserve"> بِهؤُلاَءِ الْكَلِمَاتِ</w:t>
      </w:r>
      <w:r w:rsidR="006C12BF" w:rsidRPr="006C12BF">
        <w:rPr>
          <w:rtl/>
        </w:rPr>
        <w:t>: «اللَّهُمَّ إِنِّي أَعُوذُ بِكَ مِنَ البُخْلِ، وَأَعُوذُ بِكَ مِنَ الجُبْنِ، وَأَعُوذُ بِكَ أَنْ أُرَدَّ إِلَى أَرْذَلِ العُمُرِ، وَأَعُوذُ بِكَ مِنْ فِتْنَةِ الدُّنْيَا - يَعْنِي فِتْنَةَ الدَّجَّالِ - وَأَعُوذُ بِكَ مِنْ عَذَابِ القَبْرِ»</w:t>
      </w:r>
      <w:r w:rsidRPr="006C12BF">
        <w:rPr>
          <w:rFonts w:hint="cs"/>
          <w:rtl/>
        </w:rPr>
        <w:t xml:space="preserve"> [رواه البخاری: 6365].</w:t>
      </w:r>
    </w:p>
    <w:p w:rsidR="00E97098" w:rsidRDefault="00E97098" w:rsidP="00E97098">
      <w:pPr>
        <w:pStyle w:val="0-"/>
        <w:rPr>
          <w:rtl/>
          <w:lang w:bidi="fa-IR"/>
        </w:rPr>
      </w:pPr>
      <w:r>
        <w:rPr>
          <w:rFonts w:hint="cs"/>
          <w:rtl/>
          <w:lang w:bidi="fa-IR"/>
        </w:rPr>
        <w:t>2082- از سعد بن ابی وقاص</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به گفتن این کلمات امر می</w:t>
      </w:r>
      <w:r w:rsidR="00925B05">
        <w:rPr>
          <w:rFonts w:hint="cs"/>
          <w:rtl/>
          <w:lang w:bidi="fa-IR"/>
        </w:rPr>
        <w:t xml:space="preserve">‌فرمودند: </w:t>
      </w:r>
      <w:r w:rsidR="00925B05" w:rsidRPr="00925B05">
        <w:rPr>
          <w:rStyle w:val="5-Char"/>
          <w:rFonts w:hint="cs"/>
          <w:rtl/>
        </w:rPr>
        <w:t>«</w:t>
      </w:r>
      <w:r w:rsidR="00925B05" w:rsidRPr="00925B05">
        <w:rPr>
          <w:rStyle w:val="5-Char"/>
          <w:rtl/>
        </w:rPr>
        <w:t>اللَّهُمَّ إِنِّي أَعُوذُ بِكَ مِنَ البُخْلِ، وَأَعُوذُ بِكَ مِنَ الجُبْنِ، وَأَعُوذُ بِكَ أَنْ أُرَدَّ إِلَى أَرْذَلِ العُمُرِ، وَأَعُوذُ بِكَ مِنْ فِتْنَةِ الدُّنْيَا - يَعْنِي فِتْنَةَ الدَّجَّالِ - وَأَعُوذُ بِكَ مِنْ عَذَابِ القَبْرِ</w:t>
      </w:r>
      <w:r w:rsidR="00925B05" w:rsidRPr="00925B05">
        <w:rPr>
          <w:rStyle w:val="5-Char"/>
          <w:rFonts w:hint="cs"/>
          <w:rtl/>
        </w:rPr>
        <w:t>»</w:t>
      </w:r>
      <w:r w:rsidR="00697662" w:rsidRPr="00697662">
        <w:rPr>
          <w:rFonts w:ascii="IRLotus" w:hAnsi="IRLotus" w:cs="IRLotus"/>
          <w:vertAlign w:val="superscript"/>
          <w:rtl/>
          <w:lang w:bidi="fa-IR"/>
        </w:rPr>
        <w:t>(</w:t>
      </w:r>
      <w:r w:rsidR="00697662" w:rsidRPr="00697662">
        <w:rPr>
          <w:rStyle w:val="FootnoteReference"/>
          <w:rFonts w:ascii="IRLotus" w:eastAsia="SimSun" w:hAnsi="IRLotus" w:cs="IRLotus"/>
          <w:rtl/>
          <w:lang w:bidi="fa-IR"/>
        </w:rPr>
        <w:footnoteReference w:id="229"/>
      </w:r>
      <w:r w:rsidR="00697662" w:rsidRPr="00697662">
        <w:rPr>
          <w:rFonts w:ascii="IRLotus" w:hAnsi="IRLotus" w:cs="IRLotus"/>
          <w:vertAlign w:val="superscript"/>
          <w:rtl/>
          <w:lang w:bidi="fa-IR"/>
        </w:rPr>
        <w:t>)</w:t>
      </w:r>
      <w:r w:rsidR="00697662">
        <w:rPr>
          <w:rFonts w:hint="cs"/>
          <w:rtl/>
          <w:lang w:bidi="fa-IR"/>
        </w:rPr>
        <w:t>.</w:t>
      </w:r>
    </w:p>
    <w:p w:rsidR="0097764E" w:rsidRDefault="0097764E" w:rsidP="0097764E">
      <w:pPr>
        <w:pStyle w:val="2-0"/>
        <w:rPr>
          <w:rtl/>
        </w:rPr>
      </w:pPr>
      <w:r w:rsidRPr="009A49E2">
        <w:rPr>
          <w:rFonts w:hint="cs"/>
          <w:rtl/>
          <w:lang w:bidi="ar-SA"/>
        </w:rPr>
        <w:t>15</w:t>
      </w:r>
      <w:r w:rsidRPr="0097764E">
        <w:rPr>
          <w:rFonts w:hint="cs"/>
          <w:rtl/>
        </w:rPr>
        <w:t xml:space="preserve">- باب: </w:t>
      </w:r>
      <w:r w:rsidRPr="0097764E">
        <w:rPr>
          <w:rtl/>
        </w:rPr>
        <w:t>التَّعَوُّذِ مِنَ ال</w:t>
      </w:r>
      <w:r w:rsidR="0029469D">
        <w:rPr>
          <w:rtl/>
        </w:rPr>
        <w:t>مَأ</w:t>
      </w:r>
      <w:r w:rsidRPr="0097764E">
        <w:rPr>
          <w:rtl/>
        </w:rPr>
        <w:t>ثَمِ وَالمَغْرَمِ</w:t>
      </w:r>
    </w:p>
    <w:p w:rsidR="0097764E" w:rsidRDefault="0097764E" w:rsidP="00DF67B4">
      <w:pPr>
        <w:pStyle w:val="4-"/>
        <w:rPr>
          <w:rtl/>
          <w:lang w:bidi="fa-IR"/>
        </w:rPr>
      </w:pPr>
      <w:bookmarkStart w:id="224" w:name="_Toc434312979"/>
      <w:r>
        <w:rPr>
          <w:rFonts w:hint="cs"/>
          <w:rtl/>
          <w:lang w:bidi="fa-IR"/>
        </w:rPr>
        <w:t>باب: پناه جستن [به خدا] از گناه و از قرض</w:t>
      </w:r>
      <w:bookmarkEnd w:id="224"/>
    </w:p>
    <w:p w:rsidR="000F2203" w:rsidRDefault="000F2203" w:rsidP="00DF67B4">
      <w:pPr>
        <w:pStyle w:val="5-"/>
        <w:rPr>
          <w:rtl/>
          <w:lang w:bidi="fa-IR"/>
        </w:rPr>
      </w:pPr>
      <w:r>
        <w:rPr>
          <w:rFonts w:hint="cs"/>
          <w:rtl/>
          <w:lang w:bidi="fa-IR"/>
        </w:rPr>
        <w:t>2</w:t>
      </w:r>
      <w:r w:rsidRPr="00DF67B4">
        <w:rPr>
          <w:rFonts w:hint="cs"/>
          <w:rtl/>
        </w:rPr>
        <w:t xml:space="preserve">083- </w:t>
      </w:r>
      <w:r w:rsidR="00DF67B4" w:rsidRPr="00DF67B4">
        <w:rPr>
          <w:rtl/>
        </w:rPr>
        <w:t>عَنْ عَائِشَةَ رَضِيَ اللَّهُ عَنْهَا: أَنَّ النَّبِيَّ صَلَّى اللهُ عَلَيْهِ وَسَلَّمَ كَانَ يَقُولُ: «اللَّهُمَّ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بَيْنَ المَشْرِقِ وَالمَغْرِبِ»</w:t>
      </w:r>
      <w:r w:rsidRPr="00DF67B4">
        <w:rPr>
          <w:rFonts w:hint="cs"/>
          <w:rtl/>
        </w:rPr>
        <w:t xml:space="preserve"> [رواه البخاری: 6368].</w:t>
      </w:r>
    </w:p>
    <w:p w:rsidR="000F2203" w:rsidRDefault="000F2203" w:rsidP="0097764E">
      <w:pPr>
        <w:pStyle w:val="0-"/>
        <w:rPr>
          <w:rtl/>
          <w:lang w:bidi="fa-IR"/>
        </w:rPr>
      </w:pPr>
      <w:r>
        <w:rPr>
          <w:rFonts w:hint="cs"/>
          <w:rtl/>
          <w:lang w:bidi="fa-IR"/>
        </w:rPr>
        <w:t>2083- از عائشه</w:t>
      </w:r>
      <w:r>
        <w:rPr>
          <w:rFonts w:cs="CTraditional Arabic" w:hint="cs"/>
          <w:rtl/>
          <w:lang w:bidi="fa-IR"/>
        </w:rPr>
        <w:t>ل</w:t>
      </w:r>
      <w:r>
        <w:rPr>
          <w:rFonts w:hint="cs"/>
          <w:rtl/>
          <w:lang w:bidi="fa-IR"/>
        </w:rPr>
        <w:t xml:space="preserve"> روایت است که پیامبر خدا </w:t>
      </w:r>
      <w:r>
        <w:rPr>
          <w:rFonts w:cs="CTraditional Arabic" w:hint="cs"/>
          <w:rtl/>
          <w:lang w:bidi="fa-IR"/>
        </w:rPr>
        <w:t>ج</w:t>
      </w:r>
      <w:r w:rsidR="000B71FB">
        <w:rPr>
          <w:rFonts w:hint="cs"/>
          <w:rtl/>
          <w:lang w:bidi="fa-IR"/>
        </w:rPr>
        <w:t xml:space="preserve"> می‌گفتند: </w:t>
      </w:r>
      <w:r w:rsidR="000B71FB" w:rsidRPr="000B71FB">
        <w:rPr>
          <w:rStyle w:val="5-Char"/>
          <w:rtl/>
        </w:rPr>
        <w:t>«اللَّهُمَّ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بَيْنَ المَشْرِقِ وَالمَغْرِبِ»</w:t>
      </w:r>
      <w:r w:rsidR="00B5597F" w:rsidRPr="00B5597F">
        <w:rPr>
          <w:rFonts w:ascii="IRLotus" w:hAnsi="IRLotus" w:cs="IRLotus"/>
          <w:vertAlign w:val="superscript"/>
          <w:rtl/>
          <w:lang w:bidi="fa-IR"/>
        </w:rPr>
        <w:t>(</w:t>
      </w:r>
      <w:r w:rsidR="00B5597F" w:rsidRPr="00B5597F">
        <w:rPr>
          <w:rStyle w:val="FootnoteReference"/>
          <w:rFonts w:ascii="IRLotus" w:eastAsia="SimSun" w:hAnsi="IRLotus" w:cs="IRLotus"/>
          <w:rtl/>
          <w:lang w:bidi="fa-IR"/>
        </w:rPr>
        <w:footnoteReference w:id="230"/>
      </w:r>
      <w:r w:rsidR="00B5597F" w:rsidRPr="00B5597F">
        <w:rPr>
          <w:rFonts w:ascii="IRLotus" w:hAnsi="IRLotus" w:cs="IRLotus"/>
          <w:vertAlign w:val="superscript"/>
          <w:rtl/>
          <w:lang w:bidi="fa-IR"/>
        </w:rPr>
        <w:t>)</w:t>
      </w:r>
      <w:r w:rsidR="00B5597F">
        <w:rPr>
          <w:rFonts w:hint="cs"/>
          <w:rtl/>
          <w:lang w:bidi="fa-IR"/>
        </w:rPr>
        <w:t>.</w:t>
      </w:r>
    </w:p>
    <w:p w:rsidR="00245032" w:rsidRDefault="00245032" w:rsidP="00455B2A">
      <w:pPr>
        <w:pStyle w:val="2-0"/>
        <w:rPr>
          <w:rtl/>
        </w:rPr>
      </w:pPr>
      <w:r w:rsidRPr="009A49E2">
        <w:rPr>
          <w:rFonts w:hint="cs"/>
          <w:rtl/>
          <w:lang w:bidi="ar-SA"/>
        </w:rPr>
        <w:t>16</w:t>
      </w:r>
      <w:r w:rsidRPr="00245032">
        <w:rPr>
          <w:rFonts w:hint="cs"/>
          <w:rtl/>
        </w:rPr>
        <w:t xml:space="preserve">- باب: </w:t>
      </w:r>
      <w:r w:rsidRPr="00245032">
        <w:rPr>
          <w:rtl/>
        </w:rPr>
        <w:t xml:space="preserve">قَوْلِ النَّبِيِّ </w:t>
      </w:r>
      <w:r w:rsidR="00455B2A" w:rsidRPr="00455B2A">
        <w:rPr>
          <w:rFonts w:cs="CTraditional Arabic" w:hint="cs"/>
          <w:b/>
          <w:bCs w:val="0"/>
          <w:rtl/>
        </w:rPr>
        <w:t>ج</w:t>
      </w:r>
      <w:r w:rsidRPr="00245032">
        <w:rPr>
          <w:rtl/>
        </w:rPr>
        <w:t>: «رَبَّنَا آتِنَا فِي الدُّنْيَا حَسَنَةً»</w:t>
      </w:r>
    </w:p>
    <w:p w:rsidR="00245032" w:rsidRDefault="00245032" w:rsidP="0008315F">
      <w:pPr>
        <w:pStyle w:val="4-"/>
        <w:rPr>
          <w:rtl/>
        </w:rPr>
      </w:pPr>
      <w:bookmarkStart w:id="225" w:name="_Toc434312980"/>
      <w:r>
        <w:rPr>
          <w:rFonts w:hint="cs"/>
          <w:rtl/>
          <w:lang w:bidi="fa-IR"/>
        </w:rPr>
        <w:t xml:space="preserve">باب [16]: گفتۀ پیامبر خدا </w:t>
      </w:r>
      <w:r>
        <w:rPr>
          <w:rFonts w:cs="CTraditional Arabic" w:hint="cs"/>
          <w:rtl/>
          <w:lang w:bidi="fa-IR"/>
        </w:rPr>
        <w:t>ج</w:t>
      </w:r>
      <w:r>
        <w:rPr>
          <w:rFonts w:hint="cs"/>
          <w:rtl/>
          <w:lang w:bidi="fa-IR"/>
        </w:rPr>
        <w:t xml:space="preserve"> که: </w:t>
      </w:r>
      <w:r w:rsidRPr="0008315F">
        <w:rPr>
          <w:rtl/>
        </w:rPr>
        <w:t>«رَبَّنَا آتِنَا فِي الدُّنْيَا حَسَنَةً»</w:t>
      </w:r>
      <w:bookmarkEnd w:id="225"/>
    </w:p>
    <w:p w:rsidR="0008315F" w:rsidRDefault="0008315F" w:rsidP="0008315F">
      <w:pPr>
        <w:pStyle w:val="5-"/>
        <w:rPr>
          <w:rtl/>
          <w:lang w:bidi="fa-IR"/>
        </w:rPr>
      </w:pPr>
      <w:r>
        <w:rPr>
          <w:rFonts w:hint="cs"/>
          <w:rtl/>
          <w:lang w:bidi="fa-IR"/>
        </w:rPr>
        <w:t>2084</w:t>
      </w:r>
      <w:r w:rsidRPr="0008315F">
        <w:rPr>
          <w:rFonts w:hint="cs"/>
          <w:rtl/>
        </w:rPr>
        <w:t xml:space="preserve">- </w:t>
      </w:r>
      <w:r>
        <w:rPr>
          <w:rtl/>
        </w:rPr>
        <w:t>عَنْ أَنَسٍ</w:t>
      </w:r>
      <w:r w:rsidRPr="0008315F">
        <w:rPr>
          <w:rtl/>
        </w:rPr>
        <w:t xml:space="preserve"> </w:t>
      </w:r>
      <w:r w:rsidRPr="00DD1E23">
        <w:rPr>
          <w:rtl/>
        </w:rPr>
        <w:t>رَضِيَ اللَّهُ عَنْهُ</w:t>
      </w:r>
      <w:r>
        <w:rPr>
          <w:rFonts w:hint="cs"/>
          <w:rtl/>
        </w:rPr>
        <w:t>،</w:t>
      </w:r>
      <w:r w:rsidRPr="0008315F">
        <w:rPr>
          <w:rtl/>
        </w:rPr>
        <w:t xml:space="preserve"> قَالَ: كَانَ أَكْثَرُ دُعَاءِ النَّبِيِّ صَلَّى اللهُ عَلَيْهِ وَسَلَّمَ: «اللَّهُمَّ رَبَّنَا آتِنَا فِي الدُّنْيَا حَسَنَةً، وَفِي الآخِرَةِ حَسَنَةً، وَقِنَا عَذَابَ النَّارِ»</w:t>
      </w:r>
      <w:r w:rsidRPr="0008315F">
        <w:rPr>
          <w:rFonts w:hint="cs"/>
          <w:rtl/>
        </w:rPr>
        <w:t xml:space="preserve"> [رواه البخاری: 6389].</w:t>
      </w:r>
    </w:p>
    <w:p w:rsidR="0008315F" w:rsidRDefault="0008315F" w:rsidP="0008315F">
      <w:pPr>
        <w:pStyle w:val="0-"/>
        <w:rPr>
          <w:rtl/>
          <w:lang w:bidi="fa-IR"/>
        </w:rPr>
      </w:pPr>
      <w:r>
        <w:rPr>
          <w:rFonts w:hint="cs"/>
          <w:rtl/>
          <w:lang w:bidi="fa-IR"/>
        </w:rPr>
        <w:t>2084- از انس</w:t>
      </w:r>
      <w:r>
        <w:rPr>
          <w:rFonts w:cs="CTraditional Arabic" w:hint="cs"/>
          <w:rtl/>
          <w:lang w:bidi="fa-IR"/>
        </w:rPr>
        <w:t>س</w:t>
      </w:r>
      <w:r>
        <w:rPr>
          <w:rFonts w:hint="cs"/>
          <w:rtl/>
          <w:lang w:bidi="fa-IR"/>
        </w:rPr>
        <w:t xml:space="preserve"> روایت است که گفت: دعای پیامبر خدا </w:t>
      </w:r>
      <w:r>
        <w:rPr>
          <w:rFonts w:cs="CTraditional Arabic" w:hint="cs"/>
          <w:rtl/>
          <w:lang w:bidi="fa-IR"/>
        </w:rPr>
        <w:t>ج</w:t>
      </w:r>
      <w:r>
        <w:rPr>
          <w:rFonts w:hint="cs"/>
          <w:rtl/>
          <w:lang w:bidi="fa-IR"/>
        </w:rPr>
        <w:t xml:space="preserve"> در اکثر اوقات این بود که: </w:t>
      </w:r>
      <w:r w:rsidRPr="0008315F">
        <w:rPr>
          <w:rStyle w:val="5-Char"/>
          <w:rFonts w:hint="cs"/>
          <w:rtl/>
        </w:rPr>
        <w:t>«</w:t>
      </w:r>
      <w:r w:rsidRPr="0008315F">
        <w:rPr>
          <w:rStyle w:val="5-Char"/>
          <w:rtl/>
        </w:rPr>
        <w:t>اللَّهُمَّ رَبَّنَا آتِنَا فِي الدُّنْيَا حَسَنَةً، وَفِي الآخِرَةِ حَسَنَةً، وَقِنَا عَذَابَ النَّارِ</w:t>
      </w:r>
      <w:r w:rsidRPr="0008315F">
        <w:rPr>
          <w:rStyle w:val="5-Char"/>
          <w:rFonts w:hint="cs"/>
          <w:rtl/>
        </w:rPr>
        <w:t>»</w:t>
      </w:r>
      <w:r w:rsidR="00072402" w:rsidRPr="00072402">
        <w:rPr>
          <w:rFonts w:ascii="IRLotus" w:hAnsi="IRLotus" w:cs="IRLotus"/>
          <w:vertAlign w:val="superscript"/>
          <w:rtl/>
          <w:lang w:bidi="fa-IR"/>
        </w:rPr>
        <w:t>(</w:t>
      </w:r>
      <w:r w:rsidR="00072402" w:rsidRPr="00072402">
        <w:rPr>
          <w:rStyle w:val="FootnoteReference"/>
          <w:rFonts w:ascii="IRLotus" w:eastAsia="SimSun" w:hAnsi="IRLotus" w:cs="IRLotus"/>
          <w:rtl/>
          <w:lang w:bidi="fa-IR"/>
        </w:rPr>
        <w:footnoteReference w:id="231"/>
      </w:r>
      <w:r w:rsidR="00072402" w:rsidRPr="00072402">
        <w:rPr>
          <w:rFonts w:ascii="IRLotus" w:hAnsi="IRLotus" w:cs="IRLotus"/>
          <w:vertAlign w:val="superscript"/>
          <w:rtl/>
          <w:lang w:bidi="fa-IR"/>
        </w:rPr>
        <w:t>)</w:t>
      </w:r>
      <w:r w:rsidR="00072402">
        <w:rPr>
          <w:rFonts w:hint="cs"/>
          <w:rtl/>
          <w:lang w:bidi="fa-IR"/>
        </w:rPr>
        <w:t>.</w:t>
      </w:r>
    </w:p>
    <w:p w:rsidR="00A0598A" w:rsidRDefault="00A0598A" w:rsidP="00455B2A">
      <w:pPr>
        <w:pStyle w:val="2-0"/>
        <w:rPr>
          <w:rtl/>
        </w:rPr>
      </w:pPr>
      <w:r w:rsidRPr="009A49E2">
        <w:rPr>
          <w:rFonts w:hint="cs"/>
          <w:rtl/>
          <w:lang w:bidi="ar-SA"/>
        </w:rPr>
        <w:t>17</w:t>
      </w:r>
      <w:r w:rsidRPr="00A0598A">
        <w:rPr>
          <w:rFonts w:hint="cs"/>
          <w:rtl/>
        </w:rPr>
        <w:t xml:space="preserve">- باب: </w:t>
      </w:r>
      <w:r w:rsidR="00455B2A">
        <w:rPr>
          <w:rtl/>
        </w:rPr>
        <w:t>قول النبي</w:t>
      </w:r>
      <w:r w:rsidRPr="00A0598A">
        <w:rPr>
          <w:rtl/>
        </w:rPr>
        <w:t xml:space="preserve"> </w:t>
      </w:r>
      <w:r w:rsidR="00455B2A">
        <w:rPr>
          <w:rFonts w:cs="CTraditional Arabic" w:hint="cs"/>
          <w:b/>
          <w:bCs w:val="0"/>
          <w:rtl/>
        </w:rPr>
        <w:t>ج</w:t>
      </w:r>
      <w:r w:rsidRPr="00A0598A">
        <w:rPr>
          <w:rtl/>
        </w:rPr>
        <w:t>: «اللَّهُمَّ اغْفِرْ لِي مَا قَدَّمْتُ وَمَا أَخَّرْتُ»</w:t>
      </w:r>
    </w:p>
    <w:p w:rsidR="00A0598A" w:rsidRDefault="00A0598A" w:rsidP="001D53DB">
      <w:pPr>
        <w:pStyle w:val="4-"/>
        <w:rPr>
          <w:rtl/>
        </w:rPr>
      </w:pPr>
      <w:bookmarkStart w:id="226" w:name="_Toc434312981"/>
      <w:r>
        <w:rPr>
          <w:rFonts w:hint="cs"/>
          <w:rtl/>
          <w:lang w:bidi="fa-IR"/>
        </w:rPr>
        <w:t xml:space="preserve">باب [17]: این دعای پیامبر خدا </w:t>
      </w:r>
      <w:r>
        <w:rPr>
          <w:rFonts w:cs="CTraditional Arabic" w:hint="cs"/>
          <w:rtl/>
          <w:lang w:bidi="fa-IR"/>
        </w:rPr>
        <w:t>ج</w:t>
      </w:r>
      <w:r>
        <w:rPr>
          <w:rFonts w:hint="cs"/>
          <w:rtl/>
          <w:lang w:bidi="fa-IR"/>
        </w:rPr>
        <w:t xml:space="preserve"> که: </w:t>
      </w:r>
      <w:r w:rsidRPr="001D53DB">
        <w:rPr>
          <w:sz w:val="23"/>
          <w:szCs w:val="23"/>
          <w:rtl/>
        </w:rPr>
        <w:t>«اللَّهُمَّ اغْفِرْ لِي مَا قَدَّمْتُ وَمَا أَخَّرْتُ»</w:t>
      </w:r>
      <w:bookmarkEnd w:id="226"/>
    </w:p>
    <w:p w:rsidR="00A0598A" w:rsidRDefault="00A0598A" w:rsidP="001D53DB">
      <w:pPr>
        <w:pStyle w:val="5-"/>
        <w:rPr>
          <w:rtl/>
          <w:lang w:bidi="fa-IR"/>
        </w:rPr>
      </w:pPr>
      <w:r>
        <w:rPr>
          <w:rFonts w:hint="cs"/>
          <w:rtl/>
          <w:lang w:bidi="fa-IR"/>
        </w:rPr>
        <w:t>2085</w:t>
      </w:r>
      <w:r w:rsidRPr="001D53DB">
        <w:rPr>
          <w:rFonts w:hint="cs"/>
          <w:rtl/>
        </w:rPr>
        <w:t xml:space="preserve">- </w:t>
      </w:r>
      <w:r w:rsidR="001D53DB" w:rsidRPr="001D53DB">
        <w:rPr>
          <w:rtl/>
        </w:rPr>
        <w:t xml:space="preserve">عَنْ أَبِي مُوسَى الأَشْعَرِيِّ </w:t>
      </w:r>
      <w:r w:rsidR="001D53DB" w:rsidRPr="00DD1E23">
        <w:rPr>
          <w:rtl/>
        </w:rPr>
        <w:t>رَضِيَ اللَّهُ عَنْهُ</w:t>
      </w:r>
      <w:r w:rsidR="001D53DB" w:rsidRPr="001D53DB">
        <w:rPr>
          <w:rtl/>
        </w:rPr>
        <w:t>، عَنِ النَّبِيِّ صَلَّى اللهُ عَلَيْهِ وَسَلَّمَ أَنَّهُ كَانَ يَدْعُو: «اللَّهُمَّ اغْفِرْ لِي خَطِيئَتِي وَجَهْلِي، وَإِسْرَافِي فِي أَمْرِي، وَمَا أَنْتَ أَعْلَمُ بِهِ مِنِّي. اللَّهُمَّ اغْفِرْ لِي هَزْلِي وَجِدِّي وَخَطَايَايَ وَعَمْدِي، وَكُلُّ ذَلِكَ عِنْدِي»</w:t>
      </w:r>
      <w:r w:rsidRPr="001D53DB">
        <w:rPr>
          <w:rFonts w:hint="cs"/>
          <w:rtl/>
        </w:rPr>
        <w:t xml:space="preserve"> [رواه البخاری: 6399].</w:t>
      </w:r>
    </w:p>
    <w:p w:rsidR="00A0598A" w:rsidRDefault="00A0598A" w:rsidP="00A0598A">
      <w:pPr>
        <w:pStyle w:val="0-"/>
        <w:rPr>
          <w:rtl/>
          <w:lang w:bidi="fa-IR"/>
        </w:rPr>
      </w:pPr>
      <w:r>
        <w:rPr>
          <w:rFonts w:hint="cs"/>
          <w:rtl/>
          <w:lang w:bidi="fa-IR"/>
        </w:rPr>
        <w:t>2085- از ابو موسی اشعری</w:t>
      </w:r>
      <w:r>
        <w:rPr>
          <w:rFonts w:cs="CTraditional Arabic" w:hint="cs"/>
          <w:rtl/>
          <w:lang w:bidi="fa-IR"/>
        </w:rPr>
        <w:t>س</w:t>
      </w:r>
      <w:r>
        <w:rPr>
          <w:rFonts w:hint="cs"/>
          <w:rtl/>
          <w:lang w:bidi="fa-IR"/>
        </w:rPr>
        <w:t xml:space="preserve"> روایت است</w:t>
      </w:r>
      <w:r w:rsidR="001D53DB">
        <w:rPr>
          <w:rFonts w:hint="cs"/>
          <w:rtl/>
          <w:lang w:bidi="fa-IR"/>
        </w:rPr>
        <w:t xml:space="preserve"> که پیامبر خدا </w:t>
      </w:r>
      <w:r w:rsidR="001D53DB">
        <w:rPr>
          <w:rFonts w:cs="CTraditional Arabic" w:hint="cs"/>
          <w:rtl/>
          <w:lang w:bidi="fa-IR"/>
        </w:rPr>
        <w:t>ج</w:t>
      </w:r>
      <w:r w:rsidR="001D53DB">
        <w:rPr>
          <w:rFonts w:hint="cs"/>
          <w:rtl/>
          <w:lang w:bidi="fa-IR"/>
        </w:rPr>
        <w:t xml:space="preserve"> چنین دعا می‌کردند: </w:t>
      </w:r>
      <w:r w:rsidR="001D53DB" w:rsidRPr="001D53DB">
        <w:rPr>
          <w:rStyle w:val="5-Char"/>
          <w:rFonts w:hint="cs"/>
          <w:rtl/>
        </w:rPr>
        <w:t>«</w:t>
      </w:r>
      <w:r w:rsidR="001D53DB" w:rsidRPr="001D53DB">
        <w:rPr>
          <w:rStyle w:val="5-Char"/>
          <w:rtl/>
        </w:rPr>
        <w:t>اللَّهُمَّ اغْفِرْ لِي خَطِيئَتِي وَجَهْلِي، وَإِسْرَافِي فِي أَمْرِي، وَمَا أَنْتَ أَعْلَمُ بِهِ مِنِّي. اللَّهُمَّ اغْفِرْ لِي هَزْلِي وَجِدِّي وَخَطَايَايَ وَعَمْدِي، وَكُلُّ ذَلِكَ عِنْدِي</w:t>
      </w:r>
      <w:r w:rsidR="001D53DB" w:rsidRPr="001D53DB">
        <w:rPr>
          <w:rStyle w:val="5-Char"/>
          <w:rFonts w:hint="cs"/>
          <w:rtl/>
        </w:rPr>
        <w:t>»</w:t>
      </w:r>
      <w:r w:rsidR="001D53DB" w:rsidRPr="001D53DB">
        <w:rPr>
          <w:rFonts w:ascii="IRLotus" w:hAnsi="IRLotus" w:cs="IRLotus"/>
          <w:vertAlign w:val="superscript"/>
          <w:rtl/>
          <w:lang w:bidi="fa-IR"/>
        </w:rPr>
        <w:t>(</w:t>
      </w:r>
      <w:r w:rsidR="001D53DB" w:rsidRPr="001D53DB">
        <w:rPr>
          <w:rStyle w:val="FootnoteReference"/>
          <w:rFonts w:ascii="IRLotus" w:eastAsia="SimSun" w:hAnsi="IRLotus" w:cs="IRLotus"/>
          <w:rtl/>
          <w:lang w:bidi="fa-IR"/>
        </w:rPr>
        <w:footnoteReference w:id="232"/>
      </w:r>
      <w:r w:rsidR="001D53DB" w:rsidRPr="001D53DB">
        <w:rPr>
          <w:rFonts w:ascii="IRLotus" w:hAnsi="IRLotus" w:cs="IRLotus"/>
          <w:vertAlign w:val="superscript"/>
          <w:rtl/>
          <w:lang w:bidi="fa-IR"/>
        </w:rPr>
        <w:t>)</w:t>
      </w:r>
      <w:r w:rsidR="001D53DB">
        <w:rPr>
          <w:rFonts w:hint="cs"/>
          <w:rtl/>
          <w:lang w:bidi="fa-IR"/>
        </w:rPr>
        <w:t>.</w:t>
      </w:r>
    </w:p>
    <w:p w:rsidR="00F248E1" w:rsidRDefault="00F248E1" w:rsidP="007070B2">
      <w:pPr>
        <w:pStyle w:val="2-0"/>
        <w:rPr>
          <w:rtl/>
        </w:rPr>
      </w:pPr>
      <w:r w:rsidRPr="009A49E2">
        <w:rPr>
          <w:rFonts w:hint="cs"/>
          <w:rtl/>
          <w:lang w:bidi="ar-SA"/>
        </w:rPr>
        <w:t>18</w:t>
      </w:r>
      <w:r>
        <w:rPr>
          <w:rFonts w:hint="cs"/>
          <w:rtl/>
        </w:rPr>
        <w:t>- باب: فَضْلِ التَّهْلِيلِ</w:t>
      </w:r>
    </w:p>
    <w:p w:rsidR="00F248E1" w:rsidRDefault="00D16DF6" w:rsidP="007070B2">
      <w:pPr>
        <w:pStyle w:val="4-"/>
        <w:rPr>
          <w:rtl/>
          <w:lang w:bidi="fa-IR"/>
        </w:rPr>
      </w:pPr>
      <w:bookmarkStart w:id="227" w:name="_Toc434312982"/>
      <w:r>
        <w:rPr>
          <w:rFonts w:hint="cs"/>
          <w:rtl/>
          <w:lang w:bidi="fa-IR"/>
        </w:rPr>
        <w:t>باب [18]: فضیلت (لا إله إ</w:t>
      </w:r>
      <w:r w:rsidR="00F248E1">
        <w:rPr>
          <w:rFonts w:hint="cs"/>
          <w:rtl/>
          <w:lang w:bidi="fa-IR"/>
        </w:rPr>
        <w:t>لا اللَّه) گفتن</w:t>
      </w:r>
      <w:bookmarkEnd w:id="227"/>
    </w:p>
    <w:p w:rsidR="00F248E1" w:rsidRDefault="00F248E1" w:rsidP="00116B72">
      <w:pPr>
        <w:pStyle w:val="5-"/>
        <w:rPr>
          <w:rtl/>
          <w:lang w:bidi="fa-IR"/>
        </w:rPr>
      </w:pPr>
      <w:r>
        <w:rPr>
          <w:rFonts w:hint="cs"/>
          <w:rtl/>
          <w:lang w:bidi="fa-IR"/>
        </w:rPr>
        <w:t>2086</w:t>
      </w:r>
      <w:r w:rsidRPr="007070B2">
        <w:rPr>
          <w:rFonts w:hint="cs"/>
          <w:rtl/>
        </w:rPr>
        <w:t xml:space="preserve">- </w:t>
      </w:r>
      <w:r w:rsidR="007070B2" w:rsidRPr="007070B2">
        <w:rPr>
          <w:rtl/>
        </w:rPr>
        <w:t xml:space="preserve">عَنْ أَبِي هُرَيْرَةَ رَضِيَ اللَّهُ عَنْهُ: أَنَّ رَسُولَ اللَّهِ صَلَّى اللهُ عَلَيْهِ وَسَلَّمَ قَالَ: </w:t>
      </w:r>
      <w:r w:rsidR="00116B72">
        <w:rPr>
          <w:rFonts w:hint="cs"/>
          <w:rtl/>
        </w:rPr>
        <w:t>«</w:t>
      </w:r>
      <w:r w:rsidR="007070B2" w:rsidRPr="007070B2">
        <w:rPr>
          <w:rtl/>
        </w:rPr>
        <w:t>مَنْ قَالَ: لاَ إِلَهَ إِلَّا اللَّهُ وَحْدَهُ لاَ شَرِيكَ لَهُ، لَهُ المُلْكُ وَلَهُ الحَمْدُ، وَهُوَ عَلَى كُلِّ شَيْءٍ قَدِيرٌ. فِي يَوْمٍ مِائَةَ مَرَّةٍ، كَانَتْ لَهُ عَدْلَ عَشْرِ رِقَابٍ، وَكُتِبَ لَهُ مِائَةُ حَسَنَةٍ، وَمُحِيَتْ عَنْهُ مِائَةُ سَيِّئَةٍ، وَكَانَتْ لَهُ حِرْزًا مِنَ الشَّيْطَانِ، يَوْمَهُ ذَلِكَ حَتَّى يُمْسِيَ، وَلَمْ يَأْتِ أَحَدٌ بِأَفْضَلَ مِمَّا جَاءَ إِلَّا رَجُلٌ عَمِلَ أَكْثَرَ مِنْهُ</w:t>
      </w:r>
      <w:r w:rsidR="00116B72">
        <w:rPr>
          <w:rFonts w:hint="cs"/>
          <w:rtl/>
        </w:rPr>
        <w:t>»</w:t>
      </w:r>
      <w:r w:rsidRPr="007070B2">
        <w:rPr>
          <w:rFonts w:hint="cs"/>
          <w:rtl/>
        </w:rPr>
        <w:t xml:space="preserve"> [رواه البخاری: 6403].</w:t>
      </w:r>
    </w:p>
    <w:p w:rsidR="00F248E1" w:rsidRDefault="00F248E1" w:rsidP="00A0598A">
      <w:pPr>
        <w:pStyle w:val="0-"/>
        <w:rPr>
          <w:rtl/>
          <w:lang w:bidi="fa-IR"/>
        </w:rPr>
      </w:pPr>
      <w:r>
        <w:rPr>
          <w:rFonts w:hint="cs"/>
          <w:rtl/>
          <w:lang w:bidi="fa-IR"/>
        </w:rPr>
        <w:t>2086-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«کسی که در یک روز صدبار بگوید: </w:t>
      </w:r>
      <w:r w:rsidRPr="0058311F">
        <w:rPr>
          <w:rStyle w:val="5-Char"/>
          <w:rFonts w:hint="cs"/>
          <w:rtl/>
        </w:rPr>
        <w:t>«</w:t>
      </w:r>
      <w:r w:rsidR="0058311F" w:rsidRPr="0058311F">
        <w:rPr>
          <w:rStyle w:val="5-Char"/>
          <w:rtl/>
        </w:rPr>
        <w:t>لاَ إِلَهَ إِلَّا اللَّهُ وَحْدَهُ لاَ شَرِيكَ لَهُ، لَهُ المُلْكُ وَلَهُ الحَمْدُ، وَهُوَ عَلَى كُلِّ شَيْءٍ قَدِيرٌ</w:t>
      </w:r>
      <w:r w:rsidRPr="0058311F">
        <w:rPr>
          <w:rStyle w:val="5-Char"/>
          <w:rFonts w:hint="cs"/>
          <w:rtl/>
        </w:rPr>
        <w:t>»</w:t>
      </w:r>
      <w:r>
        <w:rPr>
          <w:rFonts w:hint="cs"/>
          <w:rtl/>
          <w:lang w:bidi="fa-IR"/>
        </w:rPr>
        <w:t xml:space="preserve"> برایش اندازۀ </w:t>
      </w:r>
      <w:r w:rsidR="0058311F">
        <w:rPr>
          <w:rFonts w:hint="cs"/>
          <w:rtl/>
          <w:lang w:bidi="fa-IR"/>
        </w:rPr>
        <w:t>آزاد کردن ده غلام، ثواب دارد، و برایش صد حسنه نوشته می‌شود، و صدگناه از وی محو می‌گردد، و در همان روز تا شام از شیطان محفوظ می‌ماند، و هیچ کسی عمل بهتری را از این انجام داده نمی‌توا</w:t>
      </w:r>
      <w:r w:rsidR="00753C41">
        <w:rPr>
          <w:rFonts w:hint="cs"/>
          <w:rtl/>
          <w:lang w:bidi="fa-IR"/>
        </w:rPr>
        <w:t>ند، مگر آنکه همین کلمه را بیشتر ب</w:t>
      </w:r>
      <w:r w:rsidR="0058311F">
        <w:rPr>
          <w:rFonts w:hint="cs"/>
          <w:rtl/>
          <w:lang w:bidi="fa-IR"/>
        </w:rPr>
        <w:t>گوید</w:t>
      </w:r>
      <w:r w:rsidR="0058311F" w:rsidRPr="0058311F">
        <w:rPr>
          <w:rFonts w:ascii="IRLotus" w:hAnsi="IRLotus" w:cs="IRLotus"/>
          <w:vertAlign w:val="superscript"/>
          <w:rtl/>
          <w:lang w:bidi="fa-IR"/>
        </w:rPr>
        <w:t>(</w:t>
      </w:r>
      <w:r w:rsidR="0058311F" w:rsidRPr="0058311F">
        <w:rPr>
          <w:rStyle w:val="FootnoteReference"/>
          <w:rFonts w:ascii="IRLotus" w:eastAsia="SimSun" w:hAnsi="IRLotus" w:cs="IRLotus"/>
          <w:rtl/>
          <w:lang w:bidi="fa-IR"/>
        </w:rPr>
        <w:footnoteReference w:id="233"/>
      </w:r>
      <w:r w:rsidR="0058311F" w:rsidRPr="0058311F">
        <w:rPr>
          <w:rFonts w:ascii="IRLotus" w:hAnsi="IRLotus" w:cs="IRLotus"/>
          <w:vertAlign w:val="superscript"/>
          <w:rtl/>
          <w:lang w:bidi="fa-IR"/>
        </w:rPr>
        <w:t>)</w:t>
      </w:r>
      <w:r w:rsidR="0058311F">
        <w:rPr>
          <w:rFonts w:hint="cs"/>
          <w:rtl/>
          <w:lang w:bidi="fa-IR"/>
        </w:rPr>
        <w:t>.</w:t>
      </w:r>
    </w:p>
    <w:p w:rsidR="004B3A3C" w:rsidRDefault="004B3A3C" w:rsidP="00A434C5">
      <w:pPr>
        <w:pStyle w:val="5-"/>
        <w:rPr>
          <w:rtl/>
          <w:lang w:bidi="fa-IR"/>
        </w:rPr>
      </w:pPr>
      <w:r w:rsidRPr="00A434C5">
        <w:rPr>
          <w:rFonts w:hint="cs"/>
          <w:rtl/>
        </w:rPr>
        <w:t>2087-</w:t>
      </w:r>
      <w:r w:rsidR="007B1BA7" w:rsidRPr="00A434C5">
        <w:rPr>
          <w:rFonts w:hint="cs"/>
          <w:rtl/>
        </w:rPr>
        <w:t xml:space="preserve"> عَنْ أَبِي أَيُّوبَ الأَنْصَارِيِّ، و أبْنِ مَسْعُودٍ </w:t>
      </w:r>
      <w:r w:rsidR="007B1BA7" w:rsidRPr="00A434C5">
        <w:rPr>
          <w:rtl/>
        </w:rPr>
        <w:t>رَضِيَ اللَّهُ عَنْهُ</w:t>
      </w:r>
      <w:r w:rsidR="007B1BA7" w:rsidRPr="00A434C5">
        <w:rPr>
          <w:rFonts w:hint="cs"/>
          <w:rtl/>
        </w:rPr>
        <w:t>مَا</w:t>
      </w:r>
      <w:r w:rsidR="00A434C5" w:rsidRPr="00A434C5">
        <w:rPr>
          <w:rFonts w:hint="cs"/>
          <w:rtl/>
        </w:rPr>
        <w:t xml:space="preserve"> قَالا في هذَا الحديث، عَنِ النَّبِيَّ </w:t>
      </w:r>
      <w:r w:rsidR="00A434C5" w:rsidRPr="00A434C5">
        <w:rPr>
          <w:rtl/>
        </w:rPr>
        <w:t xml:space="preserve">النَّبِيِّ صَلَّى اللهُ عَلَيْهِ وَسَلَّم </w:t>
      </w:r>
      <w:r w:rsidR="006B2718">
        <w:rPr>
          <w:rFonts w:hint="cs"/>
          <w:rtl/>
        </w:rPr>
        <w:t xml:space="preserve">قَالَ: </w:t>
      </w:r>
      <w:r w:rsidR="007B1BA7" w:rsidRPr="007B1BA7">
        <w:rPr>
          <w:rtl/>
        </w:rPr>
        <w:t>«مَنْ قَالَ عَشْرًا، كَانَ كَمَنْ أَعْتَقَ رَقَبَةً مِنْ وَلَدِ إِسْمَاعِيلَ»</w:t>
      </w:r>
      <w:r w:rsidRPr="007B1BA7">
        <w:rPr>
          <w:rFonts w:hint="cs"/>
          <w:rtl/>
        </w:rPr>
        <w:t xml:space="preserve"> [رواه البخاری: 6404].</w:t>
      </w:r>
    </w:p>
    <w:p w:rsidR="004B3A3C" w:rsidRDefault="004B3A3C" w:rsidP="00A0598A">
      <w:pPr>
        <w:pStyle w:val="0-"/>
        <w:rPr>
          <w:rtl/>
          <w:lang w:bidi="fa-IR"/>
        </w:rPr>
      </w:pPr>
      <w:r>
        <w:rPr>
          <w:rFonts w:hint="cs"/>
          <w:rtl/>
          <w:lang w:bidi="fa-IR"/>
        </w:rPr>
        <w:t>2087- از ابو ایوب انصاری و ابن مسعود</w:t>
      </w:r>
      <w:r>
        <w:rPr>
          <w:rFonts w:cs="CTraditional Arabic" w:hint="cs"/>
          <w:rtl/>
          <w:lang w:bidi="fa-IR"/>
        </w:rPr>
        <w:t>ب</w:t>
      </w:r>
      <w:r>
        <w:rPr>
          <w:rFonts w:hint="cs"/>
          <w:rtl/>
          <w:lang w:bidi="fa-IR"/>
        </w:rPr>
        <w:t xml:space="preserve"> در همین حدیث روایت است که گفتند: پیامبر خدا </w:t>
      </w:r>
      <w:r>
        <w:rPr>
          <w:rFonts w:cs="CTraditional Arabic" w:hint="cs"/>
          <w:rtl/>
          <w:lang w:bidi="fa-IR"/>
        </w:rPr>
        <w:t>ج</w:t>
      </w:r>
      <w:r>
        <w:rPr>
          <w:rFonts w:hint="cs"/>
          <w:rtl/>
          <w:lang w:bidi="fa-IR"/>
        </w:rPr>
        <w:t xml:space="preserve"> فرمودند: «کسی که ده بار این کلمات را بگوید مانند کسی است که یک غلامی را از اولاد اسماعیل آزاد کرده باشد».</w:t>
      </w:r>
    </w:p>
    <w:p w:rsidR="00C404B5" w:rsidRDefault="00C404B5" w:rsidP="0092766E">
      <w:pPr>
        <w:pStyle w:val="2-0"/>
        <w:rPr>
          <w:rtl/>
        </w:rPr>
      </w:pPr>
      <w:r w:rsidRPr="009A49E2">
        <w:rPr>
          <w:rFonts w:hint="cs"/>
          <w:rtl/>
          <w:lang w:bidi="ar-SA"/>
        </w:rPr>
        <w:t>19</w:t>
      </w:r>
      <w:r>
        <w:rPr>
          <w:rFonts w:hint="cs"/>
          <w:rtl/>
        </w:rPr>
        <w:t>- باب: فَضْلِ التَّسْبِيحِ</w:t>
      </w:r>
    </w:p>
    <w:p w:rsidR="00C404B5" w:rsidRDefault="00C404B5" w:rsidP="0092766E">
      <w:pPr>
        <w:pStyle w:val="4-"/>
        <w:rPr>
          <w:rtl/>
          <w:lang w:bidi="fa-IR"/>
        </w:rPr>
      </w:pPr>
      <w:bookmarkStart w:id="228" w:name="_Toc434312983"/>
      <w:r>
        <w:rPr>
          <w:rFonts w:hint="cs"/>
          <w:rtl/>
          <w:lang w:bidi="fa-IR"/>
        </w:rPr>
        <w:t>باب [19]: فضیلت (سُ</w:t>
      </w:r>
      <w:r>
        <w:rPr>
          <w:rFonts w:hint="cs"/>
          <w:rtl/>
        </w:rPr>
        <w:t>بْ</w:t>
      </w:r>
      <w:r w:rsidR="00D16DF6">
        <w:rPr>
          <w:rFonts w:hint="cs"/>
          <w:rtl/>
          <w:lang w:bidi="fa-IR"/>
        </w:rPr>
        <w:t>حَانَ</w:t>
      </w:r>
      <w:r>
        <w:rPr>
          <w:rFonts w:hint="cs"/>
          <w:rtl/>
          <w:lang w:bidi="fa-IR"/>
        </w:rPr>
        <w:t xml:space="preserve"> اللَّه) گفتن</w:t>
      </w:r>
      <w:bookmarkEnd w:id="228"/>
    </w:p>
    <w:p w:rsidR="00C404B5" w:rsidRDefault="00C404B5" w:rsidP="00DB79AB">
      <w:pPr>
        <w:pStyle w:val="5-"/>
        <w:rPr>
          <w:rtl/>
          <w:lang w:bidi="fa-IR"/>
        </w:rPr>
      </w:pPr>
      <w:r>
        <w:rPr>
          <w:rFonts w:hint="cs"/>
          <w:rtl/>
          <w:lang w:bidi="fa-IR"/>
        </w:rPr>
        <w:t>2088</w:t>
      </w:r>
      <w:r w:rsidRPr="0092766E">
        <w:rPr>
          <w:rFonts w:hint="cs"/>
          <w:rtl/>
        </w:rPr>
        <w:t xml:space="preserve">- </w:t>
      </w:r>
      <w:r w:rsidR="0092766E" w:rsidRPr="0092766E">
        <w:rPr>
          <w:rtl/>
        </w:rPr>
        <w:t xml:space="preserve">عَنْ أَبِي هُرَيْرَةَ رَضِيَ اللَّهُ عَنْهُ: أَنَّ رَسُولَ اللَّهِ صَلَّى اللهُ عَلَيْهِ وَسَلَّمَ قَالَ: </w:t>
      </w:r>
      <w:r w:rsidR="00DB79AB">
        <w:rPr>
          <w:rFonts w:hint="cs"/>
          <w:rtl/>
        </w:rPr>
        <w:t>«</w:t>
      </w:r>
      <w:r w:rsidR="0092766E" w:rsidRPr="0092766E">
        <w:rPr>
          <w:rtl/>
        </w:rPr>
        <w:t>مَنْ قَالَ: سُبْحَانَ اللَّهِ وَبِحَمْدِهِ، فِي يَوْمٍ مِائَةَ مَرَّةٍ، حُطَّتْ خَطَايَاهُ، وَإِنْ كَانَتْ مِثْلَ زَبَدِ البَحْرِ</w:t>
      </w:r>
      <w:r w:rsidR="00DB79AB">
        <w:rPr>
          <w:rFonts w:hint="cs"/>
          <w:rtl/>
        </w:rPr>
        <w:t>»</w:t>
      </w:r>
      <w:r w:rsidRPr="0092766E">
        <w:rPr>
          <w:rFonts w:hint="cs"/>
          <w:rtl/>
        </w:rPr>
        <w:t xml:space="preserve"> [رواه البخاری: 6405].</w:t>
      </w:r>
    </w:p>
    <w:p w:rsidR="00C404B5" w:rsidRDefault="00C404B5" w:rsidP="00A0598A">
      <w:pPr>
        <w:pStyle w:val="0-"/>
        <w:rPr>
          <w:rFonts w:ascii="IRLotus" w:hAnsi="IRLotus" w:cs="IRLotus"/>
          <w:rtl/>
          <w:lang w:bidi="fa-IR"/>
        </w:rPr>
      </w:pPr>
      <w:r>
        <w:rPr>
          <w:rFonts w:hint="cs"/>
          <w:rtl/>
          <w:lang w:bidi="fa-IR"/>
        </w:rPr>
        <w:t>2088-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«کسی که در یک روز</w:t>
      </w:r>
      <w:r w:rsidR="00E11890">
        <w:rPr>
          <w:rFonts w:hint="cs"/>
          <w:rtl/>
          <w:lang w:bidi="fa-IR"/>
        </w:rPr>
        <w:t xml:space="preserve"> صد بار </w:t>
      </w:r>
      <w:r w:rsidR="00E11890" w:rsidRPr="00E11890">
        <w:rPr>
          <w:rStyle w:val="5-Char"/>
          <w:rFonts w:hint="cs"/>
          <w:rtl/>
        </w:rPr>
        <w:t>(</w:t>
      </w:r>
      <w:r w:rsidR="00E11890" w:rsidRPr="00E11890">
        <w:rPr>
          <w:rStyle w:val="5-Char"/>
          <w:rtl/>
        </w:rPr>
        <w:t>سُبْحَانَ اللَّهِ وَبِحَمْدِهِ</w:t>
      </w:r>
      <w:r w:rsidR="00E11890" w:rsidRPr="00E11890">
        <w:rPr>
          <w:rStyle w:val="5-Char"/>
          <w:rFonts w:hint="cs"/>
          <w:rtl/>
        </w:rPr>
        <w:t>)</w:t>
      </w:r>
      <w:r w:rsidR="00E11890">
        <w:rPr>
          <w:rFonts w:hint="cs"/>
          <w:rtl/>
          <w:lang w:bidi="fa-IR"/>
        </w:rPr>
        <w:t xml:space="preserve"> بگوید، گناهانش ولو آنکه به اندازۀ کف دریا باشد، برایش بخشیده می‌شود»</w:t>
      </w:r>
      <w:r w:rsidR="00E11890" w:rsidRPr="00E11890">
        <w:rPr>
          <w:rFonts w:ascii="IRLotus" w:hAnsi="IRLotus" w:cs="IRLotus"/>
          <w:vertAlign w:val="superscript"/>
          <w:rtl/>
          <w:lang w:bidi="fa-IR"/>
        </w:rPr>
        <w:t>(</w:t>
      </w:r>
      <w:r w:rsidR="00E11890" w:rsidRPr="00E11890">
        <w:rPr>
          <w:rStyle w:val="FootnoteReference"/>
          <w:rFonts w:ascii="IRLotus" w:eastAsia="SimSun" w:hAnsi="IRLotus" w:cs="IRLotus"/>
          <w:rtl/>
          <w:lang w:bidi="fa-IR"/>
        </w:rPr>
        <w:footnoteReference w:id="234"/>
      </w:r>
      <w:r w:rsidR="00E11890" w:rsidRPr="00E11890">
        <w:rPr>
          <w:rFonts w:ascii="IRLotus" w:hAnsi="IRLotus" w:cs="IRLotus"/>
          <w:vertAlign w:val="superscript"/>
          <w:rtl/>
          <w:lang w:bidi="fa-IR"/>
        </w:rPr>
        <w:t>)</w:t>
      </w:r>
      <w:r w:rsidR="00E11890" w:rsidRPr="00E11890">
        <w:rPr>
          <w:rFonts w:ascii="IRLotus" w:hAnsi="IRLotus" w:cs="IRLotus" w:hint="cs"/>
          <w:rtl/>
          <w:lang w:bidi="fa-IR"/>
        </w:rPr>
        <w:t>.</w:t>
      </w:r>
    </w:p>
    <w:p w:rsidR="00B327D5" w:rsidRDefault="00B327D5" w:rsidP="00B327D5">
      <w:pPr>
        <w:pStyle w:val="2-0"/>
        <w:rPr>
          <w:rtl/>
        </w:rPr>
      </w:pPr>
      <w:r>
        <w:rPr>
          <w:rFonts w:ascii="IRLotus" w:hAnsi="IRLotus" w:cs="IRLotus" w:hint="cs"/>
          <w:rtl/>
        </w:rPr>
        <w:t>20</w:t>
      </w:r>
      <w:r w:rsidRPr="00B327D5">
        <w:rPr>
          <w:rFonts w:hint="cs"/>
          <w:rtl/>
        </w:rPr>
        <w:t xml:space="preserve">- باب: </w:t>
      </w:r>
      <w:r w:rsidR="00492037">
        <w:rPr>
          <w:rtl/>
        </w:rPr>
        <w:t>فَضْلِ ذِكْرِ الله عَزَّ</w:t>
      </w:r>
      <w:r w:rsidR="00A534D2">
        <w:rPr>
          <w:rFonts w:hint="cs"/>
          <w:rtl/>
        </w:rPr>
        <w:t xml:space="preserve"> </w:t>
      </w:r>
      <w:r w:rsidRPr="00B327D5">
        <w:rPr>
          <w:rtl/>
        </w:rPr>
        <w:t>وَجَلَّ</w:t>
      </w:r>
    </w:p>
    <w:p w:rsidR="00B327D5" w:rsidRDefault="00B327D5" w:rsidP="00A34619">
      <w:pPr>
        <w:pStyle w:val="4-"/>
        <w:rPr>
          <w:rtl/>
          <w:lang w:bidi="fa-IR"/>
        </w:rPr>
      </w:pPr>
      <w:bookmarkStart w:id="229" w:name="_Toc434312984"/>
      <w:r>
        <w:rPr>
          <w:rFonts w:hint="cs"/>
          <w:rtl/>
          <w:lang w:bidi="fa-IR"/>
        </w:rPr>
        <w:t>باب [20]: فضیلت ذکر خداوند عز</w:t>
      </w:r>
      <w:r w:rsidR="00A534D2">
        <w:rPr>
          <w:rFonts w:hint="cs"/>
          <w:rtl/>
          <w:lang w:bidi="fa-IR"/>
        </w:rPr>
        <w:t xml:space="preserve"> </w:t>
      </w:r>
      <w:r>
        <w:rPr>
          <w:rFonts w:hint="cs"/>
          <w:rtl/>
          <w:lang w:bidi="fa-IR"/>
        </w:rPr>
        <w:t>وجل</w:t>
      </w:r>
      <w:bookmarkEnd w:id="229"/>
    </w:p>
    <w:p w:rsidR="00B327D5" w:rsidRDefault="0031370D" w:rsidP="00A34619">
      <w:pPr>
        <w:pStyle w:val="5-"/>
        <w:rPr>
          <w:rtl/>
          <w:lang w:bidi="fa-IR"/>
        </w:rPr>
      </w:pPr>
      <w:r>
        <w:rPr>
          <w:rFonts w:hint="cs"/>
          <w:rtl/>
          <w:lang w:bidi="fa-IR"/>
        </w:rPr>
        <w:t>2</w:t>
      </w:r>
      <w:r w:rsidRPr="00A34619">
        <w:rPr>
          <w:rFonts w:hint="cs"/>
          <w:rtl/>
        </w:rPr>
        <w:t xml:space="preserve">089- </w:t>
      </w:r>
      <w:r w:rsidR="00A34619" w:rsidRPr="00A34619">
        <w:rPr>
          <w:rtl/>
        </w:rPr>
        <w:t>عَنْ أَبِي مُوسَى رَضِيَ اللَّهُ عَنْهُ، قَالَ: قَالَ النَّبِيُّ صَلَّى اللهُ عَلَيْهِ وَسَلَّمَ: «مَثَلُ الَّذِي يَذْكُرُ رَبَّهُ وَالَّذِي لاَ يَذْكُرُ رَبَّهُ، مَثَلُ الحَيِّ وَالمَيِّتِ»</w:t>
      </w:r>
      <w:r w:rsidRPr="00A34619">
        <w:rPr>
          <w:rFonts w:hint="cs"/>
          <w:rtl/>
        </w:rPr>
        <w:t xml:space="preserve"> [رواه البخاری: 6407].</w:t>
      </w:r>
    </w:p>
    <w:p w:rsidR="0031370D" w:rsidRDefault="0031370D" w:rsidP="00B327D5">
      <w:pPr>
        <w:pStyle w:val="0-"/>
        <w:rPr>
          <w:rtl/>
          <w:lang w:bidi="fa-IR"/>
        </w:rPr>
      </w:pPr>
      <w:r>
        <w:rPr>
          <w:rFonts w:hint="cs"/>
          <w:rtl/>
          <w:lang w:bidi="fa-IR"/>
        </w:rPr>
        <w:t>2089- از ابو موسی</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که خدا را ذکر می‌کند</w:t>
      </w:r>
      <w:r w:rsidR="00D36E9E">
        <w:rPr>
          <w:rFonts w:hint="cs"/>
          <w:rtl/>
          <w:lang w:bidi="fa-IR"/>
        </w:rPr>
        <w:t xml:space="preserve"> و کسی که ذکر نمی‌کند، مانند شخص زنده و شخص مرده است»</w:t>
      </w:r>
      <w:r w:rsidR="00D36E9E" w:rsidRPr="00D36E9E">
        <w:rPr>
          <w:rFonts w:ascii="IRLotus" w:hAnsi="IRLotus" w:cs="IRLotus"/>
          <w:vertAlign w:val="superscript"/>
          <w:rtl/>
          <w:lang w:bidi="fa-IR"/>
        </w:rPr>
        <w:t>(</w:t>
      </w:r>
      <w:r w:rsidR="00D36E9E" w:rsidRPr="00D36E9E">
        <w:rPr>
          <w:rStyle w:val="FootnoteReference"/>
          <w:rFonts w:ascii="IRLotus" w:eastAsia="SimSun" w:hAnsi="IRLotus" w:cs="IRLotus"/>
          <w:rtl/>
          <w:lang w:bidi="fa-IR"/>
        </w:rPr>
        <w:footnoteReference w:id="235"/>
      </w:r>
      <w:r w:rsidR="00D36E9E" w:rsidRPr="00D36E9E">
        <w:rPr>
          <w:rFonts w:ascii="IRLotus" w:hAnsi="IRLotus" w:cs="IRLotus"/>
          <w:vertAlign w:val="superscript"/>
          <w:rtl/>
          <w:lang w:bidi="fa-IR"/>
        </w:rPr>
        <w:t>)</w:t>
      </w:r>
      <w:r w:rsidR="00D36E9E">
        <w:rPr>
          <w:rFonts w:hint="cs"/>
          <w:rtl/>
          <w:lang w:bidi="fa-IR"/>
        </w:rPr>
        <w:t>.</w:t>
      </w:r>
    </w:p>
    <w:p w:rsidR="00337152" w:rsidRDefault="00337152" w:rsidP="00A534D2">
      <w:pPr>
        <w:pStyle w:val="5-"/>
        <w:rPr>
          <w:rtl/>
          <w:lang w:bidi="fa-IR"/>
        </w:rPr>
      </w:pPr>
      <w:r>
        <w:rPr>
          <w:rFonts w:hint="cs"/>
          <w:rtl/>
          <w:lang w:bidi="fa-IR"/>
        </w:rPr>
        <w:t>2090</w:t>
      </w:r>
      <w:r w:rsidRPr="007B1F77">
        <w:rPr>
          <w:rFonts w:hint="cs"/>
          <w:rtl/>
        </w:rPr>
        <w:t xml:space="preserve">- </w:t>
      </w:r>
      <w:r w:rsidR="007B1F77" w:rsidRPr="007B1F77">
        <w:rPr>
          <w:rtl/>
        </w:rPr>
        <w:t xml:space="preserve">عَنْ أَبِي هُرَيْرَةَ، قَالَ: قَالَ رَسُولُ اللَّهِ صَلَّى اللهُ عَلَيْهِ وَسَلَّمَ: </w:t>
      </w:r>
      <w:r w:rsidR="00A534D2">
        <w:rPr>
          <w:rFonts w:asciiTheme="minorHAnsi" w:hAnsiTheme="minorHAnsi" w:hint="cs"/>
          <w:rtl/>
          <w:lang w:bidi="fa-IR"/>
        </w:rPr>
        <w:t>«</w:t>
      </w:r>
      <w:r w:rsidR="007B1F77" w:rsidRPr="007B1F77">
        <w:rPr>
          <w:rtl/>
        </w:rPr>
        <w:t>إِنَّ لِلَّهِ مَلاَئِكَةً يَطُوفُونَ فِي الطُّرُقِ يَلْتَمِسُونَ أَهْلَ الذِّكْرِ، فَإِذَا وَجَدُوا قَوْمًا يَذْكُرُونَ اللَّهَ تَنَادَوْا: هَلُمُّوا إِلَى حَاجَتِكُمْ قَالَ: «فَيَحُفُّونَهُمْ بِأَجْنِحَتِهِمْ إِلَى السَّمَاءِ الدُّنْيَا» قَالَ: فَيَسْأَلُهُمْ رَبُّهُمْ، وَهُوَ أَعْلَمُ مِنْهُمْ، مَا يَقُولُ عِبَادِي؟ قَالُوا: يَقُولُونَ: يُسَبِّحُونَكَ وَيُكَبِّرُونَكَ وَ</w:t>
      </w:r>
      <w:r w:rsidR="00A534D2">
        <w:rPr>
          <w:rtl/>
        </w:rPr>
        <w:t>يَحْمَدُونَكَ وَيُمَجِّدُونَكَ</w:t>
      </w:r>
      <w:r w:rsidR="007B1F77" w:rsidRPr="007B1F77">
        <w:rPr>
          <w:rtl/>
        </w:rPr>
        <w:t xml:space="preserve"> قَالَ: فَيَقُولُ: هَلْ رَأَوْنِي؟ قَالَ: فَيَقُولُون</w:t>
      </w:r>
      <w:r w:rsidR="00A534D2">
        <w:rPr>
          <w:rtl/>
        </w:rPr>
        <w:t>َ: لاَ وَاللَّهِ مَا رَأَوْكَ؟</w:t>
      </w:r>
      <w:r w:rsidR="007B1F77" w:rsidRPr="007B1F77">
        <w:rPr>
          <w:rtl/>
        </w:rPr>
        <w:t xml:space="preserve"> قَالَ: فَيَقُولُ: وَكَيْفَ لَوْ رَأَوْنِي؟ قَالَ: يَقُولُونَ: لَوْ رَأَوْكَ كَانُوا أَشَدَّ لَكَ عِبَادَةً، وَأَشَدَّ لَكَ تَمْجِيدًا وَتَحْمِيد</w:t>
      </w:r>
      <w:r w:rsidR="00A534D2">
        <w:rPr>
          <w:rtl/>
        </w:rPr>
        <w:t xml:space="preserve">ًا، وَأَكْثَرَ لَكَ تَسْبِيحًا </w:t>
      </w:r>
      <w:r w:rsidR="007B1F77" w:rsidRPr="007B1F77">
        <w:rPr>
          <w:rtl/>
        </w:rPr>
        <w:t>قَالَ: يَقُولُ: فَمَا يَسْأَلُونِي؟ قَالَ: «ي</w:t>
      </w:r>
      <w:r w:rsidR="00A534D2">
        <w:rPr>
          <w:rtl/>
        </w:rPr>
        <w:t>َسْأَلُونَكَ الجَنَّةَ» قَالَ:</w:t>
      </w:r>
      <w:r w:rsidR="007B1F77" w:rsidRPr="007B1F77">
        <w:rPr>
          <w:rtl/>
        </w:rPr>
        <w:t xml:space="preserve"> يَقُولُ: وَهَلْ رَأَوْهَا؟ </w:t>
      </w:r>
      <w:r w:rsidR="00A534D2">
        <w:rPr>
          <w:rtl/>
        </w:rPr>
        <w:t>قَالَ:</w:t>
      </w:r>
      <w:r w:rsidR="007B1F77" w:rsidRPr="007B1F77">
        <w:rPr>
          <w:rtl/>
        </w:rPr>
        <w:t xml:space="preserve"> يَقُولُونَ: لاَ وَا</w:t>
      </w:r>
      <w:r w:rsidR="00A534D2">
        <w:rPr>
          <w:rtl/>
        </w:rPr>
        <w:t>للَّهِ يَا رَبِّ مَا رَأَوْهَا</w:t>
      </w:r>
      <w:r w:rsidR="00A534D2">
        <w:rPr>
          <w:rFonts w:hint="cs"/>
          <w:rtl/>
        </w:rPr>
        <w:t>،</w:t>
      </w:r>
      <w:r w:rsidR="00A534D2">
        <w:rPr>
          <w:rtl/>
        </w:rPr>
        <w:t xml:space="preserve"> قَالَ:</w:t>
      </w:r>
      <w:r w:rsidR="007B1F77" w:rsidRPr="007B1F77">
        <w:rPr>
          <w:rtl/>
        </w:rPr>
        <w:t xml:space="preserve"> يَقُولُ: فَكَ</w:t>
      </w:r>
      <w:r w:rsidR="00A534D2">
        <w:rPr>
          <w:rtl/>
        </w:rPr>
        <w:t>يْفَ لَوْ أَنَّهُمْ رَأَوْهَا؟ قَالَ:</w:t>
      </w:r>
      <w:r w:rsidR="007B1F77" w:rsidRPr="007B1F77">
        <w:rPr>
          <w:rtl/>
        </w:rPr>
        <w:t xml:space="preserve"> يَقُولُونَ: لَوْ أَنَّهُمْ رَأَوْهَا كَانُوا أَشَدَّ عَلَيْهَا حِرْصًا، وَأَشَدَّ لَهَا طَلَبًا، وَأَعْظَمَ فِيهَا رَغْبَةً، </w:t>
      </w:r>
      <w:r w:rsidR="00A534D2">
        <w:rPr>
          <w:rtl/>
        </w:rPr>
        <w:t>قَالَ: فَمِمَّ يَتَعَوَّذُونَ؟ قَالَ: يَقُولُونَ: مِنَ النَّارِ</w:t>
      </w:r>
      <w:r w:rsidR="00A534D2">
        <w:rPr>
          <w:rFonts w:hint="cs"/>
          <w:rtl/>
        </w:rPr>
        <w:t>،</w:t>
      </w:r>
      <w:r w:rsidR="00A534D2">
        <w:rPr>
          <w:rtl/>
        </w:rPr>
        <w:t xml:space="preserve"> قَالَ: يَقُولُ: وَهَلْ رَأَوْهَا؟ قَالَ:</w:t>
      </w:r>
      <w:r w:rsidR="007B1F77" w:rsidRPr="007B1F77">
        <w:rPr>
          <w:rtl/>
        </w:rPr>
        <w:t xml:space="preserve"> يَقُولُونَ: لاَ وَا</w:t>
      </w:r>
      <w:r w:rsidR="00A534D2">
        <w:rPr>
          <w:rtl/>
        </w:rPr>
        <w:t>للَّهِ يَا رَبِّ مَا رَأَوْهَا</w:t>
      </w:r>
      <w:r w:rsidR="00A534D2">
        <w:rPr>
          <w:rFonts w:hint="cs"/>
          <w:rtl/>
        </w:rPr>
        <w:t>،</w:t>
      </w:r>
      <w:r w:rsidR="00A534D2">
        <w:rPr>
          <w:rtl/>
        </w:rPr>
        <w:t xml:space="preserve"> قَالَ:</w:t>
      </w:r>
      <w:r w:rsidR="007B1F77" w:rsidRPr="007B1F77">
        <w:rPr>
          <w:rtl/>
        </w:rPr>
        <w:t xml:space="preserve"> يَقُولُ: فَك</w:t>
      </w:r>
      <w:r w:rsidR="00A534D2">
        <w:rPr>
          <w:rtl/>
        </w:rPr>
        <w:t>َيْفَ لَوْ رَأَوْهَا؟ قَالَ:</w:t>
      </w:r>
      <w:r w:rsidR="007B1F77" w:rsidRPr="007B1F77">
        <w:rPr>
          <w:rtl/>
        </w:rPr>
        <w:t xml:space="preserve"> يَقُولُونَ: لَوْ رَأَوْهَا كَانُوا أَشَدَّ مِنْهَا فِرَا</w:t>
      </w:r>
      <w:r w:rsidR="00A534D2">
        <w:rPr>
          <w:rtl/>
        </w:rPr>
        <w:t>رًا، وَأَشَدَّ لَهَا مَخَافَةً</w:t>
      </w:r>
      <w:r w:rsidR="00A534D2">
        <w:rPr>
          <w:rFonts w:hint="cs"/>
          <w:rtl/>
        </w:rPr>
        <w:t>،</w:t>
      </w:r>
      <w:r w:rsidR="00A534D2">
        <w:rPr>
          <w:rtl/>
        </w:rPr>
        <w:t xml:space="preserve"> قَالَ:</w:t>
      </w:r>
      <w:r w:rsidR="007B1F77" w:rsidRPr="007B1F77">
        <w:rPr>
          <w:rtl/>
        </w:rPr>
        <w:t xml:space="preserve"> فَيَقُولُ: فَأُشْهِدُكُ</w:t>
      </w:r>
      <w:r w:rsidR="00A534D2">
        <w:rPr>
          <w:rtl/>
        </w:rPr>
        <w:t>مْ أَنِّي قَدْ غَفَرْتُ لَهُمْ</w:t>
      </w:r>
      <w:r w:rsidR="00A534D2">
        <w:rPr>
          <w:rFonts w:hint="cs"/>
          <w:rtl/>
        </w:rPr>
        <w:t>،</w:t>
      </w:r>
      <w:r w:rsidR="00A534D2">
        <w:rPr>
          <w:rtl/>
        </w:rPr>
        <w:t xml:space="preserve"> قَالَ:</w:t>
      </w:r>
      <w:r w:rsidR="007B1F77" w:rsidRPr="007B1F77">
        <w:rPr>
          <w:rtl/>
        </w:rPr>
        <w:t xml:space="preserve"> يَقُولُ مَلَكٌ مِنَ المَلاَئِكَةِ: فِيهِمْ فُلاَنٌ لَيْسَ مِنْهُمْ، إِنَّمَا جَاءَ لِحَاجَةٍ. قَالَ: هُمُ الجُلَسَاءُ لاَ يَشْقَى بِهِمْ جَلِيسُهُمْ</w:t>
      </w:r>
      <w:r w:rsidR="00A534D2">
        <w:rPr>
          <w:rFonts w:hint="cs"/>
          <w:rtl/>
        </w:rPr>
        <w:t>»</w:t>
      </w:r>
      <w:r w:rsidRPr="007B1F77">
        <w:rPr>
          <w:rFonts w:hint="cs"/>
          <w:rtl/>
        </w:rPr>
        <w:t xml:space="preserve"> [رواه البخاری:</w:t>
      </w:r>
      <w:r w:rsidR="005B13C0" w:rsidRPr="007B1F77">
        <w:rPr>
          <w:rFonts w:hint="cs"/>
          <w:rtl/>
        </w:rPr>
        <w:t xml:space="preserve"> 6408].</w:t>
      </w:r>
    </w:p>
    <w:p w:rsidR="005B13C0" w:rsidRDefault="005B13C0" w:rsidP="00B327D5">
      <w:pPr>
        <w:pStyle w:val="0-"/>
        <w:rPr>
          <w:rtl/>
          <w:lang w:bidi="fa-IR"/>
        </w:rPr>
      </w:pPr>
      <w:r>
        <w:rPr>
          <w:rFonts w:hint="cs"/>
          <w:rtl/>
          <w:lang w:bidi="fa-IR"/>
        </w:rPr>
        <w:t>2090- از ابو هر</w:t>
      </w:r>
      <w:r w:rsidR="0008412A">
        <w:rPr>
          <w:rFonts w:hint="cs"/>
          <w:rtl/>
          <w:lang w:bidi="fa-IR"/>
        </w:rPr>
        <w:t>ی</w:t>
      </w:r>
      <w:r>
        <w:rPr>
          <w:rFonts w:hint="cs"/>
          <w:rtl/>
          <w:lang w:bidi="fa-IR"/>
        </w:rPr>
        <w:t>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«برای خدا فرشته‌هایی است</w:t>
      </w:r>
      <w:r w:rsidR="004B2A8B">
        <w:rPr>
          <w:rFonts w:hint="cs"/>
          <w:rtl/>
          <w:lang w:bidi="fa-IR"/>
        </w:rPr>
        <w:t xml:space="preserve"> که به راه‌ها می‌روند و اهل ذکر را جستجو می‌کنند، چون مردمی را که به ذکر خدا مشغول‌اند پیدا کردند، [به یکدیگر خود] صدا می‌کنند که: بیائید که گمشدۀ شما اینجا است، سپس با بال‌های خود به اطراف این مردم آن قدر تجمع می‌کنند که تا آسمان دنیا، می‌رسند.</w:t>
      </w:r>
    </w:p>
    <w:p w:rsidR="004B2A8B" w:rsidRDefault="004B2A8B" w:rsidP="00B327D5">
      <w:pPr>
        <w:pStyle w:val="0-"/>
        <w:rPr>
          <w:rtl/>
          <w:lang w:bidi="fa-IR"/>
        </w:rPr>
      </w:pPr>
      <w:r>
        <w:rPr>
          <w:rFonts w:hint="cs"/>
          <w:rtl/>
          <w:lang w:bidi="fa-IR"/>
        </w:rPr>
        <w:t>و خداوند متعال در حالی که از همگان داناتر است، از این فرشته‌ها می‌پرسد: بندگانم چه می‌گویند؟</w:t>
      </w:r>
    </w:p>
    <w:p w:rsidR="00BE40E1" w:rsidRDefault="0019506A" w:rsidP="00B327D5">
      <w:pPr>
        <w:pStyle w:val="0-"/>
        <w:rPr>
          <w:rtl/>
          <w:lang w:bidi="fa-IR"/>
        </w:rPr>
      </w:pPr>
      <w:r>
        <w:rPr>
          <w:rFonts w:hint="cs"/>
          <w:rtl/>
          <w:lang w:bidi="fa-IR"/>
        </w:rPr>
        <w:t>فرشته‌ها می‌گویند: حمد و ثنا و تسبیح و تهلیل تو را می‌گویند:</w:t>
      </w:r>
    </w:p>
    <w:p w:rsidR="005242CD" w:rsidRDefault="005242CD" w:rsidP="00B327D5">
      <w:pPr>
        <w:pStyle w:val="0-"/>
        <w:rPr>
          <w:rtl/>
          <w:lang w:bidi="fa-IR"/>
        </w:rPr>
      </w:pPr>
      <w:r>
        <w:rPr>
          <w:rFonts w:hint="cs"/>
          <w:rtl/>
          <w:lang w:bidi="fa-IR"/>
        </w:rPr>
        <w:t>می‌گوید: آیا این‌ها مرا دیده‌اند؟</w:t>
      </w:r>
    </w:p>
    <w:p w:rsidR="005242CD" w:rsidRDefault="005242CD" w:rsidP="00B327D5">
      <w:pPr>
        <w:pStyle w:val="0-"/>
        <w:rPr>
          <w:rtl/>
          <w:lang w:bidi="fa-IR"/>
        </w:rPr>
      </w:pPr>
      <w:r>
        <w:rPr>
          <w:rFonts w:hint="cs"/>
          <w:rtl/>
          <w:lang w:bidi="fa-IR"/>
        </w:rPr>
        <w:t>فرشته‌ها می‌گویند: نه خیر، به خداوند سوگند است که تو را ندیده‌اند.</w:t>
      </w:r>
    </w:p>
    <w:p w:rsidR="005242CD" w:rsidRDefault="005242CD" w:rsidP="00B327D5">
      <w:pPr>
        <w:pStyle w:val="0-"/>
        <w:rPr>
          <w:rtl/>
          <w:lang w:bidi="fa-IR"/>
        </w:rPr>
      </w:pPr>
      <w:r>
        <w:rPr>
          <w:rFonts w:hint="cs"/>
          <w:rtl/>
          <w:lang w:bidi="fa-IR"/>
        </w:rPr>
        <w:t>می‌گوید: اگر مرا می‌دیدند چگونه می‌بودند؟</w:t>
      </w:r>
    </w:p>
    <w:p w:rsidR="005242CD" w:rsidRDefault="005242CD" w:rsidP="00B327D5">
      <w:pPr>
        <w:pStyle w:val="0-"/>
        <w:rPr>
          <w:rtl/>
          <w:lang w:bidi="fa-IR"/>
        </w:rPr>
      </w:pPr>
      <w:r>
        <w:rPr>
          <w:rFonts w:hint="cs"/>
          <w:rtl/>
          <w:lang w:bidi="fa-IR"/>
        </w:rPr>
        <w:t>می‌گویند: اگر تو را می‌دیدند از این بیشتر تو را عبادت و تمجید و تحمید نموده و تسبیح تو را می‌گفتند.</w:t>
      </w:r>
    </w:p>
    <w:p w:rsidR="005242CD" w:rsidRDefault="005242CD" w:rsidP="00B327D5">
      <w:pPr>
        <w:pStyle w:val="0-"/>
        <w:rPr>
          <w:rtl/>
          <w:lang w:bidi="fa-IR"/>
        </w:rPr>
      </w:pPr>
      <w:r>
        <w:rPr>
          <w:rFonts w:hint="cs"/>
          <w:rtl/>
          <w:lang w:bidi="fa-IR"/>
        </w:rPr>
        <w:t>می‌گوید: این‌ها از من چه می‌خواهند؟</w:t>
      </w:r>
    </w:p>
    <w:p w:rsidR="005242CD" w:rsidRDefault="005242CD" w:rsidP="00B327D5">
      <w:pPr>
        <w:pStyle w:val="0-"/>
        <w:rPr>
          <w:rtl/>
          <w:lang w:bidi="fa-IR"/>
        </w:rPr>
      </w:pPr>
      <w:r>
        <w:rPr>
          <w:rFonts w:hint="cs"/>
          <w:rtl/>
          <w:lang w:bidi="fa-IR"/>
        </w:rPr>
        <w:t>می‌گویند: از تو بهشت می‌خواهند.</w:t>
      </w:r>
    </w:p>
    <w:p w:rsidR="005242CD" w:rsidRDefault="005242CD" w:rsidP="00B327D5">
      <w:pPr>
        <w:pStyle w:val="0-"/>
        <w:rPr>
          <w:rtl/>
          <w:lang w:bidi="fa-IR"/>
        </w:rPr>
      </w:pPr>
      <w:r>
        <w:rPr>
          <w:rFonts w:hint="cs"/>
          <w:rtl/>
          <w:lang w:bidi="fa-IR"/>
        </w:rPr>
        <w:t>می‌گوید: آیا بهشت را دیده‌اند؟</w:t>
      </w:r>
    </w:p>
    <w:p w:rsidR="005242CD" w:rsidRDefault="005242CD" w:rsidP="00B327D5">
      <w:pPr>
        <w:pStyle w:val="0-"/>
        <w:rPr>
          <w:rtl/>
          <w:lang w:bidi="fa-IR"/>
        </w:rPr>
      </w:pPr>
      <w:r>
        <w:rPr>
          <w:rFonts w:hint="cs"/>
          <w:rtl/>
          <w:lang w:bidi="fa-IR"/>
        </w:rPr>
        <w:t>می‌گویند: پروردگارا! به خداوند سوگند که آن را ندیده‌اند.</w:t>
      </w:r>
    </w:p>
    <w:p w:rsidR="005242CD" w:rsidRDefault="005242CD" w:rsidP="00B327D5">
      <w:pPr>
        <w:pStyle w:val="0-"/>
        <w:rPr>
          <w:rtl/>
          <w:lang w:bidi="fa-IR"/>
        </w:rPr>
      </w:pPr>
      <w:r>
        <w:rPr>
          <w:rFonts w:hint="cs"/>
          <w:rtl/>
          <w:lang w:bidi="fa-IR"/>
        </w:rPr>
        <w:t>می‌گوید: اگر بهشت را می‌دیدند چگونه می‌بودند؟</w:t>
      </w:r>
    </w:p>
    <w:p w:rsidR="005242CD" w:rsidRDefault="005242CD" w:rsidP="00B327D5">
      <w:pPr>
        <w:pStyle w:val="0-"/>
        <w:rPr>
          <w:rtl/>
          <w:lang w:bidi="fa-IR"/>
        </w:rPr>
      </w:pPr>
      <w:r>
        <w:rPr>
          <w:rFonts w:hint="cs"/>
          <w:rtl/>
          <w:lang w:bidi="fa-IR"/>
        </w:rPr>
        <w:t>می‌گویند: اگر بهشت را می‌دیدند از این هم بیشتر آرزویش را نموده و بیشتر مطالبه‌اش می‌کردند، و به آن رغبت زیاد تری می‌داشتند.</w:t>
      </w:r>
    </w:p>
    <w:p w:rsidR="005242CD" w:rsidRDefault="005242CD" w:rsidP="00B327D5">
      <w:pPr>
        <w:pStyle w:val="0-"/>
        <w:rPr>
          <w:rtl/>
          <w:lang w:bidi="fa-IR"/>
        </w:rPr>
      </w:pPr>
      <w:r>
        <w:rPr>
          <w:rFonts w:hint="cs"/>
          <w:rtl/>
          <w:lang w:bidi="fa-IR"/>
        </w:rPr>
        <w:t>می‌گوید: از چه چیز پناه می‌جویند؟</w:t>
      </w:r>
    </w:p>
    <w:p w:rsidR="005242CD" w:rsidRDefault="005242CD" w:rsidP="00B327D5">
      <w:pPr>
        <w:pStyle w:val="0-"/>
        <w:rPr>
          <w:rtl/>
          <w:lang w:bidi="fa-IR"/>
        </w:rPr>
      </w:pPr>
      <w:r>
        <w:rPr>
          <w:rFonts w:hint="cs"/>
          <w:rtl/>
          <w:lang w:bidi="fa-IR"/>
        </w:rPr>
        <w:t>می‌گویند: از آتش دوزخ.</w:t>
      </w:r>
    </w:p>
    <w:p w:rsidR="005242CD" w:rsidRDefault="005242CD" w:rsidP="00B327D5">
      <w:pPr>
        <w:pStyle w:val="0-"/>
        <w:rPr>
          <w:rtl/>
          <w:lang w:bidi="fa-IR"/>
        </w:rPr>
      </w:pPr>
      <w:r>
        <w:rPr>
          <w:rFonts w:hint="cs"/>
          <w:rtl/>
          <w:lang w:bidi="fa-IR"/>
        </w:rPr>
        <w:t>می‌گوید: آیا دوزخ را دیده‌اند؟</w:t>
      </w:r>
    </w:p>
    <w:p w:rsidR="005242CD" w:rsidRDefault="005242CD" w:rsidP="00B327D5">
      <w:pPr>
        <w:pStyle w:val="0-"/>
        <w:rPr>
          <w:rtl/>
          <w:lang w:bidi="fa-IR"/>
        </w:rPr>
      </w:pPr>
      <w:r>
        <w:rPr>
          <w:rFonts w:hint="cs"/>
          <w:rtl/>
          <w:lang w:bidi="fa-IR"/>
        </w:rPr>
        <w:t>می‌گویند: پروردگارا! به خداوند سوگند است که ندیده‌اند.</w:t>
      </w:r>
    </w:p>
    <w:p w:rsidR="005242CD" w:rsidRDefault="005242CD" w:rsidP="00B327D5">
      <w:pPr>
        <w:pStyle w:val="0-"/>
        <w:rPr>
          <w:rtl/>
          <w:lang w:bidi="fa-IR"/>
        </w:rPr>
      </w:pPr>
      <w:r>
        <w:rPr>
          <w:rFonts w:hint="cs"/>
          <w:rtl/>
          <w:lang w:bidi="fa-IR"/>
        </w:rPr>
        <w:t>می‌گوید: اگر دوزخ را می‌دیدند چگونه می‌بودند؟</w:t>
      </w:r>
    </w:p>
    <w:p w:rsidR="005242CD" w:rsidRDefault="005242CD" w:rsidP="00B327D5">
      <w:pPr>
        <w:pStyle w:val="0-"/>
        <w:rPr>
          <w:rtl/>
          <w:lang w:bidi="fa-IR"/>
        </w:rPr>
      </w:pPr>
      <w:r>
        <w:rPr>
          <w:rFonts w:hint="cs"/>
          <w:rtl/>
          <w:lang w:bidi="fa-IR"/>
        </w:rPr>
        <w:t>می‌گویند: اگر می‌دیدند از این بیشتر از آن گریزان بوده و بیشتر می‌ترسیدند.</w:t>
      </w:r>
    </w:p>
    <w:p w:rsidR="005242CD" w:rsidRDefault="005242CD" w:rsidP="00B327D5">
      <w:pPr>
        <w:pStyle w:val="0-"/>
        <w:rPr>
          <w:rtl/>
          <w:lang w:bidi="fa-IR"/>
        </w:rPr>
      </w:pPr>
      <w:r>
        <w:rPr>
          <w:rFonts w:hint="cs"/>
          <w:rtl/>
          <w:lang w:bidi="fa-IR"/>
        </w:rPr>
        <w:t>خداوند متعال می‌گوید: پس من شما را شاهد می‌گیرم که ایشان را بخشیدم.</w:t>
      </w:r>
    </w:p>
    <w:p w:rsidR="005242CD" w:rsidRDefault="005242CD" w:rsidP="00B327D5">
      <w:pPr>
        <w:pStyle w:val="0-"/>
        <w:rPr>
          <w:rtl/>
          <w:lang w:bidi="fa-IR"/>
        </w:rPr>
      </w:pPr>
      <w:r>
        <w:rPr>
          <w:rFonts w:hint="cs"/>
          <w:rtl/>
          <w:lang w:bidi="fa-IR"/>
        </w:rPr>
        <w:t>فرشتۀ از فرشتگان می‌گوید: در بین این‌ها فلانی است که با ایشان ذکر نکرده است، بلکه برای انجام کاری در مجلس آن‌ها اشتراک نموده است.</w:t>
      </w:r>
    </w:p>
    <w:p w:rsidR="005242CD" w:rsidRDefault="005242CD" w:rsidP="00B327D5">
      <w:pPr>
        <w:pStyle w:val="0-"/>
        <w:rPr>
          <w:rtl/>
          <w:lang w:bidi="fa-IR"/>
        </w:rPr>
      </w:pPr>
      <w:r>
        <w:rPr>
          <w:rFonts w:hint="cs"/>
          <w:rtl/>
          <w:lang w:bidi="fa-IR"/>
        </w:rPr>
        <w:t>[خداوند متعال] می‌گوید: این‌ها کسانی‌اند که هم نشینان آن‌ها نیاید بدبخت شوند»</w:t>
      </w:r>
      <w:r w:rsidRPr="005242CD">
        <w:rPr>
          <w:rFonts w:ascii="IRLotus" w:hAnsi="IRLotus" w:cs="IRLotus"/>
          <w:vertAlign w:val="superscript"/>
          <w:rtl/>
          <w:lang w:bidi="fa-IR"/>
        </w:rPr>
        <w:t>(</w:t>
      </w:r>
      <w:r w:rsidRPr="005242CD">
        <w:rPr>
          <w:rStyle w:val="FootnoteReference"/>
          <w:rFonts w:ascii="IRLotus" w:eastAsia="SimSun" w:hAnsi="IRLotus" w:cs="IRLotus"/>
          <w:rtl/>
          <w:lang w:bidi="fa-IR"/>
        </w:rPr>
        <w:footnoteReference w:id="236"/>
      </w:r>
      <w:r w:rsidRPr="005242CD">
        <w:rPr>
          <w:rFonts w:ascii="IRLotus" w:hAnsi="IRLotus" w:cs="IRLotus"/>
          <w:vertAlign w:val="superscript"/>
          <w:rtl/>
          <w:lang w:bidi="fa-IR"/>
        </w:rPr>
        <w:t>)</w:t>
      </w:r>
      <w:r>
        <w:rPr>
          <w:rFonts w:hint="cs"/>
          <w:rtl/>
          <w:lang w:bidi="fa-IR"/>
        </w:rPr>
        <w:t>.</w:t>
      </w:r>
    </w:p>
    <w:p w:rsidR="003778CA" w:rsidRDefault="003778CA" w:rsidP="00B327D5">
      <w:pPr>
        <w:pStyle w:val="0-"/>
        <w:rPr>
          <w:rtl/>
          <w:lang w:bidi="fa-IR"/>
        </w:rPr>
        <w:sectPr w:rsidR="003778CA" w:rsidSect="00665199">
          <w:headerReference w:type="default" r:id="rId31"/>
          <w:footnotePr>
            <w:numRestart w:val="eachPage"/>
          </w:footnotePr>
          <w:pgSz w:w="9356" w:h="13608" w:code="9"/>
          <w:pgMar w:top="567" w:right="1134" w:bottom="851" w:left="1134" w:header="454" w:footer="0" w:gutter="0"/>
          <w:cols w:space="708"/>
          <w:titlePg/>
          <w:bidi/>
          <w:rtlGutter/>
          <w:docGrid w:linePitch="360"/>
        </w:sectPr>
      </w:pPr>
    </w:p>
    <w:p w:rsidR="003778CA" w:rsidRDefault="003778CA" w:rsidP="0070393E">
      <w:pPr>
        <w:pStyle w:val="1-"/>
        <w:rPr>
          <w:rtl/>
        </w:rPr>
      </w:pPr>
      <w:r w:rsidRPr="009A49E2">
        <w:rPr>
          <w:rFonts w:hint="cs"/>
          <w:rtl/>
        </w:rPr>
        <w:t>74</w:t>
      </w:r>
      <w:r>
        <w:rPr>
          <w:rFonts w:hint="cs"/>
          <w:rtl/>
        </w:rPr>
        <w:t>-</w:t>
      </w:r>
      <w:r w:rsidR="003B10DB">
        <w:rPr>
          <w:rFonts w:hint="cs"/>
          <w:rtl/>
        </w:rPr>
        <w:t xml:space="preserve"> كِتَابُ الرِّ</w:t>
      </w:r>
      <w:r w:rsidR="00902287">
        <w:rPr>
          <w:rFonts w:hint="cs"/>
          <w:rtl/>
        </w:rPr>
        <w:t>قَاقِ</w:t>
      </w:r>
    </w:p>
    <w:p w:rsidR="00902287" w:rsidRDefault="00902287" w:rsidP="000727D6">
      <w:pPr>
        <w:pStyle w:val="2-"/>
        <w:rPr>
          <w:rFonts w:ascii="IRLotus" w:hAnsi="IRLotus" w:cs="IRLotus"/>
          <w:vertAlign w:val="superscript"/>
          <w:rtl/>
          <w:lang w:bidi="fa-IR"/>
        </w:rPr>
      </w:pPr>
      <w:bookmarkStart w:id="230" w:name="_Toc434312985"/>
      <w:r>
        <w:rPr>
          <w:rFonts w:hint="cs"/>
          <w:rtl/>
          <w:lang w:bidi="fa-IR"/>
        </w:rPr>
        <w:t>کتاب [74]- رِقَاق</w:t>
      </w:r>
      <w:r w:rsidRPr="00902287">
        <w:rPr>
          <w:rFonts w:ascii="IRLotus" w:hAnsi="IRLotus" w:cs="IRLotus"/>
          <w:vertAlign w:val="superscript"/>
          <w:rtl/>
          <w:lang w:bidi="fa-IR"/>
        </w:rPr>
        <w:t>(</w:t>
      </w:r>
      <w:r w:rsidRPr="00902287">
        <w:rPr>
          <w:rStyle w:val="FootnoteReference"/>
          <w:rFonts w:ascii="IRLotus" w:eastAsia="SimSun" w:hAnsi="IRLotus" w:cs="IRLotus"/>
          <w:rtl/>
          <w:lang w:bidi="fa-IR"/>
        </w:rPr>
        <w:footnoteReference w:id="237"/>
      </w:r>
      <w:r w:rsidRPr="00902287">
        <w:rPr>
          <w:rFonts w:ascii="IRLotus" w:hAnsi="IRLotus" w:cs="IRLotus"/>
          <w:vertAlign w:val="superscript"/>
          <w:rtl/>
          <w:lang w:bidi="fa-IR"/>
        </w:rPr>
        <w:t>)</w:t>
      </w:r>
      <w:bookmarkEnd w:id="230"/>
    </w:p>
    <w:p w:rsidR="00902287" w:rsidRDefault="00902287" w:rsidP="00902287">
      <w:pPr>
        <w:pStyle w:val="2-0"/>
        <w:rPr>
          <w:rtl/>
        </w:rPr>
      </w:pPr>
      <w:r w:rsidRPr="009A49E2">
        <w:rPr>
          <w:rFonts w:hint="cs"/>
          <w:rtl/>
          <w:lang w:bidi="ar-SA"/>
        </w:rPr>
        <w:t>1</w:t>
      </w:r>
      <w:r w:rsidRPr="00902287">
        <w:rPr>
          <w:rFonts w:hint="cs"/>
          <w:rtl/>
        </w:rPr>
        <w:t>- باب: الصحَّة وَالفَراغ وَ</w:t>
      </w:r>
      <w:r w:rsidR="009F601B">
        <w:rPr>
          <w:rtl/>
        </w:rPr>
        <w:t>لا عَي</w:t>
      </w:r>
      <w:r w:rsidRPr="00902287">
        <w:rPr>
          <w:rtl/>
        </w:rPr>
        <w:t>ش</w:t>
      </w:r>
      <w:r w:rsidR="009F601B">
        <w:rPr>
          <w:rtl/>
        </w:rPr>
        <w:t xml:space="preserve"> إِلا عَي</w:t>
      </w:r>
      <w:r w:rsidRPr="00902287">
        <w:rPr>
          <w:rtl/>
        </w:rPr>
        <w:t>شُ</w:t>
      </w:r>
      <w:r w:rsidR="009F601B">
        <w:rPr>
          <w:rtl/>
        </w:rPr>
        <w:t xml:space="preserve"> الآخِرَة</w:t>
      </w:r>
    </w:p>
    <w:p w:rsidR="00902287" w:rsidRDefault="00902287" w:rsidP="0070393E">
      <w:pPr>
        <w:pStyle w:val="4-"/>
        <w:rPr>
          <w:rtl/>
          <w:lang w:bidi="fa-IR"/>
        </w:rPr>
      </w:pPr>
      <w:bookmarkStart w:id="231" w:name="_Toc434312986"/>
      <w:r>
        <w:rPr>
          <w:rFonts w:hint="cs"/>
          <w:rtl/>
          <w:lang w:bidi="fa-IR"/>
        </w:rPr>
        <w:t>باب [1]: تندرستی و فارغت و اینکه: راحتی جز راحت آخرت نیست</w:t>
      </w:r>
      <w:bookmarkEnd w:id="231"/>
    </w:p>
    <w:p w:rsidR="00902287" w:rsidRDefault="00902287" w:rsidP="009B10A3">
      <w:pPr>
        <w:pStyle w:val="5-"/>
        <w:rPr>
          <w:rtl/>
          <w:lang w:bidi="fa-IR"/>
        </w:rPr>
      </w:pPr>
      <w:r>
        <w:rPr>
          <w:rFonts w:hint="cs"/>
          <w:rtl/>
          <w:lang w:bidi="fa-IR"/>
        </w:rPr>
        <w:t>2091</w:t>
      </w:r>
      <w:r w:rsidRPr="000C0234">
        <w:rPr>
          <w:rFonts w:hint="cs"/>
          <w:rtl/>
        </w:rPr>
        <w:t xml:space="preserve">- </w:t>
      </w:r>
      <w:r w:rsidR="000C0234" w:rsidRPr="000C0234">
        <w:rPr>
          <w:rtl/>
        </w:rPr>
        <w:t xml:space="preserve">عَنِ ابْنِ عَبَّاسٍ رَضِيَ اللَّهُ عَنْهُمَا، قَالَ: قَالَ النَّبِيُّ صَلَّى اللهُ عَلَيْهِ وَسَلَّمَ: </w:t>
      </w:r>
      <w:r w:rsidR="009B10A3">
        <w:rPr>
          <w:rFonts w:hint="cs"/>
          <w:rtl/>
        </w:rPr>
        <w:t>«</w:t>
      </w:r>
      <w:r w:rsidR="000C0234" w:rsidRPr="000C0234">
        <w:rPr>
          <w:rtl/>
        </w:rPr>
        <w:t>نِعْمَتَانِ مَغْبُونٌ فِيهِمَا كَثِيرٌ مِنَ النَّاسِ: الصِّحَّةُ وَالفَرَاغُ</w:t>
      </w:r>
      <w:r w:rsidR="009B10A3">
        <w:rPr>
          <w:rFonts w:hint="cs"/>
          <w:rtl/>
        </w:rPr>
        <w:t>»</w:t>
      </w:r>
      <w:r w:rsidRPr="000C0234">
        <w:rPr>
          <w:rFonts w:hint="cs"/>
          <w:rtl/>
        </w:rPr>
        <w:t xml:space="preserve"> [رواه البخاری: 6412].</w:t>
      </w:r>
    </w:p>
    <w:p w:rsidR="00902287" w:rsidRDefault="00902287" w:rsidP="00902287">
      <w:pPr>
        <w:pStyle w:val="0-"/>
        <w:rPr>
          <w:rtl/>
          <w:lang w:bidi="fa-IR"/>
        </w:rPr>
      </w:pPr>
      <w:r>
        <w:rPr>
          <w:rFonts w:hint="cs"/>
          <w:rtl/>
          <w:lang w:bidi="fa-IR"/>
        </w:rPr>
        <w:t>2091- از ابن عباس</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«دو نعمت است که اکثر مردم در آن فریب می‌خورند، یکی</w:t>
      </w:r>
      <w:r w:rsidR="00223D1C">
        <w:rPr>
          <w:rFonts w:hint="cs"/>
          <w:rtl/>
          <w:lang w:bidi="fa-IR"/>
        </w:rPr>
        <w:t xml:space="preserve"> تندرستی و دیگری فراغت»</w:t>
      </w:r>
      <w:r w:rsidR="00223D1C" w:rsidRPr="00223D1C">
        <w:rPr>
          <w:rFonts w:ascii="IRLotus" w:hAnsi="IRLotus" w:cs="IRLotus"/>
          <w:vertAlign w:val="superscript"/>
          <w:rtl/>
          <w:lang w:bidi="fa-IR"/>
        </w:rPr>
        <w:t>(</w:t>
      </w:r>
      <w:r w:rsidR="00223D1C" w:rsidRPr="00223D1C">
        <w:rPr>
          <w:rStyle w:val="FootnoteReference"/>
          <w:rFonts w:ascii="IRLotus" w:eastAsia="SimSun" w:hAnsi="IRLotus" w:cs="IRLotus"/>
          <w:rtl/>
          <w:lang w:bidi="fa-IR"/>
        </w:rPr>
        <w:footnoteReference w:id="238"/>
      </w:r>
      <w:r w:rsidR="00223D1C" w:rsidRPr="00223D1C">
        <w:rPr>
          <w:rFonts w:ascii="IRLotus" w:hAnsi="IRLotus" w:cs="IRLotus"/>
          <w:vertAlign w:val="superscript"/>
          <w:rtl/>
          <w:lang w:bidi="fa-IR"/>
        </w:rPr>
        <w:t>)</w:t>
      </w:r>
      <w:r w:rsidR="00223D1C">
        <w:rPr>
          <w:rFonts w:hint="cs"/>
          <w:rtl/>
          <w:lang w:bidi="fa-IR"/>
        </w:rPr>
        <w:t>.</w:t>
      </w:r>
    </w:p>
    <w:p w:rsidR="00C657AD" w:rsidRDefault="00C657AD" w:rsidP="009F601B">
      <w:pPr>
        <w:pStyle w:val="2-0"/>
        <w:rPr>
          <w:rtl/>
        </w:rPr>
      </w:pPr>
      <w:r w:rsidRPr="009A49E2">
        <w:rPr>
          <w:rFonts w:hint="cs"/>
          <w:rtl/>
          <w:lang w:bidi="ar-SA"/>
        </w:rPr>
        <w:t>2</w:t>
      </w:r>
      <w:r w:rsidRPr="00C657AD">
        <w:rPr>
          <w:rFonts w:hint="cs"/>
          <w:rtl/>
        </w:rPr>
        <w:t xml:space="preserve">- باب: </w:t>
      </w:r>
      <w:r w:rsidRPr="00C657AD">
        <w:rPr>
          <w:rtl/>
        </w:rPr>
        <w:t xml:space="preserve">قَوْلِ النَّبِيِّ </w:t>
      </w:r>
      <w:r w:rsidR="009F601B">
        <w:rPr>
          <w:rFonts w:cs="CTraditional Arabic" w:hint="cs"/>
          <w:b/>
          <w:bCs w:val="0"/>
          <w:rtl/>
        </w:rPr>
        <w:t>ج</w:t>
      </w:r>
      <w:r w:rsidR="00AF60FC">
        <w:rPr>
          <w:rtl/>
        </w:rPr>
        <w:t>: «كُنْ فِي الدُّنْيَا كَأ</w:t>
      </w:r>
      <w:r w:rsidRPr="00C657AD">
        <w:rPr>
          <w:rtl/>
        </w:rPr>
        <w:t>نَّكَ غَرِيب</w:t>
      </w:r>
      <w:r>
        <w:rPr>
          <w:rtl/>
        </w:rPr>
        <w:t>ٌ</w:t>
      </w:r>
      <w:r w:rsidRPr="00C657AD">
        <w:rPr>
          <w:rtl/>
        </w:rPr>
        <w:t>»</w:t>
      </w:r>
    </w:p>
    <w:p w:rsidR="0098741D" w:rsidRDefault="0098741D" w:rsidP="00B05AFD">
      <w:pPr>
        <w:pStyle w:val="4-"/>
        <w:rPr>
          <w:rtl/>
          <w:lang w:bidi="fa-IR"/>
        </w:rPr>
      </w:pPr>
      <w:bookmarkStart w:id="232" w:name="_Toc434312987"/>
      <w:r>
        <w:rPr>
          <w:rFonts w:hint="cs"/>
          <w:rtl/>
          <w:lang w:bidi="fa-IR"/>
        </w:rPr>
        <w:t xml:space="preserve">باب [2]: این گفتۀ پیامبر خدا </w:t>
      </w:r>
      <w:r>
        <w:rPr>
          <w:rFonts w:cs="CTraditional Arabic" w:hint="cs"/>
          <w:rtl/>
          <w:lang w:bidi="fa-IR"/>
        </w:rPr>
        <w:t>ج</w:t>
      </w:r>
      <w:r>
        <w:rPr>
          <w:rFonts w:hint="cs"/>
          <w:rtl/>
          <w:lang w:bidi="fa-IR"/>
        </w:rPr>
        <w:t xml:space="preserve"> که: «در این دنیا آن‌چنان باش که گویا مسافر هستی»</w:t>
      </w:r>
      <w:bookmarkEnd w:id="232"/>
    </w:p>
    <w:p w:rsidR="0098741D" w:rsidRDefault="0098741D" w:rsidP="00B05AFD">
      <w:pPr>
        <w:pStyle w:val="5-"/>
        <w:rPr>
          <w:rtl/>
          <w:lang w:bidi="fa-IR"/>
        </w:rPr>
      </w:pPr>
      <w:r>
        <w:rPr>
          <w:rFonts w:hint="cs"/>
          <w:rtl/>
          <w:lang w:bidi="fa-IR"/>
        </w:rPr>
        <w:t>2092</w:t>
      </w:r>
      <w:r w:rsidRPr="00B05AFD">
        <w:rPr>
          <w:rFonts w:hint="cs"/>
          <w:rtl/>
        </w:rPr>
        <w:t xml:space="preserve">- </w:t>
      </w:r>
      <w:r w:rsidR="00B05AFD" w:rsidRPr="00B05AFD">
        <w:rPr>
          <w:rtl/>
        </w:rPr>
        <w:t>عَنْ عَبْدِ اللَّهِ بْنِ عُمَرَ رَضِيَ اللَّهُ عَنْهُمَا، قَالَ: أَخَذَ رَسُولُ اللَّهِ صَلَّى اللهُ عَلَيْهِ وَسَلَّمَ بِمَنْكِبِي، فَقَالَ: «كُنْ فِي الدُّنْيَا كَأَنَّكَ غَرِيبٌ أَوْ عَابِرُ سَبِيلٍ» وَكَانَ ابْنُ عُمَرَ، يَقُولُ: «إِذَا أَمْسَيْتَ فَلاَ تَنْتَظِرِ الصَّبَاحَ، وَإِذَا أَصْبَحْتَ فَلاَ تَنْتَظِرِ المَسَاءَ، وَخُذْ مِنْ صِحَّتِكَ لِمَرَضِكَ، وَمِنْ حَيَاتِكَ لِمَوْتِكَ»</w:t>
      </w:r>
      <w:r w:rsidRPr="00B05AFD">
        <w:rPr>
          <w:rFonts w:hint="cs"/>
          <w:rtl/>
        </w:rPr>
        <w:t xml:space="preserve"> [رواه البخاری: 6416].</w:t>
      </w:r>
    </w:p>
    <w:p w:rsidR="0098741D" w:rsidRDefault="0098741D" w:rsidP="0098741D">
      <w:pPr>
        <w:pStyle w:val="0-"/>
        <w:rPr>
          <w:rtl/>
          <w:lang w:bidi="fa-IR"/>
        </w:rPr>
      </w:pPr>
      <w:r>
        <w:rPr>
          <w:rFonts w:hint="cs"/>
          <w:rtl/>
          <w:lang w:bidi="fa-IR"/>
        </w:rPr>
        <w:t>2092- از عبدالله بن عمر</w:t>
      </w:r>
      <w:r>
        <w:rPr>
          <w:rFonts w:cs="CTraditional Arabic" w:hint="cs"/>
          <w:rtl/>
          <w:lang w:bidi="fa-IR"/>
        </w:rPr>
        <w:t>ب</w:t>
      </w:r>
      <w:r>
        <w:rPr>
          <w:rFonts w:hint="cs"/>
          <w:rtl/>
          <w:lang w:bidi="fa-IR"/>
        </w:rPr>
        <w:t xml:space="preserve"> روایت است که گفت: پیامبر</w:t>
      </w:r>
      <w:r w:rsidR="009E4744">
        <w:rPr>
          <w:rFonts w:hint="cs"/>
          <w:rtl/>
          <w:lang w:bidi="fa-IR"/>
        </w:rPr>
        <w:t xml:space="preserve"> خدا </w:t>
      </w:r>
      <w:r w:rsidR="009E4744">
        <w:rPr>
          <w:rFonts w:cs="CTraditional Arabic" w:hint="cs"/>
          <w:rtl/>
          <w:lang w:bidi="fa-IR"/>
        </w:rPr>
        <w:t>ج</w:t>
      </w:r>
      <w:r w:rsidR="009E4744">
        <w:rPr>
          <w:rFonts w:hint="cs"/>
          <w:rtl/>
          <w:lang w:bidi="fa-IR"/>
        </w:rPr>
        <w:t xml:space="preserve"> شانه‌ام را [و یا شانه‌هایم را] گرفتند و فرمودند: «در دنیا آن‌چنان باش که گویا مسافر و یا رهگذر هستی».</w:t>
      </w:r>
    </w:p>
    <w:p w:rsidR="009E4744" w:rsidRDefault="00BE59E3" w:rsidP="0098741D">
      <w:pPr>
        <w:pStyle w:val="0-"/>
        <w:rPr>
          <w:rtl/>
          <w:lang w:bidi="fa-IR"/>
        </w:rPr>
      </w:pPr>
      <w:r>
        <w:rPr>
          <w:rFonts w:hint="cs"/>
          <w:rtl/>
          <w:lang w:bidi="fa-IR"/>
        </w:rPr>
        <w:t>و ابن عمر</w:t>
      </w:r>
      <w:r w:rsidR="009E4744">
        <w:rPr>
          <w:rFonts w:cs="CTraditional Arabic" w:hint="cs"/>
          <w:rtl/>
          <w:lang w:bidi="fa-IR"/>
        </w:rPr>
        <w:t>ب</w:t>
      </w:r>
      <w:r w:rsidR="009E4744">
        <w:rPr>
          <w:rFonts w:hint="cs"/>
          <w:rtl/>
          <w:lang w:bidi="fa-IR"/>
        </w:rPr>
        <w:t xml:space="preserve"> می‌گفت: چون شام زنده بودی انتظار صبح را نداشته باش، و چون صبح زنده بودی انتظار شام را نداشته‌باش، و از ایا</w:t>
      </w:r>
      <w:r>
        <w:rPr>
          <w:rFonts w:hint="cs"/>
          <w:rtl/>
          <w:lang w:bidi="fa-IR"/>
        </w:rPr>
        <w:t>م</w:t>
      </w:r>
      <w:r w:rsidR="009E4744">
        <w:rPr>
          <w:rFonts w:hint="cs"/>
          <w:rtl/>
          <w:lang w:bidi="fa-IR"/>
        </w:rPr>
        <w:t xml:space="preserve"> تندرسی‌ات برای ایا</w:t>
      </w:r>
      <w:r>
        <w:rPr>
          <w:rFonts w:hint="cs"/>
          <w:rtl/>
          <w:lang w:bidi="fa-IR"/>
        </w:rPr>
        <w:t>م</w:t>
      </w:r>
      <w:r w:rsidR="009E4744">
        <w:rPr>
          <w:rFonts w:hint="cs"/>
          <w:rtl/>
          <w:lang w:bidi="fa-IR"/>
        </w:rPr>
        <w:t xml:space="preserve"> مریضی‌ات و از زندگی‌ات برای مرگت ذخیر کن</w:t>
      </w:r>
      <w:r w:rsidR="009E4744" w:rsidRPr="009E4744">
        <w:rPr>
          <w:rFonts w:ascii="IRLotus" w:hAnsi="IRLotus" w:cs="IRLotus"/>
          <w:vertAlign w:val="superscript"/>
          <w:rtl/>
          <w:lang w:bidi="fa-IR"/>
        </w:rPr>
        <w:t>(</w:t>
      </w:r>
      <w:r w:rsidR="009E4744" w:rsidRPr="009E4744">
        <w:rPr>
          <w:rStyle w:val="FootnoteReference"/>
          <w:rFonts w:ascii="IRLotus" w:eastAsia="SimSun" w:hAnsi="IRLotus" w:cs="IRLotus"/>
          <w:rtl/>
          <w:lang w:bidi="fa-IR"/>
        </w:rPr>
        <w:footnoteReference w:id="239"/>
      </w:r>
      <w:r w:rsidR="009E4744" w:rsidRPr="009E4744">
        <w:rPr>
          <w:rFonts w:ascii="IRLotus" w:hAnsi="IRLotus" w:cs="IRLotus"/>
          <w:vertAlign w:val="superscript"/>
          <w:rtl/>
          <w:lang w:bidi="fa-IR"/>
        </w:rPr>
        <w:t>)</w:t>
      </w:r>
      <w:r w:rsidR="009E4744">
        <w:rPr>
          <w:rFonts w:hint="cs"/>
          <w:rtl/>
          <w:lang w:bidi="fa-IR"/>
        </w:rPr>
        <w:t>.</w:t>
      </w:r>
    </w:p>
    <w:p w:rsidR="00181D05" w:rsidRDefault="00181D05" w:rsidP="001E7782">
      <w:pPr>
        <w:pStyle w:val="2-0"/>
        <w:rPr>
          <w:rtl/>
        </w:rPr>
      </w:pPr>
      <w:r w:rsidRPr="009A49E2">
        <w:rPr>
          <w:rFonts w:hint="cs"/>
          <w:rtl/>
          <w:lang w:bidi="ar-SA"/>
        </w:rPr>
        <w:t>3</w:t>
      </w:r>
      <w:r>
        <w:rPr>
          <w:rFonts w:hint="cs"/>
          <w:rtl/>
        </w:rPr>
        <w:t>- باب: فِي الأمَلِ وَطُولِهِ</w:t>
      </w:r>
    </w:p>
    <w:p w:rsidR="00181D05" w:rsidRDefault="00181D05" w:rsidP="00BE43C5">
      <w:pPr>
        <w:pStyle w:val="4-"/>
        <w:rPr>
          <w:rtl/>
          <w:lang w:bidi="fa-IR"/>
        </w:rPr>
      </w:pPr>
      <w:bookmarkStart w:id="233" w:name="_Toc434312988"/>
      <w:r>
        <w:rPr>
          <w:rFonts w:hint="cs"/>
          <w:rtl/>
          <w:lang w:bidi="fa-IR"/>
        </w:rPr>
        <w:t>باب [3]: آرز</w:t>
      </w:r>
      <w:r w:rsidR="00BE43C5">
        <w:rPr>
          <w:rFonts w:hint="cs"/>
          <w:rtl/>
          <w:lang w:bidi="fa-IR"/>
        </w:rPr>
        <w:t>و</w:t>
      </w:r>
      <w:r>
        <w:rPr>
          <w:rFonts w:hint="cs"/>
          <w:rtl/>
          <w:lang w:bidi="fa-IR"/>
        </w:rPr>
        <w:t>ی دراز</w:t>
      </w:r>
      <w:bookmarkEnd w:id="233"/>
    </w:p>
    <w:p w:rsidR="00181D05" w:rsidRDefault="00181D05" w:rsidP="009B10A3">
      <w:pPr>
        <w:pStyle w:val="5-"/>
        <w:rPr>
          <w:rtl/>
          <w:lang w:bidi="fa-IR"/>
        </w:rPr>
      </w:pPr>
      <w:r>
        <w:rPr>
          <w:rFonts w:hint="cs"/>
          <w:rtl/>
          <w:lang w:bidi="fa-IR"/>
        </w:rPr>
        <w:t>2093</w:t>
      </w:r>
      <w:r w:rsidRPr="001E7782">
        <w:rPr>
          <w:rFonts w:hint="cs"/>
          <w:rtl/>
        </w:rPr>
        <w:t xml:space="preserve">- </w:t>
      </w:r>
      <w:r w:rsidR="001E7782" w:rsidRPr="001E7782">
        <w:rPr>
          <w:rtl/>
        </w:rPr>
        <w:t xml:space="preserve">عَنْ عَبْدِ اللَّهِ رَضِيَ اللَّهُ عَنْهُ، قَالَ: خَطَّ النَّبِيُّ صَلَّى اللهُ عَلَيْهِ وَسَلَّمَ خَطًّا مُرَبَّعًا، وَخَطَّ خَطًّا فِي الوَسَطِ خَارِجًا مِنْهُ، وَخَطَّ خُطَطًا صِغَارًا إِلَى هَذَا الَّذِي فِي الوَسَطِ مِنْ جَانِبِهِ الَّذِي فِي الوَسَطِ، وَقَالَ: </w:t>
      </w:r>
      <w:r w:rsidR="009B10A3">
        <w:rPr>
          <w:rFonts w:hint="cs"/>
          <w:rtl/>
        </w:rPr>
        <w:t>«</w:t>
      </w:r>
      <w:r w:rsidR="001E7782" w:rsidRPr="001E7782">
        <w:rPr>
          <w:rtl/>
        </w:rPr>
        <w:t>هَذَا الإِنْسَانُ، وَهَذَا أَجَلُهُ مُحِيطٌ بِهِ - أَوْ: قَدْ أَحَاطَ بِهِ - وَهَذَا الَّذِي هُوَ خَارِجٌ أَمَلُهُ، وَهَذِهِ الخُطَطُ الصِّغَارُ الأَعْرَاضُ، فَإِنْ أَخْطَأَهُ هَذَا نَهَشَهُ هَذَا، وَإِنْ أَخْطَأَهُ هَذَا نَهَشَهُ هَذَا</w:t>
      </w:r>
      <w:r w:rsidR="009B10A3">
        <w:rPr>
          <w:rFonts w:hint="cs"/>
          <w:rtl/>
        </w:rPr>
        <w:t>»</w:t>
      </w:r>
      <w:r w:rsidRPr="001E7782">
        <w:rPr>
          <w:rFonts w:hint="cs"/>
          <w:rtl/>
        </w:rPr>
        <w:t xml:space="preserve"> [رواه البخاری: 6417].</w:t>
      </w:r>
    </w:p>
    <w:p w:rsidR="00181D05" w:rsidRDefault="00181D05" w:rsidP="0098741D">
      <w:pPr>
        <w:pStyle w:val="0-"/>
        <w:rPr>
          <w:rtl/>
          <w:lang w:bidi="fa-IR"/>
        </w:rPr>
      </w:pPr>
      <w:r>
        <w:rPr>
          <w:rFonts w:hint="cs"/>
          <w:rtl/>
          <w:lang w:bidi="fa-IR"/>
        </w:rPr>
        <w:t>2093- از عبدالله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مربعی را رسم کردند، و در خارج مربع در قسمت و</w:t>
      </w:r>
      <w:r w:rsidR="003B6CCD">
        <w:rPr>
          <w:rFonts w:hint="cs"/>
          <w:rtl/>
          <w:lang w:bidi="fa-IR"/>
        </w:rPr>
        <w:t xml:space="preserve"> سطی آن خطی کشیدند، و خط‌های کوچ</w:t>
      </w:r>
      <w:r>
        <w:rPr>
          <w:rFonts w:hint="cs"/>
          <w:rtl/>
          <w:lang w:bidi="fa-IR"/>
        </w:rPr>
        <w:t>ک دیگری را به سوی این خط و سطی رسم نموده و فرمودند:</w:t>
      </w:r>
    </w:p>
    <w:p w:rsidR="00D4234C" w:rsidRDefault="00D4234C" w:rsidP="0098741D">
      <w:pPr>
        <w:pStyle w:val="0-"/>
        <w:rPr>
          <w:rtl/>
          <w:lang w:bidi="fa-IR"/>
        </w:rPr>
      </w:pPr>
      <w:r>
        <w:rPr>
          <w:rFonts w:hint="cs"/>
          <w:rtl/>
          <w:lang w:bidi="fa-IR"/>
        </w:rPr>
        <w:t>«این انسان است و این اجل او است که از هر طرف به او احاطه کرده است، و این خط بیرونی آرزوهای او است، و این خط‌های کوچک، اعراض و آفات است، اگر از یکی از آن‌ها نجات یابد، دیگری به سر وقتش می‌رسد، و اگر از این هم نجات یابد، آن دیگری او را فروگذار نخواهد کرد»</w:t>
      </w:r>
      <w:r w:rsidRPr="00D4234C">
        <w:rPr>
          <w:rFonts w:ascii="IRLotus" w:hAnsi="IRLotus" w:cs="IRLotus"/>
          <w:vertAlign w:val="superscript"/>
          <w:rtl/>
          <w:lang w:bidi="fa-IR"/>
        </w:rPr>
        <w:t>(</w:t>
      </w:r>
      <w:r w:rsidRPr="00D4234C">
        <w:rPr>
          <w:rStyle w:val="FootnoteReference"/>
          <w:rFonts w:ascii="IRLotus" w:eastAsia="SimSun" w:hAnsi="IRLotus" w:cs="IRLotus"/>
          <w:rtl/>
          <w:lang w:bidi="fa-IR"/>
        </w:rPr>
        <w:footnoteReference w:id="240"/>
      </w:r>
      <w:r w:rsidRPr="00D4234C">
        <w:rPr>
          <w:rFonts w:ascii="IRLotus" w:hAnsi="IRLotus" w:cs="IRLotus"/>
          <w:vertAlign w:val="superscript"/>
          <w:rtl/>
          <w:lang w:bidi="fa-IR"/>
        </w:rPr>
        <w:t>)</w:t>
      </w:r>
      <w:r>
        <w:rPr>
          <w:rFonts w:hint="cs"/>
          <w:rtl/>
          <w:lang w:bidi="fa-IR"/>
        </w:rPr>
        <w:t>.</w:t>
      </w:r>
    </w:p>
    <w:p w:rsidR="00B5633B" w:rsidRDefault="00B5633B" w:rsidP="007B7E6E">
      <w:pPr>
        <w:pStyle w:val="5-"/>
        <w:rPr>
          <w:rtl/>
          <w:lang w:bidi="fa-IR"/>
        </w:rPr>
      </w:pPr>
      <w:r>
        <w:rPr>
          <w:rFonts w:hint="cs"/>
          <w:rtl/>
          <w:lang w:bidi="fa-IR"/>
        </w:rPr>
        <w:t>2094</w:t>
      </w:r>
      <w:r w:rsidRPr="007B7E6E">
        <w:rPr>
          <w:rFonts w:hint="cs"/>
          <w:rtl/>
        </w:rPr>
        <w:t xml:space="preserve">- </w:t>
      </w:r>
      <w:r w:rsidR="007B7E6E" w:rsidRPr="007B7E6E">
        <w:rPr>
          <w:rtl/>
        </w:rPr>
        <w:t>عَنْ أَنَسٍ</w:t>
      </w:r>
      <w:r w:rsidR="007B7E6E">
        <w:rPr>
          <w:rFonts w:hint="cs"/>
          <w:rtl/>
        </w:rPr>
        <w:t xml:space="preserve"> بْنِ مالِكٍ</w:t>
      </w:r>
      <w:r w:rsidR="007B7E6E" w:rsidRPr="007B7E6E">
        <w:rPr>
          <w:rtl/>
        </w:rPr>
        <w:t xml:space="preserve"> </w:t>
      </w:r>
      <w:r w:rsidR="007B7E6E" w:rsidRPr="001E7782">
        <w:rPr>
          <w:rtl/>
        </w:rPr>
        <w:t>رَضِيَ اللَّهُ عَنْهُ</w:t>
      </w:r>
      <w:r w:rsidR="007B7E6E" w:rsidRPr="007B7E6E">
        <w:rPr>
          <w:rtl/>
        </w:rPr>
        <w:t>، قَالَ: خَطَّ النَّبِيُّ صَلَّى اللهُ عَلَيْهِ وَسَلَّمَ خُطُوطًا، فَقَالَ: «هَذَا الأَمَلُ وَهَذَا أَجَلُهُ، فَبَيْنَمَا هُوَ كَذَلِكَ إِذْ جَاءَهُ الخَطُّ الأَقْرَبُ»</w:t>
      </w:r>
      <w:r w:rsidRPr="007B7E6E">
        <w:rPr>
          <w:rFonts w:hint="cs"/>
          <w:rtl/>
        </w:rPr>
        <w:t xml:space="preserve"> [رواه البخاری: 6418].</w:t>
      </w:r>
    </w:p>
    <w:p w:rsidR="00B5633B" w:rsidRDefault="00B5633B" w:rsidP="0098741D">
      <w:pPr>
        <w:pStyle w:val="0-"/>
        <w:rPr>
          <w:rtl/>
          <w:lang w:bidi="fa-IR"/>
        </w:rPr>
      </w:pPr>
      <w:r>
        <w:rPr>
          <w:rFonts w:hint="cs"/>
          <w:rtl/>
          <w:lang w:bidi="fa-IR"/>
        </w:rPr>
        <w:t>2094- از انس بن مالک</w:t>
      </w:r>
      <w:r>
        <w:rPr>
          <w:rFonts w:cs="CTraditional Arabic" w:hint="cs"/>
          <w:rtl/>
          <w:lang w:bidi="fa-IR"/>
        </w:rPr>
        <w:t>س</w:t>
      </w:r>
      <w:r>
        <w:rPr>
          <w:rFonts w:hint="cs"/>
          <w:rtl/>
          <w:lang w:bidi="fa-IR"/>
        </w:rPr>
        <w:t xml:space="preserve"> روایت است که گفت: پیامبر خدا </w:t>
      </w:r>
      <w:r w:rsidR="00786510">
        <w:rPr>
          <w:rFonts w:cs="CTraditional Arabic" w:hint="cs"/>
          <w:rtl/>
          <w:lang w:bidi="fa-IR"/>
        </w:rPr>
        <w:t>ج</w:t>
      </w:r>
      <w:r w:rsidR="00786510">
        <w:rPr>
          <w:rFonts w:hint="cs"/>
          <w:rtl/>
          <w:lang w:bidi="fa-IR"/>
        </w:rPr>
        <w:t xml:space="preserve"> خط‌هایی را رسم نموده و فرمودند: «این آرزو، و این اجل انسان است، و در حالی که او به آرزوهایش غرق است، آن خط نزدیک‌تر [یعنی: اجلش] به او میرسد».</w:t>
      </w:r>
    </w:p>
    <w:p w:rsidR="00217D55" w:rsidRDefault="00217D55" w:rsidP="00217D55">
      <w:pPr>
        <w:pStyle w:val="2-0"/>
        <w:rPr>
          <w:rtl/>
        </w:rPr>
      </w:pPr>
      <w:r w:rsidRPr="009A49E2">
        <w:rPr>
          <w:rFonts w:hint="cs"/>
          <w:rtl/>
          <w:lang w:bidi="ar-SA"/>
        </w:rPr>
        <w:t>4</w:t>
      </w:r>
      <w:r w:rsidRPr="00217D55">
        <w:rPr>
          <w:rFonts w:hint="cs"/>
          <w:rtl/>
        </w:rPr>
        <w:t xml:space="preserve">- باب: </w:t>
      </w:r>
      <w:r w:rsidRPr="00217D55">
        <w:rPr>
          <w:rtl/>
        </w:rPr>
        <w:t>مَنْ بَلَغَ سِتِّينَ</w:t>
      </w:r>
      <w:r w:rsidR="006C07A9">
        <w:rPr>
          <w:rtl/>
        </w:rPr>
        <w:t xml:space="preserve"> سَنَةً، فَقَدْ أَعْذَرَ الله</w:t>
      </w:r>
      <w:r w:rsidRPr="00217D55">
        <w:rPr>
          <w:rtl/>
        </w:rPr>
        <w:t xml:space="preserve"> إِلَيْهِ</w:t>
      </w:r>
    </w:p>
    <w:p w:rsidR="00217D55" w:rsidRDefault="00217D55" w:rsidP="007F0FC5">
      <w:pPr>
        <w:pStyle w:val="4-"/>
        <w:rPr>
          <w:rtl/>
          <w:lang w:bidi="fa-IR"/>
        </w:rPr>
      </w:pPr>
      <w:bookmarkStart w:id="234" w:name="_Toc434312989"/>
      <w:r>
        <w:rPr>
          <w:rFonts w:hint="cs"/>
          <w:rtl/>
          <w:lang w:bidi="fa-IR"/>
        </w:rPr>
        <w:t>باب [4]: کسی که به شصت سالگی می‌رسد خداوند برایش اتمام حجت کرده است</w:t>
      </w:r>
      <w:bookmarkEnd w:id="234"/>
    </w:p>
    <w:p w:rsidR="00217D55" w:rsidRDefault="00217D55" w:rsidP="007F0FC5">
      <w:pPr>
        <w:pStyle w:val="5-"/>
        <w:rPr>
          <w:rtl/>
          <w:lang w:bidi="fa-IR"/>
        </w:rPr>
      </w:pPr>
      <w:r>
        <w:rPr>
          <w:rFonts w:hint="cs"/>
          <w:rtl/>
          <w:lang w:bidi="fa-IR"/>
        </w:rPr>
        <w:t>2095</w:t>
      </w:r>
      <w:r w:rsidRPr="007F0FC5">
        <w:rPr>
          <w:rFonts w:hint="cs"/>
          <w:rtl/>
        </w:rPr>
        <w:t xml:space="preserve">- </w:t>
      </w:r>
      <w:r w:rsidR="007F0FC5" w:rsidRPr="007F0FC5">
        <w:rPr>
          <w:rtl/>
        </w:rPr>
        <w:t xml:space="preserve">عَنْ أَبِي هُرَيْرَةَ </w:t>
      </w:r>
      <w:r w:rsidR="007F0FC5" w:rsidRPr="001E7782">
        <w:rPr>
          <w:rtl/>
        </w:rPr>
        <w:t>رَضِيَ اللَّهُ عَنْهُ</w:t>
      </w:r>
      <w:r w:rsidR="007F0FC5" w:rsidRPr="007F0FC5">
        <w:rPr>
          <w:rtl/>
        </w:rPr>
        <w:t>، عَنِ النَّبِيِّ صَلَّى اللهُ عَلَيْهِ وَسَلَّمَ قَالَ: «أَعْذَرَ اللَّهُ إِلَى امْرِئٍ أَخَّرَ أَجَلَهُ، حَتَّى بَلَّغَهُ سِتِّينَ سَنَةً»</w:t>
      </w:r>
      <w:r w:rsidRPr="007F0FC5">
        <w:rPr>
          <w:rFonts w:hint="cs"/>
          <w:rtl/>
        </w:rPr>
        <w:t xml:space="preserve"> [رواه البخاری: 6419].</w:t>
      </w:r>
    </w:p>
    <w:p w:rsidR="00217D55" w:rsidRDefault="00217D55" w:rsidP="00217D55">
      <w:pPr>
        <w:pStyle w:val="0-"/>
        <w:rPr>
          <w:lang w:bidi="fa-IR"/>
        </w:rPr>
      </w:pPr>
      <w:r>
        <w:rPr>
          <w:rFonts w:hint="cs"/>
          <w:rtl/>
          <w:lang w:bidi="fa-IR"/>
        </w:rPr>
        <w:t>2095-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963231">
        <w:rPr>
          <w:rFonts w:hint="cs"/>
          <w:rtl/>
          <w:lang w:bidi="fa-IR"/>
        </w:rPr>
        <w:t xml:space="preserve"> فرمودند: «کسی را که جای عذری برایش نگذاشته است»</w:t>
      </w:r>
      <w:r w:rsidR="00963231" w:rsidRPr="00963231">
        <w:rPr>
          <w:rFonts w:ascii="IRLotus" w:hAnsi="IRLotus" w:cs="IRLotus"/>
          <w:vertAlign w:val="superscript"/>
          <w:rtl/>
          <w:lang w:bidi="fa-IR"/>
        </w:rPr>
        <w:t>(</w:t>
      </w:r>
      <w:r w:rsidR="00963231" w:rsidRPr="00963231">
        <w:rPr>
          <w:rStyle w:val="FootnoteReference"/>
          <w:rFonts w:ascii="IRLotus" w:eastAsia="SimSun" w:hAnsi="IRLotus" w:cs="IRLotus"/>
          <w:rtl/>
          <w:lang w:bidi="fa-IR"/>
        </w:rPr>
        <w:footnoteReference w:id="241"/>
      </w:r>
      <w:r w:rsidR="00963231" w:rsidRPr="00963231">
        <w:rPr>
          <w:rFonts w:ascii="IRLotus" w:hAnsi="IRLotus" w:cs="IRLotus"/>
          <w:vertAlign w:val="superscript"/>
          <w:rtl/>
          <w:lang w:bidi="fa-IR"/>
        </w:rPr>
        <w:t>)</w:t>
      </w:r>
      <w:r w:rsidR="00963231">
        <w:rPr>
          <w:rFonts w:hint="cs"/>
          <w:rtl/>
          <w:lang w:bidi="fa-IR"/>
        </w:rPr>
        <w:t>.</w:t>
      </w:r>
    </w:p>
    <w:p w:rsidR="007C524B" w:rsidRDefault="007C524B" w:rsidP="009B10A3">
      <w:pPr>
        <w:pStyle w:val="5-"/>
        <w:rPr>
          <w:rtl/>
          <w:lang w:bidi="fa-IR"/>
        </w:rPr>
      </w:pPr>
      <w:r>
        <w:rPr>
          <w:rFonts w:hint="cs"/>
          <w:rtl/>
          <w:lang w:bidi="fa-IR"/>
        </w:rPr>
        <w:t>2096</w:t>
      </w:r>
      <w:r w:rsidRPr="00F9775D">
        <w:rPr>
          <w:rFonts w:hint="cs"/>
          <w:rtl/>
        </w:rPr>
        <w:t>-</w:t>
      </w:r>
      <w:r w:rsidR="00F9775D">
        <w:rPr>
          <w:rFonts w:hint="cs"/>
          <w:rtl/>
        </w:rPr>
        <w:t xml:space="preserve"> وَعَنْهُ</w:t>
      </w:r>
      <w:r w:rsidR="00F9775D" w:rsidRPr="00F9775D">
        <w:rPr>
          <w:rtl/>
        </w:rPr>
        <w:t xml:space="preserve"> رَضِيَ اللَّهُ عَنْهُ، قَالَ: سَمِعْتُ رَسُولَ اللَّهِ صَلَّى اللهُ عَلَيْهِ وَسَلَّمَ يَقُولُ: </w:t>
      </w:r>
      <w:r w:rsidR="009B10A3">
        <w:rPr>
          <w:rFonts w:hint="cs"/>
          <w:rtl/>
        </w:rPr>
        <w:t>«</w:t>
      </w:r>
      <w:r w:rsidR="00F9775D" w:rsidRPr="00F9775D">
        <w:rPr>
          <w:rtl/>
        </w:rPr>
        <w:t>لاَ يَزَالُ قَلْبُ الكَبِيرِ شَابًّا فِي اثْنَتَيْنِ: فِي حُبِّ الدُّنْيَا وَطُولِ الأَمَلِ</w:t>
      </w:r>
      <w:r w:rsidR="009B10A3">
        <w:rPr>
          <w:rFonts w:hint="cs"/>
          <w:rtl/>
        </w:rPr>
        <w:t>»</w:t>
      </w:r>
      <w:r w:rsidRPr="00F9775D">
        <w:rPr>
          <w:rFonts w:hint="cs"/>
          <w:rtl/>
        </w:rPr>
        <w:t xml:space="preserve"> [رواه البخاری: 6042].</w:t>
      </w:r>
    </w:p>
    <w:p w:rsidR="007C524B" w:rsidRDefault="007C524B" w:rsidP="00217D55">
      <w:pPr>
        <w:pStyle w:val="0-"/>
        <w:rPr>
          <w:rtl/>
          <w:lang w:bidi="fa-IR"/>
        </w:rPr>
      </w:pPr>
      <w:r>
        <w:rPr>
          <w:rFonts w:hint="cs"/>
          <w:rtl/>
          <w:lang w:bidi="fa-IR"/>
        </w:rPr>
        <w:t>2096- و از</w:t>
      </w:r>
      <w:r w:rsidR="005A0AFF">
        <w:rPr>
          <w:rFonts w:hint="cs"/>
          <w:rtl/>
          <w:lang w:bidi="fa-IR"/>
        </w:rPr>
        <w:t xml:space="preserve"> </w:t>
      </w:r>
      <w:r>
        <w:rPr>
          <w:rFonts w:hint="cs"/>
          <w:rtl/>
          <w:lang w:bidi="fa-IR"/>
        </w:rPr>
        <w:t>ابو هریره</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فرمودند: «همیشه دل شخص پیر، در دو چیز جوان است، یکی حب دنیا، و دیگری آرزوی دراز»</w:t>
      </w:r>
      <w:r w:rsidRPr="007C524B">
        <w:rPr>
          <w:rFonts w:ascii="IRLotus" w:hAnsi="IRLotus" w:cs="IRLotus"/>
          <w:vertAlign w:val="superscript"/>
          <w:rtl/>
          <w:lang w:bidi="fa-IR"/>
        </w:rPr>
        <w:t>(</w:t>
      </w:r>
      <w:r w:rsidRPr="007C524B">
        <w:rPr>
          <w:rStyle w:val="FootnoteReference"/>
          <w:rFonts w:ascii="IRLotus" w:eastAsia="SimSun" w:hAnsi="IRLotus" w:cs="IRLotus"/>
          <w:rtl/>
          <w:lang w:bidi="fa-IR"/>
        </w:rPr>
        <w:footnoteReference w:id="242"/>
      </w:r>
      <w:r w:rsidRPr="007C524B">
        <w:rPr>
          <w:rFonts w:ascii="IRLotus" w:hAnsi="IRLotus" w:cs="IRLotus"/>
          <w:vertAlign w:val="superscript"/>
          <w:rtl/>
          <w:lang w:bidi="fa-IR"/>
        </w:rPr>
        <w:t>)</w:t>
      </w:r>
      <w:r>
        <w:rPr>
          <w:rFonts w:hint="cs"/>
          <w:rtl/>
          <w:lang w:bidi="fa-IR"/>
        </w:rPr>
        <w:t>.</w:t>
      </w:r>
    </w:p>
    <w:p w:rsidR="00D56C25" w:rsidRDefault="001F14F7" w:rsidP="001F14F7">
      <w:pPr>
        <w:pStyle w:val="2-0"/>
        <w:rPr>
          <w:rtl/>
        </w:rPr>
      </w:pPr>
      <w:r w:rsidRPr="009A49E2">
        <w:rPr>
          <w:rFonts w:hint="cs"/>
          <w:rtl/>
          <w:lang w:bidi="ar-SA"/>
        </w:rPr>
        <w:t>5</w:t>
      </w:r>
      <w:r w:rsidRPr="001F14F7">
        <w:rPr>
          <w:rFonts w:hint="cs"/>
          <w:rtl/>
        </w:rPr>
        <w:t xml:space="preserve">- باب: </w:t>
      </w:r>
      <w:r w:rsidR="006C07A9">
        <w:rPr>
          <w:rtl/>
        </w:rPr>
        <w:t>العَمَل</w:t>
      </w:r>
      <w:r w:rsidRPr="001F14F7">
        <w:rPr>
          <w:rtl/>
        </w:rPr>
        <w:t xml:space="preserve"> الَّذ</w:t>
      </w:r>
      <w:r w:rsidR="006C07A9">
        <w:rPr>
          <w:rtl/>
        </w:rPr>
        <w:t>ِي يُبْتَغَى بِهِ وَجْهُ الله</w:t>
      </w:r>
    </w:p>
    <w:p w:rsidR="001F14F7" w:rsidRDefault="001F14F7" w:rsidP="001F14F7">
      <w:pPr>
        <w:pStyle w:val="4-"/>
        <w:rPr>
          <w:rtl/>
          <w:lang w:bidi="fa-IR"/>
        </w:rPr>
      </w:pPr>
      <w:bookmarkStart w:id="235" w:name="_Toc434312990"/>
      <w:r>
        <w:rPr>
          <w:rFonts w:hint="cs"/>
          <w:rtl/>
          <w:lang w:bidi="fa-IR"/>
        </w:rPr>
        <w:t>باب [5]: کاری که خاص برای خدا باشد</w:t>
      </w:r>
      <w:bookmarkEnd w:id="235"/>
    </w:p>
    <w:p w:rsidR="001F14F7" w:rsidRDefault="001F14F7" w:rsidP="009B10A3">
      <w:pPr>
        <w:pStyle w:val="5-"/>
        <w:rPr>
          <w:rtl/>
          <w:lang w:bidi="fa-IR"/>
        </w:rPr>
      </w:pPr>
      <w:r>
        <w:rPr>
          <w:rFonts w:hint="cs"/>
          <w:rtl/>
          <w:lang w:bidi="fa-IR"/>
        </w:rPr>
        <w:t>2</w:t>
      </w:r>
      <w:r w:rsidRPr="001F14F7">
        <w:rPr>
          <w:rFonts w:hint="cs"/>
          <w:rtl/>
        </w:rPr>
        <w:t>097-</w:t>
      </w:r>
      <w:r w:rsidR="007A4D1B">
        <w:rPr>
          <w:rFonts w:hint="cs"/>
          <w:rtl/>
        </w:rPr>
        <w:t xml:space="preserve"> عَنْ</w:t>
      </w:r>
      <w:r w:rsidRPr="001F14F7">
        <w:rPr>
          <w:rFonts w:hint="cs"/>
          <w:rtl/>
        </w:rPr>
        <w:t xml:space="preserve"> </w:t>
      </w:r>
      <w:r w:rsidRPr="001F14F7">
        <w:rPr>
          <w:rtl/>
        </w:rPr>
        <w:t>عِتْبَانَ بْنَ مَالِكٍ الأَنْصارِيَّ</w:t>
      </w:r>
      <w:r w:rsidR="007A4D1B" w:rsidRPr="007A4D1B">
        <w:rPr>
          <w:rtl/>
        </w:rPr>
        <w:t xml:space="preserve"> </w:t>
      </w:r>
      <w:r w:rsidR="007A4D1B" w:rsidRPr="00F9775D">
        <w:rPr>
          <w:rtl/>
        </w:rPr>
        <w:t>رَضِيَ اللَّهُ عَنْهُ</w:t>
      </w:r>
      <w:r w:rsidRPr="001F14F7">
        <w:rPr>
          <w:rtl/>
        </w:rPr>
        <w:t xml:space="preserve"> قَالَ</w:t>
      </w:r>
      <w:r w:rsidR="007A4D1B">
        <w:rPr>
          <w:rtl/>
        </w:rPr>
        <w:t>:</w:t>
      </w:r>
      <w:r w:rsidR="007A4D1B">
        <w:rPr>
          <w:rFonts w:hint="cs"/>
          <w:rtl/>
        </w:rPr>
        <w:t xml:space="preserve"> </w:t>
      </w:r>
      <w:r w:rsidRPr="001F14F7">
        <w:rPr>
          <w:rtl/>
        </w:rPr>
        <w:t>رَسُولُ اللَّهِ ص</w:t>
      </w:r>
      <w:r w:rsidR="007A4D1B">
        <w:rPr>
          <w:rtl/>
        </w:rPr>
        <w:t>َلَّى اللهُ عَلَيْهِ وَسَلَّمَ</w:t>
      </w:r>
      <w:r w:rsidR="007A4D1B">
        <w:rPr>
          <w:rFonts w:hint="cs"/>
          <w:rtl/>
        </w:rPr>
        <w:t xml:space="preserve">: </w:t>
      </w:r>
      <w:r w:rsidR="009B10A3">
        <w:rPr>
          <w:rFonts w:hint="cs"/>
          <w:rtl/>
        </w:rPr>
        <w:t>«</w:t>
      </w:r>
      <w:r w:rsidRPr="001F14F7">
        <w:rPr>
          <w:rtl/>
        </w:rPr>
        <w:t>لَنْ يُوَافِيَ عَبْدٌ يَوْمَ القِيَامَةِ، يَقُولُ: لاَ إِلَهَ إِلَّا اللَّهُ، يَبْتَغِي بِهِ وَجْهَ اللَّهِ، إِلَّا حَرَّمَ اللَّهُ عَلَيْهِ النَّارَ</w:t>
      </w:r>
      <w:r w:rsidR="009B10A3">
        <w:rPr>
          <w:rFonts w:hint="cs"/>
          <w:rtl/>
        </w:rPr>
        <w:t>»</w:t>
      </w:r>
      <w:r w:rsidRPr="001F14F7">
        <w:rPr>
          <w:rFonts w:hint="cs"/>
          <w:rtl/>
        </w:rPr>
        <w:t xml:space="preserve"> [رواه البخاری: 6423].</w:t>
      </w:r>
    </w:p>
    <w:p w:rsidR="001F14F7" w:rsidRDefault="001F14F7" w:rsidP="00664B93">
      <w:pPr>
        <w:pStyle w:val="0-"/>
        <w:rPr>
          <w:rtl/>
          <w:lang w:bidi="fa-IR"/>
        </w:rPr>
      </w:pPr>
      <w:r>
        <w:rPr>
          <w:rFonts w:hint="cs"/>
          <w:rtl/>
          <w:lang w:bidi="fa-IR"/>
        </w:rPr>
        <w:t>2097- از ع</w:t>
      </w:r>
      <w:r w:rsidR="00664B93">
        <w:rPr>
          <w:rFonts w:hint="cs"/>
          <w:rtl/>
          <w:lang w:bidi="fa-IR"/>
        </w:rPr>
        <w:t>ِ</w:t>
      </w:r>
      <w:r>
        <w:rPr>
          <w:rFonts w:hint="cs"/>
          <w:rtl/>
        </w:rPr>
        <w:t>تْ</w:t>
      </w:r>
      <w:r>
        <w:rPr>
          <w:rFonts w:hint="cs"/>
          <w:rtl/>
          <w:lang w:bidi="fa-IR"/>
        </w:rPr>
        <w:t>بان بن مالک انصاری</w:t>
      </w:r>
      <w:r>
        <w:rPr>
          <w:rFonts w:cs="CTraditional Arabic" w:hint="cs"/>
          <w:rtl/>
          <w:lang w:bidi="fa-IR"/>
        </w:rPr>
        <w:t>س</w:t>
      </w:r>
      <w:r>
        <w:rPr>
          <w:rFonts w:hint="cs"/>
          <w:rtl/>
          <w:lang w:bidi="fa-IR"/>
        </w:rPr>
        <w:t xml:space="preserve"> روایت است که گفت:</w:t>
      </w:r>
      <w:r w:rsidR="00B649AD">
        <w:rPr>
          <w:rFonts w:hint="cs"/>
          <w:rtl/>
          <w:lang w:bidi="fa-IR"/>
        </w:rPr>
        <w:t xml:space="preserve"> پیامبر خدا </w:t>
      </w:r>
      <w:r w:rsidR="00B649AD">
        <w:rPr>
          <w:rFonts w:cs="CTraditional Arabic" w:hint="cs"/>
          <w:rtl/>
          <w:lang w:bidi="fa-IR"/>
        </w:rPr>
        <w:t>ج</w:t>
      </w:r>
      <w:r w:rsidR="00B649AD">
        <w:rPr>
          <w:rFonts w:hint="cs"/>
          <w:rtl/>
          <w:lang w:bidi="fa-IR"/>
        </w:rPr>
        <w:t xml:space="preserve"> فرمودند: «هیچ کسی نیست که روز قیامت حاضر شود، و خاص برای رضا خدا (لا </w:t>
      </w:r>
      <w:r w:rsidR="00D16DF6">
        <w:rPr>
          <w:rFonts w:hint="cs"/>
          <w:rtl/>
          <w:lang w:bidi="fa-IR"/>
        </w:rPr>
        <w:t>إ</w:t>
      </w:r>
      <w:r w:rsidR="00B649AD">
        <w:rPr>
          <w:rFonts w:hint="cs"/>
          <w:rtl/>
          <w:lang w:bidi="fa-IR"/>
        </w:rPr>
        <w:t>لَه إِلا اللّهُ) گفته باشد، م</w:t>
      </w:r>
      <w:r w:rsidR="00E84AF7">
        <w:rPr>
          <w:rFonts w:hint="cs"/>
          <w:rtl/>
          <w:lang w:bidi="fa-IR"/>
        </w:rPr>
        <w:t>گر آنکه خداوند آتش دوزخ را بر وی</w:t>
      </w:r>
      <w:r w:rsidR="00B649AD">
        <w:rPr>
          <w:rFonts w:hint="cs"/>
          <w:rtl/>
          <w:lang w:bidi="fa-IR"/>
        </w:rPr>
        <w:t xml:space="preserve"> حرام می‌گرداند».</w:t>
      </w:r>
    </w:p>
    <w:p w:rsidR="00B649AD" w:rsidRDefault="003851EB" w:rsidP="007428F7">
      <w:pPr>
        <w:pStyle w:val="5-"/>
        <w:rPr>
          <w:rtl/>
          <w:lang w:bidi="fa-IR"/>
        </w:rPr>
      </w:pPr>
      <w:r>
        <w:rPr>
          <w:rFonts w:hint="cs"/>
          <w:rtl/>
          <w:lang w:bidi="fa-IR"/>
        </w:rPr>
        <w:t>2098</w:t>
      </w:r>
      <w:r w:rsidRPr="0022042F">
        <w:rPr>
          <w:rFonts w:hint="cs"/>
          <w:rtl/>
        </w:rPr>
        <w:t xml:space="preserve">- </w:t>
      </w:r>
      <w:r w:rsidR="0022042F" w:rsidRPr="0022042F">
        <w:rPr>
          <w:rtl/>
        </w:rPr>
        <w:t xml:space="preserve">عَنْ أَبِي هُرَيْرَةَ </w:t>
      </w:r>
      <w:r w:rsidR="0022042F" w:rsidRPr="00F9775D">
        <w:rPr>
          <w:rtl/>
        </w:rPr>
        <w:t>رَضِيَ اللَّهُ عَنْهُ</w:t>
      </w:r>
      <w:r w:rsidR="0022042F" w:rsidRPr="0022042F">
        <w:rPr>
          <w:rtl/>
        </w:rPr>
        <w:t xml:space="preserve">: أَنَّ رَسُولَ اللَّهِ صَلَّى اللهُ عَلَيْهِ وَسَلَّمَ قَالَ: </w:t>
      </w:r>
      <w:r w:rsidR="009B10A3">
        <w:rPr>
          <w:rFonts w:hint="cs"/>
          <w:rtl/>
        </w:rPr>
        <w:t>«</w:t>
      </w:r>
      <w:r w:rsidR="0022042F" w:rsidRPr="0022042F">
        <w:rPr>
          <w:rtl/>
        </w:rPr>
        <w:t>يَقُولُ اللَّهُ تَعَالَى: مَا لِعَبْدِي المُؤْمِنِ عِنْدِي جَزَاءٌ، إِذَا قَبَضْتُ صَفِيَّهُ مِنْ أَهْلِ الدُّنْيَا ثُمَّ احْتَسَبَهُ، إِلَّا الجَنَّةُ</w:t>
      </w:r>
      <w:r w:rsidR="007428F7">
        <w:rPr>
          <w:rFonts w:hint="cs"/>
          <w:rtl/>
        </w:rPr>
        <w:t>»</w:t>
      </w:r>
      <w:r w:rsidRPr="0022042F">
        <w:rPr>
          <w:rFonts w:hint="cs"/>
          <w:rtl/>
        </w:rPr>
        <w:t xml:space="preserve"> [رواه البخاری: 6424].</w:t>
      </w:r>
    </w:p>
    <w:p w:rsidR="003851EB" w:rsidRDefault="003851EB" w:rsidP="001F14F7">
      <w:pPr>
        <w:pStyle w:val="0-"/>
        <w:rPr>
          <w:rtl/>
          <w:lang w:bidi="fa-IR"/>
        </w:rPr>
      </w:pPr>
      <w:r>
        <w:rPr>
          <w:rFonts w:hint="cs"/>
          <w:rtl/>
          <w:lang w:bidi="fa-IR"/>
        </w:rPr>
        <w:t>2098- ازابو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w:t>
      </w:r>
      <w:r w:rsidR="00CB0A8B">
        <w:rPr>
          <w:rFonts w:hint="cs"/>
          <w:rtl/>
          <w:lang w:bidi="fa-IR"/>
        </w:rPr>
        <w:t>فرمودند: «خداوند متعال می‌فرماید: (اگر محبوب بندء مؤمنم را از وی از اهل دنیا بگیرم، و او به امید ثواب آخرت صبر کند، برایش در نزدم پاداشی جز بهشت نیست»</w:t>
      </w:r>
      <w:r w:rsidR="00CB0A8B" w:rsidRPr="00CB0A8B">
        <w:rPr>
          <w:rFonts w:ascii="IRLotus" w:hAnsi="IRLotus" w:cs="IRLotus"/>
          <w:vertAlign w:val="superscript"/>
          <w:rtl/>
          <w:lang w:bidi="fa-IR"/>
        </w:rPr>
        <w:t>(</w:t>
      </w:r>
      <w:r w:rsidR="00CB0A8B" w:rsidRPr="00CB0A8B">
        <w:rPr>
          <w:rStyle w:val="FootnoteReference"/>
          <w:rFonts w:ascii="IRLotus" w:eastAsia="SimSun" w:hAnsi="IRLotus" w:cs="IRLotus"/>
          <w:rtl/>
          <w:lang w:bidi="fa-IR"/>
        </w:rPr>
        <w:footnoteReference w:id="243"/>
      </w:r>
      <w:r w:rsidR="00CB0A8B" w:rsidRPr="00CB0A8B">
        <w:rPr>
          <w:rFonts w:ascii="IRLotus" w:hAnsi="IRLotus" w:cs="IRLotus"/>
          <w:vertAlign w:val="superscript"/>
          <w:rtl/>
          <w:lang w:bidi="fa-IR"/>
        </w:rPr>
        <w:t>)</w:t>
      </w:r>
      <w:r w:rsidR="00CB0A8B">
        <w:rPr>
          <w:rFonts w:hint="cs"/>
          <w:rtl/>
          <w:lang w:bidi="fa-IR"/>
        </w:rPr>
        <w:t>.</w:t>
      </w:r>
    </w:p>
    <w:p w:rsidR="00320FE7" w:rsidRDefault="00320FE7" w:rsidP="00320FE7">
      <w:pPr>
        <w:pStyle w:val="2-0"/>
        <w:rPr>
          <w:rtl/>
        </w:rPr>
      </w:pPr>
      <w:r w:rsidRPr="009A49E2">
        <w:rPr>
          <w:rFonts w:hint="cs"/>
          <w:rtl/>
          <w:lang w:bidi="ar-SA"/>
        </w:rPr>
        <w:t>6</w:t>
      </w:r>
      <w:r w:rsidRPr="00320FE7">
        <w:rPr>
          <w:rFonts w:hint="cs"/>
          <w:rtl/>
        </w:rPr>
        <w:t xml:space="preserve">- باب: </w:t>
      </w:r>
      <w:r w:rsidR="006C07A9">
        <w:rPr>
          <w:rtl/>
        </w:rPr>
        <w:t>ذ</w:t>
      </w:r>
      <w:r w:rsidR="006C07A9">
        <w:rPr>
          <w:rFonts w:hint="cs"/>
          <w:rtl/>
        </w:rPr>
        <w:t>ِ</w:t>
      </w:r>
      <w:r w:rsidRPr="00320FE7">
        <w:rPr>
          <w:rtl/>
        </w:rPr>
        <w:t>هَابِ الصَّالِحِي</w:t>
      </w:r>
      <w:r w:rsidR="006C07A9">
        <w:rPr>
          <w:rFonts w:hint="cs"/>
          <w:rtl/>
        </w:rPr>
        <w:t>ِ</w:t>
      </w:r>
      <w:r w:rsidRPr="00320FE7">
        <w:rPr>
          <w:rtl/>
        </w:rPr>
        <w:t>نَ</w:t>
      </w:r>
    </w:p>
    <w:p w:rsidR="00320FE7" w:rsidRDefault="00320FE7" w:rsidP="00EF63DA">
      <w:pPr>
        <w:pStyle w:val="4-"/>
        <w:rPr>
          <w:rtl/>
          <w:lang w:bidi="fa-IR"/>
        </w:rPr>
      </w:pPr>
      <w:bookmarkStart w:id="236" w:name="_Toc434312991"/>
      <w:r>
        <w:rPr>
          <w:rFonts w:hint="cs"/>
          <w:rtl/>
          <w:lang w:bidi="fa-IR"/>
        </w:rPr>
        <w:t>باب [6]: از بین رفتن صالحین</w:t>
      </w:r>
      <w:bookmarkEnd w:id="236"/>
    </w:p>
    <w:p w:rsidR="00320FE7" w:rsidRDefault="00320FE7" w:rsidP="00F63D9D">
      <w:pPr>
        <w:pStyle w:val="5-"/>
        <w:rPr>
          <w:rtl/>
          <w:lang w:bidi="fa-IR"/>
        </w:rPr>
      </w:pPr>
      <w:r>
        <w:rPr>
          <w:rFonts w:hint="cs"/>
          <w:rtl/>
          <w:lang w:bidi="fa-IR"/>
        </w:rPr>
        <w:t>2099</w:t>
      </w:r>
      <w:r w:rsidRPr="00F63D9D">
        <w:rPr>
          <w:rFonts w:hint="cs"/>
          <w:rtl/>
        </w:rPr>
        <w:t xml:space="preserve">- </w:t>
      </w:r>
      <w:r w:rsidR="00F63D9D" w:rsidRPr="00F63D9D">
        <w:rPr>
          <w:rtl/>
        </w:rPr>
        <w:t xml:space="preserve">عَنْ مِرْدَاسٍ الأَسْلَمِيِّ </w:t>
      </w:r>
      <w:r w:rsidR="00F63D9D" w:rsidRPr="00F9775D">
        <w:rPr>
          <w:rtl/>
        </w:rPr>
        <w:t>رَضِيَ اللَّهُ عَنْهُ</w:t>
      </w:r>
      <w:r w:rsidR="00F63D9D" w:rsidRPr="00F63D9D">
        <w:rPr>
          <w:rtl/>
        </w:rPr>
        <w:t>، قَالَ: قَالَ النَّبِيُّ صَلَّى اللهُ عَلَيْهِ وَسَلَّمَ: «يَذْهَبُ الصَّالِحُونَ، الأَوَّلُ فَالأَوَّلُ، وَيَبْقَى حُفَالَةٌ كَحُفَالَةِ الشَّعِيرِ، أَوِ التَّمْرِ، لاَ يُبَالِيهِمُ اللَّهُ بَالَةً»</w:t>
      </w:r>
      <w:r w:rsidRPr="00F63D9D">
        <w:rPr>
          <w:rFonts w:hint="cs"/>
          <w:rtl/>
        </w:rPr>
        <w:t xml:space="preserve"> [رواه البخاری: 6434].</w:t>
      </w:r>
    </w:p>
    <w:p w:rsidR="00320FE7" w:rsidRDefault="00320FE7" w:rsidP="00320FE7">
      <w:pPr>
        <w:pStyle w:val="0-"/>
        <w:rPr>
          <w:rtl/>
          <w:lang w:bidi="fa-IR"/>
        </w:rPr>
      </w:pPr>
      <w:r>
        <w:rPr>
          <w:rFonts w:hint="cs"/>
          <w:rtl/>
          <w:lang w:bidi="fa-IR"/>
        </w:rPr>
        <w:t>2099- از مِرداس اسلمی</w:t>
      </w:r>
      <w:r>
        <w:rPr>
          <w:rFonts w:cs="CTraditional Arabic" w:hint="cs"/>
          <w:rtl/>
          <w:lang w:bidi="fa-IR"/>
        </w:rPr>
        <w:t>س</w:t>
      </w:r>
      <w:r w:rsidRPr="00320FE7">
        <w:rPr>
          <w:rFonts w:ascii="IRLotus" w:hAnsi="IRLotus" w:cs="IRLotus"/>
          <w:vertAlign w:val="superscript"/>
          <w:rtl/>
          <w:lang w:bidi="fa-IR"/>
        </w:rPr>
        <w:t>(</w:t>
      </w:r>
      <w:r w:rsidRPr="00320FE7">
        <w:rPr>
          <w:rStyle w:val="FootnoteReference"/>
          <w:rFonts w:ascii="IRLotus" w:eastAsia="SimSun" w:hAnsi="IRLotus" w:cs="IRLotus"/>
          <w:rtl/>
          <w:lang w:bidi="fa-IR"/>
        </w:rPr>
        <w:footnoteReference w:id="244"/>
      </w:r>
      <w:r w:rsidRPr="00320FE7">
        <w:rPr>
          <w:rFonts w:ascii="IRLotus" w:hAnsi="IRLotus" w:cs="IRLotus"/>
          <w:vertAlign w:val="superscript"/>
          <w:rtl/>
          <w:lang w:bidi="fa-IR"/>
        </w:rPr>
        <w:t>)</w:t>
      </w:r>
      <w:r>
        <w:rPr>
          <w:rFonts w:hint="cs"/>
          <w:rtl/>
          <w:lang w:bidi="fa-IR"/>
        </w:rPr>
        <w:t xml:space="preserve"> روایت است که گفت: </w:t>
      </w:r>
      <w:r w:rsidR="00F63D9D">
        <w:rPr>
          <w:rFonts w:hint="cs"/>
          <w:rtl/>
          <w:lang w:bidi="fa-IR"/>
        </w:rPr>
        <w:t>پیامبر</w:t>
      </w:r>
      <w:r w:rsidR="00D27D84">
        <w:rPr>
          <w:rFonts w:hint="cs"/>
          <w:rtl/>
          <w:lang w:bidi="fa-IR"/>
        </w:rPr>
        <w:t xml:space="preserve"> خدا </w:t>
      </w:r>
      <w:r w:rsidR="00D27D84">
        <w:rPr>
          <w:rFonts w:cs="CTraditional Arabic" w:hint="cs"/>
          <w:rtl/>
          <w:lang w:bidi="fa-IR"/>
        </w:rPr>
        <w:t>ج</w:t>
      </w:r>
      <w:r w:rsidR="00D27D84">
        <w:rPr>
          <w:rFonts w:hint="cs"/>
          <w:rtl/>
          <w:lang w:bidi="fa-IR"/>
        </w:rPr>
        <w:t xml:space="preserve"> فرمودند: «نیکان یکی پس از یدگری از بین می‌روند، و ک</w:t>
      </w:r>
      <w:r w:rsidR="00DC2F5B">
        <w:rPr>
          <w:rFonts w:hint="cs"/>
          <w:rtl/>
          <w:lang w:bidi="fa-IR"/>
        </w:rPr>
        <w:t>س</w:t>
      </w:r>
      <w:r w:rsidR="00D27D84">
        <w:rPr>
          <w:rFonts w:hint="cs"/>
          <w:rtl/>
          <w:lang w:bidi="fa-IR"/>
        </w:rPr>
        <w:t>انی باقی می‌مانند که مانند بنجل</w:t>
      </w:r>
      <w:r w:rsidR="00DC2F5B">
        <w:rPr>
          <w:rFonts w:hint="cs"/>
          <w:rtl/>
          <w:lang w:bidi="fa-IR"/>
        </w:rPr>
        <w:t xml:space="preserve"> جو و خرما هستند، و خداوند به آن</w:t>
      </w:r>
      <w:r w:rsidR="00D27D84">
        <w:rPr>
          <w:rFonts w:hint="cs"/>
          <w:rtl/>
          <w:lang w:bidi="fa-IR"/>
        </w:rPr>
        <w:t>‌ها پروایی ندارد»</w:t>
      </w:r>
      <w:r w:rsidR="00D27D84" w:rsidRPr="00D27D84">
        <w:rPr>
          <w:rFonts w:ascii="IRLotus" w:hAnsi="IRLotus" w:cs="IRLotus"/>
          <w:vertAlign w:val="superscript"/>
          <w:rtl/>
          <w:lang w:bidi="fa-IR"/>
        </w:rPr>
        <w:t>(</w:t>
      </w:r>
      <w:r w:rsidR="00D27D84" w:rsidRPr="00D27D84">
        <w:rPr>
          <w:rStyle w:val="FootnoteReference"/>
          <w:rFonts w:ascii="IRLotus" w:eastAsia="SimSun" w:hAnsi="IRLotus" w:cs="IRLotus"/>
          <w:rtl/>
          <w:lang w:bidi="fa-IR"/>
        </w:rPr>
        <w:footnoteReference w:id="245"/>
      </w:r>
      <w:r w:rsidR="00D27D84" w:rsidRPr="00D27D84">
        <w:rPr>
          <w:rFonts w:ascii="IRLotus" w:hAnsi="IRLotus" w:cs="IRLotus"/>
          <w:vertAlign w:val="superscript"/>
          <w:rtl/>
          <w:lang w:bidi="fa-IR"/>
        </w:rPr>
        <w:t>)</w:t>
      </w:r>
      <w:r w:rsidR="00D27D84">
        <w:rPr>
          <w:rFonts w:hint="cs"/>
          <w:rtl/>
          <w:lang w:bidi="fa-IR"/>
        </w:rPr>
        <w:t>.</w:t>
      </w:r>
    </w:p>
    <w:p w:rsidR="00E5619C" w:rsidRDefault="00E5619C" w:rsidP="0065316F">
      <w:pPr>
        <w:pStyle w:val="2-0"/>
        <w:rPr>
          <w:rtl/>
        </w:rPr>
      </w:pPr>
      <w:r w:rsidRPr="009A49E2">
        <w:rPr>
          <w:rFonts w:hint="cs"/>
          <w:rtl/>
          <w:lang w:bidi="ar-SA"/>
        </w:rPr>
        <w:t>7</w:t>
      </w:r>
      <w:r>
        <w:rPr>
          <w:rFonts w:hint="cs"/>
          <w:rtl/>
        </w:rPr>
        <w:t xml:space="preserve">- باب: </w:t>
      </w:r>
      <w:r w:rsidR="005F74A0">
        <w:rPr>
          <w:rFonts w:hint="cs"/>
          <w:rtl/>
        </w:rPr>
        <w:t>ما يُتَّقى مِنْ فِتْنَةِ المَالِ</w:t>
      </w:r>
    </w:p>
    <w:p w:rsidR="005F74A0" w:rsidRDefault="005F74A0" w:rsidP="0065316F">
      <w:pPr>
        <w:pStyle w:val="4-"/>
        <w:rPr>
          <w:rtl/>
          <w:lang w:bidi="fa-IR"/>
        </w:rPr>
      </w:pPr>
      <w:bookmarkStart w:id="237" w:name="_Toc434312992"/>
      <w:r>
        <w:rPr>
          <w:rFonts w:hint="cs"/>
          <w:rtl/>
          <w:lang w:bidi="fa-IR"/>
        </w:rPr>
        <w:t>باب [7]: پرهیز از فتنۀ مال</w:t>
      </w:r>
      <w:bookmarkEnd w:id="237"/>
    </w:p>
    <w:p w:rsidR="00E5619C" w:rsidRDefault="00E5619C" w:rsidP="005F74A0">
      <w:pPr>
        <w:pStyle w:val="5-"/>
        <w:rPr>
          <w:rtl/>
        </w:rPr>
      </w:pPr>
      <w:r>
        <w:rPr>
          <w:rFonts w:hint="cs"/>
          <w:rtl/>
        </w:rPr>
        <w:t>2100</w:t>
      </w:r>
      <w:r w:rsidRPr="00E5619C">
        <w:rPr>
          <w:rFonts w:hint="cs"/>
          <w:rtl/>
        </w:rPr>
        <w:t>-</w:t>
      </w:r>
      <w:r w:rsidR="00687DD2">
        <w:rPr>
          <w:rFonts w:hint="cs"/>
          <w:rtl/>
        </w:rPr>
        <w:t xml:space="preserve"> عَنِ أبْنِ عَبَّاسٍ</w:t>
      </w:r>
      <w:r w:rsidR="00687DD2" w:rsidRPr="00687DD2">
        <w:rPr>
          <w:rtl/>
        </w:rPr>
        <w:t xml:space="preserve"> </w:t>
      </w:r>
      <w:r w:rsidR="00687DD2" w:rsidRPr="00F9775D">
        <w:rPr>
          <w:rtl/>
        </w:rPr>
        <w:t>رَضِيَ اللَّهُ عَنْهُ</w:t>
      </w:r>
      <w:r w:rsidR="00687DD2">
        <w:rPr>
          <w:rFonts w:hint="cs"/>
          <w:rtl/>
        </w:rPr>
        <w:t>مَا، قَالَ:</w:t>
      </w:r>
      <w:r w:rsidR="00D40D45">
        <w:rPr>
          <w:rFonts w:hint="cs"/>
          <w:rtl/>
        </w:rPr>
        <w:t xml:space="preserve"> سَمِعْتُ</w:t>
      </w:r>
      <w:r w:rsidRPr="00E5619C">
        <w:rPr>
          <w:rFonts w:hint="cs"/>
          <w:rtl/>
        </w:rPr>
        <w:t xml:space="preserve"> </w:t>
      </w:r>
      <w:r w:rsidRPr="00E5619C">
        <w:rPr>
          <w:rtl/>
        </w:rPr>
        <w:t xml:space="preserve">رَسُولُ اللهِ صَلَّى اللهُ عَلَيْهِ وَسَلَّمَ: </w:t>
      </w:r>
      <w:r w:rsidR="00D40D45">
        <w:rPr>
          <w:rFonts w:hint="cs"/>
          <w:rtl/>
        </w:rPr>
        <w:t xml:space="preserve">يِقُولُ: </w:t>
      </w:r>
      <w:r w:rsidRPr="00E5619C">
        <w:rPr>
          <w:rtl/>
        </w:rPr>
        <w:t>«لَوْ كَانَ لِابْنِ آدَمَ وَادِيَانِ مِنْ مَالٍ لَابْتَغَى وَادِيًا ثَالِثًا، وَلَا يَمْلَأُ جَوْفَ ابْنِ آدَمَ إِلَّا التُّرَابُ، وَيَتُوبُ اللهُ عَلَى مَنْ تَابَ»</w:t>
      </w:r>
      <w:r w:rsidRPr="00E5619C">
        <w:rPr>
          <w:rFonts w:hint="cs"/>
          <w:rtl/>
        </w:rPr>
        <w:t xml:space="preserve"> [رواه البخاری: 6436].</w:t>
      </w:r>
    </w:p>
    <w:p w:rsidR="0065316F" w:rsidRDefault="0065316F" w:rsidP="0065316F">
      <w:pPr>
        <w:pStyle w:val="0-"/>
        <w:rPr>
          <w:rtl/>
          <w:lang w:bidi="fa-IR"/>
        </w:rPr>
      </w:pPr>
      <w:r>
        <w:rPr>
          <w:rFonts w:hint="cs"/>
          <w:rtl/>
          <w:lang w:bidi="fa-IR"/>
        </w:rPr>
        <w:t>2100- از ابن عباس</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شنیدم که می‌فرمودند: «اگر برای بنی آدم دو دشت پر از مال دنیا باشد، به طلب دشت سوم می‌رود، و شکم بنی‌آدم را جز خاکش چیز دیگری پر نمی‌کند، و خدا توبۀ توبه کننده را قبول می‌نماید</w:t>
      </w:r>
      <w:r w:rsidRPr="0065316F">
        <w:rPr>
          <w:rFonts w:ascii="IRLotus" w:hAnsi="IRLotus" w:cs="IRLotus"/>
          <w:vertAlign w:val="superscript"/>
          <w:rtl/>
          <w:lang w:bidi="fa-IR"/>
        </w:rPr>
        <w:t>(</w:t>
      </w:r>
      <w:r w:rsidRPr="0065316F">
        <w:rPr>
          <w:rStyle w:val="FootnoteReference"/>
          <w:rFonts w:ascii="IRLotus" w:eastAsia="SimSun" w:hAnsi="IRLotus" w:cs="IRLotus"/>
          <w:rtl/>
          <w:lang w:bidi="fa-IR"/>
        </w:rPr>
        <w:footnoteReference w:id="246"/>
      </w:r>
      <w:r w:rsidRPr="0065316F">
        <w:rPr>
          <w:rFonts w:ascii="IRLotus" w:hAnsi="IRLotus" w:cs="IRLotus"/>
          <w:vertAlign w:val="superscript"/>
          <w:rtl/>
          <w:lang w:bidi="fa-IR"/>
        </w:rPr>
        <w:t>)</w:t>
      </w:r>
      <w:r>
        <w:rPr>
          <w:rFonts w:hint="cs"/>
          <w:rtl/>
          <w:lang w:bidi="fa-IR"/>
        </w:rPr>
        <w:t>.</w:t>
      </w:r>
    </w:p>
    <w:p w:rsidR="009A73CC" w:rsidRDefault="009A73CC" w:rsidP="00085D87">
      <w:pPr>
        <w:pStyle w:val="2-0"/>
        <w:rPr>
          <w:rtl/>
        </w:rPr>
      </w:pPr>
      <w:r w:rsidRPr="009A49E2">
        <w:rPr>
          <w:rFonts w:hint="cs"/>
          <w:rtl/>
          <w:lang w:bidi="ar-SA"/>
        </w:rPr>
        <w:t>8</w:t>
      </w:r>
      <w:r>
        <w:rPr>
          <w:rFonts w:hint="cs"/>
          <w:rtl/>
        </w:rPr>
        <w:t>- باب: مَا قَدَّمَ مِنْ مَالِهِ فَهُوَ</w:t>
      </w:r>
      <w:r w:rsidR="003B10DB">
        <w:rPr>
          <w:rFonts w:hint="cs"/>
          <w:rtl/>
        </w:rPr>
        <w:t xml:space="preserve"> </w:t>
      </w:r>
      <w:r>
        <w:rPr>
          <w:rFonts w:hint="cs"/>
          <w:rtl/>
        </w:rPr>
        <w:t>لَهُ</w:t>
      </w:r>
    </w:p>
    <w:p w:rsidR="009A73CC" w:rsidRDefault="009A73CC" w:rsidP="00085D87">
      <w:pPr>
        <w:pStyle w:val="4-"/>
        <w:rPr>
          <w:rtl/>
          <w:lang w:bidi="fa-IR"/>
        </w:rPr>
      </w:pPr>
      <w:bookmarkStart w:id="238" w:name="_Toc434312993"/>
      <w:r>
        <w:rPr>
          <w:rFonts w:hint="cs"/>
          <w:rtl/>
          <w:lang w:bidi="fa-IR"/>
        </w:rPr>
        <w:t>باب [8]: از مال چیزی برایش می</w:t>
      </w:r>
      <w:r w:rsidR="00D128D2">
        <w:rPr>
          <w:rFonts w:hint="cs"/>
          <w:rtl/>
          <w:lang w:bidi="fa-IR"/>
        </w:rPr>
        <w:t>‌</w:t>
      </w:r>
      <w:r>
        <w:rPr>
          <w:rFonts w:hint="cs"/>
          <w:rtl/>
          <w:lang w:bidi="fa-IR"/>
        </w:rPr>
        <w:t>ماند، که پیش از خود فرستاده است</w:t>
      </w:r>
      <w:bookmarkEnd w:id="238"/>
    </w:p>
    <w:p w:rsidR="009A73CC" w:rsidRDefault="009A73CC" w:rsidP="00085D87">
      <w:pPr>
        <w:pStyle w:val="5-"/>
        <w:rPr>
          <w:rtl/>
          <w:lang w:bidi="fa-IR"/>
        </w:rPr>
      </w:pPr>
      <w:r>
        <w:rPr>
          <w:rFonts w:hint="cs"/>
          <w:rtl/>
          <w:lang w:bidi="fa-IR"/>
        </w:rPr>
        <w:t>2101</w:t>
      </w:r>
      <w:r w:rsidRPr="00085D87">
        <w:rPr>
          <w:rFonts w:hint="cs"/>
          <w:rtl/>
        </w:rPr>
        <w:t>-</w:t>
      </w:r>
      <w:r w:rsidR="00085D87">
        <w:rPr>
          <w:rFonts w:hint="cs"/>
          <w:rtl/>
        </w:rPr>
        <w:t xml:space="preserve"> عَنِ أبْنِ مَسْعُودٍ </w:t>
      </w:r>
      <w:r w:rsidR="00085D87" w:rsidRPr="00F9775D">
        <w:rPr>
          <w:rtl/>
        </w:rPr>
        <w:t>رَضِيَ اللَّهُ عَنْهُ</w:t>
      </w:r>
      <w:r w:rsidR="00487807">
        <w:rPr>
          <w:rFonts w:hint="cs"/>
          <w:rtl/>
        </w:rPr>
        <w:t xml:space="preserve"> قالَ:</w:t>
      </w:r>
      <w:r w:rsidRPr="00085D87">
        <w:rPr>
          <w:rFonts w:hint="cs"/>
          <w:rtl/>
        </w:rPr>
        <w:t xml:space="preserve"> </w:t>
      </w:r>
      <w:r w:rsidR="00085D87" w:rsidRPr="00085D87">
        <w:rPr>
          <w:rtl/>
        </w:rPr>
        <w:t>قَالَ النَّبِيُّ صَلَّى اللهُ عَلَيْهِ وَسَلَّمَ: «أَيُّكُمْ مَالُ وَارِثِهِ أَحَبُّ إِلَيْهِ مِنْ مَالِهِ؟» قَالُوا: يَا رَسُولَ اللَّهِ، مَا مِنَّا أَحَدٌ إِلَّا مَالُهُ أَحَبُّ إِلَيْهِ، قَالَ: «فَإِنَّ مَالَهُ مَا قَدَّمَ، وَمَالُ وَارِثِهِ مَا أَخَّرَ»</w:t>
      </w:r>
      <w:r w:rsidRPr="00085D87">
        <w:rPr>
          <w:rFonts w:hint="cs"/>
          <w:rtl/>
        </w:rPr>
        <w:t xml:space="preserve"> [رواه البخاری: 6442].</w:t>
      </w:r>
    </w:p>
    <w:p w:rsidR="009A73CC" w:rsidRDefault="009A73CC" w:rsidP="00DC0E0E">
      <w:pPr>
        <w:pStyle w:val="0-"/>
        <w:rPr>
          <w:rtl/>
          <w:lang w:bidi="fa-IR"/>
        </w:rPr>
      </w:pPr>
      <w:r>
        <w:rPr>
          <w:rFonts w:hint="cs"/>
          <w:rtl/>
          <w:lang w:bidi="fa-IR"/>
        </w:rPr>
        <w:t>2101- از ابن مسعود</w:t>
      </w:r>
      <w:r w:rsidR="00DC0E0E">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«چه کسی از شما مال وارث خود را از مال خود بیشتر دوست دارد»؟</w:t>
      </w:r>
    </w:p>
    <w:p w:rsidR="009A73CC" w:rsidRDefault="009A73CC" w:rsidP="0065316F">
      <w:pPr>
        <w:pStyle w:val="0-"/>
        <w:rPr>
          <w:rtl/>
          <w:lang w:bidi="fa-IR"/>
        </w:rPr>
      </w:pPr>
      <w:r>
        <w:rPr>
          <w:rFonts w:hint="cs"/>
          <w:rtl/>
          <w:lang w:bidi="fa-IR"/>
        </w:rPr>
        <w:t>گفتند: یا رسول الله! هیچ کسی از ما نیست که مال وارث خود را از مال خود بیشتر دوست داشته باشد.</w:t>
      </w:r>
    </w:p>
    <w:p w:rsidR="009A73CC" w:rsidRDefault="009A73CC" w:rsidP="0065316F">
      <w:pPr>
        <w:pStyle w:val="0-"/>
        <w:rPr>
          <w:rtl/>
          <w:lang w:bidi="fa-IR"/>
        </w:rPr>
      </w:pPr>
      <w:r>
        <w:rPr>
          <w:rFonts w:hint="cs"/>
          <w:rtl/>
          <w:lang w:bidi="fa-IR"/>
        </w:rPr>
        <w:t>فرمودند: «مال خودش آن است که پیش از خود فرستاده است، و آنچه که از وی می‌ماند، مال وارث او است»</w:t>
      </w:r>
      <w:r w:rsidRPr="009A73CC">
        <w:rPr>
          <w:rFonts w:ascii="IRLotus" w:hAnsi="IRLotus" w:cs="IRLotus"/>
          <w:vertAlign w:val="superscript"/>
          <w:rtl/>
          <w:lang w:bidi="fa-IR"/>
        </w:rPr>
        <w:t>(</w:t>
      </w:r>
      <w:r w:rsidRPr="009A73CC">
        <w:rPr>
          <w:rStyle w:val="FootnoteReference"/>
          <w:rFonts w:ascii="IRLotus" w:eastAsia="SimSun" w:hAnsi="IRLotus" w:cs="IRLotus"/>
          <w:rtl/>
          <w:lang w:bidi="fa-IR"/>
        </w:rPr>
        <w:footnoteReference w:id="247"/>
      </w:r>
      <w:r w:rsidRPr="009A73CC">
        <w:rPr>
          <w:rFonts w:ascii="IRLotus" w:hAnsi="IRLotus" w:cs="IRLotus"/>
          <w:vertAlign w:val="superscript"/>
          <w:rtl/>
          <w:lang w:bidi="fa-IR"/>
        </w:rPr>
        <w:t>)</w:t>
      </w:r>
      <w:r>
        <w:rPr>
          <w:rFonts w:hint="cs"/>
          <w:rtl/>
          <w:lang w:bidi="fa-IR"/>
        </w:rPr>
        <w:t>.</w:t>
      </w:r>
    </w:p>
    <w:p w:rsidR="001A6381" w:rsidRDefault="001A6381" w:rsidP="00D128D2">
      <w:pPr>
        <w:pStyle w:val="2-0"/>
        <w:rPr>
          <w:rtl/>
        </w:rPr>
      </w:pPr>
      <w:r w:rsidRPr="009A49E2">
        <w:rPr>
          <w:rFonts w:hint="cs"/>
          <w:rtl/>
          <w:lang w:bidi="ar-SA"/>
        </w:rPr>
        <w:t>9</w:t>
      </w:r>
      <w:r w:rsidR="00D128D2">
        <w:rPr>
          <w:rFonts w:hint="cs"/>
          <w:rtl/>
        </w:rPr>
        <w:t>- باب: كَ</w:t>
      </w:r>
      <w:r w:rsidRPr="002D1CEB">
        <w:rPr>
          <w:rFonts w:hint="cs"/>
          <w:rtl/>
        </w:rPr>
        <w:t xml:space="preserve">يْفَ كَانَ عَيْشُ النَّبِيِّ </w:t>
      </w:r>
      <w:r w:rsidR="006C07A9">
        <w:rPr>
          <w:rFonts w:cs="CTraditional Arabic" w:hint="cs"/>
          <w:b/>
          <w:bCs w:val="0"/>
          <w:rtl/>
        </w:rPr>
        <w:t>ج</w:t>
      </w:r>
      <w:r w:rsidR="004E6399" w:rsidRPr="002D1CEB">
        <w:rPr>
          <w:rFonts w:hint="cs"/>
          <w:rtl/>
        </w:rPr>
        <w:t xml:space="preserve"> وَأ</w:t>
      </w:r>
      <w:r w:rsidR="00D128D2">
        <w:rPr>
          <w:rFonts w:hint="cs"/>
          <w:rtl/>
        </w:rPr>
        <w:t>ص</w:t>
      </w:r>
      <w:r w:rsidR="004E6399" w:rsidRPr="002D1CEB">
        <w:rPr>
          <w:rFonts w:hint="cs"/>
          <w:rtl/>
        </w:rPr>
        <w:t xml:space="preserve">ْحَابِهِ </w:t>
      </w:r>
      <w:r w:rsidR="006C07A9">
        <w:rPr>
          <w:rFonts w:hint="cs"/>
          <w:rtl/>
        </w:rPr>
        <w:t>وَتَخَلِّيهِمْ</w:t>
      </w:r>
      <w:r w:rsidR="004E6399" w:rsidRPr="002D1CEB">
        <w:rPr>
          <w:rFonts w:hint="cs"/>
          <w:rtl/>
        </w:rPr>
        <w:t xml:space="preserve"> عَنِ الدُّنْيَا</w:t>
      </w:r>
    </w:p>
    <w:p w:rsidR="002D1CEB" w:rsidRDefault="002D1CEB" w:rsidP="008E4EDD">
      <w:pPr>
        <w:pStyle w:val="4-"/>
        <w:rPr>
          <w:rtl/>
          <w:lang w:bidi="fa-IR"/>
        </w:rPr>
      </w:pPr>
      <w:bookmarkStart w:id="239" w:name="_Toc434312994"/>
      <w:r>
        <w:rPr>
          <w:rFonts w:hint="cs"/>
          <w:rtl/>
          <w:lang w:bidi="fa-IR"/>
        </w:rPr>
        <w:t xml:space="preserve">باب [9]: زندگی پیامبر خدا </w:t>
      </w:r>
      <w:r>
        <w:rPr>
          <w:rFonts w:cs="CTraditional Arabic" w:hint="cs"/>
          <w:rtl/>
          <w:lang w:bidi="fa-IR"/>
        </w:rPr>
        <w:t>ج</w:t>
      </w:r>
      <w:r>
        <w:rPr>
          <w:rFonts w:hint="cs"/>
          <w:rtl/>
          <w:lang w:bidi="fa-IR"/>
        </w:rPr>
        <w:t xml:space="preserve"> و صحابه‌هایشان چگون</w:t>
      </w:r>
      <w:r w:rsidR="00DC0E0E">
        <w:rPr>
          <w:rFonts w:hint="cs"/>
          <w:rtl/>
          <w:lang w:bidi="fa-IR"/>
        </w:rPr>
        <w:t>ه</w:t>
      </w:r>
      <w:r>
        <w:rPr>
          <w:rFonts w:hint="cs"/>
          <w:rtl/>
          <w:lang w:bidi="fa-IR"/>
        </w:rPr>
        <w:t xml:space="preserve"> بود و</w:t>
      </w:r>
      <w:r w:rsidR="00DC0E0E">
        <w:rPr>
          <w:rFonts w:hint="cs"/>
          <w:rtl/>
          <w:lang w:bidi="fa-IR"/>
        </w:rPr>
        <w:t xml:space="preserve"> </w:t>
      </w:r>
      <w:r>
        <w:rPr>
          <w:rFonts w:hint="cs"/>
          <w:rtl/>
          <w:lang w:bidi="fa-IR"/>
        </w:rPr>
        <w:t>روی گردانیدن آن‌ها از دنیا</w:t>
      </w:r>
      <w:bookmarkEnd w:id="239"/>
    </w:p>
    <w:p w:rsidR="0058349F" w:rsidRDefault="0058349F" w:rsidP="00032DC3">
      <w:pPr>
        <w:pStyle w:val="5-"/>
        <w:rPr>
          <w:rtl/>
          <w:lang w:bidi="fa-IR"/>
        </w:rPr>
      </w:pPr>
      <w:r>
        <w:rPr>
          <w:rFonts w:hint="cs"/>
          <w:rtl/>
          <w:lang w:bidi="fa-IR"/>
        </w:rPr>
        <w:t>2102</w:t>
      </w:r>
      <w:r w:rsidRPr="008E4EDD">
        <w:rPr>
          <w:rFonts w:hint="cs"/>
          <w:rtl/>
        </w:rPr>
        <w:t>-</w:t>
      </w:r>
      <w:r w:rsidR="008E4EDD">
        <w:rPr>
          <w:rFonts w:hint="cs"/>
          <w:rtl/>
        </w:rPr>
        <w:t xml:space="preserve"> عَنْ أَبي</w:t>
      </w:r>
      <w:r w:rsidRPr="008E4EDD">
        <w:rPr>
          <w:rFonts w:hint="cs"/>
          <w:rtl/>
        </w:rPr>
        <w:t xml:space="preserve"> </w:t>
      </w:r>
      <w:r w:rsidR="008E4EDD" w:rsidRPr="008E4EDD">
        <w:rPr>
          <w:rtl/>
        </w:rPr>
        <w:t>هُرَيْرَةَ</w:t>
      </w:r>
      <w:r w:rsidR="008E4EDD">
        <w:rPr>
          <w:rFonts w:hint="cs"/>
          <w:rtl/>
        </w:rPr>
        <w:t xml:space="preserve"> </w:t>
      </w:r>
      <w:r w:rsidR="008E4EDD" w:rsidRPr="00F9775D">
        <w:rPr>
          <w:rtl/>
        </w:rPr>
        <w:t>رَضِيَ اللَّهُ عَنْهُ</w:t>
      </w:r>
      <w:r w:rsidR="008E4EDD" w:rsidRPr="008E4EDD">
        <w:rPr>
          <w:rtl/>
        </w:rPr>
        <w:t>،</w:t>
      </w:r>
      <w:r w:rsidR="004A49F1">
        <w:rPr>
          <w:rFonts w:hint="cs"/>
          <w:rtl/>
        </w:rPr>
        <w:t xml:space="preserve"> أَنَّهُ</w:t>
      </w:r>
      <w:r w:rsidR="008E4EDD" w:rsidRPr="008E4EDD">
        <w:rPr>
          <w:rtl/>
        </w:rPr>
        <w:t xml:space="preserve"> كَانَ يَقُولُ: أَللَّهِ الَّذِي لاَ إِلَهَ إِلَّا هُوَ، إِنْ كُنْتُ لَأَعْتَمِدُ بِكَبِدِي عَلَى الأَرْضِ مِنَ الجُوعِ، وَإِنْ كُنْتُ لَأَشُدُّ الحَجَرَ عَلَى بَطْنِي مِنَ الجُوعِ، وَلَقَدْ قَعَدْتُ يَوْمًا عَلَى طَرِيقِهِمُ الَّذِي يَخْرُجُونَ مِنْهُ، فَمَرَّ أَبُو بَكْرٍ، فَسَأَلْتُهُ عَنْ آيَةٍ مِنْ كِتَابِ اللَّهِ، مَا سَأَلْتُهُ إِلَّا لِيُشْبِعَنِي، فَمَرَّ وَلَمْ يَفْعَلْ، ثُمَّ مَرَّ بِي عُمَرُ، فَسَأَلْتُهُ عَنْ آيَةٍ مِنْ كِتَابِ اللَّهِ، مَا سَأَلْتُهُ إِلَّا لِيُشْبِعَنِي، فَمَرَّ فَلَمْ يَفْعَلْ، ثُمَّ مَرَّ بِي أَبُو القَاسِمِ صَلَّى اللهُ عَلَيْهِ وَسَلَّمَ، فَتَبَسَّمَ حِينَ رَآنِي، وَعَرَفَ مَا فِي نَفْسِي وَمَا فِي وَجْهِي، ثُمَّ قَالَ: «يَا أَبَا هِرٍّ» قُلْتُ: لَبَّيْكَ يَا رَسُولَ اللَّهِ، قَالَ: «الحَقْ» وَمَضَى فَتَبِعْتُهُ، فَدَخَلَ، فَاسْتَأْذَنَ، فَأَذِنَ لِي، فَدَخَلَ، فَوَجَدَ لَبَنًا فِي قَدَحٍ، فَقَالَ: «مِنْ أَيْنَ هَذَا اللَّبَنُ؟» قَالُوا: أَهْدَاهُ لَكَ فُلاَنٌ أَوْ فُلاَنَةُ، قَالَ: «أَبَا هِرٍّ» قُلْتُ: لَبَّيْكَ يَا رَسُولَ اللَّهِ، قَالَ: «الحَقْ إِلَى أَهْلِ الصُّفَّةِ فَادْعُهُمْ لِي» قَالَ: وَأَهْلُ الصُّفَّةِ أَضْيَافُ الإِسْلاَمِ، لاَ يَأْوُونَ إِلَى أَهْلٍ وَلاَ مَالٍ وَلاَ عَلَى أَحَدٍ، إِذَا أَتَتْهُ صَدَقَةٌ بَعَثَ بِهَا إِلَيْهِمْ وَلَمْ يَتَنَاوَلْ مِنْهَا شَيْئًا، وَإِذَا أَتَتْهُ هَدِيَّةٌ أَرْسَلَ إِلَيْهِمْ وَأَصَابَ مِنْهَا وَأَشْرَكَهُمْ فِيهَا، فَسَاءَنِي ذَلِكَ، فَقُلْتُ: وَمَا هَذَا اللَّبَنُ فِي أَهْلِ الصُّفَّةِ، كُنْتُ أَحَقُّ أَنَا أَنْ أُصِيبَ مِنْ هَذَا اللَّبَنِ شَرْبَةً أَتَقَوَّى بِهَا، فَإِذَا جَاءَ أَمَرَنِي، فَكُنْتُ أَنَا أُعْطِيهِمْ، وَمَا عَسَى أَنْ يَبْلُغَنِي مِنْ هَذَا اللَّبَنِ، وَلَمْ يَكُنْ مِنْ طَاعَةِ اللَّهِ وَطَاعَةِ رَسُولِهِ صَلَّى اللهُ عَلَيْهِ وَسَلَّمَ بُدٌّ</w:t>
      </w:r>
      <w:r w:rsidR="00483F94">
        <w:rPr>
          <w:rtl/>
        </w:rPr>
        <w:t>، فَأَتَيْتُهُمْ فَدَعَوْتُهُمْ</w:t>
      </w:r>
      <w:r w:rsidR="008E4EDD" w:rsidRPr="008E4EDD">
        <w:rPr>
          <w:rtl/>
        </w:rPr>
        <w:t xml:space="preserve"> فَأَقْبَلُوا، فَاسْتَأْذَنُوا فَأَذِنَ لَهُمْ، وَأَخَذُوا مَجَالِسَهُمْ مِنَ البَيْتِ، قَالَ: «يَا أَبَا هِرٍّ» قُلْتُ: لَبَّيْكَ يَا رَسُولَ اللَّهِ، قَالَ: «خُذْ فَأَعْطِهِمْ» قَالَ: فَأَخَذْتُ القَدَحَ، فَجَعَلْتُ أُعْطِيهِ الرَّجُلَ فَيَشْرَبُ حَتَّى يَرْوَى، ثُمَّ يَرُدُّ عَلَيَّ القَدَحَ، فَأُعْطِيهِ الرَّجُلَ فَيَشْرَبُ حَتَّى يَرْوَى، ثُمَّ يَرُدُّ عَلَيَّ القَدَحَ فَيَشْرَبُ حَتَّى يَرْوَى، ثُمَّ يَرُدُّ عَلَيَّ القَدَحَ، حَتَّى انْتَهَيْتُ إِلَى النَّبِيِّ صَلَّى اللهُ عَلَيْهِ وَسَلَّمَ وَقَدْ رَوِيَ القَوْمُ كُلُّهُمْ، فَأَخَذَ القَدَحَ فَوَضَعَهُ عَلَى يَدِهِ، فَنَظَرَ إِلَيَّ فَتَبَسَّمَ، فَقَالَ: «أَبَا هِرٍّ» قُلْتُ: لَبَّيْكَ يَا رَسُولَ اللَّهِ، قَالَ: «بَقِيتُ أَنَا وَأَنْتَ» قُلْتُ: صَدَقْتَ يَا رَسُولَ اللَّهِ، قَالَ: «اقْعُدْ فَاشْرَبْ» فَقَعَدْتُ فَشَرِبْتُ، فَقَالَ: «اشْرَبْ» فَشَرِبْتُ، فَمَا زَالَ يَقُولُ: «اشْرَبْ» حَتَّى قُلْتُ: لاَ وَالَّذِي بَعَثَكَ بِالحَقِّ، مَا أَجِدُ لَهُ مَسْلَكًا، قَالَ: «فَأَرِنِي» فَأَعْطَيْتُهُ القَدَحَ، فَحَمِدَ اللَّهَ وَسَمَّى وَشَرِبَ الفَضْلَةَ</w:t>
      </w:r>
      <w:r w:rsidRPr="008E4EDD">
        <w:rPr>
          <w:rFonts w:hint="cs"/>
          <w:rtl/>
        </w:rPr>
        <w:t xml:space="preserve"> [رواه البخاری: </w:t>
      </w:r>
      <w:r w:rsidR="00AE1EB6" w:rsidRPr="008E4EDD">
        <w:rPr>
          <w:rFonts w:hint="cs"/>
          <w:rtl/>
        </w:rPr>
        <w:t>64</w:t>
      </w:r>
      <w:r w:rsidR="00032DC3">
        <w:rPr>
          <w:rFonts w:hint="cs"/>
          <w:rtl/>
        </w:rPr>
        <w:t>53</w:t>
      </w:r>
      <w:r w:rsidR="00AE1EB6" w:rsidRPr="008E4EDD">
        <w:rPr>
          <w:rFonts w:hint="cs"/>
          <w:rtl/>
        </w:rPr>
        <w:t>].</w:t>
      </w:r>
    </w:p>
    <w:p w:rsidR="00AE1EB6" w:rsidRDefault="00AE1EB6" w:rsidP="002D1CEB">
      <w:pPr>
        <w:pStyle w:val="0-"/>
        <w:rPr>
          <w:rtl/>
          <w:lang w:bidi="fa-IR"/>
        </w:rPr>
      </w:pPr>
      <w:r>
        <w:rPr>
          <w:rFonts w:hint="cs"/>
          <w:rtl/>
          <w:lang w:bidi="fa-IR"/>
        </w:rPr>
        <w:t>2102- از ابو هریره</w:t>
      </w:r>
      <w:r>
        <w:rPr>
          <w:rFonts w:cs="CTraditional Arabic" w:hint="cs"/>
          <w:rtl/>
          <w:lang w:bidi="fa-IR"/>
        </w:rPr>
        <w:t>س</w:t>
      </w:r>
      <w:r>
        <w:rPr>
          <w:rFonts w:hint="cs"/>
          <w:rtl/>
          <w:lang w:bidi="fa-IR"/>
        </w:rPr>
        <w:t xml:space="preserve"> روایت است که می‌گفت: سوگند به خدایی که جز او خدای دیگری نیست که</w:t>
      </w:r>
      <w:r w:rsidR="00241FA7">
        <w:rPr>
          <w:rFonts w:hint="cs"/>
          <w:rtl/>
          <w:lang w:bidi="fa-IR"/>
        </w:rPr>
        <w:t xml:space="preserve"> از گرسنگی شکم خود را بر زمین می‌چسپاندم و از گرسنگی سنگ را بر شکم خود می‌بستم.</w:t>
      </w:r>
    </w:p>
    <w:p w:rsidR="00241FA7" w:rsidRDefault="00241FA7" w:rsidP="002D1CEB">
      <w:pPr>
        <w:pStyle w:val="0-"/>
        <w:rPr>
          <w:rtl/>
          <w:lang w:bidi="fa-IR"/>
        </w:rPr>
      </w:pPr>
      <w:r>
        <w:rPr>
          <w:rFonts w:hint="cs"/>
          <w:rtl/>
          <w:lang w:bidi="fa-IR"/>
        </w:rPr>
        <w:t>روزی بر سر راهی که مردم از آن راه بیرون می‌شدند نشستم، ابوبکر</w:t>
      </w:r>
      <w:r>
        <w:rPr>
          <w:rFonts w:cs="CTraditional Arabic" w:hint="cs"/>
          <w:rtl/>
          <w:lang w:bidi="fa-IR"/>
        </w:rPr>
        <w:t>س</w:t>
      </w:r>
      <w:r>
        <w:rPr>
          <w:rFonts w:hint="cs"/>
          <w:rtl/>
          <w:lang w:bidi="fa-IR"/>
        </w:rPr>
        <w:t xml:space="preserve"> آمد، از وی راجع به یکی از آیات قرآن کریم پرسان کردم، و مقصد دیگر جز آنکه مرا سیر کند نداشتم، ولی از نزدم رفت وبرایم کاری نکرد</w:t>
      </w:r>
      <w:r w:rsidRPr="00241FA7">
        <w:rPr>
          <w:rFonts w:ascii="IRLotus" w:hAnsi="IRLotus" w:cs="IRLotus"/>
          <w:vertAlign w:val="superscript"/>
          <w:rtl/>
          <w:lang w:bidi="fa-IR"/>
        </w:rPr>
        <w:t>(</w:t>
      </w:r>
      <w:r w:rsidRPr="00241FA7">
        <w:rPr>
          <w:rStyle w:val="FootnoteReference"/>
          <w:rFonts w:ascii="IRLotus" w:eastAsia="SimSun" w:hAnsi="IRLotus" w:cs="IRLotus"/>
          <w:rtl/>
          <w:lang w:bidi="fa-IR"/>
        </w:rPr>
        <w:footnoteReference w:id="248"/>
      </w:r>
      <w:r w:rsidRPr="00241FA7">
        <w:rPr>
          <w:rFonts w:ascii="IRLotus" w:hAnsi="IRLotus" w:cs="IRLotus"/>
          <w:vertAlign w:val="superscript"/>
          <w:rtl/>
          <w:lang w:bidi="fa-IR"/>
        </w:rPr>
        <w:t>)</w:t>
      </w:r>
      <w:r>
        <w:rPr>
          <w:rFonts w:hint="cs"/>
          <w:rtl/>
          <w:lang w:bidi="fa-IR"/>
        </w:rPr>
        <w:t>.</w:t>
      </w:r>
    </w:p>
    <w:p w:rsidR="005A791C" w:rsidRDefault="005A791C" w:rsidP="002D1CEB">
      <w:pPr>
        <w:pStyle w:val="0-"/>
        <w:rPr>
          <w:rtl/>
          <w:lang w:bidi="fa-IR"/>
        </w:rPr>
      </w:pPr>
      <w:r>
        <w:rPr>
          <w:rFonts w:hint="cs"/>
          <w:rtl/>
          <w:lang w:bidi="fa-IR"/>
        </w:rPr>
        <w:t>بعد از آن عمر</w:t>
      </w:r>
      <w:r>
        <w:rPr>
          <w:rFonts w:cs="CTraditional Arabic" w:hint="cs"/>
          <w:rtl/>
          <w:lang w:bidi="fa-IR"/>
        </w:rPr>
        <w:t>س</w:t>
      </w:r>
      <w:r>
        <w:rPr>
          <w:rFonts w:hint="cs"/>
          <w:rtl/>
          <w:lang w:bidi="fa-IR"/>
        </w:rPr>
        <w:t xml:space="preserve"> از نزدم گذشت، از وی هم راجع به یک از آیات قرآن پرسان کردم، از وی هم به قصد دیگری جز اینکه مرا سیر کند سؤال نکردم، ولی او هم از نزدم رفت و برایم کاری نکرد.</w:t>
      </w:r>
    </w:p>
    <w:p w:rsidR="005A791C" w:rsidRDefault="005A791C" w:rsidP="002D1CEB">
      <w:pPr>
        <w:pStyle w:val="0-"/>
        <w:rPr>
          <w:rtl/>
          <w:lang w:bidi="fa-IR"/>
        </w:rPr>
      </w:pPr>
      <w:r>
        <w:rPr>
          <w:rFonts w:hint="cs"/>
          <w:rtl/>
          <w:lang w:bidi="fa-IR"/>
        </w:rPr>
        <w:t xml:space="preserve">بعد از آن ابو القاسم </w:t>
      </w:r>
      <w:r>
        <w:rPr>
          <w:rFonts w:cs="CTraditional Arabic" w:hint="cs"/>
          <w:rtl/>
          <w:lang w:bidi="fa-IR"/>
        </w:rPr>
        <w:t>ج</w:t>
      </w:r>
      <w:r>
        <w:rPr>
          <w:rFonts w:hint="cs"/>
          <w:rtl/>
          <w:lang w:bidi="fa-IR"/>
        </w:rPr>
        <w:t xml:space="preserve"> آمدند: چون چشم‌شان به من افتاد، تبسم نمودند، و از رنگم مقصدم را</w:t>
      </w:r>
      <w:r w:rsidR="00170622">
        <w:rPr>
          <w:rFonts w:hint="cs"/>
          <w:rtl/>
          <w:lang w:bidi="fa-IR"/>
        </w:rPr>
        <w:t xml:space="preserve"> دانسته و فرمودند: «یا ابا هِر»</w:t>
      </w:r>
      <w:r w:rsidRPr="005A791C">
        <w:rPr>
          <w:rFonts w:ascii="IRLotus" w:hAnsi="IRLotus" w:cs="IRLotus"/>
          <w:vertAlign w:val="superscript"/>
          <w:rtl/>
          <w:lang w:bidi="fa-IR"/>
        </w:rPr>
        <w:t>(</w:t>
      </w:r>
      <w:r w:rsidRPr="005A791C">
        <w:rPr>
          <w:rStyle w:val="FootnoteReference"/>
          <w:rFonts w:ascii="IRLotus" w:eastAsia="SimSun" w:hAnsi="IRLotus" w:cs="IRLotus"/>
          <w:rtl/>
          <w:lang w:bidi="fa-IR"/>
        </w:rPr>
        <w:footnoteReference w:id="249"/>
      </w:r>
      <w:r w:rsidRPr="005A791C">
        <w:rPr>
          <w:rFonts w:ascii="IRLotus" w:hAnsi="IRLotus" w:cs="IRLotus"/>
          <w:vertAlign w:val="superscript"/>
          <w:rtl/>
          <w:lang w:bidi="fa-IR"/>
        </w:rPr>
        <w:t>)</w:t>
      </w:r>
      <w:r>
        <w:rPr>
          <w:rFonts w:hint="cs"/>
          <w:rtl/>
          <w:lang w:bidi="fa-IR"/>
        </w:rPr>
        <w:t>! گفتم: بلی یا رسول الله! فرمودند: «با من بیا».</w:t>
      </w:r>
    </w:p>
    <w:p w:rsidR="001B5C2D" w:rsidRDefault="001B5C2D" w:rsidP="002D1CEB">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رفتند و من از عقب‌شان رفتم، [به خانۀ خود] داخل شدند، و من اجازۀ داخل شدن خواستم، برایم اجازه دادند، [پیامبر خدا </w:t>
      </w:r>
      <w:r>
        <w:rPr>
          <w:rFonts w:cs="CTraditional Arabic" w:hint="cs"/>
          <w:rtl/>
          <w:lang w:bidi="fa-IR"/>
        </w:rPr>
        <w:t>ج</w:t>
      </w:r>
      <w:r>
        <w:rPr>
          <w:rFonts w:hint="cs"/>
          <w:rtl/>
          <w:lang w:bidi="fa-IR"/>
        </w:rPr>
        <w:t>] داخل شدند و دیدند که قدح شیری است.</w:t>
      </w:r>
    </w:p>
    <w:p w:rsidR="001B5C2D" w:rsidRDefault="007A56D5" w:rsidP="002D1CEB">
      <w:pPr>
        <w:pStyle w:val="0-"/>
        <w:rPr>
          <w:rtl/>
          <w:lang w:bidi="fa-IR"/>
        </w:rPr>
      </w:pPr>
      <w:r>
        <w:rPr>
          <w:rFonts w:hint="cs"/>
          <w:rtl/>
          <w:lang w:bidi="fa-IR"/>
        </w:rPr>
        <w:t>پرسیدند: «این شیر از کجا است»؟</w:t>
      </w:r>
    </w:p>
    <w:p w:rsidR="007A56D5" w:rsidRDefault="000472DA" w:rsidP="002D1CEB">
      <w:pPr>
        <w:pStyle w:val="0-"/>
        <w:rPr>
          <w:rtl/>
          <w:lang w:bidi="fa-IR"/>
        </w:rPr>
      </w:pPr>
      <w:r>
        <w:rPr>
          <w:rFonts w:hint="cs"/>
          <w:rtl/>
          <w:lang w:bidi="fa-IR"/>
        </w:rPr>
        <w:t>گفتند: «فلان شخص و یا فلان زن برای شما هدیه</w:t>
      </w:r>
      <w:r w:rsidR="007A56D5">
        <w:rPr>
          <w:rFonts w:hint="cs"/>
          <w:rtl/>
          <w:lang w:bidi="fa-IR"/>
        </w:rPr>
        <w:t xml:space="preserve"> آورده است.</w:t>
      </w:r>
    </w:p>
    <w:p w:rsidR="007A56D5" w:rsidRDefault="007A56D5" w:rsidP="002D1CEB">
      <w:pPr>
        <w:pStyle w:val="0-"/>
        <w:rPr>
          <w:rtl/>
          <w:lang w:bidi="fa-IR"/>
        </w:rPr>
      </w:pPr>
      <w:r>
        <w:rPr>
          <w:rFonts w:hint="cs"/>
          <w:rtl/>
          <w:lang w:bidi="fa-IR"/>
        </w:rPr>
        <w:t>فرمودند: «ابا هِر»!</w:t>
      </w:r>
    </w:p>
    <w:p w:rsidR="007A56D5" w:rsidRDefault="007A56D5" w:rsidP="002D1CEB">
      <w:pPr>
        <w:pStyle w:val="0-"/>
        <w:rPr>
          <w:rtl/>
          <w:lang w:bidi="fa-IR"/>
        </w:rPr>
      </w:pPr>
      <w:r>
        <w:rPr>
          <w:rFonts w:hint="cs"/>
          <w:rtl/>
          <w:lang w:bidi="fa-IR"/>
        </w:rPr>
        <w:t>گفتم: بلی یا رسول الله!</w:t>
      </w:r>
    </w:p>
    <w:p w:rsidR="007A56D5" w:rsidRDefault="007A56D5" w:rsidP="002D1CEB">
      <w:pPr>
        <w:pStyle w:val="0-"/>
        <w:rPr>
          <w:rtl/>
          <w:lang w:bidi="fa-IR"/>
        </w:rPr>
      </w:pPr>
      <w:r>
        <w:rPr>
          <w:rFonts w:hint="cs"/>
          <w:rtl/>
          <w:lang w:bidi="fa-IR"/>
        </w:rPr>
        <w:t>فرمودند: «نزد اهل صفه برو، و از آن‌ها بخواه که نزدم بیایند».</w:t>
      </w:r>
    </w:p>
    <w:p w:rsidR="007A56D5" w:rsidRDefault="007A56D5" w:rsidP="002D1CEB">
      <w:pPr>
        <w:pStyle w:val="0-"/>
        <w:rPr>
          <w:rtl/>
          <w:lang w:bidi="fa-IR"/>
        </w:rPr>
      </w:pPr>
      <w:r>
        <w:rPr>
          <w:rFonts w:hint="cs"/>
          <w:rtl/>
          <w:lang w:bidi="fa-IR"/>
        </w:rPr>
        <w:t>[ابو هریره</w:t>
      </w:r>
      <w:r>
        <w:rPr>
          <w:rFonts w:cs="CTraditional Arabic" w:hint="cs"/>
          <w:rtl/>
          <w:lang w:bidi="fa-IR"/>
        </w:rPr>
        <w:t>س</w:t>
      </w:r>
      <w:r>
        <w:rPr>
          <w:rFonts w:hint="cs"/>
          <w:rtl/>
          <w:lang w:bidi="fa-IR"/>
        </w:rPr>
        <w:t xml:space="preserve">] گفت که: اهل صفه مهمانان [اهل] اسلام بودند، نه اهلی داشتند و نه مالی و نه کسی، اگر برای پیامبر خدا </w:t>
      </w:r>
      <w:r>
        <w:rPr>
          <w:rFonts w:cs="CTraditional Arabic" w:hint="cs"/>
          <w:rtl/>
          <w:lang w:bidi="fa-IR"/>
        </w:rPr>
        <w:t>ج</w:t>
      </w:r>
      <w:r>
        <w:rPr>
          <w:rFonts w:hint="cs"/>
          <w:rtl/>
          <w:lang w:bidi="fa-IR"/>
        </w:rPr>
        <w:t xml:space="preserve"> صدقۀ می‌آمد</w:t>
      </w:r>
      <w:r w:rsidR="00EB7A55">
        <w:rPr>
          <w:rFonts w:hint="cs"/>
          <w:rtl/>
          <w:lang w:bidi="fa-IR"/>
        </w:rPr>
        <w:t xml:space="preserve"> برای آن‌ها می‌فرستادند و خودشان از آن</w:t>
      </w:r>
      <w:r w:rsidR="000472DA">
        <w:rPr>
          <w:rFonts w:hint="cs"/>
          <w:rtl/>
          <w:lang w:bidi="fa-IR"/>
        </w:rPr>
        <w:t xml:space="preserve"> چیزی نمی‌خوردند، و اگر کسی هدیه</w:t>
      </w:r>
      <w:r w:rsidR="00EB7A55">
        <w:rPr>
          <w:rFonts w:hint="cs"/>
          <w:rtl/>
          <w:lang w:bidi="fa-IR"/>
        </w:rPr>
        <w:t xml:space="preserve"> و بخششی می‌آورد، آن‌ها را می‌طلبیدند، و با آن‌ها مشترکا می‌خوردند.</w:t>
      </w:r>
    </w:p>
    <w:p w:rsidR="00EB7A55" w:rsidRDefault="00EB7A55" w:rsidP="002D1CEB">
      <w:pPr>
        <w:pStyle w:val="0-"/>
        <w:rPr>
          <w:rtl/>
          <w:lang w:bidi="fa-IR"/>
        </w:rPr>
      </w:pPr>
      <w:r>
        <w:rPr>
          <w:rFonts w:hint="cs"/>
          <w:rtl/>
          <w:lang w:bidi="fa-IR"/>
        </w:rPr>
        <w:t>[ابو هریره</w:t>
      </w:r>
      <w:r>
        <w:rPr>
          <w:rFonts w:cs="CTraditional Arabic" w:hint="cs"/>
          <w:rtl/>
          <w:lang w:bidi="fa-IR"/>
        </w:rPr>
        <w:t>س</w:t>
      </w:r>
      <w:r>
        <w:rPr>
          <w:rFonts w:hint="cs"/>
          <w:rtl/>
          <w:lang w:bidi="fa-IR"/>
        </w:rPr>
        <w:t xml:space="preserve"> می‌گوید]:</w:t>
      </w:r>
      <w:r w:rsidR="00B06EBA">
        <w:rPr>
          <w:rFonts w:hint="cs"/>
          <w:rtl/>
          <w:lang w:bidi="fa-IR"/>
        </w:rPr>
        <w:t xml:space="preserve"> و از اینکه پیامبر خدا </w:t>
      </w:r>
      <w:r w:rsidR="00B06EBA">
        <w:rPr>
          <w:rFonts w:cs="CTraditional Arabic" w:hint="cs"/>
          <w:rtl/>
          <w:lang w:bidi="fa-IR"/>
        </w:rPr>
        <w:t>ج</w:t>
      </w:r>
      <w:r w:rsidR="00B06EBA">
        <w:rPr>
          <w:rFonts w:hint="cs"/>
          <w:rtl/>
          <w:lang w:bidi="fa-IR"/>
        </w:rPr>
        <w:t xml:space="preserve"> اهل صفه را خواستند، بدم آمد، زیرا با خود گفتم: این مقدار شیر چیست که بروم و اصحاب صُفَّه را دعوت نمایم، بهتر آن بود که این شیرها را برای من می‌دادند تا آن‌ها را می‌آشامیدم و قدری قوت می‌گرفتم، چون آن‌ها بیایند مرا امر خواهند کرد تا این شیر را برای آن‌ها بدهم، و در این صورت از این شیر برایم چیزی نخواهد رسید، ولی از امر خدا و رسولش چارۀ نبود.</w:t>
      </w:r>
    </w:p>
    <w:p w:rsidR="00B06EBA" w:rsidRDefault="00B06EBA" w:rsidP="002D1CEB">
      <w:pPr>
        <w:pStyle w:val="0-"/>
        <w:rPr>
          <w:rtl/>
          <w:lang w:bidi="fa-IR"/>
        </w:rPr>
      </w:pPr>
      <w:r>
        <w:rPr>
          <w:rFonts w:hint="cs"/>
          <w:rtl/>
          <w:lang w:bidi="fa-IR"/>
        </w:rPr>
        <w:t>همان بود که آمدم و آن‌ها را دعوت کردم، آن‌ها آمدند و اجازه خواستند، برای آن‌ها اجازه دادند، آمدند و هرکدام در خانه به جای خود نشستند.</w:t>
      </w:r>
    </w:p>
    <w:p w:rsidR="00B06EBA" w:rsidRDefault="00B06EBA" w:rsidP="002D1CEB">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w:t>
      </w:r>
      <w:r w:rsidR="008B7095">
        <w:rPr>
          <w:rFonts w:hint="cs"/>
          <w:rtl/>
          <w:lang w:bidi="fa-IR"/>
        </w:rPr>
        <w:t xml:space="preserve"> «یا ابا هِر»</w:t>
      </w:r>
    </w:p>
    <w:p w:rsidR="008B7095" w:rsidRDefault="008B7095" w:rsidP="002D1CEB">
      <w:pPr>
        <w:pStyle w:val="0-"/>
        <w:rPr>
          <w:rtl/>
          <w:lang w:bidi="fa-IR"/>
        </w:rPr>
      </w:pPr>
      <w:r>
        <w:rPr>
          <w:rFonts w:hint="cs"/>
          <w:rtl/>
          <w:lang w:bidi="fa-IR"/>
        </w:rPr>
        <w:t>گفتم: بلی یا رسول الله!</w:t>
      </w:r>
    </w:p>
    <w:p w:rsidR="008B7095" w:rsidRDefault="008B7095" w:rsidP="002D1CEB">
      <w:pPr>
        <w:pStyle w:val="0-"/>
        <w:rPr>
          <w:rtl/>
          <w:lang w:bidi="fa-IR"/>
        </w:rPr>
      </w:pPr>
      <w:r>
        <w:rPr>
          <w:rFonts w:hint="cs"/>
          <w:rtl/>
          <w:lang w:bidi="fa-IR"/>
        </w:rPr>
        <w:t>فرمودند: «شیر را بگیر و به آن‌ها بده».</w:t>
      </w:r>
    </w:p>
    <w:p w:rsidR="008B7095" w:rsidRDefault="008B7095" w:rsidP="002D1CEB">
      <w:pPr>
        <w:pStyle w:val="0-"/>
        <w:rPr>
          <w:rtl/>
          <w:lang w:bidi="fa-IR"/>
        </w:rPr>
      </w:pPr>
      <w:r>
        <w:rPr>
          <w:rFonts w:hint="cs"/>
          <w:rtl/>
          <w:lang w:bidi="fa-IR"/>
        </w:rPr>
        <w:t xml:space="preserve">گفت: قدح را برداشتم و به یک یکی از آن‌ها می‌دادم، آن شخص قدح را می‌گرفت آن قدر می‌نوشید که سیر می‌شد، و بعد از آن قدح را برایم پس می‌داد و من قدح را برای شخص دیگری می‌دادم، و او هم آنقدر می‌شید که سیر می‌شد و قدح را برایم پس می‌داد، تا اینکه نزد پیامبر خدا </w:t>
      </w:r>
      <w:r>
        <w:rPr>
          <w:rFonts w:cs="CTraditional Arabic" w:hint="cs"/>
          <w:rtl/>
          <w:lang w:bidi="fa-IR"/>
        </w:rPr>
        <w:t>ج</w:t>
      </w:r>
      <w:r>
        <w:rPr>
          <w:rFonts w:hint="cs"/>
          <w:rtl/>
          <w:lang w:bidi="fa-IR"/>
        </w:rPr>
        <w:t xml:space="preserve"> رسیدم، و این در حالی بود که همۀ آن مردم سیر شده بودند.</w:t>
      </w:r>
    </w:p>
    <w:p w:rsidR="008B7095" w:rsidRDefault="008B7095" w:rsidP="002D1CEB">
      <w:pPr>
        <w:pStyle w:val="0-"/>
        <w:rPr>
          <w:rtl/>
          <w:lang w:bidi="fa-IR"/>
        </w:rPr>
      </w:pPr>
      <w:r>
        <w:rPr>
          <w:rFonts w:hint="cs"/>
          <w:rtl/>
          <w:lang w:bidi="fa-IR"/>
        </w:rPr>
        <w:t>قدح را گرفتند و در دست خود نهادند، به طرفم نظر کردند و تبسم نموده و فرمودند: «ابا هِر»!</w:t>
      </w:r>
    </w:p>
    <w:p w:rsidR="008B7095" w:rsidRDefault="008B7095" w:rsidP="002D1CEB">
      <w:pPr>
        <w:pStyle w:val="0-"/>
        <w:rPr>
          <w:rtl/>
          <w:lang w:bidi="fa-IR"/>
        </w:rPr>
      </w:pPr>
      <w:r>
        <w:rPr>
          <w:rFonts w:hint="cs"/>
          <w:rtl/>
          <w:lang w:bidi="fa-IR"/>
        </w:rPr>
        <w:t>گفتم: بلی یا رسول الله!</w:t>
      </w:r>
    </w:p>
    <w:p w:rsidR="008B7095" w:rsidRDefault="008B7095" w:rsidP="002D1CEB">
      <w:pPr>
        <w:pStyle w:val="0-"/>
        <w:rPr>
          <w:rtl/>
          <w:lang w:bidi="fa-IR"/>
        </w:rPr>
      </w:pPr>
      <w:r>
        <w:rPr>
          <w:rFonts w:hint="cs"/>
          <w:rtl/>
          <w:lang w:bidi="fa-IR"/>
        </w:rPr>
        <w:t>فرمودند: «من ماندم و تو».</w:t>
      </w:r>
    </w:p>
    <w:p w:rsidR="008B7095" w:rsidRDefault="008B7095" w:rsidP="002D1CEB">
      <w:pPr>
        <w:pStyle w:val="0-"/>
        <w:rPr>
          <w:rtl/>
          <w:lang w:bidi="fa-IR"/>
        </w:rPr>
      </w:pPr>
      <w:r>
        <w:rPr>
          <w:rFonts w:hint="cs"/>
          <w:rtl/>
          <w:lang w:bidi="fa-IR"/>
        </w:rPr>
        <w:t>گفتم: بلی همین طور است یا رسول الله!</w:t>
      </w:r>
    </w:p>
    <w:p w:rsidR="008B7095" w:rsidRDefault="008B7095" w:rsidP="002D1CEB">
      <w:pPr>
        <w:pStyle w:val="0-"/>
        <w:rPr>
          <w:rtl/>
          <w:lang w:bidi="fa-IR"/>
        </w:rPr>
      </w:pPr>
      <w:r>
        <w:rPr>
          <w:rFonts w:hint="cs"/>
          <w:rtl/>
          <w:lang w:bidi="fa-IR"/>
        </w:rPr>
        <w:t>فرمودند: «بنشین و بنوش».</w:t>
      </w:r>
    </w:p>
    <w:p w:rsidR="008B7095" w:rsidRDefault="008B7095" w:rsidP="002D1CEB">
      <w:pPr>
        <w:pStyle w:val="0-"/>
        <w:rPr>
          <w:rtl/>
          <w:lang w:bidi="fa-IR"/>
        </w:rPr>
      </w:pPr>
      <w:r>
        <w:rPr>
          <w:rFonts w:hint="cs"/>
          <w:rtl/>
          <w:lang w:bidi="fa-IR"/>
        </w:rPr>
        <w:t>نشستم و نوشیدم.</w:t>
      </w:r>
    </w:p>
    <w:p w:rsidR="008B7095" w:rsidRDefault="008B7095" w:rsidP="002D1CEB">
      <w:pPr>
        <w:pStyle w:val="0-"/>
        <w:rPr>
          <w:rtl/>
          <w:lang w:bidi="fa-IR"/>
        </w:rPr>
      </w:pPr>
      <w:r>
        <w:rPr>
          <w:rFonts w:hint="cs"/>
          <w:rtl/>
          <w:lang w:bidi="fa-IR"/>
        </w:rPr>
        <w:t>فرمودند: «بنوش».</w:t>
      </w:r>
    </w:p>
    <w:p w:rsidR="008B7095" w:rsidRDefault="008B7095" w:rsidP="002D1CEB">
      <w:pPr>
        <w:pStyle w:val="0-"/>
        <w:rPr>
          <w:rtl/>
          <w:lang w:bidi="fa-IR"/>
        </w:rPr>
      </w:pPr>
      <w:r>
        <w:rPr>
          <w:rFonts w:hint="cs"/>
          <w:rtl/>
          <w:lang w:bidi="fa-IR"/>
        </w:rPr>
        <w:t>باز نوشیدم، همین طور مکررا می‌گفتند: «بنوش» و من می‌نوشیدم تا اینکه گفتم: سوگند به ذاتی که تو را به حق فرستاده ا</w:t>
      </w:r>
      <w:r w:rsidR="0021274F">
        <w:rPr>
          <w:rFonts w:hint="cs"/>
          <w:rtl/>
          <w:lang w:bidi="fa-IR"/>
        </w:rPr>
        <w:t>ست، دیگر جایی برای آشامیدن ندارم</w:t>
      </w:r>
      <w:r>
        <w:rPr>
          <w:rFonts w:hint="cs"/>
          <w:rtl/>
          <w:lang w:bidi="fa-IR"/>
        </w:rPr>
        <w:t>.</w:t>
      </w:r>
    </w:p>
    <w:p w:rsidR="008B7095" w:rsidRDefault="008B7095" w:rsidP="002D1CEB">
      <w:pPr>
        <w:pStyle w:val="0-"/>
        <w:rPr>
          <w:rtl/>
          <w:lang w:bidi="fa-IR"/>
        </w:rPr>
      </w:pPr>
      <w:r>
        <w:rPr>
          <w:rFonts w:hint="cs"/>
          <w:rtl/>
          <w:lang w:bidi="fa-IR"/>
        </w:rPr>
        <w:t>فرمودند: «[قدح را] برایم نشان</w:t>
      </w:r>
      <w:r w:rsidR="001B7FA4">
        <w:rPr>
          <w:rFonts w:hint="cs"/>
          <w:rtl/>
          <w:lang w:bidi="fa-IR"/>
        </w:rPr>
        <w:t xml:space="preserve"> بده»، قدح را برای‌شان دادم، حمد و ثنای خداوند را گفتند و باقی</w:t>
      </w:r>
      <w:r w:rsidR="0021274F">
        <w:rPr>
          <w:rFonts w:hint="cs"/>
          <w:rtl/>
          <w:lang w:bidi="fa-IR"/>
        </w:rPr>
        <w:t>‌</w:t>
      </w:r>
      <w:r w:rsidR="001B7FA4">
        <w:rPr>
          <w:rFonts w:hint="cs"/>
          <w:rtl/>
          <w:lang w:bidi="fa-IR"/>
        </w:rPr>
        <w:t>ماندۀ شیر را خودشان نوشیدند.</w:t>
      </w:r>
    </w:p>
    <w:p w:rsidR="00F717FA" w:rsidRDefault="00F717FA" w:rsidP="004A0EC1">
      <w:pPr>
        <w:pStyle w:val="5-"/>
        <w:rPr>
          <w:rtl/>
          <w:lang w:bidi="fa-IR"/>
        </w:rPr>
      </w:pPr>
      <w:r>
        <w:rPr>
          <w:rFonts w:hint="cs"/>
          <w:rtl/>
          <w:lang w:bidi="fa-IR"/>
        </w:rPr>
        <w:t>2103</w:t>
      </w:r>
      <w:r w:rsidRPr="00A96D36">
        <w:rPr>
          <w:rFonts w:hint="cs"/>
          <w:rtl/>
        </w:rPr>
        <w:t xml:space="preserve">- </w:t>
      </w:r>
      <w:r w:rsidR="004A0EC1">
        <w:rPr>
          <w:rFonts w:hint="cs"/>
          <w:rtl/>
        </w:rPr>
        <w:t>و</w:t>
      </w:r>
      <w:r w:rsidR="00A96D36" w:rsidRPr="00A96D36">
        <w:rPr>
          <w:rtl/>
        </w:rPr>
        <w:t>عَنْ</w:t>
      </w:r>
      <w:r w:rsidR="004A0EC1">
        <w:rPr>
          <w:rFonts w:hint="cs"/>
          <w:rtl/>
        </w:rPr>
        <w:t>هُ</w:t>
      </w:r>
      <w:r w:rsidR="00A96D36" w:rsidRPr="00A96D36">
        <w:rPr>
          <w:rtl/>
        </w:rPr>
        <w:t xml:space="preserve"> رَضِيَ اللَّهُ عَنْهُ، قَالَ: قَالَ رَسُولُ اللَّهِ صَلَّى اللهُ عَلَيْهِ وَسَلَّمَ: «اللَّهُمَّ ارْزُقْ آلَ مُحَمَّدٍ قُوتًا»</w:t>
      </w:r>
      <w:r w:rsidRPr="00A96D36">
        <w:rPr>
          <w:rFonts w:hint="cs"/>
          <w:rtl/>
        </w:rPr>
        <w:t xml:space="preserve"> [رواه البخاری: 6460].</w:t>
      </w:r>
    </w:p>
    <w:p w:rsidR="00F717FA" w:rsidRDefault="00534EE1" w:rsidP="002D1CEB">
      <w:pPr>
        <w:pStyle w:val="0-"/>
        <w:rPr>
          <w:rtl/>
          <w:lang w:bidi="fa-IR"/>
        </w:rPr>
      </w:pPr>
      <w:r>
        <w:rPr>
          <w:rFonts w:hint="cs"/>
          <w:rtl/>
          <w:lang w:bidi="fa-IR"/>
        </w:rPr>
        <w:t xml:space="preserve">2013- و از ابو هریره روایت است که گفت: پیامبر خدا </w:t>
      </w:r>
      <w:r>
        <w:rPr>
          <w:rFonts w:cs="CTraditional Arabic" w:hint="cs"/>
          <w:rtl/>
          <w:lang w:bidi="fa-IR"/>
        </w:rPr>
        <w:t>ج</w:t>
      </w:r>
      <w:r>
        <w:rPr>
          <w:rFonts w:hint="cs"/>
          <w:rtl/>
          <w:lang w:bidi="fa-IR"/>
        </w:rPr>
        <w:t xml:space="preserve"> </w:t>
      </w:r>
      <w:r w:rsidR="008642BA">
        <w:rPr>
          <w:rFonts w:hint="cs"/>
          <w:rtl/>
          <w:lang w:bidi="fa-IR"/>
        </w:rPr>
        <w:t>گفتند: «خدایا! برای آل محمد قوتی برسان»</w:t>
      </w:r>
      <w:r w:rsidR="008642BA" w:rsidRPr="008642BA">
        <w:rPr>
          <w:rFonts w:ascii="IRLotus" w:hAnsi="IRLotus" w:cs="IRLotus"/>
          <w:vertAlign w:val="superscript"/>
          <w:rtl/>
          <w:lang w:bidi="fa-IR"/>
        </w:rPr>
        <w:t>(</w:t>
      </w:r>
      <w:r w:rsidR="008642BA" w:rsidRPr="008642BA">
        <w:rPr>
          <w:rStyle w:val="FootnoteReference"/>
          <w:rFonts w:ascii="IRLotus" w:eastAsia="SimSun" w:hAnsi="IRLotus" w:cs="IRLotus"/>
          <w:rtl/>
          <w:lang w:bidi="fa-IR"/>
        </w:rPr>
        <w:footnoteReference w:id="250"/>
      </w:r>
      <w:r w:rsidR="008642BA" w:rsidRPr="008642BA">
        <w:rPr>
          <w:rFonts w:ascii="IRLotus" w:hAnsi="IRLotus" w:cs="IRLotus"/>
          <w:vertAlign w:val="superscript"/>
          <w:rtl/>
          <w:lang w:bidi="fa-IR"/>
        </w:rPr>
        <w:t>)</w:t>
      </w:r>
      <w:r w:rsidR="008642BA">
        <w:rPr>
          <w:rFonts w:hint="cs"/>
          <w:rtl/>
          <w:lang w:bidi="fa-IR"/>
        </w:rPr>
        <w:t>.</w:t>
      </w:r>
    </w:p>
    <w:p w:rsidR="00530452" w:rsidRDefault="00530452" w:rsidP="00530452">
      <w:pPr>
        <w:pStyle w:val="2-0"/>
        <w:rPr>
          <w:rtl/>
        </w:rPr>
      </w:pPr>
      <w:r w:rsidRPr="009A49E2">
        <w:rPr>
          <w:rFonts w:hint="cs"/>
          <w:rtl/>
          <w:lang w:bidi="ar-SA"/>
        </w:rPr>
        <w:t>10</w:t>
      </w:r>
      <w:r w:rsidRPr="00530452">
        <w:rPr>
          <w:rFonts w:hint="cs"/>
          <w:rtl/>
        </w:rPr>
        <w:t xml:space="preserve">- باب: </w:t>
      </w:r>
      <w:r w:rsidRPr="00530452">
        <w:rPr>
          <w:rtl/>
        </w:rPr>
        <w:t>ال</w:t>
      </w:r>
      <w:r w:rsidR="00464D33">
        <w:rPr>
          <w:rFonts w:hint="cs"/>
          <w:rtl/>
        </w:rPr>
        <w:t>ْ</w:t>
      </w:r>
      <w:r w:rsidRPr="00530452">
        <w:rPr>
          <w:rtl/>
        </w:rPr>
        <w:t>قَصْدِ وَالمُدَاوَمَةِ عَلَى العَمَلِ</w:t>
      </w:r>
    </w:p>
    <w:p w:rsidR="00F424E5" w:rsidRDefault="00F424E5" w:rsidP="005A6DE7">
      <w:pPr>
        <w:pStyle w:val="4-"/>
        <w:rPr>
          <w:rtl/>
          <w:lang w:bidi="fa-IR"/>
        </w:rPr>
      </w:pPr>
      <w:bookmarkStart w:id="240" w:name="_Toc434312995"/>
      <w:r>
        <w:rPr>
          <w:rFonts w:hint="cs"/>
          <w:rtl/>
          <w:lang w:bidi="fa-IR"/>
        </w:rPr>
        <w:t>باب [10]: میانه روی و مداومت بر کار</w:t>
      </w:r>
      <w:bookmarkEnd w:id="240"/>
    </w:p>
    <w:p w:rsidR="00F424E5" w:rsidRDefault="00F424E5" w:rsidP="00C318C0">
      <w:pPr>
        <w:pStyle w:val="5-"/>
        <w:rPr>
          <w:rtl/>
          <w:lang w:bidi="fa-IR"/>
        </w:rPr>
      </w:pPr>
      <w:r>
        <w:rPr>
          <w:rFonts w:hint="cs"/>
          <w:rtl/>
          <w:lang w:bidi="fa-IR"/>
        </w:rPr>
        <w:t>2104</w:t>
      </w:r>
      <w:r w:rsidRPr="00C318C0">
        <w:rPr>
          <w:rFonts w:hint="cs"/>
          <w:rtl/>
        </w:rPr>
        <w:t>-</w:t>
      </w:r>
      <w:r w:rsidR="00C318C0">
        <w:rPr>
          <w:rFonts w:hint="cs"/>
          <w:rtl/>
        </w:rPr>
        <w:t xml:space="preserve"> </w:t>
      </w:r>
      <w:r w:rsidR="00C318C0">
        <w:rPr>
          <w:rFonts w:asciiTheme="minorHAnsi" w:hAnsiTheme="minorHAnsi" w:hint="cs"/>
          <w:rtl/>
        </w:rPr>
        <w:t>وعَنْهُ</w:t>
      </w:r>
      <w:r w:rsidRPr="00C318C0">
        <w:rPr>
          <w:rFonts w:hint="cs"/>
          <w:rtl/>
        </w:rPr>
        <w:t xml:space="preserve"> </w:t>
      </w:r>
      <w:r w:rsidR="00C318C0" w:rsidRPr="00C318C0">
        <w:rPr>
          <w:rtl/>
        </w:rPr>
        <w:t>رَضِيَ اللَّهُ عَنْهُ، قَالَ: قَالَ رَسُولُ اللَّهِ صَلَّى اللهُ عَلَيْهِ وَسَلَّمَ: «لَنْ يُنَجِّيَ أَحَدًا مِنْكُمْ عَمَلُهُ» قَالُوا: وَلاَ أَنْتَ يَا رَسُولَ اللَّهِ؟ قَالَ: «وَلاَ أَنَا، إِلَّا أَنْ يَتَغَمَّدَنِي اللَّهُ بِرَحْمَةٍ، سَدِّدُوا وَقَارِبُوا، وَاغْدُوا وَرُوحُوا، وَشَيْءٌ مِنَ الدُّلْجَةِ، وَالقَصْدَ القَصْدَ تَبْلُغُوا»</w:t>
      </w:r>
      <w:r w:rsidRPr="00C318C0">
        <w:rPr>
          <w:rFonts w:hint="cs"/>
          <w:rtl/>
        </w:rPr>
        <w:t xml:space="preserve"> [رواه البخاری: 6463].</w:t>
      </w:r>
    </w:p>
    <w:p w:rsidR="00F424E5" w:rsidRDefault="00F424E5" w:rsidP="00F424E5">
      <w:pPr>
        <w:pStyle w:val="0-"/>
        <w:rPr>
          <w:rtl/>
          <w:lang w:bidi="fa-IR"/>
        </w:rPr>
      </w:pPr>
      <w:r>
        <w:rPr>
          <w:rFonts w:hint="cs"/>
          <w:rtl/>
          <w:lang w:bidi="fa-IR"/>
        </w:rPr>
        <w:t>2104- و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«هیچکس را عملش نجات نمی‌دهد».</w:t>
      </w:r>
    </w:p>
    <w:p w:rsidR="00C318C0" w:rsidRDefault="00C318C0" w:rsidP="00F424E5">
      <w:pPr>
        <w:pStyle w:val="0-"/>
        <w:rPr>
          <w:rtl/>
          <w:lang w:bidi="fa-IR"/>
        </w:rPr>
      </w:pPr>
      <w:r>
        <w:rPr>
          <w:rFonts w:hint="cs"/>
          <w:rtl/>
          <w:lang w:bidi="fa-IR"/>
        </w:rPr>
        <w:t>پرسیدند: یا رسول الله! حتی شما را؟</w:t>
      </w:r>
    </w:p>
    <w:p w:rsidR="00C318C0" w:rsidRDefault="00C318C0" w:rsidP="00F424E5">
      <w:pPr>
        <w:pStyle w:val="0-"/>
        <w:rPr>
          <w:rtl/>
          <w:lang w:bidi="fa-IR"/>
        </w:rPr>
      </w:pPr>
      <w:r>
        <w:rPr>
          <w:rFonts w:hint="cs"/>
          <w:rtl/>
          <w:lang w:bidi="fa-IR"/>
        </w:rPr>
        <w:t>فرمودند: «حتی مرا، مگر آنکه رحمت خداوند شامل حالم گردد، ولی به راه صواب بروید و بخدا نزدیک شوید، در صبحگاه و نیم روز، و چیزی از شب عبادت کنید، و میانه روی را اختیار کنید، به مقصد می‌رسید»</w:t>
      </w:r>
      <w:r w:rsidRPr="00C318C0">
        <w:rPr>
          <w:rFonts w:ascii="IRLotus" w:hAnsi="IRLotus" w:cs="IRLotus"/>
          <w:vertAlign w:val="superscript"/>
          <w:rtl/>
          <w:lang w:bidi="fa-IR"/>
        </w:rPr>
        <w:t>(</w:t>
      </w:r>
      <w:r w:rsidRPr="00C318C0">
        <w:rPr>
          <w:rStyle w:val="FootnoteReference"/>
          <w:rFonts w:ascii="IRLotus" w:eastAsia="SimSun" w:hAnsi="IRLotus" w:cs="IRLotus"/>
          <w:rtl/>
          <w:lang w:bidi="fa-IR"/>
        </w:rPr>
        <w:footnoteReference w:id="251"/>
      </w:r>
      <w:r w:rsidRPr="00C318C0">
        <w:rPr>
          <w:rFonts w:ascii="IRLotus" w:hAnsi="IRLotus" w:cs="IRLotus"/>
          <w:vertAlign w:val="superscript"/>
          <w:rtl/>
          <w:lang w:bidi="fa-IR"/>
        </w:rPr>
        <w:t>)</w:t>
      </w:r>
      <w:r>
        <w:rPr>
          <w:rFonts w:hint="cs"/>
          <w:rtl/>
          <w:lang w:bidi="fa-IR"/>
        </w:rPr>
        <w:t>.</w:t>
      </w:r>
    </w:p>
    <w:p w:rsidR="00377B4B" w:rsidRDefault="00377B4B" w:rsidP="00DE6763">
      <w:pPr>
        <w:pStyle w:val="5-"/>
        <w:rPr>
          <w:rtl/>
          <w:lang w:bidi="fa-IR"/>
        </w:rPr>
      </w:pPr>
      <w:r>
        <w:rPr>
          <w:rFonts w:hint="cs"/>
          <w:rtl/>
          <w:lang w:bidi="fa-IR"/>
        </w:rPr>
        <w:t>2105</w:t>
      </w:r>
      <w:r w:rsidRPr="008B6342">
        <w:rPr>
          <w:rFonts w:hint="cs"/>
          <w:rtl/>
        </w:rPr>
        <w:t xml:space="preserve">- </w:t>
      </w:r>
      <w:r w:rsidR="008B6342" w:rsidRPr="008B6342">
        <w:rPr>
          <w:rtl/>
        </w:rPr>
        <w:t xml:space="preserve">عَنْ عَائِشَةَ رَضِيَ اللَّهُ عَنْهَا، أَنَّهَا قَالَتْ: سُئِلَ النَّبِيُّ صَلَّى اللهُ عَلَيْهِ وَسَلَّمَ: أَيُّ الأَعْمَالِ أَحَبُّ إِلَى اللَّهِ؟ قَالَ: «أَدْوَمُهَا وَإِنْ قَلَّ» </w:t>
      </w:r>
      <w:r w:rsidRPr="008B6342">
        <w:rPr>
          <w:rFonts w:hint="cs"/>
          <w:rtl/>
        </w:rPr>
        <w:t xml:space="preserve">[رواه البخاری: </w:t>
      </w:r>
      <w:r w:rsidR="0042259C" w:rsidRPr="008B6342">
        <w:rPr>
          <w:rFonts w:hint="cs"/>
          <w:rtl/>
        </w:rPr>
        <w:t>6465].</w:t>
      </w:r>
    </w:p>
    <w:p w:rsidR="0042259C" w:rsidRDefault="0042259C" w:rsidP="00F424E5">
      <w:pPr>
        <w:pStyle w:val="0-"/>
        <w:rPr>
          <w:rtl/>
          <w:lang w:bidi="fa-IR"/>
        </w:rPr>
      </w:pPr>
      <w:r>
        <w:rPr>
          <w:rFonts w:hint="cs"/>
          <w:rtl/>
          <w:lang w:bidi="fa-IR"/>
        </w:rPr>
        <w:t>2105- از عائشه</w:t>
      </w:r>
      <w:r>
        <w:rPr>
          <w:rFonts w:cs="CTraditional Arabic" w:hint="cs"/>
          <w:rtl/>
          <w:lang w:bidi="fa-IR"/>
        </w:rPr>
        <w:t>ل</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پرسیده شد که: کدام عمل در نزد</w:t>
      </w:r>
      <w:r w:rsidR="00DE6763">
        <w:rPr>
          <w:rFonts w:hint="cs"/>
          <w:rtl/>
          <w:lang w:bidi="fa-IR"/>
        </w:rPr>
        <w:t xml:space="preserve"> خدا محبوب‌تر است؟</w:t>
      </w:r>
    </w:p>
    <w:p w:rsidR="00DE6763" w:rsidRDefault="00DE6763" w:rsidP="00F424E5">
      <w:pPr>
        <w:pStyle w:val="0-"/>
        <w:rPr>
          <w:rtl/>
          <w:lang w:bidi="fa-IR"/>
        </w:rPr>
      </w:pPr>
      <w:r>
        <w:rPr>
          <w:rFonts w:hint="cs"/>
          <w:rtl/>
          <w:lang w:bidi="fa-IR"/>
        </w:rPr>
        <w:t>فرمودند: عمل دوامدار، ولو آنکه اندک باشد»</w:t>
      </w:r>
      <w:r w:rsidRPr="00DE6763">
        <w:rPr>
          <w:rFonts w:ascii="IRLotus" w:hAnsi="IRLotus" w:cs="IRLotus"/>
          <w:vertAlign w:val="superscript"/>
          <w:rtl/>
          <w:lang w:bidi="fa-IR"/>
        </w:rPr>
        <w:t>(</w:t>
      </w:r>
      <w:r w:rsidRPr="00DE6763">
        <w:rPr>
          <w:rStyle w:val="FootnoteReference"/>
          <w:rFonts w:ascii="IRLotus" w:eastAsia="SimSun" w:hAnsi="IRLotus" w:cs="IRLotus"/>
          <w:rtl/>
          <w:lang w:bidi="fa-IR"/>
        </w:rPr>
        <w:footnoteReference w:id="252"/>
      </w:r>
      <w:r w:rsidRPr="00DE6763">
        <w:rPr>
          <w:rFonts w:ascii="IRLotus" w:hAnsi="IRLotus" w:cs="IRLotus"/>
          <w:vertAlign w:val="superscript"/>
          <w:rtl/>
          <w:lang w:bidi="fa-IR"/>
        </w:rPr>
        <w:t>)</w:t>
      </w:r>
      <w:r>
        <w:rPr>
          <w:rFonts w:hint="cs"/>
          <w:rtl/>
          <w:lang w:bidi="fa-IR"/>
        </w:rPr>
        <w:t>.</w:t>
      </w:r>
    </w:p>
    <w:p w:rsidR="003E093C" w:rsidRDefault="003E093C" w:rsidP="003E093C">
      <w:pPr>
        <w:pStyle w:val="2-0"/>
        <w:rPr>
          <w:rtl/>
        </w:rPr>
      </w:pPr>
      <w:r w:rsidRPr="009A49E2">
        <w:rPr>
          <w:rFonts w:hint="cs"/>
          <w:rtl/>
          <w:lang w:bidi="ar-SA"/>
        </w:rPr>
        <w:t>11</w:t>
      </w:r>
      <w:r w:rsidRPr="003E093C">
        <w:rPr>
          <w:rFonts w:hint="cs"/>
          <w:rtl/>
        </w:rPr>
        <w:t xml:space="preserve">- باب: </w:t>
      </w:r>
      <w:r w:rsidRPr="003E093C">
        <w:rPr>
          <w:rtl/>
        </w:rPr>
        <w:t>الرَّجَاءِ مَعَ الخَوْفِ</w:t>
      </w:r>
    </w:p>
    <w:p w:rsidR="003E093C" w:rsidRDefault="00371C20" w:rsidP="00B06949">
      <w:pPr>
        <w:pStyle w:val="4-"/>
        <w:rPr>
          <w:rtl/>
          <w:lang w:bidi="fa-IR"/>
        </w:rPr>
      </w:pPr>
      <w:bookmarkStart w:id="241" w:name="_Toc434312996"/>
      <w:r>
        <w:rPr>
          <w:rFonts w:hint="cs"/>
          <w:rtl/>
          <w:lang w:bidi="fa-IR"/>
        </w:rPr>
        <w:t>باب [11]: امید همراه با ترس</w:t>
      </w:r>
      <w:bookmarkEnd w:id="241"/>
    </w:p>
    <w:p w:rsidR="00371C20" w:rsidRDefault="00371C20" w:rsidP="00B06949">
      <w:pPr>
        <w:pStyle w:val="5-"/>
        <w:rPr>
          <w:rtl/>
          <w:lang w:bidi="fa-IR"/>
        </w:rPr>
      </w:pPr>
      <w:r>
        <w:rPr>
          <w:rFonts w:hint="cs"/>
          <w:rtl/>
          <w:lang w:bidi="fa-IR"/>
        </w:rPr>
        <w:t>2106</w:t>
      </w:r>
      <w:r w:rsidRPr="00B06949">
        <w:rPr>
          <w:rFonts w:hint="cs"/>
          <w:rtl/>
        </w:rPr>
        <w:t xml:space="preserve">- </w:t>
      </w:r>
      <w:r w:rsidR="00B06949" w:rsidRPr="00B06949">
        <w:rPr>
          <w:rtl/>
        </w:rPr>
        <w:t>عَنْ أَبِي هُرَيْرَةَ رَضِيَ اللَّهُ عَنْهُ، قَالَ: سَمِعْتُ رَسُولَ اللَّهِ صَلَّى اللهُ عَلَيْهِ وَسَلَّمَ يَقُولُ: «إِنَّ اللَّهَ خَلَقَ الرَّحْمَةَ يَوْمَ خَلَقَهَا مِائَةَ رَحْمَةٍ، فَأَمْسَكَ عِنْدَهُ تِسْعًا وَتِسْعِينَ رَحْمَةً، وَأَرْسَلَ فِي خَلْقِهِ كُلِّهِمْ رَحْمَةً وَاحِدَةً، فَلَوْ يَعْلَمُ الكَافِرُ بِكُلِّ الَّذِي عِنْدَ اللَّهِ مِنَ الرَّحْمَةِ لَمْ يَيْئَسْ مِنَ الجَنَّةِ، وَلَوْ يَعْلَمُ المُؤْمِنُ بِكُلِّ الَّذِي عِنْدَ اللَّهِ مِنَ العَذَابِ لَمْ يَأْمَنْ مِنَ النَّارِ»</w:t>
      </w:r>
      <w:r w:rsidRPr="00B06949">
        <w:rPr>
          <w:rFonts w:hint="cs"/>
          <w:rtl/>
        </w:rPr>
        <w:t xml:space="preserve"> [رواه البخاری: 6469].</w:t>
      </w:r>
    </w:p>
    <w:p w:rsidR="00371C20" w:rsidRDefault="00371C20" w:rsidP="003E093C">
      <w:pPr>
        <w:pStyle w:val="0-"/>
        <w:rPr>
          <w:rtl/>
          <w:lang w:bidi="fa-IR"/>
        </w:rPr>
      </w:pPr>
      <w:r>
        <w:rPr>
          <w:rFonts w:hint="cs"/>
          <w:rtl/>
          <w:lang w:bidi="fa-IR"/>
        </w:rPr>
        <w:t>2106- از ابو هریره</w:t>
      </w:r>
      <w:r>
        <w:rPr>
          <w:rFonts w:cs="CTraditional Arabic" w:hint="cs"/>
          <w:rtl/>
          <w:lang w:bidi="fa-IR"/>
        </w:rPr>
        <w:t>س</w:t>
      </w:r>
      <w:r>
        <w:rPr>
          <w:rFonts w:hint="cs"/>
          <w:rtl/>
          <w:lang w:bidi="fa-IR"/>
        </w:rPr>
        <w:t xml:space="preserve"> روایت است که گفت: از پیامبر خدا</w:t>
      </w:r>
      <w:r w:rsidR="00DC5858">
        <w:rPr>
          <w:rFonts w:hint="cs"/>
          <w:rtl/>
          <w:lang w:bidi="fa-IR"/>
        </w:rPr>
        <w:t xml:space="preserve"> </w:t>
      </w:r>
      <w:r w:rsidR="00DC5858">
        <w:rPr>
          <w:rFonts w:cs="CTraditional Arabic" w:hint="cs"/>
          <w:rtl/>
          <w:lang w:bidi="fa-IR"/>
        </w:rPr>
        <w:t>ج</w:t>
      </w:r>
      <w:r w:rsidR="001B5C6D">
        <w:rPr>
          <w:rFonts w:hint="cs"/>
          <w:rtl/>
          <w:lang w:bidi="fa-IR"/>
        </w:rPr>
        <w:t xml:space="preserve"> شنیدم که فرمودند</w:t>
      </w:r>
      <w:r w:rsidR="00DC5858">
        <w:rPr>
          <w:rFonts w:hint="cs"/>
          <w:rtl/>
          <w:lang w:bidi="fa-IR"/>
        </w:rPr>
        <w:t>: «اگر کافر از تمام رحمت خدا با خبر شود، از بهشت ناامید نمی‌شود، و اگر مسلمان از تمام عذاب خدا باخبر گردد، از دوزخ مطمئن نمی‌شود»</w:t>
      </w:r>
      <w:r w:rsidR="00DC5858" w:rsidRPr="00DC5858">
        <w:rPr>
          <w:rFonts w:ascii="IRLotus" w:hAnsi="IRLotus" w:cs="IRLotus"/>
          <w:vertAlign w:val="superscript"/>
          <w:rtl/>
          <w:lang w:bidi="fa-IR"/>
        </w:rPr>
        <w:t>(</w:t>
      </w:r>
      <w:r w:rsidR="00DC5858" w:rsidRPr="00DC5858">
        <w:rPr>
          <w:rStyle w:val="FootnoteReference"/>
          <w:rFonts w:ascii="IRLotus" w:eastAsia="SimSun" w:hAnsi="IRLotus" w:cs="IRLotus"/>
          <w:rtl/>
          <w:lang w:bidi="fa-IR"/>
        </w:rPr>
        <w:footnoteReference w:id="253"/>
      </w:r>
      <w:r w:rsidR="00DC5858" w:rsidRPr="00DC5858">
        <w:rPr>
          <w:rFonts w:ascii="IRLotus" w:hAnsi="IRLotus" w:cs="IRLotus"/>
          <w:vertAlign w:val="superscript"/>
          <w:rtl/>
          <w:lang w:bidi="fa-IR"/>
        </w:rPr>
        <w:t>)</w:t>
      </w:r>
      <w:r w:rsidR="00DC5858">
        <w:rPr>
          <w:rFonts w:hint="cs"/>
          <w:rtl/>
          <w:lang w:bidi="fa-IR"/>
        </w:rPr>
        <w:t>.</w:t>
      </w:r>
    </w:p>
    <w:p w:rsidR="00C34975" w:rsidRDefault="00C34975" w:rsidP="000760E4">
      <w:pPr>
        <w:pStyle w:val="2-0"/>
        <w:rPr>
          <w:rtl/>
        </w:rPr>
      </w:pPr>
      <w:r w:rsidRPr="009A49E2">
        <w:rPr>
          <w:rFonts w:hint="cs"/>
          <w:rtl/>
          <w:lang w:bidi="ar-SA"/>
        </w:rPr>
        <w:t>12</w:t>
      </w:r>
      <w:r>
        <w:rPr>
          <w:rFonts w:hint="cs"/>
          <w:rtl/>
        </w:rPr>
        <w:t>- باب: حِفْظِ اللَّسَ</w:t>
      </w:r>
      <w:r w:rsidR="00842245">
        <w:rPr>
          <w:rFonts w:hint="cs"/>
          <w:rtl/>
        </w:rPr>
        <w:t>انِ وَمَنْ كَانَ يُؤمِنُ بِالل</w:t>
      </w:r>
      <w:r>
        <w:rPr>
          <w:rFonts w:hint="cs"/>
          <w:rtl/>
        </w:rPr>
        <w:t>ه وَالْيِوْمِ الآخِرِ فَلْيَقُلْ خَيْراً أوْ لِيَصْمُتْ</w:t>
      </w:r>
    </w:p>
    <w:p w:rsidR="00C34975" w:rsidRDefault="00C34975" w:rsidP="000760E4">
      <w:pPr>
        <w:pStyle w:val="4-"/>
        <w:rPr>
          <w:rtl/>
          <w:lang w:bidi="fa-IR"/>
        </w:rPr>
      </w:pPr>
      <w:bookmarkStart w:id="242" w:name="_Toc434312997"/>
      <w:r>
        <w:rPr>
          <w:rFonts w:hint="cs"/>
          <w:rtl/>
          <w:lang w:bidi="fa-IR"/>
        </w:rPr>
        <w:t>باب [12]: حفظ زبان، و کس</w:t>
      </w:r>
      <w:r w:rsidR="00E349E9">
        <w:rPr>
          <w:rFonts w:hint="cs"/>
          <w:rtl/>
          <w:lang w:bidi="fa-IR"/>
        </w:rPr>
        <w:t>ی</w:t>
      </w:r>
      <w:r>
        <w:rPr>
          <w:rFonts w:hint="cs"/>
          <w:rtl/>
          <w:lang w:bidi="fa-IR"/>
        </w:rPr>
        <w:t xml:space="preserve"> که به خدا و روز آخرت ایمان دارد، یا سخن خیر اندیشانۀ بگوید و یا خاموش باشد</w:t>
      </w:r>
      <w:bookmarkEnd w:id="242"/>
    </w:p>
    <w:p w:rsidR="00C34975" w:rsidRDefault="00C34975" w:rsidP="000760E4">
      <w:pPr>
        <w:pStyle w:val="5-"/>
        <w:rPr>
          <w:rtl/>
          <w:lang w:bidi="fa-IR"/>
        </w:rPr>
      </w:pPr>
      <w:r>
        <w:rPr>
          <w:rFonts w:hint="cs"/>
          <w:rtl/>
          <w:lang w:bidi="fa-IR"/>
        </w:rPr>
        <w:t>2107</w:t>
      </w:r>
      <w:r w:rsidRPr="000760E4">
        <w:rPr>
          <w:rFonts w:hint="cs"/>
          <w:rtl/>
        </w:rPr>
        <w:t xml:space="preserve">- </w:t>
      </w:r>
      <w:r w:rsidR="000760E4" w:rsidRPr="000760E4">
        <w:rPr>
          <w:rtl/>
        </w:rPr>
        <w:t xml:space="preserve">عَنْ سَهْلِ بْنِ سَعْدٍ </w:t>
      </w:r>
      <w:r w:rsidR="000760E4" w:rsidRPr="00B06949">
        <w:rPr>
          <w:rtl/>
        </w:rPr>
        <w:t>رَضِيَ اللَّهُ عَنْهُ</w:t>
      </w:r>
      <w:r w:rsidR="000760E4" w:rsidRPr="000760E4">
        <w:rPr>
          <w:rtl/>
        </w:rPr>
        <w:t>، عَنْ رَسُولِ اللَّهِ صَلَّى اللهُ عَلَيْهِ وَسَلَّمَ قَالَ: «مَنْ يَضْمَنْ لِي مَا بَيْنَ لَحْيَيْهِ وَمَا بَيْنَ رِجْلَيْهِ أَضْمَنْ لَهُ الجَنَّةَ»</w:t>
      </w:r>
      <w:r w:rsidRPr="000760E4">
        <w:rPr>
          <w:rFonts w:hint="cs"/>
          <w:rtl/>
        </w:rPr>
        <w:t xml:space="preserve"> [رواه البخاری:6474].</w:t>
      </w:r>
    </w:p>
    <w:p w:rsidR="00C34975" w:rsidRDefault="00C34975" w:rsidP="00C34975">
      <w:pPr>
        <w:pStyle w:val="0-"/>
        <w:rPr>
          <w:rtl/>
          <w:lang w:bidi="fa-IR"/>
        </w:rPr>
      </w:pPr>
      <w:r>
        <w:rPr>
          <w:rFonts w:hint="cs"/>
          <w:rtl/>
          <w:lang w:bidi="fa-IR"/>
        </w:rPr>
        <w:t>2107- از سهل بن سعد</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w:t>
      </w:r>
    </w:p>
    <w:p w:rsidR="000760E4" w:rsidRDefault="000760E4" w:rsidP="00C34975">
      <w:pPr>
        <w:pStyle w:val="0-"/>
        <w:rPr>
          <w:rtl/>
          <w:lang w:bidi="fa-IR"/>
        </w:rPr>
      </w:pPr>
      <w:r>
        <w:rPr>
          <w:rFonts w:hint="cs"/>
          <w:rtl/>
          <w:lang w:bidi="fa-IR"/>
        </w:rPr>
        <w:t>«کسی که از [گناه کردن] با زبان و فرجش برایم تضمین بدهد، من از</w:t>
      </w:r>
      <w:r w:rsidR="00E32575">
        <w:rPr>
          <w:rFonts w:hint="cs"/>
          <w:rtl/>
          <w:lang w:bidi="fa-IR"/>
        </w:rPr>
        <w:t xml:space="preserve"> بهشت رفتن برایش تضمین می‌دهم»</w:t>
      </w:r>
      <w:r w:rsidR="00E32575" w:rsidRPr="00E32575">
        <w:rPr>
          <w:rFonts w:ascii="IRLotus" w:hAnsi="IRLotus" w:cs="IRLotus"/>
          <w:vertAlign w:val="superscript"/>
          <w:rtl/>
          <w:lang w:bidi="fa-IR"/>
        </w:rPr>
        <w:t>(</w:t>
      </w:r>
      <w:r w:rsidR="00E32575" w:rsidRPr="00E32575">
        <w:rPr>
          <w:rStyle w:val="FootnoteReference"/>
          <w:rFonts w:ascii="IRLotus" w:eastAsia="SimSun" w:hAnsi="IRLotus" w:cs="IRLotus"/>
          <w:rtl/>
          <w:lang w:bidi="fa-IR"/>
        </w:rPr>
        <w:footnoteReference w:id="254"/>
      </w:r>
      <w:r w:rsidR="00E32575" w:rsidRPr="00E32575">
        <w:rPr>
          <w:rFonts w:ascii="IRLotus" w:hAnsi="IRLotus" w:cs="IRLotus"/>
          <w:vertAlign w:val="superscript"/>
          <w:rtl/>
          <w:lang w:bidi="fa-IR"/>
        </w:rPr>
        <w:t>)</w:t>
      </w:r>
      <w:r w:rsidR="00E32575">
        <w:rPr>
          <w:rFonts w:hint="cs"/>
          <w:rtl/>
          <w:lang w:bidi="fa-IR"/>
        </w:rPr>
        <w:t>.</w:t>
      </w:r>
    </w:p>
    <w:p w:rsidR="00666D00" w:rsidRDefault="00666D00" w:rsidP="00F519F3">
      <w:pPr>
        <w:pStyle w:val="5-"/>
        <w:tabs>
          <w:tab w:val="right" w:pos="4394"/>
        </w:tabs>
        <w:rPr>
          <w:rtl/>
          <w:lang w:bidi="fa-IR"/>
        </w:rPr>
      </w:pPr>
      <w:r>
        <w:rPr>
          <w:rFonts w:hint="cs"/>
          <w:rtl/>
          <w:lang w:bidi="fa-IR"/>
        </w:rPr>
        <w:t>2108</w:t>
      </w:r>
      <w:r w:rsidRPr="00F3072F">
        <w:rPr>
          <w:rFonts w:hint="cs"/>
          <w:rtl/>
        </w:rPr>
        <w:t xml:space="preserve">- </w:t>
      </w:r>
      <w:r w:rsidR="00F3072F" w:rsidRPr="00F3072F">
        <w:rPr>
          <w:rtl/>
        </w:rPr>
        <w:t xml:space="preserve">عَنْ أَبِي هُرَيْرَةَ </w:t>
      </w:r>
      <w:r w:rsidR="00F3072F" w:rsidRPr="00B06949">
        <w:rPr>
          <w:rtl/>
        </w:rPr>
        <w:t>رَضِيَ اللَّهُ عَنْهُ</w:t>
      </w:r>
      <w:r w:rsidR="00F3072F" w:rsidRPr="00F3072F">
        <w:rPr>
          <w:rtl/>
        </w:rPr>
        <w:t>، عَنِ النَّبِيِّ صَلَّى اللهُ عَلَيْهِ وَسَلَّمَ قَالَ: «إِنَّ العَبْدَ لَيَتَكَلَّمُ بِالكَلِمَةِ مِنْ رِضْوَانِ اللَّهِ، لاَ يُلْقِي لَهَا بَالًا، يَرْفَعُهُ اللَّهُ بِهَا دَرَجَاتٍ، وَإِنَّ العَبْدَ لَيَتَكَلَّمُ بِالكَلِمَةِ مِنْ سَخَطِ اللَّهِ، لاَ يُلْقِي لَهَا بَالًا، يَهْوِي بِهَا فِي جَهَنَّمَ»</w:t>
      </w:r>
      <w:r w:rsidRPr="00F3072F">
        <w:rPr>
          <w:rFonts w:hint="cs"/>
          <w:rtl/>
        </w:rPr>
        <w:t xml:space="preserve"> [رواه البخاری: 6478].</w:t>
      </w:r>
    </w:p>
    <w:p w:rsidR="00666D00" w:rsidRDefault="00666D00" w:rsidP="00C34975">
      <w:pPr>
        <w:pStyle w:val="0-"/>
        <w:rPr>
          <w:rtl/>
          <w:lang w:bidi="fa-IR"/>
        </w:rPr>
      </w:pPr>
      <w:r>
        <w:rPr>
          <w:rFonts w:hint="cs"/>
          <w:rtl/>
          <w:lang w:bidi="fa-IR"/>
        </w:rPr>
        <w:t>2108-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«چه بسا می‌شود که شخص سخنی در رضای خدا می‌گوید، و گرچه خودش به آن اهمیتی نمی‌دهد، ولی آن سخنش سبب رفع درجاتش [در نزد خدا] می‌شود».</w:t>
      </w:r>
    </w:p>
    <w:p w:rsidR="002417DA" w:rsidRDefault="002417DA" w:rsidP="00C34975">
      <w:pPr>
        <w:pStyle w:val="0-"/>
        <w:rPr>
          <w:rtl/>
          <w:lang w:bidi="fa-IR"/>
        </w:rPr>
      </w:pPr>
      <w:r>
        <w:rPr>
          <w:rFonts w:hint="cs"/>
          <w:rtl/>
          <w:lang w:bidi="fa-IR"/>
        </w:rPr>
        <w:t>«و چه بسا می‌شود که شخص سخنی در غضب خدا می‌گوید، و گرچه خودش به آن اهمیتی نمی‌دهد، ولی به سبب آن سخن، به دوزخ می‌افتد»</w:t>
      </w:r>
      <w:r w:rsidRPr="002417DA">
        <w:rPr>
          <w:rFonts w:ascii="IRLotus" w:hAnsi="IRLotus" w:cs="IRLotus"/>
          <w:vertAlign w:val="superscript"/>
          <w:rtl/>
          <w:lang w:bidi="fa-IR"/>
        </w:rPr>
        <w:t>(</w:t>
      </w:r>
      <w:r w:rsidRPr="002417DA">
        <w:rPr>
          <w:rStyle w:val="FootnoteReference"/>
          <w:rFonts w:ascii="IRLotus" w:eastAsia="SimSun" w:hAnsi="IRLotus" w:cs="IRLotus"/>
          <w:rtl/>
          <w:lang w:bidi="fa-IR"/>
        </w:rPr>
        <w:footnoteReference w:id="255"/>
      </w:r>
      <w:r w:rsidRPr="002417DA">
        <w:rPr>
          <w:rFonts w:ascii="IRLotus" w:hAnsi="IRLotus" w:cs="IRLotus"/>
          <w:vertAlign w:val="superscript"/>
          <w:rtl/>
          <w:lang w:bidi="fa-IR"/>
        </w:rPr>
        <w:t>)</w:t>
      </w:r>
      <w:r>
        <w:rPr>
          <w:rFonts w:hint="cs"/>
          <w:rtl/>
          <w:lang w:bidi="fa-IR"/>
        </w:rPr>
        <w:t>.</w:t>
      </w:r>
    </w:p>
    <w:p w:rsidR="00304E4E" w:rsidRDefault="00F01A5B" w:rsidP="00F519F3">
      <w:pPr>
        <w:pStyle w:val="2-0"/>
        <w:rPr>
          <w:rtl/>
        </w:rPr>
      </w:pPr>
      <w:r w:rsidRPr="009A49E2">
        <w:rPr>
          <w:rFonts w:hint="cs"/>
          <w:rtl/>
          <w:lang w:bidi="ar-SA"/>
        </w:rPr>
        <w:t>13</w:t>
      </w:r>
      <w:r>
        <w:rPr>
          <w:rFonts w:hint="cs"/>
          <w:rtl/>
        </w:rPr>
        <w:t>- باب: الانْتِهَاءِ مِن المَعَاصِي</w:t>
      </w:r>
    </w:p>
    <w:p w:rsidR="00F01A5B" w:rsidRDefault="00F01A5B" w:rsidP="00F519F3">
      <w:pPr>
        <w:pStyle w:val="4-"/>
        <w:rPr>
          <w:rtl/>
          <w:lang w:bidi="fa-IR"/>
        </w:rPr>
      </w:pPr>
      <w:bookmarkStart w:id="243" w:name="_Toc434312998"/>
      <w:r>
        <w:rPr>
          <w:rFonts w:hint="cs"/>
          <w:rtl/>
          <w:lang w:bidi="fa-IR"/>
        </w:rPr>
        <w:t>باب [13]: دست برداشتن از گناهان</w:t>
      </w:r>
      <w:bookmarkEnd w:id="243"/>
    </w:p>
    <w:p w:rsidR="00F01A5B" w:rsidRDefault="0053241D" w:rsidP="00AB6425">
      <w:pPr>
        <w:pStyle w:val="5-"/>
        <w:rPr>
          <w:rtl/>
          <w:lang w:bidi="fa-IR"/>
        </w:rPr>
      </w:pPr>
      <w:r>
        <w:rPr>
          <w:rFonts w:hint="cs"/>
          <w:rtl/>
          <w:lang w:bidi="fa-IR"/>
        </w:rPr>
        <w:t>2109</w:t>
      </w:r>
      <w:r w:rsidRPr="00F519F3">
        <w:rPr>
          <w:rFonts w:hint="cs"/>
          <w:rtl/>
        </w:rPr>
        <w:t xml:space="preserve">- </w:t>
      </w:r>
      <w:r w:rsidR="00F519F3" w:rsidRPr="00F519F3">
        <w:rPr>
          <w:rtl/>
        </w:rPr>
        <w:t xml:space="preserve">عَنْ أَبِي مُوسَى </w:t>
      </w:r>
      <w:r w:rsidR="00F519F3" w:rsidRPr="00B06949">
        <w:rPr>
          <w:rtl/>
        </w:rPr>
        <w:t>رَضِيَ اللَّهُ عَنْهُ</w:t>
      </w:r>
      <w:r w:rsidR="00F519F3" w:rsidRPr="00F519F3">
        <w:rPr>
          <w:rtl/>
        </w:rPr>
        <w:t xml:space="preserve">، قَالَ: قَالَ رَسُولُ اللَّهِ صَلَّى اللهُ عَلَيْهِ وَسَلَّمَ: </w:t>
      </w:r>
      <w:r w:rsidR="00AB6425">
        <w:rPr>
          <w:rFonts w:hint="cs"/>
          <w:rtl/>
        </w:rPr>
        <w:t>«</w:t>
      </w:r>
      <w:r w:rsidR="00F519F3" w:rsidRPr="00F519F3">
        <w:rPr>
          <w:rtl/>
        </w:rPr>
        <w:t>مَثَلِي وَمَثَلُ مَا بَعَثَنِي اللَّهُ، كَمَثَلِ رَجُلٍ أَتَى قَوْمًا فَقَالَ: رَأَيْتُ الجَيْشَ بِعَيْنَيَّ، وَإِنِّي أَنَا النَّذِيرُ العُرْيَانُ، فَالنَّجَا النَّجَاءَ، فَأَطَاعَتْهُ طَائِفَةٌ فَأَدْلَجُوا عَلَى مَهْلِهِمْ فَنَجَوْا، وَكَذَّبَتْهُ طَائِفَةٌ فَصَبَّحَهُمُ الجَيْشُ فَاجْتَاحَهُمْ</w:t>
      </w:r>
      <w:r w:rsidR="00AB6425">
        <w:rPr>
          <w:rFonts w:hint="cs"/>
          <w:rtl/>
        </w:rPr>
        <w:t>»</w:t>
      </w:r>
      <w:r w:rsidRPr="00F519F3">
        <w:rPr>
          <w:rFonts w:hint="cs"/>
          <w:rtl/>
        </w:rPr>
        <w:t xml:space="preserve"> [رواه البخاری: 6482].</w:t>
      </w:r>
    </w:p>
    <w:p w:rsidR="0053241D" w:rsidRDefault="0053241D" w:rsidP="00C34975">
      <w:pPr>
        <w:pStyle w:val="0-"/>
        <w:rPr>
          <w:rtl/>
          <w:lang w:bidi="fa-IR"/>
        </w:rPr>
      </w:pPr>
      <w:r>
        <w:rPr>
          <w:rFonts w:hint="cs"/>
          <w:rtl/>
          <w:lang w:bidi="fa-IR"/>
        </w:rPr>
        <w:t>2109- از ابو موسی</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F519F3">
        <w:rPr>
          <w:rFonts w:hint="cs"/>
          <w:rtl/>
          <w:lang w:bidi="fa-IR"/>
        </w:rPr>
        <w:t>فرمودند: «مبعوث شدنم از طرف خداوند متعال مانند کسی است که نزد مردمی می‌آید و می‌گوید: خودم لشکر</w:t>
      </w:r>
      <w:r w:rsidR="00D50D2B">
        <w:rPr>
          <w:rFonts w:hint="cs"/>
          <w:rtl/>
          <w:lang w:bidi="fa-IR"/>
        </w:rPr>
        <w:t xml:space="preserve"> دشمن را به جشم‌های خود دیدم، و من همان بیم دهندۀ عریانم، پس خود را نجات دهید پس خد را نجات دهید».</w:t>
      </w:r>
    </w:p>
    <w:p w:rsidR="00D50D2B" w:rsidRDefault="00BE1687" w:rsidP="00C34975">
      <w:pPr>
        <w:pStyle w:val="0-"/>
        <w:rPr>
          <w:rtl/>
          <w:lang w:bidi="fa-IR"/>
        </w:rPr>
      </w:pPr>
      <w:r>
        <w:rPr>
          <w:rFonts w:hint="cs"/>
          <w:rtl/>
          <w:lang w:bidi="fa-IR"/>
        </w:rPr>
        <w:t>«گروهی سخنش را قبول نموده و از اول شب آم</w:t>
      </w:r>
      <w:r w:rsidR="00D50D2B">
        <w:rPr>
          <w:rFonts w:hint="cs"/>
          <w:rtl/>
          <w:lang w:bidi="fa-IR"/>
        </w:rPr>
        <w:t>ادگی می‌گیرند، و خود را نجات می‌دهند، و گروه دیگری او را تکذیب نموده و سخنش را باور نمی</w:t>
      </w:r>
      <w:r w:rsidR="007B18DE">
        <w:rPr>
          <w:rFonts w:hint="cs"/>
          <w:rtl/>
          <w:lang w:bidi="fa-IR"/>
        </w:rPr>
        <w:t>‌</w:t>
      </w:r>
      <w:r w:rsidR="00CA4299">
        <w:rPr>
          <w:rFonts w:hint="cs"/>
          <w:rtl/>
          <w:lang w:bidi="fa-IR"/>
        </w:rPr>
        <w:t>کنند، تا آنکه لشکر به سر وقت آن‌ها می‌رسد و آن‌ها را نابود می‌کند»</w:t>
      </w:r>
      <w:r w:rsidR="00CA4299" w:rsidRPr="00CA4299">
        <w:rPr>
          <w:rFonts w:ascii="IRLotus" w:hAnsi="IRLotus" w:cs="IRLotus"/>
          <w:vertAlign w:val="superscript"/>
          <w:rtl/>
          <w:lang w:bidi="fa-IR"/>
        </w:rPr>
        <w:t>(</w:t>
      </w:r>
      <w:r w:rsidR="00CA4299" w:rsidRPr="00CA4299">
        <w:rPr>
          <w:rStyle w:val="FootnoteReference"/>
          <w:rFonts w:ascii="IRLotus" w:eastAsia="SimSun" w:hAnsi="IRLotus" w:cs="IRLotus"/>
          <w:rtl/>
          <w:lang w:bidi="fa-IR"/>
        </w:rPr>
        <w:footnoteReference w:id="256"/>
      </w:r>
      <w:r w:rsidR="00CA4299" w:rsidRPr="00CA4299">
        <w:rPr>
          <w:rFonts w:ascii="IRLotus" w:hAnsi="IRLotus" w:cs="IRLotus"/>
          <w:vertAlign w:val="superscript"/>
          <w:rtl/>
          <w:lang w:bidi="fa-IR"/>
        </w:rPr>
        <w:t>)</w:t>
      </w:r>
      <w:r w:rsidR="00CA4299">
        <w:rPr>
          <w:rFonts w:hint="cs"/>
          <w:rtl/>
          <w:lang w:bidi="fa-IR"/>
        </w:rPr>
        <w:t>.</w:t>
      </w:r>
    </w:p>
    <w:p w:rsidR="00F4481A" w:rsidRDefault="00F4481A" w:rsidP="00F4481A">
      <w:pPr>
        <w:pStyle w:val="2-0"/>
        <w:rPr>
          <w:rtl/>
        </w:rPr>
      </w:pPr>
      <w:r w:rsidRPr="009A49E2">
        <w:rPr>
          <w:rFonts w:hint="cs"/>
          <w:rtl/>
          <w:lang w:bidi="ar-SA"/>
        </w:rPr>
        <w:t>14</w:t>
      </w:r>
      <w:r w:rsidRPr="00F4481A">
        <w:rPr>
          <w:rFonts w:hint="cs"/>
          <w:rtl/>
        </w:rPr>
        <w:t xml:space="preserve">- باب: </w:t>
      </w:r>
      <w:r w:rsidRPr="00F4481A">
        <w:rPr>
          <w:rtl/>
        </w:rPr>
        <w:t>حُجِبَتِ النَّارُ بِالشَّهَوَاتِ</w:t>
      </w:r>
    </w:p>
    <w:p w:rsidR="00F4481A" w:rsidRDefault="00F4481A" w:rsidP="00DA1A22">
      <w:pPr>
        <w:pStyle w:val="4-"/>
        <w:rPr>
          <w:rtl/>
          <w:lang w:bidi="fa-IR"/>
        </w:rPr>
      </w:pPr>
      <w:bookmarkStart w:id="244" w:name="_Toc434312999"/>
      <w:r>
        <w:rPr>
          <w:rFonts w:hint="cs"/>
          <w:rtl/>
          <w:lang w:bidi="fa-IR"/>
        </w:rPr>
        <w:t>باب [14]: آتش دوزخ به شهوات پوشیده شده است</w:t>
      </w:r>
      <w:bookmarkEnd w:id="244"/>
    </w:p>
    <w:p w:rsidR="00F4481A" w:rsidRDefault="00F4481A" w:rsidP="00DA1A22">
      <w:pPr>
        <w:pStyle w:val="5-"/>
        <w:rPr>
          <w:rtl/>
          <w:lang w:bidi="fa-IR"/>
        </w:rPr>
      </w:pPr>
      <w:r>
        <w:rPr>
          <w:rFonts w:hint="cs"/>
          <w:rtl/>
          <w:lang w:bidi="fa-IR"/>
        </w:rPr>
        <w:t>2110</w:t>
      </w:r>
      <w:r w:rsidRPr="00DA1A22">
        <w:rPr>
          <w:rFonts w:hint="cs"/>
          <w:rtl/>
        </w:rPr>
        <w:t xml:space="preserve">- </w:t>
      </w:r>
      <w:r w:rsidR="00DA1A22" w:rsidRPr="00DA1A22">
        <w:rPr>
          <w:rtl/>
        </w:rPr>
        <w:t xml:space="preserve">عَنْ أَبِي هُرَيْرَةَ </w:t>
      </w:r>
      <w:r w:rsidR="00DA1A22" w:rsidRPr="00B06949">
        <w:rPr>
          <w:rtl/>
        </w:rPr>
        <w:t>رَضِيَ اللَّهُ عَنْهُ</w:t>
      </w:r>
      <w:r w:rsidR="00DA1A22" w:rsidRPr="00DA1A22">
        <w:rPr>
          <w:rtl/>
        </w:rPr>
        <w:t>: أَنَّ رَسُولَ اللَّهِ صَلَّى اللهُ عَلَيْهِ وَسَلَّمَ قَالَ: «حُجِبَتِ النَّارُ بِالشَّهَوَاتِ، وَحُجِبَتِ الجَنَّةُ بِالْمَكَارِهِ»</w:t>
      </w:r>
      <w:r w:rsidRPr="00DA1A22">
        <w:rPr>
          <w:rFonts w:hint="cs"/>
          <w:rtl/>
        </w:rPr>
        <w:t xml:space="preserve"> [رواه البخاری: 6487].</w:t>
      </w:r>
    </w:p>
    <w:p w:rsidR="00F4481A" w:rsidRDefault="00F4481A" w:rsidP="00F4481A">
      <w:pPr>
        <w:pStyle w:val="0-"/>
        <w:rPr>
          <w:rtl/>
          <w:lang w:bidi="fa-IR"/>
        </w:rPr>
      </w:pPr>
      <w:r>
        <w:rPr>
          <w:rFonts w:hint="cs"/>
          <w:rtl/>
          <w:lang w:bidi="fa-IR"/>
        </w:rPr>
        <w:t>2110-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r w:rsidR="00DA1A22">
        <w:rPr>
          <w:rFonts w:hint="cs"/>
          <w:rtl/>
          <w:lang w:bidi="fa-IR"/>
        </w:rPr>
        <w:t xml:space="preserve"> «آتش [دوزخ] به خوشی‌ها و خوش گذرانی‌ها، و [راه] بهشت به سختی‌ها و مشکلات پوشیده شده است»</w:t>
      </w:r>
      <w:r w:rsidR="00DA1A22" w:rsidRPr="00DA1A22">
        <w:rPr>
          <w:rFonts w:ascii="IRLotus" w:hAnsi="IRLotus" w:cs="IRLotus"/>
          <w:vertAlign w:val="superscript"/>
          <w:rtl/>
          <w:lang w:bidi="fa-IR"/>
        </w:rPr>
        <w:t>(</w:t>
      </w:r>
      <w:r w:rsidR="00DA1A22" w:rsidRPr="00DA1A22">
        <w:rPr>
          <w:rStyle w:val="FootnoteReference"/>
          <w:rFonts w:ascii="IRLotus" w:eastAsia="SimSun" w:hAnsi="IRLotus" w:cs="IRLotus"/>
          <w:rtl/>
          <w:lang w:bidi="fa-IR"/>
        </w:rPr>
        <w:footnoteReference w:id="257"/>
      </w:r>
      <w:r w:rsidR="00DA1A22" w:rsidRPr="00DA1A22">
        <w:rPr>
          <w:rFonts w:ascii="IRLotus" w:hAnsi="IRLotus" w:cs="IRLotus"/>
          <w:vertAlign w:val="superscript"/>
          <w:rtl/>
          <w:lang w:bidi="fa-IR"/>
        </w:rPr>
        <w:t>)</w:t>
      </w:r>
      <w:r w:rsidR="00DA1A22">
        <w:rPr>
          <w:rFonts w:hint="cs"/>
          <w:rtl/>
          <w:lang w:bidi="fa-IR"/>
        </w:rPr>
        <w:t>.</w:t>
      </w:r>
    </w:p>
    <w:p w:rsidR="002F4C67" w:rsidRPr="00FB741E" w:rsidRDefault="002F4C67" w:rsidP="00FB741E">
      <w:pPr>
        <w:pStyle w:val="2-0"/>
        <w:rPr>
          <w:rStyle w:val="2-Char0"/>
          <w:bCs/>
          <w:rtl/>
        </w:rPr>
      </w:pPr>
      <w:bookmarkStart w:id="245" w:name="_Toc432071203"/>
      <w:r w:rsidRPr="009A49E2">
        <w:rPr>
          <w:rFonts w:hint="cs"/>
          <w:rtl/>
          <w:lang w:bidi="ar-SA"/>
        </w:rPr>
        <w:t>15</w:t>
      </w:r>
      <w:r w:rsidRPr="00FB741E">
        <w:rPr>
          <w:rStyle w:val="2-Char0"/>
          <w:rFonts w:hint="cs"/>
          <w:bCs/>
          <w:rtl/>
        </w:rPr>
        <w:t>- باب</w:t>
      </w:r>
      <w:r w:rsidR="0051584B" w:rsidRPr="00FB741E">
        <w:rPr>
          <w:rStyle w:val="2-Char0"/>
          <w:rFonts w:hint="cs"/>
          <w:bCs/>
          <w:rtl/>
        </w:rPr>
        <w:t xml:space="preserve">: </w:t>
      </w:r>
      <w:r w:rsidR="0051584B" w:rsidRPr="00FB741E">
        <w:rPr>
          <w:rStyle w:val="2-Char0"/>
          <w:bCs/>
          <w:rtl/>
        </w:rPr>
        <w:t>«الجَنَّةُ أَقْرَبُ إِلَى أ</w:t>
      </w:r>
      <w:r w:rsidR="00E24AE1">
        <w:rPr>
          <w:rStyle w:val="2-Char0"/>
          <w:bCs/>
          <w:rtl/>
        </w:rPr>
        <w:t>َحَدِكُمْ مِنْ شِرَاكِ نَعْلِهِ</w:t>
      </w:r>
      <w:r w:rsidR="0051584B" w:rsidRPr="00FB741E">
        <w:rPr>
          <w:rStyle w:val="2-Char0"/>
          <w:bCs/>
          <w:rtl/>
        </w:rPr>
        <w:t xml:space="preserve"> وَالنَّارُ مِثْلُ ذَلِكَ»</w:t>
      </w:r>
      <w:bookmarkEnd w:id="245"/>
    </w:p>
    <w:p w:rsidR="0051584B" w:rsidRDefault="0051584B" w:rsidP="0051584B">
      <w:pPr>
        <w:pStyle w:val="4-"/>
        <w:rPr>
          <w:rtl/>
          <w:lang w:bidi="fa-IR"/>
        </w:rPr>
      </w:pPr>
      <w:bookmarkStart w:id="246" w:name="_Toc434313000"/>
      <w:r>
        <w:rPr>
          <w:rFonts w:hint="cs"/>
          <w:rtl/>
          <w:lang w:bidi="fa-IR"/>
        </w:rPr>
        <w:t>باب [15]: بهشت و دوزخ از بند کفش شما به شما نزدیک‌تر است</w:t>
      </w:r>
      <w:bookmarkEnd w:id="246"/>
    </w:p>
    <w:p w:rsidR="0051584B" w:rsidRDefault="0051584B" w:rsidP="0051584B">
      <w:pPr>
        <w:pStyle w:val="5-"/>
        <w:rPr>
          <w:rtl/>
          <w:lang w:bidi="fa-IR"/>
        </w:rPr>
      </w:pPr>
      <w:r>
        <w:rPr>
          <w:rFonts w:hint="cs"/>
          <w:rtl/>
          <w:lang w:bidi="fa-IR"/>
        </w:rPr>
        <w:t>2111</w:t>
      </w:r>
      <w:r w:rsidRPr="0051584B">
        <w:rPr>
          <w:rFonts w:hint="cs"/>
          <w:rtl/>
        </w:rPr>
        <w:t xml:space="preserve">- </w:t>
      </w:r>
      <w:r w:rsidRPr="0051584B">
        <w:rPr>
          <w:rtl/>
        </w:rPr>
        <w:t>عَنْ عَبْدِ اللَّهِ رَضِيَ اللَّهُ عَنْهُ، قَالَ: قَالَ النَّبِيُّ صَلَّى اللهُ عَلَيْهِ وَسَلَّمَ: «الجَنَّةُ أَقْرَبُ إِلَى أَحَدِكُمْ مِنْ شِرَاكِ نَعْلِهِ، وَالنَّارُ مِثْلُ ذَلِكَ»</w:t>
      </w:r>
      <w:r w:rsidRPr="0051584B">
        <w:rPr>
          <w:rFonts w:hint="cs"/>
          <w:rtl/>
        </w:rPr>
        <w:t xml:space="preserve"> [رواه البخاری: 6488].</w:t>
      </w:r>
    </w:p>
    <w:p w:rsidR="0051584B" w:rsidRDefault="0051584B" w:rsidP="0051584B">
      <w:pPr>
        <w:pStyle w:val="0-"/>
        <w:rPr>
          <w:rtl/>
          <w:lang w:bidi="fa-IR"/>
        </w:rPr>
      </w:pPr>
      <w:r>
        <w:rPr>
          <w:rFonts w:hint="cs"/>
          <w:rtl/>
          <w:lang w:bidi="fa-IR"/>
        </w:rPr>
        <w:t>2111- از عبدالله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«بهشت از بند کفش شما به شما نزدیک‌تر است، و دوزخ هم ه</w:t>
      </w:r>
      <w:r w:rsidR="00C353B2">
        <w:rPr>
          <w:rFonts w:hint="cs"/>
          <w:rtl/>
          <w:lang w:bidi="fa-IR"/>
        </w:rPr>
        <w:t>م</w:t>
      </w:r>
      <w:r>
        <w:rPr>
          <w:rFonts w:hint="cs"/>
          <w:rtl/>
          <w:lang w:bidi="fa-IR"/>
        </w:rPr>
        <w:t>ین طور است»</w:t>
      </w:r>
      <w:r w:rsidRPr="0051584B">
        <w:rPr>
          <w:rFonts w:ascii="IRLotus" w:hAnsi="IRLotus" w:cs="IRLotus"/>
          <w:vertAlign w:val="superscript"/>
          <w:rtl/>
          <w:lang w:bidi="fa-IR"/>
        </w:rPr>
        <w:t>(</w:t>
      </w:r>
      <w:r w:rsidRPr="0051584B">
        <w:rPr>
          <w:rStyle w:val="FootnoteReference"/>
          <w:rFonts w:ascii="IRLotus" w:eastAsia="SimSun" w:hAnsi="IRLotus" w:cs="IRLotus"/>
          <w:rtl/>
          <w:lang w:bidi="fa-IR"/>
        </w:rPr>
        <w:footnoteReference w:id="258"/>
      </w:r>
      <w:r w:rsidRPr="0051584B">
        <w:rPr>
          <w:rFonts w:ascii="IRLotus" w:hAnsi="IRLotus" w:cs="IRLotus"/>
          <w:vertAlign w:val="superscript"/>
          <w:rtl/>
          <w:lang w:bidi="fa-IR"/>
        </w:rPr>
        <w:t>)</w:t>
      </w:r>
      <w:r>
        <w:rPr>
          <w:rFonts w:hint="cs"/>
          <w:rtl/>
          <w:lang w:bidi="fa-IR"/>
        </w:rPr>
        <w:t>.</w:t>
      </w:r>
    </w:p>
    <w:p w:rsidR="00775804" w:rsidRDefault="00775804" w:rsidP="00775804">
      <w:pPr>
        <w:pStyle w:val="2-0"/>
        <w:rPr>
          <w:rtl/>
        </w:rPr>
      </w:pPr>
      <w:r w:rsidRPr="009A49E2">
        <w:rPr>
          <w:rFonts w:hint="cs"/>
          <w:rtl/>
          <w:lang w:bidi="ar-SA"/>
        </w:rPr>
        <w:t>16</w:t>
      </w:r>
      <w:r w:rsidRPr="00775804">
        <w:rPr>
          <w:rFonts w:hint="cs"/>
          <w:rtl/>
        </w:rPr>
        <w:t xml:space="preserve">- باب: </w:t>
      </w:r>
      <w:r w:rsidRPr="00775804">
        <w:rPr>
          <w:rtl/>
        </w:rPr>
        <w:t>لِيَنْظُرْ إِلَى مَنْ هُوَ أَسْفَلَ مِنْهُ</w:t>
      </w:r>
      <w:r w:rsidR="00B850C4">
        <w:rPr>
          <w:rtl/>
        </w:rPr>
        <w:t xml:space="preserve"> وَلاَ يَنْظُرْ إِلَى مَنْ</w:t>
      </w:r>
      <w:r w:rsidRPr="00775804">
        <w:rPr>
          <w:rtl/>
        </w:rPr>
        <w:t xml:space="preserve"> فَوْقَهُ</w:t>
      </w:r>
    </w:p>
    <w:p w:rsidR="00775804" w:rsidRDefault="00775804" w:rsidP="00775804">
      <w:pPr>
        <w:pStyle w:val="4-"/>
        <w:rPr>
          <w:rtl/>
          <w:lang w:bidi="fa-IR"/>
        </w:rPr>
      </w:pPr>
      <w:bookmarkStart w:id="247" w:name="_Toc434313001"/>
      <w:r>
        <w:rPr>
          <w:rFonts w:hint="cs"/>
          <w:rtl/>
          <w:lang w:bidi="fa-IR"/>
        </w:rPr>
        <w:t>باب [16]: باید به پائین‌تر از خود ببیند نه به بالاتر از خود</w:t>
      </w:r>
      <w:bookmarkEnd w:id="247"/>
    </w:p>
    <w:p w:rsidR="00775804" w:rsidRDefault="00775804" w:rsidP="00775804">
      <w:pPr>
        <w:pStyle w:val="5-"/>
        <w:rPr>
          <w:rtl/>
          <w:lang w:bidi="fa-IR"/>
        </w:rPr>
      </w:pPr>
      <w:r>
        <w:rPr>
          <w:rFonts w:hint="cs"/>
          <w:rtl/>
          <w:lang w:bidi="fa-IR"/>
        </w:rPr>
        <w:t>2112</w:t>
      </w:r>
      <w:r w:rsidRPr="00775804">
        <w:rPr>
          <w:rFonts w:hint="cs"/>
          <w:rtl/>
        </w:rPr>
        <w:t xml:space="preserve">- </w:t>
      </w:r>
      <w:r w:rsidRPr="00775804">
        <w:rPr>
          <w:rtl/>
        </w:rPr>
        <w:t>عَنْ أَبِي هُرَيْرَةَ</w:t>
      </w:r>
      <w:r w:rsidR="00351506" w:rsidRPr="00351506">
        <w:rPr>
          <w:rtl/>
        </w:rPr>
        <w:t xml:space="preserve"> </w:t>
      </w:r>
      <w:r w:rsidR="00351506" w:rsidRPr="0051584B">
        <w:rPr>
          <w:rtl/>
        </w:rPr>
        <w:t>رَضِيَ اللَّهُ عَنْهُ،</w:t>
      </w:r>
      <w:r w:rsidRPr="00775804">
        <w:rPr>
          <w:rtl/>
        </w:rPr>
        <w:t xml:space="preserve"> عَنْ رَسُولِ اللَّهِ صَلَّى اللهُ عَلَيْهِ وَسَلَّمَ قَالَ: «إِذَا نَظَرَ أَحَدُكُمْ إِلَى مَنْ فُضِّلَ </w:t>
      </w:r>
      <w:r>
        <w:rPr>
          <w:rtl/>
        </w:rPr>
        <w:t>عَلَيْهِ فِي المَالِ وَالخَلْقِ</w:t>
      </w:r>
      <w:r w:rsidRPr="00775804">
        <w:rPr>
          <w:rtl/>
        </w:rPr>
        <w:t xml:space="preserve"> فَلْيَنْظُرْ إِلَى مَنْ هُوَ أَسْفَلَ مِنْهُ»</w:t>
      </w:r>
      <w:r w:rsidRPr="00775804">
        <w:rPr>
          <w:rFonts w:hint="cs"/>
          <w:rtl/>
        </w:rPr>
        <w:t xml:space="preserve"> [رواه البخاری: 6490].</w:t>
      </w:r>
    </w:p>
    <w:p w:rsidR="00775804" w:rsidRDefault="00775804" w:rsidP="00775804">
      <w:pPr>
        <w:pStyle w:val="0-"/>
        <w:rPr>
          <w:rtl/>
          <w:lang w:bidi="fa-IR"/>
        </w:rPr>
      </w:pPr>
      <w:r>
        <w:rPr>
          <w:rFonts w:hint="cs"/>
          <w:rtl/>
          <w:lang w:bidi="fa-IR"/>
        </w:rPr>
        <w:t>2112-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w:t>
      </w:r>
      <w:r w:rsidR="00EB5928">
        <w:rPr>
          <w:rFonts w:hint="cs"/>
          <w:rtl/>
          <w:lang w:bidi="fa-IR"/>
        </w:rPr>
        <w:t>فرمودند: «اگر کسی از شما به کسی که از وی در مال و خلقت بالاتر است نظر می‌کند، به کسی که از وی پائین‌تر است نیز نظر کند»</w:t>
      </w:r>
      <w:r w:rsidR="00EB5928" w:rsidRPr="00EB5928">
        <w:rPr>
          <w:rFonts w:ascii="IRLotus" w:hAnsi="IRLotus" w:cs="IRLotus"/>
          <w:vertAlign w:val="superscript"/>
          <w:rtl/>
          <w:lang w:bidi="fa-IR"/>
        </w:rPr>
        <w:t>(</w:t>
      </w:r>
      <w:r w:rsidR="00EB5928" w:rsidRPr="00EB5928">
        <w:rPr>
          <w:rStyle w:val="FootnoteReference"/>
          <w:rFonts w:ascii="IRLotus" w:eastAsia="SimSun" w:hAnsi="IRLotus" w:cs="IRLotus"/>
          <w:rtl/>
          <w:lang w:bidi="fa-IR"/>
        </w:rPr>
        <w:footnoteReference w:id="259"/>
      </w:r>
      <w:r w:rsidR="00EB5928" w:rsidRPr="00EB5928">
        <w:rPr>
          <w:rFonts w:ascii="IRLotus" w:hAnsi="IRLotus" w:cs="IRLotus"/>
          <w:vertAlign w:val="superscript"/>
          <w:rtl/>
          <w:lang w:bidi="fa-IR"/>
        </w:rPr>
        <w:t>)</w:t>
      </w:r>
      <w:r w:rsidR="00EB5928">
        <w:rPr>
          <w:rFonts w:hint="cs"/>
          <w:rtl/>
          <w:lang w:bidi="fa-IR"/>
        </w:rPr>
        <w:t>.</w:t>
      </w:r>
    </w:p>
    <w:p w:rsidR="00D24E69" w:rsidRDefault="00517AA3" w:rsidP="00517AA3">
      <w:pPr>
        <w:pStyle w:val="2-0"/>
        <w:rPr>
          <w:rtl/>
        </w:rPr>
      </w:pPr>
      <w:r w:rsidRPr="009A49E2">
        <w:rPr>
          <w:rFonts w:hint="cs"/>
          <w:rtl/>
          <w:lang w:bidi="ar-SA"/>
        </w:rPr>
        <w:t>17</w:t>
      </w:r>
      <w:r w:rsidRPr="00517AA3">
        <w:rPr>
          <w:rFonts w:hint="cs"/>
          <w:rtl/>
        </w:rPr>
        <w:t xml:space="preserve">- باب: </w:t>
      </w:r>
      <w:r w:rsidRPr="00517AA3">
        <w:rPr>
          <w:rtl/>
        </w:rPr>
        <w:t>مَنْ هَمَّ بِحَسَنَةٍ أَوْ بِسَيِّئَةٍ</w:t>
      </w:r>
    </w:p>
    <w:p w:rsidR="00517AA3" w:rsidRDefault="00517AA3" w:rsidP="00E15D9E">
      <w:pPr>
        <w:pStyle w:val="4-"/>
        <w:rPr>
          <w:rtl/>
        </w:rPr>
      </w:pPr>
      <w:bookmarkStart w:id="248" w:name="_Toc434313002"/>
      <w:r>
        <w:rPr>
          <w:rFonts w:hint="cs"/>
          <w:rtl/>
        </w:rPr>
        <w:t>باب [17]: کسی که به کار نیک و یا بدی تصمیم می‌گیرد</w:t>
      </w:r>
      <w:bookmarkEnd w:id="248"/>
    </w:p>
    <w:p w:rsidR="00517AA3" w:rsidRDefault="00517AA3" w:rsidP="00E15D9E">
      <w:pPr>
        <w:pStyle w:val="5-"/>
        <w:rPr>
          <w:rtl/>
        </w:rPr>
      </w:pPr>
      <w:r>
        <w:rPr>
          <w:rFonts w:hint="cs"/>
          <w:rtl/>
        </w:rPr>
        <w:t>2113</w:t>
      </w:r>
      <w:r w:rsidRPr="00E15D9E">
        <w:rPr>
          <w:rFonts w:hint="cs"/>
          <w:rtl/>
        </w:rPr>
        <w:t xml:space="preserve">- </w:t>
      </w:r>
      <w:r w:rsidR="00E15D9E" w:rsidRPr="00E15D9E">
        <w:rPr>
          <w:rtl/>
        </w:rPr>
        <w:t>عَنِ ابْنِ عَبَّاسٍ رَضِيَ اللَّهُ عَنْهُمَا، عَنِ النَّبِيِّ صَلَّى اللهُ عَلَيْهِ وَسَلَّمَ، فِيمَا يَرْوِي عَنْ رَبِّهِ عَزَّ وَجَلَّ قَالَ: قَالَ: «إِنَّ اللَّهَ كَتَبَ الحَسَنَاتِ وَالسَّيِّئَاتِ ثُمَّ بَيَّنَ ذَلِكَ، فَمَنْ هَمَّ بِحَسَنَةٍ فَلَمْ يَعْمَلْهَا كَتَبَهَا اللَّهُ لَهُ عِنْدَهُ حَسَنَةً كَامِلَةً، فَإِنْ هُوَ هَمَّ بِهَا فَعَمِلَهَا كَتَبَهَا اللَّهُ لَهُ عِنْدَهُ عَشْرَ حَسَنَاتٍ إِلَى سَبْعِ مِائَةِ ضِعْفٍ إِلَى أَضْعَافٍ كَثِيرَةٍ، وَمَنْ هَمَّ بِسَيِّئَةٍ فَلَمْ يَعْمَلْهَا كَتَبَهَا اللَّهُ لَهُ عِنْدَهُ حَسَنَةً كَامِلَةً، فَإِنْ هُوَ هَمَّ بِهَا فَعَمِلَهَا كَتَبَهَا اللَّهُ لَهُ سَيِّئَةً وَاحِدَةً»</w:t>
      </w:r>
      <w:r w:rsidRPr="00E15D9E">
        <w:rPr>
          <w:rFonts w:hint="cs"/>
          <w:rtl/>
        </w:rPr>
        <w:t xml:space="preserve"> [رواه البخاری: 6491].</w:t>
      </w:r>
    </w:p>
    <w:p w:rsidR="00517AA3" w:rsidRDefault="00517AA3" w:rsidP="00517AA3">
      <w:pPr>
        <w:pStyle w:val="0-"/>
        <w:rPr>
          <w:rtl/>
        </w:rPr>
      </w:pPr>
      <w:r>
        <w:rPr>
          <w:rFonts w:hint="cs"/>
          <w:rtl/>
        </w:rPr>
        <w:t>2113- از ابن عباس</w:t>
      </w:r>
      <w:r>
        <w:rPr>
          <w:rFonts w:cs="CTraditional Arabic" w:hint="cs"/>
          <w:rtl/>
        </w:rPr>
        <w:t>ب</w:t>
      </w:r>
      <w:r>
        <w:rPr>
          <w:rFonts w:hint="cs"/>
          <w:rtl/>
        </w:rPr>
        <w:t xml:space="preserve"> روایت است که پیامبر خدا </w:t>
      </w:r>
      <w:r>
        <w:rPr>
          <w:rFonts w:cs="CTraditional Arabic" w:hint="cs"/>
          <w:rtl/>
        </w:rPr>
        <w:t>ج</w:t>
      </w:r>
      <w:r>
        <w:rPr>
          <w:rFonts w:hint="cs"/>
          <w:rtl/>
        </w:rPr>
        <w:t xml:space="preserve"> به</w:t>
      </w:r>
      <w:r w:rsidR="00E15D9E">
        <w:rPr>
          <w:rFonts w:hint="cs"/>
          <w:rtl/>
        </w:rPr>
        <w:t xml:space="preserve"> روایت از پروردگار خود عزوجل گفتند: «خداوند خوبی‌ها و بدی‌ها را نوشته و آن‌ها </w:t>
      </w:r>
      <w:r w:rsidR="00792645">
        <w:rPr>
          <w:rFonts w:hint="cs"/>
          <w:rtl/>
        </w:rPr>
        <w:t>را بیان کرده است، کسی که قصد انج</w:t>
      </w:r>
      <w:r w:rsidR="00E15D9E">
        <w:rPr>
          <w:rFonts w:hint="cs"/>
          <w:rtl/>
        </w:rPr>
        <w:t>ام دادن کار نیکی را می‌نماید، ولو آنکه آن را عملی نسازد، خداوند آن قصدش را در نزد خود برایش حسن</w:t>
      </w:r>
      <w:r w:rsidR="00792645">
        <w:rPr>
          <w:rFonts w:hint="cs"/>
          <w:rtl/>
        </w:rPr>
        <w:t>ۀ کاملی حساب می‌کند، و اگر به آن</w:t>
      </w:r>
      <w:r w:rsidR="00E15D9E">
        <w:rPr>
          <w:rFonts w:hint="cs"/>
          <w:rtl/>
        </w:rPr>
        <w:t xml:space="preserve"> کار نیک قصد کند، و آن را عملی سازد، خداوند ده چند تا هفتصد چند و حتی بیشتر از آن برایش ثواب می‌دهد.</w:t>
      </w:r>
    </w:p>
    <w:p w:rsidR="00E15D9E" w:rsidRDefault="00E15D9E" w:rsidP="00517AA3">
      <w:pPr>
        <w:pStyle w:val="0-"/>
        <w:rPr>
          <w:rtl/>
          <w:lang w:bidi="fa-IR"/>
        </w:rPr>
      </w:pPr>
      <w:r>
        <w:rPr>
          <w:rFonts w:hint="cs"/>
          <w:rtl/>
        </w:rPr>
        <w:t>«و کسی که انجام دادن کار بدی را می‌کند، اگر آن را عملی نسازد</w:t>
      </w:r>
      <w:r w:rsidRPr="00E15D9E">
        <w:rPr>
          <w:rFonts w:ascii="IRLotus" w:hAnsi="IRLotus" w:cs="IRLotus"/>
          <w:vertAlign w:val="superscript"/>
          <w:rtl/>
          <w:lang w:bidi="fa-IR"/>
        </w:rPr>
        <w:t>(</w:t>
      </w:r>
      <w:r w:rsidRPr="00E15D9E">
        <w:rPr>
          <w:rStyle w:val="FootnoteReference"/>
          <w:rFonts w:ascii="IRLotus" w:eastAsia="SimSun" w:hAnsi="IRLotus" w:cs="IRLotus"/>
          <w:rtl/>
          <w:lang w:bidi="fa-IR"/>
        </w:rPr>
        <w:footnoteReference w:id="260"/>
      </w:r>
      <w:r w:rsidRPr="00E15D9E">
        <w:rPr>
          <w:rFonts w:ascii="IRLotus" w:hAnsi="IRLotus" w:cs="IRLotus"/>
          <w:vertAlign w:val="superscript"/>
          <w:rtl/>
          <w:lang w:bidi="fa-IR"/>
        </w:rPr>
        <w:t>)</w:t>
      </w:r>
      <w:r>
        <w:rPr>
          <w:rFonts w:hint="cs"/>
          <w:rtl/>
          <w:lang w:bidi="fa-IR"/>
        </w:rPr>
        <w:t>،</w:t>
      </w:r>
      <w:r w:rsidR="00923E23">
        <w:rPr>
          <w:rFonts w:hint="cs"/>
          <w:rtl/>
          <w:lang w:bidi="fa-IR"/>
        </w:rPr>
        <w:t xml:space="preserve"> خداوند آن را برایش در</w:t>
      </w:r>
      <w:r w:rsidR="00792645">
        <w:rPr>
          <w:rFonts w:hint="cs"/>
          <w:rtl/>
          <w:lang w:bidi="fa-IR"/>
        </w:rPr>
        <w:t xml:space="preserve"> نزد خود حسنۀ کاملی حساب می‌کند</w:t>
      </w:r>
      <w:r w:rsidR="00923E23" w:rsidRPr="00923E23">
        <w:rPr>
          <w:rFonts w:ascii="IRLotus" w:hAnsi="IRLotus" w:cs="IRLotus"/>
          <w:vertAlign w:val="superscript"/>
          <w:rtl/>
          <w:lang w:bidi="fa-IR"/>
        </w:rPr>
        <w:t>(</w:t>
      </w:r>
      <w:r w:rsidR="00923E23" w:rsidRPr="00923E23">
        <w:rPr>
          <w:rStyle w:val="FootnoteReference"/>
          <w:rFonts w:ascii="IRLotus" w:eastAsia="SimSun" w:hAnsi="IRLotus" w:cs="IRLotus"/>
          <w:rtl/>
          <w:lang w:bidi="fa-IR"/>
        </w:rPr>
        <w:footnoteReference w:id="261"/>
      </w:r>
      <w:r w:rsidR="00923E23" w:rsidRPr="00923E23">
        <w:rPr>
          <w:rFonts w:ascii="IRLotus" w:hAnsi="IRLotus" w:cs="IRLotus"/>
          <w:vertAlign w:val="superscript"/>
          <w:rtl/>
          <w:lang w:bidi="fa-IR"/>
        </w:rPr>
        <w:t>)</w:t>
      </w:r>
      <w:r w:rsidR="00923E23">
        <w:rPr>
          <w:rFonts w:hint="cs"/>
          <w:rtl/>
          <w:lang w:bidi="fa-IR"/>
        </w:rPr>
        <w:t>، و اگر آن را عملی سازد، بر او یک گناه حساب می‌کند»</w:t>
      </w:r>
      <w:r w:rsidR="00923E23" w:rsidRPr="00923E23">
        <w:rPr>
          <w:rFonts w:ascii="IRLotus" w:hAnsi="IRLotus" w:cs="IRLotus"/>
          <w:vertAlign w:val="superscript"/>
          <w:rtl/>
          <w:lang w:bidi="fa-IR"/>
        </w:rPr>
        <w:t>(</w:t>
      </w:r>
      <w:r w:rsidR="00923E23" w:rsidRPr="00923E23">
        <w:rPr>
          <w:rStyle w:val="FootnoteReference"/>
          <w:rFonts w:ascii="IRLotus" w:eastAsia="SimSun" w:hAnsi="IRLotus" w:cs="IRLotus"/>
          <w:rtl/>
          <w:lang w:bidi="fa-IR"/>
        </w:rPr>
        <w:footnoteReference w:id="262"/>
      </w:r>
      <w:r w:rsidR="00923E23" w:rsidRPr="00923E23">
        <w:rPr>
          <w:rFonts w:ascii="IRLotus" w:hAnsi="IRLotus" w:cs="IRLotus"/>
          <w:vertAlign w:val="superscript"/>
          <w:rtl/>
          <w:lang w:bidi="fa-IR"/>
        </w:rPr>
        <w:t>)</w:t>
      </w:r>
      <w:r w:rsidR="00923E23">
        <w:rPr>
          <w:rFonts w:hint="cs"/>
          <w:rtl/>
          <w:lang w:bidi="fa-IR"/>
        </w:rPr>
        <w:t>.</w:t>
      </w:r>
    </w:p>
    <w:p w:rsidR="00E00846" w:rsidRDefault="00E00846" w:rsidP="00D66DA9">
      <w:pPr>
        <w:pStyle w:val="2-0"/>
        <w:rPr>
          <w:rtl/>
        </w:rPr>
      </w:pPr>
      <w:r w:rsidRPr="009A49E2">
        <w:rPr>
          <w:rFonts w:hint="cs"/>
          <w:rtl/>
          <w:lang w:bidi="ar-SA"/>
        </w:rPr>
        <w:t>18</w:t>
      </w:r>
      <w:r>
        <w:rPr>
          <w:rFonts w:hint="cs"/>
          <w:rtl/>
        </w:rPr>
        <w:t>- باب: رَفْعِ الأَمَانَةِ</w:t>
      </w:r>
    </w:p>
    <w:p w:rsidR="00E00846" w:rsidRDefault="00E00846" w:rsidP="00D66DA9">
      <w:pPr>
        <w:pStyle w:val="4-"/>
        <w:rPr>
          <w:rtl/>
          <w:lang w:bidi="fa-IR"/>
        </w:rPr>
      </w:pPr>
      <w:bookmarkStart w:id="249" w:name="_Toc434313003"/>
      <w:r>
        <w:rPr>
          <w:rFonts w:hint="cs"/>
          <w:rtl/>
          <w:lang w:bidi="fa-IR"/>
        </w:rPr>
        <w:t>باب [18]: از بین رفتن امانت</w:t>
      </w:r>
      <w:bookmarkEnd w:id="249"/>
    </w:p>
    <w:p w:rsidR="00E00846" w:rsidRDefault="00E00846" w:rsidP="00AB6425">
      <w:pPr>
        <w:pStyle w:val="5-"/>
        <w:rPr>
          <w:rtl/>
          <w:lang w:bidi="fa-IR"/>
        </w:rPr>
      </w:pPr>
      <w:r>
        <w:rPr>
          <w:rFonts w:hint="cs"/>
          <w:rtl/>
          <w:lang w:bidi="fa-IR"/>
        </w:rPr>
        <w:t>2114</w:t>
      </w:r>
      <w:r w:rsidRPr="00D66DA9">
        <w:rPr>
          <w:rFonts w:hint="cs"/>
          <w:rtl/>
        </w:rPr>
        <w:t xml:space="preserve">- </w:t>
      </w:r>
      <w:r w:rsidR="00D66DA9" w:rsidRPr="00D66DA9">
        <w:rPr>
          <w:rtl/>
        </w:rPr>
        <w:t>حَدَّثَنَا حُذَيْفَةُ</w:t>
      </w:r>
      <w:r w:rsidR="00D66DA9">
        <w:rPr>
          <w:rFonts w:hint="cs"/>
          <w:rtl/>
        </w:rPr>
        <w:t xml:space="preserve"> </w:t>
      </w:r>
      <w:r w:rsidR="00D66DA9" w:rsidRPr="00E15D9E">
        <w:rPr>
          <w:rtl/>
        </w:rPr>
        <w:t>رَضِيَ اللَّهُ عَنْهُ</w:t>
      </w:r>
      <w:r w:rsidR="00D66DA9" w:rsidRPr="00D66DA9">
        <w:rPr>
          <w:rtl/>
        </w:rPr>
        <w:t xml:space="preserve"> قَالَ: حَدَّثَنَا رَسُولُ اللَّهِ صَلَّى اللهُ عَلَيْهِ وَسَلَّمَ حَدِيثَيْنِ، رَأَيْتُ أَحَدَهُمَا وَأَنَا أَنْتَظِرُ الآخَرَ: حَدَّثَنَا: «أَنَّ الأَمَانَةَ نَزَلَتْ فِي جَذْرِ قُلُوبِ الرِّجَالِ، ثُمَّ عَلِمُوا مِنَ القُرْآنِ، ثُمَّ عَلِمُوا مِنَ السُّنَّةِ» وَحَدَّثَنَا عَنْ رَفْعِهَا قَالَ: </w:t>
      </w:r>
      <w:r w:rsidR="00AB6425">
        <w:rPr>
          <w:rFonts w:hint="cs"/>
          <w:rtl/>
        </w:rPr>
        <w:t>«</w:t>
      </w:r>
      <w:r w:rsidR="00D66DA9" w:rsidRPr="00D66DA9">
        <w:rPr>
          <w:rtl/>
        </w:rPr>
        <w:t>يَنَامُ الرَّجُلُ النَّوْمَةَ، فَتُقْبَضُ الأَمَانَةُ مِنْ قَلْبِهِ، فَيَظَلُّ أَثَرُهَا مِثْلَ أَثَرِ الوَكْتِ، ثُمَّ يَنَامُ النَّوْمَةَ فَتُقْبَضُ فَيَبْقَى أَثَرُهَا مِثْلَ المَجْلِ، كَجَمْرٍ دَحْرَجْتَهُ عَلَى رِجْلِكَ فَنَفِطَ، فَتَرَاهُ مُنْتَبِرًا وَلَيْسَ فِيهِ شَيْءٌ، فَيُصْبِحُ النَّاسُ يَتَبَايَعُونَ، فَلاَ يَكَادُ أَحَدٌ يُؤَدِّي الأَمَانَةَ، فَيُقَالُ: إِنَّ فِي بَنِي فُلاَنٍ رَجُلًا أَمِينًا، وَيُقَالُ لِلرَّجُلِ: مَا أَعْقَلَهُ وَمَا أَظْرَفَهُ وَمَا أَجْلَدَهُ، وَمَا فِي قَلْبِهِ مِثْقَالُ حَبَّةِ خَرْدَلٍ مِنْ إِيمَانٍ</w:t>
      </w:r>
      <w:r w:rsidR="00AB6425">
        <w:rPr>
          <w:rFonts w:hint="cs"/>
          <w:rtl/>
        </w:rPr>
        <w:t>»</w:t>
      </w:r>
      <w:r w:rsidR="00D66DA9" w:rsidRPr="00D66DA9">
        <w:rPr>
          <w:rtl/>
        </w:rPr>
        <w:t xml:space="preserve"> وَلَقَدْ أَتَى عَلَيَّ زَمَانٌ وَمَا أُبَالِي أَيَّكُمْ بَايَعْتُ، لَئِنْ كَانَ مُسْلِمًا رَدَّهُ عَلَيَّ الإِسْلاَمُ، وَإِنْ كَانَ نَصْرَانِيًّا رَدَّهُ عَلَيَّ سَاعِيهِ، فَأَمَّا اليَوْمَ: فَمَا كُنْتُ أُبَايِعُ إِلَّا فُلاَنًا وَفُلاَنًا</w:t>
      </w:r>
      <w:r w:rsidRPr="00D66DA9">
        <w:rPr>
          <w:rFonts w:hint="cs"/>
          <w:rtl/>
        </w:rPr>
        <w:t xml:space="preserve"> [رواه البخاری: 6497].</w:t>
      </w:r>
    </w:p>
    <w:p w:rsidR="00E00846" w:rsidRDefault="00E00846" w:rsidP="00517AA3">
      <w:pPr>
        <w:pStyle w:val="0-"/>
        <w:rPr>
          <w:rtl/>
          <w:lang w:bidi="fa-IR"/>
        </w:rPr>
      </w:pPr>
      <w:r>
        <w:rPr>
          <w:rFonts w:hint="cs"/>
          <w:rtl/>
          <w:lang w:bidi="fa-IR"/>
        </w:rPr>
        <w:t>2114- از حذیفه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برای ما دو حدیث گفتند، که یکی دیدم و منتظر دیگری می‌باشم.</w:t>
      </w:r>
    </w:p>
    <w:p w:rsidR="007E3741" w:rsidRDefault="00E14AF8" w:rsidP="00517AA3">
      <w:pPr>
        <w:pStyle w:val="0-"/>
        <w:rPr>
          <w:rtl/>
          <w:lang w:bidi="fa-IR"/>
        </w:rPr>
      </w:pPr>
      <w:r>
        <w:rPr>
          <w:rFonts w:hint="cs"/>
          <w:rtl/>
          <w:lang w:bidi="fa-IR"/>
        </w:rPr>
        <w:t>فرمودند</w:t>
      </w:r>
      <w:r w:rsidR="006324D0">
        <w:rPr>
          <w:rFonts w:hint="cs"/>
          <w:rtl/>
          <w:lang w:bidi="fa-IR"/>
        </w:rPr>
        <w:t>: «امانت در اصل دل مردم نازل شد، و بعد از آن</w:t>
      </w:r>
      <w:r>
        <w:rPr>
          <w:rFonts w:hint="cs"/>
          <w:rtl/>
          <w:lang w:bidi="fa-IR"/>
        </w:rPr>
        <w:t>، از قرآن و سپس از سنت دانستند [که باید امانت را مراعات نمایند]».</w:t>
      </w:r>
    </w:p>
    <w:p w:rsidR="00E14AF8" w:rsidRDefault="00E14AF8" w:rsidP="00517AA3">
      <w:pPr>
        <w:pStyle w:val="0-"/>
        <w:rPr>
          <w:rtl/>
          <w:lang w:bidi="fa-IR"/>
        </w:rPr>
      </w:pPr>
      <w:r>
        <w:rPr>
          <w:rFonts w:hint="cs"/>
          <w:rtl/>
          <w:lang w:bidi="fa-IR"/>
        </w:rPr>
        <w:t>و باز در مورد از بین رفتن امانت صحبت نموده و فرمودند: «[وقتی می‌آید] که شخص می‌خوابد، و چون از خواب بیدار می‌شود، امانت از دلش گرفته شده ولی اثر اندکی از آن باقی نمی‌ماند، بعد از آن بار دیگر می‌خوابد، و چون از خواب بیدار می‌شود، باز هم امانت از د</w:t>
      </w:r>
      <w:r w:rsidR="006324D0">
        <w:rPr>
          <w:rFonts w:hint="cs"/>
          <w:rtl/>
          <w:lang w:bidi="fa-IR"/>
        </w:rPr>
        <w:t>لش گرفته می‌شود، و چیزی که از آن</w:t>
      </w:r>
      <w:r>
        <w:rPr>
          <w:rFonts w:hint="cs"/>
          <w:rtl/>
          <w:lang w:bidi="fa-IR"/>
        </w:rPr>
        <w:t xml:space="preserve"> باقی می‌ماند، مانند آنکه آتشی را بر روی پایت بیندازی، و پایت آبله شود، و گرچه آبله بر آمده به نظرت می‌</w:t>
      </w:r>
      <w:r w:rsidR="00ED5A04">
        <w:rPr>
          <w:rFonts w:hint="cs"/>
          <w:rtl/>
          <w:lang w:bidi="fa-IR"/>
        </w:rPr>
        <w:t>رسد ولی در آن چیزی نیست».</w:t>
      </w:r>
    </w:p>
    <w:p w:rsidR="00ED5A04" w:rsidRDefault="00ED5A04" w:rsidP="00517AA3">
      <w:pPr>
        <w:pStyle w:val="0-"/>
        <w:rPr>
          <w:rtl/>
          <w:lang w:bidi="fa-IR"/>
        </w:rPr>
      </w:pPr>
      <w:r>
        <w:rPr>
          <w:rFonts w:hint="cs"/>
          <w:rtl/>
          <w:lang w:bidi="fa-IR"/>
        </w:rPr>
        <w:t>«و مردم به خرید و فروش می‌پردازند، ولی تقریبا کسی امانت را مراعات نمی‌کند، [تا جای که مردم بیکدیگر] می‌گویند: در فلان قوم یک نفر امانت دار پیدا می‌شود، و چه بسا گفته می‌شود که فلان شخص چقدر هشیا</w:t>
      </w:r>
      <w:r w:rsidR="006324D0">
        <w:rPr>
          <w:rFonts w:hint="cs"/>
          <w:rtl/>
          <w:lang w:bidi="fa-IR"/>
        </w:rPr>
        <w:t>ر است، چ</w:t>
      </w:r>
      <w:r>
        <w:rPr>
          <w:rFonts w:hint="cs"/>
          <w:rtl/>
          <w:lang w:bidi="fa-IR"/>
        </w:rPr>
        <w:t>قدر فهمیده است، و چقدر چالاک است، ولی افسوس که در دلش ذرۀ از ایمان وجود ندارد».</w:t>
      </w:r>
    </w:p>
    <w:p w:rsidR="00ED5A04" w:rsidRDefault="00ED5A04" w:rsidP="00517AA3">
      <w:pPr>
        <w:pStyle w:val="0-"/>
        <w:rPr>
          <w:rtl/>
          <w:lang w:bidi="fa-IR"/>
        </w:rPr>
      </w:pPr>
      <w:r>
        <w:rPr>
          <w:rFonts w:hint="cs"/>
          <w:rtl/>
          <w:lang w:bidi="fa-IR"/>
        </w:rPr>
        <w:t>حذیفه</w:t>
      </w:r>
      <w:r>
        <w:rPr>
          <w:rFonts w:cs="CTraditional Arabic" w:hint="cs"/>
          <w:rtl/>
          <w:lang w:bidi="fa-IR"/>
        </w:rPr>
        <w:t>س</w:t>
      </w:r>
      <w:r>
        <w:rPr>
          <w:rFonts w:hint="cs"/>
          <w:rtl/>
          <w:lang w:bidi="fa-IR"/>
        </w:rPr>
        <w:t xml:space="preserve"> می‌گوید: روزگاری بود که اهمیت نمی‌دادم که با کدام یک از شما خرید و فروش می‌کنم، اگر مسلمان بود، به اساس اسلام [حق مرا] پس می‌داد، و اگر نصرانی بود، ضامنش پس میداد، ولی امروز جز با فلانی و فلانی معامله و خرید و فروش نمی‌کنم</w:t>
      </w:r>
      <w:r w:rsidRPr="00ED5A04">
        <w:rPr>
          <w:rFonts w:ascii="IRLotus" w:hAnsi="IRLotus" w:cs="IRLotus"/>
          <w:vertAlign w:val="superscript"/>
          <w:rtl/>
          <w:lang w:bidi="fa-IR"/>
        </w:rPr>
        <w:t>(</w:t>
      </w:r>
      <w:r w:rsidRPr="00ED5A04">
        <w:rPr>
          <w:rStyle w:val="FootnoteReference"/>
          <w:rFonts w:ascii="IRLotus" w:eastAsia="SimSun" w:hAnsi="IRLotus" w:cs="IRLotus"/>
          <w:rtl/>
          <w:lang w:bidi="fa-IR"/>
        </w:rPr>
        <w:footnoteReference w:id="263"/>
      </w:r>
      <w:r w:rsidRPr="00ED5A04">
        <w:rPr>
          <w:rFonts w:ascii="IRLotus" w:hAnsi="IRLotus" w:cs="IRLotus"/>
          <w:vertAlign w:val="superscript"/>
          <w:rtl/>
          <w:lang w:bidi="fa-IR"/>
        </w:rPr>
        <w:t>)</w:t>
      </w:r>
      <w:r>
        <w:rPr>
          <w:rFonts w:hint="cs"/>
          <w:rtl/>
          <w:lang w:bidi="fa-IR"/>
        </w:rPr>
        <w:t>.</w:t>
      </w:r>
    </w:p>
    <w:p w:rsidR="00614FC3" w:rsidRDefault="00614FC3" w:rsidP="00614FC3">
      <w:pPr>
        <w:pStyle w:val="5-"/>
        <w:rPr>
          <w:rtl/>
          <w:lang w:bidi="fa-IR"/>
        </w:rPr>
      </w:pPr>
      <w:r>
        <w:rPr>
          <w:rFonts w:hint="cs"/>
          <w:rtl/>
          <w:lang w:bidi="fa-IR"/>
        </w:rPr>
        <w:t>2115</w:t>
      </w:r>
      <w:r w:rsidRPr="00614FC3">
        <w:rPr>
          <w:rFonts w:hint="cs"/>
          <w:rtl/>
        </w:rPr>
        <w:t>-</w:t>
      </w:r>
      <w:r>
        <w:rPr>
          <w:rFonts w:hint="cs"/>
          <w:rtl/>
        </w:rPr>
        <w:t xml:space="preserve"> عَنِ</w:t>
      </w:r>
      <w:r w:rsidRPr="00614FC3">
        <w:rPr>
          <w:rFonts w:hint="cs"/>
          <w:rtl/>
        </w:rPr>
        <w:t xml:space="preserve"> </w:t>
      </w:r>
      <w:r>
        <w:rPr>
          <w:rFonts w:hint="cs"/>
          <w:rtl/>
        </w:rPr>
        <w:t>أ</w:t>
      </w:r>
      <w:r w:rsidRPr="00614FC3">
        <w:rPr>
          <w:rtl/>
        </w:rPr>
        <w:t>بْنَ عُمَرَ رَضِيَ اللَّهُ عَنْهُمَا، قَالَ: سَمِعْتُ رَسُولَ اللَّهِ صَلَّى اللهُ عَلَيْهِ وَسَلَّمَ يَقُولُ: «إِنَّمَا النَّاسُ كَالإِبِلِ المِائَةِ، لاَ تَكَادُ تَجِدُ فِيهَا رَاحِلَةً»</w:t>
      </w:r>
      <w:r w:rsidRPr="00614FC3">
        <w:rPr>
          <w:rFonts w:hint="cs"/>
          <w:rtl/>
        </w:rPr>
        <w:t xml:space="preserve"> [رواه البخاری:6498].</w:t>
      </w:r>
    </w:p>
    <w:p w:rsidR="00614FC3" w:rsidRDefault="00614FC3" w:rsidP="00FC2C49">
      <w:pPr>
        <w:pStyle w:val="0-"/>
        <w:rPr>
          <w:rtl/>
          <w:lang w:bidi="fa-IR"/>
        </w:rPr>
      </w:pPr>
      <w:r>
        <w:rPr>
          <w:rFonts w:hint="cs"/>
          <w:rtl/>
          <w:lang w:bidi="fa-IR"/>
        </w:rPr>
        <w:t>2115- از ابن عمر</w:t>
      </w:r>
      <w:r w:rsidR="00FC2C49">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010662">
        <w:rPr>
          <w:rFonts w:hint="cs"/>
          <w:rtl/>
          <w:lang w:bidi="fa-IR"/>
        </w:rPr>
        <w:t>را شنیدم که می‌فرمودند: «مردمان مانند [گلۀ] شتر صد تائی است، ولی تقریبا شتر قابل سوار شدن را در بین آن‌ها نمی‌یابی»</w:t>
      </w:r>
      <w:r w:rsidR="00010662" w:rsidRPr="00010662">
        <w:rPr>
          <w:rFonts w:ascii="IRLotus" w:hAnsi="IRLotus" w:cs="IRLotus"/>
          <w:vertAlign w:val="superscript"/>
          <w:rtl/>
          <w:lang w:bidi="fa-IR"/>
        </w:rPr>
        <w:t>(</w:t>
      </w:r>
      <w:r w:rsidR="00010662" w:rsidRPr="00010662">
        <w:rPr>
          <w:rStyle w:val="FootnoteReference"/>
          <w:rFonts w:ascii="IRLotus" w:eastAsia="SimSun" w:hAnsi="IRLotus" w:cs="IRLotus"/>
          <w:rtl/>
          <w:lang w:bidi="fa-IR"/>
        </w:rPr>
        <w:footnoteReference w:id="264"/>
      </w:r>
      <w:r w:rsidR="00010662" w:rsidRPr="00010662">
        <w:rPr>
          <w:rFonts w:ascii="IRLotus" w:hAnsi="IRLotus" w:cs="IRLotus"/>
          <w:vertAlign w:val="superscript"/>
          <w:rtl/>
          <w:lang w:bidi="fa-IR"/>
        </w:rPr>
        <w:t>)</w:t>
      </w:r>
      <w:r w:rsidR="00010662">
        <w:rPr>
          <w:rFonts w:hint="cs"/>
          <w:rtl/>
          <w:lang w:bidi="fa-IR"/>
        </w:rPr>
        <w:t>.</w:t>
      </w:r>
    </w:p>
    <w:p w:rsidR="00932DEC" w:rsidRDefault="00932DEC" w:rsidP="00932DEC">
      <w:pPr>
        <w:pStyle w:val="2-0"/>
        <w:rPr>
          <w:rtl/>
        </w:rPr>
      </w:pPr>
      <w:r w:rsidRPr="009A49E2">
        <w:rPr>
          <w:rFonts w:hint="cs"/>
          <w:rtl/>
          <w:lang w:bidi="ar-SA"/>
        </w:rPr>
        <w:t>19</w:t>
      </w:r>
      <w:r>
        <w:rPr>
          <w:rFonts w:hint="cs"/>
          <w:rtl/>
        </w:rPr>
        <w:t xml:space="preserve"> </w:t>
      </w:r>
      <w:r w:rsidRPr="00932DEC">
        <w:rPr>
          <w:rFonts w:hint="cs"/>
          <w:rtl/>
        </w:rPr>
        <w:t xml:space="preserve">باب: </w:t>
      </w:r>
      <w:r w:rsidRPr="00932DEC">
        <w:rPr>
          <w:rtl/>
        </w:rPr>
        <w:t>الرِّيَاءِ وَالسُّمْعَةِ</w:t>
      </w:r>
    </w:p>
    <w:p w:rsidR="00932DEC" w:rsidRDefault="00932DEC" w:rsidP="00652444">
      <w:pPr>
        <w:pStyle w:val="4-"/>
        <w:rPr>
          <w:rtl/>
          <w:lang w:bidi="fa-IR"/>
        </w:rPr>
      </w:pPr>
      <w:bookmarkStart w:id="250" w:name="_Toc434313004"/>
      <w:r>
        <w:rPr>
          <w:rFonts w:hint="cs"/>
          <w:rtl/>
          <w:lang w:bidi="fa-IR"/>
        </w:rPr>
        <w:t>باب [19]: ریاء و سمعه</w:t>
      </w:r>
      <w:bookmarkEnd w:id="250"/>
    </w:p>
    <w:p w:rsidR="00932DEC" w:rsidRDefault="00932DEC" w:rsidP="00652444">
      <w:pPr>
        <w:pStyle w:val="5-"/>
        <w:rPr>
          <w:rtl/>
          <w:lang w:bidi="fa-IR"/>
        </w:rPr>
      </w:pPr>
      <w:r w:rsidRPr="00652444">
        <w:rPr>
          <w:rFonts w:hint="cs"/>
          <w:rtl/>
        </w:rPr>
        <w:t>2116:</w:t>
      </w:r>
      <w:r w:rsidR="00652444">
        <w:rPr>
          <w:rFonts w:hint="cs"/>
          <w:rtl/>
        </w:rPr>
        <w:t xml:space="preserve"> عَنْ</w:t>
      </w:r>
      <w:r w:rsidRPr="00652444">
        <w:rPr>
          <w:rFonts w:hint="cs"/>
          <w:rtl/>
        </w:rPr>
        <w:t xml:space="preserve"> </w:t>
      </w:r>
      <w:r w:rsidR="00652444" w:rsidRPr="00652444">
        <w:rPr>
          <w:rtl/>
        </w:rPr>
        <w:t>جُنْدَب</w:t>
      </w:r>
      <w:r w:rsidR="00652444">
        <w:rPr>
          <w:rFonts w:hint="cs"/>
          <w:rtl/>
        </w:rPr>
        <w:t xml:space="preserve"> </w:t>
      </w:r>
      <w:r w:rsidR="00652444" w:rsidRPr="00614FC3">
        <w:rPr>
          <w:rtl/>
        </w:rPr>
        <w:t>رَضِيَ اللَّهُ عَنْهُ</w:t>
      </w:r>
      <w:r w:rsidR="00652444">
        <w:rPr>
          <w:rFonts w:hint="cs"/>
          <w:rtl/>
        </w:rPr>
        <w:t xml:space="preserve"> قالَ: </w:t>
      </w:r>
      <w:r w:rsidR="00652444" w:rsidRPr="00652444">
        <w:rPr>
          <w:rtl/>
        </w:rPr>
        <w:t>قَالَ النَّبِيُّ صَلَّى اللهُ عَلَيْهِ وَسَلَّمَ: «مَنْ</w:t>
      </w:r>
      <w:r w:rsidR="00652444">
        <w:rPr>
          <w:rtl/>
        </w:rPr>
        <w:t xml:space="preserve"> سَمَّعَ سَمَّعَ اللَّهُ بِهِ</w:t>
      </w:r>
      <w:r w:rsidR="00652444" w:rsidRPr="00652444">
        <w:rPr>
          <w:rtl/>
        </w:rPr>
        <w:t xml:space="preserve"> وَمَنْ يُرَائِي يُرَائِي اللَّهُ بِهِ»</w:t>
      </w:r>
      <w:r w:rsidRPr="00652444">
        <w:rPr>
          <w:rFonts w:hint="cs"/>
          <w:rtl/>
        </w:rPr>
        <w:t xml:space="preserve"> [رواه البخاری: 6499].</w:t>
      </w:r>
    </w:p>
    <w:p w:rsidR="00932DEC" w:rsidRDefault="00932DEC" w:rsidP="00932DEC">
      <w:pPr>
        <w:pStyle w:val="0-"/>
        <w:rPr>
          <w:rtl/>
          <w:lang w:bidi="fa-IR"/>
        </w:rPr>
      </w:pPr>
      <w:r>
        <w:rPr>
          <w:rFonts w:hint="cs"/>
          <w:rtl/>
          <w:lang w:bidi="fa-IR"/>
        </w:rPr>
        <w:t>2116- از جندب</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کسی که عملش را به قصد</w:t>
      </w:r>
      <w:r w:rsidR="00934856">
        <w:rPr>
          <w:rFonts w:hint="cs"/>
          <w:rtl/>
          <w:lang w:bidi="fa-IR"/>
        </w:rPr>
        <w:t xml:space="preserve"> شهرت انجام داده باشد، خداوند رسوایش می‌سازد، و کسی که ر</w:t>
      </w:r>
      <w:r w:rsidR="000B4BE6">
        <w:rPr>
          <w:rFonts w:hint="cs"/>
          <w:rtl/>
          <w:lang w:bidi="fa-IR"/>
        </w:rPr>
        <w:t>یا کاری کند، خداوند اعمال باطنی‌اش را برای مردم برملا می‌سازد»</w:t>
      </w:r>
      <w:r w:rsidR="000B4BE6" w:rsidRPr="000B4BE6">
        <w:rPr>
          <w:rFonts w:ascii="IRLotus" w:hAnsi="IRLotus" w:cs="IRLotus"/>
          <w:vertAlign w:val="superscript"/>
          <w:rtl/>
          <w:lang w:bidi="fa-IR"/>
        </w:rPr>
        <w:t>(</w:t>
      </w:r>
      <w:r w:rsidR="000B4BE6" w:rsidRPr="000B4BE6">
        <w:rPr>
          <w:rStyle w:val="FootnoteReference"/>
          <w:rFonts w:ascii="IRLotus" w:eastAsia="SimSun" w:hAnsi="IRLotus" w:cs="IRLotus"/>
          <w:rtl/>
          <w:lang w:bidi="fa-IR"/>
        </w:rPr>
        <w:footnoteReference w:id="265"/>
      </w:r>
      <w:r w:rsidR="000B4BE6" w:rsidRPr="000B4BE6">
        <w:rPr>
          <w:rFonts w:ascii="IRLotus" w:hAnsi="IRLotus" w:cs="IRLotus"/>
          <w:vertAlign w:val="superscript"/>
          <w:rtl/>
          <w:lang w:bidi="fa-IR"/>
        </w:rPr>
        <w:t>)</w:t>
      </w:r>
      <w:r w:rsidR="000B4BE6">
        <w:rPr>
          <w:rFonts w:hint="cs"/>
          <w:rtl/>
          <w:lang w:bidi="fa-IR"/>
        </w:rPr>
        <w:t>.</w:t>
      </w:r>
    </w:p>
    <w:p w:rsidR="008F5E6F" w:rsidRDefault="008F5E6F" w:rsidP="00620384">
      <w:pPr>
        <w:pStyle w:val="2-0"/>
        <w:rPr>
          <w:rtl/>
        </w:rPr>
      </w:pPr>
      <w:r w:rsidRPr="009A49E2">
        <w:rPr>
          <w:rFonts w:hint="cs"/>
          <w:rtl/>
          <w:lang w:bidi="ar-SA"/>
        </w:rPr>
        <w:t>20</w:t>
      </w:r>
      <w:r>
        <w:rPr>
          <w:rFonts w:hint="cs"/>
          <w:rtl/>
        </w:rPr>
        <w:t>- باب: التَّوَاضُعِ</w:t>
      </w:r>
    </w:p>
    <w:p w:rsidR="008F5E6F" w:rsidRDefault="008F5E6F" w:rsidP="00620384">
      <w:pPr>
        <w:pStyle w:val="4-"/>
        <w:rPr>
          <w:rtl/>
          <w:lang w:bidi="fa-IR"/>
        </w:rPr>
      </w:pPr>
      <w:bookmarkStart w:id="251" w:name="_Toc434313005"/>
      <w:r>
        <w:rPr>
          <w:rFonts w:hint="cs"/>
          <w:rtl/>
          <w:lang w:bidi="fa-IR"/>
        </w:rPr>
        <w:t>باب [20]: تواضع</w:t>
      </w:r>
      <w:bookmarkEnd w:id="251"/>
    </w:p>
    <w:p w:rsidR="008F5E6F" w:rsidRDefault="008F5E6F" w:rsidP="00AB6425">
      <w:pPr>
        <w:pStyle w:val="5-"/>
        <w:rPr>
          <w:rtl/>
          <w:lang w:bidi="fa-IR"/>
        </w:rPr>
      </w:pPr>
      <w:r>
        <w:rPr>
          <w:rFonts w:hint="cs"/>
          <w:rtl/>
          <w:lang w:bidi="fa-IR"/>
        </w:rPr>
        <w:t>2117</w:t>
      </w:r>
      <w:r w:rsidRPr="00620384">
        <w:rPr>
          <w:rFonts w:hint="cs"/>
          <w:rtl/>
        </w:rPr>
        <w:t xml:space="preserve">- </w:t>
      </w:r>
      <w:r w:rsidR="00620384" w:rsidRPr="00620384">
        <w:rPr>
          <w:rtl/>
        </w:rPr>
        <w:t xml:space="preserve">عَنْ أَبِي هُرَيْرَةَ </w:t>
      </w:r>
      <w:r w:rsidR="00620384" w:rsidRPr="00614FC3">
        <w:rPr>
          <w:rtl/>
        </w:rPr>
        <w:t>رَضِيَ اللَّهُ عَنْهُ</w:t>
      </w:r>
      <w:r w:rsidR="00620384" w:rsidRPr="00620384">
        <w:rPr>
          <w:rtl/>
        </w:rPr>
        <w:t xml:space="preserve"> قَالَ: قَالَ رَسُولُ اللَّهِ صَلَّى اللهُ عَلَيْهِ وَسَلَّمَ: </w:t>
      </w:r>
      <w:r w:rsidR="00AB6425">
        <w:rPr>
          <w:rFonts w:hint="cs"/>
          <w:rtl/>
        </w:rPr>
        <w:t>«</w:t>
      </w:r>
      <w:r w:rsidR="00620384" w:rsidRPr="00620384">
        <w:rPr>
          <w:rtl/>
        </w:rPr>
        <w:t>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r w:rsidR="00AB6425">
        <w:rPr>
          <w:rFonts w:hint="cs"/>
          <w:rtl/>
        </w:rPr>
        <w:t>»</w:t>
      </w:r>
      <w:r w:rsidRPr="00620384">
        <w:rPr>
          <w:rFonts w:hint="cs"/>
          <w:rtl/>
        </w:rPr>
        <w:t xml:space="preserve"> [رواه البخاری: 6502].</w:t>
      </w:r>
    </w:p>
    <w:p w:rsidR="008F5E6F" w:rsidRDefault="008F5E6F" w:rsidP="00932DEC">
      <w:pPr>
        <w:pStyle w:val="0-"/>
        <w:rPr>
          <w:rtl/>
          <w:lang w:bidi="fa-IR"/>
        </w:rPr>
      </w:pPr>
      <w:r>
        <w:rPr>
          <w:rFonts w:hint="cs"/>
          <w:rtl/>
          <w:lang w:bidi="fa-IR"/>
        </w:rPr>
        <w:t>2117-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«خداوند متعال فرموده است، کسی که با یکی از اولیای من</w:t>
      </w:r>
      <w:r w:rsidR="00620384">
        <w:rPr>
          <w:rFonts w:hint="cs"/>
          <w:rtl/>
          <w:lang w:bidi="fa-IR"/>
        </w:rPr>
        <w:t xml:space="preserve"> دشمنی کند، به او اعلان جنگ می‌دهم، و بنده‌ام به هیچ عملی که در نزدم محبوب‌تر از انجام دادن فرائض باشد، به من تقرب نجسته است».</w:t>
      </w:r>
    </w:p>
    <w:p w:rsidR="00620384" w:rsidRDefault="00620384" w:rsidP="00932DEC">
      <w:pPr>
        <w:pStyle w:val="0-"/>
        <w:rPr>
          <w:rtl/>
          <w:lang w:bidi="fa-IR"/>
        </w:rPr>
      </w:pPr>
      <w:r>
        <w:rPr>
          <w:rFonts w:hint="cs"/>
          <w:rtl/>
          <w:lang w:bidi="fa-IR"/>
        </w:rPr>
        <w:t>و بنده‌ام در انجا</w:t>
      </w:r>
      <w:r w:rsidR="00AD30DF">
        <w:rPr>
          <w:rFonts w:hint="cs"/>
          <w:rtl/>
          <w:lang w:bidi="fa-IR"/>
        </w:rPr>
        <w:t>م</w:t>
      </w:r>
      <w:r>
        <w:rPr>
          <w:rFonts w:hint="cs"/>
          <w:rtl/>
          <w:lang w:bidi="fa-IR"/>
        </w:rPr>
        <w:t xml:space="preserve"> دادن نوافل تا جایی به من تقرب می‌جوید که او را مورد محبت خود قرار می‌دهم، و چون او را مورد محبت خود قرار دادم، برایش مورد محبت خود قرار دادم، برایش گوشی می‌‌شوم که با آن می‌شنود، و چش</w:t>
      </w:r>
      <w:r w:rsidR="00AD30DF">
        <w:rPr>
          <w:rFonts w:hint="cs"/>
          <w:rtl/>
          <w:lang w:bidi="fa-IR"/>
        </w:rPr>
        <w:t>می می‌شوم که با آن می‌بیند، و دس</w:t>
      </w:r>
      <w:r>
        <w:rPr>
          <w:rFonts w:hint="cs"/>
          <w:rtl/>
          <w:lang w:bidi="fa-IR"/>
        </w:rPr>
        <w:t>تی می‌شوم که</w:t>
      </w:r>
      <w:r w:rsidR="006472E8">
        <w:rPr>
          <w:rFonts w:hint="cs"/>
          <w:rtl/>
          <w:lang w:bidi="fa-IR"/>
        </w:rPr>
        <w:t xml:space="preserve"> با</w:t>
      </w:r>
      <w:r>
        <w:rPr>
          <w:rFonts w:hint="cs"/>
          <w:rtl/>
          <w:lang w:bidi="fa-IR"/>
        </w:rPr>
        <w:t xml:space="preserve"> آن کاری را انجام می‌دهد، و پایی می‌شو</w:t>
      </w:r>
      <w:r w:rsidR="006472E8">
        <w:rPr>
          <w:rFonts w:hint="cs"/>
          <w:rtl/>
          <w:lang w:bidi="fa-IR"/>
        </w:rPr>
        <w:t>م که با آن راه می‌رود، اگر از من</w:t>
      </w:r>
      <w:r>
        <w:rPr>
          <w:rFonts w:hint="cs"/>
          <w:rtl/>
          <w:lang w:bidi="fa-IR"/>
        </w:rPr>
        <w:t xml:space="preserve"> چیزی بخواهد برایش می‌دهم، اگر به من پناه بجوید، او را پناه می‌دهم».</w:t>
      </w:r>
    </w:p>
    <w:p w:rsidR="00620384" w:rsidRDefault="00620384" w:rsidP="00932DEC">
      <w:pPr>
        <w:pStyle w:val="0-"/>
        <w:rPr>
          <w:rtl/>
          <w:lang w:bidi="fa-IR"/>
        </w:rPr>
      </w:pPr>
      <w:r>
        <w:rPr>
          <w:rFonts w:hint="cs"/>
          <w:rtl/>
          <w:lang w:bidi="fa-IR"/>
        </w:rPr>
        <w:t>و در هچ کاری که کرده‌ام به اندازۀ که در قبض روح مؤمن تردید می‌نمایم، تردید نکرده‌ام، او از مردن بدش می‌آید، و من بدی و رنجش او را نمی‌خواهم»</w:t>
      </w:r>
      <w:r w:rsidRPr="00620384">
        <w:rPr>
          <w:rFonts w:ascii="IRLotus" w:hAnsi="IRLotus" w:cs="IRLotus"/>
          <w:vertAlign w:val="superscript"/>
          <w:rtl/>
          <w:lang w:bidi="fa-IR"/>
        </w:rPr>
        <w:t>(</w:t>
      </w:r>
      <w:r w:rsidRPr="00620384">
        <w:rPr>
          <w:rStyle w:val="FootnoteReference"/>
          <w:rFonts w:ascii="IRLotus" w:eastAsia="SimSun" w:hAnsi="IRLotus" w:cs="IRLotus"/>
          <w:rtl/>
          <w:lang w:bidi="fa-IR"/>
        </w:rPr>
        <w:footnoteReference w:id="266"/>
      </w:r>
      <w:r w:rsidRPr="00620384">
        <w:rPr>
          <w:rFonts w:ascii="IRLotus" w:hAnsi="IRLotus" w:cs="IRLotus"/>
          <w:vertAlign w:val="superscript"/>
          <w:rtl/>
          <w:lang w:bidi="fa-IR"/>
        </w:rPr>
        <w:t>)</w:t>
      </w:r>
      <w:r>
        <w:rPr>
          <w:rFonts w:hint="cs"/>
          <w:rtl/>
          <w:lang w:bidi="fa-IR"/>
        </w:rPr>
        <w:t>.</w:t>
      </w:r>
    </w:p>
    <w:p w:rsidR="002809CE" w:rsidRDefault="002809CE" w:rsidP="002809CE">
      <w:pPr>
        <w:pStyle w:val="2-0"/>
        <w:rPr>
          <w:rtl/>
        </w:rPr>
      </w:pPr>
      <w:r w:rsidRPr="009A49E2">
        <w:rPr>
          <w:rFonts w:hint="cs"/>
          <w:rtl/>
          <w:lang w:bidi="ar-SA"/>
        </w:rPr>
        <w:t>21</w:t>
      </w:r>
      <w:r w:rsidRPr="002809CE">
        <w:rPr>
          <w:rFonts w:hint="cs"/>
          <w:rtl/>
        </w:rPr>
        <w:t xml:space="preserve">- باب: </w:t>
      </w:r>
      <w:r w:rsidRPr="002809CE">
        <w:rPr>
          <w:rtl/>
        </w:rPr>
        <w:t>مَن</w:t>
      </w:r>
      <w:r w:rsidR="00CA29F0">
        <w:rPr>
          <w:rtl/>
        </w:rPr>
        <w:t>ْ أَحَبَّ لِقَاءَ الله أَحَبَّ الله</w:t>
      </w:r>
      <w:r w:rsidRPr="002809CE">
        <w:rPr>
          <w:rtl/>
        </w:rPr>
        <w:t xml:space="preserve"> لِقَاءَهُ</w:t>
      </w:r>
    </w:p>
    <w:p w:rsidR="002809CE" w:rsidRDefault="002809CE" w:rsidP="002809CE">
      <w:pPr>
        <w:pStyle w:val="4-"/>
        <w:rPr>
          <w:rtl/>
          <w:lang w:bidi="fa-IR"/>
        </w:rPr>
      </w:pPr>
      <w:bookmarkStart w:id="252" w:name="_Toc434313006"/>
      <w:r>
        <w:rPr>
          <w:rFonts w:hint="cs"/>
          <w:rtl/>
          <w:lang w:bidi="fa-IR"/>
        </w:rPr>
        <w:t>باب [21]: کسی که لقاء خدا را بخواهد خدا لقاءش را می‌خواهد</w:t>
      </w:r>
      <w:bookmarkEnd w:id="252"/>
    </w:p>
    <w:p w:rsidR="002809CE" w:rsidRDefault="002809CE" w:rsidP="002809CE">
      <w:pPr>
        <w:pStyle w:val="5-"/>
        <w:rPr>
          <w:rtl/>
          <w:lang w:bidi="fa-IR"/>
        </w:rPr>
      </w:pPr>
      <w:r>
        <w:rPr>
          <w:rFonts w:hint="cs"/>
          <w:rtl/>
          <w:lang w:bidi="fa-IR"/>
        </w:rPr>
        <w:t>2118</w:t>
      </w:r>
      <w:r w:rsidRPr="002809CE">
        <w:rPr>
          <w:rFonts w:hint="cs"/>
          <w:rtl/>
        </w:rPr>
        <w:t xml:space="preserve">- </w:t>
      </w:r>
      <w:r w:rsidRPr="002809CE">
        <w:rPr>
          <w:rtl/>
        </w:rPr>
        <w:t xml:space="preserve">عَنْ عُبَادَةَ بْنِ الصَّامِتِ </w:t>
      </w:r>
      <w:r w:rsidRPr="00614FC3">
        <w:rPr>
          <w:rtl/>
        </w:rPr>
        <w:t>رَضِيَ اللَّهُ عَنْهُ</w:t>
      </w:r>
      <w:r w:rsidRPr="002809CE">
        <w:rPr>
          <w:rtl/>
        </w:rPr>
        <w:t>، عَنِ النَّبِيِّ صَلَّى اللهُ عَلَيْهِ وَسَلَّمَ قَالَ: «مَنْ أَحَبَّ لِقَاءَ اللَّهِ أَحَبَّ اللَّهُ لِقَاءَهُ، وَمَنْ كَرِهَ لِقَاءَ اللَّهِ كَرِهَ اللَّهُ لِقَاءَهُ» قَالَتْ عَائِشَةُ أَوْ بَعْضُ أَزْوَاجِهِ: إِنَّا لَنَكْرَهُ المَوْتَ، قَالَ: «لَيْسَ ذَاكِ، وَلَكِنَّ المُؤْمِنَ إِذَا حَضَرَهُ المَوْتُ بُشِّرَ بِرِضْوَانِ اللَّهِ وَكَرَامَتِهِ، فَلَيْسَ شَيْءٌ أَحَبَّ إِلَيْهِ مِمَّا أَمَامَهُ، فَأَحَبَّ لِقَاءَ اللَّهِ وَأَحَبَّ اللَّهُ لِقَاءَهُ، وَإِنَّ الكَافِرَ إِذَا حُضِرَ بُشِّرَ بِعَذَابِ اللَّهِ وَعُقُوبَتِهِ، فَلَيْسَ شَيْءٌ أَكْرَهَ إِلَيْهِ مِمَّا أَمَامَهُ، كَرِهَ لِقَاءَ اللَّهِ وَكَرِهَ اللَّهُ لِقَاءَهُ»</w:t>
      </w:r>
      <w:r w:rsidRPr="002809CE">
        <w:rPr>
          <w:rFonts w:hint="cs"/>
          <w:rtl/>
        </w:rPr>
        <w:t xml:space="preserve"> [رواه البخاری: 6507].</w:t>
      </w:r>
    </w:p>
    <w:p w:rsidR="002809CE" w:rsidRDefault="002809CE" w:rsidP="002809CE">
      <w:pPr>
        <w:pStyle w:val="0-"/>
        <w:rPr>
          <w:rtl/>
          <w:lang w:bidi="fa-IR"/>
        </w:rPr>
      </w:pPr>
      <w:r>
        <w:rPr>
          <w:rFonts w:hint="cs"/>
          <w:rtl/>
          <w:lang w:bidi="fa-IR"/>
        </w:rPr>
        <w:t>2118- از عباده بن صامت</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«کسی که لقاء خدا را بخواهد، خدا هم لقاءش را می‌خواهد، و کسی که از لقاء خدا بدش بیاید، خدا هم از لقاء آن شخص بدش می‌آید».</w:t>
      </w:r>
    </w:p>
    <w:p w:rsidR="002809CE" w:rsidRDefault="002809CE" w:rsidP="002809CE">
      <w:pPr>
        <w:pStyle w:val="0-"/>
        <w:rPr>
          <w:rtl/>
          <w:lang w:bidi="fa-IR"/>
        </w:rPr>
      </w:pPr>
      <w:r>
        <w:rPr>
          <w:rFonts w:hint="cs"/>
          <w:rtl/>
          <w:lang w:bidi="fa-IR"/>
        </w:rPr>
        <w:t xml:space="preserve">عائشه یا کس دیگری از همسران پیامبر خدا </w:t>
      </w:r>
      <w:r>
        <w:rPr>
          <w:rFonts w:cs="CTraditional Arabic" w:hint="cs"/>
          <w:rtl/>
          <w:lang w:bidi="fa-IR"/>
        </w:rPr>
        <w:t>ج</w:t>
      </w:r>
      <w:r>
        <w:rPr>
          <w:rFonts w:hint="cs"/>
          <w:rtl/>
          <w:lang w:bidi="fa-IR"/>
        </w:rPr>
        <w:t xml:space="preserve"> گفت: ما مرگ را نمی‌خواهیم و از مرگ بد ما می‌آید.</w:t>
      </w:r>
    </w:p>
    <w:p w:rsidR="002809CE" w:rsidRDefault="002809CE" w:rsidP="002809CE">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«مقصد این چیز نیست، بلکه مقصود این است که مؤمن هنگام مرگ، به رضا و رحمت خدا بشا</w:t>
      </w:r>
      <w:r w:rsidR="00FE2548">
        <w:rPr>
          <w:rFonts w:hint="cs"/>
          <w:rtl/>
          <w:lang w:bidi="fa-IR"/>
        </w:rPr>
        <w:t>رت داده می‌شود، و در این وقت، ه</w:t>
      </w:r>
      <w:r>
        <w:rPr>
          <w:rFonts w:hint="cs"/>
          <w:rtl/>
          <w:lang w:bidi="fa-IR"/>
        </w:rPr>
        <w:t>ی</w:t>
      </w:r>
      <w:r w:rsidR="00FE2548">
        <w:rPr>
          <w:rFonts w:hint="cs"/>
          <w:rtl/>
          <w:lang w:bidi="fa-IR"/>
        </w:rPr>
        <w:t>چ</w:t>
      </w:r>
      <w:r>
        <w:rPr>
          <w:rFonts w:hint="cs"/>
          <w:rtl/>
          <w:lang w:bidi="fa-IR"/>
        </w:rPr>
        <w:t xml:space="preserve"> چیزی از راهی که در پیش‌رو دارد برایش محبوب‌تر جلوه نمی‌کند، و اینجا است که لقاء الله را دوست می‌دارد، و خداوند هم او را دوست می‌دارد».</w:t>
      </w:r>
    </w:p>
    <w:p w:rsidR="002809CE" w:rsidRDefault="002809CE" w:rsidP="002809CE">
      <w:pPr>
        <w:pStyle w:val="0-"/>
        <w:rPr>
          <w:rtl/>
          <w:lang w:bidi="fa-IR"/>
        </w:rPr>
      </w:pPr>
      <w:r>
        <w:rPr>
          <w:rFonts w:hint="cs"/>
          <w:rtl/>
          <w:lang w:bidi="fa-IR"/>
        </w:rPr>
        <w:t>«و شخص کافر هنگا</w:t>
      </w:r>
      <w:r w:rsidR="00FE2548">
        <w:rPr>
          <w:rFonts w:hint="cs"/>
          <w:rtl/>
          <w:lang w:bidi="fa-IR"/>
        </w:rPr>
        <w:t>م مرگ،</w:t>
      </w:r>
      <w:r>
        <w:rPr>
          <w:rFonts w:hint="cs"/>
          <w:rtl/>
          <w:lang w:bidi="fa-IR"/>
        </w:rPr>
        <w:t xml:space="preserve"> به عذاب و عقوبت خدا خبر داده می‌شود، و در این وقت، هیچ چیزی در نزدش از راهی که در پیش‌رو دارد بد‌تر جلوه نمی‌کند، و از اینجا است که از لقاء الله بدش می‌‌آید، و خداوند هم از لقاء چنین شخصی بدش می‌آید»</w:t>
      </w:r>
      <w:r w:rsidRPr="002809CE">
        <w:rPr>
          <w:rFonts w:ascii="IRLotus" w:hAnsi="IRLotus" w:cs="IRLotus"/>
          <w:vertAlign w:val="superscript"/>
          <w:rtl/>
          <w:lang w:bidi="fa-IR"/>
        </w:rPr>
        <w:t>(</w:t>
      </w:r>
      <w:r w:rsidRPr="002809CE">
        <w:rPr>
          <w:rStyle w:val="FootnoteReference"/>
          <w:rFonts w:ascii="IRLotus" w:eastAsia="SimSun" w:hAnsi="IRLotus" w:cs="IRLotus"/>
          <w:rtl/>
          <w:lang w:bidi="fa-IR"/>
        </w:rPr>
        <w:footnoteReference w:id="267"/>
      </w:r>
      <w:r w:rsidRPr="002809CE">
        <w:rPr>
          <w:rFonts w:ascii="IRLotus" w:hAnsi="IRLotus" w:cs="IRLotus"/>
          <w:vertAlign w:val="superscript"/>
          <w:rtl/>
          <w:lang w:bidi="fa-IR"/>
        </w:rPr>
        <w:t>)</w:t>
      </w:r>
      <w:r>
        <w:rPr>
          <w:rFonts w:hint="cs"/>
          <w:rtl/>
          <w:lang w:bidi="fa-IR"/>
        </w:rPr>
        <w:t>.</w:t>
      </w:r>
    </w:p>
    <w:p w:rsidR="00942500" w:rsidRDefault="00942500" w:rsidP="00942500">
      <w:pPr>
        <w:pStyle w:val="2-0"/>
        <w:rPr>
          <w:rtl/>
        </w:rPr>
      </w:pPr>
      <w:r w:rsidRPr="009A49E2">
        <w:rPr>
          <w:rFonts w:hint="cs"/>
          <w:rtl/>
          <w:lang w:bidi="ar-SA"/>
        </w:rPr>
        <w:t>22</w:t>
      </w:r>
      <w:r w:rsidRPr="00942500">
        <w:rPr>
          <w:rFonts w:hint="cs"/>
          <w:rtl/>
        </w:rPr>
        <w:t xml:space="preserve">- باب: </w:t>
      </w:r>
      <w:r w:rsidRPr="00942500">
        <w:rPr>
          <w:rtl/>
        </w:rPr>
        <w:t>سَكَرَاتِ المَوْتِ</w:t>
      </w:r>
    </w:p>
    <w:p w:rsidR="00942500" w:rsidRDefault="00942500" w:rsidP="0022467A">
      <w:pPr>
        <w:pStyle w:val="4-"/>
        <w:rPr>
          <w:rtl/>
          <w:lang w:bidi="fa-IR"/>
        </w:rPr>
      </w:pPr>
      <w:bookmarkStart w:id="253" w:name="_Toc434313007"/>
      <w:r>
        <w:rPr>
          <w:rFonts w:hint="cs"/>
          <w:rtl/>
          <w:lang w:bidi="fa-IR"/>
        </w:rPr>
        <w:t>باب [22]: سکرات مرگ</w:t>
      </w:r>
      <w:bookmarkEnd w:id="253"/>
    </w:p>
    <w:p w:rsidR="00942500" w:rsidRDefault="00942500" w:rsidP="0022467A">
      <w:pPr>
        <w:pStyle w:val="5-"/>
        <w:rPr>
          <w:rtl/>
          <w:lang w:bidi="fa-IR"/>
        </w:rPr>
      </w:pPr>
      <w:r>
        <w:rPr>
          <w:rFonts w:hint="cs"/>
          <w:rtl/>
          <w:lang w:bidi="fa-IR"/>
        </w:rPr>
        <w:t>2119</w:t>
      </w:r>
      <w:r w:rsidRPr="0022467A">
        <w:rPr>
          <w:rFonts w:hint="cs"/>
          <w:rtl/>
        </w:rPr>
        <w:t xml:space="preserve">- </w:t>
      </w:r>
      <w:r w:rsidR="0022467A" w:rsidRPr="0022467A">
        <w:rPr>
          <w:rtl/>
        </w:rPr>
        <w:t xml:space="preserve">عَنْ عَائِشَةَ </w:t>
      </w:r>
      <w:r w:rsidR="0022467A" w:rsidRPr="00614FC3">
        <w:rPr>
          <w:rtl/>
        </w:rPr>
        <w:t>رَ</w:t>
      </w:r>
      <w:r w:rsidR="0022467A">
        <w:rPr>
          <w:rtl/>
        </w:rPr>
        <w:t>ضِيَ اللَّهُ عَنْه</w:t>
      </w:r>
      <w:r w:rsidR="0022467A">
        <w:rPr>
          <w:rFonts w:hint="cs"/>
          <w:rtl/>
        </w:rPr>
        <w:t>َا</w:t>
      </w:r>
      <w:r w:rsidR="0022467A" w:rsidRPr="0022467A">
        <w:rPr>
          <w:rtl/>
        </w:rPr>
        <w:t>، قَالَتْ: كَانَ رِجَالٌ مِنَ الأَعْرَابِ جُفَاةً، يَأْتُونَ النَّبِيَّ صَلَّى اللهُ عَلَيْهِ وَسَلَّمَ فَيَسْأَلُونَهُ: مَتَى السَّاعَةُ؟ فَكَانَ يَنْظُرُ إِلَى أَصْغَرِهِمْ فَيَقُولُ: «إِنْ يَعِشْ هَذَا لاَ يُدْرِكْهُ الهَرَمُ حَتَّى تَقُومَ عَلَيْكُمْ سَاعَتُكُمْ»، قَالَ هِشَامٌ: يَعْنِي مَوْتَهُمْ</w:t>
      </w:r>
      <w:r w:rsidRPr="0022467A">
        <w:rPr>
          <w:rFonts w:hint="cs"/>
          <w:rtl/>
        </w:rPr>
        <w:t xml:space="preserve"> [رواه البخاری: 6511].</w:t>
      </w:r>
    </w:p>
    <w:p w:rsidR="0022467A" w:rsidRDefault="00942500" w:rsidP="0022467A">
      <w:pPr>
        <w:pStyle w:val="0-"/>
        <w:rPr>
          <w:rtl/>
          <w:lang w:bidi="fa-IR"/>
        </w:rPr>
      </w:pPr>
      <w:r>
        <w:rPr>
          <w:rFonts w:hint="cs"/>
          <w:rtl/>
          <w:lang w:bidi="fa-IR"/>
        </w:rPr>
        <w:t>2119- از عائشه</w:t>
      </w:r>
      <w:r>
        <w:rPr>
          <w:rFonts w:cs="CTraditional Arabic" w:hint="cs"/>
          <w:rtl/>
          <w:lang w:bidi="fa-IR"/>
        </w:rPr>
        <w:t>ل</w:t>
      </w:r>
      <w:r>
        <w:rPr>
          <w:rFonts w:hint="cs"/>
          <w:rtl/>
          <w:lang w:bidi="fa-IR"/>
        </w:rPr>
        <w:t xml:space="preserve"> روایت است که گفت: مردم نادانی از</w:t>
      </w:r>
      <w:r w:rsidR="0022467A">
        <w:rPr>
          <w:rFonts w:hint="cs"/>
          <w:rtl/>
          <w:lang w:bidi="fa-IR"/>
        </w:rPr>
        <w:t xml:space="preserve"> بادیه نشینان می‌آمدند و از پیامبر خدا </w:t>
      </w:r>
      <w:r w:rsidR="0022467A">
        <w:rPr>
          <w:rFonts w:cs="CTraditional Arabic" w:hint="cs"/>
          <w:rtl/>
          <w:lang w:bidi="fa-IR"/>
        </w:rPr>
        <w:t>ج</w:t>
      </w:r>
      <w:r w:rsidR="0022467A">
        <w:rPr>
          <w:rFonts w:hint="cs"/>
          <w:rtl/>
          <w:lang w:bidi="fa-IR"/>
        </w:rPr>
        <w:t xml:space="preserve"> می‌پرسیدند که: قیامت چه وقت است؟ [پیامبر خدا </w:t>
      </w:r>
      <w:r w:rsidR="0022467A">
        <w:rPr>
          <w:rFonts w:cs="CTraditional Arabic" w:hint="cs"/>
          <w:rtl/>
          <w:lang w:bidi="fa-IR"/>
        </w:rPr>
        <w:t>ج</w:t>
      </w:r>
      <w:r w:rsidR="0022467A">
        <w:rPr>
          <w:rFonts w:hint="cs"/>
          <w:rtl/>
          <w:lang w:bidi="fa-IR"/>
        </w:rPr>
        <w:t>] به طرف خورد سال‌ترین آن‌ها نگاه کرده و می‌فرمودند:</w:t>
      </w:r>
    </w:p>
    <w:p w:rsidR="0022467A" w:rsidRDefault="0022467A" w:rsidP="0022467A">
      <w:pPr>
        <w:pStyle w:val="0-"/>
        <w:rPr>
          <w:rtl/>
          <w:lang w:bidi="fa-IR"/>
        </w:rPr>
      </w:pPr>
      <w:r>
        <w:rPr>
          <w:rFonts w:hint="cs"/>
          <w:rtl/>
          <w:lang w:bidi="fa-IR"/>
        </w:rPr>
        <w:t>«اگر این شخص زنده بماند، پیش از آنکه پیر شود، قیامت شما بر سر شما برپا می‌شود»</w:t>
      </w:r>
      <w:r w:rsidRPr="0022467A">
        <w:rPr>
          <w:rFonts w:ascii="IRLotus" w:hAnsi="IRLotus" w:cs="IRLotus"/>
          <w:vertAlign w:val="superscript"/>
          <w:rtl/>
          <w:lang w:bidi="fa-IR"/>
        </w:rPr>
        <w:t>(</w:t>
      </w:r>
      <w:r w:rsidRPr="0022467A">
        <w:rPr>
          <w:rStyle w:val="FootnoteReference"/>
          <w:rFonts w:ascii="IRLotus" w:eastAsia="SimSun" w:hAnsi="IRLotus" w:cs="IRLotus"/>
          <w:rtl/>
          <w:lang w:bidi="fa-IR"/>
        </w:rPr>
        <w:footnoteReference w:id="268"/>
      </w:r>
      <w:r w:rsidRPr="0022467A">
        <w:rPr>
          <w:rFonts w:ascii="IRLotus" w:hAnsi="IRLotus" w:cs="IRLotus"/>
          <w:vertAlign w:val="superscript"/>
          <w:rtl/>
          <w:lang w:bidi="fa-IR"/>
        </w:rPr>
        <w:t>)</w:t>
      </w:r>
      <w:r>
        <w:rPr>
          <w:rFonts w:hint="cs"/>
          <w:rtl/>
          <w:lang w:bidi="fa-IR"/>
        </w:rPr>
        <w:t>.</w:t>
      </w:r>
    </w:p>
    <w:p w:rsidR="00CB67D8" w:rsidRDefault="00CB67D8" w:rsidP="00CB67D8">
      <w:pPr>
        <w:pStyle w:val="2-0"/>
        <w:rPr>
          <w:rtl/>
        </w:rPr>
      </w:pPr>
      <w:r w:rsidRPr="009A49E2">
        <w:rPr>
          <w:rFonts w:hint="cs"/>
          <w:rtl/>
          <w:lang w:bidi="ar-SA"/>
        </w:rPr>
        <w:t>23</w:t>
      </w:r>
      <w:r w:rsidRPr="00CB67D8">
        <w:rPr>
          <w:rFonts w:hint="cs"/>
          <w:rtl/>
        </w:rPr>
        <w:t xml:space="preserve">- باب: </w:t>
      </w:r>
      <w:r w:rsidR="008208DF">
        <w:rPr>
          <w:rtl/>
        </w:rPr>
        <w:t>يَقْبِضُ الله الأ</w:t>
      </w:r>
      <w:r w:rsidRPr="00CB67D8">
        <w:rPr>
          <w:rtl/>
        </w:rPr>
        <w:t>رْضَ يَوْمَ القِيَامَةِ</w:t>
      </w:r>
    </w:p>
    <w:p w:rsidR="00CB67D8" w:rsidRDefault="00CB67D8" w:rsidP="00CB67D8">
      <w:pPr>
        <w:pStyle w:val="4-"/>
        <w:rPr>
          <w:rtl/>
          <w:lang w:bidi="fa-IR"/>
        </w:rPr>
      </w:pPr>
      <w:bookmarkStart w:id="254" w:name="_Toc434313008"/>
      <w:r>
        <w:rPr>
          <w:rFonts w:hint="cs"/>
          <w:rtl/>
          <w:lang w:bidi="fa-IR"/>
        </w:rPr>
        <w:t>باب [23]: خداوند در روز قیامت زمین را قبضه می‌کند</w:t>
      </w:r>
      <w:bookmarkEnd w:id="254"/>
    </w:p>
    <w:p w:rsidR="00CB67D8" w:rsidRDefault="00CB67D8" w:rsidP="00CB67D8">
      <w:pPr>
        <w:pStyle w:val="5-"/>
        <w:rPr>
          <w:rtl/>
          <w:lang w:bidi="fa-IR"/>
        </w:rPr>
      </w:pPr>
      <w:r>
        <w:rPr>
          <w:rFonts w:hint="cs"/>
          <w:rtl/>
          <w:lang w:bidi="fa-IR"/>
        </w:rPr>
        <w:t>2120</w:t>
      </w:r>
      <w:r w:rsidRPr="00CB67D8">
        <w:rPr>
          <w:rFonts w:hint="cs"/>
          <w:rtl/>
        </w:rPr>
        <w:t xml:space="preserve">- </w:t>
      </w:r>
      <w:r w:rsidRPr="00CB67D8">
        <w:rPr>
          <w:rtl/>
        </w:rPr>
        <w:t>عَنْ أَبِي سَعِيدٍ الخُدْرِيِّ</w:t>
      </w:r>
      <w:r>
        <w:rPr>
          <w:rFonts w:hint="cs"/>
          <w:rtl/>
        </w:rPr>
        <w:t xml:space="preserve"> </w:t>
      </w:r>
      <w:r w:rsidRPr="00614FC3">
        <w:rPr>
          <w:rtl/>
        </w:rPr>
        <w:t>رَ</w:t>
      </w:r>
      <w:r>
        <w:rPr>
          <w:rtl/>
        </w:rPr>
        <w:t>ضِيَ اللَّهُ عَنْه</w:t>
      </w:r>
      <w:r>
        <w:rPr>
          <w:rFonts w:hint="cs"/>
          <w:rtl/>
        </w:rPr>
        <w:t>ُ</w:t>
      </w:r>
      <w:r w:rsidRPr="00CB67D8">
        <w:rPr>
          <w:rtl/>
        </w:rPr>
        <w:t xml:space="preserve"> قَالَ</w:t>
      </w:r>
      <w:r>
        <w:rPr>
          <w:rtl/>
        </w:rPr>
        <w:t>، ق</w:t>
      </w:r>
      <w:r w:rsidRPr="00CB67D8">
        <w:rPr>
          <w:rtl/>
        </w:rPr>
        <w:t>الَ النَّبِيُّ صَلَّى اللهُ عَلَيْهِ وَسَلَّمَ: «تَكُونُ الأَرْضُ يَوْمَ القِيَامَةِ خُبْزَةً وَاحِدَةً، يَتَكَفَّؤُهَا الجَبَّارُ بِيَدِهِ كَمَا يَكْفَأُ أَحَدُكُمْ خُبْزَتَهُ فِي السَّفَرِ، نُزُلًا لِأَهْلِ الجَنَّةِ» فَأَتَى رَجُلٌ مِنَ اليَهُودِ فَقَالَ: بَارَكَ الرَّحْمَنُ عَلَيْكَ يَا أَبَا القَاسِمِ، أَلاَ أُخْبِرُكَ بِنُزُلِ أَهْلِ الجَنَّةِ يَوْمَ القِيَامَةِ؟ قَالَ: «بَلَى» قَالَ: تَكُونُ الأَرْضُ خُبْزَةً وَاحِدَةً، كَمَا قَالَ النَّبِيُّ صَلَّى اللهُ عَلَيْهِ وَسَلَّمَ، فَنَظَرَ النَّبِيُّ صَلَّى اللهُ عَلَيْهِ وَسَلَّمَ إِلَيْنَا ثُمَّ ضَحِكَ حَتَّى بَدَتْ نَوَاجِذُهُ، ثُمَّ قَالَ: أَلاَ أُخْبِرُكَ بِإِدَامِهِمْ؟ قَالَ: إِدَامُهُمْ بَالاَمٌ وَنُونٌ، قَالُوا: وَمَا هَذَا؟ قَالَ: ثَوْرٌ وَنُونٌ، يَأْ</w:t>
      </w:r>
      <w:r>
        <w:rPr>
          <w:rtl/>
        </w:rPr>
        <w:t>كُلُ مِنْ زَائِدَةِ كَبِدِهِمَا</w:t>
      </w:r>
      <w:r w:rsidRPr="00CB67D8">
        <w:rPr>
          <w:rtl/>
        </w:rPr>
        <w:t xml:space="preserve"> سَبْعُونَ أَلْفًا</w:t>
      </w:r>
      <w:r w:rsidRPr="00CB67D8">
        <w:rPr>
          <w:rFonts w:hint="cs"/>
          <w:rtl/>
        </w:rPr>
        <w:t xml:space="preserve"> [رواه البخاری: 6520].</w:t>
      </w:r>
    </w:p>
    <w:p w:rsidR="00CB67D8" w:rsidRDefault="00CB67D8" w:rsidP="00CB67D8">
      <w:pPr>
        <w:pStyle w:val="0-"/>
        <w:rPr>
          <w:rtl/>
          <w:lang w:bidi="fa-IR"/>
        </w:rPr>
      </w:pPr>
      <w:r>
        <w:rPr>
          <w:rFonts w:hint="cs"/>
          <w:rtl/>
          <w:lang w:bidi="fa-IR"/>
        </w:rPr>
        <w:t>2120- از ابو سعید خدری</w:t>
      </w:r>
      <w:r>
        <w:rPr>
          <w:rFonts w:cs="CTraditional Arabic" w:hint="cs"/>
          <w:rtl/>
          <w:lang w:bidi="fa-IR"/>
        </w:rPr>
        <w:t>س</w:t>
      </w:r>
      <w:r>
        <w:rPr>
          <w:rFonts w:hint="cs"/>
          <w:rtl/>
          <w:lang w:bidi="fa-IR"/>
        </w:rPr>
        <w:t xml:space="preserve"> روایت است که گفت: پیامبر</w:t>
      </w:r>
      <w:r w:rsidR="00495D1F">
        <w:rPr>
          <w:rFonts w:hint="cs"/>
          <w:rtl/>
          <w:lang w:bidi="fa-IR"/>
        </w:rPr>
        <w:t xml:space="preserve"> خدا </w:t>
      </w:r>
      <w:r w:rsidR="00495D1F">
        <w:rPr>
          <w:rFonts w:cs="CTraditional Arabic" w:hint="cs"/>
          <w:rtl/>
          <w:lang w:bidi="fa-IR"/>
        </w:rPr>
        <w:t>ج</w:t>
      </w:r>
      <w:r w:rsidR="00495D1F">
        <w:rPr>
          <w:rFonts w:hint="cs"/>
          <w:rtl/>
          <w:lang w:bidi="fa-IR"/>
        </w:rPr>
        <w:t xml:space="preserve"> فرمودند: «زمین در روز قیامت مانند قرص نانی می‌شود که خداوند آن را با دست خود می‌گرداند، [بلاکیف] مانند مسافری که نانش را جهت پختن می‌گرداند، [یعنی: زیر ورو می‌کند]، و این برای مهمانی اهل بهشت است»</w:t>
      </w:r>
      <w:r w:rsidR="00495D1F" w:rsidRPr="00495D1F">
        <w:rPr>
          <w:rFonts w:ascii="IRLotus" w:hAnsi="IRLotus" w:cs="IRLotus"/>
          <w:vertAlign w:val="superscript"/>
          <w:rtl/>
          <w:lang w:bidi="fa-IR"/>
        </w:rPr>
        <w:t>(</w:t>
      </w:r>
      <w:r w:rsidR="00495D1F" w:rsidRPr="00495D1F">
        <w:rPr>
          <w:rStyle w:val="FootnoteReference"/>
          <w:rFonts w:ascii="IRLotus" w:eastAsia="SimSun" w:hAnsi="IRLotus" w:cs="IRLotus"/>
          <w:rtl/>
          <w:lang w:bidi="fa-IR"/>
        </w:rPr>
        <w:footnoteReference w:id="269"/>
      </w:r>
      <w:r w:rsidR="00495D1F" w:rsidRPr="00495D1F">
        <w:rPr>
          <w:rFonts w:ascii="IRLotus" w:hAnsi="IRLotus" w:cs="IRLotus"/>
          <w:vertAlign w:val="superscript"/>
          <w:rtl/>
          <w:lang w:bidi="fa-IR"/>
        </w:rPr>
        <w:t>)</w:t>
      </w:r>
      <w:r w:rsidR="00495D1F">
        <w:rPr>
          <w:rFonts w:hint="cs"/>
          <w:rtl/>
          <w:lang w:bidi="fa-IR"/>
        </w:rPr>
        <w:t>.</w:t>
      </w:r>
    </w:p>
    <w:p w:rsidR="00A0655F" w:rsidRDefault="00A0655F" w:rsidP="00CB67D8">
      <w:pPr>
        <w:pStyle w:val="0-"/>
        <w:rPr>
          <w:rtl/>
          <w:lang w:bidi="fa-IR"/>
        </w:rPr>
      </w:pPr>
      <w:r>
        <w:rPr>
          <w:rFonts w:hint="cs"/>
          <w:rtl/>
          <w:lang w:bidi="fa-IR"/>
        </w:rPr>
        <w:t>در این وقت شخصی از یهود آمد و گفت: یا ابا القاسم! خدا برای شما برکت بدهد، آیا نمی‌خواهید که شما را از طعام اهل بهشت خبر بدهم؟</w:t>
      </w:r>
    </w:p>
    <w:p w:rsidR="00A0655F" w:rsidRDefault="00A0655F" w:rsidP="00CB67D8">
      <w:pPr>
        <w:pStyle w:val="0-"/>
        <w:rPr>
          <w:rtl/>
          <w:lang w:bidi="fa-IR"/>
        </w:rPr>
      </w:pPr>
      <w:r>
        <w:rPr>
          <w:rFonts w:hint="cs"/>
          <w:rtl/>
          <w:lang w:bidi="fa-IR"/>
        </w:rPr>
        <w:t>فرمودند: «آری خبر بده».</w:t>
      </w:r>
    </w:p>
    <w:p w:rsidR="00A0655F" w:rsidRDefault="00A0655F" w:rsidP="00CB67D8">
      <w:pPr>
        <w:pStyle w:val="0-"/>
        <w:rPr>
          <w:rtl/>
          <w:lang w:bidi="fa-IR"/>
        </w:rPr>
      </w:pPr>
      <w:r>
        <w:rPr>
          <w:rFonts w:hint="cs"/>
          <w:rtl/>
          <w:lang w:bidi="fa-IR"/>
        </w:rPr>
        <w:t xml:space="preserve">گفت: زمین قرص نانی می‌شود، همان طوری که پیامبر خدا </w:t>
      </w:r>
      <w:r>
        <w:rPr>
          <w:rFonts w:cs="CTraditional Arabic" w:hint="cs"/>
          <w:rtl/>
          <w:lang w:bidi="fa-IR"/>
        </w:rPr>
        <w:t>ج</w:t>
      </w:r>
      <w:r>
        <w:rPr>
          <w:rFonts w:hint="cs"/>
          <w:rtl/>
          <w:lang w:bidi="fa-IR"/>
        </w:rPr>
        <w:t xml:space="preserve"> خبر داده بودند، پیامبر خدا </w:t>
      </w:r>
      <w:r>
        <w:rPr>
          <w:rFonts w:cs="CTraditional Arabic" w:hint="cs"/>
          <w:rtl/>
          <w:lang w:bidi="fa-IR"/>
        </w:rPr>
        <w:t>ج</w:t>
      </w:r>
      <w:r>
        <w:rPr>
          <w:rFonts w:hint="cs"/>
          <w:rtl/>
          <w:lang w:bidi="fa-IR"/>
        </w:rPr>
        <w:t xml:space="preserve"> به طرف ما نگاه کردند و آن‌چنان خندیدند که دندان‌های کرسی‌شان نمایان گردید.</w:t>
      </w:r>
    </w:p>
    <w:p w:rsidR="00A0655F" w:rsidRDefault="00A0655F" w:rsidP="00CB67D8">
      <w:pPr>
        <w:pStyle w:val="0-"/>
        <w:rPr>
          <w:rtl/>
          <w:lang w:bidi="fa-IR"/>
        </w:rPr>
      </w:pPr>
      <w:r>
        <w:rPr>
          <w:rFonts w:hint="cs"/>
          <w:rtl/>
          <w:lang w:bidi="fa-IR"/>
        </w:rPr>
        <w:t>باز [آن شخص یهودی] گفت: آیا از نان خورش اهل بهشت برای شما خبر بدهم؟ نان خورش اهل بهشت (بالام و نون) است.</w:t>
      </w:r>
    </w:p>
    <w:p w:rsidR="00A0655F" w:rsidRDefault="00A0655F" w:rsidP="00CB67D8">
      <w:pPr>
        <w:pStyle w:val="0-"/>
        <w:rPr>
          <w:rtl/>
          <w:lang w:bidi="fa-IR"/>
        </w:rPr>
      </w:pPr>
      <w:r>
        <w:rPr>
          <w:rFonts w:hint="cs"/>
          <w:rtl/>
          <w:lang w:bidi="fa-IR"/>
        </w:rPr>
        <w:t>[صحابه] پرسیدند: (بالام و نون) چیست؟</w:t>
      </w:r>
    </w:p>
    <w:p w:rsidR="00A0655F" w:rsidRDefault="00A0655F" w:rsidP="00CB67D8">
      <w:pPr>
        <w:pStyle w:val="0-"/>
        <w:rPr>
          <w:rtl/>
          <w:lang w:bidi="fa-IR"/>
        </w:rPr>
      </w:pPr>
      <w:r>
        <w:rPr>
          <w:rFonts w:hint="cs"/>
          <w:rtl/>
          <w:lang w:bidi="fa-IR"/>
        </w:rPr>
        <w:t>گفت: (گاو، و ماهی) است، که از جگر گوشۀ آن‌ها هفتاد هزار نفر می‌خورند</w:t>
      </w:r>
      <w:r w:rsidRPr="00A0655F">
        <w:rPr>
          <w:rFonts w:ascii="IRLotus" w:hAnsi="IRLotus" w:cs="IRLotus"/>
          <w:vertAlign w:val="superscript"/>
          <w:rtl/>
          <w:lang w:bidi="fa-IR"/>
        </w:rPr>
        <w:t>(</w:t>
      </w:r>
      <w:r w:rsidRPr="00A0655F">
        <w:rPr>
          <w:rStyle w:val="FootnoteReference"/>
          <w:rFonts w:ascii="IRLotus" w:eastAsia="SimSun" w:hAnsi="IRLotus" w:cs="IRLotus"/>
          <w:rtl/>
          <w:lang w:bidi="fa-IR"/>
        </w:rPr>
        <w:footnoteReference w:id="270"/>
      </w:r>
      <w:r w:rsidRPr="00A0655F">
        <w:rPr>
          <w:rFonts w:ascii="IRLotus" w:hAnsi="IRLotus" w:cs="IRLotus"/>
          <w:vertAlign w:val="superscript"/>
          <w:rtl/>
          <w:lang w:bidi="fa-IR"/>
        </w:rPr>
        <w:t>)</w:t>
      </w:r>
      <w:r>
        <w:rPr>
          <w:rFonts w:hint="cs"/>
          <w:rtl/>
          <w:lang w:bidi="fa-IR"/>
        </w:rPr>
        <w:t>.</w:t>
      </w:r>
    </w:p>
    <w:p w:rsidR="00C00823" w:rsidRDefault="00C00823" w:rsidP="003C05F4">
      <w:pPr>
        <w:pStyle w:val="5-"/>
        <w:rPr>
          <w:rtl/>
          <w:lang w:bidi="fa-IR"/>
        </w:rPr>
      </w:pPr>
      <w:r>
        <w:rPr>
          <w:rFonts w:hint="cs"/>
          <w:rtl/>
          <w:lang w:bidi="fa-IR"/>
        </w:rPr>
        <w:t>2121</w:t>
      </w:r>
      <w:r w:rsidRPr="003C05F4">
        <w:rPr>
          <w:rFonts w:hint="cs"/>
          <w:rtl/>
        </w:rPr>
        <w:t>-</w:t>
      </w:r>
      <w:r w:rsidR="003C05F4">
        <w:rPr>
          <w:rFonts w:hint="cs"/>
          <w:rtl/>
        </w:rPr>
        <w:t xml:space="preserve"> عَنْ</w:t>
      </w:r>
      <w:r w:rsidRPr="003C05F4">
        <w:rPr>
          <w:rFonts w:hint="cs"/>
          <w:rtl/>
        </w:rPr>
        <w:t xml:space="preserve"> </w:t>
      </w:r>
      <w:r w:rsidR="003C05F4" w:rsidRPr="003C05F4">
        <w:rPr>
          <w:rtl/>
        </w:rPr>
        <w:t xml:space="preserve">سَهْلَ بْنَ سَعْدٍ </w:t>
      </w:r>
      <w:r w:rsidR="003C05F4" w:rsidRPr="00614FC3">
        <w:rPr>
          <w:rtl/>
        </w:rPr>
        <w:t>رَ</w:t>
      </w:r>
      <w:r w:rsidR="003C05F4">
        <w:rPr>
          <w:rtl/>
        </w:rPr>
        <w:t>ضِيَ اللَّهُ عَنْه</w:t>
      </w:r>
      <w:r w:rsidR="003C05F4">
        <w:rPr>
          <w:rFonts w:hint="cs"/>
          <w:rtl/>
        </w:rPr>
        <w:t>ُ</w:t>
      </w:r>
      <w:r w:rsidR="003C05F4" w:rsidRPr="003C05F4">
        <w:rPr>
          <w:rtl/>
        </w:rPr>
        <w:t>، قَالَ: سَمِعْتُ النَّبِيَّ صَلَّى اللهُ عَلَيْهِ وَسَلَّمَ يَقُولُ: «يُحْشَرُ النَّاسُ يَوْمَ القِيَامَةِ عَلَى أَرْضٍ بَيْضَاءَ عَفْرَاءَ، كَقُرْصَةِ نَقِيٍّ» قَالَ سَهْلٌ أَوْ غَيْرُهُ: «لَيْسَ فِيهَا مَعْلَمٌ لِأَحَدٍ»</w:t>
      </w:r>
      <w:r w:rsidRPr="003C05F4">
        <w:rPr>
          <w:rFonts w:hint="cs"/>
          <w:rtl/>
        </w:rPr>
        <w:t xml:space="preserve"> [رواه البخاری: 6521].</w:t>
      </w:r>
    </w:p>
    <w:p w:rsidR="00C00823" w:rsidRDefault="00C00823" w:rsidP="00CB67D8">
      <w:pPr>
        <w:pStyle w:val="0-"/>
        <w:rPr>
          <w:rtl/>
          <w:lang w:bidi="fa-IR"/>
        </w:rPr>
      </w:pPr>
      <w:r>
        <w:rPr>
          <w:rFonts w:hint="cs"/>
          <w:rtl/>
          <w:lang w:bidi="fa-IR"/>
        </w:rPr>
        <w:t>2121- از سهل بن سعد</w:t>
      </w:r>
      <w:r>
        <w:rPr>
          <w:rFonts w:cs="CTraditional Arabic" w:hint="cs"/>
          <w:rtl/>
          <w:lang w:bidi="fa-IR"/>
        </w:rPr>
        <w:t>س</w:t>
      </w:r>
      <w:r>
        <w:rPr>
          <w:rFonts w:hint="cs"/>
          <w:rtl/>
          <w:lang w:bidi="fa-IR"/>
        </w:rPr>
        <w:t xml:space="preserve"> روایت است که گفت: پیامبر خدا</w:t>
      </w:r>
      <w:r w:rsidR="00976E77">
        <w:rPr>
          <w:rFonts w:hint="cs"/>
          <w:rtl/>
          <w:lang w:bidi="fa-IR"/>
        </w:rPr>
        <w:t xml:space="preserve"> </w:t>
      </w:r>
      <w:r w:rsidR="00976E77">
        <w:rPr>
          <w:rFonts w:cs="CTraditional Arabic" w:hint="cs"/>
          <w:rtl/>
          <w:lang w:bidi="fa-IR"/>
        </w:rPr>
        <w:t>ج</w:t>
      </w:r>
      <w:r w:rsidR="00976E77">
        <w:rPr>
          <w:rFonts w:hint="cs"/>
          <w:rtl/>
          <w:lang w:bidi="fa-IR"/>
        </w:rPr>
        <w:t xml:space="preserve"> را شنیدم که می‌فرمودند: «مردم در روز قیامت بر بالای زمین سفید رنگی که مانند نان پاک و براقی است، حشر می‌گردند»، سهل و یاشخص دیگری گفت: و در آن زمین برای هیچ کسی هیچ علامه و نشانۀ وجود ندارد</w:t>
      </w:r>
      <w:r w:rsidR="00976E77" w:rsidRPr="00976E77">
        <w:rPr>
          <w:rFonts w:ascii="IRLotus" w:hAnsi="IRLotus" w:cs="IRLotus"/>
          <w:vertAlign w:val="superscript"/>
          <w:rtl/>
          <w:lang w:bidi="fa-IR"/>
        </w:rPr>
        <w:t>(</w:t>
      </w:r>
      <w:r w:rsidR="00976E77" w:rsidRPr="00976E77">
        <w:rPr>
          <w:rStyle w:val="FootnoteReference"/>
          <w:rFonts w:ascii="IRLotus" w:eastAsia="SimSun" w:hAnsi="IRLotus" w:cs="IRLotus"/>
          <w:rtl/>
          <w:lang w:bidi="fa-IR"/>
        </w:rPr>
        <w:footnoteReference w:id="271"/>
      </w:r>
      <w:r w:rsidR="00976E77" w:rsidRPr="00976E77">
        <w:rPr>
          <w:rFonts w:ascii="IRLotus" w:hAnsi="IRLotus" w:cs="IRLotus"/>
          <w:vertAlign w:val="superscript"/>
          <w:rtl/>
          <w:lang w:bidi="fa-IR"/>
        </w:rPr>
        <w:t>)</w:t>
      </w:r>
      <w:r w:rsidR="00976E77">
        <w:rPr>
          <w:rFonts w:hint="cs"/>
          <w:rtl/>
          <w:lang w:bidi="fa-IR"/>
        </w:rPr>
        <w:t>.</w:t>
      </w:r>
    </w:p>
    <w:p w:rsidR="00E62CBA" w:rsidRDefault="00E62CBA" w:rsidP="00A6049A">
      <w:pPr>
        <w:pStyle w:val="2-0"/>
        <w:rPr>
          <w:rtl/>
        </w:rPr>
      </w:pPr>
      <w:r w:rsidRPr="009A49E2">
        <w:rPr>
          <w:rFonts w:hint="cs"/>
          <w:rtl/>
          <w:lang w:bidi="ar-SA"/>
        </w:rPr>
        <w:t>24</w:t>
      </w:r>
      <w:r>
        <w:rPr>
          <w:rFonts w:hint="cs"/>
          <w:rtl/>
        </w:rPr>
        <w:t>- باب: الحَشْرِ</w:t>
      </w:r>
    </w:p>
    <w:p w:rsidR="00E62CBA" w:rsidRDefault="00E62CBA" w:rsidP="00A6049A">
      <w:pPr>
        <w:pStyle w:val="4-"/>
        <w:rPr>
          <w:rtl/>
          <w:lang w:bidi="fa-IR"/>
        </w:rPr>
      </w:pPr>
      <w:bookmarkStart w:id="255" w:name="_Toc434313009"/>
      <w:r>
        <w:rPr>
          <w:rFonts w:hint="cs"/>
          <w:rtl/>
          <w:lang w:bidi="fa-IR"/>
        </w:rPr>
        <w:t>باب [24]: روز محشر</w:t>
      </w:r>
      <w:bookmarkEnd w:id="255"/>
    </w:p>
    <w:p w:rsidR="00E62CBA" w:rsidRDefault="00E62CBA" w:rsidP="00AB6425">
      <w:pPr>
        <w:pStyle w:val="5-"/>
        <w:rPr>
          <w:rtl/>
          <w:lang w:bidi="fa-IR"/>
        </w:rPr>
      </w:pPr>
      <w:r>
        <w:rPr>
          <w:rFonts w:hint="cs"/>
          <w:rtl/>
          <w:lang w:bidi="fa-IR"/>
        </w:rPr>
        <w:t>2122</w:t>
      </w:r>
      <w:r w:rsidRPr="00A6049A">
        <w:rPr>
          <w:rFonts w:hint="cs"/>
          <w:rtl/>
        </w:rPr>
        <w:t xml:space="preserve">- </w:t>
      </w:r>
      <w:r w:rsidR="00A6049A" w:rsidRPr="00A6049A">
        <w:rPr>
          <w:rtl/>
        </w:rPr>
        <w:t xml:space="preserve">عَنْ أَبِي هُرَيْرَةَ رَضِيَ اللَّهُ عَنْهُ، عَنِ النَّبِيِّ صَلَّى اللهُ عَلَيْهِ وَسَلَّمَ قَالَ: </w:t>
      </w:r>
      <w:r w:rsidR="00AB6425">
        <w:rPr>
          <w:rFonts w:hint="cs"/>
          <w:rtl/>
        </w:rPr>
        <w:t>«</w:t>
      </w:r>
      <w:r w:rsidR="00A6049A" w:rsidRPr="00A6049A">
        <w:rPr>
          <w:rtl/>
        </w:rPr>
        <w:t>يُحْشَرُ النَّاسُ عَلَى ثَلاَثِ طَرَائِقَ: رَاغِبِينَ رَاهِبِينَ، وَاثْنَانِ عَلَى بَعِيرٍ، وَثَلاَثَةٌ عَلَى بَعِيرٍ، وَأَرْبَعَةٌ عَلَى بَعِيرٍ، وَعَشَرَةٌ عَلَى بَعِيرٍ، وَيَحْشُرُ بَقِيَّتَهُمُ النَّارُ، تَقِيلُ مَعَهُمْ حَيْثُ قَالُوا، وَتَبِيتُ مَعَهُمْ حَيْثُ بَاتُوا، وَتُصْبِحُ مَعَهُمْ حَيْثُ أَصْبَحُوا، وَتُمْسِي مَعَهُمْ حَيْثُ أَمْسَوْا</w:t>
      </w:r>
      <w:r w:rsidR="00AB6425">
        <w:rPr>
          <w:rFonts w:hint="cs"/>
          <w:rtl/>
        </w:rPr>
        <w:t>»</w:t>
      </w:r>
      <w:r w:rsidRPr="00A6049A">
        <w:rPr>
          <w:rFonts w:hint="cs"/>
          <w:rtl/>
        </w:rPr>
        <w:t xml:space="preserve"> [رواه البخاری: </w:t>
      </w:r>
      <w:r w:rsidR="00EE0020" w:rsidRPr="00A6049A">
        <w:rPr>
          <w:rFonts w:hint="cs"/>
          <w:rtl/>
        </w:rPr>
        <w:t>6522].</w:t>
      </w:r>
    </w:p>
    <w:p w:rsidR="00EE0020" w:rsidRDefault="00EE0020" w:rsidP="00CB67D8">
      <w:pPr>
        <w:pStyle w:val="0-"/>
        <w:rPr>
          <w:rtl/>
          <w:lang w:bidi="fa-IR"/>
        </w:rPr>
      </w:pPr>
      <w:r>
        <w:rPr>
          <w:rFonts w:hint="cs"/>
          <w:rtl/>
          <w:lang w:bidi="fa-IR"/>
        </w:rPr>
        <w:t>2122-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A6049A">
        <w:rPr>
          <w:rFonts w:hint="cs"/>
          <w:rtl/>
          <w:lang w:bidi="fa-IR"/>
        </w:rPr>
        <w:t xml:space="preserve"> فرمودند: «مردم به سه طریق حشر می‌شوند: یک قسمت کسانی‌اند که در امید و آرزوی [بهشت و دیگر نعمت‌ها] هستند، و یک قسمت دیگر در ترس از [از دوزخ و عذاب آن] می‌باشند، و این دو گروه به</w:t>
      </w:r>
      <w:r w:rsidR="005221BC">
        <w:rPr>
          <w:rFonts w:hint="cs"/>
          <w:rtl/>
          <w:lang w:bidi="fa-IR"/>
        </w:rPr>
        <w:t xml:space="preserve"> [طرف حشرگاه] طوری می‌آیند که: دو نفر بر یک شتر، سه نفر بر یک شتر، چهار نفر بر یک شتر، و ده نفر بر یک شتر سوار هستند».</w:t>
      </w:r>
    </w:p>
    <w:p w:rsidR="005221BC" w:rsidRDefault="005221BC" w:rsidP="00CB67D8">
      <w:pPr>
        <w:pStyle w:val="0-"/>
        <w:rPr>
          <w:rtl/>
          <w:lang w:bidi="fa-IR"/>
        </w:rPr>
      </w:pPr>
      <w:r>
        <w:rPr>
          <w:rFonts w:hint="cs"/>
          <w:rtl/>
          <w:lang w:bidi="fa-IR"/>
        </w:rPr>
        <w:t>و قسمت باقی مانده را آتشی به طرف محشر جمع می‌کند، و این آتش آن‌ها را ترک نمی‌کند، اگر چاشت در جایی بخوابند، با آن‌ها می‌خوابد، اگر شب در جایی آرام بگیرند، در همانجا با آن‌ها آرام می‌گیرد، اگر صبح به جایی بروند، با آن‌ها می‌رود، اگرشام به جایی باشند، با آن‌ها همانجا می‌باشد»</w:t>
      </w:r>
      <w:r w:rsidRPr="005221BC">
        <w:rPr>
          <w:rFonts w:ascii="IRLotus" w:hAnsi="IRLotus" w:cs="IRLotus"/>
          <w:vertAlign w:val="superscript"/>
          <w:rtl/>
          <w:lang w:bidi="fa-IR"/>
        </w:rPr>
        <w:t>(</w:t>
      </w:r>
      <w:r w:rsidRPr="005221BC">
        <w:rPr>
          <w:rStyle w:val="FootnoteReference"/>
          <w:rFonts w:ascii="IRLotus" w:eastAsia="SimSun" w:hAnsi="IRLotus" w:cs="IRLotus"/>
          <w:rtl/>
          <w:lang w:bidi="fa-IR"/>
        </w:rPr>
        <w:footnoteReference w:id="272"/>
      </w:r>
      <w:r w:rsidRPr="005221BC">
        <w:rPr>
          <w:rFonts w:ascii="IRLotus" w:hAnsi="IRLotus" w:cs="IRLotus"/>
          <w:vertAlign w:val="superscript"/>
          <w:rtl/>
          <w:lang w:bidi="fa-IR"/>
        </w:rPr>
        <w:t>)</w:t>
      </w:r>
      <w:r>
        <w:rPr>
          <w:rFonts w:hint="cs"/>
          <w:rtl/>
          <w:lang w:bidi="fa-IR"/>
        </w:rPr>
        <w:t>.</w:t>
      </w:r>
    </w:p>
    <w:p w:rsidR="00BC746D" w:rsidRDefault="00BC746D" w:rsidP="00BC746D">
      <w:pPr>
        <w:pStyle w:val="5-"/>
        <w:rPr>
          <w:rtl/>
          <w:lang w:bidi="fa-IR"/>
        </w:rPr>
      </w:pPr>
      <w:r>
        <w:rPr>
          <w:rFonts w:hint="cs"/>
          <w:rtl/>
          <w:lang w:bidi="fa-IR"/>
        </w:rPr>
        <w:t>2123</w:t>
      </w:r>
      <w:r w:rsidRPr="00BC746D">
        <w:rPr>
          <w:rFonts w:hint="cs"/>
          <w:rtl/>
        </w:rPr>
        <w:t xml:space="preserve">- </w:t>
      </w:r>
      <w:r w:rsidRPr="00BC746D">
        <w:rPr>
          <w:rtl/>
        </w:rPr>
        <w:t>عَائِشَةَ رَضِيَ اللَّهُ عَنْهَا، قَالَتْ: قَالَ رَسُولُ اللَّهِ صَلَّى اللهُ عَلَيْهِ وَسَلَّمَ: «تُحْشَرُونَ حُفَاةً عُرَاةً غُرْلًا» قَالَتْ عَائِشَةُ: فَقُلْتُ: يَا رَسُولَ اللَّهِ، الرِّجَالُ وَالنِّسَاءُ يَنْظُرُ بَعْضُهُمْ إِلَى بَعْضٍ؟ فَقَالَ: «الأَمْرُ أَشَدُّ مِنْ أَنْ يُهِمَّهُمْ ذَاكِ»</w:t>
      </w:r>
      <w:r w:rsidRPr="00BC746D">
        <w:rPr>
          <w:rFonts w:hint="cs"/>
          <w:rtl/>
        </w:rPr>
        <w:t xml:space="preserve"> [رواه البخاری: 6527].</w:t>
      </w:r>
    </w:p>
    <w:p w:rsidR="00BC746D" w:rsidRDefault="00BC746D" w:rsidP="00CB67D8">
      <w:pPr>
        <w:pStyle w:val="0-"/>
        <w:rPr>
          <w:rtl/>
          <w:lang w:bidi="fa-IR"/>
        </w:rPr>
      </w:pPr>
      <w:r>
        <w:rPr>
          <w:rFonts w:hint="cs"/>
          <w:rtl/>
          <w:lang w:bidi="fa-IR"/>
        </w:rPr>
        <w:t>2123- از عائشه</w:t>
      </w:r>
      <w:r>
        <w:rPr>
          <w:rFonts w:cs="CTraditional Arabic" w:hint="cs"/>
          <w:rtl/>
          <w:lang w:bidi="fa-IR"/>
        </w:rPr>
        <w:t>ل</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4B6BD3">
        <w:rPr>
          <w:rFonts w:hint="cs"/>
          <w:rtl/>
          <w:lang w:bidi="fa-IR"/>
        </w:rPr>
        <w:t>فرمودند: «با پای برهنه، تن برهنه، و بدون ختنه حشر می‌شود»</w:t>
      </w:r>
    </w:p>
    <w:p w:rsidR="004B6BD3" w:rsidRDefault="004B6BD3" w:rsidP="00CB67D8">
      <w:pPr>
        <w:pStyle w:val="0-"/>
        <w:rPr>
          <w:rtl/>
          <w:lang w:bidi="fa-IR"/>
        </w:rPr>
      </w:pPr>
      <w:r>
        <w:rPr>
          <w:rFonts w:hint="cs"/>
          <w:rtl/>
          <w:lang w:bidi="fa-IR"/>
        </w:rPr>
        <w:t>عائشه گفت: یا رسول الله! مردها و زن‌ها به طرف یکدیگر نگاه می‌کنند؟ فرمودند: «کار از این مشکل‌تر است که به فکر نظر کردن به طرف یکدیگر بیفتند».</w:t>
      </w:r>
    </w:p>
    <w:p w:rsidR="006C7310" w:rsidRDefault="003F76C1" w:rsidP="00D76B95">
      <w:pPr>
        <w:pStyle w:val="2-0"/>
        <w:rPr>
          <w:rFonts w:ascii="Traditional Arabic" w:hAnsi="Traditional Arabic" w:cs="Traditional Arabic"/>
          <w:b/>
          <w:bCs w:val="0"/>
          <w:rtl/>
        </w:rPr>
      </w:pPr>
      <w:r w:rsidRPr="009A49E2">
        <w:rPr>
          <w:rStyle w:val="2-Char0"/>
          <w:rFonts w:hint="cs"/>
          <w:rtl/>
          <w:lang w:bidi="ar-SA"/>
        </w:rPr>
        <w:t>25</w:t>
      </w:r>
      <w:r w:rsidR="003A39B4">
        <w:rPr>
          <w:rFonts w:hint="cs"/>
          <w:rtl/>
        </w:rPr>
        <w:t>- باب: قَوْلِ الل</w:t>
      </w:r>
      <w:r w:rsidRPr="00B16879">
        <w:rPr>
          <w:rFonts w:hint="cs"/>
          <w:rtl/>
        </w:rPr>
        <w:t>ه تَعَالَى:</w:t>
      </w:r>
      <w:r>
        <w:rPr>
          <w:rFonts w:hint="cs"/>
          <w:rtl/>
        </w:rPr>
        <w:t xml:space="preserve"> </w:t>
      </w:r>
      <w:r w:rsidRPr="00D76B95">
        <w:rPr>
          <w:rFonts w:ascii="Traditional Arabic" w:hAnsi="Traditional Arabic" w:cs="Traditional Arabic"/>
          <w:b/>
          <w:bCs w:val="0"/>
          <w:rtl/>
        </w:rPr>
        <w:t>﴿</w:t>
      </w:r>
      <w:r w:rsidR="00D76B95" w:rsidRPr="005F0918">
        <w:rPr>
          <w:rStyle w:val="9-Char1"/>
          <w:rFonts w:hint="cs"/>
          <w:b/>
          <w:bCs w:val="0"/>
          <w:sz w:val="30"/>
          <w:szCs w:val="30"/>
          <w:rtl/>
        </w:rPr>
        <w:t>أَلَا</w:t>
      </w:r>
      <w:r w:rsidR="00D76B95" w:rsidRPr="005F0918">
        <w:rPr>
          <w:rStyle w:val="9-Char1"/>
          <w:b/>
          <w:bCs w:val="0"/>
          <w:sz w:val="30"/>
          <w:szCs w:val="30"/>
          <w:rtl/>
        </w:rPr>
        <w:t xml:space="preserve"> </w:t>
      </w:r>
      <w:r w:rsidR="00D76B95" w:rsidRPr="005F0918">
        <w:rPr>
          <w:rStyle w:val="9-Char1"/>
          <w:rFonts w:hint="cs"/>
          <w:b/>
          <w:bCs w:val="0"/>
          <w:sz w:val="30"/>
          <w:szCs w:val="30"/>
          <w:rtl/>
        </w:rPr>
        <w:t>يَظُنُّ</w:t>
      </w:r>
      <w:r w:rsidR="00D76B95" w:rsidRPr="005F0918">
        <w:rPr>
          <w:rStyle w:val="9-Char1"/>
          <w:b/>
          <w:bCs w:val="0"/>
          <w:sz w:val="30"/>
          <w:szCs w:val="30"/>
          <w:rtl/>
        </w:rPr>
        <w:t xml:space="preserve"> </w:t>
      </w:r>
      <w:r w:rsidR="00D76B95" w:rsidRPr="005F0918">
        <w:rPr>
          <w:rStyle w:val="9-Char1"/>
          <w:rFonts w:hint="cs"/>
          <w:b/>
          <w:bCs w:val="0"/>
          <w:sz w:val="30"/>
          <w:szCs w:val="30"/>
          <w:rtl/>
        </w:rPr>
        <w:t>أُوْلَٰٓئِكَ</w:t>
      </w:r>
      <w:r w:rsidR="00D76B95" w:rsidRPr="005F0918">
        <w:rPr>
          <w:rStyle w:val="9-Char1"/>
          <w:b/>
          <w:bCs w:val="0"/>
          <w:sz w:val="30"/>
          <w:szCs w:val="30"/>
          <w:rtl/>
        </w:rPr>
        <w:t xml:space="preserve"> </w:t>
      </w:r>
      <w:r w:rsidR="00D76B95" w:rsidRPr="005F0918">
        <w:rPr>
          <w:rStyle w:val="9-Char1"/>
          <w:rFonts w:hint="cs"/>
          <w:b/>
          <w:bCs w:val="0"/>
          <w:sz w:val="30"/>
          <w:szCs w:val="30"/>
          <w:rtl/>
        </w:rPr>
        <w:t>أَنَّهُم</w:t>
      </w:r>
      <w:r w:rsidR="00D76B95" w:rsidRPr="005F0918">
        <w:rPr>
          <w:rStyle w:val="9-Char1"/>
          <w:b/>
          <w:bCs w:val="0"/>
          <w:sz w:val="30"/>
          <w:szCs w:val="30"/>
          <w:rtl/>
        </w:rPr>
        <w:t xml:space="preserve"> </w:t>
      </w:r>
      <w:r w:rsidR="00D76B95" w:rsidRPr="005F0918">
        <w:rPr>
          <w:rStyle w:val="9-Char1"/>
          <w:rFonts w:hint="cs"/>
          <w:b/>
          <w:bCs w:val="0"/>
          <w:sz w:val="30"/>
          <w:szCs w:val="30"/>
          <w:rtl/>
        </w:rPr>
        <w:t>مَّبۡعُوثُونَ</w:t>
      </w:r>
      <w:r w:rsidR="00D76B95" w:rsidRPr="005F0918">
        <w:rPr>
          <w:rStyle w:val="9-Char1"/>
          <w:b/>
          <w:bCs w:val="0"/>
          <w:sz w:val="30"/>
          <w:szCs w:val="30"/>
          <w:rtl/>
        </w:rPr>
        <w:t xml:space="preserve"> </w:t>
      </w:r>
      <w:r w:rsidR="00D76B95" w:rsidRPr="005F0918">
        <w:rPr>
          <w:rStyle w:val="9-Char1"/>
          <w:rFonts w:hint="cs"/>
          <w:b/>
          <w:bCs w:val="0"/>
          <w:sz w:val="30"/>
          <w:szCs w:val="30"/>
          <w:rtl/>
        </w:rPr>
        <w:t>٤</w:t>
      </w:r>
      <w:r w:rsidR="00D76B95" w:rsidRPr="005F0918">
        <w:rPr>
          <w:rStyle w:val="9-Char1"/>
          <w:b/>
          <w:bCs w:val="0"/>
          <w:sz w:val="30"/>
          <w:szCs w:val="30"/>
          <w:rtl/>
        </w:rPr>
        <w:t xml:space="preserve"> </w:t>
      </w:r>
      <w:r w:rsidR="00D76B95" w:rsidRPr="005F0918">
        <w:rPr>
          <w:rStyle w:val="9-Char1"/>
          <w:rFonts w:hint="cs"/>
          <w:b/>
          <w:bCs w:val="0"/>
          <w:sz w:val="30"/>
          <w:szCs w:val="30"/>
          <w:rtl/>
        </w:rPr>
        <w:t>لِيَوۡمٍ</w:t>
      </w:r>
      <w:r w:rsidR="00D76B95" w:rsidRPr="005F0918">
        <w:rPr>
          <w:rStyle w:val="9-Char1"/>
          <w:b/>
          <w:bCs w:val="0"/>
          <w:sz w:val="30"/>
          <w:szCs w:val="30"/>
          <w:rtl/>
        </w:rPr>
        <w:t xml:space="preserve"> </w:t>
      </w:r>
      <w:r w:rsidR="00D76B95" w:rsidRPr="005F0918">
        <w:rPr>
          <w:rStyle w:val="9-Char1"/>
          <w:rFonts w:hint="cs"/>
          <w:b/>
          <w:bCs w:val="0"/>
          <w:sz w:val="30"/>
          <w:szCs w:val="30"/>
          <w:rtl/>
        </w:rPr>
        <w:t>عَظِيمٖ</w:t>
      </w:r>
      <w:r w:rsidR="00D76B95" w:rsidRPr="005F0918">
        <w:rPr>
          <w:rStyle w:val="9-Char1"/>
          <w:b/>
          <w:bCs w:val="0"/>
          <w:sz w:val="30"/>
          <w:szCs w:val="30"/>
          <w:rtl/>
        </w:rPr>
        <w:t xml:space="preserve"> </w:t>
      </w:r>
      <w:r w:rsidR="00D76B95" w:rsidRPr="005F0918">
        <w:rPr>
          <w:rStyle w:val="9-Char1"/>
          <w:rFonts w:hint="cs"/>
          <w:b/>
          <w:bCs w:val="0"/>
          <w:sz w:val="30"/>
          <w:szCs w:val="30"/>
          <w:rtl/>
        </w:rPr>
        <w:t>٥</w:t>
      </w:r>
      <w:r w:rsidR="00D76B95" w:rsidRPr="005F0918">
        <w:rPr>
          <w:rStyle w:val="9-Char1"/>
          <w:b/>
          <w:bCs w:val="0"/>
          <w:sz w:val="30"/>
          <w:szCs w:val="30"/>
          <w:rtl/>
        </w:rPr>
        <w:t xml:space="preserve"> </w:t>
      </w:r>
      <w:r w:rsidR="00D76B95" w:rsidRPr="005F0918">
        <w:rPr>
          <w:rStyle w:val="9-Char1"/>
          <w:rFonts w:hint="cs"/>
          <w:b/>
          <w:bCs w:val="0"/>
          <w:sz w:val="30"/>
          <w:szCs w:val="30"/>
          <w:rtl/>
        </w:rPr>
        <w:t>يَوۡمَ</w:t>
      </w:r>
      <w:r w:rsidR="00D76B95" w:rsidRPr="005F0918">
        <w:rPr>
          <w:rStyle w:val="9-Char1"/>
          <w:b/>
          <w:bCs w:val="0"/>
          <w:sz w:val="30"/>
          <w:szCs w:val="30"/>
          <w:rtl/>
        </w:rPr>
        <w:t xml:space="preserve"> </w:t>
      </w:r>
      <w:r w:rsidR="00D76B95" w:rsidRPr="005F0918">
        <w:rPr>
          <w:rStyle w:val="9-Char1"/>
          <w:rFonts w:hint="cs"/>
          <w:b/>
          <w:bCs w:val="0"/>
          <w:sz w:val="30"/>
          <w:szCs w:val="30"/>
          <w:rtl/>
        </w:rPr>
        <w:t>يَقُومُ</w:t>
      </w:r>
      <w:r w:rsidR="00D76B95" w:rsidRPr="005F0918">
        <w:rPr>
          <w:rStyle w:val="9-Char1"/>
          <w:b/>
          <w:bCs w:val="0"/>
          <w:sz w:val="30"/>
          <w:szCs w:val="30"/>
          <w:rtl/>
        </w:rPr>
        <w:t xml:space="preserve"> </w:t>
      </w:r>
      <w:r w:rsidR="00D76B95" w:rsidRPr="005F0918">
        <w:rPr>
          <w:rStyle w:val="9-Char1"/>
          <w:rFonts w:hint="cs"/>
          <w:b/>
          <w:bCs w:val="0"/>
          <w:sz w:val="30"/>
          <w:szCs w:val="30"/>
          <w:rtl/>
        </w:rPr>
        <w:t>ٱلنَّاسُ</w:t>
      </w:r>
      <w:r w:rsidR="00D76B95" w:rsidRPr="005F0918">
        <w:rPr>
          <w:rStyle w:val="9-Char1"/>
          <w:b/>
          <w:bCs w:val="0"/>
          <w:sz w:val="30"/>
          <w:szCs w:val="30"/>
          <w:rtl/>
        </w:rPr>
        <w:t xml:space="preserve"> </w:t>
      </w:r>
      <w:r w:rsidR="00D76B95" w:rsidRPr="005F0918">
        <w:rPr>
          <w:rStyle w:val="9-Char1"/>
          <w:rFonts w:hint="cs"/>
          <w:b/>
          <w:bCs w:val="0"/>
          <w:sz w:val="30"/>
          <w:szCs w:val="30"/>
          <w:rtl/>
        </w:rPr>
        <w:t>لِرَبِّ</w:t>
      </w:r>
      <w:r w:rsidR="00D76B95" w:rsidRPr="005F0918">
        <w:rPr>
          <w:rStyle w:val="9-Char1"/>
          <w:b/>
          <w:bCs w:val="0"/>
          <w:sz w:val="30"/>
          <w:szCs w:val="30"/>
          <w:rtl/>
        </w:rPr>
        <w:t xml:space="preserve"> </w:t>
      </w:r>
      <w:r w:rsidR="00D76B95" w:rsidRPr="005F0918">
        <w:rPr>
          <w:rStyle w:val="9-Char1"/>
          <w:rFonts w:hint="cs"/>
          <w:b/>
          <w:bCs w:val="0"/>
          <w:sz w:val="30"/>
          <w:szCs w:val="30"/>
          <w:rtl/>
        </w:rPr>
        <w:t>ٱلۡعَٰلَمِينَ</w:t>
      </w:r>
      <w:r w:rsidR="00D76B95" w:rsidRPr="005F0918">
        <w:rPr>
          <w:rStyle w:val="9-Char1"/>
          <w:b/>
          <w:bCs w:val="0"/>
          <w:sz w:val="30"/>
          <w:szCs w:val="30"/>
          <w:rtl/>
        </w:rPr>
        <w:t xml:space="preserve"> </w:t>
      </w:r>
      <w:r w:rsidR="00D76B95" w:rsidRPr="005F0918">
        <w:rPr>
          <w:rStyle w:val="9-Char1"/>
          <w:rFonts w:hint="cs"/>
          <w:b/>
          <w:bCs w:val="0"/>
          <w:sz w:val="30"/>
          <w:szCs w:val="30"/>
          <w:rtl/>
        </w:rPr>
        <w:t>٦</w:t>
      </w:r>
      <w:r w:rsidRPr="00D76B95">
        <w:rPr>
          <w:rFonts w:ascii="Traditional Arabic" w:hAnsi="Traditional Arabic" w:cs="Traditional Arabic"/>
          <w:b/>
          <w:bCs w:val="0"/>
          <w:rtl/>
        </w:rPr>
        <w:t>﴾</w:t>
      </w:r>
    </w:p>
    <w:p w:rsidR="00D76B95" w:rsidRDefault="00D76B95" w:rsidP="009F580A">
      <w:pPr>
        <w:pStyle w:val="4-"/>
        <w:rPr>
          <w:rtl/>
          <w:lang w:bidi="fa-IR"/>
        </w:rPr>
      </w:pPr>
      <w:bookmarkStart w:id="256" w:name="_Toc434313010"/>
      <w:r>
        <w:rPr>
          <w:rFonts w:hint="cs"/>
          <w:rtl/>
          <w:lang w:bidi="fa-IR"/>
        </w:rPr>
        <w:t xml:space="preserve">باب [25]: این قول خداوند متعال که: </w:t>
      </w:r>
      <w:r w:rsidR="009F580A">
        <w:rPr>
          <w:rFonts w:ascii="Traditional Arabic" w:hAnsi="Traditional Arabic" w:cs="Traditional Arabic"/>
          <w:rtl/>
          <w:lang w:bidi="fa-IR"/>
        </w:rPr>
        <w:t>﴿</w:t>
      </w:r>
      <w:r>
        <w:rPr>
          <w:rFonts w:hint="cs"/>
          <w:rtl/>
          <w:lang w:bidi="fa-IR"/>
        </w:rPr>
        <w:t>آیا آن‌ها گمان نمی‌کنند که بر انگیخته خواهند شد؟...</w:t>
      </w:r>
      <w:r w:rsidR="009F580A">
        <w:rPr>
          <w:rFonts w:ascii="Traditional Arabic" w:hAnsi="Traditional Arabic" w:cs="Traditional Arabic"/>
          <w:rtl/>
          <w:lang w:bidi="fa-IR"/>
        </w:rPr>
        <w:t>﴾</w:t>
      </w:r>
      <w:bookmarkEnd w:id="256"/>
    </w:p>
    <w:p w:rsidR="00D76B95" w:rsidRDefault="00771938" w:rsidP="0016355D">
      <w:pPr>
        <w:pStyle w:val="5-"/>
        <w:rPr>
          <w:rtl/>
          <w:lang w:bidi="fa-IR"/>
        </w:rPr>
      </w:pPr>
      <w:r>
        <w:rPr>
          <w:rFonts w:hint="cs"/>
          <w:rtl/>
          <w:lang w:bidi="fa-IR"/>
        </w:rPr>
        <w:t>2124</w:t>
      </w:r>
      <w:r w:rsidRPr="0016355D">
        <w:rPr>
          <w:rFonts w:hint="cs"/>
          <w:rtl/>
        </w:rPr>
        <w:t xml:space="preserve">- </w:t>
      </w:r>
      <w:r w:rsidR="0016355D" w:rsidRPr="0016355D">
        <w:rPr>
          <w:rtl/>
        </w:rPr>
        <w:t>عَنْ أَبِي هُرَيْرَةَ رَضِيَ اللَّهُ عَنْهُ: أَنَّ رَسُولَ اللَّهِ صَلَّى اللهُ عَلَيْهِ وَسَلَّمَ قَالَ: «يَعْرَقُ النَّاسُ يَوْمَ القِيَامَةِ حَتَّى يَذْهَبَ عَرَقُهُمْ فِي الأَرْضِ سَبْعِينَ ذِرَاعًا، وَيُلْجِمُهُمْ حَتَّى يَبْلُغَ آذَانَهُمْ»</w:t>
      </w:r>
      <w:r w:rsidRPr="0016355D">
        <w:rPr>
          <w:rFonts w:hint="cs"/>
          <w:rtl/>
        </w:rPr>
        <w:t xml:space="preserve"> [رواه البخاری: 6532].</w:t>
      </w:r>
    </w:p>
    <w:p w:rsidR="00771938" w:rsidRDefault="00771938" w:rsidP="008D5E90">
      <w:pPr>
        <w:pStyle w:val="0-"/>
        <w:rPr>
          <w:rtl/>
          <w:lang w:bidi="fa-IR"/>
        </w:rPr>
      </w:pPr>
      <w:r>
        <w:rPr>
          <w:rFonts w:hint="cs"/>
          <w:rtl/>
          <w:lang w:bidi="fa-IR"/>
        </w:rPr>
        <w:t>2124-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w:t>
      </w:r>
      <w:r w:rsidR="0016355D">
        <w:rPr>
          <w:rFonts w:hint="cs"/>
          <w:rtl/>
          <w:lang w:bidi="fa-IR"/>
        </w:rPr>
        <w:t>فرمودند: «از مردم در روز قیامت آنقدر عرق می‌ریزد که عرق آن‌ها در روی زمین تا هفتاد ذر</w:t>
      </w:r>
      <w:r w:rsidR="008D5E90">
        <w:rPr>
          <w:rFonts w:hint="cs"/>
          <w:rtl/>
          <w:lang w:bidi="fa-IR"/>
        </w:rPr>
        <w:t>ع</w:t>
      </w:r>
      <w:r w:rsidR="0016355D">
        <w:rPr>
          <w:rFonts w:hint="cs"/>
          <w:rtl/>
          <w:lang w:bidi="fa-IR"/>
        </w:rPr>
        <w:t xml:space="preserve"> پیش می‌رود، و آنقدر بالا می‌آید که تا به گوش‌های آن‌ها می‌رسد»</w:t>
      </w:r>
      <w:r w:rsidR="0016355D" w:rsidRPr="0016355D">
        <w:rPr>
          <w:rFonts w:ascii="IRLotus" w:hAnsi="IRLotus" w:cs="IRLotus"/>
          <w:vertAlign w:val="superscript"/>
          <w:rtl/>
          <w:lang w:bidi="fa-IR"/>
        </w:rPr>
        <w:t>(</w:t>
      </w:r>
      <w:r w:rsidR="0016355D" w:rsidRPr="0016355D">
        <w:rPr>
          <w:rStyle w:val="FootnoteReference"/>
          <w:rFonts w:ascii="IRLotus" w:eastAsia="SimSun" w:hAnsi="IRLotus" w:cs="IRLotus"/>
          <w:rtl/>
          <w:lang w:bidi="fa-IR"/>
        </w:rPr>
        <w:footnoteReference w:id="273"/>
      </w:r>
      <w:r w:rsidR="0016355D" w:rsidRPr="0016355D">
        <w:rPr>
          <w:rFonts w:ascii="IRLotus" w:hAnsi="IRLotus" w:cs="IRLotus"/>
          <w:vertAlign w:val="superscript"/>
          <w:rtl/>
          <w:lang w:bidi="fa-IR"/>
        </w:rPr>
        <w:t>)</w:t>
      </w:r>
      <w:r w:rsidR="0016355D">
        <w:rPr>
          <w:rFonts w:hint="cs"/>
          <w:rtl/>
          <w:lang w:bidi="fa-IR"/>
        </w:rPr>
        <w:t>.</w:t>
      </w:r>
    </w:p>
    <w:p w:rsidR="00DF4F0E" w:rsidRDefault="00DF4F0E" w:rsidP="00DF4F0E">
      <w:pPr>
        <w:pStyle w:val="2-0"/>
        <w:rPr>
          <w:rtl/>
        </w:rPr>
      </w:pPr>
      <w:r w:rsidRPr="009A49E2">
        <w:rPr>
          <w:rFonts w:hint="cs"/>
          <w:rtl/>
          <w:lang w:bidi="ar-SA"/>
        </w:rPr>
        <w:t>26</w:t>
      </w:r>
      <w:r w:rsidRPr="00DF4F0E">
        <w:rPr>
          <w:rFonts w:hint="cs"/>
          <w:rtl/>
        </w:rPr>
        <w:t xml:space="preserve">- باب: </w:t>
      </w:r>
      <w:r w:rsidRPr="00DF4F0E">
        <w:rPr>
          <w:rtl/>
        </w:rPr>
        <w:t>ال</w:t>
      </w:r>
      <w:r w:rsidR="001B767D">
        <w:rPr>
          <w:rFonts w:hint="cs"/>
          <w:rtl/>
        </w:rPr>
        <w:t>ْ</w:t>
      </w:r>
      <w:r w:rsidRPr="00DF4F0E">
        <w:rPr>
          <w:rtl/>
        </w:rPr>
        <w:t>قِصَاصِ يَوْمَ ال</w:t>
      </w:r>
      <w:r w:rsidR="001B767D">
        <w:rPr>
          <w:rFonts w:hint="cs"/>
          <w:rtl/>
        </w:rPr>
        <w:t>ْ</w:t>
      </w:r>
      <w:r w:rsidRPr="00DF4F0E">
        <w:rPr>
          <w:rtl/>
        </w:rPr>
        <w:t>قِي</w:t>
      </w:r>
      <w:r w:rsidR="008D3E12">
        <w:rPr>
          <w:rtl/>
        </w:rPr>
        <w:t>َامَةِ</w:t>
      </w:r>
    </w:p>
    <w:p w:rsidR="00DF4F0E" w:rsidRDefault="00DF4F0E" w:rsidP="008D3E12">
      <w:pPr>
        <w:pStyle w:val="4-"/>
        <w:rPr>
          <w:rtl/>
          <w:lang w:bidi="fa-IR"/>
        </w:rPr>
      </w:pPr>
      <w:bookmarkStart w:id="257" w:name="_Toc434313011"/>
      <w:r>
        <w:rPr>
          <w:rFonts w:hint="cs"/>
          <w:rtl/>
          <w:lang w:bidi="fa-IR"/>
        </w:rPr>
        <w:t>باب [26]: قصاص در روز قیامت</w:t>
      </w:r>
      <w:bookmarkEnd w:id="257"/>
    </w:p>
    <w:p w:rsidR="00DF4F0E" w:rsidRDefault="00DF4F0E" w:rsidP="008D3E12">
      <w:pPr>
        <w:pStyle w:val="5-"/>
        <w:rPr>
          <w:rtl/>
          <w:lang w:bidi="fa-IR"/>
        </w:rPr>
      </w:pPr>
      <w:r>
        <w:rPr>
          <w:rFonts w:hint="cs"/>
          <w:rtl/>
          <w:lang w:bidi="fa-IR"/>
        </w:rPr>
        <w:t>2125</w:t>
      </w:r>
      <w:r w:rsidRPr="008D3E12">
        <w:rPr>
          <w:rFonts w:hint="cs"/>
          <w:rtl/>
        </w:rPr>
        <w:t>-</w:t>
      </w:r>
      <w:r w:rsidR="007C23D9">
        <w:rPr>
          <w:rFonts w:hint="cs"/>
          <w:rtl/>
        </w:rPr>
        <w:t xml:space="preserve"> عَنْ</w:t>
      </w:r>
      <w:r w:rsidRPr="008D3E12">
        <w:rPr>
          <w:rFonts w:hint="cs"/>
          <w:rtl/>
        </w:rPr>
        <w:t xml:space="preserve"> </w:t>
      </w:r>
      <w:r w:rsidR="008D3E12" w:rsidRPr="008D3E12">
        <w:rPr>
          <w:rtl/>
        </w:rPr>
        <w:t>عَبْدَ اللَّهِ رَضِيَ اللَّهُ عَنْهُ: قَالَ النَّبِيُّ صَلَّى اللهُ عَلَيْهِ وَسَلَّمَ: «أَوَّلُ مَا يُقْضَى بَيْنَ النَّاسِ بِالدِّمَاءِ»</w:t>
      </w:r>
      <w:r w:rsidRPr="008D3E12">
        <w:rPr>
          <w:rFonts w:hint="cs"/>
          <w:rtl/>
        </w:rPr>
        <w:t xml:space="preserve"> [رواه البخاری: 6533].</w:t>
      </w:r>
    </w:p>
    <w:p w:rsidR="00DF4F0E" w:rsidRDefault="00DF4F0E" w:rsidP="00DF4F0E">
      <w:pPr>
        <w:pStyle w:val="0-"/>
        <w:rPr>
          <w:rtl/>
          <w:lang w:bidi="fa-IR"/>
        </w:rPr>
      </w:pPr>
      <w:r>
        <w:rPr>
          <w:rFonts w:hint="cs"/>
          <w:rtl/>
          <w:lang w:bidi="fa-IR"/>
        </w:rPr>
        <w:t>2125- از عبدالله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w:t>
      </w:r>
      <w:r w:rsidR="007C23D9">
        <w:rPr>
          <w:rFonts w:hint="cs"/>
          <w:rtl/>
          <w:lang w:bidi="fa-IR"/>
        </w:rPr>
        <w:t>فرمودند: «اولین چیزی که [در روز قیامت] بین مردم فیصله می‌گردد، مسئلۀ قتل است»</w:t>
      </w:r>
      <w:r w:rsidR="007C23D9" w:rsidRPr="007C23D9">
        <w:rPr>
          <w:rFonts w:ascii="IRLotus" w:hAnsi="IRLotus" w:cs="IRLotus"/>
          <w:vertAlign w:val="superscript"/>
          <w:rtl/>
          <w:lang w:bidi="fa-IR"/>
        </w:rPr>
        <w:t>(</w:t>
      </w:r>
      <w:r w:rsidR="007C23D9" w:rsidRPr="007C23D9">
        <w:rPr>
          <w:rStyle w:val="FootnoteReference"/>
          <w:rFonts w:ascii="IRLotus" w:eastAsia="SimSun" w:hAnsi="IRLotus" w:cs="IRLotus"/>
          <w:rtl/>
          <w:lang w:bidi="fa-IR"/>
        </w:rPr>
        <w:footnoteReference w:id="274"/>
      </w:r>
      <w:r w:rsidR="007C23D9" w:rsidRPr="007C23D9">
        <w:rPr>
          <w:rFonts w:ascii="IRLotus" w:hAnsi="IRLotus" w:cs="IRLotus"/>
          <w:vertAlign w:val="superscript"/>
          <w:rtl/>
          <w:lang w:bidi="fa-IR"/>
        </w:rPr>
        <w:t>)</w:t>
      </w:r>
      <w:r w:rsidR="007C23D9">
        <w:rPr>
          <w:rFonts w:hint="cs"/>
          <w:rtl/>
          <w:lang w:bidi="fa-IR"/>
        </w:rPr>
        <w:t>.</w:t>
      </w:r>
    </w:p>
    <w:p w:rsidR="00D42F4C" w:rsidRDefault="00D42F4C" w:rsidP="00D42F4C">
      <w:pPr>
        <w:pStyle w:val="2-0"/>
        <w:rPr>
          <w:rtl/>
        </w:rPr>
      </w:pPr>
      <w:r w:rsidRPr="009A49E2">
        <w:rPr>
          <w:rFonts w:hint="cs"/>
          <w:rtl/>
          <w:lang w:bidi="ar-SA"/>
        </w:rPr>
        <w:t>27</w:t>
      </w:r>
      <w:r w:rsidRPr="00D42F4C">
        <w:rPr>
          <w:rFonts w:hint="cs"/>
          <w:rtl/>
        </w:rPr>
        <w:t xml:space="preserve">- باب: </w:t>
      </w:r>
      <w:r w:rsidRPr="00D42F4C">
        <w:rPr>
          <w:rtl/>
        </w:rPr>
        <w:t>صِفَةِ الجَنَّةِ وَالنَّارِ</w:t>
      </w:r>
    </w:p>
    <w:p w:rsidR="00D42F4C" w:rsidRDefault="00D42F4C" w:rsidP="002D2EFF">
      <w:pPr>
        <w:pStyle w:val="4-"/>
        <w:rPr>
          <w:rtl/>
          <w:lang w:bidi="fa-IR"/>
        </w:rPr>
      </w:pPr>
      <w:bookmarkStart w:id="258" w:name="_Toc434313012"/>
      <w:r>
        <w:rPr>
          <w:rFonts w:hint="cs"/>
          <w:rtl/>
          <w:lang w:bidi="fa-IR"/>
        </w:rPr>
        <w:t>باب [27]: صفت بهشت و دوزخ</w:t>
      </w:r>
      <w:bookmarkEnd w:id="258"/>
    </w:p>
    <w:p w:rsidR="00D42F4C" w:rsidRDefault="00D42F4C" w:rsidP="00AB6425">
      <w:pPr>
        <w:pStyle w:val="5-"/>
        <w:rPr>
          <w:rtl/>
          <w:lang w:bidi="fa-IR"/>
        </w:rPr>
      </w:pPr>
      <w:r>
        <w:rPr>
          <w:rFonts w:hint="cs"/>
          <w:rtl/>
          <w:lang w:bidi="fa-IR"/>
        </w:rPr>
        <w:t>2126</w:t>
      </w:r>
      <w:r w:rsidRPr="002D2EFF">
        <w:rPr>
          <w:rFonts w:hint="cs"/>
          <w:rtl/>
        </w:rPr>
        <w:t xml:space="preserve">- </w:t>
      </w:r>
      <w:r w:rsidR="002D2EFF" w:rsidRPr="002D2EFF">
        <w:rPr>
          <w:rtl/>
        </w:rPr>
        <w:t xml:space="preserve">عَنِ ابْنِ عُمَرَ </w:t>
      </w:r>
      <w:r w:rsidR="002D2EFF" w:rsidRPr="008D3E12">
        <w:rPr>
          <w:rtl/>
        </w:rPr>
        <w:t>رَضِيَ اللَّهُ عَنْهُ</w:t>
      </w:r>
      <w:r w:rsidR="002D2EFF">
        <w:rPr>
          <w:rFonts w:hint="cs"/>
          <w:rtl/>
        </w:rPr>
        <w:t>مَا</w:t>
      </w:r>
      <w:r w:rsidR="002D2EFF" w:rsidRPr="002D2EFF">
        <w:rPr>
          <w:rtl/>
        </w:rPr>
        <w:t xml:space="preserve">، قَالَ: قَالَ رَسُولُ اللَّهِ صَلَّى اللهُ عَلَيْهِ وَسَلَّمَ: </w:t>
      </w:r>
      <w:r w:rsidR="00AB6425">
        <w:rPr>
          <w:rFonts w:hint="cs"/>
          <w:rtl/>
        </w:rPr>
        <w:t>«</w:t>
      </w:r>
      <w:r w:rsidR="002D2EFF" w:rsidRPr="002D2EFF">
        <w:rPr>
          <w:rtl/>
        </w:rPr>
        <w:t>إِذَا صَارَ أَهْلُ الجَنَّةِ إِلَى الجَنَّةِ، وَأَهْلُ النَّارِ إِلَى النَّارِ، جِيءَ بِالْمَوْتِ حَتَّى يُجْعَلَ بَيْنَ الجَنَّةِ وَالنَّارِ، ثُمَّ يُذْبَحُ، ثُمَّ يُنَادِي مُنَادٍ: يَا أَهْلَ الجَنَّةِ لاَ مَوْتَ، وَيَا أَهْلَ النَّارِ لاَ مَوْتَ، فَيَزْدَادُ أَهْلُ الجَنَّةِ فَرَحًا إِلَى فَرَحِهِمْ، وَيَزْدَادُ أَهْلُ النَّارِ حُزْنًا إِلَى حُزْنِهِمْ</w:t>
      </w:r>
      <w:r w:rsidR="00AB6425">
        <w:rPr>
          <w:rFonts w:hint="cs"/>
          <w:rtl/>
        </w:rPr>
        <w:t>»</w:t>
      </w:r>
      <w:r w:rsidRPr="002D2EFF">
        <w:rPr>
          <w:rFonts w:hint="cs"/>
          <w:rtl/>
        </w:rPr>
        <w:t xml:space="preserve"> [رواه البخاری: </w:t>
      </w:r>
      <w:r w:rsidR="00E354F9" w:rsidRPr="002D2EFF">
        <w:rPr>
          <w:rFonts w:hint="cs"/>
          <w:rtl/>
        </w:rPr>
        <w:t>6548].</w:t>
      </w:r>
    </w:p>
    <w:p w:rsidR="00E354F9" w:rsidRDefault="00E354F9" w:rsidP="00D42F4C">
      <w:pPr>
        <w:pStyle w:val="0-"/>
        <w:rPr>
          <w:rtl/>
          <w:lang w:bidi="fa-IR"/>
        </w:rPr>
      </w:pPr>
      <w:r>
        <w:rPr>
          <w:rFonts w:hint="cs"/>
          <w:rtl/>
          <w:lang w:bidi="fa-IR"/>
        </w:rPr>
        <w:t>2126-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192466">
        <w:rPr>
          <w:rFonts w:hint="cs"/>
          <w:rtl/>
          <w:lang w:bidi="fa-IR"/>
        </w:rPr>
        <w:t>فرمودند: «هنگامی که مصیر بهشتی‌ها به بهشت و دوزخی‌ها به دوزخ تعیین شود، مرگ را آورده و در بین بهشت و دوزخ ذبح می‌کنند، و منادی ندا می‌کند که: ای اهل بهشت! بعد از این مرگی نیست، و ای اهل دوزخ! بعد از این مرگی نیست، و اینجا است که خوشی بر خوشی‌ها بهشتی‌ها، و غمی بر غم‌های دوزخی‌ها افزوده می‌گردد»</w:t>
      </w:r>
      <w:r w:rsidR="00192466" w:rsidRPr="00192466">
        <w:rPr>
          <w:rFonts w:ascii="IRLotus" w:hAnsi="IRLotus" w:cs="IRLotus"/>
          <w:vertAlign w:val="superscript"/>
          <w:rtl/>
          <w:lang w:bidi="fa-IR"/>
        </w:rPr>
        <w:t>(</w:t>
      </w:r>
      <w:r w:rsidR="00192466" w:rsidRPr="00192466">
        <w:rPr>
          <w:rStyle w:val="FootnoteReference"/>
          <w:rFonts w:ascii="IRLotus" w:eastAsia="SimSun" w:hAnsi="IRLotus" w:cs="IRLotus"/>
          <w:rtl/>
          <w:lang w:bidi="fa-IR"/>
        </w:rPr>
        <w:footnoteReference w:id="275"/>
      </w:r>
      <w:r w:rsidR="00192466" w:rsidRPr="00192466">
        <w:rPr>
          <w:rFonts w:ascii="IRLotus" w:hAnsi="IRLotus" w:cs="IRLotus"/>
          <w:vertAlign w:val="superscript"/>
          <w:rtl/>
          <w:lang w:bidi="fa-IR"/>
        </w:rPr>
        <w:t>)</w:t>
      </w:r>
      <w:r w:rsidR="00192466">
        <w:rPr>
          <w:rFonts w:hint="cs"/>
          <w:rtl/>
          <w:lang w:bidi="fa-IR"/>
        </w:rPr>
        <w:t>.</w:t>
      </w:r>
    </w:p>
    <w:p w:rsidR="00FE476F" w:rsidRDefault="00FE476F" w:rsidP="00AB6425">
      <w:pPr>
        <w:pStyle w:val="5-"/>
        <w:rPr>
          <w:rtl/>
          <w:lang w:bidi="fa-IR"/>
        </w:rPr>
      </w:pPr>
      <w:r>
        <w:rPr>
          <w:rFonts w:hint="cs"/>
          <w:rtl/>
          <w:lang w:bidi="fa-IR"/>
        </w:rPr>
        <w:t>2127</w:t>
      </w:r>
      <w:r w:rsidRPr="0084082C">
        <w:rPr>
          <w:rFonts w:hint="cs"/>
          <w:rtl/>
        </w:rPr>
        <w:t xml:space="preserve">- </w:t>
      </w:r>
      <w:r w:rsidR="0084082C" w:rsidRPr="0084082C">
        <w:rPr>
          <w:rtl/>
        </w:rPr>
        <w:t>عَنْ أَبِي سَعِيدٍ الخُدْرِيِّ</w:t>
      </w:r>
      <w:r w:rsidR="0084082C">
        <w:rPr>
          <w:rFonts w:hint="cs"/>
          <w:rtl/>
        </w:rPr>
        <w:t xml:space="preserve"> </w:t>
      </w:r>
      <w:r w:rsidR="0084082C" w:rsidRPr="008D3E12">
        <w:rPr>
          <w:rtl/>
        </w:rPr>
        <w:t>رَضِيَ اللَّهُ عَنْهُ</w:t>
      </w:r>
      <w:r w:rsidR="0084082C" w:rsidRPr="0084082C">
        <w:rPr>
          <w:rtl/>
        </w:rPr>
        <w:t xml:space="preserve"> قَالَ: قَالَ رَسُولُ اللَّهِ صَلَّى اللهُ عَلَيْهِ وَسَلَّمَ: </w:t>
      </w:r>
      <w:r w:rsidR="00AB6425">
        <w:rPr>
          <w:rFonts w:hint="cs"/>
          <w:rtl/>
        </w:rPr>
        <w:t>«</w:t>
      </w:r>
      <w:r w:rsidR="0084082C" w:rsidRPr="0084082C">
        <w:rPr>
          <w:rtl/>
        </w:rPr>
        <w:t>إِنَّ اللَّهَ تَبَارَكَ وَتَعَالَى يَقُولُ لِأَهْلِ الجَنَّةِ: يَا أَهْلَ الجَنَّةِ؟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أُحِلُّ عَلَيْكُمْ رِضْوَانِي، فَلاَ أَسْخَطُ عَلَيْكُمْ بَعْدَهُ أَبَدًا</w:t>
      </w:r>
      <w:r w:rsidR="00AB6425">
        <w:rPr>
          <w:rFonts w:hint="cs"/>
          <w:rtl/>
        </w:rPr>
        <w:t>»</w:t>
      </w:r>
      <w:r w:rsidRPr="0084082C">
        <w:rPr>
          <w:rFonts w:hint="cs"/>
          <w:rtl/>
        </w:rPr>
        <w:t xml:space="preserve"> [رواه البخاری:</w:t>
      </w:r>
      <w:r w:rsidR="007F1BEA" w:rsidRPr="0084082C">
        <w:rPr>
          <w:rFonts w:hint="cs"/>
          <w:rtl/>
        </w:rPr>
        <w:t xml:space="preserve"> 6549].</w:t>
      </w:r>
    </w:p>
    <w:p w:rsidR="007F1BEA" w:rsidRDefault="007F1BEA" w:rsidP="00D42F4C">
      <w:pPr>
        <w:pStyle w:val="0-"/>
        <w:rPr>
          <w:rtl/>
          <w:lang w:bidi="fa-IR"/>
        </w:rPr>
      </w:pPr>
      <w:r>
        <w:rPr>
          <w:rFonts w:hint="cs"/>
          <w:rtl/>
          <w:lang w:bidi="fa-IR"/>
        </w:rPr>
        <w:t>2127- از ابو سعید خدری</w:t>
      </w:r>
      <w:r>
        <w:rPr>
          <w:rFonts w:cs="CTraditional Arabic" w:hint="cs"/>
          <w:rtl/>
          <w:lang w:bidi="fa-IR"/>
        </w:rPr>
        <w:t>س</w:t>
      </w:r>
      <w:r>
        <w:rPr>
          <w:rFonts w:hint="cs"/>
          <w:rtl/>
          <w:lang w:bidi="fa-IR"/>
        </w:rPr>
        <w:t xml:space="preserve"> روایت است که گفت: پیامبر</w:t>
      </w:r>
      <w:r w:rsidR="00811CE2">
        <w:rPr>
          <w:rFonts w:hint="cs"/>
          <w:rtl/>
          <w:lang w:bidi="fa-IR"/>
        </w:rPr>
        <w:t xml:space="preserve"> خدا </w:t>
      </w:r>
      <w:r w:rsidR="00811CE2">
        <w:rPr>
          <w:rFonts w:cs="CTraditional Arabic" w:hint="cs"/>
          <w:rtl/>
          <w:lang w:bidi="fa-IR"/>
        </w:rPr>
        <w:t>ج</w:t>
      </w:r>
      <w:r w:rsidR="00811CE2">
        <w:rPr>
          <w:rFonts w:hint="cs"/>
          <w:rtl/>
          <w:lang w:bidi="fa-IR"/>
        </w:rPr>
        <w:t xml:space="preserve"> فرمودند: «خداوند متعال برای اهل بهشت می‌گوید: ای اهل بهشت!</w:t>
      </w:r>
    </w:p>
    <w:p w:rsidR="00811CE2" w:rsidRDefault="00811CE2" w:rsidP="00D42F4C">
      <w:pPr>
        <w:pStyle w:val="0-"/>
        <w:rPr>
          <w:rtl/>
          <w:lang w:bidi="fa-IR"/>
        </w:rPr>
      </w:pPr>
      <w:r>
        <w:rPr>
          <w:rFonts w:hint="cs"/>
          <w:rtl/>
          <w:lang w:bidi="fa-IR"/>
        </w:rPr>
        <w:t>می‌گویند: پروردگار ما! لبیک و سعدیک.</w:t>
      </w:r>
    </w:p>
    <w:p w:rsidR="00811CE2" w:rsidRDefault="00811CE2" w:rsidP="00D42F4C">
      <w:pPr>
        <w:pStyle w:val="0-"/>
        <w:rPr>
          <w:rtl/>
          <w:lang w:bidi="fa-IR"/>
        </w:rPr>
      </w:pPr>
      <w:r>
        <w:rPr>
          <w:rFonts w:hint="cs"/>
          <w:rtl/>
          <w:lang w:bidi="fa-IR"/>
        </w:rPr>
        <w:t>می‌گوید: آیا راضی هستید؟</w:t>
      </w:r>
    </w:p>
    <w:p w:rsidR="00811CE2" w:rsidRDefault="00811CE2" w:rsidP="00D42F4C">
      <w:pPr>
        <w:pStyle w:val="0-"/>
        <w:rPr>
          <w:rtl/>
          <w:lang w:bidi="fa-IR"/>
        </w:rPr>
      </w:pPr>
      <w:r>
        <w:rPr>
          <w:rFonts w:hint="cs"/>
          <w:rtl/>
          <w:lang w:bidi="fa-IR"/>
        </w:rPr>
        <w:t>می‌گویند: چرا راضی نباشیم، برای ما چیزهای را عطا کردی که برای هیچ یک از خلق خود عطا نکردی.</w:t>
      </w:r>
    </w:p>
    <w:p w:rsidR="00811CE2" w:rsidRDefault="00811CE2" w:rsidP="00D42F4C">
      <w:pPr>
        <w:pStyle w:val="0-"/>
        <w:rPr>
          <w:rtl/>
          <w:lang w:bidi="fa-IR"/>
        </w:rPr>
      </w:pPr>
      <w:r>
        <w:rPr>
          <w:rFonts w:hint="cs"/>
          <w:rtl/>
          <w:lang w:bidi="fa-IR"/>
        </w:rPr>
        <w:t>می‌گوید: از این هم [نعمت] بالاتری را برای شما می‌دهم.</w:t>
      </w:r>
    </w:p>
    <w:p w:rsidR="00811CE2" w:rsidRDefault="00975CFC" w:rsidP="00D42F4C">
      <w:pPr>
        <w:pStyle w:val="0-"/>
        <w:rPr>
          <w:rtl/>
          <w:lang w:bidi="fa-IR"/>
        </w:rPr>
      </w:pPr>
      <w:r>
        <w:rPr>
          <w:rFonts w:hint="cs"/>
          <w:rtl/>
          <w:lang w:bidi="fa-IR"/>
        </w:rPr>
        <w:t>می‌گویند: پروردگارا! نعمتی که از این نعمت‌ها بالاتر باشد چیست؟</w:t>
      </w:r>
    </w:p>
    <w:p w:rsidR="00975CFC" w:rsidRDefault="00975CFC" w:rsidP="00D42F4C">
      <w:pPr>
        <w:pStyle w:val="0-"/>
        <w:rPr>
          <w:rtl/>
          <w:lang w:bidi="fa-IR"/>
        </w:rPr>
      </w:pPr>
      <w:r>
        <w:rPr>
          <w:rFonts w:hint="cs"/>
          <w:rtl/>
          <w:lang w:bidi="fa-IR"/>
        </w:rPr>
        <w:t>می‌گوید: آن نعمت خوشنودی من است که بعد از این هیچگاه بر شما غضب نمی‌کنم»</w:t>
      </w:r>
      <w:r w:rsidRPr="00975CFC">
        <w:rPr>
          <w:rFonts w:ascii="IRLotus" w:hAnsi="IRLotus" w:cs="IRLotus"/>
          <w:vertAlign w:val="superscript"/>
          <w:rtl/>
          <w:lang w:bidi="fa-IR"/>
        </w:rPr>
        <w:t>(</w:t>
      </w:r>
      <w:r w:rsidRPr="00975CFC">
        <w:rPr>
          <w:rStyle w:val="FootnoteReference"/>
          <w:rFonts w:ascii="IRLotus" w:eastAsia="SimSun" w:hAnsi="IRLotus" w:cs="IRLotus"/>
          <w:rtl/>
          <w:lang w:bidi="fa-IR"/>
        </w:rPr>
        <w:footnoteReference w:id="276"/>
      </w:r>
      <w:r w:rsidRPr="00975CFC">
        <w:rPr>
          <w:rFonts w:ascii="IRLotus" w:hAnsi="IRLotus" w:cs="IRLotus"/>
          <w:vertAlign w:val="superscript"/>
          <w:rtl/>
          <w:lang w:bidi="fa-IR"/>
        </w:rPr>
        <w:t>)</w:t>
      </w:r>
      <w:r>
        <w:rPr>
          <w:rFonts w:hint="cs"/>
          <w:rtl/>
          <w:lang w:bidi="fa-IR"/>
        </w:rPr>
        <w:t>.</w:t>
      </w:r>
    </w:p>
    <w:p w:rsidR="00133BFF" w:rsidRDefault="00133BFF" w:rsidP="00687815">
      <w:pPr>
        <w:pStyle w:val="5-"/>
        <w:rPr>
          <w:rtl/>
          <w:lang w:bidi="fa-IR"/>
        </w:rPr>
      </w:pPr>
      <w:r>
        <w:rPr>
          <w:rFonts w:hint="cs"/>
          <w:rtl/>
          <w:lang w:bidi="fa-IR"/>
        </w:rPr>
        <w:t>2128</w:t>
      </w:r>
      <w:r w:rsidRPr="00687815">
        <w:rPr>
          <w:rFonts w:hint="cs"/>
          <w:rtl/>
        </w:rPr>
        <w:t xml:space="preserve">- </w:t>
      </w:r>
      <w:r w:rsidR="00687815" w:rsidRPr="00687815">
        <w:rPr>
          <w:rtl/>
        </w:rPr>
        <w:t xml:space="preserve">عَنْ أَبِي هُرَيْرَةَ </w:t>
      </w:r>
      <w:r w:rsidR="00687815" w:rsidRPr="008D3E12">
        <w:rPr>
          <w:rtl/>
        </w:rPr>
        <w:t>رَضِيَ اللَّهُ عَنْهُ</w:t>
      </w:r>
      <w:r w:rsidR="00687815" w:rsidRPr="00687815">
        <w:rPr>
          <w:rtl/>
        </w:rPr>
        <w:t>، عَنِ النَّبِيِّ صَلَّى اللهُ عَلَيْهِ وَسَلَّمَ قَالَ: «مَا بَيْنَ مَنْكِبَيِ الكَافِرِ مَسِيرَةُ ثَلاَثَةِ أَيَّامٍ للرَّاكِبِ المُسْرِعِ»</w:t>
      </w:r>
      <w:r w:rsidRPr="00687815">
        <w:rPr>
          <w:rFonts w:hint="cs"/>
          <w:rtl/>
        </w:rPr>
        <w:t xml:space="preserve"> [رواه البخاری: 6551].</w:t>
      </w:r>
    </w:p>
    <w:p w:rsidR="00133BFF" w:rsidRDefault="00133BFF" w:rsidP="00D42F4C">
      <w:pPr>
        <w:pStyle w:val="0-"/>
        <w:rPr>
          <w:rtl/>
          <w:lang w:bidi="fa-IR"/>
        </w:rPr>
      </w:pPr>
      <w:r>
        <w:rPr>
          <w:rFonts w:hint="cs"/>
          <w:rtl/>
          <w:lang w:bidi="fa-IR"/>
        </w:rPr>
        <w:t>2128-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«[در قیامت] پهنای بین شانه</w:t>
      </w:r>
      <w:r w:rsidR="00687815">
        <w:rPr>
          <w:rFonts w:hint="cs"/>
          <w:rtl/>
          <w:lang w:bidi="fa-IR"/>
        </w:rPr>
        <w:t>‌</w:t>
      </w:r>
      <w:r w:rsidR="000702EF">
        <w:rPr>
          <w:rFonts w:hint="cs"/>
          <w:rtl/>
          <w:lang w:bidi="fa-IR"/>
        </w:rPr>
        <w:t>های کافر، به اندازۀ مسافت سه روز راهی است که سوارۀ سریع السیر می‌پیماید»</w:t>
      </w:r>
      <w:r w:rsidR="000702EF" w:rsidRPr="000702EF">
        <w:rPr>
          <w:rFonts w:ascii="IRLotus" w:hAnsi="IRLotus" w:cs="IRLotus"/>
          <w:vertAlign w:val="superscript"/>
          <w:rtl/>
          <w:lang w:bidi="fa-IR"/>
        </w:rPr>
        <w:t>(</w:t>
      </w:r>
      <w:r w:rsidR="000702EF" w:rsidRPr="000702EF">
        <w:rPr>
          <w:rStyle w:val="FootnoteReference"/>
          <w:rFonts w:ascii="IRLotus" w:eastAsia="SimSun" w:hAnsi="IRLotus" w:cs="IRLotus"/>
          <w:rtl/>
          <w:lang w:bidi="fa-IR"/>
        </w:rPr>
        <w:footnoteReference w:id="277"/>
      </w:r>
      <w:r w:rsidR="000702EF" w:rsidRPr="000702EF">
        <w:rPr>
          <w:rFonts w:ascii="IRLotus" w:hAnsi="IRLotus" w:cs="IRLotus"/>
          <w:vertAlign w:val="superscript"/>
          <w:rtl/>
          <w:lang w:bidi="fa-IR"/>
        </w:rPr>
        <w:t>)</w:t>
      </w:r>
      <w:r w:rsidR="000702EF">
        <w:rPr>
          <w:rFonts w:hint="cs"/>
          <w:rtl/>
          <w:lang w:bidi="fa-IR"/>
        </w:rPr>
        <w:t>.</w:t>
      </w:r>
    </w:p>
    <w:p w:rsidR="00BA4DB0" w:rsidRDefault="00BA4DB0" w:rsidP="00AB6425">
      <w:pPr>
        <w:pStyle w:val="5-"/>
        <w:rPr>
          <w:rtl/>
          <w:lang w:bidi="fa-IR"/>
        </w:rPr>
      </w:pPr>
      <w:r>
        <w:rPr>
          <w:rFonts w:hint="cs"/>
          <w:rtl/>
          <w:lang w:bidi="fa-IR"/>
        </w:rPr>
        <w:t>2129</w:t>
      </w:r>
      <w:r w:rsidRPr="00D42B71">
        <w:rPr>
          <w:rFonts w:hint="cs"/>
          <w:rtl/>
        </w:rPr>
        <w:t>-</w:t>
      </w:r>
      <w:r w:rsidR="00D42B71">
        <w:rPr>
          <w:rFonts w:hint="cs"/>
          <w:rtl/>
        </w:rPr>
        <w:t xml:space="preserve"> عَنْ</w:t>
      </w:r>
      <w:r w:rsidRPr="00D42B71">
        <w:rPr>
          <w:rFonts w:hint="cs"/>
          <w:rtl/>
        </w:rPr>
        <w:t xml:space="preserve"> </w:t>
      </w:r>
      <w:r w:rsidR="00D42B71" w:rsidRPr="00D42B71">
        <w:rPr>
          <w:rtl/>
        </w:rPr>
        <w:t xml:space="preserve">أَنَسُ بْنُ مَالِكٍ </w:t>
      </w:r>
      <w:r w:rsidR="00D42B71" w:rsidRPr="008D3E12">
        <w:rPr>
          <w:rtl/>
        </w:rPr>
        <w:t>رَضِيَ اللَّهُ عَنْهُ</w:t>
      </w:r>
      <w:r w:rsidR="00D42B71" w:rsidRPr="00D42B71">
        <w:rPr>
          <w:rtl/>
        </w:rPr>
        <w:t xml:space="preserve">، عَنِ النَّبِيِّ صَلَّى اللهُ عَلَيْهِ وَسَلَّمَ قَالَ: </w:t>
      </w:r>
      <w:r w:rsidR="00AB6425">
        <w:rPr>
          <w:rFonts w:hint="cs"/>
          <w:rtl/>
        </w:rPr>
        <w:t>«</w:t>
      </w:r>
      <w:r w:rsidR="00D42B71" w:rsidRPr="00D42B71">
        <w:rPr>
          <w:rtl/>
        </w:rPr>
        <w:t>يَخْرُجُ قَوْمٌ مِنَ النَّارِ بَعْدَ مَا مَسَّهُمْ مِنْهَا سَفْعٌ، فَيَدْخُلُونَ الجَنَّةَ، فَيُسَمِّيهِمْ أَهْلُ الجَنَّةِ: الجَهَنَّمِيِّينَ</w:t>
      </w:r>
      <w:r w:rsidR="00AB6425">
        <w:rPr>
          <w:rFonts w:hint="cs"/>
          <w:rtl/>
        </w:rPr>
        <w:t>»</w:t>
      </w:r>
      <w:r w:rsidRPr="00D42B71">
        <w:rPr>
          <w:rFonts w:hint="cs"/>
          <w:rtl/>
        </w:rPr>
        <w:t xml:space="preserve"> [رواه البخاری: 6559].</w:t>
      </w:r>
    </w:p>
    <w:p w:rsidR="00BA4DB0" w:rsidRDefault="00BA4DB0" w:rsidP="00D42F4C">
      <w:pPr>
        <w:pStyle w:val="0-"/>
        <w:rPr>
          <w:rtl/>
          <w:lang w:bidi="fa-IR"/>
        </w:rPr>
      </w:pPr>
      <w:r>
        <w:rPr>
          <w:rFonts w:hint="cs"/>
          <w:rtl/>
          <w:lang w:bidi="fa-IR"/>
        </w:rPr>
        <w:t>2129- از انس بن مالک</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4D3C21">
        <w:rPr>
          <w:rFonts w:hint="cs"/>
          <w:rtl/>
          <w:lang w:bidi="fa-IR"/>
        </w:rPr>
        <w:t xml:space="preserve"> فرمودند: «مردمی از دوزخیان بعد از اینکه آثار سوختگی در آن‌ها نمودار است، از دوزخ بیرون می‌شوند، و به بهشت میروند، و بهشتیان آن‌ها را بنام دوزخی‌ها یاد می‌کنند»</w:t>
      </w:r>
      <w:r w:rsidR="004D3C21" w:rsidRPr="004D3C21">
        <w:rPr>
          <w:rFonts w:ascii="IRLotus" w:hAnsi="IRLotus" w:cs="IRLotus"/>
          <w:vertAlign w:val="superscript"/>
          <w:rtl/>
          <w:lang w:bidi="fa-IR"/>
        </w:rPr>
        <w:t>(</w:t>
      </w:r>
      <w:r w:rsidR="004D3C21" w:rsidRPr="004D3C21">
        <w:rPr>
          <w:rStyle w:val="FootnoteReference"/>
          <w:rFonts w:ascii="IRLotus" w:eastAsia="SimSun" w:hAnsi="IRLotus" w:cs="IRLotus"/>
          <w:rtl/>
          <w:lang w:bidi="fa-IR"/>
        </w:rPr>
        <w:footnoteReference w:id="278"/>
      </w:r>
      <w:r w:rsidR="004D3C21" w:rsidRPr="004D3C21">
        <w:rPr>
          <w:rFonts w:ascii="IRLotus" w:hAnsi="IRLotus" w:cs="IRLotus"/>
          <w:vertAlign w:val="superscript"/>
          <w:rtl/>
          <w:lang w:bidi="fa-IR"/>
        </w:rPr>
        <w:t>)</w:t>
      </w:r>
      <w:r w:rsidR="004D3C21">
        <w:rPr>
          <w:rFonts w:hint="cs"/>
          <w:rtl/>
          <w:lang w:bidi="fa-IR"/>
        </w:rPr>
        <w:t>.</w:t>
      </w:r>
    </w:p>
    <w:p w:rsidR="005E00D2" w:rsidRDefault="005E00D2" w:rsidP="001342E1">
      <w:pPr>
        <w:pStyle w:val="5-"/>
        <w:rPr>
          <w:rtl/>
          <w:lang w:bidi="fa-IR"/>
        </w:rPr>
      </w:pPr>
      <w:r>
        <w:rPr>
          <w:rFonts w:hint="cs"/>
          <w:rtl/>
          <w:lang w:bidi="fa-IR"/>
        </w:rPr>
        <w:t>2130</w:t>
      </w:r>
      <w:r w:rsidRPr="001342E1">
        <w:rPr>
          <w:rFonts w:hint="cs"/>
          <w:rtl/>
        </w:rPr>
        <w:t xml:space="preserve">- </w:t>
      </w:r>
      <w:r w:rsidR="001342E1" w:rsidRPr="001342E1">
        <w:rPr>
          <w:rtl/>
        </w:rPr>
        <w:t xml:space="preserve">عَنِ النُّعْمَانِ بْنِ بَشِيرٍ </w:t>
      </w:r>
      <w:r w:rsidR="001342E1" w:rsidRPr="008D3E12">
        <w:rPr>
          <w:rtl/>
        </w:rPr>
        <w:t>رَضِيَ اللَّهُ عَنْهُ</w:t>
      </w:r>
      <w:r w:rsidR="001342E1" w:rsidRPr="001342E1">
        <w:rPr>
          <w:rtl/>
        </w:rPr>
        <w:t xml:space="preserve"> قَالَ: سَمِعْتُ النَّبِيَّ صَلَّى اللهُ عَلَيْهِ وَسَلَّمَ يَقُولُ: «إِنَّ أَهْوَنَ أَهْلِ النَّارِ عَذَابًا يَوْمَ القِيَامَةِ رَجُلٌ، عَلَى أَخْمَصِ قَدَمَيْهِ جَمْرَتَانِ، يَغْلِي مِنْهُمَا دِمَاغُهُ كَمَا يَغْلِي المِرْجَلُ وَالقُمْقُمُ»</w:t>
      </w:r>
      <w:r w:rsidRPr="001342E1">
        <w:rPr>
          <w:rFonts w:hint="cs"/>
          <w:rtl/>
        </w:rPr>
        <w:t xml:space="preserve"> [رواه البخاری: 6562].</w:t>
      </w:r>
    </w:p>
    <w:p w:rsidR="005E00D2" w:rsidRDefault="005E00D2" w:rsidP="00530A1E">
      <w:pPr>
        <w:pStyle w:val="0-"/>
        <w:rPr>
          <w:rtl/>
          <w:lang w:bidi="fa-IR"/>
        </w:rPr>
      </w:pPr>
      <w:r>
        <w:rPr>
          <w:rFonts w:hint="cs"/>
          <w:rtl/>
          <w:lang w:bidi="fa-IR"/>
        </w:rPr>
        <w:t>2130- از نعمان بن بشیر</w:t>
      </w:r>
      <w:r>
        <w:rPr>
          <w:rFonts w:cs="CTraditional Arabic" w:hint="cs"/>
          <w:rtl/>
          <w:lang w:bidi="fa-IR"/>
        </w:rPr>
        <w:t>س</w:t>
      </w:r>
      <w:r>
        <w:rPr>
          <w:rFonts w:hint="cs"/>
          <w:rtl/>
          <w:lang w:bidi="fa-IR"/>
        </w:rPr>
        <w:t xml:space="preserve"> روایت است که گفت: از پیامبر</w:t>
      </w:r>
      <w:r w:rsidR="00902BD0">
        <w:rPr>
          <w:rFonts w:hint="cs"/>
          <w:rtl/>
          <w:lang w:bidi="fa-IR"/>
        </w:rPr>
        <w:t xml:space="preserve"> خدا </w:t>
      </w:r>
      <w:r w:rsidR="00902BD0">
        <w:rPr>
          <w:rFonts w:cs="CTraditional Arabic" w:hint="cs"/>
          <w:rtl/>
          <w:lang w:bidi="fa-IR"/>
        </w:rPr>
        <w:t>ج</w:t>
      </w:r>
      <w:r w:rsidR="00902BD0">
        <w:rPr>
          <w:rFonts w:hint="cs"/>
          <w:rtl/>
          <w:lang w:bidi="fa-IR"/>
        </w:rPr>
        <w:t xml:space="preserve"> شنیدم که می‌فرمودند: «آسان‌ترین عذاب اهل دوزخ </w:t>
      </w:r>
      <w:r w:rsidR="00902BD0" w:rsidRPr="00530A1E">
        <w:rPr>
          <w:rFonts w:hint="cs"/>
          <w:rtl/>
        </w:rPr>
        <w:t>عذاب</w:t>
      </w:r>
      <w:r w:rsidR="00902BD0">
        <w:rPr>
          <w:rFonts w:hint="cs"/>
          <w:rtl/>
          <w:lang w:bidi="fa-IR"/>
        </w:rPr>
        <w:t xml:space="preserve"> کسی است که در کف پایش دو ارۀ آتش گذاشته می‌شود، و از اثر آن آتش، مغز سرش مانند دیگ چودنی و (قمقم) می‌جوشد»</w:t>
      </w:r>
      <w:r w:rsidR="00902BD0" w:rsidRPr="00902BD0">
        <w:rPr>
          <w:rFonts w:ascii="IRLotus" w:hAnsi="IRLotus" w:cs="IRLotus"/>
          <w:vertAlign w:val="superscript"/>
          <w:rtl/>
          <w:lang w:bidi="fa-IR"/>
        </w:rPr>
        <w:t>(</w:t>
      </w:r>
      <w:r w:rsidR="00902BD0" w:rsidRPr="00902BD0">
        <w:rPr>
          <w:rStyle w:val="FootnoteReference"/>
          <w:rFonts w:ascii="IRLotus" w:eastAsia="SimSun" w:hAnsi="IRLotus" w:cs="IRLotus"/>
          <w:rtl/>
          <w:lang w:bidi="fa-IR"/>
        </w:rPr>
        <w:footnoteReference w:id="279"/>
      </w:r>
      <w:r w:rsidR="00902BD0" w:rsidRPr="00902BD0">
        <w:rPr>
          <w:rFonts w:ascii="IRLotus" w:hAnsi="IRLotus" w:cs="IRLotus"/>
          <w:vertAlign w:val="superscript"/>
          <w:rtl/>
          <w:lang w:bidi="fa-IR"/>
        </w:rPr>
        <w:t>)</w:t>
      </w:r>
      <w:r w:rsidR="00902BD0">
        <w:rPr>
          <w:rFonts w:hint="cs"/>
          <w:rtl/>
          <w:lang w:bidi="fa-IR"/>
        </w:rPr>
        <w:t>.</w:t>
      </w:r>
    </w:p>
    <w:p w:rsidR="00651F9B" w:rsidRDefault="00651F9B" w:rsidP="00BB51CF">
      <w:pPr>
        <w:pStyle w:val="5-"/>
        <w:rPr>
          <w:rtl/>
          <w:lang w:bidi="fa-IR"/>
        </w:rPr>
      </w:pPr>
      <w:r>
        <w:rPr>
          <w:rFonts w:hint="cs"/>
          <w:rtl/>
          <w:lang w:bidi="fa-IR"/>
        </w:rPr>
        <w:t>2131</w:t>
      </w:r>
      <w:r w:rsidRPr="00BB51CF">
        <w:rPr>
          <w:rFonts w:hint="cs"/>
          <w:rtl/>
        </w:rPr>
        <w:t xml:space="preserve">- </w:t>
      </w:r>
      <w:r w:rsidR="00BB51CF" w:rsidRPr="00BB51CF">
        <w:rPr>
          <w:rtl/>
        </w:rPr>
        <w:t xml:space="preserve">عَنْ أَبِي هُرَيْرَةَ </w:t>
      </w:r>
      <w:r w:rsidR="00BB51CF" w:rsidRPr="008D3E12">
        <w:rPr>
          <w:rtl/>
        </w:rPr>
        <w:t>رَضِيَ اللَّهُ عَنْهُ</w:t>
      </w:r>
      <w:r w:rsidR="00BB51CF" w:rsidRPr="00BB51CF">
        <w:rPr>
          <w:rtl/>
        </w:rPr>
        <w:t xml:space="preserve"> قَالَ</w:t>
      </w:r>
      <w:r w:rsidR="00BB51CF">
        <w:rPr>
          <w:rFonts w:hint="cs"/>
          <w:rtl/>
        </w:rPr>
        <w:t>:</w:t>
      </w:r>
      <w:r w:rsidR="00BB51CF">
        <w:rPr>
          <w:rtl/>
        </w:rPr>
        <w:t xml:space="preserve"> ق</w:t>
      </w:r>
      <w:r w:rsidR="00BB51CF" w:rsidRPr="00BB51CF">
        <w:rPr>
          <w:rtl/>
        </w:rPr>
        <w:t>الَ النَّبِيُّ صَلَّى اللهُ عَلَيْهِ وَسَلَّمَ: «لاَ يَدْخُلُ أَحَدٌ الجَنَّةَ إِلَّا أُرِيَ مَقْعَدَهُ مِنَ النَّارِ لَوْ أَسَاءَ، لِيَزْدَادَ شُكْرًا، وَلاَ يَدْخُلُ النَّارَ أَحَدٌ إِلَّا أُرِيَ مَقْعَدَهُ مِنَ الجَنَّةِ لَوْ أَحْسَنَ، لِيَكُونَ عَلَيْهِ حَسْرَةً»</w:t>
      </w:r>
      <w:r w:rsidRPr="00BB51CF">
        <w:rPr>
          <w:rFonts w:hint="cs"/>
          <w:rtl/>
        </w:rPr>
        <w:t xml:space="preserve"> [رواه البخاری: 6569].</w:t>
      </w:r>
    </w:p>
    <w:p w:rsidR="00651F9B" w:rsidRDefault="00651F9B" w:rsidP="00D53F99">
      <w:pPr>
        <w:pStyle w:val="0-"/>
        <w:rPr>
          <w:rtl/>
          <w:lang w:bidi="fa-IR"/>
        </w:rPr>
      </w:pPr>
      <w:r>
        <w:rPr>
          <w:rFonts w:hint="cs"/>
          <w:rtl/>
          <w:lang w:bidi="fa-IR"/>
        </w:rPr>
        <w:t>2131-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E25019">
        <w:rPr>
          <w:rFonts w:hint="cs"/>
          <w:rtl/>
          <w:lang w:bidi="fa-IR"/>
        </w:rPr>
        <w:t>فرمودند: «هیچکس به بهشت</w:t>
      </w:r>
      <w:r w:rsidR="003F27DF">
        <w:rPr>
          <w:rFonts w:hint="cs"/>
          <w:rtl/>
          <w:lang w:bidi="fa-IR"/>
        </w:rPr>
        <w:t xml:space="preserve"> نمی‌رود مگر آنکه جایش در </w:t>
      </w:r>
      <w:r w:rsidR="003F27DF" w:rsidRPr="00D53F99">
        <w:rPr>
          <w:rFonts w:hint="cs"/>
          <w:rtl/>
        </w:rPr>
        <w:t>دوزخ</w:t>
      </w:r>
      <w:r w:rsidR="003F27DF">
        <w:rPr>
          <w:rFonts w:hint="cs"/>
          <w:rtl/>
          <w:lang w:bidi="fa-IR"/>
        </w:rPr>
        <w:t xml:space="preserve"> </w:t>
      </w:r>
      <w:r w:rsidR="003F27DF">
        <w:rPr>
          <w:rtl/>
          <w:lang w:bidi="fa-IR"/>
        </w:rPr>
        <w:t>–</w:t>
      </w:r>
      <w:r w:rsidR="003F27DF">
        <w:rPr>
          <w:rFonts w:hint="cs"/>
          <w:rtl/>
          <w:lang w:bidi="fa-IR"/>
        </w:rPr>
        <w:t xml:space="preserve"> در صورتی که بدکار می‌بود </w:t>
      </w:r>
      <w:r w:rsidR="003F27DF">
        <w:rPr>
          <w:rtl/>
          <w:lang w:bidi="fa-IR"/>
        </w:rPr>
        <w:t>–</w:t>
      </w:r>
      <w:r w:rsidR="003F27DF">
        <w:rPr>
          <w:rFonts w:hint="cs"/>
          <w:rtl/>
          <w:lang w:bidi="fa-IR"/>
        </w:rPr>
        <w:t xml:space="preserve"> برایش نشان داده می‌شود، تا اینکه شکر گذاری‌اش بیشتر گردد».</w:t>
      </w:r>
    </w:p>
    <w:p w:rsidR="003F27DF" w:rsidRDefault="00F20B9F" w:rsidP="00D53F99">
      <w:pPr>
        <w:pStyle w:val="0-"/>
        <w:rPr>
          <w:rtl/>
          <w:lang w:bidi="fa-IR"/>
        </w:rPr>
      </w:pPr>
      <w:r>
        <w:rPr>
          <w:rFonts w:hint="cs"/>
          <w:rtl/>
          <w:lang w:bidi="fa-IR"/>
        </w:rPr>
        <w:t>«</w:t>
      </w:r>
      <w:r w:rsidR="003F27DF">
        <w:rPr>
          <w:rFonts w:hint="cs"/>
          <w:rtl/>
          <w:lang w:bidi="fa-IR"/>
        </w:rPr>
        <w:t xml:space="preserve">و هیچکس به دوزخ </w:t>
      </w:r>
      <w:r w:rsidR="003F27DF" w:rsidRPr="00D53F99">
        <w:rPr>
          <w:rFonts w:hint="cs"/>
          <w:rtl/>
        </w:rPr>
        <w:t>نمی‌رود</w:t>
      </w:r>
      <w:r w:rsidR="003F27DF">
        <w:rPr>
          <w:rFonts w:hint="cs"/>
          <w:rtl/>
          <w:lang w:bidi="fa-IR"/>
        </w:rPr>
        <w:t xml:space="preserve"> مگر آنکه جایش در بهشت </w:t>
      </w:r>
      <w:r w:rsidR="003F27DF">
        <w:rPr>
          <w:rtl/>
          <w:lang w:bidi="fa-IR"/>
        </w:rPr>
        <w:t>–</w:t>
      </w:r>
      <w:r w:rsidR="003F27DF">
        <w:rPr>
          <w:rFonts w:hint="cs"/>
          <w:rtl/>
          <w:lang w:bidi="fa-IR"/>
        </w:rPr>
        <w:t xml:space="preserve"> در صورتی که نیکوکار می‌بود </w:t>
      </w:r>
      <w:r w:rsidR="003F27DF">
        <w:rPr>
          <w:rtl/>
          <w:lang w:bidi="fa-IR"/>
        </w:rPr>
        <w:t>–</w:t>
      </w:r>
      <w:r w:rsidR="003F27DF">
        <w:rPr>
          <w:rFonts w:hint="cs"/>
          <w:rtl/>
          <w:lang w:bidi="fa-IR"/>
        </w:rPr>
        <w:t xml:space="preserve"> برایش نشان داده می‌شود، تا اینکه حسرت و افسوسش افزون‌تر گردد»</w:t>
      </w:r>
      <w:r w:rsidR="003F27DF" w:rsidRPr="003F27DF">
        <w:rPr>
          <w:rFonts w:ascii="IRLotus" w:hAnsi="IRLotus" w:cs="IRLotus"/>
          <w:vertAlign w:val="superscript"/>
          <w:rtl/>
          <w:lang w:bidi="fa-IR"/>
        </w:rPr>
        <w:t>(</w:t>
      </w:r>
      <w:r w:rsidR="003F27DF" w:rsidRPr="003F27DF">
        <w:rPr>
          <w:rStyle w:val="FootnoteReference"/>
          <w:rFonts w:ascii="IRLotus" w:eastAsia="SimSun" w:hAnsi="IRLotus" w:cs="IRLotus"/>
          <w:rtl/>
          <w:lang w:bidi="fa-IR"/>
        </w:rPr>
        <w:footnoteReference w:id="280"/>
      </w:r>
      <w:r w:rsidR="003F27DF" w:rsidRPr="003F27DF">
        <w:rPr>
          <w:rFonts w:ascii="IRLotus" w:hAnsi="IRLotus" w:cs="IRLotus"/>
          <w:vertAlign w:val="superscript"/>
          <w:rtl/>
          <w:lang w:bidi="fa-IR"/>
        </w:rPr>
        <w:t>)</w:t>
      </w:r>
      <w:r w:rsidR="003F27DF">
        <w:rPr>
          <w:rFonts w:hint="cs"/>
          <w:rtl/>
          <w:lang w:bidi="fa-IR"/>
        </w:rPr>
        <w:t>.</w:t>
      </w:r>
    </w:p>
    <w:p w:rsidR="0079770D" w:rsidRDefault="0079770D" w:rsidP="003B0072">
      <w:pPr>
        <w:pStyle w:val="2-0"/>
        <w:rPr>
          <w:rtl/>
        </w:rPr>
      </w:pPr>
      <w:r w:rsidRPr="009A49E2">
        <w:rPr>
          <w:rFonts w:hint="cs"/>
          <w:rtl/>
          <w:lang w:bidi="ar-SA"/>
        </w:rPr>
        <w:t>28</w:t>
      </w:r>
      <w:r>
        <w:rPr>
          <w:rFonts w:hint="cs"/>
          <w:rtl/>
        </w:rPr>
        <w:t>- باب: في الحَوْضِ</w:t>
      </w:r>
    </w:p>
    <w:p w:rsidR="0079770D" w:rsidRDefault="0079770D" w:rsidP="003B0072">
      <w:pPr>
        <w:pStyle w:val="4-"/>
        <w:rPr>
          <w:rtl/>
          <w:lang w:bidi="fa-IR"/>
        </w:rPr>
      </w:pPr>
      <w:bookmarkStart w:id="259" w:name="_Toc434313013"/>
      <w:r>
        <w:rPr>
          <w:rFonts w:hint="cs"/>
          <w:rtl/>
          <w:lang w:bidi="fa-IR"/>
        </w:rPr>
        <w:t>باب [28]: حوض کوثر</w:t>
      </w:r>
      <w:bookmarkEnd w:id="259"/>
    </w:p>
    <w:p w:rsidR="0079770D" w:rsidRDefault="0079770D" w:rsidP="00F94B3E">
      <w:pPr>
        <w:pStyle w:val="5-"/>
        <w:rPr>
          <w:rtl/>
          <w:lang w:bidi="fa-IR"/>
        </w:rPr>
      </w:pPr>
      <w:r>
        <w:rPr>
          <w:rFonts w:hint="cs"/>
          <w:rtl/>
          <w:lang w:bidi="fa-IR"/>
        </w:rPr>
        <w:t>2132</w:t>
      </w:r>
      <w:r w:rsidRPr="00F94B3E">
        <w:rPr>
          <w:rFonts w:hint="cs"/>
          <w:rtl/>
        </w:rPr>
        <w:t>-</w:t>
      </w:r>
      <w:r w:rsidR="00F94B3E">
        <w:rPr>
          <w:rFonts w:hint="cs"/>
          <w:rtl/>
        </w:rPr>
        <w:t xml:space="preserve"> عَنْ</w:t>
      </w:r>
      <w:r w:rsidRPr="00F94B3E">
        <w:rPr>
          <w:rFonts w:hint="cs"/>
          <w:rtl/>
        </w:rPr>
        <w:t xml:space="preserve"> </w:t>
      </w:r>
      <w:r w:rsidR="00F94B3E" w:rsidRPr="00F94B3E">
        <w:rPr>
          <w:rtl/>
        </w:rPr>
        <w:t xml:space="preserve">عَبْدُ اللَّهِ بْنُ عَمْرٍو </w:t>
      </w:r>
      <w:r w:rsidR="00F94B3E" w:rsidRPr="008D3E12">
        <w:rPr>
          <w:rtl/>
        </w:rPr>
        <w:t>رَضِيَ اللَّهُ عَنْهُ</w:t>
      </w:r>
      <w:r w:rsidR="00F94B3E">
        <w:rPr>
          <w:rFonts w:hint="cs"/>
          <w:rtl/>
        </w:rPr>
        <w:t>مَا قالَ</w:t>
      </w:r>
      <w:r w:rsidR="00F94B3E">
        <w:rPr>
          <w:rtl/>
        </w:rPr>
        <w:t>: ق</w:t>
      </w:r>
      <w:r w:rsidR="00F94B3E" w:rsidRPr="00F94B3E">
        <w:rPr>
          <w:rtl/>
        </w:rPr>
        <w:t>الَ النَّبِيُّ صَلَّى اللهُ عَلَيْهِ وَسَلَّمَ: «حَوْضِي مَسِيرَةُ شَهْرٍ، مَاؤُهُ أَبْيَضُ مِنَ اللَّبَنِ، وَرِيحُهُ أَطْيَبُ مِنَ المِسْكِ، وَكِيزَانُهُ كَنُجُومِ السَّمَاءِ، مَنْ شَرِبَ مِنْهَا فَلاَ يَظْمَأُ أَبَدًا»</w:t>
      </w:r>
      <w:r w:rsidRPr="00F94B3E">
        <w:rPr>
          <w:rFonts w:hint="cs"/>
          <w:rtl/>
        </w:rPr>
        <w:t xml:space="preserve"> [رواه البخاری: 6579].</w:t>
      </w:r>
    </w:p>
    <w:p w:rsidR="0079770D" w:rsidRDefault="0079770D" w:rsidP="00154991">
      <w:pPr>
        <w:pStyle w:val="0-"/>
        <w:rPr>
          <w:rtl/>
          <w:lang w:bidi="fa-IR"/>
        </w:rPr>
      </w:pPr>
      <w:r>
        <w:rPr>
          <w:rFonts w:hint="cs"/>
          <w:rtl/>
          <w:lang w:bidi="fa-IR"/>
        </w:rPr>
        <w:t>2132- از عبدالله بن عمرو</w:t>
      </w:r>
      <w:r>
        <w:rPr>
          <w:rFonts w:cs="CTraditional Arabic" w:hint="cs"/>
          <w:rtl/>
          <w:lang w:bidi="fa-IR"/>
        </w:rPr>
        <w:t>ب</w:t>
      </w:r>
      <w:r>
        <w:rPr>
          <w:rFonts w:hint="cs"/>
          <w:rtl/>
          <w:lang w:bidi="fa-IR"/>
        </w:rPr>
        <w:t xml:space="preserve"> روایت است که گفت: پیامبر</w:t>
      </w:r>
      <w:r w:rsidR="00154991">
        <w:rPr>
          <w:rFonts w:hint="cs"/>
          <w:rtl/>
          <w:lang w:bidi="fa-IR"/>
        </w:rPr>
        <w:t xml:space="preserve"> خدا </w:t>
      </w:r>
      <w:r w:rsidR="00154991">
        <w:rPr>
          <w:rFonts w:cs="CTraditional Arabic" w:hint="cs"/>
          <w:rtl/>
          <w:lang w:bidi="fa-IR"/>
        </w:rPr>
        <w:t>ج</w:t>
      </w:r>
      <w:r w:rsidR="00154991">
        <w:rPr>
          <w:rFonts w:hint="cs"/>
          <w:rtl/>
          <w:lang w:bidi="fa-IR"/>
        </w:rPr>
        <w:t xml:space="preserve"> فرمودند: «</w:t>
      </w:r>
      <w:r w:rsidR="00F6685D">
        <w:rPr>
          <w:rFonts w:hint="cs"/>
          <w:rtl/>
          <w:lang w:bidi="fa-IR"/>
        </w:rPr>
        <w:t xml:space="preserve">حوض من </w:t>
      </w:r>
      <w:r w:rsidR="00154991">
        <w:rPr>
          <w:rFonts w:hint="cs"/>
          <w:rtl/>
          <w:lang w:bidi="fa-IR"/>
        </w:rPr>
        <w:t>[یعنی: حوض کوثر] به اندازۀ مسافت یک ماه راه است، آبش از شیر سفیدتر و از مشک خوشبوی‌تر است، صراحی‌های آن به مانند ستاره‌های آسمان است، و کسی که از آن یکبار آب بنوشد، دیگر هیچ وقت تشنه نمی‌شود»</w:t>
      </w:r>
      <w:r w:rsidR="00154991" w:rsidRPr="00154991">
        <w:rPr>
          <w:rFonts w:ascii="IRLotus" w:hAnsi="IRLotus" w:cs="IRLotus"/>
          <w:vertAlign w:val="superscript"/>
          <w:rtl/>
          <w:lang w:bidi="fa-IR"/>
        </w:rPr>
        <w:t>(</w:t>
      </w:r>
      <w:r w:rsidR="00154991" w:rsidRPr="00154991">
        <w:rPr>
          <w:rStyle w:val="FootnoteReference"/>
          <w:rFonts w:ascii="IRLotus" w:eastAsia="SimSun" w:hAnsi="IRLotus" w:cs="IRLotus"/>
          <w:rtl/>
          <w:lang w:bidi="fa-IR"/>
        </w:rPr>
        <w:footnoteReference w:id="281"/>
      </w:r>
      <w:r w:rsidR="00154991" w:rsidRPr="00154991">
        <w:rPr>
          <w:rFonts w:ascii="IRLotus" w:hAnsi="IRLotus" w:cs="IRLotus"/>
          <w:vertAlign w:val="superscript"/>
          <w:rtl/>
          <w:lang w:bidi="fa-IR"/>
        </w:rPr>
        <w:t>)</w:t>
      </w:r>
      <w:r w:rsidR="00154991">
        <w:rPr>
          <w:rFonts w:hint="cs"/>
          <w:rtl/>
          <w:lang w:bidi="fa-IR"/>
        </w:rPr>
        <w:t>.</w:t>
      </w:r>
    </w:p>
    <w:p w:rsidR="002052B2" w:rsidRDefault="002052B2" w:rsidP="00D3618F">
      <w:pPr>
        <w:pStyle w:val="5-"/>
        <w:rPr>
          <w:rtl/>
          <w:lang w:bidi="fa-IR"/>
        </w:rPr>
      </w:pPr>
      <w:r>
        <w:rPr>
          <w:rFonts w:hint="cs"/>
          <w:rtl/>
          <w:lang w:bidi="fa-IR"/>
        </w:rPr>
        <w:t>2133</w:t>
      </w:r>
      <w:r w:rsidRPr="00D3618F">
        <w:rPr>
          <w:rFonts w:hint="cs"/>
          <w:rtl/>
        </w:rPr>
        <w:t xml:space="preserve">- </w:t>
      </w:r>
      <w:r w:rsidR="00D3618F" w:rsidRPr="00D3618F">
        <w:rPr>
          <w:rtl/>
        </w:rPr>
        <w:t>عَنِ ابْنِ عُمَرَ رَضِيَ اللَّهُ عَنْهُمَا، عَنِ النَّبِيِّ صَلَّى اللهُ عَلَيْهِ وَسَلَّمَ قَالَ: «أَمَامَكُمْ حَوْضٌ كَمَا بَيْنَ جَرْبَاءَ وَأَذْرُحَ»</w:t>
      </w:r>
      <w:r w:rsidRPr="00D3618F">
        <w:rPr>
          <w:rFonts w:hint="cs"/>
          <w:rtl/>
        </w:rPr>
        <w:t xml:space="preserve"> [رواه البخاری: 6577].</w:t>
      </w:r>
    </w:p>
    <w:p w:rsidR="002052B2" w:rsidRDefault="002052B2" w:rsidP="00154991">
      <w:pPr>
        <w:pStyle w:val="0-"/>
        <w:rPr>
          <w:rtl/>
          <w:lang w:bidi="fa-IR"/>
        </w:rPr>
      </w:pPr>
      <w:r>
        <w:rPr>
          <w:rFonts w:hint="cs"/>
          <w:rtl/>
          <w:lang w:bidi="fa-IR"/>
        </w:rPr>
        <w:t>2133- از ابن عمر</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w:t>
      </w:r>
      <w:r w:rsidR="00D3618F">
        <w:rPr>
          <w:rFonts w:hint="cs"/>
          <w:rtl/>
          <w:lang w:bidi="fa-IR"/>
        </w:rPr>
        <w:t>فرمودند: پیش روی شما حوض من است که [مساحت آن] به فاصلۀ بین</w:t>
      </w:r>
      <w:r w:rsidR="00D05C2F">
        <w:rPr>
          <w:rFonts w:hint="cs"/>
          <w:rtl/>
          <w:lang w:bidi="fa-IR"/>
        </w:rPr>
        <w:t xml:space="preserve"> دو شهر (جرباء) و (أً</w:t>
      </w:r>
      <w:r w:rsidR="00D05C2F">
        <w:rPr>
          <w:rFonts w:hint="cs"/>
          <w:rtl/>
        </w:rPr>
        <w:t>ذْ</w:t>
      </w:r>
      <w:r w:rsidR="00D05C2F">
        <w:rPr>
          <w:rFonts w:hint="cs"/>
          <w:rtl/>
          <w:lang w:bidi="fa-IR"/>
        </w:rPr>
        <w:t>رُح) است»</w:t>
      </w:r>
      <w:r w:rsidR="00D05C2F" w:rsidRPr="00D05C2F">
        <w:rPr>
          <w:rFonts w:ascii="IRLotus" w:hAnsi="IRLotus" w:cs="IRLotus"/>
          <w:vertAlign w:val="superscript"/>
          <w:rtl/>
          <w:lang w:bidi="fa-IR"/>
        </w:rPr>
        <w:t>(</w:t>
      </w:r>
      <w:r w:rsidR="00D05C2F" w:rsidRPr="00D05C2F">
        <w:rPr>
          <w:rStyle w:val="FootnoteReference"/>
          <w:rFonts w:ascii="IRLotus" w:eastAsia="SimSun" w:hAnsi="IRLotus" w:cs="IRLotus"/>
          <w:rtl/>
          <w:lang w:bidi="fa-IR"/>
        </w:rPr>
        <w:footnoteReference w:id="282"/>
      </w:r>
      <w:r w:rsidR="00D05C2F" w:rsidRPr="00D05C2F">
        <w:rPr>
          <w:rFonts w:ascii="IRLotus" w:hAnsi="IRLotus" w:cs="IRLotus"/>
          <w:vertAlign w:val="superscript"/>
          <w:rtl/>
          <w:lang w:bidi="fa-IR"/>
        </w:rPr>
        <w:t>)</w:t>
      </w:r>
      <w:r w:rsidR="00D05C2F">
        <w:rPr>
          <w:rFonts w:hint="cs"/>
          <w:rtl/>
          <w:lang w:bidi="fa-IR"/>
        </w:rPr>
        <w:t>.</w:t>
      </w:r>
    </w:p>
    <w:p w:rsidR="00F704BC" w:rsidRDefault="00F704BC" w:rsidP="00323F0B">
      <w:pPr>
        <w:pStyle w:val="5-"/>
        <w:rPr>
          <w:rtl/>
          <w:lang w:bidi="fa-IR"/>
        </w:rPr>
      </w:pPr>
      <w:r>
        <w:rPr>
          <w:rFonts w:hint="cs"/>
          <w:rtl/>
          <w:lang w:bidi="fa-IR"/>
        </w:rPr>
        <w:t>2134</w:t>
      </w:r>
      <w:r w:rsidRPr="00323F0B">
        <w:rPr>
          <w:rFonts w:hint="cs"/>
          <w:rtl/>
        </w:rPr>
        <w:t>-</w:t>
      </w:r>
      <w:r w:rsidR="00137FDF">
        <w:rPr>
          <w:rFonts w:hint="cs"/>
          <w:rtl/>
        </w:rPr>
        <w:t xml:space="preserve"> عَنْ</w:t>
      </w:r>
      <w:r w:rsidRPr="00323F0B">
        <w:rPr>
          <w:rFonts w:hint="cs"/>
          <w:rtl/>
        </w:rPr>
        <w:t xml:space="preserve"> </w:t>
      </w:r>
      <w:r w:rsidR="00323F0B" w:rsidRPr="00323F0B">
        <w:rPr>
          <w:rtl/>
        </w:rPr>
        <w:t xml:space="preserve">أَنَسُ بْنُ مَالِكٍ رَضِيَ اللَّهُ عَنْهُ: أَنَّ رَسُولَ اللَّهِ </w:t>
      </w:r>
      <w:r w:rsidR="00323F0B">
        <w:rPr>
          <w:rtl/>
        </w:rPr>
        <w:t>صَلَّى اللهُ عَلَيْهِ وَسَلَّمَ</w:t>
      </w:r>
      <w:r w:rsidR="00323F0B" w:rsidRPr="00323F0B">
        <w:rPr>
          <w:rtl/>
        </w:rPr>
        <w:t xml:space="preserve"> قَالَ: «إِنَّ قَدْرَ حَوْضِي كَمَا بَيْنَ أَيْلَةَ وَصَنْعَاءَ مِنَ اليَمَنِ، وَإِنَّ فِيهِ مِنَ الأَبَارِيقِ كَعَدَدِ نُجُومِ السَّمَاءِ»</w:t>
      </w:r>
      <w:r w:rsidRPr="00323F0B">
        <w:rPr>
          <w:rFonts w:hint="cs"/>
          <w:rtl/>
        </w:rPr>
        <w:t xml:space="preserve"> [رواه البخاری: 6580].</w:t>
      </w:r>
    </w:p>
    <w:p w:rsidR="00F704BC" w:rsidRDefault="00F704BC" w:rsidP="00154991">
      <w:pPr>
        <w:pStyle w:val="0-"/>
        <w:rPr>
          <w:rtl/>
          <w:lang w:bidi="fa-IR"/>
        </w:rPr>
      </w:pPr>
      <w:r>
        <w:rPr>
          <w:rFonts w:hint="cs"/>
          <w:rtl/>
          <w:lang w:bidi="fa-IR"/>
        </w:rPr>
        <w:t>2134- از انس بن مالک</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«اندازۀ حوض من به اندازۀ بین (أیله) و صنعاء در یمن است، [(ایله): شهری است </w:t>
      </w:r>
      <w:r w:rsidR="00733D88">
        <w:rPr>
          <w:rFonts w:hint="cs"/>
          <w:rtl/>
          <w:lang w:bidi="fa-IR"/>
        </w:rPr>
        <w:t>در اطراف بیت المقدس]، و تعداد ص</w:t>
      </w:r>
      <w:r>
        <w:rPr>
          <w:rFonts w:hint="cs"/>
          <w:rtl/>
          <w:lang w:bidi="fa-IR"/>
        </w:rPr>
        <w:t>راحی‌های آن، به تعداد ستاره‌های آسمان است».</w:t>
      </w:r>
    </w:p>
    <w:p w:rsidR="00016F74" w:rsidRDefault="00016F74" w:rsidP="00AB6425">
      <w:pPr>
        <w:pStyle w:val="5-"/>
        <w:rPr>
          <w:rtl/>
          <w:lang w:bidi="fa-IR"/>
        </w:rPr>
      </w:pPr>
      <w:r>
        <w:rPr>
          <w:rFonts w:hint="cs"/>
          <w:rtl/>
          <w:lang w:bidi="fa-IR"/>
        </w:rPr>
        <w:t>2135</w:t>
      </w:r>
      <w:r w:rsidRPr="005408CF">
        <w:rPr>
          <w:rFonts w:hint="cs"/>
          <w:rtl/>
        </w:rPr>
        <w:t xml:space="preserve">- </w:t>
      </w:r>
      <w:r w:rsidR="005408CF" w:rsidRPr="005408CF">
        <w:rPr>
          <w:rtl/>
        </w:rPr>
        <w:t>عَنْ أَبِي هُرَيْرَةَ</w:t>
      </w:r>
      <w:r w:rsidR="005408CF">
        <w:rPr>
          <w:rFonts w:hint="cs"/>
          <w:rtl/>
        </w:rPr>
        <w:t xml:space="preserve"> </w:t>
      </w:r>
      <w:r w:rsidR="005408CF" w:rsidRPr="00D3618F">
        <w:rPr>
          <w:rtl/>
        </w:rPr>
        <w:t>رَضِيَ اللَّهُ عَنْهُ</w:t>
      </w:r>
      <w:r w:rsidR="005408CF" w:rsidRPr="005408CF">
        <w:rPr>
          <w:rtl/>
        </w:rPr>
        <w:t xml:space="preserve">، عَنِ النَّبِيِّ صَلَّى اللهُ عَلَيْهِ وَسَلَّمَ قَالَ: </w:t>
      </w:r>
      <w:r w:rsidR="00AB6425">
        <w:rPr>
          <w:rFonts w:hint="cs"/>
          <w:rtl/>
        </w:rPr>
        <w:t>«</w:t>
      </w:r>
      <w:r w:rsidR="005408CF" w:rsidRPr="005408CF">
        <w:rPr>
          <w:rtl/>
        </w:rPr>
        <w:t>بَيْنَا أَنَا قَائِمٌ إِذَا زُمْرَةٌ، حَتَّى إِذَا عَرَفْتُهُمْ خَرَجَ رَجُلٌ مِنْ بَيْنِي وَبَيْنِهِمْ، فَقَالَ: هَلُمَّ، فَقُلْتُ: أَيْنَ؟ قَالَ: إِلَى النَّارِ وَاللَّهِ، قُلْتُ: وَمَا شَأْنُهُمْ؟ قَالَ: إِنَّهُمُ ارْتَدُّوا بَعْدَكَ عَلَى أَدْبَارِهِمْ القَهْقَرَى. ثُمَّ إِذَا زُمْرَةٌ، حَتَّى إِذَا عَرَفْتُهُمْ خَرَجَ رَجُلٌ مِنْ بَيْنِي وَبَيْنِهِمْ، فَقَالَ: هَلُمَّ، قُلْتُ أَيْنَ؟ قَالَ: إِلَى النَّارِ وَاللَّهِ، قُلْتُ: مَا شَأْنُهُمْ؟ قَالَ: إِنَّهُمُ ارْتَدُّوا بَعْدَكَ عَلَى أَدْبَارِهِمْ القَهْقَرَى، فَلاَ أُرَاهُ يَخْلُصُ مِنْهُمْ إِلَّا مِثْلُ هَمَلِ النَّعَمِ</w:t>
      </w:r>
      <w:r w:rsidR="00AB6425">
        <w:rPr>
          <w:rFonts w:hint="cs"/>
          <w:rtl/>
        </w:rPr>
        <w:t>»</w:t>
      </w:r>
      <w:r w:rsidRPr="005408CF">
        <w:rPr>
          <w:rFonts w:hint="cs"/>
          <w:rtl/>
        </w:rPr>
        <w:t xml:space="preserve"> [رواه البخاری: </w:t>
      </w:r>
      <w:r w:rsidR="00DD638F" w:rsidRPr="005408CF">
        <w:rPr>
          <w:rFonts w:hint="cs"/>
          <w:rtl/>
        </w:rPr>
        <w:t>6586].</w:t>
      </w:r>
    </w:p>
    <w:p w:rsidR="00DD638F" w:rsidRDefault="00DD638F" w:rsidP="00154991">
      <w:pPr>
        <w:pStyle w:val="0-"/>
        <w:rPr>
          <w:rtl/>
          <w:lang w:bidi="fa-IR"/>
        </w:rPr>
      </w:pPr>
      <w:r>
        <w:rPr>
          <w:rFonts w:hint="cs"/>
          <w:rtl/>
          <w:lang w:bidi="fa-IR"/>
        </w:rPr>
        <w:t>2135-</w:t>
      </w:r>
      <w:r w:rsidR="0027768B">
        <w:rPr>
          <w:rFonts w:hint="cs"/>
          <w:rtl/>
          <w:lang w:bidi="fa-IR"/>
        </w:rPr>
        <w:t xml:space="preserve"> از ابو هریره</w:t>
      </w:r>
      <w:r w:rsidR="0027768B">
        <w:rPr>
          <w:rFonts w:cs="CTraditional Arabic" w:hint="cs"/>
          <w:rtl/>
          <w:lang w:bidi="fa-IR"/>
        </w:rPr>
        <w:t>س</w:t>
      </w:r>
      <w:r w:rsidR="0027768B">
        <w:rPr>
          <w:rFonts w:hint="cs"/>
          <w:rtl/>
          <w:lang w:bidi="fa-IR"/>
        </w:rPr>
        <w:t xml:space="preserve"> از پیامبر خدا </w:t>
      </w:r>
      <w:r w:rsidR="0027768B">
        <w:rPr>
          <w:rFonts w:cs="CTraditional Arabic" w:hint="cs"/>
          <w:rtl/>
          <w:lang w:bidi="fa-IR"/>
        </w:rPr>
        <w:t>ج</w:t>
      </w:r>
      <w:r w:rsidR="0027768B">
        <w:rPr>
          <w:rFonts w:hint="cs"/>
          <w:rtl/>
          <w:lang w:bidi="fa-IR"/>
        </w:rPr>
        <w:t xml:space="preserve"> روایت است که فرمودند:</w:t>
      </w:r>
    </w:p>
    <w:p w:rsidR="00DA0B70" w:rsidRDefault="00DA0B70" w:rsidP="00154991">
      <w:pPr>
        <w:pStyle w:val="0-"/>
        <w:rPr>
          <w:rtl/>
          <w:lang w:bidi="fa-IR"/>
        </w:rPr>
      </w:pPr>
      <w:r>
        <w:rPr>
          <w:rFonts w:hint="cs"/>
          <w:rtl/>
          <w:lang w:bidi="fa-IR"/>
        </w:rPr>
        <w:t>«در حالی که [در کنار حوض] ایستاده می‌باشم، گروهی را می‌بینم، و هنگامی که آن‌ها را می‌شناسم، شخصی از بین من و آن‌ها بیرون می‌شود، و برای [آن‌ها] می‌گوید: با من بیائید.</w:t>
      </w:r>
    </w:p>
    <w:p w:rsidR="00DA0B70" w:rsidRDefault="00DA0B70" w:rsidP="00154991">
      <w:pPr>
        <w:pStyle w:val="0-"/>
        <w:rPr>
          <w:rtl/>
          <w:lang w:bidi="fa-IR"/>
        </w:rPr>
      </w:pPr>
      <w:r>
        <w:rPr>
          <w:rFonts w:hint="cs"/>
          <w:rtl/>
          <w:lang w:bidi="fa-IR"/>
        </w:rPr>
        <w:t>می‌پرسم: [آن‌ها را] به کجا می‌بری؟</w:t>
      </w:r>
    </w:p>
    <w:p w:rsidR="00DA0B70" w:rsidRDefault="00473A79" w:rsidP="00154991">
      <w:pPr>
        <w:pStyle w:val="0-"/>
        <w:rPr>
          <w:rtl/>
          <w:lang w:bidi="fa-IR"/>
        </w:rPr>
      </w:pPr>
      <w:r>
        <w:rPr>
          <w:rFonts w:hint="cs"/>
          <w:rtl/>
          <w:lang w:bidi="fa-IR"/>
        </w:rPr>
        <w:t>می‌گ</w:t>
      </w:r>
      <w:r w:rsidR="00DA0B70">
        <w:rPr>
          <w:rFonts w:hint="cs"/>
          <w:rtl/>
          <w:lang w:bidi="fa-IR"/>
        </w:rPr>
        <w:t>وید: به خدا سوگند است که به دوزخ.</w:t>
      </w:r>
    </w:p>
    <w:p w:rsidR="00DA0B70" w:rsidRDefault="00DA0B70" w:rsidP="00154991">
      <w:pPr>
        <w:pStyle w:val="0-"/>
        <w:rPr>
          <w:rtl/>
          <w:lang w:bidi="fa-IR"/>
        </w:rPr>
      </w:pPr>
      <w:r>
        <w:rPr>
          <w:rFonts w:hint="cs"/>
          <w:rtl/>
          <w:lang w:bidi="fa-IR"/>
        </w:rPr>
        <w:t>می‌پرسم: چه [گناهی] کرده‌اند؟</w:t>
      </w:r>
    </w:p>
    <w:p w:rsidR="00DA0B70" w:rsidRDefault="00DA0B70" w:rsidP="00154991">
      <w:pPr>
        <w:pStyle w:val="0-"/>
        <w:rPr>
          <w:rtl/>
          <w:lang w:bidi="fa-IR"/>
        </w:rPr>
      </w:pPr>
      <w:r>
        <w:rPr>
          <w:rFonts w:hint="cs"/>
          <w:rtl/>
          <w:lang w:bidi="fa-IR"/>
        </w:rPr>
        <w:t>می‌گوید: بعد از تو، به عقب برگشته‌اند.</w:t>
      </w:r>
    </w:p>
    <w:p w:rsidR="00B042FE" w:rsidRDefault="00B042FE" w:rsidP="00154991">
      <w:pPr>
        <w:pStyle w:val="0-"/>
        <w:rPr>
          <w:rtl/>
          <w:lang w:bidi="fa-IR"/>
        </w:rPr>
      </w:pPr>
      <w:r>
        <w:rPr>
          <w:rFonts w:hint="cs"/>
          <w:rtl/>
          <w:lang w:bidi="fa-IR"/>
        </w:rPr>
        <w:t>بعد از آن، گروه دیگری را می‌بینم، و هنگامی که آن‌ها را می‌شناسم، شخصی از بین من و آن‌ها بیرون می‌شود و [برای آن‌ها] می‌گوید: با من بیائید.</w:t>
      </w:r>
    </w:p>
    <w:p w:rsidR="00B042FE" w:rsidRDefault="00B042FE" w:rsidP="00154991">
      <w:pPr>
        <w:pStyle w:val="0-"/>
        <w:rPr>
          <w:rtl/>
          <w:lang w:bidi="fa-IR"/>
        </w:rPr>
      </w:pPr>
      <w:r>
        <w:rPr>
          <w:rFonts w:hint="cs"/>
          <w:rtl/>
          <w:lang w:bidi="fa-IR"/>
        </w:rPr>
        <w:t>می‌پرسم: [آن‌ها را] به کجا می‌بری؟</w:t>
      </w:r>
    </w:p>
    <w:p w:rsidR="00B042FE" w:rsidRDefault="00B042FE" w:rsidP="00154991">
      <w:pPr>
        <w:pStyle w:val="0-"/>
        <w:rPr>
          <w:rtl/>
          <w:lang w:bidi="fa-IR"/>
        </w:rPr>
      </w:pPr>
      <w:r>
        <w:rPr>
          <w:rFonts w:hint="cs"/>
          <w:rtl/>
          <w:lang w:bidi="fa-IR"/>
        </w:rPr>
        <w:t>می‌گوید: به خدا سوگند است که به دوزخ.</w:t>
      </w:r>
    </w:p>
    <w:p w:rsidR="00B042FE" w:rsidRDefault="00B042FE" w:rsidP="00154991">
      <w:pPr>
        <w:pStyle w:val="0-"/>
        <w:rPr>
          <w:rtl/>
          <w:lang w:bidi="fa-IR"/>
        </w:rPr>
      </w:pPr>
      <w:r>
        <w:rPr>
          <w:rFonts w:hint="cs"/>
          <w:rtl/>
          <w:lang w:bidi="fa-IR"/>
        </w:rPr>
        <w:t>می‌پرسم: چه [گناهی] کرده‌اند؟</w:t>
      </w:r>
    </w:p>
    <w:p w:rsidR="00B042FE" w:rsidRDefault="00B042FE" w:rsidP="00154991">
      <w:pPr>
        <w:pStyle w:val="0-"/>
        <w:rPr>
          <w:rtl/>
          <w:lang w:bidi="fa-IR"/>
        </w:rPr>
      </w:pPr>
      <w:r>
        <w:rPr>
          <w:rFonts w:hint="cs"/>
          <w:rtl/>
          <w:lang w:bidi="fa-IR"/>
        </w:rPr>
        <w:t>می‌گوید: بعد از تو، به عقب برگشته‌اند، و از بین آن‌ها جز افراد اندکی مانند شتران گم شده، نجات نمی</w:t>
      </w:r>
      <w:r w:rsidR="00FE788B">
        <w:rPr>
          <w:rFonts w:hint="cs"/>
          <w:rtl/>
          <w:lang w:bidi="fa-IR"/>
        </w:rPr>
        <w:t>‌یابند»</w:t>
      </w:r>
      <w:r w:rsidR="00FE788B" w:rsidRPr="00FE788B">
        <w:rPr>
          <w:rFonts w:ascii="IRLotus" w:hAnsi="IRLotus" w:cs="IRLotus"/>
          <w:vertAlign w:val="superscript"/>
          <w:rtl/>
          <w:lang w:bidi="fa-IR"/>
        </w:rPr>
        <w:t>(</w:t>
      </w:r>
      <w:r w:rsidR="00FE788B" w:rsidRPr="00FE788B">
        <w:rPr>
          <w:rStyle w:val="FootnoteReference"/>
          <w:rFonts w:ascii="IRLotus" w:eastAsia="SimSun" w:hAnsi="IRLotus" w:cs="IRLotus"/>
          <w:rtl/>
          <w:lang w:bidi="fa-IR"/>
        </w:rPr>
        <w:footnoteReference w:id="283"/>
      </w:r>
      <w:r w:rsidR="00FE788B" w:rsidRPr="00FE788B">
        <w:rPr>
          <w:rFonts w:ascii="IRLotus" w:hAnsi="IRLotus" w:cs="IRLotus"/>
          <w:vertAlign w:val="superscript"/>
          <w:rtl/>
          <w:lang w:bidi="fa-IR"/>
        </w:rPr>
        <w:t>)</w:t>
      </w:r>
      <w:r w:rsidR="00FE788B">
        <w:rPr>
          <w:rFonts w:hint="cs"/>
          <w:rtl/>
          <w:lang w:bidi="fa-IR"/>
        </w:rPr>
        <w:t>.</w:t>
      </w:r>
    </w:p>
    <w:p w:rsidR="00405314" w:rsidRDefault="00405314" w:rsidP="00284C18">
      <w:pPr>
        <w:pStyle w:val="5-"/>
        <w:rPr>
          <w:rtl/>
          <w:lang w:bidi="fa-IR"/>
        </w:rPr>
      </w:pPr>
      <w:r>
        <w:rPr>
          <w:rFonts w:hint="cs"/>
          <w:rtl/>
          <w:lang w:bidi="fa-IR"/>
        </w:rPr>
        <w:t>2136</w:t>
      </w:r>
      <w:r w:rsidRPr="00284C18">
        <w:rPr>
          <w:rFonts w:hint="cs"/>
          <w:rtl/>
        </w:rPr>
        <w:t>-</w:t>
      </w:r>
      <w:r w:rsidR="00284C18">
        <w:rPr>
          <w:rFonts w:hint="cs"/>
          <w:rtl/>
        </w:rPr>
        <w:t xml:space="preserve"> عَنْ</w:t>
      </w:r>
      <w:r w:rsidRPr="00284C18">
        <w:rPr>
          <w:rFonts w:hint="cs"/>
          <w:rtl/>
        </w:rPr>
        <w:t xml:space="preserve"> </w:t>
      </w:r>
      <w:r w:rsidR="00284C18" w:rsidRPr="00284C18">
        <w:rPr>
          <w:rtl/>
        </w:rPr>
        <w:t xml:space="preserve">حَارِثَةَ بْنَ وَهْبٍ </w:t>
      </w:r>
      <w:r w:rsidR="00284C18" w:rsidRPr="00D3618F">
        <w:rPr>
          <w:rtl/>
        </w:rPr>
        <w:t>رَضِيَ اللَّهُ عَنْهُ</w:t>
      </w:r>
      <w:r w:rsidR="00284C18">
        <w:rPr>
          <w:rtl/>
        </w:rPr>
        <w:t xml:space="preserve"> ق</w:t>
      </w:r>
      <w:r w:rsidR="00284C18">
        <w:rPr>
          <w:rFonts w:hint="cs"/>
          <w:rtl/>
        </w:rPr>
        <w:t>َا</w:t>
      </w:r>
      <w:r w:rsidR="00284C18">
        <w:rPr>
          <w:rtl/>
        </w:rPr>
        <w:t>ل</w:t>
      </w:r>
      <w:r w:rsidR="00284C18">
        <w:rPr>
          <w:rFonts w:hint="cs"/>
          <w:rtl/>
        </w:rPr>
        <w:t>َ</w:t>
      </w:r>
      <w:r w:rsidR="00284C18" w:rsidRPr="00284C18">
        <w:rPr>
          <w:rtl/>
        </w:rPr>
        <w:t>: سَمِعْتُ النَّبِيَّ صَلَّى اللهُ عَلَيْهِ وَسَلَّمَ وَذَكَرَ الحَوْضَ فَقَالَ: «كَمَا بَيْنَ المَدِينَةِ وَصَنْعَاءَ»</w:t>
      </w:r>
      <w:r w:rsidRPr="00284C18">
        <w:rPr>
          <w:rFonts w:hint="cs"/>
          <w:rtl/>
        </w:rPr>
        <w:t xml:space="preserve"> [رواه البخاری: 6591].</w:t>
      </w:r>
    </w:p>
    <w:p w:rsidR="00405314" w:rsidRDefault="00405314" w:rsidP="00154991">
      <w:pPr>
        <w:pStyle w:val="0-"/>
        <w:rPr>
          <w:rtl/>
          <w:lang w:bidi="fa-IR"/>
        </w:rPr>
      </w:pPr>
      <w:r>
        <w:rPr>
          <w:rFonts w:hint="cs"/>
          <w:rtl/>
          <w:lang w:bidi="fa-IR"/>
        </w:rPr>
        <w:t>2136- از حارثه بن وهب</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در حالی که در مورد حوض</w:t>
      </w:r>
      <w:r w:rsidR="00A57B6D">
        <w:rPr>
          <w:rFonts w:hint="cs"/>
          <w:rtl/>
          <w:lang w:bidi="fa-IR"/>
        </w:rPr>
        <w:t xml:space="preserve"> صحبت می‌کردند، شنیدم که فرمودند: «[مساحت آن] مانند مسافت بین مدینه و صنعاء است»</w:t>
      </w:r>
      <w:r w:rsidR="00A57B6D" w:rsidRPr="00A57B6D">
        <w:rPr>
          <w:rFonts w:ascii="IRLotus" w:hAnsi="IRLotus" w:cs="IRLotus"/>
          <w:vertAlign w:val="superscript"/>
          <w:rtl/>
          <w:lang w:bidi="fa-IR"/>
        </w:rPr>
        <w:t>(</w:t>
      </w:r>
      <w:r w:rsidR="00A57B6D" w:rsidRPr="00A57B6D">
        <w:rPr>
          <w:rStyle w:val="FootnoteReference"/>
          <w:rFonts w:ascii="IRLotus" w:eastAsia="SimSun" w:hAnsi="IRLotus" w:cs="IRLotus"/>
          <w:rtl/>
          <w:lang w:bidi="fa-IR"/>
        </w:rPr>
        <w:footnoteReference w:id="284"/>
      </w:r>
      <w:r w:rsidR="00A57B6D" w:rsidRPr="00A57B6D">
        <w:rPr>
          <w:rFonts w:ascii="IRLotus" w:hAnsi="IRLotus" w:cs="IRLotus"/>
          <w:vertAlign w:val="superscript"/>
          <w:rtl/>
          <w:lang w:bidi="fa-IR"/>
        </w:rPr>
        <w:t>)</w:t>
      </w:r>
      <w:r w:rsidR="00A57B6D">
        <w:rPr>
          <w:rFonts w:hint="cs"/>
          <w:rtl/>
          <w:lang w:bidi="fa-IR"/>
        </w:rPr>
        <w:t>.</w:t>
      </w:r>
    </w:p>
    <w:p w:rsidR="00686D61" w:rsidRDefault="00686D61" w:rsidP="00154991">
      <w:pPr>
        <w:pStyle w:val="0-"/>
        <w:rPr>
          <w:rtl/>
          <w:lang w:bidi="fa-IR"/>
        </w:rPr>
        <w:sectPr w:rsidR="00686D61" w:rsidSect="00665199">
          <w:headerReference w:type="default" r:id="rId32"/>
          <w:footnotePr>
            <w:numRestart w:val="eachPage"/>
          </w:footnotePr>
          <w:pgSz w:w="9356" w:h="13608" w:code="9"/>
          <w:pgMar w:top="567" w:right="1134" w:bottom="851" w:left="1134" w:header="454" w:footer="0" w:gutter="0"/>
          <w:cols w:space="708"/>
          <w:titlePg/>
          <w:bidi/>
          <w:rtlGutter/>
          <w:docGrid w:linePitch="360"/>
        </w:sectPr>
      </w:pPr>
    </w:p>
    <w:p w:rsidR="00686D61" w:rsidRDefault="00686D61" w:rsidP="00BE1464">
      <w:pPr>
        <w:pStyle w:val="1-"/>
        <w:rPr>
          <w:rtl/>
        </w:rPr>
      </w:pPr>
      <w:r w:rsidRPr="009A49E2">
        <w:rPr>
          <w:rFonts w:hint="cs"/>
          <w:rtl/>
        </w:rPr>
        <w:t>75</w:t>
      </w:r>
      <w:r>
        <w:rPr>
          <w:rFonts w:hint="cs"/>
          <w:rtl/>
        </w:rPr>
        <w:t>- كِتَابُ القَدَرِ</w:t>
      </w:r>
    </w:p>
    <w:p w:rsidR="00686D61" w:rsidRDefault="00686D61" w:rsidP="00BE1464">
      <w:pPr>
        <w:pStyle w:val="2-"/>
        <w:rPr>
          <w:rtl/>
          <w:lang w:bidi="fa-IR"/>
        </w:rPr>
      </w:pPr>
      <w:bookmarkStart w:id="260" w:name="_Toc434313014"/>
      <w:r>
        <w:rPr>
          <w:rFonts w:hint="cs"/>
          <w:rtl/>
          <w:lang w:bidi="fa-IR"/>
        </w:rPr>
        <w:t>کتاب [75]- قضا و قدر</w:t>
      </w:r>
      <w:bookmarkEnd w:id="260"/>
    </w:p>
    <w:p w:rsidR="00490CA5" w:rsidRDefault="00490CA5" w:rsidP="00490CA5">
      <w:pPr>
        <w:pStyle w:val="2-0"/>
        <w:rPr>
          <w:rtl/>
        </w:rPr>
      </w:pPr>
      <w:r w:rsidRPr="009A49E2">
        <w:rPr>
          <w:rFonts w:hint="cs"/>
          <w:rtl/>
          <w:lang w:bidi="ar-SA"/>
        </w:rPr>
        <w:t>1</w:t>
      </w:r>
      <w:r w:rsidRPr="00490CA5">
        <w:rPr>
          <w:rFonts w:hint="cs"/>
          <w:rtl/>
        </w:rPr>
        <w:t xml:space="preserve">- باب: </w:t>
      </w:r>
      <w:r w:rsidRPr="00490CA5">
        <w:rPr>
          <w:rtl/>
        </w:rPr>
        <w:t>جَف</w:t>
      </w:r>
      <w:r w:rsidR="00B83800">
        <w:rPr>
          <w:rtl/>
        </w:rPr>
        <w:t>َّ القَلَمُ عَلَى عِلْمِ الله</w:t>
      </w:r>
    </w:p>
    <w:p w:rsidR="00490CA5" w:rsidRDefault="00490CA5" w:rsidP="00BE1464">
      <w:pPr>
        <w:pStyle w:val="4-"/>
        <w:rPr>
          <w:rtl/>
          <w:lang w:bidi="fa-IR"/>
        </w:rPr>
      </w:pPr>
      <w:bookmarkStart w:id="261" w:name="_Toc434313015"/>
      <w:r>
        <w:rPr>
          <w:rFonts w:hint="cs"/>
          <w:rtl/>
          <w:lang w:bidi="fa-IR"/>
        </w:rPr>
        <w:t>باب [1]: قلم بر علم خدا خشک شد</w:t>
      </w:r>
      <w:bookmarkEnd w:id="261"/>
    </w:p>
    <w:p w:rsidR="00490CA5" w:rsidRDefault="00490CA5" w:rsidP="00AB6425">
      <w:pPr>
        <w:pStyle w:val="5-"/>
        <w:rPr>
          <w:rtl/>
          <w:lang w:bidi="fa-IR"/>
        </w:rPr>
      </w:pPr>
      <w:r>
        <w:rPr>
          <w:rFonts w:hint="cs"/>
          <w:rtl/>
          <w:lang w:bidi="fa-IR"/>
        </w:rPr>
        <w:t>2137</w:t>
      </w:r>
      <w:r w:rsidRPr="00BE1464">
        <w:rPr>
          <w:rFonts w:hint="cs"/>
          <w:rtl/>
        </w:rPr>
        <w:t xml:space="preserve">- </w:t>
      </w:r>
      <w:r w:rsidR="00BE1464" w:rsidRPr="00BE1464">
        <w:rPr>
          <w:rtl/>
        </w:rPr>
        <w:t xml:space="preserve">عَنْ عِمْرَانَ بْنِ حُصَيْنٍ </w:t>
      </w:r>
      <w:r w:rsidR="00BE1464" w:rsidRPr="00D3618F">
        <w:rPr>
          <w:rtl/>
        </w:rPr>
        <w:t>رَضِيَ اللَّهُ عَنْهُ</w:t>
      </w:r>
      <w:r w:rsidR="00BE1464" w:rsidRPr="00BE1464">
        <w:rPr>
          <w:rtl/>
        </w:rPr>
        <w:t xml:space="preserve"> قَالَ: قَالَ رَجُلٌ: يَا رَسُولَ اللَّهِ، أَيُعْرَفُ أَهْلُ الجَنَّةِ مِنْ أَهْلِ النَّارِ؟ قَالَ: «نَعَمْ» قَالَ: فَلِمَ يَعْمَلُ العَامِلُونَ؟ قَالَ: </w:t>
      </w:r>
      <w:r w:rsidR="00AB6425">
        <w:rPr>
          <w:rFonts w:hint="cs"/>
          <w:rtl/>
        </w:rPr>
        <w:t>«</w:t>
      </w:r>
      <w:r w:rsidR="00BE1464" w:rsidRPr="00BE1464">
        <w:rPr>
          <w:rtl/>
        </w:rPr>
        <w:t>كُلٌّ يَعْمَلُ لِمَا خُلِقَ لَهُ، أَوْ: لِمَا يُسِّرَ لَهُ</w:t>
      </w:r>
      <w:r w:rsidR="00AB6425">
        <w:rPr>
          <w:rFonts w:hint="cs"/>
          <w:rtl/>
        </w:rPr>
        <w:t>»</w:t>
      </w:r>
      <w:r w:rsidRPr="00BE1464">
        <w:rPr>
          <w:rFonts w:hint="cs"/>
          <w:rtl/>
        </w:rPr>
        <w:t xml:space="preserve"> [رواه البخاری:6596].</w:t>
      </w:r>
    </w:p>
    <w:p w:rsidR="00490CA5" w:rsidRDefault="00490CA5" w:rsidP="00326F42">
      <w:pPr>
        <w:pStyle w:val="0-"/>
        <w:rPr>
          <w:rtl/>
          <w:lang w:bidi="fa-IR"/>
        </w:rPr>
      </w:pPr>
      <w:r>
        <w:rPr>
          <w:rFonts w:hint="cs"/>
          <w:rtl/>
          <w:lang w:bidi="fa-IR"/>
        </w:rPr>
        <w:t>2137- از عِمران بن حُ</w:t>
      </w:r>
      <w:r w:rsidR="00326F42">
        <w:rPr>
          <w:rFonts w:hint="cs"/>
          <w:rtl/>
          <w:lang w:bidi="fa-IR"/>
        </w:rPr>
        <w:t>ص</w:t>
      </w:r>
      <w:r>
        <w:rPr>
          <w:rFonts w:hint="cs"/>
          <w:rtl/>
          <w:lang w:bidi="fa-IR"/>
        </w:rPr>
        <w:t>َین</w:t>
      </w:r>
      <w:r>
        <w:rPr>
          <w:rFonts w:cs="CTraditional Arabic" w:hint="cs"/>
          <w:rtl/>
          <w:lang w:bidi="fa-IR"/>
        </w:rPr>
        <w:t>س</w:t>
      </w:r>
      <w:r>
        <w:rPr>
          <w:rFonts w:hint="cs"/>
          <w:rtl/>
          <w:lang w:bidi="fa-IR"/>
        </w:rPr>
        <w:t xml:space="preserve"> روایت است که گفت: شخصی</w:t>
      </w:r>
      <w:r w:rsidR="002314D3">
        <w:rPr>
          <w:rFonts w:hint="cs"/>
          <w:rtl/>
          <w:lang w:bidi="fa-IR"/>
        </w:rPr>
        <w:t xml:space="preserve"> گفت: یا رسول الله! آیا اهل بهشت و دوزخ [در علم خدا] شناخته شده‌اند؟</w:t>
      </w:r>
    </w:p>
    <w:p w:rsidR="002314D3" w:rsidRDefault="002314D3" w:rsidP="002314D3">
      <w:pPr>
        <w:pStyle w:val="0-"/>
        <w:rPr>
          <w:rtl/>
          <w:lang w:bidi="fa-IR"/>
        </w:rPr>
      </w:pPr>
      <w:r>
        <w:rPr>
          <w:rFonts w:hint="cs"/>
          <w:rtl/>
          <w:lang w:bidi="fa-IR"/>
        </w:rPr>
        <w:t>فرمودند: «بلی».</w:t>
      </w:r>
    </w:p>
    <w:p w:rsidR="002314D3" w:rsidRDefault="002314D3" w:rsidP="002314D3">
      <w:pPr>
        <w:pStyle w:val="0-"/>
        <w:rPr>
          <w:rtl/>
          <w:lang w:bidi="fa-IR"/>
        </w:rPr>
      </w:pPr>
      <w:r>
        <w:rPr>
          <w:rFonts w:hint="cs"/>
          <w:rtl/>
          <w:lang w:bidi="fa-IR"/>
        </w:rPr>
        <w:t>گفت: پس چرا کسی کاری بکند؟</w:t>
      </w:r>
    </w:p>
    <w:p w:rsidR="002314D3" w:rsidRDefault="002314D3" w:rsidP="002314D3">
      <w:pPr>
        <w:pStyle w:val="0-"/>
        <w:rPr>
          <w:rtl/>
          <w:lang w:bidi="fa-IR"/>
        </w:rPr>
      </w:pPr>
      <w:r>
        <w:rPr>
          <w:rFonts w:hint="cs"/>
          <w:rtl/>
          <w:lang w:bidi="fa-IR"/>
        </w:rPr>
        <w:t>فرمودند: هرکس همان کاری را می‌کند که برای آن خلق شده است، و یا هرکس همان کاری را می‌کند که برایش آسان ساخته شده است»</w:t>
      </w:r>
      <w:r w:rsidRPr="002314D3">
        <w:rPr>
          <w:rFonts w:ascii="IRLotus" w:hAnsi="IRLotus" w:cs="IRLotus"/>
          <w:vertAlign w:val="superscript"/>
          <w:rtl/>
          <w:lang w:bidi="fa-IR"/>
        </w:rPr>
        <w:t>(</w:t>
      </w:r>
      <w:r w:rsidRPr="002314D3">
        <w:rPr>
          <w:rStyle w:val="FootnoteReference"/>
          <w:rFonts w:ascii="IRLotus" w:eastAsia="SimSun" w:hAnsi="IRLotus" w:cs="IRLotus"/>
          <w:rtl/>
          <w:lang w:bidi="fa-IR"/>
        </w:rPr>
        <w:footnoteReference w:id="285"/>
      </w:r>
      <w:r w:rsidRPr="002314D3">
        <w:rPr>
          <w:rFonts w:ascii="IRLotus" w:hAnsi="IRLotus" w:cs="IRLotus"/>
          <w:vertAlign w:val="superscript"/>
          <w:rtl/>
          <w:lang w:bidi="fa-IR"/>
        </w:rPr>
        <w:t>)</w:t>
      </w:r>
      <w:r>
        <w:rPr>
          <w:rFonts w:hint="cs"/>
          <w:rtl/>
          <w:lang w:bidi="fa-IR"/>
        </w:rPr>
        <w:t>.</w:t>
      </w:r>
    </w:p>
    <w:p w:rsidR="009E2681" w:rsidRDefault="009E2681" w:rsidP="003B4EE7">
      <w:pPr>
        <w:pStyle w:val="2-0"/>
        <w:rPr>
          <w:rStyle w:val="2-Char0"/>
          <w:rtl/>
        </w:rPr>
      </w:pPr>
      <w:r w:rsidRPr="009A49E2">
        <w:rPr>
          <w:rFonts w:hint="cs"/>
          <w:rtl/>
          <w:lang w:bidi="ar-SA"/>
        </w:rPr>
        <w:t>2</w:t>
      </w:r>
      <w:r w:rsidRPr="009E2681">
        <w:rPr>
          <w:rStyle w:val="2-Char0"/>
          <w:rFonts w:hint="cs"/>
          <w:rtl/>
        </w:rPr>
        <w:t xml:space="preserve">- </w:t>
      </w:r>
      <w:r w:rsidRPr="006C45EA">
        <w:rPr>
          <w:rFonts w:hint="cs"/>
          <w:rtl/>
        </w:rPr>
        <w:t>باب:</w:t>
      </w:r>
      <w:r w:rsidR="00AF4636">
        <w:rPr>
          <w:rtl/>
        </w:rPr>
        <w:t xml:space="preserve"> وَك</w:t>
      </w:r>
      <w:r w:rsidRPr="006C45EA">
        <w:rPr>
          <w:rtl/>
        </w:rPr>
        <w:t>انَ أَمْر</w:t>
      </w:r>
      <w:r w:rsidR="00AF4636">
        <w:rPr>
          <w:rtl/>
        </w:rPr>
        <w:t>ُ الله قَدَر</w:t>
      </w:r>
      <w:r w:rsidRPr="006C45EA">
        <w:rPr>
          <w:rtl/>
        </w:rPr>
        <w:t>ا</w:t>
      </w:r>
      <w:r w:rsidR="009F580A">
        <w:rPr>
          <w:rFonts w:hint="cs"/>
          <w:rtl/>
        </w:rPr>
        <w:t>ً</w:t>
      </w:r>
      <w:r w:rsidR="00AF4636">
        <w:rPr>
          <w:rtl/>
        </w:rPr>
        <w:t xml:space="preserve"> مَقْدُور</w:t>
      </w:r>
      <w:r w:rsidRPr="006C45EA">
        <w:rPr>
          <w:rtl/>
        </w:rPr>
        <w:t>ا</w:t>
      </w:r>
      <w:r w:rsidR="00AF4636">
        <w:rPr>
          <w:rFonts w:hint="cs"/>
          <w:rtl/>
        </w:rPr>
        <w:t>ً</w:t>
      </w:r>
    </w:p>
    <w:p w:rsidR="009E2681" w:rsidRDefault="009E2681" w:rsidP="00A054F0">
      <w:pPr>
        <w:pStyle w:val="4-"/>
        <w:rPr>
          <w:rtl/>
          <w:lang w:bidi="fa-IR"/>
        </w:rPr>
      </w:pPr>
      <w:bookmarkStart w:id="262" w:name="_Toc434313016"/>
      <w:r>
        <w:rPr>
          <w:rFonts w:hint="cs"/>
          <w:rtl/>
          <w:lang w:bidi="fa-IR"/>
        </w:rPr>
        <w:t>باب [2]: و امر خدا تعیین و مقدر بود</w:t>
      </w:r>
      <w:bookmarkEnd w:id="262"/>
    </w:p>
    <w:p w:rsidR="009E2681" w:rsidRDefault="00513F94" w:rsidP="006A1EAE">
      <w:pPr>
        <w:pStyle w:val="5-"/>
        <w:rPr>
          <w:rtl/>
          <w:lang w:bidi="fa-IR"/>
        </w:rPr>
      </w:pPr>
      <w:r>
        <w:rPr>
          <w:rFonts w:hint="cs"/>
          <w:rtl/>
          <w:lang w:bidi="fa-IR"/>
        </w:rPr>
        <w:t>2138</w:t>
      </w:r>
      <w:r w:rsidRPr="006A1EAE">
        <w:rPr>
          <w:rFonts w:hint="cs"/>
          <w:rtl/>
        </w:rPr>
        <w:t xml:space="preserve">- </w:t>
      </w:r>
      <w:r w:rsidR="006A1EAE" w:rsidRPr="006A1EAE">
        <w:rPr>
          <w:rtl/>
        </w:rPr>
        <w:t>عَنْ حُذَيْفَةَ رَضِيَ اللَّهُ عَنْهُ، قَالَ: «لَقَدْ خَطَبَنَا النَّبِيُّ صَلَّى اللهُ عَلَيْهِ وَسَلَّمَ خُطْبَةً، مَا تَرَكَ فِيهَا شَيْئًا إِلَى قِيَامِ السَّاعَةِ إِلَّا ذَكَرَهُ»، عَلِمَهُ مَنْ عَلِمَهُ وَجَهِلَهُ مَنْ جَهِلَهُ، إِنْ كُنْتُ لَأَرَى الشَّيْءَ قَدْ نَسِيتُ، فَأَعْرِفُ مَا يَعْرِفُ الرَّجُلُ إِذَا غَابَ عَنْهُ فَرَآهُ فَعَرَفَهُ</w:t>
      </w:r>
      <w:r w:rsidRPr="006A1EAE">
        <w:rPr>
          <w:rFonts w:hint="cs"/>
          <w:rtl/>
        </w:rPr>
        <w:t xml:space="preserve"> [رواه البخاری: 6604].</w:t>
      </w:r>
    </w:p>
    <w:p w:rsidR="00513F94" w:rsidRDefault="00513F94" w:rsidP="00513F94">
      <w:pPr>
        <w:pStyle w:val="0-"/>
        <w:rPr>
          <w:rtl/>
          <w:lang w:bidi="fa-IR"/>
        </w:rPr>
      </w:pPr>
      <w:r>
        <w:rPr>
          <w:rFonts w:hint="cs"/>
          <w:rtl/>
          <w:lang w:bidi="fa-IR"/>
        </w:rPr>
        <w:t>2138- از حذیفه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برای ما خطبۀ دادند که در آن از بیان هیچ</w:t>
      </w:r>
      <w:r w:rsidR="00017DFE">
        <w:rPr>
          <w:rFonts w:hint="cs"/>
          <w:rtl/>
          <w:lang w:bidi="fa-IR"/>
        </w:rPr>
        <w:t xml:space="preserve"> چیز که تا روز قیامت واقع می‌شود فروگذار نکردند، کسی که آن چیزها را فهمید فهمید، و کسی که نفهمید نفهمید، می‌بینم که بعضی از آن مسائل را فراموش کرده‌ام، ولی مانند کسی که چیزی از نزدش غائب شده است و چون آن را می‌بیند، می‌شناسد، من هم به همین طریق چیزهای را که فراموش کرده بودم به یاد می‌آورم.</w:t>
      </w:r>
    </w:p>
    <w:p w:rsidR="00410CF6" w:rsidRDefault="007A04B1" w:rsidP="00702C07">
      <w:pPr>
        <w:pStyle w:val="2-0"/>
        <w:rPr>
          <w:rtl/>
        </w:rPr>
      </w:pPr>
      <w:r w:rsidRPr="009A49E2">
        <w:rPr>
          <w:rFonts w:hint="cs"/>
          <w:rtl/>
          <w:lang w:bidi="ar-SA"/>
        </w:rPr>
        <w:t>3</w:t>
      </w:r>
      <w:r>
        <w:rPr>
          <w:rFonts w:hint="cs"/>
          <w:rtl/>
        </w:rPr>
        <w:t>- باب: إِلْقَاءِ الْعَبْدِ إِلَى ا</w:t>
      </w:r>
      <w:r w:rsidR="00410CF6">
        <w:rPr>
          <w:rFonts w:hint="cs"/>
          <w:rtl/>
        </w:rPr>
        <w:t>لْقَدَرِ</w:t>
      </w:r>
    </w:p>
    <w:p w:rsidR="00410CF6" w:rsidRDefault="00410CF6" w:rsidP="00702C07">
      <w:pPr>
        <w:pStyle w:val="4-"/>
        <w:rPr>
          <w:rtl/>
          <w:lang w:bidi="fa-IR"/>
        </w:rPr>
      </w:pPr>
      <w:bookmarkStart w:id="263" w:name="_Toc434313017"/>
      <w:r>
        <w:rPr>
          <w:rFonts w:hint="cs"/>
          <w:rtl/>
          <w:lang w:bidi="fa-IR"/>
        </w:rPr>
        <w:t>باب [3]: نذر، بنده را به سوی قضا و قدر رهنمون می‌سازد</w:t>
      </w:r>
      <w:bookmarkEnd w:id="263"/>
    </w:p>
    <w:p w:rsidR="00410CF6" w:rsidRDefault="00410CF6" w:rsidP="00702C07">
      <w:pPr>
        <w:pStyle w:val="5-"/>
        <w:rPr>
          <w:rtl/>
          <w:lang w:bidi="fa-IR"/>
        </w:rPr>
      </w:pPr>
      <w:r>
        <w:rPr>
          <w:rFonts w:hint="cs"/>
          <w:rtl/>
          <w:lang w:bidi="fa-IR"/>
        </w:rPr>
        <w:t>2139</w:t>
      </w:r>
      <w:r w:rsidRPr="00702C07">
        <w:rPr>
          <w:rFonts w:hint="cs"/>
          <w:rtl/>
        </w:rPr>
        <w:t xml:space="preserve">- </w:t>
      </w:r>
      <w:r w:rsidR="00702C07" w:rsidRPr="00702C07">
        <w:rPr>
          <w:rtl/>
        </w:rPr>
        <w:t xml:space="preserve">عَنْ أَبِي هُرَيْرَةَ </w:t>
      </w:r>
      <w:r w:rsidR="00702C07" w:rsidRPr="006A1EAE">
        <w:rPr>
          <w:rtl/>
        </w:rPr>
        <w:t>رَضِيَ اللَّهُ عَنْهُ</w:t>
      </w:r>
      <w:r w:rsidR="00702C07" w:rsidRPr="00702C07">
        <w:rPr>
          <w:rtl/>
        </w:rPr>
        <w:t>، عَنِ النَّبِيِّ صَلَّى اللهُ عَلَيْهِ وَسَلَّمَ قَالَ: «لاَ يَأْتِ ابْنَ آدَمَ النَّذْرُ بِشَيْءٍ لَمْ يَكُنْ قَدْ قَدَّرْتُهُ، وَلَكِنْ يُلْقِيهِ القَدَرُ وَقَدْ قَدَّرْتُهُ لَهُ، أَسْتَخْرِجُ بِهِ مِنَ البَخِيلِ»</w:t>
      </w:r>
      <w:r w:rsidRPr="00702C07">
        <w:rPr>
          <w:rFonts w:hint="cs"/>
          <w:rtl/>
        </w:rPr>
        <w:t xml:space="preserve"> [رواه البخاری: 6609].</w:t>
      </w:r>
    </w:p>
    <w:p w:rsidR="00410CF6" w:rsidRDefault="00410CF6" w:rsidP="00513F94">
      <w:pPr>
        <w:pStyle w:val="0-"/>
        <w:rPr>
          <w:rtl/>
          <w:lang w:bidi="fa-IR"/>
        </w:rPr>
      </w:pPr>
      <w:r>
        <w:rPr>
          <w:rFonts w:hint="cs"/>
          <w:rtl/>
          <w:lang w:bidi="fa-IR"/>
        </w:rPr>
        <w:t>2139-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w:t>
      </w:r>
    </w:p>
    <w:p w:rsidR="003B010A" w:rsidRDefault="003B010A" w:rsidP="003B010A">
      <w:pPr>
        <w:pStyle w:val="0-"/>
        <w:rPr>
          <w:rtl/>
          <w:lang w:bidi="fa-IR"/>
        </w:rPr>
      </w:pPr>
      <w:r>
        <w:rPr>
          <w:rFonts w:hint="cs"/>
          <w:rtl/>
          <w:lang w:bidi="fa-IR"/>
        </w:rPr>
        <w:t>«نذر برای بنی‌آدم چیزی را که برایش مقدر کرده‌ام، تغییر نمی‌دهد</w:t>
      </w:r>
      <w:r w:rsidRPr="003B010A">
        <w:rPr>
          <w:rFonts w:ascii="IRLotus" w:hAnsi="IRLotus" w:cs="IRLotus"/>
          <w:vertAlign w:val="superscript"/>
          <w:rtl/>
          <w:lang w:bidi="fa-IR"/>
        </w:rPr>
        <w:t>(</w:t>
      </w:r>
      <w:r w:rsidRPr="003B010A">
        <w:rPr>
          <w:rStyle w:val="FootnoteReference"/>
          <w:rFonts w:ascii="IRLotus" w:eastAsia="SimSun" w:hAnsi="IRLotus" w:cs="IRLotus"/>
          <w:rtl/>
          <w:lang w:bidi="fa-IR"/>
        </w:rPr>
        <w:footnoteReference w:id="286"/>
      </w:r>
      <w:r w:rsidRPr="003B010A">
        <w:rPr>
          <w:rFonts w:ascii="IRLotus" w:hAnsi="IRLotus" w:cs="IRLotus"/>
          <w:vertAlign w:val="superscript"/>
          <w:rtl/>
          <w:lang w:bidi="fa-IR"/>
        </w:rPr>
        <w:t>)</w:t>
      </w:r>
      <w:r>
        <w:rPr>
          <w:rFonts w:hint="cs"/>
          <w:rtl/>
          <w:lang w:bidi="fa-IR"/>
        </w:rPr>
        <w:t>، بلکه آنچه را که برایش مقدر کرده‌ام برای وی می‌رساند، و برایش مقدر کرده‌ام که به سبب این نذر آن را از بخیلی خارج سازم»</w:t>
      </w:r>
      <w:r w:rsidRPr="003B010A">
        <w:rPr>
          <w:rFonts w:ascii="IRLotus" w:hAnsi="IRLotus" w:cs="IRLotus"/>
          <w:vertAlign w:val="superscript"/>
          <w:rtl/>
          <w:lang w:bidi="fa-IR"/>
        </w:rPr>
        <w:t>(</w:t>
      </w:r>
      <w:r w:rsidRPr="003B010A">
        <w:rPr>
          <w:rStyle w:val="FootnoteReference"/>
          <w:rFonts w:ascii="IRLotus" w:eastAsia="SimSun" w:hAnsi="IRLotus" w:cs="IRLotus"/>
          <w:rtl/>
          <w:lang w:bidi="fa-IR"/>
        </w:rPr>
        <w:footnoteReference w:id="287"/>
      </w:r>
      <w:r w:rsidRPr="003B010A">
        <w:rPr>
          <w:rFonts w:ascii="IRLotus" w:hAnsi="IRLotus" w:cs="IRLotus"/>
          <w:vertAlign w:val="superscript"/>
          <w:rtl/>
          <w:lang w:bidi="fa-IR"/>
        </w:rPr>
        <w:t>)</w:t>
      </w:r>
      <w:r>
        <w:rPr>
          <w:rFonts w:hint="cs"/>
          <w:rtl/>
          <w:lang w:bidi="fa-IR"/>
        </w:rPr>
        <w:t>.</w:t>
      </w:r>
    </w:p>
    <w:p w:rsidR="007A5480" w:rsidRDefault="007A5480" w:rsidP="007A5480">
      <w:pPr>
        <w:pStyle w:val="2-0"/>
        <w:rPr>
          <w:rtl/>
        </w:rPr>
      </w:pPr>
      <w:r w:rsidRPr="009A49E2">
        <w:rPr>
          <w:rFonts w:hint="cs"/>
          <w:rtl/>
          <w:lang w:bidi="ar-SA"/>
        </w:rPr>
        <w:t>4</w:t>
      </w:r>
      <w:r w:rsidRPr="007A5480">
        <w:rPr>
          <w:rFonts w:hint="cs"/>
          <w:rtl/>
        </w:rPr>
        <w:t xml:space="preserve">- باب: </w:t>
      </w:r>
      <w:r w:rsidR="007A04B1">
        <w:rPr>
          <w:rtl/>
        </w:rPr>
        <w:t>المَعْصُومُ مَنْ عَصَمَ الله</w:t>
      </w:r>
    </w:p>
    <w:p w:rsidR="007A5480" w:rsidRDefault="007A5480" w:rsidP="00C13ABF">
      <w:pPr>
        <w:pStyle w:val="4-"/>
        <w:rPr>
          <w:rtl/>
          <w:lang w:bidi="fa-IR"/>
        </w:rPr>
      </w:pPr>
      <w:bookmarkStart w:id="264" w:name="_Toc434313018"/>
      <w:r>
        <w:rPr>
          <w:rFonts w:hint="cs"/>
          <w:rtl/>
          <w:lang w:bidi="fa-IR"/>
        </w:rPr>
        <w:t>باب [4]: معصوم کسی است که خدا او را حفظ کرده است</w:t>
      </w:r>
      <w:bookmarkEnd w:id="264"/>
    </w:p>
    <w:p w:rsidR="007A5480" w:rsidRDefault="007A5480" w:rsidP="00AB6425">
      <w:pPr>
        <w:pStyle w:val="5-"/>
        <w:rPr>
          <w:rtl/>
          <w:lang w:bidi="fa-IR"/>
        </w:rPr>
      </w:pPr>
      <w:r>
        <w:rPr>
          <w:rFonts w:hint="cs"/>
          <w:rtl/>
          <w:lang w:bidi="fa-IR"/>
        </w:rPr>
        <w:t>2140</w:t>
      </w:r>
      <w:r w:rsidRPr="00C13ABF">
        <w:rPr>
          <w:rFonts w:hint="cs"/>
          <w:rtl/>
        </w:rPr>
        <w:t xml:space="preserve">- </w:t>
      </w:r>
      <w:r w:rsidR="00C13ABF" w:rsidRPr="00C13ABF">
        <w:rPr>
          <w:rtl/>
        </w:rPr>
        <w:t xml:space="preserve">عَنْ أَبِي سَعِيدٍ الخُدْرِيِّ </w:t>
      </w:r>
      <w:r w:rsidR="00C13ABF" w:rsidRPr="006A1EAE">
        <w:rPr>
          <w:rtl/>
        </w:rPr>
        <w:t>رَضِيَ اللَّهُ عَنْهُ</w:t>
      </w:r>
      <w:r w:rsidR="00C13ABF" w:rsidRPr="00C13ABF">
        <w:rPr>
          <w:rtl/>
        </w:rPr>
        <w:t xml:space="preserve">، عَنِ النَّبِيِّ صَلَّى اللهُ عَلَيْهِ وَسَلَّمَ قَالَ: </w:t>
      </w:r>
      <w:r w:rsidR="00AB6425">
        <w:rPr>
          <w:rFonts w:hint="cs"/>
          <w:rtl/>
        </w:rPr>
        <w:t>«</w:t>
      </w:r>
      <w:r w:rsidR="00C13ABF" w:rsidRPr="00C13ABF">
        <w:rPr>
          <w:rtl/>
        </w:rPr>
        <w:t>مَا اسْتُخْلِفَ خَلِيفَةٌ إِلَّا لَهُ بِطَانَتَانِ: بِطَانَةٌ تَأْمُرُهُ بِالخَيْرِ وَتَحُضُّهُ عَلَيْهِ، وَبِطَانَةٌ تَأْمُرُهُ بِالشَّرِّ وَتَحُضُّهُ عَلَيْهِ، وَالمَعْصُومُ مَنْ عَصَمَ اللَّهُ</w:t>
      </w:r>
      <w:r w:rsidR="00AB6425">
        <w:rPr>
          <w:rFonts w:hint="cs"/>
          <w:rtl/>
        </w:rPr>
        <w:t>»</w:t>
      </w:r>
      <w:r w:rsidRPr="00C13ABF">
        <w:rPr>
          <w:rFonts w:hint="cs"/>
          <w:rtl/>
        </w:rPr>
        <w:t xml:space="preserve"> [رواه البخاری: </w:t>
      </w:r>
      <w:r w:rsidR="0063697A" w:rsidRPr="00C13ABF">
        <w:rPr>
          <w:rFonts w:hint="cs"/>
          <w:rtl/>
        </w:rPr>
        <w:t>6611].</w:t>
      </w:r>
    </w:p>
    <w:p w:rsidR="0063697A" w:rsidRDefault="0063697A" w:rsidP="007A5480">
      <w:pPr>
        <w:pStyle w:val="0-"/>
        <w:rPr>
          <w:rtl/>
          <w:lang w:bidi="fa-IR"/>
        </w:rPr>
      </w:pPr>
      <w:r>
        <w:rPr>
          <w:rFonts w:hint="cs"/>
          <w:rtl/>
          <w:lang w:bidi="fa-IR"/>
        </w:rPr>
        <w:t>2140- از ابو سعید خدری</w:t>
      </w:r>
      <w:r>
        <w:rPr>
          <w:rFonts w:cs="CTraditional Arabic" w:hint="cs"/>
          <w:rtl/>
          <w:lang w:bidi="fa-IR"/>
        </w:rPr>
        <w:t>س</w:t>
      </w:r>
      <w:r>
        <w:rPr>
          <w:rFonts w:hint="cs"/>
          <w:rtl/>
          <w:lang w:bidi="fa-IR"/>
        </w:rPr>
        <w:t xml:space="preserve"> </w:t>
      </w:r>
      <w:r w:rsidR="00E96631">
        <w:rPr>
          <w:rFonts w:hint="cs"/>
          <w:rtl/>
          <w:lang w:bidi="fa-IR"/>
        </w:rPr>
        <w:t xml:space="preserve">از پیامبر خدا </w:t>
      </w:r>
      <w:r w:rsidR="00E96631">
        <w:rPr>
          <w:rFonts w:cs="CTraditional Arabic" w:hint="cs"/>
          <w:rtl/>
          <w:lang w:bidi="fa-IR"/>
        </w:rPr>
        <w:t>ج</w:t>
      </w:r>
      <w:r w:rsidR="00E96631">
        <w:rPr>
          <w:rFonts w:hint="cs"/>
          <w:rtl/>
          <w:lang w:bidi="fa-IR"/>
        </w:rPr>
        <w:t xml:space="preserve"> روایت است که فرمودند: «هیچ خلیفۀ به خلافت نمی‌رسد، مگر آنکه برایش دو مشاور است، مشاوری که او را به کار نیک امر و تشجیع می‌کند، و مشاوری که او را به کار بد امر و تجیع می‌نماید، و معصوم کسی است که خدا او را از گناه کردن حفظ کرده است»</w:t>
      </w:r>
      <w:r w:rsidR="00E96631" w:rsidRPr="00E96631">
        <w:rPr>
          <w:rFonts w:ascii="IRLotus" w:hAnsi="IRLotus" w:cs="IRLotus"/>
          <w:vertAlign w:val="superscript"/>
          <w:rtl/>
          <w:lang w:bidi="fa-IR"/>
        </w:rPr>
        <w:t>(</w:t>
      </w:r>
      <w:r w:rsidR="00E96631" w:rsidRPr="00E96631">
        <w:rPr>
          <w:rStyle w:val="FootnoteReference"/>
          <w:rFonts w:ascii="IRLotus" w:eastAsia="SimSun" w:hAnsi="IRLotus" w:cs="IRLotus"/>
          <w:rtl/>
          <w:lang w:bidi="fa-IR"/>
        </w:rPr>
        <w:footnoteReference w:id="288"/>
      </w:r>
      <w:r w:rsidR="00E96631" w:rsidRPr="00E96631">
        <w:rPr>
          <w:rFonts w:ascii="IRLotus" w:hAnsi="IRLotus" w:cs="IRLotus"/>
          <w:vertAlign w:val="superscript"/>
          <w:rtl/>
          <w:lang w:bidi="fa-IR"/>
        </w:rPr>
        <w:t>)</w:t>
      </w:r>
      <w:r w:rsidR="00E96631">
        <w:rPr>
          <w:rFonts w:hint="cs"/>
          <w:rtl/>
          <w:lang w:bidi="fa-IR"/>
        </w:rPr>
        <w:t>.</w:t>
      </w:r>
    </w:p>
    <w:p w:rsidR="00D2062B" w:rsidRDefault="00D2062B" w:rsidP="00D2062B">
      <w:pPr>
        <w:pStyle w:val="2-0"/>
        <w:rPr>
          <w:rtl/>
        </w:rPr>
      </w:pPr>
      <w:r w:rsidRPr="009A49E2">
        <w:rPr>
          <w:rFonts w:hint="cs"/>
          <w:rtl/>
          <w:lang w:bidi="ar-SA"/>
        </w:rPr>
        <w:t>5</w:t>
      </w:r>
      <w:r w:rsidRPr="00D2062B">
        <w:rPr>
          <w:rFonts w:hint="cs"/>
          <w:rtl/>
        </w:rPr>
        <w:t>- باب:</w:t>
      </w:r>
      <w:r w:rsidRPr="00D2062B">
        <w:rPr>
          <w:rtl/>
        </w:rPr>
        <w:t xml:space="preserve"> يَحُولُ بَيْنَ المَرْءِ وَقَلْبِهِ</w:t>
      </w:r>
    </w:p>
    <w:p w:rsidR="00D2062B" w:rsidRDefault="00D2062B" w:rsidP="0049201A">
      <w:pPr>
        <w:pStyle w:val="4-"/>
        <w:rPr>
          <w:rtl/>
          <w:lang w:bidi="fa-IR"/>
        </w:rPr>
      </w:pPr>
      <w:bookmarkStart w:id="265" w:name="_Toc434313019"/>
      <w:r>
        <w:rPr>
          <w:rFonts w:hint="cs"/>
          <w:rtl/>
          <w:lang w:bidi="fa-IR"/>
        </w:rPr>
        <w:t>باب [5]: در بین شخص و قلبش مانع قرار می‌دهد</w:t>
      </w:r>
      <w:bookmarkEnd w:id="265"/>
    </w:p>
    <w:p w:rsidR="00D2062B" w:rsidRDefault="00D2062B" w:rsidP="0049201A">
      <w:pPr>
        <w:pStyle w:val="5-"/>
        <w:rPr>
          <w:rtl/>
          <w:lang w:bidi="fa-IR"/>
        </w:rPr>
      </w:pPr>
      <w:r>
        <w:rPr>
          <w:rFonts w:hint="cs"/>
          <w:rtl/>
          <w:lang w:bidi="fa-IR"/>
        </w:rPr>
        <w:t>2</w:t>
      </w:r>
      <w:r w:rsidRPr="0049201A">
        <w:rPr>
          <w:rFonts w:hint="cs"/>
          <w:rtl/>
        </w:rPr>
        <w:t xml:space="preserve">141- </w:t>
      </w:r>
      <w:r w:rsidR="0049201A" w:rsidRPr="0049201A">
        <w:rPr>
          <w:rtl/>
        </w:rPr>
        <w:t>عَنْ عَبْدِ اللَّهِ</w:t>
      </w:r>
      <w:r w:rsidR="0049201A">
        <w:rPr>
          <w:rFonts w:hint="cs"/>
          <w:rtl/>
        </w:rPr>
        <w:t xml:space="preserve"> بْنِ عُمَرَ </w:t>
      </w:r>
      <w:r w:rsidR="0049201A" w:rsidRPr="006A1EAE">
        <w:rPr>
          <w:rtl/>
        </w:rPr>
        <w:t>رَضِيَ اللَّهُ عَنْهُ</w:t>
      </w:r>
      <w:r w:rsidR="0049201A">
        <w:rPr>
          <w:rFonts w:hint="cs"/>
          <w:rtl/>
        </w:rPr>
        <w:t>مَا</w:t>
      </w:r>
      <w:r w:rsidR="0049201A" w:rsidRPr="0049201A">
        <w:rPr>
          <w:rtl/>
        </w:rPr>
        <w:t>، قَالَ: كَثِيرًا مِمَّا كَانَ النَّبِيُّ صَلَّى اللهُ عَلَيْهِ وَسَلَّمَ يَحْلِفُ: «لاَ وَمُقَلِّبِ القُلُوبِ»</w:t>
      </w:r>
      <w:r w:rsidRPr="0049201A">
        <w:rPr>
          <w:rFonts w:hint="cs"/>
          <w:rtl/>
        </w:rPr>
        <w:t xml:space="preserve"> [رواه البخاری: 6617].</w:t>
      </w:r>
    </w:p>
    <w:p w:rsidR="00D2062B" w:rsidRDefault="00D2062B" w:rsidP="00D2062B">
      <w:pPr>
        <w:pStyle w:val="0-"/>
        <w:rPr>
          <w:rtl/>
          <w:lang w:bidi="fa-IR"/>
        </w:rPr>
      </w:pPr>
      <w:r>
        <w:rPr>
          <w:rFonts w:hint="cs"/>
          <w:rtl/>
          <w:lang w:bidi="fa-IR"/>
        </w:rPr>
        <w:t>2141- از عبدالله بن عمر</w:t>
      </w:r>
      <w:r>
        <w:rPr>
          <w:rFonts w:cs="CTraditional Arabic" w:hint="cs"/>
          <w:rtl/>
          <w:lang w:bidi="fa-IR"/>
        </w:rPr>
        <w:t>ب</w:t>
      </w:r>
      <w:r>
        <w:rPr>
          <w:rFonts w:hint="cs"/>
          <w:rtl/>
          <w:lang w:bidi="fa-IR"/>
        </w:rPr>
        <w:t xml:space="preserve"> روایت است که گفت: بسیاری اوقات سوگند پیامبر خدا </w:t>
      </w:r>
      <w:r>
        <w:rPr>
          <w:rFonts w:cs="CTraditional Arabic" w:hint="cs"/>
          <w:rtl/>
          <w:lang w:bidi="fa-IR"/>
        </w:rPr>
        <w:t>ج</w:t>
      </w:r>
      <w:r>
        <w:rPr>
          <w:rFonts w:hint="cs"/>
          <w:rtl/>
          <w:lang w:bidi="fa-IR"/>
        </w:rPr>
        <w:t xml:space="preserve"> این بود که: </w:t>
      </w:r>
      <w:r w:rsidRPr="00A14C31">
        <w:rPr>
          <w:rStyle w:val="5-Char"/>
          <w:rFonts w:hint="cs"/>
          <w:rtl/>
        </w:rPr>
        <w:t>«</w:t>
      </w:r>
      <w:r w:rsidR="00A14C31" w:rsidRPr="00A14C31">
        <w:rPr>
          <w:rStyle w:val="5-Char"/>
          <w:rtl/>
        </w:rPr>
        <w:t>لاَ وَمُقَلِّبِ القُلُوبِ</w:t>
      </w:r>
      <w:r w:rsidRPr="00A14C31">
        <w:rPr>
          <w:rStyle w:val="5-Char"/>
          <w:rFonts w:hint="cs"/>
          <w:rtl/>
        </w:rPr>
        <w:t>»</w:t>
      </w:r>
      <w:r w:rsidR="00A14C31" w:rsidRPr="00A14C31">
        <w:rPr>
          <w:rFonts w:ascii="IRLotus" w:hAnsi="IRLotus" w:cs="IRLotus"/>
          <w:vertAlign w:val="superscript"/>
          <w:rtl/>
          <w:lang w:bidi="fa-IR"/>
        </w:rPr>
        <w:t>(</w:t>
      </w:r>
      <w:r w:rsidR="00A14C31" w:rsidRPr="00A14C31">
        <w:rPr>
          <w:rStyle w:val="FootnoteReference"/>
          <w:rFonts w:ascii="IRLotus" w:eastAsia="SimSun" w:hAnsi="IRLotus" w:cs="IRLotus"/>
          <w:rtl/>
          <w:lang w:bidi="fa-IR"/>
        </w:rPr>
        <w:footnoteReference w:id="289"/>
      </w:r>
      <w:r w:rsidR="00A14C31" w:rsidRPr="00A14C31">
        <w:rPr>
          <w:rFonts w:ascii="IRLotus" w:hAnsi="IRLotus" w:cs="IRLotus"/>
          <w:vertAlign w:val="superscript"/>
          <w:rtl/>
          <w:lang w:bidi="fa-IR"/>
        </w:rPr>
        <w:t>)</w:t>
      </w:r>
      <w:r w:rsidR="00A14C31">
        <w:rPr>
          <w:rFonts w:hint="cs"/>
          <w:rtl/>
          <w:lang w:bidi="fa-IR"/>
        </w:rPr>
        <w:t>.</w:t>
      </w:r>
    </w:p>
    <w:p w:rsidR="00E45BFA" w:rsidRDefault="00E45BFA" w:rsidP="00D2062B">
      <w:pPr>
        <w:pStyle w:val="0-"/>
        <w:rPr>
          <w:rtl/>
          <w:lang w:bidi="fa-IR"/>
        </w:rPr>
        <w:sectPr w:rsidR="00E45BFA" w:rsidSect="00665199">
          <w:headerReference w:type="default" r:id="rId33"/>
          <w:footnotePr>
            <w:numRestart w:val="eachPage"/>
          </w:footnotePr>
          <w:pgSz w:w="9356" w:h="13608" w:code="9"/>
          <w:pgMar w:top="567" w:right="1134" w:bottom="851" w:left="1134" w:header="454" w:footer="0" w:gutter="0"/>
          <w:cols w:space="708"/>
          <w:titlePg/>
          <w:bidi/>
          <w:rtlGutter/>
          <w:docGrid w:linePitch="360"/>
        </w:sectPr>
      </w:pPr>
    </w:p>
    <w:p w:rsidR="00E45BFA" w:rsidRDefault="00E45BFA" w:rsidP="00CE1B62">
      <w:pPr>
        <w:pStyle w:val="1-"/>
        <w:rPr>
          <w:rtl/>
        </w:rPr>
      </w:pPr>
      <w:r w:rsidRPr="009A49E2">
        <w:rPr>
          <w:rFonts w:hint="cs"/>
          <w:rtl/>
        </w:rPr>
        <w:t>76</w:t>
      </w:r>
      <w:r>
        <w:rPr>
          <w:rFonts w:hint="cs"/>
          <w:rtl/>
          <w:lang w:bidi="fa-IR"/>
        </w:rPr>
        <w:t>-</w:t>
      </w:r>
      <w:r>
        <w:rPr>
          <w:rFonts w:hint="cs"/>
          <w:rtl/>
        </w:rPr>
        <w:t xml:space="preserve"> كتابُ الأَيمَانِ و النُّذُورِ</w:t>
      </w:r>
    </w:p>
    <w:p w:rsidR="00E45BFA" w:rsidRDefault="00E45BFA" w:rsidP="00CE1B62">
      <w:pPr>
        <w:pStyle w:val="2-"/>
        <w:rPr>
          <w:rtl/>
          <w:lang w:bidi="fa-IR"/>
        </w:rPr>
      </w:pPr>
      <w:bookmarkStart w:id="266" w:name="_Toc434313020"/>
      <w:r>
        <w:rPr>
          <w:rFonts w:hint="cs"/>
          <w:rtl/>
          <w:lang w:bidi="fa-IR"/>
        </w:rPr>
        <w:t>کتاب [76]- سوگندها و نذرها</w:t>
      </w:r>
      <w:bookmarkEnd w:id="266"/>
    </w:p>
    <w:p w:rsidR="00C67CAC" w:rsidRDefault="00C67CAC" w:rsidP="009F580A">
      <w:pPr>
        <w:pStyle w:val="2-0"/>
        <w:numPr>
          <w:ilvl w:val="0"/>
          <w:numId w:val="16"/>
        </w:numPr>
        <w:rPr>
          <w:rFonts w:ascii="Traditional Arabic" w:hAnsi="Traditional Arabic" w:cs="Traditional Arabic"/>
          <w:b/>
          <w:bCs w:val="0"/>
          <w:rtl/>
        </w:rPr>
      </w:pPr>
      <w:r>
        <w:rPr>
          <w:rFonts w:hint="cs"/>
          <w:rtl/>
        </w:rPr>
        <w:t>باب: قوله تعالى:</w:t>
      </w:r>
      <w:r w:rsidR="009F580A">
        <w:rPr>
          <w:rFonts w:hint="cs"/>
          <w:rtl/>
        </w:rPr>
        <w:t xml:space="preserve"> </w:t>
      </w:r>
      <w:r w:rsidR="009F580A" w:rsidRPr="009F580A">
        <w:rPr>
          <w:rFonts w:cs="Traditional Arabic"/>
          <w:bCs w:val="0"/>
          <w:color w:val="000000"/>
          <w:sz w:val="34"/>
          <w:szCs w:val="30"/>
          <w:shd w:val="clear" w:color="auto" w:fill="FFFFFF"/>
          <w:rtl/>
        </w:rPr>
        <w:t>﴿</w:t>
      </w:r>
      <w:r w:rsidR="009F580A" w:rsidRPr="009F580A">
        <w:rPr>
          <w:rStyle w:val="9-Char1"/>
          <w:b/>
          <w:bCs w:val="0"/>
          <w:sz w:val="30"/>
          <w:szCs w:val="30"/>
          <w:rtl/>
        </w:rPr>
        <w:t xml:space="preserve">لَّا يُؤَاخِذُكُمُ </w:t>
      </w:r>
      <w:r w:rsidR="009F580A" w:rsidRPr="009F580A">
        <w:rPr>
          <w:rStyle w:val="9-Char1"/>
          <w:rFonts w:hint="cs"/>
          <w:b/>
          <w:bCs w:val="0"/>
          <w:sz w:val="30"/>
          <w:szCs w:val="30"/>
          <w:rtl/>
        </w:rPr>
        <w:t>ٱللَّهُ</w:t>
      </w:r>
      <w:r w:rsidR="009F580A" w:rsidRPr="009F580A">
        <w:rPr>
          <w:rStyle w:val="9-Char1"/>
          <w:b/>
          <w:bCs w:val="0"/>
          <w:sz w:val="30"/>
          <w:szCs w:val="30"/>
          <w:rtl/>
        </w:rPr>
        <w:t xml:space="preserve"> بِ</w:t>
      </w:r>
      <w:r w:rsidR="009F580A" w:rsidRPr="009F580A">
        <w:rPr>
          <w:rStyle w:val="9-Char1"/>
          <w:rFonts w:hint="cs"/>
          <w:b/>
          <w:bCs w:val="0"/>
          <w:sz w:val="30"/>
          <w:szCs w:val="30"/>
          <w:rtl/>
        </w:rPr>
        <w:t>ٱللَّغۡوِ</w:t>
      </w:r>
      <w:r w:rsidR="009F580A" w:rsidRPr="009F580A">
        <w:rPr>
          <w:rStyle w:val="9-Char1"/>
          <w:b/>
          <w:bCs w:val="0"/>
          <w:sz w:val="30"/>
          <w:szCs w:val="30"/>
          <w:rtl/>
        </w:rPr>
        <w:t xml:space="preserve"> فِيٓ أَيۡمَٰنِكُمۡ</w:t>
      </w:r>
      <w:r w:rsidR="009F580A" w:rsidRPr="009F580A">
        <w:rPr>
          <w:rFonts w:cs="Traditional Arabic"/>
          <w:bCs w:val="0"/>
          <w:color w:val="000000"/>
          <w:sz w:val="34"/>
          <w:szCs w:val="30"/>
          <w:shd w:val="clear" w:color="auto" w:fill="FFFFFF"/>
          <w:rtl/>
        </w:rPr>
        <w:t>﴾</w:t>
      </w:r>
    </w:p>
    <w:p w:rsidR="00DD2105" w:rsidRDefault="0088519D" w:rsidP="00CE1B62">
      <w:pPr>
        <w:pStyle w:val="4-"/>
        <w:rPr>
          <w:rtl/>
          <w:lang w:bidi="fa-IR"/>
        </w:rPr>
      </w:pPr>
      <w:bookmarkStart w:id="267" w:name="_Toc434313021"/>
      <w:r>
        <w:rPr>
          <w:rFonts w:hint="cs"/>
          <w:rtl/>
          <w:lang w:bidi="fa-IR"/>
        </w:rPr>
        <w:t xml:space="preserve">باب [1]: قوله تعالی: </w:t>
      </w:r>
      <w:r>
        <w:rPr>
          <w:rFonts w:ascii="Traditional Arabic" w:hAnsi="Traditional Arabic" w:cs="Traditional Arabic"/>
          <w:rtl/>
          <w:lang w:bidi="fa-IR"/>
        </w:rPr>
        <w:t>﴿</w:t>
      </w:r>
      <w:r w:rsidR="00DD2105">
        <w:rPr>
          <w:rFonts w:hint="cs"/>
          <w:rtl/>
          <w:lang w:bidi="fa-IR"/>
        </w:rPr>
        <w:t>خداوند شما از سوگندهای لغو شما مؤاخذه نمی‌کند</w:t>
      </w:r>
      <w:r>
        <w:rPr>
          <w:rFonts w:ascii="Traditional Arabic" w:hAnsi="Traditional Arabic" w:cs="Traditional Arabic"/>
          <w:rtl/>
          <w:lang w:bidi="fa-IR"/>
        </w:rPr>
        <w:t>﴾</w:t>
      </w:r>
      <w:bookmarkEnd w:id="267"/>
    </w:p>
    <w:p w:rsidR="00DD2105" w:rsidRDefault="00DD2105" w:rsidP="003436ED">
      <w:pPr>
        <w:pStyle w:val="5-"/>
        <w:rPr>
          <w:rtl/>
          <w:lang w:bidi="fa-IR"/>
        </w:rPr>
      </w:pPr>
      <w:r>
        <w:rPr>
          <w:rFonts w:hint="cs"/>
          <w:rtl/>
          <w:lang w:bidi="fa-IR"/>
        </w:rPr>
        <w:t>2142</w:t>
      </w:r>
      <w:r w:rsidRPr="009F664E">
        <w:rPr>
          <w:rFonts w:hint="cs"/>
          <w:rtl/>
        </w:rPr>
        <w:t>-</w:t>
      </w:r>
      <w:r w:rsidR="00034455">
        <w:rPr>
          <w:rFonts w:hint="cs"/>
          <w:rtl/>
        </w:rPr>
        <w:t xml:space="preserve"> عَنْ</w:t>
      </w:r>
      <w:r w:rsidRPr="009F664E">
        <w:rPr>
          <w:rFonts w:hint="cs"/>
          <w:rtl/>
        </w:rPr>
        <w:t xml:space="preserve"> </w:t>
      </w:r>
      <w:r w:rsidR="009F664E" w:rsidRPr="009F664E">
        <w:rPr>
          <w:rtl/>
        </w:rPr>
        <w:t>عَبْدُ الرّ</w:t>
      </w:r>
      <w:r w:rsidR="00034455">
        <w:rPr>
          <w:rtl/>
        </w:rPr>
        <w:t>َحْمَنِ بْنُ سَمُرَةَ</w:t>
      </w:r>
      <w:r w:rsidR="003436ED">
        <w:rPr>
          <w:rFonts w:hint="cs"/>
          <w:rtl/>
        </w:rPr>
        <w:t xml:space="preserve"> </w:t>
      </w:r>
      <w:r w:rsidR="003436ED" w:rsidRPr="006279A3">
        <w:rPr>
          <w:rtl/>
        </w:rPr>
        <w:t>رَضِيَ اللَّهُ عَنْهُ</w:t>
      </w:r>
      <w:r w:rsidR="00034455">
        <w:rPr>
          <w:rtl/>
        </w:rPr>
        <w:t xml:space="preserve"> قالَ: ق</w:t>
      </w:r>
      <w:r w:rsidR="009F664E" w:rsidRPr="009F664E">
        <w:rPr>
          <w:rtl/>
        </w:rPr>
        <w:t>الَ</w:t>
      </w:r>
      <w:r w:rsidR="00034455">
        <w:rPr>
          <w:rFonts w:hint="cs"/>
          <w:rtl/>
        </w:rPr>
        <w:t xml:space="preserve"> ليَ</w:t>
      </w:r>
      <w:r w:rsidR="009F664E" w:rsidRPr="009F664E">
        <w:rPr>
          <w:rtl/>
        </w:rPr>
        <w:t xml:space="preserve"> النَّبِيُّ صَلَّى اللهُ عَلَيْهِ وَسَلَّمَ: «يَا عَبْدَ الرَّحْمَنِ بْنَ سَمُرَةَ، لاَ تَسْأَلِ الإِمَارَةَ، فَإِنَّكَ إِنْ أُوتِيتَهَا عَنْ مَسْأَلَةٍ وُكِلْتَ إِلَيْهَا، وَإِنْ أُوتِيتَهَا مِنْ غَيْرِ مَسْأَلَةٍ أُعِنْتَ </w:t>
      </w:r>
      <w:r w:rsidR="009F664E">
        <w:rPr>
          <w:rtl/>
        </w:rPr>
        <w:t>عَلَيْهَا</w:t>
      </w:r>
      <w:r w:rsidR="009F664E" w:rsidRPr="009F664E">
        <w:rPr>
          <w:rtl/>
        </w:rPr>
        <w:t xml:space="preserve"> وَإِذَا حَلَفْتَ عَلَى يَمِينٍ، فَرَأَيْتَ غَيْرَهَا خَيْرًا مِنْهَا، فَكَفِّرْ عَنْ يَمِينِكَ وَأْتِ الَّذِي هُوَ خَيْرٌ»</w:t>
      </w:r>
      <w:r w:rsidRPr="009F664E">
        <w:rPr>
          <w:rFonts w:hint="cs"/>
          <w:rtl/>
        </w:rPr>
        <w:t xml:space="preserve"> [رواه البخاری: 6622].</w:t>
      </w:r>
    </w:p>
    <w:p w:rsidR="00DD2105" w:rsidRDefault="00DD2105" w:rsidP="009F664E">
      <w:pPr>
        <w:pStyle w:val="0-"/>
        <w:rPr>
          <w:rtl/>
          <w:lang w:bidi="fa-IR"/>
        </w:rPr>
      </w:pPr>
      <w:r>
        <w:rPr>
          <w:rFonts w:hint="cs"/>
          <w:rtl/>
          <w:lang w:bidi="fa-IR"/>
        </w:rPr>
        <w:t>2142- از عبدالرحمن بن سمره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برایم گفتند:</w:t>
      </w:r>
    </w:p>
    <w:p w:rsidR="00CA1454" w:rsidRDefault="00CA1454" w:rsidP="009F664E">
      <w:pPr>
        <w:pStyle w:val="0-"/>
        <w:rPr>
          <w:rtl/>
          <w:lang w:bidi="fa-IR"/>
        </w:rPr>
      </w:pPr>
      <w:r>
        <w:rPr>
          <w:rFonts w:hint="cs"/>
          <w:rtl/>
          <w:lang w:bidi="fa-IR"/>
        </w:rPr>
        <w:t>«ای عبدالرحمن بن سمره! طلب امارت مکن، زیرا اگر از راه طلب کردن، به امارت رسیدی، تو می‌دانی و کارت، و اگر طلب امارت را نکردی و به امارت رسیدی، خداوند با تو کمک می‌کند».</w:t>
      </w:r>
    </w:p>
    <w:p w:rsidR="00CA1454" w:rsidRDefault="00CA1454" w:rsidP="009F664E">
      <w:pPr>
        <w:pStyle w:val="0-"/>
        <w:rPr>
          <w:rtl/>
          <w:lang w:bidi="fa-IR"/>
        </w:rPr>
      </w:pPr>
      <w:r>
        <w:rPr>
          <w:rFonts w:hint="cs"/>
          <w:rtl/>
          <w:lang w:bidi="fa-IR"/>
        </w:rPr>
        <w:t>«اگر در</w:t>
      </w:r>
      <w:r w:rsidR="00901943">
        <w:rPr>
          <w:rFonts w:hint="cs"/>
          <w:rtl/>
          <w:lang w:bidi="fa-IR"/>
        </w:rPr>
        <w:t xml:space="preserve"> </w:t>
      </w:r>
      <w:r>
        <w:rPr>
          <w:rFonts w:hint="cs"/>
          <w:rtl/>
          <w:lang w:bidi="fa-IR"/>
        </w:rPr>
        <w:t>کاری سوگند خوردی، و دیدی که کار</w:t>
      </w:r>
      <w:r w:rsidR="00901943">
        <w:rPr>
          <w:rFonts w:hint="cs"/>
          <w:rtl/>
          <w:lang w:bidi="fa-IR"/>
        </w:rPr>
        <w:t xml:space="preserve"> </w:t>
      </w:r>
      <w:r>
        <w:rPr>
          <w:rFonts w:hint="cs"/>
          <w:rtl/>
          <w:lang w:bidi="fa-IR"/>
        </w:rPr>
        <w:t>دیگری بهتر از آن است، از سوگند خود کفاره بده، و آن کار بهتر را انجام بده»</w:t>
      </w:r>
      <w:r w:rsidRPr="00CA1454">
        <w:rPr>
          <w:rFonts w:ascii="IRLotus" w:hAnsi="IRLotus" w:cs="IRLotus"/>
          <w:vertAlign w:val="superscript"/>
          <w:rtl/>
          <w:lang w:bidi="fa-IR"/>
        </w:rPr>
        <w:t>(</w:t>
      </w:r>
      <w:r w:rsidRPr="00CA1454">
        <w:rPr>
          <w:rStyle w:val="FootnoteReference"/>
          <w:rFonts w:ascii="IRLotus" w:eastAsia="SimSun" w:hAnsi="IRLotus" w:cs="IRLotus"/>
          <w:rtl/>
          <w:lang w:bidi="fa-IR"/>
        </w:rPr>
        <w:footnoteReference w:id="290"/>
      </w:r>
      <w:r w:rsidRPr="00CA1454">
        <w:rPr>
          <w:rFonts w:ascii="IRLotus" w:hAnsi="IRLotus" w:cs="IRLotus"/>
          <w:vertAlign w:val="superscript"/>
          <w:rtl/>
          <w:lang w:bidi="fa-IR"/>
        </w:rPr>
        <w:t>)</w:t>
      </w:r>
      <w:r>
        <w:rPr>
          <w:rFonts w:hint="cs"/>
          <w:rtl/>
          <w:lang w:bidi="fa-IR"/>
        </w:rPr>
        <w:t>.</w:t>
      </w:r>
    </w:p>
    <w:p w:rsidR="00D939C3" w:rsidRDefault="00D939C3" w:rsidP="00A06033">
      <w:pPr>
        <w:pStyle w:val="5-"/>
        <w:rPr>
          <w:rtl/>
          <w:lang w:bidi="fa-IR"/>
        </w:rPr>
      </w:pPr>
      <w:r>
        <w:rPr>
          <w:rFonts w:hint="cs"/>
          <w:rtl/>
          <w:lang w:bidi="fa-IR"/>
        </w:rPr>
        <w:t>2143</w:t>
      </w:r>
      <w:r w:rsidRPr="005E0E68">
        <w:rPr>
          <w:rFonts w:hint="cs"/>
          <w:rtl/>
        </w:rPr>
        <w:t xml:space="preserve">- </w:t>
      </w:r>
      <w:r w:rsidR="006279A3" w:rsidRPr="006279A3">
        <w:rPr>
          <w:rtl/>
        </w:rPr>
        <w:t>عَنْ أَبِي هُرَيْرَةَ رَضِيَ اللَّهُ عَنْهُ</w:t>
      </w:r>
      <w:r w:rsidR="006279A3" w:rsidRPr="006279A3">
        <w:rPr>
          <w:rFonts w:hint="cs"/>
          <w:rtl/>
        </w:rPr>
        <w:t>،</w:t>
      </w:r>
      <w:r w:rsidR="006279A3" w:rsidRPr="006279A3">
        <w:rPr>
          <w:rtl/>
        </w:rPr>
        <w:t xml:space="preserve"> </w:t>
      </w:r>
      <w:r w:rsidR="00CD4668">
        <w:rPr>
          <w:rtl/>
        </w:rPr>
        <w:t>عَن</w:t>
      </w:r>
      <w:r w:rsidR="00CD4668">
        <w:rPr>
          <w:rFonts w:hint="cs"/>
          <w:rtl/>
        </w:rPr>
        <w:t>ْ</w:t>
      </w:r>
      <w:r w:rsidR="006279A3" w:rsidRPr="006279A3">
        <w:rPr>
          <w:rtl/>
        </w:rPr>
        <w:t xml:space="preserve"> النَّبِيِّ صَ</w:t>
      </w:r>
      <w:r w:rsidR="00CD4668">
        <w:rPr>
          <w:rtl/>
        </w:rPr>
        <w:t>لَّى اللهُ عَلَيْهِ وَسَلَّمَ ق</w:t>
      </w:r>
      <w:r w:rsidR="006279A3" w:rsidRPr="006279A3">
        <w:rPr>
          <w:rtl/>
        </w:rPr>
        <w:t>الَ</w:t>
      </w:r>
      <w:r w:rsidR="00CD4668">
        <w:rPr>
          <w:rFonts w:hint="cs"/>
          <w:rtl/>
        </w:rPr>
        <w:t>:</w:t>
      </w:r>
      <w:r w:rsidR="006279A3" w:rsidRPr="006279A3">
        <w:rPr>
          <w:rtl/>
        </w:rPr>
        <w:t xml:space="preserve"> </w:t>
      </w:r>
      <w:r w:rsidR="00A06033" w:rsidRPr="006279A3">
        <w:rPr>
          <w:rtl/>
        </w:rPr>
        <w:t>«نَحْنُ الآخِرُونَ السَّابِقُونَ»</w:t>
      </w:r>
      <w:r w:rsidR="00F21750">
        <w:rPr>
          <w:rFonts w:hint="cs"/>
          <w:rtl/>
        </w:rPr>
        <w:t>، وَ</w:t>
      </w:r>
      <w:r w:rsidR="00F21750" w:rsidRPr="0099285F">
        <w:rPr>
          <w:rtl/>
        </w:rPr>
        <w:t>قَالَ رَسُولُ اللَّهِ</w:t>
      </w:r>
      <w:r w:rsidR="00F21750">
        <w:rPr>
          <w:rFonts w:hint="cs"/>
          <w:rtl/>
        </w:rPr>
        <w:t xml:space="preserve"> </w:t>
      </w:r>
      <w:r w:rsidR="00F21750" w:rsidRPr="006279A3">
        <w:rPr>
          <w:rtl/>
        </w:rPr>
        <w:t>صَ</w:t>
      </w:r>
      <w:r w:rsidR="00F21750">
        <w:rPr>
          <w:rtl/>
        </w:rPr>
        <w:t>لَّى اللهُ عَلَيْهِ وَسَلَّمَ</w:t>
      </w:r>
      <w:r w:rsidR="00F21750">
        <w:rPr>
          <w:rFonts w:hint="cs"/>
          <w:rtl/>
        </w:rPr>
        <w:t>:</w:t>
      </w:r>
      <w:r w:rsidR="00A06033" w:rsidRPr="006279A3">
        <w:rPr>
          <w:rtl/>
        </w:rPr>
        <w:t xml:space="preserve"> </w:t>
      </w:r>
      <w:r w:rsidR="005E0E68" w:rsidRPr="006279A3">
        <w:rPr>
          <w:rtl/>
        </w:rPr>
        <w:t>«وَاللَّهِ، لَأَنْ يَلِجَّ أَحَدُكُمْ بِيَمِينِهِ فِي أَهْلِهِ، آثَمُ لَهُ عِنْدَ اللَّهِ مِنْ أَنْ يُعْطِيَ كَفَّارَتَهُ الَّتِي افْتَرَضَ اللَّهُ عَلَيْهِ»</w:t>
      </w:r>
      <w:r w:rsidRPr="006279A3">
        <w:rPr>
          <w:rFonts w:hint="cs"/>
          <w:rtl/>
        </w:rPr>
        <w:t xml:space="preserve"> [رواه البخاری: </w:t>
      </w:r>
      <w:r w:rsidR="00AA7C97" w:rsidRPr="006279A3">
        <w:rPr>
          <w:rFonts w:hint="cs"/>
          <w:rtl/>
        </w:rPr>
        <w:t>6625].</w:t>
      </w:r>
    </w:p>
    <w:p w:rsidR="00AA7C97" w:rsidRDefault="00AA7C97" w:rsidP="009F664E">
      <w:pPr>
        <w:pStyle w:val="0-"/>
        <w:rPr>
          <w:rtl/>
          <w:lang w:bidi="fa-IR"/>
        </w:rPr>
      </w:pPr>
      <w:r>
        <w:rPr>
          <w:rFonts w:hint="cs"/>
          <w:rtl/>
          <w:lang w:bidi="fa-IR"/>
        </w:rPr>
        <w:t>2143- از ابوهریره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«ما [مسلمانان] در روزه قیامت کسانی</w:t>
      </w:r>
      <w:r w:rsidR="00A120EA">
        <w:rPr>
          <w:rFonts w:hint="cs"/>
          <w:rtl/>
          <w:lang w:bidi="fa-IR"/>
        </w:rPr>
        <w:t xml:space="preserve"> هستیم که آخر آمده‌</w:t>
      </w:r>
      <w:r>
        <w:rPr>
          <w:rFonts w:hint="cs"/>
          <w:rtl/>
          <w:lang w:bidi="fa-IR"/>
        </w:rPr>
        <w:t>یم،</w:t>
      </w:r>
      <w:r w:rsidR="00E83B8D">
        <w:rPr>
          <w:rFonts w:hint="cs"/>
          <w:rtl/>
          <w:lang w:bidi="fa-IR"/>
        </w:rPr>
        <w:t xml:space="preserve"> و از همه پیشتر می‌باشیم».</w:t>
      </w:r>
    </w:p>
    <w:p w:rsidR="00E83B8D" w:rsidRDefault="00E83B8D" w:rsidP="009F664E">
      <w:pPr>
        <w:pStyle w:val="0-"/>
        <w:rPr>
          <w:rtl/>
          <w:lang w:bidi="fa-IR"/>
        </w:rPr>
      </w:pPr>
      <w:r>
        <w:rPr>
          <w:rFonts w:hint="cs"/>
          <w:rtl/>
          <w:lang w:bidi="fa-IR"/>
        </w:rPr>
        <w:t xml:space="preserve">و پیامبر خدا </w:t>
      </w:r>
      <w:r>
        <w:rPr>
          <w:rFonts w:cs="CTraditional Arabic" w:hint="cs"/>
          <w:rtl/>
          <w:lang w:bidi="fa-IR"/>
        </w:rPr>
        <w:t>ج</w:t>
      </w:r>
      <w:r>
        <w:rPr>
          <w:rFonts w:hint="cs"/>
          <w:rtl/>
          <w:lang w:bidi="fa-IR"/>
        </w:rPr>
        <w:t xml:space="preserve"> فرمودند: «به خداوند سوگند است کسی که در مورد فامیلش سوگند می‌خورد، و سوگند سبب ضرر به فامیلش می‌گردد، گناه لجاجت و اصرار بر آن سوگند در نزد خدا، بیشتر از گناه حانث شدن و دادن کفاره‌ای است که خداوند بر وی فرض کرده است»</w:t>
      </w:r>
      <w:r w:rsidRPr="00E83B8D">
        <w:rPr>
          <w:rFonts w:ascii="IRLotus" w:hAnsi="IRLotus" w:cs="IRLotus"/>
          <w:vertAlign w:val="superscript"/>
          <w:rtl/>
          <w:lang w:bidi="fa-IR"/>
        </w:rPr>
        <w:t>(</w:t>
      </w:r>
      <w:r w:rsidRPr="00E83B8D">
        <w:rPr>
          <w:rStyle w:val="FootnoteReference"/>
          <w:rFonts w:ascii="IRLotus" w:eastAsia="SimSun" w:hAnsi="IRLotus" w:cs="IRLotus"/>
          <w:rtl/>
          <w:lang w:bidi="fa-IR"/>
        </w:rPr>
        <w:footnoteReference w:id="291"/>
      </w:r>
      <w:r w:rsidRPr="00E83B8D">
        <w:rPr>
          <w:rFonts w:ascii="IRLotus" w:hAnsi="IRLotus" w:cs="IRLotus"/>
          <w:vertAlign w:val="superscript"/>
          <w:rtl/>
          <w:lang w:bidi="fa-IR"/>
        </w:rPr>
        <w:t>)</w:t>
      </w:r>
      <w:r>
        <w:rPr>
          <w:rFonts w:hint="cs"/>
          <w:rtl/>
          <w:lang w:bidi="fa-IR"/>
        </w:rPr>
        <w:t>.</w:t>
      </w:r>
    </w:p>
    <w:p w:rsidR="006D094C" w:rsidRDefault="006D094C" w:rsidP="00F57819">
      <w:pPr>
        <w:pStyle w:val="2-0"/>
        <w:rPr>
          <w:rtl/>
        </w:rPr>
      </w:pPr>
      <w:r w:rsidRPr="009A49E2">
        <w:rPr>
          <w:rFonts w:hint="cs"/>
          <w:rtl/>
          <w:lang w:bidi="ar-SA"/>
        </w:rPr>
        <w:t>2</w:t>
      </w:r>
      <w:r w:rsidRPr="006D094C">
        <w:rPr>
          <w:rFonts w:hint="cs"/>
          <w:rtl/>
        </w:rPr>
        <w:t xml:space="preserve">- باب: </w:t>
      </w:r>
      <w:r w:rsidRPr="006D094C">
        <w:rPr>
          <w:rtl/>
        </w:rPr>
        <w:t xml:space="preserve">كَيْفَ كَانَتْ يَمِينُ النَّبِيِّ </w:t>
      </w:r>
      <w:r w:rsidR="00F57819">
        <w:rPr>
          <w:rFonts w:cs="CTraditional Arabic" w:hint="cs"/>
          <w:b/>
          <w:bCs w:val="0"/>
          <w:rtl/>
        </w:rPr>
        <w:t>ج</w:t>
      </w:r>
    </w:p>
    <w:p w:rsidR="006D094C" w:rsidRDefault="006D094C" w:rsidP="00733804">
      <w:pPr>
        <w:pStyle w:val="4-"/>
        <w:rPr>
          <w:rtl/>
          <w:lang w:bidi="fa-IR"/>
        </w:rPr>
      </w:pPr>
      <w:bookmarkStart w:id="268" w:name="_Toc434313022"/>
      <w:r>
        <w:rPr>
          <w:rFonts w:hint="cs"/>
          <w:rtl/>
          <w:lang w:bidi="fa-IR"/>
        </w:rPr>
        <w:t xml:space="preserve">باب [2]: سوگند پیامبر خدا </w:t>
      </w:r>
      <w:r>
        <w:rPr>
          <w:rFonts w:cs="CTraditional Arabic" w:hint="cs"/>
          <w:rtl/>
          <w:lang w:bidi="fa-IR"/>
        </w:rPr>
        <w:t>ج</w:t>
      </w:r>
      <w:r>
        <w:rPr>
          <w:rFonts w:hint="cs"/>
          <w:rtl/>
          <w:lang w:bidi="fa-IR"/>
        </w:rPr>
        <w:t xml:space="preserve"> چگونه بود</w:t>
      </w:r>
      <w:bookmarkEnd w:id="268"/>
    </w:p>
    <w:p w:rsidR="006D094C" w:rsidRDefault="006D094C" w:rsidP="00733804">
      <w:pPr>
        <w:pStyle w:val="5-"/>
        <w:rPr>
          <w:rtl/>
          <w:lang w:bidi="fa-IR"/>
        </w:rPr>
      </w:pPr>
      <w:r>
        <w:rPr>
          <w:rFonts w:hint="cs"/>
          <w:rtl/>
          <w:lang w:bidi="fa-IR"/>
        </w:rPr>
        <w:t>2144</w:t>
      </w:r>
      <w:r w:rsidRPr="00733804">
        <w:rPr>
          <w:rFonts w:hint="cs"/>
          <w:rtl/>
        </w:rPr>
        <w:t>-</w:t>
      </w:r>
      <w:r w:rsidR="00733804">
        <w:rPr>
          <w:rFonts w:hint="cs"/>
          <w:rtl/>
        </w:rPr>
        <w:t xml:space="preserve"> عَنْ</w:t>
      </w:r>
      <w:r w:rsidRPr="00733804">
        <w:rPr>
          <w:rFonts w:hint="cs"/>
          <w:rtl/>
        </w:rPr>
        <w:t xml:space="preserve"> </w:t>
      </w:r>
      <w:r w:rsidR="00733804" w:rsidRPr="00733804">
        <w:rPr>
          <w:rtl/>
        </w:rPr>
        <w:t xml:space="preserve">عَبْدَ اللَّهِ بْنَ هِشَامٍ </w:t>
      </w:r>
      <w:r w:rsidR="00733804" w:rsidRPr="006279A3">
        <w:rPr>
          <w:rtl/>
        </w:rPr>
        <w:t>رَضِيَ اللَّهُ عَنْهُ</w:t>
      </w:r>
      <w:r w:rsidR="00733804" w:rsidRPr="00733804">
        <w:rPr>
          <w:rtl/>
        </w:rPr>
        <w:t>، قَالَ: كُنَّا مَعَ النَّبِيِّ صَلَّى اللهُ عَلَيْهِ وَسَلَّمَ وَهُوَ آخِذٌ بِيَدِ عُمَرَ بْنِ الخَطَّابِ، فَقَالَ لَهُ عُمَرُ: يَا رَسُولَ اللَّهِ، لَأَنْتَ أَحَبُّ إِلَيَّ مِنْ كُلِّ شَيْءٍ إِلَّا مِنْ نَفْسِي، فَقَالَ النَّبِيُّ صَلَّى اللهُ عَلَيْهِ وَسَلَّمَ: «لاَ، وَالَّذِي نَفْسِي بِيَدِهِ، حَتَّى أَكُونَ أَحَبَّ إِلَيْكَ مِنْ نَفْسِكَ» فَقَالَ لَهُ عُمَرُ: فَإِنَّهُ الآنَ، وَاللَّهِ، لَأَنْتَ أَحَبُّ إِلَيَّ مِنْ نَفْسِي، فَقَالَ النَّبِيُّ صَلَّى اللهُ عَلَيْهِ وَسَلَّمَ: «الآنَ يَا عُمَرُ»</w:t>
      </w:r>
      <w:r w:rsidRPr="00733804">
        <w:rPr>
          <w:rFonts w:hint="cs"/>
          <w:rtl/>
        </w:rPr>
        <w:t xml:space="preserve"> [رواه البخاری: 6632].</w:t>
      </w:r>
    </w:p>
    <w:p w:rsidR="006D094C" w:rsidRDefault="006D094C" w:rsidP="006D094C">
      <w:pPr>
        <w:pStyle w:val="0-"/>
        <w:rPr>
          <w:rtl/>
          <w:lang w:bidi="fa-IR"/>
        </w:rPr>
      </w:pPr>
      <w:r>
        <w:rPr>
          <w:rFonts w:hint="cs"/>
          <w:rtl/>
          <w:lang w:bidi="fa-IR"/>
        </w:rPr>
        <w:t>2144- از عبدالله بن هشام</w:t>
      </w:r>
      <w:r>
        <w:rPr>
          <w:rFonts w:cs="CTraditional Arabic" w:hint="cs"/>
          <w:rtl/>
          <w:lang w:bidi="fa-IR"/>
        </w:rPr>
        <w:t>س</w:t>
      </w:r>
      <w:r>
        <w:rPr>
          <w:rFonts w:hint="cs"/>
          <w:rtl/>
          <w:lang w:bidi="fa-IR"/>
        </w:rPr>
        <w:t xml:space="preserve"> روایت است که گفت: با پیامبر خدا </w:t>
      </w:r>
      <w:r>
        <w:rPr>
          <w:rFonts w:cs="CTraditional Arabic" w:hint="cs"/>
          <w:rtl/>
          <w:lang w:bidi="fa-IR"/>
        </w:rPr>
        <w:t>ج</w:t>
      </w:r>
      <w:r>
        <w:rPr>
          <w:rFonts w:hint="cs"/>
          <w:rtl/>
          <w:lang w:bidi="fa-IR"/>
        </w:rPr>
        <w:t xml:space="preserve"> بودیم، و در حالی که ایشان دست عمر بن خطاب را گرفته بودند، عمر برای‌شان گفت: من شما را از همه چیز غیر از خود، بیشتر دوست داردم.</w:t>
      </w:r>
    </w:p>
    <w:p w:rsidR="006D094C" w:rsidRDefault="006D094C" w:rsidP="006D094C">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«نه خیر، سوگند به ذاتی که جانم در دست او است [بلا کیف] تا وقتی که من در نزدت از خودت محبوب‌تر نباشم [قبول نیست]».</w:t>
      </w:r>
    </w:p>
    <w:p w:rsidR="006D094C" w:rsidRDefault="006D094C" w:rsidP="006D094C">
      <w:pPr>
        <w:pStyle w:val="0-"/>
        <w:rPr>
          <w:rtl/>
          <w:lang w:bidi="fa-IR"/>
        </w:rPr>
      </w:pPr>
      <w:r>
        <w:rPr>
          <w:rFonts w:hint="cs"/>
          <w:rtl/>
          <w:lang w:bidi="fa-IR"/>
        </w:rPr>
        <w:t>عمر گفت: اکنون به خداوند سوگند است که شما را از جان خود بیشتر دوست دارم.</w:t>
      </w:r>
    </w:p>
    <w:p w:rsidR="006D094C" w:rsidRDefault="006D094C" w:rsidP="00CD0269">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«ای عمر! اکنون»</w:t>
      </w:r>
      <w:r w:rsidRPr="006D094C">
        <w:rPr>
          <w:rFonts w:ascii="IRLotus" w:hAnsi="IRLotus" w:cs="IRLotus"/>
          <w:vertAlign w:val="superscript"/>
          <w:rtl/>
          <w:lang w:bidi="fa-IR"/>
        </w:rPr>
        <w:t>(</w:t>
      </w:r>
      <w:r w:rsidRPr="006D094C">
        <w:rPr>
          <w:rStyle w:val="FootnoteReference"/>
          <w:rFonts w:ascii="IRLotus" w:eastAsia="SimSun" w:hAnsi="IRLotus" w:cs="IRLotus"/>
          <w:rtl/>
          <w:lang w:bidi="fa-IR"/>
        </w:rPr>
        <w:footnoteReference w:id="292"/>
      </w:r>
      <w:r w:rsidRPr="006D094C">
        <w:rPr>
          <w:rFonts w:ascii="IRLotus" w:hAnsi="IRLotus" w:cs="IRLotus"/>
          <w:vertAlign w:val="superscript"/>
          <w:rtl/>
          <w:lang w:bidi="fa-IR"/>
        </w:rPr>
        <w:t>)</w:t>
      </w:r>
      <w:r>
        <w:rPr>
          <w:rFonts w:hint="cs"/>
          <w:rtl/>
          <w:lang w:bidi="fa-IR"/>
        </w:rPr>
        <w:t>.</w:t>
      </w:r>
    </w:p>
    <w:p w:rsidR="003E7DB6" w:rsidRDefault="003E7DB6" w:rsidP="00DE4882">
      <w:pPr>
        <w:pStyle w:val="5-"/>
        <w:rPr>
          <w:rtl/>
          <w:lang w:bidi="fa-IR"/>
        </w:rPr>
      </w:pPr>
      <w:r>
        <w:rPr>
          <w:rFonts w:hint="cs"/>
          <w:rtl/>
          <w:lang w:bidi="fa-IR"/>
        </w:rPr>
        <w:t>2145</w:t>
      </w:r>
      <w:r w:rsidRPr="00DE4882">
        <w:rPr>
          <w:rFonts w:hint="cs"/>
          <w:rtl/>
        </w:rPr>
        <w:t xml:space="preserve">- </w:t>
      </w:r>
      <w:r w:rsidR="00F90327" w:rsidRPr="00DE4882">
        <w:rPr>
          <w:rtl/>
        </w:rPr>
        <w:t>عَنْ أَبِي ذَرٍّ</w:t>
      </w:r>
      <w:r w:rsidR="003F4F5B" w:rsidRPr="003F4F5B">
        <w:rPr>
          <w:rtl/>
        </w:rPr>
        <w:t xml:space="preserve"> </w:t>
      </w:r>
      <w:r w:rsidR="003F4F5B" w:rsidRPr="006279A3">
        <w:rPr>
          <w:rtl/>
        </w:rPr>
        <w:t>رَضِيَ اللَّهُ عَنْهُ</w:t>
      </w:r>
      <w:r w:rsidR="00F90327" w:rsidRPr="00DE4882">
        <w:rPr>
          <w:rtl/>
        </w:rPr>
        <w:t xml:space="preserve"> قَالَ: انْتَهَيْتُ إ</w:t>
      </w:r>
      <w:r w:rsidR="00F90327" w:rsidRPr="00DE4882">
        <w:rPr>
          <w:rFonts w:hint="cs"/>
          <w:rtl/>
        </w:rPr>
        <w:t xml:space="preserve">لى </w:t>
      </w:r>
      <w:r w:rsidR="00F90327" w:rsidRPr="00DE4882">
        <w:rPr>
          <w:rtl/>
        </w:rPr>
        <w:t>النَّبِيِّ صَلَّى اللهُ عَلَيْهِ وَسَلَّمَ</w:t>
      </w:r>
      <w:r w:rsidR="00F90327" w:rsidRPr="00DE4882">
        <w:rPr>
          <w:rFonts w:hint="cs"/>
          <w:rtl/>
        </w:rPr>
        <w:t xml:space="preserve"> وَهُوَ يَقُولُ في ظِلِّ الْكَعْبَةِ:</w:t>
      </w:r>
      <w:r w:rsidR="00DE4882" w:rsidRPr="00DE4882">
        <w:rPr>
          <w:rtl/>
        </w:rPr>
        <w:t xml:space="preserve"> «هُمُ الأَخْسَرُونَ وَرَبِّ الكَعْبَةِ، هُمُ الأَخْسَرُونَ وَرَبِّ الكَعْبَةِ» قُلْتُ: مَا شَأْنِي أَيُرَى فِيَّ شَيْءٌ، مَا شَأْنِي؟ فَجَلَسْتُ إِلَيْهِ وَهُوَ يَقُولُ، فَمَا اسْتَطَعْتُ أَنْ أَسْكُتَ، وَتَغَشَّانِي مَا شَاءَ اللَّهُ، فَقُلْتُ: مَنْ هُمْ بِأَبِي أَنْتَ وَأُمِّي يَا رَسُولَ اللَّهِ؟ قَالَ: «الأَكْثَرُونَ أَمْوَالًا، إِلَّا مَنْ قَالَ هَكَذَا، وَهَكَذَا، وَهَكَذَا»</w:t>
      </w:r>
      <w:r w:rsidRPr="00DE4882">
        <w:rPr>
          <w:rFonts w:hint="cs"/>
          <w:rtl/>
        </w:rPr>
        <w:t xml:space="preserve"> [رواه البخاری: 6638].</w:t>
      </w:r>
    </w:p>
    <w:p w:rsidR="003E7DB6" w:rsidRDefault="003E7DB6" w:rsidP="006D094C">
      <w:pPr>
        <w:pStyle w:val="0-"/>
        <w:rPr>
          <w:rtl/>
          <w:lang w:bidi="fa-IR"/>
        </w:rPr>
      </w:pPr>
      <w:r>
        <w:rPr>
          <w:rFonts w:hint="cs"/>
          <w:rtl/>
          <w:lang w:bidi="fa-IR"/>
        </w:rPr>
        <w:t>2145- از ابو ذر</w:t>
      </w:r>
      <w:r>
        <w:rPr>
          <w:rFonts w:cs="CTraditional Arabic" w:hint="cs"/>
          <w:rtl/>
          <w:lang w:bidi="fa-IR"/>
        </w:rPr>
        <w:t>س</w:t>
      </w:r>
      <w:r>
        <w:rPr>
          <w:rFonts w:hint="cs"/>
          <w:rtl/>
          <w:lang w:bidi="fa-IR"/>
        </w:rPr>
        <w:t xml:space="preserve"> روایت است که گفت: نزد پیامبر خدا</w:t>
      </w:r>
      <w:r w:rsidR="00C260D4">
        <w:rPr>
          <w:rFonts w:hint="cs"/>
          <w:rtl/>
          <w:lang w:bidi="fa-IR"/>
        </w:rPr>
        <w:t xml:space="preserve"> </w:t>
      </w:r>
      <w:r w:rsidR="00C260D4">
        <w:rPr>
          <w:rFonts w:cs="CTraditional Arabic" w:hint="cs"/>
          <w:rtl/>
          <w:lang w:bidi="fa-IR"/>
        </w:rPr>
        <w:t>ج</w:t>
      </w:r>
      <w:r w:rsidR="00C260D4">
        <w:rPr>
          <w:rFonts w:hint="cs"/>
          <w:rtl/>
          <w:lang w:bidi="fa-IR"/>
        </w:rPr>
        <w:t xml:space="preserve"> رسیدم، دیدم که در سایۀ کعبه نشسته‌اند و می‌گویند:</w:t>
      </w:r>
    </w:p>
    <w:p w:rsidR="00C260D4" w:rsidRDefault="00C260D4" w:rsidP="006D094C">
      <w:pPr>
        <w:pStyle w:val="0-"/>
        <w:rPr>
          <w:rtl/>
          <w:lang w:bidi="fa-IR"/>
        </w:rPr>
      </w:pPr>
      <w:r>
        <w:rPr>
          <w:rFonts w:hint="cs"/>
          <w:rtl/>
          <w:lang w:bidi="fa-IR"/>
        </w:rPr>
        <w:t>«به رب کعبه سوگند است که این‌ها زیان کاراند، به رب کعبه سوگند است که این‌ها زیان کاراند».</w:t>
      </w:r>
    </w:p>
    <w:p w:rsidR="00C260D4" w:rsidRDefault="00C260D4" w:rsidP="006D094C">
      <w:pPr>
        <w:pStyle w:val="0-"/>
        <w:rPr>
          <w:rtl/>
          <w:lang w:bidi="fa-IR"/>
        </w:rPr>
      </w:pPr>
      <w:r>
        <w:rPr>
          <w:rFonts w:hint="cs"/>
          <w:rtl/>
          <w:lang w:bidi="fa-IR"/>
        </w:rPr>
        <w:t>با خود گفتم: من چه کردم؟ آیا بر من کدام چیزی می‌بینند؟</w:t>
      </w:r>
      <w:r w:rsidRPr="00C260D4">
        <w:rPr>
          <w:rFonts w:ascii="IRLotus" w:hAnsi="IRLotus" w:cs="IRLotus"/>
          <w:vertAlign w:val="superscript"/>
          <w:rtl/>
          <w:lang w:bidi="fa-IR"/>
        </w:rPr>
        <w:t>(</w:t>
      </w:r>
      <w:r w:rsidRPr="00C260D4">
        <w:rPr>
          <w:rStyle w:val="FootnoteReference"/>
          <w:rFonts w:ascii="IRLotus" w:eastAsia="SimSun" w:hAnsi="IRLotus" w:cs="IRLotus"/>
          <w:rtl/>
          <w:lang w:bidi="fa-IR"/>
        </w:rPr>
        <w:footnoteReference w:id="293"/>
      </w:r>
      <w:r w:rsidRPr="00C260D4">
        <w:rPr>
          <w:rFonts w:ascii="IRLotus" w:hAnsi="IRLotus" w:cs="IRLotus"/>
          <w:vertAlign w:val="superscript"/>
          <w:rtl/>
          <w:lang w:bidi="fa-IR"/>
        </w:rPr>
        <w:t>)</w:t>
      </w:r>
      <w:r>
        <w:rPr>
          <w:rFonts w:hint="cs"/>
          <w:rtl/>
          <w:lang w:bidi="fa-IR"/>
        </w:rPr>
        <w:t>.</w:t>
      </w:r>
    </w:p>
    <w:p w:rsidR="005A7E0F" w:rsidRDefault="005A7E0F" w:rsidP="006D094C">
      <w:pPr>
        <w:pStyle w:val="0-"/>
        <w:rPr>
          <w:rtl/>
          <w:lang w:bidi="fa-IR"/>
        </w:rPr>
      </w:pPr>
      <w:r>
        <w:rPr>
          <w:rFonts w:hint="cs"/>
          <w:rtl/>
          <w:lang w:bidi="fa-IR"/>
        </w:rPr>
        <w:t>نزدشان نشستم و دید که ایشان همان سخن را تکرار می‌کنندف نتوانستم خاموش بمانم و حالت خاصی به من رخ داد، و گفتم: یا رسول الله! پدر و مادرم فدای شما! این‌هائی را که می‌گوئید چه کسانی هستند؟</w:t>
      </w:r>
    </w:p>
    <w:p w:rsidR="005A7E0F" w:rsidRDefault="005A7E0F" w:rsidP="006D094C">
      <w:pPr>
        <w:pStyle w:val="0-"/>
        <w:rPr>
          <w:rtl/>
          <w:lang w:bidi="fa-IR"/>
        </w:rPr>
      </w:pPr>
      <w:r>
        <w:rPr>
          <w:rFonts w:hint="cs"/>
          <w:rtl/>
          <w:lang w:bidi="fa-IR"/>
        </w:rPr>
        <w:t>فرمودند: «کسانی هستند که مال و ثروت بسیاری دارند، مگر کسی [زیان کار نیست] که مالش را [در امور خیر، مانند خاکه این طرف و آن طرف بریزد».</w:t>
      </w:r>
    </w:p>
    <w:p w:rsidR="0005459B" w:rsidRDefault="0005459B" w:rsidP="0088519D">
      <w:pPr>
        <w:pStyle w:val="2-0"/>
        <w:rPr>
          <w:rtl/>
        </w:rPr>
      </w:pPr>
      <w:r w:rsidRPr="009A49E2">
        <w:rPr>
          <w:rFonts w:hint="cs"/>
          <w:rtl/>
          <w:lang w:bidi="ar-SA"/>
        </w:rPr>
        <w:t>3</w:t>
      </w:r>
      <w:r w:rsidRPr="0005459B">
        <w:rPr>
          <w:rFonts w:hint="cs"/>
          <w:rtl/>
        </w:rPr>
        <w:t xml:space="preserve">- باب: </w:t>
      </w:r>
      <w:r w:rsidR="00BB2EEA">
        <w:rPr>
          <w:rtl/>
        </w:rPr>
        <w:t>قَول</w:t>
      </w:r>
      <w:r w:rsidR="00BB2EEA">
        <w:rPr>
          <w:rFonts w:hint="cs"/>
          <w:rtl/>
        </w:rPr>
        <w:t>ه</w:t>
      </w:r>
      <w:r w:rsidR="00BB2EEA">
        <w:rPr>
          <w:rtl/>
        </w:rPr>
        <w:t xml:space="preserve"> </w:t>
      </w:r>
      <w:r w:rsidRPr="0005459B">
        <w:rPr>
          <w:rtl/>
        </w:rPr>
        <w:t>تَعَالَى:</w:t>
      </w:r>
      <w:r w:rsidR="00A07955" w:rsidRPr="00A07955">
        <w:rPr>
          <w:rFonts w:ascii="Traditional Arabic" w:hAnsi="Traditional Arabic" w:cs="Traditional Arabic"/>
          <w:rtl/>
        </w:rPr>
        <w:t>﴿</w:t>
      </w:r>
      <w:r w:rsidR="00A07955" w:rsidRPr="0088519D">
        <w:rPr>
          <w:rStyle w:val="9-Char1"/>
          <w:b/>
          <w:bCs w:val="0"/>
          <w:sz w:val="30"/>
          <w:szCs w:val="30"/>
          <w:rtl/>
        </w:rPr>
        <w:t>وَأَقْسَمُوا بِاللَّهِ جَهْدَ أَيْمَانِهِمْ</w:t>
      </w:r>
      <w:r w:rsidR="00A07955" w:rsidRPr="00A07955">
        <w:rPr>
          <w:rFonts w:ascii="Traditional Arabic" w:hAnsi="Traditional Arabic" w:cs="Traditional Arabic"/>
          <w:rtl/>
        </w:rPr>
        <w:t>﴾</w:t>
      </w:r>
    </w:p>
    <w:p w:rsidR="0005459B" w:rsidRDefault="0005459B" w:rsidP="00115E1E">
      <w:pPr>
        <w:pStyle w:val="4-"/>
        <w:rPr>
          <w:lang w:bidi="fa-IR"/>
        </w:rPr>
      </w:pPr>
      <w:bookmarkStart w:id="269" w:name="_Toc434313023"/>
      <w:r>
        <w:rPr>
          <w:rFonts w:hint="cs"/>
          <w:rtl/>
          <w:lang w:bidi="fa-IR"/>
        </w:rPr>
        <w:t>باب [3]: قوله تعا</w:t>
      </w:r>
      <w:r w:rsidR="00AF7D1C">
        <w:rPr>
          <w:rFonts w:hint="cs"/>
          <w:rtl/>
          <w:lang w:bidi="fa-IR"/>
        </w:rPr>
        <w:t xml:space="preserve">لی: </w:t>
      </w:r>
      <w:r w:rsidR="00AF7D1C">
        <w:rPr>
          <w:rFonts w:ascii="Traditional Arabic" w:hAnsi="Traditional Arabic" w:cs="Traditional Arabic"/>
          <w:rtl/>
          <w:lang w:bidi="fa-IR"/>
        </w:rPr>
        <w:t>﴿</w:t>
      </w:r>
      <w:r w:rsidR="009A2F50">
        <w:rPr>
          <w:rFonts w:hint="cs"/>
          <w:rtl/>
          <w:lang w:bidi="fa-IR"/>
        </w:rPr>
        <w:t>و سوگندهای مؤکدی به خدای یا</w:t>
      </w:r>
      <w:r>
        <w:rPr>
          <w:rFonts w:hint="cs"/>
          <w:rtl/>
          <w:lang w:bidi="fa-IR"/>
        </w:rPr>
        <w:t>د کردند</w:t>
      </w:r>
      <w:r w:rsidR="00AF7D1C">
        <w:rPr>
          <w:rFonts w:ascii="Traditional Arabic" w:hAnsi="Traditional Arabic" w:cs="Traditional Arabic"/>
          <w:rtl/>
          <w:lang w:bidi="fa-IR"/>
        </w:rPr>
        <w:t>﴾</w:t>
      </w:r>
      <w:bookmarkEnd w:id="269"/>
    </w:p>
    <w:p w:rsidR="00571A9D" w:rsidRDefault="00571A9D" w:rsidP="00115E1E">
      <w:pPr>
        <w:pStyle w:val="5-"/>
        <w:rPr>
          <w:rtl/>
          <w:lang w:bidi="fa-IR"/>
        </w:rPr>
      </w:pPr>
      <w:r>
        <w:rPr>
          <w:rFonts w:hint="cs"/>
          <w:rtl/>
          <w:lang w:bidi="fa-IR"/>
        </w:rPr>
        <w:t>2146</w:t>
      </w:r>
      <w:r w:rsidRPr="00115E1E">
        <w:rPr>
          <w:rFonts w:hint="cs"/>
          <w:rtl/>
        </w:rPr>
        <w:t xml:space="preserve">- </w:t>
      </w:r>
      <w:r w:rsidR="00115E1E" w:rsidRPr="00115E1E">
        <w:rPr>
          <w:rtl/>
        </w:rPr>
        <w:t xml:space="preserve">عَنْ أَبِي هُرَيْرَةَ </w:t>
      </w:r>
      <w:r w:rsidR="00115E1E" w:rsidRPr="006279A3">
        <w:rPr>
          <w:rtl/>
        </w:rPr>
        <w:t>رَضِيَ اللَّهُ عَنْهُ</w:t>
      </w:r>
      <w:r w:rsidR="00115E1E" w:rsidRPr="00115E1E">
        <w:rPr>
          <w:rtl/>
        </w:rPr>
        <w:t>: أَنَّ رَسُولَ اللَّهِ صَلَّى اللهُ عَلَيْهِ وَسَلَّمَ قَالَ: «لاَ يَمُوتُ لِأَحَدٍ مِنَ المُسْلِمِينَ ثَلاَثَةٌ مِنَ الوَلَدِ تَمَسُّهُ النَّارُ، إِلَّا تَحِلَّةَ القَسَمِ»</w:t>
      </w:r>
      <w:r w:rsidRPr="00115E1E">
        <w:rPr>
          <w:rFonts w:hint="cs"/>
          <w:rtl/>
        </w:rPr>
        <w:t xml:space="preserve"> [رواه البخاری: 6656].</w:t>
      </w:r>
    </w:p>
    <w:p w:rsidR="00571A9D" w:rsidRDefault="00571A9D" w:rsidP="0005459B">
      <w:pPr>
        <w:pStyle w:val="0-"/>
        <w:rPr>
          <w:rtl/>
          <w:lang w:bidi="fa-IR"/>
        </w:rPr>
      </w:pPr>
      <w:r>
        <w:rPr>
          <w:rFonts w:hint="cs"/>
          <w:rtl/>
          <w:lang w:bidi="fa-IR"/>
        </w:rPr>
        <w:t>2146-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«برای هیچ کسی از</w:t>
      </w:r>
      <w:r w:rsidR="00A92FC1">
        <w:rPr>
          <w:rFonts w:hint="cs"/>
          <w:rtl/>
          <w:lang w:bidi="fa-IR"/>
        </w:rPr>
        <w:t xml:space="preserve"> مسلمانان سه فرزند نمی‌میرد، مگر آنکه آتش دوزخ جز به اندازۀ راست شدن سوگند به وی تماس نمی‌کند»</w:t>
      </w:r>
      <w:r w:rsidR="00A92FC1" w:rsidRPr="00A92FC1">
        <w:rPr>
          <w:rFonts w:ascii="IRLotus" w:hAnsi="IRLotus" w:cs="IRLotus"/>
          <w:vertAlign w:val="superscript"/>
          <w:rtl/>
          <w:lang w:bidi="fa-IR"/>
        </w:rPr>
        <w:t>(</w:t>
      </w:r>
      <w:r w:rsidR="00A92FC1" w:rsidRPr="00A92FC1">
        <w:rPr>
          <w:rStyle w:val="FootnoteReference"/>
          <w:rFonts w:ascii="IRLotus" w:eastAsia="SimSun" w:hAnsi="IRLotus" w:cs="IRLotus"/>
          <w:rtl/>
          <w:lang w:bidi="fa-IR"/>
        </w:rPr>
        <w:footnoteReference w:id="294"/>
      </w:r>
      <w:r w:rsidR="00A92FC1" w:rsidRPr="00A92FC1">
        <w:rPr>
          <w:rFonts w:ascii="IRLotus" w:hAnsi="IRLotus" w:cs="IRLotus"/>
          <w:vertAlign w:val="superscript"/>
          <w:rtl/>
          <w:lang w:bidi="fa-IR"/>
        </w:rPr>
        <w:t>)</w:t>
      </w:r>
      <w:r w:rsidR="00A92FC1">
        <w:rPr>
          <w:rFonts w:hint="cs"/>
          <w:rtl/>
          <w:lang w:bidi="fa-IR"/>
        </w:rPr>
        <w:t>.</w:t>
      </w:r>
    </w:p>
    <w:p w:rsidR="00CA5E15" w:rsidRDefault="00CA5E15" w:rsidP="00CA5E15">
      <w:pPr>
        <w:pStyle w:val="2-0"/>
        <w:rPr>
          <w:rtl/>
        </w:rPr>
      </w:pPr>
      <w:r w:rsidRPr="009A49E2">
        <w:rPr>
          <w:rFonts w:hint="cs"/>
          <w:rtl/>
          <w:lang w:bidi="ar-SA"/>
        </w:rPr>
        <w:t>4</w:t>
      </w:r>
      <w:r w:rsidRPr="00CA5E15">
        <w:rPr>
          <w:rFonts w:hint="cs"/>
          <w:rtl/>
        </w:rPr>
        <w:t xml:space="preserve">- باب: </w:t>
      </w:r>
      <w:r w:rsidR="00945ABA">
        <w:rPr>
          <w:rtl/>
        </w:rPr>
        <w:t>إِذَا حَن</w:t>
      </w:r>
      <w:r w:rsidR="00945ABA">
        <w:rPr>
          <w:rFonts w:hint="cs"/>
          <w:rtl/>
        </w:rPr>
        <w:t>َ</w:t>
      </w:r>
      <w:r w:rsidR="00945ABA">
        <w:rPr>
          <w:rtl/>
        </w:rPr>
        <w:t>ثَ نَاسِي</w:t>
      </w:r>
      <w:r w:rsidRPr="00CA5E15">
        <w:rPr>
          <w:rtl/>
        </w:rPr>
        <w:t>ا</w:t>
      </w:r>
      <w:r w:rsidR="00945ABA">
        <w:rPr>
          <w:rFonts w:hint="cs"/>
          <w:rtl/>
        </w:rPr>
        <w:t>ً</w:t>
      </w:r>
      <w:r w:rsidRPr="00CA5E15">
        <w:rPr>
          <w:rtl/>
        </w:rPr>
        <w:t xml:space="preserve"> فِي الأَيْمَانِ</w:t>
      </w:r>
    </w:p>
    <w:p w:rsidR="00CA5E15" w:rsidRDefault="00CA5E15" w:rsidP="006D3674">
      <w:pPr>
        <w:pStyle w:val="4-"/>
        <w:rPr>
          <w:rtl/>
          <w:lang w:bidi="fa-IR"/>
        </w:rPr>
      </w:pPr>
      <w:bookmarkStart w:id="270" w:name="_Toc434313024"/>
      <w:r>
        <w:rPr>
          <w:rFonts w:hint="cs"/>
          <w:rtl/>
          <w:lang w:bidi="fa-IR"/>
        </w:rPr>
        <w:t>باب [4]: اگر کسی به فراموشی در سوگند حانث می‌شود</w:t>
      </w:r>
      <w:bookmarkEnd w:id="270"/>
    </w:p>
    <w:p w:rsidR="00CA5E15" w:rsidRDefault="00CA5E15" w:rsidP="006D3674">
      <w:pPr>
        <w:pStyle w:val="5-"/>
        <w:rPr>
          <w:rtl/>
          <w:lang w:bidi="fa-IR"/>
        </w:rPr>
      </w:pPr>
      <w:r>
        <w:rPr>
          <w:rFonts w:hint="cs"/>
          <w:rtl/>
          <w:lang w:bidi="fa-IR"/>
        </w:rPr>
        <w:t>2147</w:t>
      </w:r>
      <w:r w:rsidRPr="006D3674">
        <w:rPr>
          <w:rFonts w:hint="cs"/>
          <w:rtl/>
        </w:rPr>
        <w:t>-</w:t>
      </w:r>
      <w:r w:rsidR="006D3674">
        <w:rPr>
          <w:rFonts w:hint="cs"/>
          <w:rtl/>
        </w:rPr>
        <w:t xml:space="preserve"> وَعَنْهُ </w:t>
      </w:r>
      <w:r w:rsidR="006D3674" w:rsidRPr="006279A3">
        <w:rPr>
          <w:rtl/>
        </w:rPr>
        <w:t>رَضِيَ اللَّهُ عَنْهُ</w:t>
      </w:r>
      <w:r w:rsidR="00AF4865">
        <w:rPr>
          <w:rFonts w:hint="cs"/>
          <w:rtl/>
        </w:rPr>
        <w:t xml:space="preserve">: أَنَّ </w:t>
      </w:r>
      <w:r w:rsidR="00AF4865" w:rsidRPr="00AF4865">
        <w:rPr>
          <w:rtl/>
        </w:rPr>
        <w:t>النَّبِيّ</w:t>
      </w:r>
      <w:r w:rsidR="00AF4865" w:rsidRPr="00AF4865">
        <w:rPr>
          <w:rFonts w:hint="cs"/>
          <w:rtl/>
        </w:rPr>
        <w:t>َ</w:t>
      </w:r>
      <w:r w:rsidR="00AF4865" w:rsidRPr="00AF4865">
        <w:rPr>
          <w:rtl/>
        </w:rPr>
        <w:t xml:space="preserve"> صَلَّى اللهُ عَلَيْهِ وَسَلَّمَ</w:t>
      </w:r>
      <w:r w:rsidR="00AF4865">
        <w:rPr>
          <w:rFonts w:hint="cs"/>
          <w:rtl/>
        </w:rPr>
        <w:t xml:space="preserve"> قالَ:</w:t>
      </w:r>
      <w:r w:rsidRPr="006D3674">
        <w:rPr>
          <w:rFonts w:hint="cs"/>
          <w:rtl/>
        </w:rPr>
        <w:t xml:space="preserve"> </w:t>
      </w:r>
      <w:r w:rsidR="006D3674" w:rsidRPr="006D3674">
        <w:rPr>
          <w:rtl/>
        </w:rPr>
        <w:t>«إِنَّ اللَّهَ تَجَاوَزَ لِأُمَّتِي عَمَّا وَسْوَسَتْ، أَوْ حَدَّثَتْ بِهِ أَنْفُسَهَا، مَا لَمْ تَعْمَلْ بِهِ أَوْ تَكَلَّمْ»</w:t>
      </w:r>
      <w:r w:rsidRPr="006D3674">
        <w:rPr>
          <w:rFonts w:hint="cs"/>
          <w:rtl/>
        </w:rPr>
        <w:t xml:space="preserve"> [رواه البخاری: 6664].</w:t>
      </w:r>
    </w:p>
    <w:p w:rsidR="00CA5E15" w:rsidRDefault="00CA5E15" w:rsidP="00CA5E15">
      <w:pPr>
        <w:pStyle w:val="0-"/>
        <w:rPr>
          <w:rtl/>
          <w:lang w:bidi="fa-IR"/>
        </w:rPr>
      </w:pPr>
      <w:r>
        <w:rPr>
          <w:rFonts w:hint="cs"/>
          <w:rtl/>
          <w:lang w:bidi="fa-IR"/>
        </w:rPr>
        <w:t>2147- و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r w:rsidR="00CA5029">
        <w:rPr>
          <w:rFonts w:hint="cs"/>
          <w:rtl/>
          <w:lang w:bidi="fa-IR"/>
        </w:rPr>
        <w:t xml:space="preserve"> «خداوند برای امت من: وسوسه، و آنچه را که در نفس وی خطور می‌کند، تا وقتی که به آن عمل نکند، و یا به آن سخن نزند، مورد عفو و بخشایش قرار داده است»</w:t>
      </w:r>
      <w:r w:rsidR="00CA5029" w:rsidRPr="00CA5029">
        <w:rPr>
          <w:rFonts w:ascii="IRLotus" w:hAnsi="IRLotus" w:cs="IRLotus"/>
          <w:vertAlign w:val="superscript"/>
          <w:rtl/>
          <w:lang w:bidi="fa-IR"/>
        </w:rPr>
        <w:t>(</w:t>
      </w:r>
      <w:r w:rsidR="00CA5029" w:rsidRPr="00CA5029">
        <w:rPr>
          <w:rStyle w:val="FootnoteReference"/>
          <w:rFonts w:ascii="IRLotus" w:eastAsia="SimSun" w:hAnsi="IRLotus" w:cs="IRLotus"/>
          <w:rtl/>
          <w:lang w:bidi="fa-IR"/>
        </w:rPr>
        <w:footnoteReference w:id="295"/>
      </w:r>
      <w:r w:rsidR="00CA5029" w:rsidRPr="00CA5029">
        <w:rPr>
          <w:rFonts w:ascii="IRLotus" w:hAnsi="IRLotus" w:cs="IRLotus"/>
          <w:vertAlign w:val="superscript"/>
          <w:rtl/>
          <w:lang w:bidi="fa-IR"/>
        </w:rPr>
        <w:t>)</w:t>
      </w:r>
      <w:r w:rsidR="00CA5029">
        <w:rPr>
          <w:rFonts w:hint="cs"/>
          <w:rtl/>
          <w:lang w:bidi="fa-IR"/>
        </w:rPr>
        <w:t>.</w:t>
      </w:r>
    </w:p>
    <w:p w:rsidR="00371465" w:rsidRDefault="00371465" w:rsidP="00371465">
      <w:pPr>
        <w:pStyle w:val="2-0"/>
        <w:rPr>
          <w:rtl/>
        </w:rPr>
      </w:pPr>
      <w:r w:rsidRPr="009A49E2">
        <w:rPr>
          <w:rFonts w:hint="cs"/>
          <w:rtl/>
          <w:lang w:bidi="ar-SA"/>
        </w:rPr>
        <w:t>5</w:t>
      </w:r>
      <w:r w:rsidRPr="00371465">
        <w:rPr>
          <w:rFonts w:hint="cs"/>
          <w:rtl/>
        </w:rPr>
        <w:t xml:space="preserve">- باب: </w:t>
      </w:r>
      <w:r w:rsidRPr="00371465">
        <w:rPr>
          <w:rtl/>
        </w:rPr>
        <w:t>النَّذْرِ فِي الطَّاعَةِ</w:t>
      </w:r>
    </w:p>
    <w:p w:rsidR="00371465" w:rsidRDefault="00371465" w:rsidP="009C5FC5">
      <w:pPr>
        <w:pStyle w:val="4-"/>
        <w:rPr>
          <w:rtl/>
          <w:lang w:bidi="fa-IR"/>
        </w:rPr>
      </w:pPr>
      <w:bookmarkStart w:id="271" w:name="_Toc434313025"/>
      <w:r>
        <w:rPr>
          <w:rFonts w:hint="cs"/>
          <w:rtl/>
          <w:lang w:bidi="fa-IR"/>
        </w:rPr>
        <w:t>باب [5]: نذر کردن در طاعت</w:t>
      </w:r>
      <w:bookmarkEnd w:id="271"/>
    </w:p>
    <w:p w:rsidR="00371465" w:rsidRDefault="00371465" w:rsidP="009C5FC5">
      <w:pPr>
        <w:pStyle w:val="5-"/>
        <w:rPr>
          <w:rtl/>
          <w:lang w:bidi="fa-IR"/>
        </w:rPr>
      </w:pPr>
      <w:r>
        <w:rPr>
          <w:rFonts w:hint="cs"/>
          <w:rtl/>
          <w:lang w:bidi="fa-IR"/>
        </w:rPr>
        <w:t>2148</w:t>
      </w:r>
      <w:r w:rsidRPr="009C5FC5">
        <w:rPr>
          <w:rFonts w:hint="cs"/>
          <w:rtl/>
        </w:rPr>
        <w:t xml:space="preserve">- </w:t>
      </w:r>
      <w:r w:rsidR="009C5FC5" w:rsidRPr="009C5FC5">
        <w:rPr>
          <w:rtl/>
        </w:rPr>
        <w:t xml:space="preserve">عَنْ عَائِشَةَ رَضِيَ اللَّهُ عَنْهَا، </w:t>
      </w:r>
      <w:r w:rsidR="009C5FC5">
        <w:rPr>
          <w:rFonts w:hint="cs"/>
          <w:rtl/>
        </w:rPr>
        <w:t>أَنِّ</w:t>
      </w:r>
      <w:r w:rsidR="009C5FC5" w:rsidRPr="009C5FC5">
        <w:rPr>
          <w:rtl/>
        </w:rPr>
        <w:t xml:space="preserve"> النَّبِيِّ صَلَّى اللهُ عَلَيْهِ وَسَلَّمَ قَالَ: «مَنْ نَذَرَ أَنْ يُطِيعَ اللَّهَ فَلْيُطِعْهُ، وَمَنْ نَذَرَ أَنْ يَعْصِيَهُ فَلاَ يَعْصِهِ»</w:t>
      </w:r>
      <w:r w:rsidRPr="009C5FC5">
        <w:rPr>
          <w:rFonts w:hint="cs"/>
          <w:rtl/>
        </w:rPr>
        <w:t xml:space="preserve"> [رواه البخاری: 6696].</w:t>
      </w:r>
    </w:p>
    <w:p w:rsidR="00371465" w:rsidRDefault="00371465" w:rsidP="00371465">
      <w:pPr>
        <w:pStyle w:val="0-"/>
        <w:rPr>
          <w:rtl/>
          <w:lang w:bidi="fa-IR"/>
        </w:rPr>
      </w:pPr>
      <w:r>
        <w:rPr>
          <w:rFonts w:hint="cs"/>
          <w:rtl/>
          <w:lang w:bidi="fa-IR"/>
        </w:rPr>
        <w:t>2148- از عائشه</w:t>
      </w:r>
      <w:r>
        <w:rPr>
          <w:rFonts w:cs="CTraditional Arabic" w:hint="cs"/>
          <w:rtl/>
          <w:lang w:bidi="fa-IR"/>
        </w:rPr>
        <w:t>ل</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w:t>
      </w:r>
    </w:p>
    <w:p w:rsidR="00FE49D5" w:rsidRDefault="00FE49D5" w:rsidP="00371465">
      <w:pPr>
        <w:pStyle w:val="0-"/>
        <w:rPr>
          <w:rtl/>
          <w:lang w:bidi="fa-IR"/>
        </w:rPr>
      </w:pPr>
      <w:r>
        <w:rPr>
          <w:rFonts w:hint="cs"/>
          <w:rtl/>
          <w:lang w:bidi="fa-IR"/>
        </w:rPr>
        <w:t>«کسی که نذر کرد که از خدا اطاعت کند، از خدا اطاعت کند، و کسی که نذر کند که معصیت خدا را بکند، معصیت خدا را نکند»</w:t>
      </w:r>
      <w:r w:rsidRPr="00FE49D5">
        <w:rPr>
          <w:rFonts w:ascii="IRLotus" w:hAnsi="IRLotus" w:cs="IRLotus"/>
          <w:vertAlign w:val="superscript"/>
          <w:rtl/>
          <w:lang w:bidi="fa-IR"/>
        </w:rPr>
        <w:t>(</w:t>
      </w:r>
      <w:r w:rsidRPr="00FE49D5">
        <w:rPr>
          <w:rStyle w:val="FootnoteReference"/>
          <w:rFonts w:ascii="IRLotus" w:eastAsia="SimSun" w:hAnsi="IRLotus" w:cs="IRLotus"/>
          <w:rtl/>
          <w:lang w:bidi="fa-IR"/>
        </w:rPr>
        <w:footnoteReference w:id="296"/>
      </w:r>
      <w:r w:rsidRPr="00FE49D5">
        <w:rPr>
          <w:rFonts w:ascii="IRLotus" w:hAnsi="IRLotus" w:cs="IRLotus"/>
          <w:vertAlign w:val="superscript"/>
          <w:rtl/>
          <w:lang w:bidi="fa-IR"/>
        </w:rPr>
        <w:t>)</w:t>
      </w:r>
      <w:r>
        <w:rPr>
          <w:rFonts w:hint="cs"/>
          <w:rtl/>
          <w:lang w:bidi="fa-IR"/>
        </w:rPr>
        <w:t>.</w:t>
      </w:r>
    </w:p>
    <w:p w:rsidR="0051344A" w:rsidRPr="001F101F" w:rsidRDefault="001F101F" w:rsidP="001F101F">
      <w:pPr>
        <w:pStyle w:val="2-0"/>
        <w:rPr>
          <w:rtl/>
        </w:rPr>
      </w:pPr>
      <w:r w:rsidRPr="009A49E2">
        <w:rPr>
          <w:rFonts w:hint="cs"/>
          <w:rtl/>
          <w:lang w:bidi="ar-SA"/>
        </w:rPr>
        <w:t>6</w:t>
      </w:r>
      <w:r w:rsidRPr="001F101F">
        <w:rPr>
          <w:rFonts w:hint="cs"/>
          <w:rtl/>
        </w:rPr>
        <w:t xml:space="preserve">- باب: </w:t>
      </w:r>
      <w:r w:rsidRPr="001F101F">
        <w:rPr>
          <w:rtl/>
        </w:rPr>
        <w:t>مَنْ مَاتَ وَعَلَيْهِ نَذْرٌ</w:t>
      </w:r>
    </w:p>
    <w:p w:rsidR="001F101F" w:rsidRDefault="001F101F" w:rsidP="00DF3322">
      <w:pPr>
        <w:pStyle w:val="4-"/>
        <w:rPr>
          <w:rtl/>
        </w:rPr>
      </w:pPr>
      <w:bookmarkStart w:id="272" w:name="_Toc434313026"/>
      <w:r>
        <w:rPr>
          <w:rFonts w:hint="cs"/>
          <w:rtl/>
        </w:rPr>
        <w:t>باب [6]: کسی که بمیرد و بر وی نذری باشد</w:t>
      </w:r>
      <w:bookmarkEnd w:id="272"/>
    </w:p>
    <w:p w:rsidR="001F101F" w:rsidRDefault="001F101F" w:rsidP="00DF3322">
      <w:pPr>
        <w:pStyle w:val="5-"/>
        <w:rPr>
          <w:rtl/>
        </w:rPr>
      </w:pPr>
      <w:r>
        <w:rPr>
          <w:rFonts w:hint="cs"/>
          <w:rtl/>
        </w:rPr>
        <w:t>2149</w:t>
      </w:r>
      <w:r w:rsidRPr="00DF3322">
        <w:rPr>
          <w:rFonts w:hint="cs"/>
          <w:rtl/>
        </w:rPr>
        <w:t>-</w:t>
      </w:r>
      <w:r w:rsidR="00DF3322">
        <w:rPr>
          <w:rFonts w:hint="cs"/>
          <w:rtl/>
        </w:rPr>
        <w:t xml:space="preserve"> عَنْ</w:t>
      </w:r>
      <w:r w:rsidRPr="00DF3322">
        <w:rPr>
          <w:rFonts w:hint="cs"/>
          <w:rtl/>
        </w:rPr>
        <w:t xml:space="preserve"> </w:t>
      </w:r>
      <w:r w:rsidR="00DF3322">
        <w:rPr>
          <w:rtl/>
        </w:rPr>
        <w:t>سَعْدَ بْنَ عُبَادَةَ</w:t>
      </w:r>
      <w:r w:rsidR="00DF3322">
        <w:rPr>
          <w:rFonts w:hint="cs"/>
          <w:rtl/>
        </w:rPr>
        <w:t xml:space="preserve"> </w:t>
      </w:r>
      <w:r w:rsidR="00DF3322" w:rsidRPr="009C5FC5">
        <w:rPr>
          <w:rtl/>
        </w:rPr>
        <w:t>رَضِيَ اللَّهُ عَنْه</w:t>
      </w:r>
      <w:r w:rsidR="00DF3322">
        <w:rPr>
          <w:rFonts w:hint="cs"/>
          <w:rtl/>
        </w:rPr>
        <w:t>ُ</w:t>
      </w:r>
      <w:r w:rsidR="00DF3322" w:rsidRPr="00DF3322">
        <w:rPr>
          <w:rtl/>
        </w:rPr>
        <w:t>،</w:t>
      </w:r>
      <w:r w:rsidR="00DF3322">
        <w:rPr>
          <w:rFonts w:hint="cs"/>
          <w:rtl/>
        </w:rPr>
        <w:t xml:space="preserve"> أَنَّهُ</w:t>
      </w:r>
      <w:r w:rsidR="00DF3322" w:rsidRPr="00DF3322">
        <w:rPr>
          <w:rtl/>
        </w:rPr>
        <w:t xml:space="preserve"> اسْتَفْتَى النَّبِيَّ صَلَّى اللهُ عَلَيْهِ وَسَلَّمَ فِي نَذْرٍ كَانَ عَلَى أُمِّهِ، فَتُوُفِّيَتْ قَبْلَ أَنْ تَقْضِيَهُ، «فَأَفْتَاهُ أَنْ يَقْضِيَهُ عَنْهَا»</w:t>
      </w:r>
      <w:r w:rsidRPr="00DF3322">
        <w:rPr>
          <w:rFonts w:hint="cs"/>
          <w:rtl/>
        </w:rPr>
        <w:t xml:space="preserve"> [رواه البخاری: </w:t>
      </w:r>
      <w:r w:rsidR="007537C5" w:rsidRPr="00DF3322">
        <w:rPr>
          <w:rFonts w:hint="cs"/>
          <w:rtl/>
        </w:rPr>
        <w:t>6698].</w:t>
      </w:r>
    </w:p>
    <w:p w:rsidR="007537C5" w:rsidRDefault="007537C5" w:rsidP="001F101F">
      <w:pPr>
        <w:pStyle w:val="0-"/>
        <w:rPr>
          <w:rtl/>
          <w:lang w:bidi="fa-IR"/>
        </w:rPr>
      </w:pPr>
      <w:r>
        <w:rPr>
          <w:rFonts w:hint="cs"/>
          <w:rtl/>
        </w:rPr>
        <w:t>2149- از سعد بن عباده</w:t>
      </w:r>
      <w:r>
        <w:rPr>
          <w:rFonts w:cs="CTraditional Arabic" w:hint="cs"/>
          <w:rtl/>
        </w:rPr>
        <w:t>س</w:t>
      </w:r>
      <w:r w:rsidRPr="007537C5">
        <w:rPr>
          <w:rFonts w:ascii="IRLotus" w:hAnsi="IRLotus" w:cs="IRLotus"/>
          <w:vertAlign w:val="superscript"/>
          <w:rtl/>
          <w:lang w:bidi="fa-IR"/>
        </w:rPr>
        <w:t>(</w:t>
      </w:r>
      <w:r w:rsidRPr="007537C5">
        <w:rPr>
          <w:rStyle w:val="FootnoteReference"/>
          <w:rFonts w:ascii="IRLotus" w:eastAsia="SimSun" w:hAnsi="IRLotus" w:cs="IRLotus"/>
          <w:rtl/>
          <w:lang w:bidi="fa-IR"/>
        </w:rPr>
        <w:footnoteReference w:id="297"/>
      </w:r>
      <w:r w:rsidRPr="007537C5">
        <w:rPr>
          <w:rFonts w:ascii="IRLotus" w:hAnsi="IRLotus" w:cs="IRLotus"/>
          <w:vertAlign w:val="superscript"/>
          <w:rtl/>
          <w:lang w:bidi="fa-IR"/>
        </w:rPr>
        <w:t>)</w:t>
      </w:r>
      <w:r>
        <w:rPr>
          <w:rFonts w:hint="cs"/>
          <w:rtl/>
        </w:rPr>
        <w:t xml:space="preserve"> روایت است که وی از پیامبر خدا</w:t>
      </w:r>
      <w:r w:rsidR="00BB38D0">
        <w:rPr>
          <w:rFonts w:hint="cs"/>
          <w:rtl/>
        </w:rPr>
        <w:t xml:space="preserve"> </w:t>
      </w:r>
      <w:r w:rsidR="00BB38D0">
        <w:rPr>
          <w:rFonts w:cs="CTraditional Arabic" w:hint="cs"/>
          <w:rtl/>
          <w:lang w:bidi="fa-IR"/>
        </w:rPr>
        <w:t>ج</w:t>
      </w:r>
      <w:r w:rsidR="00BB38D0">
        <w:rPr>
          <w:rFonts w:hint="cs"/>
          <w:rtl/>
          <w:lang w:bidi="fa-IR"/>
        </w:rPr>
        <w:t xml:space="preserve"> در مورد نذری که بر مادرش بود فتوی خواست، [و گفت]: مادرم چیزی را نذر</w:t>
      </w:r>
      <w:r w:rsidR="001272EC">
        <w:rPr>
          <w:rFonts w:hint="cs"/>
          <w:rtl/>
          <w:lang w:bidi="fa-IR"/>
        </w:rPr>
        <w:t xml:space="preserve"> کرده بود، ولی پیش از آنکه به آن</w:t>
      </w:r>
      <w:r w:rsidR="00BB38D0">
        <w:rPr>
          <w:rFonts w:hint="cs"/>
          <w:rtl/>
          <w:lang w:bidi="fa-IR"/>
        </w:rPr>
        <w:t xml:space="preserve"> نذر وفا کند، وفات نمود، [حالا چه باید کرد]؟ برایش فتوی دادند که او عوض مادرش آن نذر را قضا بیاورد»</w:t>
      </w:r>
      <w:r w:rsidR="00BB38D0" w:rsidRPr="00BB38D0">
        <w:rPr>
          <w:rFonts w:ascii="IRLotus" w:hAnsi="IRLotus" w:cs="IRLotus"/>
          <w:vertAlign w:val="superscript"/>
          <w:rtl/>
          <w:lang w:bidi="fa-IR"/>
        </w:rPr>
        <w:t>(</w:t>
      </w:r>
      <w:r w:rsidR="00BB38D0" w:rsidRPr="00BB38D0">
        <w:rPr>
          <w:rStyle w:val="FootnoteReference"/>
          <w:rFonts w:ascii="IRLotus" w:eastAsia="SimSun" w:hAnsi="IRLotus" w:cs="IRLotus"/>
          <w:rtl/>
          <w:lang w:bidi="fa-IR"/>
        </w:rPr>
        <w:footnoteReference w:id="298"/>
      </w:r>
      <w:r w:rsidR="00BB38D0" w:rsidRPr="00BB38D0">
        <w:rPr>
          <w:rFonts w:ascii="IRLotus" w:hAnsi="IRLotus" w:cs="IRLotus"/>
          <w:vertAlign w:val="superscript"/>
          <w:rtl/>
          <w:lang w:bidi="fa-IR"/>
        </w:rPr>
        <w:t>)</w:t>
      </w:r>
      <w:r w:rsidR="00BB38D0">
        <w:rPr>
          <w:rFonts w:hint="cs"/>
          <w:rtl/>
          <w:lang w:bidi="fa-IR"/>
        </w:rPr>
        <w:t>.</w:t>
      </w:r>
    </w:p>
    <w:p w:rsidR="00F36F2E" w:rsidRDefault="00F36F2E" w:rsidP="00F36F2E">
      <w:pPr>
        <w:pStyle w:val="2-0"/>
        <w:rPr>
          <w:rtl/>
        </w:rPr>
      </w:pPr>
      <w:r w:rsidRPr="009A49E2">
        <w:rPr>
          <w:rFonts w:hint="cs"/>
          <w:rtl/>
          <w:lang w:bidi="ar-SA"/>
        </w:rPr>
        <w:t>7</w:t>
      </w:r>
      <w:r w:rsidRPr="00F36F2E">
        <w:rPr>
          <w:rFonts w:hint="cs"/>
          <w:rtl/>
        </w:rPr>
        <w:t xml:space="preserve">- باب: </w:t>
      </w:r>
      <w:r w:rsidRPr="00F36F2E">
        <w:rPr>
          <w:rtl/>
        </w:rPr>
        <w:t>النَّذْرِ فِيمَا لاَ يَمْلِكُ وَفِي مَعْصِيَةٍ</w:t>
      </w:r>
    </w:p>
    <w:p w:rsidR="00B024F7" w:rsidRDefault="00B024F7" w:rsidP="00D80ABC">
      <w:pPr>
        <w:pStyle w:val="4-"/>
        <w:rPr>
          <w:rtl/>
          <w:lang w:bidi="fa-IR"/>
        </w:rPr>
      </w:pPr>
      <w:bookmarkStart w:id="273" w:name="_Toc434313027"/>
      <w:r>
        <w:rPr>
          <w:rFonts w:hint="cs"/>
          <w:rtl/>
          <w:lang w:bidi="fa-IR"/>
        </w:rPr>
        <w:t>باب [7]: نذر کردن چیزی که مالک آن نیست، و نذر در معصیت</w:t>
      </w:r>
      <w:bookmarkEnd w:id="273"/>
    </w:p>
    <w:p w:rsidR="00B024F7" w:rsidRDefault="00B024F7" w:rsidP="00D80ABC">
      <w:pPr>
        <w:pStyle w:val="5-"/>
        <w:rPr>
          <w:rtl/>
          <w:lang w:bidi="fa-IR"/>
        </w:rPr>
      </w:pPr>
      <w:r>
        <w:rPr>
          <w:rFonts w:hint="cs"/>
          <w:rtl/>
          <w:lang w:bidi="fa-IR"/>
        </w:rPr>
        <w:t>2150</w:t>
      </w:r>
      <w:r w:rsidRPr="00D80ABC">
        <w:rPr>
          <w:rFonts w:hint="cs"/>
          <w:rtl/>
        </w:rPr>
        <w:t xml:space="preserve">- </w:t>
      </w:r>
      <w:r w:rsidR="00D80ABC" w:rsidRPr="00D80ABC">
        <w:rPr>
          <w:rtl/>
        </w:rPr>
        <w:t xml:space="preserve">عَنِ ابْنِ عَبَّاسٍ </w:t>
      </w:r>
      <w:r w:rsidR="00D80ABC" w:rsidRPr="009C5FC5">
        <w:rPr>
          <w:rtl/>
        </w:rPr>
        <w:t>رَضِيَ اللَّهُ عَنْه</w:t>
      </w:r>
      <w:r w:rsidR="00D80ABC">
        <w:rPr>
          <w:rFonts w:hint="cs"/>
          <w:rtl/>
        </w:rPr>
        <w:t>ُ</w:t>
      </w:r>
      <w:r w:rsidR="00396A47">
        <w:rPr>
          <w:rFonts w:hint="cs"/>
          <w:rtl/>
        </w:rPr>
        <w:t>مَا</w:t>
      </w:r>
      <w:r w:rsidR="00D80ABC" w:rsidRPr="00D80ABC">
        <w:rPr>
          <w:rtl/>
        </w:rPr>
        <w:t>، قَالَ: بَيْنَا النَّبِيُّ صَلَّى اللهُ عَلَيْهِ وَسَلَّمَ يَخْطُبُ، إِذَا هُوَ بِرَجُلٍ قَائِمٍ، فَسَأَلَ عَنْهُ فَقَالُوا: أَبُو إِسْرَائِيلَ، نَذَرَ أَنْ يَقُومَ وَلاَ يَقْعُدَ، وَلاَ يَسْتَظِلَّ، وَلاَ يَتَكَلَّمَ، وَيَصُومَ. فَقَالَ النَّبِيُّ صَلَّى اللهُ عَلَيْهِ وَسَلَّمَ: «مُرْهُ فَلْيَتَكَلَّمْ وَلْيَسْتَظِلَّ وَلْيَقْعُدْ، وَلْيُتِمَّ صَوْمَهُ»</w:t>
      </w:r>
      <w:r w:rsidRPr="00D80ABC">
        <w:rPr>
          <w:rFonts w:hint="cs"/>
          <w:rtl/>
        </w:rPr>
        <w:t xml:space="preserve"> [رواه البخاری: 6704].</w:t>
      </w:r>
    </w:p>
    <w:p w:rsidR="00B024F7" w:rsidRDefault="00B024F7" w:rsidP="00B024F7">
      <w:pPr>
        <w:pStyle w:val="0-"/>
        <w:rPr>
          <w:rtl/>
          <w:lang w:bidi="fa-IR"/>
        </w:rPr>
      </w:pPr>
      <w:r>
        <w:rPr>
          <w:rFonts w:hint="cs"/>
          <w:rtl/>
          <w:lang w:bidi="fa-IR"/>
        </w:rPr>
        <w:t>2150- از ابن عباس</w:t>
      </w:r>
      <w:r>
        <w:rPr>
          <w:rFonts w:cs="CTraditional Arabic" w:hint="cs"/>
          <w:rtl/>
          <w:lang w:bidi="fa-IR"/>
        </w:rPr>
        <w:t>ب</w:t>
      </w:r>
      <w:r>
        <w:rPr>
          <w:rFonts w:hint="cs"/>
          <w:rtl/>
          <w:lang w:bidi="fa-IR"/>
        </w:rPr>
        <w:t xml:space="preserve"> روایت است که گفت: در هنگامی که پیامبر خدا </w:t>
      </w:r>
      <w:r>
        <w:rPr>
          <w:rFonts w:cs="CTraditional Arabic" w:hint="cs"/>
          <w:rtl/>
          <w:lang w:bidi="fa-IR"/>
        </w:rPr>
        <w:t>ج</w:t>
      </w:r>
      <w:r>
        <w:rPr>
          <w:rFonts w:hint="cs"/>
          <w:rtl/>
          <w:lang w:bidi="fa-IR"/>
        </w:rPr>
        <w:t xml:space="preserve"> خطبه می‌</w:t>
      </w:r>
      <w:r w:rsidR="007F532B">
        <w:rPr>
          <w:rFonts w:hint="cs"/>
          <w:rtl/>
          <w:lang w:bidi="fa-IR"/>
        </w:rPr>
        <w:t>دادند، شخصی را دیدند که ایستاده است، از سبب ایستادنش پرسیدند.</w:t>
      </w:r>
    </w:p>
    <w:p w:rsidR="007F532B" w:rsidRDefault="007F532B" w:rsidP="00B024F7">
      <w:pPr>
        <w:pStyle w:val="0-"/>
        <w:rPr>
          <w:rtl/>
          <w:lang w:bidi="fa-IR"/>
        </w:rPr>
      </w:pPr>
      <w:r>
        <w:rPr>
          <w:rFonts w:hint="cs"/>
          <w:rtl/>
          <w:lang w:bidi="fa-IR"/>
        </w:rPr>
        <w:t>گفتند: این شخص ابو اسرائیل است، نذر کرده است که بایستد و ننشیند، و به سایه نرود، و با کسی سخن نزند، و همیشه روزه بگیرد.</w:t>
      </w:r>
    </w:p>
    <w:p w:rsidR="007F532B" w:rsidRDefault="007F532B" w:rsidP="00B024F7">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«برایش امر کن که سخن بزند، به سایه برود، و بنشیند، و روزۀ خود را تمام کند»</w:t>
      </w:r>
      <w:r w:rsidRPr="007F532B">
        <w:rPr>
          <w:rFonts w:ascii="IRLotus" w:hAnsi="IRLotus" w:cs="IRLotus"/>
          <w:vertAlign w:val="superscript"/>
          <w:rtl/>
          <w:lang w:bidi="fa-IR"/>
        </w:rPr>
        <w:t>(</w:t>
      </w:r>
      <w:r w:rsidRPr="007F532B">
        <w:rPr>
          <w:rStyle w:val="FootnoteReference"/>
          <w:rFonts w:ascii="IRLotus" w:eastAsia="SimSun" w:hAnsi="IRLotus" w:cs="IRLotus"/>
          <w:rtl/>
          <w:lang w:bidi="fa-IR"/>
        </w:rPr>
        <w:footnoteReference w:id="299"/>
      </w:r>
      <w:r w:rsidRPr="007F532B">
        <w:rPr>
          <w:rFonts w:ascii="IRLotus" w:hAnsi="IRLotus" w:cs="IRLotus"/>
          <w:vertAlign w:val="superscript"/>
          <w:rtl/>
          <w:lang w:bidi="fa-IR"/>
        </w:rPr>
        <w:t>)</w:t>
      </w:r>
      <w:r>
        <w:rPr>
          <w:rFonts w:hint="cs"/>
          <w:rtl/>
          <w:lang w:bidi="fa-IR"/>
        </w:rPr>
        <w:t>.</w:t>
      </w:r>
    </w:p>
    <w:p w:rsidR="00565373" w:rsidRDefault="00565373" w:rsidP="00B024F7">
      <w:pPr>
        <w:pStyle w:val="0-"/>
        <w:rPr>
          <w:rtl/>
          <w:lang w:bidi="fa-IR"/>
        </w:rPr>
        <w:sectPr w:rsidR="00565373" w:rsidSect="005E1266">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pPr>
    </w:p>
    <w:p w:rsidR="00565373" w:rsidRDefault="00565373" w:rsidP="00024A37">
      <w:pPr>
        <w:pStyle w:val="1-"/>
        <w:rPr>
          <w:rtl/>
        </w:rPr>
      </w:pPr>
      <w:r w:rsidRPr="009A49E2">
        <w:rPr>
          <w:rFonts w:hint="cs"/>
          <w:rtl/>
        </w:rPr>
        <w:t>77</w:t>
      </w:r>
      <w:r>
        <w:rPr>
          <w:rFonts w:hint="cs"/>
          <w:rtl/>
        </w:rPr>
        <w:t>- كِتَابُ كَفَّارَاتِ الأَيمان</w:t>
      </w:r>
    </w:p>
    <w:p w:rsidR="00565373" w:rsidRDefault="00565373" w:rsidP="00024A37">
      <w:pPr>
        <w:pStyle w:val="2-"/>
        <w:rPr>
          <w:rtl/>
          <w:lang w:bidi="fa-IR"/>
        </w:rPr>
      </w:pPr>
      <w:bookmarkStart w:id="274" w:name="_Toc434313028"/>
      <w:r>
        <w:rPr>
          <w:rFonts w:hint="cs"/>
          <w:rtl/>
          <w:lang w:bidi="fa-IR"/>
        </w:rPr>
        <w:t>کتاب [77]- کفارۀ سوگندها</w:t>
      </w:r>
      <w:bookmarkEnd w:id="274"/>
    </w:p>
    <w:p w:rsidR="00565373" w:rsidRDefault="00565373" w:rsidP="00F938B6">
      <w:pPr>
        <w:pStyle w:val="2-0"/>
        <w:rPr>
          <w:rtl/>
        </w:rPr>
      </w:pPr>
      <w:r w:rsidRPr="009A49E2">
        <w:rPr>
          <w:rFonts w:hint="cs"/>
          <w:rtl/>
          <w:lang w:bidi="ar-SA"/>
        </w:rPr>
        <w:t>1</w:t>
      </w:r>
      <w:r>
        <w:rPr>
          <w:rFonts w:hint="cs"/>
          <w:rtl/>
        </w:rPr>
        <w:t xml:space="preserve">- باب: صَاعِ المَدِينَةِ وَمُدِّ النَّبِيِّ </w:t>
      </w:r>
      <w:r w:rsidR="00F938B6">
        <w:rPr>
          <w:rFonts w:cs="CTraditional Arabic" w:hint="cs"/>
          <w:b/>
          <w:bCs w:val="0"/>
          <w:rtl/>
        </w:rPr>
        <w:t>ج</w:t>
      </w:r>
    </w:p>
    <w:p w:rsidR="00565373" w:rsidRDefault="00565373" w:rsidP="00024A37">
      <w:pPr>
        <w:pStyle w:val="4-"/>
        <w:rPr>
          <w:rFonts w:cs="CTraditional Arabic"/>
          <w:rtl/>
          <w:lang w:bidi="fa-IR"/>
        </w:rPr>
      </w:pPr>
      <w:bookmarkStart w:id="275" w:name="_Toc434313029"/>
      <w:r>
        <w:rPr>
          <w:rFonts w:hint="cs"/>
          <w:rtl/>
          <w:lang w:bidi="fa-IR"/>
        </w:rPr>
        <w:t xml:space="preserve">باب [1]: صاع مدینه و پیمانۀ پیامبر خدا </w:t>
      </w:r>
      <w:r w:rsidRPr="00524193">
        <w:rPr>
          <w:rFonts w:cs="CTraditional Arabic" w:hint="cs"/>
          <w:b/>
          <w:bCs w:val="0"/>
          <w:rtl/>
          <w:lang w:bidi="fa-IR"/>
        </w:rPr>
        <w:t>ج</w:t>
      </w:r>
      <w:bookmarkEnd w:id="275"/>
    </w:p>
    <w:p w:rsidR="00024A37" w:rsidRDefault="00024A37" w:rsidP="00077FC8">
      <w:pPr>
        <w:pStyle w:val="5-"/>
        <w:rPr>
          <w:rtl/>
          <w:lang w:bidi="fa-IR"/>
        </w:rPr>
      </w:pPr>
      <w:r>
        <w:rPr>
          <w:rFonts w:hint="cs"/>
          <w:rtl/>
          <w:lang w:bidi="fa-IR"/>
        </w:rPr>
        <w:t xml:space="preserve">2151- </w:t>
      </w:r>
      <w:r w:rsidR="00077FC8" w:rsidRPr="00077FC8">
        <w:rPr>
          <w:rtl/>
        </w:rPr>
        <w:t xml:space="preserve">عَنِ السَّائِبِ بْنِ يَزِيدَ </w:t>
      </w:r>
      <w:r w:rsidR="00077FC8" w:rsidRPr="009C5FC5">
        <w:rPr>
          <w:rtl/>
        </w:rPr>
        <w:t>رَضِيَ اللَّهُ عَنْه</w:t>
      </w:r>
      <w:r w:rsidR="00077FC8">
        <w:rPr>
          <w:rFonts w:hint="cs"/>
          <w:rtl/>
        </w:rPr>
        <w:t>ُ</w:t>
      </w:r>
      <w:r w:rsidR="00077FC8">
        <w:rPr>
          <w:rtl/>
        </w:rPr>
        <w:t xml:space="preserve"> ق</w:t>
      </w:r>
      <w:r w:rsidR="00077FC8" w:rsidRPr="00077FC8">
        <w:rPr>
          <w:rtl/>
        </w:rPr>
        <w:t>الَ: «كَانَ الصَّاعُ عَلَى عَهْدِ النَّبِيِّ صَلَّى اللهُ عَلَيْهِ وَسَلَّمَ مُدًّا وَثُلُثًا بِمُدِّكُمُ اليَوْمَ،</w:t>
      </w:r>
      <w:r w:rsidRPr="00077FC8">
        <w:rPr>
          <w:rFonts w:hint="cs"/>
          <w:rtl/>
        </w:rPr>
        <w:t xml:space="preserve"> [رواه البخاری: </w:t>
      </w:r>
      <w:r w:rsidR="00966A8E" w:rsidRPr="00077FC8">
        <w:rPr>
          <w:rFonts w:hint="cs"/>
          <w:rtl/>
        </w:rPr>
        <w:t>671</w:t>
      </w:r>
      <w:r w:rsidR="00077FC8">
        <w:rPr>
          <w:rFonts w:hint="cs"/>
          <w:rtl/>
        </w:rPr>
        <w:t>2</w:t>
      </w:r>
      <w:r w:rsidR="00966A8E" w:rsidRPr="00077FC8">
        <w:rPr>
          <w:rFonts w:hint="cs"/>
          <w:rtl/>
        </w:rPr>
        <w:t>].</w:t>
      </w:r>
    </w:p>
    <w:p w:rsidR="00966A8E" w:rsidRDefault="00966A8E" w:rsidP="00024A37">
      <w:pPr>
        <w:pStyle w:val="0-"/>
        <w:rPr>
          <w:rtl/>
          <w:lang w:bidi="fa-IR"/>
        </w:rPr>
      </w:pPr>
      <w:r>
        <w:rPr>
          <w:rFonts w:hint="cs"/>
          <w:rtl/>
          <w:lang w:bidi="fa-IR"/>
        </w:rPr>
        <w:t>2151- از سائب بن یزید</w:t>
      </w:r>
      <w:r>
        <w:rPr>
          <w:rFonts w:cs="CTraditional Arabic" w:hint="cs"/>
          <w:rtl/>
          <w:lang w:bidi="fa-IR"/>
        </w:rPr>
        <w:t>س</w:t>
      </w:r>
      <w:r>
        <w:rPr>
          <w:rFonts w:hint="cs"/>
          <w:rtl/>
          <w:lang w:bidi="fa-IR"/>
        </w:rPr>
        <w:t xml:space="preserve"> روایت است که گفت: صاع در</w:t>
      </w:r>
      <w:r w:rsidR="00B10CC8">
        <w:rPr>
          <w:rFonts w:hint="cs"/>
          <w:rtl/>
          <w:lang w:bidi="fa-IR"/>
        </w:rPr>
        <w:t xml:space="preserve"> زمان پیامبر خدا </w:t>
      </w:r>
      <w:r w:rsidR="00B10CC8">
        <w:rPr>
          <w:rFonts w:cs="CTraditional Arabic" w:hint="cs"/>
          <w:rtl/>
          <w:lang w:bidi="fa-IR"/>
        </w:rPr>
        <w:t>ج</w:t>
      </w:r>
      <w:r w:rsidR="00B10CC8">
        <w:rPr>
          <w:rFonts w:hint="cs"/>
          <w:rtl/>
          <w:lang w:bidi="fa-IR"/>
        </w:rPr>
        <w:t xml:space="preserve"> یک مد و ثلث مد بود</w:t>
      </w:r>
      <w:r w:rsidR="00B10CC8" w:rsidRPr="00B10CC8">
        <w:rPr>
          <w:rFonts w:ascii="IRLotus" w:hAnsi="IRLotus" w:cs="IRLotus"/>
          <w:vertAlign w:val="superscript"/>
          <w:rtl/>
          <w:lang w:bidi="fa-IR"/>
        </w:rPr>
        <w:t>(</w:t>
      </w:r>
      <w:r w:rsidR="00B10CC8" w:rsidRPr="00B10CC8">
        <w:rPr>
          <w:rStyle w:val="FootnoteReference"/>
          <w:rFonts w:ascii="IRLotus" w:eastAsia="SimSun" w:hAnsi="IRLotus" w:cs="IRLotus"/>
          <w:rtl/>
          <w:lang w:bidi="fa-IR"/>
        </w:rPr>
        <w:footnoteReference w:id="300"/>
      </w:r>
      <w:r w:rsidR="00B10CC8" w:rsidRPr="00B10CC8">
        <w:rPr>
          <w:rFonts w:ascii="IRLotus" w:hAnsi="IRLotus" w:cs="IRLotus"/>
          <w:vertAlign w:val="superscript"/>
          <w:rtl/>
          <w:lang w:bidi="fa-IR"/>
        </w:rPr>
        <w:t>)</w:t>
      </w:r>
      <w:r w:rsidR="00B10CC8">
        <w:rPr>
          <w:rFonts w:hint="cs"/>
          <w:rtl/>
          <w:lang w:bidi="fa-IR"/>
        </w:rPr>
        <w:t>.</w:t>
      </w:r>
    </w:p>
    <w:p w:rsidR="00AE3C8C" w:rsidRDefault="00AE3C8C" w:rsidP="008E39F0">
      <w:pPr>
        <w:pStyle w:val="5-"/>
        <w:rPr>
          <w:rtl/>
          <w:lang w:bidi="fa-IR"/>
        </w:rPr>
      </w:pPr>
      <w:r>
        <w:rPr>
          <w:rFonts w:hint="cs"/>
          <w:rtl/>
          <w:lang w:bidi="fa-IR"/>
        </w:rPr>
        <w:t>2152</w:t>
      </w:r>
      <w:r w:rsidRPr="008E39F0">
        <w:rPr>
          <w:rFonts w:hint="cs"/>
          <w:rtl/>
        </w:rPr>
        <w:t xml:space="preserve">- </w:t>
      </w:r>
      <w:r w:rsidR="008E39F0" w:rsidRPr="008E39F0">
        <w:rPr>
          <w:rtl/>
        </w:rPr>
        <w:t xml:space="preserve">عَنْ أَنَسِ بْنِ مَالِكٍ </w:t>
      </w:r>
      <w:r w:rsidR="008E39F0" w:rsidRPr="009C5FC5">
        <w:rPr>
          <w:rtl/>
        </w:rPr>
        <w:t>رَضِيَ اللَّهُ عَنْه</w:t>
      </w:r>
      <w:r w:rsidR="008E39F0">
        <w:rPr>
          <w:rFonts w:hint="cs"/>
          <w:rtl/>
        </w:rPr>
        <w:t>ُ</w:t>
      </w:r>
      <w:r w:rsidR="008E39F0" w:rsidRPr="008E39F0">
        <w:rPr>
          <w:rtl/>
        </w:rPr>
        <w:t>: أَنَّ رَسُولَ اللَّهِ صَلَّى اللهُ عَلَيْهِ وَسَلَّمَ قَالَ: «اللَّهُمَّ بَارِكْ لَهُمْ فِي مِكْيَالِهِمْ وَصَاعِهِمْ وَمُدِّهِمْ»</w:t>
      </w:r>
      <w:r w:rsidRPr="008E39F0">
        <w:rPr>
          <w:rFonts w:hint="cs"/>
          <w:rtl/>
        </w:rPr>
        <w:t xml:space="preserve"> [رواه البخاری: 6714].</w:t>
      </w:r>
    </w:p>
    <w:p w:rsidR="00AE3C8C" w:rsidRDefault="00AE3C8C" w:rsidP="00024A37">
      <w:pPr>
        <w:pStyle w:val="0-"/>
        <w:rPr>
          <w:rtl/>
          <w:lang w:bidi="fa-IR"/>
        </w:rPr>
      </w:pPr>
      <w:r>
        <w:rPr>
          <w:rFonts w:hint="cs"/>
          <w:rtl/>
          <w:lang w:bidi="fa-IR"/>
        </w:rPr>
        <w:t>2152- از انس بن مالک</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sidR="00BB18EC">
        <w:rPr>
          <w:rFonts w:hint="cs"/>
          <w:rtl/>
          <w:lang w:bidi="fa-IR"/>
        </w:rPr>
        <w:t xml:space="preserve"> [در</w:t>
      </w:r>
      <w:r w:rsidR="00170EAA">
        <w:rPr>
          <w:rFonts w:hint="cs"/>
          <w:rtl/>
          <w:lang w:bidi="fa-IR"/>
        </w:rPr>
        <w:t>بارۀ اهل مدینه] گفتند: «الهی! در کیل و صاع و مدشان برکت بده»</w:t>
      </w:r>
      <w:r w:rsidR="00170EAA" w:rsidRPr="00170EAA">
        <w:rPr>
          <w:rFonts w:ascii="IRLotus" w:hAnsi="IRLotus" w:cs="IRLotus"/>
          <w:vertAlign w:val="superscript"/>
          <w:rtl/>
          <w:lang w:bidi="fa-IR"/>
        </w:rPr>
        <w:t>(</w:t>
      </w:r>
      <w:r w:rsidR="00170EAA" w:rsidRPr="00170EAA">
        <w:rPr>
          <w:rStyle w:val="FootnoteReference"/>
          <w:rFonts w:ascii="IRLotus" w:eastAsia="SimSun" w:hAnsi="IRLotus" w:cs="IRLotus"/>
          <w:rtl/>
          <w:lang w:bidi="fa-IR"/>
        </w:rPr>
        <w:footnoteReference w:id="301"/>
      </w:r>
      <w:r w:rsidR="00170EAA" w:rsidRPr="00170EAA">
        <w:rPr>
          <w:rFonts w:ascii="IRLotus" w:hAnsi="IRLotus" w:cs="IRLotus"/>
          <w:vertAlign w:val="superscript"/>
          <w:rtl/>
          <w:lang w:bidi="fa-IR"/>
        </w:rPr>
        <w:t>)</w:t>
      </w:r>
      <w:r w:rsidR="00170EAA">
        <w:rPr>
          <w:rFonts w:hint="cs"/>
          <w:rtl/>
          <w:lang w:bidi="fa-IR"/>
        </w:rPr>
        <w:t>.</w:t>
      </w:r>
    </w:p>
    <w:p w:rsidR="00635E31" w:rsidRDefault="00635E31" w:rsidP="00024A37">
      <w:pPr>
        <w:pStyle w:val="0-"/>
        <w:rPr>
          <w:rtl/>
          <w:lang w:bidi="fa-IR"/>
        </w:rPr>
        <w:sectPr w:rsidR="00635E31" w:rsidSect="00665199">
          <w:footnotePr>
            <w:numRestart w:val="eachPage"/>
          </w:footnotePr>
          <w:pgSz w:w="9356" w:h="13608" w:code="9"/>
          <w:pgMar w:top="567" w:right="1134" w:bottom="851" w:left="1134" w:header="454" w:footer="0" w:gutter="0"/>
          <w:cols w:space="708"/>
          <w:titlePg/>
          <w:bidi/>
          <w:rtlGutter/>
          <w:docGrid w:linePitch="360"/>
        </w:sectPr>
      </w:pPr>
    </w:p>
    <w:p w:rsidR="00635E31" w:rsidRDefault="00635E31" w:rsidP="00FE3DE9">
      <w:pPr>
        <w:pStyle w:val="1-"/>
        <w:rPr>
          <w:rtl/>
        </w:rPr>
      </w:pPr>
      <w:r w:rsidRPr="009A49E2">
        <w:rPr>
          <w:rFonts w:hint="cs"/>
          <w:rtl/>
        </w:rPr>
        <w:t>78</w:t>
      </w:r>
      <w:r>
        <w:rPr>
          <w:rFonts w:hint="cs"/>
          <w:rtl/>
        </w:rPr>
        <w:t>- كِتَابُ الفَرَائِضِ</w:t>
      </w:r>
    </w:p>
    <w:p w:rsidR="00635E31" w:rsidRDefault="00635E31" w:rsidP="00FE3DE9">
      <w:pPr>
        <w:pStyle w:val="2-"/>
        <w:rPr>
          <w:rtl/>
          <w:lang w:bidi="fa-IR"/>
        </w:rPr>
      </w:pPr>
      <w:bookmarkStart w:id="276" w:name="_Toc434313030"/>
      <w:r>
        <w:rPr>
          <w:rFonts w:hint="cs"/>
          <w:rtl/>
          <w:lang w:bidi="fa-IR"/>
        </w:rPr>
        <w:t>کتاب [78]- میراث</w:t>
      </w:r>
      <w:bookmarkEnd w:id="276"/>
    </w:p>
    <w:p w:rsidR="00635E31" w:rsidRDefault="000375A4" w:rsidP="000375A4">
      <w:pPr>
        <w:pStyle w:val="2-0"/>
        <w:rPr>
          <w:rtl/>
        </w:rPr>
      </w:pPr>
      <w:r w:rsidRPr="009A49E2">
        <w:rPr>
          <w:rFonts w:hint="cs"/>
          <w:rtl/>
          <w:lang w:bidi="ar-SA"/>
        </w:rPr>
        <w:t>1</w:t>
      </w:r>
      <w:r w:rsidRPr="000375A4">
        <w:rPr>
          <w:rFonts w:hint="cs"/>
          <w:rtl/>
        </w:rPr>
        <w:t xml:space="preserve">- باب: </w:t>
      </w:r>
      <w:r w:rsidRPr="000375A4">
        <w:rPr>
          <w:rtl/>
        </w:rPr>
        <w:t>مِيرَاثِ الوَلَدِ مِنْ أَبِيهِ وَأُمِّهِ</w:t>
      </w:r>
    </w:p>
    <w:p w:rsidR="000375A4" w:rsidRDefault="000375A4" w:rsidP="000677F6">
      <w:pPr>
        <w:pStyle w:val="4-"/>
        <w:rPr>
          <w:rtl/>
          <w:lang w:bidi="fa-IR"/>
        </w:rPr>
      </w:pPr>
      <w:bookmarkStart w:id="277" w:name="_Toc434313031"/>
      <w:r>
        <w:rPr>
          <w:rFonts w:hint="cs"/>
          <w:rtl/>
          <w:lang w:bidi="fa-IR"/>
        </w:rPr>
        <w:t>باب [1]: میراث فرزند، از پدر و مادرش</w:t>
      </w:r>
      <w:bookmarkEnd w:id="277"/>
    </w:p>
    <w:p w:rsidR="000375A4" w:rsidRDefault="000375A4" w:rsidP="000677F6">
      <w:pPr>
        <w:pStyle w:val="5-"/>
        <w:rPr>
          <w:rtl/>
          <w:lang w:bidi="fa-IR"/>
        </w:rPr>
      </w:pPr>
      <w:r>
        <w:rPr>
          <w:rFonts w:hint="cs"/>
          <w:rtl/>
          <w:lang w:bidi="fa-IR"/>
        </w:rPr>
        <w:t>2153</w:t>
      </w:r>
      <w:r w:rsidRPr="000677F6">
        <w:rPr>
          <w:rFonts w:hint="cs"/>
          <w:rtl/>
        </w:rPr>
        <w:t xml:space="preserve">- </w:t>
      </w:r>
      <w:r w:rsidR="000677F6" w:rsidRPr="000677F6">
        <w:rPr>
          <w:rtl/>
        </w:rPr>
        <w:t>عَنِ ابْنِ عَبَّاسٍ رَضِيَ اللَّهُ عَنْهُمَا، عَنِ النَّبِيِّ صَلَّى اللهُ عَلَيْهِ وَسَلَّمَ قَالَ: «أَلْحِقُوا الفَرَائِضَ بِأَهْلِهَا، فَمَا بَقِيَ فَهُوَ لِأَوْلَى رَجُلٍ ذَكَرٍ»</w:t>
      </w:r>
      <w:r w:rsidRPr="000677F6">
        <w:rPr>
          <w:rFonts w:hint="cs"/>
          <w:rtl/>
        </w:rPr>
        <w:t xml:space="preserve"> [رواه البخاری: 6732].</w:t>
      </w:r>
    </w:p>
    <w:p w:rsidR="000375A4" w:rsidRDefault="000375A4" w:rsidP="000375A4">
      <w:pPr>
        <w:pStyle w:val="0-"/>
        <w:rPr>
          <w:rtl/>
          <w:lang w:bidi="fa-IR"/>
        </w:rPr>
      </w:pPr>
      <w:r>
        <w:rPr>
          <w:rFonts w:hint="cs"/>
          <w:rtl/>
          <w:lang w:bidi="fa-IR"/>
        </w:rPr>
        <w:t>2153- از ابن عباس</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w:t>
      </w:r>
      <w:r w:rsidR="005A1446">
        <w:rPr>
          <w:rFonts w:hint="cs"/>
          <w:rtl/>
          <w:lang w:bidi="fa-IR"/>
        </w:rPr>
        <w:t>فرمودند: «میراث را [اول] برای کسانی که نصیب معینی دارند بدهید، و باقی مانده، برای نزدیک‌ترین مرد مذکر است».</w:t>
      </w:r>
    </w:p>
    <w:p w:rsidR="00B66730" w:rsidRDefault="00B66730" w:rsidP="00F371CA">
      <w:pPr>
        <w:pStyle w:val="2-0"/>
        <w:rPr>
          <w:rtl/>
        </w:rPr>
      </w:pPr>
      <w:r w:rsidRPr="009A49E2">
        <w:rPr>
          <w:rFonts w:hint="cs"/>
          <w:rtl/>
          <w:lang w:bidi="ar-SA"/>
        </w:rPr>
        <w:t>2</w:t>
      </w:r>
      <w:r>
        <w:rPr>
          <w:rFonts w:hint="cs"/>
          <w:rtl/>
        </w:rPr>
        <w:t>- باب: مِيرَاثِ ابْنَةِ ابْنٍ مَعَ ابْنِهِ</w:t>
      </w:r>
    </w:p>
    <w:p w:rsidR="00B66730" w:rsidRDefault="00B66730" w:rsidP="00F371CA">
      <w:pPr>
        <w:pStyle w:val="4-"/>
        <w:rPr>
          <w:rtl/>
          <w:lang w:bidi="fa-IR"/>
        </w:rPr>
      </w:pPr>
      <w:bookmarkStart w:id="278" w:name="_Toc434313032"/>
      <w:r>
        <w:rPr>
          <w:rFonts w:hint="cs"/>
          <w:rtl/>
          <w:lang w:bidi="fa-IR"/>
        </w:rPr>
        <w:t>باب [2]: میراث دختر فرزند، به همراه فرزند</w:t>
      </w:r>
      <w:bookmarkEnd w:id="278"/>
    </w:p>
    <w:p w:rsidR="00AC6DEB" w:rsidRDefault="00AC6DEB" w:rsidP="0030685B">
      <w:pPr>
        <w:pStyle w:val="5-"/>
        <w:rPr>
          <w:rtl/>
          <w:lang w:bidi="fa-IR"/>
        </w:rPr>
      </w:pPr>
      <w:r>
        <w:rPr>
          <w:rFonts w:hint="cs"/>
          <w:rtl/>
          <w:lang w:bidi="fa-IR"/>
        </w:rPr>
        <w:t>2154</w:t>
      </w:r>
      <w:r w:rsidRPr="00197B4C">
        <w:rPr>
          <w:rFonts w:hint="cs"/>
          <w:rtl/>
        </w:rPr>
        <w:t>-</w:t>
      </w:r>
      <w:r w:rsidR="00217E27">
        <w:rPr>
          <w:rFonts w:hint="cs"/>
          <w:rtl/>
        </w:rPr>
        <w:t xml:space="preserve"> عَنْ أَبِي</w:t>
      </w:r>
      <w:r w:rsidRPr="00197B4C">
        <w:rPr>
          <w:rFonts w:hint="cs"/>
          <w:rtl/>
        </w:rPr>
        <w:t xml:space="preserve"> </w:t>
      </w:r>
      <w:r w:rsidR="00197B4C" w:rsidRPr="00197B4C">
        <w:rPr>
          <w:rtl/>
        </w:rPr>
        <w:t>مُوسَى</w:t>
      </w:r>
      <w:r w:rsidR="00217E27">
        <w:rPr>
          <w:rFonts w:hint="cs"/>
          <w:rtl/>
        </w:rPr>
        <w:t xml:space="preserve"> </w:t>
      </w:r>
      <w:r w:rsidR="00217E27" w:rsidRPr="000677F6">
        <w:rPr>
          <w:rtl/>
        </w:rPr>
        <w:t>رَضِيَ اللَّهُ عَنْهُ</w:t>
      </w:r>
      <w:r w:rsidR="00217E27">
        <w:rPr>
          <w:rFonts w:hint="cs"/>
          <w:rtl/>
        </w:rPr>
        <w:t xml:space="preserve">. أَنَّهُ </w:t>
      </w:r>
      <w:r w:rsidR="00217E27" w:rsidRPr="00217E27">
        <w:rPr>
          <w:rtl/>
        </w:rPr>
        <w:t>سُئِلَ</w:t>
      </w:r>
      <w:r w:rsidR="00197B4C" w:rsidRPr="00197B4C">
        <w:rPr>
          <w:rtl/>
        </w:rPr>
        <w:t xml:space="preserve"> عَنْ </w:t>
      </w:r>
      <w:r w:rsidR="00C1062B">
        <w:rPr>
          <w:rFonts w:hint="cs"/>
          <w:rtl/>
        </w:rPr>
        <w:t>أبْنَةٍ</w:t>
      </w:r>
      <w:r w:rsidR="00197B4C" w:rsidRPr="00197B4C">
        <w:rPr>
          <w:rtl/>
        </w:rPr>
        <w:t xml:space="preserve"> وَابْنَةِ ابْنٍ وَأُخْتٍ، فَقَالَ: </w:t>
      </w:r>
      <w:r w:rsidR="0030685B">
        <w:rPr>
          <w:rFonts w:hint="cs"/>
          <w:rtl/>
        </w:rPr>
        <w:t>لِلابْنَةِ</w:t>
      </w:r>
      <w:r w:rsidR="00197B4C" w:rsidRPr="00197B4C">
        <w:rPr>
          <w:rtl/>
        </w:rPr>
        <w:t xml:space="preserve"> النِّصْفُ، وَلِلْأُخْتِ النِّصْفُ، وَأْتِ ابْنَ مَسْعُودٍ، فَسَيُتَابِعُنِي، فَسُئِلَ ابْنُ مَسْعُودٍ، وَأُخْبِرَ بِقَوْلِ أَبِي مُوسَى فَقَالَ: لَقَدْ ضَلَلْتُ إِذًا وَمَا أَنَا مِنَ المُهْتَدِينَ، أَقْضِي فِيهَا بِمَا قَضَى النَّبِيُّ صَلَّى اللهُ عَلَيْهِ وَسَلَّمَ: «لِلاِبْنَةِ النِّصْفُ، وَلِابْنَةِ ابْنٍ السُّدُسُ تَكْمِلَةَ الثُّلُثَيْنِ، وَمَا بَقِيَ فَلِلْأُخْتِ» فَأَتَيْنَا أَبَا مُوسَى فَأَخْبَرْنَاهُ بِقَوْلِ ابْنِ مَسْعُودٍ، فَقَالَ: لاَ تَسْأَلُونِي مَا دَامَ هَذَا الحَبْرُ فِيكُمْ</w:t>
      </w:r>
      <w:r w:rsidRPr="00197B4C">
        <w:rPr>
          <w:rFonts w:hint="cs"/>
          <w:rtl/>
        </w:rPr>
        <w:t xml:space="preserve"> [رواه البخاری: 6736].</w:t>
      </w:r>
    </w:p>
    <w:p w:rsidR="00AC6DEB" w:rsidRDefault="00AC6DEB" w:rsidP="000375A4">
      <w:pPr>
        <w:pStyle w:val="0-"/>
        <w:rPr>
          <w:rtl/>
          <w:lang w:bidi="fa-IR"/>
        </w:rPr>
      </w:pPr>
      <w:r>
        <w:rPr>
          <w:rFonts w:hint="cs"/>
          <w:rtl/>
          <w:lang w:bidi="fa-IR"/>
        </w:rPr>
        <w:t>2154- از ابو موسی</w:t>
      </w:r>
      <w:r>
        <w:rPr>
          <w:rFonts w:cs="CTraditional Arabic" w:hint="cs"/>
          <w:rtl/>
          <w:lang w:bidi="fa-IR"/>
        </w:rPr>
        <w:t>س</w:t>
      </w:r>
      <w:r>
        <w:rPr>
          <w:rFonts w:hint="cs"/>
          <w:rtl/>
          <w:lang w:bidi="fa-IR"/>
        </w:rPr>
        <w:t xml:space="preserve"> پرسیده شد که: اگر کس</w:t>
      </w:r>
      <w:r w:rsidR="003B007A">
        <w:rPr>
          <w:rFonts w:hint="cs"/>
          <w:rtl/>
          <w:lang w:bidi="fa-IR"/>
        </w:rPr>
        <w:t>ی</w:t>
      </w:r>
      <w:r>
        <w:rPr>
          <w:rFonts w:hint="cs"/>
          <w:rtl/>
          <w:lang w:bidi="fa-IR"/>
        </w:rPr>
        <w:t xml:space="preserve"> فوت شد، و از </w:t>
      </w:r>
      <w:r w:rsidR="0060112E">
        <w:rPr>
          <w:rFonts w:hint="cs"/>
          <w:rtl/>
          <w:lang w:bidi="fa-IR"/>
        </w:rPr>
        <w:t>وی یک دختر و یک دختر فرزند، [یعنی: نوسۀ پسری که دختر باشد] و خواهری باقی ماند، میراث آن‌ها چگونه است؟ گفت: نیم مال برای دختر، و نیم مال برای خواهر است، و برای شخص سائل گفت: نزد ابن مسعود</w:t>
      </w:r>
      <w:r w:rsidR="0060112E">
        <w:rPr>
          <w:rFonts w:cs="CTraditional Arabic" w:hint="cs"/>
          <w:rtl/>
          <w:lang w:bidi="fa-IR"/>
        </w:rPr>
        <w:t>س</w:t>
      </w:r>
      <w:r w:rsidR="0060112E">
        <w:rPr>
          <w:rFonts w:hint="cs"/>
          <w:rtl/>
          <w:lang w:bidi="fa-IR"/>
        </w:rPr>
        <w:t xml:space="preserve"> برو، و او نیز از من پیروی می‌کند.</w:t>
      </w:r>
    </w:p>
    <w:p w:rsidR="0060112E" w:rsidRDefault="0060112E" w:rsidP="000375A4">
      <w:pPr>
        <w:pStyle w:val="0-"/>
        <w:rPr>
          <w:rtl/>
          <w:lang w:bidi="fa-IR"/>
        </w:rPr>
      </w:pPr>
      <w:r>
        <w:rPr>
          <w:rFonts w:hint="cs"/>
          <w:rtl/>
          <w:lang w:bidi="fa-IR"/>
        </w:rPr>
        <w:t>و چون از این مسئله از ابن مسعود</w:t>
      </w:r>
      <w:r>
        <w:rPr>
          <w:rFonts w:cs="CTraditional Arabic" w:hint="cs"/>
          <w:rtl/>
          <w:lang w:bidi="fa-IR"/>
        </w:rPr>
        <w:t>س</w:t>
      </w:r>
      <w:r>
        <w:rPr>
          <w:rFonts w:hint="cs"/>
          <w:rtl/>
          <w:lang w:bidi="fa-IR"/>
        </w:rPr>
        <w:t xml:space="preserve"> پرسیده شد، و از قول ابو موسی</w:t>
      </w:r>
      <w:r>
        <w:rPr>
          <w:rFonts w:cs="CTraditional Arabic" w:hint="cs"/>
          <w:rtl/>
          <w:lang w:bidi="fa-IR"/>
        </w:rPr>
        <w:t>س</w:t>
      </w:r>
      <w:r>
        <w:rPr>
          <w:rFonts w:hint="cs"/>
          <w:rtl/>
          <w:lang w:bidi="fa-IR"/>
        </w:rPr>
        <w:t xml:space="preserve"> برایش خبر رسید، گفت: اگر من به مثل چیزی که او</w:t>
      </w:r>
      <w:r w:rsidR="003B007A">
        <w:rPr>
          <w:rFonts w:hint="cs"/>
          <w:rtl/>
          <w:lang w:bidi="fa-IR"/>
        </w:rPr>
        <w:t xml:space="preserve"> </w:t>
      </w:r>
      <w:r>
        <w:rPr>
          <w:rFonts w:hint="cs"/>
          <w:rtl/>
          <w:lang w:bidi="fa-IR"/>
        </w:rPr>
        <w:t>گفته است بگو</w:t>
      </w:r>
      <w:r w:rsidR="003B007A">
        <w:rPr>
          <w:rFonts w:hint="cs"/>
          <w:rtl/>
          <w:lang w:bidi="fa-IR"/>
        </w:rPr>
        <w:t>یم گمراه گردیده و هدایت نشده‌ام،</w:t>
      </w:r>
      <w:r>
        <w:rPr>
          <w:rFonts w:hint="cs"/>
          <w:rtl/>
          <w:lang w:bidi="fa-IR"/>
        </w:rPr>
        <w:t xml:space="preserve"> بلکه به چیزی حکم می‌کند که پیامبر خدا </w:t>
      </w:r>
      <w:r>
        <w:rPr>
          <w:rFonts w:cs="CTraditional Arabic" w:hint="cs"/>
          <w:rtl/>
          <w:lang w:bidi="fa-IR"/>
        </w:rPr>
        <w:t>ج</w:t>
      </w:r>
      <w:r>
        <w:rPr>
          <w:rFonts w:hint="cs"/>
          <w:rtl/>
          <w:lang w:bidi="fa-IR"/>
        </w:rPr>
        <w:t xml:space="preserve"> حکم کرده‌اند، نیم مال برای دختر، ششم حصۀ مال </w:t>
      </w:r>
      <w:r>
        <w:rPr>
          <w:rtl/>
          <w:lang w:bidi="fa-IR"/>
        </w:rPr>
        <w:t>–</w:t>
      </w:r>
      <w:r>
        <w:rPr>
          <w:rFonts w:hint="cs"/>
          <w:rtl/>
          <w:lang w:bidi="fa-IR"/>
        </w:rPr>
        <w:t xml:space="preserve"> جهت اکمال ثلثین </w:t>
      </w:r>
      <w:r>
        <w:rPr>
          <w:rtl/>
          <w:lang w:bidi="fa-IR"/>
        </w:rPr>
        <w:t>–</w:t>
      </w:r>
      <w:r>
        <w:rPr>
          <w:rFonts w:hint="cs"/>
          <w:rtl/>
          <w:lang w:bidi="fa-IR"/>
        </w:rPr>
        <w:t xml:space="preserve"> برای دختر فرزند، و باقی مانده برای خواهر است</w:t>
      </w:r>
      <w:r w:rsidRPr="0060112E">
        <w:rPr>
          <w:rFonts w:ascii="IRLotus" w:hAnsi="IRLotus" w:cs="IRLotus"/>
          <w:vertAlign w:val="superscript"/>
          <w:rtl/>
          <w:lang w:bidi="fa-IR"/>
        </w:rPr>
        <w:t>(</w:t>
      </w:r>
      <w:r w:rsidRPr="0060112E">
        <w:rPr>
          <w:rStyle w:val="FootnoteReference"/>
          <w:rFonts w:ascii="IRLotus" w:eastAsia="SimSun" w:hAnsi="IRLotus" w:cs="IRLotus"/>
          <w:rtl/>
          <w:lang w:bidi="fa-IR"/>
        </w:rPr>
        <w:footnoteReference w:id="302"/>
      </w:r>
      <w:r w:rsidRPr="0060112E">
        <w:rPr>
          <w:rFonts w:ascii="IRLotus" w:hAnsi="IRLotus" w:cs="IRLotus"/>
          <w:vertAlign w:val="superscript"/>
          <w:rtl/>
          <w:lang w:bidi="fa-IR"/>
        </w:rPr>
        <w:t>)</w:t>
      </w:r>
      <w:r>
        <w:rPr>
          <w:rFonts w:hint="cs"/>
          <w:rtl/>
          <w:lang w:bidi="fa-IR"/>
        </w:rPr>
        <w:t>.</w:t>
      </w:r>
    </w:p>
    <w:p w:rsidR="001C739F" w:rsidRDefault="001C739F" w:rsidP="000375A4">
      <w:pPr>
        <w:pStyle w:val="0-"/>
        <w:rPr>
          <w:rtl/>
          <w:lang w:bidi="fa-IR"/>
        </w:rPr>
      </w:pPr>
      <w:r>
        <w:rPr>
          <w:rFonts w:hint="cs"/>
          <w:rtl/>
          <w:lang w:bidi="fa-IR"/>
        </w:rPr>
        <w:t>چون برای ابو موسی</w:t>
      </w:r>
      <w:r>
        <w:rPr>
          <w:rFonts w:cs="CTraditional Arabic" w:hint="cs"/>
          <w:rtl/>
          <w:lang w:bidi="fa-IR"/>
        </w:rPr>
        <w:t>س</w:t>
      </w:r>
      <w:r>
        <w:rPr>
          <w:rFonts w:hint="cs"/>
          <w:rtl/>
          <w:lang w:bidi="fa-IR"/>
        </w:rPr>
        <w:t xml:space="preserve"> از فتوای ابن مسعود</w:t>
      </w:r>
      <w:r>
        <w:rPr>
          <w:rFonts w:cs="CTraditional Arabic" w:hint="cs"/>
          <w:rtl/>
          <w:lang w:bidi="fa-IR"/>
        </w:rPr>
        <w:t>س</w:t>
      </w:r>
      <w:r>
        <w:rPr>
          <w:rFonts w:hint="cs"/>
          <w:rtl/>
          <w:lang w:bidi="fa-IR"/>
        </w:rPr>
        <w:t xml:space="preserve"> خبر </w:t>
      </w:r>
      <w:r w:rsidR="003B007A">
        <w:rPr>
          <w:rFonts w:hint="cs"/>
          <w:rtl/>
          <w:lang w:bidi="fa-IR"/>
        </w:rPr>
        <w:t>داده شد گفت: تا وقتی که این نابغ</w:t>
      </w:r>
      <w:r>
        <w:rPr>
          <w:rFonts w:hint="cs"/>
          <w:rtl/>
          <w:lang w:bidi="fa-IR"/>
        </w:rPr>
        <w:t>ه در بین شما وجود دارد، از من چیزی نپرسید.</w:t>
      </w:r>
    </w:p>
    <w:p w:rsidR="00125D70" w:rsidRDefault="00125D70" w:rsidP="00125D70">
      <w:pPr>
        <w:pStyle w:val="2-0"/>
        <w:rPr>
          <w:rtl/>
        </w:rPr>
      </w:pPr>
      <w:r w:rsidRPr="009A49E2">
        <w:rPr>
          <w:rFonts w:hint="cs"/>
          <w:rtl/>
          <w:lang w:bidi="ar-SA"/>
        </w:rPr>
        <w:t>3</w:t>
      </w:r>
      <w:r w:rsidRPr="00125D70">
        <w:rPr>
          <w:rFonts w:hint="cs"/>
          <w:rtl/>
        </w:rPr>
        <w:t xml:space="preserve">- باب: </w:t>
      </w:r>
      <w:r w:rsidRPr="00125D70">
        <w:rPr>
          <w:rtl/>
        </w:rPr>
        <w:t>مَوْلَى القَوْمِ مِنْ أَنْف</w:t>
      </w:r>
      <w:r w:rsidR="00C06A51">
        <w:rPr>
          <w:rtl/>
        </w:rPr>
        <w:t>ُسِهِمْ وَابْنُ الأ</w:t>
      </w:r>
      <w:r w:rsidRPr="00125D70">
        <w:rPr>
          <w:rtl/>
        </w:rPr>
        <w:t>خْتِ مِنْهُمْ</w:t>
      </w:r>
    </w:p>
    <w:p w:rsidR="00125D70" w:rsidRDefault="00125D70" w:rsidP="00903917">
      <w:pPr>
        <w:pStyle w:val="4-"/>
        <w:rPr>
          <w:rtl/>
        </w:rPr>
      </w:pPr>
      <w:bookmarkStart w:id="279" w:name="_Toc434313033"/>
      <w:r>
        <w:rPr>
          <w:rFonts w:hint="cs"/>
          <w:rtl/>
        </w:rPr>
        <w:t>باب [3]: آزاد شدۀ مردم از آن‌ها و خواهر زاده، از آن‌ها است</w:t>
      </w:r>
      <w:bookmarkEnd w:id="279"/>
    </w:p>
    <w:p w:rsidR="004D05F3" w:rsidRDefault="004D05F3" w:rsidP="00903917">
      <w:pPr>
        <w:pStyle w:val="5-"/>
        <w:rPr>
          <w:rtl/>
        </w:rPr>
      </w:pPr>
      <w:r>
        <w:rPr>
          <w:rFonts w:hint="cs"/>
          <w:rtl/>
        </w:rPr>
        <w:t>2155</w:t>
      </w:r>
      <w:r w:rsidRPr="00903917">
        <w:rPr>
          <w:rFonts w:hint="cs"/>
          <w:rtl/>
        </w:rPr>
        <w:t xml:space="preserve">- </w:t>
      </w:r>
      <w:r w:rsidR="00903917" w:rsidRPr="00903917">
        <w:rPr>
          <w:rtl/>
        </w:rPr>
        <w:t>عَنْ أَنَسِ بْنِ مَالِكٍ رَضِيَ اللَّهُ عَنْهُ، عَنِ النَّبِيِّ صَلَّى اللهُ عَلَيْهِ وَسَلَّمَ قَالَ: «مَوْلَى القَوْمِ مِنْ أَنْفُسِهِمْ»</w:t>
      </w:r>
      <w:r w:rsidRPr="00903917">
        <w:rPr>
          <w:rFonts w:hint="cs"/>
          <w:rtl/>
        </w:rPr>
        <w:t xml:space="preserve"> [رواه البخاری: 6761].</w:t>
      </w:r>
    </w:p>
    <w:p w:rsidR="004D05F3" w:rsidRDefault="004D05F3" w:rsidP="00125D70">
      <w:pPr>
        <w:pStyle w:val="0-"/>
        <w:rPr>
          <w:rtl/>
        </w:rPr>
      </w:pPr>
      <w:r>
        <w:rPr>
          <w:rFonts w:hint="cs"/>
          <w:rtl/>
        </w:rPr>
        <w:t>2155- از انس بن مالک</w:t>
      </w:r>
      <w:r>
        <w:rPr>
          <w:rFonts w:cs="CTraditional Arabic" w:hint="cs"/>
          <w:rtl/>
        </w:rPr>
        <w:t>س</w:t>
      </w:r>
      <w:r>
        <w:rPr>
          <w:rFonts w:hint="cs"/>
          <w:rtl/>
        </w:rPr>
        <w:t xml:space="preserve"> از پیامبر خدا </w:t>
      </w:r>
      <w:r>
        <w:rPr>
          <w:rFonts w:cs="CTraditional Arabic" w:hint="cs"/>
          <w:rtl/>
        </w:rPr>
        <w:t>ج</w:t>
      </w:r>
      <w:r>
        <w:rPr>
          <w:rFonts w:hint="cs"/>
          <w:rtl/>
        </w:rPr>
        <w:t xml:space="preserve"> روایت است که فرمودند: «آزاد شدۀ هر مردمی از خود آن مردم است».</w:t>
      </w:r>
    </w:p>
    <w:p w:rsidR="00D029D7" w:rsidRDefault="00D029D7" w:rsidP="00AB6425">
      <w:pPr>
        <w:pStyle w:val="5-"/>
        <w:rPr>
          <w:rtl/>
        </w:rPr>
      </w:pPr>
      <w:r>
        <w:rPr>
          <w:rFonts w:hint="cs"/>
          <w:rtl/>
        </w:rPr>
        <w:t>2156</w:t>
      </w:r>
      <w:r w:rsidRPr="00D615C7">
        <w:rPr>
          <w:rFonts w:hint="cs"/>
          <w:rtl/>
        </w:rPr>
        <w:t>-</w:t>
      </w:r>
      <w:r w:rsidR="00D615C7">
        <w:rPr>
          <w:rFonts w:hint="cs"/>
          <w:rtl/>
        </w:rPr>
        <w:t xml:space="preserve"> وَعَنْهُ</w:t>
      </w:r>
      <w:r w:rsidR="00D615C7" w:rsidRPr="00D615C7">
        <w:rPr>
          <w:rtl/>
        </w:rPr>
        <w:t xml:space="preserve"> </w:t>
      </w:r>
      <w:r w:rsidR="00D615C7" w:rsidRPr="00903917">
        <w:rPr>
          <w:rtl/>
        </w:rPr>
        <w:t>رَضِيَ اللَّهُ عَنْهُ،</w:t>
      </w:r>
      <w:r w:rsidRPr="00D615C7">
        <w:rPr>
          <w:rFonts w:hint="cs"/>
          <w:rtl/>
        </w:rPr>
        <w:t xml:space="preserve"> </w:t>
      </w:r>
      <w:r w:rsidR="00D615C7" w:rsidRPr="00D615C7">
        <w:rPr>
          <w:rtl/>
        </w:rPr>
        <w:t xml:space="preserve">عَنِ النَّبِيِّ صَلَّى اللهُ عَلَيْهِ وَسَلَّمَ قَالَ: </w:t>
      </w:r>
      <w:r w:rsidR="00AB6425">
        <w:rPr>
          <w:rFonts w:hint="cs"/>
          <w:rtl/>
        </w:rPr>
        <w:t>«</w:t>
      </w:r>
      <w:r w:rsidR="00D615C7" w:rsidRPr="00D615C7">
        <w:rPr>
          <w:rtl/>
        </w:rPr>
        <w:t>ابْنُ أُخْتِ القَوْمِ مِنْهُمْ - أَوْ: مِنْ أَنْفُسِهِمْ -</w:t>
      </w:r>
      <w:r w:rsidR="00AB6425">
        <w:rPr>
          <w:rFonts w:hint="cs"/>
          <w:rtl/>
        </w:rPr>
        <w:t>»</w:t>
      </w:r>
      <w:r w:rsidRPr="00D615C7">
        <w:rPr>
          <w:rFonts w:hint="cs"/>
          <w:rtl/>
        </w:rPr>
        <w:t xml:space="preserve"> [رواه البخاری: 6762].</w:t>
      </w:r>
    </w:p>
    <w:p w:rsidR="00D029D7" w:rsidRDefault="00D029D7" w:rsidP="00D029D7">
      <w:pPr>
        <w:pStyle w:val="0-"/>
        <w:rPr>
          <w:rtl/>
          <w:lang w:bidi="fa-IR"/>
        </w:rPr>
      </w:pPr>
      <w:r>
        <w:rPr>
          <w:rFonts w:hint="cs"/>
          <w:rtl/>
        </w:rPr>
        <w:t>2156- و از انس بن مالک</w:t>
      </w:r>
      <w:r>
        <w:rPr>
          <w:rFonts w:cs="CTraditional Arabic" w:hint="cs"/>
          <w:rtl/>
        </w:rPr>
        <w:t>س</w:t>
      </w:r>
      <w:r>
        <w:rPr>
          <w:rFonts w:hint="cs"/>
          <w:rtl/>
        </w:rPr>
        <w:t xml:space="preserve"> از پیامبر خدا </w:t>
      </w:r>
      <w:r>
        <w:rPr>
          <w:rFonts w:cs="CTraditional Arabic" w:hint="cs"/>
          <w:rtl/>
        </w:rPr>
        <w:t>ج</w:t>
      </w:r>
      <w:r>
        <w:rPr>
          <w:rFonts w:hint="cs"/>
          <w:rtl/>
        </w:rPr>
        <w:t xml:space="preserve"> روایت است که</w:t>
      </w:r>
      <w:r w:rsidR="004D0691">
        <w:rPr>
          <w:rFonts w:hint="cs"/>
          <w:rtl/>
          <w:lang w:bidi="fa-IR"/>
        </w:rPr>
        <w:t xml:space="preserve"> فرمودند: «خواهر زادۀ هر مردمی، از خود آن مردم است»</w:t>
      </w:r>
      <w:r w:rsidR="004D0691" w:rsidRPr="004D0691">
        <w:rPr>
          <w:rFonts w:ascii="IRLotus" w:hAnsi="IRLotus" w:cs="IRLotus"/>
          <w:vertAlign w:val="superscript"/>
          <w:rtl/>
          <w:lang w:bidi="fa-IR"/>
        </w:rPr>
        <w:t>(</w:t>
      </w:r>
      <w:r w:rsidR="004D0691" w:rsidRPr="004D0691">
        <w:rPr>
          <w:rStyle w:val="FootnoteReference"/>
          <w:rFonts w:ascii="IRLotus" w:eastAsia="SimSun" w:hAnsi="IRLotus" w:cs="IRLotus"/>
          <w:rtl/>
          <w:lang w:bidi="fa-IR"/>
        </w:rPr>
        <w:footnoteReference w:id="303"/>
      </w:r>
      <w:r w:rsidR="004D0691" w:rsidRPr="004D0691">
        <w:rPr>
          <w:rFonts w:ascii="IRLotus" w:hAnsi="IRLotus" w:cs="IRLotus"/>
          <w:vertAlign w:val="superscript"/>
          <w:rtl/>
          <w:lang w:bidi="fa-IR"/>
        </w:rPr>
        <w:t>)</w:t>
      </w:r>
      <w:r w:rsidR="004D0691">
        <w:rPr>
          <w:rFonts w:hint="cs"/>
          <w:rtl/>
          <w:lang w:bidi="fa-IR"/>
        </w:rPr>
        <w:t>.</w:t>
      </w:r>
    </w:p>
    <w:p w:rsidR="00551CBC" w:rsidRDefault="00551CBC" w:rsidP="004D0691">
      <w:pPr>
        <w:pStyle w:val="2-0"/>
        <w:rPr>
          <w:rtl/>
        </w:rPr>
      </w:pPr>
      <w:r w:rsidRPr="009A49E2">
        <w:rPr>
          <w:rFonts w:hint="cs"/>
          <w:rtl/>
          <w:lang w:bidi="ar-SA"/>
        </w:rPr>
        <w:t>4</w:t>
      </w:r>
      <w:r w:rsidRPr="00C24380">
        <w:rPr>
          <w:rFonts w:hint="cs"/>
          <w:rtl/>
        </w:rPr>
        <w:t xml:space="preserve">- باب: </w:t>
      </w:r>
      <w:r w:rsidR="00C06A51">
        <w:rPr>
          <w:rtl/>
        </w:rPr>
        <w:t>مَنِ ادَّع</w:t>
      </w:r>
      <w:r w:rsidRPr="00C24380">
        <w:rPr>
          <w:rtl/>
        </w:rPr>
        <w:t>ى إِلَى غَيْرِ أَبِيهِ</w:t>
      </w:r>
    </w:p>
    <w:p w:rsidR="00551CBC" w:rsidRDefault="00551CBC" w:rsidP="00E71C3D">
      <w:pPr>
        <w:pStyle w:val="4-"/>
        <w:rPr>
          <w:rtl/>
        </w:rPr>
      </w:pPr>
      <w:bookmarkStart w:id="280" w:name="_Toc434313034"/>
      <w:r>
        <w:rPr>
          <w:rFonts w:hint="cs"/>
          <w:rtl/>
        </w:rPr>
        <w:t>باب [4]: کسی که خود را به غیر پدرش نسبت می‌دهد</w:t>
      </w:r>
      <w:bookmarkEnd w:id="280"/>
    </w:p>
    <w:p w:rsidR="00551CBC" w:rsidRDefault="00551CBC" w:rsidP="00EE614C">
      <w:pPr>
        <w:pStyle w:val="5-"/>
        <w:rPr>
          <w:rtl/>
        </w:rPr>
      </w:pPr>
      <w:r>
        <w:rPr>
          <w:rFonts w:hint="cs"/>
          <w:rtl/>
        </w:rPr>
        <w:t>2157</w:t>
      </w:r>
      <w:r w:rsidRPr="006D1323">
        <w:rPr>
          <w:rFonts w:hint="cs"/>
          <w:rtl/>
        </w:rPr>
        <w:t xml:space="preserve">- </w:t>
      </w:r>
      <w:r w:rsidR="006D1323" w:rsidRPr="006D1323">
        <w:rPr>
          <w:rtl/>
        </w:rPr>
        <w:t>عَنْ سَعْدٍ رَضِيَ اللَّهُ عَنْهُ، قَالَ سَمِعْتُ النَّبِيَّ صَلَّى اللهُ عَلَيْهِ وَسَلَّمَ، يَقُولُ: «مَنِ ادَّعَى إِلَى غَيْرِ أَبِيهِ، وَهُوَ يَعْلَمُ أَنَّهُ غَيْرُ أَبِيهِ، فَالْجَنَّةُ عَلَيْهِ حَرَامٌ» فَذَكَرْتُهُ لِأَبِي بَكْرَةَ، فَقَالَ: وَأَنَا سَمِعَتْهُ أُذُنَايَ وَوَعَاهُ قَلْبِي مِنْ رَسُولِ اللَّهِ صَلَّى اللهُ عَلَيْهِ وَسَلَّمَ</w:t>
      </w:r>
      <w:r w:rsidRPr="006D1323">
        <w:rPr>
          <w:rFonts w:hint="cs"/>
          <w:rtl/>
        </w:rPr>
        <w:t xml:space="preserve"> [رواه البخاری:</w:t>
      </w:r>
      <w:r w:rsidR="00EE614C">
        <w:rPr>
          <w:rFonts w:hint="cs"/>
          <w:rtl/>
        </w:rPr>
        <w:t>6766، 6767</w:t>
      </w:r>
      <w:r w:rsidRPr="006D1323">
        <w:rPr>
          <w:rFonts w:hint="cs"/>
          <w:rtl/>
        </w:rPr>
        <w:t>].</w:t>
      </w:r>
    </w:p>
    <w:p w:rsidR="00551CBC" w:rsidRDefault="00551CBC" w:rsidP="00551CBC">
      <w:pPr>
        <w:pStyle w:val="0-"/>
        <w:rPr>
          <w:rtl/>
          <w:lang w:bidi="fa-IR"/>
        </w:rPr>
      </w:pPr>
      <w:r>
        <w:rPr>
          <w:rFonts w:hint="cs"/>
          <w:rtl/>
        </w:rPr>
        <w:t>2157-</w:t>
      </w:r>
      <w:r w:rsidR="005F174E">
        <w:rPr>
          <w:rFonts w:hint="cs"/>
          <w:rtl/>
        </w:rPr>
        <w:t xml:space="preserve"> از سعد</w:t>
      </w:r>
      <w:r w:rsidR="005F174E">
        <w:rPr>
          <w:rFonts w:cs="CTraditional Arabic" w:hint="cs"/>
          <w:rtl/>
        </w:rPr>
        <w:t>س</w:t>
      </w:r>
      <w:r w:rsidR="005F174E">
        <w:rPr>
          <w:rFonts w:hint="cs"/>
          <w:rtl/>
        </w:rPr>
        <w:t xml:space="preserve"> روایت است که گفت: پیامبر خدا </w:t>
      </w:r>
      <w:r w:rsidR="005F174E">
        <w:rPr>
          <w:rFonts w:cs="CTraditional Arabic" w:hint="cs"/>
          <w:rtl/>
        </w:rPr>
        <w:t>ج</w:t>
      </w:r>
      <w:r w:rsidR="005F174E">
        <w:rPr>
          <w:rFonts w:hint="cs"/>
          <w:rtl/>
        </w:rPr>
        <w:t xml:space="preserve"> </w:t>
      </w:r>
      <w:r w:rsidR="009B5D3B">
        <w:rPr>
          <w:rFonts w:hint="cs"/>
          <w:rtl/>
        </w:rPr>
        <w:t>را شیندیم که می‌فرمودند: «کسی که خود را به غیر پدرش نسبت بدهد و بدان که آن شخص پدرش نیست، بهشت برایش حرام است»</w:t>
      </w:r>
      <w:r w:rsidR="009B5D3B" w:rsidRPr="009B5D3B">
        <w:rPr>
          <w:rFonts w:ascii="IRLotus" w:hAnsi="IRLotus" w:cs="IRLotus"/>
          <w:vertAlign w:val="superscript"/>
          <w:rtl/>
          <w:lang w:bidi="fa-IR"/>
        </w:rPr>
        <w:t>(</w:t>
      </w:r>
      <w:r w:rsidR="009B5D3B" w:rsidRPr="009B5D3B">
        <w:rPr>
          <w:rStyle w:val="FootnoteReference"/>
          <w:rFonts w:ascii="IRLotus" w:eastAsia="SimSun" w:hAnsi="IRLotus" w:cs="IRLotus"/>
          <w:rtl/>
          <w:lang w:bidi="fa-IR"/>
        </w:rPr>
        <w:footnoteReference w:id="304"/>
      </w:r>
      <w:r w:rsidR="009B5D3B" w:rsidRPr="009B5D3B">
        <w:rPr>
          <w:rFonts w:ascii="IRLotus" w:hAnsi="IRLotus" w:cs="IRLotus"/>
          <w:vertAlign w:val="superscript"/>
          <w:rtl/>
          <w:lang w:bidi="fa-IR"/>
        </w:rPr>
        <w:t>)</w:t>
      </w:r>
      <w:r w:rsidR="009B5D3B">
        <w:rPr>
          <w:rFonts w:hint="cs"/>
          <w:rtl/>
          <w:lang w:bidi="fa-IR"/>
        </w:rPr>
        <w:t>.</w:t>
      </w:r>
    </w:p>
    <w:p w:rsidR="009B5D3B" w:rsidRDefault="009B5D3B" w:rsidP="00551CBC">
      <w:pPr>
        <w:pStyle w:val="0-"/>
        <w:rPr>
          <w:rtl/>
          <w:lang w:bidi="fa-IR"/>
        </w:rPr>
      </w:pPr>
      <w:r>
        <w:rPr>
          <w:rFonts w:hint="cs"/>
          <w:rtl/>
          <w:lang w:bidi="fa-IR"/>
        </w:rPr>
        <w:t xml:space="preserve">وچون این سخن برای ابوبکره گفته شد، گفت: این سخن را از پیامبر خدا </w:t>
      </w:r>
      <w:r>
        <w:rPr>
          <w:rFonts w:cs="CTraditional Arabic" w:hint="cs"/>
          <w:rtl/>
          <w:lang w:bidi="fa-IR"/>
        </w:rPr>
        <w:t>ج</w:t>
      </w:r>
      <w:r>
        <w:rPr>
          <w:rFonts w:hint="cs"/>
          <w:rtl/>
          <w:lang w:bidi="fa-IR"/>
        </w:rPr>
        <w:t xml:space="preserve"> گوشهایم شنید، و قلبم حفظ کرد.</w:t>
      </w:r>
    </w:p>
    <w:p w:rsidR="009B5D3B" w:rsidRDefault="009B5D3B" w:rsidP="0036396E">
      <w:pPr>
        <w:pStyle w:val="5-"/>
        <w:rPr>
          <w:rtl/>
          <w:lang w:bidi="fa-IR"/>
        </w:rPr>
      </w:pPr>
      <w:r>
        <w:rPr>
          <w:rFonts w:hint="cs"/>
          <w:rtl/>
          <w:lang w:bidi="fa-IR"/>
        </w:rPr>
        <w:t>2185</w:t>
      </w:r>
      <w:r w:rsidRPr="0036396E">
        <w:rPr>
          <w:rFonts w:hint="cs"/>
          <w:rtl/>
        </w:rPr>
        <w:t xml:space="preserve">- </w:t>
      </w:r>
      <w:r w:rsidR="0036396E" w:rsidRPr="0036396E">
        <w:rPr>
          <w:rtl/>
        </w:rPr>
        <w:t xml:space="preserve">عَنْ أَبِي هُرَيْرَةَ </w:t>
      </w:r>
      <w:r w:rsidR="0036396E" w:rsidRPr="006D1323">
        <w:rPr>
          <w:rtl/>
        </w:rPr>
        <w:t>رَضِيَ اللَّهُ عَنْهُ</w:t>
      </w:r>
      <w:r w:rsidR="0036396E" w:rsidRPr="0036396E">
        <w:rPr>
          <w:rtl/>
        </w:rPr>
        <w:t>، عَنِ النَّبِيِّ صَلَّى اللهُ عَلَيْهِ وَسَلَّمَ، قَالَ: «لاَ تَرْغَبُوا عَنْ آبَائِكُمْ، فَمَنْ رَغِبَ عَنْ أَبِيهِ فَهُوَ كُفْرٌ»</w:t>
      </w:r>
      <w:r w:rsidRPr="0036396E">
        <w:rPr>
          <w:rFonts w:hint="cs"/>
          <w:rtl/>
        </w:rPr>
        <w:t xml:space="preserve"> [رواه البخاری: 6768].</w:t>
      </w:r>
    </w:p>
    <w:p w:rsidR="009B5D3B" w:rsidRDefault="009B5D3B" w:rsidP="00551CBC">
      <w:pPr>
        <w:pStyle w:val="0-"/>
        <w:rPr>
          <w:rtl/>
          <w:lang w:bidi="fa-IR"/>
        </w:rPr>
      </w:pPr>
      <w:r>
        <w:rPr>
          <w:rFonts w:hint="cs"/>
          <w:rtl/>
          <w:lang w:bidi="fa-IR"/>
        </w:rPr>
        <w:t>2185-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«از پدران خود، روگردان نشوید، کسی که از پدرش روگردان می‌</w:t>
      </w:r>
      <w:r w:rsidR="009F3BE7">
        <w:rPr>
          <w:rFonts w:hint="cs"/>
          <w:rtl/>
          <w:lang w:bidi="fa-IR"/>
        </w:rPr>
        <w:t>شود، به ت</w:t>
      </w:r>
      <w:r w:rsidR="009A1866">
        <w:rPr>
          <w:rFonts w:hint="cs"/>
          <w:rtl/>
          <w:lang w:bidi="fa-IR"/>
        </w:rPr>
        <w:t>حقیق که کافر می‌شود»</w:t>
      </w:r>
      <w:r w:rsidR="009A1866" w:rsidRPr="009A1866">
        <w:rPr>
          <w:rFonts w:ascii="IRLotus" w:hAnsi="IRLotus" w:cs="IRLotus"/>
          <w:vertAlign w:val="superscript"/>
          <w:rtl/>
          <w:lang w:bidi="fa-IR"/>
        </w:rPr>
        <w:t>(</w:t>
      </w:r>
      <w:r w:rsidR="009A1866" w:rsidRPr="009A1866">
        <w:rPr>
          <w:rStyle w:val="FootnoteReference"/>
          <w:rFonts w:ascii="IRLotus" w:eastAsia="SimSun" w:hAnsi="IRLotus" w:cs="IRLotus"/>
          <w:rtl/>
          <w:lang w:bidi="fa-IR"/>
        </w:rPr>
        <w:footnoteReference w:id="305"/>
      </w:r>
      <w:r w:rsidR="009A1866" w:rsidRPr="009A1866">
        <w:rPr>
          <w:rFonts w:ascii="IRLotus" w:hAnsi="IRLotus" w:cs="IRLotus"/>
          <w:vertAlign w:val="superscript"/>
          <w:rtl/>
          <w:lang w:bidi="fa-IR"/>
        </w:rPr>
        <w:t>)</w:t>
      </w:r>
      <w:r w:rsidR="009A1866">
        <w:rPr>
          <w:rFonts w:hint="cs"/>
          <w:rtl/>
          <w:lang w:bidi="fa-IR"/>
        </w:rPr>
        <w:t>.</w:t>
      </w:r>
    </w:p>
    <w:p w:rsidR="00F06E7C" w:rsidRDefault="00F06E7C" w:rsidP="00551CBC">
      <w:pPr>
        <w:pStyle w:val="0-"/>
        <w:rPr>
          <w:rtl/>
          <w:lang w:bidi="fa-IR"/>
        </w:rPr>
        <w:sectPr w:rsidR="00F06E7C" w:rsidSect="005E1266">
          <w:headerReference w:type="default" r:id="rId35"/>
          <w:footnotePr>
            <w:numRestart w:val="eachPage"/>
          </w:footnotePr>
          <w:type w:val="oddPage"/>
          <w:pgSz w:w="9356" w:h="13608" w:code="9"/>
          <w:pgMar w:top="567" w:right="1134" w:bottom="851" w:left="1134" w:header="454" w:footer="0" w:gutter="0"/>
          <w:cols w:space="708"/>
          <w:titlePg/>
          <w:bidi/>
          <w:rtlGutter/>
          <w:docGrid w:linePitch="360"/>
        </w:sectPr>
      </w:pPr>
    </w:p>
    <w:p w:rsidR="00F06E7C" w:rsidRDefault="00F06E7C" w:rsidP="002C5146">
      <w:pPr>
        <w:pStyle w:val="1-"/>
        <w:rPr>
          <w:rtl/>
        </w:rPr>
      </w:pPr>
      <w:r w:rsidRPr="009A49E2">
        <w:rPr>
          <w:rFonts w:hint="cs"/>
          <w:rtl/>
        </w:rPr>
        <w:t>79</w:t>
      </w:r>
      <w:r>
        <w:rPr>
          <w:rFonts w:hint="cs"/>
          <w:rtl/>
        </w:rPr>
        <w:t>- كِتَابُ الحُدُودِ</w:t>
      </w:r>
    </w:p>
    <w:p w:rsidR="00F06E7C" w:rsidRDefault="00F06E7C" w:rsidP="002C5146">
      <w:pPr>
        <w:pStyle w:val="2-"/>
        <w:rPr>
          <w:rtl/>
          <w:lang w:bidi="fa-IR"/>
        </w:rPr>
      </w:pPr>
      <w:bookmarkStart w:id="281" w:name="_Toc434313035"/>
      <w:r>
        <w:rPr>
          <w:rFonts w:hint="cs"/>
          <w:rtl/>
          <w:lang w:bidi="fa-IR"/>
        </w:rPr>
        <w:t>کتاب [79]- حدود</w:t>
      </w:r>
      <w:bookmarkEnd w:id="281"/>
    </w:p>
    <w:p w:rsidR="00F06E7C" w:rsidRDefault="00F06E7C" w:rsidP="00F06E7C">
      <w:pPr>
        <w:pStyle w:val="2-0"/>
        <w:rPr>
          <w:rtl/>
        </w:rPr>
      </w:pPr>
      <w:r w:rsidRPr="009A49E2">
        <w:rPr>
          <w:rFonts w:hint="cs"/>
          <w:rtl/>
          <w:lang w:bidi="ar-SA"/>
        </w:rPr>
        <w:t>1</w:t>
      </w:r>
      <w:r w:rsidRPr="00F06E7C">
        <w:rPr>
          <w:rFonts w:hint="cs"/>
          <w:rtl/>
        </w:rPr>
        <w:t xml:space="preserve">- باب: </w:t>
      </w:r>
      <w:r w:rsidRPr="00F06E7C">
        <w:rPr>
          <w:rtl/>
        </w:rPr>
        <w:t>الضَّرْبِ بِال</w:t>
      </w:r>
      <w:r w:rsidR="00AF7D1C">
        <w:rPr>
          <w:rFonts w:hint="cs"/>
          <w:rtl/>
        </w:rPr>
        <w:t>ـ</w:t>
      </w:r>
      <w:r w:rsidRPr="00F06E7C">
        <w:rPr>
          <w:rtl/>
        </w:rPr>
        <w:t>ْجَرِيدِ وَالنِّعَالِ</w:t>
      </w:r>
    </w:p>
    <w:p w:rsidR="00F06E7C" w:rsidRDefault="00A00585" w:rsidP="002C5146">
      <w:pPr>
        <w:pStyle w:val="4-"/>
        <w:rPr>
          <w:rtl/>
        </w:rPr>
      </w:pPr>
      <w:bookmarkStart w:id="282" w:name="_Toc434313036"/>
      <w:r>
        <w:rPr>
          <w:rFonts w:hint="cs"/>
          <w:rtl/>
        </w:rPr>
        <w:t>باب [1]: زدن به چو</w:t>
      </w:r>
      <w:r w:rsidR="00F06E7C">
        <w:rPr>
          <w:rFonts w:hint="cs"/>
          <w:rtl/>
        </w:rPr>
        <w:t>ب و کفش</w:t>
      </w:r>
      <w:bookmarkEnd w:id="282"/>
    </w:p>
    <w:p w:rsidR="00F06E7C" w:rsidRDefault="00F06E7C" w:rsidP="002C5146">
      <w:pPr>
        <w:pStyle w:val="5-"/>
        <w:rPr>
          <w:rtl/>
        </w:rPr>
      </w:pPr>
      <w:r>
        <w:rPr>
          <w:rFonts w:hint="cs"/>
          <w:rtl/>
        </w:rPr>
        <w:t>2159</w:t>
      </w:r>
      <w:r w:rsidRPr="002C5146">
        <w:rPr>
          <w:rFonts w:hint="cs"/>
          <w:rtl/>
        </w:rPr>
        <w:t xml:space="preserve">- </w:t>
      </w:r>
      <w:r w:rsidR="002C5146" w:rsidRPr="002C5146">
        <w:rPr>
          <w:rtl/>
        </w:rPr>
        <w:t>عَنْ أَبِي هُرَيْرَةَ رَضِيَ اللَّهُ عَنْهُ أُتِيَ النَّبِيُّ صَلَّى اللهُ عَلَيْهِ وَسَلَّمَ بِرَجُلٍ قَدْ شَرِبَ، قَالَ: «اضْرِبُوهُ» قَالَ أَبُو هُرَيْرَةَ: فَمِنَّا الضَّارِبُ بِيَدِهِ، وَالضَّارِبُ بِنَعْلِهِ، وَالضَّارِبُ بِثَوْبِهِ، فَلَمَّا انْصَرَفَ، قَالَ بَعْضُ القَوْمِ: أَخْزَاكَ اللَّهُ، قَالَ: «لاَ تَقُولُوا هَكَذَا، لاَ تُعِينُوا عَلَيْهِ الشَّيْطَانَ»</w:t>
      </w:r>
      <w:r w:rsidRPr="002C5146">
        <w:rPr>
          <w:rFonts w:hint="cs"/>
          <w:rtl/>
        </w:rPr>
        <w:t xml:space="preserve"> [رواه البخاری: 6777].</w:t>
      </w:r>
    </w:p>
    <w:p w:rsidR="00F06E7C" w:rsidRDefault="00F06E7C" w:rsidP="00F06E7C">
      <w:pPr>
        <w:pStyle w:val="0-"/>
        <w:rPr>
          <w:rtl/>
        </w:rPr>
      </w:pPr>
      <w:r>
        <w:rPr>
          <w:rFonts w:hint="cs"/>
          <w:rtl/>
        </w:rPr>
        <w:t>2159- از ابو هریره</w:t>
      </w:r>
      <w:r>
        <w:rPr>
          <w:rFonts w:cs="CTraditional Arabic" w:hint="cs"/>
          <w:rtl/>
        </w:rPr>
        <w:t>س</w:t>
      </w:r>
      <w:r>
        <w:rPr>
          <w:rFonts w:hint="cs"/>
          <w:rtl/>
        </w:rPr>
        <w:t xml:space="preserve"> روایت است که گفت: شخصی را که</w:t>
      </w:r>
      <w:r w:rsidR="002C5146">
        <w:rPr>
          <w:rFonts w:hint="cs"/>
          <w:rtl/>
        </w:rPr>
        <w:t xml:space="preserve"> شراب خورده بود نزد پیامبر خدا </w:t>
      </w:r>
      <w:r w:rsidR="002C5146">
        <w:rPr>
          <w:rFonts w:cs="CTraditional Arabic" w:hint="cs"/>
          <w:rtl/>
        </w:rPr>
        <w:t>ج</w:t>
      </w:r>
      <w:r w:rsidR="002C5146">
        <w:rPr>
          <w:rFonts w:hint="cs"/>
          <w:rtl/>
        </w:rPr>
        <w:t xml:space="preserve"> آوردند، فرمودند: «او را بزنید».</w:t>
      </w:r>
    </w:p>
    <w:p w:rsidR="002C5146" w:rsidRDefault="002C5146" w:rsidP="00F06E7C">
      <w:pPr>
        <w:pStyle w:val="0-"/>
        <w:rPr>
          <w:rtl/>
        </w:rPr>
      </w:pPr>
      <w:r>
        <w:rPr>
          <w:rFonts w:hint="cs"/>
          <w:rtl/>
        </w:rPr>
        <w:t>ابو هریره گفت: بعضی از ما با دست، وعدۀ با کفش، و گروهی با لباس خود او را زدیم، چون آن شخص برگشت و رفت، بعضی از مردم گفتند: خدا</w:t>
      </w:r>
      <w:r w:rsidR="00CF3542">
        <w:rPr>
          <w:rFonts w:hint="cs"/>
          <w:rtl/>
        </w:rPr>
        <w:t xml:space="preserve"> تو را </w:t>
      </w:r>
      <w:r>
        <w:rPr>
          <w:rFonts w:hint="cs"/>
          <w:rtl/>
        </w:rPr>
        <w:t>خار کند.</w:t>
      </w:r>
    </w:p>
    <w:p w:rsidR="002C5146" w:rsidRDefault="002C5146" w:rsidP="00F06E7C">
      <w:pPr>
        <w:pStyle w:val="0-"/>
        <w:rPr>
          <w:rtl/>
          <w:lang w:bidi="fa-IR"/>
        </w:rPr>
      </w:pPr>
      <w:r>
        <w:rPr>
          <w:rFonts w:hint="cs"/>
          <w:rtl/>
        </w:rPr>
        <w:t xml:space="preserve">پیامبر خدا </w:t>
      </w:r>
      <w:r>
        <w:rPr>
          <w:rFonts w:cs="CTraditional Arabic" w:hint="cs"/>
          <w:rtl/>
        </w:rPr>
        <w:t>ج</w:t>
      </w:r>
      <w:r>
        <w:rPr>
          <w:rFonts w:hint="cs"/>
          <w:rtl/>
        </w:rPr>
        <w:t xml:space="preserve"> فرمودند: «چنین نگوئید و با شیطان بر علیه او همکاری نکنید»</w:t>
      </w:r>
      <w:r w:rsidRPr="002C5146">
        <w:rPr>
          <w:rFonts w:ascii="IRLotus" w:hAnsi="IRLotus" w:cs="IRLotus"/>
          <w:vertAlign w:val="superscript"/>
          <w:rtl/>
          <w:lang w:bidi="fa-IR"/>
        </w:rPr>
        <w:t>(</w:t>
      </w:r>
      <w:r w:rsidRPr="002C5146">
        <w:rPr>
          <w:rStyle w:val="FootnoteReference"/>
          <w:rFonts w:ascii="IRLotus" w:eastAsia="SimSun" w:hAnsi="IRLotus" w:cs="IRLotus"/>
          <w:rtl/>
          <w:lang w:bidi="fa-IR"/>
        </w:rPr>
        <w:footnoteReference w:id="306"/>
      </w:r>
      <w:r w:rsidRPr="002C5146">
        <w:rPr>
          <w:rFonts w:ascii="IRLotus" w:hAnsi="IRLotus" w:cs="IRLotus"/>
          <w:vertAlign w:val="superscript"/>
          <w:rtl/>
          <w:lang w:bidi="fa-IR"/>
        </w:rPr>
        <w:t>)</w:t>
      </w:r>
      <w:r>
        <w:rPr>
          <w:rFonts w:hint="cs"/>
          <w:rtl/>
          <w:lang w:bidi="fa-IR"/>
        </w:rPr>
        <w:t>.</w:t>
      </w:r>
    </w:p>
    <w:p w:rsidR="001E3EFC" w:rsidRDefault="001E3EFC" w:rsidP="00AC0E49">
      <w:pPr>
        <w:pStyle w:val="5-"/>
        <w:rPr>
          <w:rtl/>
          <w:lang w:bidi="fa-IR"/>
        </w:rPr>
      </w:pPr>
      <w:r>
        <w:rPr>
          <w:rFonts w:hint="cs"/>
          <w:rtl/>
          <w:lang w:bidi="fa-IR"/>
        </w:rPr>
        <w:t>2160</w:t>
      </w:r>
      <w:r w:rsidRPr="00AC0E49">
        <w:rPr>
          <w:rFonts w:hint="cs"/>
          <w:rtl/>
        </w:rPr>
        <w:t>-</w:t>
      </w:r>
      <w:r w:rsidR="00DA7F66" w:rsidRPr="00DA7F66">
        <w:rPr>
          <w:rtl/>
        </w:rPr>
        <w:t xml:space="preserve"> </w:t>
      </w:r>
      <w:r w:rsidR="00DA7F66" w:rsidRPr="002C5146">
        <w:rPr>
          <w:rtl/>
        </w:rPr>
        <w:t>عَنْ</w:t>
      </w:r>
      <w:r w:rsidRPr="00AC0E49">
        <w:rPr>
          <w:rFonts w:hint="cs"/>
          <w:rtl/>
        </w:rPr>
        <w:t xml:space="preserve"> </w:t>
      </w:r>
      <w:r w:rsidR="00AC0E49" w:rsidRPr="00AC0E49">
        <w:rPr>
          <w:rtl/>
        </w:rPr>
        <w:t>عَلِيَّ بْنَ أَبِي طَالِبٍ رَضِيَ اللَّهُ عَنْهُ، قَالَ: «مَا كُنْتُ لِأُقِيمَ حَدًّا عَلَى أَحَدٍ فَيَمُوتَ، فَأَجِدَ فِي نَفْسِي، إِلَّا صَاحِبَ الخَمْرِ، فَإِنَّهُ لَوْ مَاتَ وَدَيْتُهُ، وَذَلِكَ أَنَّ رَسُولَ اللَّهِ صَلَّى اللهُ عَلَيْهِ وَسَلَّمَ لَمْ يَسُنَّهُ»</w:t>
      </w:r>
      <w:r w:rsidRPr="00AC0E49">
        <w:rPr>
          <w:rFonts w:hint="cs"/>
          <w:rtl/>
        </w:rPr>
        <w:t xml:space="preserve"> [رواه البخاری: 6778].</w:t>
      </w:r>
    </w:p>
    <w:p w:rsidR="001E3EFC" w:rsidRDefault="001E3EFC" w:rsidP="00F06E7C">
      <w:pPr>
        <w:pStyle w:val="0-"/>
        <w:rPr>
          <w:rtl/>
          <w:lang w:bidi="fa-IR"/>
        </w:rPr>
      </w:pPr>
      <w:r>
        <w:rPr>
          <w:rFonts w:hint="cs"/>
          <w:rtl/>
          <w:lang w:bidi="fa-IR"/>
        </w:rPr>
        <w:t>2160- از علی بن ابی طالب</w:t>
      </w:r>
      <w:r>
        <w:rPr>
          <w:rFonts w:cs="CTraditional Arabic" w:hint="cs"/>
          <w:rtl/>
          <w:lang w:bidi="fa-IR"/>
        </w:rPr>
        <w:t>س</w:t>
      </w:r>
      <w:r>
        <w:rPr>
          <w:rFonts w:hint="cs"/>
          <w:rtl/>
          <w:lang w:bidi="fa-IR"/>
        </w:rPr>
        <w:t xml:space="preserve"> روایت است که گفت: اگر حد</w:t>
      </w:r>
      <w:r w:rsidR="00DA7F66">
        <w:rPr>
          <w:rFonts w:hint="cs"/>
          <w:rtl/>
          <w:lang w:bidi="fa-IR"/>
        </w:rPr>
        <w:t xml:space="preserve"> را بر کسی جاری سازم و آن شخص به سبب اجرای آن حد، بمیرد، به دلم چیزی نمی‌رسد، </w:t>
      </w:r>
      <w:r w:rsidR="00A00585">
        <w:rPr>
          <w:rFonts w:hint="cs"/>
          <w:rtl/>
          <w:lang w:bidi="fa-IR"/>
        </w:rPr>
        <w:t>مگر شراب خوار، که اگر به سبب حد</w:t>
      </w:r>
      <w:r w:rsidR="00DA7F66">
        <w:rPr>
          <w:rFonts w:hint="cs"/>
          <w:rtl/>
          <w:lang w:bidi="fa-IR"/>
        </w:rPr>
        <w:t xml:space="preserve"> بمیرد، دیتش را می‌پردازم، زیرا پیامبر خدا </w:t>
      </w:r>
      <w:r w:rsidR="00DA7F66">
        <w:rPr>
          <w:rFonts w:cs="CTraditional Arabic" w:hint="cs"/>
          <w:rtl/>
          <w:lang w:bidi="fa-IR"/>
        </w:rPr>
        <w:t>ج</w:t>
      </w:r>
      <w:r w:rsidR="00DA7F66">
        <w:rPr>
          <w:rFonts w:hint="cs"/>
          <w:rtl/>
          <w:lang w:bidi="fa-IR"/>
        </w:rPr>
        <w:t xml:space="preserve"> حدش را تعیین نکردند</w:t>
      </w:r>
      <w:r w:rsidR="00DA7F66" w:rsidRPr="00DA7F66">
        <w:rPr>
          <w:rFonts w:ascii="IRLotus" w:hAnsi="IRLotus" w:cs="IRLotus"/>
          <w:vertAlign w:val="superscript"/>
          <w:rtl/>
          <w:lang w:bidi="fa-IR"/>
        </w:rPr>
        <w:t>(</w:t>
      </w:r>
      <w:r w:rsidR="00DA7F66" w:rsidRPr="00DA7F66">
        <w:rPr>
          <w:rStyle w:val="FootnoteReference"/>
          <w:rFonts w:ascii="IRLotus" w:eastAsia="SimSun" w:hAnsi="IRLotus" w:cs="IRLotus"/>
          <w:rtl/>
          <w:lang w:bidi="fa-IR"/>
        </w:rPr>
        <w:footnoteReference w:id="307"/>
      </w:r>
      <w:r w:rsidR="00DA7F66" w:rsidRPr="00DA7F66">
        <w:rPr>
          <w:rFonts w:ascii="IRLotus" w:hAnsi="IRLotus" w:cs="IRLotus"/>
          <w:vertAlign w:val="superscript"/>
          <w:rtl/>
          <w:lang w:bidi="fa-IR"/>
        </w:rPr>
        <w:t>)</w:t>
      </w:r>
      <w:r w:rsidR="00DA7F66">
        <w:rPr>
          <w:rFonts w:hint="cs"/>
          <w:rtl/>
          <w:lang w:bidi="fa-IR"/>
        </w:rPr>
        <w:t>.</w:t>
      </w:r>
    </w:p>
    <w:p w:rsidR="00853A70" w:rsidRDefault="00853A70" w:rsidP="00F4026E">
      <w:pPr>
        <w:pStyle w:val="5-"/>
        <w:rPr>
          <w:rtl/>
          <w:lang w:bidi="fa-IR"/>
        </w:rPr>
      </w:pPr>
      <w:r>
        <w:rPr>
          <w:rFonts w:hint="cs"/>
          <w:rtl/>
          <w:lang w:bidi="fa-IR"/>
        </w:rPr>
        <w:t>2161</w:t>
      </w:r>
      <w:r w:rsidRPr="00F4026E">
        <w:rPr>
          <w:rFonts w:hint="cs"/>
          <w:rtl/>
        </w:rPr>
        <w:t xml:space="preserve">- </w:t>
      </w:r>
      <w:r w:rsidR="00F4026E" w:rsidRPr="00F4026E">
        <w:rPr>
          <w:rtl/>
        </w:rPr>
        <w:t xml:space="preserve">عَنْ عُمَرَ بْنِ الخَطَّابِ </w:t>
      </w:r>
      <w:r w:rsidR="00F4026E" w:rsidRPr="00AC0E49">
        <w:rPr>
          <w:rtl/>
        </w:rPr>
        <w:t>رَضِيَ اللَّهُ عَنْهُ</w:t>
      </w:r>
      <w:r w:rsidR="00F4026E" w:rsidRPr="00F4026E">
        <w:rPr>
          <w:rtl/>
        </w:rPr>
        <w:t>، أَنَّ رَجُلًا عَلَى عَهْدِ النَّبِيِّ صَلَّى اللهُ عَلَيْهِ وَسَلَّمَ كَانَ اسْمُهُ عَبْدَ اللَّهِ، وَكَانَ يُلَقَّبُ حِمَارًا، وَكَانَ يُضْحِكُ رَسُولَ اللَّهِ صَلَّى اللهُ عَلَيْهِ وَسَلَّمَ، وَكَانَ النَّبِيُّ صَلَّى اللهُ عَلَيْهِ وَسَلَّمَ قَدْ جَلَدَهُ فِي الشَّرَابِ، فَأُتِيَ بِهِ يَوْمًا فَأَمَرَ بِهِ فَجُلِدَ، فَقَالَ رَجُلٌ مِنَ القَوْمِ: اللَّهُمَّ العَنْهُ، مَا أَكْثَرَ مَا يُؤْتَى بِهِ؟ فَقَالَ النَّبِيُّ صَلَّى اللهُ عَلَيْهِ وَسَلَّمَ: «لاَ تَلْعَنُوهُ، فَوَاللَّهِ مَا عَلِمْتُ إِنَّهُ يُحِبُّ اللَّهَ وَرَسُولَهُ»</w:t>
      </w:r>
      <w:r w:rsidRPr="00F4026E">
        <w:rPr>
          <w:rFonts w:hint="cs"/>
          <w:rtl/>
        </w:rPr>
        <w:t xml:space="preserve"> [رواه البخاری: 6780].</w:t>
      </w:r>
    </w:p>
    <w:p w:rsidR="00853A70" w:rsidRDefault="00853A70" w:rsidP="00F06E7C">
      <w:pPr>
        <w:pStyle w:val="0-"/>
        <w:rPr>
          <w:rtl/>
          <w:lang w:bidi="fa-IR"/>
        </w:rPr>
      </w:pPr>
      <w:r>
        <w:rPr>
          <w:rFonts w:hint="cs"/>
          <w:rtl/>
          <w:lang w:bidi="fa-IR"/>
        </w:rPr>
        <w:t>2161- عمر بن خطاب</w:t>
      </w:r>
      <w:r>
        <w:rPr>
          <w:rFonts w:cs="CTraditional Arabic" w:hint="cs"/>
          <w:rtl/>
          <w:lang w:bidi="fa-IR"/>
        </w:rPr>
        <w:t>س</w:t>
      </w:r>
      <w:r>
        <w:rPr>
          <w:rFonts w:hint="cs"/>
          <w:rtl/>
          <w:lang w:bidi="fa-IR"/>
        </w:rPr>
        <w:t xml:space="preserve"> می‌گوید: شخصی در زمان پیامبر خدا </w:t>
      </w:r>
      <w:r>
        <w:rPr>
          <w:rFonts w:cs="CTraditional Arabic" w:hint="cs"/>
          <w:rtl/>
          <w:lang w:bidi="fa-IR"/>
        </w:rPr>
        <w:t>ج</w:t>
      </w:r>
      <w:r>
        <w:rPr>
          <w:rFonts w:hint="cs"/>
          <w:rtl/>
          <w:lang w:bidi="fa-IR"/>
        </w:rPr>
        <w:t xml:space="preserve"> نامش عبدالله و ملقب به (حمار</w:t>
      </w:r>
      <w:r w:rsidR="0024231E">
        <w:rPr>
          <w:rFonts w:hint="cs"/>
          <w:rtl/>
          <w:lang w:bidi="fa-IR"/>
        </w:rPr>
        <w:t>)</w:t>
      </w:r>
      <w:r w:rsidR="005305AA">
        <w:rPr>
          <w:rFonts w:hint="cs"/>
          <w:rtl/>
          <w:lang w:bidi="fa-IR"/>
        </w:rPr>
        <w:t xml:space="preserve"> بود، این شخص پیامبر خدا </w:t>
      </w:r>
      <w:r w:rsidR="005305AA">
        <w:rPr>
          <w:rFonts w:cs="CTraditional Arabic" w:hint="cs"/>
          <w:rtl/>
          <w:lang w:bidi="fa-IR"/>
        </w:rPr>
        <w:t>ج</w:t>
      </w:r>
      <w:r w:rsidR="005305AA">
        <w:rPr>
          <w:rFonts w:hint="cs"/>
          <w:rtl/>
          <w:lang w:bidi="fa-IR"/>
        </w:rPr>
        <w:t xml:space="preserve"> </w:t>
      </w:r>
      <w:r w:rsidR="003B1FC9">
        <w:rPr>
          <w:rFonts w:hint="cs"/>
          <w:rtl/>
          <w:lang w:bidi="fa-IR"/>
        </w:rPr>
        <w:t>را می‌خندانید</w:t>
      </w:r>
      <w:r w:rsidR="003B1FC9" w:rsidRPr="003B1FC9">
        <w:rPr>
          <w:rFonts w:ascii="IRLotus" w:hAnsi="IRLotus" w:cs="IRLotus"/>
          <w:vertAlign w:val="superscript"/>
          <w:rtl/>
          <w:lang w:bidi="fa-IR"/>
        </w:rPr>
        <w:t>(</w:t>
      </w:r>
      <w:r w:rsidR="003B1FC9" w:rsidRPr="003B1FC9">
        <w:rPr>
          <w:rStyle w:val="FootnoteReference"/>
          <w:rFonts w:ascii="IRLotus" w:eastAsia="SimSun" w:hAnsi="IRLotus" w:cs="IRLotus"/>
          <w:rtl/>
          <w:lang w:bidi="fa-IR"/>
        </w:rPr>
        <w:footnoteReference w:id="308"/>
      </w:r>
      <w:r w:rsidR="003B1FC9" w:rsidRPr="003B1FC9">
        <w:rPr>
          <w:rFonts w:ascii="IRLotus" w:hAnsi="IRLotus" w:cs="IRLotus"/>
          <w:vertAlign w:val="superscript"/>
          <w:rtl/>
          <w:lang w:bidi="fa-IR"/>
        </w:rPr>
        <w:t>)</w:t>
      </w:r>
      <w:r w:rsidR="003B1FC9">
        <w:rPr>
          <w:rFonts w:hint="cs"/>
          <w:rtl/>
          <w:lang w:bidi="fa-IR"/>
        </w:rPr>
        <w:t xml:space="preserve">، و پیامبر خدا </w:t>
      </w:r>
      <w:r w:rsidR="003B1FC9">
        <w:rPr>
          <w:rFonts w:cs="CTraditional Arabic" w:hint="cs"/>
          <w:rtl/>
          <w:lang w:bidi="fa-IR"/>
        </w:rPr>
        <w:t>ج</w:t>
      </w:r>
      <w:r w:rsidR="003B1FC9">
        <w:rPr>
          <w:rFonts w:hint="cs"/>
          <w:rtl/>
          <w:lang w:bidi="fa-IR"/>
        </w:rPr>
        <w:t xml:space="preserve"> نسبت به شراب خواری‌اش او را شلاق می‌زدند.</w:t>
      </w:r>
    </w:p>
    <w:p w:rsidR="003B1FC9" w:rsidRDefault="003B1FC9" w:rsidP="00F06E7C">
      <w:pPr>
        <w:pStyle w:val="0-"/>
        <w:rPr>
          <w:rtl/>
          <w:lang w:bidi="fa-IR"/>
        </w:rPr>
      </w:pPr>
      <w:r>
        <w:rPr>
          <w:rFonts w:hint="cs"/>
          <w:rtl/>
          <w:lang w:bidi="fa-IR"/>
        </w:rPr>
        <w:t>روزی او را آورده و شلاق زدند، کسی از مردمانی که آنجا نشسته بود گفت: خدا او را لعنت کند، این چند بار است که آورده می‌شود.</w:t>
      </w:r>
    </w:p>
    <w:p w:rsidR="003B1FC9" w:rsidRDefault="003B1FC9" w:rsidP="00F06E7C">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«او را لعنت نکنید، به خداوند سوگند است تا جایی که من می‌دانم، این شخص خدا و رسولش را دوست دارد»</w:t>
      </w:r>
      <w:r w:rsidRPr="003B1FC9">
        <w:rPr>
          <w:rFonts w:ascii="IRLotus" w:hAnsi="IRLotus" w:cs="IRLotus"/>
          <w:vertAlign w:val="superscript"/>
          <w:rtl/>
          <w:lang w:bidi="fa-IR"/>
        </w:rPr>
        <w:t>(</w:t>
      </w:r>
      <w:r w:rsidRPr="003B1FC9">
        <w:rPr>
          <w:rStyle w:val="FootnoteReference"/>
          <w:rFonts w:ascii="IRLotus" w:eastAsia="SimSun" w:hAnsi="IRLotus" w:cs="IRLotus"/>
          <w:rtl/>
          <w:lang w:bidi="fa-IR"/>
        </w:rPr>
        <w:footnoteReference w:id="309"/>
      </w:r>
      <w:r w:rsidRPr="003B1FC9">
        <w:rPr>
          <w:rFonts w:ascii="IRLotus" w:hAnsi="IRLotus" w:cs="IRLotus"/>
          <w:vertAlign w:val="superscript"/>
          <w:rtl/>
          <w:lang w:bidi="fa-IR"/>
        </w:rPr>
        <w:t>)</w:t>
      </w:r>
      <w:r>
        <w:rPr>
          <w:rFonts w:hint="cs"/>
          <w:rtl/>
          <w:lang w:bidi="fa-IR"/>
        </w:rPr>
        <w:t>.</w:t>
      </w:r>
    </w:p>
    <w:p w:rsidR="001544AC" w:rsidRDefault="0040517E" w:rsidP="00FD1473">
      <w:pPr>
        <w:pStyle w:val="2-0"/>
        <w:rPr>
          <w:rtl/>
        </w:rPr>
      </w:pPr>
      <w:r w:rsidRPr="009A49E2">
        <w:rPr>
          <w:rFonts w:hint="cs"/>
          <w:rtl/>
          <w:lang w:bidi="ar-SA"/>
        </w:rPr>
        <w:t>2</w:t>
      </w:r>
      <w:r>
        <w:rPr>
          <w:rFonts w:hint="cs"/>
          <w:rtl/>
        </w:rPr>
        <w:t>- باب: ل</w:t>
      </w:r>
      <w:r w:rsidR="001544AC">
        <w:rPr>
          <w:rFonts w:hint="cs"/>
          <w:rtl/>
        </w:rPr>
        <w:t>عن السَّارِقِ</w:t>
      </w:r>
    </w:p>
    <w:p w:rsidR="001544AC" w:rsidRDefault="001544AC" w:rsidP="00FD1473">
      <w:pPr>
        <w:pStyle w:val="4-"/>
        <w:rPr>
          <w:rtl/>
          <w:lang w:bidi="fa-IR"/>
        </w:rPr>
      </w:pPr>
      <w:bookmarkStart w:id="283" w:name="_Toc434313037"/>
      <w:r>
        <w:rPr>
          <w:rFonts w:hint="cs"/>
          <w:rtl/>
          <w:lang w:bidi="fa-IR"/>
        </w:rPr>
        <w:t>باب [2]: لعنت کردن دزد</w:t>
      </w:r>
      <w:bookmarkEnd w:id="283"/>
    </w:p>
    <w:p w:rsidR="001544AC" w:rsidRDefault="001544AC" w:rsidP="009E183E">
      <w:pPr>
        <w:pStyle w:val="5-"/>
        <w:rPr>
          <w:rtl/>
          <w:lang w:bidi="fa-IR"/>
        </w:rPr>
      </w:pPr>
      <w:r>
        <w:rPr>
          <w:rFonts w:hint="cs"/>
          <w:rtl/>
          <w:lang w:bidi="fa-IR"/>
        </w:rPr>
        <w:t>2162</w:t>
      </w:r>
      <w:r w:rsidRPr="009E183E">
        <w:rPr>
          <w:rFonts w:hint="cs"/>
          <w:rtl/>
        </w:rPr>
        <w:t xml:space="preserve">- </w:t>
      </w:r>
      <w:r w:rsidR="009E183E" w:rsidRPr="009E183E">
        <w:rPr>
          <w:rtl/>
        </w:rPr>
        <w:t>عَنْ أَبِي هُرَيْرَةَ</w:t>
      </w:r>
      <w:r w:rsidR="00EF612A" w:rsidRPr="00EF612A">
        <w:rPr>
          <w:rtl/>
        </w:rPr>
        <w:t xml:space="preserve"> </w:t>
      </w:r>
      <w:r w:rsidR="00EF612A" w:rsidRPr="00AC0E49">
        <w:rPr>
          <w:rtl/>
        </w:rPr>
        <w:t>رَضِيَ اللَّهُ عَنْهُ</w:t>
      </w:r>
      <w:r w:rsidR="009E183E" w:rsidRPr="009E183E">
        <w:rPr>
          <w:rtl/>
        </w:rPr>
        <w:t>، عَنِ النَّبِيِّ صَلَّى اللهُ عَلَيْهِ وَسَلَّمَ، قَالَ: «لَعَنَ اللَّهُ السَّارِقَ، يَسْرِقُ البَيْضَةَ فَتُقْطَعُ يَدُهُ، وَيَسْرِقُ الحَبْلَ فَتُقْطَعُ يَدُهُ»</w:t>
      </w:r>
      <w:r w:rsidRPr="009E183E">
        <w:rPr>
          <w:rFonts w:hint="cs"/>
          <w:rtl/>
        </w:rPr>
        <w:t xml:space="preserve"> [رواه البخاری: 6783].</w:t>
      </w:r>
    </w:p>
    <w:p w:rsidR="001544AC" w:rsidRDefault="001544AC" w:rsidP="00F06E7C">
      <w:pPr>
        <w:pStyle w:val="0-"/>
        <w:rPr>
          <w:rtl/>
          <w:lang w:bidi="fa-IR"/>
        </w:rPr>
      </w:pPr>
      <w:r>
        <w:rPr>
          <w:rFonts w:hint="cs"/>
          <w:rtl/>
          <w:lang w:bidi="fa-IR"/>
        </w:rPr>
        <w:t>2162-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194027">
        <w:rPr>
          <w:rFonts w:hint="cs"/>
          <w:rtl/>
          <w:lang w:bidi="fa-IR"/>
        </w:rPr>
        <w:t xml:space="preserve"> فرمودند: «خدا دزد را لعنت کند، تخم مرغی را می‌دزدد، و سبب بریدن دستش می‌شود، و ریسمانی را می‌دزدد، و سبب بریدن دستش می‌شود»</w:t>
      </w:r>
      <w:r w:rsidR="00194027" w:rsidRPr="00194027">
        <w:rPr>
          <w:rFonts w:ascii="IRLotus" w:hAnsi="IRLotus" w:cs="IRLotus"/>
          <w:vertAlign w:val="superscript"/>
          <w:rtl/>
          <w:lang w:bidi="fa-IR"/>
        </w:rPr>
        <w:t>(</w:t>
      </w:r>
      <w:r w:rsidR="00194027" w:rsidRPr="00194027">
        <w:rPr>
          <w:rStyle w:val="FootnoteReference"/>
          <w:rFonts w:ascii="IRLotus" w:eastAsia="SimSun" w:hAnsi="IRLotus" w:cs="IRLotus"/>
          <w:rtl/>
          <w:lang w:bidi="fa-IR"/>
        </w:rPr>
        <w:footnoteReference w:id="310"/>
      </w:r>
      <w:r w:rsidR="00194027" w:rsidRPr="00194027">
        <w:rPr>
          <w:rFonts w:ascii="IRLotus" w:hAnsi="IRLotus" w:cs="IRLotus"/>
          <w:vertAlign w:val="superscript"/>
          <w:rtl/>
          <w:lang w:bidi="fa-IR"/>
        </w:rPr>
        <w:t>)</w:t>
      </w:r>
      <w:r w:rsidR="00194027">
        <w:rPr>
          <w:rFonts w:hint="cs"/>
          <w:rtl/>
          <w:lang w:bidi="fa-IR"/>
        </w:rPr>
        <w:t>.</w:t>
      </w:r>
    </w:p>
    <w:p w:rsidR="000B7F43" w:rsidRDefault="000B7F43" w:rsidP="00AB67EC">
      <w:pPr>
        <w:pStyle w:val="2-0"/>
        <w:rPr>
          <w:rtl/>
        </w:rPr>
      </w:pPr>
      <w:r w:rsidRPr="009A49E2">
        <w:rPr>
          <w:rFonts w:hint="cs"/>
          <w:rtl/>
          <w:lang w:bidi="ar-SA"/>
        </w:rPr>
        <w:t>3</w:t>
      </w:r>
      <w:r>
        <w:rPr>
          <w:rFonts w:hint="cs"/>
          <w:rtl/>
        </w:rPr>
        <w:t>- باب: قَطْعُ اليَدِ وفِي كَمْ</w:t>
      </w:r>
    </w:p>
    <w:p w:rsidR="000B7F43" w:rsidRDefault="000B7F43" w:rsidP="00AB67EC">
      <w:pPr>
        <w:pStyle w:val="4-"/>
        <w:rPr>
          <w:rtl/>
          <w:lang w:bidi="fa-IR"/>
        </w:rPr>
      </w:pPr>
      <w:bookmarkStart w:id="284" w:name="_Toc434313038"/>
      <w:r>
        <w:rPr>
          <w:rFonts w:hint="cs"/>
          <w:rtl/>
          <w:lang w:bidi="fa-IR"/>
        </w:rPr>
        <w:t>باب [3]: دست دزد به دزدیدن چه قدر مال قطع می‌شود؟</w:t>
      </w:r>
      <w:bookmarkEnd w:id="284"/>
    </w:p>
    <w:p w:rsidR="000B7F43" w:rsidRDefault="000B7F43" w:rsidP="00AB67EC">
      <w:pPr>
        <w:pStyle w:val="5-"/>
        <w:rPr>
          <w:rtl/>
          <w:lang w:bidi="fa-IR"/>
        </w:rPr>
      </w:pPr>
      <w:r>
        <w:rPr>
          <w:rFonts w:hint="cs"/>
          <w:rtl/>
          <w:lang w:bidi="fa-IR"/>
        </w:rPr>
        <w:t>2163</w:t>
      </w:r>
      <w:r w:rsidRPr="00AB67EC">
        <w:rPr>
          <w:rFonts w:hint="cs"/>
          <w:rtl/>
        </w:rPr>
        <w:t xml:space="preserve">- </w:t>
      </w:r>
      <w:r w:rsidR="00AB67EC" w:rsidRPr="00AB67EC">
        <w:rPr>
          <w:rtl/>
        </w:rPr>
        <w:t>عَنْ عَائِشَةَ</w:t>
      </w:r>
      <w:r w:rsidR="00AB67EC">
        <w:rPr>
          <w:rFonts w:hint="cs"/>
          <w:rtl/>
        </w:rPr>
        <w:t xml:space="preserve"> </w:t>
      </w:r>
      <w:r w:rsidR="00AB67EC" w:rsidRPr="00AC0E49">
        <w:rPr>
          <w:rtl/>
        </w:rPr>
        <w:t>رَضِيَ اللَّهُ عَنْه</w:t>
      </w:r>
      <w:r w:rsidR="00AB67EC">
        <w:rPr>
          <w:rFonts w:hint="cs"/>
          <w:rtl/>
        </w:rPr>
        <w:t>َا</w:t>
      </w:r>
      <w:r w:rsidR="00AB67EC" w:rsidRPr="00AB67EC">
        <w:rPr>
          <w:rtl/>
        </w:rPr>
        <w:t>، قَالَ النَّبِيُّ صَلَّى اللهُ عَلَيْهِ وَسَلَّمَ: «تُقْطَعُ اليَدُ فِي رُبُعِ دِينَارٍ فَصَاعِدًا»</w:t>
      </w:r>
      <w:r w:rsidRPr="00AB67EC">
        <w:rPr>
          <w:rFonts w:hint="cs"/>
          <w:rtl/>
        </w:rPr>
        <w:t xml:space="preserve"> خرواه البخاری: 6789].</w:t>
      </w:r>
    </w:p>
    <w:p w:rsidR="000B7F43" w:rsidRDefault="000B7F43" w:rsidP="00F06E7C">
      <w:pPr>
        <w:pStyle w:val="0-"/>
        <w:rPr>
          <w:rtl/>
          <w:lang w:bidi="fa-IR"/>
        </w:rPr>
      </w:pPr>
      <w:r>
        <w:rPr>
          <w:rFonts w:hint="cs"/>
          <w:rtl/>
          <w:lang w:bidi="fa-IR"/>
        </w:rPr>
        <w:t>2163- از عائشه</w:t>
      </w:r>
      <w:r>
        <w:rPr>
          <w:rFonts w:cs="CTraditional Arabic" w:hint="cs"/>
          <w:rtl/>
          <w:lang w:bidi="fa-IR"/>
        </w:rPr>
        <w:t>ل</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«دست به [دزدیدن] چهارم حصۀ دینار و به بیشتر از آن، قطع می‌شود».</w:t>
      </w:r>
    </w:p>
    <w:p w:rsidR="007C18CA" w:rsidRDefault="007C18CA" w:rsidP="006343F8">
      <w:pPr>
        <w:pStyle w:val="5-"/>
        <w:rPr>
          <w:rtl/>
          <w:lang w:bidi="fa-IR"/>
        </w:rPr>
      </w:pPr>
      <w:r>
        <w:rPr>
          <w:rFonts w:hint="cs"/>
          <w:rtl/>
          <w:lang w:bidi="fa-IR"/>
        </w:rPr>
        <w:t>2164</w:t>
      </w:r>
      <w:r w:rsidRPr="006343F8">
        <w:rPr>
          <w:rFonts w:hint="cs"/>
          <w:rtl/>
        </w:rPr>
        <w:t>-</w:t>
      </w:r>
      <w:r w:rsidR="006343F8">
        <w:rPr>
          <w:rFonts w:hint="cs"/>
          <w:rtl/>
        </w:rPr>
        <w:t xml:space="preserve"> وَعَنْهَا </w:t>
      </w:r>
      <w:r w:rsidR="006343F8" w:rsidRPr="00AC0E49">
        <w:rPr>
          <w:rtl/>
        </w:rPr>
        <w:t>رَضِيَ اللَّهُ عَنْه</w:t>
      </w:r>
      <w:r w:rsidR="006343F8">
        <w:rPr>
          <w:rFonts w:hint="cs"/>
          <w:rtl/>
        </w:rPr>
        <w:t>َا:</w:t>
      </w:r>
      <w:r w:rsidRPr="006343F8">
        <w:rPr>
          <w:rFonts w:hint="cs"/>
          <w:rtl/>
        </w:rPr>
        <w:t xml:space="preserve"> </w:t>
      </w:r>
      <w:r w:rsidR="006343F8" w:rsidRPr="006343F8">
        <w:rPr>
          <w:rtl/>
        </w:rPr>
        <w:t>«أَنَّ يَدَ السَّارِقِ لَمْ تُقْطَعْ عَلَى عَهْدِ النَّبِيِّ صَلَّى اللهُ عَلَيْهِ وَسَلَّمَ إِلَّا فِي ثَمَنِ مِجَنٍّ حَجَفَةٍ أَوْ تُرْسٍ»</w:t>
      </w:r>
      <w:r w:rsidRPr="006343F8">
        <w:rPr>
          <w:rFonts w:hint="cs"/>
          <w:rtl/>
        </w:rPr>
        <w:t xml:space="preserve"> [رواه البخاری: 6792].</w:t>
      </w:r>
    </w:p>
    <w:p w:rsidR="007C18CA" w:rsidRDefault="007C18CA" w:rsidP="00F06E7C">
      <w:pPr>
        <w:pStyle w:val="0-"/>
        <w:rPr>
          <w:rtl/>
          <w:lang w:bidi="fa-IR"/>
        </w:rPr>
      </w:pPr>
      <w:r>
        <w:rPr>
          <w:rFonts w:hint="cs"/>
          <w:rtl/>
          <w:lang w:bidi="fa-IR"/>
        </w:rPr>
        <w:t>2164- و از عائشه</w:t>
      </w:r>
      <w:r>
        <w:rPr>
          <w:rFonts w:cs="CTraditional Arabic" w:hint="cs"/>
          <w:rtl/>
          <w:lang w:bidi="fa-IR"/>
        </w:rPr>
        <w:t>ل</w:t>
      </w:r>
      <w:r>
        <w:rPr>
          <w:rFonts w:hint="cs"/>
          <w:rtl/>
          <w:lang w:bidi="fa-IR"/>
        </w:rPr>
        <w:t xml:space="preserve"> روایت است که گفت: در زمان پیامبر خدا </w:t>
      </w:r>
      <w:r>
        <w:rPr>
          <w:rFonts w:cs="CTraditional Arabic" w:hint="cs"/>
          <w:rtl/>
          <w:lang w:bidi="fa-IR"/>
        </w:rPr>
        <w:t>ج</w:t>
      </w:r>
      <w:r>
        <w:rPr>
          <w:rFonts w:hint="cs"/>
          <w:rtl/>
          <w:lang w:bidi="fa-IR"/>
        </w:rPr>
        <w:t xml:space="preserve"> دست دزد، جز در مقابل چیز</w:t>
      </w:r>
      <w:r w:rsidR="00F06DC2">
        <w:rPr>
          <w:rFonts w:hint="cs"/>
          <w:rtl/>
          <w:lang w:bidi="fa-IR"/>
        </w:rPr>
        <w:t>ی که به اندازۀ یک (سپر) قیمت می‌</w:t>
      </w:r>
      <w:r>
        <w:rPr>
          <w:rFonts w:hint="cs"/>
          <w:rtl/>
          <w:lang w:bidi="fa-IR"/>
        </w:rPr>
        <w:t>داشت، قطع نمی‌گردید، خواه این سپر از چوب می‌بود و خواه از جلد.</w:t>
      </w:r>
    </w:p>
    <w:p w:rsidR="00036F3C" w:rsidRDefault="00036F3C" w:rsidP="008854B9">
      <w:pPr>
        <w:pStyle w:val="5-"/>
        <w:rPr>
          <w:rtl/>
          <w:lang w:bidi="fa-IR"/>
        </w:rPr>
      </w:pPr>
      <w:r>
        <w:rPr>
          <w:rFonts w:hint="cs"/>
          <w:rtl/>
          <w:lang w:bidi="fa-IR"/>
        </w:rPr>
        <w:t>2165</w:t>
      </w:r>
      <w:r w:rsidRPr="00E4596E">
        <w:rPr>
          <w:rFonts w:hint="cs"/>
          <w:rtl/>
        </w:rPr>
        <w:t xml:space="preserve">- </w:t>
      </w:r>
      <w:r w:rsidR="00E4596E">
        <w:rPr>
          <w:rtl/>
        </w:rPr>
        <w:t>عَن</w:t>
      </w:r>
      <w:r w:rsidR="00E4596E">
        <w:rPr>
          <w:rFonts w:hint="cs"/>
          <w:rtl/>
        </w:rPr>
        <w:t>ْ عَبْدِ الله</w:t>
      </w:r>
      <w:r w:rsidR="00E4596E">
        <w:rPr>
          <w:rtl/>
        </w:rPr>
        <w:t xml:space="preserve"> </w:t>
      </w:r>
      <w:r w:rsidR="00E4596E" w:rsidRPr="00E4596E">
        <w:rPr>
          <w:rtl/>
        </w:rPr>
        <w:t>بْنِ عُمَرَ</w:t>
      </w:r>
      <w:r w:rsidR="00E4596E">
        <w:rPr>
          <w:rFonts w:hint="cs"/>
          <w:rtl/>
        </w:rPr>
        <w:t xml:space="preserve"> </w:t>
      </w:r>
      <w:r w:rsidR="00E4596E" w:rsidRPr="00AC0E49">
        <w:rPr>
          <w:rtl/>
        </w:rPr>
        <w:t>رَضِيَ اللَّهُ عَنْه</w:t>
      </w:r>
      <w:r w:rsidR="00E4596E">
        <w:rPr>
          <w:rFonts w:hint="cs"/>
          <w:rtl/>
        </w:rPr>
        <w:t>ُمَا:</w:t>
      </w:r>
      <w:r w:rsidR="00E4596E" w:rsidRPr="00E4596E">
        <w:rPr>
          <w:rtl/>
        </w:rPr>
        <w:t xml:space="preserve"> «</w:t>
      </w:r>
      <w:r w:rsidR="008854B9">
        <w:rPr>
          <w:rFonts w:hint="cs"/>
          <w:rtl/>
        </w:rPr>
        <w:t xml:space="preserve">أَنَّ </w:t>
      </w:r>
      <w:r w:rsidR="00E4596E" w:rsidRPr="00E4596E">
        <w:rPr>
          <w:rtl/>
        </w:rPr>
        <w:t>النَّبِيُّ صَلَّى اللهُ عَلَيْهِ وَسَلَّمَ</w:t>
      </w:r>
      <w:r w:rsidR="008854B9" w:rsidRPr="008854B9">
        <w:rPr>
          <w:rtl/>
        </w:rPr>
        <w:t xml:space="preserve"> </w:t>
      </w:r>
      <w:r w:rsidR="008854B9" w:rsidRPr="00E4596E">
        <w:rPr>
          <w:rtl/>
        </w:rPr>
        <w:t>قَطَعَ</w:t>
      </w:r>
      <w:r w:rsidR="00E4596E" w:rsidRPr="00E4596E">
        <w:rPr>
          <w:rtl/>
        </w:rPr>
        <w:t xml:space="preserve"> فِي مِجَنٍّ ثَمَنُهُ ثَلاَثَةُ دَرَاهِمَ»</w:t>
      </w:r>
      <w:r w:rsidRPr="00E4596E">
        <w:rPr>
          <w:rFonts w:hint="cs"/>
          <w:rtl/>
        </w:rPr>
        <w:t xml:space="preserve"> </w:t>
      </w:r>
      <w:r w:rsidR="00E4596E" w:rsidRPr="00E4596E">
        <w:rPr>
          <w:rFonts w:hint="cs"/>
          <w:rtl/>
        </w:rPr>
        <w:t>[</w:t>
      </w:r>
      <w:r w:rsidRPr="00E4596E">
        <w:rPr>
          <w:rFonts w:hint="cs"/>
          <w:rtl/>
        </w:rPr>
        <w:t>رواه البخاری: 6796].</w:t>
      </w:r>
    </w:p>
    <w:p w:rsidR="00036F3C" w:rsidRDefault="00036F3C" w:rsidP="003F48F9">
      <w:pPr>
        <w:pStyle w:val="0-"/>
        <w:rPr>
          <w:rtl/>
          <w:lang w:bidi="fa-IR"/>
        </w:rPr>
      </w:pPr>
      <w:r>
        <w:rPr>
          <w:rFonts w:hint="cs"/>
          <w:rtl/>
          <w:lang w:bidi="fa-IR"/>
        </w:rPr>
        <w:t xml:space="preserve">2165- از </w:t>
      </w:r>
      <w:r w:rsidRPr="003F48F9">
        <w:rPr>
          <w:rFonts w:hint="cs"/>
          <w:rtl/>
        </w:rPr>
        <w:t>عبدالله بن</w:t>
      </w:r>
      <w:r w:rsidR="003F48F9">
        <w:rPr>
          <w:rFonts w:hint="cs"/>
          <w:rtl/>
        </w:rPr>
        <w:t xml:space="preserve"> عمر</w:t>
      </w:r>
      <w:r w:rsidR="003F48F9">
        <w:rPr>
          <w:rFonts w:cs="CTraditional Arabic" w:hint="cs"/>
          <w:rtl/>
        </w:rPr>
        <w:t>ب</w:t>
      </w:r>
      <w:r w:rsidR="003F48F9">
        <w:rPr>
          <w:rFonts w:hint="cs"/>
          <w:rtl/>
        </w:rPr>
        <w:t xml:space="preserve"> </w:t>
      </w:r>
      <w:r w:rsidRPr="003F48F9">
        <w:rPr>
          <w:rFonts w:hint="cs"/>
          <w:rtl/>
        </w:rPr>
        <w:t>روایت</w:t>
      </w:r>
      <w:r>
        <w:rPr>
          <w:rFonts w:hint="cs"/>
          <w:rtl/>
          <w:lang w:bidi="fa-IR"/>
        </w:rPr>
        <w:t xml:space="preserve"> است که گفت: </w:t>
      </w:r>
      <w:r w:rsidR="00D8382F">
        <w:rPr>
          <w:rFonts w:hint="cs"/>
          <w:rtl/>
          <w:lang w:bidi="fa-IR"/>
        </w:rPr>
        <w:t xml:space="preserve">پیامبر خدا </w:t>
      </w:r>
      <w:r w:rsidR="00D8382F">
        <w:rPr>
          <w:rFonts w:cs="CTraditional Arabic" w:hint="cs"/>
          <w:rtl/>
          <w:lang w:bidi="fa-IR"/>
        </w:rPr>
        <w:t>ج</w:t>
      </w:r>
      <w:r w:rsidR="00D8382F">
        <w:rPr>
          <w:rFonts w:hint="cs"/>
          <w:rtl/>
          <w:lang w:bidi="fa-IR"/>
        </w:rPr>
        <w:t xml:space="preserve"> دست دزدی را از دزدیدن سپری</w:t>
      </w:r>
      <w:r w:rsidR="0003290D">
        <w:rPr>
          <w:rFonts w:hint="cs"/>
          <w:rtl/>
          <w:lang w:bidi="fa-IR"/>
        </w:rPr>
        <w:t xml:space="preserve"> که قیمتش سه درهم بود، قطع کردند</w:t>
      </w:r>
      <w:r w:rsidR="0003290D" w:rsidRPr="0003290D">
        <w:rPr>
          <w:rFonts w:ascii="IRLotus" w:hAnsi="IRLotus" w:cs="IRLotus"/>
          <w:vertAlign w:val="superscript"/>
          <w:rtl/>
          <w:lang w:bidi="fa-IR"/>
        </w:rPr>
        <w:t>(</w:t>
      </w:r>
      <w:r w:rsidR="0003290D" w:rsidRPr="0003290D">
        <w:rPr>
          <w:rStyle w:val="FootnoteReference"/>
          <w:rFonts w:ascii="IRLotus" w:eastAsia="SimSun" w:hAnsi="IRLotus" w:cs="IRLotus"/>
          <w:rtl/>
          <w:lang w:bidi="fa-IR"/>
        </w:rPr>
        <w:footnoteReference w:id="311"/>
      </w:r>
      <w:r w:rsidR="0003290D" w:rsidRPr="0003290D">
        <w:rPr>
          <w:rFonts w:ascii="IRLotus" w:hAnsi="IRLotus" w:cs="IRLotus"/>
          <w:vertAlign w:val="superscript"/>
          <w:rtl/>
          <w:lang w:bidi="fa-IR"/>
        </w:rPr>
        <w:t>)</w:t>
      </w:r>
      <w:r w:rsidR="008351A7">
        <w:rPr>
          <w:rFonts w:hint="cs"/>
          <w:rtl/>
          <w:lang w:bidi="fa-IR"/>
        </w:rPr>
        <w:t>.</w:t>
      </w:r>
    </w:p>
    <w:p w:rsidR="00DF6C8B" w:rsidRDefault="00DF6C8B" w:rsidP="008351A7">
      <w:pPr>
        <w:pStyle w:val="0-"/>
        <w:rPr>
          <w:rtl/>
          <w:lang w:bidi="fa-IR"/>
        </w:rPr>
        <w:sectPr w:rsidR="00DF6C8B" w:rsidSect="005E1266">
          <w:headerReference w:type="default" r:id="rId36"/>
          <w:footnotePr>
            <w:numRestart w:val="eachPage"/>
          </w:footnotePr>
          <w:type w:val="oddPage"/>
          <w:pgSz w:w="9356" w:h="13608" w:code="9"/>
          <w:pgMar w:top="567" w:right="1134" w:bottom="851" w:left="1134" w:header="454" w:footer="0" w:gutter="0"/>
          <w:cols w:space="708"/>
          <w:titlePg/>
          <w:bidi/>
          <w:rtlGutter/>
          <w:docGrid w:linePitch="360"/>
        </w:sectPr>
      </w:pPr>
    </w:p>
    <w:p w:rsidR="00DF6C8B" w:rsidRDefault="00DF6C8B" w:rsidP="00DF6C8B">
      <w:pPr>
        <w:pStyle w:val="1-"/>
        <w:rPr>
          <w:rtl/>
        </w:rPr>
      </w:pPr>
      <w:r w:rsidRPr="009A49E2">
        <w:rPr>
          <w:rFonts w:hint="cs"/>
          <w:rtl/>
        </w:rPr>
        <w:t>80</w:t>
      </w:r>
      <w:r w:rsidRPr="00DF6C8B">
        <w:rPr>
          <w:rFonts w:hint="cs"/>
          <w:rtl/>
        </w:rPr>
        <w:t xml:space="preserve">- كِتَابُ </w:t>
      </w:r>
      <w:r w:rsidRPr="00DF6C8B">
        <w:rPr>
          <w:rtl/>
        </w:rPr>
        <w:t>المُحَارِبِينَ مِنْ أَهْلِ الكُفْرِ وَالرِّدَةِ</w:t>
      </w:r>
    </w:p>
    <w:p w:rsidR="00DF6C8B" w:rsidRDefault="000727D6" w:rsidP="00184C3D">
      <w:pPr>
        <w:pStyle w:val="2-"/>
        <w:rPr>
          <w:rtl/>
          <w:lang w:bidi="fa-IR"/>
        </w:rPr>
      </w:pPr>
      <w:bookmarkStart w:id="285" w:name="_Toc434313039"/>
      <w:r>
        <w:rPr>
          <w:rFonts w:hint="cs"/>
          <w:rtl/>
          <w:lang w:bidi="fa-IR"/>
        </w:rPr>
        <w:t>کتاب [80]-</w:t>
      </w:r>
      <w:r w:rsidR="00DF6C8B">
        <w:rPr>
          <w:rFonts w:hint="cs"/>
          <w:rtl/>
          <w:lang w:bidi="fa-IR"/>
        </w:rPr>
        <w:t xml:space="preserve"> محاربین از اهل کفر وردت</w:t>
      </w:r>
      <w:bookmarkEnd w:id="285"/>
    </w:p>
    <w:p w:rsidR="00DF6C8B" w:rsidRDefault="00DF6C8B" w:rsidP="002F4C72">
      <w:pPr>
        <w:pStyle w:val="2-0"/>
        <w:rPr>
          <w:rtl/>
        </w:rPr>
      </w:pPr>
      <w:r w:rsidRPr="009A49E2">
        <w:rPr>
          <w:rFonts w:hint="cs"/>
          <w:rtl/>
          <w:lang w:bidi="ar-SA"/>
        </w:rPr>
        <w:t>1</w:t>
      </w:r>
      <w:r w:rsidRPr="00DF6C8B">
        <w:rPr>
          <w:rFonts w:hint="cs"/>
          <w:rtl/>
        </w:rPr>
        <w:t xml:space="preserve">- باب: </w:t>
      </w:r>
      <w:r w:rsidR="0040517E">
        <w:rPr>
          <w:rtl/>
        </w:rPr>
        <w:t>كَم</w:t>
      </w:r>
      <w:r w:rsidR="0040517E">
        <w:rPr>
          <w:rFonts w:hint="cs"/>
          <w:rtl/>
        </w:rPr>
        <w:t>ِ</w:t>
      </w:r>
      <w:r w:rsidRPr="00DF6C8B">
        <w:rPr>
          <w:rtl/>
        </w:rPr>
        <w:t xml:space="preserve"> التَّعْزِيرُ وَالأَدَبُ</w:t>
      </w:r>
    </w:p>
    <w:p w:rsidR="00DF6C8B" w:rsidRDefault="00DF6C8B" w:rsidP="002F4C72">
      <w:pPr>
        <w:pStyle w:val="4-"/>
        <w:rPr>
          <w:rtl/>
          <w:lang w:bidi="fa-IR"/>
        </w:rPr>
      </w:pPr>
      <w:bookmarkStart w:id="286" w:name="_Toc434313040"/>
      <w:r>
        <w:rPr>
          <w:rFonts w:hint="cs"/>
          <w:rtl/>
          <w:lang w:bidi="fa-IR"/>
        </w:rPr>
        <w:t>باب [1]: اندازۀ تعزیر و تادیب</w:t>
      </w:r>
      <w:bookmarkEnd w:id="286"/>
    </w:p>
    <w:p w:rsidR="00DF6C8B" w:rsidRDefault="00DF6C8B" w:rsidP="006E38FA">
      <w:pPr>
        <w:pStyle w:val="5-"/>
        <w:rPr>
          <w:rtl/>
          <w:lang w:bidi="fa-IR"/>
        </w:rPr>
      </w:pPr>
      <w:r>
        <w:rPr>
          <w:rFonts w:hint="cs"/>
          <w:rtl/>
          <w:lang w:bidi="fa-IR"/>
        </w:rPr>
        <w:t>2166</w:t>
      </w:r>
      <w:r w:rsidRPr="00184C3D">
        <w:rPr>
          <w:rFonts w:hint="cs"/>
          <w:rtl/>
        </w:rPr>
        <w:t xml:space="preserve">- </w:t>
      </w:r>
      <w:r w:rsidR="00184C3D" w:rsidRPr="00184C3D">
        <w:rPr>
          <w:rtl/>
        </w:rPr>
        <w:t>عَنْ أَبِي بُرْدة</w:t>
      </w:r>
      <w:r w:rsidR="006E38FA">
        <w:rPr>
          <w:rtl/>
        </w:rPr>
        <w:t>َ رَضِيَ اللَّهُ عَنْهُ، قَالَ:</w:t>
      </w:r>
      <w:r w:rsidR="006E38FA">
        <w:rPr>
          <w:rFonts w:hint="cs"/>
          <w:rtl/>
        </w:rPr>
        <w:t xml:space="preserve"> سَمِعْتُ </w:t>
      </w:r>
      <w:r w:rsidR="00184C3D" w:rsidRPr="00184C3D">
        <w:rPr>
          <w:rtl/>
        </w:rPr>
        <w:t>النَّبِيُّ صَلَّى اللهُ عَلَيْهِ وَسَلَّمَ يَقُولُ: «لاَ يُجْلَدُ فَوْقَ عَشْرِ جَلَدَاتٍ إِلَّا فِي حَدٍّ مِنْ حُدُودِ اللَّهِ»</w:t>
      </w:r>
      <w:r w:rsidRPr="00184C3D">
        <w:rPr>
          <w:rFonts w:hint="cs"/>
          <w:rtl/>
        </w:rPr>
        <w:t xml:space="preserve"> [رواه البخاری: 6848].</w:t>
      </w:r>
    </w:p>
    <w:p w:rsidR="00DF6C8B" w:rsidRDefault="00DF6C8B" w:rsidP="00DF6C8B">
      <w:pPr>
        <w:pStyle w:val="0-"/>
        <w:rPr>
          <w:rtl/>
          <w:lang w:bidi="fa-IR"/>
        </w:rPr>
      </w:pPr>
      <w:r>
        <w:rPr>
          <w:rFonts w:hint="cs"/>
          <w:rtl/>
          <w:lang w:bidi="fa-IR"/>
        </w:rPr>
        <w:t>2166- از ابو بُردۀ انصاری</w:t>
      </w:r>
      <w:r>
        <w:rPr>
          <w:rFonts w:cs="CTraditional Arabic" w:hint="cs"/>
          <w:rtl/>
          <w:lang w:bidi="fa-IR"/>
        </w:rPr>
        <w:t>س</w:t>
      </w:r>
      <w:r w:rsidRPr="00DF6C8B">
        <w:rPr>
          <w:rFonts w:ascii="IRLotus" w:hAnsi="IRLotus" w:cs="IRLotus"/>
          <w:vertAlign w:val="superscript"/>
          <w:rtl/>
          <w:lang w:bidi="fa-IR"/>
        </w:rPr>
        <w:t>(</w:t>
      </w:r>
      <w:r w:rsidRPr="00DF6C8B">
        <w:rPr>
          <w:rStyle w:val="FootnoteReference"/>
          <w:rFonts w:ascii="IRLotus" w:eastAsia="SimSun" w:hAnsi="IRLotus" w:cs="IRLotus"/>
          <w:rtl/>
          <w:lang w:bidi="fa-IR"/>
        </w:rPr>
        <w:footnoteReference w:id="312"/>
      </w:r>
      <w:r w:rsidRPr="00DF6C8B">
        <w:rPr>
          <w:rFonts w:ascii="IRLotus" w:hAnsi="IRLotus" w:cs="IRLotus"/>
          <w:vertAlign w:val="superscript"/>
          <w:rtl/>
          <w:lang w:bidi="fa-IR"/>
        </w:rPr>
        <w:t>)</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را شنیدم که می‌فرمودند: «جز درحدی از حدود الله، بیش از ده شلاق</w:t>
      </w:r>
      <w:r w:rsidR="00F00E02">
        <w:rPr>
          <w:rFonts w:hint="cs"/>
          <w:rtl/>
          <w:lang w:bidi="fa-IR"/>
        </w:rPr>
        <w:t xml:space="preserve"> زده نمی‌شود»</w:t>
      </w:r>
      <w:r w:rsidR="00F00E02" w:rsidRPr="00F00E02">
        <w:rPr>
          <w:rFonts w:ascii="IRLotus" w:hAnsi="IRLotus" w:cs="IRLotus"/>
          <w:vertAlign w:val="superscript"/>
          <w:rtl/>
          <w:lang w:bidi="fa-IR"/>
        </w:rPr>
        <w:t>(</w:t>
      </w:r>
      <w:r w:rsidR="00F00E02" w:rsidRPr="00F00E02">
        <w:rPr>
          <w:rStyle w:val="FootnoteReference"/>
          <w:rFonts w:ascii="IRLotus" w:eastAsia="SimSun" w:hAnsi="IRLotus" w:cs="IRLotus"/>
          <w:rtl/>
          <w:lang w:bidi="fa-IR"/>
        </w:rPr>
        <w:footnoteReference w:id="313"/>
      </w:r>
      <w:r w:rsidR="00F00E02" w:rsidRPr="00F00E02">
        <w:rPr>
          <w:rFonts w:ascii="IRLotus" w:hAnsi="IRLotus" w:cs="IRLotus"/>
          <w:vertAlign w:val="superscript"/>
          <w:rtl/>
          <w:lang w:bidi="fa-IR"/>
        </w:rPr>
        <w:t>)</w:t>
      </w:r>
      <w:r w:rsidR="00F00E02">
        <w:rPr>
          <w:rFonts w:hint="cs"/>
          <w:rtl/>
          <w:lang w:bidi="fa-IR"/>
        </w:rPr>
        <w:t>.</w:t>
      </w:r>
    </w:p>
    <w:p w:rsidR="001A7113" w:rsidRDefault="001A7113" w:rsidP="001A7113">
      <w:pPr>
        <w:pStyle w:val="2-0"/>
        <w:rPr>
          <w:rtl/>
        </w:rPr>
      </w:pPr>
      <w:r w:rsidRPr="009A49E2">
        <w:rPr>
          <w:rFonts w:hint="cs"/>
          <w:rtl/>
          <w:lang w:bidi="ar-SA"/>
        </w:rPr>
        <w:t>2</w:t>
      </w:r>
      <w:r w:rsidRPr="001A7113">
        <w:rPr>
          <w:rFonts w:hint="cs"/>
          <w:rtl/>
        </w:rPr>
        <w:t xml:space="preserve">- باب: </w:t>
      </w:r>
      <w:r w:rsidRPr="001A7113">
        <w:rPr>
          <w:rtl/>
        </w:rPr>
        <w:t>قَذْفِ العَبِيدِ</w:t>
      </w:r>
    </w:p>
    <w:p w:rsidR="001A7113" w:rsidRDefault="001A7113" w:rsidP="0038036B">
      <w:pPr>
        <w:pStyle w:val="4-"/>
        <w:rPr>
          <w:rtl/>
        </w:rPr>
      </w:pPr>
      <w:bookmarkStart w:id="287" w:name="_Toc434313041"/>
      <w:r>
        <w:rPr>
          <w:rFonts w:hint="cs"/>
          <w:rtl/>
        </w:rPr>
        <w:t>باب [2]: قذف بردگان</w:t>
      </w:r>
      <w:bookmarkEnd w:id="287"/>
    </w:p>
    <w:p w:rsidR="001A7113" w:rsidRDefault="001A7113" w:rsidP="0038036B">
      <w:pPr>
        <w:pStyle w:val="5-"/>
        <w:rPr>
          <w:rtl/>
        </w:rPr>
      </w:pPr>
      <w:r>
        <w:rPr>
          <w:rFonts w:hint="cs"/>
          <w:rtl/>
        </w:rPr>
        <w:t>2167</w:t>
      </w:r>
      <w:r w:rsidRPr="0038036B">
        <w:rPr>
          <w:rFonts w:hint="cs"/>
          <w:rtl/>
        </w:rPr>
        <w:t xml:space="preserve">- </w:t>
      </w:r>
      <w:r w:rsidR="0038036B" w:rsidRPr="0038036B">
        <w:rPr>
          <w:rtl/>
        </w:rPr>
        <w:t>عَنْ أَبِي هُرَيْرَةَ رَضِيَ اللَّهُ عَنْهُ، قَالَ: سَمِعْتُ أَبَا القَاسِمِ صَلَّى اللهُ عَلَيْهِ وَسَلَّمَ يَقُولُ: «مَنْ قَذَفَ مَمْلُوكَهُ، وَهُوَ بَرِيءٌ مِمَّا قَالَ، جُلِدَ يَوْمَ القِيَامَةِ، إِلَّا أَنْ يَكُونَ كَمَا قَالَ»</w:t>
      </w:r>
      <w:r w:rsidRPr="0038036B">
        <w:rPr>
          <w:rFonts w:hint="cs"/>
          <w:rtl/>
        </w:rPr>
        <w:t xml:space="preserve"> [رواه البخاری: 6758].</w:t>
      </w:r>
    </w:p>
    <w:p w:rsidR="001A7113" w:rsidRDefault="001A7113" w:rsidP="001A7113">
      <w:pPr>
        <w:pStyle w:val="0-"/>
        <w:rPr>
          <w:rtl/>
          <w:lang w:bidi="fa-IR"/>
        </w:rPr>
      </w:pPr>
      <w:r>
        <w:rPr>
          <w:rFonts w:hint="cs"/>
          <w:rtl/>
        </w:rPr>
        <w:t>2167- از ابو هریره</w:t>
      </w:r>
      <w:r>
        <w:rPr>
          <w:rFonts w:cs="CTraditional Arabic" w:hint="cs"/>
          <w:rtl/>
        </w:rPr>
        <w:t>س</w:t>
      </w:r>
      <w:r>
        <w:rPr>
          <w:rFonts w:hint="cs"/>
          <w:rtl/>
        </w:rPr>
        <w:t xml:space="preserve"> روایت است که گفت: ابو القاسم </w:t>
      </w:r>
      <w:r>
        <w:rPr>
          <w:rFonts w:cs="CTraditional Arabic" w:hint="cs"/>
          <w:rtl/>
        </w:rPr>
        <w:t>ج</w:t>
      </w:r>
      <w:r>
        <w:rPr>
          <w:rFonts w:hint="cs"/>
          <w:rtl/>
        </w:rPr>
        <w:t xml:space="preserve"> را شنیدم که می‌فرمودند: «اگر کسی</w:t>
      </w:r>
      <w:r w:rsidR="00DC1521">
        <w:rPr>
          <w:rFonts w:hint="cs"/>
          <w:rtl/>
        </w:rPr>
        <w:t xml:space="preserve"> برده‌اش را که بی‌گناه است متهم به زنا می‌کند، در روز قیامت شلاق زده می‌شود، مگر آنکه سخنش راست باشد»</w:t>
      </w:r>
      <w:r w:rsidR="00DC1521" w:rsidRPr="00DC1521">
        <w:rPr>
          <w:rFonts w:ascii="IRLotus" w:hAnsi="IRLotus" w:cs="IRLotus"/>
          <w:vertAlign w:val="superscript"/>
          <w:rtl/>
          <w:lang w:bidi="fa-IR"/>
        </w:rPr>
        <w:t>(</w:t>
      </w:r>
      <w:r w:rsidR="00DC1521" w:rsidRPr="00DC1521">
        <w:rPr>
          <w:rStyle w:val="FootnoteReference"/>
          <w:rFonts w:ascii="IRLotus" w:eastAsia="SimSun" w:hAnsi="IRLotus" w:cs="IRLotus"/>
          <w:rtl/>
          <w:lang w:bidi="fa-IR"/>
        </w:rPr>
        <w:footnoteReference w:id="314"/>
      </w:r>
      <w:r w:rsidR="00DC1521" w:rsidRPr="00DC1521">
        <w:rPr>
          <w:rFonts w:ascii="IRLotus" w:hAnsi="IRLotus" w:cs="IRLotus"/>
          <w:vertAlign w:val="superscript"/>
          <w:rtl/>
          <w:lang w:bidi="fa-IR"/>
        </w:rPr>
        <w:t>)</w:t>
      </w:r>
      <w:r w:rsidR="00DC1521">
        <w:rPr>
          <w:rFonts w:hint="cs"/>
          <w:rtl/>
          <w:lang w:bidi="fa-IR"/>
        </w:rPr>
        <w:t>.</w:t>
      </w:r>
    </w:p>
    <w:p w:rsidR="00935E9F" w:rsidRDefault="00935E9F" w:rsidP="001A7113">
      <w:pPr>
        <w:pStyle w:val="0-"/>
        <w:rPr>
          <w:rtl/>
          <w:lang w:bidi="fa-IR"/>
        </w:rPr>
        <w:sectPr w:rsidR="00935E9F" w:rsidSect="005E1266">
          <w:headerReference w:type="default" r:id="rId37"/>
          <w:footnotePr>
            <w:numRestart w:val="eachPage"/>
          </w:footnotePr>
          <w:type w:val="oddPage"/>
          <w:pgSz w:w="9356" w:h="13608" w:code="9"/>
          <w:pgMar w:top="567" w:right="1134" w:bottom="851" w:left="1134" w:header="454" w:footer="0" w:gutter="0"/>
          <w:cols w:space="708"/>
          <w:titlePg/>
          <w:bidi/>
          <w:rtlGutter/>
          <w:docGrid w:linePitch="360"/>
        </w:sectPr>
      </w:pPr>
    </w:p>
    <w:p w:rsidR="00935E9F" w:rsidRDefault="00935E9F" w:rsidP="0025477B">
      <w:pPr>
        <w:pStyle w:val="1-"/>
        <w:rPr>
          <w:rtl/>
        </w:rPr>
      </w:pPr>
      <w:r w:rsidRPr="009A49E2">
        <w:rPr>
          <w:rFonts w:hint="cs"/>
          <w:rtl/>
        </w:rPr>
        <w:t>81</w:t>
      </w:r>
      <w:r>
        <w:rPr>
          <w:rFonts w:hint="cs"/>
          <w:rtl/>
        </w:rPr>
        <w:t>- كِتَابُ الد</w:t>
      </w:r>
      <w:r w:rsidR="0025477B">
        <w:rPr>
          <w:rFonts w:hint="cs"/>
          <w:rtl/>
        </w:rPr>
        <w:t>ِّ</w:t>
      </w:r>
      <w:r>
        <w:rPr>
          <w:rFonts w:hint="cs"/>
          <w:rtl/>
        </w:rPr>
        <w:t>يَاتِ</w:t>
      </w:r>
    </w:p>
    <w:p w:rsidR="00935E9F" w:rsidRDefault="00935E9F" w:rsidP="00C17094">
      <w:pPr>
        <w:pStyle w:val="2-"/>
        <w:rPr>
          <w:rtl/>
          <w:lang w:bidi="fa-IR"/>
        </w:rPr>
      </w:pPr>
      <w:bookmarkStart w:id="288" w:name="_Toc434313042"/>
      <w:r>
        <w:rPr>
          <w:rFonts w:hint="cs"/>
          <w:rtl/>
          <w:lang w:bidi="fa-IR"/>
        </w:rPr>
        <w:t>کتاب [81]- دیات</w:t>
      </w:r>
      <w:bookmarkEnd w:id="288"/>
    </w:p>
    <w:p w:rsidR="00935E9F" w:rsidRDefault="00935E9F" w:rsidP="0099285F">
      <w:pPr>
        <w:pStyle w:val="5-"/>
        <w:rPr>
          <w:rtl/>
          <w:lang w:bidi="fa-IR"/>
        </w:rPr>
      </w:pPr>
      <w:r>
        <w:rPr>
          <w:rFonts w:hint="cs"/>
          <w:rtl/>
          <w:lang w:bidi="fa-IR"/>
        </w:rPr>
        <w:t>2168</w:t>
      </w:r>
      <w:r w:rsidRPr="0099285F">
        <w:rPr>
          <w:rFonts w:hint="cs"/>
          <w:rtl/>
        </w:rPr>
        <w:t xml:space="preserve">- </w:t>
      </w:r>
      <w:r w:rsidR="0099285F" w:rsidRPr="0099285F">
        <w:rPr>
          <w:rtl/>
        </w:rPr>
        <w:t>عَنِ ابْنِ عُمَرَ رَضِيَ اللَّهُ عَنْهُمَا، قَالَ: قَالَ رَسُولُ اللَّهِ صَلَّى اللهُ عَلَيْهِ وَسَلَّمَ: «لَنْ يَزَالَ المُؤْمِنُ فِي فُسْحَةٍ مِنْ دِينِهِ، مَا لَمْ يُصِبْ دَمًا حَرَامًا»</w:t>
      </w:r>
      <w:r w:rsidRPr="0099285F">
        <w:rPr>
          <w:rFonts w:hint="cs"/>
          <w:rtl/>
        </w:rPr>
        <w:t xml:space="preserve"> [رواه البخاری: 6862].</w:t>
      </w:r>
    </w:p>
    <w:p w:rsidR="00935E9F" w:rsidRDefault="00935E9F" w:rsidP="001A7113">
      <w:pPr>
        <w:pStyle w:val="0-"/>
        <w:rPr>
          <w:rtl/>
          <w:lang w:bidi="fa-IR"/>
        </w:rPr>
      </w:pPr>
      <w:r>
        <w:rPr>
          <w:rFonts w:hint="cs"/>
          <w:rtl/>
          <w:lang w:bidi="fa-IR"/>
        </w:rPr>
        <w:t>2168-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«شخص مسلمان تا وقتی در دین خود در امان اس</w:t>
      </w:r>
      <w:r w:rsidR="00185D8D">
        <w:rPr>
          <w:rFonts w:hint="cs"/>
          <w:rtl/>
          <w:lang w:bidi="fa-IR"/>
        </w:rPr>
        <w:t>ت که مرتکب خون حرامی نشده باشد»</w:t>
      </w:r>
      <w:r w:rsidRPr="00935E9F">
        <w:rPr>
          <w:rFonts w:ascii="IRLotus" w:hAnsi="IRLotus" w:cs="IRLotus"/>
          <w:vertAlign w:val="superscript"/>
          <w:rtl/>
          <w:lang w:bidi="fa-IR"/>
        </w:rPr>
        <w:t>(</w:t>
      </w:r>
      <w:r w:rsidRPr="00935E9F">
        <w:rPr>
          <w:rStyle w:val="FootnoteReference"/>
          <w:rFonts w:ascii="IRLotus" w:eastAsia="SimSun" w:hAnsi="IRLotus" w:cs="IRLotus"/>
          <w:rtl/>
          <w:lang w:bidi="fa-IR"/>
        </w:rPr>
        <w:footnoteReference w:id="315"/>
      </w:r>
      <w:r w:rsidRPr="00935E9F">
        <w:rPr>
          <w:rFonts w:ascii="IRLotus" w:hAnsi="IRLotus" w:cs="IRLotus"/>
          <w:vertAlign w:val="superscript"/>
          <w:rtl/>
          <w:lang w:bidi="fa-IR"/>
        </w:rPr>
        <w:t>)</w:t>
      </w:r>
      <w:r w:rsidR="00185D8D">
        <w:rPr>
          <w:rFonts w:hint="cs"/>
          <w:rtl/>
          <w:lang w:bidi="fa-IR"/>
        </w:rPr>
        <w:t>.</w:t>
      </w:r>
    </w:p>
    <w:p w:rsidR="009B1B0D" w:rsidRDefault="009B1B0D" w:rsidP="005A674A">
      <w:pPr>
        <w:pStyle w:val="5-"/>
        <w:rPr>
          <w:rtl/>
          <w:lang w:bidi="fa-IR"/>
        </w:rPr>
      </w:pPr>
      <w:r>
        <w:rPr>
          <w:rFonts w:hint="cs"/>
          <w:rtl/>
          <w:lang w:bidi="fa-IR"/>
        </w:rPr>
        <w:t>2169</w:t>
      </w:r>
      <w:r w:rsidRPr="005A674A">
        <w:rPr>
          <w:rFonts w:hint="cs"/>
          <w:rtl/>
        </w:rPr>
        <w:t xml:space="preserve">- </w:t>
      </w:r>
      <w:r w:rsidR="005A674A" w:rsidRPr="005A674A">
        <w:rPr>
          <w:rtl/>
        </w:rPr>
        <w:t>عَنْ ابْنِ عَبَّاسٍ</w:t>
      </w:r>
      <w:r w:rsidR="003423DD">
        <w:rPr>
          <w:rFonts w:hint="cs"/>
          <w:rtl/>
        </w:rPr>
        <w:t xml:space="preserve"> </w:t>
      </w:r>
      <w:r w:rsidR="003423DD" w:rsidRPr="005813D0">
        <w:rPr>
          <w:rtl/>
        </w:rPr>
        <w:t>رَضِيَ اللَّهُ عَنْهُمَا</w:t>
      </w:r>
      <w:r w:rsidR="005A674A" w:rsidRPr="005A674A">
        <w:rPr>
          <w:rtl/>
        </w:rPr>
        <w:t xml:space="preserve"> قَالَ: قَالَ النَّبِيُّ صَلَّى اللهُ عَلَيْهِ وَسَلَّمَ لِلْمِقْدَادِ: «إِذَا كَانَ رَجُلٌ مُؤْمِنٌ يُخْفِي إِيمَانَهُ مَعَ قَوْمٍ كُفَّارٍ، فَأَظْهَرَ إِيمَانَهُ فَقَتَلْتَهُ؟ فَكَذَلِكَ كُنْتَ أَنْتَ تُخْفِي إِيمَانَكَ بِمَكَّةَ مِنْ قَبْلُ»</w:t>
      </w:r>
      <w:r w:rsidRPr="005A674A">
        <w:rPr>
          <w:rFonts w:hint="cs"/>
          <w:rtl/>
        </w:rPr>
        <w:t xml:space="preserve"> [رواه البخاری: 6866].</w:t>
      </w:r>
    </w:p>
    <w:p w:rsidR="009B1B0D" w:rsidRDefault="009B1B0D" w:rsidP="001A7113">
      <w:pPr>
        <w:pStyle w:val="0-"/>
        <w:rPr>
          <w:rtl/>
          <w:lang w:bidi="fa-IR"/>
        </w:rPr>
      </w:pPr>
      <w:r>
        <w:rPr>
          <w:rFonts w:hint="cs"/>
          <w:rtl/>
          <w:lang w:bidi="fa-IR"/>
        </w:rPr>
        <w:t>2169- از ابن عباس</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برای مقداد</w:t>
      </w:r>
      <w:r>
        <w:rPr>
          <w:rFonts w:cs="CTraditional Arabic" w:hint="cs"/>
          <w:rtl/>
          <w:lang w:bidi="fa-IR"/>
        </w:rPr>
        <w:t>س</w:t>
      </w:r>
      <w:r>
        <w:rPr>
          <w:rFonts w:hint="cs"/>
          <w:rtl/>
          <w:lang w:bidi="fa-IR"/>
        </w:rPr>
        <w:t xml:space="preserve"> گفتند: «اگر شخص مسلمانی در بین کفار ایمان خود را پنهان نموده باشد، و بعد از آن نزد تو ایمان خود را ظاهر سازد، و تو او را به قتل برسانی؟ [و البته این کار برای</w:t>
      </w:r>
      <w:r w:rsidR="00F15F4C">
        <w:rPr>
          <w:rFonts w:hint="cs"/>
          <w:rtl/>
          <w:lang w:bidi="fa-IR"/>
        </w:rPr>
        <w:t>ت</w:t>
      </w:r>
      <w:r>
        <w:rPr>
          <w:rFonts w:hint="cs"/>
          <w:rtl/>
          <w:lang w:bidi="fa-IR"/>
        </w:rPr>
        <w:t xml:space="preserve"> روا نیست]، و به همین شکل خودت هم پیش از این در مکه، ایمان خود را پنهان می‌داشتی»</w:t>
      </w:r>
      <w:r w:rsidRPr="009B1B0D">
        <w:rPr>
          <w:rFonts w:ascii="IRLotus" w:hAnsi="IRLotus" w:cs="IRLotus"/>
          <w:vertAlign w:val="superscript"/>
          <w:rtl/>
          <w:lang w:bidi="fa-IR"/>
        </w:rPr>
        <w:t>(</w:t>
      </w:r>
      <w:r w:rsidRPr="009B1B0D">
        <w:rPr>
          <w:rStyle w:val="FootnoteReference"/>
          <w:rFonts w:ascii="IRLotus" w:eastAsia="SimSun" w:hAnsi="IRLotus" w:cs="IRLotus"/>
          <w:rtl/>
          <w:lang w:bidi="fa-IR"/>
        </w:rPr>
        <w:footnoteReference w:id="316"/>
      </w:r>
      <w:r w:rsidRPr="009B1B0D">
        <w:rPr>
          <w:rFonts w:ascii="IRLotus" w:hAnsi="IRLotus" w:cs="IRLotus"/>
          <w:vertAlign w:val="superscript"/>
          <w:rtl/>
          <w:lang w:bidi="fa-IR"/>
        </w:rPr>
        <w:t>)</w:t>
      </w:r>
      <w:r>
        <w:rPr>
          <w:rFonts w:hint="cs"/>
          <w:rtl/>
          <w:lang w:bidi="fa-IR"/>
        </w:rPr>
        <w:t>.</w:t>
      </w:r>
    </w:p>
    <w:p w:rsidR="008D62BD" w:rsidRDefault="008D62BD" w:rsidP="008D62BD">
      <w:pPr>
        <w:pStyle w:val="2-0"/>
        <w:rPr>
          <w:rtl/>
        </w:rPr>
      </w:pPr>
      <w:r w:rsidRPr="009A49E2">
        <w:rPr>
          <w:rFonts w:hint="cs"/>
          <w:rtl/>
          <w:lang w:bidi="ar-SA"/>
        </w:rPr>
        <w:t>1</w:t>
      </w:r>
      <w:r w:rsidRPr="00F15F4C">
        <w:rPr>
          <w:rFonts w:hint="cs"/>
          <w:rtl/>
        </w:rPr>
        <w:t>- باب:</w:t>
      </w:r>
      <w:r w:rsidRPr="008D62BD">
        <w:rPr>
          <w:rStyle w:val="2-Char0"/>
          <w:rFonts w:hint="cs"/>
          <w:rtl/>
        </w:rPr>
        <w:t xml:space="preserve"> </w:t>
      </w:r>
      <w:r>
        <w:rPr>
          <w:rStyle w:val="2-Char0"/>
          <w:rFonts w:ascii="Traditional Arabic" w:hAnsi="Traditional Arabic" w:cs="Traditional Arabic"/>
          <w:rtl/>
        </w:rPr>
        <w:t>﴿</w:t>
      </w:r>
      <w:r w:rsidRPr="003F54E9">
        <w:rPr>
          <w:rStyle w:val="9-Char1"/>
          <w:rFonts w:hint="cs"/>
          <w:b/>
          <w:bCs w:val="0"/>
          <w:sz w:val="30"/>
          <w:szCs w:val="30"/>
          <w:rtl/>
        </w:rPr>
        <w:t>وَمَنۡ</w:t>
      </w:r>
      <w:r w:rsidRPr="003F54E9">
        <w:rPr>
          <w:rStyle w:val="9-Char1"/>
          <w:b/>
          <w:bCs w:val="0"/>
          <w:sz w:val="30"/>
          <w:szCs w:val="30"/>
          <w:rtl/>
        </w:rPr>
        <w:t xml:space="preserve"> </w:t>
      </w:r>
      <w:r w:rsidRPr="003F54E9">
        <w:rPr>
          <w:rStyle w:val="9-Char1"/>
          <w:rFonts w:hint="cs"/>
          <w:b/>
          <w:bCs w:val="0"/>
          <w:sz w:val="30"/>
          <w:szCs w:val="30"/>
          <w:rtl/>
        </w:rPr>
        <w:t>أَحۡيَاهَا</w:t>
      </w:r>
      <w:r w:rsidRPr="003F54E9">
        <w:rPr>
          <w:rStyle w:val="9-Char1"/>
          <w:b/>
          <w:bCs w:val="0"/>
          <w:sz w:val="30"/>
          <w:szCs w:val="30"/>
          <w:rtl/>
        </w:rPr>
        <w:t xml:space="preserve"> </w:t>
      </w:r>
      <w:r w:rsidRPr="003F54E9">
        <w:rPr>
          <w:rStyle w:val="9-Char1"/>
          <w:rFonts w:hint="cs"/>
          <w:b/>
          <w:bCs w:val="0"/>
          <w:sz w:val="30"/>
          <w:szCs w:val="30"/>
          <w:rtl/>
        </w:rPr>
        <w:t>فَكَأَنَّمَآ</w:t>
      </w:r>
      <w:r w:rsidRPr="003F54E9">
        <w:rPr>
          <w:rStyle w:val="9-Char1"/>
          <w:b/>
          <w:bCs w:val="0"/>
          <w:sz w:val="30"/>
          <w:szCs w:val="30"/>
          <w:rtl/>
        </w:rPr>
        <w:t xml:space="preserve"> </w:t>
      </w:r>
      <w:r w:rsidRPr="003F54E9">
        <w:rPr>
          <w:rStyle w:val="9-Char1"/>
          <w:rFonts w:hint="cs"/>
          <w:b/>
          <w:bCs w:val="0"/>
          <w:sz w:val="30"/>
          <w:szCs w:val="30"/>
          <w:rtl/>
        </w:rPr>
        <w:t>أَحۡيَا</w:t>
      </w:r>
      <w:r w:rsidRPr="003F54E9">
        <w:rPr>
          <w:rStyle w:val="9-Char1"/>
          <w:b/>
          <w:bCs w:val="0"/>
          <w:sz w:val="30"/>
          <w:szCs w:val="30"/>
          <w:rtl/>
        </w:rPr>
        <w:t xml:space="preserve"> </w:t>
      </w:r>
      <w:r w:rsidRPr="003F54E9">
        <w:rPr>
          <w:rStyle w:val="9-Char1"/>
          <w:rFonts w:hint="cs"/>
          <w:b/>
          <w:bCs w:val="0"/>
          <w:sz w:val="30"/>
          <w:szCs w:val="30"/>
          <w:rtl/>
        </w:rPr>
        <w:t>ٱلنَّاسَ</w:t>
      </w:r>
      <w:r w:rsidRPr="003F54E9">
        <w:rPr>
          <w:rStyle w:val="9-Char1"/>
          <w:b/>
          <w:bCs w:val="0"/>
          <w:sz w:val="30"/>
          <w:szCs w:val="30"/>
          <w:rtl/>
        </w:rPr>
        <w:t xml:space="preserve"> </w:t>
      </w:r>
      <w:r w:rsidRPr="003F54E9">
        <w:rPr>
          <w:rStyle w:val="9-Char1"/>
          <w:rFonts w:hint="cs"/>
          <w:b/>
          <w:bCs w:val="0"/>
          <w:sz w:val="30"/>
          <w:szCs w:val="30"/>
          <w:rtl/>
        </w:rPr>
        <w:t>جَمِيعٗا</w:t>
      </w:r>
      <w:r>
        <w:rPr>
          <w:rStyle w:val="2-Char0"/>
          <w:rFonts w:ascii="Traditional Arabic" w:hAnsi="Traditional Arabic" w:cs="Traditional Arabic"/>
          <w:rtl/>
        </w:rPr>
        <w:t>﴾</w:t>
      </w:r>
    </w:p>
    <w:p w:rsidR="008D62BD" w:rsidRDefault="003F54E9" w:rsidP="008B71C4">
      <w:pPr>
        <w:pStyle w:val="4-"/>
        <w:rPr>
          <w:rtl/>
          <w:lang w:bidi="fa-IR"/>
        </w:rPr>
      </w:pPr>
      <w:bookmarkStart w:id="289" w:name="_Toc434313043"/>
      <w:r>
        <w:rPr>
          <w:rFonts w:hint="cs"/>
          <w:rtl/>
          <w:lang w:bidi="fa-IR"/>
        </w:rPr>
        <w:t xml:space="preserve">باب [1]: </w:t>
      </w:r>
      <w:r>
        <w:rPr>
          <w:rFonts w:ascii="Traditional Arabic" w:hAnsi="Traditional Arabic" w:cs="Traditional Arabic"/>
          <w:rtl/>
          <w:lang w:bidi="fa-IR"/>
        </w:rPr>
        <w:t>﴿</w:t>
      </w:r>
      <w:r w:rsidR="008D62BD">
        <w:rPr>
          <w:rFonts w:hint="cs"/>
          <w:rtl/>
          <w:lang w:bidi="fa-IR"/>
        </w:rPr>
        <w:t>و کسی که انسانی را از مرگ نجات دهد، گویا تمام مردمان را حیات بخشیده است</w:t>
      </w:r>
      <w:r>
        <w:rPr>
          <w:rFonts w:ascii="Traditional Arabic" w:hAnsi="Traditional Arabic" w:cs="Traditional Arabic"/>
          <w:rtl/>
          <w:lang w:bidi="fa-IR"/>
        </w:rPr>
        <w:t>﴾</w:t>
      </w:r>
      <w:bookmarkEnd w:id="289"/>
    </w:p>
    <w:p w:rsidR="002C5212" w:rsidRDefault="002C5212" w:rsidP="005813D0">
      <w:pPr>
        <w:pStyle w:val="5-"/>
        <w:rPr>
          <w:rtl/>
          <w:lang w:bidi="fa-IR"/>
        </w:rPr>
      </w:pPr>
      <w:r>
        <w:rPr>
          <w:rFonts w:hint="cs"/>
          <w:rtl/>
          <w:lang w:bidi="fa-IR"/>
        </w:rPr>
        <w:t>2170</w:t>
      </w:r>
      <w:r w:rsidRPr="005813D0">
        <w:rPr>
          <w:rFonts w:hint="cs"/>
          <w:rtl/>
        </w:rPr>
        <w:t xml:space="preserve">- </w:t>
      </w:r>
      <w:r w:rsidR="003423DD">
        <w:rPr>
          <w:rtl/>
        </w:rPr>
        <w:t>عَنْ عَبْدِ اللَّهِ بْنِ عُمَرَ</w:t>
      </w:r>
      <w:r w:rsidR="005813D0" w:rsidRPr="005813D0">
        <w:rPr>
          <w:rtl/>
        </w:rPr>
        <w:t xml:space="preserve"> رَضِيَ اللَّهُ عَنْهُمَا، عَنِ النَّبِيِّ صَلَّى اللهُ عَلَيْهِ وَسَلَّمَ، قَالَ: «مَنْ حَمَلَ عَلَيْنَا السِّلاَحَ فَلَيْسَ مِنَّا»</w:t>
      </w:r>
      <w:r w:rsidRPr="005813D0">
        <w:rPr>
          <w:rFonts w:hint="cs"/>
          <w:rtl/>
        </w:rPr>
        <w:t xml:space="preserve"> [رواه البخاری: 6874].</w:t>
      </w:r>
    </w:p>
    <w:p w:rsidR="002C5212" w:rsidRDefault="002C5212" w:rsidP="002C5212">
      <w:pPr>
        <w:pStyle w:val="0-"/>
        <w:rPr>
          <w:rtl/>
          <w:lang w:bidi="fa-IR"/>
        </w:rPr>
      </w:pPr>
      <w:r>
        <w:rPr>
          <w:rFonts w:hint="cs"/>
          <w:rtl/>
          <w:lang w:bidi="fa-IR"/>
        </w:rPr>
        <w:t>2170- از عبدالله بن عمر</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«کسی که بر ضد ما سلاح بر دارد، از ما نیست»</w:t>
      </w:r>
      <w:r w:rsidR="008E0BCA" w:rsidRPr="008E0BCA">
        <w:rPr>
          <w:rFonts w:ascii="IRLotus" w:hAnsi="IRLotus" w:cs="IRLotus"/>
          <w:vertAlign w:val="superscript"/>
          <w:rtl/>
          <w:lang w:bidi="fa-IR"/>
        </w:rPr>
        <w:t>(</w:t>
      </w:r>
      <w:r w:rsidR="008E0BCA" w:rsidRPr="008E0BCA">
        <w:rPr>
          <w:rStyle w:val="FootnoteReference"/>
          <w:rFonts w:ascii="IRLotus" w:eastAsia="SimSun" w:hAnsi="IRLotus" w:cs="IRLotus"/>
          <w:rtl/>
          <w:lang w:bidi="fa-IR"/>
        </w:rPr>
        <w:footnoteReference w:id="317"/>
      </w:r>
      <w:r w:rsidR="008E0BCA" w:rsidRPr="008E0BCA">
        <w:rPr>
          <w:rFonts w:ascii="IRLotus" w:hAnsi="IRLotus" w:cs="IRLotus"/>
          <w:vertAlign w:val="superscript"/>
          <w:rtl/>
          <w:lang w:bidi="fa-IR"/>
        </w:rPr>
        <w:t>)</w:t>
      </w:r>
      <w:r w:rsidR="008E0BCA">
        <w:rPr>
          <w:rFonts w:hint="cs"/>
          <w:rtl/>
          <w:lang w:bidi="fa-IR"/>
        </w:rPr>
        <w:t>.</w:t>
      </w:r>
    </w:p>
    <w:p w:rsidR="005E7ABB" w:rsidRDefault="005E7ABB" w:rsidP="00C17094">
      <w:pPr>
        <w:pStyle w:val="2-0"/>
        <w:rPr>
          <w:rtl/>
        </w:rPr>
      </w:pPr>
      <w:r w:rsidRPr="009A49E2">
        <w:rPr>
          <w:rFonts w:hint="cs"/>
          <w:rtl/>
          <w:lang w:bidi="ar-SA"/>
        </w:rPr>
        <w:t>2</w:t>
      </w:r>
      <w:r>
        <w:rPr>
          <w:rFonts w:hint="cs"/>
          <w:rtl/>
        </w:rPr>
        <w:t xml:space="preserve">- باب: </w:t>
      </w:r>
      <w:r w:rsidR="0021050B">
        <w:rPr>
          <w:rFonts w:hint="cs"/>
          <w:rtl/>
        </w:rPr>
        <w:t>قَوْلِ</w:t>
      </w:r>
      <w:r w:rsidR="00D5061D">
        <w:rPr>
          <w:rFonts w:hint="cs"/>
          <w:rtl/>
        </w:rPr>
        <w:t xml:space="preserve"> </w:t>
      </w:r>
      <w:r w:rsidR="0021050B">
        <w:rPr>
          <w:rFonts w:hint="cs"/>
          <w:rtl/>
        </w:rPr>
        <w:t>الله تَعَالَى:</w:t>
      </w:r>
      <w:r w:rsidR="00166689">
        <w:rPr>
          <w:rFonts w:hint="cs"/>
          <w:rtl/>
        </w:rPr>
        <w:t xml:space="preserve"> </w:t>
      </w:r>
      <w:r w:rsidR="00166689" w:rsidRPr="00166689">
        <w:rPr>
          <w:rFonts w:ascii="Traditional Arabic" w:hAnsi="Traditional Arabic" w:cs="Traditional Arabic"/>
          <w:b/>
          <w:bCs w:val="0"/>
          <w:rtl/>
        </w:rPr>
        <w:t>﴿</w:t>
      </w:r>
      <w:r w:rsidR="00166689" w:rsidRPr="003F54E9">
        <w:rPr>
          <w:rStyle w:val="9-Char1"/>
          <w:rFonts w:hint="cs"/>
          <w:b/>
          <w:bCs w:val="0"/>
          <w:sz w:val="30"/>
          <w:szCs w:val="30"/>
          <w:rtl/>
        </w:rPr>
        <w:t>أَنَّ</w:t>
      </w:r>
      <w:r w:rsidR="00166689" w:rsidRPr="003F54E9">
        <w:rPr>
          <w:rStyle w:val="9-Char1"/>
          <w:b/>
          <w:bCs w:val="0"/>
          <w:sz w:val="30"/>
          <w:szCs w:val="30"/>
          <w:rtl/>
        </w:rPr>
        <w:t xml:space="preserve"> </w:t>
      </w:r>
      <w:r w:rsidR="00166689" w:rsidRPr="003F54E9">
        <w:rPr>
          <w:rStyle w:val="9-Char1"/>
          <w:rFonts w:hint="cs"/>
          <w:b/>
          <w:bCs w:val="0"/>
          <w:sz w:val="30"/>
          <w:szCs w:val="30"/>
          <w:rtl/>
        </w:rPr>
        <w:t>ٱلنَّفۡسَ</w:t>
      </w:r>
      <w:r w:rsidR="00166689" w:rsidRPr="003F54E9">
        <w:rPr>
          <w:rStyle w:val="9-Char1"/>
          <w:b/>
          <w:bCs w:val="0"/>
          <w:sz w:val="30"/>
          <w:szCs w:val="30"/>
          <w:rtl/>
        </w:rPr>
        <w:t xml:space="preserve"> </w:t>
      </w:r>
      <w:r w:rsidR="00166689" w:rsidRPr="003F54E9">
        <w:rPr>
          <w:rStyle w:val="9-Char1"/>
          <w:rFonts w:hint="cs"/>
          <w:b/>
          <w:bCs w:val="0"/>
          <w:sz w:val="30"/>
          <w:szCs w:val="30"/>
          <w:rtl/>
        </w:rPr>
        <w:t>بِٱلنَّفۡسِ</w:t>
      </w:r>
      <w:r w:rsidR="00166689" w:rsidRPr="003F54E9">
        <w:rPr>
          <w:rStyle w:val="9-Char1"/>
          <w:b/>
          <w:bCs w:val="0"/>
          <w:sz w:val="30"/>
          <w:szCs w:val="30"/>
          <w:rtl/>
        </w:rPr>
        <w:t xml:space="preserve"> </w:t>
      </w:r>
      <w:r w:rsidR="00166689" w:rsidRPr="003F54E9">
        <w:rPr>
          <w:rStyle w:val="9-Char1"/>
          <w:rFonts w:hint="cs"/>
          <w:b/>
          <w:bCs w:val="0"/>
          <w:sz w:val="30"/>
          <w:szCs w:val="30"/>
          <w:rtl/>
        </w:rPr>
        <w:t>وَٱلۡعَيۡنَ</w:t>
      </w:r>
      <w:r w:rsidR="00166689" w:rsidRPr="003F54E9">
        <w:rPr>
          <w:rStyle w:val="9-Char1"/>
          <w:b/>
          <w:bCs w:val="0"/>
          <w:sz w:val="30"/>
          <w:szCs w:val="30"/>
          <w:rtl/>
        </w:rPr>
        <w:t xml:space="preserve"> </w:t>
      </w:r>
      <w:r w:rsidR="00166689" w:rsidRPr="003F54E9">
        <w:rPr>
          <w:rStyle w:val="9-Char1"/>
          <w:rFonts w:hint="cs"/>
          <w:b/>
          <w:bCs w:val="0"/>
          <w:sz w:val="30"/>
          <w:szCs w:val="30"/>
          <w:rtl/>
        </w:rPr>
        <w:t>بِٱلۡعَيۡنِ</w:t>
      </w:r>
      <w:r w:rsidR="00166689" w:rsidRPr="00166689">
        <w:rPr>
          <w:rFonts w:ascii="Traditional Arabic" w:hAnsi="Traditional Arabic" w:cs="Traditional Arabic"/>
          <w:b/>
          <w:bCs w:val="0"/>
          <w:rtl/>
        </w:rPr>
        <w:t>﴾</w:t>
      </w:r>
    </w:p>
    <w:p w:rsidR="0021050B" w:rsidRDefault="0021050B" w:rsidP="003F54E9">
      <w:pPr>
        <w:pStyle w:val="4-"/>
        <w:rPr>
          <w:rtl/>
          <w:lang w:bidi="fa-IR"/>
        </w:rPr>
      </w:pPr>
      <w:bookmarkStart w:id="290" w:name="_Toc434313044"/>
      <w:r>
        <w:rPr>
          <w:rFonts w:hint="cs"/>
          <w:rtl/>
        </w:rPr>
        <w:t xml:space="preserve">باب </w:t>
      </w:r>
      <w:r>
        <w:rPr>
          <w:rFonts w:hint="cs"/>
          <w:rtl/>
          <w:lang w:bidi="fa-IR"/>
        </w:rPr>
        <w:t xml:space="preserve">[2]: قوله تعالی: </w:t>
      </w:r>
      <w:r w:rsidR="003F54E9">
        <w:rPr>
          <w:rFonts w:ascii="Traditional Arabic" w:hAnsi="Traditional Arabic" w:cs="Traditional Arabic"/>
          <w:rtl/>
          <w:lang w:bidi="fa-IR"/>
        </w:rPr>
        <w:t>﴿</w:t>
      </w:r>
      <w:r>
        <w:rPr>
          <w:rFonts w:hint="cs"/>
          <w:rtl/>
          <w:lang w:bidi="fa-IR"/>
        </w:rPr>
        <w:t>اینکه جان در برابر جان، و چشم برابر چشم</w:t>
      </w:r>
      <w:r w:rsidR="003F54E9">
        <w:rPr>
          <w:rFonts w:ascii="Traditional Arabic" w:hAnsi="Traditional Arabic" w:cs="Traditional Arabic"/>
          <w:rtl/>
          <w:lang w:bidi="fa-IR"/>
        </w:rPr>
        <w:t>﴾</w:t>
      </w:r>
      <w:bookmarkEnd w:id="290"/>
    </w:p>
    <w:p w:rsidR="0021050B" w:rsidRDefault="0021050B" w:rsidP="007428F7">
      <w:pPr>
        <w:pStyle w:val="5-"/>
        <w:rPr>
          <w:rtl/>
          <w:lang w:bidi="fa-IR"/>
        </w:rPr>
      </w:pPr>
      <w:r>
        <w:rPr>
          <w:rFonts w:hint="cs"/>
          <w:rtl/>
          <w:lang w:bidi="fa-IR"/>
        </w:rPr>
        <w:t>2171</w:t>
      </w:r>
      <w:r w:rsidRPr="00C62E46">
        <w:rPr>
          <w:rFonts w:hint="cs"/>
          <w:rtl/>
        </w:rPr>
        <w:t xml:space="preserve">- </w:t>
      </w:r>
      <w:r w:rsidR="00C62E46" w:rsidRPr="00C62E46">
        <w:rPr>
          <w:rtl/>
        </w:rPr>
        <w:t>عَنْ عَبْدِ اللَّهِ</w:t>
      </w:r>
      <w:r w:rsidR="00C62E46">
        <w:rPr>
          <w:rFonts w:hint="cs"/>
          <w:rtl/>
        </w:rPr>
        <w:t xml:space="preserve"> </w:t>
      </w:r>
      <w:r w:rsidR="00C62E46" w:rsidRPr="005813D0">
        <w:rPr>
          <w:rtl/>
        </w:rPr>
        <w:t>رَضِيَ اللَّهُ عَنْهُ</w:t>
      </w:r>
      <w:r w:rsidR="00C62E46" w:rsidRPr="00C62E46">
        <w:rPr>
          <w:rtl/>
        </w:rPr>
        <w:t xml:space="preserve"> قَالَ: قَالَ رَسُولُ اللَّهِ صَلَّى اللهُ عَلَيْهِ وَسَلَّمَ: </w:t>
      </w:r>
      <w:r w:rsidR="007428F7">
        <w:rPr>
          <w:rFonts w:hint="cs"/>
          <w:rtl/>
        </w:rPr>
        <w:t>«</w:t>
      </w:r>
      <w:r w:rsidR="00C62E46" w:rsidRPr="00C62E46">
        <w:rPr>
          <w:rtl/>
        </w:rPr>
        <w:t>لاَ يَحِلُّ دَمُ امْرِئٍ مُسْلِمٍ، يَشْهَدُ أَنْ لاَ إِلَهَ إِلَّا اللَّهُ وَأَنِّي رَسُولُ اللَّهِ، إِلَّا بِإِحْدَى ثَلاَثٍ: النَّفْسُ بِالنَّفْسِ، وَالثَّيِّبُ الزَّانِي، وَالمَارِقُ مِنَ الدِّينِ التَّارِكُ لِلْجَمَاعَةِ</w:t>
      </w:r>
      <w:r w:rsidR="007428F7">
        <w:rPr>
          <w:rFonts w:hint="cs"/>
          <w:rtl/>
        </w:rPr>
        <w:t>»</w:t>
      </w:r>
      <w:r w:rsidR="00C62E46" w:rsidRPr="00C62E46">
        <w:rPr>
          <w:rFonts w:hint="cs"/>
          <w:rtl/>
        </w:rPr>
        <w:t xml:space="preserve"> </w:t>
      </w:r>
      <w:r w:rsidRPr="00C62E46">
        <w:rPr>
          <w:rFonts w:hint="cs"/>
          <w:rtl/>
        </w:rPr>
        <w:t xml:space="preserve">[رواه البخاری: </w:t>
      </w:r>
      <w:r w:rsidR="00ED21BC" w:rsidRPr="00C62E46">
        <w:rPr>
          <w:rFonts w:hint="cs"/>
          <w:rtl/>
        </w:rPr>
        <w:t>6878].</w:t>
      </w:r>
    </w:p>
    <w:p w:rsidR="00ED21BC" w:rsidRDefault="00ED21BC" w:rsidP="002C5212">
      <w:pPr>
        <w:pStyle w:val="0-"/>
        <w:rPr>
          <w:rtl/>
          <w:lang w:bidi="fa-IR"/>
        </w:rPr>
      </w:pPr>
      <w:r>
        <w:rPr>
          <w:rFonts w:hint="cs"/>
          <w:rtl/>
          <w:lang w:bidi="fa-IR"/>
        </w:rPr>
        <w:t>2171- از عبدالله</w:t>
      </w:r>
      <w:r w:rsidR="00A27121">
        <w:rPr>
          <w:rFonts w:cs="CTraditional Arabic" w:hint="cs"/>
          <w:rtl/>
          <w:lang w:bidi="fa-IR"/>
        </w:rPr>
        <w:t>س</w:t>
      </w:r>
      <w:r w:rsidR="00A27121">
        <w:rPr>
          <w:rFonts w:hint="cs"/>
          <w:rtl/>
          <w:lang w:bidi="fa-IR"/>
        </w:rPr>
        <w:t xml:space="preserve"> روایت است که گفت: پیامبر خدا </w:t>
      </w:r>
      <w:r w:rsidR="00A27121">
        <w:rPr>
          <w:rFonts w:cs="CTraditional Arabic" w:hint="cs"/>
          <w:rtl/>
          <w:lang w:bidi="fa-IR"/>
        </w:rPr>
        <w:t>ج</w:t>
      </w:r>
      <w:r w:rsidR="00A27121">
        <w:rPr>
          <w:rFonts w:hint="cs"/>
          <w:rtl/>
          <w:lang w:bidi="fa-IR"/>
        </w:rPr>
        <w:t xml:space="preserve"> فرمودند: «ریختن خون مسلمانی که شهادت دهد خدایی جز خدای یگانه وجود ندارد، و من فرستادۀ خدایم، جز</w:t>
      </w:r>
      <w:r w:rsidR="00C11032">
        <w:rPr>
          <w:rFonts w:hint="cs"/>
          <w:rtl/>
          <w:lang w:bidi="fa-IR"/>
        </w:rPr>
        <w:t xml:space="preserve"> به یک از سه چیز روا نیست: جان در برابر جان، و زناکار محصن، و دین گذار تارک جماعت»</w:t>
      </w:r>
      <w:r w:rsidR="00C11032" w:rsidRPr="00C11032">
        <w:rPr>
          <w:rFonts w:ascii="IRLotus" w:hAnsi="IRLotus" w:cs="IRLotus"/>
          <w:vertAlign w:val="superscript"/>
          <w:rtl/>
          <w:lang w:bidi="fa-IR"/>
        </w:rPr>
        <w:t>(</w:t>
      </w:r>
      <w:r w:rsidR="00C11032" w:rsidRPr="00C11032">
        <w:rPr>
          <w:rStyle w:val="FootnoteReference"/>
          <w:rFonts w:ascii="IRLotus" w:eastAsia="SimSun" w:hAnsi="IRLotus" w:cs="IRLotus"/>
          <w:rtl/>
          <w:lang w:bidi="fa-IR"/>
        </w:rPr>
        <w:footnoteReference w:id="318"/>
      </w:r>
      <w:r w:rsidR="00C11032" w:rsidRPr="00C11032">
        <w:rPr>
          <w:rFonts w:ascii="IRLotus" w:hAnsi="IRLotus" w:cs="IRLotus"/>
          <w:vertAlign w:val="superscript"/>
          <w:rtl/>
          <w:lang w:bidi="fa-IR"/>
        </w:rPr>
        <w:t>)</w:t>
      </w:r>
      <w:r w:rsidR="00C11032">
        <w:rPr>
          <w:rFonts w:hint="cs"/>
          <w:rtl/>
          <w:lang w:bidi="fa-IR"/>
        </w:rPr>
        <w:t>.</w:t>
      </w:r>
    </w:p>
    <w:p w:rsidR="00B6732A" w:rsidRDefault="00B6732A" w:rsidP="00B6732A">
      <w:pPr>
        <w:pStyle w:val="2-0"/>
        <w:rPr>
          <w:rtl/>
        </w:rPr>
      </w:pPr>
      <w:r w:rsidRPr="009A49E2">
        <w:rPr>
          <w:rFonts w:hint="cs"/>
          <w:rtl/>
          <w:lang w:bidi="ar-SA"/>
        </w:rPr>
        <w:t>3</w:t>
      </w:r>
      <w:r w:rsidRPr="00B6732A">
        <w:rPr>
          <w:rFonts w:hint="cs"/>
          <w:rtl/>
        </w:rPr>
        <w:t xml:space="preserve">- باب: </w:t>
      </w:r>
      <w:r w:rsidR="00032582">
        <w:rPr>
          <w:rtl/>
        </w:rPr>
        <w:t>مَنْ طَلَبَ دَمَ امْرِ</w:t>
      </w:r>
      <w:r w:rsidR="00032582" w:rsidRPr="00032582">
        <w:rPr>
          <w:rFonts w:hint="cs"/>
          <w:rtl/>
        </w:rPr>
        <w:t>يء</w:t>
      </w:r>
      <w:r w:rsidR="00032582">
        <w:rPr>
          <w:rFonts w:hint="cs"/>
          <w:rtl/>
        </w:rPr>
        <w:t>ٍ</w:t>
      </w:r>
      <w:r w:rsidRPr="00B6732A">
        <w:rPr>
          <w:rtl/>
        </w:rPr>
        <w:t xml:space="preserve"> بِغَيْرِ حَقٍّ</w:t>
      </w:r>
    </w:p>
    <w:p w:rsidR="00B6732A" w:rsidRDefault="00B6732A" w:rsidP="005A04E5">
      <w:pPr>
        <w:pStyle w:val="4-"/>
        <w:rPr>
          <w:rtl/>
        </w:rPr>
      </w:pPr>
      <w:bookmarkStart w:id="291" w:name="_Toc434313045"/>
      <w:r>
        <w:rPr>
          <w:rFonts w:hint="cs"/>
          <w:rtl/>
        </w:rPr>
        <w:t>باب [3]: کسی که خون شخصی را به غیر حق مطالبه کند</w:t>
      </w:r>
      <w:bookmarkEnd w:id="291"/>
    </w:p>
    <w:p w:rsidR="00B6732A" w:rsidRDefault="00B6732A" w:rsidP="007428F7">
      <w:pPr>
        <w:pStyle w:val="5-"/>
        <w:rPr>
          <w:rtl/>
        </w:rPr>
      </w:pPr>
      <w:r>
        <w:rPr>
          <w:rFonts w:hint="cs"/>
          <w:rtl/>
        </w:rPr>
        <w:t>2172</w:t>
      </w:r>
      <w:r w:rsidRPr="005A04E5">
        <w:rPr>
          <w:rFonts w:hint="cs"/>
          <w:rtl/>
        </w:rPr>
        <w:t xml:space="preserve">- </w:t>
      </w:r>
      <w:r w:rsidR="005A04E5" w:rsidRPr="005A04E5">
        <w:rPr>
          <w:rtl/>
        </w:rPr>
        <w:t xml:space="preserve">عَنِ ابْنِ عَبَّاسٍ </w:t>
      </w:r>
      <w:r w:rsidR="005A04E5" w:rsidRPr="005813D0">
        <w:rPr>
          <w:rtl/>
        </w:rPr>
        <w:t>رَضِيَ اللَّهُ عَنْهُ</w:t>
      </w:r>
      <w:r w:rsidR="005A04E5">
        <w:rPr>
          <w:rFonts w:hint="cs"/>
          <w:rtl/>
        </w:rPr>
        <w:t>مَا:</w:t>
      </w:r>
      <w:r w:rsidR="005A04E5" w:rsidRPr="005A04E5">
        <w:rPr>
          <w:rtl/>
        </w:rPr>
        <w:t xml:space="preserve"> أَنَّ النَّبِيَّ صَلَّى اللهُ عَلَيْهِ وَسَلَّمَ، قَالَ: </w:t>
      </w:r>
      <w:r w:rsidR="007428F7">
        <w:rPr>
          <w:rFonts w:hint="cs"/>
          <w:rtl/>
        </w:rPr>
        <w:t>«</w:t>
      </w:r>
      <w:r w:rsidR="005A04E5" w:rsidRPr="005A04E5">
        <w:rPr>
          <w:rtl/>
        </w:rPr>
        <w:t>أَبْغَضُ النَّاسِ إِلَى اللَّهِ ثَلاَثَةٌ: مُلْحِدٌ فِي الحَرَمِ، وَمُبْتَغٍ فِي الإِسْلاَمِ سُنَّةَ الجَاهِلِيَّةِ، وَمُطَّلِبُ دَمِ امْرِئٍ بِغَيْرِ حَقٍّ لِيُهَرِيقَ دَمَهُ</w:t>
      </w:r>
      <w:r w:rsidR="007428F7">
        <w:rPr>
          <w:rFonts w:hint="cs"/>
          <w:rtl/>
        </w:rPr>
        <w:t>»</w:t>
      </w:r>
      <w:r w:rsidRPr="005A04E5">
        <w:rPr>
          <w:rFonts w:hint="cs"/>
          <w:rtl/>
        </w:rPr>
        <w:t xml:space="preserve"> [رواه البخاری: 6782].</w:t>
      </w:r>
    </w:p>
    <w:p w:rsidR="00B6732A" w:rsidRDefault="00B6732A" w:rsidP="00B6732A">
      <w:pPr>
        <w:pStyle w:val="0-"/>
        <w:rPr>
          <w:rtl/>
          <w:lang w:bidi="fa-IR"/>
        </w:rPr>
      </w:pPr>
      <w:r>
        <w:rPr>
          <w:rFonts w:hint="cs"/>
          <w:rtl/>
        </w:rPr>
        <w:t>2172- از ابن عباس</w:t>
      </w:r>
      <w:r>
        <w:rPr>
          <w:rFonts w:cs="CTraditional Arabic" w:hint="cs"/>
          <w:rtl/>
        </w:rPr>
        <w:t>ب</w:t>
      </w:r>
      <w:r>
        <w:rPr>
          <w:rFonts w:hint="cs"/>
          <w:rtl/>
        </w:rPr>
        <w:t xml:space="preserve"> روایت است که گفت: پیامبر خدا </w:t>
      </w:r>
      <w:r>
        <w:rPr>
          <w:rFonts w:cs="CTraditional Arabic" w:hint="cs"/>
          <w:rtl/>
        </w:rPr>
        <w:t>ج</w:t>
      </w:r>
      <w:r w:rsidR="00323B4E">
        <w:rPr>
          <w:rFonts w:hint="cs"/>
          <w:rtl/>
        </w:rPr>
        <w:t xml:space="preserve"> فرمودند: «منفور</w:t>
      </w:r>
      <w:r>
        <w:rPr>
          <w:rFonts w:hint="cs"/>
          <w:rtl/>
        </w:rPr>
        <w:t>ترین مردمان</w:t>
      </w:r>
      <w:r w:rsidR="005A04E5">
        <w:rPr>
          <w:rFonts w:hint="cs"/>
          <w:rtl/>
        </w:rPr>
        <w:t xml:space="preserve"> در نزد خدا سه گروه‌اند: کسی که در حرم مرتکب گناه شود، کسی که در اسلام روش</w:t>
      </w:r>
      <w:r w:rsidR="0086620B">
        <w:rPr>
          <w:rFonts w:hint="cs"/>
          <w:rtl/>
        </w:rPr>
        <w:t xml:space="preserve"> جاهلیت را بخواهد، و کسی که به </w:t>
      </w:r>
      <w:r w:rsidR="005A04E5">
        <w:rPr>
          <w:rFonts w:hint="cs"/>
          <w:rtl/>
        </w:rPr>
        <w:t>ناحق مطالبۀ خون شخصی را بکند تا خونش را بریزاند»</w:t>
      </w:r>
      <w:r w:rsidR="005A04E5" w:rsidRPr="005A04E5">
        <w:rPr>
          <w:rFonts w:ascii="IRLotus" w:hAnsi="IRLotus" w:cs="IRLotus"/>
          <w:vertAlign w:val="superscript"/>
          <w:rtl/>
          <w:lang w:bidi="fa-IR"/>
        </w:rPr>
        <w:t>(</w:t>
      </w:r>
      <w:r w:rsidR="005A04E5" w:rsidRPr="005A04E5">
        <w:rPr>
          <w:rStyle w:val="FootnoteReference"/>
          <w:rFonts w:ascii="IRLotus" w:eastAsia="SimSun" w:hAnsi="IRLotus" w:cs="IRLotus"/>
          <w:rtl/>
          <w:lang w:bidi="fa-IR"/>
        </w:rPr>
        <w:footnoteReference w:id="319"/>
      </w:r>
      <w:r w:rsidR="005A04E5" w:rsidRPr="005A04E5">
        <w:rPr>
          <w:rFonts w:ascii="IRLotus" w:hAnsi="IRLotus" w:cs="IRLotus"/>
          <w:vertAlign w:val="superscript"/>
          <w:rtl/>
          <w:lang w:bidi="fa-IR"/>
        </w:rPr>
        <w:t>)</w:t>
      </w:r>
      <w:r w:rsidR="005A04E5">
        <w:rPr>
          <w:rFonts w:hint="cs"/>
          <w:rtl/>
          <w:lang w:bidi="fa-IR"/>
        </w:rPr>
        <w:t>.</w:t>
      </w:r>
    </w:p>
    <w:p w:rsidR="001126F3" w:rsidRDefault="001126F3" w:rsidP="00EA1AF8">
      <w:pPr>
        <w:pStyle w:val="2-0"/>
        <w:rPr>
          <w:rtl/>
        </w:rPr>
      </w:pPr>
      <w:r w:rsidRPr="009A49E2">
        <w:rPr>
          <w:rFonts w:hint="cs"/>
          <w:rtl/>
          <w:lang w:bidi="ar-SA"/>
        </w:rPr>
        <w:t>4</w:t>
      </w:r>
      <w:r w:rsidRPr="001126F3">
        <w:rPr>
          <w:rFonts w:hint="cs"/>
          <w:rtl/>
        </w:rPr>
        <w:t xml:space="preserve">- باب: </w:t>
      </w:r>
      <w:r w:rsidR="00032582">
        <w:rPr>
          <w:rtl/>
        </w:rPr>
        <w:t>مَنْ أَخَذَ حَقَّهُ أَو</w:t>
      </w:r>
      <w:r w:rsidR="00032582">
        <w:rPr>
          <w:rFonts w:hint="cs"/>
          <w:rtl/>
        </w:rPr>
        <w:t>ِ</w:t>
      </w:r>
      <w:r w:rsidRPr="001126F3">
        <w:rPr>
          <w:rtl/>
        </w:rPr>
        <w:t xml:space="preserve"> اقْتَصَّ دُونَ السُّلْطَانِ</w:t>
      </w:r>
    </w:p>
    <w:p w:rsidR="00EA1AF8" w:rsidRDefault="00EA1AF8" w:rsidP="000600E5">
      <w:pPr>
        <w:pStyle w:val="4-"/>
        <w:rPr>
          <w:rtl/>
          <w:lang w:bidi="fa-IR"/>
        </w:rPr>
      </w:pPr>
      <w:bookmarkStart w:id="292" w:name="_Toc434313046"/>
      <w:r>
        <w:rPr>
          <w:rFonts w:hint="cs"/>
          <w:rtl/>
          <w:lang w:bidi="fa-IR"/>
        </w:rPr>
        <w:t>باب [4]: کسی که بدون اطلاع سلطان حقش را بگیرد و یا قصاص نماید</w:t>
      </w:r>
      <w:bookmarkEnd w:id="292"/>
    </w:p>
    <w:p w:rsidR="00EA1AF8" w:rsidRPr="000600E5" w:rsidRDefault="00EA1AF8" w:rsidP="00DE42C1">
      <w:pPr>
        <w:pStyle w:val="5-"/>
        <w:rPr>
          <w:rtl/>
        </w:rPr>
      </w:pPr>
      <w:r>
        <w:rPr>
          <w:rFonts w:hint="cs"/>
          <w:rtl/>
          <w:lang w:bidi="fa-IR"/>
        </w:rPr>
        <w:t>2173</w:t>
      </w:r>
      <w:r w:rsidRPr="000600E5">
        <w:rPr>
          <w:rFonts w:hint="cs"/>
          <w:rtl/>
        </w:rPr>
        <w:t xml:space="preserve">- </w:t>
      </w:r>
      <w:r w:rsidR="000600E5" w:rsidRPr="000600E5">
        <w:rPr>
          <w:rtl/>
        </w:rPr>
        <w:t>عَنْ أَبِي هُرَيْرَةَ رَضِيَ اللَّهُ عَنْهُ</w:t>
      </w:r>
      <w:r w:rsidR="000600E5">
        <w:rPr>
          <w:rFonts w:hint="cs"/>
          <w:rtl/>
        </w:rPr>
        <w:t xml:space="preserve"> قَالَ</w:t>
      </w:r>
      <w:r w:rsidR="000600E5" w:rsidRPr="00DE42C1">
        <w:rPr>
          <w:rtl/>
        </w:rPr>
        <w:t>،</w:t>
      </w:r>
      <w:r w:rsidR="00DE42C1" w:rsidRPr="00DE42C1">
        <w:rPr>
          <w:rFonts w:hint="cs"/>
          <w:rtl/>
        </w:rPr>
        <w:t xml:space="preserve"> </w:t>
      </w:r>
      <w:r w:rsidR="000600E5" w:rsidRPr="00DE42C1">
        <w:rPr>
          <w:rtl/>
        </w:rPr>
        <w:t>سَمِعْتُ</w:t>
      </w:r>
      <w:r w:rsidR="000600E5" w:rsidRPr="000600E5">
        <w:rPr>
          <w:rtl/>
        </w:rPr>
        <w:t xml:space="preserve"> رَسُولَ اللَّهِ صَلَّى اللهُ عَلَيْهِ وَسَلَّمَ يَقُولُ: «لَوِ اطَّلَعَ فِي بَيْتِكَ أَحَدٌ، وَلَمْ تَأْذَنْ لَهُ، خَذَفْتَهُ بِحَصَاةٍ، فَفَقَأْتَ عَيْنَهُ مَا كَانَ عَلَيْكَ مِنْ جُنَاحٍ»</w:t>
      </w:r>
      <w:r w:rsidRPr="000600E5">
        <w:rPr>
          <w:rFonts w:hint="cs"/>
          <w:rtl/>
        </w:rPr>
        <w:t xml:space="preserve"> [رواه البخاری: 6888].</w:t>
      </w:r>
    </w:p>
    <w:p w:rsidR="00EA1AF8" w:rsidRDefault="00EA1AF8" w:rsidP="00EA1AF8">
      <w:pPr>
        <w:pStyle w:val="0-"/>
        <w:rPr>
          <w:rtl/>
          <w:lang w:bidi="fa-IR"/>
        </w:rPr>
      </w:pPr>
      <w:r>
        <w:rPr>
          <w:rFonts w:hint="cs"/>
          <w:rtl/>
          <w:lang w:bidi="fa-IR"/>
        </w:rPr>
        <w:t>2173- از ابو هریره</w:t>
      </w:r>
      <w:r>
        <w:rPr>
          <w:rFonts w:cs="CTraditional Arabic" w:hint="cs"/>
          <w:rtl/>
          <w:lang w:bidi="fa-IR"/>
        </w:rPr>
        <w:t>س</w:t>
      </w:r>
      <w:r>
        <w:rPr>
          <w:rFonts w:hint="cs"/>
          <w:rtl/>
          <w:lang w:bidi="fa-IR"/>
        </w:rPr>
        <w:t xml:space="preserve"> روایت است که گفت: از پیامبر خدا</w:t>
      </w:r>
      <w:r w:rsidR="00DE42C1">
        <w:rPr>
          <w:rFonts w:hint="cs"/>
          <w:rtl/>
          <w:lang w:bidi="fa-IR"/>
        </w:rPr>
        <w:t xml:space="preserve"> </w:t>
      </w:r>
      <w:r w:rsidR="00DE42C1">
        <w:rPr>
          <w:rFonts w:cs="CTraditional Arabic" w:hint="cs"/>
          <w:rtl/>
          <w:lang w:bidi="fa-IR"/>
        </w:rPr>
        <w:t>ج</w:t>
      </w:r>
      <w:r w:rsidR="00DE42C1">
        <w:rPr>
          <w:rFonts w:hint="cs"/>
          <w:rtl/>
          <w:lang w:bidi="fa-IR"/>
        </w:rPr>
        <w:t xml:space="preserve"> شنیدم که فرمودند: «اگر کسی به خانه‌ات نگاه کرد، و تو برایش اجازه نداده بودی، و تو با سنگ زده و چشمش را کور کردی، گناهی بر تو نیست»</w:t>
      </w:r>
      <w:r w:rsidR="00DE42C1" w:rsidRPr="00DE42C1">
        <w:rPr>
          <w:rFonts w:ascii="IRLotus" w:hAnsi="IRLotus" w:cs="IRLotus"/>
          <w:vertAlign w:val="superscript"/>
          <w:rtl/>
          <w:lang w:bidi="fa-IR"/>
        </w:rPr>
        <w:t>(</w:t>
      </w:r>
      <w:r w:rsidR="00DE42C1" w:rsidRPr="00DE42C1">
        <w:rPr>
          <w:rStyle w:val="FootnoteReference"/>
          <w:rFonts w:ascii="IRLotus" w:eastAsia="SimSun" w:hAnsi="IRLotus" w:cs="IRLotus"/>
          <w:rtl/>
          <w:lang w:bidi="fa-IR"/>
        </w:rPr>
        <w:footnoteReference w:id="320"/>
      </w:r>
      <w:r w:rsidR="00DE42C1" w:rsidRPr="00DE42C1">
        <w:rPr>
          <w:rFonts w:ascii="IRLotus" w:hAnsi="IRLotus" w:cs="IRLotus"/>
          <w:vertAlign w:val="superscript"/>
          <w:rtl/>
          <w:lang w:bidi="fa-IR"/>
        </w:rPr>
        <w:t>)</w:t>
      </w:r>
      <w:r w:rsidR="00DE42C1">
        <w:rPr>
          <w:rFonts w:hint="cs"/>
          <w:rtl/>
          <w:lang w:bidi="fa-IR"/>
        </w:rPr>
        <w:t>.</w:t>
      </w:r>
    </w:p>
    <w:p w:rsidR="00F01176" w:rsidRDefault="00F01176" w:rsidP="003F54E9">
      <w:pPr>
        <w:pStyle w:val="2-0"/>
        <w:rPr>
          <w:rtl/>
        </w:rPr>
      </w:pPr>
      <w:r w:rsidRPr="009A49E2">
        <w:rPr>
          <w:rFonts w:hint="cs"/>
          <w:rtl/>
          <w:lang w:bidi="ar-SA"/>
        </w:rPr>
        <w:t>5</w:t>
      </w:r>
      <w:r w:rsidRPr="00F01176">
        <w:rPr>
          <w:rFonts w:hint="cs"/>
          <w:rtl/>
        </w:rPr>
        <w:t xml:space="preserve">- باب: </w:t>
      </w:r>
      <w:r w:rsidRPr="00F01176">
        <w:rPr>
          <w:rtl/>
        </w:rPr>
        <w:t>دِي</w:t>
      </w:r>
      <w:r w:rsidR="00032582">
        <w:rPr>
          <w:rFonts w:hint="cs"/>
          <w:rtl/>
        </w:rPr>
        <w:t>ّ</w:t>
      </w:r>
      <w:r w:rsidR="003F54E9">
        <w:rPr>
          <w:rtl/>
        </w:rPr>
        <w:t>َةِ الأَصَاب</w:t>
      </w:r>
      <w:r w:rsidRPr="00F01176">
        <w:rPr>
          <w:rtl/>
        </w:rPr>
        <w:t>ع</w:t>
      </w:r>
      <w:r w:rsidR="003F54E9">
        <w:rPr>
          <w:rFonts w:hint="cs"/>
          <w:rtl/>
        </w:rPr>
        <w:t>ِ</w:t>
      </w:r>
    </w:p>
    <w:p w:rsidR="00F01176" w:rsidRDefault="00F01176" w:rsidP="00D538DA">
      <w:pPr>
        <w:pStyle w:val="4-"/>
        <w:rPr>
          <w:rtl/>
          <w:lang w:bidi="fa-IR"/>
        </w:rPr>
      </w:pPr>
      <w:bookmarkStart w:id="293" w:name="_Toc434313047"/>
      <w:r>
        <w:rPr>
          <w:rFonts w:hint="cs"/>
          <w:rtl/>
          <w:lang w:bidi="fa-IR"/>
        </w:rPr>
        <w:t>باب [5]: خون</w:t>
      </w:r>
      <w:r w:rsidR="00D538DA">
        <w:rPr>
          <w:rFonts w:hint="cs"/>
          <w:rtl/>
          <w:lang w:bidi="fa-IR"/>
        </w:rPr>
        <w:t>بهای انگشتان</w:t>
      </w:r>
      <w:bookmarkEnd w:id="293"/>
    </w:p>
    <w:p w:rsidR="00D538DA" w:rsidRDefault="00D538DA" w:rsidP="00D538DA">
      <w:pPr>
        <w:pStyle w:val="5-"/>
        <w:rPr>
          <w:rtl/>
          <w:lang w:bidi="fa-IR"/>
        </w:rPr>
      </w:pPr>
      <w:r>
        <w:rPr>
          <w:rFonts w:hint="cs"/>
          <w:rtl/>
          <w:lang w:bidi="fa-IR"/>
        </w:rPr>
        <w:t>2174</w:t>
      </w:r>
      <w:r w:rsidRPr="00D538DA">
        <w:rPr>
          <w:rFonts w:hint="cs"/>
          <w:rtl/>
        </w:rPr>
        <w:t xml:space="preserve">- </w:t>
      </w:r>
      <w:r w:rsidRPr="00D538DA">
        <w:rPr>
          <w:rtl/>
        </w:rPr>
        <w:t xml:space="preserve">عَنِ ابْنِ عَبَّاسٍ </w:t>
      </w:r>
      <w:r w:rsidRPr="000600E5">
        <w:rPr>
          <w:rtl/>
        </w:rPr>
        <w:t>رَضِيَ اللَّهُ عَنْهُ</w:t>
      </w:r>
      <w:r>
        <w:rPr>
          <w:rFonts w:hint="cs"/>
          <w:rtl/>
        </w:rPr>
        <w:t>مَا،</w:t>
      </w:r>
      <w:r w:rsidRPr="00D538DA">
        <w:rPr>
          <w:rtl/>
        </w:rPr>
        <w:t xml:space="preserve"> عَنِ النَّبِيِّ صَلَّى اللهُ عَلَيْهِ وَسَلَّمَ، قَالَ: «هَذِهِ وَهَذِهِ سَوَاءٌ» يَعْنِي الخِنْصَرَ وَالإِبْهَامَ</w:t>
      </w:r>
      <w:r w:rsidRPr="00D538DA">
        <w:rPr>
          <w:rFonts w:hint="cs"/>
          <w:rtl/>
        </w:rPr>
        <w:t xml:space="preserve"> [رواه البخاری: 6895].</w:t>
      </w:r>
    </w:p>
    <w:p w:rsidR="00D538DA" w:rsidRDefault="00D538DA" w:rsidP="00F01176">
      <w:pPr>
        <w:pStyle w:val="0-"/>
        <w:rPr>
          <w:rtl/>
          <w:lang w:bidi="fa-IR"/>
        </w:rPr>
      </w:pPr>
      <w:r>
        <w:rPr>
          <w:rFonts w:hint="cs"/>
          <w:rtl/>
          <w:lang w:bidi="fa-IR"/>
        </w:rPr>
        <w:t>2174- از ابن عباس</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«این و این [در دیت] باهم برابر است»، یعنی: انگشت کلیک با انگشت شست</w:t>
      </w:r>
      <w:r w:rsidRPr="00D538DA">
        <w:rPr>
          <w:rFonts w:ascii="IRLotus" w:hAnsi="IRLotus" w:cs="IRLotus"/>
          <w:vertAlign w:val="superscript"/>
          <w:rtl/>
          <w:lang w:bidi="fa-IR"/>
        </w:rPr>
        <w:t>(</w:t>
      </w:r>
      <w:r w:rsidRPr="00D538DA">
        <w:rPr>
          <w:rStyle w:val="FootnoteReference"/>
          <w:rFonts w:ascii="IRLotus" w:eastAsia="SimSun" w:hAnsi="IRLotus" w:cs="IRLotus"/>
          <w:rtl/>
          <w:lang w:bidi="fa-IR"/>
        </w:rPr>
        <w:footnoteReference w:id="321"/>
      </w:r>
      <w:r w:rsidRPr="00D538DA">
        <w:rPr>
          <w:rFonts w:ascii="IRLotus" w:hAnsi="IRLotus" w:cs="IRLotus"/>
          <w:vertAlign w:val="superscript"/>
          <w:rtl/>
          <w:lang w:bidi="fa-IR"/>
        </w:rPr>
        <w:t>)</w:t>
      </w:r>
      <w:r>
        <w:rPr>
          <w:rFonts w:hint="cs"/>
          <w:rtl/>
          <w:lang w:bidi="fa-IR"/>
        </w:rPr>
        <w:t>.</w:t>
      </w:r>
    </w:p>
    <w:p w:rsidR="00451A3A" w:rsidRDefault="00451A3A" w:rsidP="00F01176">
      <w:pPr>
        <w:pStyle w:val="0-"/>
        <w:rPr>
          <w:rtl/>
          <w:lang w:bidi="fa-IR"/>
        </w:rPr>
        <w:sectPr w:rsidR="00451A3A" w:rsidSect="00665199">
          <w:headerReference w:type="default" r:id="rId38"/>
          <w:footnotePr>
            <w:numRestart w:val="eachPage"/>
          </w:footnotePr>
          <w:pgSz w:w="9356" w:h="13608" w:code="9"/>
          <w:pgMar w:top="567" w:right="1134" w:bottom="851" w:left="1134" w:header="454" w:footer="0" w:gutter="0"/>
          <w:cols w:space="708"/>
          <w:titlePg/>
          <w:bidi/>
          <w:rtlGutter/>
          <w:docGrid w:linePitch="360"/>
        </w:sectPr>
      </w:pPr>
    </w:p>
    <w:p w:rsidR="00451A3A" w:rsidRDefault="00B362B1" w:rsidP="00834125">
      <w:pPr>
        <w:pStyle w:val="1-"/>
        <w:rPr>
          <w:rtl/>
        </w:rPr>
      </w:pPr>
      <w:r w:rsidRPr="009A49E2">
        <w:rPr>
          <w:rFonts w:hint="cs"/>
          <w:rtl/>
        </w:rPr>
        <w:t>82</w:t>
      </w:r>
      <w:r>
        <w:rPr>
          <w:rFonts w:hint="cs"/>
          <w:rtl/>
        </w:rPr>
        <w:t>- كِتَابُ استِتَابَة المُر</w:t>
      </w:r>
      <w:r w:rsidR="00451A3A">
        <w:rPr>
          <w:rFonts w:hint="cs"/>
          <w:rtl/>
        </w:rPr>
        <w:t>تَدِّينَ وَالمُعَانِدِينَ وَقِتَال</w:t>
      </w:r>
      <w:r>
        <w:rPr>
          <w:rFonts w:hint="cs"/>
          <w:rtl/>
        </w:rPr>
        <w:t>ِ</w:t>
      </w:r>
      <w:r w:rsidR="00451A3A">
        <w:rPr>
          <w:rFonts w:hint="cs"/>
          <w:rtl/>
        </w:rPr>
        <w:t>هِمْ</w:t>
      </w:r>
    </w:p>
    <w:p w:rsidR="00451A3A" w:rsidRDefault="00451A3A" w:rsidP="00834125">
      <w:pPr>
        <w:pStyle w:val="2-"/>
        <w:rPr>
          <w:rtl/>
          <w:lang w:bidi="fa-IR"/>
        </w:rPr>
      </w:pPr>
      <w:bookmarkStart w:id="294" w:name="_Toc434313048"/>
      <w:r>
        <w:rPr>
          <w:rFonts w:hint="cs"/>
          <w:rtl/>
          <w:lang w:bidi="fa-IR"/>
        </w:rPr>
        <w:t>کتاب [82]- توبه دادن مرتدین و معاندین و قتال با آن‌ها</w:t>
      </w:r>
      <w:bookmarkEnd w:id="294"/>
    </w:p>
    <w:p w:rsidR="00451A3A" w:rsidRDefault="00451A3A" w:rsidP="00834125">
      <w:pPr>
        <w:pStyle w:val="2-0"/>
        <w:rPr>
          <w:rtl/>
        </w:rPr>
      </w:pPr>
      <w:r w:rsidRPr="009A49E2">
        <w:rPr>
          <w:rFonts w:hint="cs"/>
          <w:rtl/>
          <w:lang w:bidi="ar-SA"/>
        </w:rPr>
        <w:t>1</w:t>
      </w:r>
      <w:r w:rsidRPr="000C0139">
        <w:rPr>
          <w:rFonts w:hint="cs"/>
          <w:rtl/>
        </w:rPr>
        <w:t>-</w:t>
      </w:r>
      <w:r w:rsidR="00E17755" w:rsidRPr="000C0139">
        <w:rPr>
          <w:rFonts w:hint="cs"/>
          <w:rtl/>
        </w:rPr>
        <w:t xml:space="preserve"> </w:t>
      </w:r>
      <w:r w:rsidR="00043BB2" w:rsidRPr="000C0139">
        <w:rPr>
          <w:rFonts w:hint="cs"/>
          <w:rtl/>
        </w:rPr>
        <w:t>باب:</w:t>
      </w:r>
      <w:r w:rsidR="000D1860">
        <w:rPr>
          <w:rFonts w:hint="cs"/>
          <w:rtl/>
        </w:rPr>
        <w:t xml:space="preserve"> إِثْمِ مَنْ أَشْرَكَ بِالل</w:t>
      </w:r>
      <w:r w:rsidRPr="000C0139">
        <w:rPr>
          <w:rFonts w:hint="cs"/>
          <w:rtl/>
        </w:rPr>
        <w:t>ه</w:t>
      </w:r>
    </w:p>
    <w:p w:rsidR="00451A3A" w:rsidRDefault="00451A3A" w:rsidP="00834125">
      <w:pPr>
        <w:pStyle w:val="4-"/>
        <w:rPr>
          <w:rtl/>
          <w:lang w:bidi="fa-IR"/>
        </w:rPr>
      </w:pPr>
      <w:bookmarkStart w:id="295" w:name="_Toc434313049"/>
      <w:r>
        <w:rPr>
          <w:rFonts w:hint="cs"/>
          <w:rtl/>
          <w:lang w:bidi="fa-IR"/>
        </w:rPr>
        <w:t>باب [1]: گناه کسی که به خدا شریک می‌آورد</w:t>
      </w:r>
      <w:bookmarkEnd w:id="295"/>
    </w:p>
    <w:p w:rsidR="00451A3A" w:rsidRDefault="00834125" w:rsidP="00834125">
      <w:pPr>
        <w:pStyle w:val="5-"/>
        <w:rPr>
          <w:rtl/>
          <w:lang w:bidi="fa-IR"/>
        </w:rPr>
      </w:pPr>
      <w:r>
        <w:rPr>
          <w:rFonts w:hint="cs"/>
          <w:rtl/>
          <w:lang w:bidi="fa-IR"/>
        </w:rPr>
        <w:t>2175</w:t>
      </w:r>
      <w:r w:rsidRPr="00834125">
        <w:rPr>
          <w:rFonts w:hint="cs"/>
          <w:rtl/>
        </w:rPr>
        <w:t xml:space="preserve">- </w:t>
      </w:r>
      <w:r w:rsidRPr="00834125">
        <w:rPr>
          <w:rtl/>
        </w:rPr>
        <w:t>عَنِ ابْنِ مَسْعُودٍ رَضِيَ اللَّهُ عَنْهُ، قَالَ: قَالَ رَجُلٌ: يَا رَسُولَ اللَّهِ، أَنُؤَاخَذُ بِمَا عَمِلْنَا فِي الجَاهِلِيَّةِ؟ قَالَ: «مَنْ أَحْسَنَ فِي الإِسْلاَمِ لَمْ يُؤَاخَذْ بِمَا عَمِلَ فِي الجَاهِلِيَّةِ، وَمَنْ أَسَاءَ فِي الإِسْلاَمِ أُخِذَ بِالأَوَّلِ وَالآخِرِ»</w:t>
      </w:r>
      <w:r w:rsidRPr="00834125">
        <w:rPr>
          <w:rFonts w:hint="cs"/>
          <w:rtl/>
        </w:rPr>
        <w:t xml:space="preserve"> [رواه البخاری: 6921].</w:t>
      </w:r>
    </w:p>
    <w:p w:rsidR="00834125" w:rsidRDefault="00834125" w:rsidP="00F01176">
      <w:pPr>
        <w:pStyle w:val="0-"/>
        <w:rPr>
          <w:rtl/>
          <w:lang w:bidi="fa-IR"/>
        </w:rPr>
      </w:pPr>
      <w:r>
        <w:rPr>
          <w:rFonts w:hint="cs"/>
          <w:rtl/>
          <w:lang w:bidi="fa-IR"/>
        </w:rPr>
        <w:t>2175- از ابن مسعود</w:t>
      </w:r>
      <w:r>
        <w:rPr>
          <w:rFonts w:cs="CTraditional Arabic" w:hint="cs"/>
          <w:rtl/>
          <w:lang w:bidi="fa-IR"/>
        </w:rPr>
        <w:t>س</w:t>
      </w:r>
      <w:r>
        <w:rPr>
          <w:rFonts w:hint="cs"/>
          <w:rtl/>
          <w:lang w:bidi="fa-IR"/>
        </w:rPr>
        <w:t xml:space="preserve"> روایت است که گفت: شخصی گفت: یا رسول الله! آیا از آنچه که در جاهلیت انجام داده‌ایم مورد مؤاخذه قرار می‌گیریم؟</w:t>
      </w:r>
    </w:p>
    <w:p w:rsidR="00834125" w:rsidRDefault="00834125" w:rsidP="00F01176">
      <w:pPr>
        <w:pStyle w:val="0-"/>
        <w:rPr>
          <w:rtl/>
          <w:lang w:bidi="fa-IR"/>
        </w:rPr>
      </w:pPr>
      <w:r>
        <w:rPr>
          <w:rFonts w:hint="cs"/>
          <w:rtl/>
          <w:lang w:bidi="fa-IR"/>
        </w:rPr>
        <w:t>فرمودند: «کسی که در اسلام کارهای نیک انجام دهد، از آنچه که در جاهلیت انجام داده است مؤاخذه نمی‌شود، و کسی که در اسلام کارهای بدی انجام دهد، از آنچه که در اول و آخر انجام داده است، مؤاخذه می‌گردد»</w:t>
      </w:r>
      <w:r w:rsidRPr="00834125">
        <w:rPr>
          <w:rFonts w:ascii="IRLotus" w:hAnsi="IRLotus" w:cs="IRLotus"/>
          <w:vertAlign w:val="superscript"/>
          <w:rtl/>
          <w:lang w:bidi="fa-IR"/>
        </w:rPr>
        <w:t>(</w:t>
      </w:r>
      <w:r w:rsidRPr="00834125">
        <w:rPr>
          <w:rStyle w:val="FootnoteReference"/>
          <w:rFonts w:ascii="IRLotus" w:eastAsia="SimSun" w:hAnsi="IRLotus" w:cs="IRLotus"/>
          <w:rtl/>
          <w:lang w:bidi="fa-IR"/>
        </w:rPr>
        <w:footnoteReference w:id="322"/>
      </w:r>
      <w:r w:rsidRPr="00834125">
        <w:rPr>
          <w:rFonts w:ascii="IRLotus" w:hAnsi="IRLotus" w:cs="IRLotus"/>
          <w:vertAlign w:val="superscript"/>
          <w:rtl/>
          <w:lang w:bidi="fa-IR"/>
        </w:rPr>
        <w:t>)</w:t>
      </w:r>
      <w:r>
        <w:rPr>
          <w:rFonts w:hint="cs"/>
          <w:rtl/>
          <w:lang w:bidi="fa-IR"/>
        </w:rPr>
        <w:t>.</w:t>
      </w:r>
    </w:p>
    <w:p w:rsidR="005637CC" w:rsidRDefault="005637CC" w:rsidP="00F01176">
      <w:pPr>
        <w:pStyle w:val="0-"/>
        <w:rPr>
          <w:rtl/>
          <w:lang w:bidi="fa-IR"/>
        </w:rPr>
        <w:sectPr w:rsidR="005637CC" w:rsidSect="00665199">
          <w:footnotePr>
            <w:numRestart w:val="eachPage"/>
          </w:footnotePr>
          <w:pgSz w:w="9356" w:h="13608" w:code="9"/>
          <w:pgMar w:top="567" w:right="1134" w:bottom="851" w:left="1134" w:header="454" w:footer="0" w:gutter="0"/>
          <w:cols w:space="708"/>
          <w:titlePg/>
          <w:bidi/>
          <w:rtlGutter/>
          <w:docGrid w:linePitch="360"/>
        </w:sectPr>
      </w:pPr>
    </w:p>
    <w:p w:rsidR="005637CC" w:rsidRDefault="00EB5784" w:rsidP="00B51531">
      <w:pPr>
        <w:pStyle w:val="1-"/>
        <w:rPr>
          <w:rtl/>
        </w:rPr>
      </w:pPr>
      <w:r w:rsidRPr="009A49E2">
        <w:rPr>
          <w:rFonts w:hint="cs"/>
          <w:rtl/>
        </w:rPr>
        <w:t>83</w:t>
      </w:r>
      <w:r>
        <w:rPr>
          <w:rFonts w:hint="cs"/>
          <w:rtl/>
        </w:rPr>
        <w:t>- كِتَابُ التَّع</w:t>
      </w:r>
      <w:r w:rsidR="005311A9">
        <w:rPr>
          <w:rFonts w:hint="cs"/>
          <w:rtl/>
        </w:rPr>
        <w:t>بِيرِ</w:t>
      </w:r>
    </w:p>
    <w:p w:rsidR="005311A9" w:rsidRDefault="000727D6" w:rsidP="00B51531">
      <w:pPr>
        <w:pStyle w:val="2-"/>
        <w:rPr>
          <w:rtl/>
          <w:lang w:bidi="fa-IR"/>
        </w:rPr>
      </w:pPr>
      <w:bookmarkStart w:id="296" w:name="_Toc434313050"/>
      <w:r>
        <w:rPr>
          <w:rFonts w:hint="cs"/>
          <w:rtl/>
          <w:lang w:bidi="fa-IR"/>
        </w:rPr>
        <w:t>کتاب [83]-</w:t>
      </w:r>
      <w:r w:rsidR="005311A9">
        <w:rPr>
          <w:rFonts w:hint="cs"/>
          <w:rtl/>
          <w:lang w:bidi="fa-IR"/>
        </w:rPr>
        <w:t xml:space="preserve"> تعبیر [خواب]</w:t>
      </w:r>
      <w:bookmarkEnd w:id="296"/>
    </w:p>
    <w:p w:rsidR="005311A9" w:rsidRDefault="005311A9" w:rsidP="00B51531">
      <w:pPr>
        <w:pStyle w:val="2-0"/>
        <w:rPr>
          <w:rtl/>
        </w:rPr>
      </w:pPr>
      <w:r w:rsidRPr="009A49E2">
        <w:rPr>
          <w:rFonts w:hint="cs"/>
          <w:rtl/>
          <w:lang w:bidi="ar-SA"/>
        </w:rPr>
        <w:t>1</w:t>
      </w:r>
      <w:r w:rsidRPr="005311A9">
        <w:rPr>
          <w:rFonts w:hint="cs"/>
          <w:rtl/>
        </w:rPr>
        <w:t xml:space="preserve">- باب: </w:t>
      </w:r>
      <w:r w:rsidRPr="005311A9">
        <w:rPr>
          <w:rtl/>
        </w:rPr>
        <w:t>رُؤْيَا الصَّالِحِينَ</w:t>
      </w:r>
    </w:p>
    <w:p w:rsidR="005311A9" w:rsidRDefault="005311A9" w:rsidP="00B51531">
      <w:pPr>
        <w:pStyle w:val="4-"/>
        <w:rPr>
          <w:rtl/>
          <w:lang w:bidi="fa-IR"/>
        </w:rPr>
      </w:pPr>
      <w:bookmarkStart w:id="297" w:name="_Toc434313051"/>
      <w:r>
        <w:rPr>
          <w:rFonts w:hint="cs"/>
          <w:rtl/>
          <w:lang w:bidi="fa-IR"/>
        </w:rPr>
        <w:t>باب [1]: خواب دیدن صالحین</w:t>
      </w:r>
      <w:bookmarkEnd w:id="297"/>
    </w:p>
    <w:p w:rsidR="005311A9" w:rsidRDefault="005311A9" w:rsidP="00B51531">
      <w:pPr>
        <w:pStyle w:val="5-"/>
        <w:rPr>
          <w:rtl/>
          <w:lang w:bidi="fa-IR"/>
        </w:rPr>
      </w:pPr>
      <w:r>
        <w:rPr>
          <w:rFonts w:hint="cs"/>
          <w:rtl/>
          <w:lang w:bidi="fa-IR"/>
        </w:rPr>
        <w:t>2176</w:t>
      </w:r>
      <w:r w:rsidRPr="00B51531">
        <w:rPr>
          <w:rFonts w:hint="cs"/>
          <w:rtl/>
        </w:rPr>
        <w:t xml:space="preserve">- </w:t>
      </w:r>
      <w:r w:rsidR="00B51531" w:rsidRPr="00B51531">
        <w:rPr>
          <w:rtl/>
        </w:rPr>
        <w:t xml:space="preserve">عَنْ أَنَسِ بْنِ مَالِكٍ </w:t>
      </w:r>
      <w:r w:rsidR="00B51531" w:rsidRPr="00834125">
        <w:rPr>
          <w:rtl/>
        </w:rPr>
        <w:t>رَضِيَ اللَّهُ عَنْهُ</w:t>
      </w:r>
      <w:r w:rsidR="00B51531">
        <w:rPr>
          <w:rFonts w:hint="cs"/>
          <w:rtl/>
        </w:rPr>
        <w:t>:</w:t>
      </w:r>
      <w:r w:rsidR="00B51531" w:rsidRPr="00B51531">
        <w:rPr>
          <w:rtl/>
        </w:rPr>
        <w:t xml:space="preserve"> أَنَّ رَسُولَ اللَّهِ صَلَّى اللهُ عَلَيْهِ وَسَلَّمَ، قَالَ: «الرُّؤْيَا الحَسَنَةُ، مِنَ الرَّجُلِ الصَّالِحِ، جُزْءٌ مِنْ سِتَّةٍ وَأَرْبَعِينَ جُزْءًا مِنَ النُّبُوَّةِ»</w:t>
      </w:r>
      <w:r w:rsidRPr="00B51531">
        <w:rPr>
          <w:rFonts w:hint="cs"/>
          <w:rtl/>
        </w:rPr>
        <w:t xml:space="preserve"> [رواه البخاری: 6983].</w:t>
      </w:r>
    </w:p>
    <w:p w:rsidR="005311A9" w:rsidRDefault="005311A9" w:rsidP="005311A9">
      <w:pPr>
        <w:pStyle w:val="0-"/>
        <w:rPr>
          <w:rtl/>
          <w:lang w:bidi="fa-IR"/>
        </w:rPr>
      </w:pPr>
      <w:r>
        <w:rPr>
          <w:rFonts w:hint="cs"/>
          <w:rtl/>
          <w:lang w:bidi="fa-IR"/>
        </w:rPr>
        <w:t>2176- از انس بن مالک</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«خواب دیدن‌های نیک از شخص صالح، یک جزء از چهل و شش جزء از نبوت است»</w:t>
      </w:r>
      <w:r w:rsidRPr="005311A9">
        <w:rPr>
          <w:rFonts w:ascii="IRLotus" w:hAnsi="IRLotus" w:cs="IRLotus"/>
          <w:vertAlign w:val="superscript"/>
          <w:rtl/>
          <w:lang w:bidi="fa-IR"/>
        </w:rPr>
        <w:t>(</w:t>
      </w:r>
      <w:r w:rsidRPr="005311A9">
        <w:rPr>
          <w:rStyle w:val="FootnoteReference"/>
          <w:rFonts w:ascii="IRLotus" w:eastAsia="SimSun" w:hAnsi="IRLotus" w:cs="IRLotus"/>
          <w:rtl/>
          <w:lang w:bidi="fa-IR"/>
        </w:rPr>
        <w:footnoteReference w:id="323"/>
      </w:r>
      <w:r w:rsidRPr="005311A9">
        <w:rPr>
          <w:rFonts w:ascii="IRLotus" w:hAnsi="IRLotus" w:cs="IRLotus"/>
          <w:vertAlign w:val="superscript"/>
          <w:rtl/>
          <w:lang w:bidi="fa-IR"/>
        </w:rPr>
        <w:t>)</w:t>
      </w:r>
      <w:r>
        <w:rPr>
          <w:rFonts w:hint="cs"/>
          <w:rtl/>
          <w:lang w:bidi="fa-IR"/>
        </w:rPr>
        <w:t>.</w:t>
      </w:r>
    </w:p>
    <w:p w:rsidR="008545EC" w:rsidRPr="008545EC" w:rsidRDefault="008545EC" w:rsidP="008545EC">
      <w:pPr>
        <w:pStyle w:val="2-0"/>
        <w:rPr>
          <w:rtl/>
        </w:rPr>
      </w:pPr>
      <w:r w:rsidRPr="009A49E2">
        <w:rPr>
          <w:rFonts w:hint="cs"/>
          <w:rtl/>
          <w:lang w:bidi="ar-SA"/>
        </w:rPr>
        <w:t>2</w:t>
      </w:r>
      <w:r w:rsidRPr="008545EC">
        <w:rPr>
          <w:rFonts w:hint="cs"/>
          <w:rtl/>
        </w:rPr>
        <w:t xml:space="preserve">- باب: </w:t>
      </w:r>
      <w:r w:rsidRPr="008545EC">
        <w:rPr>
          <w:rtl/>
        </w:rPr>
        <w:t>الرّ</w:t>
      </w:r>
      <w:r w:rsidR="00032582">
        <w:rPr>
          <w:rtl/>
        </w:rPr>
        <w:t>ُؤيَا مِنَ الله</w:t>
      </w:r>
    </w:p>
    <w:p w:rsidR="008545EC" w:rsidRDefault="008545EC" w:rsidP="008545EC">
      <w:pPr>
        <w:pStyle w:val="4-"/>
        <w:rPr>
          <w:rtl/>
          <w:lang w:bidi="fa-IR"/>
        </w:rPr>
      </w:pPr>
      <w:bookmarkStart w:id="298" w:name="_Toc434313052"/>
      <w:r>
        <w:rPr>
          <w:rFonts w:hint="cs"/>
          <w:rtl/>
          <w:lang w:bidi="fa-IR"/>
        </w:rPr>
        <w:t>باب [2]: خواب دیدن از طرف خدا است</w:t>
      </w:r>
      <w:bookmarkEnd w:id="298"/>
    </w:p>
    <w:p w:rsidR="008545EC" w:rsidRDefault="008545EC" w:rsidP="008545EC">
      <w:pPr>
        <w:pStyle w:val="5-"/>
        <w:rPr>
          <w:rtl/>
          <w:lang w:bidi="fa-IR"/>
        </w:rPr>
      </w:pPr>
      <w:r>
        <w:rPr>
          <w:rFonts w:hint="cs"/>
          <w:rtl/>
          <w:lang w:bidi="fa-IR"/>
        </w:rPr>
        <w:t>2177</w:t>
      </w:r>
      <w:r w:rsidRPr="008545EC">
        <w:rPr>
          <w:rFonts w:hint="cs"/>
          <w:rtl/>
        </w:rPr>
        <w:t xml:space="preserve">- </w:t>
      </w:r>
      <w:r w:rsidRPr="008545EC">
        <w:rPr>
          <w:rtl/>
        </w:rPr>
        <w:t xml:space="preserve">عَنْ أَبِي سَعِيدٍ الخُدْرِيِّ </w:t>
      </w:r>
      <w:r w:rsidRPr="00834125">
        <w:rPr>
          <w:rtl/>
        </w:rPr>
        <w:t>رَضِيَ اللَّهُ عَنْهُ</w:t>
      </w:r>
      <w:r w:rsidRPr="008545EC">
        <w:rPr>
          <w:rtl/>
        </w:rPr>
        <w:t>: أَنَّهُ سَمِعَ النَّبِيَّ صَلَّى اللهُ عَلَيْهِ وَسَلَّمَ يَقُولُ: «إِذَا رَأَى أَحَدُكُمْ رُؤْيَا يُحِبُّهَا، فَإِنَّمَا هِيَ مِنَ اللَّهِ، فَلْيَحْمَدِ اللَّهَ عَلَيْهَا وَلْيُحَدِّثْ بِهَا، وَإِذَا رَأَى غَيْرَ ذَلِكَ مِمَّا يَكْرَهُ، فَإِنَّمَا هِيَ مِنَ الشَّيْطَانِ، فَلْيَسْتَعِذْ مِنْ شَرِّهَا، وَلاَ يَذْكُرْهَا لِأَحَدٍ، فَإِنَّهَا لاَ تَضُرُّهُ»</w:t>
      </w:r>
      <w:r w:rsidRPr="008545EC">
        <w:rPr>
          <w:rFonts w:hint="cs"/>
          <w:rtl/>
        </w:rPr>
        <w:t xml:space="preserve"> [رواه البخاری: 6985].</w:t>
      </w:r>
    </w:p>
    <w:p w:rsidR="008545EC" w:rsidRDefault="008545EC" w:rsidP="008545EC">
      <w:pPr>
        <w:pStyle w:val="0-"/>
        <w:rPr>
          <w:rtl/>
          <w:lang w:bidi="fa-IR"/>
        </w:rPr>
      </w:pPr>
      <w:r>
        <w:rPr>
          <w:rFonts w:hint="cs"/>
          <w:rtl/>
          <w:lang w:bidi="fa-IR"/>
        </w:rPr>
        <w:t>2177- از ابو سعید خدری</w:t>
      </w:r>
      <w:r>
        <w:rPr>
          <w:rFonts w:cs="CTraditional Arabic" w:hint="cs"/>
          <w:rtl/>
          <w:lang w:bidi="fa-IR"/>
        </w:rPr>
        <w:t>س</w:t>
      </w:r>
      <w:r>
        <w:rPr>
          <w:rFonts w:hint="cs"/>
          <w:rtl/>
          <w:lang w:bidi="fa-IR"/>
        </w:rPr>
        <w:t xml:space="preserve"> روایت است که از پیامبر خدا </w:t>
      </w:r>
      <w:r>
        <w:rPr>
          <w:rFonts w:cs="CTraditional Arabic" w:hint="cs"/>
          <w:rtl/>
          <w:lang w:bidi="fa-IR"/>
        </w:rPr>
        <w:t>ج</w:t>
      </w:r>
      <w:r>
        <w:rPr>
          <w:rFonts w:hint="cs"/>
          <w:rtl/>
          <w:lang w:bidi="fa-IR"/>
        </w:rPr>
        <w:t xml:space="preserve"> شنیده است که می‌فرمودند:</w:t>
      </w:r>
    </w:p>
    <w:p w:rsidR="00C542F5" w:rsidRDefault="00C542F5" w:rsidP="008545EC">
      <w:pPr>
        <w:pStyle w:val="0-"/>
        <w:rPr>
          <w:rtl/>
          <w:lang w:bidi="fa-IR"/>
        </w:rPr>
      </w:pPr>
      <w:r>
        <w:rPr>
          <w:rFonts w:hint="cs"/>
          <w:rtl/>
          <w:lang w:bidi="fa-IR"/>
        </w:rPr>
        <w:t>«وقتی که کسی خوابی دید که آن را دوست می‌داشت، آن خواب از طرف خدا است، از ا</w:t>
      </w:r>
      <w:r w:rsidR="00745B07">
        <w:rPr>
          <w:rFonts w:hint="cs"/>
          <w:rtl/>
          <w:lang w:bidi="fa-IR"/>
        </w:rPr>
        <w:t>ین رو باید شکر خدا را نموده و آن</w:t>
      </w:r>
      <w:r>
        <w:rPr>
          <w:rFonts w:hint="cs"/>
          <w:rtl/>
          <w:lang w:bidi="fa-IR"/>
        </w:rPr>
        <w:t xml:space="preserve"> خواب را برای دیگران بگوید».</w:t>
      </w:r>
    </w:p>
    <w:p w:rsidR="00C542F5" w:rsidRDefault="00C542F5" w:rsidP="008545EC">
      <w:pPr>
        <w:pStyle w:val="0-"/>
        <w:rPr>
          <w:rtl/>
          <w:lang w:bidi="fa-IR"/>
        </w:rPr>
      </w:pPr>
      <w:r>
        <w:rPr>
          <w:rFonts w:hint="cs"/>
          <w:rtl/>
          <w:lang w:bidi="fa-IR"/>
        </w:rPr>
        <w:t>«و چون خوابی دید که از آن بدش می‌آمد، آن خواب از طرف شیطان است، باید از شر آن [به خدا] پناه بجوید، و آن را برای کسی نگوید، زیرا به وی ضرری نمی‌رساند»</w:t>
      </w:r>
      <w:r w:rsidRPr="00C542F5">
        <w:rPr>
          <w:rFonts w:ascii="IRLotus" w:hAnsi="IRLotus" w:cs="IRLotus"/>
          <w:vertAlign w:val="superscript"/>
          <w:rtl/>
          <w:lang w:bidi="fa-IR"/>
        </w:rPr>
        <w:t>(</w:t>
      </w:r>
      <w:r w:rsidRPr="00C542F5">
        <w:rPr>
          <w:rStyle w:val="FootnoteReference"/>
          <w:rFonts w:ascii="IRLotus" w:eastAsia="SimSun" w:hAnsi="IRLotus" w:cs="IRLotus"/>
          <w:rtl/>
          <w:lang w:bidi="fa-IR"/>
        </w:rPr>
        <w:footnoteReference w:id="324"/>
      </w:r>
      <w:r w:rsidRPr="00C542F5">
        <w:rPr>
          <w:rFonts w:ascii="IRLotus" w:hAnsi="IRLotus" w:cs="IRLotus"/>
          <w:vertAlign w:val="superscript"/>
          <w:rtl/>
          <w:lang w:bidi="fa-IR"/>
        </w:rPr>
        <w:t>)</w:t>
      </w:r>
      <w:r>
        <w:rPr>
          <w:rFonts w:hint="cs"/>
          <w:rtl/>
          <w:lang w:bidi="fa-IR"/>
        </w:rPr>
        <w:t>.</w:t>
      </w:r>
    </w:p>
    <w:p w:rsidR="00F36A54" w:rsidRDefault="00F36A54" w:rsidP="00DB0120">
      <w:pPr>
        <w:pStyle w:val="2-0"/>
        <w:rPr>
          <w:rtl/>
        </w:rPr>
      </w:pPr>
      <w:r w:rsidRPr="009A49E2">
        <w:rPr>
          <w:rFonts w:hint="cs"/>
          <w:rtl/>
          <w:lang w:bidi="ar-SA"/>
        </w:rPr>
        <w:t>3</w:t>
      </w:r>
      <w:r>
        <w:rPr>
          <w:rFonts w:hint="cs"/>
          <w:rtl/>
        </w:rPr>
        <w:t>- باب: المُبَشِّرَاتِ</w:t>
      </w:r>
    </w:p>
    <w:p w:rsidR="00F36A54" w:rsidRDefault="00F36A54" w:rsidP="00DB0120">
      <w:pPr>
        <w:pStyle w:val="4-"/>
        <w:rPr>
          <w:rtl/>
          <w:lang w:bidi="fa-IR"/>
        </w:rPr>
      </w:pPr>
      <w:bookmarkStart w:id="299" w:name="_Toc434313053"/>
      <w:r>
        <w:rPr>
          <w:rFonts w:hint="cs"/>
          <w:rtl/>
          <w:lang w:bidi="fa-IR"/>
        </w:rPr>
        <w:t>باب [3]: خواب‌های نیک</w:t>
      </w:r>
      <w:bookmarkEnd w:id="299"/>
    </w:p>
    <w:p w:rsidR="00F36A54" w:rsidRDefault="00F36A54" w:rsidP="00DB0120">
      <w:pPr>
        <w:pStyle w:val="5-"/>
        <w:rPr>
          <w:rtl/>
          <w:lang w:bidi="fa-IR"/>
        </w:rPr>
      </w:pPr>
      <w:r>
        <w:rPr>
          <w:rFonts w:hint="cs"/>
          <w:rtl/>
          <w:lang w:bidi="fa-IR"/>
        </w:rPr>
        <w:t>2178</w:t>
      </w:r>
      <w:r w:rsidRPr="00DB0120">
        <w:rPr>
          <w:rFonts w:hint="cs"/>
          <w:rtl/>
        </w:rPr>
        <w:t>-</w:t>
      </w:r>
      <w:r w:rsidR="00DB0120">
        <w:rPr>
          <w:rFonts w:hint="cs"/>
          <w:rtl/>
        </w:rPr>
        <w:t xml:space="preserve"> عَنْ أَبِي</w:t>
      </w:r>
      <w:r w:rsidRPr="00DB0120">
        <w:rPr>
          <w:rFonts w:hint="cs"/>
          <w:rtl/>
        </w:rPr>
        <w:t xml:space="preserve"> </w:t>
      </w:r>
      <w:r w:rsidR="00DB0120" w:rsidRPr="00DB0120">
        <w:rPr>
          <w:rtl/>
        </w:rPr>
        <w:t xml:space="preserve">هُرَيْرَةَ </w:t>
      </w:r>
      <w:r w:rsidR="00DB0120" w:rsidRPr="00834125">
        <w:rPr>
          <w:rtl/>
        </w:rPr>
        <w:t>رَضِيَ اللَّهُ عَنْهُ</w:t>
      </w:r>
      <w:r w:rsidR="00DB0120" w:rsidRPr="00DB0120">
        <w:rPr>
          <w:rtl/>
        </w:rPr>
        <w:t xml:space="preserve"> قَالَ: سَمِعْتُ رَسُولَ اللَّهِ صَلَّى اللهُ عَلَيْهِ وَسَلَّمَ، يَقُولُ: «لَمْ يَبْقَ مِنَ النُّبُوَّةِ إِلَّا المُبَشِّرَاتُ» قَالُوا: وَمَا المُبَشِّرَاتُ؟ قَالَ: «الرُّؤْيَا الصَّالِحَةُ»</w:t>
      </w:r>
      <w:r w:rsidRPr="00DB0120">
        <w:rPr>
          <w:rFonts w:hint="cs"/>
          <w:rtl/>
        </w:rPr>
        <w:t xml:space="preserve"> [رواه البخاری: 6990].</w:t>
      </w:r>
    </w:p>
    <w:p w:rsidR="00F36A54" w:rsidRDefault="00F36A54" w:rsidP="008545EC">
      <w:pPr>
        <w:pStyle w:val="0-"/>
        <w:rPr>
          <w:rtl/>
          <w:lang w:bidi="fa-IR"/>
        </w:rPr>
      </w:pPr>
      <w:r>
        <w:rPr>
          <w:rFonts w:hint="cs"/>
          <w:rtl/>
          <w:lang w:bidi="fa-IR"/>
        </w:rPr>
        <w:t>2178- از ابو هریره</w:t>
      </w:r>
      <w:r>
        <w:rPr>
          <w:rFonts w:cs="CTraditional Arabic" w:hint="cs"/>
          <w:rtl/>
          <w:lang w:bidi="fa-IR"/>
        </w:rPr>
        <w:t>س</w:t>
      </w:r>
      <w:r>
        <w:rPr>
          <w:rFonts w:hint="cs"/>
          <w:rtl/>
          <w:lang w:bidi="fa-IR"/>
        </w:rPr>
        <w:t xml:space="preserve"> روایت است که گفت: از پیامبر خدا </w:t>
      </w:r>
      <w:r w:rsidR="00DE6D11">
        <w:rPr>
          <w:rFonts w:cs="CTraditional Arabic" w:hint="cs"/>
          <w:rtl/>
          <w:lang w:bidi="fa-IR"/>
        </w:rPr>
        <w:t>ج</w:t>
      </w:r>
      <w:r w:rsidR="00DE6D11">
        <w:rPr>
          <w:rFonts w:hint="cs"/>
          <w:rtl/>
          <w:lang w:bidi="fa-IR"/>
        </w:rPr>
        <w:t xml:space="preserve"> شنیدم که فرمودند: «از نبوت جز مبشرات [یعنی: خواب‌های نیک]، چیز دیگری باقی نمانده است.</w:t>
      </w:r>
    </w:p>
    <w:p w:rsidR="00DE6D11" w:rsidRDefault="00DE6D11" w:rsidP="008545EC">
      <w:pPr>
        <w:pStyle w:val="0-"/>
        <w:rPr>
          <w:rtl/>
          <w:lang w:bidi="fa-IR"/>
        </w:rPr>
      </w:pPr>
      <w:r>
        <w:rPr>
          <w:rFonts w:hint="cs"/>
          <w:rtl/>
          <w:lang w:bidi="fa-IR"/>
        </w:rPr>
        <w:t>پرسیدند: مبشرات چیست؟</w:t>
      </w:r>
    </w:p>
    <w:p w:rsidR="00DE6D11" w:rsidRDefault="00DE6D11" w:rsidP="008545EC">
      <w:pPr>
        <w:pStyle w:val="0-"/>
        <w:rPr>
          <w:rtl/>
          <w:lang w:bidi="fa-IR"/>
        </w:rPr>
      </w:pPr>
      <w:r>
        <w:rPr>
          <w:rFonts w:hint="cs"/>
          <w:rtl/>
          <w:lang w:bidi="fa-IR"/>
        </w:rPr>
        <w:t>فرمودند: خواب‌های نیک»</w:t>
      </w:r>
      <w:r w:rsidRPr="00DE6D11">
        <w:rPr>
          <w:rFonts w:ascii="IRLotus" w:hAnsi="IRLotus" w:cs="IRLotus"/>
          <w:vertAlign w:val="superscript"/>
          <w:rtl/>
          <w:lang w:bidi="fa-IR"/>
        </w:rPr>
        <w:t>(</w:t>
      </w:r>
      <w:r w:rsidRPr="00DE6D11">
        <w:rPr>
          <w:rStyle w:val="FootnoteReference"/>
          <w:rFonts w:ascii="IRLotus" w:eastAsia="SimSun" w:hAnsi="IRLotus" w:cs="IRLotus"/>
          <w:rtl/>
          <w:lang w:bidi="fa-IR"/>
        </w:rPr>
        <w:footnoteReference w:id="325"/>
      </w:r>
      <w:r w:rsidRPr="00DE6D11">
        <w:rPr>
          <w:rFonts w:ascii="IRLotus" w:hAnsi="IRLotus" w:cs="IRLotus"/>
          <w:vertAlign w:val="superscript"/>
          <w:rtl/>
          <w:lang w:bidi="fa-IR"/>
        </w:rPr>
        <w:t>)</w:t>
      </w:r>
      <w:r>
        <w:rPr>
          <w:rFonts w:hint="cs"/>
          <w:rtl/>
          <w:lang w:bidi="fa-IR"/>
        </w:rPr>
        <w:t>.</w:t>
      </w:r>
    </w:p>
    <w:p w:rsidR="00814398" w:rsidRDefault="00814398" w:rsidP="00032582">
      <w:pPr>
        <w:pStyle w:val="2-0"/>
        <w:rPr>
          <w:rtl/>
        </w:rPr>
      </w:pPr>
      <w:r w:rsidRPr="009A49E2">
        <w:rPr>
          <w:rFonts w:hint="cs"/>
          <w:rtl/>
          <w:lang w:bidi="ar-SA"/>
        </w:rPr>
        <w:t>4</w:t>
      </w:r>
      <w:r w:rsidRPr="00814398">
        <w:rPr>
          <w:rFonts w:hint="cs"/>
          <w:rtl/>
        </w:rPr>
        <w:t xml:space="preserve">- باب: </w:t>
      </w:r>
      <w:r w:rsidRPr="00814398">
        <w:rPr>
          <w:rtl/>
        </w:rPr>
        <w:t>مَنْ رَأَى النَّبِيَّ فِي المَنَامِ</w:t>
      </w:r>
    </w:p>
    <w:p w:rsidR="00814398" w:rsidRDefault="00814398" w:rsidP="00890B05">
      <w:pPr>
        <w:pStyle w:val="4-"/>
        <w:rPr>
          <w:rtl/>
          <w:lang w:bidi="fa-IR"/>
        </w:rPr>
      </w:pPr>
      <w:bookmarkStart w:id="300" w:name="_Toc434313054"/>
      <w:r>
        <w:rPr>
          <w:rFonts w:hint="cs"/>
          <w:rtl/>
          <w:lang w:bidi="fa-IR"/>
        </w:rPr>
        <w:t xml:space="preserve">باب [4]: کسی که پیامبر خدا </w:t>
      </w:r>
      <w:r>
        <w:rPr>
          <w:rFonts w:cs="CTraditional Arabic" w:hint="cs"/>
          <w:rtl/>
          <w:lang w:bidi="fa-IR"/>
        </w:rPr>
        <w:t>ج</w:t>
      </w:r>
      <w:r>
        <w:rPr>
          <w:rFonts w:hint="cs"/>
          <w:rtl/>
          <w:lang w:bidi="fa-IR"/>
        </w:rPr>
        <w:t xml:space="preserve"> را به خواب می‌بیند</w:t>
      </w:r>
      <w:bookmarkEnd w:id="300"/>
    </w:p>
    <w:p w:rsidR="00814398" w:rsidRDefault="00814398" w:rsidP="00890B05">
      <w:pPr>
        <w:pStyle w:val="5-"/>
        <w:rPr>
          <w:rtl/>
          <w:lang w:bidi="fa-IR"/>
        </w:rPr>
      </w:pPr>
      <w:r>
        <w:rPr>
          <w:rFonts w:hint="cs"/>
          <w:rtl/>
          <w:lang w:bidi="fa-IR"/>
        </w:rPr>
        <w:t>2179</w:t>
      </w:r>
      <w:r w:rsidRPr="00890B05">
        <w:rPr>
          <w:rFonts w:hint="cs"/>
          <w:rtl/>
        </w:rPr>
        <w:t>-</w:t>
      </w:r>
      <w:r w:rsidR="00890B05">
        <w:rPr>
          <w:rFonts w:hint="cs"/>
          <w:rtl/>
        </w:rPr>
        <w:t xml:space="preserve"> وَعَنْهُ</w:t>
      </w:r>
      <w:r w:rsidR="00890B05" w:rsidRPr="00890B05">
        <w:rPr>
          <w:rtl/>
        </w:rPr>
        <w:t xml:space="preserve"> </w:t>
      </w:r>
      <w:r w:rsidR="00890B05" w:rsidRPr="00834125">
        <w:rPr>
          <w:rtl/>
        </w:rPr>
        <w:t>رَضِيَ اللَّهُ عَنْهُ</w:t>
      </w:r>
      <w:r w:rsidR="00890B05">
        <w:rPr>
          <w:rFonts w:hint="cs"/>
          <w:rtl/>
        </w:rPr>
        <w:t>،</w:t>
      </w:r>
      <w:r w:rsidRPr="00890B05">
        <w:rPr>
          <w:rFonts w:hint="cs"/>
          <w:rtl/>
        </w:rPr>
        <w:t xml:space="preserve"> </w:t>
      </w:r>
      <w:r w:rsidR="00890B05" w:rsidRPr="00890B05">
        <w:rPr>
          <w:rtl/>
        </w:rPr>
        <w:t>قَالَ: سَمِعْتُ النَّبِيَّ صَلَّى اللهُ عَلَيْهِ وَسَلَّمَ يَقُولُ: «مَنْ رَآنِي فِي المَنَامِ فَسَيَرَانِي فِي اليَقَظَةِ، وَلاَ يَتَمَثَّلُ الشَّيْطَانُ بِي»</w:t>
      </w:r>
      <w:r w:rsidRPr="00890B05">
        <w:rPr>
          <w:rFonts w:hint="cs"/>
          <w:rtl/>
        </w:rPr>
        <w:t xml:space="preserve"> [رواه البخاری: 6993].</w:t>
      </w:r>
    </w:p>
    <w:p w:rsidR="00814398" w:rsidRDefault="00814398" w:rsidP="00814398">
      <w:pPr>
        <w:pStyle w:val="0-"/>
        <w:rPr>
          <w:rtl/>
          <w:lang w:bidi="fa-IR"/>
        </w:rPr>
      </w:pPr>
      <w:r>
        <w:rPr>
          <w:rFonts w:hint="cs"/>
          <w:rtl/>
          <w:lang w:bidi="fa-IR"/>
        </w:rPr>
        <w:t>2179- و از ابو هریره</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فرمودند: «کسی که مرا در خواب</w:t>
      </w:r>
      <w:r w:rsidR="00573AEF">
        <w:rPr>
          <w:rFonts w:hint="cs"/>
          <w:rtl/>
          <w:lang w:bidi="fa-IR"/>
        </w:rPr>
        <w:t xml:space="preserve"> می‌بیند، در بیداری هم می‌بیند، و شیطان خود را به مانند من کرده نمی‌تواند»</w:t>
      </w:r>
      <w:r w:rsidR="00573AEF" w:rsidRPr="00573AEF">
        <w:rPr>
          <w:rFonts w:ascii="IRLotus" w:hAnsi="IRLotus" w:cs="IRLotus"/>
          <w:vertAlign w:val="superscript"/>
          <w:rtl/>
          <w:lang w:bidi="fa-IR"/>
        </w:rPr>
        <w:t>(</w:t>
      </w:r>
      <w:r w:rsidR="00573AEF" w:rsidRPr="00573AEF">
        <w:rPr>
          <w:rStyle w:val="FootnoteReference"/>
          <w:rFonts w:ascii="IRLotus" w:eastAsia="SimSun" w:hAnsi="IRLotus" w:cs="IRLotus"/>
          <w:rtl/>
          <w:lang w:bidi="fa-IR"/>
        </w:rPr>
        <w:footnoteReference w:id="326"/>
      </w:r>
      <w:r w:rsidR="00573AEF" w:rsidRPr="00573AEF">
        <w:rPr>
          <w:rFonts w:ascii="IRLotus" w:hAnsi="IRLotus" w:cs="IRLotus"/>
          <w:vertAlign w:val="superscript"/>
          <w:rtl/>
          <w:lang w:bidi="fa-IR"/>
        </w:rPr>
        <w:t>)</w:t>
      </w:r>
      <w:r w:rsidR="00573AEF">
        <w:rPr>
          <w:rFonts w:hint="cs"/>
          <w:rtl/>
          <w:lang w:bidi="fa-IR"/>
        </w:rPr>
        <w:t>.</w:t>
      </w:r>
    </w:p>
    <w:p w:rsidR="00C41817" w:rsidRDefault="00C41817" w:rsidP="0059467A">
      <w:pPr>
        <w:pStyle w:val="5-"/>
        <w:rPr>
          <w:rtl/>
          <w:lang w:bidi="fa-IR"/>
        </w:rPr>
      </w:pPr>
      <w:r>
        <w:rPr>
          <w:rFonts w:hint="cs"/>
          <w:rtl/>
          <w:lang w:bidi="fa-IR"/>
        </w:rPr>
        <w:t>2180</w:t>
      </w:r>
      <w:r w:rsidRPr="0059467A">
        <w:rPr>
          <w:rFonts w:hint="cs"/>
          <w:rtl/>
        </w:rPr>
        <w:t xml:space="preserve">- </w:t>
      </w:r>
      <w:r w:rsidR="0059467A" w:rsidRPr="0059467A">
        <w:rPr>
          <w:rtl/>
        </w:rPr>
        <w:t xml:space="preserve">عَنْ أَبِي سَعِيدٍ الخُدْرِيِّ </w:t>
      </w:r>
      <w:r w:rsidR="0059467A" w:rsidRPr="00834125">
        <w:rPr>
          <w:rtl/>
        </w:rPr>
        <w:t>رَضِيَ اللَّهُ عَنْهُ</w:t>
      </w:r>
      <w:r w:rsidR="0059467A">
        <w:rPr>
          <w:rFonts w:hint="cs"/>
          <w:rtl/>
        </w:rPr>
        <w:t>: أَنِّهُ</w:t>
      </w:r>
      <w:r w:rsidR="0059467A" w:rsidRPr="0059467A">
        <w:rPr>
          <w:rtl/>
        </w:rPr>
        <w:t xml:space="preserve"> سَمِعَ النَّبِيَّ صَلَّى اللهُ عَلَيْهِ وَسَلَّمَ يَقُولُ: «مَنْ رَآنِي فَقَدْ رَأَى الحَقَّ، فَإِنَّ الشَّيْطَانَ لاَ يَتَكَوَّنُنِي»</w:t>
      </w:r>
      <w:r w:rsidRPr="0059467A">
        <w:rPr>
          <w:rFonts w:hint="cs"/>
          <w:rtl/>
        </w:rPr>
        <w:t xml:space="preserve"> [رواه البخاری: 6997].</w:t>
      </w:r>
    </w:p>
    <w:p w:rsidR="00C41817" w:rsidRDefault="00C41817" w:rsidP="00C41817">
      <w:pPr>
        <w:pStyle w:val="0-"/>
        <w:rPr>
          <w:rtl/>
          <w:lang w:bidi="fa-IR"/>
        </w:rPr>
      </w:pPr>
      <w:r>
        <w:rPr>
          <w:rFonts w:hint="cs"/>
          <w:rtl/>
          <w:lang w:bidi="fa-IR"/>
        </w:rPr>
        <w:t>2180- از ابو سعید خُدری</w:t>
      </w:r>
      <w:r>
        <w:rPr>
          <w:rFonts w:cs="CTraditional Arabic" w:hint="cs"/>
          <w:rtl/>
          <w:lang w:bidi="fa-IR"/>
        </w:rPr>
        <w:t>س</w:t>
      </w:r>
      <w:r>
        <w:rPr>
          <w:rFonts w:hint="cs"/>
          <w:rtl/>
          <w:lang w:bidi="fa-IR"/>
        </w:rPr>
        <w:t xml:space="preserve"> روایت است که از پیامبر خدا </w:t>
      </w:r>
      <w:r>
        <w:rPr>
          <w:rFonts w:cs="CTraditional Arabic" w:hint="cs"/>
          <w:rtl/>
          <w:lang w:bidi="fa-IR"/>
        </w:rPr>
        <w:t>ج</w:t>
      </w:r>
      <w:r>
        <w:rPr>
          <w:rFonts w:hint="cs"/>
          <w:rtl/>
          <w:lang w:bidi="fa-IR"/>
        </w:rPr>
        <w:t xml:space="preserve"> شنیده است که فرودند: «کسی که مرا</w:t>
      </w:r>
      <w:r w:rsidR="00D54B83">
        <w:rPr>
          <w:rFonts w:hint="cs"/>
          <w:rtl/>
          <w:lang w:bidi="fa-IR"/>
        </w:rPr>
        <w:t xml:space="preserve"> به خواب دیده است، یقینا که حقیقت خودم را دیده است، زیرا شیطان خود را به صورت من در آورده نمی‌تواند».</w:t>
      </w:r>
    </w:p>
    <w:p w:rsidR="00D54B83" w:rsidRDefault="00561B2A" w:rsidP="00561B2A">
      <w:pPr>
        <w:pStyle w:val="2-0"/>
        <w:rPr>
          <w:rtl/>
        </w:rPr>
      </w:pPr>
      <w:r w:rsidRPr="009A49E2">
        <w:rPr>
          <w:rFonts w:hint="cs"/>
          <w:rtl/>
          <w:lang w:bidi="ar-SA"/>
        </w:rPr>
        <w:t>5</w:t>
      </w:r>
      <w:r w:rsidRPr="00561B2A">
        <w:rPr>
          <w:rFonts w:hint="cs"/>
          <w:rtl/>
        </w:rPr>
        <w:t xml:space="preserve">- باب: </w:t>
      </w:r>
      <w:r>
        <w:rPr>
          <w:rtl/>
        </w:rPr>
        <w:t>رُؤ</w:t>
      </w:r>
      <w:r w:rsidRPr="00561B2A">
        <w:rPr>
          <w:rtl/>
        </w:rPr>
        <w:t>يَا النَّهَارِ</w:t>
      </w:r>
    </w:p>
    <w:p w:rsidR="00561B2A" w:rsidRDefault="00561B2A" w:rsidP="00D63758">
      <w:pPr>
        <w:pStyle w:val="4-"/>
        <w:rPr>
          <w:rtl/>
          <w:lang w:bidi="fa-IR"/>
        </w:rPr>
      </w:pPr>
      <w:bookmarkStart w:id="301" w:name="_Toc434313055"/>
      <w:r>
        <w:rPr>
          <w:rFonts w:hint="cs"/>
          <w:rtl/>
          <w:lang w:bidi="fa-IR"/>
        </w:rPr>
        <w:t>باب [5]: خواب دیدن در روز</w:t>
      </w:r>
      <w:bookmarkEnd w:id="301"/>
    </w:p>
    <w:p w:rsidR="00561B2A" w:rsidRDefault="00561B2A" w:rsidP="007428F7">
      <w:pPr>
        <w:pStyle w:val="5-"/>
        <w:rPr>
          <w:rtl/>
          <w:lang w:bidi="fa-IR"/>
        </w:rPr>
      </w:pPr>
      <w:r>
        <w:rPr>
          <w:rFonts w:hint="cs"/>
          <w:rtl/>
          <w:lang w:bidi="fa-IR"/>
        </w:rPr>
        <w:t>2181</w:t>
      </w:r>
      <w:r w:rsidRPr="00D63758">
        <w:rPr>
          <w:rFonts w:hint="cs"/>
          <w:rtl/>
        </w:rPr>
        <w:t>-</w:t>
      </w:r>
      <w:r w:rsidR="00D63758">
        <w:rPr>
          <w:rFonts w:hint="cs"/>
          <w:rtl/>
        </w:rPr>
        <w:t xml:space="preserve"> عَنْ</w:t>
      </w:r>
      <w:r w:rsidRPr="00D63758">
        <w:rPr>
          <w:rFonts w:hint="cs"/>
          <w:rtl/>
        </w:rPr>
        <w:t xml:space="preserve"> </w:t>
      </w:r>
      <w:r w:rsidR="00D63758" w:rsidRPr="00D63758">
        <w:rPr>
          <w:rtl/>
        </w:rPr>
        <w:t xml:space="preserve">أَنَسَ بْنَ مَالِكٍ </w:t>
      </w:r>
      <w:r w:rsidR="00D63758" w:rsidRPr="00834125">
        <w:rPr>
          <w:rtl/>
        </w:rPr>
        <w:t>رَضِيَ اللَّهُ عَنْهُ</w:t>
      </w:r>
      <w:r w:rsidR="00D63758" w:rsidRPr="00D63758">
        <w:rPr>
          <w:rtl/>
        </w:rPr>
        <w:t xml:space="preserve"> </w:t>
      </w:r>
      <w:r w:rsidR="00D63758">
        <w:rPr>
          <w:rFonts w:hint="cs"/>
          <w:rtl/>
        </w:rPr>
        <w:t>قَالَ</w:t>
      </w:r>
      <w:r w:rsidR="00D63758" w:rsidRPr="00D63758">
        <w:rPr>
          <w:rtl/>
        </w:rPr>
        <w:t>: كَانَ رَسُولُ اللَّهِ صَلَّى اللهُ عَلَيْهِ وَسَلَّمَ يَدْخُلُ عَلَى أُمِّ حَرَامٍ بِنْتِ مِلْحَانَ وَكَانَتْ تَحْتَ عُبَادَةَ بْنِ الصَّامِتِ، فَدَخَلَ عَلَيْهَا يَوْمًا فَأَطْعَمَتْهُ، وَجَعَلَتْ تَفْلِي رَأْسَهُ، فَنَامَ رَسُولُ اللَّهِ صَلَّى اللهُ عَلَيْهِ وَسَلَّمَ ثُمَّ اسْتَيْقَظَ وَهُوَ يَضْحَكُ،</w:t>
      </w:r>
      <w:r w:rsidR="00AE2119" w:rsidRPr="00AE2119">
        <w:rPr>
          <w:rtl/>
        </w:rPr>
        <w:t xml:space="preserve"> قَالَتْ: فَقُلْتُ: مَا يُضْحِكُكَ يَا رَسُولَ اللَّهِ؟ قَالَ: </w:t>
      </w:r>
      <w:r w:rsidR="007428F7">
        <w:rPr>
          <w:rFonts w:hint="cs"/>
          <w:rtl/>
        </w:rPr>
        <w:t>«</w:t>
      </w:r>
      <w:r w:rsidR="00AE2119" w:rsidRPr="00AE2119">
        <w:rPr>
          <w:rtl/>
        </w:rPr>
        <w:t>نَاسٌ مِنْ أُمَّتِي عُرِضُوا عَلَيَّ غُزَاةً فِي سَبِيلِ اللَّهِ، يَرْكَبُونَ ثَبَجَ هَذَا البَحْرِ، مُلُوكًا عَلَى الأَسِرَّةِ، أَوْ: مِثْلَ المُلُوكِ عَلَى الأَسِرَّةِ</w:t>
      </w:r>
      <w:r w:rsidR="007428F7">
        <w:rPr>
          <w:rFonts w:hint="cs"/>
          <w:rtl/>
        </w:rPr>
        <w:t>»</w:t>
      </w:r>
      <w:r w:rsidR="00AE2119" w:rsidRPr="00AE2119">
        <w:rPr>
          <w:rtl/>
        </w:rPr>
        <w:t xml:space="preserve"> - شَكَّ إِسْحَاقُ - قَالَتْ: فَقُلْتُ: يَا رَسُولَ اللَّهِ، ادْعُ اللَّهَ أَنْ يَجْعَلَنِي مِنْهُمْ، فَدَعَا لَهَا رَسُولُ اللَّهِ صَلَّى اللهُ عَلَيْهِ وَسَلَّمَ، ثُمَّ وَضَعَ رَأْسَهُ ثُمَّ اسْتَيْقَظَ وَهُوَ يَضْحَكُ، فَقُلْتُ: مَا يُضْحِكُكَ يَا رَسُولَ اللَّهِ؟ قَالَ: «نَاسٌ مِنْ أُمَّتِي عُرِضُوا عَلَيَّ غُزَاةً فِي سَبِيلِ اللَّهِ» كَمَا قَالَ فِي الأُولَى، قَالَتْ: فَقُلْتُ: يَا رَسُولَ اللَّهِ ادْعُ اللَّهَ أَنْ يَجْعَلَنِي مِنْهُمْ، قَالَ: «أَنْتِ مِنَ الأَوَّلِينَ» فَرَكِبَتِ البَحْرَ فِي زَمَانِ مُعَاوِيَةَ بْنِ أَبِي سُفْيَانَ، فَصُرِعَتْ عَنْ دَابَّتِهَا حِينَ خَرَجَتْ مِنَ البَحْرِ، فَهَلَكَتْ</w:t>
      </w:r>
      <w:r w:rsidRPr="00AE2119">
        <w:rPr>
          <w:rFonts w:hint="cs"/>
          <w:rtl/>
        </w:rPr>
        <w:t xml:space="preserve"> [رواه البخاری: </w:t>
      </w:r>
      <w:r w:rsidR="000064E5" w:rsidRPr="00AE2119">
        <w:rPr>
          <w:rFonts w:hint="cs"/>
          <w:rtl/>
        </w:rPr>
        <w:t>7002].</w:t>
      </w:r>
    </w:p>
    <w:p w:rsidR="000064E5" w:rsidRDefault="000064E5" w:rsidP="00561B2A">
      <w:pPr>
        <w:pStyle w:val="0-"/>
        <w:rPr>
          <w:rtl/>
          <w:lang w:bidi="fa-IR"/>
        </w:rPr>
      </w:pPr>
      <w:r>
        <w:rPr>
          <w:rFonts w:hint="cs"/>
          <w:rtl/>
          <w:lang w:bidi="fa-IR"/>
        </w:rPr>
        <w:t>2181- از انس بن مالک</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نزد (ام حرام دختر ملحان) همسر عباده بن صامت</w:t>
      </w:r>
      <w:r>
        <w:rPr>
          <w:rFonts w:cs="CTraditional Arabic" w:hint="cs"/>
          <w:rtl/>
          <w:lang w:bidi="fa-IR"/>
        </w:rPr>
        <w:t>س</w:t>
      </w:r>
      <w:r>
        <w:rPr>
          <w:rFonts w:hint="cs"/>
          <w:rtl/>
          <w:lang w:bidi="fa-IR"/>
        </w:rPr>
        <w:t xml:space="preserve"> می‌رفتند.</w:t>
      </w:r>
    </w:p>
    <w:p w:rsidR="002F3CAF" w:rsidRDefault="002F3CAF" w:rsidP="00561B2A">
      <w:pPr>
        <w:pStyle w:val="0-"/>
        <w:rPr>
          <w:rtl/>
          <w:lang w:bidi="fa-IR"/>
        </w:rPr>
      </w:pPr>
      <w:r>
        <w:rPr>
          <w:rFonts w:hint="cs"/>
          <w:rtl/>
          <w:lang w:bidi="fa-IR"/>
        </w:rPr>
        <w:t xml:space="preserve">روزی نزد آن زن رفتند، آن زن طعامی را برای‌شان آورد، و بعد از آن به پالیدن سر پیامبر خدا </w:t>
      </w:r>
      <w:r>
        <w:rPr>
          <w:rFonts w:cs="CTraditional Arabic" w:hint="cs"/>
          <w:rtl/>
          <w:lang w:bidi="fa-IR"/>
        </w:rPr>
        <w:t>ج</w:t>
      </w:r>
      <w:r>
        <w:rPr>
          <w:rFonts w:hint="cs"/>
          <w:rtl/>
          <w:lang w:bidi="fa-IR"/>
        </w:rPr>
        <w:t xml:space="preserve"> شروع کرد، پیامبر خدا </w:t>
      </w:r>
      <w:r>
        <w:rPr>
          <w:rFonts w:cs="CTraditional Arabic" w:hint="cs"/>
          <w:rtl/>
          <w:lang w:bidi="fa-IR"/>
        </w:rPr>
        <w:t>ج</w:t>
      </w:r>
      <w:r>
        <w:rPr>
          <w:rFonts w:hint="cs"/>
          <w:rtl/>
          <w:lang w:bidi="fa-IR"/>
        </w:rPr>
        <w:t xml:space="preserve"> را خواب برد، هنگامی که از خواب بیدار شدند می‌خندیدند.</w:t>
      </w:r>
    </w:p>
    <w:p w:rsidR="002F3CAF" w:rsidRDefault="002F3CAF" w:rsidP="00561B2A">
      <w:pPr>
        <w:pStyle w:val="0-"/>
        <w:rPr>
          <w:rtl/>
          <w:lang w:bidi="fa-IR"/>
        </w:rPr>
      </w:pPr>
      <w:r>
        <w:rPr>
          <w:rFonts w:hint="cs"/>
          <w:rtl/>
          <w:lang w:bidi="fa-IR"/>
        </w:rPr>
        <w:t>ام حرام</w:t>
      </w:r>
      <w:r>
        <w:rPr>
          <w:rFonts w:cs="CTraditional Arabic" w:hint="cs"/>
          <w:rtl/>
          <w:lang w:bidi="fa-IR"/>
        </w:rPr>
        <w:t>ل</w:t>
      </w:r>
      <w:r>
        <w:rPr>
          <w:rFonts w:hint="cs"/>
          <w:rtl/>
          <w:lang w:bidi="fa-IR"/>
        </w:rPr>
        <w:t xml:space="preserve"> گفت: گفتم: یا رسول الله سبب خندۀ شما چیست؟</w:t>
      </w:r>
    </w:p>
    <w:p w:rsidR="00A94C93" w:rsidRDefault="00A94C93" w:rsidP="00561B2A">
      <w:pPr>
        <w:pStyle w:val="0-"/>
        <w:rPr>
          <w:rtl/>
          <w:lang w:bidi="fa-IR"/>
        </w:rPr>
      </w:pPr>
      <w:r>
        <w:rPr>
          <w:rFonts w:hint="cs"/>
          <w:rtl/>
          <w:lang w:bidi="fa-IR"/>
        </w:rPr>
        <w:t xml:space="preserve">فرمودند: «مردمی از امت من برایم نشان داده شدند که در میان همین دریا به جهاد فی سبیل الله بیرون شده‌اند، و گویا پادشاهانی هستند که بر تخت نشسته‌اند» - یا مثل پادشاهان بر تخت نشسته‌اند </w:t>
      </w:r>
      <w:r>
        <w:rPr>
          <w:rtl/>
          <w:lang w:bidi="fa-IR"/>
        </w:rPr>
        <w:t>–</w:t>
      </w:r>
      <w:r>
        <w:rPr>
          <w:rFonts w:hint="cs"/>
          <w:rtl/>
          <w:lang w:bidi="fa-IR"/>
        </w:rPr>
        <w:t xml:space="preserve"> [شک از راوی است].</w:t>
      </w:r>
    </w:p>
    <w:p w:rsidR="00A94C93" w:rsidRDefault="00A94C93" w:rsidP="00561B2A">
      <w:pPr>
        <w:pStyle w:val="0-"/>
        <w:rPr>
          <w:rtl/>
          <w:lang w:bidi="fa-IR"/>
        </w:rPr>
      </w:pPr>
      <w:r>
        <w:rPr>
          <w:rFonts w:hint="cs"/>
          <w:rtl/>
          <w:lang w:bidi="fa-IR"/>
        </w:rPr>
        <w:t>ام حرام</w:t>
      </w:r>
      <w:r>
        <w:rPr>
          <w:rFonts w:cs="CTraditional Arabic" w:hint="cs"/>
          <w:rtl/>
          <w:lang w:bidi="fa-IR"/>
        </w:rPr>
        <w:t>ل</w:t>
      </w:r>
      <w:r>
        <w:rPr>
          <w:rFonts w:hint="cs"/>
          <w:rtl/>
          <w:lang w:bidi="fa-IR"/>
        </w:rPr>
        <w:t xml:space="preserve"> گفت: گفتم: یا رسول الله! دعا کنید که خداوند مرا از جملۀ این مردم بگرداند، پیامبر خدا </w:t>
      </w:r>
      <w:r>
        <w:rPr>
          <w:rFonts w:cs="CTraditional Arabic" w:hint="cs"/>
          <w:rtl/>
          <w:lang w:bidi="fa-IR"/>
        </w:rPr>
        <w:t>ج</w:t>
      </w:r>
      <w:r>
        <w:rPr>
          <w:rFonts w:hint="cs"/>
          <w:rtl/>
          <w:lang w:bidi="fa-IR"/>
        </w:rPr>
        <w:t xml:space="preserve"> برایش دعا کردند.</w:t>
      </w:r>
    </w:p>
    <w:p w:rsidR="00A94C93" w:rsidRDefault="00A94C93" w:rsidP="00561B2A">
      <w:pPr>
        <w:pStyle w:val="0-"/>
        <w:rPr>
          <w:rtl/>
          <w:lang w:bidi="fa-IR"/>
        </w:rPr>
      </w:pPr>
      <w:r>
        <w:rPr>
          <w:rFonts w:hint="cs"/>
          <w:rtl/>
          <w:lang w:bidi="fa-IR"/>
        </w:rPr>
        <w:t>دوباره سر خود را گذاشته [و خوابیدند]، چون از خواب بیدار شدند، باز هم می‌خندیدند.</w:t>
      </w:r>
    </w:p>
    <w:p w:rsidR="00A94C93" w:rsidRDefault="00A94C93" w:rsidP="00561B2A">
      <w:pPr>
        <w:pStyle w:val="0-"/>
        <w:rPr>
          <w:rtl/>
          <w:lang w:bidi="fa-IR"/>
        </w:rPr>
      </w:pPr>
      <w:r>
        <w:rPr>
          <w:rFonts w:hint="cs"/>
          <w:rtl/>
          <w:lang w:bidi="fa-IR"/>
        </w:rPr>
        <w:t>گفتم: یا رسول الله! سبب خندۀ شما چیست؟</w:t>
      </w:r>
    </w:p>
    <w:p w:rsidR="00A94C93" w:rsidRDefault="00A94C93" w:rsidP="00561B2A">
      <w:pPr>
        <w:pStyle w:val="0-"/>
        <w:rPr>
          <w:rtl/>
          <w:lang w:bidi="fa-IR"/>
        </w:rPr>
      </w:pPr>
      <w:r>
        <w:rPr>
          <w:rFonts w:hint="cs"/>
          <w:rtl/>
          <w:lang w:bidi="fa-IR"/>
        </w:rPr>
        <w:t>فرمودند: «مردمی از امت</w:t>
      </w:r>
      <w:r w:rsidR="00DD7DD6">
        <w:rPr>
          <w:rFonts w:hint="cs"/>
          <w:rtl/>
          <w:lang w:bidi="fa-IR"/>
        </w:rPr>
        <w:t xml:space="preserve"> من برایم نشان داده شدند که به ج</w:t>
      </w:r>
      <w:r>
        <w:rPr>
          <w:rFonts w:hint="cs"/>
          <w:rtl/>
          <w:lang w:bidi="fa-IR"/>
        </w:rPr>
        <w:t>هاد فی سبیل الله بیرون شده‌اند»، همان طوری که در مرتبۀ اول گفتند.</w:t>
      </w:r>
    </w:p>
    <w:p w:rsidR="00A94C93" w:rsidRDefault="00A94C93" w:rsidP="00561B2A">
      <w:pPr>
        <w:pStyle w:val="0-"/>
        <w:rPr>
          <w:rtl/>
          <w:lang w:bidi="fa-IR"/>
        </w:rPr>
      </w:pPr>
      <w:r>
        <w:rPr>
          <w:rFonts w:hint="cs"/>
          <w:rtl/>
          <w:lang w:bidi="fa-IR"/>
        </w:rPr>
        <w:t>گفتم: یا رسول الله! دعا کنید که خداوند مرا هم از جملۀ آن‌ها بگرداند.</w:t>
      </w:r>
    </w:p>
    <w:p w:rsidR="00A94C93" w:rsidRDefault="00A94C93" w:rsidP="00561B2A">
      <w:pPr>
        <w:pStyle w:val="0-"/>
        <w:rPr>
          <w:rtl/>
          <w:lang w:bidi="fa-IR"/>
        </w:rPr>
      </w:pPr>
      <w:r>
        <w:rPr>
          <w:rFonts w:hint="cs"/>
          <w:rtl/>
          <w:lang w:bidi="fa-IR"/>
        </w:rPr>
        <w:t>فرمودند: «تو از جملۀ گروه اول</w:t>
      </w:r>
      <w:r w:rsidR="00D2178C">
        <w:rPr>
          <w:rFonts w:hint="cs"/>
          <w:rtl/>
          <w:lang w:bidi="fa-IR"/>
        </w:rPr>
        <w:t xml:space="preserve"> هستی».</w:t>
      </w:r>
    </w:p>
    <w:p w:rsidR="00D2178C" w:rsidRDefault="00D2178C" w:rsidP="00561B2A">
      <w:pPr>
        <w:pStyle w:val="0-"/>
        <w:rPr>
          <w:rtl/>
          <w:lang w:bidi="fa-IR"/>
        </w:rPr>
      </w:pPr>
      <w:r>
        <w:rPr>
          <w:rFonts w:hint="cs"/>
          <w:rtl/>
          <w:lang w:bidi="fa-IR"/>
        </w:rPr>
        <w:t>و همین زن بود که در زمان معاویه بن ابی سفیان به دریا سفر نمود، و هنگامی که از دریا بیرون شد، از مرکبش افتاد و مرد</w:t>
      </w:r>
      <w:r w:rsidRPr="00D2178C">
        <w:rPr>
          <w:rFonts w:ascii="IRLotus" w:hAnsi="IRLotus" w:cs="IRLotus"/>
          <w:vertAlign w:val="superscript"/>
          <w:rtl/>
          <w:lang w:bidi="fa-IR"/>
        </w:rPr>
        <w:t>(</w:t>
      </w:r>
      <w:r w:rsidRPr="00D2178C">
        <w:rPr>
          <w:rStyle w:val="FootnoteReference"/>
          <w:rFonts w:ascii="IRLotus" w:eastAsia="SimSun" w:hAnsi="IRLotus" w:cs="IRLotus"/>
          <w:rtl/>
          <w:lang w:bidi="fa-IR"/>
        </w:rPr>
        <w:footnoteReference w:id="327"/>
      </w:r>
      <w:r w:rsidRPr="00D2178C">
        <w:rPr>
          <w:rFonts w:ascii="IRLotus" w:hAnsi="IRLotus" w:cs="IRLotus"/>
          <w:vertAlign w:val="superscript"/>
          <w:rtl/>
          <w:lang w:bidi="fa-IR"/>
        </w:rPr>
        <w:t>)</w:t>
      </w:r>
      <w:r>
        <w:rPr>
          <w:rFonts w:hint="cs"/>
          <w:rtl/>
          <w:lang w:bidi="fa-IR"/>
        </w:rPr>
        <w:t>.</w:t>
      </w:r>
    </w:p>
    <w:p w:rsidR="00BB3287" w:rsidRDefault="00BB3287" w:rsidP="00567800">
      <w:pPr>
        <w:pStyle w:val="2-0"/>
        <w:rPr>
          <w:rtl/>
        </w:rPr>
      </w:pPr>
      <w:r w:rsidRPr="009A49E2">
        <w:rPr>
          <w:rFonts w:hint="cs"/>
          <w:rtl/>
          <w:lang w:bidi="ar-SA"/>
        </w:rPr>
        <w:t>6</w:t>
      </w:r>
      <w:r>
        <w:rPr>
          <w:rFonts w:hint="cs"/>
          <w:rtl/>
        </w:rPr>
        <w:t>- باب: الْقَيْدِ فِي المَنَامِ</w:t>
      </w:r>
    </w:p>
    <w:p w:rsidR="00BB3287" w:rsidRDefault="00BB3287" w:rsidP="00567800">
      <w:pPr>
        <w:pStyle w:val="4-"/>
        <w:rPr>
          <w:rtl/>
          <w:lang w:bidi="fa-IR"/>
        </w:rPr>
      </w:pPr>
      <w:bookmarkStart w:id="302" w:name="_Toc434313056"/>
      <w:r>
        <w:rPr>
          <w:rFonts w:hint="cs"/>
          <w:rtl/>
          <w:lang w:bidi="fa-IR"/>
        </w:rPr>
        <w:t>باب [6]: خواب دیدن اینکه شخص در قید است</w:t>
      </w:r>
      <w:bookmarkEnd w:id="302"/>
    </w:p>
    <w:p w:rsidR="00BB3287" w:rsidRDefault="00BB3287" w:rsidP="00567800">
      <w:pPr>
        <w:pStyle w:val="5-"/>
        <w:rPr>
          <w:rtl/>
          <w:lang w:bidi="fa-IR"/>
        </w:rPr>
      </w:pPr>
      <w:r>
        <w:rPr>
          <w:rFonts w:hint="cs"/>
          <w:rtl/>
          <w:lang w:bidi="fa-IR"/>
        </w:rPr>
        <w:t>2182</w:t>
      </w:r>
      <w:r w:rsidRPr="00567800">
        <w:rPr>
          <w:rFonts w:hint="cs"/>
          <w:rtl/>
        </w:rPr>
        <w:t>-</w:t>
      </w:r>
      <w:r w:rsidR="00567800">
        <w:rPr>
          <w:rFonts w:hint="cs"/>
          <w:rtl/>
        </w:rPr>
        <w:t xml:space="preserve"> عَنْ أَبِي</w:t>
      </w:r>
      <w:r w:rsidRPr="00567800">
        <w:rPr>
          <w:rFonts w:hint="cs"/>
          <w:rtl/>
        </w:rPr>
        <w:t xml:space="preserve"> </w:t>
      </w:r>
      <w:r w:rsidR="00567800" w:rsidRPr="00567800">
        <w:rPr>
          <w:rtl/>
        </w:rPr>
        <w:t xml:space="preserve">هُرَيْرَةَ </w:t>
      </w:r>
      <w:r w:rsidR="00567800" w:rsidRPr="00834125">
        <w:rPr>
          <w:rtl/>
        </w:rPr>
        <w:t>رَضِيَ اللَّهُ عَنْهُ</w:t>
      </w:r>
      <w:r w:rsidR="00567800" w:rsidRPr="00567800">
        <w:rPr>
          <w:rtl/>
        </w:rPr>
        <w:t xml:space="preserve">، </w:t>
      </w:r>
      <w:r w:rsidR="00567800">
        <w:rPr>
          <w:rFonts w:hint="cs"/>
          <w:rtl/>
        </w:rPr>
        <w:t>قَالَ</w:t>
      </w:r>
      <w:r w:rsidR="00567800">
        <w:rPr>
          <w:rtl/>
        </w:rPr>
        <w:t>: ق</w:t>
      </w:r>
      <w:r w:rsidR="00567800" w:rsidRPr="00567800">
        <w:rPr>
          <w:rtl/>
        </w:rPr>
        <w:t>الَ رَسُولُ اللَّهِ صَلَّى اللهُ عَلَيْهِ وَسَلَّمَ: «إِذَا اقْتَرَبَ الزَّمَانُ لَمْ تَكَدْ تَكْذِبُ، رُؤْيَا المُؤْمِنِ وَرُؤْيَا المُؤْمِنِ جُزْءٌ مِنْ سِتَّةٍ وَأَرْبَعِينَ جُزْءًا مِنَ النُّبُوَّةِ» وَمَا كَانَ مِنَ النُّبُوَّةِ فَإِنَّهُ لاَ يَكْذِبُ</w:t>
      </w:r>
      <w:r w:rsidRPr="00567800">
        <w:rPr>
          <w:rFonts w:hint="cs"/>
          <w:rtl/>
        </w:rPr>
        <w:t xml:space="preserve"> [رواه البخاری: 7017].</w:t>
      </w:r>
    </w:p>
    <w:p w:rsidR="00BB3287" w:rsidRDefault="00BB3287" w:rsidP="00561B2A">
      <w:pPr>
        <w:pStyle w:val="0-"/>
        <w:rPr>
          <w:rtl/>
          <w:lang w:bidi="fa-IR"/>
        </w:rPr>
      </w:pPr>
      <w:r>
        <w:rPr>
          <w:rFonts w:hint="cs"/>
          <w:rtl/>
          <w:lang w:bidi="fa-IR"/>
        </w:rPr>
        <w:t>2182-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«چون قیامت نزدیک شود،</w:t>
      </w:r>
      <w:r w:rsidR="00FD4C52">
        <w:rPr>
          <w:rFonts w:hint="cs"/>
          <w:rtl/>
          <w:lang w:bidi="fa-IR"/>
        </w:rPr>
        <w:t xml:space="preserve"> خواب دیدن مسلمان، به ندرت دروغ می‌گوید، و خواب دیدن مسلمان یک جزء از چهل و شش جزء نبوت است»، و آن جزء که از نبوت است دروغ نمی‌باشد.</w:t>
      </w:r>
    </w:p>
    <w:p w:rsidR="00003149" w:rsidRDefault="00003149" w:rsidP="00003149">
      <w:pPr>
        <w:pStyle w:val="2-0"/>
        <w:rPr>
          <w:rtl/>
        </w:rPr>
      </w:pPr>
      <w:r w:rsidRPr="009A49E2">
        <w:rPr>
          <w:rFonts w:hint="cs"/>
          <w:rtl/>
          <w:lang w:bidi="ar-SA"/>
        </w:rPr>
        <w:t>7</w:t>
      </w:r>
      <w:r w:rsidRPr="00003149">
        <w:rPr>
          <w:rFonts w:hint="cs"/>
          <w:rtl/>
        </w:rPr>
        <w:t xml:space="preserve">- باب: </w:t>
      </w:r>
      <w:r w:rsidRPr="00003149">
        <w:rPr>
          <w:rtl/>
        </w:rPr>
        <w:t xml:space="preserve">إِذَا رَأَى أَنَّهُ </w:t>
      </w:r>
      <w:r w:rsidR="00D169E7">
        <w:rPr>
          <w:rtl/>
        </w:rPr>
        <w:t>أَخْرَجَ الشَّيْءَ مِنْ كُورَةٍ</w:t>
      </w:r>
      <w:r w:rsidRPr="00003149">
        <w:rPr>
          <w:rtl/>
        </w:rPr>
        <w:t xml:space="preserve"> فَأَ</w:t>
      </w:r>
      <w:r w:rsidR="00D169E7">
        <w:rPr>
          <w:rtl/>
        </w:rPr>
        <w:t>سْكَنَهُ مَوْضِع</w:t>
      </w:r>
      <w:r w:rsidRPr="00003149">
        <w:rPr>
          <w:rtl/>
        </w:rPr>
        <w:t>ا</w:t>
      </w:r>
      <w:r w:rsidR="00D169E7">
        <w:rPr>
          <w:rFonts w:hint="cs"/>
          <w:rtl/>
        </w:rPr>
        <w:t>ً</w:t>
      </w:r>
      <w:r w:rsidRPr="00003149">
        <w:rPr>
          <w:rtl/>
        </w:rPr>
        <w:t xml:space="preserve"> آخَرَ</w:t>
      </w:r>
    </w:p>
    <w:p w:rsidR="00003149" w:rsidRDefault="00003149" w:rsidP="005C0A7C">
      <w:pPr>
        <w:pStyle w:val="4-"/>
        <w:rPr>
          <w:rtl/>
          <w:lang w:bidi="fa-IR"/>
        </w:rPr>
      </w:pPr>
      <w:bookmarkStart w:id="303" w:name="_Toc434313057"/>
      <w:r>
        <w:rPr>
          <w:rFonts w:hint="cs"/>
          <w:rtl/>
          <w:lang w:bidi="fa-IR"/>
        </w:rPr>
        <w:t>باب [7]: اگر در خواب دید که چیزی را از جایی به جای دیگر منتقل ساخته است</w:t>
      </w:r>
      <w:bookmarkEnd w:id="303"/>
    </w:p>
    <w:p w:rsidR="00003149" w:rsidRDefault="00003149" w:rsidP="005C0A7C">
      <w:pPr>
        <w:pStyle w:val="5-"/>
        <w:rPr>
          <w:rtl/>
          <w:lang w:bidi="fa-IR"/>
        </w:rPr>
      </w:pPr>
      <w:r>
        <w:rPr>
          <w:rFonts w:hint="cs"/>
          <w:rtl/>
          <w:lang w:bidi="fa-IR"/>
        </w:rPr>
        <w:t>2183</w:t>
      </w:r>
      <w:r w:rsidRPr="005C0A7C">
        <w:rPr>
          <w:rFonts w:hint="cs"/>
          <w:rtl/>
        </w:rPr>
        <w:t>-</w:t>
      </w:r>
      <w:r w:rsidR="005C0A7C">
        <w:rPr>
          <w:rFonts w:hint="cs"/>
          <w:rtl/>
        </w:rPr>
        <w:t xml:space="preserve"> عَنْ</w:t>
      </w:r>
      <w:r w:rsidRPr="005C0A7C">
        <w:rPr>
          <w:rFonts w:hint="cs"/>
          <w:rtl/>
        </w:rPr>
        <w:t xml:space="preserve"> </w:t>
      </w:r>
      <w:r w:rsidR="005C0A7C" w:rsidRPr="005C0A7C">
        <w:rPr>
          <w:rtl/>
        </w:rPr>
        <w:t>عَبْدِ اللَّهِ</w:t>
      </w:r>
      <w:r w:rsidR="005C0A7C">
        <w:rPr>
          <w:rFonts w:hint="cs"/>
          <w:rtl/>
        </w:rPr>
        <w:t xml:space="preserve"> بْنِ عُمَرَ</w:t>
      </w:r>
      <w:r w:rsidR="005C0A7C" w:rsidRPr="005C0A7C">
        <w:rPr>
          <w:rtl/>
        </w:rPr>
        <w:t xml:space="preserve"> </w:t>
      </w:r>
      <w:r w:rsidR="005C0A7C" w:rsidRPr="00834125">
        <w:rPr>
          <w:rtl/>
        </w:rPr>
        <w:t>رَضِيَ اللَّهُ عَنْهُ</w:t>
      </w:r>
      <w:r w:rsidR="005C0A7C">
        <w:rPr>
          <w:rFonts w:hint="cs"/>
          <w:rtl/>
        </w:rPr>
        <w:t>مَا</w:t>
      </w:r>
      <w:r w:rsidR="005C0A7C" w:rsidRPr="005C0A7C">
        <w:rPr>
          <w:rtl/>
        </w:rPr>
        <w:t>: أَنَّ النَّبِيَّ صَلَّى اللهُ عَلَيْهِ وَسَلَّمَ، قَالَ: «رَأَيْتُ كَأَنَّ امْرَأَةً سَوْدَاءَ ثَائِرَةَ الرَّأْسِ، خَرَجَتْ مِنَ المَدِينَةِ، حَتَّى قَامَتْ بِمَهْيَعَةَ - وَهِيَ الجُحْفَةُ - فَأَوَّلْتُ أَنَّ وَبَاءَ المَدِينَةِ نُقِلَ إِلَيْهَا»</w:t>
      </w:r>
      <w:r w:rsidRPr="005C0A7C">
        <w:rPr>
          <w:rFonts w:hint="cs"/>
          <w:rtl/>
        </w:rPr>
        <w:t xml:space="preserve"> [رواه البخاری: 7038].</w:t>
      </w:r>
    </w:p>
    <w:p w:rsidR="00003149" w:rsidRDefault="00003149" w:rsidP="00003149">
      <w:pPr>
        <w:pStyle w:val="0-"/>
        <w:rPr>
          <w:rtl/>
          <w:lang w:bidi="fa-IR"/>
        </w:rPr>
      </w:pPr>
      <w:r>
        <w:rPr>
          <w:rFonts w:hint="cs"/>
          <w:rtl/>
          <w:lang w:bidi="fa-IR"/>
        </w:rPr>
        <w:t>2183- از عبدالله بن عمر</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«به خواب دیدم که گویا</w:t>
      </w:r>
      <w:r w:rsidR="00926CA2">
        <w:rPr>
          <w:rFonts w:hint="cs"/>
          <w:rtl/>
          <w:lang w:bidi="fa-IR"/>
        </w:rPr>
        <w:t xml:space="preserve"> زن سیاه سر برهنۀ از مدینه خارج گردیده و به (مهیعه) که جحفه است، اقامت گزیده است، تعبیرش را این کردم که (و</w:t>
      </w:r>
      <w:r w:rsidR="002E2FBC">
        <w:rPr>
          <w:rFonts w:hint="cs"/>
          <w:rtl/>
          <w:lang w:bidi="fa-IR"/>
        </w:rPr>
        <w:t>با) از مدینه خارج گردیده و به آن سر</w:t>
      </w:r>
      <w:r w:rsidR="00926CA2">
        <w:rPr>
          <w:rFonts w:hint="cs"/>
          <w:rtl/>
          <w:lang w:bidi="fa-IR"/>
        </w:rPr>
        <w:t>زمین انتقال یافته است»</w:t>
      </w:r>
      <w:r w:rsidR="00926CA2" w:rsidRPr="00926CA2">
        <w:rPr>
          <w:rFonts w:ascii="IRLotus" w:hAnsi="IRLotus" w:cs="IRLotus"/>
          <w:vertAlign w:val="superscript"/>
          <w:rtl/>
          <w:lang w:bidi="fa-IR"/>
        </w:rPr>
        <w:t>(</w:t>
      </w:r>
      <w:r w:rsidR="00926CA2" w:rsidRPr="00926CA2">
        <w:rPr>
          <w:rStyle w:val="FootnoteReference"/>
          <w:rFonts w:ascii="IRLotus" w:eastAsia="SimSun" w:hAnsi="IRLotus" w:cs="IRLotus"/>
          <w:rtl/>
          <w:lang w:bidi="fa-IR"/>
        </w:rPr>
        <w:footnoteReference w:id="328"/>
      </w:r>
      <w:r w:rsidR="00926CA2" w:rsidRPr="00926CA2">
        <w:rPr>
          <w:rFonts w:ascii="IRLotus" w:hAnsi="IRLotus" w:cs="IRLotus"/>
          <w:vertAlign w:val="superscript"/>
          <w:rtl/>
          <w:lang w:bidi="fa-IR"/>
        </w:rPr>
        <w:t>)</w:t>
      </w:r>
      <w:r w:rsidR="00926CA2">
        <w:rPr>
          <w:rFonts w:hint="cs"/>
          <w:rtl/>
          <w:lang w:bidi="fa-IR"/>
        </w:rPr>
        <w:t>.</w:t>
      </w:r>
    </w:p>
    <w:p w:rsidR="00897A8E" w:rsidRDefault="00897A8E" w:rsidP="00527CEF">
      <w:pPr>
        <w:pStyle w:val="2-0"/>
        <w:rPr>
          <w:rtl/>
        </w:rPr>
      </w:pPr>
      <w:r w:rsidRPr="009A49E2">
        <w:rPr>
          <w:rFonts w:hint="cs"/>
          <w:rtl/>
          <w:lang w:bidi="ar-SA"/>
        </w:rPr>
        <w:t>8</w:t>
      </w:r>
      <w:r w:rsidRPr="00527CEF">
        <w:rPr>
          <w:rFonts w:hint="cs"/>
          <w:rtl/>
        </w:rPr>
        <w:t>- باب:</w:t>
      </w:r>
      <w:r w:rsidR="00527CEF" w:rsidRPr="00527CEF">
        <w:rPr>
          <w:rFonts w:hint="cs"/>
          <w:rtl/>
        </w:rPr>
        <w:t xml:space="preserve"> </w:t>
      </w:r>
      <w:r w:rsidR="00527CEF" w:rsidRPr="00527CEF">
        <w:rPr>
          <w:rtl/>
        </w:rPr>
        <w:t>مَنْ كَذَبَ فِي حُلُمِهِ</w:t>
      </w:r>
    </w:p>
    <w:p w:rsidR="00527CEF" w:rsidRDefault="00527CEF" w:rsidP="007F2FFA">
      <w:pPr>
        <w:pStyle w:val="4-"/>
        <w:rPr>
          <w:rtl/>
        </w:rPr>
      </w:pPr>
      <w:bookmarkStart w:id="304" w:name="_Toc434313058"/>
      <w:r>
        <w:rPr>
          <w:rFonts w:hint="cs"/>
          <w:rtl/>
        </w:rPr>
        <w:t>باب [8]: کسی که در خواب دیدنش دروغ بگوید</w:t>
      </w:r>
      <w:bookmarkEnd w:id="304"/>
    </w:p>
    <w:p w:rsidR="00527CEF" w:rsidRDefault="00527CEF" w:rsidP="00CE642B">
      <w:pPr>
        <w:pStyle w:val="5-"/>
        <w:rPr>
          <w:rtl/>
        </w:rPr>
      </w:pPr>
      <w:r>
        <w:rPr>
          <w:rFonts w:hint="cs"/>
          <w:rtl/>
        </w:rPr>
        <w:t>2184</w:t>
      </w:r>
      <w:r w:rsidRPr="007F2FFA">
        <w:rPr>
          <w:rFonts w:hint="cs"/>
          <w:rtl/>
        </w:rPr>
        <w:t xml:space="preserve">- </w:t>
      </w:r>
      <w:r w:rsidR="007F2FFA" w:rsidRPr="007F2FFA">
        <w:rPr>
          <w:rtl/>
        </w:rPr>
        <w:t xml:space="preserve">عَنِ ابْنِ عَبَّاسٍ </w:t>
      </w:r>
      <w:r w:rsidR="007F2FFA" w:rsidRPr="00834125">
        <w:rPr>
          <w:rtl/>
        </w:rPr>
        <w:t>رَضِيَ اللَّهُ عَنْهُ</w:t>
      </w:r>
      <w:r w:rsidR="007F2FFA">
        <w:rPr>
          <w:rFonts w:hint="cs"/>
          <w:rtl/>
        </w:rPr>
        <w:t>مَا</w:t>
      </w:r>
      <w:r w:rsidR="007F2FFA" w:rsidRPr="007F2FFA">
        <w:rPr>
          <w:rtl/>
        </w:rPr>
        <w:t>، عَنِ النَّبِيِّ صَلَّى اللهُ عَلَيْهِ وَسَلَّمَ، قَالَ: «مَنْ تَحَلَّمَ بِحُلْمٍ لَمْ يَرَهُ كُلِّفَ أَنْ يَعْقِدَ بَيْنَ شَعِيرَتَيْنِ، وَلَنْ يَفْعَلَ، وَمَنِ اسْتَمَعَ إِلَى حَدِيثِ قَوْمٍ، وَهُمْ لَهُ كَارِهُونَ، أَوْ يَفِرُّونَ مِنْهُ، صُبَّ فِي أُذُنِهِ الآنُكُ يَوْمَ القِيَامَةِ، وَمَنْ صَوَّرَ صُورَةً ع</w:t>
      </w:r>
      <w:r w:rsidR="00CE642B">
        <w:rPr>
          <w:rtl/>
        </w:rPr>
        <w:t>ُذِّبَ، وَكُلِّفَ أَنْ يَنْفُخَ</w:t>
      </w:r>
      <w:r w:rsidR="007F2FFA" w:rsidRPr="007F2FFA">
        <w:rPr>
          <w:rtl/>
        </w:rPr>
        <w:t xml:space="preserve"> فِيهَا، وَلَيْسَ بِنَافِخٍ»</w:t>
      </w:r>
      <w:r w:rsidRPr="007F2FFA">
        <w:rPr>
          <w:rFonts w:hint="cs"/>
          <w:rtl/>
        </w:rPr>
        <w:t xml:space="preserve"> [رواه البخاری:</w:t>
      </w:r>
      <w:r w:rsidR="00BC44E5" w:rsidRPr="007F2FFA">
        <w:rPr>
          <w:rFonts w:hint="cs"/>
          <w:rtl/>
        </w:rPr>
        <w:t>7042].</w:t>
      </w:r>
    </w:p>
    <w:p w:rsidR="00BC44E5" w:rsidRDefault="00BC44E5" w:rsidP="00527CEF">
      <w:pPr>
        <w:pStyle w:val="0-"/>
        <w:rPr>
          <w:rtl/>
        </w:rPr>
      </w:pPr>
      <w:r>
        <w:rPr>
          <w:rFonts w:hint="cs"/>
          <w:rtl/>
        </w:rPr>
        <w:t>2184- از ابن عباس</w:t>
      </w:r>
      <w:r>
        <w:rPr>
          <w:rFonts w:cs="CTraditional Arabic" w:hint="cs"/>
          <w:rtl/>
        </w:rPr>
        <w:t>ب</w:t>
      </w:r>
      <w:r>
        <w:rPr>
          <w:rFonts w:hint="cs"/>
          <w:rtl/>
        </w:rPr>
        <w:t xml:space="preserve"> از پیامبر خدا </w:t>
      </w:r>
      <w:r>
        <w:rPr>
          <w:rFonts w:cs="CTraditional Arabic" w:hint="cs"/>
          <w:rtl/>
        </w:rPr>
        <w:t>ج</w:t>
      </w:r>
      <w:r>
        <w:rPr>
          <w:rFonts w:hint="cs"/>
          <w:rtl/>
        </w:rPr>
        <w:t xml:space="preserve"> روایت است که فرمودند:</w:t>
      </w:r>
    </w:p>
    <w:p w:rsidR="00CE642B" w:rsidRDefault="00531AEF" w:rsidP="00527CEF">
      <w:pPr>
        <w:pStyle w:val="0-"/>
        <w:rPr>
          <w:rtl/>
        </w:rPr>
      </w:pPr>
      <w:r>
        <w:rPr>
          <w:rFonts w:hint="cs"/>
          <w:rtl/>
        </w:rPr>
        <w:t>«اگر کسی به دروغ بگوید که خوابی دیده‌ام [در روز قیامت] از وی خواسته می‌شود که دو (جَو) را باهم گرده بزند، و هرگز این کار را کرده نمی‌تواند».</w:t>
      </w:r>
    </w:p>
    <w:p w:rsidR="00531AEF" w:rsidRDefault="00531AEF" w:rsidP="00527CEF">
      <w:pPr>
        <w:pStyle w:val="0-"/>
        <w:rPr>
          <w:rtl/>
        </w:rPr>
      </w:pPr>
      <w:r>
        <w:rPr>
          <w:rFonts w:hint="cs"/>
          <w:rtl/>
        </w:rPr>
        <w:t>و کسی که به سخن مردمی که او را نمی‌خواند، گوش فرا دهد، در روز قیامت در گوش‌هایش سرب ریخته می‌شود».</w:t>
      </w:r>
    </w:p>
    <w:p w:rsidR="00531AEF" w:rsidRDefault="00531AEF" w:rsidP="00527CEF">
      <w:pPr>
        <w:pStyle w:val="0-"/>
        <w:rPr>
          <w:rtl/>
          <w:lang w:bidi="fa-IR"/>
        </w:rPr>
      </w:pPr>
      <w:r>
        <w:rPr>
          <w:rFonts w:hint="cs"/>
          <w:rtl/>
        </w:rPr>
        <w:t>و کسی که تصویر بکشد، عذاب می‌شود و مکلف می‌گردد که به آن تصویر نفس بدهد، ولی هرگز برای آن نفس داده نمی‌تواند»</w:t>
      </w:r>
      <w:r w:rsidRPr="00531AEF">
        <w:rPr>
          <w:rFonts w:ascii="IRLotus" w:hAnsi="IRLotus" w:cs="IRLotus"/>
          <w:vertAlign w:val="superscript"/>
          <w:rtl/>
          <w:lang w:bidi="fa-IR"/>
        </w:rPr>
        <w:t>(</w:t>
      </w:r>
      <w:r w:rsidRPr="00531AEF">
        <w:rPr>
          <w:rStyle w:val="FootnoteReference"/>
          <w:rFonts w:ascii="IRLotus" w:eastAsia="SimSun" w:hAnsi="IRLotus" w:cs="IRLotus"/>
          <w:rtl/>
          <w:lang w:bidi="fa-IR"/>
        </w:rPr>
        <w:footnoteReference w:id="329"/>
      </w:r>
      <w:r w:rsidRPr="00531AEF">
        <w:rPr>
          <w:rFonts w:ascii="IRLotus" w:hAnsi="IRLotus" w:cs="IRLotus"/>
          <w:vertAlign w:val="superscript"/>
          <w:rtl/>
          <w:lang w:bidi="fa-IR"/>
        </w:rPr>
        <w:t>)</w:t>
      </w:r>
      <w:r>
        <w:rPr>
          <w:rFonts w:hint="cs"/>
          <w:rtl/>
          <w:lang w:bidi="fa-IR"/>
        </w:rPr>
        <w:t>.</w:t>
      </w:r>
    </w:p>
    <w:p w:rsidR="00F548E7" w:rsidRDefault="00F548E7" w:rsidP="00F548E7">
      <w:pPr>
        <w:pStyle w:val="5-"/>
        <w:rPr>
          <w:rtl/>
          <w:lang w:bidi="fa-IR"/>
        </w:rPr>
      </w:pPr>
      <w:r>
        <w:rPr>
          <w:rFonts w:hint="cs"/>
          <w:rtl/>
          <w:lang w:bidi="fa-IR"/>
        </w:rPr>
        <w:t>2185</w:t>
      </w:r>
      <w:r w:rsidRPr="00F548E7">
        <w:rPr>
          <w:rFonts w:hint="cs"/>
          <w:rtl/>
        </w:rPr>
        <w:t xml:space="preserve">- </w:t>
      </w:r>
      <w:r w:rsidRPr="00F548E7">
        <w:rPr>
          <w:rtl/>
        </w:rPr>
        <w:t>عَنِ ابْنِ عُمَرَ</w:t>
      </w:r>
      <w:r w:rsidR="007E2DC6" w:rsidRPr="007E2DC6">
        <w:rPr>
          <w:rtl/>
        </w:rPr>
        <w:t xml:space="preserve"> </w:t>
      </w:r>
      <w:r w:rsidR="007E2DC6" w:rsidRPr="00834125">
        <w:rPr>
          <w:rtl/>
        </w:rPr>
        <w:t>رَضِيَ اللَّهُ عَنْهُ</w:t>
      </w:r>
      <w:r w:rsidR="007E2DC6">
        <w:rPr>
          <w:rFonts w:hint="cs"/>
          <w:rtl/>
        </w:rPr>
        <w:t>مَا</w:t>
      </w:r>
      <w:r w:rsidRPr="00F548E7">
        <w:rPr>
          <w:rtl/>
        </w:rPr>
        <w:t>: أَنَّ رَسُولَ اللَّهِ صَلَّى اللهُ عَلَيْهِ وَسَلَّمَ، قَالَ: «إِنَّ مِنْ أَفْرَى الفِرَى أ</w:t>
      </w:r>
      <w:r w:rsidR="007E2DC6">
        <w:rPr>
          <w:rtl/>
        </w:rPr>
        <w:t xml:space="preserve">َنْ يُرِيَ عَيْنَيْهِ مَا لَمْ </w:t>
      </w:r>
      <w:r w:rsidR="007E2DC6">
        <w:rPr>
          <w:rFonts w:hint="cs"/>
          <w:rtl/>
        </w:rPr>
        <w:t>ی</w:t>
      </w:r>
      <w:r w:rsidRPr="00F548E7">
        <w:rPr>
          <w:rtl/>
        </w:rPr>
        <w:t>َرَ»</w:t>
      </w:r>
      <w:r w:rsidRPr="00F548E7">
        <w:rPr>
          <w:rFonts w:hint="cs"/>
          <w:rtl/>
        </w:rPr>
        <w:t xml:space="preserve"> [رواه البخاری: 7043].</w:t>
      </w:r>
    </w:p>
    <w:p w:rsidR="00F548E7" w:rsidRDefault="00F548E7" w:rsidP="00527CEF">
      <w:pPr>
        <w:pStyle w:val="0-"/>
        <w:rPr>
          <w:rtl/>
          <w:lang w:bidi="fa-IR"/>
        </w:rPr>
      </w:pPr>
      <w:r>
        <w:rPr>
          <w:rFonts w:hint="cs"/>
          <w:rtl/>
          <w:lang w:bidi="fa-IR"/>
        </w:rPr>
        <w:t>2185- از ابن عمر</w:t>
      </w:r>
      <w:r>
        <w:rPr>
          <w:rFonts w:cs="CTraditional Arabic" w:hint="cs"/>
          <w:rtl/>
          <w:lang w:bidi="fa-IR"/>
        </w:rPr>
        <w:t>ب</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«از بدترین تهمت‌ها آن است که کسی به چشمانش نسبت دیدن چیزی را بدهد، که آن چیز را ندیده است».</w:t>
      </w:r>
    </w:p>
    <w:p w:rsidR="006C15D0" w:rsidRDefault="006C15D0" w:rsidP="006C15D0">
      <w:pPr>
        <w:pStyle w:val="2-0"/>
        <w:rPr>
          <w:rtl/>
        </w:rPr>
      </w:pPr>
      <w:r w:rsidRPr="009A49E2">
        <w:rPr>
          <w:rFonts w:hint="cs"/>
          <w:rtl/>
          <w:lang w:bidi="ar-SA"/>
        </w:rPr>
        <w:t>9</w:t>
      </w:r>
      <w:r w:rsidRPr="006C15D0">
        <w:rPr>
          <w:rFonts w:hint="cs"/>
          <w:rtl/>
        </w:rPr>
        <w:t xml:space="preserve">- باب: </w:t>
      </w:r>
      <w:r w:rsidR="005E36ED">
        <w:rPr>
          <w:rtl/>
        </w:rPr>
        <w:t>مَنْ لَمْ يَرَ الرُّؤيَا لِأَوَّلِ عَابِرٍ إ</w:t>
      </w:r>
      <w:r w:rsidRPr="006C15D0">
        <w:rPr>
          <w:rtl/>
        </w:rPr>
        <w:t>ذَا لَمْ يُصِبْ</w:t>
      </w:r>
    </w:p>
    <w:p w:rsidR="006C15D0" w:rsidRDefault="006C15D0" w:rsidP="001D5ECC">
      <w:pPr>
        <w:pStyle w:val="4-"/>
        <w:rPr>
          <w:rtl/>
          <w:lang w:bidi="fa-IR"/>
        </w:rPr>
      </w:pPr>
      <w:bookmarkStart w:id="305" w:name="_Toc434313059"/>
      <w:r>
        <w:rPr>
          <w:rFonts w:hint="cs"/>
          <w:rtl/>
          <w:lang w:bidi="fa-IR"/>
        </w:rPr>
        <w:t>باب [9]: کسی که به تعبیر معبر اول که به صواب نرسیده است اعتقاد ندارد</w:t>
      </w:r>
      <w:bookmarkEnd w:id="305"/>
    </w:p>
    <w:p w:rsidR="006C15D0" w:rsidRDefault="006C15D0" w:rsidP="009B10A3">
      <w:pPr>
        <w:pStyle w:val="5-"/>
        <w:rPr>
          <w:rtl/>
          <w:lang w:bidi="fa-IR"/>
        </w:rPr>
      </w:pPr>
      <w:r>
        <w:rPr>
          <w:rFonts w:hint="cs"/>
          <w:rtl/>
          <w:lang w:bidi="fa-IR"/>
        </w:rPr>
        <w:t>2186</w:t>
      </w:r>
      <w:r w:rsidRPr="001D5ECC">
        <w:rPr>
          <w:rFonts w:hint="cs"/>
          <w:rtl/>
        </w:rPr>
        <w:t>-</w:t>
      </w:r>
      <w:r w:rsidR="001D5ECC">
        <w:rPr>
          <w:rFonts w:hint="cs"/>
          <w:rtl/>
        </w:rPr>
        <w:t xml:space="preserve"> عَنْ</w:t>
      </w:r>
      <w:r w:rsidRPr="001D5ECC">
        <w:rPr>
          <w:rFonts w:hint="cs"/>
          <w:rtl/>
        </w:rPr>
        <w:t xml:space="preserve"> </w:t>
      </w:r>
      <w:r w:rsidR="001D5ECC">
        <w:rPr>
          <w:rtl/>
        </w:rPr>
        <w:t>ابْنَ عَبَّاسٍ رَضِيَ اللَّهُ عَنْهُمَا</w:t>
      </w:r>
      <w:r w:rsidR="001D5ECC">
        <w:rPr>
          <w:rFonts w:hint="cs"/>
          <w:rtl/>
        </w:rPr>
        <w:t>: أَنَّهُ</w:t>
      </w:r>
      <w:r w:rsidR="001D5ECC" w:rsidRPr="001D5ECC">
        <w:rPr>
          <w:rtl/>
        </w:rPr>
        <w:t xml:space="preserve"> كَانَ يُحَدِّثُ: أَنَّ رَجُلًا أَتَى رَسُولَ اللَّهِ صَلَّى اللهُ عَلَيْهِ وَسَلَّمَ فَقَالَ: إِنِّي رَأَيْتُ اللَّيْلَةَ فِي المَنَامِ ظُلَّةً تَنْطُفُ السَّمْنَ وَالعَسَلَ، فَأَرَى النَّاسَ يَتَكَفَّفُونَ مِنْهَا، فَالْمُسْتَكْثِرُ وَالمُسْتَقِلُّ، وَإِذَا سَبَبٌ وَاصِلٌ مِنَ الأَرْضِ إِلَى السَّمَاءِ، فَأَرَاكَ أَخَذْتَ بِهِ فَعَلَوْتَ، ثُمَّ أَخَذَ بِهِ رَجُلٌ آخَرُ فَعَلاَ بِهِ، ثُمَّ أَخَذَ بِهِ رَجُلٌ آخَرُ فَعَلاَ بِهِ، ثُمَّ أَخَذَ بِهِ رَجُلٌ آخَرُ فَانْقَطَعَ ثُمَّ وُصِلَ. فَقَالَ أَبُو بَكْرٍ: يَا رَسُولَ اللَّهِ، بِأَبِي أَنْتَ، وَاللَّهِ لَتَدَعَنِّي فَأَعْبُرَهَا، فَقَالَ النَّبِيُّ صَلَّى اللهُ عَلَيْهِ وَسَلَّمَ: «اعْبُرْهَا» قَالَ: أَمَّا الظُّلَّةُ فَالإِسْلاَمُ، وَأَمَّا الَّذِي يَنْطُفُ مِنَ العَسَلِ وَالسَّمْنِ فَالقُرْآنُ، حَلاَوَتُهُ تَنْطُفُ، فَالْمُسْتَكْثِرُ مِنَ القُرْآنِ وَالمُسْتَقِلُّ، وَأَمَّا السَّبَبُ الوَاصِلُ مِنَ السَّمَاءِ إِلَى الأَرْضِ فَالحَقُّ الَّذِي أَنْتَ عَلَيْهِ، تَأْخُذُ بِهِ فَيُعْلِيكَ اللَّهُ، ثُمَّ يَأْخُذُ بِهِ رَجُلٌ مِنْ بَعْدِكَ فَيَعْلُو بِهِ، ثُمَّ يَأْخُذُ بِهِ رَجُلٌ آخَرُ فَيَعْلُو بِهِ، ثُمَّ يَأْخُذُهُ رَجُلٌ آخَرُ فَيَنْقَطِعُ بِهِ، ثُمَّ يُوَصَّلُ لَهُ فَيَعْلُو بِهِ، فَأَخْبِرْنِي يَا رَسُولَ اللَّهِ، بِأَبِي أَنْتَ، أَصَبْتُ أَمْ أَخْطَأْتُ؟ قَالَ النَّبِيُّ صَلَّى اللهُ عَلَيْهِ وَسَلَّمَ: «أَصَبْتَ بَعْضًا وَأَخْطَأْتَ بَعْضًا» قَالَ: فَوَاللَّهِ يَا رَسُولَ اللَّهِ لَتُحَدِّثَنِّي بِالَّذِي أَخْطَأْتُ، قَالَ: «لاَ تُقْسِمْ»</w:t>
      </w:r>
      <w:r w:rsidRPr="001D5ECC">
        <w:rPr>
          <w:rFonts w:hint="cs"/>
          <w:rtl/>
        </w:rPr>
        <w:t xml:space="preserve"> [رواه البخاری: </w:t>
      </w:r>
      <w:r w:rsidR="00BE1E00" w:rsidRPr="001D5ECC">
        <w:rPr>
          <w:rFonts w:hint="cs"/>
          <w:rtl/>
        </w:rPr>
        <w:t>7046].</w:t>
      </w:r>
    </w:p>
    <w:p w:rsidR="00BE1E00" w:rsidRDefault="00BE1E00" w:rsidP="006C15D0">
      <w:pPr>
        <w:pStyle w:val="0-"/>
        <w:rPr>
          <w:rtl/>
          <w:lang w:bidi="fa-IR"/>
        </w:rPr>
      </w:pPr>
      <w:r>
        <w:rPr>
          <w:rFonts w:hint="cs"/>
          <w:rtl/>
          <w:lang w:bidi="fa-IR"/>
        </w:rPr>
        <w:t>2186- از ابن عباس</w:t>
      </w:r>
      <w:r>
        <w:rPr>
          <w:rFonts w:cs="CTraditional Arabic" w:hint="cs"/>
          <w:rtl/>
          <w:lang w:bidi="fa-IR"/>
        </w:rPr>
        <w:t>ب</w:t>
      </w:r>
      <w:r>
        <w:rPr>
          <w:rFonts w:hint="cs"/>
          <w:rtl/>
          <w:lang w:bidi="fa-IR"/>
        </w:rPr>
        <w:t xml:space="preserve"> روایت است که می‌گفت:</w:t>
      </w:r>
      <w:r w:rsidR="00C71A1A">
        <w:rPr>
          <w:rFonts w:hint="cs"/>
          <w:rtl/>
          <w:lang w:bidi="fa-IR"/>
        </w:rPr>
        <w:t xml:space="preserve"> شخصی نزد پیامبر خدا </w:t>
      </w:r>
      <w:r w:rsidR="00C71A1A">
        <w:rPr>
          <w:rFonts w:cs="CTraditional Arabic" w:hint="cs"/>
          <w:rtl/>
          <w:lang w:bidi="fa-IR"/>
        </w:rPr>
        <w:t>ج</w:t>
      </w:r>
      <w:r w:rsidR="00C71A1A">
        <w:rPr>
          <w:rFonts w:hint="cs"/>
          <w:rtl/>
          <w:lang w:bidi="fa-IR"/>
        </w:rPr>
        <w:t xml:space="preserve"> آمد و گفت: شب گذشته سایبانی را به خوا</w:t>
      </w:r>
      <w:r w:rsidR="002E2FBC">
        <w:rPr>
          <w:rFonts w:hint="cs"/>
          <w:rtl/>
          <w:lang w:bidi="fa-IR"/>
        </w:rPr>
        <w:t>ب</w:t>
      </w:r>
      <w:r w:rsidR="00C71A1A">
        <w:rPr>
          <w:rFonts w:hint="cs"/>
          <w:rtl/>
          <w:lang w:bidi="fa-IR"/>
        </w:rPr>
        <w:t xml:space="preserve"> دیدم که از آن روغن و عسل می‌چکید، و مردمانی را دیدم که به کف دست خود از آن [روغن و عسل] می‌گیرند، بعضی‌ها بسیار و بعضی‌ها اندک، در این وقت بود که دیدم ریسمانی از طرف زمین به سوی آسمان نصب گردیده است، و شما به آن بالا رفتید، بعد از شما شخص دیگری آن را گرفت و بالا رفت، و بعد از وی شخص سومی آن را گرفت و بالا رفت، بعد از آن شخص دیگری آن را گرفت ولی آن ریسمان</w:t>
      </w:r>
      <w:r w:rsidR="001E7DEA">
        <w:rPr>
          <w:rFonts w:hint="cs"/>
          <w:rtl/>
          <w:lang w:bidi="fa-IR"/>
        </w:rPr>
        <w:t xml:space="preserve"> قطع گردید، و دوباره باهم پیوست.</w:t>
      </w:r>
    </w:p>
    <w:p w:rsidR="001E7DEA" w:rsidRDefault="00C82EF6" w:rsidP="006C15D0">
      <w:pPr>
        <w:pStyle w:val="0-"/>
        <w:rPr>
          <w:rtl/>
          <w:lang w:bidi="fa-IR"/>
        </w:rPr>
      </w:pPr>
      <w:r>
        <w:rPr>
          <w:rFonts w:hint="cs"/>
          <w:rtl/>
          <w:lang w:bidi="fa-IR"/>
        </w:rPr>
        <w:t>ابوبکر</w:t>
      </w:r>
      <w:r>
        <w:rPr>
          <w:rFonts w:cs="CTraditional Arabic" w:hint="cs"/>
          <w:rtl/>
          <w:lang w:bidi="fa-IR"/>
        </w:rPr>
        <w:t>س</w:t>
      </w:r>
      <w:r>
        <w:rPr>
          <w:rFonts w:hint="cs"/>
          <w:rtl/>
          <w:lang w:bidi="fa-IR"/>
        </w:rPr>
        <w:t xml:space="preserve"> گفت: یا رسول الله! پدرم فدای شما، شما را به خداوند سوگند، اجازه بدهید که این خواب را من تعبیر کنم، پیامبر خدا </w:t>
      </w:r>
      <w:r>
        <w:rPr>
          <w:rFonts w:cs="CTraditional Arabic" w:hint="cs"/>
          <w:rtl/>
          <w:lang w:bidi="fa-IR"/>
        </w:rPr>
        <w:t>ج</w:t>
      </w:r>
      <w:r>
        <w:rPr>
          <w:rFonts w:hint="cs"/>
          <w:rtl/>
          <w:lang w:bidi="fa-IR"/>
        </w:rPr>
        <w:t xml:space="preserve"> فرمودند: «تعبیر کن».</w:t>
      </w:r>
    </w:p>
    <w:p w:rsidR="007F144F" w:rsidRDefault="007F144F" w:rsidP="006C15D0">
      <w:pPr>
        <w:pStyle w:val="0-"/>
        <w:rPr>
          <w:rtl/>
          <w:lang w:bidi="fa-IR"/>
        </w:rPr>
      </w:pPr>
      <w:r>
        <w:rPr>
          <w:rFonts w:hint="cs"/>
          <w:rtl/>
          <w:lang w:bidi="fa-IR"/>
        </w:rPr>
        <w:t>ابوبکر</w:t>
      </w:r>
      <w:r>
        <w:rPr>
          <w:rFonts w:cs="CTraditional Arabic" w:hint="cs"/>
          <w:rtl/>
          <w:lang w:bidi="fa-IR"/>
        </w:rPr>
        <w:t>س</w:t>
      </w:r>
      <w:r>
        <w:rPr>
          <w:rFonts w:hint="cs"/>
          <w:rtl/>
          <w:lang w:bidi="fa-IR"/>
        </w:rPr>
        <w:t xml:space="preserve"> گفت: سایبان اسلام است، و آن روغن و عسلی که از آن می‌چکد، قرآن است که از آن شیرینی می‌تراود، بعضی از مردمان از قرآن بسیار استفاده می‌کنند، و بعضی اندک، و آن ریسمان بین آسمان و زمین، همان حقیقتی است که شما به راه آن روان هستید، و به آن استمساک نموده‌اید، و خداوند متعال مرتبۀ شما را به آن بلند می‌سازد، بعد از شما شخص دیگری به آن تمسک می‌جوید و سبب رفعت مقامش می‌گردد، بعد از آن شخص دیگری آن را می‌گیرد، و سبب علو مرتبتش می‌گردد، بعد از آن شخص دیگری می‌آید و آن را می‌گیرد، ولی آن و سیله قطع می‌گردد، و باز دوباه متصل می‌شود، و به سبب آن بلند مرتبه می‌گردد، و حالا یا رسول الله! پدرم و مادرم فدای شما، بگوئید که تعبیر صحیح است یا خطاء؟</w:t>
      </w:r>
    </w:p>
    <w:p w:rsidR="007F144F" w:rsidRDefault="007F144F" w:rsidP="006C15D0">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«[تعبیر تو] در بعضی چیزها صحیح و در بعضی چیزها خطاء بود».</w:t>
      </w:r>
    </w:p>
    <w:p w:rsidR="007F144F" w:rsidRDefault="007F144F" w:rsidP="006C15D0">
      <w:pPr>
        <w:pStyle w:val="0-"/>
        <w:rPr>
          <w:rtl/>
          <w:lang w:bidi="fa-IR"/>
        </w:rPr>
      </w:pPr>
      <w:r>
        <w:rPr>
          <w:rFonts w:hint="cs"/>
          <w:rtl/>
          <w:lang w:bidi="fa-IR"/>
        </w:rPr>
        <w:t>گفت: شما را به خداوند سوگند، که خطاهایم را بگوئید.</w:t>
      </w:r>
    </w:p>
    <w:p w:rsidR="007F144F" w:rsidRDefault="007F144F" w:rsidP="006C15D0">
      <w:pPr>
        <w:pStyle w:val="0-"/>
        <w:rPr>
          <w:rtl/>
          <w:lang w:bidi="fa-IR"/>
        </w:rPr>
      </w:pPr>
      <w:r>
        <w:rPr>
          <w:rFonts w:hint="cs"/>
          <w:rtl/>
          <w:lang w:bidi="fa-IR"/>
        </w:rPr>
        <w:t>فرمودند: «سوگند مده»</w:t>
      </w:r>
      <w:r w:rsidRPr="007F144F">
        <w:rPr>
          <w:rFonts w:ascii="IRLotus" w:hAnsi="IRLotus" w:cs="IRLotus"/>
          <w:vertAlign w:val="superscript"/>
          <w:rtl/>
          <w:lang w:bidi="fa-IR"/>
        </w:rPr>
        <w:t>(</w:t>
      </w:r>
      <w:r w:rsidRPr="007F144F">
        <w:rPr>
          <w:rStyle w:val="FootnoteReference"/>
          <w:rFonts w:ascii="IRLotus" w:eastAsia="SimSun" w:hAnsi="IRLotus" w:cs="IRLotus"/>
          <w:rtl/>
          <w:lang w:bidi="fa-IR"/>
        </w:rPr>
        <w:footnoteReference w:id="330"/>
      </w:r>
      <w:r w:rsidRPr="007F144F">
        <w:rPr>
          <w:rFonts w:ascii="IRLotus" w:hAnsi="IRLotus" w:cs="IRLotus"/>
          <w:vertAlign w:val="superscript"/>
          <w:rtl/>
          <w:lang w:bidi="fa-IR"/>
        </w:rPr>
        <w:t>)</w:t>
      </w:r>
      <w:r>
        <w:rPr>
          <w:rFonts w:hint="cs"/>
          <w:rtl/>
          <w:lang w:bidi="fa-IR"/>
        </w:rPr>
        <w:t>.</w:t>
      </w:r>
    </w:p>
    <w:p w:rsidR="004F35C6" w:rsidRDefault="004F35C6" w:rsidP="006C15D0">
      <w:pPr>
        <w:pStyle w:val="0-"/>
        <w:rPr>
          <w:rtl/>
          <w:lang w:bidi="fa-IR"/>
        </w:rPr>
        <w:sectPr w:rsidR="004F35C6" w:rsidSect="005E1266">
          <w:headerReference w:type="default" r:id="rId39"/>
          <w:footnotePr>
            <w:numRestart w:val="eachPage"/>
          </w:footnotePr>
          <w:type w:val="oddPage"/>
          <w:pgSz w:w="9356" w:h="13608" w:code="9"/>
          <w:pgMar w:top="567" w:right="1134" w:bottom="851" w:left="1134" w:header="454" w:footer="0" w:gutter="0"/>
          <w:cols w:space="708"/>
          <w:titlePg/>
          <w:bidi/>
          <w:rtlGutter/>
          <w:docGrid w:linePitch="360"/>
        </w:sectPr>
      </w:pPr>
    </w:p>
    <w:p w:rsidR="004F35C6" w:rsidRDefault="004F35C6" w:rsidP="00DF7F1D">
      <w:pPr>
        <w:pStyle w:val="1-"/>
        <w:rPr>
          <w:rtl/>
        </w:rPr>
      </w:pPr>
      <w:r w:rsidRPr="009A49E2">
        <w:rPr>
          <w:rFonts w:hint="cs"/>
          <w:rtl/>
        </w:rPr>
        <w:t>84</w:t>
      </w:r>
      <w:r>
        <w:rPr>
          <w:rFonts w:hint="cs"/>
          <w:rtl/>
        </w:rPr>
        <w:t>- كِتَابِ الفِتَن</w:t>
      </w:r>
    </w:p>
    <w:p w:rsidR="004F35C6" w:rsidRDefault="004F35C6" w:rsidP="00DF7F1D">
      <w:pPr>
        <w:pStyle w:val="2-"/>
        <w:rPr>
          <w:rtl/>
          <w:lang w:bidi="fa-IR"/>
        </w:rPr>
      </w:pPr>
      <w:bookmarkStart w:id="306" w:name="_Toc434313060"/>
      <w:r>
        <w:rPr>
          <w:rFonts w:hint="cs"/>
          <w:rtl/>
          <w:lang w:bidi="fa-IR"/>
        </w:rPr>
        <w:t>کتاب [84]- فتنه‌ها</w:t>
      </w:r>
      <w:bookmarkEnd w:id="306"/>
    </w:p>
    <w:p w:rsidR="004F35C6" w:rsidRDefault="004F35C6" w:rsidP="00D0664F">
      <w:pPr>
        <w:pStyle w:val="2-0"/>
        <w:rPr>
          <w:rtl/>
        </w:rPr>
      </w:pPr>
      <w:r w:rsidRPr="009A49E2">
        <w:rPr>
          <w:rFonts w:hint="cs"/>
          <w:rtl/>
          <w:lang w:bidi="ar-SA"/>
        </w:rPr>
        <w:t>1</w:t>
      </w:r>
      <w:r w:rsidRPr="00933AA4">
        <w:rPr>
          <w:rFonts w:hint="cs"/>
          <w:rtl/>
        </w:rPr>
        <w:t xml:space="preserve">- باب: </w:t>
      </w:r>
      <w:r w:rsidRPr="00933AA4">
        <w:rPr>
          <w:rtl/>
        </w:rPr>
        <w:t xml:space="preserve">قَوْلِ النَّبِيِّ </w:t>
      </w:r>
      <w:r w:rsidR="00D0664F">
        <w:rPr>
          <w:rFonts w:cs="CTraditional Arabic" w:hint="cs"/>
          <w:b/>
          <w:bCs w:val="0"/>
          <w:rtl/>
        </w:rPr>
        <w:t>ج</w:t>
      </w:r>
      <w:r w:rsidRPr="00933AA4">
        <w:rPr>
          <w:rtl/>
        </w:rPr>
        <w:t>:</w:t>
      </w:r>
      <w:r w:rsidRPr="004F35C6">
        <w:rPr>
          <w:rtl/>
        </w:rPr>
        <w:t xml:space="preserve"> «سَتَرَوْنَ بَعْدِي أُمُورًا تُنْكِرُونَهَا»</w:t>
      </w:r>
    </w:p>
    <w:p w:rsidR="004F35C6" w:rsidRDefault="004F35C6" w:rsidP="00DF7F1D">
      <w:pPr>
        <w:pStyle w:val="4-"/>
        <w:rPr>
          <w:rtl/>
          <w:lang w:bidi="fa-IR"/>
        </w:rPr>
      </w:pPr>
      <w:bookmarkStart w:id="307" w:name="_Toc434313061"/>
      <w:r>
        <w:rPr>
          <w:rFonts w:hint="cs"/>
          <w:rtl/>
          <w:lang w:bidi="fa-IR"/>
        </w:rPr>
        <w:t xml:space="preserve">باب [1]: این قول پیامبر خدا </w:t>
      </w:r>
      <w:r>
        <w:rPr>
          <w:rFonts w:cs="CTraditional Arabic" w:hint="cs"/>
          <w:rtl/>
          <w:lang w:bidi="fa-IR"/>
        </w:rPr>
        <w:t>ج</w:t>
      </w:r>
      <w:r>
        <w:rPr>
          <w:rFonts w:hint="cs"/>
          <w:rtl/>
          <w:lang w:bidi="fa-IR"/>
        </w:rPr>
        <w:t xml:space="preserve"> که: «بعد از من کارهایی را می‌بینید که بدتان می‌آید»</w:t>
      </w:r>
      <w:bookmarkEnd w:id="307"/>
    </w:p>
    <w:p w:rsidR="004F35C6" w:rsidRDefault="00DF7F1D" w:rsidP="00446B93">
      <w:pPr>
        <w:pStyle w:val="5-"/>
        <w:rPr>
          <w:rtl/>
        </w:rPr>
      </w:pPr>
      <w:r>
        <w:rPr>
          <w:rFonts w:hint="cs"/>
          <w:rtl/>
          <w:lang w:bidi="fa-IR"/>
        </w:rPr>
        <w:t>2186</w:t>
      </w:r>
      <w:r w:rsidRPr="00C43B10">
        <w:rPr>
          <w:rFonts w:hint="cs"/>
          <w:rtl/>
        </w:rPr>
        <w:t xml:space="preserve">- </w:t>
      </w:r>
      <w:r w:rsidR="00C43B10" w:rsidRPr="00C43B10">
        <w:rPr>
          <w:rtl/>
        </w:rPr>
        <w:t xml:space="preserve">عَنِ ابْنِ عَبَّاسٍ </w:t>
      </w:r>
      <w:r w:rsidR="00C43B10">
        <w:rPr>
          <w:rtl/>
        </w:rPr>
        <w:t>رَضِيَ اللَّهُ عَنْهُمَا</w:t>
      </w:r>
      <w:r w:rsidR="00C43B10" w:rsidRPr="00C43B10">
        <w:rPr>
          <w:rtl/>
        </w:rPr>
        <w:t>، عَنِ النَّبِيِّ صَلَّى اللهُ عَلَيْهِ وَسَلَّمَ، قَالَ: «مَنْ كَرِهَ مِنْ أَمِيرِهِ شَيْئًا فَلْيَصْبِرْ، فَإِنَّهُ مَنْ خَرَجَ مِنَ السُّلْطَانِ شِبْرًا مَاتَ مِيتَةً جَاهِلِيَّةً»</w:t>
      </w:r>
      <w:r w:rsidR="00ED5D4B">
        <w:rPr>
          <w:rFonts w:hint="cs"/>
          <w:rtl/>
        </w:rPr>
        <w:t>.</w:t>
      </w:r>
      <w:r w:rsidR="00446B93">
        <w:rPr>
          <w:rFonts w:hint="cs"/>
          <w:rtl/>
        </w:rPr>
        <w:t xml:space="preserve"> </w:t>
      </w:r>
      <w:r w:rsidR="0055601A">
        <w:rPr>
          <w:rFonts w:hint="cs"/>
          <w:color w:val="000000"/>
          <w:rtl/>
        </w:rPr>
        <w:t xml:space="preserve">وَعَنْهُ فيِ رواية أخري قالَ: </w:t>
      </w:r>
      <w:r w:rsidR="0055601A">
        <w:rPr>
          <w:color w:val="000000"/>
          <w:rtl/>
        </w:rPr>
        <w:t>«</w:t>
      </w:r>
      <w:r w:rsidR="0055601A">
        <w:rPr>
          <w:rtl/>
        </w:rPr>
        <w:t>مَنْ رَأَى مِنْ أَمِيرِهِ شَيْئًا يَكْرَهُهُ فَلْيَصْبِرْ عَلَيْهِ فَإِنَّهُ مَنْ فَارَقَ الجَمَاعَةَ شِبْرًا فَمَاتَ، إِلَّا مَاتَ مِيتَةً جَاهِلِيَّةً»</w:t>
      </w:r>
      <w:r w:rsidRPr="00C43B10">
        <w:rPr>
          <w:rFonts w:hint="cs"/>
          <w:rtl/>
        </w:rPr>
        <w:t xml:space="preserve"> [رواه البخاری: 7053، 7054</w:t>
      </w:r>
      <w:r w:rsidR="004F35C6" w:rsidRPr="00C43B10">
        <w:rPr>
          <w:rFonts w:hint="cs"/>
          <w:rtl/>
        </w:rPr>
        <w:t>].</w:t>
      </w:r>
    </w:p>
    <w:p w:rsidR="004F35C6" w:rsidRDefault="004F35C6" w:rsidP="004F35C6">
      <w:pPr>
        <w:pStyle w:val="0-"/>
        <w:rPr>
          <w:rtl/>
          <w:lang w:bidi="fa-IR"/>
        </w:rPr>
      </w:pPr>
      <w:r>
        <w:rPr>
          <w:rFonts w:hint="cs"/>
          <w:rtl/>
          <w:lang w:bidi="fa-IR"/>
        </w:rPr>
        <w:t>2186- از ابن عباس</w:t>
      </w:r>
      <w:r>
        <w:rPr>
          <w:rFonts w:cs="CTraditional Arabic" w:hint="cs"/>
          <w:rtl/>
          <w:lang w:bidi="fa-IR"/>
        </w:rPr>
        <w:t>ب</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0E66AE">
        <w:rPr>
          <w:rFonts w:hint="cs"/>
          <w:rtl/>
          <w:lang w:bidi="fa-IR"/>
        </w:rPr>
        <w:t xml:space="preserve"> فرموند: «کسی که از امیرش کار ناشایستی را ببیند، باید بر آن صبر کند، </w:t>
      </w:r>
      <w:r w:rsidR="001E603F">
        <w:rPr>
          <w:rFonts w:hint="cs"/>
          <w:rtl/>
          <w:lang w:bidi="fa-IR"/>
        </w:rPr>
        <w:t>زیرا کسی که از تحت سلطه، یک وجب خارج گردد، به مرگ ج</w:t>
      </w:r>
      <w:r w:rsidR="000E66AE">
        <w:rPr>
          <w:rFonts w:hint="cs"/>
          <w:rtl/>
          <w:lang w:bidi="fa-IR"/>
        </w:rPr>
        <w:t>اهلیت می‌میرد».</w:t>
      </w:r>
    </w:p>
    <w:p w:rsidR="000E66AE" w:rsidRDefault="000E66AE" w:rsidP="004F35C6">
      <w:pPr>
        <w:pStyle w:val="0-"/>
        <w:rPr>
          <w:rtl/>
          <w:lang w:bidi="fa-IR"/>
        </w:rPr>
      </w:pPr>
      <w:r>
        <w:rPr>
          <w:rFonts w:hint="cs"/>
          <w:rtl/>
          <w:lang w:bidi="fa-IR"/>
        </w:rPr>
        <w:t>و از ابن عباس</w:t>
      </w:r>
      <w:r>
        <w:rPr>
          <w:rFonts w:cs="CTraditional Arabic" w:hint="cs"/>
          <w:rtl/>
          <w:lang w:bidi="fa-IR"/>
        </w:rPr>
        <w:t>ب</w:t>
      </w:r>
      <w:r>
        <w:rPr>
          <w:rFonts w:hint="cs"/>
          <w:rtl/>
          <w:lang w:bidi="fa-IR"/>
        </w:rPr>
        <w:t xml:space="preserve"> در روایت دیگری آمده است که فرمودند: «کسی که از امیرش چیز ناشایستی را می‌بیند، بر آن صبر کند، زیرا کسی که از جماعت مسلمانان یک وجب مفارقت نماید و بمیرد، مرگش جز مرگ جاهلیت چیز دیگری نیست».</w:t>
      </w:r>
    </w:p>
    <w:p w:rsidR="00F52B87" w:rsidRDefault="00F52B87" w:rsidP="00E34BC0">
      <w:pPr>
        <w:pStyle w:val="5-"/>
        <w:rPr>
          <w:rtl/>
          <w:lang w:bidi="fa-IR"/>
        </w:rPr>
      </w:pPr>
      <w:r>
        <w:rPr>
          <w:rFonts w:hint="cs"/>
          <w:rtl/>
          <w:lang w:bidi="fa-IR"/>
        </w:rPr>
        <w:t>2188</w:t>
      </w:r>
      <w:r w:rsidRPr="00E34BC0">
        <w:rPr>
          <w:rFonts w:hint="cs"/>
          <w:rtl/>
        </w:rPr>
        <w:t>-</w:t>
      </w:r>
      <w:r w:rsidR="00E34BC0">
        <w:rPr>
          <w:rFonts w:hint="cs"/>
          <w:rtl/>
        </w:rPr>
        <w:t xml:space="preserve"> عَنْ</w:t>
      </w:r>
      <w:r w:rsidR="00E34BC0" w:rsidRPr="00E34BC0">
        <w:rPr>
          <w:rtl/>
        </w:rPr>
        <w:t xml:space="preserve"> عُبَادَةَ بْنِ الصَّامِتِ</w:t>
      </w:r>
      <w:r w:rsidR="00E34BC0">
        <w:rPr>
          <w:rFonts w:hint="cs"/>
          <w:rtl/>
        </w:rPr>
        <w:t xml:space="preserve"> </w:t>
      </w:r>
      <w:r w:rsidR="00E34BC0">
        <w:rPr>
          <w:rtl/>
        </w:rPr>
        <w:t>رَضِيَ اللَّهُ عَنْهُ</w:t>
      </w:r>
      <w:r w:rsidR="00BC0EF1">
        <w:rPr>
          <w:rFonts w:hint="cs"/>
          <w:rtl/>
        </w:rPr>
        <w:t xml:space="preserve"> قالَ: </w:t>
      </w:r>
      <w:r w:rsidR="00BC0EF1" w:rsidRPr="00BC0EF1">
        <w:rPr>
          <w:rFonts w:hint="cs"/>
          <w:rtl/>
        </w:rPr>
        <w:t xml:space="preserve">ىَعَانَا </w:t>
      </w:r>
      <w:r w:rsidR="00BC0EF1" w:rsidRPr="00BC0EF1">
        <w:rPr>
          <w:rtl/>
        </w:rPr>
        <w:t>النَّبِيُّ صَلَّى اللهُ عَلَيْهِ وَسَلَّمَ فَبَايَعْنَاهُ،</w:t>
      </w:r>
      <w:r w:rsidRPr="00E34BC0">
        <w:rPr>
          <w:rFonts w:hint="cs"/>
          <w:rtl/>
        </w:rPr>
        <w:t xml:space="preserve"> </w:t>
      </w:r>
      <w:r w:rsidR="00E34BC0" w:rsidRPr="00E34BC0">
        <w:rPr>
          <w:rtl/>
        </w:rPr>
        <w:t>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w:t>
      </w:r>
      <w:r w:rsidRPr="00E34BC0">
        <w:rPr>
          <w:rFonts w:hint="cs"/>
          <w:rtl/>
        </w:rPr>
        <w:t xml:space="preserve"> [رواه البخاری: 7056].</w:t>
      </w:r>
    </w:p>
    <w:p w:rsidR="00F52B87" w:rsidRDefault="00F52B87" w:rsidP="004F35C6">
      <w:pPr>
        <w:pStyle w:val="0-"/>
        <w:rPr>
          <w:rtl/>
          <w:lang w:bidi="fa-IR"/>
        </w:rPr>
      </w:pPr>
      <w:r>
        <w:rPr>
          <w:rFonts w:hint="cs"/>
          <w:rtl/>
          <w:lang w:bidi="fa-IR"/>
        </w:rPr>
        <w:t>2188- از عباده بن صامت</w:t>
      </w:r>
      <w:r>
        <w:rPr>
          <w:rFonts w:cs="CTraditional Arabic" w:hint="cs"/>
          <w:rtl/>
          <w:lang w:bidi="fa-IR"/>
        </w:rPr>
        <w:t>س</w:t>
      </w:r>
      <w:r>
        <w:rPr>
          <w:rFonts w:hint="cs"/>
          <w:rtl/>
          <w:lang w:bidi="fa-IR"/>
        </w:rPr>
        <w:t xml:space="preserve"> روایت است که گفت: ما را</w:t>
      </w:r>
      <w:r w:rsidR="0033172F">
        <w:rPr>
          <w:rFonts w:hint="cs"/>
          <w:rtl/>
          <w:lang w:bidi="fa-IR"/>
        </w:rPr>
        <w:t xml:space="preserve"> پیامبر خدا </w:t>
      </w:r>
      <w:r w:rsidR="0033172F">
        <w:rPr>
          <w:rFonts w:cs="CTraditional Arabic" w:hint="cs"/>
          <w:rtl/>
          <w:lang w:bidi="fa-IR"/>
        </w:rPr>
        <w:t>ج</w:t>
      </w:r>
      <w:r w:rsidR="0033172F">
        <w:rPr>
          <w:rFonts w:hint="cs"/>
          <w:rtl/>
          <w:lang w:bidi="fa-IR"/>
        </w:rPr>
        <w:t xml:space="preserve"> [به اسلام] دعوت نمودند، و ما به ایشان بیعت کردیم، و از چیزهایی که از ما بیعت </w:t>
      </w:r>
      <w:r w:rsidR="00C0516E">
        <w:rPr>
          <w:rFonts w:hint="cs"/>
          <w:rtl/>
          <w:lang w:bidi="fa-IR"/>
        </w:rPr>
        <w:t>گرفتنند این بود که: در حالت خوش</w:t>
      </w:r>
      <w:r w:rsidR="0033172F">
        <w:rPr>
          <w:rFonts w:hint="cs"/>
          <w:rtl/>
          <w:lang w:bidi="fa-IR"/>
        </w:rPr>
        <w:t>بختی و بدبختی</w:t>
      </w:r>
      <w:r w:rsidR="00C0516E">
        <w:rPr>
          <w:rFonts w:hint="cs"/>
          <w:rtl/>
          <w:lang w:bidi="fa-IR"/>
        </w:rPr>
        <w:t>، در حالت تنگدستی و ادارائی، و در حالت خود خواهی و برتری جویی [امیر]، نباید از سمع و طاعت وی خوددرای نمائید».</w:t>
      </w:r>
    </w:p>
    <w:p w:rsidR="00C0516E" w:rsidRDefault="00C0516E" w:rsidP="004F35C6">
      <w:pPr>
        <w:pStyle w:val="0-"/>
        <w:rPr>
          <w:rtl/>
          <w:lang w:bidi="fa-IR"/>
        </w:rPr>
      </w:pPr>
      <w:r>
        <w:rPr>
          <w:rFonts w:hint="cs"/>
          <w:rtl/>
          <w:lang w:bidi="fa-IR"/>
        </w:rPr>
        <w:t>[و بیعت گرفتند] که نباید با امیر خود در امر خلافت نزاع و کشمکش کنیم، مگر آنکه از وی</w:t>
      </w:r>
      <w:r w:rsidR="006F1F01">
        <w:rPr>
          <w:rFonts w:hint="cs"/>
          <w:rtl/>
          <w:lang w:bidi="fa-IR"/>
        </w:rPr>
        <w:t xml:space="preserve"> ک</w:t>
      </w:r>
      <w:r>
        <w:rPr>
          <w:rFonts w:hint="cs"/>
          <w:rtl/>
          <w:lang w:bidi="fa-IR"/>
        </w:rPr>
        <w:t>فر آشکاری را مشاهده کنید، به طوری که در نزد شما از طرف خدا بر کفرش دلیل و برهان قاطعی وجود داشته باشد»</w:t>
      </w:r>
      <w:r w:rsidRPr="00C0516E">
        <w:rPr>
          <w:rFonts w:ascii="IRLotus" w:hAnsi="IRLotus" w:cs="IRLotus"/>
          <w:vertAlign w:val="superscript"/>
          <w:rtl/>
          <w:lang w:bidi="fa-IR"/>
        </w:rPr>
        <w:t>(</w:t>
      </w:r>
      <w:r w:rsidRPr="00C0516E">
        <w:rPr>
          <w:rStyle w:val="FootnoteReference"/>
          <w:rFonts w:ascii="IRLotus" w:eastAsia="SimSun" w:hAnsi="IRLotus" w:cs="IRLotus"/>
          <w:rtl/>
          <w:lang w:bidi="fa-IR"/>
        </w:rPr>
        <w:footnoteReference w:id="331"/>
      </w:r>
      <w:r w:rsidRPr="00C0516E">
        <w:rPr>
          <w:rFonts w:ascii="IRLotus" w:hAnsi="IRLotus" w:cs="IRLotus"/>
          <w:vertAlign w:val="superscript"/>
          <w:rtl/>
          <w:lang w:bidi="fa-IR"/>
        </w:rPr>
        <w:t>)</w:t>
      </w:r>
      <w:r>
        <w:rPr>
          <w:rFonts w:hint="cs"/>
          <w:rtl/>
          <w:lang w:bidi="fa-IR"/>
        </w:rPr>
        <w:t>.</w:t>
      </w:r>
    </w:p>
    <w:p w:rsidR="00671DBA" w:rsidRDefault="007A7C4A" w:rsidP="006651C2">
      <w:pPr>
        <w:pStyle w:val="2-0"/>
        <w:rPr>
          <w:rtl/>
        </w:rPr>
      </w:pPr>
      <w:r w:rsidRPr="009A49E2">
        <w:rPr>
          <w:rFonts w:hint="cs"/>
          <w:rtl/>
          <w:lang w:bidi="ar-SA"/>
        </w:rPr>
        <w:t>2</w:t>
      </w:r>
      <w:r>
        <w:rPr>
          <w:rFonts w:hint="cs"/>
          <w:rtl/>
        </w:rPr>
        <w:t>- باب: ظُهُورِ الْفِتَنِ</w:t>
      </w:r>
    </w:p>
    <w:p w:rsidR="007A7C4A" w:rsidRDefault="007A7C4A" w:rsidP="006651C2">
      <w:pPr>
        <w:pStyle w:val="4-"/>
        <w:rPr>
          <w:rtl/>
          <w:lang w:bidi="fa-IR"/>
        </w:rPr>
      </w:pPr>
      <w:bookmarkStart w:id="308" w:name="_Toc434313062"/>
      <w:r>
        <w:rPr>
          <w:rFonts w:hint="cs"/>
          <w:rtl/>
          <w:lang w:bidi="fa-IR"/>
        </w:rPr>
        <w:t>باب [2]: ظهور فتنه‌ها</w:t>
      </w:r>
      <w:bookmarkEnd w:id="308"/>
    </w:p>
    <w:p w:rsidR="007A7C4A" w:rsidRDefault="007A7C4A" w:rsidP="006651C2">
      <w:pPr>
        <w:pStyle w:val="5-"/>
        <w:rPr>
          <w:rtl/>
          <w:lang w:bidi="fa-IR"/>
        </w:rPr>
      </w:pPr>
      <w:r>
        <w:rPr>
          <w:rFonts w:hint="cs"/>
          <w:rtl/>
          <w:lang w:bidi="fa-IR"/>
        </w:rPr>
        <w:t>2189</w:t>
      </w:r>
      <w:r w:rsidRPr="006651C2">
        <w:rPr>
          <w:rFonts w:hint="cs"/>
          <w:rtl/>
        </w:rPr>
        <w:t>-</w:t>
      </w:r>
      <w:r w:rsidR="006651C2">
        <w:rPr>
          <w:rFonts w:hint="cs"/>
          <w:rtl/>
        </w:rPr>
        <w:t xml:space="preserve"> عَنْ</w:t>
      </w:r>
      <w:r w:rsidRPr="006651C2">
        <w:rPr>
          <w:rFonts w:hint="cs"/>
          <w:rtl/>
        </w:rPr>
        <w:t xml:space="preserve"> </w:t>
      </w:r>
      <w:r w:rsidR="006651C2" w:rsidRPr="006651C2">
        <w:rPr>
          <w:rtl/>
        </w:rPr>
        <w:t xml:space="preserve">ابْنُ مَسْعُودٍ </w:t>
      </w:r>
      <w:r w:rsidR="006651C2">
        <w:rPr>
          <w:rtl/>
        </w:rPr>
        <w:t>رَضِيَ اللَّهُ عَنْهُ</w:t>
      </w:r>
      <w:r w:rsidR="006651C2">
        <w:rPr>
          <w:rFonts w:hint="cs"/>
          <w:rtl/>
        </w:rPr>
        <w:t xml:space="preserve"> قَالَ</w:t>
      </w:r>
      <w:r w:rsidR="006651C2" w:rsidRPr="006651C2">
        <w:rPr>
          <w:rtl/>
        </w:rPr>
        <w:t>: سَمِعْتُ النَّبِيَّ صَلَّى اللهُ عَلَيْهِ وَسَلَّمَ يَقُولُ: «مِنْ شِرَارِ النَّاسِ مَنْ تُدْرِكْهُمُ السَّاعَةُ وَهُمْ أَحْيَاءٌ»</w:t>
      </w:r>
      <w:r w:rsidRPr="006651C2">
        <w:rPr>
          <w:rFonts w:hint="cs"/>
          <w:rtl/>
        </w:rPr>
        <w:t xml:space="preserve"> [رواه البخاری: 7067].</w:t>
      </w:r>
    </w:p>
    <w:p w:rsidR="007A7C4A" w:rsidRDefault="007A7C4A" w:rsidP="004F35C6">
      <w:pPr>
        <w:pStyle w:val="0-"/>
        <w:rPr>
          <w:rtl/>
          <w:lang w:bidi="fa-IR"/>
        </w:rPr>
      </w:pPr>
      <w:r>
        <w:rPr>
          <w:rFonts w:hint="cs"/>
          <w:rtl/>
          <w:lang w:bidi="fa-IR"/>
        </w:rPr>
        <w:t>2189- از ابن مسعود</w:t>
      </w:r>
      <w:r>
        <w:rPr>
          <w:rFonts w:cs="CTraditional Arabic" w:hint="cs"/>
          <w:rtl/>
          <w:lang w:bidi="fa-IR"/>
        </w:rPr>
        <w:t>س</w:t>
      </w:r>
      <w:r>
        <w:rPr>
          <w:rFonts w:hint="cs"/>
          <w:rtl/>
          <w:lang w:bidi="fa-IR"/>
        </w:rPr>
        <w:t xml:space="preserve"> روایت است که گفت: از پیامبر خدا </w:t>
      </w:r>
      <w:r w:rsidR="00807D02">
        <w:rPr>
          <w:rFonts w:cs="CTraditional Arabic" w:hint="cs"/>
          <w:rtl/>
          <w:lang w:bidi="fa-IR"/>
        </w:rPr>
        <w:t>ج</w:t>
      </w:r>
      <w:r w:rsidR="00807D02">
        <w:rPr>
          <w:rFonts w:hint="cs"/>
          <w:rtl/>
          <w:lang w:bidi="fa-IR"/>
        </w:rPr>
        <w:t xml:space="preserve"> شنیدم که می‌فرمودند: «بدترین مردم کسانی هستند که زنده باشند، و قیامت برپا شود»</w:t>
      </w:r>
      <w:r w:rsidR="00807D02" w:rsidRPr="00807D02">
        <w:rPr>
          <w:rFonts w:ascii="IRLotus" w:hAnsi="IRLotus" w:cs="IRLotus"/>
          <w:vertAlign w:val="superscript"/>
          <w:rtl/>
          <w:lang w:bidi="fa-IR"/>
        </w:rPr>
        <w:t>(</w:t>
      </w:r>
      <w:r w:rsidR="00807D02" w:rsidRPr="00807D02">
        <w:rPr>
          <w:rStyle w:val="FootnoteReference"/>
          <w:rFonts w:ascii="IRLotus" w:eastAsia="SimSun" w:hAnsi="IRLotus" w:cs="IRLotus"/>
          <w:rtl/>
          <w:lang w:bidi="fa-IR"/>
        </w:rPr>
        <w:footnoteReference w:id="332"/>
      </w:r>
      <w:r w:rsidR="00807D02" w:rsidRPr="00807D02">
        <w:rPr>
          <w:rFonts w:ascii="IRLotus" w:hAnsi="IRLotus" w:cs="IRLotus"/>
          <w:vertAlign w:val="superscript"/>
          <w:rtl/>
          <w:lang w:bidi="fa-IR"/>
        </w:rPr>
        <w:t>)</w:t>
      </w:r>
      <w:r w:rsidR="00807D02">
        <w:rPr>
          <w:rFonts w:hint="cs"/>
          <w:rtl/>
          <w:lang w:bidi="fa-IR"/>
        </w:rPr>
        <w:t>.</w:t>
      </w:r>
    </w:p>
    <w:p w:rsidR="008F3192" w:rsidRDefault="0032214B" w:rsidP="0032214B">
      <w:pPr>
        <w:pStyle w:val="2-0"/>
        <w:rPr>
          <w:rtl/>
        </w:rPr>
      </w:pPr>
      <w:r w:rsidRPr="009A49E2">
        <w:rPr>
          <w:rFonts w:hint="cs"/>
          <w:rtl/>
          <w:lang w:bidi="ar-SA"/>
        </w:rPr>
        <w:t>3</w:t>
      </w:r>
      <w:r w:rsidRPr="0032214B">
        <w:rPr>
          <w:rFonts w:hint="cs"/>
          <w:rtl/>
        </w:rPr>
        <w:t xml:space="preserve">- باب: </w:t>
      </w:r>
      <w:r w:rsidRPr="0032214B">
        <w:rPr>
          <w:rtl/>
        </w:rPr>
        <w:t>لاَ يَأْتِي زَمَانٌ إِلَّا الَّذِي بَعْدَهُ شَرٌّ مِنْهُ</w:t>
      </w:r>
    </w:p>
    <w:p w:rsidR="0032214B" w:rsidRDefault="0032214B" w:rsidP="00C4133B">
      <w:pPr>
        <w:pStyle w:val="4-"/>
        <w:rPr>
          <w:rtl/>
          <w:lang w:bidi="fa-IR"/>
        </w:rPr>
      </w:pPr>
      <w:bookmarkStart w:id="309" w:name="_Toc434313063"/>
      <w:r>
        <w:rPr>
          <w:rFonts w:hint="cs"/>
          <w:rtl/>
          <w:lang w:bidi="fa-IR"/>
        </w:rPr>
        <w:t>باب [3]: هیچ زمانی نمی‌آید مگر آنکه زمان بعدی بدتر از آن است</w:t>
      </w:r>
      <w:bookmarkEnd w:id="309"/>
    </w:p>
    <w:p w:rsidR="0032214B" w:rsidRDefault="0032214B" w:rsidP="005F562A">
      <w:pPr>
        <w:pStyle w:val="5-"/>
        <w:rPr>
          <w:rtl/>
          <w:lang w:bidi="fa-IR"/>
        </w:rPr>
      </w:pPr>
      <w:r>
        <w:rPr>
          <w:rFonts w:hint="cs"/>
          <w:rtl/>
          <w:lang w:bidi="fa-IR"/>
        </w:rPr>
        <w:t>2190</w:t>
      </w:r>
      <w:r w:rsidRPr="00C4133B">
        <w:rPr>
          <w:rFonts w:hint="cs"/>
          <w:rtl/>
        </w:rPr>
        <w:t>-</w:t>
      </w:r>
      <w:r w:rsidR="00054D34">
        <w:rPr>
          <w:rFonts w:hint="cs"/>
          <w:rtl/>
        </w:rPr>
        <w:t xml:space="preserve"> عَنْ</w:t>
      </w:r>
      <w:r w:rsidRPr="00C4133B">
        <w:rPr>
          <w:rFonts w:hint="cs"/>
          <w:rtl/>
        </w:rPr>
        <w:t xml:space="preserve"> </w:t>
      </w:r>
      <w:r w:rsidR="00C4133B" w:rsidRPr="00C4133B">
        <w:rPr>
          <w:rtl/>
        </w:rPr>
        <w:t>أَنَسَ بْنَ مَالِكٍ</w:t>
      </w:r>
      <w:r w:rsidR="00054D34" w:rsidRPr="00054D34">
        <w:rPr>
          <w:rtl/>
        </w:rPr>
        <w:t xml:space="preserve"> </w:t>
      </w:r>
      <w:r w:rsidR="00054D34">
        <w:rPr>
          <w:rtl/>
        </w:rPr>
        <w:t>رَضِيَ اللَّهُ عَنْهُ</w:t>
      </w:r>
      <w:r w:rsidR="00C4133B" w:rsidRPr="00C4133B">
        <w:rPr>
          <w:rtl/>
        </w:rPr>
        <w:t>،</w:t>
      </w:r>
      <w:r w:rsidR="005F562A">
        <w:rPr>
          <w:rFonts w:hint="cs"/>
          <w:rtl/>
        </w:rPr>
        <w:t xml:space="preserve"> وَقَدْ</w:t>
      </w:r>
      <w:r w:rsidR="00C4133B" w:rsidRPr="00C4133B">
        <w:rPr>
          <w:rtl/>
        </w:rPr>
        <w:t xml:space="preserve"> </w:t>
      </w:r>
      <w:r w:rsidR="005F562A">
        <w:rPr>
          <w:rtl/>
        </w:rPr>
        <w:t>ش</w:t>
      </w:r>
      <w:r w:rsidR="005F562A">
        <w:rPr>
          <w:rFonts w:hint="cs"/>
          <w:rtl/>
        </w:rPr>
        <w:t>ُ</w:t>
      </w:r>
      <w:r w:rsidR="005F562A">
        <w:rPr>
          <w:rtl/>
        </w:rPr>
        <w:t>ك</w:t>
      </w:r>
      <w:r w:rsidR="005F562A">
        <w:rPr>
          <w:rFonts w:hint="cs"/>
          <w:rtl/>
        </w:rPr>
        <w:t>ِيَ</w:t>
      </w:r>
      <w:r w:rsidR="005F562A">
        <w:rPr>
          <w:rtl/>
        </w:rPr>
        <w:t xml:space="preserve"> إِلَيْهِ مَا ل</w:t>
      </w:r>
      <w:r w:rsidR="005F562A">
        <w:rPr>
          <w:rFonts w:hint="cs"/>
          <w:rtl/>
        </w:rPr>
        <w:t>َ</w:t>
      </w:r>
      <w:r w:rsidR="00C4133B" w:rsidRPr="00C4133B">
        <w:rPr>
          <w:rtl/>
        </w:rPr>
        <w:t>ق</w:t>
      </w:r>
      <w:r w:rsidR="005F562A">
        <w:rPr>
          <w:rFonts w:hint="cs"/>
          <w:rtl/>
        </w:rPr>
        <w:t>ِ</w:t>
      </w:r>
      <w:r w:rsidR="00C4133B" w:rsidRPr="00C4133B">
        <w:rPr>
          <w:rtl/>
        </w:rPr>
        <w:t>ى</w:t>
      </w:r>
      <w:r w:rsidR="005F562A">
        <w:rPr>
          <w:rFonts w:hint="cs"/>
          <w:rtl/>
        </w:rPr>
        <w:t>َ النَّاسُ</w:t>
      </w:r>
      <w:r w:rsidR="00C4133B" w:rsidRPr="00C4133B">
        <w:rPr>
          <w:rtl/>
        </w:rPr>
        <w:t xml:space="preserve"> مِنَ الحَجَّاجِ، فَقَالَ: «اصْبِرُوا، فَإِنَّهُ لاَ يَأْتِي عَلَيْكُمْ زَمَانٌ إِلَّا الَّذِي بَعْدَهُ شَرٌّ مِنْهُ، حَتَّى تَلْقَوْا رَبَّكُمْ» سَمِعْتُهُ مِنْ نَبِيِّكُمْ صَلَّى اللهُ عَلَيْهِ وَسَلَّمَ</w:t>
      </w:r>
      <w:r w:rsidRPr="00C4133B">
        <w:rPr>
          <w:rFonts w:hint="cs"/>
          <w:rtl/>
        </w:rPr>
        <w:t xml:space="preserve"> [رواه البخاری: 7068].</w:t>
      </w:r>
    </w:p>
    <w:p w:rsidR="0032214B" w:rsidRDefault="0032214B" w:rsidP="0032214B">
      <w:pPr>
        <w:pStyle w:val="0-"/>
        <w:rPr>
          <w:rtl/>
          <w:lang w:bidi="fa-IR"/>
        </w:rPr>
      </w:pPr>
      <w:r>
        <w:rPr>
          <w:rFonts w:hint="cs"/>
          <w:rtl/>
          <w:lang w:bidi="fa-IR"/>
        </w:rPr>
        <w:t>1290- از انس بن مالک</w:t>
      </w:r>
      <w:r>
        <w:rPr>
          <w:rFonts w:cs="CTraditional Arabic" w:hint="cs"/>
          <w:rtl/>
          <w:lang w:bidi="fa-IR"/>
        </w:rPr>
        <w:t>س</w:t>
      </w:r>
      <w:r>
        <w:rPr>
          <w:rFonts w:hint="cs"/>
          <w:rtl/>
          <w:lang w:bidi="fa-IR"/>
        </w:rPr>
        <w:t xml:space="preserve"> روایت است که در نزدش از آنچه که</w:t>
      </w:r>
      <w:r w:rsidR="002024EE">
        <w:rPr>
          <w:rFonts w:hint="cs"/>
          <w:rtl/>
          <w:lang w:bidi="fa-IR"/>
        </w:rPr>
        <w:t xml:space="preserve">از طلم حجاج بر سر مردم می‌آمد شکایت شد، گفت: صبر کنید، زیرا تا وقتی که بمیرید، آنچه که بعد از این بر سر شما می‌آید، از ااین هم بدتر خواهد بود، این سخن را از پیامبر شما </w:t>
      </w:r>
      <w:r w:rsidR="002024EE">
        <w:rPr>
          <w:rFonts w:cs="CTraditional Arabic" w:hint="cs"/>
          <w:rtl/>
          <w:lang w:bidi="fa-IR"/>
        </w:rPr>
        <w:t>ج</w:t>
      </w:r>
      <w:r w:rsidR="002024EE">
        <w:rPr>
          <w:rFonts w:hint="cs"/>
          <w:rtl/>
          <w:lang w:bidi="fa-IR"/>
        </w:rPr>
        <w:t xml:space="preserve"> شنیده‌ام</w:t>
      </w:r>
      <w:r w:rsidR="002024EE" w:rsidRPr="002024EE">
        <w:rPr>
          <w:rFonts w:ascii="IRLotus" w:hAnsi="IRLotus" w:cs="IRLotus"/>
          <w:vertAlign w:val="superscript"/>
          <w:rtl/>
          <w:lang w:bidi="fa-IR"/>
        </w:rPr>
        <w:t>(</w:t>
      </w:r>
      <w:r w:rsidR="002024EE" w:rsidRPr="002024EE">
        <w:rPr>
          <w:rStyle w:val="FootnoteReference"/>
          <w:rFonts w:ascii="IRLotus" w:eastAsia="SimSun" w:hAnsi="IRLotus" w:cs="IRLotus"/>
          <w:rtl/>
          <w:lang w:bidi="fa-IR"/>
        </w:rPr>
        <w:footnoteReference w:id="333"/>
      </w:r>
      <w:r w:rsidR="002024EE" w:rsidRPr="002024EE">
        <w:rPr>
          <w:rFonts w:ascii="IRLotus" w:hAnsi="IRLotus" w:cs="IRLotus"/>
          <w:vertAlign w:val="superscript"/>
          <w:rtl/>
          <w:lang w:bidi="fa-IR"/>
        </w:rPr>
        <w:t>)</w:t>
      </w:r>
      <w:r w:rsidR="002024EE">
        <w:rPr>
          <w:rFonts w:hint="cs"/>
          <w:rtl/>
          <w:lang w:bidi="fa-IR"/>
        </w:rPr>
        <w:t>.</w:t>
      </w:r>
    </w:p>
    <w:p w:rsidR="00E82789" w:rsidRDefault="00E82789" w:rsidP="00A2438E">
      <w:pPr>
        <w:pStyle w:val="2-0"/>
        <w:rPr>
          <w:rtl/>
        </w:rPr>
      </w:pPr>
      <w:r w:rsidRPr="009A49E2">
        <w:rPr>
          <w:rFonts w:hint="cs"/>
          <w:rtl/>
          <w:lang w:bidi="ar-SA"/>
        </w:rPr>
        <w:t>4</w:t>
      </w:r>
      <w:r w:rsidRPr="00E82789">
        <w:rPr>
          <w:rFonts w:hint="cs"/>
          <w:rtl/>
        </w:rPr>
        <w:t xml:space="preserve">- باب: </w:t>
      </w:r>
      <w:r w:rsidRPr="00E82789">
        <w:rPr>
          <w:rtl/>
        </w:rPr>
        <w:t xml:space="preserve">قَوْلِ النَّبِيِّ </w:t>
      </w:r>
      <w:r w:rsidR="00A2438E">
        <w:rPr>
          <w:rFonts w:cs="CTraditional Arabic" w:hint="cs"/>
          <w:b/>
          <w:bCs w:val="0"/>
          <w:rtl/>
        </w:rPr>
        <w:t>ج</w:t>
      </w:r>
      <w:r w:rsidRPr="00E82789">
        <w:rPr>
          <w:rtl/>
        </w:rPr>
        <w:t>: «مَنْ حَمَلَ عَلَيْنَا السِّلاَحَ فَلَيْسَ مِنَّا»</w:t>
      </w:r>
    </w:p>
    <w:p w:rsidR="00E82789" w:rsidRDefault="00E82789" w:rsidP="004773EA">
      <w:pPr>
        <w:pStyle w:val="4-"/>
        <w:rPr>
          <w:rtl/>
          <w:lang w:bidi="fa-IR"/>
        </w:rPr>
      </w:pPr>
      <w:bookmarkStart w:id="310" w:name="_Toc434313064"/>
      <w:r>
        <w:rPr>
          <w:rFonts w:hint="cs"/>
          <w:rtl/>
          <w:lang w:bidi="fa-IR"/>
        </w:rPr>
        <w:t xml:space="preserve">باب [4]: این قول پیامبر خدا </w:t>
      </w:r>
      <w:r>
        <w:rPr>
          <w:rFonts w:cs="CTraditional Arabic" w:hint="cs"/>
          <w:rtl/>
          <w:lang w:bidi="fa-IR"/>
        </w:rPr>
        <w:t>ج</w:t>
      </w:r>
      <w:r>
        <w:rPr>
          <w:rFonts w:hint="cs"/>
          <w:rtl/>
          <w:lang w:bidi="fa-IR"/>
        </w:rPr>
        <w:t xml:space="preserve"> که: «کسی که بر ضد ما سلاح بر دارد از ما نیست»</w:t>
      </w:r>
      <w:bookmarkEnd w:id="310"/>
    </w:p>
    <w:p w:rsidR="00E82789" w:rsidRDefault="00E82789" w:rsidP="004773EA">
      <w:pPr>
        <w:pStyle w:val="5-"/>
        <w:rPr>
          <w:rtl/>
          <w:lang w:bidi="fa-IR"/>
        </w:rPr>
      </w:pPr>
      <w:r>
        <w:rPr>
          <w:rFonts w:hint="cs"/>
          <w:rtl/>
          <w:lang w:bidi="fa-IR"/>
        </w:rPr>
        <w:t>2191</w:t>
      </w:r>
      <w:r w:rsidRPr="004773EA">
        <w:rPr>
          <w:rFonts w:hint="cs"/>
          <w:rtl/>
        </w:rPr>
        <w:t>-</w:t>
      </w:r>
      <w:r w:rsidR="004773EA">
        <w:rPr>
          <w:rFonts w:hint="cs"/>
          <w:rtl/>
        </w:rPr>
        <w:t xml:space="preserve"> عَنْ أَبِي</w:t>
      </w:r>
      <w:r w:rsidRPr="004773EA">
        <w:rPr>
          <w:rFonts w:hint="cs"/>
          <w:rtl/>
        </w:rPr>
        <w:t xml:space="preserve"> </w:t>
      </w:r>
      <w:r w:rsidR="004773EA" w:rsidRPr="004773EA">
        <w:rPr>
          <w:rtl/>
        </w:rPr>
        <w:t xml:space="preserve">هُرَيْرَةَ </w:t>
      </w:r>
      <w:r w:rsidR="004773EA">
        <w:rPr>
          <w:rtl/>
        </w:rPr>
        <w:t>رَضِيَ اللَّهُ عَنْهُ</w:t>
      </w:r>
      <w:r w:rsidR="004773EA" w:rsidRPr="004773EA">
        <w:rPr>
          <w:rtl/>
        </w:rPr>
        <w:t>، عَنِ النَّبِيِّ صَلَّى اللهُ عَلَيْهِ وَسَلَّمَ، قَالَ: «لاَ يُشِيرُ أَحَدُكُمْ عَلَى أَخِيهِ بِالسِّلاَحِ، فَإِنَّهُ لاَ يَدْرِي، لَعَلَّ الشَّيْطَانَ يَنْزِعُ فِي يَدِهِ، فَيَقَعُ فِي حُفْرَةٍ مِنَ النَّارِ»</w:t>
      </w:r>
      <w:r w:rsidRPr="004773EA">
        <w:rPr>
          <w:rFonts w:hint="cs"/>
          <w:rtl/>
        </w:rPr>
        <w:t xml:space="preserve"> [رواه البخاری: 7072].</w:t>
      </w:r>
    </w:p>
    <w:p w:rsidR="00E82789" w:rsidRDefault="00E82789" w:rsidP="00E82789">
      <w:pPr>
        <w:pStyle w:val="0-"/>
        <w:rPr>
          <w:rtl/>
          <w:lang w:bidi="fa-IR"/>
        </w:rPr>
      </w:pPr>
      <w:r>
        <w:rPr>
          <w:rFonts w:hint="cs"/>
          <w:rtl/>
          <w:lang w:bidi="fa-IR"/>
        </w:rPr>
        <w:t>2191-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 فرمودند: «با سلاح هیچ وقت به طرف برادر خود اشاره نکنید، زیرا کسی نمی</w:t>
      </w:r>
      <w:r w:rsidR="00963734">
        <w:rPr>
          <w:rFonts w:hint="cs"/>
          <w:rtl/>
          <w:lang w:bidi="fa-IR"/>
        </w:rPr>
        <w:t>‌داند، شاید شیطان دستش را کش کند، و در حفرۀ از آتش بیفتد»</w:t>
      </w:r>
      <w:r w:rsidR="00963734" w:rsidRPr="00963734">
        <w:rPr>
          <w:rFonts w:ascii="IRLotus" w:hAnsi="IRLotus" w:cs="IRLotus"/>
          <w:vertAlign w:val="superscript"/>
          <w:rtl/>
          <w:lang w:bidi="fa-IR"/>
        </w:rPr>
        <w:t>(</w:t>
      </w:r>
      <w:r w:rsidR="00963734" w:rsidRPr="00963734">
        <w:rPr>
          <w:rStyle w:val="FootnoteReference"/>
          <w:rFonts w:ascii="IRLotus" w:eastAsia="SimSun" w:hAnsi="IRLotus" w:cs="IRLotus"/>
          <w:rtl/>
          <w:lang w:bidi="fa-IR"/>
        </w:rPr>
        <w:footnoteReference w:id="334"/>
      </w:r>
      <w:r w:rsidR="00963734" w:rsidRPr="00963734">
        <w:rPr>
          <w:rFonts w:ascii="IRLotus" w:hAnsi="IRLotus" w:cs="IRLotus"/>
          <w:vertAlign w:val="superscript"/>
          <w:rtl/>
          <w:lang w:bidi="fa-IR"/>
        </w:rPr>
        <w:t>)</w:t>
      </w:r>
      <w:r w:rsidR="00963734">
        <w:rPr>
          <w:rFonts w:hint="cs"/>
          <w:rtl/>
          <w:lang w:bidi="fa-IR"/>
        </w:rPr>
        <w:t>.</w:t>
      </w:r>
    </w:p>
    <w:p w:rsidR="00B70AAD" w:rsidRDefault="00B70AAD" w:rsidP="00B70AAD">
      <w:pPr>
        <w:pStyle w:val="2-0"/>
        <w:rPr>
          <w:rtl/>
        </w:rPr>
      </w:pPr>
      <w:r w:rsidRPr="009A49E2">
        <w:rPr>
          <w:rFonts w:hint="cs"/>
          <w:rtl/>
          <w:lang w:bidi="ar-SA"/>
        </w:rPr>
        <w:t>5</w:t>
      </w:r>
      <w:r w:rsidRPr="00B70AAD">
        <w:rPr>
          <w:rFonts w:hint="cs"/>
          <w:rtl/>
        </w:rPr>
        <w:t xml:space="preserve">- باب: </w:t>
      </w:r>
      <w:r w:rsidR="0088447B">
        <w:rPr>
          <w:rtl/>
        </w:rPr>
        <w:t>تَكونُ فِتن القَاعِد</w:t>
      </w:r>
      <w:r w:rsidRPr="00B70AAD">
        <w:rPr>
          <w:rtl/>
        </w:rPr>
        <w:t xml:space="preserve"> فِيهَا خَيْرٌ مِنَ ال</w:t>
      </w:r>
      <w:r w:rsidR="0088447B">
        <w:rPr>
          <w:rFonts w:hint="cs"/>
          <w:rtl/>
        </w:rPr>
        <w:t>ْ</w:t>
      </w:r>
      <w:r w:rsidRPr="00B70AAD">
        <w:rPr>
          <w:rtl/>
        </w:rPr>
        <w:t>قَائِمِ</w:t>
      </w:r>
    </w:p>
    <w:p w:rsidR="00B70AAD" w:rsidRDefault="00B70AAD" w:rsidP="00B6227B">
      <w:pPr>
        <w:pStyle w:val="4-"/>
        <w:rPr>
          <w:rtl/>
          <w:lang w:bidi="fa-IR"/>
        </w:rPr>
      </w:pPr>
      <w:bookmarkStart w:id="311" w:name="_Toc434313065"/>
      <w:r>
        <w:rPr>
          <w:rFonts w:hint="cs"/>
          <w:rtl/>
          <w:lang w:bidi="fa-IR"/>
        </w:rPr>
        <w:t>باب [5]: فتنۀ شخص نشسته از فتنۀ شخص برخاسته بهتر است</w:t>
      </w:r>
      <w:bookmarkEnd w:id="311"/>
    </w:p>
    <w:p w:rsidR="00B70AAD" w:rsidRDefault="00B70AAD" w:rsidP="00B6227B">
      <w:pPr>
        <w:pStyle w:val="5-"/>
        <w:rPr>
          <w:rtl/>
          <w:lang w:bidi="fa-IR"/>
        </w:rPr>
      </w:pPr>
      <w:r>
        <w:rPr>
          <w:rFonts w:hint="cs"/>
          <w:rtl/>
          <w:lang w:bidi="fa-IR"/>
        </w:rPr>
        <w:t>2192</w:t>
      </w:r>
      <w:r w:rsidRPr="00B6227B">
        <w:rPr>
          <w:rFonts w:hint="cs"/>
          <w:rtl/>
        </w:rPr>
        <w:t>-</w:t>
      </w:r>
      <w:r w:rsidR="00B6227B">
        <w:rPr>
          <w:rFonts w:hint="cs"/>
          <w:rtl/>
        </w:rPr>
        <w:t xml:space="preserve"> وَعَنْهُ </w:t>
      </w:r>
      <w:r w:rsidR="00B6227B">
        <w:rPr>
          <w:rtl/>
        </w:rPr>
        <w:t>رَضِيَ اللَّهُ عَنْهُ</w:t>
      </w:r>
      <w:r w:rsidR="00B6227B">
        <w:rPr>
          <w:rFonts w:hint="cs"/>
          <w:rtl/>
        </w:rPr>
        <w:t>،</w:t>
      </w:r>
      <w:r w:rsidRPr="00B6227B">
        <w:rPr>
          <w:rFonts w:hint="cs"/>
          <w:rtl/>
        </w:rPr>
        <w:t xml:space="preserve"> </w:t>
      </w:r>
      <w:r w:rsidR="00B6227B" w:rsidRPr="00B6227B">
        <w:rPr>
          <w:rtl/>
        </w:rPr>
        <w:t>قَالَ: قَالَ رَسُولُ اللَّهِ صَلَّى اللهُ عَلَيْهِ وَسَلَّمَ: «سَتَكُونُ فِتَنٌ، القَاعِدُ فِيهَا خَيْرٌ مِنَ القَائِمِ، وَالقَائِمُ خَيْرٌ مِنَ المَاشِي، وَالمَاشِي فِيهَا خَيْرٌ مِنَ السَّاعِي، مَنْ تَشَرَّفَ لَهَا تَسْتَشْرِفْهُ، فَمَنْ وَجَدَ مَلْجَأً أَوْ مَعَاذًا، فَلْيَعُذْ بِهِ»</w:t>
      </w:r>
      <w:r w:rsidRPr="00B6227B">
        <w:rPr>
          <w:rFonts w:hint="cs"/>
          <w:rtl/>
        </w:rPr>
        <w:t xml:space="preserve"> [رواه البخاری: 7082].</w:t>
      </w:r>
    </w:p>
    <w:p w:rsidR="00B70AAD" w:rsidRDefault="00B70AAD" w:rsidP="00B70AAD">
      <w:pPr>
        <w:pStyle w:val="0-"/>
        <w:rPr>
          <w:rtl/>
          <w:lang w:bidi="fa-IR"/>
        </w:rPr>
      </w:pPr>
      <w:r>
        <w:rPr>
          <w:rFonts w:hint="cs"/>
          <w:rtl/>
          <w:lang w:bidi="fa-IR"/>
        </w:rPr>
        <w:t>2192- و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w:t>
      </w:r>
    </w:p>
    <w:p w:rsidR="009A7C30" w:rsidRDefault="009A7C30" w:rsidP="00B70AAD">
      <w:pPr>
        <w:pStyle w:val="0-"/>
        <w:rPr>
          <w:rtl/>
          <w:lang w:bidi="fa-IR"/>
        </w:rPr>
      </w:pPr>
      <w:r>
        <w:rPr>
          <w:rFonts w:hint="cs"/>
          <w:rtl/>
          <w:lang w:bidi="fa-IR"/>
        </w:rPr>
        <w:t>«به زودی فتنه‌هایی به وقوع خواهد پیوست، و در این فتنه‌ها شخص نشسته از شخص ایستاده بهتر است، و شخص ایستاده از شخص رونده بهتر است، و شخص رونده از شخص اشتراک کننده بهتر است».</w:t>
      </w:r>
    </w:p>
    <w:p w:rsidR="009A7C30" w:rsidRDefault="009A7C30" w:rsidP="00B70AAD">
      <w:pPr>
        <w:pStyle w:val="0-"/>
        <w:rPr>
          <w:rtl/>
          <w:lang w:bidi="fa-IR"/>
        </w:rPr>
      </w:pPr>
      <w:r>
        <w:rPr>
          <w:rFonts w:hint="cs"/>
          <w:rtl/>
          <w:lang w:bidi="fa-IR"/>
        </w:rPr>
        <w:t>«کسی که به آن فتنه‌ها تمایل کند، او را به سوی خود جلب می‌کنند، پس کسی که پناگاه و گوشۀ پیدا کرده می‌تواند، به آنجا پناه ببرد»</w:t>
      </w:r>
      <w:r w:rsidRPr="009A7C30">
        <w:rPr>
          <w:rFonts w:ascii="IRLotus" w:hAnsi="IRLotus" w:cs="IRLotus"/>
          <w:vertAlign w:val="superscript"/>
          <w:rtl/>
          <w:lang w:bidi="fa-IR"/>
        </w:rPr>
        <w:t>(</w:t>
      </w:r>
      <w:r w:rsidRPr="009A7C30">
        <w:rPr>
          <w:rStyle w:val="FootnoteReference"/>
          <w:rFonts w:ascii="IRLotus" w:eastAsia="SimSun" w:hAnsi="IRLotus" w:cs="IRLotus"/>
          <w:rtl/>
          <w:lang w:bidi="fa-IR"/>
        </w:rPr>
        <w:footnoteReference w:id="335"/>
      </w:r>
      <w:r w:rsidRPr="009A7C30">
        <w:rPr>
          <w:rFonts w:ascii="IRLotus" w:hAnsi="IRLotus" w:cs="IRLotus"/>
          <w:vertAlign w:val="superscript"/>
          <w:rtl/>
          <w:lang w:bidi="fa-IR"/>
        </w:rPr>
        <w:t>)</w:t>
      </w:r>
      <w:r>
        <w:rPr>
          <w:rFonts w:hint="cs"/>
          <w:rtl/>
          <w:lang w:bidi="fa-IR"/>
        </w:rPr>
        <w:t>.</w:t>
      </w:r>
    </w:p>
    <w:p w:rsidR="00ED47B2" w:rsidRDefault="00ED47B2" w:rsidP="00EE3A36">
      <w:pPr>
        <w:pStyle w:val="2-0"/>
        <w:rPr>
          <w:rtl/>
        </w:rPr>
      </w:pPr>
      <w:r w:rsidRPr="009A49E2">
        <w:rPr>
          <w:rFonts w:hint="cs"/>
          <w:rtl/>
          <w:lang w:bidi="ar-SA"/>
        </w:rPr>
        <w:t>6</w:t>
      </w:r>
      <w:r w:rsidRPr="00EE3A36">
        <w:rPr>
          <w:rFonts w:hint="cs"/>
          <w:rtl/>
        </w:rPr>
        <w:t>-</w:t>
      </w:r>
      <w:r w:rsidR="00EE3A36">
        <w:rPr>
          <w:rFonts w:hint="cs"/>
          <w:rtl/>
        </w:rPr>
        <w:t xml:space="preserve"> باب</w:t>
      </w:r>
      <w:r w:rsidR="00E02C58">
        <w:rPr>
          <w:rFonts w:hint="cs"/>
          <w:rtl/>
        </w:rPr>
        <w:t>:</w:t>
      </w:r>
      <w:r w:rsidRPr="00EE3A36">
        <w:rPr>
          <w:rFonts w:hint="cs"/>
          <w:rtl/>
        </w:rPr>
        <w:t xml:space="preserve"> </w:t>
      </w:r>
      <w:r w:rsidR="00EE3A36" w:rsidRPr="00EE3A36">
        <w:rPr>
          <w:rtl/>
        </w:rPr>
        <w:t>التَّعَرُّبِ فِي ال</w:t>
      </w:r>
      <w:r w:rsidR="0059108F">
        <w:rPr>
          <w:rFonts w:hint="cs"/>
          <w:rtl/>
        </w:rPr>
        <w:t>ْ</w:t>
      </w:r>
      <w:r w:rsidR="00EE3A36" w:rsidRPr="00EE3A36">
        <w:rPr>
          <w:rtl/>
        </w:rPr>
        <w:t>فِتْنَةِ</w:t>
      </w:r>
    </w:p>
    <w:p w:rsidR="00EE3A36" w:rsidRDefault="00E02C58" w:rsidP="00F54EAD">
      <w:pPr>
        <w:pStyle w:val="4-"/>
        <w:rPr>
          <w:rtl/>
          <w:lang w:bidi="fa-IR"/>
        </w:rPr>
      </w:pPr>
      <w:bookmarkStart w:id="312" w:name="_Toc434313066"/>
      <w:r>
        <w:rPr>
          <w:rFonts w:hint="cs"/>
          <w:rtl/>
          <w:lang w:bidi="fa-IR"/>
        </w:rPr>
        <w:t>باب [6]: بادیه نشینی در فتنه</w:t>
      </w:r>
      <w:bookmarkEnd w:id="312"/>
    </w:p>
    <w:p w:rsidR="00E02C58" w:rsidRDefault="00E02C58" w:rsidP="00A1419B">
      <w:pPr>
        <w:pStyle w:val="5-"/>
        <w:rPr>
          <w:rtl/>
          <w:lang w:bidi="fa-IR"/>
        </w:rPr>
      </w:pPr>
      <w:r>
        <w:rPr>
          <w:rFonts w:hint="cs"/>
          <w:rtl/>
          <w:lang w:bidi="fa-IR"/>
        </w:rPr>
        <w:t>2193</w:t>
      </w:r>
      <w:r w:rsidRPr="00F54EAD">
        <w:rPr>
          <w:rFonts w:hint="cs"/>
          <w:rtl/>
        </w:rPr>
        <w:t xml:space="preserve">- </w:t>
      </w:r>
      <w:r w:rsidR="00F54EAD" w:rsidRPr="00F54EAD">
        <w:rPr>
          <w:rtl/>
        </w:rPr>
        <w:t>عَنْ سَلَمَةَ بْنِ الأَكْوَعِ</w:t>
      </w:r>
      <w:r w:rsidR="00705490" w:rsidRPr="00705490">
        <w:rPr>
          <w:rtl/>
        </w:rPr>
        <w:t xml:space="preserve"> </w:t>
      </w:r>
      <w:r w:rsidR="00705490">
        <w:rPr>
          <w:rtl/>
        </w:rPr>
        <w:t>رَضِيَ اللَّهُ عَنْهُ</w:t>
      </w:r>
      <w:r w:rsidR="00F54EAD" w:rsidRPr="00F54EAD">
        <w:rPr>
          <w:rtl/>
        </w:rPr>
        <w:t>: أَنَّهُ دَخَلَ عَلَى الحَجَّاجِ فَقَالَ: يَا ابْنَ الأَكْوَعِ، ارْتَدَدْتَ عَلَى عَقِبَيْكَ، تَعَرَّبْتَ؟ قَالَ: لاَ، وَلَكِنَّ رَسُولَ اللَّهِ صَلَّى اللهُ عَلَيْهِ وَسَلَّمَ «أَذِنَ لِي فِي البَدْوِ»</w:t>
      </w:r>
      <w:r w:rsidRPr="00F54EAD">
        <w:rPr>
          <w:rFonts w:hint="cs"/>
          <w:rtl/>
        </w:rPr>
        <w:t xml:space="preserve"> [رواه البخاری: </w:t>
      </w:r>
      <w:r w:rsidR="00EE6377" w:rsidRPr="00F54EAD">
        <w:rPr>
          <w:rFonts w:hint="cs"/>
          <w:rtl/>
        </w:rPr>
        <w:t>7086].</w:t>
      </w:r>
    </w:p>
    <w:p w:rsidR="00EE6377" w:rsidRDefault="00EE6377" w:rsidP="00EE6377">
      <w:pPr>
        <w:pStyle w:val="0-"/>
        <w:rPr>
          <w:rtl/>
          <w:lang w:bidi="fa-IR"/>
        </w:rPr>
      </w:pPr>
      <w:r>
        <w:rPr>
          <w:rFonts w:hint="cs"/>
          <w:rtl/>
          <w:lang w:bidi="fa-IR"/>
        </w:rPr>
        <w:t>2193- از سلمه بن أکوع</w:t>
      </w:r>
      <w:r>
        <w:rPr>
          <w:rFonts w:cs="CTraditional Arabic" w:hint="cs"/>
          <w:rtl/>
          <w:lang w:bidi="fa-IR"/>
        </w:rPr>
        <w:t>س</w:t>
      </w:r>
      <w:r>
        <w:rPr>
          <w:rFonts w:hint="cs"/>
          <w:rtl/>
          <w:lang w:bidi="fa-IR"/>
        </w:rPr>
        <w:t xml:space="preserve"> روایت است که وی نزد حجاج رفت، [حجاج] برایش گفت: یا ابن</w:t>
      </w:r>
      <w:r w:rsidR="00295A9D">
        <w:rPr>
          <w:rFonts w:hint="cs"/>
          <w:rtl/>
          <w:lang w:bidi="fa-IR"/>
        </w:rPr>
        <w:t xml:space="preserve"> اکوع! مگر مرتد شدی که دوباره بادیه نشینی گزیدی؟</w:t>
      </w:r>
    </w:p>
    <w:p w:rsidR="00295A9D" w:rsidRDefault="00295A9D" w:rsidP="00EE6377">
      <w:pPr>
        <w:pStyle w:val="0-"/>
        <w:rPr>
          <w:rtl/>
          <w:lang w:bidi="fa-IR"/>
        </w:rPr>
      </w:pPr>
      <w:r>
        <w:rPr>
          <w:rFonts w:hint="cs"/>
          <w:rtl/>
          <w:lang w:bidi="fa-IR"/>
        </w:rPr>
        <w:t xml:space="preserve">گفت: نه خیر، ولی پیامبر خدا </w:t>
      </w:r>
      <w:r>
        <w:rPr>
          <w:rFonts w:cs="CTraditional Arabic" w:hint="cs"/>
          <w:rtl/>
          <w:lang w:bidi="fa-IR"/>
        </w:rPr>
        <w:t>ج</w:t>
      </w:r>
      <w:r>
        <w:rPr>
          <w:rFonts w:hint="cs"/>
          <w:rtl/>
          <w:lang w:bidi="fa-IR"/>
        </w:rPr>
        <w:t xml:space="preserve"> برایم در بادیه نشینی اجازه دادند</w:t>
      </w:r>
      <w:r w:rsidRPr="00295A9D">
        <w:rPr>
          <w:rFonts w:ascii="IRLotus" w:hAnsi="IRLotus" w:cs="IRLotus"/>
          <w:vertAlign w:val="superscript"/>
          <w:rtl/>
          <w:lang w:bidi="fa-IR"/>
        </w:rPr>
        <w:t>(</w:t>
      </w:r>
      <w:r w:rsidRPr="00295A9D">
        <w:rPr>
          <w:rStyle w:val="FootnoteReference"/>
          <w:rFonts w:ascii="IRLotus" w:eastAsia="SimSun" w:hAnsi="IRLotus" w:cs="IRLotus"/>
          <w:rtl/>
          <w:lang w:bidi="fa-IR"/>
        </w:rPr>
        <w:footnoteReference w:id="336"/>
      </w:r>
      <w:r w:rsidRPr="00295A9D">
        <w:rPr>
          <w:rFonts w:ascii="IRLotus" w:hAnsi="IRLotus" w:cs="IRLotus"/>
          <w:vertAlign w:val="superscript"/>
          <w:rtl/>
          <w:lang w:bidi="fa-IR"/>
        </w:rPr>
        <w:t>)</w:t>
      </w:r>
      <w:r>
        <w:rPr>
          <w:rFonts w:hint="cs"/>
          <w:rtl/>
          <w:lang w:bidi="fa-IR"/>
        </w:rPr>
        <w:t>.</w:t>
      </w:r>
    </w:p>
    <w:p w:rsidR="001C4168" w:rsidRDefault="001C4168" w:rsidP="001C4168">
      <w:pPr>
        <w:pStyle w:val="2-0"/>
        <w:rPr>
          <w:rtl/>
        </w:rPr>
      </w:pPr>
      <w:r w:rsidRPr="009A49E2">
        <w:rPr>
          <w:rFonts w:hint="cs"/>
          <w:rtl/>
          <w:lang w:bidi="ar-SA"/>
        </w:rPr>
        <w:t>7</w:t>
      </w:r>
      <w:r w:rsidRPr="001C4168">
        <w:rPr>
          <w:rFonts w:hint="cs"/>
          <w:rtl/>
        </w:rPr>
        <w:t xml:space="preserve">- باب: </w:t>
      </w:r>
      <w:r w:rsidR="0059108F">
        <w:rPr>
          <w:rtl/>
        </w:rPr>
        <w:t>إِذَا أَنْزَلَ الله</w:t>
      </w:r>
      <w:r w:rsidR="00EB5784">
        <w:rPr>
          <w:rFonts w:hint="cs"/>
          <w:rtl/>
        </w:rPr>
        <w:t>ُ</w:t>
      </w:r>
      <w:r w:rsidRPr="001C4168">
        <w:rPr>
          <w:rtl/>
        </w:rPr>
        <w:t xml:space="preserve"> بِقَوْمٍ عَذَابًا</w:t>
      </w:r>
    </w:p>
    <w:p w:rsidR="001C4168" w:rsidRDefault="001C4168" w:rsidP="00D76ECA">
      <w:pPr>
        <w:pStyle w:val="4-"/>
        <w:rPr>
          <w:rtl/>
          <w:lang w:bidi="fa-IR"/>
        </w:rPr>
      </w:pPr>
      <w:bookmarkStart w:id="313" w:name="_Toc434313067"/>
      <w:r>
        <w:rPr>
          <w:rFonts w:hint="cs"/>
          <w:rtl/>
          <w:lang w:bidi="fa-IR"/>
        </w:rPr>
        <w:t>باب [7]: وقتی که خدا بر مردمی عذابی نازل کند</w:t>
      </w:r>
      <w:bookmarkEnd w:id="313"/>
    </w:p>
    <w:p w:rsidR="006D5C50" w:rsidRDefault="006D5C50" w:rsidP="00B26C78">
      <w:pPr>
        <w:pStyle w:val="5-"/>
        <w:rPr>
          <w:rtl/>
          <w:lang w:bidi="fa-IR"/>
        </w:rPr>
      </w:pPr>
      <w:r>
        <w:rPr>
          <w:rFonts w:hint="cs"/>
          <w:rtl/>
          <w:lang w:bidi="fa-IR"/>
        </w:rPr>
        <w:t>2194</w:t>
      </w:r>
      <w:r w:rsidRPr="00D76ECA">
        <w:rPr>
          <w:rFonts w:hint="cs"/>
          <w:rtl/>
        </w:rPr>
        <w:t>-</w:t>
      </w:r>
      <w:r w:rsidR="00D76ECA">
        <w:rPr>
          <w:rFonts w:hint="cs"/>
          <w:rtl/>
        </w:rPr>
        <w:t xml:space="preserve"> عَنْ</w:t>
      </w:r>
      <w:r w:rsidRPr="00D76ECA">
        <w:rPr>
          <w:rFonts w:hint="cs"/>
          <w:rtl/>
        </w:rPr>
        <w:t xml:space="preserve"> </w:t>
      </w:r>
      <w:r w:rsidR="00D76ECA" w:rsidRPr="00D76ECA">
        <w:rPr>
          <w:rtl/>
        </w:rPr>
        <w:t xml:space="preserve">ابْنَ عُمَرَ رَضِيَ اللَّهُ عَنْهُمَا، </w:t>
      </w:r>
      <w:r w:rsidR="00D76ECA">
        <w:rPr>
          <w:rFonts w:hint="cs"/>
          <w:rtl/>
        </w:rPr>
        <w:t>قَالَ</w:t>
      </w:r>
      <w:r w:rsidR="00D76ECA">
        <w:rPr>
          <w:rtl/>
        </w:rPr>
        <w:t>: ق</w:t>
      </w:r>
      <w:r w:rsidR="00D76ECA" w:rsidRPr="00D76ECA">
        <w:rPr>
          <w:rtl/>
        </w:rPr>
        <w:t>الَ رَسُولُ اللَّهِ صَلَّى اللهُ عَلَيْهِ وَسَلَّمَ: «إِذَا أَنْزَلَ اللَّهُ بِقَوْمٍ عَذَابًا، أَصَابَ العَذَابُ مَنْ كَانَ فِيهِمْ، ثُمَّ بُعِثُوا عَلَى أَعْمَالِهِمْ»</w:t>
      </w:r>
      <w:r w:rsidRPr="00D76ECA">
        <w:rPr>
          <w:rFonts w:hint="cs"/>
          <w:rtl/>
        </w:rPr>
        <w:t xml:space="preserve"> [رواه البخاری: </w:t>
      </w:r>
      <w:r w:rsidR="00B26C78">
        <w:rPr>
          <w:rFonts w:hint="cs"/>
          <w:rtl/>
        </w:rPr>
        <w:t>7</w:t>
      </w:r>
      <w:r w:rsidRPr="00D76ECA">
        <w:rPr>
          <w:rFonts w:hint="cs"/>
          <w:rtl/>
        </w:rPr>
        <w:t>108].</w:t>
      </w:r>
    </w:p>
    <w:p w:rsidR="006D5C50" w:rsidRDefault="006D5C50" w:rsidP="001C4168">
      <w:pPr>
        <w:pStyle w:val="0-"/>
        <w:rPr>
          <w:rtl/>
          <w:lang w:bidi="fa-IR"/>
        </w:rPr>
      </w:pPr>
      <w:r>
        <w:rPr>
          <w:rFonts w:hint="cs"/>
          <w:rtl/>
          <w:lang w:bidi="fa-IR"/>
        </w:rPr>
        <w:t>2194- از ابن عمر</w:t>
      </w:r>
      <w:r>
        <w:rPr>
          <w:rFonts w:cs="CTraditional Arabic" w:hint="cs"/>
          <w:rtl/>
          <w:lang w:bidi="fa-IR"/>
        </w:rPr>
        <w:t>ب</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«هنگامی که خداوند [در دنیا] بر مردمی عذابی نازل کند، این عذاب دامنگیر همگان می‌شود، بعد از آن هر</w:t>
      </w:r>
      <w:r w:rsidR="00953BB7">
        <w:rPr>
          <w:rFonts w:hint="cs"/>
          <w:rtl/>
          <w:lang w:bidi="fa-IR"/>
        </w:rPr>
        <w:t>کس بر اعمالی که انج</w:t>
      </w:r>
      <w:r w:rsidR="00EB0B38">
        <w:rPr>
          <w:rFonts w:hint="cs"/>
          <w:rtl/>
          <w:lang w:bidi="fa-IR"/>
        </w:rPr>
        <w:t>ام داده است بر انگیخته می‌شود»</w:t>
      </w:r>
      <w:r w:rsidR="00EB0B38" w:rsidRPr="00EB0B38">
        <w:rPr>
          <w:rFonts w:ascii="IRLotus" w:hAnsi="IRLotus" w:cs="IRLotus"/>
          <w:vertAlign w:val="superscript"/>
          <w:rtl/>
          <w:lang w:bidi="fa-IR"/>
        </w:rPr>
        <w:t>(</w:t>
      </w:r>
      <w:r w:rsidR="00EB0B38" w:rsidRPr="00EB0B38">
        <w:rPr>
          <w:rStyle w:val="FootnoteReference"/>
          <w:rFonts w:ascii="IRLotus" w:eastAsia="SimSun" w:hAnsi="IRLotus" w:cs="IRLotus"/>
          <w:rtl/>
          <w:lang w:bidi="fa-IR"/>
        </w:rPr>
        <w:footnoteReference w:id="337"/>
      </w:r>
      <w:r w:rsidR="00EB0B38" w:rsidRPr="00EB0B38">
        <w:rPr>
          <w:rFonts w:ascii="IRLotus" w:hAnsi="IRLotus" w:cs="IRLotus"/>
          <w:vertAlign w:val="superscript"/>
          <w:rtl/>
          <w:lang w:bidi="fa-IR"/>
        </w:rPr>
        <w:t>)</w:t>
      </w:r>
      <w:r w:rsidR="00EB0B38">
        <w:rPr>
          <w:rFonts w:hint="cs"/>
          <w:rtl/>
          <w:lang w:bidi="fa-IR"/>
        </w:rPr>
        <w:t>.</w:t>
      </w:r>
    </w:p>
    <w:p w:rsidR="008D7215" w:rsidRDefault="008D7215" w:rsidP="008D7215">
      <w:pPr>
        <w:pStyle w:val="2-0"/>
        <w:rPr>
          <w:rtl/>
        </w:rPr>
      </w:pPr>
      <w:r w:rsidRPr="009A49E2">
        <w:rPr>
          <w:rFonts w:hint="cs"/>
          <w:rtl/>
          <w:lang w:bidi="ar-SA"/>
        </w:rPr>
        <w:t>8</w:t>
      </w:r>
      <w:r w:rsidRPr="008D7215">
        <w:rPr>
          <w:rFonts w:hint="cs"/>
          <w:rtl/>
        </w:rPr>
        <w:t xml:space="preserve">- باب: </w:t>
      </w:r>
      <w:r w:rsidRPr="008D7215">
        <w:rPr>
          <w:rtl/>
        </w:rPr>
        <w:t>إِ</w:t>
      </w:r>
      <w:r w:rsidR="00EB5784">
        <w:rPr>
          <w:rtl/>
        </w:rPr>
        <w:t>ذَا قَالَ عِنْدَ قَوْمٍ شَيْئ</w:t>
      </w:r>
      <w:r w:rsidR="0059108F">
        <w:rPr>
          <w:rtl/>
        </w:rPr>
        <w:t>ا</w:t>
      </w:r>
      <w:r w:rsidR="00EB5784">
        <w:rPr>
          <w:rFonts w:hint="cs"/>
          <w:rtl/>
        </w:rPr>
        <w:t>ً</w:t>
      </w:r>
      <w:r w:rsidRPr="008D7215">
        <w:rPr>
          <w:rtl/>
        </w:rPr>
        <w:t xml:space="preserve"> ثُمَّ خَرَجَ فَقَالَ بِخِلاَفِهِ</w:t>
      </w:r>
    </w:p>
    <w:p w:rsidR="008D7215" w:rsidRDefault="008D7215" w:rsidP="008D7215">
      <w:pPr>
        <w:pStyle w:val="4-"/>
        <w:rPr>
          <w:rtl/>
          <w:lang w:bidi="fa-IR"/>
        </w:rPr>
      </w:pPr>
      <w:bookmarkStart w:id="314" w:name="_Toc434313068"/>
      <w:r>
        <w:rPr>
          <w:rFonts w:hint="cs"/>
          <w:rtl/>
          <w:lang w:bidi="fa-IR"/>
        </w:rPr>
        <w:t>باب [8]: کسی که در نزد مردمی چیزی بگوید، و چون بر آمد بر خلاف آن بگوید</w:t>
      </w:r>
      <w:bookmarkEnd w:id="314"/>
    </w:p>
    <w:p w:rsidR="008D7215" w:rsidRDefault="008D7215" w:rsidP="009D2162">
      <w:pPr>
        <w:pStyle w:val="5-"/>
        <w:rPr>
          <w:rtl/>
          <w:lang w:bidi="fa-IR"/>
        </w:rPr>
      </w:pPr>
      <w:r>
        <w:rPr>
          <w:rFonts w:hint="cs"/>
          <w:rtl/>
          <w:lang w:bidi="fa-IR"/>
        </w:rPr>
        <w:t>2195</w:t>
      </w:r>
      <w:r w:rsidRPr="006A7F96">
        <w:rPr>
          <w:rFonts w:hint="cs"/>
          <w:rtl/>
        </w:rPr>
        <w:t xml:space="preserve">- </w:t>
      </w:r>
      <w:r w:rsidR="006A7F96" w:rsidRPr="006A7F96">
        <w:rPr>
          <w:rtl/>
        </w:rPr>
        <w:t>عَنْ حُذَيْفَةَ</w:t>
      </w:r>
      <w:r w:rsidR="006A7F96">
        <w:rPr>
          <w:rFonts w:hint="cs"/>
          <w:rtl/>
        </w:rPr>
        <w:t xml:space="preserve"> بْنِ الْيَمانِ </w:t>
      </w:r>
      <w:r w:rsidR="006A7F96" w:rsidRPr="00D76ECA">
        <w:rPr>
          <w:rtl/>
        </w:rPr>
        <w:t>رَضِيَ اللَّهُ عَنْهُ</w:t>
      </w:r>
      <w:r w:rsidR="006A7F96" w:rsidRPr="006A7F96">
        <w:rPr>
          <w:rtl/>
        </w:rPr>
        <w:t>، قَالَ: «إِنَّمَا كَانَ النِّفَاقُ عَلَى عَهْدِ النَّبِيِّ صَلَّى اللهُ عَلَيْهِ وَسَلَّمَ، فَأَمَّا اليَوْمَ فَإِنَّمَا هُوَ الكُفْرُ بَعْدَ الإِيمَانِ»</w:t>
      </w:r>
      <w:r w:rsidRPr="006A7F96">
        <w:rPr>
          <w:rFonts w:hint="cs"/>
          <w:rtl/>
        </w:rPr>
        <w:t xml:space="preserve"> [رواه البخاری:</w:t>
      </w:r>
      <w:r w:rsidR="00DD228A" w:rsidRPr="006A7F96">
        <w:rPr>
          <w:rFonts w:hint="cs"/>
          <w:rtl/>
        </w:rPr>
        <w:t xml:space="preserve"> </w:t>
      </w:r>
      <w:r w:rsidR="009D2162">
        <w:rPr>
          <w:rFonts w:hint="cs"/>
          <w:rtl/>
        </w:rPr>
        <w:t>7</w:t>
      </w:r>
      <w:r w:rsidR="00DD228A" w:rsidRPr="006A7F96">
        <w:rPr>
          <w:rFonts w:hint="cs"/>
          <w:rtl/>
        </w:rPr>
        <w:t>114].</w:t>
      </w:r>
    </w:p>
    <w:p w:rsidR="00185C39" w:rsidRDefault="00185C39" w:rsidP="008D7215">
      <w:pPr>
        <w:pStyle w:val="0-"/>
        <w:rPr>
          <w:rtl/>
          <w:lang w:bidi="fa-IR"/>
        </w:rPr>
      </w:pPr>
      <w:r>
        <w:rPr>
          <w:rFonts w:hint="cs"/>
          <w:rtl/>
          <w:lang w:bidi="fa-IR"/>
        </w:rPr>
        <w:t>2195- از حذیفه بن یمان</w:t>
      </w:r>
      <w:r>
        <w:rPr>
          <w:rFonts w:cs="CTraditional Arabic" w:hint="cs"/>
          <w:rtl/>
          <w:lang w:bidi="fa-IR"/>
        </w:rPr>
        <w:t>س</w:t>
      </w:r>
      <w:r>
        <w:rPr>
          <w:rFonts w:hint="cs"/>
          <w:rtl/>
          <w:lang w:bidi="fa-IR"/>
        </w:rPr>
        <w:t xml:space="preserve"> روایت است که گفت: منافقت چیزی بود که در زمان پیامبر خدا </w:t>
      </w:r>
      <w:r>
        <w:rPr>
          <w:rFonts w:cs="CTraditional Arabic" w:hint="cs"/>
          <w:rtl/>
          <w:lang w:bidi="fa-IR"/>
        </w:rPr>
        <w:t>ج</w:t>
      </w:r>
      <w:r>
        <w:rPr>
          <w:rFonts w:hint="cs"/>
          <w:rtl/>
          <w:lang w:bidi="fa-IR"/>
        </w:rPr>
        <w:t xml:space="preserve"> وجود داشت، ولی منافقت امروز، کافر</w:t>
      </w:r>
      <w:r w:rsidR="009D2162">
        <w:rPr>
          <w:rFonts w:hint="cs"/>
          <w:rtl/>
          <w:lang w:bidi="fa-IR"/>
        </w:rPr>
        <w:t xml:space="preserve"> شدن بعد از مسلمان شدن است</w:t>
      </w:r>
      <w:r w:rsidR="009D2162" w:rsidRPr="009D2162">
        <w:rPr>
          <w:rFonts w:ascii="IRLotus" w:hAnsi="IRLotus" w:cs="IRLotus"/>
          <w:vertAlign w:val="superscript"/>
          <w:rtl/>
          <w:lang w:bidi="fa-IR"/>
        </w:rPr>
        <w:t>(</w:t>
      </w:r>
      <w:r w:rsidR="009D2162" w:rsidRPr="009D2162">
        <w:rPr>
          <w:rStyle w:val="FootnoteReference"/>
          <w:rFonts w:ascii="IRLotus" w:eastAsia="SimSun" w:hAnsi="IRLotus" w:cs="IRLotus"/>
          <w:rtl/>
          <w:lang w:bidi="fa-IR"/>
        </w:rPr>
        <w:footnoteReference w:id="338"/>
      </w:r>
      <w:r w:rsidR="009D2162" w:rsidRPr="009D2162">
        <w:rPr>
          <w:rFonts w:ascii="IRLotus" w:hAnsi="IRLotus" w:cs="IRLotus"/>
          <w:vertAlign w:val="superscript"/>
          <w:rtl/>
          <w:lang w:bidi="fa-IR"/>
        </w:rPr>
        <w:t>)</w:t>
      </w:r>
      <w:r w:rsidR="009D2162">
        <w:rPr>
          <w:rFonts w:hint="cs"/>
          <w:rtl/>
          <w:lang w:bidi="fa-IR"/>
        </w:rPr>
        <w:t>.</w:t>
      </w:r>
    </w:p>
    <w:p w:rsidR="007832AF" w:rsidRDefault="00D23FB1" w:rsidP="00D23FB1">
      <w:pPr>
        <w:pStyle w:val="2-0"/>
        <w:rPr>
          <w:rtl/>
        </w:rPr>
      </w:pPr>
      <w:r w:rsidRPr="009A49E2">
        <w:rPr>
          <w:rFonts w:hint="cs"/>
          <w:rtl/>
          <w:lang w:bidi="ar-SA"/>
        </w:rPr>
        <w:t>9</w:t>
      </w:r>
      <w:r w:rsidRPr="00D23FB1">
        <w:rPr>
          <w:rFonts w:hint="cs"/>
          <w:rtl/>
        </w:rPr>
        <w:t xml:space="preserve">- باب: </w:t>
      </w:r>
      <w:r w:rsidRPr="00D23FB1">
        <w:rPr>
          <w:rtl/>
        </w:rPr>
        <w:t>خُرُوجِ النَّارِ</w:t>
      </w:r>
    </w:p>
    <w:p w:rsidR="00D23FB1" w:rsidRDefault="00D23FB1" w:rsidP="00275B9B">
      <w:pPr>
        <w:pStyle w:val="4-"/>
        <w:rPr>
          <w:rtl/>
        </w:rPr>
      </w:pPr>
      <w:bookmarkStart w:id="315" w:name="_Toc434313069"/>
      <w:r>
        <w:rPr>
          <w:rFonts w:hint="cs"/>
          <w:rtl/>
        </w:rPr>
        <w:t>باب [9]: بیرون شدن آتش</w:t>
      </w:r>
      <w:bookmarkEnd w:id="315"/>
    </w:p>
    <w:p w:rsidR="00D23FB1" w:rsidRDefault="00D23FB1" w:rsidP="00275B9B">
      <w:pPr>
        <w:pStyle w:val="5-"/>
        <w:rPr>
          <w:rtl/>
        </w:rPr>
      </w:pPr>
      <w:r>
        <w:rPr>
          <w:rFonts w:hint="cs"/>
          <w:rtl/>
        </w:rPr>
        <w:t>2196</w:t>
      </w:r>
      <w:r w:rsidRPr="00275B9B">
        <w:rPr>
          <w:rFonts w:hint="cs"/>
          <w:rtl/>
        </w:rPr>
        <w:t>-</w:t>
      </w:r>
      <w:r w:rsidR="00275B9B">
        <w:rPr>
          <w:rFonts w:hint="cs"/>
          <w:rtl/>
        </w:rPr>
        <w:t xml:space="preserve"> عَنْ</w:t>
      </w:r>
      <w:r w:rsidRPr="00275B9B">
        <w:rPr>
          <w:rFonts w:hint="cs"/>
          <w:rtl/>
        </w:rPr>
        <w:t xml:space="preserve"> </w:t>
      </w:r>
      <w:r w:rsidR="00275B9B" w:rsidRPr="00275B9B">
        <w:rPr>
          <w:rtl/>
        </w:rPr>
        <w:t xml:space="preserve">هُرَيْرَةَ </w:t>
      </w:r>
      <w:r w:rsidR="00275B9B" w:rsidRPr="00D76ECA">
        <w:rPr>
          <w:rtl/>
        </w:rPr>
        <w:t>رَضِيَ اللَّهُ عَنْهُ</w:t>
      </w:r>
      <w:r w:rsidR="00275B9B" w:rsidRPr="00275B9B">
        <w:rPr>
          <w:rtl/>
        </w:rPr>
        <w:t>: أَنَّ رَسُولَ اللَّهِ صَلَّى اللهُ عَلَيْهِ وَسَلَّمَ، قَالَ: «لاَ تَقُومُ السَّاعَةُ حَتَّى تَخْرُجَ نَارٌ مِنْ أَرْضِ الحِجَازِ تُضِيءُ أَعْنَاقَ الإِبِلِ بِبُصْرَى»</w:t>
      </w:r>
      <w:r w:rsidRPr="00275B9B">
        <w:rPr>
          <w:rFonts w:hint="cs"/>
          <w:rtl/>
        </w:rPr>
        <w:t xml:space="preserve"> [رواه البخاری: 7118].</w:t>
      </w:r>
    </w:p>
    <w:p w:rsidR="00D23FB1" w:rsidRDefault="00D23FB1" w:rsidP="00D23FB1">
      <w:pPr>
        <w:pStyle w:val="0-"/>
        <w:rPr>
          <w:rtl/>
          <w:lang w:bidi="fa-IR"/>
        </w:rPr>
      </w:pPr>
      <w:r>
        <w:rPr>
          <w:rFonts w:hint="cs"/>
          <w:rtl/>
        </w:rPr>
        <w:t>2196- از ابو هریره</w:t>
      </w:r>
      <w:r>
        <w:rPr>
          <w:rFonts w:cs="CTraditional Arabic" w:hint="cs"/>
          <w:rtl/>
        </w:rPr>
        <w:t>س</w:t>
      </w:r>
      <w:r>
        <w:rPr>
          <w:rFonts w:hint="cs"/>
          <w:rtl/>
        </w:rPr>
        <w:t xml:space="preserve"> از پیامبر خدا </w:t>
      </w:r>
      <w:r>
        <w:rPr>
          <w:rFonts w:cs="CTraditional Arabic" w:hint="cs"/>
          <w:rtl/>
        </w:rPr>
        <w:t>ج</w:t>
      </w:r>
      <w:r>
        <w:rPr>
          <w:rFonts w:hint="cs"/>
          <w:rtl/>
        </w:rPr>
        <w:t xml:space="preserve"> روایت است که فرمودند: «تا آن هنگام قیامت نمی‌شود که آتشی از حجاز بلند شود، و گردن شتران را در (بُصْ</w:t>
      </w:r>
      <w:r>
        <w:rPr>
          <w:rFonts w:hint="cs"/>
          <w:rtl/>
          <w:lang w:bidi="fa-IR"/>
        </w:rPr>
        <w:t>رَی) روشن کند»</w:t>
      </w:r>
      <w:r w:rsidRPr="00D23FB1">
        <w:rPr>
          <w:rFonts w:ascii="IRLotus" w:hAnsi="IRLotus" w:cs="IRLotus"/>
          <w:vertAlign w:val="superscript"/>
          <w:rtl/>
          <w:lang w:bidi="fa-IR"/>
        </w:rPr>
        <w:t>(</w:t>
      </w:r>
      <w:r w:rsidRPr="00D23FB1">
        <w:rPr>
          <w:rStyle w:val="FootnoteReference"/>
          <w:rFonts w:ascii="IRLotus" w:eastAsia="SimSun" w:hAnsi="IRLotus" w:cs="IRLotus"/>
          <w:rtl/>
          <w:lang w:bidi="fa-IR"/>
        </w:rPr>
        <w:footnoteReference w:id="339"/>
      </w:r>
      <w:r w:rsidRPr="00D23FB1">
        <w:rPr>
          <w:rFonts w:ascii="IRLotus" w:hAnsi="IRLotus" w:cs="IRLotus"/>
          <w:vertAlign w:val="superscript"/>
          <w:rtl/>
          <w:lang w:bidi="fa-IR"/>
        </w:rPr>
        <w:t>)</w:t>
      </w:r>
      <w:r>
        <w:rPr>
          <w:rFonts w:hint="cs"/>
          <w:rtl/>
          <w:lang w:bidi="fa-IR"/>
        </w:rPr>
        <w:t>.</w:t>
      </w:r>
    </w:p>
    <w:p w:rsidR="00B5790C" w:rsidRDefault="00B5790C" w:rsidP="00585109">
      <w:pPr>
        <w:pStyle w:val="5-"/>
        <w:rPr>
          <w:rtl/>
          <w:lang w:bidi="fa-IR"/>
        </w:rPr>
      </w:pPr>
      <w:r>
        <w:rPr>
          <w:rFonts w:hint="cs"/>
          <w:rtl/>
          <w:lang w:bidi="fa-IR"/>
        </w:rPr>
        <w:t>2197</w:t>
      </w:r>
      <w:r w:rsidRPr="00585109">
        <w:rPr>
          <w:rFonts w:hint="cs"/>
          <w:rtl/>
        </w:rPr>
        <w:t>-</w:t>
      </w:r>
      <w:r w:rsidR="00585109">
        <w:rPr>
          <w:rFonts w:hint="cs"/>
          <w:rtl/>
        </w:rPr>
        <w:t xml:space="preserve"> وَعَنْهُ</w:t>
      </w:r>
      <w:r w:rsidR="00585109" w:rsidRPr="00585109">
        <w:rPr>
          <w:rtl/>
        </w:rPr>
        <w:t xml:space="preserve"> </w:t>
      </w:r>
      <w:r w:rsidR="00585109" w:rsidRPr="00D76ECA">
        <w:rPr>
          <w:rtl/>
        </w:rPr>
        <w:t>رَضِيَ اللَّهُ عَنْهُ</w:t>
      </w:r>
      <w:r w:rsidRPr="00585109">
        <w:rPr>
          <w:rFonts w:hint="cs"/>
          <w:rtl/>
        </w:rPr>
        <w:t xml:space="preserve"> </w:t>
      </w:r>
      <w:r w:rsidR="00585109" w:rsidRPr="00585109">
        <w:rPr>
          <w:rtl/>
        </w:rPr>
        <w:t>قَالَ: قَالَ رَسُولُ اللَّهِ صَلَّى اللهُ عَلَيْهِ وَسَلَّمَ: «يُوشِكُ الفُرَاتُ أَنْ يَحْسِرَ عَنْ كَنْزٍ مِنْ ذَهَبٍ، فَمَنْ حَضَرَهُ فَلاَ يَأْخُذْ مِنْهُ شَيْئًا»</w:t>
      </w:r>
      <w:r w:rsidRPr="00585109">
        <w:rPr>
          <w:rFonts w:hint="cs"/>
          <w:rtl/>
        </w:rPr>
        <w:t xml:space="preserve"> [رواه البخاری: 7119].</w:t>
      </w:r>
    </w:p>
    <w:p w:rsidR="00B5790C" w:rsidRDefault="00B5790C" w:rsidP="00D23FB1">
      <w:pPr>
        <w:pStyle w:val="0-"/>
        <w:rPr>
          <w:rtl/>
          <w:lang w:bidi="fa-IR"/>
        </w:rPr>
      </w:pPr>
      <w:r>
        <w:rPr>
          <w:rFonts w:hint="cs"/>
          <w:rtl/>
          <w:lang w:bidi="fa-IR"/>
        </w:rPr>
        <w:t>2197- و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فرمودند: «قریب است که نهر فرات،</w:t>
      </w:r>
      <w:r w:rsidR="00076CA6">
        <w:rPr>
          <w:rFonts w:hint="cs"/>
          <w:rtl/>
          <w:lang w:bidi="fa-IR"/>
        </w:rPr>
        <w:t xml:space="preserve"> گنجی را از طلا نمایان سازد، کسی که آنجا حاضر باشد، نباید از آن گنج چیزی بگیرد»</w:t>
      </w:r>
      <w:r w:rsidR="00076CA6" w:rsidRPr="00076CA6">
        <w:rPr>
          <w:rFonts w:ascii="IRLotus" w:hAnsi="IRLotus" w:cs="IRLotus"/>
          <w:vertAlign w:val="superscript"/>
          <w:rtl/>
          <w:lang w:bidi="fa-IR"/>
        </w:rPr>
        <w:t>(</w:t>
      </w:r>
      <w:r w:rsidR="00076CA6" w:rsidRPr="00076CA6">
        <w:rPr>
          <w:rStyle w:val="FootnoteReference"/>
          <w:rFonts w:ascii="IRLotus" w:eastAsia="SimSun" w:hAnsi="IRLotus" w:cs="IRLotus"/>
          <w:rtl/>
          <w:lang w:bidi="fa-IR"/>
        </w:rPr>
        <w:footnoteReference w:id="340"/>
      </w:r>
      <w:r w:rsidR="00076CA6" w:rsidRPr="00076CA6">
        <w:rPr>
          <w:rFonts w:ascii="IRLotus" w:hAnsi="IRLotus" w:cs="IRLotus"/>
          <w:vertAlign w:val="superscript"/>
          <w:rtl/>
          <w:lang w:bidi="fa-IR"/>
        </w:rPr>
        <w:t>)</w:t>
      </w:r>
      <w:r w:rsidR="00076CA6">
        <w:rPr>
          <w:rFonts w:hint="cs"/>
          <w:rtl/>
          <w:lang w:bidi="fa-IR"/>
        </w:rPr>
        <w:t>.</w:t>
      </w:r>
    </w:p>
    <w:p w:rsidR="00076CA6" w:rsidRDefault="00076CA6" w:rsidP="003A3CF0">
      <w:pPr>
        <w:pStyle w:val="2-0"/>
        <w:rPr>
          <w:rtl/>
        </w:rPr>
      </w:pPr>
      <w:r w:rsidRPr="009A49E2">
        <w:rPr>
          <w:rFonts w:hint="cs"/>
          <w:rtl/>
          <w:lang w:bidi="ar-SA"/>
        </w:rPr>
        <w:t>10</w:t>
      </w:r>
      <w:r>
        <w:rPr>
          <w:rFonts w:hint="cs"/>
          <w:rtl/>
        </w:rPr>
        <w:t>- «باب»</w:t>
      </w:r>
    </w:p>
    <w:p w:rsidR="00076CA6" w:rsidRDefault="00076CA6" w:rsidP="003A3CF0">
      <w:pPr>
        <w:pStyle w:val="4-"/>
        <w:rPr>
          <w:rtl/>
          <w:lang w:bidi="fa-IR"/>
        </w:rPr>
      </w:pPr>
      <w:bookmarkStart w:id="316" w:name="_Toc434313070"/>
      <w:r>
        <w:rPr>
          <w:rFonts w:hint="cs"/>
          <w:rtl/>
          <w:lang w:bidi="fa-IR"/>
        </w:rPr>
        <w:t>باب [10]</w:t>
      </w:r>
      <w:bookmarkEnd w:id="316"/>
    </w:p>
    <w:p w:rsidR="00076CA6" w:rsidRDefault="00076CA6" w:rsidP="007428F7">
      <w:pPr>
        <w:pStyle w:val="5-"/>
        <w:rPr>
          <w:rtl/>
          <w:lang w:bidi="fa-IR"/>
        </w:rPr>
      </w:pPr>
      <w:r>
        <w:rPr>
          <w:rFonts w:hint="cs"/>
          <w:rtl/>
          <w:lang w:bidi="fa-IR"/>
        </w:rPr>
        <w:t>2198</w:t>
      </w:r>
      <w:r w:rsidRPr="003A3CF0">
        <w:rPr>
          <w:rFonts w:hint="cs"/>
          <w:rtl/>
        </w:rPr>
        <w:t>-</w:t>
      </w:r>
      <w:r w:rsidR="003A3CF0" w:rsidRPr="003A3CF0">
        <w:rPr>
          <w:rFonts w:hint="cs"/>
          <w:rtl/>
        </w:rPr>
        <w:t xml:space="preserve"> </w:t>
      </w:r>
      <w:r w:rsidR="003A3CF0">
        <w:rPr>
          <w:rFonts w:hint="cs"/>
          <w:rtl/>
        </w:rPr>
        <w:t>وَعَنْهُ</w:t>
      </w:r>
      <w:r w:rsidR="003A3CF0" w:rsidRPr="00585109">
        <w:rPr>
          <w:rtl/>
        </w:rPr>
        <w:t xml:space="preserve"> </w:t>
      </w:r>
      <w:r w:rsidR="003A3CF0" w:rsidRPr="00D76ECA">
        <w:rPr>
          <w:rtl/>
        </w:rPr>
        <w:t>رَضِيَ اللَّهُ عَنْهُ</w:t>
      </w:r>
      <w:r w:rsidR="003A3CF0">
        <w:rPr>
          <w:rFonts w:hint="cs"/>
          <w:rtl/>
        </w:rPr>
        <w:t>:</w:t>
      </w:r>
      <w:r w:rsidRPr="003A3CF0">
        <w:rPr>
          <w:rFonts w:hint="cs"/>
          <w:rtl/>
        </w:rPr>
        <w:t xml:space="preserve"> </w:t>
      </w:r>
      <w:r w:rsidR="003A3CF0" w:rsidRPr="003A3CF0">
        <w:rPr>
          <w:rtl/>
        </w:rPr>
        <w:t xml:space="preserve">أَنَّ رَسُولَ اللَّهِ صَلَّى اللهُ عَلَيْهِ وَسَلَّمَ، قَالَ: </w:t>
      </w:r>
      <w:r w:rsidR="007428F7">
        <w:rPr>
          <w:rFonts w:hint="cs"/>
          <w:rtl/>
        </w:rPr>
        <w:t>«</w:t>
      </w:r>
      <w:r w:rsidR="003A3CF0" w:rsidRPr="003A3CF0">
        <w:rPr>
          <w:rtl/>
        </w:rPr>
        <w:t xml:space="preserve">لاَ تَقُومُ السَّاعَةُ حَتَّى تَقْتَتِلَ فِئَتَانِ عَظِيمَتَانِ، يَكُونُ بَيْنَهُمَا مَقْتَلَةٌ عَظِيمَةٌ، دَعْوَتُهُمَا وَاحِدَةٌ، وَحَتَّى يُبْعَثَ دَجَّالُونَ كَذَّابُونَ، قَرِيبٌ مِنْ ثَلاَثِينَ، كُلُّهُمْ يَزْعُمُ أَنَّهُ رَسُولُ اللَّهِ، وَحَتَّى يُقْبَضَ العِلْمُ وَتَكْثُرَ الزَّلاَزِلُ، وَيَتَقَارَبَ الزَّمَانُ، وَتَظْهَرَ الفِتَنُ، وَيَكْثُرَ الهَرْجُ: وَهُوَ القَتْلُ، وَحَتَّى يَكْثُرَ فِيكُمُ المَالُ فَيَفِيضَ حَتَّى يُهِمَّ رَبَّ المَالِ مَنْ يَقْبَلُ صَدَقَتَهُ، وَحَتَّى يَعْرِضَهُ عَلَيْهِ، فَيَقُولَ الَّذِي يَعْرِضُهُ عَلَيْهِ: لاَ أَرَبَ لِي بِهِ، وَحَتَّى يَتَطَاوَلَ النَّاسُ فِي البُنْيَانِ، وَحَتَّى يَمُرَّ الرَّجُلُ بِقَبْرِ الرَّجُلِ فَيَقُولُ: يَا لَيْتَنِي مَكَانَهُ، وَحَتَّى تَطْلُعَ الشَّمْسُ مِنْ مَغْرِبِهَا، فَإِذَا طَلَعَتْ وَرَآهَا النَّاسُ - يَعْنِي آمَنُوا - أَجْمَعُونَ، فَذَلِكَ حِينَ </w:t>
      </w:r>
      <w:r w:rsidR="00810937">
        <w:rPr>
          <w:rFonts w:ascii="Traditional Arabic" w:hAnsi="Traditional Arabic" w:cs="Traditional Arabic"/>
          <w:rtl/>
        </w:rPr>
        <w:t>﴿</w:t>
      </w:r>
      <w:r w:rsidR="00810937" w:rsidRPr="003A3CF0">
        <w:rPr>
          <w:rtl/>
        </w:rPr>
        <w:t>لاَ يَنْفَعُ نَفْسًا إِيمَانُهَا لَمْ تَكُنْ آمَنَتْ مِنْ قَبْلُ، أَوْ كَسَبَتْ فِي إِيمَانِهَا خَيْرًا</w:t>
      </w:r>
      <w:r w:rsidR="00810937">
        <w:rPr>
          <w:rFonts w:ascii="Traditional Arabic" w:hAnsi="Traditional Arabic" w:cs="Traditional Arabic"/>
          <w:rtl/>
        </w:rPr>
        <w:t>﴾</w:t>
      </w:r>
      <w:r w:rsidR="003A3CF0" w:rsidRPr="003A3CF0">
        <w:rPr>
          <w:rtl/>
        </w:rPr>
        <w:t>، وَلَتَقُومَنَّ السَّاعَةُ وَقَدْ نَشَرَ الرَّجُلاَنِ ثَوْبَهُمَا بَيْنَهُمَا، فَلاَ يَتَبَايَعَانِهِ وَلاَ يَطْوِيَانِهِ، وَلَتَقُومَنَّ السَّاعَةُ وَقَدِ انْصَرَفَ الرَّجُلُ بِلَبَنِ لِقْحَتِهِ فَلاَ يَطْعَمُهُ، وَلَتَقُومَنَّ السَّاعَةُ وَهُوَ يُلِيطُ حَوْضَهُ فَلاَ يَسْقِي فِيهِ، وَلَتَقُومَنَّ السَّاعَةُ وَقَدْ رَفَعَ أُكْلَتَهُ إِلَى فِيهِ فَلاَ يَطْعَمُهَا</w:t>
      </w:r>
      <w:r w:rsidR="007428F7">
        <w:rPr>
          <w:rFonts w:hint="cs"/>
          <w:rtl/>
        </w:rPr>
        <w:t>»</w:t>
      </w:r>
      <w:r w:rsidRPr="003A3CF0">
        <w:rPr>
          <w:rFonts w:hint="cs"/>
          <w:rtl/>
        </w:rPr>
        <w:t xml:space="preserve"> [رواه البخاری: </w:t>
      </w:r>
      <w:r w:rsidR="00F814D4" w:rsidRPr="003A3CF0">
        <w:rPr>
          <w:rFonts w:hint="cs"/>
          <w:rtl/>
        </w:rPr>
        <w:t>7121].</w:t>
      </w:r>
    </w:p>
    <w:p w:rsidR="00F814D4" w:rsidRDefault="00F814D4" w:rsidP="00076CA6">
      <w:pPr>
        <w:pStyle w:val="0-"/>
        <w:rPr>
          <w:rtl/>
          <w:lang w:bidi="fa-IR"/>
        </w:rPr>
      </w:pPr>
      <w:r>
        <w:rPr>
          <w:rFonts w:hint="cs"/>
          <w:rtl/>
          <w:lang w:bidi="fa-IR"/>
        </w:rPr>
        <w:t>2198- و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«تا آن وقت قیامت نمی‌شود</w:t>
      </w:r>
      <w:r w:rsidR="00073630">
        <w:rPr>
          <w:rFonts w:hint="cs"/>
          <w:rtl/>
          <w:lang w:bidi="fa-IR"/>
        </w:rPr>
        <w:t xml:space="preserve"> که دو گروه بزرگ، در حالی که دعوت هر دوی آن‌ها یکی است، به جان یکدیگر افتاده و جنگ عظیمی بین‌شان رخ دهد</w:t>
      </w:r>
      <w:r w:rsidR="00073630" w:rsidRPr="00073630">
        <w:rPr>
          <w:rFonts w:ascii="IRLotus" w:hAnsi="IRLotus" w:cs="IRLotus"/>
          <w:vertAlign w:val="superscript"/>
          <w:rtl/>
          <w:lang w:bidi="fa-IR"/>
        </w:rPr>
        <w:t>(</w:t>
      </w:r>
      <w:r w:rsidR="00073630" w:rsidRPr="00073630">
        <w:rPr>
          <w:rStyle w:val="FootnoteReference"/>
          <w:rFonts w:ascii="IRLotus" w:eastAsia="SimSun" w:hAnsi="IRLotus" w:cs="IRLotus"/>
          <w:rtl/>
          <w:lang w:bidi="fa-IR"/>
        </w:rPr>
        <w:footnoteReference w:id="341"/>
      </w:r>
      <w:r w:rsidR="00073630" w:rsidRPr="00073630">
        <w:rPr>
          <w:rFonts w:ascii="IRLotus" w:hAnsi="IRLotus" w:cs="IRLotus"/>
          <w:vertAlign w:val="superscript"/>
          <w:rtl/>
          <w:lang w:bidi="fa-IR"/>
        </w:rPr>
        <w:t>)</w:t>
      </w:r>
      <w:r w:rsidR="00073630">
        <w:rPr>
          <w:rFonts w:hint="cs"/>
          <w:rtl/>
          <w:lang w:bidi="fa-IR"/>
        </w:rPr>
        <w:t>.</w:t>
      </w:r>
    </w:p>
    <w:p w:rsidR="00202F1B" w:rsidRDefault="00202F1B" w:rsidP="00076CA6">
      <w:pPr>
        <w:pStyle w:val="0-"/>
        <w:rPr>
          <w:rtl/>
          <w:lang w:bidi="fa-IR"/>
        </w:rPr>
      </w:pPr>
      <w:r>
        <w:rPr>
          <w:rFonts w:hint="cs"/>
          <w:rtl/>
          <w:lang w:bidi="fa-IR"/>
        </w:rPr>
        <w:t>و تا آن وقت قیامت نمی‌شود که مردمان دغل کار و کذابی که در حدود سی نفر می‌باشند، پیدا شوند، و هرکدام گمان کند که او فرستادۀ خدا است</w:t>
      </w:r>
      <w:r w:rsidRPr="00202F1B">
        <w:rPr>
          <w:rFonts w:ascii="IRLotus" w:hAnsi="IRLotus" w:cs="IRLotus"/>
          <w:vertAlign w:val="superscript"/>
          <w:rtl/>
          <w:lang w:bidi="fa-IR"/>
        </w:rPr>
        <w:t>(</w:t>
      </w:r>
      <w:r w:rsidRPr="00202F1B">
        <w:rPr>
          <w:rStyle w:val="FootnoteReference"/>
          <w:rFonts w:ascii="IRLotus" w:eastAsia="SimSun" w:hAnsi="IRLotus" w:cs="IRLotus"/>
          <w:rtl/>
          <w:lang w:bidi="fa-IR"/>
        </w:rPr>
        <w:footnoteReference w:id="342"/>
      </w:r>
      <w:r w:rsidRPr="00202F1B">
        <w:rPr>
          <w:rFonts w:ascii="IRLotus" w:hAnsi="IRLotus" w:cs="IRLotus"/>
          <w:vertAlign w:val="superscript"/>
          <w:rtl/>
          <w:lang w:bidi="fa-IR"/>
        </w:rPr>
        <w:t>)</w:t>
      </w:r>
      <w:r>
        <w:rPr>
          <w:rFonts w:hint="cs"/>
          <w:rtl/>
          <w:lang w:bidi="fa-IR"/>
        </w:rPr>
        <w:t>.</w:t>
      </w:r>
    </w:p>
    <w:p w:rsidR="00B81EFB" w:rsidRDefault="00B81EFB" w:rsidP="00076CA6">
      <w:pPr>
        <w:pStyle w:val="0-"/>
        <w:rPr>
          <w:rtl/>
          <w:lang w:bidi="fa-IR"/>
        </w:rPr>
      </w:pPr>
      <w:r>
        <w:rPr>
          <w:rFonts w:hint="cs"/>
          <w:rtl/>
          <w:lang w:bidi="fa-IR"/>
        </w:rPr>
        <w:t>و تا آن وقت قیامت نمی‌شود که عِلم از بین برود، زلزله</w:t>
      </w:r>
      <w:r w:rsidR="000A06FA">
        <w:rPr>
          <w:rFonts w:hint="cs"/>
          <w:rtl/>
          <w:lang w:bidi="fa-IR"/>
        </w:rPr>
        <w:t xml:space="preserve"> زیاد شود، اوقات باهم نزدیک شود</w:t>
      </w:r>
      <w:r w:rsidRPr="00B81EFB">
        <w:rPr>
          <w:rFonts w:ascii="IRLotus" w:hAnsi="IRLotus" w:cs="IRLotus"/>
          <w:vertAlign w:val="superscript"/>
          <w:rtl/>
          <w:lang w:bidi="fa-IR"/>
        </w:rPr>
        <w:t>(</w:t>
      </w:r>
      <w:r w:rsidRPr="00B81EFB">
        <w:rPr>
          <w:rStyle w:val="FootnoteReference"/>
          <w:rFonts w:ascii="IRLotus" w:eastAsia="SimSun" w:hAnsi="IRLotus" w:cs="IRLotus"/>
          <w:rtl/>
          <w:lang w:bidi="fa-IR"/>
        </w:rPr>
        <w:footnoteReference w:id="343"/>
      </w:r>
      <w:r w:rsidRPr="00B81EFB">
        <w:rPr>
          <w:rFonts w:ascii="IRLotus" w:hAnsi="IRLotus" w:cs="IRLotus"/>
          <w:vertAlign w:val="superscript"/>
          <w:rtl/>
          <w:lang w:bidi="fa-IR"/>
        </w:rPr>
        <w:t>)</w:t>
      </w:r>
      <w:r>
        <w:rPr>
          <w:rFonts w:hint="cs"/>
          <w:rtl/>
          <w:lang w:bidi="fa-IR"/>
        </w:rPr>
        <w:t>، فتنه برپا گردد، قتل</w:t>
      </w:r>
      <w:r w:rsidR="00B04B2C">
        <w:rPr>
          <w:rFonts w:hint="cs"/>
          <w:rtl/>
          <w:lang w:bidi="fa-IR"/>
        </w:rPr>
        <w:t xml:space="preserve"> و خونریزی زیاد شود، مال و دارائی در بین شما آن‌چنان زیاد شود که صاحب مال در جستجوی کسی بر آید که زکاتش را قبول نماید، و چون زکاتش را برای وی تقدیم کند، از وی روی گردانیده و بگوید: حاجتی به زکاتت نداردم.</w:t>
      </w:r>
    </w:p>
    <w:p w:rsidR="00B04B2C" w:rsidRDefault="00B04B2C" w:rsidP="00076CA6">
      <w:pPr>
        <w:pStyle w:val="0-"/>
        <w:rPr>
          <w:rtl/>
          <w:lang w:bidi="fa-IR"/>
        </w:rPr>
      </w:pPr>
      <w:r>
        <w:rPr>
          <w:rFonts w:hint="cs"/>
          <w:rtl/>
          <w:lang w:bidi="fa-IR"/>
        </w:rPr>
        <w:t>و تا آن وقت [قیامت نمی‌شود] که مردم در ساختن مبانی از حد</w:t>
      </w:r>
      <w:r w:rsidR="00EB5784">
        <w:rPr>
          <w:rFonts w:hint="cs"/>
          <w:rtl/>
          <w:lang w:bidi="fa-IR"/>
        </w:rPr>
        <w:t xml:space="preserve"> </w:t>
      </w:r>
      <w:r>
        <w:rPr>
          <w:rFonts w:hint="cs"/>
          <w:rtl/>
          <w:lang w:bidi="fa-IR"/>
        </w:rPr>
        <w:t>بگذرند</w:t>
      </w:r>
      <w:r w:rsidRPr="00B04B2C">
        <w:rPr>
          <w:rFonts w:ascii="IRLotus" w:hAnsi="IRLotus" w:cs="IRLotus"/>
          <w:vertAlign w:val="superscript"/>
          <w:rtl/>
          <w:lang w:bidi="fa-IR"/>
        </w:rPr>
        <w:t>(</w:t>
      </w:r>
      <w:r w:rsidRPr="00B04B2C">
        <w:rPr>
          <w:rStyle w:val="FootnoteReference"/>
          <w:rFonts w:ascii="IRLotus" w:eastAsia="SimSun" w:hAnsi="IRLotus" w:cs="IRLotus"/>
          <w:rtl/>
          <w:lang w:bidi="fa-IR"/>
        </w:rPr>
        <w:footnoteReference w:id="344"/>
      </w:r>
      <w:r w:rsidRPr="00B04B2C">
        <w:rPr>
          <w:rFonts w:ascii="IRLotus" w:hAnsi="IRLotus" w:cs="IRLotus"/>
          <w:vertAlign w:val="superscript"/>
          <w:rtl/>
          <w:lang w:bidi="fa-IR"/>
        </w:rPr>
        <w:t>)</w:t>
      </w:r>
      <w:r>
        <w:rPr>
          <w:rFonts w:hint="cs"/>
          <w:rtl/>
          <w:lang w:bidi="fa-IR"/>
        </w:rPr>
        <w:t>.</w:t>
      </w:r>
    </w:p>
    <w:p w:rsidR="00CB7DD6" w:rsidRDefault="00CB7DD6" w:rsidP="00CB7DD6">
      <w:pPr>
        <w:pStyle w:val="0-"/>
        <w:rPr>
          <w:rtl/>
          <w:lang w:bidi="fa-IR"/>
        </w:rPr>
      </w:pPr>
      <w:r>
        <w:rPr>
          <w:rFonts w:hint="cs"/>
          <w:rtl/>
          <w:lang w:bidi="fa-IR"/>
        </w:rPr>
        <w:t>و تا آن وقت [قیامت نمی‌شود] که شخص از نزد قبر شخصی عبور نماید و بگوید: ای کاش من در جای او می‌بودم</w:t>
      </w:r>
      <w:r w:rsidRPr="00CB7DD6">
        <w:rPr>
          <w:rFonts w:ascii="IRLotus" w:hAnsi="IRLotus" w:cs="IRLotus"/>
          <w:vertAlign w:val="superscript"/>
          <w:rtl/>
          <w:lang w:bidi="fa-IR"/>
        </w:rPr>
        <w:t>(</w:t>
      </w:r>
      <w:r w:rsidRPr="00CB7DD6">
        <w:rPr>
          <w:rStyle w:val="FootnoteReference"/>
          <w:rFonts w:ascii="IRLotus" w:eastAsia="SimSun" w:hAnsi="IRLotus" w:cs="IRLotus"/>
          <w:rtl/>
          <w:lang w:bidi="fa-IR"/>
        </w:rPr>
        <w:footnoteReference w:id="345"/>
      </w:r>
      <w:r w:rsidRPr="00CB7DD6">
        <w:rPr>
          <w:rFonts w:ascii="IRLotus" w:hAnsi="IRLotus" w:cs="IRLotus"/>
          <w:vertAlign w:val="superscript"/>
          <w:rtl/>
          <w:lang w:bidi="fa-IR"/>
        </w:rPr>
        <w:t>)</w:t>
      </w:r>
      <w:r>
        <w:rPr>
          <w:rFonts w:hint="cs"/>
          <w:rtl/>
          <w:lang w:bidi="fa-IR"/>
        </w:rPr>
        <w:t>.</w:t>
      </w:r>
    </w:p>
    <w:p w:rsidR="00CB7DD6" w:rsidRDefault="00CB7DD6" w:rsidP="00CB7DD6">
      <w:pPr>
        <w:pStyle w:val="0-"/>
        <w:rPr>
          <w:rtl/>
          <w:lang w:bidi="fa-IR"/>
        </w:rPr>
      </w:pPr>
      <w:r>
        <w:rPr>
          <w:rFonts w:hint="cs"/>
          <w:rtl/>
          <w:lang w:bidi="fa-IR"/>
        </w:rPr>
        <w:t>و تا آن وقت [قیامت نمی‌شود] که آفتاب از طرف مغرب طلوع کند، و هنگامی که از آفتاب از طرف مغرب طلوع کند، و مردم آن را مشاهده نمایند، همگی ایمان می‌آورند، ولی این وقتی است که اگر کسی قبلا ایمان نیاورده باشد، و در ایمان خود، کار نیکی را انجام نداده باشد، این ایمان برایش فائدۀ ندارد</w:t>
      </w:r>
      <w:r w:rsidRPr="00CB7DD6">
        <w:rPr>
          <w:rFonts w:ascii="IRLotus" w:hAnsi="IRLotus" w:cs="IRLotus"/>
          <w:vertAlign w:val="superscript"/>
          <w:rtl/>
          <w:lang w:bidi="fa-IR"/>
        </w:rPr>
        <w:t>(</w:t>
      </w:r>
      <w:r w:rsidRPr="00CB7DD6">
        <w:rPr>
          <w:rStyle w:val="FootnoteReference"/>
          <w:rFonts w:ascii="IRLotus" w:eastAsia="SimSun" w:hAnsi="IRLotus" w:cs="IRLotus"/>
          <w:rtl/>
          <w:lang w:bidi="fa-IR"/>
        </w:rPr>
        <w:footnoteReference w:id="346"/>
      </w:r>
      <w:r w:rsidRPr="00CB7DD6">
        <w:rPr>
          <w:rFonts w:ascii="IRLotus" w:hAnsi="IRLotus" w:cs="IRLotus"/>
          <w:vertAlign w:val="superscript"/>
          <w:rtl/>
          <w:lang w:bidi="fa-IR"/>
        </w:rPr>
        <w:t>)</w:t>
      </w:r>
      <w:r>
        <w:rPr>
          <w:rFonts w:hint="cs"/>
          <w:rtl/>
          <w:lang w:bidi="fa-IR"/>
        </w:rPr>
        <w:t>.</w:t>
      </w:r>
    </w:p>
    <w:p w:rsidR="006F4C34" w:rsidRDefault="006F4C34" w:rsidP="00CB7DD6">
      <w:pPr>
        <w:pStyle w:val="0-"/>
        <w:rPr>
          <w:rtl/>
          <w:lang w:bidi="fa-IR"/>
        </w:rPr>
      </w:pPr>
      <w:r>
        <w:rPr>
          <w:rFonts w:hint="cs"/>
          <w:rtl/>
          <w:lang w:bidi="fa-IR"/>
        </w:rPr>
        <w:t>و هنگامی که قیامت برپا گردد، دو</w:t>
      </w:r>
      <w:r w:rsidR="00A87BFE">
        <w:rPr>
          <w:rFonts w:hint="cs"/>
          <w:rtl/>
          <w:lang w:bidi="fa-IR"/>
        </w:rPr>
        <w:t xml:space="preserve"> نفر جامۀ را جهت فروختن عرضه می‌کنند، ولی نه می‌توانند آن را بفروشند و نه می‌توانند آن را جمع کنند</w:t>
      </w:r>
      <w:r w:rsidR="00A87BFE" w:rsidRPr="00A87BFE">
        <w:rPr>
          <w:rFonts w:ascii="IRLotus" w:hAnsi="IRLotus" w:cs="IRLotus"/>
          <w:vertAlign w:val="superscript"/>
          <w:rtl/>
          <w:lang w:bidi="fa-IR"/>
        </w:rPr>
        <w:t>(</w:t>
      </w:r>
      <w:r w:rsidR="00A87BFE" w:rsidRPr="00A87BFE">
        <w:rPr>
          <w:rStyle w:val="FootnoteReference"/>
          <w:rFonts w:ascii="IRLotus" w:eastAsia="SimSun" w:hAnsi="IRLotus" w:cs="IRLotus"/>
          <w:rtl/>
          <w:lang w:bidi="fa-IR"/>
        </w:rPr>
        <w:footnoteReference w:id="347"/>
      </w:r>
      <w:r w:rsidR="00A87BFE" w:rsidRPr="00A87BFE">
        <w:rPr>
          <w:rFonts w:ascii="IRLotus" w:hAnsi="IRLotus" w:cs="IRLotus"/>
          <w:vertAlign w:val="superscript"/>
          <w:rtl/>
          <w:lang w:bidi="fa-IR"/>
        </w:rPr>
        <w:t>)</w:t>
      </w:r>
      <w:r w:rsidR="00A87BFE">
        <w:rPr>
          <w:rFonts w:hint="cs"/>
          <w:rtl/>
          <w:lang w:bidi="fa-IR"/>
        </w:rPr>
        <w:t>.</w:t>
      </w:r>
    </w:p>
    <w:p w:rsidR="00132E87" w:rsidRDefault="00132E87" w:rsidP="00CB7DD6">
      <w:pPr>
        <w:pStyle w:val="0-"/>
        <w:rPr>
          <w:rtl/>
          <w:lang w:bidi="fa-IR"/>
        </w:rPr>
      </w:pPr>
      <w:r>
        <w:rPr>
          <w:rFonts w:hint="cs"/>
          <w:rtl/>
          <w:lang w:bidi="fa-IR"/>
        </w:rPr>
        <w:t>و هنگامی که قیامت برپا گردد، شخصی شیر شترش را می‌آورد، [که بنوشد] ولی آن را نوشیده نمی‌تواند.</w:t>
      </w:r>
    </w:p>
    <w:p w:rsidR="00132E87" w:rsidRDefault="00132E87" w:rsidP="00CB7DD6">
      <w:pPr>
        <w:pStyle w:val="0-"/>
        <w:rPr>
          <w:rtl/>
          <w:lang w:bidi="fa-IR"/>
        </w:rPr>
      </w:pPr>
      <w:r>
        <w:rPr>
          <w:rFonts w:hint="cs"/>
          <w:rtl/>
          <w:lang w:bidi="fa-IR"/>
        </w:rPr>
        <w:t>و هنگامی که قیامت برپا گردد، شخصی حوضش را آماده می‌کند، ولی آبی را از آن نوشیده نمی‌تواند.</w:t>
      </w:r>
    </w:p>
    <w:p w:rsidR="00132E87" w:rsidRDefault="00132E87" w:rsidP="00CB7DD6">
      <w:pPr>
        <w:pStyle w:val="0-"/>
        <w:rPr>
          <w:rtl/>
          <w:lang w:bidi="fa-IR"/>
        </w:rPr>
      </w:pPr>
      <w:r>
        <w:rPr>
          <w:rFonts w:hint="cs"/>
          <w:rtl/>
          <w:lang w:bidi="fa-IR"/>
        </w:rPr>
        <w:t>و هنگامی که قیامت برپا گردد، شخص لقمه‌اش را به طرف دهانش می‌برد، ولی آن را خورده نمی‌تواند»</w:t>
      </w:r>
      <w:r w:rsidRPr="00132E87">
        <w:rPr>
          <w:rFonts w:ascii="IRLotus" w:hAnsi="IRLotus" w:cs="IRLotus"/>
          <w:vertAlign w:val="superscript"/>
          <w:rtl/>
          <w:lang w:bidi="fa-IR"/>
        </w:rPr>
        <w:t>(</w:t>
      </w:r>
      <w:r w:rsidRPr="00132E87">
        <w:rPr>
          <w:rStyle w:val="FootnoteReference"/>
          <w:rFonts w:ascii="IRLotus" w:eastAsia="SimSun" w:hAnsi="IRLotus" w:cs="IRLotus"/>
          <w:rtl/>
          <w:lang w:bidi="fa-IR"/>
        </w:rPr>
        <w:footnoteReference w:id="348"/>
      </w:r>
      <w:r w:rsidRPr="00132E87">
        <w:rPr>
          <w:rFonts w:ascii="IRLotus" w:hAnsi="IRLotus" w:cs="IRLotus"/>
          <w:vertAlign w:val="superscript"/>
          <w:rtl/>
          <w:lang w:bidi="fa-IR"/>
        </w:rPr>
        <w:t>)</w:t>
      </w:r>
      <w:r>
        <w:rPr>
          <w:rFonts w:hint="cs"/>
          <w:rtl/>
          <w:lang w:bidi="fa-IR"/>
        </w:rPr>
        <w:t>.</w:t>
      </w:r>
    </w:p>
    <w:p w:rsidR="00CD6478" w:rsidRDefault="00CD6478" w:rsidP="00CB7DD6">
      <w:pPr>
        <w:pStyle w:val="0-"/>
        <w:rPr>
          <w:rtl/>
        </w:rPr>
        <w:sectPr w:rsidR="00CD6478" w:rsidSect="005E1266">
          <w:headerReference w:type="default" r:id="rId40"/>
          <w:footnotePr>
            <w:numRestart w:val="eachPage"/>
          </w:footnotePr>
          <w:type w:val="oddPage"/>
          <w:pgSz w:w="9356" w:h="13608" w:code="9"/>
          <w:pgMar w:top="567" w:right="1134" w:bottom="851" w:left="1134" w:header="454" w:footer="0" w:gutter="0"/>
          <w:cols w:space="708"/>
          <w:titlePg/>
          <w:bidi/>
          <w:rtlGutter/>
          <w:docGrid w:linePitch="360"/>
        </w:sectPr>
      </w:pPr>
    </w:p>
    <w:p w:rsidR="00CD6478" w:rsidRDefault="00CD6478" w:rsidP="00C66FA7">
      <w:pPr>
        <w:pStyle w:val="1-"/>
        <w:rPr>
          <w:rtl/>
        </w:rPr>
      </w:pPr>
      <w:r w:rsidRPr="009A49E2">
        <w:rPr>
          <w:rFonts w:hint="cs"/>
          <w:rtl/>
        </w:rPr>
        <w:t>85</w:t>
      </w:r>
      <w:r>
        <w:rPr>
          <w:rFonts w:hint="cs"/>
          <w:rtl/>
        </w:rPr>
        <w:t>- كِتَابُ الأحكَامِ</w:t>
      </w:r>
    </w:p>
    <w:p w:rsidR="00CD6478" w:rsidRDefault="00CD6478" w:rsidP="00C66FA7">
      <w:pPr>
        <w:pStyle w:val="2-"/>
        <w:rPr>
          <w:rtl/>
          <w:lang w:bidi="fa-IR"/>
        </w:rPr>
      </w:pPr>
      <w:bookmarkStart w:id="317" w:name="_Toc434313071"/>
      <w:r>
        <w:rPr>
          <w:rFonts w:hint="cs"/>
          <w:rtl/>
          <w:lang w:bidi="fa-IR"/>
        </w:rPr>
        <w:t>کتاب [85]- احکام</w:t>
      </w:r>
      <w:bookmarkEnd w:id="317"/>
    </w:p>
    <w:p w:rsidR="00CD6478" w:rsidRDefault="00CD6478" w:rsidP="00CD6478">
      <w:pPr>
        <w:pStyle w:val="2-0"/>
        <w:rPr>
          <w:rtl/>
        </w:rPr>
      </w:pPr>
      <w:r w:rsidRPr="009A49E2">
        <w:rPr>
          <w:rFonts w:hint="cs"/>
          <w:rtl/>
          <w:lang w:bidi="ar-SA"/>
        </w:rPr>
        <w:t>1</w:t>
      </w:r>
      <w:r w:rsidRPr="00CD6478">
        <w:rPr>
          <w:rFonts w:hint="cs"/>
          <w:rtl/>
        </w:rPr>
        <w:t xml:space="preserve">- باب: </w:t>
      </w:r>
      <w:r w:rsidRPr="00CD6478">
        <w:rPr>
          <w:rtl/>
        </w:rPr>
        <w:t>السَّمْعِ وَالطَّاعَةِ لِلْإِمَامِ مَا لَمْ تَكُنْ مَعْصِيَةً</w:t>
      </w:r>
    </w:p>
    <w:p w:rsidR="00CD6478" w:rsidRDefault="00CD6478" w:rsidP="00C66FA7">
      <w:pPr>
        <w:pStyle w:val="4-"/>
        <w:rPr>
          <w:rtl/>
          <w:lang w:bidi="fa-IR"/>
        </w:rPr>
      </w:pPr>
      <w:bookmarkStart w:id="318" w:name="_Toc434313072"/>
      <w:r>
        <w:rPr>
          <w:rFonts w:hint="cs"/>
          <w:rtl/>
          <w:lang w:bidi="fa-IR"/>
        </w:rPr>
        <w:t>باب [1]: فرمان برداری از امام تا وقتی که در معصیت نباشد</w:t>
      </w:r>
      <w:bookmarkEnd w:id="318"/>
    </w:p>
    <w:p w:rsidR="00CD6478" w:rsidRDefault="00CD6478" w:rsidP="00C66FA7">
      <w:pPr>
        <w:pStyle w:val="5-"/>
        <w:rPr>
          <w:rtl/>
          <w:lang w:bidi="fa-IR"/>
        </w:rPr>
      </w:pPr>
      <w:r>
        <w:rPr>
          <w:rFonts w:hint="cs"/>
          <w:rtl/>
          <w:lang w:bidi="fa-IR"/>
        </w:rPr>
        <w:t>2199</w:t>
      </w:r>
      <w:r w:rsidRPr="00C66FA7">
        <w:rPr>
          <w:rFonts w:hint="cs"/>
          <w:rtl/>
        </w:rPr>
        <w:t xml:space="preserve">- </w:t>
      </w:r>
      <w:r w:rsidR="00C66FA7" w:rsidRPr="00C66FA7">
        <w:rPr>
          <w:rtl/>
        </w:rPr>
        <w:t>عَنْ أَنَسِ بْنِ مَالِكٍ رَضِيَ اللَّهُ عَنْهُ، قَالَ: قَالَ رَسُولُ اللَّهِ صَلَّى اللهُ عَلَيْهِ وَسَلَّمَ: «اسْمَعُوا وَأَطِيعُوا، وَإِنِ اسْتُعْمِلَ عَلَيْكُمْ عَبْدٌ حَبَشِيٌّ، كَأَنَّ رَأْسَهُ زَبِيبَةٌ»</w:t>
      </w:r>
      <w:r w:rsidRPr="00C66FA7">
        <w:rPr>
          <w:rFonts w:hint="cs"/>
          <w:rtl/>
        </w:rPr>
        <w:t xml:space="preserve"> [رواه البخاری: 7142].</w:t>
      </w:r>
    </w:p>
    <w:p w:rsidR="00CD6478" w:rsidRDefault="00CD6478" w:rsidP="00CD6478">
      <w:pPr>
        <w:pStyle w:val="0-"/>
        <w:rPr>
          <w:rtl/>
          <w:lang w:bidi="fa-IR"/>
        </w:rPr>
      </w:pPr>
      <w:r>
        <w:rPr>
          <w:rFonts w:hint="cs"/>
          <w:rtl/>
          <w:lang w:bidi="fa-IR"/>
        </w:rPr>
        <w:t>2199- از انس بن مالک</w:t>
      </w:r>
      <w:r>
        <w:rPr>
          <w:rFonts w:cs="CTraditional Arabic" w:hint="cs"/>
          <w:rtl/>
          <w:lang w:bidi="fa-IR"/>
        </w:rPr>
        <w:t>س</w:t>
      </w:r>
      <w:r w:rsidR="00C07017">
        <w:rPr>
          <w:rFonts w:hint="cs"/>
          <w:rtl/>
          <w:lang w:bidi="fa-IR"/>
        </w:rPr>
        <w:t xml:space="preserve"> روایت است که گفت: پیامبر خدا</w:t>
      </w:r>
      <w:r w:rsidR="00B65AF5">
        <w:rPr>
          <w:rFonts w:hint="cs"/>
          <w:rtl/>
          <w:lang w:bidi="fa-IR"/>
        </w:rPr>
        <w:t xml:space="preserve"> </w:t>
      </w:r>
      <w:r w:rsidR="00B65AF5">
        <w:rPr>
          <w:rFonts w:cs="CTraditional Arabic" w:hint="cs"/>
          <w:rtl/>
          <w:lang w:bidi="fa-IR"/>
        </w:rPr>
        <w:t>ج</w:t>
      </w:r>
      <w:r w:rsidR="00D66135">
        <w:rPr>
          <w:rFonts w:hint="cs"/>
          <w:rtl/>
          <w:lang w:bidi="fa-IR"/>
        </w:rPr>
        <w:t xml:space="preserve"> فرمودند: «بشنوید و اطاعت کنید،</w:t>
      </w:r>
      <w:r w:rsidR="00B65AF5">
        <w:rPr>
          <w:rFonts w:hint="cs"/>
          <w:rtl/>
          <w:lang w:bidi="fa-IR"/>
        </w:rPr>
        <w:t xml:space="preserve"> ولو آنکه غلام حبشی که سرش مانند کشمشی باشد بر شما گماشته شود»</w:t>
      </w:r>
      <w:r w:rsidR="00B65AF5" w:rsidRPr="00B65AF5">
        <w:rPr>
          <w:rFonts w:ascii="IRLotus" w:hAnsi="IRLotus" w:cs="IRLotus"/>
          <w:vertAlign w:val="superscript"/>
          <w:rtl/>
          <w:lang w:bidi="fa-IR"/>
        </w:rPr>
        <w:t>(</w:t>
      </w:r>
      <w:r w:rsidR="00B65AF5" w:rsidRPr="00B65AF5">
        <w:rPr>
          <w:rStyle w:val="FootnoteReference"/>
          <w:rFonts w:ascii="IRLotus" w:eastAsia="SimSun" w:hAnsi="IRLotus" w:cs="IRLotus"/>
          <w:rtl/>
          <w:lang w:bidi="fa-IR"/>
        </w:rPr>
        <w:footnoteReference w:id="349"/>
      </w:r>
      <w:r w:rsidR="00B65AF5" w:rsidRPr="00B65AF5">
        <w:rPr>
          <w:rFonts w:ascii="IRLotus" w:hAnsi="IRLotus" w:cs="IRLotus"/>
          <w:vertAlign w:val="superscript"/>
          <w:rtl/>
          <w:lang w:bidi="fa-IR"/>
        </w:rPr>
        <w:t>)</w:t>
      </w:r>
      <w:r w:rsidR="00B65AF5">
        <w:rPr>
          <w:rFonts w:hint="cs"/>
          <w:rtl/>
          <w:lang w:bidi="fa-IR"/>
        </w:rPr>
        <w:t>.</w:t>
      </w:r>
    </w:p>
    <w:p w:rsidR="00046A8B" w:rsidRDefault="00046A8B" w:rsidP="00046A8B">
      <w:pPr>
        <w:pStyle w:val="2-0"/>
        <w:rPr>
          <w:rtl/>
        </w:rPr>
      </w:pPr>
      <w:r w:rsidRPr="009A49E2">
        <w:rPr>
          <w:rFonts w:hint="cs"/>
          <w:rtl/>
          <w:lang w:bidi="ar-SA"/>
        </w:rPr>
        <w:t>2</w:t>
      </w:r>
      <w:r w:rsidRPr="00046A8B">
        <w:rPr>
          <w:rFonts w:hint="cs"/>
          <w:rtl/>
        </w:rPr>
        <w:t xml:space="preserve">- باب: </w:t>
      </w:r>
      <w:r w:rsidRPr="00046A8B">
        <w:rPr>
          <w:rtl/>
        </w:rPr>
        <w:t>مَا يُكْرَهُ مِنَ الحِرْصِ عَلَى الإِمَارَةِ</w:t>
      </w:r>
    </w:p>
    <w:p w:rsidR="00046A8B" w:rsidRDefault="00046A8B" w:rsidP="00671D6A">
      <w:pPr>
        <w:pStyle w:val="4-"/>
        <w:rPr>
          <w:rtl/>
        </w:rPr>
      </w:pPr>
      <w:bookmarkStart w:id="319" w:name="_Toc434313073"/>
      <w:r>
        <w:rPr>
          <w:rFonts w:hint="cs"/>
          <w:rtl/>
        </w:rPr>
        <w:t>باب [2]: کراهت حرص در رسیدن به امارت</w:t>
      </w:r>
      <w:bookmarkEnd w:id="319"/>
    </w:p>
    <w:p w:rsidR="00046A8B" w:rsidRDefault="00046A8B" w:rsidP="00671D6A">
      <w:pPr>
        <w:pStyle w:val="5-"/>
        <w:rPr>
          <w:rtl/>
        </w:rPr>
      </w:pPr>
      <w:r>
        <w:rPr>
          <w:rFonts w:hint="cs"/>
          <w:rtl/>
        </w:rPr>
        <w:t>2200</w:t>
      </w:r>
      <w:r w:rsidRPr="00671D6A">
        <w:rPr>
          <w:rFonts w:hint="cs"/>
          <w:rtl/>
        </w:rPr>
        <w:t xml:space="preserve">- </w:t>
      </w:r>
      <w:r w:rsidR="00671D6A" w:rsidRPr="00671D6A">
        <w:rPr>
          <w:rtl/>
        </w:rPr>
        <w:t xml:space="preserve">عَنْ أَبِي هُرَيْرَةَ </w:t>
      </w:r>
      <w:r w:rsidR="00671D6A" w:rsidRPr="00D76ECA">
        <w:rPr>
          <w:rtl/>
        </w:rPr>
        <w:t>رَضِيَ اللَّهُ عَنْهُ</w:t>
      </w:r>
      <w:r w:rsidR="00671D6A" w:rsidRPr="00671D6A">
        <w:rPr>
          <w:rtl/>
        </w:rPr>
        <w:t>، عَنِ النَّبِيِّ صَلَّى اللهُ عَلَيْهِ وَسَلَّمَ، قَالَ: «إِنَّكُمْ سَتَحْرِصُونَ عَلَى الإِمَارَةِ، وَسَتَكُونُ نَدَامَةً يَوْمَ القِيَامَةِ، فَنِعْمَ المُرْضِعَةُ وَبِئْسَتِ الفَاطِمَةُ»</w:t>
      </w:r>
      <w:r w:rsidRPr="00671D6A">
        <w:rPr>
          <w:rFonts w:hint="cs"/>
          <w:rtl/>
        </w:rPr>
        <w:t xml:space="preserve"> [رواه البخاری: 7148].</w:t>
      </w:r>
    </w:p>
    <w:p w:rsidR="00046A8B" w:rsidRDefault="00046A8B" w:rsidP="00046A8B">
      <w:pPr>
        <w:pStyle w:val="0-"/>
        <w:rPr>
          <w:rtl/>
          <w:lang w:bidi="fa-IR"/>
        </w:rPr>
      </w:pPr>
      <w:r>
        <w:rPr>
          <w:rFonts w:hint="cs"/>
          <w:rtl/>
        </w:rPr>
        <w:t>2200- از ابو هریره</w:t>
      </w:r>
      <w:r>
        <w:rPr>
          <w:rFonts w:cs="CTraditional Arabic" w:hint="cs"/>
          <w:rtl/>
        </w:rPr>
        <w:t>س</w:t>
      </w:r>
      <w:r>
        <w:rPr>
          <w:rFonts w:hint="cs"/>
          <w:rtl/>
        </w:rPr>
        <w:t xml:space="preserve"> از پیامبر خدا </w:t>
      </w:r>
      <w:r>
        <w:rPr>
          <w:rFonts w:cs="CTraditional Arabic" w:hint="cs"/>
          <w:rtl/>
        </w:rPr>
        <w:t>ج</w:t>
      </w:r>
      <w:r>
        <w:rPr>
          <w:rFonts w:hint="cs"/>
          <w:rtl/>
        </w:rPr>
        <w:t xml:space="preserve"> روایت است که</w:t>
      </w:r>
      <w:r w:rsidR="00945200">
        <w:rPr>
          <w:rFonts w:hint="cs"/>
          <w:rtl/>
        </w:rPr>
        <w:t xml:space="preserve"> فرمودند: «زود است که شما در رسیدن به امارت حرص کنید، ولی این امارت در قیامت برای شما سبب ندامت و پشیمانی است، شیر دهنده خوب است، و از شیر </w:t>
      </w:r>
      <w:r w:rsidR="00B239E2">
        <w:rPr>
          <w:rFonts w:hint="cs"/>
          <w:rtl/>
        </w:rPr>
        <w:t>ب</w:t>
      </w:r>
      <w:r w:rsidR="00945200">
        <w:rPr>
          <w:rFonts w:hint="cs"/>
          <w:rtl/>
        </w:rPr>
        <w:t>از دارنده بد است»</w:t>
      </w:r>
      <w:r w:rsidR="00945200" w:rsidRPr="00945200">
        <w:rPr>
          <w:rFonts w:ascii="IRLotus" w:hAnsi="IRLotus" w:cs="IRLotus"/>
          <w:vertAlign w:val="superscript"/>
          <w:rtl/>
          <w:lang w:bidi="fa-IR"/>
        </w:rPr>
        <w:t>(</w:t>
      </w:r>
      <w:r w:rsidR="00945200" w:rsidRPr="00945200">
        <w:rPr>
          <w:rStyle w:val="FootnoteReference"/>
          <w:rFonts w:ascii="IRLotus" w:eastAsia="SimSun" w:hAnsi="IRLotus" w:cs="IRLotus"/>
          <w:rtl/>
          <w:lang w:bidi="fa-IR"/>
        </w:rPr>
        <w:footnoteReference w:id="350"/>
      </w:r>
      <w:r w:rsidR="00945200" w:rsidRPr="00945200">
        <w:rPr>
          <w:rFonts w:ascii="IRLotus" w:hAnsi="IRLotus" w:cs="IRLotus"/>
          <w:vertAlign w:val="superscript"/>
          <w:rtl/>
          <w:lang w:bidi="fa-IR"/>
        </w:rPr>
        <w:t>)</w:t>
      </w:r>
      <w:r w:rsidR="00945200">
        <w:rPr>
          <w:rFonts w:hint="cs"/>
          <w:rtl/>
          <w:lang w:bidi="fa-IR"/>
        </w:rPr>
        <w:t>.</w:t>
      </w:r>
    </w:p>
    <w:p w:rsidR="002C6496" w:rsidRDefault="002C6496" w:rsidP="002C6496">
      <w:pPr>
        <w:pStyle w:val="2-0"/>
        <w:rPr>
          <w:rtl/>
        </w:rPr>
      </w:pPr>
      <w:r w:rsidRPr="009A49E2">
        <w:rPr>
          <w:rFonts w:hint="cs"/>
          <w:rtl/>
          <w:lang w:bidi="ar-SA"/>
        </w:rPr>
        <w:t>3</w:t>
      </w:r>
      <w:r w:rsidRPr="002C6496">
        <w:rPr>
          <w:rFonts w:hint="cs"/>
          <w:rtl/>
        </w:rPr>
        <w:t xml:space="preserve">- باب: </w:t>
      </w:r>
      <w:r w:rsidRPr="002C6496">
        <w:rPr>
          <w:rtl/>
        </w:rPr>
        <w:t>مَنِ اسْتُرْعِيَ رَعِيَّةً فَلَمْ يَنْصَحْ</w:t>
      </w:r>
    </w:p>
    <w:p w:rsidR="002C6496" w:rsidRDefault="002C6496" w:rsidP="00B26CC0">
      <w:pPr>
        <w:pStyle w:val="4-"/>
        <w:rPr>
          <w:rtl/>
        </w:rPr>
      </w:pPr>
      <w:bookmarkStart w:id="320" w:name="_Toc434313074"/>
      <w:r>
        <w:rPr>
          <w:rFonts w:hint="cs"/>
          <w:rtl/>
        </w:rPr>
        <w:t>باب [3]: کسی که مسؤولیت مردم را بر عهده بگیرد، و توجهی به آن‌ها نداشته باشد</w:t>
      </w:r>
      <w:bookmarkEnd w:id="320"/>
    </w:p>
    <w:p w:rsidR="002C6496" w:rsidRDefault="002C6496" w:rsidP="00B26CC0">
      <w:pPr>
        <w:pStyle w:val="5-"/>
        <w:rPr>
          <w:rtl/>
        </w:rPr>
      </w:pPr>
      <w:r>
        <w:rPr>
          <w:rFonts w:hint="cs"/>
          <w:rtl/>
        </w:rPr>
        <w:t>2201</w:t>
      </w:r>
      <w:r w:rsidRPr="00B26CC0">
        <w:rPr>
          <w:rFonts w:hint="cs"/>
          <w:rtl/>
        </w:rPr>
        <w:t>-</w:t>
      </w:r>
      <w:r w:rsidR="00B26CC0">
        <w:rPr>
          <w:rFonts w:hint="cs"/>
          <w:rtl/>
        </w:rPr>
        <w:t xml:space="preserve"> عَنْ مَعْقِل بْن يَسَارٍ</w:t>
      </w:r>
      <w:r w:rsidR="00B26CC0" w:rsidRPr="00B26CC0">
        <w:rPr>
          <w:rtl/>
        </w:rPr>
        <w:t xml:space="preserve"> </w:t>
      </w:r>
      <w:r w:rsidR="00B26CC0" w:rsidRPr="00D76ECA">
        <w:rPr>
          <w:rtl/>
        </w:rPr>
        <w:t>رَضِيَ اللَّهُ عَنْهُ</w:t>
      </w:r>
      <w:r w:rsidR="00B26CC0">
        <w:rPr>
          <w:rFonts w:hint="cs"/>
          <w:rtl/>
        </w:rPr>
        <w:t xml:space="preserve"> قالَ:</w:t>
      </w:r>
      <w:r w:rsidRPr="00B26CC0">
        <w:rPr>
          <w:rFonts w:hint="cs"/>
          <w:rtl/>
        </w:rPr>
        <w:t xml:space="preserve"> </w:t>
      </w:r>
      <w:r w:rsidR="00B26CC0" w:rsidRPr="00B26CC0">
        <w:rPr>
          <w:rtl/>
        </w:rPr>
        <w:t>سَمِعْتُ النَّبِيَّ صَلَّى اللهُ عَلَيْهِ وَسَلَّمَ يَقُولُ: «مَا مِنْ عَبْدٍ اسْتَرْعَاهُ اللَّهُ رَعِيَّةً، فَلَمْ يَحُطْهَا بِنَصِيحَةٍ، إِلَّا لَمْ يَجِدْ رَائِحَةَ الجَنَّةِ»</w:t>
      </w:r>
      <w:r w:rsidRPr="00B26CC0">
        <w:rPr>
          <w:rFonts w:hint="cs"/>
          <w:rtl/>
        </w:rPr>
        <w:t xml:space="preserve"> [رواه البخاری: 7150].</w:t>
      </w:r>
    </w:p>
    <w:p w:rsidR="002C6496" w:rsidRDefault="002C6496" w:rsidP="002C6496">
      <w:pPr>
        <w:pStyle w:val="0-"/>
        <w:rPr>
          <w:rtl/>
          <w:lang w:bidi="fa-IR"/>
        </w:rPr>
      </w:pPr>
      <w:r>
        <w:rPr>
          <w:rFonts w:hint="cs"/>
          <w:rtl/>
        </w:rPr>
        <w:t>2201- از مَعْ</w:t>
      </w:r>
      <w:r>
        <w:rPr>
          <w:rFonts w:hint="cs"/>
          <w:rtl/>
          <w:lang w:bidi="fa-IR"/>
        </w:rPr>
        <w:t>قِل بن یسار</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می‌فرمودند: «هیچ</w:t>
      </w:r>
      <w:r w:rsidR="00585BB9">
        <w:rPr>
          <w:rFonts w:hint="cs"/>
          <w:rtl/>
          <w:lang w:bidi="fa-IR"/>
        </w:rPr>
        <w:t xml:space="preserve"> بندۀ نیست که خدا سر</w:t>
      </w:r>
      <w:r w:rsidR="000540A1">
        <w:rPr>
          <w:rFonts w:hint="cs"/>
          <w:rtl/>
          <w:lang w:bidi="fa-IR"/>
        </w:rPr>
        <w:t>پرستی مردمی را بر دوشش گذاشته باشد، و او طور شاید و باید از آن‌ها سرپرستی نکند، مگر آنکه بوی بهشت را نمی‌یابد</w:t>
      </w:r>
      <w:r w:rsidR="000540A1" w:rsidRPr="000540A1">
        <w:rPr>
          <w:rFonts w:ascii="IRLotus" w:hAnsi="IRLotus" w:cs="IRLotus"/>
          <w:vertAlign w:val="superscript"/>
          <w:rtl/>
          <w:lang w:bidi="fa-IR"/>
        </w:rPr>
        <w:t>(</w:t>
      </w:r>
      <w:r w:rsidR="000540A1" w:rsidRPr="000540A1">
        <w:rPr>
          <w:rStyle w:val="FootnoteReference"/>
          <w:rFonts w:ascii="IRLotus" w:eastAsia="SimSun" w:hAnsi="IRLotus" w:cs="IRLotus"/>
          <w:rtl/>
          <w:lang w:bidi="fa-IR"/>
        </w:rPr>
        <w:footnoteReference w:id="351"/>
      </w:r>
      <w:r w:rsidR="000540A1" w:rsidRPr="000540A1">
        <w:rPr>
          <w:rFonts w:ascii="IRLotus" w:hAnsi="IRLotus" w:cs="IRLotus"/>
          <w:vertAlign w:val="superscript"/>
          <w:rtl/>
          <w:lang w:bidi="fa-IR"/>
        </w:rPr>
        <w:t>)</w:t>
      </w:r>
      <w:r w:rsidR="000540A1">
        <w:rPr>
          <w:rFonts w:hint="cs"/>
          <w:rtl/>
          <w:lang w:bidi="fa-IR"/>
        </w:rPr>
        <w:t>.</w:t>
      </w:r>
    </w:p>
    <w:p w:rsidR="004D6882" w:rsidRDefault="004D6882" w:rsidP="00990F76">
      <w:pPr>
        <w:pStyle w:val="5-"/>
        <w:rPr>
          <w:rtl/>
          <w:lang w:bidi="fa-IR"/>
        </w:rPr>
      </w:pPr>
      <w:r>
        <w:rPr>
          <w:rFonts w:hint="cs"/>
          <w:rtl/>
          <w:lang w:bidi="fa-IR"/>
        </w:rPr>
        <w:t>2202</w:t>
      </w:r>
      <w:r w:rsidRPr="00990F76">
        <w:rPr>
          <w:rFonts w:hint="cs"/>
          <w:rtl/>
        </w:rPr>
        <w:t>-</w:t>
      </w:r>
      <w:r w:rsidR="00990F76" w:rsidRPr="00990F76">
        <w:rPr>
          <w:rFonts w:hint="cs"/>
          <w:rtl/>
        </w:rPr>
        <w:t xml:space="preserve"> </w:t>
      </w:r>
      <w:r w:rsidR="00990F76">
        <w:rPr>
          <w:rFonts w:hint="cs"/>
          <w:rtl/>
        </w:rPr>
        <w:t>عَنْ مَعْقِل بْن يَسَارٍ</w:t>
      </w:r>
      <w:r w:rsidR="00990F76" w:rsidRPr="00B26CC0">
        <w:rPr>
          <w:rtl/>
        </w:rPr>
        <w:t xml:space="preserve"> </w:t>
      </w:r>
      <w:r w:rsidR="00990F76" w:rsidRPr="00D76ECA">
        <w:rPr>
          <w:rtl/>
        </w:rPr>
        <w:t>رَضِيَ اللَّهُ عَنْهُ</w:t>
      </w:r>
      <w:r w:rsidR="00990F76">
        <w:rPr>
          <w:rFonts w:hint="cs"/>
          <w:rtl/>
        </w:rPr>
        <w:t>، عَنِ</w:t>
      </w:r>
      <w:r w:rsidRPr="00990F76">
        <w:rPr>
          <w:rFonts w:hint="cs"/>
          <w:rtl/>
        </w:rPr>
        <w:t xml:space="preserve"> </w:t>
      </w:r>
      <w:r w:rsidR="00990F76" w:rsidRPr="00990F76">
        <w:rPr>
          <w:rtl/>
        </w:rPr>
        <w:t>رَسُولِ اللَّهِ صَل</w:t>
      </w:r>
      <w:r w:rsidR="00990F76">
        <w:rPr>
          <w:rtl/>
        </w:rPr>
        <w:t>َّى اللهُ عَلَيْهِ وَسَلَّمَ، ق</w:t>
      </w:r>
      <w:r w:rsidR="00990F76" w:rsidRPr="00990F76">
        <w:rPr>
          <w:rtl/>
        </w:rPr>
        <w:t>الَ: «مَا مِنْ وَالٍ يَلِي رَعِيَّةً مِنَ المُسْلِمِينَ، فَيَمُوتُ وَهُوَ غَاشٌّ لَهُمْ، إِلَّا حَرَّمَ اللَّهُ عَلَيْهِ الجَنَّةَ»</w:t>
      </w:r>
      <w:r w:rsidRPr="00990F76">
        <w:rPr>
          <w:rFonts w:hint="cs"/>
          <w:rtl/>
        </w:rPr>
        <w:t xml:space="preserve"> [رواه البخاری: 7151].</w:t>
      </w:r>
    </w:p>
    <w:p w:rsidR="004D6882" w:rsidRDefault="004D6882" w:rsidP="002C6496">
      <w:pPr>
        <w:pStyle w:val="0-"/>
        <w:rPr>
          <w:rtl/>
          <w:lang w:bidi="fa-IR"/>
        </w:rPr>
      </w:pPr>
      <w:r>
        <w:rPr>
          <w:rFonts w:hint="cs"/>
          <w:rtl/>
          <w:lang w:bidi="fa-IR"/>
        </w:rPr>
        <w:t>2202- و از مَع</w:t>
      </w:r>
      <w:r>
        <w:rPr>
          <w:rFonts w:hint="cs"/>
          <w:rtl/>
        </w:rPr>
        <w:t>ْ</w:t>
      </w:r>
      <w:r>
        <w:rPr>
          <w:rFonts w:hint="cs"/>
          <w:rtl/>
          <w:lang w:bidi="fa-IR"/>
        </w:rPr>
        <w:t>قَل بن یسار</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E41FE8">
        <w:rPr>
          <w:rFonts w:hint="cs"/>
          <w:rtl/>
          <w:lang w:bidi="fa-IR"/>
        </w:rPr>
        <w:t xml:space="preserve"> فرمودند: «هیچ والی نیست که سرپرستی عدۀ از مسلمانان را بر عهده بگیرد، و به آن‌ها خیانت نماید، مگر آنکه خدا بهشت را بر وی حرام کرده است».</w:t>
      </w:r>
    </w:p>
    <w:p w:rsidR="00FE0E8A" w:rsidRDefault="00FE0E8A" w:rsidP="00FE0E8A">
      <w:pPr>
        <w:pStyle w:val="2-0"/>
        <w:rPr>
          <w:rtl/>
        </w:rPr>
      </w:pPr>
      <w:r w:rsidRPr="009A49E2">
        <w:rPr>
          <w:rFonts w:hint="cs"/>
          <w:rtl/>
          <w:lang w:bidi="ar-SA"/>
        </w:rPr>
        <w:t>4</w:t>
      </w:r>
      <w:r w:rsidRPr="00FE0E8A">
        <w:rPr>
          <w:rFonts w:hint="cs"/>
          <w:rtl/>
        </w:rPr>
        <w:t xml:space="preserve">- باب: </w:t>
      </w:r>
      <w:r w:rsidRPr="00FE0E8A">
        <w:rPr>
          <w:rtl/>
        </w:rPr>
        <w:t>مَنْ ش</w:t>
      </w:r>
      <w:r w:rsidR="00171E67">
        <w:rPr>
          <w:rtl/>
        </w:rPr>
        <w:t>َاقَّ شَقَّ الله</w:t>
      </w:r>
      <w:r w:rsidRPr="00FE0E8A">
        <w:rPr>
          <w:rtl/>
        </w:rPr>
        <w:t xml:space="preserve"> عَلَيْهِ</w:t>
      </w:r>
    </w:p>
    <w:p w:rsidR="00FE0E8A" w:rsidRDefault="00FE0E8A" w:rsidP="00FD170F">
      <w:pPr>
        <w:pStyle w:val="4-"/>
        <w:rPr>
          <w:rtl/>
          <w:lang w:bidi="fa-IR"/>
        </w:rPr>
      </w:pPr>
      <w:bookmarkStart w:id="321" w:name="_Toc434313075"/>
      <w:r>
        <w:rPr>
          <w:rFonts w:hint="cs"/>
          <w:rtl/>
          <w:lang w:bidi="fa-IR"/>
        </w:rPr>
        <w:t>باب [4]: کسی که سخت بگیرد خدا بر وی سخت می‌گیرد</w:t>
      </w:r>
      <w:bookmarkEnd w:id="321"/>
    </w:p>
    <w:p w:rsidR="00FE0E8A" w:rsidRDefault="00FE0E8A" w:rsidP="007428F7">
      <w:pPr>
        <w:pStyle w:val="5-"/>
        <w:rPr>
          <w:rtl/>
          <w:lang w:bidi="fa-IR"/>
        </w:rPr>
      </w:pPr>
      <w:r>
        <w:rPr>
          <w:rFonts w:hint="cs"/>
          <w:rtl/>
          <w:lang w:bidi="fa-IR"/>
        </w:rPr>
        <w:t>2203</w:t>
      </w:r>
      <w:r w:rsidRPr="00FD170F">
        <w:rPr>
          <w:rFonts w:hint="cs"/>
          <w:rtl/>
        </w:rPr>
        <w:t>-</w:t>
      </w:r>
      <w:r w:rsidR="00FD170F">
        <w:rPr>
          <w:rFonts w:hint="cs"/>
          <w:rtl/>
        </w:rPr>
        <w:t xml:space="preserve"> عَن جُنْدُب </w:t>
      </w:r>
      <w:r w:rsidR="00FD170F" w:rsidRPr="00D76ECA">
        <w:rPr>
          <w:rtl/>
        </w:rPr>
        <w:t>رَضِيَ اللَّهُ عَنْهُ</w:t>
      </w:r>
      <w:r w:rsidRPr="00FD170F">
        <w:rPr>
          <w:rFonts w:hint="cs"/>
          <w:rtl/>
        </w:rPr>
        <w:t xml:space="preserve"> </w:t>
      </w:r>
      <w:r w:rsidR="00FD170F">
        <w:rPr>
          <w:rFonts w:hint="cs"/>
          <w:rtl/>
        </w:rPr>
        <w:t>قَالَ: سَمِعُتُ</w:t>
      </w:r>
      <w:r w:rsidR="00FD170F" w:rsidRPr="00FD170F">
        <w:rPr>
          <w:rtl/>
        </w:rPr>
        <w:t xml:space="preserve"> </w:t>
      </w:r>
      <w:r w:rsidR="00FD170F" w:rsidRPr="00B26CC0">
        <w:rPr>
          <w:rtl/>
        </w:rPr>
        <w:t>النَّبِيَّ صَلَّى اللهُ عَلَيْهِ وَسَلَّمَ يَقُولُ</w:t>
      </w:r>
      <w:r w:rsidR="007428F7">
        <w:rPr>
          <w:rFonts w:hint="cs"/>
          <w:rtl/>
        </w:rPr>
        <w:t>:</w:t>
      </w:r>
      <w:r w:rsidR="00FD170F">
        <w:rPr>
          <w:rFonts w:hint="cs"/>
          <w:rtl/>
        </w:rPr>
        <w:t xml:space="preserve"> </w:t>
      </w:r>
      <w:r w:rsidR="007428F7">
        <w:rPr>
          <w:rFonts w:hint="cs"/>
          <w:rtl/>
        </w:rPr>
        <w:t>«</w:t>
      </w:r>
      <w:r w:rsidR="00FD170F" w:rsidRPr="00FD170F">
        <w:rPr>
          <w:rtl/>
        </w:rPr>
        <w:t>مَنْ سَمَّعَ سَمَّعَ اللَّهُ بِهِ يَوْمَ القِيَامَةِ، قَالَ: وَمَنْ يُشَاقِقْ يَشْقُقِ اللَّهُ عَلَيْهِ يَوْمَ القِيَامَةِ "، فَقَالُوا: أَوْصِنَا، فَقَالَ: إِنَّ أَوَّلَ مَا يُنْتِنُ مِنَ الإِنْسَانِ بَطْنُهُ، فَمَنِ اسْتَطَاعَ أَنْ لاَ يَأْكُلَ إِلَّا طَيِّبًا فَلْيَفْعَلْ، وَمَنِ اسْتَطَاعَ أَنْ لاَ يُحَالَ بَيْنَهُ وَبَيْنَ الجَنَّةِ بِمِلْءِ كَفِّهِ مِنْ دَمٍ أَهْرَاقَهُ فَلْيَفْعَلْ</w:t>
      </w:r>
      <w:r w:rsidRPr="00FD170F">
        <w:rPr>
          <w:rFonts w:hint="cs"/>
          <w:rtl/>
        </w:rPr>
        <w:t xml:space="preserve"> [رواه البخاری: 7152].</w:t>
      </w:r>
    </w:p>
    <w:p w:rsidR="00FE0E8A" w:rsidRDefault="00FE0E8A" w:rsidP="00FE0E8A">
      <w:pPr>
        <w:pStyle w:val="0-"/>
        <w:rPr>
          <w:rtl/>
          <w:lang w:bidi="fa-IR"/>
        </w:rPr>
      </w:pPr>
      <w:r>
        <w:rPr>
          <w:rFonts w:hint="cs"/>
          <w:rtl/>
          <w:lang w:bidi="fa-IR"/>
        </w:rPr>
        <w:t>2203- از جُن</w:t>
      </w:r>
      <w:r>
        <w:rPr>
          <w:rFonts w:hint="cs"/>
          <w:rtl/>
        </w:rPr>
        <w:t>ْ</w:t>
      </w:r>
      <w:r>
        <w:rPr>
          <w:rFonts w:hint="cs"/>
          <w:rtl/>
          <w:lang w:bidi="fa-IR"/>
        </w:rPr>
        <w:t>دُب</w:t>
      </w:r>
      <w:r>
        <w:rPr>
          <w:rFonts w:cs="CTraditional Arabic" w:hint="cs"/>
          <w:rtl/>
          <w:lang w:bidi="fa-IR"/>
        </w:rPr>
        <w:t>س</w:t>
      </w:r>
      <w:r>
        <w:rPr>
          <w:rFonts w:hint="cs"/>
          <w:rtl/>
          <w:lang w:bidi="fa-IR"/>
        </w:rPr>
        <w:t xml:space="preserve"> روایت است که گفت: از پیامبر خدا </w:t>
      </w:r>
      <w:r w:rsidR="0011399C">
        <w:rPr>
          <w:rFonts w:cs="CTraditional Arabic" w:hint="cs"/>
          <w:rtl/>
          <w:lang w:bidi="fa-IR"/>
        </w:rPr>
        <w:t>ج</w:t>
      </w:r>
      <w:r w:rsidR="0011399C">
        <w:rPr>
          <w:rFonts w:hint="cs"/>
          <w:rtl/>
          <w:lang w:bidi="fa-IR"/>
        </w:rPr>
        <w:t xml:space="preserve"> شنیدم که می‌فرمودند: «کسی که قصدش از اجرای کاری، ریا و سمعه باشد، خدا در روز قیامت او را قضیحت می‌کند، و کسی که با مردم سخت گیری کند، خدا در روز قیامت با او سخت گیری می‌کند».</w:t>
      </w:r>
    </w:p>
    <w:p w:rsidR="0011399C" w:rsidRDefault="0011399C" w:rsidP="00FE0E8A">
      <w:pPr>
        <w:pStyle w:val="0-"/>
        <w:rPr>
          <w:rtl/>
          <w:lang w:bidi="fa-IR"/>
        </w:rPr>
      </w:pPr>
      <w:r>
        <w:rPr>
          <w:rFonts w:hint="cs"/>
          <w:rtl/>
          <w:lang w:bidi="fa-IR"/>
        </w:rPr>
        <w:t xml:space="preserve">مردم </w:t>
      </w:r>
      <w:r w:rsidR="009F17CF">
        <w:rPr>
          <w:rFonts w:hint="cs"/>
          <w:rtl/>
          <w:lang w:bidi="fa-IR"/>
        </w:rPr>
        <w:t>گ</w:t>
      </w:r>
      <w:r>
        <w:rPr>
          <w:rFonts w:hint="cs"/>
          <w:rtl/>
          <w:lang w:bidi="fa-IR"/>
        </w:rPr>
        <w:t>فتند: ما را نصیحت کنید! فرمودند: اولین چیزی که از انسان متعفن می‌گردد شکم او است، اگر کسی می‌تواند که جز حلال چیزی نخورد، همچنان کند، و اگر ک</w:t>
      </w:r>
      <w:r w:rsidR="009F17CF">
        <w:rPr>
          <w:rFonts w:hint="cs"/>
          <w:rtl/>
          <w:lang w:bidi="fa-IR"/>
        </w:rPr>
        <w:t>س</w:t>
      </w:r>
      <w:r>
        <w:rPr>
          <w:rFonts w:hint="cs"/>
          <w:rtl/>
          <w:lang w:bidi="fa-IR"/>
        </w:rPr>
        <w:t>ی می‌تو</w:t>
      </w:r>
      <w:r w:rsidR="009F17CF">
        <w:rPr>
          <w:rFonts w:hint="cs"/>
          <w:rtl/>
          <w:lang w:bidi="fa-IR"/>
        </w:rPr>
        <w:t>اند که مانعی بین خود و بین بهشت</w:t>
      </w:r>
      <w:r w:rsidR="00E51656">
        <w:rPr>
          <w:rFonts w:hint="cs"/>
          <w:rtl/>
          <w:lang w:bidi="fa-IR"/>
        </w:rPr>
        <w:t>،</w:t>
      </w:r>
      <w:r>
        <w:rPr>
          <w:rFonts w:hint="cs"/>
          <w:rtl/>
          <w:lang w:bidi="fa-IR"/>
        </w:rPr>
        <w:t xml:space="preserve"> به سبب ریختن خون مسلمانی ولو آنکه به اندازۀ یک کف دست باشد، بوجود نیاورد، همچنان کند»</w:t>
      </w:r>
      <w:r w:rsidRPr="0011399C">
        <w:rPr>
          <w:rFonts w:ascii="IRLotus" w:hAnsi="IRLotus" w:cs="IRLotus"/>
          <w:vertAlign w:val="superscript"/>
          <w:rtl/>
          <w:lang w:bidi="fa-IR"/>
        </w:rPr>
        <w:t>(</w:t>
      </w:r>
      <w:r w:rsidRPr="0011399C">
        <w:rPr>
          <w:rStyle w:val="FootnoteReference"/>
          <w:rFonts w:ascii="IRLotus" w:eastAsia="SimSun" w:hAnsi="IRLotus" w:cs="IRLotus"/>
          <w:rtl/>
          <w:lang w:bidi="fa-IR"/>
        </w:rPr>
        <w:footnoteReference w:id="352"/>
      </w:r>
      <w:r w:rsidRPr="0011399C">
        <w:rPr>
          <w:rFonts w:ascii="IRLotus" w:hAnsi="IRLotus" w:cs="IRLotus"/>
          <w:vertAlign w:val="superscript"/>
          <w:rtl/>
          <w:lang w:bidi="fa-IR"/>
        </w:rPr>
        <w:t>)</w:t>
      </w:r>
      <w:r>
        <w:rPr>
          <w:rFonts w:hint="cs"/>
          <w:rtl/>
          <w:lang w:bidi="fa-IR"/>
        </w:rPr>
        <w:t>.</w:t>
      </w:r>
    </w:p>
    <w:p w:rsidR="003009B6" w:rsidRDefault="003009B6" w:rsidP="003009B6">
      <w:pPr>
        <w:pStyle w:val="2-0"/>
        <w:rPr>
          <w:rtl/>
        </w:rPr>
      </w:pPr>
      <w:r w:rsidRPr="009A49E2">
        <w:rPr>
          <w:rFonts w:hint="cs"/>
          <w:rtl/>
          <w:lang w:bidi="ar-SA"/>
        </w:rPr>
        <w:t>5</w:t>
      </w:r>
      <w:r w:rsidRPr="003009B6">
        <w:rPr>
          <w:rFonts w:hint="cs"/>
          <w:rtl/>
        </w:rPr>
        <w:t xml:space="preserve">- باب: </w:t>
      </w:r>
      <w:r w:rsidRPr="003009B6">
        <w:rPr>
          <w:rtl/>
        </w:rPr>
        <w:t>هَلْ يَقْضِي ال</w:t>
      </w:r>
      <w:r w:rsidR="00C45A47">
        <w:rPr>
          <w:rFonts w:hint="cs"/>
          <w:rtl/>
        </w:rPr>
        <w:t>ْ</w:t>
      </w:r>
      <w:r w:rsidR="00C45A47">
        <w:rPr>
          <w:rtl/>
        </w:rPr>
        <w:t>قَاضِي أَوْ يُفْتِ</w:t>
      </w:r>
      <w:r w:rsidR="00C45A47">
        <w:rPr>
          <w:rFonts w:hint="cs"/>
          <w:rtl/>
        </w:rPr>
        <w:t>ى</w:t>
      </w:r>
      <w:r w:rsidRPr="003009B6">
        <w:rPr>
          <w:rtl/>
        </w:rPr>
        <w:t xml:space="preserve"> وَهُوَ غَضْبَانُ</w:t>
      </w:r>
      <w:r w:rsidR="00C45A47">
        <w:rPr>
          <w:rFonts w:hint="cs"/>
          <w:rtl/>
        </w:rPr>
        <w:t>؟</w:t>
      </w:r>
    </w:p>
    <w:p w:rsidR="003009B6" w:rsidRDefault="00653AF1" w:rsidP="000B71BB">
      <w:pPr>
        <w:pStyle w:val="4-"/>
        <w:rPr>
          <w:rtl/>
          <w:lang w:bidi="fa-IR"/>
        </w:rPr>
      </w:pPr>
      <w:bookmarkStart w:id="322" w:name="_Toc434313076"/>
      <w:r>
        <w:rPr>
          <w:rFonts w:hint="cs"/>
          <w:rtl/>
          <w:lang w:bidi="fa-IR"/>
        </w:rPr>
        <w:t>باب [5]: آیا جواز دارد که قا</w:t>
      </w:r>
      <w:r w:rsidR="000A13E8">
        <w:rPr>
          <w:rFonts w:hint="cs"/>
          <w:rtl/>
          <w:lang w:bidi="fa-IR"/>
        </w:rPr>
        <w:t>ضی در حال غضب قضاوت نموده و یا ف</w:t>
      </w:r>
      <w:r>
        <w:rPr>
          <w:rFonts w:hint="cs"/>
          <w:rtl/>
          <w:lang w:bidi="fa-IR"/>
        </w:rPr>
        <w:t>توی بدهد؟</w:t>
      </w:r>
      <w:bookmarkEnd w:id="322"/>
    </w:p>
    <w:p w:rsidR="00653AF1" w:rsidRDefault="00653AF1" w:rsidP="00BF794F">
      <w:pPr>
        <w:pStyle w:val="5-"/>
        <w:rPr>
          <w:rtl/>
          <w:lang w:bidi="fa-IR"/>
        </w:rPr>
      </w:pPr>
      <w:r>
        <w:rPr>
          <w:rFonts w:hint="cs"/>
          <w:rtl/>
          <w:lang w:bidi="fa-IR"/>
        </w:rPr>
        <w:t>2204</w:t>
      </w:r>
      <w:r w:rsidRPr="000B71BB">
        <w:rPr>
          <w:rFonts w:hint="cs"/>
          <w:rtl/>
        </w:rPr>
        <w:t>-</w:t>
      </w:r>
      <w:r w:rsidR="000B71BB">
        <w:rPr>
          <w:rFonts w:hint="cs"/>
          <w:rtl/>
        </w:rPr>
        <w:t xml:space="preserve"> عَنْ</w:t>
      </w:r>
      <w:r w:rsidR="000B71BB" w:rsidRPr="000B71BB">
        <w:rPr>
          <w:rtl/>
        </w:rPr>
        <w:t xml:space="preserve"> أَبِي بَكْرَةَ </w:t>
      </w:r>
      <w:r w:rsidR="000B71BB" w:rsidRPr="00D76ECA">
        <w:rPr>
          <w:rtl/>
        </w:rPr>
        <w:t>رَضِيَ اللَّهُ عَنْهُ</w:t>
      </w:r>
      <w:r w:rsidR="000B71BB">
        <w:rPr>
          <w:rFonts w:hint="cs"/>
          <w:rtl/>
        </w:rPr>
        <w:t xml:space="preserve"> قَالَ:</w:t>
      </w:r>
      <w:r w:rsidRPr="000B71BB">
        <w:rPr>
          <w:rFonts w:hint="cs"/>
          <w:rtl/>
        </w:rPr>
        <w:t xml:space="preserve"> </w:t>
      </w:r>
      <w:r w:rsidR="000B71BB" w:rsidRPr="000B71BB">
        <w:rPr>
          <w:rtl/>
        </w:rPr>
        <w:t>سَمِعْتُ النَّبِيَّ صَلَّى اللهُ عَلَيْهِ وَسَلَّمَ يَقُولُ: «لاَ يَقْضِيَنَّ حَكَمٌ بَيْنَ اثْنَيْنِ وَهُوَ غَضْبَانُ»</w:t>
      </w:r>
      <w:r w:rsidRPr="000B71BB">
        <w:rPr>
          <w:rFonts w:hint="cs"/>
          <w:rtl/>
        </w:rPr>
        <w:t xml:space="preserve"> [رواه البخاری: 7158].</w:t>
      </w:r>
    </w:p>
    <w:p w:rsidR="00653AF1" w:rsidRDefault="00653AF1" w:rsidP="00653AF1">
      <w:pPr>
        <w:pStyle w:val="0-"/>
        <w:rPr>
          <w:rtl/>
          <w:lang w:bidi="fa-IR"/>
        </w:rPr>
      </w:pPr>
      <w:r>
        <w:rPr>
          <w:rFonts w:hint="cs"/>
          <w:rtl/>
          <w:lang w:bidi="fa-IR"/>
        </w:rPr>
        <w:t>2204- از ابو</w:t>
      </w:r>
      <w:r w:rsidR="0043087B">
        <w:rPr>
          <w:rFonts w:hint="cs"/>
          <w:rtl/>
          <w:lang w:bidi="fa-IR"/>
        </w:rPr>
        <w:t xml:space="preserve"> </w:t>
      </w:r>
      <w:r>
        <w:rPr>
          <w:rFonts w:hint="cs"/>
          <w:rtl/>
          <w:lang w:bidi="fa-IR"/>
        </w:rPr>
        <w:t>بکره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4E09E7">
        <w:rPr>
          <w:rFonts w:hint="cs"/>
          <w:rtl/>
          <w:lang w:bidi="fa-IR"/>
        </w:rPr>
        <w:t>را شنیدم که می‌فرمودند: «نباید حاکمی در حالت غضب بین دو نفر قضاوت کند»</w:t>
      </w:r>
      <w:r w:rsidR="004E09E7" w:rsidRPr="004E09E7">
        <w:rPr>
          <w:rFonts w:ascii="IRLotus" w:hAnsi="IRLotus" w:cs="IRLotus"/>
          <w:vertAlign w:val="superscript"/>
          <w:rtl/>
          <w:lang w:bidi="fa-IR"/>
        </w:rPr>
        <w:t>(</w:t>
      </w:r>
      <w:r w:rsidR="004E09E7" w:rsidRPr="004E09E7">
        <w:rPr>
          <w:rStyle w:val="FootnoteReference"/>
          <w:rFonts w:ascii="IRLotus" w:eastAsia="SimSun" w:hAnsi="IRLotus" w:cs="IRLotus"/>
          <w:rtl/>
          <w:lang w:bidi="fa-IR"/>
        </w:rPr>
        <w:footnoteReference w:id="353"/>
      </w:r>
      <w:r w:rsidR="004E09E7" w:rsidRPr="004E09E7">
        <w:rPr>
          <w:rFonts w:ascii="IRLotus" w:hAnsi="IRLotus" w:cs="IRLotus"/>
          <w:vertAlign w:val="superscript"/>
          <w:rtl/>
          <w:lang w:bidi="fa-IR"/>
        </w:rPr>
        <w:t>)</w:t>
      </w:r>
      <w:r w:rsidR="004E09E7">
        <w:rPr>
          <w:rFonts w:hint="cs"/>
          <w:rtl/>
          <w:lang w:bidi="fa-IR"/>
        </w:rPr>
        <w:t>.</w:t>
      </w:r>
    </w:p>
    <w:p w:rsidR="00EB2BA9" w:rsidRDefault="00EB2BA9" w:rsidP="00EB2BA9">
      <w:pPr>
        <w:pStyle w:val="2-0"/>
        <w:rPr>
          <w:rtl/>
          <w:lang w:bidi="ar-SA"/>
        </w:rPr>
      </w:pPr>
      <w:r w:rsidRPr="009A49E2">
        <w:rPr>
          <w:rFonts w:hint="cs"/>
          <w:rtl/>
          <w:lang w:bidi="ar-SA"/>
        </w:rPr>
        <w:t>6</w:t>
      </w:r>
      <w:r>
        <w:rPr>
          <w:rFonts w:hint="cs"/>
          <w:rtl/>
        </w:rPr>
        <w:t xml:space="preserve">- </w:t>
      </w:r>
      <w:r w:rsidRPr="00EB2BA9">
        <w:rPr>
          <w:rFonts w:hint="cs"/>
          <w:rtl/>
        </w:rPr>
        <w:t xml:space="preserve">باب: </w:t>
      </w:r>
      <w:r w:rsidRPr="00EB2BA9">
        <w:rPr>
          <w:rtl/>
        </w:rPr>
        <w:t>مَا يُسْتَحَبُّ</w:t>
      </w:r>
      <w:r>
        <w:rPr>
          <w:rFonts w:hint="cs"/>
          <w:rtl/>
          <w:lang w:bidi="ar-SA"/>
        </w:rPr>
        <w:t xml:space="preserve"> لِلْكَاتِبِ</w:t>
      </w:r>
    </w:p>
    <w:p w:rsidR="00EB2BA9" w:rsidRDefault="00EB2BA9" w:rsidP="00FF5612">
      <w:pPr>
        <w:pStyle w:val="4-"/>
        <w:rPr>
          <w:rtl/>
          <w:lang w:bidi="fa-IR"/>
        </w:rPr>
      </w:pPr>
      <w:bookmarkStart w:id="323" w:name="_Toc434313077"/>
      <w:r>
        <w:rPr>
          <w:rFonts w:hint="cs"/>
          <w:rtl/>
          <w:lang w:bidi="fa-IR"/>
        </w:rPr>
        <w:t>باب [6]: آنچه که برای کاتب مستحب است</w:t>
      </w:r>
      <w:bookmarkEnd w:id="323"/>
    </w:p>
    <w:p w:rsidR="00EB2BA9" w:rsidRDefault="00EB2BA9" w:rsidP="00C4000B">
      <w:pPr>
        <w:pStyle w:val="5-"/>
        <w:rPr>
          <w:rtl/>
          <w:lang w:bidi="fa-IR"/>
        </w:rPr>
      </w:pPr>
      <w:r>
        <w:rPr>
          <w:rFonts w:hint="cs"/>
          <w:rtl/>
          <w:lang w:bidi="fa-IR"/>
        </w:rPr>
        <w:t>2205</w:t>
      </w:r>
      <w:r w:rsidRPr="00E14E79">
        <w:rPr>
          <w:rFonts w:hint="cs"/>
          <w:rtl/>
        </w:rPr>
        <w:t xml:space="preserve">- </w:t>
      </w:r>
      <w:r w:rsidR="00E14E79" w:rsidRPr="00E14E79">
        <w:rPr>
          <w:rtl/>
        </w:rPr>
        <w:t>حُوَيِّصَةُ،</w:t>
      </w:r>
      <w:r w:rsidR="00E14E79" w:rsidRPr="00C4000B">
        <w:rPr>
          <w:rtl/>
        </w:rPr>
        <w:t xml:space="preserve"> </w:t>
      </w:r>
      <w:r w:rsidR="00C4000B">
        <w:rPr>
          <w:rFonts w:hint="cs"/>
          <w:rtl/>
        </w:rPr>
        <w:t>و</w:t>
      </w:r>
      <w:r w:rsidR="00E14E79" w:rsidRPr="00E14E79">
        <w:rPr>
          <w:rtl/>
        </w:rPr>
        <w:t>مُحَيِّصَةُ،</w:t>
      </w:r>
      <w:r w:rsidR="00C4000B">
        <w:rPr>
          <w:rFonts w:hint="cs"/>
          <w:rtl/>
        </w:rPr>
        <w:t xml:space="preserve"> تَقَدَّم في الجِّهادِ، وزادَ هُنا:</w:t>
      </w:r>
      <w:r w:rsidR="00E14E79" w:rsidRPr="00E14E79">
        <w:rPr>
          <w:rtl/>
        </w:rPr>
        <w:t xml:space="preserve"> «إِمَّا أَنْ يَدُوا صَاحِبَكُمْ، وَإِمَّا أَنْ يُؤْذِنُوا بِحَرْبٍ»</w:t>
      </w:r>
      <w:r w:rsidRPr="00E14E79">
        <w:rPr>
          <w:rFonts w:hint="cs"/>
          <w:rtl/>
        </w:rPr>
        <w:t xml:space="preserve"> [رواه البخاری: </w:t>
      </w:r>
      <w:r w:rsidR="008F6268" w:rsidRPr="00E14E79">
        <w:rPr>
          <w:rFonts w:hint="cs"/>
          <w:rtl/>
        </w:rPr>
        <w:t>7162 و انظر حديث رقم: 3173]</w:t>
      </w:r>
    </w:p>
    <w:p w:rsidR="00D94A65" w:rsidRDefault="00D94A65" w:rsidP="00D94A65">
      <w:pPr>
        <w:pStyle w:val="0-"/>
        <w:rPr>
          <w:rtl/>
          <w:lang w:bidi="fa-IR"/>
        </w:rPr>
      </w:pPr>
      <w:r>
        <w:rPr>
          <w:rFonts w:hint="cs"/>
          <w:rtl/>
          <w:lang w:bidi="fa-IR"/>
        </w:rPr>
        <w:t>2205- حدیث حویصه و محیصه</w:t>
      </w:r>
      <w:r w:rsidR="00487B78">
        <w:rPr>
          <w:rFonts w:cs="CTraditional Arabic" w:hint="cs"/>
          <w:rtl/>
          <w:lang w:bidi="fa-IR"/>
        </w:rPr>
        <w:t>ب</w:t>
      </w:r>
      <w:r w:rsidR="00487B78" w:rsidRPr="00487B78">
        <w:rPr>
          <w:rFonts w:ascii="IRLotus" w:hAnsi="IRLotus" w:cs="IRLotus"/>
          <w:vertAlign w:val="superscript"/>
          <w:rtl/>
          <w:lang w:bidi="fa-IR"/>
        </w:rPr>
        <w:t>(</w:t>
      </w:r>
      <w:r w:rsidR="00487B78" w:rsidRPr="00487B78">
        <w:rPr>
          <w:rStyle w:val="FootnoteReference"/>
          <w:rFonts w:ascii="IRLotus" w:eastAsia="SimSun" w:hAnsi="IRLotus" w:cs="IRLotus"/>
          <w:rtl/>
          <w:lang w:bidi="fa-IR"/>
        </w:rPr>
        <w:footnoteReference w:id="354"/>
      </w:r>
      <w:r w:rsidR="00487B78" w:rsidRPr="00487B78">
        <w:rPr>
          <w:rFonts w:ascii="IRLotus" w:hAnsi="IRLotus" w:cs="IRLotus"/>
          <w:vertAlign w:val="superscript"/>
          <w:rtl/>
          <w:lang w:bidi="fa-IR"/>
        </w:rPr>
        <w:t>)</w:t>
      </w:r>
      <w:r w:rsidR="00487B78">
        <w:rPr>
          <w:rFonts w:hint="cs"/>
          <w:rtl/>
          <w:lang w:bidi="fa-IR"/>
        </w:rPr>
        <w:t xml:space="preserve"> در باب جهاد قبلا</w:t>
      </w:r>
      <w:r w:rsidR="005D3C39">
        <w:rPr>
          <w:rFonts w:hint="cs"/>
          <w:rtl/>
          <w:lang w:bidi="fa-IR"/>
        </w:rPr>
        <w:t xml:space="preserve"> گذشت، و در این روایت آمده است که: «یا دیت رفیق شما را بپردازند، و یا اعلان جنگ نمایند»</w:t>
      </w:r>
      <w:r w:rsidR="005D3C39" w:rsidRPr="005D3C39">
        <w:rPr>
          <w:rFonts w:ascii="IRLotus" w:hAnsi="IRLotus" w:cs="IRLotus"/>
          <w:vertAlign w:val="superscript"/>
          <w:rtl/>
          <w:lang w:bidi="fa-IR"/>
        </w:rPr>
        <w:t>(</w:t>
      </w:r>
      <w:r w:rsidR="005D3C39" w:rsidRPr="005D3C39">
        <w:rPr>
          <w:rStyle w:val="FootnoteReference"/>
          <w:rFonts w:ascii="IRLotus" w:eastAsia="SimSun" w:hAnsi="IRLotus" w:cs="IRLotus"/>
          <w:rtl/>
          <w:lang w:bidi="fa-IR"/>
        </w:rPr>
        <w:footnoteReference w:id="355"/>
      </w:r>
      <w:r w:rsidR="005D3C39" w:rsidRPr="005D3C39">
        <w:rPr>
          <w:rFonts w:ascii="IRLotus" w:hAnsi="IRLotus" w:cs="IRLotus"/>
          <w:vertAlign w:val="superscript"/>
          <w:rtl/>
          <w:lang w:bidi="fa-IR"/>
        </w:rPr>
        <w:t>)</w:t>
      </w:r>
      <w:r w:rsidR="005D3C39">
        <w:rPr>
          <w:rFonts w:hint="cs"/>
          <w:rtl/>
          <w:lang w:bidi="fa-IR"/>
        </w:rPr>
        <w:t>.</w:t>
      </w:r>
    </w:p>
    <w:p w:rsidR="007C0D31" w:rsidRDefault="007C0D31" w:rsidP="007C0D31">
      <w:pPr>
        <w:pStyle w:val="2-0"/>
        <w:rPr>
          <w:rtl/>
        </w:rPr>
      </w:pPr>
      <w:r w:rsidRPr="009A49E2">
        <w:rPr>
          <w:rFonts w:hint="cs"/>
          <w:rtl/>
          <w:lang w:bidi="ar-SA"/>
        </w:rPr>
        <w:t>7</w:t>
      </w:r>
      <w:r w:rsidRPr="007C0D31">
        <w:rPr>
          <w:rFonts w:hint="cs"/>
          <w:rtl/>
        </w:rPr>
        <w:t xml:space="preserve">- باب: </w:t>
      </w:r>
      <w:r w:rsidRPr="007C0D31">
        <w:rPr>
          <w:rtl/>
        </w:rPr>
        <w:t>كَيْفَ يُبَايِعُ الإِمَامُ النَّاسَ</w:t>
      </w:r>
    </w:p>
    <w:p w:rsidR="007C0D31" w:rsidRDefault="007C0D31" w:rsidP="00AF07E0">
      <w:pPr>
        <w:pStyle w:val="4-"/>
        <w:rPr>
          <w:rtl/>
        </w:rPr>
      </w:pPr>
      <w:bookmarkStart w:id="324" w:name="_Toc434313078"/>
      <w:r>
        <w:rPr>
          <w:rFonts w:hint="cs"/>
          <w:rtl/>
        </w:rPr>
        <w:t>باب [7]: امام با مردم چگونه بیعت نماید</w:t>
      </w:r>
      <w:bookmarkEnd w:id="324"/>
    </w:p>
    <w:p w:rsidR="007C0D31" w:rsidRDefault="007C0D31" w:rsidP="00D76398">
      <w:pPr>
        <w:pStyle w:val="5-"/>
        <w:rPr>
          <w:rtl/>
        </w:rPr>
      </w:pPr>
      <w:r>
        <w:rPr>
          <w:rFonts w:hint="cs"/>
          <w:rtl/>
        </w:rPr>
        <w:t>2206</w:t>
      </w:r>
      <w:r w:rsidRPr="00AF07E0">
        <w:rPr>
          <w:rFonts w:hint="cs"/>
          <w:rtl/>
        </w:rPr>
        <w:t xml:space="preserve">- </w:t>
      </w:r>
      <w:r w:rsidR="00D76398">
        <w:rPr>
          <w:rFonts w:hint="cs"/>
          <w:rtl/>
        </w:rPr>
        <w:t xml:space="preserve">حَديث </w:t>
      </w:r>
      <w:r w:rsidR="00AF07E0" w:rsidRPr="00AF07E0">
        <w:rPr>
          <w:rtl/>
        </w:rPr>
        <w:t xml:space="preserve">عُبَادَةَ بْنِ الصَّامِتِ </w:t>
      </w:r>
      <w:r w:rsidR="00AF07E0" w:rsidRPr="00D76ECA">
        <w:rPr>
          <w:rtl/>
        </w:rPr>
        <w:t>رَضِيَ اللَّهُ عَنْهُ</w:t>
      </w:r>
      <w:r w:rsidR="00AF07E0" w:rsidRPr="00AF07E0">
        <w:rPr>
          <w:rtl/>
        </w:rPr>
        <w:t>، «بَايَعْنَا رَسُولَ اللَّهِ عَلَى السَّمْعِ وَالطَّاعَةِ</w:t>
      </w:r>
      <w:r w:rsidR="003413CD">
        <w:rPr>
          <w:rFonts w:hint="cs"/>
          <w:rtl/>
        </w:rPr>
        <w:t xml:space="preserve"> تَقَدَّم وزادَ في هذِهِ الرِّوايَة</w:t>
      </w:r>
      <w:r w:rsidR="003413CD" w:rsidRPr="007A45AD">
        <w:rPr>
          <w:rFonts w:hint="cs"/>
          <w:rtl/>
        </w:rPr>
        <w:t>:</w:t>
      </w:r>
      <w:r w:rsidR="007A45AD" w:rsidRPr="007A45AD">
        <w:rPr>
          <w:rtl/>
        </w:rPr>
        <w:t xml:space="preserve"> وَأَنْ نَقُومَ أَوْ نَقُولَ بِالحَقِّ حَيْثُمَا كُنَّا، لاَ نَخَافُ فِي اللَّهِ لَوْمَةَ لاَئِمٍ»</w:t>
      </w:r>
      <w:r w:rsidRPr="00AF07E0">
        <w:rPr>
          <w:rFonts w:hint="cs"/>
          <w:rtl/>
        </w:rPr>
        <w:t xml:space="preserve"> [رواه البخاری: 7200].</w:t>
      </w:r>
    </w:p>
    <w:p w:rsidR="007C0D31" w:rsidRDefault="007C0D31" w:rsidP="007C0D31">
      <w:pPr>
        <w:pStyle w:val="0-"/>
        <w:rPr>
          <w:rtl/>
          <w:lang w:bidi="fa-IR"/>
        </w:rPr>
      </w:pPr>
      <w:r>
        <w:rPr>
          <w:rFonts w:hint="cs"/>
          <w:rtl/>
        </w:rPr>
        <w:t>2206- حدیث عباده بن صامت در مورد سمع و طاعت قبلا گذشت، و در این روایت آمده است که: «... و اینکه در همه حال به حق به ایستیم، و یا حق را بگوئیم، و در [بیان احکام شریعت و امر به معروف و نهی از منکر] از هیچ ملامتی نترسیم».</w:t>
      </w:r>
    </w:p>
    <w:p w:rsidR="00B342A7" w:rsidRDefault="00B342A7" w:rsidP="00203CA5">
      <w:pPr>
        <w:pStyle w:val="5-"/>
        <w:rPr>
          <w:rtl/>
          <w:lang w:bidi="fa-IR"/>
        </w:rPr>
      </w:pPr>
      <w:r>
        <w:rPr>
          <w:rFonts w:hint="cs"/>
          <w:rtl/>
          <w:lang w:bidi="fa-IR"/>
        </w:rPr>
        <w:t>2207</w:t>
      </w:r>
      <w:r w:rsidRPr="00203CA5">
        <w:rPr>
          <w:rFonts w:hint="cs"/>
          <w:rtl/>
        </w:rPr>
        <w:t xml:space="preserve">- </w:t>
      </w:r>
      <w:r w:rsidR="00203CA5" w:rsidRPr="00203CA5">
        <w:rPr>
          <w:rtl/>
        </w:rPr>
        <w:t>عَنْ عَبْدِ اللَّهِ بْنِ عُمَرَ رَضِيَ اللَّهُ عَنْهُمَا، قَالَ: كُنَّا إِذَا بَايَعْنَا رَسُولَ اللَّهِ صَلَّى اللهُ عَلَيْهِ وَسَلَّمَ عَلَى السَّمْعِ وَالطَّاعَةِ، يَقُولُ لَنَا: «فِيمَا اسْتَطَعْتُمْ»</w:t>
      </w:r>
      <w:r w:rsidRPr="00203CA5">
        <w:rPr>
          <w:rFonts w:hint="cs"/>
          <w:rtl/>
        </w:rPr>
        <w:t xml:space="preserve"> [رواه البخاری: 7207].</w:t>
      </w:r>
    </w:p>
    <w:p w:rsidR="00B342A7" w:rsidRDefault="00B342A7" w:rsidP="007C0D31">
      <w:pPr>
        <w:pStyle w:val="0-"/>
        <w:rPr>
          <w:rtl/>
          <w:lang w:bidi="fa-IR"/>
        </w:rPr>
      </w:pPr>
      <w:r>
        <w:rPr>
          <w:rFonts w:hint="cs"/>
          <w:rtl/>
          <w:lang w:bidi="fa-IR"/>
        </w:rPr>
        <w:t>2207- از عبدالله بن عمر</w:t>
      </w:r>
      <w:r>
        <w:rPr>
          <w:rFonts w:cs="CTraditional Arabic" w:hint="cs"/>
          <w:rtl/>
          <w:lang w:bidi="fa-IR"/>
        </w:rPr>
        <w:t>ب</w:t>
      </w:r>
      <w:r>
        <w:rPr>
          <w:rFonts w:hint="cs"/>
          <w:rtl/>
          <w:lang w:bidi="fa-IR"/>
        </w:rPr>
        <w:t xml:space="preserve"> روایت است که گفت: وقتی که با پیامبر خدا </w:t>
      </w:r>
      <w:r>
        <w:rPr>
          <w:rFonts w:cs="CTraditional Arabic" w:hint="cs"/>
          <w:rtl/>
          <w:lang w:bidi="fa-IR"/>
        </w:rPr>
        <w:t>ج</w:t>
      </w:r>
      <w:r>
        <w:rPr>
          <w:rFonts w:hint="cs"/>
          <w:rtl/>
          <w:lang w:bidi="fa-IR"/>
        </w:rPr>
        <w:t xml:space="preserve"> در سمع و طاعت</w:t>
      </w:r>
      <w:r w:rsidR="00BA37A2">
        <w:rPr>
          <w:rFonts w:hint="cs"/>
          <w:rtl/>
          <w:lang w:bidi="fa-IR"/>
        </w:rPr>
        <w:t xml:space="preserve"> بیعت می‌کردیم، برای ما می‌گفتند که: «در چیزهای که می‌توانید»</w:t>
      </w:r>
      <w:r w:rsidR="00BA37A2" w:rsidRPr="00BA37A2">
        <w:rPr>
          <w:rFonts w:ascii="IRLotus" w:hAnsi="IRLotus" w:cs="IRLotus"/>
          <w:vertAlign w:val="superscript"/>
          <w:rtl/>
          <w:lang w:bidi="fa-IR"/>
        </w:rPr>
        <w:t>(</w:t>
      </w:r>
      <w:r w:rsidR="00BA37A2" w:rsidRPr="00BA37A2">
        <w:rPr>
          <w:rStyle w:val="FootnoteReference"/>
          <w:rFonts w:ascii="IRLotus" w:eastAsia="SimSun" w:hAnsi="IRLotus" w:cs="IRLotus"/>
          <w:rtl/>
          <w:lang w:bidi="fa-IR"/>
        </w:rPr>
        <w:footnoteReference w:id="356"/>
      </w:r>
      <w:r w:rsidR="00BA37A2" w:rsidRPr="00BA37A2">
        <w:rPr>
          <w:rFonts w:ascii="IRLotus" w:hAnsi="IRLotus" w:cs="IRLotus"/>
          <w:vertAlign w:val="superscript"/>
          <w:rtl/>
          <w:lang w:bidi="fa-IR"/>
        </w:rPr>
        <w:t>)</w:t>
      </w:r>
      <w:r w:rsidR="00BA37A2">
        <w:rPr>
          <w:rFonts w:hint="cs"/>
          <w:rtl/>
          <w:lang w:bidi="fa-IR"/>
        </w:rPr>
        <w:t>.</w:t>
      </w:r>
    </w:p>
    <w:p w:rsidR="00172B96" w:rsidRDefault="00172B96" w:rsidP="00C00876">
      <w:pPr>
        <w:pStyle w:val="2-0"/>
        <w:rPr>
          <w:rtl/>
        </w:rPr>
      </w:pPr>
      <w:r w:rsidRPr="009A49E2">
        <w:rPr>
          <w:rFonts w:hint="cs"/>
          <w:rtl/>
          <w:lang w:bidi="ar-SA"/>
        </w:rPr>
        <w:t>8</w:t>
      </w:r>
      <w:r>
        <w:rPr>
          <w:rFonts w:hint="cs"/>
          <w:rtl/>
        </w:rPr>
        <w:t>- باب: الاسْتِخْلاَفِ</w:t>
      </w:r>
    </w:p>
    <w:p w:rsidR="00172B96" w:rsidRDefault="00172B96" w:rsidP="00C00876">
      <w:pPr>
        <w:pStyle w:val="4-"/>
        <w:rPr>
          <w:rtl/>
          <w:lang w:bidi="fa-IR"/>
        </w:rPr>
      </w:pPr>
      <w:bookmarkStart w:id="325" w:name="_Toc434313079"/>
      <w:r>
        <w:rPr>
          <w:rFonts w:hint="cs"/>
          <w:rtl/>
          <w:lang w:bidi="fa-IR"/>
        </w:rPr>
        <w:t>باب [8]: ولایت عهد</w:t>
      </w:r>
      <w:bookmarkEnd w:id="325"/>
    </w:p>
    <w:p w:rsidR="00172B96" w:rsidRDefault="00172B96" w:rsidP="00C00876">
      <w:pPr>
        <w:pStyle w:val="5-"/>
        <w:rPr>
          <w:rtl/>
          <w:lang w:bidi="fa-IR"/>
        </w:rPr>
      </w:pPr>
      <w:r>
        <w:rPr>
          <w:rFonts w:hint="cs"/>
          <w:rtl/>
          <w:lang w:bidi="fa-IR"/>
        </w:rPr>
        <w:t>2208</w:t>
      </w:r>
      <w:r w:rsidRPr="00C00876">
        <w:rPr>
          <w:rFonts w:hint="cs"/>
          <w:rtl/>
        </w:rPr>
        <w:t>-</w:t>
      </w:r>
      <w:r w:rsidR="005F6D09">
        <w:rPr>
          <w:rFonts w:hint="cs"/>
          <w:rtl/>
        </w:rPr>
        <w:t>وَعَنْهُ</w:t>
      </w:r>
      <w:r w:rsidRPr="00C00876">
        <w:rPr>
          <w:rFonts w:hint="cs"/>
          <w:rtl/>
        </w:rPr>
        <w:t xml:space="preserve"> </w:t>
      </w:r>
      <w:r w:rsidR="00C00876" w:rsidRPr="00C00876">
        <w:rPr>
          <w:rtl/>
        </w:rPr>
        <w:t>رَضِيَ اللَّهُ عَنْهُمَا، قَالَ: قِيلَ لِعُمَرَ أَلاَ تَسْتَخْلِفُ؟ قَالَ: «إِنْ أَسْتَخْلِفْ فَقَدِ اسْتَخْلَفَ مَنْ هُوَ خَيْرٌ مِنِّي أَبُو بَكْرٍ، وَإِنْ أَتْرُكْ فَقَدْ تَرَكَ مَنْ هُوَ خَيْرٌ مِنِّي، رَسُولُ اللَّهِ صَلَّى اللهُ عَلَيْهِ وَسَلَّمَ»</w:t>
      </w:r>
      <w:r w:rsidRPr="00C00876">
        <w:rPr>
          <w:rFonts w:hint="cs"/>
          <w:rtl/>
        </w:rPr>
        <w:t xml:space="preserve"> [رواه البخاری: 7218].</w:t>
      </w:r>
    </w:p>
    <w:p w:rsidR="00172B96" w:rsidRDefault="00172B96" w:rsidP="007C0D31">
      <w:pPr>
        <w:pStyle w:val="0-"/>
        <w:rPr>
          <w:rtl/>
          <w:lang w:bidi="fa-IR"/>
        </w:rPr>
      </w:pPr>
      <w:r>
        <w:rPr>
          <w:rFonts w:hint="cs"/>
          <w:rtl/>
          <w:lang w:bidi="fa-IR"/>
        </w:rPr>
        <w:t>2208- و از عبدالله بن عمر</w:t>
      </w:r>
      <w:r>
        <w:rPr>
          <w:rFonts w:cs="CTraditional Arabic" w:hint="cs"/>
          <w:rtl/>
          <w:lang w:bidi="fa-IR"/>
        </w:rPr>
        <w:t>ب</w:t>
      </w:r>
      <w:r>
        <w:rPr>
          <w:rFonts w:hint="cs"/>
          <w:rtl/>
          <w:lang w:bidi="fa-IR"/>
        </w:rPr>
        <w:t xml:space="preserve"> </w:t>
      </w:r>
      <w:r w:rsidR="001B027C">
        <w:rPr>
          <w:rFonts w:hint="cs"/>
          <w:rtl/>
          <w:lang w:bidi="fa-IR"/>
        </w:rPr>
        <w:t>روایت است که گفت: کسی برای عمر</w:t>
      </w:r>
      <w:r>
        <w:rPr>
          <w:rFonts w:cs="CTraditional Arabic" w:hint="cs"/>
          <w:rtl/>
          <w:lang w:bidi="fa-IR"/>
        </w:rPr>
        <w:t>س</w:t>
      </w:r>
      <w:r>
        <w:rPr>
          <w:rFonts w:hint="cs"/>
          <w:rtl/>
          <w:lang w:bidi="fa-IR"/>
        </w:rPr>
        <w:t xml:space="preserve"> گفت: آیا</w:t>
      </w:r>
      <w:r w:rsidR="0087103F">
        <w:rPr>
          <w:rFonts w:hint="cs"/>
          <w:rtl/>
          <w:lang w:bidi="fa-IR"/>
        </w:rPr>
        <w:t xml:space="preserve"> خلیفۀ بعدی‌ات را تعیین نمی‌کنی؟</w:t>
      </w:r>
    </w:p>
    <w:p w:rsidR="0087103F" w:rsidRDefault="001B027C" w:rsidP="007C0D31">
      <w:pPr>
        <w:pStyle w:val="0-"/>
        <w:rPr>
          <w:rtl/>
          <w:lang w:bidi="fa-IR"/>
        </w:rPr>
      </w:pPr>
      <w:r>
        <w:rPr>
          <w:rFonts w:hint="cs"/>
          <w:rtl/>
          <w:lang w:bidi="fa-IR"/>
        </w:rPr>
        <w:t>گفت: اگر تعیین کنم، ابوبکر</w:t>
      </w:r>
      <w:r w:rsidR="0087103F">
        <w:rPr>
          <w:rFonts w:cs="CTraditional Arabic" w:hint="cs"/>
          <w:rtl/>
          <w:lang w:bidi="fa-IR"/>
        </w:rPr>
        <w:t>س</w:t>
      </w:r>
      <w:r w:rsidR="0087103F">
        <w:rPr>
          <w:rFonts w:hint="cs"/>
          <w:rtl/>
          <w:lang w:bidi="fa-IR"/>
        </w:rPr>
        <w:t xml:space="preserve"> که از من بهتر بود، ن</w:t>
      </w:r>
      <w:r>
        <w:rPr>
          <w:rFonts w:hint="cs"/>
          <w:rtl/>
          <w:lang w:bidi="fa-IR"/>
        </w:rPr>
        <w:t>ی</w:t>
      </w:r>
      <w:r w:rsidR="0087103F">
        <w:rPr>
          <w:rFonts w:hint="cs"/>
          <w:rtl/>
          <w:lang w:bidi="fa-IR"/>
        </w:rPr>
        <w:t xml:space="preserve">ز تعیین نموده بود، و اگر تعیین نکنم رسول الله </w:t>
      </w:r>
      <w:r w:rsidR="0087103F">
        <w:rPr>
          <w:rFonts w:cs="CTraditional Arabic" w:hint="cs"/>
          <w:rtl/>
          <w:lang w:bidi="fa-IR"/>
        </w:rPr>
        <w:t>ج</w:t>
      </w:r>
      <w:r w:rsidR="0087103F">
        <w:rPr>
          <w:rFonts w:hint="cs"/>
          <w:rtl/>
          <w:lang w:bidi="fa-IR"/>
        </w:rPr>
        <w:t xml:space="preserve"> که از من بهتر بودند، نیز تعیین نکرده بودند</w:t>
      </w:r>
      <w:r w:rsidR="0087103F" w:rsidRPr="0087103F">
        <w:rPr>
          <w:rFonts w:ascii="IRLotus" w:hAnsi="IRLotus" w:cs="IRLotus"/>
          <w:vertAlign w:val="superscript"/>
          <w:rtl/>
          <w:lang w:bidi="fa-IR"/>
        </w:rPr>
        <w:t>(</w:t>
      </w:r>
      <w:r w:rsidR="0087103F" w:rsidRPr="0087103F">
        <w:rPr>
          <w:rStyle w:val="FootnoteReference"/>
          <w:rFonts w:ascii="IRLotus" w:eastAsia="SimSun" w:hAnsi="IRLotus" w:cs="IRLotus"/>
          <w:rtl/>
          <w:lang w:bidi="fa-IR"/>
        </w:rPr>
        <w:footnoteReference w:id="357"/>
      </w:r>
      <w:r w:rsidR="0087103F" w:rsidRPr="0087103F">
        <w:rPr>
          <w:rFonts w:ascii="IRLotus" w:hAnsi="IRLotus" w:cs="IRLotus"/>
          <w:vertAlign w:val="superscript"/>
          <w:rtl/>
          <w:lang w:bidi="fa-IR"/>
        </w:rPr>
        <w:t>)</w:t>
      </w:r>
      <w:r w:rsidR="0087103F">
        <w:rPr>
          <w:rFonts w:hint="cs"/>
          <w:rtl/>
          <w:lang w:bidi="fa-IR"/>
        </w:rPr>
        <w:t>.</w:t>
      </w:r>
    </w:p>
    <w:p w:rsidR="00FE3B9C" w:rsidRDefault="00FE3B9C" w:rsidP="00BD5082">
      <w:pPr>
        <w:pStyle w:val="2-0"/>
        <w:rPr>
          <w:rtl/>
        </w:rPr>
      </w:pPr>
      <w:r w:rsidRPr="009A49E2">
        <w:rPr>
          <w:rFonts w:hint="cs"/>
          <w:rtl/>
          <w:lang w:bidi="ar-SA"/>
        </w:rPr>
        <w:t>9</w:t>
      </w:r>
      <w:r>
        <w:rPr>
          <w:rFonts w:hint="cs"/>
          <w:rtl/>
        </w:rPr>
        <w:t>- «باب»</w:t>
      </w:r>
    </w:p>
    <w:p w:rsidR="00FE3B9C" w:rsidRDefault="00FE3B9C" w:rsidP="00BD5082">
      <w:pPr>
        <w:pStyle w:val="4-"/>
        <w:rPr>
          <w:rtl/>
          <w:lang w:bidi="fa-IR"/>
        </w:rPr>
      </w:pPr>
      <w:bookmarkStart w:id="326" w:name="_Toc434313080"/>
      <w:r>
        <w:rPr>
          <w:rFonts w:hint="cs"/>
          <w:rtl/>
          <w:lang w:bidi="fa-IR"/>
        </w:rPr>
        <w:t>باب [9]</w:t>
      </w:r>
      <w:bookmarkEnd w:id="326"/>
    </w:p>
    <w:p w:rsidR="0080548E" w:rsidRDefault="0080548E" w:rsidP="00BD5082">
      <w:pPr>
        <w:pStyle w:val="5-"/>
        <w:rPr>
          <w:rtl/>
          <w:lang w:bidi="fa-IR"/>
        </w:rPr>
      </w:pPr>
      <w:r>
        <w:rPr>
          <w:rFonts w:hint="cs"/>
          <w:rtl/>
          <w:lang w:bidi="fa-IR"/>
        </w:rPr>
        <w:t>2209</w:t>
      </w:r>
      <w:r w:rsidRPr="00BD5082">
        <w:rPr>
          <w:rFonts w:hint="cs"/>
          <w:rtl/>
        </w:rPr>
        <w:t>-</w:t>
      </w:r>
      <w:r w:rsidR="00BD5082">
        <w:rPr>
          <w:rFonts w:hint="cs"/>
          <w:rtl/>
        </w:rPr>
        <w:t xml:space="preserve"> عَنْ</w:t>
      </w:r>
      <w:r w:rsidRPr="00BD5082">
        <w:rPr>
          <w:rFonts w:hint="cs"/>
          <w:rtl/>
        </w:rPr>
        <w:t xml:space="preserve"> </w:t>
      </w:r>
      <w:r w:rsidR="00BD5082" w:rsidRPr="00BD5082">
        <w:rPr>
          <w:rtl/>
        </w:rPr>
        <w:t>جَابِرَ بْنَ سَمُرَةَ</w:t>
      </w:r>
      <w:r w:rsidR="0032218F">
        <w:rPr>
          <w:rFonts w:hint="cs"/>
          <w:rtl/>
        </w:rPr>
        <w:t xml:space="preserve"> </w:t>
      </w:r>
      <w:r w:rsidR="0032218F" w:rsidRPr="00C00876">
        <w:rPr>
          <w:rtl/>
        </w:rPr>
        <w:t>رَضِيَ اللَّهُ عَنْهُ</w:t>
      </w:r>
      <w:r w:rsidR="00BD5082" w:rsidRPr="00BD5082">
        <w:rPr>
          <w:rtl/>
        </w:rPr>
        <w:t>، قَالَ: سَمِعْتُ النَّبِيَّ صَلَّى اللهُ عَلَيْهِ وَسَلَّمَ، يَقُولُ: «يَكُونُ اثْنَا عَشَرَ أَمِيرًا»، فَقَالَ كَلِمَةً لَمْ أَسْمَعْهَا، فَقَالَ أَبِي: إِنَّهُ قَالَ: «كُلُّهُمْ مِنْ قُرَيْشٍ»</w:t>
      </w:r>
      <w:r w:rsidRPr="00BD5082">
        <w:rPr>
          <w:rFonts w:hint="cs"/>
          <w:rtl/>
        </w:rPr>
        <w:t xml:space="preserve"> [رواه البخاری: 7222، 7223].</w:t>
      </w:r>
    </w:p>
    <w:p w:rsidR="0080548E" w:rsidRDefault="0080548E" w:rsidP="007C0D31">
      <w:pPr>
        <w:pStyle w:val="0-"/>
        <w:rPr>
          <w:rtl/>
          <w:lang w:bidi="fa-IR"/>
        </w:rPr>
      </w:pPr>
      <w:r>
        <w:rPr>
          <w:rFonts w:hint="cs"/>
          <w:rtl/>
          <w:lang w:bidi="fa-IR"/>
        </w:rPr>
        <w:t>2209- از جابر بن سمره</w:t>
      </w:r>
      <w:r>
        <w:rPr>
          <w:rFonts w:cs="CTraditional Arabic" w:hint="cs"/>
          <w:rtl/>
          <w:lang w:bidi="fa-IR"/>
        </w:rPr>
        <w:t>س</w:t>
      </w:r>
      <w:r>
        <w:rPr>
          <w:rFonts w:hint="cs"/>
          <w:rtl/>
          <w:lang w:bidi="fa-IR"/>
        </w:rPr>
        <w:t xml:space="preserve"> روایت است که گفت: از پیامبر </w:t>
      </w:r>
      <w:r w:rsidR="0032218F">
        <w:rPr>
          <w:rFonts w:hint="cs"/>
          <w:rtl/>
          <w:lang w:bidi="fa-IR"/>
        </w:rPr>
        <w:t xml:space="preserve">خدا </w:t>
      </w:r>
      <w:r w:rsidR="0032218F">
        <w:rPr>
          <w:rFonts w:cs="CTraditional Arabic" w:hint="cs"/>
          <w:rtl/>
          <w:lang w:bidi="fa-IR"/>
        </w:rPr>
        <w:t>ج</w:t>
      </w:r>
      <w:r w:rsidR="0032218F">
        <w:rPr>
          <w:rFonts w:hint="cs"/>
          <w:rtl/>
          <w:lang w:bidi="fa-IR"/>
        </w:rPr>
        <w:t xml:space="preserve"> شنیدم که فرمودند: «دوازده امیر می‌باشند» بعد از آن کلمۀ دیگری را گفتند که آن را نشنیدم، ولی پدرم گفت: آن کلمه این بود که: «همۀ آن‌ها از قریش هستند»</w:t>
      </w:r>
      <w:r w:rsidR="0032218F" w:rsidRPr="0032218F">
        <w:rPr>
          <w:rFonts w:ascii="IRLotus" w:hAnsi="IRLotus" w:cs="IRLotus"/>
          <w:vertAlign w:val="superscript"/>
          <w:rtl/>
          <w:lang w:bidi="fa-IR"/>
        </w:rPr>
        <w:t>(</w:t>
      </w:r>
      <w:r w:rsidR="0032218F" w:rsidRPr="0032218F">
        <w:rPr>
          <w:rStyle w:val="FootnoteReference"/>
          <w:rFonts w:ascii="IRLotus" w:eastAsia="SimSun" w:hAnsi="IRLotus" w:cs="IRLotus"/>
          <w:rtl/>
          <w:lang w:bidi="fa-IR"/>
        </w:rPr>
        <w:footnoteReference w:id="358"/>
      </w:r>
      <w:r w:rsidR="0032218F" w:rsidRPr="0032218F">
        <w:rPr>
          <w:rFonts w:ascii="IRLotus" w:hAnsi="IRLotus" w:cs="IRLotus"/>
          <w:vertAlign w:val="superscript"/>
          <w:rtl/>
          <w:lang w:bidi="fa-IR"/>
        </w:rPr>
        <w:t>)</w:t>
      </w:r>
      <w:r w:rsidR="0032218F">
        <w:rPr>
          <w:rFonts w:hint="cs"/>
          <w:rtl/>
          <w:lang w:bidi="fa-IR"/>
        </w:rPr>
        <w:t>.</w:t>
      </w:r>
    </w:p>
    <w:p w:rsidR="004A2FB1" w:rsidRDefault="004A2FB1" w:rsidP="007C0D31">
      <w:pPr>
        <w:pStyle w:val="0-"/>
        <w:rPr>
          <w:rtl/>
        </w:rPr>
        <w:sectPr w:rsidR="004A2FB1" w:rsidSect="00665199">
          <w:headerReference w:type="default" r:id="rId41"/>
          <w:footnotePr>
            <w:numRestart w:val="eachPage"/>
          </w:footnotePr>
          <w:pgSz w:w="9356" w:h="13608" w:code="9"/>
          <w:pgMar w:top="567" w:right="1134" w:bottom="851" w:left="1134" w:header="454" w:footer="0" w:gutter="0"/>
          <w:cols w:space="708"/>
          <w:titlePg/>
          <w:bidi/>
          <w:rtlGutter/>
          <w:docGrid w:linePitch="360"/>
        </w:sectPr>
      </w:pPr>
    </w:p>
    <w:p w:rsidR="004A2FB1" w:rsidRDefault="004A2FB1" w:rsidP="00FE15E7">
      <w:pPr>
        <w:pStyle w:val="1-"/>
        <w:rPr>
          <w:rtl/>
        </w:rPr>
      </w:pPr>
      <w:r w:rsidRPr="009A49E2">
        <w:rPr>
          <w:rFonts w:hint="cs"/>
          <w:rtl/>
        </w:rPr>
        <w:t>86</w:t>
      </w:r>
      <w:r>
        <w:rPr>
          <w:rFonts w:hint="cs"/>
          <w:rtl/>
        </w:rPr>
        <w:t>- كِتَابُ التَّمَنَّي</w:t>
      </w:r>
    </w:p>
    <w:p w:rsidR="004A2FB1" w:rsidRDefault="004A2FB1" w:rsidP="0049602E">
      <w:pPr>
        <w:pStyle w:val="2-"/>
        <w:rPr>
          <w:rtl/>
          <w:lang w:bidi="fa-IR"/>
        </w:rPr>
      </w:pPr>
      <w:bookmarkStart w:id="327" w:name="_Toc434313081"/>
      <w:r>
        <w:rPr>
          <w:rFonts w:hint="cs"/>
          <w:rtl/>
          <w:lang w:bidi="fa-IR"/>
        </w:rPr>
        <w:t>کتاب [8</w:t>
      </w:r>
      <w:r w:rsidR="0049602E">
        <w:rPr>
          <w:rFonts w:hint="cs"/>
          <w:rtl/>
          <w:lang w:bidi="fa-IR"/>
        </w:rPr>
        <w:t>6</w:t>
      </w:r>
      <w:r w:rsidR="000727D6">
        <w:rPr>
          <w:rFonts w:hint="cs"/>
          <w:rtl/>
          <w:lang w:bidi="fa-IR"/>
        </w:rPr>
        <w:t>]-</w:t>
      </w:r>
      <w:r>
        <w:rPr>
          <w:rFonts w:hint="cs"/>
          <w:rtl/>
          <w:lang w:bidi="fa-IR"/>
        </w:rPr>
        <w:t xml:space="preserve"> تمنا</w:t>
      </w:r>
      <w:r w:rsidR="00F64753">
        <w:rPr>
          <w:rFonts w:hint="cs"/>
          <w:rtl/>
          <w:lang w:bidi="fa-IR"/>
        </w:rPr>
        <w:t xml:space="preserve"> و</w:t>
      </w:r>
      <w:r>
        <w:rPr>
          <w:rFonts w:hint="cs"/>
          <w:rtl/>
          <w:lang w:bidi="fa-IR"/>
        </w:rPr>
        <w:t xml:space="preserve"> آرزو</w:t>
      </w:r>
      <w:bookmarkEnd w:id="327"/>
    </w:p>
    <w:p w:rsidR="004A2FB1" w:rsidRDefault="004A2FB1" w:rsidP="00FE15E7">
      <w:pPr>
        <w:pStyle w:val="2-0"/>
        <w:rPr>
          <w:rtl/>
        </w:rPr>
      </w:pPr>
      <w:r w:rsidRPr="009A49E2">
        <w:rPr>
          <w:rFonts w:hint="cs"/>
          <w:rtl/>
          <w:lang w:bidi="ar-SA"/>
        </w:rPr>
        <w:t>1</w:t>
      </w:r>
      <w:r w:rsidRPr="004A2FB1">
        <w:rPr>
          <w:rFonts w:hint="cs"/>
          <w:rtl/>
        </w:rPr>
        <w:t xml:space="preserve">- باب: </w:t>
      </w:r>
      <w:r w:rsidR="0024706A">
        <w:rPr>
          <w:rtl/>
        </w:rPr>
        <w:t>مَا يُكْرَهُ مِنَ التَّمَن</w:t>
      </w:r>
      <w:r w:rsidR="0024706A">
        <w:rPr>
          <w:rFonts w:hint="cs"/>
          <w:rtl/>
        </w:rPr>
        <w:t>ِ</w:t>
      </w:r>
      <w:r w:rsidRPr="004A2FB1">
        <w:rPr>
          <w:rtl/>
        </w:rPr>
        <w:t>ي</w:t>
      </w:r>
    </w:p>
    <w:p w:rsidR="004A2FB1" w:rsidRDefault="004A2FB1" w:rsidP="00FE15E7">
      <w:pPr>
        <w:pStyle w:val="4-"/>
        <w:rPr>
          <w:rtl/>
          <w:lang w:bidi="fa-IR"/>
        </w:rPr>
      </w:pPr>
      <w:bookmarkStart w:id="328" w:name="_Toc434313082"/>
      <w:r>
        <w:rPr>
          <w:rFonts w:hint="cs"/>
          <w:rtl/>
          <w:lang w:bidi="fa-IR"/>
        </w:rPr>
        <w:t>باب [1]: آرزویی که مکروه است</w:t>
      </w:r>
      <w:bookmarkEnd w:id="328"/>
    </w:p>
    <w:p w:rsidR="004A2FB1" w:rsidRDefault="004A2FB1" w:rsidP="00FE15E7">
      <w:pPr>
        <w:pStyle w:val="5-"/>
        <w:rPr>
          <w:rtl/>
          <w:lang w:bidi="fa-IR"/>
        </w:rPr>
      </w:pPr>
      <w:r>
        <w:rPr>
          <w:rFonts w:hint="cs"/>
          <w:rtl/>
          <w:lang w:bidi="fa-IR"/>
        </w:rPr>
        <w:t>2210</w:t>
      </w:r>
      <w:r w:rsidRPr="00FE15E7">
        <w:rPr>
          <w:rFonts w:hint="cs"/>
          <w:rtl/>
        </w:rPr>
        <w:t xml:space="preserve">- </w:t>
      </w:r>
      <w:r w:rsidR="00FE15E7">
        <w:rPr>
          <w:rtl/>
        </w:rPr>
        <w:t>أَنَسٌ رَضِيَ اللَّهُ عَنْهُ</w:t>
      </w:r>
      <w:r w:rsidR="00FE15E7">
        <w:rPr>
          <w:rFonts w:hint="cs"/>
          <w:rtl/>
        </w:rPr>
        <w:t xml:space="preserve"> قالَ:</w:t>
      </w:r>
      <w:r w:rsidR="00FE15E7" w:rsidRPr="00FE15E7">
        <w:rPr>
          <w:rtl/>
        </w:rPr>
        <w:t xml:space="preserve"> لَوْلاَ أَنِّي سَمِعْتُ النَّبِيَّ صَلَّى اللهُ عَلَيْهِ وَسَلَّمَ يَقُولُ: «لاَ تَتَمَنَّوُا المَوْتَ» لَتَمَنَّيْتُ</w:t>
      </w:r>
      <w:r w:rsidRPr="00FE15E7">
        <w:rPr>
          <w:rFonts w:hint="cs"/>
          <w:rtl/>
        </w:rPr>
        <w:t xml:space="preserve"> [رواه البخاری: 7233].</w:t>
      </w:r>
    </w:p>
    <w:p w:rsidR="004A2FB1" w:rsidRDefault="004A2FB1" w:rsidP="004A2FB1">
      <w:pPr>
        <w:pStyle w:val="0-"/>
        <w:rPr>
          <w:rtl/>
          <w:lang w:bidi="fa-IR"/>
        </w:rPr>
      </w:pPr>
      <w:r>
        <w:rPr>
          <w:rFonts w:hint="cs"/>
          <w:rtl/>
          <w:lang w:bidi="fa-IR"/>
        </w:rPr>
        <w:t>2210- از انس</w:t>
      </w:r>
      <w:r>
        <w:rPr>
          <w:rFonts w:cs="CTraditional Arabic" w:hint="cs"/>
          <w:rtl/>
          <w:lang w:bidi="fa-IR"/>
        </w:rPr>
        <w:t>س</w:t>
      </w:r>
      <w:r>
        <w:rPr>
          <w:rFonts w:hint="cs"/>
          <w:rtl/>
          <w:lang w:bidi="fa-IR"/>
        </w:rPr>
        <w:t xml:space="preserve"> روایت است که گفت: اگر از پیامبر خدا </w:t>
      </w:r>
      <w:r>
        <w:rPr>
          <w:rFonts w:cs="CTraditional Arabic" w:hint="cs"/>
          <w:rtl/>
          <w:lang w:bidi="fa-IR"/>
        </w:rPr>
        <w:t>ج</w:t>
      </w:r>
      <w:r>
        <w:rPr>
          <w:rFonts w:hint="cs"/>
          <w:rtl/>
          <w:lang w:bidi="fa-IR"/>
        </w:rPr>
        <w:t xml:space="preserve"> نمی‌شنیدم که می‌فرمودند:</w:t>
      </w:r>
      <w:r w:rsidR="008E28A8">
        <w:rPr>
          <w:rFonts w:hint="cs"/>
          <w:rtl/>
          <w:lang w:bidi="fa-IR"/>
        </w:rPr>
        <w:t xml:space="preserve"> «آرزوی مرگ را نکنید» مرگ را آرزو می‌کردم</w:t>
      </w:r>
      <w:r w:rsidR="008E28A8" w:rsidRPr="008E28A8">
        <w:rPr>
          <w:rFonts w:ascii="IRLotus" w:hAnsi="IRLotus" w:cs="IRLotus"/>
          <w:vertAlign w:val="superscript"/>
          <w:rtl/>
          <w:lang w:bidi="fa-IR"/>
        </w:rPr>
        <w:t>(</w:t>
      </w:r>
      <w:r w:rsidR="008E28A8" w:rsidRPr="008E28A8">
        <w:rPr>
          <w:rStyle w:val="FootnoteReference"/>
          <w:rFonts w:ascii="IRLotus" w:eastAsia="SimSun" w:hAnsi="IRLotus" w:cs="IRLotus"/>
          <w:rtl/>
          <w:lang w:bidi="fa-IR"/>
        </w:rPr>
        <w:footnoteReference w:id="359"/>
      </w:r>
      <w:r w:rsidR="008E28A8" w:rsidRPr="008E28A8">
        <w:rPr>
          <w:rFonts w:ascii="IRLotus" w:hAnsi="IRLotus" w:cs="IRLotus"/>
          <w:vertAlign w:val="superscript"/>
          <w:rtl/>
          <w:lang w:bidi="fa-IR"/>
        </w:rPr>
        <w:t>)</w:t>
      </w:r>
      <w:r w:rsidR="008E28A8">
        <w:rPr>
          <w:rFonts w:hint="cs"/>
          <w:rtl/>
          <w:lang w:bidi="fa-IR"/>
        </w:rPr>
        <w:t>.</w:t>
      </w:r>
    </w:p>
    <w:p w:rsidR="000E13DE" w:rsidRDefault="000E13DE" w:rsidP="002C2F01">
      <w:pPr>
        <w:pStyle w:val="5-"/>
        <w:rPr>
          <w:rtl/>
          <w:lang w:bidi="fa-IR"/>
        </w:rPr>
      </w:pPr>
      <w:r>
        <w:rPr>
          <w:rFonts w:hint="cs"/>
          <w:rtl/>
          <w:lang w:bidi="fa-IR"/>
        </w:rPr>
        <w:t>2211</w:t>
      </w:r>
      <w:r w:rsidRPr="002C2F01">
        <w:rPr>
          <w:rFonts w:hint="cs"/>
          <w:rtl/>
        </w:rPr>
        <w:t xml:space="preserve">- </w:t>
      </w:r>
      <w:r w:rsidR="002C2F01" w:rsidRPr="002C2F01">
        <w:rPr>
          <w:rtl/>
        </w:rPr>
        <w:t xml:space="preserve">عَنْ أَبِي هُرَيْرَةَ </w:t>
      </w:r>
      <w:r w:rsidR="002C2F01">
        <w:rPr>
          <w:rtl/>
        </w:rPr>
        <w:t>رَضِيَ اللَّهُ عَنْهُ</w:t>
      </w:r>
      <w:r w:rsidR="002C2F01">
        <w:rPr>
          <w:rFonts w:hint="cs"/>
          <w:rtl/>
        </w:rPr>
        <w:t>:</w:t>
      </w:r>
      <w:r w:rsidR="002C2F01" w:rsidRPr="002C2F01">
        <w:rPr>
          <w:rtl/>
        </w:rPr>
        <w:t xml:space="preserve"> أَنَّ رَسُولَ اللَّهِ صَلَّى اللهُ عَلَيْهِ وَسَلَّمَ، قَالَ: «لاَ يَتَمَنَّى أَحَدُكُمُ المَوْتَ إِمَّا مُحْسِنًا فَلَعَلَّهُ يَزْدَادُ، وَإِمَّا مُسِيئًا فَلَعَلَّهُ يَسْتَعْتِبُ»</w:t>
      </w:r>
      <w:r w:rsidRPr="002C2F01">
        <w:rPr>
          <w:rFonts w:hint="cs"/>
          <w:rtl/>
        </w:rPr>
        <w:t xml:space="preserve"> [رواه البخاری: 7235].</w:t>
      </w:r>
    </w:p>
    <w:p w:rsidR="000E13DE" w:rsidRDefault="000E13DE" w:rsidP="004A2FB1">
      <w:pPr>
        <w:pStyle w:val="0-"/>
        <w:rPr>
          <w:rtl/>
          <w:lang w:bidi="fa-IR"/>
        </w:rPr>
      </w:pPr>
      <w:r>
        <w:rPr>
          <w:rFonts w:hint="cs"/>
          <w:rtl/>
          <w:lang w:bidi="fa-IR"/>
        </w:rPr>
        <w:t>2211-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w:t>
      </w:r>
      <w:r w:rsidR="00B97EF4">
        <w:rPr>
          <w:rFonts w:hint="cs"/>
          <w:rtl/>
          <w:lang w:bidi="fa-IR"/>
        </w:rPr>
        <w:t>فرمودند: «کسی مرگ را آرزو نکند، [زیرا] اگر نیکوکار باشد، شاید کارهای نیک بیشتری انجام دهد، و اگر بدکار باشد شاید از کار بدش توبه نماید».</w:t>
      </w:r>
    </w:p>
    <w:p w:rsidR="00820AC9" w:rsidRDefault="00820AC9" w:rsidP="004A2FB1">
      <w:pPr>
        <w:pStyle w:val="0-"/>
        <w:rPr>
          <w:rtl/>
          <w:lang w:bidi="fa-IR"/>
        </w:rPr>
        <w:sectPr w:rsidR="00820AC9" w:rsidSect="00665199">
          <w:footnotePr>
            <w:numRestart w:val="eachPage"/>
          </w:footnotePr>
          <w:pgSz w:w="9356" w:h="13608" w:code="9"/>
          <w:pgMar w:top="567" w:right="1134" w:bottom="851" w:left="1134" w:header="454" w:footer="0" w:gutter="0"/>
          <w:cols w:space="708"/>
          <w:titlePg/>
          <w:bidi/>
          <w:rtlGutter/>
          <w:docGrid w:linePitch="360"/>
        </w:sectPr>
      </w:pPr>
    </w:p>
    <w:p w:rsidR="005C1526" w:rsidRDefault="00820AC9" w:rsidP="00975E76">
      <w:pPr>
        <w:pStyle w:val="1-"/>
        <w:rPr>
          <w:rtl/>
        </w:rPr>
      </w:pPr>
      <w:r w:rsidRPr="009A49E2">
        <w:rPr>
          <w:rFonts w:hint="cs"/>
          <w:rtl/>
        </w:rPr>
        <w:t>8</w:t>
      </w:r>
      <w:r w:rsidR="00975E76" w:rsidRPr="009A49E2">
        <w:rPr>
          <w:rFonts w:hint="cs"/>
          <w:rtl/>
        </w:rPr>
        <w:t>7</w:t>
      </w:r>
      <w:r w:rsidRPr="00AB7DC6">
        <w:rPr>
          <w:rFonts w:hint="cs"/>
          <w:rtl/>
        </w:rPr>
        <w:t xml:space="preserve">- </w:t>
      </w:r>
      <w:r w:rsidR="00342F96">
        <w:rPr>
          <w:rtl/>
        </w:rPr>
        <w:t>كِتَابُ الِا</w:t>
      </w:r>
      <w:r w:rsidR="00342F96">
        <w:rPr>
          <w:rFonts w:hint="cs"/>
          <w:rtl/>
        </w:rPr>
        <w:t>غ</w:t>
      </w:r>
      <w:r w:rsidRPr="00AB7DC6">
        <w:rPr>
          <w:rtl/>
        </w:rPr>
        <w:t>ْتِصَامِ بِالكِتَابِ وَالسُنَّةِ</w:t>
      </w:r>
    </w:p>
    <w:p w:rsidR="00820AC9" w:rsidRDefault="00820AC9" w:rsidP="00975E76">
      <w:pPr>
        <w:pStyle w:val="2-"/>
        <w:rPr>
          <w:rtl/>
          <w:lang w:bidi="fa-IR"/>
        </w:rPr>
      </w:pPr>
      <w:bookmarkStart w:id="329" w:name="_Toc434313083"/>
      <w:r>
        <w:rPr>
          <w:rFonts w:hint="cs"/>
          <w:rtl/>
          <w:lang w:bidi="fa-IR"/>
        </w:rPr>
        <w:t>کتاب [8</w:t>
      </w:r>
      <w:r w:rsidR="00975E76">
        <w:rPr>
          <w:rFonts w:hint="cs"/>
          <w:rtl/>
          <w:lang w:bidi="fa-IR"/>
        </w:rPr>
        <w:t>7</w:t>
      </w:r>
      <w:r>
        <w:rPr>
          <w:rFonts w:hint="cs"/>
          <w:rtl/>
          <w:lang w:bidi="fa-IR"/>
        </w:rPr>
        <w:t>]- عمل کردن به کتاب و سنت</w:t>
      </w:r>
      <w:bookmarkEnd w:id="329"/>
    </w:p>
    <w:p w:rsidR="00820AC9" w:rsidRDefault="00820AC9" w:rsidP="00F27A5F">
      <w:pPr>
        <w:pStyle w:val="2-0"/>
        <w:rPr>
          <w:rtl/>
        </w:rPr>
      </w:pPr>
      <w:r w:rsidRPr="009A49E2">
        <w:rPr>
          <w:rFonts w:hint="cs"/>
          <w:rtl/>
          <w:lang w:bidi="ar-SA"/>
        </w:rPr>
        <w:t>1</w:t>
      </w:r>
      <w:r w:rsidRPr="00AB7DC6">
        <w:rPr>
          <w:rFonts w:hint="cs"/>
          <w:rtl/>
        </w:rPr>
        <w:t xml:space="preserve">- باب: </w:t>
      </w:r>
      <w:r w:rsidR="00F27A5F">
        <w:rPr>
          <w:rtl/>
        </w:rPr>
        <w:t>ال</w:t>
      </w:r>
      <w:r w:rsidRPr="00AB7DC6">
        <w:rPr>
          <w:rtl/>
        </w:rPr>
        <w:t>اقْ</w:t>
      </w:r>
      <w:r w:rsidR="00F27A5F">
        <w:rPr>
          <w:rtl/>
        </w:rPr>
        <w:t>تِدَاءِ بِسُنَنِ رَسُولِ الله</w:t>
      </w:r>
      <w:r w:rsidRPr="00AB7DC6">
        <w:rPr>
          <w:rtl/>
        </w:rPr>
        <w:t xml:space="preserve"> </w:t>
      </w:r>
      <w:r w:rsidR="00F27A5F">
        <w:rPr>
          <w:rFonts w:cs="CTraditional Arabic" w:hint="cs"/>
          <w:b/>
          <w:bCs w:val="0"/>
          <w:rtl/>
        </w:rPr>
        <w:t>ج</w:t>
      </w:r>
    </w:p>
    <w:p w:rsidR="00820AC9" w:rsidRDefault="00820AC9" w:rsidP="00AB7DC6">
      <w:pPr>
        <w:pStyle w:val="4-"/>
        <w:rPr>
          <w:rtl/>
          <w:lang w:bidi="fa-IR"/>
        </w:rPr>
      </w:pPr>
      <w:bookmarkStart w:id="330" w:name="_Toc434313084"/>
      <w:r>
        <w:rPr>
          <w:rFonts w:hint="cs"/>
          <w:rtl/>
          <w:lang w:bidi="fa-IR"/>
        </w:rPr>
        <w:t xml:space="preserve">باب [1]: اقتدا به سنت‌های پیامبر خدا </w:t>
      </w:r>
      <w:r>
        <w:rPr>
          <w:rFonts w:cs="CTraditional Arabic" w:hint="cs"/>
          <w:rtl/>
          <w:lang w:bidi="fa-IR"/>
        </w:rPr>
        <w:t>ج</w:t>
      </w:r>
      <w:bookmarkEnd w:id="330"/>
      <w:r>
        <w:rPr>
          <w:rFonts w:hint="cs"/>
          <w:rtl/>
          <w:lang w:bidi="fa-IR"/>
        </w:rPr>
        <w:t xml:space="preserve"> </w:t>
      </w:r>
    </w:p>
    <w:p w:rsidR="00820AC9" w:rsidRDefault="00820AC9" w:rsidP="00AB7DC6">
      <w:pPr>
        <w:pStyle w:val="5-"/>
        <w:rPr>
          <w:rtl/>
          <w:lang w:bidi="fa-IR"/>
        </w:rPr>
      </w:pPr>
      <w:r>
        <w:rPr>
          <w:rFonts w:hint="cs"/>
          <w:rtl/>
          <w:lang w:bidi="fa-IR"/>
        </w:rPr>
        <w:t>2212</w:t>
      </w:r>
      <w:r w:rsidRPr="00AB7DC6">
        <w:rPr>
          <w:rFonts w:hint="cs"/>
          <w:rtl/>
        </w:rPr>
        <w:t xml:space="preserve">- </w:t>
      </w:r>
      <w:r w:rsidR="00AB7DC6" w:rsidRPr="00AB7DC6">
        <w:rPr>
          <w:rtl/>
        </w:rPr>
        <w:t>عَنْ أَبِي هُرَيْرَةَ</w:t>
      </w:r>
      <w:r w:rsidR="00E45054" w:rsidRPr="00E45054">
        <w:rPr>
          <w:rtl/>
        </w:rPr>
        <w:t xml:space="preserve"> </w:t>
      </w:r>
      <w:r w:rsidR="00E45054">
        <w:rPr>
          <w:rtl/>
        </w:rPr>
        <w:t>رَضِيَ اللَّهُ عَنْهُ</w:t>
      </w:r>
      <w:r w:rsidR="00E45054">
        <w:rPr>
          <w:rFonts w:hint="cs"/>
          <w:rtl/>
        </w:rPr>
        <w:t>:</w:t>
      </w:r>
      <w:r w:rsidR="00AB7DC6" w:rsidRPr="00AB7DC6">
        <w:rPr>
          <w:rtl/>
        </w:rPr>
        <w:t xml:space="preserve"> أَنَّ رَسُولَ اللَّهِ صَلَّى اللهُ عَلَيْهِ وَسَلَّمَ، قَالَ: «كُلُّ أُمَّتِي يَدْخُلُونَ الجَنَّةَ إِلَّا مَنْ أَبَى»، قَالُوا: يَا رَسُولَ اللَّهِ، وَمَنْ يَأْبَى؟ قَالَ: «مَنْ أَطَاعَنِي دَخَلَ الجَنَّةَ وَمَنْ عَصَانِي فَقَدْ أَبَى»</w:t>
      </w:r>
      <w:r w:rsidRPr="00AB7DC6">
        <w:rPr>
          <w:rFonts w:hint="cs"/>
          <w:rtl/>
        </w:rPr>
        <w:t xml:space="preserve"> [رواه البخاری: </w:t>
      </w:r>
      <w:r w:rsidR="00322A35" w:rsidRPr="00AB7DC6">
        <w:rPr>
          <w:rFonts w:hint="cs"/>
          <w:rtl/>
        </w:rPr>
        <w:t>7280].</w:t>
      </w:r>
    </w:p>
    <w:p w:rsidR="00322A35" w:rsidRDefault="00322A35" w:rsidP="00820AC9">
      <w:pPr>
        <w:pStyle w:val="0-"/>
        <w:rPr>
          <w:rtl/>
          <w:lang w:bidi="fa-IR"/>
        </w:rPr>
      </w:pPr>
      <w:r>
        <w:rPr>
          <w:rFonts w:hint="cs"/>
          <w:rtl/>
          <w:lang w:bidi="fa-IR"/>
        </w:rPr>
        <w:t>2212- از ابو هریره</w:t>
      </w:r>
      <w:r>
        <w:rPr>
          <w:rFonts w:cs="CTraditional Arabic" w:hint="cs"/>
          <w:rtl/>
          <w:lang w:bidi="fa-IR"/>
        </w:rPr>
        <w:t>س</w:t>
      </w:r>
      <w:r>
        <w:rPr>
          <w:rFonts w:hint="cs"/>
          <w:rtl/>
          <w:lang w:bidi="fa-IR"/>
        </w:rPr>
        <w:t xml:space="preserve"> روایت است که پیامبر خدا </w:t>
      </w:r>
      <w:r>
        <w:rPr>
          <w:rFonts w:cs="CTraditional Arabic" w:hint="cs"/>
          <w:rtl/>
          <w:lang w:bidi="fa-IR"/>
        </w:rPr>
        <w:t>ج</w:t>
      </w:r>
      <w:r>
        <w:rPr>
          <w:rFonts w:hint="cs"/>
          <w:rtl/>
          <w:lang w:bidi="fa-IR"/>
        </w:rPr>
        <w:t xml:space="preserve"> فرمودند: «همۀ امت من</w:t>
      </w:r>
    </w:p>
    <w:p w:rsidR="00322A35" w:rsidRDefault="00322A35" w:rsidP="00820AC9">
      <w:pPr>
        <w:pStyle w:val="0-"/>
        <w:rPr>
          <w:rtl/>
          <w:lang w:bidi="fa-IR"/>
        </w:rPr>
      </w:pPr>
      <w:r>
        <w:rPr>
          <w:rFonts w:hint="cs"/>
          <w:rtl/>
          <w:lang w:bidi="fa-IR"/>
        </w:rPr>
        <w:t xml:space="preserve"> به بهشت می‌</w:t>
      </w:r>
      <w:r w:rsidR="00F048B7">
        <w:rPr>
          <w:rFonts w:hint="cs"/>
          <w:rtl/>
          <w:lang w:bidi="fa-IR"/>
        </w:rPr>
        <w:t>روند</w:t>
      </w:r>
      <w:r w:rsidR="009D21B9">
        <w:rPr>
          <w:rFonts w:hint="cs"/>
          <w:rtl/>
          <w:lang w:bidi="fa-IR"/>
        </w:rPr>
        <w:t xml:space="preserve"> مگر</w:t>
      </w:r>
      <w:r w:rsidR="00F048B7">
        <w:rPr>
          <w:rFonts w:hint="cs"/>
          <w:rtl/>
          <w:lang w:bidi="fa-IR"/>
        </w:rPr>
        <w:t xml:space="preserve"> کسی که ابا بورزد»</w:t>
      </w:r>
    </w:p>
    <w:p w:rsidR="00F048B7" w:rsidRDefault="00F048B7" w:rsidP="00820AC9">
      <w:pPr>
        <w:pStyle w:val="0-"/>
        <w:rPr>
          <w:rtl/>
          <w:lang w:bidi="fa-IR"/>
        </w:rPr>
      </w:pPr>
      <w:r>
        <w:rPr>
          <w:rFonts w:hint="cs"/>
          <w:rtl/>
          <w:lang w:bidi="fa-IR"/>
        </w:rPr>
        <w:t>گفتند: یا رسول الله! کیست که ابا بورزد؟</w:t>
      </w:r>
    </w:p>
    <w:p w:rsidR="00F048B7" w:rsidRDefault="00F048B7" w:rsidP="00820AC9">
      <w:pPr>
        <w:pStyle w:val="0-"/>
        <w:rPr>
          <w:rtl/>
          <w:lang w:bidi="fa-IR"/>
        </w:rPr>
      </w:pPr>
      <w:r>
        <w:rPr>
          <w:rFonts w:hint="cs"/>
          <w:rtl/>
          <w:lang w:bidi="fa-IR"/>
        </w:rPr>
        <w:t>فرمودند: «کسی که از من اطاعت نماید به بهشت می‌رود، و کسی که از من نافرمانی کند، کسی است که از بهشت رفتن ابا ورزیده است»</w:t>
      </w:r>
      <w:r w:rsidRPr="00F048B7">
        <w:rPr>
          <w:rFonts w:ascii="IRLotus" w:hAnsi="IRLotus" w:cs="IRLotus"/>
          <w:vertAlign w:val="superscript"/>
          <w:rtl/>
          <w:lang w:bidi="fa-IR"/>
        </w:rPr>
        <w:t>(</w:t>
      </w:r>
      <w:r w:rsidRPr="00F048B7">
        <w:rPr>
          <w:rStyle w:val="FootnoteReference"/>
          <w:rFonts w:ascii="IRLotus" w:eastAsia="SimSun" w:hAnsi="IRLotus" w:cs="IRLotus"/>
          <w:rtl/>
          <w:lang w:bidi="fa-IR"/>
        </w:rPr>
        <w:footnoteReference w:id="360"/>
      </w:r>
      <w:r w:rsidRPr="00F048B7">
        <w:rPr>
          <w:rFonts w:ascii="IRLotus" w:hAnsi="IRLotus" w:cs="IRLotus"/>
          <w:vertAlign w:val="superscript"/>
          <w:rtl/>
          <w:lang w:bidi="fa-IR"/>
        </w:rPr>
        <w:t>)</w:t>
      </w:r>
      <w:r>
        <w:rPr>
          <w:rFonts w:hint="cs"/>
          <w:rtl/>
          <w:lang w:bidi="fa-IR"/>
        </w:rPr>
        <w:t>.</w:t>
      </w:r>
    </w:p>
    <w:p w:rsidR="00D81075" w:rsidRDefault="00D81075" w:rsidP="007428F7">
      <w:pPr>
        <w:pStyle w:val="5-"/>
        <w:rPr>
          <w:rtl/>
          <w:lang w:bidi="fa-IR"/>
        </w:rPr>
      </w:pPr>
      <w:r>
        <w:rPr>
          <w:rFonts w:hint="cs"/>
          <w:rtl/>
          <w:lang w:bidi="fa-IR"/>
        </w:rPr>
        <w:t>2213</w:t>
      </w:r>
      <w:r w:rsidRPr="00BD4B08">
        <w:rPr>
          <w:rFonts w:hint="cs"/>
          <w:rtl/>
        </w:rPr>
        <w:t>-</w:t>
      </w:r>
      <w:r w:rsidR="00BD4B08">
        <w:rPr>
          <w:rFonts w:hint="cs"/>
          <w:rtl/>
        </w:rPr>
        <w:t xml:space="preserve"> عَنْ</w:t>
      </w:r>
      <w:r w:rsidRPr="00BD4B08">
        <w:rPr>
          <w:rFonts w:hint="cs"/>
          <w:rtl/>
        </w:rPr>
        <w:t xml:space="preserve"> </w:t>
      </w:r>
      <w:r w:rsidR="00BD4B08" w:rsidRPr="00BD4B08">
        <w:rPr>
          <w:rtl/>
        </w:rPr>
        <w:t xml:space="preserve">جَابِرَ بْنَ عَبْدِ اللَّهِ </w:t>
      </w:r>
      <w:r w:rsidR="00BD4B08">
        <w:rPr>
          <w:rtl/>
        </w:rPr>
        <w:t>رَضِيَ اللَّهُ عَنْهُ</w:t>
      </w:r>
      <w:r w:rsidR="00BD4B08">
        <w:rPr>
          <w:rFonts w:hint="cs"/>
          <w:rtl/>
        </w:rPr>
        <w:t>مَا</w:t>
      </w:r>
      <w:r w:rsidR="00BD4B08" w:rsidRPr="00BD4B08">
        <w:rPr>
          <w:rtl/>
        </w:rPr>
        <w:t xml:space="preserve"> </w:t>
      </w:r>
      <w:r w:rsidR="00BD4B08">
        <w:rPr>
          <w:rFonts w:hint="cs"/>
          <w:rtl/>
        </w:rPr>
        <w:t>قَالَ</w:t>
      </w:r>
      <w:r w:rsidR="00BD4B08" w:rsidRPr="00BD4B08">
        <w:rPr>
          <w:rtl/>
        </w:rPr>
        <w:t xml:space="preserve">: </w:t>
      </w:r>
      <w:r w:rsidR="007428F7">
        <w:rPr>
          <w:rFonts w:hint="cs"/>
          <w:rtl/>
        </w:rPr>
        <w:t>«</w:t>
      </w:r>
      <w:r w:rsidR="00BD4B08" w:rsidRPr="00BD4B08">
        <w:rPr>
          <w:rtl/>
        </w:rPr>
        <w:t>جَاءَتْ مَلاَئِكَةٌ إِلَى النَّبِيِّ صَلَّى اللهُ عَلَيْهِ وَسَلَّمَ وَهُوَ نَائِمٌ، فَقَالَ بَعْضُهُمْ: إِنَّهُ نَائِمٌ، وَقَالَ بَعْضُهُمْ: إِنَّ العَيْنَ نَائِمَةٌ، وَالقَلْبَ يَقْظَانُ، فَقَالُوا: إِنَّ لِصَاحِبِكُمْ هَذَا مَثَلًا، فَاضْرِبُوا لَهُ مَثَلًا، فَقَالَ بَعْضُهُمْ: إِنَّهُ نَائِمٌ، وَقَالَ بَعْضُهُمْ: إِنَّ العَيْنَ نَائِمَةٌ، وَالقَلْبَ يَقْظَانُ، فَقَالُوا: مَثَلُهُ كَمَثَلِ رَجُلٍ بَنَى دَارًا، وَجَعَلَ فِيهَا مَأْدُبَةً وَبَعَثَ دَاعِيًا، فَمَنْ أَجَابَ الدَّاعِيَ دَخَلَ الدَّارَ وَأَكَلَ مِنَ المَأْدُبَةِ، وَمَنْ لَمْ يُجِبِ الدَّاعِيَ لَمْ يَدْخُلِ الدَّارَ وَلَمْ يَأْكُلْ مِنَ المَأْدُبَةِ، فَقَالُوا: أَوِّلُوهَا لَهُ يَفْقَهْهَا، فَقَالَ بَعْضُهُمْ: إِنَّهُ نَائِمٌ، وَقَالَ بَعْضُهُمْ: إِنَّ العَيْنَ نَائِمَةٌ، وَالقَلْبَ يَقْظَانُ، فَقَالُوا: فَالدَّارُ الجَنَّةُ، وَالدَّاعِي مُحَمَّدٌ صَلَّى اللهُ عَلَيْهِ وَسَلَّمَ، فَمَنْ أَطَاعَ مُحَمَّدًا صَلَّى اللهُ عَلَيْهِ وَسَلَّمَ فَقَدْ أَطَاعَ اللَّهَ، وَمَنْ عَصَى مُحَمَّدًا صَلَّى اللهُ عَلَيْهِ وَسَلَّمَ فَقَدْ عَصَى اللَّهَ، وَمُحَمَّدٌ صَلَّى اللهُ عَلَيْهِ وَسَلَّمَ فَرْقٌ بَيْنَ النَّاسِ</w:t>
      </w:r>
      <w:r w:rsidR="007428F7">
        <w:rPr>
          <w:rFonts w:hint="cs"/>
          <w:rtl/>
        </w:rPr>
        <w:t>»</w:t>
      </w:r>
      <w:r w:rsidRPr="00BD4B08">
        <w:rPr>
          <w:rFonts w:hint="cs"/>
          <w:rtl/>
        </w:rPr>
        <w:t xml:space="preserve"> [رواه البخاری: </w:t>
      </w:r>
      <w:r w:rsidR="00743007" w:rsidRPr="00BD4B08">
        <w:rPr>
          <w:rFonts w:hint="cs"/>
          <w:rtl/>
        </w:rPr>
        <w:t>7281].</w:t>
      </w:r>
    </w:p>
    <w:p w:rsidR="00743007" w:rsidRDefault="00743007" w:rsidP="00820AC9">
      <w:pPr>
        <w:pStyle w:val="0-"/>
        <w:rPr>
          <w:rtl/>
          <w:lang w:bidi="fa-IR"/>
        </w:rPr>
      </w:pPr>
      <w:r>
        <w:rPr>
          <w:rFonts w:hint="cs"/>
          <w:rtl/>
          <w:lang w:bidi="fa-IR"/>
        </w:rPr>
        <w:t>2213-</w:t>
      </w:r>
      <w:r w:rsidR="008F18BB">
        <w:rPr>
          <w:rFonts w:hint="cs"/>
          <w:rtl/>
          <w:lang w:bidi="fa-IR"/>
        </w:rPr>
        <w:t xml:space="preserve"> از جابر بن عبدالله</w:t>
      </w:r>
      <w:r w:rsidR="008F18BB">
        <w:rPr>
          <w:rFonts w:cs="CTraditional Arabic" w:hint="cs"/>
          <w:rtl/>
          <w:lang w:bidi="fa-IR"/>
        </w:rPr>
        <w:t>ب</w:t>
      </w:r>
      <w:r w:rsidR="008F18BB">
        <w:rPr>
          <w:rFonts w:hint="cs"/>
          <w:rtl/>
          <w:lang w:bidi="fa-IR"/>
        </w:rPr>
        <w:t xml:space="preserve"> روایت است که گفت:</w:t>
      </w:r>
      <w:r w:rsidR="00942C5F">
        <w:rPr>
          <w:rFonts w:hint="cs"/>
          <w:rtl/>
          <w:lang w:bidi="fa-IR"/>
        </w:rPr>
        <w:t xml:space="preserve"> فرشتگانی نزد پیامبر خدا</w:t>
      </w:r>
      <w:r w:rsidR="00942C5F">
        <w:rPr>
          <w:rFonts w:cs="CTraditional Arabic" w:hint="cs"/>
          <w:rtl/>
          <w:lang w:bidi="fa-IR"/>
        </w:rPr>
        <w:t>ج</w:t>
      </w:r>
      <w:r w:rsidR="00942C5F">
        <w:rPr>
          <w:rFonts w:hint="cs"/>
          <w:rtl/>
          <w:lang w:bidi="fa-IR"/>
        </w:rPr>
        <w:t xml:space="preserve"> آمدند، و ایشان خواب بودند، بعضی از آن‌ها گفتند که خواب است، و بعضی از آن‌ها گفتند که: چشمش خواب ولی دلش بیدار است، سپس با خود گفتند که برای او مثلی است، آن مثل را برایش بیان می‌کنیم، باز بعضی از آن‌ها گفتند که او خواب است، و بعضی از آن‌ها گفتند که چشمش خواب وقلبش بیدار است.</w:t>
      </w:r>
    </w:p>
    <w:p w:rsidR="00942C5F" w:rsidRDefault="00942C5F" w:rsidP="00820AC9">
      <w:pPr>
        <w:pStyle w:val="0-"/>
        <w:rPr>
          <w:rtl/>
          <w:lang w:bidi="fa-IR"/>
        </w:rPr>
      </w:pPr>
      <w:r>
        <w:rPr>
          <w:rFonts w:hint="cs"/>
          <w:rtl/>
          <w:lang w:bidi="fa-IR"/>
        </w:rPr>
        <w:t>[و آن مثل را بیان داشته] و گفتند: مثل وی مانند کسی است که خانۀ را بنا نهاده و سفرۀ را در آن گسترده و مردم را دعوت نموده است، کسی که دعوت را پذیرفته باشد، به خانه داخل می‌گردد، و از آن دستر خوان طعام می‌خورد، و کسی که دعوت را ن</w:t>
      </w:r>
      <w:r w:rsidR="009D21B9">
        <w:rPr>
          <w:rFonts w:hint="cs"/>
          <w:rtl/>
          <w:lang w:bidi="fa-IR"/>
        </w:rPr>
        <w:t>پ</w:t>
      </w:r>
      <w:r>
        <w:rPr>
          <w:rFonts w:hint="cs"/>
          <w:rtl/>
          <w:lang w:bidi="fa-IR"/>
        </w:rPr>
        <w:t>ذیرفته باشد، نه به خانه داخل می‌شود، و نه از آن دسترخوان چیزی می‌خورد.</w:t>
      </w:r>
    </w:p>
    <w:p w:rsidR="00942C5F" w:rsidRDefault="00942C5F" w:rsidP="00820AC9">
      <w:pPr>
        <w:pStyle w:val="0-"/>
        <w:rPr>
          <w:rtl/>
          <w:lang w:bidi="fa-IR"/>
        </w:rPr>
      </w:pPr>
      <w:r>
        <w:rPr>
          <w:rFonts w:hint="cs"/>
          <w:rtl/>
          <w:lang w:bidi="fa-IR"/>
        </w:rPr>
        <w:t xml:space="preserve">با </w:t>
      </w:r>
      <w:r w:rsidR="009D21B9">
        <w:rPr>
          <w:rFonts w:hint="cs"/>
          <w:rtl/>
          <w:lang w:bidi="fa-IR"/>
        </w:rPr>
        <w:t>خود گفتند: تاویل این مثل را بگو</w:t>
      </w:r>
      <w:r>
        <w:rPr>
          <w:rFonts w:hint="cs"/>
          <w:rtl/>
          <w:lang w:bidi="fa-IR"/>
        </w:rPr>
        <w:t xml:space="preserve">ئید تا مقصود را بفهمد، باز بعضی از </w:t>
      </w:r>
      <w:r w:rsidR="00D852F3">
        <w:rPr>
          <w:rFonts w:hint="cs"/>
          <w:rtl/>
          <w:lang w:bidi="fa-IR"/>
        </w:rPr>
        <w:t>آن‌ها گفتند که خواب است، و بعض دیگری از آن‌ها گفتند که چشمش خواب و دلش بیدار است.</w:t>
      </w:r>
    </w:p>
    <w:p w:rsidR="00D852F3" w:rsidRDefault="00D852F3" w:rsidP="00820AC9">
      <w:pPr>
        <w:pStyle w:val="0-"/>
        <w:rPr>
          <w:rtl/>
          <w:lang w:bidi="fa-IR"/>
        </w:rPr>
      </w:pPr>
      <w:r>
        <w:rPr>
          <w:rFonts w:hint="cs"/>
          <w:rtl/>
          <w:lang w:bidi="fa-IR"/>
        </w:rPr>
        <w:t xml:space="preserve">گفتند: خانه عبارت از بهشت است، و میزبان محمد </w:t>
      </w:r>
      <w:r>
        <w:rPr>
          <w:rFonts w:cs="CTraditional Arabic" w:hint="cs"/>
          <w:rtl/>
          <w:lang w:bidi="fa-IR"/>
        </w:rPr>
        <w:t>ج</w:t>
      </w:r>
      <w:r>
        <w:rPr>
          <w:rFonts w:hint="cs"/>
          <w:rtl/>
          <w:lang w:bidi="fa-IR"/>
        </w:rPr>
        <w:t xml:space="preserve"> است، کسی که از محمد </w:t>
      </w:r>
      <w:r>
        <w:rPr>
          <w:rFonts w:cs="CTraditional Arabic" w:hint="cs"/>
          <w:rtl/>
          <w:lang w:bidi="fa-IR"/>
        </w:rPr>
        <w:t>ج</w:t>
      </w:r>
      <w:r>
        <w:rPr>
          <w:rFonts w:hint="cs"/>
          <w:rtl/>
          <w:lang w:bidi="fa-IR"/>
        </w:rPr>
        <w:t xml:space="preserve"> اطاعت نماید در واقع از خداوند اطاعت کرده است، و کسی که از محمد </w:t>
      </w:r>
      <w:r>
        <w:rPr>
          <w:rFonts w:cs="CTraditional Arabic" w:hint="cs"/>
          <w:rtl/>
          <w:lang w:bidi="fa-IR"/>
        </w:rPr>
        <w:t>ج</w:t>
      </w:r>
      <w:r>
        <w:rPr>
          <w:rFonts w:hint="cs"/>
          <w:rtl/>
          <w:lang w:bidi="fa-IR"/>
        </w:rPr>
        <w:t xml:space="preserve"> نافرمانی کند در واقع نافرمانی خدا را کرده است، و محمد </w:t>
      </w:r>
      <w:r>
        <w:rPr>
          <w:rFonts w:cs="CTraditional Arabic" w:hint="cs"/>
          <w:rtl/>
          <w:lang w:bidi="fa-IR"/>
        </w:rPr>
        <w:t>ج</w:t>
      </w:r>
      <w:r>
        <w:rPr>
          <w:rFonts w:hint="cs"/>
          <w:rtl/>
          <w:lang w:bidi="fa-IR"/>
        </w:rPr>
        <w:t xml:space="preserve"> است که بین مردم [مطیع و عاصی] فرق نموده است</w:t>
      </w:r>
      <w:r w:rsidRPr="00D852F3">
        <w:rPr>
          <w:rFonts w:ascii="IRLotus" w:hAnsi="IRLotus" w:cs="IRLotus"/>
          <w:vertAlign w:val="superscript"/>
          <w:rtl/>
          <w:lang w:bidi="fa-IR"/>
        </w:rPr>
        <w:t>(</w:t>
      </w:r>
      <w:r w:rsidRPr="00D852F3">
        <w:rPr>
          <w:rStyle w:val="FootnoteReference"/>
          <w:rFonts w:ascii="IRLotus" w:eastAsia="SimSun" w:hAnsi="IRLotus" w:cs="IRLotus"/>
          <w:rtl/>
          <w:lang w:bidi="fa-IR"/>
        </w:rPr>
        <w:footnoteReference w:id="361"/>
      </w:r>
      <w:r w:rsidRPr="00D852F3">
        <w:rPr>
          <w:rFonts w:ascii="IRLotus" w:hAnsi="IRLotus" w:cs="IRLotus"/>
          <w:vertAlign w:val="superscript"/>
          <w:rtl/>
          <w:lang w:bidi="fa-IR"/>
        </w:rPr>
        <w:t>)</w:t>
      </w:r>
      <w:r>
        <w:rPr>
          <w:rFonts w:hint="cs"/>
          <w:rtl/>
          <w:lang w:bidi="fa-IR"/>
        </w:rPr>
        <w:t>.</w:t>
      </w:r>
    </w:p>
    <w:p w:rsidR="00ED6734" w:rsidRDefault="00ED6734" w:rsidP="0079416C">
      <w:pPr>
        <w:pStyle w:val="2-0"/>
        <w:rPr>
          <w:rtl/>
        </w:rPr>
      </w:pPr>
      <w:r w:rsidRPr="009A49E2">
        <w:rPr>
          <w:rFonts w:hint="cs"/>
          <w:rtl/>
          <w:lang w:bidi="ar-SA"/>
        </w:rPr>
        <w:t>2</w:t>
      </w:r>
      <w:r w:rsidRPr="00ED6734">
        <w:rPr>
          <w:rFonts w:hint="cs"/>
          <w:rtl/>
        </w:rPr>
        <w:t xml:space="preserve">- باب: </w:t>
      </w:r>
      <w:r w:rsidRPr="00ED6734">
        <w:rPr>
          <w:rtl/>
        </w:rPr>
        <w:t>مَا يُكْرَهُ مِ</w:t>
      </w:r>
      <w:r w:rsidR="00F27A5F">
        <w:rPr>
          <w:rtl/>
        </w:rPr>
        <w:t>نْ كَثْرَةِ السُّؤَالِ وَ</w:t>
      </w:r>
      <w:r w:rsidR="0072296A">
        <w:rPr>
          <w:rFonts w:hint="cs"/>
          <w:rtl/>
        </w:rPr>
        <w:t xml:space="preserve">مَنْ </w:t>
      </w:r>
      <w:r w:rsidR="00F27A5F">
        <w:rPr>
          <w:rtl/>
        </w:rPr>
        <w:t>تَكَلّ</w:t>
      </w:r>
      <w:r w:rsidR="00F27A5F">
        <w:rPr>
          <w:rFonts w:hint="cs"/>
          <w:rtl/>
        </w:rPr>
        <w:t>َ</w:t>
      </w:r>
      <w:r w:rsidR="00F27A5F">
        <w:rPr>
          <w:rtl/>
        </w:rPr>
        <w:t>ف</w:t>
      </w:r>
      <w:r w:rsidR="00F27A5F">
        <w:rPr>
          <w:rFonts w:hint="cs"/>
          <w:rtl/>
        </w:rPr>
        <w:t>َ</w:t>
      </w:r>
      <w:r w:rsidRPr="00ED6734">
        <w:rPr>
          <w:rtl/>
        </w:rPr>
        <w:t xml:space="preserve"> مَا لاَ يَعْنِيهِ</w:t>
      </w:r>
    </w:p>
    <w:p w:rsidR="00ED6734" w:rsidRDefault="00ED6734" w:rsidP="0079416C">
      <w:pPr>
        <w:pStyle w:val="4-"/>
        <w:rPr>
          <w:rtl/>
        </w:rPr>
      </w:pPr>
      <w:bookmarkStart w:id="331" w:name="_Toc434313085"/>
      <w:r>
        <w:rPr>
          <w:rFonts w:hint="cs"/>
          <w:rtl/>
        </w:rPr>
        <w:t>باب [2]: کراهت سؤال بسیار، و کسی که در آنچه که مربوط به او نیست، تکلف کرده است</w:t>
      </w:r>
      <w:bookmarkEnd w:id="331"/>
    </w:p>
    <w:p w:rsidR="00ED6734" w:rsidRDefault="00ED6734" w:rsidP="007428F7">
      <w:pPr>
        <w:pStyle w:val="5-"/>
        <w:rPr>
          <w:rtl/>
        </w:rPr>
      </w:pPr>
      <w:r>
        <w:rPr>
          <w:rFonts w:hint="cs"/>
          <w:rtl/>
        </w:rPr>
        <w:t>2214</w:t>
      </w:r>
      <w:r w:rsidRPr="0079416C">
        <w:rPr>
          <w:rFonts w:hint="cs"/>
          <w:rtl/>
        </w:rPr>
        <w:t>-</w:t>
      </w:r>
      <w:r w:rsidR="0079416C">
        <w:rPr>
          <w:rFonts w:hint="cs"/>
          <w:rtl/>
        </w:rPr>
        <w:t xml:space="preserve"> عَنْ</w:t>
      </w:r>
      <w:r w:rsidR="004B5673" w:rsidRPr="0079416C">
        <w:rPr>
          <w:rFonts w:hint="cs"/>
          <w:rtl/>
        </w:rPr>
        <w:t xml:space="preserve"> </w:t>
      </w:r>
      <w:r w:rsidR="0079416C" w:rsidRPr="0079416C">
        <w:rPr>
          <w:rtl/>
        </w:rPr>
        <w:t>أَنَسَ بْنَ مَالِكٍ</w:t>
      </w:r>
      <w:r w:rsidR="0079416C">
        <w:rPr>
          <w:rFonts w:hint="cs"/>
          <w:rtl/>
        </w:rPr>
        <w:t xml:space="preserve"> </w:t>
      </w:r>
      <w:r w:rsidR="0079416C">
        <w:rPr>
          <w:rtl/>
        </w:rPr>
        <w:t>رَضِيَ اللَّهُ عَنْهُ</w:t>
      </w:r>
      <w:r w:rsidR="0079416C" w:rsidRPr="0079416C">
        <w:rPr>
          <w:rtl/>
        </w:rPr>
        <w:t xml:space="preserve">، </w:t>
      </w:r>
      <w:r w:rsidR="0079416C">
        <w:rPr>
          <w:rFonts w:hint="cs"/>
          <w:rtl/>
        </w:rPr>
        <w:t>قالَ</w:t>
      </w:r>
      <w:r w:rsidR="0079416C">
        <w:rPr>
          <w:rtl/>
        </w:rPr>
        <w:t>: ق</w:t>
      </w:r>
      <w:r w:rsidR="0079416C" w:rsidRPr="0079416C">
        <w:rPr>
          <w:rtl/>
        </w:rPr>
        <w:t xml:space="preserve">الَ رَسُولُ اللَّهِ صَلَّى اللهُ عَلَيْهِ وَسَلَّمَ: </w:t>
      </w:r>
      <w:r w:rsidR="007428F7">
        <w:rPr>
          <w:rFonts w:hint="cs"/>
          <w:rtl/>
        </w:rPr>
        <w:t>«</w:t>
      </w:r>
      <w:r w:rsidR="0079416C" w:rsidRPr="0079416C">
        <w:rPr>
          <w:rtl/>
        </w:rPr>
        <w:t>لَنْ يَبْرَحَ النَّاسُ يَتَسَاءَلُونَ حَتَّى يَقُولُوا: هَذَا اللَّهُ خَالِقُ كُلِّ شَيْءٍ، فَمَنْ خَلَقَ اللَّهَ</w:t>
      </w:r>
      <w:r w:rsidR="007428F7">
        <w:rPr>
          <w:rFonts w:hint="cs"/>
          <w:rtl/>
        </w:rPr>
        <w:t>»</w:t>
      </w:r>
      <w:r w:rsidR="004B5673" w:rsidRPr="0079416C">
        <w:rPr>
          <w:rFonts w:hint="cs"/>
          <w:rtl/>
        </w:rPr>
        <w:t xml:space="preserve"> [رواه البخاری:</w:t>
      </w:r>
      <w:r w:rsidR="00C97E8B" w:rsidRPr="0079416C">
        <w:rPr>
          <w:rFonts w:hint="cs"/>
          <w:rtl/>
        </w:rPr>
        <w:t xml:space="preserve"> 7296].</w:t>
      </w:r>
    </w:p>
    <w:p w:rsidR="00C97E8B" w:rsidRDefault="00C97E8B" w:rsidP="00ED6734">
      <w:pPr>
        <w:pStyle w:val="0-"/>
        <w:rPr>
          <w:rtl/>
          <w:lang w:bidi="fa-IR"/>
        </w:rPr>
      </w:pPr>
      <w:r>
        <w:rPr>
          <w:rFonts w:hint="cs"/>
          <w:rtl/>
        </w:rPr>
        <w:t>2214- از انس بن مالک</w:t>
      </w:r>
      <w:r>
        <w:rPr>
          <w:rFonts w:cs="CTraditional Arabic" w:hint="cs"/>
          <w:rtl/>
        </w:rPr>
        <w:t>س</w:t>
      </w:r>
      <w:r>
        <w:rPr>
          <w:rFonts w:hint="cs"/>
          <w:rtl/>
        </w:rPr>
        <w:t xml:space="preserve"> روایت است که گفت: پیامبر خدا </w:t>
      </w:r>
      <w:r w:rsidR="007B533F">
        <w:rPr>
          <w:rFonts w:cs="CTraditional Arabic" w:hint="cs"/>
          <w:rtl/>
          <w:lang w:bidi="fa-IR"/>
        </w:rPr>
        <w:t>ج</w:t>
      </w:r>
      <w:r w:rsidR="007B533F">
        <w:rPr>
          <w:rFonts w:hint="cs"/>
          <w:rtl/>
          <w:lang w:bidi="fa-IR"/>
        </w:rPr>
        <w:t xml:space="preserve"> فرمودند: «مردم تا جایی به سؤال کردن ادامه می‌دهند که می‌گویند: هر چیز را خدا پیدا کرده است، پس خدا را چه کسی پیدا کرده است»</w:t>
      </w:r>
      <w:r w:rsidR="007B533F" w:rsidRPr="007B533F">
        <w:rPr>
          <w:rFonts w:ascii="IRLotus" w:hAnsi="IRLotus" w:cs="IRLotus"/>
          <w:vertAlign w:val="superscript"/>
          <w:rtl/>
          <w:lang w:bidi="fa-IR"/>
        </w:rPr>
        <w:t>(</w:t>
      </w:r>
      <w:r w:rsidR="007B533F" w:rsidRPr="007B533F">
        <w:rPr>
          <w:rStyle w:val="FootnoteReference"/>
          <w:rFonts w:ascii="IRLotus" w:eastAsia="SimSun" w:hAnsi="IRLotus" w:cs="IRLotus"/>
          <w:rtl/>
          <w:lang w:bidi="fa-IR"/>
        </w:rPr>
        <w:footnoteReference w:id="362"/>
      </w:r>
      <w:r w:rsidR="007B533F" w:rsidRPr="007B533F">
        <w:rPr>
          <w:rFonts w:ascii="IRLotus" w:hAnsi="IRLotus" w:cs="IRLotus"/>
          <w:vertAlign w:val="superscript"/>
          <w:rtl/>
          <w:lang w:bidi="fa-IR"/>
        </w:rPr>
        <w:t>)</w:t>
      </w:r>
      <w:r w:rsidR="007B533F">
        <w:rPr>
          <w:rFonts w:hint="cs"/>
          <w:rtl/>
          <w:lang w:bidi="fa-IR"/>
        </w:rPr>
        <w:t>.</w:t>
      </w:r>
    </w:p>
    <w:p w:rsidR="00290518" w:rsidRDefault="00290518" w:rsidP="00290518">
      <w:pPr>
        <w:pStyle w:val="2-0"/>
        <w:rPr>
          <w:rtl/>
        </w:rPr>
      </w:pPr>
      <w:r w:rsidRPr="009A49E2">
        <w:rPr>
          <w:rFonts w:hint="cs"/>
          <w:rtl/>
          <w:lang w:bidi="ar-SA"/>
        </w:rPr>
        <w:t>3</w:t>
      </w:r>
      <w:r w:rsidRPr="00290518">
        <w:rPr>
          <w:rFonts w:hint="cs"/>
          <w:rtl/>
        </w:rPr>
        <w:t xml:space="preserve">- باب: </w:t>
      </w:r>
      <w:r w:rsidRPr="00290518">
        <w:rPr>
          <w:rtl/>
        </w:rPr>
        <w:t>مَا يُذْكَرُ مِن</w:t>
      </w:r>
      <w:r w:rsidR="0060791F">
        <w:rPr>
          <w:rtl/>
        </w:rPr>
        <w:t>ْ ذَمِّ الرَّأ</w:t>
      </w:r>
      <w:r w:rsidRPr="00290518">
        <w:rPr>
          <w:rtl/>
        </w:rPr>
        <w:t>يِ وَتَكَلُّفِ القِيَاسِ</w:t>
      </w:r>
    </w:p>
    <w:p w:rsidR="00290518" w:rsidRDefault="00290518" w:rsidP="000332E5">
      <w:pPr>
        <w:pStyle w:val="4-"/>
        <w:rPr>
          <w:rtl/>
        </w:rPr>
      </w:pPr>
      <w:bookmarkStart w:id="332" w:name="_Toc434313086"/>
      <w:r>
        <w:rPr>
          <w:rFonts w:hint="cs"/>
          <w:rtl/>
        </w:rPr>
        <w:t>باب [3]: مذمت رأی و تکلف در قیاس</w:t>
      </w:r>
      <w:bookmarkEnd w:id="332"/>
    </w:p>
    <w:p w:rsidR="00194331" w:rsidRDefault="00194331" w:rsidP="000332E5">
      <w:pPr>
        <w:pStyle w:val="5-"/>
        <w:rPr>
          <w:rtl/>
        </w:rPr>
      </w:pPr>
      <w:r>
        <w:rPr>
          <w:rFonts w:hint="cs"/>
          <w:rtl/>
        </w:rPr>
        <w:t>2215</w:t>
      </w:r>
      <w:r w:rsidRPr="000332E5">
        <w:rPr>
          <w:rFonts w:hint="cs"/>
          <w:rtl/>
        </w:rPr>
        <w:t>-</w:t>
      </w:r>
      <w:r w:rsidR="000332E5">
        <w:rPr>
          <w:rFonts w:hint="cs"/>
          <w:rtl/>
        </w:rPr>
        <w:t xml:space="preserve"> عَنْ</w:t>
      </w:r>
      <w:r w:rsidRPr="000332E5">
        <w:rPr>
          <w:rFonts w:hint="cs"/>
          <w:rtl/>
        </w:rPr>
        <w:t xml:space="preserve"> </w:t>
      </w:r>
      <w:r w:rsidR="000332E5" w:rsidRPr="000332E5">
        <w:rPr>
          <w:rtl/>
        </w:rPr>
        <w:t xml:space="preserve">عَبْدُ اللَّهِ بْنُ عَمْرٍو </w:t>
      </w:r>
      <w:r w:rsidR="000332E5">
        <w:rPr>
          <w:rtl/>
        </w:rPr>
        <w:t>رَضِيَ اللَّهُ عَنْهُ</w:t>
      </w:r>
      <w:r w:rsidR="000332E5">
        <w:rPr>
          <w:rFonts w:hint="cs"/>
          <w:rtl/>
        </w:rPr>
        <w:t>مَا</w:t>
      </w:r>
      <w:r w:rsidR="00935131">
        <w:rPr>
          <w:rFonts w:hint="cs"/>
          <w:rtl/>
        </w:rPr>
        <w:t xml:space="preserve"> قالَ</w:t>
      </w:r>
      <w:r w:rsidR="000332E5" w:rsidRPr="000332E5">
        <w:rPr>
          <w:rtl/>
        </w:rPr>
        <w:t>: سَمِعْتُ النَّبِيَّ صَلَّى اللهُ عَلَيْهِ وَسَلَّمَ يَقُولُ: «إِنَّ اللَّهَ لاَ يَنْزِعُ العِلْمَ بَعْدَ أَنْ أَعْطَاكُمُوهُ انْتِزَاعًا، وَلَكِنْ يَنْتَزِعُهُ مِنْهُمْ مَعَ قَبْضِ العُلَمَاءِ بِعِلْمِهِمْ، فَيَبْقَى نَاسٌ جُهَّالٌ، يُسْتَفْتَوْنَ فَيُفْتُونَ بِرَأْيِهِمْ، فَيُضِلُّونَ وَيَضِلُّونَ»</w:t>
      </w:r>
      <w:r w:rsidRPr="000332E5">
        <w:rPr>
          <w:rFonts w:hint="cs"/>
          <w:rtl/>
        </w:rPr>
        <w:t xml:space="preserve"> [رواه البخاری: 7307].</w:t>
      </w:r>
    </w:p>
    <w:p w:rsidR="00C97B1A" w:rsidRDefault="00194331" w:rsidP="00C97B1A">
      <w:pPr>
        <w:pStyle w:val="0-"/>
        <w:rPr>
          <w:rtl/>
          <w:lang w:bidi="fa-IR"/>
        </w:rPr>
      </w:pPr>
      <w:r>
        <w:rPr>
          <w:rFonts w:hint="cs"/>
          <w:rtl/>
        </w:rPr>
        <w:t>2215- از عبدالله بن عمرو</w:t>
      </w:r>
      <w:r>
        <w:rPr>
          <w:rFonts w:cs="CTraditional Arabic" w:hint="cs"/>
          <w:rtl/>
        </w:rPr>
        <w:t>ب</w:t>
      </w:r>
      <w:r>
        <w:rPr>
          <w:rFonts w:hint="cs"/>
          <w:rtl/>
        </w:rPr>
        <w:t xml:space="preserve"> روایت است که گفت: از</w:t>
      </w:r>
      <w:r w:rsidR="00C97B1A">
        <w:rPr>
          <w:rFonts w:hint="cs"/>
          <w:rtl/>
          <w:lang w:bidi="fa-IR"/>
        </w:rPr>
        <w:t xml:space="preserve"> پیامبر خدا </w:t>
      </w:r>
      <w:r w:rsidR="00C97B1A">
        <w:rPr>
          <w:rFonts w:cs="CTraditional Arabic" w:hint="cs"/>
          <w:rtl/>
          <w:lang w:bidi="fa-IR"/>
        </w:rPr>
        <w:t>ج</w:t>
      </w:r>
      <w:r w:rsidR="00C97B1A">
        <w:rPr>
          <w:rFonts w:hint="cs"/>
          <w:rtl/>
          <w:lang w:bidi="fa-IR"/>
        </w:rPr>
        <w:t xml:space="preserve"> شنیدم که می‌فرمودند: «خداوند بعد از اینکه علم را برای مردم عطا کرد، آن را به یکبارگی از بین نمی‌برد، بلکه آن را از بین آن‌ها به مرگ علماء با علم‌شان از بین می‌برد».</w:t>
      </w:r>
    </w:p>
    <w:p w:rsidR="00C97B1A" w:rsidRDefault="00C97B1A" w:rsidP="00C97B1A">
      <w:pPr>
        <w:pStyle w:val="0-"/>
        <w:rPr>
          <w:rtl/>
          <w:lang w:bidi="fa-IR"/>
        </w:rPr>
      </w:pPr>
      <w:r>
        <w:rPr>
          <w:rFonts w:hint="cs"/>
          <w:rtl/>
          <w:lang w:bidi="fa-IR"/>
        </w:rPr>
        <w:t xml:space="preserve">«و بعد از مردان علماء، مردم جاهلی باقی می‌مانند که از آن‌ها فتوی خواسته می‌شود، و آن‌ها به (رأی) خود فتوی می‌دهند، و سبب گمراهی دیگران </w:t>
      </w:r>
      <w:r w:rsidR="00A4422A">
        <w:rPr>
          <w:rFonts w:hint="cs"/>
          <w:rtl/>
          <w:lang w:bidi="fa-IR"/>
        </w:rPr>
        <w:t>و گمراهی خود می‌شوند»</w:t>
      </w:r>
      <w:r w:rsidR="00A4422A" w:rsidRPr="00A4422A">
        <w:rPr>
          <w:rFonts w:ascii="IRLotus" w:hAnsi="IRLotus" w:cs="IRLotus"/>
          <w:vertAlign w:val="superscript"/>
          <w:rtl/>
          <w:lang w:bidi="fa-IR"/>
        </w:rPr>
        <w:t>(</w:t>
      </w:r>
      <w:r w:rsidR="00A4422A" w:rsidRPr="00A4422A">
        <w:rPr>
          <w:rStyle w:val="FootnoteReference"/>
          <w:rFonts w:ascii="IRLotus" w:eastAsia="SimSun" w:hAnsi="IRLotus" w:cs="IRLotus"/>
          <w:rtl/>
          <w:lang w:bidi="fa-IR"/>
        </w:rPr>
        <w:footnoteReference w:id="363"/>
      </w:r>
      <w:r w:rsidR="00A4422A" w:rsidRPr="00A4422A">
        <w:rPr>
          <w:rFonts w:ascii="IRLotus" w:hAnsi="IRLotus" w:cs="IRLotus"/>
          <w:vertAlign w:val="superscript"/>
          <w:rtl/>
          <w:lang w:bidi="fa-IR"/>
        </w:rPr>
        <w:t>)</w:t>
      </w:r>
      <w:r w:rsidR="00A4422A">
        <w:rPr>
          <w:rFonts w:hint="cs"/>
          <w:rtl/>
          <w:lang w:bidi="fa-IR"/>
        </w:rPr>
        <w:t>.</w:t>
      </w:r>
    </w:p>
    <w:p w:rsidR="00E22619" w:rsidRDefault="00E22619" w:rsidP="0060791F">
      <w:pPr>
        <w:pStyle w:val="2-0"/>
        <w:rPr>
          <w:rtl/>
        </w:rPr>
      </w:pPr>
      <w:r w:rsidRPr="009A49E2">
        <w:rPr>
          <w:rFonts w:hint="cs"/>
          <w:rtl/>
          <w:lang w:bidi="ar-SA"/>
        </w:rPr>
        <w:t>4</w:t>
      </w:r>
      <w:r w:rsidRPr="00E22619">
        <w:rPr>
          <w:rFonts w:hint="cs"/>
          <w:rtl/>
        </w:rPr>
        <w:t xml:space="preserve">- باب: </w:t>
      </w:r>
      <w:r w:rsidRPr="00E22619">
        <w:rPr>
          <w:rtl/>
        </w:rPr>
        <w:t xml:space="preserve">قَوْلِ النَّبِيِّ </w:t>
      </w:r>
      <w:r w:rsidR="0060791F">
        <w:rPr>
          <w:rFonts w:cs="CTraditional Arabic" w:hint="cs"/>
          <w:b/>
          <w:bCs w:val="0"/>
          <w:rtl/>
        </w:rPr>
        <w:t>ج</w:t>
      </w:r>
      <w:r w:rsidR="0060791F">
        <w:rPr>
          <w:rtl/>
        </w:rPr>
        <w:t>: «لَتَتبَعُنَّ س</w:t>
      </w:r>
      <w:r w:rsidR="0060791F">
        <w:rPr>
          <w:rFonts w:hint="cs"/>
          <w:rtl/>
        </w:rPr>
        <w:t>ُ</w:t>
      </w:r>
      <w:r w:rsidRPr="00E22619">
        <w:rPr>
          <w:rtl/>
        </w:rPr>
        <w:t>نَنَ مَنْ كَانَ قَبْلَكُمْ»</w:t>
      </w:r>
    </w:p>
    <w:p w:rsidR="00E22619" w:rsidRDefault="00E22619" w:rsidP="004C0EC6">
      <w:pPr>
        <w:pStyle w:val="4-"/>
        <w:rPr>
          <w:rtl/>
        </w:rPr>
      </w:pPr>
      <w:bookmarkStart w:id="333" w:name="_Toc434313087"/>
      <w:r>
        <w:rPr>
          <w:rFonts w:hint="cs"/>
          <w:rtl/>
        </w:rPr>
        <w:t xml:space="preserve">باب [4]: این قول پیامبر خدا </w:t>
      </w:r>
      <w:r>
        <w:rPr>
          <w:rFonts w:cs="CTraditional Arabic" w:hint="cs"/>
          <w:rtl/>
        </w:rPr>
        <w:t>ج</w:t>
      </w:r>
      <w:r>
        <w:rPr>
          <w:rFonts w:hint="cs"/>
          <w:rtl/>
        </w:rPr>
        <w:t xml:space="preserve"> که: «حتما از</w:t>
      </w:r>
      <w:r w:rsidR="0043714F">
        <w:rPr>
          <w:rFonts w:hint="cs"/>
          <w:rtl/>
        </w:rPr>
        <w:t xml:space="preserve"> </w:t>
      </w:r>
      <w:r>
        <w:rPr>
          <w:rFonts w:hint="cs"/>
          <w:rtl/>
        </w:rPr>
        <w:t>روش گذشتگان پیروی می‌کنید»</w:t>
      </w:r>
      <w:bookmarkEnd w:id="333"/>
    </w:p>
    <w:p w:rsidR="00E22619" w:rsidRDefault="00E22619" w:rsidP="004C0EC6">
      <w:pPr>
        <w:pStyle w:val="5-"/>
        <w:rPr>
          <w:rtl/>
        </w:rPr>
      </w:pPr>
      <w:r>
        <w:rPr>
          <w:rFonts w:hint="cs"/>
          <w:rtl/>
        </w:rPr>
        <w:t>2216</w:t>
      </w:r>
      <w:r w:rsidRPr="004C0EC6">
        <w:rPr>
          <w:rFonts w:hint="cs"/>
          <w:rtl/>
        </w:rPr>
        <w:t xml:space="preserve">- </w:t>
      </w:r>
      <w:r w:rsidR="004C0EC6" w:rsidRPr="004C0EC6">
        <w:rPr>
          <w:rtl/>
        </w:rPr>
        <w:t>عَنْ أَبِي هُرَيْرَةَ رَضِيَ اللَّهُ عَنْهُ، عَنِ النَّبِيِّ صَلَّى اللهُ عَلَيْهِ وَسَلَّمَ، قَالَ: «لاَ تَقُومُ السَّاعَةُ حَتَّى تَأْخُذَ أُمَّتِي بِأَخْذِ القُرُونِ قَبْلَهَا، شِبْرًا</w:t>
      </w:r>
      <w:r w:rsidR="004C0EC6">
        <w:rPr>
          <w:rtl/>
        </w:rPr>
        <w:t xml:space="preserve"> بِشِبْرٍ وَذِرَاعًا بِذِرَاعٍ»</w:t>
      </w:r>
      <w:r w:rsidR="004C0EC6" w:rsidRPr="004C0EC6">
        <w:rPr>
          <w:rtl/>
        </w:rPr>
        <w:t xml:space="preserve"> فَقِيلَ: يَا رَسُولَ اللَّهِ، كَفَارِسَ وَالرُّومِ؟ فَقَالَ: «وَمَنِ النَّاسُ إِلَّا أُولَئِكَ»</w:t>
      </w:r>
      <w:r w:rsidRPr="004C0EC6">
        <w:rPr>
          <w:rFonts w:hint="cs"/>
          <w:rtl/>
        </w:rPr>
        <w:t xml:space="preserve"> [رواه البخاری: 7319].</w:t>
      </w:r>
    </w:p>
    <w:p w:rsidR="00363316" w:rsidRDefault="00363316" w:rsidP="00E22619">
      <w:pPr>
        <w:pStyle w:val="0-"/>
        <w:rPr>
          <w:rtl/>
        </w:rPr>
      </w:pPr>
      <w:r>
        <w:rPr>
          <w:rFonts w:hint="cs"/>
          <w:rtl/>
        </w:rPr>
        <w:t>2216- از ابو هریره</w:t>
      </w:r>
      <w:r>
        <w:rPr>
          <w:rFonts w:cs="CTraditional Arabic" w:hint="cs"/>
          <w:rtl/>
        </w:rPr>
        <w:t>س</w:t>
      </w:r>
      <w:r>
        <w:rPr>
          <w:rFonts w:hint="cs"/>
          <w:rtl/>
        </w:rPr>
        <w:t xml:space="preserve"> از پیامبر خدا </w:t>
      </w:r>
      <w:r>
        <w:rPr>
          <w:rFonts w:cs="CTraditional Arabic" w:hint="cs"/>
          <w:rtl/>
        </w:rPr>
        <w:t>ج</w:t>
      </w:r>
      <w:r>
        <w:rPr>
          <w:rFonts w:hint="cs"/>
          <w:rtl/>
        </w:rPr>
        <w:t xml:space="preserve"> روایت است که فرمودند: «تا آن وقت قیامت نمی‌شود که امت من از [مردم] قرون گذشته وجب به وجب و گز به گز متابعت کنند».</w:t>
      </w:r>
    </w:p>
    <w:p w:rsidR="005254E4" w:rsidRDefault="005254E4" w:rsidP="00E22619">
      <w:pPr>
        <w:pStyle w:val="0-"/>
        <w:rPr>
          <w:rtl/>
        </w:rPr>
      </w:pPr>
      <w:r>
        <w:rPr>
          <w:rFonts w:hint="cs"/>
          <w:rtl/>
        </w:rPr>
        <w:t>کسی گفت: یا رسول الله مانند فارس و روم؟</w:t>
      </w:r>
    </w:p>
    <w:p w:rsidR="005254E4" w:rsidRDefault="005254E4" w:rsidP="00E22619">
      <w:pPr>
        <w:pStyle w:val="0-"/>
        <w:rPr>
          <w:rtl/>
          <w:lang w:bidi="fa-IR"/>
        </w:rPr>
      </w:pPr>
      <w:r>
        <w:rPr>
          <w:rFonts w:hint="cs"/>
          <w:rtl/>
        </w:rPr>
        <w:t>فرمودند: «مگر غیر از این‌ها مردم دیگری هم وجود دارد»</w:t>
      </w:r>
      <w:r w:rsidRPr="005254E4">
        <w:rPr>
          <w:rFonts w:ascii="IRLotus" w:hAnsi="IRLotus" w:cs="IRLotus"/>
          <w:vertAlign w:val="superscript"/>
          <w:rtl/>
          <w:lang w:bidi="fa-IR"/>
        </w:rPr>
        <w:t>(</w:t>
      </w:r>
      <w:r w:rsidRPr="005254E4">
        <w:rPr>
          <w:rStyle w:val="FootnoteReference"/>
          <w:rFonts w:ascii="IRLotus" w:eastAsia="SimSun" w:hAnsi="IRLotus" w:cs="IRLotus"/>
          <w:rtl/>
          <w:lang w:bidi="fa-IR"/>
        </w:rPr>
        <w:footnoteReference w:id="364"/>
      </w:r>
      <w:r w:rsidRPr="005254E4">
        <w:rPr>
          <w:rFonts w:ascii="IRLotus" w:hAnsi="IRLotus" w:cs="IRLotus"/>
          <w:vertAlign w:val="superscript"/>
          <w:rtl/>
          <w:lang w:bidi="fa-IR"/>
        </w:rPr>
        <w:t>)</w:t>
      </w:r>
      <w:r w:rsidR="00CA5217">
        <w:rPr>
          <w:rFonts w:hint="cs"/>
          <w:rtl/>
          <w:lang w:bidi="fa-IR"/>
        </w:rPr>
        <w:t>؟.</w:t>
      </w:r>
    </w:p>
    <w:p w:rsidR="00A71FF6" w:rsidRDefault="00A71FF6" w:rsidP="003C772B">
      <w:pPr>
        <w:pStyle w:val="2-0"/>
        <w:rPr>
          <w:rtl/>
        </w:rPr>
      </w:pPr>
      <w:r w:rsidRPr="009A49E2">
        <w:rPr>
          <w:rFonts w:hint="cs"/>
          <w:rtl/>
          <w:lang w:bidi="ar-SA"/>
        </w:rPr>
        <w:t>5</w:t>
      </w:r>
      <w:r>
        <w:rPr>
          <w:rFonts w:hint="cs"/>
          <w:rtl/>
        </w:rPr>
        <w:t>- باب: الرَّجم للمُحْصَن</w:t>
      </w:r>
    </w:p>
    <w:p w:rsidR="00A71FF6" w:rsidRDefault="00A71FF6" w:rsidP="003C772B">
      <w:pPr>
        <w:pStyle w:val="4-"/>
        <w:rPr>
          <w:rtl/>
          <w:lang w:bidi="fa-IR"/>
        </w:rPr>
      </w:pPr>
      <w:bookmarkStart w:id="334" w:name="_Toc434313088"/>
      <w:r>
        <w:rPr>
          <w:rFonts w:hint="cs"/>
          <w:rtl/>
          <w:lang w:bidi="fa-IR"/>
        </w:rPr>
        <w:t>باب [5]: سنگسار برای محصن</w:t>
      </w:r>
      <w:bookmarkEnd w:id="334"/>
    </w:p>
    <w:p w:rsidR="00A71FF6" w:rsidRDefault="00A71FF6" w:rsidP="007D1C95">
      <w:pPr>
        <w:pStyle w:val="5-"/>
        <w:rPr>
          <w:rtl/>
          <w:lang w:bidi="fa-IR"/>
        </w:rPr>
      </w:pPr>
      <w:r>
        <w:rPr>
          <w:rFonts w:hint="cs"/>
          <w:rtl/>
          <w:lang w:bidi="fa-IR"/>
        </w:rPr>
        <w:t>2217</w:t>
      </w:r>
      <w:r w:rsidRPr="007D1C95">
        <w:rPr>
          <w:rFonts w:hint="cs"/>
          <w:rtl/>
        </w:rPr>
        <w:t>-</w:t>
      </w:r>
      <w:r w:rsidR="007D1C95">
        <w:rPr>
          <w:rFonts w:hint="cs"/>
          <w:rtl/>
        </w:rPr>
        <w:t xml:space="preserve"> عَنْ عُمَرَ</w:t>
      </w:r>
      <w:r w:rsidR="005F1EEE" w:rsidRPr="005F1EEE">
        <w:rPr>
          <w:rtl/>
        </w:rPr>
        <w:t xml:space="preserve"> </w:t>
      </w:r>
      <w:r w:rsidR="005F1EEE" w:rsidRPr="004C0EC6">
        <w:rPr>
          <w:rtl/>
        </w:rPr>
        <w:t>رَضِيَ اللَّهُ عَنْهُ</w:t>
      </w:r>
      <w:r w:rsidRPr="007D1C95">
        <w:rPr>
          <w:rFonts w:hint="cs"/>
          <w:rtl/>
        </w:rPr>
        <w:t xml:space="preserve"> </w:t>
      </w:r>
      <w:r w:rsidR="005F1EEE">
        <w:rPr>
          <w:rFonts w:hint="cs"/>
          <w:rtl/>
        </w:rPr>
        <w:t xml:space="preserve">قالَ: </w:t>
      </w:r>
      <w:r w:rsidR="007D1C95" w:rsidRPr="007D1C95">
        <w:rPr>
          <w:rtl/>
        </w:rPr>
        <w:t>«إِنَّ اللَّهَ بَعَثَ مُحَمَّدًا صَلَّى اللهُ عَلَيْهِ وَسَلَّمَ بِالحَقِّ، وَأَنْزَلَ عَلَيْهِ الكِتَابَ، فَكَانَ فِيمَا أُنْزِلَ آيَةُ الرَّجْمِ»</w:t>
      </w:r>
      <w:r w:rsidRPr="007D1C95">
        <w:rPr>
          <w:rFonts w:hint="cs"/>
          <w:rtl/>
        </w:rPr>
        <w:t xml:space="preserve"> [رواه البخاری: 7323].</w:t>
      </w:r>
    </w:p>
    <w:p w:rsidR="00A71FF6" w:rsidRDefault="00A71FF6" w:rsidP="00E22619">
      <w:pPr>
        <w:pStyle w:val="0-"/>
        <w:rPr>
          <w:rtl/>
          <w:lang w:bidi="fa-IR"/>
        </w:rPr>
      </w:pPr>
      <w:r>
        <w:rPr>
          <w:rFonts w:hint="cs"/>
          <w:rtl/>
          <w:lang w:bidi="fa-IR"/>
        </w:rPr>
        <w:t>2217- از عمر</w:t>
      </w:r>
      <w:r>
        <w:rPr>
          <w:rFonts w:cs="CTraditional Arabic" w:hint="cs"/>
          <w:rtl/>
          <w:lang w:bidi="fa-IR"/>
        </w:rPr>
        <w:t>س</w:t>
      </w:r>
      <w:r>
        <w:rPr>
          <w:rFonts w:hint="cs"/>
          <w:rtl/>
          <w:lang w:bidi="fa-IR"/>
        </w:rPr>
        <w:t xml:space="preserve"> روایت است که گفت: خداوند متعال</w:t>
      </w:r>
      <w:r w:rsidR="00232CC5">
        <w:rPr>
          <w:rFonts w:hint="cs"/>
          <w:rtl/>
          <w:lang w:bidi="fa-IR"/>
        </w:rPr>
        <w:t xml:space="preserve"> محمد </w:t>
      </w:r>
      <w:r w:rsidR="00232CC5">
        <w:rPr>
          <w:rFonts w:cs="CTraditional Arabic" w:hint="cs"/>
          <w:rtl/>
          <w:lang w:bidi="fa-IR"/>
        </w:rPr>
        <w:t>ج</w:t>
      </w:r>
      <w:r w:rsidR="00232CC5">
        <w:rPr>
          <w:rFonts w:hint="cs"/>
          <w:rtl/>
          <w:lang w:bidi="fa-IR"/>
        </w:rPr>
        <w:t xml:space="preserve"> را به دین حق خود مبعوث نمود، و قرآن را بر او نازل ساخت، و از چیزهایی که نازل کرد، آیۀ رجم بود</w:t>
      </w:r>
      <w:r w:rsidR="00232CC5" w:rsidRPr="00232CC5">
        <w:rPr>
          <w:rFonts w:ascii="IRLotus" w:hAnsi="IRLotus" w:cs="IRLotus"/>
          <w:vertAlign w:val="superscript"/>
          <w:rtl/>
          <w:lang w:bidi="fa-IR"/>
        </w:rPr>
        <w:t>(</w:t>
      </w:r>
      <w:r w:rsidR="00232CC5" w:rsidRPr="00232CC5">
        <w:rPr>
          <w:rStyle w:val="FootnoteReference"/>
          <w:rFonts w:ascii="IRLotus" w:eastAsia="SimSun" w:hAnsi="IRLotus" w:cs="IRLotus"/>
          <w:rtl/>
          <w:lang w:bidi="fa-IR"/>
        </w:rPr>
        <w:footnoteReference w:id="365"/>
      </w:r>
      <w:r w:rsidR="00232CC5" w:rsidRPr="00232CC5">
        <w:rPr>
          <w:rFonts w:ascii="IRLotus" w:hAnsi="IRLotus" w:cs="IRLotus"/>
          <w:vertAlign w:val="superscript"/>
          <w:rtl/>
          <w:lang w:bidi="fa-IR"/>
        </w:rPr>
        <w:t>)</w:t>
      </w:r>
      <w:r w:rsidR="00232CC5">
        <w:rPr>
          <w:rFonts w:hint="cs"/>
          <w:rtl/>
          <w:lang w:bidi="fa-IR"/>
        </w:rPr>
        <w:t>.</w:t>
      </w:r>
    </w:p>
    <w:p w:rsidR="00EA40EA" w:rsidRDefault="00EA40EA" w:rsidP="00EA40EA">
      <w:pPr>
        <w:pStyle w:val="2-0"/>
        <w:rPr>
          <w:rtl/>
        </w:rPr>
      </w:pPr>
      <w:r w:rsidRPr="009A49E2">
        <w:rPr>
          <w:rFonts w:hint="cs"/>
          <w:rtl/>
          <w:lang w:bidi="ar-SA"/>
        </w:rPr>
        <w:t>6</w:t>
      </w:r>
      <w:r w:rsidRPr="00EA40EA">
        <w:rPr>
          <w:rFonts w:hint="cs"/>
          <w:rtl/>
        </w:rPr>
        <w:t xml:space="preserve">- باب: </w:t>
      </w:r>
      <w:r w:rsidRPr="00EA40EA">
        <w:rPr>
          <w:rtl/>
        </w:rPr>
        <w:t>أَجْر</w:t>
      </w:r>
      <w:r w:rsidR="00744FAB">
        <w:rPr>
          <w:rtl/>
        </w:rPr>
        <w:t>ِ الحَاكِم إِذَا اجتَهدَ فَأَصَابَ أَو أَخْطَأ</w:t>
      </w:r>
    </w:p>
    <w:p w:rsidR="00EA40EA" w:rsidRDefault="00EA40EA" w:rsidP="00382D5A">
      <w:pPr>
        <w:pStyle w:val="4-"/>
        <w:rPr>
          <w:rtl/>
        </w:rPr>
      </w:pPr>
      <w:bookmarkStart w:id="335" w:name="_Toc434313089"/>
      <w:r>
        <w:rPr>
          <w:rFonts w:hint="cs"/>
          <w:rtl/>
        </w:rPr>
        <w:t>باب [6]: ثواب حاکمی که اجتهاد کند و به صواب برسد و یا خطا کند</w:t>
      </w:r>
      <w:bookmarkEnd w:id="335"/>
    </w:p>
    <w:p w:rsidR="00EA40EA" w:rsidRDefault="00EA40EA" w:rsidP="00382D5A">
      <w:pPr>
        <w:pStyle w:val="5-"/>
        <w:rPr>
          <w:rtl/>
        </w:rPr>
      </w:pPr>
      <w:r>
        <w:rPr>
          <w:rFonts w:hint="cs"/>
          <w:rtl/>
        </w:rPr>
        <w:t>2218</w:t>
      </w:r>
      <w:r w:rsidRPr="00382D5A">
        <w:rPr>
          <w:rFonts w:hint="cs"/>
          <w:rtl/>
        </w:rPr>
        <w:t xml:space="preserve">- </w:t>
      </w:r>
      <w:r w:rsidR="00382D5A" w:rsidRPr="00382D5A">
        <w:rPr>
          <w:rtl/>
        </w:rPr>
        <w:t xml:space="preserve">عَنْ عَمْرِو بْنِ العَاصِ </w:t>
      </w:r>
      <w:r w:rsidR="00382D5A" w:rsidRPr="004C0EC6">
        <w:rPr>
          <w:rtl/>
        </w:rPr>
        <w:t>رَضِيَ اللَّهُ عَنْهُ</w:t>
      </w:r>
      <w:r w:rsidR="00382D5A" w:rsidRPr="00382D5A">
        <w:rPr>
          <w:rtl/>
        </w:rPr>
        <w:t>، أَنَّهُ سَمِعَ رَسُولَ اللَّهِ صَلَّى اللهُ عَلَيْهِ وَسَلَّمَ يَقُولُ: «إِذَا حَكَمَ الحَاكِمُ فَاجْتَهَدَ ثُمَّ أَصَابَ فَلَهُ أَجْرَانِ، وَإِذَا حَكَمَ فَاجْتَهَدَ ثُمَّ أَخْطَأَ فَلَهُ أَجْرٌ»</w:t>
      </w:r>
      <w:r w:rsidRPr="00382D5A">
        <w:rPr>
          <w:rFonts w:hint="cs"/>
          <w:rtl/>
        </w:rPr>
        <w:t xml:space="preserve"> [رواه البخاری: 7352].</w:t>
      </w:r>
    </w:p>
    <w:p w:rsidR="00EA40EA" w:rsidRDefault="00EA40EA" w:rsidP="00EA40EA">
      <w:pPr>
        <w:pStyle w:val="0-"/>
        <w:rPr>
          <w:rtl/>
          <w:lang w:bidi="fa-IR"/>
        </w:rPr>
      </w:pPr>
      <w:r>
        <w:rPr>
          <w:rFonts w:hint="cs"/>
          <w:rtl/>
        </w:rPr>
        <w:t>2218- از عمرو بن عاص</w:t>
      </w:r>
      <w:r>
        <w:rPr>
          <w:rFonts w:cs="CTraditional Arabic" w:hint="cs"/>
          <w:rtl/>
        </w:rPr>
        <w:t>س</w:t>
      </w:r>
      <w:r>
        <w:rPr>
          <w:rFonts w:hint="cs"/>
          <w:rtl/>
        </w:rPr>
        <w:t xml:space="preserve"> روایت است که وی از پیامبر خدا </w:t>
      </w:r>
      <w:r w:rsidR="008D7941">
        <w:rPr>
          <w:rFonts w:cs="CTraditional Arabic" w:hint="cs"/>
          <w:rtl/>
        </w:rPr>
        <w:t>ج</w:t>
      </w:r>
      <w:r w:rsidR="008D7941">
        <w:rPr>
          <w:rFonts w:hint="cs"/>
          <w:rtl/>
        </w:rPr>
        <w:t xml:space="preserve"> شنیده است که می‌فرمودند: «وقتی که حاکم حکم کند و اجتهاد نماید، و بعد از آن به صواب برسد، برایش دو مزد است، و وقتی که حکم کند و اجتهاد نماید، و به خطاء برود، برایش یک مزد است»</w:t>
      </w:r>
      <w:r w:rsidR="008D7941" w:rsidRPr="008D7941">
        <w:rPr>
          <w:rFonts w:ascii="IRLotus" w:hAnsi="IRLotus" w:cs="IRLotus"/>
          <w:vertAlign w:val="superscript"/>
          <w:rtl/>
          <w:lang w:bidi="fa-IR"/>
        </w:rPr>
        <w:t>(</w:t>
      </w:r>
      <w:r w:rsidR="008D7941" w:rsidRPr="008D7941">
        <w:rPr>
          <w:rStyle w:val="FootnoteReference"/>
          <w:rFonts w:ascii="IRLotus" w:eastAsia="SimSun" w:hAnsi="IRLotus" w:cs="IRLotus"/>
          <w:rtl/>
          <w:lang w:bidi="fa-IR"/>
        </w:rPr>
        <w:footnoteReference w:id="366"/>
      </w:r>
      <w:r w:rsidR="008D7941" w:rsidRPr="008D7941">
        <w:rPr>
          <w:rFonts w:ascii="IRLotus" w:hAnsi="IRLotus" w:cs="IRLotus"/>
          <w:vertAlign w:val="superscript"/>
          <w:rtl/>
          <w:lang w:bidi="fa-IR"/>
        </w:rPr>
        <w:t>)</w:t>
      </w:r>
      <w:r w:rsidR="008D7941">
        <w:rPr>
          <w:rFonts w:hint="cs"/>
          <w:rtl/>
          <w:lang w:bidi="fa-IR"/>
        </w:rPr>
        <w:t>.</w:t>
      </w:r>
    </w:p>
    <w:p w:rsidR="007C0BA4" w:rsidRDefault="007C0BA4" w:rsidP="009011AB">
      <w:pPr>
        <w:pStyle w:val="2-0"/>
        <w:rPr>
          <w:rtl/>
        </w:rPr>
      </w:pPr>
      <w:r w:rsidRPr="009A49E2">
        <w:rPr>
          <w:rFonts w:hint="cs"/>
          <w:rtl/>
          <w:lang w:bidi="ar-SA"/>
        </w:rPr>
        <w:t>7</w:t>
      </w:r>
      <w:r w:rsidRPr="007C0BA4">
        <w:rPr>
          <w:rFonts w:hint="cs"/>
          <w:rtl/>
        </w:rPr>
        <w:t xml:space="preserve">- باب: </w:t>
      </w:r>
      <w:r w:rsidRPr="007C0BA4">
        <w:rPr>
          <w:rtl/>
        </w:rPr>
        <w:t>مَنْ رَأَى تَرْكَ الن</w:t>
      </w:r>
      <w:r w:rsidR="009011AB">
        <w:rPr>
          <w:rtl/>
        </w:rPr>
        <w:t>َّكِيرِ مِنَ النَّبِيِّ حُجَّةً لاَ مِن</w:t>
      </w:r>
      <w:r w:rsidRPr="007C0BA4">
        <w:rPr>
          <w:rtl/>
        </w:rPr>
        <w:t xml:space="preserve"> غَيْرِ</w:t>
      </w:r>
      <w:r w:rsidR="009011AB">
        <w:rPr>
          <w:rFonts w:hint="cs"/>
          <w:rtl/>
        </w:rPr>
        <w:t>ه</w:t>
      </w:r>
    </w:p>
    <w:p w:rsidR="00AC4B85" w:rsidRDefault="00AC4B85" w:rsidP="00756579">
      <w:pPr>
        <w:pStyle w:val="4-"/>
        <w:rPr>
          <w:rtl/>
        </w:rPr>
      </w:pPr>
      <w:bookmarkStart w:id="336" w:name="_Toc434313090"/>
      <w:r>
        <w:rPr>
          <w:rFonts w:hint="cs"/>
          <w:rtl/>
        </w:rPr>
        <w:t>باب [7]: کسی که ترک انکار را از پیامبر حجت می‌داند نه از دیگران</w:t>
      </w:r>
      <w:bookmarkEnd w:id="336"/>
    </w:p>
    <w:p w:rsidR="00AC4B85" w:rsidRDefault="0025527C" w:rsidP="00756579">
      <w:pPr>
        <w:pStyle w:val="5-"/>
        <w:rPr>
          <w:rtl/>
        </w:rPr>
      </w:pPr>
      <w:r>
        <w:rPr>
          <w:rFonts w:hint="cs"/>
          <w:rtl/>
        </w:rPr>
        <w:t>2219</w:t>
      </w:r>
      <w:r w:rsidRPr="00756579">
        <w:rPr>
          <w:rFonts w:hint="cs"/>
          <w:rtl/>
        </w:rPr>
        <w:t>-</w:t>
      </w:r>
      <w:r w:rsidR="00756579">
        <w:rPr>
          <w:rFonts w:hint="cs"/>
          <w:rtl/>
        </w:rPr>
        <w:t xml:space="preserve"> عَنْ</w:t>
      </w:r>
      <w:r w:rsidRPr="00756579">
        <w:rPr>
          <w:rFonts w:hint="cs"/>
          <w:rtl/>
        </w:rPr>
        <w:t xml:space="preserve"> </w:t>
      </w:r>
      <w:r w:rsidR="00756579" w:rsidRPr="00756579">
        <w:rPr>
          <w:rtl/>
        </w:rPr>
        <w:t>جَابِرَ بْنَ عَبْدِ اللَّهِ</w:t>
      </w:r>
      <w:r w:rsidR="00FC2630" w:rsidRPr="00FC2630">
        <w:rPr>
          <w:rtl/>
        </w:rPr>
        <w:t xml:space="preserve"> </w:t>
      </w:r>
      <w:r w:rsidR="00FC2630" w:rsidRPr="004C0EC6">
        <w:rPr>
          <w:rtl/>
        </w:rPr>
        <w:t>رَضِيَ اللَّهُ عَنْهُ</w:t>
      </w:r>
      <w:r w:rsidR="00FC2630">
        <w:rPr>
          <w:rFonts w:hint="cs"/>
          <w:rtl/>
        </w:rPr>
        <w:t>مَا أَنَّهُ كانَ</w:t>
      </w:r>
      <w:r w:rsidR="00756579" w:rsidRPr="00756579">
        <w:rPr>
          <w:rtl/>
        </w:rPr>
        <w:t xml:space="preserve"> يَحْلِفُ بِاللَّهِ: أَنَّ ابْنَ الصَّائِدِ الدَّجَّالُ، قُلْتُ: تَحْلِفُ بِاللَّهِ؟ قَالَ: «إِنِّي سَمِعْتُ عُمَرَ يَحْلِفُ عَلَى ذَلِكَ عِنْدَ النَّبِيِّ صَلَّى اللهُ عَلَيْهِ وَسَلَّمَ، فَلَمْ يُنْكِرْهُ النَّبِيُّ صَلَّى اللهُ عَلَيْهِ وَسَلَّمَ»</w:t>
      </w:r>
      <w:r w:rsidRPr="00756579">
        <w:rPr>
          <w:rFonts w:hint="cs"/>
          <w:rtl/>
        </w:rPr>
        <w:t xml:space="preserve"> [رواه البخاری: </w:t>
      </w:r>
      <w:r w:rsidR="008C49D4" w:rsidRPr="00756579">
        <w:rPr>
          <w:rFonts w:hint="cs"/>
          <w:rtl/>
        </w:rPr>
        <w:t>7355].</w:t>
      </w:r>
    </w:p>
    <w:p w:rsidR="008C49D4" w:rsidRDefault="008C49D4" w:rsidP="00AC4B85">
      <w:pPr>
        <w:pStyle w:val="0-"/>
        <w:rPr>
          <w:rtl/>
        </w:rPr>
      </w:pPr>
      <w:r>
        <w:rPr>
          <w:rFonts w:hint="cs"/>
          <w:rtl/>
        </w:rPr>
        <w:t>2219- از جابر بن عبدالله</w:t>
      </w:r>
      <w:r>
        <w:rPr>
          <w:rFonts w:cs="CTraditional Arabic" w:hint="cs"/>
          <w:rtl/>
        </w:rPr>
        <w:t>ب</w:t>
      </w:r>
      <w:r>
        <w:rPr>
          <w:rFonts w:hint="cs"/>
          <w:rtl/>
        </w:rPr>
        <w:t xml:space="preserve"> روایت است که وی سوگند می‌خورد که (ابن صیاد) دجال است، گفتم: به خدا سوگند می‌خوری؟</w:t>
      </w:r>
    </w:p>
    <w:p w:rsidR="008C49D4" w:rsidRDefault="008C49D4" w:rsidP="00AC4B85">
      <w:pPr>
        <w:pStyle w:val="0-"/>
        <w:rPr>
          <w:rtl/>
          <w:lang w:bidi="fa-IR"/>
        </w:rPr>
      </w:pPr>
      <w:r>
        <w:rPr>
          <w:rFonts w:hint="cs"/>
          <w:rtl/>
        </w:rPr>
        <w:t>گفت: من عمر</w:t>
      </w:r>
      <w:r>
        <w:rPr>
          <w:rFonts w:cs="CTraditional Arabic" w:hint="cs"/>
          <w:rtl/>
        </w:rPr>
        <w:t>س</w:t>
      </w:r>
      <w:r>
        <w:rPr>
          <w:rFonts w:hint="cs"/>
          <w:rtl/>
        </w:rPr>
        <w:t xml:space="preserve"> را شنیدم که به این چیز در نزد پیامبر خدا </w:t>
      </w:r>
      <w:r>
        <w:rPr>
          <w:rFonts w:cs="CTraditional Arabic" w:hint="cs"/>
          <w:rtl/>
        </w:rPr>
        <w:t>ج</w:t>
      </w:r>
      <w:r>
        <w:rPr>
          <w:rFonts w:hint="cs"/>
          <w:rtl/>
        </w:rPr>
        <w:t xml:space="preserve"> </w:t>
      </w:r>
      <w:r w:rsidR="0005649A">
        <w:rPr>
          <w:rFonts w:hint="cs"/>
          <w:rtl/>
        </w:rPr>
        <w:t xml:space="preserve">سوگند خورد، و پیامبر خدا </w:t>
      </w:r>
      <w:r w:rsidR="0005649A">
        <w:rPr>
          <w:rFonts w:cs="CTraditional Arabic" w:hint="cs"/>
          <w:rtl/>
        </w:rPr>
        <w:t>ج</w:t>
      </w:r>
      <w:r w:rsidR="0005649A">
        <w:rPr>
          <w:rFonts w:hint="cs"/>
          <w:rtl/>
        </w:rPr>
        <w:t xml:space="preserve"> برایش بد نگفتند</w:t>
      </w:r>
      <w:r w:rsidR="0005649A" w:rsidRPr="0005649A">
        <w:rPr>
          <w:rFonts w:ascii="IRLotus" w:hAnsi="IRLotus" w:cs="IRLotus"/>
          <w:vertAlign w:val="superscript"/>
          <w:rtl/>
          <w:lang w:bidi="fa-IR"/>
        </w:rPr>
        <w:t>(</w:t>
      </w:r>
      <w:r w:rsidR="0005649A" w:rsidRPr="0005649A">
        <w:rPr>
          <w:rStyle w:val="FootnoteReference"/>
          <w:rFonts w:ascii="IRLotus" w:eastAsia="SimSun" w:hAnsi="IRLotus" w:cs="IRLotus"/>
          <w:rtl/>
          <w:lang w:bidi="fa-IR"/>
        </w:rPr>
        <w:footnoteReference w:id="367"/>
      </w:r>
      <w:r w:rsidR="0005649A" w:rsidRPr="0005649A">
        <w:rPr>
          <w:rFonts w:ascii="IRLotus" w:hAnsi="IRLotus" w:cs="IRLotus"/>
          <w:vertAlign w:val="superscript"/>
          <w:rtl/>
          <w:lang w:bidi="fa-IR"/>
        </w:rPr>
        <w:t>)</w:t>
      </w:r>
      <w:r w:rsidR="0005649A">
        <w:rPr>
          <w:rFonts w:hint="cs"/>
          <w:rtl/>
          <w:lang w:bidi="fa-IR"/>
        </w:rPr>
        <w:t>.</w:t>
      </w:r>
    </w:p>
    <w:p w:rsidR="00F11D6E" w:rsidRDefault="00F11D6E" w:rsidP="00AC4B85">
      <w:pPr>
        <w:pStyle w:val="0-"/>
        <w:rPr>
          <w:rtl/>
          <w:lang w:bidi="fa-IR"/>
        </w:rPr>
        <w:sectPr w:rsidR="00F11D6E" w:rsidSect="00665199">
          <w:headerReference w:type="default" r:id="rId42"/>
          <w:footnotePr>
            <w:numRestart w:val="eachPage"/>
          </w:footnotePr>
          <w:pgSz w:w="9356" w:h="13608" w:code="9"/>
          <w:pgMar w:top="567" w:right="1134" w:bottom="851" w:left="1134" w:header="454" w:footer="0" w:gutter="0"/>
          <w:cols w:space="708"/>
          <w:titlePg/>
          <w:bidi/>
          <w:rtlGutter/>
          <w:docGrid w:linePitch="360"/>
        </w:sectPr>
      </w:pPr>
    </w:p>
    <w:p w:rsidR="00F11D6E" w:rsidRDefault="00F11D6E" w:rsidP="001A76D2">
      <w:pPr>
        <w:pStyle w:val="1-"/>
        <w:rPr>
          <w:rtl/>
        </w:rPr>
      </w:pPr>
      <w:r w:rsidRPr="009A49E2">
        <w:rPr>
          <w:rFonts w:hint="cs"/>
          <w:rtl/>
        </w:rPr>
        <w:t>88</w:t>
      </w:r>
      <w:r w:rsidRPr="00F11D6E">
        <w:rPr>
          <w:rFonts w:hint="cs"/>
          <w:rtl/>
        </w:rPr>
        <w:t xml:space="preserve">- </w:t>
      </w:r>
      <w:r w:rsidR="005C5C38">
        <w:rPr>
          <w:rtl/>
        </w:rPr>
        <w:t>كِتَابُ التَّو</w:t>
      </w:r>
      <w:r w:rsidRPr="00F11D6E">
        <w:rPr>
          <w:rtl/>
        </w:rPr>
        <w:t>حِيدِ</w:t>
      </w:r>
      <w:r w:rsidR="001A76D2">
        <w:rPr>
          <w:rFonts w:hint="cs"/>
          <w:rtl/>
        </w:rPr>
        <w:br/>
      </w:r>
      <w:r w:rsidR="003F4478">
        <w:rPr>
          <w:rFonts w:hint="cs"/>
          <w:rtl/>
        </w:rPr>
        <w:t>(والرد على الجهمية و</w:t>
      </w:r>
      <w:r>
        <w:rPr>
          <w:rFonts w:hint="cs"/>
          <w:rtl/>
        </w:rPr>
        <w:t>غيرهم)</w:t>
      </w:r>
    </w:p>
    <w:p w:rsidR="00F11D6E" w:rsidRDefault="000727D6" w:rsidP="00AC362C">
      <w:pPr>
        <w:pStyle w:val="2-"/>
        <w:rPr>
          <w:rFonts w:ascii="IRLotus" w:hAnsi="IRLotus" w:cs="IRLotus"/>
          <w:vertAlign w:val="superscript"/>
          <w:rtl/>
          <w:lang w:bidi="fa-IR"/>
        </w:rPr>
      </w:pPr>
      <w:bookmarkStart w:id="337" w:name="_Toc434313091"/>
      <w:r>
        <w:rPr>
          <w:rFonts w:hint="cs"/>
          <w:rtl/>
          <w:lang w:bidi="fa-IR"/>
        </w:rPr>
        <w:t>کتاب [88]-</w:t>
      </w:r>
      <w:r w:rsidR="00D66BA4">
        <w:rPr>
          <w:rFonts w:hint="cs"/>
          <w:rtl/>
          <w:lang w:bidi="fa-IR"/>
        </w:rPr>
        <w:t xml:space="preserve"> توحید (ورد بر جهمیه و غیر آن‌ها)</w:t>
      </w:r>
      <w:r w:rsidR="00D66BA4" w:rsidRPr="00D66BA4">
        <w:rPr>
          <w:rFonts w:ascii="IRLotus" w:hAnsi="IRLotus" w:cs="IRLotus"/>
          <w:vertAlign w:val="superscript"/>
          <w:rtl/>
          <w:lang w:bidi="fa-IR"/>
        </w:rPr>
        <w:t>(</w:t>
      </w:r>
      <w:r w:rsidR="00D66BA4" w:rsidRPr="00D66BA4">
        <w:rPr>
          <w:rStyle w:val="FootnoteReference"/>
          <w:rFonts w:ascii="IRLotus" w:eastAsia="SimSun" w:hAnsi="IRLotus" w:cs="IRLotus"/>
          <w:rtl/>
          <w:lang w:bidi="fa-IR"/>
        </w:rPr>
        <w:footnoteReference w:id="368"/>
      </w:r>
      <w:r w:rsidR="00D66BA4" w:rsidRPr="00D66BA4">
        <w:rPr>
          <w:rFonts w:ascii="IRLotus" w:hAnsi="IRLotus" w:cs="IRLotus"/>
          <w:vertAlign w:val="superscript"/>
          <w:rtl/>
          <w:lang w:bidi="fa-IR"/>
        </w:rPr>
        <w:t>)</w:t>
      </w:r>
      <w:bookmarkEnd w:id="337"/>
    </w:p>
    <w:p w:rsidR="00302C2E" w:rsidRDefault="00302C2E" w:rsidP="005C5C38">
      <w:pPr>
        <w:pStyle w:val="2-0"/>
        <w:rPr>
          <w:rtl/>
        </w:rPr>
      </w:pPr>
      <w:r w:rsidRPr="009A49E2">
        <w:rPr>
          <w:rFonts w:hint="cs"/>
          <w:rtl/>
          <w:lang w:bidi="ar-SA"/>
        </w:rPr>
        <w:t>1</w:t>
      </w:r>
      <w:r w:rsidRPr="00302C2E">
        <w:rPr>
          <w:rFonts w:hint="cs"/>
          <w:rtl/>
        </w:rPr>
        <w:t xml:space="preserve">- باب: </w:t>
      </w:r>
      <w:r w:rsidRPr="00302C2E">
        <w:rPr>
          <w:rtl/>
        </w:rPr>
        <w:t xml:space="preserve">مَا جَاءَ فِي دُعَاءِ النَّبِيِّ </w:t>
      </w:r>
      <w:r w:rsidR="005C5C38">
        <w:rPr>
          <w:rFonts w:cs="CTraditional Arabic" w:hint="cs"/>
          <w:b/>
          <w:bCs w:val="0"/>
          <w:rtl/>
        </w:rPr>
        <w:t xml:space="preserve">ج </w:t>
      </w:r>
      <w:r w:rsidR="005C5C38">
        <w:rPr>
          <w:rtl/>
        </w:rPr>
        <w:t>أُمَّتَهُ إِل</w:t>
      </w:r>
      <w:r w:rsidRPr="00302C2E">
        <w:rPr>
          <w:rtl/>
        </w:rPr>
        <w:t>ى تَوْحِيدِ ال</w:t>
      </w:r>
      <w:r w:rsidR="005C5C38">
        <w:rPr>
          <w:rtl/>
        </w:rPr>
        <w:t>له</w:t>
      </w:r>
    </w:p>
    <w:p w:rsidR="00302C2E" w:rsidRDefault="00302C2E" w:rsidP="00AC362C">
      <w:pPr>
        <w:pStyle w:val="4-"/>
        <w:rPr>
          <w:rtl/>
        </w:rPr>
      </w:pPr>
      <w:bookmarkStart w:id="338" w:name="_Toc434313092"/>
      <w:r>
        <w:rPr>
          <w:rFonts w:hint="cs"/>
          <w:rtl/>
        </w:rPr>
        <w:t xml:space="preserve">باب [1]: دعوت پیامبر خدا </w:t>
      </w:r>
      <w:r w:rsidRPr="005C5C38">
        <w:rPr>
          <w:rFonts w:cs="CTraditional Arabic" w:hint="cs"/>
          <w:b/>
          <w:bCs w:val="0"/>
          <w:rtl/>
        </w:rPr>
        <w:t>ج</w:t>
      </w:r>
      <w:r>
        <w:rPr>
          <w:rFonts w:hint="cs"/>
          <w:rtl/>
        </w:rPr>
        <w:t xml:space="preserve"> امت خود را به سوی توحید</w:t>
      </w:r>
      <w:bookmarkEnd w:id="338"/>
    </w:p>
    <w:p w:rsidR="00302C2E" w:rsidRDefault="00302C2E" w:rsidP="00FC5DD7">
      <w:pPr>
        <w:pStyle w:val="5-"/>
        <w:rPr>
          <w:rtl/>
        </w:rPr>
      </w:pPr>
      <w:r>
        <w:rPr>
          <w:rFonts w:hint="cs"/>
          <w:rtl/>
        </w:rPr>
        <w:t>2220</w:t>
      </w:r>
      <w:r w:rsidRPr="00AC362C">
        <w:rPr>
          <w:rFonts w:hint="cs"/>
          <w:rtl/>
        </w:rPr>
        <w:t>-</w:t>
      </w:r>
      <w:r w:rsidR="00AC362C">
        <w:rPr>
          <w:rFonts w:hint="cs"/>
          <w:rtl/>
        </w:rPr>
        <w:t xml:space="preserve"> عَنْ</w:t>
      </w:r>
      <w:r w:rsidRPr="00AC362C">
        <w:rPr>
          <w:rFonts w:hint="cs"/>
          <w:rtl/>
        </w:rPr>
        <w:t xml:space="preserve"> </w:t>
      </w:r>
      <w:r w:rsidR="00AC362C" w:rsidRPr="00AC362C">
        <w:rPr>
          <w:rtl/>
        </w:rPr>
        <w:t>عَائِشَةَ</w:t>
      </w:r>
      <w:r w:rsidR="00AC362C">
        <w:rPr>
          <w:rFonts w:hint="cs"/>
          <w:rtl/>
        </w:rPr>
        <w:t xml:space="preserve"> </w:t>
      </w:r>
      <w:r w:rsidR="00AC362C" w:rsidRPr="004C0EC6">
        <w:rPr>
          <w:rtl/>
        </w:rPr>
        <w:t>رَضِيَ اللَّهُ عَنْه</w:t>
      </w:r>
      <w:r w:rsidR="00AC362C">
        <w:rPr>
          <w:rFonts w:hint="cs"/>
          <w:rtl/>
        </w:rPr>
        <w:t>َا</w:t>
      </w:r>
      <w:r w:rsidR="00AC362C" w:rsidRPr="00AC362C">
        <w:rPr>
          <w:rtl/>
        </w:rPr>
        <w:t xml:space="preserve"> زَوْجِ النَّبِيِّ صَلّ</w:t>
      </w:r>
      <w:r w:rsidR="00FC5DD7">
        <w:rPr>
          <w:rtl/>
        </w:rPr>
        <w:t>َى اللهُ عَلَيْهِ وَسَلَّمَ</w:t>
      </w:r>
      <w:r w:rsidR="00FC5DD7">
        <w:rPr>
          <w:rFonts w:hint="cs"/>
          <w:rtl/>
        </w:rPr>
        <w:t xml:space="preserve">: </w:t>
      </w:r>
      <w:r w:rsidR="00AC362C" w:rsidRPr="00AC362C">
        <w:rPr>
          <w:rtl/>
        </w:rPr>
        <w:t>أَنَّ النَّبِيَّ صَلَّى اللهُ عَلَيْهِ وَسَلَّمَ بَعَثَ رَجُلًا عَلَى سَرِيَّةٍ، وَكَانَ يَقْرَأُ لِأَصْحَابِهِ فِي صَلاَتِهِمْ فَيَخْتِمُ بِقُلْ هُوَ اللَّهُ أَحَدٌ، فَلَمَّا رَجَعُوا ذَكَرُوا ذَلِكَ لِلنَّبِيِّ صَلَّى اللهُ عَلَيْهِ وَسَلَّمَ، فَقَالَ: «سَلُوهُ لِأَيِّ شَيْءٍ يَصْنَعُ ذَلِكَ؟»، فَسَأَلُوهُ، فَقَالَ: لِأَنَّهَا صِفَةُ الرَّحْمَنِ، وَأَنَا أُحِبُّ أَنْ أَقْرَأَ بِهَا، فَقَالَ النَّبِيُّ صَلَّى اللهُ عَلَيْهِ وَسَلَّمَ: «أَخْبِرُوهُ أَنَّ اللَّهَ يُحِبُّهُ»</w:t>
      </w:r>
      <w:r w:rsidRPr="00AC362C">
        <w:rPr>
          <w:rFonts w:hint="cs"/>
          <w:rtl/>
        </w:rPr>
        <w:t xml:space="preserve"> [رواه البخاری: </w:t>
      </w:r>
      <w:r w:rsidR="000775D4" w:rsidRPr="00AC362C">
        <w:rPr>
          <w:rFonts w:hint="cs"/>
          <w:rtl/>
        </w:rPr>
        <w:t>7375].</w:t>
      </w:r>
    </w:p>
    <w:p w:rsidR="000775D4" w:rsidRDefault="000775D4" w:rsidP="00CF5F6A">
      <w:pPr>
        <w:pStyle w:val="0-"/>
        <w:rPr>
          <w:rtl/>
          <w:lang w:bidi="fa-IR"/>
        </w:rPr>
      </w:pPr>
      <w:r>
        <w:rPr>
          <w:rFonts w:hint="cs"/>
          <w:rtl/>
        </w:rPr>
        <w:t>2220- از عائشه</w:t>
      </w:r>
      <w:r>
        <w:rPr>
          <w:rFonts w:cs="CTraditional Arabic" w:hint="cs"/>
          <w:rtl/>
        </w:rPr>
        <w:t>ل</w:t>
      </w:r>
      <w:r>
        <w:rPr>
          <w:rFonts w:hint="cs"/>
          <w:rtl/>
        </w:rPr>
        <w:t xml:space="preserve"> همسر پیامبر خدا </w:t>
      </w:r>
      <w:r>
        <w:rPr>
          <w:rFonts w:cs="CTraditional Arabic" w:hint="cs"/>
          <w:rtl/>
        </w:rPr>
        <w:t>ج</w:t>
      </w:r>
      <w:r>
        <w:rPr>
          <w:rFonts w:hint="cs"/>
          <w:rtl/>
        </w:rPr>
        <w:t xml:space="preserve"> روایت است که:</w:t>
      </w:r>
      <w:r w:rsidR="00B22E5B">
        <w:rPr>
          <w:rFonts w:hint="cs"/>
          <w:rtl/>
          <w:lang w:bidi="fa-IR"/>
        </w:rPr>
        <w:t xml:space="preserve"> پیامبر خدا </w:t>
      </w:r>
      <w:r w:rsidR="00B22E5B">
        <w:rPr>
          <w:rFonts w:cs="CTraditional Arabic" w:hint="cs"/>
          <w:rtl/>
          <w:lang w:bidi="fa-IR"/>
        </w:rPr>
        <w:t>ج</w:t>
      </w:r>
      <w:r w:rsidR="00B22E5B">
        <w:rPr>
          <w:rFonts w:hint="cs"/>
          <w:rtl/>
          <w:lang w:bidi="fa-IR"/>
        </w:rPr>
        <w:t xml:space="preserve"> شخصی را در یکی از گروه‌های که به جهاد می‌رفتند، به حیث امیر مقرر نمود</w:t>
      </w:r>
      <w:r w:rsidR="00BF0C9B">
        <w:rPr>
          <w:rFonts w:hint="cs"/>
          <w:rtl/>
          <w:lang w:bidi="fa-IR"/>
        </w:rPr>
        <w:t xml:space="preserve">ند، این شخص در نماز قراءت را به </w:t>
      </w:r>
      <w:r w:rsidR="00BF0C9B">
        <w:rPr>
          <w:rFonts w:ascii="Traditional Arabic" w:hAnsi="Traditional Arabic" w:cs="Traditional Arabic"/>
          <w:rtl/>
          <w:lang w:bidi="fa-IR"/>
        </w:rPr>
        <w:t>﴿</w:t>
      </w:r>
      <w:r w:rsidR="00CF5F6A" w:rsidRPr="008E6825">
        <w:rPr>
          <w:rStyle w:val="9-Char1"/>
          <w:rFonts w:hint="cs"/>
          <w:rtl/>
        </w:rPr>
        <w:t>قُلۡ</w:t>
      </w:r>
      <w:r w:rsidR="00CF5F6A" w:rsidRPr="008E6825">
        <w:rPr>
          <w:rStyle w:val="9-Char1"/>
          <w:rtl/>
        </w:rPr>
        <w:t xml:space="preserve"> </w:t>
      </w:r>
      <w:r w:rsidR="00CF5F6A" w:rsidRPr="008E6825">
        <w:rPr>
          <w:rStyle w:val="9-Char1"/>
          <w:rFonts w:hint="cs"/>
          <w:rtl/>
        </w:rPr>
        <w:t>هُوَ</w:t>
      </w:r>
      <w:r w:rsidR="00CF5F6A" w:rsidRPr="008E6825">
        <w:rPr>
          <w:rStyle w:val="9-Char1"/>
          <w:rtl/>
        </w:rPr>
        <w:t xml:space="preserve"> </w:t>
      </w:r>
      <w:r w:rsidR="00CF5F6A" w:rsidRPr="008E6825">
        <w:rPr>
          <w:rStyle w:val="9-Char1"/>
          <w:rFonts w:hint="cs"/>
          <w:rtl/>
        </w:rPr>
        <w:t>ٱللَّهُ</w:t>
      </w:r>
      <w:r w:rsidR="00CF5F6A" w:rsidRPr="008E6825">
        <w:rPr>
          <w:rStyle w:val="9-Char1"/>
          <w:rtl/>
        </w:rPr>
        <w:t xml:space="preserve"> </w:t>
      </w:r>
      <w:r w:rsidR="00CF5F6A" w:rsidRPr="008E6825">
        <w:rPr>
          <w:rStyle w:val="9-Char1"/>
          <w:rFonts w:hint="cs"/>
          <w:rtl/>
        </w:rPr>
        <w:t>أَحَدٌ</w:t>
      </w:r>
      <w:r w:rsidR="00BF0C9B">
        <w:rPr>
          <w:rFonts w:ascii="Traditional Arabic" w:hAnsi="Traditional Arabic" w:cs="Traditional Arabic"/>
          <w:rtl/>
          <w:lang w:bidi="fa-IR"/>
        </w:rPr>
        <w:t>﴾</w:t>
      </w:r>
      <w:r w:rsidR="00BF0C9B">
        <w:rPr>
          <w:rFonts w:hint="cs"/>
          <w:rtl/>
          <w:lang w:bidi="fa-IR"/>
        </w:rPr>
        <w:t xml:space="preserve"> </w:t>
      </w:r>
      <w:r w:rsidR="00B22E5B">
        <w:rPr>
          <w:rFonts w:hint="cs"/>
          <w:rtl/>
          <w:lang w:bidi="fa-IR"/>
        </w:rPr>
        <w:t>ختم می‌</w:t>
      </w:r>
      <w:r w:rsidR="009571A4">
        <w:rPr>
          <w:rFonts w:hint="cs"/>
          <w:rtl/>
          <w:lang w:bidi="fa-IR"/>
        </w:rPr>
        <w:t>کرد.</w:t>
      </w:r>
    </w:p>
    <w:p w:rsidR="009571A4" w:rsidRDefault="009571A4" w:rsidP="00A572DE">
      <w:pPr>
        <w:pStyle w:val="0-"/>
        <w:rPr>
          <w:rtl/>
          <w:lang w:bidi="fa-IR"/>
        </w:rPr>
      </w:pPr>
      <w:r>
        <w:rPr>
          <w:rFonts w:hint="cs"/>
          <w:rtl/>
          <w:lang w:bidi="fa-IR"/>
        </w:rPr>
        <w:t xml:space="preserve">هنگامی که برگشتند این چیز را برای پیامبر خدا </w:t>
      </w:r>
      <w:r>
        <w:rPr>
          <w:rFonts w:cs="CTraditional Arabic" w:hint="cs"/>
          <w:rtl/>
          <w:lang w:bidi="fa-IR"/>
        </w:rPr>
        <w:t>ج</w:t>
      </w:r>
      <w:r>
        <w:rPr>
          <w:rFonts w:hint="cs"/>
          <w:rtl/>
          <w:lang w:bidi="fa-IR"/>
        </w:rPr>
        <w:t xml:space="preserve"> گفتند، فرمودند: «از وی بپرسید که چرا چنین می‌کرد»؟</w:t>
      </w:r>
    </w:p>
    <w:p w:rsidR="009571A4" w:rsidRDefault="009571A4" w:rsidP="00A572DE">
      <w:pPr>
        <w:pStyle w:val="0-"/>
        <w:rPr>
          <w:rtl/>
          <w:lang w:bidi="fa-IR"/>
        </w:rPr>
      </w:pPr>
      <w:r>
        <w:rPr>
          <w:rFonts w:hint="cs"/>
          <w:rtl/>
          <w:lang w:bidi="fa-IR"/>
        </w:rPr>
        <w:t>از وی پرسیدند، گفت: چون این سوره صفت رحمن است، از این سبب خوشم می‌آید که آن را قراءت کنم.</w:t>
      </w:r>
    </w:p>
    <w:p w:rsidR="009571A4" w:rsidRDefault="009571A4" w:rsidP="00870B3C">
      <w:pPr>
        <w:pStyle w:val="0-"/>
        <w:rPr>
          <w:rtl/>
          <w:lang w:bidi="fa-IR"/>
        </w:rPr>
      </w:pPr>
      <w:r>
        <w:rPr>
          <w:rFonts w:hint="cs"/>
          <w:rtl/>
          <w:lang w:bidi="fa-IR"/>
        </w:rPr>
        <w:t xml:space="preserve">پیامبر خدا </w:t>
      </w:r>
      <w:r>
        <w:rPr>
          <w:rFonts w:cs="CTraditional Arabic" w:hint="cs"/>
          <w:rtl/>
          <w:lang w:bidi="fa-IR"/>
        </w:rPr>
        <w:t>ج</w:t>
      </w:r>
      <w:r>
        <w:rPr>
          <w:rFonts w:hint="cs"/>
          <w:rtl/>
          <w:lang w:bidi="fa-IR"/>
        </w:rPr>
        <w:t xml:space="preserve"> فرمودند: «برایش خبر دهید که خدا هم او را دوست می‌دارد»</w:t>
      </w:r>
      <w:r w:rsidRPr="009571A4">
        <w:rPr>
          <w:rFonts w:ascii="IRLotus" w:hAnsi="IRLotus" w:cs="IRLotus"/>
          <w:vertAlign w:val="superscript"/>
          <w:rtl/>
          <w:lang w:bidi="fa-IR"/>
        </w:rPr>
        <w:t>(</w:t>
      </w:r>
      <w:r w:rsidRPr="009571A4">
        <w:rPr>
          <w:rStyle w:val="FootnoteReference"/>
          <w:rFonts w:ascii="IRLotus" w:eastAsia="SimSun" w:hAnsi="IRLotus" w:cs="IRLotus"/>
          <w:rtl/>
          <w:lang w:bidi="fa-IR"/>
        </w:rPr>
        <w:footnoteReference w:id="369"/>
      </w:r>
      <w:r w:rsidRPr="009571A4">
        <w:rPr>
          <w:rFonts w:ascii="IRLotus" w:hAnsi="IRLotus" w:cs="IRLotus"/>
          <w:vertAlign w:val="superscript"/>
          <w:rtl/>
          <w:lang w:bidi="fa-IR"/>
        </w:rPr>
        <w:t>)</w:t>
      </w:r>
      <w:r>
        <w:rPr>
          <w:rFonts w:hint="cs"/>
          <w:rtl/>
          <w:lang w:bidi="fa-IR"/>
        </w:rPr>
        <w:t>.</w:t>
      </w:r>
    </w:p>
    <w:p w:rsidR="00870B3C" w:rsidRDefault="00870B3C" w:rsidP="00BF5240">
      <w:pPr>
        <w:pStyle w:val="2-0"/>
        <w:rPr>
          <w:rFonts w:ascii="Traditional Arabic" w:hAnsi="Traditional Arabic" w:cs="Traditional Arabic"/>
          <w:b/>
          <w:bCs w:val="0"/>
          <w:rtl/>
        </w:rPr>
      </w:pPr>
      <w:r w:rsidRPr="009A49E2">
        <w:rPr>
          <w:rFonts w:hint="cs"/>
          <w:rtl/>
          <w:lang w:bidi="ar-SA"/>
        </w:rPr>
        <w:t>2</w:t>
      </w:r>
      <w:r w:rsidRPr="00870B3C">
        <w:rPr>
          <w:rFonts w:hint="cs"/>
          <w:rtl/>
        </w:rPr>
        <w:t xml:space="preserve">- باب: </w:t>
      </w:r>
      <w:r w:rsidR="00BF5240">
        <w:rPr>
          <w:rtl/>
        </w:rPr>
        <w:t>قَوْلِ</w:t>
      </w:r>
      <w:r w:rsidR="00BF5240">
        <w:rPr>
          <w:rFonts w:hint="cs"/>
          <w:rtl/>
        </w:rPr>
        <w:t>ه</w:t>
      </w:r>
      <w:r w:rsidR="00BF5240">
        <w:rPr>
          <w:rtl/>
        </w:rPr>
        <w:t xml:space="preserve"> تَعَال</w:t>
      </w:r>
      <w:r w:rsidRPr="00870B3C">
        <w:rPr>
          <w:rtl/>
        </w:rPr>
        <w:t xml:space="preserve">ى: </w:t>
      </w:r>
      <w:r w:rsidRPr="00870B3C">
        <w:rPr>
          <w:rFonts w:ascii="Traditional Arabic" w:hAnsi="Traditional Arabic" w:cs="Traditional Arabic"/>
          <w:b/>
          <w:bCs w:val="0"/>
          <w:rtl/>
        </w:rPr>
        <w:t>﴿</w:t>
      </w:r>
      <w:r w:rsidRPr="003F4478">
        <w:rPr>
          <w:rStyle w:val="9-Char1"/>
          <w:b/>
          <w:bCs w:val="0"/>
          <w:sz w:val="30"/>
          <w:szCs w:val="30"/>
          <w:rtl/>
        </w:rPr>
        <w:t>إِنَّ اللَّهَ هُوَ الرَّزَّاقُ ذُو القُوَّةِ المَتِينُ</w:t>
      </w:r>
      <w:r w:rsidRPr="00870B3C">
        <w:rPr>
          <w:rFonts w:ascii="Traditional Arabic" w:hAnsi="Traditional Arabic" w:cs="Traditional Arabic"/>
          <w:b/>
          <w:bCs w:val="0"/>
          <w:rtl/>
        </w:rPr>
        <w:t>﴾</w:t>
      </w:r>
    </w:p>
    <w:p w:rsidR="00870B3C" w:rsidRDefault="00870B3C" w:rsidP="003F4478">
      <w:pPr>
        <w:pStyle w:val="4-"/>
        <w:rPr>
          <w:rtl/>
        </w:rPr>
      </w:pPr>
      <w:bookmarkStart w:id="339" w:name="_Toc434313093"/>
      <w:r>
        <w:rPr>
          <w:rFonts w:hint="cs"/>
          <w:rtl/>
        </w:rPr>
        <w:t xml:space="preserve">باب [2]: قوله تعالی: </w:t>
      </w:r>
      <w:r w:rsidR="003F4478">
        <w:rPr>
          <w:rFonts w:ascii="Traditional Arabic" w:hAnsi="Traditional Arabic" w:cs="Traditional Arabic"/>
          <w:rtl/>
        </w:rPr>
        <w:t>﴿</w:t>
      </w:r>
      <w:r>
        <w:rPr>
          <w:rFonts w:hint="cs"/>
          <w:rtl/>
        </w:rPr>
        <w:t>خدا رزق دهندۀ با قوت و متین است</w:t>
      </w:r>
      <w:r w:rsidR="003F4478">
        <w:rPr>
          <w:rFonts w:ascii="Traditional Arabic" w:hAnsi="Traditional Arabic" w:cs="Traditional Arabic"/>
          <w:rtl/>
        </w:rPr>
        <w:t>﴾</w:t>
      </w:r>
      <w:bookmarkEnd w:id="339"/>
    </w:p>
    <w:p w:rsidR="00870B3C" w:rsidRDefault="00325325" w:rsidP="000A1C7F">
      <w:pPr>
        <w:pStyle w:val="5-"/>
        <w:rPr>
          <w:rtl/>
        </w:rPr>
      </w:pPr>
      <w:r>
        <w:rPr>
          <w:rFonts w:hint="cs"/>
          <w:rtl/>
        </w:rPr>
        <w:t>2221</w:t>
      </w:r>
      <w:r w:rsidRPr="000A1C7F">
        <w:rPr>
          <w:rFonts w:hint="cs"/>
          <w:rtl/>
        </w:rPr>
        <w:t xml:space="preserve">- </w:t>
      </w:r>
      <w:r w:rsidR="000A1C7F" w:rsidRPr="000A1C7F">
        <w:rPr>
          <w:rtl/>
        </w:rPr>
        <w:t>عَنْ أَبِي مُوسَى الأَشْعَرِيِّ</w:t>
      </w:r>
      <w:r w:rsidR="000A1C7F">
        <w:rPr>
          <w:rFonts w:hint="cs"/>
          <w:rtl/>
        </w:rPr>
        <w:t xml:space="preserve"> </w:t>
      </w:r>
      <w:r w:rsidR="000A1C7F" w:rsidRPr="004C0EC6">
        <w:rPr>
          <w:rtl/>
        </w:rPr>
        <w:t>رَضِيَ اللَّهُ عَنْه</w:t>
      </w:r>
      <w:r w:rsidR="000A1C7F">
        <w:rPr>
          <w:rFonts w:hint="cs"/>
          <w:rtl/>
        </w:rPr>
        <w:t>ُ</w:t>
      </w:r>
      <w:r w:rsidR="000A1C7F">
        <w:rPr>
          <w:rtl/>
        </w:rPr>
        <w:t>، قالَ: ق</w:t>
      </w:r>
      <w:r w:rsidR="000A1C7F" w:rsidRPr="000A1C7F">
        <w:rPr>
          <w:rtl/>
        </w:rPr>
        <w:t>الَ النَّبِيُّ صَلَّى اللهُ عَلَيْهِ وَسَلَّمَ: «مَا أَحَدٌ أَصْبَرُ عَلَى أَذًى سَمِعَهُ مِنَ اللَّهِ، يَدَّعُونَ لَهُ الوَلَدَ، ثُمَّ يُعَافِيهِمْ وَيَرْزُقُهُمْ»</w:t>
      </w:r>
      <w:r w:rsidRPr="000A1C7F">
        <w:rPr>
          <w:rFonts w:hint="cs"/>
          <w:rtl/>
        </w:rPr>
        <w:t xml:space="preserve"> [رواه البخاری: 7378].</w:t>
      </w:r>
    </w:p>
    <w:p w:rsidR="00325325" w:rsidRDefault="00325325" w:rsidP="00870B3C">
      <w:pPr>
        <w:pStyle w:val="0-"/>
        <w:rPr>
          <w:rtl/>
          <w:lang w:bidi="fa-IR"/>
        </w:rPr>
      </w:pPr>
      <w:r>
        <w:rPr>
          <w:rFonts w:hint="cs"/>
          <w:rtl/>
        </w:rPr>
        <w:t>2221- از ابو موسی اشعری</w:t>
      </w:r>
      <w:r>
        <w:rPr>
          <w:rFonts w:cs="CTraditional Arabic" w:hint="cs"/>
          <w:rtl/>
        </w:rPr>
        <w:t>س</w:t>
      </w:r>
      <w:r>
        <w:rPr>
          <w:rFonts w:hint="cs"/>
          <w:rtl/>
        </w:rPr>
        <w:t xml:space="preserve"> روایت است که گفت: پیامبر</w:t>
      </w:r>
      <w:r w:rsidR="00FC027E">
        <w:rPr>
          <w:rFonts w:hint="cs"/>
          <w:rtl/>
        </w:rPr>
        <w:t xml:space="preserve"> خدا </w:t>
      </w:r>
      <w:r w:rsidR="00FC027E">
        <w:rPr>
          <w:rFonts w:cs="CTraditional Arabic" w:hint="cs"/>
          <w:rtl/>
        </w:rPr>
        <w:t>ج</w:t>
      </w:r>
      <w:r w:rsidR="00FC027E">
        <w:rPr>
          <w:rFonts w:hint="cs"/>
          <w:rtl/>
        </w:rPr>
        <w:t xml:space="preserve"> فرمودند: «هیچکس صابرتر در مقابل اذیتی که می‌شنود، از خدا نیست، [کفار] به وی نسبت فرزند داشتن را می‌دهند، و او برای آن‌ها تندرستی می‌بخشد و رزق می‌دهد»</w:t>
      </w:r>
      <w:r w:rsidR="00FC027E" w:rsidRPr="00FC027E">
        <w:rPr>
          <w:rFonts w:ascii="IRLotus" w:hAnsi="IRLotus" w:cs="IRLotus"/>
          <w:vertAlign w:val="superscript"/>
          <w:rtl/>
          <w:lang w:bidi="fa-IR"/>
        </w:rPr>
        <w:t>(</w:t>
      </w:r>
      <w:r w:rsidR="00FC027E" w:rsidRPr="00FC027E">
        <w:rPr>
          <w:rStyle w:val="FootnoteReference"/>
          <w:rFonts w:ascii="IRLotus" w:eastAsia="SimSun" w:hAnsi="IRLotus" w:cs="IRLotus"/>
          <w:rtl/>
          <w:lang w:bidi="fa-IR"/>
        </w:rPr>
        <w:footnoteReference w:id="370"/>
      </w:r>
      <w:r w:rsidR="00FC027E" w:rsidRPr="00FC027E">
        <w:rPr>
          <w:rFonts w:ascii="IRLotus" w:hAnsi="IRLotus" w:cs="IRLotus"/>
          <w:vertAlign w:val="superscript"/>
          <w:rtl/>
          <w:lang w:bidi="fa-IR"/>
        </w:rPr>
        <w:t>)</w:t>
      </w:r>
      <w:r w:rsidR="00FC027E">
        <w:rPr>
          <w:rFonts w:hint="cs"/>
          <w:rtl/>
          <w:lang w:bidi="fa-IR"/>
        </w:rPr>
        <w:t>.</w:t>
      </w:r>
    </w:p>
    <w:p w:rsidR="005A37A2" w:rsidRDefault="005A37A2" w:rsidP="00BF5240">
      <w:pPr>
        <w:pStyle w:val="2-0"/>
        <w:rPr>
          <w:rFonts w:ascii="Traditional Arabic" w:hAnsi="Traditional Arabic" w:cs="Traditional Arabic"/>
          <w:b/>
          <w:bCs w:val="0"/>
          <w:rtl/>
        </w:rPr>
      </w:pPr>
      <w:r w:rsidRPr="009A49E2">
        <w:rPr>
          <w:rFonts w:hint="cs"/>
          <w:rtl/>
          <w:lang w:bidi="ar-SA"/>
        </w:rPr>
        <w:t>3</w:t>
      </w:r>
      <w:r w:rsidRPr="005A37A2">
        <w:rPr>
          <w:rFonts w:hint="cs"/>
          <w:rtl/>
        </w:rPr>
        <w:t xml:space="preserve">- باب: </w:t>
      </w:r>
      <w:r w:rsidRPr="005A37A2">
        <w:rPr>
          <w:rtl/>
        </w:rPr>
        <w:t>قَوْلِ</w:t>
      </w:r>
      <w:r w:rsidR="00BF5240">
        <w:rPr>
          <w:rFonts w:hint="cs"/>
          <w:rtl/>
        </w:rPr>
        <w:t>ه</w:t>
      </w:r>
      <w:r w:rsidRPr="005A37A2">
        <w:rPr>
          <w:rtl/>
        </w:rPr>
        <w:t xml:space="preserve"> تَعَالَى:</w:t>
      </w:r>
      <w:r>
        <w:rPr>
          <w:rFonts w:hint="cs"/>
          <w:rtl/>
        </w:rPr>
        <w:t xml:space="preserve"> </w:t>
      </w:r>
      <w:r w:rsidRPr="00564D4F">
        <w:rPr>
          <w:rFonts w:ascii="Traditional Arabic" w:hAnsi="Traditional Arabic" w:cs="Traditional Arabic"/>
          <w:b/>
          <w:bCs w:val="0"/>
          <w:rtl/>
        </w:rPr>
        <w:t>﴿</w:t>
      </w:r>
      <w:r w:rsidR="00564D4F" w:rsidRPr="0022696D">
        <w:rPr>
          <w:rStyle w:val="9-Char1"/>
          <w:b/>
          <w:bCs w:val="0"/>
          <w:sz w:val="30"/>
          <w:szCs w:val="30"/>
          <w:rtl/>
        </w:rPr>
        <w:t>وَهُوَ العَزِيزُ الحَكِيمُ</w:t>
      </w:r>
      <w:r w:rsidRPr="00564D4F">
        <w:rPr>
          <w:rFonts w:ascii="Traditional Arabic" w:hAnsi="Traditional Arabic" w:cs="Traditional Arabic"/>
          <w:b/>
          <w:bCs w:val="0"/>
          <w:rtl/>
        </w:rPr>
        <w:t>﴾</w:t>
      </w:r>
      <w:r w:rsidRPr="00564D4F">
        <w:rPr>
          <w:rFonts w:hint="cs"/>
          <w:rtl/>
        </w:rPr>
        <w:t xml:space="preserve"> وَقَوله: </w:t>
      </w:r>
      <w:r w:rsidRPr="00564D4F">
        <w:rPr>
          <w:rFonts w:ascii="Traditional Arabic" w:hAnsi="Traditional Arabic" w:cs="Traditional Arabic"/>
          <w:b/>
          <w:bCs w:val="0"/>
          <w:rtl/>
        </w:rPr>
        <w:t>﴿</w:t>
      </w:r>
      <w:r w:rsidR="00564D4F" w:rsidRPr="0022696D">
        <w:rPr>
          <w:rStyle w:val="9-Char1"/>
          <w:b/>
          <w:bCs w:val="0"/>
          <w:sz w:val="30"/>
          <w:szCs w:val="30"/>
          <w:rtl/>
        </w:rPr>
        <w:t>سُبْحَانَ رَبِّكَ رَبِّ العِزَّةِ عَمَّا يَصِفُونَ</w:t>
      </w:r>
      <w:r w:rsidRPr="00564D4F">
        <w:rPr>
          <w:rFonts w:ascii="Traditional Arabic" w:hAnsi="Traditional Arabic" w:cs="Traditional Arabic"/>
          <w:b/>
          <w:bCs w:val="0"/>
          <w:rtl/>
        </w:rPr>
        <w:t>﴾</w:t>
      </w:r>
      <w:r>
        <w:rPr>
          <w:rFonts w:ascii="Traditional Arabic" w:hAnsi="Traditional Arabic" w:cs="Traditional Arabic" w:hint="cs"/>
          <w:rtl/>
        </w:rPr>
        <w:t xml:space="preserve"> </w:t>
      </w:r>
      <w:r w:rsidRPr="005A37A2">
        <w:rPr>
          <w:rFonts w:hint="cs"/>
          <w:rtl/>
        </w:rPr>
        <w:t>وَقَوله:</w:t>
      </w:r>
      <w:r>
        <w:rPr>
          <w:rFonts w:hint="cs"/>
          <w:rtl/>
        </w:rPr>
        <w:t xml:space="preserve"> </w:t>
      </w:r>
      <w:r w:rsidRPr="00564D4F">
        <w:rPr>
          <w:rFonts w:ascii="Traditional Arabic" w:hAnsi="Traditional Arabic" w:cs="Traditional Arabic"/>
          <w:b/>
          <w:bCs w:val="0"/>
          <w:rtl/>
        </w:rPr>
        <w:t>﴿</w:t>
      </w:r>
      <w:r w:rsidR="00564D4F" w:rsidRPr="0022696D">
        <w:rPr>
          <w:rStyle w:val="9-Char1"/>
          <w:b/>
          <w:bCs w:val="0"/>
          <w:sz w:val="30"/>
          <w:szCs w:val="30"/>
          <w:rtl/>
        </w:rPr>
        <w:t>وَلِلَّهِ العِزَّةُ وَلِرَسُولِهِ</w:t>
      </w:r>
      <w:r w:rsidRPr="00564D4F">
        <w:rPr>
          <w:rFonts w:ascii="Traditional Arabic" w:hAnsi="Traditional Arabic" w:cs="Traditional Arabic"/>
          <w:b/>
          <w:bCs w:val="0"/>
          <w:rtl/>
        </w:rPr>
        <w:t>﴾</w:t>
      </w:r>
    </w:p>
    <w:p w:rsidR="00564D4F" w:rsidRDefault="007E1E5E" w:rsidP="0022696D">
      <w:pPr>
        <w:pStyle w:val="4-"/>
        <w:rPr>
          <w:rtl/>
        </w:rPr>
      </w:pPr>
      <w:bookmarkStart w:id="340" w:name="_Toc434313094"/>
      <w:r>
        <w:rPr>
          <w:rFonts w:hint="cs"/>
          <w:rtl/>
        </w:rPr>
        <w:t xml:space="preserve">باب [3]: قوله تعالی: </w:t>
      </w:r>
      <w:r w:rsidR="0022696D">
        <w:rPr>
          <w:rFonts w:ascii="Traditional Arabic" w:hAnsi="Traditional Arabic" w:cs="Traditional Arabic"/>
          <w:rtl/>
        </w:rPr>
        <w:t>﴿</w:t>
      </w:r>
      <w:r>
        <w:rPr>
          <w:rFonts w:hint="cs"/>
          <w:rtl/>
        </w:rPr>
        <w:t>و او عزیز حکیم است</w:t>
      </w:r>
      <w:r w:rsidR="0022696D">
        <w:rPr>
          <w:rFonts w:ascii="Traditional Arabic" w:hAnsi="Traditional Arabic" w:cs="Traditional Arabic"/>
          <w:rtl/>
        </w:rPr>
        <w:t>﴾</w:t>
      </w:r>
      <w:r>
        <w:rPr>
          <w:rFonts w:hint="cs"/>
          <w:rtl/>
        </w:rPr>
        <w:t xml:space="preserve"> و </w:t>
      </w:r>
      <w:r w:rsidR="0022696D">
        <w:rPr>
          <w:rFonts w:ascii="Traditional Arabic" w:hAnsi="Traditional Arabic" w:cs="Traditional Arabic"/>
          <w:rtl/>
        </w:rPr>
        <w:t>﴿</w:t>
      </w:r>
      <w:r>
        <w:rPr>
          <w:rFonts w:hint="cs"/>
          <w:rtl/>
        </w:rPr>
        <w:t>پروردگارت با عزت است</w:t>
      </w:r>
      <w:r w:rsidR="0022696D">
        <w:rPr>
          <w:rFonts w:hint="cs"/>
          <w:rtl/>
        </w:rPr>
        <w:t>، و از آنچه و صفش کنند منزه است</w:t>
      </w:r>
      <w:r w:rsidR="0022696D">
        <w:rPr>
          <w:rFonts w:ascii="Traditional Arabic" w:hAnsi="Traditional Arabic" w:cs="Traditional Arabic"/>
          <w:rtl/>
        </w:rPr>
        <w:t>﴾</w:t>
      </w:r>
      <w:r w:rsidR="0022696D">
        <w:rPr>
          <w:rFonts w:hint="cs"/>
          <w:rtl/>
        </w:rPr>
        <w:t xml:space="preserve">، و </w:t>
      </w:r>
      <w:r w:rsidR="0022696D">
        <w:rPr>
          <w:rFonts w:ascii="Traditional Arabic" w:hAnsi="Traditional Arabic" w:cs="Traditional Arabic"/>
          <w:rtl/>
        </w:rPr>
        <w:t>﴿</w:t>
      </w:r>
      <w:r>
        <w:rPr>
          <w:rFonts w:hint="cs"/>
          <w:rtl/>
        </w:rPr>
        <w:t>عزت برای خدا و رسول او است</w:t>
      </w:r>
      <w:r w:rsidR="0022696D">
        <w:rPr>
          <w:rFonts w:ascii="Traditional Arabic" w:hAnsi="Traditional Arabic" w:cs="Traditional Arabic"/>
          <w:rtl/>
        </w:rPr>
        <w:t>﴾</w:t>
      </w:r>
      <w:bookmarkEnd w:id="340"/>
    </w:p>
    <w:p w:rsidR="007E1E5E" w:rsidRDefault="007E1E5E" w:rsidP="00D968EE">
      <w:pPr>
        <w:pStyle w:val="5-"/>
        <w:rPr>
          <w:rtl/>
        </w:rPr>
      </w:pPr>
      <w:r>
        <w:rPr>
          <w:rFonts w:hint="cs"/>
          <w:rtl/>
        </w:rPr>
        <w:t>2222</w:t>
      </w:r>
      <w:r w:rsidRPr="00D968EE">
        <w:rPr>
          <w:rFonts w:hint="cs"/>
          <w:rtl/>
        </w:rPr>
        <w:t xml:space="preserve">- </w:t>
      </w:r>
      <w:r w:rsidR="00D968EE" w:rsidRPr="00D968EE">
        <w:rPr>
          <w:rtl/>
        </w:rPr>
        <w:t xml:space="preserve">عَنِ ابْنِ عَبَّاسٍ </w:t>
      </w:r>
      <w:r w:rsidR="00D968EE" w:rsidRPr="004C0EC6">
        <w:rPr>
          <w:rtl/>
        </w:rPr>
        <w:t>رَضِيَ اللَّهُ عَنْه</w:t>
      </w:r>
      <w:r w:rsidR="00D968EE">
        <w:rPr>
          <w:rFonts w:hint="cs"/>
          <w:rtl/>
        </w:rPr>
        <w:t>ُمَا</w:t>
      </w:r>
      <w:r w:rsidR="00D968EE" w:rsidRPr="00D968EE">
        <w:rPr>
          <w:rtl/>
        </w:rPr>
        <w:t>: أَنَّ النَّبِيَّ صَلَّى اللهُ عَلَيْهِ وَسَلَّمَ، كَانَ يَقُولُ: «أَعُوذُ بِعِزَّتِكَ، الَّذِي لاَ إِلَهَ إِلَّا أَنْتَ الَّذِي لاَ يَمُوتُ، وَالجِنُّ وَالإِنْسُ يَمُوتُونَ»</w:t>
      </w:r>
      <w:r w:rsidRPr="00D968EE">
        <w:rPr>
          <w:rFonts w:hint="cs"/>
          <w:rtl/>
        </w:rPr>
        <w:t xml:space="preserve"> [رواه البخاری:</w:t>
      </w:r>
      <w:r w:rsidR="003339F6" w:rsidRPr="00D968EE">
        <w:rPr>
          <w:rFonts w:hint="cs"/>
          <w:rtl/>
        </w:rPr>
        <w:t xml:space="preserve"> 7383].</w:t>
      </w:r>
    </w:p>
    <w:p w:rsidR="003339F6" w:rsidRDefault="003339F6" w:rsidP="00EE27B2">
      <w:pPr>
        <w:pStyle w:val="0-"/>
        <w:rPr>
          <w:rtl/>
          <w:lang w:bidi="fa-IR"/>
        </w:rPr>
      </w:pPr>
      <w:r>
        <w:rPr>
          <w:rFonts w:hint="cs"/>
          <w:rtl/>
        </w:rPr>
        <w:t xml:space="preserve">2222- </w:t>
      </w:r>
      <w:r w:rsidR="00B75E7E">
        <w:rPr>
          <w:rFonts w:hint="cs"/>
          <w:rtl/>
        </w:rPr>
        <w:t>از ابن عباس</w:t>
      </w:r>
      <w:r w:rsidR="002A2F76">
        <w:rPr>
          <w:rFonts w:cs="CTraditional Arabic" w:hint="cs"/>
          <w:rtl/>
        </w:rPr>
        <w:t>ب</w:t>
      </w:r>
      <w:r w:rsidR="00B75E7E">
        <w:rPr>
          <w:rFonts w:hint="cs"/>
          <w:rtl/>
        </w:rPr>
        <w:t xml:space="preserve"> </w:t>
      </w:r>
      <w:r w:rsidR="001E5527">
        <w:rPr>
          <w:rFonts w:hint="cs"/>
          <w:rtl/>
        </w:rPr>
        <w:t xml:space="preserve">روایت است که پیامبر خدا </w:t>
      </w:r>
      <w:r w:rsidR="001E5527">
        <w:rPr>
          <w:rFonts w:cs="CTraditional Arabic" w:hint="cs"/>
          <w:rtl/>
        </w:rPr>
        <w:t>ج</w:t>
      </w:r>
      <w:r w:rsidRPr="00EE27B2">
        <w:rPr>
          <w:rFonts w:hint="cs"/>
          <w:rtl/>
        </w:rPr>
        <w:t xml:space="preserve"> می‌فرمودند: «پناه می‌جویم به عزت تو،</w:t>
      </w:r>
      <w:r w:rsidR="002425D9" w:rsidRPr="00EE27B2">
        <w:rPr>
          <w:rFonts w:hint="cs"/>
          <w:rtl/>
        </w:rPr>
        <w:t xml:space="preserve"> و توآن ذاتی هستی که خدای جز تو نیست، و آن ذاتی هستی که نخواهی</w:t>
      </w:r>
      <w:r w:rsidR="00EC693B">
        <w:rPr>
          <w:rFonts w:hint="cs"/>
          <w:rtl/>
        </w:rPr>
        <w:t xml:space="preserve"> مرد و جن و انس می‌میرند»</w:t>
      </w:r>
      <w:r w:rsidR="00EC693B" w:rsidRPr="00EC693B">
        <w:rPr>
          <w:rFonts w:ascii="IRLotus" w:hAnsi="IRLotus" w:cs="IRLotus"/>
          <w:vertAlign w:val="superscript"/>
          <w:rtl/>
          <w:lang w:bidi="fa-IR"/>
        </w:rPr>
        <w:t>(</w:t>
      </w:r>
      <w:r w:rsidR="00EC693B" w:rsidRPr="00EC693B">
        <w:rPr>
          <w:rStyle w:val="FootnoteReference"/>
          <w:rFonts w:ascii="IRLotus" w:eastAsia="SimSun" w:hAnsi="IRLotus" w:cs="IRLotus"/>
          <w:rtl/>
          <w:lang w:bidi="fa-IR"/>
        </w:rPr>
        <w:footnoteReference w:id="371"/>
      </w:r>
      <w:r w:rsidR="00EC693B" w:rsidRPr="00EC693B">
        <w:rPr>
          <w:rFonts w:ascii="IRLotus" w:hAnsi="IRLotus" w:cs="IRLotus"/>
          <w:vertAlign w:val="superscript"/>
          <w:rtl/>
          <w:lang w:bidi="fa-IR"/>
        </w:rPr>
        <w:t>)</w:t>
      </w:r>
      <w:r w:rsidR="00EC693B">
        <w:rPr>
          <w:rFonts w:hint="cs"/>
          <w:rtl/>
          <w:lang w:bidi="fa-IR"/>
        </w:rPr>
        <w:t>.</w:t>
      </w:r>
    </w:p>
    <w:p w:rsidR="007E38CB" w:rsidRDefault="007E38CB" w:rsidP="00BF5240">
      <w:pPr>
        <w:pStyle w:val="2-0"/>
        <w:rPr>
          <w:rFonts w:ascii="Traditional Arabic" w:hAnsi="Traditional Arabic" w:cs="Traditional Arabic"/>
          <w:b/>
          <w:bCs w:val="0"/>
          <w:rtl/>
          <w:lang w:bidi="ar-SA"/>
        </w:rPr>
      </w:pPr>
      <w:r w:rsidRPr="009A49E2">
        <w:rPr>
          <w:rFonts w:hint="cs"/>
          <w:rtl/>
          <w:lang w:bidi="ar-SA"/>
        </w:rPr>
        <w:t>4</w:t>
      </w:r>
      <w:r w:rsidRPr="007E38CB">
        <w:rPr>
          <w:rFonts w:hint="cs"/>
          <w:rtl/>
        </w:rPr>
        <w:t xml:space="preserve">- باب: </w:t>
      </w:r>
      <w:r w:rsidRPr="007E38CB">
        <w:rPr>
          <w:rtl/>
        </w:rPr>
        <w:t>قَوْلِ</w:t>
      </w:r>
      <w:r w:rsidR="00BF5240">
        <w:rPr>
          <w:rFonts w:hint="cs"/>
          <w:rtl/>
        </w:rPr>
        <w:t>ه</w:t>
      </w:r>
      <w:r w:rsidRPr="007E38CB">
        <w:rPr>
          <w:rtl/>
        </w:rPr>
        <w:t xml:space="preserve"> </w:t>
      </w:r>
      <w:r w:rsidR="00BF5240">
        <w:rPr>
          <w:rtl/>
        </w:rPr>
        <w:t>تَعَال</w:t>
      </w:r>
      <w:r w:rsidRPr="007E38CB">
        <w:rPr>
          <w:rtl/>
        </w:rPr>
        <w:t>ى:</w:t>
      </w:r>
      <w:r>
        <w:rPr>
          <w:rFonts w:hint="cs"/>
          <w:rtl/>
        </w:rPr>
        <w:t xml:space="preserve"> </w:t>
      </w:r>
      <w:r w:rsidRPr="001F1DC0">
        <w:rPr>
          <w:rFonts w:ascii="Traditional Arabic" w:hAnsi="Traditional Arabic" w:cs="Traditional Arabic"/>
          <w:b/>
          <w:bCs w:val="0"/>
          <w:rtl/>
        </w:rPr>
        <w:t>﴿</w:t>
      </w:r>
      <w:r w:rsidR="001F1DC0" w:rsidRPr="0022696D">
        <w:rPr>
          <w:rStyle w:val="9-Char1"/>
          <w:b/>
          <w:bCs w:val="0"/>
          <w:sz w:val="30"/>
          <w:szCs w:val="30"/>
          <w:rtl/>
        </w:rPr>
        <w:t>وَيُحَذِّرُكُمُ اللَّهُ نَفْسَهُ</w:t>
      </w:r>
      <w:r w:rsidRPr="001F1DC0">
        <w:rPr>
          <w:rFonts w:ascii="Traditional Arabic" w:hAnsi="Traditional Arabic" w:cs="Traditional Arabic"/>
          <w:b/>
          <w:bCs w:val="0"/>
          <w:rtl/>
        </w:rPr>
        <w:t>﴾</w:t>
      </w:r>
      <w:r>
        <w:rPr>
          <w:rFonts w:hint="cs"/>
          <w:rtl/>
        </w:rPr>
        <w:t xml:space="preserve"> </w:t>
      </w:r>
      <w:r w:rsidR="0022696D">
        <w:rPr>
          <w:rFonts w:hint="cs"/>
          <w:rtl/>
        </w:rPr>
        <w:t>و</w:t>
      </w:r>
      <w:r w:rsidRPr="007E38CB">
        <w:rPr>
          <w:rFonts w:hint="cs"/>
          <w:rtl/>
        </w:rPr>
        <w:t>قَولَ الله تَعَالى:</w:t>
      </w:r>
      <w:r>
        <w:rPr>
          <w:rFonts w:hint="cs"/>
          <w:rtl/>
          <w:lang w:bidi="ar-SA"/>
        </w:rPr>
        <w:t xml:space="preserve"> </w:t>
      </w:r>
      <w:r w:rsidRPr="003D1747">
        <w:rPr>
          <w:rFonts w:ascii="Traditional Arabic" w:hAnsi="Traditional Arabic" w:cs="Traditional Arabic"/>
          <w:b/>
          <w:bCs w:val="0"/>
          <w:rtl/>
          <w:lang w:bidi="ar-SA"/>
        </w:rPr>
        <w:t>﴿</w:t>
      </w:r>
      <w:r w:rsidR="003D1747" w:rsidRPr="0022696D">
        <w:rPr>
          <w:rStyle w:val="9-Char1"/>
          <w:b/>
          <w:bCs w:val="0"/>
          <w:sz w:val="30"/>
          <w:szCs w:val="30"/>
          <w:rtl/>
        </w:rPr>
        <w:t>تَعْلَمُ مَا فِي نَفْسِي وَلاَ أَعْلَمُ مَا فِي نَفْسِكَ</w:t>
      </w:r>
      <w:r w:rsidRPr="003D1747">
        <w:rPr>
          <w:rFonts w:ascii="Traditional Arabic" w:hAnsi="Traditional Arabic" w:cs="Traditional Arabic"/>
          <w:b/>
          <w:bCs w:val="0"/>
          <w:rtl/>
          <w:lang w:bidi="ar-SA"/>
        </w:rPr>
        <w:t>﴾</w:t>
      </w:r>
    </w:p>
    <w:p w:rsidR="00C9729A" w:rsidRDefault="003D1747" w:rsidP="002E3BC4">
      <w:pPr>
        <w:pStyle w:val="4-"/>
        <w:rPr>
          <w:rtl/>
          <w:lang w:bidi="fa-IR"/>
        </w:rPr>
      </w:pPr>
      <w:bookmarkStart w:id="341" w:name="_Toc434313095"/>
      <w:r>
        <w:rPr>
          <w:rFonts w:hint="cs"/>
          <w:rtl/>
          <w:lang w:bidi="fa-IR"/>
        </w:rPr>
        <w:t>باب [4]:</w:t>
      </w:r>
      <w:r w:rsidR="0045455E">
        <w:rPr>
          <w:rFonts w:hint="cs"/>
          <w:rtl/>
          <w:lang w:bidi="fa-IR"/>
        </w:rPr>
        <w:t xml:space="preserve"> قوله تعالی: </w:t>
      </w:r>
      <w:r w:rsidR="0045455E">
        <w:rPr>
          <w:rFonts w:ascii="Traditional Arabic" w:hAnsi="Traditional Arabic" w:cs="Traditional Arabic"/>
          <w:rtl/>
          <w:lang w:bidi="fa-IR"/>
        </w:rPr>
        <w:t>﴿</w:t>
      </w:r>
      <w:r w:rsidR="0045455E">
        <w:rPr>
          <w:rFonts w:hint="cs"/>
          <w:rtl/>
          <w:lang w:bidi="fa-IR"/>
        </w:rPr>
        <w:t>و شما را از خویش بر حذر می‌دارد</w:t>
      </w:r>
      <w:r w:rsidR="0045455E">
        <w:rPr>
          <w:rFonts w:ascii="Traditional Arabic" w:hAnsi="Traditional Arabic" w:cs="Traditional Arabic"/>
          <w:rtl/>
          <w:lang w:bidi="fa-IR"/>
        </w:rPr>
        <w:t>﴾</w:t>
      </w:r>
      <w:r w:rsidR="0045455E">
        <w:rPr>
          <w:rFonts w:hint="cs"/>
          <w:rtl/>
          <w:lang w:bidi="fa-IR"/>
        </w:rPr>
        <w:t xml:space="preserve"> و </w:t>
      </w:r>
      <w:r w:rsidR="0045455E">
        <w:rPr>
          <w:rFonts w:ascii="Traditional Arabic" w:hAnsi="Traditional Arabic" w:cs="Traditional Arabic"/>
          <w:rtl/>
          <w:lang w:bidi="fa-IR"/>
        </w:rPr>
        <w:t>﴿</w:t>
      </w:r>
      <w:r w:rsidR="00C9729A">
        <w:rPr>
          <w:rFonts w:hint="cs"/>
          <w:rtl/>
          <w:lang w:bidi="fa-IR"/>
        </w:rPr>
        <w:t>تو آنچه را که در ضمیر من است می‌دانی و من آنچه را که در ذات تو است نمی‌دانم</w:t>
      </w:r>
      <w:r w:rsidR="0045455E">
        <w:rPr>
          <w:rFonts w:ascii="Traditional Arabic" w:hAnsi="Traditional Arabic" w:cs="Traditional Arabic"/>
          <w:rtl/>
          <w:lang w:bidi="fa-IR"/>
        </w:rPr>
        <w:t>﴾</w:t>
      </w:r>
      <w:bookmarkEnd w:id="341"/>
    </w:p>
    <w:p w:rsidR="00C9729A" w:rsidRDefault="00C9729A" w:rsidP="00CE74FE">
      <w:pPr>
        <w:pStyle w:val="5-"/>
        <w:rPr>
          <w:rtl/>
          <w:lang w:bidi="fa-IR"/>
        </w:rPr>
      </w:pPr>
      <w:r>
        <w:rPr>
          <w:rFonts w:hint="cs"/>
          <w:rtl/>
          <w:lang w:bidi="fa-IR"/>
        </w:rPr>
        <w:t>2223</w:t>
      </w:r>
      <w:r w:rsidRPr="002E3BC4">
        <w:rPr>
          <w:rFonts w:hint="cs"/>
          <w:rtl/>
        </w:rPr>
        <w:t xml:space="preserve">- </w:t>
      </w:r>
      <w:r w:rsidR="002E3BC4" w:rsidRPr="002E3BC4">
        <w:rPr>
          <w:rtl/>
        </w:rPr>
        <w:t>عَنْ أَبِي هُرَيْرَةَ</w:t>
      </w:r>
      <w:r w:rsidR="002E3BC4">
        <w:rPr>
          <w:rFonts w:hint="cs"/>
          <w:rtl/>
        </w:rPr>
        <w:t xml:space="preserve"> </w:t>
      </w:r>
      <w:r w:rsidR="002E3BC4" w:rsidRPr="004C0EC6">
        <w:rPr>
          <w:rtl/>
        </w:rPr>
        <w:t>رَضِيَ اللَّهُ عَنْه</w:t>
      </w:r>
      <w:r w:rsidR="002E3BC4">
        <w:rPr>
          <w:rFonts w:hint="cs"/>
          <w:rtl/>
        </w:rPr>
        <w:t>ُ</w:t>
      </w:r>
      <w:r w:rsidR="002E3BC4" w:rsidRPr="002E3BC4">
        <w:rPr>
          <w:rtl/>
        </w:rPr>
        <w:t>، عَنِ النَّبِيِّ صَلَّى اللهُ عَلَيْهِ وَسَلَّمَ، قَالَ: «لَمَّا خَلَقَ اللَّهُ الخَلْقَ كَتَبَ فِي كِتَابِهِ وَهُوَ يَكْتُبُ عَلَى نَفْسِهِ وَهُوَ وَضْعٌ عِنْدَهُ عَلَى العَرْشِ إِنَّ رَحْمَتِي تَغْلِبُ غَضَبِي»</w:t>
      </w:r>
      <w:r w:rsidRPr="002E3BC4">
        <w:rPr>
          <w:rFonts w:hint="cs"/>
          <w:rtl/>
        </w:rPr>
        <w:t xml:space="preserve"> [رواه البخاری:</w:t>
      </w:r>
      <w:r w:rsidR="006B4EF7" w:rsidRPr="002E3BC4">
        <w:rPr>
          <w:rFonts w:hint="cs"/>
          <w:rtl/>
        </w:rPr>
        <w:t xml:space="preserve"> 7404].</w:t>
      </w:r>
    </w:p>
    <w:p w:rsidR="006B4EF7" w:rsidRDefault="006B4EF7" w:rsidP="00C9729A">
      <w:pPr>
        <w:pStyle w:val="0-"/>
        <w:rPr>
          <w:rtl/>
          <w:lang w:bidi="fa-IR"/>
        </w:rPr>
      </w:pPr>
      <w:r>
        <w:rPr>
          <w:rFonts w:hint="cs"/>
          <w:rtl/>
          <w:lang w:bidi="fa-IR"/>
        </w:rPr>
        <w:t>2223- از ابو هریره</w:t>
      </w:r>
      <w:r>
        <w:rPr>
          <w:rFonts w:cs="CTraditional Arabic" w:hint="cs"/>
          <w:rtl/>
          <w:lang w:bidi="fa-IR"/>
        </w:rPr>
        <w:t>س</w:t>
      </w:r>
      <w:r>
        <w:rPr>
          <w:rFonts w:hint="cs"/>
          <w:rtl/>
          <w:lang w:bidi="fa-IR"/>
        </w:rPr>
        <w:t xml:space="preserve"> از پیامبر خدا </w:t>
      </w:r>
      <w:r>
        <w:rPr>
          <w:rFonts w:cs="CTraditional Arabic" w:hint="cs"/>
          <w:rtl/>
          <w:lang w:bidi="fa-IR"/>
        </w:rPr>
        <w:t>ج</w:t>
      </w:r>
      <w:r>
        <w:rPr>
          <w:rFonts w:hint="cs"/>
          <w:rtl/>
          <w:lang w:bidi="fa-IR"/>
        </w:rPr>
        <w:t xml:space="preserve"> روایت است که</w:t>
      </w:r>
      <w:r w:rsidR="00071166">
        <w:rPr>
          <w:rFonts w:hint="cs"/>
          <w:rtl/>
          <w:lang w:bidi="fa-IR"/>
        </w:rPr>
        <w:t xml:space="preserve"> فرمودند: «چون خدا جهانیان را خلق نمود، در کتابی که برای خود نوشت و بر عرش در نزدش نهاده است، چنین نوشت که: (رحمت من بر غضب من غالب است»</w:t>
      </w:r>
      <w:r w:rsidR="00071166" w:rsidRPr="00071166">
        <w:rPr>
          <w:rFonts w:ascii="IRLotus" w:hAnsi="IRLotus" w:cs="IRLotus"/>
          <w:vertAlign w:val="superscript"/>
          <w:rtl/>
          <w:lang w:bidi="fa-IR"/>
        </w:rPr>
        <w:t>(</w:t>
      </w:r>
      <w:r w:rsidR="00071166" w:rsidRPr="00071166">
        <w:rPr>
          <w:rStyle w:val="FootnoteReference"/>
          <w:rFonts w:ascii="IRLotus" w:eastAsia="SimSun" w:hAnsi="IRLotus" w:cs="IRLotus"/>
          <w:rtl/>
          <w:lang w:bidi="fa-IR"/>
        </w:rPr>
        <w:footnoteReference w:id="372"/>
      </w:r>
      <w:r w:rsidR="00071166" w:rsidRPr="00071166">
        <w:rPr>
          <w:rFonts w:ascii="IRLotus" w:hAnsi="IRLotus" w:cs="IRLotus"/>
          <w:vertAlign w:val="superscript"/>
          <w:rtl/>
          <w:lang w:bidi="fa-IR"/>
        </w:rPr>
        <w:t>)</w:t>
      </w:r>
      <w:r w:rsidR="00071166">
        <w:rPr>
          <w:rFonts w:hint="cs"/>
          <w:rtl/>
          <w:lang w:bidi="fa-IR"/>
        </w:rPr>
        <w:t>.</w:t>
      </w:r>
    </w:p>
    <w:p w:rsidR="00853E3F" w:rsidRDefault="00853E3F" w:rsidP="007428F7">
      <w:pPr>
        <w:pStyle w:val="5-"/>
        <w:rPr>
          <w:rtl/>
          <w:lang w:bidi="fa-IR"/>
        </w:rPr>
      </w:pPr>
      <w:r>
        <w:rPr>
          <w:rFonts w:hint="cs"/>
          <w:rtl/>
          <w:lang w:bidi="fa-IR"/>
        </w:rPr>
        <w:t>2224</w:t>
      </w:r>
      <w:r w:rsidRPr="00FF5A6D">
        <w:rPr>
          <w:rFonts w:hint="cs"/>
          <w:rtl/>
        </w:rPr>
        <w:t xml:space="preserve">- </w:t>
      </w:r>
      <w:r w:rsidR="00FF5A6D" w:rsidRPr="00FF5A6D">
        <w:rPr>
          <w:rtl/>
        </w:rPr>
        <w:t xml:space="preserve">عَنْ أَبِي هُرَيْرَةَ رَضِيَ اللَّهُ عَنْهُ، قَالَ: قَالَ النَّبِيُّ صَلَّى اللهُ عَلَيْهِ وَسَلَّمَ: </w:t>
      </w:r>
      <w:r w:rsidR="007428F7">
        <w:rPr>
          <w:rFonts w:hint="cs"/>
          <w:rtl/>
        </w:rPr>
        <w:t>«</w:t>
      </w:r>
      <w:r w:rsidR="00FF5A6D" w:rsidRPr="00FF5A6D">
        <w:rPr>
          <w:rtl/>
        </w:rPr>
        <w:t>يَقُولُ اللَّهُ تَعَالَى: أَنَا عِنْدَ ظَنِّ عَبْدِي بِي، وَأَنَا مَعَهُ إِذَا ذَكَرَنِي، فَإِنْ ذَكَرَنِي فِي نَفْسِهِ ذَكَرْتُهُ فِي نَفْسِي، وَإِنْ ذَكَرَنِي فِي مَلَإٍ ذَكَرْتُهُ فِي مَلَإٍ خَيْرٍ مِنْهُمْ، وَإِنْ تَقَرَّبَ إِلَيَّ بِشِبْرٍ تَقَرَّبْتُ إِلَيْهِ ذِرَاعًا، وَإِنْ تَقَرَّبَ إِلَيَّ ذِرَاعًا تَقَرَّبْتُ إِلَيْهِ بَاعًا، وَإِنْ أَتَانِي يَمْشِي أَتَيْتُهُ هَرْوَلَةً</w:t>
      </w:r>
      <w:r w:rsidR="007428F7">
        <w:rPr>
          <w:rFonts w:hint="cs"/>
          <w:rtl/>
        </w:rPr>
        <w:t>»</w:t>
      </w:r>
      <w:r w:rsidRPr="00FF5A6D">
        <w:rPr>
          <w:rFonts w:hint="cs"/>
          <w:rtl/>
        </w:rPr>
        <w:t xml:space="preserve"> [رواه البخاری: 7405].</w:t>
      </w:r>
    </w:p>
    <w:p w:rsidR="00853E3F" w:rsidRDefault="00853E3F" w:rsidP="00C9729A">
      <w:pPr>
        <w:pStyle w:val="0-"/>
        <w:rPr>
          <w:rtl/>
          <w:lang w:bidi="fa-IR"/>
        </w:rPr>
      </w:pPr>
      <w:r>
        <w:rPr>
          <w:rFonts w:hint="cs"/>
          <w:rtl/>
          <w:lang w:bidi="fa-IR"/>
        </w:rPr>
        <w:t>2224- و از ابو هریره</w:t>
      </w:r>
      <w:r>
        <w:rPr>
          <w:rFonts w:cs="CTraditional Arabic" w:hint="cs"/>
          <w:rtl/>
          <w:lang w:bidi="fa-IR"/>
        </w:rPr>
        <w:t>س</w:t>
      </w:r>
      <w:r>
        <w:rPr>
          <w:rFonts w:hint="cs"/>
          <w:rtl/>
          <w:lang w:bidi="fa-IR"/>
        </w:rPr>
        <w:t xml:space="preserve"> روایت است که گفت: پیامبر خدا </w:t>
      </w:r>
      <w:r>
        <w:rPr>
          <w:rFonts w:cs="CTraditional Arabic" w:hint="cs"/>
          <w:rtl/>
          <w:lang w:bidi="fa-IR"/>
        </w:rPr>
        <w:t>ج</w:t>
      </w:r>
      <w:r>
        <w:rPr>
          <w:rFonts w:hint="cs"/>
          <w:rtl/>
          <w:lang w:bidi="fa-IR"/>
        </w:rPr>
        <w:t xml:space="preserve"> </w:t>
      </w:r>
      <w:r w:rsidR="0089189F">
        <w:rPr>
          <w:rFonts w:hint="cs"/>
          <w:rtl/>
          <w:lang w:bidi="fa-IR"/>
        </w:rPr>
        <w:t>فرمودند: «خداوند متعال می‌فرماید: من با بنده‌ام طوری هستم که به من گمان می‌برد، و وقتی که مرا یاد کند با او هستم، اگر مرا در نفس خود یاد کند، او را در نفس خود یاد می‌کنم، اگر مرا در نزد مردم یاد کند، او را در نزد کسان بهتری یاد می‌کنم».</w:t>
      </w:r>
    </w:p>
    <w:p w:rsidR="0089189F" w:rsidRDefault="0089189F" w:rsidP="00C9729A">
      <w:pPr>
        <w:pStyle w:val="0-"/>
        <w:rPr>
          <w:rtl/>
          <w:lang w:bidi="fa-IR"/>
        </w:rPr>
      </w:pPr>
      <w:r>
        <w:rPr>
          <w:rFonts w:hint="cs"/>
          <w:rtl/>
          <w:lang w:bidi="fa-IR"/>
        </w:rPr>
        <w:t>«اگر یک وجب به من نزدیک شود،</w:t>
      </w:r>
      <w:r w:rsidR="00E16829">
        <w:rPr>
          <w:rFonts w:hint="cs"/>
          <w:rtl/>
          <w:lang w:bidi="fa-IR"/>
        </w:rPr>
        <w:t>یک ذرع به او نزدیک می‌شوم، یک (باغ) به او نزدیک می‌شوم، اگر او به طرفم قدم بردارد، من به طرفش دویده می‌روم»</w:t>
      </w:r>
      <w:r w:rsidR="00E16829" w:rsidRPr="00E16829">
        <w:rPr>
          <w:rFonts w:ascii="IRLotus" w:hAnsi="IRLotus" w:cs="IRLotus"/>
          <w:vertAlign w:val="superscript"/>
          <w:rtl/>
          <w:lang w:bidi="fa-IR"/>
        </w:rPr>
        <w:t>(</w:t>
      </w:r>
      <w:r w:rsidR="00E16829" w:rsidRPr="00E16829">
        <w:rPr>
          <w:rStyle w:val="FootnoteReference"/>
          <w:rFonts w:ascii="IRLotus" w:eastAsia="SimSun" w:hAnsi="IRLotus" w:cs="IRLotus"/>
          <w:rtl/>
          <w:lang w:bidi="fa-IR"/>
        </w:rPr>
        <w:footnoteReference w:id="373"/>
      </w:r>
      <w:r w:rsidR="00E16829" w:rsidRPr="00E16829">
        <w:rPr>
          <w:rFonts w:ascii="IRLotus" w:hAnsi="IRLotus" w:cs="IRLotus"/>
          <w:vertAlign w:val="superscript"/>
          <w:rtl/>
          <w:lang w:bidi="fa-IR"/>
        </w:rPr>
        <w:t>)</w:t>
      </w:r>
      <w:r w:rsidR="00E16829">
        <w:rPr>
          <w:rFonts w:hint="cs"/>
          <w:rtl/>
          <w:lang w:bidi="fa-IR"/>
        </w:rPr>
        <w:t>.</w:t>
      </w:r>
    </w:p>
    <w:p w:rsidR="0015651B" w:rsidRDefault="0015651B" w:rsidP="0015651B">
      <w:pPr>
        <w:pStyle w:val="2-0"/>
        <w:rPr>
          <w:rFonts w:ascii="Traditional Arabic" w:hAnsi="Traditional Arabic" w:cs="Traditional Arabic"/>
          <w:b/>
          <w:bCs w:val="0"/>
          <w:rtl/>
        </w:rPr>
      </w:pPr>
      <w:r w:rsidRPr="009A49E2">
        <w:rPr>
          <w:rFonts w:hint="cs"/>
          <w:rtl/>
          <w:lang w:bidi="ar-SA"/>
        </w:rPr>
        <w:t>5</w:t>
      </w:r>
      <w:r w:rsidRPr="0015651B">
        <w:rPr>
          <w:rFonts w:hint="cs"/>
          <w:rtl/>
        </w:rPr>
        <w:t xml:space="preserve">- باب: </w:t>
      </w:r>
      <w:r w:rsidR="00BF5240">
        <w:rPr>
          <w:rtl/>
        </w:rPr>
        <w:t>قَوْل الله</w:t>
      </w:r>
      <w:r w:rsidRPr="0015651B">
        <w:rPr>
          <w:rtl/>
        </w:rPr>
        <w:t xml:space="preserve"> </w:t>
      </w:r>
      <w:r w:rsidR="00BF5240">
        <w:rPr>
          <w:rtl/>
        </w:rPr>
        <w:t>تَعَال</w:t>
      </w:r>
      <w:r w:rsidRPr="0015651B">
        <w:rPr>
          <w:rtl/>
        </w:rPr>
        <w:t>ى:</w:t>
      </w:r>
      <w:r>
        <w:rPr>
          <w:rFonts w:hint="cs"/>
          <w:rtl/>
        </w:rPr>
        <w:t xml:space="preserve"> </w:t>
      </w:r>
      <w:r w:rsidRPr="0015651B">
        <w:rPr>
          <w:rFonts w:ascii="Traditional Arabic" w:hAnsi="Traditional Arabic" w:cs="Traditional Arabic"/>
          <w:b/>
          <w:bCs w:val="0"/>
          <w:rtl/>
        </w:rPr>
        <w:t>﴿</w:t>
      </w:r>
      <w:r w:rsidRPr="0045455E">
        <w:rPr>
          <w:rStyle w:val="9-Char1"/>
          <w:b/>
          <w:bCs w:val="0"/>
          <w:sz w:val="30"/>
          <w:szCs w:val="30"/>
          <w:rtl/>
        </w:rPr>
        <w:t>يُرِيدُونَ أَنْ يُبَدِّلُوا كَلاَمَ اللَّهِ</w:t>
      </w:r>
      <w:r w:rsidRPr="0015651B">
        <w:rPr>
          <w:rFonts w:ascii="Traditional Arabic" w:hAnsi="Traditional Arabic" w:cs="Traditional Arabic"/>
          <w:b/>
          <w:bCs w:val="0"/>
          <w:rtl/>
        </w:rPr>
        <w:t>﴾</w:t>
      </w:r>
    </w:p>
    <w:p w:rsidR="0015651B" w:rsidRDefault="0045455E" w:rsidP="00084671">
      <w:pPr>
        <w:pStyle w:val="4-"/>
        <w:rPr>
          <w:rtl/>
        </w:rPr>
      </w:pPr>
      <w:bookmarkStart w:id="342" w:name="_Toc434313096"/>
      <w:r>
        <w:rPr>
          <w:rFonts w:hint="cs"/>
          <w:rtl/>
        </w:rPr>
        <w:t xml:space="preserve">باب [5]: قوله تعالی: </w:t>
      </w:r>
      <w:r>
        <w:rPr>
          <w:rFonts w:ascii="Traditional Arabic" w:hAnsi="Traditional Arabic" w:cs="Traditional Arabic"/>
          <w:rtl/>
        </w:rPr>
        <w:t>﴿</w:t>
      </w:r>
      <w:r w:rsidR="00BE4A2E">
        <w:rPr>
          <w:rFonts w:hint="cs"/>
          <w:rtl/>
        </w:rPr>
        <w:t>می‌خواهند کلام خدا را تبدیل نمایند</w:t>
      </w:r>
      <w:r>
        <w:rPr>
          <w:rFonts w:ascii="Traditional Arabic" w:hAnsi="Traditional Arabic" w:cs="Traditional Arabic"/>
          <w:rtl/>
        </w:rPr>
        <w:t>﴾</w:t>
      </w:r>
      <w:bookmarkEnd w:id="342"/>
    </w:p>
    <w:p w:rsidR="00BE4A2E" w:rsidRDefault="00BE4A2E" w:rsidP="007428F7">
      <w:pPr>
        <w:pStyle w:val="5-"/>
        <w:rPr>
          <w:rtl/>
        </w:rPr>
      </w:pPr>
      <w:r>
        <w:rPr>
          <w:rFonts w:hint="cs"/>
          <w:rtl/>
        </w:rPr>
        <w:t>2225</w:t>
      </w:r>
      <w:r w:rsidRPr="00084671">
        <w:rPr>
          <w:rFonts w:hint="cs"/>
          <w:rtl/>
        </w:rPr>
        <w:t>-</w:t>
      </w:r>
      <w:r w:rsidR="004B4180">
        <w:rPr>
          <w:rFonts w:hint="cs"/>
          <w:rtl/>
        </w:rPr>
        <w:t>وعَنْهُ</w:t>
      </w:r>
      <w:r w:rsidR="004B4180" w:rsidRPr="004B4180">
        <w:rPr>
          <w:rtl/>
        </w:rPr>
        <w:t xml:space="preserve"> </w:t>
      </w:r>
      <w:r w:rsidR="004B4180" w:rsidRPr="00FF5A6D">
        <w:rPr>
          <w:rtl/>
        </w:rPr>
        <w:t>رَضِيَ اللَّهُ عَنْهُ</w:t>
      </w:r>
      <w:r w:rsidR="007D33F9">
        <w:rPr>
          <w:rFonts w:hint="cs"/>
          <w:rtl/>
        </w:rPr>
        <w:t>:</w:t>
      </w:r>
      <w:r w:rsidRPr="00084671">
        <w:rPr>
          <w:rFonts w:hint="cs"/>
          <w:rtl/>
        </w:rPr>
        <w:t xml:space="preserve"> </w:t>
      </w:r>
      <w:r w:rsidR="00084671" w:rsidRPr="00084671">
        <w:rPr>
          <w:rtl/>
        </w:rPr>
        <w:t xml:space="preserve">أَنَّ رَسُولَ اللَّهِ صَلَّى اللهُ عَلَيْهِ وَسَلَّمَ قَالَ: </w:t>
      </w:r>
      <w:r w:rsidR="007428F7">
        <w:rPr>
          <w:rFonts w:hint="cs"/>
          <w:rtl/>
        </w:rPr>
        <w:t>«</w:t>
      </w:r>
      <w:r w:rsidR="00084671" w:rsidRPr="00084671">
        <w:rPr>
          <w:rtl/>
        </w:rPr>
        <w:t>يَقُولُ اللَّهُ: إِذَا أَرَادَ عَبْدِي أَنْ يَعْمَلَ سَيِّئَةً، فَلاَ تَكْتُبُوهَا عَلَيْهِ حَتَّى يَعْمَلَهَا، فَإِنْ عَمِلَهَا فَاكْتُبُوهَا بِمِثْلِهَا، وَإِنْ تَرَكَهَا مِنْ أَجْلِي فَاكْتُبُوهَا لَهُ حَسَنَةً، وَإِذَا أَرَادَ أَنْ يَعْمَلَ حَسَنَةً فَلَمْ يَعْمَلْهَا فَاكْتُبُوهَا لَهُ حَسَنَةً، فَإِنْ عَمِلَهَا فَاكْتُبُوهَا لَهُ بِعَشْرِ أَمْثَالِهَا إِلَى سَبْعِ مِائَةِ</w:t>
      </w:r>
      <w:r w:rsidRPr="00084671">
        <w:rPr>
          <w:rFonts w:hint="cs"/>
          <w:rtl/>
        </w:rPr>
        <w:t xml:space="preserve"> [رواه البخاری:</w:t>
      </w:r>
      <w:r w:rsidR="00F82E70" w:rsidRPr="00084671">
        <w:rPr>
          <w:rFonts w:hint="cs"/>
          <w:rtl/>
        </w:rPr>
        <w:t xml:space="preserve"> 7501].</w:t>
      </w:r>
    </w:p>
    <w:p w:rsidR="00F82E70" w:rsidRDefault="00F82E70" w:rsidP="0015651B">
      <w:pPr>
        <w:pStyle w:val="0-"/>
        <w:rPr>
          <w:rtl/>
          <w:lang w:bidi="fa-IR"/>
        </w:rPr>
      </w:pPr>
      <w:r>
        <w:rPr>
          <w:rFonts w:hint="cs"/>
          <w:rtl/>
        </w:rPr>
        <w:t>2225- و از ابو هریره</w:t>
      </w:r>
      <w:r>
        <w:rPr>
          <w:rFonts w:cs="CTraditional Arabic" w:hint="cs"/>
          <w:rtl/>
        </w:rPr>
        <w:t>س</w:t>
      </w:r>
      <w:r>
        <w:rPr>
          <w:rFonts w:hint="cs"/>
          <w:rtl/>
        </w:rPr>
        <w:t xml:space="preserve"> روایت است که پیامبر خدا </w:t>
      </w:r>
      <w:r>
        <w:rPr>
          <w:rFonts w:cs="CTraditional Arabic" w:hint="cs"/>
          <w:rtl/>
        </w:rPr>
        <w:t>ج</w:t>
      </w:r>
      <w:r>
        <w:rPr>
          <w:rFonts w:hint="cs"/>
          <w:rtl/>
        </w:rPr>
        <w:t xml:space="preserve"> فرمودند:</w:t>
      </w:r>
    </w:p>
    <w:p w:rsidR="0068140D" w:rsidRDefault="0068140D" w:rsidP="0015651B">
      <w:pPr>
        <w:pStyle w:val="0-"/>
        <w:rPr>
          <w:rtl/>
          <w:lang w:bidi="fa-IR"/>
        </w:rPr>
      </w:pPr>
      <w:r>
        <w:rPr>
          <w:rFonts w:hint="cs"/>
          <w:rtl/>
          <w:lang w:bidi="fa-IR"/>
        </w:rPr>
        <w:t>«خداوند متعال [برای ملائکه] می‌گوید: اگر بنده‌ام ارادۀ کار</w:t>
      </w:r>
      <w:r w:rsidR="006C31CB">
        <w:rPr>
          <w:rFonts w:hint="cs"/>
          <w:rtl/>
          <w:lang w:bidi="fa-IR"/>
        </w:rPr>
        <w:t xml:space="preserve"> </w:t>
      </w:r>
      <w:r>
        <w:rPr>
          <w:rFonts w:hint="cs"/>
          <w:rtl/>
          <w:lang w:bidi="fa-IR"/>
        </w:rPr>
        <w:t>بدی را نمود، آن را تا وقتی که عملی نمی‌سازد، بر او ننویسید، اگر آن را عملی ساخت گناه همان کار بد را برایش بنویسید، و اگر آن را به جهت من ترک کرده بود، آن را برایش یک حسنه بنویسید».</w:t>
      </w:r>
    </w:p>
    <w:p w:rsidR="0068140D" w:rsidRDefault="0068140D" w:rsidP="0015651B">
      <w:pPr>
        <w:pStyle w:val="0-"/>
        <w:rPr>
          <w:rtl/>
          <w:lang w:bidi="fa-IR"/>
        </w:rPr>
      </w:pPr>
      <w:r>
        <w:rPr>
          <w:rFonts w:hint="cs"/>
          <w:rtl/>
          <w:lang w:bidi="fa-IR"/>
        </w:rPr>
        <w:t>«و اگر ارادۀ کرد که کار نیکی انجام دهد، اگر چه آن را عملی نکرد آن را برایش یک حسنه بنویسید، و اگر به آن کار نیک عمل کرد، آن را ده چند تا هفتاد چند برایش بنویسید»</w:t>
      </w:r>
      <w:r w:rsidRPr="0068140D">
        <w:rPr>
          <w:rFonts w:ascii="IRLotus" w:hAnsi="IRLotus" w:cs="IRLotus"/>
          <w:vertAlign w:val="superscript"/>
          <w:rtl/>
          <w:lang w:bidi="fa-IR"/>
        </w:rPr>
        <w:t>(</w:t>
      </w:r>
      <w:r w:rsidRPr="0068140D">
        <w:rPr>
          <w:rStyle w:val="FootnoteReference"/>
          <w:rFonts w:ascii="IRLotus" w:eastAsia="SimSun" w:hAnsi="IRLotus" w:cs="IRLotus"/>
          <w:rtl/>
          <w:lang w:bidi="fa-IR"/>
        </w:rPr>
        <w:footnoteReference w:id="374"/>
      </w:r>
      <w:r w:rsidRPr="0068140D">
        <w:rPr>
          <w:rFonts w:ascii="IRLotus" w:hAnsi="IRLotus" w:cs="IRLotus"/>
          <w:vertAlign w:val="superscript"/>
          <w:rtl/>
          <w:lang w:bidi="fa-IR"/>
        </w:rPr>
        <w:t>)</w:t>
      </w:r>
      <w:r>
        <w:rPr>
          <w:rFonts w:hint="cs"/>
          <w:rtl/>
          <w:lang w:bidi="fa-IR"/>
        </w:rPr>
        <w:t>.</w:t>
      </w:r>
    </w:p>
    <w:p w:rsidR="009673E5" w:rsidRDefault="009673E5" w:rsidP="007428F7">
      <w:pPr>
        <w:pStyle w:val="5-"/>
        <w:rPr>
          <w:rtl/>
          <w:lang w:bidi="fa-IR"/>
        </w:rPr>
      </w:pPr>
      <w:r>
        <w:rPr>
          <w:rFonts w:hint="cs"/>
          <w:rtl/>
          <w:lang w:bidi="fa-IR"/>
        </w:rPr>
        <w:t>2226</w:t>
      </w:r>
      <w:r w:rsidRPr="00A40911">
        <w:rPr>
          <w:rFonts w:hint="cs"/>
          <w:rtl/>
        </w:rPr>
        <w:t xml:space="preserve">- </w:t>
      </w:r>
      <w:r w:rsidR="00A40911">
        <w:rPr>
          <w:rFonts w:hint="cs"/>
          <w:rtl/>
        </w:rPr>
        <w:t>وعَنْهُ</w:t>
      </w:r>
      <w:r w:rsidR="00A40911" w:rsidRPr="004B4180">
        <w:rPr>
          <w:rtl/>
        </w:rPr>
        <w:t xml:space="preserve"> </w:t>
      </w:r>
      <w:r w:rsidR="00A40911" w:rsidRPr="00FF5A6D">
        <w:rPr>
          <w:rtl/>
        </w:rPr>
        <w:t>رَضِيَ اللَّهُ عَنْهُ</w:t>
      </w:r>
      <w:r w:rsidR="00A40911">
        <w:rPr>
          <w:rFonts w:hint="cs"/>
          <w:rtl/>
        </w:rPr>
        <w:t xml:space="preserve"> </w:t>
      </w:r>
      <w:r w:rsidR="00A40911" w:rsidRPr="00A40911">
        <w:rPr>
          <w:rtl/>
        </w:rPr>
        <w:t xml:space="preserve">قَالَ: سَمِعْتُ النَّبِيَّ صَلَّى اللهُ عَلَيْهِ وَسَلَّمَ قَالَ: </w:t>
      </w:r>
      <w:r w:rsidR="007428F7">
        <w:rPr>
          <w:rFonts w:hint="cs"/>
          <w:rtl/>
        </w:rPr>
        <w:t>«</w:t>
      </w:r>
      <w:r w:rsidR="00A40911" w:rsidRPr="00A40911">
        <w:rPr>
          <w:rtl/>
        </w:rPr>
        <w:t>إِنَّ عَبْدًا أَصَابَ ذَنْبًا - وَرُبَّمَا قَالَ أَذْنَبَ ذَنْبًا - فَقَالَ: رَبِّ أَذْنَبْتُ - وَرُبَّمَا قَالَ: أَصَبْتُ - فَاغْفِرْ لِي، فَقَالَ رَبُّهُ: أَعَلِمَ عَبْدِي أَنَّ لَهُ رَبًّا يَغْفِرُ الذَّنْبَ وَيَأْخُذُ بِهِ؟ غَفَرْتُ لِعَبْدِي، ثُمَّ مَكَثَ مَا شَاءَ اللَّهُ ثُمَّ أَصَابَ ذَنْبًا، أَوْ أَذْنَبَ ذَنْبًا، فَقَالَ: رَبِّ أَذْنَبْتُ - أَوْ أَصَبْتُ - آخَرَ، فَاغْفِرْهُ؟ فَقَالَ: أَعَلِمَ عَبْدِي أَنَّ لَهُ رَبًّا يَغْفِرُ الذَّنْبَ وَيَأْخُذُ بِهِ؟ غَفَرْتُ لِعَبْدِي، ثُمَّ مَكَثَ مَا شَاءَ اللَّهُ، ثُمَّ أَذْنَبَ ذَنْبًا، وَرُبَّمَا قَالَ: أَصَابَ ذَنْبًا، قَالَ: قَالَ: رَبِّ أَصَبْتُ - أَوْ قَالَ أَذْنَبْتُ - آخَرَ، فَاغْفِرْهُ لِي، فَقَالَ: أَعَلِمَ عَبْدِي أَنَّ لَهُ رَبًّا يَغْفِرُ الذَّنْبَ وَيَأْخُذُ بِهِ؟ غَفَرْتُ لِعَبْدِي ثَلاَثًا، فَلْيَعْمَلْ مَا شَاءَ</w:t>
      </w:r>
      <w:r w:rsidR="007428F7">
        <w:rPr>
          <w:rFonts w:hint="cs"/>
          <w:rtl/>
        </w:rPr>
        <w:t>»</w:t>
      </w:r>
      <w:r w:rsidRPr="00A40911">
        <w:rPr>
          <w:rFonts w:hint="cs"/>
          <w:rtl/>
        </w:rPr>
        <w:t xml:space="preserve"> [رواه البخاری: 7507].</w:t>
      </w:r>
    </w:p>
    <w:p w:rsidR="009673E5" w:rsidRDefault="009673E5" w:rsidP="0015651B">
      <w:pPr>
        <w:pStyle w:val="0-"/>
        <w:rPr>
          <w:rtl/>
          <w:lang w:bidi="fa-IR"/>
        </w:rPr>
      </w:pPr>
      <w:r>
        <w:rPr>
          <w:rFonts w:hint="cs"/>
          <w:rtl/>
          <w:lang w:bidi="fa-IR"/>
        </w:rPr>
        <w:t>2226- و از ابو هریره</w:t>
      </w:r>
      <w:r>
        <w:rPr>
          <w:rFonts w:cs="CTraditional Arabic" w:hint="cs"/>
          <w:rtl/>
          <w:lang w:bidi="fa-IR"/>
        </w:rPr>
        <w:t>س</w:t>
      </w:r>
      <w:r>
        <w:rPr>
          <w:rFonts w:hint="cs"/>
          <w:rtl/>
          <w:lang w:bidi="fa-IR"/>
        </w:rPr>
        <w:t xml:space="preserve"> روایت است که گفت: از پیامبر خدا </w:t>
      </w:r>
      <w:r>
        <w:rPr>
          <w:rFonts w:cs="CTraditional Arabic" w:hint="cs"/>
          <w:rtl/>
          <w:lang w:bidi="fa-IR"/>
        </w:rPr>
        <w:t>ج</w:t>
      </w:r>
      <w:r>
        <w:rPr>
          <w:rFonts w:hint="cs"/>
          <w:rtl/>
          <w:lang w:bidi="fa-IR"/>
        </w:rPr>
        <w:t xml:space="preserve"> شنیدم که فرمودند:</w:t>
      </w:r>
    </w:p>
    <w:p w:rsidR="00AE79C5" w:rsidRDefault="00AE79C5" w:rsidP="0015651B">
      <w:pPr>
        <w:pStyle w:val="0-"/>
        <w:rPr>
          <w:rtl/>
          <w:lang w:bidi="fa-IR"/>
        </w:rPr>
      </w:pPr>
      <w:r>
        <w:rPr>
          <w:rFonts w:hint="cs"/>
          <w:rtl/>
          <w:lang w:bidi="fa-IR"/>
        </w:rPr>
        <w:t>«بندۀ مرتکب گناهی گردیده و گفت: پروردگارا! مرتکب گناهی شده‌ام، آن را برایم ببخش، پروردگارش گفت: آیا بنده‌ام دانست که پروردگاری دارد که گناهش را برایش می‌بخشد و یا او را مورد مؤاخذه قرار می‌دهد؟ [گناه بنده‌ام را] برایش بخشیدم.</w:t>
      </w:r>
    </w:p>
    <w:p w:rsidR="00AE79C5" w:rsidRDefault="00AE79C5" w:rsidP="0015651B">
      <w:pPr>
        <w:pStyle w:val="0-"/>
        <w:rPr>
          <w:rtl/>
          <w:lang w:bidi="fa-IR"/>
        </w:rPr>
      </w:pPr>
      <w:r>
        <w:rPr>
          <w:rFonts w:hint="cs"/>
          <w:rtl/>
          <w:lang w:bidi="fa-IR"/>
        </w:rPr>
        <w:t>مدتی از گناه خودداری نمود، باز دوباره مرتکب گناه گردید، و گفت: پروردگارا! مرتکب گناهی گردیده‌ام، آن را برایم بیامرز، خداوند گفت: آیا بنده‌ام دانست که برایش پروردگاری است که گناهش را برایش می‌بخشد و یا او را مورد مؤاخذه قرار می‌دهد؟ برای بنده‌ام بخشیدم.</w:t>
      </w:r>
    </w:p>
    <w:p w:rsidR="00AE79C5" w:rsidRDefault="00AE79C5" w:rsidP="0015651B">
      <w:pPr>
        <w:pStyle w:val="0-"/>
        <w:rPr>
          <w:rtl/>
          <w:lang w:bidi="fa-IR"/>
        </w:rPr>
      </w:pPr>
      <w:r>
        <w:rPr>
          <w:rFonts w:hint="cs"/>
          <w:rtl/>
          <w:lang w:bidi="fa-IR"/>
        </w:rPr>
        <w:t>مدتی [از گناه] خودداری نمود، و باز مرتکب گناه گردید و گفت: پروردگارا! مرتکب گناه دیگری گردیده‌ام آن را برایم بیامرز، [خداوند متعال] می‌گوید: آیا بنده‌ام دانست که برایش پروردگاری است که گناهش را می‌آمرزد و یا او را مورد مؤاخذه قرار می‌دهد؟ گناه بنده‌ام را بخشیدم، و این را سه بار گفت: پس هرچه که می‌خواهد بکند»</w:t>
      </w:r>
      <w:r w:rsidRPr="00AE79C5">
        <w:rPr>
          <w:rFonts w:ascii="IRLotus" w:hAnsi="IRLotus" w:cs="IRLotus"/>
          <w:vertAlign w:val="superscript"/>
          <w:rtl/>
          <w:lang w:bidi="fa-IR"/>
        </w:rPr>
        <w:t>(</w:t>
      </w:r>
      <w:r w:rsidRPr="00AE79C5">
        <w:rPr>
          <w:rStyle w:val="FootnoteReference"/>
          <w:rFonts w:ascii="IRLotus" w:eastAsia="SimSun" w:hAnsi="IRLotus" w:cs="IRLotus"/>
          <w:rtl/>
          <w:lang w:bidi="fa-IR"/>
        </w:rPr>
        <w:footnoteReference w:id="375"/>
      </w:r>
      <w:r w:rsidRPr="00AE79C5">
        <w:rPr>
          <w:rFonts w:ascii="IRLotus" w:hAnsi="IRLotus" w:cs="IRLotus"/>
          <w:vertAlign w:val="superscript"/>
          <w:rtl/>
          <w:lang w:bidi="fa-IR"/>
        </w:rPr>
        <w:t>)</w:t>
      </w:r>
      <w:r>
        <w:rPr>
          <w:rFonts w:hint="cs"/>
          <w:rtl/>
          <w:lang w:bidi="fa-IR"/>
        </w:rPr>
        <w:t>.</w:t>
      </w:r>
    </w:p>
    <w:p w:rsidR="00484A11" w:rsidRDefault="00484A11" w:rsidP="003979D2">
      <w:pPr>
        <w:pStyle w:val="2-0"/>
        <w:rPr>
          <w:rtl/>
        </w:rPr>
      </w:pPr>
      <w:r w:rsidRPr="009A49E2">
        <w:rPr>
          <w:rFonts w:hint="cs"/>
          <w:rtl/>
          <w:lang w:bidi="ar-SA"/>
        </w:rPr>
        <w:t>6</w:t>
      </w:r>
      <w:r w:rsidRPr="00484A11">
        <w:rPr>
          <w:rFonts w:hint="cs"/>
          <w:rtl/>
        </w:rPr>
        <w:t xml:space="preserve">- باب: </w:t>
      </w:r>
      <w:r w:rsidRPr="00484A11">
        <w:rPr>
          <w:rtl/>
        </w:rPr>
        <w:t xml:space="preserve">كَلاَمِ الرَّبِّ </w:t>
      </w:r>
      <w:r w:rsidR="0045455E">
        <w:rPr>
          <w:rFonts w:hint="cs"/>
          <w:rtl/>
        </w:rPr>
        <w:t>تَعَالى</w:t>
      </w:r>
      <w:r w:rsidRPr="00484A11">
        <w:rPr>
          <w:rtl/>
        </w:rPr>
        <w:t xml:space="preserve"> يَومَ ال</w:t>
      </w:r>
      <w:r w:rsidR="003979D2" w:rsidRPr="00484A11">
        <w:rPr>
          <w:rtl/>
        </w:rPr>
        <w:t>ْ</w:t>
      </w:r>
      <w:r w:rsidRPr="00484A11">
        <w:rPr>
          <w:rtl/>
        </w:rPr>
        <w:t>قِيَامَةِ</w:t>
      </w:r>
      <w:r w:rsidR="00BF5240">
        <w:rPr>
          <w:rtl/>
        </w:rPr>
        <w:t xml:space="preserve"> مَعَ الأَنْبِيَاءِ وَغَيْرِهِم</w:t>
      </w:r>
    </w:p>
    <w:p w:rsidR="003979D2" w:rsidRDefault="00CD6ADC" w:rsidP="00BC32C4">
      <w:pPr>
        <w:pStyle w:val="4-"/>
        <w:rPr>
          <w:rtl/>
        </w:rPr>
      </w:pPr>
      <w:bookmarkStart w:id="343" w:name="_Toc434313097"/>
      <w:r>
        <w:rPr>
          <w:rFonts w:hint="cs"/>
          <w:rtl/>
        </w:rPr>
        <w:t>باب [6]: کلام رب العالمین در روز قیامت با پیامبران و غیر آن‌ها</w:t>
      </w:r>
      <w:bookmarkEnd w:id="343"/>
    </w:p>
    <w:p w:rsidR="00CD6ADC" w:rsidRDefault="00CD6ADC" w:rsidP="007428F7">
      <w:pPr>
        <w:pStyle w:val="5-"/>
        <w:rPr>
          <w:rtl/>
        </w:rPr>
      </w:pPr>
      <w:r>
        <w:rPr>
          <w:rFonts w:hint="cs"/>
          <w:rtl/>
        </w:rPr>
        <w:t>2227</w:t>
      </w:r>
      <w:r w:rsidRPr="00BC32C4">
        <w:rPr>
          <w:rFonts w:hint="cs"/>
          <w:rtl/>
        </w:rPr>
        <w:t>-</w:t>
      </w:r>
      <w:r w:rsidR="0045455E">
        <w:rPr>
          <w:rFonts w:hint="cs"/>
          <w:rtl/>
        </w:rPr>
        <w:t xml:space="preserve"> عَنْ</w:t>
      </w:r>
      <w:r w:rsidRPr="00BC32C4">
        <w:rPr>
          <w:rFonts w:hint="cs"/>
          <w:rtl/>
        </w:rPr>
        <w:t xml:space="preserve"> </w:t>
      </w:r>
      <w:r w:rsidR="00BC32C4">
        <w:rPr>
          <w:rtl/>
        </w:rPr>
        <w:t>أَنَس</w:t>
      </w:r>
      <w:r w:rsidR="00BC32C4">
        <w:rPr>
          <w:rFonts w:hint="cs"/>
          <w:rtl/>
        </w:rPr>
        <w:t>ٍ</w:t>
      </w:r>
      <w:r w:rsidR="00BC32C4" w:rsidRPr="00BC32C4">
        <w:rPr>
          <w:rtl/>
        </w:rPr>
        <w:t xml:space="preserve"> رَضِيَ اللَّهُ عَنْهُ، قَالَ: سَمِعْتُ النَّبِيَّ صَلَّى اللهُ عَلَيْهِ وَسَلَّمَ يَقُولُ: </w:t>
      </w:r>
      <w:r w:rsidR="007428F7">
        <w:rPr>
          <w:rFonts w:hint="cs"/>
          <w:rtl/>
        </w:rPr>
        <w:t>«</w:t>
      </w:r>
      <w:r w:rsidR="00BC32C4" w:rsidRPr="00BC32C4">
        <w:rPr>
          <w:rtl/>
        </w:rPr>
        <w:t>إِذَا كَانَ يَوْمُ القِيَامَةِ شُفِّعْتُ، فَقُلْتُ: يَا رَبِّ أَدْخِلِ الجَنَّةَ مَنْ كَانَ فِي قَلْبِهِ خَرْدَلَةٌ فَيَدْخُلُونَ، ثُمَّ أَقُولُ أَدْخِلِ الجَنَّةَ مَنْ كَانَ فِي قَلْبِهِ أَدْنَى شَيْءٍ "، فَقَالَ أَنَسٌ كَأَنِّي أَنْظُرُ إِلَى أَصَابِعِ رَسُولِ اللَّهِ صَلَّى اللهُ عَلَيْهِ وَسَلَّمَ</w:t>
      </w:r>
      <w:r w:rsidRPr="00BC32C4">
        <w:rPr>
          <w:rFonts w:hint="cs"/>
          <w:rtl/>
        </w:rPr>
        <w:t xml:space="preserve"> [رواه البخاری: </w:t>
      </w:r>
      <w:r w:rsidR="007677F5" w:rsidRPr="00BC32C4">
        <w:rPr>
          <w:rFonts w:hint="cs"/>
          <w:rtl/>
        </w:rPr>
        <w:t>7509].</w:t>
      </w:r>
    </w:p>
    <w:p w:rsidR="007677F5" w:rsidRDefault="007677F5" w:rsidP="003979D2">
      <w:pPr>
        <w:pStyle w:val="0-"/>
        <w:rPr>
          <w:rtl/>
        </w:rPr>
      </w:pPr>
      <w:r>
        <w:rPr>
          <w:rFonts w:hint="cs"/>
          <w:rtl/>
        </w:rPr>
        <w:t>2227- از انس</w:t>
      </w:r>
      <w:r>
        <w:rPr>
          <w:rFonts w:cs="CTraditional Arabic" w:hint="cs"/>
          <w:rtl/>
        </w:rPr>
        <w:t>س</w:t>
      </w:r>
      <w:r>
        <w:rPr>
          <w:rFonts w:hint="cs"/>
          <w:rtl/>
        </w:rPr>
        <w:t xml:space="preserve"> روایت است که گفت: پیامبر خدا </w:t>
      </w:r>
      <w:r>
        <w:rPr>
          <w:rFonts w:cs="CTraditional Arabic" w:hint="cs"/>
          <w:rtl/>
        </w:rPr>
        <w:t>ج</w:t>
      </w:r>
      <w:r>
        <w:rPr>
          <w:rFonts w:hint="cs"/>
          <w:rtl/>
        </w:rPr>
        <w:t xml:space="preserve"> را شنیدم که می‌فرمودند: «روز قیامت شفاعت به من سپرده می‌شود، و من می‌گویم: پروردگارا! کسی که در دلش یک ذرۀ از ایمان وجود داشته باشد، او را به</w:t>
      </w:r>
      <w:r w:rsidR="00E81FAF">
        <w:rPr>
          <w:rFonts w:hint="cs"/>
          <w:rtl/>
        </w:rPr>
        <w:t xml:space="preserve"> بهشت ببر، و [چنین اشخاصی] به بهشت می‌روند».</w:t>
      </w:r>
    </w:p>
    <w:p w:rsidR="00E81FAF" w:rsidRDefault="00E81FAF" w:rsidP="003979D2">
      <w:pPr>
        <w:pStyle w:val="0-"/>
        <w:rPr>
          <w:rtl/>
        </w:rPr>
      </w:pPr>
      <w:r>
        <w:rPr>
          <w:rFonts w:hint="cs"/>
          <w:rtl/>
        </w:rPr>
        <w:t>باز می‌گویم: خدایا! کسی که در قلبش کم‌ترین چیزی از ایمان وجود دارد او را به بهشت ببر».</w:t>
      </w:r>
    </w:p>
    <w:p w:rsidR="00E81FAF" w:rsidRDefault="00E81FAF" w:rsidP="003979D2">
      <w:pPr>
        <w:pStyle w:val="0-"/>
        <w:rPr>
          <w:rtl/>
        </w:rPr>
      </w:pPr>
      <w:r>
        <w:rPr>
          <w:rFonts w:hint="cs"/>
          <w:rtl/>
        </w:rPr>
        <w:t xml:space="preserve">انس گفت: گویا همین اکنون به طرف انگشتان پیامبر خدا </w:t>
      </w:r>
      <w:r>
        <w:rPr>
          <w:rFonts w:cs="CTraditional Arabic" w:hint="cs"/>
          <w:rtl/>
        </w:rPr>
        <w:t>ج</w:t>
      </w:r>
      <w:r>
        <w:rPr>
          <w:rFonts w:hint="cs"/>
          <w:rtl/>
        </w:rPr>
        <w:t xml:space="preserve"> نگاه می‌کنم، [شاید پیامبر خدا </w:t>
      </w:r>
      <w:r>
        <w:rPr>
          <w:rFonts w:cs="CTraditional Arabic" w:hint="cs"/>
          <w:rtl/>
        </w:rPr>
        <w:t>ج</w:t>
      </w:r>
      <w:r>
        <w:rPr>
          <w:rFonts w:hint="cs"/>
          <w:rtl/>
        </w:rPr>
        <w:t xml:space="preserve"> همان کم‌ترین چیز را به انگشتان خود تمثیل می‌کردند].</w:t>
      </w:r>
    </w:p>
    <w:p w:rsidR="00210719" w:rsidRPr="00277D3A" w:rsidRDefault="00210719" w:rsidP="00B512B0">
      <w:pPr>
        <w:pStyle w:val="5-"/>
        <w:rPr>
          <w:rtl/>
        </w:rPr>
      </w:pPr>
      <w:r w:rsidRPr="00277D3A">
        <w:rPr>
          <w:rFonts w:hint="cs"/>
          <w:rtl/>
        </w:rPr>
        <w:t>2228</w:t>
      </w:r>
      <w:r w:rsidRPr="006B099F">
        <w:rPr>
          <w:rStyle w:val="5-Char"/>
          <w:rFonts w:hint="cs"/>
          <w:rtl/>
        </w:rPr>
        <w:t xml:space="preserve">- </w:t>
      </w:r>
      <w:r w:rsidR="007F5E88" w:rsidRPr="006B099F">
        <w:rPr>
          <w:rStyle w:val="5-Char"/>
          <w:rFonts w:hint="cs"/>
          <w:rtl/>
        </w:rPr>
        <w:t>وعَنْهُ</w:t>
      </w:r>
      <w:r w:rsidR="007F5E88" w:rsidRPr="006B099F">
        <w:rPr>
          <w:rStyle w:val="5-Char"/>
          <w:rtl/>
        </w:rPr>
        <w:t xml:space="preserve"> رَضِيَ اللَّهُ عَنْهُ</w:t>
      </w:r>
      <w:r w:rsidR="005E1483" w:rsidRPr="006B099F">
        <w:rPr>
          <w:rStyle w:val="5-Char"/>
          <w:rFonts w:hint="cs"/>
          <w:rtl/>
        </w:rPr>
        <w:t xml:space="preserve"> قالَ: </w:t>
      </w:r>
      <w:r w:rsidR="00A53465" w:rsidRPr="006B099F">
        <w:rPr>
          <w:rStyle w:val="5-Char"/>
          <w:rFonts w:hint="cs"/>
          <w:rtl/>
        </w:rPr>
        <w:t>مِنْ</w:t>
      </w:r>
      <w:r w:rsidR="00A53465" w:rsidRPr="006B099F">
        <w:rPr>
          <w:rStyle w:val="5-Char"/>
          <w:rtl/>
        </w:rPr>
        <w:t xml:space="preserve"> حَدِيثِ الشَّفَاعَةِ</w:t>
      </w:r>
      <w:r w:rsidR="00B25528" w:rsidRPr="006B099F">
        <w:rPr>
          <w:rStyle w:val="5-Char"/>
          <w:rFonts w:hint="cs"/>
          <w:rtl/>
        </w:rPr>
        <w:t xml:space="preserve"> وقَدْ مُطَوَّلًا مِنْ رِوايَةِ أَبي هُرَيْرَة، وزادَ هنا في آخِرِهِ: فَيَأْتُونَ عِيسى فَيَقُولُ: لَسْتُ لَهَا، وَلكِنْ عَلَيْكُمْ بِمُحَمَّدٍ </w:t>
      </w:r>
      <w:r w:rsidR="004060D6" w:rsidRPr="006B099F">
        <w:rPr>
          <w:rStyle w:val="5-Char"/>
          <w:rtl/>
        </w:rPr>
        <w:t>مُحَمَّدٌ صَلَّى اللهُ عَلَيْهِ وَسَلَّمَ</w:t>
      </w:r>
      <w:r w:rsidR="001563AB" w:rsidRPr="006B099F">
        <w:rPr>
          <w:rStyle w:val="5-Char"/>
          <w:rFonts w:hint="cs"/>
          <w:rtl/>
        </w:rPr>
        <w:t xml:space="preserve"> فَيَأْتُونَنِي. </w:t>
      </w:r>
      <w:r w:rsidR="006B099F" w:rsidRPr="006B099F">
        <w:rPr>
          <w:rStyle w:val="5-Char"/>
          <w:rtl/>
        </w:rPr>
        <w:t>فَأَقُولُ: أَنَا لَهَا، فَأَسْتَأْذِنُ عَلَى رَبِّي، فَيُؤْذَنُ لِي، وَيُلْهِمُنِي مَحَامِدَ أَحْمَدُهُ بِهَا لاَ تَحْضُرُنِي الآنَ، فَأَحْمَدُهُ بِتِلْكَ المَحَامِدِ، وَأَخِرُّ لَهُ سَاجِدًا، فَيَقُولُ: يَا مُحَمَّدُ ارْفَعْ رَأْسَكَ، وَقُلْ يُسْمَعْ لَكَ، وَسَلْ تُعْطَ، وَاشْفَعْ تُشَفَّعْ، فَأَقُولُ: يَا رَبِّ، أُمَّتِي أُمَّتِي، فَيَقُولُ: انْطَلِقْ فَأَخْرِجْ مِنْهَا مَنْ كَانَ فِي قَلْبِهِ مِثْقَالُ شَعِيرَةٍ مِنْ إِيمَانٍ، فَأَنْطَلِقُ فَأَفْعَلُ، ثُمَّ أَعُودُ، فَأَحْمَدُهُ بِتِلْكَ المَحَامِدِ، ثُمَّ أَخِرُّ لَهُ سَاجِدًا، فَيُقَالُ: يَا مُحَمَّدُ ارْفَعْ رَأْسَكَ، وَقُلْ يُسْمَعْ لَكَ، وَسَلْ تُعْطَ، وَاشْفَعْ تُشَفَّعْ، فَأَقُولُ: يَا رَبِّ، أُمَّتِي أُمَّتِي، فَيَقُولُ: انْطَلِقْ فَأَخْرِجْ مِنْهَا مَنْ كَانَ فِي قَلْبِهِ مِثْقَالُ ذَرَّةٍ - أَوْ خَرْدَلَةٍ - مِنْ إِيمَانٍ فَأَخْرِجْهُ، فَأَنْطَلِقُ، فَأَفْعَلُ، ثُمَّ أَعُودُ فَأَحْمَدُهُ بِتِلْكَ المَحَامِدِ، ثُمَّ أَخِرُّ لَهُ سَاجِدًا، فَيَقُولُ: يَا مُحَمَّدُ ارْفَعْ رَأْسَكَ، وَقُلْ يُسْمَعْ لَكَ، وَسَلْ تُعْطَ، وَاشْفَعْ تُشَفَّعْ، فَأَقُولُ: يَا رَبِّ أُمَّتِي أُمَّتِي، فَيَقُولُ: انْطَلِقْ فَأَخْرِجْ مَنْ كَانَ فِي قَلْبِهِ أَدْنَى أَدْنَى أَدْنَى مِثْقَالِ حَبَّةِ خَرْدَلٍ مِنْ إِيمَانٍ، فَأَخْرِجْهُ مِنَ النَّارِ، فَأَنْطَلِقُ فَأَفْعَلُ</w:t>
      </w:r>
      <w:r w:rsidRPr="006B099F">
        <w:rPr>
          <w:rStyle w:val="5-Char"/>
          <w:rFonts w:hint="cs"/>
          <w:rtl/>
        </w:rPr>
        <w:t xml:space="preserve"> [رواه البخاری: </w:t>
      </w:r>
      <w:r w:rsidR="00074B3B" w:rsidRPr="006B099F">
        <w:rPr>
          <w:rStyle w:val="5-Char"/>
          <w:rFonts w:hint="cs"/>
          <w:rtl/>
        </w:rPr>
        <w:t>7510].</w:t>
      </w:r>
    </w:p>
    <w:p w:rsidR="00074B3B" w:rsidRDefault="00074B3B" w:rsidP="00BE0A09">
      <w:pPr>
        <w:pStyle w:val="0-"/>
        <w:rPr>
          <w:rtl/>
        </w:rPr>
      </w:pPr>
      <w:r>
        <w:rPr>
          <w:rFonts w:hint="cs"/>
          <w:rtl/>
        </w:rPr>
        <w:t>2228- و از انس</w:t>
      </w:r>
      <w:r>
        <w:rPr>
          <w:rFonts w:cs="CTraditional Arabic" w:hint="cs"/>
          <w:rtl/>
        </w:rPr>
        <w:t>س</w:t>
      </w:r>
      <w:r>
        <w:rPr>
          <w:rFonts w:hint="cs"/>
          <w:rtl/>
        </w:rPr>
        <w:t xml:space="preserve"> روایت است که گفت: [حدیث شفاعت به روای ابو هریره</w:t>
      </w:r>
      <w:r>
        <w:rPr>
          <w:rFonts w:cs="CTraditional Arabic" w:hint="cs"/>
          <w:rtl/>
        </w:rPr>
        <w:t>س</w:t>
      </w:r>
      <w:r>
        <w:rPr>
          <w:rFonts w:hint="cs"/>
          <w:rtl/>
        </w:rPr>
        <w:t xml:space="preserve"> قبلا گذشت، و در این روایت در آخر</w:t>
      </w:r>
      <w:r w:rsidR="00277D3A">
        <w:rPr>
          <w:rFonts w:hint="cs"/>
          <w:rtl/>
        </w:rPr>
        <w:t xml:space="preserve"> آن حدیث آمده است که]:... نزد عیسی</w:t>
      </w:r>
      <w:r w:rsidR="00277D3A">
        <w:rPr>
          <w:rFonts w:cs="CTraditional Arabic" w:hint="cs"/>
          <w:rtl/>
        </w:rPr>
        <w:t>÷</w:t>
      </w:r>
      <w:r w:rsidR="00277D3A">
        <w:rPr>
          <w:rFonts w:hint="cs"/>
          <w:rtl/>
        </w:rPr>
        <w:t xml:space="preserve"> می‌آیند، و او می‌گوید: من اهل شفاعت نیست</w:t>
      </w:r>
      <w:r w:rsidR="00BE0A09">
        <w:rPr>
          <w:rFonts w:hint="cs"/>
          <w:rtl/>
        </w:rPr>
        <w:t>م</w:t>
      </w:r>
      <w:r w:rsidR="00277D3A">
        <w:rPr>
          <w:rFonts w:hint="cs"/>
          <w:rtl/>
        </w:rPr>
        <w:t>»، نزد محمد</w:t>
      </w:r>
      <w:r w:rsidR="00BE0A09">
        <w:rPr>
          <w:rFonts w:hint="cs"/>
          <w:rtl/>
        </w:rPr>
        <w:t xml:space="preserve"> </w:t>
      </w:r>
      <w:r w:rsidR="00BE0A09">
        <w:rPr>
          <w:rFonts w:cs="CTraditional Arabic" w:hint="cs"/>
          <w:rtl/>
        </w:rPr>
        <w:t xml:space="preserve">ج </w:t>
      </w:r>
      <w:r w:rsidR="00277D3A">
        <w:rPr>
          <w:rFonts w:hint="cs"/>
          <w:rtl/>
        </w:rPr>
        <w:t>بروید، آن‌ها نزد من می‌آیند.</w:t>
      </w:r>
    </w:p>
    <w:p w:rsidR="00626C87" w:rsidRDefault="00277D3A" w:rsidP="003979D2">
      <w:pPr>
        <w:pStyle w:val="0-"/>
        <w:rPr>
          <w:rtl/>
        </w:rPr>
      </w:pPr>
      <w:r>
        <w:rPr>
          <w:rFonts w:hint="cs"/>
          <w:rtl/>
        </w:rPr>
        <w:t xml:space="preserve">می‌گویم: من اهل آن هستم، و از پروردگارم اجازه می‌گیرم و برایم اجازه داده می‌شود، و [خداوند متعال] برای من حمد و ثنایی را الهام می‌کند که با آن، حمد و ثنایش را بگویم و اکنون به خاطرم نیست، و به آن حمد و ثنا حمدش را </w:t>
      </w:r>
      <w:r w:rsidR="00626C87">
        <w:rPr>
          <w:rFonts w:hint="cs"/>
          <w:rtl/>
        </w:rPr>
        <w:t>می‌گویم و برایش به سجده می‌افتم.</w:t>
      </w:r>
    </w:p>
    <w:p w:rsidR="00277D3A" w:rsidRDefault="00277D3A" w:rsidP="003979D2">
      <w:pPr>
        <w:pStyle w:val="0-"/>
        <w:rPr>
          <w:rtl/>
        </w:rPr>
      </w:pPr>
      <w:r>
        <w:rPr>
          <w:rFonts w:hint="cs"/>
          <w:rtl/>
        </w:rPr>
        <w:t xml:space="preserve"> گفته می‌شود، یا محمد! سرت را بالا ک</w:t>
      </w:r>
      <w:r w:rsidR="00626C87">
        <w:rPr>
          <w:rFonts w:hint="cs"/>
          <w:rtl/>
        </w:rPr>
        <w:t xml:space="preserve">ن! بگو سخنت </w:t>
      </w:r>
      <w:r>
        <w:rPr>
          <w:rFonts w:hint="cs"/>
          <w:rtl/>
        </w:rPr>
        <w:t>ش</w:t>
      </w:r>
      <w:r w:rsidR="00626C87">
        <w:rPr>
          <w:rFonts w:hint="cs"/>
          <w:rtl/>
        </w:rPr>
        <w:t>نی</w:t>
      </w:r>
      <w:r>
        <w:rPr>
          <w:rFonts w:hint="cs"/>
          <w:rtl/>
        </w:rPr>
        <w:t>د</w:t>
      </w:r>
      <w:r w:rsidR="00626C87">
        <w:rPr>
          <w:rFonts w:hint="cs"/>
          <w:rtl/>
        </w:rPr>
        <w:t>ه می‌شود</w:t>
      </w:r>
      <w:r>
        <w:rPr>
          <w:rFonts w:hint="cs"/>
          <w:rtl/>
        </w:rPr>
        <w:t>، بخواه برایت داده می‌شود، شفاعت کن شفاعتت قبول می‌گردد و من می‌گویم، پروردگارا! امت من، امت من.</w:t>
      </w:r>
    </w:p>
    <w:p w:rsidR="00277D3A" w:rsidRDefault="00277D3A" w:rsidP="00277D3A">
      <w:pPr>
        <w:pStyle w:val="0-"/>
        <w:rPr>
          <w:rtl/>
        </w:rPr>
      </w:pPr>
      <w:r>
        <w:rPr>
          <w:rFonts w:hint="cs"/>
          <w:rtl/>
        </w:rPr>
        <w:t>گفته می‌شود: برو! و کسی را که در قلبش به و زن یک جو از ایمان وجود داشته است از [دوزخ] بیرون کن، من می‌روم و چنین می‌کنم.</w:t>
      </w:r>
    </w:p>
    <w:p w:rsidR="00277D3A" w:rsidRDefault="00277D3A" w:rsidP="00277D3A">
      <w:pPr>
        <w:pStyle w:val="0-"/>
        <w:rPr>
          <w:rtl/>
        </w:rPr>
      </w:pPr>
      <w:r>
        <w:rPr>
          <w:rFonts w:hint="cs"/>
          <w:rtl/>
        </w:rPr>
        <w:t>باز بر می‌گردم و با همان حمد و ثنا، حمد خداوند متعال را می‌گویم و برایش به سجده می‌افتم.</w:t>
      </w:r>
    </w:p>
    <w:p w:rsidR="00277D3A" w:rsidRDefault="00277D3A" w:rsidP="00277D3A">
      <w:pPr>
        <w:pStyle w:val="0-"/>
        <w:rPr>
          <w:rtl/>
        </w:rPr>
      </w:pPr>
      <w:r>
        <w:rPr>
          <w:rFonts w:hint="cs"/>
          <w:rtl/>
        </w:rPr>
        <w:t>باز گفته می‌شود: یا محمد! سرت را بالا کن! بگو سخنت شنیده می‌شود، بخواه برایت داده می‌شود، شفاعت کن شفاعتت قبول می‌گردد، و من می‌گویم: پروردگارا! امت من، امت من.</w:t>
      </w:r>
    </w:p>
    <w:p w:rsidR="00277D3A" w:rsidRDefault="00277D3A" w:rsidP="00277D3A">
      <w:pPr>
        <w:pStyle w:val="0-"/>
        <w:rPr>
          <w:rtl/>
        </w:rPr>
      </w:pPr>
      <w:r>
        <w:rPr>
          <w:rFonts w:hint="cs"/>
          <w:rtl/>
        </w:rPr>
        <w:t>گفته می‌شود: برو! و کسی را که در قلبش ذرۀ از ایمان و یا اندکی از ایمان</w:t>
      </w:r>
      <w:r w:rsidR="00D41F05">
        <w:rPr>
          <w:rFonts w:hint="cs"/>
          <w:rtl/>
        </w:rPr>
        <w:t xml:space="preserve"> وجود داشته است، از [دوزخ] بیرون کن، من می‌روم و چنین می‌کنم.</w:t>
      </w:r>
    </w:p>
    <w:p w:rsidR="00D41F05" w:rsidRDefault="00D41F05" w:rsidP="00277D3A">
      <w:pPr>
        <w:pStyle w:val="0-"/>
        <w:rPr>
          <w:rtl/>
        </w:rPr>
      </w:pPr>
      <w:r>
        <w:rPr>
          <w:rFonts w:hint="cs"/>
          <w:rtl/>
        </w:rPr>
        <w:t>باز بر می‌گردم و با همان حمد و ثنا، حمد خداوند متعال را می‌گویم و برایش به سجده می‌افتم.</w:t>
      </w:r>
    </w:p>
    <w:p w:rsidR="00D41F05" w:rsidRDefault="00D41F05" w:rsidP="00277D3A">
      <w:pPr>
        <w:pStyle w:val="0-"/>
        <w:rPr>
          <w:rtl/>
        </w:rPr>
      </w:pPr>
      <w:r>
        <w:rPr>
          <w:rFonts w:hint="cs"/>
          <w:rtl/>
        </w:rPr>
        <w:t>باز گفته می‌شود: یا محمد! سرت را بالا کن! بگو سخنت شنیده می‌شود، بخواه برایت داده می‌شود، شفاعت کن شفاعتت قبول می‌گردد، و من می‌گویم: پروردگارا! امت من، امت من.</w:t>
      </w:r>
    </w:p>
    <w:p w:rsidR="00D41F05" w:rsidRDefault="00D41F05" w:rsidP="00EC44C7">
      <w:pPr>
        <w:pStyle w:val="0-"/>
        <w:rPr>
          <w:rtl/>
        </w:rPr>
      </w:pPr>
      <w:r>
        <w:rPr>
          <w:rFonts w:hint="cs"/>
          <w:rtl/>
        </w:rPr>
        <w:t>[خداوند] می‌گوید: برو! کسی را که در قلبش کم‌ترین کم‌ترین کم‌ترین اندازۀ از ایمان وجود داشته است، از دوزخ بیرون کن، من می‌روم و چنین می‌کنم».</w:t>
      </w:r>
    </w:p>
    <w:p w:rsidR="005E0465" w:rsidRDefault="005E0465" w:rsidP="007428F7">
      <w:pPr>
        <w:pStyle w:val="5-"/>
        <w:rPr>
          <w:rtl/>
        </w:rPr>
      </w:pPr>
      <w:r w:rsidRPr="00EC44C7">
        <w:rPr>
          <w:rFonts w:hint="cs"/>
          <w:rtl/>
        </w:rPr>
        <w:t>2229</w:t>
      </w:r>
      <w:r w:rsidRPr="00C64C0B">
        <w:rPr>
          <w:rFonts w:hint="cs"/>
          <w:rtl/>
        </w:rPr>
        <w:t>-</w:t>
      </w:r>
      <w:r w:rsidR="00E8424E">
        <w:rPr>
          <w:rFonts w:hint="cs"/>
          <w:rtl/>
        </w:rPr>
        <w:t xml:space="preserve"> وَفِي رِوَايةٍ عَنْهُ قَالَ:</w:t>
      </w:r>
      <w:r w:rsidRPr="00C64C0B">
        <w:rPr>
          <w:rFonts w:hint="cs"/>
          <w:rtl/>
        </w:rPr>
        <w:t xml:space="preserve"> </w:t>
      </w:r>
      <w:r w:rsidR="00C64C0B" w:rsidRPr="00C64C0B">
        <w:rPr>
          <w:rtl/>
        </w:rPr>
        <w:t>ثُمَّ أَخِرُّ لَهُ سَاجِدًا، فَيُقَالُ: يَا مُحَمَّدُ ارْفَعْ رَأْسَكَ، وَقُلْ يُسْمَعْ، وَسَلْ تُعْطَهْ، وَاشْفَعْ تُشَفَّعْ، فَأَقُولُ: يَا رَبِّ ائْذَنْ لِي فِيمَنْ قَالَ: لاَ إِلَهَ إِلَّا اللَّهُ، فَيَقُولُ: وَعِزَّتِي وَجَلاَلِي، وَكِبْرِيَائِي وَعَظَمَتِي لَأُخْرِجَنَّ مِنْهَا مَنْ قَالَ لاَ إِلَهَ إِلَّا اللَّهُ</w:t>
      </w:r>
      <w:r w:rsidR="007428F7">
        <w:rPr>
          <w:rFonts w:hint="cs"/>
          <w:rtl/>
        </w:rPr>
        <w:t>»</w:t>
      </w:r>
      <w:r w:rsidRPr="00C64C0B">
        <w:rPr>
          <w:rFonts w:hint="cs"/>
          <w:rtl/>
        </w:rPr>
        <w:t xml:space="preserve"> [رواه البخاری: 7510].</w:t>
      </w:r>
    </w:p>
    <w:p w:rsidR="005E0465" w:rsidRDefault="005E0465" w:rsidP="00277D3A">
      <w:pPr>
        <w:pStyle w:val="0-"/>
        <w:rPr>
          <w:rtl/>
        </w:rPr>
      </w:pPr>
      <w:r>
        <w:rPr>
          <w:rFonts w:hint="cs"/>
          <w:rtl/>
        </w:rPr>
        <w:t>2229- و در روایت دیگری از انس بن مالک</w:t>
      </w:r>
      <w:r>
        <w:rPr>
          <w:rFonts w:cs="CTraditional Arabic" w:hint="cs"/>
          <w:rtl/>
        </w:rPr>
        <w:t>س</w:t>
      </w:r>
      <w:r>
        <w:rPr>
          <w:rFonts w:hint="cs"/>
          <w:rtl/>
        </w:rPr>
        <w:t xml:space="preserve"> روایت است که</w:t>
      </w:r>
      <w:r w:rsidR="00EC44C7">
        <w:rPr>
          <w:rFonts w:hint="cs"/>
          <w:rtl/>
        </w:rPr>
        <w:t xml:space="preserve"> گفت: پیامبر خدا</w:t>
      </w:r>
      <w:r w:rsidR="00EC44C7">
        <w:rPr>
          <w:rFonts w:cs="CTraditional Arabic" w:hint="cs"/>
          <w:rtl/>
        </w:rPr>
        <w:t>ج</w:t>
      </w:r>
      <w:r w:rsidR="00EC44C7">
        <w:rPr>
          <w:rFonts w:hint="cs"/>
          <w:rtl/>
        </w:rPr>
        <w:t xml:space="preserve"> فرمودند: «باز برای بار چهارم می‌آیم و با همان حمد و ثنا، حمد خداوند متعال را می‌گویم و برایش به سجده می‌افتم.</w:t>
      </w:r>
    </w:p>
    <w:p w:rsidR="006E7D2C" w:rsidRDefault="006E7D2C" w:rsidP="006E7D2C">
      <w:pPr>
        <w:pStyle w:val="0-"/>
        <w:rPr>
          <w:rtl/>
        </w:rPr>
      </w:pPr>
      <w:r>
        <w:rPr>
          <w:rFonts w:hint="cs"/>
          <w:rtl/>
        </w:rPr>
        <w:t>باز گفته می‌شود: یا محمد! سرت را بالا کن! بگوی سخنت شنیده می‌شود، بخواه برایت داده می‌شود، شفاعت کن شفاعتت قبول می‌گردد.</w:t>
      </w:r>
    </w:p>
    <w:p w:rsidR="006E7D2C" w:rsidRDefault="006E7D2C" w:rsidP="006E7D2C">
      <w:pPr>
        <w:pStyle w:val="0-"/>
        <w:rPr>
          <w:rtl/>
        </w:rPr>
      </w:pPr>
      <w:r>
        <w:rPr>
          <w:rFonts w:hint="cs"/>
          <w:rtl/>
        </w:rPr>
        <w:t xml:space="preserve">و من می‌گویم: پروردگار! برایم اجازه بده تا هر کسی را که </w:t>
      </w:r>
      <w:r w:rsidRPr="00A04255">
        <w:rPr>
          <w:rStyle w:val="5-Char"/>
          <w:rFonts w:hint="cs"/>
          <w:rtl/>
        </w:rPr>
        <w:t>(</w:t>
      </w:r>
      <w:r w:rsidR="00A04255" w:rsidRPr="00A04255">
        <w:rPr>
          <w:rStyle w:val="5-Char"/>
          <w:rtl/>
        </w:rPr>
        <w:t>لاَ إِلَهَ إِلَّا اللَّهُ</w:t>
      </w:r>
      <w:r w:rsidRPr="00A04255">
        <w:rPr>
          <w:rStyle w:val="5-Char"/>
          <w:rFonts w:hint="cs"/>
          <w:rtl/>
        </w:rPr>
        <w:t>)</w:t>
      </w:r>
      <w:r>
        <w:rPr>
          <w:rFonts w:hint="cs"/>
          <w:rtl/>
        </w:rPr>
        <w:t xml:space="preserve"> گفته است [از دوزخ خارج نمایم].</w:t>
      </w:r>
    </w:p>
    <w:p w:rsidR="00F91728" w:rsidRDefault="00F91728" w:rsidP="006E7D2C">
      <w:pPr>
        <w:pStyle w:val="0-"/>
        <w:rPr>
          <w:rtl/>
        </w:rPr>
      </w:pPr>
      <w:r>
        <w:rPr>
          <w:rFonts w:hint="cs"/>
          <w:rtl/>
        </w:rPr>
        <w:t xml:space="preserve">می‌گوید: به عزت و جلال و کبریا و عظمتم سوگند، هر کسی که </w:t>
      </w:r>
      <w:r w:rsidR="00906733" w:rsidRPr="00A04255">
        <w:rPr>
          <w:rStyle w:val="5-Char"/>
          <w:rFonts w:hint="cs"/>
          <w:rtl/>
        </w:rPr>
        <w:t>(</w:t>
      </w:r>
      <w:r w:rsidR="00906733" w:rsidRPr="00A04255">
        <w:rPr>
          <w:rStyle w:val="5-Char"/>
          <w:rtl/>
        </w:rPr>
        <w:t>لاَ إِلَهَ إِلَّا اللَّهُ</w:t>
      </w:r>
      <w:r w:rsidR="00906733" w:rsidRPr="00A04255">
        <w:rPr>
          <w:rStyle w:val="5-Char"/>
          <w:rFonts w:hint="cs"/>
          <w:rtl/>
        </w:rPr>
        <w:t>)</w:t>
      </w:r>
      <w:r>
        <w:rPr>
          <w:rFonts w:hint="cs"/>
          <w:rtl/>
        </w:rPr>
        <w:t xml:space="preserve"> گفته باشد او را از دوزخ نجات می‌دهم».</w:t>
      </w:r>
    </w:p>
    <w:p w:rsidR="00BD6C16" w:rsidRDefault="00BD6C16" w:rsidP="00AA599D">
      <w:pPr>
        <w:pStyle w:val="2-0"/>
        <w:rPr>
          <w:rtl/>
        </w:rPr>
      </w:pPr>
      <w:r w:rsidRPr="009A49E2">
        <w:rPr>
          <w:rFonts w:hint="cs"/>
          <w:rtl/>
          <w:lang w:bidi="ar-SA"/>
        </w:rPr>
        <w:t>7</w:t>
      </w:r>
      <w:r>
        <w:rPr>
          <w:rFonts w:hint="cs"/>
          <w:rtl/>
        </w:rPr>
        <w:t>- باب: مِيزَانُ الأَعْمَالِ والأَقْوَالِ يَوْمَ القِيَامَةِ</w:t>
      </w:r>
    </w:p>
    <w:p w:rsidR="00BD6C16" w:rsidRDefault="00BD6C16" w:rsidP="00AA599D">
      <w:pPr>
        <w:pStyle w:val="4-"/>
        <w:rPr>
          <w:rtl/>
          <w:lang w:bidi="fa-IR"/>
        </w:rPr>
      </w:pPr>
      <w:bookmarkStart w:id="344" w:name="_Toc434313098"/>
      <w:r>
        <w:rPr>
          <w:rFonts w:hint="cs"/>
          <w:rtl/>
          <w:lang w:bidi="fa-IR"/>
        </w:rPr>
        <w:t xml:space="preserve">باب [7]: </w:t>
      </w:r>
      <w:r w:rsidR="005B060D">
        <w:rPr>
          <w:rFonts w:hint="cs"/>
          <w:rtl/>
          <w:lang w:bidi="fa-IR"/>
        </w:rPr>
        <w:t>میزان اعمال و اقوال در روز قیامت</w:t>
      </w:r>
      <w:bookmarkEnd w:id="344"/>
    </w:p>
    <w:p w:rsidR="00AA599D" w:rsidRDefault="00AA599D" w:rsidP="000B7082">
      <w:pPr>
        <w:pStyle w:val="5-"/>
        <w:rPr>
          <w:rtl/>
          <w:lang w:bidi="fa-IR"/>
        </w:rPr>
      </w:pPr>
      <w:r>
        <w:rPr>
          <w:rFonts w:hint="cs"/>
          <w:rtl/>
          <w:lang w:bidi="fa-IR"/>
        </w:rPr>
        <w:t>2230</w:t>
      </w:r>
      <w:r w:rsidRPr="000B7082">
        <w:rPr>
          <w:rFonts w:hint="cs"/>
          <w:rtl/>
        </w:rPr>
        <w:t xml:space="preserve">- </w:t>
      </w:r>
      <w:r w:rsidR="000B7082" w:rsidRPr="000B7082">
        <w:rPr>
          <w:rtl/>
        </w:rPr>
        <w:t>عَنْ أَبِي هُرَيْرَةَ رَضِيَ اللَّهُ عَنْهُ، قَالَ: قَالَ النَّبِيُّ صَل</w:t>
      </w:r>
      <w:r w:rsidR="00732EB1">
        <w:rPr>
          <w:rtl/>
        </w:rPr>
        <w:t xml:space="preserve">َّى اللهُ عَلَيْهِ وَسَلَّمَ: </w:t>
      </w:r>
      <w:r w:rsidR="00732EB1">
        <w:rPr>
          <w:rFonts w:hint="cs"/>
          <w:rtl/>
        </w:rPr>
        <w:t>«</w:t>
      </w:r>
      <w:r w:rsidR="000B7082" w:rsidRPr="000B7082">
        <w:rPr>
          <w:rtl/>
        </w:rPr>
        <w:t>كَلِمَتَانِ حَبِيبَتَانِ إِلَى الرَّحْمَنِ، خَفِيفَتَانِ عَلَى اللِّسَانِ، ثَقِيلَتَانِ فِي المِيزَانِ: سُبْحَانَ اللَّهِ وَبِحَمْدِه</w:t>
      </w:r>
      <w:r w:rsidR="00732EB1">
        <w:rPr>
          <w:rtl/>
        </w:rPr>
        <w:t>ِ، سُبْحَانَ اللَّهِ العَظِيمِ</w:t>
      </w:r>
      <w:r w:rsidR="00732EB1">
        <w:rPr>
          <w:rFonts w:hint="cs"/>
          <w:rtl/>
        </w:rPr>
        <w:t>»</w:t>
      </w:r>
      <w:r w:rsidRPr="000B7082">
        <w:rPr>
          <w:rFonts w:hint="cs"/>
          <w:rtl/>
        </w:rPr>
        <w:t xml:space="preserve"> [رواه البخاری: 7563].</w:t>
      </w:r>
    </w:p>
    <w:p w:rsidR="00544834" w:rsidRDefault="00AA599D" w:rsidP="00BB4283">
      <w:pPr>
        <w:pStyle w:val="0-"/>
        <w:rPr>
          <w:rtl/>
          <w:lang w:bidi="fa-IR"/>
        </w:rPr>
      </w:pPr>
      <w:r>
        <w:rPr>
          <w:rFonts w:hint="cs"/>
          <w:rtl/>
          <w:lang w:bidi="fa-IR"/>
        </w:rPr>
        <w:t xml:space="preserve">2230- </w:t>
      </w:r>
      <w:r w:rsidR="005B060D">
        <w:rPr>
          <w:rFonts w:hint="cs"/>
          <w:rtl/>
          <w:lang w:bidi="fa-IR"/>
        </w:rPr>
        <w:t>از ابو هریره</w:t>
      </w:r>
      <w:r w:rsidR="005B060D">
        <w:rPr>
          <w:rFonts w:cs="CTraditional Arabic" w:hint="cs"/>
          <w:rtl/>
          <w:lang w:bidi="fa-IR"/>
        </w:rPr>
        <w:t>س</w:t>
      </w:r>
      <w:r w:rsidR="005B060D">
        <w:rPr>
          <w:rFonts w:hint="cs"/>
          <w:rtl/>
          <w:lang w:bidi="fa-IR"/>
        </w:rPr>
        <w:t xml:space="preserve"> روایت است که گفت: پیامبر خدا </w:t>
      </w:r>
      <w:r w:rsidR="005B060D">
        <w:rPr>
          <w:rFonts w:cs="CTraditional Arabic" w:hint="cs"/>
          <w:rtl/>
          <w:lang w:bidi="fa-IR"/>
        </w:rPr>
        <w:t>ج</w:t>
      </w:r>
      <w:r w:rsidR="005B060D">
        <w:rPr>
          <w:rFonts w:hint="cs"/>
          <w:rtl/>
          <w:lang w:bidi="fa-IR"/>
        </w:rPr>
        <w:t xml:space="preserve"> فرمودند: «دو کلمه است که محبوب در نزد رحمان، سبک بر زبان، و سنگین در میزان است: (</w:t>
      </w:r>
      <w:r w:rsidR="00FB2220" w:rsidRPr="0072484D">
        <w:rPr>
          <w:rStyle w:val="6-Char"/>
          <w:rtl/>
        </w:rPr>
        <w:t>سُبْحَانَ اللَّهِ وَبِحَمْدِهِ، سُبْحَانَ اللَّهِ العَظِيمِ</w:t>
      </w:r>
      <w:r w:rsidR="005B060D">
        <w:rPr>
          <w:rFonts w:hint="cs"/>
          <w:rtl/>
          <w:lang w:bidi="fa-IR"/>
        </w:rPr>
        <w:t>).</w:t>
      </w:r>
    </w:p>
    <w:p w:rsidR="00BB4283" w:rsidRDefault="00BB4283" w:rsidP="00BB4283">
      <w:pPr>
        <w:pStyle w:val="0-"/>
        <w:rPr>
          <w:rtl/>
          <w:lang w:bidi="fa-IR"/>
        </w:rPr>
      </w:pPr>
    </w:p>
    <w:p w:rsidR="006415CC" w:rsidRPr="00544834" w:rsidRDefault="00544834" w:rsidP="00544834">
      <w:pPr>
        <w:pStyle w:val="6-"/>
        <w:ind w:firstLine="0"/>
        <w:jc w:val="center"/>
        <w:rPr>
          <w:sz w:val="28"/>
          <w:szCs w:val="28"/>
          <w:rtl/>
        </w:rPr>
      </w:pPr>
      <w:r w:rsidRPr="00544834">
        <w:rPr>
          <w:sz w:val="28"/>
          <w:szCs w:val="28"/>
          <w:rtl/>
        </w:rPr>
        <w:t>اللَّهُمَّ</w:t>
      </w:r>
      <w:r w:rsidRPr="00544834">
        <w:rPr>
          <w:rFonts w:hint="cs"/>
          <w:sz w:val="28"/>
          <w:szCs w:val="28"/>
          <w:rtl/>
          <w:lang w:bidi="fa-IR"/>
        </w:rPr>
        <w:t xml:space="preserve"> </w:t>
      </w:r>
      <w:r w:rsidRPr="00544834">
        <w:rPr>
          <w:sz w:val="28"/>
          <w:szCs w:val="28"/>
          <w:rtl/>
        </w:rPr>
        <w:t>رَبَّنَا تَقَبَّلْ مِنَّا إِنَّكَ أَنْتَ السَّمِيعُ العَلِيمُ</w:t>
      </w:r>
    </w:p>
    <w:p w:rsidR="00544834" w:rsidRPr="00544834" w:rsidRDefault="00544834" w:rsidP="00544834">
      <w:pPr>
        <w:pStyle w:val="6-"/>
        <w:ind w:firstLine="0"/>
        <w:jc w:val="center"/>
        <w:rPr>
          <w:sz w:val="28"/>
          <w:szCs w:val="28"/>
          <w:rtl/>
        </w:rPr>
      </w:pPr>
      <w:r w:rsidRPr="00544834">
        <w:rPr>
          <w:sz w:val="28"/>
          <w:szCs w:val="28"/>
          <w:rtl/>
        </w:rPr>
        <w:t>وَاغْفِرْ لَنَا وَارْحَمْنَا</w:t>
      </w:r>
      <w:r w:rsidRPr="00544834">
        <w:rPr>
          <w:rFonts w:hint="cs"/>
          <w:sz w:val="28"/>
          <w:szCs w:val="28"/>
          <w:rtl/>
        </w:rPr>
        <w:t xml:space="preserve"> </w:t>
      </w:r>
      <w:r w:rsidRPr="00544834">
        <w:rPr>
          <w:sz w:val="28"/>
          <w:szCs w:val="28"/>
          <w:rtl/>
        </w:rPr>
        <w:t>إِنَّكَ أَنْتَ الغَفُورُ الرَّحِيمُ</w:t>
      </w:r>
    </w:p>
    <w:p w:rsidR="00544834" w:rsidRDefault="00544834" w:rsidP="00544834">
      <w:pPr>
        <w:pStyle w:val="6-"/>
        <w:ind w:firstLine="0"/>
        <w:jc w:val="center"/>
        <w:rPr>
          <w:rtl/>
          <w:lang w:bidi="fa-IR"/>
        </w:rPr>
      </w:pPr>
      <w:r w:rsidRPr="00544834">
        <w:rPr>
          <w:rFonts w:hint="cs"/>
          <w:sz w:val="28"/>
          <w:szCs w:val="28"/>
          <w:rtl/>
        </w:rPr>
        <w:t>وآخِرُ دَعْوَانَا أَنِ الْحَمْدُ للهِ رَبِّ الْعَالَمِيْنَ.</w:t>
      </w:r>
    </w:p>
    <w:p w:rsidR="006415CC" w:rsidRDefault="006415CC" w:rsidP="005B060D">
      <w:pPr>
        <w:pStyle w:val="0-"/>
        <w:rPr>
          <w:rtl/>
          <w:lang w:bidi="fa-IR"/>
        </w:rPr>
      </w:pPr>
    </w:p>
    <w:p w:rsidR="006415CC" w:rsidRDefault="006415CC" w:rsidP="006415CC">
      <w:pPr>
        <w:pStyle w:val="0-"/>
        <w:ind w:firstLine="0"/>
        <w:jc w:val="center"/>
        <w:rPr>
          <w:rtl/>
          <w:lang w:bidi="fa-IR"/>
        </w:rPr>
      </w:pPr>
      <w:r>
        <w:rPr>
          <w:rFonts w:hint="cs"/>
          <w:rtl/>
          <w:lang w:bidi="fa-IR"/>
        </w:rPr>
        <w:t>ریاض پایتخت عربستان سعودی</w:t>
      </w:r>
    </w:p>
    <w:p w:rsidR="006415CC" w:rsidRDefault="006415CC" w:rsidP="006415CC">
      <w:pPr>
        <w:pStyle w:val="0-"/>
        <w:ind w:firstLine="0"/>
        <w:jc w:val="center"/>
        <w:rPr>
          <w:rtl/>
          <w:lang w:bidi="fa-IR"/>
        </w:rPr>
      </w:pPr>
      <w:r>
        <w:rPr>
          <w:rFonts w:hint="cs"/>
          <w:rtl/>
          <w:lang w:bidi="fa-IR"/>
        </w:rPr>
        <w:t>روز شنبه (22) جوزای 1383 هـ.ش</w:t>
      </w:r>
    </w:p>
    <w:p w:rsidR="006415CC" w:rsidRDefault="006415CC" w:rsidP="006415CC">
      <w:pPr>
        <w:pStyle w:val="0-"/>
        <w:ind w:firstLine="0"/>
        <w:jc w:val="center"/>
        <w:rPr>
          <w:rtl/>
          <w:lang w:bidi="fa-IR"/>
        </w:rPr>
      </w:pPr>
      <w:r>
        <w:rPr>
          <w:rFonts w:hint="cs"/>
          <w:rtl/>
          <w:lang w:bidi="fa-IR"/>
        </w:rPr>
        <w:t>24 ربیع الثانی 1425 هـ.ق</w:t>
      </w:r>
    </w:p>
    <w:p w:rsidR="006415CC" w:rsidRPr="00FB10E2" w:rsidRDefault="006415CC" w:rsidP="008B3BAF">
      <w:pPr>
        <w:pStyle w:val="0-"/>
        <w:spacing w:before="200"/>
        <w:ind w:firstLine="0"/>
        <w:jc w:val="center"/>
        <w:rPr>
          <w:rFonts w:ascii="IRYakout" w:hAnsi="IRYakout" w:cs="IRYakout"/>
          <w:b/>
          <w:bCs/>
          <w:sz w:val="26"/>
          <w:szCs w:val="26"/>
          <w:rtl/>
          <w:lang w:bidi="fa-IR"/>
        </w:rPr>
      </w:pPr>
      <w:r w:rsidRPr="00FB10E2">
        <w:rPr>
          <w:rFonts w:ascii="IRYakout" w:hAnsi="IRYakout" w:cs="IRYakout"/>
          <w:b/>
          <w:bCs/>
          <w:sz w:val="26"/>
          <w:szCs w:val="26"/>
          <w:rtl/>
          <w:lang w:bidi="fa-IR"/>
        </w:rPr>
        <w:t>دکتور عبدالرحیم فیروز هروی</w:t>
      </w:r>
    </w:p>
    <w:p w:rsidR="00C26AF5" w:rsidRDefault="00C26AF5" w:rsidP="00C26AF5">
      <w:pPr>
        <w:pStyle w:val="0-"/>
        <w:rPr>
          <w:rtl/>
        </w:rPr>
      </w:pPr>
    </w:p>
    <w:p w:rsidR="00C26AF5" w:rsidRDefault="00C26AF5" w:rsidP="00C26AF5">
      <w:pPr>
        <w:pStyle w:val="0-"/>
        <w:rPr>
          <w:rtl/>
        </w:rPr>
        <w:sectPr w:rsidR="00C26AF5" w:rsidSect="00665199">
          <w:headerReference w:type="default" r:id="rId43"/>
          <w:footnotePr>
            <w:numRestart w:val="eachPage"/>
          </w:footnotePr>
          <w:pgSz w:w="9356" w:h="13608" w:code="9"/>
          <w:pgMar w:top="567" w:right="1134" w:bottom="851" w:left="1134" w:header="454" w:footer="0" w:gutter="0"/>
          <w:cols w:space="708"/>
          <w:titlePg/>
          <w:bidi/>
          <w:rtlGutter/>
          <w:docGrid w:linePitch="360"/>
        </w:sectPr>
      </w:pPr>
    </w:p>
    <w:p w:rsidR="001C4937" w:rsidRDefault="001C4937" w:rsidP="001C4937">
      <w:pPr>
        <w:pStyle w:val="0-"/>
        <w:ind w:firstLine="0"/>
        <w:jc w:val="center"/>
      </w:pPr>
    </w:p>
    <w:p w:rsidR="001C4937" w:rsidRDefault="001C4937" w:rsidP="001C4937">
      <w:pPr>
        <w:pStyle w:val="0-"/>
        <w:ind w:firstLine="0"/>
        <w:jc w:val="center"/>
      </w:pPr>
    </w:p>
    <w:p w:rsidR="001C4937" w:rsidRDefault="001C4937" w:rsidP="001C4937">
      <w:pPr>
        <w:pStyle w:val="0-"/>
        <w:ind w:firstLine="0"/>
        <w:jc w:val="center"/>
      </w:pPr>
    </w:p>
    <w:p w:rsidR="001C4937" w:rsidRDefault="001C4937" w:rsidP="001C4937">
      <w:pPr>
        <w:pStyle w:val="0-"/>
        <w:ind w:firstLine="0"/>
        <w:jc w:val="center"/>
      </w:pPr>
    </w:p>
    <w:p w:rsidR="001C4937" w:rsidRDefault="001C4937" w:rsidP="001C4937">
      <w:pPr>
        <w:pStyle w:val="0-"/>
        <w:ind w:firstLine="0"/>
        <w:jc w:val="center"/>
        <w:rPr>
          <w:rtl/>
        </w:rPr>
      </w:pPr>
    </w:p>
    <w:p w:rsidR="00C26AF5" w:rsidRDefault="00C26AF5" w:rsidP="001C4937">
      <w:pPr>
        <w:pStyle w:val="0-"/>
        <w:ind w:firstLine="0"/>
        <w:jc w:val="center"/>
        <w:rPr>
          <w:rFonts w:ascii="IRTitr" w:hAnsi="IRTitr" w:cs="IRTitr"/>
          <w:sz w:val="36"/>
          <w:szCs w:val="36"/>
        </w:rPr>
      </w:pPr>
      <w:r w:rsidRPr="001C4937">
        <w:rPr>
          <w:rFonts w:ascii="IRTitr" w:hAnsi="IRTitr" w:cs="IRTitr"/>
          <w:sz w:val="36"/>
          <w:szCs w:val="36"/>
          <w:rtl/>
        </w:rPr>
        <w:t>فهارس فیض الباری</w:t>
      </w:r>
    </w:p>
    <w:p w:rsidR="001C4937" w:rsidRPr="001C4937" w:rsidRDefault="001C4937" w:rsidP="001C4937">
      <w:pPr>
        <w:pStyle w:val="0-"/>
        <w:rPr>
          <w:rtl/>
        </w:rPr>
      </w:pPr>
    </w:p>
    <w:p w:rsidR="00C26AF5" w:rsidRPr="001C4937" w:rsidRDefault="00F867C4" w:rsidP="00C26AF5">
      <w:pPr>
        <w:pStyle w:val="0-"/>
        <w:numPr>
          <w:ilvl w:val="0"/>
          <w:numId w:val="6"/>
        </w:numPr>
        <w:rPr>
          <w:rFonts w:ascii="IRYakout" w:hAnsi="IRYakout" w:cs="IRYakout"/>
          <w:b/>
          <w:bCs/>
          <w:sz w:val="32"/>
          <w:szCs w:val="32"/>
        </w:rPr>
      </w:pPr>
      <w:r>
        <w:rPr>
          <w:rFonts w:ascii="IRYakout" w:hAnsi="IRYakout" w:cs="IRYakout"/>
          <w:b/>
          <w:bCs/>
          <w:sz w:val="32"/>
          <w:szCs w:val="32"/>
          <w:rtl/>
        </w:rPr>
        <w:t>فهرست اشخاص</w:t>
      </w:r>
      <w:r w:rsidR="00CB60B3">
        <w:rPr>
          <w:rFonts w:ascii="IRYakout" w:hAnsi="IRYakout" w:cs="IRYakout" w:hint="cs"/>
          <w:b/>
          <w:bCs/>
          <w:sz w:val="32"/>
          <w:szCs w:val="32"/>
          <w:rtl/>
          <w:lang w:bidi="fa-IR"/>
        </w:rPr>
        <w:t>،</w:t>
      </w:r>
    </w:p>
    <w:p w:rsidR="00C26AF5" w:rsidRPr="001C4937" w:rsidRDefault="00F867C4" w:rsidP="00C26AF5">
      <w:pPr>
        <w:pStyle w:val="0-"/>
        <w:numPr>
          <w:ilvl w:val="0"/>
          <w:numId w:val="6"/>
        </w:numPr>
        <w:rPr>
          <w:rFonts w:ascii="IRYakout" w:hAnsi="IRYakout" w:cs="IRYakout"/>
          <w:b/>
          <w:bCs/>
          <w:sz w:val="32"/>
          <w:szCs w:val="32"/>
        </w:rPr>
      </w:pPr>
      <w:r>
        <w:rPr>
          <w:rFonts w:ascii="IRYakout" w:hAnsi="IRYakout" w:cs="IRYakout"/>
          <w:b/>
          <w:bCs/>
          <w:sz w:val="32"/>
          <w:szCs w:val="32"/>
          <w:rtl/>
        </w:rPr>
        <w:t>فهرست مراجع</w:t>
      </w:r>
      <w:r w:rsidR="00CB60B3">
        <w:rPr>
          <w:rFonts w:ascii="IRYakout" w:hAnsi="IRYakout" w:cs="IRYakout" w:hint="cs"/>
          <w:b/>
          <w:bCs/>
          <w:sz w:val="32"/>
          <w:szCs w:val="32"/>
          <w:rtl/>
        </w:rPr>
        <w:t>،</w:t>
      </w:r>
    </w:p>
    <w:p w:rsidR="00C26AF5" w:rsidRPr="001C4937" w:rsidRDefault="00C26AF5" w:rsidP="00F867C4">
      <w:pPr>
        <w:pStyle w:val="0-"/>
        <w:numPr>
          <w:ilvl w:val="0"/>
          <w:numId w:val="6"/>
        </w:numPr>
        <w:rPr>
          <w:rFonts w:ascii="IRYakout" w:hAnsi="IRYakout" w:cs="IRYakout"/>
          <w:b/>
          <w:bCs/>
          <w:sz w:val="32"/>
          <w:szCs w:val="32"/>
        </w:rPr>
      </w:pPr>
      <w:r w:rsidRPr="001C4937">
        <w:rPr>
          <w:rFonts w:ascii="IRYakout" w:hAnsi="IRYakout" w:cs="IRYakout"/>
          <w:b/>
          <w:bCs/>
          <w:sz w:val="32"/>
          <w:szCs w:val="32"/>
          <w:rtl/>
        </w:rPr>
        <w:t>فهرست کتب</w:t>
      </w:r>
      <w:r w:rsidR="00CB60B3">
        <w:rPr>
          <w:rFonts w:ascii="IRYakout" w:hAnsi="IRYakout" w:cs="IRYakout" w:hint="cs"/>
          <w:b/>
          <w:bCs/>
          <w:sz w:val="32"/>
          <w:szCs w:val="32"/>
          <w:rtl/>
        </w:rPr>
        <w:t>.</w:t>
      </w:r>
    </w:p>
    <w:p w:rsidR="00192752" w:rsidRDefault="00192752" w:rsidP="003443A8">
      <w:pPr>
        <w:pStyle w:val="0-"/>
        <w:rPr>
          <w:rtl/>
        </w:rPr>
      </w:pPr>
    </w:p>
    <w:p w:rsidR="00CB60B3" w:rsidRDefault="00CB60B3" w:rsidP="003443A8">
      <w:pPr>
        <w:pStyle w:val="0-"/>
        <w:rPr>
          <w:rtl/>
        </w:rPr>
        <w:sectPr w:rsidR="00CB60B3" w:rsidSect="00C26AF5">
          <w:footnotePr>
            <w:numRestart w:val="eachPage"/>
          </w:footnotePr>
          <w:type w:val="oddPage"/>
          <w:pgSz w:w="9356" w:h="13608" w:code="9"/>
          <w:pgMar w:top="567" w:right="1134" w:bottom="851" w:left="1134" w:header="454" w:footer="0" w:gutter="0"/>
          <w:cols w:space="708"/>
          <w:titlePg/>
          <w:bidi/>
          <w:rtlGutter/>
          <w:docGrid w:linePitch="360"/>
        </w:sectPr>
      </w:pPr>
    </w:p>
    <w:p w:rsidR="00C26AF5" w:rsidRDefault="00192752" w:rsidP="00E243FC">
      <w:pPr>
        <w:pStyle w:val="2-"/>
        <w:rPr>
          <w:rtl/>
        </w:rPr>
      </w:pPr>
      <w:bookmarkStart w:id="345" w:name="_Toc434313099"/>
      <w:r>
        <w:rPr>
          <w:rFonts w:hint="cs"/>
          <w:rtl/>
        </w:rPr>
        <w:t>فهرست اشخاص</w:t>
      </w:r>
      <w:bookmarkEnd w:id="345"/>
    </w:p>
    <w:tbl>
      <w:tblPr>
        <w:tblStyle w:val="TableGrid"/>
        <w:bidiVisual/>
        <w:tblW w:w="0" w:type="auto"/>
        <w:jc w:val="center"/>
        <w:tblLook w:val="04A0" w:firstRow="1" w:lastRow="0" w:firstColumn="1" w:lastColumn="0" w:noHBand="0" w:noVBand="1"/>
      </w:tblPr>
      <w:tblGrid>
        <w:gridCol w:w="817"/>
        <w:gridCol w:w="4111"/>
        <w:gridCol w:w="2376"/>
      </w:tblGrid>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ابراهیم</w:t>
            </w:r>
            <w:r>
              <w:rPr>
                <w:rFonts w:ascii="IRNazli" w:hAnsi="IRNazli" w:cs="CTraditional Arabic" w:hint="cs"/>
                <w:rtl/>
                <w:lang w:bidi="fa-IR"/>
              </w:rPr>
              <w:t>س</w:t>
            </w:r>
            <w:r>
              <w:rPr>
                <w:rFonts w:ascii="IRNazli" w:hAnsi="IRNazli" w:cs="IRNazli" w:hint="cs"/>
                <w:rtl/>
                <w:lang w:bidi="fa-IR"/>
              </w:rPr>
              <w:t xml:space="preserve"> بن محمد </w:t>
            </w:r>
            <w:r>
              <w:rPr>
                <w:rFonts w:ascii="IRNazli" w:hAnsi="IRNazli" w:cs="CTraditional Arabic" w:hint="cs"/>
                <w:rtl/>
                <w:lang w:bidi="fa-IR"/>
              </w:rPr>
              <w:t>ج</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ابی بن کعب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rPr>
            </w:pPr>
            <w:r>
              <w:rPr>
                <w:rFonts w:ascii="IRNazli" w:hAnsi="IRNazli" w:cs="IRNazli" w:hint="cs"/>
                <w:rtl/>
                <w:lang w:bidi="fa-IR"/>
              </w:rPr>
              <w:t>اسامه بن زید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اسید بن حضیر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اشعت</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اقرع بن حابس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امیه بن صلت</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انس بن مالک</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براء بن عازب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ثابت ضحاک</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ثابت بن قیس</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جابر بن سمره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جابر بن عبدالله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جریر بن عبدالله</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جبیر بن مطعم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جعفر بن ابی طالب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جندب بن عبدالله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جندب بن سفیان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حارث بن هشام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حارثه بن وهب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حذیفه بن یمان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حسان بن ثابت</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حسن بن علی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حسین بن علی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حکیم بن حزام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حویصه بن مسعود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خالد بن ولید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حباب بن ارت</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خزیمة انصاری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دحیة کلبی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رفاعه بن رافع زرقی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زبیر بن عوام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زید بن ارقم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زید بن ثابت</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زید بن حارثه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زید بن خالد جهنی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زید بن عمرو</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سراقه بن مالک</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سعد بن عباده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سعد بن معاذ</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سعد بن ابی وقاص</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سعید بن زید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سفیان بن ابی زهیر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سلمان بن عامر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سلمان فارسی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سلمه بن اکوع</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سلیمان بن صرد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سمره بن جندب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سهل بن ابی حثمه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سهل بن سعد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سوید بن نعمان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صعب بن جثامه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طفیل بن عمرو</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طلحه بن عبیدالله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عامر بن ربیعه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عباده بن صامت</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عبدالرحمن بن عوف</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ابی اوفی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ابی منافق</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بحینه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بسر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جبیر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جعفر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حنظله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رواحه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زبیر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زمعه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زید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سلام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عباس</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عبدالله بن ابی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عمرو</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مالک</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مزنی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مسعود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مغفل</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هشام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عبدالله بن یزید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عبیدالله بن عدی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عتبان بن مالک</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عتبه بن ابی وقاص</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عثمان بن طلحه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عثمان بن عفان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عثمان بن مظعون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عدی بن حاتم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عروة بارقی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عقبه بن حارث</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عقبه بن عامر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عقبه بن عمرو</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علاء بن حضرمی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علی بن ابی طالب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عمار بن یاسر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عمر بن خطاب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عمر بن ابی سلمه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عمران بن حصین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عمرو بن تغلب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عمرو بن سلمه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عیینة فرازی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عضل بن عباس</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قیصر</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کعب بن عجره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کعب بن مالک</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لبید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مالک بن اوس</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مالک بن صعصه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محمود بن ربیع</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محیصه بن مسعود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مرداس اسلمی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مروان بن حکم</w:t>
            </w:r>
            <w:r>
              <w:rPr>
                <w:rFonts w:ascii="IRNazli" w:hAnsi="IRNazli" w:cs="CTraditional Arabic" w:hint="cs"/>
                <w:rtl/>
                <w:lang w:bidi="fa-IR"/>
              </w:rPr>
              <w:t>/</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مسیب بن حزن</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مسور بن مخرمه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معاذ بن جبل</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معاویه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معقل بن یسار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معن بن یزید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معیقب بن ابی فاطمه</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مغیره بن شعبه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مقداد بن عمرو</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مقدام بن معدی کرب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موسی_</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نجاشی</w:t>
            </w:r>
            <w:r>
              <w:rPr>
                <w:rFonts w:ascii="IRNazli" w:hAnsi="IRNazli" w:cs="CTraditional Arabic" w:hint="cs"/>
                <w:rtl/>
                <w:lang w:bidi="fa-IR"/>
              </w:rPr>
              <w:t>/</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نعمان بن بشیر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نعیم بن عبدالله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واثله بن اسقع</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ورقه بن نوفل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یعلی بن امیه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اسید</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ایوب انصاری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بردة انصاری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برزه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بشیر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ابوبکر صدیق</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ابوبکره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ثعلبة خشنی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جهم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جُهیم</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جُهیم بن حارث</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حمید ساعدی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الدرداء</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ذر</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رافع</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سعید خدری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سعید بن معلی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سفیان بن حرب</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شریح</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طالب</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طلحه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طیبه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العاص بن ربیع</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عامر اشعری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عبس</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عبیده بن جراح</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قتادة سلمی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قتادة انصاری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موسی اشعری</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قحافه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هریره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ابو واقد لیثی ابو هریره</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ابن جمیل</w:t>
            </w:r>
            <w:r>
              <w:rPr>
                <w:rFonts w:ascii="IRNazli" w:hAnsi="IRNazli" w:cs="CTraditional Arabic" w:hint="cs"/>
                <w:rtl/>
                <w:lang w:bidi="fa-IR"/>
              </w:rPr>
              <w:t>س</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ابن خطل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آجر (هاجر)</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اسماء بنت ابوبکر</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جویریه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384E60" w:rsidP="00B2584E">
            <w:pPr>
              <w:ind w:firstLine="0"/>
              <w:jc w:val="both"/>
              <w:rPr>
                <w:rFonts w:ascii="IRNazli" w:hAnsi="IRNazli" w:cs="IRNazli"/>
                <w:rtl/>
                <w:lang w:bidi="fa-IR"/>
              </w:rPr>
            </w:pPr>
            <w:r>
              <w:rPr>
                <w:rFonts w:ascii="IRNazli" w:hAnsi="IRNazli" w:cs="IRNazli" w:hint="cs"/>
                <w:rtl/>
                <w:lang w:bidi="fa-IR"/>
              </w:rPr>
              <w:t>ح</w:t>
            </w:r>
            <w:r w:rsidR="000D37A9">
              <w:rPr>
                <w:rFonts w:ascii="IRNazli" w:hAnsi="IRNazli" w:cs="IRNazli" w:hint="cs"/>
                <w:rtl/>
                <w:lang w:bidi="fa-IR"/>
              </w:rPr>
              <w:t>فصه</w:t>
            </w:r>
            <w:r w:rsidR="000D37A9">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خدیجه بنت خویلد</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خولة انصاری</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ربَیِّع بنت معوذ</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زینب بنت جحش</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ساره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سوده بنت زمعه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صفیه بنت حیی</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عائشة صدیقه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فاطمة زهراء</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میمونه بنت حارث</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هند بنت عتبه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حبیبه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حرام</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خالد</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سلمه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سلیم</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عطیه</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علاء</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قیس</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کلثوم</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r w:rsidR="000D37A9" w:rsidTr="000C57DC">
        <w:trPr>
          <w:jc w:val="center"/>
        </w:trPr>
        <w:tc>
          <w:tcPr>
            <w:tcW w:w="817" w:type="dxa"/>
          </w:tcPr>
          <w:p w:rsidR="000D37A9" w:rsidRPr="008815EB" w:rsidRDefault="000D37A9" w:rsidP="000D37A9">
            <w:pPr>
              <w:pStyle w:val="ListParagraph"/>
              <w:numPr>
                <w:ilvl w:val="0"/>
                <w:numId w:val="8"/>
              </w:numPr>
              <w:bidi/>
              <w:spacing w:after="0" w:line="240" w:lineRule="auto"/>
              <w:ind w:left="0" w:firstLine="170"/>
              <w:jc w:val="center"/>
              <w:rPr>
                <w:rFonts w:ascii="IRNazli" w:hAnsi="IRNazli" w:cs="IRNazli"/>
                <w:sz w:val="28"/>
                <w:szCs w:val="28"/>
                <w:rtl/>
                <w:lang w:bidi="fa-IR"/>
              </w:rPr>
            </w:pPr>
          </w:p>
        </w:tc>
        <w:tc>
          <w:tcPr>
            <w:tcW w:w="4111" w:type="dxa"/>
          </w:tcPr>
          <w:p w:rsidR="000D37A9" w:rsidRDefault="000D37A9" w:rsidP="00B2584E">
            <w:pPr>
              <w:ind w:firstLine="0"/>
              <w:jc w:val="both"/>
              <w:rPr>
                <w:rFonts w:ascii="IRNazli" w:hAnsi="IRNazli" w:cs="IRNazli"/>
                <w:rtl/>
                <w:lang w:bidi="fa-IR"/>
              </w:rPr>
            </w:pPr>
            <w:r>
              <w:rPr>
                <w:rFonts w:ascii="IRNazli" w:hAnsi="IRNazli" w:cs="IRNazli" w:hint="cs"/>
                <w:rtl/>
                <w:lang w:bidi="fa-IR"/>
              </w:rPr>
              <w:t>ام هانئ</w:t>
            </w:r>
            <w:r>
              <w:rPr>
                <w:rFonts w:ascii="IRNazli" w:hAnsi="IRNazli" w:cs="CTraditional Arabic" w:hint="cs"/>
                <w:rtl/>
                <w:lang w:bidi="fa-IR"/>
              </w:rPr>
              <w:t>ل</w:t>
            </w:r>
          </w:p>
        </w:tc>
        <w:tc>
          <w:tcPr>
            <w:tcW w:w="2376" w:type="dxa"/>
          </w:tcPr>
          <w:p w:rsidR="000D37A9" w:rsidRDefault="000D37A9" w:rsidP="000C57DC">
            <w:pPr>
              <w:jc w:val="center"/>
              <w:rPr>
                <w:rFonts w:ascii="IRNazli" w:hAnsi="IRNazli" w:cs="IRNazli"/>
                <w:rtl/>
                <w:lang w:bidi="fa-IR"/>
              </w:rPr>
            </w:pPr>
          </w:p>
        </w:tc>
      </w:tr>
    </w:tbl>
    <w:p w:rsidR="000D37A9" w:rsidRDefault="000D37A9" w:rsidP="000D37A9">
      <w:pPr>
        <w:jc w:val="both"/>
        <w:rPr>
          <w:rFonts w:ascii="IRNazli" w:hAnsi="IRNazli" w:cs="IRNazli"/>
          <w:rtl/>
          <w:lang w:bidi="fa-IR"/>
        </w:rPr>
      </w:pPr>
    </w:p>
    <w:p w:rsidR="000D37A9" w:rsidRDefault="000D37A9" w:rsidP="000D37A9">
      <w:pPr>
        <w:jc w:val="both"/>
        <w:rPr>
          <w:rFonts w:ascii="IRNazli" w:hAnsi="IRNazli" w:cs="IRNazli"/>
          <w:rtl/>
          <w:lang w:bidi="fa-IR"/>
        </w:rPr>
      </w:pPr>
    </w:p>
    <w:p w:rsidR="000D37A9" w:rsidRDefault="000D37A9" w:rsidP="000D37A9">
      <w:pPr>
        <w:jc w:val="both"/>
        <w:rPr>
          <w:rFonts w:ascii="IRNazli" w:hAnsi="IRNazli" w:cs="IRNazli"/>
          <w:rtl/>
          <w:lang w:bidi="fa-IR"/>
        </w:rPr>
      </w:pPr>
    </w:p>
    <w:p w:rsidR="000D37A9" w:rsidRDefault="000D37A9" w:rsidP="000D37A9">
      <w:pPr>
        <w:jc w:val="both"/>
        <w:rPr>
          <w:rFonts w:ascii="IRNazli" w:hAnsi="IRNazli" w:cs="IRNazli"/>
          <w:rtl/>
          <w:lang w:bidi="fa-IR"/>
        </w:rPr>
        <w:sectPr w:rsidR="000D37A9" w:rsidSect="00D042AE">
          <w:headerReference w:type="default" r:id="rId44"/>
          <w:footnotePr>
            <w:numRestart w:val="eachPage"/>
          </w:footnotePr>
          <w:type w:val="oddPage"/>
          <w:pgSz w:w="9356" w:h="13608" w:code="1"/>
          <w:pgMar w:top="567" w:right="1134" w:bottom="851" w:left="1134" w:header="454" w:footer="0" w:gutter="0"/>
          <w:cols w:space="720"/>
          <w:titlePg/>
          <w:bidi/>
          <w:rtlGutter/>
          <w:docGrid w:linePitch="360"/>
        </w:sectPr>
      </w:pPr>
    </w:p>
    <w:p w:rsidR="000D37A9" w:rsidRPr="002C2723" w:rsidRDefault="000D37A9" w:rsidP="009D6B8E">
      <w:pPr>
        <w:pStyle w:val="2-"/>
        <w:rPr>
          <w:rtl/>
          <w:lang w:bidi="fa-IR"/>
        </w:rPr>
      </w:pPr>
      <w:bookmarkStart w:id="346" w:name="_Toc434313100"/>
      <w:r w:rsidRPr="002C2723">
        <w:rPr>
          <w:rtl/>
          <w:lang w:bidi="fa-IR"/>
        </w:rPr>
        <w:t>فهرست مراجع</w:t>
      </w:r>
      <w:bookmarkEnd w:id="346"/>
    </w:p>
    <w:p w:rsidR="000D37A9" w:rsidRPr="002C2723" w:rsidRDefault="000D37A9" w:rsidP="000C57DC">
      <w:pPr>
        <w:pStyle w:val="4-"/>
        <w:rPr>
          <w:rtl/>
          <w:lang w:bidi="fa-IR"/>
        </w:rPr>
      </w:pPr>
      <w:bookmarkStart w:id="347" w:name="_Toc434313101"/>
      <w:r w:rsidRPr="002C2723">
        <w:rPr>
          <w:rtl/>
          <w:lang w:bidi="fa-IR"/>
        </w:rPr>
        <w:t>اول: قرآن کریم و علوم آن:</w:t>
      </w:r>
      <w:bookmarkEnd w:id="347"/>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أحکام القرآن: لأبی بکر أحمد بن علی الرازی الجصاص، المتوفی (370) هـ دار الکتب العلمیه، بیروت، لبنان، الطبعة الأولی، (1415) هـ (1994) م.</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أحکام القرآن: لأبی بکر محمد بن عبدالله، المعروف بابن العربي، المتوفی (543) هـ، دار الکتب العلمیه، بیروت، لبنان، (1416) هـ (1996) م.</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أسباب النزول: للإمام أبی الحسن، علی بن أحمد الواحدي، النیسابوري، دار الحدیث، القاهرة، مصر.</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تفسیر آیات الأحکام: للشیخ محمد علی السایس، مؤسسة المختار للنشر والتوزیع، القاهرة، مصر.</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تفسیر القرآن العظیم: للإمام أبی الفداء إسماعیل بن عمر بن کثیر الدمشقي، المتوفی (774) هـ، دار الکتب العلمیه، بیروت، لبنان، الطبعه الأولی، (1419) هـ (1998) م.</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التفسیر والمفسرون: للدکتور محمد حسین الذهبي، دار القلم، بیروت، لبنان، الطبعة الأولی.</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الجامع لأحکام القرآن: لأبی عبدالله محمد بن أحمد الأنصاری القرطبي، المتوفی (671) هـ، دار إحیاء التراث العربي، بیروت، لبنان، (1305) هـ، (1985) م.</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روح المعاني: للعلامة أبی الفضل شهاب الدین، السید محمد الألوسی البغدادي، دار الکتب العلمیة، بیروت، لبنان، الطبعة الأولی، (1415) هـ (1994) م.</w:t>
      </w:r>
    </w:p>
    <w:p w:rsidR="000D37A9" w:rsidRDefault="000D37A9" w:rsidP="000D37A9">
      <w:pPr>
        <w:pStyle w:val="ListParagraph"/>
        <w:numPr>
          <w:ilvl w:val="0"/>
          <w:numId w:val="9"/>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الکشاف عن حقائق غوامض التنزیل: للإمام محمود بن عمر الزمخشري، المتوفی (528) هـ، دار الریان للتراث، القاهرة، مصر، الطبعة الثانیة، (1407) هـ (1987) م.</w:t>
      </w:r>
    </w:p>
    <w:p w:rsidR="000D37A9" w:rsidRPr="0036198C" w:rsidRDefault="000D37A9" w:rsidP="000C57DC">
      <w:pPr>
        <w:pStyle w:val="4-"/>
        <w:rPr>
          <w:sz w:val="28"/>
          <w:szCs w:val="28"/>
          <w:rtl/>
          <w:lang w:bidi="fa-IR"/>
        </w:rPr>
      </w:pPr>
      <w:bookmarkStart w:id="348" w:name="_Toc434313102"/>
      <w:r w:rsidRPr="0036198C">
        <w:rPr>
          <w:rtl/>
          <w:lang w:bidi="fa-IR"/>
        </w:rPr>
        <w:t>دوم: حدیث نبوی شریف:</w:t>
      </w:r>
      <w:bookmarkEnd w:id="348"/>
    </w:p>
    <w:p w:rsidR="000D37A9" w:rsidRPr="0036198C" w:rsidRDefault="000D37A9" w:rsidP="000D37A9">
      <w:pPr>
        <w:pStyle w:val="ListParagraph"/>
        <w:bidi/>
        <w:spacing w:after="0" w:line="240" w:lineRule="auto"/>
        <w:ind w:left="644"/>
        <w:jc w:val="both"/>
        <w:rPr>
          <w:rFonts w:ascii="IRNazli" w:hAnsi="IRNazli" w:cs="IRNazli"/>
          <w:b/>
          <w:bCs/>
          <w:sz w:val="28"/>
          <w:szCs w:val="28"/>
          <w:rtl/>
          <w:lang w:bidi="fa-IR"/>
        </w:rPr>
      </w:pPr>
      <w:r w:rsidRPr="0036198C">
        <w:rPr>
          <w:rFonts w:ascii="IRNazli" w:hAnsi="IRNazli" w:cs="IRNazli" w:hint="cs"/>
          <w:b/>
          <w:bCs/>
          <w:sz w:val="26"/>
          <w:szCs w:val="26"/>
          <w:rtl/>
          <w:lang w:bidi="fa-IR"/>
        </w:rPr>
        <w:t>أ: شروح صحیح البخاری به ترتیب سال وفات مؤلفین:</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(أعلام السنن): لحمد بن محمد الخطابی، المتوفی (386)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صحیح البخاري: تالیف ابو الحسن علی بن خلف بن عبدالمل</w:t>
      </w:r>
      <w:r>
        <w:rPr>
          <w:rFonts w:ascii="IRNazli" w:hAnsi="IRNazli" w:cs="IRNazli" w:hint="cs"/>
          <w:sz w:val="28"/>
          <w:szCs w:val="28"/>
          <w:rtl/>
        </w:rPr>
        <w:t>ك</w:t>
      </w:r>
      <w:r>
        <w:rPr>
          <w:rFonts w:ascii="IRNazli" w:hAnsi="IRNazli" w:cs="IRNazli" w:hint="cs"/>
          <w:sz w:val="28"/>
          <w:szCs w:val="28"/>
          <w:rtl/>
          <w:lang w:bidi="fa-IR"/>
        </w:rPr>
        <w:t>، مشهور به (ابن بطال) مالکی، متوفی سال (449)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قوام السنة) تالیف أبی القاسم إسماعیل بن محمد الأصبهانی الحافظ، متوفی سال (535)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(النجاح فی شرح کتاب أخبار الصحاح): تالیف نجم الدین أبی حفص عمر بن محمد النسفی الحنفي، متوفی سال (537)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البخاري) تالیف القاضی ابی بکر بن عبدالله بن العربی المالکی الحافظ، متوفی سال (543)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مشکل البخاري): تالیف محمد بن سعید بن یحیی بن دبیشی واسطي، متوفی سال (637) هـ.</w:t>
      </w:r>
    </w:p>
    <w:p w:rsidR="000D37A9" w:rsidRDefault="000D37A9" w:rsidP="000D37A9">
      <w:pPr>
        <w:pStyle w:val="ListParagraph"/>
        <w:numPr>
          <w:ilvl w:val="0"/>
          <w:numId w:val="10"/>
        </w:numPr>
        <w:bidi/>
        <w:spacing w:after="0" w:line="240" w:lineRule="auto"/>
        <w:ind w:left="641" w:hanging="357"/>
        <w:jc w:val="both"/>
        <w:rPr>
          <w:rFonts w:ascii="IRNazli" w:hAnsi="IRNazli" w:cs="IRNazli"/>
          <w:spacing w:val="-4"/>
          <w:sz w:val="28"/>
          <w:szCs w:val="28"/>
          <w:lang w:bidi="fa-IR"/>
        </w:rPr>
      </w:pPr>
      <w:r w:rsidRPr="0036198C">
        <w:rPr>
          <w:rFonts w:ascii="IRNazli" w:hAnsi="IRNazli" w:cs="IRNazli" w:hint="cs"/>
          <w:spacing w:val="-4"/>
          <w:sz w:val="28"/>
          <w:szCs w:val="28"/>
          <w:rtl/>
          <w:lang w:bidi="fa-IR"/>
        </w:rPr>
        <w:t>(شرح البخاري): تالیف امام یحیی بن شرف نووي، متوفی سال (676) هـ</w:t>
      </w:r>
      <w:r w:rsidRPr="000C57DC">
        <w:rPr>
          <w:rFonts w:ascii="IRLotus" w:hAnsi="IRLotus" w:cs="IRLotus"/>
          <w:spacing w:val="-4"/>
          <w:sz w:val="28"/>
          <w:szCs w:val="28"/>
          <w:vertAlign w:val="superscript"/>
          <w:rtl/>
          <w:lang w:bidi="fa-IR"/>
        </w:rPr>
        <w:t>(</w:t>
      </w:r>
      <w:r w:rsidRPr="000C57DC">
        <w:rPr>
          <w:rStyle w:val="FootnoteReference"/>
          <w:rFonts w:ascii="IRLotus" w:eastAsia="SimSun" w:hAnsi="IRLotus" w:cs="IRLotus"/>
          <w:spacing w:val="-4"/>
          <w:sz w:val="28"/>
          <w:szCs w:val="28"/>
          <w:rtl/>
          <w:lang w:bidi="fa-IR"/>
        </w:rPr>
        <w:footnoteReference w:id="376"/>
      </w:r>
      <w:r w:rsidRPr="000C57DC">
        <w:rPr>
          <w:rFonts w:ascii="IRLotus" w:hAnsi="IRLotus" w:cs="IRLotus"/>
          <w:spacing w:val="-4"/>
          <w:sz w:val="28"/>
          <w:szCs w:val="28"/>
          <w:vertAlign w:val="superscript"/>
          <w:rtl/>
          <w:lang w:bidi="fa-IR"/>
        </w:rPr>
        <w:t>)</w:t>
      </w:r>
      <w:r w:rsidRPr="0036198C">
        <w:rPr>
          <w:rFonts w:ascii="IRNazli" w:hAnsi="IRNazli" w:cs="IRNazli" w:hint="cs"/>
          <w:spacing w:val="-4"/>
          <w:sz w:val="28"/>
          <w:szCs w:val="28"/>
          <w:rtl/>
          <w:lang w:bidi="fa-IR"/>
        </w:rPr>
        <w:t>.</w:t>
      </w:r>
    </w:p>
    <w:p w:rsidR="000D37A9" w:rsidRPr="00B2184D"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sidRPr="00B2184D">
        <w:rPr>
          <w:rFonts w:ascii="IRNazli" w:hAnsi="IRNazli" w:cs="IRNazli" w:hint="cs"/>
          <w:sz w:val="28"/>
          <w:szCs w:val="28"/>
          <w:rtl/>
          <w:lang w:bidi="fa-IR"/>
        </w:rPr>
        <w:t>(الراموز علی صحیح البخاري): تالیف علی بن محمد یونیني، متوفی سال (701)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sidRPr="00B2184D">
        <w:rPr>
          <w:rFonts w:ascii="IRNazli" w:hAnsi="IRNazli" w:cs="IRNazli" w:hint="cs"/>
          <w:sz w:val="28"/>
          <w:szCs w:val="28"/>
          <w:rtl/>
          <w:lang w:bidi="fa-IR"/>
        </w:rPr>
        <w:t>(ترجمان التراجم تالیف أبی عبدالله عمر بن رشد الفهري، متوفی سال (721)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(البدر المنیر الساری فی الکلام علی البخاري): تالیف عبدالکریم بن عبدالنور بن منیر حلبی، متوفی سال (735)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(شواهد التواضیح والتصحیح لمشکلات الجامع الصحیح): تالیف محمد بن عبدالله بن مالک، متوفی سال (762)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(العقد الجلی فی حل إشکال الجامع الصحیح): تالیف احمد بن احمد الکردی، متوفی سال (763)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صحیح البخاري) تالیف الحافظ مغلطای بن فلیج الترکی المصری الحنفي، متوفی سال (792)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(التنقیح لألفاظ الجامع الصحیح): تالیف محمد بن بهادر الزرکشي، متوفی سال (794)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(التوضحیح شرح الجامع الصحیح): تالیف عمر بن علی بن الملقن، متوفی سال (805)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صحیح البخاري) تالیف القاضی مجدالدین اسماعیل بن ابراهیم البلبیسي، متوفی سال (810)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(الإفها شرح صحیح البخاري): تالیف عبدالرحمن بن عمر بن رسلان البلقیني، متوفی سال (824)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(الکوکب الساری شرح صحیح البخاري): تالیف محمد بن احمد بن موسی الکفیري، متوفی سال (831)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(مصابیح الجامع الصحیح): تالیف محمد بن ابی بکر الدامامیني، متوفی سال (827)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صحیح البخاري) تالیف الشیخ شهاب الدین احمد بن رسلان المقدسی الرملی الشافعي، متوفی سال (844).</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(تیسیر منهل القاری فی تفسیر مشکل البخاري): تالیف محمد بن محمد بن محمد بن موسی الشافعی الحنبلي، متوفی بعد از سال (846)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(اللامح الصبیح علی الجامع الصحیح): تالیف محمد بن عبدالدائم بن موسی البرماوي، متوفی سال (831)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(الوکب الساري) تالیف علی بن الحسین بن عروة المشرفی الموصلی الحنبلی متوفی سال (837) هت.</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(التلقیح لفهم قارئ الصحیح): تالیف برهان الدین بن محمد بن خلیل الحلبي، متوفی سال (841)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(المتجر الربیح علی الجامع الصحیح): تالیف محمد بن احمد بن محمد بن مرزوق الحفید، متوفی سال (842)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(فتح الباری بشرح صحیح البخاري): تالیف امام احمد بن علی بن حجر العسقلانی الشافعي، متوفی سال (852)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(عمدة القاری شرح صحیح البخاري): تالیف امام محمد بن احمد بن موسی العینی الحنفي، متوفی سال (855) هـ،</w:t>
      </w:r>
      <w:r w:rsidRPr="000C57DC">
        <w:rPr>
          <w:rFonts w:ascii="IRLotus" w:hAnsi="IRLotus" w:cs="IRLotus"/>
          <w:sz w:val="28"/>
          <w:szCs w:val="28"/>
          <w:vertAlign w:val="superscript"/>
          <w:rtl/>
          <w:lang w:bidi="fa-IR"/>
        </w:rPr>
        <w:t>(</w:t>
      </w:r>
      <w:r w:rsidRPr="000C57DC">
        <w:rPr>
          <w:rStyle w:val="FootnoteReference"/>
          <w:rFonts w:ascii="IRLotus" w:eastAsia="SimSun" w:hAnsi="IRLotus" w:cs="IRLotus"/>
          <w:sz w:val="28"/>
          <w:szCs w:val="28"/>
          <w:rtl/>
          <w:lang w:bidi="fa-IR"/>
        </w:rPr>
        <w:footnoteReference w:id="377"/>
      </w:r>
      <w:r w:rsidRPr="000C57DC">
        <w:rPr>
          <w:rFonts w:ascii="IRLotus" w:hAnsi="IRLotus" w:cs="IRLotus"/>
          <w:sz w:val="28"/>
          <w:szCs w:val="28"/>
          <w:vertAlign w:val="superscript"/>
          <w:rtl/>
          <w:lang w:bidi="fa-IR"/>
        </w:rPr>
        <w:t>)</w:t>
      </w:r>
      <w:r>
        <w:rPr>
          <w:rFonts w:ascii="IRNazli" w:hAnsi="IRNazli" w:cs="IRNazli" w:hint="cs"/>
          <w:sz w:val="28"/>
          <w:szCs w:val="28"/>
          <w:rtl/>
          <w:lang w:bidi="fa-IR"/>
        </w:rPr>
        <w:t>.</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(تعلیق علی البخاري): تالیف محمد بن محمد بن علی النویري، متوفی سال (857)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(الکوثر الجاری إلی ریاض البخاري): تالیف أحمد بن اسماعیل بن عثمان الکوراني، متوفی سال (857)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صحیح البخاري): تالیف الشیخ أبی البقاء محمد بن علی بن خلف الأحمدی المصری الشافعي، متوفی بعد از سال (909)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(التوشیح شرح الجامع الصحیح): تالیف الإمام الحافظ أبی الفضل جلال الدین عبدالرحمن السیوطي، متوفی سال (911)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(إرشاد الساری شرح صحیح البخاري): تالیف الإمام شهاب الدین أحمد بن محمد الخطیب القسطلانی المصری الشافعي، متوفی سال (923)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(شرح صحیح البخاري): تالیف العلامة زین الدین عبدالرحیم بن عبدالرحمن بن أحمد العباسي، متوفی سال (963)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(الفیض الجاری لشرح صحیح البخاري): تالیف إسماعیل بن محمد بن عبدالهادي، متوفی سال ( 1162) هـ.</w:t>
      </w:r>
    </w:p>
    <w:p w:rsidR="000D37A9" w:rsidRDefault="000D37A9" w:rsidP="000D37A9">
      <w:pPr>
        <w:pStyle w:val="ListParagraph"/>
        <w:numPr>
          <w:ilvl w:val="0"/>
          <w:numId w:val="10"/>
        </w:numPr>
        <w:bidi/>
        <w:spacing w:after="0" w:line="240" w:lineRule="auto"/>
        <w:ind w:left="641" w:hanging="357"/>
        <w:jc w:val="both"/>
        <w:rPr>
          <w:rFonts w:ascii="IRNazli" w:hAnsi="IRNazli" w:cs="IRNazli"/>
          <w:sz w:val="28"/>
          <w:szCs w:val="28"/>
          <w:lang w:bidi="fa-IR"/>
        </w:rPr>
      </w:pPr>
      <w:r>
        <w:rPr>
          <w:rFonts w:ascii="IRNazli" w:hAnsi="IRNazli" w:cs="IRNazli" w:hint="cs"/>
          <w:sz w:val="28"/>
          <w:szCs w:val="28"/>
          <w:rtl/>
          <w:lang w:bidi="fa-IR"/>
        </w:rPr>
        <w:t>النور الساری من فیض البخاري): تألیف حسن العدوی الحمزاوی المالکي، متوفی سال (1303) هـ</w:t>
      </w:r>
      <w:r w:rsidRPr="000C57DC">
        <w:rPr>
          <w:rFonts w:ascii="IRLotus" w:hAnsi="IRLotus" w:cs="IRLotus"/>
          <w:sz w:val="28"/>
          <w:szCs w:val="28"/>
          <w:vertAlign w:val="superscript"/>
          <w:rtl/>
          <w:lang w:bidi="fa-IR"/>
        </w:rPr>
        <w:t>(</w:t>
      </w:r>
      <w:r w:rsidRPr="000C57DC">
        <w:rPr>
          <w:rStyle w:val="FootnoteReference"/>
          <w:rFonts w:ascii="IRLotus" w:eastAsia="SimSun" w:hAnsi="IRLotus" w:cs="IRLotus"/>
          <w:sz w:val="28"/>
          <w:szCs w:val="28"/>
          <w:rtl/>
          <w:lang w:bidi="fa-IR"/>
        </w:rPr>
        <w:footnoteReference w:id="378"/>
      </w:r>
      <w:r w:rsidRPr="000C57DC">
        <w:rPr>
          <w:rFonts w:ascii="IRLotus" w:hAnsi="IRLotus" w:cs="IRLotus"/>
          <w:sz w:val="28"/>
          <w:szCs w:val="28"/>
          <w:vertAlign w:val="superscript"/>
          <w:rtl/>
          <w:lang w:bidi="fa-IR"/>
        </w:rPr>
        <w:t>)</w:t>
      </w:r>
      <w:r>
        <w:rPr>
          <w:rFonts w:ascii="IRNazli" w:hAnsi="IRNazli" w:cs="IRNazli" w:hint="cs"/>
          <w:sz w:val="28"/>
          <w:szCs w:val="28"/>
          <w:rtl/>
          <w:lang w:bidi="fa-IR"/>
        </w:rPr>
        <w:t>.</w:t>
      </w:r>
    </w:p>
    <w:p w:rsidR="000D37A9" w:rsidRPr="00F45552" w:rsidRDefault="000D37A9" w:rsidP="000D37A9">
      <w:pPr>
        <w:pStyle w:val="ListParagraph"/>
        <w:bidi/>
        <w:spacing w:after="0" w:line="240" w:lineRule="auto"/>
        <w:ind w:left="0" w:firstLine="284"/>
        <w:jc w:val="both"/>
        <w:rPr>
          <w:rFonts w:ascii="IRNazli" w:hAnsi="IRNazli" w:cs="IRNazli"/>
          <w:b/>
          <w:bCs/>
          <w:sz w:val="28"/>
          <w:szCs w:val="28"/>
          <w:rtl/>
          <w:lang w:bidi="fa-IR"/>
        </w:rPr>
      </w:pPr>
      <w:r w:rsidRPr="00F45552">
        <w:rPr>
          <w:rFonts w:ascii="IRNazli" w:hAnsi="IRNazli" w:cs="IRNazli" w:hint="cs"/>
          <w:b/>
          <w:bCs/>
          <w:sz w:val="26"/>
          <w:szCs w:val="26"/>
          <w:rtl/>
          <w:lang w:bidi="fa-IR"/>
        </w:rPr>
        <w:t>ب: کتب حدیث دیگر به ترتیب حروف ألفباء:</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تبسیط علوم الحدیث: لمحمد نجیب المطیعي، مطبعة حسان، القاهرة، مصر، (1979)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سنن ابن ماجة: للإمام أبی عبدالله محمد بن یزید القزویني، المتوفی (275) هـ، دار الحدیث، القاهرة، مصر، (1414) هـ (1994)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سنن دبی داود: للإمام دبی داود سلیمان بن دشعث السجستاني، المتوفی (275) هـ، دار الحدیث، حمص، سوریة.</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سنن الترمذي: للإمام أبی عیسی محمد بن عیسی بن سورة الترمذي، المتوفی (279) هـ، المکتبة التجاریة، مکة المکرمة، السعودیة.</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سنن الدارمي: للإمام دبی محمد عبدالله بن عبدالرحمن الدارمي، المتوفی (255) هـ، دار القلم، دمشق، سوریة، الطبعة الأولی (1412) هـ (1919)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سنن النسائي: للإمام أبی عبدالرحمن أحمد بن شعیب بن علی النسائي، المتوفی (303) هـ، دار البشائر الإسلامیة، بیروت، لبنان، الطبعة الثالثة (1409) هـ (1988)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شرح معانی الآثار: للإمام أبی جعفر أحمد بن محمد الطحاوي، المتوفی (321) هـ، دار الکتب العلمیة، بیروت، لبنان، الطبعة الثانیة، (1407) هـ (1987)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صحیح البخاري: للإمام أبی عبدالله محمد بن إسماعیل البخاري، المتوفی (256) هـ، (مع فتح الباري)، دار الریان للتراث، القاهرة، مصر، الطبعة الأولی، (1407) هـ (1986)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صحیح مسلم: للإمام مسلم بن الحجاج القشیری النیسابوري، المتوفی (261) هـ، مع شرح النووي، الطبعة الأولی 01414) هـ (1994) م، دار الخیر، دمشق، سوریة.</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المقاصد الحسنة: للعلامة محمد عبدالرحمن السخاوي، المتوفی (902) هـ، دار الکتاب العربي، بیروت، لبنان، الطبعظ الثانیة (1414) هـ (1994) م.</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المنهاج فی شرح صحیح مسلم بن الحجاج، للإمام محی الدین دبی زکریا یحیی بن شرف النووي، المتوفی (676) هـ، الطبعة الأولی، (1414) هـ (1994) م، دار الخیر، دمشق، سوریة.</w:t>
      </w:r>
    </w:p>
    <w:p w:rsidR="000D37A9" w:rsidRDefault="000D37A9" w:rsidP="000D37A9">
      <w:pPr>
        <w:pStyle w:val="ListParagraph"/>
        <w:numPr>
          <w:ilvl w:val="0"/>
          <w:numId w:val="11"/>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منهج النقد فی علوم الحدیث: للدکتور نور الدین عتر، دمشق سوریة، الطبعظ الثالثة (1401) هت 01981) م.</w:t>
      </w:r>
    </w:p>
    <w:p w:rsidR="000D37A9" w:rsidRPr="00C56C08" w:rsidRDefault="000D37A9" w:rsidP="000D37A9">
      <w:pPr>
        <w:pStyle w:val="ListParagraph"/>
        <w:numPr>
          <w:ilvl w:val="0"/>
          <w:numId w:val="11"/>
        </w:numPr>
        <w:bidi/>
        <w:spacing w:after="0" w:line="240" w:lineRule="auto"/>
        <w:jc w:val="both"/>
        <w:rPr>
          <w:rFonts w:ascii="IRNazli" w:hAnsi="IRNazli" w:cs="IRNazli"/>
          <w:spacing w:val="-4"/>
          <w:sz w:val="28"/>
          <w:szCs w:val="28"/>
          <w:lang w:bidi="fa-IR"/>
        </w:rPr>
      </w:pPr>
      <w:r w:rsidRPr="00C56C08">
        <w:rPr>
          <w:rFonts w:ascii="IRNazli" w:hAnsi="IRNazli" w:cs="IRNazli" w:hint="cs"/>
          <w:spacing w:val="-4"/>
          <w:sz w:val="28"/>
          <w:szCs w:val="28"/>
          <w:rtl/>
          <w:lang w:bidi="fa-IR"/>
        </w:rPr>
        <w:t>نیل الأوطار شرح منتقی الأخبار: للإمام محممد بن علی بن محمد الشوکاني، المتوفی (1255) هـ، دار الحدیث القاهرة، الطبعة الأولی، (1413) هـ (1993) م.</w:t>
      </w:r>
    </w:p>
    <w:p w:rsidR="000D37A9" w:rsidRPr="00C56C08" w:rsidRDefault="00F21FC0" w:rsidP="000C57DC">
      <w:pPr>
        <w:pStyle w:val="4-"/>
        <w:rPr>
          <w:rtl/>
          <w:lang w:bidi="fa-IR"/>
        </w:rPr>
      </w:pPr>
      <w:bookmarkStart w:id="349" w:name="_Toc434313103"/>
      <w:r>
        <w:rPr>
          <w:rFonts w:hint="cs"/>
          <w:rtl/>
          <w:lang w:bidi="fa-IR"/>
        </w:rPr>
        <w:t>سوم: فقه:</w:t>
      </w:r>
      <w:bookmarkEnd w:id="349"/>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بدائع الصنائع: للإمام علاء الدین أبی بکر بن مسعود الکاسانی الحنفي، المتوفی (587) هـ، دار الکتاب العربي، بیروت، لبنان، الطبعة الثاني، (1402) هـ، (1982) م.</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تنویر المقالة: لأبی عبدالله محمد بن إبراهیم المالکي، المتوفی (942) هـ، الطبعة الدولی (1409) هـ (1988) م.</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درر الحکام شرح مجلة الأحکام: لعلی حیدر، دارالکتب العلمیة، بیروت، لبنان.</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رد المحتار علی در المختار: للعلامة محمد أمین، الشهیر بابن عابدین الحنفي، دارالفکر، بیروت، لبنان، الطبعة الثانیة (1386) هـ (1966) م.</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فقه السنة: للسید سابق، مکتبة دار التراث، القاهرة، مصر العربیة.</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المبسوط: للإمام شمس الدین محمد بن محمد أبی سهل السرخسي، المتوفی (490) هـ، دار المعرفة، بیروت، لبنان، (1409) هـ (1989) م.</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المغني: للإم موفق الدین أبی محمد عبدالله بن أحمد بن قدامة، المتوفی (620) هـ، هجر، القاهرة، مصر العربیة، الطبعة الأولی (1406) هـ، (1986) م.</w:t>
      </w:r>
    </w:p>
    <w:p w:rsidR="000D37A9" w:rsidRDefault="000D37A9" w:rsidP="000D37A9">
      <w:pPr>
        <w:pStyle w:val="ListParagraph"/>
        <w:numPr>
          <w:ilvl w:val="0"/>
          <w:numId w:val="12"/>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نیل الأوطار: للإمام محمد بن علی بن محمد الشوکاني، المتوفی (1255) هـ، دار الحدیث، القاهرة، مصر العربیة، الطبعة الأولی (1413) هـ (1993) م.</w:t>
      </w:r>
    </w:p>
    <w:p w:rsidR="000D37A9" w:rsidRPr="00B966B1" w:rsidRDefault="000D37A9" w:rsidP="000C57DC">
      <w:pPr>
        <w:pStyle w:val="4-"/>
        <w:rPr>
          <w:sz w:val="28"/>
          <w:szCs w:val="28"/>
          <w:rtl/>
          <w:lang w:bidi="fa-IR"/>
        </w:rPr>
      </w:pPr>
      <w:bookmarkStart w:id="350" w:name="_Toc434313104"/>
      <w:r w:rsidRPr="00B966B1">
        <w:rPr>
          <w:rFonts w:hint="cs"/>
          <w:rtl/>
          <w:lang w:bidi="fa-IR"/>
        </w:rPr>
        <w:t>چهارم: أصول فقه</w:t>
      </w:r>
      <w:r w:rsidR="00F21FC0">
        <w:rPr>
          <w:rFonts w:hint="cs"/>
          <w:rtl/>
          <w:lang w:bidi="fa-IR"/>
        </w:rPr>
        <w:t>:</w:t>
      </w:r>
      <w:bookmarkEnd w:id="350"/>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الأحکام فی أصول الأحکام: للإمام علی بن محمد الآمدي، المکتب الأسلامي، بیروت، لبنان، الطبعة الثانیة، (14-2) هـ.</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إرشاد الفحول ألی تحقیق الحق من علم الأصول: للإمام محمد بن علی الشوکاني، المتوفی (1255) هـ، دار المعرفة، بیروت، لبنان، (1399) هـ (1979)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الأشباه والنظائر: للإمام جال الدین عبدالرحمن السیوطي، المنوفی (911) هـ، مکتبة نزار مصطفی الباز، مکة المکرمة، السعودیة، الطبعة الأولی، (1416) هت (1996)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أصول السرخسي: للإمام أبی بکر محمد بن أحمد السرخسي، المتوفی (490) هـ، دار المعرفة، بیروت، لبنان، (1393) هت (1973)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أصول الشاشي: للإمام نظام الدین أحمد بن محمد الشاشی الحنفي، المتوفی (344) هـ، دار الکتاب العربي، بیروت، لبنان، (1402) هـ (1982)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أعلام الموقعین: عن رب العلمین: للإمام أبی عبدالله محمد بن دبی بکر الدمشقي، المعروف بابن القیم الجوزیة، المتوفی (751) هـ، مطابع الفاروق الحدیثة، القاهرة، مصر العربیة، الطبعة الأولی، (1417) هت (1996)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البحر المحیط: للعلامة بدر الدین محمد بن بهادر الزرکشي، المتوفی (794) هـ، دار الصفوة بالغردقة، الطبعة الثانیة، (1413) هـ (1992)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تیسیر الوصو إلی علم الأصول: للدکتور عبدالرحیم یعقوب (فیروز) مکتبة العبیکان، الریاض، السعودیة، الطبعة الأولی (1424) هـ (2003)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الحسامي: الإمام حسام الدین محمد بن محمد بن محمد الإخسیکثی، المتوفی (644) هـ، أصح المطابع، آرام باف، کراتشي، باکستان.</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شرح التلویح علی التوضیح: للعلامة سعد الدین مسعود بن عمر التفتازانی الحنفي، المتوفی (792) هـ، مکتبة محمد علی صبیح وأولاده، القاهرة، جمهوریة مصر العربیة.</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شرح الکوکب المنیر: للعلامة محمد بن دحمد المعروف بابن النجار، المتوفی (972) هـ، مکتبة العبیکان، الریاض، السعودیة، (1418) هـ (1997)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غمز عیون البصائر: لمولانا زین العابدین السید أحمد بن محمد الحنفی الحموي، المتوفی (1098)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کشف الأسرار: للإمام علاء الدین عبدالعزیز البخاري، المتوفی (730) هـ، دارلکتاب العربي، بیروت، لبنان، الطبعة الدولی، (1411) هـ (1991)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المحصول فی علم أصول الفقه: للإمام فخر الدین محمد بن عمر الرازي، المتوفی (606) هـ، مؤسسة الرسالة، بیروت، لبنان، الطبعة الثانیة (1412) هـ (1992)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المستصفی من علم الأصول: للإمام حجة الإسلام دبی حامد محمد بن محمد بن محمد الغزالی المتوفی (505) هـ، دار إحیاء التراث العربي، بیروت، لبنان، الطبعة الثالثة، (1414) هـ (1993) م.</w:t>
      </w:r>
    </w:p>
    <w:p w:rsidR="000D37A9" w:rsidRDefault="000D37A9" w:rsidP="000D37A9">
      <w:pPr>
        <w:pStyle w:val="ListParagraph"/>
        <w:numPr>
          <w:ilvl w:val="0"/>
          <w:numId w:val="13"/>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الموفقات فی أصول الشریعة: للإمام أبی إسحاق أبراهیم بن موسی الشاطبي، المتوفی 790) هـ، دار المعرفة، بیروت، لبنان، الطبعة الثانیة (1416) هـ، 1996) م.</w:t>
      </w:r>
    </w:p>
    <w:p w:rsidR="000D37A9" w:rsidRPr="00561B0A" w:rsidRDefault="00F21FC0" w:rsidP="00F21FC0">
      <w:pPr>
        <w:pStyle w:val="4-"/>
        <w:rPr>
          <w:sz w:val="28"/>
          <w:szCs w:val="28"/>
          <w:rtl/>
          <w:lang w:bidi="fa-IR"/>
        </w:rPr>
      </w:pPr>
      <w:bookmarkStart w:id="351" w:name="_Toc434313105"/>
      <w:r>
        <w:rPr>
          <w:rFonts w:hint="cs"/>
          <w:rtl/>
          <w:lang w:bidi="fa-IR"/>
        </w:rPr>
        <w:t>پنچم: لغ</w:t>
      </w:r>
      <w:r w:rsidR="000D37A9" w:rsidRPr="00561B0A">
        <w:rPr>
          <w:rFonts w:hint="cs"/>
          <w:rtl/>
          <w:lang w:bidi="fa-IR"/>
        </w:rPr>
        <w:t>ت و تراجم:</w:t>
      </w:r>
      <w:bookmarkEnd w:id="351"/>
    </w:p>
    <w:p w:rsidR="000D37A9" w:rsidRDefault="000D37A9" w:rsidP="008D023E">
      <w:pPr>
        <w:pStyle w:val="ListParagraph"/>
        <w:numPr>
          <w:ilvl w:val="0"/>
          <w:numId w:val="14"/>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أسد الغابة فی معرفة الصحابة: للعلامة عز الدین دبی الحسن علی بن دبی الکرم محمد بن محمد بن عبدالکریم الشیباني</w:t>
      </w:r>
      <w:r w:rsidR="00877353">
        <w:rPr>
          <w:rFonts w:ascii="IRNazli" w:hAnsi="IRNazli" w:cs="IRNazli" w:hint="cs"/>
          <w:sz w:val="28"/>
          <w:szCs w:val="28"/>
          <w:rtl/>
          <w:lang w:bidi="fa-IR"/>
        </w:rPr>
        <w:t>، المعروف بابن الأثیر، دار إحیاء</w:t>
      </w:r>
      <w:r>
        <w:rPr>
          <w:rFonts w:ascii="IRNazli" w:hAnsi="IRNazli" w:cs="IRNazli" w:hint="cs"/>
          <w:sz w:val="28"/>
          <w:szCs w:val="28"/>
          <w:rtl/>
          <w:lang w:bidi="fa-IR"/>
        </w:rPr>
        <w:t xml:space="preserve"> التراث العربي، بیروت، لبنان.</w:t>
      </w:r>
    </w:p>
    <w:p w:rsidR="000D37A9" w:rsidRDefault="000D37A9" w:rsidP="000D37A9">
      <w:pPr>
        <w:pStyle w:val="ListParagraph"/>
        <w:numPr>
          <w:ilvl w:val="0"/>
          <w:numId w:val="14"/>
        </w:numPr>
        <w:bidi/>
        <w:spacing w:after="0" w:line="240" w:lineRule="auto"/>
        <w:jc w:val="both"/>
        <w:rPr>
          <w:rFonts w:ascii="IRNazli" w:hAnsi="IRNazli" w:cs="IRNazli"/>
          <w:sz w:val="28"/>
          <w:szCs w:val="28"/>
          <w:lang w:bidi="fa-IR"/>
        </w:rPr>
      </w:pPr>
      <w:r>
        <w:rPr>
          <w:rFonts w:ascii="IRNazli" w:hAnsi="IRNazli" w:cs="IRNazli" w:hint="cs"/>
          <w:sz w:val="28"/>
          <w:szCs w:val="28"/>
          <w:rtl/>
          <w:lang w:bidi="fa-IR"/>
        </w:rPr>
        <w:t>الدایة والنهایة: للحافظ عماد الدین ابی الفداء إسماعیل بن عمر بن کثیر القرشی الدمشقي، دار هجر للطباعة والنشر والتوزیع، القاهرة، جیزه، الطبعة الأولي، (1418) هـ (1998) م.</w:t>
      </w:r>
    </w:p>
    <w:p w:rsidR="000D37A9"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sidRPr="00561B0A">
        <w:rPr>
          <w:rFonts w:ascii="IRNazli" w:hAnsi="IRNazli" w:cs="IRNazli" w:hint="cs"/>
          <w:spacing w:val="-4"/>
          <w:sz w:val="28"/>
          <w:szCs w:val="28"/>
          <w:rtl/>
          <w:lang w:bidi="fa-IR"/>
        </w:rPr>
        <w:t>القاموس المحیط: للعلامة مجد الدین محمد بن یعقوب الفیروز ابادي، المتوفی (817) هـ، مؤسسة الرسالة، بیروت، لبنان، الطبعة الثانیة (1407) هـ، (1987) م.</w:t>
      </w:r>
    </w:p>
    <w:p w:rsidR="000D37A9" w:rsidRPr="00561B0A"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Pr>
          <w:rFonts w:ascii="IRNazli" w:hAnsi="IRNazli" w:cs="IRNazli" w:hint="cs"/>
          <w:sz w:val="28"/>
          <w:szCs w:val="28"/>
          <w:rtl/>
          <w:lang w:bidi="fa-IR"/>
        </w:rPr>
        <w:t>لسان العرب: للإمام محمد بن مکرم المعروف بابن منظور، المتوفی (711) هـ، دار إحیاء التراث العربي، بیروت، لبنان، الطبعة الأولی (1416) هـ (1996) م.</w:t>
      </w:r>
    </w:p>
    <w:p w:rsidR="000D37A9" w:rsidRPr="00561B0A"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Pr>
          <w:rFonts w:ascii="IRNazli" w:hAnsi="IRNazli" w:cs="IRNazli" w:hint="cs"/>
          <w:sz w:val="28"/>
          <w:szCs w:val="28"/>
          <w:rtl/>
          <w:lang w:bidi="fa-IR"/>
        </w:rPr>
        <w:t>مختار الصحاح: للإمام محمد بن دبی بکر بن عبد القادر الرازي، مکتبة لبنان، بیروت، لبنان (1986) م.</w:t>
      </w:r>
    </w:p>
    <w:p w:rsidR="000D37A9" w:rsidRPr="00561B0A"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Pr>
          <w:rFonts w:ascii="IRNazli" w:hAnsi="IRNazli" w:cs="IRNazli" w:hint="cs"/>
          <w:sz w:val="28"/>
          <w:szCs w:val="28"/>
          <w:rtl/>
          <w:lang w:bidi="fa-IR"/>
        </w:rPr>
        <w:t>المصباح المنیر: للعلامة أحمد بن محمد بن علی الفیومی المقرئ، مکتبة بیروت، لبنان، بیروت، (1987) م.</w:t>
      </w:r>
    </w:p>
    <w:p w:rsidR="000D37A9" w:rsidRPr="00561B0A"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Pr>
          <w:rFonts w:ascii="IRNazli" w:hAnsi="IRNazli" w:cs="IRNazli" w:hint="cs"/>
          <w:sz w:val="28"/>
          <w:szCs w:val="28"/>
          <w:rtl/>
          <w:lang w:bidi="fa-IR"/>
        </w:rPr>
        <w:t>المنجد (ترجمة إلی اللغة الفارسیة): ترجمة: محمد بندر ریکي، انتشارات ایران، تهران، إیران.</w:t>
      </w:r>
    </w:p>
    <w:p w:rsidR="000D37A9" w:rsidRPr="00561B0A"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Pr>
          <w:rFonts w:ascii="IRNazli" w:hAnsi="IRNazli" w:cs="IRNazli" w:hint="cs"/>
          <w:sz w:val="28"/>
          <w:szCs w:val="28"/>
          <w:rtl/>
          <w:lang w:bidi="fa-IR"/>
        </w:rPr>
        <w:t>النهایة فی غریب الحدیث والإثر: للإمام أبی السعادات المبارک بن محمد الجزري، المعروف بابن الدثیر، المتوفی (707] هـ، المکتبة العلمیة، بیروت، لبنان.</w:t>
      </w:r>
    </w:p>
    <w:p w:rsidR="000D37A9" w:rsidRPr="00364507" w:rsidRDefault="000D37A9" w:rsidP="000D37A9">
      <w:pPr>
        <w:pStyle w:val="ListParagraph"/>
        <w:numPr>
          <w:ilvl w:val="0"/>
          <w:numId w:val="14"/>
        </w:numPr>
        <w:bidi/>
        <w:spacing w:after="0" w:line="240" w:lineRule="auto"/>
        <w:jc w:val="both"/>
        <w:rPr>
          <w:rFonts w:ascii="IRNazli" w:hAnsi="IRNazli" w:cs="IRNazli"/>
          <w:spacing w:val="-4"/>
          <w:sz w:val="28"/>
          <w:szCs w:val="28"/>
          <w:lang w:bidi="fa-IR"/>
        </w:rPr>
      </w:pPr>
      <w:r>
        <w:rPr>
          <w:rFonts w:ascii="IRNazli" w:hAnsi="IRNazli" w:cs="IRNazli" w:hint="cs"/>
          <w:sz w:val="28"/>
          <w:szCs w:val="28"/>
          <w:rtl/>
          <w:lang w:bidi="fa-IR"/>
        </w:rPr>
        <w:t>المعجم الوسیط: لعدد من اللغویین، المکتبة الإسلامیة، استانبول، ترکیا.</w:t>
      </w:r>
    </w:p>
    <w:p w:rsidR="000D37A9" w:rsidRDefault="000D37A9" w:rsidP="000D37A9">
      <w:pPr>
        <w:pStyle w:val="ListParagraph"/>
        <w:bidi/>
        <w:spacing w:after="0" w:line="240" w:lineRule="auto"/>
        <w:ind w:left="644"/>
        <w:jc w:val="both"/>
        <w:rPr>
          <w:rFonts w:ascii="IRNazli" w:hAnsi="IRNazli" w:cs="IRNazli"/>
          <w:sz w:val="28"/>
          <w:szCs w:val="28"/>
          <w:rtl/>
          <w:lang w:bidi="fa-IR"/>
        </w:rPr>
      </w:pPr>
    </w:p>
    <w:p w:rsidR="000D37A9" w:rsidRDefault="000D37A9" w:rsidP="000D37A9">
      <w:pPr>
        <w:pStyle w:val="ListParagraph"/>
        <w:bidi/>
        <w:spacing w:after="0" w:line="240" w:lineRule="auto"/>
        <w:ind w:left="644"/>
        <w:jc w:val="both"/>
        <w:rPr>
          <w:rFonts w:ascii="IRNazli" w:hAnsi="IRNazli" w:cs="IRNazli"/>
          <w:sz w:val="28"/>
          <w:szCs w:val="28"/>
          <w:rtl/>
          <w:lang w:bidi="fa-IR"/>
        </w:rPr>
      </w:pPr>
    </w:p>
    <w:p w:rsidR="000D37A9" w:rsidRDefault="000D37A9" w:rsidP="000D37A9">
      <w:pPr>
        <w:pStyle w:val="ListParagraph"/>
        <w:bidi/>
        <w:spacing w:after="0" w:line="240" w:lineRule="auto"/>
        <w:ind w:left="644"/>
        <w:jc w:val="both"/>
        <w:rPr>
          <w:rFonts w:ascii="IRNazli" w:hAnsi="IRNazli" w:cs="IRNazli"/>
          <w:spacing w:val="-4"/>
          <w:sz w:val="28"/>
          <w:szCs w:val="28"/>
          <w:rtl/>
          <w:lang w:bidi="fa-IR"/>
        </w:rPr>
        <w:sectPr w:rsidR="000D37A9" w:rsidSect="009D6B8E">
          <w:footnotePr>
            <w:numRestart w:val="eachPage"/>
          </w:footnotePr>
          <w:type w:val="oddPage"/>
          <w:pgSz w:w="9356" w:h="13608" w:code="1"/>
          <w:pgMar w:top="567" w:right="1134" w:bottom="851" w:left="1134" w:header="454" w:footer="0" w:gutter="0"/>
          <w:cols w:space="720"/>
          <w:titlePg/>
          <w:bidi/>
          <w:rtlGutter/>
          <w:docGrid w:linePitch="360"/>
        </w:sectPr>
      </w:pPr>
    </w:p>
    <w:p w:rsidR="000D37A9" w:rsidRDefault="000D37A9" w:rsidP="00F21FC0">
      <w:pPr>
        <w:pStyle w:val="2-"/>
        <w:rPr>
          <w:rtl/>
          <w:lang w:bidi="fa-IR"/>
        </w:rPr>
      </w:pPr>
      <w:bookmarkStart w:id="352" w:name="_Toc434313106"/>
      <w:r w:rsidRPr="00B30627">
        <w:rPr>
          <w:rtl/>
          <w:lang w:bidi="fa-IR"/>
        </w:rPr>
        <w:t>فهرست کتاب‌های فیض الباري</w:t>
      </w:r>
      <w:bookmarkEnd w:id="352"/>
    </w:p>
    <w:p w:rsidR="000D37A9" w:rsidRDefault="000D37A9" w:rsidP="00F21FC0">
      <w:pPr>
        <w:pStyle w:val="4-"/>
        <w:rPr>
          <w:rtl/>
          <w:lang w:bidi="fa-IR"/>
        </w:rPr>
      </w:pPr>
      <w:bookmarkStart w:id="353" w:name="_Toc434313107"/>
      <w:r>
        <w:rPr>
          <w:rFonts w:hint="cs"/>
          <w:rtl/>
          <w:lang w:bidi="fa-IR"/>
        </w:rPr>
        <w:t>جلد اول:</w:t>
      </w:r>
      <w:bookmarkEnd w:id="353"/>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 xml:space="preserve">کتاب ابتدای نزول وحی بر پیامبر خدا </w:t>
      </w:r>
      <w:r>
        <w:rPr>
          <w:rFonts w:ascii="IRNazli" w:hAnsi="IRNazli" w:cs="CTraditional Arabic" w:hint="cs"/>
          <w:spacing w:val="-4"/>
          <w:sz w:val="28"/>
          <w:szCs w:val="28"/>
          <w:rtl/>
          <w:lang w:bidi="fa-IR"/>
        </w:rPr>
        <w:t>ج</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ایمان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علم</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وضوء</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غسل</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حیض</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تیمم</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w:t>
      </w:r>
    </w:p>
    <w:p w:rsidR="000D37A9" w:rsidRDefault="000D37A9" w:rsidP="003707B7">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حمایه برای نمازگذار</w:t>
      </w:r>
    </w:p>
    <w:p w:rsidR="000D37A9" w:rsidRDefault="000D37A9" w:rsidP="00F21FC0">
      <w:pPr>
        <w:pStyle w:val="4-"/>
        <w:rPr>
          <w:rtl/>
          <w:lang w:bidi="fa-IR"/>
        </w:rPr>
      </w:pPr>
      <w:bookmarkStart w:id="354" w:name="_Toc434313108"/>
      <w:r w:rsidRPr="00B30627">
        <w:rPr>
          <w:rFonts w:hint="cs"/>
          <w:rtl/>
          <w:lang w:bidi="fa-IR"/>
        </w:rPr>
        <w:t>جلد دوم</w:t>
      </w:r>
      <w:r w:rsidR="00F21FC0">
        <w:rPr>
          <w:rFonts w:hint="cs"/>
          <w:rtl/>
          <w:lang w:bidi="fa-IR"/>
        </w:rPr>
        <w:t>:</w:t>
      </w:r>
      <w:bookmarkEnd w:id="354"/>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اوقات نماز</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اذان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ابواب صفت نماز</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جمعه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خوف</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عیدین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وتر</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استسقاء</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کسوف</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سجده‌های قران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کوتاه خواندن نماز</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تهجد</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در مسجد مکه و مدینه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انجام دادن کاری در داخل نماز</w:t>
      </w:r>
    </w:p>
    <w:p w:rsidR="000D37A9" w:rsidRDefault="000D37A9" w:rsidP="003707B7">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سجد</w:t>
      </w:r>
      <w:r w:rsidR="003707B7">
        <w:rPr>
          <w:rFonts w:ascii="IRNazli" w:hAnsi="IRNazli" w:cs="IRNazli" w:hint="cs"/>
          <w:spacing w:val="-4"/>
          <w:sz w:val="28"/>
          <w:szCs w:val="28"/>
          <w:rtl/>
          <w:lang w:bidi="fa-IR"/>
        </w:rPr>
        <w:t>ۀ</w:t>
      </w:r>
      <w:r>
        <w:rPr>
          <w:rFonts w:ascii="IRNazli" w:hAnsi="IRNazli" w:cs="IRNazli" w:hint="cs"/>
          <w:spacing w:val="-4"/>
          <w:sz w:val="28"/>
          <w:szCs w:val="28"/>
          <w:rtl/>
          <w:lang w:bidi="fa-IR"/>
        </w:rPr>
        <w:t xml:space="preserve"> سهو</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جنازه</w:t>
      </w:r>
    </w:p>
    <w:p w:rsidR="000D37A9" w:rsidRDefault="000D37A9" w:rsidP="00F21FC0">
      <w:pPr>
        <w:pStyle w:val="4-"/>
        <w:rPr>
          <w:rtl/>
          <w:lang w:bidi="fa-IR"/>
        </w:rPr>
      </w:pPr>
      <w:bookmarkStart w:id="355" w:name="_Toc434313109"/>
      <w:r w:rsidRPr="0091282D">
        <w:rPr>
          <w:rFonts w:hint="cs"/>
          <w:rtl/>
          <w:lang w:bidi="fa-IR"/>
        </w:rPr>
        <w:t>جلد سوم</w:t>
      </w:r>
      <w:r w:rsidR="00F21FC0">
        <w:rPr>
          <w:rFonts w:hint="cs"/>
          <w:rtl/>
          <w:lang w:bidi="fa-IR"/>
        </w:rPr>
        <w:t>:</w:t>
      </w:r>
      <w:bookmarkEnd w:id="355"/>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زکات</w:t>
      </w:r>
    </w:p>
    <w:p w:rsidR="000D37A9" w:rsidRDefault="003707B7"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صدقۀ</w:t>
      </w:r>
      <w:r w:rsidR="000D37A9">
        <w:rPr>
          <w:rFonts w:ascii="IRNazli" w:hAnsi="IRNazli" w:cs="IRNazli" w:hint="cs"/>
          <w:spacing w:val="-4"/>
          <w:sz w:val="28"/>
          <w:szCs w:val="28"/>
          <w:rtl/>
          <w:lang w:bidi="fa-IR"/>
        </w:rPr>
        <w:t xml:space="preserve"> فطر</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حج</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عمره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احصار و جزای شکار کردن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جزای شکار کردن و امثال آن</w:t>
      </w:r>
    </w:p>
    <w:p w:rsidR="000D37A9" w:rsidRDefault="003707B7"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فضائل مدینۀ</w:t>
      </w:r>
      <w:r w:rsidR="000D37A9">
        <w:rPr>
          <w:rFonts w:ascii="IRNazli" w:hAnsi="IRNazli" w:cs="IRNazli" w:hint="cs"/>
          <w:spacing w:val="-4"/>
          <w:sz w:val="28"/>
          <w:szCs w:val="28"/>
          <w:rtl/>
          <w:lang w:bidi="fa-IR"/>
        </w:rPr>
        <w:t xml:space="preserve"> منوره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احکام روزه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نماز تراویح</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اعتکاف</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بیوع</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سلم</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شفعه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اجاره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حواله‌ها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احکام و کالت</w:t>
      </w:r>
    </w:p>
    <w:p w:rsidR="000D37A9" w:rsidRDefault="000D37A9" w:rsidP="003707B7">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کشت و کشتمند</w:t>
      </w:r>
      <w:r w:rsidR="003707B7">
        <w:rPr>
          <w:rFonts w:ascii="IRNazli" w:hAnsi="IRNazli" w:cs="IRNazli" w:hint="cs"/>
          <w:spacing w:val="-4"/>
          <w:sz w:val="28"/>
          <w:szCs w:val="28"/>
          <w:rtl/>
          <w:lang w:bidi="fa-IR"/>
        </w:rPr>
        <w:t>ی</w:t>
      </w:r>
    </w:p>
    <w:p w:rsidR="000D37A9" w:rsidRDefault="003707B7" w:rsidP="003707B7">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زراعت و آبیاری</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قرض گرفتن و ادای قرض و...</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خصومات</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یافتنی‌ها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داد خواهی از ظلم...</w:t>
      </w:r>
    </w:p>
    <w:p w:rsidR="000D37A9" w:rsidRPr="004C39A6" w:rsidRDefault="000D37A9" w:rsidP="00F21FC0">
      <w:pPr>
        <w:pStyle w:val="4-"/>
        <w:rPr>
          <w:rtl/>
          <w:lang w:bidi="fa-IR"/>
        </w:rPr>
      </w:pPr>
      <w:bookmarkStart w:id="356" w:name="_Toc434313110"/>
      <w:r w:rsidRPr="004C39A6">
        <w:rPr>
          <w:rFonts w:hint="cs"/>
          <w:rtl/>
          <w:lang w:bidi="fa-IR"/>
        </w:rPr>
        <w:t>جلد چهارم:</w:t>
      </w:r>
      <w:bookmarkEnd w:id="356"/>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شراکت</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گروی در غیر سفر</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آزاد کردن غلامان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بخشش و فضیلت آن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شهادت دادن‌ها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شروط</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و صیت‌ها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جهاد</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ابتدای خلقت</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اخبار انبیاء</w:t>
      </w:r>
      <w:r>
        <w:rPr>
          <w:rFonts w:ascii="IRNazli" w:hAnsi="IRNazli" w:cs="CTraditional Arabic" w:hint="cs"/>
          <w:spacing w:val="-4"/>
          <w:sz w:val="28"/>
          <w:szCs w:val="28"/>
          <w:rtl/>
          <w:lang w:bidi="fa-IR"/>
        </w:rPr>
        <w:t>†</w:t>
      </w:r>
    </w:p>
    <w:p w:rsidR="000D37A9" w:rsidRPr="004C39A6" w:rsidRDefault="000D37A9" w:rsidP="00F21FC0">
      <w:pPr>
        <w:pStyle w:val="4-"/>
        <w:rPr>
          <w:rtl/>
          <w:lang w:bidi="fa-IR"/>
        </w:rPr>
      </w:pPr>
      <w:bookmarkStart w:id="357" w:name="_Toc434313111"/>
      <w:r w:rsidRPr="004C39A6">
        <w:rPr>
          <w:rFonts w:hint="cs"/>
          <w:rtl/>
          <w:lang w:bidi="fa-IR"/>
        </w:rPr>
        <w:t>جلد پنجم:</w:t>
      </w:r>
      <w:bookmarkEnd w:id="357"/>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فضائل صحابه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غزوات</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تفسیر</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فضائل قرآن</w:t>
      </w:r>
    </w:p>
    <w:p w:rsidR="000D37A9" w:rsidRPr="004C39A6" w:rsidRDefault="000D37A9" w:rsidP="00F21FC0">
      <w:pPr>
        <w:pStyle w:val="4-"/>
        <w:rPr>
          <w:rtl/>
          <w:lang w:bidi="fa-IR"/>
        </w:rPr>
      </w:pPr>
      <w:bookmarkStart w:id="358" w:name="_Toc434313112"/>
      <w:r w:rsidRPr="004C39A6">
        <w:rPr>
          <w:rFonts w:hint="cs"/>
          <w:rtl/>
          <w:lang w:bidi="fa-IR"/>
        </w:rPr>
        <w:t>جلد ششم:</w:t>
      </w:r>
      <w:bookmarkEnd w:id="358"/>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نکاح</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طلاق</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نفقات و فضیلت نفقه...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طعام‌ها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عقیقه</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ذبح و شکار</w:t>
      </w:r>
    </w:p>
    <w:p w:rsidR="000D37A9" w:rsidRDefault="003707B7"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قربانی</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مشروبات</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مریض‌ها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طب</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لباس</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ادب</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اجازه خواستن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دعاها</w:t>
      </w:r>
    </w:p>
    <w:p w:rsidR="000D37A9" w:rsidRDefault="000D37A9" w:rsidP="005C7032">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 xml:space="preserve">کتاب </w:t>
      </w:r>
      <w:r w:rsidR="005C7032">
        <w:rPr>
          <w:rFonts w:ascii="IRNazli" w:hAnsi="IRNazli" w:cs="IRNazli" w:hint="cs"/>
          <w:spacing w:val="-4"/>
          <w:sz w:val="28"/>
          <w:szCs w:val="28"/>
          <w:rtl/>
          <w:lang w:bidi="fa-IR"/>
        </w:rPr>
        <w:t>آ</w:t>
      </w:r>
      <w:r>
        <w:rPr>
          <w:rFonts w:ascii="IRNazli" w:hAnsi="IRNazli" w:cs="IRNazli" w:hint="cs"/>
          <w:spacing w:val="-4"/>
          <w:sz w:val="28"/>
          <w:szCs w:val="28"/>
          <w:rtl/>
          <w:lang w:bidi="fa-IR"/>
        </w:rPr>
        <w:t>رامش خاطر و نرمی دل</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قضاء و قدر</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سوگند و نذرها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کفارۀ سوگند</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میراث</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حدود</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محاربینی که از اهل کفر وردت</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خونبها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توبه داد مدتدین</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تعبیر خواب</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فتنه‌ها</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احکام</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تمنا و آرزو</w:t>
      </w:r>
    </w:p>
    <w:p w:rsidR="000D37A9" w:rsidRDefault="000D37A9" w:rsidP="000D37A9">
      <w:pPr>
        <w:pStyle w:val="ListParagraph"/>
        <w:numPr>
          <w:ilvl w:val="0"/>
          <w:numId w:val="15"/>
        </w:numPr>
        <w:bidi/>
        <w:spacing w:after="0" w:line="240" w:lineRule="auto"/>
        <w:jc w:val="both"/>
        <w:rPr>
          <w:rFonts w:ascii="IRNazli" w:hAnsi="IRNazli" w:cs="IRNazli"/>
          <w:spacing w:val="-4"/>
          <w:sz w:val="28"/>
          <w:szCs w:val="28"/>
          <w:lang w:bidi="fa-IR"/>
        </w:rPr>
      </w:pPr>
      <w:r>
        <w:rPr>
          <w:rFonts w:ascii="IRNazli" w:hAnsi="IRNazli" w:cs="IRNazli" w:hint="cs"/>
          <w:spacing w:val="-4"/>
          <w:sz w:val="28"/>
          <w:szCs w:val="28"/>
          <w:rtl/>
          <w:lang w:bidi="fa-IR"/>
        </w:rPr>
        <w:t>کتاب عمل کردن به کتاب و سنت</w:t>
      </w:r>
    </w:p>
    <w:p w:rsidR="000D37A9" w:rsidRPr="004C39A6" w:rsidRDefault="000D37A9" w:rsidP="009078D3">
      <w:pPr>
        <w:pStyle w:val="ListParagraph"/>
        <w:numPr>
          <w:ilvl w:val="0"/>
          <w:numId w:val="15"/>
        </w:numPr>
        <w:bidi/>
        <w:spacing w:after="0" w:line="240" w:lineRule="auto"/>
        <w:jc w:val="both"/>
        <w:rPr>
          <w:rFonts w:ascii="IRNazli" w:hAnsi="IRNazli" w:cs="IRNazli"/>
          <w:spacing w:val="-4"/>
          <w:sz w:val="28"/>
          <w:szCs w:val="28"/>
          <w:rtl/>
          <w:lang w:bidi="fa-IR"/>
        </w:rPr>
      </w:pPr>
      <w:r>
        <w:rPr>
          <w:rFonts w:ascii="IRNazli" w:hAnsi="IRNazli" w:cs="IRNazli" w:hint="cs"/>
          <w:spacing w:val="-4"/>
          <w:sz w:val="28"/>
          <w:szCs w:val="28"/>
          <w:rtl/>
          <w:lang w:bidi="fa-IR"/>
        </w:rPr>
        <w:t>کتاب توحید، و رد بر جهم</w:t>
      </w:r>
      <w:r w:rsidR="003707B7">
        <w:rPr>
          <w:rFonts w:ascii="IRNazli" w:hAnsi="IRNazli" w:cs="IRNazli" w:hint="cs"/>
          <w:spacing w:val="-4"/>
          <w:sz w:val="28"/>
          <w:szCs w:val="28"/>
          <w:rtl/>
          <w:lang w:bidi="fa-IR"/>
        </w:rPr>
        <w:t>ی</w:t>
      </w:r>
    </w:p>
    <w:p w:rsidR="000D37A9" w:rsidRDefault="000D37A9" w:rsidP="000D37A9">
      <w:pPr>
        <w:pStyle w:val="0-"/>
        <w:rPr>
          <w:rtl/>
          <w:lang w:bidi="fa-IR"/>
        </w:rPr>
      </w:pPr>
    </w:p>
    <w:sectPr w:rsidR="000D37A9" w:rsidSect="00F21FC0">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4C" w:rsidRDefault="00CA594C">
      <w:r>
        <w:separator/>
      </w:r>
    </w:p>
    <w:p w:rsidR="00CA594C" w:rsidRDefault="00CA594C"/>
  </w:endnote>
  <w:endnote w:type="continuationSeparator" w:id="0">
    <w:p w:rsidR="00CA594C" w:rsidRDefault="00CA594C">
      <w:r>
        <w:continuationSeparator/>
      </w:r>
    </w:p>
    <w:p w:rsidR="00CA594C" w:rsidRDefault="00CA5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4C" w:rsidRPr="00402D45" w:rsidRDefault="00CA594C" w:rsidP="00402D45">
      <w:pPr>
        <w:ind w:firstLine="0"/>
        <w:rPr>
          <w:sz w:val="24"/>
          <w:szCs w:val="24"/>
        </w:rPr>
      </w:pPr>
      <w:r w:rsidRPr="00402D45">
        <w:rPr>
          <w:sz w:val="24"/>
          <w:szCs w:val="24"/>
        </w:rPr>
        <w:separator/>
      </w:r>
    </w:p>
  </w:footnote>
  <w:footnote w:type="continuationSeparator" w:id="0">
    <w:p w:rsidR="00CA594C" w:rsidRPr="00402D45" w:rsidRDefault="00CA594C" w:rsidP="00402D45">
      <w:pPr>
        <w:ind w:firstLine="0"/>
        <w:rPr>
          <w:sz w:val="24"/>
          <w:szCs w:val="24"/>
        </w:rPr>
      </w:pPr>
      <w:r w:rsidRPr="00402D45">
        <w:rPr>
          <w:sz w:val="24"/>
          <w:szCs w:val="24"/>
        </w:rPr>
        <w:continuationSeparator/>
      </w:r>
    </w:p>
  </w:footnote>
  <w:footnote w:id="1">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این حدیث دلالت بر این دارد که نکاح در اصل خود سنت پیامبر خدا </w:t>
      </w:r>
      <w:r w:rsidRPr="008E6825">
        <w:rPr>
          <w:rFonts w:cs="CTraditional Arabic" w:hint="cs"/>
          <w:rtl/>
          <w:lang w:bidi="fa-IR"/>
        </w:rPr>
        <w:t>ج</w:t>
      </w:r>
      <w:r w:rsidRPr="008E6825">
        <w:rPr>
          <w:rFonts w:hint="cs"/>
          <w:rtl/>
          <w:lang w:bidi="fa-IR"/>
        </w:rPr>
        <w:t xml:space="preserve"> است، و کسی که از این سنت با وجود علم داشتن بر آن، بدون کدام عذری رو می‌گرداند، مذموم و مبتدع است، و کسی که به جهت عذری، و یا به جهت عبادت و یا تحصیل علم، و امثال آن از نکاح کردن خودداری می‌کند، بر وی چیزی نیست، و از این سبب بود که عدۀ زیادی از علماء، جهت اینکه برای تحصیل علم، و تعلیم و نشر آن وقت بیشتری داشته باشند، از ازدواج کردن خودداری نمودند.</w:t>
      </w:r>
    </w:p>
  </w:footnote>
  <w:footnote w:id="2">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خصی‌کردن عبارت از آن است که بیضتین انسان و یا حیوان کشیده و یا رگ‌های آن قطع گردد، که در این صورت قدرت به بارور ساختن وجماع کردن برایش نمی‌ماند، و این عمل در شریعت نصاری جائز بود و رواج داشت، ولی پیامبر خدا </w:t>
      </w:r>
      <w:r w:rsidRPr="008E6825">
        <w:rPr>
          <w:rFonts w:cs="CTraditional Arabic" w:hint="cs"/>
          <w:rtl/>
          <w:lang w:bidi="fa-IR"/>
        </w:rPr>
        <w:t>ج</w:t>
      </w:r>
      <w:r w:rsidRPr="008E6825">
        <w:rPr>
          <w:rFonts w:hint="cs"/>
          <w:rtl/>
          <w:lang w:bidi="fa-IR"/>
        </w:rPr>
        <w:t xml:space="preserve"> از آن نهی کردند، بنابراین در شریعت اسلام این کار برای انسان به اتفاق علماء جواز ندارد..</w:t>
      </w:r>
    </w:p>
    <w:p w:rsidR="005150D5" w:rsidRPr="008E6825" w:rsidRDefault="005150D5" w:rsidP="008E3336">
      <w:pPr>
        <w:pStyle w:val="8-0"/>
        <w:rPr>
          <w:rtl/>
          <w:lang w:bidi="fa-IR"/>
        </w:rPr>
      </w:pPr>
      <w:r w:rsidRPr="008E6825">
        <w:rPr>
          <w:rFonts w:hint="cs"/>
          <w:rtl/>
          <w:lang w:bidi="fa-IR"/>
        </w:rPr>
        <w:tab/>
        <w:t xml:space="preserve">2) کسی که از بی‌زنی رنج می‌برد، و قدرت به ازدواج کردن را ندارد، طوری که نبی کریم </w:t>
      </w:r>
      <w:r w:rsidRPr="008E6825">
        <w:rPr>
          <w:rFonts w:cs="CTraditional Arabic" w:hint="cs"/>
          <w:rtl/>
          <w:lang w:bidi="fa-IR"/>
        </w:rPr>
        <w:t>ج</w:t>
      </w:r>
      <w:r w:rsidRPr="008E6825">
        <w:rPr>
          <w:rFonts w:hint="cs"/>
          <w:rtl/>
          <w:lang w:bidi="fa-IR"/>
        </w:rPr>
        <w:t xml:space="preserve"> فرموده‌اند، روزه بگیرد، ابن عبدالبر در (الاستیعاب) به سند خود از عثمان بن مظعون روایت می‌کند که گفت: یا رسول الله! در وقت جهاد بی‌زنی بر ما دشوار تمام می‌شود، آیا اجازه می‌دهید که خود را خصی کنیم؟ پیامبر خدا </w:t>
      </w:r>
      <w:r w:rsidRPr="008E6825">
        <w:rPr>
          <w:rFonts w:cs="CTraditional Arabic" w:hint="cs"/>
          <w:rtl/>
          <w:lang w:bidi="fa-IR"/>
        </w:rPr>
        <w:t>ج</w:t>
      </w:r>
      <w:r w:rsidRPr="008E6825">
        <w:rPr>
          <w:rFonts w:hint="cs"/>
          <w:rtl/>
          <w:lang w:bidi="fa-IR"/>
        </w:rPr>
        <w:t xml:space="preserve"> فرمودند: نه، ولی ای ابن مظعون! روزه بگیر، زیرا روزه سبب مهار شدن شهوت می‌گردد.</w:t>
      </w:r>
    </w:p>
  </w:footnote>
  <w:footnote w:id="3">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ای احکام و مسائل متعلق به این خدیث آنکه:</w:t>
      </w:r>
    </w:p>
    <w:p w:rsidR="005150D5" w:rsidRPr="008E6825" w:rsidRDefault="005150D5" w:rsidP="00BB4AD4">
      <w:pPr>
        <w:pStyle w:val="8-0"/>
        <w:rPr>
          <w:rtl/>
          <w:lang w:bidi="fa-IR"/>
        </w:rPr>
      </w:pPr>
      <w:r w:rsidRPr="008E6825">
        <w:rPr>
          <w:rFonts w:hint="cs"/>
          <w:rtl/>
          <w:lang w:bidi="fa-IR"/>
        </w:rPr>
        <w:tab/>
        <w:t xml:space="preserve">1) طوری که هم اکنون یاد آور شدیم، خصی کردن در اسلام جواز ندارد و حرام است، و اینکه پیامبر خدا </w:t>
      </w:r>
      <w:r w:rsidRPr="008E6825">
        <w:rPr>
          <w:rFonts w:cs="CTraditional Arabic" w:hint="cs"/>
          <w:rtl/>
          <w:lang w:bidi="fa-IR"/>
        </w:rPr>
        <w:t>ج</w:t>
      </w:r>
      <w:r w:rsidRPr="008E6825">
        <w:rPr>
          <w:rFonts w:hint="cs"/>
          <w:rtl/>
          <w:lang w:bidi="fa-IR"/>
        </w:rPr>
        <w:t xml:space="preserve"> برای ابو هریره</w:t>
      </w:r>
      <w:r>
        <w:rPr>
          <w:rFonts w:cs="CTraditional Arabic" w:hint="cs"/>
          <w:rtl/>
        </w:rPr>
        <w:t>س</w:t>
      </w:r>
      <w:r w:rsidRPr="008E6825">
        <w:rPr>
          <w:rFonts w:hint="cs"/>
          <w:rtl/>
          <w:lang w:bidi="fa-IR"/>
        </w:rPr>
        <w:t xml:space="preserve"> گفتند یا خود را خصی کن، و یا مرا بگذار، روی تهدید بود، نه روی روا دانستن این کار، و این فرموده مانند این قول خداوند متعال است که می‌فرماید: </w:t>
      </w:r>
      <w:r w:rsidRPr="008E6825">
        <w:rPr>
          <w:rFonts w:ascii="Traditional Arabic" w:hAnsi="Traditional Arabic" w:cs="Traditional Arabic"/>
          <w:rtl/>
          <w:lang w:bidi="fa-IR"/>
        </w:rPr>
        <w:t>﴿</w:t>
      </w:r>
      <w:r w:rsidRPr="008E6825">
        <w:rPr>
          <w:rStyle w:val="9-Char1"/>
          <w:rFonts w:hint="cs"/>
          <w:sz w:val="24"/>
          <w:szCs w:val="24"/>
          <w:rtl/>
        </w:rPr>
        <w:t>فَمَن</w:t>
      </w:r>
      <w:r w:rsidRPr="008E6825">
        <w:rPr>
          <w:rStyle w:val="9-Char1"/>
          <w:sz w:val="24"/>
          <w:szCs w:val="24"/>
          <w:rtl/>
        </w:rPr>
        <w:t xml:space="preserve"> </w:t>
      </w:r>
      <w:r w:rsidRPr="008E6825">
        <w:rPr>
          <w:rStyle w:val="9-Char1"/>
          <w:rFonts w:hint="cs"/>
          <w:sz w:val="24"/>
          <w:szCs w:val="24"/>
          <w:rtl/>
        </w:rPr>
        <w:t>شَآءَ</w:t>
      </w:r>
      <w:r w:rsidRPr="008E6825">
        <w:rPr>
          <w:rStyle w:val="9-Char1"/>
          <w:sz w:val="24"/>
          <w:szCs w:val="24"/>
          <w:rtl/>
        </w:rPr>
        <w:t xml:space="preserve"> </w:t>
      </w:r>
      <w:r w:rsidRPr="008E6825">
        <w:rPr>
          <w:rStyle w:val="9-Char1"/>
          <w:rFonts w:hint="cs"/>
          <w:sz w:val="24"/>
          <w:szCs w:val="24"/>
          <w:rtl/>
        </w:rPr>
        <w:t>فَلۡيُؤۡمِن</w:t>
      </w:r>
      <w:r w:rsidRPr="008E6825">
        <w:rPr>
          <w:rStyle w:val="9-Char1"/>
          <w:sz w:val="24"/>
          <w:szCs w:val="24"/>
          <w:rtl/>
        </w:rPr>
        <w:t xml:space="preserve"> </w:t>
      </w:r>
      <w:r w:rsidRPr="008E6825">
        <w:rPr>
          <w:rStyle w:val="9-Char1"/>
          <w:rFonts w:hint="cs"/>
          <w:sz w:val="24"/>
          <w:szCs w:val="24"/>
          <w:rtl/>
        </w:rPr>
        <w:t>وَمَن</w:t>
      </w:r>
      <w:r w:rsidRPr="008E6825">
        <w:rPr>
          <w:rStyle w:val="9-Char1"/>
          <w:sz w:val="24"/>
          <w:szCs w:val="24"/>
          <w:rtl/>
        </w:rPr>
        <w:t xml:space="preserve"> </w:t>
      </w:r>
      <w:r w:rsidRPr="008E6825">
        <w:rPr>
          <w:rStyle w:val="9-Char1"/>
          <w:rFonts w:hint="cs"/>
          <w:sz w:val="24"/>
          <w:szCs w:val="24"/>
          <w:rtl/>
        </w:rPr>
        <w:t>شَآءَ</w:t>
      </w:r>
      <w:r w:rsidRPr="008E6825">
        <w:rPr>
          <w:rStyle w:val="9-Char1"/>
          <w:sz w:val="24"/>
          <w:szCs w:val="24"/>
          <w:rtl/>
        </w:rPr>
        <w:t xml:space="preserve"> </w:t>
      </w:r>
      <w:r w:rsidRPr="008E6825">
        <w:rPr>
          <w:rStyle w:val="9-Char1"/>
          <w:rFonts w:hint="cs"/>
          <w:sz w:val="24"/>
          <w:szCs w:val="24"/>
          <w:rtl/>
        </w:rPr>
        <w:t>فَلۡيَكۡفُرۡ</w:t>
      </w:r>
      <w:r w:rsidRPr="008E6825">
        <w:rPr>
          <w:rFonts w:ascii="Traditional Arabic" w:hAnsi="Traditional Arabic" w:cs="Traditional Arabic"/>
          <w:rtl/>
          <w:lang w:bidi="fa-IR"/>
        </w:rPr>
        <w:t>﴾</w:t>
      </w:r>
      <w:r w:rsidRPr="008E6825">
        <w:rPr>
          <w:rFonts w:hint="cs"/>
          <w:rtl/>
          <w:lang w:bidi="fa-IR"/>
        </w:rPr>
        <w:t>، در حالی که کافر شدن به هیچ وجه جواز ندارد.</w:t>
      </w:r>
    </w:p>
    <w:p w:rsidR="005150D5" w:rsidRPr="008E6825" w:rsidRDefault="005150D5" w:rsidP="00E71DCB">
      <w:pPr>
        <w:pStyle w:val="8-0"/>
        <w:rPr>
          <w:rtl/>
          <w:lang w:bidi="fa-IR"/>
        </w:rPr>
      </w:pPr>
      <w:r w:rsidRPr="008E6825">
        <w:rPr>
          <w:rFonts w:hint="cs"/>
          <w:rtl/>
          <w:lang w:bidi="fa-IR"/>
        </w:rPr>
        <w:tab/>
        <w:t>2) در تیسیر القاری آمده است که در بعضی روایات در لفظ حدیث نبوی شریف عوض (فاختص) (فاقتصر) به معنی اقتصار و تسلیم آمده است، یعنی: در صورتی که قدرت به ازدواج کردن نداری، در برابر این تقدیر خداوند تسلیم شو، زیرا راه دیگری وجود ندارد، والله تعالی أعلم.</w:t>
      </w:r>
    </w:p>
  </w:footnote>
  <w:footnote w:id="4">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این حدیث دلالت بر حسن تعبیر عائشه</w:t>
      </w:r>
      <w:r w:rsidRPr="008E6825">
        <w:rPr>
          <w:rFonts w:cs="CTraditional Arabic" w:hint="cs"/>
          <w:rtl/>
          <w:lang w:bidi="fa-IR"/>
        </w:rPr>
        <w:t>ل</w:t>
      </w:r>
      <w:r w:rsidRPr="008E6825">
        <w:rPr>
          <w:rFonts w:hint="cs"/>
          <w:rtl/>
          <w:lang w:bidi="fa-IR"/>
        </w:rPr>
        <w:t xml:space="preserve"> و کمال بلاغت وی دارد، که با این تشیبه بلیغ، بر تری خود را بر دیگر ازدواج مطهرات برای پیامبر خدا </w:t>
      </w:r>
      <w:r w:rsidRPr="008E6825">
        <w:rPr>
          <w:rFonts w:cs="CTraditional Arabic" w:hint="cs"/>
          <w:rtl/>
          <w:lang w:bidi="fa-IR"/>
        </w:rPr>
        <w:t>ج</w:t>
      </w:r>
      <w:r w:rsidRPr="008E6825">
        <w:rPr>
          <w:rFonts w:hint="cs"/>
          <w:rtl/>
          <w:lang w:bidi="fa-IR"/>
        </w:rPr>
        <w:t xml:space="preserve"> بیان نمود.</w:t>
      </w:r>
    </w:p>
    <w:p w:rsidR="005150D5" w:rsidRPr="008E6825" w:rsidRDefault="005150D5" w:rsidP="00E71DCB">
      <w:pPr>
        <w:pStyle w:val="8-0"/>
        <w:rPr>
          <w:rtl/>
          <w:lang w:bidi="fa-IR"/>
        </w:rPr>
      </w:pPr>
      <w:r w:rsidRPr="008E6825">
        <w:rPr>
          <w:rFonts w:hint="cs"/>
          <w:rtl/>
          <w:lang w:bidi="fa-IR"/>
        </w:rPr>
        <w:tab/>
        <w:t xml:space="preserve">2) خود نبی کریم </w:t>
      </w:r>
      <w:r w:rsidRPr="008E6825">
        <w:rPr>
          <w:rFonts w:cs="CTraditional Arabic" w:hint="cs"/>
          <w:rtl/>
          <w:lang w:bidi="fa-IR"/>
        </w:rPr>
        <w:t>ج</w:t>
      </w:r>
      <w:r w:rsidRPr="008E6825">
        <w:rPr>
          <w:rFonts w:hint="cs"/>
          <w:rtl/>
          <w:lang w:bidi="fa-IR"/>
        </w:rPr>
        <w:t xml:space="preserve"> صحابه</w:t>
      </w:r>
      <w:r w:rsidRPr="008E6825">
        <w:rPr>
          <w:rFonts w:cs="CTraditional Arabic" w:hint="cs"/>
          <w:rtl/>
          <w:lang w:bidi="fa-IR"/>
        </w:rPr>
        <w:t>ش</w:t>
      </w:r>
      <w:r w:rsidRPr="008E6825">
        <w:rPr>
          <w:rFonts w:hint="cs"/>
          <w:rtl/>
          <w:lang w:bidi="fa-IR"/>
        </w:rPr>
        <w:t xml:space="preserve"> را تشویق می‌کردند که با دختران بکر ازدواج نمایند، روایت است که جابر</w:t>
      </w:r>
      <w:r w:rsidRPr="008E6825">
        <w:rPr>
          <w:rFonts w:cs="CTraditional Arabic" w:hint="cs"/>
          <w:rtl/>
          <w:lang w:bidi="fa-IR"/>
        </w:rPr>
        <w:t>س</w:t>
      </w:r>
      <w:r w:rsidRPr="008E6825">
        <w:rPr>
          <w:rFonts w:hint="cs"/>
          <w:rtl/>
          <w:lang w:bidi="fa-IR"/>
        </w:rPr>
        <w:t xml:space="preserve"> می‌خواست با زن بیوۀ ازدواج کند، در این مورد با پیامبر خدا </w:t>
      </w:r>
      <w:r w:rsidRPr="008E6825">
        <w:rPr>
          <w:rFonts w:cs="CTraditional Arabic" w:hint="cs"/>
          <w:rtl/>
          <w:lang w:bidi="fa-IR"/>
        </w:rPr>
        <w:t>ج</w:t>
      </w:r>
      <w:r w:rsidRPr="008E6825">
        <w:rPr>
          <w:rFonts w:hint="cs"/>
          <w:rtl/>
          <w:lang w:bidi="fa-IR"/>
        </w:rPr>
        <w:t xml:space="preserve"> مشورت نمود، پیامبر خدا </w:t>
      </w:r>
      <w:r w:rsidRPr="008E6825">
        <w:rPr>
          <w:rFonts w:cs="CTraditional Arabic" w:hint="cs"/>
          <w:rtl/>
          <w:lang w:bidi="fa-IR"/>
        </w:rPr>
        <w:t>ج</w:t>
      </w:r>
      <w:r w:rsidRPr="008E6825">
        <w:rPr>
          <w:rFonts w:hint="cs"/>
          <w:rtl/>
          <w:lang w:bidi="fa-IR"/>
        </w:rPr>
        <w:t xml:space="preserve"> برایش گفتند: چرا با دختر بکری ازدواج نمی‌کنی که تو با او، و او با تو شوخی کند، جابر</w:t>
      </w:r>
      <w:r w:rsidRPr="008E6825">
        <w:rPr>
          <w:rFonts w:cs="CTraditional Arabic" w:hint="cs"/>
          <w:rtl/>
          <w:lang w:bidi="fa-IR"/>
        </w:rPr>
        <w:t>س</w:t>
      </w:r>
      <w:r w:rsidRPr="008E6825">
        <w:rPr>
          <w:rFonts w:hint="cs"/>
          <w:rtl/>
          <w:lang w:bidi="fa-IR"/>
        </w:rPr>
        <w:t xml:space="preserve"> گفت: پدرم وفات نموده و اطفال خورد سالی از او بجا مانده است، و زن بیوه در سر پرستی کردن از آن‌ها تجربۀ بهتری دارد، از این سبب خواستم تا با چنین زنی ازدواج نمایم، پیامبر خدا </w:t>
      </w:r>
      <w:r w:rsidRPr="008E6825">
        <w:rPr>
          <w:rFonts w:cs="CTraditional Arabic" w:hint="cs"/>
          <w:rtl/>
          <w:lang w:bidi="fa-IR"/>
        </w:rPr>
        <w:t>ج</w:t>
      </w:r>
      <w:r w:rsidRPr="008E6825">
        <w:rPr>
          <w:rFonts w:hint="cs"/>
          <w:rtl/>
          <w:lang w:bidi="fa-IR"/>
        </w:rPr>
        <w:t xml:space="preserve"> این پیشنهادش را پذیرفتند.</w:t>
      </w:r>
    </w:p>
  </w:footnote>
  <w:footnote w:id="5">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طوری که معروف است، عقد اخوت بین مسلمانان بعد از هجرت به مدینه صورت گرفت، ولی عقد اخوت و برادری بین پیامبر خدا </w:t>
      </w:r>
      <w:r w:rsidRPr="008E6825">
        <w:rPr>
          <w:rFonts w:cs="CTraditional Arabic" w:hint="cs"/>
          <w:rtl/>
          <w:lang w:bidi="fa-IR"/>
        </w:rPr>
        <w:t>ج</w:t>
      </w:r>
      <w:r w:rsidRPr="008E6825">
        <w:rPr>
          <w:rFonts w:hint="cs"/>
          <w:rtl/>
          <w:lang w:bidi="fa-IR"/>
        </w:rPr>
        <w:t xml:space="preserve"> و ابوبکر</w:t>
      </w:r>
      <w:r w:rsidRPr="008E6825">
        <w:rPr>
          <w:rFonts w:cs="CTraditional Arabic" w:hint="cs"/>
          <w:rtl/>
          <w:lang w:bidi="fa-IR"/>
        </w:rPr>
        <w:t>س</w:t>
      </w:r>
      <w:r w:rsidRPr="008E6825">
        <w:rPr>
          <w:rFonts w:hint="cs"/>
          <w:rtl/>
          <w:lang w:bidi="fa-IR"/>
        </w:rPr>
        <w:t xml:space="preserve"> از اول ایام اسلام در مکۀ مکرمه صورت گرفته بود، و مقصد ابوبکر از برادر بودنش با پیامبر خدا </w:t>
      </w:r>
      <w:r w:rsidRPr="008E6825">
        <w:rPr>
          <w:rFonts w:cs="CTraditional Arabic" w:hint="cs"/>
          <w:rtl/>
          <w:lang w:bidi="fa-IR"/>
        </w:rPr>
        <w:t>ج</w:t>
      </w:r>
      <w:r w:rsidRPr="008E6825">
        <w:rPr>
          <w:rFonts w:hint="cs"/>
          <w:rtl/>
          <w:lang w:bidi="fa-IR"/>
        </w:rPr>
        <w:t xml:space="preserve"> همین اخوت اسلامی بود، و این امر برای ابوبکر</w:t>
      </w:r>
      <w:r w:rsidRPr="008E6825">
        <w:rPr>
          <w:rFonts w:cs="CTraditional Arabic" w:hint="cs"/>
          <w:rtl/>
          <w:lang w:bidi="fa-IR"/>
        </w:rPr>
        <w:t>س</w:t>
      </w:r>
      <w:r w:rsidRPr="008E6825">
        <w:rPr>
          <w:rFonts w:hint="cs"/>
          <w:rtl/>
          <w:lang w:bidi="fa-IR"/>
        </w:rPr>
        <w:t xml:space="preserve"> فضیلتی است که فضیلتی بالاتر از آن متصور نیست.</w:t>
      </w:r>
    </w:p>
    <w:p w:rsidR="005150D5" w:rsidRPr="008E6825" w:rsidRDefault="005150D5" w:rsidP="00E71DCB">
      <w:pPr>
        <w:pStyle w:val="8-0"/>
        <w:rPr>
          <w:rtl/>
          <w:lang w:bidi="fa-IR"/>
        </w:rPr>
      </w:pPr>
      <w:r w:rsidRPr="008E6825">
        <w:rPr>
          <w:rFonts w:hint="cs"/>
          <w:rtl/>
          <w:lang w:bidi="fa-IR"/>
        </w:rPr>
        <w:tab/>
        <w:t>2) به اتفاق علماء برای پدر جائز است که دختر خورد سالش را به نکاح بدهد، ولی غیر از پدر اگر شخص دیگری مانند برادر و یا کاکا و امثال این‌ها دختر خوردسال را به نکاح دادند، اکثر علماء بر این نظراند که بعد از بلوغ برای آن دختر اختیار داده می‌شود که آن نکاح را قبول کند و یا رد نماید، و قابل تذکر است که اکثر این علماء گفته‌اند که: حکم پدرکلان به مانند حکم پدر است.</w:t>
      </w:r>
    </w:p>
    <w:p w:rsidR="005150D5" w:rsidRPr="008E6825" w:rsidRDefault="005150D5" w:rsidP="00657557">
      <w:pPr>
        <w:pStyle w:val="8-0"/>
        <w:rPr>
          <w:rtl/>
          <w:lang w:bidi="fa-IR"/>
        </w:rPr>
      </w:pPr>
      <w:r w:rsidRPr="008E6825">
        <w:rPr>
          <w:rFonts w:hint="cs"/>
          <w:rtl/>
          <w:lang w:bidi="fa-IR"/>
        </w:rPr>
        <w:tab/>
        <w:t>3) در مورد دختر یتیم، عدۀ زیادی از علماء به این نظراند که چنین دختری تا وقتی که بالغ نمی‌شود، کسی حق ندارد که او را به نکاح بدهد، ولی امام مالک</w:t>
      </w:r>
      <w:r w:rsidRPr="008E6825">
        <w:rPr>
          <w:rFonts w:cs="CTraditional Arabic" w:hint="cs"/>
          <w:rtl/>
          <w:lang w:bidi="fa-IR"/>
        </w:rPr>
        <w:t>/</w:t>
      </w:r>
      <w:r w:rsidRPr="008E6825">
        <w:rPr>
          <w:rFonts w:hint="cs"/>
          <w:rtl/>
          <w:lang w:bidi="fa-IR"/>
        </w:rPr>
        <w:t xml:space="preserve"> می‌گوید: روی مصلحت، قاضی می‌تواند چنین دختری را در صغارت به نکاح بدهد.</w:t>
      </w:r>
    </w:p>
  </w:footnote>
  <w:footnote w:id="6">
    <w:p w:rsidR="005150D5" w:rsidRPr="008E6825" w:rsidRDefault="005150D5" w:rsidP="00BB18EC">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این آیۀ کریمه دربارۀ زید بن حارثه نازل گردید، وقصه‌اش چنین است که وی غلام پیامبر خدا </w:t>
      </w:r>
      <w:r w:rsidRPr="008E6825">
        <w:rPr>
          <w:rFonts w:cs="CTraditional Arabic" w:hint="cs"/>
          <w:rtl/>
          <w:lang w:bidi="fa-IR"/>
        </w:rPr>
        <w:t>ج</w:t>
      </w:r>
      <w:r w:rsidRPr="008E6825">
        <w:rPr>
          <w:rFonts w:hint="cs"/>
          <w:rtl/>
          <w:lang w:bidi="fa-IR"/>
        </w:rPr>
        <w:t xml:space="preserve"> بود، و ایشان پیش از نزول وحی او را آزاد ساختند و فرزند خود خوانده بودند، چون پیامبر خدا </w:t>
      </w:r>
      <w:r w:rsidRPr="008E6825">
        <w:rPr>
          <w:rFonts w:cs="CTraditional Arabic" w:hint="cs"/>
          <w:rtl/>
          <w:lang w:bidi="fa-IR"/>
        </w:rPr>
        <w:t>ج</w:t>
      </w:r>
      <w:r w:rsidRPr="008E6825">
        <w:rPr>
          <w:rFonts w:hint="cs"/>
          <w:rtl/>
          <w:lang w:bidi="fa-IR"/>
        </w:rPr>
        <w:t xml:space="preserve"> زینب بنت جحش را که وقتی همسر زید بن حارثه بود به نکاح گرفتند، منافقان و یهودان گفتند که پیامبر خدا </w:t>
      </w:r>
      <w:r w:rsidRPr="008E6825">
        <w:rPr>
          <w:rFonts w:cs="CTraditional Arabic" w:hint="cs"/>
          <w:rtl/>
          <w:lang w:bidi="fa-IR"/>
        </w:rPr>
        <w:t>ج</w:t>
      </w:r>
      <w:r w:rsidRPr="008E6825">
        <w:rPr>
          <w:rFonts w:hint="cs"/>
          <w:rtl/>
          <w:lang w:bidi="fa-IR"/>
        </w:rPr>
        <w:t xml:space="preserve"> همسر فرزند خود را به نکاح گرفته است، و خداوند این آیۀ کریمه را نازل ساخت.</w:t>
      </w:r>
    </w:p>
  </w:footnote>
  <w:footnote w:id="7">
    <w:p w:rsidR="005150D5" w:rsidRPr="008E6825" w:rsidRDefault="005150D5" w:rsidP="00675236">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75236">
      <w:pPr>
        <w:pStyle w:val="8-0"/>
        <w:rPr>
          <w:rtl/>
          <w:lang w:bidi="fa-IR"/>
        </w:rPr>
      </w:pPr>
      <w:r w:rsidRPr="008E6825">
        <w:rPr>
          <w:rFonts w:hint="cs"/>
          <w:rtl/>
          <w:lang w:bidi="fa-IR"/>
        </w:rPr>
        <w:tab/>
        <w:t xml:space="preserve">1) بقیۀ حدیث طوری که ابو داود و برقانی روایت کرده‌اند چنین است که: سهله گفت: اکنون چه باید کرد؟ - یعنی: چه باید کرد که سالم برای ما محرم شود </w:t>
      </w:r>
      <w:r w:rsidRPr="008E6825">
        <w:rPr>
          <w:rtl/>
          <w:lang w:bidi="fa-IR"/>
        </w:rPr>
        <w:t>–</w:t>
      </w:r>
      <w:r w:rsidRPr="008E6825">
        <w:rPr>
          <w:rFonts w:hint="cs"/>
          <w:rtl/>
          <w:lang w:bidi="fa-IR"/>
        </w:rPr>
        <w:t xml:space="preserve"> پیامبر خدا </w:t>
      </w:r>
      <w:r w:rsidRPr="008E6825">
        <w:rPr>
          <w:rFonts w:cs="CTraditional Arabic" w:hint="cs"/>
          <w:rtl/>
          <w:lang w:bidi="fa-IR"/>
        </w:rPr>
        <w:t>ج</w:t>
      </w:r>
      <w:r w:rsidRPr="008E6825">
        <w:rPr>
          <w:rFonts w:hint="cs"/>
          <w:rtl/>
          <w:lang w:bidi="fa-IR"/>
        </w:rPr>
        <w:t xml:space="preserve"> فرمودند: «او را پنج بار شیر بده»، و سهله زید را پنج بار شیر داد، و به این طریق سالم فرزند رضاعی سهله گردید.</w:t>
      </w:r>
    </w:p>
    <w:p w:rsidR="005150D5" w:rsidRPr="008E6825" w:rsidRDefault="005150D5" w:rsidP="00675236">
      <w:pPr>
        <w:pStyle w:val="8-0"/>
        <w:rPr>
          <w:rtl/>
          <w:lang w:bidi="fa-IR"/>
        </w:rPr>
      </w:pPr>
      <w:r w:rsidRPr="008E6825">
        <w:rPr>
          <w:rFonts w:hint="cs"/>
          <w:rtl/>
          <w:lang w:bidi="fa-IR"/>
        </w:rPr>
        <w:tab/>
        <w:t>2) با استناد بر این حدیث عائشه</w:t>
      </w:r>
      <w:r w:rsidRPr="008E6825">
        <w:rPr>
          <w:rFonts w:cs="CTraditional Arabic" w:hint="cs"/>
          <w:rtl/>
          <w:lang w:bidi="fa-IR"/>
        </w:rPr>
        <w:t>ل</w:t>
      </w:r>
      <w:r w:rsidRPr="008E6825">
        <w:rPr>
          <w:rFonts w:hint="cs"/>
          <w:rtl/>
          <w:lang w:bidi="fa-IR"/>
        </w:rPr>
        <w:t xml:space="preserve"> اگر می‌خواست کسی نزدش داخل شود و او را ببیند یکی از خواهرانش را امر می‌کرد تا آن شخص را </w:t>
      </w:r>
      <w:r w:rsidRPr="008E6825">
        <w:rPr>
          <w:rtl/>
          <w:lang w:bidi="fa-IR"/>
        </w:rPr>
        <w:t>–</w:t>
      </w:r>
      <w:r w:rsidRPr="008E6825">
        <w:rPr>
          <w:rFonts w:hint="cs"/>
          <w:rtl/>
          <w:lang w:bidi="fa-IR"/>
        </w:rPr>
        <w:t xml:space="preserve"> ولو آنکه کلان سال بود </w:t>
      </w:r>
      <w:r w:rsidRPr="008E6825">
        <w:rPr>
          <w:rtl/>
          <w:lang w:bidi="fa-IR"/>
        </w:rPr>
        <w:t>–</w:t>
      </w:r>
      <w:r w:rsidRPr="008E6825">
        <w:rPr>
          <w:rFonts w:hint="cs"/>
          <w:rtl/>
          <w:lang w:bidi="fa-IR"/>
        </w:rPr>
        <w:t xml:space="preserve"> شیر بدهد، و بعد از ان آن شخص نزد عائشه</w:t>
      </w:r>
      <w:r w:rsidRPr="008E6825">
        <w:rPr>
          <w:rFonts w:cs="CTraditional Arabic" w:hint="cs"/>
          <w:rtl/>
          <w:lang w:bidi="fa-IR"/>
        </w:rPr>
        <w:t>ل</w:t>
      </w:r>
      <w:r w:rsidRPr="008E6825">
        <w:rPr>
          <w:rFonts w:hint="cs"/>
          <w:rtl/>
          <w:lang w:bidi="fa-IR"/>
        </w:rPr>
        <w:t xml:space="preserve"> می‌آمد، ولی ام‌سلمه و دیگر امهات مؤمنین از اینکه کسی به سبب چنین رضاعتی نزدشان بیاید ابا می‌ورزیدند، و نظرشان آن بود که باید شیر خوارگی در گهواره صورت پذیرد، یعنی: در وقتی باشد که شیر خوار طفل خورد سال است، و برای عائشه</w:t>
      </w:r>
      <w:r w:rsidRPr="008E6825">
        <w:rPr>
          <w:rFonts w:cs="CTraditional Arabic" w:hint="cs"/>
          <w:rtl/>
          <w:lang w:bidi="fa-IR"/>
        </w:rPr>
        <w:t>ل</w:t>
      </w:r>
      <w:r w:rsidRPr="008E6825">
        <w:rPr>
          <w:rFonts w:hint="cs"/>
          <w:rtl/>
          <w:lang w:bidi="fa-IR"/>
        </w:rPr>
        <w:t xml:space="preserve"> می‌گفتند: به خداوند سوگند نمی‌دانیم، شاید موضوع سالم رخصتی باشد که از طرف پیامبر خدا </w:t>
      </w:r>
      <w:r w:rsidRPr="008E6825">
        <w:rPr>
          <w:rFonts w:cs="CTraditional Arabic" w:hint="cs"/>
          <w:rtl/>
          <w:lang w:bidi="fa-IR"/>
        </w:rPr>
        <w:t>ج</w:t>
      </w:r>
      <w:r w:rsidRPr="008E6825">
        <w:rPr>
          <w:rFonts w:hint="cs"/>
          <w:rtl/>
          <w:lang w:bidi="fa-IR"/>
        </w:rPr>
        <w:t xml:space="preserve"> برای سالم داده شده بود، یعنی: آنچه که پیامبر خدا </w:t>
      </w:r>
      <w:r w:rsidRPr="008E6825">
        <w:rPr>
          <w:rFonts w:cs="CTraditional Arabic" w:hint="cs"/>
          <w:rtl/>
          <w:lang w:bidi="fa-IR"/>
        </w:rPr>
        <w:t>ج</w:t>
      </w:r>
      <w:r w:rsidRPr="008E6825">
        <w:rPr>
          <w:rFonts w:hint="cs"/>
          <w:rtl/>
          <w:lang w:bidi="fa-IR"/>
        </w:rPr>
        <w:t xml:space="preserve"> در مورد سالم گفته بودند، خاص به موضوع سالم است، و این حکم بر دیگران تطبیق نمی‌شود.</w:t>
      </w:r>
    </w:p>
    <w:p w:rsidR="005150D5" w:rsidRPr="008E6825" w:rsidRDefault="005150D5" w:rsidP="00675236">
      <w:pPr>
        <w:pStyle w:val="8-0"/>
        <w:rPr>
          <w:rtl/>
          <w:lang w:bidi="fa-IR"/>
        </w:rPr>
      </w:pPr>
      <w:r w:rsidRPr="008E6825">
        <w:rPr>
          <w:rFonts w:hint="cs"/>
          <w:rtl/>
          <w:lang w:bidi="fa-IR"/>
        </w:rPr>
        <w:tab/>
        <w:t xml:space="preserve">3) نظر جمهور علماء هم همین چیز است که می‌گویند: این موضوع خاص برای سالم و سهله است، و یا آنکه منسوخ است، و در هر صورت عمل کردن به آن جواز ندارد، یعنی: اگر زنی شخص را که از سن طفولیت </w:t>
      </w:r>
      <w:r w:rsidRPr="008E6825">
        <w:rPr>
          <w:rtl/>
          <w:lang w:bidi="fa-IR"/>
        </w:rPr>
        <w:t>–</w:t>
      </w:r>
      <w:r w:rsidRPr="008E6825">
        <w:rPr>
          <w:rFonts w:hint="cs"/>
          <w:rtl/>
          <w:lang w:bidi="fa-IR"/>
        </w:rPr>
        <w:t xml:space="preserve"> که دو سال تا دو سال و نیم باشد </w:t>
      </w:r>
      <w:r w:rsidRPr="008E6825">
        <w:rPr>
          <w:rtl/>
          <w:lang w:bidi="fa-IR"/>
        </w:rPr>
        <w:t>–</w:t>
      </w:r>
      <w:r w:rsidRPr="008E6825">
        <w:rPr>
          <w:rFonts w:hint="cs"/>
          <w:rtl/>
          <w:lang w:bidi="fa-IR"/>
        </w:rPr>
        <w:t xml:space="preserve"> تجاوز کرده بود، شیر داد، به سبب این شیر دادن رضاعت ثابت نمی‌شود، و آن زن برای آن شخص شیر خوار، مادر شمرده نمی‌شود، و در نتیجه محرمیت ثابت نمی‌گردد.</w:t>
      </w:r>
    </w:p>
    <w:p w:rsidR="005150D5" w:rsidRPr="008E6825" w:rsidRDefault="005150D5" w:rsidP="00675236">
      <w:pPr>
        <w:pStyle w:val="8-0"/>
        <w:rPr>
          <w:rtl/>
          <w:lang w:bidi="fa-IR"/>
        </w:rPr>
      </w:pPr>
      <w:r w:rsidRPr="008E6825">
        <w:rPr>
          <w:rFonts w:hint="cs"/>
          <w:rtl/>
          <w:lang w:bidi="fa-IR"/>
        </w:rPr>
        <w:tab/>
        <w:t xml:space="preserve">سؤالی که شاید در اینجا به ذهن خطور کند این است که: در صورتی‌که سالم پیش از شیر خوارگی برای سهله مرحرم نبود، پیامبر خدا </w:t>
      </w:r>
      <w:r w:rsidRPr="008E6825">
        <w:rPr>
          <w:rFonts w:cs="CTraditional Arabic" w:hint="cs"/>
          <w:rtl/>
          <w:lang w:bidi="fa-IR"/>
        </w:rPr>
        <w:t>ج</w:t>
      </w:r>
      <w:r w:rsidRPr="008E6825">
        <w:rPr>
          <w:rFonts w:hint="cs"/>
          <w:rtl/>
          <w:lang w:bidi="fa-IR"/>
        </w:rPr>
        <w:t xml:space="preserve"> چگونه برایش اجازه دادند که سینۀ آن زن را گرفته و از آن شیر بخورد؟ در جواب این سؤال علماء گفته‌اند که: ثبوت شیر خوارگی به رسیدن شیر مادر به شکم طلف است، خواه به چوشیدن باشد و خواه به طریق دیگری، و در مورد سالم شاید شیر دادنش به این طریق بوده باشد که شیر را در ظرفی دوشیده و برایش داده باشند.</w:t>
      </w:r>
    </w:p>
    <w:p w:rsidR="005150D5" w:rsidRPr="008E6825" w:rsidRDefault="005150D5" w:rsidP="00675236">
      <w:pPr>
        <w:pStyle w:val="8-0"/>
        <w:rPr>
          <w:rtl/>
          <w:lang w:bidi="fa-IR"/>
        </w:rPr>
      </w:pPr>
      <w:r w:rsidRPr="008E6825">
        <w:rPr>
          <w:rFonts w:hint="cs"/>
          <w:rtl/>
          <w:lang w:bidi="fa-IR"/>
        </w:rPr>
        <w:tab/>
        <w:t>و سؤال دیگری که پیش می‌آید این است که: در احادیث دیگری آمده است که زمان شیر خوارگی در دو سالگی و یا در دو و نیم سالگی است، و سالم شخص بالغی بود، پس در این صورت شیر خوارگی چگونه ثابت می‌شد؟ علماء از این سؤال به این گونه جواب داده‌اند که: تعیین سن شیر خوارگی به دو سال و یا دونیم سال، بعد از این واقعه صورت گرفته است، و پیش از این واقعه، برای شیر خوارگی سن معینی نبود، والله تعالی اعلم.</w:t>
      </w:r>
    </w:p>
  </w:footnote>
  <w:footnote w:id="8">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45399E">
      <w:pPr>
        <w:pStyle w:val="8-0"/>
        <w:rPr>
          <w:rtl/>
          <w:lang w:bidi="fa-IR"/>
        </w:rPr>
      </w:pPr>
      <w:r w:rsidRPr="008E6825">
        <w:rPr>
          <w:rFonts w:hint="cs"/>
          <w:rtl/>
          <w:lang w:bidi="fa-IR"/>
        </w:rPr>
        <w:tab/>
        <w:t>1) مقداد بن اسود از فضلای صحابه و از متقدمین در اسلام است، ابن مسعود</w:t>
      </w:r>
      <w:r w:rsidRPr="008E6825">
        <w:rPr>
          <w:rFonts w:cs="CTraditional Arabic" w:hint="cs"/>
          <w:rtl/>
          <w:lang w:bidi="fa-IR"/>
        </w:rPr>
        <w:t>س</w:t>
      </w:r>
      <w:r w:rsidRPr="008E6825">
        <w:rPr>
          <w:rFonts w:hint="cs"/>
          <w:rtl/>
          <w:lang w:bidi="fa-IR"/>
        </w:rPr>
        <w:t xml:space="preserve"> می‌گوید: اولین کسانی که مسلمان شدند هفت نفر بودند، و یکی از آن‌ها مقداد</w:t>
      </w:r>
      <w:r w:rsidRPr="008E6825">
        <w:rPr>
          <w:rFonts w:cs="CTraditional Arabic" w:hint="cs"/>
          <w:rtl/>
          <w:lang w:bidi="fa-IR"/>
        </w:rPr>
        <w:t>س</w:t>
      </w:r>
      <w:r w:rsidRPr="008E6825">
        <w:rPr>
          <w:rFonts w:hint="cs"/>
          <w:rtl/>
          <w:lang w:bidi="fa-IR"/>
        </w:rPr>
        <w:t xml:space="preserve"> بود، مقداد در فتح مصر اشتراک داشت، و در سال سی و سه هجرت در همانجا وفات یافت، ولی او را به مدینۀ منوره انتقال دادند و عثمان</w:t>
      </w:r>
      <w:r w:rsidRPr="008E6825">
        <w:rPr>
          <w:rFonts w:cs="CTraditional Arabic" w:hint="cs"/>
          <w:rtl/>
          <w:lang w:bidi="fa-IR"/>
        </w:rPr>
        <w:t>س</w:t>
      </w:r>
      <w:r w:rsidRPr="008E6825">
        <w:rPr>
          <w:rFonts w:hint="cs"/>
          <w:rtl/>
          <w:lang w:bidi="fa-IR"/>
        </w:rPr>
        <w:t xml:space="preserve"> بر وی نماز خواند، و غرض امام بخاری</w:t>
      </w:r>
      <w:r w:rsidRPr="008E6825">
        <w:rPr>
          <w:rFonts w:cs="CTraditional Arabic" w:hint="cs"/>
          <w:rtl/>
          <w:lang w:bidi="fa-IR"/>
        </w:rPr>
        <w:t>/</w:t>
      </w:r>
      <w:r w:rsidRPr="008E6825">
        <w:rPr>
          <w:rFonts w:hint="cs"/>
          <w:rtl/>
          <w:lang w:bidi="fa-IR"/>
        </w:rPr>
        <w:t xml:space="preserve"> از ذکر این حدیث در این باب این است که کفاءت در نکاح، تنها در دین معتبر است، ورنه نباید ضباعه بنت زبیر بن عبدالمطلب که دختر عم پیامبر خدا </w:t>
      </w:r>
      <w:r w:rsidRPr="008E6825">
        <w:rPr>
          <w:rFonts w:cs="CTraditional Arabic" w:hint="cs"/>
          <w:rtl/>
          <w:lang w:bidi="fa-IR"/>
        </w:rPr>
        <w:t>ج</w:t>
      </w:r>
      <w:r w:rsidRPr="008E6825">
        <w:rPr>
          <w:rFonts w:hint="cs"/>
          <w:rtl/>
          <w:lang w:bidi="fa-IR"/>
        </w:rPr>
        <w:t xml:space="preserve"> است، با مقداد بن أسود که در نسب از وی در مرتبۀ بسیار پائین‌تر قرار داشت، ازدواج می‌کرد، و اقوال علماء را در این مورد إن شاء الله بعد از این بیان خواهیم کرد.</w:t>
      </w:r>
    </w:p>
    <w:p w:rsidR="005150D5" w:rsidRPr="008E6825" w:rsidRDefault="005150D5" w:rsidP="00360471">
      <w:pPr>
        <w:pStyle w:val="8-0"/>
        <w:rPr>
          <w:rtl/>
          <w:lang w:bidi="fa-IR"/>
        </w:rPr>
      </w:pPr>
      <w:r w:rsidRPr="008E6825">
        <w:rPr>
          <w:rFonts w:hint="cs"/>
          <w:rtl/>
          <w:lang w:bidi="fa-IR"/>
        </w:rPr>
        <w:tab/>
        <w:t xml:space="preserve">2) در موضوع شرطی که در حدیث در مورد احرام </w:t>
      </w:r>
      <w:r w:rsidRPr="008E6825">
        <w:rPr>
          <w:rtl/>
          <w:lang w:bidi="fa-IR"/>
        </w:rPr>
        <w:t>–</w:t>
      </w:r>
      <w:r w:rsidRPr="008E6825">
        <w:rPr>
          <w:rFonts w:hint="cs"/>
          <w:rtl/>
          <w:lang w:bidi="fa-IR"/>
        </w:rPr>
        <w:t xml:space="preserve"> به حج و یا عمره </w:t>
      </w:r>
      <w:r w:rsidRPr="008E6825">
        <w:rPr>
          <w:rtl/>
          <w:lang w:bidi="fa-IR"/>
        </w:rPr>
        <w:t>–</w:t>
      </w:r>
      <w:r w:rsidRPr="008E6825">
        <w:rPr>
          <w:rFonts w:hint="cs"/>
          <w:rtl/>
          <w:lang w:bidi="fa-IR"/>
        </w:rPr>
        <w:t xml:space="preserve"> آمده است، و اینکه چنین شرطی برای محرم جواز دارد یا نه؟ بین علماء اختلاف است، امام شافعی و احمد و ابو ثور و اسحاق</w:t>
      </w:r>
      <w:r w:rsidRPr="008E6825">
        <w:rPr>
          <w:rFonts w:cs="CTraditional Arabic" w:hint="cs"/>
          <w:rtl/>
          <w:lang w:bidi="fa-IR"/>
        </w:rPr>
        <w:t>/</w:t>
      </w:r>
      <w:r w:rsidRPr="008E6825">
        <w:rPr>
          <w:rFonts w:hint="cs"/>
          <w:rtl/>
          <w:lang w:bidi="fa-IR"/>
        </w:rPr>
        <w:t xml:space="preserve"> آن را جائز می‌دانند، ولی عدۀ دیگری از علماء، از آن جمله ابراهیم نخعی، امام مالک و امام ابو حنیفه، و سعید بن جبیر رحمهم الله آن را باطل می‌دانند، و دلیل‌شان این است که خود پیامبر خدا </w:t>
      </w:r>
      <w:r w:rsidRPr="008E6825">
        <w:rPr>
          <w:rFonts w:cs="CTraditional Arabic" w:hint="cs"/>
          <w:rtl/>
          <w:lang w:bidi="fa-IR"/>
        </w:rPr>
        <w:t>ج</w:t>
      </w:r>
      <w:r w:rsidRPr="008E6825">
        <w:rPr>
          <w:rFonts w:hint="cs"/>
          <w:rtl/>
          <w:lang w:bidi="fa-IR"/>
        </w:rPr>
        <w:t xml:space="preserve"> در حج و عمره‌های خود چنین چیزی را شرط نکردند، و شاید از حدیث باب چنین جواب بدهند که این حدیث خاص برای ضباعه است، والله تعالی أعلم.</w:t>
      </w:r>
    </w:p>
  </w:footnote>
  <w:footnote w:id="9">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در سنن ابن ماجه از ابن عمر</w:t>
      </w:r>
      <w:r w:rsidRPr="008E6825">
        <w:rPr>
          <w:rFonts w:cs="CTraditional Arabic" w:hint="cs"/>
          <w:rtl/>
          <w:lang w:bidi="fa-IR"/>
        </w:rPr>
        <w:t>ب</w:t>
      </w:r>
      <w:r w:rsidRPr="008E6825">
        <w:rPr>
          <w:rFonts w:hint="cs"/>
          <w:rtl/>
          <w:lang w:bidi="fa-IR"/>
        </w:rPr>
        <w:t xml:space="preserve"> روایت است که پیامبر خدا </w:t>
      </w:r>
      <w:r w:rsidRPr="008E6825">
        <w:rPr>
          <w:rFonts w:cs="CTraditional Arabic" w:hint="cs"/>
          <w:rtl/>
          <w:lang w:bidi="fa-IR"/>
        </w:rPr>
        <w:t>ج</w:t>
      </w:r>
      <w:r w:rsidRPr="008E6825">
        <w:rPr>
          <w:rFonts w:hint="cs"/>
          <w:rtl/>
          <w:lang w:bidi="fa-IR"/>
        </w:rPr>
        <w:t xml:space="preserve"> فرمودند: «زن را سبب جمالش به نکاح نگیرید، زیرا شاید جمالش سبب هلاکتش گردد، و زن را به سبب مالش به نکاح نگیرید، زیرا شاید مالش سبب طغیان و سرکشی‌اش گردد، بلکه زن را به سبب دینش به نکاح بگیرید، کنیز سیاهی که دیندار باشد </w:t>
      </w:r>
      <w:r w:rsidRPr="008E6825">
        <w:rPr>
          <w:rtl/>
          <w:lang w:bidi="fa-IR"/>
        </w:rPr>
        <w:t>–</w:t>
      </w:r>
      <w:r w:rsidRPr="008E6825">
        <w:rPr>
          <w:rFonts w:hint="cs"/>
          <w:rtl/>
          <w:lang w:bidi="fa-IR"/>
        </w:rPr>
        <w:t xml:space="preserve"> از زنی که با جمال و پولدار باشد [و دیندار نباشد] - بهتر است».</w:t>
      </w:r>
    </w:p>
    <w:p w:rsidR="005150D5" w:rsidRPr="008E6825" w:rsidRDefault="005150D5" w:rsidP="00E71DCB">
      <w:pPr>
        <w:pStyle w:val="8-0"/>
        <w:rPr>
          <w:rtl/>
          <w:lang w:bidi="fa-IR"/>
        </w:rPr>
      </w:pPr>
      <w:r w:rsidRPr="008E6825">
        <w:rPr>
          <w:rFonts w:hint="cs"/>
          <w:rtl/>
          <w:lang w:bidi="fa-IR"/>
        </w:rPr>
        <w:tab/>
        <w:t xml:space="preserve">2) البته این طور نیست که جمال و دارائی و نسب برای زن عیب باشد، بلکه بالعکس هم جمال برای زن مطلوب است، و هم نسب و هم دارائی، بلکه سخن در مقایسه بین این امور است، که مثلا: اگر کسی متردد بود که فلان زن سرمایه‌دار بی‌دین را به نکاح بگیرد و یا فلان زن دیندار فقیر را، باید زن دیندار فقیر را انتخاب نماید، نه زن بی‌دین سرمایه‌دار را، و اگر خداوند برای کسی زنی را نصیب می‌کند که دارای همۀ این صفات، یعنی: دینداری، زیبائی، نسب، و پولداری باشد، این یکی از نعمت‌های بزرگ خداوند متعال نسب به آن شخص است، از اینجا بود که اگر کسی از پیامبر خدا </w:t>
      </w:r>
      <w:r w:rsidRPr="008E6825">
        <w:rPr>
          <w:rFonts w:cs="CTraditional Arabic" w:hint="cs"/>
          <w:rtl/>
          <w:lang w:bidi="fa-IR"/>
        </w:rPr>
        <w:t>ج</w:t>
      </w:r>
      <w:r w:rsidRPr="008E6825">
        <w:rPr>
          <w:rFonts w:hint="cs"/>
          <w:rtl/>
          <w:lang w:bidi="fa-IR"/>
        </w:rPr>
        <w:t xml:space="preserve"> در مورد ازدواجش مشوره می‌خواست، برایش امر می‌کردند که برود و آن زن مطلوب را ببیند، و البته دیدن آن زن به جهت دانستن جمالش بود نه دانستن دینش، زیرا دین زن از دیدنش دانسته نمی‌شود.</w:t>
      </w:r>
    </w:p>
  </w:footnote>
  <w:footnote w:id="10">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17259F">
      <w:pPr>
        <w:pStyle w:val="8-0"/>
        <w:rPr>
          <w:rtl/>
          <w:lang w:bidi="fa-IR"/>
        </w:rPr>
      </w:pPr>
      <w:r w:rsidRPr="008E6825">
        <w:rPr>
          <w:rFonts w:hint="cs"/>
          <w:rtl/>
          <w:lang w:bidi="fa-IR"/>
        </w:rPr>
        <w:tab/>
        <w:t>1) البته این به آن معنی نیست که هر فقیر بد شکلی، از هر ثروتمند زیبائی بهتر است، بلکه مقصد آن است که اساس شخصیت در نزد خدا، و در نزد مردم نیک، دینداری است، ولو آنکه آن شخص دیندار، فقیر و بد شکل باشد، و آن شخص بی‌دین ثروتمند و خوش قواره.</w:t>
      </w:r>
    </w:p>
    <w:p w:rsidR="005150D5" w:rsidRPr="008E6825" w:rsidRDefault="005150D5" w:rsidP="0017259F">
      <w:pPr>
        <w:pStyle w:val="8-0"/>
        <w:rPr>
          <w:rtl/>
          <w:lang w:bidi="fa-IR"/>
        </w:rPr>
      </w:pPr>
      <w:r w:rsidRPr="008E6825">
        <w:rPr>
          <w:rFonts w:hint="cs"/>
          <w:rtl/>
          <w:lang w:bidi="fa-IR"/>
        </w:rPr>
        <w:tab/>
        <w:t>2) این قاعدۀ اساسی در اسلام است، ولی امروز متاسفانه به طور عموم، معیار شخصیت، یکی ثروت، و دیگری قدرت است، یعنی: هر قدر ثروت و یا قدرت شخص بیشتر باشد، اهمیت و مکانت آن شخص در اجتماع به همان اندازه بیشتر است، و بالعکس کسانی که مال و دارائی و قدرت و جاهی ندارند، ولو آنکه دین است، و بالعکس کسانی که مال و دارائی و قدرت و جاهی ندارند، ولو آنکه دین و دانش، و علم و معرفت داشته باشند، به آن‌ها به چشم کم دیده می‌شود.</w:t>
      </w:r>
    </w:p>
    <w:p w:rsidR="005150D5" w:rsidRPr="008E6825" w:rsidRDefault="005150D5" w:rsidP="00E71DCB">
      <w:pPr>
        <w:pStyle w:val="8-0"/>
        <w:rPr>
          <w:rtl/>
          <w:lang w:bidi="fa-IR"/>
        </w:rPr>
      </w:pPr>
      <w:r w:rsidRPr="008E6825">
        <w:rPr>
          <w:rFonts w:hint="cs"/>
          <w:rtl/>
          <w:lang w:bidi="fa-IR"/>
        </w:rPr>
        <w:tab/>
        <w:t>روزی با یکی از دوستانم نشسته بودم که شخص ثالثی آمد، دوستم برای این تازه وارد بسیار احترام و تعظیم نمود، و من هم به متابعت از دوستم و به گمان اینکه این تازه وارد شخص با قدر و با شخصیتی است، برایش احترام کردم، بعد از اینکه نشست، از سخنانش معلوم شد که نه تنها آنکه شخص جاهلی است، بلکه شخص بد زبان و فاجزی نیز هست، من از مجلس‌شان برخاستم، روز دیگری از دوستم پرسیدم که سبب احترامت برای فلان شخص چه بود؟ گفت: این شخص سرمایه‌دارترین فرد منطقۀ ما است؟ گفتم: از نگاه علم و معرفت چطور؟ گفت: علم و معرفت مهم نیست، برایت می‌گویم که ثروتمند است، برایش گفتم که: احترام کردن به شخص به جهت ثروتش از گناهان کبیره است، گفت: اگر کبیره است و یا صغیره، از این واقعیت که ثروت معیار شخصیت است، نمی‌توان انکار کرد، این خاطرۀ تلخ را هیچگاه فراموش نمی‌کنم.</w:t>
      </w:r>
    </w:p>
  </w:footnote>
  <w:footnote w:id="11">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سبب این سخن پیامبر خدا </w:t>
      </w:r>
      <w:r w:rsidRPr="008E6825">
        <w:rPr>
          <w:rFonts w:cs="CTraditional Arabic" w:hint="cs"/>
          <w:rtl/>
          <w:lang w:bidi="fa-IR"/>
        </w:rPr>
        <w:t>ج</w:t>
      </w:r>
      <w:r w:rsidRPr="008E6825">
        <w:rPr>
          <w:rFonts w:hint="cs"/>
          <w:rtl/>
          <w:lang w:bidi="fa-IR"/>
        </w:rPr>
        <w:t xml:space="preserve"> که: «بعد از خود فتنۀ را مضرتر از زن برای مردها بجا نگذاشته‌ام» این است که: زن‌ها مردها را گرویدۀ خود ساخته، و در راه بدست آوردن آن‌ها از توسل جستن به هیچ وسیلۀ خودداری نمی‌کنند.</w:t>
      </w:r>
    </w:p>
    <w:p w:rsidR="005150D5" w:rsidRPr="008E6825" w:rsidRDefault="005150D5" w:rsidP="00B64998">
      <w:pPr>
        <w:pStyle w:val="8-0"/>
        <w:rPr>
          <w:rtl/>
          <w:lang w:bidi="fa-IR"/>
        </w:rPr>
      </w:pPr>
      <w:r w:rsidRPr="008E6825">
        <w:rPr>
          <w:rFonts w:hint="cs"/>
          <w:rtl/>
          <w:lang w:bidi="fa-IR"/>
        </w:rPr>
        <w:tab/>
        <w:t xml:space="preserve">2) این حدیث مانند دو حدیث گذشته بر عمومیت کامل نیست، یعنی این طور نیست که هر زن سبب فتنه باشد، بلکه زنی است که تابع شیطان گردیده و سبب بدبختی مردها می‌شود، و این قول خداوند متعال که می‌فرماید: </w:t>
      </w:r>
      <w:r w:rsidRPr="008E6825">
        <w:rPr>
          <w:rFonts w:ascii="Traditional Arabic" w:hAnsi="Traditional Arabic" w:cs="Traditional Arabic"/>
          <w:rtl/>
          <w:lang w:bidi="fa-IR"/>
        </w:rPr>
        <w:t>﴿</w:t>
      </w:r>
      <w:r w:rsidRPr="008E6825">
        <w:rPr>
          <w:rStyle w:val="9-Char1"/>
          <w:rFonts w:hint="cs"/>
          <w:sz w:val="24"/>
          <w:szCs w:val="24"/>
          <w:rtl/>
        </w:rPr>
        <w:t>إِنَّ</w:t>
      </w:r>
      <w:r w:rsidRPr="008E6825">
        <w:rPr>
          <w:rStyle w:val="9-Char1"/>
          <w:sz w:val="24"/>
          <w:szCs w:val="24"/>
          <w:rtl/>
        </w:rPr>
        <w:t xml:space="preserve"> </w:t>
      </w:r>
      <w:r w:rsidRPr="008E6825">
        <w:rPr>
          <w:rStyle w:val="9-Char1"/>
          <w:rFonts w:hint="cs"/>
          <w:sz w:val="24"/>
          <w:szCs w:val="24"/>
          <w:rtl/>
        </w:rPr>
        <w:t>مِنۡ</w:t>
      </w:r>
      <w:r w:rsidRPr="008E6825">
        <w:rPr>
          <w:rStyle w:val="9-Char1"/>
          <w:sz w:val="24"/>
          <w:szCs w:val="24"/>
          <w:rtl/>
        </w:rPr>
        <w:t xml:space="preserve"> </w:t>
      </w:r>
      <w:r w:rsidRPr="008E6825">
        <w:rPr>
          <w:rStyle w:val="9-Char1"/>
          <w:rFonts w:hint="cs"/>
          <w:sz w:val="24"/>
          <w:szCs w:val="24"/>
          <w:rtl/>
        </w:rPr>
        <w:t>أَزۡوَٰجِكُمۡ</w:t>
      </w:r>
      <w:r w:rsidRPr="008E6825">
        <w:rPr>
          <w:rStyle w:val="9-Char1"/>
          <w:sz w:val="24"/>
          <w:szCs w:val="24"/>
          <w:rtl/>
        </w:rPr>
        <w:t xml:space="preserve"> </w:t>
      </w:r>
      <w:r w:rsidRPr="008E6825">
        <w:rPr>
          <w:rStyle w:val="9-Char1"/>
          <w:rFonts w:hint="cs"/>
          <w:sz w:val="24"/>
          <w:szCs w:val="24"/>
          <w:rtl/>
        </w:rPr>
        <w:t>وَأَوۡلَٰدِكُمۡ</w:t>
      </w:r>
      <w:r w:rsidRPr="008E6825">
        <w:rPr>
          <w:rStyle w:val="9-Char1"/>
          <w:sz w:val="24"/>
          <w:szCs w:val="24"/>
          <w:rtl/>
        </w:rPr>
        <w:t xml:space="preserve"> </w:t>
      </w:r>
      <w:r w:rsidRPr="008E6825">
        <w:rPr>
          <w:rStyle w:val="9-Char1"/>
          <w:rFonts w:hint="cs"/>
          <w:sz w:val="24"/>
          <w:szCs w:val="24"/>
          <w:rtl/>
        </w:rPr>
        <w:t>عَدُوّٗا</w:t>
      </w:r>
      <w:r w:rsidRPr="008E6825">
        <w:rPr>
          <w:rStyle w:val="9-Char1"/>
          <w:sz w:val="24"/>
          <w:szCs w:val="24"/>
          <w:rtl/>
        </w:rPr>
        <w:t xml:space="preserve"> </w:t>
      </w:r>
      <w:r w:rsidRPr="008E6825">
        <w:rPr>
          <w:rStyle w:val="9-Char1"/>
          <w:rFonts w:hint="cs"/>
          <w:sz w:val="24"/>
          <w:szCs w:val="24"/>
          <w:rtl/>
        </w:rPr>
        <w:t>لَّكُمۡ</w:t>
      </w:r>
      <w:r w:rsidRPr="008E6825">
        <w:rPr>
          <w:rFonts w:ascii="Traditional Arabic" w:hAnsi="Traditional Arabic" w:cs="Traditional Arabic"/>
          <w:rtl/>
          <w:lang w:bidi="fa-IR"/>
        </w:rPr>
        <w:t>﴾</w:t>
      </w:r>
      <w:r w:rsidRPr="008E6825">
        <w:rPr>
          <w:rFonts w:hint="cs"/>
          <w:rtl/>
          <w:lang w:bidi="fa-IR"/>
        </w:rPr>
        <w:t xml:space="preserve"> این معنی را می</w:t>
      </w:r>
      <w:r w:rsidR="00AA0D83">
        <w:rPr>
          <w:rFonts w:hint="cs"/>
          <w:rtl/>
          <w:lang w:bidi="fa-IR"/>
        </w:rPr>
        <w:t>‌</w:t>
      </w:r>
      <w:r w:rsidRPr="008E6825">
        <w:rPr>
          <w:rFonts w:hint="cs"/>
          <w:rtl/>
          <w:lang w:bidi="fa-IR"/>
        </w:rPr>
        <w:t>رساند، زیرا در آن تعبیر به (مِن) شده است، و (مِن) برای تبعیض است، یعنی: بعضی از همسران، و بعضی از اولادهای شما برای شما دشمن هستند، که البته بعضی دیگر چنین نیستند، زیرا چه بسا زن‌هایی هستند که سبب خوشبختی شوهر خود گردیده، و حتی شوهران خود را از راه بد، به راه نیک رهنمائی کرده و می‌کنند، چنان‌چه فرزندان بسیاری هستند که نه تنها آنکه برای والدین خود دشمن نیستند، بلکه سبب سعادت والدین خود نیز گردیده و در خدمت آن‌ها می‌باشند، و اگر آن والدین چنین فرزندانی نمی‌داشتند، به بدبختی و زحمت دارین دچار می‌شدند.</w:t>
      </w:r>
    </w:p>
  </w:footnote>
  <w:footnote w:id="12">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کسی که پیشنهاد ازدواج کردن پیامبر خدا </w:t>
      </w:r>
      <w:r w:rsidRPr="008E6825">
        <w:rPr>
          <w:rFonts w:cs="CTraditional Arabic" w:hint="cs"/>
          <w:rtl/>
          <w:lang w:bidi="fa-IR"/>
        </w:rPr>
        <w:t>ج</w:t>
      </w:r>
      <w:r w:rsidRPr="008E6825">
        <w:rPr>
          <w:rFonts w:hint="cs"/>
          <w:rtl/>
          <w:lang w:bidi="fa-IR"/>
        </w:rPr>
        <w:t xml:space="preserve"> با دختر حمزه</w:t>
      </w:r>
      <w:r w:rsidRPr="008E6825">
        <w:rPr>
          <w:rFonts w:cs="CTraditional Arabic" w:hint="cs"/>
          <w:rtl/>
          <w:lang w:bidi="fa-IR"/>
        </w:rPr>
        <w:t>س</w:t>
      </w:r>
      <w:r w:rsidRPr="008E6825">
        <w:rPr>
          <w:rFonts w:hint="cs"/>
          <w:rtl/>
          <w:lang w:bidi="fa-IR"/>
        </w:rPr>
        <w:t xml:space="preserve"> را داد، علی بن ابی طالب</w:t>
      </w:r>
      <w:r w:rsidRPr="008E6825">
        <w:rPr>
          <w:rFonts w:cs="CTraditional Arabic" w:hint="cs"/>
          <w:rtl/>
          <w:lang w:bidi="fa-IR"/>
        </w:rPr>
        <w:t>س</w:t>
      </w:r>
      <w:r w:rsidRPr="008E6825">
        <w:rPr>
          <w:rFonts w:hint="cs"/>
          <w:rtl/>
          <w:lang w:bidi="fa-IR"/>
        </w:rPr>
        <w:t xml:space="preserve"> و یا أم‌سلمه</w:t>
      </w:r>
      <w:r w:rsidRPr="008E6825">
        <w:rPr>
          <w:rFonts w:cs="CTraditional Arabic" w:hint="cs"/>
          <w:rtl/>
          <w:lang w:bidi="fa-IR"/>
        </w:rPr>
        <w:t>ل</w:t>
      </w:r>
      <w:r w:rsidRPr="008E6825">
        <w:rPr>
          <w:rFonts w:hint="cs"/>
          <w:rtl/>
          <w:lang w:bidi="fa-IR"/>
        </w:rPr>
        <w:t xml:space="preserve"> و یا شخص دیگری بود، و قائل هر کسی که باشد، شاید از این خبر نداشت که حمزه برادر رضاعی پیامبر خدا </w:t>
      </w:r>
      <w:r w:rsidRPr="008E6825">
        <w:rPr>
          <w:rFonts w:cs="CTraditional Arabic" w:hint="cs"/>
          <w:rtl/>
          <w:lang w:bidi="fa-IR"/>
        </w:rPr>
        <w:t>ج</w:t>
      </w:r>
      <w:r w:rsidRPr="008E6825">
        <w:rPr>
          <w:rFonts w:hint="cs"/>
          <w:rtl/>
          <w:lang w:bidi="fa-IR"/>
        </w:rPr>
        <w:t xml:space="preserve"> می‌شود، و یا اگر از این شیر خوارگی خبر داشت، این را نمی‌دانست که شیر خوارگی سبب تحریم نکاح می‌شود.</w:t>
      </w:r>
    </w:p>
    <w:p w:rsidR="005150D5" w:rsidRPr="008E6825" w:rsidRDefault="005150D5" w:rsidP="00E71DCB">
      <w:pPr>
        <w:pStyle w:val="8-0"/>
        <w:rPr>
          <w:rtl/>
          <w:lang w:bidi="fa-IR"/>
        </w:rPr>
      </w:pPr>
      <w:r w:rsidRPr="008E6825">
        <w:rPr>
          <w:rFonts w:hint="cs"/>
          <w:rtl/>
          <w:lang w:bidi="fa-IR"/>
        </w:rPr>
        <w:tab/>
        <w:t>2) زنی که حمزه</w:t>
      </w:r>
      <w:r w:rsidRPr="008E6825">
        <w:rPr>
          <w:rFonts w:cs="CTraditional Arabic" w:hint="cs"/>
          <w:rtl/>
          <w:lang w:bidi="fa-IR"/>
        </w:rPr>
        <w:t>س</w:t>
      </w:r>
      <w:r w:rsidRPr="008E6825">
        <w:rPr>
          <w:rFonts w:hint="cs"/>
          <w:rtl/>
          <w:lang w:bidi="fa-IR"/>
        </w:rPr>
        <w:t xml:space="preserve"> را شیر داده بود، ثویبه نام داشت، و همین زن بعد از چهار سال پیامبر خدا</w:t>
      </w:r>
      <w:r w:rsidRPr="008E6825">
        <w:rPr>
          <w:rFonts w:cs="CTraditional Arabic" w:hint="cs"/>
          <w:rtl/>
          <w:lang w:bidi="fa-IR"/>
        </w:rPr>
        <w:t>ج</w:t>
      </w:r>
      <w:r w:rsidRPr="008E6825">
        <w:rPr>
          <w:rFonts w:hint="cs"/>
          <w:rtl/>
          <w:lang w:bidi="fa-IR"/>
        </w:rPr>
        <w:t xml:space="preserve"> را نیز شیر داد، و به این اساس، آن‌ها با یکدیگر برادر رضاعی شدند، - و البته از نگاه نسب، حمزه</w:t>
      </w:r>
      <w:r w:rsidRPr="008E6825">
        <w:rPr>
          <w:rFonts w:cs="CTraditional Arabic" w:hint="cs"/>
          <w:rtl/>
          <w:lang w:bidi="fa-IR"/>
        </w:rPr>
        <w:t>س</w:t>
      </w:r>
      <w:r w:rsidRPr="008E6825">
        <w:rPr>
          <w:rFonts w:hint="cs"/>
          <w:rtl/>
          <w:lang w:bidi="fa-IR"/>
        </w:rPr>
        <w:t xml:space="preserve"> عموی پیامبر خدا </w:t>
      </w:r>
      <w:r w:rsidRPr="008E6825">
        <w:rPr>
          <w:rFonts w:cs="CTraditional Arabic" w:hint="cs"/>
          <w:rtl/>
          <w:lang w:bidi="fa-IR"/>
        </w:rPr>
        <w:t>ج</w:t>
      </w:r>
      <w:r w:rsidRPr="008E6825">
        <w:rPr>
          <w:rFonts w:hint="cs"/>
          <w:rtl/>
          <w:lang w:bidi="fa-IR"/>
        </w:rPr>
        <w:t xml:space="preserve"> بود </w:t>
      </w:r>
      <w:r w:rsidRPr="008E6825">
        <w:rPr>
          <w:rtl/>
          <w:lang w:bidi="fa-IR"/>
        </w:rPr>
        <w:t>–</w:t>
      </w:r>
      <w:r w:rsidRPr="008E6825">
        <w:rPr>
          <w:rFonts w:hint="cs"/>
          <w:rtl/>
          <w:lang w:bidi="fa-IR"/>
        </w:rPr>
        <w:t xml:space="preserve"> و ثویبه که حمزه و پیامبر خدا </w:t>
      </w:r>
      <w:r w:rsidRPr="008E6825">
        <w:rPr>
          <w:rFonts w:cs="CTraditional Arabic" w:hint="cs"/>
          <w:rtl/>
          <w:lang w:bidi="fa-IR"/>
        </w:rPr>
        <w:t>ج</w:t>
      </w:r>
      <w:r w:rsidRPr="008E6825">
        <w:rPr>
          <w:rFonts w:hint="cs"/>
          <w:rtl/>
          <w:lang w:bidi="fa-IR"/>
        </w:rPr>
        <w:t xml:space="preserve"> را شیر داده بود، کنیز ابولهب بود، و هنگام ولادت پیامبر خدا </w:t>
      </w:r>
      <w:r w:rsidRPr="008E6825">
        <w:rPr>
          <w:rFonts w:cs="CTraditional Arabic" w:hint="cs"/>
          <w:rtl/>
          <w:lang w:bidi="fa-IR"/>
        </w:rPr>
        <w:t>ج</w:t>
      </w:r>
      <w:r w:rsidRPr="008E6825">
        <w:rPr>
          <w:rFonts w:hint="cs"/>
          <w:rtl/>
          <w:lang w:bidi="fa-IR"/>
        </w:rPr>
        <w:t xml:space="preserve"> برای ابولهب خوشخبری داد که خدای برای برادرت پسر زیبائی داده است، ابولهب در مقابل این خوشخبری (ثویبه) را آزاد کرد، بعد از مرگ ابولهب کسی او را در خواب دید، از وی پرسید که چه حال داری؟ گفت: در بدترین حالی گرفتارم، و اندک راحتی که برایم داده می‌شود سببش آزاد کردن (ثویبه) جهت خوشخبری دادن از ولادت محمد </w:t>
      </w:r>
      <w:r w:rsidRPr="008E6825">
        <w:rPr>
          <w:rFonts w:cs="CTraditional Arabic" w:hint="cs"/>
          <w:rtl/>
          <w:lang w:bidi="fa-IR"/>
        </w:rPr>
        <w:t>ج</w:t>
      </w:r>
      <w:r w:rsidRPr="008E6825">
        <w:rPr>
          <w:rFonts w:hint="cs"/>
          <w:rtl/>
          <w:lang w:bidi="fa-IR"/>
        </w:rPr>
        <w:t xml:space="preserve"> می‌باشد.</w:t>
      </w:r>
    </w:p>
    <w:p w:rsidR="005150D5" w:rsidRPr="008E6825" w:rsidRDefault="005150D5" w:rsidP="0076411B">
      <w:pPr>
        <w:pStyle w:val="8-0"/>
        <w:rPr>
          <w:rtl/>
          <w:lang w:bidi="fa-IR"/>
        </w:rPr>
      </w:pPr>
      <w:r w:rsidRPr="008E6825">
        <w:rPr>
          <w:rFonts w:hint="cs"/>
          <w:rtl/>
          <w:lang w:bidi="fa-IR"/>
        </w:rPr>
        <w:tab/>
        <w:t>3) هر کسی که نکاحش به سبب حرام است، به سبب شیر خواگی نیز حرام می‌شود، یعنی همان طوری که نکاح مادر، خواهر، عمه، خاله، و امثال این‌ها به سبب نسب حرام است، نکاح همۀ این‌ها به سبب شیر خوارگی نیز حرام است.</w:t>
      </w:r>
    </w:p>
    <w:p w:rsidR="005150D5" w:rsidRPr="008E6825" w:rsidRDefault="005150D5" w:rsidP="0076411B">
      <w:pPr>
        <w:pStyle w:val="8-0"/>
        <w:rPr>
          <w:rtl/>
          <w:lang w:bidi="fa-IR"/>
        </w:rPr>
      </w:pPr>
      <w:r w:rsidRPr="008E6825">
        <w:rPr>
          <w:rFonts w:hint="cs"/>
          <w:rtl/>
          <w:lang w:bidi="fa-IR"/>
        </w:rPr>
        <w:tab/>
        <w:t>4) این حدیث از نگاه ترتیب در اصل صحیح البخاری، بعد از حدیث (1839) قرار دارد، و اینکه در اینجا پیش از آن ذکر گردیده است شاید این اشتباه از صاحب مختصر و یا از نساخ باشد، والله تعالی أعلم.</w:t>
      </w:r>
    </w:p>
  </w:footnote>
  <w:footnote w:id="13">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شر خوارگی سبب تحریم نکاح می‌شود، و این تحریم نکاح بین زن شیر دهنده و بین طفل شیر خوار و اولاد این طفل می‌باشد، و برای توضیح این مسئله، مثال ذیل را در نظر می‌گیریم، اگر زنی به نام (سارا) طفلی را به نام (حامد) شیر داد:</w:t>
      </w:r>
    </w:p>
    <w:p w:rsidR="005150D5" w:rsidRPr="008E6825" w:rsidRDefault="005150D5" w:rsidP="00E71DCB">
      <w:pPr>
        <w:pStyle w:val="8-0"/>
        <w:rPr>
          <w:rtl/>
          <w:lang w:bidi="fa-IR"/>
        </w:rPr>
      </w:pPr>
      <w:r w:rsidRPr="008E6825">
        <w:rPr>
          <w:rFonts w:hint="cs"/>
          <w:rtl/>
          <w:lang w:bidi="fa-IR"/>
        </w:rPr>
        <w:tab/>
        <w:t>أ) خود (حامد و اولاد وی، برای (سارا) به طور ابد حرام می‌شوند.</w:t>
      </w:r>
    </w:p>
    <w:p w:rsidR="005150D5" w:rsidRPr="008E6825" w:rsidRDefault="005150D5" w:rsidP="00E71DCB">
      <w:pPr>
        <w:pStyle w:val="8-0"/>
        <w:rPr>
          <w:rtl/>
          <w:lang w:bidi="fa-IR"/>
        </w:rPr>
      </w:pPr>
      <w:r w:rsidRPr="008E6825">
        <w:rPr>
          <w:rFonts w:hint="cs"/>
          <w:rtl/>
          <w:lang w:bidi="fa-IR"/>
        </w:rPr>
        <w:tab/>
        <w:t>ب) این تحریم به پدر (حامد) و مادر حامد و برادران و خواهران (حامد) سرایت نمی‌کند، به این معنی که (سارا) می‌تواند با پدر حامد، و یا با برادرش، ازدواج نماید، چنان‌چه پدر (حامد) می‌تواند دختر (سارا) را که خواهر رضاعی (حامد می‌شود، به نکاح بگیرد، و همچنین مادر اصلی (حامد) می‌تواند شوهر (سارا) را که پدر رضاعی (حامد) می‌شود به نکاح بگیرد.</w:t>
      </w:r>
    </w:p>
    <w:p w:rsidR="005150D5" w:rsidRPr="008E6825" w:rsidRDefault="005150D5" w:rsidP="008904A5">
      <w:pPr>
        <w:pStyle w:val="8-0"/>
        <w:rPr>
          <w:rtl/>
          <w:lang w:bidi="fa-IR"/>
        </w:rPr>
      </w:pPr>
      <w:r w:rsidRPr="008E6825">
        <w:rPr>
          <w:rFonts w:hint="cs"/>
          <w:rtl/>
          <w:lang w:bidi="fa-IR"/>
        </w:rPr>
        <w:tab/>
        <w:t>ج) همان</w:t>
      </w:r>
      <w:r>
        <w:rPr>
          <w:rFonts w:hint="cs"/>
          <w:rtl/>
          <w:lang w:bidi="fa-IR"/>
        </w:rPr>
        <w:t>‌</w:t>
      </w:r>
      <w:r w:rsidRPr="008E6825">
        <w:rPr>
          <w:rFonts w:hint="cs"/>
          <w:rtl/>
          <w:lang w:bidi="fa-IR"/>
        </w:rPr>
        <w:t>طوری که نکاح خود (سارا) برای (حامد) حرام می‌باشد، نکاح اصول و فروع، و اطرافیان (سارا) نیز برای (حامد) حرام می‌باشد، و در نتیجه برای (حامد) روا نیست که مادر (سارا) و یا دختر (سارا) و یا خواهر (سارا) را به نکاح بگیرد.</w:t>
      </w:r>
    </w:p>
    <w:p w:rsidR="005150D5" w:rsidRPr="008E6825" w:rsidRDefault="005150D5" w:rsidP="00E71DCB">
      <w:pPr>
        <w:pStyle w:val="8-0"/>
        <w:rPr>
          <w:rtl/>
          <w:lang w:bidi="fa-IR"/>
        </w:rPr>
      </w:pPr>
      <w:r w:rsidRPr="008E6825">
        <w:rPr>
          <w:rFonts w:hint="cs"/>
          <w:rtl/>
          <w:lang w:bidi="fa-IR"/>
        </w:rPr>
        <w:tab/>
        <w:t>د) اگر عوض (حامد) دختری که نامش (لیلی) باشد از سینۀ (سارا) شیر خورد، نکاح لیلی برای اصول و فروع و اطرافیان شوهر (سارا) نیز حرام می‌باشد، و در نتیجه لیلی نمی‌تواند با شوره (سارا) و یا پدر شوهر (سارا)، و یا برادر شوهر (سارا)، ازدواج نماید.</w:t>
      </w:r>
    </w:p>
    <w:p w:rsidR="005150D5" w:rsidRPr="008E6825" w:rsidRDefault="005150D5" w:rsidP="00E71DCB">
      <w:pPr>
        <w:pStyle w:val="8-0"/>
        <w:rPr>
          <w:rtl/>
          <w:lang w:bidi="fa-IR"/>
        </w:rPr>
      </w:pPr>
      <w:r w:rsidRPr="008E6825">
        <w:rPr>
          <w:rFonts w:hint="cs"/>
          <w:rtl/>
          <w:lang w:bidi="fa-IR"/>
        </w:rPr>
        <w:tab/>
        <w:t xml:space="preserve">2) تاثیری که شیر خوارگی دارد در تحریم نکاح، جواز نظر، جواز مسافرت، و جواز خلوت است، و اما در دیگر مسائل از قبیل: ثبوت نسب، میراث، و جوب نفقه، سقوط قصاص و امثالهم تاثیری ندارد، یعنی: طفلی که از سینۀ زنی شیر خورده است، نکاح آن زن </w:t>
      </w:r>
      <w:r w:rsidRPr="008E6825">
        <w:rPr>
          <w:rtl/>
          <w:lang w:bidi="fa-IR"/>
        </w:rPr>
        <w:t>–</w:t>
      </w:r>
      <w:r w:rsidRPr="008E6825">
        <w:rPr>
          <w:rFonts w:hint="cs"/>
          <w:rtl/>
          <w:lang w:bidi="fa-IR"/>
        </w:rPr>
        <w:t xml:space="preserve"> به تفصیلی که هم اکنون بیان کردیم </w:t>
      </w:r>
      <w:r w:rsidRPr="008E6825">
        <w:rPr>
          <w:rtl/>
          <w:lang w:bidi="fa-IR"/>
        </w:rPr>
        <w:t>–</w:t>
      </w:r>
      <w:r w:rsidRPr="008E6825">
        <w:rPr>
          <w:rFonts w:hint="cs"/>
          <w:rtl/>
          <w:lang w:bidi="fa-IR"/>
        </w:rPr>
        <w:t xml:space="preserve"> برایش و برای اولادش حرام می‌شود، و برایش روا است که با آن زن خلوت کند، چنان‌چه برایش روا است که با وی تنها به مسافرت برود، ولی بین آن زن، و بین طفلی که از سینه‌اش شیر خورده است، نسب ثابت نمی‌شود، از یکدیگر میراث نمی‌برند، اگر یکی دیگری را کشت، قصاص در بین آن‌ها جاری می‌شود، و نفقۀ آن‌ها بر یکدیگر واجب نمی‌شود.</w:t>
      </w:r>
    </w:p>
  </w:footnote>
  <w:footnote w:id="14">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از این جهت به نکاح گرفتن خواهرام سلمه</w:t>
      </w:r>
      <w:r w:rsidRPr="008E6825">
        <w:rPr>
          <w:rFonts w:cs="CTraditional Arabic" w:hint="cs"/>
          <w:rtl/>
          <w:lang w:bidi="fa-IR"/>
        </w:rPr>
        <w:t>ل</w:t>
      </w:r>
      <w:r w:rsidRPr="008E6825">
        <w:rPr>
          <w:rFonts w:hint="cs"/>
          <w:rtl/>
          <w:lang w:bidi="fa-IR"/>
        </w:rPr>
        <w:t xml:space="preserve"> برای پیامبر خدا </w:t>
      </w:r>
      <w:r w:rsidRPr="008E6825">
        <w:rPr>
          <w:rFonts w:cs="CTraditional Arabic" w:hint="cs"/>
          <w:rtl/>
          <w:lang w:bidi="fa-IR"/>
        </w:rPr>
        <w:t>ج</w:t>
      </w:r>
      <w:r w:rsidRPr="008E6825">
        <w:rPr>
          <w:rFonts w:hint="cs"/>
          <w:rtl/>
          <w:lang w:bidi="fa-IR"/>
        </w:rPr>
        <w:t xml:space="preserve"> روا نبود، که این کار سبب جمع کردن بین دو خواهر در یک نکاح می‌شد، و این کار به نص قرآن کریم حرام است، خداوند متعال در بیان محرمات می‌فرماید: </w:t>
      </w:r>
      <w:r w:rsidRPr="008E6825">
        <w:rPr>
          <w:rFonts w:ascii="Traditional Arabic" w:hAnsi="Traditional Arabic" w:cs="Traditional Arabic"/>
          <w:rtl/>
          <w:lang w:bidi="fa-IR"/>
        </w:rPr>
        <w:t>﴿</w:t>
      </w:r>
      <w:r w:rsidRPr="008E6825">
        <w:rPr>
          <w:rStyle w:val="9-Char1"/>
          <w:rFonts w:hint="cs"/>
          <w:sz w:val="24"/>
          <w:szCs w:val="24"/>
          <w:rtl/>
        </w:rPr>
        <w:t>وَأَن</w:t>
      </w:r>
      <w:r w:rsidRPr="008E6825">
        <w:rPr>
          <w:rStyle w:val="9-Char1"/>
          <w:sz w:val="24"/>
          <w:szCs w:val="24"/>
          <w:rtl/>
        </w:rPr>
        <w:t xml:space="preserve"> </w:t>
      </w:r>
      <w:r w:rsidRPr="008E6825">
        <w:rPr>
          <w:rStyle w:val="9-Char1"/>
          <w:rFonts w:hint="cs"/>
          <w:sz w:val="24"/>
          <w:szCs w:val="24"/>
          <w:rtl/>
        </w:rPr>
        <w:t>تَجۡمَعُواْ</w:t>
      </w:r>
      <w:r w:rsidRPr="008E6825">
        <w:rPr>
          <w:rStyle w:val="9-Char1"/>
          <w:sz w:val="24"/>
          <w:szCs w:val="24"/>
          <w:rtl/>
        </w:rPr>
        <w:t xml:space="preserve"> </w:t>
      </w:r>
      <w:r w:rsidRPr="008E6825">
        <w:rPr>
          <w:rStyle w:val="9-Char1"/>
          <w:rFonts w:hint="cs"/>
          <w:sz w:val="24"/>
          <w:szCs w:val="24"/>
          <w:rtl/>
        </w:rPr>
        <w:t>بَيۡنَ</w:t>
      </w:r>
      <w:r w:rsidRPr="008E6825">
        <w:rPr>
          <w:rStyle w:val="9-Char1"/>
          <w:sz w:val="24"/>
          <w:szCs w:val="24"/>
          <w:rtl/>
        </w:rPr>
        <w:t xml:space="preserve"> </w:t>
      </w:r>
      <w:r w:rsidRPr="008E6825">
        <w:rPr>
          <w:rStyle w:val="9-Char1"/>
          <w:rFonts w:hint="cs"/>
          <w:sz w:val="24"/>
          <w:szCs w:val="24"/>
          <w:rtl/>
        </w:rPr>
        <w:t>ٱلۡأُخۡتَيۡنِ</w:t>
      </w:r>
      <w:r w:rsidRPr="008E6825">
        <w:rPr>
          <w:rFonts w:ascii="Traditional Arabic" w:hAnsi="Traditional Arabic" w:cs="Traditional Arabic"/>
          <w:rtl/>
          <w:lang w:bidi="fa-IR"/>
        </w:rPr>
        <w:t>﴾</w:t>
      </w:r>
      <w:r w:rsidRPr="008E6825">
        <w:rPr>
          <w:rFonts w:hint="cs"/>
          <w:rtl/>
          <w:lang w:bidi="fa-IR"/>
        </w:rPr>
        <w:t>، و اینکه با وجود این تحریم، أم‌سلمه</w:t>
      </w:r>
      <w:r w:rsidRPr="008E6825">
        <w:rPr>
          <w:rFonts w:cs="CTraditional Arabic" w:hint="cs"/>
          <w:rtl/>
          <w:lang w:bidi="fa-IR"/>
        </w:rPr>
        <w:t>ل</w:t>
      </w:r>
      <w:r w:rsidRPr="008E6825">
        <w:rPr>
          <w:rFonts w:hint="cs"/>
          <w:rtl/>
          <w:lang w:bidi="fa-IR"/>
        </w:rPr>
        <w:t xml:space="preserve"> چنین پیشنهادی نمود، سببش عدم علم آوری وی به این تحریم بود، و یا فکر می‌کرد که این تحریم نسبت به غیر پیامبر خدا </w:t>
      </w:r>
      <w:r w:rsidRPr="008E6825">
        <w:rPr>
          <w:rFonts w:cs="CTraditional Arabic" w:hint="cs"/>
          <w:rtl/>
          <w:lang w:bidi="fa-IR"/>
        </w:rPr>
        <w:t>ج</w:t>
      </w:r>
      <w:r w:rsidRPr="008E6825">
        <w:rPr>
          <w:rFonts w:hint="cs"/>
          <w:rtl/>
          <w:lang w:bidi="fa-IR"/>
        </w:rPr>
        <w:t xml:space="preserve"> می‌باشد، زیرا در بسیاری از مسائل نکاح، پیامبر خدا </w:t>
      </w:r>
      <w:r w:rsidRPr="008E6825">
        <w:rPr>
          <w:rFonts w:cs="CTraditional Arabic" w:hint="cs"/>
          <w:rtl/>
          <w:lang w:bidi="fa-IR"/>
        </w:rPr>
        <w:t>ج</w:t>
      </w:r>
      <w:r w:rsidRPr="008E6825">
        <w:rPr>
          <w:rFonts w:hint="cs"/>
          <w:rtl/>
          <w:lang w:bidi="fa-IR"/>
        </w:rPr>
        <w:t xml:space="preserve"> از دیگران فرق داشتند.</w:t>
      </w:r>
    </w:p>
    <w:p w:rsidR="005150D5" w:rsidRPr="008E6825" w:rsidRDefault="005150D5" w:rsidP="00E71DCB">
      <w:pPr>
        <w:pStyle w:val="8-0"/>
        <w:rPr>
          <w:rtl/>
          <w:lang w:bidi="fa-IR"/>
        </w:rPr>
      </w:pPr>
      <w:r w:rsidRPr="008E6825">
        <w:rPr>
          <w:rFonts w:hint="cs"/>
          <w:rtl/>
          <w:lang w:bidi="fa-IR"/>
        </w:rPr>
        <w:tab/>
        <w:t>2) (ربیبه): عبارت از دختر همسر است که از شوهر دیگر آن زن باشد، یعنی: اگر کسی زنی را به نکاح گرفت که این زن از شوهر قبلی‌اش دختری داشت، این دختر برای کسی که اکنون این زن را به نکاح گرفته است، (ربیبه) یعنی: پرورش یافته‌اش گفته می‌شود.</w:t>
      </w:r>
    </w:p>
    <w:p w:rsidR="005150D5" w:rsidRPr="008E6825" w:rsidRDefault="005150D5" w:rsidP="00E71DCB">
      <w:pPr>
        <w:pStyle w:val="8-0"/>
        <w:rPr>
          <w:rtl/>
          <w:lang w:bidi="fa-IR"/>
        </w:rPr>
      </w:pPr>
      <w:r w:rsidRPr="008E6825">
        <w:rPr>
          <w:rFonts w:hint="cs"/>
          <w:rtl/>
          <w:lang w:bidi="fa-IR"/>
        </w:rPr>
        <w:tab/>
        <w:t xml:space="preserve">3) دختر (ام‌سلمه) از آن جهت ربیبۀ پیامبر خدا </w:t>
      </w:r>
      <w:r w:rsidRPr="008E6825">
        <w:rPr>
          <w:rFonts w:cs="CTraditional Arabic" w:hint="cs"/>
          <w:rtl/>
          <w:lang w:bidi="fa-IR"/>
        </w:rPr>
        <w:t>ج</w:t>
      </w:r>
      <w:r w:rsidRPr="008E6825">
        <w:rPr>
          <w:rFonts w:hint="cs"/>
          <w:rtl/>
          <w:lang w:bidi="fa-IR"/>
        </w:rPr>
        <w:t xml:space="preserve"> می‌شد، که مادرش را که ام‌سلمه باشد، پیامبر خدا </w:t>
      </w:r>
      <w:r w:rsidRPr="008E6825">
        <w:rPr>
          <w:rFonts w:cs="CTraditional Arabic" w:hint="cs"/>
          <w:rtl/>
          <w:lang w:bidi="fa-IR"/>
        </w:rPr>
        <w:t>ج</w:t>
      </w:r>
      <w:r w:rsidRPr="008E6825">
        <w:rPr>
          <w:rFonts w:hint="cs"/>
          <w:rtl/>
          <w:lang w:bidi="fa-IR"/>
        </w:rPr>
        <w:t xml:space="preserve"> به نکاح گرفته بودند.</w:t>
      </w:r>
    </w:p>
    <w:p w:rsidR="005150D5" w:rsidRPr="008E6825" w:rsidRDefault="005150D5" w:rsidP="00E71DCB">
      <w:pPr>
        <w:pStyle w:val="8-0"/>
        <w:rPr>
          <w:rtl/>
          <w:lang w:bidi="fa-IR"/>
        </w:rPr>
      </w:pPr>
      <w:r w:rsidRPr="008E6825">
        <w:rPr>
          <w:rFonts w:hint="cs"/>
          <w:rtl/>
          <w:lang w:bidi="fa-IR"/>
        </w:rPr>
        <w:tab/>
        <w:t xml:space="preserve">4) دختر ام سلمه از دو جهت بر پیامبر خدا </w:t>
      </w:r>
      <w:r w:rsidRPr="008E6825">
        <w:rPr>
          <w:rFonts w:cs="CTraditional Arabic" w:hint="cs"/>
          <w:rtl/>
          <w:lang w:bidi="fa-IR"/>
        </w:rPr>
        <w:t>ج</w:t>
      </w:r>
      <w:r w:rsidRPr="008E6825">
        <w:rPr>
          <w:rFonts w:hint="cs"/>
          <w:rtl/>
          <w:lang w:bidi="fa-IR"/>
        </w:rPr>
        <w:t xml:space="preserve"> حرام بود، اول: از جهت اینکه ربیبۀشان می‌شد، و دوم: از جهت اینکه برادر زادۀ رضاعی‌شان بود، زیرا پدر آن دختر که ابو سلمه باشد، با پیامبر خدا</w:t>
      </w:r>
      <w:r>
        <w:rPr>
          <w:rFonts w:hint="cs"/>
          <w:rtl/>
          <w:lang w:bidi="fa-IR"/>
        </w:rPr>
        <w:t xml:space="preserve"> </w:t>
      </w:r>
      <w:r w:rsidRPr="008E6825">
        <w:rPr>
          <w:rFonts w:cs="CTraditional Arabic" w:hint="cs"/>
          <w:rtl/>
          <w:lang w:bidi="fa-IR"/>
        </w:rPr>
        <w:t>ج</w:t>
      </w:r>
      <w:r w:rsidRPr="008E6825">
        <w:rPr>
          <w:rFonts w:hint="cs"/>
          <w:rtl/>
          <w:lang w:bidi="fa-IR"/>
        </w:rPr>
        <w:t xml:space="preserve"> شیر خورده بود، و همۀ این مسائل در خود حدیث به طور مختصر ذکر گردیده است.</w:t>
      </w:r>
    </w:p>
  </w:footnote>
  <w:footnote w:id="15">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پیش از بیان این حکم از طرف پیامبر خدا </w:t>
      </w:r>
      <w:r w:rsidRPr="008E6825">
        <w:rPr>
          <w:rFonts w:cs="CTraditional Arabic" w:hint="cs"/>
          <w:rtl/>
          <w:lang w:bidi="fa-IR"/>
        </w:rPr>
        <w:t>ج</w:t>
      </w:r>
      <w:r w:rsidRPr="008E6825">
        <w:rPr>
          <w:rFonts w:hint="cs"/>
          <w:rtl/>
          <w:lang w:bidi="fa-IR"/>
        </w:rPr>
        <w:t xml:space="preserve"> </w:t>
      </w:r>
      <w:r w:rsidRPr="008E6825">
        <w:rPr>
          <w:rtl/>
          <w:lang w:bidi="fa-IR"/>
        </w:rPr>
        <w:t>–</w:t>
      </w:r>
      <w:r w:rsidRPr="008E6825">
        <w:rPr>
          <w:rFonts w:hint="cs"/>
          <w:rtl/>
          <w:lang w:bidi="fa-IR"/>
        </w:rPr>
        <w:t xml:space="preserve"> طوری که قبلا یادآور شدیم نظر عائشه</w:t>
      </w:r>
      <w:r w:rsidRPr="008E6825">
        <w:rPr>
          <w:rFonts w:cs="CTraditional Arabic" w:hint="cs"/>
          <w:rtl/>
          <w:lang w:bidi="fa-IR"/>
        </w:rPr>
        <w:t>ل</w:t>
      </w:r>
      <w:r w:rsidRPr="008E6825">
        <w:rPr>
          <w:rFonts w:hint="cs"/>
          <w:rtl/>
          <w:lang w:bidi="fa-IR"/>
        </w:rPr>
        <w:t xml:space="preserve"> این بود که برای ثبوت شیر خوارگی، سن معینی نیست، از این جهت کسی را که می‌خواست نزدش بیاید، به خواهران و یا خواهر زادگان خود امر می‌کرد که شیر خود را برایش بخورانند، تا رضاعت ثابت گردیده و برایش محرم شود، ولی بعد از اینکه این قول پیامبر خدا </w:t>
      </w:r>
      <w:r w:rsidRPr="008E6825">
        <w:rPr>
          <w:rFonts w:cs="CTraditional Arabic" w:hint="cs"/>
          <w:rtl/>
          <w:lang w:bidi="fa-IR"/>
        </w:rPr>
        <w:t>ج</w:t>
      </w:r>
      <w:r w:rsidRPr="008E6825">
        <w:rPr>
          <w:rFonts w:hint="cs"/>
          <w:rtl/>
          <w:lang w:bidi="fa-IR"/>
        </w:rPr>
        <w:t xml:space="preserve"> را شنید، از نظر خود برگشت.</w:t>
      </w:r>
    </w:p>
    <w:p w:rsidR="005150D5" w:rsidRPr="008E6825" w:rsidRDefault="005150D5" w:rsidP="00E71DCB">
      <w:pPr>
        <w:pStyle w:val="8-0"/>
        <w:rPr>
          <w:rtl/>
          <w:lang w:bidi="fa-IR"/>
        </w:rPr>
      </w:pPr>
      <w:r w:rsidRPr="008E6825">
        <w:rPr>
          <w:rFonts w:hint="cs"/>
          <w:rtl/>
          <w:lang w:bidi="fa-IR"/>
        </w:rPr>
        <w:tab/>
        <w:t>2) بعضی از علماء هنوز هم بر این نظراند که شیر خوارگی در هر سن و سالی ثابت می‌شود، ولی نظر جمهور علماء بر این است که شیر خوارگی وقتی ثابت می‌شود که در خورد سالی باشد، وحد اکثر سنی که در آن شیر خوارگی ثابت می‌شود، در نزد امام شافعی</w:t>
      </w:r>
      <w:r w:rsidRPr="008E6825">
        <w:rPr>
          <w:rFonts w:cs="CTraditional Arabic" w:hint="cs"/>
          <w:rtl/>
          <w:lang w:bidi="fa-IR"/>
        </w:rPr>
        <w:t>/</w:t>
      </w:r>
      <w:r w:rsidRPr="008E6825">
        <w:rPr>
          <w:rFonts w:hint="cs"/>
          <w:rtl/>
          <w:lang w:bidi="fa-IR"/>
        </w:rPr>
        <w:t xml:space="preserve"> دو سال، در نزد امام مالک</w:t>
      </w:r>
      <w:r w:rsidRPr="008E6825">
        <w:rPr>
          <w:rFonts w:cs="CTraditional Arabic" w:hint="cs"/>
          <w:rtl/>
          <w:lang w:bidi="fa-IR"/>
        </w:rPr>
        <w:t>/</w:t>
      </w:r>
      <w:r w:rsidRPr="008E6825">
        <w:rPr>
          <w:rFonts w:hint="cs"/>
          <w:rtl/>
          <w:lang w:bidi="fa-IR"/>
        </w:rPr>
        <w:t xml:space="preserve"> دو سال و سه ماه، در نزد امام ابو حنیفه</w:t>
      </w:r>
      <w:r w:rsidRPr="008E6825">
        <w:rPr>
          <w:rFonts w:cs="CTraditional Arabic" w:hint="cs"/>
          <w:rtl/>
          <w:lang w:bidi="fa-IR"/>
        </w:rPr>
        <w:t>/</w:t>
      </w:r>
      <w:r w:rsidRPr="008E6825">
        <w:rPr>
          <w:rFonts w:hint="cs"/>
          <w:rtl/>
          <w:lang w:bidi="fa-IR"/>
        </w:rPr>
        <w:t xml:space="preserve"> دو سال و نیم، و در نزد امام زفر</w:t>
      </w:r>
      <w:r w:rsidRPr="008E6825">
        <w:rPr>
          <w:rFonts w:cs="CTraditional Arabic" w:hint="cs"/>
          <w:rtl/>
          <w:lang w:bidi="fa-IR"/>
        </w:rPr>
        <w:t>/</w:t>
      </w:r>
      <w:r w:rsidRPr="008E6825">
        <w:rPr>
          <w:rFonts w:hint="cs"/>
          <w:rtl/>
          <w:lang w:bidi="fa-IR"/>
        </w:rPr>
        <w:t xml:space="preserve"> سه سال است، و بعد از این سن و سال در نزد عامۀ علماء شیر خوارگی ثابت نمی‌شود.</w:t>
      </w:r>
    </w:p>
  </w:footnote>
  <w:footnote w:id="16">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1B3651">
      <w:pPr>
        <w:pStyle w:val="8-0"/>
        <w:rPr>
          <w:rtl/>
          <w:lang w:bidi="fa-IR"/>
        </w:rPr>
      </w:pPr>
      <w:r w:rsidRPr="008E6825">
        <w:rPr>
          <w:rFonts w:hint="cs"/>
          <w:rtl/>
          <w:lang w:bidi="fa-IR"/>
        </w:rPr>
        <w:tab/>
        <w:t xml:space="preserve">1) تحریم جمع بین دو خواهر، از قرآن کریم، و تحریم جمع بین زن و عمه‌اش، و تحریم جمع بین زن و خاله‌اش، از سنت نبوی، و تحریم کسانی به همین معنی می‌باشند، - که تفصیل آن را بعد از این بیان خواهیم داشت </w:t>
      </w:r>
      <w:r w:rsidRPr="008E6825">
        <w:rPr>
          <w:rtl/>
          <w:lang w:bidi="fa-IR"/>
        </w:rPr>
        <w:t>–</w:t>
      </w:r>
      <w:r w:rsidRPr="008E6825">
        <w:rPr>
          <w:rFonts w:hint="cs"/>
          <w:rtl/>
          <w:lang w:bidi="fa-IR"/>
        </w:rPr>
        <w:t xml:space="preserve"> از نگاه قیاس ثابت شده است.</w:t>
      </w:r>
    </w:p>
    <w:p w:rsidR="005150D5" w:rsidRPr="008E6825" w:rsidRDefault="005150D5" w:rsidP="006979D7">
      <w:pPr>
        <w:pStyle w:val="8-0"/>
        <w:rPr>
          <w:rtl/>
          <w:lang w:bidi="fa-IR"/>
        </w:rPr>
      </w:pPr>
      <w:r w:rsidRPr="008E6825">
        <w:rPr>
          <w:rFonts w:hint="cs"/>
          <w:rtl/>
          <w:lang w:bidi="fa-IR"/>
        </w:rPr>
        <w:tab/>
        <w:t>2) کسی که زنی را در نکاح خود دارد، تا وقتی که آن زن وفات نکرده و یا او را طلاق نداده است، نباید عمه و یا خالۀ آن زن را به نکاح بگیرد.</w:t>
      </w:r>
    </w:p>
    <w:p w:rsidR="005150D5" w:rsidRPr="008E6825" w:rsidRDefault="005150D5" w:rsidP="006979D7">
      <w:pPr>
        <w:pStyle w:val="8-0"/>
        <w:rPr>
          <w:rtl/>
          <w:lang w:bidi="fa-IR"/>
        </w:rPr>
      </w:pPr>
      <w:r w:rsidRPr="008E6825">
        <w:rPr>
          <w:rFonts w:hint="cs"/>
          <w:rtl/>
          <w:lang w:bidi="fa-IR"/>
        </w:rPr>
        <w:tab/>
        <w:t>3) هر دو زنی که اگر یکی از آن‌ها مرد فرض شود و نکاح دیگری برای وی حرام باشد، به نکاح گرفتن آن دو زن باهم روا نیست، بنابراین روا نیست که زن و برادر زاده‌اش، و یا زن و خواره زاده‌اش، در یک وقت به نکاح شخصی در آیند.</w:t>
      </w:r>
    </w:p>
  </w:footnote>
  <w:footnote w:id="17">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نکاح شغار عبارت از نکاح زنی به مقابل نکاح زن دیگری است که مهری در میان نباشد، مثلا: شخصی خواهرش را به دیگری به نکاح بدهد، تا آن شخص دومی خواهر و یا دختر خود را برای شخص اولی به نکاح بدهد، و مهری برای آن دو زن تعیین نگردد.</w:t>
      </w:r>
    </w:p>
    <w:p w:rsidR="005150D5" w:rsidRPr="008E6825" w:rsidRDefault="005150D5" w:rsidP="00684AC5">
      <w:pPr>
        <w:pStyle w:val="8-0"/>
        <w:rPr>
          <w:rtl/>
          <w:lang w:bidi="fa-IR"/>
        </w:rPr>
      </w:pPr>
      <w:r w:rsidRPr="008E6825">
        <w:rPr>
          <w:rFonts w:hint="cs"/>
          <w:rtl/>
          <w:lang w:bidi="fa-IR"/>
        </w:rPr>
        <w:tab/>
        <w:t>2) علماء بر این متفق‌اند که نکاح شغار کار ناپسند و نا مشروعی است، ولی اگر چنین نکاحی صورت گرفت، جمهور علماء آن را باطل می‌دانند، ولی بعضی از علماء از آن جمله احناف، و عطاء، و عمرو بن دینار، و زهری، و مکحول، و ثوری آن را جائز شمرده و می‌گویند: چنین نکاحی صحت پیدا کرده، و برای هرکدام از آن دو زن، مهر مثل وی لازم می‌گردد، و این مسئله دارای فروعات بسیاری است که جای تفصیل آن در کتب فقه است.</w:t>
      </w:r>
    </w:p>
  </w:footnote>
  <w:footnote w:id="18">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این حدیث دلالت بر جواز نکاح متعه دارد، ولی احادیث دیگری وجود دارد که دلالت بر تحریم نکاح متعه دارد، از این جهت علماء می‌گویند که: جواز نکاح متعه منسوخ است، و حدیث ناسخ را علی بن ابی طالب</w:t>
      </w:r>
      <w:r w:rsidRPr="008E6825">
        <w:rPr>
          <w:rFonts w:cs="CTraditional Arabic" w:hint="cs"/>
          <w:rtl/>
          <w:lang w:bidi="fa-IR"/>
        </w:rPr>
        <w:t>س</w:t>
      </w:r>
      <w:r w:rsidRPr="008E6825">
        <w:rPr>
          <w:rFonts w:hint="cs"/>
          <w:rtl/>
          <w:lang w:bidi="fa-IR"/>
        </w:rPr>
        <w:t xml:space="preserve"> روایت کرده است، و تفصیل نکاح متعه و احکام متعلق به آن قبلا گذشت.</w:t>
      </w:r>
    </w:p>
  </w:footnote>
  <w:footnote w:id="19">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نکاح در مقابل حفظ داشتن قرآن، صحت پیدا می‌کند.</w:t>
      </w:r>
    </w:p>
    <w:p w:rsidR="005150D5" w:rsidRPr="008E6825" w:rsidRDefault="005150D5" w:rsidP="00B04994">
      <w:pPr>
        <w:pStyle w:val="8-0"/>
        <w:rPr>
          <w:rtl/>
          <w:lang w:bidi="fa-IR"/>
        </w:rPr>
      </w:pPr>
      <w:r w:rsidRPr="008E6825">
        <w:rPr>
          <w:rFonts w:hint="cs"/>
          <w:rtl/>
          <w:lang w:bidi="fa-IR"/>
        </w:rPr>
        <w:tab/>
        <w:t>2) در چنین حالتی در نزد امام شافعی</w:t>
      </w:r>
      <w:r w:rsidRPr="008E6825">
        <w:rPr>
          <w:rFonts w:cs="CTraditional Arabic" w:hint="cs"/>
          <w:rtl/>
          <w:lang w:bidi="fa-IR"/>
        </w:rPr>
        <w:t>/</w:t>
      </w:r>
      <w:r w:rsidRPr="008E6825">
        <w:rPr>
          <w:rFonts w:hint="cs"/>
          <w:rtl/>
          <w:lang w:bidi="fa-IR"/>
        </w:rPr>
        <w:t xml:space="preserve"> همین چیز برای زن مهر قرار داده می‌شود و مهر دیگری برایش نیست، و احناف می‌گویند: در این صورت برای زن مهر مثل ثابت می‌گردد، زیرا حرف (ب) در این قول پیامبر خدا </w:t>
      </w:r>
      <w:r w:rsidRPr="008E6825">
        <w:rPr>
          <w:rFonts w:cs="CTraditional Arabic" w:hint="cs"/>
          <w:rtl/>
          <w:lang w:bidi="fa-IR"/>
        </w:rPr>
        <w:t>ج</w:t>
      </w:r>
      <w:r w:rsidRPr="008E6825">
        <w:rPr>
          <w:rFonts w:hint="cs"/>
          <w:rtl/>
          <w:lang w:bidi="fa-IR"/>
        </w:rPr>
        <w:t xml:space="preserve"> که فرمودند: </w:t>
      </w:r>
      <w:r w:rsidRPr="008E6825">
        <w:rPr>
          <w:rFonts w:cs="KFGQPC Uthman Taha Naskh" w:hint="cs"/>
          <w:rtl/>
          <w:lang w:bidi="fa-IR"/>
        </w:rPr>
        <w:t>«</w:t>
      </w:r>
      <w:r w:rsidRPr="008E6825">
        <w:rPr>
          <w:rFonts w:cs="KFGQPC Uthman Taha Naskh"/>
          <w:rtl/>
        </w:rPr>
        <w:t>بِمَا مَعَكَ مِنَ القُرْآنِ</w:t>
      </w:r>
      <w:r w:rsidRPr="008E6825">
        <w:rPr>
          <w:rFonts w:cs="KFGQPC Uthman Taha Naskh" w:hint="cs"/>
          <w:rtl/>
          <w:lang w:bidi="fa-IR"/>
        </w:rPr>
        <w:t>»</w:t>
      </w:r>
      <w:r w:rsidRPr="008E6825">
        <w:rPr>
          <w:rFonts w:hint="cs"/>
          <w:rtl/>
          <w:lang w:bidi="fa-IR"/>
        </w:rPr>
        <w:t xml:space="preserve"> برای سببیت است، و معانیش چنین است که به سبب آنچه که از قرآن حفظ داری این زن را برایت به نکاح دادم، و این عبارت، دلالت بر اکرام پیامبر خدا </w:t>
      </w:r>
      <w:r w:rsidRPr="008E6825">
        <w:rPr>
          <w:rFonts w:cs="CTraditional Arabic" w:hint="cs"/>
          <w:rtl/>
          <w:lang w:bidi="fa-IR"/>
        </w:rPr>
        <w:t>ج</w:t>
      </w:r>
      <w:r w:rsidRPr="008E6825">
        <w:rPr>
          <w:rFonts w:hint="cs"/>
          <w:rtl/>
          <w:lang w:bidi="fa-IR"/>
        </w:rPr>
        <w:t xml:space="preserve"> نسبت به آن شخص به سبب حفظ قرآن کریم دارد، نه دلالت بر سقوط مهر، پس مهر برای آن زن ثابت می‌گردد، و چون در خود عقد، مهر تعیین نشده است، پس مهری که لازم می‌گردد مهر مثل است.</w:t>
      </w:r>
    </w:p>
    <w:p w:rsidR="005150D5" w:rsidRPr="008E6825" w:rsidRDefault="005150D5" w:rsidP="00E71DCB">
      <w:pPr>
        <w:pStyle w:val="8-0"/>
        <w:rPr>
          <w:rtl/>
          <w:lang w:bidi="fa-IR"/>
        </w:rPr>
      </w:pPr>
      <w:r w:rsidRPr="008E6825">
        <w:rPr>
          <w:rFonts w:hint="cs"/>
          <w:rtl/>
          <w:lang w:bidi="fa-IR"/>
        </w:rPr>
        <w:tab/>
        <w:t>3) مراد از مهر مثل آن است که: مهر زنی که مثل آن زن در کمال و جمال وغیره امتیازات باشد، ثابت می‌شود، و در این مورد، زنی در نظر گرفته می‌شود که از وابستگان زن بوده و یا از قوم و قبیله‌اش باشند، مانند: خواهر زن، خواهر زادۀ زن، برادر زادۀ زن، همسایۀ زن، و امثال این‌ها.</w:t>
      </w:r>
    </w:p>
  </w:footnote>
  <w:footnote w:id="20">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این حدیث همان حدیث قبلی است، با تفاوت اندکی در الفاظ آن.</w:t>
      </w:r>
    </w:p>
    <w:p w:rsidR="005150D5" w:rsidRPr="008E6825" w:rsidRDefault="005150D5" w:rsidP="00E71DCB">
      <w:pPr>
        <w:pStyle w:val="8-0"/>
        <w:rPr>
          <w:rtl/>
          <w:lang w:bidi="fa-IR"/>
        </w:rPr>
      </w:pPr>
      <w:r w:rsidRPr="008E6825">
        <w:rPr>
          <w:rFonts w:hint="cs"/>
          <w:rtl/>
          <w:lang w:bidi="fa-IR"/>
        </w:rPr>
        <w:tab/>
        <w:t xml:space="preserve">2) از این روایت دومی </w:t>
      </w:r>
      <w:r w:rsidRPr="008E6825">
        <w:rPr>
          <w:rtl/>
          <w:lang w:bidi="fa-IR"/>
        </w:rPr>
        <w:t>–</w:t>
      </w:r>
      <w:r w:rsidRPr="008E6825">
        <w:rPr>
          <w:rFonts w:hint="cs"/>
          <w:rtl/>
          <w:lang w:bidi="fa-IR"/>
        </w:rPr>
        <w:t xml:space="preserve"> به علاوه از احکامی که از روایت اولی استنباط گردیده بود </w:t>
      </w:r>
      <w:r w:rsidRPr="008E6825">
        <w:rPr>
          <w:rtl/>
          <w:lang w:bidi="fa-IR"/>
        </w:rPr>
        <w:t>–</w:t>
      </w:r>
      <w:r w:rsidRPr="008E6825">
        <w:rPr>
          <w:rFonts w:hint="cs"/>
          <w:rtl/>
          <w:lang w:bidi="fa-IR"/>
        </w:rPr>
        <w:t xml:space="preserve"> دو حکم دیگر نیز دانسته می‌شود:</w:t>
      </w:r>
    </w:p>
    <w:p w:rsidR="005150D5" w:rsidRPr="008E6825" w:rsidRDefault="005150D5" w:rsidP="00E71DCB">
      <w:pPr>
        <w:pStyle w:val="8-0"/>
        <w:rPr>
          <w:rtl/>
          <w:lang w:bidi="fa-IR"/>
        </w:rPr>
      </w:pPr>
      <w:r w:rsidRPr="008E6825">
        <w:rPr>
          <w:rFonts w:hint="cs"/>
          <w:rtl/>
          <w:lang w:bidi="fa-IR"/>
        </w:rPr>
        <w:tab/>
        <w:t>أ) آنکه نظر کردن به طرف زن جهت ازدواج کردن با وی، جواز دارد.</w:t>
      </w:r>
    </w:p>
    <w:p w:rsidR="005150D5" w:rsidRPr="008E6825" w:rsidRDefault="005150D5" w:rsidP="00E71DCB">
      <w:pPr>
        <w:pStyle w:val="8-0"/>
        <w:rPr>
          <w:rtl/>
          <w:lang w:bidi="fa-IR"/>
        </w:rPr>
      </w:pPr>
      <w:r w:rsidRPr="008E6825">
        <w:rPr>
          <w:rFonts w:hint="cs"/>
          <w:rtl/>
          <w:lang w:bidi="fa-IR"/>
        </w:rPr>
        <w:tab/>
        <w:t xml:space="preserve">ب) آنکه آن شخص، آن چند سورۀ قرآن را که نام برده بود، به علاوه از یاد داشتن، حفظ هم داشت و پیامبر خدا </w:t>
      </w:r>
      <w:r w:rsidRPr="008E6825">
        <w:rPr>
          <w:rFonts w:cs="CTraditional Arabic" w:hint="cs"/>
          <w:rtl/>
          <w:lang w:bidi="fa-IR"/>
        </w:rPr>
        <w:t>ج</w:t>
      </w:r>
      <w:r w:rsidRPr="008E6825">
        <w:rPr>
          <w:rFonts w:hint="cs"/>
          <w:rtl/>
          <w:lang w:bidi="fa-IR"/>
        </w:rPr>
        <w:t xml:space="preserve"> در مقابل حفظ وی از قرآن، آن زن را برایش به نکاح دادند.</w:t>
      </w:r>
    </w:p>
  </w:footnote>
  <w:footnote w:id="21">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وی معقل بن یسار بن عبدالله مزنی است، با پیامبر خدا </w:t>
      </w:r>
      <w:r w:rsidRPr="008E6825">
        <w:rPr>
          <w:rFonts w:cs="CTraditional Arabic" w:hint="cs"/>
          <w:rtl/>
          <w:lang w:bidi="fa-IR"/>
        </w:rPr>
        <w:t>ج</w:t>
      </w:r>
      <w:r w:rsidRPr="008E6825">
        <w:rPr>
          <w:rFonts w:hint="cs"/>
          <w:rtl/>
          <w:lang w:bidi="fa-IR"/>
        </w:rPr>
        <w:t xml:space="preserve"> بیعت کرده بود که از میدان جنگ نگریزد، در بصره سکنی گزین گردید، روایت است که در مریضی‌اش عبیدالله بن زیاد به عیادتش رفت، معقل برایش گفت: برایت حدیثی روایت می‌کنم، و اگر می‌دانستم که زنده می‌مانم، این حدیث را روایت نمی‌کردم، از پیامبر خدا </w:t>
      </w:r>
      <w:r w:rsidRPr="008E6825">
        <w:rPr>
          <w:rFonts w:cs="CTraditional Arabic" w:hint="cs"/>
          <w:rtl/>
          <w:lang w:bidi="fa-IR"/>
        </w:rPr>
        <w:t>ج</w:t>
      </w:r>
      <w:r w:rsidRPr="008E6825">
        <w:rPr>
          <w:rFonts w:hint="cs"/>
          <w:rtl/>
          <w:lang w:bidi="fa-IR"/>
        </w:rPr>
        <w:t xml:space="preserve"> شنیدم که فرمودند: «هیچکس نیست که خداوند او را سرپرست مردمی قرار دهد، و او در حالی بمیرد که به رعیت خود غش کرده است، مگر آنکه </w:t>
      </w:r>
      <w:r w:rsidRPr="007C5D25">
        <w:rPr>
          <w:rFonts w:hint="cs"/>
          <w:rtl/>
        </w:rPr>
        <w:t>خداوند بهشت را بر وی حرام می‌گرداند»، در ایام خلافت معاویه و یا یزید بن معاویه وفات یافت، (</w:t>
      </w:r>
      <w:r w:rsidRPr="007C5D25">
        <w:rPr>
          <w:rtl/>
        </w:rPr>
        <w:t>أسد الغابه</w:t>
      </w:r>
      <w:r w:rsidRPr="007C5D25">
        <w:rPr>
          <w:rFonts w:hint="cs"/>
          <w:rtl/>
        </w:rPr>
        <w:t>: 4/399).</w:t>
      </w:r>
    </w:p>
  </w:footnote>
  <w:footnote w:id="22">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اکثر علماء با استناد بر ظاهر این حدیث گفته‌اند که: نکاح زن بدون موافقت ولی آن صحت پیدا نمی‌کند، ولی امام ابو حنیفه</w:t>
      </w:r>
      <w:r w:rsidRPr="008E6825">
        <w:rPr>
          <w:rFonts w:cs="CTraditional Arabic" w:hint="cs"/>
          <w:rtl/>
          <w:lang w:bidi="fa-IR"/>
        </w:rPr>
        <w:t>/</w:t>
      </w:r>
      <w:r w:rsidRPr="008E6825">
        <w:rPr>
          <w:rFonts w:hint="cs"/>
          <w:rtl/>
          <w:lang w:bidi="fa-IR"/>
        </w:rPr>
        <w:t xml:space="preserve"> می‌گوید: زن می‌تواند بدون اجازۀ ولی خود، اصالتا و یا به واستطۀ وکیل خود، ازدواج نماید، و حدیث آتی آشاره به تائید مذهب ابو حنیفه</w:t>
      </w:r>
      <w:r w:rsidRPr="008E6825">
        <w:rPr>
          <w:rFonts w:cs="CTraditional Arabic" w:hint="cs"/>
          <w:rtl/>
          <w:lang w:bidi="fa-IR"/>
        </w:rPr>
        <w:t>/</w:t>
      </w:r>
      <w:r w:rsidRPr="008E6825">
        <w:rPr>
          <w:rFonts w:hint="cs"/>
          <w:rtl/>
          <w:lang w:bidi="fa-IR"/>
        </w:rPr>
        <w:t xml:space="preserve"> دارد، والبته برای هریک از طرفین دلائل نقلی و عقلی بسیار دیگری نیز وجود دارد که در کتب فقه، و شروح حدیث به تفصیل مذکور است.</w:t>
      </w:r>
    </w:p>
  </w:footnote>
  <w:footnote w:id="23">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احکامی و مسائل متقلق به این حدیث آنکه:</w:t>
      </w:r>
    </w:p>
    <w:p w:rsidR="005150D5" w:rsidRPr="008E6825" w:rsidRDefault="005150D5" w:rsidP="00E71DCB">
      <w:pPr>
        <w:pStyle w:val="8-0"/>
        <w:rPr>
          <w:rtl/>
          <w:lang w:bidi="fa-IR"/>
        </w:rPr>
      </w:pPr>
      <w:r w:rsidRPr="008E6825">
        <w:rPr>
          <w:rFonts w:hint="cs"/>
          <w:rtl/>
          <w:lang w:bidi="fa-IR"/>
        </w:rPr>
        <w:tab/>
        <w:t>1) (بیوه): زنی است که قبلا به نکاح داده شده و به سببی از اسباب از شوهرش جدا شده است، و (بکر): دختری است که هنوز به نکاح داده نشده است.</w:t>
      </w:r>
    </w:p>
    <w:p w:rsidR="005150D5" w:rsidRPr="008E6825" w:rsidRDefault="005150D5" w:rsidP="00E71DCB">
      <w:pPr>
        <w:pStyle w:val="8-0"/>
        <w:rPr>
          <w:rtl/>
          <w:lang w:bidi="fa-IR"/>
        </w:rPr>
      </w:pPr>
      <w:r w:rsidRPr="008E6825">
        <w:rPr>
          <w:rFonts w:hint="cs"/>
          <w:rtl/>
          <w:lang w:bidi="fa-IR"/>
        </w:rPr>
        <w:tab/>
        <w:t>2) اینکه در زن بیوه (امر نمودن) شرط شده است، و در دختر بکر، (سکوت کردن) حکمتش این است که زن بیوه چون ازدواج را تجربه کرده است، بنابراین از تصریح به ازدواج باکی نداشته و خجالت نمی‌کشد، ولی دختر بکر جون برای بار اول ازدواج می‌کند، لذا از تصریح به موافقت بر نکاح خجالت می‌کشد، از این جهت در وقت اجازه خواستن از وی به نکاح، کافی است که سکوت نماید، و همان سکوتش موافقت شمرده می‌شود.</w:t>
      </w:r>
    </w:p>
    <w:p w:rsidR="005150D5" w:rsidRPr="008E6825" w:rsidRDefault="005150D5" w:rsidP="00E71DCB">
      <w:pPr>
        <w:pStyle w:val="8-0"/>
        <w:rPr>
          <w:rtl/>
          <w:lang w:bidi="fa-IR"/>
        </w:rPr>
      </w:pPr>
      <w:r w:rsidRPr="008E6825">
        <w:rPr>
          <w:rFonts w:hint="cs"/>
          <w:rtl/>
          <w:lang w:bidi="fa-IR"/>
        </w:rPr>
        <w:tab/>
        <w:t xml:space="preserve">3) این حدیث دلالت بر این دارد که زن </w:t>
      </w:r>
      <w:r w:rsidRPr="008E6825">
        <w:rPr>
          <w:rtl/>
          <w:lang w:bidi="fa-IR"/>
        </w:rPr>
        <w:t>–</w:t>
      </w:r>
      <w:r w:rsidRPr="008E6825">
        <w:rPr>
          <w:rFonts w:hint="cs"/>
          <w:rtl/>
          <w:lang w:bidi="fa-IR"/>
        </w:rPr>
        <w:t xml:space="preserve"> چه بیوه باشد و چه بکر </w:t>
      </w:r>
      <w:r w:rsidRPr="008E6825">
        <w:rPr>
          <w:rtl/>
          <w:lang w:bidi="fa-IR"/>
        </w:rPr>
        <w:t>–</w:t>
      </w:r>
      <w:r w:rsidRPr="008E6825">
        <w:rPr>
          <w:rFonts w:hint="cs"/>
          <w:rtl/>
          <w:lang w:bidi="fa-IR"/>
        </w:rPr>
        <w:t xml:space="preserve"> نباید بدون اجازه‌اش به نکاح داده شود، و این مذهب احناف و عدۀ دیگری از علماء است، ولی عدۀ دیگری از علماء به این نظراند که ولی زن می‌تواند، بدون اجازه‌اش او را به نکاح بدهد، ولی اکثر علماء نظرشان موافق نظر احناف است، و احادیث صحیح بسیاری نیز مؤید همین نظر است.</w:t>
      </w:r>
    </w:p>
  </w:footnote>
  <w:footnote w:id="24">
    <w:p w:rsidR="005150D5" w:rsidRPr="008E6825" w:rsidRDefault="005150D5" w:rsidP="00D9485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متقلق به این حدیث آنکه:</w:t>
      </w:r>
    </w:p>
    <w:p w:rsidR="005150D5" w:rsidRPr="008E6825" w:rsidRDefault="005150D5" w:rsidP="00D94852">
      <w:pPr>
        <w:pStyle w:val="8-0"/>
        <w:rPr>
          <w:rtl/>
          <w:lang w:bidi="fa-IR"/>
        </w:rPr>
      </w:pPr>
      <w:r w:rsidRPr="008E6825">
        <w:rPr>
          <w:rFonts w:hint="cs"/>
          <w:rtl/>
          <w:lang w:bidi="fa-IR"/>
        </w:rPr>
        <w:tab/>
        <w:t>1) این حدیث نبوی شریف دلالت بر این دارد که: سکوت کردن دختر بکر، دلالت بر این دارد که به ازدواج کردن موافقت دارد.</w:t>
      </w:r>
    </w:p>
    <w:p w:rsidR="005150D5" w:rsidRPr="008E6825" w:rsidRDefault="005150D5" w:rsidP="00D94852">
      <w:pPr>
        <w:pStyle w:val="8-0"/>
        <w:rPr>
          <w:rtl/>
          <w:lang w:bidi="fa-IR"/>
        </w:rPr>
      </w:pPr>
      <w:r w:rsidRPr="008E6825">
        <w:rPr>
          <w:rFonts w:hint="cs"/>
          <w:rtl/>
          <w:lang w:bidi="fa-IR"/>
        </w:rPr>
        <w:tab/>
        <w:t>2) علماء گفته‌اند که موافقت به ازدواج تنها به سکوت نیست، بلکه هر قرینۀ که دلالت بر رضایت داشته باشد، موافقت شمرده می‌شود، مانند: تبسم کردن، و یا گفتن این سخن که: شما پدرم هستید، و یا، اختیار با شما است، و امثال این چیزها، و خالصه آنکه: هر سخن و هر عملی که از آن موافقت دانسته شود، اجازه شمرده می‌شود، ولی اگر زن، در وقت اجازه خواستن از وی به ازدواج به طور صریح مخالفت خود را نشان داد، و یا با صدای بلند بگریه افتاد، و یا پیراهنش را درید، و امثال این چیزها، کسی حق ندارد در این حالت او را به نکاح بدهد.</w:t>
      </w:r>
    </w:p>
  </w:footnote>
  <w:footnote w:id="25">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در سنن نسائی</w:t>
      </w:r>
      <w:r w:rsidRPr="008E6825">
        <w:rPr>
          <w:rFonts w:cs="CTraditional Arabic" w:hint="cs"/>
          <w:rtl/>
          <w:lang w:bidi="fa-IR"/>
        </w:rPr>
        <w:t>/</w:t>
      </w:r>
      <w:r w:rsidRPr="008E6825">
        <w:rPr>
          <w:rFonts w:hint="cs"/>
          <w:rtl/>
          <w:lang w:bidi="fa-IR"/>
        </w:rPr>
        <w:t xml:space="preserve"> آمده است که شخصی دختر بکرش را بدون اجازه‌اش به نکاح داد، آن دختر نزد پیامبر خدا </w:t>
      </w:r>
      <w:r w:rsidRPr="008E6825">
        <w:rPr>
          <w:rFonts w:cs="CTraditional Arabic" w:hint="cs"/>
          <w:rtl/>
          <w:lang w:bidi="fa-IR"/>
        </w:rPr>
        <w:t>ج</w:t>
      </w:r>
      <w:r w:rsidRPr="008E6825">
        <w:rPr>
          <w:rFonts w:hint="cs"/>
          <w:rtl/>
          <w:lang w:bidi="fa-IR"/>
        </w:rPr>
        <w:t xml:space="preserve"> شکایت نمود، پیامبر خدا </w:t>
      </w:r>
      <w:r w:rsidRPr="008E6825">
        <w:rPr>
          <w:rFonts w:cs="CTraditional Arabic" w:hint="cs"/>
          <w:rtl/>
          <w:lang w:bidi="fa-IR"/>
        </w:rPr>
        <w:t>ج</w:t>
      </w:r>
      <w:r w:rsidRPr="008E6825">
        <w:rPr>
          <w:rFonts w:hint="cs"/>
          <w:rtl/>
          <w:lang w:bidi="fa-IR"/>
        </w:rPr>
        <w:t xml:space="preserve"> نکاحش را فسخ نمودند.</w:t>
      </w:r>
    </w:p>
    <w:p w:rsidR="005150D5" w:rsidRPr="008E6825" w:rsidRDefault="005150D5" w:rsidP="00E71DCB">
      <w:pPr>
        <w:pStyle w:val="8-0"/>
        <w:rPr>
          <w:rtl/>
          <w:lang w:bidi="fa-IR"/>
        </w:rPr>
      </w:pPr>
      <w:r w:rsidRPr="008E6825">
        <w:rPr>
          <w:rFonts w:hint="cs"/>
          <w:rtl/>
          <w:lang w:bidi="fa-IR"/>
        </w:rPr>
        <w:tab/>
        <w:t>2) از این احادیث به طور صریح دانسته می‌شود که اگر کسی دخترش را بدون رضایتش به نکاح داد، آن دختر حق دارد که این نکاح را قبول نکند.</w:t>
      </w:r>
    </w:p>
  </w:footnote>
  <w:footnote w:id="26">
    <w:p w:rsidR="005150D5" w:rsidRPr="008E6825" w:rsidRDefault="005150D5" w:rsidP="002313ED">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کسی که چیزی را تحت خرید دارد، نباید شخص دیگری اقدام به خریدن آن چیز نماید، بلکه باید منتظر بماند که یا خرید و فروش آن‌ها به اتمام برسد، و یا از یکدیگر جدا شوند، که در این حالت شخص سوم می‌تواند به خریدن آن چیز اقدام نماید.</w:t>
      </w:r>
    </w:p>
    <w:p w:rsidR="005150D5" w:rsidRPr="008E6825" w:rsidRDefault="005150D5" w:rsidP="00F81BD8">
      <w:pPr>
        <w:pStyle w:val="8-0"/>
        <w:ind w:firstLine="0"/>
        <w:rPr>
          <w:rtl/>
          <w:lang w:bidi="fa-IR"/>
        </w:rPr>
      </w:pPr>
      <w:r w:rsidRPr="008E6825">
        <w:rPr>
          <w:rFonts w:hint="cs"/>
          <w:rtl/>
          <w:lang w:bidi="fa-IR"/>
        </w:rPr>
        <w:t>2) کسی که از زنی خواستگاری دارد، تا وقتی که خود شخص خواستگار خواستگاری را ترک نکرده است، و یا از طرف زن و یا اولیای زن برایش جواب رد داده نشده است، و یا برای خواستگار دوم اجازه نمی‌دهد، نباید شخص دیگری آمده و از زن خواستگاری نماید.</w:t>
      </w:r>
    </w:p>
    <w:p w:rsidR="005150D5" w:rsidRPr="008E6825" w:rsidRDefault="005150D5" w:rsidP="00E71DCB">
      <w:pPr>
        <w:pStyle w:val="8-0"/>
        <w:rPr>
          <w:rtl/>
          <w:lang w:bidi="fa-IR"/>
        </w:rPr>
      </w:pPr>
      <w:r w:rsidRPr="008E6825">
        <w:rPr>
          <w:rFonts w:hint="cs"/>
          <w:rtl/>
          <w:lang w:bidi="fa-IR"/>
        </w:rPr>
        <w:tab/>
        <w:t>3) ذکر (برادر) در حدیث، بنا بر جریان لسان است، و حقیقت آن معتبر نیست، بنابراین شامل برادر حقیقی، برادر رضاعی، برادر دینی، و حتی غیر مسلمان را نیز می‌گردد، یعنی: هر کسی که از زنی خواستگاری دارد، نباید جز در حالات سه گانۀ فوق از وی خواستگاری نمود.</w:t>
      </w:r>
    </w:p>
  </w:footnote>
  <w:footnote w:id="27">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اگر شخصی که همسری دارد از زنی خواستگاری می‌کند، برای این زن روا نیست که از آن شخص بخواهد تا همسر اولی‌اش را طلاق بدهد.</w:t>
      </w:r>
    </w:p>
    <w:p w:rsidR="005150D5" w:rsidRPr="008E6825" w:rsidRDefault="005150D5" w:rsidP="00E71DCB">
      <w:pPr>
        <w:pStyle w:val="8-0"/>
        <w:rPr>
          <w:rtl/>
          <w:lang w:bidi="fa-IR"/>
        </w:rPr>
      </w:pPr>
      <w:r w:rsidRPr="008E6825">
        <w:rPr>
          <w:rFonts w:hint="cs"/>
          <w:rtl/>
          <w:lang w:bidi="fa-IR"/>
        </w:rPr>
        <w:tab/>
        <w:t>2) اگز زن دومی بر خواستگارش چنین شرطی را گذاشت، یعنی: شرط کرد که باید خواستگار همسر اولش را طلاق بدهد، و خواستگار این شرط را قبول نمود، با وجود این شرط، نکاحش با زن دومی صحت پیدا می‌کند، و بر وی لازم نیست که همسر اولش را طلاق بدهد، و گرچه بعضی از حنابله وفا کردن به چنین شرطی را لازم می‌دانند.</w:t>
      </w:r>
    </w:p>
  </w:footnote>
  <w:footnote w:id="28">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0C7AEF">
      <w:pPr>
        <w:pStyle w:val="8-0"/>
        <w:ind w:firstLine="0"/>
        <w:rPr>
          <w:rtl/>
          <w:lang w:bidi="fa-IR"/>
        </w:rPr>
      </w:pPr>
      <w:r w:rsidRPr="008E6825">
        <w:rPr>
          <w:rFonts w:hint="cs"/>
          <w:rtl/>
          <w:lang w:bidi="fa-IR"/>
        </w:rPr>
        <w:t>دیره زدن و سرودن نی و امثال این‌ها در مجلس عروسی جواز دارد، و در نسائی، و ترمذی، و مسند احمد آمده است که فرق بین نکاح حلال و حرام دیره زدن است، و تفصیل و شروط این مسئله را در کتاب (أنیس النساء) که به زبان فارسی است با شرح بیشتری ذکر نموده‌ام.</w:t>
      </w:r>
    </w:p>
    <w:p w:rsidR="005150D5" w:rsidRPr="008E6825" w:rsidRDefault="005150D5" w:rsidP="00E71DCB">
      <w:pPr>
        <w:pStyle w:val="8-0"/>
        <w:rPr>
          <w:rtl/>
          <w:lang w:bidi="fa-IR"/>
        </w:rPr>
      </w:pPr>
      <w:r w:rsidRPr="008E6825">
        <w:rPr>
          <w:rFonts w:hint="cs"/>
          <w:rtl/>
          <w:lang w:bidi="fa-IR"/>
        </w:rPr>
        <w:tab/>
        <w:t>2) عرف و عادت مردم تا جائی که مخالف به قواعد اساسی شریعت نباشد، باید در نظر گرفته شود.</w:t>
      </w:r>
    </w:p>
  </w:footnote>
  <w:footnote w:id="29">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اگر کسی این دعا را در وقت همبستر شدن با همسرش می‌خواند، امید به خداوند است که فرزندش از ضرر رساندن شیطان به وی در امان بماند.</w:t>
      </w:r>
    </w:p>
  </w:footnote>
  <w:footnote w:id="30">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w:t>
      </w:r>
      <w:r w:rsidR="00E91225">
        <w:rPr>
          <w:rFonts w:hint="cs"/>
          <w:rtl/>
          <w:lang w:bidi="fa-IR"/>
        </w:rPr>
        <w:t xml:space="preserve"> به</w:t>
      </w:r>
      <w:r w:rsidRPr="008E6825">
        <w:rPr>
          <w:rFonts w:hint="cs"/>
          <w:rtl/>
          <w:lang w:bidi="fa-IR"/>
        </w:rPr>
        <w:t xml:space="preserve"> این حدیث آنکه:</w:t>
      </w:r>
    </w:p>
    <w:p w:rsidR="005150D5" w:rsidRPr="008E6825" w:rsidRDefault="005150D5" w:rsidP="00E71DCB">
      <w:pPr>
        <w:pStyle w:val="8-0"/>
        <w:rPr>
          <w:rtl/>
          <w:lang w:bidi="fa-IR"/>
        </w:rPr>
      </w:pPr>
      <w:r w:rsidRPr="008E6825">
        <w:rPr>
          <w:rFonts w:hint="cs"/>
          <w:rtl/>
          <w:lang w:bidi="fa-IR"/>
        </w:rPr>
        <w:tab/>
        <w:t xml:space="preserve">1) هر (مُد) به وزن فعلی مساوی (910) نه صد و ده گرام است، بنابراین، مقدار جوی که پیامبر خدا </w:t>
      </w:r>
      <w:r w:rsidRPr="008E6825">
        <w:rPr>
          <w:rFonts w:cs="CTraditional Arabic" w:hint="cs"/>
          <w:rtl/>
          <w:lang w:bidi="fa-IR"/>
        </w:rPr>
        <w:t>ج</w:t>
      </w:r>
      <w:r w:rsidRPr="008E6825">
        <w:rPr>
          <w:rFonts w:hint="cs"/>
          <w:rtl/>
          <w:lang w:bidi="fa-IR"/>
        </w:rPr>
        <w:t xml:space="preserve"> به آن عروسی کرده بودند به وزن فعلی (یک کیلو و هست صد و بیسد) گرام می‌شود.</w:t>
      </w:r>
    </w:p>
    <w:p w:rsidR="005150D5" w:rsidRPr="008E6825" w:rsidRDefault="005150D5" w:rsidP="00E71DCB">
      <w:pPr>
        <w:pStyle w:val="8-0"/>
        <w:rPr>
          <w:rtl/>
          <w:lang w:bidi="fa-IR"/>
        </w:rPr>
      </w:pPr>
      <w:r w:rsidRPr="008E6825">
        <w:rPr>
          <w:rFonts w:hint="cs"/>
          <w:rtl/>
          <w:lang w:bidi="fa-IR"/>
        </w:rPr>
        <w:tab/>
        <w:t>2) دعوت دادن در عروسی سنت است، و بعضی از علماء آن را واجب می‌دانند.</w:t>
      </w:r>
    </w:p>
  </w:footnote>
  <w:footnote w:id="31">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جمهور علماء بر این نظراند که اجابت از دعوت عروسی واجب، و از دعوت‌های دیگر سنت است.</w:t>
      </w:r>
    </w:p>
    <w:p w:rsidR="005150D5" w:rsidRPr="008E6825" w:rsidRDefault="005150D5" w:rsidP="0054035F">
      <w:pPr>
        <w:pStyle w:val="8-0"/>
        <w:rPr>
          <w:rtl/>
          <w:lang w:bidi="fa-IR"/>
        </w:rPr>
      </w:pPr>
      <w:r w:rsidRPr="008E6825">
        <w:rPr>
          <w:rFonts w:hint="cs"/>
          <w:rtl/>
          <w:lang w:bidi="fa-IR"/>
        </w:rPr>
        <w:tab/>
        <w:t xml:space="preserve">2) نظر به احادیثی که در زمینه وجود دارد، علماء شروطی را برای اجابت از دعوت چه عروسی باشد و چه غیر عروسی </w:t>
      </w:r>
      <w:r w:rsidRPr="008E6825">
        <w:rPr>
          <w:rtl/>
          <w:lang w:bidi="fa-IR"/>
        </w:rPr>
        <w:t>–</w:t>
      </w:r>
      <w:r w:rsidRPr="008E6825">
        <w:rPr>
          <w:rFonts w:hint="cs"/>
          <w:rtl/>
          <w:lang w:bidi="fa-IR"/>
        </w:rPr>
        <w:t xml:space="preserve"> وضع نموده‌اند، از آن جمله اینکه:</w:t>
      </w:r>
    </w:p>
    <w:p w:rsidR="005150D5" w:rsidRPr="008E6825" w:rsidRDefault="005150D5" w:rsidP="0040109D">
      <w:pPr>
        <w:pStyle w:val="8-0"/>
        <w:rPr>
          <w:rtl/>
          <w:lang w:bidi="fa-IR"/>
        </w:rPr>
      </w:pPr>
      <w:r w:rsidRPr="008E6825">
        <w:rPr>
          <w:rFonts w:hint="cs"/>
          <w:rtl/>
          <w:lang w:bidi="fa-IR"/>
        </w:rPr>
        <w:tab/>
        <w:t>أ) صاحب دعوت مسلمان باشد، و اگر کافر بود، رفتن به دعوتش واجب نیست، بلکه مباح است.</w:t>
      </w:r>
    </w:p>
    <w:p w:rsidR="005150D5" w:rsidRPr="008E6825" w:rsidRDefault="005150D5" w:rsidP="0040109D">
      <w:pPr>
        <w:pStyle w:val="8-0"/>
        <w:rPr>
          <w:rtl/>
          <w:lang w:bidi="fa-IR"/>
        </w:rPr>
      </w:pPr>
      <w:r w:rsidRPr="008E6825">
        <w:rPr>
          <w:rFonts w:hint="cs"/>
          <w:rtl/>
          <w:lang w:bidi="fa-IR"/>
        </w:rPr>
        <w:tab/>
        <w:t>ب) آنکه دعوت خاص برای اغنیاء نباشد.</w:t>
      </w:r>
    </w:p>
    <w:p w:rsidR="005150D5" w:rsidRPr="008E6825" w:rsidRDefault="005150D5" w:rsidP="0040109D">
      <w:pPr>
        <w:pStyle w:val="8-0"/>
        <w:rPr>
          <w:rtl/>
          <w:lang w:bidi="fa-IR"/>
        </w:rPr>
      </w:pPr>
      <w:r w:rsidRPr="008E6825">
        <w:rPr>
          <w:rFonts w:hint="cs"/>
          <w:rtl/>
          <w:lang w:bidi="fa-IR"/>
        </w:rPr>
        <w:tab/>
        <w:t>ج) آنکه دعوت به اساس محبت و دوستی باشد، نه به اساس ترس از مهمان و یا مرتبه و منصب آن.</w:t>
      </w:r>
    </w:p>
    <w:p w:rsidR="005150D5" w:rsidRPr="008E6825" w:rsidRDefault="005150D5" w:rsidP="0040109D">
      <w:pPr>
        <w:pStyle w:val="8-0"/>
        <w:rPr>
          <w:rtl/>
          <w:lang w:bidi="fa-IR"/>
        </w:rPr>
      </w:pPr>
      <w:r w:rsidRPr="008E6825">
        <w:rPr>
          <w:rFonts w:hint="cs"/>
          <w:rtl/>
          <w:lang w:bidi="fa-IR"/>
        </w:rPr>
        <w:tab/>
        <w:t>د) آنکه در آن دعوت منکری مانند: رقص و سماع، و قمار بازی، و شراب خواری و امثال این چیزها وجود</w:t>
      </w:r>
      <w:r w:rsidR="00A25610">
        <w:rPr>
          <w:rFonts w:hint="cs"/>
          <w:rtl/>
          <w:lang w:bidi="fa-IR"/>
        </w:rPr>
        <w:t xml:space="preserve"> نداشته باشد، ورنه اشتراک نمودن</w:t>
      </w:r>
      <w:r w:rsidRPr="008E6825">
        <w:rPr>
          <w:rFonts w:hint="cs"/>
          <w:rtl/>
          <w:lang w:bidi="fa-IR"/>
        </w:rPr>
        <w:t xml:space="preserve"> در چنین دعوتی روا نیست، مگر آنکه قصد شخص از رفتن به آن مجلس، جلوگیری از آن منکر باشد.</w:t>
      </w:r>
    </w:p>
    <w:p w:rsidR="005150D5" w:rsidRPr="008E6825" w:rsidRDefault="005150D5" w:rsidP="0040109D">
      <w:pPr>
        <w:pStyle w:val="8-0"/>
        <w:rPr>
          <w:rtl/>
          <w:lang w:bidi="fa-IR"/>
        </w:rPr>
      </w:pPr>
      <w:r w:rsidRPr="008E6825">
        <w:rPr>
          <w:rFonts w:hint="cs"/>
          <w:rtl/>
          <w:lang w:bidi="fa-IR"/>
        </w:rPr>
        <w:tab/>
        <w:t>هـ) آنکه طعامی که در آن دعوت تهیه شده است، و خانۀ که دعوت در آن صورت گرفته است، از پول حرام نباشد، ورنه رفتن به چنین دعوتی جواز ندارد و حرام است، و اگر در این مورد به شک بود، یعنی: احتمال می‌داد که شاید از حلال باشد و یا شاید از حرام، برای اینکه پرهیز از مشتبهات لازم است، نرفتن به چنین دعوتی بهتر است، ولی اگر گمان بیشترش به حلال بودن آن طعام بود، رفتن به چنین دعوتی باکی نخواهد داشت.</w:t>
      </w:r>
    </w:p>
  </w:footnote>
  <w:footnote w:id="32">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نفی ایمان از کسی که به همسایه‌اش ضرر می‌رساند، به معنی نفی کمال ایمان است، نه نفی حقیقت ایمان، به این معنی که ضرر رساندن به همسایه موجب نفی ایمان نیست، بلکه موجب نفی کمال ایمان است، گرچه بعضی از علماء آن را موجب نفی ایمان می‌دانند، و هرچه که باشد، در اینکه ضرر رساندن به همسایه از گناهان کبیره است، هیچ اختلافی نیست.</w:t>
      </w:r>
    </w:p>
    <w:p w:rsidR="005150D5" w:rsidRPr="008E6825" w:rsidRDefault="005150D5" w:rsidP="00E71DCB">
      <w:pPr>
        <w:pStyle w:val="8-0"/>
        <w:rPr>
          <w:rtl/>
          <w:lang w:bidi="fa-IR"/>
        </w:rPr>
      </w:pPr>
      <w:r w:rsidRPr="008E6825">
        <w:rPr>
          <w:rFonts w:hint="cs"/>
          <w:rtl/>
          <w:lang w:bidi="fa-IR"/>
        </w:rPr>
        <w:tab/>
        <w:t>2) زن ولو آنکه دارای اخلاق حمیده و رفتار خوش نباشد، باز هم باید شوهرش با وی مدارا نماید، زیرا طبیعت اکثر زن‌ها زبان درازی و زیاده گوئی است.</w:t>
      </w:r>
    </w:p>
  </w:footnote>
  <w:footnote w:id="33">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طوری که در روایات دیگری آمده است، عائشه</w:t>
      </w:r>
      <w:r w:rsidRPr="008E6825">
        <w:rPr>
          <w:rFonts w:cs="CTraditional Arabic" w:hint="cs"/>
          <w:rtl/>
          <w:lang w:bidi="fa-IR"/>
        </w:rPr>
        <w:t>ل</w:t>
      </w:r>
      <w:r w:rsidRPr="008E6825">
        <w:rPr>
          <w:rFonts w:hint="cs"/>
          <w:rtl/>
          <w:lang w:bidi="fa-IR"/>
        </w:rPr>
        <w:t xml:space="preserve"> در جواب پیامبر خدا </w:t>
      </w:r>
      <w:r w:rsidRPr="008E6825">
        <w:rPr>
          <w:rFonts w:cs="CTraditional Arabic" w:hint="cs"/>
          <w:rtl/>
          <w:lang w:bidi="fa-IR"/>
        </w:rPr>
        <w:t>ج</w:t>
      </w:r>
      <w:r w:rsidRPr="008E6825">
        <w:rPr>
          <w:rFonts w:hint="cs"/>
          <w:rtl/>
          <w:lang w:bidi="fa-IR"/>
        </w:rPr>
        <w:t xml:space="preserve"> گفت: «پدر و مادرم فدای شما! شما برایم از ابو زرع نسبت به ام زرع بهتر و خوش رفتارتر هستید» و این از وفرت کمال و ادب، و نهایت وفا و محبت عائشه</w:t>
      </w:r>
      <w:r w:rsidRPr="008E6825">
        <w:rPr>
          <w:rFonts w:cs="CTraditional Arabic" w:hint="cs"/>
          <w:rtl/>
          <w:lang w:bidi="fa-IR"/>
        </w:rPr>
        <w:t>ل</w:t>
      </w:r>
      <w:r w:rsidRPr="008E6825">
        <w:rPr>
          <w:rFonts w:hint="cs"/>
          <w:rtl/>
          <w:lang w:bidi="fa-IR"/>
        </w:rPr>
        <w:t xml:space="preserve"> نسبت به پیامبر خدا </w:t>
      </w:r>
      <w:r w:rsidRPr="008E6825">
        <w:rPr>
          <w:rFonts w:cs="CTraditional Arabic" w:hint="cs"/>
          <w:rtl/>
          <w:lang w:bidi="fa-IR"/>
        </w:rPr>
        <w:t>ج</w:t>
      </w:r>
      <w:r w:rsidRPr="008E6825">
        <w:rPr>
          <w:rFonts w:hint="cs"/>
          <w:rtl/>
          <w:lang w:bidi="fa-IR"/>
        </w:rPr>
        <w:t xml:space="preserve"> بود</w:t>
      </w:r>
      <w:r w:rsidR="00AD64AF">
        <w:rPr>
          <w:rFonts w:hint="cs"/>
          <w:rtl/>
          <w:lang w:bidi="fa-IR"/>
        </w:rPr>
        <w:t>.</w:t>
      </w:r>
    </w:p>
  </w:footnote>
  <w:footnote w:id="34">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مراد از روزه نگرفتن زن بدون اجازۀ شوهر، روزۀ نفلی است، و روزۀ واجب، چه ادائی باشد، و چه قضائی، وابسته به اجازۀ شوهر نیست.</w:t>
      </w:r>
    </w:p>
    <w:p w:rsidR="005150D5" w:rsidRPr="008E6825" w:rsidRDefault="005150D5" w:rsidP="00E71DCB">
      <w:pPr>
        <w:pStyle w:val="8-0"/>
        <w:rPr>
          <w:rtl/>
          <w:lang w:bidi="fa-IR"/>
        </w:rPr>
      </w:pPr>
      <w:r w:rsidRPr="008E6825">
        <w:rPr>
          <w:rFonts w:hint="cs"/>
          <w:rtl/>
          <w:lang w:bidi="fa-IR"/>
        </w:rPr>
        <w:tab/>
        <w:t>2) مراد از اجازۀ شوهر نسبت به داخل شدن کسی به خانه‌اش، کسی است که داخل شدنش از نگاه شرعی جواز داشته باشد، و آن کسی است که برای زن محرم باشد، و اگر محرم نباشد، ولو آنکه شوهر اجازه بدهد، داخل شدنش در نزد زن در حالت تنهائی جواز ندارد.</w:t>
      </w:r>
    </w:p>
    <w:p w:rsidR="005150D5" w:rsidRPr="008E6825" w:rsidRDefault="005150D5" w:rsidP="00E71DCB">
      <w:pPr>
        <w:pStyle w:val="8-0"/>
        <w:rPr>
          <w:rtl/>
          <w:lang w:bidi="fa-IR"/>
        </w:rPr>
      </w:pPr>
      <w:r w:rsidRPr="008E6825">
        <w:rPr>
          <w:rFonts w:hint="cs"/>
          <w:rtl/>
          <w:lang w:bidi="fa-IR"/>
        </w:rPr>
        <w:tab/>
        <w:t>3) اگر شوهر برای زن اجازه نداده بود که فلان مال را برای فقراء بدهد، ولی زن میدانست که اگر آن مال را برای فقراء بدهد، شوهرش ممانعت نمی‌کند، در این صورت برای زن جهت صدقع دادنش نیم ثواب، و برای شوهر جهت آنکه مال از او است، نیم ثواب، ولی اگر شوهر زن را از دادن مالی به طور صریح منع کرده بود، زن حق ندارد از آن مال برای هیچ کسی چیزی بدهد، و اگر در آن مال در غیر نفقۀ خود تصرف نمود، آن مال را ضامن می‌گردد.</w:t>
      </w:r>
    </w:p>
  </w:footnote>
  <w:footnote w:id="35">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البته سبب دخول بهشت برای اکثر فقراء فقیر بودن آن‌ها نیست، بلکه صبر و شکر آن‌ها در چیزی است که خداوند برای آن‌ها مقدر کرده است، و دوری آن‌ها از گناهانی است که ثروتمندان مرتکب آن می‌شوند، و اگر سبب رفتن فقراء به بهشت، فقیر بودن آن‌ها می‌بود، باید همۀ فقراء به بهشت می‌رفتند، نه اکثر آن‌ها.</w:t>
      </w:r>
    </w:p>
    <w:p w:rsidR="005150D5" w:rsidRPr="008E6825" w:rsidRDefault="005150D5" w:rsidP="00E71DCB">
      <w:pPr>
        <w:pStyle w:val="8-0"/>
        <w:rPr>
          <w:rtl/>
          <w:lang w:bidi="fa-IR"/>
        </w:rPr>
      </w:pPr>
      <w:r w:rsidRPr="008E6825">
        <w:rPr>
          <w:rFonts w:hint="cs"/>
          <w:rtl/>
          <w:lang w:bidi="fa-IR"/>
        </w:rPr>
        <w:tab/>
        <w:t>بنابراین اگر فقیری باشد، که مرتکب گناه از: قتل نفس، و زنا، و آزار و اذیت والدین، و همسایگان و امثال این کارها گردد، بدون شک مستحق دوزخ است، چنان‌چه اگر ثروتمندی باشد که مالش را از راه حلال بدست آورده باشد، و حق خدا را در آن مال خود اداء کرده باشد، و مرتکب گناهان دیگری نشده باشد، امید بخداوند است که به بهشت برود.</w:t>
      </w:r>
    </w:p>
    <w:p w:rsidR="005150D5" w:rsidRPr="008E6825" w:rsidRDefault="005150D5" w:rsidP="00E71DCB">
      <w:pPr>
        <w:pStyle w:val="8-0"/>
        <w:rPr>
          <w:rtl/>
          <w:lang w:bidi="fa-IR"/>
        </w:rPr>
      </w:pPr>
      <w:r w:rsidRPr="008E6825">
        <w:rPr>
          <w:rFonts w:hint="cs"/>
          <w:rtl/>
          <w:lang w:bidi="fa-IR"/>
        </w:rPr>
        <w:tab/>
        <w:t>2) چنان‌چه سبب رفتن دوزخ برای زن‌ها زن بودن آن‌ها نیست، بلکه سبب آنست که مخالفت آن‌ها از احکام شریعت، بیشتر از مخالفت مردها از احکام شریعت است، و اگر سبب رفتن‌شان به دوزخ، مطلق زن بودن آن‌ها می‌بود، باید همۀ آن‌ها به دوزخ می‌رفتند، نه اکثر آن‌ها، بنابراین اگر زن‌هایی باشند که از مردها کم‌تر مرتکب خلاف شده باشند، نسبت رفتن آن‌ها به دوزخ کم‌تر از نسبت مردهایی است که مرتکب خلاف بیشتری شده‌اند.</w:t>
      </w:r>
    </w:p>
    <w:p w:rsidR="005150D5" w:rsidRPr="008E6825" w:rsidRDefault="005150D5" w:rsidP="00E71DCB">
      <w:pPr>
        <w:pStyle w:val="8-0"/>
        <w:rPr>
          <w:rtl/>
          <w:lang w:bidi="fa-IR"/>
        </w:rPr>
      </w:pPr>
      <w:r w:rsidRPr="008E6825">
        <w:rPr>
          <w:rFonts w:hint="cs"/>
          <w:rtl/>
          <w:lang w:bidi="fa-IR"/>
        </w:rPr>
        <w:tab/>
        <w:t>پس خلاصه آنکه: سبب رفتن به بهشت و دوزخ عملی است که مستوجب رفتن به بهشت و یا دوزخ می‌شود، چه این عمل را فقیری انجام دهد، و چه ثروتمندی، و چه مردی انجام دهد، و چه زنی.</w:t>
      </w:r>
    </w:p>
  </w:footnote>
  <w:footnote w:id="36">
    <w:p w:rsidR="005150D5" w:rsidRPr="008E6825" w:rsidRDefault="005150D5" w:rsidP="0099089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بناغ را در عرف عامۀ مردم افغان (امباغ) می‌گویند، و در اصطلاح ایرانیان (هوو) نامیده می‌شود.</w:t>
      </w:r>
    </w:p>
    <w:p w:rsidR="005150D5" w:rsidRPr="008E6825" w:rsidRDefault="005150D5" w:rsidP="00E71DCB">
      <w:pPr>
        <w:pStyle w:val="8-0"/>
        <w:rPr>
          <w:rtl/>
          <w:lang w:bidi="fa-IR"/>
        </w:rPr>
      </w:pPr>
      <w:r w:rsidRPr="008E6825">
        <w:rPr>
          <w:rFonts w:hint="cs"/>
          <w:rtl/>
          <w:lang w:bidi="fa-IR"/>
        </w:rPr>
        <w:tab/>
        <w:t xml:space="preserve">2) معنی این سخن پیامبر خدا </w:t>
      </w:r>
      <w:r w:rsidRPr="008E6825">
        <w:rPr>
          <w:rFonts w:cs="CTraditional Arabic" w:hint="cs"/>
          <w:rtl/>
          <w:lang w:bidi="fa-IR"/>
        </w:rPr>
        <w:t>ج</w:t>
      </w:r>
      <w:r w:rsidRPr="008E6825">
        <w:rPr>
          <w:rFonts w:hint="cs"/>
          <w:rtl/>
          <w:lang w:bidi="fa-IR"/>
        </w:rPr>
        <w:t xml:space="preserve"> که فرمودند: «کسی که به آنچه که ندارد تظاهر می‌کند، مانند کسی است که دو لباس دروغین را پوشید باشد»، این است: چنین زنی مرتکب دو گناه شده است، یکی به سبب تفاخر، که خود عمل نامشروعی است، و دیگری به سبب دروغی که مرتکب آن شده است.</w:t>
      </w:r>
    </w:p>
  </w:footnote>
  <w:footnote w:id="37">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هر فرسخ شرعی، سه میل، و هر میل چهار هزار قدم است، پس هر فرسخ دوازده هزار قدم، و دو ثلث فرسخ هشت هزار قدم می‌شود.</w:t>
      </w:r>
    </w:p>
  </w:footnote>
  <w:footnote w:id="38">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بعضی علمای معاصر، با استناد بر این حدیث گفته‌اند که خدمت زن برای شوهر واجب است ولی جمهور علماء بر این نظراند که خدمت کردن زن برای شوهر واجب نیست، و چیزی را که اسماء</w:t>
      </w:r>
      <w:r w:rsidRPr="008E6825">
        <w:rPr>
          <w:rFonts w:cs="CTraditional Arabic" w:hint="cs"/>
          <w:rtl/>
          <w:lang w:bidi="fa-IR"/>
        </w:rPr>
        <w:t>ل</w:t>
      </w:r>
      <w:r w:rsidRPr="008E6825">
        <w:rPr>
          <w:rFonts w:hint="cs"/>
          <w:rtl/>
          <w:lang w:bidi="fa-IR"/>
        </w:rPr>
        <w:t xml:space="preserve"> انجام می‌داد، به رضایت و خوشی خود انجام می‌داد، نه روی وجوب ولزوم.</w:t>
      </w:r>
    </w:p>
    <w:p w:rsidR="005150D5" w:rsidRPr="008E6825" w:rsidRDefault="005150D5" w:rsidP="00E71DCB">
      <w:pPr>
        <w:pStyle w:val="8-0"/>
        <w:rPr>
          <w:rtl/>
          <w:lang w:bidi="fa-IR"/>
        </w:rPr>
      </w:pPr>
      <w:r w:rsidRPr="008E6825">
        <w:rPr>
          <w:rFonts w:hint="cs"/>
          <w:rtl/>
          <w:lang w:bidi="fa-IR"/>
        </w:rPr>
        <w:tab/>
        <w:t>2) سؤالی که شاید به ذهن خواننده خطور کند این است که: اسماء</w:t>
      </w:r>
      <w:r w:rsidRPr="008E6825">
        <w:rPr>
          <w:rFonts w:cs="CTraditional Arabic" w:hint="cs"/>
          <w:rtl/>
          <w:lang w:bidi="fa-IR"/>
        </w:rPr>
        <w:t>ل</w:t>
      </w:r>
      <w:r w:rsidRPr="008E6825">
        <w:rPr>
          <w:rFonts w:hint="cs"/>
          <w:rtl/>
          <w:lang w:bidi="fa-IR"/>
        </w:rPr>
        <w:t xml:space="preserve"> خواهر عائشه</w:t>
      </w:r>
      <w:r w:rsidRPr="008E6825">
        <w:rPr>
          <w:rFonts w:cs="CTraditional Arabic" w:hint="cs"/>
          <w:rtl/>
          <w:lang w:bidi="fa-IR"/>
        </w:rPr>
        <w:t>ل</w:t>
      </w:r>
      <w:r w:rsidRPr="008E6825">
        <w:rPr>
          <w:rFonts w:hint="cs"/>
          <w:rtl/>
          <w:lang w:bidi="fa-IR"/>
        </w:rPr>
        <w:t xml:space="preserve"> که همسر پیامبر خدا </w:t>
      </w:r>
      <w:r w:rsidRPr="008E6825">
        <w:rPr>
          <w:rFonts w:cs="CTraditional Arabic" w:hint="cs"/>
          <w:rtl/>
          <w:lang w:bidi="fa-IR"/>
        </w:rPr>
        <w:t>ج</w:t>
      </w:r>
      <w:r w:rsidRPr="008E6825">
        <w:rPr>
          <w:rFonts w:hint="cs"/>
          <w:rtl/>
          <w:lang w:bidi="fa-IR"/>
        </w:rPr>
        <w:t xml:space="preserve"> می‌باشد بود، و طوری که معلوم است، شوهر خواهر برای زن محرم شمرده نمی‌شود، پس در این صورت چگونه پیامبر خدا </w:t>
      </w:r>
      <w:r w:rsidRPr="008E6825">
        <w:rPr>
          <w:rFonts w:cs="CTraditional Arabic" w:hint="cs"/>
          <w:rtl/>
          <w:lang w:bidi="fa-IR"/>
        </w:rPr>
        <w:t>ج</w:t>
      </w:r>
      <w:r w:rsidRPr="008E6825">
        <w:rPr>
          <w:rFonts w:hint="cs"/>
          <w:rtl/>
          <w:lang w:bidi="fa-IR"/>
        </w:rPr>
        <w:t xml:space="preserve"> خواستند که اسماء را پشت سر خود سوار کنند؟</w:t>
      </w:r>
    </w:p>
    <w:p w:rsidR="005150D5" w:rsidRPr="008E6825" w:rsidRDefault="005150D5" w:rsidP="00E71DCB">
      <w:pPr>
        <w:pStyle w:val="8-0"/>
        <w:rPr>
          <w:rtl/>
          <w:lang w:bidi="fa-IR"/>
        </w:rPr>
      </w:pPr>
      <w:r w:rsidRPr="008E6825">
        <w:rPr>
          <w:rFonts w:hint="cs"/>
          <w:rtl/>
          <w:lang w:bidi="fa-IR"/>
        </w:rPr>
        <w:tab/>
        <w:t>امام عینی</w:t>
      </w:r>
      <w:r w:rsidRPr="008E6825">
        <w:rPr>
          <w:rFonts w:cs="CTraditional Arabic" w:hint="cs"/>
          <w:rtl/>
          <w:lang w:bidi="fa-IR"/>
        </w:rPr>
        <w:t>/</w:t>
      </w:r>
      <w:r w:rsidRPr="008E6825">
        <w:rPr>
          <w:rFonts w:hint="cs"/>
          <w:rtl/>
          <w:lang w:bidi="fa-IR"/>
        </w:rPr>
        <w:t xml:space="preserve"> از این سؤال چنین جواب می‌دهد که: چون خواهر اسماء که عائشه</w:t>
      </w:r>
      <w:r w:rsidRPr="008E6825">
        <w:rPr>
          <w:rFonts w:cs="CTraditional Arabic" w:hint="cs"/>
          <w:rtl/>
          <w:lang w:bidi="fa-IR"/>
        </w:rPr>
        <w:t>ل</w:t>
      </w:r>
      <w:r w:rsidRPr="008E6825">
        <w:rPr>
          <w:rFonts w:hint="cs"/>
          <w:rtl/>
          <w:lang w:bidi="fa-IR"/>
        </w:rPr>
        <w:t xml:space="preserve"> باشد، همسر پیامبر خدا </w:t>
      </w:r>
      <w:r w:rsidRPr="008E6825">
        <w:rPr>
          <w:rFonts w:cs="CTraditional Arabic" w:hint="cs"/>
          <w:rtl/>
          <w:lang w:bidi="fa-IR"/>
        </w:rPr>
        <w:t>ج</w:t>
      </w:r>
      <w:r w:rsidRPr="008E6825">
        <w:rPr>
          <w:rFonts w:hint="cs"/>
          <w:rtl/>
          <w:lang w:bidi="fa-IR"/>
        </w:rPr>
        <w:t xml:space="preserve"> بود، از این جهت اسماء برای‌شان محرم شرمرده می‌شد، ولی بدون شک این سخن صحیح نیست، زیرا شوهر خواهر به هیچ وجه برای زن محرم شمرده نمی‌شود، زیرا محرم زن کسی است که نکاحش برای وی به طور ابد حرام باشد، و طری که معلوم است، تحریم نکاح زن برای شوهر خواهرش، تحریم مؤقت است نه تحریم مؤبد، به این معنی که اگر کسی همسرش وفات نماید و یا او را طلاق بدهد، می‌تواند خواهر زنش را به نکاح بگیرد.</w:t>
      </w:r>
    </w:p>
    <w:p w:rsidR="005150D5" w:rsidRPr="008E6825" w:rsidRDefault="005150D5" w:rsidP="00E71DCB">
      <w:pPr>
        <w:pStyle w:val="8-0"/>
        <w:rPr>
          <w:rtl/>
          <w:lang w:bidi="fa-IR"/>
        </w:rPr>
      </w:pPr>
      <w:r w:rsidRPr="008E6825">
        <w:rPr>
          <w:rFonts w:hint="cs"/>
          <w:rtl/>
          <w:lang w:bidi="fa-IR"/>
        </w:rPr>
        <w:tab/>
        <w:t>و فکر می‌کنم روی همین علت باشد که خود امام عینی</w:t>
      </w:r>
      <w:r w:rsidRPr="008E6825">
        <w:rPr>
          <w:rFonts w:cs="CTraditional Arabic" w:hint="cs"/>
          <w:rtl/>
          <w:lang w:bidi="fa-IR"/>
        </w:rPr>
        <w:t>/</w:t>
      </w:r>
      <w:r w:rsidRPr="008E6825">
        <w:rPr>
          <w:rFonts w:hint="cs"/>
          <w:rtl/>
          <w:lang w:bidi="fa-IR"/>
        </w:rPr>
        <w:t xml:space="preserve"> متصل به این سخنش می‌گوید: و یا شاید این کار پیش از حجاب بوده باشد، و البته این هم مقبولیت چندانی ندارد، زیرا حجاب عبارت از آن است که زن آنچه را که از جسمش عورت است بپوشاند، ولی تماس جسم زن با جسم نامحرم همان طور که بعد از نزول حجاب حرام بود، پیش از نزول حجاب نیز حرام بود، و آنچه را که اسماء</w:t>
      </w:r>
      <w:r w:rsidRPr="008E6825">
        <w:rPr>
          <w:rFonts w:cs="CTraditional Arabic" w:hint="cs"/>
          <w:rtl/>
          <w:lang w:bidi="fa-IR"/>
        </w:rPr>
        <w:t>ل</w:t>
      </w:r>
      <w:r w:rsidRPr="008E6825">
        <w:rPr>
          <w:rFonts w:hint="cs"/>
          <w:rtl/>
          <w:lang w:bidi="fa-IR"/>
        </w:rPr>
        <w:t xml:space="preserve"> می‌گوید این است که پیامبر خدا </w:t>
      </w:r>
      <w:r w:rsidRPr="008E6825">
        <w:rPr>
          <w:rFonts w:cs="CTraditional Arabic" w:hint="cs"/>
          <w:rtl/>
          <w:lang w:bidi="fa-IR"/>
        </w:rPr>
        <w:t>ج</w:t>
      </w:r>
      <w:r w:rsidRPr="008E6825">
        <w:rPr>
          <w:rFonts w:hint="cs"/>
          <w:rtl/>
          <w:lang w:bidi="fa-IR"/>
        </w:rPr>
        <w:t xml:space="preserve"> می‌خواستند او را پشت سر خود سوار کنند، که در این صورت به طور یقین جسم آن‌ها باهم تماس می‌کرد، و این عمل پیش از حجاب نیز حرام بود.</w:t>
      </w:r>
    </w:p>
    <w:p w:rsidR="005150D5" w:rsidRPr="008E6825" w:rsidRDefault="005150D5" w:rsidP="00E71DCB">
      <w:pPr>
        <w:pStyle w:val="8-0"/>
        <w:rPr>
          <w:rtl/>
          <w:lang w:bidi="fa-IR"/>
        </w:rPr>
      </w:pPr>
      <w:r w:rsidRPr="008E6825">
        <w:rPr>
          <w:rFonts w:hint="cs"/>
          <w:rtl/>
          <w:lang w:bidi="fa-IR"/>
        </w:rPr>
        <w:tab/>
        <w:t>ولی امام ابن حجر</w:t>
      </w:r>
      <w:r w:rsidRPr="008E6825">
        <w:rPr>
          <w:rFonts w:cs="CTraditional Arabic" w:hint="cs"/>
          <w:rtl/>
          <w:lang w:bidi="fa-IR"/>
        </w:rPr>
        <w:t>/</w:t>
      </w:r>
      <w:r w:rsidRPr="008E6825">
        <w:rPr>
          <w:rFonts w:hint="cs"/>
          <w:rtl/>
          <w:lang w:bidi="fa-IR"/>
        </w:rPr>
        <w:t xml:space="preserve"> جواب دیگری می‌دهد که تا حد زیادی قابل قبول است، وی می‌گوید: اینکه اسماء</w:t>
      </w:r>
      <w:r w:rsidRPr="008E6825">
        <w:rPr>
          <w:rFonts w:cs="CTraditional Arabic" w:hint="cs"/>
          <w:rtl/>
          <w:lang w:bidi="fa-IR"/>
        </w:rPr>
        <w:t>ل</w:t>
      </w:r>
      <w:r w:rsidRPr="008E6825">
        <w:rPr>
          <w:rFonts w:hint="cs"/>
          <w:rtl/>
          <w:lang w:bidi="fa-IR"/>
        </w:rPr>
        <w:t xml:space="preserve"> می‌گوید که: پیامبر خدا </w:t>
      </w:r>
      <w:r w:rsidRPr="008E6825">
        <w:rPr>
          <w:rFonts w:cs="CTraditional Arabic" w:hint="cs"/>
          <w:rtl/>
          <w:lang w:bidi="fa-IR"/>
        </w:rPr>
        <w:t>ج</w:t>
      </w:r>
      <w:r w:rsidRPr="008E6825">
        <w:rPr>
          <w:rFonts w:hint="cs"/>
          <w:rtl/>
          <w:lang w:bidi="fa-IR"/>
        </w:rPr>
        <w:t xml:space="preserve"> شتر خود را خوابندند که مرا پشت سر خود سوار کنند، فهم خود اسماء</w:t>
      </w:r>
      <w:r w:rsidRPr="008E6825">
        <w:rPr>
          <w:rFonts w:cs="CTraditional Arabic" w:hint="cs"/>
          <w:rtl/>
          <w:lang w:bidi="fa-IR"/>
        </w:rPr>
        <w:t>ل</w:t>
      </w:r>
      <w:r w:rsidRPr="008E6825">
        <w:rPr>
          <w:rFonts w:hint="cs"/>
          <w:rtl/>
          <w:lang w:bidi="fa-IR"/>
        </w:rPr>
        <w:t xml:space="preserve"> می‌باشد، و واقعیت این است که پیامبر خدا </w:t>
      </w:r>
      <w:r w:rsidRPr="008E6825">
        <w:rPr>
          <w:rFonts w:cs="CTraditional Arabic" w:hint="cs"/>
          <w:rtl/>
          <w:lang w:bidi="fa-IR"/>
        </w:rPr>
        <w:t>ج</w:t>
      </w:r>
      <w:r w:rsidRPr="008E6825">
        <w:rPr>
          <w:rFonts w:hint="cs"/>
          <w:rtl/>
          <w:lang w:bidi="fa-IR"/>
        </w:rPr>
        <w:t xml:space="preserve"> شتر خود را خواباندند تا اسماء را بر آن سوار کنند و خودشان بر شتر دیگری سوار شوند، که در این صورت مشکلی پیش نمی‌آید، و این جواب در واقع جواب خوب و قانع کننده‌ای است، و با این هم خالی از اشکال نیست، و اشکالی که دارد این است که به این توجیه، فهم خود را از فهم صحابۀ که راوی حدیث، و صاحب‌شان قضیه است، بالاتر و راجح‌تر دانسته ایم، زیرا خود اسماء</w:t>
      </w:r>
      <w:r w:rsidRPr="008E6825">
        <w:rPr>
          <w:rFonts w:cs="CTraditional Arabic" w:hint="cs"/>
          <w:rtl/>
          <w:lang w:bidi="fa-IR"/>
        </w:rPr>
        <w:t>ل</w:t>
      </w:r>
      <w:r w:rsidRPr="008E6825">
        <w:rPr>
          <w:rFonts w:hint="cs"/>
          <w:rtl/>
          <w:lang w:bidi="fa-IR"/>
        </w:rPr>
        <w:t xml:space="preserve"> می‌گوید که شتر خود را خواباندند تا مرا پشت سر خود سوار کنند، که در این صورت قبول این توجیه را نیز تا جایی مشکل می‌سازد، والله تعالی أعلم.</w:t>
      </w:r>
    </w:p>
  </w:footnote>
  <w:footnote w:id="39">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این نا رضایتی، ظاهری و در زبان است، و محبت شما در قلب من کم نمی‌شود.</w:t>
      </w:r>
    </w:p>
  </w:footnote>
  <w:footnote w:id="40">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معنی این سخن پیامبر خدا </w:t>
      </w:r>
      <w:r w:rsidRPr="008E6825">
        <w:rPr>
          <w:rFonts w:cs="CTraditional Arabic" w:hint="cs"/>
          <w:rtl/>
          <w:lang w:bidi="fa-IR"/>
        </w:rPr>
        <w:t>ج</w:t>
      </w:r>
      <w:r w:rsidRPr="008E6825">
        <w:rPr>
          <w:rFonts w:hint="cs"/>
          <w:rtl/>
          <w:lang w:bidi="fa-IR"/>
        </w:rPr>
        <w:t xml:space="preserve"> که فرمودند: «برادر شوهر سبب مرگ است» این است که: مشکل اساسی و آنچه که سبب هلاکت می‌شود، برادر شوهر است، زیرا رسیدن بیگانه به زن، برایش مشکل است، ولی برای برادر و دیگر اقوام شوهر چنین مشکلی و جود ندارد، و چه بسا که این رفت و آمدها سبب هلاکت معنوی و حقیقی گردد، و با اینکه پیامبر خدا </w:t>
      </w:r>
      <w:r w:rsidRPr="008E6825">
        <w:rPr>
          <w:rFonts w:cs="CTraditional Arabic" w:hint="cs"/>
          <w:rtl/>
          <w:lang w:bidi="fa-IR"/>
        </w:rPr>
        <w:t>ج</w:t>
      </w:r>
      <w:r w:rsidRPr="008E6825">
        <w:rPr>
          <w:rFonts w:hint="cs"/>
          <w:rtl/>
          <w:lang w:bidi="fa-IR"/>
        </w:rPr>
        <w:t xml:space="preserve"> خلوت کردن برادر و دیگر اقوام شوهر را با زن نسبت به بیگانه مصیبت بارتر توصیف کرده‌اند.</w:t>
      </w:r>
    </w:p>
    <w:p w:rsidR="005150D5" w:rsidRPr="008E6825" w:rsidRDefault="005150D5" w:rsidP="00E71DCB">
      <w:pPr>
        <w:pStyle w:val="8-0"/>
        <w:rPr>
          <w:rtl/>
          <w:lang w:bidi="fa-IR"/>
        </w:rPr>
      </w:pPr>
      <w:r w:rsidRPr="008E6825">
        <w:rPr>
          <w:rFonts w:hint="cs"/>
          <w:rtl/>
          <w:lang w:bidi="fa-IR"/>
        </w:rPr>
        <w:tab/>
        <w:t>2) با این هم متاسفانه بسیاری از مردم به این اصل شرعی چندان توجهی نمی‌کنند، و برادر شوهر زن را برای زن مانند محرمش می‌دانند، و از رفت و آمدش در نزد زن ممانعت به عمل نمی‌آورند، و حتی بعضی برادرها با برادری که زن دارد، در یک خانه باهم زندگی می‌کنند، به طوری که حتی اگر برادرش که شوهر زن است در خانه نباشد، این برادر دیگر به مانند آنکه به خانۀ خودش داخل شود، به خانۀ برادرش داخل می‌شود، و همان است که در حالات بسیاری کارهای غیر قابل جبرانی رخ می‌دهد.</w:t>
      </w:r>
    </w:p>
  </w:footnote>
  <w:footnote w:id="41">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همان طوری که نباید زن، برای شوهرش از زن بیگانۀ توصیف نماید، نباید برای برادر و یا پدر خود و یا برای هرکس دیگری که نسبت به آن زن بیگانه شمرده می‌شوند، نیز از آن زن توصیف نماید.</w:t>
      </w:r>
    </w:p>
    <w:p w:rsidR="005150D5" w:rsidRPr="008E6825" w:rsidRDefault="005150D5" w:rsidP="00E71DCB">
      <w:pPr>
        <w:pStyle w:val="8-0"/>
        <w:rPr>
          <w:rtl/>
          <w:lang w:bidi="fa-IR"/>
        </w:rPr>
      </w:pPr>
      <w:r w:rsidRPr="008E6825">
        <w:rPr>
          <w:rFonts w:hint="cs"/>
          <w:rtl/>
          <w:lang w:bidi="fa-IR"/>
        </w:rPr>
        <w:tab/>
        <w:t>2) سبب تحریم این توصیف آن است که اگر خوبی و زیبائی‌های آن زن را بگوید، شاید آن مرد بیگانه فریفتۀ آن زن گردیده، و این کار سبب فتنه شود، و اگر بد و زشتی آن زن را بگوید، در غیبتش گرفتار شود، و غیبت کردن حرام است.</w:t>
      </w:r>
    </w:p>
    <w:p w:rsidR="005150D5" w:rsidRPr="008E6825" w:rsidRDefault="005150D5" w:rsidP="00E71DCB">
      <w:pPr>
        <w:pStyle w:val="8-0"/>
        <w:rPr>
          <w:rtl/>
          <w:lang w:bidi="fa-IR"/>
        </w:rPr>
      </w:pPr>
      <w:r w:rsidRPr="008E6825">
        <w:rPr>
          <w:rFonts w:hint="cs"/>
          <w:rtl/>
          <w:lang w:bidi="fa-IR"/>
        </w:rPr>
        <w:tab/>
        <w:t>3) اگر مردی زنی را به خواستگاری فرستاده بود، برای این زن روا است تا هر خوب و بدی را که در آن زن مطلوب دیده است، بدون کم کاست برای مرد خوستگار بیان نماید، و این امر در غیبت ممنوعه داخل نمی‌گردد.</w:t>
      </w:r>
    </w:p>
  </w:footnote>
  <w:footnote w:id="42">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اگر کسی در روز به جایی میرود، و شب بر می‌گردد، چون این سفرش، سفر دور گفته نمی‌شود، مانعی نیست که در شب نزد خانواده‌اش برگردد.</w:t>
      </w:r>
    </w:p>
    <w:p w:rsidR="005150D5" w:rsidRPr="008E6825" w:rsidRDefault="005150D5" w:rsidP="00E71DCB">
      <w:pPr>
        <w:pStyle w:val="8-0"/>
        <w:rPr>
          <w:rtl/>
          <w:lang w:bidi="fa-IR"/>
        </w:rPr>
      </w:pPr>
      <w:r w:rsidRPr="008E6825">
        <w:rPr>
          <w:rFonts w:hint="cs"/>
          <w:rtl/>
          <w:lang w:bidi="fa-IR"/>
        </w:rPr>
        <w:tab/>
        <w:t>2) سبب داخل نشدن به شب در نزد فامیل از سفر دور و دراز آن است که زن در هنگامی که همسرش وجود ندارد، به زینت و ارایش خود، و تنظیف و ترتیب خانه اهمیت چندانی نمی‌دهد، و اگر شوهر او را در چنین حالتی ببیند، شاید سبب تنفر بین زن و شوهر گردد.</w:t>
      </w:r>
    </w:p>
    <w:p w:rsidR="005150D5" w:rsidRPr="008E6825" w:rsidRDefault="005150D5" w:rsidP="00E71DCB">
      <w:pPr>
        <w:pStyle w:val="8-0"/>
        <w:rPr>
          <w:rtl/>
          <w:lang w:bidi="fa-IR"/>
        </w:rPr>
      </w:pPr>
      <w:r w:rsidRPr="008E6825">
        <w:rPr>
          <w:rFonts w:hint="cs"/>
          <w:rtl/>
          <w:lang w:bidi="fa-IR"/>
        </w:rPr>
        <w:tab/>
        <w:t xml:space="preserve">3) در عصر حاضر اگر کسی در سفر دوری باشد، و هنگام ارادۀ بازگشت به فامیل، آن‌ها را از آمدن خود ذریعۀ تلفن و یا هر طریق دیگری خبر داده باشد، روا است که در هروقت </w:t>
      </w:r>
      <w:r w:rsidRPr="008E6825">
        <w:rPr>
          <w:rtl/>
          <w:lang w:bidi="fa-IR"/>
        </w:rPr>
        <w:t>–</w:t>
      </w:r>
      <w:r w:rsidRPr="008E6825">
        <w:rPr>
          <w:rFonts w:hint="cs"/>
          <w:rtl/>
          <w:lang w:bidi="fa-IR"/>
        </w:rPr>
        <w:t xml:space="preserve"> چه شب باشد و چه روز </w:t>
      </w:r>
      <w:r w:rsidRPr="008E6825">
        <w:rPr>
          <w:rtl/>
          <w:lang w:bidi="fa-IR"/>
        </w:rPr>
        <w:t>–</w:t>
      </w:r>
      <w:r w:rsidRPr="008E6825">
        <w:rPr>
          <w:rFonts w:hint="cs"/>
          <w:rtl/>
          <w:lang w:bidi="fa-IR"/>
        </w:rPr>
        <w:t xml:space="preserve"> به خانه‌اش برگردد، زیرا در این صورت علت تحریم از بین می‌رود، و طوری که معلوم است، حکم وابسته به علت است، و در صورتی که علت از بین برود، حکم که تحریم باشد، نیز از بین می‌رود.</w:t>
      </w:r>
    </w:p>
  </w:footnote>
  <w:footnote w:id="43">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معنی این فرمودۀ پیامبر خدا </w:t>
      </w:r>
      <w:r w:rsidRPr="008E6825">
        <w:rPr>
          <w:rFonts w:cs="CTraditional Arabic" w:hint="cs"/>
          <w:rtl/>
          <w:lang w:bidi="fa-IR"/>
        </w:rPr>
        <w:t>ج</w:t>
      </w:r>
      <w:r w:rsidRPr="008E6825">
        <w:rPr>
          <w:rFonts w:hint="cs"/>
          <w:rtl/>
          <w:lang w:bidi="fa-IR"/>
        </w:rPr>
        <w:t xml:space="preserve"> که: چون در شب از سفر برگشتی به نزد همسرت مرو، [و انتظار بکش] تا تراشیدنی‌ها را بتراشد، و سرش را شانه کند» این است که: همسرش خود را برای شوهرش آماده کند، زیرا زنی که شوهرش در خانه نیست به آرایش خود چندان اهمیتی نمی‌دهد، و اگر شوهرش در حالی که موی زنش پراکنده و در هم ریخته، و لباسش غیر مرتب، و دیگر امورش بی‌سامان است، نزدش بیاید، شاید از وی متنفر گردیده و در نتیجه سبب بی‌مهری بین زن و شوهر گردد، از این سبب لازم است که در چنین حالتی پیش از آمدنش همسر خود را با خبر سازد، تا برایش قدر امکان آمادگی بگیرد.</w:t>
      </w:r>
    </w:p>
    <w:p w:rsidR="005150D5" w:rsidRPr="008E6825" w:rsidRDefault="005150D5" w:rsidP="00191052">
      <w:pPr>
        <w:pStyle w:val="8-0"/>
        <w:rPr>
          <w:rtl/>
          <w:lang w:bidi="fa-IR"/>
        </w:rPr>
      </w:pPr>
      <w:r w:rsidRPr="008E6825">
        <w:rPr>
          <w:rFonts w:hint="cs"/>
          <w:rtl/>
          <w:lang w:bidi="fa-IR"/>
        </w:rPr>
        <w:tab/>
        <w:t>2) در عصر حاضر چون اگر کسی در سفر است، و قصد آمدن به خانۀ خود را دارد، و در هرجایی که هست می‌تواند از آمدن خود برای همسر خود خبر بدهد، بدون شک هیچ مانعی نیست که چنین شخص چه در شب و چه در روز، در هر وقتی که خواسته باشد، به خانه‌اش برگردد، زیرا علت نهی از آمدن به خانه در شب، همان طوری که در حدیث نبوی شریف آمده است، این است که (زن تراشیدنی‌ها را بتراشد، و سرش را شانه کند)، و چون اکنون زن می‌تواند از آمدن شوهرش خبر شود، و این کارها را پیش از آمدنش انجام دهد، لذا مانعی از آمدن شوهر به خانه در هر وقتی که خواسته باشد، وجود ندارد، والله تعالی أعلم.</w:t>
      </w:r>
    </w:p>
  </w:footnote>
  <w:footnote w:id="44">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طلاق دادن در وقتی که زن در حالت عادت ماهانه است، حرام است.</w:t>
      </w:r>
    </w:p>
    <w:p w:rsidR="005150D5" w:rsidRPr="008E6825" w:rsidRDefault="005150D5" w:rsidP="00E71DCB">
      <w:pPr>
        <w:pStyle w:val="8-0"/>
        <w:rPr>
          <w:rtl/>
          <w:lang w:bidi="fa-IR"/>
        </w:rPr>
      </w:pPr>
      <w:r w:rsidRPr="008E6825">
        <w:rPr>
          <w:rFonts w:hint="cs"/>
          <w:rtl/>
          <w:lang w:bidi="fa-IR"/>
        </w:rPr>
        <w:tab/>
        <w:t>2) اگر کسی همسرش را در چنین حالتی طلاق داد، طلاقش واقع می‌گردد.</w:t>
      </w:r>
    </w:p>
    <w:p w:rsidR="005150D5" w:rsidRPr="008E6825" w:rsidRDefault="005150D5" w:rsidP="00E71DCB">
      <w:pPr>
        <w:pStyle w:val="8-0"/>
        <w:rPr>
          <w:rtl/>
          <w:lang w:bidi="fa-IR"/>
        </w:rPr>
      </w:pPr>
      <w:r w:rsidRPr="008E6825">
        <w:rPr>
          <w:rFonts w:hint="cs"/>
          <w:rtl/>
          <w:lang w:bidi="fa-IR"/>
        </w:rPr>
        <w:tab/>
        <w:t>3) اگر کسی همسرش را در چنین حالتی طلاق داد، واجب است که به وی رجوع نماید، و چون جماع کردن با زن در حالت عادت ماهانگی روا نیست، باید رجوعش به قول باشد، یعنی: برایش بگوید که: ب</w:t>
      </w:r>
      <w:r w:rsidR="00380E44">
        <w:rPr>
          <w:rFonts w:hint="cs"/>
          <w:rtl/>
          <w:lang w:bidi="fa-IR"/>
        </w:rPr>
        <w:t xml:space="preserve">ه </w:t>
      </w:r>
      <w:r w:rsidRPr="008E6825">
        <w:rPr>
          <w:rFonts w:hint="cs"/>
          <w:rtl/>
          <w:lang w:bidi="fa-IR"/>
        </w:rPr>
        <w:t>تو رجوع کردم.</w:t>
      </w:r>
    </w:p>
    <w:p w:rsidR="005150D5" w:rsidRPr="008E6825" w:rsidRDefault="005150D5" w:rsidP="00E71DCB">
      <w:pPr>
        <w:pStyle w:val="8-0"/>
        <w:rPr>
          <w:rtl/>
          <w:lang w:bidi="fa-IR"/>
        </w:rPr>
      </w:pPr>
      <w:r w:rsidRPr="008E6825">
        <w:rPr>
          <w:rFonts w:hint="cs"/>
          <w:rtl/>
          <w:lang w:bidi="fa-IR"/>
        </w:rPr>
        <w:tab/>
        <w:t xml:space="preserve">4) رجوع به (قول) به اینکه بگوید: به تو رجوع کردم، در نزد همۀ علماء جواز دارد، ولی در رجوع به (فعل) به اینکه با زنش </w:t>
      </w:r>
      <w:r w:rsidRPr="008E6825">
        <w:rPr>
          <w:rtl/>
          <w:lang w:bidi="fa-IR"/>
        </w:rPr>
        <w:t>–</w:t>
      </w:r>
      <w:r w:rsidRPr="008E6825">
        <w:rPr>
          <w:rFonts w:hint="cs"/>
          <w:rtl/>
          <w:lang w:bidi="fa-IR"/>
        </w:rPr>
        <w:t xml:space="preserve"> بدون اینکه بگوید به تو رجوع کردم </w:t>
      </w:r>
      <w:r w:rsidRPr="008E6825">
        <w:rPr>
          <w:rtl/>
          <w:lang w:bidi="fa-IR"/>
        </w:rPr>
        <w:t>–</w:t>
      </w:r>
      <w:r w:rsidRPr="008E6825">
        <w:rPr>
          <w:rFonts w:hint="cs"/>
          <w:rtl/>
          <w:lang w:bidi="fa-IR"/>
        </w:rPr>
        <w:t xml:space="preserve"> جماع کند، و یا رویش را ببوسد، بین علماء اختلاف است، امام شافعی</w:t>
      </w:r>
      <w:r w:rsidRPr="008E6825">
        <w:rPr>
          <w:rFonts w:cs="CTraditional Arabic" w:hint="cs"/>
          <w:rtl/>
          <w:lang w:bidi="fa-IR"/>
        </w:rPr>
        <w:t>/</w:t>
      </w:r>
      <w:r w:rsidRPr="008E6825">
        <w:rPr>
          <w:rFonts w:hint="cs"/>
          <w:rtl/>
          <w:lang w:bidi="fa-IR"/>
        </w:rPr>
        <w:t xml:space="preserve"> رجوع به فعل را صحیح نمی‌داند، و در نزد احناف رجوع به فعل نیز جواز دارد.</w:t>
      </w:r>
    </w:p>
  </w:footnote>
  <w:footnote w:id="45">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جمهور علماء بر این نظراند که: طلاق در وقت عادت ماهانگی مانند طلاق در وقت عائی واقع گردیده، و طلاق حساب می‌شود، و بعضی از علماء از آن جمله امام ابن تیمه</w:t>
      </w:r>
      <w:r w:rsidRPr="008E6825">
        <w:rPr>
          <w:rFonts w:cs="CTraditional Arabic" w:hint="cs"/>
          <w:rtl/>
          <w:lang w:bidi="fa-IR"/>
        </w:rPr>
        <w:t>/</w:t>
      </w:r>
      <w:r w:rsidRPr="008E6825">
        <w:rPr>
          <w:rFonts w:hint="cs"/>
          <w:rtl/>
          <w:lang w:bidi="fa-IR"/>
        </w:rPr>
        <w:t xml:space="preserve"> نظرشان این است که چنین طلاقی، واقع نگردیده و طلاق حساب نمی‌شود.</w:t>
      </w:r>
    </w:p>
    <w:p w:rsidR="005150D5" w:rsidRPr="008E6825" w:rsidRDefault="005150D5" w:rsidP="00E71DCB">
      <w:pPr>
        <w:pStyle w:val="8-0"/>
        <w:rPr>
          <w:rtl/>
          <w:lang w:bidi="fa-IR"/>
        </w:rPr>
      </w:pPr>
      <w:r w:rsidRPr="008E6825">
        <w:rPr>
          <w:rFonts w:hint="cs"/>
          <w:rtl/>
          <w:lang w:bidi="fa-IR"/>
        </w:rPr>
        <w:tab/>
        <w:t>2) بنابراین اختلاف، چون هرکس بر همسر خود اختیار و حق سه طلاق را دارد، اگر کسی زنش را در حالت عادت ماهانگی طلاق داد، و باز به او رجوع کرد، در نزد جمهور علماء، یک طلاقش از بین رفته و برایش حق دو طلاق دیگر باقی می‌ماند، و در نزد امام ابن تیمیه هرسه طلاق برایش باقی است، و این طلاقی که در حالت عادت ماهانگی واقع گردیده است، کأن لم یکن می‌باشد.</w:t>
      </w:r>
    </w:p>
  </w:footnote>
  <w:footnote w:id="46">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1) قصۀ ازدواج پیامبر خدا </w:t>
      </w:r>
      <w:r w:rsidRPr="008E6825">
        <w:rPr>
          <w:rFonts w:cs="CTraditional Arabic" w:hint="cs"/>
          <w:rtl/>
          <w:lang w:bidi="fa-IR"/>
        </w:rPr>
        <w:t>ج</w:t>
      </w:r>
      <w:r w:rsidRPr="008E6825">
        <w:rPr>
          <w:rFonts w:hint="cs"/>
          <w:rtl/>
          <w:lang w:bidi="fa-IR"/>
        </w:rPr>
        <w:t xml:space="preserve"> با زن از این قرار بود که: نعمان بن جون نزد پیامبر خدا </w:t>
      </w:r>
      <w:r w:rsidRPr="008E6825">
        <w:rPr>
          <w:rFonts w:cs="CTraditional Arabic" w:hint="cs"/>
          <w:rtl/>
          <w:lang w:bidi="fa-IR"/>
        </w:rPr>
        <w:t>ج</w:t>
      </w:r>
      <w:r w:rsidRPr="008E6825">
        <w:rPr>
          <w:rFonts w:hint="cs"/>
          <w:rtl/>
          <w:lang w:bidi="fa-IR"/>
        </w:rPr>
        <w:t xml:space="preserve"> آمد، و از ایشان خواست تا با زن که نامش (أمیمه) بود ازدواج نمایند، پیامبر خدا </w:t>
      </w:r>
      <w:r w:rsidRPr="008E6825">
        <w:rPr>
          <w:rFonts w:cs="CTraditional Arabic" w:hint="cs"/>
          <w:rtl/>
          <w:lang w:bidi="fa-IR"/>
        </w:rPr>
        <w:t>ج</w:t>
      </w:r>
      <w:r w:rsidRPr="008E6825">
        <w:rPr>
          <w:rFonts w:hint="cs"/>
          <w:rtl/>
          <w:lang w:bidi="fa-IR"/>
        </w:rPr>
        <w:t xml:space="preserve"> این پیشنهاد را پذیررفتند، و نعمان آن زن را با ابو أسید ساعدی نزد پیامبر خدا </w:t>
      </w:r>
      <w:r w:rsidRPr="008E6825">
        <w:rPr>
          <w:rFonts w:cs="CTraditional Arabic" w:hint="cs"/>
          <w:rtl/>
          <w:lang w:bidi="fa-IR"/>
        </w:rPr>
        <w:t>ج</w:t>
      </w:r>
      <w:r w:rsidRPr="008E6825">
        <w:rPr>
          <w:rFonts w:hint="cs"/>
          <w:rtl/>
          <w:lang w:bidi="fa-IR"/>
        </w:rPr>
        <w:t xml:space="preserve"> فرستاد، أبو أسید می‌گوید: آن زن را در محلۀ بنی‌ساعده پیاده کردم، زن‌های قریه آمدند و برایش خوش آمدید گفتند، و از نزدش رفتند، چون پیامبر خدا </w:t>
      </w:r>
      <w:r w:rsidRPr="008E6825">
        <w:rPr>
          <w:rFonts w:cs="CTraditional Arabic" w:hint="cs"/>
          <w:rtl/>
          <w:lang w:bidi="fa-IR"/>
        </w:rPr>
        <w:t>ج</w:t>
      </w:r>
      <w:r w:rsidRPr="008E6825">
        <w:rPr>
          <w:rFonts w:hint="cs"/>
          <w:rtl/>
          <w:lang w:bidi="fa-IR"/>
        </w:rPr>
        <w:t xml:space="preserve"> نزدش آمدند، برایش گفتند: خود را برایم ببخش، ولی آن زن از شقاوتی که داشت خود را از پیامبر خدا </w:t>
      </w:r>
      <w:r w:rsidRPr="008E6825">
        <w:rPr>
          <w:rFonts w:cs="CTraditional Arabic" w:hint="cs"/>
          <w:rtl/>
          <w:lang w:bidi="fa-IR"/>
        </w:rPr>
        <w:t>ج</w:t>
      </w:r>
      <w:r w:rsidRPr="008E6825">
        <w:rPr>
          <w:rFonts w:hint="cs"/>
          <w:rtl/>
          <w:lang w:bidi="fa-IR"/>
        </w:rPr>
        <w:t xml:space="preserve"> بالاتر دانست، و همان بود که پیامبر خدا </w:t>
      </w:r>
      <w:r w:rsidRPr="008E6825">
        <w:rPr>
          <w:rFonts w:cs="CTraditional Arabic" w:hint="cs"/>
          <w:rtl/>
          <w:lang w:bidi="fa-IR"/>
        </w:rPr>
        <w:t>ج</w:t>
      </w:r>
      <w:r w:rsidRPr="008E6825">
        <w:rPr>
          <w:rFonts w:hint="cs"/>
          <w:rtl/>
          <w:lang w:bidi="fa-IR"/>
        </w:rPr>
        <w:t xml:space="preserve"> او را طلاق دادند و نزد خانواده‌اش فرستادند.</w:t>
      </w:r>
    </w:p>
    <w:p w:rsidR="005150D5" w:rsidRPr="008E6825" w:rsidRDefault="005150D5" w:rsidP="00E71DCB">
      <w:pPr>
        <w:pStyle w:val="8-0"/>
        <w:rPr>
          <w:rtl/>
          <w:lang w:bidi="fa-IR"/>
        </w:rPr>
      </w:pPr>
      <w:r w:rsidRPr="008E6825">
        <w:rPr>
          <w:rFonts w:hint="cs"/>
          <w:rtl/>
          <w:lang w:bidi="fa-IR"/>
        </w:rPr>
        <w:tab/>
        <w:t>2) گویند آن زن از این عملش همیشه اظهار ندامت می‌کرد، و غصه می‌خورد، تا اینکه از غم زیاد مرد.</w:t>
      </w:r>
    </w:p>
    <w:p w:rsidR="005150D5" w:rsidRPr="008E6825" w:rsidRDefault="005150D5" w:rsidP="00E71DCB">
      <w:pPr>
        <w:pStyle w:val="8-0"/>
        <w:rPr>
          <w:rtl/>
          <w:lang w:bidi="fa-IR"/>
        </w:rPr>
      </w:pPr>
      <w:r w:rsidRPr="008E6825">
        <w:rPr>
          <w:rFonts w:hint="cs"/>
          <w:rtl/>
          <w:lang w:bidi="fa-IR"/>
        </w:rPr>
        <w:tab/>
        <w:t>3) اگر کسی به زنش گفت: که بخانۀ پدرت برو، اگر به این سخن نیت طلاق را داشت، طلاق واقع می‌شود، و اگر نیت طلاق را نداشت، طلاق واقع نمی‌شود.</w:t>
      </w:r>
    </w:p>
  </w:footnote>
  <w:footnote w:id="47">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0F19CD">
      <w:pPr>
        <w:pStyle w:val="8-0"/>
        <w:rPr>
          <w:rtl/>
          <w:lang w:bidi="fa-IR"/>
        </w:rPr>
      </w:pPr>
      <w:r w:rsidRPr="008E6825">
        <w:rPr>
          <w:rFonts w:hint="cs"/>
          <w:rtl/>
          <w:lang w:bidi="fa-IR"/>
        </w:rPr>
        <w:tab/>
        <w:t>1) سه طلاق دادن در یک وقت، طلاق بدعی است، و شخص از این عمل خود گنهکار می‌شود.</w:t>
      </w:r>
    </w:p>
    <w:p w:rsidR="005150D5" w:rsidRPr="008E6825" w:rsidRDefault="005150D5" w:rsidP="00E71DCB">
      <w:pPr>
        <w:pStyle w:val="8-0"/>
        <w:rPr>
          <w:rtl/>
          <w:lang w:bidi="fa-IR"/>
        </w:rPr>
      </w:pPr>
      <w:r w:rsidRPr="008E6825">
        <w:rPr>
          <w:rFonts w:hint="cs"/>
          <w:rtl/>
          <w:lang w:bidi="fa-IR"/>
        </w:rPr>
        <w:tab/>
        <w:t>2) اگر کسی همسرش را در یک وقت سه طلاق داد، در نزد جمهور علماء هر سه طلاق واقع می‌شود، ولی بعضی از علماء از آن جمله ابن تیمیه می‌گوید: که سه طلاق در یک وقت، تنها یک طلاق واقع می‌شود، و اکثر محاکم امروزی به همین قول ابن تیمیه</w:t>
      </w:r>
      <w:r w:rsidRPr="008E6825">
        <w:rPr>
          <w:rFonts w:cs="CTraditional Arabic" w:hint="cs"/>
          <w:rtl/>
          <w:lang w:bidi="fa-IR"/>
        </w:rPr>
        <w:t>/</w:t>
      </w:r>
      <w:r w:rsidRPr="008E6825">
        <w:rPr>
          <w:rFonts w:hint="cs"/>
          <w:rtl/>
          <w:lang w:bidi="fa-IR"/>
        </w:rPr>
        <w:t xml:space="preserve"> عمل می‌کنند.</w:t>
      </w:r>
    </w:p>
    <w:p w:rsidR="005150D5" w:rsidRPr="008E6825" w:rsidRDefault="005150D5" w:rsidP="00E71DCB">
      <w:pPr>
        <w:pStyle w:val="8-0"/>
        <w:rPr>
          <w:rtl/>
          <w:lang w:bidi="fa-IR"/>
        </w:rPr>
      </w:pPr>
      <w:r w:rsidRPr="008E6825">
        <w:rPr>
          <w:rFonts w:hint="cs"/>
          <w:rtl/>
          <w:lang w:bidi="fa-IR"/>
        </w:rPr>
        <w:tab/>
        <w:t>3) کسی که زنش را سه طلاق می‌دهد، تا وقتی که شروط ذیل کامل نگردد، نمی‌تواند با آن زن دوباره ازدواج نماید، و آن شروط عبارت اند از:</w:t>
      </w:r>
    </w:p>
    <w:p w:rsidR="005150D5" w:rsidRPr="008E6825" w:rsidRDefault="005150D5" w:rsidP="00E71DCB">
      <w:pPr>
        <w:pStyle w:val="8-0"/>
        <w:rPr>
          <w:rtl/>
          <w:lang w:bidi="fa-IR"/>
        </w:rPr>
      </w:pPr>
      <w:r w:rsidRPr="008E6825">
        <w:rPr>
          <w:rFonts w:hint="cs"/>
          <w:rtl/>
          <w:lang w:bidi="fa-IR"/>
        </w:rPr>
        <w:tab/>
        <w:t>أ) عدۀ زن از شوهر اولی‌اش به نهایت برسد.</w:t>
      </w:r>
    </w:p>
    <w:p w:rsidR="005150D5" w:rsidRPr="008E6825" w:rsidRDefault="005150D5" w:rsidP="00E71DCB">
      <w:pPr>
        <w:pStyle w:val="8-0"/>
        <w:rPr>
          <w:rtl/>
          <w:lang w:bidi="fa-IR"/>
        </w:rPr>
      </w:pPr>
      <w:r w:rsidRPr="008E6825">
        <w:rPr>
          <w:rFonts w:hint="cs"/>
          <w:rtl/>
          <w:lang w:bidi="fa-IR"/>
        </w:rPr>
        <w:tab/>
        <w:t>ب) این زن با شخص دیگری ازدواج نماید.</w:t>
      </w:r>
    </w:p>
    <w:p w:rsidR="005150D5" w:rsidRPr="008E6825" w:rsidRDefault="005150D5" w:rsidP="00E71DCB">
      <w:pPr>
        <w:pStyle w:val="8-0"/>
        <w:rPr>
          <w:rtl/>
          <w:lang w:bidi="fa-IR"/>
        </w:rPr>
      </w:pPr>
      <w:r w:rsidRPr="008E6825">
        <w:rPr>
          <w:rFonts w:hint="cs"/>
          <w:rtl/>
          <w:lang w:bidi="fa-IR"/>
        </w:rPr>
        <w:tab/>
        <w:t xml:space="preserve">ج) قصد این شخص از ازدواج کردن با آن زن، حلال ساختنش برای شوهر اولی‌اش نباشد، و اگر چنین قصدی داشت، در نزد جمهور علماء، آن زن برای شوهر اولی باش حلال نمی‌گردد، ولی در نزد احناف </w:t>
      </w:r>
      <w:r w:rsidRPr="008E6825">
        <w:rPr>
          <w:rtl/>
          <w:lang w:bidi="fa-IR"/>
        </w:rPr>
        <w:t>–</w:t>
      </w:r>
      <w:r w:rsidRPr="008E6825">
        <w:rPr>
          <w:rFonts w:hint="cs"/>
          <w:rtl/>
          <w:lang w:bidi="fa-IR"/>
        </w:rPr>
        <w:t xml:space="preserve"> با وجودی که آن شخص به این عمل خود گنه‌کار می‌شود </w:t>
      </w:r>
      <w:r w:rsidRPr="008E6825">
        <w:rPr>
          <w:rtl/>
          <w:lang w:bidi="fa-IR"/>
        </w:rPr>
        <w:t>–</w:t>
      </w:r>
      <w:r w:rsidRPr="008E6825">
        <w:rPr>
          <w:rFonts w:hint="cs"/>
          <w:rtl/>
          <w:lang w:bidi="fa-IR"/>
        </w:rPr>
        <w:t xml:space="preserve"> ولی آن زن برای شوهر اولی‌اش حلال می‌شود.</w:t>
      </w:r>
    </w:p>
    <w:p w:rsidR="005150D5" w:rsidRPr="008E6825" w:rsidRDefault="005150D5" w:rsidP="00E71DCB">
      <w:pPr>
        <w:pStyle w:val="8-0"/>
        <w:rPr>
          <w:rtl/>
          <w:lang w:bidi="fa-IR"/>
        </w:rPr>
      </w:pPr>
      <w:r w:rsidRPr="008E6825">
        <w:rPr>
          <w:rFonts w:hint="cs"/>
          <w:rtl/>
          <w:lang w:bidi="fa-IR"/>
        </w:rPr>
        <w:tab/>
        <w:t>د) شوهر دومی با وی به طور حقیقی جماع نماید، و در این جماع، انزال شرط نیست، ولی دخول شرط است.</w:t>
      </w:r>
    </w:p>
    <w:p w:rsidR="005150D5" w:rsidRPr="008E6825" w:rsidRDefault="005150D5" w:rsidP="00E71DCB">
      <w:pPr>
        <w:pStyle w:val="8-0"/>
        <w:rPr>
          <w:rtl/>
          <w:lang w:bidi="fa-IR"/>
        </w:rPr>
      </w:pPr>
      <w:r w:rsidRPr="008E6825">
        <w:rPr>
          <w:rFonts w:hint="cs"/>
          <w:rtl/>
          <w:lang w:bidi="fa-IR"/>
        </w:rPr>
        <w:tab/>
        <w:t>هـ) شوهر دومش به رضایت خود او را طلاق داده و یا وفات نماید.</w:t>
      </w:r>
    </w:p>
    <w:p w:rsidR="005150D5" w:rsidRPr="008E6825" w:rsidRDefault="005150D5" w:rsidP="00E71DCB">
      <w:pPr>
        <w:pStyle w:val="8-0"/>
        <w:rPr>
          <w:rtl/>
          <w:lang w:bidi="fa-IR"/>
        </w:rPr>
      </w:pPr>
      <w:r w:rsidRPr="008E6825">
        <w:rPr>
          <w:rFonts w:hint="cs"/>
          <w:rtl/>
          <w:lang w:bidi="fa-IR"/>
        </w:rPr>
        <w:tab/>
        <w:t>و) عده‌اش از شوهر دومی به نهایت برسد.</w:t>
      </w:r>
    </w:p>
    <w:p w:rsidR="005150D5" w:rsidRPr="008E6825" w:rsidRDefault="005150D5" w:rsidP="00E71DCB">
      <w:pPr>
        <w:pStyle w:val="8-0"/>
        <w:rPr>
          <w:rtl/>
          <w:lang w:bidi="fa-IR"/>
        </w:rPr>
      </w:pPr>
      <w:r w:rsidRPr="008E6825">
        <w:rPr>
          <w:rFonts w:hint="cs"/>
          <w:rtl/>
          <w:lang w:bidi="fa-IR"/>
        </w:rPr>
        <w:tab/>
        <w:t>ز) آن زن رغبت خود به نکاح و مهر جدیدی با شوهری اولی‌اش ازدواج نماید.</w:t>
      </w:r>
    </w:p>
  </w:footnote>
  <w:footnote w:id="48">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حیلۀ را که عائشه</w:t>
      </w:r>
      <w:r w:rsidRPr="008E6825">
        <w:rPr>
          <w:rFonts w:cs="CTraditional Arabic" w:hint="cs"/>
          <w:rtl/>
          <w:lang w:bidi="fa-IR"/>
        </w:rPr>
        <w:t>ل</w:t>
      </w:r>
      <w:r w:rsidRPr="008E6825">
        <w:rPr>
          <w:rFonts w:hint="cs"/>
          <w:rtl/>
          <w:lang w:bidi="fa-IR"/>
        </w:rPr>
        <w:t xml:space="preserve"> در مقابل پیامبر خدا </w:t>
      </w:r>
      <w:r w:rsidRPr="008E6825">
        <w:rPr>
          <w:rFonts w:cs="CTraditional Arabic" w:hint="cs"/>
          <w:rtl/>
          <w:lang w:bidi="fa-IR"/>
        </w:rPr>
        <w:t>ج</w:t>
      </w:r>
      <w:r w:rsidRPr="008E6825">
        <w:rPr>
          <w:rFonts w:hint="cs"/>
          <w:rtl/>
          <w:lang w:bidi="fa-IR"/>
        </w:rPr>
        <w:t xml:space="preserve"> انجام داد، به اساس غیرت بین زن‌ها بود، نه به غرض اساءت به پیامبر خدا </w:t>
      </w:r>
      <w:r w:rsidRPr="008E6825">
        <w:rPr>
          <w:rFonts w:cs="CTraditional Arabic" w:hint="cs"/>
          <w:rtl/>
          <w:lang w:bidi="fa-IR"/>
        </w:rPr>
        <w:t>ج</w:t>
      </w:r>
      <w:r w:rsidRPr="008E6825">
        <w:rPr>
          <w:rFonts w:hint="cs"/>
          <w:rtl/>
          <w:lang w:bidi="fa-IR"/>
        </w:rPr>
        <w:t>، از این جهت گفته‌اند که این عمل از گناهان صغیره است که با انجام دادن کارهای نیک، و یا کفاره دادن، محو می‌گردد، والله تعالی أعلم.</w:t>
      </w:r>
    </w:p>
    <w:p w:rsidR="005150D5" w:rsidRPr="008E6825" w:rsidRDefault="005150D5" w:rsidP="00E71DCB">
      <w:pPr>
        <w:pStyle w:val="8-0"/>
        <w:rPr>
          <w:rtl/>
          <w:lang w:bidi="fa-IR"/>
        </w:rPr>
      </w:pPr>
      <w:r w:rsidRPr="008E6825">
        <w:rPr>
          <w:rFonts w:hint="cs"/>
          <w:rtl/>
          <w:lang w:bidi="fa-IR"/>
        </w:rPr>
        <w:tab/>
        <w:t xml:space="preserve">2) حیله عبارت از آن چیزی است که انسان از طریق بکار بردن آن به طور پنهانی و هوشیارانۀ به مقصود می‌رسد، و حیله اگر به غرض نجات یافتن و خلاص شدن از مشکل باشد، روا است، و دلیل آن این آیۀ کریمه است که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وَخُذۡ</w:t>
      </w:r>
      <w:r w:rsidRPr="008E6825">
        <w:rPr>
          <w:rStyle w:val="9-Char1"/>
          <w:sz w:val="24"/>
          <w:szCs w:val="24"/>
          <w:rtl/>
        </w:rPr>
        <w:t xml:space="preserve"> </w:t>
      </w:r>
      <w:r w:rsidRPr="008E6825">
        <w:rPr>
          <w:rStyle w:val="9-Char1"/>
          <w:rFonts w:hint="cs"/>
          <w:sz w:val="24"/>
          <w:szCs w:val="24"/>
          <w:rtl/>
        </w:rPr>
        <w:t>بِيَدِكَ</w:t>
      </w:r>
      <w:r w:rsidRPr="008E6825">
        <w:rPr>
          <w:rStyle w:val="9-Char1"/>
          <w:sz w:val="24"/>
          <w:szCs w:val="24"/>
          <w:rtl/>
        </w:rPr>
        <w:t xml:space="preserve"> </w:t>
      </w:r>
      <w:r w:rsidRPr="008E6825">
        <w:rPr>
          <w:rStyle w:val="9-Char1"/>
          <w:rFonts w:hint="cs"/>
          <w:sz w:val="24"/>
          <w:szCs w:val="24"/>
          <w:rtl/>
        </w:rPr>
        <w:t>ضِغۡثٗا</w:t>
      </w:r>
      <w:r w:rsidRPr="008E6825">
        <w:rPr>
          <w:rStyle w:val="9-Char1"/>
          <w:sz w:val="24"/>
          <w:szCs w:val="24"/>
          <w:rtl/>
        </w:rPr>
        <w:t xml:space="preserve"> </w:t>
      </w:r>
      <w:r w:rsidRPr="008E6825">
        <w:rPr>
          <w:rStyle w:val="9-Char1"/>
          <w:rFonts w:hint="cs"/>
          <w:sz w:val="24"/>
          <w:szCs w:val="24"/>
          <w:rtl/>
        </w:rPr>
        <w:t>فَٱضۡرِب</w:t>
      </w:r>
      <w:r w:rsidRPr="008E6825">
        <w:rPr>
          <w:rStyle w:val="9-Char1"/>
          <w:sz w:val="24"/>
          <w:szCs w:val="24"/>
          <w:rtl/>
        </w:rPr>
        <w:t xml:space="preserve"> </w:t>
      </w:r>
      <w:r w:rsidRPr="008E6825">
        <w:rPr>
          <w:rStyle w:val="9-Char1"/>
          <w:rFonts w:hint="cs"/>
          <w:sz w:val="24"/>
          <w:szCs w:val="24"/>
          <w:rtl/>
        </w:rPr>
        <w:t>بِّهِۦ</w:t>
      </w:r>
      <w:r w:rsidRPr="008E6825">
        <w:rPr>
          <w:rStyle w:val="9-Char1"/>
          <w:sz w:val="24"/>
          <w:szCs w:val="24"/>
          <w:rtl/>
        </w:rPr>
        <w:t xml:space="preserve"> </w:t>
      </w:r>
      <w:r w:rsidRPr="008E6825">
        <w:rPr>
          <w:rStyle w:val="9-Char1"/>
          <w:rFonts w:hint="cs"/>
          <w:sz w:val="24"/>
          <w:szCs w:val="24"/>
          <w:rtl/>
        </w:rPr>
        <w:t>وَلَا</w:t>
      </w:r>
      <w:r w:rsidRPr="008E6825">
        <w:rPr>
          <w:rStyle w:val="9-Char1"/>
          <w:sz w:val="24"/>
          <w:szCs w:val="24"/>
          <w:rtl/>
        </w:rPr>
        <w:t xml:space="preserve"> </w:t>
      </w:r>
      <w:r w:rsidRPr="008E6825">
        <w:rPr>
          <w:rStyle w:val="9-Char1"/>
          <w:rFonts w:hint="cs"/>
          <w:sz w:val="24"/>
          <w:szCs w:val="24"/>
          <w:rtl/>
        </w:rPr>
        <w:t>تَحۡنَثۡ</w:t>
      </w:r>
      <w:r w:rsidRPr="008E6825">
        <w:rPr>
          <w:rFonts w:ascii="Traditional Arabic" w:hAnsi="Traditional Arabic" w:cs="Traditional Arabic"/>
          <w:rtl/>
          <w:lang w:bidi="fa-IR"/>
        </w:rPr>
        <w:t>﴾</w:t>
      </w:r>
      <w:r w:rsidRPr="008E6825">
        <w:rPr>
          <w:rFonts w:hint="cs"/>
          <w:rtl/>
          <w:lang w:bidi="fa-IR"/>
        </w:rPr>
        <w:t xml:space="preserve"> یعنی: دستۀ از شاخه‌های باریک را به دست بگیر، و با آن بزن، و خود را حانث مساز، و قصه از این قرار بود که سیدنا ایوب</w:t>
      </w:r>
      <w:r w:rsidRPr="008E6825">
        <w:rPr>
          <w:rFonts w:cs="CTraditional Arabic" w:hint="cs"/>
          <w:rtl/>
          <w:lang w:bidi="fa-IR"/>
        </w:rPr>
        <w:t>÷</w:t>
      </w:r>
      <w:r w:rsidRPr="008E6825">
        <w:rPr>
          <w:rFonts w:hint="cs"/>
          <w:rtl/>
          <w:lang w:bidi="fa-IR"/>
        </w:rPr>
        <w:t xml:space="preserve"> در وقت مریضی خود سوگند خورد که چون از مرضش شفا یابد زنش را صد شلاق بزند، و خداوند متعال به طریق بسیار آسانی سوگندش را بر آورده ساخت.</w:t>
      </w:r>
    </w:p>
    <w:p w:rsidR="005150D5" w:rsidRPr="008E6825" w:rsidRDefault="005150D5" w:rsidP="00E71DCB">
      <w:pPr>
        <w:pStyle w:val="8-0"/>
        <w:rPr>
          <w:rtl/>
          <w:lang w:bidi="fa-IR"/>
        </w:rPr>
      </w:pPr>
      <w:r w:rsidRPr="008E6825">
        <w:rPr>
          <w:rFonts w:hint="cs"/>
          <w:rtl/>
          <w:lang w:bidi="fa-IR"/>
        </w:rPr>
        <w:tab/>
        <w:t>ولی اگر حیله به قصد پامال کردن حق خدا و یا حق بندگان خدا باشد، چنین حیلۀ قطعا جواز ندارد، چنان‌چه بعضی از کسانی که بر آن‌ها زکات واجب می‌شود، با بکار بردن حیله، به گمان خود از دادن زکات شانه خالی می‌کنند، بی‌خبر از آنکه در این کار خود، تنها خود را بازی می‌دهند، و بر علاوه از گناه ندادن زکات، گناه حیلۀ نامشروع خود را نیز متحمل می‌شوند.</w:t>
      </w:r>
    </w:p>
  </w:footnote>
  <w:footnote w:id="49">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مراد از کفر در این گفتۀ آن زن که: (ولی از اینکه بعد از مسلمان بودن کافر شوم می‌ترسم،)، کفران نعمت و عدم مراعات حقیق شوهر است، و علت بد بینی این زن از شوهرش این بود که شوهرش کوتاه قد و بسیار بد شکل بود، در حالی که خود آن زن، جوان و صورت زیبائی داشت.</w:t>
      </w:r>
    </w:p>
    <w:p w:rsidR="005150D5" w:rsidRPr="008E6825" w:rsidRDefault="005150D5" w:rsidP="00E71DCB">
      <w:pPr>
        <w:pStyle w:val="8-0"/>
        <w:rPr>
          <w:rtl/>
          <w:lang w:bidi="fa-IR"/>
        </w:rPr>
      </w:pPr>
      <w:r w:rsidRPr="008E6825">
        <w:rPr>
          <w:rFonts w:hint="cs"/>
          <w:rtl/>
          <w:lang w:bidi="fa-IR"/>
        </w:rPr>
        <w:tab/>
        <w:t>2) این حدیث دلالت بر جواز خلع دارد، و خلع عبارت از آن است که شخص در مقابل مالی که از همسرش می‌گیرد، او را طلاق بدهد.</w:t>
      </w:r>
    </w:p>
    <w:p w:rsidR="005150D5" w:rsidRPr="008E6825" w:rsidRDefault="005150D5" w:rsidP="009D6A5E">
      <w:pPr>
        <w:pStyle w:val="8-0"/>
        <w:rPr>
          <w:rtl/>
          <w:lang w:bidi="fa-IR"/>
        </w:rPr>
      </w:pPr>
      <w:r w:rsidRPr="008E6825">
        <w:rPr>
          <w:rFonts w:hint="cs"/>
          <w:rtl/>
          <w:lang w:bidi="fa-IR"/>
        </w:rPr>
        <w:tab/>
        <w:t xml:space="preserve">3) امر پیامبر خدا </w:t>
      </w:r>
      <w:r w:rsidRPr="008E6825">
        <w:rPr>
          <w:rFonts w:cs="CTraditional Arabic" w:hint="cs"/>
          <w:rtl/>
          <w:lang w:bidi="fa-IR"/>
        </w:rPr>
        <w:t>ج</w:t>
      </w:r>
      <w:r w:rsidRPr="008E6825">
        <w:rPr>
          <w:rFonts w:hint="cs"/>
          <w:rtl/>
          <w:lang w:bidi="fa-IR"/>
        </w:rPr>
        <w:t xml:space="preserve"> در اینجا که فرمودند: «باغچه را قبول کن و در مقابل، او را یک طلاق بده»، بنا به قول اکثر علماء برای اباحت است، به این معنی که اگر زنی ارادۀ خلع داشت، و حاضر بود که مهری را که شوهرش برایش داده است، برای شوهرش پس بدهد، بر شوهرش واجب نیست، که این زنش را طلاق بدهد، گرچه ظاهر امر دلالت بر وجوب دارد، والله تعالی أعلم.</w:t>
      </w:r>
    </w:p>
  </w:footnote>
  <w:footnote w:id="50">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 xml:space="preserve">قصۀ بریره چنین است که خودش کنیز بود، و شوهرش مغیث غلام، بادار بریره او را آزاد ساخت، و قرار قانون اسلامی زنی که آزاد شود، اگر شوهرش غلام باشد، می‌تواند علاقۀ ازدواجش را با وی قطع نماید، و بریره همین کار را کرد، و مغیث که بریره را بسیار دوست می‌داشت، در غمش گریه می‌کرد و اشک میریخت، ولی بریره به او اعتنایی نمی‌کرد، و پیامبر خدا </w:t>
      </w:r>
      <w:r w:rsidRPr="008E6825">
        <w:rPr>
          <w:rFonts w:cs="CTraditional Arabic" w:hint="cs"/>
          <w:rtl/>
          <w:lang w:bidi="fa-IR"/>
        </w:rPr>
        <w:t>ج</w:t>
      </w:r>
      <w:r w:rsidRPr="008E6825">
        <w:rPr>
          <w:rFonts w:hint="cs"/>
          <w:rtl/>
          <w:lang w:bidi="fa-IR"/>
        </w:rPr>
        <w:t xml:space="preserve"> نزد بریره شفاعت کردند که علاقۀ ازدواجش را با مغیث قطع نکند، ولی او از این کار ابا ورزید و شفاعت نبی کریم</w:t>
      </w:r>
      <w:r w:rsidRPr="008E6825">
        <w:rPr>
          <w:rFonts w:cs="CTraditional Arabic" w:hint="cs"/>
          <w:rtl/>
          <w:lang w:bidi="fa-IR"/>
        </w:rPr>
        <w:t>ج</w:t>
      </w:r>
      <w:r w:rsidRPr="008E6825">
        <w:rPr>
          <w:rFonts w:hint="cs"/>
          <w:rtl/>
          <w:lang w:bidi="fa-IR"/>
        </w:rPr>
        <w:t xml:space="preserve"> را در این مورد قبول نکرد.</w:t>
      </w:r>
    </w:p>
  </w:footnote>
  <w:footnote w:id="51">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772B47">
      <w:pPr>
        <w:pStyle w:val="8-0"/>
        <w:rPr>
          <w:rtl/>
          <w:lang w:bidi="fa-IR"/>
        </w:rPr>
      </w:pPr>
      <w:r w:rsidRPr="008E6825">
        <w:rPr>
          <w:rFonts w:hint="cs"/>
          <w:rtl/>
          <w:lang w:bidi="fa-IR"/>
        </w:rPr>
        <w:tab/>
        <w:t xml:space="preserve">چون یتیم بی‌کس و بی‌چراه است و ضرورت به این دارد که کسی از وی سرپرستی نماید، لذا برای کسی که از چنین بی‌چارۀ سرپرستی می‌کند، برایش چنین اجر جزیلی داده می‌شود، که عبارت از همنشینی با نبی‌کریم </w:t>
      </w:r>
      <w:r w:rsidRPr="008E6825">
        <w:rPr>
          <w:rFonts w:cs="CTraditional Arabic" w:hint="cs"/>
          <w:rtl/>
          <w:lang w:bidi="fa-IR"/>
        </w:rPr>
        <w:t>ج</w:t>
      </w:r>
      <w:r w:rsidRPr="008E6825">
        <w:rPr>
          <w:rFonts w:hint="cs"/>
          <w:rtl/>
          <w:lang w:bidi="fa-IR"/>
        </w:rPr>
        <w:t xml:space="preserve"> در بهشت باشد، و بالمقابل کسانی که بر یتیم ظلم کرده و مالش را می‌خورند، مجازات‌شان سخت سنگین است،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إِنَّ</w:t>
      </w:r>
      <w:r w:rsidRPr="008E6825">
        <w:rPr>
          <w:rStyle w:val="9-Char1"/>
          <w:sz w:val="24"/>
          <w:szCs w:val="24"/>
          <w:rtl/>
        </w:rPr>
        <w:t xml:space="preserve"> </w:t>
      </w:r>
      <w:r w:rsidRPr="008E6825">
        <w:rPr>
          <w:rStyle w:val="9-Char1"/>
          <w:rFonts w:hint="cs"/>
          <w:sz w:val="24"/>
          <w:szCs w:val="24"/>
          <w:rtl/>
        </w:rPr>
        <w:t>ٱلَّذِينَ</w:t>
      </w:r>
      <w:r w:rsidRPr="008E6825">
        <w:rPr>
          <w:rStyle w:val="9-Char1"/>
          <w:sz w:val="24"/>
          <w:szCs w:val="24"/>
          <w:rtl/>
        </w:rPr>
        <w:t xml:space="preserve"> </w:t>
      </w:r>
      <w:r w:rsidRPr="008E6825">
        <w:rPr>
          <w:rStyle w:val="9-Char1"/>
          <w:rFonts w:hint="cs"/>
          <w:sz w:val="24"/>
          <w:szCs w:val="24"/>
          <w:rtl/>
        </w:rPr>
        <w:t>يَأۡكُلُونَ</w:t>
      </w:r>
      <w:r w:rsidRPr="008E6825">
        <w:rPr>
          <w:rStyle w:val="9-Char1"/>
          <w:sz w:val="24"/>
          <w:szCs w:val="24"/>
          <w:rtl/>
        </w:rPr>
        <w:t xml:space="preserve"> </w:t>
      </w:r>
      <w:r w:rsidRPr="008E6825">
        <w:rPr>
          <w:rStyle w:val="9-Char1"/>
          <w:rFonts w:hint="cs"/>
          <w:sz w:val="24"/>
          <w:szCs w:val="24"/>
          <w:rtl/>
        </w:rPr>
        <w:t>أَمۡوَٰلَ</w:t>
      </w:r>
      <w:r w:rsidRPr="008E6825">
        <w:rPr>
          <w:rStyle w:val="9-Char1"/>
          <w:sz w:val="24"/>
          <w:szCs w:val="24"/>
          <w:rtl/>
        </w:rPr>
        <w:t xml:space="preserve"> </w:t>
      </w:r>
      <w:r w:rsidRPr="008E6825">
        <w:rPr>
          <w:rStyle w:val="9-Char1"/>
          <w:rFonts w:hint="cs"/>
          <w:sz w:val="24"/>
          <w:szCs w:val="24"/>
          <w:rtl/>
        </w:rPr>
        <w:t>ٱلۡيَتَٰمَىٰ</w:t>
      </w:r>
      <w:r w:rsidRPr="008E6825">
        <w:rPr>
          <w:rStyle w:val="9-Char1"/>
          <w:sz w:val="24"/>
          <w:szCs w:val="24"/>
          <w:rtl/>
        </w:rPr>
        <w:t xml:space="preserve"> </w:t>
      </w:r>
      <w:r w:rsidRPr="008E6825">
        <w:rPr>
          <w:rStyle w:val="9-Char1"/>
          <w:rFonts w:hint="cs"/>
          <w:sz w:val="24"/>
          <w:szCs w:val="24"/>
          <w:rtl/>
        </w:rPr>
        <w:t>ظُلۡمًا</w:t>
      </w:r>
      <w:r w:rsidRPr="008E6825">
        <w:rPr>
          <w:rStyle w:val="9-Char1"/>
          <w:sz w:val="24"/>
          <w:szCs w:val="24"/>
          <w:rtl/>
        </w:rPr>
        <w:t xml:space="preserve"> </w:t>
      </w:r>
      <w:r w:rsidRPr="008E6825">
        <w:rPr>
          <w:rStyle w:val="9-Char1"/>
          <w:rFonts w:hint="cs"/>
          <w:sz w:val="24"/>
          <w:szCs w:val="24"/>
          <w:rtl/>
        </w:rPr>
        <w:t>إِنَّمَا</w:t>
      </w:r>
      <w:r w:rsidRPr="008E6825">
        <w:rPr>
          <w:rStyle w:val="9-Char1"/>
          <w:sz w:val="24"/>
          <w:szCs w:val="24"/>
          <w:rtl/>
        </w:rPr>
        <w:t xml:space="preserve"> </w:t>
      </w:r>
      <w:r w:rsidRPr="008E6825">
        <w:rPr>
          <w:rStyle w:val="9-Char1"/>
          <w:rFonts w:hint="cs"/>
          <w:sz w:val="24"/>
          <w:szCs w:val="24"/>
          <w:rtl/>
        </w:rPr>
        <w:t>يَأۡكُلُونَ</w:t>
      </w:r>
      <w:r w:rsidRPr="008E6825">
        <w:rPr>
          <w:rStyle w:val="9-Char1"/>
          <w:sz w:val="24"/>
          <w:szCs w:val="24"/>
          <w:rtl/>
        </w:rPr>
        <w:t xml:space="preserve"> </w:t>
      </w:r>
      <w:r w:rsidRPr="008E6825">
        <w:rPr>
          <w:rStyle w:val="9-Char1"/>
          <w:rFonts w:hint="cs"/>
          <w:sz w:val="24"/>
          <w:szCs w:val="24"/>
          <w:rtl/>
        </w:rPr>
        <w:t>فِي</w:t>
      </w:r>
      <w:r w:rsidRPr="008E6825">
        <w:rPr>
          <w:rStyle w:val="9-Char1"/>
          <w:sz w:val="24"/>
          <w:szCs w:val="24"/>
          <w:rtl/>
        </w:rPr>
        <w:t xml:space="preserve"> </w:t>
      </w:r>
      <w:r w:rsidRPr="008E6825">
        <w:rPr>
          <w:rStyle w:val="9-Char1"/>
          <w:rFonts w:hint="cs"/>
          <w:sz w:val="24"/>
          <w:szCs w:val="24"/>
          <w:rtl/>
        </w:rPr>
        <w:t>بُطُونِهِمۡ</w:t>
      </w:r>
      <w:r w:rsidRPr="008E6825">
        <w:rPr>
          <w:rStyle w:val="9-Char1"/>
          <w:sz w:val="24"/>
          <w:szCs w:val="24"/>
          <w:rtl/>
        </w:rPr>
        <w:t xml:space="preserve"> </w:t>
      </w:r>
      <w:r w:rsidRPr="008E6825">
        <w:rPr>
          <w:rStyle w:val="9-Char1"/>
          <w:rFonts w:hint="cs"/>
          <w:sz w:val="24"/>
          <w:szCs w:val="24"/>
          <w:rtl/>
        </w:rPr>
        <w:t>نَارٗاۖ</w:t>
      </w:r>
      <w:r w:rsidRPr="008E6825">
        <w:rPr>
          <w:rStyle w:val="9-Char1"/>
          <w:sz w:val="24"/>
          <w:szCs w:val="24"/>
          <w:rtl/>
        </w:rPr>
        <w:t xml:space="preserve"> </w:t>
      </w:r>
      <w:r w:rsidRPr="008E6825">
        <w:rPr>
          <w:rStyle w:val="9-Char1"/>
          <w:rFonts w:hint="cs"/>
          <w:sz w:val="24"/>
          <w:szCs w:val="24"/>
          <w:rtl/>
        </w:rPr>
        <w:t>وَسَيَصۡلَوۡنَ</w:t>
      </w:r>
      <w:r w:rsidRPr="008E6825">
        <w:rPr>
          <w:rStyle w:val="9-Char1"/>
          <w:sz w:val="24"/>
          <w:szCs w:val="24"/>
          <w:rtl/>
        </w:rPr>
        <w:t xml:space="preserve"> </w:t>
      </w:r>
      <w:r w:rsidRPr="008E6825">
        <w:rPr>
          <w:rStyle w:val="9-Char1"/>
          <w:rFonts w:hint="cs"/>
          <w:sz w:val="24"/>
          <w:szCs w:val="24"/>
          <w:rtl/>
        </w:rPr>
        <w:t>سَعِيرٗا</w:t>
      </w:r>
      <w:r w:rsidRPr="008E6825">
        <w:rPr>
          <w:rFonts w:ascii="Traditional Arabic" w:hAnsi="Traditional Arabic" w:cs="Traditional Arabic"/>
          <w:rtl/>
          <w:lang w:bidi="fa-IR"/>
        </w:rPr>
        <w:t>﴾</w:t>
      </w:r>
      <w:r w:rsidRPr="008E6825">
        <w:rPr>
          <w:rFonts w:hint="cs"/>
          <w:rtl/>
          <w:lang w:bidi="fa-IR"/>
        </w:rPr>
        <w:t xml:space="preserve"> یعنی: کسانی که اموال یتیمان را به ستم می‌خورند، در حقیقت آتشی را می‌بلعند، و بزودی به آتش سوزانی بریان می‌شوند، و طری که مشاهده می‌کنید، کسی که مال یتیم را به ناحق می‌خورد، از بیرون و درون در آتش می‌سوزد، و از ابن عباس</w:t>
      </w:r>
      <w:r w:rsidRPr="008E6825">
        <w:rPr>
          <w:rFonts w:cs="CTraditional Arabic" w:hint="cs"/>
          <w:rtl/>
          <w:lang w:bidi="fa-IR"/>
        </w:rPr>
        <w:t>ب</w:t>
      </w:r>
      <w:r w:rsidRPr="008E6825">
        <w:rPr>
          <w:rFonts w:hint="cs"/>
          <w:rtl/>
          <w:lang w:bidi="fa-IR"/>
        </w:rPr>
        <w:t xml:space="preserve"> روایت است: کسی که مال یتیم را می‌خورد، در قیامت که از قبر بر می‌خیزد، آتش از دبرش زبانه می‌کشد، و این موضوع را در کتاب دیگرم که در موضوع مال حرام است، به تفصیل بر رسی نموده‌ام.</w:t>
      </w:r>
    </w:p>
  </w:footnote>
  <w:footnote w:id="52">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9693D">
      <w:pPr>
        <w:pStyle w:val="8-0"/>
        <w:rPr>
          <w:rtl/>
          <w:lang w:bidi="fa-IR"/>
        </w:rPr>
      </w:pPr>
      <w:r w:rsidRPr="008E6825">
        <w:rPr>
          <w:rFonts w:hint="cs"/>
          <w:rtl/>
          <w:lang w:bidi="fa-IR"/>
        </w:rPr>
        <w:tab/>
        <w:t xml:space="preserve">1) اینکه آن شخص گفت: (یا رسول الله! بچه‌ام سیاه چهره به دنیا آمده است)، مقصدش این بود که چون خودش سفید بود، از اینکه فرزندش سیاه به دنیا آمده بود، خواست برای پیامبر خدا </w:t>
      </w:r>
      <w:r w:rsidRPr="008E6825">
        <w:rPr>
          <w:rFonts w:cs="CTraditional Arabic" w:hint="cs"/>
          <w:rtl/>
          <w:lang w:bidi="fa-IR"/>
        </w:rPr>
        <w:t>ج</w:t>
      </w:r>
      <w:r w:rsidRPr="008E6825">
        <w:rPr>
          <w:rFonts w:hint="cs"/>
          <w:rtl/>
          <w:lang w:bidi="fa-IR"/>
        </w:rPr>
        <w:t xml:space="preserve"> به طور کنایه بگوید که این بچه از من نیست.</w:t>
      </w:r>
    </w:p>
    <w:p w:rsidR="005150D5" w:rsidRPr="008E6825" w:rsidRDefault="005150D5" w:rsidP="0089693D">
      <w:pPr>
        <w:pStyle w:val="8-0"/>
        <w:rPr>
          <w:rtl/>
          <w:lang w:bidi="fa-IR"/>
        </w:rPr>
      </w:pPr>
      <w:r w:rsidRPr="008E6825">
        <w:rPr>
          <w:rFonts w:hint="cs"/>
          <w:rtl/>
          <w:lang w:bidi="fa-IR"/>
        </w:rPr>
        <w:tab/>
        <w:t xml:space="preserve">2) پیامبر خدا </w:t>
      </w:r>
      <w:r w:rsidRPr="008E6825">
        <w:rPr>
          <w:rFonts w:cs="CTraditional Arabic" w:hint="cs"/>
          <w:rtl/>
          <w:lang w:bidi="fa-IR"/>
        </w:rPr>
        <w:t>ج</w:t>
      </w:r>
      <w:r w:rsidRPr="008E6825">
        <w:rPr>
          <w:rFonts w:hint="cs"/>
          <w:rtl/>
          <w:lang w:bidi="fa-IR"/>
        </w:rPr>
        <w:t xml:space="preserve"> به این طریق حکیمانه و واقع گریانه، برای آن شخص فهماندند که: اگر طفل در شکل و یا در رنگ خود همرنگ پدر به دنیا نمی‌آید، دلیل این شده نمی‌تواند که این طفل از آن پدر نیست، زیرا شاید به سببی از اسباب، از آن جمله تاثیر نسل‌های گذشته، و یا تغییر آب و هوا، و یا ترکیبات کیمیاوی که در رحم صورت می‌گیرد، و یا کدام سبب دیگری سبب آن شود، که طفل به شکل و یا رنگ دیگری غیر از شکل و رنگ پدر و یا مادر به دنیا بیاید.</w:t>
      </w:r>
    </w:p>
  </w:footnote>
  <w:footnote w:id="53">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بعد از اینکه شخص با همسرش جماع کرد، به هر طریقی که از آن زن جدا شود، چه به طلاق باشد، و چه به لعان، و چه به هر طریق دیگری، زن مستحق کامل مهر خود می‌گردد، و مرد حقی بر آن مهر ندارد.</w:t>
      </w:r>
    </w:p>
    <w:p w:rsidR="005150D5" w:rsidRPr="008E6825" w:rsidRDefault="005150D5" w:rsidP="00E71DCB">
      <w:pPr>
        <w:pStyle w:val="8-0"/>
        <w:rPr>
          <w:rtl/>
          <w:lang w:bidi="fa-IR"/>
        </w:rPr>
      </w:pPr>
      <w:r w:rsidRPr="008E6825">
        <w:rPr>
          <w:rFonts w:hint="cs"/>
          <w:rtl/>
          <w:lang w:bidi="fa-IR"/>
        </w:rPr>
        <w:tab/>
        <w:t>2) مهر به یکی از این اسباب سه گانه برای زن ثابت می‌گردد:</w:t>
      </w:r>
    </w:p>
    <w:p w:rsidR="005150D5" w:rsidRPr="008E6825" w:rsidRDefault="005150D5" w:rsidP="00E71DCB">
      <w:pPr>
        <w:pStyle w:val="8-0"/>
        <w:rPr>
          <w:rtl/>
          <w:lang w:bidi="fa-IR"/>
        </w:rPr>
      </w:pPr>
      <w:r w:rsidRPr="008E6825">
        <w:rPr>
          <w:rFonts w:hint="cs"/>
          <w:rtl/>
          <w:lang w:bidi="fa-IR"/>
        </w:rPr>
        <w:tab/>
        <w:t>أ) جماع کردن: یعنی بعد از اینکه شوهر با زنش جماع کرد، مهر به طور کامل برای زن ثابت می‌گردد.</w:t>
      </w:r>
    </w:p>
    <w:p w:rsidR="005150D5" w:rsidRPr="008E6825" w:rsidRDefault="005150D5" w:rsidP="00E71DCB">
      <w:pPr>
        <w:pStyle w:val="8-0"/>
        <w:rPr>
          <w:rtl/>
          <w:lang w:bidi="fa-IR"/>
        </w:rPr>
      </w:pPr>
      <w:r w:rsidRPr="008E6825">
        <w:rPr>
          <w:rFonts w:hint="cs"/>
          <w:rtl/>
          <w:lang w:bidi="fa-IR"/>
        </w:rPr>
        <w:tab/>
        <w:t>ب) خلوت صحیحه: یعنی اگر شخص با همسرش خلوت نمود، به طوری که اگر جماع می‌کرد، مانعی در جماع کردنش موجود نبود، ولی با این هم به سببی از اسباب با وی جماع نکرد، و بعد از این خلوت او را طلاق داد، باز هم زن مستحق تمام مهر خود می‌باشد.</w:t>
      </w:r>
    </w:p>
    <w:p w:rsidR="005150D5" w:rsidRPr="008E6825" w:rsidRDefault="005150D5" w:rsidP="00E71DCB">
      <w:pPr>
        <w:pStyle w:val="8-0"/>
        <w:rPr>
          <w:rtl/>
          <w:lang w:bidi="fa-IR"/>
        </w:rPr>
      </w:pPr>
      <w:r w:rsidRPr="008E6825">
        <w:rPr>
          <w:rFonts w:hint="cs"/>
          <w:rtl/>
          <w:lang w:bidi="fa-IR"/>
        </w:rPr>
        <w:tab/>
        <w:t>ج) مرگ یکی از زن و یا شوهر: یعنی: اگر بعد از نکاح یکی از زن و یا شوهر وفات نمود، باز هم زن متسحق تمام مهر خود می‌باشد، اگر زن وفات کرده بود، باید شوهر مهرش را برای باز ماندگانش بدهد، و اگر شوهر وفات کرده بود، باید پیش از تقسیم دارائی‌اش مهر زن را به طور کامل برایش بدهند، ولو آنکه بین زن و شوهر جماع، و یا حتی خلوتی هم صورت نگرفته باشد.</w:t>
      </w:r>
    </w:p>
  </w:footnote>
  <w:footnote w:id="54">
    <w:p w:rsidR="005150D5" w:rsidRPr="008E6825" w:rsidRDefault="005150D5" w:rsidP="00E71DC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E71DCB">
      <w:pPr>
        <w:pStyle w:val="8-0"/>
        <w:rPr>
          <w:rtl/>
          <w:lang w:bidi="fa-IR"/>
        </w:rPr>
      </w:pPr>
      <w:r w:rsidRPr="008E6825">
        <w:rPr>
          <w:rFonts w:hint="cs"/>
          <w:rtl/>
          <w:lang w:bidi="fa-IR"/>
        </w:rPr>
        <w:tab/>
        <w:t>1) اگر زن معتده احتیاجی به سرمع کشیدن به چشم نداشته باشد، تا وقتی که عده‌اش به نهایت نمی‌رسد، نباید به چشمش سرمه کند، ولی در صورت ضرورت سرمه کشیدن در شب برایش روا است، بشرط آنکه در روز آن را پاک کند، و اگر بدیلی مثلا: دوای برای معالجۀ مشکل چشم وجود داشته باشد، باید از سرمه کشیدن به چشم خودداری نماید، زیرا سرمه کشیدن به چشم ولو آنکه به غرض معالجه و دوائی هم باشد، باز هم جانب زینت در آن نیز وجود دارد.</w:t>
      </w:r>
    </w:p>
    <w:p w:rsidR="005150D5" w:rsidRPr="008E6825" w:rsidRDefault="005150D5" w:rsidP="00E71DCB">
      <w:pPr>
        <w:pStyle w:val="8-0"/>
        <w:rPr>
          <w:rtl/>
          <w:lang w:bidi="fa-IR"/>
        </w:rPr>
      </w:pPr>
      <w:r w:rsidRPr="008E6825">
        <w:rPr>
          <w:rFonts w:hint="cs"/>
          <w:rtl/>
          <w:lang w:bidi="fa-IR"/>
        </w:rPr>
        <w:tab/>
        <w:t>2) عده در زمان جاهلیت یکسال کامل بود، و زن باید در این مدت بدترین و خشن‌ترین لباس‌ها را می‌پوشید، و حق نداشت در این یک سال، مو و یا ناخنش را بگیرد و یا سرش را شانه بزند، و بعد از اینکه یکسالش کامل می‌شد، انتظار می‌کشید تا حیوانی از پیش رویش بگذرد، و در این وقت، این زن پشکلی را به طرف آن حیوان پرتاب می‌کرد، و به این طریق اعلان می‌کرد که عده‌اش به نهایت رسیده است.</w:t>
      </w:r>
    </w:p>
    <w:p w:rsidR="005150D5" w:rsidRPr="008E6825" w:rsidRDefault="005150D5" w:rsidP="004E2BE9">
      <w:pPr>
        <w:pStyle w:val="8-0"/>
        <w:rPr>
          <w:rtl/>
          <w:lang w:bidi="fa-IR"/>
        </w:rPr>
      </w:pPr>
      <w:r w:rsidRPr="008E6825">
        <w:rPr>
          <w:rFonts w:hint="cs"/>
          <w:rtl/>
          <w:lang w:bidi="fa-IR"/>
        </w:rPr>
        <w:tab/>
        <w:t>3) عده برای زن بر چها</w:t>
      </w:r>
      <w:r w:rsidR="004E2BE9">
        <w:rPr>
          <w:rFonts w:hint="cs"/>
          <w:rtl/>
          <w:lang w:bidi="fa-IR"/>
        </w:rPr>
        <w:t>ر</w:t>
      </w:r>
      <w:r w:rsidRPr="008E6825">
        <w:rPr>
          <w:rFonts w:hint="cs"/>
          <w:rtl/>
          <w:lang w:bidi="fa-IR"/>
        </w:rPr>
        <w:t xml:space="preserve"> نوع است:</w:t>
      </w:r>
    </w:p>
    <w:p w:rsidR="005150D5" w:rsidRPr="008E6825" w:rsidRDefault="005150D5" w:rsidP="00E71DCB">
      <w:pPr>
        <w:pStyle w:val="8-0"/>
        <w:rPr>
          <w:rtl/>
          <w:lang w:bidi="fa-IR"/>
        </w:rPr>
      </w:pPr>
      <w:r w:rsidRPr="008E6825">
        <w:rPr>
          <w:rFonts w:hint="cs"/>
          <w:rtl/>
          <w:lang w:bidi="fa-IR"/>
        </w:rPr>
        <w:tab/>
        <w:t>أ) سه بار حیض شدن: و این برای زنی است که شوهرش او را طلاق داده باشد، و یا به هر طریق دیگری مانند: خلع، فسخ، و لعان و امثال این‌ها از شوهرش جدا شده باشد، و این زن حیض شود.</w:t>
      </w:r>
    </w:p>
    <w:p w:rsidR="005150D5" w:rsidRPr="008E6825" w:rsidRDefault="005150D5" w:rsidP="00E71DCB">
      <w:pPr>
        <w:pStyle w:val="8-0"/>
        <w:rPr>
          <w:rtl/>
          <w:lang w:bidi="fa-IR"/>
        </w:rPr>
      </w:pPr>
      <w:r w:rsidRPr="008E6825">
        <w:rPr>
          <w:rFonts w:hint="cs"/>
          <w:rtl/>
          <w:lang w:bidi="fa-IR"/>
        </w:rPr>
        <w:tab/>
        <w:t>ب) سه ماه کامل: و این برای زنی است که از شوهرش جدا شده باشد، ولی به سبب کلان سالی، و یا مریضی و یا به هر سبب دیگری حیض نشود.</w:t>
      </w:r>
    </w:p>
    <w:p w:rsidR="005150D5" w:rsidRPr="008E6825" w:rsidRDefault="005150D5" w:rsidP="00E71DCB">
      <w:pPr>
        <w:pStyle w:val="8-0"/>
        <w:rPr>
          <w:rtl/>
          <w:lang w:bidi="fa-IR"/>
        </w:rPr>
      </w:pPr>
      <w:r w:rsidRPr="008E6825">
        <w:rPr>
          <w:rFonts w:hint="cs"/>
          <w:rtl/>
          <w:lang w:bidi="fa-IR"/>
        </w:rPr>
        <w:tab/>
        <w:t>ج) چهار ماه و ده روز: و این برای زنی است که شوهرش وفات یافته باشد، و حامل نباشد.</w:t>
      </w:r>
    </w:p>
    <w:p w:rsidR="005150D5" w:rsidRPr="008E6825" w:rsidRDefault="005150D5" w:rsidP="00E71DCB">
      <w:pPr>
        <w:pStyle w:val="8-0"/>
        <w:rPr>
          <w:rtl/>
          <w:lang w:bidi="fa-IR"/>
        </w:rPr>
      </w:pPr>
      <w:r w:rsidRPr="008E6825">
        <w:rPr>
          <w:rFonts w:hint="cs"/>
          <w:rtl/>
          <w:lang w:bidi="fa-IR"/>
        </w:rPr>
        <w:tab/>
        <w:t>د) وضع حمل: و این برای زنی است که در وقت جدا شدن از شوهرش، و یا در وقت وفات شوهرش حامل باشد، و به مجرد وضع حمل عدۀ زن به پایان می‌رسد، خواه وضع حمل بعد از نه ماه و یا بیشتر از آن صورت بگیرد، و خواه بعد از چند ساعتی از جدا شدن از شوهرش، و یا وفات شوهرش.</w:t>
      </w:r>
    </w:p>
    <w:p w:rsidR="005150D5" w:rsidRPr="008E6825" w:rsidRDefault="005150D5" w:rsidP="00E71DCB">
      <w:pPr>
        <w:pStyle w:val="8-0"/>
        <w:rPr>
          <w:b/>
          <w:bCs/>
          <w:rtl/>
          <w:lang w:bidi="fa-IR"/>
        </w:rPr>
      </w:pPr>
      <w:r w:rsidRPr="008E6825">
        <w:rPr>
          <w:rFonts w:hint="cs"/>
          <w:rtl/>
          <w:lang w:bidi="fa-IR"/>
        </w:rPr>
        <w:tab/>
      </w:r>
      <w:r w:rsidRPr="008E6825">
        <w:rPr>
          <w:rFonts w:hint="cs"/>
          <w:b/>
          <w:bCs/>
          <w:rtl/>
          <w:lang w:bidi="fa-IR"/>
        </w:rPr>
        <w:t>تذکر:</w:t>
      </w:r>
    </w:p>
    <w:p w:rsidR="005150D5" w:rsidRPr="008E6825" w:rsidRDefault="005150D5" w:rsidP="00E71DCB">
      <w:pPr>
        <w:pStyle w:val="8-0"/>
        <w:rPr>
          <w:rtl/>
          <w:lang w:bidi="fa-IR"/>
        </w:rPr>
      </w:pPr>
      <w:r w:rsidRPr="008E6825">
        <w:rPr>
          <w:rFonts w:hint="cs"/>
          <w:rtl/>
          <w:lang w:bidi="fa-IR"/>
        </w:rPr>
        <w:tab/>
        <w:t>1) زنی که از شوهرش پیش از اینکه بین آن‌ها جماع و یا خلوت کاملی صورت گرفته باشد، جدا شود، بر وی عدۀ نیست.</w:t>
      </w:r>
    </w:p>
    <w:p w:rsidR="005150D5" w:rsidRPr="008E6825" w:rsidRDefault="005150D5" w:rsidP="00E71DCB">
      <w:pPr>
        <w:pStyle w:val="8-0"/>
        <w:rPr>
          <w:rtl/>
          <w:lang w:bidi="fa-IR"/>
        </w:rPr>
      </w:pPr>
      <w:r w:rsidRPr="008E6825">
        <w:rPr>
          <w:rFonts w:hint="cs"/>
          <w:rtl/>
          <w:lang w:bidi="fa-IR"/>
        </w:rPr>
        <w:tab/>
        <w:t>2) زنی که شوهرش وفات یافته باشد، به هر صورت بر وی عده لازم می‌گردد، خواه بین زن و شوهر جماع، و یا خلوت کاملی صورت گرفته باشد، و خواه صورت نگرفته باشد.</w:t>
      </w:r>
    </w:p>
  </w:footnote>
  <w:footnote w:id="55">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1) مراد از اهل و عیال: زن و فرزند و کسانی هستند که نفقۀ آن‌ها بر انسان واج است، و کسی که برای این‌ها نفقه می‌کند، اگر نیتش این باشد که امر خدا را اداء می‌کند، و به امید ثواب اخروی باشد، این نفقه به اندازۀ که اگر آن را خیرات می‌داد، برایش ثواب اخروی دارد.</w:t>
      </w:r>
    </w:p>
    <w:p w:rsidR="005150D5" w:rsidRPr="008E6825" w:rsidRDefault="005150D5" w:rsidP="003B60D3">
      <w:pPr>
        <w:pStyle w:val="8-0"/>
        <w:rPr>
          <w:rtl/>
          <w:lang w:bidi="fa-IR"/>
        </w:rPr>
      </w:pPr>
      <w:r w:rsidRPr="008E6825">
        <w:rPr>
          <w:rFonts w:hint="cs"/>
          <w:rtl/>
          <w:lang w:bidi="fa-IR"/>
        </w:rPr>
        <w:tab/>
        <w:t>2) کسانی که نفقۀ آن‌ها بر انسان واجب است، این‌ها هستند:</w:t>
      </w:r>
    </w:p>
    <w:p w:rsidR="005150D5" w:rsidRPr="008E6825" w:rsidRDefault="005150D5" w:rsidP="003B60D3">
      <w:pPr>
        <w:pStyle w:val="8-0"/>
        <w:rPr>
          <w:rtl/>
          <w:lang w:bidi="fa-IR"/>
        </w:rPr>
      </w:pPr>
      <w:r w:rsidRPr="008E6825">
        <w:rPr>
          <w:rFonts w:hint="cs"/>
          <w:rtl/>
          <w:lang w:bidi="fa-IR"/>
        </w:rPr>
        <w:tab/>
        <w:t>أ) نفقۀ زن: نفقۀ زن به اتفاق علماء بر عهدۀ شوهر است، و این نفقه شامل تمام چیزهائی است که زن به آن در زندگی خود احتیاج دارد، مانند: غذا، لباس، خانه، خدمتگار، و امثال این‌ها، ولی در مورد دوا و معالجه اختلاف است، و نظر اکثر علماء، بالأخص معاصرین آن است که دوا و معالجۀ زن نیز در نفقه شامل گردیده و بر عهدۀ شوهر است.</w:t>
      </w:r>
    </w:p>
    <w:p w:rsidR="005150D5" w:rsidRPr="008E6825" w:rsidRDefault="005150D5" w:rsidP="00A47808">
      <w:pPr>
        <w:pStyle w:val="8-0"/>
        <w:rPr>
          <w:rtl/>
          <w:lang w:bidi="fa-IR"/>
        </w:rPr>
      </w:pPr>
      <w:r w:rsidRPr="008E6825">
        <w:rPr>
          <w:rFonts w:hint="cs"/>
          <w:rtl/>
          <w:lang w:bidi="fa-IR"/>
        </w:rPr>
        <w:tab/>
        <w:t xml:space="preserve">ب) نفقۀ فرزند: فرزند </w:t>
      </w:r>
      <w:r w:rsidRPr="008E6825">
        <w:rPr>
          <w:rtl/>
          <w:lang w:bidi="fa-IR"/>
        </w:rPr>
        <w:t>–</w:t>
      </w:r>
      <w:r w:rsidRPr="008E6825">
        <w:rPr>
          <w:rFonts w:hint="cs"/>
          <w:rtl/>
          <w:lang w:bidi="fa-IR"/>
        </w:rPr>
        <w:t xml:space="preserve"> چه پسر باشد و چه دختر </w:t>
      </w:r>
      <w:r w:rsidRPr="008E6825">
        <w:rPr>
          <w:rtl/>
          <w:lang w:bidi="fa-IR"/>
        </w:rPr>
        <w:t>–</w:t>
      </w:r>
      <w:r w:rsidRPr="008E6825">
        <w:rPr>
          <w:rFonts w:hint="cs"/>
          <w:rtl/>
          <w:lang w:bidi="fa-IR"/>
        </w:rPr>
        <w:t xml:space="preserve"> تا وقتی که به سن بلوغ نرسیده باشند، نفق</w:t>
      </w:r>
      <w:r w:rsidR="0098641E">
        <w:rPr>
          <w:rFonts w:hint="cs"/>
          <w:rtl/>
          <w:lang w:bidi="fa-IR"/>
        </w:rPr>
        <w:t>ه</w:t>
      </w:r>
      <w:r w:rsidR="00A47808">
        <w:rPr>
          <w:rFonts w:hint="cs"/>
          <w:rtl/>
          <w:lang w:bidi="fa-IR"/>
        </w:rPr>
        <w:t>‌</w:t>
      </w:r>
      <w:r w:rsidRPr="008E6825">
        <w:rPr>
          <w:rFonts w:hint="cs"/>
          <w:rtl/>
          <w:lang w:bidi="fa-IR"/>
        </w:rPr>
        <w:t>اش به اتفاق علماء بر ذمۀ پدر است، ولی بعد از اینکه به سن بلوغ رسیده، اگر پسر باشد، نفقه‌اش ساقط می‌شود، مگر آنکه محتاج بوده و امکان کسب و کار برایش میسر نباشد، ولی دختر تا وقتی که ازدواج نکرده است، ولو آنکه بالغ شده باشد، نفق</w:t>
      </w:r>
      <w:r w:rsidR="00A47808">
        <w:rPr>
          <w:rFonts w:hint="cs"/>
          <w:rtl/>
          <w:lang w:bidi="fa-IR"/>
        </w:rPr>
        <w:t>ه‌</w:t>
      </w:r>
      <w:r w:rsidRPr="008E6825">
        <w:rPr>
          <w:rFonts w:hint="cs"/>
          <w:rtl/>
          <w:lang w:bidi="fa-IR"/>
        </w:rPr>
        <w:t>اش بر عهدۀ پدر است، و بعد از اینکه ازدواج کرد، نفقه‌اش ساقط می‌شود، و اگر شوهرش او را طلاق داد، و یا وفات کرد، نفقه‌اش بر عهدۀ خودش می‌باشد، و پدر مسؤول آن نیست.</w:t>
      </w:r>
    </w:p>
    <w:p w:rsidR="005150D5" w:rsidRPr="008E6825" w:rsidRDefault="005150D5" w:rsidP="003B60D3">
      <w:pPr>
        <w:pStyle w:val="8-0"/>
        <w:rPr>
          <w:rtl/>
          <w:lang w:bidi="fa-IR"/>
        </w:rPr>
      </w:pPr>
      <w:r w:rsidRPr="008E6825">
        <w:rPr>
          <w:rFonts w:hint="cs"/>
          <w:rtl/>
          <w:lang w:bidi="fa-IR"/>
        </w:rPr>
        <w:tab/>
        <w:t>ج) نفقۀ برادر، خواهر، کاکا (عمو)، عمه، ماما (دائی)، و خاله در صورتی واجب است، که فقیر و محتاج باشند، ورنه واجب نیست، نفقۀ اولاد کاکا (اولاد عمو)، و اولاد عمه، و اولاد ماما (اولاد دائی)، و اولاد خاله، واجب نیست، چنان‌چه نفقۀ نوه بر پدرکلان وی نیز واجب نیست.</w:t>
      </w:r>
    </w:p>
  </w:footnote>
  <w:footnote w:id="56">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در روایت دیگری آمده است که این شخص: «مانند </w:t>
      </w:r>
      <w:r w:rsidRPr="00D87BF4">
        <w:rPr>
          <w:rStyle w:val="6-Char"/>
          <w:rFonts w:hint="cs"/>
          <w:sz w:val="24"/>
          <w:szCs w:val="24"/>
          <w:rtl/>
        </w:rPr>
        <w:t>قائم اللیل و صائم الدهر</w:t>
      </w:r>
      <w:r w:rsidRPr="008E6825">
        <w:rPr>
          <w:rFonts w:hint="cs"/>
          <w:rtl/>
          <w:lang w:bidi="fa-IR"/>
        </w:rPr>
        <w:t xml:space="preserve"> است»، و این نسبت به بیوه زن و مسکینی است که از این شخص بیگانه هستند، و البته طوری که در احادیث دیگری آمده است، نفقه کردن بر بیوه زن و مسکینی که از اقارب و نزدیکان انسان است، ثوابش به مراتب بیشتر و بیشتر است، والله تعالی أعلم.</w:t>
      </w:r>
    </w:p>
  </w:footnote>
  <w:footnote w:id="57">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1) (بنی نضیر): قومی از یهود خیبر است، و در نسب به حضرت هارون برادر حضرت موسی</w:t>
      </w:r>
      <w:r w:rsidRPr="008E6825">
        <w:rPr>
          <w:rFonts w:cs="CTraditional Arabic" w:hint="cs"/>
          <w:rtl/>
          <w:lang w:bidi="fa-IR"/>
        </w:rPr>
        <w:t>†</w:t>
      </w:r>
      <w:r w:rsidRPr="008E6825">
        <w:rPr>
          <w:rFonts w:hint="cs"/>
          <w:rtl/>
          <w:lang w:bidi="fa-IR"/>
        </w:rPr>
        <w:t xml:space="preserve"> می‌رسند، و نخلستان‌های این مردم، بدون جنگ و لشکر کشی به دست مسلمانان افتاده بود، و چنین مالی حق پیامبر خدا </w:t>
      </w:r>
      <w:r w:rsidRPr="008E6825">
        <w:rPr>
          <w:rFonts w:cs="CTraditional Arabic" w:hint="cs"/>
          <w:rtl/>
          <w:lang w:bidi="fa-IR"/>
        </w:rPr>
        <w:t>ج</w:t>
      </w:r>
      <w:r w:rsidRPr="008E6825">
        <w:rPr>
          <w:rFonts w:hint="cs"/>
          <w:rtl/>
          <w:lang w:bidi="fa-IR"/>
        </w:rPr>
        <w:t xml:space="preserve"> می‌باشد.</w:t>
      </w:r>
    </w:p>
    <w:p w:rsidR="005150D5" w:rsidRPr="008E6825" w:rsidRDefault="005150D5" w:rsidP="003B60D3">
      <w:pPr>
        <w:pStyle w:val="8-0"/>
        <w:rPr>
          <w:rtl/>
          <w:lang w:bidi="fa-IR"/>
        </w:rPr>
      </w:pPr>
      <w:r w:rsidRPr="008E6825">
        <w:rPr>
          <w:rFonts w:hint="cs"/>
          <w:rtl/>
          <w:lang w:bidi="fa-IR"/>
        </w:rPr>
        <w:tab/>
        <w:t xml:space="preserve">2) پیامبر خدا </w:t>
      </w:r>
      <w:r w:rsidRPr="008E6825">
        <w:rPr>
          <w:rFonts w:cs="CTraditional Arabic" w:hint="cs"/>
          <w:rtl/>
          <w:lang w:bidi="fa-IR"/>
        </w:rPr>
        <w:t>ج</w:t>
      </w:r>
      <w:r w:rsidRPr="008E6825">
        <w:rPr>
          <w:rFonts w:hint="cs"/>
          <w:rtl/>
          <w:lang w:bidi="fa-IR"/>
        </w:rPr>
        <w:t xml:space="preserve"> خرماهای آن نخلستان‌ها را می‌فروختند، و از قیمت آن، مصارف یکسالۀ ازواج مطهرات را بر می‌داشتند، ولی چون شخص محتاج و یا فقیری می‌آمد، از آن مال برایش می‌دادند، و همان بود که در مدت اندکی تمام می‌شد، این حدیث رد بر کسانی است که می‌گویند: ذخیره کردن مال، رواه نیست، زیرا چنین عملی منافی با توکل است، و بدون شک این سخن باطل است، زیرا اگر ذخیره کردن مال منافی با توکل می‌بود، هیچگاه پیامبر خدا </w:t>
      </w:r>
      <w:r w:rsidRPr="008E6825">
        <w:rPr>
          <w:rFonts w:cs="CTraditional Arabic" w:hint="cs"/>
          <w:rtl/>
          <w:lang w:bidi="fa-IR"/>
        </w:rPr>
        <w:t>ج</w:t>
      </w:r>
      <w:r w:rsidRPr="008E6825">
        <w:rPr>
          <w:rFonts w:hint="cs"/>
          <w:rtl/>
          <w:lang w:bidi="fa-IR"/>
        </w:rPr>
        <w:t xml:space="preserve"> به آن اقدام نمی‌کردند.</w:t>
      </w:r>
    </w:p>
  </w:footnote>
  <w:footnote w:id="58">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 xml:space="preserve">1) عمر بن ابی سلمه از آن جهت گفت که: (هنگام طفولیت در آغوش پیامبر خدا </w:t>
      </w:r>
      <w:r w:rsidRPr="008E6825">
        <w:rPr>
          <w:rFonts w:cs="CTraditional Arabic" w:hint="cs"/>
          <w:rtl/>
          <w:lang w:bidi="fa-IR"/>
        </w:rPr>
        <w:t>ج</w:t>
      </w:r>
      <w:r w:rsidRPr="008E6825">
        <w:rPr>
          <w:rFonts w:hint="cs"/>
          <w:rtl/>
          <w:lang w:bidi="fa-IR"/>
        </w:rPr>
        <w:t xml:space="preserve"> بودم) که پیامبر خدا </w:t>
      </w:r>
      <w:r w:rsidRPr="008E6825">
        <w:rPr>
          <w:rFonts w:cs="CTraditional Arabic" w:hint="cs"/>
          <w:rtl/>
          <w:lang w:bidi="fa-IR"/>
        </w:rPr>
        <w:t>ج</w:t>
      </w:r>
      <w:r w:rsidRPr="008E6825">
        <w:rPr>
          <w:rFonts w:hint="cs"/>
          <w:rtl/>
          <w:lang w:bidi="fa-IR"/>
        </w:rPr>
        <w:t xml:space="preserve"> با مادر وی که ام‌سلمه باشد، ازدواج کرده بودند، و آن طفل در خانۀ پیامبر خدا </w:t>
      </w:r>
      <w:r w:rsidRPr="008E6825">
        <w:rPr>
          <w:rFonts w:cs="CTraditional Arabic" w:hint="cs"/>
          <w:rtl/>
          <w:lang w:bidi="fa-IR"/>
        </w:rPr>
        <w:t>ج</w:t>
      </w:r>
      <w:r w:rsidRPr="008E6825">
        <w:rPr>
          <w:rFonts w:hint="cs"/>
          <w:rtl/>
          <w:lang w:bidi="fa-IR"/>
        </w:rPr>
        <w:t xml:space="preserve"> با مادر خود زندگی می‌کرد.</w:t>
      </w:r>
    </w:p>
    <w:p w:rsidR="005150D5" w:rsidRPr="008E6825" w:rsidRDefault="005150D5" w:rsidP="003B60D3">
      <w:pPr>
        <w:pStyle w:val="8-0"/>
        <w:rPr>
          <w:rtl/>
          <w:lang w:bidi="fa-IR"/>
        </w:rPr>
      </w:pPr>
      <w:r w:rsidRPr="008E6825">
        <w:rPr>
          <w:rFonts w:hint="cs"/>
          <w:rtl/>
          <w:lang w:bidi="fa-IR"/>
        </w:rPr>
        <w:tab/>
        <w:t>2) بسم الله گفتن در هنگام طعام خوردن سنت است، و کسی که بسم الله گفتن در اول طعام از یادش رفته باشد، در موقع طعام که به یادش آمد بگوید: (بسم الله أوله و آخره).</w:t>
      </w:r>
    </w:p>
    <w:p w:rsidR="005150D5" w:rsidRPr="008E6825" w:rsidRDefault="005150D5" w:rsidP="003B60D3">
      <w:pPr>
        <w:pStyle w:val="8-0"/>
        <w:rPr>
          <w:rtl/>
          <w:lang w:bidi="fa-IR"/>
        </w:rPr>
      </w:pPr>
      <w:r w:rsidRPr="008E6825">
        <w:rPr>
          <w:rFonts w:hint="cs"/>
          <w:rtl/>
          <w:lang w:bidi="fa-IR"/>
        </w:rPr>
        <w:tab/>
        <w:t>3) با قیاس بر طعام، بسم الله گفتن در وقت نوشیدن نیز سنت است.</w:t>
      </w:r>
    </w:p>
    <w:p w:rsidR="005150D5" w:rsidRPr="008E6825" w:rsidRDefault="005150D5" w:rsidP="003B60D3">
      <w:pPr>
        <w:pStyle w:val="8-0"/>
        <w:rPr>
          <w:rtl/>
          <w:lang w:bidi="fa-IR"/>
        </w:rPr>
      </w:pPr>
      <w:r w:rsidRPr="008E6825">
        <w:rPr>
          <w:rFonts w:hint="cs"/>
          <w:rtl/>
          <w:lang w:bidi="fa-IR"/>
        </w:rPr>
        <w:tab/>
        <w:t>4) اقل حد (بسم الله) گفتن آن است که بگوید (بسم الله)، و اکمل آن این است که بگوید: (بسم الله الرحمن الرحیم).</w:t>
      </w:r>
    </w:p>
    <w:p w:rsidR="005150D5" w:rsidRPr="008E6825" w:rsidRDefault="005150D5" w:rsidP="003B60D3">
      <w:pPr>
        <w:pStyle w:val="8-0"/>
        <w:rPr>
          <w:rtl/>
          <w:lang w:bidi="fa-IR"/>
        </w:rPr>
      </w:pPr>
      <w:r w:rsidRPr="008E6825">
        <w:rPr>
          <w:rFonts w:hint="cs"/>
          <w:rtl/>
          <w:lang w:bidi="fa-IR"/>
        </w:rPr>
        <w:tab/>
        <w:t>5) سنت است که انسان با دست راست، و از پیش روی خود طعام بخورد.</w:t>
      </w:r>
    </w:p>
    <w:p w:rsidR="005150D5" w:rsidRPr="008E6825" w:rsidRDefault="005150D5" w:rsidP="007E1B4C">
      <w:pPr>
        <w:pStyle w:val="8-0"/>
        <w:rPr>
          <w:rtl/>
          <w:lang w:bidi="fa-IR"/>
        </w:rPr>
      </w:pPr>
      <w:r w:rsidRPr="008E6825">
        <w:rPr>
          <w:rFonts w:hint="cs"/>
          <w:rtl/>
          <w:lang w:bidi="fa-IR"/>
        </w:rPr>
        <w:tab/>
        <w:t>6) بهتر است که در وقت میوه خوردن نیز همین قانون را مراعات نماید، گرچه بعضی از علماء گفته‌اند که در میوه خوردن، مراعات از پیش روی خود خوردن شرط نیست، و شخص می‌تواند هر میوۀ را که می‌خواهد برای خود انتخاب نماید.</w:t>
      </w:r>
    </w:p>
  </w:footnote>
  <w:footnote w:id="59">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پیش از این وقت، حتی از آب و خرما نیز سیر نمی‌شدیم، در روایات دیگری آمده است که: یک‌ماه و دوماه و سه‌ماه می‌گذشت، و در هیچ کدام از خانه‌های ازواج مطهرات آتشی بر افروخته نمی‌شد.</w:t>
      </w:r>
    </w:p>
  </w:footnote>
  <w:footnote w:id="60">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 xml:space="preserve">اینکه پیامبر خدا </w:t>
      </w:r>
      <w:r w:rsidRPr="008E6825">
        <w:rPr>
          <w:rFonts w:cs="CTraditional Arabic" w:hint="cs"/>
          <w:rtl/>
          <w:lang w:bidi="fa-IR"/>
        </w:rPr>
        <w:t>ج</w:t>
      </w:r>
      <w:r w:rsidRPr="008E6825">
        <w:rPr>
          <w:rFonts w:hint="cs"/>
          <w:rtl/>
          <w:lang w:bidi="fa-IR"/>
        </w:rPr>
        <w:t xml:space="preserve"> چنین طعام‌هائی را به چنین کیفیتی نخوردند، سببش فقر و تنگدستی ایشان از یکطرف، و تواضع و عدم تکلف‌شان در زندگی از طرف دیگر بود، بنابراین اگر کسی اکنون گوسفند بریانی، و یا نان نرم و ملایمی، و یا طعامی را بر روی میز و یا دسترخوان می‌خورد، بر وی باکی نیست، و مهم آن است که این مالش از راه حلال بدست آمده باشد، و حق خدا را در آن مال اداء کرده باشد.</w:t>
      </w:r>
    </w:p>
  </w:footnote>
  <w:footnote w:id="61">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1) در سنن ابن ماجه از عمر</w:t>
      </w:r>
      <w:r w:rsidRPr="008E6825">
        <w:rPr>
          <w:rFonts w:cs="CTraditional Arabic" w:hint="cs"/>
          <w:rtl/>
          <w:lang w:bidi="fa-IR"/>
        </w:rPr>
        <w:t>س</w:t>
      </w:r>
      <w:r w:rsidRPr="008E6825">
        <w:rPr>
          <w:rFonts w:hint="cs"/>
          <w:rtl/>
          <w:lang w:bidi="fa-IR"/>
        </w:rPr>
        <w:t xml:space="preserve"> روایت است که گفت: پیامبر خدا </w:t>
      </w:r>
      <w:r w:rsidRPr="008E6825">
        <w:rPr>
          <w:rFonts w:cs="CTraditional Arabic" w:hint="cs"/>
          <w:rtl/>
          <w:lang w:bidi="fa-IR"/>
        </w:rPr>
        <w:t>ج</w:t>
      </w:r>
      <w:r w:rsidRPr="008E6825">
        <w:rPr>
          <w:rFonts w:hint="cs"/>
          <w:rtl/>
          <w:lang w:bidi="fa-IR"/>
        </w:rPr>
        <w:t xml:space="preserve"> فرمودند: «طعام یک نفر برای دو نفر، و طعام دو نفر برای سه نفر و چهار نفر، و طعام چهار نفر برای پنج نفر و شش نفر کفایت می‌کند».</w:t>
      </w:r>
    </w:p>
    <w:p w:rsidR="005150D5" w:rsidRPr="008E6825" w:rsidRDefault="005150D5" w:rsidP="00886F5F">
      <w:pPr>
        <w:pStyle w:val="8-0"/>
        <w:rPr>
          <w:rtl/>
          <w:lang w:bidi="fa-IR"/>
        </w:rPr>
      </w:pPr>
      <w:r w:rsidRPr="008E6825">
        <w:rPr>
          <w:rFonts w:hint="cs"/>
          <w:rtl/>
          <w:lang w:bidi="fa-IR"/>
        </w:rPr>
        <w:tab/>
        <w:t>2) از مجموع این احادیث چنین دانسته می‌شود که مقصود عدد معینی برای عدد معینی نیست، بلکه هر طعامی که برای مردم معینی تهیه شده باشد، برای مردم بیشتری از آن کفایت می‌کند، و غرض از ذکر این احادیث تشجیع بر کرم و سخاوت و نان دادن برای فقراء و مساکین و همسایگان است.</w:t>
      </w:r>
    </w:p>
  </w:footnote>
  <w:footnote w:id="62">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1) این شخص پرخور کافر نبود، ولی چون در پرخوری‌اش شباهت به کفار داشت، ابن عمر</w:t>
      </w:r>
      <w:r w:rsidRPr="008E6825">
        <w:rPr>
          <w:rFonts w:cs="CTraditional Arabic" w:hint="cs"/>
          <w:rtl/>
          <w:lang w:bidi="fa-IR"/>
        </w:rPr>
        <w:t>ب</w:t>
      </w:r>
      <w:r w:rsidRPr="008E6825">
        <w:rPr>
          <w:rFonts w:hint="cs"/>
          <w:rtl/>
          <w:lang w:bidi="fa-IR"/>
        </w:rPr>
        <w:t xml:space="preserve"> نخواست که با وی در نان خوردن اشتراک نماید.</w:t>
      </w:r>
    </w:p>
    <w:p w:rsidR="005150D5" w:rsidRPr="008E6825" w:rsidRDefault="005150D5" w:rsidP="005758DE">
      <w:pPr>
        <w:pStyle w:val="8-0"/>
        <w:rPr>
          <w:rtl/>
          <w:lang w:bidi="fa-IR"/>
        </w:rPr>
      </w:pPr>
      <w:r w:rsidRPr="008E6825">
        <w:rPr>
          <w:rFonts w:hint="cs"/>
          <w:rtl/>
          <w:lang w:bidi="fa-IR"/>
        </w:rPr>
        <w:tab/>
        <w:t xml:space="preserve">2) این قاعده کلی نیست، یعنی این طور نیست که هرکافری از هرمسلمانی بیشتر نان بخورد، بلکه مقصود آن است که مناسب به حال مسلمان آن است که کم طعام بخورد، از پیامبر خدا </w:t>
      </w:r>
      <w:r w:rsidRPr="008E6825">
        <w:rPr>
          <w:rFonts w:cs="CTraditional Arabic" w:hint="cs"/>
          <w:rtl/>
          <w:lang w:bidi="fa-IR"/>
        </w:rPr>
        <w:t>ج</w:t>
      </w:r>
      <w:r w:rsidRPr="008E6825">
        <w:rPr>
          <w:rFonts w:hint="cs"/>
          <w:rtl/>
          <w:lang w:bidi="fa-IR"/>
        </w:rPr>
        <w:t xml:space="preserve"> روایت است که فرمودند: «کسی که تفکرش بسیار باشد، طعام خوردنش کم است، و کسی که تفکرش کم باشد، طعام خوردنش بسیار بوده و به قساوت قلب گرفتار می‌شود».</w:t>
      </w:r>
    </w:p>
  </w:footnote>
  <w:footnote w:id="63">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 xml:space="preserve">سبب ورود این حدیث آن است که شخصی برای پیامبر خدا </w:t>
      </w:r>
      <w:r w:rsidRPr="008E6825">
        <w:rPr>
          <w:rFonts w:cs="CTraditional Arabic" w:hint="cs"/>
          <w:rtl/>
          <w:lang w:bidi="fa-IR"/>
        </w:rPr>
        <w:t>ج</w:t>
      </w:r>
      <w:r w:rsidRPr="008E6825">
        <w:rPr>
          <w:rFonts w:hint="cs"/>
          <w:rtl/>
          <w:lang w:bidi="fa-IR"/>
        </w:rPr>
        <w:t xml:space="preserve"> گوسفند پختۀ را هدیث داد، پیامبر خدا </w:t>
      </w:r>
      <w:r w:rsidRPr="008E6825">
        <w:rPr>
          <w:rFonts w:cs="CTraditional Arabic" w:hint="cs"/>
          <w:rtl/>
          <w:lang w:bidi="fa-IR"/>
        </w:rPr>
        <w:t>ج</w:t>
      </w:r>
      <w:r w:rsidRPr="008E6825">
        <w:rPr>
          <w:rFonts w:hint="cs"/>
          <w:rtl/>
          <w:lang w:bidi="fa-IR"/>
        </w:rPr>
        <w:t xml:space="preserve"> جهت خوردن به دو زانو نشتند، شخص بادیه نشینی که آنجا نشسته بود گفت: این چگونه نشستنی است؟ پیامبر خدا </w:t>
      </w:r>
      <w:r w:rsidRPr="008E6825">
        <w:rPr>
          <w:rFonts w:cs="CTraditional Arabic" w:hint="cs"/>
          <w:rtl/>
          <w:lang w:bidi="fa-IR"/>
        </w:rPr>
        <w:t>ج</w:t>
      </w:r>
      <w:r w:rsidRPr="008E6825">
        <w:rPr>
          <w:rFonts w:hint="cs"/>
          <w:rtl/>
          <w:lang w:bidi="fa-IR"/>
        </w:rPr>
        <w:t xml:space="preserve"> فرمودند:</w:t>
      </w:r>
    </w:p>
    <w:p w:rsidR="005150D5" w:rsidRPr="008E6825" w:rsidRDefault="005150D5" w:rsidP="003B60D3">
      <w:pPr>
        <w:pStyle w:val="8-0"/>
        <w:rPr>
          <w:rtl/>
          <w:lang w:bidi="fa-IR"/>
        </w:rPr>
      </w:pPr>
      <w:r w:rsidRPr="008E6825">
        <w:rPr>
          <w:rFonts w:hint="cs"/>
          <w:rtl/>
          <w:lang w:bidi="fa-IR"/>
        </w:rPr>
        <w:tab/>
        <w:t>«خداوند مرا متواضع ساخته است نه جبار و متکبر»، گویا آن اعرابی توقع داشت که پیامبر خدا</w:t>
      </w:r>
      <w:r w:rsidRPr="008E6825">
        <w:rPr>
          <w:rFonts w:cs="CTraditional Arabic" w:hint="cs"/>
          <w:rtl/>
          <w:lang w:bidi="fa-IR"/>
        </w:rPr>
        <w:t>ج</w:t>
      </w:r>
      <w:r w:rsidRPr="008E6825">
        <w:rPr>
          <w:rFonts w:hint="cs"/>
          <w:rtl/>
          <w:lang w:bidi="fa-IR"/>
        </w:rPr>
        <w:t xml:space="preserve"> در حال تکیه داده نان بخورند، و یا عادت بزرگان عرب آن بود که در حال تکیه داده نان می‌خورند، از این جهت آن اعرابی تعجب کرد که چرا پیامبر خدا </w:t>
      </w:r>
      <w:r w:rsidRPr="008E6825">
        <w:rPr>
          <w:rFonts w:cs="CTraditional Arabic" w:hint="cs"/>
          <w:rtl/>
          <w:lang w:bidi="fa-IR"/>
        </w:rPr>
        <w:t>ج</w:t>
      </w:r>
      <w:r w:rsidRPr="008E6825">
        <w:rPr>
          <w:rFonts w:hint="cs"/>
          <w:rtl/>
          <w:lang w:bidi="fa-IR"/>
        </w:rPr>
        <w:t xml:space="preserve"> تکیه داده نان نمی‌خورند.</w:t>
      </w:r>
    </w:p>
  </w:footnote>
  <w:footnote w:id="64">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 xml:space="preserve">پیامبر خدا </w:t>
      </w:r>
      <w:r w:rsidRPr="008E6825">
        <w:rPr>
          <w:rFonts w:cs="CTraditional Arabic" w:hint="cs"/>
          <w:rtl/>
          <w:lang w:bidi="fa-IR"/>
        </w:rPr>
        <w:t>ج</w:t>
      </w:r>
      <w:r w:rsidRPr="008E6825">
        <w:rPr>
          <w:rFonts w:hint="cs"/>
          <w:rtl/>
          <w:lang w:bidi="fa-IR"/>
        </w:rPr>
        <w:t xml:space="preserve"> اگر از طعامی خوش‌شان نمی‌آمد، مثلا: نمی‌گفتند: این طعام شور است، یا بی‌نمک است، یا خام است، یا کم مزه است، و امثال این سخنان متداول، زیرا اگر طعامی را بد می‌گفتند، مردم دیگری که می‌خواستند از آن طعام بخورند، برای‌شان گوارا نمی‌شد، و یا کسی که طعام را تهیه کرده بود، خجالت می‌کشید، و این از کمال ادب نبوی، و وفور تواضع ایشان بود.</w:t>
      </w:r>
    </w:p>
  </w:footnote>
  <w:footnote w:id="65">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با دهان خود پف می‌زدیم تا سبوس و خاشاک آن قدری کم شود، و این کار از آن جهت عملی بود که مقدار جوی را که از آن جهت خوراک خود استفاده می‌کردند، کم و اندک بود، و در اغلب احوال خوراک‌شان خرما بود.</w:t>
      </w:r>
    </w:p>
  </w:footnote>
  <w:footnote w:id="66">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همان خرمای که به دندان‌هایش چسپیده بود، لحظاتی در دهانش مانده بود، و همان چیز سبب لذت بردن و تسکینش گردیده بود.</w:t>
      </w:r>
    </w:p>
  </w:footnote>
  <w:footnote w:id="67">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 xml:space="preserve">طوری که معلوم است بعد از هجرت پیامبر خدا </w:t>
      </w:r>
      <w:r w:rsidRPr="008E6825">
        <w:rPr>
          <w:rFonts w:cs="CTraditional Arabic" w:hint="cs"/>
          <w:rtl/>
          <w:lang w:bidi="fa-IR"/>
        </w:rPr>
        <w:t>ج</w:t>
      </w:r>
      <w:r w:rsidRPr="008E6825">
        <w:rPr>
          <w:rFonts w:hint="cs"/>
          <w:rtl/>
          <w:lang w:bidi="fa-IR"/>
        </w:rPr>
        <w:t xml:space="preserve"> به مدینۀ منوره، فتوحات بسیاری نصیب مسلمانان گردید، وغنائم زیای بدست آن‌ها افتاد، ولی پیامبر خدا </w:t>
      </w:r>
      <w:r w:rsidRPr="008E6825">
        <w:rPr>
          <w:rFonts w:cs="CTraditional Arabic" w:hint="cs"/>
          <w:rtl/>
          <w:lang w:bidi="fa-IR"/>
        </w:rPr>
        <w:t>ج</w:t>
      </w:r>
      <w:r w:rsidRPr="008E6825">
        <w:rPr>
          <w:rFonts w:hint="cs"/>
          <w:rtl/>
          <w:lang w:bidi="fa-IR"/>
        </w:rPr>
        <w:t xml:space="preserve"> هر آنچه را که داشتند برای فقراء و مساکین می‌دادند، و دیگران را در سیر کردن از خود و اهل بیت خود ترجیح می‌دادند، و طوری که در احادیث گذشته دیدیم برای بعضی‌ها رمه‌ها از گوسند و گله‌های از شتر می‌دادند، وطلا را به پیمانه توزیع می‌کردند. با این هم خودشان با خانوادۀ خود در چنین حالتی زندگی می‌کردند که در این احادیث آمده است، و این معنی حقیقی قیادت و رهبری است.</w:t>
      </w:r>
    </w:p>
  </w:footnote>
  <w:footnote w:id="68">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1) (تلبینه) غذائی است که از آرد بی‌سبوس، وروغن و عسل ساخته می‌شود، و بیشتر شباهت به چیزی دارد که ما در هرات آن را (فرنی) می‌گوئیم، منتهی از فرنی رقیق‌تر است، زیرا فرنی با قاشق خورده می‌شود، و (تلبینه) نوشیده می‌شود، و فرق دیگر آنکه: (فِرنی) از شیر و شکر و آرد پخته می‌شود، و (تلبینه) از آرد و روغن و عسل، و هرچه که هست ما نام مرادف آن را در زبان فارسی نداریم.</w:t>
      </w:r>
    </w:p>
    <w:p w:rsidR="005150D5" w:rsidRPr="008E6825" w:rsidRDefault="005150D5" w:rsidP="003B60D3">
      <w:pPr>
        <w:pStyle w:val="8-0"/>
        <w:rPr>
          <w:rtl/>
          <w:lang w:bidi="fa-IR"/>
        </w:rPr>
      </w:pPr>
      <w:r w:rsidRPr="008E6825">
        <w:rPr>
          <w:rFonts w:hint="cs"/>
          <w:rtl/>
          <w:lang w:bidi="fa-IR"/>
        </w:rPr>
        <w:tab/>
        <w:t>2) این روش عائشه</w:t>
      </w:r>
      <w:r w:rsidRPr="008E6825">
        <w:rPr>
          <w:rFonts w:cs="CTraditional Arabic" w:hint="cs"/>
          <w:rtl/>
          <w:lang w:bidi="fa-IR"/>
        </w:rPr>
        <w:t>ل</w:t>
      </w:r>
      <w:r w:rsidRPr="008E6825">
        <w:rPr>
          <w:rFonts w:hint="cs"/>
          <w:rtl/>
          <w:lang w:bidi="fa-IR"/>
        </w:rPr>
        <w:t xml:space="preserve"> کار نیک و پسندیدۀ بود، زیرا چیزی را که برای آن‌ها تقدیم می‌کرد، طوری که نبی کریم </w:t>
      </w:r>
      <w:r w:rsidRPr="008E6825">
        <w:rPr>
          <w:rFonts w:cs="CTraditional Arabic" w:hint="cs"/>
          <w:rtl/>
          <w:lang w:bidi="fa-IR"/>
        </w:rPr>
        <w:t>ج</w:t>
      </w:r>
      <w:r w:rsidRPr="008E6825">
        <w:rPr>
          <w:rFonts w:hint="cs"/>
          <w:rtl/>
          <w:lang w:bidi="fa-IR"/>
        </w:rPr>
        <w:t xml:space="preserve"> فرموده بودند، سبب آرامش قلب‌شان گردیده، و غم آن‌ها را تا حدی از بین می‌برد، ولی امروز بعضی از مردم روی عادات منطقوی و قبیلوی، بر علاوه از آنکه برای بازماندگان میت چیزی نمی‌برند، و طعامی تهیه نمی‌کنند، بلکه عدۀ زیادی از اقوام و همسایگان میت به یکبارگی به خانه‌اش هجوم آورده، و بنام تعزیت و تسلیت گفتن، یک و یا دو شب و احیانا بیشتر به خانۀ بازماندگان میت می‌مانند، تا جایی که آن بی‌چارگان غم و ماتم خود را فراموش کرده، و به غم تهیۀ نان و جا برای این مهمانان ناخوانده می‌شوند.</w:t>
      </w:r>
    </w:p>
  </w:footnote>
  <w:footnote w:id="69">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1) بیهقی از ابن عمر روایت می‌کند که گفت: «کسی که در ظرفی که از طلا و نقره ساخته شده است، و یا ظرفی که در آن طلا و نقره بکار رفته باشد، چیزی بیاشامد، در واقع آتش دوزخ را در شکم خود فرو برده است.</w:t>
      </w:r>
    </w:p>
    <w:p w:rsidR="005150D5" w:rsidRPr="008E6825" w:rsidRDefault="005150D5" w:rsidP="003B60D3">
      <w:pPr>
        <w:pStyle w:val="8-0"/>
        <w:rPr>
          <w:rtl/>
          <w:lang w:bidi="fa-IR"/>
        </w:rPr>
      </w:pPr>
      <w:r w:rsidRPr="008E6825">
        <w:rPr>
          <w:rFonts w:hint="cs"/>
          <w:rtl/>
          <w:lang w:bidi="fa-IR"/>
        </w:rPr>
        <w:tab/>
        <w:t>2) خوردن و نوشیدن، و استعمال ظرف طلا و نقره برای مرد و زن این امت حرام است، ولی پوشیدن زیورات طلا و نقره، مانند: انگشتر، گلوبند، گوشواره و امثال این‌ها، برای زن‌ها روا، و برای مردها حرام است.</w:t>
      </w:r>
    </w:p>
    <w:p w:rsidR="005150D5" w:rsidRPr="008E6825" w:rsidRDefault="005150D5" w:rsidP="003B60D3">
      <w:pPr>
        <w:pStyle w:val="8-0"/>
        <w:rPr>
          <w:rtl/>
          <w:lang w:bidi="fa-IR"/>
        </w:rPr>
      </w:pPr>
      <w:r w:rsidRPr="008E6825">
        <w:rPr>
          <w:rFonts w:hint="cs"/>
          <w:rtl/>
          <w:lang w:bidi="fa-IR"/>
        </w:rPr>
        <w:tab/>
        <w:t xml:space="preserve">3) استعمال طلا و نقره جهت ضرورت مانند: ستن استخوان شکسته، معالجۀ دندان، و امثال این‌ها </w:t>
      </w:r>
      <w:r w:rsidRPr="008E6825">
        <w:rPr>
          <w:rtl/>
          <w:lang w:bidi="fa-IR"/>
        </w:rPr>
        <w:t>–</w:t>
      </w:r>
      <w:r w:rsidRPr="008E6825">
        <w:rPr>
          <w:rFonts w:hint="cs"/>
          <w:rtl/>
          <w:lang w:bidi="fa-IR"/>
        </w:rPr>
        <w:t xml:space="preserve"> در صورتی که بدیلی برای طلا و نقره پیدا نشود </w:t>
      </w:r>
      <w:r w:rsidRPr="008E6825">
        <w:rPr>
          <w:rtl/>
          <w:lang w:bidi="fa-IR"/>
        </w:rPr>
        <w:t>–</w:t>
      </w:r>
      <w:r w:rsidRPr="008E6825">
        <w:rPr>
          <w:rFonts w:hint="cs"/>
          <w:rtl/>
          <w:lang w:bidi="fa-IR"/>
        </w:rPr>
        <w:t xml:space="preserve"> روا است.</w:t>
      </w:r>
    </w:p>
    <w:p w:rsidR="005150D5" w:rsidRPr="008E6825" w:rsidRDefault="005150D5" w:rsidP="003B60D3">
      <w:pPr>
        <w:pStyle w:val="8-0"/>
        <w:rPr>
          <w:rtl/>
          <w:lang w:bidi="fa-IR"/>
        </w:rPr>
      </w:pPr>
      <w:r w:rsidRPr="008E6825">
        <w:rPr>
          <w:rFonts w:hint="cs"/>
          <w:rtl/>
          <w:lang w:bidi="fa-IR"/>
        </w:rPr>
        <w:tab/>
        <w:t>4) ظرفی که در آن طلا و نقرۀ اندکی بکار رفته باشد، استعمال آن مکروه است، و اگر بسیار باشد، حرام است، و مقیاس کم و زیاد بودن طلا و نقره، عرف و عادت مردم است، چیزی را که در عرف مردم کم بگویند، کم است، و چیزی را که بسیار بگویند، بسیار است</w:t>
      </w:r>
    </w:p>
  </w:footnote>
  <w:footnote w:id="70">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در دعوت‌ها خصوصی نباید شخصی که از وی دعوت به عمل نیامده است، بدون اجازۀ میزبان به مهمانی‌اش برود، و اگر می</w:t>
      </w:r>
      <w:r w:rsidR="00E567DC">
        <w:rPr>
          <w:rFonts w:hint="cs"/>
          <w:rtl/>
          <w:lang w:bidi="fa-IR"/>
        </w:rPr>
        <w:t>‌</w:t>
      </w:r>
      <w:r w:rsidRPr="008E6825">
        <w:rPr>
          <w:rFonts w:hint="cs"/>
          <w:rtl/>
          <w:lang w:bidi="fa-IR"/>
        </w:rPr>
        <w:t xml:space="preserve">رود، میزبان حق دارد برایش اجازه بدهد، و حق دارد تا از آمدنش ممانعت به عمل آورد، در سنن ابو داود از ابن عمر از پیامبر خدا </w:t>
      </w:r>
      <w:r w:rsidRPr="008E6825">
        <w:rPr>
          <w:rFonts w:cs="CTraditional Arabic" w:hint="cs"/>
          <w:rtl/>
          <w:lang w:bidi="fa-IR"/>
        </w:rPr>
        <w:t>ج</w:t>
      </w:r>
      <w:r w:rsidRPr="008E6825">
        <w:rPr>
          <w:rFonts w:hint="cs"/>
          <w:rtl/>
          <w:lang w:bidi="fa-IR"/>
        </w:rPr>
        <w:t xml:space="preserve"> روایت است که فرمودند: «کسی که بدون اجازه به دعوت کسی می‌رود، دزدی داخل می‌شود، و همچون چپاولگری خارج می‌شود، ولی اگر دعوت عمومی باشد، رفتن برای هرکس جواز دارد.</w:t>
      </w:r>
    </w:p>
  </w:footnote>
  <w:footnote w:id="71">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وی عبدالله بن جعفر بن ابی طالب است، در سرزمین هجرت در حبشه بدنیا آمد، از خودش روایت است که گفت: پیامبر خدا </w:t>
      </w:r>
      <w:r w:rsidRPr="008E6825">
        <w:rPr>
          <w:rFonts w:cs="CTraditional Arabic" w:hint="cs"/>
          <w:rtl/>
          <w:lang w:bidi="fa-IR"/>
        </w:rPr>
        <w:t>ج</w:t>
      </w:r>
      <w:r w:rsidRPr="008E6825">
        <w:rPr>
          <w:rFonts w:hint="cs"/>
          <w:rtl/>
          <w:lang w:bidi="fa-IR"/>
        </w:rPr>
        <w:t xml:space="preserve"> بر سرم دست کشیدند و گفتند: بار الها! این فرزند جعفر را جانشین پدرش بگردان، بسیار جواد و سخاوتمند بود، تا جایی که او را قطب سخاوت می‌نامیدند، یکی از امراء علی</w:t>
      </w:r>
      <w:r w:rsidRPr="008E6825">
        <w:rPr>
          <w:rFonts w:cs="CTraditional Arabic" w:hint="cs"/>
          <w:rtl/>
          <w:lang w:bidi="fa-IR"/>
        </w:rPr>
        <w:t>س</w:t>
      </w:r>
      <w:r w:rsidRPr="008E6825">
        <w:rPr>
          <w:rFonts w:hint="cs"/>
          <w:rtl/>
          <w:lang w:bidi="fa-IR"/>
        </w:rPr>
        <w:t xml:space="preserve"> در جنگ صفین بود، در وقت وفات نبی کریم </w:t>
      </w:r>
      <w:r w:rsidRPr="008E6825">
        <w:rPr>
          <w:rFonts w:cs="CTraditional Arabic" w:hint="cs"/>
          <w:rtl/>
          <w:lang w:bidi="fa-IR"/>
        </w:rPr>
        <w:t>ج</w:t>
      </w:r>
      <w:r w:rsidRPr="008E6825">
        <w:rPr>
          <w:rFonts w:hint="cs"/>
          <w:rtl/>
          <w:lang w:bidi="fa-IR"/>
        </w:rPr>
        <w:t xml:space="preserve"> ده ساله بود، و به سن نود سالگی در سال نود هجری وفات یافت، (الإصابه: 2/289 </w:t>
      </w:r>
      <w:r w:rsidRPr="008E6825">
        <w:rPr>
          <w:rtl/>
          <w:lang w:bidi="fa-IR"/>
        </w:rPr>
        <w:t>–</w:t>
      </w:r>
      <w:r w:rsidRPr="008E6825">
        <w:rPr>
          <w:rFonts w:hint="cs"/>
          <w:rtl/>
          <w:lang w:bidi="fa-IR"/>
        </w:rPr>
        <w:t xml:space="preserve"> 290).</w:t>
      </w:r>
    </w:p>
  </w:footnote>
  <w:footnote w:id="72">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(رطب): عبارت از خرمای تازه است، و گویند: سبب خوردن خیار با خرمای تازه این بود که خرمای تازه موجد حرارت، و خیار موجد برودت است، و این دو که ب</w:t>
      </w:r>
      <w:r w:rsidR="00345620">
        <w:rPr>
          <w:rFonts w:hint="cs"/>
          <w:rtl/>
          <w:lang w:bidi="fa-IR"/>
        </w:rPr>
        <w:t>اهم جمع شود، تعادل را در جسم بر</w:t>
      </w:r>
      <w:r w:rsidRPr="008E6825">
        <w:rPr>
          <w:rFonts w:hint="cs"/>
          <w:rtl/>
          <w:lang w:bidi="fa-IR"/>
        </w:rPr>
        <w:t>قرار می‌سازند.</w:t>
      </w:r>
    </w:p>
  </w:footnote>
  <w:footnote w:id="73">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(رومه): نام چاهی است در نزدیک مدینۀ منوره، که عثمان</w:t>
      </w:r>
      <w:r w:rsidRPr="008E6825">
        <w:rPr>
          <w:rFonts w:cs="CTraditional Arabic" w:hint="cs"/>
          <w:rtl/>
          <w:lang w:bidi="fa-IR"/>
        </w:rPr>
        <w:t>س</w:t>
      </w:r>
      <w:r w:rsidRPr="008E6825">
        <w:rPr>
          <w:rFonts w:hint="cs"/>
          <w:rtl/>
          <w:lang w:bidi="fa-IR"/>
        </w:rPr>
        <w:t xml:space="preserve"> آن چاه را از شخص یهودی خرید، وفی سبیل الله وقف نمود.</w:t>
      </w:r>
    </w:p>
  </w:footnote>
  <w:footnote w:id="74">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03AC1">
      <w:pPr>
        <w:pStyle w:val="8-0"/>
        <w:ind w:firstLine="0"/>
        <w:rPr>
          <w:rtl/>
          <w:lang w:bidi="fa-IR"/>
        </w:rPr>
      </w:pPr>
      <w:r w:rsidRPr="008E6825">
        <w:rPr>
          <w:rFonts w:hint="cs"/>
          <w:rtl/>
          <w:lang w:bidi="fa-IR"/>
        </w:rPr>
        <w:t xml:space="preserve">عادت پیامبر خدا </w:t>
      </w:r>
      <w:r w:rsidRPr="008E6825">
        <w:rPr>
          <w:rFonts w:cs="CTraditional Arabic" w:hint="cs"/>
          <w:rtl/>
          <w:lang w:bidi="fa-IR"/>
        </w:rPr>
        <w:t>ج</w:t>
      </w:r>
      <w:r w:rsidRPr="008E6825">
        <w:rPr>
          <w:rFonts w:hint="cs"/>
          <w:rtl/>
          <w:lang w:bidi="fa-IR"/>
        </w:rPr>
        <w:t xml:space="preserve"> این بود که هرگاه خداوند متعال معجزۀ را در دست‌شان ظاهر می‌ساخت، به وحدانیت خداوند و رسالت خود شهادت می‌دادند، و اثبات معجزه از این حدیث به طور کامل آشکار است، زیرا از مال اندک، چیز بسیار که هرگز گمانش نمیرفت بدست آمد، و علاوه بر آن، مقدار بسیاری نیز زیاد آمد.</w:t>
      </w:r>
    </w:p>
  </w:footnote>
  <w:footnote w:id="75">
    <w:p w:rsidR="005150D5" w:rsidRPr="008E6825" w:rsidRDefault="005150D5" w:rsidP="00EF11D8">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(عجوه) خرمایی است سیاه رنگ، قریب به مدور، بسیار خوش مزه است، ولی کمیاب است، در مدینۀ منوره یافت می‌شود، ولی بیش از ده چند خرماهای دیگر قیمت دارد، در سنن ابی داود آمده است که پیامبر خدا </w:t>
      </w:r>
      <w:r w:rsidRPr="008E6825">
        <w:rPr>
          <w:rFonts w:cs="CTraditional Arabic" w:hint="cs"/>
          <w:rtl/>
          <w:lang w:bidi="fa-IR"/>
        </w:rPr>
        <w:t>ج</w:t>
      </w:r>
      <w:r w:rsidRPr="008E6825">
        <w:rPr>
          <w:rFonts w:hint="cs"/>
          <w:rtl/>
          <w:lang w:bidi="fa-IR"/>
        </w:rPr>
        <w:t xml:space="preserve"> فرمودند: «(عجوه) از جنت است و برای زهر شفا است».</w:t>
      </w:r>
    </w:p>
  </w:footnote>
  <w:footnote w:id="76">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 xml:space="preserve">1) مراد از لیسیدن دست، لیسیدن سه انگشتی است که شخص با آن‌ها نان می‌خورد، و این سه انگشت عبارت اند از: انگشت وسطی، و سبابه و ابهام، و این امر برای وجوب نیست، بلکه برای استحباب است، و این کار دلالت بر تواضح وفروتنی شخص دارد، و دیگر آنکه در آن وقت بعد از طعام خوردن </w:t>
      </w:r>
      <w:r w:rsidRPr="008E6825">
        <w:rPr>
          <w:rtl/>
          <w:lang w:bidi="fa-IR"/>
        </w:rPr>
        <w:t>–</w:t>
      </w:r>
      <w:r w:rsidRPr="008E6825">
        <w:rPr>
          <w:rFonts w:hint="cs"/>
          <w:rtl/>
          <w:lang w:bidi="fa-IR"/>
        </w:rPr>
        <w:t xml:space="preserve"> نسبت به قلت آب دست‌های خود را با جامه‌های خود پاک می‌کردند، و لیسیدن انگشتان سبب آن می‌شد که اثر طعام در جامه‌هایشان کم‌تر دیده شود، و حدیث آتی اشاره به این امر دارد.</w:t>
      </w:r>
    </w:p>
    <w:p w:rsidR="005150D5" w:rsidRPr="008E6825" w:rsidRDefault="005150D5" w:rsidP="003B60D3">
      <w:pPr>
        <w:pStyle w:val="8-0"/>
        <w:rPr>
          <w:rtl/>
          <w:lang w:bidi="fa-IR"/>
        </w:rPr>
      </w:pPr>
      <w:r w:rsidRPr="008E6825">
        <w:rPr>
          <w:rFonts w:hint="cs"/>
          <w:rtl/>
          <w:lang w:bidi="fa-IR"/>
        </w:rPr>
        <w:tab/>
        <w:t>2) چون در حدیث نبوی شریف لفظ (فلا یمسح) که به معنی (پاک نکند) می‌باشد، آمده است، چنین دانسته می‌شود که این امر در حالتی است که شخص دست خود را پاک می‌کند، ولی اگر کسی دست خود را میشست، لیسیدن انگشتان ضرورتی ندارد.</w:t>
      </w:r>
    </w:p>
  </w:footnote>
  <w:footnote w:id="77">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مراد از این گفتۀ جابر</w:t>
      </w:r>
      <w:r w:rsidRPr="008E6825">
        <w:rPr>
          <w:rFonts w:cs="CTraditional Arabic" w:hint="cs"/>
          <w:rtl/>
          <w:lang w:bidi="fa-IR"/>
        </w:rPr>
        <w:t>س</w:t>
      </w:r>
      <w:r w:rsidRPr="008E6825">
        <w:rPr>
          <w:rFonts w:hint="cs"/>
          <w:rtl/>
          <w:lang w:bidi="fa-IR"/>
        </w:rPr>
        <w:t xml:space="preserve"> که: (در زمان پیامبر خدا </w:t>
      </w:r>
      <w:r w:rsidRPr="008E6825">
        <w:rPr>
          <w:rFonts w:cs="CTraditional Arabic" w:hint="cs"/>
          <w:rtl/>
          <w:lang w:bidi="fa-IR"/>
        </w:rPr>
        <w:t>ج</w:t>
      </w:r>
      <w:r w:rsidRPr="008E6825">
        <w:rPr>
          <w:rFonts w:hint="cs"/>
          <w:rtl/>
          <w:lang w:bidi="fa-IR"/>
        </w:rPr>
        <w:t xml:space="preserve"> دستمال دیگری به جز از کف‌های دست، بازوها، و قدم‌های خود نداشتیم)، این است که: بعد از طعام خوردن، کف‌های دست خود را با یکدیگر، و یا به بازوها و قدم‌های خود می‌مالیدیم، و باید توجه داشت که طعام‌ها در آن وقت بیشتر نان خشک، و خرما، و شیر، بود و چرپی نداشت.</w:t>
      </w:r>
    </w:p>
  </w:footnote>
  <w:footnote w:id="78">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معنی این دعای مبارک این است که: ستایش خاص برای خدا است، چنان ستایشی که بسیار است، پاک است، و در آن برکت است، زیادی طعام تلف نشود، این طعام آخرین طعام نباشد، و بی نیازی آخرت نباشد.</w:t>
      </w:r>
    </w:p>
  </w:footnote>
  <w:footnote w:id="79">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معنی این دعای مبارک این است که: ستایش برای خدایی است که طعام با کفایتی را برای ما داد، و ما را سیراب ساخت، زیادی طعام تلف نشود، و این طعام بدون شکر گذاری نباشد.</w:t>
      </w:r>
    </w:p>
  </w:footnote>
  <w:footnote w:id="80">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177751">
      <w:pPr>
        <w:pStyle w:val="8-0"/>
        <w:ind w:firstLine="0"/>
        <w:rPr>
          <w:rtl/>
          <w:lang w:bidi="fa-IR"/>
        </w:rPr>
      </w:pPr>
      <w:r w:rsidRPr="008E6825">
        <w:rPr>
          <w:rFonts w:hint="cs"/>
          <w:rtl/>
          <w:lang w:bidi="fa-IR"/>
        </w:rPr>
        <w:t>عقیقه عبارت از ذبح کردن حیوان در وقت تراشیدن موی سر مولود است، بعضی از علماء آن را واجب می‌دانند، و اکثر علماء می‌گویند که سنت است، و امام ابو حنیف</w:t>
      </w:r>
      <w:r w:rsidRPr="008E6825">
        <w:rPr>
          <w:rFonts w:cs="CTraditional Arabic" w:hint="cs"/>
          <w:rtl/>
          <w:lang w:bidi="fa-IR"/>
        </w:rPr>
        <w:t>/</w:t>
      </w:r>
      <w:r w:rsidRPr="008E6825">
        <w:rPr>
          <w:rFonts w:hint="cs"/>
          <w:rtl/>
          <w:lang w:bidi="fa-IR"/>
        </w:rPr>
        <w:t xml:space="preserve"> می‌گوید که سنت نیست، و حتی صاحب توضیح می‌گوید که امام ابو حنیفه</w:t>
      </w:r>
      <w:r w:rsidRPr="008E6825">
        <w:rPr>
          <w:rFonts w:cs="CTraditional Arabic" w:hint="cs"/>
          <w:rtl/>
          <w:lang w:bidi="fa-IR"/>
        </w:rPr>
        <w:t>/</w:t>
      </w:r>
      <w:r w:rsidRPr="008E6825">
        <w:rPr>
          <w:rFonts w:hint="cs"/>
          <w:rtl/>
          <w:lang w:bidi="fa-IR"/>
        </w:rPr>
        <w:t xml:space="preserve"> آن را بدعت می‌داند، ولی فکر نمی‌کنم که این روایت از امام</w:t>
      </w:r>
      <w:r w:rsidRPr="008E6825">
        <w:rPr>
          <w:rFonts w:cs="CTraditional Arabic" w:hint="cs"/>
          <w:rtl/>
          <w:lang w:bidi="fa-IR"/>
        </w:rPr>
        <w:t>/</w:t>
      </w:r>
      <w:r w:rsidRPr="008E6825">
        <w:rPr>
          <w:rFonts w:hint="cs"/>
          <w:rtl/>
          <w:lang w:bidi="fa-IR"/>
        </w:rPr>
        <w:t xml:space="preserve"> ثابت باشد، زیرا احادیث فراوانی </w:t>
      </w:r>
      <w:r w:rsidRPr="008E6825">
        <w:rPr>
          <w:rtl/>
          <w:lang w:bidi="fa-IR"/>
        </w:rPr>
        <w:t>–</w:t>
      </w:r>
      <w:r w:rsidRPr="008E6825">
        <w:rPr>
          <w:rFonts w:hint="cs"/>
          <w:rtl/>
          <w:lang w:bidi="fa-IR"/>
        </w:rPr>
        <w:t xml:space="preserve"> چه قولی و چه فعلی </w:t>
      </w:r>
      <w:r w:rsidRPr="008E6825">
        <w:rPr>
          <w:rtl/>
          <w:lang w:bidi="fa-IR"/>
        </w:rPr>
        <w:t>–</w:t>
      </w:r>
      <w:r w:rsidRPr="008E6825">
        <w:rPr>
          <w:rFonts w:hint="cs"/>
          <w:rtl/>
          <w:lang w:bidi="fa-IR"/>
        </w:rPr>
        <w:t xml:space="preserve"> دلالت بر مشروعیت عقیقه دارد، و در تیسیر القاری آمده است که مراد از قول امام ابو حنیفه که (عقیقه) سنت نیست، این است که (عقیقه) سنت مؤکده نیست، نه اینکه سنت نباشد.</w:t>
      </w:r>
    </w:p>
  </w:footnote>
  <w:footnote w:id="81">
    <w:p w:rsidR="005150D5" w:rsidRPr="008E6825" w:rsidRDefault="005150D5" w:rsidP="003B60D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B60D3">
      <w:pPr>
        <w:pStyle w:val="8-0"/>
        <w:rPr>
          <w:rtl/>
          <w:lang w:bidi="fa-IR"/>
        </w:rPr>
      </w:pPr>
      <w:r w:rsidRPr="008E6825">
        <w:rPr>
          <w:rFonts w:hint="cs"/>
          <w:rtl/>
          <w:lang w:bidi="fa-IR"/>
        </w:rPr>
        <w:tab/>
        <w:t>در طبقات ابن سعد آمده است که چون مسلمانان به مدینه هجرت کردند، مدتی بر آن‌ها گذشت و برای کسی فرزندی تولد نمی‌شد، با خود گفتند که مردم یهود ما را سحر کرده‌اند، و عبدالله بن زبیر اولین مولودی بود که بعد از هجرت تولد شده بود، از این جهت مسلمانان از روی خوشی آن‌چنان به صدای بلند تکبیر گفتند که مدینه به لرزه در آمد.</w:t>
      </w:r>
    </w:p>
  </w:footnote>
  <w:footnote w:id="82">
    <w:p w:rsidR="005150D5" w:rsidRPr="008E6825" w:rsidRDefault="005150D5" w:rsidP="006E375C">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وی سلمان بن عامر بن أوس ضبی است، بعضی می‌گویند که در صحابه (ضبی) دیگری غیر از وی وجود ندارد، ولی امام ابن حجر</w:t>
      </w:r>
      <w:r w:rsidRPr="008E6825">
        <w:rPr>
          <w:rFonts w:cs="CTraditional Arabic" w:hint="cs"/>
          <w:rtl/>
          <w:lang w:bidi="fa-IR"/>
        </w:rPr>
        <w:t>/</w:t>
      </w:r>
      <w:r w:rsidRPr="008E6825">
        <w:rPr>
          <w:rFonts w:hint="cs"/>
          <w:rtl/>
          <w:lang w:bidi="fa-IR"/>
        </w:rPr>
        <w:t xml:space="preserve"> می‌گوید: حقیقت آن است که اشخاص دیگری نیز از بنی ضبه وجود داشتند، از ان جمله است: یزید بن نامۀ ضبی، سلمان ضبی در خلافت معاویه</w:t>
      </w:r>
      <w:r w:rsidRPr="008E6825">
        <w:rPr>
          <w:rFonts w:cs="CTraditional Arabic" w:hint="cs"/>
          <w:rtl/>
          <w:lang w:bidi="fa-IR"/>
        </w:rPr>
        <w:t>س</w:t>
      </w:r>
      <w:r w:rsidRPr="008E6825">
        <w:rPr>
          <w:rFonts w:hint="cs"/>
          <w:rtl/>
          <w:lang w:bidi="fa-IR"/>
        </w:rPr>
        <w:t xml:space="preserve"> وفات یافت. (الاأصابه: 2/62).</w:t>
      </w:r>
    </w:p>
  </w:footnote>
  <w:footnote w:id="83">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FD7E82">
      <w:pPr>
        <w:pStyle w:val="8-0"/>
        <w:rPr>
          <w:rtl/>
          <w:lang w:bidi="fa-IR"/>
        </w:rPr>
      </w:pPr>
      <w:r w:rsidRPr="008E6825">
        <w:rPr>
          <w:rFonts w:hint="cs"/>
          <w:rtl/>
          <w:lang w:bidi="fa-IR"/>
        </w:rPr>
        <w:tab/>
        <w:t>مفهوم مخالف در این حدیث به اتفاق علماء معتبر نیست، یعنی این طور نباید فهمید که: از پسر عقیقه بدهید، و از دختر ندهید، بلکه طوری که در احادیث دیگری آمده است، سنت است که برای پسر دو گوسفند، و برای دختر یک گوسفند عقیقه داده شود.</w:t>
      </w:r>
    </w:p>
  </w:footnote>
  <w:footnote w:id="84">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آنچه را که در ماه رجب برای بت‌های خود ذبح می‌کردند، به نام (رجیبه) نیز یاد می‌کردند.</w:t>
      </w:r>
    </w:p>
    <w:p w:rsidR="005150D5" w:rsidRPr="008E6825" w:rsidRDefault="005150D5" w:rsidP="00A04511">
      <w:pPr>
        <w:pStyle w:val="8-0"/>
        <w:rPr>
          <w:rtl/>
          <w:lang w:bidi="fa-IR"/>
        </w:rPr>
      </w:pPr>
      <w:r w:rsidRPr="008E6825">
        <w:rPr>
          <w:rFonts w:hint="cs"/>
          <w:rtl/>
          <w:lang w:bidi="fa-IR"/>
        </w:rPr>
        <w:tab/>
        <w:t xml:space="preserve">2) علت نهی از ذبح این دو نوع حیوان آن بود که آن را برای بت‌های خود ذبح می‌کردند، لذا اگر چنین علتی وجود نداشته باشد، و نتاج اول حیوان برای خدا ذبح شود، اشکالی ندارد، در سنن ابوداد و و سنن نسائی آمده است که: شخصی از پیامبر خدا </w:t>
      </w:r>
      <w:r w:rsidRPr="008E6825">
        <w:rPr>
          <w:rFonts w:cs="CTraditional Arabic" w:hint="cs"/>
          <w:rtl/>
          <w:lang w:bidi="fa-IR"/>
        </w:rPr>
        <w:t>ج</w:t>
      </w:r>
      <w:r w:rsidRPr="008E6825">
        <w:rPr>
          <w:rFonts w:hint="cs"/>
          <w:rtl/>
          <w:lang w:bidi="fa-IR"/>
        </w:rPr>
        <w:t xml:space="preserve"> در مورد (فَرَع) که نتاج اول حیوان باشد، سؤال کرد، فرمودند: «فَرع حق است، اگر آن را بگذاری بنت مخاض و یا بنت لبون می‌شود، و در جهاد فی سبیل الله از آن استفاده می‌شود، و یا اگر آن را برای بیوه زنی بدهی بهتر از آن است که آن را ذبح کنی و گوشتش به پشمش بچسبد»، و امام نووی به نقل از امام شافعی</w:t>
      </w:r>
      <w:r w:rsidRPr="008E6825">
        <w:rPr>
          <w:rFonts w:cs="CTraditional Arabic" w:hint="cs"/>
          <w:rtl/>
          <w:lang w:bidi="fa-IR"/>
        </w:rPr>
        <w:t>/</w:t>
      </w:r>
      <w:r w:rsidRPr="008E6825">
        <w:rPr>
          <w:rFonts w:hint="cs"/>
          <w:rtl/>
          <w:lang w:bidi="fa-IR"/>
        </w:rPr>
        <w:t xml:space="preserve"> می‌گوید که: (فَرَع) و (عتیره) اگر به معنی متعارف در جاهلیت نباشد، مستحب است.</w:t>
      </w:r>
    </w:p>
    <w:p w:rsidR="005150D5" w:rsidRPr="008E6825" w:rsidRDefault="005150D5" w:rsidP="00C123BF">
      <w:pPr>
        <w:pStyle w:val="8-0"/>
        <w:rPr>
          <w:rtl/>
          <w:lang w:bidi="fa-IR"/>
        </w:rPr>
      </w:pPr>
      <w:r w:rsidRPr="008E6825">
        <w:rPr>
          <w:rFonts w:hint="cs"/>
          <w:rtl/>
          <w:lang w:bidi="fa-IR"/>
        </w:rPr>
        <w:tab/>
        <w:t>خلاصه آنکه اگر حیوان برای بت‌ها ذبح گردد و قربانی شود، به هر سن و سالی که باشد، و در هر وقتی که باشد، و در هر جایی که باشد، حرام است، و اگر برای خدا ذبح گردد، و قربانی شود، در هر سن و سالی که باشد، و در هر وقتی که باشد، و در هر جایی که باشد، کار خوب و پسندیده‌ای است.</w:t>
      </w:r>
    </w:p>
  </w:footnote>
  <w:footnote w:id="85">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شکار کردن روا است، و از امور مباحه بشمار می‌رود.</w:t>
      </w:r>
    </w:p>
    <w:p w:rsidR="005150D5" w:rsidRPr="008E6825" w:rsidRDefault="005150D5" w:rsidP="00C123BF">
      <w:pPr>
        <w:pStyle w:val="8-0"/>
        <w:rPr>
          <w:rtl/>
          <w:lang w:bidi="fa-IR"/>
        </w:rPr>
      </w:pPr>
      <w:r w:rsidRPr="008E6825">
        <w:rPr>
          <w:rFonts w:hint="cs"/>
          <w:rtl/>
          <w:lang w:bidi="fa-IR"/>
        </w:rPr>
        <w:tab/>
        <w:t>2) اگر شکار با آلۀ تیز مانند: نیزه، تیر، شمشیر و هر آلۀ جارحۀ دیگری صورت بگیرد، حلال است، و اگر ذریعۀ آلۀ پهن مانند: سنگ و چوب و امثال این‌ها کوبنده می‌باشد نه جارحه، صورت بگیرد، روا نیست، مگر آنکه پیش از مردن، شکار را ذبح نمایند.</w:t>
      </w:r>
    </w:p>
    <w:p w:rsidR="005150D5" w:rsidRPr="008E6825" w:rsidRDefault="005150D5" w:rsidP="00C123BF">
      <w:pPr>
        <w:pStyle w:val="8-0"/>
        <w:rPr>
          <w:rtl/>
          <w:lang w:bidi="fa-IR"/>
        </w:rPr>
      </w:pPr>
      <w:r w:rsidRPr="008E6825">
        <w:rPr>
          <w:rFonts w:hint="cs"/>
          <w:rtl/>
          <w:lang w:bidi="fa-IR"/>
        </w:rPr>
        <w:tab/>
        <w:t>3) اگر سگ تعلیم داده شدۀ شکاری، حیوانی را گرفت و کشت، کشتنش ذبح گفته می‌شود، و حلال است، و علامت سگ تعلیم داده شده آن است که از شکار نخورده باشد، و اگر از شکار خورده بود، تعلیم داده گفته نمی‌شود، و چیزی را که شکار کرده است، اگر کشته بود، نباید خورده شود.</w:t>
      </w:r>
    </w:p>
    <w:p w:rsidR="005150D5" w:rsidRPr="008E6825" w:rsidRDefault="005150D5" w:rsidP="00C123BF">
      <w:pPr>
        <w:pStyle w:val="8-0"/>
        <w:rPr>
          <w:rtl/>
          <w:lang w:bidi="fa-IR"/>
        </w:rPr>
      </w:pPr>
      <w:r w:rsidRPr="008E6825">
        <w:rPr>
          <w:rFonts w:hint="cs"/>
          <w:rtl/>
          <w:lang w:bidi="fa-IR"/>
        </w:rPr>
        <w:tab/>
        <w:t>4) در وقت شکار (بسم الله) گفتن شرط است، و جمهور علماء بر این نظراند که اگر کسی تسمیه را قصدا ترک کرد، شکارش حرام است، و اگر سهوا ترک کرده بود، باکی ندارد.</w:t>
      </w:r>
    </w:p>
    <w:p w:rsidR="005150D5" w:rsidRPr="008E6825" w:rsidRDefault="005150D5" w:rsidP="00C123BF">
      <w:pPr>
        <w:pStyle w:val="8-0"/>
        <w:rPr>
          <w:rtl/>
          <w:lang w:bidi="fa-IR"/>
        </w:rPr>
      </w:pPr>
      <w:r w:rsidRPr="008E6825">
        <w:rPr>
          <w:rFonts w:hint="cs"/>
          <w:rtl/>
          <w:lang w:bidi="fa-IR"/>
        </w:rPr>
        <w:tab/>
        <w:t>5) اگر با سگ شکارچی، سگ بیگانۀ اشتراک کرده بود، ولی شکار هنوز زنده بود، شکارچی می‌تواند آن را ذبح کند و بخورد، ولی اگر شکار کشته شده بود، نباید آن را بخورد، زیرا طوری که در حدیث نبوی شریف آمده است، نمی</w:t>
      </w:r>
      <w:r w:rsidR="00DC483A">
        <w:rPr>
          <w:rFonts w:hint="cs"/>
          <w:rtl/>
          <w:lang w:bidi="fa-IR"/>
        </w:rPr>
        <w:t>‌</w:t>
      </w:r>
      <w:r w:rsidRPr="008E6825">
        <w:rPr>
          <w:rFonts w:hint="cs"/>
          <w:rtl/>
          <w:lang w:bidi="fa-IR"/>
        </w:rPr>
        <w:t>داند که این شکار را سگ خودش کشته است، و یا سگ دیگر.</w:t>
      </w:r>
    </w:p>
  </w:footnote>
  <w:footnote w:id="86">
    <w:p w:rsidR="005150D5" w:rsidRPr="008E6825" w:rsidRDefault="005150D5" w:rsidP="00752540">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در اسمش و اسم پدرش اختلاف بسیار است، و شاید اسمش جُرهُم باشد، از مبایعین تحت شجره است، قائم اللیل بود، در نیمۀ یکی از شب‌ها که نماز می‌خواند، در حالت سجده کردن وفات نمود، دخترش به خواب دید که پدرش وفات کرده است، سراسیمه بیدار شد وپرسید: پدرم کجا است، گفتند: در نماز گاهش می‌باشد، چون آمد دید که در حال سجده کردن است، او را صدا زد، جوابش را نداد، چون او را حرکت داد، افتاد، و این واقعه در سال هفتاد و پنج هجری بود، (الأصابه: 4/29/30).</w:t>
      </w:r>
    </w:p>
  </w:footnote>
  <w:footnote w:id="87">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ظرف و کاسۀ را که کفار در آن طعام می‌خورند، اگر در اشیای نجس استعمال کرده بودند، مانند: شراب، و گوشت خوک و امثال این‌ها، شستن چنین ظرفی در وقت استعمال کردن آن لازم است، و رنه طعامی که در آن انداخته می‌شود، نجس است، ولی ظرف و کاسۀ که در چیزهای نجس از آن استفاده نکرده باشند، شستن آن لازم نیست، گرچه اولی و مستحب است.</w:t>
      </w:r>
    </w:p>
    <w:p w:rsidR="005150D5" w:rsidRPr="008E6825" w:rsidRDefault="005150D5" w:rsidP="00C123BF">
      <w:pPr>
        <w:pStyle w:val="8-0"/>
        <w:rPr>
          <w:rtl/>
          <w:lang w:bidi="fa-IR"/>
        </w:rPr>
      </w:pPr>
      <w:r w:rsidRPr="008E6825">
        <w:rPr>
          <w:rFonts w:hint="cs"/>
          <w:rtl/>
          <w:lang w:bidi="fa-IR"/>
        </w:rPr>
        <w:tab/>
        <w:t>2) از مفهوم مخالف این حدیث نبوی این طور دانسته می‌شود که: اگر با سگ غیر تعلیم یافته شکار کردی، و شکار مرده بود، آن شکار حرام است، و نباید آن را خورد.</w:t>
      </w:r>
    </w:p>
  </w:footnote>
  <w:footnote w:id="88">
    <w:p w:rsidR="005150D5" w:rsidRPr="008E6825" w:rsidRDefault="005150D5" w:rsidP="009B272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مسائل و احکام متعلق به این حدیث آنکه:</w:t>
      </w:r>
    </w:p>
    <w:p w:rsidR="005150D5" w:rsidRPr="008E6825" w:rsidRDefault="005150D5" w:rsidP="00C123BF">
      <w:pPr>
        <w:pStyle w:val="8-0"/>
        <w:rPr>
          <w:rtl/>
          <w:lang w:bidi="fa-IR"/>
        </w:rPr>
      </w:pPr>
      <w:r w:rsidRPr="008E6825">
        <w:rPr>
          <w:rFonts w:hint="cs"/>
          <w:rtl/>
          <w:lang w:bidi="fa-IR"/>
        </w:rPr>
        <w:tab/>
        <w:t xml:space="preserve">اگر کسی سنت نبی کریم </w:t>
      </w:r>
      <w:r w:rsidRPr="008E6825">
        <w:rPr>
          <w:rFonts w:cs="CTraditional Arabic" w:hint="cs"/>
          <w:rtl/>
          <w:lang w:bidi="fa-IR"/>
        </w:rPr>
        <w:t>ج</w:t>
      </w:r>
      <w:r w:rsidRPr="008E6825">
        <w:rPr>
          <w:rFonts w:hint="cs"/>
          <w:rtl/>
          <w:lang w:bidi="fa-IR"/>
        </w:rPr>
        <w:t xml:space="preserve"> را بعد از علم آوری به آن ترک می‌کرد، باید او را تادیب کرد، و از جملۀ تادیب آنکه با وی تا مدتی قطع رابطه نمود، و این عمل مخالفتی با این قول پیامبر خدا </w:t>
      </w:r>
      <w:r w:rsidRPr="008E6825">
        <w:rPr>
          <w:rFonts w:cs="CTraditional Arabic" w:hint="cs"/>
          <w:rtl/>
          <w:lang w:bidi="fa-IR"/>
        </w:rPr>
        <w:t>ج</w:t>
      </w:r>
      <w:r w:rsidRPr="008E6825">
        <w:rPr>
          <w:rFonts w:hint="cs"/>
          <w:rtl/>
          <w:lang w:bidi="fa-IR"/>
        </w:rPr>
        <w:t xml:space="preserve"> که فرموده‌اند: «مسلمان نباید برادرش را بیشتر از سه روز ترک کند» ندارد، زیرا منع از مقاطعۀ بیش از سه روز در مسائل شخصی است، و مقاطعه در این حدیث به سبب امور دینی است.</w:t>
      </w:r>
    </w:p>
  </w:footnote>
  <w:footnote w:id="89">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قیراط: نیم دانق است، و مراد از آن در این حدیث، جزئی از ثواب اعمال است، و مقدار معین آن را در این مورد جز خدا، کس دیگری نمی‌داند.</w:t>
      </w:r>
    </w:p>
  </w:footnote>
  <w:footnote w:id="90">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در جای که خوردن شکار اجازه داده شده است، مشروط به این شرط است که شکار در جای باشد که متعفن نشده باشد، ورنه خوردن آن مکروه و یا حرام است.</w:t>
      </w:r>
    </w:p>
  </w:footnote>
  <w:footnote w:id="91">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خوردن ملخ به اجماع علماء جواز دارد، ولی چون ملخ انواع فراونی دارد، و بعضی از انواع آن سامه است، از این جهت این نوع از ملخ روا نیست.</w:t>
      </w:r>
    </w:p>
  </w:footnote>
  <w:footnote w:id="92">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w:t>
      </w:r>
      <w:r w:rsidR="00572765">
        <w:rPr>
          <w:rFonts w:hint="cs"/>
          <w:rtl/>
          <w:lang w:bidi="fa-IR"/>
        </w:rPr>
        <w:t>م</w:t>
      </w:r>
      <w:r w:rsidRPr="008E6825">
        <w:rPr>
          <w:rFonts w:hint="cs"/>
          <w:rtl/>
          <w:lang w:bidi="fa-IR"/>
        </w:rPr>
        <w:t>سائل متعلق به این حدیث آنکه:</w:t>
      </w:r>
    </w:p>
    <w:p w:rsidR="005150D5" w:rsidRPr="008E6825" w:rsidRDefault="005150D5" w:rsidP="00B64221">
      <w:pPr>
        <w:pStyle w:val="8-0"/>
        <w:rPr>
          <w:rtl/>
          <w:lang w:bidi="fa-IR"/>
        </w:rPr>
      </w:pPr>
      <w:r w:rsidRPr="008E6825">
        <w:rPr>
          <w:rFonts w:hint="cs"/>
          <w:rtl/>
          <w:lang w:bidi="fa-IR"/>
        </w:rPr>
        <w:tab/>
        <w:t xml:space="preserve">بنابر ظهار این حدیث نبوی شریف، خوردن گوشت اسپ حلال است، و این نظر امام شافعی، و امام ابو یوسف، و امام محمد بن حسن شیبانی رحمهم الله در مذهب حنفی است، ولی نظر خود امام ابو حنیف و امام مالک رحمهما الله به اساس دلائل دیگری، این است که گوشت اسپ مکروه است، و از جملۀ آن دلائل این قول خداوند متعال است که می‌فرماید: </w:t>
      </w:r>
      <w:r w:rsidRPr="008E6825">
        <w:rPr>
          <w:rFonts w:ascii="Traditional Arabic" w:hAnsi="Traditional Arabic" w:cs="Traditional Arabic"/>
          <w:rtl/>
          <w:lang w:bidi="fa-IR"/>
        </w:rPr>
        <w:t>﴿</w:t>
      </w:r>
      <w:r w:rsidRPr="008E6825">
        <w:rPr>
          <w:rStyle w:val="9-Char1"/>
          <w:rFonts w:hint="cs"/>
          <w:sz w:val="24"/>
          <w:szCs w:val="24"/>
          <w:rtl/>
        </w:rPr>
        <w:t>وَٱلۡخَيۡلَ</w:t>
      </w:r>
      <w:r w:rsidRPr="008E6825">
        <w:rPr>
          <w:rStyle w:val="9-Char1"/>
          <w:sz w:val="24"/>
          <w:szCs w:val="24"/>
          <w:rtl/>
        </w:rPr>
        <w:t xml:space="preserve"> </w:t>
      </w:r>
      <w:r w:rsidRPr="008E6825">
        <w:rPr>
          <w:rStyle w:val="9-Char1"/>
          <w:rFonts w:hint="cs"/>
          <w:sz w:val="24"/>
          <w:szCs w:val="24"/>
          <w:rtl/>
        </w:rPr>
        <w:t>وَٱلۡبِغَالَ</w:t>
      </w:r>
      <w:r w:rsidRPr="008E6825">
        <w:rPr>
          <w:rStyle w:val="9-Char1"/>
          <w:sz w:val="24"/>
          <w:szCs w:val="24"/>
          <w:rtl/>
        </w:rPr>
        <w:t xml:space="preserve"> </w:t>
      </w:r>
      <w:r w:rsidRPr="008E6825">
        <w:rPr>
          <w:rStyle w:val="9-Char1"/>
          <w:rFonts w:hint="cs"/>
          <w:sz w:val="24"/>
          <w:szCs w:val="24"/>
          <w:rtl/>
        </w:rPr>
        <w:t>وَٱلۡحَمِيرَ</w:t>
      </w:r>
      <w:r w:rsidRPr="008E6825">
        <w:rPr>
          <w:rStyle w:val="9-Char1"/>
          <w:sz w:val="24"/>
          <w:szCs w:val="24"/>
          <w:rtl/>
        </w:rPr>
        <w:t xml:space="preserve"> </w:t>
      </w:r>
      <w:r w:rsidRPr="008E6825">
        <w:rPr>
          <w:rStyle w:val="9-Char1"/>
          <w:rFonts w:hint="cs"/>
          <w:sz w:val="24"/>
          <w:szCs w:val="24"/>
          <w:rtl/>
        </w:rPr>
        <w:t>لِتَرۡكَبُوهَا</w:t>
      </w:r>
      <w:r w:rsidRPr="008E6825">
        <w:rPr>
          <w:rStyle w:val="9-Char1"/>
          <w:sz w:val="24"/>
          <w:szCs w:val="24"/>
          <w:rtl/>
        </w:rPr>
        <w:t xml:space="preserve"> </w:t>
      </w:r>
      <w:r w:rsidRPr="008E6825">
        <w:rPr>
          <w:rStyle w:val="9-Char1"/>
          <w:rFonts w:hint="cs"/>
          <w:sz w:val="24"/>
          <w:szCs w:val="24"/>
          <w:rtl/>
        </w:rPr>
        <w:t>وَزِينَةٗ</w:t>
      </w:r>
      <w:r w:rsidRPr="008E6825">
        <w:rPr>
          <w:rFonts w:ascii="Traditional Arabic" w:hAnsi="Traditional Arabic" w:cs="Traditional Arabic"/>
          <w:rtl/>
          <w:lang w:bidi="fa-IR"/>
        </w:rPr>
        <w:t>﴾</w:t>
      </w:r>
      <w:r w:rsidRPr="008E6825">
        <w:rPr>
          <w:rFonts w:hint="cs"/>
          <w:rtl/>
          <w:lang w:bidi="fa-IR"/>
        </w:rPr>
        <w:t xml:space="preserve"> و می‌گویند که (لام) (لترکبوها) برای تعلیل است، و فائدۀ حصر را می‌دهد، و معنی آیت چنین می‌شود که: این حیوانات را به غرض سوار شدن و زینت برای شما آفریده ایم، نه برای کار دیگری، و دیگر اینکه مقام، مقام منت گذاری است، و منت خوردن گوشت حیوان کم‌تر از منت سوار شدن و زینت ذکر می‌کرد.</w:t>
      </w:r>
    </w:p>
    <w:p w:rsidR="005150D5" w:rsidRPr="008E6825" w:rsidRDefault="005150D5" w:rsidP="00C123BF">
      <w:pPr>
        <w:pStyle w:val="8-0"/>
        <w:rPr>
          <w:rtl/>
          <w:lang w:bidi="fa-IR"/>
        </w:rPr>
      </w:pPr>
      <w:r w:rsidRPr="008E6825">
        <w:rPr>
          <w:rFonts w:hint="cs"/>
          <w:rtl/>
          <w:lang w:bidi="fa-IR"/>
        </w:rPr>
        <w:tab/>
        <w:t xml:space="preserve">ولی جانب مقابل می‌تواند بگوید که: خداوند متعال جانبی از نعمت متعلق به اسپ را ذکر کرده است که با قاطر و خر مشترک است، و آن مسألۀ سوار شدن و زینت است، و جانب دیگر آن را که خاص به اسپ است، که جانب خوردن گوشت آن باشد، پیامبر خدا </w:t>
      </w:r>
      <w:r w:rsidRPr="008E6825">
        <w:rPr>
          <w:rFonts w:cs="CTraditional Arabic" w:hint="cs"/>
          <w:rtl/>
          <w:lang w:bidi="fa-IR"/>
        </w:rPr>
        <w:t>ج</w:t>
      </w:r>
      <w:r w:rsidRPr="008E6825">
        <w:rPr>
          <w:rFonts w:hint="cs"/>
          <w:rtl/>
          <w:lang w:bidi="fa-IR"/>
        </w:rPr>
        <w:t xml:space="preserve"> ذکر کرده‌اند، ولله تعالی أعلم.</w:t>
      </w:r>
    </w:p>
  </w:footnote>
  <w:footnote w:id="93">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اگر شکار کردن حیوان، غرض استفاده از گوشت و یا پوست آن باشد، طوری که در احادیث بسیاری ذکرش رفت، روا است، ولی اگر غرض از شکار کردن حیوان، شوخی و ساعت تیری باشد، چنین شکار کردنی روا نیست، و به طور اولی روا نیست که حیوان اهلی مانند: مرغ، و یا گوسفند را در جایی بسته کرده و آن را نشان زد.</w:t>
      </w:r>
    </w:p>
  </w:footnote>
  <w:footnote w:id="94">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مراد از مثله کردن حیوان آن است که عضوی از اعضای حیوان را پیش از ذبح کردنش قطع نمایند، و یا شکم او را بدرند، و یا بعد از ذبح کردن، تا وقتی که هنوز کاملا آرام نگرفته است، به چنین کاری اقدام نمایند.</w:t>
      </w:r>
    </w:p>
  </w:footnote>
  <w:footnote w:id="95">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 xml:space="preserve">1) در صحیح مسلم آمده است که پیامبر خدا </w:t>
      </w:r>
      <w:r w:rsidRPr="008E6825">
        <w:rPr>
          <w:rFonts w:cs="CTraditional Arabic" w:hint="cs"/>
          <w:rtl/>
          <w:lang w:bidi="fa-IR"/>
        </w:rPr>
        <w:t>ج</w:t>
      </w:r>
      <w:r w:rsidRPr="008E6825">
        <w:rPr>
          <w:rFonts w:hint="cs"/>
          <w:rtl/>
          <w:lang w:bidi="fa-IR"/>
        </w:rPr>
        <w:t xml:space="preserve"> از [خوردن] هر حیوان درندۀ و از [خوردن] هر پرندۀ چنگال داری نهی کردند».</w:t>
      </w:r>
    </w:p>
    <w:p w:rsidR="005150D5" w:rsidRPr="008E6825" w:rsidRDefault="005150D5" w:rsidP="00C123BF">
      <w:pPr>
        <w:pStyle w:val="8-0"/>
        <w:rPr>
          <w:rtl/>
          <w:lang w:bidi="fa-IR"/>
        </w:rPr>
      </w:pPr>
      <w:r w:rsidRPr="008E6825">
        <w:rPr>
          <w:rFonts w:hint="cs"/>
          <w:rtl/>
          <w:lang w:bidi="fa-IR"/>
        </w:rPr>
        <w:tab/>
        <w:t>2) مراد از حیوان درنده حیوانی است که بر حیوانات دیگر حمله‌ور گردیده و قدرت دریدن آن‌ها را داشته باشد، مانند: شیر، پلنگ، گرگ، سگ، روباه، و امثال این‌ها، و همچنین است پرندۀ چنگال دارد، مانند: شاهین باشه، کرگس و امثال این‌ها.</w:t>
      </w:r>
    </w:p>
  </w:footnote>
  <w:footnote w:id="96">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به اساس تشبیهی که در این حدیث آمده است، علماء گفته‌اند که مُشک پاک است، و مشک در اصل خود عبارت از خونی است که در ناف بعضی از انواع آهو در وقت معینی از سال جمع می‌شود، و بودن اصل آن از خون موجب نجاست آن نیست، زیرا با تغییراتی که در آن به قدرت خداوند متعال ایجاد می‌گردد، از حالت اصلی خود خارج می‌شود، مانند شیر، که در اصل خود در بین خون و چتلی است، ولی با تغییراتی که در آن صورت می‌گیرد، خاصیت خون و چتلی در آن باقی نمی‌ماند.</w:t>
      </w:r>
    </w:p>
  </w:footnote>
  <w:footnote w:id="97">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علماء بر این نظراند که نباید بر صورت انسان و یا حویان ذریعۀ داغ کردن، و یا خالکوبی علامت گذاشت.</w:t>
      </w:r>
    </w:p>
    <w:p w:rsidR="005150D5" w:rsidRPr="008E6825" w:rsidRDefault="005150D5" w:rsidP="003E4C24">
      <w:pPr>
        <w:pStyle w:val="8-0"/>
        <w:rPr>
          <w:rtl/>
          <w:lang w:bidi="fa-IR"/>
        </w:rPr>
      </w:pPr>
      <w:r w:rsidRPr="008E6825">
        <w:rPr>
          <w:rFonts w:hint="cs"/>
          <w:rtl/>
          <w:lang w:bidi="fa-IR"/>
        </w:rPr>
        <w:tab/>
        <w:t>2) نظر به احادیث دیگری که در این باره آمده است، در دیگر اضای انسان نیز خالکوبی و علامت گذاشتن روا نیست، ولی علامت گذاشتن در حیوان اگر در صورتش نباشد، در نزد اکثر علماء جوزا دارد، و در نزد احناف، علامت گذاری در هیچ جای حیوان جواز ند</w:t>
      </w:r>
      <w:r w:rsidR="003E4C24">
        <w:rPr>
          <w:rFonts w:hint="cs"/>
          <w:rtl/>
          <w:lang w:bidi="fa-IR"/>
        </w:rPr>
        <w:t>ا</w:t>
      </w:r>
      <w:r w:rsidRPr="008E6825">
        <w:rPr>
          <w:rFonts w:hint="cs"/>
          <w:rtl/>
          <w:lang w:bidi="fa-IR"/>
        </w:rPr>
        <w:t>رد.</w:t>
      </w:r>
    </w:p>
  </w:footnote>
  <w:footnote w:id="98">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قربانی کردن در نزد جمهور علماء سنت، و در نزد احناف واجب است، و وجوب آن به سه شرط است، اینکه شخص مسلمان باشد، مقیم باشد، و ثروتمند باشد، پس بر شخص کافر، و بر مسافر، و بر فقیر قربانی واجب نیست.</w:t>
      </w:r>
    </w:p>
    <w:p w:rsidR="005150D5" w:rsidRPr="008E6825" w:rsidRDefault="005150D5" w:rsidP="00C123BF">
      <w:pPr>
        <w:pStyle w:val="8-0"/>
        <w:rPr>
          <w:rtl/>
          <w:lang w:bidi="fa-IR"/>
        </w:rPr>
      </w:pPr>
      <w:r w:rsidRPr="008E6825">
        <w:rPr>
          <w:rFonts w:hint="cs"/>
          <w:rtl/>
          <w:lang w:bidi="fa-IR"/>
        </w:rPr>
        <w:tab/>
        <w:t>2) ممنوعیت ذخیره کردن گوشت قربانی نسخ شده است، و در نتیجه می‌توان از گوشت قربانی، چیزی را خورد و چیزی را ذخیره نمود.</w:t>
      </w:r>
    </w:p>
    <w:p w:rsidR="005150D5" w:rsidRPr="008E6825" w:rsidRDefault="005150D5" w:rsidP="00C123BF">
      <w:pPr>
        <w:pStyle w:val="8-0"/>
        <w:rPr>
          <w:rtl/>
          <w:lang w:bidi="fa-IR"/>
        </w:rPr>
      </w:pPr>
      <w:r w:rsidRPr="008E6825">
        <w:rPr>
          <w:rFonts w:hint="cs"/>
          <w:rtl/>
          <w:lang w:bidi="fa-IR"/>
        </w:rPr>
        <w:tab/>
        <w:t>3) وجه مسنونه در قربانی آن است که یک ثلث آن توزیح گردد، یک ثلث آن با مهمانان خورده شود، و یک ثلث آن ذخیره گردد، و البته اگر بیشتر از ثلث آن توزیح گردد بهتر است، چنان‌چه اگر بیشتر از ثلث آن با مهمانان خورده شود، باکی ندارد، ولی ذخیره کردن بیش از ثلث آن مکروه است.</w:t>
      </w:r>
    </w:p>
  </w:footnote>
  <w:footnote w:id="99">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روزه گرفتن روز عید فطر و روز است، به این معنی که اگر کسی نذر کرد که روز عید را روزه بگیرد، آیا واجب است که به این نذر خود وفا نماید یا نه؟ جمهور علماء می‌گویند که وفا کردن به چنین نذری واجب نیست، و احناف می‌گویند: نذرش واجب می‌گردد، ولی باید روز عید را روزه نگیرد و نذرش را در وقت دیگری قضاء بیاورد.</w:t>
      </w:r>
    </w:p>
  </w:footnote>
  <w:footnote w:id="100">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برای اهل بهشت شراب میسر است، ولی آن شراب لذت دارد، و نشئه و خماری ندارد، و کسی که در این دنیا شراب بخورد، و توبه نکند، از شراب بهشت در آخرت محروم می‌گردد.</w:t>
      </w:r>
    </w:p>
    <w:p w:rsidR="005150D5" w:rsidRPr="008E6825" w:rsidRDefault="005150D5" w:rsidP="00C123BF">
      <w:pPr>
        <w:pStyle w:val="8-0"/>
        <w:rPr>
          <w:rtl/>
          <w:lang w:bidi="fa-IR"/>
        </w:rPr>
      </w:pPr>
      <w:r w:rsidRPr="008E6825">
        <w:rPr>
          <w:rFonts w:hint="cs"/>
          <w:rtl/>
          <w:lang w:bidi="fa-IR"/>
        </w:rPr>
        <w:tab/>
        <w:t>2) علماء گفته‌اند: معنی حدیث نبوی شریف این نیست که چنین شخصی به بهشت می‌رود ولی تنها عقوبتش این است که برایش شراب داده نمی‌شود، بلکه شرابخور به بهشت نمی‌رود، وچون به بهشت نمی‌رود، از خوردن شراب آن محروم می‌گردد، و بعضی از علماء می‌گویند: که اگر شراب خوار مرتکب گناه دیگری که مانع رفتنش به بهشت نشده باشد، به بهشت می‌رود، ولی از شراب بهشت محروم می‌گردد، والله تعالی أعلم</w:t>
      </w:r>
    </w:p>
  </w:footnote>
  <w:footnote w:id="101">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در نفی اسلام از این سه گروه، یعنی از زانی در وقت زنا کردن، و از شراب خوار در وقت شراب خوردن، و از دزد دز وقت دزدی کردن، نظریات مختلفی وجود دارد، ابن عباس</w:t>
      </w:r>
      <w:r w:rsidRPr="008E6825">
        <w:rPr>
          <w:rFonts w:cs="CTraditional Arabic" w:hint="cs"/>
          <w:rtl/>
          <w:lang w:bidi="fa-IR"/>
        </w:rPr>
        <w:t>س</w:t>
      </w:r>
      <w:r w:rsidRPr="008E6825">
        <w:rPr>
          <w:rFonts w:hint="cs"/>
          <w:rtl/>
          <w:lang w:bidi="fa-IR"/>
        </w:rPr>
        <w:t xml:space="preserve"> می‌گوید: معنی حدیث این است که در حال ارتکاب این اعمال، نور ایمان از مرتکبین این اعمال خارج می‌گردد، و بعضی از علماء می‌گویند که مراد از حدیث این است که: چنین اشخاصی مسلمان کامل شمرده نمی‌شوند، وعدۀ دیگری می‌گویند که مراد از نفی ایمان در حدیث نبوی شریف، نفی حیاء است، و اقوال دیگری نیز وجود دارد.</w:t>
      </w:r>
    </w:p>
    <w:p w:rsidR="005150D5" w:rsidRPr="008E6825" w:rsidRDefault="005150D5" w:rsidP="00C123BF">
      <w:pPr>
        <w:pStyle w:val="8-0"/>
        <w:rPr>
          <w:rtl/>
          <w:lang w:bidi="fa-IR"/>
        </w:rPr>
      </w:pPr>
      <w:r w:rsidRPr="008E6825">
        <w:rPr>
          <w:rFonts w:hint="cs"/>
          <w:rtl/>
          <w:lang w:bidi="fa-IR"/>
        </w:rPr>
        <w:tab/>
        <w:t>2) آنچه که در این زمینه مورد اتفاق همگان است این است که این اشخاص، یعنی: زناکار، و شراب خوار، و دزد، از ارتکاب این اعمال، از اسلام خارج نمی‌شوند، گرچه با این اعمال خود مرتکب گناه کبیره می‌گردند.</w:t>
      </w:r>
    </w:p>
  </w:footnote>
  <w:footnote w:id="102">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چنین کاری ظلم عظیم و آکاری است، و از شخص مسلمان دور است که را از راه‌های حرام دیگر مانند: زور، و ظلم، و یا رشوه و یا از راه خیانت به بیت المال، و دیگر راه‌های حرام به دست می‌آورند.</w:t>
      </w:r>
    </w:p>
  </w:footnote>
  <w:footnote w:id="103">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9446CD">
      <w:pPr>
        <w:pStyle w:val="8-0"/>
        <w:rPr>
          <w:rtl/>
          <w:lang w:bidi="fa-IR"/>
        </w:rPr>
      </w:pPr>
      <w:r w:rsidRPr="008E6825">
        <w:rPr>
          <w:rFonts w:hint="cs"/>
          <w:rtl/>
          <w:lang w:bidi="fa-IR"/>
        </w:rPr>
        <w:tab/>
        <w:t>اساس و علت تحریم، در شراب مستی است، و تغییر شکل و نام، و کیفیت ساختن، تاثیری بر حرمت آن ندارد، پس هر چیزی که نوشیدن و یا نتاول آن سبب مستی گرددف حرام است، ولو انکه به طریق دیگری غیر از طریقی که عرب‌ها شراب می‌ساختند ساخته شود، و یا از مادۀ دیگری غیر از انگور و یا خرما بدست آمده باشد.</w:t>
      </w:r>
    </w:p>
  </w:footnote>
  <w:footnote w:id="104">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وی عبید بن سلیم بن حصار اشعری کاکای ابو موسی اشعری است از کسانی است که در اول مسلمان شده بودند، در یک مرحلۀ از عمر خود نابینا شد، ولی باز بینائی‌اش را در یافت، در سریۀ اوطاس که نبی کریم </w:t>
      </w:r>
      <w:r w:rsidRPr="008E6825">
        <w:rPr>
          <w:rFonts w:cs="CTraditional Arabic" w:hint="cs"/>
          <w:rtl/>
          <w:lang w:bidi="fa-IR"/>
        </w:rPr>
        <w:t>ج</w:t>
      </w:r>
      <w:r w:rsidRPr="008E6825">
        <w:rPr>
          <w:rFonts w:hint="cs"/>
          <w:rtl/>
          <w:lang w:bidi="fa-IR"/>
        </w:rPr>
        <w:t xml:space="preserve"> او را امیر آن لشکر مقرر نموده بودند، به شهادت رسید، (الإصابه: 4/123).</w:t>
      </w:r>
    </w:p>
  </w:footnote>
  <w:footnote w:id="105">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اینکه چنین اشخاصی با وجد حلال دانستن این محرمات، از امت محمدی شمرده شده‌اند، سببش این است که حلال دانستن آن‌ها بر اساس تاویل است، و اگر بر اسا تاولی نباشد کفر است، زیرا تحریم زنا و شراب قطعی است، و حلال دانستن چیزی که تحریم آن قطعی باشد، به اتفاق علماء کفر است، و یا معنی حدیث این است که این مردم این اعمال را طوری بی‌باکانه مرتکب می‌گردند که گویا آن‌ها را حلال می‌دانند، که در این صورت نیز کافر نمی‌شوند، و یا نسبت آن‌ها به این امت به اساس اصل انتماء است، یعنی این مردم در اصل از این امت بوده‌اند، گرچه با این عقیده و اعمال خود از این امت خارج شده‌اند.</w:t>
      </w:r>
    </w:p>
    <w:p w:rsidR="005150D5" w:rsidRPr="008E6825" w:rsidRDefault="005150D5" w:rsidP="00C123BF">
      <w:pPr>
        <w:pStyle w:val="8-0"/>
        <w:rPr>
          <w:rtl/>
          <w:lang w:bidi="fa-IR"/>
        </w:rPr>
      </w:pPr>
      <w:r w:rsidRPr="008E6825">
        <w:rPr>
          <w:rFonts w:hint="cs"/>
          <w:rtl/>
          <w:lang w:bidi="fa-IR"/>
        </w:rPr>
        <w:tab/>
        <w:t xml:space="preserve">2) این حدیث به مجموع خود دلالت بر این دارد که غفلت و دوری از احکام شریعت طوری در مردم نفوذ می‌کند، که پابندی به دین را فراموش می‌کنند، و شب و روز را به لهو و لعب، زنا، شرابخوری و موسیقی می‌گذارانند، و با آنکه ثروتمند هستند، اگر فقیری از آن‌ها چیزی بخواهد، روی تمسخر برایش می‌گویند: امروز برو و فردا بیا، و یا از اطمینانی که بر عمر خود و بر دنیا دارند، برای فقیر چنین سخنی می‌گویند، ولی غافل </w:t>
      </w:r>
      <w:r w:rsidR="00883A5F">
        <w:rPr>
          <w:rFonts w:hint="cs"/>
          <w:rtl/>
          <w:lang w:bidi="fa-IR"/>
        </w:rPr>
        <w:t>از آنکه عذاب خداوندی در انتظار آ</w:t>
      </w:r>
      <w:r w:rsidRPr="008E6825">
        <w:rPr>
          <w:rFonts w:hint="cs"/>
          <w:rtl/>
          <w:lang w:bidi="fa-IR"/>
        </w:rPr>
        <w:t xml:space="preserve">ن‌ها </w:t>
      </w:r>
      <w:r w:rsidR="00F8406E">
        <w:rPr>
          <w:rFonts w:hint="cs"/>
          <w:rtl/>
          <w:lang w:bidi="fa-IR"/>
        </w:rPr>
        <w:t>است، و همان است که خداوند برای آ</w:t>
      </w:r>
      <w:r w:rsidRPr="008E6825">
        <w:rPr>
          <w:rFonts w:hint="cs"/>
          <w:rtl/>
          <w:lang w:bidi="fa-IR"/>
        </w:rPr>
        <w:t>ن‌ها مهلت نداده و آن‌ها رذا هلاک می‌سازد.</w:t>
      </w:r>
    </w:p>
  </w:footnote>
  <w:footnote w:id="106">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خرما و یا کشمشی که در شب نم شود و فردایش نوشیده شود، و یا در روز نم شود و شب نوشیده شود، باکی ندارد، و وقتی حرام می‌گردد که به جوش آمده و متغیر گردد.</w:t>
      </w:r>
    </w:p>
  </w:footnote>
  <w:footnote w:id="107">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C123BF">
      <w:pPr>
        <w:pStyle w:val="8-0"/>
        <w:rPr>
          <w:rtl/>
          <w:lang w:bidi="fa-IR"/>
        </w:rPr>
      </w:pPr>
      <w:r w:rsidRPr="008E6825">
        <w:rPr>
          <w:rFonts w:hint="cs"/>
          <w:rtl/>
          <w:lang w:bidi="fa-IR"/>
        </w:rPr>
        <w:tab/>
        <w:t xml:space="preserve">(نبیذ): عبارت از خرما و یا کشمشی است که در آب انداخته می‌شود، تا مزه‌اش را داده، و آب شیرین شود، پیامبر خدا </w:t>
      </w:r>
      <w:r w:rsidRPr="008E6825">
        <w:rPr>
          <w:rFonts w:cs="CTraditional Arabic" w:hint="cs"/>
          <w:rtl/>
          <w:lang w:bidi="fa-IR"/>
        </w:rPr>
        <w:t>ج</w:t>
      </w:r>
      <w:r w:rsidRPr="008E6825">
        <w:rPr>
          <w:rFonts w:hint="cs"/>
          <w:rtl/>
          <w:lang w:bidi="fa-IR"/>
        </w:rPr>
        <w:t xml:space="preserve"> در اول امر، تهیۀ نبیذ را تنها در مشک اجازه داده بودند، زیرا مسامات مشک سبب می‌شود تا هوا به داخل مشک نفوذ نموده، و از فاسد شدن نبیذ، و تحول آن به شراب تا مدتی جلوگیری نماید، ولی چون کسی گفت که همه کس مشک ندارد، تهیۀ (نبیذ) را در هر ظرف دیگری به جز از ظرف (مُزَفَّت) یعنی: ظرف قیر اندود که مانع نفوذ هوا به طور کامل می‌گردد، اجازه دادند.</w:t>
      </w:r>
    </w:p>
  </w:footnote>
  <w:footnote w:id="108">
    <w:p w:rsidR="005150D5" w:rsidRPr="008E6825" w:rsidRDefault="005150D5" w:rsidP="006253E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253EF">
      <w:pPr>
        <w:pStyle w:val="8-0"/>
        <w:rPr>
          <w:rtl/>
          <w:lang w:bidi="fa-IR"/>
        </w:rPr>
      </w:pPr>
      <w:r w:rsidRPr="008E6825">
        <w:rPr>
          <w:rFonts w:hint="cs"/>
          <w:rtl/>
          <w:lang w:bidi="fa-IR"/>
        </w:rPr>
        <w:tab/>
        <w:t xml:space="preserve">1) سبب نهی از نم کردن دو نوع با هم این است که: در این صورت در وقت زودتری به حالت اسکار داخل می‌شود، و از این جهت است که پیامبر خدا </w:t>
      </w:r>
      <w:r w:rsidRPr="008E6825">
        <w:rPr>
          <w:rFonts w:cs="CTraditional Arabic" w:hint="cs"/>
          <w:rtl/>
          <w:lang w:bidi="fa-IR"/>
        </w:rPr>
        <w:t>ج</w:t>
      </w:r>
      <w:r w:rsidRPr="008E6825">
        <w:rPr>
          <w:rFonts w:hint="cs"/>
          <w:rtl/>
          <w:lang w:bidi="fa-IR"/>
        </w:rPr>
        <w:t xml:space="preserve"> فرمودند: هرکدام را تنها نم کنید، تا بزودی به حالت اسکار داخل نشود.</w:t>
      </w:r>
    </w:p>
    <w:p w:rsidR="005150D5" w:rsidRPr="008E6825" w:rsidRDefault="005150D5" w:rsidP="006253EF">
      <w:pPr>
        <w:pStyle w:val="8-0"/>
        <w:rPr>
          <w:rtl/>
          <w:lang w:bidi="fa-IR"/>
        </w:rPr>
      </w:pPr>
      <w:r w:rsidRPr="008E6825">
        <w:rPr>
          <w:rFonts w:hint="cs"/>
          <w:rtl/>
          <w:lang w:bidi="fa-IR"/>
        </w:rPr>
        <w:tab/>
        <w:t>2) چیز دیگری که در عنوان باب آمده است، یکجا کردن دو نان خورش با هم است، و سبب این نهی آن است که در آن وقت امکانات زندگی کم بود، به این سبب از یکجا کردن دو نان خورش باهم منع فرمودند، تا از یک نان خورش خودش استفاده نموده، و نان خورش دیگر را یا برای شخص دیگری بدهد، و یا خودش از آن در وقت دیگری استفاده نماید، و سبب نهی هرچه که باشد، این نهی برای کراهت است، نه برای تحریم، بنابراین اگر کسی دو نان خورش را باهم یکجا کرد، به شرط آنکه به فقراء و مساکین برسد، این عملش حرام نیست.</w:t>
      </w:r>
    </w:p>
  </w:footnote>
  <w:footnote w:id="109">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 xml:space="preserve">1) اینکه پیامبر خدا </w:t>
      </w:r>
      <w:r w:rsidRPr="008E6825">
        <w:rPr>
          <w:rFonts w:cs="CTraditional Arabic" w:hint="cs"/>
          <w:rtl/>
          <w:lang w:bidi="fa-IR"/>
        </w:rPr>
        <w:t>ج</w:t>
      </w:r>
      <w:r w:rsidRPr="008E6825">
        <w:rPr>
          <w:rFonts w:hint="cs"/>
          <w:rtl/>
          <w:lang w:bidi="fa-IR"/>
        </w:rPr>
        <w:t xml:space="preserve"> به پوشاندن ظرف، امر کدند، سببش آن بود که آن ظرف از گرد و غبار و کثافات حفظ شود.</w:t>
      </w:r>
    </w:p>
    <w:p w:rsidR="005150D5" w:rsidRPr="008E6825" w:rsidRDefault="005150D5" w:rsidP="00C123BF">
      <w:pPr>
        <w:pStyle w:val="8-0"/>
        <w:rPr>
          <w:rtl/>
          <w:lang w:bidi="fa-IR"/>
        </w:rPr>
      </w:pPr>
      <w:r w:rsidRPr="008E6825">
        <w:rPr>
          <w:rFonts w:hint="cs"/>
          <w:rtl/>
          <w:lang w:bidi="fa-IR"/>
        </w:rPr>
        <w:tab/>
        <w:t>2) و اینکه گفتند: ولو آنکه چوبی را بر روی آن می‌گذاشتی، مقصد این بود که این شخص به پوشاندن ظرف عادت بگیرد، و از طرف دیگر اگر کسی بسم الله گفته و چوبی را بر بالای ظرف می‌گذارد، خوراکۀ آن ظرف را خداوند از دستبرد شیطان محفوظ نگه می‌دارد.</w:t>
      </w:r>
    </w:p>
  </w:footnote>
  <w:footnote w:id="110">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123BF">
      <w:pPr>
        <w:pStyle w:val="8-0"/>
        <w:rPr>
          <w:rtl/>
          <w:lang w:bidi="fa-IR"/>
        </w:rPr>
      </w:pPr>
      <w:r w:rsidRPr="008E6825">
        <w:rPr>
          <w:rFonts w:hint="cs"/>
          <w:rtl/>
          <w:lang w:bidi="fa-IR"/>
        </w:rPr>
        <w:tab/>
        <w:t>1) بهترین صدقه از نگاه ثواب آن است که برای شخص محتاج، شتر و یا گوسفند شیر دهی را به طور عاریت بدهی تا از شیر آن، یک کاسه شیر صبح، و یک کاسه شیر شب برای خود و بدوشد.</w:t>
      </w:r>
    </w:p>
    <w:p w:rsidR="005150D5" w:rsidRPr="008E6825" w:rsidRDefault="005150D5" w:rsidP="00C123BF">
      <w:pPr>
        <w:pStyle w:val="8-0"/>
        <w:rPr>
          <w:rtl/>
          <w:lang w:bidi="fa-IR"/>
        </w:rPr>
      </w:pPr>
      <w:r w:rsidRPr="008E6825">
        <w:rPr>
          <w:rFonts w:hint="cs"/>
          <w:rtl/>
          <w:lang w:bidi="fa-IR"/>
        </w:rPr>
        <w:tab/>
        <w:t>2) این نوع صدقه در آن وقت متعارف بود، ولی اکنون این نوع صدقه تا جایی که من خبر دارم، وجود ندارد، و اکثر چیزی که وجود دارد این است که از شیر و دوغی که از گاو و گوسفند خود بدست وی‌آورند، احیانا از آن برای همسایگان فقیر خود چیزی می‌دهند.</w:t>
      </w:r>
    </w:p>
  </w:footnote>
  <w:footnote w:id="111">
    <w:p w:rsidR="005150D5" w:rsidRPr="008E6825" w:rsidRDefault="005150D5" w:rsidP="00C123B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اینکه در اینجا و در هرجای دیگر پیش از همه پیامبر خدا </w:t>
      </w:r>
      <w:r w:rsidRPr="008E6825">
        <w:rPr>
          <w:rFonts w:cs="CTraditional Arabic" w:hint="cs"/>
          <w:rtl/>
          <w:lang w:bidi="fa-IR"/>
        </w:rPr>
        <w:t>ج</w:t>
      </w:r>
      <w:r w:rsidRPr="008E6825">
        <w:rPr>
          <w:rFonts w:hint="cs"/>
          <w:rtl/>
          <w:lang w:bidi="fa-IR"/>
        </w:rPr>
        <w:t xml:space="preserve"> می‌نوشیدند، سببش آن بود که از برکت نوشیدن آن حضرت </w:t>
      </w:r>
      <w:r w:rsidRPr="008E6825">
        <w:rPr>
          <w:rFonts w:cs="CTraditional Arabic" w:hint="cs"/>
          <w:rtl/>
          <w:lang w:bidi="fa-IR"/>
        </w:rPr>
        <w:t>ج</w:t>
      </w:r>
      <w:r w:rsidRPr="008E6825">
        <w:rPr>
          <w:rFonts w:hint="cs"/>
          <w:rtl/>
          <w:lang w:bidi="fa-IR"/>
        </w:rPr>
        <w:t>، محتوای آن ظرف متبرک می‌شد، و کسانی که بعد از ایشان می‌نوشیدند، از آن بهره‌ور می‌گردیدند.</w:t>
      </w:r>
    </w:p>
  </w:footnote>
  <w:footnote w:id="112">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پیامبر خدا </w:t>
      </w:r>
      <w:r w:rsidRPr="008E6825">
        <w:rPr>
          <w:rFonts w:cs="CTraditional Arabic" w:hint="cs"/>
          <w:rtl/>
          <w:lang w:bidi="fa-IR"/>
        </w:rPr>
        <w:t>ج</w:t>
      </w:r>
      <w:r w:rsidRPr="008E6825">
        <w:rPr>
          <w:rFonts w:hint="cs"/>
          <w:rtl/>
          <w:lang w:bidi="fa-IR"/>
        </w:rPr>
        <w:t xml:space="preserve"> از این جهت از نوشیدن از دهان مشک نهی کردند که شاید در داخل مشک، چیز خطرناک و مضری باشد، و در هنگام نوشیدن، با آب در شکم داخل گردد، و این چیز بارها تجربه شده است، و دیگر آنکه لعابی که از دهان انسان بر سر مشک می‌ماند، سبب ایجاد مکروب‌ها و حتی انتقال بعضی از امراض می‌گردد، از این جهت پیامبر اکرم </w:t>
      </w:r>
      <w:r w:rsidRPr="008E6825">
        <w:rPr>
          <w:rFonts w:cs="CTraditional Arabic" w:hint="cs"/>
          <w:rtl/>
          <w:lang w:bidi="fa-IR"/>
        </w:rPr>
        <w:t>ج</w:t>
      </w:r>
      <w:r w:rsidRPr="008E6825">
        <w:rPr>
          <w:rFonts w:hint="cs"/>
          <w:rtl/>
          <w:lang w:bidi="fa-IR"/>
        </w:rPr>
        <w:t xml:space="preserve"> آب خوردن از دهان مشک را منع کردند، و شاید حکمت‌ها و فوائد دیگری نیز در آن نهفته باشد.</w:t>
      </w:r>
    </w:p>
  </w:footnote>
  <w:footnote w:id="113">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ممانعت نکردن از کوبیدن میخ در صورتی است که آن همسایه از کوبیدن و یا گذاشتن چوب و میخ بر دیوارش متضرر نگردد، و نهی پیامبر خدا </w:t>
      </w:r>
      <w:r w:rsidRPr="008E6825">
        <w:rPr>
          <w:rFonts w:cs="CTraditional Arabic" w:hint="cs"/>
          <w:rtl/>
          <w:lang w:bidi="fa-IR"/>
        </w:rPr>
        <w:t>ج</w:t>
      </w:r>
      <w:r w:rsidRPr="008E6825">
        <w:rPr>
          <w:rFonts w:hint="cs"/>
          <w:rtl/>
          <w:lang w:bidi="fa-IR"/>
        </w:rPr>
        <w:t xml:space="preserve"> درو قتی بود که همسایه از کوبیدن میخ بر دیوارش متضرر نمی‌گردید، ولی اکنون که خانه‌ها و ساختمان‌ها به شکل ظریف و زیبائی ساخته شده است و تحمل کوبیدن میخ را ندارد، برای همسایه روا نیست که بر چنین دیوارهای میخ بکوبد، اگر به چنین کاری اقدام می‌کند، همسایه‌اش حق دارد تا او را از این کار ممانعت نماید.</w:t>
      </w:r>
    </w:p>
  </w:footnote>
  <w:footnote w:id="114">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در صحیح مسلم آمده است: «کسی که از ظرف طلا و یا نقره می‌آشامد...» بنابراین آشامیدن، و با قیاس بر آن خوردن در ظرف طلا و نقره، و همچنین هر استقمال دیگر آن بدون ضرورت جواز ندارد، و به این موضوع قبلا نیز اشاره نمودیم.</w:t>
      </w:r>
    </w:p>
  </w:footnote>
  <w:footnote w:id="115">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از این حدیث چنین دانسته می‌شود که صحابه و تابعین</w:t>
      </w:r>
      <w:r w:rsidRPr="008E6825">
        <w:rPr>
          <w:rFonts w:cs="CTraditional Arabic" w:hint="cs"/>
          <w:rtl/>
          <w:lang w:bidi="fa-IR"/>
        </w:rPr>
        <w:t>ش</w:t>
      </w:r>
      <w:r w:rsidRPr="008E6825">
        <w:rPr>
          <w:rFonts w:hint="cs"/>
          <w:rtl/>
          <w:lang w:bidi="fa-IR"/>
        </w:rPr>
        <w:t xml:space="preserve"> به آثار نبی کریم اهتمام خاصی داشتند، و در احادیث صحیح شواهد بسیار در این زمینه موجود است، و اخیرا در یکی از کتابخانه‌های مکۀ مکرمه کتابی دیدم که عنوانش (تبرک به آثار نبی‌کریم </w:t>
      </w:r>
      <w:r w:rsidRPr="008E6825">
        <w:rPr>
          <w:rFonts w:cs="CTraditional Arabic" w:hint="cs"/>
          <w:rtl/>
          <w:lang w:bidi="fa-IR"/>
        </w:rPr>
        <w:t>ج</w:t>
      </w:r>
      <w:r w:rsidRPr="008E6825">
        <w:rPr>
          <w:rFonts w:hint="cs"/>
          <w:rtl/>
          <w:lang w:bidi="fa-IR"/>
        </w:rPr>
        <w:t>) بود، و صاحب کتاب احادیث بسیاری را در این موضوع جمع آوری کرده بود، و این حدیث و حدیث آتی از جملۀ آن شواهد است.</w:t>
      </w:r>
    </w:p>
  </w:footnote>
  <w:footnote w:id="116">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این قدح در زمان خود پیامبر خدا </w:t>
      </w:r>
      <w:r w:rsidRPr="008E6825">
        <w:rPr>
          <w:rFonts w:cs="CTraditional Arabic" w:hint="cs"/>
          <w:rtl/>
          <w:lang w:bidi="fa-IR"/>
        </w:rPr>
        <w:t>ج</w:t>
      </w:r>
      <w:r w:rsidRPr="008E6825">
        <w:rPr>
          <w:rFonts w:hint="cs"/>
          <w:rtl/>
          <w:lang w:bidi="fa-IR"/>
        </w:rPr>
        <w:t xml:space="preserve"> ترک و شکاف برداشته بود، و خود آن حضرت </w:t>
      </w:r>
      <w:r w:rsidRPr="008E6825">
        <w:rPr>
          <w:rFonts w:cs="CTraditional Arabic" w:hint="cs"/>
          <w:rtl/>
          <w:lang w:bidi="fa-IR"/>
        </w:rPr>
        <w:t>ج</w:t>
      </w:r>
      <w:r w:rsidRPr="008E6825">
        <w:rPr>
          <w:rFonts w:hint="cs"/>
          <w:rtl/>
          <w:lang w:bidi="fa-IR"/>
        </w:rPr>
        <w:t xml:space="preserve"> حلقۀ آهنی را جهت محکم کردن، به آن بسته بودند.</w:t>
      </w:r>
    </w:p>
    <w:p w:rsidR="005150D5" w:rsidRPr="008E6825" w:rsidRDefault="005150D5" w:rsidP="002B04E4">
      <w:pPr>
        <w:pStyle w:val="8-0"/>
        <w:rPr>
          <w:rtl/>
          <w:lang w:bidi="fa-IR"/>
        </w:rPr>
      </w:pPr>
      <w:r w:rsidRPr="008E6825">
        <w:rPr>
          <w:rFonts w:hint="cs"/>
          <w:rtl/>
          <w:lang w:bidi="fa-IR"/>
        </w:rPr>
        <w:tab/>
        <w:t>2) در مختصر امام قرطبی آمده است که: در بعضی از نسخ قدیمۀ بخاری، از امام بخاری</w:t>
      </w:r>
      <w:r w:rsidRPr="008E6825">
        <w:rPr>
          <w:rFonts w:cs="CTraditional Arabic" w:hint="cs"/>
          <w:rtl/>
          <w:lang w:bidi="fa-IR"/>
        </w:rPr>
        <w:t>/</w:t>
      </w:r>
      <w:r w:rsidRPr="008E6825">
        <w:rPr>
          <w:rFonts w:hint="cs"/>
          <w:rtl/>
          <w:lang w:bidi="fa-IR"/>
        </w:rPr>
        <w:t xml:space="preserve"> روایت است که گفت: من این قدح را در بصره دیدم، و از آن آب نوشیدم، و ان را از میراث نضر بن انس به هشتصد هزار خریده بودند.</w:t>
      </w:r>
    </w:p>
    <w:p w:rsidR="005150D5" w:rsidRPr="008E6825" w:rsidRDefault="005150D5" w:rsidP="002B04E4">
      <w:pPr>
        <w:pStyle w:val="8-0"/>
        <w:rPr>
          <w:rtl/>
          <w:lang w:bidi="fa-IR"/>
        </w:rPr>
      </w:pPr>
      <w:r w:rsidRPr="008E6825">
        <w:rPr>
          <w:rFonts w:hint="cs"/>
          <w:rtl/>
          <w:lang w:bidi="fa-IR"/>
        </w:rPr>
        <w:tab/>
        <w:t>3) بعضی از علماء برش زدن ظرف شکسته را به نقره جواز داده‌اند، و بعضی این جواز را مقید به این نموده‌اند که نقره کم باشد، و بعضی می‌گویند که: در صورتی جواز دارد، که در جای که از آن آب نوشیده می‌شود، واقع نگردد.</w:t>
      </w:r>
    </w:p>
  </w:footnote>
  <w:footnote w:id="117">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مسلمان از غم و اندوهی که برایش می‌رسد، متاثر می‌گردد، ولی معنویات خود را از دست نمی‌دهد، و تسلیم ناگواری‌ها نمی‌شود، ولی فاجر که اعتمادش بر لذات و نعمت‌های همین دنیا است، اگر این نعمت‌ها از دستش برود، تحمل نیاورده و از بین میرود.</w:t>
      </w:r>
    </w:p>
  </w:footnote>
  <w:footnote w:id="118">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به سبب این مشاکل برایش ثواب می‌دهد، گناهانش را محو می‌کند، و درجۀ تقربش را بلند می‌سازد، و این برای مسلمان بشارتی است، زیرا انسان در هر حالت و هر منزلت و مقامی که باشد، خالی از مشاکل بدنی و یا روحی نیست، پس وی در هر حالتی مورد رحمت خداوند متعال است.</w:t>
      </w:r>
    </w:p>
  </w:footnote>
  <w:footnote w:id="119">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چون شدت مریضی شما دوچند شدت مریضی دیگران است، مزد آن نیز، دوچند مزد دیگران است.</w:t>
      </w:r>
    </w:p>
  </w:footnote>
  <w:footnote w:id="120">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طوری که در احادیث دیگری آمده است، گناهانی که به سبب مرض و امثال آن بخشیده می‌شود، گناهان صغیره است، نه گناهان کبیره، و دلیل آن این قول پیامبر خدا </w:t>
      </w:r>
      <w:r w:rsidRPr="008E6825">
        <w:rPr>
          <w:rFonts w:cs="CTraditional Arabic" w:hint="cs"/>
          <w:rtl/>
          <w:lang w:bidi="fa-IR"/>
        </w:rPr>
        <w:t>ج</w:t>
      </w:r>
      <w:r w:rsidRPr="008E6825">
        <w:rPr>
          <w:rFonts w:hint="cs"/>
          <w:rtl/>
          <w:lang w:bidi="fa-IR"/>
        </w:rPr>
        <w:t xml:space="preserve"> است که فرمودند: «نمازهای پنج گانه، و نماز یک جمعه تا نماز جمعۀ دیگر، و یک رمضان تا رمضان دیرگر سبب کفار گناهان بین آن‌ها است، و این در صورتی است که از گناهان کبیره خودداری شده باشد».</w:t>
      </w:r>
    </w:p>
  </w:footnote>
  <w:footnote w:id="121">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5751D5">
      <w:pPr>
        <w:pStyle w:val="8-0"/>
        <w:rPr>
          <w:rtl/>
          <w:lang w:bidi="fa-IR"/>
        </w:rPr>
      </w:pPr>
      <w:r w:rsidRPr="008E6825">
        <w:rPr>
          <w:rFonts w:hint="cs"/>
          <w:rtl/>
          <w:lang w:bidi="fa-IR"/>
        </w:rPr>
        <w:tab/>
        <w:t xml:space="preserve">در مسند بزار آمده است که نزی به نام (ام زفر) که به مرض صرع گرفتار بود، نزد پیامبر خدا </w:t>
      </w:r>
      <w:r w:rsidRPr="008E6825">
        <w:rPr>
          <w:rFonts w:cs="CTraditional Arabic" w:hint="cs"/>
          <w:rtl/>
          <w:lang w:bidi="fa-IR"/>
        </w:rPr>
        <w:t>ج</w:t>
      </w:r>
      <w:r w:rsidRPr="008E6825">
        <w:rPr>
          <w:rFonts w:hint="cs"/>
          <w:rtl/>
          <w:lang w:bidi="fa-IR"/>
        </w:rPr>
        <w:t xml:space="preserve"> آمد و گفت: برایم دعا کنید، زیرا می‌ترسم که شخص خبیثی آمده و مرا برهنه سازد، و پیامبر خدا</w:t>
      </w:r>
      <w:r w:rsidRPr="008E6825">
        <w:rPr>
          <w:rFonts w:cs="CTraditional Arabic" w:hint="cs"/>
          <w:rtl/>
          <w:lang w:bidi="fa-IR"/>
        </w:rPr>
        <w:t>ج</w:t>
      </w:r>
      <w:r w:rsidRPr="008E6825">
        <w:rPr>
          <w:rFonts w:hint="cs"/>
          <w:rtl/>
          <w:lang w:bidi="fa-IR"/>
        </w:rPr>
        <w:t xml:space="preserve"> برایش دعا کردند، و بعد از این هر وقت که می‌ترسید شاید مرضش ظاهر شود، می‌آمد و در زیر پردۀ خانۀ کعبه داخل می‌شد، و در طبقات ابن سعد آمده است که این زن، ماشطۀ خدیجه</w:t>
      </w:r>
      <w:r w:rsidRPr="008E6825">
        <w:rPr>
          <w:rFonts w:cs="CTraditional Arabic" w:hint="cs"/>
          <w:rtl/>
          <w:lang w:bidi="fa-IR"/>
        </w:rPr>
        <w:t>ل</w:t>
      </w:r>
      <w:r w:rsidRPr="008E6825">
        <w:rPr>
          <w:rFonts w:hint="cs"/>
          <w:rtl/>
          <w:lang w:bidi="fa-IR"/>
        </w:rPr>
        <w:t xml:space="preserve"> بود، و همیشه به دیدن پیامبر خدا </w:t>
      </w:r>
      <w:r w:rsidRPr="008E6825">
        <w:rPr>
          <w:rFonts w:cs="CTraditional Arabic" w:hint="cs"/>
          <w:rtl/>
          <w:lang w:bidi="fa-IR"/>
        </w:rPr>
        <w:t>ج</w:t>
      </w:r>
      <w:r w:rsidRPr="008E6825">
        <w:rPr>
          <w:rFonts w:hint="cs"/>
          <w:rtl/>
          <w:lang w:bidi="fa-IR"/>
        </w:rPr>
        <w:t xml:space="preserve"> می‌آمد.</w:t>
      </w:r>
    </w:p>
  </w:footnote>
  <w:footnote w:id="122">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البته این نعمت بالاتر از نعمت بینائی است، زیرا نعمت بینائی مؤقت و فانی، و نعمت بهشت دائمی و باقی است.</w:t>
      </w:r>
    </w:p>
  </w:footnote>
  <w:footnote w:id="123">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سمائل متعلق به این حدیث آنکه:</w:t>
      </w:r>
    </w:p>
    <w:p w:rsidR="005150D5" w:rsidRPr="008E6825" w:rsidRDefault="005150D5" w:rsidP="002B04E4">
      <w:pPr>
        <w:pStyle w:val="8-0"/>
        <w:rPr>
          <w:rtl/>
          <w:lang w:bidi="fa-IR"/>
        </w:rPr>
      </w:pPr>
      <w:r w:rsidRPr="008E6825">
        <w:rPr>
          <w:rFonts w:hint="cs"/>
          <w:rtl/>
          <w:lang w:bidi="fa-IR"/>
        </w:rPr>
        <w:tab/>
        <w:t xml:space="preserve">1) در این حدیث سه موضوع را پیامبر خدا </w:t>
      </w:r>
      <w:r w:rsidRPr="008E6825">
        <w:rPr>
          <w:rFonts w:cs="CTraditional Arabic" w:hint="cs"/>
          <w:rtl/>
          <w:lang w:bidi="fa-IR"/>
        </w:rPr>
        <w:t>ج</w:t>
      </w:r>
      <w:r w:rsidRPr="008E6825">
        <w:rPr>
          <w:rFonts w:hint="cs"/>
          <w:rtl/>
          <w:lang w:bidi="fa-IR"/>
        </w:rPr>
        <w:t xml:space="preserve"> از طریق وحی پیش بینی نموده و خبر دادند، و هر سه موضوع به تحقق پیوست موضوع اول آنکه برای عائشه</w:t>
      </w:r>
      <w:r w:rsidRPr="008E6825">
        <w:rPr>
          <w:rFonts w:cs="CTraditional Arabic" w:hint="cs"/>
          <w:rtl/>
          <w:lang w:bidi="fa-IR"/>
        </w:rPr>
        <w:t>ل</w:t>
      </w:r>
      <w:r w:rsidRPr="008E6825">
        <w:rPr>
          <w:rFonts w:hint="cs"/>
          <w:rtl/>
          <w:lang w:bidi="fa-IR"/>
        </w:rPr>
        <w:t xml:space="preserve"> گفتند که من از تو پیشتر خواهم مرد، و البته همان طور هم شد، موضوع دوم آنکه: خلافت را خداوند بعد از مرگ پیامبر خود، نصیب ابوبکر</w:t>
      </w:r>
      <w:r w:rsidRPr="008E6825">
        <w:rPr>
          <w:rFonts w:cs="CTraditional Arabic" w:hint="cs"/>
          <w:rtl/>
          <w:lang w:bidi="fa-IR"/>
        </w:rPr>
        <w:t>س</w:t>
      </w:r>
      <w:r w:rsidRPr="008E6825">
        <w:rPr>
          <w:rFonts w:hint="cs"/>
          <w:rtl/>
          <w:lang w:bidi="fa-IR"/>
        </w:rPr>
        <w:t xml:space="preserve"> می‌سازد، و البته این هم همان طور شد، و موضوع سوم آنکه: مسلمانان جز خلافت ابوبکر صدیق</w:t>
      </w:r>
      <w:r w:rsidRPr="008E6825">
        <w:rPr>
          <w:rFonts w:cs="CTraditional Arabic" w:hint="cs"/>
          <w:rtl/>
          <w:lang w:bidi="fa-IR"/>
        </w:rPr>
        <w:t>س</w:t>
      </w:r>
      <w:r w:rsidRPr="008E6825">
        <w:rPr>
          <w:rFonts w:hint="cs"/>
          <w:rtl/>
          <w:lang w:bidi="fa-IR"/>
        </w:rPr>
        <w:t xml:space="preserve"> خلافت شخص دیگری را قبول نمی‌کنند، و این هم به همان طریقی شد که پیامبر خدا </w:t>
      </w:r>
      <w:r w:rsidRPr="008E6825">
        <w:rPr>
          <w:rFonts w:cs="CTraditional Arabic" w:hint="cs"/>
          <w:rtl/>
          <w:lang w:bidi="fa-IR"/>
        </w:rPr>
        <w:t>ج</w:t>
      </w:r>
      <w:r w:rsidRPr="008E6825">
        <w:rPr>
          <w:rFonts w:hint="cs"/>
          <w:rtl/>
          <w:lang w:bidi="fa-IR"/>
        </w:rPr>
        <w:t xml:space="preserve"> پیش بینی کرده بودند.</w:t>
      </w:r>
    </w:p>
    <w:p w:rsidR="005150D5" w:rsidRPr="008E6825" w:rsidRDefault="005150D5" w:rsidP="002B04E4">
      <w:pPr>
        <w:pStyle w:val="8-0"/>
        <w:rPr>
          <w:rtl/>
          <w:lang w:bidi="fa-IR"/>
        </w:rPr>
      </w:pPr>
      <w:r w:rsidRPr="008E6825">
        <w:rPr>
          <w:rFonts w:hint="cs"/>
          <w:rtl/>
          <w:lang w:bidi="fa-IR"/>
        </w:rPr>
        <w:tab/>
        <w:t xml:space="preserve">2) چنان‌چه این حدیث اشارت بر این دارد که نامۀ را که می‌خواستند پیامبر خدا </w:t>
      </w:r>
      <w:r w:rsidRPr="008E6825">
        <w:rPr>
          <w:rFonts w:cs="CTraditional Arabic" w:hint="cs"/>
          <w:rtl/>
          <w:lang w:bidi="fa-IR"/>
        </w:rPr>
        <w:t>ج</w:t>
      </w:r>
      <w:r w:rsidRPr="008E6825">
        <w:rPr>
          <w:rFonts w:hint="cs"/>
          <w:rtl/>
          <w:lang w:bidi="fa-IR"/>
        </w:rPr>
        <w:t xml:space="preserve"> در هنگام وفات خود بنویسند و بعضی از صحابه از آن جلوگیری نمودند، و صیت نامۀ خلافت برای ابوبکر صدیق</w:t>
      </w:r>
      <w:r w:rsidRPr="008E6825">
        <w:rPr>
          <w:rFonts w:cs="CTraditional Arabic" w:hint="cs"/>
          <w:rtl/>
          <w:lang w:bidi="fa-IR"/>
        </w:rPr>
        <w:t>س</w:t>
      </w:r>
      <w:r w:rsidRPr="008E6825">
        <w:rPr>
          <w:rFonts w:hint="cs"/>
          <w:rtl/>
          <w:lang w:bidi="fa-IR"/>
        </w:rPr>
        <w:t xml:space="preserve"> بود، و امام مسلم</w:t>
      </w:r>
      <w:r w:rsidRPr="008E6825">
        <w:rPr>
          <w:rFonts w:cs="CTraditional Arabic" w:hint="cs"/>
          <w:rtl/>
          <w:lang w:bidi="fa-IR"/>
        </w:rPr>
        <w:t>/</w:t>
      </w:r>
      <w:r w:rsidRPr="008E6825">
        <w:rPr>
          <w:rFonts w:hint="cs"/>
          <w:rtl/>
          <w:lang w:bidi="fa-IR"/>
        </w:rPr>
        <w:t xml:space="preserve"> در روایت این حدیث به این امر اشاره می‌کند.</w:t>
      </w:r>
    </w:p>
  </w:footnote>
  <w:footnote w:id="124">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در حدیث دیگری آمده است که نباید کسی به سبب ضرر دنوی که متوجه حالش شده است، مرگ خود را بخواهد، و اگر ناچار است فقط بگوید که...، و از این حدیث دانسته می‌شود که طلب مرگ به سبب دفع ضرر اخروی روا است، و از اینجا بود که عمر</w:t>
      </w:r>
      <w:r w:rsidRPr="008E6825">
        <w:rPr>
          <w:rFonts w:cs="CTraditional Arabic" w:hint="cs"/>
          <w:rtl/>
          <w:lang w:bidi="fa-IR"/>
        </w:rPr>
        <w:t>س</w:t>
      </w:r>
      <w:r w:rsidRPr="008E6825">
        <w:rPr>
          <w:rFonts w:hint="cs"/>
          <w:rtl/>
          <w:lang w:bidi="fa-IR"/>
        </w:rPr>
        <w:t xml:space="preserve"> مرگ خود را از خداوند خواست، روایت است که عمر</w:t>
      </w:r>
      <w:r w:rsidRPr="008E6825">
        <w:rPr>
          <w:rFonts w:cs="CTraditional Arabic" w:hint="cs"/>
          <w:rtl/>
          <w:lang w:bidi="fa-IR"/>
        </w:rPr>
        <w:t>س</w:t>
      </w:r>
      <w:r w:rsidRPr="008E6825">
        <w:rPr>
          <w:rFonts w:hint="cs"/>
          <w:rtl/>
          <w:lang w:bidi="fa-IR"/>
        </w:rPr>
        <w:t xml:space="preserve"> گفت: الهی! به پیری رسیدم، قوایم به تحلیل رفت، و رعیتم منتشر شد، مرا در حالتی که خساره‌مند نباشم به نزد خود بخوان».</w:t>
      </w:r>
    </w:p>
  </w:footnote>
  <w:footnote w:id="125">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فریفتگی آن‌ها به دنیا طوری نبود که آخرت را از یاد آن‌ها برده باشد، و در نتیجه، این امر سبب نقصان ثواب آخرت آن‌ها نگردید.</w:t>
      </w:r>
    </w:p>
  </w:footnote>
  <w:footnote w:id="126">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A4F46">
      <w:pPr>
        <w:pStyle w:val="8-0"/>
        <w:rPr>
          <w:rtl/>
          <w:lang w:bidi="fa-IR"/>
        </w:rPr>
      </w:pPr>
      <w:r w:rsidRPr="008E6825">
        <w:rPr>
          <w:rFonts w:hint="cs"/>
          <w:rtl/>
          <w:lang w:bidi="fa-IR"/>
        </w:rPr>
        <w:tab/>
        <w:t xml:space="preserve">مراد از این فرمودۀ پیامبر خدا </w:t>
      </w:r>
      <w:r w:rsidRPr="008E6825">
        <w:rPr>
          <w:rFonts w:cs="CTraditional Arabic" w:hint="cs"/>
          <w:rtl/>
          <w:lang w:bidi="fa-IR"/>
        </w:rPr>
        <w:t>ج</w:t>
      </w:r>
      <w:r w:rsidRPr="008E6825">
        <w:rPr>
          <w:rFonts w:hint="cs"/>
          <w:rtl/>
          <w:lang w:bidi="fa-IR"/>
        </w:rPr>
        <w:t xml:space="preserve"> که: «هیچکس را عملش به بهشت نمی‌برد»، این است که تنها کاری که عمل می‌کند این است که سبب علو درجات شخص در بهشت می‌گردد،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وَتِلۡكَ</w:t>
      </w:r>
      <w:r w:rsidRPr="008E6825">
        <w:rPr>
          <w:rStyle w:val="9-Char1"/>
          <w:sz w:val="24"/>
          <w:szCs w:val="24"/>
          <w:rtl/>
        </w:rPr>
        <w:t xml:space="preserve"> </w:t>
      </w:r>
      <w:r w:rsidRPr="008E6825">
        <w:rPr>
          <w:rStyle w:val="9-Char1"/>
          <w:rFonts w:hint="cs"/>
          <w:sz w:val="24"/>
          <w:szCs w:val="24"/>
          <w:rtl/>
        </w:rPr>
        <w:t>ٱلۡجَنَّةُ</w:t>
      </w:r>
      <w:r w:rsidRPr="008E6825">
        <w:rPr>
          <w:rStyle w:val="9-Char1"/>
          <w:sz w:val="24"/>
          <w:szCs w:val="24"/>
          <w:rtl/>
        </w:rPr>
        <w:t xml:space="preserve"> </w:t>
      </w:r>
      <w:r w:rsidRPr="008E6825">
        <w:rPr>
          <w:rStyle w:val="9-Char1"/>
          <w:rFonts w:hint="cs"/>
          <w:sz w:val="24"/>
          <w:szCs w:val="24"/>
          <w:rtl/>
        </w:rPr>
        <w:t>ٱلَّتِيٓ</w:t>
      </w:r>
      <w:r w:rsidRPr="008E6825">
        <w:rPr>
          <w:rStyle w:val="9-Char1"/>
          <w:sz w:val="24"/>
          <w:szCs w:val="24"/>
          <w:rtl/>
        </w:rPr>
        <w:t xml:space="preserve"> </w:t>
      </w:r>
      <w:r w:rsidRPr="008E6825">
        <w:rPr>
          <w:rStyle w:val="9-Char1"/>
          <w:rFonts w:hint="cs"/>
          <w:sz w:val="24"/>
          <w:szCs w:val="24"/>
          <w:rtl/>
        </w:rPr>
        <w:t>أُورِثۡتُمُوهَا</w:t>
      </w:r>
      <w:r w:rsidRPr="008E6825">
        <w:rPr>
          <w:rStyle w:val="9-Char1"/>
          <w:sz w:val="24"/>
          <w:szCs w:val="24"/>
          <w:rtl/>
        </w:rPr>
        <w:t xml:space="preserve"> </w:t>
      </w:r>
      <w:r w:rsidRPr="008E6825">
        <w:rPr>
          <w:rStyle w:val="9-Char1"/>
          <w:rFonts w:hint="cs"/>
          <w:sz w:val="24"/>
          <w:szCs w:val="24"/>
          <w:rtl/>
        </w:rPr>
        <w:t>بِمَا</w:t>
      </w:r>
      <w:r w:rsidRPr="008E6825">
        <w:rPr>
          <w:rStyle w:val="9-Char1"/>
          <w:sz w:val="24"/>
          <w:szCs w:val="24"/>
          <w:rtl/>
        </w:rPr>
        <w:t xml:space="preserve"> </w:t>
      </w:r>
      <w:r w:rsidRPr="008E6825">
        <w:rPr>
          <w:rStyle w:val="9-Char1"/>
          <w:rFonts w:hint="cs"/>
          <w:sz w:val="24"/>
          <w:szCs w:val="24"/>
          <w:rtl/>
        </w:rPr>
        <w:t>كُنتُمۡ</w:t>
      </w:r>
      <w:r w:rsidRPr="008E6825">
        <w:rPr>
          <w:rStyle w:val="9-Char1"/>
          <w:sz w:val="24"/>
          <w:szCs w:val="24"/>
          <w:rtl/>
        </w:rPr>
        <w:t xml:space="preserve"> </w:t>
      </w:r>
      <w:r w:rsidRPr="008E6825">
        <w:rPr>
          <w:rStyle w:val="9-Char1"/>
          <w:rFonts w:hint="cs"/>
          <w:sz w:val="24"/>
          <w:szCs w:val="24"/>
          <w:rtl/>
        </w:rPr>
        <w:t>تَعۡمَلُونَ</w:t>
      </w:r>
      <w:r w:rsidRPr="008E6825">
        <w:rPr>
          <w:rFonts w:ascii="Traditional Arabic" w:hAnsi="Traditional Arabic" w:cs="Traditional Arabic"/>
          <w:rtl/>
          <w:lang w:bidi="fa-IR"/>
        </w:rPr>
        <w:t>﴾</w:t>
      </w:r>
      <w:r w:rsidRPr="008E6825">
        <w:rPr>
          <w:rFonts w:hint="cs"/>
          <w:rtl/>
          <w:lang w:bidi="fa-IR"/>
        </w:rPr>
        <w:t xml:space="preserve"> این همام بهشتی است که به پاداش اعمالی که انجام داده</w:t>
      </w:r>
      <w:r w:rsidR="002A4F46">
        <w:rPr>
          <w:rFonts w:hint="cs"/>
          <w:rtl/>
          <w:lang w:bidi="fa-IR"/>
        </w:rPr>
        <w:t>‌</w:t>
      </w:r>
      <w:r w:rsidRPr="008E6825">
        <w:rPr>
          <w:rFonts w:hint="cs"/>
          <w:rtl/>
          <w:lang w:bidi="fa-IR"/>
        </w:rPr>
        <w:t>اید، آن را به ارث برده</w:t>
      </w:r>
      <w:r w:rsidR="002A4F46">
        <w:rPr>
          <w:rFonts w:hint="cs"/>
          <w:rtl/>
          <w:lang w:bidi="fa-IR"/>
        </w:rPr>
        <w:t>‌</w:t>
      </w:r>
      <w:r w:rsidRPr="008E6825">
        <w:rPr>
          <w:rFonts w:hint="cs"/>
          <w:rtl/>
          <w:lang w:bidi="fa-IR"/>
        </w:rPr>
        <w:t>اید، و گویند که مراد از آن بهشت، درجات بهشت است، و این تاویل برای آن است که منافات بین آیت و حدیث از بین برده شود،</w:t>
      </w:r>
    </w:p>
    <w:p w:rsidR="005150D5" w:rsidRPr="008E6825" w:rsidRDefault="005150D5" w:rsidP="002B04E4">
      <w:pPr>
        <w:pStyle w:val="8-0"/>
        <w:rPr>
          <w:rtl/>
          <w:lang w:bidi="fa-IR"/>
        </w:rPr>
      </w:pPr>
      <w:r w:rsidRPr="008E6825">
        <w:rPr>
          <w:rFonts w:hint="cs"/>
          <w:rtl/>
          <w:lang w:bidi="fa-IR"/>
        </w:rPr>
        <w:tab/>
        <w:t>ولی برای رفع این اشکال می‌توان جواب دیگری را عرضه داشت، و آن این است که نعمت‌های بهشت ابدی است، والبته این امر نعمت بسیار بزرگی است که به حد و وصف نمی‌آید، و عملی را که از انسان از طاعات و عبادات در چند سال محدود عمر خود انجام می‌دهد، بخودی خود نمی‌تواند مقابلی برای دریافت آن بهشت جاودان باشد، ولی این طاعات و عبادات، بنده را مورد رحمت خداوند قرار می‌دهد، و خداوند متعال است که به رحمت خود در مقابل آن اعما اندک، آن بهشت جاودان را نصیبش می‌سازد، پس در این صورت است که از یک طرف اعمالش به تنهائی خود سبب دخول جنتش نگردیده است، و از طرف دیگر چون این اعمال سبب جلب رحمت خداوندی شده است، خداوند به رحمت خود او را به بهشتدبرده است، و از این نگاه می‌گوئیم که این بهشت رفتنش به سبب انجام دادن آن اعمالش می‌باشد، والله تعالی أعلم.</w:t>
      </w:r>
    </w:p>
  </w:footnote>
  <w:footnote w:id="127">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در ترمذی از پیامبر خدا </w:t>
      </w:r>
      <w:r w:rsidRPr="008E6825">
        <w:rPr>
          <w:rFonts w:cs="CTraditional Arabic" w:hint="cs"/>
          <w:rtl/>
          <w:lang w:bidi="fa-IR"/>
        </w:rPr>
        <w:t>ج</w:t>
      </w:r>
      <w:r w:rsidRPr="008E6825">
        <w:rPr>
          <w:rFonts w:hint="cs"/>
          <w:rtl/>
          <w:lang w:bidi="fa-IR"/>
        </w:rPr>
        <w:t xml:space="preserve"> روایت است که فرمودند: «ای بندگان خدا! تداوی کنید، زیرا هر مرضی را که خدای می‌دهد علاجش را نیز می‌دهد، مگر مرض پیری» و در روایت دیگری آمده است که: «مگر مرگ».</w:t>
      </w:r>
    </w:p>
  </w:footnote>
  <w:footnote w:id="128">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1) معنی سخن پیامبر خدا </w:t>
      </w:r>
      <w:r w:rsidRPr="008E6825">
        <w:rPr>
          <w:rFonts w:cs="CTraditional Arabic" w:hint="cs"/>
          <w:rtl/>
          <w:lang w:bidi="fa-IR"/>
        </w:rPr>
        <w:t>ج</w:t>
      </w:r>
      <w:r w:rsidRPr="008E6825">
        <w:rPr>
          <w:rFonts w:hint="cs"/>
          <w:rtl/>
          <w:lang w:bidi="fa-IR"/>
        </w:rPr>
        <w:t xml:space="preserve"> این نیست که تداوی در چیزهای دیگری غیز از این سه چیز نیست، بلکه معنی‌اش است که اساس معالجه و تداوی همین سه چیز است، به این معنی که: یا معالجۀ درونی است که با عسل و امثال ان معالجه می‌شود، و یا جراحتی است که با نیشتر صورت می‌گیرد، و یا تداوی جلدی است که با داغ کردن و امثال آن تحقق می‌یابد.</w:t>
      </w:r>
    </w:p>
    <w:p w:rsidR="005150D5" w:rsidRPr="008E6825" w:rsidRDefault="005150D5" w:rsidP="005E588A">
      <w:pPr>
        <w:pStyle w:val="8-0"/>
        <w:rPr>
          <w:rtl/>
          <w:lang w:bidi="fa-IR"/>
        </w:rPr>
      </w:pPr>
      <w:r w:rsidRPr="008E6825">
        <w:rPr>
          <w:rFonts w:hint="cs"/>
          <w:rtl/>
          <w:lang w:bidi="fa-IR"/>
        </w:rPr>
        <w:tab/>
        <w:t xml:space="preserve">2) چون شفا یافتن از امراض جلدی کم‌تر به وقوع می‌پیوندد، از این جهت پیامبر خدا </w:t>
      </w:r>
      <w:r w:rsidRPr="008E6825">
        <w:rPr>
          <w:rFonts w:cs="CTraditional Arabic" w:hint="cs"/>
          <w:rtl/>
          <w:lang w:bidi="fa-IR"/>
        </w:rPr>
        <w:t>ج</w:t>
      </w:r>
      <w:r w:rsidRPr="008E6825">
        <w:rPr>
          <w:rFonts w:hint="cs"/>
          <w:rtl/>
          <w:lang w:bidi="fa-IR"/>
        </w:rPr>
        <w:t xml:space="preserve"> از معالجۀ آن نهی فرمودند، تا مریض، بدون فائده متحمل درد و سختی‌های این تداوی نگردد.</w:t>
      </w:r>
    </w:p>
  </w:footnote>
  <w:footnote w:id="129">
    <w:p w:rsidR="005150D5" w:rsidRPr="008E6825" w:rsidRDefault="005150D5" w:rsidP="0080139B">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0139B">
      <w:pPr>
        <w:pStyle w:val="8-0"/>
        <w:rPr>
          <w:rtl/>
          <w:lang w:bidi="fa-IR"/>
        </w:rPr>
      </w:pPr>
      <w:r w:rsidRPr="008E6825">
        <w:rPr>
          <w:rFonts w:hint="cs"/>
          <w:rtl/>
          <w:lang w:bidi="fa-IR"/>
        </w:rPr>
        <w:tab/>
        <w:t xml:space="preserve">سبب تاکید پیامبر خدا </w:t>
      </w:r>
      <w:r w:rsidRPr="008E6825">
        <w:rPr>
          <w:rFonts w:cs="CTraditional Arabic" w:hint="cs"/>
          <w:rtl/>
          <w:lang w:bidi="fa-IR"/>
        </w:rPr>
        <w:t>ج</w:t>
      </w:r>
      <w:r w:rsidRPr="008E6825">
        <w:rPr>
          <w:rFonts w:hint="cs"/>
          <w:rtl/>
          <w:lang w:bidi="fa-IR"/>
        </w:rPr>
        <w:t xml:space="preserve"> بر عسل دادن برای برادر آن شخص آن بود که تجویز ایشان از روی تجربه و حدس و گمان نبود، تا اگر برای بار اول مریض شفا نیافت، دوای دیگری را برایش تجویز نمایند، بلکه به اساس وحی و یا الهام و یقین بود، و از این جهت تاکید می‌کردند که عسل برای برادرش شفا است، و همینطور هم شد.</w:t>
      </w:r>
    </w:p>
  </w:footnote>
  <w:footnote w:id="130">
    <w:p w:rsidR="005150D5" w:rsidRPr="008E6825" w:rsidRDefault="005150D5" w:rsidP="00F87423">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سیاه دانه جز برای مرگ برای هر مرض دیگری دوا است، یعنی: اگر سیاه دانه با چیزهای دیگری به اندازۀهای معینی ترکیب گردد، برای اکثر امراض داخلی و خارجی دوا است.</w:t>
      </w:r>
    </w:p>
  </w:footnote>
  <w:footnote w:id="131">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1) بقیۀ حدیث این است که راوی می‌گوید: طفل خورد سالم را که طعام خوره نشده بود، نزد پیامبر خدا </w:t>
      </w:r>
      <w:r w:rsidRPr="008E6825">
        <w:rPr>
          <w:rFonts w:cs="CTraditional Arabic" w:hint="cs"/>
          <w:rtl/>
          <w:lang w:bidi="fa-IR"/>
        </w:rPr>
        <w:t>ج</w:t>
      </w:r>
      <w:r w:rsidRPr="008E6825">
        <w:rPr>
          <w:rFonts w:hint="cs"/>
          <w:rtl/>
          <w:lang w:bidi="fa-IR"/>
        </w:rPr>
        <w:t xml:space="preserve"> بردم، و آن طفل بر بالای لباس‌های پیامبر خدا </w:t>
      </w:r>
      <w:r w:rsidRPr="008E6825">
        <w:rPr>
          <w:rFonts w:cs="CTraditional Arabic" w:hint="cs"/>
          <w:rtl/>
          <w:lang w:bidi="fa-IR"/>
        </w:rPr>
        <w:t>ج</w:t>
      </w:r>
      <w:r w:rsidRPr="008E6825">
        <w:rPr>
          <w:rFonts w:hint="cs"/>
          <w:rtl/>
          <w:lang w:bidi="fa-IR"/>
        </w:rPr>
        <w:t xml:space="preserve"> بول کرد، و ایشان آبی را طلبیده و بر روی لباس‌های خود پاشیدند.</w:t>
      </w:r>
    </w:p>
    <w:p w:rsidR="005150D5" w:rsidRPr="008E6825" w:rsidRDefault="005150D5" w:rsidP="002B04E4">
      <w:pPr>
        <w:pStyle w:val="8-0"/>
        <w:rPr>
          <w:rtl/>
          <w:lang w:bidi="fa-IR"/>
        </w:rPr>
      </w:pPr>
      <w:r w:rsidRPr="008E6825">
        <w:rPr>
          <w:rFonts w:hint="cs"/>
          <w:rtl/>
          <w:lang w:bidi="fa-IR"/>
        </w:rPr>
        <w:tab/>
        <w:t xml:space="preserve">2) از هفت شفای که پیامبر خدا </w:t>
      </w:r>
      <w:r w:rsidRPr="008E6825">
        <w:rPr>
          <w:rFonts w:cs="CTraditional Arabic" w:hint="cs"/>
          <w:rtl/>
          <w:lang w:bidi="fa-IR"/>
        </w:rPr>
        <w:t>ج</w:t>
      </w:r>
      <w:r w:rsidRPr="008E6825">
        <w:rPr>
          <w:rFonts w:hint="cs"/>
          <w:rtl/>
          <w:lang w:bidi="fa-IR"/>
        </w:rPr>
        <w:t xml:space="preserve"> برای عود هندی بیان داشته‌اند، در اینجا تنها در شفا ذکر گردیده است، و پنج شفای دیگر مذکور نیست، و این طور به نظر می‌رسد که یکی از روات آن پنج شفای دیگر را ذکر نکرده و به همین دو شفا اکتفاء نموده است، و اما اینکه سبب این کار چه بوده است، بعد از جستجوی زیاد موفق به دریافت آن نشدم، ولی امام ابن حجر</w:t>
      </w:r>
      <w:r w:rsidRPr="008E6825">
        <w:rPr>
          <w:rFonts w:cs="CTraditional Arabic" w:hint="cs"/>
          <w:rtl/>
          <w:lang w:bidi="fa-IR"/>
        </w:rPr>
        <w:t>/</w:t>
      </w:r>
      <w:r w:rsidRPr="008E6825">
        <w:rPr>
          <w:rFonts w:hint="cs"/>
          <w:rtl/>
          <w:lang w:bidi="fa-IR"/>
        </w:rPr>
        <w:t xml:space="preserve"> می‌گوید: احتمال قوی آن است که خود پیامبر خدا </w:t>
      </w:r>
      <w:r w:rsidRPr="008E6825">
        <w:rPr>
          <w:rFonts w:cs="CTraditional Arabic" w:hint="cs"/>
          <w:rtl/>
          <w:lang w:bidi="fa-IR"/>
        </w:rPr>
        <w:t>ج</w:t>
      </w:r>
      <w:r w:rsidRPr="008E6825">
        <w:rPr>
          <w:rFonts w:hint="cs"/>
          <w:rtl/>
          <w:lang w:bidi="fa-IR"/>
        </w:rPr>
        <w:t xml:space="preserve"> تنها همین دو شفا را ذکر نموده‌اند، زیرا در آن وقت احتیاجی به ذکر بقیۀ ان‌ها نبود، والله تعالی أعلم.</w:t>
      </w:r>
    </w:p>
  </w:footnote>
  <w:footnote w:id="132">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قُس</w:t>
      </w:r>
      <w:r w:rsidRPr="008E6825">
        <w:rPr>
          <w:rFonts w:hint="cs"/>
          <w:rtl/>
        </w:rPr>
        <w:t>ْ</w:t>
      </w:r>
      <w:r w:rsidRPr="008E6825">
        <w:rPr>
          <w:rFonts w:hint="cs"/>
          <w:rtl/>
          <w:lang w:bidi="fa-IR"/>
        </w:rPr>
        <w:t>ط گیاهی است که از دریا بدست می‌آید، بهترین انواع آن قُسط مغربی است که در بلاد مغرب یافت می‌شود، رنگ آن سفید و وزن آن سبک است، و به درجۀ دوم آن قُسط هندی است که رنگ آن سیاه، و وزن آن سبک است، و در درجۀ سوم قُسط سوری قرار دارد، که قهوه‌ای رنگ و سنگین وزن است، مزۀ همۀ انواع قُسط تیز رطیعتش گرم است، و سبب ادرار بول و ادرار خون حیض می‌شود، ودرد رحم را از بین می‌برد، و علمای فن برای آن منافع زیادی را ذکر کرده‌اند.</w:t>
      </w:r>
    </w:p>
  </w:footnote>
  <w:footnote w:id="133">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مثلا نمی‌گویند که: فلان پرنده نحس است، اگر بر دیوار خانۀ شخصی بنشیند، سبب بدبختی‌اش می‌شود، و یا مریضش می‌میرد، و یا مالش تلف می‌شود، و امثال این چیزها.</w:t>
      </w:r>
    </w:p>
  </w:footnote>
  <w:footnote w:id="134">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B04E4">
      <w:pPr>
        <w:pStyle w:val="8-0"/>
        <w:rPr>
          <w:rtl/>
          <w:lang w:bidi="fa-IR"/>
        </w:rPr>
      </w:pPr>
      <w:r w:rsidRPr="008E6825">
        <w:rPr>
          <w:rFonts w:hint="cs"/>
          <w:rtl/>
          <w:lang w:bidi="fa-IR"/>
        </w:rPr>
        <w:tab/>
        <w:t xml:space="preserve">1) رقیه در لغت به معنی: افسون و طلسم است، و مراد از آن در اینجا چیزی است که ما از آن به دعا خوانی تعبیر می‌کنیم، در جواز و مع دعا خوانی احادیث بسیاری آمده است، و علاوه بر آن ثابت شده است که خود پیامبر خدا </w:t>
      </w:r>
      <w:r w:rsidRPr="008E6825">
        <w:rPr>
          <w:rFonts w:cs="CTraditional Arabic" w:hint="cs"/>
          <w:rtl/>
          <w:lang w:bidi="fa-IR"/>
        </w:rPr>
        <w:t>ج</w:t>
      </w:r>
      <w:r w:rsidRPr="008E6825">
        <w:rPr>
          <w:rFonts w:hint="cs"/>
          <w:rtl/>
          <w:lang w:bidi="fa-IR"/>
        </w:rPr>
        <w:t xml:space="preserve"> چندین نفر از صحابه را به دعا خوانی امر نمودند، چنان‌چه ثابت شده است که بسیاری از صحابه</w:t>
      </w:r>
      <w:r w:rsidRPr="008E6825">
        <w:rPr>
          <w:rFonts w:cs="CTraditional Arabic" w:hint="cs"/>
          <w:rtl/>
          <w:lang w:bidi="fa-IR"/>
        </w:rPr>
        <w:t>ب</w:t>
      </w:r>
      <w:r w:rsidRPr="008E6825">
        <w:rPr>
          <w:rFonts w:hint="cs"/>
          <w:rtl/>
          <w:lang w:bidi="fa-IR"/>
        </w:rPr>
        <w:t xml:space="preserve"> دعا خوانی کرده‌اند، بنابراین باید گفت که دعا خوانی بر دو نوع است، دعا خوانی مشروع، و دعا خوانی غیر مشروع، دعا خوانی مشروع آن است که به آیات قرآن مجید و به اسماء و صفات خداوند متعال، و به دعاهای مأثورۀ نبی کریم! باشد، و دعا خوان شخص صالح و نیکوکار، و پابند احکام شریعت باشد، و دعا خوانی نا مشروع آن است که به سخنان نا مفهوم، و به طلسمات نا مشروع، و به چیزهای غیر از کتاب خدا و سنت نبی مصطفی</w:t>
      </w:r>
      <w:r w:rsidRPr="008E6825">
        <w:rPr>
          <w:rFonts w:cs="CTraditional Arabic" w:hint="cs"/>
          <w:rtl/>
          <w:lang w:bidi="fa-IR"/>
        </w:rPr>
        <w:t>ج</w:t>
      </w:r>
      <w:r w:rsidRPr="008E6825">
        <w:rPr>
          <w:rFonts w:hint="cs"/>
          <w:rtl/>
          <w:lang w:bidi="fa-IR"/>
        </w:rPr>
        <w:t xml:space="preserve"> باشد، و یا کسی دعا خوانی کند که پابند شریعت نبوده و اعمال و اقوالش بر خلاف شریعت باشد.</w:t>
      </w:r>
    </w:p>
    <w:p w:rsidR="005150D5" w:rsidRPr="008E6825" w:rsidRDefault="005150D5" w:rsidP="00FF4BF2">
      <w:pPr>
        <w:pStyle w:val="8-0"/>
        <w:rPr>
          <w:rtl/>
          <w:lang w:bidi="fa-IR"/>
        </w:rPr>
      </w:pPr>
      <w:r w:rsidRPr="008E6825">
        <w:rPr>
          <w:rFonts w:hint="cs"/>
          <w:rtl/>
          <w:lang w:bidi="fa-IR"/>
        </w:rPr>
        <w:tab/>
        <w:t xml:space="preserve">2) این سخن پیامبر خدا </w:t>
      </w:r>
      <w:r w:rsidRPr="008E6825">
        <w:rPr>
          <w:rFonts w:cs="CTraditional Arabic" w:hint="cs"/>
          <w:rtl/>
          <w:lang w:bidi="fa-IR"/>
        </w:rPr>
        <w:t>ج</w:t>
      </w:r>
      <w:r w:rsidRPr="008E6825">
        <w:rPr>
          <w:rFonts w:hint="cs"/>
          <w:rtl/>
          <w:lang w:bidi="fa-IR"/>
        </w:rPr>
        <w:t xml:space="preserve"> که «در این امر عکاشه از تو سبقت کرد» به اساس وحس بود، و شخصی که نبی کریم </w:t>
      </w:r>
      <w:r w:rsidRPr="008E6825">
        <w:rPr>
          <w:rFonts w:cs="CTraditional Arabic" w:hint="cs"/>
          <w:rtl/>
          <w:lang w:bidi="fa-IR"/>
        </w:rPr>
        <w:t>ج</w:t>
      </w:r>
      <w:r w:rsidRPr="008E6825">
        <w:rPr>
          <w:rFonts w:hint="cs"/>
          <w:rtl/>
          <w:lang w:bidi="fa-IR"/>
        </w:rPr>
        <w:t xml:space="preserve"> این سخن را برایش گفتند، در یک روایت سعد بن عباده</w:t>
      </w:r>
      <w:r w:rsidRPr="008E6825">
        <w:rPr>
          <w:rFonts w:cs="CTraditional Arabic" w:hint="cs"/>
          <w:rtl/>
          <w:lang w:bidi="fa-IR"/>
        </w:rPr>
        <w:t>س</w:t>
      </w:r>
      <w:r w:rsidRPr="008E6825">
        <w:rPr>
          <w:rFonts w:hint="cs"/>
          <w:rtl/>
          <w:lang w:bidi="fa-IR"/>
        </w:rPr>
        <w:t xml:space="preserve"> و در روایت دیگری یکی از منافقان بود، و چون پیامبر خدا </w:t>
      </w:r>
      <w:r w:rsidRPr="008E6825">
        <w:rPr>
          <w:rFonts w:cs="CTraditional Arabic" w:hint="cs"/>
          <w:rtl/>
          <w:lang w:bidi="fa-IR"/>
        </w:rPr>
        <w:t>ج</w:t>
      </w:r>
      <w:r w:rsidRPr="008E6825">
        <w:rPr>
          <w:rFonts w:hint="cs"/>
          <w:rtl/>
          <w:lang w:bidi="fa-IR"/>
        </w:rPr>
        <w:t xml:space="preserve"> نخواستند که او را فضیحت کنند، برایش گفتند که: «در این امر عکاشه از تو سبقت کرد»، وحتی برای این شخص </w:t>
      </w:r>
      <w:r w:rsidRPr="008E6825">
        <w:rPr>
          <w:rtl/>
          <w:lang w:bidi="fa-IR"/>
        </w:rPr>
        <w:t>–</w:t>
      </w:r>
      <w:r w:rsidRPr="008E6825">
        <w:rPr>
          <w:rFonts w:hint="cs"/>
          <w:rtl/>
          <w:lang w:bidi="fa-IR"/>
        </w:rPr>
        <w:t xml:space="preserve"> چه سعد بن عباده</w:t>
      </w:r>
      <w:r w:rsidRPr="008E6825">
        <w:rPr>
          <w:rFonts w:cs="CTraditional Arabic" w:hint="cs"/>
          <w:rtl/>
          <w:lang w:bidi="fa-IR"/>
        </w:rPr>
        <w:t>س</w:t>
      </w:r>
      <w:r w:rsidRPr="008E6825">
        <w:rPr>
          <w:rFonts w:hint="cs"/>
          <w:rtl/>
          <w:lang w:bidi="fa-IR"/>
        </w:rPr>
        <w:t xml:space="preserve"> بوده باشد، و چه آن شخص منافق </w:t>
      </w:r>
      <w:r w:rsidRPr="008E6825">
        <w:rPr>
          <w:rtl/>
          <w:lang w:bidi="fa-IR"/>
        </w:rPr>
        <w:t>–</w:t>
      </w:r>
      <w:r w:rsidRPr="008E6825">
        <w:rPr>
          <w:rFonts w:hint="cs"/>
          <w:rtl/>
          <w:lang w:bidi="fa-IR"/>
        </w:rPr>
        <w:t xml:space="preserve"> (نه) نگفتند: زیرا نه گفتن سبب رنجش خاطر او می‌گردید، بلکه از آن به این عبارت که (عکاشه در این امر از تو سبقت کرد)، تعبیر نمودند، و البته نبی کریم </w:t>
      </w:r>
      <w:r w:rsidRPr="008E6825">
        <w:rPr>
          <w:rFonts w:cs="CTraditional Arabic" w:hint="cs"/>
          <w:rtl/>
          <w:lang w:bidi="fa-IR"/>
        </w:rPr>
        <w:t>ج</w:t>
      </w:r>
      <w:r w:rsidRPr="008E6825">
        <w:rPr>
          <w:rFonts w:hint="cs"/>
          <w:rtl/>
          <w:lang w:bidi="fa-IR"/>
        </w:rPr>
        <w:t xml:space="preserve"> فصیح</w:t>
      </w:r>
      <w:r>
        <w:rPr>
          <w:rFonts w:hint="cs"/>
          <w:rtl/>
          <w:lang w:bidi="fa-IR"/>
        </w:rPr>
        <w:t>‌</w:t>
      </w:r>
      <w:r w:rsidRPr="008E6825">
        <w:rPr>
          <w:rFonts w:hint="cs"/>
          <w:rtl/>
          <w:lang w:bidi="fa-IR"/>
        </w:rPr>
        <w:t>ترین</w:t>
      </w:r>
      <w:r>
        <w:rPr>
          <w:rFonts w:hint="cs"/>
          <w:rtl/>
          <w:lang w:bidi="fa-IR"/>
        </w:rPr>
        <w:t xml:space="preserve"> و بلیغ‌</w:t>
      </w:r>
      <w:r w:rsidRPr="008E6825">
        <w:rPr>
          <w:rFonts w:hint="cs"/>
          <w:rtl/>
          <w:lang w:bidi="fa-IR"/>
        </w:rPr>
        <w:t>ترین مردمان بودند.</w:t>
      </w:r>
    </w:p>
  </w:footnote>
  <w:footnote w:id="135">
    <w:p w:rsidR="005150D5" w:rsidRPr="008E6825" w:rsidRDefault="005150D5" w:rsidP="002B04E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C7F68">
      <w:pPr>
        <w:pStyle w:val="8-0"/>
        <w:rPr>
          <w:rtl/>
          <w:lang w:bidi="fa-IR"/>
        </w:rPr>
      </w:pPr>
      <w:r w:rsidRPr="008E6825">
        <w:rPr>
          <w:rFonts w:hint="cs"/>
          <w:rtl/>
          <w:lang w:bidi="fa-IR"/>
        </w:rPr>
        <w:tab/>
        <w:t xml:space="preserve">1) جذام مشتق از (جذم) به معنی قطع است، و این مرض را از آن جهت جذام می‌گویند که جسم را قطعه قطعه می‌کند و از بین می‌برد، و در فارسی این مرض را به نام مرض (خوره) نیز یاد می‌کنند، و گویا از کسی شنیدم که از طبیبی نقل می‌کرد، که مکروب جذام در زیر مکرسکوب شباهت به شیر دارد، و اگر این سخن راست باشد، معجزۀ دیگری برای نبی کریم محمد </w:t>
      </w:r>
      <w:r w:rsidRPr="008E6825">
        <w:rPr>
          <w:rFonts w:cs="CTraditional Arabic" w:hint="cs"/>
          <w:rtl/>
          <w:lang w:bidi="fa-IR"/>
        </w:rPr>
        <w:t>ج</w:t>
      </w:r>
      <w:r w:rsidRPr="008E6825">
        <w:rPr>
          <w:rFonts w:hint="cs"/>
          <w:rtl/>
          <w:lang w:bidi="fa-IR"/>
        </w:rPr>
        <w:t xml:space="preserve"> است.</w:t>
      </w:r>
    </w:p>
    <w:p w:rsidR="005150D5" w:rsidRPr="008E6825" w:rsidRDefault="005150D5" w:rsidP="00DC7F68">
      <w:pPr>
        <w:pStyle w:val="8-0"/>
        <w:rPr>
          <w:rtl/>
          <w:lang w:bidi="fa-IR"/>
        </w:rPr>
      </w:pPr>
      <w:r w:rsidRPr="008E6825">
        <w:rPr>
          <w:rFonts w:hint="cs"/>
          <w:rtl/>
          <w:lang w:bidi="fa-IR"/>
        </w:rPr>
        <w:tab/>
        <w:t xml:space="preserve">2) پیامبر خدا </w:t>
      </w:r>
      <w:r w:rsidRPr="008E6825">
        <w:rPr>
          <w:rFonts w:cs="CTraditional Arabic" w:hint="cs"/>
          <w:rtl/>
          <w:lang w:bidi="fa-IR"/>
        </w:rPr>
        <w:t>ج</w:t>
      </w:r>
      <w:r w:rsidRPr="008E6825">
        <w:rPr>
          <w:rFonts w:hint="cs"/>
          <w:rtl/>
          <w:lang w:bidi="fa-IR"/>
        </w:rPr>
        <w:t xml:space="preserve"> تاثیر چهار چیز را در این حدیث نفی کردند، و گفتند که: این چیزها تأثیری ندارد، اول این چهار چیز (سرایت) است، عرب‌ها در جاهلیت چنین فکر می‌کردند که مرض به ذات خود شعور دارد، و اگر خواسته باشد، می‌تواند از شخص بیمار به شخص سالم انتقال یابد، پیامبر خدا </w:t>
      </w:r>
      <w:r w:rsidRPr="008E6825">
        <w:rPr>
          <w:rFonts w:cs="CTraditional Arabic" w:hint="cs"/>
          <w:rtl/>
          <w:lang w:bidi="fa-IR"/>
        </w:rPr>
        <w:t>ج</w:t>
      </w:r>
      <w:r w:rsidRPr="008E6825">
        <w:rPr>
          <w:rFonts w:hint="cs"/>
          <w:rtl/>
          <w:lang w:bidi="fa-IR"/>
        </w:rPr>
        <w:t xml:space="preserve"> این مفکوره را رد کرده و فرمودند که مرض به ذات خود سرایت کننده نیست، بلکه این خواست و ارادۀ خداوند متعال است که مرض از شخص مریض به شخص سالم انتقال می‌یابد، از این جهت است که در حدیث دیگری فرمودند که: اگر مرض از سرایت پیدا می‌شد، پس مرض اول از کجا پیدا شد.</w:t>
      </w:r>
    </w:p>
    <w:p w:rsidR="005150D5" w:rsidRPr="008E6825" w:rsidRDefault="005150D5" w:rsidP="00DC7F68">
      <w:pPr>
        <w:pStyle w:val="8-0"/>
        <w:rPr>
          <w:rtl/>
          <w:lang w:bidi="fa-IR"/>
        </w:rPr>
      </w:pPr>
      <w:r w:rsidRPr="008E6825">
        <w:rPr>
          <w:rFonts w:hint="cs"/>
          <w:rtl/>
          <w:lang w:bidi="fa-IR"/>
        </w:rPr>
        <w:tab/>
        <w:t xml:space="preserve">3) چیز دومی را که نفی کردند، شآمت بود، و در جاهلیت مرد سرنوشت خود را از فال بد وفال نیک گرفتن تعیین می‌کردند، مثلا: کسی که می‌خواست به سفر برود، اگر به پیش رویش فلان حیوان می‌آمد، به سفرش ادامه می‌داد، و اگر فلان حیوان می‌آمد، از رفتن به سفر منصرف می‌گشت، و همچنین در کارهای دیگر، پیامبر خدا </w:t>
      </w:r>
      <w:r w:rsidRPr="008E6825">
        <w:rPr>
          <w:rFonts w:cs="CTraditional Arabic" w:hint="cs"/>
          <w:rtl/>
          <w:lang w:bidi="fa-IR"/>
        </w:rPr>
        <w:t>ج</w:t>
      </w:r>
      <w:r w:rsidRPr="008E6825">
        <w:rPr>
          <w:rFonts w:hint="cs"/>
          <w:rtl/>
          <w:lang w:bidi="fa-IR"/>
        </w:rPr>
        <w:t xml:space="preserve"> این مفکورۀ جاهلیت را باطل ساخته و گفتند، که همه چیز به خواسته و ارادۀ خداوند متعال است، و فلان حیوان، و فلان چیز تاثیری در سرنوشت انسان ندارد.</w:t>
      </w:r>
    </w:p>
    <w:p w:rsidR="005150D5" w:rsidRPr="008E6825" w:rsidRDefault="005150D5" w:rsidP="00DC7F68">
      <w:pPr>
        <w:pStyle w:val="8-0"/>
        <w:rPr>
          <w:rtl/>
          <w:lang w:bidi="fa-IR"/>
        </w:rPr>
      </w:pPr>
      <w:r w:rsidRPr="008E6825">
        <w:rPr>
          <w:rFonts w:hint="cs"/>
          <w:rtl/>
          <w:lang w:bidi="fa-IR"/>
        </w:rPr>
        <w:tab/>
        <w:t>4) چیز سومی را که نفی کردند، تأثیر (بوم). بود، و عقیدۀ مردم در آن وقت آن بود که (بوم) از حیوانات بد نحس است، اگر به دیوار خانۀ کسی بنشیند، سبب بدبختی‌اش می‌شود، و متاسفانه تا هم اکنون بعضی از مسلمانان (بوم) را علامت نحاستف وبدبختی می‌دانند.</w:t>
      </w:r>
    </w:p>
    <w:p w:rsidR="005150D5" w:rsidRPr="008E6825" w:rsidRDefault="005150D5" w:rsidP="00DC7F68">
      <w:pPr>
        <w:pStyle w:val="8-0"/>
        <w:rPr>
          <w:rtl/>
          <w:lang w:bidi="fa-IR"/>
        </w:rPr>
      </w:pPr>
      <w:r w:rsidRPr="008E6825">
        <w:rPr>
          <w:rFonts w:hint="cs"/>
          <w:rtl/>
          <w:lang w:bidi="fa-IR"/>
        </w:rPr>
        <w:tab/>
        <w:t xml:space="preserve">5) بالآخره چیز دیگری را که پیامبر خدا </w:t>
      </w:r>
      <w:r w:rsidRPr="008E6825">
        <w:rPr>
          <w:rFonts w:cs="CTraditional Arabic" w:hint="cs"/>
          <w:rtl/>
          <w:lang w:bidi="fa-IR"/>
        </w:rPr>
        <w:t>ج</w:t>
      </w:r>
      <w:r w:rsidRPr="008E6825">
        <w:rPr>
          <w:rFonts w:hint="cs"/>
          <w:rtl/>
          <w:lang w:bidi="fa-IR"/>
        </w:rPr>
        <w:t xml:space="preserve"> نفی کردند، شوم گرفتن ماه صفر .است، و یا روزهای اول ماه صفر است، و این مفکورۀ جاهلیت تا هنوز هم در بین بعضی از مسلمانان وجود دارد، که سیزده روز اول ماه (صفر) را روزهای مخاطره و شرارت می‌دانند.</w:t>
      </w:r>
    </w:p>
    <w:p w:rsidR="005150D5" w:rsidRPr="008E6825" w:rsidRDefault="005150D5" w:rsidP="000059A5">
      <w:pPr>
        <w:pStyle w:val="8-0"/>
        <w:rPr>
          <w:rtl/>
          <w:lang w:bidi="fa-IR"/>
        </w:rPr>
      </w:pPr>
      <w:r w:rsidRPr="008E6825">
        <w:rPr>
          <w:rFonts w:hint="cs"/>
          <w:rtl/>
          <w:lang w:bidi="fa-IR"/>
        </w:rPr>
        <w:tab/>
        <w:t xml:space="preserve">و خلاصه آنکه پیامبر خدا </w:t>
      </w:r>
      <w:r w:rsidRPr="008E6825">
        <w:rPr>
          <w:rFonts w:cs="CTraditional Arabic" w:hint="cs"/>
          <w:rtl/>
          <w:lang w:bidi="fa-IR"/>
        </w:rPr>
        <w:t>ج</w:t>
      </w:r>
      <w:r w:rsidRPr="008E6825">
        <w:rPr>
          <w:rFonts w:hint="cs"/>
          <w:rtl/>
          <w:lang w:bidi="fa-IR"/>
        </w:rPr>
        <w:t xml:space="preserve"> فرمودند که: فال بدگرفتن به این چیزها از مفکورۀ جاهلیت است، و مسلمانان نباید به این خرافات عقیده‌مند باشند، زیرا برای این چیزها تاثیری نیست، و اگر چیزی باشد، که تأثیر داشته باشد، مانند بعضی امراض که از یک شخص به شخص دیگر سرایت می‌کند، این تاثیر و سرایت از خود مرض نیست، بلکه چیزی است که به امر و ارادۀ خداوند متعال صورت می‌گیرد، چنان‌چه حدیث آتی به این چیز صراحت بیشتری دارد.</w:t>
      </w:r>
    </w:p>
  </w:footnote>
  <w:footnote w:id="136">
    <w:p w:rsidR="005150D5" w:rsidRPr="008E6825" w:rsidRDefault="005150D5" w:rsidP="00133EBD">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17703C" w:rsidP="00133EBD">
      <w:pPr>
        <w:pStyle w:val="8-0"/>
        <w:rPr>
          <w:rtl/>
          <w:lang w:bidi="fa-IR"/>
        </w:rPr>
      </w:pPr>
      <w:r>
        <w:rPr>
          <w:rFonts w:hint="cs"/>
          <w:rtl/>
          <w:lang w:bidi="fa-IR"/>
        </w:rPr>
        <w:tab/>
        <w:t>1) (گَ</w:t>
      </w:r>
      <w:r w:rsidR="005150D5" w:rsidRPr="008E6825">
        <w:rPr>
          <w:rFonts w:hint="cs"/>
          <w:rtl/>
          <w:lang w:bidi="fa-IR"/>
        </w:rPr>
        <w:t>ر)، بر وزن (سَر) یک نوع مریضی است که پوست حیوان را می‌گیرد، و سبب ریزش موی و خارش فراوان می‌شود، و در اصطلاع عوام آن را (گَرگ) بر وزن برگ می‌گویند.</w:t>
      </w:r>
    </w:p>
    <w:p w:rsidR="005150D5" w:rsidRPr="008E6825" w:rsidRDefault="005150D5" w:rsidP="00072A00">
      <w:pPr>
        <w:pStyle w:val="8-0"/>
        <w:rPr>
          <w:rtl/>
          <w:lang w:bidi="fa-IR"/>
        </w:rPr>
      </w:pPr>
      <w:r w:rsidRPr="008E6825">
        <w:rPr>
          <w:rFonts w:hint="cs"/>
          <w:rtl/>
          <w:lang w:bidi="fa-IR"/>
        </w:rPr>
        <w:tab/>
        <w:t>2) یعنی: همان طوری که خداوند شتر اول را به این مرض دچار ساخته است، این خاصیت را به این مرض نیز داده است که از یک حیوان به حیوان دیگری سرایت نماید، پس سرایت نمودن مرض، از ذات خود مرض نیست، بلکه به تقدیر و حکمت الهی است.</w:t>
      </w:r>
    </w:p>
  </w:footnote>
  <w:footnote w:id="137">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 آنکه:</w:t>
      </w:r>
    </w:p>
    <w:p w:rsidR="005150D5" w:rsidRPr="008E6825" w:rsidRDefault="005150D5" w:rsidP="00B86537">
      <w:pPr>
        <w:pStyle w:val="8-0"/>
        <w:rPr>
          <w:rtl/>
          <w:lang w:bidi="fa-IR"/>
        </w:rPr>
      </w:pPr>
      <w:r w:rsidRPr="008E6825">
        <w:rPr>
          <w:rFonts w:hint="cs"/>
          <w:rtl/>
          <w:lang w:bidi="fa-IR"/>
        </w:rPr>
        <w:tab/>
        <w:t xml:space="preserve">1) از این حدیث دانسته می‌شود که داغ کردن جائز است، زیرا این عمل در حیات پیامبر خدا </w:t>
      </w:r>
      <w:r w:rsidRPr="008E6825">
        <w:rPr>
          <w:rFonts w:cs="CTraditional Arabic" w:hint="cs"/>
          <w:rtl/>
          <w:lang w:bidi="fa-IR"/>
        </w:rPr>
        <w:t>ج</w:t>
      </w:r>
      <w:r w:rsidRPr="008E6825">
        <w:rPr>
          <w:rFonts w:hint="cs"/>
          <w:rtl/>
          <w:lang w:bidi="fa-IR"/>
        </w:rPr>
        <w:t xml:space="preserve"> صورت گرفته بود، و اگر روا نمی‌بود، پیامبر خدا </w:t>
      </w:r>
      <w:r w:rsidRPr="008E6825">
        <w:rPr>
          <w:rFonts w:cs="CTraditional Arabic" w:hint="cs"/>
          <w:rtl/>
          <w:lang w:bidi="fa-IR"/>
        </w:rPr>
        <w:t>ج</w:t>
      </w:r>
      <w:r w:rsidRPr="008E6825">
        <w:rPr>
          <w:rFonts w:hint="cs"/>
          <w:rtl/>
          <w:lang w:bidi="fa-IR"/>
        </w:rPr>
        <w:t xml:space="preserve"> از آن نهی می‌کردند، و علماء می‌گویند: عمل صحابه که به زمان نبی کریم </w:t>
      </w:r>
      <w:r w:rsidRPr="008E6825">
        <w:rPr>
          <w:rFonts w:cs="CTraditional Arabic" w:hint="cs"/>
          <w:rtl/>
          <w:lang w:bidi="fa-IR"/>
        </w:rPr>
        <w:t>ج</w:t>
      </w:r>
      <w:r w:rsidRPr="008E6825">
        <w:rPr>
          <w:rFonts w:hint="cs"/>
          <w:rtl/>
          <w:lang w:bidi="fa-IR"/>
        </w:rPr>
        <w:t xml:space="preserve"> نسبت داده شود، حکم حدیث (مرفوع)، یعنی: حکم حدیثی را دارد که به خود نبی کریم </w:t>
      </w:r>
      <w:r w:rsidRPr="008E6825">
        <w:rPr>
          <w:rFonts w:cs="CTraditional Arabic" w:hint="cs"/>
          <w:rtl/>
          <w:lang w:bidi="fa-IR"/>
        </w:rPr>
        <w:t>ج</w:t>
      </w:r>
      <w:r w:rsidRPr="008E6825">
        <w:rPr>
          <w:rFonts w:hint="cs"/>
          <w:rtl/>
          <w:lang w:bidi="fa-IR"/>
        </w:rPr>
        <w:t xml:space="preserve"> نسبت داده می‌شود.</w:t>
      </w:r>
    </w:p>
    <w:p w:rsidR="005150D5" w:rsidRPr="008E6825" w:rsidRDefault="005150D5" w:rsidP="00386696">
      <w:pPr>
        <w:pStyle w:val="8-0"/>
        <w:ind w:firstLine="0"/>
        <w:rPr>
          <w:rtl/>
          <w:lang w:bidi="fa-IR"/>
        </w:rPr>
      </w:pPr>
      <w:r w:rsidRPr="008E6825">
        <w:rPr>
          <w:rFonts w:hint="cs"/>
          <w:rtl/>
          <w:lang w:bidi="fa-IR"/>
        </w:rPr>
        <w:t xml:space="preserve">2) در حدیث (1963) آمده بود که پیامبر خدا </w:t>
      </w:r>
      <w:r w:rsidRPr="008E6825">
        <w:rPr>
          <w:rFonts w:cs="CTraditional Arabic" w:hint="cs"/>
          <w:rtl/>
          <w:lang w:bidi="fa-IR"/>
        </w:rPr>
        <w:t>ج</w:t>
      </w:r>
      <w:r w:rsidRPr="008E6825">
        <w:rPr>
          <w:rFonts w:hint="cs"/>
          <w:rtl/>
          <w:lang w:bidi="fa-IR"/>
        </w:rPr>
        <w:t xml:space="preserve"> فرمودند: «شفا در سه چیز است، نوشیدن </w:t>
      </w:r>
      <w:r w:rsidRPr="008E6825">
        <w:rPr>
          <w:rFonts w:hint="cs"/>
          <w:rtl/>
        </w:rPr>
        <w:t>عسل</w:t>
      </w:r>
      <w:r w:rsidRPr="008E6825">
        <w:rPr>
          <w:rFonts w:hint="cs"/>
          <w:rtl/>
          <w:lang w:bidi="fa-IR"/>
        </w:rPr>
        <w:t>، نیشتر حجامتگر، و سیخ داغگر، و امتم را از داغ کردن منع می‌کنم»، و احادیث دیگری نیز در جواز و منع (داغ) کردن آمده است، و امام ابن قتیبه</w:t>
      </w:r>
      <w:r w:rsidRPr="008E6825">
        <w:rPr>
          <w:rFonts w:cs="CTraditional Arabic" w:hint="cs"/>
          <w:rtl/>
          <w:lang w:bidi="fa-IR"/>
        </w:rPr>
        <w:t>/</w:t>
      </w:r>
      <w:r w:rsidRPr="008E6825">
        <w:rPr>
          <w:rFonts w:hint="cs"/>
          <w:rtl/>
          <w:lang w:bidi="fa-IR"/>
        </w:rPr>
        <w:t xml:space="preserve"> در جمع بین این احادیث چنین می‌گوید که: داغ کردن بر دو نوع است: یکی داغ کردن شخص سالم است که خود را به قصد آنکه مریض نشود، داغ می‌کند، و این همان داغ کردنی است که از آن منع شده است، زیرا این شخص می‌خواهد که قضاء و قدر را از خود دفع کند، و قضاء و قدر دفع نمی‌شود، و دیگری داغ کردنی است که بعد از مریض شدن می‌باشد، و این همان داغ کردنی است که مشروع است، و از کلام امام ابن حجر</w:t>
      </w:r>
      <w:r w:rsidRPr="008E6825">
        <w:rPr>
          <w:rFonts w:cs="CTraditional Arabic" w:hint="cs"/>
          <w:rtl/>
          <w:lang w:bidi="fa-IR"/>
        </w:rPr>
        <w:t>/</w:t>
      </w:r>
      <w:r w:rsidRPr="008E6825">
        <w:rPr>
          <w:rFonts w:hint="cs"/>
          <w:rtl/>
          <w:lang w:bidi="fa-IR"/>
        </w:rPr>
        <w:t xml:space="preserve"> در جمع بین این احادیث این طور دانسته می‌شود که: منع از داغ کردن در موردی است که فائدۀ داغ کردن ثابت نشده باشد، وجواز در حالاتی است که فائدۀ داغ کردن ثابت شده باشد.</w:t>
      </w:r>
    </w:p>
  </w:footnote>
  <w:footnote w:id="138">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 xml:space="preserve">1) عبارتی را که پیامبر خدا </w:t>
      </w:r>
      <w:r w:rsidRPr="008E6825">
        <w:rPr>
          <w:rFonts w:cs="CTraditional Arabic" w:hint="cs"/>
          <w:rtl/>
          <w:lang w:bidi="fa-IR"/>
        </w:rPr>
        <w:t>ج</w:t>
      </w:r>
      <w:r w:rsidRPr="008E6825">
        <w:rPr>
          <w:rFonts w:hint="cs"/>
          <w:rtl/>
          <w:lang w:bidi="fa-IR"/>
        </w:rPr>
        <w:t xml:space="preserve"> به آن امر کرده بودند که تب را به آب سرد سازید این است که: «تب از حرارت جهنم است، آن را با آب سرد سازید».</w:t>
      </w:r>
    </w:p>
    <w:p w:rsidR="005150D5" w:rsidRPr="008E6825" w:rsidRDefault="005150D5" w:rsidP="00B86537">
      <w:pPr>
        <w:pStyle w:val="8-0"/>
        <w:rPr>
          <w:rtl/>
          <w:lang w:bidi="fa-IR"/>
        </w:rPr>
      </w:pPr>
      <w:r w:rsidRPr="008E6825">
        <w:rPr>
          <w:rFonts w:hint="cs"/>
          <w:rtl/>
          <w:lang w:bidi="fa-IR"/>
        </w:rPr>
        <w:tab/>
        <w:t>2) از این حدیث دانسته می‌شود که معالجه به دعا و دوا، هردو جواز دارد، زیرا زن‌ها نزد اسماء</w:t>
      </w:r>
      <w:r w:rsidRPr="008E6825">
        <w:rPr>
          <w:rFonts w:cs="CTraditional Arabic" w:hint="cs"/>
          <w:rtl/>
          <w:lang w:bidi="fa-IR"/>
        </w:rPr>
        <w:t>ل</w:t>
      </w:r>
      <w:r w:rsidRPr="008E6825">
        <w:rPr>
          <w:rFonts w:hint="cs"/>
          <w:rtl/>
          <w:lang w:bidi="fa-IR"/>
        </w:rPr>
        <w:t xml:space="preserve"> جهت دعا خواندن می‌آمدند، و او روی سینۀ کسانی که تب داشتند آب می‌ریخت، در احادیث دیگری به هردو نوع معالجه، اشاره شده است.</w:t>
      </w:r>
    </w:p>
  </w:footnote>
  <w:footnote w:id="139">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 xml:space="preserve">1) بعضی اشخاص اگر از روی تعجب و با نظر حسادت به چیزی نظر کنند، نظر آن‌ها سبب ضرر برای آن چیز می‌شود، مثلا: اگر به پستان گاوی که شیر بسیاری می‌دهد، به چشم تعجب ببینند، شیر آن گاو کم می‌شود، و یا به کدام مصیبت دیگری می‌افتد، و حتی گویند که: اگر به حیوانی به چشم تیز ببینند، آن حیوان می‌افتد، و بسیاری از مردم در این مورد و قائع تعجب آوری را قصه می‌کنند، در صحیح البخاری از ابو هریره روایت است که پیامبر خدا </w:t>
      </w:r>
      <w:r w:rsidRPr="008E6825">
        <w:rPr>
          <w:rFonts w:cs="CTraditional Arabic" w:hint="cs"/>
          <w:rtl/>
          <w:lang w:bidi="fa-IR"/>
        </w:rPr>
        <w:t>ج</w:t>
      </w:r>
      <w:r w:rsidRPr="008E6825">
        <w:rPr>
          <w:rFonts w:hint="cs"/>
          <w:rtl/>
          <w:lang w:bidi="fa-IR"/>
        </w:rPr>
        <w:t xml:space="preserve"> فرمودند: «نشر کردن حق است»، یعنی: واقع می‌شود، وجای انکار نیست.</w:t>
      </w:r>
    </w:p>
  </w:footnote>
  <w:footnote w:id="140">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امام ابن عبدالبر</w:t>
      </w:r>
      <w:r w:rsidRPr="008E6825">
        <w:rPr>
          <w:rFonts w:cs="CTraditional Arabic" w:hint="cs"/>
          <w:rtl/>
          <w:lang w:bidi="fa-IR"/>
        </w:rPr>
        <w:t>/</w:t>
      </w:r>
      <w:r w:rsidRPr="008E6825">
        <w:rPr>
          <w:rFonts w:hint="cs"/>
          <w:rtl/>
          <w:lang w:bidi="fa-IR"/>
        </w:rPr>
        <w:t xml:space="preserve"> در تمهید از سعید بن مسیب روایت می‌کند که گفت: برایم چنین ابلاغ شده است که: اگر کسی در وقت شام بگوید که: </w:t>
      </w:r>
      <w:r w:rsidRPr="008E6825">
        <w:rPr>
          <w:rFonts w:ascii="Traditional Arabic" w:hAnsi="Traditional Arabic" w:cs="Traditional Arabic"/>
          <w:rtl/>
          <w:lang w:bidi="fa-IR"/>
        </w:rPr>
        <w:t>﴿</w:t>
      </w:r>
      <w:r w:rsidRPr="008E6825">
        <w:rPr>
          <w:rStyle w:val="9-Char1"/>
          <w:rFonts w:hint="cs"/>
          <w:sz w:val="24"/>
          <w:szCs w:val="24"/>
          <w:rtl/>
        </w:rPr>
        <w:t>سَلَٰمٌ</w:t>
      </w:r>
      <w:r w:rsidRPr="008E6825">
        <w:rPr>
          <w:rStyle w:val="9-Char1"/>
          <w:sz w:val="24"/>
          <w:szCs w:val="24"/>
          <w:rtl/>
        </w:rPr>
        <w:t xml:space="preserve"> </w:t>
      </w:r>
      <w:r w:rsidRPr="008E6825">
        <w:rPr>
          <w:rStyle w:val="9-Char1"/>
          <w:rFonts w:hint="cs"/>
          <w:sz w:val="24"/>
          <w:szCs w:val="24"/>
          <w:rtl/>
        </w:rPr>
        <w:t>عَلَىٰ</w:t>
      </w:r>
      <w:r w:rsidRPr="008E6825">
        <w:rPr>
          <w:rStyle w:val="9-Char1"/>
          <w:sz w:val="24"/>
          <w:szCs w:val="24"/>
          <w:rtl/>
        </w:rPr>
        <w:t xml:space="preserve"> </w:t>
      </w:r>
      <w:r w:rsidRPr="008E6825">
        <w:rPr>
          <w:rStyle w:val="9-Char1"/>
          <w:rFonts w:hint="cs"/>
          <w:sz w:val="24"/>
          <w:szCs w:val="24"/>
          <w:rtl/>
        </w:rPr>
        <w:t>نُوحٖ</w:t>
      </w:r>
      <w:r w:rsidRPr="008E6825">
        <w:rPr>
          <w:rStyle w:val="9-Char1"/>
          <w:sz w:val="24"/>
          <w:szCs w:val="24"/>
          <w:rtl/>
        </w:rPr>
        <w:t xml:space="preserve"> </w:t>
      </w:r>
      <w:r w:rsidRPr="008E6825">
        <w:rPr>
          <w:rStyle w:val="9-Char1"/>
          <w:rFonts w:hint="cs"/>
          <w:sz w:val="24"/>
          <w:szCs w:val="24"/>
          <w:rtl/>
        </w:rPr>
        <w:t>فِي</w:t>
      </w:r>
      <w:r w:rsidRPr="008E6825">
        <w:rPr>
          <w:rStyle w:val="9-Char1"/>
          <w:sz w:val="24"/>
          <w:szCs w:val="24"/>
          <w:rtl/>
        </w:rPr>
        <w:t xml:space="preserve"> </w:t>
      </w:r>
      <w:r w:rsidRPr="008E6825">
        <w:rPr>
          <w:rStyle w:val="9-Char1"/>
          <w:rFonts w:hint="cs"/>
          <w:sz w:val="24"/>
          <w:szCs w:val="24"/>
          <w:rtl/>
        </w:rPr>
        <w:t>ٱلۡعَٰلَمِينَ</w:t>
      </w:r>
      <w:r w:rsidRPr="008E6825">
        <w:rPr>
          <w:rFonts w:ascii="Traditional Arabic" w:hAnsi="Traditional Arabic" w:cs="Traditional Arabic"/>
          <w:rtl/>
          <w:lang w:bidi="fa-IR"/>
        </w:rPr>
        <w:t>﴾</w:t>
      </w:r>
      <w:r w:rsidRPr="008E6825">
        <w:rPr>
          <w:rFonts w:hint="cs"/>
          <w:rtl/>
          <w:lang w:bidi="fa-IR"/>
        </w:rPr>
        <w:t xml:space="preserve"> او را مار و عقرب نمی‌گزد، و ابو قاسم قشیری در تفسیر خود می‌گوید: در بعضی از تفاسیر آمده است که مار و عقرب </w:t>
      </w:r>
      <w:r w:rsidRPr="008E6825">
        <w:rPr>
          <w:rtl/>
          <w:lang w:bidi="fa-IR"/>
        </w:rPr>
        <w:t>–</w:t>
      </w:r>
      <w:r w:rsidRPr="008E6825">
        <w:rPr>
          <w:rFonts w:hint="cs"/>
          <w:rtl/>
          <w:lang w:bidi="fa-IR"/>
        </w:rPr>
        <w:t xml:space="preserve"> در هنگام طوفان </w:t>
      </w:r>
      <w:r w:rsidRPr="008E6825">
        <w:rPr>
          <w:rtl/>
          <w:lang w:bidi="fa-IR"/>
        </w:rPr>
        <w:t>–</w:t>
      </w:r>
      <w:r w:rsidRPr="008E6825">
        <w:rPr>
          <w:rFonts w:hint="cs"/>
          <w:rtl/>
          <w:lang w:bidi="fa-IR"/>
        </w:rPr>
        <w:t xml:space="preserve"> نزد نوح</w:t>
      </w:r>
      <w:r w:rsidRPr="008E6825">
        <w:rPr>
          <w:rFonts w:cs="CTraditional Arabic" w:hint="cs"/>
          <w:rtl/>
          <w:lang w:bidi="fa-IR"/>
        </w:rPr>
        <w:t>÷</w:t>
      </w:r>
      <w:r w:rsidRPr="008E6825">
        <w:rPr>
          <w:rFonts w:hint="cs"/>
          <w:rtl/>
          <w:lang w:bidi="fa-IR"/>
        </w:rPr>
        <w:t xml:space="preserve"> آمدند و گفتند ما را با خود در کشتی سوار کن، نوح</w:t>
      </w:r>
      <w:r w:rsidRPr="008E6825">
        <w:rPr>
          <w:rFonts w:cs="CTraditional Arabic" w:hint="cs"/>
          <w:rtl/>
          <w:lang w:bidi="fa-IR"/>
        </w:rPr>
        <w:t>÷</w:t>
      </w:r>
      <w:r w:rsidRPr="008E6825">
        <w:rPr>
          <w:rFonts w:hint="cs"/>
          <w:rtl/>
          <w:lang w:bidi="fa-IR"/>
        </w:rPr>
        <w:t xml:space="preserve"> گفت: سوار نمی‌کنم زیرا شما برای مردم ضرر می‌رسانید، گفتند: ما را سوار کن و ما ضمانت می‌کنیم که اگر کسی نام</w:t>
      </w:r>
      <w:r>
        <w:rPr>
          <w:rFonts w:hint="cs"/>
          <w:rtl/>
          <w:lang w:bidi="fa-IR"/>
        </w:rPr>
        <w:t xml:space="preserve"> تو را </w:t>
      </w:r>
      <w:r w:rsidRPr="008E6825">
        <w:rPr>
          <w:rFonts w:hint="cs"/>
          <w:rtl/>
          <w:lang w:bidi="fa-IR"/>
        </w:rPr>
        <w:t>بگوید برایش ضرر نرسانیم.</w:t>
      </w:r>
    </w:p>
  </w:footnote>
  <w:footnote w:id="141">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F3542">
      <w:pPr>
        <w:pStyle w:val="8-0"/>
        <w:rPr>
          <w:rtl/>
          <w:lang w:bidi="fa-IR"/>
        </w:rPr>
      </w:pPr>
      <w:r w:rsidRPr="008E6825">
        <w:rPr>
          <w:rFonts w:hint="cs"/>
          <w:rtl/>
          <w:lang w:bidi="fa-IR"/>
        </w:rPr>
        <w:tab/>
        <w:t>طیبی</w:t>
      </w:r>
      <w:r w:rsidRPr="008E6825">
        <w:rPr>
          <w:rFonts w:cs="CTraditional Arabic" w:hint="cs"/>
          <w:rtl/>
          <w:lang w:bidi="fa-IR"/>
        </w:rPr>
        <w:t>/</w:t>
      </w:r>
      <w:r w:rsidRPr="008E6825">
        <w:rPr>
          <w:rFonts w:hint="cs"/>
          <w:rtl/>
          <w:lang w:bidi="fa-IR"/>
        </w:rPr>
        <w:t xml:space="preserve"> در شرح مشکاة می‌گوید: تعیین خاک سرزمین، و آب دهان دلالت بر تخصیص دارد، یعنی: خاک همان سرزمین، و همان آب دهان است که به آن تبرک جسته می‌شود، زیرا این‌ها به شخصیتی نسبت داده می‌شوند که دارای قد است خاص بوده و از همۀ ذنوب و آثام مبرا است، و چون با نام شفا دهندۀ خدا یکجا گردد، یقینا که وسیلۀ برای شفا می‌گردد، و شاهدش آن است که چون پیامبر خدا </w:t>
      </w:r>
      <w:r w:rsidRPr="008E6825">
        <w:rPr>
          <w:rFonts w:cs="CTraditional Arabic" w:hint="cs"/>
          <w:rtl/>
          <w:lang w:bidi="fa-IR"/>
        </w:rPr>
        <w:t>ج</w:t>
      </w:r>
      <w:r w:rsidRPr="008E6825">
        <w:rPr>
          <w:rFonts w:hint="cs"/>
          <w:rtl/>
          <w:lang w:bidi="fa-IR"/>
        </w:rPr>
        <w:t xml:space="preserve"> آب دهان خود را به چشم علی</w:t>
      </w:r>
      <w:r w:rsidRPr="008E6825">
        <w:rPr>
          <w:rFonts w:cs="CTraditional Arabic" w:hint="cs"/>
          <w:rtl/>
          <w:lang w:bidi="fa-IR"/>
        </w:rPr>
        <w:t>س</w:t>
      </w:r>
      <w:r>
        <w:rPr>
          <w:rFonts w:hint="cs"/>
          <w:rtl/>
          <w:lang w:bidi="fa-IR"/>
        </w:rPr>
        <w:t xml:space="preserve"> </w:t>
      </w:r>
      <w:r w:rsidRPr="008E6825">
        <w:rPr>
          <w:rFonts w:hint="cs"/>
          <w:rtl/>
          <w:lang w:bidi="fa-IR"/>
        </w:rPr>
        <w:t>مالیدند، در همان لحظه چشمش شفا یافت، و چون از آب دهان خود در چاه انداختند، چا پر از آب شد.</w:t>
      </w:r>
    </w:p>
    <w:p w:rsidR="005150D5" w:rsidRPr="008E6825" w:rsidRDefault="005150D5" w:rsidP="003C4090">
      <w:pPr>
        <w:pStyle w:val="8-0"/>
        <w:rPr>
          <w:rtl/>
          <w:lang w:bidi="fa-IR"/>
        </w:rPr>
      </w:pPr>
      <w:r w:rsidRPr="008E6825">
        <w:rPr>
          <w:rFonts w:hint="cs"/>
          <w:rtl/>
          <w:lang w:bidi="fa-IR"/>
        </w:rPr>
        <w:tab/>
        <w:t>و اما نووی</w:t>
      </w:r>
      <w:r w:rsidRPr="008E6825">
        <w:rPr>
          <w:rFonts w:cs="CTraditional Arabic" w:hint="cs"/>
          <w:rtl/>
          <w:lang w:bidi="fa-IR"/>
        </w:rPr>
        <w:t>/</w:t>
      </w:r>
      <w:r w:rsidRPr="008E6825">
        <w:rPr>
          <w:rFonts w:hint="cs"/>
          <w:rtl/>
          <w:lang w:bidi="fa-IR"/>
        </w:rPr>
        <w:t xml:space="preserve"> می‌گوید: پیامبر خدا </w:t>
      </w:r>
      <w:r w:rsidRPr="008E6825">
        <w:rPr>
          <w:rFonts w:cs="CTraditional Arabic" w:hint="cs"/>
          <w:rtl/>
          <w:lang w:bidi="fa-IR"/>
        </w:rPr>
        <w:t>ج</w:t>
      </w:r>
      <w:r w:rsidRPr="008E6825">
        <w:rPr>
          <w:rFonts w:hint="cs"/>
          <w:rtl/>
          <w:lang w:bidi="fa-IR"/>
        </w:rPr>
        <w:t xml:space="preserve"> از آب دهان خود به انگش تسبابۀ خود می‌گرفتند، و با خاک مخلوط ساخته و به جای که درد می‌کرد، می‌مالیدند، و در این وقت همین دعای را که در حدیث شریف آمده است، می‌خواندند.</w:t>
      </w:r>
    </w:p>
  </w:footnote>
  <w:footnote w:id="142">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 xml:space="preserve">1) مراد از این فرمودۀ پیامبر خدا </w:t>
      </w:r>
      <w:r w:rsidRPr="008E6825">
        <w:rPr>
          <w:rFonts w:cs="CTraditional Arabic" w:hint="cs"/>
          <w:rtl/>
          <w:lang w:bidi="fa-IR"/>
        </w:rPr>
        <w:t>ج</w:t>
      </w:r>
      <w:r w:rsidRPr="008E6825">
        <w:rPr>
          <w:rFonts w:hint="cs"/>
          <w:rtl/>
          <w:lang w:bidi="fa-IR"/>
        </w:rPr>
        <w:t xml:space="preserve"> که: «فال نیک، سخن نیکی است که کسی از شما می‌شنود» این است که مثلا: اگر هنگام سفر کردن، کسی به وداع مسافر می‌آید که نامش (اسلم) است، این را به فال نیک گرفته و بگوید که خداوند إن</w:t>
      </w:r>
      <w:r w:rsidR="0091762F">
        <w:rPr>
          <w:rFonts w:hint="cs"/>
          <w:rtl/>
          <w:lang w:bidi="fa-IR"/>
        </w:rPr>
        <w:t>‌</w:t>
      </w:r>
      <w:r w:rsidRPr="008E6825">
        <w:rPr>
          <w:rFonts w:hint="cs"/>
          <w:rtl/>
          <w:lang w:bidi="fa-IR"/>
        </w:rPr>
        <w:t>شاءالله برای ما سلامتی می‌دهد، و اگر کسی را می‌بیند که برایش آب و یا نانی تقدیم می‌کند، بگوید که این سفر به خواست خداوند سبب فراخی رزق و روزی خواهد بود، و امثال این‌ها.</w:t>
      </w:r>
    </w:p>
    <w:p w:rsidR="005150D5" w:rsidRPr="008E6825" w:rsidRDefault="005150D5" w:rsidP="0091762F">
      <w:pPr>
        <w:pStyle w:val="8-0"/>
        <w:rPr>
          <w:rtl/>
          <w:lang w:bidi="fa-IR"/>
        </w:rPr>
      </w:pPr>
      <w:r w:rsidRPr="008E6825">
        <w:rPr>
          <w:rFonts w:hint="cs"/>
          <w:rtl/>
          <w:lang w:bidi="fa-IR"/>
        </w:rPr>
        <w:tab/>
        <w:t xml:space="preserve">2) مسلمان نباید هیچگاه ناامید گردیده و از پیش آمد ناخوش آیند فال بدبگیرد و آن را به بدی تعبیر نماید، و اگر چیز ناخوش آیندی برایش رخ می‌دهد به حسب توجیه نبوی این دعا را بخواند: </w:t>
      </w:r>
      <w:r w:rsidRPr="0091762F">
        <w:rPr>
          <w:rStyle w:val="6-Char"/>
          <w:rFonts w:hint="cs"/>
          <w:sz w:val="24"/>
          <w:szCs w:val="24"/>
          <w:rtl/>
        </w:rPr>
        <w:t>«اللهم لا يأتي بالحسنات إلا أنت، ولا يدفع ا</w:t>
      </w:r>
      <w:r w:rsidR="0091762F">
        <w:rPr>
          <w:rStyle w:val="6-Char"/>
          <w:rFonts w:hint="cs"/>
          <w:sz w:val="24"/>
          <w:szCs w:val="24"/>
          <w:rtl/>
        </w:rPr>
        <w:t>لسيآت إلا أنت، ولا حول ولا قوة إ</w:t>
      </w:r>
      <w:r w:rsidRPr="0091762F">
        <w:rPr>
          <w:rStyle w:val="6-Char"/>
          <w:rFonts w:hint="cs"/>
          <w:sz w:val="24"/>
          <w:szCs w:val="24"/>
          <w:rtl/>
        </w:rPr>
        <w:t xml:space="preserve">لا </w:t>
      </w:r>
      <w:r w:rsidR="0091762F">
        <w:rPr>
          <w:rStyle w:val="6-Char"/>
          <w:rFonts w:hint="cs"/>
          <w:sz w:val="24"/>
          <w:szCs w:val="24"/>
          <w:rtl/>
        </w:rPr>
        <w:t>با</w:t>
      </w:r>
      <w:r w:rsidRPr="0091762F">
        <w:rPr>
          <w:rStyle w:val="6-Char"/>
          <w:rFonts w:hint="cs"/>
          <w:sz w:val="24"/>
          <w:szCs w:val="24"/>
          <w:rtl/>
        </w:rPr>
        <w:t>لله».</w:t>
      </w:r>
    </w:p>
  </w:footnote>
  <w:footnote w:id="143">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A56B6C">
      <w:pPr>
        <w:pStyle w:val="8-0"/>
        <w:ind w:firstLine="0"/>
        <w:rPr>
          <w:rtl/>
          <w:lang w:bidi="fa-IR"/>
        </w:rPr>
      </w:pPr>
      <w:r w:rsidRPr="008E6825">
        <w:rPr>
          <w:rFonts w:hint="cs"/>
          <w:rtl/>
          <w:lang w:bidi="fa-IR"/>
        </w:rPr>
        <w:t xml:space="preserve">سبب آنکه پیابمر خدا </w:t>
      </w:r>
      <w:r w:rsidRPr="008E6825">
        <w:rPr>
          <w:rFonts w:cs="CTraditional Arabic" w:hint="cs"/>
          <w:rtl/>
          <w:lang w:bidi="fa-IR"/>
        </w:rPr>
        <w:t>ج</w:t>
      </w:r>
      <w:r w:rsidRPr="008E6825">
        <w:rPr>
          <w:rFonts w:hint="cs"/>
          <w:rtl/>
          <w:lang w:bidi="fa-IR"/>
        </w:rPr>
        <w:t xml:space="preserve"> آن شخص را به کاهنان تشبیه کردند آن بود که وی سخنش را مانند سخن کهان به سجع وقافیه گفت: و از طرف دیگر با زبان بازی می‌خواست حکم شرع را معطل سازد، ولی با این هم پیامبر خدا </w:t>
      </w:r>
      <w:r w:rsidRPr="008E6825">
        <w:rPr>
          <w:rFonts w:cs="CTraditional Arabic" w:hint="cs"/>
          <w:rtl/>
          <w:lang w:bidi="fa-IR"/>
        </w:rPr>
        <w:t>ج</w:t>
      </w:r>
      <w:r w:rsidRPr="008E6825">
        <w:rPr>
          <w:rFonts w:hint="cs"/>
          <w:rtl/>
          <w:lang w:bidi="fa-IR"/>
        </w:rPr>
        <w:t xml:space="preserve"> دیت را بر آن زن لازم دانسته ولی از حق خود که پیش آمد نا شایست آن شخص در مقابل سخن ایشان بود، گذشت نمودند و آن شخص را مورد عقوبت قرار ندادند، زیرا عادت‌شان این بود که از حق شخصی خود خصو صادر مقابل جهال گذشت می‌نمودند.</w:t>
      </w:r>
    </w:p>
  </w:footnote>
  <w:footnote w:id="144">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آن دو نفر از قبیلۀ بنی تیم بودند، در شرق مدینۀ منوره و در حدود عراق زندگی می‌کردند، و سخن سحر آمیز آن‌ها طوری که بیهقی در (دلائل النبوه) از ابن عباس</w:t>
      </w:r>
      <w:r w:rsidRPr="008E6825">
        <w:rPr>
          <w:rFonts w:cs="CTraditional Arabic" w:hint="cs"/>
          <w:rtl/>
          <w:lang w:bidi="fa-IR"/>
        </w:rPr>
        <w:t>ب</w:t>
      </w:r>
      <w:r w:rsidRPr="008E6825">
        <w:rPr>
          <w:rFonts w:hint="cs"/>
          <w:rtl/>
          <w:lang w:bidi="fa-IR"/>
        </w:rPr>
        <w:t xml:space="preserve"> روایت می‌کند، این بود که: زبر قان از افتخارات خود چنین گفت: یا رسول الله! من سردار بنی‌تیم هستم، سخنم مورد قبول همگان است و از آن اطاعت می‌شود، آن‌ها را از ظلم کردن مانع می‌شوم، و حق آن‌ها از دیگران می‌گیرم، و عمرو بن الأیهم این چیزها را می‌داند، عمرو بن الأیهم گفت: او زبان باز است، تنها از خود دفاع می‌کند، و گوشی که سخنش را می‌شنود، تنها گوش خودش می‌باشد، زبرقان گفت: یا رسول الله! به خداوند سوگند است که او از من افتخارات بسیاری را می‌داند، ولی از روی حسادت چیزی نمی‌گوید، عمرو گفت: من با تو حسادت می‌ورزم؟ یا رسول الله! به خداوند سوگند که او از طرف مادر لئیم، و در طبیعت خبیث است، پدرش احقی است که قوم خود را ضایع کرده است، یا رسول الله! آنچه را که اول گفتم راست بود، و آنچه را که اکنون گفتم دروغ نیست، منتهی من کسی هستم که اگر از کسی خوشم بیاید بهترین صفاتش را می‌گویم، و اگر از کسی بدم بیاید، بدترین خصائلش را بیان می‌دارم.</w:t>
      </w:r>
    </w:p>
  </w:footnote>
  <w:footnote w:id="145">
    <w:p w:rsidR="005150D5" w:rsidRPr="008E6825" w:rsidRDefault="005150D5" w:rsidP="00C461E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461E5">
      <w:pPr>
        <w:pStyle w:val="8-0"/>
        <w:ind w:firstLine="0"/>
        <w:rPr>
          <w:rtl/>
          <w:lang w:bidi="fa-IR"/>
        </w:rPr>
      </w:pPr>
      <w:r w:rsidRPr="008E6825">
        <w:rPr>
          <w:rFonts w:hint="cs"/>
          <w:rtl/>
          <w:lang w:bidi="fa-IR"/>
        </w:rPr>
        <w:t>1)معنی حدیث نبوی شریف این است که: حیوان مریض نزد حیوان تندرست برده نشود، و یا مطلق مریض خواه انسان باشد و خواه حیوان، نزد مطلق تندرست خواه انسان باشد و خواه حیوان، برده نشود، و در هرصورت، این حدیث دلالت بر این دارد که مریض نزد تندرست برده نشود.</w:t>
      </w:r>
    </w:p>
    <w:p w:rsidR="005150D5" w:rsidRPr="008E6825" w:rsidRDefault="005150D5" w:rsidP="00B86537">
      <w:pPr>
        <w:pStyle w:val="8-0"/>
        <w:rPr>
          <w:rtl/>
          <w:lang w:bidi="fa-IR"/>
        </w:rPr>
      </w:pPr>
      <w:r w:rsidRPr="008E6825">
        <w:rPr>
          <w:rFonts w:hint="cs"/>
          <w:rtl/>
          <w:lang w:bidi="fa-IR"/>
        </w:rPr>
        <w:tab/>
        <w:t>2) این حدیث اشاره بر این دارد که مرض، و یا بعضی از امراض ساری است، ولی طوری که در احادیث سابقه به آن اشاره شد، باید بر این عقیده بود که سرایت به ذات خود به دون قدرت و حکمت الهی مؤثر نیست.</w:t>
      </w:r>
    </w:p>
  </w:footnote>
  <w:footnote w:id="146">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 xml:space="preserve">گرچه ظاهر حدیث دلالت بر این دارد که خودکشی سبب خلود در جهنم می‌شود، ولی علماء گفته‌اند که بجز از کافر کس دیگری در دوزخ به طور جاویدان نمی‌ماند، ولی با تتبع از نصوص شریعت چنین دانسته می‌شود که قاتل نفس بدون حق، چه قاتل شخص خود باشد وچه قاتل شخص دیگری، به طور جاویدان در دوزخ می‌ماند،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وَمَن</w:t>
      </w:r>
      <w:r w:rsidRPr="008E6825">
        <w:rPr>
          <w:rStyle w:val="9-Char1"/>
          <w:sz w:val="24"/>
          <w:szCs w:val="24"/>
          <w:rtl/>
        </w:rPr>
        <w:t xml:space="preserve"> </w:t>
      </w:r>
      <w:r w:rsidRPr="008E6825">
        <w:rPr>
          <w:rStyle w:val="9-Char1"/>
          <w:rFonts w:hint="cs"/>
          <w:sz w:val="24"/>
          <w:szCs w:val="24"/>
          <w:rtl/>
        </w:rPr>
        <w:t>يَقۡتُلۡ</w:t>
      </w:r>
      <w:r w:rsidRPr="008E6825">
        <w:rPr>
          <w:rStyle w:val="9-Char1"/>
          <w:sz w:val="24"/>
          <w:szCs w:val="24"/>
          <w:rtl/>
        </w:rPr>
        <w:t xml:space="preserve"> </w:t>
      </w:r>
      <w:r w:rsidRPr="008E6825">
        <w:rPr>
          <w:rStyle w:val="9-Char1"/>
          <w:rFonts w:hint="cs"/>
          <w:sz w:val="24"/>
          <w:szCs w:val="24"/>
          <w:rtl/>
        </w:rPr>
        <w:t>مُؤۡمِنٗا</w:t>
      </w:r>
      <w:r w:rsidRPr="008E6825">
        <w:rPr>
          <w:rStyle w:val="9-Char1"/>
          <w:sz w:val="24"/>
          <w:szCs w:val="24"/>
          <w:rtl/>
        </w:rPr>
        <w:t xml:space="preserve"> </w:t>
      </w:r>
      <w:r w:rsidRPr="008E6825">
        <w:rPr>
          <w:rStyle w:val="9-Char1"/>
          <w:rFonts w:hint="cs"/>
          <w:sz w:val="24"/>
          <w:szCs w:val="24"/>
          <w:rtl/>
        </w:rPr>
        <w:t>مُّتَعَمِّدٗا</w:t>
      </w:r>
      <w:r w:rsidRPr="008E6825">
        <w:rPr>
          <w:rStyle w:val="9-Char1"/>
          <w:sz w:val="24"/>
          <w:szCs w:val="24"/>
          <w:rtl/>
        </w:rPr>
        <w:t xml:space="preserve"> </w:t>
      </w:r>
      <w:r w:rsidRPr="008E6825">
        <w:rPr>
          <w:rStyle w:val="9-Char1"/>
          <w:rFonts w:hint="cs"/>
          <w:sz w:val="24"/>
          <w:szCs w:val="24"/>
          <w:rtl/>
        </w:rPr>
        <w:t>فَجَزَآؤُهُۥ</w:t>
      </w:r>
      <w:r w:rsidRPr="008E6825">
        <w:rPr>
          <w:rStyle w:val="9-Char1"/>
          <w:sz w:val="24"/>
          <w:szCs w:val="24"/>
          <w:rtl/>
        </w:rPr>
        <w:t xml:space="preserve"> </w:t>
      </w:r>
      <w:r w:rsidRPr="008E6825">
        <w:rPr>
          <w:rStyle w:val="9-Char1"/>
          <w:rFonts w:hint="cs"/>
          <w:sz w:val="24"/>
          <w:szCs w:val="24"/>
          <w:rtl/>
        </w:rPr>
        <w:t>جَهَنَّمُ</w:t>
      </w:r>
      <w:r w:rsidRPr="008E6825">
        <w:rPr>
          <w:rStyle w:val="9-Char1"/>
          <w:sz w:val="24"/>
          <w:szCs w:val="24"/>
          <w:rtl/>
        </w:rPr>
        <w:t xml:space="preserve"> </w:t>
      </w:r>
      <w:r w:rsidRPr="008E6825">
        <w:rPr>
          <w:rStyle w:val="9-Char1"/>
          <w:rFonts w:hint="cs"/>
          <w:sz w:val="24"/>
          <w:szCs w:val="24"/>
          <w:rtl/>
        </w:rPr>
        <w:t>خَٰلِدٗا</w:t>
      </w:r>
      <w:r w:rsidRPr="008E6825">
        <w:rPr>
          <w:rStyle w:val="9-Char1"/>
          <w:sz w:val="24"/>
          <w:szCs w:val="24"/>
          <w:rtl/>
        </w:rPr>
        <w:t xml:space="preserve"> </w:t>
      </w:r>
      <w:r w:rsidRPr="008E6825">
        <w:rPr>
          <w:rStyle w:val="9-Char1"/>
          <w:rFonts w:hint="cs"/>
          <w:sz w:val="24"/>
          <w:szCs w:val="24"/>
          <w:rtl/>
        </w:rPr>
        <w:t>فِيهَا</w:t>
      </w:r>
      <w:r w:rsidRPr="008E6825">
        <w:rPr>
          <w:rStyle w:val="9-Char1"/>
          <w:sz w:val="24"/>
          <w:szCs w:val="24"/>
          <w:rtl/>
        </w:rPr>
        <w:t xml:space="preserve"> </w:t>
      </w:r>
      <w:r w:rsidRPr="008E6825">
        <w:rPr>
          <w:rStyle w:val="9-Char1"/>
          <w:rFonts w:hint="cs"/>
          <w:sz w:val="24"/>
          <w:szCs w:val="24"/>
          <w:rtl/>
        </w:rPr>
        <w:t>وَغَضِبَ</w:t>
      </w:r>
      <w:r w:rsidRPr="008E6825">
        <w:rPr>
          <w:rStyle w:val="9-Char1"/>
          <w:sz w:val="24"/>
          <w:szCs w:val="24"/>
          <w:rtl/>
        </w:rPr>
        <w:t xml:space="preserve"> </w:t>
      </w:r>
      <w:r w:rsidRPr="008E6825">
        <w:rPr>
          <w:rStyle w:val="9-Char1"/>
          <w:rFonts w:hint="cs"/>
          <w:sz w:val="24"/>
          <w:szCs w:val="24"/>
          <w:rtl/>
        </w:rPr>
        <w:t>ٱللَّهُ</w:t>
      </w:r>
      <w:r w:rsidRPr="008E6825">
        <w:rPr>
          <w:rStyle w:val="9-Char1"/>
          <w:sz w:val="24"/>
          <w:szCs w:val="24"/>
          <w:rtl/>
        </w:rPr>
        <w:t xml:space="preserve"> </w:t>
      </w:r>
      <w:r w:rsidRPr="008E6825">
        <w:rPr>
          <w:rStyle w:val="9-Char1"/>
          <w:rFonts w:hint="cs"/>
          <w:sz w:val="24"/>
          <w:szCs w:val="24"/>
          <w:rtl/>
        </w:rPr>
        <w:t>عَلَيۡهِ</w:t>
      </w:r>
      <w:r w:rsidRPr="008E6825">
        <w:rPr>
          <w:rStyle w:val="9-Char1"/>
          <w:sz w:val="24"/>
          <w:szCs w:val="24"/>
          <w:rtl/>
        </w:rPr>
        <w:t xml:space="preserve"> </w:t>
      </w:r>
      <w:r w:rsidRPr="008E6825">
        <w:rPr>
          <w:rStyle w:val="9-Char1"/>
          <w:rFonts w:hint="cs"/>
          <w:sz w:val="24"/>
          <w:szCs w:val="24"/>
          <w:rtl/>
        </w:rPr>
        <w:t>وَلَعَنَهُۥ</w:t>
      </w:r>
      <w:r w:rsidRPr="008E6825">
        <w:rPr>
          <w:rStyle w:val="9-Char1"/>
          <w:sz w:val="24"/>
          <w:szCs w:val="24"/>
          <w:rtl/>
        </w:rPr>
        <w:t xml:space="preserve"> </w:t>
      </w:r>
      <w:r w:rsidRPr="008E6825">
        <w:rPr>
          <w:rStyle w:val="9-Char1"/>
          <w:rFonts w:hint="cs"/>
          <w:sz w:val="24"/>
          <w:szCs w:val="24"/>
          <w:rtl/>
        </w:rPr>
        <w:t>وَأَعَدَّ</w:t>
      </w:r>
      <w:r w:rsidRPr="008E6825">
        <w:rPr>
          <w:rStyle w:val="9-Char1"/>
          <w:sz w:val="24"/>
          <w:szCs w:val="24"/>
          <w:rtl/>
        </w:rPr>
        <w:t xml:space="preserve"> </w:t>
      </w:r>
      <w:r w:rsidRPr="008E6825">
        <w:rPr>
          <w:rStyle w:val="9-Char1"/>
          <w:rFonts w:hint="cs"/>
          <w:sz w:val="24"/>
          <w:szCs w:val="24"/>
          <w:rtl/>
        </w:rPr>
        <w:t>لَهُۥ</w:t>
      </w:r>
      <w:r w:rsidRPr="008E6825">
        <w:rPr>
          <w:rStyle w:val="9-Char1"/>
          <w:sz w:val="24"/>
          <w:szCs w:val="24"/>
          <w:rtl/>
        </w:rPr>
        <w:t xml:space="preserve"> </w:t>
      </w:r>
      <w:r w:rsidRPr="008E6825">
        <w:rPr>
          <w:rStyle w:val="9-Char1"/>
          <w:rFonts w:hint="cs"/>
          <w:sz w:val="24"/>
          <w:szCs w:val="24"/>
          <w:rtl/>
        </w:rPr>
        <w:t>عَذَابًا</w:t>
      </w:r>
      <w:r w:rsidRPr="008E6825">
        <w:rPr>
          <w:rStyle w:val="9-Char1"/>
          <w:sz w:val="24"/>
          <w:szCs w:val="24"/>
          <w:rtl/>
        </w:rPr>
        <w:t xml:space="preserve"> </w:t>
      </w:r>
      <w:r w:rsidRPr="008E6825">
        <w:rPr>
          <w:rStyle w:val="9-Char1"/>
          <w:rFonts w:hint="cs"/>
          <w:sz w:val="24"/>
          <w:szCs w:val="24"/>
          <w:rtl/>
        </w:rPr>
        <w:t>عَظِيمٗا</w:t>
      </w:r>
      <w:r w:rsidRPr="008E6825">
        <w:rPr>
          <w:rFonts w:ascii="Traditional Arabic" w:hAnsi="Traditional Arabic" w:cs="Traditional Arabic"/>
          <w:rtl/>
          <w:lang w:bidi="fa-IR"/>
        </w:rPr>
        <w:t>﴾</w:t>
      </w:r>
      <w:r w:rsidRPr="008E6825">
        <w:rPr>
          <w:rFonts w:hint="cs"/>
          <w:rtl/>
          <w:lang w:bidi="fa-IR"/>
        </w:rPr>
        <w:t xml:space="preserve"> این ظاهر دلالت نصوص است، و اینکه در قیامت خداوند متعال با آن‌ها چه خواهد کرد، چیزی است که از ما پوشیده است، و قبلا در این موضوع به تفصیل بیشتری سخن گفتیم.</w:t>
      </w:r>
    </w:p>
    <w:p w:rsidR="005150D5" w:rsidRPr="008E6825" w:rsidRDefault="005150D5" w:rsidP="00A02CD2">
      <w:pPr>
        <w:pStyle w:val="8-0"/>
        <w:rPr>
          <w:rtl/>
          <w:lang w:bidi="fa-IR"/>
        </w:rPr>
      </w:pPr>
      <w:r w:rsidRPr="008E6825">
        <w:rPr>
          <w:rFonts w:hint="cs"/>
          <w:rtl/>
          <w:lang w:bidi="fa-IR"/>
        </w:rPr>
        <w:tab/>
        <w:t>2) کسی که خود را می‌کشد، و یا کسی است که دیگران را کشته است، چون حکم به کفرش نشده است، بناءبراین مانند هر مسلمان دیگری غسل داده شده و کفن می‌شود، و بعد از نماز خواندن بر وی در قبرستان مسلمانان دفن می‌گردد.</w:t>
      </w:r>
    </w:p>
  </w:footnote>
  <w:footnote w:id="147">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1) مگس طعام را نجس نمی‌کند، مگر آنکه ثابت شود که آن مگس ملوث است، چنان‌چه که پس خورد گربه نجس نیست، ولی اگر ثابت شود که دهانش نجس است، پس خوردنش نیز نجس می‌گردد.</w:t>
      </w:r>
    </w:p>
    <w:p w:rsidR="005150D5" w:rsidRPr="008E6825" w:rsidRDefault="005150D5" w:rsidP="00B86537">
      <w:pPr>
        <w:pStyle w:val="8-0"/>
        <w:rPr>
          <w:rtl/>
          <w:lang w:bidi="fa-IR"/>
        </w:rPr>
      </w:pPr>
      <w:r w:rsidRPr="008E6825">
        <w:rPr>
          <w:rFonts w:hint="cs"/>
          <w:rtl/>
          <w:lang w:bidi="fa-IR"/>
        </w:rPr>
        <w:tab/>
        <w:t xml:space="preserve">2) آنچه را که پیامبر خدا </w:t>
      </w:r>
      <w:r w:rsidRPr="008E6825">
        <w:rPr>
          <w:rFonts w:cs="CTraditional Arabic" w:hint="cs"/>
          <w:rtl/>
          <w:lang w:bidi="fa-IR"/>
        </w:rPr>
        <w:t>ج</w:t>
      </w:r>
      <w:r w:rsidRPr="008E6825">
        <w:rPr>
          <w:rFonts w:hint="cs"/>
          <w:rtl/>
          <w:lang w:bidi="fa-IR"/>
        </w:rPr>
        <w:t xml:space="preserve"> به آن ارشاد کرده‌اند، غوطه دادن مگس در ظرفی است که در آن می‌افتد، و در مورد خوردن طعام و یا آب و یا هر نوشیدنی دیگری که مگس در آن افتاده است، چیزی نگفته‌اند، یعنی: امر نکرده‌اند که آن طعام و یا آب و یا نوشیدنی را بخورید، بنابراین، در ظرفی که مگس می‌افتد، خوردن محتوای آن ظرف لازم نیست، و حتی اگر ثابت شود که افتادن مگس در چیزی سبب ملوث شدن آن چیز گردیده است، باید از خوردن و استفاده کردن از آن چیز خودداری شود، والله تعالی أعلم.</w:t>
      </w:r>
    </w:p>
  </w:footnote>
  <w:footnote w:id="148">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1) (بجلک) استخوان بر آمده‌ای است که بر</w:t>
      </w:r>
      <w:r w:rsidR="003D195B">
        <w:rPr>
          <w:rFonts w:hint="cs"/>
          <w:rtl/>
          <w:lang w:bidi="fa-IR"/>
        </w:rPr>
        <w:t xml:space="preserve"> </w:t>
      </w:r>
      <w:r w:rsidRPr="008E6825">
        <w:rPr>
          <w:rFonts w:hint="cs"/>
          <w:rtl/>
          <w:lang w:bidi="fa-IR"/>
        </w:rPr>
        <w:t>بند پا قرار دارد، و معنی حدیث این است: آنچه را که ازار از بجلک پا و پائین‌تر از آن می‌پوشاند، در آتش دوزخ می‌سوزد.</w:t>
      </w:r>
    </w:p>
    <w:p w:rsidR="005150D5" w:rsidRPr="008E6825" w:rsidRDefault="005150D5" w:rsidP="00B86537">
      <w:pPr>
        <w:pStyle w:val="8-0"/>
        <w:rPr>
          <w:rtl/>
          <w:lang w:bidi="fa-IR"/>
        </w:rPr>
      </w:pPr>
      <w:r w:rsidRPr="008E6825">
        <w:rPr>
          <w:rFonts w:hint="cs"/>
          <w:rtl/>
          <w:lang w:bidi="fa-IR"/>
        </w:rPr>
        <w:tab/>
        <w:t>2) طوری که امام شافعی</w:t>
      </w:r>
      <w:r w:rsidRPr="008E6825">
        <w:rPr>
          <w:rFonts w:cs="CTraditional Arabic" w:hint="cs"/>
          <w:rtl/>
          <w:lang w:bidi="fa-IR"/>
        </w:rPr>
        <w:t>/</w:t>
      </w:r>
      <w:r w:rsidRPr="008E6825">
        <w:rPr>
          <w:rFonts w:hint="cs"/>
          <w:rtl/>
          <w:lang w:bidi="fa-IR"/>
        </w:rPr>
        <w:t xml:space="preserve"> می‌گوید و در روایات دیگری آمده است، این امر مقید به این است که چنین ازاری از روی تکبر و افتخار پوشیده شود، و ازار درازی که از روی عادت پوشیده می‌شود، مکروه است نه حرام.</w:t>
      </w:r>
    </w:p>
  </w:footnote>
  <w:footnote w:id="149">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(حِبَرَه) نوعی از بد یمانی است که از پنبه ساخته می‌شود، و شاید همان چیزی باشد که ما مردم هرات آن را (کرباس) می‌گوئیم، و از آن جهت پیامبر خدا </w:t>
      </w:r>
      <w:r w:rsidRPr="008E6825">
        <w:rPr>
          <w:rFonts w:cs="CTraditional Arabic" w:hint="cs"/>
          <w:rtl/>
          <w:lang w:bidi="fa-IR"/>
        </w:rPr>
        <w:t>ج</w:t>
      </w:r>
      <w:r w:rsidRPr="008E6825">
        <w:rPr>
          <w:rFonts w:hint="cs"/>
          <w:rtl/>
          <w:lang w:bidi="fa-IR"/>
        </w:rPr>
        <w:t xml:space="preserve"> این نوع لباس را دوست داشتند، که متواضعانه‌تر بود، و در عین حال گرد و غبار را کم‌تر می‌گرفت.</w:t>
      </w:r>
    </w:p>
  </w:footnote>
  <w:footnote w:id="150">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1) ارتکاب گناه کبیره، سبب خروج از ایمان، و مستوجب عذاب ابدی نیست.</w:t>
      </w:r>
    </w:p>
    <w:p w:rsidR="005150D5" w:rsidRPr="008E6825" w:rsidRDefault="005150D5" w:rsidP="00B86537">
      <w:pPr>
        <w:pStyle w:val="8-0"/>
        <w:rPr>
          <w:rtl/>
          <w:lang w:bidi="fa-IR"/>
        </w:rPr>
      </w:pPr>
      <w:r w:rsidRPr="008E6825">
        <w:rPr>
          <w:rFonts w:hint="cs"/>
          <w:rtl/>
          <w:lang w:bidi="fa-IR"/>
        </w:rPr>
        <w:tab/>
        <w:t>2) معنی (رغم انف): به خاک مالیدن بنی است، و این در جایی گفته می‌شود که کاری بر خلاف ارادۀ شخصی انجام پذیرد.</w:t>
      </w:r>
    </w:p>
    <w:p w:rsidR="005150D5" w:rsidRPr="008E6825" w:rsidRDefault="005150D5" w:rsidP="00B86537">
      <w:pPr>
        <w:pStyle w:val="8-0"/>
        <w:rPr>
          <w:rtl/>
          <w:lang w:bidi="fa-IR"/>
        </w:rPr>
      </w:pPr>
      <w:r w:rsidRPr="008E6825">
        <w:rPr>
          <w:rFonts w:hint="cs"/>
          <w:rtl/>
          <w:lang w:bidi="fa-IR"/>
        </w:rPr>
        <w:tab/>
        <w:t>3) سبب تکرار سؤال ابو ذر</w:t>
      </w:r>
      <w:r w:rsidRPr="008E6825">
        <w:rPr>
          <w:rFonts w:cs="CTraditional Arabic" w:hint="cs"/>
          <w:rtl/>
          <w:lang w:bidi="fa-IR"/>
        </w:rPr>
        <w:t>س</w:t>
      </w:r>
      <w:r w:rsidRPr="008E6825">
        <w:rPr>
          <w:rFonts w:hint="cs"/>
          <w:rtl/>
          <w:lang w:bidi="fa-IR"/>
        </w:rPr>
        <w:t xml:space="preserve"> آن بود که بهشت رفتن را با وجود این دو گناه کبیره، باور نا کردنی می‌دانست.</w:t>
      </w:r>
    </w:p>
    <w:p w:rsidR="005150D5" w:rsidRPr="008E6825" w:rsidRDefault="005150D5" w:rsidP="00557C93">
      <w:pPr>
        <w:pStyle w:val="8-0"/>
        <w:rPr>
          <w:rtl/>
          <w:lang w:bidi="fa-IR"/>
        </w:rPr>
      </w:pPr>
      <w:r w:rsidRPr="008E6825">
        <w:rPr>
          <w:rFonts w:hint="cs"/>
          <w:rtl/>
          <w:lang w:bidi="fa-IR"/>
        </w:rPr>
        <w:tab/>
        <w:t>4) در تیسیر القاری آمده است که: ابو ذر</w:t>
      </w:r>
      <w:r w:rsidRPr="008E6825">
        <w:rPr>
          <w:rFonts w:cs="CTraditional Arabic" w:hint="cs"/>
          <w:rtl/>
          <w:lang w:bidi="fa-IR"/>
        </w:rPr>
        <w:t>س</w:t>
      </w:r>
      <w:r w:rsidRPr="008E6825">
        <w:rPr>
          <w:rFonts w:hint="cs"/>
          <w:rtl/>
          <w:lang w:bidi="fa-IR"/>
        </w:rPr>
        <w:t xml:space="preserve"> از اکابر صحابه است پس چگونه در تصدیق این خبر از رسول اکرم </w:t>
      </w:r>
      <w:r w:rsidRPr="008E6825">
        <w:rPr>
          <w:rFonts w:cs="CTraditional Arabic" w:hint="cs"/>
          <w:rtl/>
          <w:lang w:bidi="fa-IR"/>
        </w:rPr>
        <w:t>ج</w:t>
      </w:r>
      <w:r w:rsidRPr="008E6825">
        <w:rPr>
          <w:rFonts w:hint="cs"/>
          <w:rtl/>
          <w:lang w:bidi="fa-IR"/>
        </w:rPr>
        <w:t xml:space="preserve"> توقف نمود، تا جایی که در زمینه سه بار استفسار کرد، و در جواب می‌گوید که: ابو ذر</w:t>
      </w:r>
      <w:r w:rsidRPr="008E6825">
        <w:rPr>
          <w:rFonts w:cs="CTraditional Arabic" w:hint="cs"/>
          <w:rtl/>
          <w:lang w:bidi="fa-IR"/>
        </w:rPr>
        <w:t>س</w:t>
      </w:r>
      <w:r w:rsidRPr="008E6825">
        <w:rPr>
          <w:rFonts w:hint="cs"/>
          <w:rtl/>
          <w:lang w:bidi="fa-IR"/>
        </w:rPr>
        <w:t xml:space="preserve"> هیچگاه در قول خبر نبی کریم </w:t>
      </w:r>
      <w:r w:rsidRPr="008E6825">
        <w:rPr>
          <w:rFonts w:cs="CTraditional Arabic" w:hint="cs"/>
          <w:rtl/>
          <w:lang w:bidi="fa-IR"/>
        </w:rPr>
        <w:t>ج</w:t>
      </w:r>
      <w:r w:rsidRPr="008E6825">
        <w:rPr>
          <w:rFonts w:hint="cs"/>
          <w:rtl/>
          <w:lang w:bidi="fa-IR"/>
        </w:rPr>
        <w:t xml:space="preserve"> متردد نبود، بلکه از این می‌ترسید که اگر مسلمانان این خبر را بشنوند، جد و جهد در عمل را گذاشته و به همین چیز اعتماد می‌کنند.</w:t>
      </w:r>
    </w:p>
    <w:p w:rsidR="005150D5" w:rsidRPr="008E6825" w:rsidRDefault="005150D5" w:rsidP="00B86537">
      <w:pPr>
        <w:pStyle w:val="8-0"/>
        <w:rPr>
          <w:rtl/>
          <w:lang w:bidi="fa-IR"/>
        </w:rPr>
      </w:pPr>
      <w:r w:rsidRPr="008E6825">
        <w:rPr>
          <w:rFonts w:hint="cs"/>
          <w:rtl/>
          <w:lang w:bidi="fa-IR"/>
        </w:rPr>
        <w:tab/>
        <w:t>والبته این جواب خالی از ملاحظه نیست، زیرا دلالت بر این دارد که ابو ذر</w:t>
      </w:r>
      <w:r w:rsidRPr="008E6825">
        <w:rPr>
          <w:rFonts w:cs="CTraditional Arabic" w:hint="cs"/>
          <w:rtl/>
          <w:lang w:bidi="fa-IR"/>
        </w:rPr>
        <w:t>س</w:t>
      </w:r>
      <w:r w:rsidRPr="008E6825">
        <w:rPr>
          <w:rFonts w:hint="cs"/>
          <w:rtl/>
          <w:lang w:bidi="fa-IR"/>
        </w:rPr>
        <w:t xml:space="preserve"> به چیزی متوجه شده بود، که پیامبر خدا </w:t>
      </w:r>
      <w:r w:rsidRPr="008E6825">
        <w:rPr>
          <w:rFonts w:cs="CTraditional Arabic" w:hint="cs"/>
          <w:rtl/>
          <w:lang w:bidi="fa-IR"/>
        </w:rPr>
        <w:t>ج</w:t>
      </w:r>
      <w:r w:rsidRPr="008E6825">
        <w:rPr>
          <w:rFonts w:hint="cs"/>
          <w:rtl/>
          <w:lang w:bidi="fa-IR"/>
        </w:rPr>
        <w:t xml:space="preserve"> متوجه نشده بودند، و یقینا که این سخن قابل قبول نیست، بهترین جواب همان چیزی است که از خود سیاق حدیث دانسته می‌شود، و آن این است که ابو ذر</w:t>
      </w:r>
      <w:r w:rsidRPr="008E6825">
        <w:rPr>
          <w:rFonts w:cs="CTraditional Arabic" w:hint="cs"/>
          <w:rtl/>
          <w:lang w:bidi="fa-IR"/>
        </w:rPr>
        <w:t>س</w:t>
      </w:r>
      <w:r w:rsidRPr="008E6825">
        <w:rPr>
          <w:rFonts w:hint="cs"/>
          <w:rtl/>
          <w:lang w:bidi="fa-IR"/>
        </w:rPr>
        <w:t xml:space="preserve"> رفتن به بهشت را با وجود ارتکاب چنین اعمالی بعید می‌دانست، والله تعالی أعلم.</w:t>
      </w:r>
    </w:p>
    <w:p w:rsidR="005150D5" w:rsidRPr="008E6825" w:rsidRDefault="005150D5" w:rsidP="00DF31D2">
      <w:pPr>
        <w:pStyle w:val="8-0"/>
        <w:rPr>
          <w:rtl/>
          <w:lang w:bidi="fa-IR"/>
        </w:rPr>
      </w:pPr>
      <w:r w:rsidRPr="008E6825">
        <w:rPr>
          <w:rFonts w:hint="cs"/>
          <w:rtl/>
          <w:lang w:bidi="fa-IR"/>
        </w:rPr>
        <w:tab/>
        <w:t>5) معنی حدیث این است که گویندۀ (</w:t>
      </w:r>
      <w:r w:rsidRPr="008E6825">
        <w:rPr>
          <w:rtl/>
        </w:rPr>
        <w:t>لاَ إِلَهَ إِلَّا اللَّهُ</w:t>
      </w:r>
      <w:r w:rsidRPr="008E6825">
        <w:rPr>
          <w:rFonts w:hint="cs"/>
          <w:rtl/>
        </w:rPr>
        <w:t>) به بهشت میرود، ولو آنکه به اندازۀ گناهان خود در دوزخ بسوزد، و علماء نظر به نصوص دیگری که در زمینه آمده است گفته‌اند که: عفو گناهان در حقوق الله است، ولی حقوق الناس تا وقتی که حق به حقدارش نرسیده باشد، و یا از صاحب حق رضایت حاصل نشده باشد، قابل بخشایش نیست، و اینکه دزد به بهشت می‌رود، مراد از آن دزدی است که بعد از دزدی، حق را به حقدارش رسانیده، و از دزدی توبه کرده باشد، و یا مورد شفاعت قرار گرفته باشد، والله تعالی أعلم.</w:t>
      </w:r>
    </w:p>
  </w:footnote>
  <w:footnote w:id="151">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86537">
      <w:pPr>
        <w:pStyle w:val="8-0"/>
        <w:rPr>
          <w:rtl/>
          <w:lang w:bidi="fa-IR"/>
        </w:rPr>
      </w:pPr>
      <w:r w:rsidRPr="008E6825">
        <w:rPr>
          <w:rFonts w:hint="cs"/>
          <w:rtl/>
          <w:lang w:bidi="fa-IR"/>
        </w:rPr>
        <w:tab/>
        <w:t>1) اینکه عمر</w:t>
      </w:r>
      <w:r w:rsidRPr="008E6825">
        <w:rPr>
          <w:rFonts w:cs="CTraditional Arabic" w:hint="cs"/>
          <w:rtl/>
          <w:lang w:bidi="fa-IR"/>
        </w:rPr>
        <w:t>س</w:t>
      </w:r>
      <w:r w:rsidRPr="008E6825">
        <w:rPr>
          <w:rFonts w:hint="cs"/>
          <w:rtl/>
          <w:lang w:bidi="fa-IR"/>
        </w:rPr>
        <w:t xml:space="preserve"> مقدار آن را به صورت محسوس تعیین نمود، مقصدش این است که پیامبر خدا</w:t>
      </w:r>
      <w:r w:rsidRPr="008E6825">
        <w:rPr>
          <w:rFonts w:cs="CTraditional Arabic" w:hint="cs"/>
          <w:rtl/>
          <w:lang w:bidi="fa-IR"/>
        </w:rPr>
        <w:t>ج</w:t>
      </w:r>
      <w:r w:rsidRPr="008E6825">
        <w:rPr>
          <w:rFonts w:hint="cs"/>
          <w:rtl/>
          <w:lang w:bidi="fa-IR"/>
        </w:rPr>
        <w:t xml:space="preserve"> از استعمال ابریشم برای مردها تنها چیز اندکی را اجازه داده‌اند، که مثلا: جهت سجاف و یا زینت سر جیب و امثال آن به کار برده شده باشد، و استعمال بیشتر آن، و بالأخص پوشیدهن لباس ابریشمین به اتفاق علماء برای مردها حرام است.</w:t>
      </w:r>
    </w:p>
    <w:p w:rsidR="005150D5" w:rsidRPr="008E6825" w:rsidRDefault="005150D5" w:rsidP="00B86537">
      <w:pPr>
        <w:pStyle w:val="8-0"/>
        <w:rPr>
          <w:rtl/>
          <w:lang w:bidi="fa-IR"/>
        </w:rPr>
      </w:pPr>
      <w:r w:rsidRPr="008E6825">
        <w:rPr>
          <w:rFonts w:hint="cs"/>
          <w:rtl/>
          <w:lang w:bidi="fa-IR"/>
        </w:rPr>
        <w:tab/>
        <w:t>2) سبب این تحریم، یا اسراف، یا ناز پروری، و یا تکبر است، و فرقی نمی‌کند که این لباس دستار، پیرهن، ازار، دستمال، و یا هرچیز دیگری باشد.</w:t>
      </w:r>
    </w:p>
  </w:footnote>
  <w:footnote w:id="152">
    <w:p w:rsidR="005150D5" w:rsidRPr="008E6825" w:rsidRDefault="005150D5" w:rsidP="00B8653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طلا و نقره و ابر</w:t>
      </w:r>
      <w:r w:rsidR="009C54E3">
        <w:rPr>
          <w:rFonts w:hint="cs"/>
          <w:rtl/>
          <w:lang w:bidi="fa-IR"/>
        </w:rPr>
        <w:t>ی</w:t>
      </w:r>
      <w:r w:rsidRPr="008E6825">
        <w:rPr>
          <w:rFonts w:hint="cs"/>
          <w:rtl/>
          <w:lang w:bidi="fa-IR"/>
        </w:rPr>
        <w:t xml:space="preserve">شم اگر جهت پوشیدن باشد، تحریم استعمال آن خاص برای مردها است، و برای زن‌ها جواز دارد، در سنن ابو داود آمده است که پیامبر خدا </w:t>
      </w:r>
      <w:r w:rsidRPr="008E6825">
        <w:rPr>
          <w:rFonts w:cs="CTraditional Arabic" w:hint="cs"/>
          <w:rtl/>
          <w:lang w:bidi="fa-IR"/>
        </w:rPr>
        <w:t>ج</w:t>
      </w:r>
      <w:r w:rsidRPr="008E6825">
        <w:rPr>
          <w:rFonts w:hint="cs"/>
          <w:rtl/>
          <w:lang w:bidi="fa-IR"/>
        </w:rPr>
        <w:t xml:space="preserve"> قطعۀ ابریشمی را بدست راست خود، و پارچۀ از طلا را بدست چپ خود گرفته و فرمودند: «این دو چیز برای مردهای امت من حرام، و برای زن‌های آن‌ها حلال است».</w:t>
      </w:r>
    </w:p>
  </w:footnote>
  <w:footnote w:id="153">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637A4">
      <w:pPr>
        <w:pStyle w:val="8-0"/>
        <w:rPr>
          <w:rtl/>
          <w:lang w:bidi="fa-IR"/>
        </w:rPr>
      </w:pPr>
      <w:r w:rsidRPr="008E6825">
        <w:rPr>
          <w:rFonts w:hint="cs"/>
          <w:rtl/>
          <w:lang w:bidi="fa-IR"/>
        </w:rPr>
        <w:tab/>
        <w:t>1) مراد از (زعفران)، یا مطلق زعفران است، و یا خوشبوئی است که از زعفران ساخته می‌شود، و در سابق از این چیز جهت خوشبوئی و رنگ آن در لباس و بدن خود استفاده می‌کردند، و ابن بطال و ابن التین</w:t>
      </w:r>
      <w:r w:rsidRPr="008E6825">
        <w:rPr>
          <w:rFonts w:cs="CTraditional Arabic" w:hint="cs"/>
          <w:rtl/>
          <w:lang w:bidi="fa-IR"/>
        </w:rPr>
        <w:t>/</w:t>
      </w:r>
      <w:r w:rsidRPr="008E6825">
        <w:rPr>
          <w:rFonts w:hint="cs"/>
          <w:rtl/>
          <w:lang w:bidi="fa-IR"/>
        </w:rPr>
        <w:t xml:space="preserve"> می‌گویند که: این نهی خاص به بدن بوده، و برای کراهت است، نه تحریم، و دلیل آن حدیث انس است که می‌گوید: عبدالرحمن بن عوف</w:t>
      </w:r>
      <w:r w:rsidRPr="008E6825">
        <w:rPr>
          <w:rFonts w:cs="CTraditional Arabic" w:hint="cs"/>
          <w:rtl/>
          <w:lang w:bidi="fa-IR"/>
        </w:rPr>
        <w:t>س</w:t>
      </w:r>
      <w:r w:rsidRPr="008E6825">
        <w:rPr>
          <w:rFonts w:hint="cs"/>
          <w:rtl/>
          <w:lang w:bidi="fa-IR"/>
        </w:rPr>
        <w:t xml:space="preserve"> نزد پیامبر خدا </w:t>
      </w:r>
      <w:r w:rsidRPr="008E6825">
        <w:rPr>
          <w:rFonts w:cs="CTraditional Arabic" w:hint="cs"/>
          <w:rtl/>
          <w:lang w:bidi="fa-IR"/>
        </w:rPr>
        <w:t>ج</w:t>
      </w:r>
      <w:r w:rsidRPr="008E6825">
        <w:rPr>
          <w:rFonts w:hint="cs"/>
          <w:rtl/>
          <w:lang w:bidi="fa-IR"/>
        </w:rPr>
        <w:t xml:space="preserve"> آمد، و اثر استعمال زعفران در وی دیده می‌شد، و در روایت دیگری آمده است که: پیامبر خدا </w:t>
      </w:r>
      <w:r w:rsidRPr="008E6825">
        <w:rPr>
          <w:rFonts w:cs="CTraditional Arabic" w:hint="cs"/>
          <w:rtl/>
          <w:lang w:bidi="fa-IR"/>
        </w:rPr>
        <w:t>ج</w:t>
      </w:r>
      <w:r w:rsidRPr="008E6825">
        <w:rPr>
          <w:rFonts w:hint="cs"/>
          <w:rtl/>
          <w:lang w:bidi="fa-IR"/>
        </w:rPr>
        <w:t xml:space="preserve"> او را نه از این کار منع کردند، و نه امر به شستن آن نمودند، و این دلالت بر این دارد که این نهی برای کراهت است نه تحریم.</w:t>
      </w:r>
    </w:p>
    <w:p w:rsidR="005150D5" w:rsidRPr="008E6825" w:rsidRDefault="005150D5" w:rsidP="00D637A4">
      <w:pPr>
        <w:pStyle w:val="8-0"/>
        <w:rPr>
          <w:rtl/>
          <w:lang w:bidi="fa-IR"/>
        </w:rPr>
      </w:pPr>
      <w:r w:rsidRPr="008E6825">
        <w:rPr>
          <w:rFonts w:hint="cs"/>
          <w:rtl/>
          <w:lang w:bidi="fa-IR"/>
        </w:rPr>
        <w:tab/>
        <w:t>2) بعضی از علماء از آن جمله امام مالک</w:t>
      </w:r>
      <w:r w:rsidRPr="008E6825">
        <w:rPr>
          <w:rFonts w:cs="CTraditional Arabic" w:hint="cs"/>
          <w:rtl/>
          <w:lang w:bidi="fa-IR"/>
        </w:rPr>
        <w:t>/</w:t>
      </w:r>
      <w:r w:rsidRPr="008E6825">
        <w:rPr>
          <w:rFonts w:hint="cs"/>
          <w:rtl/>
          <w:lang w:bidi="fa-IR"/>
        </w:rPr>
        <w:t xml:space="preserve"> استعمال زعفران را برای مرد و زن روا می‌دانند و می‌گویند: نهیی که در این مورد آمده است، برای مُحرم است، یعنی: برای کسی است که به </w:t>
      </w:r>
      <w:r w:rsidRPr="008E6825">
        <w:rPr>
          <w:rFonts w:hint="cs"/>
          <w:rtl/>
        </w:rPr>
        <w:t>نیت</w:t>
      </w:r>
      <w:r w:rsidRPr="008E6825">
        <w:rPr>
          <w:rFonts w:hint="cs"/>
          <w:rtl/>
          <w:lang w:bidi="fa-IR"/>
        </w:rPr>
        <w:t xml:space="preserve"> عمره و یا حج احرام بسته است، و برای غیر محرم استعمال آن جواز دارد، ولی اکثر علماء می‌گویند که استعمال آن به طور مطلق روا نیست، و فرقی بین محرم و غیر محرم وجود ندارد، و امام ابن حجر جانب حلال بودن آن را ترجیح می‌دهد، و می‌گوید: حدیث ابن عمر</w:t>
      </w:r>
      <w:r w:rsidRPr="008E6825">
        <w:rPr>
          <w:rFonts w:cs="CTraditional Arabic" w:hint="cs"/>
          <w:rtl/>
          <w:lang w:bidi="fa-IR"/>
        </w:rPr>
        <w:t>ب</w:t>
      </w:r>
      <w:r w:rsidRPr="008E6825">
        <w:rPr>
          <w:rFonts w:hint="cs"/>
          <w:rtl/>
          <w:lang w:bidi="fa-IR"/>
        </w:rPr>
        <w:t xml:space="preserve"> دلالت بر جواز آن دارد، زیرا در این حدیث آمده است که پیامبر خدا </w:t>
      </w:r>
      <w:r w:rsidRPr="008E6825">
        <w:rPr>
          <w:rFonts w:cs="CTraditional Arabic" w:hint="cs"/>
          <w:rtl/>
          <w:lang w:bidi="fa-IR"/>
        </w:rPr>
        <w:t>ج</w:t>
      </w:r>
      <w:r w:rsidRPr="008E6825">
        <w:rPr>
          <w:rFonts w:hint="cs"/>
          <w:rtl/>
          <w:lang w:bidi="fa-IR"/>
        </w:rPr>
        <w:t xml:space="preserve"> از رنگ زرد [که زعفران باشد] استفاده می‌کردند.</w:t>
      </w:r>
    </w:p>
    <w:p w:rsidR="005150D5" w:rsidRPr="008E6825" w:rsidRDefault="005150D5" w:rsidP="00D637A4">
      <w:pPr>
        <w:pStyle w:val="8-0"/>
        <w:rPr>
          <w:rtl/>
        </w:rPr>
      </w:pPr>
      <w:r w:rsidRPr="008E6825">
        <w:rPr>
          <w:rFonts w:hint="cs"/>
          <w:rtl/>
          <w:lang w:bidi="fa-IR"/>
        </w:rPr>
        <w:tab/>
        <w:t xml:space="preserve">3) اختلافی که هست در استعمال زعفران به حیث خوشبوئی و یا رنگ کردن لباس به آن است، ولی در خوردن زعفران </w:t>
      </w:r>
      <w:r w:rsidRPr="008E6825">
        <w:rPr>
          <w:rtl/>
          <w:lang w:bidi="fa-IR"/>
        </w:rPr>
        <w:t>–</w:t>
      </w:r>
      <w:r w:rsidRPr="008E6825">
        <w:rPr>
          <w:rFonts w:hint="cs"/>
          <w:rtl/>
          <w:lang w:bidi="fa-IR"/>
        </w:rPr>
        <w:t xml:space="preserve"> بعد از جستجوی زیاد </w:t>
      </w:r>
      <w:r w:rsidRPr="008E6825">
        <w:rPr>
          <w:rtl/>
          <w:lang w:bidi="fa-IR"/>
        </w:rPr>
        <w:t>–</w:t>
      </w:r>
      <w:r w:rsidRPr="008E6825">
        <w:rPr>
          <w:rFonts w:hint="cs"/>
          <w:rtl/>
          <w:lang w:bidi="fa-IR"/>
        </w:rPr>
        <w:t xml:space="preserve"> سخنی از علماء ندیدم، و شاید سبب آنکه در این مورد چیزی نگفته‌اند این باشد که: یا خوردن زعفران در آن وقت رواج نداشته است، بنابراین در این مورد چیزی نگفته‌اند، و یا آنکه: چون اصل در اشیاء ابحت است، و منعی که آمده است در مورد استعمال آن است نه در خوردن آن، لذا اباحت خوردن آن به اصل خود باقی می‌ماند، والله تعالی أعلم.</w:t>
      </w:r>
    </w:p>
  </w:footnote>
  <w:footnote w:id="154">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 xml:space="preserve">1) از این حدیث دانسته می‌شود که نماز خواندند با کفش جواز دارد، و در احادیث هم آمده است که پیامبر خدا </w:t>
      </w:r>
      <w:r w:rsidRPr="008E6825">
        <w:rPr>
          <w:rFonts w:cs="CTraditional Arabic" w:hint="cs"/>
          <w:rtl/>
          <w:lang w:bidi="fa-IR"/>
        </w:rPr>
        <w:t>ج</w:t>
      </w:r>
      <w:r w:rsidRPr="008E6825">
        <w:rPr>
          <w:rFonts w:hint="cs"/>
          <w:rtl/>
          <w:lang w:bidi="fa-IR"/>
        </w:rPr>
        <w:t xml:space="preserve"> و صحابه</w:t>
      </w:r>
      <w:r w:rsidRPr="008E6825">
        <w:rPr>
          <w:rFonts w:cs="CTraditional Arabic" w:hint="cs"/>
          <w:rtl/>
          <w:lang w:bidi="fa-IR"/>
        </w:rPr>
        <w:t>ش</w:t>
      </w:r>
      <w:r w:rsidRPr="008E6825">
        <w:rPr>
          <w:rFonts w:hint="cs"/>
          <w:rtl/>
          <w:lang w:bidi="fa-IR"/>
        </w:rPr>
        <w:t xml:space="preserve"> با کفش نماز می‌خواندند.</w:t>
      </w:r>
    </w:p>
    <w:p w:rsidR="005150D5" w:rsidRPr="008E6825" w:rsidRDefault="005150D5" w:rsidP="00CB3BA4">
      <w:pPr>
        <w:pStyle w:val="8-0"/>
        <w:rPr>
          <w:rtl/>
          <w:lang w:bidi="fa-IR"/>
        </w:rPr>
      </w:pPr>
      <w:r w:rsidRPr="008E6825">
        <w:rPr>
          <w:rFonts w:hint="cs"/>
          <w:rtl/>
          <w:lang w:bidi="fa-IR"/>
        </w:rPr>
        <w:tab/>
        <w:t>2) چیزی که در اینجا قابل تذکر است این است که:</w:t>
      </w:r>
    </w:p>
    <w:p w:rsidR="005150D5" w:rsidRPr="008E6825" w:rsidRDefault="005150D5" w:rsidP="00CB3BA4">
      <w:pPr>
        <w:pStyle w:val="8-0"/>
        <w:rPr>
          <w:rtl/>
          <w:lang w:bidi="fa-IR"/>
        </w:rPr>
      </w:pPr>
      <w:r w:rsidRPr="008E6825">
        <w:rPr>
          <w:rFonts w:hint="cs"/>
          <w:rtl/>
          <w:lang w:bidi="fa-IR"/>
        </w:rPr>
        <w:tab/>
        <w:t>اول آنکه: در سابق نظر به بساطت زندگی و عدم تکلف در معیشت، کثافاتی که اکنون در هر طرف دیده می‌شود، در آن وقت وجود نداشت، بنابراین کفش‌های آن‌ها به طور غالب پاک بود، و نماز خواندن با چنین کفش‌های باکی نداشت، ولی اکنون اگر کسی با کفش نماز می‌خواند، باید متاکد گردد که کفشش نجس نیست، زیرا نماز خواندن با نجاست جواز ندارد.</w:t>
      </w:r>
    </w:p>
    <w:p w:rsidR="005150D5" w:rsidRPr="008E6825" w:rsidRDefault="005150D5" w:rsidP="00CB3BA4">
      <w:pPr>
        <w:pStyle w:val="8-0"/>
        <w:rPr>
          <w:rtl/>
          <w:lang w:bidi="fa-IR"/>
        </w:rPr>
      </w:pPr>
      <w:r w:rsidRPr="008E6825">
        <w:rPr>
          <w:rFonts w:hint="cs"/>
          <w:rtl/>
          <w:lang w:bidi="fa-IR"/>
        </w:rPr>
        <w:tab/>
        <w:t>دوم آنکه: مساجد در آن وقت فرش نداشت، و بر روی ریگ و یا خاک نماز می‌خواندند، از این جهت نماز خواند با کفش سبب کثافت مسجد نمی‌گردید، ولی اکنون که مساجد به طور عموم با فرش‌های زیبا و نظیفی فرش شده است، اگر کسی می‌خواهد به مسجد داخل شود، باید کفش‌هایش را بکشد، زیرا نماز خواندند در این حالت سبب کثافت مسجد، و در نتیجه اذیت نماز گذران می‌گردد، و البته که چنین عملی جواز ندارد.</w:t>
      </w:r>
    </w:p>
  </w:footnote>
  <w:footnote w:id="155">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 xml:space="preserve">1) معنی سخن پیامبر خدا </w:t>
      </w:r>
      <w:r w:rsidRPr="008E6825">
        <w:rPr>
          <w:rFonts w:cs="CTraditional Arabic" w:hint="cs"/>
          <w:rtl/>
          <w:lang w:bidi="fa-IR"/>
        </w:rPr>
        <w:t>ج</w:t>
      </w:r>
      <w:r w:rsidRPr="008E6825">
        <w:rPr>
          <w:rFonts w:hint="cs"/>
          <w:rtl/>
          <w:lang w:bidi="fa-IR"/>
        </w:rPr>
        <w:t xml:space="preserve"> این است که: اگر کسی از شما برای خود انگشتری می‌سازد و می‌خواهد چیزی را بر آن بنویسید، (محمد رسول الله) بر آن ننویسد.</w:t>
      </w:r>
    </w:p>
    <w:p w:rsidR="005150D5" w:rsidRPr="008E6825" w:rsidRDefault="005150D5" w:rsidP="00CB3BA4">
      <w:pPr>
        <w:pStyle w:val="8-0"/>
        <w:rPr>
          <w:rtl/>
          <w:lang w:bidi="fa-IR"/>
        </w:rPr>
      </w:pPr>
      <w:r w:rsidRPr="008E6825">
        <w:rPr>
          <w:rFonts w:hint="cs"/>
          <w:rtl/>
          <w:lang w:bidi="fa-IR"/>
        </w:rPr>
        <w:tab/>
        <w:t xml:space="preserve">2) سبب منع کردن این بود که پیامبر خدا </w:t>
      </w:r>
      <w:r w:rsidRPr="008E6825">
        <w:rPr>
          <w:rFonts w:cs="CTraditional Arabic" w:hint="cs"/>
          <w:rtl/>
          <w:lang w:bidi="fa-IR"/>
        </w:rPr>
        <w:t>ج</w:t>
      </w:r>
      <w:r w:rsidRPr="008E6825">
        <w:rPr>
          <w:rFonts w:hint="cs"/>
          <w:rtl/>
          <w:lang w:bidi="fa-IR"/>
        </w:rPr>
        <w:t xml:space="preserve"> می‌خواستند برای ملوک عجم نامۀ بفرستند، کسی برای‌شان گفت که: آن‌ها نامۀ بدون مهر را قبول نمی‌کنند، و همان بود که برای خود چنین مهری ساختند، و برای آنکه مهر ایشان با مهر دیگران اشتباه نشود، از ساختن چنین مهری منع کردند.</w:t>
      </w:r>
    </w:p>
  </w:footnote>
  <w:footnote w:id="156">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در اینکه مراد از مردهای زن مانند، و زن‌های مرد مانند چیست؟ سه نظر وجود دارد: نظر اول آن است که مراد از آن: تشبیه در لباس و شکل و صورت است، مثلا مرد، مو و لباس خود را به شکل مو و لباس زن در آورد، و یا بر لب و رخسارش آرایش زن‌ها را استعمال کند، و زن مو و لباسش را به شکل مو ولباس مردها در آورد، و نظر دوم آن است که مراد از آن: تشبه و همرنگی در گفتار و رفتار است، به طوری که مرد صدایش را و طرز راه رفتنش را به طریقۀ زن‌ها، و زن‌ها گفتار و رفتارشان را به شکل مردها بسازند، نظر سوم نظر امام عینی</w:t>
      </w:r>
      <w:r w:rsidRPr="008E6825">
        <w:rPr>
          <w:rFonts w:cs="CTraditional Arabic" w:hint="cs"/>
          <w:rtl/>
          <w:lang w:bidi="fa-IR"/>
        </w:rPr>
        <w:t>/</w:t>
      </w:r>
      <w:r w:rsidRPr="008E6825">
        <w:rPr>
          <w:rFonts w:hint="cs"/>
          <w:rtl/>
          <w:lang w:bidi="fa-IR"/>
        </w:rPr>
        <w:t xml:space="preserve"> است که می‌گوید: بدترین انواع تشبه و همرنگ سازی آن است که: مرد مورد لواطت قرار گرفته و مغفول واقع شود، و زن با زن دیگر سحاق نماید، که فاقع واقع شود، و سحاق عبارت از آن است که زن فرج خود را به فرج زن دیگری بمالد.</w:t>
      </w:r>
    </w:p>
    <w:p w:rsidR="005150D5" w:rsidRPr="008E6825" w:rsidRDefault="005150D5" w:rsidP="00C0150A">
      <w:pPr>
        <w:pStyle w:val="8-0"/>
        <w:rPr>
          <w:rtl/>
          <w:lang w:bidi="fa-IR"/>
        </w:rPr>
      </w:pPr>
      <w:r w:rsidRPr="008E6825">
        <w:rPr>
          <w:rFonts w:hint="cs"/>
          <w:rtl/>
          <w:lang w:bidi="fa-IR"/>
        </w:rPr>
        <w:tab/>
        <w:t>ولی نظرم آن است که چون حدیث نبوی شریف عام است، فکر می‌شود که همل این انواع و هرنوع دیگری را که تشبیه مرد به زن، و تشبیه زن به مرد گفته شود شامل می‌گردد، والله تعالی أعلم.</w:t>
      </w:r>
    </w:p>
  </w:footnote>
  <w:footnote w:id="157">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1) بهتر آن است که (سبیل) چیده شود، و تراشیده نشود.</w:t>
      </w:r>
    </w:p>
    <w:p w:rsidR="005150D5" w:rsidRPr="008E6825" w:rsidRDefault="005150D5" w:rsidP="00CB3BA4">
      <w:pPr>
        <w:pStyle w:val="8-0"/>
        <w:rPr>
          <w:rtl/>
          <w:lang w:bidi="fa-IR"/>
        </w:rPr>
      </w:pPr>
      <w:r w:rsidRPr="008E6825">
        <w:rPr>
          <w:rFonts w:hint="cs"/>
          <w:rtl/>
          <w:lang w:bidi="fa-IR"/>
        </w:rPr>
        <w:tab/>
        <w:t>2) ریش اگر بسیار دراز و عریض باشد، اگر از اطرافش گرفته شود باکی ندارد، روایت است که ابن عمر</w:t>
      </w:r>
      <w:r w:rsidRPr="008E6825">
        <w:rPr>
          <w:rFonts w:cs="CTraditional Arabic" w:hint="cs"/>
          <w:rtl/>
          <w:lang w:bidi="fa-IR"/>
        </w:rPr>
        <w:t>ب</w:t>
      </w:r>
      <w:r w:rsidRPr="008E6825">
        <w:rPr>
          <w:rFonts w:hint="cs"/>
          <w:rtl/>
          <w:lang w:bidi="fa-IR"/>
        </w:rPr>
        <w:t xml:space="preserve"> بعد از عمره کردن ریش خود را قبضه می‌کرد، و آنچه را که از قبضه بیشتر بود، می‌گرفت.</w:t>
      </w:r>
    </w:p>
  </w:footnote>
  <w:footnote w:id="158">
    <w:p w:rsidR="005150D5" w:rsidRPr="008E6825" w:rsidRDefault="005150D5" w:rsidP="008A4F1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w:t>
      </w:r>
      <w:r w:rsidR="008A4F19">
        <w:rPr>
          <w:rFonts w:hint="cs"/>
          <w:rtl/>
          <w:lang w:bidi="fa-IR"/>
        </w:rPr>
        <w:t>ا</w:t>
      </w:r>
      <w:r w:rsidRPr="008E6825">
        <w:rPr>
          <w:rFonts w:hint="cs"/>
          <w:rtl/>
          <w:lang w:bidi="fa-IR"/>
        </w:rPr>
        <w:t>م و مسائل متعلق به این حدیث آنکه:</w:t>
      </w:r>
    </w:p>
    <w:p w:rsidR="005150D5" w:rsidRPr="008E6825" w:rsidRDefault="005150D5" w:rsidP="00CB3BA4">
      <w:pPr>
        <w:pStyle w:val="8-0"/>
        <w:rPr>
          <w:rtl/>
          <w:lang w:bidi="fa-IR"/>
        </w:rPr>
      </w:pPr>
      <w:r w:rsidRPr="008E6825">
        <w:rPr>
          <w:rFonts w:hint="cs"/>
          <w:rtl/>
          <w:lang w:bidi="fa-IR"/>
        </w:rPr>
        <w:tab/>
        <w:t>1) طوری که علماء گفته‌اند، این امر برای استحباب است نه وجوب.</w:t>
      </w:r>
    </w:p>
    <w:p w:rsidR="005150D5" w:rsidRPr="008E6825" w:rsidRDefault="005150D5" w:rsidP="00CB3BA4">
      <w:pPr>
        <w:pStyle w:val="8-0"/>
        <w:rPr>
          <w:rtl/>
          <w:lang w:bidi="fa-IR"/>
        </w:rPr>
      </w:pPr>
      <w:r w:rsidRPr="008E6825">
        <w:rPr>
          <w:rFonts w:hint="cs"/>
          <w:rtl/>
          <w:lang w:bidi="fa-IR"/>
        </w:rPr>
        <w:tab/>
        <w:t>2) در نزد بعضی از علماء رنگ کردن سر وریش به رنگ سیاه جواز ندارد.</w:t>
      </w:r>
    </w:p>
    <w:p w:rsidR="005150D5" w:rsidRPr="008E6825" w:rsidRDefault="005150D5" w:rsidP="00CB3BA4">
      <w:pPr>
        <w:pStyle w:val="8-0"/>
        <w:rPr>
          <w:rtl/>
          <w:lang w:bidi="fa-IR"/>
        </w:rPr>
      </w:pPr>
      <w:r w:rsidRPr="008E6825">
        <w:rPr>
          <w:rFonts w:hint="cs"/>
          <w:rtl/>
          <w:lang w:bidi="fa-IR"/>
        </w:rPr>
        <w:tab/>
        <w:t>3) صاحب (فتح المبدی) می‌گوید: اولین کسی که از غیر عرب‌ها ریش خود را رنگ کرد، فرعون، و اولین کسی که از عرب‌ها ریش خود را رنگ کرد عبدالمطلب بود.</w:t>
      </w:r>
    </w:p>
  </w:footnote>
  <w:footnote w:id="159">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1) (قَزَع): عبارت از آن است که شخص چیزی از موهای سرش را تراشیده، و چیزی دیگر را نتراشیده نگهدارد، و می‌توان از آن به نیم تراش کردن موی تعبیر کرد.</w:t>
      </w:r>
    </w:p>
    <w:p w:rsidR="005150D5" w:rsidRPr="008E6825" w:rsidRDefault="005150D5" w:rsidP="00CB3BA4">
      <w:pPr>
        <w:pStyle w:val="8-0"/>
        <w:rPr>
          <w:rtl/>
          <w:lang w:bidi="fa-IR"/>
        </w:rPr>
      </w:pPr>
      <w:r w:rsidRPr="008E6825">
        <w:rPr>
          <w:rFonts w:hint="cs"/>
          <w:rtl/>
          <w:lang w:bidi="fa-IR"/>
        </w:rPr>
        <w:tab/>
        <w:t xml:space="preserve">2) پیامبر خدا </w:t>
      </w:r>
      <w:r w:rsidRPr="008E6825">
        <w:rPr>
          <w:rFonts w:cs="CTraditional Arabic" w:hint="cs"/>
          <w:rtl/>
          <w:lang w:bidi="fa-IR"/>
        </w:rPr>
        <w:t>ج</w:t>
      </w:r>
      <w:r w:rsidRPr="008E6825">
        <w:rPr>
          <w:rFonts w:hint="cs"/>
          <w:rtl/>
          <w:lang w:bidi="fa-IR"/>
        </w:rPr>
        <w:t xml:space="preserve"> از اینکه: کسی چیزی از موی سر خود را تراشیده و چیزی آن را نگهدارد، نهی کردند، و این عادت در سابق رواج داشت و هم اکنون هم رواج دارد و به این طریق است که موی سر طفل را تراشیده و قسمت پیش روی آن را نگه می‌دارند، و یا وسط سر را تراشیده و اطراف آن را نگه می‌دارند، این عمل به هر شکلی که باشد، روا نیست، و طوری که علماء گفته‌اند کراهت د</w:t>
      </w:r>
      <w:r w:rsidR="003E4C24">
        <w:rPr>
          <w:rFonts w:hint="cs"/>
          <w:rtl/>
          <w:lang w:bidi="fa-IR"/>
        </w:rPr>
        <w:t>ا</w:t>
      </w:r>
      <w:r w:rsidRPr="008E6825">
        <w:rPr>
          <w:rFonts w:hint="cs"/>
          <w:rtl/>
          <w:lang w:bidi="fa-IR"/>
        </w:rPr>
        <w:t>رد، و دیگر اینکه اگر چنین عملی روی ضرورت و یا تداوی صورت بگیرد باکی نیست، و گویند: سبب منع کردن از چنین عملی آن است که این کار تشبیه به یود است، و یا این کار به ذات خود، کار ناپسندی است.</w:t>
      </w:r>
    </w:p>
  </w:footnote>
  <w:footnote w:id="160">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1) مراد از خوشبوئی مخلوط، عطری است که از چندین عطر ترکیب شده باشد.</w:t>
      </w:r>
    </w:p>
    <w:p w:rsidR="005150D5" w:rsidRPr="008E6825" w:rsidRDefault="005150D5" w:rsidP="00CB3BA4">
      <w:pPr>
        <w:pStyle w:val="8-0"/>
        <w:rPr>
          <w:rtl/>
          <w:lang w:bidi="fa-IR"/>
        </w:rPr>
      </w:pPr>
      <w:r w:rsidRPr="008E6825">
        <w:rPr>
          <w:rFonts w:hint="cs"/>
          <w:rtl/>
          <w:lang w:bidi="fa-IR"/>
        </w:rPr>
        <w:tab/>
        <w:t>2) عائشه</w:t>
      </w:r>
      <w:r w:rsidRPr="008E6825">
        <w:rPr>
          <w:rFonts w:cs="CTraditional Arabic" w:hint="cs"/>
          <w:rtl/>
          <w:lang w:bidi="fa-IR"/>
        </w:rPr>
        <w:t>ل</w:t>
      </w:r>
      <w:r w:rsidRPr="008E6825">
        <w:rPr>
          <w:rFonts w:hint="cs"/>
          <w:rtl/>
          <w:lang w:bidi="fa-IR"/>
        </w:rPr>
        <w:t xml:space="preserve"> پیامبر خدا </w:t>
      </w:r>
      <w:r w:rsidRPr="008E6825">
        <w:rPr>
          <w:rFonts w:cs="CTraditional Arabic" w:hint="cs"/>
          <w:rtl/>
          <w:lang w:bidi="fa-IR"/>
        </w:rPr>
        <w:t>ج</w:t>
      </w:r>
      <w:r w:rsidRPr="008E6825">
        <w:rPr>
          <w:rFonts w:hint="cs"/>
          <w:rtl/>
          <w:lang w:bidi="fa-IR"/>
        </w:rPr>
        <w:t xml:space="preserve"> را پیش از داخل شدن به احرام عطر میزد، نه هنگام احرام داشتن، زیرا استعمال عطر در هنگام احرام داشتن روا نیست، چه محرم خودش خود را عطر بزند، و چه شخص دیگری او را عطر بزند.</w:t>
      </w:r>
    </w:p>
  </w:footnote>
  <w:footnote w:id="161">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این حدیث به طور صریح دلالت بر تحریم تصویر دارد، ولی در این عصر چون در بعضی حالات تصویر ضروری می‌باشد، می‌توان گفت که به اساس قاعدۀ (الضرورات تبیح المحظورات) چنین عملی جهت رفع ضرورت روا است، چنان‌چه خوردن گوشت خوک حرام است، ولی در وقت ضرورت، و سد رمق، خوردن آن مباح می‌گردد، و این موضوع را به تفصیل بیشتری قبلا نیز در صفحات گذشته مورد بررسی قرار دادیم.</w:t>
      </w:r>
    </w:p>
  </w:footnote>
  <w:footnote w:id="162">
    <w:p w:rsidR="005150D5" w:rsidRPr="008E6825" w:rsidRDefault="005150D5" w:rsidP="00CB3BA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B3BA4">
      <w:pPr>
        <w:pStyle w:val="8-0"/>
        <w:rPr>
          <w:rtl/>
          <w:lang w:bidi="fa-IR"/>
        </w:rPr>
      </w:pPr>
      <w:r w:rsidRPr="008E6825">
        <w:rPr>
          <w:rFonts w:hint="cs"/>
          <w:rtl/>
          <w:lang w:bidi="fa-IR"/>
        </w:rPr>
        <w:tab/>
        <w:t>1) با استناد بر این حدیث گفته‌اند: اگر کسی پدر و مادر محتاجی داشت، و فقت همان اندازه توانائی داشت که برای یکی از آن‌ها نفقه کند، باید برای مادرش نفقه کند، و پدرش را بگذارد.</w:t>
      </w:r>
    </w:p>
    <w:p w:rsidR="005150D5" w:rsidRPr="008E6825" w:rsidRDefault="005150D5" w:rsidP="00CB3BA4">
      <w:pPr>
        <w:pStyle w:val="8-0"/>
        <w:rPr>
          <w:rtl/>
          <w:lang w:bidi="fa-IR"/>
        </w:rPr>
      </w:pPr>
      <w:r w:rsidRPr="008E6825">
        <w:rPr>
          <w:rFonts w:hint="cs"/>
          <w:rtl/>
          <w:lang w:bidi="fa-IR"/>
        </w:rPr>
        <w:tab/>
        <w:t xml:space="preserve">2) و البته این به آن معنی نیست که احسان برای پدر لازم نیست، خداوند متعال احسان کردن برای پدر و مادر هردو را واجب گردانیده و فرموده است: </w:t>
      </w:r>
      <w:r w:rsidRPr="008E6825">
        <w:rPr>
          <w:rFonts w:ascii="Traditional Arabic" w:hAnsi="Traditional Arabic" w:cs="Traditional Arabic"/>
          <w:rtl/>
          <w:lang w:bidi="fa-IR"/>
        </w:rPr>
        <w:t>﴿</w:t>
      </w:r>
      <w:r w:rsidRPr="008E6825">
        <w:rPr>
          <w:rStyle w:val="9-Char1"/>
          <w:rFonts w:hint="cs"/>
          <w:sz w:val="24"/>
          <w:szCs w:val="24"/>
          <w:rtl/>
        </w:rPr>
        <w:t>وَبِٱلۡوَٰلِدَيۡنِ</w:t>
      </w:r>
      <w:r w:rsidRPr="008E6825">
        <w:rPr>
          <w:rStyle w:val="9-Char1"/>
          <w:sz w:val="24"/>
          <w:szCs w:val="24"/>
          <w:rtl/>
        </w:rPr>
        <w:t xml:space="preserve"> </w:t>
      </w:r>
      <w:r w:rsidRPr="008E6825">
        <w:rPr>
          <w:rStyle w:val="9-Char1"/>
          <w:rFonts w:hint="cs"/>
          <w:sz w:val="24"/>
          <w:szCs w:val="24"/>
          <w:rtl/>
        </w:rPr>
        <w:t>إِحۡسَانٗا</w:t>
      </w:r>
      <w:r w:rsidRPr="008E6825">
        <w:rPr>
          <w:rFonts w:ascii="Traditional Arabic" w:hAnsi="Traditional Arabic" w:cs="Traditional Arabic"/>
          <w:rtl/>
          <w:lang w:bidi="fa-IR"/>
        </w:rPr>
        <w:t>﴾</w:t>
      </w:r>
      <w:r w:rsidRPr="008E6825">
        <w:rPr>
          <w:rFonts w:hint="cs"/>
          <w:rtl/>
          <w:lang w:bidi="fa-IR"/>
        </w:rPr>
        <w:t>، پس این حدیث برای بیان حق اقدمیت در احسان است، نه اثبات حق احسان برای یکی از والدین، و اسقاط آن از دیگری، و دیگر آنکه حق اقدمیت برای مادر، در نفقه و خدمت است، و حق اقدمیت برای پدر، در تعظیم و ادب و احترام می‌باشد.</w:t>
      </w:r>
    </w:p>
  </w:footnote>
  <w:footnote w:id="16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این گفتۀ پیامبر خدا </w:t>
      </w:r>
      <w:r w:rsidRPr="008E6825">
        <w:rPr>
          <w:rFonts w:cs="CTraditional Arabic" w:hint="cs"/>
          <w:rtl/>
          <w:lang w:bidi="fa-IR"/>
        </w:rPr>
        <w:t>ج</w:t>
      </w:r>
      <w:r w:rsidRPr="008E6825">
        <w:rPr>
          <w:rFonts w:hint="cs"/>
          <w:rtl/>
          <w:lang w:bidi="fa-IR"/>
        </w:rPr>
        <w:t xml:space="preserve"> که: (که بزرگ‌ترین گناهان کبیره...) دلالت بر این دارد که گناه، کبیره و صفیرۀ دارد، و باز در بین کبائر، درجات متفاوتی می‌باشد، زیرا پیامبر خدا </w:t>
      </w:r>
      <w:r w:rsidRPr="008E6825">
        <w:rPr>
          <w:rFonts w:cs="CTraditional Arabic" w:hint="cs"/>
          <w:rtl/>
          <w:lang w:bidi="fa-IR"/>
        </w:rPr>
        <w:t>ج</w:t>
      </w:r>
      <w:r w:rsidRPr="008E6825">
        <w:rPr>
          <w:rFonts w:hint="cs"/>
          <w:rtl/>
          <w:lang w:bidi="fa-IR"/>
        </w:rPr>
        <w:t xml:space="preserve"> فرموده‌اند که: (از بزرگ‌ترین گناهان کبیره)، به این معنی که: بعضی از گناهان کبیره، از بعضی گناهان کبیرۀ دیگر بزرگ‌تر است، مثلا: گرچه دروغ گفتن و آدم کشتن هردو از گناهان کبیره است، ولی بدون شک گناه آدم کشتن از گناه دروغ گفتن خیلی و خیلی بیشتر است، و همچنین خوردن گوشت خوک و خوردن مال مردم هردو حرام و از گناهان کبیره است، ولی بدون شک گناه خوردن مال مردم از گناه خوردن گوشت خوک به مراتب بیشتر است.</w:t>
      </w:r>
    </w:p>
    <w:p w:rsidR="005150D5" w:rsidRPr="008E6825" w:rsidRDefault="005150D5" w:rsidP="001577FE">
      <w:pPr>
        <w:pStyle w:val="8-0"/>
        <w:rPr>
          <w:rtl/>
          <w:lang w:bidi="fa-IR"/>
        </w:rPr>
      </w:pPr>
      <w:r w:rsidRPr="008E6825">
        <w:rPr>
          <w:rFonts w:hint="cs"/>
          <w:rtl/>
          <w:lang w:bidi="fa-IR"/>
        </w:rPr>
        <w:tab/>
        <w:t xml:space="preserve">2) چون پیامبر خدا </w:t>
      </w:r>
      <w:r w:rsidRPr="008E6825">
        <w:rPr>
          <w:rFonts w:cs="CTraditional Arabic" w:hint="cs"/>
          <w:rtl/>
          <w:lang w:bidi="fa-IR"/>
        </w:rPr>
        <w:t>ج</w:t>
      </w:r>
      <w:r w:rsidRPr="008E6825">
        <w:rPr>
          <w:rFonts w:hint="cs"/>
          <w:rtl/>
          <w:lang w:bidi="fa-IR"/>
        </w:rPr>
        <w:t xml:space="preserve"> (گناه کبیره) گفتند، از این دانسته می‌شود که: گناه صغیرۀ هم وجود دارد، و در بسیاری موارد در قرآن کریم و احادیث نبوی از گناهان صغیره به (سیآت) تعبیر شده است.</w:t>
      </w:r>
    </w:p>
  </w:footnote>
  <w:footnote w:id="16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این وعید شدید </w:t>
      </w:r>
      <w:r w:rsidRPr="008E6825">
        <w:rPr>
          <w:rtl/>
          <w:lang w:bidi="fa-IR"/>
        </w:rPr>
        <w:t>–</w:t>
      </w:r>
      <w:r w:rsidRPr="008E6825">
        <w:rPr>
          <w:rFonts w:hint="cs"/>
          <w:rtl/>
          <w:lang w:bidi="fa-IR"/>
        </w:rPr>
        <w:t xml:space="preserve"> که محرومیت از بهشت باشد </w:t>
      </w:r>
      <w:r w:rsidRPr="008E6825">
        <w:rPr>
          <w:rtl/>
          <w:lang w:bidi="fa-IR"/>
        </w:rPr>
        <w:t>–</w:t>
      </w:r>
      <w:r w:rsidRPr="008E6825">
        <w:rPr>
          <w:rFonts w:hint="cs"/>
          <w:rtl/>
          <w:lang w:bidi="fa-IR"/>
        </w:rPr>
        <w:t xml:space="preserve"> طوری که علماء گفته‌اند برای کسی است که قطع (صلۀ رحم) را حلال بداند، زیرا حلال دانستن حرام قطعی کفر است، و کسانی که باید (صلۀ رحم) نسبت به آن‌ها مراعات گردد، کسانی‌اند که نکاح شخص با آن‌ها از طریق نسب به طور ابد حرام است، مانند: پدر، پدرکلان، مادر، مادرکلان، برادر، برادرزاده، خواهر، خواهرزاده، کاکا، عمه، ماما، خاله.</w:t>
      </w:r>
    </w:p>
  </w:footnote>
  <w:footnote w:id="16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مراد از این قول پیامبر خدا </w:t>
      </w:r>
      <w:r w:rsidRPr="008E6825">
        <w:rPr>
          <w:rFonts w:cs="CTraditional Arabic" w:hint="cs"/>
          <w:rtl/>
          <w:lang w:bidi="fa-IR"/>
        </w:rPr>
        <w:t>ج</w:t>
      </w:r>
      <w:r w:rsidRPr="008E6825">
        <w:rPr>
          <w:rFonts w:hint="cs"/>
          <w:rtl/>
          <w:lang w:bidi="fa-IR"/>
        </w:rPr>
        <w:t xml:space="preserve"> که: «فامیل ابو فلان دوستان من نیستند»، فامیل: (آل ابو العاص ابن امیه)، و یا ابو سفیان، و یا ابولهب است، و هرچه که باشد، طوری که سفاقسی</w:t>
      </w:r>
      <w:r w:rsidRPr="008E6825">
        <w:rPr>
          <w:rFonts w:cs="CTraditional Arabic" w:hint="cs"/>
          <w:rtl/>
          <w:lang w:bidi="fa-IR"/>
        </w:rPr>
        <w:t>/</w:t>
      </w:r>
      <w:r w:rsidRPr="008E6825">
        <w:rPr>
          <w:rFonts w:hint="cs"/>
          <w:rtl/>
          <w:lang w:bidi="fa-IR"/>
        </w:rPr>
        <w:t xml:space="preserve"> می‌گوید: مراد از آن، نفی دوستی نسبت به کسانی است که مسلمان نشده باشند، و کسانی که مسلمان شده باشند، دوستی اسلامی نسبت به آن‌ها وجود دارد، و امام خطابی</w:t>
      </w:r>
      <w:r w:rsidRPr="008E6825">
        <w:rPr>
          <w:rFonts w:cs="CTraditional Arabic" w:hint="cs"/>
          <w:rtl/>
          <w:lang w:bidi="fa-IR"/>
        </w:rPr>
        <w:t>/</w:t>
      </w:r>
      <w:r w:rsidRPr="008E6825">
        <w:rPr>
          <w:rFonts w:hint="cs"/>
          <w:rtl/>
          <w:lang w:bidi="fa-IR"/>
        </w:rPr>
        <w:t xml:space="preserve"> می‌گوید که: مراد از آن دوستی خصوصی است نه دوست دینی، یعنی: این‌ها دوست خاص من نیستند، گرچه در دین باهم دوست هستیم، والله تعالی أعلم.</w:t>
      </w:r>
    </w:p>
    <w:p w:rsidR="005150D5" w:rsidRPr="008E6825" w:rsidRDefault="005150D5" w:rsidP="00BE40E1">
      <w:pPr>
        <w:pStyle w:val="8-0"/>
        <w:rPr>
          <w:rtl/>
          <w:lang w:bidi="fa-IR"/>
        </w:rPr>
      </w:pPr>
      <w:r w:rsidRPr="008E6825">
        <w:rPr>
          <w:rFonts w:hint="cs"/>
          <w:rtl/>
          <w:lang w:bidi="fa-IR"/>
        </w:rPr>
        <w:tab/>
        <w:t xml:space="preserve">2) معنی این قول پیامبر خدا </w:t>
      </w:r>
      <w:r w:rsidRPr="008E6825">
        <w:rPr>
          <w:rFonts w:cs="CTraditional Arabic" w:hint="cs"/>
          <w:rtl/>
          <w:lang w:bidi="fa-IR"/>
        </w:rPr>
        <w:t>ج</w:t>
      </w:r>
      <w:r w:rsidRPr="008E6825">
        <w:rPr>
          <w:rFonts w:hint="cs"/>
          <w:rtl/>
          <w:lang w:bidi="fa-IR"/>
        </w:rPr>
        <w:t xml:space="preserve"> که می‌فرمایند: «ولی برای آن‌ها حق قرابتی است که به اندک چیزی آن حق را مراعات می‌کنم و بجا می‌آورم» این است که اسا دوستی من، خویشاوندی و قرابت فامیلی نیست، بلکه ایمان و صلاح و تقوی می‌باشد، و با این هم به اساس (صلۀ رحم) برای کسانی که رابطۀ قرابت دارم، - ولو با چیز اندکی </w:t>
      </w:r>
      <w:r w:rsidRPr="008E6825">
        <w:rPr>
          <w:rtl/>
          <w:lang w:bidi="fa-IR"/>
        </w:rPr>
        <w:t>–</w:t>
      </w:r>
      <w:r w:rsidRPr="008E6825">
        <w:rPr>
          <w:rFonts w:hint="cs"/>
          <w:rtl/>
          <w:lang w:bidi="fa-IR"/>
        </w:rPr>
        <w:t xml:space="preserve"> نیکی و احسان می‌کنم.</w:t>
      </w:r>
    </w:p>
    <w:p w:rsidR="005150D5" w:rsidRPr="008E6825" w:rsidRDefault="005150D5" w:rsidP="00BE40E1">
      <w:pPr>
        <w:pStyle w:val="8-0"/>
        <w:rPr>
          <w:rtl/>
          <w:lang w:bidi="fa-IR"/>
        </w:rPr>
      </w:pPr>
      <w:r w:rsidRPr="008E6825">
        <w:rPr>
          <w:rFonts w:hint="cs"/>
          <w:rtl/>
          <w:lang w:bidi="fa-IR"/>
        </w:rPr>
        <w:tab/>
        <w:t>3) اگر از اقارب کسی عدۀ منحرف و بد اخلاق باشند، باید برای آن‌ها نصیحت نماید که به راه صواب برگردند، و در عین حال نباید صلۀ رحم را با آن‌ها قطع نماید، بلکه به چیز مناسبی باید صلۀ رحم را با آن‌ها برقرار سازد.</w:t>
      </w:r>
    </w:p>
  </w:footnote>
  <w:footnote w:id="166">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اگر کسی که (صلۀ رحم) نسبت به وی واجب است،</w:t>
      </w:r>
      <w:r>
        <w:rPr>
          <w:rFonts w:hint="cs"/>
          <w:rtl/>
          <w:lang w:bidi="fa-IR"/>
        </w:rPr>
        <w:t xml:space="preserve"> تو را </w:t>
      </w:r>
      <w:r w:rsidRPr="008E6825">
        <w:rPr>
          <w:rFonts w:hint="cs"/>
          <w:rtl/>
          <w:lang w:bidi="fa-IR"/>
        </w:rPr>
        <w:t>ترک کرد، و یا حتی با تو بد رفتاری نمود، تو باید (صلۀ رحم) را با او برقرار ساخته و نسبت به وی قدر توان خود نیکی و احسان کنی.</w:t>
      </w:r>
    </w:p>
  </w:footnote>
  <w:footnote w:id="16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در روایت دیگری آمده است که فرمودند: «و خداوند این صد رحمت خود را در روز قیامت با همین رحمت دنیا، به درجۀ أکمل می‌رساند، یعنی: همین یک رحمتی را که برزمین فرستاده بود، و در بین بندگان می‌باشد، با نود و نه قسمتی که نزدش می‌باشد، یکجا می‌کند، تا رحمتش با آنکه کامل است، کامل‌تر شود، و صد در صد گردد.</w:t>
      </w:r>
    </w:p>
  </w:footnote>
  <w:footnote w:id="16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یعنی: رحمت خدا زیاد بود، و می‌توانست که شامل همۀ مسمانان شود، ولی تو او را خاص برای خود و من ساختی،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وَرَحۡمَتِي</w:t>
      </w:r>
      <w:r w:rsidRPr="008E6825">
        <w:rPr>
          <w:rStyle w:val="9-Char1"/>
          <w:sz w:val="24"/>
          <w:szCs w:val="24"/>
          <w:rtl/>
        </w:rPr>
        <w:t xml:space="preserve"> </w:t>
      </w:r>
      <w:r w:rsidRPr="008E6825">
        <w:rPr>
          <w:rStyle w:val="9-Char1"/>
          <w:rFonts w:hint="cs"/>
          <w:sz w:val="24"/>
          <w:szCs w:val="24"/>
          <w:rtl/>
        </w:rPr>
        <w:t>وَسِعَتۡ</w:t>
      </w:r>
      <w:r w:rsidRPr="008E6825">
        <w:rPr>
          <w:rStyle w:val="9-Char1"/>
          <w:sz w:val="24"/>
          <w:szCs w:val="24"/>
          <w:rtl/>
        </w:rPr>
        <w:t xml:space="preserve"> </w:t>
      </w:r>
      <w:r w:rsidRPr="008E6825">
        <w:rPr>
          <w:rStyle w:val="9-Char1"/>
          <w:rFonts w:hint="cs"/>
          <w:sz w:val="24"/>
          <w:szCs w:val="24"/>
          <w:rtl/>
        </w:rPr>
        <w:t>كُلَّ</w:t>
      </w:r>
      <w:r w:rsidRPr="008E6825">
        <w:rPr>
          <w:rStyle w:val="9-Char1"/>
          <w:sz w:val="24"/>
          <w:szCs w:val="24"/>
          <w:rtl/>
        </w:rPr>
        <w:t xml:space="preserve"> </w:t>
      </w:r>
      <w:r w:rsidRPr="008E6825">
        <w:rPr>
          <w:rStyle w:val="9-Char1"/>
          <w:rFonts w:hint="cs"/>
          <w:sz w:val="24"/>
          <w:szCs w:val="24"/>
          <w:rtl/>
        </w:rPr>
        <w:t>شَيۡءٖ</w:t>
      </w:r>
      <w:r w:rsidRPr="008E6825">
        <w:rPr>
          <w:rFonts w:ascii="Traditional Arabic" w:hAnsi="Traditional Arabic" w:cs="Traditional Arabic"/>
          <w:rtl/>
          <w:lang w:bidi="fa-IR"/>
        </w:rPr>
        <w:t>﴾</w:t>
      </w:r>
      <w:r w:rsidRPr="008E6825">
        <w:rPr>
          <w:rFonts w:hint="cs"/>
          <w:rtl/>
          <w:lang w:bidi="fa-IR"/>
        </w:rPr>
        <w:t xml:space="preserve"> یعنی: رحتم فراگیر است که و همه چیز را شامل می‌شود، بنابراین باید مسلمان در دعای خود برای همه مسلمانان طلب رحمت نماید.</w:t>
      </w:r>
    </w:p>
  </w:footnote>
  <w:footnote w:id="16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اصل در صدقه و خیرات آن است که انسان چیزی را به دست خود به کسی بدهد، ولی از رحمت خداوند متعال و از ثوابی که نسبت به شاندن نهال است، اگر کسی نهالی را غرس می‌کند، و از این نهال انسان و یا حیوان چیزی می‌خورد، و یا استفادۀ می‌برد، این چیز برایش به مانند آنکه به دست خود داده باشد، صدقه حساب می‌شود.</w:t>
      </w:r>
    </w:p>
  </w:footnote>
  <w:footnote w:id="17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این حدیث دلالت بر این دارد که اگر کسی به دیگران رحم نکند، خدا به او رحم نمی‌کند، در معجم طبرانی آمده است که پیامبر خدا </w:t>
      </w:r>
      <w:r w:rsidRPr="008E6825">
        <w:rPr>
          <w:rFonts w:cs="CTraditional Arabic" w:hint="cs"/>
          <w:rtl/>
          <w:lang w:bidi="fa-IR"/>
        </w:rPr>
        <w:t>ج</w:t>
      </w:r>
      <w:r w:rsidRPr="008E6825">
        <w:rPr>
          <w:rFonts w:hint="cs"/>
          <w:rtl/>
          <w:lang w:bidi="fa-IR"/>
        </w:rPr>
        <w:t xml:space="preserve"> فرمودند: «کسی که زمینیان را مورد رحمت خود قرار ندهد، مورد رحمت آنکه در آسمان است قرار نمی‌گیرد، یعنی: مورد رحمت خدا قرار نمی‌گیرد.</w:t>
      </w:r>
    </w:p>
    <w:p w:rsidR="005150D5" w:rsidRPr="008E6825" w:rsidRDefault="005150D5" w:rsidP="00BE40E1">
      <w:pPr>
        <w:pStyle w:val="8-0"/>
        <w:rPr>
          <w:rtl/>
          <w:lang w:bidi="fa-IR"/>
        </w:rPr>
      </w:pPr>
      <w:r w:rsidRPr="008E6825">
        <w:rPr>
          <w:rFonts w:hint="cs"/>
          <w:rtl/>
          <w:lang w:bidi="fa-IR"/>
        </w:rPr>
        <w:tab/>
        <w:t>2) مانعی نیست که معنی حدیث بر عمومش گذاشته شود و این طور گفته شود که به علاوه از معنی مذکور، کسی که به دیگران رحم نکند، دیگران هم به او رحم نمی‌کنند، و این چیز در امور روزانۀ ما مشاهد است، زیرا مردم وقتی با تو همکاری می‌کنند که با آن‌ها همکاری کرده باشی، و وقتی به تو احترام می‌کنند که برای آن‌ها احترام کرده باشی، و همچنین در کارهای دیگر.</w:t>
      </w:r>
    </w:p>
  </w:footnote>
  <w:footnote w:id="171">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لفظ همسایه عام است و شامل همه انواع همسایه را می‌شود، چه قوم باشد و چه بیگانه، چه مسلمان باشد و چه کافر، چه دوست باشد و چه دشمن، چه نیکوکار باشد و چه بدکار، نیکی به همسایه آن است که از ضررت در امان باشد، و از احسانت امیدوار، به این معنی که اگر بتوانی از رساندن خیر برایش خودداری نورزی، و اگر قدرت به بدی کردن برایش داشته باشی، از بدی کردن نسبت به وی خودداری نمائی.</w:t>
      </w:r>
    </w:p>
  </w:footnote>
  <w:footnote w:id="172">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مراد از نفی ایمان، نفی کمال ایمان است نه نفی کامل ایمان، یعنی، کسی که همسایه‌اش از اذیتش در امان نیست، مسلمان کامل نیست، ولو آنکه از دائرۀ اسلام خارج نشده است، نه به این معنی که به طور کامل مسلمان نباشد.</w:t>
      </w:r>
    </w:p>
  </w:footnote>
  <w:footnote w:id="17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1) حق همسایه آن است که همسایه‌اش به او احسان کند، و اگر احسان نمی‌کند، حد اقل باید از اذیت کردنش خودداری نماید، زیرا اگر شخص قدرت به احسان ندارد، به طور یقین قدرت به اذیت نکردن دارد.</w:t>
      </w:r>
    </w:p>
    <w:p w:rsidR="005150D5" w:rsidRPr="008E6825" w:rsidRDefault="005150D5" w:rsidP="00BE40E1">
      <w:pPr>
        <w:pStyle w:val="8-0"/>
        <w:rPr>
          <w:rtl/>
          <w:lang w:bidi="fa-IR"/>
        </w:rPr>
      </w:pPr>
      <w:r w:rsidRPr="008E6825">
        <w:rPr>
          <w:rFonts w:hint="cs"/>
          <w:rtl/>
          <w:lang w:bidi="fa-IR"/>
        </w:rPr>
        <w:tab/>
        <w:t>2) اکرام مهمان آن است که برایش طعامی بهتر از طعامی که خودش می‌خورد تهیه نماید، و حق مهمان تا سه روز است، و اکرام بعد از سه روز از سخاوت و جوانمردی صاحب خانه است.</w:t>
      </w:r>
    </w:p>
    <w:p w:rsidR="005150D5" w:rsidRPr="008E6825" w:rsidRDefault="005150D5" w:rsidP="00BE40E1">
      <w:pPr>
        <w:pStyle w:val="8-0"/>
        <w:rPr>
          <w:rtl/>
          <w:lang w:bidi="fa-IR"/>
        </w:rPr>
      </w:pPr>
      <w:r w:rsidRPr="008E6825">
        <w:rPr>
          <w:rFonts w:hint="cs"/>
          <w:rtl/>
          <w:lang w:bidi="fa-IR"/>
        </w:rPr>
        <w:tab/>
        <w:t>3) مطلوب از شخص مسلمان آن است که سخن خیر خواهانۀ گفته و سبب صلح و آشتی بین دو مسلمان گردد، و یا سبب دلجوئی برای مسلمانی گردد، و اگر چنین نمی‌کند، حد اقل باید از سخن فتنه انگیز و سخن دلسرد کننده خودداری نماید.</w:t>
      </w:r>
    </w:p>
  </w:footnote>
  <w:footnote w:id="17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C2C66">
      <w:pPr>
        <w:pStyle w:val="8-0"/>
        <w:rPr>
          <w:rtl/>
          <w:lang w:bidi="fa-IR"/>
        </w:rPr>
      </w:pPr>
      <w:r w:rsidRPr="008E6825">
        <w:rPr>
          <w:rFonts w:hint="cs"/>
          <w:rtl/>
          <w:lang w:bidi="fa-IR"/>
        </w:rPr>
        <w:tab/>
        <w:t xml:space="preserve">از رحمت کامل خداوند متعال بر بندگانش این است که ابواب خیر و حصول ثواب را باز گذاشته است تا اگر کسی طالب خیر باشد، مانعی از رسیدن به آن در پیش رویش قرار نداشته باشد، چنان‌چه ابواب شر نیز باز است، و هرکس می‌تواند به آن داخل شود، و منتهی فرقی که بین خیر و شر وجود دارد این است: انجام دادن کار خیر مستلزم زحمت دنیوی و راحت اخروی است، ولی کار بد در دنیا جذاب و دل انگیر است، و در آخرت مستوجب عذاب، و از اینجا است که پیامبر خدا </w:t>
      </w:r>
      <w:r w:rsidRPr="008E6825">
        <w:rPr>
          <w:rFonts w:cs="CTraditional Arabic" w:hint="cs"/>
          <w:rtl/>
          <w:lang w:bidi="fa-IR"/>
        </w:rPr>
        <w:t>ج</w:t>
      </w:r>
      <w:r w:rsidRPr="008E6825">
        <w:rPr>
          <w:rFonts w:hint="cs"/>
          <w:rtl/>
          <w:lang w:bidi="fa-IR"/>
        </w:rPr>
        <w:t xml:space="preserve"> فرموده‌اند که: </w:t>
      </w:r>
      <w:r w:rsidRPr="008C2C66">
        <w:rPr>
          <w:rStyle w:val="5-Char"/>
          <w:rFonts w:hint="cs"/>
          <w:sz w:val="24"/>
          <w:szCs w:val="24"/>
          <w:rtl/>
        </w:rPr>
        <w:t>«حفت النار بالشهوات، وحفت الجنئ بالمکاره»</w:t>
      </w:r>
      <w:r w:rsidRPr="008E6825">
        <w:rPr>
          <w:rFonts w:hint="cs"/>
          <w:rtl/>
          <w:lang w:bidi="fa-IR"/>
        </w:rPr>
        <w:t xml:space="preserve"> یعنی: راه رفتن به دوزخ از گل [بر آورده شدن خواهشات] فرش است، و راه رفتن به بهشت از خار [نا گواری‌ها].</w:t>
      </w:r>
    </w:p>
  </w:footnote>
  <w:footnote w:id="17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از همینجا است که گفته‌اند: احکام دین اسلام بین افراط و تفریط است، و کسانی که در امور دین و دنیا میانه روی می‌کنند، کسانی‌اند که به سعادت دارین نائل می‌شوند، و با لمقابل کسانی که در دین و یا دنیا افراط می‌کنند، سبب ایجاد مشکلات برای خود و احیانا برای دیگران نیز می‌شوند.</w:t>
      </w:r>
    </w:p>
  </w:footnote>
  <w:footnote w:id="176">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توجیه نبوی کریم چنین است که: اگر محتاجی به نزد شخص متمکنی می‌آید شما هم با او همدست شوید و از آن شخص متمکن برایش چیزی بخواهید، و آن شخص متمکن خواه برای فقیر چیزی بدهد و یا ندهد، شما به سبب شفاعت و عذر خواهی خود، مستحق اجر و ثواب می‌گردید.</w:t>
      </w:r>
    </w:p>
  </w:footnote>
  <w:footnote w:id="17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طبیعت بشر چنین است که اگر کسی سبب قهر و غضبش می‌گردد، این شخص عکس العمل نشان داده یا او را دشنام می‌دهد، یا برایش فشح می‌دهد، و یا لعنتش می‌کند، ولی نبی کریم </w:t>
      </w:r>
      <w:r w:rsidRPr="008E6825">
        <w:rPr>
          <w:rFonts w:cs="CTraditional Arabic" w:hint="cs"/>
          <w:rtl/>
          <w:lang w:bidi="fa-IR"/>
        </w:rPr>
        <w:t>ج</w:t>
      </w:r>
      <w:r w:rsidRPr="008E6825">
        <w:rPr>
          <w:rFonts w:hint="cs"/>
          <w:rtl/>
          <w:lang w:bidi="fa-IR"/>
        </w:rPr>
        <w:t xml:space="preserve"> با ادب نبوت، از این کارهای زشت برئ بودند، و تنها چیزی که در چنین حالتی می‌گفتند این بود که پیشانی‌اش خاک آلود شود، و این سخن نه دشنامی بود، و نه فحشی، و نه لعنتی، بلکه سخنی بود که بنابر عرف بر زبان‌ها جاری بود، و البته کسی که خداوند متعال متکفل ادبش باشد، چنین است، پیامبر خدا </w:t>
      </w:r>
      <w:r w:rsidRPr="008E6825">
        <w:rPr>
          <w:rFonts w:cs="CTraditional Arabic" w:hint="cs"/>
          <w:rtl/>
          <w:lang w:bidi="fa-IR"/>
        </w:rPr>
        <w:t>ج</w:t>
      </w:r>
      <w:r w:rsidRPr="008E6825">
        <w:rPr>
          <w:rFonts w:hint="cs"/>
          <w:rtl/>
          <w:lang w:bidi="fa-IR"/>
        </w:rPr>
        <w:t xml:space="preserve"> می‌فرمایند: </w:t>
      </w:r>
      <w:r w:rsidRPr="007F1849">
        <w:rPr>
          <w:rStyle w:val="5-Char"/>
          <w:rFonts w:hint="cs"/>
          <w:sz w:val="23"/>
          <w:szCs w:val="23"/>
          <w:rtl/>
        </w:rPr>
        <w:t>«أَدَّبَبِيْ رَبِّيْ فَأَحْسَنَ تَأْدِيْبِيْ»</w:t>
      </w:r>
      <w:r w:rsidRPr="007F1849">
        <w:rPr>
          <w:rFonts w:hint="cs"/>
          <w:rtl/>
          <w:lang w:bidi="fa-IR"/>
        </w:rPr>
        <w:t xml:space="preserve">، یعنی </w:t>
      </w:r>
      <w:r w:rsidRPr="008E6825">
        <w:rPr>
          <w:rFonts w:hint="cs"/>
          <w:rtl/>
          <w:lang w:bidi="fa-IR"/>
        </w:rPr>
        <w:t>مرا پروردگارم ادب کرد، و خوب ادب کرد.</w:t>
      </w:r>
    </w:p>
  </w:footnote>
  <w:footnote w:id="17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معنی این حدیث نبوی شریف این است که: اگر کسی از پیامبر خدا </w:t>
      </w:r>
      <w:r w:rsidRPr="008E6825">
        <w:rPr>
          <w:rFonts w:cs="CTraditional Arabic" w:hint="cs"/>
          <w:rtl/>
          <w:lang w:bidi="fa-IR"/>
        </w:rPr>
        <w:t>ج</w:t>
      </w:r>
      <w:r w:rsidRPr="008E6825">
        <w:rPr>
          <w:rFonts w:hint="cs"/>
          <w:rtl/>
          <w:lang w:bidi="fa-IR"/>
        </w:rPr>
        <w:t xml:space="preserve"> چیزی می‌طلبید و ایشان قدرت همکاری با او را داشتند، با او همکای می‌کردند، و اگر چنین قدرتی نداشتند، سکوت می‌کردند، و (نه) نمی‌گفتند.</w:t>
      </w:r>
    </w:p>
    <w:p w:rsidR="005150D5" w:rsidRPr="008E6825" w:rsidRDefault="005150D5" w:rsidP="00D16DF6">
      <w:pPr>
        <w:pStyle w:val="8-0"/>
        <w:rPr>
          <w:rtl/>
          <w:lang w:bidi="fa-IR"/>
        </w:rPr>
      </w:pPr>
      <w:r w:rsidRPr="008E6825">
        <w:rPr>
          <w:rFonts w:hint="cs"/>
          <w:rtl/>
          <w:lang w:bidi="fa-IR"/>
        </w:rPr>
        <w:tab/>
        <w:t>2) فرزدق شاعر مشهور عرب در وصف زین القابدین بن علی بن حسین یکی از احفاد نبی کریم</w:t>
      </w:r>
      <w:r w:rsidRPr="008E6825">
        <w:rPr>
          <w:rFonts w:cs="CTraditional Arabic" w:hint="cs"/>
          <w:rtl/>
          <w:lang w:bidi="fa-IR"/>
        </w:rPr>
        <w:t>ج</w:t>
      </w:r>
      <w:r w:rsidRPr="008E6825">
        <w:rPr>
          <w:rFonts w:hint="cs"/>
          <w:rtl/>
          <w:lang w:bidi="fa-IR"/>
        </w:rPr>
        <w:t xml:space="preserve"> می‌گوید که: جز در کلمۀ شهادت هیچگاه (نه) نگفته است، اگر کلمۀ شهادت نمی‌بود، (نه) گفتنش به (بلی) تبدیل می‌شد، مقصدش آن است که لفظ (لا) که به معنی (نه) می‌باشد، بر زبانش تنها در کلمۀ شهادت یعنی (لا </w:t>
      </w:r>
      <w:r>
        <w:rPr>
          <w:rFonts w:hint="cs"/>
          <w:rtl/>
          <w:lang w:bidi="fa-IR"/>
        </w:rPr>
        <w:t>إ</w:t>
      </w:r>
      <w:r w:rsidR="00841DBC">
        <w:rPr>
          <w:rFonts w:hint="cs"/>
          <w:rtl/>
          <w:lang w:bidi="fa-IR"/>
        </w:rPr>
        <w:t>له إ</w:t>
      </w:r>
      <w:r w:rsidRPr="008E6825">
        <w:rPr>
          <w:rFonts w:hint="cs"/>
          <w:rtl/>
          <w:lang w:bidi="fa-IR"/>
        </w:rPr>
        <w:t xml:space="preserve">لا الله) استعمال می‌گردید، و اگر کلمۀ شهادت نمی‌بود، در کلامش (نه) وجود نمی‌داشت، و این بیت از قصیده‌ای است که فرزدق در مدح یکی از احفاد نبی کریم </w:t>
      </w:r>
      <w:r w:rsidRPr="008E6825">
        <w:rPr>
          <w:rFonts w:cs="CTraditional Arabic" w:hint="cs"/>
          <w:rtl/>
          <w:lang w:bidi="fa-IR"/>
        </w:rPr>
        <w:t>ج</w:t>
      </w:r>
      <w:r w:rsidRPr="008E6825">
        <w:rPr>
          <w:rFonts w:hint="cs"/>
          <w:rtl/>
          <w:lang w:bidi="fa-IR"/>
        </w:rPr>
        <w:t xml:space="preserve"> سروده است، و بدون شک سخاوت خود نبی کریم </w:t>
      </w:r>
      <w:r w:rsidRPr="008E6825">
        <w:rPr>
          <w:rFonts w:cs="CTraditional Arabic" w:hint="cs"/>
          <w:rtl/>
          <w:lang w:bidi="fa-IR"/>
        </w:rPr>
        <w:t>ج</w:t>
      </w:r>
      <w:r w:rsidRPr="008E6825">
        <w:rPr>
          <w:rFonts w:hint="cs"/>
          <w:rtl/>
          <w:lang w:bidi="fa-IR"/>
        </w:rPr>
        <w:t xml:space="preserve"> به مراتب و مراتب از سخاوت ممدوح فرزدق که زین العابدین بن علی بن حسین</w:t>
      </w:r>
      <w:r w:rsidRPr="008E6825">
        <w:rPr>
          <w:rFonts w:cs="CTraditional Arabic" w:hint="cs"/>
          <w:rtl/>
          <w:lang w:bidi="fa-IR"/>
        </w:rPr>
        <w:t>ب</w:t>
      </w:r>
      <w:r w:rsidRPr="008E6825">
        <w:rPr>
          <w:rFonts w:hint="cs"/>
          <w:rtl/>
          <w:lang w:bidi="fa-IR"/>
        </w:rPr>
        <w:t xml:space="preserve"> باشد، بالاتر و بالاتر است.</w:t>
      </w:r>
    </w:p>
  </w:footnote>
  <w:footnote w:id="17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در احادیث بسیاری آمده است که اگر تعدی بر حقوق‌شان صورت می‌گرفت، از آن گذشت می‌کردند، ولی در حقوق شرعی و تطبیق احکام شرع، از همگان شدیدتر بودند.</w:t>
      </w:r>
    </w:p>
  </w:footnote>
  <w:footnote w:id="18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اگر کسی به دیگری کافر و یا فاسق می‌گوید، در صورتی که آن شخص واقعا کافر و یا فاسق نباشد، این کفر و فسقش به خود گوینده بر می‌گردد، ولی اگر آن شخص متصف به همان صفت باشد، بر شخص گوینده چیزی بر نمی‌گردد، و با آن هم چون پوشیدن عیب از صفات پسندیدۀ اسلامی است، اگر کسی در دیگری عیبی سراغ دارد، نباید عیب آن شخص را برملا سازد، و پیامبر خدا </w:t>
      </w:r>
      <w:r w:rsidRPr="008E6825">
        <w:rPr>
          <w:rFonts w:cs="CTraditional Arabic" w:hint="cs"/>
          <w:rtl/>
          <w:lang w:bidi="fa-IR"/>
        </w:rPr>
        <w:t>ج</w:t>
      </w:r>
      <w:r w:rsidRPr="008E6825">
        <w:rPr>
          <w:rFonts w:hint="cs"/>
          <w:rtl/>
          <w:lang w:bidi="fa-IR"/>
        </w:rPr>
        <w:t xml:space="preserve"> فرموده‌اند: کسی که عیب مسلمانی را در دنیا می‌پوشد، خداوند عیبش را در آخرت می‌پوشد، مگر آنگه آن شخص ظالم باشد، که در این صورت برملا کردن عیب آن جواز دارد.</w:t>
      </w:r>
    </w:p>
  </w:footnote>
  <w:footnote w:id="181">
    <w:p w:rsidR="005150D5" w:rsidRPr="008E6825" w:rsidRDefault="005150D5" w:rsidP="003A7082">
      <w:pPr>
        <w:pStyle w:val="8-0"/>
        <w:rPr>
          <w:rtl/>
          <w:lang w:bidi="fa-IR"/>
        </w:rPr>
      </w:pPr>
      <w:r w:rsidRPr="008E6825">
        <w:rPr>
          <w:rStyle w:val="FootnoteReference"/>
          <w:vertAlign w:val="baseline"/>
        </w:rPr>
        <w:footnoteRef/>
      </w:r>
      <w:r w:rsidRPr="008E6825">
        <w:rPr>
          <w:rtl/>
          <w:lang w:bidi="fa-IR"/>
        </w:rPr>
        <w:t xml:space="preserve">- </w:t>
      </w:r>
      <w:r w:rsidR="00841DBC">
        <w:rPr>
          <w:rFonts w:hint="cs"/>
          <w:rtl/>
          <w:lang w:bidi="fa-IR"/>
        </w:rPr>
        <w:t>وی ثابت بن ضاک</w:t>
      </w:r>
      <w:r w:rsidRPr="008E6825">
        <w:rPr>
          <w:rFonts w:hint="cs"/>
          <w:rtl/>
          <w:lang w:bidi="fa-IR"/>
        </w:rPr>
        <w:t xml:space="preserve"> بن خلیفۀ انصاری اشهلی است، از کسانی است که تحت شجره با پیامبر خدا </w:t>
      </w:r>
      <w:r w:rsidRPr="008E6825">
        <w:rPr>
          <w:rFonts w:cs="CTraditional Arabic" w:hint="cs"/>
          <w:rtl/>
          <w:lang w:bidi="fa-IR"/>
        </w:rPr>
        <w:t>ج</w:t>
      </w:r>
      <w:r w:rsidRPr="008E6825">
        <w:rPr>
          <w:rFonts w:hint="cs"/>
          <w:rtl/>
          <w:lang w:bidi="fa-IR"/>
        </w:rPr>
        <w:t xml:space="preserve"> بیعت کرده بودند، در وقت وفات نبی کریم </w:t>
      </w:r>
      <w:r w:rsidRPr="008E6825">
        <w:rPr>
          <w:rFonts w:cs="CTraditional Arabic" w:hint="cs"/>
          <w:rtl/>
          <w:lang w:bidi="fa-IR"/>
        </w:rPr>
        <w:t>ج</w:t>
      </w:r>
      <w:r w:rsidRPr="008E6825">
        <w:rPr>
          <w:rFonts w:hint="cs"/>
          <w:rtl/>
          <w:lang w:bidi="fa-IR"/>
        </w:rPr>
        <w:t xml:space="preserve"> هشت ساله بود، و در سال چهل پنج هجری وفات یافت، اسد الفابه (ض/226).</w:t>
      </w:r>
    </w:p>
  </w:footnote>
  <w:footnote w:id="182">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در این حدیث نبوی شریف پیامبر خدا </w:t>
      </w:r>
      <w:r w:rsidRPr="008E6825">
        <w:rPr>
          <w:rFonts w:cs="CTraditional Arabic" w:hint="cs"/>
          <w:rtl/>
          <w:lang w:bidi="fa-IR"/>
        </w:rPr>
        <w:t>ج</w:t>
      </w:r>
      <w:r w:rsidRPr="008E6825">
        <w:rPr>
          <w:rFonts w:hint="cs"/>
          <w:rtl/>
          <w:lang w:bidi="fa-IR"/>
        </w:rPr>
        <w:t xml:space="preserve"> از چندین کار منع کرده‌اند:</w:t>
      </w:r>
    </w:p>
    <w:p w:rsidR="005150D5" w:rsidRPr="008E6825" w:rsidRDefault="005150D5" w:rsidP="00D16DF6">
      <w:pPr>
        <w:pStyle w:val="8-0"/>
        <w:rPr>
          <w:rtl/>
          <w:lang w:bidi="fa-IR"/>
        </w:rPr>
      </w:pPr>
      <w:r w:rsidRPr="008E6825">
        <w:rPr>
          <w:rFonts w:hint="cs"/>
          <w:rtl/>
          <w:lang w:bidi="fa-IR"/>
        </w:rPr>
        <w:t xml:space="preserve">فرموده‌اند: (کسی که به ملت دیگری غیر از ملت اسلام سوگند بخورد او همچنان است که گفته است)، مثلا: اگر کسی بگوید که اگر چنین و یا چنان کرده باشم، یهود و یا نصاری باشم، بعضی از علماء می‌گویند که در این صورت از یهود و نصاری می‌باشد، خواه در سوگند خود راست گفته باشد، و خواه دروغ، ولی صاحب (فتح المبدئ) می‌گوید: در صورتی یهود و نصاری می‌شود که در سوگند خود درووغ گفته باشد، و ظاهر حدیث مؤید نظر اول است، از این جهت طوری که در حدیث دیگری آمده است کسی که به این طریق سوگند می‌خورد، باید (لا </w:t>
      </w:r>
      <w:r>
        <w:rPr>
          <w:rFonts w:hint="cs"/>
          <w:rtl/>
          <w:lang w:bidi="fa-IR"/>
        </w:rPr>
        <w:t>إله إ</w:t>
      </w:r>
      <w:r w:rsidRPr="008E6825">
        <w:rPr>
          <w:rFonts w:hint="cs"/>
          <w:rtl/>
          <w:lang w:bidi="fa-IR"/>
        </w:rPr>
        <w:t>لا الله) بگوید، تا شبهۀ خروج از الام از وی رفع گردد.</w:t>
      </w:r>
    </w:p>
    <w:p w:rsidR="005150D5" w:rsidRPr="008E6825" w:rsidRDefault="005150D5" w:rsidP="00F660D1">
      <w:pPr>
        <w:pStyle w:val="8-0"/>
        <w:rPr>
          <w:rtl/>
          <w:lang w:bidi="fa-IR"/>
        </w:rPr>
      </w:pPr>
      <w:r w:rsidRPr="008E6825">
        <w:rPr>
          <w:rFonts w:hint="cs"/>
          <w:rtl/>
          <w:lang w:bidi="fa-IR"/>
        </w:rPr>
        <w:tab/>
        <w:t>2) فرموده‌اند: (و بر بنی‌آدم بر آنچه که مالک آن نیست نذری نیست)، مثلا کسی که می‌گوید: اگر خدا مریض مرا شفا داد، و یا مسافرم از سفر آمد، ده گاو خیرات می‌کنم، اگر این شخص فقیر باشد و گاوی در اختیار نداشته باشد، از این نذر بر وی چیزی لازم نمی‌گردد، این همان چیزی است که از ظاهر حدیث نبوی دانسته می‌شود، ولی بعضی از علماء می‌گویند که: بر چنین شخصی فعلا چیزی نسبت به وفای نذر لازم نمی‌شود، ولی این شخص در آینده اگر توانمند شد، بر وی لازم است تا به نذر خود وفا نماید.</w:t>
      </w:r>
    </w:p>
    <w:p w:rsidR="005150D5" w:rsidRPr="008E6825" w:rsidRDefault="005150D5" w:rsidP="00F660D1">
      <w:pPr>
        <w:pStyle w:val="8-0"/>
        <w:rPr>
          <w:rtl/>
          <w:lang w:bidi="fa-IR"/>
        </w:rPr>
      </w:pPr>
      <w:r w:rsidRPr="008E6825">
        <w:rPr>
          <w:rFonts w:hint="cs"/>
          <w:rtl/>
          <w:lang w:bidi="fa-IR"/>
        </w:rPr>
        <w:tab/>
        <w:t>3) فرموده‌اند: (و کسی که در دنیا به چیزی خودکسی نماید، در روز قیامت با همان چیز تعذیب می‌شود)، مثلا: اگ کسی خود را از کوهی بیندازد و به این طریق خودکشی نماید، در قیامت به طور دایم از کوه انداخته می‌شود، و اگر با کاردی به شکمش زده و خود را بکشد، در قیامت به طور مداوم کارد را بر شکمش فرو برده و خود را به این طریق می‌کشد، و حدیث دیگری به این معنی به تفصیل بیشتری قبلا گذشت.</w:t>
      </w:r>
    </w:p>
    <w:p w:rsidR="005150D5" w:rsidRPr="008E6825" w:rsidRDefault="005150D5" w:rsidP="00F660D1">
      <w:pPr>
        <w:pStyle w:val="8-0"/>
        <w:rPr>
          <w:rtl/>
          <w:lang w:bidi="fa-IR"/>
        </w:rPr>
      </w:pPr>
      <w:r w:rsidRPr="008E6825">
        <w:rPr>
          <w:rFonts w:hint="cs"/>
          <w:rtl/>
          <w:lang w:bidi="fa-IR"/>
        </w:rPr>
        <w:tab/>
        <w:t>4) فرموده‌اند: (و کسی که مسلمانی را لعنت کند، مانند آن است که او را کشته باشدف و کسی که مسلمانی را به کفر متهم سازد، مانند آن است که او را کشته باشد)، یعنی: گناه لعنت کردن مسلمان، و گناه به کفر متهم کردن مسلمان، مانند گناه کشتن آن مسلمان است، و با این هم متاسفانه چه بسا می‌شنویم که یکی برای دیگری می‌گوید،: ای لعنتی! ای کافر، و یا بر پدرت لعنت، و امثال این‌ها، و نمی‌داند که با این سخن خود مرتکب چه گناه بزرگی گردیده است.</w:t>
      </w:r>
    </w:p>
  </w:footnote>
  <w:footnote w:id="18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آنچه که از آن به (سخن چین) ترجمه شده است، در لفظ حدیث نبوی شریف همان طوری که مشاهده می‌کنید </w:t>
      </w:r>
      <w:r w:rsidRPr="008E6825">
        <w:rPr>
          <w:rtl/>
          <w:lang w:bidi="fa-IR"/>
        </w:rPr>
        <w:t>–</w:t>
      </w:r>
      <w:r w:rsidRPr="008E6825">
        <w:rPr>
          <w:rFonts w:hint="cs"/>
          <w:rtl/>
          <w:lang w:bidi="fa-IR"/>
        </w:rPr>
        <w:t xml:space="preserve"> (قتات) است، و لفظ دیگری که به معنی سخن چین آمده است (نمام) است، و در نزد اکثر علماء فرقی بین این دو لفظ نیست، ولی بعضی از علماء می‌گویند که: (نمام) کسی است که به مجلس به طور آشکارا حاضر می‌شود، و بعد از آن، چیزی را که می‌شنود غرض به هم انداختن، به شخص دیگر می‌رساند، و (قتات) کسی است که سخنی را به طور پنهانی می‌شنود، و غرض افساد آن را به طرف مقابل نقل می‌دهد.</w:t>
      </w:r>
    </w:p>
    <w:p w:rsidR="005150D5" w:rsidRPr="008E6825" w:rsidRDefault="005150D5" w:rsidP="00BE40E1">
      <w:pPr>
        <w:pStyle w:val="8-0"/>
        <w:rPr>
          <w:rtl/>
          <w:lang w:bidi="fa-IR"/>
        </w:rPr>
      </w:pPr>
      <w:r w:rsidRPr="008E6825">
        <w:rPr>
          <w:rFonts w:hint="cs"/>
          <w:rtl/>
          <w:lang w:bidi="fa-IR"/>
        </w:rPr>
        <w:tab/>
        <w:t>2) لفظ دیگری که به همین معنی نزدیک است، لفظ (غیبت) است، و غیبت عبارت از آن است که از کسی در غیابش سخنی بگوئی که اگر از آن سخن خبر شود، بدش بیاید، ولو آنکه این سخنی را که راجع به وی گفته‌ای راست باشد، زیرا اگر راست نباشد، تهمت است.</w:t>
      </w:r>
    </w:p>
  </w:footnote>
  <w:footnote w:id="18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سبب مدح نکردن شخص دیگر آن است که شاید از حقیقت حال اشخاص با خبر نیستید، و چه بسا که در این مدح خود مرتکب دروغی شده باشید، و خود خداوند متعال از احوا بندگان خود واقف است، و حاجتی به تزکیۀ دیگران ندارد، ولی اگر موقعی پیش آمد که موجب تزکیه بود، مانند تزکیۀ شهود و تزکیۀ متهم و امثال این‌ها، تزکیۀ چنین اشخاصی باکی ندارد، و احیانا لازمی است.</w:t>
      </w:r>
    </w:p>
  </w:footnote>
  <w:footnote w:id="18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مقاطعه و ترک برادر مسلمان در صورتی روا نیست که آن مسلمان نسبت به شخص تو تقصیری کرده باشد، ولی کسی که در امور دین معصیت می‌کند، و یا تعدی و ظلم بر دیگران برایش عادت و سجیه شده است، و یا شخص حرام و خواری است، اگر شخص جهت نصیحت کردن نزدش می‌رود، کار خوب و لازمی است، و اگر جهت احترام نزدش می‌رود، باید از این کار خودداری کرده، و با وی مقاطعه نماید، تا با این کار از یک طرف بتوان تنبیهش کرد، و از طرف دیگر مورد اتهام به همکاری با وی قرار نگیرد.</w:t>
      </w:r>
    </w:p>
  </w:footnote>
  <w:footnote w:id="186">
    <w:p w:rsidR="005150D5" w:rsidRPr="008E6825" w:rsidRDefault="005150D5" w:rsidP="00BB18EC">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این دو نفری که پیامبر خدا </w:t>
      </w:r>
      <w:r w:rsidRPr="008E6825">
        <w:rPr>
          <w:rFonts w:cs="CTraditional Arabic" w:hint="cs"/>
          <w:rtl/>
          <w:lang w:bidi="fa-IR"/>
        </w:rPr>
        <w:t>ج</w:t>
      </w:r>
      <w:r w:rsidRPr="008E6825">
        <w:rPr>
          <w:rFonts w:hint="cs"/>
          <w:rtl/>
          <w:lang w:bidi="fa-IR"/>
        </w:rPr>
        <w:t xml:space="preserve"> دربارۀ آن‌ها چنین گفتند، از منافقین بودند، از این جهت گمان بردن در مورد آن‌ها مانعی ندارد، بلکه باید حال آن‌ها را برای مسلمانان بیان نمود، تا فریب آن‌ها را نخورند، پس گمان بردن در مورد کسی روا نیست که مسلمان بوده و در راه مستقیم شریعت روان باشد.</w:t>
      </w:r>
    </w:p>
  </w:footnote>
  <w:footnote w:id="18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5A4C49">
      <w:pPr>
        <w:pStyle w:val="8-0"/>
        <w:rPr>
          <w:rtl/>
          <w:lang w:bidi="fa-IR"/>
        </w:rPr>
      </w:pPr>
      <w:r w:rsidRPr="008E6825">
        <w:rPr>
          <w:rFonts w:hint="cs"/>
          <w:rtl/>
          <w:lang w:bidi="fa-IR"/>
        </w:rPr>
        <w:tab/>
        <w:t xml:space="preserve">1) مراد از برادر در این حدیث برادر اسلامی است، و به این طریق همان طور که شامل برادر نسبی را می‌شود، شامل هر مسلمان دیگری را نیز می‌شود، زیرا خداوند متعال همۀ مسلمانان را باهم برادر نامیده و می‌فرماید: </w:t>
      </w:r>
      <w:r w:rsidRPr="008E6825">
        <w:rPr>
          <w:rFonts w:ascii="Traditional Arabic" w:hAnsi="Traditional Arabic" w:cs="Traditional Arabic"/>
          <w:rtl/>
          <w:lang w:bidi="fa-IR"/>
        </w:rPr>
        <w:t>﴿</w:t>
      </w:r>
      <w:r w:rsidRPr="008E6825">
        <w:rPr>
          <w:rStyle w:val="9-Char1"/>
          <w:rFonts w:hint="cs"/>
          <w:sz w:val="24"/>
          <w:szCs w:val="24"/>
          <w:rtl/>
        </w:rPr>
        <w:t>إِنَّمَا</w:t>
      </w:r>
      <w:r w:rsidRPr="008E6825">
        <w:rPr>
          <w:rStyle w:val="9-Char1"/>
          <w:sz w:val="24"/>
          <w:szCs w:val="24"/>
          <w:rtl/>
        </w:rPr>
        <w:t xml:space="preserve"> </w:t>
      </w:r>
      <w:r w:rsidRPr="008E6825">
        <w:rPr>
          <w:rStyle w:val="9-Char1"/>
          <w:rFonts w:hint="cs"/>
          <w:sz w:val="24"/>
          <w:szCs w:val="24"/>
          <w:rtl/>
        </w:rPr>
        <w:t>ٱلۡمُؤۡمِنُونَ</w:t>
      </w:r>
      <w:r w:rsidRPr="008E6825">
        <w:rPr>
          <w:rStyle w:val="9-Char1"/>
          <w:sz w:val="24"/>
          <w:szCs w:val="24"/>
          <w:rtl/>
        </w:rPr>
        <w:t xml:space="preserve"> </w:t>
      </w:r>
      <w:r w:rsidRPr="008E6825">
        <w:rPr>
          <w:rStyle w:val="9-Char1"/>
          <w:rFonts w:hint="cs"/>
          <w:sz w:val="24"/>
          <w:szCs w:val="24"/>
          <w:rtl/>
        </w:rPr>
        <w:t>إِخۡوَةٞ</w:t>
      </w:r>
      <w:r w:rsidRPr="008E6825">
        <w:rPr>
          <w:rFonts w:ascii="Traditional Arabic" w:hAnsi="Traditional Arabic" w:cs="Traditional Arabic"/>
          <w:rtl/>
          <w:lang w:bidi="fa-IR"/>
        </w:rPr>
        <w:t>﴾</w:t>
      </w:r>
      <w:r w:rsidRPr="008E6825">
        <w:rPr>
          <w:rFonts w:hint="cs"/>
          <w:rtl/>
          <w:lang w:bidi="fa-IR"/>
        </w:rPr>
        <w:t xml:space="preserve"> یعنی: به یقین که مسلمانان باهم برادر هستند.</w:t>
      </w:r>
    </w:p>
    <w:p w:rsidR="005150D5" w:rsidRPr="008E6825" w:rsidRDefault="005150D5" w:rsidP="00270099">
      <w:pPr>
        <w:pStyle w:val="8-0"/>
        <w:rPr>
          <w:rtl/>
          <w:lang w:bidi="fa-IR"/>
        </w:rPr>
      </w:pPr>
      <w:r w:rsidRPr="008E6825">
        <w:rPr>
          <w:rFonts w:hint="cs"/>
          <w:rtl/>
          <w:lang w:bidi="fa-IR"/>
        </w:rPr>
        <w:tab/>
        <w:t>2) ظاهر حدیث دلالت بر این دارد که اگر کسی برادرش را کم‌تر از سه روز ترک کرد، برایش گناه ندارد، زیرا بعد از اینکه کدورتی بین دو نفر پیدا شد، به شکل طبیعی تا مدت سه روز آثارش باقی می‌ماند، ولی بعد از سه روز اگر اثر اندکی از کدورت باقی مانده باشد، شخص مسلمان می‌تواند با نظر داشت توجیهات اسلامی و مسؤولیات دینی خود آن کدورت باقی‌مانده را از قلبش زدوده و به نزد برادر مسلمان خود برود، و البته همین سلام و علیک یک بار کفایت نمی‌کند، بلکه باید رفت و آمد و علاقات‌شان به طور کامل به حالت عادی خود برگردد.</w:t>
      </w:r>
    </w:p>
  </w:footnote>
  <w:footnote w:id="18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1) اینکه خداوند کسی را که به راست گوئی ادامه می‌دهد، از جملۀ صدیقان حساب می‌کند، امتیازی است که بالاتر از آن امتیاز و مرتبۀ وجود ندارد، زیرا این مرتبه‌ای است که بعد از مرتبۀ انبیاء الله است، و مراتب تقرب به خداوند متعال چهار مرتبه است، به این ترتیب، اول: مرتبۀ انبیاء، دوم: مرتبۀ صدیقین که ابوبکر صدیق</w:t>
      </w:r>
      <w:r w:rsidRPr="008E6825">
        <w:rPr>
          <w:rFonts w:cs="CTraditional Arabic" w:hint="cs"/>
          <w:rtl/>
          <w:lang w:bidi="fa-IR"/>
        </w:rPr>
        <w:t>س</w:t>
      </w:r>
      <w:r w:rsidRPr="008E6825">
        <w:rPr>
          <w:rFonts w:hint="cs"/>
          <w:rtl/>
          <w:lang w:bidi="fa-IR"/>
        </w:rPr>
        <w:t xml:space="preserve"> در اینک مرتبه قرار دارد، سوم: مرتبۀ شهداء، چهارم مرتبۀ صالحین.</w:t>
      </w:r>
    </w:p>
    <w:p w:rsidR="005150D5" w:rsidRPr="008E6825" w:rsidRDefault="005150D5" w:rsidP="00BE40E1">
      <w:pPr>
        <w:pStyle w:val="8-0"/>
        <w:rPr>
          <w:rtl/>
          <w:lang w:bidi="fa-IR"/>
        </w:rPr>
      </w:pPr>
      <w:r w:rsidRPr="008E6825">
        <w:rPr>
          <w:rFonts w:hint="cs"/>
          <w:rtl/>
          <w:lang w:bidi="fa-IR"/>
        </w:rPr>
        <w:tab/>
        <w:t>2) همان طوری که راست گوئی انسان را به چنین مرتبۀ می‌رساند، بالمقابل دروغ گفتن قلب انسان را سیاه ساخته و او را به مرحلۀ سقوط می‌دهد که در نزد خداوند متعال از جملۀ کذابین به حساب می‌آید، اما مالک</w:t>
      </w:r>
      <w:r w:rsidRPr="008E6825">
        <w:rPr>
          <w:rFonts w:cs="CTraditional Arabic" w:hint="cs"/>
          <w:rtl/>
          <w:lang w:bidi="fa-IR"/>
        </w:rPr>
        <w:t>/</w:t>
      </w:r>
      <w:r w:rsidRPr="008E6825">
        <w:rPr>
          <w:rFonts w:hint="cs"/>
          <w:rtl/>
          <w:lang w:bidi="fa-IR"/>
        </w:rPr>
        <w:t xml:space="preserve"> از ابن مسعود</w:t>
      </w:r>
      <w:r w:rsidRPr="008E6825">
        <w:rPr>
          <w:rFonts w:cs="CTraditional Arabic" w:hint="cs"/>
          <w:rtl/>
          <w:lang w:bidi="fa-IR"/>
        </w:rPr>
        <w:t>س</w:t>
      </w:r>
      <w:r w:rsidRPr="008E6825">
        <w:rPr>
          <w:rFonts w:hint="cs"/>
          <w:rtl/>
          <w:lang w:bidi="fa-IR"/>
        </w:rPr>
        <w:t xml:space="preserve"> روایت می‌کند که گفت: «شخص تا جایی دروغ می‌گوید و به این عمل خود ادامه می‌دهد که در دلش نقطۀ سیاهی پیدا می‌شود، و این سیاهی منتشر می‌گردد، تا جایی که همۀ دلش را سیاه می‌کند، و در اینجا است که در نزد خداوند متعال از جملۀ کذابین محسوب می‌گردد.</w:t>
      </w:r>
    </w:p>
  </w:footnote>
  <w:footnote w:id="18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پیامبر خدا </w:t>
      </w:r>
      <w:r w:rsidRPr="008E6825">
        <w:rPr>
          <w:rFonts w:cs="CTraditional Arabic" w:hint="cs"/>
          <w:rtl/>
          <w:lang w:bidi="fa-IR"/>
        </w:rPr>
        <w:t>ج</w:t>
      </w:r>
      <w:r w:rsidRPr="008E6825">
        <w:rPr>
          <w:rFonts w:hint="cs"/>
          <w:rtl/>
          <w:lang w:bidi="fa-IR"/>
        </w:rPr>
        <w:t xml:space="preserve"> از این جهت پهلوان را کسی دانستند که مالک نفس خود باشد که: بزرگ‌ترین دشمن انسان نفس انسان است، و وقتی که نفس در غضب آمد، سبب بر انگیختن شخص برکارهای نا شایست می‌گردد، و در این وقت است که شخص با اراده می‌تواند غضبش را مهار نموده و جلوش را بگیرد، و کسی که به این کار قدرت ندارد و تابع شهوات و ثورات نفسی خود می‌گردد، کسی است که ضعیف الإراده است، و نباید ادعای شخصیت و حیثیت را داشته باشد.</w:t>
      </w:r>
    </w:p>
    <w:p w:rsidR="005150D5" w:rsidRPr="008E6825" w:rsidRDefault="005150D5" w:rsidP="00C30444">
      <w:pPr>
        <w:pStyle w:val="8-0"/>
        <w:rPr>
          <w:rtl/>
          <w:lang w:bidi="fa-IR"/>
        </w:rPr>
      </w:pPr>
      <w:r w:rsidRPr="008E6825">
        <w:rPr>
          <w:rFonts w:hint="cs"/>
          <w:rtl/>
          <w:lang w:bidi="fa-IR"/>
        </w:rPr>
        <w:tab/>
        <w:t>2) در مسند بزار از انس</w:t>
      </w:r>
      <w:r w:rsidRPr="008E6825">
        <w:rPr>
          <w:rFonts w:cs="CTraditional Arabic" w:hint="cs"/>
          <w:rtl/>
          <w:lang w:bidi="fa-IR"/>
        </w:rPr>
        <w:t>س</w:t>
      </w:r>
      <w:r w:rsidRPr="008E6825">
        <w:rPr>
          <w:rFonts w:hint="cs"/>
          <w:rtl/>
          <w:lang w:bidi="fa-IR"/>
        </w:rPr>
        <w:t xml:space="preserve"> روایت است که پیامبر خدا </w:t>
      </w:r>
      <w:r w:rsidRPr="008E6825">
        <w:rPr>
          <w:rFonts w:cs="CTraditional Arabic" w:hint="cs"/>
          <w:rtl/>
          <w:lang w:bidi="fa-IR"/>
        </w:rPr>
        <w:t>ج</w:t>
      </w:r>
      <w:r w:rsidRPr="008E6825">
        <w:rPr>
          <w:rFonts w:hint="cs"/>
          <w:rtl/>
          <w:lang w:bidi="fa-IR"/>
        </w:rPr>
        <w:t xml:space="preserve"> مردمی را هرکسی که بغل می‌دهد او را می‌خواباند، فرمودند: مگر نمی‌خواهید که برای شما بگویم که پهلوان‌تر از وی کیست؟ کسی که است که شخصی برایش چیزی گفته و غضبش را بر انگیخته می‌سازد، ولی او غضبش را فرو می‌خورد، و به اینگونه بر نفس خود، و بر شیطان خود، و بر شیطان آن شخص دیگر غالب می‌آید».</w:t>
      </w:r>
    </w:p>
    <w:p w:rsidR="005150D5" w:rsidRPr="008E6825" w:rsidRDefault="005150D5" w:rsidP="00BE40E1">
      <w:pPr>
        <w:pStyle w:val="8-0"/>
        <w:rPr>
          <w:rtl/>
          <w:lang w:bidi="fa-IR"/>
        </w:rPr>
      </w:pPr>
      <w:r w:rsidRPr="008E6825">
        <w:rPr>
          <w:rFonts w:hint="cs"/>
          <w:rtl/>
          <w:lang w:bidi="fa-IR"/>
        </w:rPr>
        <w:tab/>
        <w:t>پس خلاصه آنکه: پهلوان کسی نیست که دیگران را بخواباند، بلکه پهلوان کسی است که خود را بخواباند، یعنی: نفس خود را مهار کرده و تابع شهوات و رغبات شیطانی خود نگردد.</w:t>
      </w:r>
    </w:p>
  </w:footnote>
  <w:footnote w:id="19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36338B">
      <w:pPr>
        <w:pStyle w:val="8-0"/>
        <w:rPr>
          <w:rtl/>
          <w:lang w:bidi="fa-IR"/>
        </w:rPr>
      </w:pPr>
      <w:r w:rsidRPr="008E6825">
        <w:rPr>
          <w:rFonts w:hint="cs"/>
          <w:rtl/>
          <w:lang w:bidi="fa-IR"/>
        </w:rPr>
        <w:tab/>
        <w:t xml:space="preserve">شخص ناصح و مربی با تدبیر، باید مانند طبیب باشد که برای هر مریضی با در نظر داشت مرضش دوای مناسبی را توصیه نماید، و روی این اصل بود که پیامبر خدا </w:t>
      </w:r>
      <w:r w:rsidRPr="008E6825">
        <w:rPr>
          <w:rFonts w:cs="CTraditional Arabic" w:hint="cs"/>
          <w:rtl/>
          <w:lang w:bidi="fa-IR"/>
        </w:rPr>
        <w:t>ج</w:t>
      </w:r>
      <w:r w:rsidRPr="008E6825">
        <w:rPr>
          <w:rFonts w:hint="cs"/>
          <w:rtl/>
          <w:lang w:bidi="fa-IR"/>
        </w:rPr>
        <w:t xml:space="preserve"> برای این شخص به طور مکرر فرمودند که «غضب مکن»، زیرا از حال این شخص مطلع بودند و می‌دانستند که بهترین نصیحت برای وی آن است که از غضب خودداری نماید.</w:t>
      </w:r>
    </w:p>
  </w:footnote>
  <w:footnote w:id="191">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طبرانی از قره بن ایاس روایت می‌کند که گفت: کسی از پیامبر خدا </w:t>
      </w:r>
      <w:r w:rsidRPr="008E6825">
        <w:rPr>
          <w:rFonts w:cs="CTraditional Arabic" w:hint="cs"/>
          <w:rtl/>
          <w:lang w:bidi="fa-IR"/>
        </w:rPr>
        <w:t>ج</w:t>
      </w:r>
      <w:r w:rsidRPr="008E6825">
        <w:rPr>
          <w:rFonts w:hint="cs"/>
          <w:rtl/>
          <w:lang w:bidi="fa-IR"/>
        </w:rPr>
        <w:t xml:space="preserve"> پرسید: آیا حیا از جملۀ دین است؟ فرمودند: «بلکه حیا عبارت از تمام دین است».</w:t>
      </w:r>
    </w:p>
    <w:p w:rsidR="005150D5" w:rsidRPr="008E6825" w:rsidRDefault="005150D5" w:rsidP="0015145F">
      <w:pPr>
        <w:pStyle w:val="8-0"/>
        <w:rPr>
          <w:rtl/>
          <w:lang w:bidi="fa-IR"/>
        </w:rPr>
      </w:pPr>
      <w:r w:rsidRPr="008E6825">
        <w:rPr>
          <w:rFonts w:hint="cs"/>
          <w:rtl/>
          <w:lang w:bidi="fa-IR"/>
        </w:rPr>
        <w:tab/>
        <w:t>2) حیا بر دو قسم است، حیاء مشروع، و حیاء نا مشروع:</w:t>
      </w:r>
    </w:p>
    <w:p w:rsidR="005150D5" w:rsidRPr="008E6825" w:rsidRDefault="005150D5" w:rsidP="0015145F">
      <w:pPr>
        <w:pStyle w:val="8-0"/>
        <w:rPr>
          <w:rtl/>
          <w:lang w:bidi="fa-IR"/>
        </w:rPr>
      </w:pPr>
      <w:r w:rsidRPr="008E6825">
        <w:rPr>
          <w:rFonts w:hint="cs"/>
          <w:rtl/>
          <w:lang w:bidi="fa-IR"/>
        </w:rPr>
        <w:tab/>
        <w:t>أ) حیاء مشروع: حیاء مشروع آن است که سبب ادای واجبات و ترک منکرات گردد، چه این حیا از خدا باشد، و چه از بندگان خدا، زیرا شخص (با حیاء) در حالی که خدا را ناظر و حاضر بر احوال خود می‌داند، از وی می‌شرمد که فرائضش را ترک کند، و یا مرتکب منهیاتش گردد، چنان‌چه این شخص از بندگان خدا می‌شرمد که ببینند و یابشنوند که وی اجبات دینی و اجتماعی‌اش را ترک می‌کند، و یا مرتکب فحشاء و منکر می‌شود.</w:t>
      </w:r>
    </w:p>
    <w:p w:rsidR="005150D5" w:rsidRPr="008E6825" w:rsidRDefault="005150D5" w:rsidP="0015145F">
      <w:pPr>
        <w:pStyle w:val="8-0"/>
        <w:rPr>
          <w:rtl/>
          <w:lang w:bidi="fa-IR"/>
        </w:rPr>
      </w:pPr>
      <w:r w:rsidRPr="008E6825">
        <w:rPr>
          <w:rFonts w:hint="cs"/>
          <w:rtl/>
          <w:lang w:bidi="fa-IR"/>
        </w:rPr>
        <w:tab/>
        <w:t>ب) حیاء نامشروع: حیاء نامشروع آن است که سبب ضایح شدن حق خدا و یا حق بندگان خدا شود، مثلا: اگر کسی باشد که با مردم بی دین و فاجری همسفر و یا هم صحبت شده باشد، وچون آن‌ها پابندی به دین را بد می‌بینند این شخص از اینکه برخاسته و نماز بخواند حیاء می‌کند، و یا اگر از کسی طلبی دارد، و آن کس حقش را نمی‌دهد، و خودش از اینکه حق خود را بخواهد، حیا می‌کند، حیاء کردنش در این دو مورد، حیاء نامشروع است، و بزدلی نامیده می‌شود، نه حیاء.</w:t>
      </w:r>
    </w:p>
  </w:footnote>
  <w:footnote w:id="192">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BE40E1">
      <w:pPr>
        <w:pStyle w:val="8-0"/>
        <w:rPr>
          <w:rtl/>
          <w:lang w:bidi="fa-IR"/>
        </w:rPr>
      </w:pPr>
      <w:r w:rsidRPr="008E6825">
        <w:rPr>
          <w:rFonts w:hint="cs"/>
          <w:rtl/>
          <w:lang w:bidi="fa-IR"/>
        </w:rPr>
        <w:tab/>
        <w:t xml:space="preserve">مراد از سخن نبوت گذشتگان این است که بعضی از احکام الهی تغییر ناپذیر است، و در همۀ ادیان و شرائع به آن عمل می‌شود، و از جملۀ چنین احکامی همین مسئله است که: «اگر شرم نداری هرچه که می‌خواهی بکن»، و البته این به آن معنی نیست که شخص بی‌حیا وبی‌شرم مطلق العنان باشد، و برایش از نگاه شرعی جواز داشته باشد تا هرکاری را که می‌خواهد انجام بدهد، بلکه این امر برای تهدید و تخویف است، و نظیر آن این قول خداوند متعال است که می‌فرماید: </w:t>
      </w:r>
      <w:r w:rsidRPr="008E6825">
        <w:rPr>
          <w:rFonts w:ascii="Traditional Arabic" w:hAnsi="Traditional Arabic" w:cs="Traditional Arabic"/>
          <w:rtl/>
          <w:lang w:bidi="fa-IR"/>
        </w:rPr>
        <w:t>﴿</w:t>
      </w:r>
      <w:r w:rsidRPr="008E6825">
        <w:rPr>
          <w:rStyle w:val="9-Char1"/>
          <w:rFonts w:hint="cs"/>
          <w:sz w:val="24"/>
          <w:szCs w:val="24"/>
          <w:rtl/>
        </w:rPr>
        <w:t>فَٱفۡعَلُواْ</w:t>
      </w:r>
      <w:r w:rsidRPr="008E6825">
        <w:rPr>
          <w:rStyle w:val="9-Char1"/>
          <w:sz w:val="24"/>
          <w:szCs w:val="24"/>
          <w:rtl/>
        </w:rPr>
        <w:t xml:space="preserve"> </w:t>
      </w:r>
      <w:r w:rsidRPr="008E6825">
        <w:rPr>
          <w:rStyle w:val="9-Char1"/>
          <w:rFonts w:hint="cs"/>
          <w:sz w:val="24"/>
          <w:szCs w:val="24"/>
          <w:rtl/>
        </w:rPr>
        <w:t>مَا</w:t>
      </w:r>
      <w:r w:rsidRPr="008E6825">
        <w:rPr>
          <w:rStyle w:val="9-Char1"/>
          <w:sz w:val="24"/>
          <w:szCs w:val="24"/>
          <w:rtl/>
        </w:rPr>
        <w:t xml:space="preserve"> </w:t>
      </w:r>
      <w:r w:rsidRPr="008E6825">
        <w:rPr>
          <w:rStyle w:val="9-Char1"/>
          <w:rFonts w:hint="cs"/>
          <w:sz w:val="24"/>
          <w:szCs w:val="24"/>
          <w:rtl/>
        </w:rPr>
        <w:t>تُؤۡمَرُونَ</w:t>
      </w:r>
      <w:r w:rsidRPr="008E6825">
        <w:rPr>
          <w:rFonts w:ascii="Traditional Arabic" w:hAnsi="Traditional Arabic" w:cs="Traditional Arabic"/>
          <w:rtl/>
          <w:lang w:bidi="fa-IR"/>
        </w:rPr>
        <w:t>﴾</w:t>
      </w:r>
      <w:r w:rsidRPr="008E6825">
        <w:rPr>
          <w:rFonts w:hint="cs"/>
          <w:rtl/>
          <w:lang w:bidi="fa-IR"/>
        </w:rPr>
        <w:t xml:space="preserve"> یعنی: هرچه می‌خواهید بکنید، ولی از عقوبت الهی نجات نخواهید یافت، و مانند این قول خداوند متعال است که می‌فرماید: </w:t>
      </w:r>
      <w:r w:rsidRPr="008E6825">
        <w:rPr>
          <w:rFonts w:ascii="Traditional Arabic" w:hAnsi="Traditional Arabic" w:cs="Traditional Arabic"/>
          <w:rtl/>
          <w:lang w:bidi="fa-IR"/>
        </w:rPr>
        <w:t>﴿</w:t>
      </w:r>
      <w:r w:rsidRPr="008E6825">
        <w:rPr>
          <w:rStyle w:val="9-Char1"/>
          <w:rFonts w:hint="cs"/>
          <w:sz w:val="24"/>
          <w:szCs w:val="24"/>
          <w:rtl/>
        </w:rPr>
        <w:t>فَمَن</w:t>
      </w:r>
      <w:r w:rsidRPr="008E6825">
        <w:rPr>
          <w:rStyle w:val="9-Char1"/>
          <w:sz w:val="24"/>
          <w:szCs w:val="24"/>
          <w:rtl/>
        </w:rPr>
        <w:t xml:space="preserve"> </w:t>
      </w:r>
      <w:r w:rsidRPr="008E6825">
        <w:rPr>
          <w:rStyle w:val="9-Char1"/>
          <w:rFonts w:hint="cs"/>
          <w:sz w:val="24"/>
          <w:szCs w:val="24"/>
          <w:rtl/>
        </w:rPr>
        <w:t>شَآءَ</w:t>
      </w:r>
      <w:r w:rsidRPr="008E6825">
        <w:rPr>
          <w:rStyle w:val="9-Char1"/>
          <w:sz w:val="24"/>
          <w:szCs w:val="24"/>
          <w:rtl/>
        </w:rPr>
        <w:t xml:space="preserve"> </w:t>
      </w:r>
      <w:r w:rsidRPr="008E6825">
        <w:rPr>
          <w:rStyle w:val="9-Char1"/>
          <w:rFonts w:hint="cs"/>
          <w:sz w:val="24"/>
          <w:szCs w:val="24"/>
          <w:rtl/>
        </w:rPr>
        <w:t>فَلۡيُؤۡمِن</w:t>
      </w:r>
      <w:r w:rsidRPr="008E6825">
        <w:rPr>
          <w:rStyle w:val="9-Char1"/>
          <w:sz w:val="24"/>
          <w:szCs w:val="24"/>
          <w:rtl/>
        </w:rPr>
        <w:t xml:space="preserve"> </w:t>
      </w:r>
      <w:r w:rsidRPr="008E6825">
        <w:rPr>
          <w:rStyle w:val="9-Char1"/>
          <w:rFonts w:hint="cs"/>
          <w:sz w:val="24"/>
          <w:szCs w:val="24"/>
          <w:rtl/>
        </w:rPr>
        <w:t>وَمَن</w:t>
      </w:r>
      <w:r w:rsidRPr="008E6825">
        <w:rPr>
          <w:rStyle w:val="9-Char1"/>
          <w:sz w:val="24"/>
          <w:szCs w:val="24"/>
          <w:rtl/>
        </w:rPr>
        <w:t xml:space="preserve"> </w:t>
      </w:r>
      <w:r w:rsidRPr="008E6825">
        <w:rPr>
          <w:rStyle w:val="9-Char1"/>
          <w:rFonts w:hint="cs"/>
          <w:sz w:val="24"/>
          <w:szCs w:val="24"/>
          <w:rtl/>
        </w:rPr>
        <w:t>شَآءَ</w:t>
      </w:r>
      <w:r w:rsidRPr="008E6825">
        <w:rPr>
          <w:rStyle w:val="9-Char1"/>
          <w:sz w:val="24"/>
          <w:szCs w:val="24"/>
          <w:rtl/>
        </w:rPr>
        <w:t xml:space="preserve"> </w:t>
      </w:r>
      <w:r w:rsidRPr="008E6825">
        <w:rPr>
          <w:rStyle w:val="9-Char1"/>
          <w:rFonts w:hint="cs"/>
          <w:sz w:val="24"/>
          <w:szCs w:val="24"/>
          <w:rtl/>
        </w:rPr>
        <w:t>فَلۡيَكۡفُرۡ</w:t>
      </w:r>
      <w:r w:rsidRPr="008E6825">
        <w:rPr>
          <w:rFonts w:ascii="Traditional Arabic" w:hAnsi="Traditional Arabic" w:cs="Traditional Arabic"/>
          <w:rtl/>
          <w:lang w:bidi="fa-IR"/>
        </w:rPr>
        <w:t>﴾</w:t>
      </w:r>
      <w:r w:rsidRPr="008E6825">
        <w:rPr>
          <w:rFonts w:hint="cs"/>
          <w:rtl/>
          <w:lang w:bidi="fa-IR"/>
        </w:rPr>
        <w:t xml:space="preserve"> یعنی: هرکه خواست ایمان بیاورد، و هرکه خواست کافر شود، والبته این به آن معنی نیست که کافر شدن برایش شخص روا باشد.</w:t>
      </w:r>
    </w:p>
  </w:footnote>
  <w:footnote w:id="19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نام برادر کوچک انس، زید بود، و این طفل جوجه گنجشکی داشت که با وی بازی می‌کرد، و جوجه گنجشک را به عربی (نُغَی</w:t>
      </w:r>
      <w:r w:rsidRPr="008E6825">
        <w:rPr>
          <w:rFonts w:hint="cs"/>
          <w:rtl/>
        </w:rPr>
        <w:t>ْ</w:t>
      </w:r>
      <w:r w:rsidRPr="008E6825">
        <w:rPr>
          <w:rFonts w:hint="cs"/>
          <w:rtl/>
          <w:lang w:bidi="fa-IR"/>
        </w:rPr>
        <w:t>ر) می‌گویند، و این جوجه گنجشک مرد، و چون زید از مردن (نُغَی</w:t>
      </w:r>
      <w:r w:rsidRPr="008E6825">
        <w:rPr>
          <w:rFonts w:hint="cs"/>
          <w:rtl/>
        </w:rPr>
        <w:t>ْ</w:t>
      </w:r>
      <w:r w:rsidRPr="008E6825">
        <w:rPr>
          <w:rFonts w:hint="cs"/>
          <w:rtl/>
          <w:lang w:bidi="fa-IR"/>
        </w:rPr>
        <w:t xml:space="preserve">ر) غمگین و حزین شده بود، پیامبر خدا </w:t>
      </w:r>
      <w:r w:rsidRPr="008E6825">
        <w:rPr>
          <w:rFonts w:cs="CTraditional Arabic" w:hint="cs"/>
          <w:rtl/>
          <w:lang w:bidi="fa-IR"/>
        </w:rPr>
        <w:t>ج</w:t>
      </w:r>
      <w:r w:rsidRPr="008E6825">
        <w:rPr>
          <w:rFonts w:hint="cs"/>
          <w:rtl/>
          <w:lang w:bidi="fa-IR"/>
        </w:rPr>
        <w:t xml:space="preserve"> جهت خوشوقتی آن طفل، او را به کنیت یاد کرده، و با کلام مسجعی از حال جوجه گنجشکش پرسیدند، و گفتند: </w:t>
      </w:r>
      <w:r w:rsidRPr="008E6825">
        <w:rPr>
          <w:rFonts w:ascii="mylotus" w:hAnsi="mylotus" w:cs="mylotus"/>
          <w:rtl/>
        </w:rPr>
        <w:t xml:space="preserve">«یا آبا عمیر! ما فعل انفیر»؟ </w:t>
      </w:r>
      <w:r w:rsidRPr="008E6825">
        <w:rPr>
          <w:rFonts w:hint="cs"/>
          <w:rtl/>
          <w:lang w:bidi="fa-IR"/>
        </w:rPr>
        <w:t xml:space="preserve">و این دلالت به حسن خلق، و صفت نیک و تواضع آن حضرت </w:t>
      </w:r>
      <w:r w:rsidRPr="008E6825">
        <w:rPr>
          <w:rFonts w:cs="CTraditional Arabic" w:hint="cs"/>
          <w:rtl/>
          <w:lang w:bidi="fa-IR"/>
        </w:rPr>
        <w:t>ج</w:t>
      </w:r>
      <w:r w:rsidRPr="008E6825">
        <w:rPr>
          <w:rFonts w:hint="cs"/>
          <w:rtl/>
          <w:lang w:bidi="fa-IR"/>
        </w:rPr>
        <w:t xml:space="preserve"> دارد، که حتی با اطفال همنوائی داشته و نمی‌خواستند که آن‌ها در غم و اندوه باشند.</w:t>
      </w:r>
    </w:p>
  </w:footnote>
  <w:footnote w:id="19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سبب این گفتۀ نبی کریم </w:t>
      </w:r>
      <w:r w:rsidRPr="008E6825">
        <w:rPr>
          <w:rFonts w:cs="CTraditional Arabic" w:hint="cs"/>
          <w:rtl/>
          <w:lang w:bidi="fa-IR"/>
        </w:rPr>
        <w:t>ج</w:t>
      </w:r>
      <w:r w:rsidRPr="008E6825">
        <w:rPr>
          <w:rFonts w:hint="cs"/>
          <w:rtl/>
          <w:lang w:bidi="fa-IR"/>
        </w:rPr>
        <w:t xml:space="preserve"> آن بود که شخص شاعری به نام (الو عزه) در شعر خود پیامبر خدا</w:t>
      </w:r>
      <w:r w:rsidRPr="008E6825">
        <w:rPr>
          <w:rFonts w:cs="CTraditional Arabic" w:hint="cs"/>
          <w:rtl/>
          <w:lang w:bidi="fa-IR"/>
        </w:rPr>
        <w:t>ج</w:t>
      </w:r>
      <w:r w:rsidRPr="008E6825">
        <w:rPr>
          <w:rFonts w:hint="cs"/>
          <w:rtl/>
          <w:lang w:bidi="fa-IR"/>
        </w:rPr>
        <w:t xml:space="preserve"> را هجو می‌کرد، و مردم را بر علیه ملسمانان تحریک می‌نمود، این شخص در جنگ بدر به اسارت مسلمانان در آمد، برای پیامبر خدا </w:t>
      </w:r>
      <w:r w:rsidRPr="008E6825">
        <w:rPr>
          <w:rFonts w:cs="CTraditional Arabic" w:hint="cs"/>
          <w:rtl/>
          <w:lang w:bidi="fa-IR"/>
        </w:rPr>
        <w:t>ج</w:t>
      </w:r>
      <w:r w:rsidRPr="008E6825">
        <w:rPr>
          <w:rFonts w:hint="cs"/>
          <w:rtl/>
          <w:lang w:bidi="fa-IR"/>
        </w:rPr>
        <w:t xml:space="preserve"> تهد سپرد که از کارهای زشت خود دست برداشته و توبه نماید، و پیامبر خدا </w:t>
      </w:r>
      <w:r w:rsidRPr="008E6825">
        <w:rPr>
          <w:rFonts w:cs="CTraditional Arabic" w:hint="cs"/>
          <w:rtl/>
          <w:lang w:bidi="fa-IR"/>
        </w:rPr>
        <w:t>ج</w:t>
      </w:r>
      <w:r w:rsidRPr="008E6825">
        <w:rPr>
          <w:rFonts w:hint="cs"/>
          <w:rtl/>
          <w:lang w:bidi="fa-IR"/>
        </w:rPr>
        <w:t xml:space="preserve"> او را آزاد ساختند، ولی این شخص عهد خود را شکست و بار دیگر به هجو پیامبر خدا </w:t>
      </w:r>
      <w:r w:rsidRPr="008E6825">
        <w:rPr>
          <w:rFonts w:cs="CTraditional Arabic" w:hint="cs"/>
          <w:rtl/>
          <w:lang w:bidi="fa-IR"/>
        </w:rPr>
        <w:t>ج</w:t>
      </w:r>
      <w:r w:rsidRPr="008E6825">
        <w:rPr>
          <w:rFonts w:hint="cs"/>
          <w:rtl/>
          <w:lang w:bidi="fa-IR"/>
        </w:rPr>
        <w:t xml:space="preserve"> و تحریک بر علیه مسلمانان شروع کرد، و دوباره در جنگ (أحد) به اسارت مسلمانان در آمد، باز از پیامبر خدا </w:t>
      </w:r>
      <w:r w:rsidRPr="008E6825">
        <w:rPr>
          <w:rFonts w:cs="CTraditional Arabic" w:hint="cs"/>
          <w:rtl/>
          <w:lang w:bidi="fa-IR"/>
        </w:rPr>
        <w:t>ج</w:t>
      </w:r>
      <w:r w:rsidRPr="008E6825">
        <w:rPr>
          <w:rFonts w:hint="cs"/>
          <w:rtl/>
          <w:lang w:bidi="fa-IR"/>
        </w:rPr>
        <w:t xml:space="preserve"> خواست تا او را آزاد کنند، پیامبر خدا </w:t>
      </w:r>
      <w:r w:rsidRPr="008E6825">
        <w:rPr>
          <w:rFonts w:cs="CTraditional Arabic" w:hint="cs"/>
          <w:rtl/>
          <w:lang w:bidi="fa-IR"/>
        </w:rPr>
        <w:t>ج</w:t>
      </w:r>
      <w:r w:rsidRPr="008E6825">
        <w:rPr>
          <w:rFonts w:hint="cs"/>
          <w:rtl/>
          <w:lang w:bidi="fa-IR"/>
        </w:rPr>
        <w:t xml:space="preserve"> فرمودند: «مسلان از یک سوراخ دوبار گزیده نمی‌شود».</w:t>
      </w:r>
    </w:p>
  </w:footnote>
  <w:footnote w:id="19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آن شعری است که بیانگر حق بوه، و متضمن مواعظ و حکمت و نصیحت باشد، ولی شعری که حاوی الفاظ رکیک، و هجو دروغ، و در توصیف خط و خال و زلف و میان، و ساق وران باشد، کلام بی‌هوده‌ای است، که نباید مسلمان وقت خود را به سرودن و یاشنیدن و یا خواندن آن ضایع سازد.</w:t>
      </w:r>
    </w:p>
  </w:footnote>
  <w:footnote w:id="196">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مراد از این شعری که پیامبر خدا </w:t>
      </w:r>
      <w:r w:rsidRPr="008E6825">
        <w:rPr>
          <w:rFonts w:cs="CTraditional Arabic" w:hint="cs"/>
          <w:rtl/>
          <w:lang w:bidi="fa-IR"/>
        </w:rPr>
        <w:t>ج</w:t>
      </w:r>
      <w:r w:rsidRPr="008E6825">
        <w:rPr>
          <w:rFonts w:hint="cs"/>
          <w:rtl/>
          <w:lang w:bidi="fa-IR"/>
        </w:rPr>
        <w:t xml:space="preserve"> آن را بد گفته‌اند شعری است که در لهو لعب و فسق و فجور باشد، و شعری که حاوی علم و حکمت و وعظ و نصیحت و دفاع از دین باشد، نه تنها آنکه روا است بلکه مرغوب نیز هست، چنان‌چه خود نبی‌کریم </w:t>
      </w:r>
      <w:r w:rsidRPr="008E6825">
        <w:rPr>
          <w:rFonts w:cs="CTraditional Arabic" w:hint="cs"/>
          <w:rtl/>
          <w:lang w:bidi="fa-IR"/>
        </w:rPr>
        <w:t>ج</w:t>
      </w:r>
      <w:r w:rsidRPr="008E6825">
        <w:rPr>
          <w:rFonts w:hint="cs"/>
          <w:rtl/>
          <w:lang w:bidi="fa-IR"/>
        </w:rPr>
        <w:t xml:space="preserve"> حسان بن ثابت</w:t>
      </w:r>
      <w:r w:rsidRPr="008E6825">
        <w:rPr>
          <w:rFonts w:cs="CTraditional Arabic" w:hint="cs"/>
          <w:rtl/>
          <w:lang w:bidi="fa-IR"/>
        </w:rPr>
        <w:t>س</w:t>
      </w:r>
      <w:r w:rsidRPr="008E6825">
        <w:rPr>
          <w:rFonts w:hint="cs"/>
          <w:rtl/>
          <w:lang w:bidi="fa-IR"/>
        </w:rPr>
        <w:t xml:space="preserve"> را تشویق به شعر گفتن می‌کردند، و پیشتر دیدیم که پیامبر خدا </w:t>
      </w:r>
      <w:r w:rsidRPr="008E6825">
        <w:rPr>
          <w:rFonts w:cs="CTraditional Arabic" w:hint="cs"/>
          <w:rtl/>
          <w:lang w:bidi="fa-IR"/>
        </w:rPr>
        <w:t>ج</w:t>
      </w:r>
      <w:r w:rsidRPr="008E6825">
        <w:rPr>
          <w:rFonts w:hint="cs"/>
          <w:rtl/>
          <w:lang w:bidi="fa-IR"/>
        </w:rPr>
        <w:t xml:space="preserve"> فرمودند: بعضی از انواع شعر حکمت است.</w:t>
      </w:r>
    </w:p>
  </w:footnote>
  <w:footnote w:id="19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معنی و توضیح حدیث نبوی شریف چنین است که: بعد از این گفتۀ پیامبر خدا </w:t>
      </w:r>
      <w:r w:rsidRPr="008E6825">
        <w:rPr>
          <w:rFonts w:cs="CTraditional Arabic" w:hint="cs"/>
          <w:rtl/>
          <w:lang w:bidi="fa-IR"/>
        </w:rPr>
        <w:t>ج</w:t>
      </w:r>
      <w:r w:rsidRPr="008E6825">
        <w:rPr>
          <w:rFonts w:hint="cs"/>
          <w:rtl/>
          <w:lang w:bidi="fa-IR"/>
        </w:rPr>
        <w:t xml:space="preserve"> که فرمودند «تو در قیامت با کسی هستی که آن را دوست میداری»، شخصی گفت که من خدا و رسولش را دوست دارم، برایش گفتند: تو با کسی هستی که آن را دوست داری، کسان دیگری که آنجا حاضر بودند گفتند: آیا ما نیز چنین خواهیم بود، یعنی: ماهم با کسانی خواهیم بود که آن‌ها را دوست داریم؟ پیامبر خدا </w:t>
      </w:r>
      <w:r w:rsidRPr="008E6825">
        <w:rPr>
          <w:rFonts w:cs="CTraditional Arabic" w:hint="cs"/>
          <w:rtl/>
          <w:lang w:bidi="fa-IR"/>
        </w:rPr>
        <w:t>ج</w:t>
      </w:r>
      <w:r w:rsidRPr="008E6825">
        <w:rPr>
          <w:rFonts w:hint="cs"/>
          <w:rtl/>
          <w:lang w:bidi="fa-IR"/>
        </w:rPr>
        <w:t xml:space="preserve"> فرمودند: بلی.</w:t>
      </w:r>
    </w:p>
  </w:footnote>
  <w:footnote w:id="19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سمئل متعلق به این حدیث آنکه:</w:t>
      </w:r>
    </w:p>
    <w:p w:rsidR="005150D5" w:rsidRPr="008E6825" w:rsidRDefault="005150D5" w:rsidP="00BE40E1">
      <w:pPr>
        <w:pStyle w:val="8-0"/>
        <w:rPr>
          <w:rtl/>
          <w:lang w:bidi="fa-IR"/>
        </w:rPr>
      </w:pPr>
      <w:r w:rsidRPr="008E6825">
        <w:rPr>
          <w:rFonts w:hint="cs"/>
          <w:rtl/>
          <w:lang w:bidi="fa-IR"/>
        </w:rPr>
        <w:tab/>
        <w:t>گویند: برای هر فریب شخص فریبکار، بیرق جدا گانۀ برپا می‌شود، اگر ده بار مردم را فریب داده باشد، ده بیرق، و اگر صد بار فریب داده باشد، صد بیرق، و همچنین الی آخره، و اینکه تنها برای شخص فریبکار بیرق برپا می‌شود نه برای دیگران به این سبب است که این شخص در دنیا، مردم را به طور پنهانی و مکارانه فریب می‌داد، و خداوند متعال او را به ضد عملش فضیحت و رسوا نموده و جزا می‌دهد، و باید متوجه بود که چون فریبکاری از امور متعلق به (حقوق الناس) است، از این جهت مورد عفو قرار نگرفته است.</w:t>
      </w:r>
    </w:p>
  </w:footnote>
  <w:footnote w:id="19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43557">
      <w:pPr>
        <w:pStyle w:val="8-0"/>
        <w:rPr>
          <w:rtl/>
          <w:lang w:bidi="fa-IR"/>
        </w:rPr>
      </w:pPr>
      <w:r w:rsidRPr="008E6825">
        <w:rPr>
          <w:rFonts w:hint="cs"/>
          <w:rtl/>
          <w:lang w:bidi="fa-IR"/>
        </w:rPr>
        <w:tab/>
        <w:t>(کَ</w:t>
      </w:r>
      <w:r w:rsidRPr="008E6825">
        <w:rPr>
          <w:rFonts w:hint="cs"/>
          <w:rtl/>
        </w:rPr>
        <w:t xml:space="preserve">رْم): درخت انگور، یعنی: تاک است، در جاهلیت مردم تاک انگو را </w:t>
      </w:r>
      <w:r w:rsidRPr="008E6825">
        <w:rPr>
          <w:rFonts w:hint="cs"/>
          <w:rtl/>
          <w:lang w:bidi="fa-IR"/>
        </w:rPr>
        <w:t>(کَ</w:t>
      </w:r>
      <w:r w:rsidRPr="008E6825">
        <w:rPr>
          <w:rFonts w:hint="cs"/>
          <w:rtl/>
        </w:rPr>
        <w:t xml:space="preserve">رْم) می‌نامیدند، و مقصدشان آن بود که این تاک سبب کَرَم و شجاعت می‌شود زیرا از </w:t>
      </w:r>
      <w:r w:rsidRPr="008E6825">
        <w:rPr>
          <w:rFonts w:hint="cs"/>
          <w:rtl/>
          <w:lang w:bidi="fa-IR"/>
        </w:rPr>
        <w:t>(کَ</w:t>
      </w:r>
      <w:r w:rsidRPr="008E6825">
        <w:rPr>
          <w:rFonts w:hint="cs"/>
          <w:rtl/>
        </w:rPr>
        <w:t xml:space="preserve">رْم) که تاک انگور باشد، انگور به دست می‌آید، و از انگور شراب ساخته می‌شود، و شراب سبب سخاوت، کرم و شجاعت می‌شود، پیامبر خدا </w:t>
      </w:r>
      <w:r w:rsidRPr="008E6825">
        <w:rPr>
          <w:rFonts w:cs="CTraditional Arabic" w:hint="cs"/>
          <w:rtl/>
        </w:rPr>
        <w:t>ج</w:t>
      </w:r>
      <w:r w:rsidRPr="008E6825">
        <w:rPr>
          <w:rFonts w:hint="cs"/>
          <w:rtl/>
        </w:rPr>
        <w:t xml:space="preserve"> این فکر جاهلیت را ناپسند دانسته و فرمودند، این قلب مسلمان است که منبع کرم و سخاوت و شجاعت می‌باشد، نه تاک انگور، پس اساس نهی زدودن این نظر و مفکوره بود نه اصل تسمیه، بنابراین اگر کسی آن فکر جاهلیت را در نظر نداشته باشد، و درخت انگور را </w:t>
      </w:r>
      <w:r w:rsidRPr="008E6825">
        <w:rPr>
          <w:rFonts w:hint="cs"/>
          <w:rtl/>
          <w:lang w:bidi="fa-IR"/>
        </w:rPr>
        <w:t>(کَ</w:t>
      </w:r>
      <w:r w:rsidRPr="008E6825">
        <w:rPr>
          <w:rFonts w:hint="cs"/>
          <w:rtl/>
        </w:rPr>
        <w:t xml:space="preserve">رْم) بنامد، </w:t>
      </w:r>
      <w:r w:rsidR="00B43557">
        <w:rPr>
          <w:rFonts w:hint="cs"/>
          <w:rtl/>
        </w:rPr>
        <w:t>إ</w:t>
      </w:r>
      <w:r w:rsidRPr="008E6825">
        <w:rPr>
          <w:rFonts w:hint="cs"/>
          <w:rtl/>
        </w:rPr>
        <w:t>ن</w:t>
      </w:r>
      <w:r w:rsidR="00B43557">
        <w:rPr>
          <w:rFonts w:hint="cs"/>
          <w:rtl/>
        </w:rPr>
        <w:t>‌</w:t>
      </w:r>
      <w:r w:rsidRPr="008E6825">
        <w:rPr>
          <w:rFonts w:hint="cs"/>
          <w:rtl/>
        </w:rPr>
        <w:t>شاء الله باکی ندارد.</w:t>
      </w:r>
    </w:p>
  </w:footnote>
  <w:footnote w:id="20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BB18EC">
      <w:pPr>
        <w:pStyle w:val="8-0"/>
        <w:rPr>
          <w:rtl/>
          <w:lang w:bidi="fa-IR"/>
        </w:rPr>
      </w:pPr>
      <w:r w:rsidRPr="008E6825">
        <w:rPr>
          <w:rFonts w:hint="cs"/>
          <w:rtl/>
          <w:lang w:bidi="fa-IR"/>
        </w:rPr>
        <w:tab/>
        <w:t xml:space="preserve">پیامبر خدا </w:t>
      </w:r>
      <w:r w:rsidRPr="008E6825">
        <w:rPr>
          <w:rFonts w:cs="CTraditional Arabic" w:hint="cs"/>
          <w:rtl/>
          <w:lang w:bidi="fa-IR"/>
        </w:rPr>
        <w:t>ج</w:t>
      </w:r>
      <w:r w:rsidRPr="008E6825">
        <w:rPr>
          <w:rFonts w:hint="cs"/>
          <w:rtl/>
          <w:lang w:bidi="fa-IR"/>
        </w:rPr>
        <w:t xml:space="preserve"> این کار را دربارۀ جویریه</w:t>
      </w:r>
      <w:r w:rsidRPr="008E6825">
        <w:rPr>
          <w:rFonts w:cs="CTraditional Arabic" w:hint="cs"/>
          <w:rtl/>
          <w:lang w:bidi="fa-IR"/>
        </w:rPr>
        <w:t>ل</w:t>
      </w:r>
      <w:r w:rsidRPr="008E6825">
        <w:rPr>
          <w:rFonts w:hint="cs"/>
          <w:rtl/>
          <w:lang w:bidi="fa-IR"/>
        </w:rPr>
        <w:t xml:space="preserve"> نیز انجام دادند، در صحیح مسلم از ابن عباس</w:t>
      </w:r>
      <w:r w:rsidRPr="008E6825">
        <w:rPr>
          <w:rFonts w:cs="CTraditional Arabic" w:hint="cs"/>
          <w:rtl/>
          <w:lang w:bidi="fa-IR"/>
        </w:rPr>
        <w:t>ب</w:t>
      </w:r>
      <w:r w:rsidRPr="008E6825">
        <w:rPr>
          <w:rFonts w:hint="cs"/>
          <w:rtl/>
          <w:lang w:bidi="fa-IR"/>
        </w:rPr>
        <w:t xml:space="preserve"> روایت است که گفت: نام (جویریه)</w:t>
      </w:r>
      <w:r w:rsidRPr="008E6825">
        <w:rPr>
          <w:rFonts w:cs="CTraditional Arabic" w:hint="cs"/>
          <w:rtl/>
          <w:lang w:bidi="fa-IR"/>
        </w:rPr>
        <w:t>ل</w:t>
      </w:r>
      <w:r w:rsidRPr="008E6825">
        <w:rPr>
          <w:rFonts w:hint="cs"/>
          <w:rtl/>
          <w:lang w:bidi="fa-IR"/>
        </w:rPr>
        <w:t xml:space="preserve"> (بَرَّه) بود، و پیامبر خدا </w:t>
      </w:r>
      <w:r w:rsidRPr="008E6825">
        <w:rPr>
          <w:rFonts w:cs="CTraditional Arabic" w:hint="cs"/>
          <w:rtl/>
          <w:lang w:bidi="fa-IR"/>
        </w:rPr>
        <w:t>ج</w:t>
      </w:r>
      <w:r w:rsidRPr="008E6825">
        <w:rPr>
          <w:rFonts w:hint="cs"/>
          <w:rtl/>
          <w:lang w:bidi="fa-IR"/>
        </w:rPr>
        <w:t xml:space="preserve"> نامش را تغییر داده و او را (جویریه) نامیدند، زیرا نمی‌خواستند برای‌شان گفته شود که از نزد (بَرَّه) خارج شده‌اند، زیرا (بَرَّه) به معنی زن نیکوکار است، و البته مناسب نیست که گفته شود، فشلان کس از نیکوکاری و یا از زن نیکوکار دور شده است، و یا از نیکوکاری جدا شده است.</w:t>
      </w:r>
    </w:p>
  </w:footnote>
  <w:footnote w:id="201">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rPr>
      </w:pPr>
      <w:r w:rsidRPr="008E6825">
        <w:rPr>
          <w:rFonts w:hint="cs"/>
          <w:rtl/>
          <w:lang w:bidi="fa-IR"/>
        </w:rPr>
        <w:tab/>
        <w:t>1) طوری که انس می‌گوید: نام کسی که شترها را میراند، (أن</w:t>
      </w:r>
      <w:r w:rsidRPr="008E6825">
        <w:rPr>
          <w:rFonts w:hint="cs"/>
          <w:rtl/>
        </w:rPr>
        <w:t xml:space="preserve">ْجَشَه) بود، ولی پیامبر خدا </w:t>
      </w:r>
      <w:r w:rsidRPr="008E6825">
        <w:rPr>
          <w:rFonts w:cs="CTraditional Arabic" w:hint="cs"/>
          <w:rtl/>
        </w:rPr>
        <w:t>ج</w:t>
      </w:r>
      <w:r w:rsidRPr="008E6825">
        <w:rPr>
          <w:rFonts w:hint="cs"/>
          <w:rtl/>
        </w:rPr>
        <w:t xml:space="preserve"> حرف اخیر نامش را حذف کرده و او را </w:t>
      </w:r>
      <w:r w:rsidRPr="008E6825">
        <w:rPr>
          <w:rFonts w:hint="cs"/>
          <w:rtl/>
          <w:lang w:bidi="fa-IR"/>
        </w:rPr>
        <w:t>(أن</w:t>
      </w:r>
      <w:r w:rsidRPr="008E6825">
        <w:rPr>
          <w:rFonts w:hint="cs"/>
          <w:rtl/>
        </w:rPr>
        <w:t xml:space="preserve">ْجَشَ) صدا کردند، و اگر تغییر نام سبب عیب و ننگ و عار برای صاحب اسم نشود، باکی ندارد، ولی اگر سبب چنین عیبی شود، و یا به نام و یا لقب زتشی نامیده شود، جواز ندارد و ممنوع است، خداوند متعال می‌فرماید: </w:t>
      </w:r>
      <w:r w:rsidRPr="008E6825">
        <w:rPr>
          <w:rFonts w:ascii="Traditional Arabic" w:hAnsi="Traditional Arabic" w:cs="Traditional Arabic"/>
          <w:rtl/>
        </w:rPr>
        <w:t>﴿</w:t>
      </w:r>
      <w:r w:rsidRPr="008E6825">
        <w:rPr>
          <w:rStyle w:val="9-Char1"/>
          <w:rFonts w:hint="cs"/>
          <w:sz w:val="24"/>
          <w:szCs w:val="24"/>
          <w:rtl/>
        </w:rPr>
        <w:t>وَلَا</w:t>
      </w:r>
      <w:r w:rsidRPr="008E6825">
        <w:rPr>
          <w:rStyle w:val="9-Char1"/>
          <w:sz w:val="24"/>
          <w:szCs w:val="24"/>
          <w:rtl/>
        </w:rPr>
        <w:t xml:space="preserve"> </w:t>
      </w:r>
      <w:r w:rsidRPr="008E6825">
        <w:rPr>
          <w:rStyle w:val="9-Char1"/>
          <w:rFonts w:hint="cs"/>
          <w:sz w:val="24"/>
          <w:szCs w:val="24"/>
          <w:rtl/>
        </w:rPr>
        <w:t>تَنَابَزُواْ</w:t>
      </w:r>
      <w:r w:rsidRPr="008E6825">
        <w:rPr>
          <w:rStyle w:val="9-Char1"/>
          <w:sz w:val="24"/>
          <w:szCs w:val="24"/>
          <w:rtl/>
        </w:rPr>
        <w:t xml:space="preserve"> </w:t>
      </w:r>
      <w:r w:rsidRPr="008E6825">
        <w:rPr>
          <w:rStyle w:val="9-Char1"/>
          <w:rFonts w:hint="cs"/>
          <w:sz w:val="24"/>
          <w:szCs w:val="24"/>
          <w:rtl/>
        </w:rPr>
        <w:t>بِٱلۡأَلۡقَٰبِ</w:t>
      </w:r>
      <w:r w:rsidRPr="008E6825">
        <w:rPr>
          <w:rFonts w:ascii="Traditional Arabic" w:hAnsi="Traditional Arabic" w:cs="Traditional Arabic"/>
          <w:rtl/>
        </w:rPr>
        <w:t>﴾</w:t>
      </w:r>
      <w:r w:rsidRPr="008E6825">
        <w:rPr>
          <w:rFonts w:hint="cs"/>
          <w:rtl/>
        </w:rPr>
        <w:t>، یعنی: و با القاب زشت یکدیگر را نخوانید.</w:t>
      </w:r>
    </w:p>
    <w:p w:rsidR="005150D5" w:rsidRPr="008E6825" w:rsidRDefault="005150D5" w:rsidP="00BE40E1">
      <w:pPr>
        <w:pStyle w:val="8-0"/>
        <w:rPr>
          <w:rtl/>
          <w:lang w:bidi="fa-IR"/>
        </w:rPr>
      </w:pPr>
      <w:r w:rsidRPr="008E6825">
        <w:rPr>
          <w:rFonts w:hint="cs"/>
          <w:rtl/>
        </w:rPr>
        <w:tab/>
        <w:t xml:space="preserve">2) مقصود از (بار شیشه) زن‌ها هستند، و آن‌ها را پیامبر خدا </w:t>
      </w:r>
      <w:r w:rsidRPr="008E6825">
        <w:rPr>
          <w:rFonts w:cs="CTraditional Arabic" w:hint="cs"/>
          <w:rtl/>
        </w:rPr>
        <w:t>ج</w:t>
      </w:r>
      <w:r w:rsidRPr="008E6825">
        <w:rPr>
          <w:rFonts w:hint="cs"/>
          <w:rtl/>
        </w:rPr>
        <w:t xml:space="preserve"> از آن جهت به شیشه تشیبه نمودند که مانند شیشه نازک و لطیف و کم تحمل هستند، و البته این یک واقعیت است.</w:t>
      </w:r>
    </w:p>
  </w:footnote>
  <w:footnote w:id="202">
    <w:p w:rsidR="005150D5" w:rsidRPr="008E6825" w:rsidRDefault="005150D5" w:rsidP="00497B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این صفت خاص برای پروردگار است، و بنده هرچه که باشد مخلوق، و محل حوادث است، و کسی که خود را شاهنشاه و یا ملک الملوک می‌نامد، در حقیقت با خداوند به منازعه برخاسته، و خواسته است تا از عبودیت خدا خارج شود، و همان طوری که اتصاف به شاهنشاه روا نیست، اتصاف به هر صفت دیگری که به همین معنی باشد نیز روا نیست، مانند : (أمیر الأمراء) (سلطان السلاطین) (أحکم الحاکمین) و مثال این‌ها.</w:t>
      </w:r>
    </w:p>
  </w:footnote>
  <w:footnote w:id="203">
    <w:p w:rsidR="005150D5" w:rsidRPr="008E6825" w:rsidRDefault="005150D5" w:rsidP="00257A2C">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بعد از اینکه این شخص عطسه زد، گفت: (</w:t>
      </w:r>
      <w:r w:rsidRPr="008E6825">
        <w:rPr>
          <w:rFonts w:ascii="mylotus" w:hAnsi="mylotus" w:cs="KFGQPC Uthman Taha Naskh"/>
          <w:rtl/>
        </w:rPr>
        <w:t>الحَمْدُ لِلَّهِ</w:t>
      </w:r>
      <w:r w:rsidRPr="008E6825">
        <w:rPr>
          <w:rFonts w:hint="cs"/>
          <w:rtl/>
          <w:lang w:bidi="fa-IR"/>
        </w:rPr>
        <w:t>) و من هم برایش گفتم: (</w:t>
      </w:r>
      <w:r w:rsidRPr="008E6825">
        <w:rPr>
          <w:rFonts w:cs="KFGQPC Uthman Taha Naskh"/>
          <w:rtl/>
        </w:rPr>
        <w:t>يَرْحَمُكَ اللَّهُ</w:t>
      </w:r>
      <w:r w:rsidRPr="008E6825">
        <w:rPr>
          <w:rFonts w:hint="cs"/>
          <w:rtl/>
          <w:lang w:bidi="fa-IR"/>
        </w:rPr>
        <w:t>)، و چون دیگری (</w:t>
      </w:r>
      <w:r w:rsidRPr="008E6825">
        <w:rPr>
          <w:rFonts w:ascii="mylotus" w:hAnsi="mylotus" w:cs="KFGQPC Uthman Taha Naskh"/>
          <w:rtl/>
        </w:rPr>
        <w:t>الحَمْدُ لِلَّهِ</w:t>
      </w:r>
      <w:r w:rsidRPr="008E6825">
        <w:rPr>
          <w:rFonts w:hint="cs"/>
          <w:rtl/>
          <w:lang w:bidi="fa-IR"/>
        </w:rPr>
        <w:t>) نگفت، من هم برایش (</w:t>
      </w:r>
      <w:r w:rsidRPr="008E6825">
        <w:rPr>
          <w:rFonts w:cs="KFGQPC Uthman Taha Naskh"/>
          <w:rtl/>
        </w:rPr>
        <w:t>يَرْحَمُكَ اللَّهُ</w:t>
      </w:r>
      <w:r w:rsidRPr="008E6825">
        <w:rPr>
          <w:rFonts w:hint="cs"/>
          <w:rtl/>
          <w:lang w:bidi="fa-IR"/>
        </w:rPr>
        <w:t>) نگفتم، و به این اساس سنت است کسی که عطسه می‌زند باید بگوید: (</w:t>
      </w:r>
      <w:r w:rsidRPr="008E6825">
        <w:rPr>
          <w:rFonts w:ascii="mylotus" w:hAnsi="mylotus" w:cs="KFGQPC Uthman Taha Naskh"/>
          <w:rtl/>
        </w:rPr>
        <w:t>الحَمْدُ لِلَّهِ</w:t>
      </w:r>
      <w:r w:rsidRPr="008E6825">
        <w:rPr>
          <w:rFonts w:hint="cs"/>
          <w:rtl/>
          <w:lang w:bidi="fa-IR"/>
        </w:rPr>
        <w:t xml:space="preserve">)، و آنکه نزدش حاضر است بگوید: </w:t>
      </w:r>
      <w:r w:rsidRPr="008E6825">
        <w:rPr>
          <w:rFonts w:hint="cs"/>
          <w:rtl/>
        </w:rPr>
        <w:t>(</w:t>
      </w:r>
      <w:r w:rsidRPr="008E6825">
        <w:rPr>
          <w:rFonts w:cs="KFGQPC Uthman Taha Naskh"/>
          <w:rtl/>
        </w:rPr>
        <w:t>يَرْحَمُكَ اللَّهُ</w:t>
      </w:r>
      <w:r w:rsidRPr="008E6825">
        <w:rPr>
          <w:rFonts w:hint="cs"/>
          <w:rtl/>
        </w:rPr>
        <w:t>)،</w:t>
      </w:r>
      <w:r w:rsidRPr="008E6825">
        <w:rPr>
          <w:rFonts w:hint="cs"/>
          <w:color w:val="FF0000"/>
          <w:rtl/>
          <w:lang w:bidi="fa-IR"/>
        </w:rPr>
        <w:t xml:space="preserve"> </w:t>
      </w:r>
      <w:r w:rsidRPr="008E6825">
        <w:rPr>
          <w:rFonts w:hint="cs"/>
          <w:rtl/>
          <w:lang w:bidi="fa-IR"/>
        </w:rPr>
        <w:t>و شخص عطسه زننده در جوابش بگوید: (</w:t>
      </w:r>
      <w:r w:rsidRPr="008E6825">
        <w:rPr>
          <w:rFonts w:ascii="Traditional Arabic" w:eastAsiaTheme="minorHAnsi" w:hAnsi="Traditional Arabic" w:cs="KFGQPC Uthman Taha Naskh"/>
          <w:color w:val="000000"/>
          <w:rtl/>
        </w:rPr>
        <w:t>يَهْدِيكُمُ اللَّهُ وَيُصْلِحُ بَالَكُمْ</w:t>
      </w:r>
      <w:r w:rsidRPr="008E6825">
        <w:rPr>
          <w:rFonts w:hint="cs"/>
          <w:rtl/>
          <w:lang w:bidi="fa-IR"/>
        </w:rPr>
        <w:t>).</w:t>
      </w:r>
    </w:p>
  </w:footnote>
  <w:footnote w:id="20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D3415">
      <w:pPr>
        <w:pStyle w:val="8-0"/>
        <w:rPr>
          <w:rtl/>
          <w:lang w:bidi="fa-IR"/>
        </w:rPr>
      </w:pPr>
      <w:r w:rsidRPr="008E6825">
        <w:rPr>
          <w:rFonts w:hint="cs"/>
          <w:rtl/>
          <w:lang w:bidi="fa-IR"/>
        </w:rPr>
        <w:tab/>
        <w:t xml:space="preserve">1) اگر کسی عطسه می‌زند، بعد از اینکه یک و یا دو و یا سه عطسه زد، باید بگوید: </w:t>
      </w:r>
      <w:r w:rsidRPr="008E6825">
        <w:rPr>
          <w:rFonts w:hint="cs"/>
          <w:rtl/>
        </w:rPr>
        <w:t>(</w:t>
      </w:r>
      <w:r w:rsidRPr="008E6825">
        <w:rPr>
          <w:rFonts w:ascii="mylotus" w:hAnsi="mylotus" w:cs="KFGQPC Uthman Taha Naskh"/>
          <w:rtl/>
        </w:rPr>
        <w:t>الحَمْدُ لِلَّهِ</w:t>
      </w:r>
      <w:r w:rsidRPr="008E6825">
        <w:rPr>
          <w:rFonts w:hint="cs"/>
          <w:rtl/>
        </w:rPr>
        <w:t>)</w:t>
      </w:r>
      <w:r w:rsidRPr="008E6825">
        <w:rPr>
          <w:rFonts w:hint="cs"/>
          <w:rtl/>
          <w:lang w:bidi="fa-IR"/>
        </w:rPr>
        <w:t xml:space="preserve">، و کسی که این سخنش را می‌شنود، باید بگوید: </w:t>
      </w:r>
      <w:r w:rsidRPr="008E6825">
        <w:rPr>
          <w:rFonts w:hint="cs"/>
          <w:rtl/>
        </w:rPr>
        <w:t>(</w:t>
      </w:r>
      <w:r w:rsidRPr="008E6825">
        <w:rPr>
          <w:rFonts w:cs="KFGQPC Uthman Taha Naskh"/>
          <w:rtl/>
        </w:rPr>
        <w:t>يَرْحَمُكَ اللَّهُ</w:t>
      </w:r>
      <w:r w:rsidRPr="008E6825">
        <w:rPr>
          <w:rFonts w:hint="cs"/>
          <w:rtl/>
        </w:rPr>
        <w:t>)</w:t>
      </w:r>
      <w:r w:rsidRPr="008E6825">
        <w:rPr>
          <w:rFonts w:hint="cs"/>
          <w:rtl/>
          <w:lang w:bidi="fa-IR"/>
        </w:rPr>
        <w:t xml:space="preserve">، و این در صورتی است که از سه بار بیشتر عطسه نزند، و اگر بیشتر از سه بار عطسه زد، باید برایش بگوید </w:t>
      </w:r>
      <w:r w:rsidRPr="008E6825">
        <w:rPr>
          <w:rFonts w:hint="cs"/>
          <w:rtl/>
        </w:rPr>
        <w:t>(</w:t>
      </w:r>
      <w:r w:rsidRPr="008E6825">
        <w:rPr>
          <w:rFonts w:cs="KFGQPC Uthman Taha Naskh" w:hint="cs"/>
          <w:rtl/>
        </w:rPr>
        <w:t>عافاك الله</w:t>
      </w:r>
      <w:r w:rsidRPr="008E6825">
        <w:rPr>
          <w:rFonts w:hint="cs"/>
          <w:rtl/>
        </w:rPr>
        <w:t>)</w:t>
      </w:r>
      <w:r w:rsidRPr="008E6825">
        <w:rPr>
          <w:rFonts w:hint="cs"/>
          <w:rtl/>
          <w:lang w:bidi="fa-IR"/>
        </w:rPr>
        <w:t xml:space="preserve"> یعنی: خداوند</w:t>
      </w:r>
      <w:r>
        <w:rPr>
          <w:rFonts w:hint="cs"/>
          <w:rtl/>
          <w:lang w:bidi="fa-IR"/>
        </w:rPr>
        <w:t xml:space="preserve"> تو را </w:t>
      </w:r>
      <w:r w:rsidRPr="008E6825">
        <w:rPr>
          <w:rFonts w:hint="cs"/>
          <w:rtl/>
          <w:lang w:bidi="fa-IR"/>
        </w:rPr>
        <w:t>شفا بدهد، زیرا عطسه زدن بیش از سه بار به سبب مرض است.</w:t>
      </w:r>
    </w:p>
    <w:p w:rsidR="005150D5" w:rsidRPr="008E6825" w:rsidRDefault="005150D5" w:rsidP="00BE40E1">
      <w:pPr>
        <w:pStyle w:val="8-0"/>
        <w:rPr>
          <w:rtl/>
          <w:lang w:bidi="fa-IR"/>
        </w:rPr>
      </w:pPr>
      <w:r w:rsidRPr="008E6825">
        <w:rPr>
          <w:rFonts w:hint="cs"/>
          <w:rtl/>
          <w:lang w:bidi="fa-IR"/>
        </w:rPr>
        <w:tab/>
        <w:t>2) کسی که خمیازه می‌کشد مستحب است که هنگام خمیازه کشیدن، دست چپ خود را روی دهان خود بگذارد.</w:t>
      </w:r>
    </w:p>
    <w:p w:rsidR="005150D5" w:rsidRPr="008E6825" w:rsidRDefault="005150D5" w:rsidP="00BE40E1">
      <w:pPr>
        <w:pStyle w:val="8-0"/>
        <w:rPr>
          <w:rtl/>
          <w:lang w:bidi="fa-IR"/>
        </w:rPr>
      </w:pPr>
      <w:r w:rsidRPr="008E6825">
        <w:rPr>
          <w:rFonts w:hint="cs"/>
          <w:rtl/>
          <w:lang w:bidi="fa-IR"/>
        </w:rPr>
        <w:tab/>
        <w:t>3) چون خمیازه از اثر تکاسل و تاثیر شیطان است، از این سبب انبیاء الله هیچگاه خمیازه نمی‌کشند، زیرا انبیاء الله تحت تاثیر شیطان قرار نمی‌گیرند.</w:t>
      </w:r>
    </w:p>
    <w:p w:rsidR="005150D5" w:rsidRPr="008E6825" w:rsidRDefault="005150D5" w:rsidP="00BE40E1">
      <w:pPr>
        <w:pStyle w:val="8-0"/>
        <w:rPr>
          <w:rtl/>
          <w:lang w:bidi="fa-IR"/>
        </w:rPr>
      </w:pPr>
      <w:r w:rsidRPr="008E6825">
        <w:rPr>
          <w:rFonts w:hint="cs"/>
          <w:rtl/>
          <w:lang w:bidi="fa-IR"/>
        </w:rPr>
        <w:tab/>
        <w:t xml:space="preserve">4) این ماجه روایت می‌کند که پیامبر خدا </w:t>
      </w:r>
      <w:r w:rsidRPr="008E6825">
        <w:rPr>
          <w:rFonts w:cs="CTraditional Arabic" w:hint="cs"/>
          <w:rtl/>
          <w:lang w:bidi="fa-IR"/>
        </w:rPr>
        <w:t>ج</w:t>
      </w:r>
      <w:r w:rsidRPr="008E6825">
        <w:rPr>
          <w:rFonts w:hint="cs"/>
          <w:rtl/>
          <w:lang w:bidi="fa-IR"/>
        </w:rPr>
        <w:t xml:space="preserve"> فرمودند: کسی که خمیازه می‌کشد، دست خود را بر روی دهانش بگذارد، و مانند سگ دوله نکشد، زیرا اگر چنین کند، شیطان به وی می‌خندد»</w:t>
      </w:r>
    </w:p>
    <w:p w:rsidR="005150D5" w:rsidRPr="008E6825" w:rsidRDefault="005150D5" w:rsidP="00BE40E1">
      <w:pPr>
        <w:pStyle w:val="8-0"/>
        <w:rPr>
          <w:rtl/>
          <w:lang w:bidi="fa-IR"/>
        </w:rPr>
      </w:pPr>
      <w:r w:rsidRPr="008E6825">
        <w:rPr>
          <w:rFonts w:hint="cs"/>
          <w:rtl/>
          <w:lang w:bidi="fa-IR"/>
        </w:rPr>
        <w:tab/>
        <w:t>5) گویند: سبب خندۀ شیطان به کسی که خمیازه می‌کشد این است، که در وقت خمیازه کشیدن به شکل خنده آوری در می‌آید، و بالأخص اگر در این حالت آواز بکشد، خنده آورتر گردیده و بازیچۀ شیطان قرار می‌گیرد، و در این وقت است که شیطان به وی می‌خندد.</w:t>
      </w:r>
    </w:p>
  </w:footnote>
  <w:footnote w:id="205">
    <w:p w:rsidR="005150D5" w:rsidRPr="008E6825" w:rsidRDefault="005150D5" w:rsidP="00C468F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468F9">
      <w:pPr>
        <w:pStyle w:val="8-0"/>
        <w:rPr>
          <w:rtl/>
          <w:lang w:bidi="fa-IR"/>
        </w:rPr>
      </w:pPr>
      <w:r w:rsidRPr="008E6825">
        <w:rPr>
          <w:rFonts w:hint="cs"/>
          <w:rtl/>
          <w:lang w:bidi="fa-IR"/>
        </w:rPr>
        <w:tab/>
        <w:t xml:space="preserve">در صورت تعارض بین این حالات، هرطرف که پیشتر سلام بدهد، برایش ثواب بیشتری دارد، ولی از نگاه ادب بهتر است که جانب معنوی مراعات گردد، مثلا: اگر خورد سال نشسته بود، و بزرگسال از نزدش می‌گذشت، خوردسال به بزرگسال سلام بدهد، و اگر افراد کم نشسته بودند، و افراد زیادی </w:t>
      </w:r>
      <w:r w:rsidR="00076DDE">
        <w:rPr>
          <w:rFonts w:hint="cs"/>
          <w:rtl/>
          <w:lang w:bidi="fa-IR"/>
        </w:rPr>
        <w:t>از نزد آن‌ها می‌گذشتند، افراد ب</w:t>
      </w:r>
      <w:r w:rsidRPr="008E6825">
        <w:rPr>
          <w:rFonts w:hint="cs"/>
          <w:rtl/>
          <w:lang w:bidi="fa-IR"/>
        </w:rPr>
        <w:t>س</w:t>
      </w:r>
      <w:r w:rsidR="00076DDE">
        <w:rPr>
          <w:rFonts w:hint="cs"/>
          <w:rtl/>
          <w:lang w:bidi="fa-IR"/>
        </w:rPr>
        <w:t>ی</w:t>
      </w:r>
      <w:r w:rsidRPr="008E6825">
        <w:rPr>
          <w:rFonts w:hint="cs"/>
          <w:rtl/>
          <w:lang w:bidi="fa-IR"/>
        </w:rPr>
        <w:t>ار سلام بدهند، و با این قیاس اگر افراد کمی که عالم بودند از نزد افراد بسیاری که غیر عالم بودند می‌گذشتند، آن افراد بسیار به آن افراد کم سلام بدهند، و اگر پدر از نزد فرزند یا فرزندان نشسته‌اش می‌گذشت، فرزندان به پدرشان سلام بدهند، و همچنین هرحالت مشابه دیگری.</w:t>
      </w:r>
    </w:p>
  </w:footnote>
  <w:footnote w:id="206">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حکمت از سلام دادن سواره بر پیاده آن است که شخص سواره در خود یک نوع برتری احساس می‌کند، و برای آنکه از یک طرف چنین احساسی در شخص سواره پیدا نشده و متواضع باشد، و از طرف دیگر حس حقارت در شخص پیاده ایجاد نگردد، باید سواره برای پیاده سلام بدهد.</w:t>
      </w:r>
    </w:p>
  </w:footnote>
  <w:footnote w:id="20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البته این کار سبب می‌شود تا حس وحشت و بیگانگی از بین مسلمانان رخت بر بسته و الفت و محبت جای‌گزین آن شود، و در شعب ایمان بیهقی آمده است که پیامبر خدا </w:t>
      </w:r>
      <w:r w:rsidRPr="008E6825">
        <w:rPr>
          <w:rFonts w:cs="CTraditional Arabic" w:hint="cs"/>
          <w:rtl/>
          <w:lang w:bidi="fa-IR"/>
        </w:rPr>
        <w:t>ج</w:t>
      </w:r>
      <w:r w:rsidRPr="008E6825">
        <w:rPr>
          <w:rFonts w:hint="cs"/>
          <w:rtl/>
          <w:lang w:bidi="fa-IR"/>
        </w:rPr>
        <w:t xml:space="preserve"> فرمودند: «از علائم قیامت آن است که شخص </w:t>
      </w:r>
      <w:r w:rsidRPr="008E6825">
        <w:rPr>
          <w:rtl/>
          <w:lang w:bidi="fa-IR"/>
        </w:rPr>
        <w:t>–</w:t>
      </w:r>
      <w:r w:rsidRPr="008E6825">
        <w:rPr>
          <w:rFonts w:hint="cs"/>
          <w:rtl/>
          <w:lang w:bidi="fa-IR"/>
        </w:rPr>
        <w:t xml:space="preserve"> در وقت برپا بودن جماعت </w:t>
      </w:r>
      <w:r w:rsidRPr="008E6825">
        <w:rPr>
          <w:rtl/>
          <w:lang w:bidi="fa-IR"/>
        </w:rPr>
        <w:t>–</w:t>
      </w:r>
      <w:r w:rsidRPr="008E6825">
        <w:rPr>
          <w:rFonts w:hint="cs"/>
          <w:rtl/>
          <w:lang w:bidi="fa-IR"/>
        </w:rPr>
        <w:t xml:space="preserve"> از کنار مسجد بگذرد و نماز نخواند، و اینکه شخص جز به شخصی که می‌شناسد سلام ندهد».</w:t>
      </w:r>
    </w:p>
  </w:footnote>
  <w:footnote w:id="20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آهنی که در دست پیامبر خدا </w:t>
      </w:r>
      <w:r w:rsidRPr="008E6825">
        <w:rPr>
          <w:rFonts w:cs="CTraditional Arabic" w:hint="cs"/>
          <w:rtl/>
          <w:lang w:bidi="fa-IR"/>
        </w:rPr>
        <w:t>ج</w:t>
      </w:r>
      <w:r w:rsidRPr="008E6825">
        <w:rPr>
          <w:rFonts w:hint="cs"/>
          <w:rtl/>
          <w:lang w:bidi="fa-IR"/>
        </w:rPr>
        <w:t xml:space="preserve"> بود و سر خود به آن می‌خاریدند، در عربی به نام (مدری) یاد می‌شود، و آن عبارت از شانۀ آهنینی است که زن مشاطه موی زن‌ها را به آن راست و مرتب می‌سازد.</w:t>
      </w:r>
    </w:p>
    <w:p w:rsidR="005150D5" w:rsidRPr="008E6825" w:rsidRDefault="005150D5" w:rsidP="00BE40E1">
      <w:pPr>
        <w:pStyle w:val="8-0"/>
        <w:rPr>
          <w:rtl/>
          <w:lang w:bidi="fa-IR"/>
        </w:rPr>
      </w:pPr>
      <w:r w:rsidRPr="008E6825">
        <w:rPr>
          <w:rFonts w:hint="cs"/>
          <w:rtl/>
          <w:lang w:bidi="fa-IR"/>
        </w:rPr>
        <w:tab/>
        <w:t xml:space="preserve">2) مراد از این فرمودۀ پیامبر خدا </w:t>
      </w:r>
      <w:r w:rsidRPr="008E6825">
        <w:rPr>
          <w:rFonts w:cs="CTraditional Arabic" w:hint="cs"/>
          <w:rtl/>
          <w:lang w:bidi="fa-IR"/>
        </w:rPr>
        <w:t>ج</w:t>
      </w:r>
      <w:r w:rsidRPr="008E6825">
        <w:rPr>
          <w:rFonts w:hint="cs"/>
          <w:rtl/>
          <w:lang w:bidi="fa-IR"/>
        </w:rPr>
        <w:t xml:space="preserve"> که: «اجازه خواستن برای همین است که شخص نگاه نکند» این است که: خداوند مسلمانان را در وقت داخل شدن به خانۀ کسی از این جهت امر به اجازه خواستن نموده است که چشمش در خانۀ دیگران نیفتد،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يَٰٓأَيُّهَا</w:t>
      </w:r>
      <w:r w:rsidRPr="008E6825">
        <w:rPr>
          <w:rStyle w:val="9-Char1"/>
          <w:sz w:val="24"/>
          <w:szCs w:val="24"/>
          <w:rtl/>
        </w:rPr>
        <w:t xml:space="preserve"> </w:t>
      </w:r>
      <w:r w:rsidRPr="008E6825">
        <w:rPr>
          <w:rStyle w:val="9-Char1"/>
          <w:rFonts w:hint="cs"/>
          <w:sz w:val="24"/>
          <w:szCs w:val="24"/>
          <w:rtl/>
        </w:rPr>
        <w:t>ٱلَّذِينَ</w:t>
      </w:r>
      <w:r w:rsidRPr="008E6825">
        <w:rPr>
          <w:rStyle w:val="9-Char1"/>
          <w:sz w:val="24"/>
          <w:szCs w:val="24"/>
          <w:rtl/>
        </w:rPr>
        <w:t xml:space="preserve"> </w:t>
      </w:r>
      <w:r w:rsidRPr="008E6825">
        <w:rPr>
          <w:rStyle w:val="9-Char1"/>
          <w:rFonts w:hint="cs"/>
          <w:sz w:val="24"/>
          <w:szCs w:val="24"/>
          <w:rtl/>
        </w:rPr>
        <w:t>ءَامَنُواْ</w:t>
      </w:r>
      <w:r w:rsidRPr="008E6825">
        <w:rPr>
          <w:rStyle w:val="9-Char1"/>
          <w:sz w:val="24"/>
          <w:szCs w:val="24"/>
          <w:rtl/>
        </w:rPr>
        <w:t xml:space="preserve"> </w:t>
      </w:r>
      <w:r w:rsidRPr="008E6825">
        <w:rPr>
          <w:rStyle w:val="9-Char1"/>
          <w:rFonts w:hint="cs"/>
          <w:sz w:val="24"/>
          <w:szCs w:val="24"/>
          <w:rtl/>
        </w:rPr>
        <w:t>لَا</w:t>
      </w:r>
      <w:r w:rsidRPr="008E6825">
        <w:rPr>
          <w:rStyle w:val="9-Char1"/>
          <w:sz w:val="24"/>
          <w:szCs w:val="24"/>
          <w:rtl/>
        </w:rPr>
        <w:t xml:space="preserve"> </w:t>
      </w:r>
      <w:r w:rsidRPr="008E6825">
        <w:rPr>
          <w:rStyle w:val="9-Char1"/>
          <w:rFonts w:hint="cs"/>
          <w:sz w:val="24"/>
          <w:szCs w:val="24"/>
          <w:rtl/>
        </w:rPr>
        <w:t>تَدۡخُلُواْ</w:t>
      </w:r>
      <w:r w:rsidRPr="008E6825">
        <w:rPr>
          <w:rStyle w:val="9-Char1"/>
          <w:sz w:val="24"/>
          <w:szCs w:val="24"/>
          <w:rtl/>
        </w:rPr>
        <w:t xml:space="preserve"> </w:t>
      </w:r>
      <w:r w:rsidRPr="008E6825">
        <w:rPr>
          <w:rStyle w:val="9-Char1"/>
          <w:rFonts w:hint="cs"/>
          <w:sz w:val="24"/>
          <w:szCs w:val="24"/>
          <w:rtl/>
        </w:rPr>
        <w:t>بُيُوتًا</w:t>
      </w:r>
      <w:r w:rsidRPr="008E6825">
        <w:rPr>
          <w:rStyle w:val="9-Char1"/>
          <w:sz w:val="24"/>
          <w:szCs w:val="24"/>
          <w:rtl/>
        </w:rPr>
        <w:t xml:space="preserve"> </w:t>
      </w:r>
      <w:r w:rsidRPr="008E6825">
        <w:rPr>
          <w:rStyle w:val="9-Char1"/>
          <w:rFonts w:hint="cs"/>
          <w:sz w:val="24"/>
          <w:szCs w:val="24"/>
          <w:rtl/>
        </w:rPr>
        <w:t>غَيۡرَ</w:t>
      </w:r>
      <w:r w:rsidRPr="008E6825">
        <w:rPr>
          <w:rStyle w:val="9-Char1"/>
          <w:sz w:val="24"/>
          <w:szCs w:val="24"/>
          <w:rtl/>
        </w:rPr>
        <w:t xml:space="preserve"> </w:t>
      </w:r>
      <w:r w:rsidRPr="008E6825">
        <w:rPr>
          <w:rStyle w:val="9-Char1"/>
          <w:rFonts w:hint="cs"/>
          <w:sz w:val="24"/>
          <w:szCs w:val="24"/>
          <w:rtl/>
        </w:rPr>
        <w:t>بُيُوتِكُمۡ</w:t>
      </w:r>
      <w:r w:rsidRPr="008E6825">
        <w:rPr>
          <w:rStyle w:val="9-Char1"/>
          <w:sz w:val="24"/>
          <w:szCs w:val="24"/>
          <w:rtl/>
        </w:rPr>
        <w:t xml:space="preserve"> </w:t>
      </w:r>
      <w:r w:rsidRPr="008E6825">
        <w:rPr>
          <w:rStyle w:val="9-Char1"/>
          <w:rFonts w:hint="cs"/>
          <w:sz w:val="24"/>
          <w:szCs w:val="24"/>
          <w:rtl/>
        </w:rPr>
        <w:t>حَتَّىٰ</w:t>
      </w:r>
      <w:r w:rsidRPr="008E6825">
        <w:rPr>
          <w:rStyle w:val="9-Char1"/>
          <w:sz w:val="24"/>
          <w:szCs w:val="24"/>
          <w:rtl/>
        </w:rPr>
        <w:t xml:space="preserve"> </w:t>
      </w:r>
      <w:r w:rsidRPr="008E6825">
        <w:rPr>
          <w:rStyle w:val="9-Char1"/>
          <w:rFonts w:hint="cs"/>
          <w:sz w:val="24"/>
          <w:szCs w:val="24"/>
          <w:rtl/>
        </w:rPr>
        <w:t>تَسۡتَأۡنِسُواْ</w:t>
      </w:r>
      <w:r w:rsidRPr="008E6825">
        <w:rPr>
          <w:rStyle w:val="9-Char1"/>
          <w:sz w:val="24"/>
          <w:szCs w:val="24"/>
          <w:rtl/>
        </w:rPr>
        <w:t xml:space="preserve"> </w:t>
      </w:r>
      <w:r w:rsidRPr="008E6825">
        <w:rPr>
          <w:rStyle w:val="9-Char1"/>
          <w:rFonts w:hint="cs"/>
          <w:sz w:val="24"/>
          <w:szCs w:val="24"/>
          <w:rtl/>
        </w:rPr>
        <w:t>وَتُسَلِّمُواْ</w:t>
      </w:r>
      <w:r w:rsidRPr="008E6825">
        <w:rPr>
          <w:rStyle w:val="9-Char1"/>
          <w:sz w:val="24"/>
          <w:szCs w:val="24"/>
          <w:rtl/>
        </w:rPr>
        <w:t xml:space="preserve"> </w:t>
      </w:r>
      <w:r w:rsidRPr="008E6825">
        <w:rPr>
          <w:rStyle w:val="9-Char1"/>
          <w:rFonts w:hint="cs"/>
          <w:sz w:val="24"/>
          <w:szCs w:val="24"/>
          <w:rtl/>
        </w:rPr>
        <w:t>عَلَىٰٓ</w:t>
      </w:r>
      <w:r w:rsidRPr="008E6825">
        <w:rPr>
          <w:rStyle w:val="9-Char1"/>
          <w:sz w:val="24"/>
          <w:szCs w:val="24"/>
          <w:rtl/>
        </w:rPr>
        <w:t xml:space="preserve"> </w:t>
      </w:r>
      <w:r w:rsidRPr="008E6825">
        <w:rPr>
          <w:rStyle w:val="9-Char1"/>
          <w:rFonts w:hint="cs"/>
          <w:sz w:val="24"/>
          <w:szCs w:val="24"/>
          <w:rtl/>
        </w:rPr>
        <w:t>أَهۡلِهَا</w:t>
      </w:r>
      <w:r w:rsidRPr="008E6825">
        <w:rPr>
          <w:rFonts w:ascii="Traditional Arabic" w:hAnsi="Traditional Arabic" w:cs="Traditional Arabic"/>
          <w:rtl/>
          <w:lang w:bidi="fa-IR"/>
        </w:rPr>
        <w:t>﴾</w:t>
      </w:r>
      <w:r w:rsidRPr="008E6825">
        <w:rPr>
          <w:rFonts w:hint="cs"/>
          <w:rtl/>
          <w:lang w:bidi="fa-IR"/>
        </w:rPr>
        <w:t>، یعنی ای مؤمنان! به خانۀ جز خانۀهای خودتان وارد نشوید، تا اینکه اجازه بخواهید و بر ساکنان خانه سلام کنید، و تو که در داخل خانه نگاه می‌کردی این قانون را مراعات ننمودی، ولو آنکه خودت شخصا بدون اجازه به خانه داخل نشده بودی.</w:t>
      </w:r>
    </w:p>
  </w:footnote>
  <w:footnote w:id="20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زنا کردن چشم عبارت از آن است که: چون چشم شخص به زنی می‌افتد، دلش به آن تمایل پیدا می‌کند، در این حالت اگر شخص تمایل قلبی خود را عملی ساخت و زنا کرد، مرتکب گناه کبیره می‌گردد و مستوجب عقوبت خداوندی است، و اگر از انجام دادن آن ابا ورزید، امید است که از نظر کردن </w:t>
      </w:r>
      <w:r w:rsidRPr="008E6825">
        <w:rPr>
          <w:rtl/>
          <w:lang w:bidi="fa-IR"/>
        </w:rPr>
        <w:t>–</w:t>
      </w:r>
      <w:r w:rsidRPr="008E6825">
        <w:rPr>
          <w:rFonts w:hint="cs"/>
          <w:rtl/>
          <w:lang w:bidi="fa-IR"/>
        </w:rPr>
        <w:t xml:space="preserve"> به سبب اعمال نیکی که انجام می‌دهد </w:t>
      </w:r>
      <w:r w:rsidRPr="008E6825">
        <w:rPr>
          <w:rtl/>
          <w:lang w:bidi="fa-IR"/>
        </w:rPr>
        <w:t>–</w:t>
      </w:r>
      <w:r w:rsidRPr="008E6825">
        <w:rPr>
          <w:rFonts w:hint="cs"/>
          <w:rtl/>
          <w:lang w:bidi="fa-IR"/>
        </w:rPr>
        <w:t xml:space="preserve"> مورد عفو و بخشایش خداوندی قرار گیرد.</w:t>
      </w:r>
    </w:p>
    <w:p w:rsidR="005150D5" w:rsidRPr="008E6825" w:rsidRDefault="005150D5" w:rsidP="00BE40E1">
      <w:pPr>
        <w:pStyle w:val="8-0"/>
        <w:rPr>
          <w:rtl/>
          <w:lang w:bidi="fa-IR"/>
        </w:rPr>
      </w:pPr>
      <w:r w:rsidRPr="008E6825">
        <w:rPr>
          <w:rFonts w:hint="cs"/>
          <w:rtl/>
          <w:lang w:bidi="fa-IR"/>
        </w:rPr>
        <w:tab/>
        <w:t xml:space="preserve">2) نظری که گناه است، نظری است که بعد از نظر اول است، و نظری است که از روی لذت و شهوت باشد، و نظری که بدون اختیار باشد، زنا شمرده نمی‌شود، از این سبب است که پیامبر خدا </w:t>
      </w:r>
      <w:r w:rsidRPr="008E6825">
        <w:rPr>
          <w:rFonts w:cs="CTraditional Arabic" w:hint="cs"/>
          <w:rtl/>
          <w:lang w:bidi="fa-IR"/>
        </w:rPr>
        <w:t>ج</w:t>
      </w:r>
      <w:r w:rsidRPr="008E6825">
        <w:rPr>
          <w:rFonts w:hint="cs"/>
          <w:rtl/>
          <w:lang w:bidi="fa-IR"/>
        </w:rPr>
        <w:t xml:space="preserve"> فرمودند: «نظر اول برای تو، و نظر دوم بر علیه تو است»، یعنی: از نظر اول برتو گناهی نیست، و گناهی که هست، به سبب نظر دوم است، و سببش آن است که نظر اول بدون اختیار، و نظر دوم روی قصد و اختیار است.</w:t>
      </w:r>
    </w:p>
    <w:p w:rsidR="005150D5" w:rsidRPr="008E6825" w:rsidRDefault="005150D5" w:rsidP="00BE40E1">
      <w:pPr>
        <w:pStyle w:val="8-0"/>
        <w:rPr>
          <w:rtl/>
          <w:lang w:bidi="fa-IR"/>
        </w:rPr>
      </w:pPr>
      <w:r w:rsidRPr="008E6825">
        <w:rPr>
          <w:rFonts w:hint="cs"/>
          <w:rtl/>
          <w:lang w:bidi="fa-IR"/>
        </w:rPr>
        <w:tab/>
        <w:t>3) مراد از زنا کردن زبان آن است که شخص با زنی به مقصد زنا و فحشاء گفتگو می‌نماید، و سخنش طوری باشد که او را به این کار متمایل سازد.</w:t>
      </w:r>
    </w:p>
    <w:p w:rsidR="005150D5" w:rsidRPr="008E6825" w:rsidRDefault="005150D5" w:rsidP="00BE40E1">
      <w:pPr>
        <w:pStyle w:val="8-0"/>
        <w:rPr>
          <w:rtl/>
          <w:lang w:bidi="fa-IR"/>
        </w:rPr>
      </w:pPr>
      <w:r w:rsidRPr="008E6825">
        <w:rPr>
          <w:rFonts w:hint="cs"/>
          <w:rtl/>
          <w:lang w:bidi="fa-IR"/>
        </w:rPr>
        <w:tab/>
        <w:t>4) مراد از آرزو و میل نفس این است که: نفس بشری همیشه متمایل به این چیزها است.</w:t>
      </w:r>
    </w:p>
    <w:p w:rsidR="005150D5" w:rsidRPr="008E6825" w:rsidRDefault="005150D5" w:rsidP="00BE40E1">
      <w:pPr>
        <w:pStyle w:val="8-0"/>
        <w:rPr>
          <w:rtl/>
          <w:lang w:bidi="fa-IR"/>
        </w:rPr>
      </w:pPr>
      <w:r w:rsidRPr="008E6825">
        <w:rPr>
          <w:rFonts w:hint="cs"/>
          <w:rtl/>
          <w:lang w:bidi="fa-IR"/>
        </w:rPr>
        <w:tab/>
        <w:t>5) امام عینی</w:t>
      </w:r>
      <w:r w:rsidRPr="008E6825">
        <w:rPr>
          <w:rFonts w:cs="CTraditional Arabic" w:hint="cs"/>
          <w:rtl/>
          <w:lang w:bidi="fa-IR"/>
        </w:rPr>
        <w:t>/</w:t>
      </w:r>
      <w:r w:rsidRPr="008E6825">
        <w:rPr>
          <w:rFonts w:hint="cs"/>
          <w:rtl/>
          <w:lang w:bidi="fa-IR"/>
        </w:rPr>
        <w:t xml:space="preserve"> می‌گوید: انسان مالک دفع شهوت از نفس خود نیست، ولی خداوند متعال به لطف و رحمت خود این چیزها را از صفایر گناهان محسوب نموده است، و تا وقتی که فرج انسان آن را عملی نسازد، به کبائر تبدیل نمی‌شود.</w:t>
      </w:r>
    </w:p>
  </w:footnote>
  <w:footnote w:id="21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از فوائد سلام کردن بر اطفان آن است که اطفال را بر آداب اسلامی عادت می‌دهد، و می‌آموزند که باید رهگذر بر دیگران سلام بدهد، امام عینی</w:t>
      </w:r>
      <w:r w:rsidRPr="008E6825">
        <w:rPr>
          <w:rFonts w:cs="CTraditional Arabic" w:hint="cs"/>
          <w:rtl/>
          <w:lang w:bidi="fa-IR"/>
        </w:rPr>
        <w:t>/</w:t>
      </w:r>
      <w:r w:rsidRPr="008E6825">
        <w:rPr>
          <w:rFonts w:hint="cs"/>
          <w:rtl/>
          <w:lang w:bidi="fa-IR"/>
        </w:rPr>
        <w:t xml:space="preserve"> می‌گوید: اگر طفل خوش صورت باشد، نباید بر او سلام داد، زیرا احتمال دارد که این سلام دادن، منجر به فتنه گردد، از این حدیث و از احادیث دیگری که در این مورد آمده است، دانسته می‌شود که: سلام دادن سنت، ورد سلام، واجب است.</w:t>
      </w:r>
    </w:p>
  </w:footnote>
  <w:footnote w:id="211">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سبب آنکه پیامبر خدا </w:t>
      </w:r>
      <w:r w:rsidRPr="008E6825">
        <w:rPr>
          <w:rFonts w:cs="CTraditional Arabic" w:hint="cs"/>
          <w:rtl/>
          <w:lang w:bidi="fa-IR"/>
        </w:rPr>
        <w:t>ج</w:t>
      </w:r>
      <w:r w:rsidRPr="008E6825">
        <w:rPr>
          <w:rFonts w:hint="cs"/>
          <w:rtl/>
          <w:lang w:bidi="fa-IR"/>
        </w:rPr>
        <w:t xml:space="preserve"> از این نوع جواب دادن بدشان آمد این بود که این نوع جواب دادن، مقصد را اداء نمی‌کرد، زیرا از آن معلوم نمی‌شد که آن شخص کیست، پس باید جواب انسان برای کسی که از داخل خانه می‌پرسد (کیست)؟ طوری باشد که برای صاحب خانه نسبت به این شخص معرفت کامل حاصل گردد، تا اگر خواست در خانه‌اش را برایش بگشاید، ورنه از نزدش معذرت بخواهد.</w:t>
      </w:r>
    </w:p>
    <w:p w:rsidR="005150D5" w:rsidRPr="008E6825" w:rsidRDefault="005150D5" w:rsidP="00BE40E1">
      <w:pPr>
        <w:pStyle w:val="8-0"/>
        <w:rPr>
          <w:rtl/>
          <w:lang w:bidi="fa-IR"/>
        </w:rPr>
      </w:pPr>
      <w:r w:rsidRPr="008E6825">
        <w:rPr>
          <w:rFonts w:hint="cs"/>
          <w:rtl/>
          <w:lang w:bidi="fa-IR"/>
        </w:rPr>
        <w:tab/>
        <w:t>2) کسی که به در خانۀ دیگری در می‌زند، اگر فکر می‌کرد که شخص داخل خانه او را از صدایش می‌شناسد، مانعی نیست که بگوید من هستم، و اگر او را از صدایش نمی‌شناخت، باید نام خود را بگوید، و اگر او را به نام نمی‌شناخت، به طور مختصر خود را برایش معرفی نماید، خلاصه آنکه: شخصی که به دروازۀ خانۀ شخص دیگری می‌آید، اگر از داخل خانه از وی می‌پرسند که کیستی؟ باید به طریق مناسبی خود را برای کسی در داخل خانه است معرفی نماید.</w:t>
      </w:r>
    </w:p>
  </w:footnote>
  <w:footnote w:id="212">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1) اگر کسی به مجلسی داخل می‌شود، باید در همان جایی بنشیند که سر صف مردم به آنجا رسیده است.</w:t>
      </w:r>
    </w:p>
    <w:p w:rsidR="005150D5" w:rsidRPr="008E6825" w:rsidRDefault="005150D5" w:rsidP="00BE40E1">
      <w:pPr>
        <w:pStyle w:val="8-0"/>
        <w:rPr>
          <w:rtl/>
          <w:lang w:bidi="fa-IR"/>
        </w:rPr>
      </w:pPr>
      <w:r w:rsidRPr="008E6825">
        <w:rPr>
          <w:rFonts w:hint="cs"/>
          <w:rtl/>
          <w:lang w:bidi="fa-IR"/>
        </w:rPr>
        <w:tab/>
        <w:t>2) اگر کسی روی احترام می‌خواهد تازه وارد را به جای خود بنشاند، بجایش ننشیند، بلکه اگر اصرار می‌کردند، آن‌هائی که نشسته‌اند، قدری خود را به هم نزدیک‌تر کنند، تا جای برای این تازه وارد پیدا شود.</w:t>
      </w:r>
    </w:p>
    <w:p w:rsidR="005150D5" w:rsidRPr="008E6825" w:rsidRDefault="005150D5" w:rsidP="00BE40E1">
      <w:pPr>
        <w:pStyle w:val="8-0"/>
        <w:rPr>
          <w:rtl/>
          <w:lang w:bidi="fa-IR"/>
        </w:rPr>
      </w:pPr>
      <w:r w:rsidRPr="008E6825">
        <w:rPr>
          <w:rFonts w:hint="cs"/>
          <w:rtl/>
          <w:lang w:bidi="fa-IR"/>
        </w:rPr>
        <w:tab/>
        <w:t>3) اگر کسی از جایش غرض کاری بر می‌خیزد، و نیتش برگشتن باشد، نشستن به جای این شخص مکروه است.</w:t>
      </w:r>
    </w:p>
  </w:footnote>
  <w:footnote w:id="21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(احتباء) که به نام (قرفصاء) نیز یاد می‌شود، نوع خاص نشستنی است که می‌توان آن را به فارسی به (بر سرین نشستن) ترجمه کرد، گرچه این ترجمه معنی کامل کلمۀ (احتباء) را نمی‌دهد، زیرا احتباء عبارت از آن است که شخص بر روی سرین خود بنشیند، و هردو ران خود را به شکم خود بچسپاند، و دست‌های خود را بر دو ساق پای خود حلقه کند.</w:t>
      </w:r>
    </w:p>
  </w:footnote>
  <w:footnote w:id="21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BE40E1">
      <w:pPr>
        <w:pStyle w:val="8-0"/>
        <w:rPr>
          <w:rtl/>
          <w:lang w:bidi="fa-IR"/>
        </w:rPr>
      </w:pPr>
      <w:r w:rsidRPr="008E6825">
        <w:rPr>
          <w:rFonts w:hint="cs"/>
          <w:rtl/>
          <w:lang w:bidi="fa-IR"/>
        </w:rPr>
        <w:tab/>
        <w:t>معنی این حدیث نبوی شریف این است که: اگر در مجلسی فقط سه نفر وجود داشته باشند، نباید دو نفر باهم خصوصی صحبت نموده و سومی را ترک نمایند، زیرا این کار سبب احسان حقارت برای شخص سوم می‌گردد، ولی اگر در مجلس، اشخاص بیشتری وجود داشته باشند، از خصوصی صحبت کردن دو نفر باهم باکی نیست، زیرا نفر سوم می‌تواند با شخص دیگری به صحبت مشغول گردد، و در این حالت احساس حقارت نمی‌کند، و به اصطلاح به دلش چیزی نمی‌رسد.</w:t>
      </w:r>
    </w:p>
  </w:footnote>
  <w:footnote w:id="21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ابن عمر</w:t>
      </w:r>
      <w:r w:rsidRPr="008E6825">
        <w:rPr>
          <w:rFonts w:cs="CTraditional Arabic" w:hint="cs"/>
          <w:rtl/>
          <w:lang w:bidi="fa-IR"/>
        </w:rPr>
        <w:t>ب</w:t>
      </w:r>
      <w:r w:rsidRPr="008E6825">
        <w:rPr>
          <w:rFonts w:hint="cs"/>
          <w:rtl/>
          <w:lang w:bidi="fa-IR"/>
        </w:rPr>
        <w:t xml:space="preserve"> می‌گوید: در آن زمان برای خود خانۀ ساختم که تمام آب و گلش را خودم تهیه کردم، و خودم آن را بنا نمودم، و خانۀ را که خود شخص بتواند به تنهائی بسازد، به طور طبیعی خانۀ محقر و کوچکی است، و گویا ابن عمر</w:t>
      </w:r>
      <w:r w:rsidRPr="008E6825">
        <w:rPr>
          <w:rFonts w:cs="CTraditional Arabic" w:hint="cs"/>
          <w:rtl/>
          <w:lang w:bidi="fa-IR"/>
        </w:rPr>
        <w:t>ب</w:t>
      </w:r>
      <w:r w:rsidRPr="008E6825">
        <w:rPr>
          <w:rFonts w:hint="cs"/>
          <w:rtl/>
          <w:lang w:bidi="fa-IR"/>
        </w:rPr>
        <w:t xml:space="preserve"> می‌خواهد بگوید که زندگی ما در آن وقت ساده و بدون تکلف بود، و امکاناتی جهت احداث خانۀ خوب و بزرگ برای ما وجود نداشت.</w:t>
      </w:r>
    </w:p>
  </w:footnote>
  <w:footnote w:id="216">
    <w:p w:rsidR="005150D5" w:rsidRPr="008E6825" w:rsidRDefault="005150D5" w:rsidP="00D70FCE">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این از کمال شفقت و رأفت حضرت نبی کریم </w:t>
      </w:r>
      <w:r w:rsidRPr="008E6825">
        <w:rPr>
          <w:rFonts w:cs="CTraditional Arabic" w:hint="cs"/>
          <w:rtl/>
          <w:lang w:bidi="fa-IR"/>
        </w:rPr>
        <w:t>ج</w:t>
      </w:r>
      <w:r w:rsidRPr="008E6825">
        <w:rPr>
          <w:rFonts w:hint="cs"/>
          <w:rtl/>
          <w:lang w:bidi="fa-IR"/>
        </w:rPr>
        <w:t xml:space="preserve"> نسبت به امت خود، خصوصا نسبت به گنه‌کاران این امت می‌باشد، زیرا نیکوکاران خودشان، به فضل و رحمت خداوند از دوزخ نجات یافته و به بهشت می‌روند و نبی کریم </w:t>
      </w:r>
      <w:r w:rsidRPr="008E6825">
        <w:rPr>
          <w:rFonts w:cs="CTraditional Arabic" w:hint="cs"/>
          <w:rtl/>
          <w:lang w:bidi="fa-IR"/>
        </w:rPr>
        <w:t>ج</w:t>
      </w:r>
      <w:r w:rsidRPr="008E6825">
        <w:rPr>
          <w:rFonts w:hint="cs"/>
          <w:rtl/>
          <w:lang w:bidi="fa-IR"/>
        </w:rPr>
        <w:t xml:space="preserve"> گنه‌کاران را شفاعت می‌کنند، تا از رفتن به دوزخ نجات یافته و به بهشت بروند، و یا اگر به سبب اعمال بد خود به دوزخ رفته‌اند، از دوزخ نجات یابند، </w:t>
      </w:r>
      <w:r w:rsidRPr="008E6825">
        <w:rPr>
          <w:rFonts w:ascii="mylotus" w:hAnsi="mylotus" w:cs="mylotus"/>
          <w:rtl/>
          <w:lang w:bidi="fa-IR"/>
        </w:rPr>
        <w:t>اللهم ارزقنا شفاعة نبينا محمد ج، واجزه عنا أفضل ما جزيت نبيا عن أمته يا رب العالمين.</w:t>
      </w:r>
    </w:p>
  </w:footnote>
  <w:footnote w:id="21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خدایا! پروردگار من تویی، خدای جز تو وجود ندارد، مرا تو خلق کرده‌ای و من بندۀ توام، و من با عهد و وعدی که با تو بسته‌ام ایستاده‌ام، به نعمت تو اقرار می‌کنم، و به گنهان خود اعتراف می‌نمایم، پس مرا ببخش، زیرا جز تو دیگری گناهان را نمی‌بخشد.</w:t>
      </w:r>
    </w:p>
  </w:footnote>
  <w:footnote w:id="21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BE40E1">
      <w:pPr>
        <w:pStyle w:val="8-0"/>
        <w:rPr>
          <w:rtl/>
          <w:lang w:bidi="fa-IR"/>
        </w:rPr>
      </w:pPr>
      <w:r w:rsidRPr="008E6825">
        <w:rPr>
          <w:rFonts w:hint="cs"/>
          <w:rtl/>
          <w:lang w:bidi="fa-IR"/>
        </w:rPr>
        <w:tab/>
        <w:t xml:space="preserve">اینکه پیامبر خدا </w:t>
      </w:r>
      <w:r w:rsidRPr="008E6825">
        <w:rPr>
          <w:rFonts w:cs="CTraditional Arabic" w:hint="cs"/>
          <w:rtl/>
          <w:lang w:bidi="fa-IR"/>
        </w:rPr>
        <w:t>ج</w:t>
      </w:r>
      <w:r w:rsidRPr="008E6825">
        <w:rPr>
          <w:rFonts w:hint="cs"/>
          <w:rtl/>
          <w:lang w:bidi="fa-IR"/>
        </w:rPr>
        <w:t xml:space="preserve"> با وجود آنکه از گناه معصوم بودند، و خدا لغزش‌های گذشته و آیندۀشان را بخشیده بود، و اینقدر توبه و استغفار می‌کردند، سببش آن است که توبه و استغفار عبارت است، و عبارت هر قدر که بیشتر باشد بهتر است، و سبب تقرب بیشتر به خدا می‌شود، و در عین حال اگر گناهی وجود داشته باشد، توبه و استغفار سبب آمرزش آن گناه می‌گردد، و اگر گناهی وجود نداشته باشد، سبب کسب ثواب می‌شود، و این مانند کسی است که دستش را با آب می‌شوید، که اگر دستش کثیف باشد، کثافت از دستش زدوده می‌گردد، و اگر کثافتی وجود نداشته باشد، سبب طهارت بیشتر می‌شود، و یا این عمل‌شان تعلیم برای امت بود، تا آن‌ها همیشه مشغول توبه و استغفار باشند، زیرا آحاد امت هرکس که باشد، خالی از نوعی لغزش و گناه نیست.</w:t>
      </w:r>
    </w:p>
  </w:footnote>
  <w:footnote w:id="21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متلعق به این حدیث آنکه:</w:t>
      </w:r>
    </w:p>
    <w:p w:rsidR="005150D5" w:rsidRPr="008E6825" w:rsidRDefault="005150D5" w:rsidP="00BE40E1">
      <w:pPr>
        <w:pStyle w:val="8-0"/>
        <w:rPr>
          <w:rtl/>
          <w:lang w:bidi="fa-IR"/>
        </w:rPr>
      </w:pPr>
      <w:r w:rsidRPr="008E6825">
        <w:rPr>
          <w:rFonts w:hint="cs"/>
          <w:rtl/>
          <w:lang w:bidi="fa-IR"/>
        </w:rPr>
        <w:tab/>
        <w:t>1) البته چنین شخصی از دیدن شترش نهایت خوش و خورسند می‌شود، زیرا از یک طرف مال گم شده‌اش پیدا شده است، و ازطرف دیگر چون آب و نانش بر بالای این شتر بوده است، سبب نجاتش از مرگ می‌شود، و کسی که از گناهانش توبه می‌کند، خدا به سبب این توبه، از آن شخصی که شترش را یافته است، خوش‌تر و راضی‌تر می‌شود.</w:t>
      </w:r>
    </w:p>
    <w:p w:rsidR="005150D5" w:rsidRPr="008E6825" w:rsidRDefault="005150D5" w:rsidP="00BE40E1">
      <w:pPr>
        <w:pStyle w:val="8-0"/>
        <w:rPr>
          <w:rtl/>
          <w:lang w:bidi="fa-IR"/>
        </w:rPr>
      </w:pPr>
      <w:r w:rsidRPr="008E6825">
        <w:rPr>
          <w:rFonts w:hint="cs"/>
          <w:rtl/>
          <w:lang w:bidi="fa-IR"/>
        </w:rPr>
        <w:tab/>
        <w:t>2) و نسبت دادن فرحت و خوشی به خداوند متعال از اموری است که حقیقت آن را جز خود خداوند متعال، هیچکس دیگری نمی‌داند، و باید به آن ایمان آورد و از کیفیتش جستجو نکرد، و بعضی از علماء می‌گویند که مراد از فرحت و خوشی خداوند، رضایت و محبت او است، والله تعالی أعلم.</w:t>
      </w:r>
    </w:p>
  </w:footnote>
  <w:footnote w:id="22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A534D2">
      <w:pPr>
        <w:pStyle w:val="8-0"/>
        <w:rPr>
          <w:rtl/>
          <w:lang w:bidi="fa-IR"/>
        </w:rPr>
      </w:pPr>
      <w:r w:rsidRPr="008E6825">
        <w:rPr>
          <w:rFonts w:hint="cs"/>
          <w:rtl/>
          <w:lang w:bidi="fa-IR"/>
        </w:rPr>
        <w:tab/>
        <w:t>1) معنی دعای اول این است که: خدایا! به نام تو می‌میرم و به نام تو زنده می‌شوم»، و معنی دعای دوم این است که: ستایش خاص برای خدایی است که بعد از مردن ما را زنده ساخت، و برانگیخته شدن بعد از مرگ به سوی او است.</w:t>
      </w:r>
    </w:p>
    <w:p w:rsidR="005150D5" w:rsidRPr="008E6825" w:rsidRDefault="005150D5" w:rsidP="00BE40E1">
      <w:pPr>
        <w:pStyle w:val="8-0"/>
        <w:rPr>
          <w:rtl/>
          <w:lang w:bidi="fa-IR"/>
        </w:rPr>
      </w:pPr>
      <w:r w:rsidRPr="008E6825">
        <w:rPr>
          <w:rFonts w:hint="cs"/>
          <w:rtl/>
          <w:lang w:bidi="fa-IR"/>
        </w:rPr>
        <w:tab/>
        <w:t>2) مراد از مرگ در این حدیث، حالت خواب، و مراد از زندگی، حالت بیداری است، و شکی نیست که بین مرگ و خواب، و بین بیدار شدن از خواب و بین زنده شدن بعد از مرگ، شباهت زیادی وجود دارد.</w:t>
      </w:r>
    </w:p>
  </w:footnote>
  <w:footnote w:id="221">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خدایا! خودم را به تو سپردم، و به سوی تو روی آوردم، و همه کار خود را به تو سپردم، و</w:t>
      </w:r>
      <w:r>
        <w:rPr>
          <w:rFonts w:hint="cs"/>
          <w:rtl/>
          <w:lang w:bidi="fa-IR"/>
        </w:rPr>
        <w:t xml:space="preserve"> تو را </w:t>
      </w:r>
      <w:r w:rsidRPr="008E6825">
        <w:rPr>
          <w:rFonts w:hint="cs"/>
          <w:rtl/>
          <w:lang w:bidi="fa-IR"/>
        </w:rPr>
        <w:t>پشت و پناه خود ساختم، امید به رحمت تو، و خوفم از غضب تو است، پناهگاه دیگری جز پناه تو، و نجاتی جز نجات تو وجود ندارد، به کتابی که نازل کردی و به پیامبری که فرستادی ایمان آوردم.</w:t>
      </w:r>
    </w:p>
    <w:p w:rsidR="005150D5" w:rsidRPr="008E6825" w:rsidRDefault="005150D5" w:rsidP="00BE40E1">
      <w:pPr>
        <w:pStyle w:val="8-0"/>
        <w:rPr>
          <w:rtl/>
          <w:lang w:bidi="fa-IR"/>
        </w:rPr>
      </w:pPr>
      <w:r w:rsidRPr="008E6825">
        <w:rPr>
          <w:rFonts w:hint="cs"/>
          <w:rtl/>
          <w:lang w:bidi="fa-IR"/>
        </w:rPr>
        <w:tab/>
        <w:t xml:space="preserve">گرچه ایمان آوردن به همۀ کتاب‌های آسمانی، و به همۀ پیامبران از ضروریات ایمان است، ولی مراد از کتابی که در این حدیث ذکر گردیده است، قرآن مجید، و مراد از پیامبر، حضرت محمد مصطفی </w:t>
      </w:r>
      <w:r w:rsidRPr="008E6825">
        <w:rPr>
          <w:rFonts w:cs="CTraditional Arabic" w:hint="cs"/>
          <w:rtl/>
          <w:lang w:bidi="fa-IR"/>
        </w:rPr>
        <w:t>ج</w:t>
      </w:r>
      <w:r w:rsidRPr="008E6825">
        <w:rPr>
          <w:rFonts w:hint="cs"/>
          <w:rtl/>
          <w:lang w:bidi="fa-IR"/>
        </w:rPr>
        <w:t xml:space="preserve"> است، زیرا ایمان به قرآن، و ایمان به محمد </w:t>
      </w:r>
      <w:r w:rsidRPr="008E6825">
        <w:rPr>
          <w:rFonts w:cs="CTraditional Arabic" w:hint="cs"/>
          <w:rtl/>
          <w:lang w:bidi="fa-IR"/>
        </w:rPr>
        <w:t>ج</w:t>
      </w:r>
      <w:r w:rsidRPr="008E6825">
        <w:rPr>
          <w:rFonts w:hint="cs"/>
          <w:rtl/>
          <w:lang w:bidi="fa-IR"/>
        </w:rPr>
        <w:t xml:space="preserve"> مستلزم ایمان به همۀ کتاب‌ها و به همۀ پیامبر است.</w:t>
      </w:r>
    </w:p>
  </w:footnote>
  <w:footnote w:id="222">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خدایا! در قلبم نوری بیافرین، و در جشمم نوری بیافرین، و در شنوائیم نوری بیافرین، و از طرف راستم نوری بیافرین، و از طرف چپم نوری بیافرین، و بر بالاسرم نوری بیافرین، و در زیر پایم نوری بیافرین، و در پیش رویم نوری بیافرین، و در پشت سرم نوری بیافرین، و برای خودم نوری بیافرین.</w:t>
      </w:r>
    </w:p>
    <w:p w:rsidR="005150D5" w:rsidRPr="008E6825" w:rsidRDefault="005150D5" w:rsidP="00BE40E1">
      <w:pPr>
        <w:pStyle w:val="8-0"/>
        <w:rPr>
          <w:rtl/>
          <w:lang w:bidi="fa-IR"/>
        </w:rPr>
      </w:pPr>
      <w:r w:rsidRPr="008E6825">
        <w:rPr>
          <w:rFonts w:hint="cs"/>
          <w:rtl/>
          <w:lang w:bidi="fa-IR"/>
        </w:rPr>
        <w:tab/>
        <w:t xml:space="preserve">و شکی نیست که نور الهی برای پیامبر خدا </w:t>
      </w:r>
      <w:r w:rsidRPr="008E6825">
        <w:rPr>
          <w:rFonts w:cs="CTraditional Arabic" w:hint="cs"/>
          <w:rtl/>
          <w:lang w:bidi="fa-IR"/>
        </w:rPr>
        <w:t>ج</w:t>
      </w:r>
      <w:r w:rsidRPr="008E6825">
        <w:rPr>
          <w:rFonts w:hint="cs"/>
          <w:rtl/>
          <w:lang w:bidi="fa-IR"/>
        </w:rPr>
        <w:t xml:space="preserve"> به صورت کامل حاصل و موجود بود، و این طلب نور جهت تعلیم امت و استمراریت نور است، مانند این قول خداوند متعال که می‌فرماید: </w:t>
      </w:r>
      <w:r w:rsidRPr="008E6825">
        <w:rPr>
          <w:rFonts w:ascii="Traditional Arabic" w:hAnsi="Traditional Arabic" w:cs="Traditional Arabic"/>
          <w:rtl/>
          <w:lang w:bidi="fa-IR"/>
        </w:rPr>
        <w:t>﴿</w:t>
      </w:r>
      <w:r w:rsidRPr="008E6825">
        <w:rPr>
          <w:rStyle w:val="9-Char1"/>
          <w:rFonts w:hint="cs"/>
          <w:sz w:val="24"/>
          <w:szCs w:val="24"/>
          <w:rtl/>
        </w:rPr>
        <w:t>ٱهۡدِنَا</w:t>
      </w:r>
      <w:r w:rsidRPr="008E6825">
        <w:rPr>
          <w:rStyle w:val="9-Char1"/>
          <w:sz w:val="24"/>
          <w:szCs w:val="24"/>
          <w:rtl/>
        </w:rPr>
        <w:t xml:space="preserve"> </w:t>
      </w:r>
      <w:r w:rsidRPr="008E6825">
        <w:rPr>
          <w:rStyle w:val="9-Char1"/>
          <w:rFonts w:hint="cs"/>
          <w:sz w:val="24"/>
          <w:szCs w:val="24"/>
          <w:rtl/>
        </w:rPr>
        <w:t>ٱلصِّرَٰطَ</w:t>
      </w:r>
      <w:r w:rsidRPr="008E6825">
        <w:rPr>
          <w:rStyle w:val="9-Char1"/>
          <w:sz w:val="24"/>
          <w:szCs w:val="24"/>
          <w:rtl/>
        </w:rPr>
        <w:t xml:space="preserve"> </w:t>
      </w:r>
      <w:r w:rsidRPr="008E6825">
        <w:rPr>
          <w:rStyle w:val="9-Char1"/>
          <w:rFonts w:hint="cs"/>
          <w:sz w:val="24"/>
          <w:szCs w:val="24"/>
          <w:rtl/>
        </w:rPr>
        <w:t>ٱلۡمُسۡتَقِيمَ</w:t>
      </w:r>
      <w:r w:rsidRPr="008E6825">
        <w:rPr>
          <w:rFonts w:ascii="Traditional Arabic" w:hAnsi="Traditional Arabic" w:cs="Traditional Arabic"/>
          <w:rtl/>
          <w:lang w:bidi="fa-IR"/>
        </w:rPr>
        <w:t>﴾</w:t>
      </w:r>
      <w:r w:rsidRPr="008E6825">
        <w:rPr>
          <w:rFonts w:hint="cs"/>
          <w:rtl/>
          <w:lang w:bidi="fa-IR"/>
        </w:rPr>
        <w:t>، که مطلوب از آن، طلب استمرار بر صراط مستقیم است، نه حصول آن در آینده.</w:t>
      </w:r>
    </w:p>
  </w:footnote>
  <w:footnote w:id="22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1) در اینکه شخص بستر خوابش را به طرف داخلی ازارش پاک کند، باید گفت که: انجام دادن این کار تعبدی نیست که با چیزی دیگری جواز نداشته باشد، بلکه مراد است که بسترش را با هر چیزی که می‌خواهد پاک کند، و یا آن را تکان دهد، زیرا احتمال دارد که شاید خزنده و یا گزندۀ در آن پنهان شده باشد، و هنگام رفتن به بستر، سبب اذیت و ضررش گردد.</w:t>
      </w:r>
    </w:p>
    <w:p w:rsidR="005150D5" w:rsidRPr="008E6825" w:rsidRDefault="005150D5" w:rsidP="00BE40E1">
      <w:pPr>
        <w:pStyle w:val="8-0"/>
        <w:rPr>
          <w:rtl/>
          <w:lang w:bidi="fa-IR"/>
        </w:rPr>
      </w:pPr>
      <w:r w:rsidRPr="008E6825">
        <w:rPr>
          <w:rFonts w:hint="cs"/>
          <w:rtl/>
          <w:lang w:bidi="fa-IR"/>
        </w:rPr>
        <w:tab/>
        <w:t xml:space="preserve">2) چون علت امر به پاک کردن بستر احتمال وجود خزنده و یا گزنده، و یا کثافت و غبار است، و اکنون </w:t>
      </w:r>
      <w:r w:rsidRPr="008E6825">
        <w:rPr>
          <w:rtl/>
          <w:lang w:bidi="fa-IR"/>
        </w:rPr>
        <w:t>–</w:t>
      </w:r>
      <w:r w:rsidRPr="008E6825">
        <w:rPr>
          <w:rFonts w:hint="cs"/>
          <w:rtl/>
          <w:lang w:bidi="fa-IR"/>
        </w:rPr>
        <w:t xml:space="preserve"> خصوصا در خانه‌های پاک و نظیف </w:t>
      </w:r>
      <w:r w:rsidRPr="008E6825">
        <w:rPr>
          <w:rtl/>
          <w:lang w:bidi="fa-IR"/>
        </w:rPr>
        <w:t>–</w:t>
      </w:r>
      <w:r w:rsidRPr="008E6825">
        <w:rPr>
          <w:rFonts w:hint="cs"/>
          <w:rtl/>
          <w:lang w:bidi="fa-IR"/>
        </w:rPr>
        <w:t xml:space="preserve"> چنین احتمالاتی وجود ندارد، و یا احتمالش بسیار کم و ناچیز است، لذا اگر کسی بدون پاک کردن و یا بدون تکان دادن بسترش بر روی آن خواب می‌شود، برایش باکی نیست.</w:t>
      </w:r>
    </w:p>
    <w:p w:rsidR="005150D5" w:rsidRPr="008E6825" w:rsidRDefault="005150D5" w:rsidP="00BE40E1">
      <w:pPr>
        <w:pStyle w:val="8-0"/>
        <w:rPr>
          <w:rtl/>
          <w:lang w:bidi="fa-IR"/>
        </w:rPr>
      </w:pPr>
      <w:r w:rsidRPr="008E6825">
        <w:rPr>
          <w:rFonts w:hint="cs"/>
          <w:rtl/>
          <w:lang w:bidi="fa-IR"/>
        </w:rPr>
        <w:tab/>
        <w:t xml:space="preserve">3) معنی دعای نبی کریم </w:t>
      </w:r>
      <w:r w:rsidRPr="008E6825">
        <w:rPr>
          <w:rFonts w:cs="CTraditional Arabic" w:hint="cs"/>
          <w:rtl/>
          <w:lang w:bidi="fa-IR"/>
        </w:rPr>
        <w:t>ج</w:t>
      </w:r>
      <w:r w:rsidRPr="008E6825">
        <w:rPr>
          <w:rFonts w:hint="cs"/>
          <w:rtl/>
          <w:lang w:bidi="fa-IR"/>
        </w:rPr>
        <w:t xml:space="preserve"> این است که: «پهلویم را به نام تو می‌گذارم، و به نام تو بر می‌دارم، اگر جانم را می‌گیری به حالش رحم کن، و اگر زنده‌اش نگه میداری، به همان طریقی که بندگان نیکوکارت را حفظ می‌کنی، حفظش کن.</w:t>
      </w:r>
    </w:p>
    <w:p w:rsidR="005150D5" w:rsidRPr="008E6825" w:rsidRDefault="005150D5" w:rsidP="00BE40E1">
      <w:pPr>
        <w:pStyle w:val="8-0"/>
        <w:rPr>
          <w:rtl/>
          <w:lang w:bidi="fa-IR"/>
        </w:rPr>
      </w:pPr>
      <w:r w:rsidRPr="008E6825">
        <w:rPr>
          <w:rFonts w:hint="cs"/>
          <w:rtl/>
          <w:lang w:bidi="fa-IR"/>
        </w:rPr>
        <w:tab/>
        <w:t>4) در این حدیث نبوی شریف به دو چیز ارشاد شده است، تنظیف بستر، و دعا خواندن، و از این دانسته می‌شود که توسل به اسباب مادی و معنوی هردو لازم است، و هیچ کدام منافی دیگری نیست، کسانی که اعتماد آن‌ها تنها بر اسباب دنیوی است، نابخردان غافلند، و کسانی که بدون عمل همه چیز را می‌خواند، سست عنصران متواکل.</w:t>
      </w:r>
    </w:p>
  </w:footnote>
  <w:footnote w:id="22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از شروط و آداب دیگر دعا این است که بنده خود را در حضور خدای خود تصور نماید، و از قلب خود دعا کند، نه آنکه به طور عادت دست‌هایش را بلند کرده و با زبان خود، بدون شعور قلب، چیزی گفته و دست‌هایش را به رویش بکشد، و از شروط دیگر قبول دعا آن است که شخص دعا کننده حرام خوار نبوده و دعایش در معصیت و ضرر دیگران نباشد.</w:t>
      </w:r>
    </w:p>
  </w:footnote>
  <w:footnote w:id="22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هر دعایی که شرائط آن کامل باشد، اجابت می‌شود، و اجابت بر سه نوع است، اجابت معجل که متصل به دعا اجابت می‌شود، اجابت مؤجل که بعد از مدتی اجابت می‌گردد، و اجابت مؤخر که ثوابش در قیامت برای دعا کننده داده می‌شود.</w:t>
      </w:r>
    </w:p>
  </w:footnote>
  <w:footnote w:id="226">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«خدای دیگری جز خدای عظیم و حلیم وجود ندارد، خدای دیگر جز خدایی که پروردگار عرش است وجود ندارد، خدای دیگری جز خدای که پروردگار آسمان‌ها و پروردگار زمین پروردگار عرش کریم است، وجود ندارد».</w:t>
      </w:r>
    </w:p>
  </w:footnote>
  <w:footnote w:id="227">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این قول سفیان که پیامبر خدا </w:t>
      </w:r>
      <w:r w:rsidRPr="008E6825">
        <w:rPr>
          <w:rFonts w:cs="CTraditional Arabic" w:hint="cs"/>
          <w:rtl/>
          <w:lang w:bidi="fa-IR"/>
        </w:rPr>
        <w:t>ج</w:t>
      </w:r>
      <w:r w:rsidRPr="008E6825">
        <w:rPr>
          <w:rFonts w:hint="cs"/>
          <w:rtl/>
          <w:lang w:bidi="fa-IR"/>
        </w:rPr>
        <w:t xml:space="preserve"> از سه چیز پناه جستند، و چهارمی را من زیاد کردم، از روی اشتباه است، به این معنی که از همۀ این چهار چیز خود پیامبر خدا </w:t>
      </w:r>
      <w:r w:rsidRPr="008E6825">
        <w:rPr>
          <w:rFonts w:cs="CTraditional Arabic" w:hint="cs"/>
          <w:rtl/>
          <w:lang w:bidi="fa-IR"/>
        </w:rPr>
        <w:t>ج</w:t>
      </w:r>
      <w:r w:rsidRPr="008E6825">
        <w:rPr>
          <w:rFonts w:hint="cs"/>
          <w:rtl/>
          <w:lang w:bidi="fa-IR"/>
        </w:rPr>
        <w:t xml:space="preserve"> پناه می‌جستند، و هیچ کدام را سفیان زياد نکرده است، امام بخاری</w:t>
      </w:r>
      <w:r w:rsidRPr="008E6825">
        <w:rPr>
          <w:rFonts w:cs="CTraditional Arabic" w:hint="cs"/>
          <w:rtl/>
          <w:lang w:bidi="fa-IR"/>
        </w:rPr>
        <w:t>/</w:t>
      </w:r>
      <w:r w:rsidRPr="008E6825">
        <w:rPr>
          <w:rFonts w:hint="cs"/>
          <w:rtl/>
          <w:lang w:bidi="fa-IR"/>
        </w:rPr>
        <w:t xml:space="preserve"> در کتاب قدر حدیث مذکور را روایت نموده است، و در آنجا نسبت هرچهار چیز بدون تردد و شک به پیامبر خدا </w:t>
      </w:r>
      <w:r w:rsidRPr="008E6825">
        <w:rPr>
          <w:rFonts w:cs="CTraditional Arabic" w:hint="cs"/>
          <w:rtl/>
          <w:lang w:bidi="fa-IR"/>
        </w:rPr>
        <w:t>ج</w:t>
      </w:r>
      <w:r w:rsidRPr="008E6825">
        <w:rPr>
          <w:rFonts w:hint="cs"/>
          <w:rtl/>
          <w:lang w:bidi="fa-IR"/>
        </w:rPr>
        <w:t xml:space="preserve"> داده شده است.</w:t>
      </w:r>
    </w:p>
  </w:footnote>
  <w:footnote w:id="228">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 xml:space="preserve">1) مراد از این فرمودۀ پیامبر خدا </w:t>
      </w:r>
      <w:r w:rsidRPr="008E6825">
        <w:rPr>
          <w:rFonts w:cs="CTraditional Arabic" w:hint="cs"/>
          <w:rtl/>
          <w:lang w:bidi="fa-IR"/>
        </w:rPr>
        <w:t>ج</w:t>
      </w:r>
      <w:r w:rsidRPr="008E6825">
        <w:rPr>
          <w:rFonts w:hint="cs"/>
          <w:rtl/>
          <w:lang w:bidi="fa-IR"/>
        </w:rPr>
        <w:t xml:space="preserve"> این است که: بار خدایا! اگر کسی از مسلمانان را آزرده خاطر ساخته باشم، خواه وی مستحق این آزرده خاطری بوده باشد، و یا نبوده باشد، این کار را سبب تقرب آن شخص به درگاه خود بگردان، این از یک طرف دلالت بر کمال شفقت و مهربانی نبی‌کریم </w:t>
      </w:r>
      <w:r w:rsidRPr="008E6825">
        <w:rPr>
          <w:rFonts w:cs="CTraditional Arabic" w:hint="cs"/>
          <w:rtl/>
          <w:lang w:bidi="fa-IR"/>
        </w:rPr>
        <w:t>ج</w:t>
      </w:r>
      <w:r w:rsidRPr="008E6825">
        <w:rPr>
          <w:rFonts w:hint="cs"/>
          <w:rtl/>
          <w:lang w:bidi="fa-IR"/>
        </w:rPr>
        <w:t xml:space="preserve"> نسبت به امت‌شان دارد، و از طرف دیگر دلالت بر این دارد که آن حضرت </w:t>
      </w:r>
      <w:r w:rsidRPr="008E6825">
        <w:rPr>
          <w:rFonts w:cs="CTraditional Arabic" w:hint="cs"/>
          <w:rtl/>
          <w:lang w:bidi="fa-IR"/>
        </w:rPr>
        <w:t>ج</w:t>
      </w:r>
      <w:r w:rsidRPr="008E6825">
        <w:rPr>
          <w:rFonts w:hint="cs"/>
          <w:rtl/>
          <w:lang w:bidi="fa-IR"/>
        </w:rPr>
        <w:t xml:space="preserve"> نمی‌خواستند که حق هیچ کسی بر ذمۀشان باقی بماند، زیرا کسی را که آزرده خاطر ساخته بودند، شاید مستحق آن نبوده باشد، و جهت تکافوی آن، دعا کردند که این شخص درجۀ تقرب الهی را حاصل نماید.</w:t>
      </w:r>
    </w:p>
    <w:p w:rsidR="005150D5" w:rsidRPr="008E6825" w:rsidRDefault="005150D5" w:rsidP="00BE40E1">
      <w:pPr>
        <w:pStyle w:val="8-0"/>
        <w:rPr>
          <w:rtl/>
          <w:lang w:bidi="fa-IR"/>
        </w:rPr>
      </w:pPr>
      <w:r w:rsidRPr="008E6825">
        <w:rPr>
          <w:rFonts w:hint="cs"/>
          <w:rtl/>
          <w:lang w:bidi="fa-IR"/>
        </w:rPr>
        <w:tab/>
        <w:t xml:space="preserve">2) این روش پیامبر خدا </w:t>
      </w:r>
      <w:r w:rsidRPr="008E6825">
        <w:rPr>
          <w:rFonts w:cs="CTraditional Arabic" w:hint="cs"/>
          <w:rtl/>
          <w:lang w:bidi="fa-IR"/>
        </w:rPr>
        <w:t>ج</w:t>
      </w:r>
      <w:r w:rsidRPr="008E6825">
        <w:rPr>
          <w:rFonts w:hint="cs"/>
          <w:rtl/>
          <w:lang w:bidi="fa-IR"/>
        </w:rPr>
        <w:t xml:space="preserve"> تعلیمی برای هر فرد امت است که اگر به کسی ضرری می‌رساند، و یا حق کسی را پامال می‌کند، و نمی‌داند که صاحب آن حق کیست، و یا از معذرت خواستن کاری که نسبت به وی کرده است، شرم می‌کند، و یا می‌ترسد که گفتن آن کار و معذرت خواستن از آن، سبب فتنه و مشکلات گردد، باید همیشه به حق آن شخص دعا کند، و از خداوند برایش خیر دنیا و آخرت را مسئلت نماید.</w:t>
      </w:r>
    </w:p>
  </w:footnote>
  <w:footnote w:id="229">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معنی این دعای نبوی شریف این است که: خدایا! از بخالت به تو پناه می‌جویم، و از ترسیدن [از ما سوی الله] به تو پناه می‌جویم، و از اینکه به بدترین ایام زندگی برسم به تو پناه می‌جویم، [مراد از بدترین ایام زندگی، ایامی است که انسان قوای جسمانی و عقلانی خود را از دست داده و زندگی‌اش سبب زحمت و اذیت و تلخی زندگی برای خودش و دیگران می‌شود] و از فتنۀ دنیا [یعنی: فتنۀ مسیح دجال] به تو پناه می‌جویم، و از عذاب قبر، به تو پناه می‌جویم.</w:t>
      </w:r>
    </w:p>
  </w:footnote>
  <w:footnote w:id="230">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معنی این دعای نبوی شریف این است که: «خدایا! از تنبلی، و پیری، و از ارتکاب گناه، و از قرضداری، و از سؤال نکیر و منکر، و از عذاب قبر، و از سؤال نگهبانان دوزخ، و از عذاب دوزخ، و از شر دارائی، و از شر فقر و بیچارگی، و از فتنۀ مسیح دجال، به تو پناه می‌جویم، خدایا! گناهان مرا به آب برف و ژاله بشوی، و قلب مرا از گناهان من طوری پاک بگردان، که جامۀ سفید را از کثافت پاک گردانیدی، و مرا از گناهان من آن‌چنان دور بگردان که مشرق را از مغرب دور گردانیدی».</w:t>
      </w:r>
    </w:p>
  </w:footnote>
  <w:footnote w:id="231">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1) معنی این حدیث نبوی شریف این است که: «پروردگارا! در دنیا برای ما نیکی عطا فرما، و در آخرت برای ما نیکی مرحمت کن، و ما را از عذاب آتش برکنار بدار».</w:t>
      </w:r>
    </w:p>
    <w:p w:rsidR="005150D5" w:rsidRPr="008E6825" w:rsidRDefault="005150D5" w:rsidP="00BE40E1">
      <w:pPr>
        <w:pStyle w:val="8-0"/>
        <w:rPr>
          <w:rtl/>
          <w:lang w:bidi="fa-IR"/>
        </w:rPr>
      </w:pPr>
      <w:r w:rsidRPr="008E6825">
        <w:rPr>
          <w:rFonts w:hint="cs"/>
          <w:rtl/>
          <w:lang w:bidi="fa-IR"/>
        </w:rPr>
        <w:tab/>
        <w:t>2) علماء گفته‌اند که: مراد از نیکی دنیا: پنچ چیز است: علم نافع، و رزق واسع، و فرزند صالح، و عمل خالص، و امن کامل، و مراد از نیکی آخرت دو چیز است: آسانی حساب، و نجات از عقاب.</w:t>
      </w:r>
    </w:p>
  </w:footnote>
  <w:footnote w:id="232">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BE40E1">
      <w:pPr>
        <w:pStyle w:val="8-0"/>
        <w:rPr>
          <w:rtl/>
          <w:lang w:bidi="fa-IR"/>
        </w:rPr>
      </w:pPr>
      <w:r w:rsidRPr="008E6825">
        <w:rPr>
          <w:rFonts w:hint="cs"/>
          <w:rtl/>
          <w:lang w:bidi="fa-IR"/>
        </w:rPr>
        <w:tab/>
        <w:t>1) معنی این دعای نبوی شریف این است که: خدایا! اشتباهات، و جهل و اسراف مرا، و گناهانی را که تو از من آن‌ها را بهتر میدانی برایم بیامرز، و خدایا! آنچه که از من از روی شوخی و جدی، و یا روی اشتباه و قصد سر زده است، برایم بیامبرز»، و البته همۀ این‌ها از من سر زده است».</w:t>
      </w:r>
    </w:p>
    <w:p w:rsidR="005150D5" w:rsidRPr="008E6825" w:rsidRDefault="005150D5" w:rsidP="00BE40E1">
      <w:pPr>
        <w:pStyle w:val="8-0"/>
        <w:rPr>
          <w:i/>
          <w:iCs/>
          <w:rtl/>
          <w:lang w:bidi="fa-IR"/>
        </w:rPr>
      </w:pPr>
      <w:r w:rsidRPr="008E6825">
        <w:rPr>
          <w:rFonts w:hint="cs"/>
          <w:rtl/>
          <w:lang w:bidi="fa-IR"/>
        </w:rPr>
        <w:tab/>
        <w:t xml:space="preserve">2) باید گفت که اعراف به این چیزها از جانب پیامبرخدا </w:t>
      </w:r>
      <w:r w:rsidRPr="008E6825">
        <w:rPr>
          <w:rFonts w:cs="CTraditional Arabic" w:hint="cs"/>
          <w:rtl/>
          <w:lang w:bidi="fa-IR"/>
        </w:rPr>
        <w:t>ج</w:t>
      </w:r>
      <w:r w:rsidRPr="008E6825">
        <w:rPr>
          <w:rFonts w:hint="cs"/>
          <w:rtl/>
          <w:lang w:bidi="fa-IR"/>
        </w:rPr>
        <w:t xml:space="preserve"> از یکطرف روی تذلل و تواضع در بارگاه احدیت، و از طرف دیگر تعلیم امت بر این دعا و استغفار است.</w:t>
      </w:r>
    </w:p>
  </w:footnote>
  <w:footnote w:id="233">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مراد از محو گناهان، گناهان صغیره است، و گناهان کبیره اگر متعلق به حقوق الله باشد، طریق محو آن توبه است، و اگر متعلق به حقوق الناس باشد، یگانه راه محو شدن آن، ادای حق، و یا طلب بخشش از صاحب حق و یا از باز ماندگانش می‌باشد.</w:t>
      </w:r>
    </w:p>
  </w:footnote>
  <w:footnote w:id="234">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باید متوجه بود که در این حدیث و در احادیث دیگری که به همین معنی آمده است، اشاره به بخشیدن (گناهان) شده است، نه به بخشیدن حقوق، بنابراین حقوق باید در همه حال اداء گردد، مثلا: کسی که مال مسلمانی را دزدی کرده است، اگر از دزدی توبه می‌کند، خداوند متعال گناه دزدی را برایش می‌بخشد، ولی مالی را که دزدی کرده است، باید به صاحب آن مال برگرداند، و همچنین است هرگناه و هر حق دیگری.</w:t>
      </w:r>
    </w:p>
  </w:footnote>
  <w:footnote w:id="235">
    <w:p w:rsidR="005150D5" w:rsidRPr="008E6825" w:rsidRDefault="005150D5" w:rsidP="00BE40E1">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کسی که خدا را ذکر می‌کند، مانند شخصی است که زنده است، و کسی که خدا را ذکر نمی‌کند، مانند شخصی است که مرده است، زیرا زندگی حقیقی، زندگی قلب است، و کسی که خدا را ذکر می‌کند، قلبش زنده است، و کسی که قلبش زنده باشد، خودش نیز زنده است، و کسی که خدا را ذکر نمی‌کند و به یاد خدا نمی‌باشد، قلبش مرده است، و کسی که قلبش مرده باشد، زندۀ حقیقی شمرده نمی‌شود، زیرا در این حالت نه خودش از خود بهرۀ می‌برد و نه دیگران.</w:t>
      </w:r>
    </w:p>
  </w:footnote>
  <w:footnote w:id="236">
    <w:p w:rsidR="005150D5" w:rsidRPr="008E682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این دانسته می‌شود که صحبت اثر دارد، و همنشین نیکان نیک است، ولو آنکه عمل آن‌ها را انجام نداده باشد، و همنشین بدان بد است، ولو آنکه عمل آن‌ها را انجام نداده باشد، سعدی علیه الرحمه می‌گوید:</w:t>
      </w:r>
    </w:p>
    <w:tbl>
      <w:tblPr>
        <w:bidiVisual/>
        <w:tblW w:w="0" w:type="auto"/>
        <w:tblInd w:w="108" w:type="dxa"/>
        <w:tblLook w:val="04A0" w:firstRow="1" w:lastRow="0" w:firstColumn="1" w:lastColumn="0" w:noHBand="0" w:noVBand="1"/>
      </w:tblPr>
      <w:tblGrid>
        <w:gridCol w:w="3402"/>
        <w:gridCol w:w="567"/>
        <w:gridCol w:w="3119"/>
      </w:tblGrid>
      <w:tr w:rsidR="005150D5" w:rsidRPr="005F2C88" w:rsidTr="009B763F">
        <w:tc>
          <w:tcPr>
            <w:tcW w:w="3402" w:type="dxa"/>
          </w:tcPr>
          <w:p w:rsidR="005150D5" w:rsidRPr="005F2C88" w:rsidRDefault="005150D5" w:rsidP="009B763F">
            <w:pPr>
              <w:pStyle w:val="8-0"/>
              <w:ind w:left="0" w:firstLine="0"/>
              <w:jc w:val="lowKashida"/>
              <w:rPr>
                <w:sz w:val="2"/>
                <w:szCs w:val="2"/>
                <w:rtl/>
                <w:lang w:bidi="fa-IR"/>
              </w:rPr>
            </w:pPr>
            <w:r w:rsidRPr="005F2C88">
              <w:rPr>
                <w:rFonts w:hint="cs"/>
                <w:rtl/>
                <w:lang w:bidi="fa-IR"/>
              </w:rPr>
              <w:t>پسر نوح با بدان بنشت</w:t>
            </w:r>
            <w:r>
              <w:rPr>
                <w:rtl/>
                <w:lang w:bidi="fa-IR"/>
              </w:rPr>
              <w:br/>
            </w:r>
          </w:p>
        </w:tc>
        <w:tc>
          <w:tcPr>
            <w:tcW w:w="567" w:type="dxa"/>
          </w:tcPr>
          <w:p w:rsidR="005150D5" w:rsidRPr="005F2C88" w:rsidRDefault="005150D5" w:rsidP="009B763F">
            <w:pPr>
              <w:pStyle w:val="8-0"/>
              <w:ind w:left="0" w:firstLine="0"/>
              <w:jc w:val="lowKashida"/>
              <w:rPr>
                <w:rtl/>
                <w:lang w:bidi="fa-IR"/>
              </w:rPr>
            </w:pPr>
          </w:p>
        </w:tc>
        <w:tc>
          <w:tcPr>
            <w:tcW w:w="3119" w:type="dxa"/>
          </w:tcPr>
          <w:p w:rsidR="005150D5" w:rsidRPr="005F2C88" w:rsidRDefault="005150D5" w:rsidP="009B763F">
            <w:pPr>
              <w:pStyle w:val="8-0"/>
              <w:ind w:left="0" w:firstLine="0"/>
              <w:jc w:val="lowKashida"/>
              <w:rPr>
                <w:sz w:val="2"/>
                <w:szCs w:val="2"/>
                <w:rtl/>
                <w:lang w:bidi="fa-IR"/>
              </w:rPr>
            </w:pPr>
            <w:r w:rsidRPr="005F2C88">
              <w:rPr>
                <w:rFonts w:hint="cs"/>
                <w:rtl/>
                <w:lang w:bidi="fa-IR"/>
              </w:rPr>
              <w:t>خاندان نبوتش گم شد</w:t>
            </w:r>
            <w:r>
              <w:rPr>
                <w:rtl/>
                <w:lang w:bidi="fa-IR"/>
              </w:rPr>
              <w:br/>
            </w:r>
          </w:p>
        </w:tc>
      </w:tr>
      <w:tr w:rsidR="005150D5" w:rsidRPr="005F2C88" w:rsidTr="009B763F">
        <w:tc>
          <w:tcPr>
            <w:tcW w:w="3402" w:type="dxa"/>
          </w:tcPr>
          <w:p w:rsidR="005150D5" w:rsidRPr="005F2C88" w:rsidRDefault="005150D5" w:rsidP="009B763F">
            <w:pPr>
              <w:pStyle w:val="8-0"/>
              <w:ind w:left="0" w:firstLine="0"/>
              <w:jc w:val="lowKashida"/>
              <w:rPr>
                <w:sz w:val="2"/>
                <w:szCs w:val="2"/>
                <w:rtl/>
                <w:lang w:bidi="fa-IR"/>
              </w:rPr>
            </w:pPr>
            <w:r w:rsidRPr="005F2C88">
              <w:rPr>
                <w:rFonts w:hint="cs"/>
                <w:rtl/>
                <w:lang w:bidi="fa-IR"/>
              </w:rPr>
              <w:t>سگ اصحاب کهف روزی چند</w:t>
            </w:r>
            <w:r>
              <w:rPr>
                <w:rtl/>
                <w:lang w:bidi="fa-IR"/>
              </w:rPr>
              <w:br/>
            </w:r>
          </w:p>
        </w:tc>
        <w:tc>
          <w:tcPr>
            <w:tcW w:w="567" w:type="dxa"/>
          </w:tcPr>
          <w:p w:rsidR="005150D5" w:rsidRPr="005F2C88" w:rsidRDefault="005150D5" w:rsidP="009B763F">
            <w:pPr>
              <w:pStyle w:val="8-0"/>
              <w:ind w:left="0" w:firstLine="0"/>
              <w:jc w:val="lowKashida"/>
              <w:rPr>
                <w:rtl/>
                <w:lang w:bidi="fa-IR"/>
              </w:rPr>
            </w:pPr>
          </w:p>
        </w:tc>
        <w:tc>
          <w:tcPr>
            <w:tcW w:w="3119" w:type="dxa"/>
          </w:tcPr>
          <w:p w:rsidR="005150D5" w:rsidRPr="005F2C88" w:rsidRDefault="00BE43C5" w:rsidP="009B763F">
            <w:pPr>
              <w:pStyle w:val="8-0"/>
              <w:ind w:left="0" w:firstLine="0"/>
              <w:jc w:val="lowKashida"/>
              <w:rPr>
                <w:sz w:val="2"/>
                <w:szCs w:val="2"/>
                <w:rtl/>
                <w:lang w:bidi="fa-IR"/>
              </w:rPr>
            </w:pPr>
            <w:r>
              <w:rPr>
                <w:rFonts w:hint="cs"/>
                <w:rtl/>
                <w:lang w:bidi="fa-IR"/>
              </w:rPr>
              <w:t>پی نیکان گرفت مردم شد</w:t>
            </w:r>
            <w:r w:rsidR="005150D5">
              <w:rPr>
                <w:rtl/>
                <w:lang w:bidi="fa-IR"/>
              </w:rPr>
              <w:br/>
            </w:r>
          </w:p>
        </w:tc>
      </w:tr>
    </w:tbl>
    <w:p w:rsidR="005150D5" w:rsidRPr="00BF683A" w:rsidRDefault="005150D5" w:rsidP="00D56C25">
      <w:pPr>
        <w:pStyle w:val="8-0"/>
        <w:rPr>
          <w:sz w:val="2"/>
          <w:szCs w:val="2"/>
          <w:rtl/>
          <w:lang w:bidi="fa-IR"/>
        </w:rPr>
      </w:pPr>
    </w:p>
  </w:footnote>
  <w:footnote w:id="237">
    <w:p w:rsidR="005150D5" w:rsidRPr="008E682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(رِقاق): جمع رقیق و مشتق از رقت است، و مراد از رقت رحمت است، یعنی: این کتاب مشتمل بر کلمات و نصائحی است که سبب نرم شدن قلب و آرامش خاطر می‌گردد.</w:t>
      </w:r>
    </w:p>
  </w:footnote>
  <w:footnote w:id="238">
    <w:p w:rsidR="005150D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قدر این دو نعمت را بسیاری از کسان نمی‌دانند، از این جهت از آن‌ها به طور شاید و باید استفاده نمی‌کنند، و وقتی درک می‌کنند که یا وقتی را جهت عبادت و کار خیر ندارند، و اگر دارند، قدرت انجام دادن آن را ندراند، پیر هرات خواجۀ انصار</w:t>
      </w:r>
      <w:r w:rsidRPr="008E6825">
        <w:rPr>
          <w:rFonts w:cs="CTraditional Arabic" w:hint="cs"/>
          <w:rtl/>
          <w:lang w:bidi="fa-IR"/>
        </w:rPr>
        <w:t>/</w:t>
      </w:r>
      <w:r w:rsidRPr="008E6825">
        <w:rPr>
          <w:rFonts w:hint="cs"/>
          <w:rtl/>
          <w:lang w:bidi="fa-IR"/>
        </w:rPr>
        <w:t xml:space="preserve"> معنی این حدیث شریف نبوی را این طور اداء می‌کند:</w:t>
      </w:r>
    </w:p>
    <w:tbl>
      <w:tblPr>
        <w:bidiVisual/>
        <w:tblW w:w="0" w:type="auto"/>
        <w:tblInd w:w="2518" w:type="dxa"/>
        <w:tblLook w:val="04A0" w:firstRow="1" w:lastRow="0" w:firstColumn="1" w:lastColumn="0" w:noHBand="0" w:noVBand="1"/>
      </w:tblPr>
      <w:tblGrid>
        <w:gridCol w:w="2268"/>
      </w:tblGrid>
      <w:tr w:rsidR="005150D5" w:rsidRPr="008B0D9A" w:rsidTr="008B0D9A">
        <w:tc>
          <w:tcPr>
            <w:tcW w:w="2268" w:type="dxa"/>
          </w:tcPr>
          <w:p w:rsidR="005150D5" w:rsidRPr="00035487" w:rsidRDefault="005150D5" w:rsidP="00312ECD">
            <w:pPr>
              <w:pStyle w:val="8-0"/>
              <w:ind w:left="0" w:firstLine="0"/>
              <w:jc w:val="lowKashida"/>
              <w:rPr>
                <w:sz w:val="2"/>
                <w:szCs w:val="2"/>
                <w:rtl/>
                <w:lang w:bidi="fa-IR"/>
              </w:rPr>
            </w:pPr>
            <w:r w:rsidRPr="008B0D9A">
              <w:rPr>
                <w:rFonts w:hint="cs"/>
                <w:rtl/>
                <w:lang w:bidi="fa-IR"/>
              </w:rPr>
              <w:t>تا توانستم ندانستم چه سود</w:t>
            </w:r>
            <w:r>
              <w:rPr>
                <w:rtl/>
                <w:lang w:bidi="fa-IR"/>
              </w:rPr>
              <w:br/>
            </w:r>
            <w:r>
              <w:rPr>
                <w:rFonts w:hint="cs"/>
                <w:sz w:val="2"/>
                <w:szCs w:val="2"/>
                <w:rtl/>
                <w:lang w:bidi="fa-IR"/>
              </w:rPr>
              <w:t>ج</w:t>
            </w:r>
          </w:p>
        </w:tc>
      </w:tr>
      <w:tr w:rsidR="005150D5" w:rsidRPr="008B0D9A" w:rsidTr="008B0D9A">
        <w:tc>
          <w:tcPr>
            <w:tcW w:w="2268" w:type="dxa"/>
          </w:tcPr>
          <w:p w:rsidR="005150D5" w:rsidRPr="00035487" w:rsidRDefault="005150D5" w:rsidP="00312ECD">
            <w:pPr>
              <w:pStyle w:val="8-0"/>
              <w:ind w:left="0" w:firstLine="0"/>
              <w:jc w:val="lowKashida"/>
              <w:rPr>
                <w:sz w:val="2"/>
                <w:szCs w:val="2"/>
                <w:rtl/>
                <w:lang w:bidi="fa-IR"/>
              </w:rPr>
            </w:pPr>
            <w:r>
              <w:rPr>
                <w:rFonts w:hint="cs"/>
                <w:rtl/>
                <w:lang w:bidi="fa-IR"/>
              </w:rPr>
              <w:t>چونکه دانستم توانستم نبود</w:t>
            </w:r>
            <w:r>
              <w:rPr>
                <w:rtl/>
                <w:lang w:bidi="fa-IR"/>
              </w:rPr>
              <w:br/>
            </w:r>
          </w:p>
        </w:tc>
      </w:tr>
    </w:tbl>
    <w:p w:rsidR="005150D5" w:rsidRPr="003B10DB" w:rsidRDefault="003B10DB" w:rsidP="00D56C25">
      <w:pPr>
        <w:pStyle w:val="8-0"/>
        <w:rPr>
          <w:sz w:val="2"/>
          <w:szCs w:val="2"/>
          <w:rtl/>
          <w:lang w:bidi="fa-IR"/>
        </w:rPr>
      </w:pPr>
      <w:r>
        <w:rPr>
          <w:rFonts w:hint="cs"/>
          <w:sz w:val="2"/>
          <w:szCs w:val="2"/>
          <w:rtl/>
          <w:lang w:bidi="fa-IR"/>
        </w:rPr>
        <w:t>ج</w:t>
      </w:r>
    </w:p>
  </w:footnote>
  <w:footnote w:id="239">
    <w:p w:rsidR="005150D5" w:rsidRPr="008E682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56C25">
      <w:pPr>
        <w:pStyle w:val="8-0"/>
        <w:rPr>
          <w:rtl/>
          <w:lang w:bidi="fa-IR"/>
        </w:rPr>
      </w:pPr>
      <w:r w:rsidRPr="008E6825">
        <w:rPr>
          <w:rFonts w:hint="cs"/>
          <w:rtl/>
          <w:lang w:bidi="fa-IR"/>
        </w:rPr>
        <w:tab/>
        <w:t xml:space="preserve">این فرمودۀ پیامبر خدا </w:t>
      </w:r>
      <w:r w:rsidRPr="008E6825">
        <w:rPr>
          <w:rFonts w:cs="CTraditional Arabic" w:hint="cs"/>
          <w:rtl/>
          <w:lang w:bidi="fa-IR"/>
        </w:rPr>
        <w:t>ج</w:t>
      </w:r>
      <w:r w:rsidRPr="008E6825">
        <w:rPr>
          <w:rFonts w:hint="cs"/>
          <w:rtl/>
          <w:lang w:bidi="fa-IR"/>
        </w:rPr>
        <w:t xml:space="preserve"> که در این دنیا مانند مسافر و یا مانند رهگذر باش، سخن جامعی است که شامل همۀ انواع نصائح و مواعظ را می‌شود، زیرا مسافر و رهگذر چون کسی را نمی‌شناسند، لذا با کسی حسادت، عداوت، منافقت، درگیری و کشمکش ندارد، و چون نیت بود و باش را ندارد، لذا به فکر آماده کردن خانه و زمین، و باغ و بستان و اهل و عیل نیست، و کسی که حالش چنین باشد، همیشه آمادۀ رحیل و لقاء الله است، و این طور نیست که زرق و برق دنیا او را بخود فریفته ساخته و یاد آخرت و نعمت بهشت و عذاب دوزخ را از یادش برده باشد، و از اینجا است که پیامبر خدا </w:t>
      </w:r>
      <w:r w:rsidRPr="008E6825">
        <w:rPr>
          <w:rFonts w:cs="CTraditional Arabic" w:hint="cs"/>
          <w:rtl/>
          <w:lang w:bidi="fa-IR"/>
        </w:rPr>
        <w:t>ج</w:t>
      </w:r>
      <w:r w:rsidRPr="008E6825">
        <w:rPr>
          <w:rFonts w:hint="cs"/>
          <w:rtl/>
          <w:lang w:bidi="fa-IR"/>
        </w:rPr>
        <w:t xml:space="preserve"> می‌فرمایند: «پنج چیز را پیش از فرا رسیدن پنج چیز غنیمت بشمارید، جوانی را پیش از پیری، تندرستی را پیش از مریضی، دارائی را پیش از درماندگی، بیکاری را پیش از مشغولیت، و زندگی را پیش از مرگ.</w:t>
      </w:r>
    </w:p>
  </w:footnote>
  <w:footnote w:id="240">
    <w:p w:rsidR="005150D5" w:rsidRPr="008E682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در معنی همین حدیث از علی بن ابی طالب</w:t>
      </w:r>
      <w:r w:rsidRPr="008E6825">
        <w:rPr>
          <w:rFonts w:cs="CTraditional Arabic" w:hint="cs"/>
          <w:rtl/>
          <w:lang w:bidi="fa-IR"/>
        </w:rPr>
        <w:t>س</w:t>
      </w:r>
      <w:r w:rsidRPr="008E6825">
        <w:rPr>
          <w:rFonts w:hint="cs"/>
          <w:rtl/>
          <w:lang w:bidi="fa-IR"/>
        </w:rPr>
        <w:t xml:space="preserve"> در بی‌ثباتی دنیا آمده است که می‌گوید: دنیا به رفتن شروع کرده است، و آخرت به آمدن، و هرکدام از دنیا و آخرت پیروانی دارد، شما از پیروان دنیا، زیرا امروز روز عمل است، و حسابی در آن نیست، و فردا روز حساب است و عملی در آن نیست.</w:t>
      </w:r>
    </w:p>
  </w:footnote>
  <w:footnote w:id="241">
    <w:p w:rsidR="005150D5" w:rsidRPr="008E682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56C25">
      <w:pPr>
        <w:pStyle w:val="8-0"/>
        <w:rPr>
          <w:rtl/>
          <w:lang w:bidi="fa-IR"/>
        </w:rPr>
      </w:pPr>
      <w:r w:rsidRPr="008E6825">
        <w:rPr>
          <w:rFonts w:hint="cs"/>
          <w:rtl/>
          <w:lang w:bidi="fa-IR"/>
        </w:rPr>
        <w:tab/>
        <w:t>1) کسی را که خداوند برایش شصت سال عمر می‌دهد، و چنین شخصی با وجود فرصت داشتن بسیار، توبه نکرده و به راه مستقیم بر نمی‌گردد، اگر خداوند او را عذاب می‌کند، برایش هیچ عذر و دلیلی در ارتکاب معاصی باقی نمی‌ماند، و البته این به آن معنی نیست که اگر کم‌تر از شصت سال عمر می‌کند، برایش عذری در ارتکاب معاصی و عدم توبه وجود دارد، بلکه در عمر وجود عذر، هردو مشترک هستند، منتهی انقطاع عذر نسبت به شخص شصت ساله بیشتر و آکدتر است، زیرا جوان شاید بگوید که بعد از این توبه خواهم کرد، و به راه مستقیم برخواهم گشت، ولی پیر شصت ساله چه می‌گوید؟</w:t>
      </w:r>
    </w:p>
    <w:p w:rsidR="005150D5" w:rsidRPr="008E6825" w:rsidRDefault="005150D5" w:rsidP="00D56C25">
      <w:pPr>
        <w:pStyle w:val="8-0"/>
        <w:rPr>
          <w:rtl/>
          <w:lang w:bidi="fa-IR"/>
        </w:rPr>
      </w:pPr>
      <w:r w:rsidRPr="008E6825">
        <w:rPr>
          <w:rFonts w:hint="cs"/>
          <w:rtl/>
          <w:lang w:bidi="fa-IR"/>
        </w:rPr>
        <w:tab/>
        <w:t>2) امام ابن جوزی عمر را به پنج مرحله تقسیم کرده است، مرحلۀ اول: از ولادت تا بلوغ که زمان طفلی گفته می‌شود، مرحلۀ دوم: از بلوغ تا سی وپنج سالگی که زمان جوانی گفته می‌شود، مرحلۀ سوم: از سی و پنج سالگی تا پنجاه سالگی که زمان کهولت [یعنی: پختگی] گفته می‌شود، مرحلۀ چهارم: از پنجاه سالگی تا هفتاد سالگی که مرحلۀ شیخوخت [یعنی: پیری] گفته می‌شود، و مرحلۀ پنجم: از هفتاد سالگی تا آخر عمر که مرحلۀ افتادگی گفته می‌شود.</w:t>
      </w:r>
    </w:p>
    <w:p w:rsidR="005150D5" w:rsidRPr="008E6825" w:rsidRDefault="005150D5" w:rsidP="00D56C25">
      <w:pPr>
        <w:pStyle w:val="8-0"/>
        <w:rPr>
          <w:rtl/>
          <w:lang w:bidi="fa-IR"/>
        </w:rPr>
      </w:pPr>
      <w:r w:rsidRPr="008E6825">
        <w:rPr>
          <w:rFonts w:hint="cs"/>
          <w:rtl/>
          <w:lang w:bidi="fa-IR"/>
        </w:rPr>
        <w:tab/>
        <w:t>3) بعضی از علماء دیگر گفته‌اند که عمر انسان مانند سال به چهار فصل تقسیم می‌شود، فصل اول از ولادت تا بیست سالگی است که بهار زندگی است، فصل دوم: از بیست سالگی تا چهل سالگی است که تابستان زندگی است، فصل سوم: از چهل سالگی تا شصت سالگی که خزان زندگی است، و فصل چهارم از شصت سالگی تا هشتاد سالگی که زمستان زندگی است.</w:t>
      </w:r>
    </w:p>
    <w:p w:rsidR="005150D5" w:rsidRPr="008E6825" w:rsidRDefault="005150D5" w:rsidP="00D56C25">
      <w:pPr>
        <w:pStyle w:val="8-0"/>
        <w:rPr>
          <w:rtl/>
          <w:lang w:bidi="fa-IR"/>
        </w:rPr>
      </w:pPr>
      <w:r w:rsidRPr="008E6825">
        <w:rPr>
          <w:rFonts w:hint="cs"/>
          <w:rtl/>
          <w:lang w:bidi="fa-IR"/>
        </w:rPr>
        <w:tab/>
        <w:t>4) و دانشمندی گفته است که عمر چهار مرحله دارد، مرحلۀ اول: از ولادت تا بیست سالگی که مرحلۀ خندگی است، و مرحلۀ دوم از بیست سالگی تا چهل سالگی که مرحلۀ زندگی است، مرحلۀ سوم: از چهل سالگی تا شصت سالگی که مرحلۀ بندگی است، و مرحلۀ چهارم: از شصت سالگی تا آخر عمر که مرحلۀ گندگی است.</w:t>
      </w:r>
    </w:p>
    <w:p w:rsidR="005150D5" w:rsidRPr="008E6825" w:rsidRDefault="005150D5" w:rsidP="00D56C25">
      <w:pPr>
        <w:pStyle w:val="8-0"/>
        <w:rPr>
          <w:rtl/>
          <w:lang w:bidi="fa-IR"/>
        </w:rPr>
      </w:pPr>
      <w:r w:rsidRPr="008E6825">
        <w:rPr>
          <w:rFonts w:hint="cs"/>
          <w:rtl/>
          <w:lang w:bidi="fa-IR"/>
        </w:rPr>
        <w:tab/>
        <w:t>عیب این تقسیم اخیر در این است که بندگی را فقط در مرحلۀ سوم ذکر کرده است، حال آنکه: انسان همیشه بندۀ خدا است، و باید همیشه به طاعت و عباد خدا مشغول باشد، و شاید قصد این شخص واقعیت اجتماعی در نزد بعضی از افراد باشد، که تا به سن چهل سالگی نرسند، به طاعت و عبادت نمی‌پردازند، والله تعالی اعلم.</w:t>
      </w:r>
    </w:p>
  </w:footnote>
  <w:footnote w:id="242">
    <w:p w:rsidR="005150D5" w:rsidRPr="008E6825" w:rsidRDefault="005150D5" w:rsidP="00D56C2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مراد از آرزوی دراز: عمر دراز است، یعنی: شحص هرچند پیر شود، دلش در حب این دو چیز جوان باقی می‌ماند، یکی حب مال، و دیگری طور حیات</w:t>
      </w:r>
      <w:r w:rsidR="00D1256C">
        <w:rPr>
          <w:rFonts w:hint="cs"/>
          <w:rtl/>
          <w:lang w:bidi="fa-IR"/>
        </w:rPr>
        <w:t>.</w:t>
      </w:r>
    </w:p>
  </w:footnote>
  <w:footnote w:id="243">
    <w:p w:rsidR="005150D5" w:rsidRPr="008E6825" w:rsidRDefault="005150D5" w:rsidP="00687DD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مثلا: اگر فرزند او را، و یا همسر او را، و یا پدر و مادر او را، و یا بینائی او را ویا هر دوست دیگر او را از وی می‌گیرم، و او به امید آنکه در آخرت در مقابل این مصیبی که برایش رسیده است، صبر می‌کند، من در مقابل او را به بهشت می‌برم.</w:t>
      </w:r>
    </w:p>
  </w:footnote>
  <w:footnote w:id="244">
    <w:p w:rsidR="005150D5" w:rsidRPr="008E6825" w:rsidRDefault="005150D5" w:rsidP="008504A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وی مرداس بن مالک اسلمی است، و بعضی‌ها نام پدرش را عبدالرحمن می‌دانند، از کسانی است که در بیعت رضوان اشتراک نموده بود، راجع به وی معلومات قابل ذکر بیشتری نیافتم (الإصابه: 3/ 401).</w:t>
      </w:r>
    </w:p>
  </w:footnote>
  <w:footnote w:id="245">
    <w:p w:rsidR="005150D5" w:rsidRPr="008E6825" w:rsidRDefault="005150D5" w:rsidP="00687DD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برای آن‌ها و زن اهمیتی نمی‌دهد، و از این حدیث دانسته می‌شود که گذشتگان از ماندگان، و ماندگان از آیندگان به طور عموم بهتر هستند.</w:t>
      </w:r>
    </w:p>
  </w:footnote>
  <w:footnote w:id="246">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بنی‌آدم تا وقتی که نمیرد و بگور نرود، حرصش کم نشده و در طلب دنیا از پا نمی‌نشیند، و با این هم اگر روزی بنده به سوی خدا برگردد، خداوند به سوی او بر می‌گردد، و رحمت خود را از وی دریغ نمی‌دارد.</w:t>
      </w:r>
    </w:p>
  </w:footnote>
  <w:footnote w:id="247">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A1A22">
      <w:pPr>
        <w:pStyle w:val="8-0"/>
        <w:rPr>
          <w:rtl/>
          <w:lang w:bidi="fa-IR"/>
        </w:rPr>
      </w:pPr>
      <w:r w:rsidRPr="008E6825">
        <w:rPr>
          <w:rFonts w:hint="cs"/>
          <w:rtl/>
          <w:lang w:bidi="fa-IR"/>
        </w:rPr>
        <w:tab/>
        <w:t>این حدیث دلالت بر این دارد که انسان باید در حال حیات خود به فکر آخرت خود نیز باشد، و از آنچه که در دست دارد، برای در ماندگان و بی‌چارگان، و در وجوه خیر به مصرف برساند، و به این فکر باشد که مال منفعت بخش برای وی، همان مالی است که پیش از خود فرستاده است، نه مالی که بعد از خود بجا می‌گذارد، زیرا در صورتی که خودش برای آخرت خود کاری نکرده باشد، از باز ماندگان خود چه توقع دارد که آن‌ها برایش کاری بکنند، و این چیز را انسان می‌تواند از کسانی که مال زیادی از خود بجا گذاشته‌اند و رفته‌اند، پند بگیرد و به چشم سر ببیند.</w:t>
      </w:r>
    </w:p>
  </w:footnote>
  <w:footnote w:id="248">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مقصد ابو هریره</w:t>
      </w:r>
      <w:r w:rsidRPr="008E6825">
        <w:rPr>
          <w:rFonts w:cs="CTraditional Arabic" w:hint="cs"/>
          <w:rtl/>
          <w:lang w:bidi="fa-IR"/>
        </w:rPr>
        <w:t>س</w:t>
      </w:r>
      <w:r w:rsidRPr="008E6825">
        <w:rPr>
          <w:rFonts w:hint="cs"/>
          <w:rtl/>
          <w:lang w:bidi="fa-IR"/>
        </w:rPr>
        <w:t xml:space="preserve"> آن بود تا با گشودن باب مذاکره و گفتگو، ابوبکر</w:t>
      </w:r>
      <w:r w:rsidRPr="008E6825">
        <w:rPr>
          <w:rFonts w:cs="CTraditional Arabic" w:hint="cs"/>
          <w:rtl/>
          <w:lang w:bidi="fa-IR"/>
        </w:rPr>
        <w:t>س</w:t>
      </w:r>
      <w:r w:rsidRPr="008E6825">
        <w:rPr>
          <w:rFonts w:hint="cs"/>
          <w:rtl/>
          <w:lang w:bidi="fa-IR"/>
        </w:rPr>
        <w:t xml:space="preserve"> از وی بخواهد که به خانه‌اش برود، و</w:t>
      </w:r>
      <w:r w:rsidR="00563E3E">
        <w:rPr>
          <w:rFonts w:hint="cs"/>
          <w:rtl/>
          <w:lang w:bidi="fa-IR"/>
        </w:rPr>
        <w:t xml:space="preserve"> </w:t>
      </w:r>
      <w:r w:rsidRPr="008E6825">
        <w:rPr>
          <w:rFonts w:hint="cs"/>
          <w:rtl/>
          <w:lang w:bidi="fa-IR"/>
        </w:rPr>
        <w:t>برایش لقمۀ نانی بدهد، ولی ابوبکر</w:t>
      </w:r>
      <w:r w:rsidRPr="008E6825">
        <w:rPr>
          <w:rFonts w:cs="CTraditional Arabic" w:hint="cs"/>
          <w:rtl/>
          <w:lang w:bidi="fa-IR"/>
        </w:rPr>
        <w:t>س</w:t>
      </w:r>
      <w:r w:rsidRPr="008E6825">
        <w:rPr>
          <w:rFonts w:hint="cs"/>
          <w:rtl/>
          <w:lang w:bidi="fa-IR"/>
        </w:rPr>
        <w:t xml:space="preserve"> متوجه گرسنگی‌اش نشد، جواب سؤالش را داد، و از نزدش گذشت.</w:t>
      </w:r>
    </w:p>
  </w:footnote>
  <w:footnote w:id="249">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مقصد پیامبر خدا </w:t>
      </w:r>
      <w:r w:rsidRPr="008E6825">
        <w:rPr>
          <w:rFonts w:cs="CTraditional Arabic" w:hint="cs"/>
          <w:rtl/>
          <w:lang w:bidi="fa-IR"/>
        </w:rPr>
        <w:t>ج</w:t>
      </w:r>
      <w:r w:rsidRPr="008E6825">
        <w:rPr>
          <w:rFonts w:hint="cs"/>
          <w:rtl/>
          <w:lang w:bidi="fa-IR"/>
        </w:rPr>
        <w:t xml:space="preserve"> (ابا هریره) است، ولی روی محبت و یا روی خوش زبانی نامش را مرخم نموده و او را (ابا هِر) نامیدند.</w:t>
      </w:r>
    </w:p>
  </w:footnote>
  <w:footnote w:id="250">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(قوت) بر وزن (توت) عبارت از چیزی است که به آن سد رمق و امرار معیشت شود، و نبی کریم</w:t>
      </w:r>
      <w:r w:rsidRPr="008E6825">
        <w:rPr>
          <w:rFonts w:cs="CTraditional Arabic" w:hint="cs"/>
          <w:rtl/>
          <w:lang w:bidi="fa-IR"/>
        </w:rPr>
        <w:t>ج</w:t>
      </w:r>
      <w:r w:rsidRPr="008E6825">
        <w:rPr>
          <w:rFonts w:hint="cs"/>
          <w:rtl/>
          <w:lang w:bidi="fa-IR"/>
        </w:rPr>
        <w:t xml:space="preserve"> از دنیا فقط همین چیز را می‌خواستند، و از ذخیره کردن و برای فردا نگهداشتن اجتناب می‌کردند، و چون در خانۀ نبی کریم هیچ چیزی که به آن بتوان سد رمق کرد پیدا نمی‌شد، روی مجبوریت دعا کردند، تا خدای متعال برای‌شان قوتی برساند، فصلوات الله و سلامه علیه، و علی آله و اهل بیته.</w:t>
      </w:r>
    </w:p>
  </w:footnote>
  <w:footnote w:id="251">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C7433B">
      <w:pPr>
        <w:pStyle w:val="8-0"/>
        <w:rPr>
          <w:rtl/>
          <w:lang w:bidi="fa-IR"/>
        </w:rPr>
      </w:pPr>
      <w:r w:rsidRPr="008E6825">
        <w:rPr>
          <w:rFonts w:hint="cs"/>
          <w:rtl/>
          <w:lang w:bidi="fa-IR"/>
        </w:rPr>
        <w:tab/>
        <w:t xml:space="preserve">1) سبب تعجب صحابه و سؤال کردن آن‌ها که گفتند: (یا رسول الله! حتی شما را)؟ آن بود که پیامبر خدا </w:t>
      </w:r>
      <w:r w:rsidRPr="008E6825">
        <w:rPr>
          <w:rFonts w:cs="CTraditional Arabic" w:hint="cs"/>
          <w:rtl/>
          <w:lang w:bidi="fa-IR"/>
        </w:rPr>
        <w:t>ج</w:t>
      </w:r>
      <w:r w:rsidRPr="008E6825">
        <w:rPr>
          <w:rFonts w:hint="cs"/>
          <w:rtl/>
          <w:lang w:bidi="fa-IR"/>
        </w:rPr>
        <w:t xml:space="preserve"> از همگان بیشتر طاعت و عبادت می‌کردند، و رهنمای خیر برای همگان بودند، و چون کسی که برای دیگران رهنمای خیر باشد، برایش بمانند هرکس دیگری که آن کار خیر را انجام می‌دهد ثواب و مزد داده می‌شود، از این جهت ثواب و مزد پیامبر خدا </w:t>
      </w:r>
      <w:r w:rsidRPr="008E6825">
        <w:rPr>
          <w:rFonts w:cs="CTraditional Arabic" w:hint="cs"/>
          <w:rtl/>
          <w:lang w:bidi="fa-IR"/>
        </w:rPr>
        <w:t>ج</w:t>
      </w:r>
      <w:r w:rsidRPr="008E6825">
        <w:rPr>
          <w:rFonts w:hint="cs"/>
          <w:rtl/>
          <w:lang w:bidi="fa-IR"/>
        </w:rPr>
        <w:t xml:space="preserve"> به اندازۀ ثواب و مزد همۀ نیکو کاران امت است، و اینقدر مزد و ثواب ایجاب می‌کند که شخص مستحق جنت گردد، از این جهت صحابه</w:t>
      </w:r>
      <w:r w:rsidRPr="008E6825">
        <w:rPr>
          <w:rFonts w:cs="CTraditional Arabic" w:hint="cs"/>
          <w:rtl/>
          <w:lang w:bidi="fa-IR"/>
        </w:rPr>
        <w:t>ش</w:t>
      </w:r>
      <w:r w:rsidRPr="008E6825">
        <w:rPr>
          <w:rFonts w:hint="cs"/>
          <w:rtl/>
          <w:lang w:bidi="fa-IR"/>
        </w:rPr>
        <w:t xml:space="preserve"> توقع داشتند که اعمال پیامبر خدا </w:t>
      </w:r>
      <w:r w:rsidRPr="008E6825">
        <w:rPr>
          <w:rFonts w:cs="CTraditional Arabic" w:hint="cs"/>
          <w:rtl/>
          <w:lang w:bidi="fa-IR"/>
        </w:rPr>
        <w:t>ج</w:t>
      </w:r>
      <w:r w:rsidRPr="008E6825">
        <w:rPr>
          <w:rFonts w:hint="cs"/>
          <w:rtl/>
          <w:lang w:bidi="fa-IR"/>
        </w:rPr>
        <w:t xml:space="preserve"> سبب داخل شدن‌شان به جنت گردد.</w:t>
      </w:r>
    </w:p>
    <w:p w:rsidR="005150D5" w:rsidRPr="008E6825" w:rsidRDefault="005150D5" w:rsidP="00C7433B">
      <w:pPr>
        <w:pStyle w:val="8-0"/>
        <w:rPr>
          <w:rtl/>
          <w:lang w:bidi="fa-IR"/>
        </w:rPr>
      </w:pPr>
      <w:r w:rsidRPr="008E6825">
        <w:rPr>
          <w:rFonts w:hint="cs"/>
          <w:rtl/>
          <w:lang w:bidi="fa-IR"/>
        </w:rPr>
        <w:tab/>
        <w:t xml:space="preserve">2) پیامبر خدا </w:t>
      </w:r>
      <w:r w:rsidRPr="008E6825">
        <w:rPr>
          <w:rFonts w:cs="CTraditional Arabic" w:hint="cs"/>
          <w:rtl/>
          <w:lang w:bidi="fa-IR"/>
        </w:rPr>
        <w:t>ج</w:t>
      </w:r>
      <w:r w:rsidRPr="008E6825">
        <w:rPr>
          <w:rFonts w:hint="cs"/>
          <w:rtl/>
          <w:lang w:bidi="fa-IR"/>
        </w:rPr>
        <w:t xml:space="preserve"> در این حدیث کسی را که می‌خواهد به بهشت برود به مسافری تشیبه کرده‌اند که می‌خواهد به وطنش برود، و برایش ارشاد نموده‌اند که چنین شخصی همۀ و قتش را به راه پیمائی صرف نکند، بلکه راه پیمودنش باید در اوقات نشاط و قوتش باشد، و این اوقات، اول و آخر روز و چیزی از شب است، و در غیر این اوقات باید بخوابد و استراحت کند، و وسائل زندگی‌اش را تهیه نماید، و از افراط و تفریط دست برداشته و مینه‌روی را سر مشق زندگی خود قرار دهد.</w:t>
      </w:r>
    </w:p>
  </w:footnote>
  <w:footnote w:id="252">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A1A22">
      <w:pPr>
        <w:pStyle w:val="8-0"/>
        <w:rPr>
          <w:rtl/>
          <w:lang w:bidi="fa-IR"/>
        </w:rPr>
      </w:pPr>
      <w:r w:rsidRPr="008E6825">
        <w:rPr>
          <w:rFonts w:hint="cs"/>
          <w:rtl/>
          <w:lang w:bidi="fa-IR"/>
        </w:rPr>
        <w:tab/>
        <w:t>معنی حدیث نبوی شریف این است که: عملی در نزد خداوند متعال پسندیده‌تر است که بر آن مداومت شود، نه آنکه چند روزی به آن عمل شده و سپس ترک گردد، مثلا: کسی که در هر روز به طور مداوم یک پاره قرآن می‌خواند، بهتر از کسی است که تنها در ماه رمضان ده قرآن را ختم می‌کند، ولی بعد از رمضان قرآن خواندن را ترک می‌نماید، و کسی که هرشب به طور مداوم چند رکعت نمازی در تهجد می‌خواند، بهتر از کسی است که فقط در چند شبی ده‌ها رکعت نماز می‌خواند، و بعد از آن نماز شب را فراموش می‌کند، و همچنین کارهای دیگر، زیرا کار نیک ولو آنکه اندک باشد، در صورتی که به آن مداومت شود، خدا را همیشه بیاد انسان نگه می‌دارد، و انسان را از آن عمل نیک دلسرد نمی‌سازد، و با لمقابل اگر عمل، بسیار ولی موقت باشد، فایدۀ چندانی از آن مرتب نمی‌گردد.</w:t>
      </w:r>
    </w:p>
  </w:footnote>
  <w:footnote w:id="253">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A1A22">
      <w:pPr>
        <w:pStyle w:val="8-0"/>
        <w:rPr>
          <w:rtl/>
          <w:lang w:bidi="fa-IR"/>
        </w:rPr>
      </w:pPr>
      <w:r w:rsidRPr="008E6825">
        <w:rPr>
          <w:rFonts w:hint="cs"/>
          <w:rtl/>
          <w:lang w:bidi="fa-IR"/>
        </w:rPr>
        <w:tab/>
        <w:t>1) کافر از آن جهت به رحمت خدا امیدوار می‌شود، که رحمت خدا آن قدر زیاد است که کافر با وجود کفر و عنادش اگر از این رحمت عام با خبر شود، برایش این امید پیدا می‌شود که خداوند او را نیز مشمول رحمت خود گردانیده و به بهشت ببرد.</w:t>
      </w:r>
    </w:p>
    <w:p w:rsidR="005150D5" w:rsidRPr="008E6825" w:rsidRDefault="005150D5" w:rsidP="00DA1A22">
      <w:pPr>
        <w:pStyle w:val="8-0"/>
        <w:rPr>
          <w:rtl/>
          <w:lang w:bidi="fa-IR"/>
        </w:rPr>
      </w:pPr>
      <w:r w:rsidRPr="008E6825">
        <w:rPr>
          <w:rFonts w:hint="cs"/>
          <w:rtl/>
          <w:lang w:bidi="fa-IR"/>
        </w:rPr>
        <w:tab/>
        <w:t>2) عذاب خدا آن‌چنان زیاد است که مسلمان با آنکه به خدا و رسولش ایمان داشته، و عمر خود را به طاعت و عبارت سپری کرده است، با وجود این‌ها،: این ترس بر وی غلبه می‌کند که با وجود ایمانش شاید مورد غضب الهی قرار گرفته و به دوزخ برود، پس باید مسلمان در بین خوف و رجاء باشد، به این معنی که گاهی به گناهان خود نظر اندازد، و به اساس آن از غضب و عقوبت خدا بترسد، و گاهی به کرم و رحمت خدا ببیند، و امیدوار مغفرت و بهشت الهی باشد، و در عین حال، امیدش به رحمت خدا، بیش از خوفش از قهر و غضب او باشد، زیرا رحمت خداوند بر غضبش غالب می‌باشد.</w:t>
      </w:r>
    </w:p>
  </w:footnote>
  <w:footnote w:id="254">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A1A22">
      <w:pPr>
        <w:pStyle w:val="8-0"/>
        <w:rPr>
          <w:rtl/>
          <w:lang w:bidi="fa-IR"/>
        </w:rPr>
      </w:pPr>
      <w:r w:rsidRPr="008E6825">
        <w:rPr>
          <w:rFonts w:hint="cs"/>
          <w:rtl/>
          <w:lang w:bidi="fa-IR"/>
        </w:rPr>
        <w:tab/>
        <w:t>1) معنی حدیث نبوی شریف این است که: اگر کسی برایم تضمین بدهد که از گناهان زبان که: غیبت، دروغ، سخن چینی، به هم اندازی، بهتان، دشنام وغیره باشد، و از گناهان فرج که واقع شدن در زنا ولواط باشد، خودداری نماید، من رفتن به بهشت را برایش تضمین می‌کنم.</w:t>
      </w:r>
    </w:p>
    <w:p w:rsidR="005150D5" w:rsidRPr="008E6825" w:rsidRDefault="005150D5" w:rsidP="00DA1A22">
      <w:pPr>
        <w:pStyle w:val="8-0"/>
        <w:rPr>
          <w:rtl/>
          <w:lang w:bidi="fa-IR"/>
        </w:rPr>
      </w:pPr>
      <w:r w:rsidRPr="008E6825">
        <w:rPr>
          <w:rFonts w:hint="cs"/>
          <w:rtl/>
          <w:lang w:bidi="fa-IR"/>
        </w:rPr>
        <w:tab/>
        <w:t xml:space="preserve">2) آن طور که واضح است گناهان دیگری نیز وجود دارند که از راه‌های دیگری غیر از زبان و فرج حاصل می‌شود، مانند: دزدی، حرام خواری، آدم کشی، وغیره، ولی چون شایع‌ترین گناهن، گناهانی است که از طریق زبان و فرج به وجود می‌آید، از این سبب پیامبر خدا </w:t>
      </w:r>
      <w:r w:rsidRPr="008E6825">
        <w:rPr>
          <w:rFonts w:cs="CTraditional Arabic" w:hint="cs"/>
          <w:rtl/>
          <w:lang w:bidi="fa-IR"/>
        </w:rPr>
        <w:t>ج</w:t>
      </w:r>
      <w:r w:rsidRPr="008E6825">
        <w:rPr>
          <w:rFonts w:hint="cs"/>
          <w:rtl/>
          <w:lang w:bidi="fa-IR"/>
        </w:rPr>
        <w:t xml:space="preserve"> به طور مشخص همین دو نوع گناه را ذکر نمودند، والله تعالی أعلم.</w:t>
      </w:r>
    </w:p>
  </w:footnote>
  <w:footnote w:id="255">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A1A22">
      <w:pPr>
        <w:pStyle w:val="8-0"/>
        <w:rPr>
          <w:rtl/>
          <w:lang w:bidi="fa-IR"/>
        </w:rPr>
      </w:pPr>
      <w:r w:rsidRPr="008E6825">
        <w:rPr>
          <w:rFonts w:hint="cs"/>
          <w:rtl/>
          <w:lang w:bidi="fa-IR"/>
        </w:rPr>
        <w:tab/>
        <w:t>مثلا: شخص سخنی می‌گوید که این سخنش سبب خویش برای مسلمانی می‌گردد، و یا در مسلمانی که باهم دشمنی دارند، صلح و آشتی می‌کنند، و خداوند به سبب همین سخن اندک گناهانش را بخشیده و او را مستوجب بهشت می‌سازد، و البته خودش فکر نمی‌کند که همین سخن اندک دارای چنین نتیجۀ شایانی بوده باشد، و یا بالعکس سخنی می‌گوید که سبب ضرر برای مسلمانی می‌شود، و یا سبب درگیری، و گرچه خودش به این سخن اهمیت نداده و فکر نمی‌کند که به سبب همین یک سخن، مستوجب دوزخ گردد.</w:t>
      </w:r>
    </w:p>
  </w:footnote>
  <w:footnote w:id="256">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DA1A22">
      <w:pPr>
        <w:pStyle w:val="8-0"/>
        <w:rPr>
          <w:rtl/>
          <w:lang w:bidi="fa-IR"/>
        </w:rPr>
      </w:pPr>
      <w:r w:rsidRPr="008E6825">
        <w:rPr>
          <w:rFonts w:hint="cs"/>
          <w:rtl/>
          <w:lang w:bidi="fa-IR"/>
        </w:rPr>
        <w:tab/>
        <w:t xml:space="preserve">قصۀ بیم دهندۀ عریان از این قرار است که: شخصی لشکر دشمن را دید، و پیش از آنکه خبر آن لشکر را برای قوم خود برساند، آن لشکریان او را گرفتند و برهنه کردند، و چون از نزدشان آمد، برای قوم خود گفت: لشکر دشمن را دیدم، و آن‌ها لباس‌هایم را گرفتند و مرا عریان کردند، و اکنون آمده‌ام و برای شما از وجود آن دشمن خبر می‌دهم، و آن‌ها سخنش را به طور قطع و یقین قبول نمودند، زیرا صدق و راستی آن شخص از اول برای قومش ثابت بود، و چون قرینۀ دیگری که سلب لباس‌ها باشد با صدق آن منضم گردید، یقین آن‌ها به سخن آن شخص بیشتر و راسخ‌تر گردید، و از آن به بعد عادت عرب‌ها چنین شد که اگر کسی می‌خواست از دشمنی بیم بدهد، برای آنکه سخنش را باور کنند، در وقت خبر آوردن خود را مانند آن شخص برهنه می‌کرد، و نبی‌کریم </w:t>
      </w:r>
      <w:r w:rsidRPr="008E6825">
        <w:rPr>
          <w:rFonts w:cs="CTraditional Arabic" w:hint="cs"/>
          <w:rtl/>
          <w:lang w:bidi="fa-IR"/>
        </w:rPr>
        <w:t>ج</w:t>
      </w:r>
      <w:r w:rsidRPr="008E6825">
        <w:rPr>
          <w:rFonts w:hint="cs"/>
          <w:rtl/>
          <w:lang w:bidi="fa-IR"/>
        </w:rPr>
        <w:t xml:space="preserve"> خود را به آن خبر رسان برهنه تشبیه نمودند، زیرا همان طوری که آن شخص از وجود دشمن یقین داشت، نبی کریم </w:t>
      </w:r>
      <w:r w:rsidRPr="008E6825">
        <w:rPr>
          <w:rFonts w:cs="CTraditional Arabic" w:hint="cs"/>
          <w:rtl/>
          <w:lang w:bidi="fa-IR"/>
        </w:rPr>
        <w:t>ج</w:t>
      </w:r>
      <w:r w:rsidRPr="008E6825">
        <w:rPr>
          <w:rFonts w:hint="cs"/>
          <w:rtl/>
          <w:lang w:bidi="fa-IR"/>
        </w:rPr>
        <w:t xml:space="preserve"> نیز از آنچه که خبر می‌دادند، یقین کامل داشتند، ولی کسانی که این خبر برای‌شان می‌رسید، متفاوت بودند، عدۀ که عقل و درایت داشتند، سخن‌شان را قبول نموده و به فکر نجات خود می‌افتادند، و عدۀ دیگری از روی غفلت و نادانی و یا روی عناد و دشمنی سخن‌شان را نپذیرفته و سبب هلاکت و نابودی خود می‌گردیدند.</w:t>
      </w:r>
    </w:p>
  </w:footnote>
  <w:footnote w:id="257">
    <w:p w:rsidR="005150D5" w:rsidRPr="008E6825" w:rsidRDefault="005150D5" w:rsidP="00DA1A2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002685">
      <w:pPr>
        <w:pStyle w:val="8-0"/>
        <w:rPr>
          <w:rtl/>
          <w:lang w:bidi="fa-IR"/>
        </w:rPr>
      </w:pPr>
      <w:r w:rsidRPr="008E6825">
        <w:rPr>
          <w:rFonts w:hint="cs"/>
          <w:rtl/>
          <w:lang w:bidi="fa-IR"/>
        </w:rPr>
        <w:tab/>
        <w:t>اموری که سبب رفتن انسان به دوزخ می‌شود، موافق میل و شوهات انسان است، مانند: زنا، دزدی، شراب خواری، دروغ گفتن، ظلم کردن و امثال این‌ها، و اموری که سبب رفتن انسان به بهشت می‌شود، بر خلاف میل انسان است، مانند: نماز خواندن، روزه گرفتن، حج کردن، دعوت به کار خیر، زکات دادن، حق را به حقدارش رساندن، امر به معروف و نهی از منکر و امثال این‌ها.</w:t>
      </w:r>
    </w:p>
  </w:footnote>
  <w:footnote w:id="258">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معنی حدیث نبوی شریف این است که: چیزهای که سبب رفتن انسان به بهشت و یا دوزخ می‌شوند، در اختیار و در نزدیک انسان است، مثلا: انسان می‌تواند سخن صلح جویانۀ بگوید، و سبب آشتی و محبت بین دو مسلمان گردد، چنان‌چه می‌تواند سخن فتنه انگیزی بگوید و سبب خصومت و درگیری بین دو نفر مسلمان گردد، که هردو سخن در مقدورش می‌باشد، ولی سخن اول سبب رفتنش به بهشت، و سخن دوم سبب افتادنش به دوزخ می‌گردد.</w:t>
      </w:r>
    </w:p>
  </w:footnote>
  <w:footnote w:id="259">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1) در صحیح مسلم این زیادت نیز آمده است که: «زیرا این کار سبب می‌شود که نعمت خدا را به چشم کم نبینید»، ابن بطال می‌گوید: «هر کس در هر حال بدی که قرار داشته باشد، اگر به اطرافیانش نگاه کند، می‌بیند کسانی هستند که از وی در حالت بدتری قرار دارند».</w:t>
      </w:r>
    </w:p>
    <w:p w:rsidR="005150D5" w:rsidRPr="008E6825" w:rsidRDefault="005150D5" w:rsidP="006D3674">
      <w:pPr>
        <w:pStyle w:val="8-0"/>
        <w:rPr>
          <w:rtl/>
          <w:lang w:bidi="fa-IR"/>
        </w:rPr>
      </w:pPr>
      <w:r w:rsidRPr="008E6825">
        <w:rPr>
          <w:rFonts w:hint="cs"/>
          <w:rtl/>
          <w:lang w:bidi="fa-IR"/>
        </w:rPr>
        <w:tab/>
        <w:t xml:space="preserve">2) نظر کردن به شخص پائین‌تر از خود در امور دنیوی است، ولی در امور اخروی باید انسان به بالاتر از خود نظر کند، و بکوشد که به مرتبۀ او و حتی به مرتبۀ بالاتر از او برسد، مثلا: اگر می‌بیند که همسایه‌اش روز یک پاره قرآن می‌خواند، بکوشد که او دو پاره قرآن بخواند، اگر می‌بیند که رفیقش یک نان به فقیر می‌دهد، بکوشد که او دو پاره قرآن بخواند، اگر می‌بیند که رفیقش یک نان به فقیر می‌دهد، بکوشد تا او دو نان به فقیر بدهد، و همچنین هرکار خیر دیگری، از عمرو بن شعیب از پیامبر خدا </w:t>
      </w:r>
      <w:r w:rsidRPr="008E6825">
        <w:rPr>
          <w:rFonts w:cs="CTraditional Arabic" w:hint="cs"/>
          <w:rtl/>
          <w:lang w:bidi="fa-IR"/>
        </w:rPr>
        <w:t>ج</w:t>
      </w:r>
      <w:r w:rsidRPr="008E6825">
        <w:rPr>
          <w:rFonts w:hint="cs"/>
          <w:rtl/>
          <w:lang w:bidi="fa-IR"/>
        </w:rPr>
        <w:t xml:space="preserve"> روایت است که فرمودند: «دو خصلت است که اگر در کسی موجود شود، خداوند او را در صف شاکرین و صابرین قرار می‌دهد، کسی که در امور دنیا به پائین‌تر از خود نظر کند، و از برتری که خداوند نسبت به آن شخص دیگر برایش داده است خدا را شکر کند، و در امور دین به بالاتر از خود نظر کند، و از او پیروی نماید».</w:t>
      </w:r>
    </w:p>
  </w:footnote>
  <w:footnote w:id="260">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شرط ثواب دادن در عملی نکردن آن کار بد آن است که ترک آن کار بد از ترس خدا و برای خدا باشد، و در صحیح مسلم بر این چیز تصریح شده است، مثلا: اگر کسی تصمیم می‌گیرد که دزدی کند، و یا شراب بخورد، و یا رشوت بگیرد، و یا هرکار بد دیگری را انجام بدهد، یادش از خدا و عذاب آخرت آمده و از این تصمیمش بر می‌گردد، در این حالت است که خداوند از ترک این تصمیم برایش ثواب می‌دهد، ولی اگر ترک تصمیم به آن گناه به سبب قدرت نداشتن به آن گناه، و یا از ترس فضیحت شدن در دنیا و امثال این‌ها باشد، از این ترک گناه برایش ثوابی نیست.</w:t>
      </w:r>
    </w:p>
  </w:footnote>
  <w:footnote w:id="261">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ولی تصمیم گرفتن به کار بد در مکۀ مکرمه از این قانون مستثنی است، به این معنی که اگر کسی در مکۀ مکرمه تصمیم به کار بدی می‌گیرد، مجرد تصمیم گرفتنش به کاربد، برایش گناه محسوب گردیده و مستحق عذاب خداوندی می‌گردد، ولو آنکه سپس از تصمیمش به کار بد برگردد،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وَمَن</w:t>
      </w:r>
      <w:r w:rsidRPr="008E6825">
        <w:rPr>
          <w:rStyle w:val="9-Char1"/>
          <w:sz w:val="24"/>
          <w:szCs w:val="24"/>
          <w:rtl/>
        </w:rPr>
        <w:t xml:space="preserve"> </w:t>
      </w:r>
      <w:r w:rsidRPr="008E6825">
        <w:rPr>
          <w:rStyle w:val="9-Char1"/>
          <w:rFonts w:hint="cs"/>
          <w:sz w:val="24"/>
          <w:szCs w:val="24"/>
          <w:rtl/>
        </w:rPr>
        <w:t>يُرِدۡ</w:t>
      </w:r>
      <w:r w:rsidRPr="008E6825">
        <w:rPr>
          <w:rStyle w:val="9-Char1"/>
          <w:sz w:val="24"/>
          <w:szCs w:val="24"/>
          <w:rtl/>
        </w:rPr>
        <w:t xml:space="preserve"> </w:t>
      </w:r>
      <w:r w:rsidRPr="008E6825">
        <w:rPr>
          <w:rStyle w:val="9-Char1"/>
          <w:rFonts w:hint="cs"/>
          <w:sz w:val="24"/>
          <w:szCs w:val="24"/>
          <w:rtl/>
        </w:rPr>
        <w:t>فِيهِ</w:t>
      </w:r>
      <w:r w:rsidRPr="008E6825">
        <w:rPr>
          <w:rStyle w:val="9-Char1"/>
          <w:sz w:val="24"/>
          <w:szCs w:val="24"/>
          <w:rtl/>
        </w:rPr>
        <w:t xml:space="preserve"> </w:t>
      </w:r>
      <w:r w:rsidRPr="008E6825">
        <w:rPr>
          <w:rStyle w:val="9-Char1"/>
          <w:rFonts w:hint="cs"/>
          <w:sz w:val="24"/>
          <w:szCs w:val="24"/>
          <w:rtl/>
        </w:rPr>
        <w:t>بِإِلۡحَادِۢ</w:t>
      </w:r>
      <w:r w:rsidRPr="008E6825">
        <w:rPr>
          <w:rStyle w:val="9-Char1"/>
          <w:sz w:val="24"/>
          <w:szCs w:val="24"/>
          <w:rtl/>
        </w:rPr>
        <w:t xml:space="preserve"> </w:t>
      </w:r>
      <w:r w:rsidRPr="008E6825">
        <w:rPr>
          <w:rStyle w:val="9-Char1"/>
          <w:rFonts w:hint="cs"/>
          <w:sz w:val="24"/>
          <w:szCs w:val="24"/>
          <w:rtl/>
        </w:rPr>
        <w:t>بِظُلۡمٖ</w:t>
      </w:r>
      <w:r w:rsidRPr="008E6825">
        <w:rPr>
          <w:rStyle w:val="9-Char1"/>
          <w:sz w:val="24"/>
          <w:szCs w:val="24"/>
          <w:rtl/>
        </w:rPr>
        <w:t xml:space="preserve"> </w:t>
      </w:r>
      <w:r w:rsidRPr="008E6825">
        <w:rPr>
          <w:rStyle w:val="9-Char1"/>
          <w:rFonts w:hint="cs"/>
          <w:sz w:val="24"/>
          <w:szCs w:val="24"/>
          <w:rtl/>
        </w:rPr>
        <w:t>نُّذِقۡهُ</w:t>
      </w:r>
      <w:r w:rsidRPr="008E6825">
        <w:rPr>
          <w:rStyle w:val="9-Char1"/>
          <w:sz w:val="24"/>
          <w:szCs w:val="24"/>
          <w:rtl/>
        </w:rPr>
        <w:t xml:space="preserve"> </w:t>
      </w:r>
      <w:r w:rsidRPr="008E6825">
        <w:rPr>
          <w:rStyle w:val="9-Char1"/>
          <w:rFonts w:hint="cs"/>
          <w:sz w:val="24"/>
          <w:szCs w:val="24"/>
          <w:rtl/>
        </w:rPr>
        <w:t>مِنۡ</w:t>
      </w:r>
      <w:r w:rsidRPr="008E6825">
        <w:rPr>
          <w:rStyle w:val="9-Char1"/>
          <w:sz w:val="24"/>
          <w:szCs w:val="24"/>
          <w:rtl/>
        </w:rPr>
        <w:t xml:space="preserve"> </w:t>
      </w:r>
      <w:r w:rsidRPr="008E6825">
        <w:rPr>
          <w:rStyle w:val="9-Char1"/>
          <w:rFonts w:hint="cs"/>
          <w:sz w:val="24"/>
          <w:szCs w:val="24"/>
          <w:rtl/>
        </w:rPr>
        <w:t>عَذَابٍ</w:t>
      </w:r>
      <w:r w:rsidRPr="008E6825">
        <w:rPr>
          <w:rStyle w:val="9-Char1"/>
          <w:sz w:val="24"/>
          <w:szCs w:val="24"/>
          <w:rtl/>
        </w:rPr>
        <w:t xml:space="preserve"> </w:t>
      </w:r>
      <w:r w:rsidRPr="008E6825">
        <w:rPr>
          <w:rStyle w:val="9-Char1"/>
          <w:rFonts w:hint="cs"/>
          <w:sz w:val="24"/>
          <w:szCs w:val="24"/>
          <w:rtl/>
        </w:rPr>
        <w:t>أَلِيمٖ</w:t>
      </w:r>
      <w:r w:rsidRPr="008E6825">
        <w:rPr>
          <w:rFonts w:ascii="Traditional Arabic" w:hAnsi="Traditional Arabic" w:cs="Traditional Arabic"/>
          <w:rtl/>
          <w:lang w:bidi="fa-IR"/>
        </w:rPr>
        <w:t>﴾</w:t>
      </w:r>
      <w:r w:rsidRPr="008E6825">
        <w:rPr>
          <w:rFonts w:hint="cs"/>
          <w:rtl/>
          <w:lang w:bidi="fa-IR"/>
        </w:rPr>
        <w:t xml:space="preserve"> یعنی: و کسی که در آنجا (یعنی: در مکه) بر اثر سمتکاری ارادۀ انحراف از حق را بنماید، از عذاب دردناکی به او می‌چشانیم.</w:t>
      </w:r>
    </w:p>
    <w:p w:rsidR="005150D5" w:rsidRPr="008E6825" w:rsidRDefault="005150D5" w:rsidP="006D3674">
      <w:pPr>
        <w:pStyle w:val="8-0"/>
        <w:rPr>
          <w:rtl/>
          <w:lang w:bidi="fa-IR"/>
        </w:rPr>
      </w:pPr>
      <w:r w:rsidRPr="008E6825">
        <w:rPr>
          <w:rFonts w:hint="cs"/>
          <w:rtl/>
          <w:lang w:bidi="fa-IR"/>
        </w:rPr>
        <w:tab/>
        <w:t>و با این هم به طور یقین بازگشتنش از تصمیم به کار بد، خیلی‌ها بهتر از عملی ساختن آن کار بد است، زیرا به علاوه آنکه عملی ساختن تصمیم به کار بد گناه دیگری است، ولی چون این گناه در مکۀ مکرمه صورت می‌گیرد، گناهش از کار بدی که در جای دیگری صورت می‌گیرد، بیشتر و بیشتر است.</w:t>
      </w:r>
    </w:p>
  </w:footnote>
  <w:footnote w:id="262">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این از رحمت و لطف کامل پروردگار است، و بر بنده است که بکوشد تا از این فیض عمیم استفاده نماید، اگر نیکوکار است، تصمیم به کار نیک بگیرد، و در صورت امکان آن را عملی سازد، و اگر بدکار است، از کار بدی که تصمیم به انجام دادن آن گرفته است، از ترص خدا از عملی ساختن آن منصرف گردد، و به این طریق هرکدام از نیکوکار می‌تواند خود را مشمول رحمت خداوندی سازد.</w:t>
      </w:r>
    </w:p>
  </w:footnote>
  <w:footnote w:id="263">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1) معنی سخن حذیفه</w:t>
      </w:r>
      <w:r w:rsidRPr="008E6825">
        <w:rPr>
          <w:rFonts w:cs="CTraditional Arabic" w:hint="cs"/>
          <w:rtl/>
          <w:lang w:bidi="fa-IR"/>
        </w:rPr>
        <w:t>س</w:t>
      </w:r>
      <w:r w:rsidRPr="008E6825">
        <w:rPr>
          <w:rFonts w:hint="cs"/>
          <w:rtl/>
          <w:lang w:bidi="fa-IR"/>
        </w:rPr>
        <w:t xml:space="preserve"> این است که: امانت و امانت داری آن‌چنان از بین مردم رخت بر بسته است که جز همین دو نفر، کس دیگری امانت را مراعات نمی‌کند، و از این سبب است که جز با همین دو نفر با کس دیگری خرید و فروش کرده نمی‌توانم، زیرا اگر از آن‌ها چیزی بخرم، مرا فریب می‌دهند، و اگر به آن‌ها چیزی بفروشم، حق مرا نمیدهند.</w:t>
      </w:r>
    </w:p>
    <w:p w:rsidR="005150D5" w:rsidRPr="008E6825" w:rsidRDefault="005150D5" w:rsidP="00614FC3">
      <w:pPr>
        <w:pStyle w:val="8-0"/>
        <w:rPr>
          <w:rtl/>
          <w:lang w:bidi="fa-IR"/>
        </w:rPr>
      </w:pPr>
      <w:r w:rsidRPr="008E6825">
        <w:rPr>
          <w:rFonts w:hint="cs"/>
          <w:rtl/>
          <w:lang w:bidi="fa-IR"/>
        </w:rPr>
        <w:tab/>
        <w:t>2) آنچه را که حذیفه</w:t>
      </w:r>
      <w:r w:rsidRPr="008E6825">
        <w:rPr>
          <w:rFonts w:cs="CTraditional Arabic" w:hint="cs"/>
          <w:rtl/>
          <w:lang w:bidi="fa-IR"/>
        </w:rPr>
        <w:t>س</w:t>
      </w:r>
      <w:r w:rsidRPr="008E6825">
        <w:rPr>
          <w:rFonts w:hint="cs"/>
          <w:rtl/>
          <w:lang w:bidi="fa-IR"/>
        </w:rPr>
        <w:t xml:space="preserve"> در مورد از بین رفتن امانت و دوری از امانت داری می‌گوید چیزی است که در زمان صحابه</w:t>
      </w:r>
      <w:r w:rsidRPr="008E6825">
        <w:rPr>
          <w:rFonts w:cs="CTraditional Arabic" w:hint="cs"/>
          <w:rtl/>
          <w:lang w:bidi="fa-IR"/>
        </w:rPr>
        <w:t>ش</w:t>
      </w:r>
      <w:r w:rsidRPr="008E6825">
        <w:rPr>
          <w:rFonts w:hint="cs"/>
          <w:rtl/>
          <w:lang w:bidi="fa-IR"/>
        </w:rPr>
        <w:t xml:space="preserve"> پیش از این به یک هزار و چهار صد سال بوده است، و اگر حذیفه</w:t>
      </w:r>
      <w:r w:rsidRPr="008E6825">
        <w:rPr>
          <w:rFonts w:cs="CTraditional Arabic" w:hint="cs"/>
          <w:rtl/>
          <w:lang w:bidi="fa-IR"/>
        </w:rPr>
        <w:t>س</w:t>
      </w:r>
      <w:r w:rsidRPr="008E6825">
        <w:rPr>
          <w:rFonts w:hint="cs"/>
          <w:rtl/>
          <w:lang w:bidi="fa-IR"/>
        </w:rPr>
        <w:t xml:space="preserve"> امروز زنده می‌بود، و دوری مردم از مانت و امانت داری را مشاهده می‌کرد، نمی‌دانم که چه می‌گفت؟</w:t>
      </w:r>
    </w:p>
  </w:footnote>
  <w:footnote w:id="264">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مقصد پیامبر خدا </w:t>
      </w:r>
      <w:r w:rsidRPr="008E6825">
        <w:rPr>
          <w:rFonts w:cs="CTraditional Arabic" w:hint="cs"/>
          <w:rtl/>
          <w:lang w:bidi="fa-IR"/>
        </w:rPr>
        <w:t>ج</w:t>
      </w:r>
      <w:r w:rsidRPr="008E6825">
        <w:rPr>
          <w:rFonts w:hint="cs"/>
          <w:rtl/>
          <w:lang w:bidi="fa-IR"/>
        </w:rPr>
        <w:t xml:space="preserve"> این است که مردمان از نگاه تعداد بسیار هستند، ولی کسی که از نگاه دینداری و خدا ترسی بشود بر وی اطمینان کرد، بسیار کم است.</w:t>
      </w:r>
    </w:p>
  </w:footnote>
  <w:footnote w:id="265">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حافظ منذری</w:t>
      </w:r>
      <w:r w:rsidRPr="008E6825">
        <w:rPr>
          <w:rFonts w:cs="CTraditional Arabic" w:hint="cs"/>
          <w:rtl/>
          <w:lang w:bidi="fa-IR"/>
        </w:rPr>
        <w:t>/</w:t>
      </w:r>
      <w:r w:rsidRPr="008E6825">
        <w:rPr>
          <w:rFonts w:hint="cs"/>
          <w:rtl/>
          <w:lang w:bidi="fa-IR"/>
        </w:rPr>
        <w:t xml:space="preserve"> می‌گوید: کسی که کاری را جهت آنکه مردم ببینند انجام داده باشد، خداوند این نیت فاسدش را در روز قیامت برای مردم برملا می‌سازد، و در نزد اهل محشر فضیحتش می‌کند»، و ریا از گناهان کبیره است، و طاعتی که از روی ریا انجام پذیرد باطل است، و در نزد خداوند متعال مورد قبول واقع نمی‌شود.</w:t>
      </w:r>
    </w:p>
  </w:footnote>
  <w:footnote w:id="266">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6D3674">
      <w:pPr>
        <w:pStyle w:val="8-0"/>
        <w:rPr>
          <w:rtl/>
          <w:lang w:bidi="fa-IR"/>
        </w:rPr>
      </w:pPr>
      <w:r w:rsidRPr="008E6825">
        <w:rPr>
          <w:rFonts w:hint="cs"/>
          <w:rtl/>
          <w:lang w:bidi="fa-IR"/>
        </w:rPr>
        <w:tab/>
        <w:t>1) مراد از اینکه خداوند</w:t>
      </w:r>
      <w:r w:rsidRPr="008E6825">
        <w:rPr>
          <w:rFonts w:cs="CTraditional Arabic" w:hint="cs"/>
          <w:rtl/>
          <w:lang w:bidi="fa-IR"/>
        </w:rPr>
        <w:t>أ</w:t>
      </w:r>
      <w:r w:rsidRPr="008E6825">
        <w:rPr>
          <w:rFonts w:hint="cs"/>
          <w:rtl/>
          <w:lang w:bidi="fa-IR"/>
        </w:rPr>
        <w:t xml:space="preserve"> می‌گوید که با وی اعلان جنگ می‌دهم این است که: کسی که با اولیاء و دوستان من دشمنی کند، در واقع با من دشمنی کرده است، و از اینجا است که او را دشمن گرفته و به او اعلان جنگ می‌کنم، و مراد از اعلان جنگ با چنین شخصی آن است که برکت را از کار و زندگی و اهل و اولادش از بین برده و او را هلاک می‌سازد، و در همین دنیا کسانی را بر وی می‌گمارد تا سبب آزار و اذیتش گردند، و خلاصه آنکه خداوند در همین دنیا به هر طریقی که مناسب ببیند، از چنین اشخاصی انتقام می‌گیرد، و البته عذاب اخروی جای خود را داشته و در انتظارش می‌باشد.</w:t>
      </w:r>
    </w:p>
    <w:p w:rsidR="005150D5" w:rsidRPr="008E6825" w:rsidRDefault="005150D5" w:rsidP="006D3674">
      <w:pPr>
        <w:pStyle w:val="8-0"/>
        <w:rPr>
          <w:rtl/>
          <w:lang w:bidi="fa-IR"/>
        </w:rPr>
      </w:pPr>
      <w:r w:rsidRPr="008E6825">
        <w:rPr>
          <w:rFonts w:hint="cs"/>
          <w:rtl/>
          <w:lang w:bidi="fa-IR"/>
        </w:rPr>
        <w:tab/>
        <w:t>2) عموم محتوای این حدیث دلالت بر این دارد که استمرار در ادای فرائض، و انجام دادن نوافل سبب تقرب الهی می‌شود، و کیفیت اینکه خداوند گوش و یا چشم و یا دست بنده می‌شود، به طور حقیقی معلوم نیست.</w:t>
      </w:r>
    </w:p>
    <w:p w:rsidR="005150D5" w:rsidRPr="008E6825" w:rsidRDefault="005150D5" w:rsidP="006D3674">
      <w:pPr>
        <w:pStyle w:val="8-0"/>
        <w:rPr>
          <w:rtl/>
          <w:lang w:bidi="fa-IR"/>
        </w:rPr>
      </w:pPr>
      <w:r w:rsidRPr="008E6825">
        <w:rPr>
          <w:rFonts w:hint="cs"/>
          <w:rtl/>
          <w:lang w:bidi="fa-IR"/>
        </w:rPr>
        <w:tab/>
        <w:t>3) بعضی از علماء می‌گویند: معنای این حدیث نبوی شریف این است که خداوند مؤید و ناصر این بندۀ خود می‌گردد.</w:t>
      </w:r>
    </w:p>
    <w:p w:rsidR="005150D5" w:rsidRPr="008E6825" w:rsidRDefault="005150D5" w:rsidP="006550C2">
      <w:pPr>
        <w:pStyle w:val="8-0"/>
        <w:rPr>
          <w:rtl/>
          <w:lang w:bidi="fa-IR"/>
        </w:rPr>
      </w:pPr>
      <w:r w:rsidRPr="008E6825">
        <w:rPr>
          <w:rFonts w:hint="cs"/>
          <w:rtl/>
          <w:lang w:bidi="fa-IR"/>
        </w:rPr>
        <w:tab/>
        <w:t>4) طوفی</w:t>
      </w:r>
      <w:r w:rsidRPr="008E6825">
        <w:rPr>
          <w:rFonts w:cs="CTraditional Arabic" w:hint="cs"/>
          <w:rtl/>
          <w:lang w:bidi="fa-IR"/>
        </w:rPr>
        <w:t>/</w:t>
      </w:r>
      <w:r w:rsidRPr="008E6825">
        <w:rPr>
          <w:rFonts w:hint="cs"/>
          <w:rtl/>
          <w:lang w:bidi="fa-IR"/>
        </w:rPr>
        <w:t xml:space="preserve"> می‌گوید: «مراد از این حدیث این است که خداوند می‌گوید: بنده‌ام با انجام دادن عبادات فرضی و نفلی تا جایی ادامه می‌دهد که انس و الفتی جز با مناجات با من ندارد، و جز در عجائب ملکوت من، به چیز دیگری نظر نمی‌کند، و دستش جز در رضای من کاری را انجام نمی‌دهد، و پایش جز در راهی که رضای من می‌باشد، گامی برنمی‌دارد».</w:t>
      </w:r>
    </w:p>
    <w:p w:rsidR="005150D5" w:rsidRPr="008E6825" w:rsidRDefault="005150D5" w:rsidP="006D3674">
      <w:pPr>
        <w:pStyle w:val="8-0"/>
        <w:rPr>
          <w:rtl/>
          <w:lang w:bidi="fa-IR"/>
        </w:rPr>
      </w:pPr>
      <w:r w:rsidRPr="008E6825">
        <w:rPr>
          <w:rFonts w:hint="cs"/>
          <w:rtl/>
          <w:lang w:bidi="fa-IR"/>
        </w:rPr>
        <w:tab/>
        <w:t>5) شیخ شرقاوی</w:t>
      </w:r>
      <w:r w:rsidRPr="008E6825">
        <w:rPr>
          <w:rFonts w:cs="CTraditional Arabic" w:hint="cs"/>
          <w:rtl/>
          <w:lang w:bidi="fa-IR"/>
        </w:rPr>
        <w:t>/</w:t>
      </w:r>
      <w:r w:rsidRPr="008E6825">
        <w:rPr>
          <w:rFonts w:hint="cs"/>
          <w:rtl/>
          <w:lang w:bidi="fa-IR"/>
        </w:rPr>
        <w:t xml:space="preserve"> به نقل از بعضی متصوفین می‌گوید که مراد از این حدیث معنی حقیقی آن است، یعنی: اگر بنده به طاعات و عبادات فرضی و نفلی از روی اخلاص ادامه دهد، به جایی می‌رسد که خداوند در وی حلول می‌کند، به این معنی که صفات ذمیمۀ بشری از وی دور گردیده و صفات علوی در وی جلوه‌گر می‌شود»، و شرقاوی</w:t>
      </w:r>
      <w:r w:rsidRPr="008E6825">
        <w:rPr>
          <w:rFonts w:cs="CTraditional Arabic" w:hint="cs"/>
          <w:rtl/>
          <w:lang w:bidi="fa-IR"/>
        </w:rPr>
        <w:t>/</w:t>
      </w:r>
      <w:r w:rsidRPr="008E6825">
        <w:rPr>
          <w:rFonts w:hint="cs"/>
          <w:rtl/>
          <w:lang w:bidi="fa-IR"/>
        </w:rPr>
        <w:t xml:space="preserve"> در تعلیق خود بر این سخن می‌گوید: «ولی ظهور صفات علوی مستلزم حلول نیست، مثلا: آفتاب در جای تاریکی می‌تابد، و آن مکان را روشن می‌کند، حال آنکه خود آفتاب در آن مکان حلول نکرده است» و البته مسئلۀ حلول با احکام شریعت توافق ندارد، لذا:</w:t>
      </w:r>
    </w:p>
    <w:p w:rsidR="005150D5" w:rsidRPr="008E6825" w:rsidRDefault="005150D5" w:rsidP="006D3674">
      <w:pPr>
        <w:pStyle w:val="8-0"/>
        <w:rPr>
          <w:rtl/>
          <w:lang w:bidi="fa-IR"/>
        </w:rPr>
      </w:pPr>
      <w:r w:rsidRPr="008E6825">
        <w:rPr>
          <w:rFonts w:hint="cs"/>
          <w:rtl/>
          <w:lang w:bidi="fa-IR"/>
        </w:rPr>
        <w:tab/>
        <w:t>بهتر آن است که محتوای این حدیث را قبول نموده و به آن ایمان بیاوریم، و از کیفیت آن جستجو نکنیم، زیرا عقل بشر محدود است، و هیچگاه قادر به درک امور متعلق به ذات صفات الهی نیست، والله تعالی آعلم.</w:t>
      </w:r>
    </w:p>
  </w:footnote>
  <w:footnote w:id="267">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 xml:space="preserve">1) آن همسر پیامبر خدا </w:t>
      </w:r>
      <w:r w:rsidRPr="008E6825">
        <w:rPr>
          <w:rFonts w:cs="CTraditional Arabic" w:hint="cs"/>
          <w:rtl/>
          <w:lang w:bidi="fa-IR"/>
        </w:rPr>
        <w:t>ج</w:t>
      </w:r>
      <w:r w:rsidRPr="008E6825">
        <w:rPr>
          <w:rFonts w:hint="cs"/>
          <w:rtl/>
          <w:lang w:bidi="fa-IR"/>
        </w:rPr>
        <w:t xml:space="preserve"> که گفت: (ما مرگ را نمی‌خواهیم و از مرگ بدما می‌آید) خواه عائشه باشد و خواه همسر دیگری، این طور فهمیده بود که مراد از لقاء الله مرگ است، و طبیعی است که هرکس از مرگ بدش می‌آید، و کسی که از مرگ بدش بیاید، خداوند هم از آن شخص بدش می‌آید، و همان بود که پیامبر خدا </w:t>
      </w:r>
      <w:r w:rsidRPr="008E6825">
        <w:rPr>
          <w:rFonts w:cs="CTraditional Arabic" w:hint="cs"/>
          <w:rtl/>
          <w:lang w:bidi="fa-IR"/>
        </w:rPr>
        <w:t>ج</w:t>
      </w:r>
      <w:r w:rsidRPr="008E6825">
        <w:rPr>
          <w:rFonts w:hint="cs"/>
          <w:rtl/>
          <w:lang w:bidi="fa-IR"/>
        </w:rPr>
        <w:t xml:space="preserve"> معنی حقیقی این سخن را برایش بیان داشتند.</w:t>
      </w:r>
    </w:p>
    <w:p w:rsidR="005150D5" w:rsidRPr="008E6825" w:rsidRDefault="005150D5" w:rsidP="006D3674">
      <w:pPr>
        <w:pStyle w:val="8-0"/>
        <w:rPr>
          <w:rtl/>
          <w:lang w:bidi="fa-IR"/>
        </w:rPr>
      </w:pPr>
      <w:r w:rsidRPr="008E6825">
        <w:rPr>
          <w:rFonts w:hint="cs"/>
          <w:rtl/>
          <w:lang w:bidi="fa-IR"/>
        </w:rPr>
        <w:tab/>
        <w:t>2) نشان داده شدن و یا خبر داده شدن از رضا و رحمت خداوند، و یا عذاب و عقوبت او تعابی برای بنده، در حالت نزع و جان کندن است، و در وقتی است که علائق دنیوی از انسان قطع گردیده و سر و کارش با مسیر اخروی او می‌گردد، و این بشارت و خبر اگر مشعر به رضا و رحمت خدا باشد، شخصی که این خبر برایش داده می‌شود، سخت آرزو می‌کند که هرچه زودتر به این مقام نایل آید، و اگر مشعر بر غضب و عذاب خدا باشد، شخصی که این خبر برایش داده می‌شود، از مسیری که پیش‌رو دارد سخت بدش آمده و نمی‌خواهد که به چنین مصیبتی دچار شود.</w:t>
      </w:r>
    </w:p>
  </w:footnote>
  <w:footnote w:id="268">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22467A">
      <w:pPr>
        <w:pStyle w:val="8-0"/>
        <w:rPr>
          <w:rtl/>
          <w:lang w:bidi="fa-IR"/>
        </w:rPr>
      </w:pPr>
      <w:r w:rsidRPr="008E6825">
        <w:rPr>
          <w:rFonts w:hint="cs"/>
          <w:rtl/>
          <w:lang w:bidi="fa-IR"/>
        </w:rPr>
        <w:tab/>
        <w:t xml:space="preserve">قیامت دو نوع است: قیامت صفری، و قیامت کبری، قیامت صغری متعلق به هرفرد است، و آن هنگام است که آن شخص وفات می‌نماید که جزای اعمال خود را چه حسنه باشد و چه سیئه از همان لحظۀ مرگ مشاهده می‌کند، ولی قیامت کبری متعلق به همگان و به صورت دسته جمعی است که مصیر نهائی همگان از رفتن به بهشت و یا دوزخ به طور نهایی تعیین می‌گردد، و مراد پیامبر خدا </w:t>
      </w:r>
      <w:r w:rsidRPr="008E6825">
        <w:rPr>
          <w:rFonts w:cs="CTraditional Arabic" w:hint="cs"/>
          <w:rtl/>
          <w:lang w:bidi="fa-IR"/>
        </w:rPr>
        <w:t>ج</w:t>
      </w:r>
      <w:r w:rsidRPr="008E6825">
        <w:rPr>
          <w:rFonts w:hint="cs"/>
          <w:rtl/>
          <w:lang w:bidi="fa-IR"/>
        </w:rPr>
        <w:t xml:space="preserve"> از برپا شدن قیامت آن مردم، همان قیامت صغری است، و این قول ایشان که فرمودند: «قیامت شما برسر شما برپا می‌گردد» اشاره به این امر دارد، زیر اگر مراد قیامت کبری می‌بود، تنها قیامت آن‌ها را به مرگ این شخص اختصاص نمی‌دادند.</w:t>
      </w:r>
    </w:p>
  </w:footnote>
  <w:footnote w:id="269">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طوری که در آیات و احادیث دیگری آمده است، زمین در روز قیامت به قدرت خداوند</w:t>
      </w:r>
      <w:r w:rsidRPr="008E6825">
        <w:rPr>
          <w:rFonts w:cs="CTraditional Arabic" w:hint="cs"/>
          <w:rtl/>
          <w:lang w:bidi="fa-IR"/>
        </w:rPr>
        <w:t>أ</w:t>
      </w:r>
      <w:r w:rsidRPr="008E6825">
        <w:rPr>
          <w:rFonts w:hint="cs"/>
          <w:rtl/>
          <w:lang w:bidi="fa-IR"/>
        </w:rPr>
        <w:t xml:space="preserve"> به سه حالت در می‌آید، دریاهای آن به آتش، کوه‌های آن به غبار، و دیگر اجزای آن به نانی مبدل می‌گردد، و این نان خوراک اهل بهشت، پیش از داخل شدن آن‌ها به بهشت است.</w:t>
      </w:r>
    </w:p>
  </w:footnote>
  <w:footnote w:id="270">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شاید مراد از این هفتاد هزار نفر، همان هفتاد هزار نفری باشند که پیش از حساب و کتاب به بهشت می‌روند، و لفظ (بالام) و (نون) عبری است، (بالام) به معنی (گاو) و (نون) به معنی (ماهی) است، زیرا اگر این دو لفظ عربی می‌بود صحابه</w:t>
      </w:r>
      <w:r w:rsidRPr="008E6825">
        <w:rPr>
          <w:rFonts w:cs="CTraditional Arabic" w:hint="cs"/>
          <w:rtl/>
          <w:lang w:bidi="fa-IR"/>
        </w:rPr>
        <w:t>ش</w:t>
      </w:r>
      <w:r w:rsidRPr="008E6825">
        <w:rPr>
          <w:rFonts w:hint="cs"/>
          <w:rtl/>
          <w:lang w:bidi="fa-IR"/>
        </w:rPr>
        <w:t xml:space="preserve"> معنی آن را فهمیدند، و حاجتی به پرسیدن معنی آن از آن شخص یهودی نبود.</w:t>
      </w:r>
    </w:p>
  </w:footnote>
  <w:footnote w:id="271">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همگان در چنان دشت همواری قرار می‌گیرند که هیچ پستی و بلندی و یا دیوار و عمارتی ندارد، و طوری نیست که جای نشانی داری وجود داشته باشد، که مثلا بگویند که: فلان شخص در کنار فلان دیوار، و یا نزدیک فلان پشته و یا بلندی است، بلکه همگان طوری قرار می‌گیرند که هیچ چیزی مانع دیدن آن‌ها نمی‌شود.</w:t>
      </w:r>
    </w:p>
  </w:footnote>
  <w:footnote w:id="272">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6D3674">
      <w:pPr>
        <w:pStyle w:val="8-0"/>
        <w:rPr>
          <w:rtl/>
          <w:lang w:bidi="fa-IR"/>
        </w:rPr>
      </w:pPr>
      <w:r w:rsidRPr="008E6825">
        <w:rPr>
          <w:rFonts w:hint="cs"/>
          <w:rtl/>
          <w:lang w:bidi="fa-IR"/>
        </w:rPr>
        <w:tab/>
        <w:t>1) (حشر) به معنی جمع است، یعنی: خداوند متعال مردم را به این سه طریق جمع می‌کند، و طوری که امام خطابی</w:t>
      </w:r>
      <w:r w:rsidRPr="008E6825">
        <w:rPr>
          <w:rFonts w:cs="CTraditional Arabic" w:hint="cs"/>
          <w:rtl/>
          <w:lang w:bidi="fa-IR"/>
        </w:rPr>
        <w:t>/</w:t>
      </w:r>
      <w:r w:rsidRPr="008E6825">
        <w:rPr>
          <w:rFonts w:hint="cs"/>
          <w:rtl/>
          <w:lang w:bidi="fa-IR"/>
        </w:rPr>
        <w:t xml:space="preserve"> می‌گوید: این (حشر) اندک مدتی پیش از برپا شدن قیامت است، و در حالی است که مردم هنوز زنده هستند، و در حالت زندگی به یکی از این سه طریق به طرف شام، حشر و جمع می‌شوند، و حشری که از قبور است </w:t>
      </w:r>
      <w:r w:rsidRPr="008E6825">
        <w:rPr>
          <w:rtl/>
          <w:lang w:bidi="fa-IR"/>
        </w:rPr>
        <w:t>–</w:t>
      </w:r>
      <w:r w:rsidRPr="008E6825">
        <w:rPr>
          <w:rFonts w:hint="cs"/>
          <w:rtl/>
          <w:lang w:bidi="fa-IR"/>
        </w:rPr>
        <w:t xml:space="preserve"> طوری که در حدیث آتی می‌آید </w:t>
      </w:r>
      <w:r w:rsidRPr="008E6825">
        <w:rPr>
          <w:rtl/>
          <w:lang w:bidi="fa-IR"/>
        </w:rPr>
        <w:t>–</w:t>
      </w:r>
      <w:r w:rsidRPr="008E6825">
        <w:rPr>
          <w:rFonts w:hint="cs"/>
          <w:rtl/>
          <w:lang w:bidi="fa-IR"/>
        </w:rPr>
        <w:t xml:space="preserve"> به صورتی است که همگی عریان، پا برهنه، و پیاده هستند.</w:t>
      </w:r>
    </w:p>
    <w:p w:rsidR="005150D5" w:rsidRPr="008E6825" w:rsidRDefault="005150D5" w:rsidP="006D3674">
      <w:pPr>
        <w:pStyle w:val="8-0"/>
        <w:rPr>
          <w:rtl/>
          <w:lang w:bidi="fa-IR"/>
        </w:rPr>
      </w:pPr>
      <w:r w:rsidRPr="008E6825">
        <w:rPr>
          <w:rFonts w:hint="cs"/>
          <w:rtl/>
          <w:lang w:bidi="fa-IR"/>
        </w:rPr>
        <w:tab/>
        <w:t>2) معنی اینکه: دو نفر از آن‌ها بر یک شتر، و سه نفر بر یک شتر، و چهار نفر بر یک شتر، و ده نفر بر یک شتر هستند این است که: مثلا: دو نفر یک شتر دارند، که گاهی این سوار می‌شود، و گاهی آن، سه نفری که یک شتر دارند، به نوبت یکی پس از دیگری آن شتر را سوار می‌شوند و همچنین است چهار نفری که یک شتر دارند، نه آنکه همگان در یک وقت آن شتر را سوار شوند.</w:t>
      </w:r>
    </w:p>
    <w:p w:rsidR="005150D5" w:rsidRPr="008E6825" w:rsidRDefault="005150D5" w:rsidP="006D3674">
      <w:pPr>
        <w:pStyle w:val="8-0"/>
        <w:rPr>
          <w:rtl/>
          <w:lang w:bidi="fa-IR"/>
        </w:rPr>
      </w:pPr>
      <w:r w:rsidRPr="008E6825">
        <w:rPr>
          <w:rFonts w:hint="cs"/>
          <w:rtl/>
          <w:lang w:bidi="fa-IR"/>
        </w:rPr>
        <w:tab/>
        <w:t>3) کسانی که آرزوی بهشت را دارند، و یا به امید بهشت هستند، پرهیزگاران و نیکوکاران‌اند، و کسانی که از دوزخ می‌ترسند، گنه‌کاران امت، و غیر مسلمانان هستند، با این فرق که مسلمانان با شترها به طریقی که هم اکنون بیان شد، به محشر می‌روند، و کفار بر روی خود به طرف محشر می‌روند و یا کشانده می‌شوند.</w:t>
      </w:r>
    </w:p>
    <w:p w:rsidR="005150D5" w:rsidRPr="008E6825" w:rsidRDefault="005150D5" w:rsidP="006D3674">
      <w:pPr>
        <w:pStyle w:val="8-0"/>
        <w:rPr>
          <w:rtl/>
          <w:lang w:bidi="fa-IR"/>
        </w:rPr>
      </w:pPr>
      <w:r w:rsidRPr="008E6825">
        <w:rPr>
          <w:rFonts w:hint="cs"/>
          <w:rtl/>
          <w:lang w:bidi="fa-IR"/>
        </w:rPr>
        <w:tab/>
        <w:t xml:space="preserve">4) آتشی که مردم را حشر می‌کند </w:t>
      </w:r>
      <w:r w:rsidRPr="008E6825">
        <w:rPr>
          <w:rtl/>
          <w:lang w:bidi="fa-IR"/>
        </w:rPr>
        <w:t>–</w:t>
      </w:r>
      <w:r w:rsidRPr="008E6825">
        <w:rPr>
          <w:rFonts w:hint="cs"/>
          <w:rtl/>
          <w:lang w:bidi="fa-IR"/>
        </w:rPr>
        <w:t xml:space="preserve"> طوری که در صحیح مسلم آمده است </w:t>
      </w:r>
      <w:r w:rsidRPr="008E6825">
        <w:rPr>
          <w:rtl/>
          <w:lang w:bidi="fa-IR"/>
        </w:rPr>
        <w:t>–</w:t>
      </w:r>
      <w:r w:rsidRPr="008E6825">
        <w:rPr>
          <w:rFonts w:hint="cs"/>
          <w:rtl/>
          <w:lang w:bidi="fa-IR"/>
        </w:rPr>
        <w:t xml:space="preserve"> اول از عدن شروع می‌شود، و این آتش مردم را در هیچ جا و در هیچ وقت ترک نمی‌کند، و در هرگوشه و کنار، و در صبح و شام و در هرگاه و بیگاه با آن‌ها می‌باشد، تا آن‌ها را به میدان محشر برساند.</w:t>
      </w:r>
    </w:p>
  </w:footnote>
  <w:footnote w:id="273">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عرق مردم در روز قیامت، حالات و اندازه‌های متفاوتی دارد، از عقبه</w:t>
      </w:r>
      <w:r w:rsidRPr="008E6825">
        <w:rPr>
          <w:rFonts w:cs="CTraditional Arabic" w:hint="cs"/>
          <w:rtl/>
          <w:lang w:bidi="fa-IR"/>
        </w:rPr>
        <w:t>س</w:t>
      </w:r>
      <w:r w:rsidRPr="008E6825">
        <w:rPr>
          <w:rFonts w:hint="cs"/>
          <w:rtl/>
          <w:lang w:bidi="fa-IR"/>
        </w:rPr>
        <w:t xml:space="preserve"> روایت است که پیامبر خدا </w:t>
      </w:r>
      <w:r w:rsidRPr="008E6825">
        <w:rPr>
          <w:rFonts w:cs="CTraditional Arabic" w:hint="cs"/>
          <w:rtl/>
          <w:lang w:bidi="fa-IR"/>
        </w:rPr>
        <w:t>ج</w:t>
      </w:r>
      <w:r w:rsidRPr="008E6825">
        <w:rPr>
          <w:rFonts w:hint="cs"/>
          <w:rtl/>
          <w:lang w:bidi="fa-IR"/>
        </w:rPr>
        <w:t xml:space="preserve"> فرمودند: «بعضی از مردم عرقش تا بند پایش می‌رسد، بعضی تا نیم ساقش، بعضی تا زانوهایش، بعضی تا ران‌هایش، بعضی تا کمرش، بعضی تا دهانش، و عرق بعضی از سرش می‌گذرد»، و در صحیح ابن حبان</w:t>
      </w:r>
      <w:r w:rsidRPr="008E6825">
        <w:rPr>
          <w:rFonts w:cs="CTraditional Arabic" w:hint="cs"/>
          <w:rtl/>
          <w:lang w:bidi="fa-IR"/>
        </w:rPr>
        <w:t>/</w:t>
      </w:r>
      <w:r w:rsidRPr="008E6825">
        <w:rPr>
          <w:rFonts w:hint="cs"/>
          <w:rtl/>
          <w:lang w:bidi="fa-IR"/>
        </w:rPr>
        <w:t xml:space="preserve"> آمده است که: عرق شخص، تا به دهانش می‌رسد، [و از سختی عذاب این حالت می‌گوید]: الهی به من رحم کن، ولو آنکه در بردنم به دوزخ باشد».</w:t>
      </w:r>
    </w:p>
  </w:footnote>
  <w:footnote w:id="274">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1) اولین چیزی که انسان از آن در قبر پرسان می‌شود، دین و ایمان است، اگر از این نجات یافت، اولین چیزی که از وی در محشر نسبت به حقوق الله پرسان می‌شود، نماز است، و اولین چیزی که نسبت به حقوق الناس از وی پرسان می‌شود، مسئله خون ناحق است، و به اتفاق علماء، بزرگ‌ترین گناهان بعد از شرک بالله خون ناحق است.</w:t>
      </w:r>
    </w:p>
    <w:p w:rsidR="005150D5" w:rsidRPr="008E6825" w:rsidRDefault="005150D5" w:rsidP="006D3674">
      <w:pPr>
        <w:pStyle w:val="8-0"/>
        <w:rPr>
          <w:rtl/>
          <w:lang w:bidi="fa-IR"/>
        </w:rPr>
      </w:pPr>
      <w:r w:rsidRPr="008E6825">
        <w:rPr>
          <w:rFonts w:hint="cs"/>
          <w:rtl/>
          <w:lang w:bidi="fa-IR"/>
        </w:rPr>
        <w:tab/>
        <w:t>امام ابن ماجه</w:t>
      </w:r>
      <w:r w:rsidRPr="008E6825">
        <w:rPr>
          <w:rFonts w:cs="CTraditional Arabic" w:hint="cs"/>
          <w:rtl/>
          <w:lang w:bidi="fa-IR"/>
        </w:rPr>
        <w:t>/</w:t>
      </w:r>
      <w:r w:rsidRPr="008E6825">
        <w:rPr>
          <w:rFonts w:hint="cs"/>
          <w:rtl/>
          <w:lang w:bidi="fa-IR"/>
        </w:rPr>
        <w:t xml:space="preserve"> در سنن خود در حدیث شمارۀ (3930) از عمران بن حُصَین</w:t>
      </w:r>
      <w:r w:rsidRPr="008E6825">
        <w:rPr>
          <w:rFonts w:cs="CTraditional Arabic" w:hint="cs"/>
          <w:rtl/>
          <w:lang w:bidi="fa-IR"/>
        </w:rPr>
        <w:t>س</w:t>
      </w:r>
      <w:r w:rsidRPr="008E6825">
        <w:rPr>
          <w:rFonts w:hint="cs"/>
          <w:rtl/>
          <w:lang w:bidi="fa-IR"/>
        </w:rPr>
        <w:t xml:space="preserve"> روایت می‌کند که: پیامبر خدا </w:t>
      </w:r>
      <w:r w:rsidRPr="008E6825">
        <w:rPr>
          <w:rFonts w:cs="CTraditional Arabic" w:hint="cs"/>
          <w:rtl/>
          <w:lang w:bidi="fa-IR"/>
        </w:rPr>
        <w:t>ج</w:t>
      </w:r>
      <w:r w:rsidRPr="008E6825">
        <w:rPr>
          <w:rFonts w:hint="cs"/>
          <w:rtl/>
          <w:lang w:bidi="fa-IR"/>
        </w:rPr>
        <w:t xml:space="preserve"> لشکری را به جنگ مشرکین فرستادند، بعد از جنگ شدیدی که میان آن‌ها در گرفت، مشرکین شکست خورده و گریختند، یکی از اقوام من با نیزه بر یکی از مشرکین حمله کرد، چون او را خوابانید گفت: </w:t>
      </w:r>
      <w:r w:rsidRPr="008E6825">
        <w:rPr>
          <w:rFonts w:ascii="mylotus" w:hAnsi="mylotus" w:cs="KFGQPC Uthman Taha Naskh"/>
          <w:rtl/>
        </w:rPr>
        <w:t>(أَشْهَدُ أَنْ لاَ إِلَهَ إِلَّا اللَّهُ)</w:t>
      </w:r>
      <w:r w:rsidRPr="008E6825">
        <w:rPr>
          <w:rFonts w:hint="cs"/>
          <w:rtl/>
          <w:lang w:bidi="fa-IR"/>
        </w:rPr>
        <w:t xml:space="preserve"> من مسلمان شده‌ام، ولی آن شخص سخنش را قبول نکرد و او را کشت، بعد از آن نزد پیامبر خدا </w:t>
      </w:r>
      <w:r w:rsidRPr="008E6825">
        <w:rPr>
          <w:rFonts w:cs="CTraditional Arabic" w:hint="cs"/>
          <w:rtl/>
          <w:lang w:bidi="fa-IR"/>
        </w:rPr>
        <w:t>ج</w:t>
      </w:r>
      <w:r w:rsidRPr="008E6825">
        <w:rPr>
          <w:rFonts w:hint="cs"/>
          <w:rtl/>
          <w:lang w:bidi="fa-IR"/>
        </w:rPr>
        <w:t xml:space="preserve"> آمد گفت: یا رسول الله هلاک شدم، پرسیدند: چه کار کردی؟ واقعه را برای‌شان گفت، پیامبر خدا </w:t>
      </w:r>
      <w:r w:rsidRPr="008E6825">
        <w:rPr>
          <w:rFonts w:cs="CTraditional Arabic" w:hint="cs"/>
          <w:rtl/>
          <w:lang w:bidi="fa-IR"/>
        </w:rPr>
        <w:t>ج</w:t>
      </w:r>
      <w:r w:rsidRPr="008E6825">
        <w:rPr>
          <w:rFonts w:hint="cs"/>
          <w:rtl/>
          <w:lang w:bidi="fa-IR"/>
        </w:rPr>
        <w:t xml:space="preserve"> فرمودند: «مگر شکمش را پاره کردی که بدانی در قلب او چیست»؟ گفت: یا رسول الله اگر شکمش را پاره می‌کردم آنچه که در قلبش بود می‌دانستم.</w:t>
      </w:r>
    </w:p>
    <w:p w:rsidR="005150D5" w:rsidRPr="008E6825" w:rsidRDefault="005150D5" w:rsidP="006D3674">
      <w:pPr>
        <w:pStyle w:val="8-0"/>
        <w:rPr>
          <w:rtl/>
          <w:lang w:bidi="fa-IR"/>
        </w:rPr>
      </w:pPr>
      <w:r w:rsidRPr="008E6825">
        <w:rPr>
          <w:rFonts w:hint="cs"/>
          <w:rtl/>
          <w:lang w:bidi="fa-IR"/>
        </w:rPr>
        <w:tab/>
        <w:t xml:space="preserve">و همان بود که پیامبر خدا </w:t>
      </w:r>
      <w:r w:rsidRPr="008E6825">
        <w:rPr>
          <w:rFonts w:cs="CTraditional Arabic" w:hint="cs"/>
          <w:rtl/>
          <w:lang w:bidi="fa-IR"/>
        </w:rPr>
        <w:t>ج</w:t>
      </w:r>
      <w:r w:rsidRPr="008E6825">
        <w:rPr>
          <w:rFonts w:hint="cs"/>
          <w:rtl/>
          <w:lang w:bidi="fa-IR"/>
        </w:rPr>
        <w:t xml:space="preserve"> از سخن زدن با وی خودداری نمودند، و مدت زیادی نگذشت که آن شخص مرد، او را دفن کردند، چون صبح شد، دیدند که بر روی زمین افتاده است، اقوامش گفتند: شاید یکی از دشمنان او را از قبر بیرون کرده است، و او را دوباره دفن کردیم، و به غلامان خود گفتیم که از وی نگهبانی کنند، چون صبح شد، بر روی زمین افتاده بود، گفتیم شاید غلامان را خواب برده باشد، و او را بار دیگر دفن کردیم، و خود ما شخصا به نگهبانی از وی پرداختیم، چون صبح شد، باز دیدیم که بر روی زمین افتاده است، او را برده و به درۀ انداختیم.</w:t>
      </w:r>
    </w:p>
    <w:p w:rsidR="005150D5" w:rsidRPr="008E6825" w:rsidRDefault="005150D5" w:rsidP="006D3674">
      <w:pPr>
        <w:pStyle w:val="8-0"/>
        <w:rPr>
          <w:rtl/>
          <w:lang w:bidi="fa-IR"/>
        </w:rPr>
      </w:pPr>
      <w:r w:rsidRPr="008E6825">
        <w:rPr>
          <w:rFonts w:hint="cs"/>
          <w:rtl/>
          <w:lang w:bidi="fa-IR"/>
        </w:rPr>
        <w:tab/>
        <w:t xml:space="preserve">این خبر به پیامبر خدا </w:t>
      </w:r>
      <w:r w:rsidRPr="008E6825">
        <w:rPr>
          <w:rFonts w:cs="CTraditional Arabic" w:hint="cs"/>
          <w:rtl/>
          <w:lang w:bidi="fa-IR"/>
        </w:rPr>
        <w:t>ج</w:t>
      </w:r>
      <w:r w:rsidRPr="008E6825">
        <w:rPr>
          <w:rFonts w:hint="cs"/>
          <w:rtl/>
          <w:lang w:bidi="fa-IR"/>
        </w:rPr>
        <w:t xml:space="preserve"> رسید، فرمودند: زمین کسانی را که بدتر از این شخص است قبول می‌کند، ولی خداوند خواست که تعظیم و حرمت </w:t>
      </w:r>
      <w:r w:rsidRPr="008E6825">
        <w:rPr>
          <w:rFonts w:cs="KFGQPC Uthman Taha Naskh" w:hint="cs"/>
          <w:rtl/>
          <w:lang w:bidi="fa-IR"/>
        </w:rPr>
        <w:t>(</w:t>
      </w:r>
      <w:r w:rsidRPr="008E6825">
        <w:rPr>
          <w:rFonts w:ascii="mylotus" w:hAnsi="mylotus" w:cs="KFGQPC Uthman Taha Naskh"/>
          <w:rtl/>
        </w:rPr>
        <w:t>لاَ إِلَهَ إِلَّا اللَّهُ</w:t>
      </w:r>
      <w:r w:rsidRPr="008E6825">
        <w:rPr>
          <w:rFonts w:cs="KFGQPC Uthman Taha Naskh" w:hint="cs"/>
          <w:rtl/>
          <w:lang w:bidi="fa-IR"/>
        </w:rPr>
        <w:t>)</w:t>
      </w:r>
      <w:r w:rsidRPr="008E6825">
        <w:rPr>
          <w:rFonts w:hint="cs"/>
          <w:rtl/>
          <w:lang w:bidi="fa-IR"/>
        </w:rPr>
        <w:t xml:space="preserve"> را برای شما نشان بدهد.</w:t>
      </w:r>
    </w:p>
    <w:p w:rsidR="005150D5" w:rsidRPr="008E6825" w:rsidRDefault="005150D5" w:rsidP="006D3674">
      <w:pPr>
        <w:pStyle w:val="8-0"/>
        <w:rPr>
          <w:rtl/>
          <w:lang w:bidi="fa-IR"/>
        </w:rPr>
      </w:pPr>
      <w:r w:rsidRPr="008E6825">
        <w:rPr>
          <w:rFonts w:hint="cs"/>
          <w:rtl/>
          <w:lang w:bidi="fa-IR"/>
        </w:rPr>
        <w:tab/>
        <w:t>و در حدیث شمارۀ (3932) از عبدالله بن عمرو</w:t>
      </w:r>
      <w:r w:rsidRPr="008E6825">
        <w:rPr>
          <w:rFonts w:cs="CTraditional Arabic" w:hint="cs"/>
          <w:rtl/>
          <w:lang w:bidi="fa-IR"/>
        </w:rPr>
        <w:t>س</w:t>
      </w:r>
      <w:r w:rsidRPr="008E6825">
        <w:rPr>
          <w:rFonts w:hint="cs"/>
          <w:rtl/>
          <w:lang w:bidi="fa-IR"/>
        </w:rPr>
        <w:t xml:space="preserve"> روایت می‌کند که: پیامبر خدا </w:t>
      </w:r>
      <w:r w:rsidRPr="008E6825">
        <w:rPr>
          <w:rFonts w:cs="CTraditional Arabic" w:hint="cs"/>
          <w:rtl/>
          <w:lang w:bidi="fa-IR"/>
        </w:rPr>
        <w:t>ج</w:t>
      </w:r>
      <w:r w:rsidRPr="008E6825">
        <w:rPr>
          <w:rFonts w:hint="cs"/>
          <w:rtl/>
          <w:lang w:bidi="fa-IR"/>
        </w:rPr>
        <w:t xml:space="preserve"> را دیدم که به کعبه طواف کرده و خطاب به خانۀ معظمه می‌گفتند: «چه قدر خوشبوئی، و چه قدر بوی خوشی داری، چه قدر با عظمت هستی، و چه قدر حرمت تو زیاد است، ولی به ذاتی که جان محمد در دست او است، احترام مسلمان در نزد خدا از احترام تو بیشتر است، یعنی: احترام مال او، و احترام خون او، و احترام اینکه نسبت به وی جز گمان نیک نداشته باشیم».</w:t>
      </w:r>
    </w:p>
  </w:footnote>
  <w:footnote w:id="275">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هرکدام از دو گروه یقین حاصل می‌کنند که جای ابدی‌شان همان جایی است که در آن قرار دارند، و تغییر و تبدیلی در آن صورت نمی‌گیرد، و در (فتح المبدی) آمده است که کشندۀ مرگ در روز قیامت یحیی</w:t>
      </w:r>
      <w:r w:rsidRPr="008E6825">
        <w:rPr>
          <w:rFonts w:cs="CTraditional Arabic" w:hint="cs"/>
          <w:rtl/>
          <w:lang w:bidi="fa-IR"/>
        </w:rPr>
        <w:t>÷</w:t>
      </w:r>
      <w:r w:rsidRPr="008E6825">
        <w:rPr>
          <w:rFonts w:hint="cs"/>
          <w:rtl/>
          <w:lang w:bidi="fa-IR"/>
        </w:rPr>
        <w:t xml:space="preserve"> است، و مناسبتش این است که نامش که (یحیی) باشد، خلاف مرگ و از بین برندۀ مرگ است.</w:t>
      </w:r>
    </w:p>
  </w:footnote>
  <w:footnote w:id="276">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این نعمت بالاترین نعمت‌ها است، و این قول خداوند متعال که می‌فرماید: </w:t>
      </w:r>
      <w:r w:rsidRPr="008E6825">
        <w:rPr>
          <w:rFonts w:ascii="Traditional Arabic" w:hAnsi="Traditional Arabic" w:cs="Traditional Arabic"/>
          <w:rtl/>
          <w:lang w:bidi="fa-IR"/>
        </w:rPr>
        <w:t>﴿</w:t>
      </w:r>
      <w:r w:rsidRPr="008E6825">
        <w:rPr>
          <w:rStyle w:val="9-Char1"/>
          <w:rFonts w:hint="cs"/>
          <w:sz w:val="24"/>
          <w:szCs w:val="24"/>
          <w:rtl/>
        </w:rPr>
        <w:t>وَرِضۡوَٰنٞ</w:t>
      </w:r>
      <w:r w:rsidRPr="008E6825">
        <w:rPr>
          <w:rStyle w:val="9-Char1"/>
          <w:sz w:val="24"/>
          <w:szCs w:val="24"/>
          <w:rtl/>
        </w:rPr>
        <w:t xml:space="preserve"> </w:t>
      </w:r>
      <w:r w:rsidRPr="008E6825">
        <w:rPr>
          <w:rStyle w:val="9-Char1"/>
          <w:rFonts w:hint="cs"/>
          <w:sz w:val="24"/>
          <w:szCs w:val="24"/>
          <w:rtl/>
        </w:rPr>
        <w:t>مِّنَ</w:t>
      </w:r>
      <w:r w:rsidRPr="008E6825">
        <w:rPr>
          <w:rStyle w:val="9-Char1"/>
          <w:sz w:val="24"/>
          <w:szCs w:val="24"/>
          <w:rtl/>
        </w:rPr>
        <w:t xml:space="preserve"> </w:t>
      </w:r>
      <w:r w:rsidRPr="008E6825">
        <w:rPr>
          <w:rStyle w:val="9-Char1"/>
          <w:rFonts w:hint="cs"/>
          <w:sz w:val="24"/>
          <w:szCs w:val="24"/>
          <w:rtl/>
        </w:rPr>
        <w:t>ٱللَّهِ</w:t>
      </w:r>
      <w:r w:rsidRPr="008E6825">
        <w:rPr>
          <w:rStyle w:val="9-Char1"/>
          <w:sz w:val="24"/>
          <w:szCs w:val="24"/>
          <w:rtl/>
        </w:rPr>
        <w:t xml:space="preserve"> </w:t>
      </w:r>
      <w:r w:rsidRPr="008E6825">
        <w:rPr>
          <w:rStyle w:val="9-Char1"/>
          <w:rFonts w:hint="cs"/>
          <w:sz w:val="24"/>
          <w:szCs w:val="24"/>
          <w:rtl/>
        </w:rPr>
        <w:t>أَكۡبَرُ</w:t>
      </w:r>
      <w:r w:rsidRPr="008E6825">
        <w:rPr>
          <w:rFonts w:ascii="Traditional Arabic" w:hAnsi="Traditional Arabic" w:cs="Traditional Arabic"/>
          <w:rtl/>
          <w:lang w:bidi="fa-IR"/>
        </w:rPr>
        <w:t>﴾</w:t>
      </w:r>
      <w:r w:rsidRPr="008E6825">
        <w:rPr>
          <w:rFonts w:hint="cs"/>
          <w:rtl/>
          <w:lang w:bidi="fa-IR"/>
        </w:rPr>
        <w:t>، و [از جملۀ نعمت‌های بهشت] رضایتی است که طرف خدا که [از همه نعمت‌ها] بزرگ‌تر است، اشارتی به این معنی دارد، زیرا وقتی که بنده یقین حاصل کند که مولایش بعد از این به طور دائم از وی راضی است، و همه نعمت‌ها را برایش فراهم کرده است، قلبش نهایت آرام و خاطرش نهایت شاد می‌گردد.</w:t>
      </w:r>
    </w:p>
  </w:footnote>
  <w:footnote w:id="277">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بزرگ شدن جسم کافر به جهت احساس بیشتر عذاب برای وی است، و در حدیث دیگری آمده است که دندان کافر در روز قیامت، به اندازۀ کوه (احد) بزرگ می‌شود، زیرا اگر یک قسمت از انگشت انسان در آتش باشد، سوزش و دردش کم‌تر از آن است که تمام انگشت و یا تمام دست انسان در آتش باشد، به این معنی که درد با مقداری که از جسم در عذاب می‌باشد، تناسب مستقیم دارد، و چون جسم کافر خیلی‌ها بزرگ می‌شود، به یقین که احساس درد و عذابش نیز به همان اندازه بیشتر و بیشتر می‌شود، والله تعالی أعلم.</w:t>
      </w:r>
    </w:p>
  </w:footnote>
  <w:footnote w:id="278">
    <w:p w:rsidR="005150D5" w:rsidRPr="008E6825" w:rsidRDefault="005150D5" w:rsidP="00217050">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آین‌ها سکانی هستند که نسبت به اعمال بد خود، مستحق دوزخ بودند، ولی خداوند متعال با رحمت خود از آن‌ها عفو کرده و آن‌ها را به بهشت می‌برد، و در سنن بیهقی از جابر</w:t>
      </w:r>
      <w:r w:rsidRPr="008E6825">
        <w:rPr>
          <w:rFonts w:cs="CTraditional Arabic" w:hint="cs"/>
          <w:rtl/>
          <w:lang w:bidi="fa-IR"/>
        </w:rPr>
        <w:t>س</w:t>
      </w:r>
      <w:r w:rsidRPr="008E6825">
        <w:rPr>
          <w:rFonts w:hint="cs"/>
          <w:rtl/>
          <w:lang w:bidi="fa-IR"/>
        </w:rPr>
        <w:t xml:space="preserve"> روایت است که گفت: «در گردن آن‌ها نوشته می‌شود که (آزاد شدگان خدا از دوزخ)، و از همین سبب به نام دوزخیان یاد می‌شوند»، و در صحیح مسلم از حدیث ابو سعید روایت است که آن‌ها دعا می‌کنند و از خدا می‌خواهند که این نام را از آن‌ها دور کند، و خداوند این نام را از آن‌ها دور می‌کند، و بعد از این به نام دوزخیان یاد نمی‌شوند.</w:t>
      </w:r>
    </w:p>
  </w:footnote>
  <w:footnote w:id="279">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6D3674">
      <w:pPr>
        <w:pStyle w:val="8-0"/>
        <w:rPr>
          <w:rtl/>
          <w:lang w:bidi="fa-IR"/>
        </w:rPr>
      </w:pPr>
      <w:r w:rsidRPr="008E6825">
        <w:rPr>
          <w:rFonts w:hint="cs"/>
          <w:rtl/>
          <w:lang w:bidi="fa-IR"/>
        </w:rPr>
        <w:tab/>
        <w:t>دیگ چودنی، معروف است، و قمقم ظرفی است شیشه‌ای دارای گردن باریک، و یا مطلق ظرفی است که دارای گردن باریک باشد و آب را در آن بجوشانند، و گرچه محتوای دیگ و آب در هر ظرفی که باشد، هنگامی که به درجۀ معینی از حرارت رسید، به جوش می‌آید و می‌جوشد، ولی محتوای دیگ چودنی، و آبی که در ظرف گردن باریک به جوش می‌آید، به شدت بیشتری می‌جوشد.</w:t>
      </w:r>
    </w:p>
  </w:footnote>
  <w:footnote w:id="280">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طوری که در سنن ابن ماجه آمده است، این کار در قبر واقع می‌شود، از ابو هریره</w:t>
      </w:r>
      <w:r w:rsidRPr="008E6825">
        <w:rPr>
          <w:rFonts w:cs="CTraditional Arabic" w:hint="cs"/>
          <w:rtl/>
          <w:lang w:bidi="fa-IR"/>
        </w:rPr>
        <w:t>س</w:t>
      </w:r>
      <w:r w:rsidRPr="008E6825">
        <w:rPr>
          <w:rFonts w:hint="cs"/>
          <w:rtl/>
          <w:lang w:bidi="fa-IR"/>
        </w:rPr>
        <w:t xml:space="preserve"> روایت است که گفت: «[برای بهشتی] سوراخی از طرف دوزخ گشوده می‌شود و برایش گفته می‌شود: ببین که از چگونه جایی خداوند</w:t>
      </w:r>
      <w:r>
        <w:rPr>
          <w:rFonts w:hint="cs"/>
          <w:rtl/>
          <w:lang w:bidi="fa-IR"/>
        </w:rPr>
        <w:t xml:space="preserve"> تو را </w:t>
      </w:r>
      <w:r w:rsidRPr="008E6825">
        <w:rPr>
          <w:rFonts w:hint="cs"/>
          <w:rtl/>
          <w:lang w:bidi="fa-IR"/>
        </w:rPr>
        <w:t>نجات داد» و در مسند احمد از حدیث ابو سعید روایت است که گفت: «برای [بهشتی] دروازۀ از طرف دوزخ گشوده می‌گردد و برایش گفته می‌شود که اگر کافر می‌شدی، جای تو اینجا بود، ولی اکنون که ایمان آوردی منزل تو اینجا است، و برای [دوزخی] دروازۀ از جنت گشوده می‌شود، و برایش گفته می‌شود که اگر مسلمان می‌شدی، جای تو اینجا بود.</w:t>
      </w:r>
    </w:p>
  </w:footnote>
  <w:footnote w:id="281">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6D3674">
      <w:pPr>
        <w:pStyle w:val="8-0"/>
        <w:rPr>
          <w:rtl/>
          <w:lang w:bidi="fa-IR"/>
        </w:rPr>
      </w:pPr>
      <w:r w:rsidRPr="008E6825">
        <w:rPr>
          <w:rFonts w:hint="cs"/>
          <w:rtl/>
          <w:lang w:bidi="fa-IR"/>
        </w:rPr>
        <w:tab/>
        <w:t>مراد از تشیبه صحرای‌های حوض کوثر به ستاره‌های آسمان، یا در کمیت است و یا در کیفیت، اگر در کمیت باشد، معنایش این است که صراحی‌های آن به اندازۀ ستاره‌های آسمان است که به چشم می‌خورد، و اگر در کیفیت باشد، معنایش این است که صراحی‌های آن، مانند ستاره‌های آسمان درخشش و زیبائی دارند، والله تعالی أعلم.</w:t>
      </w:r>
    </w:p>
  </w:footnote>
  <w:footnote w:id="282">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(جرباء) و (أً</w:t>
      </w:r>
      <w:r w:rsidRPr="008E6825">
        <w:rPr>
          <w:rFonts w:hint="cs"/>
          <w:rtl/>
        </w:rPr>
        <w:t>ذْ</w:t>
      </w:r>
      <w:r w:rsidRPr="008E6825">
        <w:rPr>
          <w:rFonts w:hint="cs"/>
          <w:rtl/>
          <w:lang w:bidi="fa-IR"/>
        </w:rPr>
        <w:t xml:space="preserve">رُح): دو قریه است در شام، که بین آن‌ها سه شبانه روز راه است، در مساحت حوض کوثر روایات مختلفی آمده است، که کم‌ترین آن مسافت سه روز راه و اکثر آن مسافت یک ماه راه آمده است، و سبب این اختلاف، خبر دادن از واقع امر است، یعنی: هنگامی که پیامبر خدا </w:t>
      </w:r>
      <w:r w:rsidRPr="008E6825">
        <w:rPr>
          <w:rFonts w:cs="CTraditional Arabic" w:hint="cs"/>
          <w:rtl/>
          <w:lang w:bidi="fa-IR"/>
        </w:rPr>
        <w:t>ج</w:t>
      </w:r>
      <w:r w:rsidRPr="008E6825">
        <w:rPr>
          <w:rFonts w:hint="cs"/>
          <w:rtl/>
          <w:lang w:bidi="fa-IR"/>
        </w:rPr>
        <w:t xml:space="preserve"> گفتند: مساحت آن سه روز راه است، در همان وقت مساحت آن سه روز راه بود، و هنگامی که مساحت بیشتری را گفتند، خداوند متعال در آن وقت (حوض کوثر) را وسعت داد، و به همان اندازۀ رسید که پیامبر خدا </w:t>
      </w:r>
      <w:r w:rsidRPr="008E6825">
        <w:rPr>
          <w:rFonts w:cs="CTraditional Arabic" w:hint="cs"/>
          <w:rtl/>
          <w:lang w:bidi="fa-IR"/>
        </w:rPr>
        <w:t>ج</w:t>
      </w:r>
      <w:r w:rsidRPr="008E6825">
        <w:rPr>
          <w:rFonts w:hint="cs"/>
          <w:rtl/>
          <w:lang w:bidi="fa-IR"/>
        </w:rPr>
        <w:t xml:space="preserve"> از آن خبر دادند، که بزرگ‌ترین مساحت آن یک ماه راه ذکر گردیده است.</w:t>
      </w:r>
    </w:p>
  </w:footnote>
  <w:footnote w:id="283">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473A79">
      <w:pPr>
        <w:pStyle w:val="8-0"/>
        <w:rPr>
          <w:rtl/>
          <w:lang w:bidi="fa-IR"/>
        </w:rPr>
      </w:pPr>
      <w:r w:rsidRPr="008E6825">
        <w:rPr>
          <w:rFonts w:hint="cs"/>
          <w:rtl/>
          <w:lang w:bidi="fa-IR"/>
        </w:rPr>
        <w:tab/>
        <w:t xml:space="preserve">معنی حدیث نبوی شریف این است که: مانند آنکه از یک گلۀ شتر، فقط یک و یا دو شتر، احتمال گم شدن را دارد، اشخاصی که از این‌ها از دوزخ نجات می‌یابند، نیز بسیار اندک و ناچیز است، و این حدیث دلالت بر این دارد که: بعضی از کسانی که به پیامبر خدا </w:t>
      </w:r>
      <w:r w:rsidRPr="008E6825">
        <w:rPr>
          <w:rFonts w:cs="CTraditional Arabic" w:hint="cs"/>
          <w:rtl/>
          <w:lang w:bidi="fa-IR"/>
        </w:rPr>
        <w:t>ج</w:t>
      </w:r>
      <w:r w:rsidRPr="008E6825">
        <w:rPr>
          <w:rFonts w:hint="cs"/>
          <w:rtl/>
          <w:lang w:bidi="fa-IR"/>
        </w:rPr>
        <w:t xml:space="preserve"> ایمان آورده بودند، بعد از وفات ایشان از ایمان خود برگشتند، و این‌ها کسانی‌اند که معرفت پیامبر خدا </w:t>
      </w:r>
      <w:r w:rsidRPr="008E6825">
        <w:rPr>
          <w:rFonts w:cs="CTraditional Arabic" w:hint="cs"/>
          <w:rtl/>
          <w:lang w:bidi="fa-IR"/>
        </w:rPr>
        <w:t>ج</w:t>
      </w:r>
      <w:r w:rsidRPr="008E6825">
        <w:rPr>
          <w:rFonts w:hint="cs"/>
          <w:rtl/>
          <w:lang w:bidi="fa-IR"/>
        </w:rPr>
        <w:t xml:space="preserve"> با آن‌ها کم است، زیرا پیامبر خدا </w:t>
      </w:r>
      <w:r w:rsidRPr="008E6825">
        <w:rPr>
          <w:rFonts w:cs="CTraditional Arabic" w:hint="cs"/>
          <w:rtl/>
          <w:lang w:bidi="fa-IR"/>
        </w:rPr>
        <w:t>ج</w:t>
      </w:r>
      <w:r w:rsidRPr="008E6825">
        <w:rPr>
          <w:rFonts w:hint="cs"/>
          <w:rtl/>
          <w:lang w:bidi="fa-IR"/>
        </w:rPr>
        <w:t xml:space="preserve"> بعد از غور و تعمق آن‌ها را می‌شناسند، و به مجرد شناخته شدن، ملکی که موکل سرنوشت آن‌ها می‌باشد، آن‌ها را به طرف دوزخ رهنمائی می‌کند، و این امر در زمان خلافت ابوبکر صدیق</w:t>
      </w:r>
      <w:r w:rsidRPr="008E6825">
        <w:rPr>
          <w:rFonts w:cs="CTraditional Arabic" w:hint="cs"/>
          <w:rtl/>
          <w:lang w:bidi="fa-IR"/>
        </w:rPr>
        <w:t>س</w:t>
      </w:r>
      <w:r w:rsidRPr="008E6825">
        <w:rPr>
          <w:rFonts w:hint="cs"/>
          <w:rtl/>
          <w:lang w:bidi="fa-IR"/>
        </w:rPr>
        <w:t xml:space="preserve"> به حقیقت پیوست، زیرا کسانی که از اتباع (مسیلمۀ کذاب) مسلمان شده بودند، بعد از وفات پیامبر خدا </w:t>
      </w:r>
      <w:r w:rsidRPr="008E6825">
        <w:rPr>
          <w:rFonts w:cs="CTraditional Arabic" w:hint="cs"/>
          <w:rtl/>
          <w:lang w:bidi="fa-IR"/>
        </w:rPr>
        <w:t>ج</w:t>
      </w:r>
      <w:r w:rsidRPr="008E6825">
        <w:rPr>
          <w:rFonts w:hint="cs"/>
          <w:rtl/>
          <w:lang w:bidi="fa-IR"/>
        </w:rPr>
        <w:t xml:space="preserve"> دوباره به کفر گرائیدند، و ابوبکر صدیق</w:t>
      </w:r>
      <w:r w:rsidRPr="008E6825">
        <w:rPr>
          <w:rFonts w:cs="CTraditional Arabic" w:hint="cs"/>
          <w:rtl/>
          <w:lang w:bidi="fa-IR"/>
        </w:rPr>
        <w:t>س</w:t>
      </w:r>
      <w:r w:rsidRPr="008E6825">
        <w:rPr>
          <w:rFonts w:hint="cs"/>
          <w:rtl/>
          <w:lang w:bidi="fa-IR"/>
        </w:rPr>
        <w:t xml:space="preserve"> با آن‌ها به مقاتله برخواست، و آن‌ها را از بین برد.</w:t>
      </w:r>
    </w:p>
  </w:footnote>
  <w:footnote w:id="284">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مراد از (مدینه) مدینۀ منوره است، و (صنعاء) شهر مشهوری است در یمن، و اکنون پایتخت آن دولت می‌باشد، و طوری که قبلا یادآور شدیم در مورد اندازۀ حوض کوثر، روایات مختلفی آمده است، و سبب این امر را نیز قبلا بیان نمودیم.</w:t>
      </w:r>
    </w:p>
  </w:footnote>
  <w:footnote w:id="285">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توضیح حدیث نبوی شریف از این قرار است که: بنده نمی‌داند که سرنوشت او در علم خدا چگونه است، و نمی‌داند که جایش در بهشت است و یا در دوزخ، پس باید در انجام دادن اوامر خدا بکوشد، زیرا همین عملش دلالت بر سرنوشتش در آینده دارد، اگر کارهای نیکی را انجام می‌دهد، دلالت بر این دارد که در علم خدا از رستگاران و بهشتیان است، و اگر کارهای بدی را انجام می‌دهد، دلالت بر این دارد که در علم خدا از بدبختان و دوزخیان است.</w:t>
      </w:r>
    </w:p>
  </w:footnote>
  <w:footnote w:id="286">
    <w:p w:rsidR="005150D5" w:rsidRPr="008E6825" w:rsidRDefault="005150D5" w:rsidP="00C17202">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در اینجا صیغۀ تکلم به کار رفته است، (مقدر کرده‌ام)، پس این حدیث قدسی است و ضمیر تکلم راجع به خداوند متعال است، و دیگر اینکه تقدیر اشیاء تنها و تنها در مقدور خداوند متعال است، و در این مورد ما سوی الله دخلی ندارد.</w:t>
      </w:r>
    </w:p>
  </w:footnote>
  <w:footnote w:id="287">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احکام و مسائل متعلق به این حدیث آنکه: </w:t>
      </w:r>
    </w:p>
    <w:p w:rsidR="005150D5" w:rsidRPr="008E6825" w:rsidRDefault="005150D5" w:rsidP="006D3674">
      <w:pPr>
        <w:pStyle w:val="8-0"/>
        <w:rPr>
          <w:rtl/>
          <w:lang w:bidi="fa-IR"/>
        </w:rPr>
      </w:pPr>
      <w:r w:rsidRPr="008E6825">
        <w:rPr>
          <w:rFonts w:hint="cs"/>
          <w:rtl/>
          <w:lang w:bidi="fa-IR"/>
        </w:rPr>
        <w:tab/>
        <w:t>توضیح این حدیث نبوی شریف از این قرار است که: مثلا اگر کسی نذر می‌کند که اگر فرزندم از سفر آمد، یک گوسفندی را خیرات می‌دهم، این طور نیست که اگر این نذر را نمی‌کرد، فرزندش از سفر نمی‌آمد، بلکه خواه این نذر را می‌کرد و خواه نمی‌کرد، همان کاری واقع می‌شد که خداوند مقدر کرده بود، منتهی کاری را که نذر می‌کند این است که: شخص نذر دهنده را از بخالت خارج می‌سازد، یعنی: این شخص اگر این نذر را نمی‌کرد، نسبت به بخالتش آن گوسفند را خیرات نمی‌داد، ولی اکنون به سبب این نذرش به خیرات دادن آن گوسفند اقدام می‌نماید، و از بخالت خارج می‌گردد.</w:t>
      </w:r>
    </w:p>
  </w:footnote>
  <w:footnote w:id="288">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برای هر خلیفه و ولی امری، و امیری چنین دو مشاوری وجود دارد، که یکی آن را به کار خیر و دیگری به کار بد رهنمائی می‌کند، ولی باید خلیفه به سخن آن‌ها اعتماد کلی نکند، بلکه باید از خدا بخواهد تا او را به کارهای نیک رهنمون سازد، و از واقع شدن در کارهای بد، در عصمت خود نگه دارد، و در تیسیر القاری آمده است که: مراد از دو (بطانۀ) که در حدیث نبوی شریف آمده است، دو صفت باطنی است، یعنی: هر خلیفۀ دارای دو صفت باطنی است، که یکی از آن دو صفت او را به کار نیک و دیگری به کار بد امر می‌کند، و معصوم کسی است که خدا او را از واقع شدن در گناه حفظ کرده باشد، ولی ظاهر حدیث، مؤید معنی اول است.</w:t>
      </w:r>
    </w:p>
  </w:footnote>
  <w:footnote w:id="289">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معنی سوگند پیامبر خدا </w:t>
      </w:r>
      <w:r w:rsidRPr="008E6825">
        <w:rPr>
          <w:rFonts w:cs="CTraditional Arabic" w:hint="cs"/>
          <w:rtl/>
          <w:lang w:bidi="fa-IR"/>
        </w:rPr>
        <w:t>ج</w:t>
      </w:r>
      <w:r w:rsidRPr="008E6825">
        <w:rPr>
          <w:rFonts w:hint="cs"/>
          <w:rtl/>
          <w:lang w:bidi="fa-IR"/>
        </w:rPr>
        <w:t xml:space="preserve"> این است که: «نه، و سوگند به ذاتی که دل‌ها را از حالی به حال دیگری می‌گرداند».</w:t>
      </w:r>
    </w:p>
  </w:footnote>
  <w:footnote w:id="290">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 xml:space="preserve">1) معنی این قول پیامبر خدا </w:t>
      </w:r>
      <w:r w:rsidRPr="008E6825">
        <w:rPr>
          <w:rFonts w:cs="CTraditional Arabic" w:hint="cs"/>
          <w:rtl/>
          <w:lang w:bidi="fa-IR"/>
        </w:rPr>
        <w:t>ج</w:t>
      </w:r>
      <w:r w:rsidRPr="008E6825">
        <w:rPr>
          <w:rFonts w:hint="cs"/>
          <w:rtl/>
          <w:lang w:bidi="fa-IR"/>
        </w:rPr>
        <w:t xml:space="preserve"> که می‌فرمایند: (زیرا اگر از راه طلب کردن، به امارت رسیدی، تو می‌دانی وکارت) این است که: خداوند برایت کمک و نصرت نمی‌کند، زیرا طلب کردن امارت، دلیل آن است که این شخص جاه طلب و استفاده جو است، و چنین شخصی را خداوند دوست ندارد، و نصرتش نمی‌کند.</w:t>
      </w:r>
    </w:p>
    <w:p w:rsidR="005150D5" w:rsidRPr="008E6825" w:rsidRDefault="005150D5" w:rsidP="006D3674">
      <w:pPr>
        <w:pStyle w:val="8-0"/>
        <w:rPr>
          <w:rtl/>
          <w:lang w:bidi="fa-IR"/>
        </w:rPr>
      </w:pPr>
      <w:r w:rsidRPr="008E6825">
        <w:rPr>
          <w:rFonts w:hint="cs"/>
          <w:rtl/>
          <w:lang w:bidi="fa-IR"/>
        </w:rPr>
        <w:tab/>
        <w:t>2) مراد از محتوای جزء دیگر حدیث نبوی شریف این است که اگر کسی مثلا: سوگند می‌خورد که با فلان کس سخن نخواهم زد، و یا برایش کمک و همکاری نخواهم کرد، و چون سخن زدن با مسلمان و همکاری کردن با وی از نگاه اسلام کار مشروع و مطلوبی است، باید از سوگند خود کفاره بدهد، و با آن شخص سخن بزند، و با وی همکاری کند، و همچنین است سوگند خوردن در هرکار نیک دیگری.</w:t>
      </w:r>
    </w:p>
    <w:p w:rsidR="005150D5" w:rsidRPr="008E6825" w:rsidRDefault="005150D5" w:rsidP="006D3674">
      <w:pPr>
        <w:pStyle w:val="8-0"/>
        <w:rPr>
          <w:rtl/>
          <w:lang w:bidi="fa-IR"/>
        </w:rPr>
      </w:pPr>
      <w:r w:rsidRPr="008E6825">
        <w:rPr>
          <w:rFonts w:hint="cs"/>
          <w:rtl/>
          <w:lang w:bidi="fa-IR"/>
        </w:rPr>
        <w:tab/>
        <w:t>3) کفاره در سوگند وقتی لازم می‌شود که شخص برخلاف آنچه که سوگند خورده است، انجام دهد، مثلا: اگر کسی سوگند بخورد که امروز از خانه بیرون نمی‌شوم، وقتی بر وی کفاره لازم می‌شود، که از خانه بیرون شود، و اگر موافق سوگند خود همان روز از خانه بیرون نشد، کفاره بر وی لازم نمی‌شود.</w:t>
      </w:r>
    </w:p>
    <w:p w:rsidR="005150D5" w:rsidRPr="008E6825" w:rsidRDefault="005150D5" w:rsidP="006D3674">
      <w:pPr>
        <w:pStyle w:val="8-0"/>
        <w:rPr>
          <w:rtl/>
          <w:lang w:bidi="fa-IR"/>
        </w:rPr>
      </w:pPr>
      <w:r w:rsidRPr="008E6825">
        <w:rPr>
          <w:rFonts w:hint="cs"/>
          <w:rtl/>
          <w:lang w:bidi="fa-IR"/>
        </w:rPr>
        <w:tab/>
        <w:t>4) کفارۀ سوگند یکی از این چهار چیز است: طعام دادن ده مسکین، وپوشاک دادن برای ده مسکین، آزاد ساختن غلامی، و اگر کسی به هیچ یک از این‌ها قدرت نداشت، روزه گرفتن سه روز، و در کیفیت و کمیت این اشیاء چهارگانه بین علماء اختلاف بسیار است، و مذهب امام ابو حنیفه</w:t>
      </w:r>
      <w:r w:rsidRPr="008E6825">
        <w:rPr>
          <w:rFonts w:cs="CTraditional Arabic" w:hint="cs"/>
          <w:rtl/>
          <w:lang w:bidi="fa-IR"/>
        </w:rPr>
        <w:t>/</w:t>
      </w:r>
      <w:r w:rsidRPr="008E6825">
        <w:rPr>
          <w:rFonts w:hint="cs"/>
          <w:rtl/>
          <w:lang w:bidi="fa-IR"/>
        </w:rPr>
        <w:t xml:space="preserve"> این است که: مراد از طعام دادن (ده) مسکین آن است که برای هریک از آن‌ها نیم صاع گندم، و یا یک صاع از طعام‌های دیگر مانند: جو، خرما و غیره بدهد، و مراد از پوشاک دادن ده مسکین آن است که برای هریک از آن‌ها دستار و یا ازاری بدهد، و مراد از آزاد کردن غلام، مطلق غلام است، چه مسلمان باشد و چه کافر، و مراد از سه روز روزه گرفتن آن است که سه روز پیاپی روزه بگیرد.</w:t>
      </w:r>
    </w:p>
  </w:footnote>
  <w:footnote w:id="291">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 xml:space="preserve">1) معنی این قول پیامبر خدا </w:t>
      </w:r>
      <w:r w:rsidRPr="008E6825">
        <w:rPr>
          <w:rFonts w:cs="CTraditional Arabic" w:hint="cs"/>
          <w:rtl/>
          <w:lang w:bidi="fa-IR"/>
        </w:rPr>
        <w:t>ج</w:t>
      </w:r>
      <w:r w:rsidRPr="008E6825">
        <w:rPr>
          <w:rFonts w:hint="cs"/>
          <w:rtl/>
          <w:lang w:bidi="fa-IR"/>
        </w:rPr>
        <w:t xml:space="preserve"> که: «ما [مسلمانان] در روز قیامت کسانی هستیم که آخر آمده‌ایم، و از همه پیشتر می‌باشیم»، این است که: گرچه ما مسلمانان از دیگر امت‌ها مانند یهود و نصاری وغیره آخرتر آمده‌ایم، ولی از آن‌ها در رفتن به بهشت، پیشتر و جلوتر می‌باشیم.</w:t>
      </w:r>
    </w:p>
    <w:p w:rsidR="005150D5" w:rsidRPr="008E6825" w:rsidRDefault="005150D5" w:rsidP="006D3674">
      <w:pPr>
        <w:pStyle w:val="8-0"/>
        <w:rPr>
          <w:rtl/>
          <w:lang w:bidi="fa-IR"/>
        </w:rPr>
      </w:pPr>
      <w:r w:rsidRPr="008E6825">
        <w:rPr>
          <w:rFonts w:hint="cs"/>
          <w:rtl/>
          <w:lang w:bidi="fa-IR"/>
        </w:rPr>
        <w:tab/>
        <w:t>2) اگر کسی سوگند می‌خورد که برای همسرم فلان چیز را نمی‌خرم، و یا او را به فلانجا نمی‌برم، و یا با همسرم سخن نمی‌زنم، چنین شخصی باید خود را حانث سازد و از سوگندش کفاره بدهد، زیرا گناه وفا کردن به سوگندش بیشتر از این است که خود را حانث بسازد و از سوگندش کفاره بدهد، زیرا در وفا کردن به سوگندش حق خدا را اداء کرده است، ولی در عین حال حق بنده را که همسرش باشد، ضایع کرده است، و طوری که معلوم است، حق بنده بر حق خدا مقدم است، ولی اگر خود را حانث می‌سازد، و از حانث شدن خود کفاره می‌دهد، هم حق خدا را اداء کرده است، و هم حق بنده را.</w:t>
      </w:r>
    </w:p>
  </w:footnote>
  <w:footnote w:id="292">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D3674">
      <w:pPr>
        <w:pStyle w:val="8-0"/>
        <w:rPr>
          <w:rtl/>
          <w:lang w:bidi="fa-IR"/>
        </w:rPr>
      </w:pPr>
      <w:r w:rsidRPr="008E6825">
        <w:rPr>
          <w:rFonts w:hint="cs"/>
          <w:rtl/>
          <w:lang w:bidi="fa-IR"/>
        </w:rPr>
        <w:tab/>
        <w:t xml:space="preserve">طوری که در حدیث دیگری آمده است، ایمان شخص وقتی کامل می‌شود که پیامبر خدا </w:t>
      </w:r>
      <w:r w:rsidRPr="008E6825">
        <w:rPr>
          <w:rFonts w:cs="CTraditional Arabic" w:hint="cs"/>
          <w:rtl/>
          <w:lang w:bidi="fa-IR"/>
        </w:rPr>
        <w:t>ج</w:t>
      </w:r>
      <w:r w:rsidRPr="008E6825">
        <w:rPr>
          <w:rFonts w:hint="cs"/>
          <w:rtl/>
          <w:lang w:bidi="fa-IR"/>
        </w:rPr>
        <w:t xml:space="preserve"> را از خود، و از مال و اولاد خود و از دنیا و مافی‌ها بیشتر دوست داشته باشد، و این به سبب آن است که: پیامبر اکرم </w:t>
      </w:r>
      <w:r w:rsidRPr="008E6825">
        <w:rPr>
          <w:rFonts w:cs="CTraditional Arabic" w:hint="cs"/>
          <w:rtl/>
          <w:lang w:bidi="fa-IR"/>
        </w:rPr>
        <w:t>ج</w:t>
      </w:r>
      <w:r w:rsidRPr="008E6825">
        <w:rPr>
          <w:rFonts w:hint="cs"/>
          <w:rtl/>
          <w:lang w:bidi="fa-IR"/>
        </w:rPr>
        <w:t xml:space="preserve"> سبب نجاتش از هلاک ابدی، و رهنمونی‌اش به سعادت ابدی شده‌اند، و علامۀ این محبت آن است که مثلا: اگر کسی بین کفر به پیامبر خدا </w:t>
      </w:r>
      <w:r w:rsidRPr="008E6825">
        <w:rPr>
          <w:rFonts w:cs="CTraditional Arabic" w:hint="cs"/>
          <w:rtl/>
          <w:lang w:bidi="fa-IR"/>
        </w:rPr>
        <w:t>ج</w:t>
      </w:r>
      <w:r w:rsidRPr="008E6825">
        <w:rPr>
          <w:rFonts w:hint="cs"/>
          <w:rtl/>
          <w:lang w:bidi="fa-IR"/>
        </w:rPr>
        <w:t xml:space="preserve"> و مرگ فرزندش مخیر گردد، مرگ فرزندش را بر کفر به پیامبر خدا </w:t>
      </w:r>
      <w:r w:rsidRPr="008E6825">
        <w:rPr>
          <w:rFonts w:cs="CTraditional Arabic" w:hint="cs"/>
          <w:rtl/>
          <w:lang w:bidi="fa-IR"/>
        </w:rPr>
        <w:t>ج</w:t>
      </w:r>
      <w:r w:rsidRPr="008E6825">
        <w:rPr>
          <w:rFonts w:hint="cs"/>
          <w:rtl/>
          <w:lang w:bidi="fa-IR"/>
        </w:rPr>
        <w:t xml:space="preserve"> ترجیح بدهد، و با این هم در این حالت اگر با همین محبت قلبی از روی اکراه تنها به زبان خود جانب دیگر را ترجیح می‌دهد، بر وی گناهی نیست،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إِلَّا</w:t>
      </w:r>
      <w:r w:rsidRPr="008E6825">
        <w:rPr>
          <w:rStyle w:val="9-Char1"/>
          <w:sz w:val="24"/>
          <w:szCs w:val="24"/>
          <w:rtl/>
        </w:rPr>
        <w:t xml:space="preserve"> </w:t>
      </w:r>
      <w:r w:rsidRPr="008E6825">
        <w:rPr>
          <w:rStyle w:val="9-Char1"/>
          <w:rFonts w:hint="cs"/>
          <w:sz w:val="24"/>
          <w:szCs w:val="24"/>
          <w:rtl/>
        </w:rPr>
        <w:t>مَنۡ</w:t>
      </w:r>
      <w:r w:rsidRPr="008E6825">
        <w:rPr>
          <w:rStyle w:val="9-Char1"/>
          <w:sz w:val="24"/>
          <w:szCs w:val="24"/>
          <w:rtl/>
        </w:rPr>
        <w:t xml:space="preserve"> </w:t>
      </w:r>
      <w:r w:rsidRPr="008E6825">
        <w:rPr>
          <w:rStyle w:val="9-Char1"/>
          <w:rFonts w:hint="cs"/>
          <w:sz w:val="24"/>
          <w:szCs w:val="24"/>
          <w:rtl/>
        </w:rPr>
        <w:t>أُكۡرِهَ</w:t>
      </w:r>
      <w:r w:rsidRPr="008E6825">
        <w:rPr>
          <w:rStyle w:val="9-Char1"/>
          <w:sz w:val="24"/>
          <w:szCs w:val="24"/>
          <w:rtl/>
        </w:rPr>
        <w:t xml:space="preserve"> </w:t>
      </w:r>
      <w:r w:rsidRPr="008E6825">
        <w:rPr>
          <w:rStyle w:val="9-Char1"/>
          <w:rFonts w:hint="cs"/>
          <w:sz w:val="24"/>
          <w:szCs w:val="24"/>
          <w:rtl/>
        </w:rPr>
        <w:t>وَقَلۡبُهُۥ</w:t>
      </w:r>
      <w:r w:rsidRPr="008E6825">
        <w:rPr>
          <w:rStyle w:val="9-Char1"/>
          <w:sz w:val="24"/>
          <w:szCs w:val="24"/>
          <w:rtl/>
        </w:rPr>
        <w:t xml:space="preserve"> </w:t>
      </w:r>
      <w:r w:rsidRPr="008E6825">
        <w:rPr>
          <w:rStyle w:val="9-Char1"/>
          <w:rFonts w:hint="cs"/>
          <w:sz w:val="24"/>
          <w:szCs w:val="24"/>
          <w:rtl/>
        </w:rPr>
        <w:t>مُطۡمَئِنُّۢ</w:t>
      </w:r>
      <w:r w:rsidRPr="008E6825">
        <w:rPr>
          <w:rStyle w:val="9-Char1"/>
          <w:sz w:val="24"/>
          <w:szCs w:val="24"/>
          <w:rtl/>
        </w:rPr>
        <w:t xml:space="preserve"> </w:t>
      </w:r>
      <w:r w:rsidRPr="008E6825">
        <w:rPr>
          <w:rStyle w:val="9-Char1"/>
          <w:rFonts w:hint="cs"/>
          <w:sz w:val="24"/>
          <w:szCs w:val="24"/>
          <w:rtl/>
        </w:rPr>
        <w:t>بِٱلۡإِيمَٰنِ</w:t>
      </w:r>
      <w:r w:rsidRPr="008E6825">
        <w:rPr>
          <w:rFonts w:ascii="Traditional Arabic" w:hAnsi="Traditional Arabic" w:cs="Traditional Arabic"/>
          <w:rtl/>
          <w:lang w:bidi="fa-IR"/>
        </w:rPr>
        <w:t>﴾</w:t>
      </w:r>
      <w:r w:rsidRPr="008E6825">
        <w:rPr>
          <w:rFonts w:hint="cs"/>
          <w:rtl/>
          <w:lang w:bidi="fa-IR"/>
        </w:rPr>
        <w:t>، یعنی: مگر کسی که مجبور ساخته شود، ولی قلبش مطمئن به ایمان باشد.</w:t>
      </w:r>
    </w:p>
  </w:footnote>
  <w:footnote w:id="293">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گویا ابو ذر</w:t>
      </w:r>
      <w:r w:rsidRPr="008E6825">
        <w:rPr>
          <w:rFonts w:cs="CTraditional Arabic" w:hint="cs"/>
          <w:rtl/>
          <w:lang w:bidi="fa-IR"/>
        </w:rPr>
        <w:t>س</w:t>
      </w:r>
      <w:r w:rsidRPr="008E6825">
        <w:rPr>
          <w:rFonts w:hint="cs"/>
          <w:rtl/>
          <w:lang w:bidi="fa-IR"/>
        </w:rPr>
        <w:t xml:space="preserve"> این طور فکر کرده بود که مقصود پیامبر خدا </w:t>
      </w:r>
      <w:r w:rsidRPr="008E6825">
        <w:rPr>
          <w:rFonts w:cs="CTraditional Arabic" w:hint="cs"/>
          <w:rtl/>
          <w:lang w:bidi="fa-IR"/>
        </w:rPr>
        <w:t>ج</w:t>
      </w:r>
      <w:r w:rsidRPr="008E6825">
        <w:rPr>
          <w:rFonts w:hint="cs"/>
          <w:rtl/>
          <w:lang w:bidi="fa-IR"/>
        </w:rPr>
        <w:t xml:space="preserve"> از این گفتۀشان که: «به رب کعبه سوگند است که این‌ها زیان کاراند» خود وی یعنی: ابو ذر</w:t>
      </w:r>
      <w:r w:rsidRPr="008E6825">
        <w:rPr>
          <w:rFonts w:cs="CTraditional Arabic" w:hint="cs"/>
          <w:rtl/>
          <w:lang w:bidi="fa-IR"/>
        </w:rPr>
        <w:t>س</w:t>
      </w:r>
      <w:r w:rsidRPr="008E6825">
        <w:rPr>
          <w:rFonts w:hint="cs"/>
          <w:rtl/>
          <w:lang w:bidi="fa-IR"/>
        </w:rPr>
        <w:t xml:space="preserve"> می‌باشد، و به همین سبب با خود چنین فکر کرده بود.</w:t>
      </w:r>
    </w:p>
  </w:footnote>
  <w:footnote w:id="294">
    <w:p w:rsidR="005150D5" w:rsidRPr="008E6825" w:rsidRDefault="005150D5" w:rsidP="006D3674">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متعلق به این حدیث آنکه:</w:t>
      </w:r>
    </w:p>
    <w:p w:rsidR="005150D5" w:rsidRPr="008E6825" w:rsidRDefault="005150D5" w:rsidP="00A11540">
      <w:pPr>
        <w:pStyle w:val="8-0"/>
        <w:rPr>
          <w:rtl/>
          <w:lang w:bidi="fa-IR"/>
        </w:rPr>
      </w:pPr>
      <w:r w:rsidRPr="008E6825">
        <w:rPr>
          <w:rFonts w:hint="cs"/>
          <w:rtl/>
          <w:lang w:bidi="fa-IR"/>
        </w:rPr>
        <w:tab/>
        <w:t xml:space="preserve">مراد از سوگند این است: خداوند متعال سوگند یاد کرده است که هر کسی به دوزخ داخل می‌شود،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وَإِن</w:t>
      </w:r>
      <w:r w:rsidRPr="008E6825">
        <w:rPr>
          <w:rStyle w:val="9-Char1"/>
          <w:sz w:val="24"/>
          <w:szCs w:val="24"/>
          <w:rtl/>
        </w:rPr>
        <w:t xml:space="preserve"> </w:t>
      </w:r>
      <w:r w:rsidRPr="008E6825">
        <w:rPr>
          <w:rStyle w:val="9-Char1"/>
          <w:rFonts w:hint="cs"/>
          <w:sz w:val="24"/>
          <w:szCs w:val="24"/>
          <w:rtl/>
        </w:rPr>
        <w:t>مِّنكُمۡ</w:t>
      </w:r>
      <w:r w:rsidRPr="008E6825">
        <w:rPr>
          <w:rStyle w:val="9-Char1"/>
          <w:sz w:val="24"/>
          <w:szCs w:val="24"/>
          <w:rtl/>
        </w:rPr>
        <w:t xml:space="preserve"> </w:t>
      </w:r>
      <w:r w:rsidRPr="008E6825">
        <w:rPr>
          <w:rStyle w:val="9-Char1"/>
          <w:rFonts w:hint="cs"/>
          <w:sz w:val="24"/>
          <w:szCs w:val="24"/>
          <w:rtl/>
        </w:rPr>
        <w:t>إِلَّا</w:t>
      </w:r>
      <w:r w:rsidRPr="008E6825">
        <w:rPr>
          <w:rStyle w:val="9-Char1"/>
          <w:sz w:val="24"/>
          <w:szCs w:val="24"/>
          <w:rtl/>
        </w:rPr>
        <w:t xml:space="preserve"> </w:t>
      </w:r>
      <w:r w:rsidRPr="008E6825">
        <w:rPr>
          <w:rStyle w:val="9-Char1"/>
          <w:rFonts w:hint="cs"/>
          <w:sz w:val="24"/>
          <w:szCs w:val="24"/>
          <w:rtl/>
        </w:rPr>
        <w:t>وَارِدُهَاۚ</w:t>
      </w:r>
      <w:r w:rsidRPr="008E6825">
        <w:rPr>
          <w:rStyle w:val="9-Char1"/>
          <w:sz w:val="24"/>
          <w:szCs w:val="24"/>
          <w:rtl/>
        </w:rPr>
        <w:t xml:space="preserve"> </w:t>
      </w:r>
      <w:r w:rsidRPr="008E6825">
        <w:rPr>
          <w:rStyle w:val="9-Char1"/>
          <w:rFonts w:hint="cs"/>
          <w:sz w:val="24"/>
          <w:szCs w:val="24"/>
          <w:rtl/>
        </w:rPr>
        <w:t>كَانَ</w:t>
      </w:r>
      <w:r w:rsidRPr="008E6825">
        <w:rPr>
          <w:rStyle w:val="9-Char1"/>
          <w:sz w:val="24"/>
          <w:szCs w:val="24"/>
          <w:rtl/>
        </w:rPr>
        <w:t xml:space="preserve"> </w:t>
      </w:r>
      <w:r w:rsidRPr="008E6825">
        <w:rPr>
          <w:rStyle w:val="9-Char1"/>
          <w:rFonts w:hint="cs"/>
          <w:sz w:val="24"/>
          <w:szCs w:val="24"/>
          <w:rtl/>
        </w:rPr>
        <w:t>عَلَىٰ</w:t>
      </w:r>
      <w:r w:rsidRPr="008E6825">
        <w:rPr>
          <w:rStyle w:val="9-Char1"/>
          <w:sz w:val="24"/>
          <w:szCs w:val="24"/>
          <w:rtl/>
        </w:rPr>
        <w:t xml:space="preserve"> </w:t>
      </w:r>
      <w:r w:rsidRPr="008E6825">
        <w:rPr>
          <w:rStyle w:val="9-Char1"/>
          <w:rFonts w:hint="cs"/>
          <w:sz w:val="24"/>
          <w:szCs w:val="24"/>
          <w:rtl/>
        </w:rPr>
        <w:t>رَبِّكَ</w:t>
      </w:r>
      <w:r w:rsidRPr="008E6825">
        <w:rPr>
          <w:rStyle w:val="9-Char1"/>
          <w:sz w:val="24"/>
          <w:szCs w:val="24"/>
          <w:rtl/>
        </w:rPr>
        <w:t xml:space="preserve"> </w:t>
      </w:r>
      <w:r w:rsidRPr="008E6825">
        <w:rPr>
          <w:rStyle w:val="9-Char1"/>
          <w:rFonts w:hint="cs"/>
          <w:sz w:val="24"/>
          <w:szCs w:val="24"/>
          <w:rtl/>
        </w:rPr>
        <w:t>حَتۡمٗا</w:t>
      </w:r>
      <w:r w:rsidRPr="008E6825">
        <w:rPr>
          <w:rStyle w:val="9-Char1"/>
          <w:sz w:val="24"/>
          <w:szCs w:val="24"/>
          <w:rtl/>
        </w:rPr>
        <w:t xml:space="preserve"> </w:t>
      </w:r>
      <w:r w:rsidRPr="008E6825">
        <w:rPr>
          <w:rStyle w:val="9-Char1"/>
          <w:rFonts w:hint="cs"/>
          <w:sz w:val="24"/>
          <w:szCs w:val="24"/>
          <w:rtl/>
        </w:rPr>
        <w:t>مَّقۡضِيّٗا</w:t>
      </w:r>
      <w:r w:rsidRPr="008E6825">
        <w:rPr>
          <w:rFonts w:ascii="Traditional Arabic" w:hAnsi="Traditional Arabic" w:cs="Traditional Arabic"/>
          <w:rtl/>
          <w:lang w:bidi="fa-IR"/>
        </w:rPr>
        <w:t>﴾</w:t>
      </w:r>
      <w:r w:rsidRPr="008E6825">
        <w:rPr>
          <w:rFonts w:hint="cs"/>
          <w:rtl/>
          <w:lang w:bidi="fa-IR"/>
        </w:rPr>
        <w:t xml:space="preserve"> یعنی: «و هیچ یک از شما نیست مگر آنکه وارد جهنم می‌شود، و این حکم حتمی پروردگار تو است»، و البته ورود جهنم مستلزم عذاب در جهنم نیست، پیامبر خدا </w:t>
      </w:r>
      <w:r w:rsidRPr="008E6825">
        <w:rPr>
          <w:rFonts w:cs="CTraditional Arabic" w:hint="cs"/>
          <w:rtl/>
          <w:lang w:bidi="fa-IR"/>
        </w:rPr>
        <w:t>ج</w:t>
      </w:r>
      <w:r w:rsidRPr="008E6825">
        <w:rPr>
          <w:rFonts w:hint="cs"/>
          <w:rtl/>
          <w:lang w:bidi="fa-IR"/>
        </w:rPr>
        <w:t xml:space="preserve"> می‌فرمایند: «هیچ نیکوکار و یا بدکاری نیست، مگر آنکه به دوزخ می‌رود، ولی آتش دوزخ بر مؤمنان سرد و بدون ضرر است، همان طوری که بر ابراهیم</w:t>
      </w:r>
      <w:r w:rsidRPr="008E6825">
        <w:rPr>
          <w:rFonts w:cs="CTraditional Arabic" w:hint="cs"/>
          <w:rtl/>
          <w:lang w:bidi="fa-IR"/>
        </w:rPr>
        <w:t>÷</w:t>
      </w:r>
      <w:r w:rsidRPr="008E6825">
        <w:rPr>
          <w:rFonts w:hint="cs"/>
          <w:rtl/>
          <w:lang w:bidi="fa-IR"/>
        </w:rPr>
        <w:t xml:space="preserve"> سرد و بدون ضرر بود...».</w:t>
      </w:r>
    </w:p>
  </w:footnote>
  <w:footnote w:id="295">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اگر کسی به ذهنش خطور می‌کند که فلانی آدم بدی است، تا وقتی که این سخن را بر زبان نیاورد و برای دیگران نگوید، غیبت محسوب نمی‌شود، و یا اگر به ذهنش می‌رسد که زنش را طلاق داده است و یا طلاق می‌دهد، تا وقتی که لفظ (طلاق) را بر زبان نیاورده باشد و یا بر زبان نیاورد، زنش طلاق نمی‌شود، و امثال این‌ها.</w:t>
      </w:r>
    </w:p>
  </w:footnote>
  <w:footnote w:id="29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اگر کس نذر می‌کند که پیج روز روزه بگیرد، به نذر خود وفا کند، و پنج روز روزه بگیرد، و اگر کسی نذر می‌کند که به کدام انسانی به دون حق ضرر می‌رساند، از ایک کارش منصرف گردد، و برایش ضرر نرساند.</w:t>
      </w:r>
    </w:p>
  </w:footnote>
  <w:footnote w:id="297">
    <w:p w:rsidR="005150D5" w:rsidRPr="008E6825" w:rsidRDefault="005150D5" w:rsidP="00F00075">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وی سعد بن عباده بن دلیم انصاری خزرجی است، رئیس قبیلۀ خزرج بود، شخص با جود و کرمی بود، مردم از اهل صفه گاهی یک و یا دو نفر را با خود می‌بردند، ولی سعد بن عباده</w:t>
      </w:r>
      <w:r w:rsidRPr="008E6825">
        <w:rPr>
          <w:rFonts w:cs="CTraditional Arabic" w:hint="cs"/>
          <w:rtl/>
          <w:lang w:bidi="fa-IR"/>
        </w:rPr>
        <w:t>س</w:t>
      </w:r>
      <w:r w:rsidRPr="008E6825">
        <w:rPr>
          <w:rFonts w:hint="cs"/>
          <w:rtl/>
          <w:lang w:bidi="fa-IR"/>
        </w:rPr>
        <w:t xml:space="preserve"> هشتاد نفر را با خود می‌برد، قلعۀ داشت که به نام خودش مشهور بود، و منادی هر روز صدا می‌زد که اگر کسی گوشت و روغن می‌خواهد به قلعۀ سعد بیاید، و می‌گفت که خدایا! برایم آبرو و اعتبار بده، و چون آبرو و اعتبار جز به مال بدست نمی‌آید، برایم مال فراوان بده، و مال کم به درد من نمی‌خورد، و از پیامبر خدا </w:t>
      </w:r>
      <w:r w:rsidRPr="008E6825">
        <w:rPr>
          <w:rFonts w:cs="CTraditional Arabic" w:hint="cs"/>
          <w:rtl/>
          <w:lang w:bidi="fa-IR"/>
        </w:rPr>
        <w:t>ج</w:t>
      </w:r>
      <w:r w:rsidRPr="008E6825">
        <w:rPr>
          <w:rFonts w:hint="cs"/>
          <w:rtl/>
          <w:lang w:bidi="fa-IR"/>
        </w:rPr>
        <w:t xml:space="preserve"> روایت است که فرمودند: خدایا! بر سعد و اهل بیتش درود بفرست، و در آخر عمر خود به شام رفت، و در سال پانزده هجری در حوران وفات یات، (الأصابه: 2/30).</w:t>
      </w:r>
    </w:p>
  </w:footnote>
  <w:footnote w:id="29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وفا کردن به نذر مرده، در نزد جمهور علماء قرار آتی است: اگر نذرش مالی باشد، مثلا: گاو و یا گوسفندی را نذر کرده باشد، در صورتی که مالی از وی مانده باشد، بر ورثه‌اش لازم است که به نذرش وفا کنند، ولو آنکه به دادن نذر وصیت نکرده باشد، و اگر نذر را در مرض موت خود کرده باشد، این نذر تنها از ثلث مالش جاری می‌گردد، مگر آنکه ورثه به بیشتر از آن اجازه بدهند، و اگر نذر مرده غیر مالی باشد، مثلا: نذر کرده باشد که به حج برود، و یا چند روزی روزه بگیرد، در این صورت وفا کردن به نذرش بر ورثه سنت است نه واجب، یعنی: اگر ورثه به آن نذر وفا کردند، کار نیکی را انجام داده‌اند، و اگر وفا نکردند، موجت ملامتی هستند، ولی بر آن‌ها گناهی نیست.</w:t>
      </w:r>
    </w:p>
  </w:footnote>
  <w:footnote w:id="29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سکوت کردن از سخنان مباح و بالآخص از ذکر خدا طاعت شمرده نمی‌شود، چنان‌چه که ایستادن به آفتاب، و اذیت کردن خود به هر طریقی که باشد، طاعت نیست، و عبادت شمرده نمی‌شود، و طاعت و عبادت خدا تنها و تنها در چیزهایی است که خدا و رسولش در قرآن کریم و یا سنت نبوی آن را مشروع ساخته‌اند، و از همین سبب بود که پیامبر خدا </w:t>
      </w:r>
      <w:r w:rsidRPr="008E6825">
        <w:rPr>
          <w:rFonts w:cs="CTraditional Arabic" w:hint="cs"/>
          <w:rtl/>
          <w:lang w:bidi="fa-IR"/>
        </w:rPr>
        <w:t>ج</w:t>
      </w:r>
      <w:r w:rsidRPr="008E6825">
        <w:rPr>
          <w:rFonts w:hint="cs"/>
          <w:rtl/>
          <w:lang w:bidi="fa-IR"/>
        </w:rPr>
        <w:t xml:space="preserve"> از چهار عملی که آن شخص به آن‌ها نذر کرده بود، تنها به تمام کردن روزه‌اش امر نمودند، و از انجام دادن کارهای دیگر او را منع کردند.</w:t>
      </w:r>
    </w:p>
  </w:footnote>
  <w:footnote w:id="300">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نظر به اختلاف علماء در مقدار (مُد) و نظر به احادیث و روایات مختلفی که در این مورد آمده است، علماء در مقدار (صاع) به وزن امروزی اختلاف نظر دارند، و خلاصۀ آرای‌شان قرار آتی است:</w:t>
      </w:r>
    </w:p>
    <w:p w:rsidR="005150D5" w:rsidRPr="008E6825" w:rsidRDefault="005150D5" w:rsidP="00820AC9">
      <w:pPr>
        <w:pStyle w:val="8-0"/>
        <w:rPr>
          <w:rtl/>
          <w:lang w:bidi="fa-IR"/>
        </w:rPr>
      </w:pPr>
      <w:r w:rsidRPr="008E6825">
        <w:rPr>
          <w:rFonts w:hint="cs"/>
          <w:rtl/>
          <w:lang w:bidi="fa-IR"/>
        </w:rPr>
        <w:tab/>
        <w:t>صاع حنفی معائل (3) سه کیلو و (640) ششصد و چهل گرام.</w:t>
      </w:r>
    </w:p>
    <w:p w:rsidR="005150D5" w:rsidRPr="008E6825" w:rsidRDefault="005150D5" w:rsidP="00820AC9">
      <w:pPr>
        <w:pStyle w:val="8-0"/>
        <w:rPr>
          <w:rtl/>
          <w:lang w:bidi="fa-IR"/>
        </w:rPr>
      </w:pPr>
      <w:r w:rsidRPr="008E6825">
        <w:rPr>
          <w:rFonts w:hint="cs"/>
          <w:rtl/>
          <w:lang w:bidi="fa-IR"/>
        </w:rPr>
        <w:tab/>
        <w:t>صاع شافعی: معائل (1) یک کیلو و (728) هفتصد و بیست و هشت گرام.</w:t>
      </w:r>
    </w:p>
    <w:p w:rsidR="005150D5" w:rsidRPr="008E6825" w:rsidRDefault="005150D5" w:rsidP="00297DF8">
      <w:pPr>
        <w:pStyle w:val="8-0"/>
        <w:rPr>
          <w:rtl/>
          <w:lang w:bidi="fa-IR"/>
        </w:rPr>
      </w:pPr>
      <w:r w:rsidRPr="008E6825">
        <w:rPr>
          <w:rFonts w:hint="cs"/>
          <w:rtl/>
          <w:lang w:bidi="fa-IR"/>
        </w:rPr>
        <w:tab/>
        <w:t>صاع مالکی معادل (1) یک کیلو و (720) هفتصد و بیست گرام.</w:t>
      </w:r>
    </w:p>
  </w:footnote>
  <w:footnote w:id="301">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خداوند متعال این دعای نبی خود را اجابت نمود و به کیل و صاع و مد مدینۀ منوره برکت داد، و این برکت تا هم اکنون مشاهد است، همگان بر این متفق‌اند که مقدار طعامی که در بیرون از مدینۀ منوره برای دو نفر کفایت نمی‌کند، در مدینۀ منوره برای چهار نفر کفایت می‌کند، و مقدار معاشی که در شهر دیگری برای خانوادۀ چهار نفر کفایت نمی‌کند، در مدینۀ منوره برای خانوادۀ شش و یا هفت نفری کفایت می‌کند، و هیچ کسی نیست که در مدینۀ منوره سکنی گزین گردد، و در فقر و فاقه بماند، این‌ها اموری است که از مسلمات است، و همگان به آن اعتراف دارند.</w:t>
      </w:r>
    </w:p>
  </w:footnote>
  <w:footnote w:id="302">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مثلا: اگر در این صورت از شخص متوفی، سی هزار درهم باقی مانده باشد، پانزده هزار درهم برای ختر، پنج هزار درهم برای دختر فرزند، و ده هزار درهم برای خواهر می‌رسد.</w:t>
      </w:r>
    </w:p>
  </w:footnote>
  <w:footnote w:id="303">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این حدیث این طور دانسته می‌شود، که در صورت نبودن میراث بر دیگری، ذوی الأرحام میراث می‌برند، و یا مؤید مذهب احناف است.</w:t>
      </w:r>
    </w:p>
  </w:footnote>
  <w:footnote w:id="304">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ظاهر حدیث دلالت بر این دارد که چنین عملی کفر است، زیرا مسلمان مرتکب هر گناهی که شده باشد، به طور مطلق از بهشت محروم نمی‌شود، مگر نص صریح قطعی در زمینه وجود داشته باشد، بنابراین علماء گفته‌اند که این حکم، در صورتی است که این کار را حلال بداند، و یا اینکه این وعید شدید جهت تنفیر و تغلیظ است، تا شخص به چنین کاری اقدام نکند، والله تعالی أعلم.</w:t>
      </w:r>
    </w:p>
  </w:footnote>
  <w:footnote w:id="305">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خود را غیر از پدر خود به شخص دیگری نسبت ندهید، و از پدران خود ننگ نکنید، و علماء گفته‌اند که مراد از کفر در این حدیث کفران نعمت است یعنی: کسی که به چنین کاری اقدام می‌ورزد، حق پدرش را پایمال نموده و می‌پوشاند، و یا مانند حدیث گذشته، این حکم در صورتی است که این عمر را حلال بداند، و یا مراد از آن تغلیظ و تشدید است.</w:t>
      </w:r>
    </w:p>
  </w:footnote>
  <w:footnote w:id="30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از این جهت پیامبر خدا </w:t>
      </w:r>
      <w:r w:rsidRPr="008E6825">
        <w:rPr>
          <w:rFonts w:cs="CTraditional Arabic" w:hint="cs"/>
          <w:rtl/>
          <w:lang w:bidi="fa-IR"/>
        </w:rPr>
        <w:t>ج</w:t>
      </w:r>
      <w:r w:rsidRPr="008E6825">
        <w:rPr>
          <w:rFonts w:hint="cs"/>
          <w:rtl/>
          <w:lang w:bidi="fa-IR"/>
        </w:rPr>
        <w:t xml:space="preserve"> فرمودند که: «چنین نگوئید و با شیطان بر علیه او همکاری نکنید» زیرا: شیطان می‌خواهد که مسلمان مرتکب معصیت شود و خار گردد، و اگر شما برایش از خداوند طلب خذلان و خاری می‌نمائید، در واقع مقصود شیطان را بر آورده ساخته‌اید.</w:t>
      </w:r>
    </w:p>
    <w:p w:rsidR="005150D5" w:rsidRPr="008E6825" w:rsidRDefault="005150D5" w:rsidP="00820AC9">
      <w:pPr>
        <w:pStyle w:val="8-0"/>
        <w:rPr>
          <w:rtl/>
          <w:lang w:bidi="fa-IR"/>
        </w:rPr>
      </w:pPr>
      <w:r w:rsidRPr="008E6825">
        <w:rPr>
          <w:rFonts w:hint="cs"/>
          <w:rtl/>
          <w:lang w:bidi="fa-IR"/>
        </w:rPr>
        <w:tab/>
        <w:t xml:space="preserve">2) ظاهر حدیث دلالت بر این دارد که شراب خوار را به عدد معینی شلاق نزدند، و می‌گویند: سبب این امر آن است که در زمان نبی کریم </w:t>
      </w:r>
      <w:r w:rsidRPr="008E6825">
        <w:rPr>
          <w:rFonts w:cs="CTraditional Arabic" w:hint="cs"/>
          <w:rtl/>
          <w:lang w:bidi="fa-IR"/>
        </w:rPr>
        <w:t>ج</w:t>
      </w:r>
      <w:r w:rsidRPr="008E6825">
        <w:rPr>
          <w:rFonts w:hint="cs"/>
          <w:rtl/>
          <w:lang w:bidi="fa-IR"/>
        </w:rPr>
        <w:t xml:space="preserve"> برای شراب خوار حد معینی نبود، و زمان ابوبکر</w:t>
      </w:r>
      <w:r w:rsidRPr="008E6825">
        <w:rPr>
          <w:rFonts w:cs="CTraditional Arabic" w:hint="cs"/>
          <w:rtl/>
          <w:lang w:bidi="fa-IR"/>
        </w:rPr>
        <w:t>س</w:t>
      </w:r>
      <w:r w:rsidRPr="008E6825">
        <w:rPr>
          <w:rFonts w:hint="cs"/>
          <w:rtl/>
          <w:lang w:bidi="fa-IR"/>
        </w:rPr>
        <w:t xml:space="preserve"> هم به همین منوال گذشت، و چون زمان خلافت عمر بن خطاب رسید، در این مورد با صحابه</w:t>
      </w:r>
      <w:r w:rsidRPr="008E6825">
        <w:rPr>
          <w:rFonts w:cs="CTraditional Arabic" w:hint="cs"/>
          <w:rtl/>
          <w:lang w:bidi="fa-IR"/>
        </w:rPr>
        <w:t>ش</w:t>
      </w:r>
      <w:r w:rsidRPr="008E6825">
        <w:rPr>
          <w:rFonts w:hint="cs"/>
          <w:rtl/>
          <w:lang w:bidi="fa-IR"/>
        </w:rPr>
        <w:t xml:space="preserve"> مشورت نمود، و عبدالرحمن بن عوف</w:t>
      </w:r>
      <w:r w:rsidRPr="008E6825">
        <w:rPr>
          <w:rFonts w:cs="CTraditional Arabic" w:hint="cs"/>
          <w:rtl/>
          <w:lang w:bidi="fa-IR"/>
        </w:rPr>
        <w:t>س</w:t>
      </w:r>
      <w:r w:rsidRPr="008E6825">
        <w:rPr>
          <w:rFonts w:hint="cs"/>
          <w:rtl/>
          <w:lang w:bidi="fa-IR"/>
        </w:rPr>
        <w:t xml:space="preserve"> گفت: چون کم‌ترین حد در شریعت (هشتاد) شلاق است، او را هشتاد شلاق بزنید، و در روایت دیگری آمده است که: علی بن ابی طالت</w:t>
      </w:r>
      <w:r w:rsidRPr="008E6825">
        <w:rPr>
          <w:rFonts w:cs="CTraditional Arabic" w:hint="cs"/>
          <w:rtl/>
          <w:lang w:bidi="fa-IR"/>
        </w:rPr>
        <w:t>س</w:t>
      </w:r>
      <w:r w:rsidRPr="008E6825">
        <w:rPr>
          <w:rFonts w:hint="cs"/>
          <w:rtl/>
          <w:lang w:bidi="fa-IR"/>
        </w:rPr>
        <w:t xml:space="preserve"> گفت که: (شراب خوار که شراب بخورد، مست می‌شود، و چون مست شد، هذیان می‌گوید، و چون هذیان گفت: افتراء می‌کند، و حد مفتری هشتاد شلاق است)، و به این امر صحابه</w:t>
      </w:r>
      <w:r w:rsidRPr="008E6825">
        <w:rPr>
          <w:rFonts w:cs="CTraditional Arabic" w:hint="cs"/>
          <w:rtl/>
          <w:lang w:bidi="fa-IR"/>
        </w:rPr>
        <w:t>ش</w:t>
      </w:r>
      <w:r w:rsidRPr="008E6825">
        <w:rPr>
          <w:rFonts w:hint="cs"/>
          <w:rtl/>
          <w:lang w:bidi="fa-IR"/>
        </w:rPr>
        <w:t xml:space="preserve"> اجماع کردند.</w:t>
      </w:r>
    </w:p>
    <w:p w:rsidR="005150D5" w:rsidRPr="008E6825" w:rsidRDefault="005150D5" w:rsidP="00820AC9">
      <w:pPr>
        <w:pStyle w:val="8-0"/>
        <w:rPr>
          <w:rtl/>
          <w:lang w:bidi="fa-IR"/>
        </w:rPr>
      </w:pPr>
      <w:r w:rsidRPr="008E6825">
        <w:rPr>
          <w:rFonts w:hint="cs"/>
          <w:rtl/>
          <w:lang w:bidi="fa-IR"/>
        </w:rPr>
        <w:tab/>
        <w:t>3) مذهب جمهور علماء از احناف و مالکیه و حنابله همین چیز است، و شوافع می‌گویند که: مجازات شراب خوار چهل شلاق است، ولی امام مسلمین حق دارد که به اساس تعزیر بر چهل شلا تا حد اکثر هشتاد شلاق بیفزاید.</w:t>
      </w:r>
    </w:p>
  </w:footnote>
  <w:footnote w:id="307">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در مورد اینکه پیامبر خدا </w:t>
      </w:r>
      <w:r w:rsidRPr="008E6825">
        <w:rPr>
          <w:rFonts w:cs="CTraditional Arabic" w:hint="cs"/>
          <w:rtl/>
          <w:lang w:bidi="fa-IR"/>
        </w:rPr>
        <w:t>ج</w:t>
      </w:r>
      <w:r w:rsidRPr="008E6825">
        <w:rPr>
          <w:rFonts w:hint="cs"/>
          <w:rtl/>
          <w:lang w:bidi="fa-IR"/>
        </w:rPr>
        <w:t xml:space="preserve"> نسبت به شراب خوار حد معینی را تعیین نکرده بودند، در تعلیق حدیث قبلی اشاره نمودیم، و گفتیم که خود علی بن ابی طالب</w:t>
      </w:r>
      <w:r w:rsidRPr="008E6825">
        <w:rPr>
          <w:rFonts w:cs="CTraditional Arabic" w:hint="cs"/>
          <w:rtl/>
          <w:lang w:bidi="fa-IR"/>
        </w:rPr>
        <w:t>س</w:t>
      </w:r>
      <w:r w:rsidRPr="008E6825">
        <w:rPr>
          <w:rFonts w:hint="cs"/>
          <w:rtl/>
          <w:lang w:bidi="fa-IR"/>
        </w:rPr>
        <w:t xml:space="preserve"> پیشنهاد کرد که مجازاتش هشتاد شلاق باشد.</w:t>
      </w:r>
    </w:p>
    <w:p w:rsidR="005150D5" w:rsidRPr="008E6825" w:rsidRDefault="005150D5" w:rsidP="00820AC9">
      <w:pPr>
        <w:pStyle w:val="8-0"/>
        <w:rPr>
          <w:rtl/>
          <w:lang w:bidi="fa-IR"/>
        </w:rPr>
      </w:pPr>
      <w:r w:rsidRPr="008E6825">
        <w:rPr>
          <w:rFonts w:hint="cs"/>
          <w:rtl/>
          <w:lang w:bidi="fa-IR"/>
        </w:rPr>
        <w:tab/>
        <w:t>2) در مورد اینکه اگر امام مسلمانان حد را بر کسی جاری نماید، و آن شخص به سبب اجرای آن حد بمیرد، جمهور علماء بر این نظراند که دیتی بر امام و بر شخصی که حد را اجراء نموده است، لازم نمی‌گردد، ولی اگر کسی را تعزیر کرد، و به سبب تعزیر مرد، در وجوب دیت اختلاف نظر دارند. نظر جمهور علماء بر این است که: مردن به سبب تعزیر نیز موجب دیت نیست، و بعضی از علماء مردن به سبب تعزیر را موجب دیت می‌دانند.</w:t>
      </w:r>
    </w:p>
    <w:p w:rsidR="005150D5" w:rsidRPr="008E6825" w:rsidRDefault="005150D5" w:rsidP="00820AC9">
      <w:pPr>
        <w:pStyle w:val="8-0"/>
        <w:rPr>
          <w:rtl/>
          <w:lang w:bidi="fa-IR"/>
        </w:rPr>
      </w:pPr>
      <w:r w:rsidRPr="008E6825">
        <w:rPr>
          <w:rFonts w:hint="cs"/>
          <w:rtl/>
          <w:lang w:bidi="fa-IR"/>
        </w:rPr>
        <w:tab/>
        <w:t>3) اینکه علی بن ابی طالب</w:t>
      </w:r>
      <w:r w:rsidRPr="008E6825">
        <w:rPr>
          <w:rFonts w:cs="CTraditional Arabic" w:hint="cs"/>
          <w:rtl/>
          <w:lang w:bidi="fa-IR"/>
        </w:rPr>
        <w:t>س</w:t>
      </w:r>
      <w:r w:rsidRPr="008E6825">
        <w:rPr>
          <w:rFonts w:hint="cs"/>
          <w:rtl/>
          <w:lang w:bidi="fa-IR"/>
        </w:rPr>
        <w:t xml:space="preserve"> گفت که: اگر شراب خوار به اثر شلاق زدن بمیرد، دیتش را می‌پردازم، نظر خود علی بن ابی طالب</w:t>
      </w:r>
      <w:r w:rsidRPr="008E6825">
        <w:rPr>
          <w:rFonts w:cs="CTraditional Arabic" w:hint="cs"/>
          <w:rtl/>
          <w:lang w:bidi="fa-IR"/>
        </w:rPr>
        <w:t>س</w:t>
      </w:r>
      <w:r w:rsidRPr="008E6825">
        <w:rPr>
          <w:rFonts w:hint="cs"/>
          <w:rtl/>
          <w:lang w:bidi="fa-IR"/>
        </w:rPr>
        <w:t xml:space="preserve"> است، و هیچ مانعی نیست که یک مجتهد از مجموع نصوص شرعی چیزی بداند، و دیگران چیز دیگری و در نتیجه در این فهم باهم اختلاف نظر داشته باشند.</w:t>
      </w:r>
    </w:p>
  </w:footnote>
  <w:footnote w:id="30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از جملۀ کارهای که این شخص انجام می‌داد، یکی این بود که روزی به عنوان تحفه برای پیامبر خدا </w:t>
      </w:r>
      <w:r w:rsidRPr="008E6825">
        <w:rPr>
          <w:rFonts w:cs="CTraditional Arabic" w:hint="cs"/>
          <w:rtl/>
          <w:lang w:bidi="fa-IR"/>
        </w:rPr>
        <w:t>ج</w:t>
      </w:r>
      <w:r w:rsidRPr="008E6825">
        <w:rPr>
          <w:rFonts w:hint="cs"/>
          <w:rtl/>
          <w:lang w:bidi="fa-IR"/>
        </w:rPr>
        <w:t xml:space="preserve"> مقداری عسل و روغن آورد، و چون این عسل‌ها و روغن‌ها را به نسیه خریده بود، صاحبش آمد و از عبدالله حمار مطالبۀ پولش را کرد، عبدالله او را نزد پیامبر خدا </w:t>
      </w:r>
      <w:r w:rsidRPr="008E6825">
        <w:rPr>
          <w:rFonts w:cs="CTraditional Arabic" w:hint="cs"/>
          <w:rtl/>
          <w:lang w:bidi="fa-IR"/>
        </w:rPr>
        <w:t>ج</w:t>
      </w:r>
      <w:r w:rsidRPr="008E6825">
        <w:rPr>
          <w:rFonts w:hint="cs"/>
          <w:rtl/>
          <w:lang w:bidi="fa-IR"/>
        </w:rPr>
        <w:t xml:space="preserve"> آورد و گفت: قرض خود را بپردازید، گفتند: کدام قرض؟ گفت: پول عسل‌ها و روغن‌ها را، آن‌ها مال این شخص بود، و پیامبر خدا </w:t>
      </w:r>
      <w:r w:rsidRPr="008E6825">
        <w:rPr>
          <w:rFonts w:cs="CTraditional Arabic" w:hint="cs"/>
          <w:rtl/>
          <w:lang w:bidi="fa-IR"/>
        </w:rPr>
        <w:t>ج</w:t>
      </w:r>
      <w:r w:rsidRPr="008E6825">
        <w:rPr>
          <w:rFonts w:hint="cs"/>
          <w:rtl/>
          <w:lang w:bidi="fa-IR"/>
        </w:rPr>
        <w:t xml:space="preserve"> تبسم نموده و قرض آن شخص را دادند، و به همین طریق هروقت که به مدینه می‌آمد، چیزی از بازار به نسیه می‌خرید و به عنوان تحفه برای پیامبر خدا </w:t>
      </w:r>
      <w:r w:rsidRPr="008E6825">
        <w:rPr>
          <w:rFonts w:cs="CTraditional Arabic" w:hint="cs"/>
          <w:rtl/>
          <w:lang w:bidi="fa-IR"/>
        </w:rPr>
        <w:t>ج</w:t>
      </w:r>
      <w:r w:rsidRPr="008E6825">
        <w:rPr>
          <w:rFonts w:hint="cs"/>
          <w:rtl/>
          <w:lang w:bidi="fa-IR"/>
        </w:rPr>
        <w:t xml:space="preserve"> تقدیم می‌کرد، و چون صاحبش مطالبۀ پول خود را می‌کرد، او را نزد پیامبر خدا </w:t>
      </w:r>
      <w:r w:rsidRPr="008E6825">
        <w:rPr>
          <w:rFonts w:cs="CTraditional Arabic" w:hint="cs"/>
          <w:rtl/>
          <w:lang w:bidi="fa-IR"/>
        </w:rPr>
        <w:t>ج</w:t>
      </w:r>
      <w:r w:rsidRPr="008E6825">
        <w:rPr>
          <w:rFonts w:hint="cs"/>
          <w:rtl/>
          <w:lang w:bidi="fa-IR"/>
        </w:rPr>
        <w:t xml:space="preserve"> می‌آورد، و پیامبر خدا </w:t>
      </w:r>
      <w:r w:rsidRPr="008E6825">
        <w:rPr>
          <w:rFonts w:cs="CTraditional Arabic" w:hint="cs"/>
          <w:rtl/>
          <w:lang w:bidi="fa-IR"/>
        </w:rPr>
        <w:t>ج</w:t>
      </w:r>
      <w:r w:rsidRPr="008E6825">
        <w:rPr>
          <w:rFonts w:hint="cs"/>
          <w:rtl/>
          <w:lang w:bidi="fa-IR"/>
        </w:rPr>
        <w:t xml:space="preserve"> می‌خندیدند و قرض آن شخص را می‌دادند.</w:t>
      </w:r>
    </w:p>
  </w:footnote>
  <w:footnote w:id="30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کسی که خدا و رسولش را دوست داشته باشد، مستوجب لعنت نیست، و این حدیث دلالت بر این دارد که منافاتی بین ارتکاب گناه کبیره و محبت خدا و رسولش نیست، یعنی: می‌شود که شخصی گنه‌کار و مرتکب معصیت باشد، و در عین حال، خدا و رسولش را نیز دوست داشته باشد، و چه بسا کسانی هستند که مرتکب گناهان بسیاری می‌شوند، ولی از شدت محبتی که به خدا و نبی کریم </w:t>
      </w:r>
      <w:r w:rsidRPr="008E6825">
        <w:rPr>
          <w:rFonts w:cs="CTraditional Arabic" w:hint="cs"/>
          <w:rtl/>
          <w:lang w:bidi="fa-IR"/>
        </w:rPr>
        <w:t>ج</w:t>
      </w:r>
      <w:r w:rsidRPr="008E6825">
        <w:rPr>
          <w:rFonts w:hint="cs"/>
          <w:rtl/>
          <w:lang w:bidi="fa-IR"/>
        </w:rPr>
        <w:t xml:space="preserve"> دراند، اگر بشنوند که کسی به قام آن حضرت </w:t>
      </w:r>
      <w:r w:rsidRPr="008E6825">
        <w:rPr>
          <w:rFonts w:cs="CTraditional Arabic" w:hint="cs"/>
          <w:rtl/>
          <w:lang w:bidi="fa-IR"/>
        </w:rPr>
        <w:t>ج</w:t>
      </w:r>
      <w:r w:rsidRPr="008E6825">
        <w:rPr>
          <w:rFonts w:hint="cs"/>
          <w:rtl/>
          <w:lang w:bidi="fa-IR"/>
        </w:rPr>
        <w:t xml:space="preserve"> اندک بی‌ادبی می‌کند، نسبت به وی عکس العمل شدیدی نشان می‌دهند.</w:t>
      </w:r>
    </w:p>
    <w:p w:rsidR="005150D5" w:rsidRPr="008E6825" w:rsidRDefault="005150D5" w:rsidP="00820AC9">
      <w:pPr>
        <w:pStyle w:val="8-0"/>
        <w:rPr>
          <w:rtl/>
          <w:lang w:bidi="fa-IR"/>
        </w:rPr>
      </w:pPr>
      <w:r w:rsidRPr="008E6825">
        <w:rPr>
          <w:rFonts w:hint="cs"/>
          <w:rtl/>
          <w:lang w:bidi="fa-IR"/>
        </w:rPr>
        <w:tab/>
        <w:t xml:space="preserve">2) نباید این طور فهمید که چون این شخص پیامبر خدا </w:t>
      </w:r>
      <w:r w:rsidRPr="008E6825">
        <w:rPr>
          <w:rFonts w:cs="CTraditional Arabic" w:hint="cs"/>
          <w:rtl/>
          <w:lang w:bidi="fa-IR"/>
        </w:rPr>
        <w:t>ج</w:t>
      </w:r>
      <w:r w:rsidRPr="008E6825">
        <w:rPr>
          <w:rFonts w:hint="cs"/>
          <w:rtl/>
          <w:lang w:bidi="fa-IR"/>
        </w:rPr>
        <w:t xml:space="preserve"> را می‌خندانید، از این جهت پیامبر خدا </w:t>
      </w:r>
      <w:r w:rsidRPr="008E6825">
        <w:rPr>
          <w:rFonts w:cs="CTraditional Arabic" w:hint="cs"/>
          <w:rtl/>
          <w:lang w:bidi="fa-IR"/>
        </w:rPr>
        <w:t>ج</w:t>
      </w:r>
      <w:r w:rsidRPr="008E6825">
        <w:rPr>
          <w:rFonts w:hint="cs"/>
          <w:rtl/>
          <w:lang w:bidi="fa-IR"/>
        </w:rPr>
        <w:t xml:space="preserve"> گفتند که: وی خدا و رسولش را دوست دارد، و مردم را از لعنت کردن وی مانع شدند، و چون کسان دیگری که شراب می‌خورند، چنین نیستند، لذا لعنت کردن آن‌ها جواز دارد، نه خیر چنین نیست، و لعنت کردن هیچ مجرمی جواز ندارد، زیرا حدی را که شریعت برای مرتکب گناه، مانند: دزد، زناکار، شراب خوار، وغیره تعیین کرده است، عقوبتش همان چیزی است که شریعت تعیین کرده است، و کم و زیاد کردن آن جواز ندارد، و اگر کسی آن گنه‌کار را لعنت می‌کند، و یا دشنام دیگری می‌دهد، چون این لعنت کردن، و یا دشنام دادن عقوبت جداگانه‌ای است، لذا در واقع بر حدی که شریعت تعیین کرده است، تجاوز نموده و بر آن عقوبت دیگری را افزوده است.</w:t>
      </w:r>
    </w:p>
  </w:footnote>
  <w:footnote w:id="310">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طوری که معلوم است، دست دزد به دزدیدن تخم مرغ و ریسمانی قطع نمی‌شود، ولی چون کسی که به دزدیدن تخم مرغ و دزدیدن ریسمان عادت کند، کم کم دست به دزدی اشیای بزرگ‌تر زده و سبب قطع دستش می‌گردد، از این جهت پیامبر خدا </w:t>
      </w:r>
      <w:r w:rsidRPr="008E6825">
        <w:rPr>
          <w:rFonts w:cs="CTraditional Arabic" w:hint="cs"/>
          <w:rtl/>
          <w:lang w:bidi="fa-IR"/>
        </w:rPr>
        <w:t>ج</w:t>
      </w:r>
      <w:r w:rsidRPr="008E6825">
        <w:rPr>
          <w:rFonts w:hint="cs"/>
          <w:rtl/>
          <w:lang w:bidi="fa-IR"/>
        </w:rPr>
        <w:t xml:space="preserve"> گفتند که: (تخم مرغی را دزدیده و سبب قطع شدن دستش می‌گردد...).</w:t>
      </w:r>
    </w:p>
    <w:p w:rsidR="005150D5" w:rsidRPr="008E6825" w:rsidRDefault="005150D5" w:rsidP="00820AC9">
      <w:pPr>
        <w:pStyle w:val="8-0"/>
        <w:rPr>
          <w:rtl/>
          <w:lang w:bidi="fa-IR"/>
        </w:rPr>
      </w:pPr>
      <w:r w:rsidRPr="008E6825">
        <w:rPr>
          <w:rFonts w:hint="cs"/>
          <w:rtl/>
          <w:lang w:bidi="fa-IR"/>
        </w:rPr>
        <w:tab/>
        <w:t>2) این حدیث دلالت بر این دارد که لعنت کردن مرتکب کبیره، در صورتی که ارتکاب کبیره‌اش در حقوق الناس باشد، روا است، و باکی ندارد، منتهی علماء گفته‌اند که باید این لعنت برای شخص معینی نباشد، بلکه برای جنس باشد، مثلا: گفته شود که خداوند رشوت خوار را لعنت کند، خداوند سود خوار را لعنت کند، خداوند همسایه آزار را لعنت کند، و امثال این‌ها، گرچه در بعضی احادیث، لعنت شخص معین نیز آمده است، چنان‌چه صحابه</w:t>
      </w:r>
      <w:r w:rsidRPr="008E6825">
        <w:rPr>
          <w:rFonts w:cs="CTraditional Arabic" w:hint="cs"/>
          <w:rtl/>
          <w:lang w:bidi="fa-IR"/>
        </w:rPr>
        <w:t>ش</w:t>
      </w:r>
      <w:r w:rsidRPr="008E6825">
        <w:rPr>
          <w:rFonts w:hint="cs"/>
          <w:rtl/>
          <w:lang w:bidi="fa-IR"/>
        </w:rPr>
        <w:t xml:space="preserve"> شخصی را که سبب اذیت و آزار همسایه‌اش شده بود، لعنت می‌کردند، و پیامبر خدا </w:t>
      </w:r>
      <w:r w:rsidRPr="008E6825">
        <w:rPr>
          <w:rFonts w:cs="CTraditional Arabic" w:hint="cs"/>
          <w:rtl/>
          <w:lang w:bidi="fa-IR"/>
        </w:rPr>
        <w:t>ج</w:t>
      </w:r>
      <w:r w:rsidRPr="008E6825">
        <w:rPr>
          <w:rFonts w:hint="cs"/>
          <w:rtl/>
          <w:lang w:bidi="fa-IR"/>
        </w:rPr>
        <w:t xml:space="preserve"> آن‌ها را از این کار منع نکردند، و این منع نکردن، دلالت بر جواز این کار دارد.</w:t>
      </w:r>
    </w:p>
    <w:p w:rsidR="005150D5" w:rsidRPr="008E6825" w:rsidRDefault="005150D5" w:rsidP="00820AC9">
      <w:pPr>
        <w:pStyle w:val="8-0"/>
        <w:rPr>
          <w:rtl/>
          <w:lang w:bidi="fa-IR"/>
        </w:rPr>
      </w:pPr>
      <w:r w:rsidRPr="008E6825">
        <w:rPr>
          <w:rFonts w:hint="cs"/>
          <w:rtl/>
          <w:lang w:bidi="fa-IR"/>
        </w:rPr>
        <w:tab/>
        <w:t xml:space="preserve">3) اینکه در حدیث قبلی پیامبر خدا </w:t>
      </w:r>
      <w:r w:rsidRPr="008E6825">
        <w:rPr>
          <w:rFonts w:cs="CTraditional Arabic" w:hint="cs"/>
          <w:rtl/>
          <w:lang w:bidi="fa-IR"/>
        </w:rPr>
        <w:t>ج</w:t>
      </w:r>
      <w:r w:rsidRPr="008E6825">
        <w:rPr>
          <w:rFonts w:hint="cs"/>
          <w:rtl/>
          <w:lang w:bidi="fa-IR"/>
        </w:rPr>
        <w:t xml:space="preserve"> مردمان را از لعنت کردن شخصی که شراب خورده بود، منع کردند، و خودشان در این حدیث دزد را لعنت کردند، سببش این است که: مردمان در آن حدیث شخص معینی را لعنت می‌کردند، از این جهت آن‌ها را از این کار مانع شدند، ولی در این حدیث لعنت متوجه شخص معینی نیست، بلکه متوجه کسی است که دزدی می‌کند، این دزد هرکس که می‌خواهد باشد.</w:t>
      </w:r>
    </w:p>
  </w:footnote>
  <w:footnote w:id="311">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مجموع احادیث و روایاتی که در مورد نصاب دزدی آمده است، در بین علماء در این مورد نظریات مختلفی وجود دارد: و مشهورترین آن‌ها دو نظر است، احناف می‌گویند که: نصاب دزدی از طلا ربح دینا، و از غیر طلا ده درهم است، و شوافع می‌گویند که: نصاب دزدی از طلا ربح دینار، و از غیر طلا سه درهم است، و برای هرکدام از این دو نظریه و همچنین برای نظریات دیگری که در زمینه وجود دارد، دلایل واخذ و رد بسیاری است که تفصیل آن‌ها را می‌توان در مطولات فقه، و شروع احادیث مطالعه کرد.</w:t>
      </w:r>
    </w:p>
  </w:footnote>
  <w:footnote w:id="312">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وی ابو بردۀ انصاری است، و ابو بردۀ دیگری نیز وجود دارد که عبارت از ابو برده بن نیار، مامای براء بن عازب باشد، وغیر از اینکه همین حدیث را روایت کرده است، چیز دیگری که قابل ذکر باشد، از وی نیافتم، (الأصابه: 4/25).</w:t>
      </w:r>
    </w:p>
  </w:footnote>
  <w:footnote w:id="313">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حدود عبارت از عقوباتی است که مقدار آن‌ها در شریعت تعیین گردیده است، مانند: حد دزدی، حد زنا، حد حرابت، و امثال این‌ها.</w:t>
      </w:r>
    </w:p>
    <w:p w:rsidR="005150D5" w:rsidRPr="008E6825" w:rsidRDefault="005150D5" w:rsidP="00820AC9">
      <w:pPr>
        <w:pStyle w:val="8-0"/>
        <w:rPr>
          <w:rtl/>
          <w:lang w:bidi="fa-IR"/>
        </w:rPr>
      </w:pPr>
      <w:r w:rsidRPr="008E6825">
        <w:rPr>
          <w:rFonts w:hint="cs"/>
          <w:rtl/>
          <w:lang w:bidi="fa-IR"/>
        </w:rPr>
        <w:tab/>
        <w:t>2) تعزیر عقوبتی است که از طرف امام مسلمانان در گناهانی که در آن‌ها حدی از طرف شرعت نیامده است، تعیین می‌گردد، مانند: رشوت خواری، روزه خوردن، جاسوسی کردن و امثال این‌ها.</w:t>
      </w:r>
    </w:p>
    <w:p w:rsidR="005150D5" w:rsidRPr="008E6825" w:rsidRDefault="005150D5" w:rsidP="00820AC9">
      <w:pPr>
        <w:pStyle w:val="8-0"/>
        <w:rPr>
          <w:rtl/>
          <w:lang w:bidi="fa-IR"/>
        </w:rPr>
      </w:pPr>
      <w:r w:rsidRPr="008E6825">
        <w:rPr>
          <w:rFonts w:hint="cs"/>
          <w:rtl/>
          <w:lang w:bidi="fa-IR"/>
        </w:rPr>
        <w:tab/>
        <w:t>3) علماء گفته‌اند: مراد از تعزیری که در این حدیث ذکر گردیده است، تادیب خصوصی است، مانند تادیب پدر فرزندش را، و یا تادیب بادار برده‌اش را، و امثال این‌ها.</w:t>
      </w:r>
    </w:p>
    <w:p w:rsidR="005150D5" w:rsidRPr="008E6825" w:rsidRDefault="005150D5" w:rsidP="00820AC9">
      <w:pPr>
        <w:pStyle w:val="8-0"/>
        <w:rPr>
          <w:rtl/>
          <w:lang w:bidi="fa-IR"/>
        </w:rPr>
      </w:pPr>
      <w:r w:rsidRPr="008E6825">
        <w:rPr>
          <w:rFonts w:hint="cs"/>
          <w:rtl/>
          <w:lang w:bidi="fa-IR"/>
        </w:rPr>
        <w:tab/>
        <w:t>4) در تعزیر گناهان دیگر بین علماء اختلاف است، به این ترتیب:</w:t>
      </w:r>
    </w:p>
    <w:p w:rsidR="005150D5" w:rsidRPr="008E6825" w:rsidRDefault="005150D5" w:rsidP="00820AC9">
      <w:pPr>
        <w:pStyle w:val="8-0"/>
        <w:rPr>
          <w:rtl/>
          <w:lang w:bidi="fa-IR"/>
        </w:rPr>
      </w:pPr>
      <w:r w:rsidRPr="008E6825">
        <w:rPr>
          <w:rFonts w:hint="cs"/>
          <w:rtl/>
          <w:lang w:bidi="fa-IR"/>
        </w:rPr>
        <w:tab/>
        <w:t>أ) عمر</w:t>
      </w:r>
      <w:r w:rsidRPr="008E6825">
        <w:rPr>
          <w:rFonts w:cs="CTraditional Arabic" w:hint="cs"/>
          <w:rtl/>
          <w:lang w:bidi="fa-IR"/>
        </w:rPr>
        <w:t>س</w:t>
      </w:r>
      <w:r w:rsidRPr="008E6825">
        <w:rPr>
          <w:rFonts w:hint="cs"/>
          <w:rtl/>
          <w:lang w:bidi="fa-IR"/>
        </w:rPr>
        <w:t xml:space="preserve"> می‌گوید: نباید تعزیر از سی شلاق بیشتر باشد.</w:t>
      </w:r>
    </w:p>
    <w:p w:rsidR="005150D5" w:rsidRPr="008E6825" w:rsidRDefault="005150D5" w:rsidP="00820AC9">
      <w:pPr>
        <w:pStyle w:val="8-0"/>
        <w:rPr>
          <w:rtl/>
          <w:lang w:bidi="fa-IR"/>
        </w:rPr>
      </w:pPr>
      <w:r w:rsidRPr="008E6825">
        <w:rPr>
          <w:rFonts w:hint="cs"/>
          <w:rtl/>
          <w:lang w:bidi="fa-IR"/>
        </w:rPr>
        <w:tab/>
        <w:t>ب) امام أحمد بن حنبل می‌گوید: حد اکثر تعزیر: ده شلاق است.</w:t>
      </w:r>
    </w:p>
    <w:p w:rsidR="005150D5" w:rsidRPr="008E6825" w:rsidRDefault="005150D5" w:rsidP="00820AC9">
      <w:pPr>
        <w:pStyle w:val="8-0"/>
        <w:rPr>
          <w:rtl/>
          <w:lang w:bidi="fa-IR"/>
        </w:rPr>
      </w:pPr>
      <w:r w:rsidRPr="008E6825">
        <w:rPr>
          <w:rFonts w:hint="cs"/>
          <w:rtl/>
          <w:lang w:bidi="fa-IR"/>
        </w:rPr>
        <w:tab/>
        <w:t>ج) امام شافعی می‌گوید: نباید تعزیر به بیست شلاق برسد.</w:t>
      </w:r>
    </w:p>
    <w:p w:rsidR="005150D5" w:rsidRPr="008E6825" w:rsidRDefault="005150D5" w:rsidP="00820AC9">
      <w:pPr>
        <w:pStyle w:val="8-0"/>
        <w:rPr>
          <w:rtl/>
          <w:lang w:bidi="fa-IR"/>
        </w:rPr>
      </w:pPr>
      <w:r w:rsidRPr="008E6825">
        <w:rPr>
          <w:rFonts w:hint="cs"/>
          <w:rtl/>
          <w:lang w:bidi="fa-IR"/>
        </w:rPr>
        <w:tab/>
        <w:t>د) امام ابو حنیفه و محمد می‌گویند: نباید به چهل شلاق برسد.</w:t>
      </w:r>
    </w:p>
    <w:p w:rsidR="005150D5" w:rsidRPr="008E6825" w:rsidRDefault="005150D5" w:rsidP="00820AC9">
      <w:pPr>
        <w:pStyle w:val="8-0"/>
        <w:rPr>
          <w:rtl/>
          <w:lang w:bidi="fa-IR"/>
        </w:rPr>
      </w:pPr>
      <w:r w:rsidRPr="008E6825">
        <w:rPr>
          <w:rFonts w:hint="cs"/>
          <w:rtl/>
          <w:lang w:bidi="fa-IR"/>
        </w:rPr>
        <w:tab/>
        <w:t>هـ) ابن ابی لیلی و ابو یوسف می‌گویند: حد اکثر تعزیر هفتاد و پنج شلاق است.</w:t>
      </w:r>
    </w:p>
    <w:p w:rsidR="005150D5" w:rsidRPr="008E6825" w:rsidRDefault="005150D5" w:rsidP="00820AC9">
      <w:pPr>
        <w:pStyle w:val="8-0"/>
        <w:rPr>
          <w:rtl/>
          <w:lang w:bidi="fa-IR"/>
        </w:rPr>
      </w:pPr>
      <w:r w:rsidRPr="008E6825">
        <w:rPr>
          <w:rFonts w:hint="cs"/>
          <w:rtl/>
          <w:lang w:bidi="fa-IR"/>
        </w:rPr>
        <w:tab/>
        <w:t>و) اما مالک می‌گوید: اندازۀ تعزیر منوط به اجتهاد حاکم مسلمانان است.</w:t>
      </w:r>
    </w:p>
    <w:p w:rsidR="005150D5" w:rsidRPr="008E6825" w:rsidRDefault="005150D5" w:rsidP="00820AC9">
      <w:pPr>
        <w:pStyle w:val="8-0"/>
        <w:rPr>
          <w:rtl/>
          <w:lang w:bidi="fa-IR"/>
        </w:rPr>
      </w:pPr>
      <w:r w:rsidRPr="008E6825">
        <w:rPr>
          <w:rFonts w:hint="cs"/>
          <w:rtl/>
          <w:lang w:bidi="fa-IR"/>
        </w:rPr>
        <w:tab/>
        <w:t>و چون در این مورد نص به خصوصی در قرآن و سنت نیامده است، بنابراین آنچه که در این مورد را جح‌تر به نظر می‌رسد این است که: خلیفۀ مسلمانان با نظر داشت مصلحت عامه، و نوع جرم، و سابقۀ مجرم، و دیگر ظروف و ملابسات، آنچه را که مناسب می‌داند، در زمینه قانون قرار داده و بر همگان تطبیق نماید، والله تعالی أعلم و أحکم.</w:t>
      </w:r>
    </w:p>
  </w:footnote>
  <w:footnote w:id="314">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این حدیث دلالت بر این دارد که اگر کسی برده‌اش را متهم به زنا می‌کند، در این دنیا حدی بر وی نیست، ولی این شخص از عقوبت اخروی نجات نمی‌یابد، و خداوند در روز جزا، مانند این دنیا حد قذف را بر وی جاری می‌سازد.</w:t>
      </w:r>
    </w:p>
  </w:footnote>
  <w:footnote w:id="315">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معنی این فرمودۀ پیامبر خدا </w:t>
      </w:r>
      <w:r w:rsidRPr="008E6825">
        <w:rPr>
          <w:rFonts w:cs="CTraditional Arabic" w:hint="cs"/>
          <w:rtl/>
          <w:lang w:bidi="fa-IR"/>
        </w:rPr>
        <w:t>ج</w:t>
      </w:r>
      <w:r w:rsidRPr="008E6825">
        <w:rPr>
          <w:rFonts w:hint="cs"/>
          <w:rtl/>
          <w:lang w:bidi="fa-IR"/>
        </w:rPr>
        <w:t xml:space="preserve"> که: (مرتکب خون حرامی نشده باشد) این است که: کسی را بغیر حق به قتل نرسانده باشد، پس کسی که مسلمانی را به غیر حق به قتل می‌رساند، دینش در خطر است.</w:t>
      </w:r>
    </w:p>
    <w:p w:rsidR="005150D5" w:rsidRPr="008E6825" w:rsidRDefault="005150D5" w:rsidP="00714D34">
      <w:pPr>
        <w:pStyle w:val="8-0"/>
        <w:rPr>
          <w:rtl/>
          <w:lang w:bidi="fa-IR"/>
        </w:rPr>
      </w:pPr>
      <w:r w:rsidRPr="008E6825">
        <w:rPr>
          <w:rFonts w:hint="cs"/>
          <w:rtl/>
          <w:lang w:bidi="fa-IR"/>
        </w:rPr>
        <w:tab/>
        <w:t xml:space="preserve">2) طوری که در نص قرآن کریم آمده است، جزای کسی که مسلمانی را به غیر به قتل می‌رساند، از شدیدترین عقوبات است، (خلود در جهنم، غضب خدا لعنت خدا، تعذیب شدن به عذابی عظیم)،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وَمَن</w:t>
      </w:r>
      <w:r w:rsidRPr="008E6825">
        <w:rPr>
          <w:rStyle w:val="9-Char1"/>
          <w:sz w:val="24"/>
          <w:szCs w:val="24"/>
          <w:rtl/>
        </w:rPr>
        <w:t xml:space="preserve"> </w:t>
      </w:r>
      <w:r w:rsidRPr="008E6825">
        <w:rPr>
          <w:rStyle w:val="9-Char1"/>
          <w:rFonts w:hint="cs"/>
          <w:sz w:val="24"/>
          <w:szCs w:val="24"/>
          <w:rtl/>
        </w:rPr>
        <w:t>يَقۡتُلۡ</w:t>
      </w:r>
      <w:r w:rsidRPr="008E6825">
        <w:rPr>
          <w:rStyle w:val="9-Char1"/>
          <w:sz w:val="24"/>
          <w:szCs w:val="24"/>
          <w:rtl/>
        </w:rPr>
        <w:t xml:space="preserve"> </w:t>
      </w:r>
      <w:r w:rsidRPr="008E6825">
        <w:rPr>
          <w:rStyle w:val="9-Char1"/>
          <w:rFonts w:hint="cs"/>
          <w:sz w:val="24"/>
          <w:szCs w:val="24"/>
          <w:rtl/>
        </w:rPr>
        <w:t>مُؤۡمِنٗا</w:t>
      </w:r>
      <w:r w:rsidRPr="008E6825">
        <w:rPr>
          <w:rStyle w:val="9-Char1"/>
          <w:sz w:val="24"/>
          <w:szCs w:val="24"/>
          <w:rtl/>
        </w:rPr>
        <w:t xml:space="preserve"> </w:t>
      </w:r>
      <w:r w:rsidRPr="008E6825">
        <w:rPr>
          <w:rStyle w:val="9-Char1"/>
          <w:rFonts w:hint="cs"/>
          <w:sz w:val="24"/>
          <w:szCs w:val="24"/>
          <w:rtl/>
        </w:rPr>
        <w:t>مُّتَعَمِّدٗا</w:t>
      </w:r>
      <w:r w:rsidRPr="008E6825">
        <w:rPr>
          <w:rStyle w:val="9-Char1"/>
          <w:sz w:val="24"/>
          <w:szCs w:val="24"/>
          <w:rtl/>
        </w:rPr>
        <w:t xml:space="preserve"> </w:t>
      </w:r>
      <w:r w:rsidRPr="008E6825">
        <w:rPr>
          <w:rStyle w:val="9-Char1"/>
          <w:rFonts w:hint="cs"/>
          <w:sz w:val="24"/>
          <w:szCs w:val="24"/>
          <w:rtl/>
        </w:rPr>
        <w:t>فَجَزَآؤُهُۥ</w:t>
      </w:r>
      <w:r w:rsidRPr="008E6825">
        <w:rPr>
          <w:rStyle w:val="9-Char1"/>
          <w:sz w:val="24"/>
          <w:szCs w:val="24"/>
          <w:rtl/>
        </w:rPr>
        <w:t xml:space="preserve"> </w:t>
      </w:r>
      <w:r w:rsidRPr="008E6825">
        <w:rPr>
          <w:rStyle w:val="9-Char1"/>
          <w:rFonts w:hint="cs"/>
          <w:sz w:val="24"/>
          <w:szCs w:val="24"/>
          <w:rtl/>
        </w:rPr>
        <w:t>جَهَنَّمُ</w:t>
      </w:r>
      <w:r w:rsidRPr="008E6825">
        <w:rPr>
          <w:rStyle w:val="9-Char1"/>
          <w:sz w:val="24"/>
          <w:szCs w:val="24"/>
          <w:rtl/>
        </w:rPr>
        <w:t xml:space="preserve"> </w:t>
      </w:r>
      <w:r w:rsidRPr="008E6825">
        <w:rPr>
          <w:rStyle w:val="9-Char1"/>
          <w:rFonts w:hint="cs"/>
          <w:sz w:val="24"/>
          <w:szCs w:val="24"/>
          <w:rtl/>
        </w:rPr>
        <w:t>خَٰلِدٗا</w:t>
      </w:r>
      <w:r w:rsidRPr="008E6825">
        <w:rPr>
          <w:rStyle w:val="9-Char1"/>
          <w:sz w:val="24"/>
          <w:szCs w:val="24"/>
          <w:rtl/>
        </w:rPr>
        <w:t xml:space="preserve"> </w:t>
      </w:r>
      <w:r w:rsidRPr="008E6825">
        <w:rPr>
          <w:rStyle w:val="9-Char1"/>
          <w:rFonts w:hint="cs"/>
          <w:sz w:val="24"/>
          <w:szCs w:val="24"/>
          <w:rtl/>
        </w:rPr>
        <w:t>فِيهَا</w:t>
      </w:r>
      <w:r w:rsidRPr="008E6825">
        <w:rPr>
          <w:rStyle w:val="9-Char1"/>
          <w:sz w:val="24"/>
          <w:szCs w:val="24"/>
          <w:rtl/>
        </w:rPr>
        <w:t xml:space="preserve"> </w:t>
      </w:r>
      <w:r w:rsidRPr="008E6825">
        <w:rPr>
          <w:rStyle w:val="9-Char1"/>
          <w:rFonts w:hint="cs"/>
          <w:sz w:val="24"/>
          <w:szCs w:val="24"/>
          <w:rtl/>
        </w:rPr>
        <w:t>وَغَضِبَ</w:t>
      </w:r>
      <w:r w:rsidRPr="008E6825">
        <w:rPr>
          <w:rStyle w:val="9-Char1"/>
          <w:sz w:val="24"/>
          <w:szCs w:val="24"/>
          <w:rtl/>
        </w:rPr>
        <w:t xml:space="preserve"> </w:t>
      </w:r>
      <w:r w:rsidRPr="008E6825">
        <w:rPr>
          <w:rStyle w:val="9-Char1"/>
          <w:rFonts w:hint="cs"/>
          <w:sz w:val="24"/>
          <w:szCs w:val="24"/>
          <w:rtl/>
        </w:rPr>
        <w:t>ٱللَّهُ</w:t>
      </w:r>
      <w:r w:rsidRPr="008E6825">
        <w:rPr>
          <w:rStyle w:val="9-Char1"/>
          <w:sz w:val="24"/>
          <w:szCs w:val="24"/>
          <w:rtl/>
        </w:rPr>
        <w:t xml:space="preserve"> </w:t>
      </w:r>
      <w:r w:rsidRPr="008E6825">
        <w:rPr>
          <w:rStyle w:val="9-Char1"/>
          <w:rFonts w:hint="cs"/>
          <w:sz w:val="24"/>
          <w:szCs w:val="24"/>
          <w:rtl/>
        </w:rPr>
        <w:t>عَلَيۡهِ</w:t>
      </w:r>
      <w:r w:rsidRPr="008E6825">
        <w:rPr>
          <w:rStyle w:val="9-Char1"/>
          <w:sz w:val="24"/>
          <w:szCs w:val="24"/>
          <w:rtl/>
        </w:rPr>
        <w:t xml:space="preserve"> </w:t>
      </w:r>
      <w:r w:rsidRPr="008E6825">
        <w:rPr>
          <w:rStyle w:val="9-Char1"/>
          <w:rFonts w:hint="cs"/>
          <w:sz w:val="24"/>
          <w:szCs w:val="24"/>
          <w:rtl/>
        </w:rPr>
        <w:t>وَلَعَنَهُۥ</w:t>
      </w:r>
      <w:r w:rsidRPr="008E6825">
        <w:rPr>
          <w:rStyle w:val="9-Char1"/>
          <w:sz w:val="24"/>
          <w:szCs w:val="24"/>
          <w:rtl/>
        </w:rPr>
        <w:t xml:space="preserve"> </w:t>
      </w:r>
      <w:r w:rsidRPr="008E6825">
        <w:rPr>
          <w:rStyle w:val="9-Char1"/>
          <w:rFonts w:hint="cs"/>
          <w:sz w:val="24"/>
          <w:szCs w:val="24"/>
          <w:rtl/>
        </w:rPr>
        <w:t>وَأَعَدَّ</w:t>
      </w:r>
      <w:r w:rsidRPr="008E6825">
        <w:rPr>
          <w:rStyle w:val="9-Char1"/>
          <w:sz w:val="24"/>
          <w:szCs w:val="24"/>
          <w:rtl/>
        </w:rPr>
        <w:t xml:space="preserve"> </w:t>
      </w:r>
      <w:r w:rsidRPr="008E6825">
        <w:rPr>
          <w:rStyle w:val="9-Char1"/>
          <w:rFonts w:hint="cs"/>
          <w:sz w:val="24"/>
          <w:szCs w:val="24"/>
          <w:rtl/>
        </w:rPr>
        <w:t>لَهُۥ</w:t>
      </w:r>
      <w:r w:rsidRPr="008E6825">
        <w:rPr>
          <w:rStyle w:val="9-Char1"/>
          <w:sz w:val="24"/>
          <w:szCs w:val="24"/>
          <w:rtl/>
        </w:rPr>
        <w:t xml:space="preserve"> </w:t>
      </w:r>
      <w:r w:rsidRPr="008E6825">
        <w:rPr>
          <w:rStyle w:val="9-Char1"/>
          <w:rFonts w:hint="cs"/>
          <w:sz w:val="24"/>
          <w:szCs w:val="24"/>
          <w:rtl/>
        </w:rPr>
        <w:t>عَذَابًا</w:t>
      </w:r>
      <w:r w:rsidRPr="008E6825">
        <w:rPr>
          <w:rStyle w:val="9-Char1"/>
          <w:sz w:val="24"/>
          <w:szCs w:val="24"/>
          <w:rtl/>
        </w:rPr>
        <w:t xml:space="preserve"> </w:t>
      </w:r>
      <w:r w:rsidRPr="008E6825">
        <w:rPr>
          <w:rStyle w:val="9-Char1"/>
          <w:rFonts w:hint="cs"/>
          <w:sz w:val="24"/>
          <w:szCs w:val="24"/>
          <w:rtl/>
        </w:rPr>
        <w:t>عَظِيمٗا</w:t>
      </w:r>
      <w:r w:rsidRPr="008E6825">
        <w:rPr>
          <w:rFonts w:ascii="Traditional Arabic" w:hAnsi="Traditional Arabic" w:cs="Traditional Arabic"/>
          <w:rtl/>
          <w:lang w:bidi="fa-IR"/>
        </w:rPr>
        <w:t>﴾</w:t>
      </w:r>
      <w:r w:rsidRPr="008E6825">
        <w:rPr>
          <w:rFonts w:hint="cs"/>
          <w:rtl/>
          <w:lang w:bidi="fa-IR"/>
        </w:rPr>
        <w:t xml:space="preserve"> یعنی: کسی که مؤمنی را به عمد بکشد، کیفرش دوزخ است، و جاودانه در آن می‌ماند، و خداوند بر او غضب و لعنت کرده است، و عذاب عظیمی را برایش آماده ساخته است».</w:t>
      </w:r>
    </w:p>
    <w:p w:rsidR="005150D5" w:rsidRPr="008E6825" w:rsidRDefault="005150D5" w:rsidP="00714D34">
      <w:pPr>
        <w:pStyle w:val="8-0"/>
        <w:rPr>
          <w:rtl/>
          <w:lang w:bidi="fa-IR"/>
        </w:rPr>
      </w:pPr>
      <w:r w:rsidRPr="008E6825">
        <w:rPr>
          <w:rFonts w:hint="cs"/>
          <w:rtl/>
          <w:lang w:bidi="fa-IR"/>
        </w:rPr>
        <w:tab/>
        <w:t xml:space="preserve">3) در اینکه آیا توبۀ کسی که مسلمانی را به غیر حق به قتل می‌رساند، قابل قبول است یا نه؟ بین علماء اختلاف است، و ظاهر این آیۀ کریمه دلالت بر عدم قبول آن دارد، و حتی اگر بگوئیم که توبه‌اش قابل قبول است، ولی طوری که تجربه ثابت کرده است، بسیار کم دیده شده است که (قاتلین) از این عمل بسیار زشت خود توبه کرده باشند، وحتی این جنایات کاران، با تاویلات واهی و فاسدی که دارند، این کار زشت خود را توجیه نموده و حلال هم می‌دانند، و البته حلال دانستن گناه، و خصوصا گناه کبیره، می‌شود که منجر به کفر گردد، </w:t>
      </w:r>
      <w:r w:rsidRPr="008E6825">
        <w:rPr>
          <w:rFonts w:ascii="mylotus" w:hAnsi="mylotus" w:cs="mylotus"/>
          <w:rtl/>
          <w:lang w:bidi="fa-IR"/>
        </w:rPr>
        <w:t>والعیاذ بالله من الخذلان.</w:t>
      </w:r>
    </w:p>
    <w:p w:rsidR="005150D5" w:rsidRPr="008E6825" w:rsidRDefault="005150D5" w:rsidP="00714D34">
      <w:pPr>
        <w:pStyle w:val="8-0"/>
        <w:rPr>
          <w:rtl/>
          <w:lang w:bidi="fa-IR"/>
        </w:rPr>
      </w:pPr>
      <w:r w:rsidRPr="008E6825">
        <w:rPr>
          <w:rFonts w:hint="cs"/>
          <w:rtl/>
          <w:lang w:bidi="fa-IR"/>
        </w:rPr>
        <w:tab/>
        <w:t>4) معنای توبه آن نیست که توبه کننده بگوید که: توبه کردم، توبه کردم، بلکه برای توبه شروط بسیاری است، از آن جمله اینکه اگر گناه در مورد آدم کشتن باشد، باید قاتل خود را برای ورثۀ مقتول تسلیم نماید، تا اگر خواسته باشند وی را قصاص نمایند، و یا آنکه از وی دیت گرفته و یا او را مورد عفو قرار بدهند، والبته این شرطی است که آدم‌کش به آسانی به آن تن در نمی‌دهد.</w:t>
      </w:r>
    </w:p>
  </w:footnote>
  <w:footnote w:id="31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مقداد</w:t>
      </w:r>
      <w:r w:rsidRPr="008E6825">
        <w:rPr>
          <w:rFonts w:cs="CTraditional Arabic" w:hint="cs"/>
          <w:rtl/>
          <w:lang w:bidi="fa-IR"/>
        </w:rPr>
        <w:t>س</w:t>
      </w:r>
      <w:r w:rsidRPr="008E6825">
        <w:rPr>
          <w:rFonts w:hint="cs"/>
          <w:rtl/>
          <w:lang w:bidi="fa-IR"/>
        </w:rPr>
        <w:t xml:space="preserve"> از پیامبر خدا </w:t>
      </w:r>
      <w:r w:rsidRPr="008E6825">
        <w:rPr>
          <w:rFonts w:cs="CTraditional Arabic" w:hint="cs"/>
          <w:rtl/>
          <w:lang w:bidi="fa-IR"/>
        </w:rPr>
        <w:t>ج</w:t>
      </w:r>
      <w:r w:rsidRPr="008E6825">
        <w:rPr>
          <w:rFonts w:hint="cs"/>
          <w:rtl/>
          <w:lang w:bidi="fa-IR"/>
        </w:rPr>
        <w:t xml:space="preserve"> پرسیده بود که: اگر با کافری جنگ کردم، و او با شمشیر زد و دست مرا قطع کرد، و بعد از آن از نزدم گریخت و به درختی پناه برد و گفت: مسلمان شده‌ام، آیا روا است که او را به قتل برسانم، پیامبر خدا </w:t>
      </w:r>
      <w:r w:rsidRPr="008E6825">
        <w:rPr>
          <w:rFonts w:cs="CTraditional Arabic" w:hint="cs"/>
          <w:rtl/>
          <w:lang w:bidi="fa-IR"/>
        </w:rPr>
        <w:t>ج</w:t>
      </w:r>
      <w:r w:rsidRPr="008E6825">
        <w:rPr>
          <w:rFonts w:hint="cs"/>
          <w:rtl/>
          <w:lang w:bidi="fa-IR"/>
        </w:rPr>
        <w:t xml:space="preserve"> فرمودند: «او را به قتل مرسان» زیرا بعد از مسلمان شدن، جان و مالش مصئون است، و بقیۀ سخن ایشان آن است که در متن حدیث آمده است. امام ابن حجر</w:t>
      </w:r>
      <w:r w:rsidRPr="008E6825">
        <w:rPr>
          <w:rFonts w:cs="CTraditional Arabic" w:hint="cs"/>
          <w:rtl/>
          <w:lang w:bidi="fa-IR"/>
        </w:rPr>
        <w:t>/</w:t>
      </w:r>
      <w:r w:rsidRPr="008E6825">
        <w:rPr>
          <w:rFonts w:hint="cs"/>
          <w:rtl/>
          <w:lang w:bidi="fa-IR"/>
        </w:rPr>
        <w:t xml:space="preserve"> می‌گوید: (آنچه که با این حدیث مطابقت پیدا می‌کند، حدیث اسامه</w:t>
      </w:r>
      <w:r w:rsidRPr="008E6825">
        <w:rPr>
          <w:rFonts w:cs="CTraditional Arabic" w:hint="cs"/>
          <w:rtl/>
          <w:lang w:bidi="fa-IR"/>
        </w:rPr>
        <w:t>س</w:t>
      </w:r>
      <w:r w:rsidRPr="008E6825">
        <w:rPr>
          <w:rFonts w:hint="cs"/>
          <w:rtl/>
          <w:lang w:bidi="fa-IR"/>
        </w:rPr>
        <w:t xml:space="preserve"> است که: شخصی قبلا مسلمان شده بود، و در بین کفار بود، و ایمان خود را از آن‌ها پنهان می‌کرد، و چون اسامه خواست او را بکشد از مسلمان بودن خود برای وی خبر داد، ولی اسامه به گمان اینکه این شخص این سخن را از ترس کشته شدن می‌گوید، به سخنش وقعی نگذاشت و او را کشت، و برای مقداد هم مثل همین واقعه رخ داده بود)، فتح الباری (12/198)، و چون این سخن به پیامبر خدا </w:t>
      </w:r>
      <w:r w:rsidRPr="008E6825">
        <w:rPr>
          <w:rFonts w:cs="CTraditional Arabic" w:hint="cs"/>
          <w:rtl/>
          <w:lang w:bidi="fa-IR"/>
        </w:rPr>
        <w:t>ج</w:t>
      </w:r>
      <w:r w:rsidRPr="008E6825">
        <w:rPr>
          <w:rFonts w:hint="cs"/>
          <w:rtl/>
          <w:lang w:bidi="fa-IR"/>
        </w:rPr>
        <w:t xml:space="preserve"> رسید، فرمودند که: اگر شخص مسلمانی در بین کفار ایمان خود را پنهان نموده باشد، و بعد از آن نزد تو ایمان خود را ظاهر سازد، و تو او را به قتل برسانی؟ و به همین شکل خودت هم پیش از این در مکه، ایمان خود را پنهان می‌داشتی».</w:t>
      </w:r>
    </w:p>
  </w:footnote>
  <w:footnote w:id="317">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علماء می‌گویند: معنی حدیث نبوی شریف این است که: اگر کسی که با مسلمانان به جنگ اقدام می‌نماید، بر راه و روش ما مسلمانان نیست.</w:t>
      </w:r>
    </w:p>
    <w:p w:rsidR="005150D5" w:rsidRPr="008E6825" w:rsidRDefault="005150D5" w:rsidP="00820AC9">
      <w:pPr>
        <w:pStyle w:val="8-0"/>
        <w:rPr>
          <w:rtl/>
          <w:lang w:bidi="fa-IR"/>
        </w:rPr>
      </w:pPr>
      <w:r w:rsidRPr="008E6825">
        <w:rPr>
          <w:rFonts w:hint="cs"/>
          <w:rtl/>
          <w:lang w:bidi="fa-IR"/>
        </w:rPr>
        <w:tab/>
        <w:t>2) اگر ظاهر حدیث مراد باشد، به این تقدیر است که اگر کسی بر علیه ما سلاح بر دارد، و قتل مسلمانان را حلال و مباح بشمارد، از ما مسلمانان نیست، و یا نفی اسلام از چنین اشخاصی به جهت توبیخ و تنفیر است، تا کسی به چنین کار زشتی اقدام نکند، و به هر صورت بنا به قول جمهور علماء ظاهر حدیث مراد نیست، و این خوارج هستند که ظاهر حدیث را مراد دانسته و می‌گویند: مرتکب کبیره از اسلام خارج گردیده و کافر می‌شود.</w:t>
      </w:r>
    </w:p>
  </w:footnote>
  <w:footnote w:id="31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مراد از جان در برابر جان آن است که اگر کسی دیگری به ناحق کشت، برای اولیای مقتول روا است که این شخص را قصاص نموده و او را در مقابل کسی که او را به ناحق کشته است، بکشند.</w:t>
      </w:r>
    </w:p>
    <w:p w:rsidR="005150D5" w:rsidRPr="008E6825" w:rsidRDefault="005150D5" w:rsidP="00820AC9">
      <w:pPr>
        <w:pStyle w:val="8-0"/>
        <w:rPr>
          <w:rtl/>
          <w:lang w:bidi="fa-IR"/>
        </w:rPr>
      </w:pPr>
      <w:r w:rsidRPr="008E6825">
        <w:rPr>
          <w:rFonts w:hint="cs"/>
          <w:rtl/>
          <w:lang w:bidi="fa-IR"/>
        </w:rPr>
        <w:tab/>
        <w:t>2) مراد از زنای محصن آن است که زناکار کسی باشد که پیش از زنا، به نکاح شرعی جماع کرده باشد، ولو آنکه در هنگام زنا، مرد زن نداشته باشد، و یا زن شوهر.</w:t>
      </w:r>
    </w:p>
    <w:p w:rsidR="005150D5" w:rsidRPr="008E6825" w:rsidRDefault="005150D5" w:rsidP="006370E0">
      <w:pPr>
        <w:pStyle w:val="8-0"/>
        <w:rPr>
          <w:rtl/>
          <w:lang w:bidi="fa-IR"/>
        </w:rPr>
      </w:pPr>
      <w:r w:rsidRPr="008E6825">
        <w:rPr>
          <w:rFonts w:hint="cs"/>
          <w:rtl/>
          <w:lang w:bidi="fa-IR"/>
        </w:rPr>
        <w:tab/>
        <w:t xml:space="preserve">3) مراد از دینگذار تارک جماعت کسی است که دینش را گذاشته و جماعت مسلمانان را ترک کرده است، این شخص به نام مرتد یاد می‌شود، و جزای مرتد </w:t>
      </w:r>
      <w:r w:rsidRPr="008E6825">
        <w:rPr>
          <w:rtl/>
          <w:lang w:bidi="fa-IR"/>
        </w:rPr>
        <w:t>–</w:t>
      </w:r>
      <w:r w:rsidRPr="008E6825">
        <w:rPr>
          <w:rFonts w:hint="cs"/>
          <w:rtl/>
          <w:lang w:bidi="fa-IR"/>
        </w:rPr>
        <w:t xml:space="preserve"> اگر توبه نکند </w:t>
      </w:r>
      <w:r w:rsidRPr="008E6825">
        <w:rPr>
          <w:rtl/>
          <w:lang w:bidi="fa-IR"/>
        </w:rPr>
        <w:t>–</w:t>
      </w:r>
      <w:r w:rsidRPr="008E6825">
        <w:rPr>
          <w:rFonts w:hint="cs"/>
          <w:rtl/>
          <w:lang w:bidi="fa-IR"/>
        </w:rPr>
        <w:t xml:space="preserve"> قتل است، پیامبر خدا </w:t>
      </w:r>
      <w:r w:rsidRPr="008E6825">
        <w:rPr>
          <w:rFonts w:cs="CTraditional Arabic" w:hint="cs"/>
          <w:rtl/>
          <w:lang w:bidi="fa-IR"/>
        </w:rPr>
        <w:t>ج</w:t>
      </w:r>
      <w:r w:rsidRPr="008E6825">
        <w:rPr>
          <w:rFonts w:hint="cs"/>
          <w:rtl/>
          <w:lang w:bidi="fa-IR"/>
        </w:rPr>
        <w:t xml:space="preserve"> می‌فرمایند: </w:t>
      </w:r>
      <w:r w:rsidRPr="00DF6D55">
        <w:rPr>
          <w:rStyle w:val="5-Char"/>
          <w:sz w:val="24"/>
          <w:szCs w:val="24"/>
          <w:rtl/>
        </w:rPr>
        <w:t>«من بدل دينه فاقتلوه»</w:t>
      </w:r>
      <w:r w:rsidRPr="008E6825">
        <w:rPr>
          <w:rFonts w:hint="cs"/>
          <w:rtl/>
          <w:lang w:bidi="fa-IR"/>
        </w:rPr>
        <w:t>، یعنی: کسی که دین خود را تغییر داد، او را بکشید».</w:t>
      </w:r>
    </w:p>
  </w:footnote>
  <w:footnote w:id="31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در بین اهل جاهلیت کارهای زشت و ناپسند فراوانی رواج داشت، و اسلام که آمد تمام این کارهای ناپسند را باطل ساخت، از جملۀ این کارها: نوحه سرایی، کهانت، فال بدگرفتن، همسایه را به گناه همسایۀ دیگری گرفتن، میراث ندادن به زن‌ها، مبادله کردن زن‌ها با یکدیگر، چور و چپاول اموال، و امثال این امور و حشیانه و زشت بود، ولی متاسفانه بعضی از این کارها تا هنوز در بین بسیاری از مسلمانان هم من حبث عادات و تقالید منطقوی، قومی، و عنعنوی وجود دارد، و چه بسا که بعضی از این اعمال زشت را به اسلام نیز نسبت می‌دهند.</w:t>
      </w:r>
    </w:p>
  </w:footnote>
  <w:footnote w:id="320">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این حدیث دلالت بر کمال احترام برای حریم خانه و امور شخصی مسلمانان دارد، که برای هیچکس اجازه نمی</w:t>
      </w:r>
      <w:r w:rsidR="00007E9B">
        <w:rPr>
          <w:rFonts w:hint="cs"/>
          <w:rtl/>
          <w:lang w:bidi="fa-IR"/>
        </w:rPr>
        <w:t>‌</w:t>
      </w:r>
      <w:r w:rsidRPr="008E6825">
        <w:rPr>
          <w:rFonts w:hint="cs"/>
          <w:rtl/>
          <w:lang w:bidi="fa-IR"/>
        </w:rPr>
        <w:t>دهد تا بدون اجازۀ صاحب خانه، به خانه‌اش داخل گردد و یا حتی در آن نظر اندازد.</w:t>
      </w:r>
    </w:p>
    <w:p w:rsidR="005150D5" w:rsidRPr="008E6825" w:rsidRDefault="005150D5" w:rsidP="00820AC9">
      <w:pPr>
        <w:pStyle w:val="8-0"/>
        <w:rPr>
          <w:rtl/>
          <w:lang w:bidi="fa-IR"/>
        </w:rPr>
      </w:pPr>
      <w:r w:rsidRPr="008E6825">
        <w:rPr>
          <w:rFonts w:hint="cs"/>
          <w:rtl/>
          <w:lang w:bidi="fa-IR"/>
        </w:rPr>
        <w:tab/>
        <w:t>2) در تطبیق حد شرعی تنها حاکم است که می‌تواند حد را بر مجرم جاری سازد، و دیگران چنین حقی را ندارند، مثلا: اگر کسی دزدی را در خانه‌اش می‌گیرد، حق ندارد که خودش دست دزد را قطع کند، بلکه باید او را به حاکم معرفی نماید، تا درصورت اثبات جرم دزدی بر وی جاری گردد.</w:t>
      </w:r>
    </w:p>
  </w:footnote>
  <w:footnote w:id="321">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در دیت فرقی بین انگشت خورد و کلان، و یا انگشت پر منفعت و کم منفعت نیست، و در هریک از انگشتان ده‌گانه، (ده) شتر لازم می‌گردد.</w:t>
      </w:r>
    </w:p>
    <w:p w:rsidR="005150D5" w:rsidRPr="008E6825" w:rsidRDefault="005150D5" w:rsidP="00820AC9">
      <w:pPr>
        <w:pStyle w:val="8-0"/>
        <w:rPr>
          <w:rtl/>
          <w:lang w:bidi="fa-IR"/>
        </w:rPr>
      </w:pPr>
      <w:r w:rsidRPr="008E6825">
        <w:rPr>
          <w:rFonts w:hint="cs"/>
          <w:rtl/>
          <w:lang w:bidi="fa-IR"/>
        </w:rPr>
        <w:tab/>
        <w:t xml:space="preserve">2) همان طوری که در دیت فرقی بین این انگشت و آن انگشت نیست، در دندان‌ها نیز فرقی بین این دندان و آن دندان نیست، و خونبهای همه باهم برابر است، در روایتی آمده است که «انگشتان و دندان‌ها برار هستند»، در سنن ابو داود و ترمذی آمده است که پیامبر خدا </w:t>
      </w:r>
      <w:r w:rsidRPr="008E6825">
        <w:rPr>
          <w:rFonts w:cs="CTraditional Arabic" w:hint="cs"/>
          <w:rtl/>
          <w:lang w:bidi="fa-IR"/>
        </w:rPr>
        <w:t>ج</w:t>
      </w:r>
      <w:r w:rsidRPr="008E6825">
        <w:rPr>
          <w:rFonts w:hint="cs"/>
          <w:rtl/>
          <w:lang w:bidi="fa-IR"/>
        </w:rPr>
        <w:t xml:space="preserve"> فرمودند: «انگشتان دست و پا [در خونبها] برابر است»، و در حدیث دیگری فرمودند که: «همۀ انگشتان [در خونبها] برابر است، در هریک [از انگشتان] ده شتر است».</w:t>
      </w:r>
    </w:p>
  </w:footnote>
  <w:footnote w:id="322">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مراد از کار بد در اسلام، ردت و برگشتن از اسلام است، یعنی کسی که در حالت کفر مرتکب اعمال بدی گردیده و مسلمان می‌شود، و باز از اسلام برگردد، از هرکار بدی که در حال کفر و اسلام انجام داده است، مؤاخذه می‌گردد، و اگر از اسلام برنگردد، فقط از کارهای بدی مؤاخذه می‌گردد که در حال اسلام انجام داده است، و از آنچه که در حال کفر انجام داده بود، مؤاخذه نمی‌گردد، زیرا قاعدۀ کلی آن است که: «اسلام گناهان پیش از خود را محو می‌سازد».</w:t>
      </w:r>
    </w:p>
    <w:p w:rsidR="005150D5" w:rsidRPr="008E6825" w:rsidRDefault="005150D5" w:rsidP="00820AC9">
      <w:pPr>
        <w:pStyle w:val="8-0"/>
        <w:rPr>
          <w:rtl/>
          <w:lang w:bidi="fa-IR"/>
        </w:rPr>
      </w:pPr>
      <w:r w:rsidRPr="008E6825">
        <w:rPr>
          <w:rFonts w:hint="cs"/>
          <w:rtl/>
          <w:lang w:bidi="fa-IR"/>
        </w:rPr>
        <w:tab/>
        <w:t>2) اسلام گناهان پیش از خود را محو می‌سازد نه حقوق پیش از خود را، به این معنی که اگر بر ذمۀ کافر پیش از مسلمان شدن حقی از حقوق بود، و بعد از آن مسلمان شد، این مسلمان شدنش سبب سقوط آن حق نمی‌گردد، و بعد از آن مسلمان شد، این مسلمان شدنش سبب سقوط آن حق نمی‌گردد، مثلا: اگر کسی در حال کفر از کسی قرضی گرفته بود و بعد از آن مسلمان شد، قرضش ساقط نمی‌گردد، و باید آن را اداء نماید، ولو آنکه صاحب قرض کافر باشد.</w:t>
      </w:r>
    </w:p>
  </w:footnote>
  <w:footnote w:id="323">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مراد از این خواب، خواب غیر انبیاء الله است، و خواب انبیاء الله جزئی از وحی نه بلکه عین وحی است.</w:t>
      </w:r>
    </w:p>
    <w:p w:rsidR="005150D5" w:rsidRPr="008E6825" w:rsidRDefault="005150D5" w:rsidP="00820AC9">
      <w:pPr>
        <w:pStyle w:val="8-0"/>
        <w:rPr>
          <w:rtl/>
          <w:lang w:bidi="fa-IR"/>
        </w:rPr>
      </w:pPr>
      <w:r w:rsidRPr="008E6825">
        <w:rPr>
          <w:rFonts w:hint="cs"/>
          <w:rtl/>
          <w:lang w:bidi="fa-IR"/>
        </w:rPr>
        <w:tab/>
        <w:t>2) خواب غیر انبیاء الله ولو آنکه بینندۀ خواب، شخص صالح و نیکوکاری باشد، خوابش فقط متعلق به خودش می‌باشد، و بر دیگران ملزم نیست، و بر خودش هم وقتی ملزم و یا مستحب است، که مخالف حکمی از احکام شریعت نباشد، و اگر مخالف شریعت بود، خوابش هیچ اعتباری نداشته، و یقینا که از وساوس شیطان است، و در این حالت چیزی که بر وی لازم است این است که باید چیزی را که درخواب دیده است گذاشته، و مطابق احکام شریعت عمل نماید.</w:t>
      </w:r>
    </w:p>
  </w:footnote>
  <w:footnote w:id="324">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ا</w:t>
      </w:r>
      <w:r w:rsidR="00BB18EC">
        <w:rPr>
          <w:rFonts w:hint="cs"/>
          <w:rtl/>
          <w:lang w:bidi="fa-IR"/>
        </w:rPr>
        <w:t>ز این حدیث و احادیث دیگری که در</w:t>
      </w:r>
      <w:r w:rsidRPr="008E6825">
        <w:rPr>
          <w:rFonts w:hint="cs"/>
          <w:rtl/>
          <w:lang w:bidi="fa-IR"/>
        </w:rPr>
        <w:t>بارۀ خواب دیدن آمده است، برای کسی که خواب نیکی می‌بیند، دو چیز مستحب است، اول: شکر خدا، دوم: گفتن این خواب برای دیگران، و برای کسی که خواب بدی می‌بیند، سه چیز مستحب است، اول: پناه جستن به خدا از شیطان، ادای دو رکعت نماز نفل، و نگفتن آن خواب برای دیگران.</w:t>
      </w:r>
    </w:p>
    <w:p w:rsidR="005150D5" w:rsidRPr="008E6825" w:rsidRDefault="005150D5" w:rsidP="00820AC9">
      <w:pPr>
        <w:pStyle w:val="8-0"/>
        <w:rPr>
          <w:rtl/>
          <w:lang w:bidi="fa-IR"/>
        </w:rPr>
      </w:pPr>
      <w:r w:rsidRPr="008E6825">
        <w:rPr>
          <w:rFonts w:hint="cs"/>
          <w:rtl/>
          <w:lang w:bidi="fa-IR"/>
        </w:rPr>
        <w:tab/>
        <w:t>2) اگر کسی به دروغ می‌گوید که من در خواب چنین و چنان دیده‌ام، در نزد اکثر علماء مرتکب گناه کبیره می‌گردد.</w:t>
      </w:r>
    </w:p>
  </w:footnote>
  <w:footnote w:id="325">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معنی حدیث نبوی شریف این است که وحی آسمانی به وفات نبی کریم </w:t>
      </w:r>
      <w:r w:rsidRPr="008E6825">
        <w:rPr>
          <w:rFonts w:cs="CTraditional Arabic" w:hint="cs"/>
          <w:rtl/>
          <w:lang w:bidi="fa-IR"/>
        </w:rPr>
        <w:t>ج</w:t>
      </w:r>
      <w:r w:rsidRPr="008E6825">
        <w:rPr>
          <w:rFonts w:hint="cs"/>
          <w:rtl/>
          <w:lang w:bidi="fa-IR"/>
        </w:rPr>
        <w:t xml:space="preserve"> به پایان می‌رسد، و بعد از آن چیزی که از کارهای آینده خبر بدهد، به غیر از خواب‌های نیک، از اشخاص نیک وسیلۀ دیگری باقی نمی‌ماند، و امام مسلم</w:t>
      </w:r>
      <w:r w:rsidRPr="008E6825">
        <w:rPr>
          <w:rFonts w:cs="CTraditional Arabic" w:hint="cs"/>
          <w:rtl/>
          <w:lang w:bidi="fa-IR"/>
        </w:rPr>
        <w:t>/</w:t>
      </w:r>
      <w:r w:rsidRPr="008E6825">
        <w:rPr>
          <w:rFonts w:hint="cs"/>
          <w:rtl/>
          <w:lang w:bidi="fa-IR"/>
        </w:rPr>
        <w:t xml:space="preserve"> از ابن عباس</w:t>
      </w:r>
      <w:r w:rsidRPr="008E6825">
        <w:rPr>
          <w:rFonts w:cs="CTraditional Arabic" w:hint="cs"/>
          <w:rtl/>
          <w:lang w:bidi="fa-IR"/>
        </w:rPr>
        <w:t>ب</w:t>
      </w:r>
      <w:r w:rsidRPr="008E6825">
        <w:rPr>
          <w:rFonts w:hint="cs"/>
          <w:rtl/>
          <w:lang w:bidi="fa-IR"/>
        </w:rPr>
        <w:t xml:space="preserve"> روایت می‌کند که پیامبر خدا </w:t>
      </w:r>
      <w:r w:rsidRPr="008E6825">
        <w:rPr>
          <w:rFonts w:cs="CTraditional Arabic" w:hint="cs"/>
          <w:rtl/>
          <w:lang w:bidi="fa-IR"/>
        </w:rPr>
        <w:t>ج</w:t>
      </w:r>
      <w:r w:rsidRPr="008E6825">
        <w:rPr>
          <w:rFonts w:hint="cs"/>
          <w:rtl/>
          <w:lang w:bidi="fa-IR"/>
        </w:rPr>
        <w:t xml:space="preserve"> این سخن را در مرض موت خود گفتند، و در حدیث دیگری از انس</w:t>
      </w:r>
      <w:r w:rsidRPr="008E6825">
        <w:rPr>
          <w:rFonts w:cs="CTraditional Arabic" w:hint="cs"/>
          <w:rtl/>
          <w:lang w:bidi="fa-IR"/>
        </w:rPr>
        <w:t>س</w:t>
      </w:r>
      <w:r w:rsidRPr="008E6825">
        <w:rPr>
          <w:rFonts w:hint="cs"/>
          <w:rtl/>
          <w:lang w:bidi="fa-IR"/>
        </w:rPr>
        <w:t xml:space="preserve"> روایت است که پیامبر خدا </w:t>
      </w:r>
      <w:r w:rsidRPr="008E6825">
        <w:rPr>
          <w:rFonts w:cs="CTraditional Arabic" w:hint="cs"/>
          <w:rtl/>
          <w:lang w:bidi="fa-IR"/>
        </w:rPr>
        <w:t>ج</w:t>
      </w:r>
      <w:r w:rsidRPr="008E6825">
        <w:rPr>
          <w:rFonts w:hint="cs"/>
          <w:rtl/>
          <w:lang w:bidi="fa-IR"/>
        </w:rPr>
        <w:t xml:space="preserve"> فرمودند: «نبوت و رسالت قطع گردید، و بعد از من نبی و رسولی نمی‌باشد، و چیزی که می‌باشد، خواب‌های نیک است».</w:t>
      </w:r>
    </w:p>
  </w:footnote>
  <w:footnote w:id="32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بعضی از علماء به این نظراند که این حدیث خاص به مردم اهل زمان خود پیامبر خدا </w:t>
      </w:r>
      <w:r w:rsidRPr="008E6825">
        <w:rPr>
          <w:rFonts w:cs="CTraditional Arabic" w:hint="cs"/>
          <w:rtl/>
          <w:lang w:bidi="fa-IR"/>
        </w:rPr>
        <w:t>ج</w:t>
      </w:r>
      <w:r w:rsidRPr="008E6825">
        <w:rPr>
          <w:rFonts w:hint="cs"/>
          <w:rtl/>
          <w:lang w:bidi="fa-IR"/>
        </w:rPr>
        <w:t xml:space="preserve"> می‌باشد، و عدۀ دیگری می‌گویند که مراد از دیدن در بیداری، دیدن آن حضرت </w:t>
      </w:r>
      <w:r w:rsidRPr="008E6825">
        <w:rPr>
          <w:rFonts w:cs="CTraditional Arabic" w:hint="cs"/>
          <w:rtl/>
          <w:lang w:bidi="fa-IR"/>
        </w:rPr>
        <w:t>ج</w:t>
      </w:r>
      <w:r w:rsidRPr="008E6825">
        <w:rPr>
          <w:rFonts w:hint="cs"/>
          <w:rtl/>
          <w:lang w:bidi="fa-IR"/>
        </w:rPr>
        <w:t xml:space="preserve"> در قیامت است.</w:t>
      </w:r>
    </w:p>
    <w:p w:rsidR="005150D5" w:rsidRPr="008E6825" w:rsidRDefault="005150D5" w:rsidP="00820AC9">
      <w:pPr>
        <w:pStyle w:val="8-0"/>
        <w:rPr>
          <w:rtl/>
          <w:lang w:bidi="fa-IR"/>
        </w:rPr>
      </w:pPr>
      <w:r w:rsidRPr="008E6825">
        <w:rPr>
          <w:rFonts w:hint="cs"/>
          <w:rtl/>
          <w:lang w:bidi="fa-IR"/>
        </w:rPr>
        <w:tab/>
        <w:t xml:space="preserve">2) این حدیث ضمنا دلالت بر این دارد که اگر کسی پیامبر خدا </w:t>
      </w:r>
      <w:r w:rsidRPr="008E6825">
        <w:rPr>
          <w:rFonts w:cs="CTraditional Arabic" w:hint="cs"/>
          <w:rtl/>
          <w:lang w:bidi="fa-IR"/>
        </w:rPr>
        <w:t>ج</w:t>
      </w:r>
      <w:r w:rsidRPr="008E6825">
        <w:rPr>
          <w:rFonts w:hint="cs"/>
          <w:rtl/>
          <w:lang w:bidi="fa-IR"/>
        </w:rPr>
        <w:t xml:space="preserve"> را بخواب می‌بیند، مسلمان از دنیا می‌رود، و در قیامت به جمال مبارک آن حضرت </w:t>
      </w:r>
      <w:r w:rsidRPr="008E6825">
        <w:rPr>
          <w:rFonts w:cs="CTraditional Arabic" w:hint="cs"/>
          <w:rtl/>
          <w:lang w:bidi="fa-IR"/>
        </w:rPr>
        <w:t>ج</w:t>
      </w:r>
      <w:r w:rsidRPr="008E6825">
        <w:rPr>
          <w:rFonts w:hint="cs"/>
          <w:rtl/>
          <w:lang w:bidi="fa-IR"/>
        </w:rPr>
        <w:t xml:space="preserve"> مشرف می‌شود، و البته این بشارتی است که بهتر از آن بشارتی نیست، و بعضی از متصوفین حدیث را به ظاهر آن حمل کرده و گفته‌اند: کسی که پیامبر خدا </w:t>
      </w:r>
      <w:r w:rsidRPr="008E6825">
        <w:rPr>
          <w:rFonts w:cs="CTraditional Arabic" w:hint="cs"/>
          <w:rtl/>
          <w:lang w:bidi="fa-IR"/>
        </w:rPr>
        <w:t>ج</w:t>
      </w:r>
      <w:r w:rsidRPr="008E6825">
        <w:rPr>
          <w:rFonts w:hint="cs"/>
          <w:rtl/>
          <w:lang w:bidi="fa-IR"/>
        </w:rPr>
        <w:t xml:space="preserve"> را بخواب ببیند، در همین دنیا ایشان را به بیداری هم می‌بیند، و صاحب فتح المبدی به نقل از مردمی از اهل تصوف می‌گوید که: آن‌ها پیامبرخدا </w:t>
      </w:r>
      <w:r w:rsidRPr="008E6825">
        <w:rPr>
          <w:rFonts w:cs="CTraditional Arabic" w:hint="cs"/>
          <w:rtl/>
          <w:lang w:bidi="fa-IR"/>
        </w:rPr>
        <w:t>ج</w:t>
      </w:r>
      <w:r w:rsidRPr="008E6825">
        <w:rPr>
          <w:rFonts w:hint="cs"/>
          <w:rtl/>
          <w:lang w:bidi="fa-IR"/>
        </w:rPr>
        <w:t xml:space="preserve"> را به خواب دیدند، و بعد از آن در بیداری هم دیدند.</w:t>
      </w:r>
    </w:p>
    <w:p w:rsidR="005150D5" w:rsidRPr="008E6825" w:rsidRDefault="005150D5" w:rsidP="00820AC9">
      <w:pPr>
        <w:pStyle w:val="8-0"/>
        <w:rPr>
          <w:rtl/>
          <w:lang w:bidi="fa-IR"/>
        </w:rPr>
      </w:pPr>
      <w:r w:rsidRPr="008E6825">
        <w:rPr>
          <w:rFonts w:hint="cs"/>
          <w:rtl/>
          <w:lang w:bidi="fa-IR"/>
        </w:rPr>
        <w:tab/>
        <w:t xml:space="preserve">ولی این‌ها دعا وی است که قبول کردن آن‌ها از هر کسی بزودی آسان نیست، و اگر از هر کسی که دعوی خواب دیدن نبی کریم </w:t>
      </w:r>
      <w:r w:rsidRPr="008E6825">
        <w:rPr>
          <w:rFonts w:cs="CTraditional Arabic" w:hint="cs"/>
          <w:rtl/>
          <w:lang w:bidi="fa-IR"/>
        </w:rPr>
        <w:t>ج</w:t>
      </w:r>
      <w:r w:rsidRPr="008E6825">
        <w:rPr>
          <w:rFonts w:hint="cs"/>
          <w:rtl/>
          <w:lang w:bidi="fa-IR"/>
        </w:rPr>
        <w:t xml:space="preserve"> را داشته باشد، قولش را قبول کنیم، چه بسا کسانی پیدا شوند که به اساس افتخار و ادعاء خواب‌های دروغی را به خود نسبت بدهند، پس بهتر است در چنین مسائلی فقط در مورد نص توقف نموده و بگوئیم که: اگر کسی نبی کریم </w:t>
      </w:r>
      <w:r w:rsidRPr="008E6825">
        <w:rPr>
          <w:rFonts w:cs="CTraditional Arabic" w:hint="cs"/>
          <w:rtl/>
          <w:lang w:bidi="fa-IR"/>
        </w:rPr>
        <w:t>ج</w:t>
      </w:r>
      <w:r w:rsidRPr="008E6825">
        <w:rPr>
          <w:rFonts w:hint="cs"/>
          <w:rtl/>
          <w:lang w:bidi="fa-IR"/>
        </w:rPr>
        <w:t xml:space="preserve"> را به خواب می‌بیند، در حقیقت، خود نبی کریم </w:t>
      </w:r>
      <w:r w:rsidRPr="008E6825">
        <w:rPr>
          <w:rFonts w:cs="CTraditional Arabic" w:hint="cs"/>
          <w:rtl/>
          <w:lang w:bidi="fa-IR"/>
        </w:rPr>
        <w:t>ج</w:t>
      </w:r>
      <w:r w:rsidRPr="008E6825">
        <w:rPr>
          <w:rFonts w:hint="cs"/>
          <w:rtl/>
          <w:lang w:bidi="fa-IR"/>
        </w:rPr>
        <w:t xml:space="preserve"> را به خواب دیده است، والله تعالی أعلم.</w:t>
      </w:r>
    </w:p>
  </w:footnote>
  <w:footnote w:id="327">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این وقاعه در زمان امارت معاویه</w:t>
      </w:r>
      <w:r w:rsidRPr="008E6825">
        <w:rPr>
          <w:rFonts w:cs="CTraditional Arabic" w:hint="cs"/>
          <w:rtl/>
          <w:lang w:bidi="fa-IR"/>
        </w:rPr>
        <w:t>س</w:t>
      </w:r>
      <w:r w:rsidRPr="008E6825">
        <w:rPr>
          <w:rFonts w:hint="cs"/>
          <w:rtl/>
          <w:lang w:bidi="fa-IR"/>
        </w:rPr>
        <w:t xml:space="preserve"> بر شام خلافت عثمان</w:t>
      </w:r>
      <w:r w:rsidRPr="008E6825">
        <w:rPr>
          <w:rFonts w:cs="CTraditional Arabic" w:hint="cs"/>
          <w:rtl/>
          <w:lang w:bidi="fa-IR"/>
        </w:rPr>
        <w:t>س</w:t>
      </w:r>
      <w:r w:rsidRPr="008E6825">
        <w:rPr>
          <w:rFonts w:hint="cs"/>
          <w:rtl/>
          <w:lang w:bidi="fa-IR"/>
        </w:rPr>
        <w:t xml:space="preserve"> صورت گرفت، و این زن بعد از انکه مجاهدین از جهاد برگشتند، از مرکبش افتاد و مرد، و در قبرس دفن گردید، و قبرش تاهم اکنون در آنجا باقی است، و این واقعه هم از اعلام نبوت پیامبر خدا </w:t>
      </w:r>
      <w:r w:rsidRPr="008E6825">
        <w:rPr>
          <w:rFonts w:cs="CTraditional Arabic" w:hint="cs"/>
          <w:rtl/>
          <w:lang w:bidi="fa-IR"/>
        </w:rPr>
        <w:t>ج</w:t>
      </w:r>
      <w:r w:rsidRPr="008E6825">
        <w:rPr>
          <w:rFonts w:hint="cs"/>
          <w:rtl/>
          <w:lang w:bidi="fa-IR"/>
        </w:rPr>
        <w:t xml:space="preserve"> می‌باشد، زیرا همان طوری واقع شد که خبر داده بودند.</w:t>
      </w:r>
    </w:p>
  </w:footnote>
  <w:footnote w:id="32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مهیعه که بنام جحفه نیز یاد می‌شود، میقات اهل شام و مصر است، مردم آن یهود بودند، و پیامبر خدا </w:t>
      </w:r>
      <w:r w:rsidRPr="008E6825">
        <w:rPr>
          <w:rFonts w:cs="CTraditional Arabic" w:hint="cs"/>
          <w:rtl/>
          <w:lang w:bidi="fa-IR"/>
        </w:rPr>
        <w:t>ج</w:t>
      </w:r>
      <w:r w:rsidRPr="008E6825">
        <w:rPr>
          <w:rFonts w:hint="cs"/>
          <w:rtl/>
          <w:lang w:bidi="fa-IR"/>
        </w:rPr>
        <w:t xml:space="preserve"> و سملمانان را اذیت می‌کردند.</w:t>
      </w:r>
    </w:p>
  </w:footnote>
  <w:footnote w:id="32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سمائل متعلق به این حدث آنکه:</w:t>
      </w:r>
    </w:p>
    <w:p w:rsidR="005150D5" w:rsidRPr="008E6825" w:rsidRDefault="005150D5" w:rsidP="00820AC9">
      <w:pPr>
        <w:pStyle w:val="8-0"/>
        <w:rPr>
          <w:rtl/>
          <w:lang w:bidi="fa-IR"/>
        </w:rPr>
      </w:pPr>
      <w:r w:rsidRPr="008E6825">
        <w:rPr>
          <w:rFonts w:hint="cs"/>
          <w:rtl/>
          <w:lang w:bidi="fa-IR"/>
        </w:rPr>
        <w:tab/>
        <w:t>این کارهای که به انجام دادن آن مکلف می‌گردد، برای آن نیست که آن کارها را انجام دهد، بلکه مکلف شدن به این کارها به جهت تعذیب کردن شخصی است که مرتکب این اعمال نامشروع گردیده است، شاید کسی بگوید که: مکلف ساختن شخص به این کارها، تکلیف به چیزی است که از قدرت شخص خارج است، و تکلیف به چیزی که از قدرت شخص خارج باشد، در شریعت موجود نیست، در جواب گفته‌اند که: چنین تکلیفی در دنیا وجود ندارد، زیرا دار دنیا دار عمل است، ولی در آخرت که دار نتیجۀ عمل است، هر تکلیف و عذابی وجود دارد.</w:t>
      </w:r>
    </w:p>
  </w:footnote>
  <w:footnote w:id="330">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ماسئل متعلق به این حدیث آنکه:</w:t>
      </w:r>
    </w:p>
    <w:p w:rsidR="005150D5" w:rsidRPr="008E6825" w:rsidRDefault="005150D5" w:rsidP="00820AC9">
      <w:pPr>
        <w:pStyle w:val="8-0"/>
        <w:rPr>
          <w:rtl/>
          <w:lang w:bidi="fa-IR"/>
        </w:rPr>
      </w:pPr>
      <w:r w:rsidRPr="008E6825">
        <w:rPr>
          <w:rFonts w:hint="cs"/>
          <w:rtl/>
          <w:lang w:bidi="fa-IR"/>
        </w:rPr>
        <w:tab/>
        <w:t>گویند: از جمله خطاهای ابوبکر</w:t>
      </w:r>
      <w:r w:rsidRPr="008E6825">
        <w:rPr>
          <w:rFonts w:cs="CTraditional Arabic" w:hint="cs"/>
          <w:rtl/>
          <w:lang w:bidi="fa-IR"/>
        </w:rPr>
        <w:t>س</w:t>
      </w:r>
      <w:r w:rsidRPr="008E6825">
        <w:rPr>
          <w:rFonts w:hint="cs"/>
          <w:rtl/>
          <w:lang w:bidi="fa-IR"/>
        </w:rPr>
        <w:t xml:space="preserve"> در تعبیر این خواب آن بود که روغن و عسل را به تنها (قرآن) تعبیر نمود، حال آنکه آن‌ها دوچیز و (قرآن) یک چیز است، بلکه مراد از روغن و عسل، (قرآن) و (سنت نبوی) است، و اینکه پیامبر خدا </w:t>
      </w:r>
      <w:r w:rsidRPr="008E6825">
        <w:rPr>
          <w:rFonts w:cs="CTraditional Arabic" w:hint="cs"/>
          <w:rtl/>
          <w:lang w:bidi="fa-IR"/>
        </w:rPr>
        <w:t>ج</w:t>
      </w:r>
      <w:r w:rsidRPr="008E6825">
        <w:rPr>
          <w:rFonts w:hint="cs"/>
          <w:rtl/>
          <w:lang w:bidi="fa-IR"/>
        </w:rPr>
        <w:t xml:space="preserve"> از بیان تعبیر صحیح خواب امتناع و رزیدند سببش آن است که اگر خواب را تعبیر می‌کردند، باید همۀ خواب را تعبیر می‌کردند، و تعبیر همۀ خواب که متضمن قتل عثمان</w:t>
      </w:r>
      <w:r w:rsidRPr="008E6825">
        <w:rPr>
          <w:rFonts w:cs="CTraditional Arabic" w:hint="cs"/>
          <w:rtl/>
          <w:lang w:bidi="fa-IR"/>
        </w:rPr>
        <w:t>س</w:t>
      </w:r>
      <w:r w:rsidRPr="008E6825">
        <w:rPr>
          <w:rFonts w:hint="cs"/>
          <w:rtl/>
          <w:lang w:bidi="fa-IR"/>
        </w:rPr>
        <w:t xml:space="preserve"> بود، سبب فتنه و هراس در بین مسلمانان می‌گردید، والله تعالی أعلم.</w:t>
      </w:r>
    </w:p>
  </w:footnote>
  <w:footnote w:id="331">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مجموع این احادیث دلالت بر این دارد که نباید در مقابل (ولی امر) جهت به دست آوردن قدرت و سلطه قیام نمود، مگر در یک حالت، و آن این است که (ولی امر) کافر شود، و در کفرش هیچ شک و اشتباهی وجود نداشته باشد، زیرا اگر به هرگناه و انجرافی قیام در مقابل (ولی امر) جواز داشته باشد، هرکس می‌تواند از هرکس انتقاد نموده، و جهت قیام در مقابل وی، برای خود مستمسکی به دست بیاورد، و با این کار خود، سبب خونریزی و اختلاف و بدبختی بین مسلمانان گردد، و این چیز است که از صدر اسلام تا به امروز متاسفانه بارها بار به تجربه رسیده است، و نتایج بسیار تلخ و ناگواری را در پی داشته است، </w:t>
      </w:r>
      <w:r w:rsidRPr="008E6825">
        <w:rPr>
          <w:rFonts w:ascii="mylotus" w:hAnsi="mylotus" w:cs="mylotus"/>
          <w:rtl/>
          <w:lang w:bidi="fa-IR"/>
        </w:rPr>
        <w:t>فاعتبروا یا أولی الأبصار.</w:t>
      </w:r>
    </w:p>
    <w:p w:rsidR="005150D5" w:rsidRPr="008E6825" w:rsidRDefault="005150D5" w:rsidP="00D7709B">
      <w:pPr>
        <w:pStyle w:val="8-0"/>
        <w:rPr>
          <w:rtl/>
          <w:lang w:bidi="fa-IR"/>
        </w:rPr>
      </w:pPr>
      <w:r w:rsidRPr="008E6825">
        <w:rPr>
          <w:rFonts w:hint="cs"/>
          <w:rtl/>
          <w:lang w:bidi="fa-IR"/>
        </w:rPr>
        <w:tab/>
        <w:t xml:space="preserve">2) این به معنی نیست که (ولی امر) هرکار که دلش می‌خواهد بکند، و نباید کسی برایش چیزی بگوید، ولو آنکه کارش خلاف شرع و قانون باشد، بلکه در این حالت باید برایش نصیحت کنیم، و او را از کار خلاف شرعی که انجام می‌دهد، مانع شویم، از پیامبر خدا </w:t>
      </w:r>
      <w:r w:rsidRPr="008E6825">
        <w:rPr>
          <w:rFonts w:cs="CTraditional Arabic" w:hint="cs"/>
          <w:rtl/>
          <w:lang w:bidi="fa-IR"/>
        </w:rPr>
        <w:t>ج</w:t>
      </w:r>
      <w:r w:rsidRPr="008E6825">
        <w:rPr>
          <w:rFonts w:hint="cs"/>
          <w:rtl/>
          <w:lang w:bidi="fa-IR"/>
        </w:rPr>
        <w:t xml:space="preserve"> روایت است که فرمودند: </w:t>
      </w:r>
      <w:r w:rsidRPr="008E6825">
        <w:rPr>
          <w:rFonts w:cs="KFGQPC Uthman Taha Naskh" w:hint="cs"/>
          <w:rtl/>
          <w:lang w:bidi="fa-IR"/>
        </w:rPr>
        <w:t>«</w:t>
      </w:r>
      <w:r w:rsidRPr="008E6825">
        <w:rPr>
          <w:rFonts w:cs="KFGQPC Uthman Taha Naskh"/>
          <w:rtl/>
        </w:rPr>
        <w:t>الدِّينُ النَّصِيحَةُ:</w:t>
      </w:r>
      <w:r w:rsidRPr="008E6825">
        <w:rPr>
          <w:rFonts w:cs="KFGQPC Uthman Taha Naskh" w:hint="cs"/>
          <w:rtl/>
        </w:rPr>
        <w:t xml:space="preserve"> قالوا لمن؟</w:t>
      </w:r>
      <w:r w:rsidRPr="008E6825">
        <w:rPr>
          <w:rFonts w:cs="KFGQPC Uthman Taha Naskh"/>
          <w:rtl/>
        </w:rPr>
        <w:t xml:space="preserve"> لِلَّهِ وَلِرَسُولِهِ وَلِأَئِمَّةِ المُسْلِمِينَ وَعَامَّتِهِمْ</w:t>
      </w:r>
      <w:r w:rsidRPr="008E6825">
        <w:rPr>
          <w:rFonts w:cs="KFGQPC Uthman Taha Naskh" w:hint="cs"/>
          <w:rtl/>
          <w:lang w:bidi="fa-IR"/>
        </w:rPr>
        <w:t>»</w:t>
      </w:r>
      <w:r w:rsidRPr="008E6825">
        <w:rPr>
          <w:rFonts w:hint="cs"/>
          <w:rtl/>
          <w:lang w:bidi="fa-IR"/>
        </w:rPr>
        <w:t xml:space="preserve">، یعنی: پیامبر خدا </w:t>
      </w:r>
      <w:r w:rsidRPr="008E6825">
        <w:rPr>
          <w:rFonts w:cs="CTraditional Arabic" w:hint="cs"/>
          <w:rtl/>
          <w:lang w:bidi="fa-IR"/>
        </w:rPr>
        <w:t>ج</w:t>
      </w:r>
      <w:r w:rsidRPr="008E6825">
        <w:rPr>
          <w:rFonts w:hint="cs"/>
          <w:rtl/>
          <w:lang w:bidi="fa-IR"/>
        </w:rPr>
        <w:t xml:space="preserve"> فرمودند که: دین عبارت از نصیحت کردن است، گفتیم، نصیحت برای چه کسی؟ فرمودند: نصیحت برای خدا و برای کتاب خدا، و برای رسول خدا، و برای ائمۀ مسلمانان، و برای تمام مسلمانان.</w:t>
      </w:r>
    </w:p>
  </w:footnote>
  <w:footnote w:id="332">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و در صحیح مسلم از ابو هریره</w:t>
      </w:r>
      <w:r w:rsidRPr="008E6825">
        <w:rPr>
          <w:rFonts w:cs="CTraditional Arabic" w:hint="cs"/>
          <w:rtl/>
          <w:lang w:bidi="fa-IR"/>
        </w:rPr>
        <w:t>س</w:t>
      </w:r>
      <w:r w:rsidRPr="008E6825">
        <w:rPr>
          <w:rFonts w:hint="cs"/>
          <w:rtl/>
          <w:lang w:bidi="fa-IR"/>
        </w:rPr>
        <w:t xml:space="preserve"> روایت است که پیامبر خدا </w:t>
      </w:r>
      <w:r w:rsidRPr="008E6825">
        <w:rPr>
          <w:rFonts w:cs="CTraditional Arabic" w:hint="cs"/>
          <w:rtl/>
          <w:lang w:bidi="fa-IR"/>
        </w:rPr>
        <w:t>ج</w:t>
      </w:r>
      <w:r w:rsidRPr="008E6825">
        <w:rPr>
          <w:rFonts w:hint="cs"/>
          <w:rtl/>
          <w:lang w:bidi="fa-IR"/>
        </w:rPr>
        <w:t xml:space="preserve"> فرمودند: «قیامت برپا نمی‌شود مگر برسد بدترین مردمان»، و از ابو هریره</w:t>
      </w:r>
      <w:r w:rsidRPr="008E6825">
        <w:rPr>
          <w:rFonts w:cs="CTraditional Arabic" w:hint="cs"/>
          <w:rtl/>
          <w:lang w:bidi="fa-IR"/>
        </w:rPr>
        <w:t>س</w:t>
      </w:r>
      <w:r w:rsidRPr="008E6825">
        <w:rPr>
          <w:rFonts w:hint="cs"/>
          <w:rtl/>
          <w:lang w:bidi="fa-IR"/>
        </w:rPr>
        <w:t xml:space="preserve"> روایت است که پیایمبر خدا </w:t>
      </w:r>
      <w:r w:rsidRPr="008E6825">
        <w:rPr>
          <w:rFonts w:cs="CTraditional Arabic" w:hint="cs"/>
          <w:rtl/>
          <w:lang w:bidi="fa-IR"/>
        </w:rPr>
        <w:t>ج</w:t>
      </w:r>
      <w:r w:rsidRPr="008E6825">
        <w:rPr>
          <w:rFonts w:hint="cs"/>
          <w:rtl/>
          <w:lang w:bidi="fa-IR"/>
        </w:rPr>
        <w:t xml:space="preserve"> فرمودند: «قیامت بر سر کسی که </w:t>
      </w:r>
      <w:r w:rsidRPr="008E6825">
        <w:rPr>
          <w:rFonts w:cs="KFGQPC Uthman Taha Naskh" w:hint="cs"/>
          <w:rtl/>
          <w:lang w:bidi="fa-IR"/>
        </w:rPr>
        <w:t>(</w:t>
      </w:r>
      <w:r w:rsidRPr="008E6825">
        <w:rPr>
          <w:rFonts w:cs="KFGQPC Uthman Taha Naskh"/>
          <w:rtl/>
        </w:rPr>
        <w:t>لاَ إِلَهَ إِلَّا اللَّهُ</w:t>
      </w:r>
      <w:r w:rsidRPr="008E6825">
        <w:rPr>
          <w:rFonts w:cs="KFGQPC Uthman Taha Naskh" w:hint="cs"/>
          <w:rtl/>
          <w:lang w:bidi="fa-IR"/>
        </w:rPr>
        <w:t>)</w:t>
      </w:r>
      <w:r w:rsidRPr="008E6825">
        <w:rPr>
          <w:rFonts w:hint="cs"/>
          <w:rtl/>
          <w:lang w:bidi="fa-IR"/>
        </w:rPr>
        <w:t xml:space="preserve"> بگوید برپا نمی‌شود»، و از ابو هریره در حدیث دیگری روایت است که به نقل از پیامبر خدا </w:t>
      </w:r>
      <w:r w:rsidRPr="008E6825">
        <w:rPr>
          <w:rFonts w:cs="CTraditional Arabic" w:hint="cs"/>
          <w:rtl/>
          <w:lang w:bidi="fa-IR"/>
        </w:rPr>
        <w:t>ج</w:t>
      </w:r>
      <w:r w:rsidRPr="008E6825">
        <w:rPr>
          <w:rFonts w:hint="cs"/>
          <w:rtl/>
          <w:lang w:bidi="fa-IR"/>
        </w:rPr>
        <w:t xml:space="preserve"> گفت که: خداوند بادی از طرف یمن می‌فرستد که از ابریشم نرم‌تر است، و هیچ کسی را که در قلبش ذرۀ از ایمان وجود داشته باشد، نمی‌گذارد مگر آنکه: آن ایمان را از دلش قبض می‌کند، و از مجموع این احادیث چنین دانسته می‌شود که هنگام برپا شدن قیامت، کسی بر دین خود باقی نمی‌ماند.</w:t>
      </w:r>
    </w:p>
  </w:footnote>
  <w:footnote w:id="333">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همین چیز به حقیقت پیوست، زیرا حجاج روز بروز ظالم‌تر و خون خوارتر می‌شد، و کسانی که در آن عصر وجود داشتند، هرروزی که بر آن‌ها می‌گذشت، زندگی‌شان از روز پیشتر بدتر می‌شد، و این هم نشانۀ از اعلام نبوت پیامبر خدا </w:t>
      </w:r>
      <w:r w:rsidRPr="008E6825">
        <w:rPr>
          <w:rFonts w:cs="CTraditional Arabic" w:hint="cs"/>
          <w:rtl/>
          <w:lang w:bidi="fa-IR"/>
        </w:rPr>
        <w:t>ج</w:t>
      </w:r>
      <w:r w:rsidRPr="008E6825">
        <w:rPr>
          <w:rFonts w:hint="cs"/>
          <w:rtl/>
          <w:lang w:bidi="fa-IR"/>
        </w:rPr>
        <w:t xml:space="preserve"> می‌باشد.</w:t>
      </w:r>
    </w:p>
  </w:footnote>
  <w:footnote w:id="334">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توضیح حدیث نبوی شریف این است که: نباید کسی با سلاح به طرف برادر مسلمان خود اشاره کند زیرا شاید بدون اختیار با آن سلاحش برادر مسلمانش را بکشد، و یا مجروح سازد، و این عمل، سبب رفتنش به آتش جهنم گردد.</w:t>
      </w:r>
    </w:p>
    <w:p w:rsidR="005150D5" w:rsidRPr="008E6825" w:rsidRDefault="005150D5" w:rsidP="00820AC9">
      <w:pPr>
        <w:pStyle w:val="8-0"/>
        <w:rPr>
          <w:rtl/>
          <w:lang w:bidi="fa-IR"/>
        </w:rPr>
      </w:pPr>
      <w:r w:rsidRPr="008E6825">
        <w:rPr>
          <w:rFonts w:hint="cs"/>
          <w:rtl/>
          <w:lang w:bidi="fa-IR"/>
        </w:rPr>
        <w:tab/>
        <w:t>2) گرچه کاری که بدون اختیار انسان از وی صادر می‌شود، گناهی ندارد، ولی چون این شخص با اشاره نمودن سلاح خود به طرف برادرش، سبب ضرر رساندن بر وی را آماده نموده است، از این سبب گویا از روی عمد به این کار اقدام نموده است، و از این جهت مستوجب دخول جهنم گردیده است.</w:t>
      </w:r>
    </w:p>
  </w:footnote>
  <w:footnote w:id="335">
    <w:p w:rsidR="005150D5" w:rsidRPr="008E6825" w:rsidRDefault="005150D5" w:rsidP="00B526E9">
      <w:pPr>
        <w:pStyle w:val="8-0"/>
        <w:rPr>
          <w:rtl/>
        </w:rPr>
      </w:pPr>
      <w:r w:rsidRPr="008E6825">
        <w:rPr>
          <w:rStyle w:val="FootnoteReference"/>
          <w:vertAlign w:val="baseline"/>
        </w:rPr>
        <w:footnoteRef/>
      </w:r>
      <w:r w:rsidRPr="008E6825">
        <w:rPr>
          <w:rtl/>
          <w:lang w:bidi="fa-IR"/>
        </w:rPr>
        <w:t xml:space="preserve">- </w:t>
      </w:r>
      <w:r w:rsidRPr="008E6825">
        <w:rPr>
          <w:rFonts w:hint="cs"/>
          <w:rtl/>
          <w:lang w:bidi="fa-IR"/>
        </w:rPr>
        <w:t xml:space="preserve">این فتنه‌ها هم اکنون به صورت بسیار واضحی در جاهای بسیاری جریان دارد، و توجی‌هات نبی کریم </w:t>
      </w:r>
      <w:r w:rsidRPr="008E6825">
        <w:rPr>
          <w:rFonts w:cs="CTraditional Arabic" w:hint="cs"/>
          <w:rtl/>
          <w:lang w:bidi="fa-IR"/>
        </w:rPr>
        <w:t>ج</w:t>
      </w:r>
      <w:r w:rsidRPr="008E6825">
        <w:rPr>
          <w:rFonts w:hint="cs"/>
          <w:rtl/>
          <w:lang w:bidi="fa-IR"/>
        </w:rPr>
        <w:t xml:space="preserve"> در زمینه بهترین ارشاد، و بهترین راه حل مشاکل است، ولی کسی که این توجی‌هات را بشنود کم است، و آنکه آن را بداند کم‌تر از آن، و باز از همه کم‌تر کسی است که به آن عمل نماید، (</w:t>
      </w:r>
      <w:r w:rsidRPr="008E6825">
        <w:rPr>
          <w:rFonts w:cs="KFGQPC Uthman Taha Naskh" w:hint="cs"/>
          <w:rtl/>
        </w:rPr>
        <w:t>و</w:t>
      </w:r>
      <w:r w:rsidRPr="008E6825">
        <w:rPr>
          <w:rFonts w:cs="KFGQPC Uthman Taha Naskh"/>
          <w:rtl/>
        </w:rPr>
        <w:t>لاَ حَوْلَ وَلاَ قُوَّةَ إِلَّا بِاللَّهِ</w:t>
      </w:r>
      <w:r w:rsidRPr="008E6825">
        <w:rPr>
          <w:rFonts w:cs="KFGQPC Uthman Taha Naskh" w:hint="cs"/>
          <w:rtl/>
        </w:rPr>
        <w:t xml:space="preserve"> إلا بالله العلي العظيم</w:t>
      </w:r>
      <w:r w:rsidRPr="008E6825">
        <w:rPr>
          <w:rFonts w:hint="cs"/>
          <w:rtl/>
          <w:lang w:bidi="fa-IR"/>
        </w:rPr>
        <w:t>).</w:t>
      </w:r>
    </w:p>
  </w:footnote>
  <w:footnote w:id="33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بعد از فتنۀ حَجاج، ابن اکوع</w:t>
      </w:r>
      <w:r w:rsidRPr="008E6825">
        <w:rPr>
          <w:rFonts w:cs="CTraditional Arabic" w:hint="cs"/>
          <w:rtl/>
          <w:lang w:bidi="fa-IR"/>
        </w:rPr>
        <w:t>س</w:t>
      </w:r>
      <w:r w:rsidRPr="008E6825">
        <w:rPr>
          <w:rFonts w:hint="cs"/>
          <w:rtl/>
          <w:lang w:bidi="fa-IR"/>
        </w:rPr>
        <w:t xml:space="preserve"> از مدینه خارج شد و در بادیه سکنی گزین گردید، حجاج خواست بهانۀ به دست بیاورد تا او را به قتل برساند، از این سبب بیرون شدن ابن اکوع را از مدینۀ منوره ردت تعبیر نمود، ولی ابن اکوع</w:t>
      </w:r>
      <w:r w:rsidRPr="008E6825">
        <w:rPr>
          <w:rFonts w:cs="CTraditional Arabic" w:hint="cs"/>
          <w:rtl/>
          <w:lang w:bidi="fa-IR"/>
        </w:rPr>
        <w:t>س</w:t>
      </w:r>
      <w:r w:rsidRPr="008E6825">
        <w:rPr>
          <w:rFonts w:hint="cs"/>
          <w:rtl/>
          <w:lang w:bidi="fa-IR"/>
        </w:rPr>
        <w:t xml:space="preserve"> در جوابش گفت: پیامبر خدا </w:t>
      </w:r>
      <w:r w:rsidRPr="008E6825">
        <w:rPr>
          <w:rFonts w:cs="CTraditional Arabic" w:hint="cs"/>
          <w:rtl/>
          <w:lang w:bidi="fa-IR"/>
        </w:rPr>
        <w:t>ج</w:t>
      </w:r>
      <w:r w:rsidRPr="008E6825">
        <w:rPr>
          <w:rFonts w:hint="cs"/>
          <w:rtl/>
          <w:lang w:bidi="fa-IR"/>
        </w:rPr>
        <w:t xml:space="preserve"> اقامت گزینی در بادیه را در وقت فتنه و فساد، برایش اجازه داده‌اند.</w:t>
      </w:r>
    </w:p>
  </w:footnote>
  <w:footnote w:id="337">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توضیح حدیث نبوی شریف چنین است که: در دنیا اگر عذابی نازل می‌شود، دامنگیر است به طوری که همگان از نیکوکار و بدکار را شامل می‌شود، و این عذاب برای نیکوکاران سبب پاکی از لغزش‌ها و خطاها، و برای بدکاران سبب بدبختی و شقاوت است، از عائشه</w:t>
      </w:r>
      <w:r w:rsidRPr="008E6825">
        <w:rPr>
          <w:rFonts w:cs="CTraditional Arabic" w:hint="cs"/>
          <w:rtl/>
          <w:lang w:bidi="fa-IR"/>
        </w:rPr>
        <w:t>ل</w:t>
      </w:r>
      <w:r w:rsidRPr="008E6825">
        <w:rPr>
          <w:rFonts w:hint="cs"/>
          <w:rtl/>
          <w:lang w:bidi="fa-IR"/>
        </w:rPr>
        <w:t xml:space="preserve"> به نقل از پیامبر خدا </w:t>
      </w:r>
      <w:r w:rsidRPr="008E6825">
        <w:rPr>
          <w:rFonts w:cs="CTraditional Arabic" w:hint="cs"/>
          <w:rtl/>
          <w:lang w:bidi="fa-IR"/>
        </w:rPr>
        <w:t>ج</w:t>
      </w:r>
      <w:r w:rsidRPr="008E6825">
        <w:rPr>
          <w:rFonts w:hint="cs"/>
          <w:rtl/>
          <w:lang w:bidi="fa-IR"/>
        </w:rPr>
        <w:t xml:space="preserve"> روایت است که فرمودند: «وقتی که عذاب خدا بر بدکاران نازل شود، و در بین آن‌ها مردم صالحی وجود داشته باشند، همگی هلاک می‌شوند، ولی در قیامت هرکس مطابق عمل خود بر انگیخته می‌شود»، به این معنی که: اشتراک در عذاب این دنیا، مستلزم اشتراک در عذاب آخرت نیست، بلکه در آخرت هرکس طبق عمل خود مجازات و مکافات داده می‌شود.</w:t>
      </w:r>
    </w:p>
  </w:footnote>
  <w:footnote w:id="33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حذیفه</w:t>
      </w:r>
      <w:r w:rsidRPr="008E6825">
        <w:rPr>
          <w:rFonts w:cs="CTraditional Arabic" w:hint="cs"/>
          <w:rtl/>
          <w:lang w:bidi="fa-IR"/>
        </w:rPr>
        <w:t>س</w:t>
      </w:r>
      <w:r w:rsidRPr="008E6825">
        <w:rPr>
          <w:rFonts w:hint="cs"/>
          <w:rtl/>
          <w:lang w:bidi="fa-IR"/>
        </w:rPr>
        <w:t xml:space="preserve"> از این جهت این سخن را گفت: که: منافقین در زمان نبوت کسانی بودند که در اصل کافر بودند، ولی بعد از آن در ظاهر ادعای مسلمان شدن را نموده بودند، ولی امروز چنین نیست، بلکه آن منافقان مردند، و اولاد آن‌ها مسلمان شدند، و اگر آن‌ها و یا کسانی دیگری منافقت می‌کنند کسانی‌اند که بعد از مسلمان شدن کافر شده‌اند، و این‌ها با منافقان آن زمان، از این ناحیه فرق دارند.</w:t>
      </w:r>
    </w:p>
    <w:p w:rsidR="005150D5" w:rsidRPr="008E6825" w:rsidRDefault="005150D5" w:rsidP="00820AC9">
      <w:pPr>
        <w:pStyle w:val="8-0"/>
        <w:rPr>
          <w:rtl/>
          <w:lang w:bidi="fa-IR"/>
        </w:rPr>
      </w:pPr>
      <w:r w:rsidRPr="008E6825">
        <w:rPr>
          <w:rFonts w:hint="cs"/>
          <w:rtl/>
          <w:lang w:bidi="fa-IR"/>
        </w:rPr>
        <w:tab/>
        <w:t>2) مراد از منافقتی که کافر شدن بعد از مسلمان شدن است، منافقت در دین و عقیده است، ولی منافقت عملی و اخلاقی، سبب کفر نمی‌شود، مثلا: اگر کسی باشد که روی منافقت، با فقیر از فقرش تعریف کند، و ثروت و ثروتمندی را بد بگوید، و چون نزد ثروتمند رسید، فقر را بدبگوید، در نزد عالم از قمار و شراب بدبگوید، و در نزد شراب خوار و قمار باز، همراه و هم زبان آن‌ها باشد، و همچنین در کارهای دیگر، چنین شخصی گرچه منافق شمرده می‌شود، ولی به این کارهای خود کافر نمی‌شود، و قبلا هم به تفصیل بیشتری به این موضوع اشاره نمودیم.</w:t>
      </w:r>
    </w:p>
  </w:footnote>
  <w:footnote w:id="33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rPr>
        <w:t>(بُصری): به ضم اول، بر وزن خرما، شهری است در شام که از دمشق حدود یک آتشی در سال ششصد و پنچا و چهار و بو قوع پیوست.</w:t>
      </w:r>
    </w:p>
  </w:footnote>
  <w:footnote w:id="340">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سب ناگرفتن از آن گنج، این است که گرفتن آن باعث خونریزی و قتل و قتال می‌شود، و در روایت دیگری آمده است، که نهر فرات گنجی را نمایان می‌سازد، و مردم در بدست آوردن آن به قتل و قتال می‌پردازند، و از هر صد نفری، نود و نه نفر کشته می‌شوند.</w:t>
      </w:r>
    </w:p>
  </w:footnote>
  <w:footnote w:id="341">
    <w:p w:rsidR="005150D5" w:rsidRPr="008E6825" w:rsidRDefault="005150D5" w:rsidP="006D1BAF">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گویند: این علامت به حقیقت پیوسته است، زیرا دو گروه کلان در جنگ صفین، به جان یکدیگر افتادند، و دعوت هردوی آن‌ها که (</w:t>
      </w:r>
      <w:r w:rsidRPr="008E6825">
        <w:rPr>
          <w:rFonts w:cs="KFGQPC Uthman Taha Naskh"/>
          <w:rtl/>
        </w:rPr>
        <w:t>لاَ إِلَهَ إِلَّا اللَّهُ مُحَمَّدًا رَسُولُ اللَّهِ</w:t>
      </w:r>
      <w:r w:rsidRPr="008E6825">
        <w:rPr>
          <w:rFonts w:hint="cs"/>
          <w:rtl/>
          <w:lang w:bidi="fa-IR"/>
        </w:rPr>
        <w:t>) باشد، یکی بود.</w:t>
      </w:r>
    </w:p>
  </w:footnote>
  <w:footnote w:id="342">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فرق بین این دجال‌های سی‌گانه، و بین مسیح دجال که در آخر زمان پیدا می‌شود این است که: این‌ها ادعای نبوت را می‌کنند، و مسیح دجال علیه اللعنة ادعای الوهیت را.</w:t>
      </w:r>
    </w:p>
  </w:footnote>
  <w:footnote w:id="343">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این هنگام ظهور مهدی</w:t>
      </w:r>
      <w:r w:rsidRPr="008E6825">
        <w:rPr>
          <w:rFonts w:cs="CTraditional Arabic" w:hint="cs"/>
          <w:rtl/>
          <w:lang w:bidi="fa-IR"/>
        </w:rPr>
        <w:t>÷</w:t>
      </w:r>
      <w:r w:rsidRPr="008E6825">
        <w:rPr>
          <w:rFonts w:hint="cs"/>
          <w:rtl/>
          <w:lang w:bidi="fa-IR"/>
        </w:rPr>
        <w:t xml:space="preserve"> است، زیرا در وقت ظهور او امن و آرامی، و رخاء و فراوانی همه جا را فرا می‌گیرد، و در این وقت است که مردم در شادی و بی‌غمی زندگی می‌کنند، و کسی که عمرش در خوشی و شادی بگذرد، وقت در نظرش کوتاه می‌آید، و بالعکس کسی که در غم و بی‌چارگی زندگی نماید، وقت را طولانی احساس می‌کند.</w:t>
      </w:r>
    </w:p>
  </w:footnote>
  <w:footnote w:id="344">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به طوری که مبانی روی حاجت ساخته نشود، بلکه روی تنافس و افتخار ساخته شود، و هرکس بکوشد که ساختنمان او از ساختمان رفیق و یا همسایه‌اش بلندتر و یا با زینت‌تر باشد.</w:t>
      </w:r>
    </w:p>
  </w:footnote>
  <w:footnote w:id="345">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ابن مسعود</w:t>
      </w:r>
      <w:r w:rsidRPr="008E6825">
        <w:rPr>
          <w:rFonts w:cs="CTraditional Arabic" w:hint="cs"/>
          <w:rtl/>
          <w:lang w:bidi="fa-IR"/>
        </w:rPr>
        <w:t>س</w:t>
      </w:r>
      <w:r w:rsidRPr="008E6825">
        <w:rPr>
          <w:rFonts w:hint="cs"/>
          <w:rtl/>
          <w:lang w:bidi="fa-IR"/>
        </w:rPr>
        <w:t xml:space="preserve"> روایت است که گفت: «بر شما زمانی می‌آید که اگر کسی از شما مرگ را ببیند، خریداری می‌کند»، و سبب این امر خونریزی، و جنگ و جدال و نا امنی و چور و چپاولی است که در آن وقت واقع می‌شود، و مصائب آن قدر زیاد می‌شود که انسان مصیبت مرگ را از آن مصائبی که در اطراف خود می‌بیند، راحت‌تر می‌پندارد.</w:t>
      </w:r>
    </w:p>
  </w:footnote>
  <w:footnote w:id="34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چنین ایمانی ایمان مشاهده است و ایمان به غیب نیست، و شرط در ایمان آن است که به غیب باشد، و دیگر اینکه این ایمان روی اکراه و مجبوریت است، و ایمان باید روی قناعت و قبول قلبی باشد.</w:t>
      </w:r>
    </w:p>
  </w:footnote>
  <w:footnote w:id="347">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زیرا فرصت چنین کاری برای‌شان میسر نمی‌گردد، و یا از ترس و وحشت، یادشان از خرید و فروش و از برداشتن جامه‌هایشان نمی‌آید، حاکم نیشاپوری از عقبه بن عامر</w:t>
      </w:r>
      <w:r w:rsidRPr="008E6825">
        <w:rPr>
          <w:rFonts w:cs="CTraditional Arabic" w:hint="cs"/>
          <w:rtl/>
          <w:lang w:bidi="fa-IR"/>
        </w:rPr>
        <w:t>س</w:t>
      </w:r>
      <w:r w:rsidRPr="008E6825">
        <w:rPr>
          <w:rFonts w:hint="cs"/>
          <w:rtl/>
          <w:lang w:bidi="fa-IR"/>
        </w:rPr>
        <w:t xml:space="preserve"> روایت می‌کند که گفت: پیامبر خدا </w:t>
      </w:r>
      <w:r w:rsidRPr="008E6825">
        <w:rPr>
          <w:rFonts w:cs="CTraditional Arabic" w:hint="cs"/>
          <w:rtl/>
          <w:lang w:bidi="fa-IR"/>
        </w:rPr>
        <w:t>ج</w:t>
      </w:r>
      <w:r w:rsidRPr="008E6825">
        <w:rPr>
          <w:rFonts w:hint="cs"/>
          <w:rtl/>
          <w:lang w:bidi="fa-IR"/>
        </w:rPr>
        <w:t xml:space="preserve"> فرمودند: پیش از قیامت ابر سیاهی که به مانند سپری است به اسمان بلند می‌شود، و همان طور بلند شده می‌رود تا همۀ آسمان را پر می‌کند، بعد از آن منادی سه بار ندا می‌کند که: ای مردم! ای مردم! ای مردم! و در مرتبۀ سوم می‌گوید: قیامت برپا شده است، و سوگند به ذاتی که جانم در دست او است [بلا کیف] که دو نفر در این وقت لباسی را بین خود جهت خرید و فروش هموار کرده‌اند، و فرصت نمی‌یابند که همان لباس را جمع کنند.</w:t>
      </w:r>
    </w:p>
  </w:footnote>
  <w:footnote w:id="34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و از مجموع این علائم چنین دانسته می‌شود که قیامت به طور ناگهانی برپا می‌شود، و این طور نیست که مردم سال‌ها و یا ماه و یا حتی روزها انتظار آن را بکشند، بلکه طوری است که مردم از قیام قیامت غافل می‌باشند، و وقتی متوجه می‌شوند که قیامت برپا شده است، پس باید هرکس آمادگی چنین روزی را داشته باشد، و در توبه کردن و به خدا رجوع نمودن، امروز و فردا نکند.</w:t>
      </w:r>
    </w:p>
  </w:footnote>
  <w:footnote w:id="34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این امر برای مبالغه در طاعت از امام و فرمان برداری از (ولی امر) است، زیرا به اجماع علماء، امامت کبری برای غلام جواز ندارد، ولی با این هم اگر غلامی به قدرت رسید، باید جهت اجتناب از فتنه و فساد، از وی اطاعت نمود، مگر آنکه امر به معصیت نماید، که در این صورت پیروی نمودند از وی واجب نیست.</w:t>
      </w:r>
    </w:p>
    <w:p w:rsidR="005150D5" w:rsidRPr="008E6825" w:rsidRDefault="005150D5" w:rsidP="00820AC9">
      <w:pPr>
        <w:pStyle w:val="8-0"/>
        <w:rPr>
          <w:rtl/>
          <w:lang w:bidi="fa-IR"/>
        </w:rPr>
      </w:pPr>
      <w:r w:rsidRPr="008E6825">
        <w:rPr>
          <w:rFonts w:hint="cs"/>
          <w:rtl/>
          <w:lang w:bidi="fa-IR"/>
        </w:rPr>
        <w:tab/>
        <w:t>2) اگر (ولی امر) کسی را به کار خلاف شرعی امر می‌کند، و یا از کار واجبی منع می‌کند، این شخص نباید از (ولی امر) در آن مورد خاص پیروی نماید، ولی این به آن معنی نیست که اطاعت از وی در کارهای دیگر نیز لازم نیست، بلکه عدم اطاعت فقط از همین کاری است که در معصیت است، و در کارهای دیگر باید از وی اطاعت و فرمان برداری نمود.</w:t>
      </w:r>
    </w:p>
  </w:footnote>
  <w:footnote w:id="350">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توضیح حدیث نبوی شریف این است که: شیر دهنده تا وقتی که شر می‌دهد، برای طفل خیلی مهربان و خوب به نظر می‌رسد، و کارش کار خوبی است، ولی روزی که این طفل از شیر منع می‌شود، که حتما منع می‌شود، این کار برایش دشوار و ناگوار است، و نتیجۀ امارت هم همین طور است، که در وقت قدرت و سلطه انسان خوش و خوشحال است، ولی در وقتی که این کار را می‌گذارد و در حضور خدا از آنچه که کرده است، جواب می‌گوید، برایش دشوار و تلخ و رنج دهنده است.</w:t>
      </w:r>
    </w:p>
    <w:p w:rsidR="005150D5" w:rsidRPr="008E6825" w:rsidRDefault="005150D5" w:rsidP="00820AC9">
      <w:pPr>
        <w:pStyle w:val="8-0"/>
        <w:rPr>
          <w:rtl/>
          <w:lang w:bidi="fa-IR"/>
        </w:rPr>
      </w:pPr>
      <w:r w:rsidRPr="008E6825">
        <w:rPr>
          <w:rFonts w:hint="cs"/>
          <w:rtl/>
          <w:lang w:bidi="fa-IR"/>
        </w:rPr>
        <w:tab/>
        <w:t>2) این حدیث نبوی شریف نیز از اعلام نبوت است، زیرا چه بسا کسانی که در این عصر جهت رسیدن به امارت خون صدها بلکه هزاران مسلمان را به ناحق ریخته و می‌ریزند، خانه‌ها را ویران می‌کنند، طفلان را یتیم و زن‌ها را بیوه می‌سازند، و از همه مهم‌تر آنکه همۀ این کارهای ناروا را به نام اسلام و خدمت به مسلین انجام داده و می‌دهند، و در واقع اگر آزرده نشوند، سبب بدنامی اسلام، و در بدری مسلمانان شده‌اند، نه خدمت به اسلام و مسلمین.</w:t>
      </w:r>
    </w:p>
  </w:footnote>
  <w:footnote w:id="351">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گویند: این برای مبالغه است، و یا جهت تنفیر و تغلیظ است، ورنه مسلمان هرگناهی را که مرتکب گردد، سبب حرمان ابدی‌اش از بهشت نمی‌گردد، و گرچه در بعض گناهان دیگر، مانند (قتل ناحق) و عید به خلود جهنم که مستلزم حرمان از جنت است نیز آمده است.</w:t>
      </w:r>
    </w:p>
  </w:footnote>
  <w:footnote w:id="352">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1) معنی حدیث نبوی شریف این است که مسلمان نباید خون مسلمانی را ولو آنکه به اندازۀ یک کف دست باشد، بریزاند، تا این کار مانع رفتن او به بهشت نگردد.</w:t>
      </w:r>
    </w:p>
    <w:p w:rsidR="005150D5" w:rsidRPr="008E6825" w:rsidRDefault="005150D5" w:rsidP="00820AC9">
      <w:pPr>
        <w:pStyle w:val="8-0"/>
        <w:rPr>
          <w:rtl/>
          <w:lang w:bidi="fa-IR"/>
        </w:rPr>
      </w:pPr>
      <w:r w:rsidRPr="008E6825">
        <w:rPr>
          <w:rFonts w:hint="cs"/>
          <w:rtl/>
          <w:lang w:bidi="fa-IR"/>
        </w:rPr>
        <w:tab/>
        <w:t>2) از این حدیث نبوی شریف چنین استنباط می‌شود که مانع رفتن به بهشت تنها کشتن شخص مسلمان نیست، بلکه اگر کسی مسلمانی را مجروح ساخته و از وی به اندازۀ یک کف دست خون بریزاند، این عمل نیز مانع رفتن شخص جانی به بهشت می‌گردد، پس کسانی که از خون مسلمانان جوی‌ها روان ساخته‌اند، جای‌شان در کجا خواهد بود.</w:t>
      </w:r>
    </w:p>
  </w:footnote>
  <w:footnote w:id="353">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1) پیامبر خدا </w:t>
      </w:r>
      <w:r w:rsidRPr="008E6825">
        <w:rPr>
          <w:rFonts w:cs="CTraditional Arabic" w:hint="cs"/>
          <w:rtl/>
          <w:lang w:bidi="fa-IR"/>
        </w:rPr>
        <w:t>ج</w:t>
      </w:r>
      <w:r w:rsidRPr="008E6825">
        <w:rPr>
          <w:rFonts w:hint="cs"/>
          <w:rtl/>
          <w:lang w:bidi="fa-IR"/>
        </w:rPr>
        <w:t xml:space="preserve"> از این جهت از قضاوت کردن در حالت غضب منع کردند، که: غضب سبب آن می‌شود که حاکم و یا قاضی نتواند عدالت را در موضوعی که می‌خواهد در آن حکم صادر نماید، به طور کامل مراعات نماید.</w:t>
      </w:r>
    </w:p>
    <w:p w:rsidR="005150D5" w:rsidRPr="008E6825" w:rsidRDefault="005150D5" w:rsidP="00820AC9">
      <w:pPr>
        <w:pStyle w:val="8-0"/>
        <w:rPr>
          <w:rtl/>
          <w:lang w:bidi="fa-IR"/>
        </w:rPr>
      </w:pPr>
      <w:r w:rsidRPr="008E6825">
        <w:rPr>
          <w:rFonts w:hint="cs"/>
          <w:rtl/>
          <w:lang w:bidi="fa-IR"/>
        </w:rPr>
        <w:tab/>
        <w:t xml:space="preserve">2) با قیاس بر غضب، علماء گفته‌اند هر امر دیگری که سبب تشویش فکر، و عدم انضباط کامل رآی گردد، قضاوت کردن در آن حالت نیز جواز ندارد، مانند: غم و اندوه بسیار، خوف شدید، گرسنگی مفرط، تشنگی طاعت فرسا، و امثال این‌ها، بیهقی به سند ضعیفی روایت می‌کند که پیامبر خدا </w:t>
      </w:r>
      <w:r w:rsidRPr="008E6825">
        <w:rPr>
          <w:rFonts w:cs="CTraditional Arabic" w:hint="cs"/>
          <w:rtl/>
          <w:lang w:bidi="fa-IR"/>
        </w:rPr>
        <w:t>ج</w:t>
      </w:r>
      <w:r w:rsidRPr="008E6825">
        <w:rPr>
          <w:rFonts w:hint="cs"/>
          <w:rtl/>
          <w:lang w:bidi="fa-IR"/>
        </w:rPr>
        <w:t xml:space="preserve"> فرمودند: «حاکم نباید جز در حالتی که سیر و سیراب باشد، قضاوت نماید».</w:t>
      </w:r>
    </w:p>
  </w:footnote>
  <w:footnote w:id="354">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حویصه و محیصه باهم برادر بودند، پدرشان مسعود بن کعب انصاری اوسی است، ابن سنینه شخصی از تجار یهود بود، محیصه </w:t>
      </w:r>
      <w:r w:rsidRPr="008E6825">
        <w:rPr>
          <w:rtl/>
          <w:lang w:bidi="fa-IR"/>
        </w:rPr>
        <w:t>–</w:t>
      </w:r>
      <w:r w:rsidRPr="008E6825">
        <w:rPr>
          <w:rFonts w:hint="cs"/>
          <w:rtl/>
          <w:lang w:bidi="fa-IR"/>
        </w:rPr>
        <w:t xml:space="preserve"> به فرمودۀ پیامبر خدا </w:t>
      </w:r>
      <w:r w:rsidRPr="008E6825">
        <w:rPr>
          <w:rFonts w:cs="CTraditional Arabic" w:hint="cs"/>
          <w:rtl/>
          <w:lang w:bidi="fa-IR"/>
        </w:rPr>
        <w:t>ج</w:t>
      </w:r>
      <w:r w:rsidRPr="008E6825">
        <w:rPr>
          <w:rFonts w:hint="cs"/>
          <w:rtl/>
          <w:lang w:bidi="fa-IR"/>
        </w:rPr>
        <w:t xml:space="preserve"> محیصه را زد و گفت: أی دشمن خدا! چرا او را کشتی؟ بسیاری از چربی‌های شکم تو از مال او است، محیصه گفت: مرا کسی به کشتنش امر کردند که اگر به کشتن تو امر می‌کردند،</w:t>
      </w:r>
      <w:r>
        <w:rPr>
          <w:rFonts w:hint="cs"/>
          <w:rtl/>
          <w:lang w:bidi="fa-IR"/>
        </w:rPr>
        <w:t xml:space="preserve"> تو را </w:t>
      </w:r>
      <w:r w:rsidRPr="008E6825">
        <w:rPr>
          <w:rFonts w:hint="cs"/>
          <w:rtl/>
          <w:lang w:bidi="fa-IR"/>
        </w:rPr>
        <w:t>هم می‌کشتم، حویصه گفت:</w:t>
      </w:r>
      <w:r>
        <w:rPr>
          <w:rFonts w:hint="cs"/>
          <w:rtl/>
          <w:lang w:bidi="fa-IR"/>
        </w:rPr>
        <w:t xml:space="preserve"> تو را </w:t>
      </w:r>
      <w:r w:rsidRPr="008E6825">
        <w:rPr>
          <w:rFonts w:hint="cs"/>
          <w:rtl/>
          <w:lang w:bidi="fa-IR"/>
        </w:rPr>
        <w:t>به خدا قسم که اگر محمد</w:t>
      </w:r>
      <w:r>
        <w:rPr>
          <w:rFonts w:hint="cs"/>
          <w:rtl/>
          <w:lang w:bidi="fa-IR"/>
        </w:rPr>
        <w:t xml:space="preserve"> تو را </w:t>
      </w:r>
      <w:r w:rsidRPr="008E6825">
        <w:rPr>
          <w:rFonts w:hint="cs"/>
          <w:rtl/>
          <w:lang w:bidi="fa-IR"/>
        </w:rPr>
        <w:t xml:space="preserve">به کشتن من امر می‌کرد مرا می‌کشتی؟ محیصه گفت: به خداوند قسم که می‌کشتم، حویصه گفت: به خداوند قسم دینی که این قدر تاثیر داشته باشد، تعجب آور است، (أسد الغابه: 2/ 66 </w:t>
      </w:r>
      <w:r w:rsidRPr="008E6825">
        <w:rPr>
          <w:rtl/>
          <w:lang w:bidi="fa-IR"/>
        </w:rPr>
        <w:t>–</w:t>
      </w:r>
      <w:r w:rsidRPr="008E6825">
        <w:rPr>
          <w:rFonts w:hint="cs"/>
          <w:rtl/>
          <w:lang w:bidi="fa-IR"/>
        </w:rPr>
        <w:t xml:space="preserve"> 67).</w:t>
      </w:r>
    </w:p>
  </w:footnote>
  <w:footnote w:id="355">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اصل قضیه چنین است که: محیصه با شخص دیگری به خیبر رفت، آن شخص در خیبر کشته‌شد، محیصه برای یهود گفت: این شخص را شما کشته‌اید، آن‌ها منکر شدند، محیصه با برادر مقتول نزد پیامبر خدا </w:t>
      </w:r>
      <w:r w:rsidRPr="008E6825">
        <w:rPr>
          <w:rFonts w:cs="CTraditional Arabic" w:hint="cs"/>
          <w:rtl/>
          <w:lang w:bidi="fa-IR"/>
        </w:rPr>
        <w:t>ج</w:t>
      </w:r>
      <w:r w:rsidRPr="008E6825">
        <w:rPr>
          <w:rFonts w:hint="cs"/>
          <w:rtl/>
          <w:lang w:bidi="fa-IR"/>
        </w:rPr>
        <w:t xml:space="preserve"> آمد، ماجرا را گفتند، پیامبر خدا </w:t>
      </w:r>
      <w:r w:rsidRPr="008E6825">
        <w:rPr>
          <w:rFonts w:cs="CTraditional Arabic" w:hint="cs"/>
          <w:rtl/>
          <w:lang w:bidi="fa-IR"/>
        </w:rPr>
        <w:t>ج</w:t>
      </w:r>
      <w:r w:rsidRPr="008E6825">
        <w:rPr>
          <w:rFonts w:hint="cs"/>
          <w:rtl/>
          <w:lang w:bidi="fa-IR"/>
        </w:rPr>
        <w:t xml:space="preserve"> فرمودند: «یهود یا باید دیت رفیق شما را بپردازند، و یا اعلان جنگ نمایند»، و از این واقعه برای یهود نوشتند، یهود برای ایشان نوشتند که ما او را نکشته‌ایم، پیامبر خدا </w:t>
      </w:r>
      <w:r w:rsidRPr="008E6825">
        <w:rPr>
          <w:rFonts w:cs="CTraditional Arabic" w:hint="cs"/>
          <w:rtl/>
          <w:lang w:bidi="fa-IR"/>
        </w:rPr>
        <w:t>ج</w:t>
      </w:r>
      <w:r w:rsidRPr="008E6825">
        <w:rPr>
          <w:rFonts w:hint="cs"/>
          <w:rtl/>
          <w:lang w:bidi="fa-IR"/>
        </w:rPr>
        <w:t xml:space="preserve"> برای اولیای مقتول گفتند: آیا سوگند می‌خورید که این شخص را مردم یهود کشته‌اند؟ گفتند: نهف سوگند نمی‌خوریم، گفتند: آیا به سوگند خوردن یهود قناعت می‌کنید، گفتند: نه، آن‌ها مسلمان نیستند، سوگند آن‌ها را چگونه باور کنیم؟ وهمان بود که پیامبر خدا </w:t>
      </w:r>
      <w:r w:rsidRPr="008E6825">
        <w:rPr>
          <w:rFonts w:cs="CTraditional Arabic" w:hint="cs"/>
          <w:rtl/>
          <w:lang w:bidi="fa-IR"/>
        </w:rPr>
        <w:t>ج</w:t>
      </w:r>
      <w:r w:rsidRPr="008E6825">
        <w:rPr>
          <w:rFonts w:hint="cs"/>
          <w:rtl/>
          <w:lang w:bidi="fa-IR"/>
        </w:rPr>
        <w:t xml:space="preserve"> جهت رفع منازعه، صد شتر از بیت المال برای آن‌ها دادند.</w:t>
      </w:r>
    </w:p>
  </w:footnote>
  <w:footnote w:id="356">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این سخن را پیابمر خدا </w:t>
      </w:r>
      <w:r w:rsidRPr="008E6825">
        <w:rPr>
          <w:rFonts w:cs="CTraditional Arabic" w:hint="cs"/>
          <w:rtl/>
          <w:lang w:bidi="fa-IR"/>
        </w:rPr>
        <w:t>ج</w:t>
      </w:r>
      <w:r w:rsidRPr="008E6825">
        <w:rPr>
          <w:rFonts w:hint="cs"/>
          <w:rtl/>
          <w:lang w:bidi="fa-IR"/>
        </w:rPr>
        <w:t xml:space="preserve"> روی شفقت و رحمت گفتند، زیرا اگر در وقت بیعت به چیزهای بیعت می‌کردند که در آینده قدرت انجام دادن آن را نمی‌داشتند، اگر به انجام دادن آن‌ها اقدام می‌کردند، قدرت آن را نداشتند، و اگر از انجام دادن آن‌ها خودداری می‌کردند، نقض عهد و بیعت گفته می‌شد، و در هردو صورت برای آن‌ها مشکل بود، از این جهت پیامبر خدا </w:t>
      </w:r>
      <w:r w:rsidRPr="008E6825">
        <w:rPr>
          <w:rFonts w:cs="CTraditional Arabic" w:hint="cs"/>
          <w:rtl/>
          <w:lang w:bidi="fa-IR"/>
        </w:rPr>
        <w:t>ج</w:t>
      </w:r>
      <w:r w:rsidRPr="008E6825">
        <w:rPr>
          <w:rFonts w:hint="cs"/>
          <w:rtl/>
          <w:lang w:bidi="fa-IR"/>
        </w:rPr>
        <w:t xml:space="preserve"> از آن‌ها به چیزهای بیعت می‌گرفتند که قدرت انجام دادن آن را داشته باشند.</w:t>
      </w:r>
    </w:p>
  </w:footnote>
  <w:footnote w:id="357">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برای خلیفۀ مسلمانان جواز دارد که خلیفۀ بعدی را در زمان حیات خود با شروطی که در کتب سیاست شرعی مذکور است، تعیین نماید، چنان‌چه برایش روا است که از این کار صرف نظر نماید، و بگذارد که خود مسلمانان هر کسی را که شایستۀ این کار می‌دانند، برای خود خلیفه و امیر تعیین نماید.</w:t>
      </w:r>
    </w:p>
  </w:footnote>
  <w:footnote w:id="358">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820AC9">
      <w:pPr>
        <w:pStyle w:val="8-0"/>
        <w:rPr>
          <w:rtl/>
          <w:lang w:bidi="fa-IR"/>
        </w:rPr>
      </w:pPr>
      <w:r w:rsidRPr="008E6825">
        <w:rPr>
          <w:rFonts w:hint="cs"/>
          <w:rtl/>
          <w:lang w:bidi="fa-IR"/>
        </w:rPr>
        <w:tab/>
        <w:t xml:space="preserve">در اینکه مراد از این دوازده امیر، کدام دوازده امیر می‌باشند، نظریات مختلفی وجود دارد، از آن جمله اینکه مراد از این دوازده امیر، دوازده خلیفۀ دور خلافت بنی امیه است، که چون خلافت از بنی امیه خارج شد، جنگ و درگیری‌های زیادی رخ داد، تا اینکه دولت به بنی عباس رسید، و در این دوره بسیاری از چیزها نسبت به سابق تغییر نمود، و نظر دیگر آن است که: بعد از ظهور مهدی در آخر زمان دوازده امیر به وجود می‌آید، و نظر دیگر آن است که مراد از آن، دوازده امیری است که در تمام دورۀ اسلام و تا روز قیامت به وجود می‌آید، و در تأیید این نظر، مسدد در مسند کبیر خود از طریق ابو بحران ابو الجلد روایت می‌کند که: این امت تا وقتی به هلاکت نمی‌رسد که از آن‌ها دوازده خلیفه به وجود آید، که تمام آن‌ها به دین حق عمل می‌کنند، و دو نفر از آن‌ها از اهل بیت محمد </w:t>
      </w:r>
      <w:r w:rsidRPr="008E6825">
        <w:rPr>
          <w:rFonts w:cs="CTraditional Arabic" w:hint="cs"/>
          <w:rtl/>
          <w:lang w:bidi="fa-IR"/>
        </w:rPr>
        <w:t>ج</w:t>
      </w:r>
      <w:r w:rsidRPr="008E6825">
        <w:rPr>
          <w:rFonts w:hint="cs"/>
          <w:rtl/>
          <w:lang w:bidi="fa-IR"/>
        </w:rPr>
        <w:t xml:space="preserve"> می‌باشند، که یکی از آن‌ها چهل سال، و دیگری سی سال زندگی می‌کند، و اقوال دیگری نیز در زمینه وجود دارد که از ذکر آن‌ها خودداری نموده، و به آنچه که ذکرش رفت، اکتفاء می‌نمائیم.</w:t>
      </w:r>
    </w:p>
  </w:footnote>
  <w:footnote w:id="359">
    <w:p w:rsidR="005150D5" w:rsidRPr="008E6825" w:rsidRDefault="005150D5" w:rsidP="00820AC9">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مسائلم تعلق به این حدیث آنکه:</w:t>
      </w:r>
    </w:p>
    <w:p w:rsidR="005150D5" w:rsidRPr="008E6825" w:rsidRDefault="005150D5" w:rsidP="00820AC9">
      <w:pPr>
        <w:pStyle w:val="8-0"/>
        <w:rPr>
          <w:rtl/>
          <w:lang w:bidi="fa-IR"/>
        </w:rPr>
      </w:pPr>
      <w:r w:rsidRPr="008E6825">
        <w:rPr>
          <w:rFonts w:hint="cs"/>
          <w:rtl/>
          <w:lang w:bidi="fa-IR"/>
        </w:rPr>
        <w:tab/>
        <w:t xml:space="preserve">سبب آنکه تمنا و آرزوی مرگ حرام است این است که: خداوند عزوجل مدت عمر هر کسی را تعیین کرده است، و کسی که آرزوی مرگ خود را می‌کند، کسی است که گویا به تقدیر خدا رضایت ندارد، و به قضای او تعالی تسلیم نیست، و سبب دیگر آنکه: این شخصی که آرزوی مرگش را می‌کند، اگر نیکوکار باشد و زنده بماند، کارهای نیک بیشتری را انجام می‌دهد، و این به مصلحت او است، و اگر بدکار باشد، و زنده بماند، امید این وجود دارد که از کارهای بدش توبه نموده و به سوی خدا برگردد، و این نیز به مصلحت او است، پس در هردو </w:t>
      </w:r>
      <w:r w:rsidR="00D067EA">
        <w:rPr>
          <w:rFonts w:hint="cs"/>
          <w:rtl/>
          <w:lang w:bidi="fa-IR"/>
        </w:rPr>
        <w:t>صورت آرزوی مرگ کار ناشایست و نا</w:t>
      </w:r>
      <w:r w:rsidRPr="008E6825">
        <w:rPr>
          <w:rFonts w:hint="cs"/>
          <w:rtl/>
          <w:lang w:bidi="fa-IR"/>
        </w:rPr>
        <w:t>مشروعی است، و حدیث آتی دلالت صریح بر این معنی دارد.</w:t>
      </w:r>
    </w:p>
  </w:footnote>
  <w:footnote w:id="360">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کسی که نافرمانی امر خدا و رسولش را می‌کند، در واقع کسی است که خودش راه نرسیدن به بهشت را برای خود انتخاب کرده است، پس اسا رفتن و نرفتن به بهشت، فرمان برداری از اوامر خدا و رسولش، و نافرمانی از اوامر خدا و رسولش می‌باشد، و این چیزی است که هرکس خودش یکی از این دو راه را برای خود انتخاب می‌کند.</w:t>
      </w:r>
    </w:p>
  </w:footnote>
  <w:footnote w:id="361">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بین مسلمان و کافر، و بین نکوکار و بدکار، وبین خوب و بد فرق گذاشته است، به طوری که خوب را خوب گفته و برایش وعدۀ بهشت داده است، و بد را بد گفته و برایش وعدۀ دوزخ داده است.</w:t>
      </w:r>
    </w:p>
  </w:footnote>
  <w:footnote w:id="362">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و در روایت دیگری آمده است که پیامبر خدا </w:t>
      </w:r>
      <w:r w:rsidRPr="008E6825">
        <w:rPr>
          <w:rFonts w:cs="CTraditional Arabic" w:hint="cs"/>
          <w:rtl/>
          <w:lang w:bidi="fa-IR"/>
        </w:rPr>
        <w:t>ج</w:t>
      </w:r>
      <w:r w:rsidRPr="008E6825">
        <w:rPr>
          <w:rFonts w:hint="cs"/>
          <w:rtl/>
          <w:lang w:bidi="fa-IR"/>
        </w:rPr>
        <w:t xml:space="preserve"> فرمودند که: «چون به این سرحد رسید، به خدا پناه بجوید، و به همین حد اکتفاء کند»، و در روایت مسلم آمده است که فرمودند: «و بگوید که </w:t>
      </w:r>
      <w:r w:rsidRPr="008E6825">
        <w:rPr>
          <w:rFonts w:ascii="mylotus" w:hAnsi="mylotus" w:cs="mylotus"/>
          <w:rtl/>
          <w:lang w:bidi="fa-IR"/>
        </w:rPr>
        <w:t>آمنت بالله</w:t>
      </w:r>
      <w:r w:rsidRPr="008E6825">
        <w:rPr>
          <w:rFonts w:hint="cs"/>
          <w:rtl/>
          <w:lang w:bidi="fa-IR"/>
        </w:rPr>
        <w:t>».</w:t>
      </w:r>
    </w:p>
  </w:footnote>
  <w:footnote w:id="363">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مسائل و احکام متعلق به این حدیث آنکه:</w:t>
      </w:r>
    </w:p>
    <w:p w:rsidR="005150D5" w:rsidRPr="008E6825" w:rsidRDefault="005150D5" w:rsidP="00657557">
      <w:pPr>
        <w:pStyle w:val="8-0"/>
        <w:rPr>
          <w:rtl/>
          <w:lang w:bidi="fa-IR"/>
        </w:rPr>
      </w:pPr>
      <w:r w:rsidRPr="008E6825">
        <w:rPr>
          <w:rFonts w:hint="cs"/>
          <w:rtl/>
          <w:lang w:bidi="fa-IR"/>
        </w:rPr>
        <w:tab/>
        <w:t>1) زمانی می‌آید که عالمی به معنی حقیقی آن وجود نمی‌داشته باشد، و اینکه این حالت در چه وقت است، نظریات مختلفی وجود دارد، و نظر امام ابن حجر</w:t>
      </w:r>
      <w:r w:rsidRPr="008E6825">
        <w:rPr>
          <w:rFonts w:cs="CTraditional Arabic" w:hint="cs"/>
          <w:rtl/>
          <w:lang w:bidi="fa-IR"/>
        </w:rPr>
        <w:t>/</w:t>
      </w:r>
      <w:r w:rsidRPr="008E6825">
        <w:rPr>
          <w:rFonts w:hint="cs"/>
          <w:rtl/>
          <w:lang w:bidi="fa-IR"/>
        </w:rPr>
        <w:t xml:space="preserve"> این است که: این حالت در آخر زمان است، و در این مورد بعد از تفصیل بسیاری می‌گوید: (و لایق آن است که این کار در وقت خروج دجال و یا بعد از موت عیسی</w:t>
      </w:r>
      <w:r w:rsidRPr="008E6825">
        <w:rPr>
          <w:rFonts w:cs="CTraditional Arabic" w:hint="cs"/>
          <w:rtl/>
          <w:lang w:bidi="fa-IR"/>
        </w:rPr>
        <w:t>÷</w:t>
      </w:r>
      <w:r w:rsidRPr="008E6825">
        <w:rPr>
          <w:rFonts w:hint="cs"/>
          <w:rtl/>
          <w:lang w:bidi="fa-IR"/>
        </w:rPr>
        <w:t xml:space="preserve"> صورت بگیرد، و در این وقت است که: جهان از کسی که منسوب به علم باشد، خالی می‌ماند، بعد از مطلق مسلمان نیز خالی می‌شود، چه رسد به علماء، و کسانی باقی مانند که بدترین مردمان هستند، و در زمان این‌ها است که قیامت برپا می‌شود، والله أعلم).</w:t>
      </w:r>
    </w:p>
    <w:p w:rsidR="005150D5" w:rsidRPr="008E6825" w:rsidRDefault="005150D5" w:rsidP="00657557">
      <w:pPr>
        <w:pStyle w:val="8-0"/>
        <w:rPr>
          <w:rtl/>
          <w:lang w:bidi="fa-IR"/>
        </w:rPr>
      </w:pPr>
      <w:r w:rsidRPr="008E6825">
        <w:rPr>
          <w:rFonts w:hint="cs"/>
          <w:rtl/>
          <w:lang w:bidi="fa-IR"/>
        </w:rPr>
        <w:tab/>
        <w:t xml:space="preserve">2) در مرحلۀ که علم و علماء از بین می‌روند، کتاب‌های علمی از قرآن و سنت و کتاب‌های دیگر وجود دارند، ولی چون عالمی نمی‌ماند، و کسی به آن‌ها عمل نمی‌کند، فائدۀ از وجود آن‌ها نیست، در حدیث ابی امامه در بقیۀ این حدیث آمده است که: شخص بادیه نشینی برای پیامبر خدا </w:t>
      </w:r>
      <w:r w:rsidRPr="008E6825">
        <w:rPr>
          <w:rFonts w:cs="CTraditional Arabic" w:hint="cs"/>
          <w:rtl/>
          <w:lang w:bidi="fa-IR"/>
        </w:rPr>
        <w:t>ج</w:t>
      </w:r>
      <w:r w:rsidRPr="008E6825">
        <w:rPr>
          <w:rFonts w:hint="cs"/>
          <w:rtl/>
          <w:lang w:bidi="fa-IR"/>
        </w:rPr>
        <w:t xml:space="preserve"> گفت: یا رسول الله! چگونه علم از بین ما برداشته می‌شود، حالانکه قرآن در پیش ما است، و محتویات آن را آموخته‌ایم، و به فرزندان خود نیز تعلیم داده‌ایم؟ پیامبر خدا </w:t>
      </w:r>
      <w:r w:rsidRPr="008E6825">
        <w:rPr>
          <w:rFonts w:cs="CTraditional Arabic" w:hint="cs"/>
          <w:rtl/>
          <w:lang w:bidi="fa-IR"/>
        </w:rPr>
        <w:t>ج</w:t>
      </w:r>
      <w:r w:rsidRPr="008E6825">
        <w:rPr>
          <w:rFonts w:hint="cs"/>
          <w:rtl/>
          <w:lang w:bidi="fa-IR"/>
        </w:rPr>
        <w:t xml:space="preserve"> سرشان را بالا کرده و در حال غضب فرمودند: «مگر همین یهود و نصاری مصاحف در بین آن‌ها نیست؟ و با این هم به یک حرفی از آنچه که پیامبر آن‌ها برای آن‌ها آورده‌اند عمل نکردند».</w:t>
      </w:r>
    </w:p>
    <w:p w:rsidR="005150D5" w:rsidRPr="008E6825" w:rsidRDefault="005150D5" w:rsidP="00657557">
      <w:pPr>
        <w:pStyle w:val="8-0"/>
        <w:rPr>
          <w:rtl/>
          <w:lang w:bidi="fa-IR"/>
        </w:rPr>
      </w:pPr>
      <w:r w:rsidRPr="008E6825">
        <w:rPr>
          <w:rFonts w:hint="cs"/>
          <w:rtl/>
          <w:lang w:bidi="fa-IR"/>
        </w:rPr>
        <w:tab/>
        <w:t>امام ابن حجر</w:t>
      </w:r>
      <w:r w:rsidRPr="008E6825">
        <w:rPr>
          <w:rFonts w:cs="CTraditional Arabic" w:hint="cs"/>
          <w:rtl/>
          <w:lang w:bidi="fa-IR"/>
        </w:rPr>
        <w:t>/</w:t>
      </w:r>
      <w:r w:rsidRPr="008E6825">
        <w:rPr>
          <w:rFonts w:hint="cs"/>
          <w:rtl/>
          <w:lang w:bidi="fa-IR"/>
        </w:rPr>
        <w:t xml:space="preserve"> می‌گوید: این حدیث دلالت بر این دارد که شخص جاهل نباید به ریاست انتخاب شود، زیرا سبب مفاصد بسیاری می‌شود، و این حدیث دلیل برای کسانی است که خلافت اشخاص جاهل را جواز نمی‌دهند، ولو آنکه این جاهل عفیف و عاقل باشد، ولی اگر به قدرت رسید، و انتخاب بین یکی از این دو که: عالم فاسق، و جاهل پرهیزگار باشد، حتمی بود، جاهل پرهیز گار بهتر است، زیرا ورعش او را مانع می‌شود که بدون علم حکم کند، و پرهیزگاری‌اش باعث می‌شود که از دیگران سؤال کند.</w:t>
      </w:r>
    </w:p>
  </w:footnote>
  <w:footnote w:id="364">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57557">
      <w:pPr>
        <w:pStyle w:val="8-0"/>
        <w:rPr>
          <w:rtl/>
          <w:lang w:bidi="fa-IR"/>
        </w:rPr>
      </w:pPr>
      <w:r w:rsidRPr="008E6825">
        <w:rPr>
          <w:rFonts w:hint="cs"/>
          <w:rtl/>
          <w:lang w:bidi="fa-IR"/>
        </w:rPr>
        <w:tab/>
        <w:t>1) از ابو سعید خدری</w:t>
      </w:r>
      <w:r w:rsidRPr="008E6825">
        <w:rPr>
          <w:rFonts w:cs="CTraditional Arabic" w:hint="cs"/>
          <w:rtl/>
          <w:lang w:bidi="fa-IR"/>
        </w:rPr>
        <w:t>س</w:t>
      </w:r>
      <w:r w:rsidRPr="008E6825">
        <w:rPr>
          <w:rFonts w:hint="cs"/>
          <w:rtl/>
          <w:lang w:bidi="fa-IR"/>
        </w:rPr>
        <w:t xml:space="preserve"> روایت است که پیامبر خدا </w:t>
      </w:r>
      <w:r w:rsidRPr="008E6825">
        <w:rPr>
          <w:rFonts w:cs="CTraditional Arabic" w:hint="cs"/>
          <w:rtl/>
          <w:lang w:bidi="fa-IR"/>
        </w:rPr>
        <w:t>ج</w:t>
      </w:r>
      <w:r w:rsidRPr="008E6825">
        <w:rPr>
          <w:rFonts w:hint="cs"/>
          <w:rtl/>
          <w:lang w:bidi="fa-IR"/>
        </w:rPr>
        <w:t xml:space="preserve"> فرمودند: «روش گذشتگان را وجب به وجب، و گز به گز متابعت خواهید کرد، تا جائی گه اگر به سوراخ سوسماری داخل شوند، شما هم پشت سر آن‌ها داخل می‌شوید، گفتیم: یا رسول الله! مقصد شما یهود و نصاری هستند؟ فرمودند: پس غیر از این‌ها کیست؟</w:t>
      </w:r>
    </w:p>
    <w:p w:rsidR="005150D5" w:rsidRPr="008E6825" w:rsidRDefault="005150D5" w:rsidP="00AB279F">
      <w:pPr>
        <w:pStyle w:val="8-0"/>
        <w:rPr>
          <w:rtl/>
          <w:lang w:bidi="fa-IR"/>
        </w:rPr>
      </w:pPr>
      <w:r w:rsidRPr="008E6825">
        <w:rPr>
          <w:rFonts w:hint="cs"/>
          <w:rtl/>
          <w:lang w:bidi="fa-IR"/>
        </w:rPr>
        <w:tab/>
        <w:t>2) اینکه: در حدیث ابو هریره</w:t>
      </w:r>
      <w:r w:rsidRPr="008E6825">
        <w:rPr>
          <w:rFonts w:cs="CTraditional Arabic" w:hint="cs"/>
          <w:rtl/>
          <w:lang w:bidi="fa-IR"/>
        </w:rPr>
        <w:t>س</w:t>
      </w:r>
      <w:r w:rsidRPr="008E6825">
        <w:rPr>
          <w:rFonts w:hint="cs"/>
          <w:rtl/>
          <w:lang w:bidi="fa-IR"/>
        </w:rPr>
        <w:t xml:space="preserve"> ذکر فارس و روم، و در حدیث ابو سعید</w:t>
      </w:r>
      <w:r w:rsidRPr="008E6825">
        <w:rPr>
          <w:rFonts w:cs="CTraditional Arabic" w:hint="cs"/>
          <w:rtl/>
          <w:lang w:bidi="fa-IR"/>
        </w:rPr>
        <w:t>س</w:t>
      </w:r>
      <w:r w:rsidRPr="008E6825">
        <w:rPr>
          <w:rFonts w:hint="cs"/>
          <w:rtl/>
          <w:lang w:bidi="fa-IR"/>
        </w:rPr>
        <w:t xml:space="preserve"> ذکر یهود و نصاری آمده است، دلالت بر این دارد که مقصود، پیروی و متابعت از غیر مسلمانان است، چه اهل کتاب باشند، مانند: یهود و نصاری، و چه اهل کتاب نباشند مانند: اهل فارس و روم، از انس</w:t>
      </w:r>
      <w:r w:rsidRPr="008E6825">
        <w:rPr>
          <w:rFonts w:cs="CTraditional Arabic" w:hint="cs"/>
          <w:rtl/>
          <w:lang w:bidi="fa-IR"/>
        </w:rPr>
        <w:t>س</w:t>
      </w:r>
      <w:r w:rsidRPr="008E6825">
        <w:rPr>
          <w:rFonts w:hint="cs"/>
          <w:rtl/>
          <w:lang w:bidi="fa-IR"/>
        </w:rPr>
        <w:t xml:space="preserve"> روایت است که: کسی گفت: یا رسول الله! امر به معروف و نهی از منکر چه وقت ترک می‌شود؟ فرمودند: «وقتی که نیکان شما به آرایش سر وروی خود مشغول شوند، و اشرار شما به فحشاء، اشخاص بی قدر به قدرت برسند، و اشخاص فرو مایه به فقاهت».</w:t>
      </w:r>
    </w:p>
  </w:footnote>
  <w:footnote w:id="365">
    <w:p w:rsidR="005150D5" w:rsidRPr="008E6825" w:rsidRDefault="005150D5" w:rsidP="00AC5A7D">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 xml:space="preserve">مراد از آیۀ رجم </w:t>
      </w:r>
      <w:r w:rsidRPr="008E6825">
        <w:rPr>
          <w:rFonts w:hint="cs"/>
          <w:rtl/>
        </w:rPr>
        <w:t>این است که:</w:t>
      </w:r>
      <w:r w:rsidR="00AC5A7D">
        <w:rPr>
          <w:rFonts w:hint="cs"/>
          <w:rtl/>
        </w:rPr>
        <w:t xml:space="preserve"> (</w:t>
      </w:r>
      <w:r w:rsidRPr="00AC5A7D">
        <w:rPr>
          <w:rStyle w:val="5-Char"/>
          <w:sz w:val="24"/>
          <w:szCs w:val="24"/>
          <w:rtl/>
        </w:rPr>
        <w:t>الشيخ والشيخة إذا زنيا فارجموهما</w:t>
      </w:r>
      <w:r w:rsidR="00AC5A7D">
        <w:rPr>
          <w:rFonts w:hint="cs"/>
          <w:rtl/>
        </w:rPr>
        <w:t>)،</w:t>
      </w:r>
      <w:r w:rsidRPr="008E6825">
        <w:rPr>
          <w:rFonts w:hint="cs"/>
          <w:rtl/>
        </w:rPr>
        <w:t xml:space="preserve"> یعنی: اگر مرد و زن محصن </w:t>
      </w:r>
      <w:r w:rsidRPr="008E6825">
        <w:rPr>
          <w:rFonts w:hint="cs"/>
          <w:rtl/>
          <w:lang w:bidi="fa-IR"/>
        </w:rPr>
        <w:t>زنا کردند، آن‌ها را رجم کنید، و علماء بر این نظراند که حکم این آیت باقی است، اگر چه لفظ آن نسخ شده است.</w:t>
      </w:r>
    </w:p>
  </w:footnote>
  <w:footnote w:id="366">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57557">
      <w:pPr>
        <w:pStyle w:val="8-0"/>
        <w:rPr>
          <w:rtl/>
          <w:lang w:bidi="fa-IR"/>
        </w:rPr>
      </w:pPr>
      <w:r w:rsidRPr="008E6825">
        <w:rPr>
          <w:rFonts w:hint="cs"/>
          <w:rtl/>
          <w:lang w:bidi="fa-IR"/>
        </w:rPr>
        <w:tab/>
        <w:t xml:space="preserve">البته در هردو صورت، یعنی در صورت اجتهاد کردن و به صواب رسیدن، و در صورت اجتهاد کردن و به خطا رفتن، وقتی برایش دو مزد و یا یک مزد است که این شخص مجتهد باشد و اهلیت اجتهاد را داشته باشد، نه آنکه هرکس و ناکسی در احکام دین خدا، نظر داده و اجتهاد نماید، و به این طریق سبب گمراهی خود و دیگران گردد، و بگوید که اگر به صواب رسیدم برایم دو مزد است، و اگر خطا کردم یک مزد، زیرا چنین کسی ولو آنکه به صواب هم برسد گنه‌کار است، چه جای آنکه راه خطا را پیموده باشد خداوند متعال می‌فرماید: </w:t>
      </w:r>
      <w:r w:rsidRPr="008E6825">
        <w:rPr>
          <w:rFonts w:ascii="Traditional Arabic" w:hAnsi="Traditional Arabic" w:cs="Traditional Arabic"/>
          <w:rtl/>
          <w:lang w:bidi="fa-IR"/>
        </w:rPr>
        <w:t>﴿</w:t>
      </w:r>
      <w:r w:rsidRPr="008E6825">
        <w:rPr>
          <w:rStyle w:val="9-Char1"/>
          <w:rFonts w:hint="cs"/>
          <w:sz w:val="24"/>
          <w:szCs w:val="24"/>
          <w:rtl/>
        </w:rPr>
        <w:t>وَلَا</w:t>
      </w:r>
      <w:r w:rsidRPr="008E6825">
        <w:rPr>
          <w:rStyle w:val="9-Char1"/>
          <w:sz w:val="24"/>
          <w:szCs w:val="24"/>
          <w:rtl/>
        </w:rPr>
        <w:t xml:space="preserve"> </w:t>
      </w:r>
      <w:r w:rsidRPr="008E6825">
        <w:rPr>
          <w:rStyle w:val="9-Char1"/>
          <w:rFonts w:hint="cs"/>
          <w:sz w:val="24"/>
          <w:szCs w:val="24"/>
          <w:rtl/>
        </w:rPr>
        <w:t>تَقُولُواْ</w:t>
      </w:r>
      <w:r w:rsidRPr="008E6825">
        <w:rPr>
          <w:rStyle w:val="9-Char1"/>
          <w:sz w:val="24"/>
          <w:szCs w:val="24"/>
          <w:rtl/>
        </w:rPr>
        <w:t xml:space="preserve"> </w:t>
      </w:r>
      <w:r w:rsidRPr="008E6825">
        <w:rPr>
          <w:rStyle w:val="9-Char1"/>
          <w:rFonts w:hint="cs"/>
          <w:sz w:val="24"/>
          <w:szCs w:val="24"/>
          <w:rtl/>
        </w:rPr>
        <w:t>لِمَا</w:t>
      </w:r>
      <w:r w:rsidRPr="008E6825">
        <w:rPr>
          <w:rStyle w:val="9-Char1"/>
          <w:sz w:val="24"/>
          <w:szCs w:val="24"/>
          <w:rtl/>
        </w:rPr>
        <w:t xml:space="preserve"> </w:t>
      </w:r>
      <w:r w:rsidRPr="008E6825">
        <w:rPr>
          <w:rStyle w:val="9-Char1"/>
          <w:rFonts w:hint="cs"/>
          <w:sz w:val="24"/>
          <w:szCs w:val="24"/>
          <w:rtl/>
        </w:rPr>
        <w:t>تَصِفُ</w:t>
      </w:r>
      <w:r w:rsidRPr="008E6825">
        <w:rPr>
          <w:rStyle w:val="9-Char1"/>
          <w:sz w:val="24"/>
          <w:szCs w:val="24"/>
          <w:rtl/>
        </w:rPr>
        <w:t xml:space="preserve"> </w:t>
      </w:r>
      <w:r w:rsidRPr="008E6825">
        <w:rPr>
          <w:rStyle w:val="9-Char1"/>
          <w:rFonts w:hint="cs"/>
          <w:sz w:val="24"/>
          <w:szCs w:val="24"/>
          <w:rtl/>
        </w:rPr>
        <w:t>أَلۡسِنَتُكُمُ</w:t>
      </w:r>
      <w:r w:rsidRPr="008E6825">
        <w:rPr>
          <w:rStyle w:val="9-Char1"/>
          <w:sz w:val="24"/>
          <w:szCs w:val="24"/>
          <w:rtl/>
        </w:rPr>
        <w:t xml:space="preserve"> </w:t>
      </w:r>
      <w:r w:rsidRPr="008E6825">
        <w:rPr>
          <w:rStyle w:val="9-Char1"/>
          <w:rFonts w:hint="cs"/>
          <w:sz w:val="24"/>
          <w:szCs w:val="24"/>
          <w:rtl/>
        </w:rPr>
        <w:t>ٱلۡكَذِبَ</w:t>
      </w:r>
      <w:r w:rsidRPr="008E6825">
        <w:rPr>
          <w:rStyle w:val="9-Char1"/>
          <w:sz w:val="24"/>
          <w:szCs w:val="24"/>
          <w:rtl/>
        </w:rPr>
        <w:t xml:space="preserve"> </w:t>
      </w:r>
      <w:r w:rsidRPr="008E6825">
        <w:rPr>
          <w:rStyle w:val="9-Char1"/>
          <w:rFonts w:hint="cs"/>
          <w:sz w:val="24"/>
          <w:szCs w:val="24"/>
          <w:rtl/>
        </w:rPr>
        <w:t>هَٰذَا</w:t>
      </w:r>
      <w:r w:rsidRPr="008E6825">
        <w:rPr>
          <w:rStyle w:val="9-Char1"/>
          <w:sz w:val="24"/>
          <w:szCs w:val="24"/>
          <w:rtl/>
        </w:rPr>
        <w:t xml:space="preserve"> </w:t>
      </w:r>
      <w:r w:rsidRPr="008E6825">
        <w:rPr>
          <w:rStyle w:val="9-Char1"/>
          <w:rFonts w:hint="cs"/>
          <w:sz w:val="24"/>
          <w:szCs w:val="24"/>
          <w:rtl/>
        </w:rPr>
        <w:t>حَلَٰلٞ</w:t>
      </w:r>
      <w:r w:rsidRPr="008E6825">
        <w:rPr>
          <w:rStyle w:val="9-Char1"/>
          <w:sz w:val="24"/>
          <w:szCs w:val="24"/>
          <w:rtl/>
        </w:rPr>
        <w:t xml:space="preserve"> </w:t>
      </w:r>
      <w:r w:rsidRPr="008E6825">
        <w:rPr>
          <w:rStyle w:val="9-Char1"/>
          <w:rFonts w:hint="cs"/>
          <w:sz w:val="24"/>
          <w:szCs w:val="24"/>
          <w:rtl/>
        </w:rPr>
        <w:t>وَهَٰذَا</w:t>
      </w:r>
      <w:r w:rsidRPr="008E6825">
        <w:rPr>
          <w:rStyle w:val="9-Char1"/>
          <w:sz w:val="24"/>
          <w:szCs w:val="24"/>
          <w:rtl/>
        </w:rPr>
        <w:t xml:space="preserve"> </w:t>
      </w:r>
      <w:r w:rsidRPr="008E6825">
        <w:rPr>
          <w:rStyle w:val="9-Char1"/>
          <w:rFonts w:hint="cs"/>
          <w:sz w:val="24"/>
          <w:szCs w:val="24"/>
          <w:rtl/>
        </w:rPr>
        <w:t>حَرَامٞ</w:t>
      </w:r>
      <w:r w:rsidRPr="008E6825">
        <w:rPr>
          <w:rStyle w:val="9-Char1"/>
          <w:sz w:val="24"/>
          <w:szCs w:val="24"/>
          <w:rtl/>
        </w:rPr>
        <w:t xml:space="preserve"> </w:t>
      </w:r>
      <w:r w:rsidRPr="008E6825">
        <w:rPr>
          <w:rStyle w:val="9-Char1"/>
          <w:rFonts w:hint="cs"/>
          <w:sz w:val="24"/>
          <w:szCs w:val="24"/>
          <w:rtl/>
        </w:rPr>
        <w:t>لِّتَفۡتَرُواْ</w:t>
      </w:r>
      <w:r w:rsidRPr="008E6825">
        <w:rPr>
          <w:rStyle w:val="9-Char1"/>
          <w:sz w:val="24"/>
          <w:szCs w:val="24"/>
          <w:rtl/>
        </w:rPr>
        <w:t xml:space="preserve"> </w:t>
      </w:r>
      <w:r w:rsidRPr="008E6825">
        <w:rPr>
          <w:rStyle w:val="9-Char1"/>
          <w:rFonts w:hint="cs"/>
          <w:sz w:val="24"/>
          <w:szCs w:val="24"/>
          <w:rtl/>
        </w:rPr>
        <w:t>عَلَى</w:t>
      </w:r>
      <w:r w:rsidRPr="008E6825">
        <w:rPr>
          <w:rStyle w:val="9-Char1"/>
          <w:sz w:val="24"/>
          <w:szCs w:val="24"/>
          <w:rtl/>
        </w:rPr>
        <w:t xml:space="preserve"> </w:t>
      </w:r>
      <w:r w:rsidRPr="008E6825">
        <w:rPr>
          <w:rStyle w:val="9-Char1"/>
          <w:rFonts w:hint="cs"/>
          <w:sz w:val="24"/>
          <w:szCs w:val="24"/>
          <w:rtl/>
        </w:rPr>
        <w:t>ٱللَّهِ</w:t>
      </w:r>
      <w:r w:rsidRPr="008E6825">
        <w:rPr>
          <w:rStyle w:val="9-Char1"/>
          <w:sz w:val="24"/>
          <w:szCs w:val="24"/>
          <w:rtl/>
        </w:rPr>
        <w:t xml:space="preserve"> </w:t>
      </w:r>
      <w:r w:rsidRPr="008E6825">
        <w:rPr>
          <w:rStyle w:val="9-Char1"/>
          <w:rFonts w:hint="cs"/>
          <w:sz w:val="24"/>
          <w:szCs w:val="24"/>
          <w:rtl/>
        </w:rPr>
        <w:t>ٱلۡكَذِبَۚ</w:t>
      </w:r>
      <w:r w:rsidRPr="008E6825">
        <w:rPr>
          <w:rStyle w:val="9-Char1"/>
          <w:sz w:val="24"/>
          <w:szCs w:val="24"/>
          <w:rtl/>
        </w:rPr>
        <w:t xml:space="preserve"> </w:t>
      </w:r>
      <w:r w:rsidRPr="008E6825">
        <w:rPr>
          <w:rStyle w:val="9-Char1"/>
          <w:rFonts w:hint="cs"/>
          <w:sz w:val="24"/>
          <w:szCs w:val="24"/>
          <w:rtl/>
        </w:rPr>
        <w:t>إِنَّ</w:t>
      </w:r>
      <w:r w:rsidRPr="008E6825">
        <w:rPr>
          <w:rStyle w:val="9-Char1"/>
          <w:sz w:val="24"/>
          <w:szCs w:val="24"/>
          <w:rtl/>
        </w:rPr>
        <w:t xml:space="preserve"> </w:t>
      </w:r>
      <w:r w:rsidRPr="008E6825">
        <w:rPr>
          <w:rStyle w:val="9-Char1"/>
          <w:rFonts w:hint="cs"/>
          <w:sz w:val="24"/>
          <w:szCs w:val="24"/>
          <w:rtl/>
        </w:rPr>
        <w:t>ٱلَّذِينَ</w:t>
      </w:r>
      <w:r w:rsidRPr="008E6825">
        <w:rPr>
          <w:rStyle w:val="9-Char1"/>
          <w:sz w:val="24"/>
          <w:szCs w:val="24"/>
          <w:rtl/>
        </w:rPr>
        <w:t xml:space="preserve"> </w:t>
      </w:r>
      <w:r w:rsidRPr="008E6825">
        <w:rPr>
          <w:rStyle w:val="9-Char1"/>
          <w:rFonts w:hint="cs"/>
          <w:sz w:val="24"/>
          <w:szCs w:val="24"/>
          <w:rtl/>
        </w:rPr>
        <w:t>يَفۡتَرُونَ</w:t>
      </w:r>
      <w:r w:rsidRPr="008E6825">
        <w:rPr>
          <w:rStyle w:val="9-Char1"/>
          <w:sz w:val="24"/>
          <w:szCs w:val="24"/>
          <w:rtl/>
        </w:rPr>
        <w:t xml:space="preserve"> </w:t>
      </w:r>
      <w:r w:rsidRPr="008E6825">
        <w:rPr>
          <w:rStyle w:val="9-Char1"/>
          <w:rFonts w:hint="cs"/>
          <w:sz w:val="24"/>
          <w:szCs w:val="24"/>
          <w:rtl/>
        </w:rPr>
        <w:t>عَلَى</w:t>
      </w:r>
      <w:r w:rsidRPr="008E6825">
        <w:rPr>
          <w:rStyle w:val="9-Char1"/>
          <w:sz w:val="24"/>
          <w:szCs w:val="24"/>
          <w:rtl/>
        </w:rPr>
        <w:t xml:space="preserve"> </w:t>
      </w:r>
      <w:r w:rsidRPr="008E6825">
        <w:rPr>
          <w:rStyle w:val="9-Char1"/>
          <w:rFonts w:hint="cs"/>
          <w:sz w:val="24"/>
          <w:szCs w:val="24"/>
          <w:rtl/>
        </w:rPr>
        <w:t>ٱللَّهِ</w:t>
      </w:r>
      <w:r w:rsidRPr="008E6825">
        <w:rPr>
          <w:rStyle w:val="9-Char1"/>
          <w:sz w:val="24"/>
          <w:szCs w:val="24"/>
          <w:rtl/>
        </w:rPr>
        <w:t xml:space="preserve"> </w:t>
      </w:r>
      <w:r w:rsidRPr="008E6825">
        <w:rPr>
          <w:rStyle w:val="9-Char1"/>
          <w:rFonts w:hint="cs"/>
          <w:sz w:val="24"/>
          <w:szCs w:val="24"/>
          <w:rtl/>
        </w:rPr>
        <w:t>ٱلۡكَذِبَ</w:t>
      </w:r>
      <w:r w:rsidRPr="008E6825">
        <w:rPr>
          <w:rStyle w:val="9-Char1"/>
          <w:sz w:val="24"/>
          <w:szCs w:val="24"/>
          <w:rtl/>
        </w:rPr>
        <w:t xml:space="preserve"> </w:t>
      </w:r>
      <w:r w:rsidRPr="008E6825">
        <w:rPr>
          <w:rStyle w:val="9-Char1"/>
          <w:rFonts w:hint="cs"/>
          <w:sz w:val="24"/>
          <w:szCs w:val="24"/>
          <w:rtl/>
        </w:rPr>
        <w:t>لَا</w:t>
      </w:r>
      <w:r w:rsidRPr="008E6825">
        <w:rPr>
          <w:rStyle w:val="9-Char1"/>
          <w:sz w:val="24"/>
          <w:szCs w:val="24"/>
          <w:rtl/>
        </w:rPr>
        <w:t xml:space="preserve"> </w:t>
      </w:r>
      <w:r w:rsidRPr="008E6825">
        <w:rPr>
          <w:rStyle w:val="9-Char1"/>
          <w:rFonts w:hint="cs"/>
          <w:sz w:val="24"/>
          <w:szCs w:val="24"/>
          <w:rtl/>
        </w:rPr>
        <w:t>يُفۡلِحُونَ</w:t>
      </w:r>
      <w:r w:rsidRPr="008E6825">
        <w:rPr>
          <w:rFonts w:ascii="Traditional Arabic" w:hAnsi="Traditional Arabic" w:cs="Traditional Arabic"/>
          <w:rtl/>
          <w:lang w:bidi="fa-IR"/>
        </w:rPr>
        <w:t>﴾</w:t>
      </w:r>
      <w:r w:rsidRPr="008E6825">
        <w:rPr>
          <w:rFonts w:hint="cs"/>
          <w:rtl/>
          <w:lang w:bidi="fa-IR"/>
        </w:rPr>
        <w:t>.</w:t>
      </w:r>
    </w:p>
  </w:footnote>
  <w:footnote w:id="367">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57557">
      <w:pPr>
        <w:pStyle w:val="8-0"/>
        <w:rPr>
          <w:rtl/>
          <w:lang w:bidi="fa-IR"/>
        </w:rPr>
      </w:pPr>
      <w:r w:rsidRPr="008E6825">
        <w:rPr>
          <w:rFonts w:hint="cs"/>
          <w:rtl/>
          <w:lang w:bidi="fa-IR"/>
        </w:rPr>
        <w:tab/>
        <w:t xml:space="preserve">عنوان باب دلالت بر این دارد که: اگر پیامبر خدا </w:t>
      </w:r>
      <w:r w:rsidRPr="008E6825">
        <w:rPr>
          <w:rFonts w:cs="CTraditional Arabic" w:hint="cs"/>
          <w:rtl/>
          <w:lang w:bidi="fa-IR"/>
        </w:rPr>
        <w:t>ج</w:t>
      </w:r>
      <w:r w:rsidRPr="008E6825">
        <w:rPr>
          <w:rFonts w:hint="cs"/>
          <w:rtl/>
          <w:lang w:bidi="fa-IR"/>
        </w:rPr>
        <w:t xml:space="preserve"> ببینند، و یا بشنوند که کسی کاری را انجام می‌دهد، و یا انجام داده است، و ایشان او را از آن کار منع نکنند، این ترک ممانعت دلیل بر این است که آن کار مشروع است، و انجام دادن آن جواز دارد، ورنه امکان ندارد که پیامبر خدا </w:t>
      </w:r>
      <w:r w:rsidRPr="008E6825">
        <w:rPr>
          <w:rFonts w:cs="CTraditional Arabic" w:hint="cs"/>
          <w:rtl/>
          <w:lang w:bidi="fa-IR"/>
        </w:rPr>
        <w:t>ج</w:t>
      </w:r>
      <w:r w:rsidRPr="008E6825">
        <w:rPr>
          <w:rFonts w:hint="cs"/>
          <w:rtl/>
          <w:lang w:bidi="fa-IR"/>
        </w:rPr>
        <w:t xml:space="preserve"> که در مقام تشریع قرار دارند، کار خلاف شرعی را ببینند، و یا از آن خبر شوند، و از آن ممانعت به عمل نیاورند.</w:t>
      </w:r>
    </w:p>
  </w:footnote>
  <w:footnote w:id="368">
    <w:p w:rsidR="005150D5" w:rsidRPr="008E6825" w:rsidRDefault="005150D5" w:rsidP="00D66BA4">
      <w:pPr>
        <w:pStyle w:val="8-0"/>
        <w:rPr>
          <w:rtl/>
        </w:rPr>
      </w:pPr>
      <w:r w:rsidRPr="008E6825">
        <w:rPr>
          <w:rStyle w:val="FootnoteReference"/>
          <w:vertAlign w:val="baseline"/>
        </w:rPr>
        <w:footnoteRef/>
      </w:r>
      <w:r w:rsidRPr="008E6825">
        <w:rPr>
          <w:rtl/>
          <w:lang w:bidi="fa-IR"/>
        </w:rPr>
        <w:t xml:space="preserve">- </w:t>
      </w:r>
      <w:r w:rsidRPr="008E6825">
        <w:rPr>
          <w:rFonts w:hint="cs"/>
          <w:rtl/>
          <w:lang w:bidi="fa-IR"/>
        </w:rPr>
        <w:t>(جهمیه): گروهی از مبتدعه است که اکثر صفات خداوند</w:t>
      </w:r>
      <w:r w:rsidRPr="008E6825">
        <w:rPr>
          <w:rFonts w:cs="CTraditional Arabic" w:hint="cs"/>
          <w:rtl/>
          <w:lang w:bidi="fa-IR"/>
        </w:rPr>
        <w:t>أ</w:t>
      </w:r>
      <w:r w:rsidRPr="008E6825">
        <w:rPr>
          <w:rFonts w:hint="cs"/>
          <w:rtl/>
          <w:lang w:bidi="fa-IR"/>
        </w:rPr>
        <w:t xml:space="preserve"> را نفی می‌کنند، استاد ابو منصور عبدالقاهر ابن طاهر بغدادی در کتاب (الفرق بین الفرق) می‌گوید: جهمیه پیروان جهم بن صفوان هستند که قائل به جبر اعمال است، یعنی: هرکس هرچه که می‌کند، مجبور است، و می‌گوید: هر فعلی که هست از خدا است، و به بنده مجازا نسبت داده می‌شود، و گمانش این است که علم خدا حادث است، و اینکه خدا به شئ، یا حی، یا عالم، و یا مرید و صف شود، ممنوع می‌داند، و می‌گوید: خدا را به صفتی که اطلاق آن بر غیر او جواز دارد وصف نمی‌کنم، بلکه به صفتی وصف می‌کنم که خاص برای او است، مانند: خالق، محیی، ممیت، و به همین عقیده و نظر ادامه داد، تا اینکه سَلَم بن احوذ او را کشت.</w:t>
      </w:r>
    </w:p>
  </w:footnote>
  <w:footnote w:id="369">
    <w:p w:rsidR="005150D5" w:rsidRPr="008E6825" w:rsidRDefault="005150D5" w:rsidP="00A653E5">
      <w:pPr>
        <w:pStyle w:val="8-0"/>
        <w:rPr>
          <w:rtl/>
        </w:rPr>
      </w:pPr>
      <w:r w:rsidRPr="008E6825">
        <w:rPr>
          <w:rStyle w:val="FootnoteReference"/>
          <w:vertAlign w:val="baseline"/>
        </w:rPr>
        <w:footnoteRef/>
      </w:r>
      <w:r w:rsidRPr="008E6825">
        <w:rPr>
          <w:rtl/>
          <w:lang w:bidi="fa-IR"/>
        </w:rPr>
        <w:t xml:space="preserve">- </w:t>
      </w:r>
      <w:r w:rsidRPr="008E6825">
        <w:rPr>
          <w:rFonts w:hint="cs"/>
          <w:rtl/>
          <w:lang w:bidi="fa-IR"/>
        </w:rPr>
        <w:t xml:space="preserve">معین اینکه این شخص در نماز قراءت را به </w:t>
      </w:r>
      <w:r w:rsidRPr="008E6825">
        <w:rPr>
          <w:rFonts w:ascii="Traditional Arabic" w:hAnsi="Traditional Arabic" w:cs="Traditional Arabic"/>
          <w:rtl/>
        </w:rPr>
        <w:t>﴿</w:t>
      </w:r>
      <w:r w:rsidRPr="00AD7F76">
        <w:rPr>
          <w:rStyle w:val="9-Char1"/>
          <w:rFonts w:hint="cs"/>
          <w:sz w:val="24"/>
          <w:szCs w:val="24"/>
          <w:rtl/>
        </w:rPr>
        <w:t>قُلۡ</w:t>
      </w:r>
      <w:r w:rsidRPr="00AD7F76">
        <w:rPr>
          <w:rStyle w:val="9-Char1"/>
          <w:sz w:val="24"/>
          <w:szCs w:val="24"/>
          <w:rtl/>
        </w:rPr>
        <w:t xml:space="preserve"> </w:t>
      </w:r>
      <w:r w:rsidRPr="00AD7F76">
        <w:rPr>
          <w:rStyle w:val="9-Char1"/>
          <w:rFonts w:hint="cs"/>
          <w:sz w:val="24"/>
          <w:szCs w:val="24"/>
          <w:rtl/>
        </w:rPr>
        <w:t>هُوَ</w:t>
      </w:r>
      <w:r w:rsidRPr="00AD7F76">
        <w:rPr>
          <w:rStyle w:val="9-Char1"/>
          <w:sz w:val="24"/>
          <w:szCs w:val="24"/>
          <w:rtl/>
        </w:rPr>
        <w:t xml:space="preserve"> </w:t>
      </w:r>
      <w:r w:rsidRPr="00AD7F76">
        <w:rPr>
          <w:rStyle w:val="9-Char1"/>
          <w:rFonts w:hint="cs"/>
          <w:sz w:val="24"/>
          <w:szCs w:val="24"/>
          <w:rtl/>
        </w:rPr>
        <w:t>ٱللَّهُ</w:t>
      </w:r>
      <w:r w:rsidRPr="00AD7F76">
        <w:rPr>
          <w:rStyle w:val="9-Char1"/>
          <w:sz w:val="24"/>
          <w:szCs w:val="24"/>
          <w:rtl/>
        </w:rPr>
        <w:t xml:space="preserve"> </w:t>
      </w:r>
      <w:r w:rsidRPr="00AD7F76">
        <w:rPr>
          <w:rStyle w:val="9-Char1"/>
          <w:rFonts w:hint="cs"/>
          <w:sz w:val="24"/>
          <w:szCs w:val="24"/>
          <w:rtl/>
        </w:rPr>
        <w:t>أَحَدٌ</w:t>
      </w:r>
      <w:r w:rsidRPr="008E6825">
        <w:rPr>
          <w:rFonts w:ascii="Traditional Arabic" w:hAnsi="Traditional Arabic" w:cs="Traditional Arabic"/>
          <w:rtl/>
        </w:rPr>
        <w:t>﴾</w:t>
      </w:r>
      <w:r w:rsidRPr="008E6825">
        <w:rPr>
          <w:rFonts w:hint="cs"/>
          <w:rtl/>
        </w:rPr>
        <w:t xml:space="preserve"> ختم می‌کرد، این است که: در هر رکعت بعد از اینکه سورۀ فاتحه و سورۀ دیگری را قراءت می‌کرد، در اخیر </w:t>
      </w:r>
      <w:r w:rsidRPr="008E6825">
        <w:rPr>
          <w:rFonts w:ascii="Traditional Arabic" w:hAnsi="Traditional Arabic" w:cs="Traditional Arabic"/>
          <w:rtl/>
        </w:rPr>
        <w:t>﴿</w:t>
      </w:r>
      <w:r w:rsidRPr="00AD7F76">
        <w:rPr>
          <w:rStyle w:val="9-Char1"/>
          <w:rFonts w:hint="cs"/>
          <w:sz w:val="24"/>
          <w:szCs w:val="24"/>
          <w:rtl/>
        </w:rPr>
        <w:t>قُلۡ</w:t>
      </w:r>
      <w:r w:rsidRPr="00AD7F76">
        <w:rPr>
          <w:rStyle w:val="9-Char1"/>
          <w:sz w:val="24"/>
          <w:szCs w:val="24"/>
          <w:rtl/>
        </w:rPr>
        <w:t xml:space="preserve"> </w:t>
      </w:r>
      <w:r w:rsidRPr="00AD7F76">
        <w:rPr>
          <w:rStyle w:val="9-Char1"/>
          <w:rFonts w:hint="cs"/>
          <w:sz w:val="24"/>
          <w:szCs w:val="24"/>
          <w:rtl/>
        </w:rPr>
        <w:t>هُوَ</w:t>
      </w:r>
      <w:r w:rsidRPr="00AD7F76">
        <w:rPr>
          <w:rStyle w:val="9-Char1"/>
          <w:sz w:val="24"/>
          <w:szCs w:val="24"/>
          <w:rtl/>
        </w:rPr>
        <w:t xml:space="preserve"> </w:t>
      </w:r>
      <w:r w:rsidRPr="00AD7F76">
        <w:rPr>
          <w:rStyle w:val="9-Char1"/>
          <w:rFonts w:hint="cs"/>
          <w:sz w:val="24"/>
          <w:szCs w:val="24"/>
          <w:rtl/>
        </w:rPr>
        <w:t>ٱللَّهُ</w:t>
      </w:r>
      <w:r w:rsidRPr="00AD7F76">
        <w:rPr>
          <w:rStyle w:val="9-Char1"/>
          <w:sz w:val="24"/>
          <w:szCs w:val="24"/>
          <w:rtl/>
        </w:rPr>
        <w:t xml:space="preserve"> </w:t>
      </w:r>
      <w:r w:rsidRPr="00AD7F76">
        <w:rPr>
          <w:rStyle w:val="9-Char1"/>
          <w:rFonts w:hint="cs"/>
          <w:sz w:val="24"/>
          <w:szCs w:val="24"/>
          <w:rtl/>
        </w:rPr>
        <w:t>أَحَدٌ</w:t>
      </w:r>
      <w:r w:rsidRPr="008E6825">
        <w:rPr>
          <w:rFonts w:ascii="Traditional Arabic" w:hAnsi="Traditional Arabic" w:cs="Traditional Arabic"/>
          <w:rtl/>
        </w:rPr>
        <w:t>﴾</w:t>
      </w:r>
      <w:r w:rsidRPr="008E6825">
        <w:rPr>
          <w:rFonts w:hint="cs"/>
          <w:rtl/>
        </w:rPr>
        <w:t xml:space="preserve"> را هم می‌خواند.</w:t>
      </w:r>
    </w:p>
  </w:footnote>
  <w:footnote w:id="370">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احکام و مسائل متعلق به این حدیث آنکه:</w:t>
      </w:r>
    </w:p>
    <w:p w:rsidR="005150D5" w:rsidRPr="008E6825" w:rsidRDefault="005150D5" w:rsidP="00657557">
      <w:pPr>
        <w:pStyle w:val="8-0"/>
        <w:rPr>
          <w:rtl/>
          <w:lang w:bidi="fa-IR"/>
        </w:rPr>
      </w:pPr>
      <w:r w:rsidRPr="008E6825">
        <w:rPr>
          <w:rFonts w:hint="cs"/>
          <w:rtl/>
          <w:lang w:bidi="fa-IR"/>
        </w:rPr>
        <w:tab/>
        <w:t>ابن بطال</w:t>
      </w:r>
      <w:r w:rsidRPr="008E6825">
        <w:rPr>
          <w:rFonts w:cs="CTraditional Arabic" w:hint="cs"/>
          <w:rtl/>
          <w:lang w:bidi="fa-IR"/>
        </w:rPr>
        <w:t>/</w:t>
      </w:r>
      <w:r w:rsidRPr="008E6825">
        <w:rPr>
          <w:rFonts w:hint="cs"/>
          <w:rtl/>
          <w:lang w:bidi="fa-IR"/>
        </w:rPr>
        <w:t xml:space="preserve"> می‌گوید: این باب متضمن دو صفت از صفات خداوند متعال است، یکی صفت ذات و دیگری صفت فعل، زیرا (رزق) فعلی از افعال خدا است، و از این سبب از صفات فعل است که (رازق) اقتضای مرزوق را دارد، و البته خداوند متعال بود، و مرزوقی وجود نداشت، و هرچیزی که نبوده باشد، و بعد از آن بوجود بیاید، حادث است، و خداوند پیش از آنکه مخلوق را خلق کند، خود را به این صفت وصف نموده بود، به این معنی که در وقت خلق کردن مخلوق، آن‌ها را رزق می‌دهد، و (قوه) از صفات ذات است، وقوه به معنی قدرت است، و همیشه خداوند دارای قوت و قدرت بوده و هت، و خواهد بود، و (متین) به معین قوی است.</w:t>
      </w:r>
    </w:p>
  </w:footnote>
  <w:footnote w:id="371">
    <w:p w:rsidR="005150D5" w:rsidRPr="008E6825" w:rsidRDefault="005150D5" w:rsidP="00203CFE">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بعضی از علماء به استناد بر این حدیث نبوی شریف گفته‌اند که: ملائکه نمی‌میرند، زیرا خداوند نسبت مرگ را تنها به انس وجن داده است، و این دلالت بر این دارد که ملائکه نمی‌میرند، و البته این نظر صحیح نیست، زیرا دلالت حدیث نبوی شریف بر نمردن ملائکه از طریق مفهوم مخالف است، و مفهوم مخالف در نزد بسیاری از علماء حجت نیست، و حتی اگر حجت باشد، جچت بودنش در وقتی است که بدون معارض قوی‌تر از خود باشد، و در اینجا منطوق آیۀ کریمه که</w:t>
      </w:r>
      <w:r w:rsidR="00203CFE">
        <w:rPr>
          <w:rFonts w:hint="cs"/>
          <w:rtl/>
          <w:lang w:bidi="fa-IR"/>
        </w:rPr>
        <w:t xml:space="preserve"> </w:t>
      </w:r>
      <w:r w:rsidR="00203CFE" w:rsidRPr="00203CFE">
        <w:rPr>
          <w:rFonts w:cs="Traditional Arabic"/>
          <w:color w:val="000000"/>
          <w:sz w:val="20"/>
          <w:shd w:val="clear" w:color="auto" w:fill="FFFFFF"/>
          <w:rtl/>
          <w:lang w:bidi="fa-IR"/>
        </w:rPr>
        <w:t>﴿</w:t>
      </w:r>
      <w:r w:rsidR="00203CFE" w:rsidRPr="00203CFE">
        <w:rPr>
          <w:rStyle w:val="9-Char1"/>
          <w:sz w:val="24"/>
          <w:szCs w:val="24"/>
          <w:rtl/>
        </w:rPr>
        <w:t xml:space="preserve">كُلُّ نَفۡسٖ ذَآئِقَةُ </w:t>
      </w:r>
      <w:r w:rsidR="00203CFE" w:rsidRPr="00203CFE">
        <w:rPr>
          <w:rStyle w:val="9-Char1"/>
          <w:rFonts w:hint="cs"/>
          <w:sz w:val="24"/>
          <w:szCs w:val="24"/>
          <w:rtl/>
        </w:rPr>
        <w:t>ٱلۡمَوۡتِۗ</w:t>
      </w:r>
      <w:r w:rsidR="00203CFE" w:rsidRPr="00203CFE">
        <w:rPr>
          <w:rFonts w:cs="Traditional Arabic"/>
          <w:color w:val="000000"/>
          <w:sz w:val="20"/>
          <w:shd w:val="clear" w:color="auto" w:fill="FFFFFF"/>
          <w:rtl/>
          <w:lang w:bidi="fa-IR"/>
        </w:rPr>
        <w:t>﴾</w:t>
      </w:r>
      <w:r w:rsidRPr="008E6825">
        <w:rPr>
          <w:rFonts w:hint="cs"/>
          <w:rtl/>
          <w:lang w:bidi="fa-IR"/>
        </w:rPr>
        <w:t xml:space="preserve"> باشد، معارض آن است، و طوری که معلوم است، منطوق به اتفاق علماء بر مفهوم مقدم است، و علاوه بر آن مانعی نیست که ملائکه در مسمس جن داخل شوند، زیرا هردو گروه در اینکه از چشم مردم پوشیده می‌باشند، باهم وجه مشترک دارند، پس از خود حدیث نبوی شریف دانسته می‌شود که همان طوری که انس و جن می‌میرند، ملائکه نیز می‌میرند.</w:t>
      </w:r>
    </w:p>
  </w:footnote>
  <w:footnote w:id="372">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اینکه خداوند متعال این چیز را نوشت، سببش آن نیست که آن را فراموش نکند، بلکه سبب نوشتن، آن بود که این چیز برای ملائکۀ که مسؤول احوال مکلفین می‌باشند، معلوم باشد.</w:t>
      </w:r>
    </w:p>
  </w:footnote>
  <w:footnote w:id="373">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از مسائل و احکام و متعلق به این حدیث آنکه:</w:t>
      </w:r>
    </w:p>
    <w:p w:rsidR="005150D5" w:rsidRPr="008E6825" w:rsidRDefault="005150D5" w:rsidP="00657557">
      <w:pPr>
        <w:pStyle w:val="8-0"/>
        <w:rPr>
          <w:rtl/>
          <w:lang w:bidi="fa-IR"/>
        </w:rPr>
      </w:pPr>
      <w:r w:rsidRPr="008E6825">
        <w:rPr>
          <w:rFonts w:hint="cs"/>
          <w:rtl/>
          <w:lang w:bidi="fa-IR"/>
        </w:rPr>
        <w:tab/>
        <w:t>1) مراد از (ذرع): فاصلۀ بین انگشت و سطی تا نوک آرنج است، و مراد از (باغ): فاصلۀ سر انگشت‌ها وسط دو دست است در وقتی که به طور افقی از هم باز شوند.</w:t>
      </w:r>
    </w:p>
    <w:p w:rsidR="005150D5" w:rsidRPr="008E6825" w:rsidRDefault="005150D5" w:rsidP="00657557">
      <w:pPr>
        <w:pStyle w:val="8-0"/>
        <w:rPr>
          <w:rtl/>
          <w:lang w:bidi="fa-IR"/>
        </w:rPr>
      </w:pPr>
      <w:r w:rsidRPr="008E6825">
        <w:rPr>
          <w:rFonts w:hint="cs"/>
          <w:rtl/>
          <w:lang w:bidi="fa-IR"/>
        </w:rPr>
        <w:tab/>
        <w:t>2) امام ابن حجر، و امام عینی</w:t>
      </w:r>
      <w:r w:rsidRPr="008E6825">
        <w:rPr>
          <w:rFonts w:cs="CTraditional Arabic" w:hint="cs"/>
          <w:rtl/>
          <w:lang w:bidi="fa-IR"/>
        </w:rPr>
        <w:t>/</w:t>
      </w:r>
      <w:r w:rsidRPr="008E6825">
        <w:rPr>
          <w:rFonts w:hint="cs"/>
          <w:rtl/>
          <w:lang w:bidi="fa-IR"/>
        </w:rPr>
        <w:t xml:space="preserve"> در این حدیث به تفصیل سخن گفته‌اند، و خلاصۀ آنچه که گفته‌اند این است که: معنی این قول خداوند متعال که من در نزد گمان بندۀ خود می‌باشم... این است که: اگر گمانش نسبت به من این باشد که او را می‌امرزم، او را می‌آمرزم، و اگر گمانش این باشد که او را مؤاخذه و عقاب می‌کنم، او را مؤاخذه و عقاب می‌کنم، و البته این به آن معنی نیست که همۀ طاعات و عبادات را ترک کرده و بگوید که به خدا گمان عفو و رحمت دارم، بلکه باید بنده جانب اعتدال را مراعات نماید، یعنی: قدر امکان در طاعت و عبادت بکوشد، و به این امید باشد که خداوند اعمال نیکش را قبول نموده و خطاها و لغزش‌هایش را از لطف و مهربانی خود می‌بخشد.</w:t>
      </w:r>
    </w:p>
    <w:p w:rsidR="005150D5" w:rsidRPr="008E6825" w:rsidRDefault="005150D5" w:rsidP="00657557">
      <w:pPr>
        <w:pStyle w:val="8-0"/>
        <w:rPr>
          <w:rtl/>
          <w:lang w:bidi="fa-IR"/>
        </w:rPr>
      </w:pPr>
      <w:r w:rsidRPr="008E6825">
        <w:rPr>
          <w:rFonts w:hint="cs"/>
          <w:rtl/>
          <w:lang w:bidi="fa-IR"/>
        </w:rPr>
        <w:tab/>
        <w:t>3) مراد از اینکه: اگر مرا در نزد خود ذکر کند، او را در نزد خود ذکر می‌کنم، این است که: اگر مرا به تنزیه و تقدیس آهسته ذکر کند، او را آهسته به ثواب و رحمت ذکر می‌کنم، و مراد از اینکه: اگر مرا در نزد مردم ذکر کند، او را در نزد مردم بهتری ذکر می‌کنم این است که: او را در نزد ملائکه ذکر می‌کنم.</w:t>
      </w:r>
    </w:p>
    <w:p w:rsidR="005150D5" w:rsidRPr="008E6825" w:rsidRDefault="005150D5" w:rsidP="00657557">
      <w:pPr>
        <w:pStyle w:val="8-0"/>
        <w:rPr>
          <w:rtl/>
          <w:lang w:bidi="fa-IR"/>
        </w:rPr>
      </w:pPr>
      <w:r w:rsidRPr="008E6825">
        <w:rPr>
          <w:rFonts w:hint="cs"/>
          <w:rtl/>
          <w:lang w:bidi="fa-IR"/>
        </w:rPr>
        <w:tab/>
        <w:t xml:space="preserve">4) ابن بطال می‌گوید: این حدیث دلالت بر این دارد که ملائکه بر بنی آدم فضیلت دارند، و شواهدی را از قرآن کریم در این زمینه می‌آورد، از آن جمله این قول خداوند متعال که می‌فرماید: </w:t>
      </w:r>
      <w:r w:rsidRPr="008E6825">
        <w:rPr>
          <w:rFonts w:ascii="Traditional Arabic" w:hAnsi="Traditional Arabic" w:cs="Traditional Arabic"/>
          <w:rtl/>
          <w:lang w:bidi="fa-IR"/>
        </w:rPr>
        <w:t>﴿</w:t>
      </w:r>
      <w:r w:rsidRPr="008E6825">
        <w:rPr>
          <w:rStyle w:val="9-Char1"/>
          <w:rFonts w:hint="cs"/>
          <w:sz w:val="24"/>
          <w:szCs w:val="24"/>
          <w:rtl/>
        </w:rPr>
        <w:t>مَا</w:t>
      </w:r>
      <w:r w:rsidRPr="008E6825">
        <w:rPr>
          <w:rStyle w:val="9-Char1"/>
          <w:sz w:val="24"/>
          <w:szCs w:val="24"/>
          <w:rtl/>
        </w:rPr>
        <w:t xml:space="preserve"> </w:t>
      </w:r>
      <w:r w:rsidRPr="008E6825">
        <w:rPr>
          <w:rStyle w:val="9-Char1"/>
          <w:rFonts w:hint="cs"/>
          <w:sz w:val="24"/>
          <w:szCs w:val="24"/>
          <w:rtl/>
        </w:rPr>
        <w:t>نَهَىٰكُمَا</w:t>
      </w:r>
      <w:r w:rsidRPr="008E6825">
        <w:rPr>
          <w:rStyle w:val="9-Char1"/>
          <w:sz w:val="24"/>
          <w:szCs w:val="24"/>
          <w:rtl/>
        </w:rPr>
        <w:t xml:space="preserve"> </w:t>
      </w:r>
      <w:r w:rsidRPr="008E6825">
        <w:rPr>
          <w:rStyle w:val="9-Char1"/>
          <w:rFonts w:hint="cs"/>
          <w:sz w:val="24"/>
          <w:szCs w:val="24"/>
          <w:rtl/>
        </w:rPr>
        <w:t>رَبُّكُمَا</w:t>
      </w:r>
      <w:r w:rsidRPr="008E6825">
        <w:rPr>
          <w:rStyle w:val="9-Char1"/>
          <w:sz w:val="24"/>
          <w:szCs w:val="24"/>
          <w:rtl/>
        </w:rPr>
        <w:t xml:space="preserve"> </w:t>
      </w:r>
      <w:r w:rsidRPr="008E6825">
        <w:rPr>
          <w:rStyle w:val="9-Char1"/>
          <w:rFonts w:hint="cs"/>
          <w:sz w:val="24"/>
          <w:szCs w:val="24"/>
          <w:rtl/>
        </w:rPr>
        <w:t>عَنۡ</w:t>
      </w:r>
      <w:r w:rsidRPr="008E6825">
        <w:rPr>
          <w:rStyle w:val="9-Char1"/>
          <w:sz w:val="24"/>
          <w:szCs w:val="24"/>
          <w:rtl/>
        </w:rPr>
        <w:t xml:space="preserve"> </w:t>
      </w:r>
      <w:r w:rsidRPr="008E6825">
        <w:rPr>
          <w:rStyle w:val="9-Char1"/>
          <w:rFonts w:hint="cs"/>
          <w:sz w:val="24"/>
          <w:szCs w:val="24"/>
          <w:rtl/>
        </w:rPr>
        <w:t>هَٰذِهِ</w:t>
      </w:r>
      <w:r w:rsidRPr="008E6825">
        <w:rPr>
          <w:rStyle w:val="9-Char1"/>
          <w:sz w:val="24"/>
          <w:szCs w:val="24"/>
          <w:rtl/>
        </w:rPr>
        <w:t xml:space="preserve"> </w:t>
      </w:r>
      <w:r w:rsidRPr="008E6825">
        <w:rPr>
          <w:rStyle w:val="9-Char1"/>
          <w:rFonts w:hint="cs"/>
          <w:sz w:val="24"/>
          <w:szCs w:val="24"/>
          <w:rtl/>
        </w:rPr>
        <w:t>ٱلشَّجَرَةِ</w:t>
      </w:r>
      <w:r w:rsidRPr="008E6825">
        <w:rPr>
          <w:rStyle w:val="9-Char1"/>
          <w:sz w:val="24"/>
          <w:szCs w:val="24"/>
          <w:rtl/>
        </w:rPr>
        <w:t xml:space="preserve"> </w:t>
      </w:r>
      <w:r w:rsidRPr="008E6825">
        <w:rPr>
          <w:rStyle w:val="9-Char1"/>
          <w:rFonts w:hint="cs"/>
          <w:sz w:val="24"/>
          <w:szCs w:val="24"/>
          <w:rtl/>
        </w:rPr>
        <w:t>إِلَّآ</w:t>
      </w:r>
      <w:r w:rsidRPr="008E6825">
        <w:rPr>
          <w:rStyle w:val="9-Char1"/>
          <w:sz w:val="24"/>
          <w:szCs w:val="24"/>
          <w:rtl/>
        </w:rPr>
        <w:t xml:space="preserve"> </w:t>
      </w:r>
      <w:r w:rsidRPr="008E6825">
        <w:rPr>
          <w:rStyle w:val="9-Char1"/>
          <w:rFonts w:hint="cs"/>
          <w:sz w:val="24"/>
          <w:szCs w:val="24"/>
          <w:rtl/>
        </w:rPr>
        <w:t>أَن</w:t>
      </w:r>
      <w:r w:rsidRPr="008E6825">
        <w:rPr>
          <w:rStyle w:val="9-Char1"/>
          <w:sz w:val="24"/>
          <w:szCs w:val="24"/>
          <w:rtl/>
        </w:rPr>
        <w:t xml:space="preserve"> </w:t>
      </w:r>
      <w:r w:rsidRPr="008E6825">
        <w:rPr>
          <w:rStyle w:val="9-Char1"/>
          <w:rFonts w:hint="cs"/>
          <w:sz w:val="24"/>
          <w:szCs w:val="24"/>
          <w:rtl/>
        </w:rPr>
        <w:t>تَكُونَا</w:t>
      </w:r>
      <w:r w:rsidRPr="008E6825">
        <w:rPr>
          <w:rStyle w:val="9-Char1"/>
          <w:sz w:val="24"/>
          <w:szCs w:val="24"/>
          <w:rtl/>
        </w:rPr>
        <w:t xml:space="preserve"> </w:t>
      </w:r>
      <w:r w:rsidRPr="008E6825">
        <w:rPr>
          <w:rStyle w:val="9-Char1"/>
          <w:rFonts w:hint="cs"/>
          <w:sz w:val="24"/>
          <w:szCs w:val="24"/>
          <w:rtl/>
        </w:rPr>
        <w:t>مَلَكَيۡنِ</w:t>
      </w:r>
      <w:r w:rsidRPr="008E6825">
        <w:rPr>
          <w:rStyle w:val="9-Char1"/>
          <w:sz w:val="24"/>
          <w:szCs w:val="24"/>
          <w:rtl/>
        </w:rPr>
        <w:t xml:space="preserve"> </w:t>
      </w:r>
      <w:r w:rsidRPr="008E6825">
        <w:rPr>
          <w:rStyle w:val="9-Char1"/>
          <w:rFonts w:hint="cs"/>
          <w:sz w:val="24"/>
          <w:szCs w:val="24"/>
          <w:rtl/>
        </w:rPr>
        <w:t>أَوۡ</w:t>
      </w:r>
      <w:r w:rsidRPr="008E6825">
        <w:rPr>
          <w:rStyle w:val="9-Char1"/>
          <w:sz w:val="24"/>
          <w:szCs w:val="24"/>
          <w:rtl/>
        </w:rPr>
        <w:t xml:space="preserve"> </w:t>
      </w:r>
      <w:r w:rsidRPr="008E6825">
        <w:rPr>
          <w:rStyle w:val="9-Char1"/>
          <w:rFonts w:hint="cs"/>
          <w:sz w:val="24"/>
          <w:szCs w:val="24"/>
          <w:rtl/>
        </w:rPr>
        <w:t>تَكُونَا</w:t>
      </w:r>
      <w:r w:rsidRPr="008E6825">
        <w:rPr>
          <w:rStyle w:val="9-Char1"/>
          <w:sz w:val="24"/>
          <w:szCs w:val="24"/>
          <w:rtl/>
        </w:rPr>
        <w:t xml:space="preserve"> </w:t>
      </w:r>
      <w:r w:rsidRPr="008E6825">
        <w:rPr>
          <w:rStyle w:val="9-Char1"/>
          <w:rFonts w:hint="cs"/>
          <w:sz w:val="24"/>
          <w:szCs w:val="24"/>
          <w:rtl/>
        </w:rPr>
        <w:t>مِنَ</w:t>
      </w:r>
      <w:r w:rsidRPr="008E6825">
        <w:rPr>
          <w:rStyle w:val="9-Char1"/>
          <w:sz w:val="24"/>
          <w:szCs w:val="24"/>
          <w:rtl/>
        </w:rPr>
        <w:t xml:space="preserve"> </w:t>
      </w:r>
      <w:r w:rsidRPr="008E6825">
        <w:rPr>
          <w:rStyle w:val="9-Char1"/>
          <w:rFonts w:hint="cs"/>
          <w:sz w:val="24"/>
          <w:szCs w:val="24"/>
          <w:rtl/>
        </w:rPr>
        <w:t>ٱلۡخَٰلِدِينَ</w:t>
      </w:r>
      <w:r w:rsidRPr="008E6825">
        <w:rPr>
          <w:rFonts w:ascii="Traditional Arabic" w:hAnsi="Traditional Arabic" w:cs="Traditional Arabic"/>
          <w:rtl/>
          <w:lang w:bidi="fa-IR"/>
        </w:rPr>
        <w:t>﴾</w:t>
      </w:r>
      <w:r w:rsidRPr="008E6825">
        <w:rPr>
          <w:rFonts w:hint="cs"/>
          <w:rtl/>
          <w:lang w:bidi="fa-IR"/>
        </w:rPr>
        <w:t>، ولی امام عینی</w:t>
      </w:r>
      <w:r w:rsidRPr="008E6825">
        <w:rPr>
          <w:rFonts w:cs="CTraditional Arabic" w:hint="cs"/>
          <w:rtl/>
          <w:lang w:bidi="fa-IR"/>
        </w:rPr>
        <w:t>/</w:t>
      </w:r>
      <w:r w:rsidRPr="008E6825">
        <w:rPr>
          <w:rFonts w:hint="cs"/>
          <w:rtl/>
          <w:lang w:bidi="fa-IR"/>
        </w:rPr>
        <w:t xml:space="preserve"> این سخنش را رد نموده و می‌گوید: راجع تفصیلی است که در مذهب ما حنفی‌ها است، و آن این است که: خواص بنی‌آدم بهتر از خواص ملائکه است، و عوام بنی‌آدم بهتر از عوام ملائکه است، ولی خواص ملائکه بهتر از عوام بنی‌آدم است، و از این حدیث چنین جواب می‌دهد که: شاید مراد از (مردم بهتر)، انبیاء الله و یا اهل فردوس باشند.</w:t>
      </w:r>
    </w:p>
    <w:p w:rsidR="005150D5" w:rsidRPr="008E6825" w:rsidRDefault="005150D5" w:rsidP="00657557">
      <w:pPr>
        <w:pStyle w:val="8-0"/>
        <w:rPr>
          <w:rtl/>
          <w:lang w:bidi="fa-IR"/>
        </w:rPr>
      </w:pPr>
      <w:r w:rsidRPr="008E6825">
        <w:rPr>
          <w:rFonts w:hint="cs"/>
          <w:rtl/>
          <w:lang w:bidi="fa-IR"/>
        </w:rPr>
        <w:tab/>
        <w:t>5) اطلاق بسیاری از مفاهیم وارده در این حدیث نسبت به ذات باری تعالی بر سبیل مجاز است، زیرا دلائل عقلی قاطعی ثابت شده است که تعلق این چیزها نسبت به ذات باری تعالی محال است، پس مراد از این مفاهیم این است که: اگر کسی به طاعت اندکی به من تقرب جوید، ثواب بسیاری برایش می‌دهم، و هر اندازه که به طات بیفزاید، به اندازۀ بیشتری به ثواب دادنش می‌افزایم، اگر طاعت و عبادتش به تأنی و آرامی باشد، ثواب دادنم برایش به سرعت است، پس اطلاق لفظ (نفس) و (نزدیک شدن) و (دویدن) از باب مشاکله، و یا استعاره، و یا از نگاه قصد ارادۀ لوازم آن‌ها است، و این حدیث از احادیث قدسی است که دلالت بر کَرَم أکرم الأکرمین، و رحمت أرحم الراحمین دارد.</w:t>
      </w:r>
    </w:p>
  </w:footnote>
  <w:footnote w:id="374">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هر قدر اخلاصش در انجام دادن آن عمل بیشتر باشد، به همان اندازه ثواب بیشتری را برایش بنویسید.</w:t>
      </w:r>
    </w:p>
  </w:footnote>
  <w:footnote w:id="375">
    <w:p w:rsidR="005150D5" w:rsidRPr="008E6825" w:rsidRDefault="005150D5" w:rsidP="00657557">
      <w:pPr>
        <w:pStyle w:val="8-0"/>
        <w:rPr>
          <w:rtl/>
          <w:lang w:bidi="fa-IR"/>
        </w:rPr>
      </w:pPr>
      <w:r w:rsidRPr="008E6825">
        <w:rPr>
          <w:rStyle w:val="FootnoteReference"/>
          <w:vertAlign w:val="baseline"/>
        </w:rPr>
        <w:footnoteRef/>
      </w:r>
      <w:r w:rsidRPr="008E6825">
        <w:rPr>
          <w:rtl/>
          <w:lang w:bidi="fa-IR"/>
        </w:rPr>
        <w:t xml:space="preserve">- </w:t>
      </w:r>
      <w:r w:rsidRPr="008E6825">
        <w:rPr>
          <w:rFonts w:hint="cs"/>
          <w:rtl/>
          <w:lang w:bidi="fa-IR"/>
        </w:rPr>
        <w:t>یعنی: هرگناهی که بکند و باز از آن گناه توبه نماید، آن گناه را برایش می‌بخشم، و البته باید توبه از صمیم قلب باشد، یعنی: تصمیم کامل داشته باشد که دیگر مرتکب آن گناه نمی‌گردد، و با این هم اگر مرتکب آن گناه شد و توبه کرد، خداوند متعال توبه‌اش را می‌پذیرد، ولی کسی که تصمیم به کار بد دارد، چنین کسی اگر صد بار به زبان خود (توبه) (توبه) بگوید، این توبه‌اش استهزاء و شوخی با مقام ربوبیت بوده و نه تنها آنکه سبب آمرزش گناه برایش نمی‌شود، بلکه گناه دیگری نیز بروی محسوب می‌گردد.</w:t>
      </w:r>
    </w:p>
  </w:footnote>
  <w:footnote w:id="376">
    <w:p w:rsidR="005150D5" w:rsidRPr="00FA747A" w:rsidRDefault="005150D5" w:rsidP="000D37A9">
      <w:pPr>
        <w:pStyle w:val="8-0"/>
        <w:rPr>
          <w:rtl/>
          <w:lang w:bidi="fa-IR"/>
        </w:rPr>
      </w:pPr>
      <w:r w:rsidRPr="000C57DC">
        <w:rPr>
          <w:rStyle w:val="FootnoteReference"/>
          <w:vertAlign w:val="baseline"/>
        </w:rPr>
        <w:footnoteRef/>
      </w:r>
      <w:r w:rsidRPr="000C57DC">
        <w:rPr>
          <w:rtl/>
          <w:lang w:bidi="fa-IR"/>
        </w:rPr>
        <w:t>-</w:t>
      </w:r>
      <w:r w:rsidRPr="00FA747A">
        <w:rPr>
          <w:rtl/>
          <w:lang w:bidi="fa-IR"/>
        </w:rPr>
        <w:t xml:space="preserve"> </w:t>
      </w:r>
      <w:r>
        <w:rPr>
          <w:rFonts w:hint="cs"/>
          <w:rtl/>
          <w:lang w:bidi="fa-IR"/>
        </w:rPr>
        <w:t>قابل تذکر است که امام نووی در این شرح خود تنها کتاب (بدء وحي) و کتاب (ایمان را شرح نمود، و متأسفانه پیش از تکمیل کردن آن وفات یافت.</w:t>
      </w:r>
    </w:p>
  </w:footnote>
  <w:footnote w:id="377">
    <w:p w:rsidR="005150D5" w:rsidRPr="000C57DC" w:rsidRDefault="005150D5" w:rsidP="000D37A9">
      <w:pPr>
        <w:pStyle w:val="8-0"/>
        <w:rPr>
          <w:rtl/>
          <w:lang w:bidi="fa-IR"/>
        </w:rPr>
      </w:pPr>
      <w:r w:rsidRPr="000C57DC">
        <w:rPr>
          <w:rStyle w:val="FootnoteReference"/>
          <w:vertAlign w:val="baseline"/>
        </w:rPr>
        <w:footnoteRef/>
      </w:r>
      <w:r w:rsidRPr="000C57DC">
        <w:rPr>
          <w:rtl/>
          <w:lang w:bidi="fa-IR"/>
        </w:rPr>
        <w:t xml:space="preserve">- </w:t>
      </w:r>
      <w:r w:rsidRPr="000C57DC">
        <w:rPr>
          <w:rFonts w:hint="cs"/>
          <w:rtl/>
          <w:lang w:bidi="fa-IR"/>
        </w:rPr>
        <w:t xml:space="preserve">وطوری که در مقدمه هم گفتیم (عمدة القاري) و (فتح الباري) از بهترین، و شامل‌ترین، و </w:t>
      </w:r>
      <w:r w:rsidRPr="000C57DC">
        <w:rPr>
          <w:rFonts w:hint="cs"/>
          <w:rtl/>
        </w:rPr>
        <w:t>کامل‌ترین</w:t>
      </w:r>
      <w:r w:rsidRPr="000C57DC">
        <w:rPr>
          <w:rFonts w:hint="cs"/>
          <w:rtl/>
          <w:lang w:bidi="fa-IR"/>
        </w:rPr>
        <w:t xml:space="preserve"> شروح (صحیح البخاری می‌باشد، و برای حاصل کردن معلومات بیشتر در مورد این دو کتاب بسیار با ارج، به مقدمة این کتاب (فیض الباري) مراعه کنید.</w:t>
      </w:r>
    </w:p>
  </w:footnote>
  <w:footnote w:id="378">
    <w:p w:rsidR="005150D5" w:rsidRPr="00FA747A" w:rsidRDefault="005150D5" w:rsidP="000D37A9">
      <w:pPr>
        <w:pStyle w:val="8-0"/>
        <w:rPr>
          <w:rtl/>
          <w:lang w:bidi="fa-IR"/>
        </w:rPr>
      </w:pPr>
      <w:r w:rsidRPr="000C57DC">
        <w:rPr>
          <w:rStyle w:val="FootnoteReference"/>
          <w:vertAlign w:val="baseline"/>
        </w:rPr>
        <w:footnoteRef/>
      </w:r>
      <w:r w:rsidRPr="000C57DC">
        <w:rPr>
          <w:rtl/>
          <w:lang w:bidi="fa-IR"/>
        </w:rPr>
        <w:t xml:space="preserve">- </w:t>
      </w:r>
      <w:r w:rsidRPr="000C57DC">
        <w:rPr>
          <w:rFonts w:hint="cs"/>
          <w:rtl/>
          <w:lang w:bidi="fa-IR"/>
        </w:rPr>
        <w:t>وقابل</w:t>
      </w:r>
      <w:r>
        <w:rPr>
          <w:rFonts w:hint="cs"/>
          <w:rtl/>
          <w:lang w:bidi="fa-IR"/>
        </w:rPr>
        <w:t xml:space="preserve"> تذکر است که برایک تاب (صحیح البخاري) شروح و تعلیقات بسیار دیگری نیز هست که بعضی از آن‌ها چاب گردیده و در دسترس طلاب علم قرار گرفته است، و عدۀ از آن ها هنوز مخطوط بوده و در رفوف بعضی از کتابخانه‌ها و یا طاق‌های موزیم‌ها قرار دارد، و امید است کسانی از اهل علم و قلم دامن همت بر کمر زده، و با خدمات علمی مناسب و شایسته، این کتب با اهمیت را چاپ و نشر نمایند، والله من وراء القصد.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AF67A8">
    <w:pPr>
      <w:pStyle w:val="Header"/>
      <w:tabs>
        <w:tab w:val="clear" w:pos="4153"/>
        <w:tab w:val="center" w:pos="1701"/>
        <w:tab w:val="center" w:pos="1843"/>
        <w:tab w:val="left" w:pos="1985"/>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2541A957" wp14:editId="630A29B9">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23894">
      <w:rPr>
        <w:rFonts w:ascii="IRNazli" w:hAnsi="IRNazli" w:cs="IRNazli"/>
        <w:noProof/>
        <w:rtl/>
      </w:rPr>
      <w:t>42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b/>
        <w:bCs/>
        <w:sz w:val="26"/>
        <w:szCs w:val="26"/>
        <w:rtl/>
        <w:lang w:bidi="fa-IR"/>
      </w:rPr>
      <w:t xml:space="preserve">فیض الباری (جلد </w:t>
    </w:r>
    <w:r>
      <w:rPr>
        <w:rFonts w:ascii="IRNazanin" w:hAnsi="IRNazanin" w:cs="IRNazanin" w:hint="cs"/>
        <w:b/>
        <w:bCs/>
        <w:sz w:val="26"/>
        <w:szCs w:val="26"/>
        <w:rtl/>
        <w:lang w:bidi="fa-IR"/>
      </w:rPr>
      <w:t>ششم</w:t>
    </w:r>
    <w:r>
      <w:rPr>
        <w:rFonts w:ascii="IRNazanin" w:hAnsi="IRNazanin" w:cs="IRNazanin"/>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2AEFC2B2" wp14:editId="4B0CE23B">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BC5D8C">
      <w:rPr>
        <w:rFonts w:ascii="IRNazanin" w:hAnsi="IRNazanin" w:cs="IRNazanin" w:hint="eastAsia"/>
        <w:b/>
        <w:bCs/>
        <w:sz w:val="26"/>
        <w:szCs w:val="26"/>
        <w:rtl/>
        <w:lang w:bidi="fa-IR"/>
      </w:rPr>
      <w:t>کتاب</w:t>
    </w:r>
    <w:r>
      <w:rPr>
        <w:rFonts w:ascii="IRNazanin" w:hAnsi="IRNazanin" w:cs="IRNazanin"/>
        <w:b/>
        <w:bCs/>
        <w:sz w:val="26"/>
        <w:szCs w:val="26"/>
        <w:rtl/>
        <w:lang w:bidi="fa-IR"/>
      </w:rPr>
      <w:t xml:space="preserve"> [64]</w:t>
    </w:r>
    <w:r>
      <w:rPr>
        <w:rFonts w:ascii="IRNazanin" w:hAnsi="IRNazanin" w:cs="IRNazanin" w:hint="cs"/>
        <w:b/>
        <w:bCs/>
        <w:sz w:val="26"/>
        <w:szCs w:val="26"/>
        <w:rtl/>
        <w:lang w:bidi="fa-IR"/>
      </w:rPr>
      <w:t>-</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عق</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قه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75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2C1F8766" wp14:editId="509A2C78">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[65]</w:t>
    </w:r>
    <w:r>
      <w:rPr>
        <w:rFonts w:ascii="IRNazanin" w:hAnsi="IRNazanin" w:cs="IRNazanin" w:hint="cs"/>
        <w:b/>
        <w:bCs/>
        <w:sz w:val="26"/>
        <w:szCs w:val="26"/>
        <w:rtl/>
        <w:lang w:bidi="fa-IR"/>
      </w:rPr>
      <w:t>-</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ذبح</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و</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شکار</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85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416983">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952" behindDoc="0" locked="0" layoutInCell="1" allowOverlap="1" wp14:anchorId="6A0759DF" wp14:editId="370FB20E">
              <wp:simplePos x="0" y="0"/>
              <wp:positionH relativeFrom="column">
                <wp:posOffset>0</wp:posOffset>
              </wp:positionH>
              <wp:positionV relativeFrom="paragraph">
                <wp:posOffset>288290</wp:posOffset>
              </wp:positionV>
              <wp:extent cx="4500245" cy="0"/>
              <wp:effectExtent l="24765" t="24130" r="2794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u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LGXG4tAgAATgQAAA4AAAAAAAAAAAAAAAAALgIAAGRycy9lMm9E&#10;b2MueG1sUEsBAi0AFAAGAAgAAAAhAF8P83vYAAAABgEAAA8AAAAAAAAAAAAAAAAAhwQAAGRycy9k&#10;b3ducmV2LnhtbFBLBQYAAAAABAAEAPMAAACMBQ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w:t>
    </w:r>
    <w:r>
      <w:rPr>
        <w:rFonts w:ascii="IRNazanin" w:hAnsi="IRNazanin" w:cs="IRNazanin" w:hint="cs"/>
        <w:b/>
        <w:bCs/>
        <w:sz w:val="26"/>
        <w:szCs w:val="26"/>
        <w:rtl/>
        <w:lang w:bidi="fa-IR"/>
      </w:rPr>
      <w:t>66</w:t>
    </w:r>
    <w:r w:rsidRPr="00BC5D8C">
      <w:rPr>
        <w:rFonts w:ascii="IRNazanin" w:hAnsi="IRNazanin" w:cs="IRNazanin"/>
        <w:b/>
        <w:bCs/>
        <w:sz w:val="26"/>
        <w:szCs w:val="26"/>
        <w:rtl/>
        <w:lang w:bidi="fa-IR"/>
      </w:rPr>
      <w:t>]</w:t>
    </w:r>
    <w:r>
      <w:rPr>
        <w:rFonts w:ascii="IRNazanin" w:hAnsi="IRNazanin" w:cs="IRNazanin" w:hint="cs"/>
        <w:b/>
        <w:bCs/>
        <w:sz w:val="26"/>
        <w:szCs w:val="26"/>
        <w:rtl/>
        <w:lang w:bidi="fa-IR"/>
      </w:rPr>
      <w:t>:</w:t>
    </w:r>
    <w:r w:rsidRPr="00BC5D8C">
      <w:rPr>
        <w:rFonts w:ascii="IRNazanin" w:hAnsi="IRNazanin" w:cs="IRNazanin"/>
        <w:b/>
        <w:bCs/>
        <w:sz w:val="26"/>
        <w:szCs w:val="26"/>
        <w:rtl/>
        <w:lang w:bidi="fa-IR"/>
      </w:rPr>
      <w:t xml:space="preserve"> </w:t>
    </w:r>
    <w:r>
      <w:rPr>
        <w:rFonts w:ascii="IRNazanin" w:hAnsi="IRNazanin" w:cs="IRNazanin" w:hint="cs"/>
        <w:b/>
        <w:bCs/>
        <w:sz w:val="26"/>
        <w:szCs w:val="26"/>
        <w:rtl/>
        <w:lang w:bidi="fa-IR"/>
      </w:rPr>
      <w:t>قربانی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87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67DF097D" wp14:editId="727BFAEA">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[67]- </w:t>
    </w:r>
    <w:r w:rsidRPr="00BC5D8C">
      <w:rPr>
        <w:rFonts w:ascii="IRNazanin" w:hAnsi="IRNazanin" w:cs="IRNazanin" w:hint="eastAsia"/>
        <w:b/>
        <w:bCs/>
        <w:sz w:val="26"/>
        <w:szCs w:val="26"/>
        <w:rtl/>
        <w:lang w:bidi="fa-IR"/>
      </w:rPr>
      <w:t>نوش</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دن</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99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0727D6">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70995A9F" wp14:editId="46368A76">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[6</w:t>
    </w:r>
    <w:r>
      <w:rPr>
        <w:rFonts w:ascii="IRNazanin" w:hAnsi="IRNazanin" w:cs="IRNazanin" w:hint="cs"/>
        <w:b/>
        <w:bCs/>
        <w:sz w:val="26"/>
        <w:szCs w:val="26"/>
        <w:rtl/>
        <w:lang w:bidi="fa-IR"/>
      </w:rPr>
      <w:t>8</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مر</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ض‌ها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107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51B0E62D" wp14:editId="0A7B3ADF">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[69]- </w:t>
    </w:r>
    <w:r w:rsidRPr="00BC5D8C">
      <w:rPr>
        <w:rFonts w:ascii="IRNazanin" w:hAnsi="IRNazanin" w:cs="IRNazanin" w:hint="eastAsia"/>
        <w:b/>
        <w:bCs/>
        <w:sz w:val="26"/>
        <w:szCs w:val="26"/>
        <w:rtl/>
        <w:lang w:bidi="fa-IR"/>
      </w:rPr>
      <w:t>طب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125</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241D715D" wp14:editId="1892D427">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[70]- </w:t>
    </w:r>
    <w:r w:rsidRPr="00BC5D8C">
      <w:rPr>
        <w:rFonts w:ascii="IRNazanin" w:hAnsi="IRNazanin" w:cs="IRNazanin" w:hint="eastAsia"/>
        <w:b/>
        <w:bCs/>
        <w:sz w:val="26"/>
        <w:szCs w:val="26"/>
        <w:rtl/>
        <w:lang w:bidi="fa-IR"/>
      </w:rPr>
      <w:t>لباس</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137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5319F54E" wp14:editId="25E49631">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[71]- </w:t>
    </w:r>
    <w:r w:rsidRPr="00BC5D8C">
      <w:rPr>
        <w:rFonts w:ascii="IRNazanin" w:hAnsi="IRNazanin" w:cs="IRNazanin" w:hint="eastAsia"/>
        <w:b/>
        <w:bCs/>
        <w:sz w:val="26"/>
        <w:szCs w:val="26"/>
        <w:rtl/>
        <w:lang w:bidi="fa-IR"/>
      </w:rPr>
      <w:t>ادب</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و</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معرفت</w:t>
    </w:r>
    <w:r w:rsidRPr="00BC5D8C">
      <w:rPr>
        <w:rFonts w:ascii="IRNazanin" w:hAnsi="IRNazanin" w:cs="IRNazanin"/>
        <w:b/>
        <w:bCs/>
        <w:sz w:val="26"/>
        <w:szCs w:val="26"/>
        <w:rtl/>
        <w:lang w:bidi="fa-IR"/>
      </w:rPr>
      <w:t>]</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167</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5F98A9CB" wp14:editId="7EB6B512">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[72]- </w:t>
    </w:r>
    <w:r w:rsidRPr="00BC5D8C">
      <w:rPr>
        <w:rFonts w:ascii="IRNazanin" w:hAnsi="IRNazanin" w:cs="IRNazanin" w:hint="eastAsia"/>
        <w:b/>
        <w:bCs/>
        <w:sz w:val="26"/>
        <w:szCs w:val="26"/>
        <w:rtl/>
        <w:lang w:bidi="fa-IR"/>
      </w:rPr>
      <w:t>اجازه</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خواستن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175</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7FD657E2" wp14:editId="5CF67A34">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[73]- </w:t>
    </w:r>
    <w:r w:rsidRPr="00BC5D8C">
      <w:rPr>
        <w:rFonts w:ascii="IRNazanin" w:hAnsi="IRNazanin" w:cs="IRNazanin" w:hint="eastAsia"/>
        <w:b/>
        <w:bCs/>
        <w:sz w:val="26"/>
        <w:szCs w:val="26"/>
        <w:rtl/>
        <w:lang w:bidi="fa-IR"/>
      </w:rPr>
      <w:t>دعاها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191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5E2A06" w:rsidRDefault="005150D5" w:rsidP="00B3361A">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7EF841D" wp14:editId="5AAC0135">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0F695761" wp14:editId="5749D637">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Pr>
        <w:rFonts w:ascii="IRNazanin" w:hAnsi="IRNazanin" w:cs="IRNazanin"/>
        <w:b/>
        <w:bCs/>
        <w:sz w:val="26"/>
        <w:szCs w:val="26"/>
        <w:rtl/>
        <w:lang w:bidi="fa-IR"/>
      </w:rPr>
      <w:t xml:space="preserve"> [74]</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رِقَاق</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227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1D05662E" wp14:editId="732DA8E2">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[75]- </w:t>
    </w:r>
    <w:r w:rsidRPr="00BC5D8C">
      <w:rPr>
        <w:rFonts w:ascii="IRNazanin" w:hAnsi="IRNazanin" w:cs="IRNazanin" w:hint="eastAsia"/>
        <w:b/>
        <w:bCs/>
        <w:sz w:val="26"/>
        <w:szCs w:val="26"/>
        <w:rtl/>
        <w:lang w:bidi="fa-IR"/>
      </w:rPr>
      <w:t>قضا</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و</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قدر</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231</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124E5C6A" wp14:editId="633C0E58">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[76]- </w:t>
    </w:r>
    <w:r w:rsidRPr="00BC5D8C">
      <w:rPr>
        <w:rFonts w:ascii="IRNazanin" w:hAnsi="IRNazanin" w:cs="IRNazanin" w:hint="eastAsia"/>
        <w:b/>
        <w:bCs/>
        <w:sz w:val="26"/>
        <w:szCs w:val="26"/>
        <w:rtl/>
        <w:lang w:bidi="fa-IR"/>
      </w:rPr>
      <w:t>سوگندها</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و</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نذرها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239</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25540A9D" wp14:editId="2427E115">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[78]- </w:t>
    </w:r>
    <w:r w:rsidRPr="00BC5D8C">
      <w:rPr>
        <w:rFonts w:ascii="IRNazanin" w:hAnsi="IRNazanin" w:cs="IRNazanin" w:hint="eastAsia"/>
        <w:b/>
        <w:bCs/>
        <w:sz w:val="26"/>
        <w:szCs w:val="26"/>
        <w:rtl/>
        <w:lang w:bidi="fa-IR"/>
      </w:rPr>
      <w:t>م</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راث</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245</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13854325" wp14:editId="7A6D8C2C">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[79]- </w:t>
    </w:r>
    <w:r w:rsidRPr="00BC5D8C">
      <w:rPr>
        <w:rFonts w:ascii="IRNazanin" w:hAnsi="IRNazanin" w:cs="IRNazanin" w:hint="eastAsia"/>
        <w:b/>
        <w:bCs/>
        <w:sz w:val="26"/>
        <w:szCs w:val="26"/>
        <w:rtl/>
        <w:lang w:bidi="fa-IR"/>
      </w:rPr>
      <w:t>حدود</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251</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5E1266">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000" behindDoc="0" locked="0" layoutInCell="1" allowOverlap="1" wp14:anchorId="3206AE3F" wp14:editId="455766F3">
              <wp:simplePos x="0" y="0"/>
              <wp:positionH relativeFrom="column">
                <wp:posOffset>0</wp:posOffset>
              </wp:positionH>
              <wp:positionV relativeFrom="paragraph">
                <wp:posOffset>288290</wp:posOffset>
              </wp:positionV>
              <wp:extent cx="4500245" cy="0"/>
              <wp:effectExtent l="24765" t="24130" r="2794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geLw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Jq0oHi8CAABOBAAADgAAAAAAAAAAAAAAAAAuAgAAZHJzL2Uy&#10;b0RvYy54bWxQSwECLQAUAAYACAAAACEAXw/ze9gAAAAGAQAADwAAAAAAAAAAAAAAAACJBAAAZHJz&#10;L2Rvd25yZXYueG1sUEsFBgAAAAAEAAQA8wAAAI4FAAAAAA==&#10;" strokeweight="3pt">
              <v:stroke linestyle="thinThin"/>
            </v:line>
          </w:pict>
        </mc:Fallback>
      </mc:AlternateContent>
    </w:r>
    <w:r w:rsidRPr="005E1266">
      <w:rPr>
        <w:rFonts w:ascii="IRNazanin" w:hAnsi="IRNazanin" w:cs="IRNazanin" w:hint="eastAsia"/>
        <w:b/>
        <w:bCs/>
        <w:sz w:val="26"/>
        <w:szCs w:val="26"/>
        <w:rtl/>
        <w:lang w:bidi="fa-IR"/>
      </w:rPr>
      <w:t>کتاب</w:t>
    </w:r>
    <w:r w:rsidRPr="005E1266">
      <w:rPr>
        <w:rFonts w:ascii="IRNazanin" w:hAnsi="IRNazanin" w:cs="IRNazanin"/>
        <w:b/>
        <w:bCs/>
        <w:sz w:val="26"/>
        <w:szCs w:val="26"/>
        <w:rtl/>
        <w:lang w:bidi="fa-IR"/>
      </w:rPr>
      <w:t xml:space="preserve"> [80]: </w:t>
    </w:r>
    <w:r w:rsidRPr="005E1266">
      <w:rPr>
        <w:rFonts w:ascii="IRNazanin" w:hAnsi="IRNazanin" w:cs="IRNazanin" w:hint="eastAsia"/>
        <w:b/>
        <w:bCs/>
        <w:sz w:val="26"/>
        <w:szCs w:val="26"/>
        <w:rtl/>
        <w:lang w:bidi="fa-IR"/>
      </w:rPr>
      <w:t>محارب</w:t>
    </w:r>
    <w:r w:rsidRPr="005E1266">
      <w:rPr>
        <w:rFonts w:ascii="IRNazanin" w:hAnsi="IRNazanin" w:cs="IRNazanin" w:hint="cs"/>
        <w:b/>
        <w:bCs/>
        <w:sz w:val="26"/>
        <w:szCs w:val="26"/>
        <w:rtl/>
        <w:lang w:bidi="fa-IR"/>
      </w:rPr>
      <w:t>ی</w:t>
    </w:r>
    <w:r w:rsidRPr="005E1266">
      <w:rPr>
        <w:rFonts w:ascii="IRNazanin" w:hAnsi="IRNazanin" w:cs="IRNazanin" w:hint="eastAsia"/>
        <w:b/>
        <w:bCs/>
        <w:sz w:val="26"/>
        <w:szCs w:val="26"/>
        <w:rtl/>
        <w:lang w:bidi="fa-IR"/>
      </w:rPr>
      <w:t>ن</w:t>
    </w:r>
    <w:r w:rsidRPr="005E1266">
      <w:rPr>
        <w:rFonts w:ascii="IRNazanin" w:hAnsi="IRNazanin" w:cs="IRNazanin"/>
        <w:b/>
        <w:bCs/>
        <w:sz w:val="26"/>
        <w:szCs w:val="26"/>
        <w:rtl/>
        <w:lang w:bidi="fa-IR"/>
      </w:rPr>
      <w:t xml:space="preserve"> </w:t>
    </w:r>
    <w:r w:rsidRPr="005E1266">
      <w:rPr>
        <w:rFonts w:ascii="IRNazanin" w:hAnsi="IRNazanin" w:cs="IRNazanin" w:hint="eastAsia"/>
        <w:b/>
        <w:bCs/>
        <w:sz w:val="26"/>
        <w:szCs w:val="26"/>
        <w:rtl/>
        <w:lang w:bidi="fa-IR"/>
      </w:rPr>
      <w:t>از</w:t>
    </w:r>
    <w:r w:rsidRPr="005E1266">
      <w:rPr>
        <w:rFonts w:ascii="IRNazanin" w:hAnsi="IRNazanin" w:cs="IRNazanin"/>
        <w:b/>
        <w:bCs/>
        <w:sz w:val="26"/>
        <w:szCs w:val="26"/>
        <w:rtl/>
        <w:lang w:bidi="fa-IR"/>
      </w:rPr>
      <w:t xml:space="preserve"> </w:t>
    </w:r>
    <w:r w:rsidRPr="005E1266">
      <w:rPr>
        <w:rFonts w:ascii="IRNazanin" w:hAnsi="IRNazanin" w:cs="IRNazanin" w:hint="eastAsia"/>
        <w:b/>
        <w:bCs/>
        <w:sz w:val="26"/>
        <w:szCs w:val="26"/>
        <w:rtl/>
        <w:lang w:bidi="fa-IR"/>
      </w:rPr>
      <w:t>اهل</w:t>
    </w:r>
    <w:r w:rsidRPr="005E1266">
      <w:rPr>
        <w:rFonts w:ascii="IRNazanin" w:hAnsi="IRNazanin" w:cs="IRNazanin"/>
        <w:b/>
        <w:bCs/>
        <w:sz w:val="26"/>
        <w:szCs w:val="26"/>
        <w:rtl/>
        <w:lang w:bidi="fa-IR"/>
      </w:rPr>
      <w:t xml:space="preserve"> </w:t>
    </w:r>
    <w:r w:rsidRPr="005E1266">
      <w:rPr>
        <w:rFonts w:ascii="IRNazanin" w:hAnsi="IRNazanin" w:cs="IRNazanin" w:hint="eastAsia"/>
        <w:b/>
        <w:bCs/>
        <w:sz w:val="26"/>
        <w:szCs w:val="26"/>
        <w:rtl/>
        <w:lang w:bidi="fa-IR"/>
      </w:rPr>
      <w:t>کفر</w:t>
    </w:r>
    <w:r w:rsidRPr="005E1266">
      <w:rPr>
        <w:rFonts w:ascii="IRNazanin" w:hAnsi="IRNazanin" w:cs="IRNazanin"/>
        <w:b/>
        <w:bCs/>
        <w:sz w:val="26"/>
        <w:szCs w:val="26"/>
        <w:rtl/>
        <w:lang w:bidi="fa-IR"/>
      </w:rPr>
      <w:t xml:space="preserve"> </w:t>
    </w:r>
    <w:r w:rsidRPr="005E1266">
      <w:rPr>
        <w:rFonts w:ascii="IRNazanin" w:hAnsi="IRNazanin" w:cs="IRNazanin" w:hint="eastAsia"/>
        <w:b/>
        <w:bCs/>
        <w:sz w:val="26"/>
        <w:szCs w:val="26"/>
        <w:rtl/>
        <w:lang w:bidi="fa-IR"/>
      </w:rPr>
      <w:t>وردت</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253</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2BD98A86" wp14:editId="53A40966">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sidRPr="00BC5D8C">
      <w:rPr>
        <w:rFonts w:ascii="IRNazanin" w:hAnsi="IRNazanin" w:cs="IRNazanin" w:hint="eastAsia"/>
        <w:b/>
        <w:bCs/>
        <w:sz w:val="26"/>
        <w:szCs w:val="26"/>
        <w:rtl/>
        <w:lang w:bidi="fa-IR"/>
      </w:rPr>
      <w:t>کتاب</w:t>
    </w:r>
    <w:r w:rsidRPr="00BC5D8C">
      <w:rPr>
        <w:rFonts w:ascii="IRNazanin" w:hAnsi="IRNazanin" w:cs="IRNazanin"/>
        <w:b/>
        <w:bCs/>
        <w:sz w:val="26"/>
        <w:szCs w:val="26"/>
        <w:rtl/>
        <w:lang w:bidi="fa-IR"/>
      </w:rPr>
      <w:t xml:space="preserve"> [81]- </w:t>
    </w:r>
    <w:r w:rsidRPr="00BC5D8C">
      <w:rPr>
        <w:rFonts w:ascii="IRNazanin" w:hAnsi="IRNazanin" w:cs="IRNazanin" w:hint="eastAsia"/>
        <w:b/>
        <w:bCs/>
        <w:sz w:val="26"/>
        <w:szCs w:val="26"/>
        <w:rtl/>
        <w:lang w:bidi="fa-IR"/>
      </w:rPr>
      <w:t>د</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ات</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259</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F21B7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4E010EFF" wp14:editId="19A9346A">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sidRPr="00F21B77">
      <w:rPr>
        <w:rFonts w:ascii="IRNazanin" w:hAnsi="IRNazanin" w:cs="IRNazanin" w:hint="eastAsia"/>
        <w:b/>
        <w:bCs/>
        <w:sz w:val="26"/>
        <w:szCs w:val="26"/>
        <w:rtl/>
        <w:lang w:bidi="fa-IR"/>
      </w:rPr>
      <w:t>کتاب</w:t>
    </w:r>
    <w:r>
      <w:rPr>
        <w:rFonts w:ascii="IRNazanin" w:hAnsi="IRNazanin" w:cs="IRNazanin"/>
        <w:b/>
        <w:bCs/>
        <w:sz w:val="26"/>
        <w:szCs w:val="26"/>
        <w:rtl/>
        <w:lang w:bidi="fa-IR"/>
      </w:rPr>
      <w:t xml:space="preserve"> [83]</w:t>
    </w:r>
    <w:r>
      <w:rPr>
        <w:rFonts w:ascii="IRNazanin" w:hAnsi="IRNazanin" w:cs="IRNazanin" w:hint="cs"/>
        <w:b/>
        <w:bCs/>
        <w:sz w:val="26"/>
        <w:szCs w:val="26"/>
        <w:rtl/>
        <w:lang w:bidi="fa-IR"/>
      </w:rPr>
      <w:t>-</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تعب</w:t>
    </w:r>
    <w:r w:rsidRPr="00F21B77">
      <w:rPr>
        <w:rFonts w:ascii="IRNazanin" w:hAnsi="IRNazanin" w:cs="IRNazanin" w:hint="cs"/>
        <w:b/>
        <w:bCs/>
        <w:sz w:val="26"/>
        <w:szCs w:val="26"/>
        <w:rtl/>
        <w:lang w:bidi="fa-IR"/>
      </w:rPr>
      <w:t>ی</w:t>
    </w:r>
    <w:r w:rsidRPr="00F21B77">
      <w:rPr>
        <w:rFonts w:ascii="IRNazanin" w:hAnsi="IRNazanin" w:cs="IRNazanin" w:hint="eastAsia"/>
        <w:b/>
        <w:bCs/>
        <w:sz w:val="26"/>
        <w:szCs w:val="26"/>
        <w:rtl/>
        <w:lang w:bidi="fa-IR"/>
      </w:rPr>
      <w:t>ر</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خواب</w:t>
    </w:r>
    <w:r w:rsidRPr="00F21B77">
      <w:rPr>
        <w:rFonts w:ascii="IRNazanin" w:hAnsi="IRNazanin" w:cs="IRNazanin"/>
        <w:b/>
        <w:bCs/>
        <w:sz w:val="26"/>
        <w:szCs w:val="26"/>
        <w:rtl/>
        <w:lang w:bidi="fa-IR"/>
      </w:rPr>
      <w:t>]</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269</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F21B7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5D003C07" wp14:editId="6D0BCB55">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sidRPr="00F21B77">
      <w:rPr>
        <w:rFonts w:ascii="IRNazanin" w:hAnsi="IRNazanin" w:cs="IRNazanin" w:hint="eastAsia"/>
        <w:b/>
        <w:bCs/>
        <w:sz w:val="26"/>
        <w:szCs w:val="26"/>
        <w:rtl/>
        <w:lang w:bidi="fa-IR"/>
      </w:rPr>
      <w:t>کتاب</w:t>
    </w:r>
    <w:r w:rsidRPr="00F21B77">
      <w:rPr>
        <w:rFonts w:ascii="IRNazanin" w:hAnsi="IRNazanin" w:cs="IRNazanin"/>
        <w:b/>
        <w:bCs/>
        <w:sz w:val="26"/>
        <w:szCs w:val="26"/>
        <w:rtl/>
        <w:lang w:bidi="fa-IR"/>
      </w:rPr>
      <w:t xml:space="preserve"> [84]- </w:t>
    </w:r>
    <w:r w:rsidRPr="00F21B77">
      <w:rPr>
        <w:rFonts w:ascii="IRNazanin" w:hAnsi="IRNazanin" w:cs="IRNazanin" w:hint="eastAsia"/>
        <w:b/>
        <w:bCs/>
        <w:sz w:val="26"/>
        <w:szCs w:val="26"/>
        <w:rtl/>
        <w:lang w:bidi="fa-IR"/>
      </w:rPr>
      <w:t>فتنه‌ها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279</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F21B7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808" behindDoc="0" locked="0" layoutInCell="1" allowOverlap="1" wp14:anchorId="2BF21456" wp14:editId="0102E776">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sidRPr="00F21B77">
      <w:rPr>
        <w:rFonts w:ascii="IRNazanin" w:hAnsi="IRNazanin" w:cs="IRNazanin" w:hint="eastAsia"/>
        <w:b/>
        <w:bCs/>
        <w:sz w:val="26"/>
        <w:szCs w:val="26"/>
        <w:rtl/>
        <w:lang w:bidi="fa-IR"/>
      </w:rPr>
      <w:t>کتاب</w:t>
    </w:r>
    <w:r w:rsidRPr="00F21B77">
      <w:rPr>
        <w:rFonts w:ascii="IRNazanin" w:hAnsi="IRNazanin" w:cs="IRNazanin"/>
        <w:b/>
        <w:bCs/>
        <w:sz w:val="26"/>
        <w:szCs w:val="26"/>
        <w:rtl/>
        <w:lang w:bidi="fa-IR"/>
      </w:rPr>
      <w:t xml:space="preserve"> [85]- </w:t>
    </w:r>
    <w:r w:rsidRPr="00F21B77">
      <w:rPr>
        <w:rFonts w:ascii="IRNazanin" w:hAnsi="IRNazanin" w:cs="IRNazanin" w:hint="eastAsia"/>
        <w:b/>
        <w:bCs/>
        <w:sz w:val="26"/>
        <w:szCs w:val="26"/>
        <w:rtl/>
        <w:lang w:bidi="fa-IR"/>
      </w:rPr>
      <w:t>احکام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287</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2163D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BCEC539" wp14:editId="0670F34D">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23894">
      <w:rPr>
        <w:rFonts w:ascii="IRNazli" w:hAnsi="IRNazli" w:cs="IRNazli" w:hint="cs"/>
        <w:noProof/>
        <w:rtl/>
      </w:rPr>
      <w:t>‌س</w:t>
    </w:r>
    <w:r w:rsidRPr="00791E3A">
      <w:rPr>
        <w:rFonts w:ascii="IRNazli" w:hAnsi="IRNazli" w:cs="IRNazli"/>
        <w:rtl/>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F21B7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60C9BF30" wp14:editId="36B88ECC">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sidRPr="00F21B77">
      <w:rPr>
        <w:rFonts w:ascii="IRNazanin" w:hAnsi="IRNazanin" w:cs="IRNazanin" w:hint="eastAsia"/>
        <w:b/>
        <w:bCs/>
        <w:sz w:val="26"/>
        <w:szCs w:val="26"/>
        <w:rtl/>
        <w:lang w:bidi="fa-IR"/>
      </w:rPr>
      <w:t>کتاب</w:t>
    </w:r>
    <w:r w:rsidRPr="00F21B77">
      <w:rPr>
        <w:rFonts w:ascii="IRNazanin" w:hAnsi="IRNazanin" w:cs="IRNazanin"/>
        <w:b/>
        <w:bCs/>
        <w:sz w:val="26"/>
        <w:szCs w:val="26"/>
        <w:rtl/>
        <w:lang w:bidi="fa-IR"/>
      </w:rPr>
      <w:t xml:space="preserve"> [</w:t>
    </w:r>
    <w:r w:rsidRPr="00F21B77">
      <w:rPr>
        <w:rFonts w:ascii="IRNazanin" w:hAnsi="IRNazanin" w:cs="IRNazanin" w:hint="cs"/>
        <w:b/>
        <w:bCs/>
        <w:sz w:val="26"/>
        <w:szCs w:val="26"/>
        <w:rtl/>
        <w:lang w:bidi="fa-IR"/>
      </w:rPr>
      <w:t>87</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عمل</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کردن</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به</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کتاب</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و</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سنت</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295</w:t>
    </w:r>
    <w:r w:rsidRPr="00791E3A">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871922">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904" behindDoc="0" locked="0" layoutInCell="1" allowOverlap="1" wp14:anchorId="7D3571CF" wp14:editId="065C0C90">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sidRPr="00F21B77">
      <w:rPr>
        <w:rFonts w:ascii="IRNazanin" w:hAnsi="IRNazanin" w:cs="IRNazanin" w:hint="eastAsia"/>
        <w:b/>
        <w:bCs/>
        <w:sz w:val="26"/>
        <w:szCs w:val="26"/>
        <w:rtl/>
        <w:lang w:bidi="fa-IR"/>
      </w:rPr>
      <w:t>کتاب</w:t>
    </w:r>
    <w:r>
      <w:rPr>
        <w:rFonts w:ascii="IRNazanin" w:hAnsi="IRNazanin" w:cs="IRNazanin"/>
        <w:b/>
        <w:bCs/>
        <w:sz w:val="26"/>
        <w:szCs w:val="26"/>
        <w:rtl/>
        <w:lang w:bidi="fa-IR"/>
      </w:rPr>
      <w:t xml:space="preserve"> [88]</w:t>
    </w:r>
    <w:r>
      <w:rPr>
        <w:rFonts w:ascii="IRNazanin" w:hAnsi="IRNazanin" w:cs="IRNazanin" w:hint="cs"/>
        <w:b/>
        <w:bCs/>
        <w:sz w:val="26"/>
        <w:szCs w:val="26"/>
        <w:rtl/>
        <w:lang w:bidi="fa-IR"/>
      </w:rPr>
      <w:t>-</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توح</w:t>
    </w:r>
    <w:r w:rsidRPr="00F21B77">
      <w:rPr>
        <w:rFonts w:ascii="IRNazanin" w:hAnsi="IRNazanin" w:cs="IRNazanin" w:hint="cs"/>
        <w:b/>
        <w:bCs/>
        <w:sz w:val="26"/>
        <w:szCs w:val="26"/>
        <w:rtl/>
        <w:lang w:bidi="fa-IR"/>
      </w:rPr>
      <w:t>ی</w:t>
    </w:r>
    <w:r w:rsidRPr="00F21B77">
      <w:rPr>
        <w:rFonts w:ascii="IRNazanin" w:hAnsi="IRNazanin" w:cs="IRNazanin" w:hint="eastAsia"/>
        <w:b/>
        <w:bCs/>
        <w:sz w:val="26"/>
        <w:szCs w:val="26"/>
        <w:rtl/>
        <w:lang w:bidi="fa-IR"/>
      </w:rPr>
      <w:t>د</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ورد</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بر</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جهم</w:t>
    </w:r>
    <w:r w:rsidRPr="00F21B77">
      <w:rPr>
        <w:rFonts w:ascii="IRNazanin" w:hAnsi="IRNazanin" w:cs="IRNazanin" w:hint="cs"/>
        <w:b/>
        <w:bCs/>
        <w:sz w:val="26"/>
        <w:szCs w:val="26"/>
        <w:rtl/>
        <w:lang w:bidi="fa-IR"/>
      </w:rPr>
      <w:t>ی</w:t>
    </w:r>
    <w:r w:rsidRPr="00F21B77">
      <w:rPr>
        <w:rFonts w:ascii="IRNazanin" w:hAnsi="IRNazanin" w:cs="IRNazanin" w:hint="eastAsia"/>
        <w:b/>
        <w:bCs/>
        <w:sz w:val="26"/>
        <w:szCs w:val="26"/>
        <w:rtl/>
        <w:lang w:bidi="fa-IR"/>
      </w:rPr>
      <w:t>ه</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و</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غ</w:t>
    </w:r>
    <w:r w:rsidRPr="00F21B77">
      <w:rPr>
        <w:rFonts w:ascii="IRNazanin" w:hAnsi="IRNazanin" w:cs="IRNazanin" w:hint="cs"/>
        <w:b/>
        <w:bCs/>
        <w:sz w:val="26"/>
        <w:szCs w:val="26"/>
        <w:rtl/>
        <w:lang w:bidi="fa-IR"/>
      </w:rPr>
      <w:t>ی</w:t>
    </w:r>
    <w:r w:rsidRPr="00F21B77">
      <w:rPr>
        <w:rFonts w:ascii="IRNazanin" w:hAnsi="IRNazanin" w:cs="IRNazanin" w:hint="eastAsia"/>
        <w:b/>
        <w:bCs/>
        <w:sz w:val="26"/>
        <w:szCs w:val="26"/>
        <w:rtl/>
        <w:lang w:bidi="fa-IR"/>
      </w:rPr>
      <w:t>ر</w:t>
    </w:r>
    <w:r w:rsidRPr="00F21B77">
      <w:rPr>
        <w:rFonts w:ascii="IRNazanin" w:hAnsi="IRNazanin" w:cs="IRNazanin"/>
        <w:b/>
        <w:bCs/>
        <w:sz w:val="26"/>
        <w:szCs w:val="26"/>
        <w:rtl/>
        <w:lang w:bidi="fa-IR"/>
      </w:rPr>
      <w:t xml:space="preserve"> </w:t>
    </w:r>
    <w:r w:rsidRPr="00F21B77">
      <w:rPr>
        <w:rFonts w:ascii="IRNazanin" w:hAnsi="IRNazanin" w:cs="IRNazanin" w:hint="eastAsia"/>
        <w:b/>
        <w:bCs/>
        <w:sz w:val="26"/>
        <w:szCs w:val="26"/>
        <w:rtl/>
        <w:lang w:bidi="fa-IR"/>
      </w:rPr>
      <w:t>آن‌ها</w:t>
    </w:r>
    <w:r w:rsidRPr="00F21B77">
      <w:rPr>
        <w:rFonts w:ascii="IRNazanin" w:hAnsi="IRNazanin" w:cs="IRNazanin"/>
        <w:b/>
        <w:bCs/>
        <w:sz w:val="26"/>
        <w:szCs w:val="26"/>
        <w:rtl/>
        <w:lang w:bidi="fa-IR"/>
      </w:rPr>
      <w:t>)</w:t>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305</w:t>
    </w:r>
    <w:r w:rsidRPr="00791E3A">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871922">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4048" behindDoc="0" locked="0" layoutInCell="1" allowOverlap="1" wp14:anchorId="145A9541" wp14:editId="721CA724">
              <wp:simplePos x="0" y="0"/>
              <wp:positionH relativeFrom="column">
                <wp:posOffset>0</wp:posOffset>
              </wp:positionH>
              <wp:positionV relativeFrom="paragraph">
                <wp:posOffset>288290</wp:posOffset>
              </wp:positionV>
              <wp:extent cx="4500245" cy="0"/>
              <wp:effectExtent l="24765" t="24130" r="2794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O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F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qELS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فهرست</w:t>
    </w:r>
    <w:r>
      <w:rPr>
        <w:rFonts w:ascii="IRNazanin" w:hAnsi="IRNazanin" w:cs="IRNazanin" w:hint="cs"/>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327</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Default="005150D5">
    <w:pPr>
      <w:pStyle w:val="Header"/>
      <w:rPr>
        <w:sz w:val="34"/>
        <w:szCs w:val="34"/>
        <w:rtl/>
        <w:lang w:bidi="fa-IR"/>
      </w:rPr>
    </w:pPr>
  </w:p>
  <w:p w:rsidR="005150D5" w:rsidRPr="00887296" w:rsidRDefault="005150D5">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2163D7">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45A207F9" wp14:editId="7418BDC3">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 [60]- نکاح</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23894">
      <w:rPr>
        <w:rFonts w:ascii="IRNazli" w:hAnsi="IRNazli" w:cs="IRNazli"/>
        <w:noProof/>
        <w:rtl/>
      </w:rPr>
      <w:t>39</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Default="005150D5">
    <w:pPr>
      <w:pStyle w:val="Header"/>
      <w:rPr>
        <w:sz w:val="34"/>
        <w:szCs w:val="34"/>
        <w:rtl/>
        <w:lang w:bidi="fa-IR"/>
      </w:rPr>
    </w:pPr>
  </w:p>
  <w:p w:rsidR="005150D5" w:rsidRPr="00887296" w:rsidRDefault="005150D5">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C8005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4C29ADDE" wp14:editId="7600063F">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کتاب [61]- طلاق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23894">
      <w:rPr>
        <w:rFonts w:ascii="IRNazli" w:hAnsi="IRNazli" w:cs="IRNazli"/>
        <w:noProof/>
        <w:rtl/>
      </w:rPr>
      <w:t>43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BC5D8C">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442316FC" wp14:editId="113595EB">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BC5D8C">
      <w:rPr>
        <w:rFonts w:ascii="IRNazanin" w:hAnsi="IRNazanin" w:cs="IRNazanin" w:hint="eastAsia"/>
        <w:b/>
        <w:bCs/>
        <w:sz w:val="26"/>
        <w:szCs w:val="26"/>
        <w:rtl/>
        <w:lang w:bidi="fa-IR"/>
      </w:rPr>
      <w:t>کتاب</w:t>
    </w:r>
    <w:r>
      <w:rPr>
        <w:rFonts w:ascii="IRNazanin" w:hAnsi="IRNazanin" w:cs="IRNazanin"/>
        <w:b/>
        <w:bCs/>
        <w:sz w:val="26"/>
        <w:szCs w:val="26"/>
        <w:rtl/>
        <w:lang w:bidi="fa-IR"/>
      </w:rPr>
      <w:t xml:space="preserve"> [62]</w:t>
    </w:r>
    <w:r>
      <w:rPr>
        <w:rFonts w:ascii="IRNazanin" w:hAnsi="IRNazanin" w:cs="IRNazanin" w:hint="cs"/>
        <w:b/>
        <w:bCs/>
        <w:sz w:val="26"/>
        <w:szCs w:val="26"/>
        <w:rtl/>
        <w:lang w:bidi="fa-IR"/>
      </w:rPr>
      <w:t>-</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نفقات،</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و</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فض</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لت</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نفقه</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بر</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اهل</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و</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ع</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ال</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55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D5" w:rsidRPr="00C9167F" w:rsidRDefault="005150D5" w:rsidP="000727D6">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91F0CCE" wp14:editId="673B2E39">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BC5D8C">
      <w:rPr>
        <w:rFonts w:ascii="IRNazanin" w:hAnsi="IRNazanin" w:cs="IRNazanin" w:hint="eastAsia"/>
        <w:b/>
        <w:bCs/>
        <w:sz w:val="26"/>
        <w:szCs w:val="26"/>
        <w:rtl/>
        <w:lang w:bidi="fa-IR"/>
      </w:rPr>
      <w:t>کتاب</w:t>
    </w:r>
    <w:r>
      <w:rPr>
        <w:rFonts w:ascii="IRNazanin" w:hAnsi="IRNazanin" w:cs="IRNazanin"/>
        <w:b/>
        <w:bCs/>
        <w:sz w:val="26"/>
        <w:szCs w:val="26"/>
        <w:rtl/>
        <w:lang w:bidi="fa-IR"/>
      </w:rPr>
      <w:t xml:space="preserve"> [63]</w:t>
    </w:r>
    <w:r>
      <w:rPr>
        <w:rFonts w:ascii="IRNazanin" w:hAnsi="IRNazanin" w:cs="IRNazanin" w:hint="cs"/>
        <w:b/>
        <w:bCs/>
        <w:sz w:val="26"/>
        <w:szCs w:val="26"/>
        <w:rtl/>
        <w:lang w:bidi="fa-IR"/>
      </w:rPr>
      <w:t>-</w:t>
    </w:r>
    <w:r w:rsidRPr="00BC5D8C">
      <w:rPr>
        <w:rFonts w:ascii="IRNazanin" w:hAnsi="IRNazanin" w:cs="IRNazanin"/>
        <w:b/>
        <w:bCs/>
        <w:sz w:val="26"/>
        <w:szCs w:val="26"/>
        <w:rtl/>
        <w:lang w:bidi="fa-IR"/>
      </w:rPr>
      <w:t xml:space="preserve"> </w:t>
    </w:r>
    <w:r w:rsidRPr="00BC5D8C">
      <w:rPr>
        <w:rFonts w:ascii="IRNazanin" w:hAnsi="IRNazanin" w:cs="IRNazanin" w:hint="eastAsia"/>
        <w:b/>
        <w:bCs/>
        <w:sz w:val="26"/>
        <w:szCs w:val="26"/>
        <w:rtl/>
        <w:lang w:bidi="fa-IR"/>
      </w:rPr>
      <w:t>خوردن</w:t>
    </w:r>
    <w:r w:rsidRPr="00BC5D8C">
      <w:rPr>
        <w:rFonts w:ascii="IRNazanin" w:hAnsi="IRNazanin" w:cs="IRNazanin" w:hint="cs"/>
        <w:b/>
        <w:bCs/>
        <w:sz w:val="26"/>
        <w:szCs w:val="26"/>
        <w:rtl/>
        <w:lang w:bidi="fa-IR"/>
      </w:rPr>
      <w:t>ی</w:t>
    </w:r>
    <w:r w:rsidRPr="00BC5D8C">
      <w:rPr>
        <w:rFonts w:ascii="IRNazanin" w:hAnsi="IRNazanin" w:cs="IRNazanin" w:hint="eastAsia"/>
        <w:b/>
        <w:bCs/>
        <w:sz w:val="26"/>
        <w:szCs w:val="26"/>
        <w:rtl/>
        <w:lang w:bidi="fa-IR"/>
      </w:rPr>
      <w:t>‌ها</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843BA">
      <w:rPr>
        <w:rFonts w:ascii="IRNazli" w:hAnsi="IRNazli" w:cs="IRNazli"/>
        <w:noProof/>
        <w:rtl/>
      </w:rPr>
      <w:t>71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E49"/>
    <w:multiLevelType w:val="hybridMultilevel"/>
    <w:tmpl w:val="25F6D0A4"/>
    <w:lvl w:ilvl="0" w:tplc="00C25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4330C04"/>
    <w:multiLevelType w:val="hybridMultilevel"/>
    <w:tmpl w:val="1FDC9440"/>
    <w:lvl w:ilvl="0" w:tplc="E41CBB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ACF27E1"/>
    <w:multiLevelType w:val="hybridMultilevel"/>
    <w:tmpl w:val="7F8803D0"/>
    <w:lvl w:ilvl="0" w:tplc="D50CE3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F78733E"/>
    <w:multiLevelType w:val="hybridMultilevel"/>
    <w:tmpl w:val="14321442"/>
    <w:lvl w:ilvl="0" w:tplc="9F807FD0">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349542B"/>
    <w:multiLevelType w:val="hybridMultilevel"/>
    <w:tmpl w:val="3E8E5FF6"/>
    <w:lvl w:ilvl="0" w:tplc="A5D2D3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8F36CB"/>
    <w:multiLevelType w:val="hybridMultilevel"/>
    <w:tmpl w:val="6B0884FC"/>
    <w:lvl w:ilvl="0" w:tplc="26B40A9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308D4259"/>
    <w:multiLevelType w:val="hybridMultilevel"/>
    <w:tmpl w:val="9DCE83C0"/>
    <w:lvl w:ilvl="0" w:tplc="0FF236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29A087D"/>
    <w:multiLevelType w:val="hybridMultilevel"/>
    <w:tmpl w:val="D63EA4BA"/>
    <w:lvl w:ilvl="0" w:tplc="25104E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3533F97"/>
    <w:multiLevelType w:val="hybridMultilevel"/>
    <w:tmpl w:val="A5D2DD90"/>
    <w:lvl w:ilvl="0" w:tplc="AB3E11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9232433"/>
    <w:multiLevelType w:val="hybridMultilevel"/>
    <w:tmpl w:val="57B065D4"/>
    <w:lvl w:ilvl="0" w:tplc="135047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B7711E4"/>
    <w:multiLevelType w:val="hybridMultilevel"/>
    <w:tmpl w:val="983CB8A2"/>
    <w:lvl w:ilvl="0" w:tplc="6F269A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730BF"/>
    <w:multiLevelType w:val="hybridMultilevel"/>
    <w:tmpl w:val="6B4CD72E"/>
    <w:lvl w:ilvl="0" w:tplc="CC8A66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97433A7"/>
    <w:multiLevelType w:val="hybridMultilevel"/>
    <w:tmpl w:val="8B76D6F6"/>
    <w:lvl w:ilvl="0" w:tplc="34529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E6047E0"/>
    <w:multiLevelType w:val="hybridMultilevel"/>
    <w:tmpl w:val="8F1458C2"/>
    <w:lvl w:ilvl="0" w:tplc="7F56944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83D3F14"/>
    <w:multiLevelType w:val="hybridMultilevel"/>
    <w:tmpl w:val="D7D23BA4"/>
    <w:lvl w:ilvl="0" w:tplc="5FC09F10">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7229714F"/>
    <w:multiLevelType w:val="hybridMultilevel"/>
    <w:tmpl w:val="1C80D0E0"/>
    <w:lvl w:ilvl="0" w:tplc="4844DB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6"/>
  </w:num>
  <w:num w:numId="3">
    <w:abstractNumId w:val="0"/>
  </w:num>
  <w:num w:numId="4">
    <w:abstractNumId w:val="1"/>
  </w:num>
  <w:num w:numId="5">
    <w:abstractNumId w:val="14"/>
  </w:num>
  <w:num w:numId="6">
    <w:abstractNumId w:val="4"/>
  </w:num>
  <w:num w:numId="7">
    <w:abstractNumId w:val="2"/>
  </w:num>
  <w:num w:numId="8">
    <w:abstractNumId w:val="5"/>
  </w:num>
  <w:num w:numId="9">
    <w:abstractNumId w:val="12"/>
  </w:num>
  <w:num w:numId="10">
    <w:abstractNumId w:val="13"/>
  </w:num>
  <w:num w:numId="11">
    <w:abstractNumId w:val="7"/>
  </w:num>
  <w:num w:numId="12">
    <w:abstractNumId w:val="3"/>
  </w:num>
  <w:num w:numId="13">
    <w:abstractNumId w:val="1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e+fw0zSkACdz+qtkiBjrtKiqUNk=" w:salt="WqGDRwraIq/cnDZGc1FM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162"/>
    <w:rsid w:val="00000EA2"/>
    <w:rsid w:val="00001767"/>
    <w:rsid w:val="00002685"/>
    <w:rsid w:val="00003149"/>
    <w:rsid w:val="0000329A"/>
    <w:rsid w:val="000035A0"/>
    <w:rsid w:val="000035D5"/>
    <w:rsid w:val="0000425F"/>
    <w:rsid w:val="00004B18"/>
    <w:rsid w:val="0000550E"/>
    <w:rsid w:val="000059A5"/>
    <w:rsid w:val="00005DFB"/>
    <w:rsid w:val="000064E5"/>
    <w:rsid w:val="0000666A"/>
    <w:rsid w:val="000068EA"/>
    <w:rsid w:val="00006D89"/>
    <w:rsid w:val="0000775F"/>
    <w:rsid w:val="00007B7A"/>
    <w:rsid w:val="00007E9B"/>
    <w:rsid w:val="00010662"/>
    <w:rsid w:val="00010708"/>
    <w:rsid w:val="000119CF"/>
    <w:rsid w:val="00011A95"/>
    <w:rsid w:val="000123E4"/>
    <w:rsid w:val="00012863"/>
    <w:rsid w:val="00013923"/>
    <w:rsid w:val="00015D13"/>
    <w:rsid w:val="00016757"/>
    <w:rsid w:val="00016859"/>
    <w:rsid w:val="0001698F"/>
    <w:rsid w:val="0001699B"/>
    <w:rsid w:val="00016F52"/>
    <w:rsid w:val="00016F74"/>
    <w:rsid w:val="00017969"/>
    <w:rsid w:val="00017DFE"/>
    <w:rsid w:val="00020790"/>
    <w:rsid w:val="0002098B"/>
    <w:rsid w:val="00020CF2"/>
    <w:rsid w:val="00020D7C"/>
    <w:rsid w:val="00020EB5"/>
    <w:rsid w:val="00021180"/>
    <w:rsid w:val="00021761"/>
    <w:rsid w:val="00022CEB"/>
    <w:rsid w:val="0002322C"/>
    <w:rsid w:val="00023310"/>
    <w:rsid w:val="00023894"/>
    <w:rsid w:val="00023C33"/>
    <w:rsid w:val="00023D7A"/>
    <w:rsid w:val="00023FCC"/>
    <w:rsid w:val="00023FEC"/>
    <w:rsid w:val="000246D0"/>
    <w:rsid w:val="00024A37"/>
    <w:rsid w:val="00025F7C"/>
    <w:rsid w:val="000265F9"/>
    <w:rsid w:val="000267DE"/>
    <w:rsid w:val="00026AB1"/>
    <w:rsid w:val="00026F7C"/>
    <w:rsid w:val="00030850"/>
    <w:rsid w:val="00030B70"/>
    <w:rsid w:val="00031A72"/>
    <w:rsid w:val="00031DC9"/>
    <w:rsid w:val="00032582"/>
    <w:rsid w:val="0003290D"/>
    <w:rsid w:val="00032DC3"/>
    <w:rsid w:val="000332E5"/>
    <w:rsid w:val="00033497"/>
    <w:rsid w:val="0003363E"/>
    <w:rsid w:val="00033692"/>
    <w:rsid w:val="00033A63"/>
    <w:rsid w:val="00033ADB"/>
    <w:rsid w:val="00033DF8"/>
    <w:rsid w:val="00034455"/>
    <w:rsid w:val="00034702"/>
    <w:rsid w:val="00035487"/>
    <w:rsid w:val="00035B43"/>
    <w:rsid w:val="00036E85"/>
    <w:rsid w:val="00036ECA"/>
    <w:rsid w:val="00036F3C"/>
    <w:rsid w:val="00037180"/>
    <w:rsid w:val="000375A4"/>
    <w:rsid w:val="00037733"/>
    <w:rsid w:val="00037BA7"/>
    <w:rsid w:val="000405F3"/>
    <w:rsid w:val="00040C41"/>
    <w:rsid w:val="00040F4E"/>
    <w:rsid w:val="00041A3A"/>
    <w:rsid w:val="00041FB5"/>
    <w:rsid w:val="0004343E"/>
    <w:rsid w:val="000435D4"/>
    <w:rsid w:val="000438B8"/>
    <w:rsid w:val="00043AA3"/>
    <w:rsid w:val="00043BB2"/>
    <w:rsid w:val="00044F61"/>
    <w:rsid w:val="00045332"/>
    <w:rsid w:val="00045AAB"/>
    <w:rsid w:val="00046658"/>
    <w:rsid w:val="00046677"/>
    <w:rsid w:val="00046A8B"/>
    <w:rsid w:val="000472DA"/>
    <w:rsid w:val="00047FCB"/>
    <w:rsid w:val="000502CE"/>
    <w:rsid w:val="0005165D"/>
    <w:rsid w:val="000521A7"/>
    <w:rsid w:val="00052A0D"/>
    <w:rsid w:val="00052B20"/>
    <w:rsid w:val="00052EAD"/>
    <w:rsid w:val="000533A7"/>
    <w:rsid w:val="000535F8"/>
    <w:rsid w:val="00053DE3"/>
    <w:rsid w:val="000540A1"/>
    <w:rsid w:val="0005459B"/>
    <w:rsid w:val="00054641"/>
    <w:rsid w:val="00054A47"/>
    <w:rsid w:val="00054D34"/>
    <w:rsid w:val="00055485"/>
    <w:rsid w:val="0005649A"/>
    <w:rsid w:val="00057B4A"/>
    <w:rsid w:val="000600E5"/>
    <w:rsid w:val="00060F3C"/>
    <w:rsid w:val="00060F40"/>
    <w:rsid w:val="00060F85"/>
    <w:rsid w:val="0006110F"/>
    <w:rsid w:val="00061487"/>
    <w:rsid w:val="000618E2"/>
    <w:rsid w:val="00061EBA"/>
    <w:rsid w:val="000620AB"/>
    <w:rsid w:val="000622DC"/>
    <w:rsid w:val="000637E4"/>
    <w:rsid w:val="0006399C"/>
    <w:rsid w:val="00063A34"/>
    <w:rsid w:val="00064CAF"/>
    <w:rsid w:val="000662BB"/>
    <w:rsid w:val="00066D87"/>
    <w:rsid w:val="00067012"/>
    <w:rsid w:val="000677F6"/>
    <w:rsid w:val="00067DEA"/>
    <w:rsid w:val="000702EF"/>
    <w:rsid w:val="0007060C"/>
    <w:rsid w:val="00070B55"/>
    <w:rsid w:val="0007103D"/>
    <w:rsid w:val="00071166"/>
    <w:rsid w:val="00071244"/>
    <w:rsid w:val="00072206"/>
    <w:rsid w:val="000722C2"/>
    <w:rsid w:val="00072402"/>
    <w:rsid w:val="000727D6"/>
    <w:rsid w:val="00072A00"/>
    <w:rsid w:val="00072F07"/>
    <w:rsid w:val="00073404"/>
    <w:rsid w:val="00073630"/>
    <w:rsid w:val="00074B3B"/>
    <w:rsid w:val="00075335"/>
    <w:rsid w:val="000760E4"/>
    <w:rsid w:val="00076CA6"/>
    <w:rsid w:val="00076DDE"/>
    <w:rsid w:val="000772C4"/>
    <w:rsid w:val="000775D4"/>
    <w:rsid w:val="00077FC8"/>
    <w:rsid w:val="00080F38"/>
    <w:rsid w:val="0008116E"/>
    <w:rsid w:val="00082332"/>
    <w:rsid w:val="00082374"/>
    <w:rsid w:val="0008315F"/>
    <w:rsid w:val="000832EA"/>
    <w:rsid w:val="0008412A"/>
    <w:rsid w:val="000842F2"/>
    <w:rsid w:val="00084671"/>
    <w:rsid w:val="00084998"/>
    <w:rsid w:val="00084A27"/>
    <w:rsid w:val="00084ACD"/>
    <w:rsid w:val="00084E8B"/>
    <w:rsid w:val="000852B3"/>
    <w:rsid w:val="00085D68"/>
    <w:rsid w:val="00085D87"/>
    <w:rsid w:val="000867F3"/>
    <w:rsid w:val="00087898"/>
    <w:rsid w:val="00087DFE"/>
    <w:rsid w:val="0009063E"/>
    <w:rsid w:val="00090B65"/>
    <w:rsid w:val="000918DA"/>
    <w:rsid w:val="00091A2D"/>
    <w:rsid w:val="00091CF8"/>
    <w:rsid w:val="00092636"/>
    <w:rsid w:val="000928BC"/>
    <w:rsid w:val="0009447C"/>
    <w:rsid w:val="00095341"/>
    <w:rsid w:val="00095DBA"/>
    <w:rsid w:val="0009635E"/>
    <w:rsid w:val="00096604"/>
    <w:rsid w:val="00097025"/>
    <w:rsid w:val="00097542"/>
    <w:rsid w:val="00097FA8"/>
    <w:rsid w:val="000A0282"/>
    <w:rsid w:val="000A0376"/>
    <w:rsid w:val="000A06FA"/>
    <w:rsid w:val="000A1270"/>
    <w:rsid w:val="000A13C5"/>
    <w:rsid w:val="000A13E8"/>
    <w:rsid w:val="000A1946"/>
    <w:rsid w:val="000A1C7F"/>
    <w:rsid w:val="000A21C6"/>
    <w:rsid w:val="000A25D7"/>
    <w:rsid w:val="000A2B73"/>
    <w:rsid w:val="000A2D38"/>
    <w:rsid w:val="000A2D3A"/>
    <w:rsid w:val="000A3927"/>
    <w:rsid w:val="000A3AA7"/>
    <w:rsid w:val="000A3D2C"/>
    <w:rsid w:val="000A44C1"/>
    <w:rsid w:val="000A44DB"/>
    <w:rsid w:val="000A4B77"/>
    <w:rsid w:val="000A4BF3"/>
    <w:rsid w:val="000A52A0"/>
    <w:rsid w:val="000A557A"/>
    <w:rsid w:val="000A5F4A"/>
    <w:rsid w:val="000A6F38"/>
    <w:rsid w:val="000A747D"/>
    <w:rsid w:val="000A7DD2"/>
    <w:rsid w:val="000A7E98"/>
    <w:rsid w:val="000A7FE2"/>
    <w:rsid w:val="000B19B3"/>
    <w:rsid w:val="000B1EB2"/>
    <w:rsid w:val="000B1FD9"/>
    <w:rsid w:val="000B2481"/>
    <w:rsid w:val="000B3AF5"/>
    <w:rsid w:val="000B4B21"/>
    <w:rsid w:val="000B4BE6"/>
    <w:rsid w:val="000B57A1"/>
    <w:rsid w:val="000B5A48"/>
    <w:rsid w:val="000B5CEF"/>
    <w:rsid w:val="000B5F36"/>
    <w:rsid w:val="000B67EA"/>
    <w:rsid w:val="000B6AD0"/>
    <w:rsid w:val="000B7082"/>
    <w:rsid w:val="000B71BB"/>
    <w:rsid w:val="000B71FB"/>
    <w:rsid w:val="000B737B"/>
    <w:rsid w:val="000B7BEA"/>
    <w:rsid w:val="000B7F43"/>
    <w:rsid w:val="000C0139"/>
    <w:rsid w:val="000C0234"/>
    <w:rsid w:val="000C04D5"/>
    <w:rsid w:val="000C07B5"/>
    <w:rsid w:val="000C1187"/>
    <w:rsid w:val="000C1814"/>
    <w:rsid w:val="000C252A"/>
    <w:rsid w:val="000C2752"/>
    <w:rsid w:val="000C27F2"/>
    <w:rsid w:val="000C2890"/>
    <w:rsid w:val="000C3D3A"/>
    <w:rsid w:val="000C40A6"/>
    <w:rsid w:val="000C490D"/>
    <w:rsid w:val="000C4C7C"/>
    <w:rsid w:val="000C57DC"/>
    <w:rsid w:val="000C57F8"/>
    <w:rsid w:val="000C5BF1"/>
    <w:rsid w:val="000C6091"/>
    <w:rsid w:val="000C695D"/>
    <w:rsid w:val="000C72AB"/>
    <w:rsid w:val="000C7AEF"/>
    <w:rsid w:val="000D020F"/>
    <w:rsid w:val="000D0AC5"/>
    <w:rsid w:val="000D1860"/>
    <w:rsid w:val="000D1DFF"/>
    <w:rsid w:val="000D27A2"/>
    <w:rsid w:val="000D2D27"/>
    <w:rsid w:val="000D37A9"/>
    <w:rsid w:val="000D3F95"/>
    <w:rsid w:val="000D4021"/>
    <w:rsid w:val="000D5787"/>
    <w:rsid w:val="000D5AE0"/>
    <w:rsid w:val="000D6BBB"/>
    <w:rsid w:val="000D7117"/>
    <w:rsid w:val="000D7C04"/>
    <w:rsid w:val="000D7C6A"/>
    <w:rsid w:val="000E0D4B"/>
    <w:rsid w:val="000E118F"/>
    <w:rsid w:val="000E135D"/>
    <w:rsid w:val="000E13DE"/>
    <w:rsid w:val="000E1BB7"/>
    <w:rsid w:val="000E262E"/>
    <w:rsid w:val="000E27D8"/>
    <w:rsid w:val="000E2A86"/>
    <w:rsid w:val="000E3067"/>
    <w:rsid w:val="000E381A"/>
    <w:rsid w:val="000E3D13"/>
    <w:rsid w:val="000E401E"/>
    <w:rsid w:val="000E4906"/>
    <w:rsid w:val="000E57D3"/>
    <w:rsid w:val="000E593C"/>
    <w:rsid w:val="000E5E2D"/>
    <w:rsid w:val="000E61E8"/>
    <w:rsid w:val="000E62CF"/>
    <w:rsid w:val="000E66AE"/>
    <w:rsid w:val="000E66C2"/>
    <w:rsid w:val="000E6A7D"/>
    <w:rsid w:val="000E6B25"/>
    <w:rsid w:val="000E6D40"/>
    <w:rsid w:val="000E74DB"/>
    <w:rsid w:val="000E7987"/>
    <w:rsid w:val="000E7D69"/>
    <w:rsid w:val="000F0042"/>
    <w:rsid w:val="000F06EE"/>
    <w:rsid w:val="000F0CF4"/>
    <w:rsid w:val="000F19CD"/>
    <w:rsid w:val="000F1A14"/>
    <w:rsid w:val="000F1CF8"/>
    <w:rsid w:val="000F20DF"/>
    <w:rsid w:val="000F2203"/>
    <w:rsid w:val="000F2A4A"/>
    <w:rsid w:val="000F2D3A"/>
    <w:rsid w:val="000F43F7"/>
    <w:rsid w:val="000F53B3"/>
    <w:rsid w:val="000F5415"/>
    <w:rsid w:val="000F55EC"/>
    <w:rsid w:val="000F5EBD"/>
    <w:rsid w:val="000F6A0A"/>
    <w:rsid w:val="000F6CEB"/>
    <w:rsid w:val="000F73A9"/>
    <w:rsid w:val="000F747C"/>
    <w:rsid w:val="000F7953"/>
    <w:rsid w:val="000F7D34"/>
    <w:rsid w:val="001004D6"/>
    <w:rsid w:val="0010063B"/>
    <w:rsid w:val="00100B70"/>
    <w:rsid w:val="00100FD2"/>
    <w:rsid w:val="001018CB"/>
    <w:rsid w:val="00101908"/>
    <w:rsid w:val="00102384"/>
    <w:rsid w:val="0010442C"/>
    <w:rsid w:val="001044A0"/>
    <w:rsid w:val="00104B6D"/>
    <w:rsid w:val="001050C4"/>
    <w:rsid w:val="001058C2"/>
    <w:rsid w:val="001059A8"/>
    <w:rsid w:val="00105EB0"/>
    <w:rsid w:val="00105F70"/>
    <w:rsid w:val="00106571"/>
    <w:rsid w:val="0010667C"/>
    <w:rsid w:val="00110078"/>
    <w:rsid w:val="001100D0"/>
    <w:rsid w:val="00110517"/>
    <w:rsid w:val="00110824"/>
    <w:rsid w:val="001120FB"/>
    <w:rsid w:val="001121C7"/>
    <w:rsid w:val="001126F3"/>
    <w:rsid w:val="00112F17"/>
    <w:rsid w:val="001137EF"/>
    <w:rsid w:val="0011399C"/>
    <w:rsid w:val="00114653"/>
    <w:rsid w:val="0011476A"/>
    <w:rsid w:val="00114E4A"/>
    <w:rsid w:val="0011509A"/>
    <w:rsid w:val="00115335"/>
    <w:rsid w:val="00115889"/>
    <w:rsid w:val="00115E1E"/>
    <w:rsid w:val="00115F6F"/>
    <w:rsid w:val="00116B72"/>
    <w:rsid w:val="00116F66"/>
    <w:rsid w:val="00117276"/>
    <w:rsid w:val="001176D8"/>
    <w:rsid w:val="001179EF"/>
    <w:rsid w:val="00117BA6"/>
    <w:rsid w:val="00117EC8"/>
    <w:rsid w:val="0012014B"/>
    <w:rsid w:val="001205B4"/>
    <w:rsid w:val="0012155E"/>
    <w:rsid w:val="001227B1"/>
    <w:rsid w:val="00122FF7"/>
    <w:rsid w:val="001232F0"/>
    <w:rsid w:val="00123E59"/>
    <w:rsid w:val="00123E6E"/>
    <w:rsid w:val="00124477"/>
    <w:rsid w:val="00124FF3"/>
    <w:rsid w:val="00125014"/>
    <w:rsid w:val="00125D70"/>
    <w:rsid w:val="00126C4B"/>
    <w:rsid w:val="00126EC6"/>
    <w:rsid w:val="00127226"/>
    <w:rsid w:val="001272EC"/>
    <w:rsid w:val="0012750A"/>
    <w:rsid w:val="0012765B"/>
    <w:rsid w:val="001307D1"/>
    <w:rsid w:val="00130823"/>
    <w:rsid w:val="00130CBD"/>
    <w:rsid w:val="00131AE8"/>
    <w:rsid w:val="00131F4E"/>
    <w:rsid w:val="00132E87"/>
    <w:rsid w:val="00132F1C"/>
    <w:rsid w:val="00133BFF"/>
    <w:rsid w:val="00133DFD"/>
    <w:rsid w:val="00133EBD"/>
    <w:rsid w:val="001342E1"/>
    <w:rsid w:val="00135F90"/>
    <w:rsid w:val="00136C58"/>
    <w:rsid w:val="00137454"/>
    <w:rsid w:val="00137709"/>
    <w:rsid w:val="00137C58"/>
    <w:rsid w:val="00137C9F"/>
    <w:rsid w:val="00137FDF"/>
    <w:rsid w:val="00140A4D"/>
    <w:rsid w:val="00141CC9"/>
    <w:rsid w:val="00142078"/>
    <w:rsid w:val="0014259B"/>
    <w:rsid w:val="00143FBA"/>
    <w:rsid w:val="00145BC9"/>
    <w:rsid w:val="00145D1D"/>
    <w:rsid w:val="00145FBF"/>
    <w:rsid w:val="00146764"/>
    <w:rsid w:val="00146FCE"/>
    <w:rsid w:val="00147150"/>
    <w:rsid w:val="00147432"/>
    <w:rsid w:val="0014760F"/>
    <w:rsid w:val="0014771C"/>
    <w:rsid w:val="001478D3"/>
    <w:rsid w:val="00150043"/>
    <w:rsid w:val="001502F1"/>
    <w:rsid w:val="00150B88"/>
    <w:rsid w:val="00150E0A"/>
    <w:rsid w:val="00151081"/>
    <w:rsid w:val="001510DF"/>
    <w:rsid w:val="0015145F"/>
    <w:rsid w:val="001516C7"/>
    <w:rsid w:val="00152575"/>
    <w:rsid w:val="00152A72"/>
    <w:rsid w:val="00152E98"/>
    <w:rsid w:val="00153107"/>
    <w:rsid w:val="00153BBD"/>
    <w:rsid w:val="001544AC"/>
    <w:rsid w:val="00154991"/>
    <w:rsid w:val="00155742"/>
    <w:rsid w:val="00155D02"/>
    <w:rsid w:val="001563AB"/>
    <w:rsid w:val="0015651B"/>
    <w:rsid w:val="00156BBE"/>
    <w:rsid w:val="001577FE"/>
    <w:rsid w:val="00157A8D"/>
    <w:rsid w:val="00157AD6"/>
    <w:rsid w:val="00160030"/>
    <w:rsid w:val="00160496"/>
    <w:rsid w:val="00161CF6"/>
    <w:rsid w:val="00161D4F"/>
    <w:rsid w:val="00162D5E"/>
    <w:rsid w:val="0016355D"/>
    <w:rsid w:val="00163A03"/>
    <w:rsid w:val="00163E0F"/>
    <w:rsid w:val="001641FF"/>
    <w:rsid w:val="0016457C"/>
    <w:rsid w:val="001647CD"/>
    <w:rsid w:val="00164D1D"/>
    <w:rsid w:val="00165E0F"/>
    <w:rsid w:val="00166689"/>
    <w:rsid w:val="001668E3"/>
    <w:rsid w:val="0016699B"/>
    <w:rsid w:val="00167FF9"/>
    <w:rsid w:val="00170267"/>
    <w:rsid w:val="00170621"/>
    <w:rsid w:val="00170622"/>
    <w:rsid w:val="00170EAA"/>
    <w:rsid w:val="00171E67"/>
    <w:rsid w:val="0017207E"/>
    <w:rsid w:val="0017259F"/>
    <w:rsid w:val="00172AA0"/>
    <w:rsid w:val="00172B96"/>
    <w:rsid w:val="00172F7F"/>
    <w:rsid w:val="00173953"/>
    <w:rsid w:val="00173D3A"/>
    <w:rsid w:val="00173D8A"/>
    <w:rsid w:val="00174326"/>
    <w:rsid w:val="00174A09"/>
    <w:rsid w:val="00174DC3"/>
    <w:rsid w:val="00174F37"/>
    <w:rsid w:val="0017673C"/>
    <w:rsid w:val="00176C24"/>
    <w:rsid w:val="0017703C"/>
    <w:rsid w:val="00177587"/>
    <w:rsid w:val="00177751"/>
    <w:rsid w:val="00180813"/>
    <w:rsid w:val="00180BD5"/>
    <w:rsid w:val="00180F75"/>
    <w:rsid w:val="00181A37"/>
    <w:rsid w:val="00181D05"/>
    <w:rsid w:val="00181DAE"/>
    <w:rsid w:val="00182BB7"/>
    <w:rsid w:val="00182BD3"/>
    <w:rsid w:val="001836A9"/>
    <w:rsid w:val="00183781"/>
    <w:rsid w:val="00184C3D"/>
    <w:rsid w:val="00184CC8"/>
    <w:rsid w:val="001851A5"/>
    <w:rsid w:val="00185876"/>
    <w:rsid w:val="00185C19"/>
    <w:rsid w:val="00185C39"/>
    <w:rsid w:val="00185C6D"/>
    <w:rsid w:val="00185D8D"/>
    <w:rsid w:val="00185EFF"/>
    <w:rsid w:val="00186755"/>
    <w:rsid w:val="00187C6F"/>
    <w:rsid w:val="0019042F"/>
    <w:rsid w:val="00190879"/>
    <w:rsid w:val="00191052"/>
    <w:rsid w:val="001918CE"/>
    <w:rsid w:val="00191DC7"/>
    <w:rsid w:val="001921D8"/>
    <w:rsid w:val="00192466"/>
    <w:rsid w:val="00192752"/>
    <w:rsid w:val="001927EE"/>
    <w:rsid w:val="00192B5F"/>
    <w:rsid w:val="001931A8"/>
    <w:rsid w:val="001936DF"/>
    <w:rsid w:val="00193C62"/>
    <w:rsid w:val="00194027"/>
    <w:rsid w:val="00194331"/>
    <w:rsid w:val="00194484"/>
    <w:rsid w:val="001948FF"/>
    <w:rsid w:val="00194A83"/>
    <w:rsid w:val="00194BE5"/>
    <w:rsid w:val="0019506A"/>
    <w:rsid w:val="001954FC"/>
    <w:rsid w:val="00195598"/>
    <w:rsid w:val="00196091"/>
    <w:rsid w:val="00196F1F"/>
    <w:rsid w:val="00197088"/>
    <w:rsid w:val="00197622"/>
    <w:rsid w:val="00197B4C"/>
    <w:rsid w:val="001A000C"/>
    <w:rsid w:val="001A0775"/>
    <w:rsid w:val="001A090A"/>
    <w:rsid w:val="001A094C"/>
    <w:rsid w:val="001A118A"/>
    <w:rsid w:val="001A189B"/>
    <w:rsid w:val="001A1BF3"/>
    <w:rsid w:val="001A2D2E"/>
    <w:rsid w:val="001A3D5B"/>
    <w:rsid w:val="001A43C2"/>
    <w:rsid w:val="001A5143"/>
    <w:rsid w:val="001A55E8"/>
    <w:rsid w:val="001A5B69"/>
    <w:rsid w:val="001A5F61"/>
    <w:rsid w:val="001A6381"/>
    <w:rsid w:val="001A6630"/>
    <w:rsid w:val="001A7113"/>
    <w:rsid w:val="001A76D2"/>
    <w:rsid w:val="001A79F3"/>
    <w:rsid w:val="001A7C0E"/>
    <w:rsid w:val="001A7CA4"/>
    <w:rsid w:val="001B027C"/>
    <w:rsid w:val="001B0EC4"/>
    <w:rsid w:val="001B107F"/>
    <w:rsid w:val="001B1FB2"/>
    <w:rsid w:val="001B24AB"/>
    <w:rsid w:val="001B2613"/>
    <w:rsid w:val="001B2CC4"/>
    <w:rsid w:val="001B3651"/>
    <w:rsid w:val="001B4596"/>
    <w:rsid w:val="001B495A"/>
    <w:rsid w:val="001B4B05"/>
    <w:rsid w:val="001B5230"/>
    <w:rsid w:val="001B55AF"/>
    <w:rsid w:val="001B5928"/>
    <w:rsid w:val="001B5C2D"/>
    <w:rsid w:val="001B5C6D"/>
    <w:rsid w:val="001B767D"/>
    <w:rsid w:val="001B7B89"/>
    <w:rsid w:val="001B7FA4"/>
    <w:rsid w:val="001C07A3"/>
    <w:rsid w:val="001C0C53"/>
    <w:rsid w:val="001C13D4"/>
    <w:rsid w:val="001C145D"/>
    <w:rsid w:val="001C1A7F"/>
    <w:rsid w:val="001C205A"/>
    <w:rsid w:val="001C35DE"/>
    <w:rsid w:val="001C3692"/>
    <w:rsid w:val="001C3970"/>
    <w:rsid w:val="001C3B90"/>
    <w:rsid w:val="001C402C"/>
    <w:rsid w:val="001C4168"/>
    <w:rsid w:val="001C473C"/>
    <w:rsid w:val="001C47BB"/>
    <w:rsid w:val="001C4937"/>
    <w:rsid w:val="001C4BA1"/>
    <w:rsid w:val="001C4C71"/>
    <w:rsid w:val="001C4F4E"/>
    <w:rsid w:val="001C50C3"/>
    <w:rsid w:val="001C5F4D"/>
    <w:rsid w:val="001C6542"/>
    <w:rsid w:val="001C6D03"/>
    <w:rsid w:val="001C739F"/>
    <w:rsid w:val="001C75EC"/>
    <w:rsid w:val="001C7827"/>
    <w:rsid w:val="001C7DEE"/>
    <w:rsid w:val="001D15C8"/>
    <w:rsid w:val="001D18FA"/>
    <w:rsid w:val="001D2765"/>
    <w:rsid w:val="001D33AE"/>
    <w:rsid w:val="001D3496"/>
    <w:rsid w:val="001D36FE"/>
    <w:rsid w:val="001D385B"/>
    <w:rsid w:val="001D4192"/>
    <w:rsid w:val="001D4A15"/>
    <w:rsid w:val="001D4DAB"/>
    <w:rsid w:val="001D4DF8"/>
    <w:rsid w:val="001D50F8"/>
    <w:rsid w:val="001D51A6"/>
    <w:rsid w:val="001D53DB"/>
    <w:rsid w:val="001D5642"/>
    <w:rsid w:val="001D5ECC"/>
    <w:rsid w:val="001D655D"/>
    <w:rsid w:val="001D6C21"/>
    <w:rsid w:val="001D6E09"/>
    <w:rsid w:val="001D71DF"/>
    <w:rsid w:val="001D7BD9"/>
    <w:rsid w:val="001D7D27"/>
    <w:rsid w:val="001E08A7"/>
    <w:rsid w:val="001E1A97"/>
    <w:rsid w:val="001E2116"/>
    <w:rsid w:val="001E2219"/>
    <w:rsid w:val="001E2418"/>
    <w:rsid w:val="001E2643"/>
    <w:rsid w:val="001E319F"/>
    <w:rsid w:val="001E3613"/>
    <w:rsid w:val="001E3EFC"/>
    <w:rsid w:val="001E4483"/>
    <w:rsid w:val="001E4799"/>
    <w:rsid w:val="001E5527"/>
    <w:rsid w:val="001E5B34"/>
    <w:rsid w:val="001E5BB2"/>
    <w:rsid w:val="001E603F"/>
    <w:rsid w:val="001E6325"/>
    <w:rsid w:val="001E7782"/>
    <w:rsid w:val="001E778E"/>
    <w:rsid w:val="001E7A07"/>
    <w:rsid w:val="001E7DEA"/>
    <w:rsid w:val="001E7DED"/>
    <w:rsid w:val="001F08AA"/>
    <w:rsid w:val="001F101F"/>
    <w:rsid w:val="001F1088"/>
    <w:rsid w:val="001F14F7"/>
    <w:rsid w:val="001F1D9C"/>
    <w:rsid w:val="001F1DC0"/>
    <w:rsid w:val="001F2326"/>
    <w:rsid w:val="001F25F4"/>
    <w:rsid w:val="001F2EE6"/>
    <w:rsid w:val="001F3407"/>
    <w:rsid w:val="001F4267"/>
    <w:rsid w:val="001F431E"/>
    <w:rsid w:val="001F45D1"/>
    <w:rsid w:val="001F507D"/>
    <w:rsid w:val="001F6217"/>
    <w:rsid w:val="001F691E"/>
    <w:rsid w:val="001F73F0"/>
    <w:rsid w:val="001F7BE9"/>
    <w:rsid w:val="002010DF"/>
    <w:rsid w:val="00201319"/>
    <w:rsid w:val="002019A9"/>
    <w:rsid w:val="00201BCF"/>
    <w:rsid w:val="00201BE9"/>
    <w:rsid w:val="002024EE"/>
    <w:rsid w:val="00202F1B"/>
    <w:rsid w:val="002033FF"/>
    <w:rsid w:val="0020393D"/>
    <w:rsid w:val="00203CA5"/>
    <w:rsid w:val="00203CFE"/>
    <w:rsid w:val="00203F65"/>
    <w:rsid w:val="0020425B"/>
    <w:rsid w:val="00204D86"/>
    <w:rsid w:val="00204DC7"/>
    <w:rsid w:val="002052B2"/>
    <w:rsid w:val="002062D9"/>
    <w:rsid w:val="0020652A"/>
    <w:rsid w:val="00206C2C"/>
    <w:rsid w:val="00207C9F"/>
    <w:rsid w:val="0021050B"/>
    <w:rsid w:val="00210719"/>
    <w:rsid w:val="002108F9"/>
    <w:rsid w:val="00210D49"/>
    <w:rsid w:val="00211907"/>
    <w:rsid w:val="00211D4B"/>
    <w:rsid w:val="0021274F"/>
    <w:rsid w:val="00212789"/>
    <w:rsid w:val="00212A17"/>
    <w:rsid w:val="00212C37"/>
    <w:rsid w:val="00212E00"/>
    <w:rsid w:val="00213C1A"/>
    <w:rsid w:val="00213C21"/>
    <w:rsid w:val="00213E46"/>
    <w:rsid w:val="002150C3"/>
    <w:rsid w:val="00215708"/>
    <w:rsid w:val="002161B4"/>
    <w:rsid w:val="002163D7"/>
    <w:rsid w:val="00216CC3"/>
    <w:rsid w:val="00217050"/>
    <w:rsid w:val="002170CF"/>
    <w:rsid w:val="00217338"/>
    <w:rsid w:val="00217CA9"/>
    <w:rsid w:val="00217D55"/>
    <w:rsid w:val="00217DA7"/>
    <w:rsid w:val="00217E27"/>
    <w:rsid w:val="0022008E"/>
    <w:rsid w:val="0022042F"/>
    <w:rsid w:val="002210D5"/>
    <w:rsid w:val="0022161C"/>
    <w:rsid w:val="00221D54"/>
    <w:rsid w:val="00221F07"/>
    <w:rsid w:val="002223A7"/>
    <w:rsid w:val="002224A0"/>
    <w:rsid w:val="00223243"/>
    <w:rsid w:val="00223D1C"/>
    <w:rsid w:val="00223E02"/>
    <w:rsid w:val="00224090"/>
    <w:rsid w:val="0022467A"/>
    <w:rsid w:val="00225094"/>
    <w:rsid w:val="0022561B"/>
    <w:rsid w:val="0022590A"/>
    <w:rsid w:val="0022642D"/>
    <w:rsid w:val="0022696D"/>
    <w:rsid w:val="002271EF"/>
    <w:rsid w:val="0023018E"/>
    <w:rsid w:val="002313BA"/>
    <w:rsid w:val="002313D3"/>
    <w:rsid w:val="002313ED"/>
    <w:rsid w:val="002314D3"/>
    <w:rsid w:val="00231CE4"/>
    <w:rsid w:val="00232848"/>
    <w:rsid w:val="002329B0"/>
    <w:rsid w:val="00232A83"/>
    <w:rsid w:val="00232CC5"/>
    <w:rsid w:val="0023394A"/>
    <w:rsid w:val="00233FBB"/>
    <w:rsid w:val="0023423F"/>
    <w:rsid w:val="002345EB"/>
    <w:rsid w:val="00234ACA"/>
    <w:rsid w:val="00234C32"/>
    <w:rsid w:val="00234EAE"/>
    <w:rsid w:val="002353C5"/>
    <w:rsid w:val="00235AD4"/>
    <w:rsid w:val="002360C5"/>
    <w:rsid w:val="00236539"/>
    <w:rsid w:val="00236C33"/>
    <w:rsid w:val="00236F03"/>
    <w:rsid w:val="0023722A"/>
    <w:rsid w:val="0024017A"/>
    <w:rsid w:val="0024097F"/>
    <w:rsid w:val="00240A7D"/>
    <w:rsid w:val="002412DA"/>
    <w:rsid w:val="0024139D"/>
    <w:rsid w:val="002416AA"/>
    <w:rsid w:val="0024170D"/>
    <w:rsid w:val="00241771"/>
    <w:rsid w:val="002417DA"/>
    <w:rsid w:val="00241FA7"/>
    <w:rsid w:val="0024231E"/>
    <w:rsid w:val="002425D9"/>
    <w:rsid w:val="00242FD5"/>
    <w:rsid w:val="00243A06"/>
    <w:rsid w:val="0024430D"/>
    <w:rsid w:val="002445D0"/>
    <w:rsid w:val="00244987"/>
    <w:rsid w:val="00245032"/>
    <w:rsid w:val="002452F3"/>
    <w:rsid w:val="0024545A"/>
    <w:rsid w:val="00245A65"/>
    <w:rsid w:val="002462E7"/>
    <w:rsid w:val="00246446"/>
    <w:rsid w:val="00246F9C"/>
    <w:rsid w:val="0024706A"/>
    <w:rsid w:val="00247A3D"/>
    <w:rsid w:val="00247BEE"/>
    <w:rsid w:val="0025025D"/>
    <w:rsid w:val="00250293"/>
    <w:rsid w:val="00250FDA"/>
    <w:rsid w:val="00251038"/>
    <w:rsid w:val="00252548"/>
    <w:rsid w:val="00252CE9"/>
    <w:rsid w:val="00252EFC"/>
    <w:rsid w:val="0025371A"/>
    <w:rsid w:val="00253B90"/>
    <w:rsid w:val="00253CAE"/>
    <w:rsid w:val="00253D65"/>
    <w:rsid w:val="0025477B"/>
    <w:rsid w:val="002548AB"/>
    <w:rsid w:val="0025527C"/>
    <w:rsid w:val="0025654A"/>
    <w:rsid w:val="00256907"/>
    <w:rsid w:val="00256D57"/>
    <w:rsid w:val="00257A2C"/>
    <w:rsid w:val="002600BA"/>
    <w:rsid w:val="00260589"/>
    <w:rsid w:val="00260B28"/>
    <w:rsid w:val="00260B43"/>
    <w:rsid w:val="00260CA7"/>
    <w:rsid w:val="00261560"/>
    <w:rsid w:val="00261610"/>
    <w:rsid w:val="002619ED"/>
    <w:rsid w:val="00261CB2"/>
    <w:rsid w:val="00261E89"/>
    <w:rsid w:val="00262758"/>
    <w:rsid w:val="00262D40"/>
    <w:rsid w:val="00263385"/>
    <w:rsid w:val="002634AA"/>
    <w:rsid w:val="002638C7"/>
    <w:rsid w:val="00263A62"/>
    <w:rsid w:val="00263E9D"/>
    <w:rsid w:val="002641AF"/>
    <w:rsid w:val="00265499"/>
    <w:rsid w:val="00265AE3"/>
    <w:rsid w:val="00265BF0"/>
    <w:rsid w:val="00266911"/>
    <w:rsid w:val="0026699B"/>
    <w:rsid w:val="00266D43"/>
    <w:rsid w:val="00266E84"/>
    <w:rsid w:val="0026719E"/>
    <w:rsid w:val="00270099"/>
    <w:rsid w:val="00270236"/>
    <w:rsid w:val="0027061A"/>
    <w:rsid w:val="00270B87"/>
    <w:rsid w:val="00270B96"/>
    <w:rsid w:val="002713A2"/>
    <w:rsid w:val="0027145B"/>
    <w:rsid w:val="00271704"/>
    <w:rsid w:val="00271791"/>
    <w:rsid w:val="002718DC"/>
    <w:rsid w:val="002719BC"/>
    <w:rsid w:val="00271A54"/>
    <w:rsid w:val="00271D1F"/>
    <w:rsid w:val="00272669"/>
    <w:rsid w:val="0027299C"/>
    <w:rsid w:val="002729B3"/>
    <w:rsid w:val="00272D2B"/>
    <w:rsid w:val="002743B4"/>
    <w:rsid w:val="00275B9B"/>
    <w:rsid w:val="00275DA1"/>
    <w:rsid w:val="00276003"/>
    <w:rsid w:val="002765CB"/>
    <w:rsid w:val="0027660F"/>
    <w:rsid w:val="00276BD7"/>
    <w:rsid w:val="00276EDC"/>
    <w:rsid w:val="002770BC"/>
    <w:rsid w:val="0027768B"/>
    <w:rsid w:val="00277777"/>
    <w:rsid w:val="00277D3A"/>
    <w:rsid w:val="00277DFC"/>
    <w:rsid w:val="00280351"/>
    <w:rsid w:val="0028071E"/>
    <w:rsid w:val="002809CE"/>
    <w:rsid w:val="00280C9F"/>
    <w:rsid w:val="00280DA9"/>
    <w:rsid w:val="0028108D"/>
    <w:rsid w:val="00281235"/>
    <w:rsid w:val="00281E44"/>
    <w:rsid w:val="00282C00"/>
    <w:rsid w:val="00282E48"/>
    <w:rsid w:val="002833C8"/>
    <w:rsid w:val="00283D5C"/>
    <w:rsid w:val="00283FE3"/>
    <w:rsid w:val="00284C18"/>
    <w:rsid w:val="00284FD3"/>
    <w:rsid w:val="002851E4"/>
    <w:rsid w:val="00285464"/>
    <w:rsid w:val="0028585F"/>
    <w:rsid w:val="00285867"/>
    <w:rsid w:val="00285C51"/>
    <w:rsid w:val="002861B3"/>
    <w:rsid w:val="00286710"/>
    <w:rsid w:val="0028687A"/>
    <w:rsid w:val="00287408"/>
    <w:rsid w:val="002900A9"/>
    <w:rsid w:val="00290241"/>
    <w:rsid w:val="00290518"/>
    <w:rsid w:val="00290B4F"/>
    <w:rsid w:val="00290C04"/>
    <w:rsid w:val="00290FFF"/>
    <w:rsid w:val="00291239"/>
    <w:rsid w:val="002915E9"/>
    <w:rsid w:val="00291CD8"/>
    <w:rsid w:val="00292E05"/>
    <w:rsid w:val="0029469D"/>
    <w:rsid w:val="002947EC"/>
    <w:rsid w:val="00294AC3"/>
    <w:rsid w:val="00294D49"/>
    <w:rsid w:val="00295243"/>
    <w:rsid w:val="002954ED"/>
    <w:rsid w:val="00295A9D"/>
    <w:rsid w:val="00295C22"/>
    <w:rsid w:val="002962AF"/>
    <w:rsid w:val="002969C4"/>
    <w:rsid w:val="0029716E"/>
    <w:rsid w:val="00297DF8"/>
    <w:rsid w:val="002A016B"/>
    <w:rsid w:val="002A040B"/>
    <w:rsid w:val="002A0890"/>
    <w:rsid w:val="002A11C1"/>
    <w:rsid w:val="002A2F36"/>
    <w:rsid w:val="002A2F76"/>
    <w:rsid w:val="002A3BE9"/>
    <w:rsid w:val="002A3F19"/>
    <w:rsid w:val="002A3FC4"/>
    <w:rsid w:val="002A3FF0"/>
    <w:rsid w:val="002A427A"/>
    <w:rsid w:val="002A4BD8"/>
    <w:rsid w:val="002A4D32"/>
    <w:rsid w:val="002A4F46"/>
    <w:rsid w:val="002A537C"/>
    <w:rsid w:val="002A675B"/>
    <w:rsid w:val="002A6903"/>
    <w:rsid w:val="002A7630"/>
    <w:rsid w:val="002B04E4"/>
    <w:rsid w:val="002B07BE"/>
    <w:rsid w:val="002B1BB7"/>
    <w:rsid w:val="002B253D"/>
    <w:rsid w:val="002B2594"/>
    <w:rsid w:val="002B2D2D"/>
    <w:rsid w:val="002B34E9"/>
    <w:rsid w:val="002B3BB1"/>
    <w:rsid w:val="002B4008"/>
    <w:rsid w:val="002B4DAB"/>
    <w:rsid w:val="002B5290"/>
    <w:rsid w:val="002B5B35"/>
    <w:rsid w:val="002B61EA"/>
    <w:rsid w:val="002B63B9"/>
    <w:rsid w:val="002B65AC"/>
    <w:rsid w:val="002C0310"/>
    <w:rsid w:val="002C079E"/>
    <w:rsid w:val="002C0C22"/>
    <w:rsid w:val="002C0DA9"/>
    <w:rsid w:val="002C1478"/>
    <w:rsid w:val="002C15C7"/>
    <w:rsid w:val="002C2F01"/>
    <w:rsid w:val="002C3473"/>
    <w:rsid w:val="002C4E58"/>
    <w:rsid w:val="002C5146"/>
    <w:rsid w:val="002C5212"/>
    <w:rsid w:val="002C6496"/>
    <w:rsid w:val="002C7842"/>
    <w:rsid w:val="002D03E8"/>
    <w:rsid w:val="002D098F"/>
    <w:rsid w:val="002D0EBC"/>
    <w:rsid w:val="002D180F"/>
    <w:rsid w:val="002D18F6"/>
    <w:rsid w:val="002D1CEB"/>
    <w:rsid w:val="002D2180"/>
    <w:rsid w:val="002D2DEB"/>
    <w:rsid w:val="002D2EFF"/>
    <w:rsid w:val="002D3C01"/>
    <w:rsid w:val="002D3FF7"/>
    <w:rsid w:val="002D4009"/>
    <w:rsid w:val="002D478E"/>
    <w:rsid w:val="002D4793"/>
    <w:rsid w:val="002D57EC"/>
    <w:rsid w:val="002D637D"/>
    <w:rsid w:val="002D7C25"/>
    <w:rsid w:val="002E02FC"/>
    <w:rsid w:val="002E0626"/>
    <w:rsid w:val="002E06B5"/>
    <w:rsid w:val="002E0704"/>
    <w:rsid w:val="002E082B"/>
    <w:rsid w:val="002E08CA"/>
    <w:rsid w:val="002E0FC1"/>
    <w:rsid w:val="002E1071"/>
    <w:rsid w:val="002E1452"/>
    <w:rsid w:val="002E15D9"/>
    <w:rsid w:val="002E1E03"/>
    <w:rsid w:val="002E291F"/>
    <w:rsid w:val="002E2FBC"/>
    <w:rsid w:val="002E33DB"/>
    <w:rsid w:val="002E3BC4"/>
    <w:rsid w:val="002E3CC2"/>
    <w:rsid w:val="002E49AC"/>
    <w:rsid w:val="002E5E7F"/>
    <w:rsid w:val="002E6C45"/>
    <w:rsid w:val="002E6E63"/>
    <w:rsid w:val="002E77F2"/>
    <w:rsid w:val="002E7A79"/>
    <w:rsid w:val="002E7E51"/>
    <w:rsid w:val="002F023F"/>
    <w:rsid w:val="002F0BBB"/>
    <w:rsid w:val="002F0CA8"/>
    <w:rsid w:val="002F2054"/>
    <w:rsid w:val="002F2108"/>
    <w:rsid w:val="002F2325"/>
    <w:rsid w:val="002F2796"/>
    <w:rsid w:val="002F30A2"/>
    <w:rsid w:val="002F3757"/>
    <w:rsid w:val="002F3B56"/>
    <w:rsid w:val="002F3CAF"/>
    <w:rsid w:val="002F3E4F"/>
    <w:rsid w:val="002F4C67"/>
    <w:rsid w:val="002F4C72"/>
    <w:rsid w:val="002F5139"/>
    <w:rsid w:val="002F5ACA"/>
    <w:rsid w:val="002F61DD"/>
    <w:rsid w:val="002F697F"/>
    <w:rsid w:val="003009B6"/>
    <w:rsid w:val="00300B39"/>
    <w:rsid w:val="00301183"/>
    <w:rsid w:val="003014F1"/>
    <w:rsid w:val="00301550"/>
    <w:rsid w:val="003015DB"/>
    <w:rsid w:val="00302C2E"/>
    <w:rsid w:val="003035AD"/>
    <w:rsid w:val="00303B71"/>
    <w:rsid w:val="00304164"/>
    <w:rsid w:val="003047D8"/>
    <w:rsid w:val="00304B6A"/>
    <w:rsid w:val="00304E4E"/>
    <w:rsid w:val="00305F64"/>
    <w:rsid w:val="0030685B"/>
    <w:rsid w:val="00306FC8"/>
    <w:rsid w:val="00310A7E"/>
    <w:rsid w:val="00310FFC"/>
    <w:rsid w:val="003111D8"/>
    <w:rsid w:val="003113DD"/>
    <w:rsid w:val="0031270A"/>
    <w:rsid w:val="00312ECD"/>
    <w:rsid w:val="0031370D"/>
    <w:rsid w:val="0031377D"/>
    <w:rsid w:val="00313CB6"/>
    <w:rsid w:val="00314111"/>
    <w:rsid w:val="00314213"/>
    <w:rsid w:val="00316583"/>
    <w:rsid w:val="0031726F"/>
    <w:rsid w:val="00317881"/>
    <w:rsid w:val="003178D6"/>
    <w:rsid w:val="00317E83"/>
    <w:rsid w:val="00320608"/>
    <w:rsid w:val="00320E97"/>
    <w:rsid w:val="00320FE7"/>
    <w:rsid w:val="0032203B"/>
    <w:rsid w:val="0032214B"/>
    <w:rsid w:val="0032218F"/>
    <w:rsid w:val="00322A35"/>
    <w:rsid w:val="003238ED"/>
    <w:rsid w:val="00323A4E"/>
    <w:rsid w:val="00323B4E"/>
    <w:rsid w:val="00323D8D"/>
    <w:rsid w:val="00323F0B"/>
    <w:rsid w:val="003243A9"/>
    <w:rsid w:val="0032450F"/>
    <w:rsid w:val="0032484C"/>
    <w:rsid w:val="00324E4F"/>
    <w:rsid w:val="00325325"/>
    <w:rsid w:val="00325F0A"/>
    <w:rsid w:val="00326DC8"/>
    <w:rsid w:val="00326F42"/>
    <w:rsid w:val="00330283"/>
    <w:rsid w:val="003302CA"/>
    <w:rsid w:val="00330731"/>
    <w:rsid w:val="003307B6"/>
    <w:rsid w:val="003314E2"/>
    <w:rsid w:val="0033172F"/>
    <w:rsid w:val="00331A3D"/>
    <w:rsid w:val="00332074"/>
    <w:rsid w:val="003326F0"/>
    <w:rsid w:val="00332950"/>
    <w:rsid w:val="003339D6"/>
    <w:rsid w:val="003339F6"/>
    <w:rsid w:val="00333DD1"/>
    <w:rsid w:val="003366D9"/>
    <w:rsid w:val="0033672A"/>
    <w:rsid w:val="003368E6"/>
    <w:rsid w:val="00337152"/>
    <w:rsid w:val="00337596"/>
    <w:rsid w:val="0033762A"/>
    <w:rsid w:val="003376EF"/>
    <w:rsid w:val="00340686"/>
    <w:rsid w:val="00340FE2"/>
    <w:rsid w:val="003413CD"/>
    <w:rsid w:val="003423DD"/>
    <w:rsid w:val="00342D76"/>
    <w:rsid w:val="00342F96"/>
    <w:rsid w:val="003436ED"/>
    <w:rsid w:val="00343B78"/>
    <w:rsid w:val="003443A8"/>
    <w:rsid w:val="0034440D"/>
    <w:rsid w:val="00344562"/>
    <w:rsid w:val="0034457A"/>
    <w:rsid w:val="003447DC"/>
    <w:rsid w:val="00344A5C"/>
    <w:rsid w:val="00345620"/>
    <w:rsid w:val="00346629"/>
    <w:rsid w:val="00346B60"/>
    <w:rsid w:val="00346D1A"/>
    <w:rsid w:val="00346DA6"/>
    <w:rsid w:val="003471FD"/>
    <w:rsid w:val="00347D87"/>
    <w:rsid w:val="003502B2"/>
    <w:rsid w:val="00350B48"/>
    <w:rsid w:val="0035115D"/>
    <w:rsid w:val="00351506"/>
    <w:rsid w:val="003516B4"/>
    <w:rsid w:val="00351D32"/>
    <w:rsid w:val="00352AD6"/>
    <w:rsid w:val="003533E4"/>
    <w:rsid w:val="00353950"/>
    <w:rsid w:val="00353B1F"/>
    <w:rsid w:val="003546E3"/>
    <w:rsid w:val="00355730"/>
    <w:rsid w:val="00355A2F"/>
    <w:rsid w:val="00355C22"/>
    <w:rsid w:val="00355D3C"/>
    <w:rsid w:val="003563FB"/>
    <w:rsid w:val="00356745"/>
    <w:rsid w:val="003569FB"/>
    <w:rsid w:val="00356C51"/>
    <w:rsid w:val="00356E35"/>
    <w:rsid w:val="003577AE"/>
    <w:rsid w:val="00357AFA"/>
    <w:rsid w:val="00357B71"/>
    <w:rsid w:val="00360304"/>
    <w:rsid w:val="00360471"/>
    <w:rsid w:val="003614AE"/>
    <w:rsid w:val="00361D6C"/>
    <w:rsid w:val="0036203B"/>
    <w:rsid w:val="00362204"/>
    <w:rsid w:val="0036227B"/>
    <w:rsid w:val="003631F7"/>
    <w:rsid w:val="00363316"/>
    <w:rsid w:val="0036338B"/>
    <w:rsid w:val="00363455"/>
    <w:rsid w:val="00363470"/>
    <w:rsid w:val="0036356F"/>
    <w:rsid w:val="0036396E"/>
    <w:rsid w:val="00364E6B"/>
    <w:rsid w:val="003651AE"/>
    <w:rsid w:val="00365BC1"/>
    <w:rsid w:val="00365C70"/>
    <w:rsid w:val="00365CC5"/>
    <w:rsid w:val="00365DE9"/>
    <w:rsid w:val="0036686A"/>
    <w:rsid w:val="00366D0D"/>
    <w:rsid w:val="00367619"/>
    <w:rsid w:val="00367B8A"/>
    <w:rsid w:val="0037013C"/>
    <w:rsid w:val="003707B7"/>
    <w:rsid w:val="00370835"/>
    <w:rsid w:val="00371465"/>
    <w:rsid w:val="00371C20"/>
    <w:rsid w:val="00371ED5"/>
    <w:rsid w:val="0037261F"/>
    <w:rsid w:val="0037275E"/>
    <w:rsid w:val="003729CF"/>
    <w:rsid w:val="00374E66"/>
    <w:rsid w:val="00375282"/>
    <w:rsid w:val="00375562"/>
    <w:rsid w:val="003756C2"/>
    <w:rsid w:val="00375E67"/>
    <w:rsid w:val="003760D4"/>
    <w:rsid w:val="003767DE"/>
    <w:rsid w:val="00376889"/>
    <w:rsid w:val="003778CA"/>
    <w:rsid w:val="00377B29"/>
    <w:rsid w:val="00377B4B"/>
    <w:rsid w:val="00377D10"/>
    <w:rsid w:val="0038036B"/>
    <w:rsid w:val="003806C1"/>
    <w:rsid w:val="00380A2C"/>
    <w:rsid w:val="00380D7F"/>
    <w:rsid w:val="00380E44"/>
    <w:rsid w:val="00381533"/>
    <w:rsid w:val="00381B9B"/>
    <w:rsid w:val="003822F3"/>
    <w:rsid w:val="0038255A"/>
    <w:rsid w:val="00382D5A"/>
    <w:rsid w:val="003830BA"/>
    <w:rsid w:val="003835C1"/>
    <w:rsid w:val="00384080"/>
    <w:rsid w:val="00384C45"/>
    <w:rsid w:val="00384E60"/>
    <w:rsid w:val="003851EB"/>
    <w:rsid w:val="00385DA7"/>
    <w:rsid w:val="003863FB"/>
    <w:rsid w:val="00386696"/>
    <w:rsid w:val="00387D5A"/>
    <w:rsid w:val="00390242"/>
    <w:rsid w:val="00390268"/>
    <w:rsid w:val="00390842"/>
    <w:rsid w:val="00390C00"/>
    <w:rsid w:val="0039178F"/>
    <w:rsid w:val="0039212A"/>
    <w:rsid w:val="0039278B"/>
    <w:rsid w:val="003934BC"/>
    <w:rsid w:val="00393E99"/>
    <w:rsid w:val="00394C80"/>
    <w:rsid w:val="00395191"/>
    <w:rsid w:val="003954B5"/>
    <w:rsid w:val="00395FB2"/>
    <w:rsid w:val="00396303"/>
    <w:rsid w:val="003969DA"/>
    <w:rsid w:val="00396A47"/>
    <w:rsid w:val="00397755"/>
    <w:rsid w:val="003979D2"/>
    <w:rsid w:val="00397E47"/>
    <w:rsid w:val="003A0268"/>
    <w:rsid w:val="003A06A3"/>
    <w:rsid w:val="003A1950"/>
    <w:rsid w:val="003A1B11"/>
    <w:rsid w:val="003A39B4"/>
    <w:rsid w:val="003A3A14"/>
    <w:rsid w:val="003A3CF0"/>
    <w:rsid w:val="003A413F"/>
    <w:rsid w:val="003A52F3"/>
    <w:rsid w:val="003A5387"/>
    <w:rsid w:val="003A5DC5"/>
    <w:rsid w:val="003A6FCD"/>
    <w:rsid w:val="003A7082"/>
    <w:rsid w:val="003A7344"/>
    <w:rsid w:val="003A7928"/>
    <w:rsid w:val="003B0072"/>
    <w:rsid w:val="003B007A"/>
    <w:rsid w:val="003B010A"/>
    <w:rsid w:val="003B0C88"/>
    <w:rsid w:val="003B10DB"/>
    <w:rsid w:val="003B163D"/>
    <w:rsid w:val="003B1FC9"/>
    <w:rsid w:val="003B2030"/>
    <w:rsid w:val="003B2E42"/>
    <w:rsid w:val="003B2ECA"/>
    <w:rsid w:val="003B38C2"/>
    <w:rsid w:val="003B4EE7"/>
    <w:rsid w:val="003B60D3"/>
    <w:rsid w:val="003B6CCD"/>
    <w:rsid w:val="003B7212"/>
    <w:rsid w:val="003B7587"/>
    <w:rsid w:val="003B7831"/>
    <w:rsid w:val="003B7B7A"/>
    <w:rsid w:val="003B7BD9"/>
    <w:rsid w:val="003B7BFF"/>
    <w:rsid w:val="003C05F4"/>
    <w:rsid w:val="003C0965"/>
    <w:rsid w:val="003C1017"/>
    <w:rsid w:val="003C1E21"/>
    <w:rsid w:val="003C27F1"/>
    <w:rsid w:val="003C2D6E"/>
    <w:rsid w:val="003C2F14"/>
    <w:rsid w:val="003C3519"/>
    <w:rsid w:val="003C3838"/>
    <w:rsid w:val="003C3861"/>
    <w:rsid w:val="003C4090"/>
    <w:rsid w:val="003C5442"/>
    <w:rsid w:val="003C5742"/>
    <w:rsid w:val="003C5BC3"/>
    <w:rsid w:val="003C6C93"/>
    <w:rsid w:val="003C772B"/>
    <w:rsid w:val="003D0B75"/>
    <w:rsid w:val="003D1615"/>
    <w:rsid w:val="003D1747"/>
    <w:rsid w:val="003D194F"/>
    <w:rsid w:val="003D195B"/>
    <w:rsid w:val="003D2058"/>
    <w:rsid w:val="003D28F8"/>
    <w:rsid w:val="003D2BE4"/>
    <w:rsid w:val="003D2E33"/>
    <w:rsid w:val="003D2EB2"/>
    <w:rsid w:val="003D406F"/>
    <w:rsid w:val="003D48F4"/>
    <w:rsid w:val="003D4D58"/>
    <w:rsid w:val="003D5A6F"/>
    <w:rsid w:val="003D5C41"/>
    <w:rsid w:val="003D5DF4"/>
    <w:rsid w:val="003D676A"/>
    <w:rsid w:val="003D70DF"/>
    <w:rsid w:val="003D759A"/>
    <w:rsid w:val="003D7876"/>
    <w:rsid w:val="003E07D3"/>
    <w:rsid w:val="003E093C"/>
    <w:rsid w:val="003E0FC8"/>
    <w:rsid w:val="003E1870"/>
    <w:rsid w:val="003E1C4D"/>
    <w:rsid w:val="003E1D2F"/>
    <w:rsid w:val="003E2984"/>
    <w:rsid w:val="003E2B11"/>
    <w:rsid w:val="003E2F19"/>
    <w:rsid w:val="003E31A8"/>
    <w:rsid w:val="003E3AFC"/>
    <w:rsid w:val="003E44FE"/>
    <w:rsid w:val="003E4C24"/>
    <w:rsid w:val="003E7935"/>
    <w:rsid w:val="003E7C60"/>
    <w:rsid w:val="003E7DB6"/>
    <w:rsid w:val="003F0B4F"/>
    <w:rsid w:val="003F0CAE"/>
    <w:rsid w:val="003F221E"/>
    <w:rsid w:val="003F27DF"/>
    <w:rsid w:val="003F28BF"/>
    <w:rsid w:val="003F29E1"/>
    <w:rsid w:val="003F313B"/>
    <w:rsid w:val="003F3275"/>
    <w:rsid w:val="003F3583"/>
    <w:rsid w:val="003F3821"/>
    <w:rsid w:val="003F3CE2"/>
    <w:rsid w:val="003F3F68"/>
    <w:rsid w:val="003F4478"/>
    <w:rsid w:val="003F44EC"/>
    <w:rsid w:val="003F48F9"/>
    <w:rsid w:val="003F4978"/>
    <w:rsid w:val="003F4F5B"/>
    <w:rsid w:val="003F54E9"/>
    <w:rsid w:val="003F5FB7"/>
    <w:rsid w:val="003F61EA"/>
    <w:rsid w:val="003F6966"/>
    <w:rsid w:val="003F6B9F"/>
    <w:rsid w:val="003F76C1"/>
    <w:rsid w:val="003F7CC0"/>
    <w:rsid w:val="003F7D2A"/>
    <w:rsid w:val="00400089"/>
    <w:rsid w:val="004001F2"/>
    <w:rsid w:val="004006E2"/>
    <w:rsid w:val="0040109D"/>
    <w:rsid w:val="004010AE"/>
    <w:rsid w:val="00401287"/>
    <w:rsid w:val="004014AE"/>
    <w:rsid w:val="004019D9"/>
    <w:rsid w:val="00401D97"/>
    <w:rsid w:val="0040206C"/>
    <w:rsid w:val="0040256A"/>
    <w:rsid w:val="00402766"/>
    <w:rsid w:val="004027E9"/>
    <w:rsid w:val="00402A2A"/>
    <w:rsid w:val="00402D45"/>
    <w:rsid w:val="004030AA"/>
    <w:rsid w:val="0040317E"/>
    <w:rsid w:val="004038E6"/>
    <w:rsid w:val="0040517E"/>
    <w:rsid w:val="00405314"/>
    <w:rsid w:val="00405926"/>
    <w:rsid w:val="00405CC3"/>
    <w:rsid w:val="00405E88"/>
    <w:rsid w:val="004060D6"/>
    <w:rsid w:val="00406891"/>
    <w:rsid w:val="00407997"/>
    <w:rsid w:val="00410374"/>
    <w:rsid w:val="0041091D"/>
    <w:rsid w:val="00410CF6"/>
    <w:rsid w:val="0041104A"/>
    <w:rsid w:val="00411DAF"/>
    <w:rsid w:val="004130AC"/>
    <w:rsid w:val="004135A3"/>
    <w:rsid w:val="004145BC"/>
    <w:rsid w:val="004148EF"/>
    <w:rsid w:val="00414FFF"/>
    <w:rsid w:val="00415012"/>
    <w:rsid w:val="00415AC4"/>
    <w:rsid w:val="00416983"/>
    <w:rsid w:val="00417039"/>
    <w:rsid w:val="0041714A"/>
    <w:rsid w:val="004203E3"/>
    <w:rsid w:val="004209E4"/>
    <w:rsid w:val="0042195D"/>
    <w:rsid w:val="00421C24"/>
    <w:rsid w:val="00421E1F"/>
    <w:rsid w:val="00422233"/>
    <w:rsid w:val="0042259C"/>
    <w:rsid w:val="00422EDB"/>
    <w:rsid w:val="00423039"/>
    <w:rsid w:val="00423859"/>
    <w:rsid w:val="00424493"/>
    <w:rsid w:val="00424EC3"/>
    <w:rsid w:val="0042601B"/>
    <w:rsid w:val="00426B12"/>
    <w:rsid w:val="004273DF"/>
    <w:rsid w:val="004279FD"/>
    <w:rsid w:val="00427A41"/>
    <w:rsid w:val="0043087B"/>
    <w:rsid w:val="00430FF6"/>
    <w:rsid w:val="004316FD"/>
    <w:rsid w:val="004319DD"/>
    <w:rsid w:val="00431EA8"/>
    <w:rsid w:val="004331E4"/>
    <w:rsid w:val="00433597"/>
    <w:rsid w:val="004336F9"/>
    <w:rsid w:val="004341A6"/>
    <w:rsid w:val="00434526"/>
    <w:rsid w:val="00434994"/>
    <w:rsid w:val="0043548B"/>
    <w:rsid w:val="00435F1D"/>
    <w:rsid w:val="004362A8"/>
    <w:rsid w:val="00436F23"/>
    <w:rsid w:val="0043714F"/>
    <w:rsid w:val="00437958"/>
    <w:rsid w:val="00440688"/>
    <w:rsid w:val="00440D14"/>
    <w:rsid w:val="00441088"/>
    <w:rsid w:val="004415FC"/>
    <w:rsid w:val="00441865"/>
    <w:rsid w:val="0044211C"/>
    <w:rsid w:val="004440DB"/>
    <w:rsid w:val="0044415E"/>
    <w:rsid w:val="00444E8D"/>
    <w:rsid w:val="00445608"/>
    <w:rsid w:val="00445A87"/>
    <w:rsid w:val="00445C1C"/>
    <w:rsid w:val="00445CE7"/>
    <w:rsid w:val="00446025"/>
    <w:rsid w:val="00446B45"/>
    <w:rsid w:val="00446B93"/>
    <w:rsid w:val="004472EC"/>
    <w:rsid w:val="00447738"/>
    <w:rsid w:val="00447765"/>
    <w:rsid w:val="00447AEE"/>
    <w:rsid w:val="00447C96"/>
    <w:rsid w:val="00447F97"/>
    <w:rsid w:val="00450A85"/>
    <w:rsid w:val="00450FCC"/>
    <w:rsid w:val="0045135F"/>
    <w:rsid w:val="00451A3A"/>
    <w:rsid w:val="00451EE8"/>
    <w:rsid w:val="00452349"/>
    <w:rsid w:val="004534D7"/>
    <w:rsid w:val="0045399E"/>
    <w:rsid w:val="004539BE"/>
    <w:rsid w:val="00453B98"/>
    <w:rsid w:val="004540DA"/>
    <w:rsid w:val="004541EC"/>
    <w:rsid w:val="00454529"/>
    <w:rsid w:val="0045455E"/>
    <w:rsid w:val="00455B2A"/>
    <w:rsid w:val="0045663E"/>
    <w:rsid w:val="0045666A"/>
    <w:rsid w:val="00456839"/>
    <w:rsid w:val="00456FDA"/>
    <w:rsid w:val="004573C0"/>
    <w:rsid w:val="00457BB8"/>
    <w:rsid w:val="00457EEE"/>
    <w:rsid w:val="0046018D"/>
    <w:rsid w:val="00460477"/>
    <w:rsid w:val="00461612"/>
    <w:rsid w:val="004616E7"/>
    <w:rsid w:val="0046210C"/>
    <w:rsid w:val="00462AAD"/>
    <w:rsid w:val="004631D2"/>
    <w:rsid w:val="004647E5"/>
    <w:rsid w:val="00464999"/>
    <w:rsid w:val="00464D33"/>
    <w:rsid w:val="004652B2"/>
    <w:rsid w:val="00465D74"/>
    <w:rsid w:val="00466F5A"/>
    <w:rsid w:val="00466FB6"/>
    <w:rsid w:val="00467098"/>
    <w:rsid w:val="004702D7"/>
    <w:rsid w:val="00470811"/>
    <w:rsid w:val="00471087"/>
    <w:rsid w:val="004714E7"/>
    <w:rsid w:val="00471732"/>
    <w:rsid w:val="00471DB1"/>
    <w:rsid w:val="00471E10"/>
    <w:rsid w:val="00472519"/>
    <w:rsid w:val="004731C6"/>
    <w:rsid w:val="00473A79"/>
    <w:rsid w:val="00473EDB"/>
    <w:rsid w:val="00474091"/>
    <w:rsid w:val="004743EA"/>
    <w:rsid w:val="00475323"/>
    <w:rsid w:val="00475B90"/>
    <w:rsid w:val="00475CE6"/>
    <w:rsid w:val="00476527"/>
    <w:rsid w:val="00476D32"/>
    <w:rsid w:val="00476D94"/>
    <w:rsid w:val="00477252"/>
    <w:rsid w:val="0047734F"/>
    <w:rsid w:val="004773EA"/>
    <w:rsid w:val="00477B40"/>
    <w:rsid w:val="004801B7"/>
    <w:rsid w:val="0048096C"/>
    <w:rsid w:val="0048127F"/>
    <w:rsid w:val="004812E3"/>
    <w:rsid w:val="0048176C"/>
    <w:rsid w:val="00481AE8"/>
    <w:rsid w:val="004824E4"/>
    <w:rsid w:val="004824FA"/>
    <w:rsid w:val="00482AE6"/>
    <w:rsid w:val="00483F94"/>
    <w:rsid w:val="00484580"/>
    <w:rsid w:val="004847C5"/>
    <w:rsid w:val="00484A11"/>
    <w:rsid w:val="00484AB5"/>
    <w:rsid w:val="004853B2"/>
    <w:rsid w:val="00485AD9"/>
    <w:rsid w:val="004862CE"/>
    <w:rsid w:val="0048650A"/>
    <w:rsid w:val="0048685D"/>
    <w:rsid w:val="004876F7"/>
    <w:rsid w:val="00487807"/>
    <w:rsid w:val="00487B78"/>
    <w:rsid w:val="0049066D"/>
    <w:rsid w:val="004907AC"/>
    <w:rsid w:val="00490CA5"/>
    <w:rsid w:val="00490E86"/>
    <w:rsid w:val="00491179"/>
    <w:rsid w:val="00491306"/>
    <w:rsid w:val="00491D41"/>
    <w:rsid w:val="00491DD4"/>
    <w:rsid w:val="00491E77"/>
    <w:rsid w:val="0049201A"/>
    <w:rsid w:val="00492037"/>
    <w:rsid w:val="00492148"/>
    <w:rsid w:val="004943E4"/>
    <w:rsid w:val="004949B9"/>
    <w:rsid w:val="00494D75"/>
    <w:rsid w:val="00495D1F"/>
    <w:rsid w:val="0049602E"/>
    <w:rsid w:val="00496B3F"/>
    <w:rsid w:val="0049730C"/>
    <w:rsid w:val="004974B7"/>
    <w:rsid w:val="00497A57"/>
    <w:rsid w:val="00497BC9"/>
    <w:rsid w:val="004A043D"/>
    <w:rsid w:val="004A0EC1"/>
    <w:rsid w:val="004A1CDD"/>
    <w:rsid w:val="004A2F11"/>
    <w:rsid w:val="004A2FB1"/>
    <w:rsid w:val="004A3B9D"/>
    <w:rsid w:val="004A49F1"/>
    <w:rsid w:val="004A5C4A"/>
    <w:rsid w:val="004A62AE"/>
    <w:rsid w:val="004A635E"/>
    <w:rsid w:val="004A658C"/>
    <w:rsid w:val="004A675C"/>
    <w:rsid w:val="004A6892"/>
    <w:rsid w:val="004A692E"/>
    <w:rsid w:val="004A6FF7"/>
    <w:rsid w:val="004A754E"/>
    <w:rsid w:val="004A7662"/>
    <w:rsid w:val="004B173B"/>
    <w:rsid w:val="004B2050"/>
    <w:rsid w:val="004B2A8B"/>
    <w:rsid w:val="004B3A3C"/>
    <w:rsid w:val="004B4180"/>
    <w:rsid w:val="004B41F9"/>
    <w:rsid w:val="004B554D"/>
    <w:rsid w:val="004B5673"/>
    <w:rsid w:val="004B68CC"/>
    <w:rsid w:val="004B6BD3"/>
    <w:rsid w:val="004B79D9"/>
    <w:rsid w:val="004B7F07"/>
    <w:rsid w:val="004C0007"/>
    <w:rsid w:val="004C010C"/>
    <w:rsid w:val="004C01D8"/>
    <w:rsid w:val="004C0EC6"/>
    <w:rsid w:val="004C121C"/>
    <w:rsid w:val="004C1359"/>
    <w:rsid w:val="004C161F"/>
    <w:rsid w:val="004C2091"/>
    <w:rsid w:val="004C26DC"/>
    <w:rsid w:val="004C2849"/>
    <w:rsid w:val="004C2D16"/>
    <w:rsid w:val="004C2F8D"/>
    <w:rsid w:val="004C3719"/>
    <w:rsid w:val="004C3CD2"/>
    <w:rsid w:val="004C3FD5"/>
    <w:rsid w:val="004C536A"/>
    <w:rsid w:val="004C582D"/>
    <w:rsid w:val="004C5E32"/>
    <w:rsid w:val="004C6046"/>
    <w:rsid w:val="004C6714"/>
    <w:rsid w:val="004C6908"/>
    <w:rsid w:val="004C6B00"/>
    <w:rsid w:val="004C6E00"/>
    <w:rsid w:val="004C7597"/>
    <w:rsid w:val="004C7E6B"/>
    <w:rsid w:val="004D05F3"/>
    <w:rsid w:val="004D0691"/>
    <w:rsid w:val="004D097A"/>
    <w:rsid w:val="004D0C6D"/>
    <w:rsid w:val="004D15F3"/>
    <w:rsid w:val="004D168F"/>
    <w:rsid w:val="004D20E5"/>
    <w:rsid w:val="004D2124"/>
    <w:rsid w:val="004D24E0"/>
    <w:rsid w:val="004D259A"/>
    <w:rsid w:val="004D2F3A"/>
    <w:rsid w:val="004D3857"/>
    <w:rsid w:val="004D3ADA"/>
    <w:rsid w:val="004D3C21"/>
    <w:rsid w:val="004D45C1"/>
    <w:rsid w:val="004D47CF"/>
    <w:rsid w:val="004D4894"/>
    <w:rsid w:val="004D510A"/>
    <w:rsid w:val="004D587D"/>
    <w:rsid w:val="004D5E7F"/>
    <w:rsid w:val="004D605A"/>
    <w:rsid w:val="004D6882"/>
    <w:rsid w:val="004D6CAD"/>
    <w:rsid w:val="004E01CC"/>
    <w:rsid w:val="004E05BE"/>
    <w:rsid w:val="004E0980"/>
    <w:rsid w:val="004E09E7"/>
    <w:rsid w:val="004E15E0"/>
    <w:rsid w:val="004E2259"/>
    <w:rsid w:val="004E2BE9"/>
    <w:rsid w:val="004E30D3"/>
    <w:rsid w:val="004E32EC"/>
    <w:rsid w:val="004E3BCE"/>
    <w:rsid w:val="004E3E22"/>
    <w:rsid w:val="004E3FDA"/>
    <w:rsid w:val="004E424E"/>
    <w:rsid w:val="004E460F"/>
    <w:rsid w:val="004E4CA2"/>
    <w:rsid w:val="004E56ED"/>
    <w:rsid w:val="004E6399"/>
    <w:rsid w:val="004E6D9D"/>
    <w:rsid w:val="004E7AB3"/>
    <w:rsid w:val="004E7CDC"/>
    <w:rsid w:val="004F095A"/>
    <w:rsid w:val="004F18FB"/>
    <w:rsid w:val="004F1A1F"/>
    <w:rsid w:val="004F231B"/>
    <w:rsid w:val="004F311D"/>
    <w:rsid w:val="004F35C6"/>
    <w:rsid w:val="004F3676"/>
    <w:rsid w:val="004F42EF"/>
    <w:rsid w:val="004F4B67"/>
    <w:rsid w:val="004F4F61"/>
    <w:rsid w:val="004F541E"/>
    <w:rsid w:val="004F5AB6"/>
    <w:rsid w:val="004F5C41"/>
    <w:rsid w:val="004F67A2"/>
    <w:rsid w:val="004F6C53"/>
    <w:rsid w:val="004F715B"/>
    <w:rsid w:val="004F71EF"/>
    <w:rsid w:val="004F772C"/>
    <w:rsid w:val="004F79D5"/>
    <w:rsid w:val="004F7A9B"/>
    <w:rsid w:val="005001E5"/>
    <w:rsid w:val="00500370"/>
    <w:rsid w:val="00500754"/>
    <w:rsid w:val="00500C13"/>
    <w:rsid w:val="00500CFD"/>
    <w:rsid w:val="0050119C"/>
    <w:rsid w:val="005020D6"/>
    <w:rsid w:val="00503E84"/>
    <w:rsid w:val="00504520"/>
    <w:rsid w:val="0050465F"/>
    <w:rsid w:val="005046A6"/>
    <w:rsid w:val="00504FAE"/>
    <w:rsid w:val="00505192"/>
    <w:rsid w:val="00505EEA"/>
    <w:rsid w:val="00505F28"/>
    <w:rsid w:val="0050733B"/>
    <w:rsid w:val="0050776A"/>
    <w:rsid w:val="00507A4D"/>
    <w:rsid w:val="005109F1"/>
    <w:rsid w:val="00510CED"/>
    <w:rsid w:val="005115C2"/>
    <w:rsid w:val="00511DD6"/>
    <w:rsid w:val="0051344A"/>
    <w:rsid w:val="0051347F"/>
    <w:rsid w:val="00513ABA"/>
    <w:rsid w:val="00513CEB"/>
    <w:rsid w:val="00513F94"/>
    <w:rsid w:val="005144B7"/>
    <w:rsid w:val="005150D5"/>
    <w:rsid w:val="0051584B"/>
    <w:rsid w:val="00515D21"/>
    <w:rsid w:val="00515F8A"/>
    <w:rsid w:val="00517AA3"/>
    <w:rsid w:val="005210A6"/>
    <w:rsid w:val="00521296"/>
    <w:rsid w:val="005218AD"/>
    <w:rsid w:val="005221BC"/>
    <w:rsid w:val="0052222A"/>
    <w:rsid w:val="0052223D"/>
    <w:rsid w:val="00522E6B"/>
    <w:rsid w:val="00522FDA"/>
    <w:rsid w:val="00523035"/>
    <w:rsid w:val="00523C36"/>
    <w:rsid w:val="005240D8"/>
    <w:rsid w:val="00524193"/>
    <w:rsid w:val="005242CD"/>
    <w:rsid w:val="005242E2"/>
    <w:rsid w:val="00524567"/>
    <w:rsid w:val="00524AAA"/>
    <w:rsid w:val="005254E4"/>
    <w:rsid w:val="005255A0"/>
    <w:rsid w:val="005256E8"/>
    <w:rsid w:val="00526C72"/>
    <w:rsid w:val="005279FB"/>
    <w:rsid w:val="00527CEF"/>
    <w:rsid w:val="00530452"/>
    <w:rsid w:val="0053056B"/>
    <w:rsid w:val="005305AA"/>
    <w:rsid w:val="00530A1E"/>
    <w:rsid w:val="005310F1"/>
    <w:rsid w:val="00531190"/>
    <w:rsid w:val="005311A9"/>
    <w:rsid w:val="00531291"/>
    <w:rsid w:val="00531AEF"/>
    <w:rsid w:val="00532010"/>
    <w:rsid w:val="0053241D"/>
    <w:rsid w:val="0053289B"/>
    <w:rsid w:val="00532A46"/>
    <w:rsid w:val="00533103"/>
    <w:rsid w:val="00533685"/>
    <w:rsid w:val="005337C5"/>
    <w:rsid w:val="0053399B"/>
    <w:rsid w:val="00533B27"/>
    <w:rsid w:val="00533FA1"/>
    <w:rsid w:val="005340B9"/>
    <w:rsid w:val="005340DF"/>
    <w:rsid w:val="00534EE1"/>
    <w:rsid w:val="0053580E"/>
    <w:rsid w:val="00536B1F"/>
    <w:rsid w:val="0053721D"/>
    <w:rsid w:val="00537740"/>
    <w:rsid w:val="005401C4"/>
    <w:rsid w:val="0054035F"/>
    <w:rsid w:val="005408CF"/>
    <w:rsid w:val="00540AC5"/>
    <w:rsid w:val="005413FD"/>
    <w:rsid w:val="005416FB"/>
    <w:rsid w:val="0054271A"/>
    <w:rsid w:val="0054289A"/>
    <w:rsid w:val="00542B12"/>
    <w:rsid w:val="00542D9D"/>
    <w:rsid w:val="00543044"/>
    <w:rsid w:val="005432F6"/>
    <w:rsid w:val="00544834"/>
    <w:rsid w:val="00544CDC"/>
    <w:rsid w:val="0054551D"/>
    <w:rsid w:val="005458B4"/>
    <w:rsid w:val="00545CCE"/>
    <w:rsid w:val="0054713B"/>
    <w:rsid w:val="00547411"/>
    <w:rsid w:val="00547C35"/>
    <w:rsid w:val="00547CD5"/>
    <w:rsid w:val="00547E16"/>
    <w:rsid w:val="00547EEB"/>
    <w:rsid w:val="005500BF"/>
    <w:rsid w:val="00550CDE"/>
    <w:rsid w:val="0055157B"/>
    <w:rsid w:val="00551716"/>
    <w:rsid w:val="005519F3"/>
    <w:rsid w:val="00551CBC"/>
    <w:rsid w:val="005522C4"/>
    <w:rsid w:val="00552419"/>
    <w:rsid w:val="005524E2"/>
    <w:rsid w:val="00552B7B"/>
    <w:rsid w:val="00552E70"/>
    <w:rsid w:val="00553A25"/>
    <w:rsid w:val="00553FA4"/>
    <w:rsid w:val="005545D6"/>
    <w:rsid w:val="00554ED3"/>
    <w:rsid w:val="0055601A"/>
    <w:rsid w:val="005563D9"/>
    <w:rsid w:val="00557050"/>
    <w:rsid w:val="005571DE"/>
    <w:rsid w:val="00557482"/>
    <w:rsid w:val="00557966"/>
    <w:rsid w:val="00557C93"/>
    <w:rsid w:val="00560BF2"/>
    <w:rsid w:val="00561A47"/>
    <w:rsid w:val="00561B2A"/>
    <w:rsid w:val="00561EAF"/>
    <w:rsid w:val="00562A9E"/>
    <w:rsid w:val="005637CC"/>
    <w:rsid w:val="00563E3E"/>
    <w:rsid w:val="00563EB4"/>
    <w:rsid w:val="005644C3"/>
    <w:rsid w:val="00564A45"/>
    <w:rsid w:val="00564D4F"/>
    <w:rsid w:val="00565373"/>
    <w:rsid w:val="005653C9"/>
    <w:rsid w:val="005654FD"/>
    <w:rsid w:val="00565852"/>
    <w:rsid w:val="0056662B"/>
    <w:rsid w:val="00566C54"/>
    <w:rsid w:val="00566E6D"/>
    <w:rsid w:val="00567602"/>
    <w:rsid w:val="00567800"/>
    <w:rsid w:val="005678EB"/>
    <w:rsid w:val="00567916"/>
    <w:rsid w:val="00567B87"/>
    <w:rsid w:val="00570837"/>
    <w:rsid w:val="00570A52"/>
    <w:rsid w:val="00570F5F"/>
    <w:rsid w:val="0057160C"/>
    <w:rsid w:val="00571A9D"/>
    <w:rsid w:val="00571CA4"/>
    <w:rsid w:val="00571E41"/>
    <w:rsid w:val="00572765"/>
    <w:rsid w:val="00573AEF"/>
    <w:rsid w:val="00574838"/>
    <w:rsid w:val="00574FBE"/>
    <w:rsid w:val="005751D5"/>
    <w:rsid w:val="005758DE"/>
    <w:rsid w:val="00577E7A"/>
    <w:rsid w:val="005813D0"/>
    <w:rsid w:val="00581AD8"/>
    <w:rsid w:val="00581BB0"/>
    <w:rsid w:val="00582C58"/>
    <w:rsid w:val="0058311F"/>
    <w:rsid w:val="0058349F"/>
    <w:rsid w:val="00583E23"/>
    <w:rsid w:val="00583EA2"/>
    <w:rsid w:val="005843BA"/>
    <w:rsid w:val="00584C2C"/>
    <w:rsid w:val="00584D2D"/>
    <w:rsid w:val="00585109"/>
    <w:rsid w:val="00585450"/>
    <w:rsid w:val="0058588F"/>
    <w:rsid w:val="00585983"/>
    <w:rsid w:val="005859BC"/>
    <w:rsid w:val="00585BB9"/>
    <w:rsid w:val="0058610E"/>
    <w:rsid w:val="00586763"/>
    <w:rsid w:val="005869C2"/>
    <w:rsid w:val="00586B8F"/>
    <w:rsid w:val="00586FB5"/>
    <w:rsid w:val="0058765A"/>
    <w:rsid w:val="00587A34"/>
    <w:rsid w:val="00587CEA"/>
    <w:rsid w:val="00587F3F"/>
    <w:rsid w:val="00590145"/>
    <w:rsid w:val="0059108F"/>
    <w:rsid w:val="00591D6F"/>
    <w:rsid w:val="00591DCA"/>
    <w:rsid w:val="005927D5"/>
    <w:rsid w:val="00592982"/>
    <w:rsid w:val="00592FE4"/>
    <w:rsid w:val="0059324B"/>
    <w:rsid w:val="00593499"/>
    <w:rsid w:val="00593D21"/>
    <w:rsid w:val="0059467A"/>
    <w:rsid w:val="00594810"/>
    <w:rsid w:val="0059504B"/>
    <w:rsid w:val="00595544"/>
    <w:rsid w:val="00596482"/>
    <w:rsid w:val="005964AB"/>
    <w:rsid w:val="005A0318"/>
    <w:rsid w:val="005A04E5"/>
    <w:rsid w:val="005A0556"/>
    <w:rsid w:val="005A0739"/>
    <w:rsid w:val="005A085A"/>
    <w:rsid w:val="005A08F4"/>
    <w:rsid w:val="005A0AFF"/>
    <w:rsid w:val="005A0C2B"/>
    <w:rsid w:val="005A0DF7"/>
    <w:rsid w:val="005A1446"/>
    <w:rsid w:val="005A163F"/>
    <w:rsid w:val="005A187F"/>
    <w:rsid w:val="005A19BF"/>
    <w:rsid w:val="005A2B80"/>
    <w:rsid w:val="005A37A2"/>
    <w:rsid w:val="005A3954"/>
    <w:rsid w:val="005A3A8A"/>
    <w:rsid w:val="005A46CE"/>
    <w:rsid w:val="005A4C49"/>
    <w:rsid w:val="005A531C"/>
    <w:rsid w:val="005A5DE1"/>
    <w:rsid w:val="005A656B"/>
    <w:rsid w:val="005A674A"/>
    <w:rsid w:val="005A6D2E"/>
    <w:rsid w:val="005A6DE7"/>
    <w:rsid w:val="005A7270"/>
    <w:rsid w:val="005A791C"/>
    <w:rsid w:val="005A7E0F"/>
    <w:rsid w:val="005B0453"/>
    <w:rsid w:val="005B060D"/>
    <w:rsid w:val="005B0D5A"/>
    <w:rsid w:val="005B112B"/>
    <w:rsid w:val="005B12A9"/>
    <w:rsid w:val="005B13C0"/>
    <w:rsid w:val="005B1B34"/>
    <w:rsid w:val="005B2158"/>
    <w:rsid w:val="005B25D3"/>
    <w:rsid w:val="005B28A0"/>
    <w:rsid w:val="005B2973"/>
    <w:rsid w:val="005B2B38"/>
    <w:rsid w:val="005B399E"/>
    <w:rsid w:val="005B3D0D"/>
    <w:rsid w:val="005B4480"/>
    <w:rsid w:val="005B45F6"/>
    <w:rsid w:val="005B4754"/>
    <w:rsid w:val="005B4956"/>
    <w:rsid w:val="005B52DC"/>
    <w:rsid w:val="005B5D7E"/>
    <w:rsid w:val="005B5DB2"/>
    <w:rsid w:val="005B6A5D"/>
    <w:rsid w:val="005C0A7C"/>
    <w:rsid w:val="005C0BD1"/>
    <w:rsid w:val="005C1526"/>
    <w:rsid w:val="005C15CF"/>
    <w:rsid w:val="005C2967"/>
    <w:rsid w:val="005C3492"/>
    <w:rsid w:val="005C3DB7"/>
    <w:rsid w:val="005C4094"/>
    <w:rsid w:val="005C55E5"/>
    <w:rsid w:val="005C5B72"/>
    <w:rsid w:val="005C5C38"/>
    <w:rsid w:val="005C5F79"/>
    <w:rsid w:val="005C695D"/>
    <w:rsid w:val="005C7032"/>
    <w:rsid w:val="005C770E"/>
    <w:rsid w:val="005C78EB"/>
    <w:rsid w:val="005D058D"/>
    <w:rsid w:val="005D0C4A"/>
    <w:rsid w:val="005D1176"/>
    <w:rsid w:val="005D1365"/>
    <w:rsid w:val="005D1881"/>
    <w:rsid w:val="005D1AD7"/>
    <w:rsid w:val="005D1B67"/>
    <w:rsid w:val="005D267C"/>
    <w:rsid w:val="005D28A3"/>
    <w:rsid w:val="005D3C39"/>
    <w:rsid w:val="005D3EF2"/>
    <w:rsid w:val="005D42C2"/>
    <w:rsid w:val="005D44A1"/>
    <w:rsid w:val="005D4BFF"/>
    <w:rsid w:val="005D50AF"/>
    <w:rsid w:val="005D55F5"/>
    <w:rsid w:val="005D5BF7"/>
    <w:rsid w:val="005D5FDC"/>
    <w:rsid w:val="005D6149"/>
    <w:rsid w:val="005D65DD"/>
    <w:rsid w:val="005D6F48"/>
    <w:rsid w:val="005D74F1"/>
    <w:rsid w:val="005D767C"/>
    <w:rsid w:val="005E00D2"/>
    <w:rsid w:val="005E03AD"/>
    <w:rsid w:val="005E0465"/>
    <w:rsid w:val="005E0E68"/>
    <w:rsid w:val="005E1266"/>
    <w:rsid w:val="005E1483"/>
    <w:rsid w:val="005E18FD"/>
    <w:rsid w:val="005E1EFC"/>
    <w:rsid w:val="005E279C"/>
    <w:rsid w:val="005E2FD3"/>
    <w:rsid w:val="005E3207"/>
    <w:rsid w:val="005E32CA"/>
    <w:rsid w:val="005E36ED"/>
    <w:rsid w:val="005E3CE9"/>
    <w:rsid w:val="005E4884"/>
    <w:rsid w:val="005E588A"/>
    <w:rsid w:val="005E5FA3"/>
    <w:rsid w:val="005E6827"/>
    <w:rsid w:val="005E6C84"/>
    <w:rsid w:val="005E6D72"/>
    <w:rsid w:val="005E7ABB"/>
    <w:rsid w:val="005F007B"/>
    <w:rsid w:val="005F0093"/>
    <w:rsid w:val="005F0918"/>
    <w:rsid w:val="005F0EA8"/>
    <w:rsid w:val="005F15C4"/>
    <w:rsid w:val="005F174E"/>
    <w:rsid w:val="005F1D21"/>
    <w:rsid w:val="005F1EEE"/>
    <w:rsid w:val="005F2C88"/>
    <w:rsid w:val="005F4387"/>
    <w:rsid w:val="005F4971"/>
    <w:rsid w:val="005F4C97"/>
    <w:rsid w:val="005F5276"/>
    <w:rsid w:val="005F562A"/>
    <w:rsid w:val="005F5F9A"/>
    <w:rsid w:val="005F6C7A"/>
    <w:rsid w:val="005F6D09"/>
    <w:rsid w:val="005F6DA8"/>
    <w:rsid w:val="005F6F7E"/>
    <w:rsid w:val="005F746E"/>
    <w:rsid w:val="005F74A0"/>
    <w:rsid w:val="005F768C"/>
    <w:rsid w:val="005F7769"/>
    <w:rsid w:val="005F7F3B"/>
    <w:rsid w:val="00600069"/>
    <w:rsid w:val="006002DD"/>
    <w:rsid w:val="006004F7"/>
    <w:rsid w:val="00600FC5"/>
    <w:rsid w:val="0060112E"/>
    <w:rsid w:val="00601697"/>
    <w:rsid w:val="0060198F"/>
    <w:rsid w:val="00602042"/>
    <w:rsid w:val="006021E2"/>
    <w:rsid w:val="00602E03"/>
    <w:rsid w:val="006036EA"/>
    <w:rsid w:val="006037C7"/>
    <w:rsid w:val="00603B90"/>
    <w:rsid w:val="00603C51"/>
    <w:rsid w:val="00603CBF"/>
    <w:rsid w:val="00603EBC"/>
    <w:rsid w:val="0060411B"/>
    <w:rsid w:val="00604794"/>
    <w:rsid w:val="00605C38"/>
    <w:rsid w:val="00605E2C"/>
    <w:rsid w:val="0060671A"/>
    <w:rsid w:val="00606943"/>
    <w:rsid w:val="00606F2D"/>
    <w:rsid w:val="0060791F"/>
    <w:rsid w:val="00607C17"/>
    <w:rsid w:val="00607F06"/>
    <w:rsid w:val="00610568"/>
    <w:rsid w:val="0061063A"/>
    <w:rsid w:val="00610901"/>
    <w:rsid w:val="006122F4"/>
    <w:rsid w:val="0061236D"/>
    <w:rsid w:val="00612392"/>
    <w:rsid w:val="006124A2"/>
    <w:rsid w:val="00613237"/>
    <w:rsid w:val="0061340F"/>
    <w:rsid w:val="00613EE9"/>
    <w:rsid w:val="006140AB"/>
    <w:rsid w:val="00614FBD"/>
    <w:rsid w:val="00614FC3"/>
    <w:rsid w:val="006152C2"/>
    <w:rsid w:val="00615703"/>
    <w:rsid w:val="00615F49"/>
    <w:rsid w:val="00616291"/>
    <w:rsid w:val="006167DE"/>
    <w:rsid w:val="00616957"/>
    <w:rsid w:val="0061792C"/>
    <w:rsid w:val="00617B1C"/>
    <w:rsid w:val="00620384"/>
    <w:rsid w:val="0062058E"/>
    <w:rsid w:val="00620C75"/>
    <w:rsid w:val="00621DEB"/>
    <w:rsid w:val="0062266B"/>
    <w:rsid w:val="006226FB"/>
    <w:rsid w:val="00622745"/>
    <w:rsid w:val="00622B76"/>
    <w:rsid w:val="00622E0B"/>
    <w:rsid w:val="00622F35"/>
    <w:rsid w:val="006253EF"/>
    <w:rsid w:val="00625EA5"/>
    <w:rsid w:val="00626C87"/>
    <w:rsid w:val="006279A3"/>
    <w:rsid w:val="00630163"/>
    <w:rsid w:val="0063039F"/>
    <w:rsid w:val="006305ED"/>
    <w:rsid w:val="0063089C"/>
    <w:rsid w:val="006311AF"/>
    <w:rsid w:val="00631AC6"/>
    <w:rsid w:val="00631BB7"/>
    <w:rsid w:val="00631D56"/>
    <w:rsid w:val="00631EAD"/>
    <w:rsid w:val="006320A1"/>
    <w:rsid w:val="006324D0"/>
    <w:rsid w:val="00633E4C"/>
    <w:rsid w:val="006343F8"/>
    <w:rsid w:val="006359B2"/>
    <w:rsid w:val="00635AED"/>
    <w:rsid w:val="00635E31"/>
    <w:rsid w:val="006366EA"/>
    <w:rsid w:val="0063697A"/>
    <w:rsid w:val="006370E0"/>
    <w:rsid w:val="006376F5"/>
    <w:rsid w:val="00637948"/>
    <w:rsid w:val="00637EEB"/>
    <w:rsid w:val="00640143"/>
    <w:rsid w:val="0064135D"/>
    <w:rsid w:val="006415CC"/>
    <w:rsid w:val="0064205B"/>
    <w:rsid w:val="0064233D"/>
    <w:rsid w:val="006423C1"/>
    <w:rsid w:val="006425BC"/>
    <w:rsid w:val="006427B9"/>
    <w:rsid w:val="006431D6"/>
    <w:rsid w:val="006434AD"/>
    <w:rsid w:val="006434C5"/>
    <w:rsid w:val="00643FCC"/>
    <w:rsid w:val="00644F04"/>
    <w:rsid w:val="00645096"/>
    <w:rsid w:val="006456C8"/>
    <w:rsid w:val="0064603B"/>
    <w:rsid w:val="006468DB"/>
    <w:rsid w:val="00646E7B"/>
    <w:rsid w:val="006472E8"/>
    <w:rsid w:val="006477EC"/>
    <w:rsid w:val="00647828"/>
    <w:rsid w:val="006479BA"/>
    <w:rsid w:val="00647CFE"/>
    <w:rsid w:val="00647DB1"/>
    <w:rsid w:val="00651CCB"/>
    <w:rsid w:val="00651F9B"/>
    <w:rsid w:val="00652368"/>
    <w:rsid w:val="0065242C"/>
    <w:rsid w:val="00652444"/>
    <w:rsid w:val="00652A92"/>
    <w:rsid w:val="0065316F"/>
    <w:rsid w:val="0065331D"/>
    <w:rsid w:val="00653AF1"/>
    <w:rsid w:val="00653F98"/>
    <w:rsid w:val="0065417E"/>
    <w:rsid w:val="006543CC"/>
    <w:rsid w:val="0065456E"/>
    <w:rsid w:val="00654F42"/>
    <w:rsid w:val="006550C2"/>
    <w:rsid w:val="006561B7"/>
    <w:rsid w:val="0065639C"/>
    <w:rsid w:val="00656909"/>
    <w:rsid w:val="00657264"/>
    <w:rsid w:val="00657557"/>
    <w:rsid w:val="00657764"/>
    <w:rsid w:val="006618A7"/>
    <w:rsid w:val="00661B50"/>
    <w:rsid w:val="00662D94"/>
    <w:rsid w:val="00663507"/>
    <w:rsid w:val="006637A8"/>
    <w:rsid w:val="0066401D"/>
    <w:rsid w:val="00664861"/>
    <w:rsid w:val="00664A49"/>
    <w:rsid w:val="00664B93"/>
    <w:rsid w:val="00664CF2"/>
    <w:rsid w:val="00665024"/>
    <w:rsid w:val="00665156"/>
    <w:rsid w:val="00665199"/>
    <w:rsid w:val="006651C2"/>
    <w:rsid w:val="00665373"/>
    <w:rsid w:val="00665620"/>
    <w:rsid w:val="0066631A"/>
    <w:rsid w:val="00666B84"/>
    <w:rsid w:val="00666C0E"/>
    <w:rsid w:val="00666D00"/>
    <w:rsid w:val="006676D1"/>
    <w:rsid w:val="00667AF8"/>
    <w:rsid w:val="00667B66"/>
    <w:rsid w:val="00667F7F"/>
    <w:rsid w:val="00670152"/>
    <w:rsid w:val="006702A0"/>
    <w:rsid w:val="006714C9"/>
    <w:rsid w:val="00671B6F"/>
    <w:rsid w:val="00671D6A"/>
    <w:rsid w:val="00671DBA"/>
    <w:rsid w:val="00671F1B"/>
    <w:rsid w:val="006721CD"/>
    <w:rsid w:val="00672DBF"/>
    <w:rsid w:val="006734D4"/>
    <w:rsid w:val="00674B47"/>
    <w:rsid w:val="00675236"/>
    <w:rsid w:val="00675413"/>
    <w:rsid w:val="00675CAA"/>
    <w:rsid w:val="00676A6E"/>
    <w:rsid w:val="00676DE1"/>
    <w:rsid w:val="00677B4F"/>
    <w:rsid w:val="00680CD0"/>
    <w:rsid w:val="00680DA9"/>
    <w:rsid w:val="00680DC2"/>
    <w:rsid w:val="00680EBE"/>
    <w:rsid w:val="0068140D"/>
    <w:rsid w:val="00681E7C"/>
    <w:rsid w:val="00681FE3"/>
    <w:rsid w:val="00682366"/>
    <w:rsid w:val="0068265D"/>
    <w:rsid w:val="00683434"/>
    <w:rsid w:val="00683FA0"/>
    <w:rsid w:val="00684AC5"/>
    <w:rsid w:val="00684BD7"/>
    <w:rsid w:val="006851F2"/>
    <w:rsid w:val="006854A4"/>
    <w:rsid w:val="006858A7"/>
    <w:rsid w:val="00685E45"/>
    <w:rsid w:val="006860BA"/>
    <w:rsid w:val="006862A5"/>
    <w:rsid w:val="00686D61"/>
    <w:rsid w:val="00687499"/>
    <w:rsid w:val="00687815"/>
    <w:rsid w:val="00687DBD"/>
    <w:rsid w:val="00687DD2"/>
    <w:rsid w:val="00690866"/>
    <w:rsid w:val="00690DAF"/>
    <w:rsid w:val="006914F9"/>
    <w:rsid w:val="006922A3"/>
    <w:rsid w:val="00693F85"/>
    <w:rsid w:val="0069430A"/>
    <w:rsid w:val="00694BCC"/>
    <w:rsid w:val="00694C31"/>
    <w:rsid w:val="00695210"/>
    <w:rsid w:val="0069603C"/>
    <w:rsid w:val="006960DA"/>
    <w:rsid w:val="00696C9D"/>
    <w:rsid w:val="00696FBB"/>
    <w:rsid w:val="00697662"/>
    <w:rsid w:val="006979D7"/>
    <w:rsid w:val="00697DAE"/>
    <w:rsid w:val="006A01CF"/>
    <w:rsid w:val="006A123F"/>
    <w:rsid w:val="006A15D4"/>
    <w:rsid w:val="006A19B0"/>
    <w:rsid w:val="006A1EAE"/>
    <w:rsid w:val="006A2577"/>
    <w:rsid w:val="006A25DC"/>
    <w:rsid w:val="006A26A8"/>
    <w:rsid w:val="006A2CC7"/>
    <w:rsid w:val="006A3ADA"/>
    <w:rsid w:val="006A3B5C"/>
    <w:rsid w:val="006A3CE4"/>
    <w:rsid w:val="006A436A"/>
    <w:rsid w:val="006A4C50"/>
    <w:rsid w:val="006A4E37"/>
    <w:rsid w:val="006A5041"/>
    <w:rsid w:val="006A5240"/>
    <w:rsid w:val="006A566E"/>
    <w:rsid w:val="006A57D9"/>
    <w:rsid w:val="006A5B94"/>
    <w:rsid w:val="006A6FDB"/>
    <w:rsid w:val="006A72E3"/>
    <w:rsid w:val="006A7785"/>
    <w:rsid w:val="006A7E91"/>
    <w:rsid w:val="006A7F96"/>
    <w:rsid w:val="006B091B"/>
    <w:rsid w:val="006B099F"/>
    <w:rsid w:val="006B0BBE"/>
    <w:rsid w:val="006B1CA9"/>
    <w:rsid w:val="006B20DD"/>
    <w:rsid w:val="006B251F"/>
    <w:rsid w:val="006B2718"/>
    <w:rsid w:val="006B32F1"/>
    <w:rsid w:val="006B3B77"/>
    <w:rsid w:val="006B40E9"/>
    <w:rsid w:val="006B45AE"/>
    <w:rsid w:val="006B47C9"/>
    <w:rsid w:val="006B4EF7"/>
    <w:rsid w:val="006B5138"/>
    <w:rsid w:val="006B5822"/>
    <w:rsid w:val="006B5B3B"/>
    <w:rsid w:val="006B5CB7"/>
    <w:rsid w:val="006B632B"/>
    <w:rsid w:val="006B698E"/>
    <w:rsid w:val="006B796D"/>
    <w:rsid w:val="006B7CC8"/>
    <w:rsid w:val="006C07A9"/>
    <w:rsid w:val="006C1254"/>
    <w:rsid w:val="006C12BF"/>
    <w:rsid w:val="006C15D0"/>
    <w:rsid w:val="006C2249"/>
    <w:rsid w:val="006C24D3"/>
    <w:rsid w:val="006C24E9"/>
    <w:rsid w:val="006C282D"/>
    <w:rsid w:val="006C31CB"/>
    <w:rsid w:val="006C37D2"/>
    <w:rsid w:val="006C4370"/>
    <w:rsid w:val="006C45EA"/>
    <w:rsid w:val="006C6D8E"/>
    <w:rsid w:val="006C7310"/>
    <w:rsid w:val="006C7540"/>
    <w:rsid w:val="006D016D"/>
    <w:rsid w:val="006D094C"/>
    <w:rsid w:val="006D0F8B"/>
    <w:rsid w:val="006D1323"/>
    <w:rsid w:val="006D149A"/>
    <w:rsid w:val="006D187C"/>
    <w:rsid w:val="006D1BAF"/>
    <w:rsid w:val="006D2747"/>
    <w:rsid w:val="006D28CF"/>
    <w:rsid w:val="006D3674"/>
    <w:rsid w:val="006D38D4"/>
    <w:rsid w:val="006D3E0F"/>
    <w:rsid w:val="006D4614"/>
    <w:rsid w:val="006D4DD0"/>
    <w:rsid w:val="006D5853"/>
    <w:rsid w:val="006D5924"/>
    <w:rsid w:val="006D5AA8"/>
    <w:rsid w:val="006D5C50"/>
    <w:rsid w:val="006D6477"/>
    <w:rsid w:val="006D6A77"/>
    <w:rsid w:val="006D7C01"/>
    <w:rsid w:val="006D7DC4"/>
    <w:rsid w:val="006E0776"/>
    <w:rsid w:val="006E08C4"/>
    <w:rsid w:val="006E24EC"/>
    <w:rsid w:val="006E375C"/>
    <w:rsid w:val="006E38FA"/>
    <w:rsid w:val="006E3987"/>
    <w:rsid w:val="006E3D83"/>
    <w:rsid w:val="006E5465"/>
    <w:rsid w:val="006E55FE"/>
    <w:rsid w:val="006E56BC"/>
    <w:rsid w:val="006E6C00"/>
    <w:rsid w:val="006E7719"/>
    <w:rsid w:val="006E7AF1"/>
    <w:rsid w:val="006E7D2C"/>
    <w:rsid w:val="006E7F05"/>
    <w:rsid w:val="006F0E8E"/>
    <w:rsid w:val="006F1003"/>
    <w:rsid w:val="006F17CC"/>
    <w:rsid w:val="006F1F01"/>
    <w:rsid w:val="006F31C3"/>
    <w:rsid w:val="006F31EC"/>
    <w:rsid w:val="006F394F"/>
    <w:rsid w:val="006F4023"/>
    <w:rsid w:val="006F43D5"/>
    <w:rsid w:val="006F4A65"/>
    <w:rsid w:val="006F4C34"/>
    <w:rsid w:val="006F5030"/>
    <w:rsid w:val="006F6A8A"/>
    <w:rsid w:val="006F7280"/>
    <w:rsid w:val="006F74A8"/>
    <w:rsid w:val="0070050B"/>
    <w:rsid w:val="007012BD"/>
    <w:rsid w:val="00702124"/>
    <w:rsid w:val="007026B4"/>
    <w:rsid w:val="00702C07"/>
    <w:rsid w:val="0070393E"/>
    <w:rsid w:val="00703B0E"/>
    <w:rsid w:val="007044C1"/>
    <w:rsid w:val="007045A2"/>
    <w:rsid w:val="0070476C"/>
    <w:rsid w:val="00704E77"/>
    <w:rsid w:val="00704FE0"/>
    <w:rsid w:val="00705490"/>
    <w:rsid w:val="0070564E"/>
    <w:rsid w:val="0070596E"/>
    <w:rsid w:val="007068DA"/>
    <w:rsid w:val="007069E3"/>
    <w:rsid w:val="00706E72"/>
    <w:rsid w:val="007070B2"/>
    <w:rsid w:val="00707B97"/>
    <w:rsid w:val="00707EEE"/>
    <w:rsid w:val="0071015A"/>
    <w:rsid w:val="00710586"/>
    <w:rsid w:val="00710D49"/>
    <w:rsid w:val="00710E6F"/>
    <w:rsid w:val="00711B93"/>
    <w:rsid w:val="00712142"/>
    <w:rsid w:val="00712192"/>
    <w:rsid w:val="00712B0B"/>
    <w:rsid w:val="00712F7C"/>
    <w:rsid w:val="00714D34"/>
    <w:rsid w:val="00714E1A"/>
    <w:rsid w:val="00715E53"/>
    <w:rsid w:val="0071619B"/>
    <w:rsid w:val="007163C9"/>
    <w:rsid w:val="007168EA"/>
    <w:rsid w:val="00716E45"/>
    <w:rsid w:val="00717628"/>
    <w:rsid w:val="007177BD"/>
    <w:rsid w:val="00717D32"/>
    <w:rsid w:val="0072074E"/>
    <w:rsid w:val="00720E19"/>
    <w:rsid w:val="00720F41"/>
    <w:rsid w:val="00720FD9"/>
    <w:rsid w:val="00721464"/>
    <w:rsid w:val="007214FE"/>
    <w:rsid w:val="0072296A"/>
    <w:rsid w:val="007230BF"/>
    <w:rsid w:val="0072382F"/>
    <w:rsid w:val="007244FA"/>
    <w:rsid w:val="0072484D"/>
    <w:rsid w:val="00726401"/>
    <w:rsid w:val="00727156"/>
    <w:rsid w:val="0072794F"/>
    <w:rsid w:val="00727A0B"/>
    <w:rsid w:val="00727CBB"/>
    <w:rsid w:val="00731196"/>
    <w:rsid w:val="00731556"/>
    <w:rsid w:val="00731A83"/>
    <w:rsid w:val="00731CFC"/>
    <w:rsid w:val="0073228A"/>
    <w:rsid w:val="00732737"/>
    <w:rsid w:val="00732EB1"/>
    <w:rsid w:val="0073331A"/>
    <w:rsid w:val="00733653"/>
    <w:rsid w:val="00733804"/>
    <w:rsid w:val="00733C3B"/>
    <w:rsid w:val="00733D88"/>
    <w:rsid w:val="00733D98"/>
    <w:rsid w:val="007356DF"/>
    <w:rsid w:val="007357DD"/>
    <w:rsid w:val="00735B0A"/>
    <w:rsid w:val="00736063"/>
    <w:rsid w:val="00736FB9"/>
    <w:rsid w:val="007405AE"/>
    <w:rsid w:val="00740885"/>
    <w:rsid w:val="007409B5"/>
    <w:rsid w:val="0074107C"/>
    <w:rsid w:val="00741B64"/>
    <w:rsid w:val="0074236A"/>
    <w:rsid w:val="007428F7"/>
    <w:rsid w:val="00742CD4"/>
    <w:rsid w:val="00743007"/>
    <w:rsid w:val="007430E7"/>
    <w:rsid w:val="007438A5"/>
    <w:rsid w:val="00743D33"/>
    <w:rsid w:val="00744172"/>
    <w:rsid w:val="00744FAB"/>
    <w:rsid w:val="00744FED"/>
    <w:rsid w:val="0074513D"/>
    <w:rsid w:val="00745A9C"/>
    <w:rsid w:val="00745B07"/>
    <w:rsid w:val="00745E9C"/>
    <w:rsid w:val="0074670E"/>
    <w:rsid w:val="0074675F"/>
    <w:rsid w:val="00747005"/>
    <w:rsid w:val="00747A5B"/>
    <w:rsid w:val="00747D34"/>
    <w:rsid w:val="0075016E"/>
    <w:rsid w:val="00750421"/>
    <w:rsid w:val="007504B5"/>
    <w:rsid w:val="0075094E"/>
    <w:rsid w:val="00750B59"/>
    <w:rsid w:val="00750C8F"/>
    <w:rsid w:val="00751A86"/>
    <w:rsid w:val="00751B4D"/>
    <w:rsid w:val="00752540"/>
    <w:rsid w:val="00752CB2"/>
    <w:rsid w:val="007537C5"/>
    <w:rsid w:val="00753882"/>
    <w:rsid w:val="00753888"/>
    <w:rsid w:val="00753C41"/>
    <w:rsid w:val="00753D41"/>
    <w:rsid w:val="00753E61"/>
    <w:rsid w:val="00754642"/>
    <w:rsid w:val="00754C69"/>
    <w:rsid w:val="00754CE1"/>
    <w:rsid w:val="00755F8B"/>
    <w:rsid w:val="00755FCA"/>
    <w:rsid w:val="00756579"/>
    <w:rsid w:val="007568CA"/>
    <w:rsid w:val="007573DF"/>
    <w:rsid w:val="00757939"/>
    <w:rsid w:val="00757DF6"/>
    <w:rsid w:val="007600F3"/>
    <w:rsid w:val="007600FE"/>
    <w:rsid w:val="00760C19"/>
    <w:rsid w:val="00760DF2"/>
    <w:rsid w:val="00761170"/>
    <w:rsid w:val="0076195E"/>
    <w:rsid w:val="00763AF9"/>
    <w:rsid w:val="0076411B"/>
    <w:rsid w:val="007641E6"/>
    <w:rsid w:val="00764A51"/>
    <w:rsid w:val="00765606"/>
    <w:rsid w:val="007656E9"/>
    <w:rsid w:val="00765F24"/>
    <w:rsid w:val="00765FDF"/>
    <w:rsid w:val="007663AA"/>
    <w:rsid w:val="0076768D"/>
    <w:rsid w:val="007677F5"/>
    <w:rsid w:val="00767C9E"/>
    <w:rsid w:val="00770024"/>
    <w:rsid w:val="0077076B"/>
    <w:rsid w:val="00770BCE"/>
    <w:rsid w:val="00771938"/>
    <w:rsid w:val="007719EE"/>
    <w:rsid w:val="007725B5"/>
    <w:rsid w:val="007727ED"/>
    <w:rsid w:val="00772B47"/>
    <w:rsid w:val="007732C7"/>
    <w:rsid w:val="007736DB"/>
    <w:rsid w:val="0077370B"/>
    <w:rsid w:val="00773983"/>
    <w:rsid w:val="00774E41"/>
    <w:rsid w:val="00775804"/>
    <w:rsid w:val="007770C2"/>
    <w:rsid w:val="007806A3"/>
    <w:rsid w:val="00780CAA"/>
    <w:rsid w:val="00781551"/>
    <w:rsid w:val="00783017"/>
    <w:rsid w:val="007832AF"/>
    <w:rsid w:val="007841E9"/>
    <w:rsid w:val="007843C1"/>
    <w:rsid w:val="00784DD6"/>
    <w:rsid w:val="0078591F"/>
    <w:rsid w:val="00785A14"/>
    <w:rsid w:val="00786510"/>
    <w:rsid w:val="0078683F"/>
    <w:rsid w:val="0078770E"/>
    <w:rsid w:val="00787C5D"/>
    <w:rsid w:val="0079017E"/>
    <w:rsid w:val="00790225"/>
    <w:rsid w:val="00790AAE"/>
    <w:rsid w:val="00790E46"/>
    <w:rsid w:val="00791009"/>
    <w:rsid w:val="007918A6"/>
    <w:rsid w:val="0079214D"/>
    <w:rsid w:val="00792645"/>
    <w:rsid w:val="0079403A"/>
    <w:rsid w:val="0079416C"/>
    <w:rsid w:val="007949E8"/>
    <w:rsid w:val="00795110"/>
    <w:rsid w:val="00795153"/>
    <w:rsid w:val="00795811"/>
    <w:rsid w:val="00795D74"/>
    <w:rsid w:val="0079666C"/>
    <w:rsid w:val="00796B06"/>
    <w:rsid w:val="00797182"/>
    <w:rsid w:val="00797227"/>
    <w:rsid w:val="0079770D"/>
    <w:rsid w:val="0079795B"/>
    <w:rsid w:val="00797EF3"/>
    <w:rsid w:val="007A0347"/>
    <w:rsid w:val="007A03F6"/>
    <w:rsid w:val="007A04B1"/>
    <w:rsid w:val="007A0D85"/>
    <w:rsid w:val="007A0DD3"/>
    <w:rsid w:val="007A14BE"/>
    <w:rsid w:val="007A1CB5"/>
    <w:rsid w:val="007A1F4E"/>
    <w:rsid w:val="007A2211"/>
    <w:rsid w:val="007A2504"/>
    <w:rsid w:val="007A2828"/>
    <w:rsid w:val="007A2B49"/>
    <w:rsid w:val="007A3030"/>
    <w:rsid w:val="007A30A2"/>
    <w:rsid w:val="007A34A8"/>
    <w:rsid w:val="007A4303"/>
    <w:rsid w:val="007A451D"/>
    <w:rsid w:val="007A45AD"/>
    <w:rsid w:val="007A4C59"/>
    <w:rsid w:val="007A4D1B"/>
    <w:rsid w:val="007A5480"/>
    <w:rsid w:val="007A56D5"/>
    <w:rsid w:val="007A57E4"/>
    <w:rsid w:val="007A7AC0"/>
    <w:rsid w:val="007A7C4A"/>
    <w:rsid w:val="007A7E77"/>
    <w:rsid w:val="007A7ECE"/>
    <w:rsid w:val="007B074E"/>
    <w:rsid w:val="007B10E4"/>
    <w:rsid w:val="007B1657"/>
    <w:rsid w:val="007B18DE"/>
    <w:rsid w:val="007B1BA7"/>
    <w:rsid w:val="007B1DF9"/>
    <w:rsid w:val="007B1F77"/>
    <w:rsid w:val="007B20BC"/>
    <w:rsid w:val="007B2524"/>
    <w:rsid w:val="007B26B5"/>
    <w:rsid w:val="007B344A"/>
    <w:rsid w:val="007B3597"/>
    <w:rsid w:val="007B38C0"/>
    <w:rsid w:val="007B533F"/>
    <w:rsid w:val="007B553D"/>
    <w:rsid w:val="007B57F6"/>
    <w:rsid w:val="007B600D"/>
    <w:rsid w:val="007B63DA"/>
    <w:rsid w:val="007B6A17"/>
    <w:rsid w:val="007B6D10"/>
    <w:rsid w:val="007B6DA6"/>
    <w:rsid w:val="007B73F2"/>
    <w:rsid w:val="007B783D"/>
    <w:rsid w:val="007B7E6E"/>
    <w:rsid w:val="007C0828"/>
    <w:rsid w:val="007C0ACF"/>
    <w:rsid w:val="007C0BA4"/>
    <w:rsid w:val="007C0D31"/>
    <w:rsid w:val="007C0D43"/>
    <w:rsid w:val="007C0EA3"/>
    <w:rsid w:val="007C18CA"/>
    <w:rsid w:val="007C23D9"/>
    <w:rsid w:val="007C2D42"/>
    <w:rsid w:val="007C2FE2"/>
    <w:rsid w:val="007C32C2"/>
    <w:rsid w:val="007C524B"/>
    <w:rsid w:val="007C5D25"/>
    <w:rsid w:val="007C64F7"/>
    <w:rsid w:val="007C7A68"/>
    <w:rsid w:val="007C7EFB"/>
    <w:rsid w:val="007D08B1"/>
    <w:rsid w:val="007D1C95"/>
    <w:rsid w:val="007D2008"/>
    <w:rsid w:val="007D318B"/>
    <w:rsid w:val="007D33F9"/>
    <w:rsid w:val="007D365F"/>
    <w:rsid w:val="007D3B61"/>
    <w:rsid w:val="007D3EC7"/>
    <w:rsid w:val="007D451B"/>
    <w:rsid w:val="007D485F"/>
    <w:rsid w:val="007D5525"/>
    <w:rsid w:val="007D5AEB"/>
    <w:rsid w:val="007D6198"/>
    <w:rsid w:val="007D62C1"/>
    <w:rsid w:val="007D6EE0"/>
    <w:rsid w:val="007E0122"/>
    <w:rsid w:val="007E0DDE"/>
    <w:rsid w:val="007E1133"/>
    <w:rsid w:val="007E17BD"/>
    <w:rsid w:val="007E1A97"/>
    <w:rsid w:val="007E1B4C"/>
    <w:rsid w:val="007E1E5E"/>
    <w:rsid w:val="007E2D1E"/>
    <w:rsid w:val="007E2DC6"/>
    <w:rsid w:val="007E365F"/>
    <w:rsid w:val="007E3666"/>
    <w:rsid w:val="007E3741"/>
    <w:rsid w:val="007E374E"/>
    <w:rsid w:val="007E38CB"/>
    <w:rsid w:val="007E3BB5"/>
    <w:rsid w:val="007E4128"/>
    <w:rsid w:val="007E4921"/>
    <w:rsid w:val="007E6369"/>
    <w:rsid w:val="007E6F33"/>
    <w:rsid w:val="007E7892"/>
    <w:rsid w:val="007F04F5"/>
    <w:rsid w:val="007F0EA3"/>
    <w:rsid w:val="007F0FC5"/>
    <w:rsid w:val="007F144F"/>
    <w:rsid w:val="007F1712"/>
    <w:rsid w:val="007F1849"/>
    <w:rsid w:val="007F1BEA"/>
    <w:rsid w:val="007F2FFA"/>
    <w:rsid w:val="007F361C"/>
    <w:rsid w:val="007F44D6"/>
    <w:rsid w:val="007F50CF"/>
    <w:rsid w:val="007F532B"/>
    <w:rsid w:val="007F56D1"/>
    <w:rsid w:val="007F5C93"/>
    <w:rsid w:val="007F5DFA"/>
    <w:rsid w:val="007F5E88"/>
    <w:rsid w:val="007F6CBF"/>
    <w:rsid w:val="007F6D24"/>
    <w:rsid w:val="00800289"/>
    <w:rsid w:val="00800655"/>
    <w:rsid w:val="00800C4C"/>
    <w:rsid w:val="00800F60"/>
    <w:rsid w:val="0080139B"/>
    <w:rsid w:val="00801C19"/>
    <w:rsid w:val="00801E11"/>
    <w:rsid w:val="008023F9"/>
    <w:rsid w:val="00803AC1"/>
    <w:rsid w:val="00803BFE"/>
    <w:rsid w:val="00803DCF"/>
    <w:rsid w:val="00803DE4"/>
    <w:rsid w:val="00804A0B"/>
    <w:rsid w:val="00804E41"/>
    <w:rsid w:val="0080548E"/>
    <w:rsid w:val="00806CD0"/>
    <w:rsid w:val="008070FD"/>
    <w:rsid w:val="00807320"/>
    <w:rsid w:val="0080788C"/>
    <w:rsid w:val="008079A0"/>
    <w:rsid w:val="008079DB"/>
    <w:rsid w:val="00807D02"/>
    <w:rsid w:val="00807F25"/>
    <w:rsid w:val="00810213"/>
    <w:rsid w:val="00810937"/>
    <w:rsid w:val="00810AF1"/>
    <w:rsid w:val="00811CE2"/>
    <w:rsid w:val="0081282D"/>
    <w:rsid w:val="00812F51"/>
    <w:rsid w:val="0081363B"/>
    <w:rsid w:val="00813B98"/>
    <w:rsid w:val="00814273"/>
    <w:rsid w:val="00814398"/>
    <w:rsid w:val="00815628"/>
    <w:rsid w:val="008158FF"/>
    <w:rsid w:val="008160B3"/>
    <w:rsid w:val="008162B2"/>
    <w:rsid w:val="00816ACF"/>
    <w:rsid w:val="008172F3"/>
    <w:rsid w:val="00817C8F"/>
    <w:rsid w:val="008208BE"/>
    <w:rsid w:val="008208DF"/>
    <w:rsid w:val="00820AC9"/>
    <w:rsid w:val="008213C4"/>
    <w:rsid w:val="00821657"/>
    <w:rsid w:val="008220C2"/>
    <w:rsid w:val="0082221F"/>
    <w:rsid w:val="0082297E"/>
    <w:rsid w:val="00823712"/>
    <w:rsid w:val="00823896"/>
    <w:rsid w:val="00823B32"/>
    <w:rsid w:val="00823F27"/>
    <w:rsid w:val="008247F4"/>
    <w:rsid w:val="008247FE"/>
    <w:rsid w:val="00824ADC"/>
    <w:rsid w:val="00824FFC"/>
    <w:rsid w:val="00825070"/>
    <w:rsid w:val="0082512F"/>
    <w:rsid w:val="008254FD"/>
    <w:rsid w:val="00825570"/>
    <w:rsid w:val="008263BF"/>
    <w:rsid w:val="0082644A"/>
    <w:rsid w:val="008273C2"/>
    <w:rsid w:val="00827B94"/>
    <w:rsid w:val="00827C65"/>
    <w:rsid w:val="00830140"/>
    <w:rsid w:val="00831311"/>
    <w:rsid w:val="00831FA8"/>
    <w:rsid w:val="008326FF"/>
    <w:rsid w:val="00832B67"/>
    <w:rsid w:val="00832E5E"/>
    <w:rsid w:val="00832E9F"/>
    <w:rsid w:val="00832F00"/>
    <w:rsid w:val="0083303B"/>
    <w:rsid w:val="008340A5"/>
    <w:rsid w:val="00834125"/>
    <w:rsid w:val="008344AE"/>
    <w:rsid w:val="008347C3"/>
    <w:rsid w:val="00834C26"/>
    <w:rsid w:val="00834CCD"/>
    <w:rsid w:val="00834E5A"/>
    <w:rsid w:val="008351A7"/>
    <w:rsid w:val="0083539E"/>
    <w:rsid w:val="00835DE5"/>
    <w:rsid w:val="008368B2"/>
    <w:rsid w:val="00836F2F"/>
    <w:rsid w:val="0083797C"/>
    <w:rsid w:val="00837ADA"/>
    <w:rsid w:val="00837D2D"/>
    <w:rsid w:val="00837FA4"/>
    <w:rsid w:val="0084082C"/>
    <w:rsid w:val="00840874"/>
    <w:rsid w:val="0084118D"/>
    <w:rsid w:val="008418D0"/>
    <w:rsid w:val="00841DBC"/>
    <w:rsid w:val="00842245"/>
    <w:rsid w:val="0084292A"/>
    <w:rsid w:val="00843058"/>
    <w:rsid w:val="008433BF"/>
    <w:rsid w:val="008438EA"/>
    <w:rsid w:val="0084437E"/>
    <w:rsid w:val="00845B28"/>
    <w:rsid w:val="00846CEA"/>
    <w:rsid w:val="00846FB9"/>
    <w:rsid w:val="00847506"/>
    <w:rsid w:val="00850220"/>
    <w:rsid w:val="0085047B"/>
    <w:rsid w:val="008504A2"/>
    <w:rsid w:val="00851890"/>
    <w:rsid w:val="00852A07"/>
    <w:rsid w:val="0085317F"/>
    <w:rsid w:val="0085352C"/>
    <w:rsid w:val="00853A70"/>
    <w:rsid w:val="00853E15"/>
    <w:rsid w:val="00853E3F"/>
    <w:rsid w:val="008545EC"/>
    <w:rsid w:val="00854818"/>
    <w:rsid w:val="00854895"/>
    <w:rsid w:val="00854ABC"/>
    <w:rsid w:val="00855119"/>
    <w:rsid w:val="00855405"/>
    <w:rsid w:val="00857139"/>
    <w:rsid w:val="0086006A"/>
    <w:rsid w:val="00862886"/>
    <w:rsid w:val="00862F47"/>
    <w:rsid w:val="008630AA"/>
    <w:rsid w:val="008632FA"/>
    <w:rsid w:val="0086404C"/>
    <w:rsid w:val="008642BA"/>
    <w:rsid w:val="00864D06"/>
    <w:rsid w:val="00865B22"/>
    <w:rsid w:val="00865B98"/>
    <w:rsid w:val="0086620B"/>
    <w:rsid w:val="00866A9C"/>
    <w:rsid w:val="00866CB9"/>
    <w:rsid w:val="00870B3C"/>
    <w:rsid w:val="0087103F"/>
    <w:rsid w:val="00871336"/>
    <w:rsid w:val="00871370"/>
    <w:rsid w:val="00871628"/>
    <w:rsid w:val="00871844"/>
    <w:rsid w:val="00871922"/>
    <w:rsid w:val="00871AA8"/>
    <w:rsid w:val="00871C8F"/>
    <w:rsid w:val="008733A2"/>
    <w:rsid w:val="0087359E"/>
    <w:rsid w:val="00873AE3"/>
    <w:rsid w:val="00873B9C"/>
    <w:rsid w:val="0087533A"/>
    <w:rsid w:val="00876A38"/>
    <w:rsid w:val="00876FC1"/>
    <w:rsid w:val="0087734B"/>
    <w:rsid w:val="00877353"/>
    <w:rsid w:val="008775C9"/>
    <w:rsid w:val="008806EB"/>
    <w:rsid w:val="00880920"/>
    <w:rsid w:val="00880AB1"/>
    <w:rsid w:val="00880D45"/>
    <w:rsid w:val="00881038"/>
    <w:rsid w:val="00882470"/>
    <w:rsid w:val="00882B1B"/>
    <w:rsid w:val="00882F9B"/>
    <w:rsid w:val="008834C2"/>
    <w:rsid w:val="00883A5F"/>
    <w:rsid w:val="0088447B"/>
    <w:rsid w:val="0088516E"/>
    <w:rsid w:val="0088519D"/>
    <w:rsid w:val="00885291"/>
    <w:rsid w:val="008852FD"/>
    <w:rsid w:val="008854B9"/>
    <w:rsid w:val="008854D4"/>
    <w:rsid w:val="008864C0"/>
    <w:rsid w:val="00886843"/>
    <w:rsid w:val="00886D3B"/>
    <w:rsid w:val="00886F5F"/>
    <w:rsid w:val="00887114"/>
    <w:rsid w:val="00887296"/>
    <w:rsid w:val="008876B4"/>
    <w:rsid w:val="0089031F"/>
    <w:rsid w:val="008904A5"/>
    <w:rsid w:val="00890750"/>
    <w:rsid w:val="00890B05"/>
    <w:rsid w:val="00891201"/>
    <w:rsid w:val="0089189F"/>
    <w:rsid w:val="00892DFC"/>
    <w:rsid w:val="008934CC"/>
    <w:rsid w:val="00894802"/>
    <w:rsid w:val="00895546"/>
    <w:rsid w:val="008956CE"/>
    <w:rsid w:val="0089671E"/>
    <w:rsid w:val="0089693D"/>
    <w:rsid w:val="00896A78"/>
    <w:rsid w:val="00896E4D"/>
    <w:rsid w:val="00897415"/>
    <w:rsid w:val="00897846"/>
    <w:rsid w:val="00897A8E"/>
    <w:rsid w:val="008A0DFE"/>
    <w:rsid w:val="008A2585"/>
    <w:rsid w:val="008A28F9"/>
    <w:rsid w:val="008A4447"/>
    <w:rsid w:val="008A48A4"/>
    <w:rsid w:val="008A4A5E"/>
    <w:rsid w:val="008A4D74"/>
    <w:rsid w:val="008A4E94"/>
    <w:rsid w:val="008A4F19"/>
    <w:rsid w:val="008A5771"/>
    <w:rsid w:val="008A5AB4"/>
    <w:rsid w:val="008A6535"/>
    <w:rsid w:val="008A69F1"/>
    <w:rsid w:val="008A6CA4"/>
    <w:rsid w:val="008A793C"/>
    <w:rsid w:val="008A7C08"/>
    <w:rsid w:val="008B0BC0"/>
    <w:rsid w:val="008B0D9A"/>
    <w:rsid w:val="008B0F58"/>
    <w:rsid w:val="008B1244"/>
    <w:rsid w:val="008B165D"/>
    <w:rsid w:val="008B1B46"/>
    <w:rsid w:val="008B1D7E"/>
    <w:rsid w:val="008B21E8"/>
    <w:rsid w:val="008B2589"/>
    <w:rsid w:val="008B2C36"/>
    <w:rsid w:val="008B2F81"/>
    <w:rsid w:val="008B3136"/>
    <w:rsid w:val="008B3AC6"/>
    <w:rsid w:val="008B3B13"/>
    <w:rsid w:val="008B3BAF"/>
    <w:rsid w:val="008B3BD4"/>
    <w:rsid w:val="008B40B9"/>
    <w:rsid w:val="008B4525"/>
    <w:rsid w:val="008B4F24"/>
    <w:rsid w:val="008B51C0"/>
    <w:rsid w:val="008B5A65"/>
    <w:rsid w:val="008B6342"/>
    <w:rsid w:val="008B63A0"/>
    <w:rsid w:val="008B67AF"/>
    <w:rsid w:val="008B7095"/>
    <w:rsid w:val="008B71C4"/>
    <w:rsid w:val="008B7468"/>
    <w:rsid w:val="008B78D6"/>
    <w:rsid w:val="008B7AB5"/>
    <w:rsid w:val="008B7B43"/>
    <w:rsid w:val="008C0146"/>
    <w:rsid w:val="008C0787"/>
    <w:rsid w:val="008C0D01"/>
    <w:rsid w:val="008C0D06"/>
    <w:rsid w:val="008C18DD"/>
    <w:rsid w:val="008C1EB8"/>
    <w:rsid w:val="008C22E2"/>
    <w:rsid w:val="008C2680"/>
    <w:rsid w:val="008C2786"/>
    <w:rsid w:val="008C2C66"/>
    <w:rsid w:val="008C381B"/>
    <w:rsid w:val="008C3B0D"/>
    <w:rsid w:val="008C49D4"/>
    <w:rsid w:val="008C4D52"/>
    <w:rsid w:val="008C5759"/>
    <w:rsid w:val="008C5BD3"/>
    <w:rsid w:val="008C5F42"/>
    <w:rsid w:val="008C5F48"/>
    <w:rsid w:val="008C6B7B"/>
    <w:rsid w:val="008C6E7C"/>
    <w:rsid w:val="008C713F"/>
    <w:rsid w:val="008C7770"/>
    <w:rsid w:val="008D023E"/>
    <w:rsid w:val="008D02B1"/>
    <w:rsid w:val="008D0C30"/>
    <w:rsid w:val="008D1452"/>
    <w:rsid w:val="008D1A7A"/>
    <w:rsid w:val="008D1B28"/>
    <w:rsid w:val="008D21D9"/>
    <w:rsid w:val="008D25DB"/>
    <w:rsid w:val="008D2997"/>
    <w:rsid w:val="008D2BCF"/>
    <w:rsid w:val="008D307E"/>
    <w:rsid w:val="008D375B"/>
    <w:rsid w:val="008D3E12"/>
    <w:rsid w:val="008D4595"/>
    <w:rsid w:val="008D4CB7"/>
    <w:rsid w:val="008D4D2E"/>
    <w:rsid w:val="008D504A"/>
    <w:rsid w:val="008D5558"/>
    <w:rsid w:val="008D5E90"/>
    <w:rsid w:val="008D62BD"/>
    <w:rsid w:val="008D65B9"/>
    <w:rsid w:val="008D67DC"/>
    <w:rsid w:val="008D6DB6"/>
    <w:rsid w:val="008D7215"/>
    <w:rsid w:val="008D7941"/>
    <w:rsid w:val="008D7F3E"/>
    <w:rsid w:val="008E0018"/>
    <w:rsid w:val="008E0452"/>
    <w:rsid w:val="008E0717"/>
    <w:rsid w:val="008E0BCA"/>
    <w:rsid w:val="008E1137"/>
    <w:rsid w:val="008E16DC"/>
    <w:rsid w:val="008E28A8"/>
    <w:rsid w:val="008E2A84"/>
    <w:rsid w:val="008E3336"/>
    <w:rsid w:val="008E39F0"/>
    <w:rsid w:val="008E3B77"/>
    <w:rsid w:val="008E3FA2"/>
    <w:rsid w:val="008E4331"/>
    <w:rsid w:val="008E4B24"/>
    <w:rsid w:val="008E4EDD"/>
    <w:rsid w:val="008E5B47"/>
    <w:rsid w:val="008E5E7B"/>
    <w:rsid w:val="008E6825"/>
    <w:rsid w:val="008E7BAA"/>
    <w:rsid w:val="008E7CF2"/>
    <w:rsid w:val="008F02FC"/>
    <w:rsid w:val="008F034B"/>
    <w:rsid w:val="008F03CB"/>
    <w:rsid w:val="008F0636"/>
    <w:rsid w:val="008F154E"/>
    <w:rsid w:val="008F16FC"/>
    <w:rsid w:val="008F18BB"/>
    <w:rsid w:val="008F1CDF"/>
    <w:rsid w:val="008F3192"/>
    <w:rsid w:val="008F577A"/>
    <w:rsid w:val="008F5E6F"/>
    <w:rsid w:val="008F6268"/>
    <w:rsid w:val="008F6446"/>
    <w:rsid w:val="008F64C6"/>
    <w:rsid w:val="008F6DF5"/>
    <w:rsid w:val="008F6E05"/>
    <w:rsid w:val="008F7297"/>
    <w:rsid w:val="008F7687"/>
    <w:rsid w:val="008F76A1"/>
    <w:rsid w:val="008F76DE"/>
    <w:rsid w:val="008F7C93"/>
    <w:rsid w:val="008F7DC8"/>
    <w:rsid w:val="00900F0C"/>
    <w:rsid w:val="009011AB"/>
    <w:rsid w:val="009011CA"/>
    <w:rsid w:val="00901943"/>
    <w:rsid w:val="00902287"/>
    <w:rsid w:val="00902370"/>
    <w:rsid w:val="00902BD0"/>
    <w:rsid w:val="00903877"/>
    <w:rsid w:val="00903917"/>
    <w:rsid w:val="00903D5B"/>
    <w:rsid w:val="009044B1"/>
    <w:rsid w:val="00904B64"/>
    <w:rsid w:val="00905744"/>
    <w:rsid w:val="009060EC"/>
    <w:rsid w:val="00906733"/>
    <w:rsid w:val="00906D35"/>
    <w:rsid w:val="009078D3"/>
    <w:rsid w:val="00907E01"/>
    <w:rsid w:val="00910A21"/>
    <w:rsid w:val="009117E5"/>
    <w:rsid w:val="009118E3"/>
    <w:rsid w:val="009123ED"/>
    <w:rsid w:val="00912DDE"/>
    <w:rsid w:val="0091339C"/>
    <w:rsid w:val="009138C1"/>
    <w:rsid w:val="009138D9"/>
    <w:rsid w:val="00913B1E"/>
    <w:rsid w:val="00914894"/>
    <w:rsid w:val="0091501B"/>
    <w:rsid w:val="00915BFE"/>
    <w:rsid w:val="00915E06"/>
    <w:rsid w:val="0091762F"/>
    <w:rsid w:val="0092040C"/>
    <w:rsid w:val="00920E35"/>
    <w:rsid w:val="009211B6"/>
    <w:rsid w:val="00921287"/>
    <w:rsid w:val="009221BC"/>
    <w:rsid w:val="009227CC"/>
    <w:rsid w:val="009228C4"/>
    <w:rsid w:val="00922999"/>
    <w:rsid w:val="00922C8B"/>
    <w:rsid w:val="00922EC5"/>
    <w:rsid w:val="00923446"/>
    <w:rsid w:val="009237DB"/>
    <w:rsid w:val="00923E23"/>
    <w:rsid w:val="00924F4E"/>
    <w:rsid w:val="00925023"/>
    <w:rsid w:val="009259D9"/>
    <w:rsid w:val="00925B05"/>
    <w:rsid w:val="00926CA2"/>
    <w:rsid w:val="00927337"/>
    <w:rsid w:val="0092766E"/>
    <w:rsid w:val="00930AC9"/>
    <w:rsid w:val="0093118B"/>
    <w:rsid w:val="00931297"/>
    <w:rsid w:val="009323CB"/>
    <w:rsid w:val="00932DEC"/>
    <w:rsid w:val="00933AA4"/>
    <w:rsid w:val="00934856"/>
    <w:rsid w:val="00934965"/>
    <w:rsid w:val="00935131"/>
    <w:rsid w:val="009351F7"/>
    <w:rsid w:val="00935353"/>
    <w:rsid w:val="009359FD"/>
    <w:rsid w:val="00935C8A"/>
    <w:rsid w:val="00935E9F"/>
    <w:rsid w:val="00936132"/>
    <w:rsid w:val="009367EA"/>
    <w:rsid w:val="0093757D"/>
    <w:rsid w:val="00937AE6"/>
    <w:rsid w:val="00937C16"/>
    <w:rsid w:val="0094083D"/>
    <w:rsid w:val="00940BD6"/>
    <w:rsid w:val="00941BA0"/>
    <w:rsid w:val="00942500"/>
    <w:rsid w:val="00942C27"/>
    <w:rsid w:val="00942C4B"/>
    <w:rsid w:val="00942C5F"/>
    <w:rsid w:val="0094363B"/>
    <w:rsid w:val="009441EC"/>
    <w:rsid w:val="009444E0"/>
    <w:rsid w:val="009446CD"/>
    <w:rsid w:val="00944F70"/>
    <w:rsid w:val="00945200"/>
    <w:rsid w:val="0094548D"/>
    <w:rsid w:val="0094598A"/>
    <w:rsid w:val="00945ABA"/>
    <w:rsid w:val="00945B5D"/>
    <w:rsid w:val="00946856"/>
    <w:rsid w:val="0094689F"/>
    <w:rsid w:val="009470A7"/>
    <w:rsid w:val="0094768F"/>
    <w:rsid w:val="009477CF"/>
    <w:rsid w:val="00947ADA"/>
    <w:rsid w:val="009504AF"/>
    <w:rsid w:val="009505C7"/>
    <w:rsid w:val="009512BE"/>
    <w:rsid w:val="00951A2C"/>
    <w:rsid w:val="00951B23"/>
    <w:rsid w:val="009526C2"/>
    <w:rsid w:val="00952949"/>
    <w:rsid w:val="00952CFE"/>
    <w:rsid w:val="0095385B"/>
    <w:rsid w:val="00953BB7"/>
    <w:rsid w:val="00953FEF"/>
    <w:rsid w:val="00954021"/>
    <w:rsid w:val="00954545"/>
    <w:rsid w:val="00955035"/>
    <w:rsid w:val="00955102"/>
    <w:rsid w:val="00956B9E"/>
    <w:rsid w:val="009571A4"/>
    <w:rsid w:val="00957F64"/>
    <w:rsid w:val="00960036"/>
    <w:rsid w:val="00961B45"/>
    <w:rsid w:val="00961B70"/>
    <w:rsid w:val="00962469"/>
    <w:rsid w:val="00962B78"/>
    <w:rsid w:val="009631D3"/>
    <w:rsid w:val="00963231"/>
    <w:rsid w:val="00963734"/>
    <w:rsid w:val="00963D85"/>
    <w:rsid w:val="00964343"/>
    <w:rsid w:val="009643D2"/>
    <w:rsid w:val="009652E4"/>
    <w:rsid w:val="00966764"/>
    <w:rsid w:val="00966A8E"/>
    <w:rsid w:val="00966AB0"/>
    <w:rsid w:val="009673E5"/>
    <w:rsid w:val="0097055F"/>
    <w:rsid w:val="00970906"/>
    <w:rsid w:val="00971ACE"/>
    <w:rsid w:val="009728F3"/>
    <w:rsid w:val="009729B0"/>
    <w:rsid w:val="00972BEC"/>
    <w:rsid w:val="00972D36"/>
    <w:rsid w:val="0097456F"/>
    <w:rsid w:val="00975CFC"/>
    <w:rsid w:val="00975E76"/>
    <w:rsid w:val="00976C1D"/>
    <w:rsid w:val="00976E77"/>
    <w:rsid w:val="00976E99"/>
    <w:rsid w:val="0097764E"/>
    <w:rsid w:val="00977688"/>
    <w:rsid w:val="00980417"/>
    <w:rsid w:val="0098048C"/>
    <w:rsid w:val="00980AE5"/>
    <w:rsid w:val="00980DA1"/>
    <w:rsid w:val="00981B7A"/>
    <w:rsid w:val="009823AA"/>
    <w:rsid w:val="009823D1"/>
    <w:rsid w:val="0098287E"/>
    <w:rsid w:val="00983BD4"/>
    <w:rsid w:val="0098473D"/>
    <w:rsid w:val="00984984"/>
    <w:rsid w:val="00984A9A"/>
    <w:rsid w:val="00984F98"/>
    <w:rsid w:val="0098564C"/>
    <w:rsid w:val="0098641E"/>
    <w:rsid w:val="0098741D"/>
    <w:rsid w:val="009906EC"/>
    <w:rsid w:val="0099089B"/>
    <w:rsid w:val="00990A65"/>
    <w:rsid w:val="00990F76"/>
    <w:rsid w:val="009911E5"/>
    <w:rsid w:val="00991A32"/>
    <w:rsid w:val="00991A50"/>
    <w:rsid w:val="0099285F"/>
    <w:rsid w:val="00993046"/>
    <w:rsid w:val="00993FAD"/>
    <w:rsid w:val="00994587"/>
    <w:rsid w:val="00994A03"/>
    <w:rsid w:val="00994F50"/>
    <w:rsid w:val="00995ABB"/>
    <w:rsid w:val="00995D4B"/>
    <w:rsid w:val="0099614D"/>
    <w:rsid w:val="00997C78"/>
    <w:rsid w:val="009A01FC"/>
    <w:rsid w:val="009A0A57"/>
    <w:rsid w:val="009A102E"/>
    <w:rsid w:val="009A10AD"/>
    <w:rsid w:val="009A1434"/>
    <w:rsid w:val="009A1866"/>
    <w:rsid w:val="009A1F25"/>
    <w:rsid w:val="009A261B"/>
    <w:rsid w:val="009A2D42"/>
    <w:rsid w:val="009A2F50"/>
    <w:rsid w:val="009A3D8D"/>
    <w:rsid w:val="009A41E7"/>
    <w:rsid w:val="009A4229"/>
    <w:rsid w:val="009A4472"/>
    <w:rsid w:val="009A4815"/>
    <w:rsid w:val="009A49E2"/>
    <w:rsid w:val="009A4C18"/>
    <w:rsid w:val="009A670F"/>
    <w:rsid w:val="009A6ED6"/>
    <w:rsid w:val="009A73CC"/>
    <w:rsid w:val="009A7450"/>
    <w:rsid w:val="009A7C30"/>
    <w:rsid w:val="009B0630"/>
    <w:rsid w:val="009B0E43"/>
    <w:rsid w:val="009B0FFE"/>
    <w:rsid w:val="009B10A3"/>
    <w:rsid w:val="009B14D8"/>
    <w:rsid w:val="009B1952"/>
    <w:rsid w:val="009B1B0D"/>
    <w:rsid w:val="009B1DF2"/>
    <w:rsid w:val="009B24A8"/>
    <w:rsid w:val="009B272B"/>
    <w:rsid w:val="009B30F0"/>
    <w:rsid w:val="009B387D"/>
    <w:rsid w:val="009B3AC7"/>
    <w:rsid w:val="009B3FC8"/>
    <w:rsid w:val="009B4ECF"/>
    <w:rsid w:val="009B5D3B"/>
    <w:rsid w:val="009B5D9C"/>
    <w:rsid w:val="009B5DCB"/>
    <w:rsid w:val="009B713A"/>
    <w:rsid w:val="009B71C1"/>
    <w:rsid w:val="009B763F"/>
    <w:rsid w:val="009B7746"/>
    <w:rsid w:val="009C101A"/>
    <w:rsid w:val="009C14FA"/>
    <w:rsid w:val="009C1A4A"/>
    <w:rsid w:val="009C2A6E"/>
    <w:rsid w:val="009C2D6D"/>
    <w:rsid w:val="009C4314"/>
    <w:rsid w:val="009C47D7"/>
    <w:rsid w:val="009C4D8B"/>
    <w:rsid w:val="009C5171"/>
    <w:rsid w:val="009C5457"/>
    <w:rsid w:val="009C54E3"/>
    <w:rsid w:val="009C5AF3"/>
    <w:rsid w:val="009C5B7C"/>
    <w:rsid w:val="009C5D33"/>
    <w:rsid w:val="009C5FC5"/>
    <w:rsid w:val="009C616D"/>
    <w:rsid w:val="009C625C"/>
    <w:rsid w:val="009C6BD7"/>
    <w:rsid w:val="009C7271"/>
    <w:rsid w:val="009C7454"/>
    <w:rsid w:val="009C74C9"/>
    <w:rsid w:val="009C7A00"/>
    <w:rsid w:val="009C7A1D"/>
    <w:rsid w:val="009D0119"/>
    <w:rsid w:val="009D058B"/>
    <w:rsid w:val="009D0658"/>
    <w:rsid w:val="009D0AC9"/>
    <w:rsid w:val="009D1447"/>
    <w:rsid w:val="009D15C5"/>
    <w:rsid w:val="009D2162"/>
    <w:rsid w:val="009D21B9"/>
    <w:rsid w:val="009D2222"/>
    <w:rsid w:val="009D3214"/>
    <w:rsid w:val="009D35C6"/>
    <w:rsid w:val="009D363A"/>
    <w:rsid w:val="009D38E2"/>
    <w:rsid w:val="009D45DD"/>
    <w:rsid w:val="009D4D50"/>
    <w:rsid w:val="009D4E0A"/>
    <w:rsid w:val="009D577E"/>
    <w:rsid w:val="009D5B67"/>
    <w:rsid w:val="009D67DA"/>
    <w:rsid w:val="009D6A5E"/>
    <w:rsid w:val="009D6A64"/>
    <w:rsid w:val="009D6B8E"/>
    <w:rsid w:val="009D6E56"/>
    <w:rsid w:val="009D7A53"/>
    <w:rsid w:val="009E079D"/>
    <w:rsid w:val="009E0A37"/>
    <w:rsid w:val="009E0AD2"/>
    <w:rsid w:val="009E16FE"/>
    <w:rsid w:val="009E183E"/>
    <w:rsid w:val="009E1DC2"/>
    <w:rsid w:val="009E2424"/>
    <w:rsid w:val="009E2681"/>
    <w:rsid w:val="009E3C92"/>
    <w:rsid w:val="009E4744"/>
    <w:rsid w:val="009E51F7"/>
    <w:rsid w:val="009E5679"/>
    <w:rsid w:val="009E60BD"/>
    <w:rsid w:val="009E6FD0"/>
    <w:rsid w:val="009E741B"/>
    <w:rsid w:val="009E7689"/>
    <w:rsid w:val="009F067D"/>
    <w:rsid w:val="009F0D77"/>
    <w:rsid w:val="009F17CF"/>
    <w:rsid w:val="009F2326"/>
    <w:rsid w:val="009F3BE7"/>
    <w:rsid w:val="009F3C2A"/>
    <w:rsid w:val="009F3C61"/>
    <w:rsid w:val="009F3D5A"/>
    <w:rsid w:val="009F48BF"/>
    <w:rsid w:val="009F4E4C"/>
    <w:rsid w:val="009F5268"/>
    <w:rsid w:val="009F562C"/>
    <w:rsid w:val="009F580A"/>
    <w:rsid w:val="009F601B"/>
    <w:rsid w:val="009F664E"/>
    <w:rsid w:val="009F704A"/>
    <w:rsid w:val="009F78F6"/>
    <w:rsid w:val="009F7A77"/>
    <w:rsid w:val="00A00585"/>
    <w:rsid w:val="00A00588"/>
    <w:rsid w:val="00A00FB2"/>
    <w:rsid w:val="00A013A3"/>
    <w:rsid w:val="00A01619"/>
    <w:rsid w:val="00A01E3D"/>
    <w:rsid w:val="00A01ED3"/>
    <w:rsid w:val="00A02B03"/>
    <w:rsid w:val="00A02CD2"/>
    <w:rsid w:val="00A03F3A"/>
    <w:rsid w:val="00A04255"/>
    <w:rsid w:val="00A04511"/>
    <w:rsid w:val="00A0498B"/>
    <w:rsid w:val="00A054F0"/>
    <w:rsid w:val="00A056F2"/>
    <w:rsid w:val="00A0598A"/>
    <w:rsid w:val="00A06033"/>
    <w:rsid w:val="00A0655F"/>
    <w:rsid w:val="00A0656F"/>
    <w:rsid w:val="00A066C1"/>
    <w:rsid w:val="00A067D3"/>
    <w:rsid w:val="00A069C6"/>
    <w:rsid w:val="00A06D68"/>
    <w:rsid w:val="00A0758D"/>
    <w:rsid w:val="00A07955"/>
    <w:rsid w:val="00A07C7A"/>
    <w:rsid w:val="00A07D7E"/>
    <w:rsid w:val="00A10A05"/>
    <w:rsid w:val="00A10B54"/>
    <w:rsid w:val="00A11540"/>
    <w:rsid w:val="00A115EB"/>
    <w:rsid w:val="00A11A27"/>
    <w:rsid w:val="00A11EE5"/>
    <w:rsid w:val="00A120EA"/>
    <w:rsid w:val="00A125B5"/>
    <w:rsid w:val="00A1263C"/>
    <w:rsid w:val="00A12AE9"/>
    <w:rsid w:val="00A13AFF"/>
    <w:rsid w:val="00A13FFD"/>
    <w:rsid w:val="00A1419B"/>
    <w:rsid w:val="00A147B3"/>
    <w:rsid w:val="00A14C31"/>
    <w:rsid w:val="00A14CE0"/>
    <w:rsid w:val="00A14EB5"/>
    <w:rsid w:val="00A1504F"/>
    <w:rsid w:val="00A153F5"/>
    <w:rsid w:val="00A15BFB"/>
    <w:rsid w:val="00A1619E"/>
    <w:rsid w:val="00A1680A"/>
    <w:rsid w:val="00A1681B"/>
    <w:rsid w:val="00A16D7B"/>
    <w:rsid w:val="00A16E30"/>
    <w:rsid w:val="00A16E80"/>
    <w:rsid w:val="00A16E9B"/>
    <w:rsid w:val="00A16EAA"/>
    <w:rsid w:val="00A17654"/>
    <w:rsid w:val="00A17C9A"/>
    <w:rsid w:val="00A17E60"/>
    <w:rsid w:val="00A17F57"/>
    <w:rsid w:val="00A20020"/>
    <w:rsid w:val="00A20521"/>
    <w:rsid w:val="00A20574"/>
    <w:rsid w:val="00A20584"/>
    <w:rsid w:val="00A21415"/>
    <w:rsid w:val="00A2163E"/>
    <w:rsid w:val="00A2193E"/>
    <w:rsid w:val="00A21F70"/>
    <w:rsid w:val="00A22046"/>
    <w:rsid w:val="00A22149"/>
    <w:rsid w:val="00A22686"/>
    <w:rsid w:val="00A229E0"/>
    <w:rsid w:val="00A22EFF"/>
    <w:rsid w:val="00A22FAC"/>
    <w:rsid w:val="00A2384C"/>
    <w:rsid w:val="00A24264"/>
    <w:rsid w:val="00A2438E"/>
    <w:rsid w:val="00A2518C"/>
    <w:rsid w:val="00A25369"/>
    <w:rsid w:val="00A25610"/>
    <w:rsid w:val="00A27121"/>
    <w:rsid w:val="00A2726A"/>
    <w:rsid w:val="00A274AD"/>
    <w:rsid w:val="00A277BE"/>
    <w:rsid w:val="00A313A3"/>
    <w:rsid w:val="00A31DBE"/>
    <w:rsid w:val="00A3296F"/>
    <w:rsid w:val="00A3326A"/>
    <w:rsid w:val="00A336C5"/>
    <w:rsid w:val="00A338F9"/>
    <w:rsid w:val="00A34619"/>
    <w:rsid w:val="00A35297"/>
    <w:rsid w:val="00A35B7C"/>
    <w:rsid w:val="00A3706D"/>
    <w:rsid w:val="00A370AC"/>
    <w:rsid w:val="00A37ED8"/>
    <w:rsid w:val="00A40750"/>
    <w:rsid w:val="00A407EB"/>
    <w:rsid w:val="00A408CE"/>
    <w:rsid w:val="00A40911"/>
    <w:rsid w:val="00A40AE4"/>
    <w:rsid w:val="00A40B58"/>
    <w:rsid w:val="00A417F4"/>
    <w:rsid w:val="00A434C5"/>
    <w:rsid w:val="00A43536"/>
    <w:rsid w:val="00A4361F"/>
    <w:rsid w:val="00A437B4"/>
    <w:rsid w:val="00A437E7"/>
    <w:rsid w:val="00A4422A"/>
    <w:rsid w:val="00A443D4"/>
    <w:rsid w:val="00A4442D"/>
    <w:rsid w:val="00A44B4A"/>
    <w:rsid w:val="00A45EF8"/>
    <w:rsid w:val="00A46EA1"/>
    <w:rsid w:val="00A47808"/>
    <w:rsid w:val="00A51EE7"/>
    <w:rsid w:val="00A5342F"/>
    <w:rsid w:val="00A53465"/>
    <w:rsid w:val="00A534D2"/>
    <w:rsid w:val="00A53ABE"/>
    <w:rsid w:val="00A53C6E"/>
    <w:rsid w:val="00A53CB3"/>
    <w:rsid w:val="00A54B33"/>
    <w:rsid w:val="00A557DD"/>
    <w:rsid w:val="00A55A1C"/>
    <w:rsid w:val="00A55FB8"/>
    <w:rsid w:val="00A563A6"/>
    <w:rsid w:val="00A569A5"/>
    <w:rsid w:val="00A56A1D"/>
    <w:rsid w:val="00A56B6C"/>
    <w:rsid w:val="00A56C0A"/>
    <w:rsid w:val="00A572DE"/>
    <w:rsid w:val="00A57B6D"/>
    <w:rsid w:val="00A60010"/>
    <w:rsid w:val="00A6049A"/>
    <w:rsid w:val="00A60EAF"/>
    <w:rsid w:val="00A61628"/>
    <w:rsid w:val="00A61BEC"/>
    <w:rsid w:val="00A626F4"/>
    <w:rsid w:val="00A63970"/>
    <w:rsid w:val="00A643B7"/>
    <w:rsid w:val="00A64ACD"/>
    <w:rsid w:val="00A64C0C"/>
    <w:rsid w:val="00A653E5"/>
    <w:rsid w:val="00A65628"/>
    <w:rsid w:val="00A6564B"/>
    <w:rsid w:val="00A66392"/>
    <w:rsid w:val="00A6655D"/>
    <w:rsid w:val="00A66AF4"/>
    <w:rsid w:val="00A67078"/>
    <w:rsid w:val="00A67BB1"/>
    <w:rsid w:val="00A67BCB"/>
    <w:rsid w:val="00A70540"/>
    <w:rsid w:val="00A70F9A"/>
    <w:rsid w:val="00A71184"/>
    <w:rsid w:val="00A712B7"/>
    <w:rsid w:val="00A716AE"/>
    <w:rsid w:val="00A71840"/>
    <w:rsid w:val="00A71CDF"/>
    <w:rsid w:val="00A71FF6"/>
    <w:rsid w:val="00A740A6"/>
    <w:rsid w:val="00A746C5"/>
    <w:rsid w:val="00A747B4"/>
    <w:rsid w:val="00A74AC8"/>
    <w:rsid w:val="00A74EE3"/>
    <w:rsid w:val="00A7533D"/>
    <w:rsid w:val="00A75456"/>
    <w:rsid w:val="00A75508"/>
    <w:rsid w:val="00A75C99"/>
    <w:rsid w:val="00A7795B"/>
    <w:rsid w:val="00A77A42"/>
    <w:rsid w:val="00A77ECE"/>
    <w:rsid w:val="00A80164"/>
    <w:rsid w:val="00A822EF"/>
    <w:rsid w:val="00A82D00"/>
    <w:rsid w:val="00A82DF0"/>
    <w:rsid w:val="00A831F6"/>
    <w:rsid w:val="00A8363E"/>
    <w:rsid w:val="00A84165"/>
    <w:rsid w:val="00A845B0"/>
    <w:rsid w:val="00A84DE0"/>
    <w:rsid w:val="00A84F30"/>
    <w:rsid w:val="00A85C5A"/>
    <w:rsid w:val="00A872AC"/>
    <w:rsid w:val="00A87333"/>
    <w:rsid w:val="00A8750C"/>
    <w:rsid w:val="00A87B42"/>
    <w:rsid w:val="00A87BEA"/>
    <w:rsid w:val="00A87BFE"/>
    <w:rsid w:val="00A87C2D"/>
    <w:rsid w:val="00A87EDF"/>
    <w:rsid w:val="00A914E5"/>
    <w:rsid w:val="00A92D14"/>
    <w:rsid w:val="00A92FC1"/>
    <w:rsid w:val="00A932FB"/>
    <w:rsid w:val="00A94C93"/>
    <w:rsid w:val="00A95581"/>
    <w:rsid w:val="00A9577B"/>
    <w:rsid w:val="00A96353"/>
    <w:rsid w:val="00A96826"/>
    <w:rsid w:val="00A968B8"/>
    <w:rsid w:val="00A96D36"/>
    <w:rsid w:val="00A96FBB"/>
    <w:rsid w:val="00A97F63"/>
    <w:rsid w:val="00AA008D"/>
    <w:rsid w:val="00AA0B55"/>
    <w:rsid w:val="00AA0D83"/>
    <w:rsid w:val="00AA1248"/>
    <w:rsid w:val="00AA1CDF"/>
    <w:rsid w:val="00AA2159"/>
    <w:rsid w:val="00AA2F61"/>
    <w:rsid w:val="00AA3AED"/>
    <w:rsid w:val="00AA3CD9"/>
    <w:rsid w:val="00AA44A9"/>
    <w:rsid w:val="00AA49E3"/>
    <w:rsid w:val="00AA4B14"/>
    <w:rsid w:val="00AA599D"/>
    <w:rsid w:val="00AA77BD"/>
    <w:rsid w:val="00AA77DD"/>
    <w:rsid w:val="00AA7C97"/>
    <w:rsid w:val="00AA7D8F"/>
    <w:rsid w:val="00AB052F"/>
    <w:rsid w:val="00AB0E03"/>
    <w:rsid w:val="00AB1345"/>
    <w:rsid w:val="00AB13E6"/>
    <w:rsid w:val="00AB1B43"/>
    <w:rsid w:val="00AB279F"/>
    <w:rsid w:val="00AB2847"/>
    <w:rsid w:val="00AB2D5E"/>
    <w:rsid w:val="00AB328E"/>
    <w:rsid w:val="00AB3905"/>
    <w:rsid w:val="00AB3EA5"/>
    <w:rsid w:val="00AB400D"/>
    <w:rsid w:val="00AB451B"/>
    <w:rsid w:val="00AB4985"/>
    <w:rsid w:val="00AB51CE"/>
    <w:rsid w:val="00AB5D79"/>
    <w:rsid w:val="00AB5DE3"/>
    <w:rsid w:val="00AB5FC8"/>
    <w:rsid w:val="00AB6425"/>
    <w:rsid w:val="00AB67EC"/>
    <w:rsid w:val="00AB6F0D"/>
    <w:rsid w:val="00AB7192"/>
    <w:rsid w:val="00AB7DC6"/>
    <w:rsid w:val="00AC01AB"/>
    <w:rsid w:val="00AC0E49"/>
    <w:rsid w:val="00AC1129"/>
    <w:rsid w:val="00AC1490"/>
    <w:rsid w:val="00AC20EA"/>
    <w:rsid w:val="00AC230C"/>
    <w:rsid w:val="00AC2978"/>
    <w:rsid w:val="00AC3363"/>
    <w:rsid w:val="00AC3426"/>
    <w:rsid w:val="00AC362C"/>
    <w:rsid w:val="00AC38C2"/>
    <w:rsid w:val="00AC4342"/>
    <w:rsid w:val="00AC4B85"/>
    <w:rsid w:val="00AC5388"/>
    <w:rsid w:val="00AC57EE"/>
    <w:rsid w:val="00AC5A7D"/>
    <w:rsid w:val="00AC5C3A"/>
    <w:rsid w:val="00AC5DB0"/>
    <w:rsid w:val="00AC6DEB"/>
    <w:rsid w:val="00AC6F75"/>
    <w:rsid w:val="00AC798B"/>
    <w:rsid w:val="00AC7CA8"/>
    <w:rsid w:val="00AD015A"/>
    <w:rsid w:val="00AD17E3"/>
    <w:rsid w:val="00AD1879"/>
    <w:rsid w:val="00AD1F2E"/>
    <w:rsid w:val="00AD2000"/>
    <w:rsid w:val="00AD212F"/>
    <w:rsid w:val="00AD30DF"/>
    <w:rsid w:val="00AD353D"/>
    <w:rsid w:val="00AD3B50"/>
    <w:rsid w:val="00AD41AF"/>
    <w:rsid w:val="00AD441B"/>
    <w:rsid w:val="00AD4A8C"/>
    <w:rsid w:val="00AD4D66"/>
    <w:rsid w:val="00AD5750"/>
    <w:rsid w:val="00AD5BF1"/>
    <w:rsid w:val="00AD5CDB"/>
    <w:rsid w:val="00AD615C"/>
    <w:rsid w:val="00AD64AF"/>
    <w:rsid w:val="00AD6F78"/>
    <w:rsid w:val="00AD75EE"/>
    <w:rsid w:val="00AD799F"/>
    <w:rsid w:val="00AD7A2E"/>
    <w:rsid w:val="00AD7F76"/>
    <w:rsid w:val="00AE02F5"/>
    <w:rsid w:val="00AE0CD1"/>
    <w:rsid w:val="00AE1465"/>
    <w:rsid w:val="00AE1EB6"/>
    <w:rsid w:val="00AE2119"/>
    <w:rsid w:val="00AE24A5"/>
    <w:rsid w:val="00AE25C7"/>
    <w:rsid w:val="00AE2D0E"/>
    <w:rsid w:val="00AE2D7A"/>
    <w:rsid w:val="00AE35FC"/>
    <w:rsid w:val="00AE3C8C"/>
    <w:rsid w:val="00AE3D1A"/>
    <w:rsid w:val="00AE4860"/>
    <w:rsid w:val="00AE6BB0"/>
    <w:rsid w:val="00AE73C5"/>
    <w:rsid w:val="00AE79C5"/>
    <w:rsid w:val="00AE7EB3"/>
    <w:rsid w:val="00AF015D"/>
    <w:rsid w:val="00AF07E0"/>
    <w:rsid w:val="00AF10F1"/>
    <w:rsid w:val="00AF113E"/>
    <w:rsid w:val="00AF135B"/>
    <w:rsid w:val="00AF198D"/>
    <w:rsid w:val="00AF1A68"/>
    <w:rsid w:val="00AF2A83"/>
    <w:rsid w:val="00AF3006"/>
    <w:rsid w:val="00AF33B3"/>
    <w:rsid w:val="00AF357C"/>
    <w:rsid w:val="00AF3EAF"/>
    <w:rsid w:val="00AF461F"/>
    <w:rsid w:val="00AF4636"/>
    <w:rsid w:val="00AF4865"/>
    <w:rsid w:val="00AF5784"/>
    <w:rsid w:val="00AF60FC"/>
    <w:rsid w:val="00AF6198"/>
    <w:rsid w:val="00AF65B1"/>
    <w:rsid w:val="00AF66FA"/>
    <w:rsid w:val="00AF67A8"/>
    <w:rsid w:val="00AF6DA4"/>
    <w:rsid w:val="00AF72A6"/>
    <w:rsid w:val="00AF7D1C"/>
    <w:rsid w:val="00B002C1"/>
    <w:rsid w:val="00B0134C"/>
    <w:rsid w:val="00B01E66"/>
    <w:rsid w:val="00B01FF7"/>
    <w:rsid w:val="00B02458"/>
    <w:rsid w:val="00B024F7"/>
    <w:rsid w:val="00B02607"/>
    <w:rsid w:val="00B02D7E"/>
    <w:rsid w:val="00B02F49"/>
    <w:rsid w:val="00B02F6C"/>
    <w:rsid w:val="00B0311B"/>
    <w:rsid w:val="00B042FE"/>
    <w:rsid w:val="00B044D1"/>
    <w:rsid w:val="00B045E7"/>
    <w:rsid w:val="00B047C7"/>
    <w:rsid w:val="00B04994"/>
    <w:rsid w:val="00B04B2C"/>
    <w:rsid w:val="00B05AFD"/>
    <w:rsid w:val="00B05B96"/>
    <w:rsid w:val="00B05FA7"/>
    <w:rsid w:val="00B06949"/>
    <w:rsid w:val="00B06B30"/>
    <w:rsid w:val="00B06CA8"/>
    <w:rsid w:val="00B06CEA"/>
    <w:rsid w:val="00B06EBA"/>
    <w:rsid w:val="00B07041"/>
    <w:rsid w:val="00B071B1"/>
    <w:rsid w:val="00B0737B"/>
    <w:rsid w:val="00B102E2"/>
    <w:rsid w:val="00B104C4"/>
    <w:rsid w:val="00B10CC8"/>
    <w:rsid w:val="00B11975"/>
    <w:rsid w:val="00B11F41"/>
    <w:rsid w:val="00B14AA5"/>
    <w:rsid w:val="00B14AC9"/>
    <w:rsid w:val="00B154B9"/>
    <w:rsid w:val="00B15A59"/>
    <w:rsid w:val="00B15AAC"/>
    <w:rsid w:val="00B15CC6"/>
    <w:rsid w:val="00B15FDE"/>
    <w:rsid w:val="00B1618C"/>
    <w:rsid w:val="00B16879"/>
    <w:rsid w:val="00B16AEC"/>
    <w:rsid w:val="00B171C8"/>
    <w:rsid w:val="00B17632"/>
    <w:rsid w:val="00B17E7D"/>
    <w:rsid w:val="00B22AD8"/>
    <w:rsid w:val="00B22CCF"/>
    <w:rsid w:val="00B22E5B"/>
    <w:rsid w:val="00B239E2"/>
    <w:rsid w:val="00B248D8"/>
    <w:rsid w:val="00B25169"/>
    <w:rsid w:val="00B25528"/>
    <w:rsid w:val="00B2584E"/>
    <w:rsid w:val="00B259FE"/>
    <w:rsid w:val="00B25AF3"/>
    <w:rsid w:val="00B25D87"/>
    <w:rsid w:val="00B26BBB"/>
    <w:rsid w:val="00B26C47"/>
    <w:rsid w:val="00B26C78"/>
    <w:rsid w:val="00B26CC0"/>
    <w:rsid w:val="00B304EC"/>
    <w:rsid w:val="00B31E15"/>
    <w:rsid w:val="00B327D5"/>
    <w:rsid w:val="00B32A0D"/>
    <w:rsid w:val="00B32BE9"/>
    <w:rsid w:val="00B32E84"/>
    <w:rsid w:val="00B33080"/>
    <w:rsid w:val="00B330D9"/>
    <w:rsid w:val="00B33175"/>
    <w:rsid w:val="00B3348A"/>
    <w:rsid w:val="00B3361A"/>
    <w:rsid w:val="00B33681"/>
    <w:rsid w:val="00B33E2C"/>
    <w:rsid w:val="00B342A7"/>
    <w:rsid w:val="00B3480C"/>
    <w:rsid w:val="00B34EEA"/>
    <w:rsid w:val="00B3575B"/>
    <w:rsid w:val="00B35E98"/>
    <w:rsid w:val="00B35EAB"/>
    <w:rsid w:val="00B362B1"/>
    <w:rsid w:val="00B363D6"/>
    <w:rsid w:val="00B3692A"/>
    <w:rsid w:val="00B36AC3"/>
    <w:rsid w:val="00B37208"/>
    <w:rsid w:val="00B372A3"/>
    <w:rsid w:val="00B408BE"/>
    <w:rsid w:val="00B40C88"/>
    <w:rsid w:val="00B41136"/>
    <w:rsid w:val="00B41403"/>
    <w:rsid w:val="00B43193"/>
    <w:rsid w:val="00B43557"/>
    <w:rsid w:val="00B44054"/>
    <w:rsid w:val="00B455F8"/>
    <w:rsid w:val="00B45974"/>
    <w:rsid w:val="00B45CA1"/>
    <w:rsid w:val="00B476BB"/>
    <w:rsid w:val="00B4795F"/>
    <w:rsid w:val="00B47C97"/>
    <w:rsid w:val="00B47E09"/>
    <w:rsid w:val="00B47EB5"/>
    <w:rsid w:val="00B502C7"/>
    <w:rsid w:val="00B50305"/>
    <w:rsid w:val="00B5093D"/>
    <w:rsid w:val="00B50A4A"/>
    <w:rsid w:val="00B50CD7"/>
    <w:rsid w:val="00B512B0"/>
    <w:rsid w:val="00B51531"/>
    <w:rsid w:val="00B526E9"/>
    <w:rsid w:val="00B52A76"/>
    <w:rsid w:val="00B52FB8"/>
    <w:rsid w:val="00B531EC"/>
    <w:rsid w:val="00B53D4E"/>
    <w:rsid w:val="00B5454F"/>
    <w:rsid w:val="00B54B01"/>
    <w:rsid w:val="00B550E4"/>
    <w:rsid w:val="00B5597F"/>
    <w:rsid w:val="00B559DE"/>
    <w:rsid w:val="00B55B61"/>
    <w:rsid w:val="00B5633B"/>
    <w:rsid w:val="00B5641E"/>
    <w:rsid w:val="00B5661C"/>
    <w:rsid w:val="00B5790C"/>
    <w:rsid w:val="00B57A2A"/>
    <w:rsid w:val="00B57AD5"/>
    <w:rsid w:val="00B6178B"/>
    <w:rsid w:val="00B61A02"/>
    <w:rsid w:val="00B61DAE"/>
    <w:rsid w:val="00B61F80"/>
    <w:rsid w:val="00B62190"/>
    <w:rsid w:val="00B6227B"/>
    <w:rsid w:val="00B6270B"/>
    <w:rsid w:val="00B633A6"/>
    <w:rsid w:val="00B64221"/>
    <w:rsid w:val="00B64312"/>
    <w:rsid w:val="00B647E9"/>
    <w:rsid w:val="00B64998"/>
    <w:rsid w:val="00B649AD"/>
    <w:rsid w:val="00B64E3E"/>
    <w:rsid w:val="00B6533D"/>
    <w:rsid w:val="00B65678"/>
    <w:rsid w:val="00B6588D"/>
    <w:rsid w:val="00B65AA8"/>
    <w:rsid w:val="00B65AF5"/>
    <w:rsid w:val="00B66730"/>
    <w:rsid w:val="00B6685E"/>
    <w:rsid w:val="00B669AF"/>
    <w:rsid w:val="00B66EDB"/>
    <w:rsid w:val="00B67077"/>
    <w:rsid w:val="00B671BA"/>
    <w:rsid w:val="00B6732A"/>
    <w:rsid w:val="00B67677"/>
    <w:rsid w:val="00B677F5"/>
    <w:rsid w:val="00B70219"/>
    <w:rsid w:val="00B709C2"/>
    <w:rsid w:val="00B70A41"/>
    <w:rsid w:val="00B70AAD"/>
    <w:rsid w:val="00B70AD3"/>
    <w:rsid w:val="00B7110A"/>
    <w:rsid w:val="00B71CBB"/>
    <w:rsid w:val="00B72226"/>
    <w:rsid w:val="00B724D9"/>
    <w:rsid w:val="00B72586"/>
    <w:rsid w:val="00B72AEF"/>
    <w:rsid w:val="00B743E4"/>
    <w:rsid w:val="00B744C3"/>
    <w:rsid w:val="00B751A7"/>
    <w:rsid w:val="00B75899"/>
    <w:rsid w:val="00B75E7E"/>
    <w:rsid w:val="00B76804"/>
    <w:rsid w:val="00B771AA"/>
    <w:rsid w:val="00B771BF"/>
    <w:rsid w:val="00B77BA0"/>
    <w:rsid w:val="00B77D67"/>
    <w:rsid w:val="00B805EB"/>
    <w:rsid w:val="00B8084D"/>
    <w:rsid w:val="00B8135C"/>
    <w:rsid w:val="00B81C20"/>
    <w:rsid w:val="00B81EFB"/>
    <w:rsid w:val="00B8213E"/>
    <w:rsid w:val="00B8266C"/>
    <w:rsid w:val="00B82808"/>
    <w:rsid w:val="00B82CD9"/>
    <w:rsid w:val="00B83730"/>
    <w:rsid w:val="00B83800"/>
    <w:rsid w:val="00B83A9A"/>
    <w:rsid w:val="00B83CB6"/>
    <w:rsid w:val="00B84545"/>
    <w:rsid w:val="00B84E94"/>
    <w:rsid w:val="00B850C4"/>
    <w:rsid w:val="00B852DE"/>
    <w:rsid w:val="00B854C3"/>
    <w:rsid w:val="00B86537"/>
    <w:rsid w:val="00B86734"/>
    <w:rsid w:val="00B90696"/>
    <w:rsid w:val="00B907B5"/>
    <w:rsid w:val="00B90969"/>
    <w:rsid w:val="00B90ACB"/>
    <w:rsid w:val="00B90B6F"/>
    <w:rsid w:val="00B9141F"/>
    <w:rsid w:val="00B9142B"/>
    <w:rsid w:val="00B91FF9"/>
    <w:rsid w:val="00B92AED"/>
    <w:rsid w:val="00B93171"/>
    <w:rsid w:val="00B9351D"/>
    <w:rsid w:val="00B9486D"/>
    <w:rsid w:val="00B9647B"/>
    <w:rsid w:val="00B96C80"/>
    <w:rsid w:val="00B97B8F"/>
    <w:rsid w:val="00B97EF4"/>
    <w:rsid w:val="00BA011F"/>
    <w:rsid w:val="00BA01FE"/>
    <w:rsid w:val="00BA0E10"/>
    <w:rsid w:val="00BA0E42"/>
    <w:rsid w:val="00BA11D7"/>
    <w:rsid w:val="00BA2528"/>
    <w:rsid w:val="00BA2D16"/>
    <w:rsid w:val="00BA3027"/>
    <w:rsid w:val="00BA37A2"/>
    <w:rsid w:val="00BA3BF1"/>
    <w:rsid w:val="00BA3F00"/>
    <w:rsid w:val="00BA4196"/>
    <w:rsid w:val="00BA4DB0"/>
    <w:rsid w:val="00BA51BF"/>
    <w:rsid w:val="00BA648B"/>
    <w:rsid w:val="00BA6722"/>
    <w:rsid w:val="00BA6C61"/>
    <w:rsid w:val="00BA6C8E"/>
    <w:rsid w:val="00BA70D9"/>
    <w:rsid w:val="00BA71BD"/>
    <w:rsid w:val="00BA7C06"/>
    <w:rsid w:val="00BA7D5D"/>
    <w:rsid w:val="00BB125B"/>
    <w:rsid w:val="00BB1665"/>
    <w:rsid w:val="00BB16C9"/>
    <w:rsid w:val="00BB172C"/>
    <w:rsid w:val="00BB18EC"/>
    <w:rsid w:val="00BB1E77"/>
    <w:rsid w:val="00BB2EEA"/>
    <w:rsid w:val="00BB31A6"/>
    <w:rsid w:val="00BB3287"/>
    <w:rsid w:val="00BB34A2"/>
    <w:rsid w:val="00BB38D0"/>
    <w:rsid w:val="00BB4283"/>
    <w:rsid w:val="00BB4AD4"/>
    <w:rsid w:val="00BB4B09"/>
    <w:rsid w:val="00BB4E94"/>
    <w:rsid w:val="00BB51CF"/>
    <w:rsid w:val="00BB5753"/>
    <w:rsid w:val="00BB5C21"/>
    <w:rsid w:val="00BB674D"/>
    <w:rsid w:val="00BB6878"/>
    <w:rsid w:val="00BB6CDC"/>
    <w:rsid w:val="00BB6D73"/>
    <w:rsid w:val="00BB702F"/>
    <w:rsid w:val="00BB7A81"/>
    <w:rsid w:val="00BC0E41"/>
    <w:rsid w:val="00BC0EF1"/>
    <w:rsid w:val="00BC2213"/>
    <w:rsid w:val="00BC2261"/>
    <w:rsid w:val="00BC26A8"/>
    <w:rsid w:val="00BC2870"/>
    <w:rsid w:val="00BC2A3E"/>
    <w:rsid w:val="00BC2A62"/>
    <w:rsid w:val="00BC3192"/>
    <w:rsid w:val="00BC3282"/>
    <w:rsid w:val="00BC32C4"/>
    <w:rsid w:val="00BC331B"/>
    <w:rsid w:val="00BC3B5D"/>
    <w:rsid w:val="00BC44E5"/>
    <w:rsid w:val="00BC5909"/>
    <w:rsid w:val="00BC59CF"/>
    <w:rsid w:val="00BC5D8C"/>
    <w:rsid w:val="00BC6546"/>
    <w:rsid w:val="00BC6930"/>
    <w:rsid w:val="00BC746D"/>
    <w:rsid w:val="00BC77DD"/>
    <w:rsid w:val="00BD0105"/>
    <w:rsid w:val="00BD01DA"/>
    <w:rsid w:val="00BD1BF6"/>
    <w:rsid w:val="00BD1D39"/>
    <w:rsid w:val="00BD261E"/>
    <w:rsid w:val="00BD3CDF"/>
    <w:rsid w:val="00BD3DD8"/>
    <w:rsid w:val="00BD3E54"/>
    <w:rsid w:val="00BD3E65"/>
    <w:rsid w:val="00BD4B08"/>
    <w:rsid w:val="00BD4E51"/>
    <w:rsid w:val="00BD4F11"/>
    <w:rsid w:val="00BD5082"/>
    <w:rsid w:val="00BD5749"/>
    <w:rsid w:val="00BD6963"/>
    <w:rsid w:val="00BD6C16"/>
    <w:rsid w:val="00BD749C"/>
    <w:rsid w:val="00BD7E38"/>
    <w:rsid w:val="00BE09F5"/>
    <w:rsid w:val="00BE0A09"/>
    <w:rsid w:val="00BE0A33"/>
    <w:rsid w:val="00BE1464"/>
    <w:rsid w:val="00BE1564"/>
    <w:rsid w:val="00BE1687"/>
    <w:rsid w:val="00BE173A"/>
    <w:rsid w:val="00BE1E00"/>
    <w:rsid w:val="00BE2226"/>
    <w:rsid w:val="00BE2876"/>
    <w:rsid w:val="00BE2BFF"/>
    <w:rsid w:val="00BE38C1"/>
    <w:rsid w:val="00BE3F18"/>
    <w:rsid w:val="00BE40E1"/>
    <w:rsid w:val="00BE43C5"/>
    <w:rsid w:val="00BE456E"/>
    <w:rsid w:val="00BE46F8"/>
    <w:rsid w:val="00BE4A2E"/>
    <w:rsid w:val="00BE553C"/>
    <w:rsid w:val="00BE58EA"/>
    <w:rsid w:val="00BE59E3"/>
    <w:rsid w:val="00BE5BEB"/>
    <w:rsid w:val="00BE647B"/>
    <w:rsid w:val="00BE6594"/>
    <w:rsid w:val="00BE68F5"/>
    <w:rsid w:val="00BE6E6D"/>
    <w:rsid w:val="00BE75E3"/>
    <w:rsid w:val="00BE7C57"/>
    <w:rsid w:val="00BF0C9B"/>
    <w:rsid w:val="00BF0E6A"/>
    <w:rsid w:val="00BF0F4A"/>
    <w:rsid w:val="00BF1FA7"/>
    <w:rsid w:val="00BF2193"/>
    <w:rsid w:val="00BF23DF"/>
    <w:rsid w:val="00BF2444"/>
    <w:rsid w:val="00BF2467"/>
    <w:rsid w:val="00BF2B60"/>
    <w:rsid w:val="00BF32A0"/>
    <w:rsid w:val="00BF5240"/>
    <w:rsid w:val="00BF5499"/>
    <w:rsid w:val="00BF58D4"/>
    <w:rsid w:val="00BF6422"/>
    <w:rsid w:val="00BF64A9"/>
    <w:rsid w:val="00BF683A"/>
    <w:rsid w:val="00BF72C6"/>
    <w:rsid w:val="00BF794F"/>
    <w:rsid w:val="00BF7A0F"/>
    <w:rsid w:val="00C00823"/>
    <w:rsid w:val="00C00876"/>
    <w:rsid w:val="00C00FA1"/>
    <w:rsid w:val="00C0150A"/>
    <w:rsid w:val="00C02215"/>
    <w:rsid w:val="00C02F74"/>
    <w:rsid w:val="00C02FAC"/>
    <w:rsid w:val="00C03825"/>
    <w:rsid w:val="00C03CAD"/>
    <w:rsid w:val="00C03E43"/>
    <w:rsid w:val="00C0436D"/>
    <w:rsid w:val="00C04417"/>
    <w:rsid w:val="00C045D2"/>
    <w:rsid w:val="00C0516E"/>
    <w:rsid w:val="00C053EA"/>
    <w:rsid w:val="00C057F8"/>
    <w:rsid w:val="00C0695D"/>
    <w:rsid w:val="00C06A51"/>
    <w:rsid w:val="00C06C4E"/>
    <w:rsid w:val="00C07017"/>
    <w:rsid w:val="00C07A29"/>
    <w:rsid w:val="00C07A41"/>
    <w:rsid w:val="00C1020D"/>
    <w:rsid w:val="00C103A4"/>
    <w:rsid w:val="00C1062B"/>
    <w:rsid w:val="00C10CA6"/>
    <w:rsid w:val="00C11032"/>
    <w:rsid w:val="00C1218C"/>
    <w:rsid w:val="00C1235D"/>
    <w:rsid w:val="00C123BF"/>
    <w:rsid w:val="00C12E0D"/>
    <w:rsid w:val="00C13229"/>
    <w:rsid w:val="00C13472"/>
    <w:rsid w:val="00C135B9"/>
    <w:rsid w:val="00C1360E"/>
    <w:rsid w:val="00C13ABF"/>
    <w:rsid w:val="00C13EBE"/>
    <w:rsid w:val="00C1409D"/>
    <w:rsid w:val="00C144BF"/>
    <w:rsid w:val="00C16122"/>
    <w:rsid w:val="00C165C1"/>
    <w:rsid w:val="00C17094"/>
    <w:rsid w:val="00C17202"/>
    <w:rsid w:val="00C17A6D"/>
    <w:rsid w:val="00C17BD5"/>
    <w:rsid w:val="00C20B70"/>
    <w:rsid w:val="00C215EA"/>
    <w:rsid w:val="00C2182E"/>
    <w:rsid w:val="00C21942"/>
    <w:rsid w:val="00C22856"/>
    <w:rsid w:val="00C22FCA"/>
    <w:rsid w:val="00C231E4"/>
    <w:rsid w:val="00C23987"/>
    <w:rsid w:val="00C23AFB"/>
    <w:rsid w:val="00C24196"/>
    <w:rsid w:val="00C24380"/>
    <w:rsid w:val="00C25895"/>
    <w:rsid w:val="00C2609D"/>
    <w:rsid w:val="00C260D4"/>
    <w:rsid w:val="00C26319"/>
    <w:rsid w:val="00C26AF5"/>
    <w:rsid w:val="00C27645"/>
    <w:rsid w:val="00C2771E"/>
    <w:rsid w:val="00C27E8D"/>
    <w:rsid w:val="00C30444"/>
    <w:rsid w:val="00C30CA6"/>
    <w:rsid w:val="00C318C0"/>
    <w:rsid w:val="00C326F9"/>
    <w:rsid w:val="00C32721"/>
    <w:rsid w:val="00C34066"/>
    <w:rsid w:val="00C34682"/>
    <w:rsid w:val="00C34975"/>
    <w:rsid w:val="00C349C2"/>
    <w:rsid w:val="00C353B2"/>
    <w:rsid w:val="00C36336"/>
    <w:rsid w:val="00C37E5B"/>
    <w:rsid w:val="00C4000B"/>
    <w:rsid w:val="00C404B5"/>
    <w:rsid w:val="00C40B05"/>
    <w:rsid w:val="00C40DA1"/>
    <w:rsid w:val="00C40DB6"/>
    <w:rsid w:val="00C4133A"/>
    <w:rsid w:val="00C4133B"/>
    <w:rsid w:val="00C41817"/>
    <w:rsid w:val="00C41DA9"/>
    <w:rsid w:val="00C422AE"/>
    <w:rsid w:val="00C43078"/>
    <w:rsid w:val="00C43132"/>
    <w:rsid w:val="00C436FD"/>
    <w:rsid w:val="00C43B10"/>
    <w:rsid w:val="00C4417F"/>
    <w:rsid w:val="00C44A04"/>
    <w:rsid w:val="00C44CEE"/>
    <w:rsid w:val="00C44D85"/>
    <w:rsid w:val="00C44DE6"/>
    <w:rsid w:val="00C44DF2"/>
    <w:rsid w:val="00C44F9D"/>
    <w:rsid w:val="00C45A47"/>
    <w:rsid w:val="00C45D52"/>
    <w:rsid w:val="00C45E3F"/>
    <w:rsid w:val="00C46090"/>
    <w:rsid w:val="00C461E5"/>
    <w:rsid w:val="00C4645F"/>
    <w:rsid w:val="00C468F9"/>
    <w:rsid w:val="00C46C37"/>
    <w:rsid w:val="00C46FBE"/>
    <w:rsid w:val="00C47135"/>
    <w:rsid w:val="00C4722A"/>
    <w:rsid w:val="00C4730F"/>
    <w:rsid w:val="00C47D8A"/>
    <w:rsid w:val="00C50077"/>
    <w:rsid w:val="00C50774"/>
    <w:rsid w:val="00C50FE7"/>
    <w:rsid w:val="00C51CB0"/>
    <w:rsid w:val="00C51EAB"/>
    <w:rsid w:val="00C520B8"/>
    <w:rsid w:val="00C52867"/>
    <w:rsid w:val="00C52CA0"/>
    <w:rsid w:val="00C53BC2"/>
    <w:rsid w:val="00C54012"/>
    <w:rsid w:val="00C542F5"/>
    <w:rsid w:val="00C54390"/>
    <w:rsid w:val="00C54A98"/>
    <w:rsid w:val="00C55411"/>
    <w:rsid w:val="00C55C01"/>
    <w:rsid w:val="00C55CA9"/>
    <w:rsid w:val="00C55DB8"/>
    <w:rsid w:val="00C55DF3"/>
    <w:rsid w:val="00C560F2"/>
    <w:rsid w:val="00C564B8"/>
    <w:rsid w:val="00C56B8E"/>
    <w:rsid w:val="00C609D0"/>
    <w:rsid w:val="00C60B6D"/>
    <w:rsid w:val="00C60EDE"/>
    <w:rsid w:val="00C61302"/>
    <w:rsid w:val="00C61ED6"/>
    <w:rsid w:val="00C62453"/>
    <w:rsid w:val="00C62E46"/>
    <w:rsid w:val="00C62EB7"/>
    <w:rsid w:val="00C6396C"/>
    <w:rsid w:val="00C63C97"/>
    <w:rsid w:val="00C6415B"/>
    <w:rsid w:val="00C642A6"/>
    <w:rsid w:val="00C64C0B"/>
    <w:rsid w:val="00C650AF"/>
    <w:rsid w:val="00C6562E"/>
    <w:rsid w:val="00C657AD"/>
    <w:rsid w:val="00C65C11"/>
    <w:rsid w:val="00C667B6"/>
    <w:rsid w:val="00C66FA7"/>
    <w:rsid w:val="00C67CAC"/>
    <w:rsid w:val="00C70B7F"/>
    <w:rsid w:val="00C7104A"/>
    <w:rsid w:val="00C712AF"/>
    <w:rsid w:val="00C71A1A"/>
    <w:rsid w:val="00C71DE9"/>
    <w:rsid w:val="00C72772"/>
    <w:rsid w:val="00C731A9"/>
    <w:rsid w:val="00C733E1"/>
    <w:rsid w:val="00C7433B"/>
    <w:rsid w:val="00C74348"/>
    <w:rsid w:val="00C751F9"/>
    <w:rsid w:val="00C75B63"/>
    <w:rsid w:val="00C75FDF"/>
    <w:rsid w:val="00C76043"/>
    <w:rsid w:val="00C76652"/>
    <w:rsid w:val="00C771BE"/>
    <w:rsid w:val="00C77500"/>
    <w:rsid w:val="00C775C0"/>
    <w:rsid w:val="00C7778C"/>
    <w:rsid w:val="00C77B78"/>
    <w:rsid w:val="00C80051"/>
    <w:rsid w:val="00C804B8"/>
    <w:rsid w:val="00C807AB"/>
    <w:rsid w:val="00C813A7"/>
    <w:rsid w:val="00C815A1"/>
    <w:rsid w:val="00C817A4"/>
    <w:rsid w:val="00C8188C"/>
    <w:rsid w:val="00C82429"/>
    <w:rsid w:val="00C82774"/>
    <w:rsid w:val="00C82EF6"/>
    <w:rsid w:val="00C8384D"/>
    <w:rsid w:val="00C83F5A"/>
    <w:rsid w:val="00C856DC"/>
    <w:rsid w:val="00C867C3"/>
    <w:rsid w:val="00C87335"/>
    <w:rsid w:val="00C8768F"/>
    <w:rsid w:val="00C87E80"/>
    <w:rsid w:val="00C90717"/>
    <w:rsid w:val="00C90AC1"/>
    <w:rsid w:val="00C91D89"/>
    <w:rsid w:val="00C91D95"/>
    <w:rsid w:val="00C928D1"/>
    <w:rsid w:val="00C92A48"/>
    <w:rsid w:val="00C92B81"/>
    <w:rsid w:val="00C933B2"/>
    <w:rsid w:val="00C93D45"/>
    <w:rsid w:val="00C940FC"/>
    <w:rsid w:val="00C95DD1"/>
    <w:rsid w:val="00C9644F"/>
    <w:rsid w:val="00C97175"/>
    <w:rsid w:val="00C9729A"/>
    <w:rsid w:val="00C974EE"/>
    <w:rsid w:val="00C97B1A"/>
    <w:rsid w:val="00C97E8B"/>
    <w:rsid w:val="00CA045C"/>
    <w:rsid w:val="00CA0909"/>
    <w:rsid w:val="00CA1454"/>
    <w:rsid w:val="00CA1CBB"/>
    <w:rsid w:val="00CA24D1"/>
    <w:rsid w:val="00CA261F"/>
    <w:rsid w:val="00CA29F0"/>
    <w:rsid w:val="00CA3226"/>
    <w:rsid w:val="00CA4299"/>
    <w:rsid w:val="00CA5029"/>
    <w:rsid w:val="00CA515A"/>
    <w:rsid w:val="00CA5217"/>
    <w:rsid w:val="00CA52C2"/>
    <w:rsid w:val="00CA594C"/>
    <w:rsid w:val="00CA5E15"/>
    <w:rsid w:val="00CA65DC"/>
    <w:rsid w:val="00CA6690"/>
    <w:rsid w:val="00CA6C1E"/>
    <w:rsid w:val="00CA6E88"/>
    <w:rsid w:val="00CA6F7F"/>
    <w:rsid w:val="00CA7AB1"/>
    <w:rsid w:val="00CB01C3"/>
    <w:rsid w:val="00CB0472"/>
    <w:rsid w:val="00CB06AE"/>
    <w:rsid w:val="00CB0A8B"/>
    <w:rsid w:val="00CB0CFC"/>
    <w:rsid w:val="00CB19D1"/>
    <w:rsid w:val="00CB1C16"/>
    <w:rsid w:val="00CB1E1E"/>
    <w:rsid w:val="00CB1F93"/>
    <w:rsid w:val="00CB2DFD"/>
    <w:rsid w:val="00CB33F5"/>
    <w:rsid w:val="00CB3A5D"/>
    <w:rsid w:val="00CB3BA4"/>
    <w:rsid w:val="00CB4515"/>
    <w:rsid w:val="00CB484A"/>
    <w:rsid w:val="00CB4ACD"/>
    <w:rsid w:val="00CB58F1"/>
    <w:rsid w:val="00CB60B3"/>
    <w:rsid w:val="00CB62D6"/>
    <w:rsid w:val="00CB63AE"/>
    <w:rsid w:val="00CB67D8"/>
    <w:rsid w:val="00CB67FB"/>
    <w:rsid w:val="00CB6EDD"/>
    <w:rsid w:val="00CB7A1C"/>
    <w:rsid w:val="00CB7A22"/>
    <w:rsid w:val="00CB7CC5"/>
    <w:rsid w:val="00CB7DD6"/>
    <w:rsid w:val="00CC085E"/>
    <w:rsid w:val="00CC120B"/>
    <w:rsid w:val="00CC133D"/>
    <w:rsid w:val="00CC2BB5"/>
    <w:rsid w:val="00CC3D8B"/>
    <w:rsid w:val="00CC552F"/>
    <w:rsid w:val="00CC6616"/>
    <w:rsid w:val="00CC6BDD"/>
    <w:rsid w:val="00CC7FA1"/>
    <w:rsid w:val="00CD0269"/>
    <w:rsid w:val="00CD11B4"/>
    <w:rsid w:val="00CD16FB"/>
    <w:rsid w:val="00CD2102"/>
    <w:rsid w:val="00CD2350"/>
    <w:rsid w:val="00CD25E1"/>
    <w:rsid w:val="00CD27C7"/>
    <w:rsid w:val="00CD2951"/>
    <w:rsid w:val="00CD3181"/>
    <w:rsid w:val="00CD3415"/>
    <w:rsid w:val="00CD3DE8"/>
    <w:rsid w:val="00CD4668"/>
    <w:rsid w:val="00CD4F15"/>
    <w:rsid w:val="00CD6478"/>
    <w:rsid w:val="00CD6ADC"/>
    <w:rsid w:val="00CD6D5F"/>
    <w:rsid w:val="00CD70F3"/>
    <w:rsid w:val="00CD77CE"/>
    <w:rsid w:val="00CD7A6F"/>
    <w:rsid w:val="00CD7BC6"/>
    <w:rsid w:val="00CE0E6C"/>
    <w:rsid w:val="00CE0FD2"/>
    <w:rsid w:val="00CE12F7"/>
    <w:rsid w:val="00CE1705"/>
    <w:rsid w:val="00CE1B62"/>
    <w:rsid w:val="00CE1B8B"/>
    <w:rsid w:val="00CE21D0"/>
    <w:rsid w:val="00CE34EC"/>
    <w:rsid w:val="00CE387C"/>
    <w:rsid w:val="00CE41A9"/>
    <w:rsid w:val="00CE6363"/>
    <w:rsid w:val="00CE642B"/>
    <w:rsid w:val="00CE658F"/>
    <w:rsid w:val="00CE74FE"/>
    <w:rsid w:val="00CE762B"/>
    <w:rsid w:val="00CE796A"/>
    <w:rsid w:val="00CE7E74"/>
    <w:rsid w:val="00CF0FF2"/>
    <w:rsid w:val="00CF20E8"/>
    <w:rsid w:val="00CF2381"/>
    <w:rsid w:val="00CF261D"/>
    <w:rsid w:val="00CF2A7F"/>
    <w:rsid w:val="00CF2D35"/>
    <w:rsid w:val="00CF31FD"/>
    <w:rsid w:val="00CF3542"/>
    <w:rsid w:val="00CF3563"/>
    <w:rsid w:val="00CF3B40"/>
    <w:rsid w:val="00CF42A8"/>
    <w:rsid w:val="00CF4D6E"/>
    <w:rsid w:val="00CF5F6A"/>
    <w:rsid w:val="00CF68DF"/>
    <w:rsid w:val="00CF6BAC"/>
    <w:rsid w:val="00CF721A"/>
    <w:rsid w:val="00CF729D"/>
    <w:rsid w:val="00CF7637"/>
    <w:rsid w:val="00CF7EC5"/>
    <w:rsid w:val="00D010CD"/>
    <w:rsid w:val="00D012A6"/>
    <w:rsid w:val="00D019BC"/>
    <w:rsid w:val="00D0251E"/>
    <w:rsid w:val="00D029D7"/>
    <w:rsid w:val="00D02B3B"/>
    <w:rsid w:val="00D02E22"/>
    <w:rsid w:val="00D03037"/>
    <w:rsid w:val="00D032C8"/>
    <w:rsid w:val="00D042AE"/>
    <w:rsid w:val="00D04868"/>
    <w:rsid w:val="00D04939"/>
    <w:rsid w:val="00D04DD2"/>
    <w:rsid w:val="00D05159"/>
    <w:rsid w:val="00D05C2F"/>
    <w:rsid w:val="00D0664F"/>
    <w:rsid w:val="00D067EA"/>
    <w:rsid w:val="00D06845"/>
    <w:rsid w:val="00D06945"/>
    <w:rsid w:val="00D07454"/>
    <w:rsid w:val="00D111DB"/>
    <w:rsid w:val="00D113B7"/>
    <w:rsid w:val="00D1198F"/>
    <w:rsid w:val="00D11A36"/>
    <w:rsid w:val="00D122F0"/>
    <w:rsid w:val="00D1256C"/>
    <w:rsid w:val="00D128C0"/>
    <w:rsid w:val="00D128D2"/>
    <w:rsid w:val="00D13D59"/>
    <w:rsid w:val="00D13FCF"/>
    <w:rsid w:val="00D140F8"/>
    <w:rsid w:val="00D14413"/>
    <w:rsid w:val="00D146ED"/>
    <w:rsid w:val="00D14C41"/>
    <w:rsid w:val="00D14C68"/>
    <w:rsid w:val="00D154FA"/>
    <w:rsid w:val="00D15540"/>
    <w:rsid w:val="00D1568D"/>
    <w:rsid w:val="00D15F78"/>
    <w:rsid w:val="00D160E3"/>
    <w:rsid w:val="00D169E7"/>
    <w:rsid w:val="00D16DF6"/>
    <w:rsid w:val="00D17684"/>
    <w:rsid w:val="00D200E7"/>
    <w:rsid w:val="00D20187"/>
    <w:rsid w:val="00D2062B"/>
    <w:rsid w:val="00D21021"/>
    <w:rsid w:val="00D210BA"/>
    <w:rsid w:val="00D2178C"/>
    <w:rsid w:val="00D222B4"/>
    <w:rsid w:val="00D226F1"/>
    <w:rsid w:val="00D231A3"/>
    <w:rsid w:val="00D23A4E"/>
    <w:rsid w:val="00D23FB1"/>
    <w:rsid w:val="00D24071"/>
    <w:rsid w:val="00D24E69"/>
    <w:rsid w:val="00D25638"/>
    <w:rsid w:val="00D256E7"/>
    <w:rsid w:val="00D2603F"/>
    <w:rsid w:val="00D2660E"/>
    <w:rsid w:val="00D26AFF"/>
    <w:rsid w:val="00D271D9"/>
    <w:rsid w:val="00D2738D"/>
    <w:rsid w:val="00D27441"/>
    <w:rsid w:val="00D27D84"/>
    <w:rsid w:val="00D27D9F"/>
    <w:rsid w:val="00D32244"/>
    <w:rsid w:val="00D32730"/>
    <w:rsid w:val="00D327A1"/>
    <w:rsid w:val="00D327E7"/>
    <w:rsid w:val="00D331F6"/>
    <w:rsid w:val="00D33D0D"/>
    <w:rsid w:val="00D33F15"/>
    <w:rsid w:val="00D33FAF"/>
    <w:rsid w:val="00D34052"/>
    <w:rsid w:val="00D343C8"/>
    <w:rsid w:val="00D34CA4"/>
    <w:rsid w:val="00D35065"/>
    <w:rsid w:val="00D35444"/>
    <w:rsid w:val="00D35BA9"/>
    <w:rsid w:val="00D3618F"/>
    <w:rsid w:val="00D36384"/>
    <w:rsid w:val="00D3677A"/>
    <w:rsid w:val="00D36E2A"/>
    <w:rsid w:val="00D36E9E"/>
    <w:rsid w:val="00D37D94"/>
    <w:rsid w:val="00D4058A"/>
    <w:rsid w:val="00D40D45"/>
    <w:rsid w:val="00D411F2"/>
    <w:rsid w:val="00D41F05"/>
    <w:rsid w:val="00D4234C"/>
    <w:rsid w:val="00D42B71"/>
    <w:rsid w:val="00D42F4C"/>
    <w:rsid w:val="00D433CF"/>
    <w:rsid w:val="00D4353B"/>
    <w:rsid w:val="00D43E3F"/>
    <w:rsid w:val="00D44B73"/>
    <w:rsid w:val="00D44E59"/>
    <w:rsid w:val="00D44EB1"/>
    <w:rsid w:val="00D44FC7"/>
    <w:rsid w:val="00D450B3"/>
    <w:rsid w:val="00D45826"/>
    <w:rsid w:val="00D46004"/>
    <w:rsid w:val="00D46F49"/>
    <w:rsid w:val="00D4769B"/>
    <w:rsid w:val="00D477C7"/>
    <w:rsid w:val="00D47B8D"/>
    <w:rsid w:val="00D50599"/>
    <w:rsid w:val="00D505AE"/>
    <w:rsid w:val="00D5061D"/>
    <w:rsid w:val="00D50A92"/>
    <w:rsid w:val="00D50BC1"/>
    <w:rsid w:val="00D50D2B"/>
    <w:rsid w:val="00D514CF"/>
    <w:rsid w:val="00D51B9C"/>
    <w:rsid w:val="00D52AF1"/>
    <w:rsid w:val="00D5366D"/>
    <w:rsid w:val="00D537CF"/>
    <w:rsid w:val="00D538DA"/>
    <w:rsid w:val="00D53F99"/>
    <w:rsid w:val="00D54B83"/>
    <w:rsid w:val="00D5560A"/>
    <w:rsid w:val="00D5563D"/>
    <w:rsid w:val="00D563AE"/>
    <w:rsid w:val="00D56C25"/>
    <w:rsid w:val="00D61373"/>
    <w:rsid w:val="00D615C7"/>
    <w:rsid w:val="00D6243C"/>
    <w:rsid w:val="00D626FB"/>
    <w:rsid w:val="00D6319A"/>
    <w:rsid w:val="00D63758"/>
    <w:rsid w:val="00D637A4"/>
    <w:rsid w:val="00D65338"/>
    <w:rsid w:val="00D65878"/>
    <w:rsid w:val="00D66135"/>
    <w:rsid w:val="00D66B1D"/>
    <w:rsid w:val="00D66BA4"/>
    <w:rsid w:val="00D66DA9"/>
    <w:rsid w:val="00D675C1"/>
    <w:rsid w:val="00D67703"/>
    <w:rsid w:val="00D70CCE"/>
    <w:rsid w:val="00D70FCE"/>
    <w:rsid w:val="00D71A25"/>
    <w:rsid w:val="00D71AEE"/>
    <w:rsid w:val="00D71BEC"/>
    <w:rsid w:val="00D736C6"/>
    <w:rsid w:val="00D73D60"/>
    <w:rsid w:val="00D74409"/>
    <w:rsid w:val="00D74BCC"/>
    <w:rsid w:val="00D74C38"/>
    <w:rsid w:val="00D7501C"/>
    <w:rsid w:val="00D76279"/>
    <w:rsid w:val="00D76398"/>
    <w:rsid w:val="00D76B95"/>
    <w:rsid w:val="00D76C1F"/>
    <w:rsid w:val="00D76ECA"/>
    <w:rsid w:val="00D7709B"/>
    <w:rsid w:val="00D77EE7"/>
    <w:rsid w:val="00D77FB9"/>
    <w:rsid w:val="00D8082F"/>
    <w:rsid w:val="00D80ABC"/>
    <w:rsid w:val="00D81075"/>
    <w:rsid w:val="00D811B4"/>
    <w:rsid w:val="00D812A8"/>
    <w:rsid w:val="00D81EC4"/>
    <w:rsid w:val="00D8214B"/>
    <w:rsid w:val="00D83033"/>
    <w:rsid w:val="00D8382F"/>
    <w:rsid w:val="00D844A5"/>
    <w:rsid w:val="00D84C86"/>
    <w:rsid w:val="00D851CE"/>
    <w:rsid w:val="00D852F3"/>
    <w:rsid w:val="00D85497"/>
    <w:rsid w:val="00D8574B"/>
    <w:rsid w:val="00D861D3"/>
    <w:rsid w:val="00D86880"/>
    <w:rsid w:val="00D871AB"/>
    <w:rsid w:val="00D87A39"/>
    <w:rsid w:val="00D87B40"/>
    <w:rsid w:val="00D87BA5"/>
    <w:rsid w:val="00D87BF4"/>
    <w:rsid w:val="00D91C13"/>
    <w:rsid w:val="00D936F5"/>
    <w:rsid w:val="00D939C3"/>
    <w:rsid w:val="00D939CB"/>
    <w:rsid w:val="00D93F4F"/>
    <w:rsid w:val="00D94852"/>
    <w:rsid w:val="00D94A65"/>
    <w:rsid w:val="00D94E0D"/>
    <w:rsid w:val="00D95DF3"/>
    <w:rsid w:val="00D95ED0"/>
    <w:rsid w:val="00D96763"/>
    <w:rsid w:val="00D968EE"/>
    <w:rsid w:val="00D96FC2"/>
    <w:rsid w:val="00D9714B"/>
    <w:rsid w:val="00D9731C"/>
    <w:rsid w:val="00DA01AF"/>
    <w:rsid w:val="00DA01C8"/>
    <w:rsid w:val="00DA025B"/>
    <w:rsid w:val="00DA0B70"/>
    <w:rsid w:val="00DA10B7"/>
    <w:rsid w:val="00DA1572"/>
    <w:rsid w:val="00DA1A22"/>
    <w:rsid w:val="00DA1D0A"/>
    <w:rsid w:val="00DA2493"/>
    <w:rsid w:val="00DA38CD"/>
    <w:rsid w:val="00DA39BA"/>
    <w:rsid w:val="00DA3C8F"/>
    <w:rsid w:val="00DA7276"/>
    <w:rsid w:val="00DA764A"/>
    <w:rsid w:val="00DA7A1B"/>
    <w:rsid w:val="00DA7F66"/>
    <w:rsid w:val="00DB0120"/>
    <w:rsid w:val="00DB0815"/>
    <w:rsid w:val="00DB0F88"/>
    <w:rsid w:val="00DB1487"/>
    <w:rsid w:val="00DB25CA"/>
    <w:rsid w:val="00DB29BC"/>
    <w:rsid w:val="00DB2D6A"/>
    <w:rsid w:val="00DB3039"/>
    <w:rsid w:val="00DB3220"/>
    <w:rsid w:val="00DB3582"/>
    <w:rsid w:val="00DB3B1C"/>
    <w:rsid w:val="00DB3B70"/>
    <w:rsid w:val="00DB46F3"/>
    <w:rsid w:val="00DB46F9"/>
    <w:rsid w:val="00DB4774"/>
    <w:rsid w:val="00DB4A19"/>
    <w:rsid w:val="00DB500D"/>
    <w:rsid w:val="00DB5D2B"/>
    <w:rsid w:val="00DB60F8"/>
    <w:rsid w:val="00DB69BD"/>
    <w:rsid w:val="00DB7913"/>
    <w:rsid w:val="00DB79AB"/>
    <w:rsid w:val="00DC0CD6"/>
    <w:rsid w:val="00DC0E0E"/>
    <w:rsid w:val="00DC117E"/>
    <w:rsid w:val="00DC1521"/>
    <w:rsid w:val="00DC1657"/>
    <w:rsid w:val="00DC189D"/>
    <w:rsid w:val="00DC2771"/>
    <w:rsid w:val="00DC2A89"/>
    <w:rsid w:val="00DC2E86"/>
    <w:rsid w:val="00DC2F5B"/>
    <w:rsid w:val="00DC3131"/>
    <w:rsid w:val="00DC3394"/>
    <w:rsid w:val="00DC402F"/>
    <w:rsid w:val="00DC483A"/>
    <w:rsid w:val="00DC5858"/>
    <w:rsid w:val="00DC59DD"/>
    <w:rsid w:val="00DC5F73"/>
    <w:rsid w:val="00DC7B58"/>
    <w:rsid w:val="00DC7F68"/>
    <w:rsid w:val="00DD005E"/>
    <w:rsid w:val="00DD0ABC"/>
    <w:rsid w:val="00DD13A0"/>
    <w:rsid w:val="00DD1E23"/>
    <w:rsid w:val="00DD2105"/>
    <w:rsid w:val="00DD228A"/>
    <w:rsid w:val="00DD238D"/>
    <w:rsid w:val="00DD2D39"/>
    <w:rsid w:val="00DD2DBA"/>
    <w:rsid w:val="00DD3B3C"/>
    <w:rsid w:val="00DD3B6B"/>
    <w:rsid w:val="00DD4455"/>
    <w:rsid w:val="00DD638F"/>
    <w:rsid w:val="00DD7C25"/>
    <w:rsid w:val="00DD7DD6"/>
    <w:rsid w:val="00DE05C0"/>
    <w:rsid w:val="00DE10DE"/>
    <w:rsid w:val="00DE13C1"/>
    <w:rsid w:val="00DE15E4"/>
    <w:rsid w:val="00DE1920"/>
    <w:rsid w:val="00DE1940"/>
    <w:rsid w:val="00DE1B93"/>
    <w:rsid w:val="00DE2001"/>
    <w:rsid w:val="00DE3448"/>
    <w:rsid w:val="00DE39D9"/>
    <w:rsid w:val="00DE3F43"/>
    <w:rsid w:val="00DE42C1"/>
    <w:rsid w:val="00DE4882"/>
    <w:rsid w:val="00DE4A32"/>
    <w:rsid w:val="00DE4F7D"/>
    <w:rsid w:val="00DE56DA"/>
    <w:rsid w:val="00DE5F08"/>
    <w:rsid w:val="00DE6010"/>
    <w:rsid w:val="00DE6763"/>
    <w:rsid w:val="00DE69A5"/>
    <w:rsid w:val="00DE6D11"/>
    <w:rsid w:val="00DE72B2"/>
    <w:rsid w:val="00DE76CE"/>
    <w:rsid w:val="00DE78D9"/>
    <w:rsid w:val="00DF0540"/>
    <w:rsid w:val="00DF0665"/>
    <w:rsid w:val="00DF0926"/>
    <w:rsid w:val="00DF1168"/>
    <w:rsid w:val="00DF22FD"/>
    <w:rsid w:val="00DF296D"/>
    <w:rsid w:val="00DF29B3"/>
    <w:rsid w:val="00DF2ED1"/>
    <w:rsid w:val="00DF2F08"/>
    <w:rsid w:val="00DF31D2"/>
    <w:rsid w:val="00DF3322"/>
    <w:rsid w:val="00DF41ED"/>
    <w:rsid w:val="00DF4539"/>
    <w:rsid w:val="00DF45AC"/>
    <w:rsid w:val="00DF4F0E"/>
    <w:rsid w:val="00DF4F85"/>
    <w:rsid w:val="00DF50BE"/>
    <w:rsid w:val="00DF5166"/>
    <w:rsid w:val="00DF54AD"/>
    <w:rsid w:val="00DF5B83"/>
    <w:rsid w:val="00DF6399"/>
    <w:rsid w:val="00DF6595"/>
    <w:rsid w:val="00DF67B4"/>
    <w:rsid w:val="00DF6C8B"/>
    <w:rsid w:val="00DF6D55"/>
    <w:rsid w:val="00DF7DCA"/>
    <w:rsid w:val="00DF7E8F"/>
    <w:rsid w:val="00DF7F1D"/>
    <w:rsid w:val="00E0023B"/>
    <w:rsid w:val="00E00377"/>
    <w:rsid w:val="00E004A4"/>
    <w:rsid w:val="00E00846"/>
    <w:rsid w:val="00E00FDF"/>
    <w:rsid w:val="00E016BA"/>
    <w:rsid w:val="00E017AD"/>
    <w:rsid w:val="00E017C7"/>
    <w:rsid w:val="00E02462"/>
    <w:rsid w:val="00E02C4A"/>
    <w:rsid w:val="00E02C58"/>
    <w:rsid w:val="00E0363E"/>
    <w:rsid w:val="00E04212"/>
    <w:rsid w:val="00E0487B"/>
    <w:rsid w:val="00E04FEB"/>
    <w:rsid w:val="00E05BBB"/>
    <w:rsid w:val="00E0640F"/>
    <w:rsid w:val="00E06D14"/>
    <w:rsid w:val="00E07487"/>
    <w:rsid w:val="00E10656"/>
    <w:rsid w:val="00E11890"/>
    <w:rsid w:val="00E118E3"/>
    <w:rsid w:val="00E12BA8"/>
    <w:rsid w:val="00E12BDB"/>
    <w:rsid w:val="00E13440"/>
    <w:rsid w:val="00E140B7"/>
    <w:rsid w:val="00E14883"/>
    <w:rsid w:val="00E14AF8"/>
    <w:rsid w:val="00E14E79"/>
    <w:rsid w:val="00E14F7B"/>
    <w:rsid w:val="00E154E5"/>
    <w:rsid w:val="00E15CB8"/>
    <w:rsid w:val="00E15D9E"/>
    <w:rsid w:val="00E166A2"/>
    <w:rsid w:val="00E16829"/>
    <w:rsid w:val="00E16A38"/>
    <w:rsid w:val="00E17755"/>
    <w:rsid w:val="00E17869"/>
    <w:rsid w:val="00E201C1"/>
    <w:rsid w:val="00E205C7"/>
    <w:rsid w:val="00E20A76"/>
    <w:rsid w:val="00E20EE9"/>
    <w:rsid w:val="00E21DAA"/>
    <w:rsid w:val="00E21E55"/>
    <w:rsid w:val="00E22619"/>
    <w:rsid w:val="00E23444"/>
    <w:rsid w:val="00E238DF"/>
    <w:rsid w:val="00E23E67"/>
    <w:rsid w:val="00E2427F"/>
    <w:rsid w:val="00E242B0"/>
    <w:rsid w:val="00E243FC"/>
    <w:rsid w:val="00E24AE1"/>
    <w:rsid w:val="00E25019"/>
    <w:rsid w:val="00E2519C"/>
    <w:rsid w:val="00E25223"/>
    <w:rsid w:val="00E25542"/>
    <w:rsid w:val="00E26CB9"/>
    <w:rsid w:val="00E30594"/>
    <w:rsid w:val="00E307EC"/>
    <w:rsid w:val="00E30F56"/>
    <w:rsid w:val="00E31B0C"/>
    <w:rsid w:val="00E31FE8"/>
    <w:rsid w:val="00E3219B"/>
    <w:rsid w:val="00E32575"/>
    <w:rsid w:val="00E32DBB"/>
    <w:rsid w:val="00E33067"/>
    <w:rsid w:val="00E333E6"/>
    <w:rsid w:val="00E33448"/>
    <w:rsid w:val="00E345FF"/>
    <w:rsid w:val="00E3498D"/>
    <w:rsid w:val="00E349E9"/>
    <w:rsid w:val="00E34BC0"/>
    <w:rsid w:val="00E3529C"/>
    <w:rsid w:val="00E354F9"/>
    <w:rsid w:val="00E35512"/>
    <w:rsid w:val="00E357C5"/>
    <w:rsid w:val="00E35A7C"/>
    <w:rsid w:val="00E3707E"/>
    <w:rsid w:val="00E402B9"/>
    <w:rsid w:val="00E4062B"/>
    <w:rsid w:val="00E4066F"/>
    <w:rsid w:val="00E41FE8"/>
    <w:rsid w:val="00E43851"/>
    <w:rsid w:val="00E43D25"/>
    <w:rsid w:val="00E44874"/>
    <w:rsid w:val="00E44AF4"/>
    <w:rsid w:val="00E45054"/>
    <w:rsid w:val="00E45685"/>
    <w:rsid w:val="00E4596E"/>
    <w:rsid w:val="00E45A32"/>
    <w:rsid w:val="00E45BFA"/>
    <w:rsid w:val="00E46514"/>
    <w:rsid w:val="00E468D9"/>
    <w:rsid w:val="00E470B5"/>
    <w:rsid w:val="00E51598"/>
    <w:rsid w:val="00E51656"/>
    <w:rsid w:val="00E532B7"/>
    <w:rsid w:val="00E5331E"/>
    <w:rsid w:val="00E53397"/>
    <w:rsid w:val="00E53483"/>
    <w:rsid w:val="00E53599"/>
    <w:rsid w:val="00E5384E"/>
    <w:rsid w:val="00E539E1"/>
    <w:rsid w:val="00E53ACE"/>
    <w:rsid w:val="00E5407B"/>
    <w:rsid w:val="00E542A6"/>
    <w:rsid w:val="00E5619C"/>
    <w:rsid w:val="00E56222"/>
    <w:rsid w:val="00E567DC"/>
    <w:rsid w:val="00E56D28"/>
    <w:rsid w:val="00E570E3"/>
    <w:rsid w:val="00E57348"/>
    <w:rsid w:val="00E57E8F"/>
    <w:rsid w:val="00E60351"/>
    <w:rsid w:val="00E60C6A"/>
    <w:rsid w:val="00E6142E"/>
    <w:rsid w:val="00E61EE2"/>
    <w:rsid w:val="00E62CBA"/>
    <w:rsid w:val="00E63064"/>
    <w:rsid w:val="00E638DD"/>
    <w:rsid w:val="00E63C16"/>
    <w:rsid w:val="00E65652"/>
    <w:rsid w:val="00E65733"/>
    <w:rsid w:val="00E65B01"/>
    <w:rsid w:val="00E65B47"/>
    <w:rsid w:val="00E66120"/>
    <w:rsid w:val="00E67744"/>
    <w:rsid w:val="00E70227"/>
    <w:rsid w:val="00E7180B"/>
    <w:rsid w:val="00E71C3D"/>
    <w:rsid w:val="00E71DCB"/>
    <w:rsid w:val="00E72474"/>
    <w:rsid w:val="00E72A23"/>
    <w:rsid w:val="00E72C2F"/>
    <w:rsid w:val="00E72D6B"/>
    <w:rsid w:val="00E72E4D"/>
    <w:rsid w:val="00E72FFE"/>
    <w:rsid w:val="00E73E87"/>
    <w:rsid w:val="00E742C4"/>
    <w:rsid w:val="00E7450C"/>
    <w:rsid w:val="00E74E4F"/>
    <w:rsid w:val="00E764B9"/>
    <w:rsid w:val="00E7772E"/>
    <w:rsid w:val="00E779F3"/>
    <w:rsid w:val="00E8070A"/>
    <w:rsid w:val="00E80C2A"/>
    <w:rsid w:val="00E81AE1"/>
    <w:rsid w:val="00E81FAF"/>
    <w:rsid w:val="00E82789"/>
    <w:rsid w:val="00E8317C"/>
    <w:rsid w:val="00E83B8D"/>
    <w:rsid w:val="00E8424E"/>
    <w:rsid w:val="00E849E8"/>
    <w:rsid w:val="00E84AF7"/>
    <w:rsid w:val="00E856FB"/>
    <w:rsid w:val="00E859FC"/>
    <w:rsid w:val="00E85E23"/>
    <w:rsid w:val="00E85FEF"/>
    <w:rsid w:val="00E8670C"/>
    <w:rsid w:val="00E86B4C"/>
    <w:rsid w:val="00E871BA"/>
    <w:rsid w:val="00E87343"/>
    <w:rsid w:val="00E903DB"/>
    <w:rsid w:val="00E9089F"/>
    <w:rsid w:val="00E908CA"/>
    <w:rsid w:val="00E91225"/>
    <w:rsid w:val="00E919A4"/>
    <w:rsid w:val="00E92D4B"/>
    <w:rsid w:val="00E93A57"/>
    <w:rsid w:val="00E941AA"/>
    <w:rsid w:val="00E944FD"/>
    <w:rsid w:val="00E95885"/>
    <w:rsid w:val="00E95FE5"/>
    <w:rsid w:val="00E9606F"/>
    <w:rsid w:val="00E96631"/>
    <w:rsid w:val="00E97098"/>
    <w:rsid w:val="00E972AB"/>
    <w:rsid w:val="00E9746A"/>
    <w:rsid w:val="00EA00C4"/>
    <w:rsid w:val="00EA0AA8"/>
    <w:rsid w:val="00EA0F01"/>
    <w:rsid w:val="00EA1029"/>
    <w:rsid w:val="00EA114B"/>
    <w:rsid w:val="00EA1863"/>
    <w:rsid w:val="00EA1AF8"/>
    <w:rsid w:val="00EA1CEF"/>
    <w:rsid w:val="00EA2600"/>
    <w:rsid w:val="00EA2E48"/>
    <w:rsid w:val="00EA35CF"/>
    <w:rsid w:val="00EA3F75"/>
    <w:rsid w:val="00EA40EA"/>
    <w:rsid w:val="00EA45F2"/>
    <w:rsid w:val="00EA48A7"/>
    <w:rsid w:val="00EA4EA2"/>
    <w:rsid w:val="00EA4FA0"/>
    <w:rsid w:val="00EA5582"/>
    <w:rsid w:val="00EA56AC"/>
    <w:rsid w:val="00EA619D"/>
    <w:rsid w:val="00EA68B4"/>
    <w:rsid w:val="00EA7934"/>
    <w:rsid w:val="00EA7F9A"/>
    <w:rsid w:val="00EB04DC"/>
    <w:rsid w:val="00EB0678"/>
    <w:rsid w:val="00EB0B38"/>
    <w:rsid w:val="00EB1153"/>
    <w:rsid w:val="00EB1FCE"/>
    <w:rsid w:val="00EB2229"/>
    <w:rsid w:val="00EB2BA9"/>
    <w:rsid w:val="00EB3292"/>
    <w:rsid w:val="00EB468A"/>
    <w:rsid w:val="00EB4826"/>
    <w:rsid w:val="00EB4EE4"/>
    <w:rsid w:val="00EB5784"/>
    <w:rsid w:val="00EB5928"/>
    <w:rsid w:val="00EB68EE"/>
    <w:rsid w:val="00EB6FC3"/>
    <w:rsid w:val="00EB74D5"/>
    <w:rsid w:val="00EB7746"/>
    <w:rsid w:val="00EB7A55"/>
    <w:rsid w:val="00EC0486"/>
    <w:rsid w:val="00EC0922"/>
    <w:rsid w:val="00EC0931"/>
    <w:rsid w:val="00EC0C66"/>
    <w:rsid w:val="00EC0F2A"/>
    <w:rsid w:val="00EC1393"/>
    <w:rsid w:val="00EC1CDB"/>
    <w:rsid w:val="00EC28CF"/>
    <w:rsid w:val="00EC3165"/>
    <w:rsid w:val="00EC3EC2"/>
    <w:rsid w:val="00EC4369"/>
    <w:rsid w:val="00EC44C7"/>
    <w:rsid w:val="00EC5305"/>
    <w:rsid w:val="00EC5E0C"/>
    <w:rsid w:val="00EC5FDB"/>
    <w:rsid w:val="00EC637C"/>
    <w:rsid w:val="00EC63E0"/>
    <w:rsid w:val="00EC693B"/>
    <w:rsid w:val="00EC6FB0"/>
    <w:rsid w:val="00ED092D"/>
    <w:rsid w:val="00ED0F68"/>
    <w:rsid w:val="00ED2085"/>
    <w:rsid w:val="00ED20F4"/>
    <w:rsid w:val="00ED21BC"/>
    <w:rsid w:val="00ED2357"/>
    <w:rsid w:val="00ED269B"/>
    <w:rsid w:val="00ED2A91"/>
    <w:rsid w:val="00ED3169"/>
    <w:rsid w:val="00ED3392"/>
    <w:rsid w:val="00ED3B4F"/>
    <w:rsid w:val="00ED47B2"/>
    <w:rsid w:val="00ED4C12"/>
    <w:rsid w:val="00ED50EC"/>
    <w:rsid w:val="00ED5A04"/>
    <w:rsid w:val="00ED5D4B"/>
    <w:rsid w:val="00ED6405"/>
    <w:rsid w:val="00ED64A2"/>
    <w:rsid w:val="00ED6734"/>
    <w:rsid w:val="00ED6BBC"/>
    <w:rsid w:val="00ED75E0"/>
    <w:rsid w:val="00ED7667"/>
    <w:rsid w:val="00ED7748"/>
    <w:rsid w:val="00EE0020"/>
    <w:rsid w:val="00EE02B7"/>
    <w:rsid w:val="00EE1A8D"/>
    <w:rsid w:val="00EE200A"/>
    <w:rsid w:val="00EE2353"/>
    <w:rsid w:val="00EE27B2"/>
    <w:rsid w:val="00EE3833"/>
    <w:rsid w:val="00EE38C7"/>
    <w:rsid w:val="00EE3A36"/>
    <w:rsid w:val="00EE45AE"/>
    <w:rsid w:val="00EE5202"/>
    <w:rsid w:val="00EE5528"/>
    <w:rsid w:val="00EE57B0"/>
    <w:rsid w:val="00EE59CA"/>
    <w:rsid w:val="00EE5A18"/>
    <w:rsid w:val="00EE614C"/>
    <w:rsid w:val="00EE61EF"/>
    <w:rsid w:val="00EE623E"/>
    <w:rsid w:val="00EE6377"/>
    <w:rsid w:val="00EE6815"/>
    <w:rsid w:val="00EE6BEA"/>
    <w:rsid w:val="00EE70B5"/>
    <w:rsid w:val="00EE7200"/>
    <w:rsid w:val="00EE74AF"/>
    <w:rsid w:val="00EE7B09"/>
    <w:rsid w:val="00EE7BC1"/>
    <w:rsid w:val="00EF034B"/>
    <w:rsid w:val="00EF09A3"/>
    <w:rsid w:val="00EF0F77"/>
    <w:rsid w:val="00EF11D8"/>
    <w:rsid w:val="00EF13B6"/>
    <w:rsid w:val="00EF14EA"/>
    <w:rsid w:val="00EF1B21"/>
    <w:rsid w:val="00EF2725"/>
    <w:rsid w:val="00EF2759"/>
    <w:rsid w:val="00EF27C7"/>
    <w:rsid w:val="00EF34FD"/>
    <w:rsid w:val="00EF3827"/>
    <w:rsid w:val="00EF3B65"/>
    <w:rsid w:val="00EF3C4C"/>
    <w:rsid w:val="00EF3D21"/>
    <w:rsid w:val="00EF451D"/>
    <w:rsid w:val="00EF4980"/>
    <w:rsid w:val="00EF4E51"/>
    <w:rsid w:val="00EF561B"/>
    <w:rsid w:val="00EF5DAE"/>
    <w:rsid w:val="00EF5E8C"/>
    <w:rsid w:val="00EF610F"/>
    <w:rsid w:val="00EF612A"/>
    <w:rsid w:val="00EF63DA"/>
    <w:rsid w:val="00EF6BA2"/>
    <w:rsid w:val="00EF7088"/>
    <w:rsid w:val="00EF719C"/>
    <w:rsid w:val="00EF796E"/>
    <w:rsid w:val="00EF7BCD"/>
    <w:rsid w:val="00F00075"/>
    <w:rsid w:val="00F00AF4"/>
    <w:rsid w:val="00F00C21"/>
    <w:rsid w:val="00F00E02"/>
    <w:rsid w:val="00F01176"/>
    <w:rsid w:val="00F01A5B"/>
    <w:rsid w:val="00F0298C"/>
    <w:rsid w:val="00F02EF3"/>
    <w:rsid w:val="00F0324B"/>
    <w:rsid w:val="00F03BBD"/>
    <w:rsid w:val="00F03EDD"/>
    <w:rsid w:val="00F04204"/>
    <w:rsid w:val="00F048B7"/>
    <w:rsid w:val="00F068C5"/>
    <w:rsid w:val="00F06B4E"/>
    <w:rsid w:val="00F06DB0"/>
    <w:rsid w:val="00F06DC2"/>
    <w:rsid w:val="00F06E7C"/>
    <w:rsid w:val="00F07266"/>
    <w:rsid w:val="00F07B6F"/>
    <w:rsid w:val="00F10052"/>
    <w:rsid w:val="00F110F2"/>
    <w:rsid w:val="00F11529"/>
    <w:rsid w:val="00F11D6E"/>
    <w:rsid w:val="00F13060"/>
    <w:rsid w:val="00F1388E"/>
    <w:rsid w:val="00F148AF"/>
    <w:rsid w:val="00F14A25"/>
    <w:rsid w:val="00F150F3"/>
    <w:rsid w:val="00F152B1"/>
    <w:rsid w:val="00F15F21"/>
    <w:rsid w:val="00F15F4C"/>
    <w:rsid w:val="00F162EC"/>
    <w:rsid w:val="00F172B3"/>
    <w:rsid w:val="00F17DA3"/>
    <w:rsid w:val="00F20728"/>
    <w:rsid w:val="00F20B9F"/>
    <w:rsid w:val="00F211E7"/>
    <w:rsid w:val="00F214E6"/>
    <w:rsid w:val="00F21750"/>
    <w:rsid w:val="00F21B77"/>
    <w:rsid w:val="00F21F41"/>
    <w:rsid w:val="00F21FC0"/>
    <w:rsid w:val="00F22023"/>
    <w:rsid w:val="00F220DF"/>
    <w:rsid w:val="00F22C41"/>
    <w:rsid w:val="00F23867"/>
    <w:rsid w:val="00F2448A"/>
    <w:rsid w:val="00F246CE"/>
    <w:rsid w:val="00F248E1"/>
    <w:rsid w:val="00F24CDF"/>
    <w:rsid w:val="00F25537"/>
    <w:rsid w:val="00F25575"/>
    <w:rsid w:val="00F25789"/>
    <w:rsid w:val="00F26DC7"/>
    <w:rsid w:val="00F26F82"/>
    <w:rsid w:val="00F271E7"/>
    <w:rsid w:val="00F27A5F"/>
    <w:rsid w:val="00F27C88"/>
    <w:rsid w:val="00F27D49"/>
    <w:rsid w:val="00F3038C"/>
    <w:rsid w:val="00F30641"/>
    <w:rsid w:val="00F3072F"/>
    <w:rsid w:val="00F30F5E"/>
    <w:rsid w:val="00F30FAE"/>
    <w:rsid w:val="00F316AC"/>
    <w:rsid w:val="00F3298D"/>
    <w:rsid w:val="00F33161"/>
    <w:rsid w:val="00F33240"/>
    <w:rsid w:val="00F33FBD"/>
    <w:rsid w:val="00F34C2A"/>
    <w:rsid w:val="00F36A54"/>
    <w:rsid w:val="00F36B41"/>
    <w:rsid w:val="00F36F2E"/>
    <w:rsid w:val="00F3706B"/>
    <w:rsid w:val="00F371CA"/>
    <w:rsid w:val="00F4026E"/>
    <w:rsid w:val="00F40758"/>
    <w:rsid w:val="00F40F97"/>
    <w:rsid w:val="00F424E5"/>
    <w:rsid w:val="00F4361F"/>
    <w:rsid w:val="00F43854"/>
    <w:rsid w:val="00F43CEA"/>
    <w:rsid w:val="00F44212"/>
    <w:rsid w:val="00F44505"/>
    <w:rsid w:val="00F4481A"/>
    <w:rsid w:val="00F449CB"/>
    <w:rsid w:val="00F44E67"/>
    <w:rsid w:val="00F4524D"/>
    <w:rsid w:val="00F459F7"/>
    <w:rsid w:val="00F45C46"/>
    <w:rsid w:val="00F45D22"/>
    <w:rsid w:val="00F4619C"/>
    <w:rsid w:val="00F46374"/>
    <w:rsid w:val="00F46E62"/>
    <w:rsid w:val="00F46EBB"/>
    <w:rsid w:val="00F47283"/>
    <w:rsid w:val="00F50FD8"/>
    <w:rsid w:val="00F50FFF"/>
    <w:rsid w:val="00F5180E"/>
    <w:rsid w:val="00F519F3"/>
    <w:rsid w:val="00F5228F"/>
    <w:rsid w:val="00F52B87"/>
    <w:rsid w:val="00F53100"/>
    <w:rsid w:val="00F53C75"/>
    <w:rsid w:val="00F53DD4"/>
    <w:rsid w:val="00F545F5"/>
    <w:rsid w:val="00F548E7"/>
    <w:rsid w:val="00F54EA9"/>
    <w:rsid w:val="00F54EAD"/>
    <w:rsid w:val="00F55C70"/>
    <w:rsid w:val="00F5610A"/>
    <w:rsid w:val="00F562DA"/>
    <w:rsid w:val="00F56396"/>
    <w:rsid w:val="00F5659D"/>
    <w:rsid w:val="00F5730C"/>
    <w:rsid w:val="00F57819"/>
    <w:rsid w:val="00F60939"/>
    <w:rsid w:val="00F6236A"/>
    <w:rsid w:val="00F631E4"/>
    <w:rsid w:val="00F63481"/>
    <w:rsid w:val="00F63D26"/>
    <w:rsid w:val="00F63D9D"/>
    <w:rsid w:val="00F63EEB"/>
    <w:rsid w:val="00F642D3"/>
    <w:rsid w:val="00F64753"/>
    <w:rsid w:val="00F65AB5"/>
    <w:rsid w:val="00F65D00"/>
    <w:rsid w:val="00F660D1"/>
    <w:rsid w:val="00F6685D"/>
    <w:rsid w:val="00F6709C"/>
    <w:rsid w:val="00F7036A"/>
    <w:rsid w:val="00F704BC"/>
    <w:rsid w:val="00F71267"/>
    <w:rsid w:val="00F71449"/>
    <w:rsid w:val="00F717FA"/>
    <w:rsid w:val="00F71F06"/>
    <w:rsid w:val="00F72137"/>
    <w:rsid w:val="00F736FE"/>
    <w:rsid w:val="00F73780"/>
    <w:rsid w:val="00F738C7"/>
    <w:rsid w:val="00F742FB"/>
    <w:rsid w:val="00F74993"/>
    <w:rsid w:val="00F7577C"/>
    <w:rsid w:val="00F757ED"/>
    <w:rsid w:val="00F76D18"/>
    <w:rsid w:val="00F76DEE"/>
    <w:rsid w:val="00F779EF"/>
    <w:rsid w:val="00F77BCC"/>
    <w:rsid w:val="00F77BDF"/>
    <w:rsid w:val="00F80021"/>
    <w:rsid w:val="00F802DF"/>
    <w:rsid w:val="00F80917"/>
    <w:rsid w:val="00F80D08"/>
    <w:rsid w:val="00F814D4"/>
    <w:rsid w:val="00F81BD8"/>
    <w:rsid w:val="00F81E6F"/>
    <w:rsid w:val="00F81F1F"/>
    <w:rsid w:val="00F8247E"/>
    <w:rsid w:val="00F82532"/>
    <w:rsid w:val="00F82D2F"/>
    <w:rsid w:val="00F82E70"/>
    <w:rsid w:val="00F83561"/>
    <w:rsid w:val="00F837C6"/>
    <w:rsid w:val="00F83F1E"/>
    <w:rsid w:val="00F84045"/>
    <w:rsid w:val="00F8406E"/>
    <w:rsid w:val="00F84506"/>
    <w:rsid w:val="00F8491E"/>
    <w:rsid w:val="00F85276"/>
    <w:rsid w:val="00F85757"/>
    <w:rsid w:val="00F8580E"/>
    <w:rsid w:val="00F85CA7"/>
    <w:rsid w:val="00F8610F"/>
    <w:rsid w:val="00F867BF"/>
    <w:rsid w:val="00F867C4"/>
    <w:rsid w:val="00F87423"/>
    <w:rsid w:val="00F87499"/>
    <w:rsid w:val="00F87782"/>
    <w:rsid w:val="00F90117"/>
    <w:rsid w:val="00F90327"/>
    <w:rsid w:val="00F91728"/>
    <w:rsid w:val="00F91B2B"/>
    <w:rsid w:val="00F93021"/>
    <w:rsid w:val="00F933DF"/>
    <w:rsid w:val="00F93799"/>
    <w:rsid w:val="00F93862"/>
    <w:rsid w:val="00F938B6"/>
    <w:rsid w:val="00F93A72"/>
    <w:rsid w:val="00F93E36"/>
    <w:rsid w:val="00F941C8"/>
    <w:rsid w:val="00F9444B"/>
    <w:rsid w:val="00F94B3E"/>
    <w:rsid w:val="00F94C1B"/>
    <w:rsid w:val="00F95178"/>
    <w:rsid w:val="00F959A9"/>
    <w:rsid w:val="00F96C71"/>
    <w:rsid w:val="00F96EA3"/>
    <w:rsid w:val="00F971D0"/>
    <w:rsid w:val="00F973BE"/>
    <w:rsid w:val="00F9775D"/>
    <w:rsid w:val="00F97853"/>
    <w:rsid w:val="00F97CB4"/>
    <w:rsid w:val="00FA0140"/>
    <w:rsid w:val="00FA0B2C"/>
    <w:rsid w:val="00FA2269"/>
    <w:rsid w:val="00FA2B1D"/>
    <w:rsid w:val="00FA2F33"/>
    <w:rsid w:val="00FA3073"/>
    <w:rsid w:val="00FA30D8"/>
    <w:rsid w:val="00FA31D0"/>
    <w:rsid w:val="00FA3891"/>
    <w:rsid w:val="00FA3CB0"/>
    <w:rsid w:val="00FA4F06"/>
    <w:rsid w:val="00FA5B52"/>
    <w:rsid w:val="00FA6709"/>
    <w:rsid w:val="00FA6931"/>
    <w:rsid w:val="00FA6CB8"/>
    <w:rsid w:val="00FA72FB"/>
    <w:rsid w:val="00FB0D89"/>
    <w:rsid w:val="00FB10E2"/>
    <w:rsid w:val="00FB17F8"/>
    <w:rsid w:val="00FB2220"/>
    <w:rsid w:val="00FB2CB6"/>
    <w:rsid w:val="00FB4190"/>
    <w:rsid w:val="00FB46DB"/>
    <w:rsid w:val="00FB530E"/>
    <w:rsid w:val="00FB5A92"/>
    <w:rsid w:val="00FB5BF5"/>
    <w:rsid w:val="00FB6E20"/>
    <w:rsid w:val="00FB741E"/>
    <w:rsid w:val="00FB7E34"/>
    <w:rsid w:val="00FC027E"/>
    <w:rsid w:val="00FC0304"/>
    <w:rsid w:val="00FC0C81"/>
    <w:rsid w:val="00FC0E37"/>
    <w:rsid w:val="00FC1278"/>
    <w:rsid w:val="00FC18F8"/>
    <w:rsid w:val="00FC1BE6"/>
    <w:rsid w:val="00FC1C9C"/>
    <w:rsid w:val="00FC1DF6"/>
    <w:rsid w:val="00FC1FD4"/>
    <w:rsid w:val="00FC2630"/>
    <w:rsid w:val="00FC2C49"/>
    <w:rsid w:val="00FC3C39"/>
    <w:rsid w:val="00FC43AF"/>
    <w:rsid w:val="00FC487E"/>
    <w:rsid w:val="00FC4C28"/>
    <w:rsid w:val="00FC4F3B"/>
    <w:rsid w:val="00FC5730"/>
    <w:rsid w:val="00FC5DD7"/>
    <w:rsid w:val="00FC63B1"/>
    <w:rsid w:val="00FC649A"/>
    <w:rsid w:val="00FC66B4"/>
    <w:rsid w:val="00FC6756"/>
    <w:rsid w:val="00FC6E7A"/>
    <w:rsid w:val="00FD00F5"/>
    <w:rsid w:val="00FD0DDF"/>
    <w:rsid w:val="00FD0F9B"/>
    <w:rsid w:val="00FD1473"/>
    <w:rsid w:val="00FD15AB"/>
    <w:rsid w:val="00FD170F"/>
    <w:rsid w:val="00FD1A50"/>
    <w:rsid w:val="00FD1B95"/>
    <w:rsid w:val="00FD1DD4"/>
    <w:rsid w:val="00FD28CF"/>
    <w:rsid w:val="00FD3182"/>
    <w:rsid w:val="00FD3693"/>
    <w:rsid w:val="00FD4793"/>
    <w:rsid w:val="00FD4A4B"/>
    <w:rsid w:val="00FD4C52"/>
    <w:rsid w:val="00FD4CEB"/>
    <w:rsid w:val="00FD51E3"/>
    <w:rsid w:val="00FD7356"/>
    <w:rsid w:val="00FD7E82"/>
    <w:rsid w:val="00FE0E8A"/>
    <w:rsid w:val="00FE15E7"/>
    <w:rsid w:val="00FE1BD4"/>
    <w:rsid w:val="00FE2405"/>
    <w:rsid w:val="00FE2548"/>
    <w:rsid w:val="00FE33E0"/>
    <w:rsid w:val="00FE391C"/>
    <w:rsid w:val="00FE3A06"/>
    <w:rsid w:val="00FE3B9C"/>
    <w:rsid w:val="00FE3DE9"/>
    <w:rsid w:val="00FE4388"/>
    <w:rsid w:val="00FE44B0"/>
    <w:rsid w:val="00FE476F"/>
    <w:rsid w:val="00FE47E5"/>
    <w:rsid w:val="00FE49D5"/>
    <w:rsid w:val="00FE508B"/>
    <w:rsid w:val="00FE54A0"/>
    <w:rsid w:val="00FE564B"/>
    <w:rsid w:val="00FE5C33"/>
    <w:rsid w:val="00FE6429"/>
    <w:rsid w:val="00FE74D7"/>
    <w:rsid w:val="00FE76B6"/>
    <w:rsid w:val="00FE788B"/>
    <w:rsid w:val="00FE79B7"/>
    <w:rsid w:val="00FF099F"/>
    <w:rsid w:val="00FF13AE"/>
    <w:rsid w:val="00FF210E"/>
    <w:rsid w:val="00FF21C0"/>
    <w:rsid w:val="00FF22C5"/>
    <w:rsid w:val="00FF2E50"/>
    <w:rsid w:val="00FF39F1"/>
    <w:rsid w:val="00FF3BAF"/>
    <w:rsid w:val="00FF3C4E"/>
    <w:rsid w:val="00FF48D5"/>
    <w:rsid w:val="00FF4BF2"/>
    <w:rsid w:val="00FF5612"/>
    <w:rsid w:val="00FF5A6D"/>
    <w:rsid w:val="00FF6145"/>
    <w:rsid w:val="00FF67EB"/>
    <w:rsid w:val="00FF6F9F"/>
    <w:rsid w:val="00FF7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2163D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216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63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63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63D7"/>
    <w:rPr>
      <w:rFonts w:asciiTheme="majorHAnsi" w:eastAsiaTheme="majorEastAsia" w:hAnsiTheme="majorHAnsi" w:cstheme="majorBidi"/>
      <w:b/>
      <w:bCs/>
      <w:color w:val="4F81BD" w:themeColor="accent1"/>
      <w:sz w:val="28"/>
      <w:szCs w:val="28"/>
    </w:rPr>
  </w:style>
  <w:style w:type="paragraph" w:customStyle="1" w:styleId="7-">
    <w:name w:val="7- تخریج آیات"/>
    <w:basedOn w:val="Normal"/>
    <w:link w:val="7-Char"/>
    <w:qFormat/>
    <w:rsid w:val="004472EC"/>
    <w:pPr>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0-">
    <w:name w:val="0- متن"/>
    <w:basedOn w:val="Normal"/>
    <w:link w:val="0-Char"/>
    <w:qFormat/>
    <w:rsid w:val="00846CEA"/>
    <w:pPr>
      <w:jc w:val="both"/>
    </w:pPr>
    <w:rPr>
      <w:rFonts w:ascii="IRNazli" w:hAnsi="IRNazli" w:cs="IRNazli"/>
    </w:rPr>
  </w:style>
  <w:style w:type="character" w:customStyle="1" w:styleId="0-Char">
    <w:name w:val="0- متن Char"/>
    <w:basedOn w:val="DefaultParagraphFont"/>
    <w:link w:val="0-"/>
    <w:rsid w:val="00846CEA"/>
    <w:rPr>
      <w:rFonts w:ascii="IRNazli" w:eastAsia="Calibri" w:hAnsi="IRNazli" w:cs="IRNazli"/>
      <w:sz w:val="28"/>
      <w:szCs w:val="28"/>
    </w:rPr>
  </w:style>
  <w:style w:type="paragraph" w:customStyle="1" w:styleId="2-">
    <w:name w:val="2- تیتر اول"/>
    <w:basedOn w:val="0-"/>
    <w:link w:val="2-Char"/>
    <w:qFormat/>
    <w:rsid w:val="00A70F9A"/>
    <w:pPr>
      <w:spacing w:before="120" w:after="240"/>
      <w:ind w:firstLine="0"/>
      <w:jc w:val="center"/>
      <w:outlineLvl w:val="0"/>
    </w:pPr>
    <w:rPr>
      <w:rFonts w:ascii="IRYakout" w:hAnsi="IRYakout" w:cs="IRYakout"/>
      <w:bCs/>
      <w:sz w:val="32"/>
      <w:szCs w:val="32"/>
    </w:rPr>
  </w:style>
  <w:style w:type="character" w:customStyle="1" w:styleId="2-Char">
    <w:name w:val="2- تیتر اول Char"/>
    <w:basedOn w:val="0-Char"/>
    <w:link w:val="2-"/>
    <w:rsid w:val="00A70F9A"/>
    <w:rPr>
      <w:rFonts w:ascii="IRYakout" w:eastAsia="Calibri" w:hAnsi="IRYakout" w:cs="IRYakout"/>
      <w:bCs/>
      <w:sz w:val="32"/>
      <w:szCs w:val="32"/>
    </w:rPr>
  </w:style>
  <w:style w:type="paragraph" w:customStyle="1" w:styleId="4-">
    <w:name w:val="4- تیتر دوم"/>
    <w:basedOn w:val="0-"/>
    <w:link w:val="4-Char"/>
    <w:qFormat/>
    <w:rsid w:val="00A70F9A"/>
    <w:pPr>
      <w:spacing w:before="60" w:after="60"/>
      <w:ind w:firstLine="0"/>
      <w:outlineLvl w:val="1"/>
    </w:pPr>
    <w:rPr>
      <w:rFonts w:ascii="IRZar" w:hAnsi="IRZar" w:cs="IRZar"/>
      <w:bCs/>
      <w:sz w:val="24"/>
      <w:szCs w:val="24"/>
    </w:rPr>
  </w:style>
  <w:style w:type="character" w:customStyle="1" w:styleId="4-Char">
    <w:name w:val="4- تیتر دوم Char"/>
    <w:basedOn w:val="0-Char"/>
    <w:link w:val="4-"/>
    <w:rsid w:val="00A70F9A"/>
    <w:rPr>
      <w:rFonts w:ascii="IRZar" w:eastAsia="Calibri" w:hAnsi="IRZar" w:cs="IRZar"/>
      <w:bCs/>
      <w:sz w:val="24"/>
      <w:szCs w:val="24"/>
    </w:rPr>
  </w:style>
  <w:style w:type="paragraph" w:customStyle="1" w:styleId="4-0">
    <w:name w:val="4- تیتر سوم"/>
    <w:basedOn w:val="0-"/>
    <w:link w:val="4-Char0"/>
    <w:rsid w:val="00846CEA"/>
    <w:pPr>
      <w:spacing w:before="240"/>
      <w:ind w:firstLine="0"/>
      <w:outlineLvl w:val="2"/>
    </w:pPr>
    <w:rPr>
      <w:bCs/>
      <w:sz w:val="26"/>
      <w:szCs w:val="26"/>
    </w:rPr>
  </w:style>
  <w:style w:type="character" w:customStyle="1" w:styleId="4-Char0">
    <w:name w:val="4- تیتر سوم Char"/>
    <w:basedOn w:val="0-Char"/>
    <w:link w:val="4-0"/>
    <w:rsid w:val="00846CEA"/>
    <w:rPr>
      <w:rFonts w:ascii="IRNazli" w:eastAsia="Calibri" w:hAnsi="IRNazli" w:cs="IRNazli"/>
      <w:bCs/>
      <w:sz w:val="26"/>
      <w:szCs w:val="26"/>
    </w:rPr>
  </w:style>
  <w:style w:type="paragraph" w:customStyle="1" w:styleId="5-">
    <w:name w:val="5- احادیث"/>
    <w:basedOn w:val="0-"/>
    <w:link w:val="5-Char"/>
    <w:qFormat/>
    <w:rsid w:val="004E30D3"/>
    <w:pPr>
      <w:spacing w:before="240"/>
    </w:pPr>
    <w:rPr>
      <w:rFonts w:ascii="KFGQPC Uthman Taha Naskh" w:hAnsi="KFGQPC Uthman Taha Naskh" w:cs="KFGQPC Uthman Taha Naskh"/>
      <w:sz w:val="27"/>
      <w:szCs w:val="27"/>
    </w:rPr>
  </w:style>
  <w:style w:type="character" w:customStyle="1" w:styleId="5-Char">
    <w:name w:val="5- احادیث Char"/>
    <w:basedOn w:val="0-Char"/>
    <w:link w:val="5-"/>
    <w:rsid w:val="004E30D3"/>
    <w:rPr>
      <w:rFonts w:ascii="KFGQPC Uthman Taha Naskh" w:eastAsia="Calibri" w:hAnsi="KFGQPC Uthman Taha Naskh" w:cs="KFGQPC Uthman Taha Naskh"/>
      <w:sz w:val="27"/>
      <w:szCs w:val="27"/>
    </w:rPr>
  </w:style>
  <w:style w:type="paragraph" w:customStyle="1" w:styleId="6-">
    <w:name w:val="6- نص عربي"/>
    <w:basedOn w:val="0-"/>
    <w:link w:val="6-Char"/>
    <w:qFormat/>
    <w:rsid w:val="005519F3"/>
    <w:rPr>
      <w:rFonts w:ascii="mylotus" w:hAnsi="mylotus" w:cs="mylotus"/>
      <w:sz w:val="27"/>
      <w:szCs w:val="27"/>
    </w:rPr>
  </w:style>
  <w:style w:type="character" w:customStyle="1" w:styleId="6-Char">
    <w:name w:val="6- نص عربي Char"/>
    <w:basedOn w:val="0-Char"/>
    <w:link w:val="6-"/>
    <w:rsid w:val="005519F3"/>
    <w:rPr>
      <w:rFonts w:ascii="mylotus" w:eastAsia="Calibri" w:hAnsi="mylotus" w:cs="mylotus"/>
      <w:sz w:val="27"/>
      <w:szCs w:val="27"/>
    </w:rPr>
  </w:style>
  <w:style w:type="paragraph" w:customStyle="1" w:styleId="8-">
    <w:name w:val="8- متن بولد"/>
    <w:basedOn w:val="0-"/>
    <w:link w:val="8-Char"/>
    <w:qFormat/>
    <w:rsid w:val="005519F3"/>
    <w:rPr>
      <w:bCs/>
      <w:sz w:val="25"/>
      <w:szCs w:val="25"/>
    </w:rPr>
  </w:style>
  <w:style w:type="character" w:customStyle="1" w:styleId="8-Char">
    <w:name w:val="8- متن بولد Char"/>
    <w:basedOn w:val="0-Char"/>
    <w:link w:val="8-"/>
    <w:rsid w:val="005519F3"/>
    <w:rPr>
      <w:rFonts w:ascii="IRNazli" w:eastAsia="Calibri" w:hAnsi="IRNazli" w:cs="IRNazli"/>
      <w:bCs/>
      <w:sz w:val="25"/>
      <w:szCs w:val="25"/>
    </w:rPr>
  </w:style>
  <w:style w:type="paragraph" w:customStyle="1" w:styleId="9-">
    <w:name w:val="9- ترجمه آیات"/>
    <w:basedOn w:val="0-"/>
    <w:link w:val="9-Char"/>
    <w:rsid w:val="00A60EAF"/>
  </w:style>
  <w:style w:type="character" w:customStyle="1" w:styleId="9-Char">
    <w:name w:val="9- ترجمه آیات Char"/>
    <w:basedOn w:val="0-Char"/>
    <w:link w:val="9-"/>
    <w:rsid w:val="00A60EAF"/>
    <w:rPr>
      <w:rFonts w:ascii="IRNazli" w:eastAsia="Calibri" w:hAnsi="IRNazli" w:cs="IRNazli"/>
      <w:sz w:val="28"/>
      <w:szCs w:val="28"/>
    </w:rPr>
  </w:style>
  <w:style w:type="paragraph" w:customStyle="1" w:styleId="a">
    <w:name w:val="ترجمه احادیث"/>
    <w:basedOn w:val="0-"/>
    <w:link w:val="Char"/>
    <w:rsid w:val="00A60EAF"/>
  </w:style>
  <w:style w:type="character" w:customStyle="1" w:styleId="Char">
    <w:name w:val="ترجمه احادیث Char"/>
    <w:basedOn w:val="0-Char"/>
    <w:link w:val="a"/>
    <w:rsid w:val="00A60EAF"/>
    <w:rPr>
      <w:rFonts w:ascii="IRNazli" w:eastAsia="Calibri" w:hAnsi="IRNazli" w:cs="IRNazli"/>
      <w:sz w:val="28"/>
      <w:szCs w:val="28"/>
    </w:rPr>
  </w:style>
  <w:style w:type="paragraph" w:customStyle="1" w:styleId="a0">
    <w:name w:val="ترجمه نص عربی و یا اشعار"/>
    <w:basedOn w:val="0-"/>
    <w:link w:val="Char0"/>
    <w:rsid w:val="00A60EAF"/>
  </w:style>
  <w:style w:type="character" w:customStyle="1" w:styleId="Char0">
    <w:name w:val="ترجمه نص عربی و یا اشعار Char"/>
    <w:basedOn w:val="0-Char"/>
    <w:link w:val="a0"/>
    <w:rsid w:val="00A60EAF"/>
    <w:rPr>
      <w:rFonts w:ascii="IRNazli" w:eastAsia="Calibri" w:hAnsi="IRNazli" w:cs="IRNazli"/>
      <w:sz w:val="28"/>
      <w:szCs w:val="28"/>
    </w:rPr>
  </w:style>
  <w:style w:type="paragraph" w:customStyle="1" w:styleId="9-0">
    <w:name w:val="9- متن پاورقی"/>
    <w:basedOn w:val="0-"/>
    <w:link w:val="9-Char0"/>
    <w:rsid w:val="00A60EAF"/>
    <w:pPr>
      <w:ind w:left="272" w:hanging="272"/>
    </w:pPr>
    <w:rPr>
      <w:sz w:val="24"/>
      <w:szCs w:val="24"/>
    </w:rPr>
  </w:style>
  <w:style w:type="character" w:customStyle="1" w:styleId="9-Char0">
    <w:name w:val="9- متن پاورقی Char"/>
    <w:basedOn w:val="0-Char"/>
    <w:link w:val="9-0"/>
    <w:rsid w:val="00A60EAF"/>
    <w:rPr>
      <w:rFonts w:ascii="IRNazli" w:eastAsia="Calibri" w:hAnsi="IRNazli" w:cs="IRNazli"/>
      <w:sz w:val="24"/>
      <w:szCs w:val="24"/>
    </w:rPr>
  </w:style>
  <w:style w:type="paragraph" w:customStyle="1" w:styleId="a1">
    <w:name w:val="متن بولد پاورقی"/>
    <w:basedOn w:val="0-"/>
    <w:link w:val="Char1"/>
    <w:rsid w:val="00A60EAF"/>
    <w:pPr>
      <w:ind w:left="272" w:hanging="272"/>
    </w:pPr>
    <w:rPr>
      <w:bCs/>
      <w:sz w:val="22"/>
      <w:szCs w:val="22"/>
    </w:rPr>
  </w:style>
  <w:style w:type="character" w:customStyle="1" w:styleId="Char1">
    <w:name w:val="متن بولد پاورقی Char"/>
    <w:basedOn w:val="0-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تیتر اول عربی"/>
    <w:basedOn w:val="0-"/>
    <w:link w:val="1-Char"/>
    <w:qFormat/>
    <w:rsid w:val="00A70F9A"/>
    <w:pPr>
      <w:spacing w:before="480" w:after="120"/>
      <w:ind w:firstLine="0"/>
      <w:jc w:val="center"/>
    </w:pPr>
    <w:rPr>
      <w:rFonts w:ascii="mylotus" w:hAnsi="mylotus" w:cs="mylotus"/>
      <w:bCs/>
      <w:sz w:val="40"/>
      <w:szCs w:val="40"/>
    </w:rPr>
  </w:style>
  <w:style w:type="character" w:customStyle="1" w:styleId="1-Char">
    <w:name w:val="1- تیتر اول عربی Char"/>
    <w:basedOn w:val="0-Char"/>
    <w:link w:val="1-"/>
    <w:rsid w:val="00A70F9A"/>
    <w:rPr>
      <w:rFonts w:ascii="mylotus" w:eastAsia="Calibri" w:hAnsi="mylotus" w:cs="mylotus"/>
      <w:bCs/>
      <w:sz w:val="40"/>
      <w:szCs w:val="40"/>
    </w:rPr>
  </w:style>
  <w:style w:type="character" w:styleId="FootnoteReference">
    <w:name w:val="footnote reference"/>
    <w:basedOn w:val="DefaultParagraphFont"/>
    <w:unhideWhenUsed/>
    <w:rsid w:val="00402D45"/>
    <w:rPr>
      <w:vertAlign w:val="superscript"/>
    </w:rPr>
  </w:style>
  <w:style w:type="paragraph" w:customStyle="1" w:styleId="8-0">
    <w:name w:val="8- متن پاورقی"/>
    <w:basedOn w:val="Normal"/>
    <w:link w:val="8-Char0"/>
    <w:qFormat/>
    <w:rsid w:val="00402D45"/>
    <w:pPr>
      <w:ind w:left="272" w:hanging="272"/>
      <w:jc w:val="both"/>
    </w:pPr>
    <w:rPr>
      <w:rFonts w:ascii="IRNazli" w:hAnsi="IRNazli" w:cs="IRNazli"/>
      <w:sz w:val="24"/>
      <w:szCs w:val="24"/>
    </w:rPr>
  </w:style>
  <w:style w:type="character" w:customStyle="1" w:styleId="8-Char0">
    <w:name w:val="8- متن پاورقی Char"/>
    <w:basedOn w:val="DefaultParagraphFont"/>
    <w:link w:val="8-0"/>
    <w:rsid w:val="00402D45"/>
    <w:rPr>
      <w:rFonts w:ascii="IRNazli" w:eastAsia="Calibri" w:hAnsi="IRNazli" w:cs="IRNazli"/>
      <w:sz w:val="24"/>
      <w:szCs w:val="24"/>
    </w:rPr>
  </w:style>
  <w:style w:type="paragraph" w:customStyle="1" w:styleId="2-0">
    <w:name w:val="2- تیتر دوم عربی"/>
    <w:basedOn w:val="0-"/>
    <w:link w:val="2-Char0"/>
    <w:qFormat/>
    <w:rsid w:val="00A70F9A"/>
    <w:pPr>
      <w:spacing w:before="240" w:after="60"/>
      <w:ind w:firstLine="0"/>
    </w:pPr>
    <w:rPr>
      <w:rFonts w:ascii="mylotus" w:hAnsi="mylotus" w:cs="mylotus"/>
      <w:bCs/>
      <w:sz w:val="32"/>
      <w:szCs w:val="32"/>
      <w:lang w:bidi="fa-IR"/>
    </w:rPr>
  </w:style>
  <w:style w:type="character" w:customStyle="1" w:styleId="2-Char0">
    <w:name w:val="2- تیتر دوم عربی Char"/>
    <w:basedOn w:val="0-Char"/>
    <w:link w:val="2-0"/>
    <w:rsid w:val="00A70F9A"/>
    <w:rPr>
      <w:rFonts w:ascii="mylotus" w:eastAsia="Calibri" w:hAnsi="mylotus" w:cs="mylotus"/>
      <w:bCs/>
      <w:sz w:val="32"/>
      <w:szCs w:val="32"/>
      <w:lang w:bidi="fa-IR"/>
    </w:rPr>
  </w:style>
  <w:style w:type="paragraph" w:styleId="FootnoteText">
    <w:name w:val="footnote text"/>
    <w:basedOn w:val="Normal"/>
    <w:link w:val="FootnoteTextChar"/>
    <w:rsid w:val="00615703"/>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615703"/>
    <w:rPr>
      <w:rFonts w:ascii="Times New Roman" w:eastAsia="Times New Roman" w:hAnsi="Times New Roman" w:cs="B Lotus"/>
      <w:sz w:val="20"/>
      <w:szCs w:val="20"/>
    </w:rPr>
  </w:style>
  <w:style w:type="paragraph" w:styleId="TOC1">
    <w:name w:val="toc 1"/>
    <w:basedOn w:val="Normal"/>
    <w:next w:val="Normal"/>
    <w:uiPriority w:val="39"/>
    <w:unhideWhenUsed/>
    <w:rsid w:val="002163D7"/>
    <w:pPr>
      <w:spacing w:before="120"/>
      <w:ind w:firstLine="0"/>
      <w:jc w:val="both"/>
    </w:pPr>
    <w:rPr>
      <w:rFonts w:ascii="IRYakout" w:hAnsi="IRYakout" w:cs="IRYakout"/>
      <w:bCs/>
    </w:rPr>
  </w:style>
  <w:style w:type="paragraph" w:styleId="TOC2">
    <w:name w:val="toc 2"/>
    <w:basedOn w:val="Normal"/>
    <w:next w:val="Normal"/>
    <w:uiPriority w:val="39"/>
    <w:unhideWhenUsed/>
    <w:rsid w:val="002163D7"/>
    <w:pPr>
      <w:ind w:left="284" w:firstLine="0"/>
      <w:jc w:val="both"/>
    </w:pPr>
    <w:rPr>
      <w:rFonts w:ascii="IRNazli" w:hAnsi="IRNazli" w:cs="IRNazli"/>
    </w:rPr>
  </w:style>
  <w:style w:type="paragraph" w:customStyle="1" w:styleId="9-1">
    <w:name w:val="9- آیات"/>
    <w:basedOn w:val="0-"/>
    <w:link w:val="9-Char1"/>
    <w:qFormat/>
    <w:rsid w:val="008E6825"/>
    <w:rPr>
      <w:rFonts w:ascii="KFGQPC Uthmanic Script HAFS" w:hAnsi="KFGQPC Uthmanic Script HAFS" w:cs="KFGQPC Uthmanic Script HAFS"/>
      <w:lang w:bidi="fa-IR"/>
    </w:rPr>
  </w:style>
  <w:style w:type="character" w:customStyle="1" w:styleId="9-Char1">
    <w:name w:val="9- آیات Char"/>
    <w:basedOn w:val="0-Char"/>
    <w:link w:val="9-1"/>
    <w:rsid w:val="008E6825"/>
    <w:rPr>
      <w:rFonts w:ascii="KFGQPC Uthmanic Script HAFS" w:eastAsia="Calibri" w:hAnsi="KFGQPC Uthmanic Script HAFS" w:cs="KFGQPC Uthmanic Script HAFS"/>
      <w:sz w:val="28"/>
      <w:szCs w:val="28"/>
      <w:lang w:bidi="fa-IR"/>
    </w:rPr>
  </w:style>
  <w:style w:type="paragraph" w:styleId="ListParagraph">
    <w:name w:val="List Paragraph"/>
    <w:basedOn w:val="Normal"/>
    <w:uiPriority w:val="34"/>
    <w:qFormat/>
    <w:rsid w:val="000D37A9"/>
    <w:pPr>
      <w:bidi w:val="0"/>
      <w:spacing w:after="200" w:line="276" w:lineRule="auto"/>
      <w:ind w:left="720" w:firstLine="0"/>
      <w:contextualSpacing/>
      <w:jc w:val="left"/>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C47D8A"/>
    <w:pPr>
      <w:bidi w:val="0"/>
      <w:spacing w:after="100" w:line="276" w:lineRule="auto"/>
      <w:ind w:left="440" w:firstLine="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47D8A"/>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47D8A"/>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47D8A"/>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47D8A"/>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47D8A"/>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47D8A"/>
    <w:pPr>
      <w:bidi w:val="0"/>
      <w:spacing w:after="100" w:line="276" w:lineRule="auto"/>
      <w:ind w:left="1760" w:firstLine="0"/>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96A78"/>
    <w:rPr>
      <w:rFonts w:ascii="Tahoma" w:hAnsi="Tahoma" w:cs="Tahoma"/>
      <w:sz w:val="16"/>
      <w:szCs w:val="16"/>
    </w:rPr>
  </w:style>
  <w:style w:type="character" w:customStyle="1" w:styleId="BalloonTextChar">
    <w:name w:val="Balloon Text Char"/>
    <w:basedOn w:val="DefaultParagraphFont"/>
    <w:link w:val="BalloonText"/>
    <w:uiPriority w:val="99"/>
    <w:semiHidden/>
    <w:rsid w:val="00896A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2163D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2163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63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63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63D7"/>
    <w:rPr>
      <w:rFonts w:asciiTheme="majorHAnsi" w:eastAsiaTheme="majorEastAsia" w:hAnsiTheme="majorHAnsi" w:cstheme="majorBidi"/>
      <w:b/>
      <w:bCs/>
      <w:color w:val="4F81BD" w:themeColor="accent1"/>
      <w:sz w:val="28"/>
      <w:szCs w:val="28"/>
    </w:rPr>
  </w:style>
  <w:style w:type="paragraph" w:customStyle="1" w:styleId="7-">
    <w:name w:val="7- تخریج آیات"/>
    <w:basedOn w:val="Normal"/>
    <w:link w:val="7-Char"/>
    <w:qFormat/>
    <w:rsid w:val="004472EC"/>
    <w:pPr>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0-">
    <w:name w:val="0- متن"/>
    <w:basedOn w:val="Normal"/>
    <w:link w:val="0-Char"/>
    <w:qFormat/>
    <w:rsid w:val="00846CEA"/>
    <w:pPr>
      <w:jc w:val="both"/>
    </w:pPr>
    <w:rPr>
      <w:rFonts w:ascii="IRNazli" w:hAnsi="IRNazli" w:cs="IRNazli"/>
    </w:rPr>
  </w:style>
  <w:style w:type="character" w:customStyle="1" w:styleId="0-Char">
    <w:name w:val="0- متن Char"/>
    <w:basedOn w:val="DefaultParagraphFont"/>
    <w:link w:val="0-"/>
    <w:rsid w:val="00846CEA"/>
    <w:rPr>
      <w:rFonts w:ascii="IRNazli" w:eastAsia="Calibri" w:hAnsi="IRNazli" w:cs="IRNazli"/>
      <w:sz w:val="28"/>
      <w:szCs w:val="28"/>
    </w:rPr>
  </w:style>
  <w:style w:type="paragraph" w:customStyle="1" w:styleId="2-">
    <w:name w:val="2- تیتر اول"/>
    <w:basedOn w:val="0-"/>
    <w:link w:val="2-Char"/>
    <w:qFormat/>
    <w:rsid w:val="00A70F9A"/>
    <w:pPr>
      <w:spacing w:before="120" w:after="240"/>
      <w:ind w:firstLine="0"/>
      <w:jc w:val="center"/>
      <w:outlineLvl w:val="0"/>
    </w:pPr>
    <w:rPr>
      <w:rFonts w:ascii="IRYakout" w:hAnsi="IRYakout" w:cs="IRYakout"/>
      <w:bCs/>
      <w:sz w:val="32"/>
      <w:szCs w:val="32"/>
    </w:rPr>
  </w:style>
  <w:style w:type="character" w:customStyle="1" w:styleId="2-Char">
    <w:name w:val="2- تیتر اول Char"/>
    <w:basedOn w:val="0-Char"/>
    <w:link w:val="2-"/>
    <w:rsid w:val="00A70F9A"/>
    <w:rPr>
      <w:rFonts w:ascii="IRYakout" w:eastAsia="Calibri" w:hAnsi="IRYakout" w:cs="IRYakout"/>
      <w:bCs/>
      <w:sz w:val="32"/>
      <w:szCs w:val="32"/>
    </w:rPr>
  </w:style>
  <w:style w:type="paragraph" w:customStyle="1" w:styleId="4-">
    <w:name w:val="4- تیتر دوم"/>
    <w:basedOn w:val="0-"/>
    <w:link w:val="4-Char"/>
    <w:qFormat/>
    <w:rsid w:val="00A70F9A"/>
    <w:pPr>
      <w:spacing w:before="60" w:after="60"/>
      <w:ind w:firstLine="0"/>
      <w:outlineLvl w:val="1"/>
    </w:pPr>
    <w:rPr>
      <w:rFonts w:ascii="IRZar" w:hAnsi="IRZar" w:cs="IRZar"/>
      <w:bCs/>
      <w:sz w:val="24"/>
      <w:szCs w:val="24"/>
    </w:rPr>
  </w:style>
  <w:style w:type="character" w:customStyle="1" w:styleId="4-Char">
    <w:name w:val="4- تیتر دوم Char"/>
    <w:basedOn w:val="0-Char"/>
    <w:link w:val="4-"/>
    <w:rsid w:val="00A70F9A"/>
    <w:rPr>
      <w:rFonts w:ascii="IRZar" w:eastAsia="Calibri" w:hAnsi="IRZar" w:cs="IRZar"/>
      <w:bCs/>
      <w:sz w:val="24"/>
      <w:szCs w:val="24"/>
    </w:rPr>
  </w:style>
  <w:style w:type="paragraph" w:customStyle="1" w:styleId="4-0">
    <w:name w:val="4- تیتر سوم"/>
    <w:basedOn w:val="0-"/>
    <w:link w:val="4-Char0"/>
    <w:rsid w:val="00846CEA"/>
    <w:pPr>
      <w:spacing w:before="240"/>
      <w:ind w:firstLine="0"/>
      <w:outlineLvl w:val="2"/>
    </w:pPr>
    <w:rPr>
      <w:bCs/>
      <w:sz w:val="26"/>
      <w:szCs w:val="26"/>
    </w:rPr>
  </w:style>
  <w:style w:type="character" w:customStyle="1" w:styleId="4-Char0">
    <w:name w:val="4- تیتر سوم Char"/>
    <w:basedOn w:val="0-Char"/>
    <w:link w:val="4-0"/>
    <w:rsid w:val="00846CEA"/>
    <w:rPr>
      <w:rFonts w:ascii="IRNazli" w:eastAsia="Calibri" w:hAnsi="IRNazli" w:cs="IRNazli"/>
      <w:bCs/>
      <w:sz w:val="26"/>
      <w:szCs w:val="26"/>
    </w:rPr>
  </w:style>
  <w:style w:type="paragraph" w:customStyle="1" w:styleId="5-">
    <w:name w:val="5- احادیث"/>
    <w:basedOn w:val="0-"/>
    <w:link w:val="5-Char"/>
    <w:qFormat/>
    <w:rsid w:val="004E30D3"/>
    <w:pPr>
      <w:spacing w:before="240"/>
    </w:pPr>
    <w:rPr>
      <w:rFonts w:ascii="KFGQPC Uthman Taha Naskh" w:hAnsi="KFGQPC Uthman Taha Naskh" w:cs="KFGQPC Uthman Taha Naskh"/>
      <w:sz w:val="27"/>
      <w:szCs w:val="27"/>
    </w:rPr>
  </w:style>
  <w:style w:type="character" w:customStyle="1" w:styleId="5-Char">
    <w:name w:val="5- احادیث Char"/>
    <w:basedOn w:val="0-Char"/>
    <w:link w:val="5-"/>
    <w:rsid w:val="004E30D3"/>
    <w:rPr>
      <w:rFonts w:ascii="KFGQPC Uthman Taha Naskh" w:eastAsia="Calibri" w:hAnsi="KFGQPC Uthman Taha Naskh" w:cs="KFGQPC Uthman Taha Naskh"/>
      <w:sz w:val="27"/>
      <w:szCs w:val="27"/>
    </w:rPr>
  </w:style>
  <w:style w:type="paragraph" w:customStyle="1" w:styleId="6-">
    <w:name w:val="6- نص عربي"/>
    <w:basedOn w:val="0-"/>
    <w:link w:val="6-Char"/>
    <w:qFormat/>
    <w:rsid w:val="005519F3"/>
    <w:rPr>
      <w:rFonts w:ascii="mylotus" w:hAnsi="mylotus" w:cs="mylotus"/>
      <w:sz w:val="27"/>
      <w:szCs w:val="27"/>
    </w:rPr>
  </w:style>
  <w:style w:type="character" w:customStyle="1" w:styleId="6-Char">
    <w:name w:val="6- نص عربي Char"/>
    <w:basedOn w:val="0-Char"/>
    <w:link w:val="6-"/>
    <w:rsid w:val="005519F3"/>
    <w:rPr>
      <w:rFonts w:ascii="mylotus" w:eastAsia="Calibri" w:hAnsi="mylotus" w:cs="mylotus"/>
      <w:sz w:val="27"/>
      <w:szCs w:val="27"/>
    </w:rPr>
  </w:style>
  <w:style w:type="paragraph" w:customStyle="1" w:styleId="8-">
    <w:name w:val="8- متن بولد"/>
    <w:basedOn w:val="0-"/>
    <w:link w:val="8-Char"/>
    <w:qFormat/>
    <w:rsid w:val="005519F3"/>
    <w:rPr>
      <w:bCs/>
      <w:sz w:val="25"/>
      <w:szCs w:val="25"/>
    </w:rPr>
  </w:style>
  <w:style w:type="character" w:customStyle="1" w:styleId="8-Char">
    <w:name w:val="8- متن بولد Char"/>
    <w:basedOn w:val="0-Char"/>
    <w:link w:val="8-"/>
    <w:rsid w:val="005519F3"/>
    <w:rPr>
      <w:rFonts w:ascii="IRNazli" w:eastAsia="Calibri" w:hAnsi="IRNazli" w:cs="IRNazli"/>
      <w:bCs/>
      <w:sz w:val="25"/>
      <w:szCs w:val="25"/>
    </w:rPr>
  </w:style>
  <w:style w:type="paragraph" w:customStyle="1" w:styleId="9-">
    <w:name w:val="9- ترجمه آیات"/>
    <w:basedOn w:val="0-"/>
    <w:link w:val="9-Char"/>
    <w:rsid w:val="00A60EAF"/>
  </w:style>
  <w:style w:type="character" w:customStyle="1" w:styleId="9-Char">
    <w:name w:val="9- ترجمه آیات Char"/>
    <w:basedOn w:val="0-Char"/>
    <w:link w:val="9-"/>
    <w:rsid w:val="00A60EAF"/>
    <w:rPr>
      <w:rFonts w:ascii="IRNazli" w:eastAsia="Calibri" w:hAnsi="IRNazli" w:cs="IRNazli"/>
      <w:sz w:val="28"/>
      <w:szCs w:val="28"/>
    </w:rPr>
  </w:style>
  <w:style w:type="paragraph" w:customStyle="1" w:styleId="a">
    <w:name w:val="ترجمه احادیث"/>
    <w:basedOn w:val="0-"/>
    <w:link w:val="Char"/>
    <w:rsid w:val="00A60EAF"/>
  </w:style>
  <w:style w:type="character" w:customStyle="1" w:styleId="Char">
    <w:name w:val="ترجمه احادیث Char"/>
    <w:basedOn w:val="0-Char"/>
    <w:link w:val="a"/>
    <w:rsid w:val="00A60EAF"/>
    <w:rPr>
      <w:rFonts w:ascii="IRNazli" w:eastAsia="Calibri" w:hAnsi="IRNazli" w:cs="IRNazli"/>
      <w:sz w:val="28"/>
      <w:szCs w:val="28"/>
    </w:rPr>
  </w:style>
  <w:style w:type="paragraph" w:customStyle="1" w:styleId="a0">
    <w:name w:val="ترجمه نص عربی و یا اشعار"/>
    <w:basedOn w:val="0-"/>
    <w:link w:val="Char0"/>
    <w:rsid w:val="00A60EAF"/>
  </w:style>
  <w:style w:type="character" w:customStyle="1" w:styleId="Char0">
    <w:name w:val="ترجمه نص عربی و یا اشعار Char"/>
    <w:basedOn w:val="0-Char"/>
    <w:link w:val="a0"/>
    <w:rsid w:val="00A60EAF"/>
    <w:rPr>
      <w:rFonts w:ascii="IRNazli" w:eastAsia="Calibri" w:hAnsi="IRNazli" w:cs="IRNazli"/>
      <w:sz w:val="28"/>
      <w:szCs w:val="28"/>
    </w:rPr>
  </w:style>
  <w:style w:type="paragraph" w:customStyle="1" w:styleId="9-0">
    <w:name w:val="9- متن پاورقی"/>
    <w:basedOn w:val="0-"/>
    <w:link w:val="9-Char0"/>
    <w:rsid w:val="00A60EAF"/>
    <w:pPr>
      <w:ind w:left="272" w:hanging="272"/>
    </w:pPr>
    <w:rPr>
      <w:sz w:val="24"/>
      <w:szCs w:val="24"/>
    </w:rPr>
  </w:style>
  <w:style w:type="character" w:customStyle="1" w:styleId="9-Char0">
    <w:name w:val="9- متن پاورقی Char"/>
    <w:basedOn w:val="0-Char"/>
    <w:link w:val="9-0"/>
    <w:rsid w:val="00A60EAF"/>
    <w:rPr>
      <w:rFonts w:ascii="IRNazli" w:eastAsia="Calibri" w:hAnsi="IRNazli" w:cs="IRNazli"/>
      <w:sz w:val="24"/>
      <w:szCs w:val="24"/>
    </w:rPr>
  </w:style>
  <w:style w:type="paragraph" w:customStyle="1" w:styleId="a1">
    <w:name w:val="متن بولد پاورقی"/>
    <w:basedOn w:val="0-"/>
    <w:link w:val="Char1"/>
    <w:rsid w:val="00A60EAF"/>
    <w:pPr>
      <w:ind w:left="272" w:hanging="272"/>
    </w:pPr>
    <w:rPr>
      <w:bCs/>
      <w:sz w:val="22"/>
      <w:szCs w:val="22"/>
    </w:rPr>
  </w:style>
  <w:style w:type="character" w:customStyle="1" w:styleId="Char1">
    <w:name w:val="متن بولد پاورقی Char"/>
    <w:basedOn w:val="0-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تیتر اول عربی"/>
    <w:basedOn w:val="0-"/>
    <w:link w:val="1-Char"/>
    <w:qFormat/>
    <w:rsid w:val="00A70F9A"/>
    <w:pPr>
      <w:spacing w:before="480" w:after="120"/>
      <w:ind w:firstLine="0"/>
      <w:jc w:val="center"/>
    </w:pPr>
    <w:rPr>
      <w:rFonts w:ascii="mylotus" w:hAnsi="mylotus" w:cs="mylotus"/>
      <w:bCs/>
      <w:sz w:val="40"/>
      <w:szCs w:val="40"/>
    </w:rPr>
  </w:style>
  <w:style w:type="character" w:customStyle="1" w:styleId="1-Char">
    <w:name w:val="1- تیتر اول عربی Char"/>
    <w:basedOn w:val="0-Char"/>
    <w:link w:val="1-"/>
    <w:rsid w:val="00A70F9A"/>
    <w:rPr>
      <w:rFonts w:ascii="mylotus" w:eastAsia="Calibri" w:hAnsi="mylotus" w:cs="mylotus"/>
      <w:bCs/>
      <w:sz w:val="40"/>
      <w:szCs w:val="40"/>
    </w:rPr>
  </w:style>
  <w:style w:type="character" w:styleId="FootnoteReference">
    <w:name w:val="footnote reference"/>
    <w:basedOn w:val="DefaultParagraphFont"/>
    <w:unhideWhenUsed/>
    <w:rsid w:val="00402D45"/>
    <w:rPr>
      <w:vertAlign w:val="superscript"/>
    </w:rPr>
  </w:style>
  <w:style w:type="paragraph" w:customStyle="1" w:styleId="8-0">
    <w:name w:val="8- متن پاورقی"/>
    <w:basedOn w:val="Normal"/>
    <w:link w:val="8-Char0"/>
    <w:qFormat/>
    <w:rsid w:val="00402D45"/>
    <w:pPr>
      <w:ind w:left="272" w:hanging="272"/>
      <w:jc w:val="both"/>
    </w:pPr>
    <w:rPr>
      <w:rFonts w:ascii="IRNazli" w:hAnsi="IRNazli" w:cs="IRNazli"/>
      <w:sz w:val="24"/>
      <w:szCs w:val="24"/>
    </w:rPr>
  </w:style>
  <w:style w:type="character" w:customStyle="1" w:styleId="8-Char0">
    <w:name w:val="8- متن پاورقی Char"/>
    <w:basedOn w:val="DefaultParagraphFont"/>
    <w:link w:val="8-0"/>
    <w:rsid w:val="00402D45"/>
    <w:rPr>
      <w:rFonts w:ascii="IRNazli" w:eastAsia="Calibri" w:hAnsi="IRNazli" w:cs="IRNazli"/>
      <w:sz w:val="24"/>
      <w:szCs w:val="24"/>
    </w:rPr>
  </w:style>
  <w:style w:type="paragraph" w:customStyle="1" w:styleId="2-0">
    <w:name w:val="2- تیتر دوم عربی"/>
    <w:basedOn w:val="0-"/>
    <w:link w:val="2-Char0"/>
    <w:qFormat/>
    <w:rsid w:val="00A70F9A"/>
    <w:pPr>
      <w:spacing w:before="240" w:after="60"/>
      <w:ind w:firstLine="0"/>
    </w:pPr>
    <w:rPr>
      <w:rFonts w:ascii="mylotus" w:hAnsi="mylotus" w:cs="mylotus"/>
      <w:bCs/>
      <w:sz w:val="32"/>
      <w:szCs w:val="32"/>
      <w:lang w:bidi="fa-IR"/>
    </w:rPr>
  </w:style>
  <w:style w:type="character" w:customStyle="1" w:styleId="2-Char0">
    <w:name w:val="2- تیتر دوم عربی Char"/>
    <w:basedOn w:val="0-Char"/>
    <w:link w:val="2-0"/>
    <w:rsid w:val="00A70F9A"/>
    <w:rPr>
      <w:rFonts w:ascii="mylotus" w:eastAsia="Calibri" w:hAnsi="mylotus" w:cs="mylotus"/>
      <w:bCs/>
      <w:sz w:val="32"/>
      <w:szCs w:val="32"/>
      <w:lang w:bidi="fa-IR"/>
    </w:rPr>
  </w:style>
  <w:style w:type="paragraph" w:styleId="FootnoteText">
    <w:name w:val="footnote text"/>
    <w:basedOn w:val="Normal"/>
    <w:link w:val="FootnoteTextChar"/>
    <w:rsid w:val="00615703"/>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615703"/>
    <w:rPr>
      <w:rFonts w:ascii="Times New Roman" w:eastAsia="Times New Roman" w:hAnsi="Times New Roman" w:cs="B Lotus"/>
      <w:sz w:val="20"/>
      <w:szCs w:val="20"/>
    </w:rPr>
  </w:style>
  <w:style w:type="paragraph" w:styleId="TOC1">
    <w:name w:val="toc 1"/>
    <w:basedOn w:val="Normal"/>
    <w:next w:val="Normal"/>
    <w:uiPriority w:val="39"/>
    <w:unhideWhenUsed/>
    <w:rsid w:val="002163D7"/>
    <w:pPr>
      <w:spacing w:before="120"/>
      <w:ind w:firstLine="0"/>
      <w:jc w:val="both"/>
    </w:pPr>
    <w:rPr>
      <w:rFonts w:ascii="IRYakout" w:hAnsi="IRYakout" w:cs="IRYakout"/>
      <w:bCs/>
    </w:rPr>
  </w:style>
  <w:style w:type="paragraph" w:styleId="TOC2">
    <w:name w:val="toc 2"/>
    <w:basedOn w:val="Normal"/>
    <w:next w:val="Normal"/>
    <w:uiPriority w:val="39"/>
    <w:unhideWhenUsed/>
    <w:rsid w:val="002163D7"/>
    <w:pPr>
      <w:ind w:left="284" w:firstLine="0"/>
      <w:jc w:val="both"/>
    </w:pPr>
    <w:rPr>
      <w:rFonts w:ascii="IRNazli" w:hAnsi="IRNazli" w:cs="IRNazli"/>
    </w:rPr>
  </w:style>
  <w:style w:type="paragraph" w:customStyle="1" w:styleId="9-1">
    <w:name w:val="9- آیات"/>
    <w:basedOn w:val="0-"/>
    <w:link w:val="9-Char1"/>
    <w:qFormat/>
    <w:rsid w:val="008E6825"/>
    <w:rPr>
      <w:rFonts w:ascii="KFGQPC Uthmanic Script HAFS" w:hAnsi="KFGQPC Uthmanic Script HAFS" w:cs="KFGQPC Uthmanic Script HAFS"/>
      <w:lang w:bidi="fa-IR"/>
    </w:rPr>
  </w:style>
  <w:style w:type="character" w:customStyle="1" w:styleId="9-Char1">
    <w:name w:val="9- آیات Char"/>
    <w:basedOn w:val="0-Char"/>
    <w:link w:val="9-1"/>
    <w:rsid w:val="008E6825"/>
    <w:rPr>
      <w:rFonts w:ascii="KFGQPC Uthmanic Script HAFS" w:eastAsia="Calibri" w:hAnsi="KFGQPC Uthmanic Script HAFS" w:cs="KFGQPC Uthmanic Script HAFS"/>
      <w:sz w:val="28"/>
      <w:szCs w:val="28"/>
      <w:lang w:bidi="fa-IR"/>
    </w:rPr>
  </w:style>
  <w:style w:type="paragraph" w:styleId="ListParagraph">
    <w:name w:val="List Paragraph"/>
    <w:basedOn w:val="Normal"/>
    <w:uiPriority w:val="34"/>
    <w:qFormat/>
    <w:rsid w:val="000D37A9"/>
    <w:pPr>
      <w:bidi w:val="0"/>
      <w:spacing w:after="200" w:line="276" w:lineRule="auto"/>
      <w:ind w:left="720" w:firstLine="0"/>
      <w:contextualSpacing/>
      <w:jc w:val="left"/>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C47D8A"/>
    <w:pPr>
      <w:bidi w:val="0"/>
      <w:spacing w:after="100" w:line="276" w:lineRule="auto"/>
      <w:ind w:left="440" w:firstLine="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47D8A"/>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47D8A"/>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47D8A"/>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47D8A"/>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47D8A"/>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47D8A"/>
    <w:pPr>
      <w:bidi w:val="0"/>
      <w:spacing w:after="100" w:line="276" w:lineRule="auto"/>
      <w:ind w:left="1760" w:firstLine="0"/>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96A78"/>
    <w:rPr>
      <w:rFonts w:ascii="Tahoma" w:hAnsi="Tahoma" w:cs="Tahoma"/>
      <w:sz w:val="16"/>
      <w:szCs w:val="16"/>
    </w:rPr>
  </w:style>
  <w:style w:type="character" w:customStyle="1" w:styleId="BalloonTextChar">
    <w:name w:val="Balloon Text Char"/>
    <w:basedOn w:val="DefaultParagraphFont"/>
    <w:link w:val="BalloonText"/>
    <w:uiPriority w:val="99"/>
    <w:semiHidden/>
    <w:rsid w:val="00896A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3265-506C-4D27-9F54-D52762DC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53165</Words>
  <Characters>303041</Characters>
  <Application>Microsoft Office Word</Application>
  <DocSecurity>8</DocSecurity>
  <Lines>2525</Lines>
  <Paragraphs>710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فیض الباری شرح مختصر صحیح البخاری</dc:title>
  <dc:subject>حدیث و سنت، احادیث نبوی</dc:subject>
  <dc:creator>دکتر عبدالرحیم فیروز هروی</dc:creator>
  <cp:keywords>کتابخانه; قلم; عقیده; موحدين; موحدین; کتاب; مكتبة; القلم; العقيدة; qalam; library; http:/qalamlib.com; http:/qalamlibrary.com; http:/mowahedin.com; http:/aqeedeh.com; صحیح بخاری; فیض الباری; مختصر بخاری; صحیحین; حدیث; احادیث; صحاح</cp:keywords>
  <dc:description>ترجمه و شرح فارسی کتاب «التجرید للجامع الصحیح» است که خلاصۀ صحیح بخاری می‌باشد. صحیح بخاری یکی از مهم‌ترین کتب حدیثی جهان اسلام و بنابر عقیده جمهور مسلمانان، صحیح‌ترین کتاب بعد از قرآن کریم است. مؤلف کتاب «التجرید للجامع الصحیح»، با هدف خلاصه کردن کتاب امام بخاری، برخی از مهم‌ترین روایاتِ صحیح را انتخاب کرده تا یار و قرین و همواره در دسترس مسلمانان خداجو و حقیقت دوست باشد. این کتاب توسط دکتر عبدالرحیم فیروز هروی در شش جلد ترجمه و شرح داده شده است. شارح پیشگفتاری 45 صفحه ای مشتمل بر توضیحاتی شامل معرفی صحیح بخاری، اسباب تألیف آن، معرفی امام بخاری، مختصر صحیح بخاری، مولف آن و طریقۀ اختصارش، و مراجع شارح در شرح احادیث را بیان داشته و سپس به ترجمه و شرح احادیث کتاب مختصر صحیح بخاری پرداخته است.</dc:description>
  <cp:lastModifiedBy>Samsung</cp:lastModifiedBy>
  <cp:revision>2</cp:revision>
  <dcterms:created xsi:type="dcterms:W3CDTF">2016-06-07T07:53:00Z</dcterms:created>
  <dcterms:modified xsi:type="dcterms:W3CDTF">2016-06-07T07:53:00Z</dcterms:modified>
  <cp:version>1.0 January 2016</cp:version>
</cp:coreProperties>
</file>