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BB795A" w:rsidRDefault="00155E9F" w:rsidP="00474582">
      <w:pPr>
        <w:rPr>
          <w:rFonts w:cs="B Titr"/>
          <w:b/>
          <w:bCs/>
          <w:sz w:val="74"/>
          <w:szCs w:val="74"/>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3F2531" w:rsidRDefault="00821FDE" w:rsidP="00474582">
      <w:pPr>
        <w:jc w:val="center"/>
        <w:rPr>
          <w:sz w:val="30"/>
          <w:szCs w:val="30"/>
          <w:rtl/>
          <w:lang w:bidi="fa-IR"/>
        </w:rPr>
      </w:pPr>
      <w:r w:rsidRPr="003F2531">
        <w:rPr>
          <w:rFonts w:cs="B Titr"/>
          <w:sz w:val="76"/>
          <w:szCs w:val="76"/>
          <w:rtl/>
          <w:lang w:bidi="fa-IR"/>
        </w:rPr>
        <w:t>تبرک و انواع آن</w:t>
      </w:r>
    </w:p>
    <w:p w:rsidR="006177DE" w:rsidRPr="003F2531" w:rsidRDefault="00821FDE" w:rsidP="00034F95">
      <w:pPr>
        <w:jc w:val="center"/>
        <w:rPr>
          <w:rFonts w:ascii="mylotus" w:hAnsi="mylotus" w:cs="mylotus"/>
          <w:sz w:val="48"/>
          <w:szCs w:val="48"/>
          <w:rtl/>
          <w:lang w:bidi="fa-IR"/>
        </w:rPr>
      </w:pPr>
      <w:r w:rsidRPr="003F2531">
        <w:rPr>
          <w:rFonts w:ascii="mylotus" w:hAnsi="mylotus" w:cs="mylotus"/>
          <w:sz w:val="48"/>
          <w:szCs w:val="48"/>
          <w:rtl/>
          <w:lang w:bidi="fa-IR"/>
        </w:rPr>
        <w:t>(در راستای احیای توحید)</w:t>
      </w:r>
    </w:p>
    <w:p w:rsidR="00821FDE" w:rsidRPr="003F2531" w:rsidRDefault="00821FDE" w:rsidP="00034F95">
      <w:pPr>
        <w:jc w:val="center"/>
        <w:rPr>
          <w:rFonts w:ascii="mylotus" w:hAnsi="mylotus" w:cs="mylotus"/>
          <w:sz w:val="48"/>
          <w:szCs w:val="48"/>
          <w:rtl/>
          <w:lang w:bidi="fa-IR"/>
        </w:rPr>
      </w:pPr>
      <w:r w:rsidRPr="003F2531">
        <w:rPr>
          <w:rFonts w:ascii="mylotus" w:hAnsi="mylotus" w:cs="mylotus"/>
          <w:sz w:val="48"/>
          <w:szCs w:val="48"/>
          <w:rtl/>
          <w:lang w:bidi="fa-IR"/>
        </w:rPr>
        <w:t>در روشنایی کتاب و سنت</w:t>
      </w:r>
    </w:p>
    <w:p w:rsidR="00D97A5E" w:rsidRPr="00BB795A" w:rsidRDefault="00D97A5E" w:rsidP="00AE448C">
      <w:pPr>
        <w:jc w:val="center"/>
        <w:rPr>
          <w:rFonts w:ascii="mylotus" w:hAnsi="mylotus" w:cs="mylotus"/>
          <w:b/>
          <w:bCs/>
          <w:sz w:val="50"/>
          <w:szCs w:val="50"/>
          <w:rtl/>
          <w:lang w:bidi="fa-IR"/>
        </w:rPr>
      </w:pPr>
    </w:p>
    <w:p w:rsidR="00821FDE" w:rsidRPr="00B42139" w:rsidRDefault="00821FDE" w:rsidP="00821FDE">
      <w:pPr>
        <w:jc w:val="center"/>
        <w:rPr>
          <w:rFonts w:ascii="Tahoma" w:hAnsi="Tahoma" w:cs="B Yagut"/>
          <w:b/>
          <w:bCs/>
          <w:sz w:val="32"/>
          <w:szCs w:val="32"/>
          <w:rtl/>
          <w:lang w:bidi="fa-IR"/>
        </w:rPr>
      </w:pPr>
    </w:p>
    <w:p w:rsidR="00821FDE" w:rsidRPr="00BB795A" w:rsidRDefault="00821FDE" w:rsidP="00821FDE">
      <w:pPr>
        <w:spacing w:line="250" w:lineRule="auto"/>
        <w:ind w:firstLine="284"/>
        <w:jc w:val="both"/>
        <w:rPr>
          <w:rStyle w:val="Char4"/>
          <w:sz w:val="26"/>
          <w:szCs w:val="26"/>
          <w:rtl/>
          <w:lang w:bidi="fa-IR"/>
        </w:rPr>
      </w:pPr>
    </w:p>
    <w:p w:rsidR="00821FDE" w:rsidRPr="00821FDE" w:rsidRDefault="00821FDE" w:rsidP="00821FDE">
      <w:pPr>
        <w:spacing w:line="250" w:lineRule="auto"/>
        <w:ind w:firstLine="284"/>
        <w:jc w:val="both"/>
        <w:rPr>
          <w:rStyle w:val="Char4"/>
          <w:rtl/>
          <w:lang w:bidi="fa-IR"/>
        </w:rPr>
      </w:pPr>
    </w:p>
    <w:p w:rsidR="00821FDE" w:rsidRPr="00B42139" w:rsidRDefault="00821FDE" w:rsidP="00821FDE">
      <w:pPr>
        <w:spacing w:line="192" w:lineRule="auto"/>
        <w:jc w:val="center"/>
        <w:rPr>
          <w:rFonts w:ascii="Tahoma" w:hAnsi="Tahoma" w:cs="B Yagut"/>
          <w:b/>
          <w:bCs/>
          <w:sz w:val="32"/>
          <w:szCs w:val="32"/>
          <w:rtl/>
          <w:lang w:bidi="fa-IR"/>
        </w:rPr>
      </w:pPr>
      <w:r w:rsidRPr="00B42139">
        <w:rPr>
          <w:rFonts w:ascii="Tahoma" w:hAnsi="Tahoma" w:cs="B Yagut"/>
          <w:b/>
          <w:bCs/>
          <w:sz w:val="32"/>
          <w:szCs w:val="32"/>
          <w:rtl/>
          <w:lang w:bidi="fa-IR"/>
        </w:rPr>
        <w:t>تحقیق و تألیف:</w:t>
      </w:r>
    </w:p>
    <w:p w:rsidR="00AE448C" w:rsidRPr="00821FDE" w:rsidRDefault="00821FDE" w:rsidP="00821FDE">
      <w:pPr>
        <w:jc w:val="center"/>
        <w:rPr>
          <w:rFonts w:cs="B Yagut"/>
          <w:b/>
          <w:bCs/>
          <w:sz w:val="14"/>
          <w:szCs w:val="14"/>
          <w:rtl/>
          <w:lang w:bidi="fa-IR"/>
        </w:rPr>
      </w:pPr>
      <w:r w:rsidRPr="00821FDE">
        <w:rPr>
          <w:rFonts w:ascii="Tahoma" w:hAnsi="Tahoma" w:cs="B Yagut"/>
          <w:b/>
          <w:bCs/>
          <w:sz w:val="36"/>
          <w:szCs w:val="36"/>
          <w:rtl/>
          <w:lang w:bidi="fa-IR"/>
        </w:rPr>
        <w:t>محمد عبداللطیف</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502"/>
        <w:gridCol w:w="991"/>
        <w:gridCol w:w="465"/>
        <w:gridCol w:w="1358"/>
        <w:gridCol w:w="1668"/>
      </w:tblGrid>
      <w:tr w:rsidR="003F2531" w:rsidRPr="003F2531" w:rsidTr="003526F1">
        <w:trPr>
          <w:jc w:val="center"/>
        </w:trPr>
        <w:tc>
          <w:tcPr>
            <w:tcW w:w="1138" w:type="pct"/>
            <w:vAlign w:val="center"/>
          </w:tcPr>
          <w:p w:rsidR="003F2531" w:rsidRPr="003F2531" w:rsidRDefault="003F2531" w:rsidP="003F2531">
            <w:pPr>
              <w:spacing w:after="60"/>
              <w:jc w:val="both"/>
              <w:rPr>
                <w:rFonts w:ascii="IRMitra" w:eastAsia="SimSun" w:hAnsi="IRMitra" w:cs="IRMitra"/>
                <w:b/>
                <w:bCs/>
                <w:color w:val="FF0000"/>
                <w:sz w:val="27"/>
                <w:szCs w:val="27"/>
                <w:rtl/>
                <w:lang w:bidi="fa-IR"/>
              </w:rPr>
            </w:pPr>
            <w:r w:rsidRPr="003F2531">
              <w:rPr>
                <w:rFonts w:ascii="IRMitra" w:eastAsia="SimSun" w:hAnsi="IRMitra" w:cs="IRMitra" w:hint="cs"/>
                <w:b/>
                <w:bCs/>
                <w:sz w:val="27"/>
                <w:szCs w:val="27"/>
                <w:rtl/>
                <w:lang w:bidi="fa-IR"/>
              </w:rPr>
              <w:lastRenderedPageBreak/>
              <w:t>عنوان</w:t>
            </w:r>
            <w:r w:rsidRPr="003F2531">
              <w:rPr>
                <w:rFonts w:ascii="IRMitra" w:eastAsia="SimSun" w:hAnsi="IRMitra" w:cs="IRMitra"/>
                <w:b/>
                <w:bCs/>
                <w:sz w:val="27"/>
                <w:szCs w:val="27"/>
                <w:rtl/>
                <w:lang w:bidi="fa-IR"/>
              </w:rPr>
              <w:t xml:space="preserve"> کتاب</w:t>
            </w:r>
            <w:r w:rsidRPr="003F2531">
              <w:rPr>
                <w:rFonts w:ascii="IRMitra" w:eastAsia="SimSun" w:hAnsi="IRMitra" w:cs="IRMitra" w:hint="cs"/>
                <w:b/>
                <w:bCs/>
                <w:sz w:val="27"/>
                <w:szCs w:val="27"/>
                <w:rtl/>
                <w:lang w:bidi="fa-IR"/>
              </w:rPr>
              <w:t xml:space="preserve">: </w:t>
            </w:r>
          </w:p>
        </w:tc>
        <w:tc>
          <w:tcPr>
            <w:tcW w:w="3862" w:type="pct"/>
            <w:gridSpan w:val="5"/>
            <w:vAlign w:val="center"/>
          </w:tcPr>
          <w:p w:rsidR="003F2531" w:rsidRPr="003F2531" w:rsidRDefault="003F2531" w:rsidP="003F2531">
            <w:pPr>
              <w:spacing w:after="60"/>
              <w:jc w:val="both"/>
              <w:rPr>
                <w:rFonts w:ascii="IRMitra" w:eastAsia="SimSun" w:hAnsi="IRMitra" w:cs="IRMitra"/>
                <w:color w:val="244061" w:themeColor="accent1" w:themeShade="80"/>
                <w:rtl/>
                <w:lang w:bidi="fa-IR"/>
              </w:rPr>
            </w:pPr>
            <w:r w:rsidRPr="003F2531">
              <w:rPr>
                <w:rFonts w:ascii="IRMitra" w:eastAsia="SimSun" w:hAnsi="IRMitra" w:cs="IRMitra"/>
                <w:color w:val="244061" w:themeColor="accent1" w:themeShade="80"/>
                <w:rtl/>
                <w:lang w:bidi="fa-IR"/>
              </w:rPr>
              <w:t>تبرک و انواع آن(در راستا</w:t>
            </w:r>
            <w:r w:rsidRPr="003F2531">
              <w:rPr>
                <w:rFonts w:ascii="IRMitra" w:eastAsia="SimSun" w:hAnsi="IRMitra" w:cs="IRMitra" w:hint="cs"/>
                <w:color w:val="244061" w:themeColor="accent1" w:themeShade="80"/>
                <w:rtl/>
                <w:lang w:bidi="fa-IR"/>
              </w:rPr>
              <w:t>ی</w:t>
            </w:r>
            <w:r w:rsidRPr="003F2531">
              <w:rPr>
                <w:rFonts w:ascii="IRMitra" w:eastAsia="SimSun" w:hAnsi="IRMitra" w:cs="IRMitra"/>
                <w:color w:val="244061" w:themeColor="accent1" w:themeShade="80"/>
                <w:rtl/>
                <w:lang w:bidi="fa-IR"/>
              </w:rPr>
              <w:t xml:space="preserve"> اح</w:t>
            </w:r>
            <w:r w:rsidRPr="003F2531">
              <w:rPr>
                <w:rFonts w:ascii="IRMitra" w:eastAsia="SimSun" w:hAnsi="IRMitra" w:cs="IRMitra" w:hint="cs"/>
                <w:color w:val="244061" w:themeColor="accent1" w:themeShade="80"/>
                <w:rtl/>
                <w:lang w:bidi="fa-IR"/>
              </w:rPr>
              <w:t>ی</w:t>
            </w:r>
            <w:r w:rsidRPr="003F2531">
              <w:rPr>
                <w:rFonts w:ascii="IRMitra" w:eastAsia="SimSun" w:hAnsi="IRMitra" w:cs="IRMitra" w:hint="eastAsia"/>
                <w:color w:val="244061" w:themeColor="accent1" w:themeShade="80"/>
                <w:rtl/>
                <w:lang w:bidi="fa-IR"/>
              </w:rPr>
              <w:t>ا</w:t>
            </w:r>
            <w:r w:rsidRPr="003F2531">
              <w:rPr>
                <w:rFonts w:ascii="IRMitra" w:eastAsia="SimSun" w:hAnsi="IRMitra" w:cs="IRMitra" w:hint="cs"/>
                <w:color w:val="244061" w:themeColor="accent1" w:themeShade="80"/>
                <w:rtl/>
                <w:lang w:bidi="fa-IR"/>
              </w:rPr>
              <w:t>ی</w:t>
            </w:r>
            <w:r w:rsidRPr="003F2531">
              <w:rPr>
                <w:rFonts w:ascii="IRMitra" w:eastAsia="SimSun" w:hAnsi="IRMitra" w:cs="IRMitra"/>
                <w:color w:val="244061" w:themeColor="accent1" w:themeShade="80"/>
                <w:rtl/>
                <w:lang w:bidi="fa-IR"/>
              </w:rPr>
              <w:t xml:space="preserve"> توح</w:t>
            </w:r>
            <w:r w:rsidRPr="003F2531">
              <w:rPr>
                <w:rFonts w:ascii="IRMitra" w:eastAsia="SimSun" w:hAnsi="IRMitra" w:cs="IRMitra" w:hint="cs"/>
                <w:color w:val="244061" w:themeColor="accent1" w:themeShade="80"/>
                <w:rtl/>
                <w:lang w:bidi="fa-IR"/>
              </w:rPr>
              <w:t>ی</w:t>
            </w:r>
            <w:r w:rsidRPr="003F2531">
              <w:rPr>
                <w:rFonts w:ascii="IRMitra" w:eastAsia="SimSun" w:hAnsi="IRMitra" w:cs="IRMitra" w:hint="eastAsia"/>
                <w:color w:val="244061" w:themeColor="accent1" w:themeShade="80"/>
                <w:rtl/>
                <w:lang w:bidi="fa-IR"/>
              </w:rPr>
              <w:t>د</w:t>
            </w:r>
            <w:r w:rsidRPr="003F2531">
              <w:rPr>
                <w:rFonts w:ascii="IRMitra" w:eastAsia="SimSun" w:hAnsi="IRMitra" w:cs="IRMitra"/>
                <w:color w:val="244061" w:themeColor="accent1" w:themeShade="80"/>
                <w:rtl/>
                <w:lang w:bidi="fa-IR"/>
              </w:rPr>
              <w:t>)</w:t>
            </w:r>
          </w:p>
        </w:tc>
      </w:tr>
      <w:tr w:rsidR="003F2531" w:rsidRPr="003F2531" w:rsidTr="003526F1">
        <w:trPr>
          <w:jc w:val="center"/>
        </w:trPr>
        <w:tc>
          <w:tcPr>
            <w:tcW w:w="1138" w:type="pct"/>
            <w:vAlign w:val="center"/>
          </w:tcPr>
          <w:p w:rsidR="003F2531" w:rsidRPr="003F2531" w:rsidRDefault="003F2531" w:rsidP="003F2531">
            <w:pPr>
              <w:spacing w:before="60" w:after="60"/>
              <w:jc w:val="both"/>
              <w:rPr>
                <w:rFonts w:ascii="IRMitra" w:eastAsia="SimSun" w:hAnsi="IRMitra" w:cs="IRMitra"/>
                <w:b/>
                <w:bCs/>
                <w:color w:val="FF0000"/>
                <w:sz w:val="27"/>
                <w:szCs w:val="27"/>
                <w:rtl/>
                <w:lang w:bidi="fa-IR"/>
              </w:rPr>
            </w:pPr>
            <w:r w:rsidRPr="003F2531">
              <w:rPr>
                <w:rFonts w:ascii="IRMitra" w:eastAsia="SimSun" w:hAnsi="IRMitra" w:cs="IRMitra" w:hint="cs"/>
                <w:b/>
                <w:bCs/>
                <w:sz w:val="27"/>
                <w:szCs w:val="27"/>
                <w:rtl/>
                <w:lang w:bidi="fa-IR"/>
              </w:rPr>
              <w:t xml:space="preserve">مؤلف: </w:t>
            </w:r>
          </w:p>
        </w:tc>
        <w:tc>
          <w:tcPr>
            <w:tcW w:w="3862" w:type="pct"/>
            <w:gridSpan w:val="5"/>
            <w:vAlign w:val="center"/>
          </w:tcPr>
          <w:p w:rsidR="003F2531" w:rsidRPr="003F2531" w:rsidRDefault="003F2531" w:rsidP="003F2531">
            <w:pPr>
              <w:spacing w:before="60" w:after="60"/>
              <w:jc w:val="both"/>
              <w:rPr>
                <w:rFonts w:ascii="IRMitra" w:eastAsia="SimSun" w:hAnsi="IRMitra" w:cs="IRMitra"/>
                <w:color w:val="244061" w:themeColor="accent1" w:themeShade="80"/>
                <w:rtl/>
                <w:lang w:bidi="fa-IR"/>
              </w:rPr>
            </w:pPr>
            <w:r w:rsidRPr="003F2531">
              <w:rPr>
                <w:rFonts w:ascii="IRMitra" w:eastAsia="SimSun" w:hAnsi="IRMitra" w:cs="IRMitra"/>
                <w:color w:val="244061" w:themeColor="accent1" w:themeShade="80"/>
                <w:rtl/>
                <w:lang w:bidi="fa-IR"/>
              </w:rPr>
              <w:t>محمد عبداللط</w:t>
            </w:r>
            <w:r w:rsidRPr="003F2531">
              <w:rPr>
                <w:rFonts w:ascii="IRMitra" w:eastAsia="SimSun" w:hAnsi="IRMitra" w:cs="IRMitra" w:hint="cs"/>
                <w:color w:val="244061" w:themeColor="accent1" w:themeShade="80"/>
                <w:rtl/>
                <w:lang w:bidi="fa-IR"/>
              </w:rPr>
              <w:t>ی</w:t>
            </w:r>
            <w:r w:rsidRPr="003F2531">
              <w:rPr>
                <w:rFonts w:ascii="IRMitra" w:eastAsia="SimSun" w:hAnsi="IRMitra" w:cs="IRMitra" w:hint="eastAsia"/>
                <w:color w:val="244061" w:themeColor="accent1" w:themeShade="80"/>
                <w:rtl/>
                <w:lang w:bidi="fa-IR"/>
              </w:rPr>
              <w:t>ف</w:t>
            </w:r>
          </w:p>
        </w:tc>
      </w:tr>
      <w:tr w:rsidR="003F2531" w:rsidRPr="003F2531" w:rsidTr="003526F1">
        <w:trPr>
          <w:jc w:val="center"/>
        </w:trPr>
        <w:tc>
          <w:tcPr>
            <w:tcW w:w="1138" w:type="pct"/>
            <w:vAlign w:val="center"/>
          </w:tcPr>
          <w:p w:rsidR="003F2531" w:rsidRPr="003F2531" w:rsidRDefault="003F2531" w:rsidP="003F2531">
            <w:pPr>
              <w:spacing w:before="60" w:after="60"/>
              <w:jc w:val="both"/>
              <w:rPr>
                <w:rFonts w:ascii="IRMitra" w:eastAsia="SimSun" w:hAnsi="IRMitra" w:cs="IRMitra"/>
                <w:b/>
                <w:bCs/>
                <w:color w:val="FF0000"/>
                <w:sz w:val="27"/>
                <w:szCs w:val="27"/>
                <w:rtl/>
                <w:lang w:bidi="fa-IR"/>
              </w:rPr>
            </w:pPr>
            <w:r w:rsidRPr="003F2531">
              <w:rPr>
                <w:rFonts w:ascii="IRMitra" w:eastAsia="SimSun" w:hAnsi="IRMitra" w:cs="IRMitra" w:hint="cs"/>
                <w:b/>
                <w:bCs/>
                <w:sz w:val="27"/>
                <w:szCs w:val="27"/>
                <w:rtl/>
                <w:lang w:bidi="fa-IR"/>
              </w:rPr>
              <w:t xml:space="preserve">مترجم: </w:t>
            </w:r>
          </w:p>
        </w:tc>
        <w:tc>
          <w:tcPr>
            <w:tcW w:w="3862" w:type="pct"/>
            <w:gridSpan w:val="5"/>
            <w:vAlign w:val="center"/>
          </w:tcPr>
          <w:p w:rsidR="003F2531" w:rsidRPr="003F2531" w:rsidRDefault="003F2531" w:rsidP="003F2531">
            <w:pPr>
              <w:spacing w:before="60" w:after="60"/>
              <w:jc w:val="both"/>
              <w:rPr>
                <w:rFonts w:ascii="IRMitra" w:eastAsia="SimSun" w:hAnsi="IRMitra" w:cs="IRMitra"/>
                <w:color w:val="244061" w:themeColor="accent1" w:themeShade="80"/>
                <w:rtl/>
                <w:lang w:bidi="fa-IR"/>
              </w:rPr>
            </w:pPr>
          </w:p>
        </w:tc>
      </w:tr>
      <w:tr w:rsidR="003F2531" w:rsidRPr="003F2531" w:rsidTr="003526F1">
        <w:trPr>
          <w:jc w:val="center"/>
        </w:trPr>
        <w:tc>
          <w:tcPr>
            <w:tcW w:w="1138" w:type="pct"/>
            <w:vAlign w:val="center"/>
          </w:tcPr>
          <w:p w:rsidR="003F2531" w:rsidRPr="003F2531" w:rsidRDefault="003F2531" w:rsidP="003F2531">
            <w:pPr>
              <w:spacing w:before="60" w:after="60"/>
              <w:jc w:val="both"/>
              <w:rPr>
                <w:rFonts w:ascii="IRMitra" w:eastAsia="SimSun" w:hAnsi="IRMitra" w:cs="IRMitra"/>
                <w:b/>
                <w:bCs/>
                <w:color w:val="FF0000"/>
                <w:sz w:val="27"/>
                <w:szCs w:val="27"/>
                <w:rtl/>
                <w:lang w:bidi="fa-IR"/>
              </w:rPr>
            </w:pPr>
            <w:r w:rsidRPr="003F2531">
              <w:rPr>
                <w:rFonts w:ascii="IRMitra" w:eastAsia="SimSun" w:hAnsi="IRMitra" w:cs="IRMitra" w:hint="cs"/>
                <w:b/>
                <w:bCs/>
                <w:sz w:val="27"/>
                <w:szCs w:val="27"/>
                <w:rtl/>
                <w:lang w:bidi="fa-IR"/>
              </w:rPr>
              <w:t xml:space="preserve">موضوع: </w:t>
            </w:r>
          </w:p>
        </w:tc>
        <w:tc>
          <w:tcPr>
            <w:tcW w:w="3862" w:type="pct"/>
            <w:gridSpan w:val="5"/>
            <w:vAlign w:val="center"/>
          </w:tcPr>
          <w:p w:rsidR="003F2531" w:rsidRPr="003F2531" w:rsidRDefault="003F2531" w:rsidP="003F2531">
            <w:pPr>
              <w:spacing w:before="60" w:after="60"/>
              <w:jc w:val="both"/>
              <w:rPr>
                <w:rFonts w:ascii="IRMitra" w:eastAsia="SimSun" w:hAnsi="IRMitra" w:cs="IRMitra"/>
                <w:color w:val="244061" w:themeColor="accent1" w:themeShade="80"/>
                <w:sz w:val="26"/>
                <w:szCs w:val="26"/>
                <w:rtl/>
                <w:lang w:bidi="fa-IR"/>
              </w:rPr>
            </w:pPr>
            <w:r w:rsidRPr="003F2531">
              <w:rPr>
                <w:rFonts w:ascii="IRMitra" w:eastAsia="SimSun" w:hAnsi="IRMitra" w:cs="IRMitra"/>
                <w:color w:val="244061" w:themeColor="accent1" w:themeShade="80"/>
                <w:rtl/>
                <w:lang w:bidi="fa-IR"/>
              </w:rPr>
              <w:t>آداب و احکام نذر و تبرک</w:t>
            </w:r>
          </w:p>
        </w:tc>
      </w:tr>
      <w:tr w:rsidR="003F2531" w:rsidRPr="003F2531" w:rsidTr="003526F1">
        <w:trPr>
          <w:jc w:val="center"/>
        </w:trPr>
        <w:tc>
          <w:tcPr>
            <w:tcW w:w="1138" w:type="pct"/>
            <w:vAlign w:val="center"/>
          </w:tcPr>
          <w:p w:rsidR="003F2531" w:rsidRPr="003F2531" w:rsidRDefault="003F2531" w:rsidP="003F2531">
            <w:pPr>
              <w:spacing w:before="60" w:after="60"/>
              <w:jc w:val="both"/>
              <w:rPr>
                <w:rFonts w:ascii="IRMitra" w:eastAsia="SimSun" w:hAnsi="IRMitra" w:cs="IRMitra"/>
                <w:b/>
                <w:bCs/>
                <w:color w:val="FF0000"/>
                <w:sz w:val="27"/>
                <w:szCs w:val="27"/>
                <w:rtl/>
                <w:lang w:bidi="fa-IR"/>
              </w:rPr>
            </w:pPr>
            <w:r w:rsidRPr="003F2531">
              <w:rPr>
                <w:rFonts w:ascii="IRMitra" w:eastAsia="SimSun" w:hAnsi="IRMitra" w:cs="IRMitra" w:hint="cs"/>
                <w:b/>
                <w:bCs/>
                <w:sz w:val="27"/>
                <w:szCs w:val="27"/>
                <w:rtl/>
                <w:lang w:bidi="fa-IR"/>
              </w:rPr>
              <w:t xml:space="preserve">نوبت انتشار: </w:t>
            </w:r>
          </w:p>
        </w:tc>
        <w:tc>
          <w:tcPr>
            <w:tcW w:w="3862" w:type="pct"/>
            <w:gridSpan w:val="5"/>
            <w:vAlign w:val="center"/>
          </w:tcPr>
          <w:p w:rsidR="003F2531" w:rsidRPr="003F2531" w:rsidRDefault="003F2531" w:rsidP="003F2531">
            <w:pPr>
              <w:spacing w:before="60" w:after="60"/>
              <w:jc w:val="both"/>
              <w:rPr>
                <w:rFonts w:ascii="IRMitra" w:eastAsia="SimSun" w:hAnsi="IRMitra" w:cs="IRMitra"/>
                <w:color w:val="244061" w:themeColor="accent1" w:themeShade="80"/>
                <w:rtl/>
                <w:lang w:bidi="fa-IR"/>
              </w:rPr>
            </w:pPr>
            <w:r w:rsidRPr="003F2531">
              <w:rPr>
                <w:rFonts w:ascii="IRMitra" w:eastAsia="SimSun" w:hAnsi="IRMitra" w:cs="IRMitra" w:hint="cs"/>
                <w:color w:val="244061" w:themeColor="accent1" w:themeShade="80"/>
                <w:rtl/>
                <w:lang w:bidi="fa-IR"/>
              </w:rPr>
              <w:t xml:space="preserve">اول (دیجیتال) </w:t>
            </w:r>
          </w:p>
        </w:tc>
      </w:tr>
      <w:tr w:rsidR="003F2531" w:rsidRPr="003F2531" w:rsidTr="003526F1">
        <w:trPr>
          <w:jc w:val="center"/>
        </w:trPr>
        <w:tc>
          <w:tcPr>
            <w:tcW w:w="1138" w:type="pct"/>
            <w:vAlign w:val="center"/>
          </w:tcPr>
          <w:p w:rsidR="003F2531" w:rsidRPr="003F2531" w:rsidRDefault="003F2531" w:rsidP="003F2531">
            <w:pPr>
              <w:spacing w:before="60" w:after="60"/>
              <w:jc w:val="both"/>
              <w:rPr>
                <w:rFonts w:ascii="IRMitra" w:eastAsia="SimSun" w:hAnsi="IRMitra" w:cs="IRMitra"/>
                <w:b/>
                <w:bCs/>
                <w:color w:val="FF0000"/>
                <w:sz w:val="27"/>
                <w:szCs w:val="27"/>
                <w:rtl/>
                <w:lang w:bidi="fa-IR"/>
              </w:rPr>
            </w:pPr>
            <w:r w:rsidRPr="003F2531">
              <w:rPr>
                <w:rFonts w:ascii="IRMitra" w:eastAsia="SimSun" w:hAnsi="IRMitra" w:cs="IRMitra" w:hint="cs"/>
                <w:b/>
                <w:bCs/>
                <w:sz w:val="27"/>
                <w:szCs w:val="27"/>
                <w:rtl/>
                <w:lang w:bidi="fa-IR"/>
              </w:rPr>
              <w:t xml:space="preserve">تاریخ انتشار: </w:t>
            </w:r>
          </w:p>
        </w:tc>
        <w:tc>
          <w:tcPr>
            <w:tcW w:w="3862" w:type="pct"/>
            <w:gridSpan w:val="5"/>
            <w:vAlign w:val="center"/>
          </w:tcPr>
          <w:p w:rsidR="003F2531" w:rsidRPr="003F2531" w:rsidRDefault="003F2531" w:rsidP="003F2531">
            <w:pPr>
              <w:spacing w:before="60" w:after="60"/>
              <w:jc w:val="both"/>
              <w:rPr>
                <w:rFonts w:ascii="IRMitra" w:eastAsia="SimSun" w:hAnsi="IRMitra" w:cs="IRMitra"/>
                <w:color w:val="244061" w:themeColor="accent1" w:themeShade="80"/>
                <w:rtl/>
                <w:lang w:bidi="fa-IR"/>
              </w:rPr>
            </w:pPr>
            <w:r w:rsidRPr="003F2531">
              <w:rPr>
                <w:rFonts w:ascii="IRMitra" w:eastAsia="SimSun" w:hAnsi="IRMitra" w:cs="IRMitra"/>
                <w:color w:val="244061"/>
                <w:sz w:val="30"/>
                <w:szCs w:val="30"/>
                <w:rtl/>
                <w:lang w:bidi="fa-IR"/>
              </w:rPr>
              <w:t>دی (جدی) 1394شمسی، ر</w:t>
            </w:r>
            <w:r w:rsidRPr="003F2531">
              <w:rPr>
                <w:rFonts w:ascii="IRMitra" w:eastAsia="SimSun" w:hAnsi="IRMitra" w:cs="IRMitra"/>
                <w:color w:val="244061"/>
                <w:sz w:val="30"/>
                <w:szCs w:val="30"/>
                <w:rtl/>
              </w:rPr>
              <w:t>بيع الأول</w:t>
            </w:r>
            <w:r w:rsidRPr="003F2531">
              <w:rPr>
                <w:rFonts w:ascii="IRMitra" w:eastAsia="SimSun" w:hAnsi="IRMitra" w:cs="IRMitra"/>
                <w:color w:val="244061"/>
                <w:sz w:val="30"/>
                <w:szCs w:val="30"/>
                <w:rtl/>
                <w:lang w:bidi="fa-IR"/>
              </w:rPr>
              <w:t xml:space="preserve"> 1437 هجری</w:t>
            </w:r>
          </w:p>
        </w:tc>
      </w:tr>
      <w:tr w:rsidR="003F2531" w:rsidRPr="003F2531" w:rsidTr="003526F1">
        <w:trPr>
          <w:jc w:val="center"/>
        </w:trPr>
        <w:tc>
          <w:tcPr>
            <w:tcW w:w="1138" w:type="pct"/>
            <w:vAlign w:val="center"/>
          </w:tcPr>
          <w:p w:rsidR="003F2531" w:rsidRPr="003F2531" w:rsidRDefault="003F2531" w:rsidP="003F2531">
            <w:pPr>
              <w:spacing w:before="60" w:after="60"/>
              <w:jc w:val="both"/>
              <w:rPr>
                <w:rFonts w:ascii="IRMitra" w:eastAsia="SimSun" w:hAnsi="IRMitra" w:cs="IRMitra"/>
                <w:b/>
                <w:bCs/>
                <w:sz w:val="27"/>
                <w:szCs w:val="27"/>
                <w:rtl/>
                <w:lang w:bidi="fa-IR"/>
              </w:rPr>
            </w:pPr>
            <w:r w:rsidRPr="003F2531">
              <w:rPr>
                <w:rFonts w:ascii="IRMitra" w:eastAsia="SimSun" w:hAnsi="IRMitra" w:cs="IRMitra" w:hint="cs"/>
                <w:b/>
                <w:bCs/>
                <w:sz w:val="27"/>
                <w:szCs w:val="27"/>
                <w:rtl/>
                <w:lang w:bidi="fa-IR"/>
              </w:rPr>
              <w:t xml:space="preserve">منبع: </w:t>
            </w:r>
          </w:p>
        </w:tc>
        <w:tc>
          <w:tcPr>
            <w:tcW w:w="3862" w:type="pct"/>
            <w:gridSpan w:val="5"/>
            <w:vAlign w:val="center"/>
          </w:tcPr>
          <w:p w:rsidR="003F2531" w:rsidRPr="003F2531" w:rsidRDefault="003F2531" w:rsidP="003F2531">
            <w:pPr>
              <w:spacing w:before="60" w:after="60"/>
              <w:jc w:val="both"/>
              <w:rPr>
                <w:rFonts w:ascii="IRMitra" w:eastAsia="SimSun" w:hAnsi="IRMitra" w:cs="IRMitra"/>
                <w:color w:val="244061" w:themeColor="accent1" w:themeShade="80"/>
                <w:rtl/>
                <w:lang w:bidi="fa-IR"/>
              </w:rPr>
            </w:pPr>
          </w:p>
        </w:tc>
      </w:tr>
      <w:tr w:rsidR="003F2531" w:rsidRPr="003F2531" w:rsidTr="003526F1">
        <w:trPr>
          <w:jc w:val="center"/>
        </w:trPr>
        <w:tc>
          <w:tcPr>
            <w:tcW w:w="1138" w:type="pct"/>
            <w:vAlign w:val="center"/>
          </w:tcPr>
          <w:p w:rsidR="003F2531" w:rsidRPr="003F2531" w:rsidRDefault="003F2531" w:rsidP="003F2531">
            <w:pPr>
              <w:spacing w:before="60" w:after="60"/>
              <w:rPr>
                <w:rFonts w:ascii="IRMitra" w:eastAsia="SimSun" w:hAnsi="IRMitra" w:cs="IRMitra"/>
                <w:b/>
                <w:bCs/>
                <w:sz w:val="2"/>
                <w:szCs w:val="2"/>
                <w:rtl/>
                <w:lang w:bidi="fa-IR"/>
              </w:rPr>
            </w:pPr>
          </w:p>
        </w:tc>
        <w:tc>
          <w:tcPr>
            <w:tcW w:w="3862" w:type="pct"/>
            <w:gridSpan w:val="5"/>
            <w:vAlign w:val="center"/>
          </w:tcPr>
          <w:p w:rsidR="003F2531" w:rsidRPr="003F2531" w:rsidRDefault="003F2531" w:rsidP="003F2531">
            <w:pPr>
              <w:spacing w:before="60" w:after="60"/>
              <w:rPr>
                <w:rFonts w:ascii="IRMitra" w:eastAsia="SimSun" w:hAnsi="IRMitra" w:cs="IRMitra"/>
                <w:color w:val="244061" w:themeColor="accent1" w:themeShade="80"/>
                <w:sz w:val="2"/>
                <w:szCs w:val="2"/>
                <w:rtl/>
                <w:lang w:bidi="fa-IR"/>
              </w:rPr>
            </w:pPr>
          </w:p>
        </w:tc>
      </w:tr>
      <w:tr w:rsidR="003F2531" w:rsidRPr="003F2531" w:rsidTr="003526F1">
        <w:trPr>
          <w:jc w:val="center"/>
        </w:trPr>
        <w:tc>
          <w:tcPr>
            <w:tcW w:w="3707" w:type="pct"/>
            <w:gridSpan w:val="5"/>
            <w:vAlign w:val="center"/>
          </w:tcPr>
          <w:p w:rsidR="003F2531" w:rsidRPr="003F2531" w:rsidRDefault="003F2531" w:rsidP="003F2531">
            <w:pPr>
              <w:jc w:val="center"/>
              <w:rPr>
                <w:rFonts w:eastAsia="SimSun" w:cs="IRNazanin"/>
                <w:b/>
                <w:bCs/>
                <w:color w:val="244061" w:themeColor="accent1" w:themeShade="80"/>
                <w:sz w:val="20"/>
                <w:rtl/>
                <w:lang w:bidi="fa-IR"/>
              </w:rPr>
            </w:pPr>
            <w:r w:rsidRPr="003F2531">
              <w:rPr>
                <w:rFonts w:eastAsia="SimSun" w:cs="IRNazanin" w:hint="cs"/>
                <w:b/>
                <w:bCs/>
                <w:color w:val="244061" w:themeColor="accent1" w:themeShade="80"/>
                <w:sz w:val="18"/>
                <w:szCs w:val="26"/>
                <w:rtl/>
                <w:lang w:bidi="fa-IR"/>
              </w:rPr>
              <w:t>ای</w:t>
            </w:r>
            <w:r w:rsidRPr="003F2531">
              <w:rPr>
                <w:rFonts w:eastAsia="SimSun" w:cs="IRNazanin" w:hint="eastAsia"/>
                <w:b/>
                <w:bCs/>
                <w:color w:val="244061" w:themeColor="accent1" w:themeShade="80"/>
                <w:sz w:val="18"/>
                <w:szCs w:val="26"/>
                <w:rtl/>
                <w:lang w:bidi="fa-IR"/>
              </w:rPr>
              <w:t>ن</w:t>
            </w:r>
            <w:r w:rsidRPr="003F2531">
              <w:rPr>
                <w:rFonts w:eastAsia="SimSun" w:cs="IRNazanin"/>
                <w:b/>
                <w:bCs/>
                <w:color w:val="244061" w:themeColor="accent1" w:themeShade="80"/>
                <w:sz w:val="18"/>
                <w:szCs w:val="26"/>
                <w:rtl/>
                <w:lang w:bidi="fa-IR"/>
              </w:rPr>
              <w:t xml:space="preserve"> کتاب </w:t>
            </w:r>
            <w:r w:rsidRPr="003F2531">
              <w:rPr>
                <w:rFonts w:eastAsia="SimSun" w:cs="IRNazanin" w:hint="cs"/>
                <w:b/>
                <w:bCs/>
                <w:color w:val="244061" w:themeColor="accent1" w:themeShade="80"/>
                <w:sz w:val="18"/>
                <w:szCs w:val="26"/>
                <w:rtl/>
                <w:lang w:bidi="fa-IR"/>
              </w:rPr>
              <w:t xml:space="preserve">از سایت </w:t>
            </w:r>
            <w:r w:rsidRPr="003F2531">
              <w:rPr>
                <w:rFonts w:eastAsia="SimSun" w:cs="IRNazanin"/>
                <w:b/>
                <w:bCs/>
                <w:color w:val="244061" w:themeColor="accent1" w:themeShade="80"/>
                <w:sz w:val="18"/>
                <w:szCs w:val="26"/>
                <w:rtl/>
                <w:lang w:bidi="fa-IR"/>
              </w:rPr>
              <w:t>کتابخان</w:t>
            </w:r>
            <w:r w:rsidRPr="003F2531">
              <w:rPr>
                <w:rFonts w:eastAsia="SimSun" w:cs="IRNazanin" w:hint="cs"/>
                <w:b/>
                <w:bCs/>
                <w:color w:val="244061" w:themeColor="accent1" w:themeShade="80"/>
                <w:sz w:val="18"/>
                <w:szCs w:val="26"/>
                <w:rtl/>
                <w:lang w:bidi="fa-IR"/>
              </w:rPr>
              <w:t>ۀ</w:t>
            </w:r>
            <w:r w:rsidRPr="003F2531">
              <w:rPr>
                <w:rFonts w:eastAsia="SimSun" w:cs="IRNazanin"/>
                <w:b/>
                <w:bCs/>
                <w:color w:val="244061" w:themeColor="accent1" w:themeShade="80"/>
                <w:sz w:val="18"/>
                <w:szCs w:val="26"/>
                <w:rtl/>
                <w:lang w:bidi="fa-IR"/>
              </w:rPr>
              <w:t xml:space="preserve"> عق</w:t>
            </w:r>
            <w:r w:rsidRPr="003F2531">
              <w:rPr>
                <w:rFonts w:eastAsia="SimSun" w:cs="IRNazanin" w:hint="cs"/>
                <w:b/>
                <w:bCs/>
                <w:color w:val="244061" w:themeColor="accent1" w:themeShade="80"/>
                <w:sz w:val="18"/>
                <w:szCs w:val="26"/>
                <w:rtl/>
                <w:lang w:bidi="fa-IR"/>
              </w:rPr>
              <w:t>ی</w:t>
            </w:r>
            <w:r w:rsidRPr="003F2531">
              <w:rPr>
                <w:rFonts w:eastAsia="SimSun" w:cs="IRNazanin" w:hint="eastAsia"/>
                <w:b/>
                <w:bCs/>
                <w:color w:val="244061" w:themeColor="accent1" w:themeShade="80"/>
                <w:sz w:val="18"/>
                <w:szCs w:val="26"/>
                <w:rtl/>
                <w:lang w:bidi="fa-IR"/>
              </w:rPr>
              <w:t>ده</w:t>
            </w:r>
            <w:r w:rsidRPr="003F2531">
              <w:rPr>
                <w:rFonts w:eastAsia="SimSun" w:cs="IRNazanin"/>
                <w:b/>
                <w:bCs/>
                <w:color w:val="244061" w:themeColor="accent1" w:themeShade="80"/>
                <w:sz w:val="18"/>
                <w:szCs w:val="26"/>
                <w:rtl/>
                <w:lang w:bidi="fa-IR"/>
              </w:rPr>
              <w:t xml:space="preserve"> </w:t>
            </w:r>
            <w:r w:rsidRPr="003F2531">
              <w:rPr>
                <w:rFonts w:eastAsia="SimSun" w:cs="IRNazanin" w:hint="cs"/>
                <w:b/>
                <w:bCs/>
                <w:color w:val="244061" w:themeColor="accent1" w:themeShade="80"/>
                <w:sz w:val="18"/>
                <w:szCs w:val="26"/>
                <w:rtl/>
                <w:lang w:bidi="fa-IR"/>
              </w:rPr>
              <w:t xml:space="preserve">دانلود </w:t>
            </w:r>
            <w:r w:rsidRPr="003F2531">
              <w:rPr>
                <w:rFonts w:eastAsia="SimSun" w:cs="IRNazanin"/>
                <w:b/>
                <w:bCs/>
                <w:color w:val="244061" w:themeColor="accent1" w:themeShade="80"/>
                <w:sz w:val="18"/>
                <w:szCs w:val="26"/>
                <w:rtl/>
                <w:lang w:bidi="fa-IR"/>
              </w:rPr>
              <w:t>شده است.</w:t>
            </w:r>
            <w:r w:rsidRPr="003F2531">
              <w:rPr>
                <w:rFonts w:eastAsia="SimSun" w:cs="IRNazanin"/>
                <w:b/>
                <w:bCs/>
                <w:color w:val="244061" w:themeColor="accent1" w:themeShade="80"/>
                <w:sz w:val="22"/>
                <w:szCs w:val="30"/>
                <w:rtl/>
                <w:lang w:bidi="fa-IR"/>
              </w:rPr>
              <w:t xml:space="preserve"> </w:t>
            </w:r>
          </w:p>
          <w:p w:rsidR="003F2531" w:rsidRPr="003F2531" w:rsidRDefault="0087467D" w:rsidP="003F2531">
            <w:pPr>
              <w:spacing w:before="60" w:after="60"/>
              <w:jc w:val="center"/>
              <w:rPr>
                <w:rFonts w:asciiTheme="minorHAnsi" w:eastAsia="SimSun" w:hAnsiTheme="minorHAnsi" w:cstheme="minorHAnsi"/>
                <w:b/>
                <w:bCs/>
                <w:sz w:val="27"/>
                <w:szCs w:val="27"/>
                <w:rtl/>
                <w:lang w:bidi="fa-IR"/>
              </w:rPr>
            </w:pPr>
            <w:hyperlink r:id="rId13" w:history="1">
              <w:r w:rsidR="003F2531" w:rsidRPr="003F2531">
                <w:rPr>
                  <w:rFonts w:asciiTheme="minorHAnsi" w:eastAsia="SimSun" w:hAnsiTheme="minorHAnsi" w:cstheme="minorHAnsi"/>
                  <w:b/>
                  <w:bCs/>
                  <w:color w:val="244061" w:themeColor="accent1" w:themeShade="80"/>
                  <w:sz w:val="24"/>
                  <w:szCs w:val="24"/>
                  <w:lang w:bidi="fa-IR"/>
                </w:rPr>
                <w:t>www.aqeedeh.com</w:t>
              </w:r>
            </w:hyperlink>
          </w:p>
        </w:tc>
        <w:tc>
          <w:tcPr>
            <w:tcW w:w="1293" w:type="pct"/>
          </w:tcPr>
          <w:p w:rsidR="003F2531" w:rsidRPr="003F2531" w:rsidRDefault="003F2531" w:rsidP="003F2531">
            <w:pPr>
              <w:spacing w:before="60" w:after="60"/>
              <w:jc w:val="center"/>
              <w:rPr>
                <w:rFonts w:ascii="IRMitra" w:eastAsia="SimSun" w:hAnsi="IRMitra" w:cs="IRMitra"/>
                <w:color w:val="244061" w:themeColor="accent1" w:themeShade="80"/>
                <w:sz w:val="30"/>
                <w:szCs w:val="30"/>
                <w:rtl/>
                <w:lang w:bidi="fa-IR"/>
              </w:rPr>
            </w:pPr>
            <w:r w:rsidRPr="003F2531">
              <w:rPr>
                <w:rFonts w:ascii="IRMitra" w:eastAsia="SimSun" w:hAnsi="IRMitra" w:cs="IRMitra" w:hint="cs"/>
                <w:noProof/>
                <w:color w:val="244061" w:themeColor="accent1" w:themeShade="80"/>
                <w:sz w:val="30"/>
                <w:szCs w:val="30"/>
                <w:rtl/>
              </w:rPr>
              <w:drawing>
                <wp:inline distT="0" distB="0" distL="0" distR="0" wp14:anchorId="66015B7A" wp14:editId="5D1F4D08">
                  <wp:extent cx="730250" cy="730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892" cy="732892"/>
                          </a:xfrm>
                          <a:prstGeom prst="rect">
                            <a:avLst/>
                          </a:prstGeom>
                        </pic:spPr>
                      </pic:pic>
                    </a:graphicData>
                  </a:graphic>
                </wp:inline>
              </w:drawing>
            </w:r>
          </w:p>
        </w:tc>
      </w:tr>
      <w:tr w:rsidR="003F2531" w:rsidRPr="003F2531" w:rsidTr="003526F1">
        <w:trPr>
          <w:jc w:val="center"/>
        </w:trPr>
        <w:tc>
          <w:tcPr>
            <w:tcW w:w="1527" w:type="pct"/>
            <w:gridSpan w:val="2"/>
            <w:vAlign w:val="center"/>
          </w:tcPr>
          <w:p w:rsidR="003F2531" w:rsidRPr="003F2531" w:rsidRDefault="003F2531" w:rsidP="003F2531">
            <w:pPr>
              <w:spacing w:before="60" w:after="60"/>
              <w:jc w:val="center"/>
              <w:rPr>
                <w:rFonts w:ascii="IRMitra" w:eastAsia="SimSun" w:hAnsi="IRMitra" w:cs="IRMitra"/>
                <w:b/>
                <w:bCs/>
                <w:sz w:val="27"/>
                <w:szCs w:val="27"/>
                <w:rtl/>
                <w:lang w:bidi="fa-IR"/>
              </w:rPr>
            </w:pPr>
            <w:r w:rsidRPr="003F2531">
              <w:rPr>
                <w:rFonts w:ascii="IRNazanin" w:eastAsia="SimSun" w:hAnsi="IRNazanin" w:cs="IRNazanin"/>
                <w:b/>
                <w:bCs/>
                <w:rtl/>
                <w:lang w:bidi="fa-IR"/>
              </w:rPr>
              <w:t xml:space="preserve">ایمیل: </w:t>
            </w:r>
          </w:p>
        </w:tc>
        <w:tc>
          <w:tcPr>
            <w:tcW w:w="3473" w:type="pct"/>
            <w:gridSpan w:val="4"/>
            <w:vAlign w:val="center"/>
          </w:tcPr>
          <w:p w:rsidR="003F2531" w:rsidRPr="003F2531" w:rsidRDefault="0087467D" w:rsidP="003F2531">
            <w:pPr>
              <w:bidi w:val="0"/>
              <w:spacing w:before="60" w:after="60"/>
              <w:rPr>
                <w:rFonts w:eastAsia="SimSun" w:cs="Times New Roman"/>
                <w:sz w:val="30"/>
                <w:szCs w:val="30"/>
                <w:rtl/>
                <w:lang w:bidi="fa-IR"/>
              </w:rPr>
            </w:pPr>
            <w:hyperlink r:id="rId15" w:history="1">
              <w:r w:rsidR="003F2531" w:rsidRPr="003F2531">
                <w:rPr>
                  <w:rFonts w:eastAsia="SimSun" w:cs="Times New Roman"/>
                  <w:b/>
                  <w:bCs/>
                  <w:sz w:val="24"/>
                  <w:szCs w:val="24"/>
                  <w:u w:val="single"/>
                </w:rPr>
                <w:t>book@aqeedeh.com</w:t>
              </w:r>
            </w:hyperlink>
          </w:p>
        </w:tc>
      </w:tr>
      <w:tr w:rsidR="003F2531" w:rsidRPr="003F2531" w:rsidTr="003526F1">
        <w:trPr>
          <w:jc w:val="center"/>
        </w:trPr>
        <w:tc>
          <w:tcPr>
            <w:tcW w:w="5000" w:type="pct"/>
            <w:gridSpan w:val="6"/>
            <w:vAlign w:val="bottom"/>
          </w:tcPr>
          <w:p w:rsidR="003F2531" w:rsidRPr="003F2531" w:rsidRDefault="003F2531" w:rsidP="003F2531">
            <w:pPr>
              <w:spacing w:before="360"/>
              <w:jc w:val="center"/>
              <w:rPr>
                <w:rFonts w:ascii="IRMitra" w:eastAsia="SimSun" w:hAnsi="IRMitra" w:cs="IRMitra"/>
                <w:color w:val="244061" w:themeColor="accent1" w:themeShade="80"/>
                <w:sz w:val="30"/>
                <w:szCs w:val="30"/>
                <w:rtl/>
                <w:lang w:bidi="fa-IR"/>
              </w:rPr>
            </w:pPr>
            <w:r w:rsidRPr="003F2531">
              <w:rPr>
                <w:rFonts w:ascii="Times New Roman Bold" w:eastAsia="SimSun" w:hAnsi="Times New Roman Bold" w:cs="IRNazanin"/>
                <w:b/>
                <w:bCs/>
                <w:sz w:val="26"/>
                <w:rtl/>
              </w:rPr>
              <w:t>سا</w:t>
            </w:r>
            <w:r w:rsidRPr="003F2531">
              <w:rPr>
                <w:rFonts w:ascii="Times New Roman Bold" w:eastAsia="SimSun" w:hAnsi="Times New Roman Bold" w:cs="IRNazanin" w:hint="cs"/>
                <w:b/>
                <w:bCs/>
                <w:sz w:val="26"/>
                <w:rtl/>
              </w:rPr>
              <w:t>ی</w:t>
            </w:r>
            <w:r w:rsidRPr="003F2531">
              <w:rPr>
                <w:rFonts w:ascii="Times New Roman Bold" w:eastAsia="SimSun" w:hAnsi="Times New Roman Bold" w:cs="IRNazanin" w:hint="eastAsia"/>
                <w:b/>
                <w:bCs/>
                <w:sz w:val="26"/>
                <w:rtl/>
              </w:rPr>
              <w:t>ت‌ها</w:t>
            </w:r>
            <w:r w:rsidRPr="003F2531">
              <w:rPr>
                <w:rFonts w:ascii="Times New Roman Bold" w:eastAsia="SimSun" w:hAnsi="Times New Roman Bold" w:cs="IRNazanin" w:hint="cs"/>
                <w:b/>
                <w:bCs/>
                <w:sz w:val="26"/>
                <w:rtl/>
              </w:rPr>
              <w:t>ی</w:t>
            </w:r>
            <w:r w:rsidRPr="003F2531">
              <w:rPr>
                <w:rFonts w:ascii="Times New Roman Bold" w:eastAsia="SimSun" w:hAnsi="Times New Roman Bold" w:cs="IRNazanin"/>
                <w:b/>
                <w:bCs/>
                <w:sz w:val="26"/>
                <w:rtl/>
              </w:rPr>
              <w:t xml:space="preserve"> مجموع</w:t>
            </w:r>
            <w:r w:rsidRPr="003F2531">
              <w:rPr>
                <w:rFonts w:ascii="Times New Roman Bold" w:eastAsia="SimSun" w:hAnsi="Times New Roman Bold" w:cs="IRNazanin" w:hint="cs"/>
                <w:b/>
                <w:bCs/>
                <w:sz w:val="26"/>
                <w:rtl/>
              </w:rPr>
              <w:t>ۀ</w:t>
            </w:r>
            <w:r w:rsidRPr="003F2531">
              <w:rPr>
                <w:rFonts w:ascii="Times New Roman Bold" w:eastAsia="SimSun" w:hAnsi="Times New Roman Bold" w:cs="IRNazanin"/>
                <w:b/>
                <w:bCs/>
                <w:sz w:val="26"/>
                <w:rtl/>
              </w:rPr>
              <w:t xml:space="preserve"> موحد</w:t>
            </w:r>
            <w:r w:rsidRPr="003F2531">
              <w:rPr>
                <w:rFonts w:ascii="Times New Roman Bold" w:eastAsia="SimSun" w:hAnsi="Times New Roman Bold" w:cs="IRNazanin" w:hint="cs"/>
                <w:b/>
                <w:bCs/>
                <w:sz w:val="26"/>
                <w:rtl/>
              </w:rPr>
              <w:t>ی</w:t>
            </w:r>
            <w:r w:rsidRPr="003F2531">
              <w:rPr>
                <w:rFonts w:ascii="Times New Roman Bold" w:eastAsia="SimSun" w:hAnsi="Times New Roman Bold" w:cs="IRNazanin" w:hint="eastAsia"/>
                <w:b/>
                <w:bCs/>
                <w:sz w:val="26"/>
                <w:rtl/>
              </w:rPr>
              <w:t>ن</w:t>
            </w:r>
          </w:p>
        </w:tc>
      </w:tr>
      <w:tr w:rsidR="003F2531" w:rsidRPr="003F2531" w:rsidTr="003526F1">
        <w:trPr>
          <w:jc w:val="center"/>
        </w:trPr>
        <w:tc>
          <w:tcPr>
            <w:tcW w:w="2295" w:type="pct"/>
            <w:gridSpan w:val="3"/>
            <w:shd w:val="clear" w:color="auto" w:fill="auto"/>
          </w:tcPr>
          <w:p w:rsidR="003F2531" w:rsidRPr="003F2531" w:rsidRDefault="003F2531" w:rsidP="003F2531">
            <w:pPr>
              <w:widowControl w:val="0"/>
              <w:tabs>
                <w:tab w:val="right" w:leader="dot" w:pos="5138"/>
              </w:tabs>
              <w:bidi w:val="0"/>
              <w:spacing w:before="60"/>
              <w:rPr>
                <w:rFonts w:ascii="Literata" w:eastAsia="SimSun" w:hAnsi="Literata" w:cs="Times New Roman"/>
                <w:sz w:val="22"/>
                <w:szCs w:val="22"/>
                <w:lang w:bidi="fa-IR"/>
              </w:rPr>
            </w:pPr>
            <w:r w:rsidRPr="003F2531">
              <w:rPr>
                <w:rFonts w:ascii="Literata" w:eastAsia="SimSun" w:hAnsi="Literata" w:cs="Times New Roman"/>
                <w:sz w:val="22"/>
                <w:szCs w:val="22"/>
                <w:lang w:bidi="fa-IR"/>
              </w:rPr>
              <w:t>www.mowahedin.com</w:t>
            </w:r>
          </w:p>
          <w:p w:rsidR="003F2531" w:rsidRPr="003F2531" w:rsidRDefault="003F2531" w:rsidP="003F2531">
            <w:pPr>
              <w:widowControl w:val="0"/>
              <w:tabs>
                <w:tab w:val="right" w:leader="dot" w:pos="5138"/>
              </w:tabs>
              <w:bidi w:val="0"/>
              <w:spacing w:before="60"/>
              <w:rPr>
                <w:rFonts w:ascii="Literata" w:eastAsia="SimSun" w:hAnsi="Literata" w:cs="Times New Roman"/>
                <w:sz w:val="22"/>
                <w:szCs w:val="22"/>
                <w:lang w:bidi="fa-IR"/>
              </w:rPr>
            </w:pPr>
            <w:r w:rsidRPr="003F2531">
              <w:rPr>
                <w:rFonts w:ascii="Literata" w:eastAsia="SimSun" w:hAnsi="Literata" w:cs="Times New Roman"/>
                <w:sz w:val="22"/>
                <w:szCs w:val="22"/>
                <w:lang w:bidi="fa-IR"/>
              </w:rPr>
              <w:t>www.videofarsi.com</w:t>
            </w:r>
          </w:p>
          <w:p w:rsidR="003F2531" w:rsidRPr="003F2531" w:rsidRDefault="003F2531" w:rsidP="003F2531">
            <w:pPr>
              <w:bidi w:val="0"/>
              <w:spacing w:before="60"/>
              <w:rPr>
                <w:rFonts w:ascii="Literata" w:eastAsia="SimSun" w:hAnsi="Literata" w:cs="Times New Roman"/>
                <w:sz w:val="22"/>
                <w:szCs w:val="22"/>
                <w:lang w:bidi="fa-IR"/>
              </w:rPr>
            </w:pPr>
            <w:r w:rsidRPr="003F2531">
              <w:rPr>
                <w:rFonts w:ascii="Literata" w:eastAsia="SimSun" w:hAnsi="Literata" w:cs="Times New Roman"/>
                <w:sz w:val="22"/>
                <w:szCs w:val="22"/>
                <w:lang w:bidi="fa-IR"/>
              </w:rPr>
              <w:t>www.zekr.tv</w:t>
            </w:r>
          </w:p>
          <w:p w:rsidR="003F2531" w:rsidRPr="003F2531" w:rsidRDefault="003F2531" w:rsidP="003F2531">
            <w:pPr>
              <w:bidi w:val="0"/>
              <w:spacing w:before="60"/>
              <w:rPr>
                <w:rFonts w:ascii="IRMitra" w:eastAsia="SimSun" w:hAnsi="IRMitra" w:cs="IRMitra"/>
                <w:b/>
                <w:bCs/>
                <w:sz w:val="22"/>
                <w:szCs w:val="22"/>
                <w:rtl/>
                <w:lang w:bidi="fa-IR"/>
              </w:rPr>
            </w:pPr>
            <w:r w:rsidRPr="003F2531">
              <w:rPr>
                <w:rFonts w:ascii="Literata" w:eastAsia="SimSun" w:hAnsi="Literata" w:cs="Times New Roman"/>
                <w:sz w:val="22"/>
                <w:szCs w:val="22"/>
                <w:lang w:bidi="fa-IR"/>
              </w:rPr>
              <w:t>www.mowahed.com</w:t>
            </w:r>
          </w:p>
        </w:tc>
        <w:tc>
          <w:tcPr>
            <w:tcW w:w="360" w:type="pct"/>
          </w:tcPr>
          <w:p w:rsidR="003F2531" w:rsidRPr="003F2531" w:rsidRDefault="003F2531" w:rsidP="003F2531">
            <w:pPr>
              <w:bidi w:val="0"/>
              <w:spacing w:before="60"/>
              <w:rPr>
                <w:rFonts w:ascii="IRMitra" w:eastAsia="SimSun" w:hAnsi="IRMitra" w:cs="IRMitra"/>
                <w:sz w:val="22"/>
                <w:szCs w:val="22"/>
                <w:rtl/>
                <w:lang w:bidi="fa-IR"/>
              </w:rPr>
            </w:pPr>
          </w:p>
        </w:tc>
        <w:tc>
          <w:tcPr>
            <w:tcW w:w="2345" w:type="pct"/>
            <w:gridSpan w:val="2"/>
          </w:tcPr>
          <w:p w:rsidR="003F2531" w:rsidRPr="003F2531" w:rsidRDefault="003F2531" w:rsidP="003F2531">
            <w:pPr>
              <w:widowControl w:val="0"/>
              <w:tabs>
                <w:tab w:val="right" w:leader="dot" w:pos="5138"/>
              </w:tabs>
              <w:bidi w:val="0"/>
              <w:spacing w:before="60"/>
              <w:rPr>
                <w:rFonts w:ascii="Literata" w:eastAsia="SimSun" w:hAnsi="Literata" w:cs="Times New Roman"/>
                <w:sz w:val="22"/>
                <w:szCs w:val="22"/>
              </w:rPr>
            </w:pPr>
            <w:r w:rsidRPr="003F2531">
              <w:rPr>
                <w:rFonts w:ascii="Literata" w:eastAsia="SimSun" w:hAnsi="Literata" w:cs="Times New Roman"/>
                <w:sz w:val="22"/>
                <w:szCs w:val="22"/>
              </w:rPr>
              <w:t>www.aqeedeh.com</w:t>
            </w:r>
          </w:p>
          <w:p w:rsidR="003F2531" w:rsidRPr="003F2531" w:rsidRDefault="003F2531" w:rsidP="003F2531">
            <w:pPr>
              <w:widowControl w:val="0"/>
              <w:tabs>
                <w:tab w:val="right" w:leader="dot" w:pos="5138"/>
              </w:tabs>
              <w:bidi w:val="0"/>
              <w:spacing w:before="60"/>
              <w:rPr>
                <w:rFonts w:ascii="Literata" w:eastAsia="SimSun" w:hAnsi="Literata" w:cs="Times New Roman"/>
                <w:sz w:val="22"/>
                <w:szCs w:val="22"/>
              </w:rPr>
            </w:pPr>
            <w:r w:rsidRPr="003F2531">
              <w:rPr>
                <w:rFonts w:ascii="Literata" w:eastAsia="SimSun" w:hAnsi="Literata" w:cs="Times New Roman"/>
                <w:sz w:val="22"/>
                <w:szCs w:val="22"/>
              </w:rPr>
              <w:t>www.islamtxt.com</w:t>
            </w:r>
          </w:p>
          <w:p w:rsidR="003F2531" w:rsidRPr="003F2531" w:rsidRDefault="0087467D" w:rsidP="003F2531">
            <w:pPr>
              <w:widowControl w:val="0"/>
              <w:tabs>
                <w:tab w:val="right" w:leader="dot" w:pos="5138"/>
              </w:tabs>
              <w:bidi w:val="0"/>
              <w:spacing w:before="60"/>
              <w:rPr>
                <w:rFonts w:ascii="Literata" w:eastAsia="SimSun" w:hAnsi="Literata" w:cs="Times New Roman"/>
                <w:sz w:val="22"/>
                <w:szCs w:val="22"/>
              </w:rPr>
            </w:pPr>
            <w:hyperlink r:id="rId16" w:history="1">
              <w:r w:rsidR="003F2531" w:rsidRPr="003F2531">
                <w:rPr>
                  <w:rFonts w:ascii="Literata" w:eastAsia="SimSun" w:hAnsi="Literata" w:cs="Times New Roman"/>
                  <w:sz w:val="22"/>
                  <w:szCs w:val="22"/>
                </w:rPr>
                <w:t>www.shabnam.cc</w:t>
              </w:r>
            </w:hyperlink>
          </w:p>
          <w:p w:rsidR="003F2531" w:rsidRPr="003F2531" w:rsidRDefault="003F2531" w:rsidP="003F2531">
            <w:pPr>
              <w:bidi w:val="0"/>
              <w:spacing w:before="60"/>
              <w:rPr>
                <w:rFonts w:ascii="IRMitra" w:eastAsia="SimSun" w:hAnsi="IRMitra" w:cs="IRMitra"/>
                <w:sz w:val="22"/>
                <w:szCs w:val="22"/>
                <w:rtl/>
                <w:lang w:bidi="fa-IR"/>
              </w:rPr>
            </w:pPr>
            <w:r w:rsidRPr="003F2531">
              <w:rPr>
                <w:rFonts w:ascii="Literata" w:eastAsia="SimSun" w:hAnsi="Literata" w:cs="Times New Roman"/>
                <w:sz w:val="22"/>
                <w:szCs w:val="22"/>
              </w:rPr>
              <w:t>www.sadaislam.com</w:t>
            </w:r>
          </w:p>
        </w:tc>
      </w:tr>
      <w:tr w:rsidR="003F2531" w:rsidRPr="003F2531" w:rsidTr="003526F1">
        <w:trPr>
          <w:jc w:val="center"/>
        </w:trPr>
        <w:tc>
          <w:tcPr>
            <w:tcW w:w="2295" w:type="pct"/>
            <w:gridSpan w:val="3"/>
          </w:tcPr>
          <w:p w:rsidR="003F2531" w:rsidRPr="003F2531" w:rsidRDefault="003F2531" w:rsidP="003F2531">
            <w:pPr>
              <w:spacing w:before="60" w:after="60"/>
              <w:rPr>
                <w:rFonts w:ascii="IRMitra" w:eastAsia="SimSun" w:hAnsi="IRMitra" w:cs="IRMitra"/>
                <w:b/>
                <w:bCs/>
                <w:sz w:val="2"/>
                <w:szCs w:val="2"/>
                <w:rtl/>
                <w:lang w:bidi="fa-IR"/>
              </w:rPr>
            </w:pPr>
          </w:p>
        </w:tc>
        <w:tc>
          <w:tcPr>
            <w:tcW w:w="2705" w:type="pct"/>
            <w:gridSpan w:val="3"/>
          </w:tcPr>
          <w:p w:rsidR="003F2531" w:rsidRPr="003F2531" w:rsidRDefault="003F2531" w:rsidP="003F2531">
            <w:pPr>
              <w:spacing w:before="60" w:after="60"/>
              <w:rPr>
                <w:rFonts w:ascii="IRMitra" w:eastAsia="SimSun" w:hAnsi="IRMitra" w:cs="IRMitra"/>
                <w:sz w:val="2"/>
                <w:szCs w:val="2"/>
                <w:rtl/>
                <w:lang w:bidi="fa-IR"/>
              </w:rPr>
            </w:pPr>
          </w:p>
        </w:tc>
      </w:tr>
      <w:tr w:rsidR="003F2531" w:rsidRPr="003F2531" w:rsidTr="003526F1">
        <w:trPr>
          <w:jc w:val="center"/>
        </w:trPr>
        <w:tc>
          <w:tcPr>
            <w:tcW w:w="5000" w:type="pct"/>
            <w:gridSpan w:val="6"/>
          </w:tcPr>
          <w:p w:rsidR="003F2531" w:rsidRPr="003F2531" w:rsidRDefault="003F2531" w:rsidP="003F2531">
            <w:pPr>
              <w:spacing w:before="60" w:after="60"/>
              <w:jc w:val="center"/>
              <w:rPr>
                <w:rFonts w:ascii="IRMitra" w:eastAsia="SimSun" w:hAnsi="IRMitra" w:cs="IRMitra"/>
                <w:sz w:val="30"/>
                <w:szCs w:val="30"/>
                <w:rtl/>
                <w:lang w:bidi="fa-IR"/>
              </w:rPr>
            </w:pPr>
            <w:r w:rsidRPr="003F2531">
              <w:rPr>
                <w:rFonts w:ascii="IRMitra" w:eastAsia="SimSun" w:hAnsi="IRMitra" w:cs="IRMitra" w:hint="cs"/>
                <w:noProof/>
                <w:sz w:val="30"/>
                <w:szCs w:val="30"/>
                <w:rtl/>
              </w:rPr>
              <w:drawing>
                <wp:inline distT="0" distB="0" distL="0" distR="0" wp14:anchorId="1BDC9FE5" wp14:editId="79EECB69">
                  <wp:extent cx="1039229" cy="5409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9144" cy="546129"/>
                          </a:xfrm>
                          <a:prstGeom prst="rect">
                            <a:avLst/>
                          </a:prstGeom>
                        </pic:spPr>
                      </pic:pic>
                    </a:graphicData>
                  </a:graphic>
                </wp:inline>
              </w:drawing>
            </w:r>
          </w:p>
        </w:tc>
      </w:tr>
      <w:tr w:rsidR="003F2531" w:rsidRPr="003F2531" w:rsidTr="003526F1">
        <w:trPr>
          <w:jc w:val="center"/>
        </w:trPr>
        <w:tc>
          <w:tcPr>
            <w:tcW w:w="5000" w:type="pct"/>
            <w:gridSpan w:val="6"/>
            <w:vAlign w:val="center"/>
          </w:tcPr>
          <w:p w:rsidR="003F2531" w:rsidRPr="003F2531" w:rsidRDefault="0087467D" w:rsidP="003F2531">
            <w:pPr>
              <w:spacing w:before="60" w:after="60"/>
              <w:jc w:val="center"/>
              <w:rPr>
                <w:rFonts w:ascii="IRMitra" w:eastAsia="SimSun" w:hAnsi="IRMitra" w:cs="IRMitra"/>
                <w:noProof/>
                <w:sz w:val="30"/>
                <w:szCs w:val="30"/>
                <w:rtl/>
              </w:rPr>
            </w:pPr>
            <w:hyperlink r:id="rId18" w:history="1">
              <w:r w:rsidR="003F2531" w:rsidRPr="003F2531">
                <w:rPr>
                  <w:rFonts w:ascii="IRMitra" w:eastAsia="SimSun" w:hAnsi="IRMitra" w:cs="IRMitra"/>
                  <w:noProof/>
                  <w:sz w:val="26"/>
                  <w:szCs w:val="26"/>
                </w:rPr>
                <w:t>contact@mowahedin.com</w:t>
              </w:r>
            </w:hyperlink>
          </w:p>
        </w:tc>
      </w:tr>
    </w:tbl>
    <w:p w:rsidR="00492040" w:rsidRPr="003F2531"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B795A">
      <w:pPr>
        <w:pStyle w:val="a1"/>
        <w:rPr>
          <w:rtl/>
        </w:rPr>
      </w:pPr>
      <w:bookmarkStart w:id="3" w:name="_Toc275041238"/>
      <w:bookmarkStart w:id="4" w:name="_Toc238540820"/>
      <w:r w:rsidRPr="00D97A5E">
        <w:rPr>
          <w:rtl/>
        </w:rPr>
        <w:t>فهرست مطال</w:t>
      </w:r>
      <w:bookmarkEnd w:id="1"/>
      <w:bookmarkEnd w:id="2"/>
      <w:bookmarkEnd w:id="3"/>
      <w:r w:rsidR="00BB0CA3">
        <w:rPr>
          <w:rtl/>
        </w:rPr>
        <w:t>ب</w:t>
      </w:r>
      <w:bookmarkEnd w:id="4"/>
    </w:p>
    <w:p w:rsidR="00BB795A" w:rsidRDefault="00BB795A" w:rsidP="00BB795A">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40821" w:history="1">
        <w:r w:rsidRPr="00474CBC">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Toc238540821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BB795A" w:rsidRDefault="0087467D" w:rsidP="00BB795A">
      <w:pPr>
        <w:pStyle w:val="TOC1"/>
        <w:tabs>
          <w:tab w:val="right" w:leader="dot" w:pos="6226"/>
        </w:tabs>
        <w:spacing w:line="233" w:lineRule="auto"/>
        <w:rPr>
          <w:rFonts w:ascii="Calibri" w:hAnsi="Calibri" w:cs="Arial"/>
          <w:bCs w:val="0"/>
          <w:noProof/>
          <w:sz w:val="22"/>
          <w:szCs w:val="22"/>
          <w:rtl/>
          <w:lang w:bidi="fa-IR"/>
        </w:rPr>
      </w:pPr>
      <w:hyperlink w:anchor="_Toc238540822" w:history="1">
        <w:r w:rsidR="00BB795A" w:rsidRPr="00474CBC">
          <w:rPr>
            <w:rStyle w:val="Hyperlink"/>
            <w:rFonts w:hint="eastAsia"/>
            <w:noProof/>
            <w:rtl/>
          </w:rPr>
          <w:t>بخش</w:t>
        </w:r>
        <w:r w:rsidR="00BB795A" w:rsidRPr="00474CBC">
          <w:rPr>
            <w:rStyle w:val="Hyperlink"/>
            <w:noProof/>
            <w:rtl/>
          </w:rPr>
          <w:t xml:space="preserve"> </w:t>
        </w:r>
        <w:r w:rsidR="00BB795A" w:rsidRPr="00474CBC">
          <w:rPr>
            <w:rStyle w:val="Hyperlink"/>
            <w:rFonts w:hint="eastAsia"/>
            <w:noProof/>
            <w:rtl/>
          </w:rPr>
          <w:t>اول</w:t>
        </w:r>
        <w:r w:rsidR="00BB795A" w:rsidRPr="00474CBC">
          <w:rPr>
            <w:rStyle w:val="Hyperlink"/>
            <w:noProof/>
            <w:rtl/>
          </w:rPr>
          <w:t xml:space="preserve">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مشروع</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3" w:history="1">
        <w:r w:rsidR="00BB795A" w:rsidRPr="00474CBC">
          <w:rPr>
            <w:rStyle w:val="Hyperlink"/>
            <w:rFonts w:hint="eastAsia"/>
            <w:noProof/>
            <w:rtl/>
          </w:rPr>
          <w:t>معني</w:t>
        </w:r>
        <w:r w:rsidR="00BB795A" w:rsidRPr="00474CBC">
          <w:rPr>
            <w:rStyle w:val="Hyperlink"/>
            <w:noProof/>
            <w:rtl/>
          </w:rPr>
          <w:t xml:space="preserve"> </w:t>
        </w:r>
        <w:r w:rsidR="00BB795A" w:rsidRPr="00474CBC">
          <w:rPr>
            <w:rStyle w:val="Hyperlink"/>
            <w:rFonts w:hint="eastAsia"/>
            <w:noProof/>
            <w:rtl/>
          </w:rPr>
          <w:t>تبرك</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4" w:history="1">
        <w:r w:rsidR="00BB795A" w:rsidRPr="00474CBC">
          <w:rPr>
            <w:rStyle w:val="Hyperlink"/>
            <w:rFonts w:hint="eastAsia"/>
            <w:noProof/>
            <w:rtl/>
          </w:rPr>
          <w:t>معن</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برکت</w:t>
        </w:r>
        <w:r w:rsidR="00BB795A">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5" w:history="1">
        <w:r w:rsidR="00BB795A" w:rsidRPr="00474CBC">
          <w:rPr>
            <w:rStyle w:val="Hyperlink"/>
            <w:rFonts w:hint="eastAsia"/>
            <w:noProof/>
            <w:rtl/>
          </w:rPr>
          <w:t>هر</w:t>
        </w:r>
        <w:r w:rsidR="00BB795A" w:rsidRPr="00474CBC">
          <w:rPr>
            <w:rStyle w:val="Hyperlink"/>
            <w:noProof/>
            <w:rtl/>
          </w:rPr>
          <w:t xml:space="preserve"> </w:t>
        </w:r>
        <w:r w:rsidR="00BB795A" w:rsidRPr="00474CBC">
          <w:rPr>
            <w:rStyle w:val="Hyperlink"/>
            <w:rFonts w:hint="eastAsia"/>
            <w:noProof/>
            <w:rtl/>
          </w:rPr>
          <w:t>نوع</w:t>
        </w:r>
        <w:r w:rsidR="00BB795A" w:rsidRPr="00474CBC">
          <w:rPr>
            <w:rStyle w:val="Hyperlink"/>
            <w:noProof/>
            <w:rtl/>
          </w:rPr>
          <w:t xml:space="preserve"> </w:t>
        </w:r>
        <w:r w:rsidR="00BB795A" w:rsidRPr="00474CBC">
          <w:rPr>
            <w:rStyle w:val="Hyperlink"/>
            <w:rFonts w:hint="eastAsia"/>
            <w:noProof/>
            <w:rtl/>
          </w:rPr>
          <w:t>خ</w:t>
        </w:r>
        <w:r w:rsidR="00BB795A" w:rsidRPr="00474CBC">
          <w:rPr>
            <w:rStyle w:val="Hyperlink"/>
            <w:rFonts w:hint="cs"/>
            <w:noProof/>
            <w:rtl/>
          </w:rPr>
          <w:t>ی</w:t>
        </w:r>
        <w:r w:rsidR="00BB795A" w:rsidRPr="00474CBC">
          <w:rPr>
            <w:rStyle w:val="Hyperlink"/>
            <w:rFonts w:hint="eastAsia"/>
            <w:noProof/>
            <w:rtl/>
          </w:rPr>
          <w:t>ر</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برکت</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فقط</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جانب</w:t>
        </w:r>
        <w:r w:rsidR="00BB795A" w:rsidRPr="00474CBC">
          <w:rPr>
            <w:rStyle w:val="Hyperlink"/>
            <w:noProof/>
            <w:rtl/>
          </w:rPr>
          <w:t xml:space="preserve"> </w:t>
        </w:r>
        <w:r w:rsidR="00BB795A" w:rsidRPr="00474CBC">
          <w:rPr>
            <w:rStyle w:val="Hyperlink"/>
            <w:rFonts w:hint="eastAsia"/>
            <w:noProof/>
            <w:rtl/>
          </w:rPr>
          <w:t>الله</w:t>
        </w:r>
        <w:r w:rsidR="00BB795A" w:rsidRPr="00474CBC">
          <w:rPr>
            <w:rStyle w:val="Hyperlink"/>
            <w:noProof/>
            <w:rtl/>
          </w:rPr>
          <w:t xml:space="preserve"> </w:t>
        </w:r>
        <w:r w:rsidR="00BB795A" w:rsidRPr="00474CBC">
          <w:rPr>
            <w:rStyle w:val="Hyperlink"/>
            <w:rFonts w:hint="eastAsia"/>
            <w:noProof/>
            <w:rtl/>
          </w:rPr>
          <w:t>تعال</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دست</w:t>
        </w:r>
        <w:r w:rsidR="00BB795A" w:rsidRPr="00474CBC">
          <w:rPr>
            <w:rStyle w:val="Hyperlink"/>
            <w:noProof/>
            <w:rtl/>
          </w:rPr>
          <w:t xml:space="preserve"> </w:t>
        </w:r>
        <w:r w:rsidR="00BB795A" w:rsidRPr="00474CBC">
          <w:rPr>
            <w:rStyle w:val="Hyperlink"/>
            <w:rFonts w:hint="eastAsia"/>
            <w:noProof/>
            <w:rtl/>
          </w:rPr>
          <w:t>اوست</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11</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6" w:history="1">
        <w:r w:rsidR="00BB795A" w:rsidRPr="00474CBC">
          <w:rPr>
            <w:rStyle w:val="Hyperlink"/>
            <w:rFonts w:hint="eastAsia"/>
            <w:noProof/>
            <w:rtl/>
          </w:rPr>
          <w:t>هدف</w:t>
        </w:r>
        <w:r w:rsidR="00BB795A" w:rsidRPr="00474CBC">
          <w:rPr>
            <w:rStyle w:val="Hyperlink"/>
            <w:noProof/>
            <w:rtl/>
          </w:rPr>
          <w:t xml:space="preserve"> </w:t>
        </w:r>
        <w:r w:rsidR="00BB795A" w:rsidRPr="00474CBC">
          <w:rPr>
            <w:rStyle w:val="Hyperlink"/>
            <w:rFonts w:hint="eastAsia"/>
            <w:noProof/>
            <w:rtl/>
          </w:rPr>
          <w:t>ازتبرك</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13</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7" w:history="1">
        <w:r w:rsidR="00BB795A" w:rsidRPr="00474CBC">
          <w:rPr>
            <w:rStyle w:val="Hyperlink"/>
            <w:rFonts w:hint="eastAsia"/>
            <w:noProof/>
            <w:rtl/>
          </w:rPr>
          <w:t>انواع</w:t>
        </w:r>
        <w:r w:rsidR="00BB795A" w:rsidRPr="00474CBC">
          <w:rPr>
            <w:rStyle w:val="Hyperlink"/>
            <w:noProof/>
            <w:rtl/>
          </w:rPr>
          <w:t xml:space="preserve"> </w:t>
        </w:r>
        <w:r w:rsidR="00BB795A" w:rsidRPr="00474CBC">
          <w:rPr>
            <w:rStyle w:val="Hyperlink"/>
            <w:rFonts w:hint="eastAsia"/>
            <w:noProof/>
            <w:rtl/>
          </w:rPr>
          <w:t>تبرك</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13</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8" w:history="1">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مشروع</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13</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29" w:history="1">
        <w:r w:rsidR="00BB795A" w:rsidRPr="00474CBC">
          <w:rPr>
            <w:rStyle w:val="Hyperlink"/>
            <w:rFonts w:hint="eastAsia"/>
            <w:noProof/>
            <w:rtl/>
          </w:rPr>
          <w:t>شرح</w:t>
        </w:r>
        <w:r w:rsidR="00BB795A" w:rsidRPr="00474CBC">
          <w:rPr>
            <w:rStyle w:val="Hyperlink"/>
            <w:noProof/>
            <w:rtl/>
          </w:rPr>
          <w:t xml:space="preserve"> </w:t>
        </w:r>
        <w:r w:rsidR="00BB795A" w:rsidRPr="00474CBC">
          <w:rPr>
            <w:rStyle w:val="Hyperlink"/>
            <w:rFonts w:hint="eastAsia"/>
            <w:noProof/>
            <w:rtl/>
          </w:rPr>
          <w:t>اقسام</w:t>
        </w:r>
        <w:r w:rsidR="00BB795A" w:rsidRPr="00474CBC">
          <w:rPr>
            <w:rStyle w:val="Hyperlink"/>
            <w:noProof/>
            <w:rtl/>
          </w:rPr>
          <w:t xml:space="preserve">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مشروع</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Toc238540829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14</w:t>
        </w:r>
        <w:r w:rsidR="00BB795A">
          <w:rPr>
            <w:rStyle w:val="Hyperlink"/>
            <w:noProof/>
            <w:rtl/>
          </w:rPr>
          <w:fldChar w:fldCharType="end"/>
        </w:r>
      </w:hyperlink>
    </w:p>
    <w:p w:rsidR="00BB795A" w:rsidRDefault="0087467D" w:rsidP="00BB795A">
      <w:pPr>
        <w:pStyle w:val="TOC3"/>
        <w:tabs>
          <w:tab w:val="right" w:leader="dot" w:pos="6226"/>
        </w:tabs>
        <w:spacing w:line="233" w:lineRule="auto"/>
        <w:rPr>
          <w:rFonts w:ascii="Calibri" w:hAnsi="Calibri" w:cs="Arial"/>
          <w:noProof/>
          <w:sz w:val="22"/>
          <w:szCs w:val="22"/>
          <w:rtl/>
          <w:lang w:bidi="fa-IR"/>
        </w:rPr>
      </w:pPr>
      <w:hyperlink w:anchor="_Toc238540830" w:history="1">
        <w:r w:rsidR="00BB795A" w:rsidRPr="00474CBC">
          <w:rPr>
            <w:rStyle w:val="Hyperlink"/>
            <w:noProof/>
            <w:rtl/>
          </w:rPr>
          <w:t xml:space="preserve">1-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ذكر</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cs"/>
            <w:noProof/>
            <w:rtl/>
          </w:rPr>
          <w:t>ی</w:t>
        </w:r>
        <w:r w:rsidR="00BB795A" w:rsidRPr="00474CBC">
          <w:rPr>
            <w:rStyle w:val="Hyperlink"/>
            <w:rFonts w:hint="eastAsia"/>
            <w:noProof/>
            <w:rtl/>
          </w:rPr>
          <w:t>اد</w:t>
        </w:r>
        <w:r w:rsidR="00BB795A" w:rsidRPr="00474CBC">
          <w:rPr>
            <w:rStyle w:val="Hyperlink"/>
            <w:noProof/>
            <w:rtl/>
          </w:rPr>
          <w:t xml:space="preserve"> </w:t>
        </w:r>
        <w:r w:rsidR="00BB795A" w:rsidRPr="00474CBC">
          <w:rPr>
            <w:rStyle w:val="Hyperlink"/>
            <w:rFonts w:hint="eastAsia"/>
            <w:noProof/>
            <w:rtl/>
          </w:rPr>
          <w:t>الله</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تلاوت</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eastAsia"/>
            <w:noProof/>
            <w:rtl/>
          </w:rPr>
          <w:t>كر</w:t>
        </w:r>
        <w:r w:rsidR="00BB795A" w:rsidRPr="00474CBC">
          <w:rPr>
            <w:rStyle w:val="Hyperlink"/>
            <w:rFonts w:hint="cs"/>
            <w:noProof/>
            <w:rtl/>
          </w:rPr>
          <w:t>ی</w:t>
        </w:r>
        <w:r w:rsidR="00BB795A" w:rsidRPr="00474CBC">
          <w:rPr>
            <w:rStyle w:val="Hyperlink"/>
            <w:rFonts w:hint="eastAsia"/>
            <w:noProof/>
            <w:rtl/>
          </w:rPr>
          <w:t>م</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14</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31" w:history="1">
        <w:r w:rsidR="00BB795A" w:rsidRPr="00474CBC">
          <w:rPr>
            <w:rStyle w:val="Hyperlink"/>
            <w:rFonts w:hint="eastAsia"/>
            <w:noProof/>
            <w:rtl/>
          </w:rPr>
          <w:t>انواع</w:t>
        </w:r>
        <w:r w:rsidR="00BB795A" w:rsidRPr="00474CBC">
          <w:rPr>
            <w:rStyle w:val="Hyperlink"/>
            <w:noProof/>
            <w:rtl/>
          </w:rPr>
          <w:t xml:space="preserve"> </w:t>
        </w:r>
        <w:r w:rsidR="00BB795A" w:rsidRPr="00474CBC">
          <w:rPr>
            <w:rStyle w:val="Hyperlink"/>
            <w:rFonts w:hint="eastAsia"/>
            <w:noProof/>
            <w:rtl/>
          </w:rPr>
          <w:t>ذکر</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15</w:t>
        </w:r>
        <w:r w:rsidR="00BB795A">
          <w:rPr>
            <w:rStyle w:val="Hyperlink"/>
            <w:noProof/>
            <w:rtl/>
          </w:rPr>
          <w:fldChar w:fldCharType="end"/>
        </w:r>
      </w:hyperlink>
    </w:p>
    <w:p w:rsidR="00BB795A" w:rsidRDefault="0087467D" w:rsidP="00BB795A">
      <w:pPr>
        <w:pStyle w:val="TOC2"/>
        <w:tabs>
          <w:tab w:val="right" w:leader="dot" w:pos="6226"/>
        </w:tabs>
        <w:spacing w:line="233" w:lineRule="auto"/>
        <w:rPr>
          <w:rFonts w:ascii="Calibri" w:hAnsi="Calibri" w:cs="Arial"/>
          <w:noProof/>
          <w:sz w:val="22"/>
          <w:szCs w:val="22"/>
          <w:rtl/>
          <w:lang w:bidi="fa-IR"/>
        </w:rPr>
      </w:pPr>
      <w:hyperlink w:anchor="_Toc238540832" w:history="1">
        <w:r w:rsidR="00BB795A" w:rsidRPr="00474CBC">
          <w:rPr>
            <w:rStyle w:val="Hyperlink"/>
            <w:rFonts w:hint="eastAsia"/>
            <w:noProof/>
            <w:rtl/>
          </w:rPr>
          <w:t>انواع</w:t>
        </w:r>
        <w:r w:rsidR="00BB795A" w:rsidRPr="00474CBC">
          <w:rPr>
            <w:rStyle w:val="Hyperlink"/>
            <w:noProof/>
            <w:rtl/>
          </w:rPr>
          <w:t xml:space="preserve"> </w:t>
        </w:r>
        <w:r w:rsidR="00BB795A" w:rsidRPr="00474CBC">
          <w:rPr>
            <w:rStyle w:val="Hyperlink"/>
            <w:rFonts w:hint="eastAsia"/>
            <w:noProof/>
            <w:rtl/>
          </w:rPr>
          <w:t>د</w:t>
        </w:r>
        <w:r w:rsidR="00BB795A" w:rsidRPr="00474CBC">
          <w:rPr>
            <w:rStyle w:val="Hyperlink"/>
            <w:rFonts w:hint="cs"/>
            <w:noProof/>
            <w:rtl/>
          </w:rPr>
          <w:t>ی</w:t>
        </w:r>
        <w:r w:rsidR="00BB795A" w:rsidRPr="00474CBC">
          <w:rPr>
            <w:rStyle w:val="Hyperlink"/>
            <w:rFonts w:hint="eastAsia"/>
            <w:noProof/>
            <w:rtl/>
          </w:rPr>
          <w:t>گر</w:t>
        </w:r>
        <w:r w:rsidR="00BB795A" w:rsidRPr="00474CBC">
          <w:rPr>
            <w:rStyle w:val="Hyperlink"/>
            <w:noProof/>
            <w:rtl/>
          </w:rPr>
          <w:t xml:space="preserve"> </w:t>
        </w:r>
        <w:r w:rsidR="00BB795A" w:rsidRPr="00474CBC">
          <w:rPr>
            <w:rStyle w:val="Hyperlink"/>
            <w:rFonts w:hint="eastAsia"/>
            <w:noProof/>
            <w:rtl/>
          </w:rPr>
          <w:t>ذکر</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16</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33"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eastAsia"/>
            <w:noProof/>
            <w:rtl/>
          </w:rPr>
          <w:t>با</w:t>
        </w:r>
        <w:r w:rsidR="00BB795A" w:rsidRPr="00474CBC">
          <w:rPr>
            <w:rStyle w:val="Hyperlink"/>
            <w:noProof/>
            <w:rtl/>
          </w:rPr>
          <w:t xml:space="preserve"> </w:t>
        </w:r>
        <w:r w:rsidR="00BB795A" w:rsidRPr="00474CBC">
          <w:rPr>
            <w:rStyle w:val="Hyperlink"/>
            <w:rFonts w:hint="eastAsia"/>
            <w:noProof/>
            <w:rtl/>
          </w:rPr>
          <w:t>تلاوت</w:t>
        </w:r>
        <w:r w:rsidR="00BB795A" w:rsidRPr="00474CBC">
          <w:rPr>
            <w:rStyle w:val="Hyperlink"/>
            <w:noProof/>
            <w:rtl/>
          </w:rPr>
          <w:t xml:space="preserve"> </w:t>
        </w:r>
        <w:r w:rsidR="00BB795A" w:rsidRPr="00474CBC">
          <w:rPr>
            <w:rStyle w:val="Hyperlink"/>
            <w:rFonts w:hint="eastAsia"/>
            <w:noProof/>
            <w:rtl/>
          </w:rPr>
          <w:t>آن</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17</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34" w:history="1">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ذکر</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cs"/>
            <w:noProof/>
            <w:rtl/>
          </w:rPr>
          <w:t>ی</w:t>
        </w:r>
        <w:r w:rsidR="00BB795A" w:rsidRPr="00474CBC">
          <w:rPr>
            <w:rStyle w:val="Hyperlink"/>
            <w:rFonts w:hint="eastAsia"/>
            <w:noProof/>
            <w:rtl/>
          </w:rPr>
          <w:t>اد</w:t>
        </w:r>
        <w:r w:rsidR="00BB795A" w:rsidRPr="00474CBC">
          <w:rPr>
            <w:rStyle w:val="Hyperlink"/>
            <w:noProof/>
            <w:rtl/>
          </w:rPr>
          <w:t xml:space="preserve"> </w:t>
        </w:r>
        <w:r w:rsidR="00BB795A" w:rsidRPr="00474CBC">
          <w:rPr>
            <w:rStyle w:val="Hyperlink"/>
            <w:rFonts w:hint="eastAsia"/>
            <w:noProof/>
            <w:rtl/>
          </w:rPr>
          <w:t>خداوند</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تلاوت</w:t>
        </w:r>
        <w:r w:rsidR="00BB795A" w:rsidRPr="00474CBC">
          <w:rPr>
            <w:rStyle w:val="Hyperlink"/>
            <w:noProof/>
            <w:rtl/>
          </w:rPr>
          <w:t xml:space="preserve"> </w:t>
        </w:r>
        <w:r w:rsidR="00BB795A" w:rsidRPr="00474CBC">
          <w:rPr>
            <w:rStyle w:val="Hyperlink"/>
            <w:rFonts w:hint="eastAsia"/>
            <w:noProof/>
            <w:rtl/>
          </w:rPr>
          <w:t>قرآن</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35" w:history="1">
        <w:r w:rsidR="00BB795A" w:rsidRPr="00474CBC">
          <w:rPr>
            <w:rStyle w:val="Hyperlink"/>
            <w:rFonts w:hint="eastAsia"/>
            <w:noProof/>
            <w:rtl/>
          </w:rPr>
          <w:t>برکات</w:t>
        </w:r>
        <w:r w:rsidR="00BB795A" w:rsidRPr="00474CBC">
          <w:rPr>
            <w:rStyle w:val="Hyperlink"/>
            <w:noProof/>
            <w:rtl/>
          </w:rPr>
          <w:t xml:space="preserve"> </w:t>
        </w:r>
        <w:r w:rsidR="00BB795A" w:rsidRPr="00474CBC">
          <w:rPr>
            <w:rStyle w:val="Hyperlink"/>
            <w:rFonts w:hint="eastAsia"/>
            <w:noProof/>
            <w:rtl/>
          </w:rPr>
          <w:t>دن</w:t>
        </w:r>
        <w:r w:rsidR="00BB795A" w:rsidRPr="00474CBC">
          <w:rPr>
            <w:rStyle w:val="Hyperlink"/>
            <w:rFonts w:hint="cs"/>
            <w:noProof/>
            <w:rtl/>
          </w:rPr>
          <w:t>ی</w:t>
        </w:r>
        <w:r w:rsidR="00BB795A" w:rsidRPr="00474CBC">
          <w:rPr>
            <w:rStyle w:val="Hyperlink"/>
            <w:rFonts w:hint="eastAsia"/>
            <w:noProof/>
            <w:rtl/>
          </w:rPr>
          <w:t>و</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36" w:history="1">
        <w:r w:rsidR="00BB795A" w:rsidRPr="00474CBC">
          <w:rPr>
            <w:rStyle w:val="Hyperlink"/>
            <w:rFonts w:hint="eastAsia"/>
            <w:noProof/>
            <w:rtl/>
          </w:rPr>
          <w:t>برکات</w:t>
        </w:r>
        <w:r w:rsidR="00BB795A" w:rsidRPr="00474CBC">
          <w:rPr>
            <w:rStyle w:val="Hyperlink"/>
            <w:noProof/>
            <w:rtl/>
          </w:rPr>
          <w:t xml:space="preserve"> </w:t>
        </w:r>
        <w:r w:rsidR="00BB795A" w:rsidRPr="00474CBC">
          <w:rPr>
            <w:rStyle w:val="Hyperlink"/>
            <w:rFonts w:hint="eastAsia"/>
            <w:noProof/>
            <w:rtl/>
          </w:rPr>
          <w:t>اخرو</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اذکار</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تلاوت</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20</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37" w:history="1">
        <w:r w:rsidR="00BB795A" w:rsidRPr="00474CBC">
          <w:rPr>
            <w:rStyle w:val="Hyperlink"/>
            <w:rFonts w:hint="eastAsia"/>
            <w:noProof/>
            <w:rtl/>
          </w:rPr>
          <w:t>بررسي</w:t>
        </w:r>
        <w:r w:rsidR="00BB795A" w:rsidRPr="00474CBC">
          <w:rPr>
            <w:rStyle w:val="Hyperlink"/>
            <w:noProof/>
            <w:rtl/>
          </w:rPr>
          <w:t xml:space="preserve"> </w:t>
        </w:r>
        <w:r w:rsidR="00BB795A" w:rsidRPr="00474CBC">
          <w:rPr>
            <w:rStyle w:val="Hyperlink"/>
            <w:rFonts w:hint="eastAsia"/>
            <w:noProof/>
            <w:rtl/>
          </w:rPr>
          <w:t>برخي</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احكام</w:t>
        </w:r>
        <w:r w:rsidR="00BB795A" w:rsidRPr="00474CBC">
          <w:rPr>
            <w:rStyle w:val="Hyperlink"/>
            <w:noProof/>
            <w:rtl/>
          </w:rPr>
          <w:t xml:space="preserve">  </w:t>
        </w:r>
        <w:r w:rsidR="00BB795A" w:rsidRPr="00474CBC">
          <w:rPr>
            <w:rStyle w:val="Hyperlink"/>
            <w:rFonts w:hint="eastAsia"/>
            <w:noProof/>
            <w:rtl/>
          </w:rPr>
          <w:t>مربوط</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تبرك</w:t>
        </w:r>
        <w:r w:rsidR="00BB795A" w:rsidRPr="00474CBC">
          <w:rPr>
            <w:rStyle w:val="Hyperlink"/>
            <w:noProof/>
            <w:rtl/>
          </w:rPr>
          <w:t xml:space="preserve"> ( </w:t>
        </w:r>
        <w:r w:rsidR="00BB795A" w:rsidRPr="00474CBC">
          <w:rPr>
            <w:rStyle w:val="Hyperlink"/>
            <w:rFonts w:hint="eastAsia"/>
            <w:noProof/>
            <w:rtl/>
          </w:rPr>
          <w:t>اذكار</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38" w:history="1">
        <w:r w:rsidR="00BB795A" w:rsidRPr="00474CBC">
          <w:rPr>
            <w:rStyle w:val="Hyperlink"/>
            <w:rFonts w:hint="eastAsia"/>
            <w:noProof/>
            <w:rtl/>
          </w:rPr>
          <w:t>الف</w:t>
        </w:r>
        <w:r w:rsidR="00BB795A" w:rsidRPr="00474CBC">
          <w:rPr>
            <w:rStyle w:val="Hyperlink"/>
            <w:noProof/>
            <w:rtl/>
          </w:rPr>
          <w:t>)</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قرائت</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eastAsia"/>
            <w:noProof/>
            <w:rtl/>
          </w:rPr>
          <w:t>بر</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پاش</w:t>
        </w:r>
        <w:r w:rsidR="00BB795A" w:rsidRPr="00474CBC">
          <w:rPr>
            <w:rStyle w:val="Hyperlink"/>
            <w:rFonts w:hint="cs"/>
            <w:noProof/>
            <w:rtl/>
          </w:rPr>
          <w:t>ی</w:t>
        </w:r>
        <w:r w:rsidR="00BB795A" w:rsidRPr="00474CBC">
          <w:rPr>
            <w:rStyle w:val="Hyperlink"/>
            <w:rFonts w:hint="eastAsia"/>
            <w:noProof/>
            <w:rtl/>
          </w:rPr>
          <w:t>دن</w:t>
        </w:r>
        <w:r w:rsidR="00BB795A" w:rsidRPr="00474CBC">
          <w:rPr>
            <w:rStyle w:val="Hyperlink"/>
            <w:noProof/>
            <w:rtl/>
          </w:rPr>
          <w:t xml:space="preserve"> </w:t>
        </w:r>
        <w:r w:rsidR="00BB795A" w:rsidRPr="00474CBC">
          <w:rPr>
            <w:rStyle w:val="Hyperlink"/>
            <w:rFonts w:hint="eastAsia"/>
            <w:noProof/>
            <w:rtl/>
          </w:rPr>
          <w:t>آن</w:t>
        </w:r>
        <w:r w:rsidR="00BB795A" w:rsidRPr="00474CBC">
          <w:rPr>
            <w:rStyle w:val="Hyperlink"/>
            <w:noProof/>
            <w:rtl/>
          </w:rPr>
          <w:t xml:space="preserve"> </w:t>
        </w:r>
        <w:r w:rsidR="00BB795A" w:rsidRPr="00474CBC">
          <w:rPr>
            <w:rStyle w:val="Hyperlink"/>
            <w:rFonts w:hint="eastAsia"/>
            <w:noProof/>
            <w:rtl/>
          </w:rPr>
          <w:t>بر</w:t>
        </w:r>
        <w:r w:rsidR="00BB795A" w:rsidRPr="00474CBC">
          <w:rPr>
            <w:rStyle w:val="Hyperlink"/>
            <w:noProof/>
            <w:rtl/>
          </w:rPr>
          <w:t xml:space="preserve"> </w:t>
        </w:r>
        <w:r w:rsidR="00BB795A" w:rsidRPr="00474CBC">
          <w:rPr>
            <w:rStyle w:val="Hyperlink"/>
            <w:rFonts w:hint="eastAsia"/>
            <w:noProof/>
            <w:rtl/>
          </w:rPr>
          <w:t>مر</w:t>
        </w:r>
        <w:r w:rsidR="00BB795A" w:rsidRPr="00474CBC">
          <w:rPr>
            <w:rStyle w:val="Hyperlink"/>
            <w:rFonts w:hint="cs"/>
            <w:noProof/>
            <w:rtl/>
          </w:rPr>
          <w:t>ی</w:t>
        </w:r>
        <w:r w:rsidR="00BB795A" w:rsidRPr="00474CBC">
          <w:rPr>
            <w:rStyle w:val="Hyperlink"/>
            <w:rFonts w:hint="eastAsia"/>
            <w:noProof/>
            <w:rtl/>
          </w:rPr>
          <w:t>ض</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39"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نوشتن</w:t>
        </w:r>
        <w:r w:rsidR="00BB795A" w:rsidRPr="00474CBC">
          <w:rPr>
            <w:rStyle w:val="Hyperlink"/>
            <w:noProof/>
            <w:rtl/>
          </w:rPr>
          <w:t xml:space="preserve"> </w:t>
        </w:r>
        <w:r w:rsidR="00BB795A" w:rsidRPr="00474CBC">
          <w:rPr>
            <w:rStyle w:val="Hyperlink"/>
            <w:rFonts w:hint="eastAsia"/>
            <w:noProof/>
            <w:rtl/>
          </w:rPr>
          <w:t>آ</w:t>
        </w:r>
        <w:r w:rsidR="00BB795A" w:rsidRPr="00474CBC">
          <w:rPr>
            <w:rStyle w:val="Hyperlink"/>
            <w:rFonts w:hint="cs"/>
            <w:noProof/>
            <w:rtl/>
          </w:rPr>
          <w:t>ی</w:t>
        </w:r>
        <w:r w:rsidR="00BB795A" w:rsidRPr="00474CBC">
          <w:rPr>
            <w:rStyle w:val="Hyperlink"/>
            <w:rFonts w:hint="eastAsia"/>
            <w:noProof/>
            <w:rtl/>
          </w:rPr>
          <w:t>ات</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cs"/>
            <w:noProof/>
            <w:rtl/>
          </w:rPr>
          <w:t>ی</w:t>
        </w:r>
        <w:r w:rsidR="00BB795A" w:rsidRPr="00474CBC">
          <w:rPr>
            <w:rStyle w:val="Hyperlink"/>
            <w:rFonts w:hint="eastAsia"/>
            <w:noProof/>
            <w:rtl/>
          </w:rPr>
          <w:t>ا</w:t>
        </w:r>
        <w:r w:rsidR="00BB795A" w:rsidRPr="00474CBC">
          <w:rPr>
            <w:rStyle w:val="Hyperlink"/>
            <w:noProof/>
            <w:rtl/>
          </w:rPr>
          <w:t xml:space="preserve"> </w:t>
        </w:r>
        <w:r w:rsidR="00BB795A" w:rsidRPr="00474CBC">
          <w:rPr>
            <w:rStyle w:val="Hyperlink"/>
            <w:rFonts w:hint="eastAsia"/>
            <w:noProof/>
            <w:rtl/>
          </w:rPr>
          <w:t>اذکار</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انداختن</w:t>
        </w:r>
        <w:r w:rsidR="00BB795A" w:rsidRPr="00474CBC">
          <w:rPr>
            <w:rStyle w:val="Hyperlink"/>
            <w:noProof/>
            <w:rtl/>
          </w:rPr>
          <w:t xml:space="preserve"> </w:t>
        </w:r>
        <w:r w:rsidR="00BB795A" w:rsidRPr="00474CBC">
          <w:rPr>
            <w:rStyle w:val="Hyperlink"/>
            <w:rFonts w:hint="eastAsia"/>
            <w:noProof/>
            <w:rtl/>
          </w:rPr>
          <w:t>آن</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ظرف</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سپس</w:t>
        </w:r>
        <w:r w:rsidR="00BB795A" w:rsidRPr="00474CBC">
          <w:rPr>
            <w:rStyle w:val="Hyperlink"/>
            <w:noProof/>
            <w:rtl/>
          </w:rPr>
          <w:t xml:space="preserve"> </w:t>
        </w:r>
        <w:r w:rsidR="00BB795A" w:rsidRPr="00474CBC">
          <w:rPr>
            <w:rStyle w:val="Hyperlink"/>
            <w:rFonts w:hint="eastAsia"/>
            <w:noProof/>
            <w:rtl/>
          </w:rPr>
          <w:t>نوش</w:t>
        </w:r>
        <w:r w:rsidR="00BB795A" w:rsidRPr="00474CBC">
          <w:rPr>
            <w:rStyle w:val="Hyperlink"/>
            <w:rFonts w:hint="cs"/>
            <w:noProof/>
            <w:rtl/>
          </w:rPr>
          <w:t>ی</w:t>
        </w:r>
        <w:r w:rsidR="00BB795A" w:rsidRPr="00474CBC">
          <w:rPr>
            <w:rStyle w:val="Hyperlink"/>
            <w:rFonts w:hint="eastAsia"/>
            <w:noProof/>
            <w:rtl/>
          </w:rPr>
          <w:t>دن</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آن</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قصد</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شفا</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Toc238540839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22</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0" w:history="1">
        <w:r w:rsidR="00BB795A" w:rsidRPr="00474CBC">
          <w:rPr>
            <w:rStyle w:val="Hyperlink"/>
            <w:rFonts w:hint="eastAsia"/>
            <w:noProof/>
            <w:rtl/>
          </w:rPr>
          <w:t>ج</w:t>
        </w:r>
        <w:r w:rsidR="00BB795A" w:rsidRPr="00474CBC">
          <w:rPr>
            <w:rStyle w:val="Hyperlink"/>
            <w:noProof/>
            <w:rtl/>
          </w:rPr>
          <w:t xml:space="preserve">) </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نوشتن</w:t>
        </w:r>
        <w:r w:rsidR="00BB795A" w:rsidRPr="00474CBC">
          <w:rPr>
            <w:rStyle w:val="Hyperlink"/>
            <w:noProof/>
            <w:rtl/>
          </w:rPr>
          <w:t xml:space="preserve"> </w:t>
        </w:r>
        <w:r w:rsidR="00BB795A" w:rsidRPr="00474CBC">
          <w:rPr>
            <w:rStyle w:val="Hyperlink"/>
            <w:rFonts w:hint="eastAsia"/>
            <w:noProof/>
            <w:rtl/>
          </w:rPr>
          <w:t>آ</w:t>
        </w:r>
        <w:r w:rsidR="00BB795A" w:rsidRPr="00474CBC">
          <w:rPr>
            <w:rStyle w:val="Hyperlink"/>
            <w:rFonts w:hint="cs"/>
            <w:noProof/>
            <w:rtl/>
          </w:rPr>
          <w:t>ی</w:t>
        </w:r>
        <w:r w:rsidR="00BB795A" w:rsidRPr="00474CBC">
          <w:rPr>
            <w:rStyle w:val="Hyperlink"/>
            <w:rFonts w:hint="eastAsia"/>
            <w:noProof/>
            <w:rtl/>
          </w:rPr>
          <w:t>ات</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eastAsia"/>
            <w:noProof/>
            <w:rtl/>
          </w:rPr>
          <w:t>کر</w:t>
        </w:r>
        <w:r w:rsidR="00BB795A" w:rsidRPr="00474CBC">
          <w:rPr>
            <w:rStyle w:val="Hyperlink"/>
            <w:rFonts w:hint="cs"/>
            <w:noProof/>
            <w:rtl/>
          </w:rPr>
          <w:t>ی</w:t>
        </w:r>
        <w:r w:rsidR="00BB795A" w:rsidRPr="00474CBC">
          <w:rPr>
            <w:rStyle w:val="Hyperlink"/>
            <w:rFonts w:hint="eastAsia"/>
            <w:noProof/>
            <w:rtl/>
          </w:rPr>
          <w:t>م</w:t>
        </w:r>
        <w:r w:rsidR="00BB795A" w:rsidRPr="00474CBC">
          <w:rPr>
            <w:rStyle w:val="Hyperlink"/>
            <w:noProof/>
            <w:rtl/>
          </w:rPr>
          <w:t xml:space="preserve"> </w:t>
        </w:r>
        <w:r w:rsidR="00BB795A" w:rsidRPr="00474CBC">
          <w:rPr>
            <w:rStyle w:val="Hyperlink"/>
            <w:rFonts w:hint="eastAsia"/>
            <w:noProof/>
            <w:rtl/>
          </w:rPr>
          <w:t>بر</w:t>
        </w:r>
        <w:r w:rsidR="00BB795A" w:rsidRPr="00474CBC">
          <w:rPr>
            <w:rStyle w:val="Hyperlink"/>
            <w:noProof/>
            <w:rtl/>
          </w:rPr>
          <w:t xml:space="preserve"> </w:t>
        </w:r>
        <w:r w:rsidR="00BB795A" w:rsidRPr="00474CBC">
          <w:rPr>
            <w:rStyle w:val="Hyperlink"/>
            <w:rFonts w:hint="eastAsia"/>
            <w:noProof/>
            <w:rtl/>
          </w:rPr>
          <w:t>اعضا</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مر</w:t>
        </w:r>
        <w:r w:rsidR="00BB795A" w:rsidRPr="00474CBC">
          <w:rPr>
            <w:rStyle w:val="Hyperlink"/>
            <w:rFonts w:hint="cs"/>
            <w:noProof/>
            <w:rtl/>
          </w:rPr>
          <w:t>ی</w:t>
        </w:r>
        <w:r w:rsidR="00BB795A" w:rsidRPr="00474CBC">
          <w:rPr>
            <w:rStyle w:val="Hyperlink"/>
            <w:rFonts w:hint="eastAsia"/>
            <w:noProof/>
            <w:rtl/>
          </w:rPr>
          <w:t>ض</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24</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1" w:history="1">
        <w:r w:rsidR="00BB795A" w:rsidRPr="00474CBC">
          <w:rPr>
            <w:rStyle w:val="Hyperlink"/>
            <w:rFonts w:hint="eastAsia"/>
            <w:noProof/>
            <w:rtl/>
          </w:rPr>
          <w:t>د</w:t>
        </w:r>
        <w:r w:rsidR="00BB795A" w:rsidRPr="00474CBC">
          <w:rPr>
            <w:rStyle w:val="Hyperlink"/>
            <w:noProof/>
            <w:rtl/>
          </w:rPr>
          <w:t xml:space="preserve">) </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آو</w:t>
        </w:r>
        <w:r w:rsidR="00BB795A" w:rsidRPr="00474CBC">
          <w:rPr>
            <w:rStyle w:val="Hyperlink"/>
            <w:rFonts w:hint="cs"/>
            <w:noProof/>
            <w:rtl/>
          </w:rPr>
          <w:t>ی</w:t>
        </w:r>
        <w:r w:rsidR="00BB795A" w:rsidRPr="00474CBC">
          <w:rPr>
            <w:rStyle w:val="Hyperlink"/>
            <w:rFonts w:hint="eastAsia"/>
            <w:noProof/>
            <w:rtl/>
          </w:rPr>
          <w:t>زان</w:t>
        </w:r>
        <w:r w:rsidR="00BB795A" w:rsidRPr="00474CBC">
          <w:rPr>
            <w:rStyle w:val="Hyperlink"/>
            <w:noProof/>
            <w:rtl/>
          </w:rPr>
          <w:t xml:space="preserve"> </w:t>
        </w:r>
        <w:r w:rsidR="00BB795A" w:rsidRPr="00474CBC">
          <w:rPr>
            <w:rStyle w:val="Hyperlink"/>
            <w:rFonts w:hint="eastAsia"/>
            <w:noProof/>
            <w:rtl/>
          </w:rPr>
          <w:t>نمودن</w:t>
        </w:r>
        <w:r w:rsidR="00BB795A" w:rsidRPr="00474CBC">
          <w:rPr>
            <w:rStyle w:val="Hyperlink"/>
            <w:noProof/>
            <w:rtl/>
          </w:rPr>
          <w:t xml:space="preserve"> </w:t>
        </w:r>
        <w:r w:rsidR="00BB795A" w:rsidRPr="00474CBC">
          <w:rPr>
            <w:rStyle w:val="Hyperlink"/>
            <w:rFonts w:hint="eastAsia"/>
            <w:noProof/>
            <w:rtl/>
          </w:rPr>
          <w:t>نوشته‌ا</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cs"/>
            <w:noProof/>
            <w:rtl/>
          </w:rPr>
          <w:t>ی</w:t>
        </w:r>
        <w:r w:rsidR="00BB795A" w:rsidRPr="00474CBC">
          <w:rPr>
            <w:rStyle w:val="Hyperlink"/>
            <w:rFonts w:hint="eastAsia"/>
            <w:noProof/>
            <w:rtl/>
          </w:rPr>
          <w:t>ا</w:t>
        </w:r>
        <w:r w:rsidR="00BB795A" w:rsidRPr="00474CBC">
          <w:rPr>
            <w:rStyle w:val="Hyperlink"/>
            <w:noProof/>
            <w:rtl/>
          </w:rPr>
          <w:t xml:space="preserve"> </w:t>
        </w:r>
        <w:r w:rsidR="00BB795A" w:rsidRPr="00474CBC">
          <w:rPr>
            <w:rStyle w:val="Hyperlink"/>
            <w:rFonts w:hint="eastAsia"/>
            <w:noProof/>
            <w:rtl/>
          </w:rPr>
          <w:t>اذکار</w:t>
        </w:r>
        <w:r w:rsidR="00BB795A" w:rsidRPr="00474CBC">
          <w:rPr>
            <w:rStyle w:val="Hyperlink"/>
            <w:noProof/>
            <w:rtl/>
          </w:rPr>
          <w:t xml:space="preserve">, </w:t>
        </w:r>
        <w:r w:rsidR="00BB795A" w:rsidRPr="00474CBC">
          <w:rPr>
            <w:rStyle w:val="Hyperlink"/>
            <w:rFonts w:hint="eastAsia"/>
            <w:noProof/>
            <w:rtl/>
          </w:rPr>
          <w:t>جهت</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25</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2" w:history="1">
        <w:r w:rsidR="00BB795A" w:rsidRPr="00474CBC">
          <w:rPr>
            <w:rStyle w:val="Hyperlink"/>
            <w:noProof/>
            <w:spacing w:val="-4"/>
            <w:rtl/>
          </w:rPr>
          <w:t>(</w:t>
        </w:r>
        <w:r w:rsidR="00BB795A" w:rsidRPr="00474CBC">
          <w:rPr>
            <w:rStyle w:val="Hyperlink"/>
            <w:rFonts w:hint="eastAsia"/>
            <w:noProof/>
            <w:spacing w:val="-4"/>
            <w:rtl/>
          </w:rPr>
          <w:t>ذ</w:t>
        </w:r>
        <w:r w:rsidR="00BB795A" w:rsidRPr="00474CBC">
          <w:rPr>
            <w:rStyle w:val="Hyperlink"/>
            <w:noProof/>
            <w:spacing w:val="-4"/>
            <w:rtl/>
          </w:rPr>
          <w:t xml:space="preserve">) </w:t>
        </w:r>
        <w:r w:rsidR="00BB795A" w:rsidRPr="00474CBC">
          <w:rPr>
            <w:rStyle w:val="Hyperlink"/>
            <w:rFonts w:hint="eastAsia"/>
            <w:noProof/>
            <w:spacing w:val="-4"/>
            <w:rtl/>
          </w:rPr>
          <w:t>حکم</w:t>
        </w:r>
        <w:r w:rsidR="00BB795A" w:rsidRPr="00474CBC">
          <w:rPr>
            <w:rStyle w:val="Hyperlink"/>
            <w:noProof/>
            <w:spacing w:val="-4"/>
            <w:rtl/>
          </w:rPr>
          <w:t xml:space="preserve"> </w:t>
        </w:r>
        <w:r w:rsidR="00BB795A" w:rsidRPr="00474CBC">
          <w:rPr>
            <w:rStyle w:val="Hyperlink"/>
            <w:rFonts w:hint="eastAsia"/>
            <w:noProof/>
            <w:spacing w:val="-4"/>
            <w:rtl/>
          </w:rPr>
          <w:t>نوشتن</w:t>
        </w:r>
        <w:r w:rsidR="00BB795A" w:rsidRPr="00474CBC">
          <w:rPr>
            <w:rStyle w:val="Hyperlink"/>
            <w:noProof/>
            <w:spacing w:val="-4"/>
            <w:rtl/>
          </w:rPr>
          <w:t xml:space="preserve"> </w:t>
        </w:r>
        <w:r w:rsidR="00BB795A" w:rsidRPr="00474CBC">
          <w:rPr>
            <w:rStyle w:val="Hyperlink"/>
            <w:rFonts w:hint="cs"/>
            <w:noProof/>
            <w:spacing w:val="-4"/>
            <w:rtl/>
          </w:rPr>
          <w:t>ی</w:t>
        </w:r>
        <w:r w:rsidR="00BB795A" w:rsidRPr="00474CBC">
          <w:rPr>
            <w:rStyle w:val="Hyperlink"/>
            <w:rFonts w:hint="eastAsia"/>
            <w:noProof/>
            <w:spacing w:val="-4"/>
            <w:rtl/>
          </w:rPr>
          <w:t>ا</w:t>
        </w:r>
        <w:r w:rsidR="00BB795A" w:rsidRPr="00474CBC">
          <w:rPr>
            <w:rStyle w:val="Hyperlink"/>
            <w:noProof/>
            <w:spacing w:val="-4"/>
            <w:rtl/>
          </w:rPr>
          <w:t xml:space="preserve"> </w:t>
        </w:r>
        <w:r w:rsidR="00BB795A" w:rsidRPr="00474CBC">
          <w:rPr>
            <w:rStyle w:val="Hyperlink"/>
            <w:rFonts w:hint="eastAsia"/>
            <w:noProof/>
            <w:spacing w:val="-4"/>
            <w:rtl/>
          </w:rPr>
          <w:t>آو</w:t>
        </w:r>
        <w:r w:rsidR="00BB795A" w:rsidRPr="00474CBC">
          <w:rPr>
            <w:rStyle w:val="Hyperlink"/>
            <w:rFonts w:hint="cs"/>
            <w:noProof/>
            <w:spacing w:val="-4"/>
            <w:rtl/>
          </w:rPr>
          <w:t>ی</w:t>
        </w:r>
        <w:r w:rsidR="00BB795A" w:rsidRPr="00474CBC">
          <w:rPr>
            <w:rStyle w:val="Hyperlink"/>
            <w:rFonts w:hint="eastAsia"/>
            <w:noProof/>
            <w:spacing w:val="-4"/>
            <w:rtl/>
          </w:rPr>
          <w:t>زان</w:t>
        </w:r>
        <w:r w:rsidR="00BB795A" w:rsidRPr="00474CBC">
          <w:rPr>
            <w:rStyle w:val="Hyperlink"/>
            <w:noProof/>
            <w:spacing w:val="-4"/>
            <w:rtl/>
          </w:rPr>
          <w:t xml:space="preserve"> </w:t>
        </w:r>
        <w:r w:rsidR="00BB795A" w:rsidRPr="00474CBC">
          <w:rPr>
            <w:rStyle w:val="Hyperlink"/>
            <w:rFonts w:hint="eastAsia"/>
            <w:noProof/>
            <w:spacing w:val="-4"/>
            <w:rtl/>
          </w:rPr>
          <w:t>نمودن</w:t>
        </w:r>
        <w:r w:rsidR="00BB795A" w:rsidRPr="00474CBC">
          <w:rPr>
            <w:rStyle w:val="Hyperlink"/>
            <w:noProof/>
            <w:spacing w:val="-4"/>
            <w:rtl/>
          </w:rPr>
          <w:t xml:space="preserve"> (</w:t>
        </w:r>
        <w:r w:rsidR="00BB795A" w:rsidRPr="00474CBC">
          <w:rPr>
            <w:rStyle w:val="Hyperlink"/>
            <w:rFonts w:hint="eastAsia"/>
            <w:noProof/>
            <w:spacing w:val="-4"/>
            <w:rtl/>
          </w:rPr>
          <w:t>نوشته‌ا</w:t>
        </w:r>
        <w:r w:rsidR="00BB795A" w:rsidRPr="00474CBC">
          <w:rPr>
            <w:rStyle w:val="Hyperlink"/>
            <w:rFonts w:hint="cs"/>
            <w:noProof/>
            <w:spacing w:val="-4"/>
            <w:rtl/>
          </w:rPr>
          <w:t>ی</w:t>
        </w:r>
        <w:r w:rsidR="00BB795A" w:rsidRPr="00474CBC">
          <w:rPr>
            <w:rStyle w:val="Hyperlink"/>
            <w:noProof/>
            <w:spacing w:val="-4"/>
            <w:rtl/>
          </w:rPr>
          <w:t xml:space="preserve"> </w:t>
        </w:r>
        <w:r w:rsidR="00BB795A" w:rsidRPr="00474CBC">
          <w:rPr>
            <w:rStyle w:val="Hyperlink"/>
            <w:rFonts w:hint="eastAsia"/>
            <w:noProof/>
            <w:spacing w:val="-4"/>
            <w:rtl/>
          </w:rPr>
          <w:t>از</w:t>
        </w:r>
        <w:r w:rsidR="00BB795A" w:rsidRPr="00474CBC">
          <w:rPr>
            <w:rStyle w:val="Hyperlink"/>
            <w:noProof/>
            <w:spacing w:val="-4"/>
            <w:rtl/>
          </w:rPr>
          <w:t xml:space="preserve">) </w:t>
        </w:r>
        <w:r w:rsidR="00BB795A" w:rsidRPr="00474CBC">
          <w:rPr>
            <w:rStyle w:val="Hyperlink"/>
            <w:rFonts w:hint="eastAsia"/>
            <w:noProof/>
            <w:spacing w:val="-4"/>
            <w:rtl/>
          </w:rPr>
          <w:t>آ</w:t>
        </w:r>
        <w:r w:rsidR="00BB795A" w:rsidRPr="00474CBC">
          <w:rPr>
            <w:rStyle w:val="Hyperlink"/>
            <w:rFonts w:hint="cs"/>
            <w:noProof/>
            <w:spacing w:val="-4"/>
            <w:rtl/>
          </w:rPr>
          <w:t>ی</w:t>
        </w:r>
        <w:r w:rsidR="00BB795A" w:rsidRPr="00474CBC">
          <w:rPr>
            <w:rStyle w:val="Hyperlink"/>
            <w:rFonts w:hint="eastAsia"/>
            <w:noProof/>
            <w:spacing w:val="-4"/>
            <w:rtl/>
          </w:rPr>
          <w:t>ات</w:t>
        </w:r>
        <w:r w:rsidR="00BB795A" w:rsidRPr="00474CBC">
          <w:rPr>
            <w:rStyle w:val="Hyperlink"/>
            <w:noProof/>
            <w:spacing w:val="-4"/>
            <w:rtl/>
          </w:rPr>
          <w:t xml:space="preserve"> </w:t>
        </w:r>
        <w:r w:rsidR="00BB795A" w:rsidRPr="00474CBC">
          <w:rPr>
            <w:rStyle w:val="Hyperlink"/>
            <w:rFonts w:hint="cs"/>
            <w:noProof/>
            <w:spacing w:val="-4"/>
            <w:rtl/>
          </w:rPr>
          <w:t>ی</w:t>
        </w:r>
        <w:r w:rsidR="00BB795A" w:rsidRPr="00474CBC">
          <w:rPr>
            <w:rStyle w:val="Hyperlink"/>
            <w:rFonts w:hint="eastAsia"/>
            <w:noProof/>
            <w:spacing w:val="-4"/>
            <w:rtl/>
          </w:rPr>
          <w:t>ا</w:t>
        </w:r>
        <w:r w:rsidR="00BB795A" w:rsidRPr="00474CBC">
          <w:rPr>
            <w:rStyle w:val="Hyperlink"/>
            <w:noProof/>
            <w:spacing w:val="-4"/>
            <w:rtl/>
          </w:rPr>
          <w:t xml:space="preserve"> </w:t>
        </w:r>
        <w:r w:rsidR="00BB795A" w:rsidRPr="00474CBC">
          <w:rPr>
            <w:rStyle w:val="Hyperlink"/>
            <w:rFonts w:hint="eastAsia"/>
            <w:noProof/>
            <w:spacing w:val="-4"/>
            <w:rtl/>
          </w:rPr>
          <w:t>اذکار</w:t>
        </w:r>
        <w:r w:rsidR="00BB795A" w:rsidRPr="00474CBC">
          <w:rPr>
            <w:rStyle w:val="Hyperlink"/>
            <w:noProof/>
            <w:spacing w:val="-4"/>
            <w:rtl/>
          </w:rPr>
          <w:t xml:space="preserve"> </w:t>
        </w:r>
        <w:r w:rsidR="00BB795A" w:rsidRPr="00474CBC">
          <w:rPr>
            <w:rStyle w:val="Hyperlink"/>
            <w:rFonts w:hint="eastAsia"/>
            <w:noProof/>
            <w:spacing w:val="-4"/>
            <w:rtl/>
          </w:rPr>
          <w:t>بر</w:t>
        </w:r>
        <w:r w:rsidR="00BB795A" w:rsidRPr="00474CBC">
          <w:rPr>
            <w:rStyle w:val="Hyperlink"/>
            <w:noProof/>
            <w:spacing w:val="-4"/>
            <w:rtl/>
          </w:rPr>
          <w:t xml:space="preserve"> </w:t>
        </w:r>
        <w:r w:rsidR="00BB795A" w:rsidRPr="00474CBC">
          <w:rPr>
            <w:rStyle w:val="Hyperlink"/>
            <w:rFonts w:hint="eastAsia"/>
            <w:noProof/>
            <w:spacing w:val="-4"/>
            <w:rtl/>
          </w:rPr>
          <w:t>د</w:t>
        </w:r>
        <w:r w:rsidR="00BB795A" w:rsidRPr="00474CBC">
          <w:rPr>
            <w:rStyle w:val="Hyperlink"/>
            <w:rFonts w:hint="cs"/>
            <w:noProof/>
            <w:spacing w:val="-4"/>
            <w:rtl/>
          </w:rPr>
          <w:t>ی</w:t>
        </w:r>
        <w:r w:rsidR="00BB795A" w:rsidRPr="00474CBC">
          <w:rPr>
            <w:rStyle w:val="Hyperlink"/>
            <w:rFonts w:hint="eastAsia"/>
            <w:noProof/>
            <w:spacing w:val="-4"/>
            <w:rtl/>
          </w:rPr>
          <w:t>وار</w:t>
        </w:r>
        <w:r w:rsidR="00BB795A" w:rsidRPr="00474CBC">
          <w:rPr>
            <w:rStyle w:val="Hyperlink"/>
            <w:noProof/>
            <w:spacing w:val="-4"/>
            <w:rtl/>
          </w:rPr>
          <w:t xml:space="preserve"> </w:t>
        </w:r>
        <w:r w:rsidR="00BB795A" w:rsidRPr="00474CBC">
          <w:rPr>
            <w:rStyle w:val="Hyperlink"/>
            <w:rFonts w:hint="eastAsia"/>
            <w:noProof/>
            <w:spacing w:val="-4"/>
            <w:rtl/>
          </w:rPr>
          <w:t>و</w:t>
        </w:r>
        <w:r w:rsidR="00BB795A" w:rsidRPr="00474CBC">
          <w:rPr>
            <w:rStyle w:val="Hyperlink"/>
            <w:noProof/>
            <w:spacing w:val="-4"/>
            <w:rtl/>
          </w:rPr>
          <w:t xml:space="preserve"> </w:t>
        </w:r>
        <w:r w:rsidR="00BB795A" w:rsidRPr="00474CBC">
          <w:rPr>
            <w:rStyle w:val="Hyperlink"/>
            <w:rFonts w:hint="eastAsia"/>
            <w:noProof/>
            <w:spacing w:val="-4"/>
            <w:rtl/>
          </w:rPr>
          <w:t>امثال</w:t>
        </w:r>
        <w:r w:rsidR="00BB795A" w:rsidRPr="00474CBC">
          <w:rPr>
            <w:rStyle w:val="Hyperlink"/>
            <w:noProof/>
            <w:spacing w:val="-4"/>
            <w:rtl/>
          </w:rPr>
          <w:t xml:space="preserve"> </w:t>
        </w:r>
        <w:r w:rsidR="00BB795A" w:rsidRPr="00474CBC">
          <w:rPr>
            <w:rStyle w:val="Hyperlink"/>
            <w:rFonts w:hint="eastAsia"/>
            <w:noProof/>
            <w:spacing w:val="-4"/>
            <w:rtl/>
          </w:rPr>
          <w:t>آنها</w:t>
        </w:r>
        <w:r w:rsidR="00BB795A" w:rsidRPr="00474CBC">
          <w:rPr>
            <w:rStyle w:val="Hyperlink"/>
            <w:noProof/>
            <w:spacing w:val="-4"/>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3" w:history="1">
        <w:r w:rsidR="00BB795A" w:rsidRPr="00474CBC">
          <w:rPr>
            <w:rStyle w:val="Hyperlink"/>
            <w:noProof/>
            <w:rtl/>
          </w:rPr>
          <w:t>(</w:t>
        </w:r>
        <w:r w:rsidR="00BB795A" w:rsidRPr="00474CBC">
          <w:rPr>
            <w:rStyle w:val="Hyperlink"/>
            <w:rFonts w:hint="eastAsia"/>
            <w:noProof/>
            <w:rtl/>
          </w:rPr>
          <w:t>ر</w:t>
        </w:r>
        <w:r w:rsidR="00BB795A" w:rsidRPr="00474CBC">
          <w:rPr>
            <w:rStyle w:val="Hyperlink"/>
            <w:noProof/>
            <w:rtl/>
          </w:rPr>
          <w:t xml:space="preserve">) </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قرار</w:t>
        </w:r>
        <w:r w:rsidR="00BB795A" w:rsidRPr="00474CBC">
          <w:rPr>
            <w:rStyle w:val="Hyperlink"/>
            <w:noProof/>
            <w:rtl/>
          </w:rPr>
          <w:t xml:space="preserve"> </w:t>
        </w:r>
        <w:r w:rsidR="00BB795A" w:rsidRPr="00474CBC">
          <w:rPr>
            <w:rStyle w:val="Hyperlink"/>
            <w:rFonts w:hint="eastAsia"/>
            <w:noProof/>
            <w:rtl/>
          </w:rPr>
          <w:t>دادن</w:t>
        </w:r>
        <w:r w:rsidR="00BB795A" w:rsidRPr="00474CBC">
          <w:rPr>
            <w:rStyle w:val="Hyperlink"/>
            <w:noProof/>
            <w:rtl/>
          </w:rPr>
          <w:t xml:space="preserve"> </w:t>
        </w:r>
        <w:r w:rsidR="00BB795A" w:rsidRPr="00474CBC">
          <w:rPr>
            <w:rStyle w:val="Hyperlink"/>
            <w:rFonts w:hint="eastAsia"/>
            <w:noProof/>
            <w:rtl/>
          </w:rPr>
          <w:t>قرآن</w:t>
        </w:r>
        <w:r w:rsidR="00BB795A" w:rsidRPr="00474CBC">
          <w:rPr>
            <w:rStyle w:val="Hyperlink"/>
            <w:noProof/>
            <w:rtl/>
          </w:rPr>
          <w:t xml:space="preserve"> </w:t>
        </w:r>
        <w:r w:rsidR="00BB795A" w:rsidRPr="00474CBC">
          <w:rPr>
            <w:rStyle w:val="Hyperlink"/>
            <w:rFonts w:hint="eastAsia"/>
            <w:noProof/>
            <w:rtl/>
          </w:rPr>
          <w:t>کر</w:t>
        </w:r>
        <w:r w:rsidR="00BB795A" w:rsidRPr="00474CBC">
          <w:rPr>
            <w:rStyle w:val="Hyperlink"/>
            <w:rFonts w:hint="cs"/>
            <w:noProof/>
            <w:rtl/>
          </w:rPr>
          <w:t>ی</w:t>
        </w:r>
        <w:r w:rsidR="00BB795A" w:rsidRPr="00474CBC">
          <w:rPr>
            <w:rStyle w:val="Hyperlink"/>
            <w:rFonts w:hint="eastAsia"/>
            <w:noProof/>
            <w:rtl/>
          </w:rPr>
          <w:t>م</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جا</w:t>
        </w:r>
        <w:r w:rsidR="00BB795A" w:rsidRPr="00474CBC">
          <w:rPr>
            <w:rStyle w:val="Hyperlink"/>
            <w:rFonts w:hint="cs"/>
            <w:noProof/>
            <w:rtl/>
          </w:rPr>
          <w:t>یی</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قصد</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27</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44" w:history="1">
        <w:r w:rsidR="00BB795A" w:rsidRPr="00474CBC">
          <w:rPr>
            <w:rStyle w:val="Hyperlink"/>
            <w:noProof/>
            <w:rtl/>
          </w:rPr>
          <w:t xml:space="preserve">2-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پيامبر</w:t>
        </w:r>
        <w:r w:rsidR="00BB795A" w:rsidRPr="00474CBC">
          <w:rPr>
            <w:rStyle w:val="Hyperlink"/>
            <w:rFonts w:ascii="IRLotus" w:hAnsi="IRLotus" w:cs="IRLotus"/>
            <w:noProof/>
            <w:rtl/>
          </w:rPr>
          <w:t xml:space="preserve"> </w:t>
        </w:r>
        <w:r w:rsidR="00BB795A" w:rsidRPr="00BB795A">
          <w:rPr>
            <w:rStyle w:val="Hyperlink"/>
            <w:noProof/>
          </w:rPr>
          <w:sym w:font="AGA Arabesque" w:char="F072"/>
        </w:r>
        <w:r w:rsidR="00BB795A" w:rsidRPr="00474CBC">
          <w:rPr>
            <w:rStyle w:val="Hyperlink"/>
            <w:rFonts w:ascii="IRLotus" w:hAnsi="IRLotus" w:cs="IRLotus"/>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زمان</w:t>
        </w:r>
        <w:r w:rsidR="00BB795A" w:rsidRPr="00474CBC">
          <w:rPr>
            <w:rStyle w:val="Hyperlink"/>
            <w:noProof/>
            <w:rtl/>
          </w:rPr>
          <w:t xml:space="preserve"> </w:t>
        </w:r>
        <w:r w:rsidR="00BB795A" w:rsidRPr="00474CBC">
          <w:rPr>
            <w:rStyle w:val="Hyperlink"/>
            <w:rFonts w:hint="eastAsia"/>
            <w:noProof/>
            <w:rtl/>
          </w:rPr>
          <w:t>حيات</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وفات</w:t>
        </w:r>
        <w:r w:rsidR="00BB795A" w:rsidRPr="00474CBC">
          <w:rPr>
            <w:rStyle w:val="Hyperlink"/>
            <w:noProof/>
            <w:rtl/>
          </w:rPr>
          <w:t xml:space="preserve"> </w:t>
        </w:r>
        <w:r w:rsidR="00BB795A" w:rsidRPr="00474CBC">
          <w:rPr>
            <w:rStyle w:val="Hyperlink"/>
            <w:rFonts w:hint="eastAsia"/>
            <w:noProof/>
            <w:rtl/>
          </w:rPr>
          <w:t>ايشان</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27</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5" w:history="1">
        <w:r w:rsidR="00BB795A" w:rsidRPr="00474CBC">
          <w:rPr>
            <w:rStyle w:val="Hyperlink"/>
            <w:rFonts w:hint="eastAsia"/>
            <w:noProof/>
            <w:rtl/>
          </w:rPr>
          <w:t>الف</w:t>
        </w:r>
        <w:r w:rsidR="00BB795A" w:rsidRPr="00474CBC">
          <w:rPr>
            <w:rStyle w:val="Hyperlink"/>
            <w:noProof/>
            <w:rtl/>
          </w:rPr>
          <w:t xml:space="preserve">) </w:t>
        </w:r>
        <w:r w:rsidR="00BB795A" w:rsidRPr="00474CBC">
          <w:rPr>
            <w:rStyle w:val="Hyperlink"/>
            <w:rFonts w:hint="eastAsia"/>
            <w:noProof/>
            <w:rtl/>
          </w:rPr>
          <w:t>برکات</w:t>
        </w:r>
        <w:r w:rsidR="00BB795A" w:rsidRPr="00474CBC">
          <w:rPr>
            <w:rStyle w:val="Hyperlink"/>
            <w:noProof/>
            <w:rtl/>
          </w:rPr>
          <w:t xml:space="preserve"> </w:t>
        </w:r>
        <w:r w:rsidR="00BB795A" w:rsidRPr="00474CBC">
          <w:rPr>
            <w:rStyle w:val="Hyperlink"/>
            <w:rFonts w:hint="eastAsia"/>
            <w:noProof/>
            <w:rtl/>
          </w:rPr>
          <w:t>معنو</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6"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برکات</w:t>
        </w:r>
        <w:r w:rsidR="00BB795A" w:rsidRPr="00474CBC">
          <w:rPr>
            <w:rStyle w:val="Hyperlink"/>
            <w:noProof/>
            <w:rtl/>
          </w:rPr>
          <w:t xml:space="preserve"> </w:t>
        </w:r>
        <w:r w:rsidR="00BB795A" w:rsidRPr="00474CBC">
          <w:rPr>
            <w:rStyle w:val="Hyperlink"/>
            <w:rFonts w:hint="eastAsia"/>
            <w:noProof/>
            <w:rtl/>
          </w:rPr>
          <w:t>حس</w:t>
        </w:r>
        <w:r w:rsidR="00BB795A" w:rsidRPr="00474CBC">
          <w:rPr>
            <w:rStyle w:val="Hyperlink"/>
            <w:rFonts w:hint="cs"/>
            <w:noProof/>
            <w:rtl/>
          </w:rPr>
          <w:t>ی</w:t>
        </w:r>
        <w:r w:rsidR="00BB795A" w:rsidRPr="00474CBC">
          <w:rPr>
            <w:rStyle w:val="Hyperlink"/>
            <w:rFonts w:hint="eastAsia"/>
            <w:noProof/>
            <w:rtl/>
          </w:rPr>
          <w:t>،</w:t>
        </w:r>
        <w:r w:rsidR="00BB795A" w:rsidRPr="00474CBC">
          <w:rPr>
            <w:rStyle w:val="Hyperlink"/>
            <w:noProof/>
            <w:rtl/>
          </w:rPr>
          <w:t xml:space="preserve"> </w:t>
        </w:r>
        <w:r w:rsidR="00BB795A" w:rsidRPr="00474CBC">
          <w:rPr>
            <w:rStyle w:val="Hyperlink"/>
            <w:rFonts w:hint="eastAsia"/>
            <w:noProof/>
            <w:rtl/>
          </w:rPr>
          <w:t>که</w:t>
        </w:r>
        <w:r w:rsidR="00BB795A" w:rsidRPr="00474CBC">
          <w:rPr>
            <w:rStyle w:val="Hyperlink"/>
            <w:noProof/>
            <w:rtl/>
          </w:rPr>
          <w:t xml:space="preserve"> </w:t>
        </w:r>
        <w:r w:rsidR="00BB795A" w:rsidRPr="00474CBC">
          <w:rPr>
            <w:rStyle w:val="Hyperlink"/>
            <w:rFonts w:hint="eastAsia"/>
            <w:noProof/>
            <w:rtl/>
          </w:rPr>
          <w:t>بردو</w:t>
        </w:r>
        <w:r w:rsidR="00BB795A" w:rsidRPr="00474CBC">
          <w:rPr>
            <w:rStyle w:val="Hyperlink"/>
            <w:noProof/>
            <w:rtl/>
          </w:rPr>
          <w:t xml:space="preserve"> </w:t>
        </w:r>
        <w:r w:rsidR="00BB795A" w:rsidRPr="00474CBC">
          <w:rPr>
            <w:rStyle w:val="Hyperlink"/>
            <w:rFonts w:hint="eastAsia"/>
            <w:noProof/>
            <w:rtl/>
          </w:rPr>
          <w:t>نوع</w:t>
        </w:r>
        <w:r w:rsidR="00BB795A" w:rsidRPr="00474CBC">
          <w:rPr>
            <w:rStyle w:val="Hyperlink"/>
            <w:noProof/>
            <w:rtl/>
          </w:rPr>
          <w:t xml:space="preserve"> </w:t>
        </w:r>
        <w:r w:rsidR="00BB795A" w:rsidRPr="00474CBC">
          <w:rPr>
            <w:rStyle w:val="Hyperlink"/>
            <w:rFonts w:hint="eastAsia"/>
            <w:noProof/>
            <w:rtl/>
          </w:rPr>
          <w:t>م</w:t>
        </w:r>
        <w:r w:rsidR="00BB795A" w:rsidRPr="00474CBC">
          <w:rPr>
            <w:rStyle w:val="Hyperlink"/>
            <w:rFonts w:hint="cs"/>
            <w:noProof/>
            <w:rtl/>
          </w:rPr>
          <w:t>ی‌</w:t>
        </w:r>
        <w:r w:rsidR="00BB795A" w:rsidRPr="00474CBC">
          <w:rPr>
            <w:rStyle w:val="Hyperlink"/>
            <w:rFonts w:hint="eastAsia"/>
            <w:noProof/>
            <w:rtl/>
          </w:rPr>
          <w:t>باشد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29</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47" w:history="1">
        <w:r w:rsidR="00BB795A" w:rsidRPr="00474CBC">
          <w:rPr>
            <w:rStyle w:val="Hyperlink"/>
            <w:rFonts w:hint="eastAsia"/>
            <w:noProof/>
            <w:rtl/>
          </w:rPr>
          <w:t>نمونه‌ها</w:t>
        </w:r>
        <w:r w:rsidR="00BB795A" w:rsidRPr="00474CBC">
          <w:rPr>
            <w:rStyle w:val="Hyperlink"/>
            <w:rFonts w:hint="cs"/>
            <w:noProof/>
            <w:rtl/>
          </w:rPr>
          <w:t>یی</w:t>
        </w:r>
        <w:r w:rsidR="00BB795A" w:rsidRPr="00474CBC">
          <w:rPr>
            <w:rStyle w:val="Hyperlink"/>
            <w:noProof/>
            <w:rtl/>
          </w:rPr>
          <w:t xml:space="preserve"> </w:t>
        </w:r>
        <w:r w:rsidR="00BB795A" w:rsidRPr="00474CBC">
          <w:rPr>
            <w:rStyle w:val="Hyperlink"/>
            <w:rFonts w:hint="eastAsia"/>
            <w:noProof/>
            <w:rtl/>
          </w:rPr>
          <w:t>ازتبرک</w:t>
        </w:r>
        <w:r w:rsidR="00BB795A" w:rsidRPr="00474CBC">
          <w:rPr>
            <w:rStyle w:val="Hyperlink"/>
            <w:noProof/>
            <w:rtl/>
          </w:rPr>
          <w:t xml:space="preserve"> </w:t>
        </w:r>
        <w:r w:rsidR="00BB795A" w:rsidRPr="00474CBC">
          <w:rPr>
            <w:rStyle w:val="Hyperlink"/>
            <w:rFonts w:hint="eastAsia"/>
            <w:noProof/>
            <w:rtl/>
          </w:rPr>
          <w:t>صحابه</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ذات</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rFonts w:ascii="IRLotus" w:hAnsi="IRLotus" w:cs="IRLotus"/>
            <w:noProof/>
            <w:rtl/>
          </w:rPr>
          <w:t xml:space="preserve"> </w:t>
        </w:r>
        <w:r w:rsidR="00BB795A" w:rsidRPr="00BB795A">
          <w:rPr>
            <w:rStyle w:val="Hyperlink"/>
            <w:noProof/>
          </w:rPr>
          <w:sym w:font="AGA Arabesque" w:char="F072"/>
        </w:r>
        <w:r w:rsidR="00BB795A" w:rsidRPr="00474CBC">
          <w:rPr>
            <w:rStyle w:val="Hyperlink"/>
            <w:rFonts w:ascii="IRLotus" w:hAnsi="IRLotus" w:cs="IRLotus"/>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زمان</w:t>
        </w:r>
        <w:r w:rsidR="00BB795A" w:rsidRPr="00474CBC">
          <w:rPr>
            <w:rStyle w:val="Hyperlink"/>
            <w:noProof/>
            <w:rtl/>
          </w:rPr>
          <w:t xml:space="preserve"> </w:t>
        </w:r>
        <w:r w:rsidR="00BB795A" w:rsidRPr="00474CBC">
          <w:rPr>
            <w:rStyle w:val="Hyperlink"/>
            <w:rFonts w:hint="eastAsia"/>
            <w:noProof/>
            <w:rtl/>
          </w:rPr>
          <w:t>ح</w:t>
        </w:r>
        <w:r w:rsidR="00BB795A" w:rsidRPr="00474CBC">
          <w:rPr>
            <w:rStyle w:val="Hyperlink"/>
            <w:rFonts w:hint="cs"/>
            <w:noProof/>
            <w:rtl/>
          </w:rPr>
          <w:t>ی</w:t>
        </w:r>
        <w:r w:rsidR="00BB795A" w:rsidRPr="00474CBC">
          <w:rPr>
            <w:rStyle w:val="Hyperlink"/>
            <w:rFonts w:hint="eastAsia"/>
            <w:noProof/>
            <w:rtl/>
          </w:rPr>
          <w:t>ات</w:t>
        </w:r>
        <w:r w:rsidR="00BB795A" w:rsidRPr="00474CBC">
          <w:rPr>
            <w:rStyle w:val="Hyperlink"/>
            <w:noProof/>
            <w:rtl/>
          </w:rPr>
          <w:t xml:space="preserve"> </w:t>
        </w:r>
        <w:r w:rsidR="00BB795A" w:rsidRPr="00474CBC">
          <w:rPr>
            <w:rStyle w:val="Hyperlink"/>
            <w:rFonts w:hint="eastAsia"/>
            <w:noProof/>
            <w:rtl/>
          </w:rPr>
          <w:t>ا</w:t>
        </w:r>
        <w:r w:rsidR="00BB795A" w:rsidRPr="00474CBC">
          <w:rPr>
            <w:rStyle w:val="Hyperlink"/>
            <w:rFonts w:hint="cs"/>
            <w:noProof/>
            <w:rtl/>
          </w:rPr>
          <w:t>ی</w:t>
        </w:r>
        <w:r w:rsidR="00BB795A" w:rsidRPr="00474CBC">
          <w:rPr>
            <w:rStyle w:val="Hyperlink"/>
            <w:rFonts w:hint="eastAsia"/>
            <w:noProof/>
            <w:rtl/>
          </w:rPr>
          <w:t>شان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8" w:history="1">
        <w:r w:rsidR="00BB795A" w:rsidRPr="00474CBC">
          <w:rPr>
            <w:rStyle w:val="Hyperlink"/>
            <w:rFonts w:hint="eastAsia"/>
            <w:noProof/>
            <w:rtl/>
          </w:rPr>
          <w:t>الف</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صحابه</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اعضاء</w:t>
        </w:r>
        <w:r w:rsidR="00BB795A" w:rsidRPr="00474CBC">
          <w:rPr>
            <w:rStyle w:val="Hyperlink"/>
            <w:noProof/>
            <w:rtl/>
          </w:rPr>
          <w:t xml:space="preserve"> </w:t>
        </w:r>
        <w:r w:rsidR="00BB795A" w:rsidRPr="00474CBC">
          <w:rPr>
            <w:rStyle w:val="Hyperlink"/>
            <w:rFonts w:hint="eastAsia"/>
            <w:noProof/>
            <w:rtl/>
          </w:rPr>
          <w:t>جسم</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sidRPr="00BB795A">
          <w:rPr>
            <w:rStyle w:val="Hyperlink"/>
            <w:rFonts w:hint="eastAsia"/>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49"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صحابه</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چ</w:t>
        </w:r>
        <w:r w:rsidR="00BB795A" w:rsidRPr="00474CBC">
          <w:rPr>
            <w:rStyle w:val="Hyperlink"/>
            <w:rFonts w:hint="cs"/>
            <w:noProof/>
            <w:rtl/>
          </w:rPr>
          <w:t>ی</w:t>
        </w:r>
        <w:r w:rsidR="00BB795A" w:rsidRPr="00474CBC">
          <w:rPr>
            <w:rStyle w:val="Hyperlink"/>
            <w:rFonts w:hint="eastAsia"/>
            <w:noProof/>
            <w:rtl/>
          </w:rPr>
          <w:t>زها</w:t>
        </w:r>
        <w:r w:rsidR="00BB795A" w:rsidRPr="00474CBC">
          <w:rPr>
            <w:rStyle w:val="Hyperlink"/>
            <w:rFonts w:hint="cs"/>
            <w:noProof/>
            <w:rtl/>
          </w:rPr>
          <w:t>یی</w:t>
        </w:r>
        <w:r w:rsidR="00BB795A" w:rsidRPr="00474CBC">
          <w:rPr>
            <w:rStyle w:val="Hyperlink"/>
            <w:noProof/>
            <w:rtl/>
          </w:rPr>
          <w:t xml:space="preserve"> </w:t>
        </w:r>
        <w:r w:rsidR="00BB795A" w:rsidRPr="00474CBC">
          <w:rPr>
            <w:rStyle w:val="Hyperlink"/>
            <w:rFonts w:hint="eastAsia"/>
            <w:noProof/>
            <w:rtl/>
          </w:rPr>
          <w:t>که</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sidRPr="00474CBC">
          <w:rPr>
            <w:rStyle w:val="Hyperlink"/>
            <w:noProof/>
            <w:rtl/>
          </w:rPr>
          <w:t xml:space="preserve"> </w:t>
        </w:r>
        <w:r w:rsidR="00BB795A" w:rsidRPr="00474CBC">
          <w:rPr>
            <w:rStyle w:val="Hyperlink"/>
            <w:rFonts w:hint="eastAsia"/>
            <w:noProof/>
            <w:rtl/>
          </w:rPr>
          <w:t>جدا</w:t>
        </w:r>
        <w:r w:rsidR="00BB795A" w:rsidRPr="00474CBC">
          <w:rPr>
            <w:rStyle w:val="Hyperlink"/>
            <w:noProof/>
            <w:rtl/>
          </w:rPr>
          <w:t xml:space="preserve"> </w:t>
        </w:r>
        <w:r w:rsidR="00BB795A" w:rsidRPr="00474CBC">
          <w:rPr>
            <w:rStyle w:val="Hyperlink"/>
            <w:rFonts w:hint="eastAsia"/>
            <w:noProof/>
            <w:rtl/>
          </w:rPr>
          <w:t>م</w:t>
        </w:r>
        <w:r w:rsidR="00BB795A" w:rsidRPr="00474CBC">
          <w:rPr>
            <w:rStyle w:val="Hyperlink"/>
            <w:rFonts w:hint="cs"/>
            <w:noProof/>
            <w:rtl/>
          </w:rPr>
          <w:t>ی‌</w:t>
        </w:r>
        <w:r w:rsidR="00BB795A" w:rsidRPr="00474CBC">
          <w:rPr>
            <w:rStyle w:val="Hyperlink"/>
            <w:rFonts w:hint="eastAsia"/>
            <w:noProof/>
            <w:rtl/>
          </w:rPr>
          <w:t>گردد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Toc238540849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0" w:history="1">
        <w:r w:rsidR="00BB795A" w:rsidRPr="00474CBC">
          <w:rPr>
            <w:rStyle w:val="Hyperlink"/>
            <w:rFonts w:hint="eastAsia"/>
            <w:noProof/>
            <w:rtl/>
          </w:rPr>
          <w:t>ج</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صحابه</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لباس</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اش</w:t>
        </w:r>
        <w:r w:rsidR="00BB795A" w:rsidRPr="00474CBC">
          <w:rPr>
            <w:rStyle w:val="Hyperlink"/>
            <w:rFonts w:hint="cs"/>
            <w:noProof/>
            <w:rtl/>
          </w:rPr>
          <w:t>ی</w:t>
        </w:r>
        <w:r w:rsidR="00BB795A" w:rsidRPr="00474CBC">
          <w:rPr>
            <w:rStyle w:val="Hyperlink"/>
            <w:rFonts w:hint="eastAsia"/>
            <w:noProof/>
            <w:rtl/>
          </w:rPr>
          <w:t>اء</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rFonts w:cs="B Mitra"/>
            <w:noProof/>
            <w:rtl/>
          </w:rPr>
          <w:t xml:space="preserve"> </w:t>
        </w:r>
        <w:r w:rsidR="00BB795A" w:rsidRPr="00474CBC">
          <w:rPr>
            <w:rStyle w:val="Hyperlink"/>
            <w:noProof/>
            <w:rtl/>
          </w:rPr>
          <w:t xml:space="preserve"> </w:t>
        </w:r>
        <w:r w:rsidR="00BB795A" w:rsidRPr="00BB795A">
          <w:rPr>
            <w:rStyle w:val="Hyperlink"/>
            <w:noProof/>
          </w:rPr>
          <w:sym w:font="AGA Arabesque" w:char="F072"/>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34</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51" w:history="1">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باق</w:t>
        </w:r>
        <w:r w:rsidR="00BB795A" w:rsidRPr="00474CBC">
          <w:rPr>
            <w:rStyle w:val="Hyperlink"/>
            <w:rFonts w:hint="cs"/>
            <w:noProof/>
            <w:rtl/>
          </w:rPr>
          <w:t>ی</w:t>
        </w:r>
        <w:r w:rsidR="00BB795A" w:rsidRPr="00474CBC">
          <w:rPr>
            <w:rStyle w:val="Hyperlink"/>
            <w:rFonts w:hint="eastAsia"/>
            <w:noProof/>
            <w:rtl/>
          </w:rPr>
          <w:t>مانده</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rFonts w:ascii="IRLotus" w:hAnsi="IRLotus" w:cs="IRLotus"/>
            <w:noProof/>
            <w:rtl/>
          </w:rPr>
          <w:t xml:space="preserve"> </w:t>
        </w:r>
        <w:r w:rsidR="00BB795A" w:rsidRPr="00BB795A">
          <w:rPr>
            <w:rStyle w:val="Hyperlink"/>
            <w:noProof/>
          </w:rPr>
          <w:sym w:font="AGA Arabesque" w:char="F072"/>
        </w:r>
        <w:r w:rsidR="00BB795A" w:rsidRPr="00474CBC">
          <w:rPr>
            <w:rStyle w:val="Hyperlink"/>
            <w:rFonts w:ascii="IRLotus" w:hAnsi="IRLotus" w:cs="IRLotus"/>
            <w:noProof/>
            <w:rtl/>
          </w:rPr>
          <w:t xml:space="preserve"> </w:t>
        </w:r>
        <w:r w:rsidR="00BB795A" w:rsidRPr="00474CBC">
          <w:rPr>
            <w:rStyle w:val="Hyperlink"/>
            <w:rFonts w:hint="eastAsia"/>
            <w:noProof/>
            <w:rtl/>
          </w:rPr>
          <w:t>بعد</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وفاتشان</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2" w:history="1">
        <w:r w:rsidR="00BB795A" w:rsidRPr="00474CBC">
          <w:rPr>
            <w:rStyle w:val="Hyperlink"/>
            <w:rFonts w:hint="eastAsia"/>
            <w:noProof/>
            <w:rtl/>
          </w:rPr>
          <w:t>نمونه‌ها</w:t>
        </w:r>
        <w:r w:rsidR="00BB795A" w:rsidRPr="00474CBC">
          <w:rPr>
            <w:rStyle w:val="Hyperlink"/>
            <w:rFonts w:hint="cs"/>
            <w:noProof/>
            <w:rtl/>
          </w:rPr>
          <w:t>یی</w:t>
        </w:r>
        <w:r w:rsidR="00BB795A" w:rsidRPr="00474CBC">
          <w:rPr>
            <w:rStyle w:val="Hyperlink"/>
            <w:noProof/>
            <w:rtl/>
          </w:rPr>
          <w:t xml:space="preserve"> </w:t>
        </w:r>
        <w:r w:rsidR="00BB795A" w:rsidRPr="00474CBC">
          <w:rPr>
            <w:rStyle w:val="Hyperlink"/>
            <w:rFonts w:hint="eastAsia"/>
            <w:noProof/>
            <w:rtl/>
          </w:rPr>
          <w:t>ازتبرک</w:t>
        </w:r>
        <w:r w:rsidR="00BB795A" w:rsidRPr="00474CBC">
          <w:rPr>
            <w:rStyle w:val="Hyperlink"/>
            <w:noProof/>
            <w:rtl/>
          </w:rPr>
          <w:t xml:space="preserve"> </w:t>
        </w:r>
        <w:r w:rsidR="00BB795A" w:rsidRPr="00474CBC">
          <w:rPr>
            <w:rStyle w:val="Hyperlink"/>
            <w:rFonts w:hint="eastAsia"/>
            <w:noProof/>
            <w:rtl/>
          </w:rPr>
          <w:t>صحابه</w:t>
        </w:r>
        <w:r w:rsidR="00BB795A" w:rsidRPr="00474CBC">
          <w:rPr>
            <w:rStyle w:val="Hyperlink"/>
            <w:noProof/>
            <w:rtl/>
          </w:rPr>
          <w:t xml:space="preserve"> </w:t>
        </w:r>
        <w:r w:rsidR="00BB795A" w:rsidRPr="00474CBC">
          <w:rPr>
            <w:rStyle w:val="Hyperlink"/>
            <w:rFonts w:hint="eastAsia"/>
            <w:noProof/>
            <w:rtl/>
          </w:rPr>
          <w:t>بعد</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فوت</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rFonts w:cs="B Mitra"/>
            <w:noProof/>
            <w:rtl/>
          </w:rPr>
          <w:t xml:space="preserve"> </w:t>
        </w:r>
        <w:r w:rsidR="00BB795A" w:rsidRPr="00474CBC">
          <w:rPr>
            <w:rStyle w:val="Hyperlink"/>
            <w:noProof/>
            <w:rtl/>
          </w:rPr>
          <w:t xml:space="preserve"> </w:t>
        </w:r>
        <w:r w:rsidR="00BB795A" w:rsidRPr="00BB795A">
          <w:rPr>
            <w:rStyle w:val="Hyperlink"/>
            <w:noProof/>
          </w:rPr>
          <w:sym w:font="AGA Arabesque" w:char="F072"/>
        </w:r>
        <w:r w:rsidR="00BB795A" w:rsidRPr="00BB795A">
          <w:rPr>
            <w:rStyle w:val="Hyperlink"/>
            <w:rFonts w:cs="B Mitra"/>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3" w:history="1">
        <w:r w:rsidR="00BB795A" w:rsidRPr="00474CBC">
          <w:rPr>
            <w:rStyle w:val="Hyperlink"/>
            <w:rFonts w:hint="eastAsia"/>
            <w:noProof/>
            <w:rtl/>
          </w:rPr>
          <w:t>نمونه‌ها</w:t>
        </w:r>
        <w:r w:rsidR="00BB795A" w:rsidRPr="00474CBC">
          <w:rPr>
            <w:rStyle w:val="Hyperlink"/>
            <w:rFonts w:hint="cs"/>
            <w:noProof/>
            <w:rtl/>
          </w:rPr>
          <w:t>یی</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تابع</w:t>
        </w:r>
        <w:r w:rsidR="00BB795A" w:rsidRPr="00474CBC">
          <w:rPr>
            <w:rStyle w:val="Hyperlink"/>
            <w:rFonts w:hint="cs"/>
            <w:noProof/>
            <w:rtl/>
          </w:rPr>
          <w:t>ی</w:t>
        </w:r>
        <w:r w:rsidR="00BB795A" w:rsidRPr="00474CBC">
          <w:rPr>
            <w:rStyle w:val="Hyperlink"/>
            <w:rFonts w:hint="eastAsia"/>
            <w:noProof/>
            <w:rtl/>
          </w:rPr>
          <w:t>ن</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sidRPr="00474CBC">
          <w:rPr>
            <w:rStyle w:val="Hyperlink"/>
            <w:noProof/>
            <w:rtl/>
          </w:rPr>
          <w:t xml:space="preserve"> </w:t>
        </w:r>
        <w:r w:rsidR="00BB795A" w:rsidRPr="00474CBC">
          <w:rPr>
            <w:rStyle w:val="Hyperlink"/>
            <w:rFonts w:hint="eastAsia"/>
            <w:noProof/>
            <w:rtl/>
          </w:rPr>
          <w:t>بعد</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وفاتشان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37</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4" w:history="1">
        <w:r w:rsidR="00BB795A" w:rsidRPr="00474CBC">
          <w:rPr>
            <w:rStyle w:val="Hyperlink"/>
            <w:rFonts w:hint="eastAsia"/>
            <w:noProof/>
            <w:rtl/>
          </w:rPr>
          <w:t>آ</w:t>
        </w:r>
        <w:r w:rsidR="00BB795A" w:rsidRPr="00474CBC">
          <w:rPr>
            <w:rStyle w:val="Hyperlink"/>
            <w:rFonts w:hint="cs"/>
            <w:noProof/>
            <w:rtl/>
          </w:rPr>
          <w:t>ی</w:t>
        </w:r>
        <w:r w:rsidR="00BB795A" w:rsidRPr="00474CBC">
          <w:rPr>
            <w:rStyle w:val="Hyperlink"/>
            <w:rFonts w:hint="eastAsia"/>
            <w:noProof/>
            <w:rtl/>
          </w:rPr>
          <w:t>ا</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BB795A">
          <w:rPr>
            <w:rStyle w:val="Hyperlink"/>
            <w:rFonts w:hint="cs"/>
            <w:noProof/>
          </w:rPr>
          <w:sym w:font="AGA Arabesque" w:char="F072"/>
        </w:r>
        <w:r w:rsidR="00BB795A" w:rsidRPr="00474CBC">
          <w:rPr>
            <w:rStyle w:val="Hyperlink"/>
            <w:noProof/>
          </w:rPr>
          <w:t xml:space="preserve"> </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عصر</w:t>
        </w:r>
        <w:r w:rsidR="00BB795A" w:rsidRPr="00474CBC">
          <w:rPr>
            <w:rStyle w:val="Hyperlink"/>
            <w:noProof/>
            <w:rtl/>
          </w:rPr>
          <w:t xml:space="preserve"> </w:t>
        </w:r>
        <w:r w:rsidR="00BB795A" w:rsidRPr="00474CBC">
          <w:rPr>
            <w:rStyle w:val="Hyperlink"/>
            <w:rFonts w:hint="eastAsia"/>
            <w:noProof/>
            <w:rtl/>
          </w:rPr>
          <w:t>حاضر</w:t>
        </w:r>
        <w:r w:rsidR="00BB795A" w:rsidRPr="00474CBC">
          <w:rPr>
            <w:rStyle w:val="Hyperlink"/>
            <w:noProof/>
            <w:rtl/>
          </w:rPr>
          <w:t xml:space="preserve"> </w:t>
        </w:r>
        <w:r w:rsidR="00BB795A" w:rsidRPr="00474CBC">
          <w:rPr>
            <w:rStyle w:val="Hyperlink"/>
            <w:rFonts w:hint="eastAsia"/>
            <w:noProof/>
            <w:rtl/>
          </w:rPr>
          <w:t>باق</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مانده‌‌اند</w:t>
        </w:r>
        <w:r w:rsidR="00BB795A" w:rsidRPr="00474CBC">
          <w:rPr>
            <w:rStyle w:val="Hyperlink"/>
            <w:noProof/>
            <w:rtl/>
          </w:rPr>
          <w:t xml:space="preserve"> </w:t>
        </w:r>
        <w:r w:rsidR="00BB795A" w:rsidRPr="00474CBC">
          <w:rPr>
            <w:rStyle w:val="Hyperlink"/>
            <w:rFonts w:hint="eastAsia"/>
            <w:noProof/>
            <w:rtl/>
          </w:rPr>
          <w:t>تا</w:t>
        </w:r>
        <w:r w:rsidR="00BB795A" w:rsidRPr="00474CBC">
          <w:rPr>
            <w:rStyle w:val="Hyperlink"/>
            <w:noProof/>
            <w:rtl/>
          </w:rPr>
          <w:t xml:space="preserve"> </w:t>
        </w:r>
        <w:r w:rsidR="00BB795A" w:rsidRPr="00474CBC">
          <w:rPr>
            <w:rStyle w:val="Hyperlink"/>
            <w:rFonts w:hint="eastAsia"/>
            <w:noProof/>
            <w:rtl/>
          </w:rPr>
          <w:t>بدانها</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جست؟</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39</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55" w:history="1">
        <w:r w:rsidR="00BB795A" w:rsidRPr="00474CBC">
          <w:rPr>
            <w:rStyle w:val="Hyperlink"/>
            <w:noProof/>
            <w:rtl/>
          </w:rPr>
          <w:t xml:space="preserve">3-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مشروع</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صالحان</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43</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6" w:history="1">
        <w:r w:rsidR="00BB795A" w:rsidRPr="00474CBC">
          <w:rPr>
            <w:rStyle w:val="Hyperlink"/>
            <w:rFonts w:hint="eastAsia"/>
            <w:noProof/>
            <w:rtl/>
          </w:rPr>
          <w:t>موارد</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جا</w:t>
        </w:r>
        <w:r w:rsidR="00BB795A" w:rsidRPr="00474CBC">
          <w:rPr>
            <w:rStyle w:val="Hyperlink"/>
            <w:rFonts w:hint="cs"/>
            <w:noProof/>
            <w:rtl/>
          </w:rPr>
          <w:t>ی</w:t>
        </w:r>
        <w:r w:rsidR="00BB795A" w:rsidRPr="00474CBC">
          <w:rPr>
            <w:rStyle w:val="Hyperlink"/>
            <w:rFonts w:hint="eastAsia"/>
            <w:noProof/>
            <w:rtl/>
          </w:rPr>
          <w:t>ز</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صالحان</w:t>
        </w:r>
        <w:r w:rsidR="00BB795A" w:rsidRPr="00474CBC">
          <w:rPr>
            <w:rStyle w:val="Hyperlink"/>
            <w:noProof/>
            <w:rtl/>
          </w:rPr>
          <w:t xml:space="preserve"> </w:t>
        </w:r>
        <w:r w:rsidR="00BB795A" w:rsidRPr="00474CBC">
          <w:rPr>
            <w:rStyle w:val="Hyperlink"/>
            <w:rFonts w:hint="eastAsia"/>
            <w:noProof/>
            <w:rtl/>
          </w:rPr>
          <w:t>که</w:t>
        </w:r>
        <w:r w:rsidR="00BB795A" w:rsidRPr="00474CBC">
          <w:rPr>
            <w:rStyle w:val="Hyperlink"/>
            <w:noProof/>
            <w:rtl/>
          </w:rPr>
          <w:t xml:space="preserve"> </w:t>
        </w:r>
        <w:r w:rsidR="00BB795A" w:rsidRPr="00474CBC">
          <w:rPr>
            <w:rStyle w:val="Hyperlink"/>
            <w:rFonts w:hint="eastAsia"/>
            <w:noProof/>
            <w:rtl/>
          </w:rPr>
          <w:t>با</w:t>
        </w:r>
        <w:r w:rsidR="00BB795A" w:rsidRPr="00474CBC">
          <w:rPr>
            <w:rStyle w:val="Hyperlink"/>
            <w:noProof/>
            <w:rtl/>
          </w:rPr>
          <w:t xml:space="preserve"> </w:t>
        </w:r>
        <w:r w:rsidR="00BB795A" w:rsidRPr="00474CBC">
          <w:rPr>
            <w:rStyle w:val="Hyperlink"/>
            <w:rFonts w:hint="eastAsia"/>
            <w:noProof/>
            <w:rtl/>
          </w:rPr>
          <w:t>همنش</w:t>
        </w:r>
        <w:r w:rsidR="00BB795A" w:rsidRPr="00474CBC">
          <w:rPr>
            <w:rStyle w:val="Hyperlink"/>
            <w:rFonts w:hint="cs"/>
            <w:noProof/>
            <w:rtl/>
          </w:rPr>
          <w:t>ی</w:t>
        </w:r>
        <w:r w:rsidR="00BB795A" w:rsidRPr="00474CBC">
          <w:rPr>
            <w:rStyle w:val="Hyperlink"/>
            <w:rFonts w:hint="eastAsia"/>
            <w:noProof/>
            <w:rtl/>
          </w:rPr>
          <w:t>ن</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مجالس</w:t>
        </w:r>
        <w:r w:rsidR="00BB795A" w:rsidRPr="00474CBC">
          <w:rPr>
            <w:rStyle w:val="Hyperlink"/>
            <w:noProof/>
            <w:rtl/>
          </w:rPr>
          <w:t xml:space="preserve"> </w:t>
        </w:r>
        <w:r w:rsidR="00BB795A" w:rsidRPr="00474CBC">
          <w:rPr>
            <w:rStyle w:val="Hyperlink"/>
            <w:rFonts w:hint="eastAsia"/>
            <w:noProof/>
            <w:rtl/>
          </w:rPr>
          <w:t>آنها</w:t>
        </w:r>
        <w:r w:rsidR="00BB795A" w:rsidRPr="00474CBC">
          <w:rPr>
            <w:rStyle w:val="Hyperlink"/>
            <w:noProof/>
            <w:rtl/>
          </w:rPr>
          <w:t xml:space="preserve"> </w:t>
        </w:r>
        <w:r w:rsidR="00BB795A" w:rsidRPr="00474CBC">
          <w:rPr>
            <w:rStyle w:val="Hyperlink"/>
            <w:rFonts w:hint="eastAsia"/>
            <w:noProof/>
            <w:rtl/>
          </w:rPr>
          <w:t>بدست</w:t>
        </w:r>
        <w:r w:rsidR="00BB795A" w:rsidRPr="00474CBC">
          <w:rPr>
            <w:rStyle w:val="Hyperlink"/>
            <w:noProof/>
            <w:rtl/>
          </w:rPr>
          <w:t xml:space="preserve"> </w:t>
        </w:r>
        <w:r w:rsidR="00BB795A" w:rsidRPr="00474CBC">
          <w:rPr>
            <w:rStyle w:val="Hyperlink"/>
            <w:rFonts w:hint="eastAsia"/>
            <w:noProof/>
            <w:rtl/>
          </w:rPr>
          <w:t>م</w:t>
        </w:r>
        <w:r w:rsidR="00BB795A" w:rsidRPr="00474CBC">
          <w:rPr>
            <w:rStyle w:val="Hyperlink"/>
            <w:rFonts w:hint="cs"/>
            <w:noProof/>
            <w:rtl/>
          </w:rPr>
          <w:t>ی‌</w:t>
        </w:r>
        <w:r w:rsidR="00BB795A" w:rsidRPr="00474CBC">
          <w:rPr>
            <w:rStyle w:val="Hyperlink"/>
            <w:rFonts w:hint="eastAsia"/>
            <w:noProof/>
            <w:rtl/>
          </w:rPr>
          <w:t>آ</w:t>
        </w:r>
        <w:r w:rsidR="00BB795A" w:rsidRPr="00474CBC">
          <w:rPr>
            <w:rStyle w:val="Hyperlink"/>
            <w:rFonts w:hint="cs"/>
            <w:noProof/>
            <w:rtl/>
          </w:rPr>
          <w:t>ی</w:t>
        </w:r>
        <w:r w:rsidR="00BB795A" w:rsidRPr="00474CBC">
          <w:rPr>
            <w:rStyle w:val="Hyperlink"/>
            <w:rFonts w:hint="eastAsia"/>
            <w:noProof/>
            <w:rtl/>
          </w:rPr>
          <w:t>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43</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7" w:history="1">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ذات</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صالحان</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w:t>
        </w:r>
        <w:r w:rsidR="00BB795A" w:rsidRPr="00474CBC">
          <w:rPr>
            <w:rStyle w:val="Hyperlink"/>
            <w:rFonts w:hint="cs"/>
            <w:noProof/>
            <w:rtl/>
          </w:rPr>
          <w:t>ی</w:t>
        </w:r>
        <w:r w:rsidR="00BB795A" w:rsidRPr="00474CBC">
          <w:rPr>
            <w:rStyle w:val="Hyperlink"/>
            <w:rFonts w:hint="eastAsia"/>
            <w:noProof/>
            <w:rtl/>
          </w:rPr>
          <w:t>اس</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rFonts w:cs="B Mitra"/>
            <w:noProof/>
            <w:rtl/>
          </w:rPr>
          <w:t xml:space="preserve"> </w:t>
        </w:r>
        <w:r w:rsidR="00BB795A" w:rsidRPr="00474CBC">
          <w:rPr>
            <w:rStyle w:val="Hyperlink"/>
            <w:noProof/>
            <w:rtl/>
          </w:rPr>
          <w:t xml:space="preserve"> </w:t>
        </w:r>
        <w:r w:rsidR="00BB795A" w:rsidRPr="00BB795A">
          <w:rPr>
            <w:rStyle w:val="Hyperlink"/>
            <w:noProof/>
          </w:rPr>
          <w:sym w:font="AGA Arabesque" w:char="F072"/>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46</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58" w:history="1">
        <w:r w:rsidR="00BB795A" w:rsidRPr="00474CBC">
          <w:rPr>
            <w:rStyle w:val="Hyperlink"/>
            <w:noProof/>
            <w:rtl/>
          </w:rPr>
          <w:t xml:space="preserve">4-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زمزم</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59" w:history="1">
        <w:r w:rsidR="00BB795A" w:rsidRPr="00474CBC">
          <w:rPr>
            <w:rStyle w:val="Hyperlink"/>
            <w:noProof/>
            <w:rtl/>
          </w:rPr>
          <w:t xml:space="preserve">1- </w:t>
        </w:r>
        <w:r w:rsidR="00BB795A" w:rsidRPr="00474CBC">
          <w:rPr>
            <w:rStyle w:val="Hyperlink"/>
            <w:rFonts w:hint="eastAsia"/>
            <w:noProof/>
            <w:rtl/>
          </w:rPr>
          <w:t>چاه</w:t>
        </w:r>
        <w:r w:rsidR="00BB795A" w:rsidRPr="00474CBC">
          <w:rPr>
            <w:rStyle w:val="Hyperlink"/>
            <w:noProof/>
            <w:rtl/>
          </w:rPr>
          <w:t xml:space="preserve"> </w:t>
        </w:r>
        <w:r w:rsidR="00BB795A" w:rsidRPr="00474CBC">
          <w:rPr>
            <w:rStyle w:val="Hyperlink"/>
            <w:rFonts w:hint="eastAsia"/>
            <w:noProof/>
            <w:rtl/>
          </w:rPr>
          <w:t>زمزم</w:t>
        </w:r>
        <w:r w:rsidR="00BB795A" w:rsidRPr="00474CBC">
          <w:rPr>
            <w:rStyle w:val="Hyperlink"/>
            <w:noProof/>
            <w:rtl/>
          </w:rPr>
          <w:t xml:space="preserve"> </w:t>
        </w:r>
        <w:r w:rsidR="00BB795A" w:rsidRPr="00474CBC">
          <w:rPr>
            <w:rStyle w:val="Hyperlink"/>
            <w:rFonts w:hint="eastAsia"/>
            <w:noProof/>
            <w:rtl/>
          </w:rPr>
          <w:t>با</w:t>
        </w:r>
        <w:r w:rsidR="00BB795A" w:rsidRPr="00474CBC">
          <w:rPr>
            <w:rStyle w:val="Hyperlink"/>
            <w:noProof/>
            <w:rtl/>
          </w:rPr>
          <w:t xml:space="preserve"> </w:t>
        </w:r>
        <w:r w:rsidR="00BB795A" w:rsidRPr="00474CBC">
          <w:rPr>
            <w:rStyle w:val="Hyperlink"/>
            <w:rFonts w:hint="eastAsia"/>
            <w:noProof/>
            <w:rtl/>
          </w:rPr>
          <w:t>فض</w:t>
        </w:r>
        <w:r w:rsidR="00BB795A" w:rsidRPr="00474CBC">
          <w:rPr>
            <w:rStyle w:val="Hyperlink"/>
            <w:rFonts w:hint="cs"/>
            <w:noProof/>
            <w:rtl/>
          </w:rPr>
          <w:t>ی</w:t>
        </w:r>
        <w:r w:rsidR="00BB795A" w:rsidRPr="00474CBC">
          <w:rPr>
            <w:rStyle w:val="Hyperlink"/>
            <w:rFonts w:hint="eastAsia"/>
            <w:noProof/>
            <w:rtl/>
          </w:rPr>
          <w:t>لت‌تر</w:t>
        </w:r>
        <w:r w:rsidR="00BB795A" w:rsidRPr="00474CBC">
          <w:rPr>
            <w:rStyle w:val="Hyperlink"/>
            <w:rFonts w:hint="cs"/>
            <w:noProof/>
            <w:rtl/>
          </w:rPr>
          <w:t>ی</w:t>
        </w:r>
        <w:r w:rsidR="00BB795A" w:rsidRPr="00474CBC">
          <w:rPr>
            <w:rStyle w:val="Hyperlink"/>
            <w:rFonts w:hint="eastAsia"/>
            <w:noProof/>
            <w:rtl/>
          </w:rPr>
          <w:t>ن</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رو</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کره</w:t>
        </w:r>
        <w:r w:rsidR="00BB795A" w:rsidRPr="00474CBC">
          <w:rPr>
            <w:rStyle w:val="Hyperlink"/>
            <w:noProof/>
            <w:rtl/>
          </w:rPr>
          <w:t xml:space="preserve"> </w:t>
        </w:r>
        <w:r w:rsidR="00BB795A" w:rsidRPr="00474CBC">
          <w:rPr>
            <w:rStyle w:val="Hyperlink"/>
            <w:rFonts w:hint="eastAsia"/>
            <w:noProof/>
            <w:rtl/>
          </w:rPr>
          <w:t>زم</w:t>
        </w:r>
        <w:r w:rsidR="00BB795A" w:rsidRPr="00474CBC">
          <w:rPr>
            <w:rStyle w:val="Hyperlink"/>
            <w:rFonts w:hint="cs"/>
            <w:noProof/>
            <w:rtl/>
          </w:rPr>
          <w:t>ی</w:t>
        </w:r>
        <w:r w:rsidR="00BB795A" w:rsidRPr="00474CBC">
          <w:rPr>
            <w:rStyle w:val="Hyperlink"/>
            <w:rFonts w:hint="eastAsia"/>
            <w:noProof/>
            <w:rtl/>
          </w:rPr>
          <w:t>ن</w:t>
        </w:r>
        <w:r w:rsidR="00BB795A" w:rsidRPr="00474CBC">
          <w:rPr>
            <w:rStyle w:val="Hyperlink"/>
            <w:noProof/>
            <w:rtl/>
          </w:rPr>
          <w:t xml:space="preserve"> </w:t>
        </w:r>
        <w:r w:rsidR="00BB795A" w:rsidRPr="00474CBC">
          <w:rPr>
            <w:rStyle w:val="Hyperlink"/>
            <w:rFonts w:hint="eastAsia"/>
            <w:noProof/>
            <w:rtl/>
          </w:rPr>
          <w:t>است</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Toc238540859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0" w:history="1">
        <w:r w:rsidR="00BB795A" w:rsidRPr="00474CBC">
          <w:rPr>
            <w:rStyle w:val="Hyperlink"/>
            <w:noProof/>
            <w:rtl/>
          </w:rPr>
          <w:t xml:space="preserve">2- </w:t>
        </w:r>
        <w:r w:rsidR="00BB795A" w:rsidRPr="00474CBC">
          <w:rPr>
            <w:rStyle w:val="Hyperlink"/>
            <w:rFonts w:hint="eastAsia"/>
            <w:noProof/>
            <w:rtl/>
          </w:rPr>
          <w:t>س</w:t>
        </w:r>
        <w:r w:rsidR="00BB795A" w:rsidRPr="00474CBC">
          <w:rPr>
            <w:rStyle w:val="Hyperlink"/>
            <w:rFonts w:hint="cs"/>
            <w:noProof/>
            <w:rtl/>
          </w:rPr>
          <w:t>ی</w:t>
        </w:r>
        <w:r w:rsidR="00BB795A" w:rsidRPr="00474CBC">
          <w:rPr>
            <w:rStyle w:val="Hyperlink"/>
            <w:rFonts w:hint="eastAsia"/>
            <w:noProof/>
            <w:rtl/>
          </w:rPr>
          <w:t>ر</w:t>
        </w:r>
        <w:r w:rsidR="00BB795A" w:rsidRPr="00474CBC">
          <w:rPr>
            <w:rStyle w:val="Hyperlink"/>
            <w:noProof/>
            <w:rtl/>
          </w:rPr>
          <w:t xml:space="preserve"> </w:t>
        </w:r>
        <w:r w:rsidR="00BB795A" w:rsidRPr="00474CBC">
          <w:rPr>
            <w:rStyle w:val="Hyperlink"/>
            <w:rFonts w:hint="eastAsia"/>
            <w:noProof/>
            <w:rtl/>
          </w:rPr>
          <w:t>شدن</w:t>
        </w:r>
        <w:r w:rsidR="00BB795A" w:rsidRPr="00474CBC">
          <w:rPr>
            <w:rStyle w:val="Hyperlink"/>
            <w:noProof/>
            <w:rtl/>
          </w:rPr>
          <w:t xml:space="preserve"> </w:t>
        </w:r>
        <w:r w:rsidR="00BB795A" w:rsidRPr="00474CBC">
          <w:rPr>
            <w:rStyle w:val="Hyperlink"/>
            <w:rFonts w:hint="eastAsia"/>
            <w:noProof/>
            <w:rtl/>
          </w:rPr>
          <w:t>کس</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که</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زمزم</w:t>
        </w:r>
        <w:r w:rsidR="00BB795A" w:rsidRPr="00474CBC">
          <w:rPr>
            <w:rStyle w:val="Hyperlink"/>
            <w:noProof/>
            <w:rtl/>
          </w:rPr>
          <w:t xml:space="preserve"> </w:t>
        </w:r>
        <w:r w:rsidR="00BB795A" w:rsidRPr="00474CBC">
          <w:rPr>
            <w:rStyle w:val="Hyperlink"/>
            <w:rFonts w:hint="eastAsia"/>
            <w:noProof/>
            <w:rtl/>
          </w:rPr>
          <w:t>را</w:t>
        </w:r>
        <w:r w:rsidR="00BB795A" w:rsidRPr="00474CBC">
          <w:rPr>
            <w:rStyle w:val="Hyperlink"/>
            <w:noProof/>
            <w:rtl/>
          </w:rPr>
          <w:t xml:space="preserve"> </w:t>
        </w:r>
        <w:r w:rsidR="00BB795A" w:rsidRPr="00474CBC">
          <w:rPr>
            <w:rStyle w:val="Hyperlink"/>
            <w:rFonts w:hint="eastAsia"/>
            <w:noProof/>
            <w:rtl/>
          </w:rPr>
          <w:t>بنوشد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1" w:history="1">
        <w:r w:rsidR="00BB795A" w:rsidRPr="00474CBC">
          <w:rPr>
            <w:rStyle w:val="Hyperlink"/>
            <w:noProof/>
            <w:rtl/>
          </w:rPr>
          <w:t xml:space="preserve">3- </w:t>
        </w:r>
        <w:r w:rsidR="00BB795A" w:rsidRPr="00474CBC">
          <w:rPr>
            <w:rStyle w:val="Hyperlink"/>
            <w:rFonts w:hint="eastAsia"/>
            <w:noProof/>
            <w:rtl/>
          </w:rPr>
          <w:t>شفا</w:t>
        </w:r>
        <w:r w:rsidR="00BB795A" w:rsidRPr="00474CBC">
          <w:rPr>
            <w:rStyle w:val="Hyperlink"/>
            <w:noProof/>
            <w:rtl/>
          </w:rPr>
          <w:t xml:space="preserve"> </w:t>
        </w:r>
        <w:r w:rsidR="00BB795A" w:rsidRPr="00474CBC">
          <w:rPr>
            <w:rStyle w:val="Hyperlink"/>
            <w:rFonts w:hint="cs"/>
            <w:noProof/>
            <w:rtl/>
          </w:rPr>
          <w:t>ی</w:t>
        </w:r>
        <w:r w:rsidR="00BB795A" w:rsidRPr="00474CBC">
          <w:rPr>
            <w:rStyle w:val="Hyperlink"/>
            <w:rFonts w:hint="eastAsia"/>
            <w:noProof/>
            <w:rtl/>
          </w:rPr>
          <w:t>افتن</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وس</w:t>
        </w:r>
        <w:r w:rsidR="00BB795A" w:rsidRPr="00474CBC">
          <w:rPr>
            <w:rStyle w:val="Hyperlink"/>
            <w:rFonts w:hint="cs"/>
            <w:noProof/>
            <w:rtl/>
          </w:rPr>
          <w:t>ی</w:t>
        </w:r>
        <w:r w:rsidR="00BB795A" w:rsidRPr="00474CBC">
          <w:rPr>
            <w:rStyle w:val="Hyperlink"/>
            <w:rFonts w:hint="eastAsia"/>
            <w:noProof/>
            <w:rtl/>
          </w:rPr>
          <w:t>له</w:t>
        </w:r>
        <w:r w:rsidR="00BB795A" w:rsidRPr="00474CBC">
          <w:rPr>
            <w:rStyle w:val="Hyperlink"/>
            <w:noProof/>
            <w:rtl/>
          </w:rPr>
          <w:t xml:space="preserve"> </w:t>
        </w:r>
        <w:r w:rsidR="00BB795A" w:rsidRPr="00474CBC">
          <w:rPr>
            <w:rStyle w:val="Hyperlink"/>
            <w:rFonts w:hint="eastAsia"/>
            <w:noProof/>
            <w:rtl/>
          </w:rPr>
          <w:t>نوش</w:t>
        </w:r>
        <w:r w:rsidR="00BB795A" w:rsidRPr="00474CBC">
          <w:rPr>
            <w:rStyle w:val="Hyperlink"/>
            <w:rFonts w:hint="cs"/>
            <w:noProof/>
            <w:rtl/>
          </w:rPr>
          <w:t>ی</w:t>
        </w:r>
        <w:r w:rsidR="00BB795A" w:rsidRPr="00474CBC">
          <w:rPr>
            <w:rStyle w:val="Hyperlink"/>
            <w:rFonts w:hint="eastAsia"/>
            <w:noProof/>
            <w:rtl/>
          </w:rPr>
          <w:t>دن</w:t>
        </w:r>
        <w:r w:rsidR="00BB795A" w:rsidRPr="00474CBC">
          <w:rPr>
            <w:rStyle w:val="Hyperlink"/>
            <w:noProof/>
            <w:rtl/>
          </w:rPr>
          <w:t xml:space="preserve"> </w:t>
        </w:r>
        <w:r w:rsidR="00BB795A" w:rsidRPr="00474CBC">
          <w:rPr>
            <w:rStyle w:val="Hyperlink"/>
            <w:rFonts w:hint="eastAsia"/>
            <w:noProof/>
            <w:rtl/>
          </w:rPr>
          <w:t>آن</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52</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2" w:history="1">
        <w:r w:rsidR="00BB795A" w:rsidRPr="00474CBC">
          <w:rPr>
            <w:rStyle w:val="Hyperlink"/>
            <w:rFonts w:hint="eastAsia"/>
            <w:noProof/>
            <w:rtl/>
          </w:rPr>
          <w:t>چگونگ</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زمزم</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52</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3" w:history="1">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غسل</w:t>
        </w:r>
        <w:r w:rsidR="00BB795A" w:rsidRPr="00474CBC">
          <w:rPr>
            <w:rStyle w:val="Hyperlink"/>
            <w:noProof/>
            <w:rtl/>
          </w:rPr>
          <w:t xml:space="preserve"> </w:t>
        </w:r>
        <w:r w:rsidR="00BB795A" w:rsidRPr="00474CBC">
          <w:rPr>
            <w:rStyle w:val="Hyperlink"/>
            <w:rFonts w:hint="eastAsia"/>
            <w:noProof/>
            <w:rtl/>
          </w:rPr>
          <w:t>نمودن</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وضوگ</w:t>
        </w:r>
        <w:r w:rsidR="00BB795A" w:rsidRPr="00474CBC">
          <w:rPr>
            <w:rStyle w:val="Hyperlink"/>
            <w:noProof/>
            <w:rtl/>
          </w:rPr>
          <w:t xml:space="preserve"> </w:t>
        </w:r>
        <w:r w:rsidR="00BB795A" w:rsidRPr="00474CBC">
          <w:rPr>
            <w:rStyle w:val="Hyperlink"/>
            <w:rFonts w:hint="eastAsia"/>
            <w:noProof/>
            <w:rtl/>
          </w:rPr>
          <w:t>رفتن</w:t>
        </w:r>
        <w:r w:rsidR="00BB795A" w:rsidRPr="00474CBC">
          <w:rPr>
            <w:rStyle w:val="Hyperlink"/>
            <w:noProof/>
            <w:rtl/>
          </w:rPr>
          <w:t xml:space="preserve"> </w:t>
        </w:r>
        <w:r w:rsidR="00BB795A" w:rsidRPr="00474CBC">
          <w:rPr>
            <w:rStyle w:val="Hyperlink"/>
            <w:rFonts w:hint="eastAsia"/>
            <w:noProof/>
            <w:rtl/>
          </w:rPr>
          <w:t>با</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زمزم</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53</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4" w:history="1">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استنجاء</w:t>
        </w:r>
        <w:r w:rsidR="00BB795A" w:rsidRPr="00474CBC">
          <w:rPr>
            <w:rStyle w:val="Hyperlink"/>
            <w:noProof/>
            <w:rtl/>
          </w:rPr>
          <w:t xml:space="preserve"> </w:t>
        </w:r>
        <w:r w:rsidR="00BB795A" w:rsidRPr="00474CBC">
          <w:rPr>
            <w:rStyle w:val="Hyperlink"/>
            <w:rFonts w:hint="eastAsia"/>
            <w:noProof/>
            <w:rtl/>
          </w:rPr>
          <w:t>با</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زمزم</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53</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5" w:history="1">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انتقال</w:t>
        </w:r>
        <w:r w:rsidR="00BB795A" w:rsidRPr="00474CBC">
          <w:rPr>
            <w:rStyle w:val="Hyperlink"/>
            <w:noProof/>
            <w:rtl/>
          </w:rPr>
          <w:t xml:space="preserve"> </w:t>
        </w:r>
        <w:r w:rsidR="00BB795A" w:rsidRPr="00474CBC">
          <w:rPr>
            <w:rStyle w:val="Hyperlink"/>
            <w:rFonts w:hint="eastAsia"/>
            <w:noProof/>
            <w:rtl/>
          </w:rPr>
          <w:t>آب</w:t>
        </w:r>
        <w:r w:rsidR="00BB795A" w:rsidRPr="00474CBC">
          <w:rPr>
            <w:rStyle w:val="Hyperlink"/>
            <w:noProof/>
            <w:rtl/>
          </w:rPr>
          <w:t xml:space="preserve"> </w:t>
        </w:r>
        <w:r w:rsidR="00BB795A" w:rsidRPr="00474CBC">
          <w:rPr>
            <w:rStyle w:val="Hyperlink"/>
            <w:rFonts w:hint="eastAsia"/>
            <w:noProof/>
            <w:rtl/>
          </w:rPr>
          <w:t>زمزم</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سرزم</w:t>
        </w:r>
        <w:r w:rsidR="00BB795A" w:rsidRPr="00474CBC">
          <w:rPr>
            <w:rStyle w:val="Hyperlink"/>
            <w:rFonts w:hint="cs"/>
            <w:noProof/>
            <w:rtl/>
          </w:rPr>
          <w:t>ی</w:t>
        </w:r>
        <w:r w:rsidR="00BB795A" w:rsidRPr="00474CBC">
          <w:rPr>
            <w:rStyle w:val="Hyperlink"/>
            <w:rFonts w:hint="eastAsia"/>
            <w:noProof/>
            <w:rtl/>
          </w:rPr>
          <w:t>ن</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د</w:t>
        </w:r>
        <w:r w:rsidR="00BB795A" w:rsidRPr="00474CBC">
          <w:rPr>
            <w:rStyle w:val="Hyperlink"/>
            <w:rFonts w:hint="cs"/>
            <w:noProof/>
            <w:rtl/>
          </w:rPr>
          <w:t>ی</w:t>
        </w:r>
        <w:r w:rsidR="00BB795A" w:rsidRPr="00474CBC">
          <w:rPr>
            <w:rStyle w:val="Hyperlink"/>
            <w:rFonts w:hint="eastAsia"/>
            <w:noProof/>
            <w:rtl/>
          </w:rPr>
          <w:t>گر</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قصد</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54</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66" w:history="1">
        <w:r w:rsidR="00BB795A" w:rsidRPr="00474CBC">
          <w:rPr>
            <w:rStyle w:val="Hyperlink"/>
            <w:noProof/>
            <w:rtl/>
          </w:rPr>
          <w:t xml:space="preserve">5-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بعض</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ديگراز</w:t>
        </w:r>
        <w:r w:rsidR="00BB795A" w:rsidRPr="00474CBC">
          <w:rPr>
            <w:rStyle w:val="Hyperlink"/>
            <w:noProof/>
            <w:rtl/>
          </w:rPr>
          <w:t xml:space="preserve"> </w:t>
        </w:r>
        <w:r w:rsidR="00BB795A" w:rsidRPr="00474CBC">
          <w:rPr>
            <w:rStyle w:val="Hyperlink"/>
            <w:rFonts w:hint="eastAsia"/>
            <w:noProof/>
            <w:rtl/>
          </w:rPr>
          <w:t>امورات</w:t>
        </w:r>
        <w:r w:rsidR="00BB795A" w:rsidRPr="00474CBC">
          <w:rPr>
            <w:rStyle w:val="Hyperlink"/>
            <w:noProof/>
            <w:rtl/>
          </w:rPr>
          <w:t xml:space="preserve"> </w:t>
        </w:r>
        <w:r w:rsidR="00BB795A" w:rsidRPr="00474CBC">
          <w:rPr>
            <w:rStyle w:val="Hyperlink"/>
            <w:rFonts w:hint="eastAsia"/>
            <w:noProof/>
            <w:rtl/>
          </w:rPr>
          <w:t>مبارك</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54</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7" w:history="1">
        <w:r w:rsidR="00BB795A" w:rsidRPr="00474CBC">
          <w:rPr>
            <w:rStyle w:val="Hyperlink"/>
            <w:rFonts w:hint="eastAsia"/>
            <w:noProof/>
            <w:rtl/>
          </w:rPr>
          <w:t>الف</w:t>
        </w:r>
        <w:r w:rsidR="00BB795A" w:rsidRPr="00474CBC">
          <w:rPr>
            <w:rStyle w:val="Hyperlink"/>
            <w:noProof/>
            <w:rtl/>
          </w:rPr>
          <w:t xml:space="preserve">) </w:t>
        </w:r>
        <w:r w:rsidR="00BB795A" w:rsidRPr="00474CBC">
          <w:rPr>
            <w:rStyle w:val="Hyperlink"/>
            <w:rFonts w:hint="eastAsia"/>
            <w:noProof/>
            <w:rtl/>
          </w:rPr>
          <w:t>سحر</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خوردن</w:t>
        </w:r>
        <w:r w:rsidR="00BB795A" w:rsidRPr="00474CBC">
          <w:rPr>
            <w:rStyle w:val="Hyperlink"/>
            <w:noProof/>
            <w:rtl/>
          </w:rPr>
          <w:t xml:space="preserve"> </w:t>
        </w:r>
        <w:r w:rsidR="00BB795A" w:rsidRPr="00474CBC">
          <w:rPr>
            <w:rStyle w:val="Hyperlink"/>
            <w:rFonts w:hint="eastAsia"/>
            <w:noProof/>
            <w:rtl/>
          </w:rPr>
          <w:t>درهنگام</w:t>
        </w:r>
        <w:r w:rsidR="00BB795A" w:rsidRPr="00474CBC">
          <w:rPr>
            <w:rStyle w:val="Hyperlink"/>
            <w:noProof/>
            <w:rtl/>
          </w:rPr>
          <w:t xml:space="preserve"> </w:t>
        </w:r>
        <w:r w:rsidR="00BB795A" w:rsidRPr="00474CBC">
          <w:rPr>
            <w:rStyle w:val="Hyperlink"/>
            <w:rFonts w:hint="eastAsia"/>
            <w:noProof/>
            <w:rtl/>
          </w:rPr>
          <w:t>روزه</w:t>
        </w:r>
        <w:r w:rsidR="00BB795A" w:rsidRPr="00474CBC">
          <w:rPr>
            <w:rStyle w:val="Hyperlink"/>
            <w:noProof/>
            <w:rtl/>
          </w:rPr>
          <w:t xml:space="preserve"> </w:t>
        </w:r>
        <w:r w:rsidR="00BB795A" w:rsidRPr="00474CBC">
          <w:rPr>
            <w:rStyle w:val="Hyperlink"/>
            <w:rFonts w:hint="eastAsia"/>
            <w:noProof/>
            <w:rtl/>
          </w:rPr>
          <w:t>دار</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54</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8"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خوردن</w:t>
        </w:r>
        <w:r w:rsidR="00BB795A" w:rsidRPr="00474CBC">
          <w:rPr>
            <w:rStyle w:val="Hyperlink"/>
            <w:noProof/>
            <w:rtl/>
          </w:rPr>
          <w:t xml:space="preserve"> </w:t>
        </w:r>
        <w:r w:rsidR="00BB795A" w:rsidRPr="00474CBC">
          <w:rPr>
            <w:rStyle w:val="Hyperlink"/>
            <w:rFonts w:hint="eastAsia"/>
            <w:noProof/>
            <w:rtl/>
          </w:rPr>
          <w:t>غذا</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صورت</w:t>
        </w:r>
        <w:r w:rsidR="00BB795A" w:rsidRPr="00474CBC">
          <w:rPr>
            <w:rStyle w:val="Hyperlink"/>
            <w:noProof/>
            <w:rtl/>
          </w:rPr>
          <w:t xml:space="preserve"> </w:t>
        </w:r>
        <w:r w:rsidR="00BB795A" w:rsidRPr="00474CBC">
          <w:rPr>
            <w:rStyle w:val="Hyperlink"/>
            <w:rFonts w:hint="eastAsia"/>
            <w:noProof/>
            <w:rtl/>
          </w:rPr>
          <w:t>جمع</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55</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69" w:history="1">
        <w:r w:rsidR="00BB795A" w:rsidRPr="00474CBC">
          <w:rPr>
            <w:rStyle w:val="Hyperlink"/>
            <w:rFonts w:hint="eastAsia"/>
            <w:noProof/>
            <w:rtl/>
          </w:rPr>
          <w:t>ج</w:t>
        </w:r>
        <w:r w:rsidR="00BB795A" w:rsidRPr="00474CBC">
          <w:rPr>
            <w:rStyle w:val="Hyperlink"/>
            <w:noProof/>
            <w:rtl/>
          </w:rPr>
          <w:t xml:space="preserve">) </w:t>
        </w:r>
        <w:r w:rsidR="00BB795A" w:rsidRPr="00474CBC">
          <w:rPr>
            <w:rStyle w:val="Hyperlink"/>
            <w:rFonts w:hint="eastAsia"/>
            <w:noProof/>
            <w:rtl/>
          </w:rPr>
          <w:t>گفتن</w:t>
        </w:r>
        <w:r w:rsidR="00BB795A" w:rsidRPr="00474CBC">
          <w:rPr>
            <w:rStyle w:val="Hyperlink"/>
            <w:noProof/>
            <w:rtl/>
          </w:rPr>
          <w:t xml:space="preserve"> «</w:t>
        </w:r>
        <w:r w:rsidR="00BB795A" w:rsidRPr="00474CBC">
          <w:rPr>
            <w:rStyle w:val="Hyperlink"/>
            <w:rFonts w:hint="eastAsia"/>
            <w:noProof/>
            <w:rtl/>
          </w:rPr>
          <w:t>بسم</w:t>
        </w:r>
        <w:r w:rsidR="00BB795A" w:rsidRPr="00474CBC">
          <w:rPr>
            <w:rStyle w:val="Hyperlink"/>
            <w:noProof/>
            <w:rtl/>
          </w:rPr>
          <w:t xml:space="preserve"> </w:t>
        </w:r>
        <w:r w:rsidR="00BB795A" w:rsidRPr="00474CBC">
          <w:rPr>
            <w:rStyle w:val="Hyperlink"/>
            <w:rFonts w:hint="eastAsia"/>
            <w:noProof/>
            <w:rtl/>
          </w:rPr>
          <w:t>الله</w:t>
        </w:r>
        <w:r w:rsidR="00BB795A" w:rsidRPr="00474CBC">
          <w:rPr>
            <w:rStyle w:val="Hyperlink"/>
            <w:noProof/>
            <w:rtl/>
          </w:rPr>
          <w:t xml:space="preserve">» </w:t>
        </w:r>
        <w:r w:rsidR="00BB795A" w:rsidRPr="00474CBC">
          <w:rPr>
            <w:rStyle w:val="Hyperlink"/>
            <w:rFonts w:hint="eastAsia"/>
            <w:noProof/>
            <w:rtl/>
          </w:rPr>
          <w:t>هنگام</w:t>
        </w:r>
        <w:r w:rsidR="00BB795A" w:rsidRPr="00474CBC">
          <w:rPr>
            <w:rStyle w:val="Hyperlink"/>
            <w:noProof/>
            <w:rtl/>
          </w:rPr>
          <w:t xml:space="preserve"> </w:t>
        </w:r>
        <w:r w:rsidR="00BB795A" w:rsidRPr="00474CBC">
          <w:rPr>
            <w:rStyle w:val="Hyperlink"/>
            <w:rFonts w:hint="eastAsia"/>
            <w:noProof/>
            <w:rtl/>
          </w:rPr>
          <w:t>غذا</w:t>
        </w:r>
        <w:r w:rsidR="00BB795A" w:rsidRPr="00474CBC">
          <w:rPr>
            <w:rStyle w:val="Hyperlink"/>
            <w:noProof/>
            <w:rtl/>
          </w:rPr>
          <w:t xml:space="preserve"> </w:t>
        </w:r>
        <w:r w:rsidR="00BB795A" w:rsidRPr="00474CBC">
          <w:rPr>
            <w:rStyle w:val="Hyperlink"/>
            <w:rFonts w:hint="eastAsia"/>
            <w:noProof/>
            <w:rtl/>
          </w:rPr>
          <w:t>خوردن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Toc238540869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0" w:history="1">
        <w:r w:rsidR="00BB795A" w:rsidRPr="00474CBC">
          <w:rPr>
            <w:rStyle w:val="Hyperlink"/>
            <w:rFonts w:hint="eastAsia"/>
            <w:noProof/>
            <w:rtl/>
          </w:rPr>
          <w:t>د</w:t>
        </w:r>
        <w:r w:rsidR="00BB795A" w:rsidRPr="00474CBC">
          <w:rPr>
            <w:rStyle w:val="Hyperlink"/>
            <w:noProof/>
            <w:rtl/>
          </w:rPr>
          <w:t xml:space="preserve">) </w:t>
        </w:r>
        <w:r w:rsidR="00BB795A" w:rsidRPr="00474CBC">
          <w:rPr>
            <w:rStyle w:val="Hyperlink"/>
            <w:rFonts w:hint="eastAsia"/>
            <w:noProof/>
            <w:rtl/>
          </w:rPr>
          <w:t>شروع</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غذا</w:t>
        </w:r>
        <w:r w:rsidR="00BB795A" w:rsidRPr="00474CBC">
          <w:rPr>
            <w:rStyle w:val="Hyperlink"/>
            <w:noProof/>
            <w:rtl/>
          </w:rPr>
          <w:t xml:space="preserve"> </w:t>
        </w:r>
        <w:r w:rsidR="00BB795A" w:rsidRPr="00474CBC">
          <w:rPr>
            <w:rStyle w:val="Hyperlink"/>
            <w:rFonts w:hint="eastAsia"/>
            <w:noProof/>
            <w:rtl/>
          </w:rPr>
          <w:t>خوردن</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کناره</w:t>
        </w:r>
        <w:r w:rsidR="00BB795A" w:rsidRPr="00474CBC">
          <w:rPr>
            <w:rStyle w:val="Hyperlink"/>
            <w:noProof/>
            <w:rtl/>
          </w:rPr>
          <w:t xml:space="preserve"> </w:t>
        </w:r>
        <w:r w:rsidR="00BB795A" w:rsidRPr="00474CBC">
          <w:rPr>
            <w:rStyle w:val="Hyperlink"/>
            <w:rFonts w:hint="eastAsia"/>
            <w:noProof/>
            <w:rtl/>
          </w:rPr>
          <w:t>ظرف</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56</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71" w:history="1">
        <w:r w:rsidR="00BB795A" w:rsidRPr="00474CBC">
          <w:rPr>
            <w:rStyle w:val="Hyperlink"/>
            <w:noProof/>
            <w:rtl/>
          </w:rPr>
          <w:t>«</w:t>
        </w:r>
        <w:r w:rsidR="00BB795A" w:rsidRPr="00474CBC">
          <w:rPr>
            <w:rStyle w:val="Hyperlink"/>
            <w:rFonts w:hint="eastAsia"/>
            <w:noProof/>
            <w:rtl/>
          </w:rPr>
          <w:t>خصوص</w:t>
        </w:r>
        <w:r w:rsidR="00BB795A" w:rsidRPr="00474CBC">
          <w:rPr>
            <w:rStyle w:val="Hyperlink"/>
            <w:rFonts w:hint="cs"/>
            <w:noProof/>
            <w:rtl/>
          </w:rPr>
          <w:t>ی</w:t>
        </w:r>
        <w:r w:rsidR="00BB795A" w:rsidRPr="00474CBC">
          <w:rPr>
            <w:rStyle w:val="Hyperlink"/>
            <w:rFonts w:hint="eastAsia"/>
            <w:noProof/>
            <w:rtl/>
          </w:rPr>
          <w:t>ات</w:t>
        </w:r>
        <w:r w:rsidR="00BB795A" w:rsidRPr="00474CBC">
          <w:rPr>
            <w:rStyle w:val="Hyperlink"/>
            <w:noProof/>
            <w:rtl/>
          </w:rPr>
          <w:t xml:space="preserve"> </w:t>
        </w:r>
        <w:r w:rsidR="00BB795A" w:rsidRPr="00474CBC">
          <w:rPr>
            <w:rStyle w:val="Hyperlink"/>
            <w:rFonts w:hint="eastAsia"/>
            <w:noProof/>
            <w:rtl/>
          </w:rPr>
          <w:t>پسند</w:t>
        </w:r>
        <w:r w:rsidR="00BB795A" w:rsidRPr="00474CBC">
          <w:rPr>
            <w:rStyle w:val="Hyperlink"/>
            <w:rFonts w:hint="cs"/>
            <w:noProof/>
            <w:rtl/>
          </w:rPr>
          <w:t>ی</w:t>
        </w:r>
        <w:r w:rsidR="00BB795A" w:rsidRPr="00474CBC">
          <w:rPr>
            <w:rStyle w:val="Hyperlink"/>
            <w:rFonts w:hint="eastAsia"/>
            <w:noProof/>
            <w:rtl/>
          </w:rPr>
          <w:t>ده</w:t>
        </w:r>
        <w:r w:rsidR="00BB795A" w:rsidRPr="00474CBC">
          <w:rPr>
            <w:rStyle w:val="Hyperlink"/>
            <w:noProof/>
            <w:rtl/>
          </w:rPr>
          <w:t xml:space="preserve"> </w:t>
        </w:r>
        <w:r w:rsidR="00BB795A" w:rsidRPr="00474CBC">
          <w:rPr>
            <w:rStyle w:val="Hyperlink"/>
            <w:rFonts w:hint="eastAsia"/>
            <w:noProof/>
            <w:rtl/>
          </w:rPr>
          <w:t>دراخلاق</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آداب</w:t>
        </w:r>
        <w:r w:rsidR="00BB795A" w:rsidRPr="00474CBC">
          <w:rPr>
            <w:rStyle w:val="Hyperlink"/>
            <w:noProof/>
            <w:rtl/>
          </w:rPr>
          <w:t xml:space="preserve">» </w:t>
        </w:r>
        <w:r w:rsidR="00BB795A" w:rsidRPr="00474CBC">
          <w:rPr>
            <w:rStyle w:val="Hyperlink"/>
            <w:rFonts w:hint="eastAsia"/>
            <w:noProof/>
            <w:rtl/>
          </w:rPr>
          <w:t>باعث</w:t>
        </w:r>
        <w:r w:rsidR="00BB795A" w:rsidRPr="00474CBC">
          <w:rPr>
            <w:rStyle w:val="Hyperlink"/>
            <w:noProof/>
            <w:rtl/>
          </w:rPr>
          <w:t xml:space="preserve"> </w:t>
        </w:r>
        <w:r w:rsidR="00BB795A" w:rsidRPr="00474CBC">
          <w:rPr>
            <w:rStyle w:val="Hyperlink"/>
            <w:rFonts w:hint="eastAsia"/>
            <w:noProof/>
            <w:rtl/>
          </w:rPr>
          <w:t>جلب</w:t>
        </w:r>
        <w:r w:rsidR="00BB795A" w:rsidRPr="00474CBC">
          <w:rPr>
            <w:rStyle w:val="Hyperlink"/>
            <w:noProof/>
            <w:rtl/>
          </w:rPr>
          <w:t xml:space="preserve"> </w:t>
        </w:r>
        <w:r w:rsidR="00BB795A" w:rsidRPr="00474CBC">
          <w:rPr>
            <w:rStyle w:val="Hyperlink"/>
            <w:rFonts w:hint="eastAsia"/>
            <w:noProof/>
            <w:rtl/>
          </w:rPr>
          <w:t>برکت</w:t>
        </w:r>
        <w:r w:rsidR="00BB795A" w:rsidRPr="00474CBC">
          <w:rPr>
            <w:rStyle w:val="Hyperlink"/>
            <w:noProof/>
            <w:rtl/>
          </w:rPr>
          <w:t xml:space="preserve"> </w:t>
        </w:r>
        <w:r w:rsidR="00BB795A" w:rsidRPr="00474CBC">
          <w:rPr>
            <w:rStyle w:val="Hyperlink"/>
            <w:rFonts w:hint="eastAsia"/>
            <w:noProof/>
            <w:rtl/>
          </w:rPr>
          <w:t>خواهد</w:t>
        </w:r>
        <w:r w:rsidR="00BB795A" w:rsidRPr="00474CBC">
          <w:rPr>
            <w:rStyle w:val="Hyperlink"/>
            <w:noProof/>
            <w:rtl/>
          </w:rPr>
          <w:t xml:space="preserve"> </w:t>
        </w:r>
        <w:r w:rsidR="00BB795A" w:rsidRPr="00474CBC">
          <w:rPr>
            <w:rStyle w:val="Hyperlink"/>
            <w:rFonts w:hint="eastAsia"/>
            <w:noProof/>
            <w:rtl/>
          </w:rPr>
          <w:t>شد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2" w:history="1">
        <w:r w:rsidR="00BB795A" w:rsidRPr="00474CBC">
          <w:rPr>
            <w:rStyle w:val="Hyperlink"/>
            <w:rFonts w:hint="eastAsia"/>
            <w:noProof/>
            <w:rtl/>
          </w:rPr>
          <w:t>ذ</w:t>
        </w:r>
        <w:r w:rsidR="00BB795A" w:rsidRPr="00474CBC">
          <w:rPr>
            <w:rStyle w:val="Hyperlink"/>
            <w:noProof/>
            <w:rtl/>
          </w:rPr>
          <w:t xml:space="preserve">) </w:t>
        </w:r>
        <w:r w:rsidR="00BB795A" w:rsidRPr="00474CBC">
          <w:rPr>
            <w:rStyle w:val="Hyperlink"/>
            <w:rFonts w:hint="eastAsia"/>
            <w:noProof/>
            <w:rtl/>
          </w:rPr>
          <w:t>صداقت</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معامله</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56</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73" w:history="1">
        <w:r w:rsidR="00BB795A" w:rsidRPr="00890D74">
          <w:rPr>
            <w:rStyle w:val="Hyperlink"/>
            <w:noProof/>
            <w:rtl/>
          </w:rPr>
          <w:t xml:space="preserve">6-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جستن</w:t>
        </w:r>
        <w:r w:rsidR="00BB795A" w:rsidRPr="00474CBC">
          <w:rPr>
            <w:rStyle w:val="Hyperlink"/>
            <w:noProof/>
            <w:rtl/>
          </w:rPr>
          <w:t xml:space="preserve"> </w:t>
        </w:r>
        <w:r w:rsidR="00BB795A" w:rsidRPr="00474CBC">
          <w:rPr>
            <w:rStyle w:val="Hyperlink"/>
            <w:rFonts w:hint="eastAsia"/>
            <w:noProof/>
            <w:rtl/>
          </w:rPr>
          <w:t>بوسيله</w:t>
        </w:r>
        <w:r w:rsidR="00BB795A" w:rsidRPr="00474CBC">
          <w:rPr>
            <w:rStyle w:val="Hyperlink"/>
            <w:noProof/>
            <w:rtl/>
          </w:rPr>
          <w:t xml:space="preserve"> «</w:t>
        </w:r>
        <w:r w:rsidR="00BB795A" w:rsidRPr="00474CBC">
          <w:rPr>
            <w:rStyle w:val="Hyperlink"/>
            <w:rFonts w:hint="eastAsia"/>
            <w:noProof/>
            <w:rtl/>
          </w:rPr>
          <w:t>عبادت</w:t>
        </w:r>
        <w:r w:rsidR="00BB795A" w:rsidRPr="00474CBC">
          <w:rPr>
            <w:rStyle w:val="Hyperlink"/>
            <w:noProof/>
            <w:rtl/>
          </w:rPr>
          <w:t xml:space="preserve"> </w:t>
        </w:r>
        <w:r w:rsidR="00BB795A" w:rsidRPr="00474CBC">
          <w:rPr>
            <w:rStyle w:val="Hyperlink"/>
            <w:rFonts w:hint="eastAsia"/>
            <w:noProof/>
            <w:rtl/>
          </w:rPr>
          <w:t>كردن</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بعضي</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مكان</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زمان</w:t>
        </w:r>
        <w:r w:rsidR="00BB795A" w:rsidRPr="00474CBC">
          <w:rPr>
            <w:rStyle w:val="Hyperlink"/>
            <w:rFonts w:hint="eastAsia"/>
            <w:noProof/>
          </w:rPr>
          <w:t>‌</w:t>
        </w:r>
        <w:r w:rsidR="00BB795A" w:rsidRPr="00474CBC">
          <w:rPr>
            <w:rStyle w:val="Hyperlink"/>
            <w:rFonts w:hint="eastAsia"/>
            <w:noProof/>
            <w:rtl/>
          </w:rPr>
          <w:t>هاي</w:t>
        </w:r>
        <w:r w:rsidR="00BB795A" w:rsidRPr="00474CBC">
          <w:rPr>
            <w:rStyle w:val="Hyperlink"/>
            <w:noProof/>
            <w:rtl/>
          </w:rPr>
          <w:t xml:space="preserve"> </w:t>
        </w:r>
        <w:r w:rsidR="00BB795A" w:rsidRPr="00474CBC">
          <w:rPr>
            <w:rStyle w:val="Hyperlink"/>
            <w:rFonts w:hint="eastAsia"/>
            <w:noProof/>
            <w:rtl/>
          </w:rPr>
          <w:t>خاص</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مبارك</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4" w:history="1">
        <w:r w:rsidR="00BB795A" w:rsidRPr="00474CBC">
          <w:rPr>
            <w:rStyle w:val="Hyperlink"/>
            <w:rFonts w:hint="eastAsia"/>
            <w:noProof/>
            <w:rtl/>
          </w:rPr>
          <w:t>الف</w:t>
        </w:r>
        <w:r w:rsidR="00BB795A" w:rsidRPr="00474CBC">
          <w:rPr>
            <w:rStyle w:val="Hyperlink"/>
            <w:noProof/>
            <w:rtl/>
          </w:rPr>
          <w:t>)</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عبادت</w:t>
        </w:r>
        <w:r w:rsidR="00BB795A" w:rsidRPr="00474CBC">
          <w:rPr>
            <w:rStyle w:val="Hyperlink"/>
            <w:noProof/>
            <w:rtl/>
          </w:rPr>
          <w:t xml:space="preserve"> </w:t>
        </w:r>
        <w:r w:rsidR="00BB795A" w:rsidRPr="00474CBC">
          <w:rPr>
            <w:rStyle w:val="Hyperlink"/>
            <w:rFonts w:hint="eastAsia"/>
            <w:noProof/>
            <w:rtl/>
          </w:rPr>
          <w:t>کردن»</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مکان</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مبارک</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5" w:history="1">
        <w:r w:rsidR="00BB795A" w:rsidRPr="00474CBC">
          <w:rPr>
            <w:rStyle w:val="Hyperlink"/>
            <w:rFonts w:hint="eastAsia"/>
            <w:noProof/>
            <w:rtl/>
          </w:rPr>
          <w:t>مسجدالحرام</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59</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6" w:history="1">
        <w:r w:rsidR="00BB795A" w:rsidRPr="00474CBC">
          <w:rPr>
            <w:rStyle w:val="Hyperlink"/>
            <w:rFonts w:hint="eastAsia"/>
            <w:noProof/>
            <w:rtl/>
          </w:rPr>
          <w:t>فضا</w:t>
        </w:r>
        <w:r w:rsidR="00BB795A" w:rsidRPr="00474CBC">
          <w:rPr>
            <w:rStyle w:val="Hyperlink"/>
            <w:rFonts w:hint="cs"/>
            <w:noProof/>
            <w:rtl/>
          </w:rPr>
          <w:t>ی</w:t>
        </w:r>
        <w:r w:rsidR="00BB795A" w:rsidRPr="00474CBC">
          <w:rPr>
            <w:rStyle w:val="Hyperlink"/>
            <w:rFonts w:hint="eastAsia"/>
            <w:noProof/>
            <w:rtl/>
          </w:rPr>
          <w:t>ل</w:t>
        </w:r>
        <w:r w:rsidR="00BB795A" w:rsidRPr="00474CBC">
          <w:rPr>
            <w:rStyle w:val="Hyperlink"/>
            <w:noProof/>
            <w:rtl/>
          </w:rPr>
          <w:t xml:space="preserve"> </w:t>
        </w:r>
        <w:r w:rsidR="00BB795A" w:rsidRPr="00474CBC">
          <w:rPr>
            <w:rStyle w:val="Hyperlink"/>
            <w:rFonts w:hint="eastAsia"/>
            <w:noProof/>
            <w:rtl/>
          </w:rPr>
          <w:t>مسجد</w:t>
        </w:r>
        <w:r w:rsidR="00BB795A" w:rsidRPr="00474CBC">
          <w:rPr>
            <w:rStyle w:val="Hyperlink"/>
            <w:noProof/>
            <w:rtl/>
          </w:rPr>
          <w:t xml:space="preserve"> </w:t>
        </w:r>
        <w:r w:rsidR="00BB795A" w:rsidRPr="00474CBC">
          <w:rPr>
            <w:rStyle w:val="Hyperlink"/>
            <w:rFonts w:hint="eastAsia"/>
            <w:noProof/>
            <w:rtl/>
          </w:rPr>
          <w:t>الحرام</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7" w:history="1">
        <w:r w:rsidR="00BB795A" w:rsidRPr="00474CBC">
          <w:rPr>
            <w:rStyle w:val="Hyperlink"/>
            <w:noProof/>
            <w:rtl/>
          </w:rPr>
          <w:t xml:space="preserve">- </w:t>
        </w:r>
        <w:r w:rsidR="00BB795A" w:rsidRPr="00474CBC">
          <w:rPr>
            <w:rStyle w:val="Hyperlink"/>
            <w:rFonts w:hint="eastAsia"/>
            <w:noProof/>
            <w:rtl/>
          </w:rPr>
          <w:t>طواف</w:t>
        </w:r>
        <w:r w:rsidR="00BB795A" w:rsidRPr="00474CBC">
          <w:rPr>
            <w:rStyle w:val="Hyperlink"/>
            <w:noProof/>
            <w:rtl/>
          </w:rPr>
          <w:t xml:space="preserve"> </w:t>
        </w:r>
        <w:r w:rsidR="00BB795A" w:rsidRPr="00474CBC">
          <w:rPr>
            <w:rStyle w:val="Hyperlink"/>
            <w:rFonts w:hint="eastAsia"/>
            <w:noProof/>
            <w:rtl/>
          </w:rPr>
          <w:t>نمودن</w:t>
        </w:r>
        <w:r w:rsidR="00BB795A" w:rsidRPr="00474CBC">
          <w:rPr>
            <w:rStyle w:val="Hyperlink"/>
            <w:noProof/>
            <w:rtl/>
          </w:rPr>
          <w:t xml:space="preserve"> </w:t>
        </w:r>
        <w:r w:rsidR="00BB795A" w:rsidRPr="00474CBC">
          <w:rPr>
            <w:rStyle w:val="Hyperlink"/>
            <w:rFonts w:hint="eastAsia"/>
            <w:noProof/>
            <w:rtl/>
          </w:rPr>
          <w:t>فقط</w:t>
        </w:r>
        <w:r w:rsidR="00BB795A" w:rsidRPr="00474CBC">
          <w:rPr>
            <w:rStyle w:val="Hyperlink"/>
            <w:noProof/>
            <w:rtl/>
          </w:rPr>
          <w:t xml:space="preserve"> </w:t>
        </w:r>
        <w:r w:rsidR="00BB795A" w:rsidRPr="00474CBC">
          <w:rPr>
            <w:rStyle w:val="Hyperlink"/>
            <w:rFonts w:hint="eastAsia"/>
            <w:noProof/>
            <w:rtl/>
          </w:rPr>
          <w:t>مخصوص</w:t>
        </w:r>
        <w:r w:rsidR="00BB795A" w:rsidRPr="00474CBC">
          <w:rPr>
            <w:rStyle w:val="Hyperlink"/>
            <w:noProof/>
            <w:rtl/>
          </w:rPr>
          <w:t xml:space="preserve"> </w:t>
        </w:r>
        <w:r w:rsidR="00BB795A" w:rsidRPr="00474CBC">
          <w:rPr>
            <w:rStyle w:val="Hyperlink"/>
            <w:rFonts w:hint="eastAsia"/>
            <w:noProof/>
            <w:rtl/>
          </w:rPr>
          <w:t>کعبه</w:t>
        </w:r>
        <w:r w:rsidR="00BB795A" w:rsidRPr="00474CBC">
          <w:rPr>
            <w:rStyle w:val="Hyperlink"/>
            <w:noProof/>
            <w:rtl/>
          </w:rPr>
          <w:t xml:space="preserve"> </w:t>
        </w:r>
        <w:r w:rsidR="00BB795A" w:rsidRPr="00474CBC">
          <w:rPr>
            <w:rStyle w:val="Hyperlink"/>
            <w:rFonts w:hint="eastAsia"/>
            <w:noProof/>
            <w:rtl/>
          </w:rPr>
          <w:t>م</w:t>
        </w:r>
        <w:r w:rsidR="00BB795A" w:rsidRPr="00474CBC">
          <w:rPr>
            <w:rStyle w:val="Hyperlink"/>
            <w:rFonts w:hint="cs"/>
            <w:noProof/>
            <w:rtl/>
          </w:rPr>
          <w:t>ی‌</w:t>
        </w:r>
        <w:r w:rsidR="00BB795A" w:rsidRPr="00474CBC">
          <w:rPr>
            <w:rStyle w:val="Hyperlink"/>
            <w:rFonts w:hint="eastAsia"/>
            <w:noProof/>
            <w:rtl/>
          </w:rPr>
          <w:t>باشد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8" w:history="1">
        <w:r w:rsidR="00BB795A" w:rsidRPr="00474CBC">
          <w:rPr>
            <w:rStyle w:val="Hyperlink"/>
            <w:noProof/>
            <w:rtl/>
          </w:rPr>
          <w:t xml:space="preserve">- </w:t>
        </w:r>
        <w:r w:rsidR="00BB795A" w:rsidRPr="00474CBC">
          <w:rPr>
            <w:rStyle w:val="Hyperlink"/>
            <w:rFonts w:hint="eastAsia"/>
            <w:noProof/>
            <w:rtl/>
          </w:rPr>
          <w:t>جا</w:t>
        </w:r>
        <w:r w:rsidR="00BB795A" w:rsidRPr="00474CBC">
          <w:rPr>
            <w:rStyle w:val="Hyperlink"/>
            <w:rFonts w:hint="cs"/>
            <w:noProof/>
            <w:rtl/>
          </w:rPr>
          <w:t>ی</w:t>
        </w:r>
        <w:r w:rsidR="00BB795A" w:rsidRPr="00474CBC">
          <w:rPr>
            <w:rStyle w:val="Hyperlink"/>
            <w:rFonts w:hint="eastAsia"/>
            <w:noProof/>
            <w:rtl/>
          </w:rPr>
          <w:t>ز</w:t>
        </w:r>
        <w:r w:rsidR="00BB795A" w:rsidRPr="00474CBC">
          <w:rPr>
            <w:rStyle w:val="Hyperlink"/>
            <w:noProof/>
            <w:rtl/>
          </w:rPr>
          <w:t xml:space="preserve"> </w:t>
        </w:r>
        <w:r w:rsidR="00BB795A" w:rsidRPr="00474CBC">
          <w:rPr>
            <w:rStyle w:val="Hyperlink"/>
            <w:rFonts w:hint="eastAsia"/>
            <w:noProof/>
            <w:rtl/>
          </w:rPr>
          <w:t>بودن</w:t>
        </w:r>
        <w:r w:rsidR="00BB795A" w:rsidRPr="00474CBC">
          <w:rPr>
            <w:rStyle w:val="Hyperlink"/>
            <w:noProof/>
            <w:rtl/>
          </w:rPr>
          <w:t xml:space="preserve"> </w:t>
        </w:r>
        <w:r w:rsidR="00BB795A" w:rsidRPr="00474CBC">
          <w:rPr>
            <w:rStyle w:val="Hyperlink"/>
            <w:rFonts w:hint="eastAsia"/>
            <w:noProof/>
            <w:rtl/>
          </w:rPr>
          <w:t>سفر</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آنجا</w:t>
        </w:r>
        <w:r w:rsidR="00BB795A" w:rsidRPr="00474CBC">
          <w:rPr>
            <w:rStyle w:val="Hyperlink"/>
            <w:noProof/>
            <w:rtl/>
          </w:rPr>
          <w:t xml:space="preserve"> </w:t>
        </w:r>
        <w:r w:rsidR="00BB795A" w:rsidRPr="00474CBC">
          <w:rPr>
            <w:rStyle w:val="Hyperlink"/>
            <w:rFonts w:hint="eastAsia"/>
            <w:noProof/>
            <w:rtl/>
          </w:rPr>
          <w:t>بقصد</w:t>
        </w:r>
        <w:r w:rsidR="00BB795A" w:rsidRPr="00474CBC">
          <w:rPr>
            <w:rStyle w:val="Hyperlink"/>
            <w:noProof/>
            <w:rtl/>
          </w:rPr>
          <w:t xml:space="preserve"> </w:t>
        </w:r>
        <w:r w:rsidR="00BB795A" w:rsidRPr="00474CBC">
          <w:rPr>
            <w:rStyle w:val="Hyperlink"/>
            <w:rFonts w:hint="eastAsia"/>
            <w:noProof/>
            <w:rtl/>
          </w:rPr>
          <w:t>ز</w:t>
        </w:r>
        <w:r w:rsidR="00BB795A" w:rsidRPr="00474CBC">
          <w:rPr>
            <w:rStyle w:val="Hyperlink"/>
            <w:rFonts w:hint="cs"/>
            <w:noProof/>
            <w:rtl/>
          </w:rPr>
          <w:t>ی</w:t>
        </w:r>
        <w:r w:rsidR="00BB795A" w:rsidRPr="00474CBC">
          <w:rPr>
            <w:rStyle w:val="Hyperlink"/>
            <w:rFonts w:hint="eastAsia"/>
            <w:noProof/>
            <w:rtl/>
          </w:rPr>
          <w:t>ارت</w:t>
        </w:r>
        <w:r w:rsidR="00BB795A" w:rsidRPr="00474CBC">
          <w:rPr>
            <w:rStyle w:val="Hyperlink"/>
            <w:noProof/>
            <w:rtl/>
          </w:rPr>
          <w:t xml:space="preserve"> (</w:t>
        </w:r>
        <w:r w:rsidR="00BB795A" w:rsidRPr="00474CBC">
          <w:rPr>
            <w:rStyle w:val="Hyperlink"/>
            <w:rFonts w:hint="eastAsia"/>
            <w:noProof/>
            <w:rtl/>
          </w:rPr>
          <w:t>عبادت</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79" w:history="1">
        <w:r w:rsidR="00BB795A" w:rsidRPr="00474CBC">
          <w:rPr>
            <w:rStyle w:val="Hyperlink"/>
            <w:rFonts w:hint="eastAsia"/>
            <w:noProof/>
            <w:rtl/>
          </w:rPr>
          <w:t>برخ</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مشاعر</w:t>
        </w:r>
        <w:r w:rsidR="00BB795A" w:rsidRPr="00474CBC">
          <w:rPr>
            <w:rStyle w:val="Hyperlink"/>
            <w:noProof/>
            <w:rtl/>
          </w:rPr>
          <w:t xml:space="preserve"> </w:t>
        </w:r>
        <w:r w:rsidR="00BB795A" w:rsidRPr="00474CBC">
          <w:rPr>
            <w:rStyle w:val="Hyperlink"/>
            <w:rFonts w:hint="eastAsia"/>
            <w:noProof/>
            <w:rtl/>
          </w:rPr>
          <w:t>مقدس</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داخل</w:t>
        </w:r>
        <w:r w:rsidR="00BB795A" w:rsidRPr="00474CBC">
          <w:rPr>
            <w:rStyle w:val="Hyperlink"/>
            <w:noProof/>
            <w:rtl/>
          </w:rPr>
          <w:t xml:space="preserve"> </w:t>
        </w:r>
        <w:r w:rsidR="00BB795A" w:rsidRPr="00474CBC">
          <w:rPr>
            <w:rStyle w:val="Hyperlink"/>
            <w:rFonts w:hint="eastAsia"/>
            <w:noProof/>
            <w:rtl/>
          </w:rPr>
          <w:t>مسجدالحرام</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خارج</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آن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Toc238540879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0" w:history="1">
        <w:r w:rsidR="00BB795A" w:rsidRPr="00474CBC">
          <w:rPr>
            <w:rStyle w:val="Hyperlink"/>
            <w:rFonts w:hint="eastAsia"/>
            <w:noProof/>
            <w:rtl/>
          </w:rPr>
          <w:t>حجرالاسود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1" w:history="1">
        <w:r w:rsidR="00BB795A" w:rsidRPr="00474CBC">
          <w:rPr>
            <w:rStyle w:val="Hyperlink"/>
            <w:rFonts w:hint="eastAsia"/>
            <w:noProof/>
            <w:rtl/>
          </w:rPr>
          <w:t>رکن</w:t>
        </w:r>
        <w:r w:rsidR="00BB795A" w:rsidRPr="00474CBC">
          <w:rPr>
            <w:rStyle w:val="Hyperlink"/>
            <w:noProof/>
            <w:rtl/>
          </w:rPr>
          <w:t xml:space="preserve"> </w:t>
        </w:r>
        <w:r w:rsidR="00BB795A" w:rsidRPr="00474CBC">
          <w:rPr>
            <w:rStyle w:val="Hyperlink"/>
            <w:rFonts w:hint="cs"/>
            <w:noProof/>
            <w:rtl/>
          </w:rPr>
          <w:t>ی</w:t>
        </w:r>
        <w:r w:rsidR="00BB795A" w:rsidRPr="00474CBC">
          <w:rPr>
            <w:rStyle w:val="Hyperlink"/>
            <w:rFonts w:hint="eastAsia"/>
            <w:noProof/>
            <w:rtl/>
          </w:rPr>
          <w:t>مان</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62</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2" w:history="1">
        <w:r w:rsidR="00BB795A" w:rsidRPr="00474CBC">
          <w:rPr>
            <w:rStyle w:val="Hyperlink"/>
            <w:rFonts w:hint="eastAsia"/>
            <w:noProof/>
            <w:rtl/>
          </w:rPr>
          <w:t>مسجدالنب</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64</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3" w:history="1">
        <w:r w:rsidR="00BB795A" w:rsidRPr="00474CBC">
          <w:rPr>
            <w:rStyle w:val="Hyperlink"/>
            <w:rFonts w:hint="eastAsia"/>
            <w:noProof/>
            <w:rtl/>
          </w:rPr>
          <w:t>مظاهر</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نامشروع</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مسجدالنب</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4" w:history="1">
        <w:r w:rsidR="00BB795A" w:rsidRPr="00474CBC">
          <w:rPr>
            <w:rStyle w:val="Hyperlink"/>
            <w:noProof/>
            <w:rtl/>
          </w:rPr>
          <w:t xml:space="preserve">- </w:t>
        </w:r>
        <w:r w:rsidR="00BB795A" w:rsidRPr="00474CBC">
          <w:rPr>
            <w:rStyle w:val="Hyperlink"/>
            <w:rFonts w:hint="eastAsia"/>
            <w:noProof/>
            <w:rtl/>
          </w:rPr>
          <w:t>مسجد</w:t>
        </w:r>
        <w:r w:rsidR="00BB795A" w:rsidRPr="00474CBC">
          <w:rPr>
            <w:rStyle w:val="Hyperlink"/>
            <w:noProof/>
            <w:rtl/>
          </w:rPr>
          <w:t xml:space="preserve"> </w:t>
        </w:r>
        <w:r w:rsidR="00BB795A" w:rsidRPr="00474CBC">
          <w:rPr>
            <w:rStyle w:val="Hyperlink"/>
            <w:rFonts w:hint="eastAsia"/>
            <w:noProof/>
            <w:rtl/>
          </w:rPr>
          <w:t>الأقص</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67</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5" w:history="1">
        <w:r w:rsidR="00BB795A" w:rsidRPr="00474CBC">
          <w:rPr>
            <w:rStyle w:val="Hyperlink"/>
            <w:rFonts w:hint="eastAsia"/>
            <w:noProof/>
            <w:rtl/>
          </w:rPr>
          <w:t>فضا</w:t>
        </w:r>
        <w:r w:rsidR="00BB795A" w:rsidRPr="00474CBC">
          <w:rPr>
            <w:rStyle w:val="Hyperlink"/>
            <w:rFonts w:hint="cs"/>
            <w:noProof/>
            <w:rtl/>
          </w:rPr>
          <w:t>ی</w:t>
        </w:r>
        <w:r w:rsidR="00BB795A" w:rsidRPr="00474CBC">
          <w:rPr>
            <w:rStyle w:val="Hyperlink"/>
            <w:rFonts w:hint="eastAsia"/>
            <w:noProof/>
            <w:rtl/>
          </w:rPr>
          <w:t>ل</w:t>
        </w:r>
        <w:r w:rsidR="00BB795A" w:rsidRPr="00474CBC">
          <w:rPr>
            <w:rStyle w:val="Hyperlink"/>
            <w:noProof/>
            <w:rtl/>
          </w:rPr>
          <w:t xml:space="preserve"> </w:t>
        </w:r>
        <w:r w:rsidR="00BB795A" w:rsidRPr="00474CBC">
          <w:rPr>
            <w:rStyle w:val="Hyperlink"/>
            <w:rFonts w:hint="eastAsia"/>
            <w:noProof/>
            <w:rtl/>
          </w:rPr>
          <w:t>مسجدالاقص</w:t>
        </w:r>
        <w:r w:rsidR="00BB795A" w:rsidRPr="00474CBC">
          <w:rPr>
            <w:rStyle w:val="Hyperlink"/>
            <w:rFonts w:hint="cs"/>
            <w:noProof/>
            <w:rtl/>
          </w:rPr>
          <w:t>ی</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68</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86" w:history="1">
        <w:r w:rsidR="00BB795A" w:rsidRPr="00474CBC">
          <w:rPr>
            <w:rStyle w:val="Hyperlink"/>
            <w:rFonts w:cs="B Mitra" w:hint="eastAsia"/>
            <w:noProof/>
            <w:rtl/>
          </w:rPr>
          <w:t>ب</w:t>
        </w:r>
        <w:r w:rsidR="00BB795A" w:rsidRPr="00474CBC">
          <w:rPr>
            <w:rStyle w:val="Hyperlink"/>
            <w:rFonts w:cs="B Mitra"/>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بوس</w:t>
        </w:r>
        <w:r w:rsidR="00BB795A" w:rsidRPr="00474CBC">
          <w:rPr>
            <w:rStyle w:val="Hyperlink"/>
            <w:rFonts w:hint="cs"/>
            <w:noProof/>
            <w:rtl/>
          </w:rPr>
          <w:t>ی</w:t>
        </w:r>
        <w:r w:rsidR="00BB795A" w:rsidRPr="00474CBC">
          <w:rPr>
            <w:rStyle w:val="Hyperlink"/>
            <w:rFonts w:hint="eastAsia"/>
            <w:noProof/>
            <w:rtl/>
          </w:rPr>
          <w:t>له</w:t>
        </w:r>
        <w:r w:rsidR="00BB795A" w:rsidRPr="00474CBC">
          <w:rPr>
            <w:rStyle w:val="Hyperlink"/>
            <w:noProof/>
            <w:rtl/>
          </w:rPr>
          <w:t xml:space="preserve"> «</w:t>
        </w:r>
        <w:r w:rsidR="00BB795A" w:rsidRPr="00474CBC">
          <w:rPr>
            <w:rStyle w:val="Hyperlink"/>
            <w:rFonts w:hint="eastAsia"/>
            <w:noProof/>
            <w:rtl/>
          </w:rPr>
          <w:t>عبادت</w:t>
        </w:r>
        <w:r w:rsidR="00BB795A" w:rsidRPr="00474CBC">
          <w:rPr>
            <w:rStyle w:val="Hyperlink"/>
            <w:noProof/>
            <w:rtl/>
          </w:rPr>
          <w:t xml:space="preserve"> </w:t>
        </w:r>
        <w:r w:rsidR="00BB795A" w:rsidRPr="00474CBC">
          <w:rPr>
            <w:rStyle w:val="Hyperlink"/>
            <w:rFonts w:hint="eastAsia"/>
            <w:noProof/>
            <w:rtl/>
          </w:rPr>
          <w:t>کردن</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زمان</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مبارک</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87" w:history="1">
        <w:r w:rsidR="00BB795A" w:rsidRPr="00474CBC">
          <w:rPr>
            <w:rStyle w:val="Hyperlink"/>
            <w:rFonts w:hint="eastAsia"/>
            <w:noProof/>
            <w:rtl/>
          </w:rPr>
          <w:t>فضا</w:t>
        </w:r>
        <w:r w:rsidR="00BB795A" w:rsidRPr="00474CBC">
          <w:rPr>
            <w:rStyle w:val="Hyperlink"/>
            <w:rFonts w:hint="cs"/>
            <w:noProof/>
            <w:rtl/>
          </w:rPr>
          <w:t>ی</w:t>
        </w:r>
        <w:r w:rsidR="00BB795A" w:rsidRPr="00474CBC">
          <w:rPr>
            <w:rStyle w:val="Hyperlink"/>
            <w:rFonts w:hint="eastAsia"/>
            <w:noProof/>
            <w:rtl/>
          </w:rPr>
          <w:t>ل</w:t>
        </w:r>
        <w:r w:rsidR="00BB795A" w:rsidRPr="00474CBC">
          <w:rPr>
            <w:rStyle w:val="Hyperlink"/>
            <w:noProof/>
            <w:rtl/>
          </w:rPr>
          <w:t xml:space="preserve"> </w:t>
        </w:r>
        <w:r w:rsidR="00BB795A" w:rsidRPr="00474CBC">
          <w:rPr>
            <w:rStyle w:val="Hyperlink"/>
            <w:rFonts w:hint="eastAsia"/>
            <w:noProof/>
            <w:rtl/>
          </w:rPr>
          <w:t>عبادت</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برخ</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اوقات</w:t>
        </w:r>
        <w:r w:rsidR="00BB795A" w:rsidRPr="00474CBC">
          <w:rPr>
            <w:rStyle w:val="Hyperlink"/>
            <w:noProof/>
            <w:rtl/>
          </w:rPr>
          <w:t xml:space="preserve"> </w:t>
        </w:r>
        <w:r w:rsidR="00BB795A" w:rsidRPr="00474CBC">
          <w:rPr>
            <w:rStyle w:val="Hyperlink"/>
            <w:rFonts w:hint="eastAsia"/>
            <w:noProof/>
            <w:rtl/>
          </w:rPr>
          <w:t>مبارک</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71</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88" w:history="1">
        <w:r w:rsidR="00BB795A" w:rsidRPr="00474CBC">
          <w:rPr>
            <w:rStyle w:val="Hyperlink"/>
            <w:noProof/>
            <w:rtl/>
          </w:rPr>
          <w:t xml:space="preserve">7-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جستن</w:t>
        </w:r>
        <w:r w:rsidR="00BB795A" w:rsidRPr="00474CBC">
          <w:rPr>
            <w:rStyle w:val="Hyperlink"/>
            <w:noProof/>
            <w:rtl/>
          </w:rPr>
          <w:t xml:space="preserve"> (</w:t>
        </w:r>
        <w:r w:rsidR="00BB795A" w:rsidRPr="00474CBC">
          <w:rPr>
            <w:rStyle w:val="Hyperlink"/>
            <w:rFonts w:hint="eastAsia"/>
            <w:noProof/>
            <w:rtl/>
          </w:rPr>
          <w:t>دنيوي</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بعضي</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نعمات</w:t>
        </w:r>
        <w:r w:rsidR="00BB795A" w:rsidRPr="00474CBC">
          <w:rPr>
            <w:rStyle w:val="Hyperlink"/>
            <w:noProof/>
            <w:rtl/>
          </w:rPr>
          <w:t xml:space="preserve"> </w:t>
        </w:r>
        <w:r w:rsidR="00BB795A" w:rsidRPr="00474CBC">
          <w:rPr>
            <w:rStyle w:val="Hyperlink"/>
            <w:rFonts w:hint="eastAsia"/>
            <w:noProof/>
            <w:rtl/>
          </w:rPr>
          <w:t>الهي</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73</w:t>
        </w:r>
        <w:r w:rsidR="00BB795A">
          <w:rPr>
            <w:rStyle w:val="Hyperlink"/>
            <w:noProof/>
            <w:rtl/>
          </w:rPr>
          <w:fldChar w:fldCharType="end"/>
        </w:r>
      </w:hyperlink>
    </w:p>
    <w:p w:rsidR="00BB795A" w:rsidRDefault="0087467D">
      <w:pPr>
        <w:pStyle w:val="TOC1"/>
        <w:tabs>
          <w:tab w:val="right" w:leader="dot" w:pos="6226"/>
        </w:tabs>
        <w:rPr>
          <w:rFonts w:ascii="Calibri" w:hAnsi="Calibri" w:cs="Arial"/>
          <w:bCs w:val="0"/>
          <w:noProof/>
          <w:sz w:val="22"/>
          <w:szCs w:val="22"/>
          <w:rtl/>
          <w:lang w:bidi="fa-IR"/>
        </w:rPr>
      </w:pPr>
      <w:hyperlink w:anchor="_Toc238540889" w:history="1">
        <w:r w:rsidR="00BB795A" w:rsidRPr="00474CBC">
          <w:rPr>
            <w:rStyle w:val="Hyperlink"/>
            <w:rFonts w:hint="eastAsia"/>
            <w:noProof/>
            <w:rtl/>
          </w:rPr>
          <w:t>بخش</w:t>
        </w:r>
        <w:r w:rsidR="00BB795A" w:rsidRPr="00474CBC">
          <w:rPr>
            <w:rStyle w:val="Hyperlink"/>
            <w:noProof/>
            <w:rtl/>
          </w:rPr>
          <w:t xml:space="preserve"> </w:t>
        </w:r>
        <w:r w:rsidR="00BB795A" w:rsidRPr="00474CBC">
          <w:rPr>
            <w:rStyle w:val="Hyperlink"/>
            <w:rFonts w:hint="eastAsia"/>
            <w:noProof/>
            <w:rtl/>
          </w:rPr>
          <w:t>دوم</w:t>
        </w:r>
        <w:r w:rsidR="00BB795A" w:rsidRPr="00474CBC">
          <w:rPr>
            <w:rStyle w:val="Hyperlink"/>
            <w:noProof/>
            <w:rtl/>
          </w:rPr>
          <w:t xml:space="preserve">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ممنوع</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Toc238540889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77</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90" w:history="1">
        <w:r w:rsidR="00BB795A" w:rsidRPr="00474CBC">
          <w:rPr>
            <w:rStyle w:val="Hyperlink"/>
            <w:rFonts w:hint="eastAsia"/>
            <w:noProof/>
            <w:rtl/>
          </w:rPr>
          <w:t>انواع</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ممنوع</w:t>
        </w:r>
        <w:r w:rsidR="00BB795A" w:rsidRPr="00474CBC">
          <w:rPr>
            <w:rStyle w:val="Hyperlink"/>
            <w:noProof/>
            <w:rtl/>
          </w:rPr>
          <w:t xml:space="preserve"> </w:t>
        </w:r>
        <w:r w:rsidR="00BB795A" w:rsidRPr="00474CBC">
          <w:rPr>
            <w:rStyle w:val="Hyperlink"/>
            <w:rFonts w:hint="eastAsia"/>
            <w:noProof/>
            <w:rtl/>
          </w:rPr>
          <w:t>را</w:t>
        </w:r>
        <w:r w:rsidR="00BB795A" w:rsidRPr="00474CBC">
          <w:rPr>
            <w:rStyle w:val="Hyperlink"/>
            <w:noProof/>
            <w:rtl/>
          </w:rPr>
          <w:t xml:space="preserve"> </w:t>
        </w:r>
        <w:r w:rsidR="00BB795A" w:rsidRPr="00474CBC">
          <w:rPr>
            <w:rStyle w:val="Hyperlink"/>
            <w:rFonts w:hint="eastAsia"/>
            <w:noProof/>
            <w:rtl/>
          </w:rPr>
          <w:t>م</w:t>
        </w:r>
        <w:r w:rsidR="00BB795A" w:rsidRPr="00474CBC">
          <w:rPr>
            <w:rStyle w:val="Hyperlink"/>
            <w:rFonts w:hint="cs"/>
            <w:noProof/>
            <w:rtl/>
          </w:rPr>
          <w:t>ی‌</w:t>
        </w:r>
        <w:r w:rsidR="00BB795A" w:rsidRPr="00474CBC">
          <w:rPr>
            <w:rStyle w:val="Hyperlink"/>
            <w:rFonts w:hint="eastAsia"/>
            <w:noProof/>
            <w:rtl/>
          </w:rPr>
          <w:t>توان</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سه</w:t>
        </w:r>
        <w:r w:rsidR="00BB795A" w:rsidRPr="00474CBC">
          <w:rPr>
            <w:rStyle w:val="Hyperlink"/>
            <w:noProof/>
            <w:rtl/>
          </w:rPr>
          <w:t xml:space="preserve"> </w:t>
        </w:r>
        <w:r w:rsidR="00BB795A" w:rsidRPr="00474CBC">
          <w:rPr>
            <w:rStyle w:val="Hyperlink"/>
            <w:rFonts w:hint="eastAsia"/>
            <w:noProof/>
            <w:rtl/>
          </w:rPr>
          <w:t>بخش</w:t>
        </w:r>
        <w:r w:rsidR="00BB795A" w:rsidRPr="00474CBC">
          <w:rPr>
            <w:rStyle w:val="Hyperlink"/>
            <w:noProof/>
            <w:rtl/>
          </w:rPr>
          <w:t xml:space="preserve"> </w:t>
        </w:r>
        <w:r w:rsidR="00BB795A" w:rsidRPr="00474CBC">
          <w:rPr>
            <w:rStyle w:val="Hyperlink"/>
            <w:rFonts w:hint="eastAsia"/>
            <w:noProof/>
            <w:rtl/>
          </w:rPr>
          <w:t>عمده</w:t>
        </w:r>
        <w:r w:rsidR="00BB795A" w:rsidRPr="00474CBC">
          <w:rPr>
            <w:rStyle w:val="Hyperlink"/>
            <w:noProof/>
            <w:rtl/>
          </w:rPr>
          <w:t xml:space="preserve"> </w:t>
        </w:r>
        <w:r w:rsidR="00BB795A" w:rsidRPr="00474CBC">
          <w:rPr>
            <w:rStyle w:val="Hyperlink"/>
            <w:rFonts w:hint="eastAsia"/>
            <w:noProof/>
            <w:rtl/>
          </w:rPr>
          <w:t>تقس</w:t>
        </w:r>
        <w:r w:rsidR="00BB795A" w:rsidRPr="00474CBC">
          <w:rPr>
            <w:rStyle w:val="Hyperlink"/>
            <w:rFonts w:hint="cs"/>
            <w:noProof/>
            <w:rtl/>
          </w:rPr>
          <w:t>ی</w:t>
        </w:r>
        <w:r w:rsidR="00BB795A" w:rsidRPr="00474CBC">
          <w:rPr>
            <w:rStyle w:val="Hyperlink"/>
            <w:rFonts w:hint="eastAsia"/>
            <w:noProof/>
            <w:rtl/>
          </w:rPr>
          <w:t>م</w:t>
        </w:r>
        <w:r w:rsidR="00BB795A" w:rsidRPr="00474CBC">
          <w:rPr>
            <w:rStyle w:val="Hyperlink"/>
            <w:noProof/>
            <w:rtl/>
          </w:rPr>
          <w:t xml:space="preserve"> </w:t>
        </w:r>
        <w:r w:rsidR="00BB795A" w:rsidRPr="00474CBC">
          <w:rPr>
            <w:rStyle w:val="Hyperlink"/>
            <w:rFonts w:hint="eastAsia"/>
            <w:noProof/>
            <w:rtl/>
          </w:rPr>
          <w:t>نمود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78</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91" w:history="1">
        <w:r w:rsidR="00BB795A" w:rsidRPr="00474CBC">
          <w:rPr>
            <w:rStyle w:val="Hyperlink"/>
            <w:noProof/>
            <w:rtl/>
          </w:rPr>
          <w:t xml:space="preserve">1-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پيامبر</w:t>
        </w:r>
        <w:r w:rsidR="00BB795A" w:rsidRPr="00474CBC">
          <w:rPr>
            <w:rStyle w:val="Hyperlink"/>
            <w:rFonts w:ascii="IRLotus" w:hAnsi="IRLotus" w:cs="IRLotus"/>
            <w:noProof/>
            <w:rtl/>
          </w:rPr>
          <w:t xml:space="preserve"> </w:t>
        </w:r>
        <w:r w:rsidR="00BB795A" w:rsidRPr="00BB795A">
          <w:rPr>
            <w:rStyle w:val="Hyperlink"/>
            <w:noProof/>
          </w:rPr>
          <w:sym w:font="AGA Arabesque" w:char="F072"/>
        </w:r>
        <w:r w:rsidR="00BB795A" w:rsidRPr="00474CBC">
          <w:rPr>
            <w:rStyle w:val="Hyperlink"/>
            <w:rFonts w:ascii="IRLotus" w:hAnsi="IRLotus" w:cs="IRLotus"/>
            <w:noProof/>
            <w:rtl/>
          </w:rPr>
          <w:t xml:space="preserve"> </w:t>
        </w:r>
        <w:r w:rsidR="00BB795A" w:rsidRPr="00474CBC">
          <w:rPr>
            <w:rStyle w:val="Hyperlink"/>
            <w:rFonts w:hint="eastAsia"/>
            <w:noProof/>
            <w:rtl/>
          </w:rPr>
          <w:t>بعد</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وفات</w:t>
        </w:r>
        <w:r w:rsidR="00BB795A" w:rsidRPr="00474CBC">
          <w:rPr>
            <w:rStyle w:val="Hyperlink"/>
            <w:noProof/>
            <w:rtl/>
          </w:rPr>
          <w:t xml:space="preserve"> </w:t>
        </w:r>
        <w:r w:rsidR="00BB795A" w:rsidRPr="00474CBC">
          <w:rPr>
            <w:rStyle w:val="Hyperlink"/>
            <w:rFonts w:hint="eastAsia"/>
            <w:noProof/>
            <w:rtl/>
          </w:rPr>
          <w:t>ايشان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2" w:history="1">
        <w:r w:rsidR="00BB795A" w:rsidRPr="00474CBC">
          <w:rPr>
            <w:rStyle w:val="Hyperlink"/>
            <w:rFonts w:hint="eastAsia"/>
            <w:noProof/>
            <w:rtl/>
          </w:rPr>
          <w:t>الف</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قبر</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3" w:history="1">
        <w:r w:rsidR="00BB795A" w:rsidRPr="00474CBC">
          <w:rPr>
            <w:rStyle w:val="Hyperlink"/>
            <w:rFonts w:hint="eastAsia"/>
            <w:noProof/>
            <w:rtl/>
          </w:rPr>
          <w:t>آداب</w:t>
        </w:r>
        <w:r w:rsidR="00BB795A" w:rsidRPr="00474CBC">
          <w:rPr>
            <w:rStyle w:val="Hyperlink"/>
            <w:noProof/>
            <w:rtl/>
          </w:rPr>
          <w:t xml:space="preserve"> </w:t>
        </w:r>
        <w:r w:rsidR="00BB795A" w:rsidRPr="00474CBC">
          <w:rPr>
            <w:rStyle w:val="Hyperlink"/>
            <w:rFonts w:hint="eastAsia"/>
            <w:noProof/>
            <w:rtl/>
          </w:rPr>
          <w:t>ز</w:t>
        </w:r>
        <w:r w:rsidR="00BB795A" w:rsidRPr="00474CBC">
          <w:rPr>
            <w:rStyle w:val="Hyperlink"/>
            <w:rFonts w:hint="cs"/>
            <w:noProof/>
            <w:rtl/>
          </w:rPr>
          <w:t>ی</w:t>
        </w:r>
        <w:r w:rsidR="00BB795A" w:rsidRPr="00474CBC">
          <w:rPr>
            <w:rStyle w:val="Hyperlink"/>
            <w:rFonts w:hint="eastAsia"/>
            <w:noProof/>
            <w:rtl/>
          </w:rPr>
          <w:t>ارت</w:t>
        </w:r>
        <w:r w:rsidR="00BB795A" w:rsidRPr="00474CBC">
          <w:rPr>
            <w:rStyle w:val="Hyperlink"/>
            <w:noProof/>
            <w:rtl/>
          </w:rPr>
          <w:t xml:space="preserve"> </w:t>
        </w:r>
        <w:r w:rsidR="00BB795A" w:rsidRPr="00474CBC">
          <w:rPr>
            <w:rStyle w:val="Hyperlink"/>
            <w:rFonts w:hint="eastAsia"/>
            <w:noProof/>
            <w:rtl/>
          </w:rPr>
          <w:t>شرع</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قبر</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79</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4" w:history="1">
        <w:r w:rsidR="00BB795A" w:rsidRPr="00474CBC">
          <w:rPr>
            <w:rStyle w:val="Hyperlink"/>
            <w:rFonts w:hint="eastAsia"/>
            <w:noProof/>
            <w:rtl/>
          </w:rPr>
          <w:t>مظاهر</w:t>
        </w:r>
        <w:r w:rsidR="00BB795A" w:rsidRPr="00474CBC">
          <w:rPr>
            <w:rStyle w:val="Hyperlink"/>
            <w:noProof/>
            <w:rtl/>
          </w:rPr>
          <w:t xml:space="preserve"> </w:t>
        </w:r>
        <w:r w:rsidR="00BB795A" w:rsidRPr="00474CBC">
          <w:rPr>
            <w:rStyle w:val="Hyperlink"/>
            <w:rFonts w:hint="eastAsia"/>
            <w:noProof/>
            <w:rtl/>
          </w:rPr>
          <w:t>ممنوع</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قبر</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قصد</w:t>
        </w:r>
        <w:r w:rsidR="00BB795A" w:rsidRPr="00474CBC">
          <w:rPr>
            <w:rStyle w:val="Hyperlink"/>
            <w:noProof/>
            <w:rtl/>
          </w:rPr>
          <w:t xml:space="preserve"> </w:t>
        </w:r>
        <w:r w:rsidR="00BB795A" w:rsidRPr="00474CBC">
          <w:rPr>
            <w:rStyle w:val="Hyperlink"/>
            <w:rFonts w:hint="eastAsia"/>
            <w:noProof/>
            <w:rtl/>
          </w:rPr>
          <w:t>تبرک</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80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5"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جاها</w:t>
        </w:r>
        <w:r w:rsidR="00BB795A" w:rsidRPr="00474CBC">
          <w:rPr>
            <w:rStyle w:val="Hyperlink"/>
            <w:rFonts w:hint="cs"/>
            <w:noProof/>
            <w:rtl/>
          </w:rPr>
          <w:t>یی</w:t>
        </w:r>
        <w:r w:rsidR="00BB795A" w:rsidRPr="00474CBC">
          <w:rPr>
            <w:rStyle w:val="Hyperlink"/>
            <w:noProof/>
            <w:rtl/>
          </w:rPr>
          <w:t xml:space="preserve"> </w:t>
        </w:r>
        <w:r w:rsidR="00BB795A" w:rsidRPr="00474CBC">
          <w:rPr>
            <w:rStyle w:val="Hyperlink"/>
            <w:rFonts w:hint="eastAsia"/>
            <w:noProof/>
            <w:rtl/>
          </w:rPr>
          <w:t>که</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آنجا</w:t>
        </w:r>
        <w:r w:rsidR="00BB795A" w:rsidRPr="00474CBC">
          <w:rPr>
            <w:rStyle w:val="Hyperlink"/>
            <w:noProof/>
            <w:rtl/>
          </w:rPr>
          <w:t xml:space="preserve"> </w:t>
        </w:r>
        <w:r w:rsidR="00BB795A" w:rsidRPr="00474CBC">
          <w:rPr>
            <w:rStyle w:val="Hyperlink"/>
            <w:rFonts w:hint="eastAsia"/>
            <w:noProof/>
            <w:rtl/>
          </w:rPr>
          <w:t>نشسته</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نماز</w:t>
        </w:r>
        <w:r w:rsidR="00BB795A" w:rsidRPr="00474CBC">
          <w:rPr>
            <w:rStyle w:val="Hyperlink"/>
            <w:noProof/>
            <w:rtl/>
          </w:rPr>
          <w:t xml:space="preserve"> </w:t>
        </w:r>
        <w:r w:rsidR="00BB795A" w:rsidRPr="00474CBC">
          <w:rPr>
            <w:rStyle w:val="Hyperlink"/>
            <w:rFonts w:hint="eastAsia"/>
            <w:noProof/>
            <w:rtl/>
          </w:rPr>
          <w:t>خوانده</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83</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6" w:history="1">
        <w:r w:rsidR="00BB795A" w:rsidRPr="00474CBC">
          <w:rPr>
            <w:rStyle w:val="Hyperlink"/>
            <w:rFonts w:hint="eastAsia"/>
            <w:noProof/>
            <w:rtl/>
          </w:rPr>
          <w:t>ج</w:t>
        </w:r>
        <w:r w:rsidR="00BB795A" w:rsidRPr="00474CBC">
          <w:rPr>
            <w:rStyle w:val="Hyperlink"/>
            <w:noProof/>
            <w:rtl/>
          </w:rPr>
          <w:t>)</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قدم</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86</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7" w:history="1">
        <w:r w:rsidR="00BB795A" w:rsidRPr="00474CBC">
          <w:rPr>
            <w:rStyle w:val="Hyperlink"/>
            <w:rFonts w:hint="eastAsia"/>
            <w:noProof/>
            <w:rtl/>
          </w:rPr>
          <w:t>د</w:t>
        </w:r>
        <w:r w:rsidR="00BB795A" w:rsidRPr="00474CBC">
          <w:rPr>
            <w:rStyle w:val="Hyperlink"/>
            <w:noProof/>
            <w:rtl/>
          </w:rPr>
          <w:t xml:space="preserve">) </w:t>
        </w:r>
        <w:r w:rsidR="00BB795A" w:rsidRPr="00474CBC">
          <w:rPr>
            <w:rStyle w:val="Hyperlink"/>
            <w:rFonts w:hint="eastAsia"/>
            <w:noProof/>
            <w:rtl/>
          </w:rPr>
          <w:t>حکم</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مکان</w:t>
        </w:r>
        <w:r w:rsidR="00BB795A" w:rsidRPr="00474CBC">
          <w:rPr>
            <w:rStyle w:val="Hyperlink"/>
            <w:noProof/>
            <w:rtl/>
          </w:rPr>
          <w:t xml:space="preserve"> </w:t>
        </w:r>
        <w:r w:rsidR="00BB795A" w:rsidRPr="00474CBC">
          <w:rPr>
            <w:rStyle w:val="Hyperlink"/>
            <w:rFonts w:hint="eastAsia"/>
            <w:noProof/>
            <w:rtl/>
          </w:rPr>
          <w:t>ولادت</w:t>
        </w:r>
        <w:r w:rsidR="00BB795A" w:rsidRPr="00474CBC">
          <w:rPr>
            <w:rStyle w:val="Hyperlink"/>
            <w:noProof/>
            <w:rtl/>
          </w:rPr>
          <w:t xml:space="preserve"> </w:t>
        </w:r>
        <w:r w:rsidR="00BB795A" w:rsidRPr="00474CBC">
          <w:rPr>
            <w:rStyle w:val="Hyperlink"/>
            <w:rFonts w:hint="eastAsia"/>
            <w:noProof/>
            <w:rtl/>
          </w:rPr>
          <w:t>پ</w:t>
        </w:r>
        <w:r w:rsidR="00BB795A" w:rsidRPr="00474CBC">
          <w:rPr>
            <w:rStyle w:val="Hyperlink"/>
            <w:rFonts w:hint="cs"/>
            <w:noProof/>
            <w:rtl/>
          </w:rPr>
          <w:t>ی</w:t>
        </w:r>
        <w:r w:rsidR="00BB795A" w:rsidRPr="00474CBC">
          <w:rPr>
            <w:rStyle w:val="Hyperlink"/>
            <w:rFonts w:hint="eastAsia"/>
            <w:noProof/>
            <w:rtl/>
          </w:rPr>
          <w:t>امبر</w:t>
        </w:r>
        <w:r w:rsidR="00BB795A" w:rsidRPr="00474CBC">
          <w:rPr>
            <w:rStyle w:val="Hyperlink"/>
            <w:noProof/>
            <w:rtl/>
          </w:rPr>
          <w:t xml:space="preserve"> </w:t>
        </w:r>
        <w:r w:rsidR="00BB795A" w:rsidRPr="00BB795A">
          <w:rPr>
            <w:rStyle w:val="Hyperlink"/>
            <w:noProof/>
          </w:rPr>
          <w:sym w:font="AGA Arabesque" w:char="F072"/>
        </w:r>
        <w:r w:rsidR="00BB795A">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87</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898" w:history="1">
        <w:r w:rsidR="00BB795A" w:rsidRPr="00474CBC">
          <w:rPr>
            <w:rStyle w:val="Hyperlink"/>
            <w:noProof/>
            <w:rtl/>
          </w:rPr>
          <w:t xml:space="preserve">2-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نامشروع</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اولياء</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صالحان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899" w:history="1">
        <w:r w:rsidR="00BB795A" w:rsidRPr="00474CBC">
          <w:rPr>
            <w:rStyle w:val="Hyperlink"/>
            <w:rFonts w:hint="eastAsia"/>
            <w:noProof/>
            <w:rtl/>
          </w:rPr>
          <w:t>الف</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ذات</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آثار</w:t>
        </w:r>
        <w:r w:rsidR="00BB795A" w:rsidRPr="00474CBC">
          <w:rPr>
            <w:rStyle w:val="Hyperlink"/>
            <w:noProof/>
            <w:rtl/>
          </w:rPr>
          <w:t xml:space="preserve"> </w:t>
        </w:r>
        <w:r w:rsidR="00BB795A" w:rsidRPr="00474CBC">
          <w:rPr>
            <w:rStyle w:val="Hyperlink"/>
            <w:rFonts w:hint="eastAsia"/>
            <w:noProof/>
            <w:rtl/>
          </w:rPr>
          <w:t>صالحان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Toc238540899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90</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0"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مکان</w:t>
        </w:r>
        <w:r w:rsidR="00BB795A" w:rsidRPr="00474CBC">
          <w:rPr>
            <w:rStyle w:val="Hyperlink"/>
            <w:noProof/>
            <w:rtl/>
          </w:rPr>
          <w:t xml:space="preserve"> </w:t>
        </w:r>
        <w:r w:rsidR="00BB795A" w:rsidRPr="00474CBC">
          <w:rPr>
            <w:rStyle w:val="Hyperlink"/>
            <w:rFonts w:hint="eastAsia"/>
            <w:noProof/>
            <w:rtl/>
          </w:rPr>
          <w:t>اقامت</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عبادت</w:t>
        </w:r>
        <w:r w:rsidR="00BB795A" w:rsidRPr="00474CBC">
          <w:rPr>
            <w:rStyle w:val="Hyperlink"/>
            <w:noProof/>
            <w:rtl/>
          </w:rPr>
          <w:t xml:space="preserve"> </w:t>
        </w:r>
        <w:r w:rsidR="00BB795A" w:rsidRPr="00474CBC">
          <w:rPr>
            <w:rStyle w:val="Hyperlink"/>
            <w:rFonts w:hint="eastAsia"/>
            <w:noProof/>
            <w:rtl/>
          </w:rPr>
          <w:t>اول</w:t>
        </w:r>
        <w:r w:rsidR="00BB795A" w:rsidRPr="00474CBC">
          <w:rPr>
            <w:rStyle w:val="Hyperlink"/>
            <w:rFonts w:hint="cs"/>
            <w:noProof/>
            <w:rtl/>
          </w:rPr>
          <w:t>ی</w:t>
        </w:r>
        <w:r w:rsidR="00BB795A" w:rsidRPr="00474CBC">
          <w:rPr>
            <w:rStyle w:val="Hyperlink"/>
            <w:rFonts w:hint="eastAsia"/>
            <w:noProof/>
            <w:rtl/>
          </w:rPr>
          <w:t>اء</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90</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901" w:history="1">
        <w:r w:rsidR="00BB795A" w:rsidRPr="00474CBC">
          <w:rPr>
            <w:rStyle w:val="Hyperlink"/>
            <w:rFonts w:hint="eastAsia"/>
            <w:noProof/>
            <w:rtl/>
          </w:rPr>
          <w:t>شبهه‌</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مخالفان</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رد</w:t>
        </w:r>
        <w:r w:rsidR="00BB795A" w:rsidRPr="00474CBC">
          <w:rPr>
            <w:rStyle w:val="Hyperlink"/>
            <w:noProof/>
            <w:rtl/>
          </w:rPr>
          <w:t xml:space="preserve"> </w:t>
        </w:r>
        <w:r w:rsidR="00BB795A" w:rsidRPr="00474CBC">
          <w:rPr>
            <w:rStyle w:val="Hyperlink"/>
            <w:rFonts w:hint="eastAsia"/>
            <w:noProof/>
            <w:rtl/>
          </w:rPr>
          <w:t>آن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2" w:history="1">
        <w:r w:rsidR="00BB795A" w:rsidRPr="00474CBC">
          <w:rPr>
            <w:rStyle w:val="Hyperlink"/>
            <w:rFonts w:hint="eastAsia"/>
            <w:noProof/>
            <w:rtl/>
          </w:rPr>
          <w:t>ج</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قبور</w:t>
        </w:r>
        <w:r w:rsidR="00BB795A" w:rsidRPr="00474CBC">
          <w:rPr>
            <w:rStyle w:val="Hyperlink"/>
            <w:noProof/>
            <w:rtl/>
          </w:rPr>
          <w:t xml:space="preserve"> </w:t>
        </w:r>
        <w:r w:rsidR="00BB795A" w:rsidRPr="00474CBC">
          <w:rPr>
            <w:rStyle w:val="Hyperlink"/>
            <w:rFonts w:hint="eastAsia"/>
            <w:noProof/>
            <w:rtl/>
          </w:rPr>
          <w:t>اول</w:t>
        </w:r>
        <w:r w:rsidR="00BB795A" w:rsidRPr="00474CBC">
          <w:rPr>
            <w:rStyle w:val="Hyperlink"/>
            <w:rFonts w:hint="cs"/>
            <w:noProof/>
            <w:rtl/>
          </w:rPr>
          <w:t>ی</w:t>
        </w:r>
        <w:r w:rsidR="00BB795A" w:rsidRPr="00474CBC">
          <w:rPr>
            <w:rStyle w:val="Hyperlink"/>
            <w:rFonts w:hint="eastAsia"/>
            <w:noProof/>
            <w:rtl/>
          </w:rPr>
          <w:t>اء</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صالحان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94</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3" w:history="1">
        <w:r w:rsidR="00BB795A" w:rsidRPr="00474CBC">
          <w:rPr>
            <w:rStyle w:val="Hyperlink"/>
            <w:rFonts w:hint="eastAsia"/>
            <w:noProof/>
            <w:rtl/>
          </w:rPr>
          <w:t>آ</w:t>
        </w:r>
        <w:r w:rsidR="00BB795A" w:rsidRPr="00474CBC">
          <w:rPr>
            <w:rStyle w:val="Hyperlink"/>
            <w:rFonts w:hint="cs"/>
            <w:noProof/>
            <w:rtl/>
          </w:rPr>
          <w:t>ی</w:t>
        </w:r>
        <w:r w:rsidR="00BB795A" w:rsidRPr="00474CBC">
          <w:rPr>
            <w:rStyle w:val="Hyperlink"/>
            <w:rFonts w:hint="eastAsia"/>
            <w:noProof/>
            <w:rtl/>
          </w:rPr>
          <w:t>ا</w:t>
        </w:r>
        <w:r w:rsidR="00BB795A" w:rsidRPr="00474CBC">
          <w:rPr>
            <w:rStyle w:val="Hyperlink"/>
            <w:noProof/>
            <w:rtl/>
          </w:rPr>
          <w:t xml:space="preserve"> </w:t>
        </w:r>
        <w:r w:rsidR="00BB795A" w:rsidRPr="00474CBC">
          <w:rPr>
            <w:rStyle w:val="Hyperlink"/>
            <w:rFonts w:hint="eastAsia"/>
            <w:noProof/>
            <w:rtl/>
          </w:rPr>
          <w:t>مسافرت</w:t>
        </w:r>
        <w:r w:rsidR="00BB795A" w:rsidRPr="00474CBC">
          <w:rPr>
            <w:rStyle w:val="Hyperlink"/>
            <w:noProof/>
            <w:rtl/>
          </w:rPr>
          <w:t xml:space="preserve"> </w:t>
        </w:r>
        <w:r w:rsidR="00BB795A" w:rsidRPr="00474CBC">
          <w:rPr>
            <w:rStyle w:val="Hyperlink"/>
            <w:rFonts w:hint="eastAsia"/>
            <w:noProof/>
            <w:rtl/>
          </w:rPr>
          <w:t>برا</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ز</w:t>
        </w:r>
        <w:r w:rsidR="00BB795A" w:rsidRPr="00474CBC">
          <w:rPr>
            <w:rStyle w:val="Hyperlink"/>
            <w:rFonts w:hint="cs"/>
            <w:noProof/>
            <w:rtl/>
          </w:rPr>
          <w:t>ی</w:t>
        </w:r>
        <w:r w:rsidR="00BB795A" w:rsidRPr="00474CBC">
          <w:rPr>
            <w:rStyle w:val="Hyperlink"/>
            <w:rFonts w:hint="eastAsia"/>
            <w:noProof/>
            <w:rtl/>
          </w:rPr>
          <w:t>ارت</w:t>
        </w:r>
        <w:r w:rsidR="00BB795A" w:rsidRPr="00474CBC">
          <w:rPr>
            <w:rStyle w:val="Hyperlink"/>
            <w:noProof/>
            <w:rtl/>
          </w:rPr>
          <w:t xml:space="preserve"> </w:t>
        </w:r>
        <w:r w:rsidR="00BB795A" w:rsidRPr="00474CBC">
          <w:rPr>
            <w:rStyle w:val="Hyperlink"/>
            <w:rFonts w:hint="eastAsia"/>
            <w:noProof/>
            <w:rtl/>
          </w:rPr>
          <w:t>قبور</w:t>
        </w:r>
        <w:r w:rsidR="00BB795A" w:rsidRPr="00474CBC">
          <w:rPr>
            <w:rStyle w:val="Hyperlink"/>
            <w:noProof/>
            <w:rtl/>
          </w:rPr>
          <w:t xml:space="preserve"> </w:t>
        </w:r>
        <w:r w:rsidR="00BB795A" w:rsidRPr="00474CBC">
          <w:rPr>
            <w:rStyle w:val="Hyperlink"/>
            <w:rFonts w:hint="eastAsia"/>
            <w:noProof/>
            <w:rtl/>
          </w:rPr>
          <w:t>صح</w:t>
        </w:r>
        <w:r w:rsidR="00BB795A" w:rsidRPr="00474CBC">
          <w:rPr>
            <w:rStyle w:val="Hyperlink"/>
            <w:rFonts w:hint="cs"/>
            <w:noProof/>
            <w:rtl/>
          </w:rPr>
          <w:t>ی</w:t>
        </w:r>
        <w:r w:rsidR="00BB795A" w:rsidRPr="00474CBC">
          <w:rPr>
            <w:rStyle w:val="Hyperlink"/>
            <w:rFonts w:hint="eastAsia"/>
            <w:noProof/>
            <w:rtl/>
          </w:rPr>
          <w:t>ح</w:t>
        </w:r>
        <w:r w:rsidR="00BB795A" w:rsidRPr="00474CBC">
          <w:rPr>
            <w:rStyle w:val="Hyperlink"/>
            <w:noProof/>
            <w:rtl/>
          </w:rPr>
          <w:t xml:space="preserve"> </w:t>
        </w:r>
        <w:r w:rsidR="00BB795A" w:rsidRPr="00474CBC">
          <w:rPr>
            <w:rStyle w:val="Hyperlink"/>
            <w:rFonts w:hint="eastAsia"/>
            <w:noProof/>
            <w:rtl/>
          </w:rPr>
          <w:t>است؟</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94</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904" w:history="1">
        <w:r w:rsidR="00BB795A" w:rsidRPr="00474CBC">
          <w:rPr>
            <w:rStyle w:val="Hyperlink"/>
            <w:rFonts w:hint="eastAsia"/>
            <w:noProof/>
            <w:rtl/>
          </w:rPr>
          <w:t>مظاهر</w:t>
        </w:r>
        <w:r w:rsidR="00BB795A" w:rsidRPr="00474CBC">
          <w:rPr>
            <w:rStyle w:val="Hyperlink"/>
            <w:noProof/>
            <w:rtl/>
          </w:rPr>
          <w:t xml:space="preserve"> </w:t>
        </w:r>
        <w:r w:rsidR="00BB795A" w:rsidRPr="00474CBC">
          <w:rPr>
            <w:rStyle w:val="Hyperlink"/>
            <w:rFonts w:hint="eastAsia"/>
            <w:noProof/>
            <w:rtl/>
          </w:rPr>
          <w:t>تبرک</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قبور</w:t>
        </w:r>
        <w:r w:rsidR="00BB795A" w:rsidRPr="00474CBC">
          <w:rPr>
            <w:rStyle w:val="Hyperlink"/>
            <w:noProof/>
            <w:rtl/>
          </w:rPr>
          <w:t xml:space="preserve"> </w:t>
        </w:r>
        <w:r w:rsidR="00BB795A" w:rsidRPr="00474CBC">
          <w:rPr>
            <w:rStyle w:val="Hyperlink"/>
            <w:rFonts w:hint="eastAsia"/>
            <w:noProof/>
            <w:rtl/>
          </w:rPr>
          <w:t>صالحان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Toc238540904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97</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5" w:history="1">
        <w:r w:rsidR="00BB795A" w:rsidRPr="00474CBC">
          <w:rPr>
            <w:rStyle w:val="Hyperlink"/>
            <w:noProof/>
            <w:rtl/>
          </w:rPr>
          <w:t xml:space="preserve">1- </w:t>
        </w:r>
        <w:r w:rsidR="00BB795A" w:rsidRPr="00474CBC">
          <w:rPr>
            <w:rStyle w:val="Hyperlink"/>
            <w:rFonts w:hint="eastAsia"/>
            <w:noProof/>
            <w:rtl/>
          </w:rPr>
          <w:t>طلب</w:t>
        </w:r>
        <w:r w:rsidR="00BB795A" w:rsidRPr="00474CBC">
          <w:rPr>
            <w:rStyle w:val="Hyperlink"/>
            <w:noProof/>
            <w:rtl/>
          </w:rPr>
          <w:t xml:space="preserve"> </w:t>
        </w:r>
        <w:r w:rsidR="00BB795A" w:rsidRPr="00474CBC">
          <w:rPr>
            <w:rStyle w:val="Hyperlink"/>
            <w:rFonts w:hint="eastAsia"/>
            <w:noProof/>
            <w:rtl/>
          </w:rPr>
          <w:t>حوا</w:t>
        </w:r>
        <w:r w:rsidR="00BB795A" w:rsidRPr="00474CBC">
          <w:rPr>
            <w:rStyle w:val="Hyperlink"/>
            <w:rFonts w:hint="cs"/>
            <w:noProof/>
            <w:rtl/>
          </w:rPr>
          <w:t>ی</w:t>
        </w:r>
        <w:r w:rsidR="00BB795A" w:rsidRPr="00474CBC">
          <w:rPr>
            <w:rStyle w:val="Hyperlink"/>
            <w:rFonts w:hint="eastAsia"/>
            <w:noProof/>
            <w:rtl/>
          </w:rPr>
          <w:t>ج</w:t>
        </w:r>
        <w:r w:rsidR="00BB795A" w:rsidRPr="00474CBC">
          <w:rPr>
            <w:rStyle w:val="Hyperlink"/>
            <w:noProof/>
            <w:rtl/>
          </w:rPr>
          <w:t xml:space="preserve"> </w:t>
        </w:r>
        <w:r w:rsidR="00BB795A" w:rsidRPr="00474CBC">
          <w:rPr>
            <w:rStyle w:val="Hyperlink"/>
            <w:rFonts w:hint="eastAsia"/>
            <w:noProof/>
            <w:rtl/>
          </w:rPr>
          <w:t>خود</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استغاثه</w:t>
        </w:r>
        <w:r w:rsidR="00BB795A" w:rsidRPr="00474CBC">
          <w:rPr>
            <w:rStyle w:val="Hyperlink"/>
            <w:noProof/>
            <w:rtl/>
          </w:rPr>
          <w:t xml:space="preserve"> </w:t>
        </w:r>
        <w:r w:rsidR="00BB795A" w:rsidRPr="00474CBC">
          <w:rPr>
            <w:rStyle w:val="Hyperlink"/>
            <w:rFonts w:hint="eastAsia"/>
            <w:noProof/>
            <w:rtl/>
          </w:rPr>
          <w:t>کردن</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اموات</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Toc238540905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97</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6" w:history="1">
        <w:r w:rsidR="00BB795A" w:rsidRPr="00474CBC">
          <w:rPr>
            <w:rStyle w:val="Hyperlink"/>
            <w:noProof/>
            <w:rtl/>
          </w:rPr>
          <w:t xml:space="preserve">2- </w:t>
        </w:r>
        <w:r w:rsidR="00BB795A" w:rsidRPr="00474CBC">
          <w:rPr>
            <w:rStyle w:val="Hyperlink"/>
            <w:rFonts w:hint="eastAsia"/>
            <w:noProof/>
            <w:rtl/>
          </w:rPr>
          <w:t>انجام</w:t>
        </w:r>
        <w:r w:rsidR="00BB795A" w:rsidRPr="00474CBC">
          <w:rPr>
            <w:rStyle w:val="Hyperlink"/>
            <w:noProof/>
            <w:rtl/>
          </w:rPr>
          <w:t xml:space="preserve"> </w:t>
        </w:r>
        <w:r w:rsidR="00BB795A" w:rsidRPr="00474CBC">
          <w:rPr>
            <w:rStyle w:val="Hyperlink"/>
            <w:rFonts w:hint="eastAsia"/>
            <w:noProof/>
            <w:rtl/>
          </w:rPr>
          <w:t>بعض</w:t>
        </w:r>
        <w:r w:rsidR="00BB795A" w:rsidRPr="00474CBC">
          <w:rPr>
            <w:rStyle w:val="Hyperlink"/>
            <w:rFonts w:hint="cs"/>
            <w:noProof/>
            <w:rtl/>
          </w:rPr>
          <w:t>ی</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عبادات</w:t>
        </w:r>
        <w:r w:rsidR="00BB795A" w:rsidRPr="00474CBC">
          <w:rPr>
            <w:rStyle w:val="Hyperlink"/>
            <w:noProof/>
            <w:rtl/>
          </w:rPr>
          <w:t xml:space="preserve"> </w:t>
        </w:r>
        <w:r w:rsidR="00BB795A" w:rsidRPr="00474CBC">
          <w:rPr>
            <w:rStyle w:val="Hyperlink"/>
            <w:rFonts w:hint="eastAsia"/>
            <w:noProof/>
            <w:rtl/>
          </w:rPr>
          <w:t>در</w:t>
        </w:r>
        <w:r w:rsidR="00BB795A" w:rsidRPr="00474CBC">
          <w:rPr>
            <w:rStyle w:val="Hyperlink"/>
            <w:noProof/>
            <w:rtl/>
          </w:rPr>
          <w:t xml:space="preserve"> </w:t>
        </w:r>
        <w:r w:rsidR="00BB795A" w:rsidRPr="00474CBC">
          <w:rPr>
            <w:rStyle w:val="Hyperlink"/>
            <w:rFonts w:hint="eastAsia"/>
            <w:noProof/>
            <w:rtl/>
          </w:rPr>
          <w:t>کنار</w:t>
        </w:r>
        <w:r w:rsidR="00BB795A" w:rsidRPr="00474CBC">
          <w:rPr>
            <w:rStyle w:val="Hyperlink"/>
            <w:noProof/>
            <w:rtl/>
          </w:rPr>
          <w:t xml:space="preserve"> </w:t>
        </w:r>
        <w:r w:rsidR="00BB795A" w:rsidRPr="00474CBC">
          <w:rPr>
            <w:rStyle w:val="Hyperlink"/>
            <w:rFonts w:hint="eastAsia"/>
            <w:noProof/>
            <w:rtl/>
          </w:rPr>
          <w:t>قبور</w:t>
        </w:r>
        <w:r w:rsidR="00BB795A" w:rsidRPr="00474CBC">
          <w:rPr>
            <w:rStyle w:val="Hyperlink"/>
            <w:noProof/>
            <w:rtl/>
          </w:rPr>
          <w:t xml:space="preserve"> </w:t>
        </w:r>
        <w:r w:rsidR="00BB795A" w:rsidRPr="00474CBC">
          <w:rPr>
            <w:rStyle w:val="Hyperlink"/>
            <w:rFonts w:hint="eastAsia"/>
            <w:noProof/>
            <w:rtl/>
          </w:rPr>
          <w:t>اول</w:t>
        </w:r>
        <w:r w:rsidR="00BB795A" w:rsidRPr="00474CBC">
          <w:rPr>
            <w:rStyle w:val="Hyperlink"/>
            <w:rFonts w:hint="cs"/>
            <w:noProof/>
            <w:rtl/>
          </w:rPr>
          <w:t>ی</w:t>
        </w:r>
        <w:r w:rsidR="00BB795A" w:rsidRPr="00474CBC">
          <w:rPr>
            <w:rStyle w:val="Hyperlink"/>
            <w:rFonts w:hint="eastAsia"/>
            <w:noProof/>
            <w:rtl/>
          </w:rPr>
          <w:t>اء</w:t>
        </w:r>
        <w:r w:rsidR="00BB795A" w:rsidRPr="00474CBC">
          <w:rPr>
            <w:rStyle w:val="Hyperlink"/>
            <w:noProof/>
            <w:rtl/>
          </w:rPr>
          <w:t xml:space="preserve"> </w:t>
        </w:r>
        <w:r w:rsidR="00BB795A" w:rsidRPr="00474CBC">
          <w:rPr>
            <w:rStyle w:val="Hyperlink"/>
            <w:rFonts w:hint="eastAsia"/>
            <w:noProof/>
            <w:rtl/>
          </w:rPr>
          <w:t>وصالحان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Toc238540906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98</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7" w:history="1">
        <w:r w:rsidR="00BB795A" w:rsidRPr="00474CBC">
          <w:rPr>
            <w:rStyle w:val="Hyperlink"/>
            <w:noProof/>
            <w:rtl/>
          </w:rPr>
          <w:t xml:space="preserve">3- </w:t>
        </w:r>
        <w:r w:rsidR="00BB795A" w:rsidRPr="00474CBC">
          <w:rPr>
            <w:rStyle w:val="Hyperlink"/>
            <w:rFonts w:hint="eastAsia"/>
            <w:noProof/>
            <w:rtl/>
          </w:rPr>
          <w:t>مسح</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بوس</w:t>
        </w:r>
        <w:r w:rsidR="00BB795A" w:rsidRPr="00474CBC">
          <w:rPr>
            <w:rStyle w:val="Hyperlink"/>
            <w:rFonts w:hint="cs"/>
            <w:noProof/>
            <w:rtl/>
          </w:rPr>
          <w:t>ی</w:t>
        </w:r>
        <w:r w:rsidR="00BB795A" w:rsidRPr="00474CBC">
          <w:rPr>
            <w:rStyle w:val="Hyperlink"/>
            <w:rFonts w:hint="eastAsia"/>
            <w:noProof/>
            <w:rtl/>
          </w:rPr>
          <w:t>دن</w:t>
        </w:r>
        <w:r w:rsidR="00BB795A" w:rsidRPr="00474CBC">
          <w:rPr>
            <w:rStyle w:val="Hyperlink"/>
            <w:noProof/>
            <w:rtl/>
          </w:rPr>
          <w:t xml:space="preserve"> </w:t>
        </w:r>
        <w:r w:rsidR="00BB795A" w:rsidRPr="00474CBC">
          <w:rPr>
            <w:rStyle w:val="Hyperlink"/>
            <w:rFonts w:hint="eastAsia"/>
            <w:noProof/>
            <w:rtl/>
          </w:rPr>
          <w:t>قبور</w:t>
        </w:r>
        <w:r w:rsidR="00BB795A" w:rsidRPr="00474CBC">
          <w:rPr>
            <w:rStyle w:val="Hyperlink"/>
            <w:noProof/>
            <w:rtl/>
          </w:rPr>
          <w:t xml:space="preserve"> </w:t>
        </w:r>
        <w:r w:rsidR="00BB795A" w:rsidRPr="00474CBC">
          <w:rPr>
            <w:rStyle w:val="Hyperlink"/>
            <w:rFonts w:hint="eastAsia"/>
            <w:noProof/>
            <w:rtl/>
          </w:rPr>
          <w:t>اول</w:t>
        </w:r>
        <w:r w:rsidR="00BB795A" w:rsidRPr="00474CBC">
          <w:rPr>
            <w:rStyle w:val="Hyperlink"/>
            <w:rFonts w:hint="cs"/>
            <w:noProof/>
            <w:rtl/>
          </w:rPr>
          <w:t>ی</w:t>
        </w:r>
        <w:r w:rsidR="00BB795A" w:rsidRPr="00474CBC">
          <w:rPr>
            <w:rStyle w:val="Hyperlink"/>
            <w:rFonts w:hint="eastAsia"/>
            <w:noProof/>
            <w:rtl/>
          </w:rPr>
          <w:t>اء</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Toc238540907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100</w:t>
        </w:r>
        <w:r w:rsidR="00BB795A">
          <w:rPr>
            <w:rStyle w:val="Hyperlink"/>
            <w:noProof/>
            <w:rtl/>
          </w:rPr>
          <w:fldChar w:fldCharType="end"/>
        </w:r>
      </w:hyperlink>
    </w:p>
    <w:p w:rsidR="00BB795A" w:rsidRDefault="0087467D">
      <w:pPr>
        <w:pStyle w:val="TOC2"/>
        <w:tabs>
          <w:tab w:val="right" w:leader="dot" w:pos="6226"/>
        </w:tabs>
        <w:rPr>
          <w:rFonts w:ascii="Calibri" w:hAnsi="Calibri" w:cs="Arial"/>
          <w:noProof/>
          <w:sz w:val="22"/>
          <w:szCs w:val="22"/>
          <w:rtl/>
          <w:lang w:bidi="fa-IR"/>
        </w:rPr>
      </w:pPr>
      <w:hyperlink w:anchor="_Toc238540908" w:history="1">
        <w:r w:rsidR="00BB795A" w:rsidRPr="00474CBC">
          <w:rPr>
            <w:rStyle w:val="Hyperlink"/>
            <w:noProof/>
            <w:rtl/>
          </w:rPr>
          <w:t xml:space="preserve">3- </w:t>
        </w:r>
        <w:r w:rsidR="00BB795A" w:rsidRPr="00474CBC">
          <w:rPr>
            <w:rStyle w:val="Hyperlink"/>
            <w:rFonts w:hint="eastAsia"/>
            <w:noProof/>
            <w:rtl/>
          </w:rPr>
          <w:t>تبرك</w:t>
        </w:r>
        <w:r w:rsidR="00BB795A" w:rsidRPr="00474CBC">
          <w:rPr>
            <w:rStyle w:val="Hyperlink"/>
            <w:noProof/>
            <w:rtl/>
          </w:rPr>
          <w:t xml:space="preserve"> </w:t>
        </w:r>
        <w:r w:rsidR="00BB795A" w:rsidRPr="00474CBC">
          <w:rPr>
            <w:rStyle w:val="Hyperlink"/>
            <w:rFonts w:hint="eastAsia"/>
            <w:noProof/>
            <w:rtl/>
          </w:rPr>
          <w:t>به</w:t>
        </w:r>
        <w:r w:rsidR="00BB795A" w:rsidRPr="00474CBC">
          <w:rPr>
            <w:rStyle w:val="Hyperlink"/>
            <w:noProof/>
            <w:rtl/>
          </w:rPr>
          <w:t xml:space="preserve"> </w:t>
        </w:r>
        <w:r w:rsidR="00BB795A" w:rsidRPr="00474CBC">
          <w:rPr>
            <w:rStyle w:val="Hyperlink"/>
            <w:rFonts w:hint="eastAsia"/>
            <w:noProof/>
            <w:rtl/>
          </w:rPr>
          <w:t>بعضي</w:t>
        </w:r>
        <w:r w:rsidR="00BB795A" w:rsidRPr="00474CBC">
          <w:rPr>
            <w:rStyle w:val="Hyperlink"/>
            <w:noProof/>
            <w:rtl/>
          </w:rPr>
          <w:t xml:space="preserve"> </w:t>
        </w:r>
        <w:r w:rsidR="00BB795A" w:rsidRPr="00474CBC">
          <w:rPr>
            <w:rStyle w:val="Hyperlink"/>
            <w:rFonts w:hint="eastAsia"/>
            <w:noProof/>
            <w:rtl/>
          </w:rPr>
          <w:t>از</w:t>
        </w:r>
        <w:r w:rsidR="00BB795A" w:rsidRPr="00474CBC">
          <w:rPr>
            <w:rStyle w:val="Hyperlink"/>
            <w:noProof/>
            <w:rtl/>
          </w:rPr>
          <w:t xml:space="preserve"> </w:t>
        </w:r>
        <w:r w:rsidR="00BB795A" w:rsidRPr="00474CBC">
          <w:rPr>
            <w:rStyle w:val="Hyperlink"/>
            <w:rFonts w:hint="eastAsia"/>
            <w:noProof/>
            <w:rtl/>
          </w:rPr>
          <w:t>مكان</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كوه‌ها</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درختان</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Toc238540908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101</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09" w:history="1">
        <w:r w:rsidR="00BB795A" w:rsidRPr="00474CBC">
          <w:rPr>
            <w:rStyle w:val="Hyperlink"/>
            <w:rFonts w:hint="eastAsia"/>
            <w:noProof/>
            <w:rtl/>
          </w:rPr>
          <w:t>الف</w:t>
        </w:r>
        <w:r w:rsidR="00BB795A" w:rsidRPr="00474CBC">
          <w:rPr>
            <w:rStyle w:val="Hyperlink"/>
            <w:noProof/>
            <w:rtl/>
          </w:rPr>
          <w:t xml:space="preserve">) </w:t>
        </w:r>
        <w:r w:rsidR="00BB795A" w:rsidRPr="00474CBC">
          <w:rPr>
            <w:rStyle w:val="Hyperlink"/>
            <w:rFonts w:hint="eastAsia"/>
            <w:noProof/>
            <w:rtl/>
          </w:rPr>
          <w:t>مساجد</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Toc238540909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102</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10" w:history="1">
        <w:r w:rsidR="00BB795A" w:rsidRPr="00474CBC">
          <w:rPr>
            <w:rStyle w:val="Hyperlink"/>
            <w:rFonts w:hint="eastAsia"/>
            <w:noProof/>
            <w:rtl/>
          </w:rPr>
          <w:t>ب</w:t>
        </w:r>
        <w:r w:rsidR="00BB795A" w:rsidRPr="00474CBC">
          <w:rPr>
            <w:rStyle w:val="Hyperlink"/>
            <w:noProof/>
            <w:rtl/>
          </w:rPr>
          <w:t xml:space="preserve">) </w:t>
        </w:r>
        <w:r w:rsidR="00BB795A" w:rsidRPr="00474CBC">
          <w:rPr>
            <w:rStyle w:val="Hyperlink"/>
            <w:rFonts w:hint="eastAsia"/>
            <w:noProof/>
            <w:rtl/>
          </w:rPr>
          <w:t>کوه‌ها</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Toc238540910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104</w:t>
        </w:r>
        <w:r w:rsidR="00BB795A">
          <w:rPr>
            <w:rStyle w:val="Hyperlink"/>
            <w:noProof/>
            <w:rtl/>
          </w:rPr>
          <w:fldChar w:fldCharType="end"/>
        </w:r>
      </w:hyperlink>
    </w:p>
    <w:p w:rsidR="00BB795A" w:rsidRDefault="0087467D">
      <w:pPr>
        <w:pStyle w:val="TOC3"/>
        <w:tabs>
          <w:tab w:val="right" w:leader="dot" w:pos="6226"/>
        </w:tabs>
        <w:rPr>
          <w:rFonts w:ascii="Calibri" w:hAnsi="Calibri" w:cs="Arial"/>
          <w:noProof/>
          <w:sz w:val="22"/>
          <w:szCs w:val="22"/>
          <w:rtl/>
          <w:lang w:bidi="fa-IR"/>
        </w:rPr>
      </w:pPr>
      <w:hyperlink w:anchor="_Toc238540911" w:history="1">
        <w:r w:rsidR="00BB795A" w:rsidRPr="00474CBC">
          <w:rPr>
            <w:rStyle w:val="Hyperlink"/>
            <w:rFonts w:hint="eastAsia"/>
            <w:noProof/>
            <w:rtl/>
          </w:rPr>
          <w:t>ج</w:t>
        </w:r>
        <w:r w:rsidR="00BB795A" w:rsidRPr="00474CBC">
          <w:rPr>
            <w:rStyle w:val="Hyperlink"/>
            <w:noProof/>
            <w:rtl/>
          </w:rPr>
          <w:t xml:space="preserve">) </w:t>
        </w:r>
        <w:r w:rsidR="00BB795A" w:rsidRPr="00474CBC">
          <w:rPr>
            <w:rStyle w:val="Hyperlink"/>
            <w:rFonts w:hint="eastAsia"/>
            <w:noProof/>
            <w:rtl/>
          </w:rPr>
          <w:t>درخت</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noProof/>
            <w:rtl/>
          </w:rPr>
          <w:t xml:space="preserve"> </w:t>
        </w:r>
        <w:r w:rsidR="00BB795A" w:rsidRPr="00474CBC">
          <w:rPr>
            <w:rStyle w:val="Hyperlink"/>
            <w:rFonts w:hint="eastAsia"/>
            <w:noProof/>
            <w:rtl/>
          </w:rPr>
          <w:t>و</w:t>
        </w:r>
        <w:r w:rsidR="00BB795A" w:rsidRPr="00474CBC">
          <w:rPr>
            <w:rStyle w:val="Hyperlink"/>
            <w:noProof/>
            <w:rtl/>
          </w:rPr>
          <w:t xml:space="preserve"> </w:t>
        </w:r>
        <w:r w:rsidR="00BB795A" w:rsidRPr="00474CBC">
          <w:rPr>
            <w:rStyle w:val="Hyperlink"/>
            <w:rFonts w:hint="eastAsia"/>
            <w:noProof/>
            <w:rtl/>
          </w:rPr>
          <w:t>سنگ</w:t>
        </w:r>
        <w:r w:rsidR="00BB795A" w:rsidRPr="00474CBC">
          <w:rPr>
            <w:rStyle w:val="Hyperlink"/>
            <w:rFonts w:hint="eastAsia"/>
            <w:noProof/>
          </w:rPr>
          <w:t>‌</w:t>
        </w:r>
        <w:r w:rsidR="00BB795A" w:rsidRPr="00474CBC">
          <w:rPr>
            <w:rStyle w:val="Hyperlink"/>
            <w:rFonts w:hint="eastAsia"/>
            <w:noProof/>
            <w:rtl/>
          </w:rPr>
          <w:t>ها</w:t>
        </w:r>
        <w:r w:rsidR="00BB795A" w:rsidRPr="00474CBC">
          <w:rPr>
            <w:rStyle w:val="Hyperlink"/>
            <w:noProof/>
            <w:rtl/>
          </w:rPr>
          <w:t>:</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Toc238540911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105</w:t>
        </w:r>
        <w:r w:rsidR="00BB795A">
          <w:rPr>
            <w:rStyle w:val="Hyperlink"/>
            <w:noProof/>
            <w:rtl/>
          </w:rPr>
          <w:fldChar w:fldCharType="end"/>
        </w:r>
      </w:hyperlink>
    </w:p>
    <w:p w:rsidR="00BB795A" w:rsidRDefault="0087467D">
      <w:pPr>
        <w:pStyle w:val="TOC1"/>
        <w:tabs>
          <w:tab w:val="right" w:leader="dot" w:pos="6226"/>
        </w:tabs>
        <w:rPr>
          <w:rFonts w:ascii="Calibri" w:hAnsi="Calibri" w:cs="Arial"/>
          <w:bCs w:val="0"/>
          <w:noProof/>
          <w:sz w:val="22"/>
          <w:szCs w:val="22"/>
          <w:rtl/>
          <w:lang w:bidi="fa-IR"/>
        </w:rPr>
      </w:pPr>
      <w:hyperlink w:anchor="_Toc238540912" w:history="1">
        <w:r w:rsidR="00BB795A" w:rsidRPr="00474CBC">
          <w:rPr>
            <w:rStyle w:val="Hyperlink"/>
            <w:rFonts w:hint="eastAsia"/>
            <w:noProof/>
            <w:rtl/>
          </w:rPr>
          <w:t>سخن</w:t>
        </w:r>
        <w:r w:rsidR="00BB795A" w:rsidRPr="00474CBC">
          <w:rPr>
            <w:rStyle w:val="Hyperlink"/>
            <w:noProof/>
            <w:rtl/>
          </w:rPr>
          <w:t xml:space="preserve"> </w:t>
        </w:r>
        <w:r w:rsidR="00BB795A" w:rsidRPr="00474CBC">
          <w:rPr>
            <w:rStyle w:val="Hyperlink"/>
            <w:rFonts w:hint="eastAsia"/>
            <w:noProof/>
            <w:rtl/>
          </w:rPr>
          <w:t>آخر</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Toc238540912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109</w:t>
        </w:r>
        <w:r w:rsidR="00BB795A">
          <w:rPr>
            <w:rStyle w:val="Hyperlink"/>
            <w:noProof/>
            <w:rtl/>
          </w:rPr>
          <w:fldChar w:fldCharType="end"/>
        </w:r>
      </w:hyperlink>
    </w:p>
    <w:p w:rsidR="00BB795A" w:rsidRDefault="0087467D">
      <w:pPr>
        <w:pStyle w:val="TOC1"/>
        <w:tabs>
          <w:tab w:val="right" w:leader="dot" w:pos="6226"/>
        </w:tabs>
        <w:rPr>
          <w:rFonts w:ascii="Calibri" w:hAnsi="Calibri" w:cs="Arial"/>
          <w:bCs w:val="0"/>
          <w:noProof/>
          <w:sz w:val="22"/>
          <w:szCs w:val="22"/>
          <w:rtl/>
          <w:lang w:bidi="fa-IR"/>
        </w:rPr>
      </w:pPr>
      <w:hyperlink w:anchor="_Toc238540913" w:history="1">
        <w:r w:rsidR="00BB795A" w:rsidRPr="00474CBC">
          <w:rPr>
            <w:rStyle w:val="Hyperlink"/>
            <w:rFonts w:hint="eastAsia"/>
            <w:noProof/>
            <w:rtl/>
          </w:rPr>
          <w:t>منابع</w:t>
        </w:r>
        <w:r w:rsidR="00BB795A" w:rsidRPr="00474CBC">
          <w:rPr>
            <w:rStyle w:val="Hyperlink"/>
            <w:noProof/>
            <w:rtl/>
          </w:rPr>
          <w:t xml:space="preserve"> </w:t>
        </w:r>
        <w:r w:rsidR="00BB795A" w:rsidRPr="00474CBC">
          <w:rPr>
            <w:rStyle w:val="Hyperlink"/>
            <w:rFonts w:hint="eastAsia"/>
            <w:noProof/>
            <w:rtl/>
          </w:rPr>
          <w:t>تحق</w:t>
        </w:r>
        <w:r w:rsidR="00BB795A" w:rsidRPr="00474CBC">
          <w:rPr>
            <w:rStyle w:val="Hyperlink"/>
            <w:rFonts w:hint="cs"/>
            <w:noProof/>
            <w:rtl/>
          </w:rPr>
          <w:t>ی</w:t>
        </w:r>
        <w:r w:rsidR="00BB795A" w:rsidRPr="00474CBC">
          <w:rPr>
            <w:rStyle w:val="Hyperlink"/>
            <w:rFonts w:hint="eastAsia"/>
            <w:noProof/>
            <w:rtl/>
          </w:rPr>
          <w:t>ق</w:t>
        </w:r>
        <w:r w:rsidR="00BB795A">
          <w:rPr>
            <w:noProof/>
            <w:webHidden/>
            <w:rtl/>
          </w:rPr>
          <w:tab/>
        </w:r>
        <w:r w:rsidR="00BB795A">
          <w:rPr>
            <w:rStyle w:val="Hyperlink"/>
            <w:noProof/>
            <w:rtl/>
          </w:rPr>
          <w:fldChar w:fldCharType="begin"/>
        </w:r>
        <w:r w:rsidR="00BB795A">
          <w:rPr>
            <w:noProof/>
            <w:webHidden/>
            <w:rtl/>
          </w:rPr>
          <w:instrText xml:space="preserve"> </w:instrText>
        </w:r>
        <w:r w:rsidR="00BB795A">
          <w:rPr>
            <w:noProof/>
            <w:webHidden/>
          </w:rPr>
          <w:instrText>PAGEREF</w:instrText>
        </w:r>
        <w:r w:rsidR="00BB795A">
          <w:rPr>
            <w:noProof/>
            <w:webHidden/>
            <w:rtl/>
          </w:rPr>
          <w:instrText xml:space="preserve"> _</w:instrText>
        </w:r>
        <w:r w:rsidR="00BB795A">
          <w:rPr>
            <w:noProof/>
            <w:webHidden/>
          </w:rPr>
          <w:instrText>Toc238540913 \h</w:instrText>
        </w:r>
        <w:r w:rsidR="00BB795A">
          <w:rPr>
            <w:noProof/>
            <w:webHidden/>
            <w:rtl/>
          </w:rPr>
          <w:instrText xml:space="preserve"> </w:instrText>
        </w:r>
        <w:r w:rsidR="00BB795A">
          <w:rPr>
            <w:rStyle w:val="Hyperlink"/>
            <w:noProof/>
            <w:rtl/>
          </w:rPr>
        </w:r>
        <w:r w:rsidR="00BB795A">
          <w:rPr>
            <w:rStyle w:val="Hyperlink"/>
            <w:noProof/>
            <w:rtl/>
          </w:rPr>
          <w:fldChar w:fldCharType="separate"/>
        </w:r>
        <w:r w:rsidR="00BB795A">
          <w:rPr>
            <w:noProof/>
            <w:webHidden/>
            <w:rtl/>
          </w:rPr>
          <w:t>111</w:t>
        </w:r>
        <w:r w:rsidR="00BB795A">
          <w:rPr>
            <w:rStyle w:val="Hyperlink"/>
            <w:noProof/>
            <w:rtl/>
          </w:rPr>
          <w:fldChar w:fldCharType="end"/>
        </w:r>
      </w:hyperlink>
    </w:p>
    <w:p w:rsidR="00474582" w:rsidRPr="00474582" w:rsidRDefault="00BB795A" w:rsidP="001D166E">
      <w:pPr>
        <w:rPr>
          <w:rtl/>
          <w:lang w:bidi="fa-IR"/>
        </w:rPr>
        <w:sectPr w:rsidR="00474582" w:rsidRPr="00474582" w:rsidSect="00BB795A">
          <w:headerReference w:type="even" r:id="rId19"/>
          <w:headerReference w:type="default" r:id="rId20"/>
          <w:headerReference w:type="first" r:id="rId21"/>
          <w:footnotePr>
            <w:numRestart w:val="eachPage"/>
          </w:footnotePr>
          <w:type w:val="oddPage"/>
          <w:pgSz w:w="7938" w:h="11907" w:code="9"/>
          <w:pgMar w:top="1021" w:right="851" w:bottom="737" w:left="851" w:header="454" w:footer="0" w:gutter="0"/>
          <w:pgNumType w:start="1"/>
          <w:cols w:space="708"/>
          <w:titlePg/>
          <w:bidi/>
          <w:rtlGutter/>
          <w:docGrid w:linePitch="381"/>
        </w:sectPr>
      </w:pPr>
      <w:r>
        <w:rPr>
          <w:rtl/>
          <w:lang w:bidi="fa-IR"/>
        </w:rPr>
        <w:fldChar w:fldCharType="end"/>
      </w:r>
    </w:p>
    <w:p w:rsidR="00821FDE" w:rsidRPr="00890D74" w:rsidRDefault="00830723" w:rsidP="00821FDE">
      <w:pPr>
        <w:jc w:val="center"/>
        <w:rPr>
          <w:rtl/>
        </w:rPr>
      </w:pPr>
      <w:r w:rsidRPr="00830723">
        <w:rPr>
          <w:rFonts w:ascii="IranNastaliq" w:hAnsi="IranNastaliq" w:cs="IranNastaliq"/>
          <w:sz w:val="32"/>
          <w:szCs w:val="32"/>
          <w:rtl/>
          <w:lang w:bidi="fa-IR"/>
        </w:rPr>
        <w:t>بسم الله الرحمن الرحیم</w:t>
      </w:r>
    </w:p>
    <w:p w:rsidR="00821FDE" w:rsidRPr="005C516C" w:rsidRDefault="00821FDE" w:rsidP="005C516C">
      <w:pPr>
        <w:pStyle w:val="a4"/>
        <w:spacing w:line="240" w:lineRule="auto"/>
        <w:rPr>
          <w:spacing w:val="-4"/>
          <w:sz w:val="26"/>
          <w:rtl/>
        </w:rPr>
      </w:pPr>
      <w:r w:rsidRPr="005C516C">
        <w:rPr>
          <w:spacing w:val="-4"/>
          <w:sz w:val="26"/>
          <w:rtl/>
        </w:rPr>
        <w:t>الحمد لله رب العال</w:t>
      </w:r>
      <w:r w:rsidR="00BB795A">
        <w:rPr>
          <w:rFonts w:hint="cs"/>
          <w:spacing w:val="-4"/>
          <w:sz w:val="26"/>
          <w:rtl/>
        </w:rPr>
        <w:t>ـ</w:t>
      </w:r>
      <w:r w:rsidRPr="005C516C">
        <w:rPr>
          <w:spacing w:val="-4"/>
          <w:sz w:val="26"/>
          <w:rtl/>
        </w:rPr>
        <w:t>مين، والصلاة والسلام على أشرف الأنبياء، وال</w:t>
      </w:r>
      <w:r w:rsidR="005C516C" w:rsidRPr="005C516C">
        <w:rPr>
          <w:spacing w:val="-4"/>
          <w:sz w:val="26"/>
          <w:rtl/>
        </w:rPr>
        <w:t>ـ</w:t>
      </w:r>
      <w:r w:rsidRPr="005C516C">
        <w:rPr>
          <w:spacing w:val="-4"/>
          <w:sz w:val="26"/>
          <w:rtl/>
        </w:rPr>
        <w:t>مرسلين نبينا محمد، وعلى آله وصحبه أجمعين، و اما بعد؛ السلام علیکم ورحمةالله وبرکاته</w:t>
      </w:r>
    </w:p>
    <w:p w:rsidR="00821FDE" w:rsidRPr="00461780" w:rsidRDefault="00821FDE" w:rsidP="00821FDE">
      <w:pPr>
        <w:pStyle w:val="a1"/>
        <w:rPr>
          <w:rtl/>
        </w:rPr>
      </w:pPr>
      <w:bookmarkStart w:id="5" w:name="_Toc269860673"/>
      <w:bookmarkStart w:id="6" w:name="_Toc238540821"/>
      <w:r w:rsidRPr="00461780">
        <w:rPr>
          <w:rtl/>
        </w:rPr>
        <w:t>م</w:t>
      </w:r>
      <w:r>
        <w:rPr>
          <w:rtl/>
        </w:rPr>
        <w:t>قدمه</w:t>
      </w:r>
      <w:bookmarkEnd w:id="5"/>
      <w:bookmarkEnd w:id="6"/>
    </w:p>
    <w:p w:rsidR="00821FDE" w:rsidRPr="00821FDE" w:rsidRDefault="00821FDE" w:rsidP="00E03037">
      <w:pPr>
        <w:spacing w:line="250" w:lineRule="auto"/>
        <w:ind w:firstLine="284"/>
        <w:jc w:val="both"/>
        <w:rPr>
          <w:rStyle w:val="Char4"/>
          <w:rtl/>
          <w:lang w:bidi="fa-IR"/>
        </w:rPr>
      </w:pPr>
      <w:r w:rsidRPr="00821FDE">
        <w:rPr>
          <w:rStyle w:val="Char4"/>
          <w:rtl/>
          <w:lang w:bidi="fa-IR"/>
        </w:rPr>
        <w:t>مسئله مهمی که موجب نجات مسلمانان از افتادن در دام شرک</w:t>
      </w:r>
      <w:r>
        <w:rPr>
          <w:rStyle w:val="Char4"/>
          <w:rtl/>
          <w:lang w:bidi="fa-IR"/>
        </w:rPr>
        <w:t xml:space="preserve"> می‌</w:t>
      </w:r>
      <w:r w:rsidRPr="00821FDE">
        <w:rPr>
          <w:rStyle w:val="Char4"/>
          <w:rtl/>
          <w:lang w:bidi="fa-IR"/>
        </w:rPr>
        <w:t>شود، علم به موجبات سقوط در آن است. به این معنا که اطلاع از خواسته خدا و رسول</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 آنچه را که فردی موحد بایستی بدان ایمان آورده و ملتزم باشد، از جمله مواردی هستند که موجب</w:t>
      </w:r>
      <w:r>
        <w:rPr>
          <w:rStyle w:val="Char4"/>
          <w:rtl/>
          <w:lang w:bidi="fa-IR"/>
        </w:rPr>
        <w:t xml:space="preserve"> می‌</w:t>
      </w:r>
      <w:r w:rsidRPr="00821FDE">
        <w:rPr>
          <w:rStyle w:val="Char4"/>
          <w:rtl/>
          <w:lang w:bidi="fa-IR"/>
        </w:rPr>
        <w:t>شود مسلمانان از صراط مستقیم منحرف نشوند. (إن شاءالله)</w:t>
      </w:r>
    </w:p>
    <w:p w:rsidR="00821FDE" w:rsidRPr="00821FDE" w:rsidRDefault="00821FDE" w:rsidP="00821FDE">
      <w:pPr>
        <w:spacing w:line="250" w:lineRule="auto"/>
        <w:ind w:firstLine="284"/>
        <w:jc w:val="both"/>
        <w:rPr>
          <w:rStyle w:val="Char4"/>
          <w:rtl/>
          <w:lang w:bidi="fa-IR"/>
        </w:rPr>
      </w:pPr>
      <w:r w:rsidRPr="00821FDE">
        <w:rPr>
          <w:rStyle w:val="Char4"/>
          <w:rtl/>
          <w:lang w:bidi="fa-IR"/>
        </w:rPr>
        <w:t>آنچنانکه داشتن علم کافی درمورد توسل و اینکه کدامیک از اشکال توسل، جایز و کدام باعث شرک است، ما را از</w:t>
      </w:r>
      <w:r w:rsidR="005C516C">
        <w:rPr>
          <w:rStyle w:val="Char4"/>
          <w:rtl/>
          <w:lang w:bidi="fa-IR"/>
        </w:rPr>
        <w:t xml:space="preserve"> </w:t>
      </w:r>
      <w:r w:rsidRPr="00821FDE">
        <w:rPr>
          <w:rStyle w:val="Char4"/>
          <w:rtl/>
          <w:lang w:bidi="fa-IR"/>
        </w:rPr>
        <w:t>خطر</w:t>
      </w:r>
      <w:r w:rsidR="005C516C">
        <w:rPr>
          <w:rStyle w:val="Char4"/>
          <w:rtl/>
          <w:lang w:bidi="fa-IR"/>
        </w:rPr>
        <w:t xml:space="preserve"> </w:t>
      </w:r>
      <w:r w:rsidRPr="00821FDE">
        <w:rPr>
          <w:rStyle w:val="Char4"/>
          <w:rtl/>
          <w:lang w:bidi="fa-IR"/>
        </w:rPr>
        <w:t>شرک - به شرط عمل به آن -  محفوظ</w:t>
      </w:r>
      <w:r>
        <w:rPr>
          <w:rStyle w:val="Char4"/>
          <w:rtl/>
          <w:lang w:bidi="fa-IR"/>
        </w:rPr>
        <w:t xml:space="preserve"> می‌</w:t>
      </w:r>
      <w:r w:rsidRPr="00821FDE">
        <w:rPr>
          <w:rStyle w:val="Char4"/>
          <w:rtl/>
          <w:lang w:bidi="fa-IR"/>
        </w:rPr>
        <w:t>دارد. فهم مسئله تبرک نیز قطعا باعث مصون ماندن از سقوط در منکرات و شرک خواهد شد. شاید تا حدودی بحث توسل و</w:t>
      </w:r>
      <w:r w:rsidR="005C516C">
        <w:rPr>
          <w:rStyle w:val="Char4"/>
          <w:rtl/>
          <w:lang w:bidi="fa-IR"/>
        </w:rPr>
        <w:t xml:space="preserve"> </w:t>
      </w:r>
      <w:r w:rsidRPr="00821FDE">
        <w:rPr>
          <w:rStyle w:val="Char4"/>
          <w:rtl/>
          <w:lang w:bidi="fa-IR"/>
        </w:rPr>
        <w:t>انواع آن برای مسلمانان شناخته شده باشد، ولی بحث تبرک کمتر</w:t>
      </w:r>
      <w:r w:rsidR="005C516C">
        <w:rPr>
          <w:rStyle w:val="Char4"/>
          <w:rtl/>
          <w:lang w:bidi="fa-IR"/>
        </w:rPr>
        <w:t xml:space="preserve"> </w:t>
      </w:r>
      <w:r w:rsidRPr="00821FDE">
        <w:rPr>
          <w:rStyle w:val="Char4"/>
          <w:rtl/>
          <w:lang w:bidi="fa-IR"/>
        </w:rPr>
        <w:t>مطرح گردیده است گرچه تبرک مسئله</w:t>
      </w:r>
      <w:r>
        <w:rPr>
          <w:rStyle w:val="Char4"/>
          <w:rtl/>
          <w:lang w:bidi="fa-IR"/>
        </w:rPr>
        <w:t xml:space="preserve">‌ای </w:t>
      </w:r>
      <w:r w:rsidRPr="00821FDE">
        <w:rPr>
          <w:rStyle w:val="Char4"/>
          <w:rtl/>
          <w:lang w:bidi="fa-IR"/>
        </w:rPr>
        <w:t>عام</w:t>
      </w:r>
      <w:r>
        <w:rPr>
          <w:rStyle w:val="Char4"/>
          <w:rtl/>
          <w:lang w:bidi="fa-IR"/>
        </w:rPr>
        <w:t>‌تر</w:t>
      </w:r>
      <w:r w:rsidRPr="00821FDE">
        <w:rPr>
          <w:rStyle w:val="Char4"/>
          <w:rtl/>
          <w:lang w:bidi="fa-IR"/>
        </w:rPr>
        <w:t xml:space="preserve"> و گسترده</w:t>
      </w:r>
      <w:r>
        <w:rPr>
          <w:rStyle w:val="Char4"/>
          <w:rtl/>
          <w:lang w:bidi="fa-IR"/>
        </w:rPr>
        <w:t>‌تر</w:t>
      </w:r>
      <w:r w:rsidRPr="00821FDE">
        <w:rPr>
          <w:rStyle w:val="Char4"/>
          <w:rtl/>
          <w:lang w:bidi="fa-IR"/>
        </w:rPr>
        <w:t xml:space="preserve"> از توسل بوده  و نیاز بیشتری به تبیین دارد. و همچنین نبود مطالبی مستقل در خصوص تبرک به زبان فارسی، شبیه به مباحث توسل، احساس</w:t>
      </w:r>
      <w:r>
        <w:rPr>
          <w:rStyle w:val="Char4"/>
          <w:rtl/>
          <w:lang w:bidi="fa-IR"/>
        </w:rPr>
        <w:t xml:space="preserve"> می‌</w:t>
      </w:r>
      <w:r w:rsidRPr="00821FDE">
        <w:rPr>
          <w:rStyle w:val="Char4"/>
          <w:rtl/>
          <w:lang w:bidi="fa-IR"/>
        </w:rPr>
        <w:t>شد. و لذا سعی شده تا در این رساله، به بررسی بحث تبرک در</w:t>
      </w:r>
      <w:r w:rsidR="005C516C">
        <w:rPr>
          <w:rStyle w:val="Char4"/>
          <w:rtl/>
          <w:lang w:bidi="fa-IR"/>
        </w:rPr>
        <w:t xml:space="preserve"> </w:t>
      </w:r>
      <w:r w:rsidRPr="00821FDE">
        <w:rPr>
          <w:rStyle w:val="Char4"/>
          <w:rtl/>
          <w:lang w:bidi="fa-IR"/>
        </w:rPr>
        <w:t>اسلام و انواع جایز و ناجایز آن پرداخته شود. إن شاءالله. تا از</w:t>
      </w:r>
      <w:r w:rsidR="00A457D0">
        <w:rPr>
          <w:rStyle w:val="Char4"/>
          <w:rtl/>
          <w:lang w:bidi="fa-IR"/>
        </w:rPr>
        <w:t xml:space="preserve"> حسنات آن بهره‌</w:t>
      </w:r>
      <w:r w:rsidRPr="00821FDE">
        <w:rPr>
          <w:rStyle w:val="Char4"/>
          <w:rtl/>
          <w:lang w:bidi="fa-IR"/>
        </w:rPr>
        <w:t xml:space="preserve">مند شویم و از سویی خود را از منکرات و شرک تبرک دور نماییم  و برای رسیدن به این هدف داشتن اطلاع کافی از تبرک ضروری است. </w:t>
      </w:r>
    </w:p>
    <w:p w:rsidR="002925F9" w:rsidRDefault="00821FDE" w:rsidP="005C516C">
      <w:pPr>
        <w:spacing w:line="250" w:lineRule="auto"/>
        <w:ind w:firstLine="284"/>
        <w:jc w:val="both"/>
        <w:rPr>
          <w:rFonts w:cs="B Lotus"/>
          <w:b/>
          <w:bCs/>
          <w:rtl/>
          <w:lang w:bidi="fa-IR"/>
        </w:rPr>
      </w:pPr>
      <w:r w:rsidRPr="00821FDE">
        <w:rPr>
          <w:rStyle w:val="Char4"/>
          <w:rtl/>
          <w:lang w:bidi="fa-IR"/>
        </w:rPr>
        <w:t>در این رساله سعی شده مطالب مرتبط با تبرک دسته بندی شوند تا به فهم بیشتر موضوع کمک نماید. و به طور کلی شامل دو بخش است</w:t>
      </w:r>
      <w:r w:rsidR="005C516C">
        <w:rPr>
          <w:rStyle w:val="Char4"/>
          <w:rtl/>
          <w:lang w:bidi="fa-IR"/>
        </w:rPr>
        <w:t xml:space="preserve">، </w:t>
      </w:r>
      <w:r w:rsidRPr="00821FDE">
        <w:rPr>
          <w:rStyle w:val="Char4"/>
          <w:rtl/>
          <w:lang w:bidi="fa-IR"/>
        </w:rPr>
        <w:t>تبرک مشروع و تبرک ممنوع. سپس هر</w:t>
      </w:r>
      <w:r w:rsidR="005C516C">
        <w:rPr>
          <w:rStyle w:val="Char4"/>
          <w:rtl/>
          <w:lang w:bidi="fa-IR"/>
        </w:rPr>
        <w:t xml:space="preserve"> </w:t>
      </w:r>
      <w:r w:rsidRPr="00821FDE">
        <w:rPr>
          <w:rStyle w:val="Char4"/>
          <w:rtl/>
          <w:lang w:bidi="fa-IR"/>
        </w:rPr>
        <w:t>کدام را در حد امکان تشریح و زیر مجموعه</w:t>
      </w:r>
      <w:r>
        <w:rPr>
          <w:rStyle w:val="Char4"/>
          <w:rtl/>
          <w:lang w:bidi="fa-IR"/>
        </w:rPr>
        <w:t>‌ها</w:t>
      </w:r>
      <w:r w:rsidRPr="00821FDE">
        <w:rPr>
          <w:rStyle w:val="Char4"/>
          <w:rtl/>
          <w:lang w:bidi="fa-IR"/>
        </w:rPr>
        <w:t xml:space="preserve">ی آنرا مشخص و توضیح داده و </w:t>
      </w:r>
      <w:r>
        <w:rPr>
          <w:rStyle w:val="Char4"/>
          <w:rtl/>
          <w:lang w:bidi="fa-IR"/>
        </w:rPr>
        <w:t>دلایل هر کدام را مطرح نموده‌</w:t>
      </w:r>
      <w:r w:rsidRPr="00821FDE">
        <w:rPr>
          <w:rStyle w:val="Char4"/>
          <w:rtl/>
          <w:lang w:bidi="fa-IR"/>
        </w:rPr>
        <w:t>ایم. امید است خداوند تبارک و تعالی توانایی تبیین حق را به ما عطا فرمایند و چون چراغی در این راه برای مومنان و توشه</w:t>
      </w:r>
      <w:r>
        <w:rPr>
          <w:rStyle w:val="Char4"/>
          <w:rtl/>
          <w:lang w:bidi="fa-IR"/>
        </w:rPr>
        <w:t xml:space="preserve">‌ای </w:t>
      </w:r>
      <w:r w:rsidRPr="00821FDE">
        <w:rPr>
          <w:rStyle w:val="Char4"/>
          <w:rtl/>
          <w:lang w:bidi="fa-IR"/>
        </w:rPr>
        <w:t>اندک برای آخرت قرار دهند. آمین ولاحول و لاقوة الا</w:t>
      </w:r>
      <w:r w:rsidR="005C516C">
        <w:rPr>
          <w:rStyle w:val="Char4"/>
          <w:rtl/>
          <w:lang w:bidi="fa-IR"/>
        </w:rPr>
        <w:t xml:space="preserve"> </w:t>
      </w:r>
      <w:r w:rsidRPr="00821FDE">
        <w:rPr>
          <w:rStyle w:val="Char4"/>
          <w:rtl/>
          <w:lang w:bidi="fa-IR"/>
        </w:rPr>
        <w:t>بالله.</w:t>
      </w:r>
    </w:p>
    <w:p w:rsidR="00821FDE" w:rsidRDefault="00821FDE" w:rsidP="00821FDE">
      <w:pPr>
        <w:ind w:firstLine="284"/>
        <w:jc w:val="both"/>
        <w:rPr>
          <w:rFonts w:cs="B Lotus"/>
          <w:b/>
          <w:bCs/>
          <w:rtl/>
          <w:lang w:bidi="fa-IR"/>
        </w:rPr>
        <w:sectPr w:rsidR="00821FDE" w:rsidSect="00BB795A">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821FDE" w:rsidRPr="00C65F21" w:rsidRDefault="00821FDE" w:rsidP="00821FDE">
      <w:pPr>
        <w:pStyle w:val="a1"/>
        <w:rPr>
          <w:rtl/>
        </w:rPr>
      </w:pPr>
      <w:bookmarkStart w:id="7" w:name="_Toc269860674"/>
      <w:bookmarkStart w:id="8" w:name="_Toc238540822"/>
      <w:r w:rsidRPr="00C65F21">
        <w:rPr>
          <w:rtl/>
        </w:rPr>
        <w:t>بخش اول</w:t>
      </w:r>
      <w:r w:rsidRPr="00C65F21">
        <w:rPr>
          <w:rtl/>
        </w:rPr>
        <w:br/>
        <w:t>تبرك مشروع</w:t>
      </w:r>
      <w:bookmarkEnd w:id="7"/>
      <w:bookmarkEnd w:id="8"/>
    </w:p>
    <w:p w:rsidR="00821FDE" w:rsidRPr="0050078F" w:rsidRDefault="00821FDE" w:rsidP="00821FDE">
      <w:pPr>
        <w:pStyle w:val="a2"/>
        <w:rPr>
          <w:rtl/>
        </w:rPr>
      </w:pPr>
      <w:bookmarkStart w:id="9" w:name="_Toc269860675"/>
      <w:bookmarkStart w:id="10" w:name="_Toc238540823"/>
      <w:r w:rsidRPr="0050078F">
        <w:rPr>
          <w:rtl/>
        </w:rPr>
        <w:t>معني تبرك</w:t>
      </w:r>
      <w:r>
        <w:rPr>
          <w:rtl/>
        </w:rPr>
        <w:t>:</w:t>
      </w:r>
      <w:bookmarkEnd w:id="9"/>
      <w:bookmarkEnd w:id="10"/>
    </w:p>
    <w:p w:rsidR="00821FDE" w:rsidRPr="00821FDE" w:rsidRDefault="00821FDE" w:rsidP="005C516C">
      <w:pPr>
        <w:spacing w:line="250" w:lineRule="auto"/>
        <w:jc w:val="both"/>
        <w:rPr>
          <w:rStyle w:val="Char4"/>
          <w:rtl/>
          <w:lang w:bidi="fa-IR"/>
        </w:rPr>
      </w:pPr>
      <w:r w:rsidRPr="00821FDE">
        <w:rPr>
          <w:rStyle w:val="Char4"/>
          <w:rtl/>
          <w:lang w:bidi="fa-IR"/>
        </w:rPr>
        <w:t>تبرک یک واژه عربی است. ابتدا معنی آن در زبان عربی و سپس معنای آن را در اصطلاح شرع که بیشتر مد نظر ماست،</w:t>
      </w:r>
      <w:r>
        <w:rPr>
          <w:rStyle w:val="Char4"/>
          <w:rtl/>
          <w:lang w:bidi="fa-IR"/>
        </w:rPr>
        <w:t xml:space="preserve"> می‌</w:t>
      </w:r>
      <w:r w:rsidRPr="00821FDE">
        <w:rPr>
          <w:rStyle w:val="Char4"/>
          <w:rtl/>
          <w:lang w:bidi="fa-IR"/>
        </w:rPr>
        <w:t xml:space="preserve">آوریم. </w:t>
      </w:r>
    </w:p>
    <w:p w:rsidR="00821FDE" w:rsidRPr="00821FDE" w:rsidRDefault="00821FDE" w:rsidP="00821FDE">
      <w:pPr>
        <w:spacing w:line="250" w:lineRule="auto"/>
        <w:ind w:firstLine="284"/>
        <w:jc w:val="both"/>
        <w:rPr>
          <w:rStyle w:val="Char4"/>
          <w:rtl/>
          <w:lang w:bidi="fa-IR"/>
        </w:rPr>
      </w:pPr>
      <w:r w:rsidRPr="00821FDE">
        <w:rPr>
          <w:rStyle w:val="Char4"/>
          <w:rtl/>
          <w:lang w:bidi="fa-IR"/>
        </w:rPr>
        <w:t>-  تبرک در زبان عرب:</w:t>
      </w:r>
    </w:p>
    <w:p w:rsidR="00821FDE" w:rsidRPr="00821FDE" w:rsidRDefault="00821FDE" w:rsidP="005C516C">
      <w:pPr>
        <w:spacing w:line="250" w:lineRule="auto"/>
        <w:ind w:firstLine="284"/>
        <w:jc w:val="both"/>
        <w:rPr>
          <w:rStyle w:val="Char4"/>
          <w:rtl/>
          <w:lang w:bidi="fa-IR"/>
        </w:rPr>
      </w:pPr>
      <w:r w:rsidRPr="00821FDE">
        <w:rPr>
          <w:rStyle w:val="Char4"/>
          <w:rtl/>
          <w:lang w:bidi="fa-IR"/>
        </w:rPr>
        <w:t>تبرک مصدر تبرک، یتبرک، تبرکا،</w:t>
      </w:r>
      <w:r>
        <w:rPr>
          <w:rStyle w:val="Char4"/>
          <w:rtl/>
          <w:lang w:bidi="fa-IR"/>
        </w:rPr>
        <w:t xml:space="preserve"> می‌</w:t>
      </w:r>
      <w:r w:rsidRPr="00821FDE">
        <w:rPr>
          <w:rStyle w:val="Char4"/>
          <w:rtl/>
          <w:lang w:bidi="fa-IR"/>
        </w:rPr>
        <w:t>باشد و به معنای طلب خیر است. و تبرک جستن به شیء یعنی طلب نمودن خیر و نیکی به واسطه آن شیء</w:t>
      </w:r>
      <w:r w:rsidRPr="005C516C">
        <w:rPr>
          <w:rStyle w:val="Char4"/>
          <w:vertAlign w:val="superscript"/>
          <w:rtl/>
          <w:lang w:bidi="fa-IR"/>
        </w:rPr>
        <w:footnoteReference w:id="1"/>
      </w:r>
      <w:r w:rsidR="005C516C">
        <w:rPr>
          <w:rStyle w:val="Char4"/>
          <w:rtl/>
          <w:lang w:bidi="fa-IR"/>
        </w:rPr>
        <w:t>.</w:t>
      </w:r>
    </w:p>
    <w:p w:rsidR="00821FDE" w:rsidRPr="00821FDE" w:rsidRDefault="00821FDE" w:rsidP="00821FDE">
      <w:pPr>
        <w:spacing w:line="250" w:lineRule="auto"/>
        <w:ind w:firstLine="284"/>
        <w:jc w:val="both"/>
        <w:rPr>
          <w:rStyle w:val="Char4"/>
          <w:rtl/>
          <w:lang w:bidi="fa-IR"/>
        </w:rPr>
      </w:pPr>
      <w:r w:rsidRPr="00821FDE">
        <w:rPr>
          <w:rStyle w:val="Char4"/>
          <w:rtl/>
          <w:lang w:bidi="fa-IR"/>
        </w:rPr>
        <w:t>- در اصطلاح شرع</w:t>
      </w:r>
      <w:r w:rsidR="00BB795A">
        <w:rPr>
          <w:rStyle w:val="Char4"/>
          <w:rtl/>
          <w:lang w:bidi="fa-IR"/>
        </w:rPr>
        <w:t>:</w:t>
      </w:r>
    </w:p>
    <w:p w:rsidR="00821FDE" w:rsidRPr="00821FDE" w:rsidRDefault="00821FDE" w:rsidP="00E03037">
      <w:pPr>
        <w:spacing w:line="250" w:lineRule="auto"/>
        <w:ind w:firstLine="284"/>
        <w:jc w:val="both"/>
        <w:rPr>
          <w:rStyle w:val="Char4"/>
          <w:rtl/>
          <w:lang w:bidi="fa-IR"/>
        </w:rPr>
      </w:pPr>
      <w:r w:rsidRPr="00821FDE">
        <w:rPr>
          <w:rStyle w:val="Char4"/>
          <w:rtl/>
          <w:lang w:bidi="fa-IR"/>
        </w:rPr>
        <w:t xml:space="preserve"> تبرک یعنی خواهان و طالب رسیدن به خیر و سعادت، بگونه</w:t>
      </w:r>
      <w:r>
        <w:rPr>
          <w:rStyle w:val="Char4"/>
          <w:rtl/>
          <w:lang w:bidi="fa-IR"/>
        </w:rPr>
        <w:t xml:space="preserve">‌ای </w:t>
      </w:r>
      <w:r w:rsidRPr="00821FDE">
        <w:rPr>
          <w:rStyle w:val="Char4"/>
          <w:rtl/>
          <w:lang w:bidi="fa-IR"/>
        </w:rPr>
        <w:t xml:space="preserve">که الله تعالی در کتاب روشنگرش و در سنت رسول الله </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آنرا برای مومنان تشریع فرموده است. </w:t>
      </w:r>
    </w:p>
    <w:p w:rsidR="00821FDE" w:rsidRPr="002E2691" w:rsidRDefault="00821FDE" w:rsidP="00821FDE">
      <w:pPr>
        <w:pStyle w:val="a2"/>
        <w:rPr>
          <w:rtl/>
        </w:rPr>
      </w:pPr>
      <w:bookmarkStart w:id="11" w:name="_Toc269860676"/>
      <w:bookmarkStart w:id="12" w:name="_Toc238540824"/>
      <w:r w:rsidRPr="002E2691">
        <w:rPr>
          <w:rtl/>
        </w:rPr>
        <w:t>معنی برکت</w:t>
      </w:r>
      <w:r w:rsidR="00BB795A">
        <w:rPr>
          <w:rtl/>
        </w:rPr>
        <w:t>:</w:t>
      </w:r>
      <w:bookmarkEnd w:id="11"/>
      <w:bookmarkEnd w:id="12"/>
    </w:p>
    <w:p w:rsidR="00821FDE" w:rsidRPr="00821FDE" w:rsidRDefault="00821FDE" w:rsidP="005C516C">
      <w:pPr>
        <w:spacing w:line="250" w:lineRule="auto"/>
        <w:jc w:val="both"/>
        <w:rPr>
          <w:rStyle w:val="Char4"/>
          <w:rtl/>
          <w:lang w:bidi="fa-IR"/>
        </w:rPr>
      </w:pPr>
      <w:r w:rsidRPr="00821FDE">
        <w:rPr>
          <w:rStyle w:val="Char4"/>
          <w:rtl/>
          <w:lang w:bidi="fa-IR"/>
        </w:rPr>
        <w:t>با تأمل در آیات و</w:t>
      </w:r>
      <w:r w:rsidR="005C516C">
        <w:rPr>
          <w:rStyle w:val="Char4"/>
          <w:rtl/>
          <w:lang w:bidi="fa-IR"/>
        </w:rPr>
        <w:t xml:space="preserve"> </w:t>
      </w:r>
      <w:r w:rsidRPr="00821FDE">
        <w:rPr>
          <w:rStyle w:val="Char4"/>
          <w:rtl/>
          <w:lang w:bidi="fa-IR"/>
        </w:rPr>
        <w:t>تفاسیر آن معلوم</w:t>
      </w:r>
      <w:r>
        <w:rPr>
          <w:rStyle w:val="Char4"/>
          <w:rtl/>
          <w:lang w:bidi="fa-IR"/>
        </w:rPr>
        <w:t xml:space="preserve"> می‌</w:t>
      </w:r>
      <w:r w:rsidRPr="00821FDE">
        <w:rPr>
          <w:rStyle w:val="Char4"/>
          <w:rtl/>
          <w:lang w:bidi="fa-IR"/>
        </w:rPr>
        <w:t>شود که منظور از برکت عبارت است از:</w:t>
      </w:r>
    </w:p>
    <w:p w:rsidR="005C516C" w:rsidRDefault="00821FDE" w:rsidP="005C516C">
      <w:pPr>
        <w:numPr>
          <w:ilvl w:val="0"/>
          <w:numId w:val="37"/>
        </w:numPr>
        <w:spacing w:line="250" w:lineRule="auto"/>
        <w:jc w:val="both"/>
        <w:rPr>
          <w:rStyle w:val="Char4"/>
          <w:lang w:bidi="fa-IR"/>
        </w:rPr>
      </w:pPr>
      <w:r w:rsidRPr="00821FDE">
        <w:rPr>
          <w:rStyle w:val="Char4"/>
          <w:rtl/>
          <w:lang w:bidi="fa-IR"/>
        </w:rPr>
        <w:t>ثبات خیر و دوام آن</w:t>
      </w:r>
    </w:p>
    <w:p w:rsidR="00821FDE" w:rsidRPr="00821FDE" w:rsidRDefault="00821FDE" w:rsidP="005C516C">
      <w:pPr>
        <w:numPr>
          <w:ilvl w:val="0"/>
          <w:numId w:val="37"/>
        </w:numPr>
        <w:spacing w:line="250" w:lineRule="auto"/>
        <w:jc w:val="both"/>
        <w:rPr>
          <w:rStyle w:val="Char4"/>
          <w:rtl/>
          <w:lang w:bidi="fa-IR"/>
        </w:rPr>
      </w:pPr>
      <w:r w:rsidRPr="00821FDE">
        <w:rPr>
          <w:rStyle w:val="Char4"/>
          <w:rtl/>
          <w:lang w:bidi="fa-IR"/>
        </w:rPr>
        <w:t>فراوانی خیرو زیاد شدن آن</w:t>
      </w:r>
    </w:p>
    <w:p w:rsidR="00821FDE" w:rsidRPr="00821FDE" w:rsidRDefault="00821FDE" w:rsidP="00821FDE">
      <w:pPr>
        <w:spacing w:line="250" w:lineRule="auto"/>
        <w:ind w:firstLine="284"/>
        <w:jc w:val="both"/>
        <w:rPr>
          <w:rStyle w:val="Char4"/>
          <w:rtl/>
          <w:lang w:bidi="fa-IR"/>
        </w:rPr>
      </w:pPr>
      <w:r w:rsidRPr="00821FDE">
        <w:rPr>
          <w:rStyle w:val="Char4"/>
          <w:rtl/>
          <w:lang w:bidi="fa-IR"/>
        </w:rPr>
        <w:t>به عبارت دیگر برکت به معنی اعطا خیر و</w:t>
      </w:r>
      <w:r w:rsidR="005C516C">
        <w:rPr>
          <w:rStyle w:val="Char4"/>
          <w:rtl/>
          <w:lang w:bidi="fa-IR"/>
        </w:rPr>
        <w:t xml:space="preserve"> </w:t>
      </w:r>
      <w:r w:rsidRPr="00821FDE">
        <w:rPr>
          <w:rStyle w:val="Char4"/>
          <w:rtl/>
          <w:lang w:bidi="fa-IR"/>
        </w:rPr>
        <w:t>سپس دوام آن</w:t>
      </w:r>
      <w:r>
        <w:rPr>
          <w:rStyle w:val="Char4"/>
          <w:rtl/>
          <w:lang w:bidi="fa-IR"/>
        </w:rPr>
        <w:t xml:space="preserve"> می‌</w:t>
      </w:r>
      <w:r w:rsidRPr="00821FDE">
        <w:rPr>
          <w:rStyle w:val="Char4"/>
          <w:rtl/>
          <w:lang w:bidi="fa-IR"/>
        </w:rPr>
        <w:t xml:space="preserve">باشد. </w:t>
      </w:r>
    </w:p>
    <w:p w:rsidR="00821FDE" w:rsidRPr="00821FDE" w:rsidRDefault="00821FDE" w:rsidP="005C516C">
      <w:pPr>
        <w:ind w:firstLine="284"/>
        <w:contextualSpacing/>
        <w:jc w:val="both"/>
        <w:rPr>
          <w:rStyle w:val="Char4"/>
          <w:rtl/>
          <w:lang w:bidi="fa-IR"/>
        </w:rPr>
      </w:pPr>
      <w:r w:rsidRPr="00821FDE">
        <w:rPr>
          <w:rStyle w:val="Char4"/>
          <w:rtl/>
          <w:lang w:bidi="fa-IR"/>
        </w:rPr>
        <w:t xml:space="preserve">ابن قیم </w:t>
      </w:r>
      <w:r w:rsidR="00A457D0">
        <w:rPr>
          <w:rFonts w:cs="CTraditional Arabic"/>
          <w:rtl/>
          <w:lang w:bidi="fa-IR"/>
        </w:rPr>
        <w:t>/</w:t>
      </w:r>
      <w:r w:rsidRPr="00821FDE">
        <w:rPr>
          <w:rStyle w:val="Char4"/>
          <w:rtl/>
          <w:lang w:bidi="fa-IR"/>
        </w:rPr>
        <w:t xml:space="preserve"> در توضیح صلوات بر</w:t>
      </w:r>
      <w:r w:rsidR="005C516C">
        <w:rPr>
          <w:rStyle w:val="Char4"/>
          <w:rtl/>
          <w:lang w:bidi="fa-IR"/>
        </w:rPr>
        <w:t xml:space="preserve"> </w:t>
      </w: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1"/>
          <w:rtl/>
          <w:lang w:bidi="fa-IR"/>
        </w:rPr>
        <w:t>و بارک علی محمد وعلی آل محمد</w:t>
      </w:r>
      <w:r w:rsidR="005C516C">
        <w:rPr>
          <w:rStyle w:val="Char4"/>
          <w:rFonts w:cs="Traditional Arabic"/>
          <w:rtl/>
          <w:lang w:bidi="fa-IR"/>
        </w:rPr>
        <w:t>»</w:t>
      </w:r>
      <w:r w:rsidRPr="005C516C">
        <w:rPr>
          <w:rStyle w:val="Char4"/>
          <w:vertAlign w:val="superscript"/>
          <w:rtl/>
          <w:lang w:bidi="fa-IR"/>
        </w:rPr>
        <w:footnoteReference w:id="2"/>
      </w:r>
      <w:r>
        <w:rPr>
          <w:rStyle w:val="Char4"/>
          <w:rtl/>
          <w:lang w:bidi="fa-IR"/>
        </w:rPr>
        <w:t xml:space="preserve"> می‌</w:t>
      </w:r>
      <w:r w:rsidRPr="00821FDE">
        <w:rPr>
          <w:rStyle w:val="Char4"/>
          <w:rtl/>
          <w:lang w:bidi="fa-IR"/>
        </w:rPr>
        <w:t>گوید:</w:t>
      </w:r>
      <w:r w:rsidR="005C516C">
        <w:rPr>
          <w:rStyle w:val="Char4"/>
          <w:rtl/>
          <w:lang w:bidi="fa-IR"/>
        </w:rPr>
        <w:t xml:space="preserve"> </w:t>
      </w:r>
      <w:r w:rsidRPr="00821FDE">
        <w:rPr>
          <w:rStyle w:val="Char4"/>
          <w:rtl/>
          <w:lang w:bidi="fa-IR"/>
        </w:rPr>
        <w:t>«این دعا متضمن اعطا نمودن خیر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همانند آنچه که به آل ابراهیم عطا نموده است، و</w:t>
      </w:r>
      <w:r w:rsidR="005C516C">
        <w:rPr>
          <w:rStyle w:val="Char4"/>
          <w:rtl/>
          <w:lang w:bidi="fa-IR"/>
        </w:rPr>
        <w:t xml:space="preserve"> </w:t>
      </w:r>
      <w:r w:rsidRPr="00821FDE">
        <w:rPr>
          <w:rStyle w:val="Char4"/>
          <w:rtl/>
          <w:lang w:bidi="fa-IR"/>
        </w:rPr>
        <w:t>ادامه و</w:t>
      </w:r>
      <w:r w:rsidR="005C516C">
        <w:rPr>
          <w:rStyle w:val="Char4"/>
          <w:rtl/>
          <w:lang w:bidi="fa-IR"/>
        </w:rPr>
        <w:t xml:space="preserve"> </w:t>
      </w:r>
      <w:r w:rsidRPr="00821FDE">
        <w:rPr>
          <w:rStyle w:val="Char4"/>
          <w:rtl/>
          <w:lang w:bidi="fa-IR"/>
        </w:rPr>
        <w:t>ثبوت آن خیر برای پیامبر و زیاد شدن و فزونی آن</w:t>
      </w:r>
      <w:r>
        <w:rPr>
          <w:rStyle w:val="Char4"/>
          <w:rtl/>
          <w:lang w:bidi="fa-IR"/>
        </w:rPr>
        <w:t xml:space="preserve"> می‌</w:t>
      </w:r>
      <w:r w:rsidRPr="00821FDE">
        <w:rPr>
          <w:rStyle w:val="Char4"/>
          <w:rtl/>
          <w:lang w:bidi="fa-IR"/>
        </w:rPr>
        <w:t xml:space="preserve">باشد، و این حقیقت برکت </w:t>
      </w:r>
      <w:r w:rsidR="005C516C">
        <w:rPr>
          <w:rStyle w:val="Char4"/>
          <w:rtl/>
          <w:lang w:bidi="fa-IR"/>
        </w:rPr>
        <w:t>است</w:t>
      </w:r>
      <w:r w:rsidRPr="00821FDE">
        <w:rPr>
          <w:rStyle w:val="Char4"/>
          <w:rtl/>
          <w:lang w:bidi="fa-IR"/>
        </w:rPr>
        <w:t>»</w:t>
      </w:r>
      <w:r w:rsidRPr="005C516C">
        <w:rPr>
          <w:rStyle w:val="Char4"/>
          <w:vertAlign w:val="superscript"/>
          <w:rtl/>
          <w:lang w:bidi="fa-IR"/>
        </w:rPr>
        <w:footnoteReference w:id="3"/>
      </w:r>
      <w:r w:rsidR="005C516C">
        <w:rPr>
          <w:rStyle w:val="Char4"/>
          <w:rtl/>
          <w:lang w:bidi="fa-IR"/>
        </w:rPr>
        <w:t>.</w:t>
      </w:r>
    </w:p>
    <w:p w:rsidR="00821FDE" w:rsidRPr="00821FDE" w:rsidRDefault="00821FDE" w:rsidP="005C516C">
      <w:pPr>
        <w:ind w:firstLine="284"/>
        <w:contextualSpacing/>
        <w:jc w:val="both"/>
        <w:rPr>
          <w:rStyle w:val="Char4"/>
          <w:rtl/>
          <w:lang w:bidi="fa-IR"/>
        </w:rPr>
      </w:pPr>
      <w:r w:rsidRPr="00821FDE">
        <w:rPr>
          <w:rStyle w:val="Char4"/>
          <w:rtl/>
          <w:lang w:bidi="fa-IR"/>
        </w:rPr>
        <w:t>کلمه برکت و مشتقات آن 34 بار</w:t>
      </w:r>
      <w:r w:rsidR="005C516C">
        <w:rPr>
          <w:rStyle w:val="Char4"/>
          <w:rtl/>
          <w:lang w:bidi="fa-IR"/>
        </w:rPr>
        <w:t xml:space="preserve"> </w:t>
      </w:r>
      <w:r w:rsidRPr="00821FDE">
        <w:rPr>
          <w:rStyle w:val="Char4"/>
          <w:rtl/>
          <w:lang w:bidi="fa-IR"/>
        </w:rPr>
        <w:t>در</w:t>
      </w:r>
      <w:r w:rsidR="005C516C">
        <w:rPr>
          <w:rStyle w:val="Char4"/>
          <w:rtl/>
          <w:lang w:bidi="fa-IR"/>
        </w:rPr>
        <w:t xml:space="preserve"> </w:t>
      </w:r>
      <w:r w:rsidRPr="00821FDE">
        <w:rPr>
          <w:rStyle w:val="Char4"/>
          <w:rtl/>
          <w:lang w:bidi="fa-IR"/>
        </w:rPr>
        <w:t>قرآن و در32 آیه و</w:t>
      </w:r>
      <w:r w:rsidR="005C516C">
        <w:rPr>
          <w:rStyle w:val="Char4"/>
          <w:rtl/>
          <w:lang w:bidi="fa-IR"/>
        </w:rPr>
        <w:t xml:space="preserve">  8 صیغه وارد شده است</w:t>
      </w:r>
      <w:r w:rsidRPr="00821FDE">
        <w:rPr>
          <w:rStyle w:val="Char4"/>
          <w:rtl/>
          <w:lang w:bidi="fa-IR"/>
        </w:rPr>
        <w:t xml:space="preserve">: </w:t>
      </w:r>
      <w:r w:rsidRPr="00821FDE">
        <w:rPr>
          <w:rStyle w:val="Char1"/>
          <w:rtl/>
          <w:lang w:bidi="fa-IR"/>
        </w:rPr>
        <w:t>بار</w:t>
      </w:r>
      <w:r w:rsidR="005C516C">
        <w:rPr>
          <w:rStyle w:val="Char1"/>
          <w:rtl/>
          <w:lang w:bidi="fa-IR"/>
        </w:rPr>
        <w:t>ك</w:t>
      </w:r>
      <w:r w:rsidRPr="00821FDE">
        <w:rPr>
          <w:rStyle w:val="Char1"/>
          <w:rtl/>
          <w:lang w:bidi="fa-IR"/>
        </w:rPr>
        <w:t>، بارکنا، بور</w:t>
      </w:r>
      <w:r w:rsidR="005C516C">
        <w:rPr>
          <w:rStyle w:val="Char1"/>
          <w:rtl/>
          <w:lang w:bidi="fa-IR"/>
        </w:rPr>
        <w:t>ك</w:t>
      </w:r>
      <w:r w:rsidRPr="00821FDE">
        <w:rPr>
          <w:rStyle w:val="Char1"/>
          <w:rtl/>
          <w:lang w:bidi="fa-IR"/>
        </w:rPr>
        <w:t>، تبار</w:t>
      </w:r>
      <w:r w:rsidR="005C516C">
        <w:rPr>
          <w:rStyle w:val="Char1"/>
          <w:rtl/>
          <w:lang w:bidi="fa-IR"/>
        </w:rPr>
        <w:t>ك</w:t>
      </w:r>
      <w:r w:rsidRPr="00821FDE">
        <w:rPr>
          <w:rStyle w:val="Char1"/>
          <w:rtl/>
          <w:lang w:bidi="fa-IR"/>
        </w:rPr>
        <w:t>، برکات، برکاته، مبار</w:t>
      </w:r>
      <w:r w:rsidR="005C516C">
        <w:rPr>
          <w:rStyle w:val="Char1"/>
          <w:rtl/>
          <w:lang w:bidi="fa-IR"/>
        </w:rPr>
        <w:t>ك</w:t>
      </w:r>
      <w:r w:rsidRPr="00821FDE">
        <w:rPr>
          <w:rStyle w:val="Char1"/>
          <w:rtl/>
          <w:lang w:bidi="fa-IR"/>
        </w:rPr>
        <w:t xml:space="preserve"> و مبارکة</w:t>
      </w:r>
      <w:r w:rsidRPr="00821FDE">
        <w:rPr>
          <w:rStyle w:val="Char4"/>
          <w:rtl/>
          <w:lang w:bidi="fa-IR"/>
        </w:rPr>
        <w:t>. که در میان آنها واژه "تبار</w:t>
      </w:r>
      <w:r w:rsidR="005C516C">
        <w:rPr>
          <w:rStyle w:val="Char4"/>
          <w:rtl/>
          <w:lang w:bidi="fa-IR"/>
        </w:rPr>
        <w:t>ك</w:t>
      </w:r>
      <w:r w:rsidRPr="00821FDE">
        <w:rPr>
          <w:rStyle w:val="Char4"/>
          <w:rtl/>
          <w:lang w:bidi="fa-IR"/>
        </w:rPr>
        <w:t>" فقط در حق الله تعالی بکار برده</w:t>
      </w:r>
      <w:r>
        <w:rPr>
          <w:rStyle w:val="Char4"/>
          <w:rtl/>
          <w:lang w:bidi="fa-IR"/>
        </w:rPr>
        <w:t xml:space="preserve"> می‌</w:t>
      </w:r>
      <w:r w:rsidRPr="00821FDE">
        <w:rPr>
          <w:rStyle w:val="Char4"/>
          <w:rtl/>
          <w:lang w:bidi="fa-IR"/>
        </w:rPr>
        <w:t xml:space="preserve">شود. </w:t>
      </w:r>
    </w:p>
    <w:p w:rsidR="00821FDE" w:rsidRPr="005C516C" w:rsidRDefault="00821FDE" w:rsidP="005C516C">
      <w:pPr>
        <w:ind w:firstLine="284"/>
        <w:contextualSpacing/>
        <w:jc w:val="both"/>
        <w:rPr>
          <w:rStyle w:val="Char4"/>
          <w:spacing w:val="-2"/>
          <w:rtl/>
          <w:lang w:bidi="fa-IR"/>
        </w:rPr>
      </w:pPr>
      <w:r w:rsidRPr="005C516C">
        <w:rPr>
          <w:rStyle w:val="Char4"/>
          <w:spacing w:val="-2"/>
          <w:rtl/>
          <w:lang w:bidi="fa-IR"/>
        </w:rPr>
        <w:t>ابن درید</w:t>
      </w:r>
      <w:r w:rsidRPr="005C516C">
        <w:rPr>
          <w:rStyle w:val="Char4"/>
          <w:spacing w:val="-2"/>
          <w:rtl/>
          <w:lang w:bidi="fa-IR"/>
        </w:rPr>
        <w:footnoteReference w:id="4"/>
      </w:r>
      <w:r w:rsidRPr="005C516C">
        <w:rPr>
          <w:rStyle w:val="Char4"/>
          <w:spacing w:val="-2"/>
          <w:rtl/>
          <w:lang w:bidi="fa-IR"/>
        </w:rPr>
        <w:t xml:space="preserve"> می‌گوید:</w:t>
      </w:r>
      <w:r w:rsidR="005C516C" w:rsidRPr="005C516C">
        <w:rPr>
          <w:rStyle w:val="Char4"/>
          <w:spacing w:val="-2"/>
          <w:rtl/>
          <w:lang w:bidi="fa-IR"/>
        </w:rPr>
        <w:t xml:space="preserve"> </w:t>
      </w:r>
      <w:r w:rsidR="00BB795A">
        <w:rPr>
          <w:rStyle w:val="Char4"/>
          <w:spacing w:val="-2"/>
          <w:rtl/>
          <w:lang w:bidi="fa-IR"/>
        </w:rPr>
        <w:t>«</w:t>
      </w:r>
      <w:r w:rsidRPr="005C516C">
        <w:rPr>
          <w:rStyle w:val="Char4"/>
          <w:spacing w:val="-2"/>
          <w:rtl/>
          <w:lang w:bidi="fa-IR"/>
        </w:rPr>
        <w:t>لفظ تبارک برای احدی وصف نمی‌شود مگر برای خداوند تبارک وتعالی و</w:t>
      </w:r>
      <w:r w:rsidR="005C516C" w:rsidRPr="005C516C">
        <w:rPr>
          <w:rStyle w:val="Char4"/>
          <w:spacing w:val="-2"/>
          <w:rtl/>
          <w:lang w:bidi="fa-IR"/>
        </w:rPr>
        <w:t xml:space="preserve"> هرگز نباید گفت که: </w:t>
      </w:r>
      <w:r w:rsidRPr="005C516C">
        <w:rPr>
          <w:rStyle w:val="Char4"/>
          <w:spacing w:val="-2"/>
          <w:rtl/>
          <w:lang w:bidi="fa-IR"/>
        </w:rPr>
        <w:t>تبارک فلانی»</w:t>
      </w:r>
      <w:r w:rsidRPr="005C516C">
        <w:rPr>
          <w:rStyle w:val="Char4"/>
          <w:spacing w:val="-2"/>
          <w:vertAlign w:val="superscript"/>
          <w:rtl/>
          <w:lang w:bidi="fa-IR"/>
        </w:rPr>
        <w:footnoteReference w:id="5"/>
      </w:r>
      <w:r w:rsidRPr="005C516C">
        <w:rPr>
          <w:rStyle w:val="Char4"/>
          <w:spacing w:val="-2"/>
          <w:rtl/>
          <w:lang w:bidi="fa-IR"/>
        </w:rPr>
        <w:t>. لفظ تبارک هفت بار در قرآن به کاربرده شده و همه آنها به الله تعالی نسبت داده شده است. همانند آیات زیر:</w:t>
      </w:r>
    </w:p>
    <w:p w:rsidR="00830723" w:rsidRDefault="00821FDE" w:rsidP="005C516C">
      <w:pPr>
        <w:pStyle w:val="af1"/>
        <w:contextualSpacing/>
        <w:rPr>
          <w:rtl/>
        </w:rPr>
      </w:pPr>
      <w:r w:rsidRPr="00821FDE">
        <w:rPr>
          <w:rStyle w:val="Char8"/>
          <w:rtl/>
        </w:rPr>
        <w:t>﴿</w:t>
      </w:r>
      <w:r w:rsidR="00830723" w:rsidRPr="005C516C">
        <w:rPr>
          <w:rtl/>
        </w:rPr>
        <w:t>فَتَبَارَكَ ٱللَّهُ أَحۡسَنُ ٱلۡخَٰلِقِينَ</w:t>
      </w:r>
      <w:r w:rsidRPr="00821FDE">
        <w:rPr>
          <w:rStyle w:val="Char8"/>
          <w:rtl/>
        </w:rPr>
        <w:t xml:space="preserve">﴾ </w:t>
      </w:r>
      <w:r w:rsidRPr="00821FDE">
        <w:rPr>
          <w:rStyle w:val="Char6"/>
          <w:rtl/>
        </w:rPr>
        <w:t>[</w:t>
      </w:r>
      <w:r w:rsidR="00830723">
        <w:rPr>
          <w:rStyle w:val="Char6"/>
          <w:rtl/>
        </w:rPr>
        <w:t>المؤمنون: 14</w:t>
      </w:r>
      <w:r w:rsidRPr="00821FDE">
        <w:rPr>
          <w:rStyle w:val="Char6"/>
          <w:rtl/>
        </w:rPr>
        <w:t>]</w:t>
      </w:r>
      <w:r>
        <w:rPr>
          <w:rStyle w:val="Char4"/>
          <w:rtl/>
        </w:rPr>
        <w:t>.</w:t>
      </w:r>
    </w:p>
    <w:p w:rsidR="00821FDE" w:rsidRPr="00821FDE" w:rsidRDefault="00821FDE" w:rsidP="005C516C">
      <w:pPr>
        <w:pStyle w:val="ab"/>
        <w:contextualSpacing/>
        <w:rPr>
          <w:rStyle w:val="Char4"/>
          <w:rtl/>
        </w:rPr>
      </w:pPr>
      <w:r w:rsidRPr="00821FDE">
        <w:rPr>
          <w:rStyle w:val="Char4"/>
          <w:rtl/>
        </w:rPr>
        <w:t xml:space="preserve"> یعنی: </w:t>
      </w:r>
      <w:r w:rsidR="00830723">
        <w:rPr>
          <w:rStyle w:val="Char4"/>
          <w:rFonts w:cs="Traditional Arabic"/>
          <w:rtl/>
        </w:rPr>
        <w:t>«</w:t>
      </w:r>
      <w:r w:rsidRPr="005C516C">
        <w:rPr>
          <w:rtl/>
        </w:rPr>
        <w:t>آفرین باد بر خدا كه بهترین آفرینندگان است</w:t>
      </w:r>
      <w:r w:rsidR="00830723">
        <w:rPr>
          <w:rStyle w:val="Char4"/>
          <w:rFonts w:cs="Traditional Arabic"/>
          <w:rtl/>
        </w:rPr>
        <w:t>»</w:t>
      </w:r>
      <w:r w:rsidRPr="00821FDE">
        <w:rPr>
          <w:rStyle w:val="Char4"/>
          <w:rtl/>
        </w:rPr>
        <w:t xml:space="preserve">. </w:t>
      </w:r>
    </w:p>
    <w:p w:rsidR="005C516C" w:rsidRDefault="00821FDE" w:rsidP="005C516C">
      <w:pPr>
        <w:pStyle w:val="af1"/>
        <w:contextualSpacing/>
        <w:rPr>
          <w:rFonts w:ascii="Tahoma" w:hAnsi="Tahoma" w:cs="CTraditional Arabic"/>
          <w:sz w:val="26"/>
          <w:szCs w:val="26"/>
          <w:rtl/>
        </w:rPr>
      </w:pPr>
      <w:r w:rsidRPr="00821FDE">
        <w:rPr>
          <w:rStyle w:val="Char8"/>
          <w:rtl/>
        </w:rPr>
        <w:t>﴿</w:t>
      </w:r>
      <w:r w:rsidR="00830723" w:rsidRPr="005C516C">
        <w:rPr>
          <w:rtl/>
        </w:rPr>
        <w:t>تَبَارَكَ ٱلَّذِي نَزَّلَ ٱلۡفُرۡقَانَ عَلَىٰ عَبۡدِهِۦ لِيَكُونَ لِلۡعَٰلَمِينَ نَذِيرًا ١</w:t>
      </w:r>
      <w:r w:rsidRPr="00821FDE">
        <w:rPr>
          <w:rStyle w:val="Char8"/>
          <w:rtl/>
        </w:rPr>
        <w:t xml:space="preserve">﴾ </w:t>
      </w:r>
      <w:r w:rsidRPr="00821FDE">
        <w:rPr>
          <w:rStyle w:val="Char6"/>
          <w:rtl/>
        </w:rPr>
        <w:t>[</w:t>
      </w:r>
      <w:r w:rsidR="00830723">
        <w:rPr>
          <w:rStyle w:val="Char6"/>
          <w:rtl/>
        </w:rPr>
        <w:t>الفرقان: 1</w:t>
      </w:r>
      <w:r w:rsidRPr="00821FDE">
        <w:rPr>
          <w:rStyle w:val="Char6"/>
          <w:rtl/>
        </w:rPr>
        <w:t>]</w:t>
      </w:r>
      <w:r>
        <w:rPr>
          <w:rStyle w:val="Char4"/>
          <w:rtl/>
        </w:rPr>
        <w:t xml:space="preserve">. </w:t>
      </w:r>
      <w:r w:rsidR="00830723">
        <w:rPr>
          <w:rFonts w:ascii="Tahoma" w:hAnsi="Tahoma" w:cs="CTraditional Arabic"/>
          <w:sz w:val="26"/>
          <w:szCs w:val="26"/>
          <w:rtl/>
        </w:rPr>
        <w:t xml:space="preserve"> </w:t>
      </w:r>
    </w:p>
    <w:p w:rsidR="00821FDE" w:rsidRPr="00821FDE" w:rsidRDefault="00821FDE" w:rsidP="005C516C">
      <w:pPr>
        <w:pStyle w:val="ab"/>
        <w:widowControl w:val="0"/>
        <w:contextualSpacing/>
        <w:rPr>
          <w:rStyle w:val="Char4"/>
          <w:rtl/>
        </w:rPr>
      </w:pPr>
      <w:r w:rsidRPr="00821FDE">
        <w:rPr>
          <w:rStyle w:val="Char4"/>
          <w:rtl/>
        </w:rPr>
        <w:t xml:space="preserve">یعنی: </w:t>
      </w:r>
      <w:r w:rsidR="00830723">
        <w:rPr>
          <w:rStyle w:val="Char4"/>
          <w:rFonts w:cs="Traditional Arabic"/>
          <w:rtl/>
        </w:rPr>
        <w:t>«</w:t>
      </w:r>
      <w:r w:rsidRPr="005C516C">
        <w:rPr>
          <w:rtl/>
        </w:rPr>
        <w:t>بزرگ است كسى كه بر بنده خود فرقان [=كتاب جداسازنده حق از باطل] را نازل فرمود تا براى جهانیان هشداردهنده‏اى باشد</w:t>
      </w:r>
      <w:r w:rsidR="00830723">
        <w:rPr>
          <w:rStyle w:val="Char4"/>
          <w:rFonts w:cs="Traditional Arabic"/>
          <w:rtl/>
        </w:rPr>
        <w:t>»</w:t>
      </w:r>
      <w:r w:rsidRPr="00821FDE">
        <w:rPr>
          <w:rStyle w:val="Char4"/>
          <w:rtl/>
        </w:rPr>
        <w:t xml:space="preserve">. </w:t>
      </w:r>
    </w:p>
    <w:p w:rsidR="00821FDE" w:rsidRPr="00821FDE" w:rsidRDefault="00821FDE" w:rsidP="005C516C">
      <w:pPr>
        <w:widowControl w:val="0"/>
        <w:ind w:firstLine="284"/>
        <w:contextualSpacing/>
        <w:jc w:val="both"/>
        <w:rPr>
          <w:rStyle w:val="Char4"/>
          <w:rtl/>
          <w:lang w:bidi="fa-IR"/>
        </w:rPr>
      </w:pPr>
      <w:r w:rsidRPr="00821FDE">
        <w:rPr>
          <w:rStyle w:val="Char4"/>
          <w:rtl/>
          <w:lang w:bidi="fa-IR"/>
        </w:rPr>
        <w:t xml:space="preserve">علما نیز معانی مختلفی برای آن </w:t>
      </w:r>
      <w:r w:rsidR="005C516C">
        <w:rPr>
          <w:rStyle w:val="Char4"/>
          <w:rtl/>
          <w:lang w:bidi="fa-IR"/>
        </w:rPr>
        <w:t>-</w:t>
      </w:r>
      <w:r w:rsidRPr="00821FDE">
        <w:rPr>
          <w:rStyle w:val="Char4"/>
          <w:rtl/>
          <w:lang w:bidi="fa-IR"/>
        </w:rPr>
        <w:t>تبارک-  آورده</w:t>
      </w:r>
      <w:r>
        <w:rPr>
          <w:rStyle w:val="Char4"/>
          <w:rtl/>
          <w:lang w:bidi="fa-IR"/>
        </w:rPr>
        <w:t>‌‌اند</w:t>
      </w:r>
      <w:r w:rsidRPr="00821FDE">
        <w:rPr>
          <w:rStyle w:val="Char4"/>
          <w:rtl/>
          <w:lang w:bidi="fa-IR"/>
        </w:rPr>
        <w:t xml:space="preserve"> ازجمله به معنی: </w:t>
      </w:r>
      <w:r w:rsidR="005C516C">
        <w:rPr>
          <w:rStyle w:val="Char4"/>
          <w:rtl/>
          <w:lang w:bidi="fa-IR"/>
        </w:rPr>
        <w:t>«</w:t>
      </w:r>
      <w:r w:rsidRPr="00821FDE">
        <w:rPr>
          <w:rStyle w:val="Char4"/>
          <w:rtl/>
          <w:lang w:bidi="fa-IR"/>
        </w:rPr>
        <w:t>تمجید و تعظیم</w:t>
      </w:r>
      <w:r w:rsidRPr="005C516C">
        <w:rPr>
          <w:rStyle w:val="Char4"/>
          <w:vertAlign w:val="superscript"/>
          <w:rtl/>
          <w:lang w:bidi="fa-IR"/>
        </w:rPr>
        <w:footnoteReference w:id="6"/>
      </w:r>
      <w:r w:rsidRPr="00821FDE">
        <w:rPr>
          <w:rStyle w:val="Char4"/>
          <w:rtl/>
          <w:lang w:bidi="fa-IR"/>
        </w:rPr>
        <w:t>، علو</w:t>
      </w:r>
      <w:r w:rsidRPr="005C516C">
        <w:rPr>
          <w:rStyle w:val="Char4"/>
          <w:vertAlign w:val="superscript"/>
          <w:rtl/>
          <w:lang w:bidi="fa-IR"/>
        </w:rPr>
        <w:footnoteReference w:id="7"/>
      </w:r>
      <w:r w:rsidRPr="00821FDE">
        <w:rPr>
          <w:rStyle w:val="Char4"/>
          <w:rtl/>
          <w:lang w:bidi="fa-IR"/>
        </w:rPr>
        <w:t xml:space="preserve"> و مقدس و مطهر</w:t>
      </w:r>
      <w:r w:rsidRPr="005C516C">
        <w:rPr>
          <w:rStyle w:val="Char4"/>
          <w:vertAlign w:val="superscript"/>
          <w:rtl/>
          <w:lang w:bidi="fa-IR"/>
        </w:rPr>
        <w:footnoteReference w:id="8"/>
      </w:r>
      <w:r w:rsidRPr="00821FDE">
        <w:rPr>
          <w:rStyle w:val="Char4"/>
          <w:rtl/>
          <w:lang w:bidi="fa-IR"/>
        </w:rPr>
        <w:t xml:space="preserve"> به کاربرده شده است. </w:t>
      </w:r>
    </w:p>
    <w:p w:rsidR="00821FDE" w:rsidRPr="005C516C" w:rsidRDefault="00821FDE" w:rsidP="005C516C">
      <w:pPr>
        <w:spacing w:line="250" w:lineRule="auto"/>
        <w:ind w:firstLine="284"/>
        <w:jc w:val="both"/>
        <w:rPr>
          <w:rStyle w:val="Char4"/>
          <w:spacing w:val="-2"/>
          <w:rtl/>
          <w:lang w:bidi="fa-IR"/>
        </w:rPr>
      </w:pPr>
      <w:r w:rsidRPr="005C516C">
        <w:rPr>
          <w:rStyle w:val="Char4"/>
          <w:spacing w:val="-2"/>
          <w:rtl/>
          <w:lang w:bidi="fa-IR"/>
        </w:rPr>
        <w:t>و به طور خلاصه</w:t>
      </w:r>
      <w:r w:rsidR="005C516C" w:rsidRPr="005C516C">
        <w:rPr>
          <w:rStyle w:val="Char4"/>
          <w:spacing w:val="-2"/>
          <w:rtl/>
          <w:lang w:bidi="fa-IR"/>
        </w:rPr>
        <w:t>،</w:t>
      </w:r>
      <w:r w:rsidRPr="005C516C">
        <w:rPr>
          <w:rStyle w:val="Char4"/>
          <w:spacing w:val="-2"/>
          <w:rtl/>
          <w:lang w:bidi="fa-IR"/>
        </w:rPr>
        <w:t xml:space="preserve"> تبرک یعنی طلب خیر و برکت، و تبرک جستن به شیئی یعنی طلب منفعت به وسیله نزدیک شدن به آن شیء است. مثلا شخصی که به قرآن متبرک می‌شود، قصد دارد تا با تبرک بدان برای خود منفعتی ( دنیایی یا اخروی) کسب نماید. </w:t>
      </w:r>
    </w:p>
    <w:p w:rsidR="00821FDE" w:rsidRPr="002E2691" w:rsidRDefault="00821FDE" w:rsidP="00821FDE">
      <w:pPr>
        <w:pStyle w:val="a2"/>
        <w:rPr>
          <w:rtl/>
        </w:rPr>
      </w:pPr>
      <w:bookmarkStart w:id="13" w:name="_Toc269860677"/>
      <w:bookmarkStart w:id="14" w:name="_Toc238540825"/>
      <w:r w:rsidRPr="002E2691">
        <w:rPr>
          <w:rtl/>
        </w:rPr>
        <w:t>هر نوع خیر و برکتی فقط از جانب الله تعالی و در دست اوست</w:t>
      </w:r>
      <w:r>
        <w:rPr>
          <w:rtl/>
        </w:rPr>
        <w:t>.</w:t>
      </w:r>
      <w:bookmarkEnd w:id="13"/>
      <w:bookmarkEnd w:id="14"/>
      <w:r>
        <w:rPr>
          <w:rtl/>
        </w:rPr>
        <w:t xml:space="preserve"> </w:t>
      </w:r>
    </w:p>
    <w:p w:rsidR="00821FDE" w:rsidRPr="00821FDE" w:rsidRDefault="00821FDE" w:rsidP="005C516C">
      <w:pPr>
        <w:spacing w:line="250" w:lineRule="auto"/>
        <w:jc w:val="both"/>
        <w:rPr>
          <w:rStyle w:val="Char4"/>
          <w:rtl/>
          <w:lang w:bidi="fa-IR"/>
        </w:rPr>
      </w:pPr>
      <w:r w:rsidRPr="00821FDE">
        <w:rPr>
          <w:rStyle w:val="Char4"/>
          <w:rtl/>
          <w:lang w:bidi="fa-IR"/>
        </w:rPr>
        <w:t>الله تعالی</w:t>
      </w:r>
      <w:r>
        <w:rPr>
          <w:rStyle w:val="Char4"/>
          <w:rtl/>
          <w:lang w:bidi="fa-IR"/>
        </w:rPr>
        <w:t xml:space="preserve"> می‌</w:t>
      </w:r>
      <w:r w:rsidRPr="00821FDE">
        <w:rPr>
          <w:rStyle w:val="Char4"/>
          <w:rtl/>
          <w:lang w:bidi="fa-IR"/>
        </w:rPr>
        <w:t>فرمایند:</w:t>
      </w:r>
    </w:p>
    <w:p w:rsidR="00821FDE" w:rsidRPr="00821FDE" w:rsidRDefault="00821FDE" w:rsidP="005C516C">
      <w:pPr>
        <w:pStyle w:val="af1"/>
        <w:rPr>
          <w:rStyle w:val="Char4"/>
          <w:rtl/>
        </w:rPr>
      </w:pPr>
      <w:r w:rsidRPr="00821FDE">
        <w:rPr>
          <w:rStyle w:val="Char8"/>
          <w:rtl/>
        </w:rPr>
        <w:t>﴿</w:t>
      </w:r>
      <w:r w:rsidR="00830723" w:rsidRPr="005C516C">
        <w:rPr>
          <w:rtl/>
        </w:rPr>
        <w:t>قُلِ ٱللَّهُمَّ مَٰلِكَ ٱلۡمُلۡكِ تُؤۡتِي ٱلۡمُلۡكَ مَن تَشَآءُ وَتَنزِعُ ٱلۡمُلۡكَ مِمَّن تَشَآءُ وَتُعِزُّ مَن تَشَآءُ وَتُذِلُّ مَن تَشَآءُۖ بِيَدِكَ ٱلۡخَيۡرُۖ إِنَّكَ عَلَىٰ كُلِّ شَيۡءٖ قَدِيرٞ ٢٦</w:t>
      </w:r>
      <w:r w:rsidRPr="00821FDE">
        <w:rPr>
          <w:rStyle w:val="Char8"/>
          <w:rtl/>
        </w:rPr>
        <w:t xml:space="preserve">﴾ </w:t>
      </w:r>
      <w:r w:rsidRPr="00821FDE">
        <w:rPr>
          <w:rStyle w:val="Char6"/>
          <w:rtl/>
        </w:rPr>
        <w:t>[</w:t>
      </w:r>
      <w:r w:rsidR="00830723">
        <w:rPr>
          <w:rStyle w:val="Char6"/>
          <w:rtl/>
        </w:rPr>
        <w:t>آل‌عمران: 26</w:t>
      </w:r>
      <w:r w:rsidRPr="00821FDE">
        <w:rPr>
          <w:rStyle w:val="Char6"/>
          <w:rtl/>
        </w:rPr>
        <w:t>]</w:t>
      </w:r>
      <w:r>
        <w:rPr>
          <w:rStyle w:val="Char4"/>
          <w:rtl/>
        </w:rPr>
        <w:t>.</w:t>
      </w:r>
    </w:p>
    <w:p w:rsidR="00821FDE" w:rsidRPr="005C516C" w:rsidRDefault="00821FDE" w:rsidP="005C516C">
      <w:pPr>
        <w:pStyle w:val="ab"/>
        <w:rPr>
          <w:rStyle w:val="Char4"/>
          <w:spacing w:val="-4"/>
          <w:rtl/>
        </w:rPr>
      </w:pPr>
      <w:r w:rsidRPr="005C516C">
        <w:rPr>
          <w:rStyle w:val="Char4"/>
          <w:spacing w:val="-4"/>
          <w:rtl/>
        </w:rPr>
        <w:t xml:space="preserve">یعنی: </w:t>
      </w:r>
      <w:r w:rsidR="00830723" w:rsidRPr="005C516C">
        <w:rPr>
          <w:rStyle w:val="Char4"/>
          <w:rFonts w:cs="Traditional Arabic"/>
          <w:spacing w:val="-4"/>
          <w:rtl/>
        </w:rPr>
        <w:t>«</w:t>
      </w:r>
      <w:r w:rsidRPr="005C516C">
        <w:rPr>
          <w:spacing w:val="-4"/>
          <w:rtl/>
        </w:rPr>
        <w:t>بگو بار خدایا تویى كه فرمانفرمایى هر آن كس را كه خواهى فرمانروایى بخشى و از هر كه خواهى فرمانروایى را باز ستانى و هر كه را خواهى عزت بخشى و هر كه را خواهى خوار گردانى همه خوبیها به دست توست و تو بر هر چیز توانا هستی</w:t>
      </w:r>
      <w:r w:rsidR="00830723" w:rsidRPr="005C516C">
        <w:rPr>
          <w:rStyle w:val="Char4"/>
          <w:rFonts w:cs="Traditional Arabic"/>
          <w:spacing w:val="-4"/>
          <w:rtl/>
        </w:rPr>
        <w:t>»</w:t>
      </w:r>
      <w:r w:rsidRPr="005C516C">
        <w:rPr>
          <w:rStyle w:val="Char4"/>
          <w:spacing w:val="-4"/>
          <w:rtl/>
        </w:rPr>
        <w:t xml:space="preserve">. </w:t>
      </w:r>
    </w:p>
    <w:p w:rsidR="00821FDE" w:rsidRPr="00821FDE" w:rsidRDefault="00821FDE" w:rsidP="005C516C">
      <w:pPr>
        <w:spacing w:line="250" w:lineRule="auto"/>
        <w:ind w:firstLine="284"/>
        <w:jc w:val="both"/>
        <w:rPr>
          <w:rStyle w:val="Char4"/>
          <w:rtl/>
          <w:lang w:bidi="fa-IR"/>
        </w:rPr>
      </w:pPr>
      <w:r w:rsidRPr="00821FDE">
        <w:rPr>
          <w:rStyle w:val="Char4"/>
          <w:rtl/>
          <w:lang w:bidi="fa-IR"/>
        </w:rPr>
        <w:t xml:space="preserve">امام طبری </w:t>
      </w:r>
      <w:r w:rsidR="00A457D0">
        <w:rPr>
          <w:rFonts w:cs="CTraditional Arabic"/>
          <w:rtl/>
          <w:lang w:bidi="fa-IR"/>
        </w:rPr>
        <w:t>/</w:t>
      </w:r>
      <w:r w:rsidRPr="00821FDE">
        <w:rPr>
          <w:rStyle w:val="Char4"/>
          <w:rtl/>
          <w:lang w:bidi="fa-IR"/>
        </w:rPr>
        <w:t xml:space="preserve"> در تفسیر خود</w:t>
      </w:r>
      <w:r>
        <w:rPr>
          <w:rStyle w:val="Char4"/>
          <w:rtl/>
          <w:lang w:bidi="fa-IR"/>
        </w:rPr>
        <w:t xml:space="preserve"> می‌</w:t>
      </w:r>
      <w:r w:rsidR="00BB795A">
        <w:rPr>
          <w:rStyle w:val="Char4"/>
          <w:rtl/>
          <w:lang w:bidi="fa-IR"/>
        </w:rPr>
        <w:t>نویسد:«</w:t>
      </w:r>
      <w:r w:rsidRPr="00821FDE">
        <w:rPr>
          <w:rStyle w:val="Char4"/>
          <w:rtl/>
          <w:lang w:bidi="fa-IR"/>
        </w:rPr>
        <w:t>منظور از</w:t>
      </w:r>
      <w:r w:rsidR="005C516C">
        <w:rPr>
          <w:rStyle w:val="Char4"/>
          <w:rtl/>
          <w:lang w:bidi="fa-IR"/>
        </w:rPr>
        <w:t xml:space="preserve"> </w:t>
      </w:r>
      <w:r w:rsidR="005C516C">
        <w:rPr>
          <w:rStyle w:val="Char4"/>
          <w:rFonts w:cs="Traditional Arabic"/>
          <w:rtl/>
          <w:lang w:bidi="fa-IR"/>
        </w:rPr>
        <w:t>﴿</w:t>
      </w:r>
      <w:r w:rsidR="005C516C" w:rsidRPr="005C516C">
        <w:rPr>
          <w:rStyle w:val="Chard"/>
          <w:rtl/>
          <w:lang w:bidi="fa-IR"/>
        </w:rPr>
        <w:t>بِيَدِكَ ٱلۡخَيۡرُ</w:t>
      </w:r>
      <w:r w:rsidR="005C516C">
        <w:rPr>
          <w:rStyle w:val="Char4"/>
          <w:rFonts w:cs="Traditional Arabic"/>
          <w:rtl/>
          <w:lang w:bidi="fa-IR"/>
        </w:rPr>
        <w:t>﴾</w:t>
      </w:r>
      <w:r w:rsidRPr="00821FDE">
        <w:rPr>
          <w:rStyle w:val="Char4"/>
          <w:rtl/>
          <w:lang w:bidi="fa-IR"/>
        </w:rPr>
        <w:t xml:space="preserve"> یعنی تمام انواع خیر در دست تو و از طرف توست، احدی بر آن توانایی ندارد، زیرا فقط تو بر خلاف مخلوقاتت، بر هر چیزی توانا هستی»</w:t>
      </w:r>
      <w:r w:rsidRPr="005C516C">
        <w:rPr>
          <w:rStyle w:val="Char4"/>
          <w:vertAlign w:val="superscript"/>
          <w:rtl/>
          <w:lang w:bidi="fa-IR"/>
        </w:rPr>
        <w:footnoteReference w:id="9"/>
      </w:r>
      <w:r w:rsidR="005C516C">
        <w:rPr>
          <w:rStyle w:val="Char4"/>
          <w:rtl/>
          <w:lang w:bidi="fa-IR"/>
        </w:rPr>
        <w:t xml:space="preserve"> </w:t>
      </w:r>
      <w:r w:rsidRPr="00821FDE">
        <w:rPr>
          <w:rStyle w:val="Char4"/>
          <w:rtl/>
          <w:lang w:bidi="fa-IR"/>
        </w:rPr>
        <w:t xml:space="preserve">پس اگر تمامی خیرات و نعمتها در دنیا و آخرت از فضل الله تعالی بر بندگانش است، ثبوت و دوام آن نیز همگی از جانب اوست و این همان معنی حقیقی برکت است. و خیر و برکت همگی از جانب الله تعالی است و بس. </w:t>
      </w:r>
    </w:p>
    <w:p w:rsidR="00821FDE" w:rsidRPr="005C516C" w:rsidRDefault="00821FDE" w:rsidP="00821FDE">
      <w:pPr>
        <w:spacing w:line="250" w:lineRule="auto"/>
        <w:ind w:firstLine="284"/>
        <w:jc w:val="both"/>
        <w:rPr>
          <w:rStyle w:val="Char4"/>
          <w:spacing w:val="-4"/>
          <w:rtl/>
          <w:lang w:bidi="fa-IR"/>
        </w:rPr>
      </w:pPr>
      <w:r w:rsidRPr="005C516C">
        <w:rPr>
          <w:rStyle w:val="Char4"/>
          <w:spacing w:val="-4"/>
          <w:rtl/>
          <w:lang w:bidi="fa-IR"/>
        </w:rPr>
        <w:t>اما آنچه که در قرآن دلالت بر این دارد که برکت از</w:t>
      </w:r>
      <w:r w:rsidR="005C516C">
        <w:rPr>
          <w:rStyle w:val="Char4"/>
          <w:spacing w:val="-4"/>
          <w:rtl/>
          <w:lang w:bidi="fa-IR"/>
        </w:rPr>
        <w:t xml:space="preserve"> جانب الله تعالی است در آیه زیر</w:t>
      </w:r>
      <w:r w:rsidRPr="005C516C">
        <w:rPr>
          <w:rStyle w:val="Char4"/>
          <w:spacing w:val="-4"/>
          <w:rtl/>
          <w:lang w:bidi="fa-IR"/>
        </w:rPr>
        <w:t>:</w:t>
      </w:r>
    </w:p>
    <w:p w:rsidR="00830723" w:rsidRDefault="00821FDE" w:rsidP="005C516C">
      <w:pPr>
        <w:pStyle w:val="af1"/>
        <w:rPr>
          <w:rtl/>
        </w:rPr>
      </w:pPr>
      <w:r w:rsidRPr="00821FDE">
        <w:rPr>
          <w:rStyle w:val="Char4"/>
          <w:rtl/>
        </w:rPr>
        <w:t xml:space="preserve"> </w:t>
      </w:r>
      <w:r w:rsidRPr="00821FDE">
        <w:rPr>
          <w:rStyle w:val="Char8"/>
          <w:rtl/>
        </w:rPr>
        <w:t>﴿</w:t>
      </w:r>
      <w:r w:rsidR="00830723" w:rsidRPr="005C516C">
        <w:rPr>
          <w:rtl/>
        </w:rPr>
        <w:t>قِيلَ يَٰنُوحُ ٱهۡبِطۡ بِسَلَٰمٖ مِّنَّا وَبَرَكَٰتٍ عَلَيۡكَ</w:t>
      </w:r>
      <w:r w:rsidRPr="00821FDE">
        <w:rPr>
          <w:rStyle w:val="Char8"/>
          <w:rtl/>
        </w:rPr>
        <w:t xml:space="preserve">﴾ </w:t>
      </w:r>
      <w:r w:rsidRPr="00821FDE">
        <w:rPr>
          <w:rStyle w:val="Char6"/>
          <w:rtl/>
        </w:rPr>
        <w:t>[</w:t>
      </w:r>
      <w:r w:rsidR="00830723">
        <w:rPr>
          <w:rStyle w:val="Char6"/>
          <w:rtl/>
        </w:rPr>
        <w:t>هود: 48</w:t>
      </w:r>
      <w:r w:rsidRPr="00821FDE">
        <w:rPr>
          <w:rStyle w:val="Char6"/>
          <w:rtl/>
        </w:rPr>
        <w:t>]</w:t>
      </w:r>
      <w:r>
        <w:rPr>
          <w:rStyle w:val="Char4"/>
          <w:rtl/>
        </w:rPr>
        <w:t xml:space="preserve">. </w:t>
      </w:r>
    </w:p>
    <w:p w:rsidR="00830723" w:rsidRDefault="00821FDE" w:rsidP="005C516C">
      <w:pPr>
        <w:pStyle w:val="ab"/>
        <w:rPr>
          <w:rStyle w:val="Char4"/>
          <w:rtl/>
        </w:rPr>
      </w:pPr>
      <w:r w:rsidRPr="00821FDE">
        <w:rPr>
          <w:rStyle w:val="Char4"/>
          <w:rtl/>
        </w:rPr>
        <w:t xml:space="preserve">یعنی: </w:t>
      </w:r>
      <w:r w:rsidR="00830723">
        <w:rPr>
          <w:rStyle w:val="Char4"/>
          <w:rFonts w:cs="Traditional Arabic"/>
          <w:rtl/>
        </w:rPr>
        <w:t>«</w:t>
      </w:r>
      <w:r w:rsidRPr="005C516C">
        <w:rPr>
          <w:rtl/>
        </w:rPr>
        <w:t>گفته شد اى نوح با درودى از ما و بركت</w:t>
      </w:r>
      <w:r w:rsidR="005C516C">
        <w:rPr>
          <w:rtl/>
        </w:rPr>
        <w:t>‌</w:t>
      </w:r>
      <w:r w:rsidRPr="005C516C">
        <w:rPr>
          <w:rtl/>
        </w:rPr>
        <w:t>هایى بر تو</w:t>
      </w:r>
      <w:r w:rsidR="00830723">
        <w:rPr>
          <w:rStyle w:val="Char4"/>
          <w:rFonts w:cs="Traditional Arabic"/>
          <w:rtl/>
        </w:rPr>
        <w:t>»</w:t>
      </w:r>
      <w:r w:rsidRPr="00821FDE">
        <w:rPr>
          <w:rStyle w:val="Char4"/>
          <w:rtl/>
        </w:rPr>
        <w:t xml:space="preserve">. </w:t>
      </w:r>
    </w:p>
    <w:p w:rsidR="00821FDE" w:rsidRPr="00821FDE" w:rsidRDefault="00821FDE" w:rsidP="005C516C">
      <w:pPr>
        <w:ind w:firstLine="284"/>
        <w:jc w:val="both"/>
        <w:rPr>
          <w:rStyle w:val="Char4"/>
          <w:rtl/>
          <w:lang w:bidi="fa-IR"/>
        </w:rPr>
      </w:pPr>
      <w:r w:rsidRPr="00821FDE">
        <w:rPr>
          <w:rStyle w:val="Char4"/>
          <w:rtl/>
          <w:lang w:bidi="fa-IR"/>
        </w:rPr>
        <w:t xml:space="preserve">و یا </w:t>
      </w:r>
    </w:p>
    <w:p w:rsidR="00830723" w:rsidRDefault="00821FDE" w:rsidP="005C516C">
      <w:pPr>
        <w:pStyle w:val="af1"/>
        <w:rPr>
          <w:rtl/>
        </w:rPr>
      </w:pPr>
      <w:r w:rsidRPr="00821FDE">
        <w:rPr>
          <w:rStyle w:val="Char8"/>
          <w:rtl/>
        </w:rPr>
        <w:t>﴿</w:t>
      </w:r>
      <w:r w:rsidR="00830723" w:rsidRPr="005C516C">
        <w:rPr>
          <w:rtl/>
        </w:rPr>
        <w:t>قَالُوٓاْ أَتَعۡجَبِينَ مِنۡ أَمۡرِ ٱللَّهِۖ رَحۡمَتُ ٱللَّهِ وَبَرَكَٰتُهُۥ عَلَيۡكُمۡ أَهۡلَ ٱلۡبَيۡتِۚ إِنَّهُۥ حَمِيدٞ مَّجِيدٞ ٧٣</w:t>
      </w:r>
      <w:r w:rsidRPr="00821FDE">
        <w:rPr>
          <w:rStyle w:val="Char8"/>
          <w:rtl/>
        </w:rPr>
        <w:t xml:space="preserve">﴾ </w:t>
      </w:r>
      <w:r w:rsidRPr="00821FDE">
        <w:rPr>
          <w:rStyle w:val="Char6"/>
          <w:rtl/>
        </w:rPr>
        <w:t>[</w:t>
      </w:r>
      <w:r w:rsidR="00830723">
        <w:rPr>
          <w:rStyle w:val="Char6"/>
          <w:rtl/>
        </w:rPr>
        <w:t>هود: 73</w:t>
      </w:r>
      <w:r w:rsidRPr="00821FDE">
        <w:rPr>
          <w:rStyle w:val="Char6"/>
          <w:rtl/>
        </w:rPr>
        <w:t>]</w:t>
      </w:r>
      <w:r>
        <w:rPr>
          <w:rStyle w:val="Char4"/>
          <w:rtl/>
        </w:rPr>
        <w:t xml:space="preserve">. </w:t>
      </w:r>
    </w:p>
    <w:p w:rsidR="00821FDE" w:rsidRPr="00821FDE" w:rsidRDefault="00821FDE" w:rsidP="005C516C">
      <w:pPr>
        <w:pStyle w:val="ab"/>
        <w:rPr>
          <w:rStyle w:val="Char4"/>
          <w:rtl/>
        </w:rPr>
      </w:pPr>
      <w:r w:rsidRPr="00821FDE">
        <w:rPr>
          <w:rStyle w:val="Char4"/>
          <w:rtl/>
        </w:rPr>
        <w:t xml:space="preserve">یعنی: </w:t>
      </w:r>
      <w:r w:rsidR="00830723">
        <w:rPr>
          <w:rStyle w:val="Char4"/>
          <w:rFonts w:cs="Traditional Arabic"/>
          <w:rtl/>
        </w:rPr>
        <w:t>«</w:t>
      </w:r>
      <w:r w:rsidRPr="005C516C">
        <w:rPr>
          <w:rtl/>
        </w:rPr>
        <w:t>گفتند آیا از كار خدا تعجب مى‏كنى. رحمت‏ خدا و بركات او بر شما خاندان [رسالت] باد بى‏گمان او ستوده‏اى بزرگوار است</w:t>
      </w:r>
      <w:r w:rsidR="00830723">
        <w:rPr>
          <w:rStyle w:val="Char4"/>
          <w:rFonts w:cs="Traditional Arabic"/>
          <w:rtl/>
        </w:rPr>
        <w:t>»</w:t>
      </w:r>
      <w:r w:rsidRPr="00821FDE">
        <w:rPr>
          <w:rStyle w:val="Char4"/>
          <w:rtl/>
        </w:rPr>
        <w:t>.</w:t>
      </w:r>
    </w:p>
    <w:p w:rsidR="00821FDE" w:rsidRPr="00821FDE" w:rsidRDefault="00821FDE" w:rsidP="005C516C">
      <w:pPr>
        <w:ind w:firstLine="284"/>
        <w:jc w:val="both"/>
        <w:rPr>
          <w:rStyle w:val="Char4"/>
          <w:rtl/>
          <w:lang w:bidi="fa-IR"/>
        </w:rPr>
      </w:pPr>
      <w:r w:rsidRPr="00821FDE">
        <w:rPr>
          <w:rStyle w:val="Char4"/>
          <w:rtl/>
          <w:lang w:bidi="fa-IR"/>
        </w:rPr>
        <w:t xml:space="preserve">و از جمله دلایل صریح از سنت صحیح پیامبر </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حدیثی است از عبدالله ابن مسعود </w:t>
      </w:r>
      <w:r w:rsidRPr="0033068E">
        <w:rPr>
          <w:rFonts w:ascii="Tahoma" w:hAnsi="Tahoma" w:cs="CTraditional Arabic"/>
          <w:sz w:val="22"/>
          <w:rtl/>
          <w:lang w:bidi="fa-IR"/>
        </w:rPr>
        <w:t>ب</w:t>
      </w:r>
      <w:r w:rsidRPr="00E03037">
        <w:rPr>
          <w:rFonts w:ascii="IRLotus" w:hAnsi="IRLotus" w:cs="IRLotus"/>
          <w:rtl/>
          <w:lang w:bidi="fa-IR"/>
        </w:rPr>
        <w:t xml:space="preserve">، </w:t>
      </w:r>
      <w:r w:rsidRPr="00E03037">
        <w:rPr>
          <w:rStyle w:val="Char4"/>
          <w:rtl/>
          <w:lang w:bidi="fa-IR"/>
        </w:rPr>
        <w:t xml:space="preserve">آن </w:t>
      </w:r>
      <w:r w:rsidRPr="00821FDE">
        <w:rPr>
          <w:rStyle w:val="Char4"/>
          <w:rtl/>
          <w:lang w:bidi="fa-IR"/>
        </w:rPr>
        <w:t>هنگام که با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همسفر شده و با کمبود آب مواجه</w:t>
      </w:r>
      <w:r>
        <w:rPr>
          <w:rStyle w:val="Char4"/>
          <w:rtl/>
          <w:lang w:bidi="fa-IR"/>
        </w:rPr>
        <w:t xml:space="preserve"> می‌</w:t>
      </w:r>
      <w:r w:rsidRPr="00821FDE">
        <w:rPr>
          <w:rStyle w:val="Char4"/>
          <w:rtl/>
          <w:lang w:bidi="fa-IR"/>
        </w:rPr>
        <w:t>شوند،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دستان خود را در ظرف آب</w:t>
      </w:r>
      <w:r>
        <w:rPr>
          <w:rStyle w:val="Char4"/>
          <w:rtl/>
          <w:lang w:bidi="fa-IR"/>
        </w:rPr>
        <w:t xml:space="preserve"> می‌</w:t>
      </w:r>
      <w:r w:rsidRPr="00821FDE">
        <w:rPr>
          <w:rStyle w:val="Char4"/>
          <w:rtl/>
          <w:lang w:bidi="fa-IR"/>
        </w:rPr>
        <w:t>گذارند و سپس</w:t>
      </w:r>
      <w:r>
        <w:rPr>
          <w:rStyle w:val="Char4"/>
          <w:rtl/>
          <w:lang w:bidi="fa-IR"/>
        </w:rPr>
        <w:t xml:space="preserve"> می‌</w:t>
      </w:r>
      <w:r w:rsidRPr="00821FDE">
        <w:rPr>
          <w:rStyle w:val="Char4"/>
          <w:rtl/>
          <w:lang w:bidi="fa-IR"/>
        </w:rPr>
        <w:t xml:space="preserve">فرمایند: </w:t>
      </w:r>
      <w:r w:rsidR="005C516C">
        <w:rPr>
          <w:rStyle w:val="Char4"/>
          <w:rFonts w:cs="Traditional Arabic"/>
          <w:rtl/>
          <w:lang w:bidi="fa-IR"/>
        </w:rPr>
        <w:t>«</w:t>
      </w:r>
      <w:r w:rsidRPr="00821FDE">
        <w:rPr>
          <w:rStyle w:val="Char3"/>
          <w:rtl/>
          <w:lang w:bidi="fa-IR"/>
        </w:rPr>
        <w:t>حَيَّ عَلَى الطَّهُورِ الْمُبَارَكِ وَالْبَرَكَة مِنَ اللَّهِ</w:t>
      </w:r>
      <w:r w:rsidR="005C516C">
        <w:rPr>
          <w:rStyle w:val="Char3"/>
          <w:rtl/>
          <w:lang w:bidi="fa-IR"/>
        </w:rPr>
        <w:t>،</w:t>
      </w:r>
      <w:r w:rsidRPr="00821FDE">
        <w:rPr>
          <w:rStyle w:val="Char3"/>
          <w:rtl/>
          <w:lang w:bidi="fa-IR"/>
        </w:rPr>
        <w:t xml:space="preserve"> فَلَقَدْ رَأَيْتُ الْمَاءَ يَنْبُعُ مِنْ بَيْنِ أَصَابِعِ رسول الله</w:t>
      </w:r>
      <w:r w:rsidR="005C516C">
        <w:rPr>
          <w:rStyle w:val="Char3"/>
          <w:rtl/>
          <w:lang w:bidi="fa-IR"/>
        </w:rPr>
        <w:t xml:space="preserve"> </w:t>
      </w:r>
      <w:r w:rsidR="00830723">
        <w:rPr>
          <w:rStyle w:val="Char3"/>
          <w:lang w:bidi="fa-IR"/>
        </w:rPr>
        <w:sym w:font="AGA Arabesque" w:char="F072"/>
      </w:r>
      <w:r>
        <w:rPr>
          <w:rStyle w:val="Char3"/>
          <w:rFonts w:cs="Traditional Arabic"/>
          <w:rtl/>
          <w:lang w:bidi="fa-IR"/>
        </w:rPr>
        <w:t>»</w:t>
      </w:r>
      <w:r w:rsidRPr="00830723">
        <w:rPr>
          <w:rStyle w:val="Char4"/>
          <w:vertAlign w:val="superscript"/>
          <w:rtl/>
          <w:lang w:bidi="fa-IR"/>
        </w:rPr>
        <w:footnoteReference w:id="10"/>
      </w:r>
      <w:r w:rsidR="00830723">
        <w:rPr>
          <w:rStyle w:val="Char4"/>
          <w:rtl/>
          <w:lang w:bidi="fa-IR"/>
        </w:rPr>
        <w:t>.</w:t>
      </w:r>
      <w:r w:rsidR="005C516C">
        <w:rPr>
          <w:rStyle w:val="Char4"/>
          <w:rtl/>
          <w:lang w:bidi="fa-IR"/>
        </w:rPr>
        <w:t xml:space="preserve"> </w:t>
      </w:r>
      <w:r w:rsidRPr="00821FDE">
        <w:rPr>
          <w:rStyle w:val="Char4"/>
          <w:rtl/>
          <w:lang w:bidi="fa-IR"/>
        </w:rPr>
        <w:t>یعنی:</w:t>
      </w:r>
      <w:r w:rsidR="00830723">
        <w:rPr>
          <w:rStyle w:val="Char4"/>
          <w:rtl/>
          <w:lang w:bidi="fa-IR"/>
        </w:rPr>
        <w:t xml:space="preserve"> </w:t>
      </w:r>
      <w:r w:rsidR="00830723">
        <w:rPr>
          <w:rStyle w:val="Char4"/>
          <w:rFonts w:cs="Traditional Arabic"/>
          <w:rtl/>
          <w:lang w:bidi="fa-IR"/>
        </w:rPr>
        <w:t>«</w:t>
      </w:r>
      <w:r w:rsidR="005C516C">
        <w:rPr>
          <w:rStyle w:val="Chare"/>
          <w:rtl/>
          <w:lang w:bidi="fa-IR"/>
        </w:rPr>
        <w:t>«</w:t>
      </w:r>
      <w:r w:rsidRPr="005C516C">
        <w:rPr>
          <w:rStyle w:val="Chare"/>
          <w:rtl/>
          <w:lang w:bidi="fa-IR"/>
        </w:rPr>
        <w:t>بسوی آب مبارک بشتابید و بركت آن از جانب خداست». (ابن مسعود می‌گوید:)</w:t>
      </w:r>
      <w:r w:rsidR="005C516C">
        <w:rPr>
          <w:rStyle w:val="Chare"/>
          <w:rtl/>
          <w:lang w:bidi="fa-IR"/>
        </w:rPr>
        <w:t xml:space="preserve"> </w:t>
      </w:r>
      <w:r w:rsidRPr="005C516C">
        <w:rPr>
          <w:rStyle w:val="Chare"/>
          <w:rtl/>
          <w:lang w:bidi="fa-IR"/>
        </w:rPr>
        <w:t xml:space="preserve">همانا دیدم كه آب از میان انگشتان رسول خدا </w:t>
      </w:r>
      <w:r w:rsidR="005C516C">
        <w:rPr>
          <w:rStyle w:val="Chare"/>
          <w:lang w:bidi="fa-IR"/>
        </w:rPr>
        <w:sym w:font="AGA Arabesque" w:char="F072"/>
      </w:r>
      <w:r w:rsidR="005C516C">
        <w:rPr>
          <w:rStyle w:val="Chare"/>
          <w:rtl/>
          <w:lang w:bidi="fa-IR"/>
        </w:rPr>
        <w:t xml:space="preserve"> </w:t>
      </w:r>
      <w:r w:rsidRPr="005C516C">
        <w:rPr>
          <w:rStyle w:val="Chare"/>
          <w:rtl/>
          <w:lang w:bidi="fa-IR"/>
        </w:rPr>
        <w:t>فواره می‌کرد</w:t>
      </w:r>
      <w:r w:rsidR="00830723">
        <w:rPr>
          <w:rStyle w:val="Char4"/>
          <w:rFonts w:cs="Traditional Arabic"/>
          <w:rtl/>
          <w:lang w:bidi="fa-IR"/>
        </w:rPr>
        <w:t>»</w:t>
      </w:r>
      <w:r w:rsidRPr="00821FDE">
        <w:rPr>
          <w:rStyle w:val="Char4"/>
          <w:rtl/>
          <w:lang w:bidi="fa-IR"/>
        </w:rPr>
        <w:t xml:space="preserve">. </w:t>
      </w:r>
    </w:p>
    <w:p w:rsidR="00821FDE" w:rsidRPr="005C516C" w:rsidRDefault="00821FDE" w:rsidP="005C516C">
      <w:pPr>
        <w:ind w:firstLine="284"/>
        <w:jc w:val="both"/>
        <w:rPr>
          <w:rStyle w:val="Char4"/>
          <w:spacing w:val="-4"/>
          <w:rtl/>
          <w:lang w:bidi="fa-IR"/>
        </w:rPr>
      </w:pPr>
      <w:r w:rsidRPr="005C516C">
        <w:rPr>
          <w:rStyle w:val="Char4"/>
          <w:spacing w:val="-4"/>
          <w:rtl/>
          <w:lang w:bidi="fa-IR"/>
        </w:rPr>
        <w:t xml:space="preserve">امام ابن قیم </w:t>
      </w:r>
      <w:r w:rsidR="00A457D0" w:rsidRPr="005C516C">
        <w:rPr>
          <w:rFonts w:cs="CTraditional Arabic"/>
          <w:spacing w:val="-4"/>
          <w:rtl/>
          <w:lang w:bidi="fa-IR"/>
        </w:rPr>
        <w:t>/</w:t>
      </w:r>
      <w:r w:rsidRPr="005C516C">
        <w:rPr>
          <w:rStyle w:val="Char4"/>
          <w:spacing w:val="-4"/>
          <w:rtl/>
          <w:lang w:bidi="fa-IR"/>
        </w:rPr>
        <w:t xml:space="preserve"> در کتاب خود (بدائع الفوائد) هنگام بحث در مورد مسئله </w:t>
      </w:r>
      <w:r w:rsidR="005C516C" w:rsidRPr="005C516C">
        <w:rPr>
          <w:rStyle w:val="Char4"/>
          <w:spacing w:val="-6"/>
          <w:rtl/>
          <w:lang w:bidi="fa-IR"/>
        </w:rPr>
        <w:t>«</w:t>
      </w:r>
      <w:r w:rsidRPr="005C516C">
        <w:rPr>
          <w:rStyle w:val="Char1"/>
          <w:spacing w:val="-6"/>
          <w:rtl/>
          <w:lang w:bidi="fa-IR"/>
        </w:rPr>
        <w:t>تحیةالاسلام</w:t>
      </w:r>
      <w:r w:rsidR="005C516C" w:rsidRPr="005C516C">
        <w:rPr>
          <w:rStyle w:val="Char1"/>
          <w:spacing w:val="-6"/>
          <w:rtl/>
          <w:lang w:bidi="fa-IR"/>
        </w:rPr>
        <w:t xml:space="preserve">» </w:t>
      </w:r>
      <w:r w:rsidRPr="005C516C">
        <w:rPr>
          <w:rStyle w:val="Char1"/>
          <w:spacing w:val="-6"/>
          <w:rtl/>
          <w:lang w:bidi="fa-IR"/>
        </w:rPr>
        <w:t>(السلام علیکم ورحمةالله وبرکاته)</w:t>
      </w:r>
      <w:r w:rsidRPr="005C516C">
        <w:rPr>
          <w:rStyle w:val="Char4"/>
          <w:spacing w:val="-4"/>
          <w:rtl/>
          <w:lang w:bidi="fa-IR"/>
        </w:rPr>
        <w:t xml:space="preserve"> می‌نویسد:</w:t>
      </w:r>
      <w:r w:rsidR="005C516C" w:rsidRPr="005C516C">
        <w:rPr>
          <w:rStyle w:val="Char4"/>
          <w:spacing w:val="-4"/>
          <w:rtl/>
          <w:lang w:bidi="fa-IR"/>
        </w:rPr>
        <w:t xml:space="preserve"> «</w:t>
      </w:r>
      <w:r w:rsidRPr="005C516C">
        <w:rPr>
          <w:rStyle w:val="Char4"/>
          <w:spacing w:val="-4"/>
          <w:rtl/>
          <w:lang w:bidi="fa-IR"/>
        </w:rPr>
        <w:t>رحمت و برکت به احدی نسبت داده نمی‌شود مگر خداوند یکتا و بنابراین هرگز گفته نمی‌شود</w:t>
      </w:r>
      <w:r w:rsidR="005C516C" w:rsidRPr="005C516C">
        <w:rPr>
          <w:rStyle w:val="Char4"/>
          <w:spacing w:val="-4"/>
          <w:rtl/>
          <w:lang w:bidi="fa-IR"/>
        </w:rPr>
        <w:t xml:space="preserve"> </w:t>
      </w:r>
      <w:r w:rsidRPr="005C516C">
        <w:rPr>
          <w:rStyle w:val="Char4"/>
          <w:spacing w:val="-4"/>
          <w:rtl/>
          <w:lang w:bidi="fa-IR"/>
        </w:rPr>
        <w:t>(رحمت و برکت من بر شما باد) یا (سلام من بر شما باد، و سلام فلانی بر فلانی)</w:t>
      </w:r>
      <w:r w:rsidR="005C516C" w:rsidRPr="005C516C">
        <w:rPr>
          <w:rStyle w:val="Char4"/>
          <w:spacing w:val="-4"/>
          <w:rtl/>
          <w:lang w:bidi="fa-IR"/>
        </w:rPr>
        <w:t xml:space="preserve"> </w:t>
      </w:r>
      <w:r w:rsidRPr="005C516C">
        <w:rPr>
          <w:rStyle w:val="Char4"/>
          <w:spacing w:val="-4"/>
          <w:rtl/>
          <w:lang w:bidi="fa-IR"/>
        </w:rPr>
        <w:t xml:space="preserve">و براستی که </w:t>
      </w:r>
      <w:r w:rsidRPr="005C516C">
        <w:rPr>
          <w:rStyle w:val="Char4"/>
          <w:spacing w:val="-6"/>
          <w:rtl/>
          <w:lang w:bidi="fa-IR"/>
        </w:rPr>
        <w:t xml:space="preserve">رحمت و برکت بدون سلامت حاصل نمی‌شود، چرا که سلامت از شر به </w:t>
      </w:r>
      <w:r w:rsidR="005C516C" w:rsidRPr="005C516C">
        <w:rPr>
          <w:rStyle w:val="Char4"/>
          <w:spacing w:val="-6"/>
          <w:rtl/>
          <w:lang w:bidi="fa-IR"/>
        </w:rPr>
        <w:t>دور است...</w:t>
      </w:r>
      <w:r w:rsidRPr="005C516C">
        <w:rPr>
          <w:rStyle w:val="Char4"/>
          <w:spacing w:val="-6"/>
          <w:rtl/>
          <w:lang w:bidi="fa-IR"/>
        </w:rPr>
        <w:t>»</w:t>
      </w:r>
      <w:r w:rsidRPr="005C516C">
        <w:rPr>
          <w:rStyle w:val="Char4"/>
          <w:spacing w:val="-6"/>
          <w:vertAlign w:val="superscript"/>
          <w:rtl/>
          <w:lang w:bidi="fa-IR"/>
        </w:rPr>
        <w:footnoteReference w:id="11"/>
      </w:r>
      <w:r w:rsidRPr="005C516C">
        <w:rPr>
          <w:rStyle w:val="Char4"/>
          <w:spacing w:val="-4"/>
          <w:rtl/>
          <w:lang w:bidi="fa-IR"/>
        </w:rPr>
        <w:t xml:space="preserve"> و شیخ صالح بن عبدالعزیز آل شیخ حفظه الله می‌گوید:</w:t>
      </w:r>
      <w:r w:rsidR="005C516C">
        <w:rPr>
          <w:rStyle w:val="Char4"/>
          <w:spacing w:val="-4"/>
          <w:rtl/>
          <w:lang w:bidi="fa-IR"/>
        </w:rPr>
        <w:t xml:space="preserve"> </w:t>
      </w:r>
      <w:r w:rsidR="00BB795A">
        <w:rPr>
          <w:rStyle w:val="Char4"/>
          <w:spacing w:val="-4"/>
          <w:rtl/>
          <w:lang w:bidi="fa-IR"/>
        </w:rPr>
        <w:t>«</w:t>
      </w:r>
      <w:r w:rsidRPr="005C516C">
        <w:rPr>
          <w:rStyle w:val="Char4"/>
          <w:spacing w:val="-4"/>
          <w:rtl/>
          <w:lang w:bidi="fa-IR"/>
        </w:rPr>
        <w:t>تبرک یعنی طلب خیر فراوان و دائمی که طبق تصریح نصوص قرآن و سنت، فقط خداوند می‌تواند خیر و برکت عطا کند نه کسی دیگر. . . از این رو برای احدی از مخلوقات روا نیست که بگوید من به فلانی برکت دادم، یا برکت خواهم داد و یا بگوید قدوم شما بابرکت بود چون کلمه برکت به معنی خیر کثیر و دائم است که فقط به ذات یکتای الله اختصاص دارد»</w:t>
      </w:r>
      <w:r w:rsidRPr="005C516C">
        <w:rPr>
          <w:rStyle w:val="Char4"/>
          <w:spacing w:val="-4"/>
          <w:vertAlign w:val="superscript"/>
          <w:rtl/>
          <w:lang w:bidi="fa-IR"/>
        </w:rPr>
        <w:footnoteReference w:id="12"/>
      </w:r>
      <w:r w:rsidR="005C516C">
        <w:rPr>
          <w:rStyle w:val="Char4"/>
          <w:spacing w:val="-4"/>
          <w:rtl/>
          <w:lang w:bidi="fa-IR"/>
        </w:rPr>
        <w:t>.</w:t>
      </w:r>
    </w:p>
    <w:p w:rsidR="00821FDE" w:rsidRPr="00CC212E" w:rsidRDefault="00821FDE" w:rsidP="00821FDE">
      <w:pPr>
        <w:pStyle w:val="a2"/>
        <w:rPr>
          <w:rtl/>
        </w:rPr>
      </w:pPr>
      <w:bookmarkStart w:id="15" w:name="_Toc269860678"/>
      <w:bookmarkStart w:id="16" w:name="_Toc238540826"/>
      <w:r w:rsidRPr="00CC212E">
        <w:rPr>
          <w:rtl/>
        </w:rPr>
        <w:t>هدف ازتبرك:</w:t>
      </w:r>
      <w:bookmarkEnd w:id="15"/>
      <w:bookmarkEnd w:id="16"/>
    </w:p>
    <w:p w:rsidR="00821FDE" w:rsidRPr="00821FDE" w:rsidRDefault="00821FDE" w:rsidP="00821FDE">
      <w:pPr>
        <w:spacing w:line="250" w:lineRule="auto"/>
        <w:ind w:firstLine="284"/>
        <w:jc w:val="both"/>
        <w:rPr>
          <w:rStyle w:val="Char4"/>
          <w:rtl/>
          <w:lang w:bidi="fa-IR"/>
        </w:rPr>
      </w:pPr>
      <w:r w:rsidRPr="00821FDE">
        <w:rPr>
          <w:rStyle w:val="Char4"/>
          <w:rtl/>
          <w:lang w:bidi="fa-IR"/>
        </w:rPr>
        <w:t>هدف از آن</w:t>
      </w:r>
      <w:r>
        <w:rPr>
          <w:rStyle w:val="Char4"/>
          <w:rtl/>
          <w:lang w:bidi="fa-IR"/>
        </w:rPr>
        <w:t xml:space="preserve"> می‌</w:t>
      </w:r>
      <w:r w:rsidRPr="00821FDE">
        <w:rPr>
          <w:rStyle w:val="Char4"/>
          <w:rtl/>
          <w:lang w:bidi="fa-IR"/>
        </w:rPr>
        <w:t>تواند دنیوی، اخروی و یا هردوی آنها باشد. مثلا تبرک جستن به بعضی از امورات</w:t>
      </w:r>
      <w:r>
        <w:rPr>
          <w:rStyle w:val="Char4"/>
          <w:rtl/>
          <w:lang w:bidi="fa-IR"/>
        </w:rPr>
        <w:t xml:space="preserve"> می‌</w:t>
      </w:r>
      <w:r w:rsidRPr="00821FDE">
        <w:rPr>
          <w:rStyle w:val="Char4"/>
          <w:rtl/>
          <w:lang w:bidi="fa-IR"/>
        </w:rPr>
        <w:t>تواند هم خیر دنیوی داشته باشد و هم اخروی؛ مانند قرآن و یا رمضان. ولی بعضی دیگر فقط منفعت دنیوی دارند (مانند باران یا میوه زیتون) و یا فقط اخروی</w:t>
      </w:r>
      <w:r w:rsidR="005C516C">
        <w:rPr>
          <w:rStyle w:val="Char4"/>
          <w:rtl/>
          <w:lang w:bidi="fa-IR"/>
        </w:rPr>
        <w:t xml:space="preserve"> </w:t>
      </w:r>
      <w:r w:rsidRPr="00821FDE">
        <w:rPr>
          <w:rStyle w:val="Char4"/>
          <w:rtl/>
          <w:lang w:bidi="fa-IR"/>
        </w:rPr>
        <w:t>(مانند اقامه نماز در مسجدالحرام ). و معمولا شخص به دلیل یکی از آن اهداف تبرک</w:t>
      </w:r>
      <w:r>
        <w:rPr>
          <w:rStyle w:val="Char4"/>
          <w:rtl/>
          <w:lang w:bidi="fa-IR"/>
        </w:rPr>
        <w:t xml:space="preserve"> می‌</w:t>
      </w:r>
      <w:r w:rsidRPr="00821FDE">
        <w:rPr>
          <w:rStyle w:val="Char4"/>
          <w:rtl/>
          <w:lang w:bidi="fa-IR"/>
        </w:rPr>
        <w:t xml:space="preserve">جوید. </w:t>
      </w:r>
    </w:p>
    <w:p w:rsidR="00821FDE" w:rsidRPr="00CC212E" w:rsidRDefault="00821FDE" w:rsidP="00821FDE">
      <w:pPr>
        <w:pStyle w:val="a2"/>
        <w:rPr>
          <w:rtl/>
        </w:rPr>
      </w:pPr>
      <w:bookmarkStart w:id="17" w:name="_Toc269860679"/>
      <w:bookmarkStart w:id="18" w:name="_Toc238540827"/>
      <w:r w:rsidRPr="00CC212E">
        <w:rPr>
          <w:rtl/>
        </w:rPr>
        <w:t>انواع تبرك:</w:t>
      </w:r>
      <w:bookmarkEnd w:id="17"/>
      <w:bookmarkEnd w:id="18"/>
    </w:p>
    <w:p w:rsidR="00821FDE" w:rsidRPr="00821FDE" w:rsidRDefault="00821FDE" w:rsidP="00821FDE">
      <w:pPr>
        <w:spacing w:line="250" w:lineRule="auto"/>
        <w:ind w:firstLine="284"/>
        <w:jc w:val="both"/>
        <w:rPr>
          <w:rStyle w:val="Char4"/>
          <w:rtl/>
          <w:lang w:bidi="fa-IR"/>
        </w:rPr>
      </w:pPr>
      <w:r w:rsidRPr="00821FDE">
        <w:rPr>
          <w:rStyle w:val="Char4"/>
          <w:rtl/>
          <w:lang w:bidi="fa-IR"/>
        </w:rPr>
        <w:t xml:space="preserve"> تبرک دراسلام مشروع و جایز شمرده شده است. ولی این مشروعیت مطلق</w:t>
      </w:r>
      <w:r>
        <w:rPr>
          <w:rStyle w:val="Char4"/>
          <w:rtl/>
          <w:lang w:bidi="fa-IR"/>
        </w:rPr>
        <w:t xml:space="preserve"> نمی‌</w:t>
      </w:r>
      <w:r w:rsidRPr="00821FDE">
        <w:rPr>
          <w:rStyle w:val="Char4"/>
          <w:rtl/>
          <w:lang w:bidi="fa-IR"/>
        </w:rPr>
        <w:t xml:space="preserve">باشد. چنانکه تبرک جستن به هر چیزی جایز نیست. بلکه تبرک به بعضی صحیح و به بعضی دیگر ممنوع هستند. به عبارتی، شارع حکیم تبرک جستن به بعضی از امورات و اشیاء را مستحب و حتی طلب برکت را از بعضی واجب نموده است و تبرک به بعضی دیگر را حرام و نزدیک به شرک قرارداده است. </w:t>
      </w:r>
    </w:p>
    <w:p w:rsidR="00821FDE" w:rsidRPr="00CC212E" w:rsidRDefault="00821FDE" w:rsidP="00821FDE">
      <w:pPr>
        <w:pStyle w:val="a2"/>
        <w:rPr>
          <w:rtl/>
        </w:rPr>
      </w:pPr>
      <w:bookmarkStart w:id="19" w:name="_Toc269860680"/>
      <w:bookmarkStart w:id="20" w:name="_Toc238540828"/>
      <w:r w:rsidRPr="00CC212E">
        <w:rPr>
          <w:rtl/>
        </w:rPr>
        <w:t>تبرك مشروع</w:t>
      </w:r>
      <w:bookmarkEnd w:id="19"/>
      <w:bookmarkEnd w:id="20"/>
    </w:p>
    <w:p w:rsidR="00821FDE" w:rsidRPr="00821FDE" w:rsidRDefault="00821FDE" w:rsidP="00E03037">
      <w:pPr>
        <w:tabs>
          <w:tab w:val="left" w:pos="1091"/>
        </w:tabs>
        <w:spacing w:line="250" w:lineRule="auto"/>
        <w:ind w:firstLine="284"/>
        <w:jc w:val="both"/>
        <w:rPr>
          <w:rStyle w:val="Char4"/>
          <w:rtl/>
          <w:lang w:bidi="fa-IR"/>
        </w:rPr>
      </w:pPr>
      <w:r w:rsidRPr="00821FDE">
        <w:rPr>
          <w:rStyle w:val="Char4"/>
          <w:rtl/>
          <w:lang w:bidi="fa-IR"/>
        </w:rPr>
        <w:t>هر آنچه را که خداوند و رسولش</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آن را جهت تبرک جایز شمرده باشند، طوریکه تبرک جستن به آن واجب، مستحب و یا مباح باشد، تبرک مشروع گویند.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مواردی که تبرک به آنها مشروع است؛به طورکلی</w:t>
      </w:r>
      <w:r>
        <w:rPr>
          <w:rStyle w:val="Char4"/>
          <w:rtl/>
          <w:lang w:bidi="fa-IR"/>
        </w:rPr>
        <w:t xml:space="preserve"> می‌</w:t>
      </w:r>
      <w:r w:rsidRPr="00821FDE">
        <w:rPr>
          <w:rStyle w:val="Char4"/>
          <w:rtl/>
          <w:lang w:bidi="fa-IR"/>
        </w:rPr>
        <w:t>توان به صورت زیر خلاصه نمود:</w:t>
      </w:r>
    </w:p>
    <w:p w:rsidR="005C516C" w:rsidRDefault="00821FDE" w:rsidP="005C516C">
      <w:pPr>
        <w:numPr>
          <w:ilvl w:val="0"/>
          <w:numId w:val="38"/>
        </w:numPr>
        <w:spacing w:line="250" w:lineRule="auto"/>
        <w:ind w:left="680" w:hanging="340"/>
        <w:jc w:val="both"/>
        <w:rPr>
          <w:rStyle w:val="Char4"/>
          <w:lang w:bidi="fa-IR"/>
        </w:rPr>
      </w:pPr>
      <w:r w:rsidRPr="00821FDE">
        <w:rPr>
          <w:rStyle w:val="Char4"/>
          <w:rtl/>
          <w:lang w:bidi="fa-IR"/>
        </w:rPr>
        <w:t xml:space="preserve">تبرک به ذکر و یاد الله تعالی و تلاوت قرآن کریم. </w:t>
      </w:r>
    </w:p>
    <w:p w:rsidR="005C516C" w:rsidRDefault="00821FDE" w:rsidP="005C516C">
      <w:pPr>
        <w:numPr>
          <w:ilvl w:val="0"/>
          <w:numId w:val="38"/>
        </w:numPr>
        <w:spacing w:line="250" w:lineRule="auto"/>
        <w:ind w:left="680" w:hanging="340"/>
        <w:jc w:val="both"/>
        <w:rPr>
          <w:rStyle w:val="Char4"/>
          <w:lang w:bidi="fa-IR"/>
        </w:rPr>
      </w:pPr>
      <w:r w:rsidRPr="00821FDE">
        <w:rPr>
          <w:rStyle w:val="Char4"/>
          <w:rtl/>
          <w:lang w:bidi="fa-IR"/>
        </w:rPr>
        <w:t xml:space="preserve">تبرک مشروع به پیامبر </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w:t>
      </w:r>
    </w:p>
    <w:p w:rsidR="005C516C" w:rsidRDefault="00821FDE" w:rsidP="005C516C">
      <w:pPr>
        <w:numPr>
          <w:ilvl w:val="0"/>
          <w:numId w:val="38"/>
        </w:numPr>
        <w:spacing w:line="250" w:lineRule="auto"/>
        <w:ind w:left="680" w:hanging="340"/>
        <w:jc w:val="both"/>
        <w:rPr>
          <w:rStyle w:val="Char4"/>
          <w:lang w:bidi="fa-IR"/>
        </w:rPr>
      </w:pPr>
      <w:r w:rsidRPr="00821FDE">
        <w:rPr>
          <w:rStyle w:val="Char4"/>
          <w:rtl/>
          <w:lang w:bidi="fa-IR"/>
        </w:rPr>
        <w:t xml:space="preserve">تبرک مشروع به اولیاء و صالحان. </w:t>
      </w:r>
    </w:p>
    <w:p w:rsidR="005C516C" w:rsidRDefault="00821FDE" w:rsidP="005C516C">
      <w:pPr>
        <w:numPr>
          <w:ilvl w:val="0"/>
          <w:numId w:val="38"/>
        </w:numPr>
        <w:spacing w:line="250" w:lineRule="auto"/>
        <w:ind w:left="680" w:hanging="340"/>
        <w:jc w:val="both"/>
        <w:rPr>
          <w:rStyle w:val="Char4"/>
          <w:lang w:bidi="fa-IR"/>
        </w:rPr>
      </w:pPr>
      <w:r w:rsidRPr="005C516C">
        <w:rPr>
          <w:rStyle w:val="Char4"/>
          <w:spacing w:val="-4"/>
          <w:rtl/>
          <w:lang w:bidi="fa-IR"/>
        </w:rPr>
        <w:t xml:space="preserve">تبرک بوسیله </w:t>
      </w:r>
      <w:r w:rsidR="005C516C" w:rsidRPr="005C516C">
        <w:rPr>
          <w:rStyle w:val="Char4"/>
          <w:rFonts w:hint="cs"/>
          <w:spacing w:val="-4"/>
          <w:rtl/>
          <w:lang w:bidi="fa-IR"/>
        </w:rPr>
        <w:t>«</w:t>
      </w:r>
      <w:r w:rsidRPr="005C516C">
        <w:rPr>
          <w:rStyle w:val="Char4"/>
          <w:spacing w:val="-4"/>
          <w:rtl/>
          <w:lang w:bidi="fa-IR"/>
        </w:rPr>
        <w:t>عبادت کردن</w:t>
      </w:r>
      <w:r w:rsidR="005C516C" w:rsidRPr="005C516C">
        <w:rPr>
          <w:rStyle w:val="Char4"/>
          <w:rFonts w:hint="cs"/>
          <w:spacing w:val="-4"/>
          <w:rtl/>
          <w:lang w:bidi="fa-IR"/>
        </w:rPr>
        <w:t>»</w:t>
      </w:r>
      <w:r w:rsidRPr="005C516C">
        <w:rPr>
          <w:rStyle w:val="Char4"/>
          <w:spacing w:val="-4"/>
          <w:rtl/>
          <w:lang w:bidi="fa-IR"/>
        </w:rPr>
        <w:t xml:space="preserve"> در بعضی از مکانها و زمان</w:t>
      </w:r>
      <w:r w:rsidR="005C516C" w:rsidRPr="005C516C">
        <w:rPr>
          <w:rStyle w:val="Char4"/>
          <w:spacing w:val="-4"/>
          <w:rtl/>
          <w:lang w:bidi="fa-IR"/>
        </w:rPr>
        <w:t>‌</w:t>
      </w:r>
      <w:r w:rsidRPr="005C516C">
        <w:rPr>
          <w:rStyle w:val="Char4"/>
          <w:spacing w:val="-4"/>
          <w:rtl/>
          <w:lang w:bidi="fa-IR"/>
        </w:rPr>
        <w:t xml:space="preserve">های خاص و مبارک. </w:t>
      </w:r>
    </w:p>
    <w:p w:rsidR="005C516C" w:rsidRDefault="00821FDE" w:rsidP="005C516C">
      <w:pPr>
        <w:numPr>
          <w:ilvl w:val="0"/>
          <w:numId w:val="38"/>
        </w:numPr>
        <w:spacing w:line="250" w:lineRule="auto"/>
        <w:ind w:left="680" w:hanging="340"/>
        <w:jc w:val="both"/>
        <w:rPr>
          <w:rStyle w:val="Char4"/>
          <w:lang w:bidi="fa-IR"/>
        </w:rPr>
      </w:pPr>
      <w:r w:rsidRPr="00821FDE">
        <w:rPr>
          <w:rStyle w:val="Char4"/>
          <w:rtl/>
          <w:lang w:bidi="fa-IR"/>
        </w:rPr>
        <w:t>تبرک به آب زمزم</w:t>
      </w:r>
      <w:r w:rsidR="005C516C">
        <w:rPr>
          <w:rStyle w:val="Char4"/>
          <w:rFonts w:hint="cs"/>
          <w:rtl/>
          <w:lang w:bidi="fa-IR"/>
        </w:rPr>
        <w:t>.</w:t>
      </w:r>
    </w:p>
    <w:p w:rsidR="00821FDE" w:rsidRPr="00821FDE" w:rsidRDefault="00821FDE" w:rsidP="005C516C">
      <w:pPr>
        <w:numPr>
          <w:ilvl w:val="0"/>
          <w:numId w:val="38"/>
        </w:numPr>
        <w:spacing w:line="250" w:lineRule="auto"/>
        <w:ind w:left="680" w:hanging="340"/>
        <w:jc w:val="both"/>
        <w:rPr>
          <w:rStyle w:val="Char4"/>
          <w:rtl/>
          <w:lang w:bidi="fa-IR"/>
        </w:rPr>
      </w:pPr>
      <w:r w:rsidRPr="00821FDE">
        <w:rPr>
          <w:rStyle w:val="Char4"/>
          <w:rtl/>
          <w:lang w:bidi="fa-IR"/>
        </w:rPr>
        <w:t>تبرک جستن (دنیوی) به بعضی از نعمت</w:t>
      </w:r>
      <w:r>
        <w:rPr>
          <w:rStyle w:val="Char4"/>
          <w:rtl/>
          <w:lang w:bidi="fa-IR"/>
        </w:rPr>
        <w:t>‌ها</w:t>
      </w:r>
      <w:r w:rsidRPr="00821FDE">
        <w:rPr>
          <w:rStyle w:val="Char4"/>
          <w:rtl/>
          <w:lang w:bidi="fa-IR"/>
        </w:rPr>
        <w:t xml:space="preserve">ی الهی.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تبرک به این موارد بایستی بر طبق ظوابط شرعی انجام پذیرد. در غیر اینصورت در دام بدعت گرفتار آمده و در مسیر تبرک نامشروع خواهیم افتاد. زیرا آنچنان که بعدا اشاره خواهیم نمود، بسیاری از تبرکهای نامشروع بدلیل بدعت</w:t>
      </w:r>
      <w:r>
        <w:rPr>
          <w:rStyle w:val="Char4"/>
          <w:rtl/>
          <w:lang w:bidi="fa-IR"/>
        </w:rPr>
        <w:t>‌ها</w:t>
      </w:r>
      <w:r w:rsidRPr="00821FDE">
        <w:rPr>
          <w:rStyle w:val="Char4"/>
          <w:rtl/>
          <w:lang w:bidi="fa-IR"/>
        </w:rPr>
        <w:t>یی است که بوجود آورده</w:t>
      </w:r>
      <w:r>
        <w:rPr>
          <w:rStyle w:val="Char4"/>
          <w:rtl/>
          <w:lang w:bidi="fa-IR"/>
        </w:rPr>
        <w:t>‌‌اند</w:t>
      </w:r>
      <w:r w:rsidRPr="00821FDE">
        <w:rPr>
          <w:rStyle w:val="Char4"/>
          <w:rtl/>
          <w:lang w:bidi="fa-IR"/>
        </w:rPr>
        <w:t xml:space="preserve">. لذا ملتزم شدن به آنچه که شرع بیان نموده، ما را از منکرات آن دور خواهد کرد. </w:t>
      </w:r>
    </w:p>
    <w:p w:rsidR="00821FDE" w:rsidRDefault="00821FDE" w:rsidP="00821FDE">
      <w:pPr>
        <w:pStyle w:val="a2"/>
        <w:rPr>
          <w:rtl/>
        </w:rPr>
      </w:pPr>
      <w:bookmarkStart w:id="21" w:name="_Toc269860681"/>
      <w:bookmarkStart w:id="22" w:name="_Toc238540829"/>
      <w:r w:rsidRPr="00CC212E">
        <w:rPr>
          <w:rtl/>
        </w:rPr>
        <w:t>شرح اقسام تبرك مشروع</w:t>
      </w:r>
      <w:bookmarkEnd w:id="21"/>
      <w:bookmarkEnd w:id="22"/>
      <w:r w:rsidRPr="00CC212E">
        <w:rPr>
          <w:rtl/>
        </w:rPr>
        <w:t xml:space="preserve"> </w:t>
      </w:r>
    </w:p>
    <w:p w:rsidR="00821FDE" w:rsidRPr="00C65F21" w:rsidRDefault="00821FDE" w:rsidP="00821FDE">
      <w:pPr>
        <w:pStyle w:val="a5"/>
        <w:rPr>
          <w:rtl/>
        </w:rPr>
      </w:pPr>
      <w:bookmarkStart w:id="23" w:name="_Toc269860682"/>
      <w:bookmarkStart w:id="24" w:name="_Toc238540830"/>
      <w:r w:rsidRPr="00C65F21">
        <w:rPr>
          <w:rtl/>
        </w:rPr>
        <w:t>1- تبر</w:t>
      </w:r>
      <w:r>
        <w:rPr>
          <w:rtl/>
        </w:rPr>
        <w:t xml:space="preserve">ک </w:t>
      </w:r>
      <w:r w:rsidRPr="00C65F21">
        <w:rPr>
          <w:rtl/>
        </w:rPr>
        <w:t xml:space="preserve">به ذكر و </w:t>
      </w:r>
      <w:r>
        <w:rPr>
          <w:rtl/>
        </w:rPr>
        <w:t>ی</w:t>
      </w:r>
      <w:r w:rsidRPr="00C65F21">
        <w:rPr>
          <w:rtl/>
        </w:rPr>
        <w:t>اد الله و تلاوت قرآن كر</w:t>
      </w:r>
      <w:r>
        <w:rPr>
          <w:rtl/>
        </w:rPr>
        <w:t>ی</w:t>
      </w:r>
      <w:r w:rsidRPr="00C65F21">
        <w:rPr>
          <w:rtl/>
        </w:rPr>
        <w:t>م</w:t>
      </w:r>
      <w:bookmarkEnd w:id="23"/>
      <w:bookmarkEnd w:id="24"/>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الف</w:t>
      </w:r>
      <w:r w:rsidR="005C516C">
        <w:rPr>
          <w:rStyle w:val="Char4"/>
          <w:rFonts w:hint="cs"/>
          <w:rtl/>
          <w:lang w:bidi="fa-IR"/>
        </w:rPr>
        <w:t>-</w:t>
      </w:r>
      <w:r w:rsidRPr="00821FDE">
        <w:rPr>
          <w:rStyle w:val="Char4"/>
          <w:rtl/>
          <w:lang w:bidi="fa-IR"/>
        </w:rPr>
        <w:t xml:space="preserve"> تبرک به ذکر و یاد خداوند:</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چنانکه قبلا تشریح شد؛ هدف ازتبرک، رسیدن به خیر و برکت برای خود، بوسیله چیزی است که از آن تبرک جسته</w:t>
      </w:r>
      <w:r>
        <w:rPr>
          <w:rStyle w:val="Char4"/>
          <w:rtl/>
          <w:lang w:bidi="fa-IR"/>
        </w:rPr>
        <w:t xml:space="preserve"> می‌</w:t>
      </w:r>
      <w:r w:rsidRPr="00821FDE">
        <w:rPr>
          <w:rStyle w:val="Char4"/>
          <w:rtl/>
          <w:lang w:bidi="fa-IR"/>
        </w:rPr>
        <w:t>شود. یکی از اموراتی که شرع آن را برای رسیدن به این هدف جایز</w:t>
      </w:r>
      <w:r>
        <w:rPr>
          <w:rStyle w:val="Char4"/>
          <w:rtl/>
          <w:lang w:bidi="fa-IR"/>
        </w:rPr>
        <w:t xml:space="preserve"> می‌</w:t>
      </w:r>
      <w:r w:rsidRPr="00821FDE">
        <w:rPr>
          <w:rStyle w:val="Char4"/>
          <w:rtl/>
          <w:lang w:bidi="fa-IR"/>
        </w:rPr>
        <w:t>شمارد، ذکر و یاد باری تعالی است. زیرا نصوص شرعی دلالت بر این دارد که؛</w:t>
      </w:r>
      <w:r w:rsidR="005C516C">
        <w:rPr>
          <w:rStyle w:val="Char4"/>
          <w:rFonts w:hint="cs"/>
          <w:rtl/>
          <w:lang w:bidi="fa-IR"/>
        </w:rPr>
        <w:t xml:space="preserve"> </w:t>
      </w:r>
      <w:r w:rsidRPr="00821FDE">
        <w:rPr>
          <w:rStyle w:val="Char4"/>
          <w:rtl/>
          <w:lang w:bidi="fa-IR"/>
        </w:rPr>
        <w:t>ذکر خداوند یکتا به صورت شرعی، به شخص خیر و نیکی</w:t>
      </w:r>
      <w:r>
        <w:rPr>
          <w:rStyle w:val="Char4"/>
          <w:rtl/>
          <w:lang w:bidi="fa-IR"/>
        </w:rPr>
        <w:t xml:space="preserve"> می‌</w:t>
      </w:r>
      <w:r w:rsidRPr="00821FDE">
        <w:rPr>
          <w:rStyle w:val="Char4"/>
          <w:rtl/>
          <w:lang w:bidi="fa-IR"/>
        </w:rPr>
        <w:t>بخشد. بنابراین آن نصوص، شخص را ترغیب</w:t>
      </w:r>
      <w:r>
        <w:rPr>
          <w:rStyle w:val="Char4"/>
          <w:rtl/>
          <w:lang w:bidi="fa-IR"/>
        </w:rPr>
        <w:t xml:space="preserve"> می‌</w:t>
      </w:r>
      <w:r w:rsidRPr="00821FDE">
        <w:rPr>
          <w:rStyle w:val="Char4"/>
          <w:rtl/>
          <w:lang w:bidi="fa-IR"/>
        </w:rPr>
        <w:t xml:space="preserve">کنند تا برای رسیدن به ثواب - که در اینجا همان برکت است، از ذکر و یاد الله غافل نشود.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اذکار و اوراد باید، اذکاری شرعی باشند که در کتاب و سنت صحیح آمده</w:t>
      </w:r>
      <w:r>
        <w:rPr>
          <w:rStyle w:val="Char4"/>
          <w:rtl/>
          <w:lang w:bidi="fa-IR"/>
        </w:rPr>
        <w:t>‌‌اند</w:t>
      </w:r>
      <w:r w:rsidRPr="00821FDE">
        <w:rPr>
          <w:rStyle w:val="Char4"/>
          <w:rtl/>
          <w:lang w:bidi="fa-IR"/>
        </w:rPr>
        <w:t>، لذا هر نوع اذکار بدعی و نوپیدا، نه تنها باعث رسیدن ثواب به ذاکر</w:t>
      </w:r>
      <w:r>
        <w:rPr>
          <w:rStyle w:val="Char4"/>
          <w:rtl/>
          <w:lang w:bidi="fa-IR"/>
        </w:rPr>
        <w:t xml:space="preserve"> نمی‌</w:t>
      </w:r>
      <w:r w:rsidRPr="00821FDE">
        <w:rPr>
          <w:rStyle w:val="Char4"/>
          <w:rtl/>
          <w:lang w:bidi="fa-IR"/>
        </w:rPr>
        <w:t xml:space="preserve">شود بلکه وی را در ورطه بدعت و منکرات خواهد انداخت. والعیاذبالله. </w:t>
      </w:r>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 xml:space="preserve"> ذکر الله تعالی</w:t>
      </w:r>
      <w:r>
        <w:rPr>
          <w:rStyle w:val="Char4"/>
          <w:rtl/>
          <w:lang w:bidi="fa-IR"/>
        </w:rPr>
        <w:t xml:space="preserve"> می‌</w:t>
      </w:r>
      <w:r w:rsidRPr="00821FDE">
        <w:rPr>
          <w:rStyle w:val="Char4"/>
          <w:rtl/>
          <w:lang w:bidi="fa-IR"/>
        </w:rPr>
        <w:t>تواند با قلب یا زبان انجام گیرد ولی افضل آن است که با هردو صورت گیرد</w:t>
      </w:r>
      <w:r w:rsidRPr="005C516C">
        <w:rPr>
          <w:rStyle w:val="Char4"/>
          <w:vertAlign w:val="superscript"/>
          <w:rtl/>
          <w:lang w:bidi="fa-IR"/>
        </w:rPr>
        <w:footnoteReference w:id="13"/>
      </w:r>
      <w:r w:rsidR="005C516C">
        <w:rPr>
          <w:rStyle w:val="Char4"/>
          <w:rFonts w:hint="cs"/>
          <w:rtl/>
          <w:lang w:bidi="fa-IR"/>
        </w:rPr>
        <w:t>.</w:t>
      </w:r>
      <w:r w:rsidRPr="00821FDE">
        <w:rPr>
          <w:rStyle w:val="Char4"/>
          <w:rtl/>
          <w:lang w:bidi="fa-IR"/>
        </w:rPr>
        <w:t xml:space="preserve"> گرچه فضیلت </w:t>
      </w:r>
      <w:r w:rsidR="005C516C">
        <w:rPr>
          <w:rStyle w:val="Char4"/>
          <w:rtl/>
          <w:lang w:bidi="fa-IR"/>
        </w:rPr>
        <w:t>ذکر خداوند در قلب بیشتر است</w:t>
      </w:r>
      <w:r w:rsidRPr="005C516C">
        <w:rPr>
          <w:rStyle w:val="Char4"/>
          <w:vertAlign w:val="superscript"/>
          <w:rtl/>
          <w:lang w:bidi="fa-IR"/>
        </w:rPr>
        <w:footnoteReference w:id="14"/>
      </w:r>
      <w:r w:rsidR="005C516C">
        <w:rPr>
          <w:rStyle w:val="Char4"/>
          <w:rFonts w:hint="cs"/>
          <w:rtl/>
          <w:lang w:bidi="fa-IR"/>
        </w:rPr>
        <w:t xml:space="preserve">. </w:t>
      </w:r>
      <w:r w:rsidRPr="00821FDE">
        <w:rPr>
          <w:rStyle w:val="Char4"/>
          <w:rtl/>
          <w:lang w:bidi="fa-IR"/>
        </w:rPr>
        <w:t>زیرا ذکر در قلب، باعث معرفت خداوند و محبت و حیا نسبت به او</w:t>
      </w:r>
      <w:r>
        <w:rPr>
          <w:rStyle w:val="Char4"/>
          <w:rtl/>
          <w:lang w:bidi="fa-IR"/>
        </w:rPr>
        <w:t xml:space="preserve"> می‌</w:t>
      </w:r>
      <w:r w:rsidRPr="00821FDE">
        <w:rPr>
          <w:rStyle w:val="Char4"/>
          <w:rtl/>
          <w:lang w:bidi="fa-IR"/>
        </w:rPr>
        <w:t>شود</w:t>
      </w:r>
      <w:r w:rsidRPr="005C516C">
        <w:rPr>
          <w:rStyle w:val="Char4"/>
          <w:vertAlign w:val="superscript"/>
          <w:rtl/>
          <w:lang w:bidi="fa-IR"/>
        </w:rPr>
        <w:footnoteReference w:id="15"/>
      </w:r>
      <w:r w:rsidR="005C516C">
        <w:rPr>
          <w:rStyle w:val="Char4"/>
          <w:rFonts w:hint="cs"/>
          <w:rtl/>
          <w:lang w:bidi="fa-IR"/>
        </w:rPr>
        <w:t>.</w:t>
      </w:r>
    </w:p>
    <w:p w:rsidR="00821FDE" w:rsidRPr="00CC212E" w:rsidRDefault="00821FDE" w:rsidP="00821FDE">
      <w:pPr>
        <w:pStyle w:val="a2"/>
        <w:rPr>
          <w:rtl/>
        </w:rPr>
      </w:pPr>
      <w:bookmarkStart w:id="25" w:name="_Toc269860683"/>
      <w:bookmarkStart w:id="26" w:name="_Toc238540831"/>
      <w:r w:rsidRPr="00CC212E">
        <w:rPr>
          <w:rtl/>
        </w:rPr>
        <w:t>انواع ذکر:</w:t>
      </w:r>
      <w:bookmarkEnd w:id="25"/>
      <w:bookmarkEnd w:id="26"/>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ابن قیم </w:t>
      </w:r>
      <w:r w:rsidR="00A457D0">
        <w:rPr>
          <w:rFonts w:cs="CTraditional Arabic"/>
          <w:rtl/>
          <w:lang w:bidi="fa-IR"/>
        </w:rPr>
        <w:t>/</w:t>
      </w:r>
      <w:r w:rsidRPr="00821FDE">
        <w:rPr>
          <w:rStyle w:val="Char4"/>
          <w:rtl/>
          <w:lang w:bidi="fa-IR"/>
        </w:rPr>
        <w:t xml:space="preserve"> در کتاب</w:t>
      </w:r>
      <w:r w:rsidR="005C516C">
        <w:rPr>
          <w:rStyle w:val="Char4"/>
          <w:rFonts w:hint="cs"/>
          <w:rtl/>
          <w:lang w:bidi="fa-IR"/>
        </w:rPr>
        <w:t xml:space="preserve"> «</w:t>
      </w:r>
      <w:r w:rsidRPr="00821FDE">
        <w:rPr>
          <w:rStyle w:val="Char1"/>
          <w:rtl/>
          <w:lang w:bidi="fa-IR"/>
        </w:rPr>
        <w:t>الوابل الصیب</w:t>
      </w:r>
      <w:r w:rsidR="005C516C">
        <w:rPr>
          <w:rStyle w:val="Char4"/>
          <w:rFonts w:hint="cs"/>
          <w:rtl/>
          <w:lang w:bidi="fa-IR"/>
        </w:rPr>
        <w:t>»</w:t>
      </w:r>
      <w:r w:rsidRPr="00821FDE">
        <w:rPr>
          <w:rStyle w:val="Char4"/>
          <w:rtl/>
          <w:lang w:bidi="fa-IR"/>
        </w:rPr>
        <w:t xml:space="preserve"> در</w:t>
      </w:r>
      <w:r w:rsidR="005C516C">
        <w:rPr>
          <w:rStyle w:val="Char4"/>
          <w:rFonts w:hint="cs"/>
          <w:rtl/>
          <w:lang w:bidi="fa-IR"/>
        </w:rPr>
        <w:t xml:space="preserve"> </w:t>
      </w:r>
      <w:r w:rsidR="005C516C">
        <w:rPr>
          <w:rStyle w:val="Char4"/>
          <w:rtl/>
          <w:lang w:bidi="fa-IR"/>
        </w:rPr>
        <w:t>بیان انواع ذکر</w:t>
      </w:r>
      <w:r w:rsidR="005C516C">
        <w:rPr>
          <w:rStyle w:val="Char4"/>
          <w:rFonts w:hint="cs"/>
          <w:rtl/>
          <w:lang w:bidi="fa-IR"/>
        </w:rPr>
        <w:t xml:space="preserve"> </w:t>
      </w:r>
      <w:r w:rsidR="005C516C">
        <w:rPr>
          <w:rStyle w:val="Char4"/>
          <w:rtl/>
          <w:lang w:bidi="fa-IR"/>
        </w:rPr>
        <w:t>می</w:t>
      </w:r>
      <w:r w:rsidR="005C516C">
        <w:rPr>
          <w:rStyle w:val="Char4"/>
          <w:rFonts w:hint="cs"/>
          <w:rtl/>
          <w:lang w:bidi="fa-IR"/>
        </w:rPr>
        <w:t>‌</w:t>
      </w:r>
      <w:r w:rsidRPr="00821FDE">
        <w:rPr>
          <w:rStyle w:val="Char4"/>
          <w:rtl/>
          <w:lang w:bidi="fa-IR"/>
        </w:rPr>
        <w:t>نویسد:</w:t>
      </w:r>
    </w:p>
    <w:p w:rsidR="00821FDE" w:rsidRPr="00821FDE" w:rsidRDefault="005C516C" w:rsidP="005C516C">
      <w:pPr>
        <w:tabs>
          <w:tab w:val="left" w:pos="1091"/>
        </w:tabs>
        <w:spacing w:line="250" w:lineRule="auto"/>
        <w:ind w:firstLine="284"/>
        <w:jc w:val="both"/>
        <w:rPr>
          <w:rStyle w:val="Char4"/>
          <w:rtl/>
          <w:lang w:bidi="fa-IR"/>
        </w:rPr>
      </w:pPr>
      <w:r>
        <w:rPr>
          <w:rStyle w:val="Char4"/>
          <w:rFonts w:hint="cs"/>
          <w:rtl/>
          <w:lang w:bidi="fa-IR"/>
        </w:rPr>
        <w:t>«</w:t>
      </w:r>
      <w:r w:rsidR="00821FDE" w:rsidRPr="00821FDE">
        <w:rPr>
          <w:rStyle w:val="Char4"/>
          <w:rtl/>
          <w:lang w:bidi="fa-IR"/>
        </w:rPr>
        <w:t xml:space="preserve">ذکر بردو نوع است: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1- ذکراسماء و صفات باری تعالی وحمد و ثنای ایشان به وسیله این اسماء، که خود نیز بر دو نوع است:</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الف- ثنای خداوند متعال به وسیله اسماء و صفات، که این نوع در احادیث آمده</w:t>
      </w:r>
      <w:r>
        <w:rPr>
          <w:rStyle w:val="Char4"/>
          <w:rtl/>
          <w:lang w:bidi="fa-IR"/>
        </w:rPr>
        <w:t>‌‌اند</w:t>
      </w:r>
      <w:r w:rsidRPr="00821FDE">
        <w:rPr>
          <w:rStyle w:val="Char4"/>
          <w:rtl/>
          <w:lang w:bidi="fa-IR"/>
        </w:rPr>
        <w:t xml:space="preserve"> مانند: (</w:t>
      </w:r>
      <w:r w:rsidRPr="005C516C">
        <w:rPr>
          <w:rStyle w:val="Char1"/>
          <w:rtl/>
          <w:lang w:bidi="fa-IR"/>
        </w:rPr>
        <w:t>سبحان الله والحمدلله ولا اله الاالله والله اکبر</w:t>
      </w:r>
      <w:r w:rsidRPr="00821FDE">
        <w:rPr>
          <w:rStyle w:val="Char4"/>
          <w:rtl/>
          <w:lang w:bidi="fa-IR"/>
        </w:rPr>
        <w:t xml:space="preserve">). </w:t>
      </w:r>
    </w:p>
    <w:p w:rsidR="00821FDE" w:rsidRDefault="00821FDE" w:rsidP="00821FDE">
      <w:pPr>
        <w:tabs>
          <w:tab w:val="left" w:pos="1091"/>
        </w:tabs>
        <w:spacing w:line="250" w:lineRule="auto"/>
        <w:ind w:firstLine="284"/>
        <w:jc w:val="both"/>
        <w:rPr>
          <w:rStyle w:val="Char4"/>
          <w:rtl/>
          <w:lang w:bidi="fa-IR"/>
        </w:rPr>
      </w:pPr>
      <w:r w:rsidRPr="00821FDE">
        <w:rPr>
          <w:rStyle w:val="Char4"/>
          <w:rtl/>
          <w:lang w:bidi="fa-IR"/>
        </w:rPr>
        <w:t>ب- خبر</w:t>
      </w:r>
      <w:r w:rsidR="005C516C">
        <w:rPr>
          <w:rStyle w:val="Char4"/>
          <w:rFonts w:hint="cs"/>
          <w:rtl/>
          <w:lang w:bidi="fa-IR"/>
        </w:rPr>
        <w:t xml:space="preserve"> </w:t>
      </w:r>
      <w:r w:rsidRPr="00821FDE">
        <w:rPr>
          <w:rStyle w:val="Char4"/>
          <w:rtl/>
          <w:lang w:bidi="fa-IR"/>
        </w:rPr>
        <w:t>دادن از</w:t>
      </w:r>
      <w:r w:rsidR="005C516C">
        <w:rPr>
          <w:rStyle w:val="Char4"/>
          <w:rFonts w:hint="cs"/>
          <w:rtl/>
          <w:lang w:bidi="fa-IR"/>
        </w:rPr>
        <w:t xml:space="preserve"> </w:t>
      </w:r>
      <w:r w:rsidRPr="00821FDE">
        <w:rPr>
          <w:rStyle w:val="Char4"/>
          <w:rtl/>
          <w:lang w:bidi="fa-IR"/>
        </w:rPr>
        <w:t>باری تعالی به وسیله احکامی که از اسماء و</w:t>
      </w:r>
      <w:r w:rsidR="005C516C">
        <w:rPr>
          <w:rStyle w:val="Char4"/>
          <w:rFonts w:hint="cs"/>
          <w:rtl/>
          <w:lang w:bidi="fa-IR"/>
        </w:rPr>
        <w:t xml:space="preserve"> </w:t>
      </w:r>
      <w:r w:rsidRPr="00821FDE">
        <w:rPr>
          <w:rStyle w:val="Char4"/>
          <w:rtl/>
          <w:lang w:bidi="fa-IR"/>
        </w:rPr>
        <w:t>صفات وی بدست</w:t>
      </w:r>
      <w:r>
        <w:rPr>
          <w:rStyle w:val="Char4"/>
          <w:rtl/>
          <w:lang w:bidi="fa-IR"/>
        </w:rPr>
        <w:t xml:space="preserve"> می‌</w:t>
      </w:r>
      <w:r w:rsidRPr="00821FDE">
        <w:rPr>
          <w:rStyle w:val="Char4"/>
          <w:rtl/>
          <w:lang w:bidi="fa-IR"/>
        </w:rPr>
        <w:t>آید. مانند آنکه بگویی: خداوند عزوجل صدای بندگانش را</w:t>
      </w:r>
      <w:r>
        <w:rPr>
          <w:rStyle w:val="Char4"/>
          <w:rtl/>
          <w:lang w:bidi="fa-IR"/>
        </w:rPr>
        <w:t xml:space="preserve"> می‌</w:t>
      </w:r>
      <w:r w:rsidRPr="00821FDE">
        <w:rPr>
          <w:rStyle w:val="Char4"/>
          <w:rtl/>
          <w:lang w:bidi="fa-IR"/>
        </w:rPr>
        <w:t>شنود و</w:t>
      </w:r>
      <w:r w:rsidR="005C516C">
        <w:rPr>
          <w:rStyle w:val="Char4"/>
          <w:rFonts w:hint="cs"/>
          <w:rtl/>
          <w:lang w:bidi="fa-IR"/>
        </w:rPr>
        <w:t xml:space="preserve"> </w:t>
      </w:r>
      <w:r w:rsidRPr="00821FDE">
        <w:rPr>
          <w:rStyle w:val="Char4"/>
          <w:rtl/>
          <w:lang w:bidi="fa-IR"/>
        </w:rPr>
        <w:t>حرکاتشان را</w:t>
      </w:r>
      <w:r>
        <w:rPr>
          <w:rStyle w:val="Char4"/>
          <w:rtl/>
          <w:lang w:bidi="fa-IR"/>
        </w:rPr>
        <w:t xml:space="preserve"> می‌</w:t>
      </w:r>
      <w:r w:rsidRPr="00821FDE">
        <w:rPr>
          <w:rStyle w:val="Char4"/>
          <w:rtl/>
          <w:lang w:bidi="fa-IR"/>
        </w:rPr>
        <w:t>بیند، و</w:t>
      </w:r>
      <w:r w:rsidR="005C516C">
        <w:rPr>
          <w:rStyle w:val="Char4"/>
          <w:rFonts w:hint="cs"/>
          <w:rtl/>
          <w:lang w:bidi="fa-IR"/>
        </w:rPr>
        <w:t xml:space="preserve"> </w:t>
      </w:r>
      <w:r w:rsidRPr="00821FDE">
        <w:rPr>
          <w:rStyle w:val="Char4"/>
          <w:rtl/>
          <w:lang w:bidi="fa-IR"/>
        </w:rPr>
        <w:t>مخفی</w:t>
      </w:r>
      <w:r>
        <w:rPr>
          <w:rStyle w:val="Char4"/>
          <w:rtl/>
          <w:lang w:bidi="fa-IR"/>
        </w:rPr>
        <w:t>‌تر</w:t>
      </w:r>
      <w:r w:rsidRPr="00821FDE">
        <w:rPr>
          <w:rStyle w:val="Char4"/>
          <w:rtl/>
          <w:lang w:bidi="fa-IR"/>
        </w:rPr>
        <w:t>ین اعمال بندگانش بر</w:t>
      </w:r>
      <w:r w:rsidR="005C516C">
        <w:rPr>
          <w:rStyle w:val="Char4"/>
          <w:rFonts w:hint="cs"/>
          <w:rtl/>
          <w:lang w:bidi="fa-IR"/>
        </w:rPr>
        <w:t xml:space="preserve"> </w:t>
      </w:r>
      <w:r w:rsidRPr="00821FDE">
        <w:rPr>
          <w:rStyle w:val="Char4"/>
          <w:rtl/>
          <w:lang w:bidi="fa-IR"/>
        </w:rPr>
        <w:t>وی مخفی</w:t>
      </w:r>
      <w:r>
        <w:rPr>
          <w:rStyle w:val="Char4"/>
          <w:rtl/>
          <w:lang w:bidi="fa-IR"/>
        </w:rPr>
        <w:t xml:space="preserve"> نمی‌</w:t>
      </w:r>
      <w:r w:rsidRPr="00821FDE">
        <w:rPr>
          <w:rStyle w:val="Char4"/>
          <w:rtl/>
          <w:lang w:bidi="fa-IR"/>
        </w:rPr>
        <w:t>ماند و او از پدر و مادر نسبت به آنها مهربان</w:t>
      </w:r>
      <w:r w:rsidR="005C516C">
        <w:rPr>
          <w:rStyle w:val="Char4"/>
          <w:rFonts w:hint="cs"/>
          <w:rtl/>
          <w:lang w:bidi="fa-IR"/>
        </w:rPr>
        <w:t>‌</w:t>
      </w:r>
      <w:r w:rsidRPr="00821FDE">
        <w:rPr>
          <w:rStyle w:val="Char4"/>
          <w:rtl/>
          <w:lang w:bidi="fa-IR"/>
        </w:rPr>
        <w:t xml:space="preserve">تر است و او بر هر چیزی تواناست و همانند آن. </w:t>
      </w:r>
    </w:p>
    <w:p w:rsidR="005C516C" w:rsidRDefault="005C516C" w:rsidP="00821FDE">
      <w:pPr>
        <w:tabs>
          <w:tab w:val="left" w:pos="1091"/>
        </w:tabs>
        <w:spacing w:line="250" w:lineRule="auto"/>
        <w:ind w:firstLine="284"/>
        <w:jc w:val="both"/>
        <w:rPr>
          <w:rStyle w:val="Char4"/>
          <w:rtl/>
          <w:lang w:bidi="fa-IR"/>
        </w:rPr>
      </w:pP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2- ذکر اوامر و نواهی خداوند.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 و آن نیز بر دو نوع است:</w:t>
      </w:r>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 xml:space="preserve">الف- یاد الله </w:t>
      </w:r>
      <w:r w:rsidR="005C516C">
        <w:rPr>
          <w:rStyle w:val="Char4"/>
          <w:rFonts w:cs="CTraditional Arabic" w:hint="cs"/>
          <w:rtl/>
          <w:lang w:bidi="fa-IR"/>
        </w:rPr>
        <w:t>أ</w:t>
      </w:r>
      <w:r w:rsidRPr="00821FDE">
        <w:rPr>
          <w:rStyle w:val="Char4"/>
          <w:rtl/>
          <w:lang w:bidi="fa-IR"/>
        </w:rPr>
        <w:t xml:space="preserve"> به وسیله بیان نمودن حلال و حرام</w:t>
      </w:r>
      <w:r w:rsidR="005C516C">
        <w:rPr>
          <w:rStyle w:val="Char4"/>
          <w:rFonts w:hint="cs"/>
          <w:rtl/>
          <w:lang w:bidi="fa-IR"/>
        </w:rPr>
        <w:t>‌</w:t>
      </w:r>
      <w:r w:rsidRPr="00821FDE">
        <w:rPr>
          <w:rStyle w:val="Char4"/>
          <w:rtl/>
          <w:lang w:bidi="fa-IR"/>
        </w:rPr>
        <w:t xml:space="preserve">های شرع پاکش نزد مردم.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ب- یاد آوری اوامر خداوند و مبادرت به انجام آن و یاد نواهی ایشان و اجتناب از آن نواهی</w:t>
      </w:r>
      <w:r w:rsidRPr="005C516C">
        <w:rPr>
          <w:rStyle w:val="Char4"/>
          <w:vertAlign w:val="superscript"/>
          <w:rtl/>
          <w:lang w:bidi="fa-IR"/>
        </w:rPr>
        <w:footnoteReference w:id="16"/>
      </w:r>
      <w:r w:rsidR="005C516C">
        <w:rPr>
          <w:rStyle w:val="Char4"/>
          <w:rFonts w:hint="cs"/>
          <w:rtl/>
          <w:lang w:bidi="fa-IR"/>
        </w:rPr>
        <w:t>.</w:t>
      </w:r>
    </w:p>
    <w:p w:rsidR="00821FDE" w:rsidRPr="00CC212E" w:rsidRDefault="00821FDE" w:rsidP="00821FDE">
      <w:pPr>
        <w:pStyle w:val="a2"/>
        <w:rPr>
          <w:rtl/>
        </w:rPr>
      </w:pPr>
      <w:bookmarkStart w:id="27" w:name="_Toc269860684"/>
      <w:bookmarkStart w:id="28" w:name="_Toc238540832"/>
      <w:r w:rsidRPr="00CC212E">
        <w:rPr>
          <w:rtl/>
        </w:rPr>
        <w:t>انواع دیگر</w:t>
      </w:r>
      <w:r>
        <w:rPr>
          <w:rtl/>
        </w:rPr>
        <w:t xml:space="preserve"> </w:t>
      </w:r>
      <w:r w:rsidRPr="00CC212E">
        <w:rPr>
          <w:rtl/>
        </w:rPr>
        <w:t>ذکر:</w:t>
      </w:r>
      <w:bookmarkEnd w:id="27"/>
      <w:bookmarkEnd w:id="28"/>
    </w:p>
    <w:p w:rsidR="00821FDE" w:rsidRPr="00821FDE" w:rsidRDefault="00821FDE" w:rsidP="005C516C">
      <w:pPr>
        <w:tabs>
          <w:tab w:val="left" w:pos="1091"/>
        </w:tabs>
        <w:spacing w:line="250" w:lineRule="auto"/>
        <w:ind w:firstLine="284"/>
        <w:jc w:val="both"/>
        <w:rPr>
          <w:rStyle w:val="Char4"/>
          <w:rtl/>
          <w:lang w:bidi="fa-IR"/>
        </w:rPr>
      </w:pPr>
      <w:r w:rsidRPr="00005608">
        <w:rPr>
          <w:rFonts w:ascii="Tahoma" w:hAnsi="Tahoma" w:cs="B Mitra"/>
          <w:sz w:val="22"/>
          <w:szCs w:val="22"/>
          <w:rtl/>
          <w:lang w:bidi="fa-IR"/>
        </w:rPr>
        <w:t xml:space="preserve">- </w:t>
      </w:r>
      <w:r w:rsidRPr="005C516C">
        <w:rPr>
          <w:rStyle w:val="Char5"/>
          <w:rtl/>
          <w:lang w:bidi="fa-IR"/>
        </w:rPr>
        <w:t>بسم الله گفتن درابتدای اقوال و</w:t>
      </w:r>
      <w:r w:rsidR="005C516C">
        <w:rPr>
          <w:rStyle w:val="Char5"/>
          <w:rFonts w:hint="cs"/>
          <w:rtl/>
          <w:lang w:bidi="fa-IR"/>
        </w:rPr>
        <w:t xml:space="preserve"> </w:t>
      </w:r>
      <w:r w:rsidRPr="005C516C">
        <w:rPr>
          <w:rStyle w:val="Char5"/>
          <w:rtl/>
          <w:lang w:bidi="fa-IR"/>
        </w:rPr>
        <w:t>کارها</w:t>
      </w:r>
      <w:r w:rsidR="005C516C">
        <w:rPr>
          <w:rStyle w:val="Char4"/>
          <w:rFonts w:hint="cs"/>
          <w:rtl/>
          <w:lang w:bidi="fa-IR"/>
        </w:rPr>
        <w:t>،</w:t>
      </w:r>
      <w:r w:rsidRPr="00821FDE">
        <w:rPr>
          <w:rStyle w:val="Char4"/>
          <w:rtl/>
          <w:lang w:bidi="fa-IR"/>
        </w:rPr>
        <w:t xml:space="preserve"> که حکمت از آن جلب برکت دینی و دنیوی و دفع مفاسد به فضل خداوند تبارک و</w:t>
      </w:r>
      <w:r w:rsidR="005C516C">
        <w:rPr>
          <w:rStyle w:val="Char4"/>
          <w:rFonts w:hint="cs"/>
          <w:rtl/>
          <w:lang w:bidi="fa-IR"/>
        </w:rPr>
        <w:t xml:space="preserve"> </w:t>
      </w:r>
      <w:r w:rsidRPr="00821FDE">
        <w:rPr>
          <w:rStyle w:val="Char4"/>
          <w:rtl/>
          <w:lang w:bidi="fa-IR"/>
        </w:rPr>
        <w:t xml:space="preserve">تعالی است. همانند بسم الله گفتن </w:t>
      </w:r>
      <w:r w:rsidRPr="005C516C">
        <w:rPr>
          <w:rStyle w:val="Char4"/>
          <w:spacing w:val="-4"/>
          <w:rtl/>
          <w:lang w:bidi="fa-IR"/>
        </w:rPr>
        <w:t>هنگام وضو، غسل، تیمم، جماع و هنگام شکار و یا ذبح کردن و یا خوردن و نوشیدن.</w:t>
      </w:r>
      <w:r w:rsidRPr="00821FDE">
        <w:rPr>
          <w:rStyle w:val="Char4"/>
          <w:rtl/>
          <w:lang w:bidi="fa-IR"/>
        </w:rPr>
        <w:t xml:space="preserve"> </w:t>
      </w:r>
    </w:p>
    <w:p w:rsidR="00821FDE" w:rsidRPr="00821FDE" w:rsidRDefault="00821FDE" w:rsidP="005C516C">
      <w:pPr>
        <w:tabs>
          <w:tab w:val="left" w:pos="1091"/>
        </w:tabs>
        <w:spacing w:line="250" w:lineRule="auto"/>
        <w:ind w:firstLine="284"/>
        <w:jc w:val="both"/>
        <w:rPr>
          <w:rStyle w:val="Char4"/>
          <w:rtl/>
          <w:lang w:bidi="fa-IR"/>
        </w:rPr>
      </w:pPr>
      <w:r w:rsidRPr="00005608">
        <w:rPr>
          <w:rFonts w:ascii="Tahoma" w:hAnsi="Tahoma" w:cs="B Mitra"/>
          <w:b/>
          <w:bCs/>
          <w:color w:val="000000"/>
          <w:sz w:val="22"/>
          <w:szCs w:val="22"/>
          <w:rtl/>
          <w:lang w:bidi="fa-IR"/>
        </w:rPr>
        <w:t xml:space="preserve">- </w:t>
      </w:r>
      <w:r w:rsidRPr="005C516C">
        <w:rPr>
          <w:rStyle w:val="Char5"/>
          <w:rtl/>
          <w:lang w:bidi="fa-IR"/>
        </w:rPr>
        <w:t>صلوات بر پیامبر</w:t>
      </w:r>
      <w:r w:rsidRPr="00C65F21">
        <w:rPr>
          <w:rFonts w:ascii="Tahoma" w:hAnsi="Tahoma" w:cs="B Mitra"/>
          <w:color w:val="000000"/>
          <w:rtl/>
          <w:lang w:bidi="fa-IR"/>
        </w:rPr>
        <w:t xml:space="preserve"> </w:t>
      </w:r>
      <w:r w:rsidR="00E03037">
        <w:rPr>
          <w:rStyle w:val="Char4"/>
          <w:rtl/>
          <w:lang w:bidi="fa-IR"/>
        </w:rPr>
        <w:t xml:space="preserve"> </w:t>
      </w:r>
      <w:r w:rsidR="00E03037">
        <w:rPr>
          <w:rStyle w:val="Char4"/>
          <w:lang w:bidi="fa-IR"/>
        </w:rPr>
        <w:sym w:font="AGA Arabesque" w:char="F072"/>
      </w:r>
      <w:r w:rsidR="005C516C">
        <w:rPr>
          <w:rStyle w:val="Char4"/>
          <w:rFonts w:hint="cs"/>
          <w:rtl/>
          <w:lang w:bidi="fa-IR"/>
        </w:rPr>
        <w:t>،</w:t>
      </w:r>
      <w:r w:rsidRPr="00821FDE">
        <w:rPr>
          <w:rStyle w:val="Char4"/>
          <w:rtl/>
          <w:lang w:bidi="fa-IR"/>
        </w:rPr>
        <w:t xml:space="preserve"> که در</w:t>
      </w:r>
      <w:r w:rsidR="005C516C">
        <w:rPr>
          <w:rStyle w:val="Char4"/>
          <w:rFonts w:hint="cs"/>
          <w:rtl/>
          <w:lang w:bidi="fa-IR"/>
        </w:rPr>
        <w:t xml:space="preserve"> </w:t>
      </w:r>
      <w:r w:rsidRPr="00821FDE">
        <w:rPr>
          <w:rStyle w:val="Char4"/>
          <w:rtl/>
          <w:lang w:bidi="fa-IR"/>
        </w:rPr>
        <w:t xml:space="preserve">حقیقت متضمن ذکر خداوند و اعتراف به نعمت وی بر بندگانش بوسیله فرستادن و شناخت نعمت وی بر بندگانش بوسیله صلوات بر پیامبر </w:t>
      </w:r>
      <w:r w:rsidR="00E03037">
        <w:rPr>
          <w:rStyle w:val="Char4"/>
          <w:lang w:bidi="fa-IR"/>
        </w:rPr>
        <w:sym w:font="AGA Arabesque" w:char="F072"/>
      </w:r>
      <w:r w:rsidRPr="005C516C">
        <w:rPr>
          <w:rStyle w:val="Char4"/>
          <w:vertAlign w:val="superscript"/>
          <w:rtl/>
          <w:lang w:bidi="fa-IR"/>
        </w:rPr>
        <w:footnoteReference w:id="17"/>
      </w:r>
      <w:r w:rsidR="00E03037">
        <w:rPr>
          <w:rStyle w:val="Char4"/>
          <w:rtl/>
          <w:lang w:bidi="fa-IR"/>
        </w:rPr>
        <w:t xml:space="preserve">. </w:t>
      </w:r>
      <w:r w:rsidRPr="00821FDE">
        <w:rPr>
          <w:rStyle w:val="Char4"/>
          <w:rtl/>
          <w:lang w:bidi="fa-IR"/>
        </w:rPr>
        <w:t>چنانکه واجب است در تشهد آخر نماز صلوات خوانده شود و مستحب است که در ابتدا و آخر هر دعایی 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صلوات فرستاد</w:t>
      </w:r>
      <w:r w:rsidRPr="005C516C">
        <w:rPr>
          <w:rStyle w:val="Char4"/>
          <w:vertAlign w:val="superscript"/>
          <w:rtl/>
          <w:lang w:bidi="fa-IR"/>
        </w:rPr>
        <w:footnoteReference w:id="18"/>
      </w:r>
      <w:r w:rsidR="005C516C">
        <w:rPr>
          <w:rStyle w:val="Char4"/>
          <w:rFonts w:hint="cs"/>
          <w:rtl/>
          <w:lang w:bidi="fa-IR"/>
        </w:rPr>
        <w:t>.</w:t>
      </w:r>
    </w:p>
    <w:p w:rsidR="00821FDE" w:rsidRPr="005C516C" w:rsidRDefault="00821FDE" w:rsidP="00E03037">
      <w:pPr>
        <w:tabs>
          <w:tab w:val="left" w:pos="1091"/>
        </w:tabs>
        <w:spacing w:line="250" w:lineRule="auto"/>
        <w:ind w:firstLine="284"/>
        <w:jc w:val="both"/>
        <w:rPr>
          <w:rStyle w:val="Char4"/>
          <w:spacing w:val="-6"/>
          <w:rtl/>
          <w:lang w:bidi="fa-IR"/>
        </w:rPr>
      </w:pPr>
      <w:r w:rsidRPr="005C516C">
        <w:rPr>
          <w:rStyle w:val="Char4"/>
          <w:spacing w:val="-6"/>
          <w:rtl/>
          <w:lang w:bidi="fa-IR"/>
        </w:rPr>
        <w:t xml:space="preserve">برای دلیل مشروعیت و ترغیب صلوات برپیامبر </w:t>
      </w:r>
      <w:r w:rsidR="00E03037" w:rsidRPr="005C516C">
        <w:rPr>
          <w:rStyle w:val="Char4"/>
          <w:spacing w:val="-6"/>
          <w:rtl/>
          <w:lang w:bidi="fa-IR"/>
        </w:rPr>
        <w:t xml:space="preserve"> </w:t>
      </w:r>
      <w:r w:rsidR="00E03037" w:rsidRPr="005C516C">
        <w:rPr>
          <w:rStyle w:val="Char4"/>
          <w:spacing w:val="-6"/>
          <w:lang w:bidi="fa-IR"/>
        </w:rPr>
        <w:sym w:font="AGA Arabesque" w:char="F072"/>
      </w:r>
      <w:r w:rsidRPr="005C516C">
        <w:rPr>
          <w:rStyle w:val="Char4"/>
          <w:spacing w:val="-6"/>
          <w:rtl/>
          <w:lang w:bidi="fa-IR"/>
        </w:rPr>
        <w:t>، می‌توان به حدیث زیر</w:t>
      </w:r>
      <w:r w:rsidR="005C516C" w:rsidRPr="005C516C">
        <w:rPr>
          <w:rStyle w:val="Char4"/>
          <w:rFonts w:hint="cs"/>
          <w:spacing w:val="-6"/>
          <w:rtl/>
          <w:lang w:bidi="fa-IR"/>
        </w:rPr>
        <w:t xml:space="preserve"> </w:t>
      </w:r>
      <w:r w:rsidRPr="005C516C">
        <w:rPr>
          <w:rStyle w:val="Char4"/>
          <w:spacing w:val="-6"/>
          <w:rtl/>
          <w:lang w:bidi="fa-IR"/>
        </w:rPr>
        <w:t>اشاره کرد</w:t>
      </w:r>
      <w:r w:rsidR="005C516C">
        <w:rPr>
          <w:rStyle w:val="Char4"/>
          <w:rFonts w:hint="cs"/>
          <w:spacing w:val="-6"/>
          <w:rtl/>
          <w:lang w:bidi="fa-IR"/>
        </w:rPr>
        <w:t>:</w:t>
      </w:r>
      <w:r w:rsidRPr="005C516C">
        <w:rPr>
          <w:rStyle w:val="Char4"/>
          <w:spacing w:val="-6"/>
          <w:lang w:bidi="fa-IR"/>
        </w:rPr>
        <w:t xml:space="preserve"> </w:t>
      </w:r>
      <w:r w:rsidRPr="005C516C">
        <w:rPr>
          <w:rStyle w:val="Char4"/>
          <w:spacing w:val="-6"/>
          <w:rtl/>
          <w:lang w:bidi="fa-IR"/>
        </w:rPr>
        <w:t xml:space="preserve"> </w:t>
      </w:r>
    </w:p>
    <w:p w:rsidR="00821FDE" w:rsidRPr="00821FDE" w:rsidRDefault="005C516C" w:rsidP="005C516C">
      <w:pPr>
        <w:tabs>
          <w:tab w:val="left" w:pos="1091"/>
        </w:tabs>
        <w:ind w:firstLine="284"/>
        <w:jc w:val="both"/>
        <w:rPr>
          <w:rStyle w:val="Char4"/>
          <w:rtl/>
          <w:lang w:bidi="fa-IR"/>
        </w:rPr>
      </w:pPr>
      <w:r>
        <w:rPr>
          <w:rStyle w:val="Char3"/>
          <w:rFonts w:cs="Traditional Arabic" w:hint="cs"/>
          <w:rtl/>
          <w:lang w:bidi="fa-IR"/>
        </w:rPr>
        <w:t>«</w:t>
      </w:r>
      <w:r w:rsidR="00821FDE" w:rsidRPr="00821FDE">
        <w:rPr>
          <w:rStyle w:val="Char3"/>
          <w:rtl/>
          <w:lang w:bidi="fa-IR"/>
        </w:rPr>
        <w:t>من صلی علی واحدة صلی الله علیه عشرا</w:t>
      </w:r>
      <w:r>
        <w:rPr>
          <w:rStyle w:val="Char3"/>
          <w:rFonts w:cs="Traditional Arabic" w:hint="cs"/>
          <w:rtl/>
          <w:lang w:bidi="fa-IR"/>
        </w:rPr>
        <w:t>»</w:t>
      </w:r>
      <w:r w:rsidR="00821FDE" w:rsidRPr="005C516C">
        <w:rPr>
          <w:rStyle w:val="Char4"/>
          <w:vertAlign w:val="superscript"/>
          <w:rtl/>
          <w:lang w:bidi="fa-IR"/>
        </w:rPr>
        <w:footnoteReference w:id="19"/>
      </w:r>
      <w:r w:rsidR="00821FDE" w:rsidRPr="00821FDE">
        <w:rPr>
          <w:rStyle w:val="Char4"/>
          <w:rtl/>
          <w:lang w:bidi="fa-IR"/>
        </w:rPr>
        <w:t xml:space="preserve"> یعنی: </w:t>
      </w:r>
      <w:r>
        <w:rPr>
          <w:rStyle w:val="Char4"/>
          <w:rFonts w:cs="Traditional Arabic" w:hint="cs"/>
          <w:rtl/>
          <w:lang w:bidi="fa-IR"/>
        </w:rPr>
        <w:t>«</w:t>
      </w:r>
      <w:r w:rsidR="00821FDE" w:rsidRPr="005C516C">
        <w:rPr>
          <w:rStyle w:val="Chare"/>
          <w:rtl/>
          <w:lang w:bidi="fa-IR"/>
        </w:rPr>
        <w:t>هرکس بر من یک صلوات بفرستد خداوند ده صلوات بر وی می‌فرستد</w:t>
      </w:r>
      <w:r>
        <w:rPr>
          <w:rStyle w:val="Char4"/>
          <w:rFonts w:cs="Traditional Arabic" w:hint="cs"/>
          <w:rtl/>
          <w:lang w:bidi="fa-IR"/>
        </w:rPr>
        <w:t>»</w:t>
      </w:r>
      <w:r w:rsidR="00821FDE" w:rsidRPr="00821FDE">
        <w:rPr>
          <w:rStyle w:val="Char4"/>
          <w:rtl/>
          <w:lang w:bidi="fa-IR"/>
        </w:rPr>
        <w:t xml:space="preserve">. </w:t>
      </w:r>
    </w:p>
    <w:p w:rsidR="00821FDE" w:rsidRPr="00821FDE" w:rsidRDefault="00821FDE" w:rsidP="00A457D0">
      <w:pPr>
        <w:tabs>
          <w:tab w:val="left" w:pos="1091"/>
        </w:tabs>
        <w:spacing w:line="250" w:lineRule="auto"/>
        <w:ind w:firstLine="284"/>
        <w:jc w:val="both"/>
        <w:rPr>
          <w:rStyle w:val="Char4"/>
          <w:rtl/>
          <w:lang w:bidi="fa-IR"/>
        </w:rPr>
      </w:pPr>
      <w:r w:rsidRPr="00C65F21">
        <w:rPr>
          <w:rFonts w:ascii="Tahoma" w:hAnsi="Tahoma" w:cs="B Lotus"/>
          <w:b/>
          <w:bCs/>
          <w:color w:val="000000"/>
          <w:rtl/>
          <w:lang w:bidi="fa-IR"/>
        </w:rPr>
        <w:t xml:space="preserve">- </w:t>
      </w:r>
      <w:r w:rsidRPr="005C516C">
        <w:rPr>
          <w:rStyle w:val="Char5"/>
          <w:rtl/>
          <w:lang w:bidi="fa-IR"/>
        </w:rPr>
        <w:t>دعا</w:t>
      </w:r>
      <w:r w:rsidRPr="00821FDE">
        <w:rPr>
          <w:rStyle w:val="Char4"/>
          <w:rtl/>
          <w:lang w:bidi="fa-IR"/>
        </w:rPr>
        <w:t>، رابطه</w:t>
      </w:r>
      <w:r>
        <w:rPr>
          <w:rStyle w:val="Char4"/>
          <w:rtl/>
          <w:lang w:bidi="fa-IR"/>
        </w:rPr>
        <w:t xml:space="preserve">‌ای </w:t>
      </w:r>
      <w:r w:rsidRPr="00821FDE">
        <w:rPr>
          <w:rStyle w:val="Char4"/>
          <w:rtl/>
          <w:lang w:bidi="fa-IR"/>
        </w:rPr>
        <w:t>محکم بین ذکر و دعا وجود دارد. زیرا هنگامی که شخص دعا</w:t>
      </w:r>
      <w:r>
        <w:rPr>
          <w:rStyle w:val="Char4"/>
          <w:rtl/>
          <w:lang w:bidi="fa-IR"/>
        </w:rPr>
        <w:t xml:space="preserve"> می‌</w:t>
      </w:r>
      <w:r w:rsidRPr="00821FDE">
        <w:rPr>
          <w:rStyle w:val="Char4"/>
          <w:rtl/>
          <w:lang w:bidi="fa-IR"/>
        </w:rPr>
        <w:t>کند، الله تعالی را با قلب و زبان یاد کرده و حاجت خود را از او طلب</w:t>
      </w:r>
      <w:r>
        <w:rPr>
          <w:rStyle w:val="Char4"/>
          <w:rtl/>
          <w:lang w:bidi="fa-IR"/>
        </w:rPr>
        <w:t xml:space="preserve"> می‌</w:t>
      </w:r>
      <w:r w:rsidRPr="00821FDE">
        <w:rPr>
          <w:rStyle w:val="Char4"/>
          <w:rtl/>
          <w:lang w:bidi="fa-IR"/>
        </w:rPr>
        <w:t xml:space="preserve">نماید. ابن قیم </w:t>
      </w:r>
      <w:r w:rsidR="00A457D0">
        <w:rPr>
          <w:rFonts w:cs="CTraditional Arabic"/>
          <w:rtl/>
          <w:lang w:bidi="fa-IR"/>
        </w:rPr>
        <w:t>/</w:t>
      </w:r>
      <w:r>
        <w:rPr>
          <w:rStyle w:val="Char4"/>
          <w:rtl/>
          <w:lang w:bidi="fa-IR"/>
        </w:rPr>
        <w:t xml:space="preserve"> می‌</w:t>
      </w:r>
      <w:r w:rsidRPr="00821FDE">
        <w:rPr>
          <w:rStyle w:val="Char4"/>
          <w:rtl/>
          <w:lang w:bidi="fa-IR"/>
        </w:rPr>
        <w:t>گوید:</w:t>
      </w:r>
      <w:r w:rsidR="005C516C">
        <w:rPr>
          <w:rStyle w:val="Char4"/>
          <w:rFonts w:hint="cs"/>
          <w:rtl/>
          <w:lang w:bidi="fa-IR"/>
        </w:rPr>
        <w:t xml:space="preserve"> </w:t>
      </w:r>
      <w:r w:rsidR="005C516C">
        <w:rPr>
          <w:rStyle w:val="Char4"/>
          <w:rtl/>
          <w:lang w:bidi="fa-IR"/>
        </w:rPr>
        <w:t>«</w:t>
      </w:r>
      <w:r w:rsidRPr="00821FDE">
        <w:rPr>
          <w:rStyle w:val="Char4"/>
          <w:rtl/>
          <w:lang w:bidi="fa-IR"/>
        </w:rPr>
        <w:t xml:space="preserve">مستحب است که شخص دعا گو، دعای خود را با حمد و </w:t>
      </w:r>
      <w:r w:rsidRPr="005C516C">
        <w:rPr>
          <w:rStyle w:val="Char4"/>
          <w:spacing w:val="-2"/>
          <w:rtl/>
          <w:lang w:bidi="fa-IR"/>
        </w:rPr>
        <w:t>ثنای خداوند شروع کند، و قبل از طلب حاجت خود بر پیامبر</w:t>
      </w:r>
      <w:r w:rsidR="00E03037" w:rsidRPr="005C516C">
        <w:rPr>
          <w:rStyle w:val="Char4"/>
          <w:spacing w:val="-2"/>
          <w:rtl/>
          <w:lang w:bidi="fa-IR"/>
        </w:rPr>
        <w:t xml:space="preserve"> </w:t>
      </w:r>
      <w:r w:rsidR="00E03037" w:rsidRPr="005C516C">
        <w:rPr>
          <w:rStyle w:val="Char4"/>
          <w:spacing w:val="-2"/>
          <w:lang w:bidi="fa-IR"/>
        </w:rPr>
        <w:sym w:font="AGA Arabesque" w:char="F072"/>
      </w:r>
      <w:r w:rsidR="00E03037" w:rsidRPr="005C516C">
        <w:rPr>
          <w:rStyle w:val="Char4"/>
          <w:spacing w:val="-2"/>
          <w:rtl/>
          <w:lang w:bidi="fa-IR"/>
        </w:rPr>
        <w:t xml:space="preserve"> </w:t>
      </w:r>
      <w:r w:rsidRPr="005C516C">
        <w:rPr>
          <w:rStyle w:val="Char4"/>
          <w:spacing w:val="-2"/>
          <w:rtl/>
          <w:lang w:bidi="fa-IR"/>
        </w:rPr>
        <w:t>صلوات بفرستد»</w:t>
      </w:r>
      <w:r w:rsidRPr="005C516C">
        <w:rPr>
          <w:rStyle w:val="Char4"/>
          <w:spacing w:val="-2"/>
          <w:vertAlign w:val="superscript"/>
          <w:rtl/>
          <w:lang w:bidi="fa-IR"/>
        </w:rPr>
        <w:footnoteReference w:id="20"/>
      </w:r>
      <w:r w:rsidR="005C516C" w:rsidRPr="005C516C">
        <w:rPr>
          <w:rStyle w:val="Char4"/>
          <w:rFonts w:hint="cs"/>
          <w:spacing w:val="-2"/>
          <w:rtl/>
          <w:lang w:bidi="fa-IR"/>
        </w:rPr>
        <w:t>.</w:t>
      </w:r>
    </w:p>
    <w:p w:rsidR="00821FDE" w:rsidRPr="00CC212E" w:rsidRDefault="00821FDE" w:rsidP="00821FDE">
      <w:pPr>
        <w:pStyle w:val="a2"/>
        <w:rPr>
          <w:rtl/>
        </w:rPr>
      </w:pPr>
      <w:bookmarkStart w:id="29" w:name="_Toc269860685"/>
      <w:bookmarkStart w:id="30" w:name="_Toc238540833"/>
      <w:r w:rsidRPr="00CC212E">
        <w:rPr>
          <w:rtl/>
        </w:rPr>
        <w:t xml:space="preserve">ب) تبرک به </w:t>
      </w:r>
      <w:r>
        <w:rPr>
          <w:rtl/>
        </w:rPr>
        <w:t>قرآن با تلاوت آن</w:t>
      </w:r>
      <w:bookmarkEnd w:id="29"/>
      <w:bookmarkEnd w:id="30"/>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 خداوند تبارک و</w:t>
      </w:r>
      <w:r w:rsidR="005C516C">
        <w:rPr>
          <w:rStyle w:val="Char4"/>
          <w:rFonts w:hint="cs"/>
          <w:rtl/>
          <w:lang w:bidi="fa-IR"/>
        </w:rPr>
        <w:t xml:space="preserve"> </w:t>
      </w:r>
      <w:r w:rsidRPr="00821FDE">
        <w:rPr>
          <w:rStyle w:val="Char4"/>
          <w:rtl/>
          <w:lang w:bidi="fa-IR"/>
        </w:rPr>
        <w:t>تعالی در</w:t>
      </w:r>
      <w:r w:rsidR="005C516C">
        <w:rPr>
          <w:rStyle w:val="Char4"/>
          <w:rFonts w:hint="cs"/>
          <w:rtl/>
          <w:lang w:bidi="fa-IR"/>
        </w:rPr>
        <w:t xml:space="preserve"> </w:t>
      </w:r>
      <w:r w:rsidRPr="00821FDE">
        <w:rPr>
          <w:rStyle w:val="Char4"/>
          <w:rtl/>
          <w:lang w:bidi="fa-IR"/>
        </w:rPr>
        <w:t>چهار مکان از</w:t>
      </w:r>
      <w:r w:rsidR="005C516C">
        <w:rPr>
          <w:rStyle w:val="Char4"/>
          <w:rFonts w:hint="cs"/>
          <w:rtl/>
          <w:lang w:bidi="fa-IR"/>
        </w:rPr>
        <w:t xml:space="preserve"> </w:t>
      </w:r>
      <w:r w:rsidRPr="00821FDE">
        <w:rPr>
          <w:rStyle w:val="Char4"/>
          <w:rtl/>
          <w:lang w:bidi="fa-IR"/>
        </w:rPr>
        <w:t>آیات قرآن کریم بر</w:t>
      </w:r>
      <w:r w:rsidR="005C516C">
        <w:rPr>
          <w:rStyle w:val="Char4"/>
          <w:rFonts w:hint="cs"/>
          <w:rtl/>
          <w:lang w:bidi="fa-IR"/>
        </w:rPr>
        <w:t xml:space="preserve"> </w:t>
      </w:r>
      <w:r w:rsidRPr="00821FDE">
        <w:rPr>
          <w:rStyle w:val="Char4"/>
          <w:rtl/>
          <w:lang w:bidi="fa-IR"/>
        </w:rPr>
        <w:t>مبارک بودن آن تصریح فرموده</w:t>
      </w:r>
      <w:r>
        <w:rPr>
          <w:rStyle w:val="Char4"/>
          <w:rtl/>
          <w:lang w:bidi="fa-IR"/>
        </w:rPr>
        <w:t>‌‌اند</w:t>
      </w:r>
      <w:r w:rsidRPr="00821FDE">
        <w:rPr>
          <w:rStyle w:val="Char4"/>
          <w:rtl/>
          <w:lang w:bidi="fa-IR"/>
        </w:rPr>
        <w:t xml:space="preserve">: </w:t>
      </w:r>
    </w:p>
    <w:p w:rsidR="00830723" w:rsidRDefault="00821FDE" w:rsidP="005C516C">
      <w:pPr>
        <w:pStyle w:val="af1"/>
        <w:rPr>
          <w:rStyle w:val="Char4"/>
          <w:rtl/>
        </w:rPr>
      </w:pPr>
      <w:r w:rsidRPr="00821FDE">
        <w:rPr>
          <w:rStyle w:val="Char8"/>
          <w:rtl/>
        </w:rPr>
        <w:t>﴿</w:t>
      </w:r>
      <w:r w:rsidR="00830723" w:rsidRPr="005C516C">
        <w:rPr>
          <w:rFonts w:hint="eastAsia"/>
          <w:rtl/>
        </w:rPr>
        <w:t>وَهَ</w:t>
      </w:r>
      <w:r w:rsidR="00830723" w:rsidRPr="005C516C">
        <w:rPr>
          <w:rFonts w:hint="cs"/>
          <w:rtl/>
        </w:rPr>
        <w:t>ٰ</w:t>
      </w:r>
      <w:r w:rsidR="00830723" w:rsidRPr="005C516C">
        <w:rPr>
          <w:rFonts w:hint="eastAsia"/>
          <w:rtl/>
        </w:rPr>
        <w:t>ذَا</w:t>
      </w:r>
      <w:r w:rsidR="00830723" w:rsidRPr="005C516C">
        <w:rPr>
          <w:rtl/>
        </w:rPr>
        <w:t xml:space="preserve"> </w:t>
      </w:r>
      <w:r w:rsidR="00830723" w:rsidRPr="005C516C">
        <w:rPr>
          <w:rFonts w:hint="eastAsia"/>
          <w:rtl/>
        </w:rPr>
        <w:t>كِتَ</w:t>
      </w:r>
      <w:r w:rsidR="00830723" w:rsidRPr="005C516C">
        <w:rPr>
          <w:rFonts w:hint="cs"/>
          <w:rtl/>
        </w:rPr>
        <w:t>ٰ</w:t>
      </w:r>
      <w:r w:rsidR="00830723" w:rsidRPr="005C516C">
        <w:rPr>
          <w:rFonts w:hint="eastAsia"/>
          <w:rtl/>
        </w:rPr>
        <w:t>بٌ</w:t>
      </w:r>
      <w:r w:rsidR="00830723" w:rsidRPr="005C516C">
        <w:rPr>
          <w:rtl/>
        </w:rPr>
        <w:t xml:space="preserve"> </w:t>
      </w:r>
      <w:r w:rsidR="00830723" w:rsidRPr="005C516C">
        <w:rPr>
          <w:rFonts w:hint="eastAsia"/>
          <w:rtl/>
        </w:rPr>
        <w:t>أَنزَل</w:t>
      </w:r>
      <w:r w:rsidR="00830723" w:rsidRPr="005C516C">
        <w:rPr>
          <w:rFonts w:hint="cs"/>
          <w:rtl/>
        </w:rPr>
        <w:t>ۡ</w:t>
      </w:r>
      <w:r w:rsidR="00830723" w:rsidRPr="005C516C">
        <w:rPr>
          <w:rFonts w:hint="eastAsia"/>
          <w:rtl/>
        </w:rPr>
        <w:t>نَ</w:t>
      </w:r>
      <w:r w:rsidR="00830723" w:rsidRPr="005C516C">
        <w:rPr>
          <w:rFonts w:hint="cs"/>
          <w:rtl/>
        </w:rPr>
        <w:t>ٰ</w:t>
      </w:r>
      <w:r w:rsidR="00830723" w:rsidRPr="005C516C">
        <w:rPr>
          <w:rFonts w:hint="eastAsia"/>
          <w:rtl/>
        </w:rPr>
        <w:t>هُ</w:t>
      </w:r>
      <w:r w:rsidR="00830723" w:rsidRPr="005C516C">
        <w:rPr>
          <w:rtl/>
        </w:rPr>
        <w:t xml:space="preserve"> </w:t>
      </w:r>
      <w:r w:rsidR="00830723" w:rsidRPr="005C516C">
        <w:rPr>
          <w:rFonts w:hint="eastAsia"/>
          <w:rtl/>
        </w:rPr>
        <w:t>مُبَارَك</w:t>
      </w:r>
      <w:r w:rsidR="00830723" w:rsidRPr="005C516C">
        <w:rPr>
          <w:rFonts w:hint="cs"/>
          <w:rtl/>
        </w:rPr>
        <w:t>ٞ</w:t>
      </w:r>
      <w:r w:rsidRPr="00821FDE">
        <w:rPr>
          <w:rStyle w:val="Char8"/>
          <w:rtl/>
        </w:rPr>
        <w:t xml:space="preserve">﴾ </w:t>
      </w:r>
      <w:r w:rsidRPr="00821FDE">
        <w:rPr>
          <w:rStyle w:val="Char6"/>
          <w:rtl/>
        </w:rPr>
        <w:t>[</w:t>
      </w:r>
      <w:r w:rsidR="00830723">
        <w:rPr>
          <w:rStyle w:val="Char6"/>
          <w:rtl/>
        </w:rPr>
        <w:t>الأنعام: 92</w:t>
      </w:r>
      <w:r w:rsidRPr="00821FDE">
        <w:rPr>
          <w:rStyle w:val="Char6"/>
          <w:rtl/>
        </w:rPr>
        <w:t>]</w:t>
      </w:r>
      <w:r>
        <w:rPr>
          <w:rStyle w:val="Char4"/>
          <w:rtl/>
        </w:rPr>
        <w:t>.</w:t>
      </w:r>
    </w:p>
    <w:p w:rsidR="00821FDE" w:rsidRPr="00821FDE" w:rsidRDefault="00821FDE" w:rsidP="005C516C">
      <w:pPr>
        <w:pStyle w:val="ab"/>
        <w:rPr>
          <w:rStyle w:val="Char4"/>
          <w:rtl/>
        </w:rPr>
      </w:pPr>
      <w:r w:rsidRPr="00821FDE">
        <w:rPr>
          <w:rStyle w:val="Char4"/>
          <w:rtl/>
        </w:rPr>
        <w:t xml:space="preserve">یعنی: </w:t>
      </w:r>
      <w:r w:rsidR="00830723">
        <w:rPr>
          <w:rStyle w:val="Char4"/>
          <w:rFonts w:cs="Traditional Arabic"/>
          <w:rtl/>
        </w:rPr>
        <w:t>«</w:t>
      </w:r>
      <w:r w:rsidRPr="005C516C">
        <w:rPr>
          <w:rtl/>
        </w:rPr>
        <w:t>و این ‏كتاب مبارکی است كه ما آن را فرو فرستادیم</w:t>
      </w:r>
      <w:r w:rsidR="00830723">
        <w:rPr>
          <w:rStyle w:val="Char4"/>
          <w:rFonts w:cs="Traditional Arabic"/>
          <w:rtl/>
        </w:rPr>
        <w:t>»</w:t>
      </w:r>
      <w:r w:rsidR="00830723">
        <w:rPr>
          <w:rStyle w:val="Char4"/>
          <w:rtl/>
        </w:rPr>
        <w:t>.</w:t>
      </w:r>
    </w:p>
    <w:p w:rsidR="00821FDE" w:rsidRPr="00821FDE" w:rsidRDefault="00821FDE" w:rsidP="005C516C">
      <w:pPr>
        <w:pStyle w:val="af1"/>
        <w:rPr>
          <w:rStyle w:val="Char4"/>
          <w:rtl/>
        </w:rPr>
      </w:pPr>
      <w:r w:rsidRPr="00821FDE">
        <w:rPr>
          <w:rStyle w:val="Char8"/>
          <w:rtl/>
        </w:rPr>
        <w:t>﴿</w:t>
      </w:r>
      <w:r w:rsidR="00830723" w:rsidRPr="005C516C">
        <w:rPr>
          <w:rFonts w:hint="eastAsia"/>
          <w:rtl/>
        </w:rPr>
        <w:t>وَهَ</w:t>
      </w:r>
      <w:r w:rsidR="00830723" w:rsidRPr="005C516C">
        <w:rPr>
          <w:rFonts w:hint="cs"/>
          <w:rtl/>
        </w:rPr>
        <w:t>ٰ</w:t>
      </w:r>
      <w:r w:rsidR="00830723" w:rsidRPr="005C516C">
        <w:rPr>
          <w:rFonts w:hint="eastAsia"/>
          <w:rtl/>
        </w:rPr>
        <w:t>ذَا</w:t>
      </w:r>
      <w:r w:rsidR="00830723" w:rsidRPr="005C516C">
        <w:rPr>
          <w:rtl/>
        </w:rPr>
        <w:t xml:space="preserve"> </w:t>
      </w:r>
      <w:r w:rsidR="00830723" w:rsidRPr="005C516C">
        <w:rPr>
          <w:rFonts w:hint="eastAsia"/>
          <w:rtl/>
        </w:rPr>
        <w:t>كِتَ</w:t>
      </w:r>
      <w:r w:rsidR="00830723" w:rsidRPr="005C516C">
        <w:rPr>
          <w:rFonts w:hint="cs"/>
          <w:rtl/>
        </w:rPr>
        <w:t>ٰ</w:t>
      </w:r>
      <w:r w:rsidR="00830723" w:rsidRPr="005C516C">
        <w:rPr>
          <w:rFonts w:hint="eastAsia"/>
          <w:rtl/>
        </w:rPr>
        <w:t>بٌ</w:t>
      </w:r>
      <w:r w:rsidR="00830723" w:rsidRPr="005C516C">
        <w:rPr>
          <w:rtl/>
        </w:rPr>
        <w:t xml:space="preserve"> </w:t>
      </w:r>
      <w:r w:rsidR="00830723" w:rsidRPr="005C516C">
        <w:rPr>
          <w:rFonts w:hint="eastAsia"/>
          <w:rtl/>
        </w:rPr>
        <w:t>أَنزَل</w:t>
      </w:r>
      <w:r w:rsidR="00830723" w:rsidRPr="005C516C">
        <w:rPr>
          <w:rFonts w:hint="cs"/>
          <w:rtl/>
        </w:rPr>
        <w:t>ۡ</w:t>
      </w:r>
      <w:r w:rsidR="00830723" w:rsidRPr="005C516C">
        <w:rPr>
          <w:rFonts w:hint="eastAsia"/>
          <w:rtl/>
        </w:rPr>
        <w:t>نَ</w:t>
      </w:r>
      <w:r w:rsidR="00830723" w:rsidRPr="005C516C">
        <w:rPr>
          <w:rFonts w:hint="cs"/>
          <w:rtl/>
        </w:rPr>
        <w:t>ٰ</w:t>
      </w:r>
      <w:r w:rsidR="00830723" w:rsidRPr="005C516C">
        <w:rPr>
          <w:rFonts w:hint="eastAsia"/>
          <w:rtl/>
        </w:rPr>
        <w:t>هُ</w:t>
      </w:r>
      <w:r w:rsidR="00830723" w:rsidRPr="005C516C">
        <w:rPr>
          <w:rtl/>
        </w:rPr>
        <w:t xml:space="preserve"> </w:t>
      </w:r>
      <w:r w:rsidR="00830723" w:rsidRPr="005C516C">
        <w:rPr>
          <w:rFonts w:hint="eastAsia"/>
          <w:rtl/>
        </w:rPr>
        <w:t>مُبَارَك</w:t>
      </w:r>
      <w:r w:rsidR="00830723" w:rsidRPr="005C516C">
        <w:rPr>
          <w:rFonts w:hint="cs"/>
          <w:rtl/>
        </w:rPr>
        <w:t>ٞ</w:t>
      </w:r>
      <w:r w:rsidR="00830723" w:rsidRPr="005C516C">
        <w:rPr>
          <w:rtl/>
        </w:rPr>
        <w:t xml:space="preserve"> </w:t>
      </w:r>
      <w:r w:rsidR="00830723" w:rsidRPr="005C516C">
        <w:rPr>
          <w:rFonts w:hint="eastAsia"/>
          <w:rtl/>
        </w:rPr>
        <w:t>فَ</w:t>
      </w:r>
      <w:r w:rsidR="00830723" w:rsidRPr="005C516C">
        <w:rPr>
          <w:rFonts w:hint="cs"/>
          <w:rtl/>
        </w:rPr>
        <w:t>ٱ</w:t>
      </w:r>
      <w:r w:rsidR="00830723" w:rsidRPr="005C516C">
        <w:rPr>
          <w:rFonts w:hint="eastAsia"/>
          <w:rtl/>
        </w:rPr>
        <w:t>تَّبِعُوهُ</w:t>
      </w:r>
      <w:r w:rsidR="00830723" w:rsidRPr="005C516C">
        <w:rPr>
          <w:rtl/>
        </w:rPr>
        <w:t xml:space="preserve"> </w:t>
      </w:r>
      <w:r w:rsidR="00830723" w:rsidRPr="005C516C">
        <w:rPr>
          <w:rFonts w:hint="eastAsia"/>
          <w:rtl/>
        </w:rPr>
        <w:t>وَ</w:t>
      </w:r>
      <w:r w:rsidR="00830723" w:rsidRPr="005C516C">
        <w:rPr>
          <w:rFonts w:hint="cs"/>
          <w:rtl/>
        </w:rPr>
        <w:t>ٱ</w:t>
      </w:r>
      <w:r w:rsidR="00830723" w:rsidRPr="005C516C">
        <w:rPr>
          <w:rFonts w:hint="eastAsia"/>
          <w:rtl/>
        </w:rPr>
        <w:t>تَّقُواْ</w:t>
      </w:r>
      <w:r w:rsidR="00830723" w:rsidRPr="005C516C">
        <w:rPr>
          <w:rtl/>
        </w:rPr>
        <w:t xml:space="preserve"> </w:t>
      </w:r>
      <w:r w:rsidR="00830723" w:rsidRPr="005C516C">
        <w:rPr>
          <w:rFonts w:hint="eastAsia"/>
          <w:rtl/>
        </w:rPr>
        <w:t>لَعَلَّكُم</w:t>
      </w:r>
      <w:r w:rsidR="00830723" w:rsidRPr="005C516C">
        <w:rPr>
          <w:rFonts w:hint="cs"/>
          <w:rtl/>
        </w:rPr>
        <w:t>ۡ</w:t>
      </w:r>
      <w:r w:rsidR="00830723" w:rsidRPr="005C516C">
        <w:rPr>
          <w:rtl/>
        </w:rPr>
        <w:t xml:space="preserve"> </w:t>
      </w:r>
      <w:r w:rsidR="00830723" w:rsidRPr="005C516C">
        <w:rPr>
          <w:rFonts w:hint="eastAsia"/>
          <w:rtl/>
        </w:rPr>
        <w:t>تُر</w:t>
      </w:r>
      <w:r w:rsidR="00830723" w:rsidRPr="005C516C">
        <w:rPr>
          <w:rFonts w:hint="cs"/>
          <w:rtl/>
        </w:rPr>
        <w:t>ۡ</w:t>
      </w:r>
      <w:r w:rsidR="00830723" w:rsidRPr="005C516C">
        <w:rPr>
          <w:rFonts w:hint="eastAsia"/>
          <w:rtl/>
        </w:rPr>
        <w:t>حَمُونَ</w:t>
      </w:r>
      <w:r w:rsidR="00830723" w:rsidRPr="005C516C">
        <w:rPr>
          <w:rtl/>
        </w:rPr>
        <w:t xml:space="preserve"> </w:t>
      </w:r>
      <w:r w:rsidR="00830723" w:rsidRPr="005C516C">
        <w:rPr>
          <w:rFonts w:hint="cs"/>
          <w:rtl/>
        </w:rPr>
        <w:t>١٥٥</w:t>
      </w:r>
      <w:r w:rsidRPr="00821FDE">
        <w:rPr>
          <w:rStyle w:val="Char8"/>
          <w:rtl/>
        </w:rPr>
        <w:t xml:space="preserve">﴾ </w:t>
      </w:r>
      <w:r w:rsidRPr="00821FDE">
        <w:rPr>
          <w:rStyle w:val="Char6"/>
          <w:rtl/>
        </w:rPr>
        <w:t>[</w:t>
      </w:r>
      <w:r w:rsidR="00830723">
        <w:rPr>
          <w:rStyle w:val="Char6"/>
          <w:rtl/>
        </w:rPr>
        <w:t>الأنعام: 155</w:t>
      </w:r>
      <w:r w:rsidRPr="00821FDE">
        <w:rPr>
          <w:rStyle w:val="Char6"/>
          <w:rtl/>
        </w:rPr>
        <w:t>]</w:t>
      </w:r>
      <w:r>
        <w:rPr>
          <w:rStyle w:val="Char4"/>
          <w:rtl/>
        </w:rPr>
        <w:t>.</w:t>
      </w:r>
      <w:r w:rsidRPr="00821FDE">
        <w:rPr>
          <w:rStyle w:val="Char4"/>
          <w:rtl/>
        </w:rPr>
        <w:t xml:space="preserve"> </w:t>
      </w:r>
    </w:p>
    <w:p w:rsidR="00821FDE" w:rsidRPr="00821FDE" w:rsidRDefault="00821FDE" w:rsidP="005C516C">
      <w:pPr>
        <w:pStyle w:val="ab"/>
        <w:rPr>
          <w:rStyle w:val="Char4"/>
          <w:rtl/>
        </w:rPr>
      </w:pPr>
      <w:r w:rsidRPr="00821FDE">
        <w:rPr>
          <w:rStyle w:val="Char4"/>
          <w:rtl/>
        </w:rPr>
        <w:t xml:space="preserve">یعنی: </w:t>
      </w:r>
      <w:r w:rsidR="00830723">
        <w:rPr>
          <w:rStyle w:val="Char4"/>
          <w:rFonts w:cs="Traditional Arabic"/>
          <w:rtl/>
        </w:rPr>
        <w:t>«</w:t>
      </w:r>
      <w:r w:rsidRPr="005C516C">
        <w:rPr>
          <w:rtl/>
        </w:rPr>
        <w:t>و این  كتاب مبارکی است كه ما آن را نازل كردیم پس از آن پیروى كنید و پرهیزگارى نمایید باشد كه مورد رحمت قرار گیرید</w:t>
      </w:r>
      <w:r w:rsidR="00830723">
        <w:rPr>
          <w:rStyle w:val="Char4"/>
          <w:rFonts w:cs="Traditional Arabic"/>
          <w:rtl/>
        </w:rPr>
        <w:t>»</w:t>
      </w:r>
      <w:r w:rsidRPr="00821FDE">
        <w:rPr>
          <w:rStyle w:val="Char4"/>
          <w:rtl/>
        </w:rPr>
        <w:t xml:space="preserve">. </w:t>
      </w:r>
    </w:p>
    <w:p w:rsidR="00830723" w:rsidRDefault="00821FDE" w:rsidP="005C516C">
      <w:pPr>
        <w:pStyle w:val="af1"/>
        <w:rPr>
          <w:rStyle w:val="Char4"/>
          <w:rtl/>
        </w:rPr>
      </w:pPr>
      <w:r w:rsidRPr="00821FDE">
        <w:rPr>
          <w:rStyle w:val="Char8"/>
          <w:rtl/>
        </w:rPr>
        <w:t>﴿</w:t>
      </w:r>
      <w:r w:rsidR="00830723" w:rsidRPr="005C516C">
        <w:rPr>
          <w:rFonts w:hint="eastAsia"/>
          <w:rtl/>
        </w:rPr>
        <w:t>وَهَ</w:t>
      </w:r>
      <w:r w:rsidR="00830723" w:rsidRPr="005C516C">
        <w:rPr>
          <w:rFonts w:hint="cs"/>
          <w:rtl/>
        </w:rPr>
        <w:t>ٰ</w:t>
      </w:r>
      <w:r w:rsidR="00830723" w:rsidRPr="005C516C">
        <w:rPr>
          <w:rFonts w:hint="eastAsia"/>
          <w:rtl/>
        </w:rPr>
        <w:t>ذَا</w:t>
      </w:r>
      <w:r w:rsidR="00830723" w:rsidRPr="005C516C">
        <w:rPr>
          <w:rtl/>
        </w:rPr>
        <w:t xml:space="preserve"> </w:t>
      </w:r>
      <w:r w:rsidR="00830723" w:rsidRPr="005C516C">
        <w:rPr>
          <w:rFonts w:hint="eastAsia"/>
          <w:rtl/>
        </w:rPr>
        <w:t>ذِك</w:t>
      </w:r>
      <w:r w:rsidR="00830723" w:rsidRPr="005C516C">
        <w:rPr>
          <w:rFonts w:hint="cs"/>
          <w:rtl/>
        </w:rPr>
        <w:t>ۡ</w:t>
      </w:r>
      <w:r w:rsidR="00830723" w:rsidRPr="005C516C">
        <w:rPr>
          <w:rFonts w:hint="eastAsia"/>
          <w:rtl/>
        </w:rPr>
        <w:t>ر</w:t>
      </w:r>
      <w:r w:rsidR="00830723" w:rsidRPr="005C516C">
        <w:rPr>
          <w:rFonts w:hint="cs"/>
          <w:rtl/>
        </w:rPr>
        <w:t>ٞ</w:t>
      </w:r>
      <w:r w:rsidR="00830723" w:rsidRPr="005C516C">
        <w:rPr>
          <w:rtl/>
        </w:rPr>
        <w:t xml:space="preserve"> </w:t>
      </w:r>
      <w:r w:rsidR="00830723" w:rsidRPr="005C516C">
        <w:rPr>
          <w:rFonts w:hint="eastAsia"/>
          <w:rtl/>
        </w:rPr>
        <w:t>مُّبَارَكٌ</w:t>
      </w:r>
      <w:r w:rsidR="00830723" w:rsidRPr="005C516C">
        <w:rPr>
          <w:rtl/>
        </w:rPr>
        <w:t xml:space="preserve"> </w:t>
      </w:r>
      <w:r w:rsidR="00830723" w:rsidRPr="005C516C">
        <w:rPr>
          <w:rFonts w:hint="eastAsia"/>
          <w:rtl/>
        </w:rPr>
        <w:t>أَنزَل</w:t>
      </w:r>
      <w:r w:rsidR="00830723" w:rsidRPr="005C516C">
        <w:rPr>
          <w:rFonts w:hint="cs"/>
          <w:rtl/>
        </w:rPr>
        <w:t>ۡ</w:t>
      </w:r>
      <w:r w:rsidR="00830723" w:rsidRPr="005C516C">
        <w:rPr>
          <w:rFonts w:hint="eastAsia"/>
          <w:rtl/>
        </w:rPr>
        <w:t>نَ</w:t>
      </w:r>
      <w:r w:rsidR="00830723" w:rsidRPr="005C516C">
        <w:rPr>
          <w:rFonts w:hint="cs"/>
          <w:rtl/>
        </w:rPr>
        <w:t>ٰ</w:t>
      </w:r>
      <w:r w:rsidR="00830723" w:rsidRPr="005C516C">
        <w:rPr>
          <w:rFonts w:hint="eastAsia"/>
          <w:rtl/>
        </w:rPr>
        <w:t>هُ</w:t>
      </w:r>
      <w:r w:rsidR="00830723" w:rsidRPr="005C516C">
        <w:rPr>
          <w:rFonts w:hint="cs"/>
          <w:rtl/>
        </w:rPr>
        <w:t>ۚ</w:t>
      </w:r>
      <w:r w:rsidR="00830723" w:rsidRPr="005C516C">
        <w:rPr>
          <w:rtl/>
        </w:rPr>
        <w:t xml:space="preserve"> </w:t>
      </w:r>
      <w:r w:rsidR="00830723" w:rsidRPr="005C516C">
        <w:rPr>
          <w:rFonts w:hint="eastAsia"/>
          <w:rtl/>
        </w:rPr>
        <w:t>أَفَأَنتُم</w:t>
      </w:r>
      <w:r w:rsidR="00830723" w:rsidRPr="005C516C">
        <w:rPr>
          <w:rFonts w:hint="cs"/>
          <w:rtl/>
        </w:rPr>
        <w:t>ۡ</w:t>
      </w:r>
      <w:r w:rsidR="00830723" w:rsidRPr="005C516C">
        <w:rPr>
          <w:rtl/>
        </w:rPr>
        <w:t xml:space="preserve"> </w:t>
      </w:r>
      <w:r w:rsidR="00830723" w:rsidRPr="005C516C">
        <w:rPr>
          <w:rFonts w:hint="eastAsia"/>
          <w:rtl/>
        </w:rPr>
        <w:t>لَهُ</w:t>
      </w:r>
      <w:r w:rsidR="00830723" w:rsidRPr="005C516C">
        <w:rPr>
          <w:rFonts w:hint="cs"/>
          <w:rtl/>
        </w:rPr>
        <w:t>ۥ</w:t>
      </w:r>
      <w:r w:rsidR="00830723" w:rsidRPr="005C516C">
        <w:rPr>
          <w:rtl/>
        </w:rPr>
        <w:t xml:space="preserve"> </w:t>
      </w:r>
      <w:r w:rsidR="00830723" w:rsidRPr="005C516C">
        <w:rPr>
          <w:rFonts w:hint="eastAsia"/>
          <w:rtl/>
        </w:rPr>
        <w:t>مُنكِرُونَ</w:t>
      </w:r>
      <w:r w:rsidR="00830723" w:rsidRPr="005C516C">
        <w:rPr>
          <w:rtl/>
        </w:rPr>
        <w:t xml:space="preserve"> </w:t>
      </w:r>
      <w:r w:rsidR="00830723" w:rsidRPr="005C516C">
        <w:rPr>
          <w:rFonts w:hint="cs"/>
          <w:rtl/>
        </w:rPr>
        <w:t>٥٠</w:t>
      </w:r>
      <w:r w:rsidRPr="00821FDE">
        <w:rPr>
          <w:rStyle w:val="Char8"/>
          <w:rtl/>
        </w:rPr>
        <w:t xml:space="preserve">﴾ </w:t>
      </w:r>
      <w:r w:rsidRPr="00821FDE">
        <w:rPr>
          <w:rStyle w:val="Char6"/>
          <w:rtl/>
        </w:rPr>
        <w:t>[</w:t>
      </w:r>
      <w:r w:rsidR="00830723">
        <w:rPr>
          <w:rStyle w:val="Char6"/>
          <w:rtl/>
        </w:rPr>
        <w:t>الأنبياء: 50</w:t>
      </w:r>
      <w:r w:rsidRPr="00821FDE">
        <w:rPr>
          <w:rStyle w:val="Char6"/>
          <w:rtl/>
        </w:rPr>
        <w:t>]</w:t>
      </w:r>
      <w:r>
        <w:rPr>
          <w:rStyle w:val="Char4"/>
          <w:rtl/>
        </w:rPr>
        <w:t>.</w:t>
      </w:r>
    </w:p>
    <w:p w:rsidR="00821FDE" w:rsidRPr="00821FDE" w:rsidRDefault="00821FDE" w:rsidP="005C516C">
      <w:pPr>
        <w:pStyle w:val="ab"/>
        <w:rPr>
          <w:rStyle w:val="Char4"/>
          <w:rtl/>
        </w:rPr>
      </w:pPr>
      <w:r w:rsidRPr="00821FDE">
        <w:rPr>
          <w:rStyle w:val="Char4"/>
          <w:rtl/>
        </w:rPr>
        <w:t xml:space="preserve">یعنی: </w:t>
      </w:r>
      <w:r w:rsidR="00830723">
        <w:rPr>
          <w:rStyle w:val="Char4"/>
          <w:rFonts w:cs="Traditional Arabic"/>
          <w:rtl/>
        </w:rPr>
        <w:t>«</w:t>
      </w:r>
      <w:r w:rsidRPr="005C516C">
        <w:rPr>
          <w:rtl/>
        </w:rPr>
        <w:t>و این [كتاب] كه آن را نازل كرده‏ایم پندى مبارکی است آیا باز هم آن را انكار مى‏كنید</w:t>
      </w:r>
      <w:r w:rsidR="00830723">
        <w:rPr>
          <w:rStyle w:val="Char4"/>
          <w:rFonts w:cs="Traditional Arabic"/>
          <w:rtl/>
        </w:rPr>
        <w:t>»</w:t>
      </w:r>
      <w:r w:rsidRPr="00821FDE">
        <w:rPr>
          <w:rStyle w:val="Char4"/>
          <w:rtl/>
        </w:rPr>
        <w:t xml:space="preserve">. </w:t>
      </w:r>
    </w:p>
    <w:p w:rsidR="00830723" w:rsidRDefault="00821FDE" w:rsidP="005C516C">
      <w:pPr>
        <w:pStyle w:val="af1"/>
        <w:rPr>
          <w:rtl/>
        </w:rPr>
      </w:pPr>
      <w:r w:rsidRPr="00821FDE">
        <w:rPr>
          <w:rStyle w:val="Char8"/>
          <w:rtl/>
        </w:rPr>
        <w:t>﴿</w:t>
      </w:r>
      <w:r w:rsidR="00830723" w:rsidRPr="005C516C">
        <w:rPr>
          <w:rFonts w:hint="eastAsia"/>
          <w:rtl/>
        </w:rPr>
        <w:t>كِتَ</w:t>
      </w:r>
      <w:r w:rsidR="00830723" w:rsidRPr="005C516C">
        <w:rPr>
          <w:rFonts w:hint="cs"/>
          <w:rtl/>
        </w:rPr>
        <w:t>ٰ</w:t>
      </w:r>
      <w:r w:rsidR="00830723" w:rsidRPr="005C516C">
        <w:rPr>
          <w:rFonts w:hint="eastAsia"/>
          <w:rtl/>
        </w:rPr>
        <w:t>بٌ</w:t>
      </w:r>
      <w:r w:rsidR="00830723" w:rsidRPr="005C516C">
        <w:rPr>
          <w:rtl/>
        </w:rPr>
        <w:t xml:space="preserve"> </w:t>
      </w:r>
      <w:r w:rsidR="00830723" w:rsidRPr="005C516C">
        <w:rPr>
          <w:rFonts w:hint="eastAsia"/>
          <w:rtl/>
        </w:rPr>
        <w:t>أَنزَل</w:t>
      </w:r>
      <w:r w:rsidR="00830723" w:rsidRPr="005C516C">
        <w:rPr>
          <w:rFonts w:hint="cs"/>
          <w:rtl/>
        </w:rPr>
        <w:t>ۡ</w:t>
      </w:r>
      <w:r w:rsidR="00830723" w:rsidRPr="005C516C">
        <w:rPr>
          <w:rFonts w:hint="eastAsia"/>
          <w:rtl/>
        </w:rPr>
        <w:t>نَ</w:t>
      </w:r>
      <w:r w:rsidR="00830723" w:rsidRPr="005C516C">
        <w:rPr>
          <w:rFonts w:hint="cs"/>
          <w:rtl/>
        </w:rPr>
        <w:t>ٰ</w:t>
      </w:r>
      <w:r w:rsidR="00830723" w:rsidRPr="005C516C">
        <w:rPr>
          <w:rFonts w:hint="eastAsia"/>
          <w:rtl/>
        </w:rPr>
        <w:t>هُ</w:t>
      </w:r>
      <w:r w:rsidR="00830723" w:rsidRPr="005C516C">
        <w:rPr>
          <w:rtl/>
        </w:rPr>
        <w:t xml:space="preserve"> </w:t>
      </w:r>
      <w:r w:rsidR="00830723" w:rsidRPr="005C516C">
        <w:rPr>
          <w:rFonts w:hint="eastAsia"/>
          <w:rtl/>
        </w:rPr>
        <w:t>إِلَي</w:t>
      </w:r>
      <w:r w:rsidR="00830723" w:rsidRPr="005C516C">
        <w:rPr>
          <w:rFonts w:hint="cs"/>
          <w:rtl/>
        </w:rPr>
        <w:t>ۡ</w:t>
      </w:r>
      <w:r w:rsidR="00830723" w:rsidRPr="005C516C">
        <w:rPr>
          <w:rFonts w:hint="eastAsia"/>
          <w:rtl/>
        </w:rPr>
        <w:t>كَ</w:t>
      </w:r>
      <w:r w:rsidR="00830723" w:rsidRPr="005C516C">
        <w:rPr>
          <w:rtl/>
        </w:rPr>
        <w:t xml:space="preserve"> </w:t>
      </w:r>
      <w:r w:rsidR="00830723" w:rsidRPr="005C516C">
        <w:rPr>
          <w:rFonts w:hint="eastAsia"/>
          <w:rtl/>
        </w:rPr>
        <w:t>مُبَ</w:t>
      </w:r>
      <w:r w:rsidR="00830723" w:rsidRPr="005C516C">
        <w:rPr>
          <w:rFonts w:hint="cs"/>
          <w:rtl/>
        </w:rPr>
        <w:t>ٰ</w:t>
      </w:r>
      <w:r w:rsidR="00830723" w:rsidRPr="005C516C">
        <w:rPr>
          <w:rFonts w:hint="eastAsia"/>
          <w:rtl/>
        </w:rPr>
        <w:t>رَك</w:t>
      </w:r>
      <w:r w:rsidR="00830723" w:rsidRPr="005C516C">
        <w:rPr>
          <w:rFonts w:hint="cs"/>
          <w:rtl/>
        </w:rPr>
        <w:t>ٞ</w:t>
      </w:r>
      <w:r w:rsidR="00830723" w:rsidRPr="005C516C">
        <w:rPr>
          <w:rtl/>
        </w:rPr>
        <w:t xml:space="preserve"> </w:t>
      </w:r>
      <w:r w:rsidR="00830723" w:rsidRPr="005C516C">
        <w:rPr>
          <w:rFonts w:hint="eastAsia"/>
          <w:rtl/>
        </w:rPr>
        <w:t>لِّيَدَّبَّرُو</w:t>
      </w:r>
      <w:r w:rsidR="00830723" w:rsidRPr="005C516C">
        <w:rPr>
          <w:rFonts w:hint="cs"/>
          <w:rtl/>
        </w:rPr>
        <w:t>ٓ</w:t>
      </w:r>
      <w:r w:rsidR="00830723" w:rsidRPr="005C516C">
        <w:rPr>
          <w:rFonts w:hint="eastAsia"/>
          <w:rtl/>
        </w:rPr>
        <w:t>اْ</w:t>
      </w:r>
      <w:r w:rsidR="00830723" w:rsidRPr="005C516C">
        <w:rPr>
          <w:rtl/>
        </w:rPr>
        <w:t xml:space="preserve"> </w:t>
      </w:r>
      <w:r w:rsidR="00830723" w:rsidRPr="005C516C">
        <w:rPr>
          <w:rFonts w:hint="eastAsia"/>
          <w:rtl/>
        </w:rPr>
        <w:t>ءَايَ</w:t>
      </w:r>
      <w:r w:rsidR="00830723" w:rsidRPr="005C516C">
        <w:rPr>
          <w:rFonts w:hint="cs"/>
          <w:rtl/>
        </w:rPr>
        <w:t>ٰ</w:t>
      </w:r>
      <w:r w:rsidR="00830723" w:rsidRPr="005C516C">
        <w:rPr>
          <w:rFonts w:hint="eastAsia"/>
          <w:rtl/>
        </w:rPr>
        <w:t>تِهِ</w:t>
      </w:r>
      <w:r w:rsidR="00830723" w:rsidRPr="005C516C">
        <w:rPr>
          <w:rFonts w:hint="cs"/>
          <w:rtl/>
        </w:rPr>
        <w:t>ۦ</w:t>
      </w:r>
      <w:r w:rsidR="00830723" w:rsidRPr="005C516C">
        <w:rPr>
          <w:rtl/>
        </w:rPr>
        <w:t xml:space="preserve"> </w:t>
      </w:r>
      <w:r w:rsidR="00830723" w:rsidRPr="005C516C">
        <w:rPr>
          <w:rFonts w:hint="eastAsia"/>
          <w:rtl/>
        </w:rPr>
        <w:t>وَلِيَتَذَكَّرَ</w:t>
      </w:r>
      <w:r w:rsidR="00830723" w:rsidRPr="005C516C">
        <w:rPr>
          <w:rtl/>
        </w:rPr>
        <w:t xml:space="preserve"> </w:t>
      </w:r>
      <w:r w:rsidR="00830723" w:rsidRPr="005C516C">
        <w:rPr>
          <w:rFonts w:hint="eastAsia"/>
          <w:rtl/>
        </w:rPr>
        <w:t>أُوْلُواْ</w:t>
      </w:r>
      <w:r w:rsidR="00830723" w:rsidRPr="005C516C">
        <w:rPr>
          <w:rtl/>
        </w:rPr>
        <w:t xml:space="preserve"> </w:t>
      </w:r>
      <w:r w:rsidR="00830723" w:rsidRPr="005C516C">
        <w:rPr>
          <w:rFonts w:hint="cs"/>
          <w:rtl/>
        </w:rPr>
        <w:t>ٱ</w:t>
      </w:r>
      <w:r w:rsidR="00830723" w:rsidRPr="005C516C">
        <w:rPr>
          <w:rFonts w:hint="eastAsia"/>
          <w:rtl/>
        </w:rPr>
        <w:t>ل</w:t>
      </w:r>
      <w:r w:rsidR="00830723" w:rsidRPr="005C516C">
        <w:rPr>
          <w:rFonts w:hint="cs"/>
          <w:rtl/>
        </w:rPr>
        <w:t>ۡ</w:t>
      </w:r>
      <w:r w:rsidR="00830723" w:rsidRPr="005C516C">
        <w:rPr>
          <w:rFonts w:hint="eastAsia"/>
          <w:rtl/>
        </w:rPr>
        <w:t>أَل</w:t>
      </w:r>
      <w:r w:rsidR="00830723" w:rsidRPr="005C516C">
        <w:rPr>
          <w:rFonts w:hint="cs"/>
          <w:rtl/>
        </w:rPr>
        <w:t>ۡ</w:t>
      </w:r>
      <w:r w:rsidR="00830723" w:rsidRPr="005C516C">
        <w:rPr>
          <w:rFonts w:hint="eastAsia"/>
          <w:rtl/>
        </w:rPr>
        <w:t>بَ</w:t>
      </w:r>
      <w:r w:rsidR="00830723" w:rsidRPr="005C516C">
        <w:rPr>
          <w:rFonts w:hint="cs"/>
          <w:rtl/>
        </w:rPr>
        <w:t>ٰ</w:t>
      </w:r>
      <w:r w:rsidR="00830723" w:rsidRPr="005C516C">
        <w:rPr>
          <w:rFonts w:hint="eastAsia"/>
          <w:rtl/>
        </w:rPr>
        <w:t>بِ</w:t>
      </w:r>
      <w:r w:rsidR="00830723" w:rsidRPr="005C516C">
        <w:rPr>
          <w:rFonts w:hint="cs"/>
          <w:rtl/>
        </w:rPr>
        <w:t>٢٩</w:t>
      </w:r>
      <w:r w:rsidRPr="00821FDE">
        <w:rPr>
          <w:rStyle w:val="Char8"/>
          <w:rtl/>
        </w:rPr>
        <w:t xml:space="preserve">﴾ </w:t>
      </w:r>
      <w:r w:rsidRPr="00821FDE">
        <w:rPr>
          <w:rStyle w:val="Char6"/>
          <w:rtl/>
        </w:rPr>
        <w:t>[</w:t>
      </w:r>
      <w:r w:rsidR="00830723">
        <w:rPr>
          <w:rStyle w:val="Char6"/>
          <w:rtl/>
        </w:rPr>
        <w:t>ص: 29</w:t>
      </w:r>
      <w:r w:rsidRPr="00821FDE">
        <w:rPr>
          <w:rStyle w:val="Char6"/>
          <w:rtl/>
        </w:rPr>
        <w:t>]</w:t>
      </w:r>
      <w:r>
        <w:rPr>
          <w:rStyle w:val="Char4"/>
          <w:rtl/>
        </w:rPr>
        <w:t xml:space="preserve">. </w:t>
      </w:r>
    </w:p>
    <w:p w:rsidR="00821FDE" w:rsidRPr="00821FDE" w:rsidRDefault="00821FDE" w:rsidP="005C516C">
      <w:pPr>
        <w:pStyle w:val="ab"/>
        <w:widowControl w:val="0"/>
        <w:rPr>
          <w:rStyle w:val="Char4"/>
          <w:rtl/>
        </w:rPr>
      </w:pPr>
      <w:r w:rsidRPr="00821FDE">
        <w:rPr>
          <w:rStyle w:val="Char4"/>
          <w:rtl/>
        </w:rPr>
        <w:t xml:space="preserve">یعنی: </w:t>
      </w:r>
      <w:r w:rsidR="00830723">
        <w:rPr>
          <w:rStyle w:val="Char4"/>
          <w:rFonts w:cs="Traditional Arabic"/>
          <w:rtl/>
        </w:rPr>
        <w:t>«</w:t>
      </w:r>
      <w:r w:rsidRPr="005C516C">
        <w:rPr>
          <w:rtl/>
        </w:rPr>
        <w:t>[این] كتابى مبارک است كه آن را به سوى تو نازل كرده‏ایم تا در [باره] آیات آن بیندیشند و خردمندان پند گیرند</w:t>
      </w:r>
      <w:r w:rsidR="00830723">
        <w:rPr>
          <w:rStyle w:val="Char4"/>
          <w:rFonts w:cs="Traditional Arabic"/>
          <w:rtl/>
        </w:rPr>
        <w:t>»</w:t>
      </w:r>
      <w:r w:rsidR="00830723">
        <w:rPr>
          <w:rStyle w:val="Char4"/>
          <w:rtl/>
        </w:rPr>
        <w:t>.</w:t>
      </w:r>
    </w:p>
    <w:p w:rsidR="00821FDE" w:rsidRPr="00821FDE" w:rsidRDefault="00821FDE" w:rsidP="005C516C">
      <w:pPr>
        <w:widowControl w:val="0"/>
        <w:tabs>
          <w:tab w:val="left" w:pos="1091"/>
        </w:tabs>
        <w:spacing w:line="250" w:lineRule="auto"/>
        <w:ind w:firstLine="284"/>
        <w:jc w:val="both"/>
        <w:rPr>
          <w:rStyle w:val="Char4"/>
          <w:rtl/>
          <w:lang w:bidi="fa-IR"/>
        </w:rPr>
      </w:pPr>
      <w:r w:rsidRPr="00821FDE">
        <w:rPr>
          <w:rStyle w:val="Char4"/>
          <w:rtl/>
          <w:lang w:bidi="fa-IR"/>
        </w:rPr>
        <w:t xml:space="preserve">برکات تلاوت قرآن هم دنیوی است هم اخروی. درتوضیح آیه اخیر، امام شنقیطی </w:t>
      </w:r>
      <w:r w:rsidR="00A457D0">
        <w:rPr>
          <w:rFonts w:cs="CTraditional Arabic"/>
          <w:rtl/>
          <w:lang w:bidi="fa-IR"/>
        </w:rPr>
        <w:t>/</w:t>
      </w:r>
      <w:r w:rsidRPr="00821FDE">
        <w:rPr>
          <w:rStyle w:val="Char4"/>
          <w:rtl/>
          <w:lang w:bidi="fa-IR"/>
        </w:rPr>
        <w:t xml:space="preserve"> در مورد </w:t>
      </w:r>
      <w:r w:rsidR="005C516C">
        <w:rPr>
          <w:rStyle w:val="Char4"/>
          <w:rFonts w:hint="cs"/>
          <w:rtl/>
          <w:lang w:bidi="fa-IR"/>
        </w:rPr>
        <w:t>«</w:t>
      </w:r>
      <w:r w:rsidRPr="00821FDE">
        <w:rPr>
          <w:rStyle w:val="Char4"/>
          <w:rtl/>
          <w:lang w:bidi="fa-IR"/>
        </w:rPr>
        <w:t>مبارک</w:t>
      </w:r>
      <w:r w:rsidR="005C516C">
        <w:rPr>
          <w:rStyle w:val="Char4"/>
          <w:rFonts w:hint="cs"/>
          <w:rtl/>
          <w:lang w:bidi="fa-IR"/>
        </w:rPr>
        <w:t>»</w:t>
      </w:r>
      <w:r>
        <w:rPr>
          <w:rStyle w:val="Char4"/>
          <w:rtl/>
          <w:lang w:bidi="fa-IR"/>
        </w:rPr>
        <w:t xml:space="preserve"> می‌</w:t>
      </w:r>
      <w:r w:rsidRPr="00821FDE">
        <w:rPr>
          <w:rStyle w:val="Char4"/>
          <w:rtl/>
          <w:lang w:bidi="fa-IR"/>
        </w:rPr>
        <w:t xml:space="preserve">گوید: </w:t>
      </w:r>
      <w:r w:rsidR="005C516C">
        <w:rPr>
          <w:rStyle w:val="Char4"/>
          <w:rFonts w:hint="cs"/>
          <w:rtl/>
          <w:lang w:bidi="fa-IR"/>
        </w:rPr>
        <w:t>«</w:t>
      </w:r>
      <w:r w:rsidRPr="00821FDE">
        <w:rPr>
          <w:rStyle w:val="Char4"/>
          <w:rtl/>
          <w:lang w:bidi="fa-IR"/>
        </w:rPr>
        <w:t>یعنی برکات وخیرات فراوان، زیرا درآن خیر دنیا و آخرت وجود دارد</w:t>
      </w:r>
      <w:r w:rsidR="005C516C">
        <w:rPr>
          <w:rStyle w:val="Char4"/>
          <w:rFonts w:hint="cs"/>
          <w:rtl/>
          <w:lang w:bidi="fa-IR"/>
        </w:rPr>
        <w:t>»</w:t>
      </w:r>
      <w:r w:rsidRPr="005C516C">
        <w:rPr>
          <w:rStyle w:val="Char4"/>
          <w:vertAlign w:val="superscript"/>
          <w:rtl/>
          <w:lang w:bidi="fa-IR"/>
        </w:rPr>
        <w:footnoteReference w:id="21"/>
      </w:r>
      <w:r w:rsidR="005C516C">
        <w:rPr>
          <w:rStyle w:val="Char4"/>
          <w:rFonts w:hint="cs"/>
          <w:rtl/>
          <w:lang w:bidi="fa-IR"/>
        </w:rPr>
        <w:t>.</w:t>
      </w:r>
    </w:p>
    <w:p w:rsidR="00821FDE" w:rsidRPr="00D077EF" w:rsidRDefault="00821FDE" w:rsidP="005C516C">
      <w:pPr>
        <w:pStyle w:val="a2"/>
        <w:spacing w:line="235" w:lineRule="auto"/>
        <w:rPr>
          <w:rtl/>
        </w:rPr>
      </w:pPr>
      <w:bookmarkStart w:id="31" w:name="_Toc269860686"/>
      <w:bookmarkStart w:id="32" w:name="_Toc238540834"/>
      <w:r w:rsidRPr="00D077EF">
        <w:rPr>
          <w:rtl/>
        </w:rPr>
        <w:t>آثار</w:t>
      </w:r>
      <w:r w:rsidR="005C516C">
        <w:rPr>
          <w:rFonts w:hint="cs"/>
          <w:rtl/>
        </w:rPr>
        <w:t xml:space="preserve"> </w:t>
      </w:r>
      <w:r w:rsidRPr="00D077EF">
        <w:rPr>
          <w:rtl/>
        </w:rPr>
        <w:t>تبرک به ذکر و یاد خداوند و تلاوت قرآن</w:t>
      </w:r>
      <w:bookmarkEnd w:id="31"/>
      <w:bookmarkEnd w:id="32"/>
    </w:p>
    <w:p w:rsidR="00821FDE" w:rsidRPr="00821FDE" w:rsidRDefault="00821FDE" w:rsidP="005C516C">
      <w:pPr>
        <w:tabs>
          <w:tab w:val="left" w:pos="1091"/>
        </w:tabs>
        <w:ind w:firstLine="284"/>
        <w:jc w:val="both"/>
        <w:rPr>
          <w:rStyle w:val="Char4"/>
          <w:rtl/>
          <w:lang w:bidi="fa-IR"/>
        </w:rPr>
      </w:pPr>
      <w:r w:rsidRPr="00821FDE">
        <w:rPr>
          <w:rStyle w:val="Char4"/>
          <w:rtl/>
          <w:lang w:bidi="fa-IR"/>
        </w:rPr>
        <w:t>ذکر</w:t>
      </w:r>
      <w:r w:rsidR="005C516C">
        <w:rPr>
          <w:rStyle w:val="Char4"/>
          <w:rFonts w:hint="cs"/>
          <w:rtl/>
          <w:lang w:bidi="fa-IR"/>
        </w:rPr>
        <w:t xml:space="preserve"> </w:t>
      </w:r>
      <w:r w:rsidRPr="00821FDE">
        <w:rPr>
          <w:rStyle w:val="Char4"/>
          <w:rtl/>
          <w:lang w:bidi="fa-IR"/>
        </w:rPr>
        <w:t xml:space="preserve">و یاد خدا از جمله اموراتی است که تبرک جستن به آن هم برکات دنیوی دارد هم اخروی. </w:t>
      </w:r>
    </w:p>
    <w:p w:rsidR="00821FDE" w:rsidRPr="00D077EF" w:rsidRDefault="00821FDE" w:rsidP="005C516C">
      <w:pPr>
        <w:pStyle w:val="a5"/>
        <w:spacing w:line="235" w:lineRule="auto"/>
        <w:rPr>
          <w:rtl/>
        </w:rPr>
      </w:pPr>
      <w:bookmarkStart w:id="33" w:name="_Toc269860687"/>
      <w:bookmarkStart w:id="34" w:name="_Toc238540835"/>
      <w:r w:rsidRPr="00D077EF">
        <w:rPr>
          <w:rtl/>
        </w:rPr>
        <w:t>برکات دنیوی:</w:t>
      </w:r>
      <w:bookmarkEnd w:id="33"/>
      <w:bookmarkEnd w:id="34"/>
    </w:p>
    <w:p w:rsidR="00821FDE" w:rsidRPr="00821FDE" w:rsidRDefault="00821FDE" w:rsidP="005C516C">
      <w:pPr>
        <w:numPr>
          <w:ilvl w:val="0"/>
          <w:numId w:val="24"/>
        </w:numPr>
        <w:tabs>
          <w:tab w:val="clear" w:pos="900"/>
        </w:tabs>
        <w:spacing w:line="235" w:lineRule="auto"/>
        <w:ind w:left="0" w:firstLine="284"/>
        <w:jc w:val="both"/>
        <w:rPr>
          <w:rStyle w:val="Char4"/>
          <w:rtl/>
          <w:lang w:bidi="fa-IR"/>
        </w:rPr>
      </w:pPr>
      <w:r w:rsidRPr="005C516C">
        <w:rPr>
          <w:rStyle w:val="Char5"/>
          <w:rFonts w:hint="cs"/>
          <w:rtl/>
          <w:lang w:bidi="fa-IR"/>
        </w:rPr>
        <w:t>آرامش</w:t>
      </w:r>
      <w:r w:rsidRPr="005C516C">
        <w:rPr>
          <w:rStyle w:val="Char5"/>
          <w:rtl/>
          <w:lang w:bidi="fa-IR"/>
        </w:rPr>
        <w:t xml:space="preserve"> قلب و</w:t>
      </w:r>
      <w:r w:rsidRPr="005C516C">
        <w:rPr>
          <w:rStyle w:val="Char5"/>
          <w:rFonts w:hint="cs"/>
          <w:rtl/>
          <w:lang w:bidi="fa-IR"/>
        </w:rPr>
        <w:t xml:space="preserve"> </w:t>
      </w:r>
      <w:r w:rsidRPr="005C516C">
        <w:rPr>
          <w:rStyle w:val="Char5"/>
          <w:rtl/>
          <w:lang w:bidi="fa-IR"/>
        </w:rPr>
        <w:t>خارج شدن ترس از</w:t>
      </w:r>
      <w:r w:rsidRPr="005C516C">
        <w:rPr>
          <w:rStyle w:val="Char5"/>
          <w:rFonts w:hint="cs"/>
          <w:rtl/>
          <w:lang w:bidi="fa-IR"/>
        </w:rPr>
        <w:t xml:space="preserve"> </w:t>
      </w:r>
      <w:r w:rsidRPr="005C516C">
        <w:rPr>
          <w:rStyle w:val="Char5"/>
          <w:rtl/>
          <w:lang w:bidi="fa-IR"/>
        </w:rPr>
        <w:t>آن</w:t>
      </w:r>
      <w:r w:rsidR="005C516C">
        <w:rPr>
          <w:rStyle w:val="Char4"/>
          <w:rFonts w:hint="cs"/>
          <w:rtl/>
          <w:lang w:bidi="fa-IR"/>
        </w:rPr>
        <w:t>،</w:t>
      </w:r>
      <w:r w:rsidRPr="00821FDE">
        <w:rPr>
          <w:rStyle w:val="Char4"/>
          <w:rtl/>
          <w:lang w:bidi="fa-IR"/>
        </w:rPr>
        <w:t xml:space="preserve"> چنانکه باری تعالی</w:t>
      </w:r>
      <w:r>
        <w:rPr>
          <w:rStyle w:val="Char4"/>
          <w:rtl/>
          <w:lang w:bidi="fa-IR"/>
        </w:rPr>
        <w:t xml:space="preserve"> می‌</w:t>
      </w:r>
      <w:r w:rsidRPr="00821FDE">
        <w:rPr>
          <w:rStyle w:val="Char4"/>
          <w:rtl/>
          <w:lang w:bidi="fa-IR"/>
        </w:rPr>
        <w:t>فرماید</w:t>
      </w:r>
      <w:r w:rsidR="00830723">
        <w:rPr>
          <w:rStyle w:val="Char4"/>
          <w:rtl/>
          <w:lang w:bidi="fa-IR"/>
        </w:rPr>
        <w:t xml:space="preserve">: </w:t>
      </w:r>
      <w:r w:rsidRPr="00821FDE">
        <w:rPr>
          <w:rStyle w:val="Char8"/>
          <w:rtl/>
          <w:lang w:bidi="fa-IR"/>
        </w:rPr>
        <w:t>﴿</w:t>
      </w:r>
      <w:r w:rsidR="00830723" w:rsidRPr="00830723">
        <w:rPr>
          <w:rStyle w:val="Chard"/>
          <w:rtl/>
          <w:lang w:bidi="fa-IR"/>
        </w:rPr>
        <w:t>ٱلَّذِينَ ءَامَنُواْ وَتَطۡمَئِنُّ قُلُوبُهُم بِذِكۡرِ ٱللَّهِۗ أَلَا بِذِكۡرِ ٱللَّهِ تَطۡمَئِنُّ ٱلۡقُلُوبُ ٢٨</w:t>
      </w:r>
      <w:r w:rsidRPr="00821FDE">
        <w:rPr>
          <w:rStyle w:val="Char8"/>
          <w:rtl/>
          <w:lang w:bidi="fa-IR"/>
        </w:rPr>
        <w:t xml:space="preserve">﴾ </w:t>
      </w:r>
      <w:r w:rsidRPr="00821FDE">
        <w:rPr>
          <w:rStyle w:val="Char6"/>
          <w:rtl/>
          <w:lang w:bidi="fa-IR"/>
        </w:rPr>
        <w:t>[</w:t>
      </w:r>
      <w:r w:rsidR="00830723">
        <w:rPr>
          <w:rStyle w:val="Char6"/>
          <w:rtl/>
          <w:lang w:bidi="fa-IR"/>
        </w:rPr>
        <w:t>الرعد: 28</w:t>
      </w:r>
      <w:r w:rsidRPr="00821FDE">
        <w:rPr>
          <w:rStyle w:val="Char6"/>
          <w:rtl/>
          <w:lang w:bidi="fa-IR"/>
        </w:rPr>
        <w:t>]</w:t>
      </w:r>
      <w:r>
        <w:rPr>
          <w:rStyle w:val="Char4"/>
          <w:rtl/>
          <w:lang w:bidi="fa-IR"/>
        </w:rPr>
        <w:t xml:space="preserve">. </w:t>
      </w:r>
      <w:r w:rsidRPr="00821FDE">
        <w:rPr>
          <w:rStyle w:val="Char4"/>
          <w:rtl/>
          <w:lang w:bidi="fa-IR"/>
        </w:rPr>
        <w:t xml:space="preserve">یعنی: </w:t>
      </w:r>
      <w:r w:rsidR="00830723">
        <w:rPr>
          <w:rStyle w:val="Char4"/>
          <w:rFonts w:cs="Traditional Arabic"/>
          <w:rtl/>
          <w:lang w:bidi="fa-IR"/>
        </w:rPr>
        <w:t>«</w:t>
      </w:r>
      <w:r w:rsidRPr="00830723">
        <w:rPr>
          <w:rStyle w:val="Char7"/>
          <w:rtl/>
          <w:lang w:bidi="fa-IR"/>
        </w:rPr>
        <w:t>همان كسانى كه ایمان آورده‏اند و دلهایشان به یاد خدا آرام مى‏گیرد آگاه باش كه با یاد خدا دل</w:t>
      </w:r>
      <w:r w:rsidR="00830723">
        <w:rPr>
          <w:rStyle w:val="Char7"/>
          <w:rtl/>
          <w:lang w:bidi="fa-IR"/>
        </w:rPr>
        <w:t>‌</w:t>
      </w:r>
      <w:r w:rsidRPr="00830723">
        <w:rPr>
          <w:rStyle w:val="Char7"/>
          <w:rtl/>
          <w:lang w:bidi="fa-IR"/>
        </w:rPr>
        <w:t>ها آرامش مى‏یابد</w:t>
      </w:r>
      <w:r w:rsidR="00830723">
        <w:rPr>
          <w:rStyle w:val="Char4"/>
          <w:rFonts w:cs="Traditional Arabic"/>
          <w:rtl/>
          <w:lang w:bidi="fa-IR"/>
        </w:rPr>
        <w:t>»</w:t>
      </w:r>
      <w:r w:rsidRPr="00821FDE">
        <w:rPr>
          <w:rStyle w:val="Char4"/>
          <w:rtl/>
          <w:lang w:bidi="fa-IR"/>
        </w:rPr>
        <w:t xml:space="preserve">. </w:t>
      </w:r>
    </w:p>
    <w:p w:rsidR="00821FDE" w:rsidRPr="00821FDE" w:rsidRDefault="00821FDE" w:rsidP="005C516C">
      <w:pPr>
        <w:numPr>
          <w:ilvl w:val="0"/>
          <w:numId w:val="24"/>
        </w:numPr>
        <w:tabs>
          <w:tab w:val="clear" w:pos="900"/>
        </w:tabs>
        <w:ind w:left="0" w:firstLine="284"/>
        <w:jc w:val="both"/>
        <w:rPr>
          <w:rStyle w:val="Char4"/>
          <w:lang w:bidi="fa-IR"/>
        </w:rPr>
      </w:pPr>
      <w:r w:rsidRPr="00821FDE">
        <w:rPr>
          <w:rStyle w:val="Char5"/>
          <w:rtl/>
          <w:lang w:bidi="fa-IR"/>
        </w:rPr>
        <w:t>ایجاد قدرت و توان در شخص ذاکر</w:t>
      </w:r>
      <w:r w:rsidRPr="00821FDE">
        <w:rPr>
          <w:rStyle w:val="Char4"/>
          <w:rtl/>
          <w:lang w:bidi="fa-IR"/>
        </w:rPr>
        <w:t>، چنانکه بر انجام کارها تواناتر گردد. وقتی که فاطمه</w:t>
      </w:r>
      <w:r w:rsidR="0033068E">
        <w:rPr>
          <w:rStyle w:val="Char4"/>
          <w:rtl/>
          <w:lang w:bidi="fa-IR"/>
        </w:rPr>
        <w:t xml:space="preserve"> </w:t>
      </w:r>
      <w:r w:rsidRPr="0033068E">
        <w:rPr>
          <w:rFonts w:ascii="Tahoma" w:hAnsi="Tahoma" w:cs="CTraditional Arabic"/>
          <w:sz w:val="22"/>
          <w:rtl/>
          <w:lang w:bidi="fa-IR"/>
        </w:rPr>
        <w:t>ل</w:t>
      </w:r>
      <w:r w:rsidRPr="00821FDE">
        <w:rPr>
          <w:rStyle w:val="Char4"/>
          <w:rtl/>
          <w:lang w:bidi="fa-IR"/>
        </w:rPr>
        <w:t xml:space="preserve"> برای انجام کارهای خانگی خود از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خواهان خادمی شدند،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به آنها</w:t>
      </w:r>
      <w:r w:rsidRPr="005C516C">
        <w:rPr>
          <w:rStyle w:val="Char4"/>
          <w:vertAlign w:val="superscript"/>
          <w:rtl/>
          <w:lang w:bidi="fa-IR"/>
        </w:rPr>
        <w:footnoteReference w:id="22"/>
      </w:r>
      <w:r w:rsidRPr="00821FDE">
        <w:rPr>
          <w:rStyle w:val="Char4"/>
          <w:rtl/>
          <w:lang w:bidi="fa-IR"/>
        </w:rPr>
        <w:t xml:space="preserve"> آموخت که (بجای استخدام خادم) در هر شب هنگامی که بر بستر خواب رفتند 33 بارسبحان الله و33 بار الحمدلله و 34</w:t>
      </w:r>
      <w:r w:rsidR="005C516C">
        <w:rPr>
          <w:rStyle w:val="Char4"/>
          <w:rFonts w:hint="cs"/>
          <w:rtl/>
          <w:lang w:bidi="fa-IR"/>
        </w:rPr>
        <w:t xml:space="preserve"> </w:t>
      </w:r>
      <w:r w:rsidRPr="00821FDE">
        <w:rPr>
          <w:rStyle w:val="Char4"/>
          <w:rtl/>
          <w:lang w:bidi="fa-IR"/>
        </w:rPr>
        <w:t>بارالله اکبر بگویند و سپس فرمود:</w:t>
      </w:r>
    </w:p>
    <w:p w:rsidR="00821FDE" w:rsidRPr="00821FDE" w:rsidRDefault="005C516C" w:rsidP="005C516C">
      <w:pPr>
        <w:spacing w:line="235" w:lineRule="auto"/>
        <w:ind w:firstLine="284"/>
        <w:jc w:val="both"/>
        <w:rPr>
          <w:rStyle w:val="Char4"/>
          <w:rtl/>
          <w:lang w:bidi="fa-IR"/>
        </w:rPr>
      </w:pPr>
      <w:r>
        <w:rPr>
          <w:rStyle w:val="Char4"/>
          <w:rFonts w:cs="Traditional Arabic" w:hint="cs"/>
          <w:rtl/>
          <w:lang w:bidi="fa-IR"/>
        </w:rPr>
        <w:t>«</w:t>
      </w:r>
      <w:r w:rsidR="00821FDE" w:rsidRPr="005C516C">
        <w:rPr>
          <w:rStyle w:val="Char3"/>
          <w:rtl/>
          <w:lang w:bidi="fa-IR"/>
        </w:rPr>
        <w:t>فهو خیر</w:t>
      </w:r>
      <w:r w:rsidRPr="005C516C">
        <w:rPr>
          <w:rStyle w:val="Char3"/>
          <w:rFonts w:hint="cs"/>
          <w:rtl/>
        </w:rPr>
        <w:t xml:space="preserve"> </w:t>
      </w:r>
      <w:r w:rsidR="00821FDE" w:rsidRPr="005C516C">
        <w:rPr>
          <w:rStyle w:val="Char3"/>
          <w:rtl/>
          <w:lang w:bidi="fa-IR"/>
        </w:rPr>
        <w:t>لکما من خادم</w:t>
      </w:r>
      <w:r>
        <w:rPr>
          <w:rStyle w:val="Char4"/>
          <w:rFonts w:cs="Traditional Arabic" w:hint="cs"/>
          <w:rtl/>
          <w:lang w:bidi="fa-IR"/>
        </w:rPr>
        <w:t>»</w:t>
      </w:r>
      <w:r w:rsidR="00821FDE" w:rsidRPr="005C516C">
        <w:rPr>
          <w:rStyle w:val="Char4"/>
          <w:vertAlign w:val="superscript"/>
          <w:rtl/>
          <w:lang w:bidi="fa-IR"/>
        </w:rPr>
        <w:footnoteReference w:id="23"/>
      </w:r>
      <w:r w:rsidR="00821FDE" w:rsidRPr="00821FDE">
        <w:rPr>
          <w:rStyle w:val="Char4"/>
          <w:rtl/>
          <w:lang w:bidi="fa-IR"/>
        </w:rPr>
        <w:t xml:space="preserve"> یعنی </w:t>
      </w:r>
      <w:r>
        <w:rPr>
          <w:rStyle w:val="Char4"/>
          <w:rFonts w:cs="Traditional Arabic" w:hint="cs"/>
          <w:rtl/>
          <w:lang w:bidi="fa-IR"/>
        </w:rPr>
        <w:t>«</w:t>
      </w:r>
      <w:r w:rsidR="00821FDE" w:rsidRPr="005C516C">
        <w:rPr>
          <w:rStyle w:val="Chare"/>
          <w:rtl/>
          <w:lang w:bidi="fa-IR"/>
        </w:rPr>
        <w:t>این اذکار</w:t>
      </w:r>
      <w:r w:rsidR="00821FDE" w:rsidRPr="005C516C">
        <w:rPr>
          <w:rStyle w:val="Chare"/>
          <w:rFonts w:hint="cs"/>
          <w:rtl/>
          <w:lang w:bidi="fa-IR"/>
        </w:rPr>
        <w:t xml:space="preserve"> </w:t>
      </w:r>
      <w:r w:rsidR="00821FDE" w:rsidRPr="005C516C">
        <w:rPr>
          <w:rStyle w:val="Chare"/>
          <w:rtl/>
          <w:lang w:bidi="fa-IR"/>
        </w:rPr>
        <w:t>برای شما بهتر</w:t>
      </w:r>
      <w:r w:rsidR="00821FDE" w:rsidRPr="005C516C">
        <w:rPr>
          <w:rStyle w:val="Chare"/>
          <w:rFonts w:hint="cs"/>
          <w:rtl/>
          <w:lang w:bidi="fa-IR"/>
        </w:rPr>
        <w:t xml:space="preserve"> </w:t>
      </w:r>
      <w:r w:rsidR="00821FDE" w:rsidRPr="005C516C">
        <w:rPr>
          <w:rStyle w:val="Chare"/>
          <w:rtl/>
          <w:lang w:bidi="fa-IR"/>
        </w:rPr>
        <w:t>از</w:t>
      </w:r>
      <w:r w:rsidR="00821FDE" w:rsidRPr="005C516C">
        <w:rPr>
          <w:rStyle w:val="Chare"/>
          <w:rFonts w:hint="cs"/>
          <w:rtl/>
          <w:lang w:bidi="fa-IR"/>
        </w:rPr>
        <w:t xml:space="preserve"> </w:t>
      </w:r>
      <w:r w:rsidR="00821FDE" w:rsidRPr="005C516C">
        <w:rPr>
          <w:rStyle w:val="Chare"/>
          <w:rtl/>
          <w:lang w:bidi="fa-IR"/>
        </w:rPr>
        <w:t>خادم است</w:t>
      </w:r>
      <w:r>
        <w:rPr>
          <w:rStyle w:val="Char4"/>
          <w:rFonts w:cs="Traditional Arabic" w:hint="cs"/>
          <w:rtl/>
          <w:lang w:bidi="fa-IR"/>
        </w:rPr>
        <w:t>»</w:t>
      </w:r>
      <w:r w:rsidR="00821FDE" w:rsidRPr="00821FDE">
        <w:rPr>
          <w:rStyle w:val="Char4"/>
          <w:rtl/>
          <w:lang w:bidi="fa-IR"/>
        </w:rPr>
        <w:t xml:space="preserve">. </w:t>
      </w:r>
    </w:p>
    <w:p w:rsidR="00821FDE" w:rsidRPr="00821FDE" w:rsidRDefault="00821FDE" w:rsidP="005C516C">
      <w:pPr>
        <w:numPr>
          <w:ilvl w:val="0"/>
          <w:numId w:val="24"/>
        </w:numPr>
        <w:tabs>
          <w:tab w:val="clear" w:pos="900"/>
        </w:tabs>
        <w:ind w:left="0" w:firstLine="284"/>
        <w:jc w:val="both"/>
        <w:rPr>
          <w:rStyle w:val="Char4"/>
          <w:rtl/>
          <w:lang w:bidi="fa-IR"/>
        </w:rPr>
      </w:pPr>
      <w:r w:rsidRPr="00821FDE">
        <w:rPr>
          <w:rStyle w:val="Char5"/>
          <w:rtl/>
          <w:lang w:bidi="fa-IR"/>
        </w:rPr>
        <w:t>از</w:t>
      </w:r>
      <w:r>
        <w:rPr>
          <w:rStyle w:val="Char5"/>
          <w:rtl/>
          <w:lang w:bidi="fa-IR"/>
        </w:rPr>
        <w:t xml:space="preserve"> </w:t>
      </w:r>
      <w:r w:rsidRPr="00821FDE">
        <w:rPr>
          <w:rStyle w:val="Char5"/>
          <w:rtl/>
          <w:lang w:bidi="fa-IR"/>
        </w:rPr>
        <w:t>جمله منافع دنیایی استغفار</w:t>
      </w:r>
      <w:r w:rsidRPr="00821FDE">
        <w:rPr>
          <w:rStyle w:val="Char4"/>
          <w:rtl/>
          <w:lang w:bidi="fa-IR"/>
        </w:rPr>
        <w:t>، آن است که در</w:t>
      </w:r>
      <w:r w:rsidR="005C516C">
        <w:rPr>
          <w:rStyle w:val="Char4"/>
          <w:rFonts w:hint="cs"/>
          <w:rtl/>
          <w:lang w:bidi="fa-IR"/>
        </w:rPr>
        <w:t xml:space="preserve"> </w:t>
      </w:r>
      <w:r w:rsidRPr="00821FDE">
        <w:rPr>
          <w:rStyle w:val="Char4"/>
          <w:rtl/>
          <w:lang w:bidi="fa-IR"/>
        </w:rPr>
        <w:t>این حدیث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5C516C">
        <w:rPr>
          <w:rFonts w:ascii="Tahoma" w:hAnsi="Tahoma" w:cs="CTraditional Arabic"/>
          <w:sz w:val="32"/>
          <w:szCs w:val="32"/>
          <w:rtl/>
          <w:lang w:bidi="fa-IR"/>
        </w:rPr>
        <w:t xml:space="preserve"> </w:t>
      </w:r>
      <w:r w:rsidRPr="00821FDE">
        <w:rPr>
          <w:rStyle w:val="Char4"/>
          <w:rtl/>
          <w:lang w:bidi="fa-IR"/>
        </w:rPr>
        <w:t>آمده است</w:t>
      </w:r>
      <w:r w:rsidR="00BB795A">
        <w:rPr>
          <w:rStyle w:val="Char4"/>
          <w:rtl/>
          <w:lang w:bidi="fa-IR"/>
        </w:rPr>
        <w:t>:</w:t>
      </w:r>
      <w:r w:rsidRPr="00821FDE">
        <w:rPr>
          <w:rStyle w:val="Char4"/>
          <w:rtl/>
          <w:lang w:bidi="fa-IR"/>
        </w:rPr>
        <w:t xml:space="preserve"> </w:t>
      </w:r>
      <w:r w:rsidR="005C516C" w:rsidRPr="005C516C">
        <w:rPr>
          <w:rStyle w:val="Char3"/>
          <w:rFonts w:cs="Traditional Arabic" w:hint="cs"/>
          <w:rtl/>
          <w:lang w:bidi="fa-IR"/>
        </w:rPr>
        <w:t>«</w:t>
      </w:r>
      <w:r w:rsidRPr="00821FDE">
        <w:rPr>
          <w:rStyle w:val="Char3"/>
          <w:rtl/>
          <w:lang w:bidi="fa-IR"/>
        </w:rPr>
        <w:t>من لزم الاستغ</w:t>
      </w:r>
      <w:r w:rsidR="005C516C">
        <w:rPr>
          <w:rStyle w:val="Char3"/>
          <w:rtl/>
          <w:lang w:bidi="fa-IR"/>
        </w:rPr>
        <w:t>فار جعل الله من کل ضیق مخرجا، و</w:t>
      </w:r>
      <w:r w:rsidRPr="00821FDE">
        <w:rPr>
          <w:rStyle w:val="Char3"/>
          <w:rtl/>
          <w:lang w:bidi="fa-IR"/>
        </w:rPr>
        <w:t xml:space="preserve">من کل هم </w:t>
      </w:r>
      <w:r w:rsidR="005C516C">
        <w:rPr>
          <w:rStyle w:val="Char3"/>
          <w:rtl/>
          <w:lang w:bidi="fa-IR"/>
        </w:rPr>
        <w:t>فرجا، و</w:t>
      </w:r>
      <w:r w:rsidRPr="00821FDE">
        <w:rPr>
          <w:rStyle w:val="Char3"/>
          <w:rtl/>
          <w:lang w:bidi="fa-IR"/>
        </w:rPr>
        <w:t>رزقه من حیث لا یحتسب</w:t>
      </w:r>
      <w:r w:rsidR="005C516C" w:rsidRPr="005C516C">
        <w:rPr>
          <w:rStyle w:val="Char3"/>
          <w:rFonts w:cs="Traditional Arabic" w:hint="cs"/>
          <w:rtl/>
          <w:lang w:bidi="fa-IR"/>
        </w:rPr>
        <w:t>»</w:t>
      </w:r>
      <w:r w:rsidRPr="005C516C">
        <w:rPr>
          <w:rStyle w:val="Char4"/>
          <w:vertAlign w:val="superscript"/>
          <w:rtl/>
          <w:lang w:bidi="fa-IR"/>
        </w:rPr>
        <w:footnoteReference w:id="24"/>
      </w:r>
      <w:r w:rsidR="005C516C">
        <w:rPr>
          <w:rStyle w:val="Char4"/>
          <w:rFonts w:hint="cs"/>
          <w:rtl/>
          <w:lang w:bidi="fa-IR"/>
        </w:rPr>
        <w:t xml:space="preserve">. </w:t>
      </w:r>
      <w:r w:rsidRPr="00821FDE">
        <w:rPr>
          <w:rStyle w:val="Char4"/>
          <w:rtl/>
          <w:lang w:bidi="fa-IR"/>
        </w:rPr>
        <w:t>یعنی</w:t>
      </w:r>
      <w:r w:rsidR="00BB795A">
        <w:rPr>
          <w:rStyle w:val="Char4"/>
          <w:rtl/>
          <w:lang w:bidi="fa-IR"/>
        </w:rPr>
        <w:t>:</w:t>
      </w:r>
      <w:r w:rsidRPr="00821FDE">
        <w:rPr>
          <w:rStyle w:val="Char4"/>
          <w:rtl/>
          <w:lang w:bidi="fa-IR"/>
        </w:rPr>
        <w:t xml:space="preserve"> </w:t>
      </w:r>
      <w:r w:rsidR="005C516C" w:rsidRPr="005C516C">
        <w:rPr>
          <w:rStyle w:val="Char4"/>
          <w:rFonts w:cs="Traditional Arabic" w:hint="cs"/>
          <w:rtl/>
          <w:lang w:bidi="fa-IR"/>
        </w:rPr>
        <w:t>«</w:t>
      </w:r>
      <w:r w:rsidRPr="005C516C">
        <w:rPr>
          <w:rStyle w:val="Chare"/>
          <w:rtl/>
          <w:lang w:bidi="fa-IR"/>
        </w:rPr>
        <w:t>کسی که استغفار</w:t>
      </w:r>
      <w:r w:rsidR="005C516C" w:rsidRPr="005C516C">
        <w:rPr>
          <w:rStyle w:val="Chare"/>
          <w:rFonts w:hint="cs"/>
          <w:rtl/>
        </w:rPr>
        <w:t xml:space="preserve"> </w:t>
      </w:r>
      <w:r w:rsidRPr="005C516C">
        <w:rPr>
          <w:rStyle w:val="Chare"/>
          <w:rtl/>
          <w:lang w:bidi="fa-IR"/>
        </w:rPr>
        <w:t>را پیشه خود کند، خداوند برای او از هردشواری خلاصی و</w:t>
      </w:r>
      <w:r w:rsidR="005C516C" w:rsidRPr="005C516C">
        <w:rPr>
          <w:rStyle w:val="Chare"/>
          <w:rFonts w:hint="cs"/>
          <w:rtl/>
        </w:rPr>
        <w:t xml:space="preserve"> </w:t>
      </w:r>
      <w:r w:rsidRPr="005C516C">
        <w:rPr>
          <w:rStyle w:val="Chare"/>
          <w:rtl/>
          <w:lang w:bidi="fa-IR"/>
        </w:rPr>
        <w:t>از</w:t>
      </w:r>
      <w:r w:rsidR="005C516C" w:rsidRPr="005C516C">
        <w:rPr>
          <w:rStyle w:val="Chare"/>
          <w:rFonts w:hint="cs"/>
          <w:rtl/>
        </w:rPr>
        <w:t xml:space="preserve"> </w:t>
      </w:r>
      <w:r w:rsidRPr="005C516C">
        <w:rPr>
          <w:rStyle w:val="Chare"/>
          <w:rtl/>
          <w:lang w:bidi="fa-IR"/>
        </w:rPr>
        <w:t>هر</w:t>
      </w:r>
      <w:r w:rsidR="005C516C" w:rsidRPr="005C516C">
        <w:rPr>
          <w:rStyle w:val="Chare"/>
          <w:rFonts w:hint="cs"/>
          <w:rtl/>
        </w:rPr>
        <w:t xml:space="preserve"> </w:t>
      </w:r>
      <w:r w:rsidRPr="005C516C">
        <w:rPr>
          <w:rStyle w:val="Chare"/>
          <w:rtl/>
          <w:lang w:bidi="fa-IR"/>
        </w:rPr>
        <w:t>غمی گشادگی پدید می‌آورد و او را از</w:t>
      </w:r>
      <w:r w:rsidR="005C516C" w:rsidRPr="005C516C">
        <w:rPr>
          <w:rStyle w:val="Chare"/>
          <w:rFonts w:hint="cs"/>
          <w:rtl/>
        </w:rPr>
        <w:t xml:space="preserve"> </w:t>
      </w:r>
      <w:r w:rsidRPr="005C516C">
        <w:rPr>
          <w:rStyle w:val="Chare"/>
          <w:rtl/>
          <w:lang w:bidi="fa-IR"/>
        </w:rPr>
        <w:t>جایی روزی می‌دهد که گمان نمی‌کرد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5C516C">
      <w:pPr>
        <w:numPr>
          <w:ilvl w:val="0"/>
          <w:numId w:val="24"/>
        </w:numPr>
        <w:tabs>
          <w:tab w:val="clear" w:pos="900"/>
        </w:tabs>
        <w:spacing w:line="250" w:lineRule="auto"/>
        <w:ind w:left="0" w:firstLine="284"/>
        <w:jc w:val="both"/>
        <w:rPr>
          <w:rStyle w:val="Char4"/>
          <w:rtl/>
          <w:lang w:bidi="fa-IR"/>
        </w:rPr>
      </w:pPr>
      <w:r w:rsidRPr="005C516C">
        <w:rPr>
          <w:rStyle w:val="Char5"/>
          <w:rtl/>
          <w:lang w:bidi="fa-IR"/>
        </w:rPr>
        <w:t>رقیه نمودن با اذکار شرعی و برخی از سوره‌ها و آیات قرآن جهت شفای مریض</w:t>
      </w:r>
      <w:r w:rsidRPr="005C516C">
        <w:rPr>
          <w:rStyle w:val="Char5"/>
          <w:rFonts w:hint="cs"/>
          <w:rtl/>
          <w:lang w:bidi="fa-IR"/>
        </w:rPr>
        <w:t xml:space="preserve">. </w:t>
      </w:r>
      <w:r w:rsidR="005C516C">
        <w:rPr>
          <w:rStyle w:val="Char4"/>
          <w:rtl/>
          <w:lang w:bidi="fa-IR"/>
        </w:rPr>
        <w:t>«</w:t>
      </w:r>
      <w:r w:rsidRPr="00821FDE">
        <w:rPr>
          <w:rStyle w:val="Char4"/>
          <w:rtl/>
          <w:lang w:bidi="fa-IR"/>
        </w:rPr>
        <w:t>علمای اسلام برجواز رقی اجماع دارند، به شرطی که با اذکار مشروع و با زبان عربی صورت گیرد و</w:t>
      </w:r>
      <w:r w:rsidR="005C516C">
        <w:rPr>
          <w:rStyle w:val="Char4"/>
          <w:rFonts w:hint="cs"/>
          <w:rtl/>
          <w:lang w:bidi="fa-IR"/>
        </w:rPr>
        <w:t xml:space="preserve"> </w:t>
      </w:r>
      <w:r w:rsidRPr="00821FDE">
        <w:rPr>
          <w:rStyle w:val="Char4"/>
          <w:rtl/>
          <w:lang w:bidi="fa-IR"/>
        </w:rPr>
        <w:t>شخص رقی کننده معتقد باشد که رقی وسیله است و هیچ تأثیری ندارد مگر</w:t>
      </w:r>
      <w:r w:rsidR="005C516C">
        <w:rPr>
          <w:rStyle w:val="Char4"/>
          <w:rFonts w:hint="cs"/>
          <w:rtl/>
          <w:lang w:bidi="fa-IR"/>
        </w:rPr>
        <w:t xml:space="preserve"> </w:t>
      </w:r>
      <w:r w:rsidRPr="00821FDE">
        <w:rPr>
          <w:rStyle w:val="Char4"/>
          <w:rtl/>
          <w:lang w:bidi="fa-IR"/>
        </w:rPr>
        <w:t>به تقدیر</w:t>
      </w:r>
      <w:r w:rsidR="005C516C">
        <w:rPr>
          <w:rStyle w:val="Char4"/>
          <w:rFonts w:hint="cs"/>
          <w:rtl/>
          <w:lang w:bidi="fa-IR"/>
        </w:rPr>
        <w:t xml:space="preserve"> </w:t>
      </w:r>
      <w:r w:rsidRPr="00821FDE">
        <w:rPr>
          <w:rStyle w:val="Char4"/>
          <w:rtl/>
          <w:lang w:bidi="fa-IR"/>
        </w:rPr>
        <w:t>باری تعالی</w:t>
      </w:r>
      <w:r w:rsidR="005C516C">
        <w:rPr>
          <w:rStyle w:val="Char4"/>
          <w:rtl/>
          <w:lang w:bidi="fa-IR"/>
        </w:rPr>
        <w:t>»</w:t>
      </w:r>
      <w:r w:rsidRPr="005C516C">
        <w:rPr>
          <w:rStyle w:val="Char4"/>
          <w:vertAlign w:val="superscript"/>
          <w:rtl/>
          <w:lang w:bidi="fa-IR"/>
        </w:rPr>
        <w:footnoteReference w:id="25"/>
      </w:r>
      <w:r w:rsidR="005C516C">
        <w:rPr>
          <w:rStyle w:val="Char4"/>
          <w:rFonts w:hint="cs"/>
          <w:rtl/>
          <w:lang w:bidi="fa-IR"/>
        </w:rPr>
        <w:t>.</w:t>
      </w:r>
    </w:p>
    <w:p w:rsidR="00821FDE" w:rsidRPr="00821FDE" w:rsidRDefault="00821FDE" w:rsidP="005C516C">
      <w:pPr>
        <w:spacing w:line="250" w:lineRule="auto"/>
        <w:ind w:firstLine="284"/>
        <w:jc w:val="both"/>
        <w:rPr>
          <w:rStyle w:val="Char4"/>
          <w:rtl/>
          <w:lang w:bidi="fa-IR"/>
        </w:rPr>
      </w:pPr>
      <w:r w:rsidRPr="00821FDE">
        <w:rPr>
          <w:rStyle w:val="Char4"/>
          <w:rtl/>
          <w:lang w:bidi="fa-IR"/>
        </w:rPr>
        <w:t>آنچه که به جواز رقی دلالت</w:t>
      </w:r>
      <w:r>
        <w:rPr>
          <w:rStyle w:val="Char4"/>
          <w:rtl/>
          <w:lang w:bidi="fa-IR"/>
        </w:rPr>
        <w:t xml:space="preserve"> می‌</w:t>
      </w:r>
      <w:r w:rsidRPr="00821FDE">
        <w:rPr>
          <w:rStyle w:val="Char4"/>
          <w:rtl/>
          <w:lang w:bidi="fa-IR"/>
        </w:rPr>
        <w:t>کند این حدیث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C4660B">
        <w:rPr>
          <w:rFonts w:ascii="Tahoma" w:hAnsi="Tahoma" w:cs="CTraditional Arabic"/>
          <w:sz w:val="32"/>
          <w:szCs w:val="32"/>
          <w:rtl/>
          <w:lang w:bidi="fa-IR"/>
        </w:rPr>
        <w:t xml:space="preserve"> </w:t>
      </w:r>
      <w:r w:rsidRPr="00821FDE">
        <w:rPr>
          <w:rStyle w:val="Char4"/>
          <w:rtl/>
          <w:lang w:bidi="fa-IR"/>
        </w:rPr>
        <w:t>است، هنگامی که از ایشان در</w:t>
      </w:r>
      <w:r w:rsidR="005C516C">
        <w:rPr>
          <w:rStyle w:val="Char4"/>
          <w:rFonts w:hint="cs"/>
          <w:rtl/>
          <w:lang w:bidi="fa-IR"/>
        </w:rPr>
        <w:t xml:space="preserve"> </w:t>
      </w:r>
      <w:r w:rsidRPr="00821FDE">
        <w:rPr>
          <w:rStyle w:val="Char4"/>
          <w:rtl/>
          <w:lang w:bidi="fa-IR"/>
        </w:rPr>
        <w:t>مورد رقی سوال</w:t>
      </w:r>
      <w:r>
        <w:rPr>
          <w:rStyle w:val="Char4"/>
          <w:rtl/>
          <w:lang w:bidi="fa-IR"/>
        </w:rPr>
        <w:t xml:space="preserve"> می‌</w:t>
      </w:r>
      <w:r w:rsidRPr="00821FDE">
        <w:rPr>
          <w:rStyle w:val="Char4"/>
          <w:rtl/>
          <w:lang w:bidi="fa-IR"/>
        </w:rPr>
        <w:t>پرسند و ایشان جواب</w:t>
      </w:r>
      <w:r>
        <w:rPr>
          <w:rStyle w:val="Char4"/>
          <w:rtl/>
          <w:lang w:bidi="fa-IR"/>
        </w:rPr>
        <w:t xml:space="preserve"> می‌</w:t>
      </w:r>
      <w:r w:rsidRPr="00821FDE">
        <w:rPr>
          <w:rStyle w:val="Char4"/>
          <w:rtl/>
          <w:lang w:bidi="fa-IR"/>
        </w:rPr>
        <w:t>فرماید:</w:t>
      </w:r>
      <w:r w:rsidR="005C516C">
        <w:rPr>
          <w:rStyle w:val="Char4"/>
          <w:rFonts w:hint="cs"/>
          <w:rtl/>
          <w:lang w:bidi="fa-IR"/>
        </w:rPr>
        <w:t xml:space="preserve"> </w:t>
      </w:r>
      <w:r w:rsidR="005C516C">
        <w:rPr>
          <w:rStyle w:val="Char4"/>
          <w:rFonts w:cs="Traditional Arabic" w:hint="cs"/>
          <w:rtl/>
          <w:lang w:bidi="fa-IR"/>
        </w:rPr>
        <w:t>«</w:t>
      </w:r>
      <w:r w:rsidRPr="005C516C">
        <w:rPr>
          <w:rStyle w:val="Char3"/>
          <w:rtl/>
          <w:lang w:bidi="fa-IR"/>
        </w:rPr>
        <w:t>ا</w:t>
      </w:r>
      <w:r w:rsidR="005C516C">
        <w:rPr>
          <w:rStyle w:val="Char3"/>
          <w:rFonts w:hint="cs"/>
          <w:rtl/>
          <w:lang w:bidi="fa-IR"/>
        </w:rPr>
        <w:t xml:space="preserve">عرضوا </w:t>
      </w:r>
      <w:r w:rsidRPr="005C516C">
        <w:rPr>
          <w:rStyle w:val="Char3"/>
          <w:rtl/>
          <w:lang w:bidi="fa-IR"/>
        </w:rPr>
        <w:t>علی رقاکم، لا بأس بالرقی، ما لم یکن فیه شر</w:t>
      </w:r>
      <w:r w:rsidR="005C516C">
        <w:rPr>
          <w:rStyle w:val="Char3"/>
          <w:rFonts w:hint="cs"/>
          <w:rtl/>
        </w:rPr>
        <w:t>ك</w:t>
      </w:r>
      <w:r w:rsidR="005C516C">
        <w:rPr>
          <w:rStyle w:val="Char4"/>
          <w:rFonts w:cs="Traditional Arabic" w:hint="cs"/>
          <w:rtl/>
          <w:lang w:bidi="fa-IR"/>
        </w:rPr>
        <w:t>»</w:t>
      </w:r>
      <w:r w:rsidRPr="005C516C">
        <w:rPr>
          <w:rStyle w:val="Char4"/>
          <w:vertAlign w:val="superscript"/>
          <w:rtl/>
          <w:lang w:bidi="fa-IR"/>
        </w:rPr>
        <w:footnoteReference w:id="26"/>
      </w:r>
      <w:r w:rsidR="005C516C">
        <w:rPr>
          <w:rStyle w:val="Char4"/>
          <w:rtl/>
          <w:lang w:bidi="fa-IR"/>
        </w:rPr>
        <w:t>. یعنی</w:t>
      </w:r>
      <w:r w:rsidRPr="00821FDE">
        <w:rPr>
          <w:rStyle w:val="Char4"/>
          <w:rtl/>
          <w:lang w:bidi="fa-IR"/>
        </w:rPr>
        <w:t>:</w:t>
      </w:r>
      <w:r w:rsidR="005C516C">
        <w:rPr>
          <w:rStyle w:val="Char4"/>
          <w:rFonts w:hint="cs"/>
          <w:rtl/>
          <w:lang w:bidi="fa-IR"/>
        </w:rPr>
        <w:t xml:space="preserve"> </w:t>
      </w:r>
      <w:r w:rsidR="005C516C">
        <w:rPr>
          <w:rStyle w:val="Char4"/>
          <w:rFonts w:cs="Traditional Arabic" w:hint="cs"/>
          <w:rtl/>
          <w:lang w:bidi="fa-IR"/>
        </w:rPr>
        <w:t>«</w:t>
      </w:r>
      <w:r w:rsidRPr="005C516C">
        <w:rPr>
          <w:rStyle w:val="Chare"/>
          <w:rtl/>
          <w:lang w:bidi="fa-IR"/>
        </w:rPr>
        <w:t>رقیه‌هایتان را برایم وصف کنید، اشکالی در</w:t>
      </w:r>
      <w:r w:rsidR="005C516C">
        <w:rPr>
          <w:rStyle w:val="Chare"/>
          <w:rFonts w:hint="cs"/>
          <w:rtl/>
          <w:lang w:bidi="fa-IR"/>
        </w:rPr>
        <w:t xml:space="preserve"> </w:t>
      </w:r>
      <w:r w:rsidRPr="005C516C">
        <w:rPr>
          <w:rStyle w:val="Chare"/>
          <w:rtl/>
          <w:lang w:bidi="fa-IR"/>
        </w:rPr>
        <w:t>انجام رقی وجود ندارد، به شرطی که در</w:t>
      </w:r>
      <w:r w:rsidR="005C516C">
        <w:rPr>
          <w:rStyle w:val="Chare"/>
          <w:rFonts w:hint="cs"/>
          <w:rtl/>
          <w:lang w:bidi="fa-IR"/>
        </w:rPr>
        <w:t xml:space="preserve"> </w:t>
      </w:r>
      <w:r w:rsidRPr="005C516C">
        <w:rPr>
          <w:rStyle w:val="Chare"/>
          <w:rtl/>
          <w:lang w:bidi="fa-IR"/>
        </w:rPr>
        <w:t>آن شرک نباشد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5C516C">
      <w:pPr>
        <w:spacing w:line="250" w:lineRule="auto"/>
        <w:ind w:firstLine="284"/>
        <w:jc w:val="both"/>
        <w:rPr>
          <w:rStyle w:val="Char4"/>
          <w:rtl/>
          <w:lang w:bidi="fa-IR"/>
        </w:rPr>
      </w:pPr>
      <w:r w:rsidRPr="00821FDE">
        <w:rPr>
          <w:rStyle w:val="Char4"/>
          <w:rtl/>
          <w:lang w:bidi="fa-IR"/>
        </w:rPr>
        <w:t>ج-  بعضی از</w:t>
      </w:r>
      <w:r w:rsidR="005C516C">
        <w:rPr>
          <w:rStyle w:val="Char4"/>
          <w:rFonts w:hint="cs"/>
          <w:rtl/>
          <w:lang w:bidi="fa-IR"/>
        </w:rPr>
        <w:t xml:space="preserve"> </w:t>
      </w:r>
      <w:r w:rsidRPr="00821FDE">
        <w:rPr>
          <w:rStyle w:val="Char4"/>
          <w:rtl/>
          <w:lang w:bidi="fa-IR"/>
        </w:rPr>
        <w:t>سوره</w:t>
      </w:r>
      <w:r>
        <w:rPr>
          <w:rStyle w:val="Char4"/>
          <w:rtl/>
          <w:lang w:bidi="fa-IR"/>
        </w:rPr>
        <w:t>‌ها</w:t>
      </w:r>
      <w:r w:rsidRPr="00821FDE">
        <w:rPr>
          <w:rStyle w:val="Char4"/>
          <w:rtl/>
          <w:lang w:bidi="fa-IR"/>
        </w:rPr>
        <w:t xml:space="preserve"> و</w:t>
      </w:r>
      <w:r w:rsidR="005C516C">
        <w:rPr>
          <w:rStyle w:val="Char4"/>
          <w:rFonts w:hint="cs"/>
          <w:rtl/>
          <w:lang w:bidi="fa-IR"/>
        </w:rPr>
        <w:t xml:space="preserve"> </w:t>
      </w:r>
      <w:r w:rsidRPr="00821FDE">
        <w:rPr>
          <w:rStyle w:val="Char4"/>
          <w:rtl/>
          <w:lang w:bidi="fa-IR"/>
        </w:rPr>
        <w:t>آیات قرآن فضایل و</w:t>
      </w:r>
      <w:r w:rsidR="005C516C">
        <w:rPr>
          <w:rStyle w:val="Char4"/>
          <w:rFonts w:hint="cs"/>
          <w:rtl/>
          <w:lang w:bidi="fa-IR"/>
        </w:rPr>
        <w:t xml:space="preserve"> </w:t>
      </w:r>
      <w:r w:rsidRPr="00821FDE">
        <w:rPr>
          <w:rStyle w:val="Char4"/>
          <w:rtl/>
          <w:lang w:bidi="fa-IR"/>
        </w:rPr>
        <w:t>برکات خاص خود را دارند که در</w:t>
      </w:r>
      <w:r w:rsidR="005C516C">
        <w:rPr>
          <w:rStyle w:val="Char4"/>
          <w:rFonts w:hint="cs"/>
          <w:rtl/>
          <w:lang w:bidi="fa-IR"/>
        </w:rPr>
        <w:t xml:space="preserve"> </w:t>
      </w:r>
      <w:r w:rsidRPr="00821FDE">
        <w:rPr>
          <w:rStyle w:val="Char4"/>
          <w:rtl/>
          <w:lang w:bidi="fa-IR"/>
        </w:rPr>
        <w:t>احادیث به آنها اشاره شده است. برای نمونه دو حدیث زیر:</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پیامبر</w:t>
      </w:r>
      <w:r w:rsidR="00E03037">
        <w:rPr>
          <w:rStyle w:val="Char4"/>
          <w:rtl/>
          <w:lang w:bidi="fa-IR"/>
        </w:rPr>
        <w:t xml:space="preserve"> </w:t>
      </w:r>
      <w:r w:rsidR="00E03037">
        <w:rPr>
          <w:rStyle w:val="Char4"/>
          <w:lang w:bidi="fa-IR"/>
        </w:rPr>
        <w:sym w:font="AGA Arabesque" w:char="F072"/>
      </w:r>
      <w:r w:rsidR="005C516C">
        <w:rPr>
          <w:rStyle w:val="Char4"/>
          <w:rFonts w:hint="cs"/>
          <w:rtl/>
          <w:lang w:bidi="fa-IR"/>
        </w:rPr>
        <w:t xml:space="preserve"> </w:t>
      </w:r>
      <w:r w:rsidR="00A457D0" w:rsidRPr="00A457D0">
        <w:rPr>
          <w:rStyle w:val="Char4"/>
          <w:rtl/>
          <w:lang w:bidi="fa-IR"/>
        </w:rPr>
        <w:t>می</w:t>
      </w:r>
      <w:r>
        <w:rPr>
          <w:rFonts w:ascii="Tahoma" w:hAnsi="Tahoma" w:cs="CTraditional Arabic"/>
          <w:sz w:val="32"/>
          <w:szCs w:val="32"/>
          <w:rtl/>
          <w:lang w:bidi="fa-IR"/>
        </w:rPr>
        <w:t>‌</w:t>
      </w:r>
      <w:r w:rsidRPr="00821FDE">
        <w:rPr>
          <w:rStyle w:val="Char4"/>
          <w:rtl/>
          <w:lang w:bidi="fa-IR"/>
        </w:rPr>
        <w:t xml:space="preserve">فرماید: </w:t>
      </w:r>
      <w:r w:rsidR="005C516C">
        <w:rPr>
          <w:rStyle w:val="Char3"/>
          <w:rFonts w:cs="Traditional Arabic" w:hint="cs"/>
          <w:rtl/>
          <w:lang w:bidi="fa-IR"/>
        </w:rPr>
        <w:t>«</w:t>
      </w:r>
      <w:r w:rsidRPr="00821FDE">
        <w:rPr>
          <w:rStyle w:val="Char3"/>
          <w:rtl/>
          <w:lang w:bidi="fa-IR"/>
        </w:rPr>
        <w:t>اقرأوا سورة البقرة، فإن اخذها برکة، وترکها حسرة، ولا یستطیعها البطلة</w:t>
      </w:r>
      <w:r w:rsidR="005C516C">
        <w:rPr>
          <w:rStyle w:val="Char3"/>
          <w:rFonts w:cs="Traditional Arabic" w:hint="cs"/>
          <w:rtl/>
          <w:lang w:bidi="fa-IR"/>
        </w:rPr>
        <w:t>»</w:t>
      </w:r>
      <w:r w:rsidRPr="005C516C">
        <w:rPr>
          <w:rStyle w:val="Char4"/>
          <w:vertAlign w:val="superscript"/>
          <w:rtl/>
          <w:lang w:bidi="fa-IR"/>
        </w:rPr>
        <w:footnoteReference w:id="27"/>
      </w:r>
      <w:r w:rsidR="005C516C">
        <w:rPr>
          <w:rStyle w:val="Char4"/>
          <w:rFonts w:hint="cs"/>
          <w:rtl/>
          <w:lang w:bidi="fa-IR"/>
        </w:rPr>
        <w:t xml:space="preserve">. </w:t>
      </w:r>
      <w:r w:rsidRPr="00821FDE">
        <w:rPr>
          <w:rStyle w:val="Char4"/>
          <w:rtl/>
          <w:lang w:bidi="fa-IR"/>
        </w:rPr>
        <w:t xml:space="preserve">یعنی: </w:t>
      </w:r>
      <w:r w:rsidR="005C516C">
        <w:rPr>
          <w:rStyle w:val="Char4"/>
          <w:rFonts w:cs="Traditional Arabic" w:hint="cs"/>
          <w:rtl/>
          <w:lang w:bidi="fa-IR"/>
        </w:rPr>
        <w:t>«</w:t>
      </w:r>
      <w:r w:rsidRPr="005C516C">
        <w:rPr>
          <w:rStyle w:val="Chare"/>
          <w:rtl/>
          <w:lang w:bidi="fa-IR"/>
        </w:rPr>
        <w:t>سوره بقره را بخوانید زیرا خواندن آن موجب برکت، و</w:t>
      </w:r>
      <w:r w:rsidR="005C516C">
        <w:rPr>
          <w:rStyle w:val="Chare"/>
          <w:rFonts w:hint="cs"/>
          <w:rtl/>
          <w:lang w:bidi="fa-IR"/>
        </w:rPr>
        <w:t xml:space="preserve"> </w:t>
      </w:r>
      <w:r w:rsidRPr="005C516C">
        <w:rPr>
          <w:rStyle w:val="Chare"/>
          <w:rtl/>
          <w:lang w:bidi="fa-IR"/>
        </w:rPr>
        <w:t>ترک آن باعث حسرت است و</w:t>
      </w:r>
      <w:r w:rsidRPr="005C516C">
        <w:rPr>
          <w:rStyle w:val="Chare"/>
          <w:rFonts w:hint="cs"/>
          <w:rtl/>
          <w:lang w:bidi="fa-IR"/>
        </w:rPr>
        <w:t xml:space="preserve"> ساحران بر آن توانایی ندارند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w:t>
      </w:r>
      <w:r>
        <w:rPr>
          <w:rStyle w:val="Char4"/>
          <w:rtl/>
          <w:lang w:bidi="fa-IR"/>
        </w:rPr>
        <w:t xml:space="preserve"> می‌</w:t>
      </w:r>
      <w:r w:rsidRPr="00821FDE">
        <w:rPr>
          <w:rStyle w:val="Char4"/>
          <w:rtl/>
          <w:lang w:bidi="fa-IR"/>
        </w:rPr>
        <w:t xml:space="preserve">فرماید: </w:t>
      </w:r>
      <w:r w:rsidR="005C516C">
        <w:rPr>
          <w:rStyle w:val="Char3"/>
          <w:rFonts w:cs="Traditional Arabic" w:hint="cs"/>
          <w:rtl/>
          <w:lang w:bidi="fa-IR"/>
        </w:rPr>
        <w:t>«</w:t>
      </w:r>
      <w:r w:rsidRPr="00821FDE">
        <w:rPr>
          <w:rStyle w:val="Char3"/>
          <w:rtl/>
          <w:lang w:bidi="fa-IR"/>
        </w:rPr>
        <w:t>إن الشیطان یفر من البیت الذی یقرأ فیه البقرة</w:t>
      </w:r>
      <w:r w:rsidR="005C516C">
        <w:rPr>
          <w:rStyle w:val="Char3"/>
          <w:rFonts w:cs="Traditional Arabic" w:hint="cs"/>
          <w:rtl/>
          <w:lang w:bidi="fa-IR"/>
        </w:rPr>
        <w:t>»</w:t>
      </w:r>
      <w:r w:rsidR="005C516C">
        <w:rPr>
          <w:rStyle w:val="Char4"/>
          <w:rFonts w:hint="cs"/>
          <w:rtl/>
          <w:lang w:bidi="fa-IR"/>
        </w:rPr>
        <w:t xml:space="preserve"> </w:t>
      </w:r>
      <w:r w:rsidRPr="00821FDE">
        <w:rPr>
          <w:rStyle w:val="Char4"/>
          <w:rtl/>
          <w:lang w:bidi="fa-IR"/>
        </w:rPr>
        <w:t>یعنی</w:t>
      </w:r>
      <w:r w:rsidR="00BB795A">
        <w:rPr>
          <w:rStyle w:val="Char4"/>
          <w:rtl/>
          <w:lang w:bidi="fa-IR"/>
        </w:rPr>
        <w:t>:</w:t>
      </w:r>
      <w:r w:rsidRPr="00821FDE">
        <w:rPr>
          <w:rStyle w:val="Char4"/>
          <w:rtl/>
          <w:lang w:bidi="fa-IR"/>
        </w:rPr>
        <w:t xml:space="preserve"> </w:t>
      </w:r>
      <w:r w:rsidR="005C516C">
        <w:rPr>
          <w:rStyle w:val="Char4"/>
          <w:rFonts w:cs="Traditional Arabic" w:hint="cs"/>
          <w:rtl/>
          <w:lang w:bidi="fa-IR"/>
        </w:rPr>
        <w:t>«</w:t>
      </w:r>
      <w:r w:rsidRPr="005C516C">
        <w:rPr>
          <w:rStyle w:val="Chare"/>
          <w:rtl/>
          <w:lang w:bidi="fa-IR"/>
        </w:rPr>
        <w:t>شیطان از</w:t>
      </w:r>
      <w:r w:rsidR="005C516C" w:rsidRPr="005C516C">
        <w:rPr>
          <w:rStyle w:val="Chare"/>
          <w:rFonts w:hint="cs"/>
          <w:rtl/>
        </w:rPr>
        <w:t xml:space="preserve"> </w:t>
      </w:r>
      <w:r w:rsidRPr="005C516C">
        <w:rPr>
          <w:rStyle w:val="Chare"/>
          <w:rtl/>
          <w:lang w:bidi="fa-IR"/>
        </w:rPr>
        <w:t>خانه‌ای که در</w:t>
      </w:r>
      <w:r w:rsidR="005C516C" w:rsidRPr="005C516C">
        <w:rPr>
          <w:rStyle w:val="Chare"/>
          <w:rFonts w:hint="cs"/>
          <w:rtl/>
        </w:rPr>
        <w:t xml:space="preserve"> </w:t>
      </w:r>
      <w:r w:rsidRPr="005C516C">
        <w:rPr>
          <w:rStyle w:val="Chare"/>
          <w:rtl/>
          <w:lang w:bidi="fa-IR"/>
        </w:rPr>
        <w:t xml:space="preserve">آن سوره بقره </w:t>
      </w:r>
      <w:r w:rsidRPr="005C516C">
        <w:rPr>
          <w:rStyle w:val="Chare"/>
          <w:rFonts w:hint="cs"/>
          <w:rtl/>
          <w:lang w:bidi="fa-IR"/>
        </w:rPr>
        <w:t>تلاوت می‌</w:t>
      </w:r>
      <w:r w:rsidRPr="005C516C">
        <w:rPr>
          <w:rStyle w:val="Chare"/>
          <w:rtl/>
          <w:lang w:bidi="fa-IR"/>
        </w:rPr>
        <w:t xml:space="preserve">شود </w:t>
      </w:r>
      <w:r w:rsidRPr="005C516C">
        <w:rPr>
          <w:rStyle w:val="Chare"/>
          <w:rFonts w:hint="cs"/>
          <w:rtl/>
          <w:lang w:bidi="fa-IR"/>
        </w:rPr>
        <w:t>گریزان است</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821FDE">
      <w:pPr>
        <w:tabs>
          <w:tab w:val="left" w:pos="1091"/>
        </w:tabs>
        <w:spacing w:line="250" w:lineRule="auto"/>
        <w:ind w:firstLine="284"/>
        <w:jc w:val="both"/>
        <w:rPr>
          <w:rStyle w:val="Char4"/>
          <w:rtl/>
          <w:lang w:bidi="fa-IR"/>
        </w:rPr>
      </w:pPr>
    </w:p>
    <w:p w:rsidR="00821FDE" w:rsidRPr="006577F5" w:rsidRDefault="00821FDE" w:rsidP="00821FDE">
      <w:pPr>
        <w:pStyle w:val="a5"/>
        <w:rPr>
          <w:rtl/>
        </w:rPr>
      </w:pPr>
      <w:bookmarkStart w:id="35" w:name="_Toc269860688"/>
      <w:bookmarkStart w:id="36" w:name="_Toc238540836"/>
      <w:r w:rsidRPr="006577F5">
        <w:rPr>
          <w:rtl/>
        </w:rPr>
        <w:t>برکات اخروی تبرک به اذکار و تلاوت قرآن:</w:t>
      </w:r>
      <w:bookmarkEnd w:id="35"/>
      <w:bookmarkEnd w:id="36"/>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1- اذکار و تلاوت قرآن موجبات مغفرت و اجر پروردگار ایجاد</w:t>
      </w:r>
      <w:r>
        <w:rPr>
          <w:rStyle w:val="Char4"/>
          <w:rtl/>
          <w:lang w:bidi="fa-IR"/>
        </w:rPr>
        <w:t xml:space="preserve"> می‌</w:t>
      </w:r>
      <w:r w:rsidRPr="00821FDE">
        <w:rPr>
          <w:rStyle w:val="Char4"/>
          <w:rtl/>
          <w:lang w:bidi="fa-IR"/>
        </w:rPr>
        <w:t xml:space="preserve">کند.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احادیث وارده در این باره زیادند ولی به حدیثی در این باب اکتفا</w:t>
      </w:r>
      <w:r>
        <w:rPr>
          <w:rStyle w:val="Char4"/>
          <w:rtl/>
          <w:lang w:bidi="fa-IR"/>
        </w:rPr>
        <w:t xml:space="preserve"> می‌</w:t>
      </w:r>
      <w:r w:rsidRPr="00821FDE">
        <w:rPr>
          <w:rStyle w:val="Char4"/>
          <w:rtl/>
          <w:lang w:bidi="fa-IR"/>
        </w:rPr>
        <w:t>کنیم:</w:t>
      </w:r>
    </w:p>
    <w:p w:rsidR="00821FDE" w:rsidRPr="005C516C" w:rsidRDefault="00821FDE" w:rsidP="005C516C">
      <w:pPr>
        <w:tabs>
          <w:tab w:val="left" w:pos="1091"/>
        </w:tabs>
        <w:ind w:firstLine="284"/>
        <w:jc w:val="both"/>
        <w:rPr>
          <w:rStyle w:val="Char4"/>
          <w:spacing w:val="-2"/>
          <w:rtl/>
          <w:lang w:bidi="fa-IR"/>
        </w:rPr>
      </w:pPr>
      <w:r w:rsidRPr="005C516C">
        <w:rPr>
          <w:rStyle w:val="Char4"/>
          <w:spacing w:val="-4"/>
          <w:rtl/>
          <w:lang w:bidi="fa-IR"/>
        </w:rPr>
        <w:t>پیامبر</w:t>
      </w:r>
      <w:r w:rsidR="00E03037" w:rsidRPr="005C516C">
        <w:rPr>
          <w:rStyle w:val="Char4"/>
          <w:spacing w:val="-4"/>
          <w:rtl/>
          <w:lang w:bidi="fa-IR"/>
        </w:rPr>
        <w:t xml:space="preserve"> </w:t>
      </w:r>
      <w:r w:rsidR="00E03037" w:rsidRPr="005C516C">
        <w:rPr>
          <w:rStyle w:val="Char4"/>
          <w:spacing w:val="-4"/>
          <w:lang w:bidi="fa-IR"/>
        </w:rPr>
        <w:sym w:font="AGA Arabesque" w:char="F072"/>
      </w:r>
      <w:r w:rsidR="00E03037" w:rsidRPr="005C516C">
        <w:rPr>
          <w:rStyle w:val="Char4"/>
          <w:spacing w:val="-4"/>
          <w:rtl/>
          <w:lang w:bidi="fa-IR"/>
        </w:rPr>
        <w:t xml:space="preserve"> </w:t>
      </w:r>
      <w:r w:rsidRPr="005C516C">
        <w:rPr>
          <w:rStyle w:val="Char4"/>
          <w:spacing w:val="-4"/>
          <w:rtl/>
          <w:lang w:bidi="fa-IR"/>
        </w:rPr>
        <w:t xml:space="preserve"> فرمودند:</w:t>
      </w:r>
      <w:r w:rsidR="005C516C" w:rsidRPr="005C516C">
        <w:rPr>
          <w:rStyle w:val="Char4"/>
          <w:rFonts w:hint="cs"/>
          <w:spacing w:val="-4"/>
          <w:rtl/>
          <w:lang w:bidi="fa-IR"/>
        </w:rPr>
        <w:t xml:space="preserve"> </w:t>
      </w:r>
      <w:r w:rsidR="005C516C" w:rsidRPr="005C516C">
        <w:rPr>
          <w:rStyle w:val="Char4"/>
          <w:rFonts w:cs="Traditional Arabic" w:hint="cs"/>
          <w:spacing w:val="-4"/>
          <w:rtl/>
          <w:lang w:bidi="fa-IR"/>
        </w:rPr>
        <w:t>«</w:t>
      </w:r>
      <w:r w:rsidRPr="005C516C">
        <w:rPr>
          <w:rStyle w:val="Char4"/>
          <w:spacing w:val="-4"/>
          <w:rtl/>
          <w:lang w:bidi="fa-IR"/>
        </w:rPr>
        <w:t xml:space="preserve">هركس، روزانه صد بار: </w:t>
      </w:r>
      <w:r w:rsidRPr="005C516C">
        <w:rPr>
          <w:rStyle w:val="Char3"/>
          <w:spacing w:val="-4"/>
          <w:rtl/>
          <w:lang w:bidi="fa-IR"/>
        </w:rPr>
        <w:t>«لا إِلَهَ إِلاَّ اللَّهُ، وَحْدَهُ لا شَرِيكَ لَهُ، لَهُ الْمُلْكُ وَلَهُ الْحَمْدُ، وَهُوَ عَلَى كُلِّ شَيْءٍ قَدِيرٌ»</w:t>
      </w:r>
      <w:r w:rsidRPr="005C516C">
        <w:rPr>
          <w:rStyle w:val="Char4"/>
          <w:spacing w:val="-4"/>
          <w:rtl/>
          <w:lang w:bidi="fa-IR"/>
        </w:rPr>
        <w:t xml:space="preserve">  بگوید، به او به اندازه آزاد</w:t>
      </w:r>
      <w:r w:rsidRPr="005C516C">
        <w:rPr>
          <w:rStyle w:val="Char4"/>
          <w:spacing w:val="-2"/>
          <w:rtl/>
          <w:lang w:bidi="fa-IR"/>
        </w:rPr>
        <w:t xml:space="preserve"> ساختن ده برده، ثواب می‌رسد. و همچنین صد حسنه برایش نوشته می‌شود و صد گناه از گناهانش، پا ک می‌گردد و آنروز تا شب در برابر شیطان، حفاظت می‌شود. و هیچ كس (در روز قیامت) عملی بهتر از آن نمی‌آ ورد مگر فردی كه عمل بیشتری انجام دهد</w:t>
      </w:r>
      <w:r w:rsidR="005C516C" w:rsidRPr="005C516C">
        <w:rPr>
          <w:rStyle w:val="Char4"/>
          <w:rFonts w:cs="Traditional Arabic" w:hint="cs"/>
          <w:spacing w:val="-2"/>
          <w:rtl/>
          <w:lang w:bidi="fa-IR"/>
        </w:rPr>
        <w:t>»</w:t>
      </w:r>
      <w:r w:rsidRPr="005C516C">
        <w:rPr>
          <w:rStyle w:val="Char4"/>
          <w:spacing w:val="-2"/>
          <w:vertAlign w:val="superscript"/>
          <w:rtl/>
          <w:lang w:bidi="fa-IR"/>
        </w:rPr>
        <w:footnoteReference w:id="28"/>
      </w:r>
      <w:r w:rsidRPr="005C516C">
        <w:rPr>
          <w:rStyle w:val="Char4"/>
          <w:spacing w:val="-2"/>
          <w:rtl/>
          <w:lang w:bidi="fa-IR"/>
        </w:rPr>
        <w:t xml:space="preserve">.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2- مجالس ذکر</w:t>
      </w:r>
      <w:r w:rsidR="005C516C">
        <w:rPr>
          <w:rStyle w:val="Char4"/>
          <w:rFonts w:hint="cs"/>
          <w:rtl/>
          <w:lang w:bidi="fa-IR"/>
        </w:rPr>
        <w:t xml:space="preserve"> </w:t>
      </w:r>
      <w:r w:rsidRPr="00821FDE">
        <w:rPr>
          <w:rStyle w:val="Char4"/>
          <w:rtl/>
          <w:lang w:bidi="fa-IR"/>
        </w:rPr>
        <w:t>باعث نزول آرامش و رحمت و احاطه ملائک، بر</w:t>
      </w:r>
      <w:r w:rsidR="005C516C">
        <w:rPr>
          <w:rStyle w:val="Char4"/>
          <w:rFonts w:hint="cs"/>
          <w:rtl/>
          <w:lang w:bidi="fa-IR"/>
        </w:rPr>
        <w:t xml:space="preserve"> </w:t>
      </w:r>
      <w:r w:rsidRPr="00821FDE">
        <w:rPr>
          <w:rStyle w:val="Char4"/>
          <w:rtl/>
          <w:lang w:bidi="fa-IR"/>
        </w:rPr>
        <w:t>آن مجلس</w:t>
      </w:r>
      <w:r>
        <w:rPr>
          <w:rStyle w:val="Char4"/>
          <w:rtl/>
          <w:lang w:bidi="fa-IR"/>
        </w:rPr>
        <w:t xml:space="preserve"> می‌</w:t>
      </w:r>
      <w:r w:rsidRPr="00821FDE">
        <w:rPr>
          <w:rStyle w:val="Char4"/>
          <w:rtl/>
          <w:lang w:bidi="fa-IR"/>
        </w:rPr>
        <w:t xml:space="preserve">شود. </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پیامبر</w:t>
      </w:r>
      <w:r w:rsidR="00E03037">
        <w:rPr>
          <w:rStyle w:val="Char4"/>
          <w:rtl/>
          <w:lang w:bidi="fa-IR"/>
        </w:rPr>
        <w:t xml:space="preserve"> </w:t>
      </w:r>
      <w:r w:rsidR="00E03037">
        <w:rPr>
          <w:rStyle w:val="Char4"/>
          <w:lang w:bidi="fa-IR"/>
        </w:rPr>
        <w:sym w:font="AGA Arabesque" w:char="F072"/>
      </w:r>
      <w:r w:rsidR="005C516C">
        <w:rPr>
          <w:rStyle w:val="Char4"/>
          <w:rFonts w:hint="cs"/>
          <w:rtl/>
          <w:lang w:bidi="fa-IR"/>
        </w:rPr>
        <w:t xml:space="preserve"> </w:t>
      </w:r>
      <w:r w:rsidR="00A457D0" w:rsidRPr="00A457D0">
        <w:rPr>
          <w:rStyle w:val="Char4"/>
          <w:rtl/>
          <w:lang w:bidi="fa-IR"/>
        </w:rPr>
        <w:t>می</w:t>
      </w:r>
      <w:r>
        <w:rPr>
          <w:rFonts w:ascii="Tahoma" w:hAnsi="Tahoma" w:cs="CTraditional Arabic"/>
          <w:sz w:val="32"/>
          <w:szCs w:val="32"/>
          <w:rtl/>
          <w:lang w:bidi="fa-IR"/>
        </w:rPr>
        <w:t>‌</w:t>
      </w:r>
      <w:r w:rsidRPr="00821FDE">
        <w:rPr>
          <w:rStyle w:val="Char4"/>
          <w:rtl/>
          <w:lang w:bidi="fa-IR"/>
        </w:rPr>
        <w:t>فرماید</w:t>
      </w:r>
      <w:r w:rsidRPr="00821FDE">
        <w:rPr>
          <w:rStyle w:val="Char3"/>
          <w:rtl/>
          <w:lang w:bidi="fa-IR"/>
        </w:rPr>
        <w:t>:</w:t>
      </w:r>
      <w:r w:rsidR="005C516C">
        <w:rPr>
          <w:rStyle w:val="Char3"/>
          <w:rFonts w:hint="cs"/>
          <w:rtl/>
          <w:lang w:bidi="fa-IR"/>
        </w:rPr>
        <w:t xml:space="preserve"> </w:t>
      </w:r>
      <w:r w:rsidR="005C516C">
        <w:rPr>
          <w:rStyle w:val="Char3"/>
          <w:rFonts w:cs="Traditional Arabic" w:hint="cs"/>
          <w:rtl/>
          <w:lang w:bidi="fa-IR"/>
        </w:rPr>
        <w:t>«</w:t>
      </w:r>
      <w:r w:rsidRPr="00821FDE">
        <w:rPr>
          <w:rStyle w:val="Char3"/>
          <w:rtl/>
          <w:lang w:bidi="fa-IR"/>
        </w:rPr>
        <w:t>لا یقعد قوم یذکرون الله عزوجل الاحفتهم ال</w:t>
      </w:r>
      <w:r w:rsidR="005C516C">
        <w:rPr>
          <w:rStyle w:val="Char3"/>
          <w:rFonts w:hint="cs"/>
          <w:rtl/>
          <w:lang w:bidi="fa-IR"/>
        </w:rPr>
        <w:t>ـ</w:t>
      </w:r>
      <w:r w:rsidRPr="00821FDE">
        <w:rPr>
          <w:rStyle w:val="Char3"/>
          <w:rtl/>
          <w:lang w:bidi="fa-IR"/>
        </w:rPr>
        <w:t>ملائکه وغشیتهم الرحمه، ونزلت علیهم السکینه، وذکرهم الله فیمن عنده</w:t>
      </w:r>
      <w:r w:rsidR="005C516C">
        <w:rPr>
          <w:rStyle w:val="Char3"/>
          <w:rFonts w:cs="Traditional Arabic" w:hint="cs"/>
          <w:rtl/>
          <w:lang w:bidi="fa-IR"/>
        </w:rPr>
        <w:t>»</w:t>
      </w:r>
      <w:r w:rsidRPr="005C516C">
        <w:rPr>
          <w:rStyle w:val="Char4"/>
          <w:vertAlign w:val="superscript"/>
          <w:rtl/>
          <w:lang w:bidi="fa-IR"/>
        </w:rPr>
        <w:footnoteReference w:id="29"/>
      </w:r>
      <w:r w:rsidR="005C516C">
        <w:rPr>
          <w:rStyle w:val="Char4"/>
          <w:rFonts w:hint="cs"/>
          <w:rtl/>
          <w:lang w:bidi="fa-IR"/>
        </w:rPr>
        <w:t xml:space="preserve">. </w:t>
      </w:r>
      <w:r w:rsidRPr="00821FDE">
        <w:rPr>
          <w:rStyle w:val="Char4"/>
          <w:rtl/>
          <w:lang w:bidi="fa-IR"/>
        </w:rPr>
        <w:t xml:space="preserve">یعنی: </w:t>
      </w:r>
      <w:r w:rsidR="005C516C">
        <w:rPr>
          <w:rStyle w:val="Char4"/>
          <w:rFonts w:cs="Traditional Arabic" w:hint="cs"/>
          <w:rtl/>
          <w:lang w:bidi="fa-IR"/>
        </w:rPr>
        <w:t>«</w:t>
      </w:r>
      <w:r w:rsidRPr="005C516C">
        <w:rPr>
          <w:rStyle w:val="Chare"/>
          <w:rtl/>
          <w:lang w:bidi="fa-IR"/>
        </w:rPr>
        <w:t>هیچ گروهی نمی‌</w:t>
      </w:r>
      <w:r w:rsidRPr="005C516C">
        <w:rPr>
          <w:rStyle w:val="Chare"/>
          <w:rFonts w:hint="cs"/>
          <w:rtl/>
          <w:lang w:bidi="fa-IR"/>
        </w:rPr>
        <w:t>ن</w:t>
      </w:r>
      <w:r w:rsidRPr="005C516C">
        <w:rPr>
          <w:rStyle w:val="Chare"/>
          <w:rtl/>
          <w:lang w:bidi="fa-IR"/>
        </w:rPr>
        <w:t>شینند که خدا را ذکر</w:t>
      </w:r>
      <w:r w:rsidRPr="005C516C">
        <w:rPr>
          <w:rStyle w:val="Chare"/>
          <w:rFonts w:hint="cs"/>
          <w:rtl/>
          <w:lang w:bidi="fa-IR"/>
        </w:rPr>
        <w:t xml:space="preserve"> </w:t>
      </w:r>
      <w:r w:rsidRPr="005C516C">
        <w:rPr>
          <w:rStyle w:val="Chare"/>
          <w:rtl/>
          <w:lang w:bidi="fa-IR"/>
        </w:rPr>
        <w:t>نمایند مگر</w:t>
      </w:r>
      <w:r w:rsidRPr="005C516C">
        <w:rPr>
          <w:rStyle w:val="Chare"/>
          <w:rFonts w:hint="cs"/>
          <w:rtl/>
          <w:lang w:bidi="fa-IR"/>
        </w:rPr>
        <w:t xml:space="preserve"> </w:t>
      </w:r>
      <w:r w:rsidRPr="005C516C">
        <w:rPr>
          <w:rStyle w:val="Chare"/>
          <w:rtl/>
          <w:lang w:bidi="fa-IR"/>
        </w:rPr>
        <w:t>اینکه ملائکه آن</w:t>
      </w:r>
      <w:r w:rsidRPr="005C516C">
        <w:rPr>
          <w:rStyle w:val="Chare"/>
          <w:rFonts w:hint="cs"/>
          <w:rtl/>
          <w:lang w:bidi="fa-IR"/>
        </w:rPr>
        <w:t>ان</w:t>
      </w:r>
      <w:r w:rsidRPr="005C516C">
        <w:rPr>
          <w:rStyle w:val="Chare"/>
          <w:rtl/>
          <w:lang w:bidi="fa-IR"/>
        </w:rPr>
        <w:t xml:space="preserve"> را احاطه نموده و</w:t>
      </w:r>
      <w:r w:rsidRPr="005C516C">
        <w:rPr>
          <w:rStyle w:val="Chare"/>
          <w:rFonts w:hint="cs"/>
          <w:rtl/>
          <w:lang w:bidi="fa-IR"/>
        </w:rPr>
        <w:t xml:space="preserve"> </w:t>
      </w:r>
      <w:r w:rsidRPr="005C516C">
        <w:rPr>
          <w:rStyle w:val="Chare"/>
          <w:rtl/>
          <w:lang w:bidi="fa-IR"/>
        </w:rPr>
        <w:t>رحمت</w:t>
      </w:r>
      <w:r w:rsidRPr="005C516C">
        <w:rPr>
          <w:rStyle w:val="Chare"/>
          <w:rFonts w:hint="cs"/>
          <w:rtl/>
          <w:lang w:bidi="fa-IR"/>
        </w:rPr>
        <w:t xml:space="preserve"> خداوند</w:t>
      </w:r>
      <w:r w:rsidRPr="005C516C">
        <w:rPr>
          <w:rStyle w:val="Chare"/>
          <w:rtl/>
          <w:lang w:bidi="fa-IR"/>
        </w:rPr>
        <w:t xml:space="preserve"> آنان را </w:t>
      </w:r>
      <w:r w:rsidR="005C516C">
        <w:rPr>
          <w:rStyle w:val="Chare"/>
          <w:rFonts w:hint="cs"/>
          <w:rtl/>
          <w:lang w:bidi="fa-IR"/>
        </w:rPr>
        <w:t>دربر می</w:t>
      </w:r>
      <w:r w:rsidR="005C516C">
        <w:rPr>
          <w:rStyle w:val="Chare"/>
          <w:rFonts w:hint="eastAsia"/>
          <w:rtl/>
          <w:lang w:bidi="fa-IR"/>
        </w:rPr>
        <w:t>‌</w:t>
      </w:r>
      <w:r w:rsidRPr="005C516C">
        <w:rPr>
          <w:rStyle w:val="Chare"/>
          <w:rFonts w:hint="cs"/>
          <w:rtl/>
          <w:lang w:bidi="fa-IR"/>
        </w:rPr>
        <w:t>گیرد</w:t>
      </w:r>
      <w:r w:rsidRPr="005C516C">
        <w:rPr>
          <w:rStyle w:val="Chare"/>
          <w:rtl/>
          <w:lang w:bidi="fa-IR"/>
        </w:rPr>
        <w:t xml:space="preserve"> و</w:t>
      </w:r>
      <w:r w:rsidRPr="005C516C">
        <w:rPr>
          <w:rStyle w:val="Chare"/>
          <w:rFonts w:hint="cs"/>
          <w:rtl/>
          <w:lang w:bidi="fa-IR"/>
        </w:rPr>
        <w:t xml:space="preserve"> </w:t>
      </w:r>
      <w:r w:rsidRPr="005C516C">
        <w:rPr>
          <w:rStyle w:val="Chare"/>
          <w:rtl/>
          <w:lang w:bidi="fa-IR"/>
        </w:rPr>
        <w:t>ب</w:t>
      </w:r>
      <w:r w:rsidRPr="005C516C">
        <w:rPr>
          <w:rStyle w:val="Chare"/>
          <w:rFonts w:hint="cs"/>
          <w:rtl/>
          <w:lang w:bidi="fa-IR"/>
        </w:rPr>
        <w:t xml:space="preserve">ر آنها </w:t>
      </w:r>
      <w:r w:rsidRPr="005C516C">
        <w:rPr>
          <w:rStyle w:val="Chare"/>
          <w:rtl/>
          <w:lang w:bidi="fa-IR"/>
        </w:rPr>
        <w:t>آرامش فرود آید و</w:t>
      </w:r>
      <w:r w:rsidRPr="005C516C">
        <w:rPr>
          <w:rStyle w:val="Chare"/>
          <w:rFonts w:hint="cs"/>
          <w:rtl/>
          <w:lang w:bidi="fa-IR"/>
        </w:rPr>
        <w:t xml:space="preserve"> </w:t>
      </w:r>
      <w:r w:rsidRPr="005C516C">
        <w:rPr>
          <w:rStyle w:val="Chare"/>
          <w:rtl/>
          <w:lang w:bidi="fa-IR"/>
        </w:rPr>
        <w:t xml:space="preserve">خداوند آنها را </w:t>
      </w:r>
      <w:r w:rsidRPr="005C516C">
        <w:rPr>
          <w:rStyle w:val="Chare"/>
          <w:rFonts w:hint="cs"/>
          <w:rtl/>
          <w:lang w:bidi="fa-IR"/>
        </w:rPr>
        <w:t>نزد ملائک</w:t>
      </w:r>
      <w:r w:rsidRPr="005C516C">
        <w:rPr>
          <w:rStyle w:val="Chare"/>
          <w:rtl/>
          <w:lang w:bidi="fa-IR"/>
        </w:rPr>
        <w:t xml:space="preserve"> یاد فرماید</w:t>
      </w:r>
      <w:r w:rsidR="005C516C">
        <w:rPr>
          <w:rStyle w:val="Char4"/>
          <w:rFonts w:cs="Traditional Arabic" w:hint="cs"/>
          <w:rtl/>
          <w:lang w:bidi="fa-IR"/>
        </w:rPr>
        <w:t>»</w:t>
      </w:r>
      <w:r w:rsidR="005C516C">
        <w:rPr>
          <w:rStyle w:val="Char4"/>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3- نزول رحمت و سکینه بر</w:t>
      </w:r>
      <w:r w:rsidR="005C516C">
        <w:rPr>
          <w:rStyle w:val="Char4"/>
          <w:rFonts w:hint="cs"/>
          <w:rtl/>
          <w:lang w:bidi="fa-IR"/>
        </w:rPr>
        <w:t xml:space="preserve"> </w:t>
      </w:r>
      <w:r w:rsidRPr="00821FDE">
        <w:rPr>
          <w:rStyle w:val="Char4"/>
          <w:rtl/>
          <w:lang w:bidi="fa-IR"/>
        </w:rPr>
        <w:t>گروهی که تلاوت قرآن</w:t>
      </w:r>
      <w:r>
        <w:rPr>
          <w:rStyle w:val="Char4"/>
          <w:rtl/>
          <w:lang w:bidi="fa-IR"/>
        </w:rPr>
        <w:t xml:space="preserve"> می‌</w:t>
      </w:r>
      <w:r w:rsidRPr="00821FDE">
        <w:rPr>
          <w:rStyle w:val="Char4"/>
          <w:rtl/>
          <w:lang w:bidi="fa-IR"/>
        </w:rPr>
        <w:t xml:space="preserve">کنند. </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w:t>
      </w:r>
      <w:r w:rsidRPr="005C516C">
        <w:rPr>
          <w:rStyle w:val="Char4"/>
          <w:spacing w:val="-2"/>
          <w:rtl/>
          <w:lang w:bidi="fa-IR"/>
        </w:rPr>
        <w:t>پیامبر</w:t>
      </w:r>
      <w:r w:rsidR="00E03037" w:rsidRPr="005C516C">
        <w:rPr>
          <w:rStyle w:val="Char4"/>
          <w:spacing w:val="-2"/>
          <w:rtl/>
          <w:lang w:bidi="fa-IR"/>
        </w:rPr>
        <w:t xml:space="preserve"> </w:t>
      </w:r>
      <w:r w:rsidR="00E03037" w:rsidRPr="005C516C">
        <w:rPr>
          <w:rStyle w:val="Char4"/>
          <w:spacing w:val="-2"/>
          <w:lang w:bidi="fa-IR"/>
        </w:rPr>
        <w:sym w:font="AGA Arabesque" w:char="F072"/>
      </w:r>
      <w:r w:rsidR="00E03037" w:rsidRPr="005C516C">
        <w:rPr>
          <w:rStyle w:val="Char4"/>
          <w:spacing w:val="-2"/>
          <w:rtl/>
          <w:lang w:bidi="fa-IR"/>
        </w:rPr>
        <w:t xml:space="preserve"> </w:t>
      </w:r>
      <w:r w:rsidRPr="005C516C">
        <w:rPr>
          <w:rFonts w:ascii="Tahoma" w:hAnsi="Tahoma" w:cs="CTraditional Arabic"/>
          <w:spacing w:val="-2"/>
          <w:sz w:val="32"/>
          <w:szCs w:val="32"/>
          <w:rtl/>
          <w:lang w:bidi="fa-IR"/>
        </w:rPr>
        <w:t xml:space="preserve"> </w:t>
      </w:r>
      <w:r w:rsidRPr="005C516C">
        <w:rPr>
          <w:rStyle w:val="Char4"/>
          <w:spacing w:val="-2"/>
          <w:rtl/>
          <w:lang w:bidi="fa-IR"/>
        </w:rPr>
        <w:t>می</w:t>
      </w:r>
      <w:r w:rsidR="005C516C" w:rsidRPr="005C516C">
        <w:rPr>
          <w:rStyle w:val="Char4"/>
          <w:rFonts w:hint="cs"/>
          <w:spacing w:val="-2"/>
          <w:rtl/>
          <w:lang w:bidi="fa-IR"/>
        </w:rPr>
        <w:t>‌</w:t>
      </w:r>
      <w:r w:rsidRPr="005C516C">
        <w:rPr>
          <w:rStyle w:val="Char4"/>
          <w:spacing w:val="-2"/>
          <w:rtl/>
          <w:lang w:bidi="fa-IR"/>
        </w:rPr>
        <w:t>فرماید:</w:t>
      </w:r>
      <w:r w:rsidR="005C516C" w:rsidRPr="005C516C">
        <w:rPr>
          <w:rStyle w:val="Char4"/>
          <w:rFonts w:hint="cs"/>
          <w:spacing w:val="-2"/>
          <w:rtl/>
          <w:lang w:bidi="fa-IR"/>
        </w:rPr>
        <w:t xml:space="preserve"> </w:t>
      </w:r>
      <w:r w:rsidR="005C516C" w:rsidRPr="005C516C">
        <w:rPr>
          <w:rStyle w:val="Char3"/>
          <w:rFonts w:cs="Traditional Arabic" w:hint="cs"/>
          <w:spacing w:val="-2"/>
          <w:rtl/>
          <w:lang w:bidi="fa-IR"/>
        </w:rPr>
        <w:t>«</w:t>
      </w:r>
      <w:r w:rsidRPr="005C516C">
        <w:rPr>
          <w:rStyle w:val="Char3"/>
          <w:spacing w:val="-2"/>
          <w:rtl/>
          <w:lang w:bidi="fa-IR"/>
        </w:rPr>
        <w:t>وما اجتمع قوم فی بیت من بیوت الله یتلون کتاب الله ویتدارسونه بینهم، إلا نزلت علیهم السکینه، وغشیتهم الرحمة، وحفتهم ال</w:t>
      </w:r>
      <w:r w:rsidR="005C516C" w:rsidRPr="005C516C">
        <w:rPr>
          <w:rStyle w:val="Char3"/>
          <w:rFonts w:hint="cs"/>
          <w:spacing w:val="-2"/>
          <w:rtl/>
          <w:lang w:bidi="fa-IR"/>
        </w:rPr>
        <w:t>ـ</w:t>
      </w:r>
      <w:r w:rsidRPr="005C516C">
        <w:rPr>
          <w:rStyle w:val="Char3"/>
          <w:spacing w:val="-2"/>
          <w:rtl/>
          <w:lang w:bidi="fa-IR"/>
        </w:rPr>
        <w:t>ملائکه، وذکرهم الله فیمن عنده</w:t>
      </w:r>
      <w:r w:rsidR="005C516C" w:rsidRPr="005C516C">
        <w:rPr>
          <w:rStyle w:val="Char4"/>
          <w:rFonts w:cs="Traditional Arabic" w:hint="cs"/>
          <w:spacing w:val="-2"/>
          <w:rtl/>
          <w:lang w:bidi="fa-IR"/>
        </w:rPr>
        <w:t>»</w:t>
      </w:r>
      <w:r w:rsidRPr="005C516C">
        <w:rPr>
          <w:rStyle w:val="Char4"/>
          <w:spacing w:val="-2"/>
          <w:vertAlign w:val="superscript"/>
          <w:rtl/>
          <w:lang w:bidi="fa-IR"/>
        </w:rPr>
        <w:footnoteReference w:id="30"/>
      </w:r>
      <w:r w:rsidR="005C516C" w:rsidRPr="005C516C">
        <w:rPr>
          <w:rStyle w:val="Char4"/>
          <w:rFonts w:hint="cs"/>
          <w:spacing w:val="-2"/>
          <w:rtl/>
          <w:lang w:bidi="fa-IR"/>
        </w:rPr>
        <w:t>.</w:t>
      </w:r>
      <w:r w:rsidRPr="005C516C">
        <w:rPr>
          <w:rStyle w:val="Char4"/>
          <w:spacing w:val="-2"/>
          <w:rtl/>
          <w:lang w:bidi="fa-IR"/>
        </w:rPr>
        <w:t xml:space="preserve"> یعنی:</w:t>
      </w:r>
      <w:r w:rsidR="005C516C" w:rsidRPr="005C516C">
        <w:rPr>
          <w:rStyle w:val="Char4"/>
          <w:rFonts w:hint="cs"/>
          <w:spacing w:val="-2"/>
          <w:rtl/>
          <w:lang w:bidi="fa-IR"/>
        </w:rPr>
        <w:t xml:space="preserve"> </w:t>
      </w:r>
      <w:r w:rsidR="005C516C" w:rsidRPr="005C516C">
        <w:rPr>
          <w:rStyle w:val="Char4"/>
          <w:rFonts w:cs="Traditional Arabic" w:hint="cs"/>
          <w:spacing w:val="-2"/>
          <w:rtl/>
          <w:lang w:bidi="fa-IR"/>
        </w:rPr>
        <w:t>«</w:t>
      </w:r>
      <w:r w:rsidRPr="005C516C">
        <w:rPr>
          <w:rStyle w:val="Char4"/>
          <w:spacing w:val="-2"/>
          <w:rtl/>
          <w:lang w:bidi="fa-IR"/>
        </w:rPr>
        <w:t>هیچ گروهی نیست</w:t>
      </w:r>
      <w:r w:rsidRPr="00821FDE">
        <w:rPr>
          <w:rStyle w:val="Char4"/>
          <w:rtl/>
          <w:lang w:bidi="fa-IR"/>
        </w:rPr>
        <w:t xml:space="preserve"> که در</w:t>
      </w:r>
      <w:r w:rsidR="005C516C">
        <w:rPr>
          <w:rStyle w:val="Char4"/>
          <w:rFonts w:hint="cs"/>
          <w:rtl/>
          <w:lang w:bidi="fa-IR"/>
        </w:rPr>
        <w:t xml:space="preserve"> </w:t>
      </w:r>
      <w:r w:rsidRPr="00821FDE">
        <w:rPr>
          <w:rStyle w:val="Char4"/>
          <w:rtl/>
          <w:lang w:bidi="fa-IR"/>
        </w:rPr>
        <w:t>یکی از</w:t>
      </w:r>
      <w:r w:rsidR="005C516C">
        <w:rPr>
          <w:rStyle w:val="Char4"/>
          <w:rFonts w:hint="cs"/>
          <w:rtl/>
          <w:lang w:bidi="fa-IR"/>
        </w:rPr>
        <w:t xml:space="preserve"> </w:t>
      </w:r>
      <w:r w:rsidRPr="00821FDE">
        <w:rPr>
          <w:rStyle w:val="Char4"/>
          <w:rtl/>
          <w:lang w:bidi="fa-IR"/>
        </w:rPr>
        <w:t>خانه</w:t>
      </w:r>
      <w:r>
        <w:rPr>
          <w:rStyle w:val="Char4"/>
          <w:rtl/>
          <w:lang w:bidi="fa-IR"/>
        </w:rPr>
        <w:t>‌ها</w:t>
      </w:r>
      <w:r w:rsidRPr="00821FDE">
        <w:rPr>
          <w:rStyle w:val="Char4"/>
          <w:rtl/>
          <w:lang w:bidi="fa-IR"/>
        </w:rPr>
        <w:t>ی خداوند جمع شوند و قرآن تلاوت و آن را بین خود تدریس کنند، مگر</w:t>
      </w:r>
      <w:r w:rsidR="005C516C">
        <w:rPr>
          <w:rStyle w:val="Char4"/>
          <w:rFonts w:hint="cs"/>
          <w:rtl/>
          <w:lang w:bidi="fa-IR"/>
        </w:rPr>
        <w:t xml:space="preserve"> </w:t>
      </w:r>
      <w:r w:rsidRPr="00821FDE">
        <w:rPr>
          <w:rStyle w:val="Char4"/>
          <w:rtl/>
          <w:lang w:bidi="fa-IR"/>
        </w:rPr>
        <w:t>اینکه ملائکه آنان را احاطه نموده و  بر ایشان آرامش نازل گردد و رحمت (خداوند) آنان را فرا</w:t>
      </w:r>
      <w:r>
        <w:rPr>
          <w:rStyle w:val="Char4"/>
          <w:rtl/>
          <w:lang w:bidi="fa-IR"/>
        </w:rPr>
        <w:t xml:space="preserve"> می‌</w:t>
      </w:r>
      <w:r w:rsidRPr="00821FDE">
        <w:rPr>
          <w:rStyle w:val="Char4"/>
          <w:rtl/>
          <w:lang w:bidi="fa-IR"/>
        </w:rPr>
        <w:t>گیرد و خداوند آنها را در</w:t>
      </w:r>
      <w:r w:rsidR="005C516C">
        <w:rPr>
          <w:rStyle w:val="Char4"/>
          <w:rFonts w:hint="cs"/>
          <w:rtl/>
          <w:lang w:bidi="fa-IR"/>
        </w:rPr>
        <w:t xml:space="preserve"> </w:t>
      </w:r>
      <w:r w:rsidRPr="00821FDE">
        <w:rPr>
          <w:rStyle w:val="Char4"/>
          <w:rtl/>
          <w:lang w:bidi="fa-IR"/>
        </w:rPr>
        <w:t>بین کسانی که نزد او</w:t>
      </w:r>
      <w:r w:rsidR="005C516C">
        <w:rPr>
          <w:rStyle w:val="Char4"/>
          <w:rFonts w:hint="cs"/>
          <w:rtl/>
          <w:lang w:bidi="fa-IR"/>
        </w:rPr>
        <w:t xml:space="preserve"> </w:t>
      </w:r>
      <w:r w:rsidRPr="00821FDE">
        <w:rPr>
          <w:rStyle w:val="Char4"/>
          <w:rtl/>
          <w:lang w:bidi="fa-IR"/>
        </w:rPr>
        <w:t>هستند یاد می</w:t>
      </w:r>
      <w:r w:rsidR="005C516C">
        <w:rPr>
          <w:rStyle w:val="Char4"/>
          <w:rFonts w:hint="cs"/>
          <w:rtl/>
          <w:lang w:bidi="fa-IR"/>
        </w:rPr>
        <w:t>‌</w:t>
      </w:r>
      <w:r w:rsidRPr="00821FDE">
        <w:rPr>
          <w:rStyle w:val="Char4"/>
          <w:rtl/>
          <w:lang w:bidi="fa-IR"/>
        </w:rPr>
        <w:t>فرماید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4- فزونی ثواب و پاداش. </w:t>
      </w:r>
    </w:p>
    <w:p w:rsidR="005C516C" w:rsidRDefault="00821FDE" w:rsidP="005C516C">
      <w:pPr>
        <w:tabs>
          <w:tab w:val="left" w:pos="1091"/>
        </w:tabs>
        <w:ind w:firstLine="284"/>
        <w:jc w:val="both"/>
        <w:rPr>
          <w:rStyle w:val="Char4"/>
          <w:rtl/>
          <w:lang w:bidi="fa-IR"/>
        </w:rPr>
      </w:pPr>
      <w:r w:rsidRPr="00821FDE">
        <w:rPr>
          <w:rStyle w:val="Char4"/>
          <w:rtl/>
          <w:lang w:bidi="fa-IR"/>
        </w:rPr>
        <w:t>الله تعالی</w:t>
      </w:r>
      <w:r>
        <w:rPr>
          <w:rStyle w:val="Char4"/>
          <w:rtl/>
          <w:lang w:bidi="fa-IR"/>
        </w:rPr>
        <w:t xml:space="preserve"> می‌</w:t>
      </w:r>
      <w:r w:rsidRPr="00821FDE">
        <w:rPr>
          <w:rStyle w:val="Char4"/>
          <w:rtl/>
          <w:lang w:bidi="fa-IR"/>
        </w:rPr>
        <w:t>فرمایند:</w:t>
      </w:r>
    </w:p>
    <w:p w:rsidR="00830723" w:rsidRDefault="00821FDE" w:rsidP="005C516C">
      <w:pPr>
        <w:pStyle w:val="af1"/>
        <w:rPr>
          <w:rStyle w:val="Char4"/>
          <w:rtl/>
        </w:rPr>
      </w:pPr>
      <w:r w:rsidRPr="00821FDE">
        <w:rPr>
          <w:rStyle w:val="Char8"/>
          <w:rtl/>
        </w:rPr>
        <w:t>﴿</w:t>
      </w:r>
      <w:r w:rsidR="00830723" w:rsidRPr="005C516C">
        <w:rPr>
          <w:rFonts w:hint="eastAsia"/>
          <w:rtl/>
        </w:rPr>
        <w:t>إِنَّ</w:t>
      </w:r>
      <w:r w:rsidR="00830723" w:rsidRPr="005C516C">
        <w:rPr>
          <w:rtl/>
        </w:rPr>
        <w:t xml:space="preserve"> </w:t>
      </w:r>
      <w:r w:rsidR="00830723" w:rsidRPr="005C516C">
        <w:rPr>
          <w:rFonts w:hint="cs"/>
          <w:rtl/>
        </w:rPr>
        <w:t>ٱ</w:t>
      </w:r>
      <w:r w:rsidR="00830723" w:rsidRPr="005C516C">
        <w:rPr>
          <w:rFonts w:hint="eastAsia"/>
          <w:rtl/>
        </w:rPr>
        <w:t>لَّذِينَ</w:t>
      </w:r>
      <w:r w:rsidR="00830723" w:rsidRPr="005C516C">
        <w:rPr>
          <w:rtl/>
        </w:rPr>
        <w:t xml:space="preserve"> </w:t>
      </w:r>
      <w:r w:rsidR="00830723" w:rsidRPr="005C516C">
        <w:rPr>
          <w:rFonts w:hint="eastAsia"/>
          <w:rtl/>
        </w:rPr>
        <w:t>يَت</w:t>
      </w:r>
      <w:r w:rsidR="00830723" w:rsidRPr="005C516C">
        <w:rPr>
          <w:rFonts w:hint="cs"/>
          <w:rtl/>
        </w:rPr>
        <w:t>ۡ</w:t>
      </w:r>
      <w:r w:rsidR="00830723" w:rsidRPr="005C516C">
        <w:rPr>
          <w:rFonts w:hint="eastAsia"/>
          <w:rtl/>
        </w:rPr>
        <w:t>لُونَ</w:t>
      </w:r>
      <w:r w:rsidR="00830723" w:rsidRPr="005C516C">
        <w:rPr>
          <w:rtl/>
        </w:rPr>
        <w:t xml:space="preserve"> </w:t>
      </w:r>
      <w:r w:rsidR="00830723" w:rsidRPr="005C516C">
        <w:rPr>
          <w:rFonts w:hint="eastAsia"/>
          <w:rtl/>
        </w:rPr>
        <w:t>كِتَ</w:t>
      </w:r>
      <w:r w:rsidR="00830723" w:rsidRPr="005C516C">
        <w:rPr>
          <w:rFonts w:hint="cs"/>
          <w:rtl/>
        </w:rPr>
        <w:t>ٰ</w:t>
      </w:r>
      <w:r w:rsidR="00830723" w:rsidRPr="005C516C">
        <w:rPr>
          <w:rFonts w:hint="eastAsia"/>
          <w:rtl/>
        </w:rPr>
        <w:t>بَ</w:t>
      </w:r>
      <w:r w:rsidR="00830723" w:rsidRPr="005C516C">
        <w:rPr>
          <w:rtl/>
        </w:rPr>
        <w:t xml:space="preserve"> </w:t>
      </w:r>
      <w:r w:rsidR="00830723" w:rsidRPr="005C516C">
        <w:rPr>
          <w:rFonts w:hint="cs"/>
          <w:rtl/>
        </w:rPr>
        <w:t>ٱ</w:t>
      </w:r>
      <w:r w:rsidR="00830723" w:rsidRPr="005C516C">
        <w:rPr>
          <w:rFonts w:hint="eastAsia"/>
          <w:rtl/>
        </w:rPr>
        <w:t>للَّهِ</w:t>
      </w:r>
      <w:r w:rsidR="00830723" w:rsidRPr="005C516C">
        <w:rPr>
          <w:rtl/>
        </w:rPr>
        <w:t xml:space="preserve"> </w:t>
      </w:r>
      <w:r w:rsidR="00830723" w:rsidRPr="005C516C">
        <w:rPr>
          <w:rFonts w:hint="eastAsia"/>
          <w:rtl/>
        </w:rPr>
        <w:t>وَأَقَامُواْ</w:t>
      </w:r>
      <w:r w:rsidR="00830723" w:rsidRPr="005C516C">
        <w:rPr>
          <w:rtl/>
        </w:rPr>
        <w:t xml:space="preserve"> </w:t>
      </w:r>
      <w:r w:rsidR="00830723" w:rsidRPr="005C516C">
        <w:rPr>
          <w:rFonts w:hint="cs"/>
          <w:rtl/>
        </w:rPr>
        <w:t>ٱ</w:t>
      </w:r>
      <w:r w:rsidR="00830723" w:rsidRPr="005C516C">
        <w:rPr>
          <w:rFonts w:hint="eastAsia"/>
          <w:rtl/>
        </w:rPr>
        <w:t>لصَّلَو</w:t>
      </w:r>
      <w:r w:rsidR="00830723" w:rsidRPr="005C516C">
        <w:rPr>
          <w:rFonts w:hint="cs"/>
          <w:rtl/>
        </w:rPr>
        <w:t>ٰ</w:t>
      </w:r>
      <w:r w:rsidR="00830723" w:rsidRPr="005C516C">
        <w:rPr>
          <w:rFonts w:hint="eastAsia"/>
          <w:rtl/>
        </w:rPr>
        <w:t>ةَ</w:t>
      </w:r>
      <w:r w:rsidR="00830723" w:rsidRPr="005C516C">
        <w:rPr>
          <w:rtl/>
        </w:rPr>
        <w:t xml:space="preserve"> </w:t>
      </w:r>
      <w:r w:rsidR="00830723" w:rsidRPr="005C516C">
        <w:rPr>
          <w:rFonts w:hint="eastAsia"/>
          <w:rtl/>
        </w:rPr>
        <w:t>وَأَنفَقُواْ</w:t>
      </w:r>
      <w:r w:rsidR="00830723" w:rsidRPr="005C516C">
        <w:rPr>
          <w:rtl/>
        </w:rPr>
        <w:t xml:space="preserve"> </w:t>
      </w:r>
      <w:r w:rsidR="00830723" w:rsidRPr="005C516C">
        <w:rPr>
          <w:rFonts w:hint="eastAsia"/>
          <w:rtl/>
        </w:rPr>
        <w:t>مِمَّا</w:t>
      </w:r>
      <w:r w:rsidR="00830723" w:rsidRPr="005C516C">
        <w:rPr>
          <w:rtl/>
        </w:rPr>
        <w:t xml:space="preserve"> </w:t>
      </w:r>
      <w:r w:rsidR="00830723" w:rsidRPr="005C516C">
        <w:rPr>
          <w:rFonts w:hint="eastAsia"/>
          <w:rtl/>
        </w:rPr>
        <w:t>رَزَق</w:t>
      </w:r>
      <w:r w:rsidR="00830723" w:rsidRPr="005C516C">
        <w:rPr>
          <w:rFonts w:hint="cs"/>
          <w:rtl/>
        </w:rPr>
        <w:t>ۡ</w:t>
      </w:r>
      <w:r w:rsidR="00830723" w:rsidRPr="005C516C">
        <w:rPr>
          <w:rFonts w:hint="eastAsia"/>
          <w:rtl/>
        </w:rPr>
        <w:t>نَ</w:t>
      </w:r>
      <w:r w:rsidR="00830723" w:rsidRPr="005C516C">
        <w:rPr>
          <w:rFonts w:hint="cs"/>
          <w:rtl/>
        </w:rPr>
        <w:t>ٰ</w:t>
      </w:r>
      <w:r w:rsidR="00830723" w:rsidRPr="005C516C">
        <w:rPr>
          <w:rFonts w:hint="eastAsia"/>
          <w:rtl/>
        </w:rPr>
        <w:t>هُم</w:t>
      </w:r>
      <w:r w:rsidR="00830723" w:rsidRPr="005C516C">
        <w:rPr>
          <w:rFonts w:hint="cs"/>
          <w:rtl/>
        </w:rPr>
        <w:t>ۡ</w:t>
      </w:r>
      <w:r w:rsidR="00830723" w:rsidRPr="005C516C">
        <w:rPr>
          <w:rtl/>
        </w:rPr>
        <w:t xml:space="preserve"> </w:t>
      </w:r>
      <w:r w:rsidR="00830723" w:rsidRPr="005C516C">
        <w:rPr>
          <w:rFonts w:hint="eastAsia"/>
          <w:rtl/>
        </w:rPr>
        <w:t>سِرّ</w:t>
      </w:r>
      <w:r w:rsidR="00830723" w:rsidRPr="005C516C">
        <w:rPr>
          <w:rFonts w:hint="cs"/>
          <w:rtl/>
        </w:rPr>
        <w:t>ٗ</w:t>
      </w:r>
      <w:r w:rsidR="00830723" w:rsidRPr="005C516C">
        <w:rPr>
          <w:rFonts w:hint="eastAsia"/>
          <w:rtl/>
        </w:rPr>
        <w:t>ا</w:t>
      </w:r>
      <w:r w:rsidR="00830723" w:rsidRPr="005C516C">
        <w:rPr>
          <w:rtl/>
        </w:rPr>
        <w:t xml:space="preserve"> </w:t>
      </w:r>
      <w:r w:rsidR="00830723" w:rsidRPr="005C516C">
        <w:rPr>
          <w:rFonts w:hint="eastAsia"/>
          <w:rtl/>
        </w:rPr>
        <w:t>وَعَلَانِيَة</w:t>
      </w:r>
      <w:r w:rsidR="00830723" w:rsidRPr="005C516C">
        <w:rPr>
          <w:rFonts w:hint="cs"/>
          <w:rtl/>
        </w:rPr>
        <w:t>ٗ</w:t>
      </w:r>
      <w:r w:rsidR="00830723" w:rsidRPr="005C516C">
        <w:rPr>
          <w:rtl/>
        </w:rPr>
        <w:t xml:space="preserve"> </w:t>
      </w:r>
      <w:r w:rsidR="00830723" w:rsidRPr="005C516C">
        <w:rPr>
          <w:rFonts w:hint="eastAsia"/>
          <w:rtl/>
        </w:rPr>
        <w:t>يَر</w:t>
      </w:r>
      <w:r w:rsidR="00830723" w:rsidRPr="005C516C">
        <w:rPr>
          <w:rFonts w:hint="cs"/>
          <w:rtl/>
        </w:rPr>
        <w:t>ۡ</w:t>
      </w:r>
      <w:r w:rsidR="00830723" w:rsidRPr="005C516C">
        <w:rPr>
          <w:rFonts w:hint="eastAsia"/>
          <w:rtl/>
        </w:rPr>
        <w:t>جُونَ</w:t>
      </w:r>
      <w:r w:rsidR="00830723" w:rsidRPr="005C516C">
        <w:rPr>
          <w:rtl/>
        </w:rPr>
        <w:t xml:space="preserve"> </w:t>
      </w:r>
      <w:r w:rsidR="00830723" w:rsidRPr="005C516C">
        <w:rPr>
          <w:rFonts w:hint="eastAsia"/>
          <w:rtl/>
        </w:rPr>
        <w:t>تِجَ</w:t>
      </w:r>
      <w:r w:rsidR="00830723" w:rsidRPr="005C516C">
        <w:rPr>
          <w:rFonts w:hint="cs"/>
          <w:rtl/>
        </w:rPr>
        <w:t>ٰ</w:t>
      </w:r>
      <w:r w:rsidR="00830723" w:rsidRPr="005C516C">
        <w:rPr>
          <w:rFonts w:hint="eastAsia"/>
          <w:rtl/>
        </w:rPr>
        <w:t>رَة</w:t>
      </w:r>
      <w:r w:rsidR="00830723" w:rsidRPr="005C516C">
        <w:rPr>
          <w:rFonts w:hint="cs"/>
          <w:rtl/>
        </w:rPr>
        <w:t>ٗ</w:t>
      </w:r>
      <w:r w:rsidR="00830723" w:rsidRPr="005C516C">
        <w:rPr>
          <w:rtl/>
        </w:rPr>
        <w:t xml:space="preserve"> </w:t>
      </w:r>
      <w:r w:rsidR="00830723" w:rsidRPr="005C516C">
        <w:rPr>
          <w:rFonts w:hint="eastAsia"/>
          <w:rtl/>
        </w:rPr>
        <w:t>لَّن</w:t>
      </w:r>
      <w:r w:rsidR="00830723" w:rsidRPr="005C516C">
        <w:rPr>
          <w:rtl/>
        </w:rPr>
        <w:t xml:space="preserve"> </w:t>
      </w:r>
      <w:r w:rsidR="00830723" w:rsidRPr="005C516C">
        <w:rPr>
          <w:rFonts w:hint="eastAsia"/>
          <w:rtl/>
        </w:rPr>
        <w:t>تَبُورَ</w:t>
      </w:r>
      <w:r w:rsidR="00830723" w:rsidRPr="005C516C">
        <w:rPr>
          <w:rtl/>
        </w:rPr>
        <w:t xml:space="preserve"> </w:t>
      </w:r>
      <w:r w:rsidR="00830723" w:rsidRPr="005C516C">
        <w:rPr>
          <w:rFonts w:hint="cs"/>
          <w:rtl/>
        </w:rPr>
        <w:t>٢٩</w:t>
      </w:r>
      <w:r w:rsidR="00830723" w:rsidRPr="005C516C">
        <w:rPr>
          <w:rtl/>
        </w:rPr>
        <w:t xml:space="preserve"> </w:t>
      </w:r>
      <w:r w:rsidR="00830723" w:rsidRPr="005C516C">
        <w:rPr>
          <w:rFonts w:hint="eastAsia"/>
          <w:rtl/>
        </w:rPr>
        <w:t>لِيُوَفِّيَهُم</w:t>
      </w:r>
      <w:r w:rsidR="00830723" w:rsidRPr="005C516C">
        <w:rPr>
          <w:rFonts w:hint="cs"/>
          <w:rtl/>
        </w:rPr>
        <w:t>ۡ</w:t>
      </w:r>
      <w:r w:rsidR="00830723" w:rsidRPr="005C516C">
        <w:rPr>
          <w:rtl/>
        </w:rPr>
        <w:t xml:space="preserve"> </w:t>
      </w:r>
      <w:r w:rsidR="00830723" w:rsidRPr="005C516C">
        <w:rPr>
          <w:rFonts w:hint="eastAsia"/>
          <w:rtl/>
        </w:rPr>
        <w:t>أُجُورَهُم</w:t>
      </w:r>
      <w:r w:rsidR="00830723" w:rsidRPr="005C516C">
        <w:rPr>
          <w:rFonts w:hint="cs"/>
          <w:rtl/>
        </w:rPr>
        <w:t>ۡ</w:t>
      </w:r>
      <w:r w:rsidR="00830723" w:rsidRPr="005C516C">
        <w:rPr>
          <w:rtl/>
        </w:rPr>
        <w:t xml:space="preserve"> </w:t>
      </w:r>
      <w:r w:rsidR="00830723" w:rsidRPr="005C516C">
        <w:rPr>
          <w:rFonts w:hint="eastAsia"/>
          <w:rtl/>
        </w:rPr>
        <w:t>وَيَزِيدَهُم</w:t>
      </w:r>
      <w:r w:rsidR="00830723" w:rsidRPr="005C516C">
        <w:rPr>
          <w:rtl/>
        </w:rPr>
        <w:t xml:space="preserve"> </w:t>
      </w:r>
      <w:r w:rsidR="00830723" w:rsidRPr="005C516C">
        <w:rPr>
          <w:rFonts w:hint="eastAsia"/>
          <w:rtl/>
        </w:rPr>
        <w:t>مِّن</w:t>
      </w:r>
      <w:r w:rsidR="00830723" w:rsidRPr="005C516C">
        <w:rPr>
          <w:rtl/>
        </w:rPr>
        <w:t xml:space="preserve"> </w:t>
      </w:r>
      <w:r w:rsidR="00830723" w:rsidRPr="005C516C">
        <w:rPr>
          <w:rFonts w:hint="eastAsia"/>
          <w:rtl/>
        </w:rPr>
        <w:t>فَض</w:t>
      </w:r>
      <w:r w:rsidR="00830723" w:rsidRPr="005C516C">
        <w:rPr>
          <w:rFonts w:hint="cs"/>
          <w:rtl/>
        </w:rPr>
        <w:t>ۡ</w:t>
      </w:r>
      <w:r w:rsidR="00830723" w:rsidRPr="005C516C">
        <w:rPr>
          <w:rFonts w:hint="eastAsia"/>
          <w:rtl/>
        </w:rPr>
        <w:t>لِهِ</w:t>
      </w:r>
      <w:r w:rsidR="00830723" w:rsidRPr="005C516C">
        <w:rPr>
          <w:rFonts w:hint="cs"/>
          <w:rtl/>
        </w:rPr>
        <w:t>ۦٓۚ</w:t>
      </w:r>
      <w:r w:rsidR="00830723" w:rsidRPr="005C516C">
        <w:rPr>
          <w:rtl/>
        </w:rPr>
        <w:t xml:space="preserve"> </w:t>
      </w:r>
      <w:r w:rsidR="00830723" w:rsidRPr="005C516C">
        <w:rPr>
          <w:rFonts w:hint="eastAsia"/>
          <w:rtl/>
        </w:rPr>
        <w:t>إِنَّهُ</w:t>
      </w:r>
      <w:r w:rsidR="00830723" w:rsidRPr="005C516C">
        <w:rPr>
          <w:rFonts w:hint="cs"/>
          <w:rtl/>
        </w:rPr>
        <w:t>ۥ</w:t>
      </w:r>
      <w:r w:rsidR="00830723" w:rsidRPr="005C516C">
        <w:rPr>
          <w:rtl/>
        </w:rPr>
        <w:t xml:space="preserve"> </w:t>
      </w:r>
      <w:r w:rsidR="00830723" w:rsidRPr="005C516C">
        <w:rPr>
          <w:rFonts w:hint="eastAsia"/>
          <w:rtl/>
        </w:rPr>
        <w:t>غَفُور</w:t>
      </w:r>
      <w:r w:rsidR="00830723" w:rsidRPr="005C516C">
        <w:rPr>
          <w:rFonts w:hint="cs"/>
          <w:rtl/>
        </w:rPr>
        <w:t>ٞ</w:t>
      </w:r>
      <w:r w:rsidR="00830723" w:rsidRPr="005C516C">
        <w:rPr>
          <w:rtl/>
        </w:rPr>
        <w:t xml:space="preserve"> </w:t>
      </w:r>
      <w:r w:rsidR="00830723" w:rsidRPr="005C516C">
        <w:rPr>
          <w:rFonts w:hint="eastAsia"/>
          <w:rtl/>
        </w:rPr>
        <w:t>شَكُور</w:t>
      </w:r>
      <w:r w:rsidR="00830723" w:rsidRPr="005C516C">
        <w:rPr>
          <w:rFonts w:hint="cs"/>
          <w:rtl/>
        </w:rPr>
        <w:t>ٞ</w:t>
      </w:r>
      <w:r w:rsidR="00830723" w:rsidRPr="005C516C">
        <w:rPr>
          <w:rtl/>
        </w:rPr>
        <w:t xml:space="preserve"> </w:t>
      </w:r>
      <w:r w:rsidR="00830723" w:rsidRPr="005C516C">
        <w:rPr>
          <w:rFonts w:hint="cs"/>
          <w:rtl/>
        </w:rPr>
        <w:t>٣٠</w:t>
      </w:r>
      <w:r w:rsidRPr="00821FDE">
        <w:rPr>
          <w:rStyle w:val="Char8"/>
          <w:rtl/>
        </w:rPr>
        <w:t xml:space="preserve">﴾ </w:t>
      </w:r>
      <w:r w:rsidRPr="00821FDE">
        <w:rPr>
          <w:rStyle w:val="Char6"/>
          <w:rtl/>
        </w:rPr>
        <w:t>[</w:t>
      </w:r>
      <w:r w:rsidR="00830723">
        <w:rPr>
          <w:rStyle w:val="Char6"/>
          <w:rtl/>
        </w:rPr>
        <w:t>فاطر: 29-30</w:t>
      </w:r>
      <w:r w:rsidRPr="00821FDE">
        <w:rPr>
          <w:rStyle w:val="Char6"/>
          <w:rtl/>
        </w:rPr>
        <w:t>]</w:t>
      </w:r>
      <w:r>
        <w:rPr>
          <w:rStyle w:val="Char4"/>
          <w:rtl/>
        </w:rPr>
        <w:t>.</w:t>
      </w:r>
    </w:p>
    <w:p w:rsidR="00821FDE" w:rsidRPr="00821FDE" w:rsidRDefault="00821FDE" w:rsidP="005C516C">
      <w:pPr>
        <w:pStyle w:val="ab"/>
        <w:rPr>
          <w:rStyle w:val="Char4"/>
          <w:rtl/>
        </w:rPr>
      </w:pPr>
      <w:r w:rsidRPr="00821FDE">
        <w:rPr>
          <w:rStyle w:val="Char4"/>
          <w:rtl/>
        </w:rPr>
        <w:t xml:space="preserve"> یعنی: </w:t>
      </w:r>
      <w:r w:rsidR="00830723">
        <w:rPr>
          <w:rStyle w:val="Char4"/>
          <w:rFonts w:cs="Traditional Arabic"/>
          <w:rtl/>
        </w:rPr>
        <w:t>«</w:t>
      </w:r>
      <w:r w:rsidRPr="005C516C">
        <w:rPr>
          <w:rtl/>
        </w:rPr>
        <w:t>كسانى كه كتاب خدا را مى‏خوانند و نماز برپا مى‏دارند و از آنچه بدیشان روزى داده‏ایم نهان و آشكارا انفاق مى‏كنند امید به تجارتى بسته‏اند كه هرگز زوال نمى‏پذیرد تا پاداششان را تمام بدیشان عطا كند و از فضل خود بر ثوابشان بیفزاید كه او آمرزنده حق‏شناس است</w:t>
      </w:r>
      <w:r w:rsidR="00830723">
        <w:rPr>
          <w:rStyle w:val="Char4"/>
          <w:rFonts w:cs="Traditional Arabic"/>
          <w:rtl/>
        </w:rPr>
        <w:t>»</w:t>
      </w:r>
      <w:r w:rsidRPr="00821FDE">
        <w:rPr>
          <w:rStyle w:val="Char4"/>
          <w:rtl/>
        </w:rPr>
        <w:t xml:space="preserve">. </w:t>
      </w:r>
    </w:p>
    <w:p w:rsidR="00821FDE" w:rsidRPr="00821FDE" w:rsidRDefault="00821FDE" w:rsidP="005C516C">
      <w:pPr>
        <w:tabs>
          <w:tab w:val="left" w:pos="1091"/>
        </w:tabs>
        <w:ind w:firstLine="284"/>
        <w:jc w:val="both"/>
        <w:rPr>
          <w:rStyle w:val="Char4"/>
          <w:rtl/>
          <w:lang w:bidi="fa-IR"/>
        </w:rPr>
      </w:pPr>
      <w:r w:rsidRPr="00FD7A1A">
        <w:rPr>
          <w:rFonts w:ascii="Tahoma" w:hAnsi="Tahoma" w:cs="B Mitra"/>
          <w:b/>
          <w:bCs/>
          <w:sz w:val="26"/>
          <w:szCs w:val="26"/>
          <w:rtl/>
          <w:lang w:bidi="fa-IR"/>
        </w:rPr>
        <w:t xml:space="preserve"> </w:t>
      </w:r>
      <w:r w:rsidRPr="00821FDE">
        <w:rPr>
          <w:rStyle w:val="Char4"/>
          <w:rtl/>
          <w:lang w:bidi="fa-IR"/>
        </w:rPr>
        <w:t>و موید این آیه مبارکه، حدیثی از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C4660B">
        <w:rPr>
          <w:rFonts w:ascii="Tahoma" w:hAnsi="Tahoma" w:cs="CTraditional Arabic"/>
          <w:sz w:val="32"/>
          <w:szCs w:val="32"/>
          <w:rtl/>
          <w:lang w:bidi="fa-IR"/>
        </w:rPr>
        <w:t xml:space="preserve"> </w:t>
      </w:r>
      <w:r w:rsidRPr="00821FDE">
        <w:rPr>
          <w:rStyle w:val="Char4"/>
          <w:rtl/>
          <w:lang w:bidi="fa-IR"/>
        </w:rPr>
        <w:t>است که می</w:t>
      </w:r>
      <w:r w:rsidR="00830723">
        <w:rPr>
          <w:rStyle w:val="Char4"/>
          <w:rtl/>
          <w:lang w:bidi="fa-IR"/>
        </w:rPr>
        <w:t>‌</w:t>
      </w:r>
      <w:r w:rsidRPr="00821FDE">
        <w:rPr>
          <w:rStyle w:val="Char4"/>
          <w:rtl/>
          <w:lang w:bidi="fa-IR"/>
        </w:rPr>
        <w:t xml:space="preserve">فرماید: </w:t>
      </w:r>
      <w:r w:rsidR="00830723">
        <w:rPr>
          <w:rStyle w:val="Char3"/>
          <w:rFonts w:cs="Traditional Arabic"/>
          <w:rtl/>
          <w:lang w:bidi="fa-IR"/>
        </w:rPr>
        <w:t>«</w:t>
      </w:r>
      <w:r w:rsidRPr="00821FDE">
        <w:rPr>
          <w:rStyle w:val="Char3"/>
          <w:rtl/>
          <w:lang w:bidi="fa-IR"/>
        </w:rPr>
        <w:t>من قرأ حرفا من کتاب الله فله به حسنة، والحسنة بعشرامثالها، لا أقول ألم حرف، ولکن ألف حرف، ولام حرف، ومیم حرف</w:t>
      </w:r>
      <w:r w:rsidR="00830723">
        <w:rPr>
          <w:rStyle w:val="Char3"/>
          <w:rFonts w:cs="Traditional Arabic"/>
          <w:rtl/>
          <w:lang w:bidi="fa-IR"/>
        </w:rPr>
        <w:t>»</w:t>
      </w:r>
      <w:r w:rsidRPr="00830723">
        <w:rPr>
          <w:rStyle w:val="Char4"/>
          <w:vertAlign w:val="superscript"/>
          <w:rtl/>
          <w:lang w:bidi="fa-IR"/>
        </w:rPr>
        <w:footnoteReference w:id="31"/>
      </w:r>
      <w:r w:rsidR="00830723">
        <w:rPr>
          <w:rStyle w:val="Char4"/>
          <w:rtl/>
          <w:lang w:bidi="fa-IR"/>
        </w:rPr>
        <w:t>.</w:t>
      </w:r>
      <w:r w:rsidR="005C516C">
        <w:rPr>
          <w:rStyle w:val="Char4"/>
          <w:rFonts w:hint="cs"/>
          <w:rtl/>
          <w:lang w:bidi="fa-IR"/>
        </w:rPr>
        <w:t xml:space="preserve"> </w:t>
      </w:r>
      <w:r w:rsidRPr="00821FDE">
        <w:rPr>
          <w:rStyle w:val="Char4"/>
          <w:rtl/>
          <w:lang w:bidi="fa-IR"/>
        </w:rPr>
        <w:t xml:space="preserve">یعنی: </w:t>
      </w:r>
      <w:r w:rsidR="00830723">
        <w:rPr>
          <w:rStyle w:val="Char4"/>
          <w:rFonts w:cs="Traditional Arabic"/>
          <w:rtl/>
          <w:lang w:bidi="fa-IR"/>
        </w:rPr>
        <w:t>«</w:t>
      </w:r>
      <w:r w:rsidRPr="005C516C">
        <w:rPr>
          <w:rStyle w:val="Chare"/>
          <w:rtl/>
          <w:lang w:bidi="fa-IR"/>
        </w:rPr>
        <w:t>هرکس یک حرف ازکتاب الله بخواند به او یک نیکی می‌رسد و</w:t>
      </w:r>
      <w:r w:rsidR="005C516C">
        <w:rPr>
          <w:rStyle w:val="Chare"/>
          <w:rFonts w:hint="cs"/>
          <w:rtl/>
          <w:lang w:bidi="fa-IR"/>
        </w:rPr>
        <w:t xml:space="preserve"> </w:t>
      </w:r>
      <w:r w:rsidRPr="005C516C">
        <w:rPr>
          <w:rStyle w:val="Chare"/>
          <w:rtl/>
          <w:lang w:bidi="fa-IR"/>
        </w:rPr>
        <w:t>نیکی به ده برابرافزایش می‌یابد نمی‌گویم ألم یک حرف است، (بلکه) الف</w:t>
      </w:r>
      <w:r w:rsidRPr="005C516C">
        <w:rPr>
          <w:rStyle w:val="Chare"/>
          <w:rFonts w:hint="cs"/>
          <w:rtl/>
          <w:lang w:bidi="fa-IR"/>
        </w:rPr>
        <w:t xml:space="preserve"> حرفی</w:t>
      </w:r>
      <w:r w:rsidRPr="005C516C">
        <w:rPr>
          <w:rStyle w:val="Chare"/>
          <w:rtl/>
          <w:lang w:bidi="fa-IR"/>
        </w:rPr>
        <w:t xml:space="preserve">، لام </w:t>
      </w:r>
      <w:r w:rsidRPr="005C516C">
        <w:rPr>
          <w:rStyle w:val="Chare"/>
          <w:rFonts w:hint="cs"/>
          <w:rtl/>
          <w:lang w:bidi="fa-IR"/>
        </w:rPr>
        <w:t>حرفی و</w:t>
      </w:r>
      <w:r w:rsidRPr="005C516C">
        <w:rPr>
          <w:rStyle w:val="Chare"/>
          <w:rtl/>
          <w:lang w:bidi="fa-IR"/>
        </w:rPr>
        <w:t xml:space="preserve"> میم </w:t>
      </w:r>
      <w:r w:rsidRPr="005C516C">
        <w:rPr>
          <w:rStyle w:val="Chare"/>
          <w:rFonts w:hint="cs"/>
          <w:rtl/>
          <w:lang w:bidi="fa-IR"/>
        </w:rPr>
        <w:t>حرفی است</w:t>
      </w:r>
      <w:r w:rsidR="00830723">
        <w:rPr>
          <w:rStyle w:val="Char4"/>
          <w:rFonts w:cs="Traditional Arabic"/>
          <w:rtl/>
          <w:lang w:bidi="fa-IR"/>
        </w:rPr>
        <w:t>»</w:t>
      </w:r>
      <w:r w:rsidRPr="00821FDE">
        <w:rPr>
          <w:rStyle w:val="Char4"/>
          <w:rtl/>
          <w:lang w:bidi="fa-IR"/>
        </w:rPr>
        <w:t xml:space="preserve">. </w:t>
      </w:r>
    </w:p>
    <w:p w:rsidR="00821FDE" w:rsidRPr="006577F5" w:rsidRDefault="00821FDE" w:rsidP="00821FDE">
      <w:pPr>
        <w:pStyle w:val="a2"/>
        <w:rPr>
          <w:rtl/>
        </w:rPr>
      </w:pPr>
      <w:bookmarkStart w:id="37" w:name="_Toc269860689"/>
      <w:bookmarkStart w:id="38" w:name="_Toc238540837"/>
      <w:r w:rsidRPr="006577F5">
        <w:rPr>
          <w:rtl/>
        </w:rPr>
        <w:t>بررسي برخي از احكام  مربوط به تبرك ( اذكار و قرآن):</w:t>
      </w:r>
      <w:bookmarkEnd w:id="37"/>
      <w:bookmarkEnd w:id="38"/>
    </w:p>
    <w:p w:rsidR="00821FDE" w:rsidRPr="006577F5" w:rsidRDefault="00821FDE" w:rsidP="00BB795A">
      <w:pPr>
        <w:pStyle w:val="a5"/>
        <w:widowControl w:val="0"/>
        <w:rPr>
          <w:rtl/>
        </w:rPr>
      </w:pPr>
      <w:bookmarkStart w:id="39" w:name="_Toc269860690"/>
      <w:bookmarkStart w:id="40" w:name="_Toc238540838"/>
      <w:r w:rsidRPr="006577F5">
        <w:rPr>
          <w:rtl/>
        </w:rPr>
        <w:t>الف)حکم قرائت قرآن بر آب و پاشیدن آن بر مریض:</w:t>
      </w:r>
      <w:bookmarkEnd w:id="39"/>
      <w:bookmarkEnd w:id="40"/>
    </w:p>
    <w:p w:rsidR="00821FDE" w:rsidRPr="00821FDE" w:rsidRDefault="00821FDE" w:rsidP="00BB795A">
      <w:pPr>
        <w:widowControl w:val="0"/>
        <w:tabs>
          <w:tab w:val="left" w:pos="1091"/>
        </w:tabs>
        <w:ind w:firstLine="284"/>
        <w:jc w:val="both"/>
        <w:rPr>
          <w:rStyle w:val="Char4"/>
          <w:rtl/>
          <w:lang w:bidi="fa-IR"/>
        </w:rPr>
      </w:pPr>
      <w:r w:rsidRPr="00821FDE">
        <w:rPr>
          <w:rStyle w:val="Char4"/>
          <w:rtl/>
          <w:lang w:bidi="fa-IR"/>
        </w:rPr>
        <w:t>هچنانکه رقیه بوسیله آیات قرآن کریم و اذکار صحیح، بر مریض مشروع است، آیا جایز است که قرآن را بر آب خواند سپس به قصد تبرک و شفای مریض آن را بر وی بپاشانند یا داده شود تا بنوشد؟</w:t>
      </w:r>
    </w:p>
    <w:p w:rsidR="00821FDE" w:rsidRPr="00821FDE" w:rsidRDefault="00821FDE" w:rsidP="005C516C">
      <w:pPr>
        <w:tabs>
          <w:tab w:val="left" w:pos="1091"/>
        </w:tabs>
        <w:ind w:firstLine="284"/>
        <w:jc w:val="both"/>
        <w:rPr>
          <w:rStyle w:val="Char4"/>
          <w:rtl/>
          <w:lang w:bidi="fa-IR"/>
        </w:rPr>
      </w:pPr>
      <w:r w:rsidRPr="00821FDE">
        <w:rPr>
          <w:rStyle w:val="Char4"/>
          <w:rtl/>
          <w:lang w:bidi="fa-IR"/>
        </w:rPr>
        <w:t>در سنن ابوداود و صحیح ابن حبان آمده است که رسول الله</w:t>
      </w:r>
      <w:r w:rsidR="00E03037">
        <w:rPr>
          <w:rStyle w:val="Char4"/>
          <w:rtl/>
          <w:lang w:bidi="fa-IR"/>
        </w:rPr>
        <w:t xml:space="preserve"> </w:t>
      </w:r>
      <w:r w:rsidR="00E03037">
        <w:rPr>
          <w:rStyle w:val="Char4"/>
          <w:lang w:bidi="fa-IR"/>
        </w:rPr>
        <w:sym w:font="AGA Arabesque" w:char="F072"/>
      </w:r>
      <w:r w:rsidRPr="00821FDE">
        <w:rPr>
          <w:rStyle w:val="Char4"/>
          <w:rtl/>
          <w:lang w:bidi="fa-IR"/>
        </w:rPr>
        <w:t>، بر آب قرآن</w:t>
      </w:r>
      <w:r>
        <w:rPr>
          <w:rStyle w:val="Char4"/>
          <w:rtl/>
          <w:lang w:bidi="fa-IR"/>
        </w:rPr>
        <w:t xml:space="preserve"> می‌</w:t>
      </w:r>
      <w:r w:rsidRPr="00821FDE">
        <w:rPr>
          <w:rStyle w:val="Char4"/>
          <w:rtl/>
          <w:lang w:bidi="fa-IR"/>
        </w:rPr>
        <w:t>خواندند و سپس آن</w:t>
      </w:r>
      <w:r w:rsidR="005C516C">
        <w:rPr>
          <w:rStyle w:val="Char4"/>
          <w:rFonts w:hint="cs"/>
          <w:rtl/>
          <w:lang w:bidi="fa-IR"/>
        </w:rPr>
        <w:t xml:space="preserve">  </w:t>
      </w:r>
      <w:r w:rsidRPr="00821FDE">
        <w:rPr>
          <w:rStyle w:val="Char4"/>
          <w:rtl/>
          <w:lang w:bidi="fa-IR"/>
        </w:rPr>
        <w:t>را بر ثابت بن قیس بن شماس</w:t>
      </w:r>
      <w:r w:rsidR="0033068E">
        <w:rPr>
          <w:rStyle w:val="Char4"/>
          <w:rtl/>
          <w:lang w:bidi="fa-IR"/>
        </w:rPr>
        <w:t xml:space="preserve"> </w:t>
      </w:r>
      <w:r w:rsidR="0033068E">
        <w:rPr>
          <w:rStyle w:val="Char4"/>
          <w:lang w:bidi="fa-IR"/>
        </w:rPr>
        <w:sym w:font="AGA Arabesque" w:char="F074"/>
      </w:r>
      <w:r w:rsidRPr="00965297">
        <w:rPr>
          <w:rFonts w:ascii="Tahoma" w:hAnsi="Tahoma" w:cs="CTraditional Arabic"/>
          <w:sz w:val="26"/>
          <w:szCs w:val="32"/>
          <w:rtl/>
          <w:lang w:bidi="fa-IR"/>
        </w:rPr>
        <w:t xml:space="preserve"> </w:t>
      </w:r>
      <w:r w:rsidRPr="00821FDE">
        <w:rPr>
          <w:rStyle w:val="Char4"/>
          <w:rtl/>
          <w:lang w:bidi="fa-IR"/>
        </w:rPr>
        <w:t>که مریض بود، پاشیدند</w:t>
      </w:r>
      <w:r w:rsidRPr="005C516C">
        <w:rPr>
          <w:rStyle w:val="Char4"/>
          <w:vertAlign w:val="superscript"/>
          <w:rtl/>
          <w:lang w:bidi="fa-IR"/>
        </w:rPr>
        <w:footnoteReference w:id="32"/>
      </w:r>
      <w:r w:rsidR="005C516C">
        <w:rPr>
          <w:rStyle w:val="Char4"/>
          <w:rFonts w:hint="cs"/>
          <w:rtl/>
          <w:lang w:bidi="fa-IR"/>
        </w:rPr>
        <w:t>.</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 از ام المونین عایشه</w:t>
      </w:r>
      <w:r w:rsidR="0033068E">
        <w:rPr>
          <w:rStyle w:val="Char4"/>
          <w:rtl/>
          <w:lang w:bidi="fa-IR"/>
        </w:rPr>
        <w:t xml:space="preserve"> </w:t>
      </w:r>
      <w:r w:rsidRPr="0033068E">
        <w:rPr>
          <w:rFonts w:ascii="Tahoma" w:hAnsi="Tahoma" w:cs="CTraditional Arabic"/>
          <w:sz w:val="22"/>
          <w:rtl/>
          <w:lang w:bidi="fa-IR"/>
        </w:rPr>
        <w:t>ل</w:t>
      </w:r>
      <w:r w:rsidRPr="00821FDE">
        <w:rPr>
          <w:rStyle w:val="Char4"/>
          <w:rtl/>
          <w:lang w:bidi="fa-IR"/>
        </w:rPr>
        <w:t xml:space="preserve"> روایت شده است که او، در خواندن معوذتین بر آب و ریختن آن بر مریض اشکالی</w:t>
      </w:r>
      <w:r>
        <w:rPr>
          <w:rStyle w:val="Char4"/>
          <w:rtl/>
          <w:lang w:bidi="fa-IR"/>
        </w:rPr>
        <w:t xml:space="preserve"> نمی‌</w:t>
      </w:r>
      <w:r w:rsidR="005C516C">
        <w:rPr>
          <w:rStyle w:val="Char4"/>
          <w:rtl/>
          <w:lang w:bidi="fa-IR"/>
        </w:rPr>
        <w:t>دیدند</w:t>
      </w:r>
      <w:r w:rsidRPr="005C516C">
        <w:rPr>
          <w:rStyle w:val="Char4"/>
          <w:vertAlign w:val="superscript"/>
          <w:rtl/>
          <w:lang w:bidi="fa-IR"/>
        </w:rPr>
        <w:footnoteReference w:id="33"/>
      </w:r>
      <w:r w:rsidR="005C516C">
        <w:rPr>
          <w:rStyle w:val="Char4"/>
          <w:rFonts w:hint="cs"/>
          <w:rtl/>
          <w:lang w:bidi="fa-IR"/>
        </w:rPr>
        <w:t xml:space="preserve">. </w:t>
      </w:r>
      <w:r w:rsidRPr="00821FDE">
        <w:rPr>
          <w:rStyle w:val="Char4"/>
          <w:rtl/>
          <w:lang w:bidi="fa-IR"/>
        </w:rPr>
        <w:t>و خود بر ظرف آبی معوذتین را</w:t>
      </w:r>
      <w:r>
        <w:rPr>
          <w:rStyle w:val="Char4"/>
          <w:rtl/>
          <w:lang w:bidi="fa-IR"/>
        </w:rPr>
        <w:t xml:space="preserve"> می‌</w:t>
      </w:r>
      <w:r w:rsidRPr="00821FDE">
        <w:rPr>
          <w:rStyle w:val="Char4"/>
          <w:rtl/>
          <w:lang w:bidi="fa-IR"/>
        </w:rPr>
        <w:t>خواندند سپس امر</w:t>
      </w:r>
      <w:r>
        <w:rPr>
          <w:rStyle w:val="Char4"/>
          <w:rtl/>
          <w:lang w:bidi="fa-IR"/>
        </w:rPr>
        <w:t xml:space="preserve"> می‌</w:t>
      </w:r>
      <w:r w:rsidR="005C516C">
        <w:rPr>
          <w:rStyle w:val="Char4"/>
          <w:rtl/>
          <w:lang w:bidi="fa-IR"/>
        </w:rPr>
        <w:t>کرد که بر مریض بپاشند</w:t>
      </w:r>
      <w:r w:rsidRPr="005C516C">
        <w:rPr>
          <w:rStyle w:val="Char4"/>
          <w:vertAlign w:val="superscript"/>
          <w:rtl/>
          <w:lang w:bidi="fa-IR"/>
        </w:rPr>
        <w:footnoteReference w:id="34"/>
      </w:r>
      <w:r w:rsidR="005C516C">
        <w:rPr>
          <w:rStyle w:val="Char4"/>
          <w:rFonts w:hint="cs"/>
          <w:rtl/>
          <w:lang w:bidi="fa-IR"/>
        </w:rPr>
        <w:t>.</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شیخ عبدالعزیز بن باز </w:t>
      </w:r>
      <w:r w:rsidR="00A457D0">
        <w:rPr>
          <w:rFonts w:cs="CTraditional Arabic"/>
          <w:rtl/>
          <w:lang w:bidi="fa-IR"/>
        </w:rPr>
        <w:t>/</w:t>
      </w:r>
      <w:r w:rsidRPr="00821FDE">
        <w:rPr>
          <w:rStyle w:val="Char4"/>
          <w:rtl/>
          <w:lang w:bidi="fa-IR"/>
        </w:rPr>
        <w:t xml:space="preserve"> انجام اینکار را جایز دانسته و</w:t>
      </w:r>
      <w:r>
        <w:rPr>
          <w:rStyle w:val="Char4"/>
          <w:rtl/>
          <w:lang w:bidi="fa-IR"/>
        </w:rPr>
        <w:t xml:space="preserve"> می‌</w:t>
      </w:r>
      <w:r w:rsidRPr="00821FDE">
        <w:rPr>
          <w:rStyle w:val="Char4"/>
          <w:rtl/>
          <w:lang w:bidi="fa-IR"/>
        </w:rPr>
        <w:t>گوید:</w:t>
      </w:r>
      <w:r w:rsidR="005C516C">
        <w:rPr>
          <w:rStyle w:val="Char4"/>
          <w:rFonts w:hint="cs"/>
          <w:rtl/>
          <w:lang w:bidi="fa-IR"/>
        </w:rPr>
        <w:t xml:space="preserve"> «</w:t>
      </w:r>
      <w:r w:rsidR="005C516C">
        <w:rPr>
          <w:rStyle w:val="Char4"/>
          <w:rtl/>
          <w:lang w:bidi="fa-IR"/>
        </w:rPr>
        <w:t>..</w:t>
      </w:r>
      <w:r w:rsidRPr="00821FDE">
        <w:rPr>
          <w:rStyle w:val="Char4"/>
          <w:rtl/>
          <w:lang w:bidi="fa-IR"/>
        </w:rPr>
        <w:t>. همچنین مشکلی در رقیه بر آب نیست، زیرا در آن بر آب قرائت</w:t>
      </w:r>
      <w:r>
        <w:rPr>
          <w:rStyle w:val="Char4"/>
          <w:rtl/>
          <w:lang w:bidi="fa-IR"/>
        </w:rPr>
        <w:t xml:space="preserve"> می‌</w:t>
      </w:r>
      <w:r w:rsidRPr="00821FDE">
        <w:rPr>
          <w:rStyle w:val="Char4"/>
          <w:rtl/>
          <w:lang w:bidi="fa-IR"/>
        </w:rPr>
        <w:t>شود و مریض آنرا</w:t>
      </w:r>
      <w:r>
        <w:rPr>
          <w:rStyle w:val="Char4"/>
          <w:rtl/>
          <w:lang w:bidi="fa-IR"/>
        </w:rPr>
        <w:t xml:space="preserve"> می‌</w:t>
      </w:r>
      <w:r w:rsidRPr="00821FDE">
        <w:rPr>
          <w:rStyle w:val="Char4"/>
          <w:rtl/>
          <w:lang w:bidi="fa-IR"/>
        </w:rPr>
        <w:t>نوشد یا بر او پاشیده</w:t>
      </w:r>
      <w:r>
        <w:rPr>
          <w:rStyle w:val="Char4"/>
          <w:rtl/>
          <w:lang w:bidi="fa-IR"/>
        </w:rPr>
        <w:t xml:space="preserve"> می‌</w:t>
      </w:r>
      <w:r w:rsidRPr="00821FDE">
        <w:rPr>
          <w:rStyle w:val="Char4"/>
          <w:rtl/>
          <w:lang w:bidi="fa-IR"/>
        </w:rPr>
        <w:t>شود، چون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C4660B">
        <w:rPr>
          <w:rFonts w:ascii="Tahoma" w:hAnsi="Tahoma" w:cs="CTraditional Arabic"/>
          <w:sz w:val="32"/>
          <w:szCs w:val="32"/>
          <w:rtl/>
          <w:lang w:bidi="fa-IR"/>
        </w:rPr>
        <w:t xml:space="preserve"> </w:t>
      </w:r>
      <w:r w:rsidRPr="00821FDE">
        <w:rPr>
          <w:rStyle w:val="Char4"/>
          <w:rtl/>
          <w:lang w:bidi="fa-IR"/>
        </w:rPr>
        <w:t>این کار را انجام داده</w:t>
      </w:r>
      <w:r>
        <w:rPr>
          <w:rStyle w:val="Char4"/>
          <w:rtl/>
          <w:lang w:bidi="fa-IR"/>
        </w:rPr>
        <w:t>‌‌اند</w:t>
      </w:r>
      <w:r w:rsidRPr="00821FDE">
        <w:rPr>
          <w:rStyle w:val="Char4"/>
          <w:rtl/>
          <w:lang w:bidi="fa-IR"/>
        </w:rPr>
        <w:t>. . . و سلف نیز آنرا انجام داده</w:t>
      </w:r>
      <w:r>
        <w:rPr>
          <w:rStyle w:val="Char4"/>
          <w:rtl/>
          <w:lang w:bidi="fa-IR"/>
        </w:rPr>
        <w:t>‌‌اند</w:t>
      </w:r>
      <w:r w:rsidRPr="00821FDE">
        <w:rPr>
          <w:rStyle w:val="Char4"/>
          <w:rtl/>
          <w:lang w:bidi="fa-IR"/>
        </w:rPr>
        <w:t xml:space="preserve"> پس ایرادی در آن وجود ندارد</w:t>
      </w:r>
      <w:r w:rsidR="005C516C">
        <w:rPr>
          <w:rStyle w:val="Char4"/>
          <w:rFonts w:hint="cs"/>
          <w:rtl/>
          <w:lang w:bidi="fa-IR"/>
        </w:rPr>
        <w:t>»</w:t>
      </w:r>
      <w:r w:rsidRPr="005C516C">
        <w:rPr>
          <w:rStyle w:val="Char4"/>
          <w:vertAlign w:val="superscript"/>
          <w:rtl/>
          <w:lang w:bidi="fa-IR"/>
        </w:rPr>
        <w:footnoteReference w:id="35"/>
      </w:r>
      <w:r w:rsidR="005C516C">
        <w:rPr>
          <w:rStyle w:val="Char4"/>
          <w:rFonts w:hint="cs"/>
          <w:rtl/>
          <w:lang w:bidi="fa-IR"/>
        </w:rPr>
        <w:t>.</w:t>
      </w:r>
    </w:p>
    <w:p w:rsidR="00821FDE" w:rsidRPr="00821FDE" w:rsidRDefault="00821FDE" w:rsidP="005C516C">
      <w:pPr>
        <w:tabs>
          <w:tab w:val="left" w:pos="1091"/>
        </w:tabs>
        <w:ind w:firstLine="284"/>
        <w:jc w:val="both"/>
        <w:rPr>
          <w:rStyle w:val="Char4"/>
          <w:rtl/>
          <w:lang w:bidi="fa-IR"/>
        </w:rPr>
      </w:pPr>
      <w:r w:rsidRPr="00821FDE">
        <w:rPr>
          <w:rStyle w:val="Char4"/>
          <w:rtl/>
          <w:lang w:bidi="fa-IR"/>
        </w:rPr>
        <w:t>ظاهرا نصوص  درستی این عمل را تایید</w:t>
      </w:r>
      <w:r>
        <w:rPr>
          <w:rStyle w:val="Char4"/>
          <w:rtl/>
          <w:lang w:bidi="fa-IR"/>
        </w:rPr>
        <w:t xml:space="preserve"> می‌</w:t>
      </w:r>
      <w:r w:rsidRPr="00821FDE">
        <w:rPr>
          <w:rStyle w:val="Char4"/>
          <w:rtl/>
          <w:lang w:bidi="fa-IR"/>
        </w:rPr>
        <w:t>کنند. والله اعلم</w:t>
      </w:r>
    </w:p>
    <w:p w:rsidR="00821FDE" w:rsidRPr="00C7218B" w:rsidRDefault="00821FDE" w:rsidP="005C516C">
      <w:pPr>
        <w:pStyle w:val="a5"/>
        <w:rPr>
          <w:rtl/>
        </w:rPr>
      </w:pPr>
      <w:bookmarkStart w:id="41" w:name="_Toc269860691"/>
      <w:bookmarkStart w:id="42" w:name="_Toc238540839"/>
      <w:r w:rsidRPr="00C7218B">
        <w:rPr>
          <w:rtl/>
        </w:rPr>
        <w:t>ب)</w:t>
      </w:r>
      <w:r w:rsidR="005C516C">
        <w:rPr>
          <w:rFonts w:hint="cs"/>
          <w:rtl/>
        </w:rPr>
        <w:t xml:space="preserve"> </w:t>
      </w:r>
      <w:r w:rsidRPr="00C7218B">
        <w:rPr>
          <w:rtl/>
        </w:rPr>
        <w:t>حکم نوشتن آیات قرآن یا اذکار و انداختن آن در ظرف آب و سپس نوشیدن آب آن به قصد تبرک و شفا:</w:t>
      </w:r>
      <w:bookmarkEnd w:id="41"/>
      <w:bookmarkEnd w:id="42"/>
    </w:p>
    <w:p w:rsidR="00821FDE" w:rsidRPr="00821FDE" w:rsidRDefault="00821FDE" w:rsidP="005C516C">
      <w:pPr>
        <w:tabs>
          <w:tab w:val="left" w:pos="1091"/>
        </w:tabs>
        <w:ind w:firstLine="284"/>
        <w:jc w:val="both"/>
        <w:rPr>
          <w:rStyle w:val="Char4"/>
          <w:rtl/>
          <w:lang w:bidi="fa-IR"/>
        </w:rPr>
      </w:pPr>
      <w:r w:rsidRPr="00821FDE">
        <w:rPr>
          <w:rStyle w:val="Char4"/>
          <w:rtl/>
          <w:lang w:bidi="fa-IR"/>
        </w:rPr>
        <w:t>علماء در حکم این مسئله اختلاف نظر دارند. جماعتی از سلف بر این امر ایرادی وارد نکرده</w:t>
      </w:r>
      <w:r>
        <w:rPr>
          <w:rStyle w:val="Char4"/>
          <w:rtl/>
          <w:lang w:bidi="fa-IR"/>
        </w:rPr>
        <w:t>‌‌اند</w:t>
      </w:r>
      <w:r w:rsidRPr="00821FDE">
        <w:rPr>
          <w:rStyle w:val="Char4"/>
          <w:rtl/>
          <w:lang w:bidi="fa-IR"/>
        </w:rPr>
        <w:t>. مانند:مجاهد و ابوقلابه</w:t>
      </w:r>
      <w:r w:rsidRPr="005C516C">
        <w:rPr>
          <w:rStyle w:val="Char4"/>
          <w:vertAlign w:val="superscript"/>
          <w:rtl/>
          <w:lang w:bidi="fa-IR"/>
        </w:rPr>
        <w:footnoteReference w:id="36"/>
      </w:r>
      <w:r w:rsidRPr="00821FDE">
        <w:rPr>
          <w:rStyle w:val="Char4"/>
          <w:rtl/>
          <w:lang w:bidi="fa-IR"/>
        </w:rPr>
        <w:t>، حسن بصری و اوزاعی</w:t>
      </w:r>
      <w:r w:rsidRPr="005C516C">
        <w:rPr>
          <w:rStyle w:val="Char4"/>
          <w:vertAlign w:val="superscript"/>
          <w:rtl/>
          <w:lang w:bidi="fa-IR"/>
        </w:rPr>
        <w:footnoteReference w:id="37"/>
      </w:r>
      <w:r w:rsidRPr="00821FDE">
        <w:rPr>
          <w:rStyle w:val="Char4"/>
          <w:rtl/>
          <w:lang w:bidi="fa-IR"/>
        </w:rPr>
        <w:t xml:space="preserve"> و در عوض گروهی دیگر آنرا مکروه دانسته</w:t>
      </w:r>
      <w:r>
        <w:rPr>
          <w:rStyle w:val="Char4"/>
          <w:rtl/>
          <w:lang w:bidi="fa-IR"/>
        </w:rPr>
        <w:t>‌‌اند</w:t>
      </w:r>
      <w:r w:rsidRPr="00821FDE">
        <w:rPr>
          <w:rStyle w:val="Char4"/>
          <w:rtl/>
          <w:lang w:bidi="fa-IR"/>
        </w:rPr>
        <w:t xml:space="preserve">:مانند </w:t>
      </w:r>
      <w:r w:rsidR="005C516C">
        <w:rPr>
          <w:rStyle w:val="Char4"/>
          <w:rtl/>
          <w:lang w:bidi="fa-IR"/>
        </w:rPr>
        <w:t>نخعی و ابن سیرین</w:t>
      </w:r>
      <w:r w:rsidRPr="005C516C">
        <w:rPr>
          <w:rStyle w:val="Char4"/>
          <w:vertAlign w:val="superscript"/>
          <w:rtl/>
          <w:lang w:bidi="fa-IR"/>
        </w:rPr>
        <w:footnoteReference w:id="38"/>
      </w:r>
      <w:r w:rsidR="005C516C">
        <w:rPr>
          <w:rStyle w:val="Char4"/>
          <w:rFonts w:hint="cs"/>
          <w:rtl/>
          <w:lang w:bidi="fa-IR"/>
        </w:rPr>
        <w:t>.</w:t>
      </w:r>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از ابن عباس</w:t>
      </w:r>
      <w:r w:rsidR="0033068E">
        <w:rPr>
          <w:rStyle w:val="Char4"/>
          <w:rtl/>
          <w:lang w:bidi="fa-IR"/>
        </w:rPr>
        <w:t xml:space="preserve"> </w:t>
      </w:r>
      <w:r w:rsidR="0033068E">
        <w:rPr>
          <w:rStyle w:val="Char4"/>
          <w:lang w:bidi="fa-IR"/>
        </w:rPr>
        <w:sym w:font="AGA Arabesque" w:char="F074"/>
      </w:r>
      <w:r w:rsidRPr="00965297">
        <w:rPr>
          <w:rFonts w:ascii="Tahoma" w:hAnsi="Tahoma" w:cs="CTraditional Arabic"/>
          <w:sz w:val="26"/>
          <w:szCs w:val="32"/>
          <w:rtl/>
          <w:lang w:bidi="fa-IR"/>
        </w:rPr>
        <w:t xml:space="preserve"> </w:t>
      </w:r>
      <w:r w:rsidRPr="00821FDE">
        <w:rPr>
          <w:rStyle w:val="Char4"/>
          <w:rtl/>
          <w:lang w:bidi="fa-IR"/>
        </w:rPr>
        <w:t xml:space="preserve">روایت شده است که امر نمود تا دو آیه از قرآن کریم را نوشته و </w:t>
      </w:r>
      <w:r w:rsidRPr="005C516C">
        <w:rPr>
          <w:rStyle w:val="Char4"/>
          <w:spacing w:val="-4"/>
          <w:rtl/>
          <w:lang w:bidi="fa-IR"/>
        </w:rPr>
        <w:t xml:space="preserve">آن را در آبی شسته و به زنی که زایمان برایش سخت شده بود بدهند تا آب آنرا </w:t>
      </w:r>
      <w:r w:rsidR="005C516C" w:rsidRPr="005C516C">
        <w:rPr>
          <w:rStyle w:val="Char4"/>
          <w:spacing w:val="-4"/>
          <w:rtl/>
          <w:lang w:bidi="fa-IR"/>
        </w:rPr>
        <w:t>بنوشد</w:t>
      </w:r>
      <w:r w:rsidRPr="005C516C">
        <w:rPr>
          <w:rStyle w:val="Char4"/>
          <w:spacing w:val="-4"/>
          <w:vertAlign w:val="superscript"/>
          <w:rtl/>
          <w:lang w:bidi="fa-IR"/>
        </w:rPr>
        <w:footnoteReference w:id="39"/>
      </w:r>
      <w:r w:rsidR="005C516C" w:rsidRPr="005C516C">
        <w:rPr>
          <w:rStyle w:val="Char4"/>
          <w:rFonts w:hint="cs"/>
          <w:spacing w:val="-4"/>
          <w:rtl/>
          <w:lang w:bidi="fa-IR"/>
        </w:rPr>
        <w:t>.</w:t>
      </w:r>
      <w:r w:rsidRPr="00821FDE">
        <w:rPr>
          <w:rStyle w:val="Char4"/>
          <w:rtl/>
          <w:lang w:bidi="fa-IR"/>
        </w:rPr>
        <w:t xml:space="preserve"> </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sidRPr="00821FDE">
        <w:rPr>
          <w:rStyle w:val="Char4"/>
          <w:rtl/>
          <w:lang w:bidi="fa-IR"/>
        </w:rPr>
        <w:t xml:space="preserve"> به این روایت استناد کرده و</w:t>
      </w:r>
      <w:r>
        <w:rPr>
          <w:rStyle w:val="Char4"/>
          <w:rtl/>
          <w:lang w:bidi="fa-IR"/>
        </w:rPr>
        <w:t xml:space="preserve"> می‌</w:t>
      </w:r>
      <w:r w:rsidRPr="00821FDE">
        <w:rPr>
          <w:rStyle w:val="Char4"/>
          <w:rtl/>
          <w:lang w:bidi="fa-IR"/>
        </w:rPr>
        <w:t>گوید</w:t>
      </w:r>
      <w:r w:rsidR="005C516C">
        <w:rPr>
          <w:rStyle w:val="Char4"/>
          <w:rtl/>
          <w:lang w:bidi="fa-IR"/>
        </w:rPr>
        <w:t>: «</w:t>
      </w:r>
      <w:r w:rsidRPr="00821FDE">
        <w:rPr>
          <w:rStyle w:val="Char4"/>
          <w:rtl/>
          <w:lang w:bidi="fa-IR"/>
        </w:rPr>
        <w:t>جایز است که برای مریض و کسی که به مصیبتی دچار شده، مقداری از آیات قرآن و یا اذکار را با مدادی مباح نوشته، و سپس آن را در آبی شسته و آن آب را بنوشد، همان طور که امام احمد و غیر ایشان بر این مطلب نصی دارند»</w:t>
      </w:r>
      <w:r w:rsidRPr="005C516C">
        <w:rPr>
          <w:rStyle w:val="Char4"/>
          <w:vertAlign w:val="superscript"/>
          <w:rtl/>
          <w:lang w:bidi="fa-IR"/>
        </w:rPr>
        <w:footnoteReference w:id="40"/>
      </w:r>
      <w:r w:rsidR="005C516C">
        <w:rPr>
          <w:rStyle w:val="Char4"/>
          <w:rFonts w:hint="cs"/>
          <w:rtl/>
          <w:lang w:bidi="fa-IR"/>
        </w:rPr>
        <w:t>.</w:t>
      </w:r>
    </w:p>
    <w:p w:rsidR="00821FDE" w:rsidRPr="00821FDE" w:rsidRDefault="00821FDE" w:rsidP="005C516C">
      <w:pPr>
        <w:widowControl w:val="0"/>
        <w:tabs>
          <w:tab w:val="left" w:pos="1091"/>
        </w:tabs>
        <w:spacing w:line="250" w:lineRule="auto"/>
        <w:ind w:firstLine="284"/>
        <w:jc w:val="both"/>
        <w:rPr>
          <w:rStyle w:val="Char4"/>
          <w:rtl/>
          <w:lang w:bidi="fa-IR"/>
        </w:rPr>
      </w:pPr>
      <w:r w:rsidRPr="00821FDE">
        <w:rPr>
          <w:rStyle w:val="Char4"/>
          <w:rtl/>
          <w:lang w:bidi="fa-IR"/>
        </w:rPr>
        <w:t>ولی با توجه به اینکه هیچ مورد مشابهی از عمل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نقل نشده، به نظر</w:t>
      </w:r>
      <w:r>
        <w:rPr>
          <w:rStyle w:val="Char4"/>
          <w:rtl/>
          <w:lang w:bidi="fa-IR"/>
        </w:rPr>
        <w:t xml:space="preserve"> می‌</w:t>
      </w:r>
      <w:r w:rsidRPr="00821FDE">
        <w:rPr>
          <w:rStyle w:val="Char4"/>
          <w:rtl/>
          <w:lang w:bidi="fa-IR"/>
        </w:rPr>
        <w:t>رسد که ترک آن بهتر باشد. چنانکه هیئت علمای سعودی بر ترک آن تاکید دارند. این هیئت در پاسخ به سوالی پیرامون این مسئله جواب</w:t>
      </w:r>
      <w:r>
        <w:rPr>
          <w:rStyle w:val="Char4"/>
          <w:rtl/>
          <w:lang w:bidi="fa-IR"/>
        </w:rPr>
        <w:t xml:space="preserve"> می‌</w:t>
      </w:r>
      <w:r w:rsidRPr="00821FDE">
        <w:rPr>
          <w:rStyle w:val="Char4"/>
          <w:rtl/>
          <w:lang w:bidi="fa-IR"/>
        </w:rPr>
        <w:t>دهند:</w:t>
      </w:r>
      <w:r w:rsidR="005C516C">
        <w:rPr>
          <w:rStyle w:val="Char4"/>
          <w:rFonts w:hint="cs"/>
          <w:rtl/>
          <w:lang w:bidi="fa-IR"/>
        </w:rPr>
        <w:t xml:space="preserve"> «</w:t>
      </w:r>
      <w:r w:rsidR="005C516C">
        <w:rPr>
          <w:rStyle w:val="Char4"/>
          <w:rtl/>
          <w:lang w:bidi="fa-IR"/>
        </w:rPr>
        <w:t>...</w:t>
      </w:r>
      <w:r w:rsidRPr="00821FDE">
        <w:rPr>
          <w:rStyle w:val="Char4"/>
          <w:rtl/>
          <w:lang w:bidi="fa-IR"/>
        </w:rPr>
        <w:t>اما نوشتن سوره</w:t>
      </w:r>
      <w:r>
        <w:rPr>
          <w:rStyle w:val="Char4"/>
          <w:rtl/>
          <w:lang w:bidi="fa-IR"/>
        </w:rPr>
        <w:t xml:space="preserve">‌ای </w:t>
      </w:r>
      <w:r w:rsidRPr="00821FDE">
        <w:rPr>
          <w:rStyle w:val="Char4"/>
          <w:rtl/>
          <w:lang w:bidi="fa-IR"/>
        </w:rPr>
        <w:t>و یا آیاتی از قرآن بر لوحی و شستن آن با آب و یا زعفران و سپس نوشیدن آن به قصد برکت و یا استفاده از علم و یا کسب مال و یا سلامتی و عاقبت به خیری، خبری نداریم از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در این مورد که آن را برای خود یا شخص دیگری انجام داده باشند و یا به یکی از اصحابش اجازه چنین کاری داده یا اینکه به امتش چنین رخصتی</w:t>
      </w:r>
      <w:r w:rsidR="005C516C">
        <w:rPr>
          <w:rStyle w:val="Char4"/>
          <w:rtl/>
          <w:lang w:bidi="fa-IR"/>
        </w:rPr>
        <w:t xml:space="preserve"> داده باشند..</w:t>
      </w:r>
      <w:r w:rsidRPr="00821FDE">
        <w:rPr>
          <w:rStyle w:val="Char4"/>
          <w:rtl/>
          <w:lang w:bidi="fa-IR"/>
        </w:rPr>
        <w:t>. و (بعد از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اثر صحیحی از یکی از صحابه که این کار را انجام داده باشند، به اثبات نرسیده است. و بر این اساس ترک آن اولویت دارد. زیرا آنچه از شرع مانند رقی با قرآن و اسماءا</w:t>
      </w:r>
      <w:r w:rsidR="005C516C">
        <w:rPr>
          <w:rStyle w:val="Char4"/>
          <w:rtl/>
          <w:lang w:bidi="fa-IR"/>
        </w:rPr>
        <w:t>لهی آمده است، برای ما کافی است</w:t>
      </w:r>
      <w:r w:rsidRPr="00821FDE">
        <w:rPr>
          <w:rStyle w:val="Char4"/>
          <w:rtl/>
          <w:lang w:bidi="fa-IR"/>
        </w:rPr>
        <w:t>»</w:t>
      </w:r>
      <w:r w:rsidRPr="005C516C">
        <w:rPr>
          <w:rStyle w:val="Char4"/>
          <w:vertAlign w:val="superscript"/>
          <w:rtl/>
          <w:lang w:bidi="fa-IR"/>
        </w:rPr>
        <w:footnoteReference w:id="41"/>
      </w:r>
      <w:r w:rsidR="005C516C">
        <w:rPr>
          <w:rStyle w:val="Char4"/>
          <w:rFonts w:hint="cs"/>
          <w:rtl/>
          <w:lang w:bidi="fa-IR"/>
        </w:rPr>
        <w:t>.</w:t>
      </w:r>
      <w:r w:rsidRPr="00821FDE">
        <w:rPr>
          <w:rStyle w:val="Char4"/>
          <w:rtl/>
          <w:lang w:bidi="fa-IR"/>
        </w:rPr>
        <w:t xml:space="preserve"> </w:t>
      </w:r>
    </w:p>
    <w:p w:rsidR="00821FDE" w:rsidRPr="00821FDE" w:rsidRDefault="00821FDE" w:rsidP="00BB795A">
      <w:pPr>
        <w:widowControl w:val="0"/>
        <w:tabs>
          <w:tab w:val="left" w:pos="1091"/>
        </w:tabs>
        <w:spacing w:line="250" w:lineRule="auto"/>
        <w:ind w:firstLine="284"/>
        <w:jc w:val="both"/>
        <w:rPr>
          <w:rStyle w:val="Char4"/>
          <w:rtl/>
          <w:lang w:bidi="fa-IR"/>
        </w:rPr>
      </w:pPr>
      <w:r w:rsidRPr="00821FDE">
        <w:rPr>
          <w:rStyle w:val="Char4"/>
          <w:rtl/>
          <w:lang w:bidi="fa-IR"/>
        </w:rPr>
        <w:t>البته این هیئت روایت نقل شده از ابن عباس را صحیح</w:t>
      </w:r>
      <w:r>
        <w:rPr>
          <w:rStyle w:val="Char4"/>
          <w:rtl/>
          <w:lang w:bidi="fa-IR"/>
        </w:rPr>
        <w:t xml:space="preserve"> نمی‌</w:t>
      </w:r>
      <w:r w:rsidR="005C516C">
        <w:rPr>
          <w:rStyle w:val="Char4"/>
          <w:rtl/>
          <w:lang w:bidi="fa-IR"/>
        </w:rPr>
        <w:t>دانند</w:t>
      </w:r>
      <w:r w:rsidRPr="005C516C">
        <w:rPr>
          <w:rStyle w:val="Char4"/>
          <w:vertAlign w:val="superscript"/>
          <w:rtl/>
          <w:lang w:bidi="fa-IR"/>
        </w:rPr>
        <w:footnoteReference w:id="42"/>
      </w:r>
      <w:r w:rsidR="005C516C">
        <w:rPr>
          <w:rStyle w:val="Char4"/>
          <w:rFonts w:hint="cs"/>
          <w:rtl/>
          <w:lang w:bidi="fa-IR"/>
        </w:rPr>
        <w:t>.</w:t>
      </w:r>
      <w:r w:rsidRPr="00821FDE">
        <w:rPr>
          <w:rStyle w:val="Char4"/>
          <w:rtl/>
          <w:lang w:bidi="fa-IR"/>
        </w:rPr>
        <w:t xml:space="preserve"> زیرا با مراجعه به این روایت، مشاهده</w:t>
      </w:r>
      <w:r>
        <w:rPr>
          <w:rStyle w:val="Char4"/>
          <w:rtl/>
          <w:lang w:bidi="fa-IR"/>
        </w:rPr>
        <w:t xml:space="preserve"> می‌</w:t>
      </w:r>
      <w:r w:rsidRPr="00821FDE">
        <w:rPr>
          <w:rStyle w:val="Char4"/>
          <w:rtl/>
          <w:lang w:bidi="fa-IR"/>
        </w:rPr>
        <w:t xml:space="preserve">شود در سند آن شخصی به نام </w:t>
      </w:r>
      <w:r w:rsidR="005C516C">
        <w:rPr>
          <w:rFonts w:hint="cs"/>
          <w:sz w:val="26"/>
          <w:szCs w:val="26"/>
          <w:rtl/>
          <w:lang w:bidi="fa-IR"/>
        </w:rPr>
        <w:t>«</w:t>
      </w:r>
      <w:r w:rsidRPr="00821FDE">
        <w:rPr>
          <w:rStyle w:val="Char4"/>
          <w:rtl/>
          <w:lang w:bidi="fa-IR"/>
        </w:rPr>
        <w:t>ابن ابی لیلی</w:t>
      </w:r>
      <w:r w:rsidR="005C516C">
        <w:rPr>
          <w:rFonts w:hint="cs"/>
          <w:sz w:val="26"/>
          <w:szCs w:val="26"/>
          <w:rtl/>
          <w:lang w:bidi="fa-IR"/>
        </w:rPr>
        <w:t>»</w:t>
      </w:r>
      <w:r w:rsidRPr="00821FDE">
        <w:rPr>
          <w:rStyle w:val="Char4"/>
          <w:rtl/>
          <w:lang w:bidi="fa-IR"/>
        </w:rPr>
        <w:t xml:space="preserve"> وجود دارد که به شدت دچار سوء حفظ است</w:t>
      </w:r>
      <w:r w:rsidRPr="005C516C">
        <w:rPr>
          <w:rStyle w:val="Char4"/>
          <w:vertAlign w:val="superscript"/>
          <w:rtl/>
          <w:lang w:bidi="fa-IR"/>
        </w:rPr>
        <w:footnoteReference w:id="43"/>
      </w:r>
      <w:r w:rsidR="005C516C">
        <w:rPr>
          <w:rStyle w:val="Char4"/>
          <w:rFonts w:hint="cs"/>
          <w:rtl/>
          <w:lang w:bidi="fa-IR"/>
        </w:rPr>
        <w:t>.</w:t>
      </w:r>
      <w:r w:rsidRPr="00821FDE">
        <w:rPr>
          <w:rStyle w:val="Char4"/>
          <w:rtl/>
          <w:lang w:bidi="fa-IR"/>
        </w:rPr>
        <w:t xml:space="preserve"> همچنین شخصی به نام</w:t>
      </w:r>
      <w:r>
        <w:rPr>
          <w:sz w:val="26"/>
          <w:szCs w:val="26"/>
          <w:rtl/>
          <w:lang w:bidi="fa-IR"/>
        </w:rPr>
        <w:t xml:space="preserve"> </w:t>
      </w:r>
      <w:r w:rsidR="00BB795A">
        <w:rPr>
          <w:rFonts w:hint="cs"/>
          <w:sz w:val="26"/>
          <w:szCs w:val="26"/>
          <w:rtl/>
          <w:lang w:bidi="fa-IR"/>
        </w:rPr>
        <w:t>«</w:t>
      </w:r>
      <w:r w:rsidRPr="00821FDE">
        <w:rPr>
          <w:rStyle w:val="Char4"/>
          <w:rtl/>
          <w:lang w:bidi="fa-IR"/>
        </w:rPr>
        <w:t>الحکم بن عتیبه</w:t>
      </w:r>
      <w:r w:rsidR="005C516C">
        <w:rPr>
          <w:rFonts w:hint="cs"/>
          <w:sz w:val="26"/>
          <w:szCs w:val="26"/>
          <w:rtl/>
          <w:lang w:bidi="fa-IR"/>
        </w:rPr>
        <w:t>»</w:t>
      </w:r>
      <w:r w:rsidRPr="00821FDE">
        <w:rPr>
          <w:rStyle w:val="Char4"/>
          <w:rtl/>
          <w:lang w:bidi="fa-IR"/>
        </w:rPr>
        <w:t xml:space="preserve"> نیز از راویان آنست، که ابن حجر </w:t>
      </w:r>
      <w:r w:rsidR="00A457D0">
        <w:rPr>
          <w:rFonts w:cs="CTraditional Arabic"/>
          <w:rtl/>
          <w:lang w:bidi="fa-IR"/>
        </w:rPr>
        <w:t>/</w:t>
      </w:r>
      <w:r w:rsidRPr="00821FDE">
        <w:rPr>
          <w:rStyle w:val="Char4"/>
          <w:rtl/>
          <w:lang w:bidi="fa-IR"/>
        </w:rPr>
        <w:t xml:space="preserve"> در مورد وی</w:t>
      </w:r>
      <w:r>
        <w:rPr>
          <w:rStyle w:val="Char4"/>
          <w:rtl/>
          <w:lang w:bidi="fa-IR"/>
        </w:rPr>
        <w:t xml:space="preserve"> می‌</w:t>
      </w:r>
      <w:r w:rsidRPr="00821FDE">
        <w:rPr>
          <w:rStyle w:val="Char4"/>
          <w:rtl/>
          <w:lang w:bidi="fa-IR"/>
        </w:rPr>
        <w:t>گوید</w:t>
      </w:r>
      <w:r w:rsidR="005C516C">
        <w:rPr>
          <w:rStyle w:val="Char4"/>
          <w:rtl/>
          <w:lang w:bidi="fa-IR"/>
        </w:rPr>
        <w:t>: «</w:t>
      </w:r>
      <w:r w:rsidRPr="00821FDE">
        <w:rPr>
          <w:rStyle w:val="Char4"/>
          <w:rtl/>
          <w:lang w:bidi="fa-IR"/>
        </w:rPr>
        <w:t>خیلی اوقات تدلیس</w:t>
      </w:r>
      <w:r>
        <w:rPr>
          <w:rStyle w:val="Char4"/>
          <w:rtl/>
          <w:lang w:bidi="fa-IR"/>
        </w:rPr>
        <w:t xml:space="preserve"> می‌</w:t>
      </w:r>
      <w:r w:rsidR="005C516C">
        <w:rPr>
          <w:rStyle w:val="Char4"/>
          <w:rtl/>
          <w:lang w:bidi="fa-IR"/>
        </w:rPr>
        <w:t>کند</w:t>
      </w:r>
      <w:r w:rsidRPr="00821FDE">
        <w:rPr>
          <w:rStyle w:val="Char4"/>
          <w:rtl/>
          <w:lang w:bidi="fa-IR"/>
        </w:rPr>
        <w:t>»</w:t>
      </w:r>
      <w:r w:rsidRPr="005C516C">
        <w:rPr>
          <w:rStyle w:val="Char4"/>
          <w:vertAlign w:val="superscript"/>
          <w:rtl/>
          <w:lang w:bidi="fa-IR"/>
        </w:rPr>
        <w:footnoteReference w:id="44"/>
      </w:r>
      <w:r w:rsidR="005C516C">
        <w:rPr>
          <w:rStyle w:val="Char4"/>
          <w:rFonts w:hint="cs"/>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لذا بخاطر نبود نص صحیحی بر جواز این کار، بهتر است از انجام چنین روشی پرهیز و به جای آن از رقیه شرعی استفاده شود. </w:t>
      </w:r>
    </w:p>
    <w:p w:rsidR="00821FDE" w:rsidRPr="00B42134" w:rsidRDefault="00821FDE" w:rsidP="00821FDE">
      <w:pPr>
        <w:pStyle w:val="a5"/>
        <w:rPr>
          <w:rtl/>
        </w:rPr>
      </w:pPr>
      <w:bookmarkStart w:id="43" w:name="_Toc269860692"/>
      <w:bookmarkStart w:id="44" w:name="_Toc238540840"/>
      <w:r w:rsidRPr="00C7218B">
        <w:rPr>
          <w:rtl/>
        </w:rPr>
        <w:t xml:space="preserve">ج) </w:t>
      </w:r>
      <w:r w:rsidRPr="00B42134">
        <w:rPr>
          <w:rtl/>
        </w:rPr>
        <w:t>حکم نوشتن آیات قرآن کریم بر اعضای مریض:</w:t>
      </w:r>
      <w:bookmarkEnd w:id="43"/>
      <w:bookmarkEnd w:id="44"/>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امام ابن قیم </w:t>
      </w:r>
      <w:r w:rsidR="00A457D0">
        <w:rPr>
          <w:rFonts w:cs="CTraditional Arabic"/>
          <w:rtl/>
          <w:lang w:bidi="fa-IR"/>
        </w:rPr>
        <w:t>/</w:t>
      </w:r>
      <w:r w:rsidRPr="00821FDE">
        <w:rPr>
          <w:rStyle w:val="Char4"/>
          <w:rtl/>
          <w:lang w:bidi="fa-IR"/>
        </w:rPr>
        <w:t xml:space="preserve"> آن</w:t>
      </w:r>
      <w:r w:rsidR="005C516C">
        <w:rPr>
          <w:rStyle w:val="Char4"/>
          <w:rFonts w:hint="cs"/>
          <w:rtl/>
          <w:lang w:bidi="fa-IR"/>
        </w:rPr>
        <w:t xml:space="preserve"> </w:t>
      </w:r>
      <w:r w:rsidRPr="00821FDE">
        <w:rPr>
          <w:rStyle w:val="Char4"/>
          <w:rtl/>
          <w:lang w:bidi="fa-IR"/>
        </w:rPr>
        <w:t>را جایز</w:t>
      </w:r>
      <w:r>
        <w:rPr>
          <w:rStyle w:val="Char4"/>
          <w:rtl/>
          <w:lang w:bidi="fa-IR"/>
        </w:rPr>
        <w:t xml:space="preserve"> می‌</w:t>
      </w:r>
      <w:r w:rsidRPr="00821FDE">
        <w:rPr>
          <w:rStyle w:val="Char4"/>
          <w:rtl/>
          <w:lang w:bidi="fa-IR"/>
        </w:rPr>
        <w:t>دانند و اظهار داشته که استادش</w:t>
      </w:r>
      <w:r w:rsidR="005C516C">
        <w:rPr>
          <w:rStyle w:val="Char4"/>
          <w:rtl/>
          <w:lang w:bidi="fa-IR"/>
        </w:rPr>
        <w:t xml:space="preserve"> (</w:t>
      </w:r>
      <w:r w:rsidRPr="00821FDE">
        <w:rPr>
          <w:rStyle w:val="Char4"/>
          <w:rtl/>
          <w:lang w:bidi="fa-IR"/>
        </w:rPr>
        <w:t>ابن تیمیه) چنین کاری را برای خود و دیگران انجام داده است. چنانکه</w:t>
      </w:r>
      <w:r>
        <w:rPr>
          <w:rStyle w:val="Char4"/>
          <w:rtl/>
          <w:lang w:bidi="fa-IR"/>
        </w:rPr>
        <w:t xml:space="preserve"> می‌</w:t>
      </w:r>
      <w:r w:rsidRPr="00821FDE">
        <w:rPr>
          <w:rStyle w:val="Char4"/>
          <w:rtl/>
          <w:lang w:bidi="fa-IR"/>
        </w:rPr>
        <w:t>گوید:</w:t>
      </w:r>
      <w:r w:rsidR="005C516C">
        <w:rPr>
          <w:rStyle w:val="Char4"/>
          <w:rFonts w:hint="cs"/>
          <w:rtl/>
          <w:lang w:bidi="fa-IR"/>
        </w:rPr>
        <w:t xml:space="preserve"> «</w:t>
      </w:r>
      <w:r w:rsidRPr="00821FDE">
        <w:rPr>
          <w:rStyle w:val="Char4"/>
          <w:rtl/>
          <w:lang w:bidi="fa-IR"/>
        </w:rPr>
        <w:t xml:space="preserve">شیخ الاسلام ابن تیمیه </w:t>
      </w:r>
      <w:r w:rsidR="00A457D0">
        <w:rPr>
          <w:rFonts w:cs="CTraditional Arabic"/>
          <w:rtl/>
          <w:lang w:bidi="fa-IR"/>
        </w:rPr>
        <w:t>/</w:t>
      </w:r>
      <w:r w:rsidRPr="00821FDE">
        <w:rPr>
          <w:rStyle w:val="Char4"/>
          <w:rtl/>
          <w:lang w:bidi="fa-IR"/>
        </w:rPr>
        <w:t xml:space="preserve"> بر روی پیشانی</w:t>
      </w:r>
      <w:r w:rsidR="005C516C">
        <w:rPr>
          <w:rStyle w:val="Char4"/>
          <w:rtl/>
          <w:lang w:bidi="fa-IR"/>
        </w:rPr>
        <w:t xml:space="preserve"> خود نوشته بود</w:t>
      </w:r>
      <w:r w:rsidRPr="00821FDE">
        <w:rPr>
          <w:rStyle w:val="Char4"/>
          <w:rtl/>
          <w:lang w:bidi="fa-IR"/>
        </w:rPr>
        <w:t>:</w:t>
      </w:r>
      <w:r w:rsidRPr="00C7218B">
        <w:rPr>
          <w:rFonts w:ascii="Tahoma" w:hAnsi="Tahoma" w:cs="CTraditional Arabic"/>
          <w:sz w:val="26"/>
          <w:szCs w:val="26"/>
          <w:rtl/>
          <w:lang w:bidi="fa-IR"/>
        </w:rPr>
        <w:t xml:space="preserve"> </w:t>
      </w:r>
      <w:r w:rsidRPr="00821FDE">
        <w:rPr>
          <w:rStyle w:val="Char8"/>
          <w:rtl/>
          <w:lang w:bidi="fa-IR"/>
        </w:rPr>
        <w:t>﴿</w:t>
      </w:r>
      <w:r w:rsidR="00830723" w:rsidRPr="00830723">
        <w:rPr>
          <w:rStyle w:val="Chard"/>
          <w:rtl/>
          <w:lang w:bidi="fa-IR"/>
        </w:rPr>
        <w:t>وَقِيلَ يَٰٓأَرۡضُ ٱبۡلَعِي مَآءَكِ وَيَٰسَمَآءُ أَقۡلِعِي وَغِيضَ ٱلۡمَآءُ وَقُضِيَ ٱلۡأَمۡرُ</w:t>
      </w:r>
      <w:r w:rsidRPr="00821FDE">
        <w:rPr>
          <w:rStyle w:val="Char8"/>
          <w:rtl/>
          <w:lang w:bidi="fa-IR"/>
        </w:rPr>
        <w:t xml:space="preserve">﴾ </w:t>
      </w:r>
      <w:r w:rsidRPr="00821FDE">
        <w:rPr>
          <w:rStyle w:val="Char6"/>
          <w:rtl/>
          <w:lang w:bidi="fa-IR"/>
        </w:rPr>
        <w:t>[</w:t>
      </w:r>
      <w:r w:rsidR="00830723">
        <w:rPr>
          <w:rStyle w:val="Char6"/>
          <w:rtl/>
          <w:lang w:bidi="fa-IR"/>
        </w:rPr>
        <w:t>هود: 44</w:t>
      </w:r>
      <w:r w:rsidRPr="00821FDE">
        <w:rPr>
          <w:rStyle w:val="Char6"/>
          <w:rtl/>
          <w:lang w:bidi="fa-IR"/>
        </w:rPr>
        <w:t>]</w:t>
      </w:r>
      <w:r w:rsidR="00830723">
        <w:rPr>
          <w:rStyle w:val="Char4"/>
          <w:rtl/>
          <w:lang w:bidi="fa-IR"/>
        </w:rPr>
        <w:t>.</w:t>
      </w:r>
      <w:r w:rsidRPr="00821FDE">
        <w:rPr>
          <w:rStyle w:val="Char4"/>
          <w:rtl/>
          <w:lang w:bidi="fa-IR"/>
        </w:rPr>
        <w:t xml:space="preserve"> و شنیدم که</w:t>
      </w:r>
      <w:r>
        <w:rPr>
          <w:rStyle w:val="Char4"/>
          <w:rtl/>
          <w:lang w:bidi="fa-IR"/>
        </w:rPr>
        <w:t xml:space="preserve"> می‌</w:t>
      </w:r>
      <w:r w:rsidRPr="00821FDE">
        <w:rPr>
          <w:rStyle w:val="Char4"/>
          <w:rtl/>
          <w:lang w:bidi="fa-IR"/>
        </w:rPr>
        <w:t>گفت؛ برای شخص دیگری نوشتم و دردش تالم یافت. و گفت: نوشتن آن با خون جایز نیست چنانکه بعضی جاهلان چنین</w:t>
      </w:r>
      <w:r>
        <w:rPr>
          <w:rStyle w:val="Char4"/>
          <w:rtl/>
          <w:lang w:bidi="fa-IR"/>
        </w:rPr>
        <w:t xml:space="preserve"> می‌</w:t>
      </w:r>
      <w:r w:rsidRPr="00821FDE">
        <w:rPr>
          <w:rStyle w:val="Char4"/>
          <w:rtl/>
          <w:lang w:bidi="fa-IR"/>
        </w:rPr>
        <w:t>کنند، زیرا خون نجس است و جایز نیست</w:t>
      </w:r>
      <w:r w:rsidR="005C516C">
        <w:rPr>
          <w:rStyle w:val="Char4"/>
          <w:rtl/>
          <w:lang w:bidi="fa-IR"/>
        </w:rPr>
        <w:t xml:space="preserve"> که کلام خدا با آن نوشته شود</w:t>
      </w:r>
      <w:r w:rsidRPr="00821FDE">
        <w:rPr>
          <w:rStyle w:val="Char4"/>
          <w:rtl/>
          <w:lang w:bidi="fa-IR"/>
        </w:rPr>
        <w:t>»</w:t>
      </w:r>
      <w:r w:rsidRPr="005C516C">
        <w:rPr>
          <w:rStyle w:val="Char4"/>
          <w:vertAlign w:val="superscript"/>
          <w:rtl/>
          <w:lang w:bidi="fa-IR"/>
        </w:rPr>
        <w:footnoteReference w:id="45"/>
      </w:r>
      <w:r w:rsidR="005C516C">
        <w:rPr>
          <w:rStyle w:val="Char4"/>
          <w:rFonts w:hint="cs"/>
          <w:rtl/>
          <w:lang w:bidi="fa-IR"/>
        </w:rPr>
        <w:t>.</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 xml:space="preserve">ابن قیم </w:t>
      </w:r>
      <w:r w:rsidR="00A457D0">
        <w:rPr>
          <w:rFonts w:cs="CTraditional Arabic"/>
          <w:rtl/>
          <w:lang w:bidi="fa-IR"/>
        </w:rPr>
        <w:t>/</w:t>
      </w:r>
      <w:r w:rsidRPr="00821FDE">
        <w:rPr>
          <w:rStyle w:val="Char4"/>
          <w:rtl/>
          <w:lang w:bidi="fa-IR"/>
        </w:rPr>
        <w:t xml:space="preserve"> برای جواز آن جز انجام آن عمل توسط استادش، دلیلی از کتاب و سنت ارائه نداد. بنابراین، حکم این مسئله همانند مسئله گذشته است. یعنی عدم جواز آن به دلیل نبود دلیلی صحیح</w:t>
      </w:r>
      <w:r w:rsidR="005C516C">
        <w:rPr>
          <w:rStyle w:val="Char4"/>
          <w:rtl/>
          <w:lang w:bidi="fa-IR"/>
        </w:rPr>
        <w:t xml:space="preserve"> از کتاب وسنت</w:t>
      </w:r>
      <w:r w:rsidRPr="00BB795A">
        <w:rPr>
          <w:rStyle w:val="Char4"/>
          <w:vertAlign w:val="superscript"/>
          <w:rtl/>
          <w:lang w:bidi="fa-IR"/>
        </w:rPr>
        <w:footnoteReference w:id="46"/>
      </w:r>
      <w:r w:rsidR="005C516C">
        <w:rPr>
          <w:rStyle w:val="Char4"/>
          <w:rFonts w:hint="cs"/>
          <w:rtl/>
          <w:lang w:bidi="fa-IR"/>
        </w:rPr>
        <w:t>.</w:t>
      </w:r>
    </w:p>
    <w:p w:rsidR="00821FDE" w:rsidRPr="00C7218B" w:rsidRDefault="00821FDE" w:rsidP="00821FDE">
      <w:pPr>
        <w:pStyle w:val="a5"/>
        <w:rPr>
          <w:rtl/>
        </w:rPr>
      </w:pPr>
      <w:bookmarkStart w:id="45" w:name="_Toc269860693"/>
      <w:bookmarkStart w:id="46" w:name="_Toc238540841"/>
      <w:r w:rsidRPr="00C7218B">
        <w:rPr>
          <w:rtl/>
        </w:rPr>
        <w:t>د) حکم آویزان نمودن نوشته</w:t>
      </w:r>
      <w:r>
        <w:rPr>
          <w:rtl/>
        </w:rPr>
        <w:t xml:space="preserve">‌ای </w:t>
      </w:r>
      <w:r w:rsidRPr="00C7218B">
        <w:rPr>
          <w:rtl/>
        </w:rPr>
        <w:t>از قرآن یا اذکار</w:t>
      </w:r>
      <w:r>
        <w:rPr>
          <w:rtl/>
        </w:rPr>
        <w:t>,</w:t>
      </w:r>
      <w:r w:rsidRPr="00C7218B">
        <w:rPr>
          <w:rtl/>
        </w:rPr>
        <w:t xml:space="preserve"> جهت تبرک:</w:t>
      </w:r>
      <w:bookmarkEnd w:id="45"/>
      <w:bookmarkEnd w:id="46"/>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 xml:space="preserve">به این عمل </w:t>
      </w:r>
      <w:r w:rsidR="005C516C">
        <w:rPr>
          <w:rStyle w:val="Char4"/>
          <w:rFonts w:hint="cs"/>
          <w:rtl/>
          <w:lang w:bidi="fa-IR"/>
        </w:rPr>
        <w:t>«</w:t>
      </w:r>
      <w:r w:rsidRPr="00821FDE">
        <w:rPr>
          <w:rStyle w:val="Char4"/>
          <w:rtl/>
          <w:lang w:bidi="fa-IR"/>
        </w:rPr>
        <w:t>تمیمه</w:t>
      </w:r>
      <w:r w:rsidR="005C516C">
        <w:rPr>
          <w:rStyle w:val="Char4"/>
          <w:rFonts w:hint="cs"/>
          <w:rtl/>
          <w:lang w:bidi="fa-IR"/>
        </w:rPr>
        <w:t>»</w:t>
      </w:r>
      <w:r w:rsidRPr="00821FDE">
        <w:rPr>
          <w:rStyle w:val="Char4"/>
          <w:rtl/>
          <w:lang w:bidi="fa-IR"/>
        </w:rPr>
        <w:t xml:space="preserve"> گویند. یعنی جهت دفع چشم زخم یا آفتی معمولا بر بدن مریض یا اطفال یا در و دیوار شیئ را آویزان</w:t>
      </w:r>
      <w:r>
        <w:rPr>
          <w:rStyle w:val="Char4"/>
          <w:rtl/>
          <w:lang w:bidi="fa-IR"/>
        </w:rPr>
        <w:t xml:space="preserve"> می‌</w:t>
      </w:r>
      <w:r w:rsidRPr="00821FDE">
        <w:rPr>
          <w:rStyle w:val="Char4"/>
          <w:rtl/>
          <w:lang w:bidi="fa-IR"/>
        </w:rPr>
        <w:t>کنند. و ممکن است این شیء نوشته</w:t>
      </w:r>
      <w:r>
        <w:rPr>
          <w:rStyle w:val="Char4"/>
          <w:rtl/>
          <w:lang w:bidi="fa-IR"/>
        </w:rPr>
        <w:t xml:space="preserve">‌ای </w:t>
      </w:r>
      <w:r w:rsidRPr="00821FDE">
        <w:rPr>
          <w:rStyle w:val="Char4"/>
          <w:rtl/>
          <w:lang w:bidi="fa-IR"/>
        </w:rPr>
        <w:t xml:space="preserve">از قرآن یا اذکار یا غیر آن باشد.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اما حکم تمیمه بستگی به شیئی دارد که آویزان</w:t>
      </w:r>
      <w:r>
        <w:rPr>
          <w:rStyle w:val="Char4"/>
          <w:rtl/>
          <w:lang w:bidi="fa-IR"/>
        </w:rPr>
        <w:t xml:space="preserve"> می‌</w:t>
      </w:r>
      <w:r w:rsidRPr="00821FDE">
        <w:rPr>
          <w:rStyle w:val="Char4"/>
          <w:rtl/>
          <w:lang w:bidi="fa-IR"/>
        </w:rPr>
        <w:t>کنند:</w:t>
      </w:r>
    </w:p>
    <w:p w:rsidR="00821FDE" w:rsidRPr="00821FDE" w:rsidRDefault="00821FDE" w:rsidP="005C516C">
      <w:pPr>
        <w:tabs>
          <w:tab w:val="left" w:pos="1091"/>
        </w:tabs>
        <w:ind w:firstLine="284"/>
        <w:jc w:val="both"/>
        <w:rPr>
          <w:rStyle w:val="Char4"/>
          <w:rtl/>
          <w:lang w:bidi="fa-IR"/>
        </w:rPr>
      </w:pPr>
      <w:r w:rsidRPr="00821FDE">
        <w:rPr>
          <w:rStyle w:val="Char4"/>
          <w:rtl/>
          <w:lang w:bidi="fa-IR"/>
        </w:rPr>
        <w:t>- اگر هر شیئی غیر از قرآن و اذکار شرعی بعنوان تمیمه آویزان کنند، حرام و بلکه شرک است. بدلیل حدیث عقب</w:t>
      </w:r>
      <w:r>
        <w:rPr>
          <w:rStyle w:val="Char4"/>
          <w:rtl/>
          <w:lang w:bidi="fa-IR"/>
        </w:rPr>
        <w:t>ة</w:t>
      </w:r>
      <w:r w:rsidRPr="00821FDE">
        <w:rPr>
          <w:rStyle w:val="Char4"/>
          <w:rtl/>
          <w:lang w:bidi="fa-IR"/>
        </w:rPr>
        <w:t xml:space="preserve"> بن عامر</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که گفت</w:t>
      </w:r>
      <w:r w:rsidRPr="00821FDE">
        <w:rPr>
          <w:rStyle w:val="Char3"/>
          <w:rtl/>
          <w:lang w:bidi="fa-IR"/>
        </w:rPr>
        <w:t>:</w:t>
      </w:r>
      <w:r w:rsidR="005C516C">
        <w:rPr>
          <w:rStyle w:val="Char3"/>
          <w:rFonts w:cs="Traditional Arabic" w:hint="cs"/>
          <w:rtl/>
          <w:lang w:bidi="fa-IR"/>
        </w:rPr>
        <w:t xml:space="preserve"> «</w:t>
      </w:r>
      <w:r w:rsidRPr="00821FDE">
        <w:rPr>
          <w:rStyle w:val="Char3"/>
          <w:rtl/>
          <w:lang w:bidi="fa-IR"/>
        </w:rPr>
        <w:t>من علق تمیمة فقد اشر</w:t>
      </w:r>
      <w:r w:rsidR="005C516C">
        <w:rPr>
          <w:rStyle w:val="Char3"/>
          <w:rFonts w:hint="cs"/>
          <w:rtl/>
          <w:lang w:bidi="fa-IR"/>
        </w:rPr>
        <w:t>ك</w:t>
      </w:r>
      <w:r w:rsidR="005C516C">
        <w:rPr>
          <w:rStyle w:val="Char3"/>
          <w:rFonts w:cs="Traditional Arabic" w:hint="cs"/>
          <w:rtl/>
          <w:lang w:bidi="fa-IR"/>
        </w:rPr>
        <w:t>»</w:t>
      </w:r>
      <w:r w:rsidRPr="005C516C">
        <w:rPr>
          <w:rStyle w:val="Char4"/>
          <w:vertAlign w:val="superscript"/>
          <w:rtl/>
          <w:lang w:bidi="fa-IR"/>
        </w:rPr>
        <w:footnoteReference w:id="47"/>
      </w:r>
      <w:r w:rsidRPr="00821FDE">
        <w:rPr>
          <w:rStyle w:val="Char4"/>
          <w:rtl/>
          <w:lang w:bidi="fa-IR"/>
        </w:rPr>
        <w:t xml:space="preserve"> یعنی: </w:t>
      </w:r>
      <w:r w:rsidR="005C516C">
        <w:rPr>
          <w:rStyle w:val="Char4"/>
          <w:rFonts w:cs="Traditional Arabic" w:hint="cs"/>
          <w:rtl/>
          <w:lang w:bidi="fa-IR"/>
        </w:rPr>
        <w:t>«</w:t>
      </w:r>
      <w:r w:rsidRPr="005C516C">
        <w:rPr>
          <w:rStyle w:val="Chare"/>
          <w:rFonts w:hint="cs"/>
          <w:rtl/>
          <w:lang w:bidi="fa-IR"/>
        </w:rPr>
        <w:t>هرکس شیئی را (به قصد دفع ضرر یا جلب منفعت) آویزان کند براستی که شرک ورزیده است</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و چند حدیث دیگر در رابطه با شرک بودن تمائم به اثبات رسیده</w:t>
      </w:r>
      <w:r>
        <w:rPr>
          <w:rStyle w:val="Char4"/>
          <w:rtl/>
          <w:lang w:bidi="fa-IR"/>
        </w:rPr>
        <w:t>‌‌اند</w:t>
      </w:r>
      <w:r w:rsidRPr="00821FDE">
        <w:rPr>
          <w:rStyle w:val="Char4"/>
          <w:rtl/>
          <w:lang w:bidi="fa-IR"/>
        </w:rPr>
        <w:t>. از جمله حدیث ابن مسعود</w:t>
      </w:r>
      <w:r w:rsidRPr="005C516C">
        <w:rPr>
          <w:rStyle w:val="Char4"/>
          <w:vertAlign w:val="superscript"/>
          <w:rtl/>
          <w:lang w:bidi="fa-IR"/>
        </w:rPr>
        <w:footnoteReference w:id="48"/>
      </w:r>
      <w:r w:rsidR="005C516C">
        <w:rPr>
          <w:rStyle w:val="Char4"/>
          <w:rFonts w:hint="cs"/>
          <w:rtl/>
          <w:lang w:bidi="fa-IR"/>
        </w:rPr>
        <w:t>.</w:t>
      </w:r>
    </w:p>
    <w:p w:rsidR="00821FDE" w:rsidRPr="005C516C" w:rsidRDefault="00821FDE" w:rsidP="00821FDE">
      <w:pPr>
        <w:tabs>
          <w:tab w:val="left" w:pos="1091"/>
        </w:tabs>
        <w:spacing w:line="250" w:lineRule="auto"/>
        <w:ind w:firstLine="284"/>
        <w:jc w:val="both"/>
        <w:rPr>
          <w:rStyle w:val="Char4"/>
          <w:spacing w:val="-6"/>
          <w:rtl/>
          <w:lang w:bidi="fa-IR"/>
        </w:rPr>
      </w:pPr>
      <w:r w:rsidRPr="005C516C">
        <w:rPr>
          <w:rStyle w:val="Char4"/>
          <w:spacing w:val="-6"/>
          <w:rtl/>
          <w:lang w:bidi="fa-IR"/>
        </w:rPr>
        <w:t>- اگر قرآن یا اذکار را به عنوان تمیمه آویزان شود، در این مورد علما اختلاف نظر دارند:</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بعضی از علما آنرا جایز دانسته</w:t>
      </w:r>
      <w:r w:rsidRPr="005C516C">
        <w:rPr>
          <w:rStyle w:val="Char4"/>
          <w:vertAlign w:val="superscript"/>
          <w:rtl/>
          <w:lang w:bidi="fa-IR"/>
        </w:rPr>
        <w:footnoteReference w:id="49"/>
      </w:r>
      <w:r w:rsidRPr="00821FDE">
        <w:rPr>
          <w:rStyle w:val="Char4"/>
          <w:rtl/>
          <w:lang w:bidi="fa-IR"/>
        </w:rPr>
        <w:t xml:space="preserve"> به شرط ا</w:t>
      </w:r>
      <w:r w:rsidR="005C516C">
        <w:rPr>
          <w:rStyle w:val="Char4"/>
          <w:rtl/>
          <w:lang w:bidi="fa-IR"/>
        </w:rPr>
        <w:t>ینکه بعد از نزول بلا صورت گیرد</w:t>
      </w:r>
      <w:r w:rsidRPr="005C516C">
        <w:rPr>
          <w:rStyle w:val="Char4"/>
          <w:vertAlign w:val="superscript"/>
          <w:rtl/>
          <w:lang w:bidi="fa-IR"/>
        </w:rPr>
        <w:footnoteReference w:id="50"/>
      </w:r>
      <w:r w:rsidR="005C516C">
        <w:rPr>
          <w:rStyle w:val="Char4"/>
          <w:rFonts w:hint="cs"/>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و برخی دیگر آنرا صحیح</w:t>
      </w:r>
      <w:r>
        <w:rPr>
          <w:rStyle w:val="Char4"/>
          <w:rtl/>
          <w:lang w:bidi="fa-IR"/>
        </w:rPr>
        <w:t xml:space="preserve"> نمی‌</w:t>
      </w:r>
      <w:r w:rsidRPr="00821FDE">
        <w:rPr>
          <w:rStyle w:val="Char4"/>
          <w:rtl/>
          <w:lang w:bidi="fa-IR"/>
        </w:rPr>
        <w:t>دانند و به حدیث عقب</w:t>
      </w:r>
      <w:r>
        <w:rPr>
          <w:rStyle w:val="Char4"/>
          <w:rtl/>
          <w:lang w:bidi="fa-IR"/>
        </w:rPr>
        <w:t>ة</w:t>
      </w:r>
      <w:r w:rsidRPr="00821FDE">
        <w:rPr>
          <w:rStyle w:val="Char4"/>
          <w:rtl/>
          <w:lang w:bidi="fa-IR"/>
        </w:rPr>
        <w:t xml:space="preserve"> بن عامر استناد کرده و هرنوع تمیمه را شرک</w:t>
      </w:r>
      <w:r>
        <w:rPr>
          <w:rStyle w:val="Char4"/>
          <w:rtl/>
          <w:lang w:bidi="fa-IR"/>
        </w:rPr>
        <w:t xml:space="preserve"> می‌</w:t>
      </w:r>
      <w:r w:rsidRPr="00821FDE">
        <w:rPr>
          <w:rStyle w:val="Char4"/>
          <w:rtl/>
          <w:lang w:bidi="fa-IR"/>
        </w:rPr>
        <w:t>دا</w:t>
      </w:r>
      <w:r w:rsidR="005C516C">
        <w:rPr>
          <w:rStyle w:val="Char4"/>
          <w:rtl/>
          <w:lang w:bidi="fa-IR"/>
        </w:rPr>
        <w:t>نند</w:t>
      </w:r>
      <w:r w:rsidRPr="005C516C">
        <w:rPr>
          <w:rStyle w:val="Char4"/>
          <w:vertAlign w:val="superscript"/>
          <w:rtl/>
          <w:lang w:bidi="fa-IR"/>
        </w:rPr>
        <w:footnoteReference w:id="51"/>
      </w:r>
      <w:r w:rsidR="005C516C">
        <w:rPr>
          <w:rStyle w:val="Char4"/>
          <w:rFonts w:hint="cs"/>
          <w:rtl/>
          <w:lang w:bidi="fa-IR"/>
        </w:rPr>
        <w:t>.</w:t>
      </w:r>
      <w:r w:rsidRPr="00821FDE">
        <w:rPr>
          <w:rStyle w:val="Char4"/>
          <w:rtl/>
          <w:lang w:bidi="fa-IR"/>
        </w:rPr>
        <w:t xml:space="preserve"> و گفته</w:t>
      </w:r>
      <w:r>
        <w:rPr>
          <w:rStyle w:val="Char4"/>
          <w:rtl/>
          <w:lang w:bidi="fa-IR"/>
        </w:rPr>
        <w:t>‌‌اند</w:t>
      </w:r>
      <w:r w:rsidRPr="00821FDE">
        <w:rPr>
          <w:rStyle w:val="Char4"/>
          <w:rtl/>
          <w:lang w:bidi="fa-IR"/>
        </w:rPr>
        <w:t>:ظاهر حدیث بر عموم دلالت دارد. یعنی هر نوع تمیمه</w:t>
      </w:r>
      <w:r>
        <w:rPr>
          <w:rStyle w:val="Char4"/>
          <w:rtl/>
          <w:lang w:bidi="fa-IR"/>
        </w:rPr>
        <w:t xml:space="preserve">‌ای </w:t>
      </w:r>
      <w:r w:rsidRPr="00821FDE">
        <w:rPr>
          <w:rStyle w:val="Char4"/>
          <w:rtl/>
          <w:lang w:bidi="fa-IR"/>
        </w:rPr>
        <w:t>را شامل</w:t>
      </w:r>
      <w:r>
        <w:rPr>
          <w:rStyle w:val="Char4"/>
          <w:rtl/>
          <w:lang w:bidi="fa-IR"/>
        </w:rPr>
        <w:t xml:space="preserve"> می‌</w:t>
      </w:r>
      <w:r w:rsidRPr="00821FDE">
        <w:rPr>
          <w:rStyle w:val="Char4"/>
          <w:rtl/>
          <w:lang w:bidi="fa-IR"/>
        </w:rPr>
        <w:t xml:space="preserve">گردد.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و علاوه بر این، برای عدم جواز آن به دو امر زیر احتجاج کرده</w:t>
      </w:r>
      <w:r>
        <w:rPr>
          <w:rStyle w:val="Char4"/>
          <w:rtl/>
          <w:lang w:bidi="fa-IR"/>
        </w:rPr>
        <w:t>‌‌اند</w:t>
      </w:r>
      <w:r w:rsidRPr="00821FDE">
        <w:rPr>
          <w:rStyle w:val="Char4"/>
          <w:rtl/>
          <w:lang w:bidi="fa-IR"/>
        </w:rPr>
        <w:t>:</w:t>
      </w:r>
    </w:p>
    <w:p w:rsidR="00821FDE" w:rsidRPr="00821FDE" w:rsidRDefault="005C516C" w:rsidP="005C516C">
      <w:pPr>
        <w:tabs>
          <w:tab w:val="left" w:pos="1091"/>
        </w:tabs>
        <w:spacing w:line="250" w:lineRule="auto"/>
        <w:ind w:firstLine="284"/>
        <w:jc w:val="both"/>
        <w:rPr>
          <w:rStyle w:val="Char4"/>
          <w:rtl/>
          <w:lang w:bidi="fa-IR"/>
        </w:rPr>
      </w:pPr>
      <w:r w:rsidRPr="005C516C">
        <w:rPr>
          <w:rStyle w:val="Char5"/>
          <w:rtl/>
        </w:rPr>
        <w:t>اول:</w:t>
      </w:r>
      <w:r>
        <w:rPr>
          <w:rStyle w:val="Char4"/>
          <w:rtl/>
          <w:lang w:bidi="fa-IR"/>
        </w:rPr>
        <w:t xml:space="preserve"> سد ذریعه</w:t>
      </w:r>
      <w:r w:rsidR="00821FDE" w:rsidRPr="005C516C">
        <w:rPr>
          <w:rStyle w:val="Char4"/>
          <w:vertAlign w:val="superscript"/>
          <w:rtl/>
          <w:lang w:bidi="fa-IR"/>
        </w:rPr>
        <w:footnoteReference w:id="52"/>
      </w:r>
      <w:r>
        <w:rPr>
          <w:rStyle w:val="Char4"/>
          <w:rFonts w:hint="cs"/>
          <w:rtl/>
          <w:lang w:bidi="fa-IR"/>
        </w:rPr>
        <w:t>.</w:t>
      </w:r>
      <w:r w:rsidR="00821FDE" w:rsidRPr="00821FDE">
        <w:rPr>
          <w:rStyle w:val="Char4"/>
          <w:rtl/>
          <w:lang w:bidi="fa-IR"/>
        </w:rPr>
        <w:t xml:space="preserve"> چنانکه حافظ حکمی </w:t>
      </w:r>
      <w:r w:rsidR="00A457D0">
        <w:rPr>
          <w:rFonts w:cs="CTraditional Arabic"/>
          <w:rtl/>
          <w:lang w:bidi="fa-IR"/>
        </w:rPr>
        <w:t>/</w:t>
      </w:r>
      <w:r w:rsidR="00821FDE" w:rsidRPr="00821FDE">
        <w:rPr>
          <w:rStyle w:val="Char4"/>
          <w:rtl/>
          <w:lang w:bidi="fa-IR"/>
        </w:rPr>
        <w:t xml:space="preserve"> اظهار داشته</w:t>
      </w:r>
      <w:r>
        <w:rPr>
          <w:rStyle w:val="Char4"/>
          <w:rFonts w:hint="cs"/>
          <w:rtl/>
          <w:lang w:bidi="fa-IR"/>
        </w:rPr>
        <w:t xml:space="preserve">، </w:t>
      </w:r>
      <w:r w:rsidR="00821FDE" w:rsidRPr="00821FDE">
        <w:rPr>
          <w:rStyle w:val="Char4"/>
          <w:rtl/>
          <w:lang w:bidi="fa-IR"/>
        </w:rPr>
        <w:t>بخاطر شیوع فتنه و مصیبت در زمان ما، ترک آن اولویت دارد</w:t>
      </w:r>
      <w:r w:rsidR="00821FDE" w:rsidRPr="00821FDE">
        <w:rPr>
          <w:rStyle w:val="Char4"/>
          <w:rtl/>
          <w:lang w:bidi="fa-IR"/>
        </w:rPr>
        <w:footnoteReference w:id="53"/>
      </w:r>
      <w:r>
        <w:rPr>
          <w:rStyle w:val="Char4"/>
          <w:rFonts w:hint="cs"/>
          <w:rtl/>
          <w:lang w:bidi="fa-IR"/>
        </w:rPr>
        <w:t>.</w:t>
      </w:r>
    </w:p>
    <w:p w:rsidR="00821FDE" w:rsidRPr="00821FDE" w:rsidRDefault="00821FDE" w:rsidP="005C516C">
      <w:pPr>
        <w:tabs>
          <w:tab w:val="left" w:pos="1091"/>
        </w:tabs>
        <w:spacing w:line="250" w:lineRule="auto"/>
        <w:ind w:firstLine="284"/>
        <w:jc w:val="both"/>
        <w:rPr>
          <w:rStyle w:val="Char4"/>
          <w:rtl/>
          <w:lang w:bidi="fa-IR"/>
        </w:rPr>
      </w:pPr>
      <w:r w:rsidRPr="005C516C">
        <w:rPr>
          <w:rStyle w:val="Char5"/>
          <w:rFonts w:hint="cs"/>
          <w:rtl/>
          <w:lang w:bidi="fa-IR"/>
        </w:rPr>
        <w:t>دوم:</w:t>
      </w:r>
      <w:r w:rsidR="005C516C">
        <w:rPr>
          <w:rStyle w:val="Char4"/>
          <w:rFonts w:hint="cs"/>
          <w:rtl/>
          <w:lang w:bidi="fa-IR"/>
        </w:rPr>
        <w:t xml:space="preserve"> </w:t>
      </w:r>
      <w:r w:rsidRPr="00821FDE">
        <w:rPr>
          <w:rStyle w:val="Char4"/>
          <w:rtl/>
          <w:lang w:bidi="fa-IR"/>
        </w:rPr>
        <w:t>مصون ماندن قرآن از اهانت، زیرا بسیاری اوقات شخصی که نوشته</w:t>
      </w:r>
      <w:r>
        <w:rPr>
          <w:rStyle w:val="Char4"/>
          <w:rtl/>
          <w:lang w:bidi="fa-IR"/>
        </w:rPr>
        <w:t xml:space="preserve">‌ای </w:t>
      </w:r>
      <w:r w:rsidRPr="00821FDE">
        <w:rPr>
          <w:rStyle w:val="Char4"/>
          <w:rtl/>
          <w:lang w:bidi="fa-IR"/>
        </w:rPr>
        <w:t>از آیات و اذکار بر خود آویزان کرده، به قصد قضای حاجت یا طهارت، حرمت آنها را ضایع</w:t>
      </w:r>
      <w:r>
        <w:rPr>
          <w:rStyle w:val="Char4"/>
          <w:rtl/>
          <w:lang w:bidi="fa-IR"/>
        </w:rPr>
        <w:t xml:space="preserve"> می‌</w:t>
      </w:r>
      <w:r w:rsidRPr="00821FDE">
        <w:rPr>
          <w:rStyle w:val="Char4"/>
          <w:rtl/>
          <w:lang w:bidi="fa-IR"/>
        </w:rPr>
        <w:t>کند</w:t>
      </w:r>
      <w:r w:rsidRPr="005C516C">
        <w:rPr>
          <w:rStyle w:val="Char4"/>
          <w:vertAlign w:val="superscript"/>
          <w:rtl/>
          <w:lang w:bidi="fa-IR"/>
        </w:rPr>
        <w:footnoteReference w:id="54"/>
      </w:r>
      <w:r w:rsidR="005C516C">
        <w:rPr>
          <w:rStyle w:val="Char4"/>
          <w:rFonts w:hint="cs"/>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با توجه به مطالب فوق، بنظر</w:t>
      </w:r>
      <w:r>
        <w:rPr>
          <w:rStyle w:val="Char4"/>
          <w:rtl/>
          <w:lang w:bidi="fa-IR"/>
        </w:rPr>
        <w:t xml:space="preserve"> می‌</w:t>
      </w:r>
      <w:r w:rsidRPr="00821FDE">
        <w:rPr>
          <w:rStyle w:val="Char4"/>
          <w:rtl/>
          <w:lang w:bidi="fa-IR"/>
        </w:rPr>
        <w:t>رسد استفاده از تمائم صحیح نبوده و ترک آن به صواب نزدیک</w:t>
      </w:r>
      <w:r w:rsidR="005C516C">
        <w:rPr>
          <w:rStyle w:val="Char4"/>
          <w:rFonts w:hint="cs"/>
          <w:rtl/>
          <w:lang w:bidi="fa-IR"/>
        </w:rPr>
        <w:t>‌</w:t>
      </w:r>
      <w:r w:rsidR="005C516C">
        <w:rPr>
          <w:rStyle w:val="Char4"/>
          <w:rtl/>
          <w:lang w:bidi="fa-IR"/>
        </w:rPr>
        <w:t>تر است</w:t>
      </w:r>
      <w:r w:rsidRPr="005C516C">
        <w:rPr>
          <w:rStyle w:val="Char4"/>
          <w:vertAlign w:val="superscript"/>
          <w:rtl/>
          <w:lang w:bidi="fa-IR"/>
        </w:rPr>
        <w:footnoteReference w:id="55"/>
      </w:r>
      <w:r w:rsidR="005C516C">
        <w:rPr>
          <w:rStyle w:val="Char4"/>
          <w:rFonts w:hint="cs"/>
          <w:rtl/>
          <w:lang w:bidi="fa-IR"/>
        </w:rPr>
        <w:t xml:space="preserve"> </w:t>
      </w:r>
      <w:r w:rsidRPr="00821FDE">
        <w:rPr>
          <w:rStyle w:val="Char4"/>
          <w:rtl/>
          <w:lang w:bidi="fa-IR"/>
        </w:rPr>
        <w:t xml:space="preserve">والله اعلم. </w:t>
      </w:r>
    </w:p>
    <w:p w:rsidR="00821FDE" w:rsidRPr="005C516C" w:rsidRDefault="005C516C" w:rsidP="00821FDE">
      <w:pPr>
        <w:pStyle w:val="a5"/>
        <w:rPr>
          <w:spacing w:val="-4"/>
          <w:rtl/>
        </w:rPr>
      </w:pPr>
      <w:bookmarkStart w:id="47" w:name="_Toc269860694"/>
      <w:bookmarkStart w:id="48" w:name="_Toc238540842"/>
      <w:r w:rsidRPr="005C516C">
        <w:rPr>
          <w:rFonts w:hint="cs"/>
          <w:spacing w:val="-4"/>
          <w:rtl/>
        </w:rPr>
        <w:t>(</w:t>
      </w:r>
      <w:r w:rsidR="00821FDE" w:rsidRPr="005C516C">
        <w:rPr>
          <w:spacing w:val="-4"/>
          <w:rtl/>
        </w:rPr>
        <w:t>ذ) حکم نوشتن یا آویزان نمودن (نوشته‌ای از) آیات یا اذکار بر دیوار و امثال آنها:</w:t>
      </w:r>
      <w:bookmarkEnd w:id="47"/>
      <w:bookmarkEnd w:id="48"/>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 xml:space="preserve">جماعتی از علمای سلف رحمهم الله، حین کلامشان در ارتباط با </w:t>
      </w:r>
      <w:r w:rsidR="005C516C">
        <w:rPr>
          <w:rStyle w:val="Char4"/>
          <w:rFonts w:hint="cs"/>
          <w:rtl/>
          <w:lang w:bidi="fa-IR"/>
        </w:rPr>
        <w:t>«</w:t>
      </w:r>
      <w:r w:rsidRPr="00821FDE">
        <w:rPr>
          <w:rStyle w:val="Char4"/>
          <w:rtl/>
          <w:lang w:bidi="fa-IR"/>
        </w:rPr>
        <w:t>آداب خاص قرآن</w:t>
      </w:r>
      <w:r w:rsidR="005C516C">
        <w:rPr>
          <w:rStyle w:val="Char4"/>
          <w:rFonts w:hint="cs"/>
          <w:rtl/>
          <w:lang w:bidi="fa-IR"/>
        </w:rPr>
        <w:t>»</w:t>
      </w:r>
      <w:r w:rsidRPr="00821FDE">
        <w:rPr>
          <w:rStyle w:val="Char4"/>
          <w:rtl/>
          <w:lang w:bidi="fa-IR"/>
        </w:rPr>
        <w:t>، به طور مطلق</w:t>
      </w:r>
      <w:r w:rsidRPr="005C516C">
        <w:rPr>
          <w:rStyle w:val="Char4"/>
          <w:vertAlign w:val="superscript"/>
          <w:rtl/>
          <w:lang w:bidi="fa-IR"/>
        </w:rPr>
        <w:footnoteReference w:id="56"/>
      </w:r>
      <w:r w:rsidRPr="00821FDE">
        <w:rPr>
          <w:rStyle w:val="Char4"/>
          <w:rtl/>
          <w:lang w:bidi="fa-IR"/>
        </w:rPr>
        <w:t xml:space="preserve"> بر کراهیت نوشتن قرآن کریم بر روی دیوار مساجد یا غیر آن و یا بر روی لباس تاکید کرده</w:t>
      </w:r>
      <w:r>
        <w:rPr>
          <w:rStyle w:val="Char4"/>
          <w:rtl/>
          <w:lang w:bidi="fa-IR"/>
        </w:rPr>
        <w:t>‌‌اند</w:t>
      </w:r>
      <w:r w:rsidRPr="005C516C">
        <w:rPr>
          <w:rStyle w:val="Char4"/>
          <w:vertAlign w:val="superscript"/>
          <w:rtl/>
          <w:lang w:bidi="fa-IR"/>
        </w:rPr>
        <w:footnoteReference w:id="57"/>
      </w:r>
      <w:r w:rsidR="005C516C">
        <w:rPr>
          <w:rStyle w:val="Char4"/>
          <w:rFonts w:hint="cs"/>
          <w:rtl/>
          <w:lang w:bidi="fa-IR"/>
        </w:rPr>
        <w:t>.</w:t>
      </w:r>
    </w:p>
    <w:p w:rsidR="00821FDE" w:rsidRPr="005C516C" w:rsidRDefault="005C516C" w:rsidP="005C516C">
      <w:pPr>
        <w:tabs>
          <w:tab w:val="left" w:pos="1091"/>
        </w:tabs>
        <w:ind w:firstLine="284"/>
        <w:jc w:val="both"/>
        <w:rPr>
          <w:rStyle w:val="Char4"/>
          <w:spacing w:val="-4"/>
          <w:rtl/>
          <w:lang w:bidi="fa-IR"/>
        </w:rPr>
      </w:pPr>
      <w:r w:rsidRPr="005C516C">
        <w:rPr>
          <w:rStyle w:val="Char4"/>
          <w:spacing w:val="-4"/>
          <w:rtl/>
          <w:lang w:bidi="fa-IR"/>
        </w:rPr>
        <w:t>بنابر</w:t>
      </w:r>
      <w:r w:rsidR="00821FDE" w:rsidRPr="005C516C">
        <w:rPr>
          <w:rStyle w:val="Char4"/>
          <w:spacing w:val="-4"/>
          <w:rtl/>
          <w:lang w:bidi="fa-IR"/>
        </w:rPr>
        <w:t xml:space="preserve">این نوشتن آیات قرآن بر روی دیوارها و یا نوشتن آن بر روی اوراق و الواح و آویزان کردن آنها به قصد تبرک و جلب خیر یا دفع شر، وجه نامشروع تبرک به قرآن خواهد بود، </w:t>
      </w:r>
      <w:r w:rsidR="00821FDE" w:rsidRPr="005C516C">
        <w:rPr>
          <w:rStyle w:val="Char4"/>
          <w:spacing w:val="-6"/>
          <w:rtl/>
          <w:lang w:bidi="fa-IR"/>
        </w:rPr>
        <w:t>بلکه بدعت و مخاف هدایت رسول الله</w:t>
      </w:r>
      <w:r w:rsidR="00E03037" w:rsidRPr="005C516C">
        <w:rPr>
          <w:rStyle w:val="Char4"/>
          <w:spacing w:val="-6"/>
          <w:rtl/>
          <w:lang w:bidi="fa-IR"/>
        </w:rPr>
        <w:t xml:space="preserve"> </w:t>
      </w:r>
      <w:r w:rsidR="00E03037" w:rsidRPr="005C516C">
        <w:rPr>
          <w:rStyle w:val="Char4"/>
          <w:spacing w:val="-6"/>
          <w:lang w:bidi="fa-IR"/>
        </w:rPr>
        <w:sym w:font="AGA Arabesque" w:char="F072"/>
      </w:r>
      <w:r w:rsidR="00E03037" w:rsidRPr="005C516C">
        <w:rPr>
          <w:rStyle w:val="Char4"/>
          <w:spacing w:val="-6"/>
          <w:rtl/>
          <w:lang w:bidi="fa-IR"/>
        </w:rPr>
        <w:t xml:space="preserve"> </w:t>
      </w:r>
      <w:r w:rsidR="00821FDE" w:rsidRPr="005C516C">
        <w:rPr>
          <w:rStyle w:val="Char4"/>
          <w:spacing w:val="-6"/>
          <w:rtl/>
          <w:lang w:bidi="fa-IR"/>
        </w:rPr>
        <w:t xml:space="preserve">و صحابه و ائمه سلف </w:t>
      </w:r>
      <w:r w:rsidR="00A457D0" w:rsidRPr="005C516C">
        <w:rPr>
          <w:rStyle w:val="Char4"/>
          <w:spacing w:val="-6"/>
          <w:lang w:bidi="fa-IR"/>
        </w:rPr>
        <w:sym w:font="AGA Arabesque" w:char="F079"/>
      </w:r>
      <w:r w:rsidRPr="005C516C">
        <w:rPr>
          <w:rStyle w:val="Char4"/>
          <w:spacing w:val="-6"/>
          <w:rtl/>
          <w:lang w:bidi="fa-IR"/>
        </w:rPr>
        <w:t xml:space="preserve"> است</w:t>
      </w:r>
      <w:r w:rsidR="00821FDE" w:rsidRPr="005C516C">
        <w:rPr>
          <w:rStyle w:val="Char4"/>
          <w:spacing w:val="-6"/>
          <w:vertAlign w:val="superscript"/>
          <w:rtl/>
          <w:lang w:bidi="fa-IR"/>
        </w:rPr>
        <w:footnoteReference w:id="58"/>
      </w:r>
      <w:r w:rsidRPr="005C516C">
        <w:rPr>
          <w:rStyle w:val="Char4"/>
          <w:rFonts w:hint="cs"/>
          <w:spacing w:val="-6"/>
          <w:rtl/>
          <w:lang w:bidi="fa-IR"/>
        </w:rPr>
        <w:t>.</w:t>
      </w:r>
    </w:p>
    <w:p w:rsidR="00821FDE" w:rsidRPr="00821FDE" w:rsidRDefault="00821FDE" w:rsidP="005C516C">
      <w:pPr>
        <w:tabs>
          <w:tab w:val="left" w:pos="1091"/>
        </w:tabs>
        <w:ind w:firstLine="284"/>
        <w:jc w:val="both"/>
        <w:rPr>
          <w:rStyle w:val="Char4"/>
          <w:rtl/>
          <w:lang w:bidi="fa-IR"/>
        </w:rPr>
      </w:pPr>
      <w:r w:rsidRPr="00821FDE">
        <w:rPr>
          <w:rStyle w:val="Char4"/>
          <w:rtl/>
          <w:lang w:bidi="fa-IR"/>
        </w:rPr>
        <w:t>حتی بعضا مشاهده</w:t>
      </w:r>
      <w:r>
        <w:rPr>
          <w:rStyle w:val="Char4"/>
          <w:rtl/>
          <w:lang w:bidi="fa-IR"/>
        </w:rPr>
        <w:t xml:space="preserve"> می‌</w:t>
      </w:r>
      <w:r w:rsidRPr="00821FDE">
        <w:rPr>
          <w:rStyle w:val="Char4"/>
          <w:rtl/>
          <w:lang w:bidi="fa-IR"/>
        </w:rPr>
        <w:t>شود که قرآن را بر اشیائی و در ابعاد خیلی کوچک</w:t>
      </w:r>
      <w:r>
        <w:rPr>
          <w:rStyle w:val="Char4"/>
          <w:rtl/>
          <w:lang w:bidi="fa-IR"/>
        </w:rPr>
        <w:t xml:space="preserve"> می‌</w:t>
      </w:r>
      <w:r w:rsidRPr="00821FDE">
        <w:rPr>
          <w:rStyle w:val="Char4"/>
          <w:rtl/>
          <w:lang w:bidi="fa-IR"/>
        </w:rPr>
        <w:t>نویسند که قرآئت آن بسیار دشوار بوده، بگونه</w:t>
      </w:r>
      <w:r>
        <w:rPr>
          <w:rStyle w:val="Char4"/>
          <w:rtl/>
          <w:lang w:bidi="fa-IR"/>
        </w:rPr>
        <w:t xml:space="preserve">‌ای </w:t>
      </w:r>
      <w:r w:rsidRPr="00821FDE">
        <w:rPr>
          <w:rStyle w:val="Char4"/>
          <w:rtl/>
          <w:lang w:bidi="fa-IR"/>
        </w:rPr>
        <w:t xml:space="preserve">که هدف آن جهت قرائت نبوده </w:t>
      </w:r>
      <w:r w:rsidRPr="005C516C">
        <w:rPr>
          <w:rStyle w:val="Char4"/>
          <w:spacing w:val="-2"/>
          <w:rtl/>
          <w:lang w:bidi="fa-IR"/>
        </w:rPr>
        <w:t>بلکه به قصد تبرک انجام می‌شود. و براستی که ای</w:t>
      </w:r>
      <w:r w:rsidR="005C516C" w:rsidRPr="005C516C">
        <w:rPr>
          <w:rStyle w:val="Char4"/>
          <w:spacing w:val="-2"/>
          <w:rtl/>
          <w:lang w:bidi="fa-IR"/>
        </w:rPr>
        <w:t>ن امر بازی گرفتن کتاب الله است</w:t>
      </w:r>
      <w:r w:rsidRPr="005C516C">
        <w:rPr>
          <w:rStyle w:val="Char4"/>
          <w:spacing w:val="-2"/>
          <w:vertAlign w:val="superscript"/>
          <w:rtl/>
          <w:lang w:bidi="fa-IR"/>
        </w:rPr>
        <w:footnoteReference w:id="59"/>
      </w:r>
      <w:r w:rsidR="005C516C" w:rsidRPr="005C516C">
        <w:rPr>
          <w:rStyle w:val="Char4"/>
          <w:rFonts w:hint="cs"/>
          <w:spacing w:val="-2"/>
          <w:rtl/>
          <w:lang w:bidi="fa-IR"/>
        </w:rPr>
        <w:t>.</w:t>
      </w:r>
    </w:p>
    <w:p w:rsidR="00821FDE" w:rsidRPr="00C7218B" w:rsidRDefault="005C516C" w:rsidP="005C516C">
      <w:pPr>
        <w:pStyle w:val="a5"/>
        <w:rPr>
          <w:rtl/>
        </w:rPr>
      </w:pPr>
      <w:bookmarkStart w:id="49" w:name="_Toc269860695"/>
      <w:bookmarkStart w:id="50" w:name="_Toc238540843"/>
      <w:r>
        <w:rPr>
          <w:rFonts w:hint="cs"/>
          <w:rtl/>
        </w:rPr>
        <w:t>(</w:t>
      </w:r>
      <w:r w:rsidR="00821FDE" w:rsidRPr="00C7218B">
        <w:rPr>
          <w:rtl/>
        </w:rPr>
        <w:t>ر) حکم قرار دادن قرآن کریم در جایی به قصد تبرک:</w:t>
      </w:r>
      <w:bookmarkEnd w:id="49"/>
      <w:bookmarkEnd w:id="50"/>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مثلا قرآن را در جایی همانند اتومبیل یا هواپیما و امثال آن قرار داده تا از حوادث پیش رویشان جلوگیری نمایند. یا با این کار شیطان را از خود طرد کنند. </w:t>
      </w:r>
    </w:p>
    <w:p w:rsidR="00821FDE" w:rsidRPr="00821FDE" w:rsidRDefault="00821FDE" w:rsidP="005C516C">
      <w:pPr>
        <w:tabs>
          <w:tab w:val="left" w:pos="1091"/>
        </w:tabs>
        <w:ind w:firstLine="284"/>
        <w:jc w:val="both"/>
        <w:rPr>
          <w:rStyle w:val="Char4"/>
          <w:rtl/>
          <w:lang w:bidi="fa-IR"/>
        </w:rPr>
      </w:pPr>
      <w:r w:rsidRPr="00821FDE">
        <w:rPr>
          <w:rStyle w:val="Char4"/>
          <w:rtl/>
          <w:lang w:bidi="fa-IR"/>
        </w:rPr>
        <w:t>حکم این مسئله، مشابه مورد قبلی بوده و حتی کراهیت آن شدیدتر است. چرا که این عمل مخالف هدایت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و اصحاب و امامان سلف </w:t>
      </w:r>
      <w:r w:rsidR="00A457D0">
        <w:rPr>
          <w:rStyle w:val="Char4"/>
          <w:lang w:bidi="fa-IR"/>
        </w:rPr>
        <w:sym w:font="AGA Arabesque" w:char="F079"/>
      </w:r>
      <w:r w:rsidRPr="00821FDE">
        <w:rPr>
          <w:rStyle w:val="Char4"/>
          <w:rtl/>
          <w:lang w:bidi="fa-IR"/>
        </w:rPr>
        <w:t xml:space="preserve"> بو</w:t>
      </w:r>
      <w:r w:rsidR="005C516C">
        <w:rPr>
          <w:rStyle w:val="Char4"/>
          <w:rtl/>
          <w:lang w:bidi="fa-IR"/>
        </w:rPr>
        <w:t>ده و لذا  انجام آن نا مشروع است</w:t>
      </w:r>
      <w:r w:rsidRPr="005C516C">
        <w:rPr>
          <w:rStyle w:val="Char4"/>
          <w:vertAlign w:val="superscript"/>
          <w:rtl/>
          <w:lang w:bidi="fa-IR"/>
        </w:rPr>
        <w:footnoteReference w:id="60"/>
      </w:r>
      <w:r w:rsidR="005C516C">
        <w:rPr>
          <w:rStyle w:val="Char4"/>
          <w:rFonts w:hint="cs"/>
          <w:rtl/>
          <w:lang w:bidi="fa-IR"/>
        </w:rPr>
        <w:t>.</w:t>
      </w:r>
    </w:p>
    <w:p w:rsidR="00821FDE" w:rsidRPr="00C7218B" w:rsidRDefault="00821FDE" w:rsidP="005C516C">
      <w:pPr>
        <w:pStyle w:val="a2"/>
        <w:rPr>
          <w:rtl/>
        </w:rPr>
      </w:pPr>
      <w:bookmarkStart w:id="51" w:name="_Toc269860696"/>
      <w:bookmarkStart w:id="52" w:name="_Toc238540844"/>
      <w:r w:rsidRPr="00C7218B">
        <w:rPr>
          <w:rtl/>
        </w:rPr>
        <w:t>2- تبرك به پيامبر</w:t>
      </w:r>
      <w:r w:rsidR="00E03037">
        <w:rPr>
          <w:rStyle w:val="Char4"/>
          <w:rtl/>
        </w:rPr>
        <w:t xml:space="preserve"> </w:t>
      </w:r>
      <w:r w:rsidR="00E03037" w:rsidRPr="00E03037">
        <w:rPr>
          <w:rStyle w:val="Char4"/>
          <w:b w:val="0"/>
          <w:bCs w:val="0"/>
        </w:rPr>
        <w:sym w:font="AGA Arabesque" w:char="F072"/>
      </w:r>
      <w:r w:rsidR="00E03037">
        <w:rPr>
          <w:rStyle w:val="Char4"/>
          <w:rtl/>
        </w:rPr>
        <w:t xml:space="preserve"> </w:t>
      </w:r>
      <w:r w:rsidRPr="00C7218B">
        <w:rPr>
          <w:rtl/>
        </w:rPr>
        <w:t>در زمان حيات و وفات ايشان</w:t>
      </w:r>
      <w:bookmarkEnd w:id="51"/>
      <w:bookmarkEnd w:id="52"/>
    </w:p>
    <w:p w:rsidR="00821FDE" w:rsidRPr="00821FDE" w:rsidRDefault="00821FDE" w:rsidP="005C516C">
      <w:pPr>
        <w:tabs>
          <w:tab w:val="left" w:pos="1091"/>
        </w:tabs>
        <w:ind w:firstLine="284"/>
        <w:jc w:val="both"/>
        <w:rPr>
          <w:rStyle w:val="Char4"/>
          <w:rtl/>
          <w:lang w:bidi="fa-IR"/>
        </w:rPr>
      </w:pPr>
      <w:r w:rsidRPr="00821FDE">
        <w:rPr>
          <w:rStyle w:val="Char4"/>
          <w:rtl/>
          <w:lang w:bidi="fa-IR"/>
        </w:rPr>
        <w:t>خداوند متعال به فضل خود، وجود بعضی  بندگان خود از انبیاء و پیامبران را مبارک قرار داده است. که</w:t>
      </w:r>
      <w:r>
        <w:rPr>
          <w:rStyle w:val="Char4"/>
          <w:rtl/>
          <w:lang w:bidi="fa-IR"/>
        </w:rPr>
        <w:t xml:space="preserve"> می‌</w:t>
      </w:r>
      <w:r w:rsidRPr="00821FDE">
        <w:rPr>
          <w:rStyle w:val="Char4"/>
          <w:rtl/>
          <w:lang w:bidi="fa-IR"/>
        </w:rPr>
        <w:t xml:space="preserve">توان بدانها تبرک جست. و آن برکتی است ذاتی و قابل انتقال نبوده و فقط </w:t>
      </w:r>
      <w:r w:rsidR="005C516C">
        <w:rPr>
          <w:rStyle w:val="Char4"/>
          <w:rtl/>
          <w:lang w:bidi="fa-IR"/>
        </w:rPr>
        <w:t>مخصوص انبیاء و رسولان الهی است</w:t>
      </w:r>
      <w:r w:rsidRPr="005C516C">
        <w:rPr>
          <w:rStyle w:val="Char4"/>
          <w:vertAlign w:val="superscript"/>
          <w:rtl/>
          <w:lang w:bidi="fa-IR"/>
        </w:rPr>
        <w:footnoteReference w:id="61"/>
      </w:r>
      <w:r w:rsidR="005C516C">
        <w:rPr>
          <w:rStyle w:val="Char4"/>
          <w:rFonts w:hint="cs"/>
          <w:rtl/>
          <w:lang w:bidi="fa-IR"/>
        </w:rPr>
        <w:t>.</w:t>
      </w:r>
    </w:p>
    <w:p w:rsidR="00821FDE" w:rsidRPr="00821FDE" w:rsidRDefault="00821FDE" w:rsidP="005C516C">
      <w:pPr>
        <w:tabs>
          <w:tab w:val="left" w:pos="1091"/>
        </w:tabs>
        <w:ind w:firstLine="284"/>
        <w:jc w:val="both"/>
        <w:rPr>
          <w:rStyle w:val="Char4"/>
          <w:rtl/>
          <w:lang w:bidi="fa-IR"/>
        </w:rPr>
      </w:pPr>
      <w:r w:rsidRPr="005C516C">
        <w:rPr>
          <w:rStyle w:val="Char4"/>
          <w:spacing w:val="-4"/>
          <w:rtl/>
          <w:lang w:bidi="fa-IR"/>
        </w:rPr>
        <w:t>شکی نیست که پیامبرما محمد مصطفی</w:t>
      </w:r>
      <w:r w:rsidR="00E03037" w:rsidRPr="005C516C">
        <w:rPr>
          <w:rStyle w:val="Char4"/>
          <w:spacing w:val="-4"/>
          <w:rtl/>
          <w:lang w:bidi="fa-IR"/>
        </w:rPr>
        <w:t xml:space="preserve"> </w:t>
      </w:r>
      <w:r w:rsidR="00E03037" w:rsidRPr="005C516C">
        <w:rPr>
          <w:rStyle w:val="Char4"/>
          <w:spacing w:val="-4"/>
          <w:lang w:bidi="fa-IR"/>
        </w:rPr>
        <w:sym w:font="AGA Arabesque" w:char="F072"/>
      </w:r>
      <w:r w:rsidR="00E03037" w:rsidRPr="005C516C">
        <w:rPr>
          <w:rStyle w:val="Char4"/>
          <w:spacing w:val="-4"/>
          <w:rtl/>
          <w:lang w:bidi="fa-IR"/>
        </w:rPr>
        <w:t xml:space="preserve"> </w:t>
      </w:r>
      <w:r w:rsidRPr="005C516C">
        <w:rPr>
          <w:rStyle w:val="Char4"/>
          <w:spacing w:val="-4"/>
          <w:rtl/>
          <w:lang w:bidi="fa-IR"/>
        </w:rPr>
        <w:t xml:space="preserve">افضل انبیاء </w:t>
      </w:r>
      <w:r w:rsidR="005C516C" w:rsidRPr="005C516C">
        <w:rPr>
          <w:rStyle w:val="Char4"/>
          <w:rFonts w:cs="CTraditional Arabic" w:hint="cs"/>
          <w:spacing w:val="-4"/>
          <w:rtl/>
          <w:lang w:bidi="fa-IR"/>
        </w:rPr>
        <w:t>‡</w:t>
      </w:r>
      <w:r w:rsidRPr="005C516C">
        <w:rPr>
          <w:rStyle w:val="Char4"/>
          <w:spacing w:val="-4"/>
          <w:rtl/>
          <w:lang w:bidi="fa-IR"/>
        </w:rPr>
        <w:t xml:space="preserve"> و سید اولاد آدم </w:t>
      </w:r>
      <w:r w:rsidR="00A457D0" w:rsidRPr="005C516C">
        <w:rPr>
          <w:rStyle w:val="Char4"/>
          <w:spacing w:val="-4"/>
          <w:lang w:bidi="fa-IR"/>
        </w:rPr>
        <w:sym w:font="AGA Arabesque" w:char="F075"/>
      </w:r>
      <w:r w:rsidRPr="005C516C">
        <w:rPr>
          <w:rStyle w:val="Char4"/>
          <w:spacing w:val="-4"/>
          <w:rtl/>
          <w:lang w:bidi="fa-IR"/>
        </w:rPr>
        <w:t xml:space="preserve"> </w:t>
      </w:r>
      <w:r>
        <w:rPr>
          <w:rStyle w:val="Char4"/>
          <w:rtl/>
          <w:lang w:bidi="fa-IR"/>
        </w:rPr>
        <w:t>می‌</w:t>
      </w:r>
      <w:r w:rsidRPr="00821FDE">
        <w:rPr>
          <w:rStyle w:val="Char4"/>
          <w:rtl/>
          <w:lang w:bidi="fa-IR"/>
        </w:rPr>
        <w:t>باشد و ایشان صاحب برکات زیاد و متنوعی بوده</w:t>
      </w:r>
      <w:r>
        <w:rPr>
          <w:rStyle w:val="Char4"/>
          <w:rtl/>
          <w:lang w:bidi="fa-IR"/>
        </w:rPr>
        <w:t>‌‌اند</w:t>
      </w:r>
      <w:r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برکات پیامبر </w:t>
      </w:r>
      <w:r w:rsidR="005C516C">
        <w:rPr>
          <w:rStyle w:val="Char4"/>
          <w:lang w:bidi="fa-IR"/>
        </w:rPr>
        <w:sym w:font="AGA Arabesque" w:char="F072"/>
      </w:r>
      <w:r w:rsidRPr="00821FDE">
        <w:rPr>
          <w:rStyle w:val="Char4"/>
          <w:rtl/>
          <w:lang w:bidi="fa-IR"/>
        </w:rPr>
        <w:t xml:space="preserve"> بطور کلی به دو قسمت</w:t>
      </w:r>
      <w:r w:rsidR="005C516C">
        <w:rPr>
          <w:rStyle w:val="Char4"/>
          <w:rFonts w:hint="cs"/>
          <w:rtl/>
          <w:lang w:bidi="fa-IR"/>
        </w:rPr>
        <w:t xml:space="preserve">، </w:t>
      </w:r>
      <w:r w:rsidRPr="00821FDE">
        <w:rPr>
          <w:rStyle w:val="Char4"/>
          <w:rtl/>
          <w:lang w:bidi="fa-IR"/>
        </w:rPr>
        <w:t>در زمان حیات و بعد از وفاتشان تقسیم</w:t>
      </w:r>
      <w:r>
        <w:rPr>
          <w:rStyle w:val="Char4"/>
          <w:rtl/>
          <w:lang w:bidi="fa-IR"/>
        </w:rPr>
        <w:t xml:space="preserve"> می‌</w:t>
      </w:r>
      <w:r w:rsidRPr="00821FDE">
        <w:rPr>
          <w:rStyle w:val="Char4"/>
          <w:rtl/>
          <w:lang w:bidi="fa-IR"/>
        </w:rPr>
        <w:t>شود. یعنی یکسری از موارد تبرک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خاص زمان حیاتشان بود مانند تبرک به دعای ایشان، و یکسری مربوط به بعد از وفاتشان است. هر چند که با فوت ایشان مبارک بودن ذات و آثارشان از بین</w:t>
      </w:r>
      <w:r>
        <w:rPr>
          <w:rStyle w:val="Char4"/>
          <w:rtl/>
          <w:lang w:bidi="fa-IR"/>
        </w:rPr>
        <w:t xml:space="preserve"> نمی‌</w:t>
      </w:r>
      <w:r w:rsidRPr="00821FDE">
        <w:rPr>
          <w:rStyle w:val="Char4"/>
          <w:rtl/>
          <w:lang w:bidi="fa-IR"/>
        </w:rPr>
        <w:t>رود ولی بنا به دلایلی که بعدا ذکر خواهد شد، در حال حاضر</w:t>
      </w:r>
      <w:r>
        <w:rPr>
          <w:rStyle w:val="Char4"/>
          <w:rtl/>
          <w:lang w:bidi="fa-IR"/>
        </w:rPr>
        <w:t xml:space="preserve"> نمی‌</w:t>
      </w:r>
      <w:r w:rsidRPr="00821FDE">
        <w:rPr>
          <w:rStyle w:val="Char4"/>
          <w:rtl/>
          <w:lang w:bidi="fa-IR"/>
        </w:rPr>
        <w:t>توان به قسمی از موارد تبرک به ایشان، که در زمان حیاتشان صورت</w:t>
      </w:r>
      <w:r>
        <w:rPr>
          <w:rStyle w:val="Char4"/>
          <w:rtl/>
          <w:lang w:bidi="fa-IR"/>
        </w:rPr>
        <w:t xml:space="preserve"> می‌</w:t>
      </w:r>
      <w:r w:rsidRPr="00821FDE">
        <w:rPr>
          <w:rStyle w:val="Char4"/>
          <w:rtl/>
          <w:lang w:bidi="fa-IR"/>
        </w:rPr>
        <w:t xml:space="preserve">گرفت، تبرک نمود. </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 بر مبنایی دیگر،</w:t>
      </w:r>
      <w:r>
        <w:rPr>
          <w:rStyle w:val="Char4"/>
          <w:rtl/>
          <w:lang w:bidi="fa-IR"/>
        </w:rPr>
        <w:t xml:space="preserve"> می‌</w:t>
      </w:r>
      <w:r w:rsidRPr="00821FDE">
        <w:rPr>
          <w:rStyle w:val="Char4"/>
          <w:rtl/>
          <w:lang w:bidi="fa-IR"/>
        </w:rPr>
        <w:t>توان برکات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را به دو نوع ذکر نمود:</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برکات معنوی وبرکات حسی(ذات و آثار). </w:t>
      </w:r>
    </w:p>
    <w:p w:rsidR="00821FDE" w:rsidRDefault="00821FDE" w:rsidP="005C516C">
      <w:pPr>
        <w:pStyle w:val="a5"/>
        <w:rPr>
          <w:rtl/>
        </w:rPr>
      </w:pPr>
      <w:bookmarkStart w:id="53" w:name="_Toc269860697"/>
      <w:bookmarkStart w:id="54" w:name="_Toc238540845"/>
      <w:r w:rsidRPr="00D430E0">
        <w:rPr>
          <w:sz w:val="24"/>
          <w:szCs w:val="24"/>
          <w:rtl/>
        </w:rPr>
        <w:t>الف)</w:t>
      </w:r>
      <w:r w:rsidR="005C516C">
        <w:rPr>
          <w:rFonts w:hint="cs"/>
          <w:sz w:val="24"/>
          <w:szCs w:val="24"/>
          <w:rtl/>
        </w:rPr>
        <w:t xml:space="preserve"> </w:t>
      </w:r>
      <w:r>
        <w:rPr>
          <w:rtl/>
        </w:rPr>
        <w:t>برکات معنوی</w:t>
      </w:r>
      <w:r w:rsidRPr="00D430E0">
        <w:rPr>
          <w:sz w:val="24"/>
          <w:szCs w:val="24"/>
          <w:rtl/>
        </w:rPr>
        <w:t>:</w:t>
      </w:r>
      <w:bookmarkEnd w:id="53"/>
      <w:bookmarkEnd w:id="54"/>
    </w:p>
    <w:p w:rsidR="00821FDE" w:rsidRPr="00821FDE" w:rsidRDefault="00821FDE" w:rsidP="005C516C">
      <w:pPr>
        <w:tabs>
          <w:tab w:val="left" w:pos="1091"/>
        </w:tabs>
        <w:ind w:firstLine="284"/>
        <w:jc w:val="both"/>
        <w:rPr>
          <w:rStyle w:val="Char4"/>
          <w:rtl/>
          <w:lang w:bidi="fa-IR"/>
        </w:rPr>
      </w:pPr>
      <w:r w:rsidRPr="00821FDE">
        <w:rPr>
          <w:rStyle w:val="Char4"/>
          <w:rtl/>
          <w:lang w:bidi="fa-IR"/>
        </w:rPr>
        <w:t>منظور از برکات معنوی، آن قسم از "برکات رسالت" ایشان</w:t>
      </w:r>
      <w:r>
        <w:rPr>
          <w:rStyle w:val="Char4"/>
          <w:rtl/>
          <w:lang w:bidi="fa-IR"/>
        </w:rPr>
        <w:t xml:space="preserve"> می‌</w:t>
      </w:r>
      <w:r w:rsidRPr="00821FDE">
        <w:rPr>
          <w:rStyle w:val="Char4"/>
          <w:rtl/>
          <w:lang w:bidi="fa-IR"/>
        </w:rPr>
        <w:t>باشد، که با پیروی کردن از ایشان دردنیا وآخرت به انسانها</w:t>
      </w:r>
      <w:r>
        <w:rPr>
          <w:rStyle w:val="Char4"/>
          <w:rtl/>
          <w:lang w:bidi="fa-IR"/>
        </w:rPr>
        <w:t xml:space="preserve"> می‌</w:t>
      </w:r>
      <w:r w:rsidRPr="00821FDE">
        <w:rPr>
          <w:rStyle w:val="Char4"/>
          <w:rtl/>
          <w:lang w:bidi="fa-IR"/>
        </w:rPr>
        <w:t>رسد. چنانکه درقرآن آمده است:</w:t>
      </w:r>
    </w:p>
    <w:p w:rsidR="005C516C" w:rsidRDefault="00821FDE" w:rsidP="005C516C">
      <w:pPr>
        <w:pStyle w:val="af1"/>
        <w:rPr>
          <w:rStyle w:val="Char4"/>
          <w:rtl/>
        </w:rPr>
      </w:pPr>
      <w:r w:rsidRPr="00821FDE">
        <w:rPr>
          <w:rStyle w:val="Char8"/>
          <w:rtl/>
        </w:rPr>
        <w:t>﴿</w:t>
      </w:r>
      <w:r w:rsidR="005C516C" w:rsidRPr="005C516C">
        <w:rPr>
          <w:rFonts w:hint="eastAsia"/>
          <w:rtl/>
        </w:rPr>
        <w:t>وَمَا</w:t>
      </w:r>
      <w:r w:rsidR="005C516C" w:rsidRPr="005C516C">
        <w:rPr>
          <w:rFonts w:hint="cs"/>
          <w:rtl/>
        </w:rPr>
        <w:t>ٓ</w:t>
      </w:r>
      <w:r w:rsidR="005C516C" w:rsidRPr="005C516C">
        <w:rPr>
          <w:rtl/>
        </w:rPr>
        <w:t xml:space="preserve"> </w:t>
      </w:r>
      <w:r w:rsidR="005C516C" w:rsidRPr="005C516C">
        <w:rPr>
          <w:rFonts w:hint="eastAsia"/>
          <w:rtl/>
        </w:rPr>
        <w:t>أَر</w:t>
      </w:r>
      <w:r w:rsidR="005C516C" w:rsidRPr="005C516C">
        <w:rPr>
          <w:rFonts w:hint="cs"/>
          <w:rtl/>
        </w:rPr>
        <w:t>ۡ</w:t>
      </w:r>
      <w:r w:rsidR="005C516C" w:rsidRPr="005C516C">
        <w:rPr>
          <w:rFonts w:hint="eastAsia"/>
          <w:rtl/>
        </w:rPr>
        <w:t>سَل</w:t>
      </w:r>
      <w:r w:rsidR="005C516C" w:rsidRPr="005C516C">
        <w:rPr>
          <w:rFonts w:hint="cs"/>
          <w:rtl/>
        </w:rPr>
        <w:t>ۡ</w:t>
      </w:r>
      <w:r w:rsidR="005C516C" w:rsidRPr="005C516C">
        <w:rPr>
          <w:rFonts w:hint="eastAsia"/>
          <w:rtl/>
        </w:rPr>
        <w:t>نَ</w:t>
      </w:r>
      <w:r w:rsidR="005C516C" w:rsidRPr="005C516C">
        <w:rPr>
          <w:rFonts w:hint="cs"/>
          <w:rtl/>
        </w:rPr>
        <w:t>ٰ</w:t>
      </w:r>
      <w:r w:rsidR="005C516C" w:rsidRPr="005C516C">
        <w:rPr>
          <w:rFonts w:hint="eastAsia"/>
          <w:rtl/>
        </w:rPr>
        <w:t>كَ</w:t>
      </w:r>
      <w:r w:rsidR="005C516C" w:rsidRPr="005C516C">
        <w:rPr>
          <w:rtl/>
        </w:rPr>
        <w:t xml:space="preserve"> </w:t>
      </w:r>
      <w:r w:rsidR="005C516C" w:rsidRPr="005C516C">
        <w:rPr>
          <w:rFonts w:hint="eastAsia"/>
          <w:rtl/>
        </w:rPr>
        <w:t>إِلَّا</w:t>
      </w:r>
      <w:r w:rsidR="005C516C" w:rsidRPr="005C516C">
        <w:rPr>
          <w:rtl/>
        </w:rPr>
        <w:t xml:space="preserve"> </w:t>
      </w:r>
      <w:r w:rsidR="005C516C" w:rsidRPr="005C516C">
        <w:rPr>
          <w:rFonts w:hint="eastAsia"/>
          <w:rtl/>
        </w:rPr>
        <w:t>رَح</w:t>
      </w:r>
      <w:r w:rsidR="005C516C" w:rsidRPr="005C516C">
        <w:rPr>
          <w:rFonts w:hint="cs"/>
          <w:rtl/>
        </w:rPr>
        <w:t>ۡ</w:t>
      </w:r>
      <w:r w:rsidR="005C516C" w:rsidRPr="005C516C">
        <w:rPr>
          <w:rFonts w:hint="eastAsia"/>
          <w:rtl/>
        </w:rPr>
        <w:t>مَة</w:t>
      </w:r>
      <w:r w:rsidR="005C516C" w:rsidRPr="005C516C">
        <w:rPr>
          <w:rFonts w:hint="cs"/>
          <w:rtl/>
        </w:rPr>
        <w:t>ٗ</w:t>
      </w:r>
      <w:r w:rsidR="005C516C" w:rsidRPr="005C516C">
        <w:rPr>
          <w:rtl/>
        </w:rPr>
        <w:t xml:space="preserve"> </w:t>
      </w:r>
      <w:r w:rsidR="005C516C" w:rsidRPr="005C516C">
        <w:rPr>
          <w:rFonts w:hint="eastAsia"/>
          <w:rtl/>
        </w:rPr>
        <w:t>لِّل</w:t>
      </w:r>
      <w:r w:rsidR="005C516C" w:rsidRPr="005C516C">
        <w:rPr>
          <w:rFonts w:hint="cs"/>
          <w:rtl/>
        </w:rPr>
        <w:t>ۡ</w:t>
      </w:r>
      <w:r w:rsidR="005C516C" w:rsidRPr="005C516C">
        <w:rPr>
          <w:rFonts w:hint="eastAsia"/>
          <w:rtl/>
        </w:rPr>
        <w:t>عَ</w:t>
      </w:r>
      <w:r w:rsidR="005C516C" w:rsidRPr="005C516C">
        <w:rPr>
          <w:rFonts w:hint="cs"/>
          <w:rtl/>
        </w:rPr>
        <w:t>ٰ</w:t>
      </w:r>
      <w:r w:rsidR="005C516C" w:rsidRPr="005C516C">
        <w:rPr>
          <w:rFonts w:hint="eastAsia"/>
          <w:rtl/>
        </w:rPr>
        <w:t>لَمِينَ</w:t>
      </w:r>
      <w:r w:rsidR="005C516C" w:rsidRPr="005C516C">
        <w:rPr>
          <w:rtl/>
        </w:rPr>
        <w:t xml:space="preserve"> </w:t>
      </w:r>
      <w:r w:rsidR="005C516C" w:rsidRPr="005C516C">
        <w:rPr>
          <w:rFonts w:hint="cs"/>
          <w:rtl/>
        </w:rPr>
        <w:t>١٠٧</w:t>
      </w:r>
      <w:r w:rsidRPr="00821FDE">
        <w:rPr>
          <w:rStyle w:val="Char8"/>
          <w:rtl/>
        </w:rPr>
        <w:t xml:space="preserve">﴾ </w:t>
      </w:r>
      <w:r w:rsidRPr="00821FDE">
        <w:rPr>
          <w:rStyle w:val="Char6"/>
          <w:rtl/>
        </w:rPr>
        <w:t>[</w:t>
      </w:r>
      <w:r w:rsidR="005C516C">
        <w:rPr>
          <w:rStyle w:val="Char6"/>
          <w:rtl/>
        </w:rPr>
        <w:t>الأنبياء: 107</w:t>
      </w:r>
      <w:r w:rsidRPr="00821FDE">
        <w:rPr>
          <w:rStyle w:val="Char6"/>
          <w:rtl/>
        </w:rPr>
        <w:t>]</w:t>
      </w:r>
      <w:r>
        <w:rPr>
          <w:rStyle w:val="Char4"/>
          <w:rtl/>
        </w:rPr>
        <w:t>.</w:t>
      </w:r>
    </w:p>
    <w:p w:rsidR="00821FDE" w:rsidRPr="00821FDE" w:rsidRDefault="00821FDE" w:rsidP="005C516C">
      <w:pPr>
        <w:pStyle w:val="ab"/>
        <w:rPr>
          <w:rStyle w:val="Char4"/>
          <w:rtl/>
        </w:rPr>
      </w:pPr>
      <w:r w:rsidRPr="00821FDE">
        <w:rPr>
          <w:rStyle w:val="Char4"/>
          <w:rtl/>
        </w:rPr>
        <w:t xml:space="preserve">یعنی: </w:t>
      </w:r>
      <w:r w:rsidR="005C516C">
        <w:rPr>
          <w:rStyle w:val="Char4"/>
          <w:rFonts w:cs="Traditional Arabic"/>
          <w:rtl/>
        </w:rPr>
        <w:t>«</w:t>
      </w:r>
      <w:r w:rsidRPr="005C516C">
        <w:rPr>
          <w:rtl/>
        </w:rPr>
        <w:t>و تو را جز رحمتى براى جهانیان نفرستادیم</w:t>
      </w:r>
      <w:r w:rsidR="005C516C">
        <w:rPr>
          <w:rStyle w:val="Char4"/>
          <w:rFonts w:cs="Traditional Arabic"/>
          <w:rtl/>
        </w:rPr>
        <w:t>»</w:t>
      </w:r>
      <w:r w:rsidRPr="00821FDE">
        <w:rPr>
          <w:rStyle w:val="Char4"/>
          <w:rtl/>
        </w:rPr>
        <w:t xml:space="preserve">. </w:t>
      </w:r>
    </w:p>
    <w:p w:rsidR="00821FDE" w:rsidRPr="00821FDE" w:rsidRDefault="00821FDE" w:rsidP="005C516C">
      <w:pPr>
        <w:widowControl w:val="0"/>
        <w:tabs>
          <w:tab w:val="left" w:pos="1091"/>
        </w:tabs>
        <w:ind w:firstLine="284"/>
        <w:jc w:val="both"/>
        <w:rPr>
          <w:rStyle w:val="Char4"/>
          <w:rtl/>
          <w:lang w:bidi="fa-IR"/>
        </w:rPr>
      </w:pPr>
      <w:r w:rsidRPr="00821FDE">
        <w:rPr>
          <w:rStyle w:val="Char4"/>
          <w:rtl/>
          <w:lang w:bidi="fa-IR"/>
        </w:rPr>
        <w:t xml:space="preserve">امام ابن کثیر </w:t>
      </w:r>
      <w:r w:rsidR="00A457D0">
        <w:rPr>
          <w:rFonts w:cs="CTraditional Arabic"/>
          <w:rtl/>
          <w:lang w:bidi="fa-IR"/>
        </w:rPr>
        <w:t>/</w:t>
      </w:r>
      <w:r w:rsidRPr="00821FDE">
        <w:rPr>
          <w:rStyle w:val="Char4"/>
          <w:rtl/>
          <w:lang w:bidi="fa-IR"/>
        </w:rPr>
        <w:t xml:space="preserve"> درتفسیر این آیه</w:t>
      </w:r>
      <w:r>
        <w:rPr>
          <w:rStyle w:val="Char4"/>
          <w:rtl/>
          <w:lang w:bidi="fa-IR"/>
        </w:rPr>
        <w:t xml:space="preserve"> می‌</w:t>
      </w:r>
      <w:r w:rsidR="005C516C">
        <w:rPr>
          <w:rStyle w:val="Char4"/>
          <w:rtl/>
          <w:lang w:bidi="fa-IR"/>
        </w:rPr>
        <w:t>گوید: «</w:t>
      </w:r>
      <w:r w:rsidRPr="00821FDE">
        <w:rPr>
          <w:rStyle w:val="Char4"/>
          <w:rtl/>
          <w:lang w:bidi="fa-IR"/>
        </w:rPr>
        <w:t>یعنی خداوند رحمت خویش را به وسیله ارسال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برای تمامی عالم فرستاده است، پس هرکسی این رحمت را قبول کند وشکراین نعمت را به جای آورد در</w:t>
      </w:r>
      <w:r w:rsidR="005C516C">
        <w:rPr>
          <w:rStyle w:val="Char4"/>
          <w:rFonts w:hint="cs"/>
          <w:rtl/>
          <w:lang w:bidi="fa-IR"/>
        </w:rPr>
        <w:t xml:space="preserve"> </w:t>
      </w:r>
      <w:r w:rsidRPr="00821FDE">
        <w:rPr>
          <w:rStyle w:val="Char4"/>
          <w:rtl/>
          <w:lang w:bidi="fa-IR"/>
        </w:rPr>
        <w:t>دنیا وآخرت سعادتمند خواهد بود و</w:t>
      </w:r>
      <w:r w:rsidR="005C516C">
        <w:rPr>
          <w:rStyle w:val="Char4"/>
          <w:rFonts w:hint="cs"/>
          <w:rtl/>
          <w:lang w:bidi="fa-IR"/>
        </w:rPr>
        <w:t xml:space="preserve"> </w:t>
      </w:r>
      <w:r w:rsidRPr="00821FDE">
        <w:rPr>
          <w:rStyle w:val="Char4"/>
          <w:rtl/>
          <w:lang w:bidi="fa-IR"/>
        </w:rPr>
        <w:t>هرکسی آن را رد و انکار کند خسارتمند دنیا وآخرت</w:t>
      </w:r>
      <w:r>
        <w:rPr>
          <w:rStyle w:val="Char4"/>
          <w:rtl/>
          <w:lang w:bidi="fa-IR"/>
        </w:rPr>
        <w:t xml:space="preserve"> می‌</w:t>
      </w:r>
      <w:r w:rsidR="005C516C">
        <w:rPr>
          <w:rStyle w:val="Char4"/>
          <w:rtl/>
          <w:lang w:bidi="fa-IR"/>
        </w:rPr>
        <w:t>شود</w:t>
      </w:r>
      <w:r w:rsidRPr="00821FDE">
        <w:rPr>
          <w:rStyle w:val="Char4"/>
          <w:rtl/>
          <w:lang w:bidi="fa-IR"/>
        </w:rPr>
        <w:t>»</w:t>
      </w:r>
      <w:r w:rsidRPr="005C516C">
        <w:rPr>
          <w:rStyle w:val="Char4"/>
          <w:vertAlign w:val="superscript"/>
          <w:rtl/>
          <w:lang w:bidi="fa-IR"/>
        </w:rPr>
        <w:footnoteReference w:id="62"/>
      </w:r>
      <w:r w:rsidR="005C516C">
        <w:rPr>
          <w:rStyle w:val="Char4"/>
          <w:rtl/>
          <w:lang w:bidi="fa-IR"/>
        </w:rPr>
        <w:t>.</w:t>
      </w:r>
    </w:p>
    <w:p w:rsidR="00821FDE" w:rsidRPr="00821FDE" w:rsidRDefault="00821FDE" w:rsidP="005C516C">
      <w:pPr>
        <w:widowControl w:val="0"/>
        <w:tabs>
          <w:tab w:val="left" w:pos="1091"/>
        </w:tabs>
        <w:ind w:firstLine="284"/>
        <w:jc w:val="both"/>
        <w:rPr>
          <w:rStyle w:val="Char4"/>
          <w:rtl/>
          <w:lang w:bidi="fa-IR"/>
        </w:rPr>
      </w:pPr>
      <w:r w:rsidRPr="005C516C">
        <w:rPr>
          <w:rStyle w:val="Char4"/>
          <w:spacing w:val="-2"/>
          <w:rtl/>
          <w:lang w:bidi="fa-IR"/>
        </w:rPr>
        <w:t>پس تبرک معنوی عبارت است از؛ تبرک جستن بوسیله تبعیت کردن</w:t>
      </w:r>
      <w:r w:rsidR="005C516C" w:rsidRPr="005C516C">
        <w:rPr>
          <w:rStyle w:val="Char4"/>
          <w:rFonts w:hint="cs"/>
          <w:spacing w:val="-2"/>
          <w:rtl/>
          <w:lang w:bidi="fa-IR"/>
        </w:rPr>
        <w:t xml:space="preserve"> </w:t>
      </w:r>
      <w:r w:rsidRPr="005C516C">
        <w:rPr>
          <w:rStyle w:val="Char4"/>
          <w:spacing w:val="-2"/>
          <w:rtl/>
          <w:lang w:bidi="fa-IR"/>
        </w:rPr>
        <w:t>از پیامبر</w:t>
      </w:r>
      <w:r w:rsidR="00E03037" w:rsidRPr="005C516C">
        <w:rPr>
          <w:rStyle w:val="Char4"/>
          <w:spacing w:val="-2"/>
          <w:rtl/>
          <w:lang w:bidi="fa-IR"/>
        </w:rPr>
        <w:t xml:space="preserve"> </w:t>
      </w:r>
      <w:r w:rsidR="00E03037" w:rsidRPr="005C516C">
        <w:rPr>
          <w:rStyle w:val="Char4"/>
          <w:spacing w:val="-2"/>
          <w:lang w:bidi="fa-IR"/>
        </w:rPr>
        <w:sym w:font="AGA Arabesque" w:char="F072"/>
      </w:r>
      <w:r w:rsidR="00E03037">
        <w:rPr>
          <w:rStyle w:val="Char4"/>
          <w:rtl/>
          <w:lang w:bidi="fa-IR"/>
        </w:rPr>
        <w:t xml:space="preserve"> </w:t>
      </w:r>
      <w:r w:rsidRPr="00821FDE">
        <w:rPr>
          <w:rStyle w:val="Char4"/>
          <w:rtl/>
          <w:lang w:bidi="fa-IR"/>
        </w:rPr>
        <w:t>و</w:t>
      </w:r>
      <w:r w:rsidR="005C516C">
        <w:rPr>
          <w:rStyle w:val="Char4"/>
          <w:rFonts w:hint="cs"/>
          <w:rtl/>
          <w:lang w:bidi="fa-IR"/>
        </w:rPr>
        <w:t xml:space="preserve"> </w:t>
      </w:r>
      <w:r w:rsidRPr="00821FDE">
        <w:rPr>
          <w:rStyle w:val="Char4"/>
          <w:rtl/>
          <w:lang w:bidi="fa-IR"/>
        </w:rPr>
        <w:t>عمل نمودن به سنت ایشان هم در زمان حیات و هم بعد از وفاتشان، و</w:t>
      </w:r>
      <w:r w:rsidR="005C516C">
        <w:rPr>
          <w:rStyle w:val="Char4"/>
          <w:rFonts w:hint="cs"/>
          <w:rtl/>
          <w:lang w:bidi="fa-IR"/>
        </w:rPr>
        <w:t xml:space="preserve"> </w:t>
      </w:r>
      <w:r w:rsidRPr="00821FDE">
        <w:rPr>
          <w:rStyle w:val="Char4"/>
          <w:rtl/>
          <w:lang w:bidi="fa-IR"/>
        </w:rPr>
        <w:t>تا روز</w:t>
      </w:r>
      <w:r w:rsidR="005C516C">
        <w:rPr>
          <w:rStyle w:val="Char4"/>
          <w:rFonts w:hint="cs"/>
          <w:rtl/>
          <w:lang w:bidi="fa-IR"/>
        </w:rPr>
        <w:t xml:space="preserve"> </w:t>
      </w:r>
      <w:r w:rsidRPr="00821FDE">
        <w:rPr>
          <w:rStyle w:val="Char4"/>
          <w:rtl/>
          <w:lang w:bidi="fa-IR"/>
        </w:rPr>
        <w:t xml:space="preserve">قیامت این نوع تبرک، برای تمامی انسانها باقی خواهد ماند. </w:t>
      </w:r>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دلایلی که درمورد رسیدن خیر و برکت با پیروی کردن از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آمده است، بسیارند از جمله:</w:t>
      </w:r>
    </w:p>
    <w:p w:rsidR="005C516C" w:rsidRDefault="00821FDE" w:rsidP="005C516C">
      <w:pPr>
        <w:pStyle w:val="af1"/>
        <w:rPr>
          <w:rStyle w:val="Char4"/>
          <w:rtl/>
        </w:rPr>
      </w:pPr>
      <w:r w:rsidRPr="00821FDE">
        <w:rPr>
          <w:rStyle w:val="Char8"/>
          <w:rtl/>
        </w:rPr>
        <w:t>﴿</w:t>
      </w:r>
      <w:r w:rsidR="005C516C" w:rsidRPr="005C516C">
        <w:rPr>
          <w:rFonts w:hint="eastAsia"/>
          <w:rtl/>
        </w:rPr>
        <w:t>قُل</w:t>
      </w:r>
      <w:r w:rsidR="005C516C" w:rsidRPr="005C516C">
        <w:rPr>
          <w:rFonts w:hint="cs"/>
          <w:rtl/>
        </w:rPr>
        <w:t>ۡ</w:t>
      </w:r>
      <w:r w:rsidR="005C516C" w:rsidRPr="005C516C">
        <w:rPr>
          <w:rtl/>
        </w:rPr>
        <w:t xml:space="preserve"> </w:t>
      </w:r>
      <w:r w:rsidR="005C516C" w:rsidRPr="005C516C">
        <w:rPr>
          <w:rFonts w:hint="eastAsia"/>
          <w:rtl/>
        </w:rPr>
        <w:t>إِن</w:t>
      </w:r>
      <w:r w:rsidR="005C516C" w:rsidRPr="005C516C">
        <w:rPr>
          <w:rtl/>
        </w:rPr>
        <w:t xml:space="preserve"> </w:t>
      </w:r>
      <w:r w:rsidR="005C516C" w:rsidRPr="005C516C">
        <w:rPr>
          <w:rFonts w:hint="eastAsia"/>
          <w:rtl/>
        </w:rPr>
        <w:t>كُنتُم</w:t>
      </w:r>
      <w:r w:rsidR="005C516C" w:rsidRPr="005C516C">
        <w:rPr>
          <w:rFonts w:hint="cs"/>
          <w:rtl/>
        </w:rPr>
        <w:t>ۡ</w:t>
      </w:r>
      <w:r w:rsidR="005C516C" w:rsidRPr="005C516C">
        <w:rPr>
          <w:rtl/>
        </w:rPr>
        <w:t xml:space="preserve"> </w:t>
      </w:r>
      <w:r w:rsidR="005C516C" w:rsidRPr="005C516C">
        <w:rPr>
          <w:rFonts w:hint="eastAsia"/>
          <w:rtl/>
        </w:rPr>
        <w:t>تُحِبُّونَ</w:t>
      </w:r>
      <w:r w:rsidR="005C516C" w:rsidRPr="005C516C">
        <w:rPr>
          <w:rtl/>
        </w:rPr>
        <w:t xml:space="preserve"> </w:t>
      </w:r>
      <w:r w:rsidR="005C516C" w:rsidRPr="005C516C">
        <w:rPr>
          <w:rFonts w:hint="cs"/>
          <w:rtl/>
        </w:rPr>
        <w:t>ٱ</w:t>
      </w:r>
      <w:r w:rsidR="005C516C" w:rsidRPr="005C516C">
        <w:rPr>
          <w:rFonts w:hint="eastAsia"/>
          <w:rtl/>
        </w:rPr>
        <w:t>للَّهَ</w:t>
      </w:r>
      <w:r w:rsidR="005C516C" w:rsidRPr="005C516C">
        <w:rPr>
          <w:rtl/>
        </w:rPr>
        <w:t xml:space="preserve"> </w:t>
      </w:r>
      <w:r w:rsidR="005C516C" w:rsidRPr="005C516C">
        <w:rPr>
          <w:rFonts w:hint="eastAsia"/>
          <w:rtl/>
        </w:rPr>
        <w:t>فَ</w:t>
      </w:r>
      <w:r w:rsidR="005C516C" w:rsidRPr="005C516C">
        <w:rPr>
          <w:rFonts w:hint="cs"/>
          <w:rtl/>
        </w:rPr>
        <w:t>ٱ</w:t>
      </w:r>
      <w:r w:rsidR="005C516C" w:rsidRPr="005C516C">
        <w:rPr>
          <w:rFonts w:hint="eastAsia"/>
          <w:rtl/>
        </w:rPr>
        <w:t>تَّبِعُونِي</w:t>
      </w:r>
      <w:r w:rsidR="005C516C" w:rsidRPr="005C516C">
        <w:rPr>
          <w:rtl/>
        </w:rPr>
        <w:t xml:space="preserve"> </w:t>
      </w:r>
      <w:r w:rsidR="005C516C" w:rsidRPr="005C516C">
        <w:rPr>
          <w:rFonts w:hint="eastAsia"/>
          <w:rtl/>
        </w:rPr>
        <w:t>يُح</w:t>
      </w:r>
      <w:r w:rsidR="005C516C" w:rsidRPr="005C516C">
        <w:rPr>
          <w:rFonts w:hint="cs"/>
          <w:rtl/>
        </w:rPr>
        <w:t>ۡ</w:t>
      </w:r>
      <w:r w:rsidR="005C516C" w:rsidRPr="005C516C">
        <w:rPr>
          <w:rFonts w:hint="eastAsia"/>
          <w:rtl/>
        </w:rPr>
        <w:t>بِب</w:t>
      </w:r>
      <w:r w:rsidR="005C516C" w:rsidRPr="005C516C">
        <w:rPr>
          <w:rFonts w:hint="cs"/>
          <w:rtl/>
        </w:rPr>
        <w:t>ۡ</w:t>
      </w:r>
      <w:r w:rsidR="005C516C" w:rsidRPr="005C516C">
        <w:rPr>
          <w:rFonts w:hint="eastAsia"/>
          <w:rtl/>
        </w:rPr>
        <w:t>كُمُ</w:t>
      </w:r>
      <w:r w:rsidR="005C516C" w:rsidRPr="005C516C">
        <w:rPr>
          <w:rtl/>
        </w:rPr>
        <w:t xml:space="preserve"> </w:t>
      </w:r>
      <w:r w:rsidR="005C516C" w:rsidRPr="005C516C">
        <w:rPr>
          <w:rFonts w:hint="cs"/>
          <w:rtl/>
        </w:rPr>
        <w:t>ٱ</w:t>
      </w:r>
      <w:r w:rsidR="005C516C" w:rsidRPr="005C516C">
        <w:rPr>
          <w:rFonts w:hint="eastAsia"/>
          <w:rtl/>
        </w:rPr>
        <w:t>للَّهُ</w:t>
      </w:r>
      <w:r w:rsidR="005C516C" w:rsidRPr="005C516C">
        <w:rPr>
          <w:rtl/>
        </w:rPr>
        <w:t xml:space="preserve"> </w:t>
      </w:r>
      <w:r w:rsidR="005C516C" w:rsidRPr="005C516C">
        <w:rPr>
          <w:rFonts w:hint="eastAsia"/>
          <w:rtl/>
        </w:rPr>
        <w:t>وَيَغ</w:t>
      </w:r>
      <w:r w:rsidR="005C516C" w:rsidRPr="005C516C">
        <w:rPr>
          <w:rFonts w:hint="cs"/>
          <w:rtl/>
        </w:rPr>
        <w:t>ۡ</w:t>
      </w:r>
      <w:r w:rsidR="005C516C" w:rsidRPr="005C516C">
        <w:rPr>
          <w:rFonts w:hint="eastAsia"/>
          <w:rtl/>
        </w:rPr>
        <w:t>فِر</w:t>
      </w:r>
      <w:r w:rsidR="005C516C" w:rsidRPr="005C516C">
        <w:rPr>
          <w:rFonts w:hint="cs"/>
          <w:rtl/>
        </w:rPr>
        <w:t>ۡ</w:t>
      </w:r>
      <w:r w:rsidR="005C516C" w:rsidRPr="005C516C">
        <w:rPr>
          <w:rtl/>
        </w:rPr>
        <w:t xml:space="preserve"> </w:t>
      </w:r>
      <w:r w:rsidR="005C516C" w:rsidRPr="005C516C">
        <w:rPr>
          <w:rFonts w:hint="eastAsia"/>
          <w:rtl/>
        </w:rPr>
        <w:t>لَكُم</w:t>
      </w:r>
      <w:r w:rsidR="005C516C" w:rsidRPr="005C516C">
        <w:rPr>
          <w:rFonts w:hint="cs"/>
          <w:rtl/>
        </w:rPr>
        <w:t>ۡ</w:t>
      </w:r>
      <w:r w:rsidR="005C516C" w:rsidRPr="005C516C">
        <w:rPr>
          <w:rtl/>
        </w:rPr>
        <w:t xml:space="preserve"> </w:t>
      </w:r>
      <w:r w:rsidR="005C516C" w:rsidRPr="005C516C">
        <w:rPr>
          <w:rFonts w:hint="eastAsia"/>
          <w:rtl/>
        </w:rPr>
        <w:t>ذُنُوبَكُم</w:t>
      </w:r>
      <w:r w:rsidR="005C516C" w:rsidRPr="005C516C">
        <w:rPr>
          <w:rFonts w:hint="cs"/>
          <w:rtl/>
        </w:rPr>
        <w:t>ۡۚ</w:t>
      </w:r>
      <w:r w:rsidR="005C516C" w:rsidRPr="005C516C">
        <w:rPr>
          <w:rtl/>
        </w:rPr>
        <w:t xml:space="preserve"> </w:t>
      </w:r>
      <w:r w:rsidR="005C516C" w:rsidRPr="005C516C">
        <w:rPr>
          <w:rFonts w:hint="eastAsia"/>
          <w:rtl/>
        </w:rPr>
        <w:t>وَ</w:t>
      </w:r>
      <w:r w:rsidR="005C516C" w:rsidRPr="005C516C">
        <w:rPr>
          <w:rFonts w:hint="cs"/>
          <w:rtl/>
        </w:rPr>
        <w:t>ٱ</w:t>
      </w:r>
      <w:r w:rsidR="005C516C" w:rsidRPr="005C516C">
        <w:rPr>
          <w:rFonts w:hint="eastAsia"/>
          <w:rtl/>
        </w:rPr>
        <w:t>للَّهُ</w:t>
      </w:r>
      <w:r w:rsidR="005C516C" w:rsidRPr="005C516C">
        <w:rPr>
          <w:rtl/>
        </w:rPr>
        <w:t xml:space="preserve"> </w:t>
      </w:r>
      <w:r w:rsidR="005C516C" w:rsidRPr="005C516C">
        <w:rPr>
          <w:rFonts w:hint="eastAsia"/>
          <w:rtl/>
        </w:rPr>
        <w:t>غَفُور</w:t>
      </w:r>
      <w:r w:rsidR="005C516C" w:rsidRPr="005C516C">
        <w:rPr>
          <w:rFonts w:hint="cs"/>
          <w:rtl/>
        </w:rPr>
        <w:t>ٞ</w:t>
      </w:r>
      <w:r w:rsidR="005C516C" w:rsidRPr="005C516C">
        <w:rPr>
          <w:rtl/>
        </w:rPr>
        <w:t xml:space="preserve"> </w:t>
      </w:r>
      <w:r w:rsidR="005C516C" w:rsidRPr="005C516C">
        <w:rPr>
          <w:rFonts w:hint="eastAsia"/>
          <w:rtl/>
        </w:rPr>
        <w:t>رَّحِيم</w:t>
      </w:r>
      <w:r w:rsidR="005C516C" w:rsidRPr="005C516C">
        <w:rPr>
          <w:rFonts w:hint="cs"/>
          <w:rtl/>
        </w:rPr>
        <w:t>ٞ</w:t>
      </w:r>
      <w:r w:rsidR="005C516C" w:rsidRPr="005C516C">
        <w:rPr>
          <w:rtl/>
        </w:rPr>
        <w:t xml:space="preserve"> </w:t>
      </w:r>
      <w:r w:rsidR="005C516C" w:rsidRPr="005C516C">
        <w:rPr>
          <w:rFonts w:hint="cs"/>
          <w:rtl/>
        </w:rPr>
        <w:t>٣١</w:t>
      </w:r>
      <w:r w:rsidRPr="00821FDE">
        <w:rPr>
          <w:rStyle w:val="Char8"/>
          <w:rtl/>
        </w:rPr>
        <w:t xml:space="preserve">﴾ </w:t>
      </w:r>
      <w:r w:rsidRPr="00821FDE">
        <w:rPr>
          <w:rStyle w:val="Char6"/>
          <w:rtl/>
        </w:rPr>
        <w:t>[</w:t>
      </w:r>
      <w:r w:rsidR="005C516C">
        <w:rPr>
          <w:rStyle w:val="Char6"/>
          <w:rtl/>
        </w:rPr>
        <w:t>آل‌عمران: 31</w:t>
      </w:r>
      <w:r w:rsidRPr="00821FDE">
        <w:rPr>
          <w:rStyle w:val="Char6"/>
          <w:rtl/>
        </w:rPr>
        <w:t>]</w:t>
      </w:r>
      <w:r>
        <w:rPr>
          <w:rStyle w:val="Char4"/>
          <w:rtl/>
        </w:rPr>
        <w:t>.</w:t>
      </w:r>
    </w:p>
    <w:p w:rsidR="00821FDE" w:rsidRPr="00821FDE" w:rsidRDefault="00821FDE" w:rsidP="005C516C">
      <w:pPr>
        <w:pStyle w:val="ab"/>
        <w:rPr>
          <w:rStyle w:val="Char4"/>
          <w:rtl/>
        </w:rPr>
      </w:pPr>
      <w:r w:rsidRPr="00821FDE">
        <w:rPr>
          <w:rStyle w:val="Char4"/>
          <w:rtl/>
        </w:rPr>
        <w:t xml:space="preserve"> یعنی: </w:t>
      </w:r>
      <w:r w:rsidR="005C516C">
        <w:rPr>
          <w:rStyle w:val="Char4"/>
          <w:rFonts w:cs="Traditional Arabic"/>
          <w:rtl/>
        </w:rPr>
        <w:t>«</w:t>
      </w:r>
      <w:r w:rsidRPr="005C516C">
        <w:rPr>
          <w:rtl/>
        </w:rPr>
        <w:t>بگو اگر خدا را دوست دارید از من پیروى كنید تا خدا دوستتان بدارد و گناهان شما را بر شما ببخشاید و خداوند آمرزنده مهربان است</w:t>
      </w:r>
      <w:r w:rsidR="005C516C">
        <w:rPr>
          <w:rStyle w:val="Char4"/>
          <w:rFonts w:cs="Traditional Arabic"/>
          <w:rtl/>
        </w:rPr>
        <w:t>»</w:t>
      </w:r>
      <w:r w:rsidRPr="00821FDE">
        <w:rPr>
          <w:rStyle w:val="Char4"/>
          <w:rtl/>
        </w:rPr>
        <w:t xml:space="preserve">. </w:t>
      </w:r>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بنابراین بر طبق این آیه، محبوب شدن و آمرزش گناهان از سوی باری تعالی از جمله برکات پیروی نمودن از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است. </w:t>
      </w:r>
    </w:p>
    <w:p w:rsidR="00821FDE" w:rsidRPr="00AF4435" w:rsidRDefault="00821FDE" w:rsidP="00821FDE">
      <w:pPr>
        <w:pStyle w:val="a5"/>
        <w:rPr>
          <w:rtl/>
        </w:rPr>
      </w:pPr>
      <w:bookmarkStart w:id="55" w:name="_Toc269860698"/>
      <w:bookmarkStart w:id="56" w:name="_Toc238540846"/>
      <w:r w:rsidRPr="00AF4435">
        <w:rPr>
          <w:rtl/>
        </w:rPr>
        <w:t>ب)</w:t>
      </w:r>
      <w:r w:rsidR="005C516C">
        <w:rPr>
          <w:rFonts w:hint="cs"/>
          <w:rtl/>
        </w:rPr>
        <w:t xml:space="preserve"> </w:t>
      </w:r>
      <w:r w:rsidRPr="00AF4435">
        <w:rPr>
          <w:rtl/>
        </w:rPr>
        <w:t>برکات حسی</w:t>
      </w:r>
      <w:r>
        <w:rPr>
          <w:rtl/>
        </w:rPr>
        <w:t xml:space="preserve">، </w:t>
      </w:r>
      <w:r w:rsidRPr="00AF4435">
        <w:rPr>
          <w:rtl/>
        </w:rPr>
        <w:t>که بردو</w:t>
      </w:r>
      <w:r>
        <w:rPr>
          <w:rtl/>
        </w:rPr>
        <w:t xml:space="preserve"> </w:t>
      </w:r>
      <w:r w:rsidRPr="00AF4435">
        <w:rPr>
          <w:rtl/>
        </w:rPr>
        <w:t>نوع</w:t>
      </w:r>
      <w:r>
        <w:rPr>
          <w:rtl/>
        </w:rPr>
        <w:t xml:space="preserve"> می‌</w:t>
      </w:r>
      <w:r w:rsidRPr="00AF4435">
        <w:rPr>
          <w:rtl/>
        </w:rPr>
        <w:t>باشد:</w:t>
      </w:r>
      <w:bookmarkEnd w:id="55"/>
      <w:bookmarkEnd w:id="56"/>
    </w:p>
    <w:p w:rsidR="00821FDE" w:rsidRPr="00821FDE" w:rsidRDefault="00821FDE" w:rsidP="00E03037">
      <w:pPr>
        <w:tabs>
          <w:tab w:val="left" w:pos="1091"/>
        </w:tabs>
        <w:spacing w:line="250" w:lineRule="auto"/>
        <w:ind w:firstLine="284"/>
        <w:jc w:val="both"/>
        <w:rPr>
          <w:rStyle w:val="Char4"/>
          <w:rtl/>
          <w:lang w:bidi="fa-IR"/>
        </w:rPr>
      </w:pPr>
      <w:r w:rsidRPr="00821FDE">
        <w:rPr>
          <w:rStyle w:val="Char4"/>
          <w:rtl/>
          <w:lang w:bidi="fa-IR"/>
        </w:rPr>
        <w:t>- تبرک به ذات و جسم شریف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درزمان حیاتشان.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 تبرک به آثاری که بعد از وفات، از ایشان بجای مانده است مانند لباس و کفش و موها و. . . </w:t>
      </w:r>
      <w:r w:rsidRPr="005C516C">
        <w:rPr>
          <w:rStyle w:val="Char4"/>
          <w:vertAlign w:val="superscript"/>
          <w:rtl/>
          <w:lang w:bidi="fa-IR"/>
        </w:rPr>
        <w:footnoteReference w:id="63"/>
      </w:r>
      <w:r w:rsidR="005C516C">
        <w:rPr>
          <w:rStyle w:val="Char4"/>
          <w:rFonts w:hint="cs"/>
          <w:rtl/>
          <w:lang w:bidi="fa-IR"/>
        </w:rPr>
        <w:t>.</w:t>
      </w:r>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صاحب جسم و آثاری مبارک اس</w:t>
      </w:r>
      <w:r w:rsidR="005C516C">
        <w:rPr>
          <w:rStyle w:val="Char4"/>
          <w:rtl/>
          <w:lang w:bidi="fa-IR"/>
        </w:rPr>
        <w:t>ت. چنان که افعال ایشان –معجزات</w:t>
      </w:r>
      <w:r w:rsidR="005C516C">
        <w:rPr>
          <w:rStyle w:val="Char4"/>
          <w:rFonts w:hint="cs"/>
          <w:rtl/>
          <w:lang w:bidi="fa-IR"/>
        </w:rPr>
        <w:t xml:space="preserve"> </w:t>
      </w:r>
      <w:r w:rsidRPr="00821FDE">
        <w:rPr>
          <w:rStyle w:val="Char4"/>
          <w:rtl/>
          <w:lang w:bidi="fa-IR"/>
        </w:rPr>
        <w:t>- مبارک هستند. در حقیقت این رحمت و کرم الهی است که آنرا به پیامبران و</w:t>
      </w:r>
      <w:r w:rsidR="005C516C">
        <w:rPr>
          <w:rStyle w:val="Char4"/>
          <w:rFonts w:hint="cs"/>
          <w:rtl/>
          <w:lang w:bidi="fa-IR"/>
        </w:rPr>
        <w:t xml:space="preserve"> </w:t>
      </w:r>
      <w:r w:rsidRPr="00821FDE">
        <w:rPr>
          <w:rStyle w:val="Char4"/>
          <w:rtl/>
          <w:lang w:bidi="fa-IR"/>
        </w:rPr>
        <w:t>رسولانش اعطا نموده است و به همین دلیل اصحاب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به جسم و آثار حسی وی مانند آب دهان، وضو و موهایشان، تبرک</w:t>
      </w:r>
      <w:r>
        <w:rPr>
          <w:rStyle w:val="Char4"/>
          <w:rtl/>
          <w:lang w:bidi="fa-IR"/>
        </w:rPr>
        <w:t xml:space="preserve"> می‌</w:t>
      </w:r>
      <w:r w:rsidRPr="00821FDE">
        <w:rPr>
          <w:rStyle w:val="Char4"/>
          <w:rtl/>
          <w:lang w:bidi="fa-IR"/>
        </w:rPr>
        <w:t>جستند. و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نیز تبرک جستن صحابه به خودشان را انکار ننموده و حتی ترغیب نیز</w:t>
      </w:r>
      <w:r>
        <w:rPr>
          <w:rStyle w:val="Char4"/>
          <w:rtl/>
          <w:lang w:bidi="fa-IR"/>
        </w:rPr>
        <w:t xml:space="preserve"> می‌</w:t>
      </w:r>
      <w:r w:rsidRPr="00821FDE">
        <w:rPr>
          <w:rStyle w:val="Char4"/>
          <w:rtl/>
          <w:lang w:bidi="fa-IR"/>
        </w:rPr>
        <w:t>کردند. صحابه بعد از وفات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نیز به آثاری که از وی بجا مانده بود، تبرک</w:t>
      </w:r>
      <w:r>
        <w:rPr>
          <w:rStyle w:val="Char4"/>
          <w:rtl/>
          <w:lang w:bidi="fa-IR"/>
        </w:rPr>
        <w:t xml:space="preserve"> می‌</w:t>
      </w:r>
      <w:r w:rsidRPr="00821FDE">
        <w:rPr>
          <w:rStyle w:val="Char4"/>
          <w:rtl/>
          <w:lang w:bidi="fa-IR"/>
        </w:rPr>
        <w:t>کردند. و این دلالت برمشروعیت تبرک به جسم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 آثارحسی ایشان دارد. و درحقیقت این، یک نوع تکریم و تشریف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از</w:t>
      </w:r>
      <w:r w:rsidR="0033068E">
        <w:rPr>
          <w:rStyle w:val="Char4"/>
          <w:rtl/>
          <w:lang w:bidi="fa-IR"/>
        </w:rPr>
        <w:t xml:space="preserve"> </w:t>
      </w:r>
      <w:r w:rsidRPr="00821FDE">
        <w:rPr>
          <w:rStyle w:val="Char4"/>
          <w:rtl/>
          <w:lang w:bidi="fa-IR"/>
        </w:rPr>
        <w:t>جانب خداوند تبارک وتعالی</w:t>
      </w:r>
      <w:r>
        <w:rPr>
          <w:rStyle w:val="Char4"/>
          <w:rtl/>
          <w:lang w:bidi="fa-IR"/>
        </w:rPr>
        <w:t xml:space="preserve"> می‌</w:t>
      </w:r>
      <w:r w:rsidRPr="00821FDE">
        <w:rPr>
          <w:rStyle w:val="Char4"/>
          <w:rtl/>
          <w:lang w:bidi="fa-IR"/>
        </w:rPr>
        <w:t xml:space="preserve">باشد که در جسم و آثاری که از او باقیمانده، قرارداده است. </w:t>
      </w:r>
    </w:p>
    <w:p w:rsidR="00821FDE" w:rsidRPr="00AF4435" w:rsidRDefault="00821FDE" w:rsidP="0033068E">
      <w:pPr>
        <w:pStyle w:val="a2"/>
        <w:rPr>
          <w:rtl/>
        </w:rPr>
      </w:pPr>
      <w:bookmarkStart w:id="57" w:name="_Toc269860699"/>
      <w:bookmarkStart w:id="58" w:name="_Toc238540847"/>
      <w:r w:rsidRPr="00AF4435">
        <w:rPr>
          <w:rtl/>
        </w:rPr>
        <w:t>نمونه</w:t>
      </w:r>
      <w:r>
        <w:rPr>
          <w:rtl/>
        </w:rPr>
        <w:t>‌ها</w:t>
      </w:r>
      <w:r w:rsidRPr="00AF4435">
        <w:rPr>
          <w:rtl/>
        </w:rPr>
        <w:t>یی ازتبرک صحابه به ذات و آثار پیامبر</w:t>
      </w:r>
      <w:r w:rsidR="00E03037">
        <w:rPr>
          <w:rStyle w:val="Char4"/>
          <w:rtl/>
        </w:rPr>
        <w:t xml:space="preserve"> </w:t>
      </w:r>
      <w:r w:rsidR="00E03037" w:rsidRPr="00E03037">
        <w:rPr>
          <w:rStyle w:val="Char4"/>
          <w:b w:val="0"/>
          <w:bCs w:val="0"/>
        </w:rPr>
        <w:sym w:font="AGA Arabesque" w:char="F072"/>
      </w:r>
      <w:r w:rsidR="00E03037">
        <w:rPr>
          <w:rStyle w:val="Char4"/>
          <w:rtl/>
        </w:rPr>
        <w:t xml:space="preserve"> </w:t>
      </w:r>
      <w:r w:rsidRPr="00AF4435">
        <w:rPr>
          <w:rtl/>
        </w:rPr>
        <w:t>در</w:t>
      </w:r>
      <w:r w:rsidR="005C516C">
        <w:rPr>
          <w:rFonts w:hint="cs"/>
          <w:rtl/>
        </w:rPr>
        <w:t xml:space="preserve"> </w:t>
      </w:r>
      <w:r w:rsidRPr="00AF4435">
        <w:rPr>
          <w:rtl/>
        </w:rPr>
        <w:t>زمان حیات ایشان:</w:t>
      </w:r>
      <w:bookmarkEnd w:id="57"/>
      <w:bookmarkEnd w:id="58"/>
    </w:p>
    <w:p w:rsidR="00821FDE" w:rsidRPr="00690BE3" w:rsidRDefault="00821FDE" w:rsidP="00E03037">
      <w:pPr>
        <w:pStyle w:val="a5"/>
        <w:rPr>
          <w:rtl/>
        </w:rPr>
      </w:pPr>
      <w:bookmarkStart w:id="59" w:name="_Toc269860700"/>
      <w:bookmarkStart w:id="60" w:name="_Toc238540848"/>
      <w:r w:rsidRPr="00AF4435">
        <w:rPr>
          <w:rtl/>
        </w:rPr>
        <w:t>الف- تبرک صحابه به اعضاء جسم پیامبر</w:t>
      </w:r>
      <w:r w:rsidR="00E03037">
        <w:rPr>
          <w:rStyle w:val="Char4"/>
          <w:rtl/>
        </w:rPr>
        <w:t xml:space="preserve"> </w:t>
      </w:r>
      <w:r w:rsidR="00E03037" w:rsidRPr="00E03037">
        <w:rPr>
          <w:rStyle w:val="Char4"/>
          <w:b w:val="0"/>
          <w:bCs w:val="0"/>
        </w:rPr>
        <w:sym w:font="AGA Arabesque" w:char="F072"/>
      </w:r>
      <w:r w:rsidRPr="00690BE3">
        <w:rPr>
          <w:rtl/>
        </w:rPr>
        <w:t>؛</w:t>
      </w:r>
      <w:bookmarkEnd w:id="59"/>
      <w:bookmarkEnd w:id="60"/>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آنچه که دلالت بر برکت اعضاء جسم شریف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دارد، حدیثی است که ام المومنین عایشه</w:t>
      </w:r>
      <w:r w:rsidR="0033068E">
        <w:rPr>
          <w:rStyle w:val="Char4"/>
          <w:rtl/>
          <w:lang w:bidi="fa-IR"/>
        </w:rPr>
        <w:t xml:space="preserve"> </w:t>
      </w:r>
      <w:r w:rsidRPr="0033068E">
        <w:rPr>
          <w:rFonts w:ascii="Tahoma" w:hAnsi="Tahoma" w:cs="CTraditional Arabic"/>
          <w:sz w:val="22"/>
          <w:rtl/>
          <w:lang w:bidi="fa-IR"/>
        </w:rPr>
        <w:t>ل</w:t>
      </w:r>
      <w:r w:rsidRPr="00821FDE">
        <w:rPr>
          <w:rStyle w:val="Char4"/>
          <w:rtl/>
          <w:lang w:bidi="fa-IR"/>
        </w:rPr>
        <w:t>روایت</w:t>
      </w:r>
      <w:r>
        <w:rPr>
          <w:rStyle w:val="Char4"/>
          <w:rtl/>
          <w:lang w:bidi="fa-IR"/>
        </w:rPr>
        <w:t xml:space="preserve"> می‌</w:t>
      </w:r>
      <w:r w:rsidRPr="00821FDE">
        <w:rPr>
          <w:rStyle w:val="Char4"/>
          <w:rtl/>
          <w:lang w:bidi="fa-IR"/>
        </w:rPr>
        <w:t>کند:</w:t>
      </w:r>
    </w:p>
    <w:p w:rsidR="00821FDE" w:rsidRPr="005C516C" w:rsidRDefault="005C516C" w:rsidP="005C516C">
      <w:pPr>
        <w:pStyle w:val="PlainText"/>
        <w:ind w:firstLine="284"/>
        <w:jc w:val="both"/>
        <w:rPr>
          <w:rStyle w:val="Char4"/>
          <w:rFonts w:eastAsia="MS Mincho"/>
          <w:spacing w:val="-2"/>
        </w:rPr>
      </w:pPr>
      <w:r w:rsidRPr="005C516C">
        <w:rPr>
          <w:rStyle w:val="Char3"/>
          <w:rFonts w:eastAsia="MS Mincho" w:cs="Traditional Arabic"/>
          <w:spacing w:val="-4"/>
          <w:rtl/>
          <w:lang w:bidi="fa-IR"/>
        </w:rPr>
        <w:t>«</w:t>
      </w:r>
      <w:r w:rsidR="00821FDE" w:rsidRPr="005C516C">
        <w:rPr>
          <w:rStyle w:val="Char3"/>
          <w:rFonts w:eastAsia="MS Mincho"/>
          <w:spacing w:val="-4"/>
          <w:rtl/>
          <w:lang w:bidi="fa-IR"/>
        </w:rPr>
        <w:t xml:space="preserve">أَنَّ رَسُولَ اللَّهِ </w:t>
      </w:r>
      <w:r w:rsidR="00821FDE" w:rsidRPr="005C516C">
        <w:rPr>
          <w:rStyle w:val="Char3"/>
          <w:rFonts w:eastAsia="MS Mincho"/>
          <w:spacing w:val="-4"/>
          <w:lang w:bidi="fa-IR"/>
        </w:rPr>
        <w:sym w:font="AGA Arabesque" w:char="F072"/>
      </w:r>
      <w:r w:rsidR="00821FDE" w:rsidRPr="005C516C">
        <w:rPr>
          <w:rStyle w:val="Char3"/>
          <w:rFonts w:eastAsia="MS Mincho"/>
          <w:spacing w:val="-4"/>
          <w:rtl/>
          <w:lang w:bidi="fa-IR"/>
        </w:rPr>
        <w:t xml:space="preserve"> كَانَ إِذَا اشْتَكَى نَفَثَ عَلَى نَفْسِهِ بِالْمُعَوِّذَاتِ، وَمَسَحَ عَنْهُ بِيَدِهِ فَلَمَّا اشْتَكَى وَجَعَهُ الَّذِي تُوُفِّيَ فِيهِ، طَفِقْتُ أَنْفِث عَلَى نَفْسِهِ بِالْمُعَوِّذَاتِ الَّتِي كَانَ يَنْفِث، وَأَمْسَحُ بِيَدِ النَّبِيِّ </w:t>
      </w:r>
      <w:r w:rsidR="00821FDE" w:rsidRPr="005C516C">
        <w:rPr>
          <w:rStyle w:val="Char3"/>
          <w:rFonts w:eastAsia="MS Mincho"/>
          <w:spacing w:val="-4"/>
          <w:lang w:bidi="fa-IR"/>
        </w:rPr>
        <w:sym w:font="AGA Arabesque" w:char="F072"/>
      </w:r>
      <w:r w:rsidR="00821FDE" w:rsidRPr="005C516C">
        <w:rPr>
          <w:rStyle w:val="Char3"/>
          <w:rFonts w:eastAsia="MS Mincho"/>
          <w:spacing w:val="-4"/>
          <w:rtl/>
          <w:lang w:bidi="fa-IR"/>
        </w:rPr>
        <w:t>عَنْهُ</w:t>
      </w:r>
      <w:r w:rsidRPr="005C516C">
        <w:rPr>
          <w:rStyle w:val="Char3"/>
          <w:rFonts w:eastAsia="MS Mincho" w:cs="Traditional Arabic"/>
          <w:spacing w:val="-4"/>
          <w:rtl/>
          <w:lang w:bidi="fa-IR"/>
        </w:rPr>
        <w:t>»</w:t>
      </w:r>
      <w:r w:rsidR="00821FDE" w:rsidRPr="005C516C">
        <w:rPr>
          <w:rStyle w:val="Char4"/>
          <w:rFonts w:eastAsia="MS Mincho"/>
          <w:spacing w:val="-4"/>
          <w:vertAlign w:val="superscript"/>
          <w:rtl/>
        </w:rPr>
        <w:footnoteReference w:id="64"/>
      </w:r>
      <w:r w:rsidRPr="005C516C">
        <w:rPr>
          <w:rStyle w:val="Char4"/>
          <w:rFonts w:eastAsia="MS Mincho"/>
          <w:spacing w:val="-4"/>
          <w:rtl/>
        </w:rPr>
        <w:t>.</w:t>
      </w:r>
      <w:r w:rsidRPr="005C516C">
        <w:rPr>
          <w:rStyle w:val="Char4"/>
          <w:rFonts w:eastAsia="MS Mincho" w:hint="cs"/>
          <w:spacing w:val="-2"/>
          <w:rtl/>
        </w:rPr>
        <w:t xml:space="preserve"> </w:t>
      </w:r>
      <w:r w:rsidR="00821FDE" w:rsidRPr="005C516C">
        <w:rPr>
          <w:rStyle w:val="Char4"/>
          <w:rFonts w:eastAsia="MS Mincho"/>
          <w:spacing w:val="-2"/>
          <w:rtl/>
        </w:rPr>
        <w:t xml:space="preserve">ترجمه: </w:t>
      </w:r>
      <w:r w:rsidRPr="005C516C">
        <w:rPr>
          <w:rStyle w:val="Char4"/>
          <w:rFonts w:eastAsia="MS Mincho" w:cs="Traditional Arabic" w:hint="cs"/>
          <w:spacing w:val="-2"/>
          <w:rtl/>
        </w:rPr>
        <w:t>«</w:t>
      </w:r>
      <w:r w:rsidR="00821FDE" w:rsidRPr="005C516C">
        <w:rPr>
          <w:rStyle w:val="Chare"/>
          <w:rFonts w:eastAsia="MS Mincho"/>
          <w:spacing w:val="-2"/>
          <w:rtl/>
        </w:rPr>
        <w:t>هنگامی كه رسول الله</w:t>
      </w:r>
      <w:r w:rsidR="00E03037" w:rsidRPr="005C516C">
        <w:rPr>
          <w:rStyle w:val="Chare"/>
          <w:rFonts w:hint="cs"/>
          <w:spacing w:val="-2"/>
          <w:rtl/>
        </w:rPr>
        <w:t xml:space="preserve"> </w:t>
      </w:r>
      <w:r w:rsidR="00E03037" w:rsidRPr="005C516C">
        <w:rPr>
          <w:rStyle w:val="Chare"/>
          <w:rFonts w:hint="cs"/>
          <w:spacing w:val="-2"/>
        </w:rPr>
        <w:sym w:font="AGA Arabesque" w:char="F072"/>
      </w:r>
      <w:r w:rsidR="00E03037" w:rsidRPr="005C516C">
        <w:rPr>
          <w:rStyle w:val="Chare"/>
          <w:rFonts w:hint="cs"/>
          <w:spacing w:val="-2"/>
          <w:rtl/>
        </w:rPr>
        <w:t xml:space="preserve"> </w:t>
      </w:r>
      <w:r w:rsidR="00821FDE" w:rsidRPr="005C516C">
        <w:rPr>
          <w:rStyle w:val="Chare"/>
          <w:rFonts w:eastAsia="MS Mincho"/>
          <w:spacing w:val="-2"/>
          <w:rtl/>
        </w:rPr>
        <w:t>بیمار می‌شد، معوذات (سورة ناس، فلق و اخلاص) را می‌خواند و بر خود می‌دمید و با دست خود، بر بد</w:t>
      </w:r>
      <w:r w:rsidR="00821FDE" w:rsidRPr="005C516C">
        <w:rPr>
          <w:rStyle w:val="Chare"/>
          <w:rFonts w:eastAsia="MS Mincho" w:hint="cs"/>
          <w:spacing w:val="-2"/>
          <w:rtl/>
        </w:rPr>
        <w:t>نش</w:t>
      </w:r>
      <w:r w:rsidR="00821FDE" w:rsidRPr="005C516C">
        <w:rPr>
          <w:rStyle w:val="Chare"/>
          <w:rFonts w:eastAsia="MS Mincho"/>
          <w:spacing w:val="-2"/>
          <w:rtl/>
        </w:rPr>
        <w:t xml:space="preserve"> می‌مالید. پس هنگامی كه در بیماری وفاتش بسر می‌برد، من نیز همان معوذات را كه او می‌خواند و بر خود می‌دمید، می‌خواندم و دست نبی اكرم</w:t>
      </w:r>
      <w:r w:rsidR="00E03037" w:rsidRPr="005C516C">
        <w:rPr>
          <w:rStyle w:val="Chare"/>
          <w:rFonts w:hint="cs"/>
          <w:spacing w:val="-2"/>
          <w:rtl/>
        </w:rPr>
        <w:t xml:space="preserve"> </w:t>
      </w:r>
      <w:r w:rsidR="00E03037" w:rsidRPr="005C516C">
        <w:rPr>
          <w:rStyle w:val="Chare"/>
          <w:rFonts w:hint="cs"/>
          <w:spacing w:val="-2"/>
        </w:rPr>
        <w:sym w:font="AGA Arabesque" w:char="F072"/>
      </w:r>
      <w:r w:rsidR="00E03037" w:rsidRPr="005C516C">
        <w:rPr>
          <w:rStyle w:val="Chare"/>
          <w:rFonts w:hint="cs"/>
          <w:spacing w:val="-2"/>
          <w:rtl/>
        </w:rPr>
        <w:t xml:space="preserve"> </w:t>
      </w:r>
      <w:r w:rsidR="00821FDE" w:rsidRPr="005C516C">
        <w:rPr>
          <w:rStyle w:val="Chare"/>
          <w:rFonts w:eastAsia="MS Mincho"/>
          <w:spacing w:val="-2"/>
          <w:rtl/>
        </w:rPr>
        <w:t>را بر بدنش می‌كشیدم</w:t>
      </w:r>
      <w:r w:rsidRPr="005C516C">
        <w:rPr>
          <w:rStyle w:val="Char4"/>
          <w:rFonts w:eastAsia="MS Mincho" w:cs="Traditional Arabic" w:hint="cs"/>
          <w:spacing w:val="-2"/>
          <w:rtl/>
        </w:rPr>
        <w:t>»</w:t>
      </w:r>
      <w:r w:rsidR="00821FDE" w:rsidRPr="005C516C">
        <w:rPr>
          <w:rStyle w:val="Char4"/>
          <w:rFonts w:eastAsia="MS Mincho"/>
          <w:spacing w:val="-2"/>
          <w:rtl/>
        </w:rPr>
        <w:t xml:space="preserve">. </w:t>
      </w:r>
    </w:p>
    <w:p w:rsidR="00821FDE" w:rsidRPr="00821FDE" w:rsidRDefault="00821FDE" w:rsidP="005C516C">
      <w:pPr>
        <w:tabs>
          <w:tab w:val="left" w:pos="1091"/>
        </w:tabs>
        <w:ind w:firstLine="284"/>
        <w:jc w:val="both"/>
        <w:rPr>
          <w:rStyle w:val="Char4"/>
          <w:lang w:bidi="fa-IR"/>
        </w:rPr>
      </w:pPr>
      <w:r w:rsidRPr="00821FDE">
        <w:rPr>
          <w:rStyle w:val="Char4"/>
          <w:rtl/>
          <w:lang w:bidi="fa-IR"/>
        </w:rPr>
        <w:t>و نیز آنچه که بر تبرک صحابه به دستان شریف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وارد شده است حدیثی است از ابی جحیفه</w:t>
      </w:r>
      <w:r w:rsidR="0033068E">
        <w:rPr>
          <w:rStyle w:val="Char4"/>
          <w:rtl/>
          <w:lang w:bidi="fa-IR"/>
        </w:rPr>
        <w:t xml:space="preserve"> </w:t>
      </w:r>
      <w:r w:rsidR="0033068E">
        <w:rPr>
          <w:rStyle w:val="Char4"/>
          <w:lang w:bidi="fa-IR"/>
        </w:rPr>
        <w:sym w:font="AGA Arabesque" w:char="F074"/>
      </w:r>
      <w:r w:rsidR="0033068E">
        <w:rPr>
          <w:rFonts w:ascii="Tahoma" w:hAnsi="Tahoma" w:cs="CTraditional Arabic"/>
          <w:sz w:val="26"/>
          <w:szCs w:val="32"/>
          <w:rtl/>
          <w:lang w:bidi="fa-IR"/>
        </w:rPr>
        <w:t xml:space="preserve"> </w:t>
      </w:r>
      <w:r w:rsidRPr="00821FDE">
        <w:rPr>
          <w:rStyle w:val="Char4"/>
          <w:rtl/>
          <w:lang w:bidi="fa-IR"/>
        </w:rPr>
        <w:t>که گفت</w:t>
      </w:r>
      <w:r>
        <w:rPr>
          <w:rStyle w:val="Char4"/>
          <w:rtl/>
          <w:lang w:bidi="fa-IR"/>
        </w:rPr>
        <w:t>:</w:t>
      </w:r>
      <w:r w:rsidRPr="00821FDE">
        <w:rPr>
          <w:rStyle w:val="Char4"/>
          <w:rtl/>
          <w:lang w:bidi="fa-IR"/>
        </w:rPr>
        <w:t xml:space="preserve"> </w:t>
      </w:r>
      <w:r w:rsidR="005C516C">
        <w:rPr>
          <w:rStyle w:val="Char3"/>
          <w:rFonts w:cs="Traditional Arabic" w:hint="cs"/>
          <w:rtl/>
          <w:lang w:bidi="fa-IR"/>
        </w:rPr>
        <w:t>«</w:t>
      </w:r>
      <w:r w:rsidRPr="00821FDE">
        <w:rPr>
          <w:rStyle w:val="Char3"/>
          <w:rtl/>
          <w:lang w:bidi="fa-IR"/>
        </w:rPr>
        <w:t xml:space="preserve">خَرَجَ عَلَيْنَا رَسُولُ اللَّهِ </w:t>
      </w:r>
      <w:r>
        <w:rPr>
          <w:rStyle w:val="Char3"/>
          <w:lang w:bidi="fa-IR"/>
        </w:rPr>
        <w:sym w:font="AGA Arabesque" w:char="F072"/>
      </w:r>
      <w:r w:rsidRPr="00821FDE">
        <w:rPr>
          <w:rStyle w:val="Char3"/>
          <w:rtl/>
          <w:lang w:bidi="fa-IR"/>
        </w:rPr>
        <w:t xml:space="preserve"> بِالْهَاجِرَةِ، فَأُتِيَ بِوَضُوءٍ فَتَوَضَّأَ، فَجَعَلَ النَّاسُ يَأْخُذُونَ مِنْ فَضْلِ وَضُو</w:t>
      </w:r>
      <w:r w:rsidR="005C516C">
        <w:rPr>
          <w:rStyle w:val="Char3"/>
          <w:rtl/>
          <w:lang w:bidi="fa-IR"/>
        </w:rPr>
        <w:t>ئِهِ فَيَتَمَسَّحُونَ بِهِ. . .</w:t>
      </w:r>
      <w:r w:rsidR="005C516C">
        <w:rPr>
          <w:rStyle w:val="Char3"/>
          <w:rFonts w:cs="Traditional Arabic" w:hint="cs"/>
          <w:rtl/>
          <w:lang w:bidi="fa-IR"/>
        </w:rPr>
        <w:t>»</w:t>
      </w:r>
      <w:r w:rsidRPr="005C516C">
        <w:rPr>
          <w:rStyle w:val="Char4"/>
          <w:vertAlign w:val="superscript"/>
          <w:rtl/>
          <w:lang w:bidi="fa-IR"/>
        </w:rPr>
        <w:footnoteReference w:id="65"/>
      </w:r>
      <w:r w:rsidRPr="00821FDE">
        <w:rPr>
          <w:rStyle w:val="Char3"/>
          <w:rtl/>
          <w:lang w:bidi="fa-IR"/>
        </w:rPr>
        <w:t xml:space="preserve"> </w:t>
      </w:r>
      <w:r w:rsidRPr="00821FDE">
        <w:rPr>
          <w:rStyle w:val="Char4"/>
          <w:rtl/>
          <w:lang w:bidi="fa-IR"/>
        </w:rPr>
        <w:t>و در روایتی دیگر گفت:</w:t>
      </w:r>
      <w:r w:rsidRPr="00821FDE">
        <w:rPr>
          <w:rStyle w:val="Char3"/>
          <w:rtl/>
          <w:lang w:bidi="fa-IR"/>
        </w:rPr>
        <w:t xml:space="preserve"> </w:t>
      </w:r>
      <w:r w:rsidR="005C516C">
        <w:rPr>
          <w:rStyle w:val="Char3"/>
          <w:rFonts w:cs="Traditional Arabic" w:hint="cs"/>
          <w:rtl/>
          <w:lang w:bidi="fa-IR"/>
        </w:rPr>
        <w:t>«</w:t>
      </w:r>
      <w:r w:rsidRPr="00821FDE">
        <w:rPr>
          <w:rStyle w:val="Char3"/>
          <w:rtl/>
          <w:lang w:bidi="fa-IR"/>
        </w:rPr>
        <w:t>فَجَعَل النَّاسُ يَأْخُذُونَ يَدَيْهِ فَيَمْسَحُونَ بِهَما وُجُوهَهُمْ، قَالَ: فَأَخَذْتُ بِيَدِهِ فَوَضَعْتُهَا عَلَى وَجْهِي، فَإِذَا هِيَ أَبْرَدُ مِنَ الثَّلْجِ وَأَطْيَبُ رَائحَةً مِنَ الْمِسْكِ</w:t>
      </w:r>
      <w:r w:rsidR="005C516C">
        <w:rPr>
          <w:rStyle w:val="Char3"/>
          <w:rFonts w:cs="Traditional Arabic"/>
          <w:rtl/>
          <w:lang w:bidi="fa-IR"/>
        </w:rPr>
        <w:t>»</w:t>
      </w:r>
      <w:r w:rsidRPr="005C516C">
        <w:rPr>
          <w:rStyle w:val="Char4"/>
          <w:vertAlign w:val="superscript"/>
          <w:rtl/>
          <w:lang w:bidi="fa-IR"/>
        </w:rPr>
        <w:footnoteReference w:id="66"/>
      </w:r>
      <w:r w:rsidR="005C516C">
        <w:rPr>
          <w:rStyle w:val="Char4"/>
          <w:rtl/>
          <w:lang w:bidi="fa-IR"/>
        </w:rPr>
        <w:t>.</w:t>
      </w:r>
      <w:r w:rsidR="005C516C">
        <w:rPr>
          <w:rStyle w:val="Char4"/>
          <w:rFonts w:hint="cs"/>
          <w:rtl/>
          <w:lang w:bidi="fa-IR"/>
        </w:rPr>
        <w:t xml:space="preserve"> </w:t>
      </w:r>
      <w:r w:rsidRPr="00821FDE">
        <w:rPr>
          <w:rStyle w:val="Char4"/>
          <w:rtl/>
          <w:lang w:bidi="fa-IR"/>
        </w:rPr>
        <w:t>یعنی</w:t>
      </w:r>
      <w:r w:rsidR="00BB795A">
        <w:rPr>
          <w:rStyle w:val="Char4"/>
          <w:rtl/>
          <w:lang w:bidi="fa-IR"/>
        </w:rPr>
        <w:t>:</w:t>
      </w:r>
      <w:r w:rsidRPr="00821FDE">
        <w:rPr>
          <w:rStyle w:val="Char4"/>
          <w:rtl/>
          <w:lang w:bidi="fa-IR"/>
        </w:rPr>
        <w:t xml:space="preserve"> </w:t>
      </w:r>
      <w:r w:rsidR="005C516C">
        <w:rPr>
          <w:rStyle w:val="Char4"/>
          <w:rFonts w:cs="Traditional Arabic" w:hint="cs"/>
          <w:rtl/>
          <w:lang w:bidi="fa-IR"/>
        </w:rPr>
        <w:t>«</w:t>
      </w:r>
      <w:r w:rsidRPr="005C516C">
        <w:rPr>
          <w:rStyle w:val="Chare"/>
          <w:rtl/>
          <w:lang w:bidi="fa-IR"/>
        </w:rPr>
        <w:t>روزی،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اول ظهر، نزد ما تشریف آورد</w:t>
      </w:r>
      <w:r w:rsidRPr="005C516C">
        <w:rPr>
          <w:rStyle w:val="Chare"/>
          <w:rFonts w:hint="cs"/>
          <w:rtl/>
          <w:lang w:bidi="fa-IR"/>
        </w:rPr>
        <w:t>ند</w:t>
      </w:r>
      <w:r w:rsidRPr="005C516C">
        <w:rPr>
          <w:rStyle w:val="Chare"/>
          <w:rtl/>
          <w:lang w:bidi="fa-IR"/>
        </w:rPr>
        <w:t xml:space="preserve">. آب برای  وضوی </w:t>
      </w:r>
      <w:r w:rsidRPr="005C516C">
        <w:rPr>
          <w:rStyle w:val="Chare"/>
          <w:rFonts w:hint="cs"/>
          <w:rtl/>
          <w:lang w:bidi="fa-IR"/>
        </w:rPr>
        <w:t>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آورده شد.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وضو گرفت و مردم، باقیماند</w:t>
      </w:r>
      <w:r w:rsidRPr="005C516C">
        <w:rPr>
          <w:rStyle w:val="Chare"/>
          <w:rFonts w:hint="cs"/>
          <w:rtl/>
          <w:lang w:bidi="fa-IR"/>
        </w:rPr>
        <w:t>ه</w:t>
      </w:r>
      <w:r w:rsidRPr="005C516C">
        <w:rPr>
          <w:rStyle w:val="Chare"/>
          <w:rtl/>
          <w:lang w:bidi="fa-IR"/>
        </w:rPr>
        <w:t xml:space="preserve"> آب وضویش</w:t>
      </w:r>
      <w:r w:rsidRPr="005C516C">
        <w:rPr>
          <w:rStyle w:val="Chare"/>
          <w:vertAlign w:val="superscript"/>
          <w:rtl/>
          <w:lang w:bidi="fa-IR"/>
        </w:rPr>
        <w:footnoteReference w:id="67"/>
      </w:r>
      <w:r w:rsidR="005C516C" w:rsidRPr="005C516C">
        <w:rPr>
          <w:rStyle w:val="Chare"/>
          <w:rFonts w:hint="cs"/>
          <w:rtl/>
        </w:rPr>
        <w:t xml:space="preserve"> </w:t>
      </w:r>
      <w:r w:rsidRPr="005C516C">
        <w:rPr>
          <w:rStyle w:val="Chare"/>
          <w:rtl/>
          <w:lang w:bidi="fa-IR"/>
        </w:rPr>
        <w:t>را برداشتند و به صورت</w:t>
      </w:r>
      <w:r w:rsidR="005C516C" w:rsidRPr="005C516C">
        <w:rPr>
          <w:rStyle w:val="Chare"/>
          <w:rFonts w:hint="cs"/>
          <w:rtl/>
        </w:rPr>
        <w:t>‌</w:t>
      </w:r>
      <w:r w:rsidRPr="005C516C">
        <w:rPr>
          <w:rStyle w:val="Chare"/>
          <w:rtl/>
          <w:lang w:bidi="fa-IR"/>
        </w:rPr>
        <w:t xml:space="preserve">هایشان مالیدند. </w:t>
      </w:r>
      <w:r w:rsidRPr="005C516C">
        <w:rPr>
          <w:rStyle w:val="Chare"/>
          <w:rFonts w:hint="cs"/>
          <w:rtl/>
          <w:lang w:bidi="fa-IR"/>
        </w:rPr>
        <w:t xml:space="preserve">. . </w:t>
      </w:r>
      <w:r w:rsidRPr="005C516C">
        <w:rPr>
          <w:rStyle w:val="Chare"/>
          <w:rtl/>
          <w:lang w:bidi="fa-IR"/>
        </w:rPr>
        <w:t xml:space="preserve">علاو بر آن می‌گوید: مردم دستهای مبارک </w:t>
      </w:r>
      <w:r w:rsidRPr="005C516C">
        <w:rPr>
          <w:rStyle w:val="Chare"/>
          <w:rFonts w:hint="cs"/>
          <w:rtl/>
          <w:lang w:bidi="fa-IR"/>
        </w:rPr>
        <w:t>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را می‌گرفتند و بر صورت خود، می‌كشیدند. من نیز دست مبارک‌اش را گرفتم و به صورت خود، كشیدم. دست ایشان از برف، سردتر و از مُش</w:t>
      </w:r>
      <w:r w:rsidR="005C516C" w:rsidRPr="005C516C">
        <w:rPr>
          <w:rStyle w:val="Chare"/>
          <w:rFonts w:hint="cs"/>
          <w:rtl/>
        </w:rPr>
        <w:t>ک</w:t>
      </w:r>
      <w:r w:rsidRPr="005C516C">
        <w:rPr>
          <w:rStyle w:val="Chare"/>
          <w:rtl/>
          <w:lang w:bidi="fa-IR"/>
        </w:rPr>
        <w:t>، خوشبوتر بود</w:t>
      </w:r>
      <w:r w:rsidR="005C516C">
        <w:rPr>
          <w:rStyle w:val="Char4"/>
          <w:rFonts w:cs="Traditional Arabic" w:hint="cs"/>
          <w:rtl/>
          <w:lang w:bidi="fa-IR"/>
        </w:rPr>
        <w:t>»</w:t>
      </w:r>
      <w:r w:rsidRPr="00821FDE">
        <w:rPr>
          <w:rStyle w:val="Char4"/>
          <w:rtl/>
          <w:lang w:bidi="fa-IR"/>
        </w:rPr>
        <w:t xml:space="preserve">. </w:t>
      </w:r>
    </w:p>
    <w:p w:rsidR="00821FDE" w:rsidRPr="00C3138B" w:rsidRDefault="00821FDE" w:rsidP="00E03037">
      <w:pPr>
        <w:pStyle w:val="a5"/>
      </w:pPr>
      <w:bookmarkStart w:id="61" w:name="_Toc269860701"/>
      <w:bookmarkStart w:id="62" w:name="_Toc238540849"/>
      <w:r w:rsidRPr="00C3138B">
        <w:rPr>
          <w:rtl/>
        </w:rPr>
        <w:t>ب) تبرک صحابه به چیزهایی که از پیامبر</w:t>
      </w:r>
      <w:r w:rsidR="00E03037">
        <w:rPr>
          <w:rStyle w:val="Char4"/>
          <w:rtl/>
        </w:rPr>
        <w:t xml:space="preserve"> </w:t>
      </w:r>
      <w:r w:rsidR="00E03037" w:rsidRPr="00E03037">
        <w:rPr>
          <w:rStyle w:val="Char4"/>
          <w:b w:val="0"/>
          <w:bCs w:val="0"/>
        </w:rPr>
        <w:sym w:font="AGA Arabesque" w:char="F072"/>
      </w:r>
      <w:r w:rsidR="00E03037">
        <w:rPr>
          <w:rStyle w:val="Char4"/>
          <w:rtl/>
        </w:rPr>
        <w:t xml:space="preserve"> </w:t>
      </w:r>
      <w:r w:rsidRPr="00C3138B">
        <w:rPr>
          <w:rtl/>
        </w:rPr>
        <w:t>جدا</w:t>
      </w:r>
      <w:r>
        <w:rPr>
          <w:rtl/>
        </w:rPr>
        <w:t xml:space="preserve"> می‌</w:t>
      </w:r>
      <w:r w:rsidRPr="00C3138B">
        <w:rPr>
          <w:rtl/>
        </w:rPr>
        <w:t>گردد:</w:t>
      </w:r>
      <w:bookmarkEnd w:id="61"/>
      <w:bookmarkEnd w:id="62"/>
    </w:p>
    <w:p w:rsidR="00821FDE" w:rsidRPr="00BE556A" w:rsidRDefault="00821FDE" w:rsidP="005C516C">
      <w:pPr>
        <w:pStyle w:val="a8"/>
        <w:rPr>
          <w:rtl/>
        </w:rPr>
      </w:pPr>
      <w:r w:rsidRPr="00C3138B">
        <w:rPr>
          <w:rtl/>
        </w:rPr>
        <w:t xml:space="preserve">1- تبرک به موی پیامبر </w:t>
      </w:r>
      <w:r w:rsidR="00E03037" w:rsidRPr="005C516C">
        <w:rPr>
          <w:rFonts w:hint="cs"/>
          <w:rtl/>
        </w:rPr>
        <w:t xml:space="preserve"> </w:t>
      </w:r>
      <w:r w:rsidR="00E03037" w:rsidRPr="005C516C">
        <w:rPr>
          <w:rFonts w:hint="cs"/>
        </w:rPr>
        <w:sym w:font="AGA Arabesque" w:char="F072"/>
      </w:r>
      <w:r>
        <w:rPr>
          <w:rtl/>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تبرک صحابه به موی سر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به اثبات رسیده است. و حتی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تبرک صحابه به خود را تأیید</w:t>
      </w:r>
      <w:r>
        <w:rPr>
          <w:rStyle w:val="Char4"/>
          <w:rtl/>
          <w:lang w:bidi="fa-IR"/>
        </w:rPr>
        <w:t xml:space="preserve"> می‌</w:t>
      </w:r>
      <w:r w:rsidRPr="00821FDE">
        <w:rPr>
          <w:rStyle w:val="Char4"/>
          <w:rtl/>
          <w:lang w:bidi="fa-IR"/>
        </w:rPr>
        <w:t>نمود</w:t>
      </w:r>
      <w:r w:rsidRPr="005C516C">
        <w:rPr>
          <w:rStyle w:val="Char4"/>
          <w:vertAlign w:val="superscript"/>
          <w:rtl/>
          <w:lang w:bidi="fa-IR"/>
        </w:rPr>
        <w:footnoteReference w:id="68"/>
      </w:r>
      <w:r w:rsidRPr="00821FDE">
        <w:rPr>
          <w:rStyle w:val="Char4"/>
          <w:rtl/>
          <w:lang w:bidi="fa-IR"/>
        </w:rPr>
        <w:t xml:space="preserve"> و موی سر خود را به آنها</w:t>
      </w:r>
      <w:r>
        <w:rPr>
          <w:rStyle w:val="Char4"/>
          <w:rtl/>
          <w:lang w:bidi="fa-IR"/>
        </w:rPr>
        <w:t xml:space="preserve"> می‌</w:t>
      </w:r>
      <w:r w:rsidRPr="00821FDE">
        <w:rPr>
          <w:rStyle w:val="Char4"/>
          <w:rtl/>
          <w:lang w:bidi="fa-IR"/>
        </w:rPr>
        <w:t>داد. در</w:t>
      </w:r>
      <w:r w:rsidR="005C516C">
        <w:rPr>
          <w:rStyle w:val="Char4"/>
          <w:rFonts w:hint="cs"/>
          <w:rtl/>
          <w:lang w:bidi="fa-IR"/>
        </w:rPr>
        <w:t xml:space="preserve"> </w:t>
      </w:r>
      <w:r w:rsidRPr="00821FDE">
        <w:rPr>
          <w:rStyle w:val="Char4"/>
          <w:rtl/>
          <w:lang w:bidi="fa-IR"/>
        </w:rPr>
        <w:t>صحیح مسلم از انس</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روایت شده است که: </w:t>
      </w:r>
      <w:r w:rsidR="005C516C">
        <w:rPr>
          <w:rStyle w:val="Char3"/>
          <w:rFonts w:cs="Traditional Arabic" w:hint="cs"/>
          <w:rtl/>
          <w:lang w:bidi="fa-IR"/>
        </w:rPr>
        <w:t>«</w:t>
      </w:r>
      <w:r w:rsidRPr="00821FDE">
        <w:rPr>
          <w:rStyle w:val="Char3"/>
          <w:rtl/>
          <w:lang w:bidi="fa-IR"/>
        </w:rPr>
        <w:t>أن رسول الله</w:t>
      </w:r>
      <w:r>
        <w:rPr>
          <w:rStyle w:val="Char3"/>
          <w:rtl/>
          <w:lang w:bidi="fa-IR"/>
        </w:rPr>
        <w:t xml:space="preserve"> </w:t>
      </w:r>
      <w:r>
        <w:rPr>
          <w:rStyle w:val="Char3"/>
          <w:lang w:bidi="fa-IR"/>
        </w:rPr>
        <w:sym w:font="AGA Arabesque" w:char="F072"/>
      </w:r>
      <w:r w:rsidRPr="00821FDE">
        <w:rPr>
          <w:rStyle w:val="Char3"/>
          <w:rtl/>
          <w:lang w:bidi="fa-IR"/>
        </w:rPr>
        <w:t xml:space="preserve"> أتی منی، فأتی الجمرة فرماها، ثم أتی منزله بمنی ونحر، ثم قال للحلاق "خذ" وأشار إلی جانبه الأیمن،</w:t>
      </w:r>
      <w:r w:rsidR="005C516C">
        <w:rPr>
          <w:rStyle w:val="Char3"/>
          <w:rtl/>
          <w:lang w:bidi="fa-IR"/>
        </w:rPr>
        <w:t xml:space="preserve"> ثم الأیسر، ثم جعل یعطیه الناس</w:t>
      </w:r>
      <w:r w:rsidR="005C516C">
        <w:rPr>
          <w:rStyle w:val="Char3"/>
          <w:rFonts w:cs="Traditional Arabic" w:hint="cs"/>
          <w:rtl/>
          <w:lang w:bidi="fa-IR"/>
        </w:rPr>
        <w:t>»</w:t>
      </w:r>
      <w:r w:rsidRPr="00821FDE">
        <w:rPr>
          <w:rStyle w:val="Char3"/>
          <w:rtl/>
          <w:lang w:bidi="fa-IR"/>
        </w:rPr>
        <w:t xml:space="preserve">  وفی روایه: </w:t>
      </w:r>
      <w:r w:rsidR="005C516C">
        <w:rPr>
          <w:rStyle w:val="Char3"/>
          <w:rFonts w:cs="Traditional Arabic" w:hint="cs"/>
          <w:rtl/>
          <w:lang w:bidi="fa-IR"/>
        </w:rPr>
        <w:t>«</w:t>
      </w:r>
      <w:r w:rsidRPr="00821FDE">
        <w:rPr>
          <w:rStyle w:val="Char3"/>
          <w:rtl/>
          <w:lang w:bidi="fa-IR"/>
        </w:rPr>
        <w:t>فبدأ بالشق الأیمن، فوزعه الشعرة والشعرتین بین الناس، ثم قال بالأیسر فصنع به مثل ذل</w:t>
      </w:r>
      <w:r w:rsidR="005C516C">
        <w:rPr>
          <w:rStyle w:val="Char3"/>
          <w:rFonts w:hint="cs"/>
          <w:rtl/>
          <w:lang w:bidi="fa-IR"/>
        </w:rPr>
        <w:t>ك</w:t>
      </w:r>
      <w:r w:rsidRPr="00821FDE">
        <w:rPr>
          <w:rStyle w:val="Char3"/>
          <w:rtl/>
          <w:lang w:bidi="fa-IR"/>
        </w:rPr>
        <w:t>، ثم قال: «ههنا ابوطلحه»</w:t>
      </w:r>
      <w:r w:rsidR="005C516C">
        <w:rPr>
          <w:rStyle w:val="Char3"/>
          <w:rtl/>
          <w:lang w:bidi="fa-IR"/>
        </w:rPr>
        <w:t xml:space="preserve"> فدفعه إلی ابی طلحه</w:t>
      </w:r>
      <w:r w:rsidR="005C516C">
        <w:rPr>
          <w:rStyle w:val="Char3"/>
          <w:rFonts w:cs="Traditional Arabic" w:hint="cs"/>
          <w:rtl/>
          <w:lang w:bidi="fa-IR"/>
        </w:rPr>
        <w:t>»</w:t>
      </w:r>
      <w:r w:rsidRPr="005C516C">
        <w:rPr>
          <w:rStyle w:val="Char4"/>
          <w:vertAlign w:val="superscript"/>
          <w:rtl/>
          <w:lang w:bidi="fa-IR"/>
        </w:rPr>
        <w:footnoteReference w:id="69"/>
      </w:r>
      <w:r w:rsidRPr="00821FDE">
        <w:rPr>
          <w:rStyle w:val="Char4"/>
          <w:rtl/>
          <w:lang w:bidi="fa-IR"/>
        </w:rPr>
        <w:t xml:space="preserve">. یعنی: </w:t>
      </w:r>
      <w:r w:rsidR="005C516C">
        <w:rPr>
          <w:rStyle w:val="Char4"/>
          <w:rFonts w:cs="Traditional Arabic" w:hint="cs"/>
          <w:rtl/>
          <w:lang w:bidi="fa-IR"/>
        </w:rPr>
        <w:t>«</w:t>
      </w:r>
      <w:r w:rsidRPr="005C516C">
        <w:rPr>
          <w:rStyle w:val="Chare"/>
          <w:rtl/>
          <w:lang w:bidi="fa-IR"/>
        </w:rPr>
        <w:t>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به منی رفتند سپس برای رجم شیطان به جمره رفتند سپس به جایگاه خود در</w:t>
      </w:r>
      <w:r w:rsidRPr="005C516C">
        <w:rPr>
          <w:rStyle w:val="Chare"/>
          <w:rFonts w:hint="cs"/>
          <w:rtl/>
          <w:lang w:bidi="fa-IR"/>
        </w:rPr>
        <w:t xml:space="preserve"> </w:t>
      </w:r>
      <w:r w:rsidRPr="005C516C">
        <w:rPr>
          <w:rStyle w:val="Chare"/>
          <w:rtl/>
          <w:lang w:bidi="fa-IR"/>
        </w:rPr>
        <w:t>منی برگشت و</w:t>
      </w:r>
      <w:r w:rsidRPr="005C516C">
        <w:rPr>
          <w:rStyle w:val="Chare"/>
          <w:rFonts w:hint="cs"/>
          <w:rtl/>
          <w:lang w:bidi="fa-IR"/>
        </w:rPr>
        <w:t xml:space="preserve"> </w:t>
      </w:r>
      <w:r w:rsidRPr="005C516C">
        <w:rPr>
          <w:rStyle w:val="Chare"/>
          <w:rtl/>
          <w:lang w:bidi="fa-IR"/>
        </w:rPr>
        <w:t>در</w:t>
      </w:r>
      <w:r w:rsidRPr="005C516C">
        <w:rPr>
          <w:rStyle w:val="Chare"/>
          <w:rFonts w:hint="cs"/>
          <w:rtl/>
          <w:lang w:bidi="fa-IR"/>
        </w:rPr>
        <w:t xml:space="preserve"> </w:t>
      </w:r>
      <w:r w:rsidRPr="005C516C">
        <w:rPr>
          <w:rStyle w:val="Chare"/>
          <w:rtl/>
          <w:lang w:bidi="fa-IR"/>
        </w:rPr>
        <w:t>آنجا قربانی نمود و</w:t>
      </w:r>
      <w:r w:rsidRPr="005C516C">
        <w:rPr>
          <w:rStyle w:val="Chare"/>
          <w:rFonts w:hint="cs"/>
          <w:rtl/>
          <w:lang w:bidi="fa-IR"/>
        </w:rPr>
        <w:t xml:space="preserve"> </w:t>
      </w:r>
      <w:r w:rsidRPr="005C516C">
        <w:rPr>
          <w:rStyle w:val="Chare"/>
          <w:rtl/>
          <w:lang w:bidi="fa-IR"/>
        </w:rPr>
        <w:t xml:space="preserve">بعد به </w:t>
      </w:r>
      <w:r w:rsidRPr="005C516C">
        <w:rPr>
          <w:rStyle w:val="Chare"/>
          <w:rFonts w:hint="cs"/>
          <w:rtl/>
          <w:lang w:bidi="fa-IR"/>
        </w:rPr>
        <w:t>حلاق</w:t>
      </w:r>
      <w:r w:rsidRPr="005C516C">
        <w:rPr>
          <w:rStyle w:val="Chare"/>
          <w:rtl/>
          <w:lang w:bidi="fa-IR"/>
        </w:rPr>
        <w:footnoteReference w:id="70"/>
      </w:r>
      <w:r w:rsidRPr="005C516C">
        <w:rPr>
          <w:rStyle w:val="Chare"/>
          <w:rFonts w:hint="cs"/>
          <w:rtl/>
          <w:lang w:bidi="fa-IR"/>
        </w:rPr>
        <w:t xml:space="preserve"> </w:t>
      </w:r>
      <w:r w:rsidRPr="005C516C">
        <w:rPr>
          <w:rStyle w:val="Chare"/>
          <w:rtl/>
          <w:lang w:bidi="fa-IR"/>
        </w:rPr>
        <w:t>فرمود: (موی سر</w:t>
      </w:r>
      <w:r w:rsidR="005C516C" w:rsidRPr="005C516C">
        <w:rPr>
          <w:rStyle w:val="Chare"/>
          <w:rFonts w:hint="cs"/>
          <w:rtl/>
        </w:rPr>
        <w:t xml:space="preserve"> </w:t>
      </w:r>
      <w:r w:rsidRPr="005C516C">
        <w:rPr>
          <w:rStyle w:val="Chare"/>
          <w:rtl/>
          <w:lang w:bidi="fa-IR"/>
        </w:rPr>
        <w:t>مرا) بگیر</w:t>
      </w:r>
      <w:r w:rsidRPr="005C516C">
        <w:rPr>
          <w:rStyle w:val="Chare"/>
          <w:rFonts w:hint="cs"/>
          <w:rtl/>
          <w:lang w:bidi="fa-IR"/>
        </w:rPr>
        <w:t xml:space="preserve"> </w:t>
      </w:r>
      <w:r w:rsidRPr="005C516C">
        <w:rPr>
          <w:rStyle w:val="Chare"/>
          <w:rtl/>
          <w:lang w:bidi="fa-IR"/>
        </w:rPr>
        <w:t>و</w:t>
      </w:r>
      <w:r w:rsidRPr="005C516C">
        <w:rPr>
          <w:rStyle w:val="Chare"/>
          <w:rFonts w:hint="cs"/>
          <w:rtl/>
          <w:lang w:bidi="fa-IR"/>
        </w:rPr>
        <w:t xml:space="preserve"> </w:t>
      </w:r>
      <w:r w:rsidRPr="005C516C">
        <w:rPr>
          <w:rStyle w:val="Chare"/>
          <w:rtl/>
          <w:lang w:bidi="fa-IR"/>
        </w:rPr>
        <w:t>سپس به طرف راست و</w:t>
      </w:r>
      <w:r w:rsidRPr="005C516C">
        <w:rPr>
          <w:rStyle w:val="Chare"/>
          <w:rFonts w:hint="cs"/>
          <w:rtl/>
          <w:lang w:bidi="fa-IR"/>
        </w:rPr>
        <w:t xml:space="preserve"> </w:t>
      </w:r>
      <w:r w:rsidRPr="005C516C">
        <w:rPr>
          <w:rStyle w:val="Chare"/>
          <w:rtl/>
          <w:lang w:bidi="fa-IR"/>
        </w:rPr>
        <w:t>سپس طرف چپ خود اشاره نمود</w:t>
      </w:r>
      <w:r w:rsidRPr="005C516C">
        <w:rPr>
          <w:rStyle w:val="Chare"/>
          <w:rFonts w:hint="cs"/>
          <w:rtl/>
          <w:lang w:bidi="fa-IR"/>
        </w:rPr>
        <w:t>. بعد</w:t>
      </w:r>
      <w:r w:rsidRPr="005C516C">
        <w:rPr>
          <w:rStyle w:val="Chare"/>
          <w:rtl/>
          <w:lang w:bidi="fa-IR"/>
        </w:rPr>
        <w:t xml:space="preserve"> موهای خود را به مردم اعطا نمود</w:t>
      </w:r>
      <w:r w:rsidR="005C516C">
        <w:rPr>
          <w:rStyle w:val="Char4"/>
          <w:rFonts w:cs="Traditional Arabic" w:hint="cs"/>
          <w:rtl/>
          <w:lang w:bidi="fa-IR"/>
        </w:rPr>
        <w:t>»</w:t>
      </w:r>
      <w:r w:rsidRPr="00821FDE">
        <w:rPr>
          <w:rStyle w:val="Char4"/>
          <w:rtl/>
          <w:lang w:bidi="fa-IR"/>
        </w:rPr>
        <w:t xml:space="preserve"> و</w:t>
      </w:r>
      <w:r w:rsidR="005C516C">
        <w:rPr>
          <w:rStyle w:val="Char4"/>
          <w:rFonts w:hint="cs"/>
          <w:rtl/>
          <w:lang w:bidi="fa-IR"/>
        </w:rPr>
        <w:t xml:space="preserve"> </w:t>
      </w:r>
      <w:r w:rsidRPr="00821FDE">
        <w:rPr>
          <w:rStyle w:val="Char4"/>
          <w:rtl/>
          <w:lang w:bidi="fa-IR"/>
        </w:rPr>
        <w:t>در</w:t>
      </w:r>
      <w:r w:rsidR="005C516C">
        <w:rPr>
          <w:rStyle w:val="Char4"/>
          <w:rFonts w:hint="cs"/>
          <w:rtl/>
          <w:lang w:bidi="fa-IR"/>
        </w:rPr>
        <w:t xml:space="preserve"> </w:t>
      </w:r>
      <w:r w:rsidRPr="00821FDE">
        <w:rPr>
          <w:rStyle w:val="Char4"/>
          <w:rtl/>
          <w:lang w:bidi="fa-IR"/>
        </w:rPr>
        <w:t xml:space="preserve">روایتی دیگر آمده است که: </w:t>
      </w:r>
      <w:r w:rsidR="005C516C">
        <w:rPr>
          <w:rStyle w:val="Char4"/>
          <w:rFonts w:cs="Traditional Arabic" w:hint="cs"/>
          <w:rtl/>
          <w:lang w:bidi="fa-IR"/>
        </w:rPr>
        <w:t>«</w:t>
      </w:r>
      <w:r w:rsidRPr="005C516C">
        <w:rPr>
          <w:rStyle w:val="Chare"/>
          <w:rtl/>
          <w:lang w:bidi="fa-IR"/>
        </w:rPr>
        <w:t>ابتدا ازسمت راست شروع کرده و</w:t>
      </w:r>
      <w:r w:rsidR="005C516C">
        <w:rPr>
          <w:rStyle w:val="Chare"/>
          <w:rFonts w:hint="cs"/>
          <w:rtl/>
          <w:lang w:bidi="fa-IR"/>
        </w:rPr>
        <w:t xml:space="preserve"> </w:t>
      </w:r>
      <w:r w:rsidRPr="005C516C">
        <w:rPr>
          <w:rStyle w:val="Chare"/>
          <w:rtl/>
          <w:lang w:bidi="fa-IR"/>
        </w:rPr>
        <w:t xml:space="preserve">موهایش را </w:t>
      </w:r>
      <w:r w:rsidRPr="005C516C">
        <w:rPr>
          <w:rStyle w:val="Chare"/>
          <w:rFonts w:hint="cs"/>
          <w:rtl/>
          <w:lang w:bidi="fa-IR"/>
        </w:rPr>
        <w:t>یکی یکی و دوتا دوتا بین</w:t>
      </w:r>
      <w:r w:rsidRPr="005C516C">
        <w:rPr>
          <w:rStyle w:val="Chare"/>
          <w:rtl/>
          <w:lang w:bidi="fa-IR"/>
        </w:rPr>
        <w:t xml:space="preserve"> مردم توزیع نمودند بعد </w:t>
      </w:r>
      <w:r w:rsidRPr="005C516C">
        <w:rPr>
          <w:rStyle w:val="Chare"/>
          <w:rFonts w:hint="cs"/>
          <w:rtl/>
          <w:lang w:bidi="fa-IR"/>
        </w:rPr>
        <w:t xml:space="preserve">به گرفتن </w:t>
      </w:r>
      <w:r w:rsidRPr="005C516C">
        <w:rPr>
          <w:rStyle w:val="Chare"/>
          <w:rtl/>
          <w:lang w:bidi="fa-IR"/>
        </w:rPr>
        <w:t xml:space="preserve">موهای سمت چپ </w:t>
      </w:r>
      <w:r w:rsidRPr="005C516C">
        <w:rPr>
          <w:rStyle w:val="Chare"/>
          <w:rFonts w:hint="cs"/>
          <w:rtl/>
          <w:lang w:bidi="fa-IR"/>
        </w:rPr>
        <w:t xml:space="preserve">امر کردند. </w:t>
      </w:r>
      <w:r w:rsidRPr="005C516C">
        <w:rPr>
          <w:rStyle w:val="Chare"/>
          <w:rtl/>
          <w:lang w:bidi="fa-IR"/>
        </w:rPr>
        <w:t>و</w:t>
      </w:r>
      <w:r w:rsidRPr="005C516C">
        <w:rPr>
          <w:rStyle w:val="Chare"/>
          <w:rFonts w:hint="cs"/>
          <w:rtl/>
          <w:lang w:bidi="fa-IR"/>
        </w:rPr>
        <w:t xml:space="preserve"> </w:t>
      </w:r>
      <w:r w:rsidRPr="005C516C">
        <w:rPr>
          <w:rStyle w:val="Chare"/>
          <w:rtl/>
          <w:lang w:bidi="fa-IR"/>
        </w:rPr>
        <w:t>همانند سمت راست عمل نمودند. بعد فرمود: بیا بگیر</w:t>
      </w:r>
      <w:r w:rsidRPr="005C516C">
        <w:rPr>
          <w:rStyle w:val="Chare"/>
          <w:rFonts w:hint="cs"/>
          <w:rtl/>
          <w:lang w:bidi="fa-IR"/>
        </w:rPr>
        <w:t xml:space="preserve"> </w:t>
      </w:r>
      <w:r w:rsidRPr="005C516C">
        <w:rPr>
          <w:rStyle w:val="Chare"/>
          <w:rtl/>
          <w:lang w:bidi="fa-IR"/>
        </w:rPr>
        <w:t>ابوطلحه. سپس موی خود را گرفت و</w:t>
      </w:r>
      <w:r w:rsidRPr="005C516C">
        <w:rPr>
          <w:rStyle w:val="Chare"/>
          <w:rFonts w:hint="cs"/>
          <w:rtl/>
          <w:lang w:bidi="fa-IR"/>
        </w:rPr>
        <w:t xml:space="preserve"> </w:t>
      </w:r>
      <w:r w:rsidRPr="005C516C">
        <w:rPr>
          <w:rStyle w:val="Chare"/>
          <w:rtl/>
          <w:lang w:bidi="fa-IR"/>
        </w:rPr>
        <w:t>به ابوطلحه داد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 xml:space="preserve">امام نووی </w:t>
      </w:r>
      <w:r w:rsidR="00A457D0">
        <w:rPr>
          <w:rFonts w:cs="CTraditional Arabic"/>
          <w:rtl/>
          <w:lang w:bidi="fa-IR"/>
        </w:rPr>
        <w:t>/</w:t>
      </w:r>
      <w:r w:rsidRPr="00821FDE">
        <w:rPr>
          <w:rStyle w:val="Char4"/>
          <w:rtl/>
          <w:lang w:bidi="fa-IR"/>
        </w:rPr>
        <w:t xml:space="preserve"> در</w:t>
      </w:r>
      <w:r w:rsidR="005C516C">
        <w:rPr>
          <w:rStyle w:val="Char4"/>
          <w:rFonts w:hint="cs"/>
          <w:rtl/>
          <w:lang w:bidi="fa-IR"/>
        </w:rPr>
        <w:t xml:space="preserve"> </w:t>
      </w:r>
      <w:r w:rsidRPr="00821FDE">
        <w:rPr>
          <w:rStyle w:val="Char4"/>
          <w:rtl/>
          <w:lang w:bidi="fa-IR"/>
        </w:rPr>
        <w:t>شرح این حدیث</w:t>
      </w:r>
      <w:r>
        <w:rPr>
          <w:rStyle w:val="Char4"/>
          <w:rtl/>
          <w:lang w:bidi="fa-IR"/>
        </w:rPr>
        <w:t xml:space="preserve"> می‌</w:t>
      </w:r>
      <w:r w:rsidRPr="00821FDE">
        <w:rPr>
          <w:rStyle w:val="Char4"/>
          <w:rtl/>
          <w:lang w:bidi="fa-IR"/>
        </w:rPr>
        <w:t>گوید: «از</w:t>
      </w:r>
      <w:r w:rsidR="005C516C">
        <w:rPr>
          <w:rStyle w:val="Char4"/>
          <w:rFonts w:hint="cs"/>
          <w:rtl/>
          <w:lang w:bidi="fa-IR"/>
        </w:rPr>
        <w:t xml:space="preserve"> </w:t>
      </w:r>
      <w:r w:rsidRPr="00821FDE">
        <w:rPr>
          <w:rStyle w:val="Char4"/>
          <w:rtl/>
          <w:lang w:bidi="fa-IR"/>
        </w:rPr>
        <w:t>جمله فوائد این حدیث، تبرک به موی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 جایز بودن نگهداری</w:t>
      </w:r>
      <w:r w:rsidR="005C516C">
        <w:rPr>
          <w:rStyle w:val="Char4"/>
          <w:rtl/>
          <w:lang w:bidi="fa-IR"/>
        </w:rPr>
        <w:t xml:space="preserve"> آن برای تبرک است</w:t>
      </w:r>
      <w:r w:rsidRPr="00821FDE">
        <w:rPr>
          <w:rStyle w:val="Char4"/>
          <w:rtl/>
          <w:lang w:bidi="fa-IR"/>
        </w:rPr>
        <w:t>»</w:t>
      </w:r>
      <w:r w:rsidRPr="005C516C">
        <w:rPr>
          <w:rStyle w:val="Char4"/>
          <w:vertAlign w:val="superscript"/>
          <w:rtl/>
          <w:lang w:bidi="fa-IR"/>
        </w:rPr>
        <w:footnoteReference w:id="71"/>
      </w:r>
      <w:r w:rsidR="005C516C">
        <w:rPr>
          <w:rStyle w:val="Char4"/>
          <w:rFonts w:hint="cs"/>
          <w:rtl/>
          <w:lang w:bidi="fa-IR"/>
        </w:rPr>
        <w:t>.</w:t>
      </w:r>
    </w:p>
    <w:p w:rsidR="00821FDE" w:rsidRPr="00821FDE" w:rsidRDefault="00821FDE" w:rsidP="005C516C">
      <w:pPr>
        <w:tabs>
          <w:tab w:val="left" w:pos="1091"/>
        </w:tabs>
        <w:ind w:firstLine="284"/>
        <w:jc w:val="both"/>
        <w:rPr>
          <w:rStyle w:val="Char4"/>
          <w:rtl/>
          <w:lang w:bidi="fa-IR"/>
        </w:rPr>
      </w:pPr>
      <w:r w:rsidRPr="00821FDE">
        <w:rPr>
          <w:rStyle w:val="Char4"/>
          <w:rtl/>
          <w:lang w:bidi="fa-IR"/>
        </w:rPr>
        <w:t>همچنین حدیث دیگری از انس</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که گفت: </w:t>
      </w:r>
      <w:r w:rsidR="005C516C">
        <w:rPr>
          <w:rStyle w:val="Char3"/>
          <w:rFonts w:cs="Traditional Arabic" w:hint="cs"/>
          <w:rtl/>
          <w:lang w:bidi="fa-IR"/>
        </w:rPr>
        <w:t>«</w:t>
      </w:r>
      <w:r w:rsidRPr="00821FDE">
        <w:rPr>
          <w:rStyle w:val="Char3"/>
          <w:rtl/>
          <w:lang w:bidi="fa-IR"/>
        </w:rPr>
        <w:t xml:space="preserve">لقد رأیت رسول الله </w:t>
      </w:r>
      <w:r>
        <w:rPr>
          <w:rStyle w:val="Char3"/>
          <w:lang w:bidi="fa-IR"/>
        </w:rPr>
        <w:sym w:font="AGA Arabesque" w:char="F072"/>
      </w:r>
      <w:r w:rsidRPr="00821FDE">
        <w:rPr>
          <w:rStyle w:val="Char3"/>
          <w:rtl/>
          <w:lang w:bidi="fa-IR"/>
        </w:rPr>
        <w:t xml:space="preserve"> </w:t>
      </w:r>
      <w:r w:rsidR="005C516C">
        <w:rPr>
          <w:rStyle w:val="Char3"/>
          <w:rtl/>
          <w:lang w:bidi="fa-IR"/>
        </w:rPr>
        <w:t>و</w:t>
      </w:r>
      <w:r w:rsidRPr="00821FDE">
        <w:rPr>
          <w:rStyle w:val="Char3"/>
          <w:rtl/>
          <w:lang w:bidi="fa-IR"/>
        </w:rPr>
        <w:t>الحلاق یحلقه وأطاف به أصحابه، فما ی</w:t>
      </w:r>
      <w:r w:rsidR="005C516C">
        <w:rPr>
          <w:rStyle w:val="Char3"/>
          <w:rtl/>
          <w:lang w:bidi="fa-IR"/>
        </w:rPr>
        <w:t>ریدون أن تقع شعرة إلا فی ید رجل</w:t>
      </w:r>
      <w:r w:rsidR="005C516C">
        <w:rPr>
          <w:rStyle w:val="Char3"/>
          <w:rFonts w:cs="Traditional Arabic" w:hint="cs"/>
          <w:rtl/>
          <w:lang w:bidi="fa-IR"/>
        </w:rPr>
        <w:t>»</w:t>
      </w:r>
      <w:r w:rsidRPr="005C516C">
        <w:rPr>
          <w:rStyle w:val="Char4"/>
          <w:vertAlign w:val="superscript"/>
          <w:rtl/>
          <w:lang w:bidi="fa-IR"/>
        </w:rPr>
        <w:footnoteReference w:id="72"/>
      </w:r>
      <w:r w:rsidRPr="00821FDE">
        <w:rPr>
          <w:rStyle w:val="Char4"/>
          <w:rtl/>
          <w:lang w:bidi="fa-IR"/>
        </w:rPr>
        <w:t xml:space="preserve">  یعنی: </w:t>
      </w:r>
      <w:r w:rsidR="005C516C">
        <w:rPr>
          <w:rStyle w:val="Char4"/>
          <w:rFonts w:cs="Traditional Arabic" w:hint="cs"/>
          <w:rtl/>
          <w:lang w:bidi="fa-IR"/>
        </w:rPr>
        <w:t>«</w:t>
      </w:r>
      <w:r w:rsidRPr="005C516C">
        <w:rPr>
          <w:rStyle w:val="Chare"/>
          <w:rtl/>
          <w:lang w:bidi="fa-IR"/>
        </w:rPr>
        <w:t>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Fonts w:hint="cs"/>
          <w:rtl/>
          <w:lang w:bidi="fa-IR"/>
        </w:rPr>
        <w:t xml:space="preserve"> </w:t>
      </w:r>
      <w:r w:rsidRPr="005C516C">
        <w:rPr>
          <w:rStyle w:val="Chare"/>
          <w:rtl/>
          <w:lang w:bidi="fa-IR"/>
        </w:rPr>
        <w:t xml:space="preserve">و سر تراش که موی سر وی را کوتاه می‌کرد دیدم، </w:t>
      </w:r>
      <w:r w:rsidRPr="005C516C">
        <w:rPr>
          <w:rStyle w:val="Chare"/>
          <w:rFonts w:hint="cs"/>
          <w:rtl/>
          <w:lang w:bidi="fa-IR"/>
        </w:rPr>
        <w:t>و اطراف</w:t>
      </w:r>
      <w:r w:rsidRPr="005C516C">
        <w:rPr>
          <w:rStyle w:val="Chare"/>
          <w:rtl/>
          <w:lang w:bidi="fa-IR"/>
        </w:rPr>
        <w:t xml:space="preserve"> ایشان به وسیله صحابه احاطه شده بود</w:t>
      </w:r>
      <w:r w:rsidRPr="005C516C">
        <w:rPr>
          <w:rStyle w:val="Chare"/>
          <w:rFonts w:hint="cs"/>
          <w:rtl/>
          <w:lang w:bidi="fa-IR"/>
        </w:rPr>
        <w:t>. و مویی از ایشان جدا نمی‌گشت مگر اینکه در دست یکی از آنها بود</w:t>
      </w:r>
      <w:r w:rsidR="005C516C">
        <w:rPr>
          <w:rStyle w:val="Char4"/>
          <w:rFonts w:cs="Traditional Arabic" w:hint="cs"/>
          <w:rtl/>
          <w:lang w:bidi="fa-IR"/>
        </w:rPr>
        <w:t>»</w:t>
      </w:r>
      <w:r w:rsidRPr="00821FDE">
        <w:rPr>
          <w:rStyle w:val="Char4"/>
          <w:rtl/>
          <w:lang w:bidi="fa-IR"/>
        </w:rPr>
        <w:t xml:space="preserve">. </w:t>
      </w:r>
    </w:p>
    <w:p w:rsidR="00821FDE" w:rsidRPr="00E03037" w:rsidRDefault="00821FDE" w:rsidP="005C516C">
      <w:pPr>
        <w:pStyle w:val="a9"/>
        <w:rPr>
          <w:rtl/>
        </w:rPr>
      </w:pPr>
      <w:r w:rsidRPr="00D430E0">
        <w:rPr>
          <w:rtl/>
        </w:rPr>
        <w:t xml:space="preserve">2- تبرک به آب دهان پیامبر </w:t>
      </w:r>
      <w:r w:rsidR="00E03037">
        <w:rPr>
          <w:rStyle w:val="Char4"/>
          <w:rtl/>
        </w:rPr>
        <w:t xml:space="preserve"> </w:t>
      </w:r>
      <w:r w:rsidR="00E03037" w:rsidRPr="005C516C">
        <w:rPr>
          <w:rStyle w:val="Char4"/>
          <w:b w:val="0"/>
          <w:bCs w:val="0"/>
        </w:rPr>
        <w:sym w:font="AGA Arabesque" w:char="F072"/>
      </w:r>
    </w:p>
    <w:p w:rsidR="00821FDE" w:rsidRPr="00821FDE" w:rsidRDefault="00821FDE" w:rsidP="005C516C">
      <w:pPr>
        <w:tabs>
          <w:tab w:val="left" w:pos="1091"/>
        </w:tabs>
        <w:ind w:firstLine="284"/>
        <w:jc w:val="both"/>
        <w:rPr>
          <w:rStyle w:val="Char4"/>
          <w:rtl/>
          <w:lang w:bidi="fa-IR"/>
        </w:rPr>
      </w:pPr>
      <w:r w:rsidRPr="00821FDE">
        <w:rPr>
          <w:rStyle w:val="Char4"/>
          <w:rtl/>
          <w:lang w:bidi="fa-IR"/>
        </w:rPr>
        <w:t>در</w:t>
      </w:r>
      <w:r w:rsidR="005C516C">
        <w:rPr>
          <w:rStyle w:val="Char4"/>
          <w:rFonts w:hint="cs"/>
          <w:rtl/>
          <w:lang w:bidi="fa-IR"/>
        </w:rPr>
        <w:t xml:space="preserve"> </w:t>
      </w:r>
      <w:r w:rsidRPr="00821FDE">
        <w:rPr>
          <w:rStyle w:val="Char4"/>
          <w:rtl/>
          <w:lang w:bidi="fa-IR"/>
        </w:rPr>
        <w:t>صحیحین از</w:t>
      </w:r>
      <w:r w:rsidR="005C516C">
        <w:rPr>
          <w:rStyle w:val="Char4"/>
          <w:rFonts w:hint="cs"/>
          <w:rtl/>
          <w:lang w:bidi="fa-IR"/>
        </w:rPr>
        <w:t xml:space="preserve"> </w:t>
      </w:r>
      <w:r w:rsidRPr="00821FDE">
        <w:rPr>
          <w:rStyle w:val="Char4"/>
          <w:rtl/>
          <w:lang w:bidi="fa-IR"/>
        </w:rPr>
        <w:t>اسماء دختر ابوبکر صدیق</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روایت شده است که: </w:t>
      </w:r>
      <w:r w:rsidR="005C516C">
        <w:rPr>
          <w:rStyle w:val="Char3"/>
          <w:rFonts w:cs="Traditional Arabic" w:hint="cs"/>
          <w:rtl/>
          <w:lang w:bidi="fa-IR"/>
        </w:rPr>
        <w:t>«</w:t>
      </w:r>
      <w:r w:rsidRPr="00821FDE">
        <w:rPr>
          <w:rStyle w:val="Char3"/>
          <w:rtl/>
          <w:lang w:bidi="fa-IR"/>
        </w:rPr>
        <w:t xml:space="preserve">أَنَّهَا حَمَلَتْ بِعَبْدِاللَّهِ بْنِ الزُّبَيْرِ، قَالَتْ: فَخَرَجْتُ وَأَنَا مُتِمٌّ، فَأَتَيْتُ الْمَدِينَةَ، فَنَزَلْتُ بِقُبَاءٍ، فَوَلَدْتُهُ بِقُبَاءٍ، ثُمَّ أَتَيْتُ بِهِ النَّبِيَّ </w:t>
      </w:r>
      <w:r>
        <w:rPr>
          <w:rStyle w:val="Char3"/>
          <w:lang w:bidi="fa-IR"/>
        </w:rPr>
        <w:sym w:font="AGA Arabesque" w:char="F072"/>
      </w:r>
      <w:r w:rsidRPr="00821FDE">
        <w:rPr>
          <w:rStyle w:val="Char3"/>
          <w:rtl/>
          <w:lang w:bidi="fa-IR"/>
        </w:rPr>
        <w:t xml:space="preserve">، فَوَضَعْتُهُ فِي حَجْرِهِ، ثُمَّ دَعَا بِتَمْرَةٍ، فَمَضَغَهَا، ثُمَّ تَفَلَ فِي فِيهِ، فَكَانَ أَوَّلَ شَيْءٍ دَخَلَ جَوْفَهُ رِيقُ رَسُولِ اللَّهِ </w:t>
      </w:r>
      <w:r>
        <w:rPr>
          <w:rStyle w:val="Char3"/>
          <w:lang w:bidi="fa-IR"/>
        </w:rPr>
        <w:sym w:font="AGA Arabesque" w:char="F072"/>
      </w:r>
      <w:r w:rsidRPr="00821FDE">
        <w:rPr>
          <w:rStyle w:val="Char3"/>
          <w:rtl/>
          <w:lang w:bidi="fa-IR"/>
        </w:rPr>
        <w:t>، ثُمَّ حَنَّكَهُ بِتَمْرَةٍ، ثُمَّ دَعَا لَهُ وَبَرَّكَ عَلَيْهِ، وَكَانَ أَوَّلَ مَوْلُودٍ وُلِدَ فِي الإِسْلام</w:t>
      </w:r>
      <w:r w:rsidR="005C516C">
        <w:rPr>
          <w:rStyle w:val="Char3"/>
          <w:rFonts w:cs="Traditional Arabic" w:hint="cs"/>
          <w:rtl/>
          <w:lang w:bidi="fa-IR"/>
        </w:rPr>
        <w:t>»</w:t>
      </w:r>
      <w:r w:rsidRPr="005C516C">
        <w:rPr>
          <w:rStyle w:val="Char4"/>
          <w:vertAlign w:val="superscript"/>
          <w:rtl/>
          <w:lang w:bidi="fa-IR"/>
        </w:rPr>
        <w:footnoteReference w:id="73"/>
      </w:r>
      <w:r w:rsidR="005C516C">
        <w:rPr>
          <w:rStyle w:val="Char4"/>
          <w:rFonts w:hint="cs"/>
          <w:rtl/>
          <w:lang w:bidi="fa-IR"/>
        </w:rPr>
        <w:t>.</w:t>
      </w:r>
      <w:r w:rsidRPr="00821FDE">
        <w:rPr>
          <w:rStyle w:val="Char4"/>
          <w:rtl/>
          <w:lang w:bidi="fa-IR"/>
        </w:rPr>
        <w:t xml:space="preserve"> یعنی: </w:t>
      </w:r>
      <w:r w:rsidR="005C516C">
        <w:rPr>
          <w:rStyle w:val="Char4"/>
          <w:rFonts w:cs="Traditional Arabic" w:hint="cs"/>
          <w:rtl/>
          <w:lang w:bidi="fa-IR"/>
        </w:rPr>
        <w:t>«</w:t>
      </w:r>
      <w:r w:rsidRPr="005C516C">
        <w:rPr>
          <w:rStyle w:val="Chare"/>
          <w:rtl/>
          <w:lang w:bidi="fa-IR"/>
        </w:rPr>
        <w:t>اسماء</w:t>
      </w:r>
      <w:r w:rsidRPr="00821FDE">
        <w:rPr>
          <w:rStyle w:val="Char4"/>
          <w:rtl/>
          <w:lang w:bidi="fa-IR"/>
        </w:rPr>
        <w:t xml:space="preserve"> </w:t>
      </w:r>
      <w:r w:rsidR="005C516C">
        <w:rPr>
          <w:rStyle w:val="Char4"/>
          <w:rFonts w:cs="CTraditional Arabic" w:hint="cs"/>
          <w:rtl/>
          <w:lang w:bidi="fa-IR"/>
        </w:rPr>
        <w:t>ل</w:t>
      </w:r>
      <w:r w:rsidR="005C516C">
        <w:rPr>
          <w:rStyle w:val="Char4"/>
          <w:rFonts w:hint="cs"/>
          <w:rtl/>
          <w:lang w:bidi="fa-IR"/>
        </w:rPr>
        <w:t xml:space="preserve"> </w:t>
      </w:r>
      <w:r w:rsidRPr="00821FDE">
        <w:rPr>
          <w:rStyle w:val="Char4"/>
          <w:rtl/>
          <w:lang w:bidi="fa-IR"/>
        </w:rPr>
        <w:t>م</w:t>
      </w:r>
      <w:r>
        <w:rPr>
          <w:rStyle w:val="Char4"/>
          <w:rtl/>
          <w:lang w:bidi="fa-IR"/>
        </w:rPr>
        <w:t>ی</w:t>
      </w:r>
      <w:r w:rsidRPr="005C516C">
        <w:rPr>
          <w:rStyle w:val="Chare"/>
          <w:rtl/>
          <w:lang w:bidi="fa-IR"/>
        </w:rPr>
        <w:t xml:space="preserve">‏گوید: باردار بودم و عبدالله بن زبیر </w:t>
      </w:r>
      <w:r w:rsidR="00A457D0" w:rsidRPr="005C516C">
        <w:rPr>
          <w:rStyle w:val="Chare"/>
          <w:rFonts w:hint="cs"/>
          <w:rtl/>
          <w:lang w:bidi="fa-IR"/>
        </w:rPr>
        <w:t>ب</w:t>
      </w:r>
      <w:r w:rsidRPr="005C516C">
        <w:rPr>
          <w:rStyle w:val="Chare"/>
          <w:rtl/>
          <w:lang w:bidi="fa-IR"/>
        </w:rPr>
        <w:t xml:space="preserve"> را در شكم داشتم. دوران حاملگی‌ام به پایان رسیده بود كه از مكه به مدینه، هجرت نمودم و در قباء،</w:t>
      </w:r>
      <w:r w:rsidRPr="00821FDE">
        <w:rPr>
          <w:rStyle w:val="Char4"/>
          <w:rtl/>
          <w:lang w:bidi="fa-IR"/>
        </w:rPr>
        <w:t xml:space="preserve"> </w:t>
      </w:r>
      <w:r w:rsidRPr="005C516C">
        <w:rPr>
          <w:rStyle w:val="Chare"/>
          <w:rtl/>
          <w:lang w:bidi="fa-IR"/>
        </w:rPr>
        <w:t>منزل گرفتم و در آنجا، وضع حمل نمودم. سپس فرزندم را نزد نبی اكرم</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بردم و در آغوش‌اش گذاشتم. رسول خدا</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 xml:space="preserve">خرمایی خواست، آنرا جوید و آب </w:t>
      </w:r>
      <w:r w:rsidRPr="005C516C">
        <w:rPr>
          <w:rStyle w:val="Chare"/>
          <w:rFonts w:hint="cs"/>
          <w:rtl/>
          <w:lang w:bidi="fa-IR"/>
        </w:rPr>
        <w:t>دهان مبارکش را در دهان او گذاشت</w:t>
      </w:r>
      <w:r w:rsidRPr="005C516C">
        <w:rPr>
          <w:rStyle w:val="Chare"/>
          <w:rtl/>
          <w:lang w:bidi="fa-IR"/>
        </w:rPr>
        <w:t>. پس اولین چیزی كه وارد شكم‌اش شد، آب دهان رسول خدا</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بود. آنگاه، او را با خرمایی دیگر، تخنیک نمود (خرما را جوید و به كام‌اش مالید). سپس، برایش دعا و طلب بركت نمود. و او اولین كودک مسلمانی بود (كه پس از هجرت به مدینه) بدنیا آمد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 در</w:t>
      </w:r>
      <w:r w:rsidR="005C516C">
        <w:rPr>
          <w:rStyle w:val="Char4"/>
          <w:rFonts w:hint="cs"/>
          <w:rtl/>
          <w:lang w:bidi="fa-IR"/>
        </w:rPr>
        <w:t xml:space="preserve"> </w:t>
      </w:r>
      <w:r w:rsidRPr="00821FDE">
        <w:rPr>
          <w:rStyle w:val="Char4"/>
          <w:rtl/>
          <w:lang w:bidi="fa-IR"/>
        </w:rPr>
        <w:t>حدیث صلح حدیبیه از</w:t>
      </w:r>
      <w:r w:rsidR="005C516C">
        <w:rPr>
          <w:rStyle w:val="Char4"/>
          <w:rFonts w:hint="cs"/>
          <w:rtl/>
          <w:lang w:bidi="fa-IR"/>
        </w:rPr>
        <w:t xml:space="preserve"> </w:t>
      </w:r>
      <w:r w:rsidRPr="00821FDE">
        <w:rPr>
          <w:rStyle w:val="Char4"/>
          <w:rtl/>
          <w:lang w:bidi="fa-IR"/>
        </w:rPr>
        <w:t>عرو</w:t>
      </w:r>
      <w:r w:rsidR="005C516C">
        <w:rPr>
          <w:rStyle w:val="Char4"/>
          <w:rFonts w:hint="cs"/>
          <w:rtl/>
          <w:lang w:bidi="fa-IR"/>
        </w:rPr>
        <w:t>ه</w:t>
      </w:r>
      <w:r w:rsidR="005C516C">
        <w:rPr>
          <w:rStyle w:val="Char4"/>
          <w:rtl/>
          <w:lang w:bidi="fa-IR"/>
        </w:rPr>
        <w:t xml:space="preserve"> بن مسعود الثقفی</w:t>
      </w:r>
      <w:r w:rsidR="0033068E">
        <w:rPr>
          <w:rStyle w:val="Char4"/>
          <w:rtl/>
          <w:lang w:bidi="fa-IR"/>
        </w:rPr>
        <w:t xml:space="preserve"> </w:t>
      </w:r>
      <w:r w:rsidR="0033068E">
        <w:rPr>
          <w:rStyle w:val="Char4"/>
          <w:lang w:bidi="fa-IR"/>
        </w:rPr>
        <w:sym w:font="AGA Arabesque" w:char="F074"/>
      </w:r>
      <w:r w:rsidRPr="00821FDE">
        <w:rPr>
          <w:rStyle w:val="Char4"/>
          <w:rtl/>
          <w:lang w:bidi="fa-IR"/>
        </w:rPr>
        <w:t>، درمورد اصحاب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روایت شده است که گفت:</w:t>
      </w:r>
      <w:r w:rsidR="005C516C">
        <w:rPr>
          <w:rStyle w:val="Char4"/>
          <w:rFonts w:hint="cs"/>
          <w:rtl/>
          <w:lang w:bidi="fa-IR"/>
        </w:rPr>
        <w:t xml:space="preserve"> </w:t>
      </w:r>
      <w:r w:rsidR="005C516C">
        <w:rPr>
          <w:rStyle w:val="Char4"/>
          <w:rFonts w:cs="Traditional Arabic" w:hint="cs"/>
          <w:rtl/>
          <w:lang w:bidi="fa-IR"/>
        </w:rPr>
        <w:t>«</w:t>
      </w:r>
      <w:r w:rsidRPr="00821FDE">
        <w:rPr>
          <w:rStyle w:val="Char3"/>
          <w:rtl/>
          <w:lang w:bidi="fa-IR"/>
        </w:rPr>
        <w:t xml:space="preserve">فوالله ما تنختم رسول الله </w:t>
      </w:r>
      <w:r>
        <w:rPr>
          <w:rStyle w:val="Char3"/>
          <w:lang w:bidi="fa-IR"/>
        </w:rPr>
        <w:sym w:font="AGA Arabesque" w:char="F072"/>
      </w:r>
      <w:r w:rsidRPr="00821FDE">
        <w:rPr>
          <w:rStyle w:val="Char3"/>
          <w:rtl/>
          <w:lang w:bidi="fa-IR"/>
        </w:rPr>
        <w:t>، نخامه إلا وقع ف</w:t>
      </w:r>
      <w:r w:rsidR="005C516C">
        <w:rPr>
          <w:rStyle w:val="Char3"/>
          <w:rFonts w:hint="cs"/>
          <w:rtl/>
          <w:lang w:bidi="fa-IR"/>
        </w:rPr>
        <w:t>ي</w:t>
      </w:r>
      <w:r w:rsidRPr="00821FDE">
        <w:rPr>
          <w:rStyle w:val="Char3"/>
          <w:rtl/>
          <w:lang w:bidi="fa-IR"/>
        </w:rPr>
        <w:t xml:space="preserve"> کف رجل منهم، فدل</w:t>
      </w:r>
      <w:r w:rsidR="005C516C">
        <w:rPr>
          <w:rStyle w:val="Char3"/>
          <w:rFonts w:hint="cs"/>
          <w:rtl/>
          <w:lang w:bidi="fa-IR"/>
        </w:rPr>
        <w:t>ك</w:t>
      </w:r>
      <w:r w:rsidRPr="00821FDE">
        <w:rPr>
          <w:rStyle w:val="Char3"/>
          <w:rtl/>
          <w:lang w:bidi="fa-IR"/>
        </w:rPr>
        <w:t xml:space="preserve"> بها وجه وجلده. . . </w:t>
      </w:r>
      <w:r w:rsidR="005C516C">
        <w:rPr>
          <w:rStyle w:val="Char3"/>
          <w:rFonts w:cs="Traditional Arabic" w:hint="cs"/>
          <w:rtl/>
          <w:lang w:bidi="fa-IR"/>
        </w:rPr>
        <w:t>»</w:t>
      </w:r>
      <w:r w:rsidRPr="00821FDE">
        <w:rPr>
          <w:rStyle w:val="Char4"/>
          <w:rtl/>
          <w:lang w:bidi="fa-IR"/>
        </w:rPr>
        <w:t xml:space="preserve"> یعنی: </w:t>
      </w:r>
      <w:r w:rsidR="005C516C">
        <w:rPr>
          <w:rStyle w:val="Char4"/>
          <w:rFonts w:cs="Traditional Arabic" w:hint="cs"/>
          <w:rtl/>
          <w:lang w:bidi="fa-IR"/>
        </w:rPr>
        <w:t>«</w:t>
      </w:r>
      <w:r w:rsidRPr="005C516C">
        <w:rPr>
          <w:rStyle w:val="Chare"/>
          <w:rtl/>
          <w:lang w:bidi="fa-IR"/>
        </w:rPr>
        <w:t>بخدا سوگند، هر بار كه رسول خد</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آب دهان می‌انداخت، یكی از یارانش، آنرا با كف دست می‌گرفت و به صورت و بدن خود می‌مالید. . .</w:t>
      </w:r>
      <w:r w:rsidR="005C516C">
        <w:rPr>
          <w:rStyle w:val="Char4"/>
          <w:rFonts w:cs="Traditional Arabic" w:hint="cs"/>
          <w:rtl/>
          <w:lang w:bidi="fa-IR"/>
        </w:rPr>
        <w:t>»</w:t>
      </w:r>
      <w:r w:rsidR="005C516C">
        <w:rPr>
          <w:rStyle w:val="Char4"/>
          <w:rFonts w:hint="cs"/>
          <w:rtl/>
          <w:lang w:bidi="fa-IR"/>
        </w:rPr>
        <w:t>.</w:t>
      </w:r>
    </w:p>
    <w:p w:rsidR="00821FDE" w:rsidRPr="005A0E54" w:rsidRDefault="00821FDE" w:rsidP="005C516C">
      <w:pPr>
        <w:pStyle w:val="a9"/>
        <w:rPr>
          <w:rtl/>
        </w:rPr>
      </w:pPr>
      <w:r w:rsidRPr="00D430E0">
        <w:rPr>
          <w:rtl/>
        </w:rPr>
        <w:t>3- تبرک به عرق پیامبر</w:t>
      </w:r>
      <w:r w:rsidRPr="00B137F8">
        <w:rPr>
          <w:rFonts w:cs="B Jadid"/>
          <w:rtl/>
        </w:rPr>
        <w:t xml:space="preserve"> </w:t>
      </w:r>
      <w:r w:rsidR="00E03037">
        <w:rPr>
          <w:rStyle w:val="Char4"/>
          <w:rtl/>
        </w:rPr>
        <w:t xml:space="preserve"> </w:t>
      </w:r>
      <w:r w:rsidR="00E03037" w:rsidRPr="005C516C">
        <w:rPr>
          <w:rStyle w:val="Char4"/>
          <w:b w:val="0"/>
          <w:bCs w:val="0"/>
        </w:rPr>
        <w:sym w:font="AGA Arabesque" w:char="F072"/>
      </w:r>
    </w:p>
    <w:p w:rsidR="00821FDE" w:rsidRPr="00821FDE" w:rsidRDefault="00821FDE" w:rsidP="0033068E">
      <w:pPr>
        <w:tabs>
          <w:tab w:val="left" w:pos="1091"/>
          <w:tab w:val="left" w:pos="1983"/>
        </w:tabs>
        <w:spacing w:line="250" w:lineRule="auto"/>
        <w:ind w:firstLine="284"/>
        <w:jc w:val="both"/>
        <w:rPr>
          <w:rStyle w:val="Char4"/>
          <w:rtl/>
          <w:lang w:bidi="fa-IR"/>
        </w:rPr>
      </w:pPr>
      <w:r w:rsidRPr="00821FDE">
        <w:rPr>
          <w:rStyle w:val="Char4"/>
          <w:rtl/>
          <w:lang w:bidi="fa-IR"/>
        </w:rPr>
        <w:t xml:space="preserve"> در</w:t>
      </w:r>
      <w:r w:rsidR="005C516C">
        <w:rPr>
          <w:rStyle w:val="Char4"/>
          <w:rFonts w:hint="cs"/>
          <w:rtl/>
          <w:lang w:bidi="fa-IR"/>
        </w:rPr>
        <w:t xml:space="preserve"> </w:t>
      </w:r>
      <w:r w:rsidRPr="00821FDE">
        <w:rPr>
          <w:rStyle w:val="Char4"/>
          <w:rtl/>
          <w:lang w:bidi="fa-IR"/>
        </w:rPr>
        <w:t>صحیح مسلم از انس بن مالک</w:t>
      </w:r>
      <w:r w:rsidR="0033068E">
        <w:rPr>
          <w:rStyle w:val="Char4"/>
          <w:rtl/>
          <w:lang w:bidi="fa-IR"/>
        </w:rPr>
        <w:t xml:space="preserve"> </w:t>
      </w:r>
      <w:r w:rsidR="0033068E">
        <w:rPr>
          <w:rStyle w:val="Char4"/>
          <w:lang w:bidi="fa-IR"/>
        </w:rPr>
        <w:sym w:font="AGA Arabesque" w:char="F074"/>
      </w:r>
      <w:r w:rsidR="0033068E">
        <w:rPr>
          <w:rFonts w:ascii="Tahoma" w:hAnsi="Tahoma" w:cs="CTraditional Arabic"/>
          <w:sz w:val="26"/>
          <w:szCs w:val="32"/>
          <w:rtl/>
          <w:lang w:bidi="fa-IR"/>
        </w:rPr>
        <w:t xml:space="preserve"> </w:t>
      </w:r>
      <w:r w:rsidRPr="00821FDE">
        <w:rPr>
          <w:rStyle w:val="Char4"/>
          <w:rtl/>
          <w:lang w:bidi="fa-IR"/>
        </w:rPr>
        <w:t>آمده است که گفت: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وارد خانه</w:t>
      </w:r>
      <w:r w:rsidR="00E03037">
        <w:rPr>
          <w:rStyle w:val="Char4"/>
          <w:rtl/>
          <w:lang w:bidi="fa-IR"/>
        </w:rPr>
        <w:t xml:space="preserve">‌ی </w:t>
      </w:r>
      <w:r w:rsidRPr="00821FDE">
        <w:rPr>
          <w:rStyle w:val="Char4"/>
          <w:rtl/>
          <w:lang w:bidi="fa-IR"/>
        </w:rPr>
        <w:t>ام سلیم</w:t>
      </w:r>
      <w:r>
        <w:rPr>
          <w:rStyle w:val="Char4"/>
          <w:rtl/>
          <w:lang w:bidi="fa-IR"/>
        </w:rPr>
        <w:t xml:space="preserve"> می‌</w:t>
      </w:r>
      <w:r w:rsidRPr="00821FDE">
        <w:rPr>
          <w:rStyle w:val="Char4"/>
          <w:rtl/>
          <w:lang w:bidi="fa-IR"/>
        </w:rPr>
        <w:t>شد سپس بر روی زیرانداز وی</w:t>
      </w:r>
      <w:r>
        <w:rPr>
          <w:rStyle w:val="Char4"/>
          <w:rtl/>
          <w:lang w:bidi="fa-IR"/>
        </w:rPr>
        <w:t xml:space="preserve"> می‌</w:t>
      </w:r>
      <w:r w:rsidRPr="00821FDE">
        <w:rPr>
          <w:rStyle w:val="Char4"/>
          <w:rtl/>
          <w:lang w:bidi="fa-IR"/>
        </w:rPr>
        <w:t>خوابید. درحالی که ام سلیم</w:t>
      </w:r>
      <w:r w:rsidRPr="005C516C">
        <w:rPr>
          <w:rStyle w:val="Char4"/>
          <w:vertAlign w:val="superscript"/>
          <w:rtl/>
          <w:lang w:bidi="fa-IR"/>
        </w:rPr>
        <w:footnoteReference w:id="74"/>
      </w:r>
      <w:r w:rsidRPr="00821FDE">
        <w:rPr>
          <w:rStyle w:val="Char4"/>
          <w:rtl/>
          <w:lang w:bidi="fa-IR"/>
        </w:rPr>
        <w:t xml:space="preserve"> خانه نبود، انس گفت: روزی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آمدند و در جای ام سلیم</w:t>
      </w:r>
      <w:r w:rsidR="0033068E">
        <w:rPr>
          <w:rStyle w:val="Char4"/>
          <w:rtl/>
          <w:lang w:bidi="fa-IR"/>
        </w:rPr>
        <w:t xml:space="preserve"> </w:t>
      </w:r>
      <w:r w:rsidR="0033068E">
        <w:rPr>
          <w:rStyle w:val="Char4"/>
          <w:rFonts w:cs="CTraditional Arabic"/>
          <w:rtl/>
          <w:lang w:bidi="fa-IR"/>
        </w:rPr>
        <w:t>ل</w:t>
      </w:r>
      <w:r w:rsidRPr="00821FDE">
        <w:rPr>
          <w:rStyle w:val="Char4"/>
          <w:rtl/>
          <w:lang w:bidi="fa-IR"/>
        </w:rPr>
        <w:t xml:space="preserve"> خوابیدند، فردی نزد ام سلیم</w:t>
      </w:r>
      <w:r w:rsidR="0033068E">
        <w:rPr>
          <w:rStyle w:val="Char4"/>
          <w:rtl/>
          <w:lang w:bidi="fa-IR"/>
        </w:rPr>
        <w:t xml:space="preserve"> </w:t>
      </w:r>
      <w:r w:rsidR="0033068E">
        <w:rPr>
          <w:rStyle w:val="Char4"/>
          <w:rFonts w:cs="CTraditional Arabic"/>
          <w:rtl/>
          <w:lang w:bidi="fa-IR"/>
        </w:rPr>
        <w:t>ل</w:t>
      </w:r>
      <w:r w:rsidRPr="00821FDE">
        <w:rPr>
          <w:rStyle w:val="Char4"/>
          <w:rtl/>
          <w:lang w:bidi="fa-IR"/>
        </w:rPr>
        <w:t>رفت و به او گفت:</w:t>
      </w:r>
      <w:r w:rsidR="005C516C">
        <w:rPr>
          <w:rStyle w:val="Char4"/>
          <w:rFonts w:hint="cs"/>
          <w:rtl/>
          <w:lang w:bidi="fa-IR"/>
        </w:rPr>
        <w:t xml:space="preserve"> </w:t>
      </w: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در خانه شما و بر روی جایتان خوابیده، ام سلیم آمد و دید که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عرق کرده</w:t>
      </w:r>
      <w:r>
        <w:rPr>
          <w:rStyle w:val="Char4"/>
          <w:rtl/>
          <w:lang w:bidi="fa-IR"/>
        </w:rPr>
        <w:t>‌‌اند</w:t>
      </w:r>
      <w:r w:rsidRPr="00821FDE">
        <w:rPr>
          <w:rStyle w:val="Char4"/>
          <w:rtl/>
          <w:lang w:bidi="fa-IR"/>
        </w:rPr>
        <w:t>، او عرق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را بر تکه چرمی که بر روی جایش بود جمع کرد، سپس در صندوق را باز نمود و عرق را در پیاله</w:t>
      </w:r>
      <w:r>
        <w:rPr>
          <w:rStyle w:val="Char4"/>
          <w:rtl/>
          <w:lang w:bidi="fa-IR"/>
        </w:rPr>
        <w:t xml:space="preserve">‌ای </w:t>
      </w:r>
      <w:r w:rsidRPr="00821FDE">
        <w:rPr>
          <w:rStyle w:val="Char4"/>
          <w:rtl/>
          <w:lang w:bidi="fa-IR"/>
        </w:rPr>
        <w:t>ریخت،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بیدار شدند، و پرسیدند:چکار</w:t>
      </w:r>
      <w:r>
        <w:rPr>
          <w:rStyle w:val="Char4"/>
          <w:rtl/>
          <w:lang w:bidi="fa-IR"/>
        </w:rPr>
        <w:t xml:space="preserve"> می‌</w:t>
      </w:r>
      <w:r w:rsidRPr="00821FDE">
        <w:rPr>
          <w:rStyle w:val="Char4"/>
          <w:rtl/>
          <w:lang w:bidi="fa-IR"/>
        </w:rPr>
        <w:t>کنی ام سلیم؟جواب داد:ای رسول خدا، امید برکت آن عرق برای بچه</w:t>
      </w:r>
      <w:r>
        <w:rPr>
          <w:rStyle w:val="Char4"/>
          <w:rtl/>
          <w:lang w:bidi="fa-IR"/>
        </w:rPr>
        <w:t>‌ها</w:t>
      </w:r>
      <w:r w:rsidRPr="00821FDE">
        <w:rPr>
          <w:rStyle w:val="Char4"/>
          <w:rtl/>
          <w:lang w:bidi="fa-IR"/>
        </w:rPr>
        <w:t>یمان را داریم،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فرمود: کار خوبی</w:t>
      </w:r>
      <w:r>
        <w:rPr>
          <w:rStyle w:val="Char4"/>
          <w:rtl/>
          <w:lang w:bidi="fa-IR"/>
        </w:rPr>
        <w:t xml:space="preserve"> می‌</w:t>
      </w:r>
      <w:r w:rsidRPr="00821FDE">
        <w:rPr>
          <w:rStyle w:val="Char4"/>
          <w:rtl/>
          <w:lang w:bidi="fa-IR"/>
        </w:rPr>
        <w:t xml:space="preserve">کنی. </w:t>
      </w:r>
    </w:p>
    <w:p w:rsidR="00821FDE" w:rsidRPr="00821FDE" w:rsidRDefault="00821FDE" w:rsidP="00821FDE">
      <w:pPr>
        <w:tabs>
          <w:tab w:val="left" w:pos="1091"/>
        </w:tabs>
        <w:spacing w:line="250" w:lineRule="auto"/>
        <w:ind w:firstLine="284"/>
        <w:jc w:val="both"/>
        <w:rPr>
          <w:rStyle w:val="Char4"/>
          <w:rtl/>
          <w:lang w:bidi="fa-IR"/>
        </w:rPr>
      </w:pPr>
    </w:p>
    <w:p w:rsidR="00821FDE" w:rsidRPr="00E03037" w:rsidRDefault="00821FDE" w:rsidP="00E03037">
      <w:pPr>
        <w:pStyle w:val="a5"/>
        <w:rPr>
          <w:rFonts w:cs="B Mitra"/>
          <w:rtl/>
        </w:rPr>
      </w:pPr>
      <w:bookmarkStart w:id="63" w:name="_Toc269860702"/>
      <w:bookmarkStart w:id="64" w:name="_Toc238540850"/>
      <w:r w:rsidRPr="00B137F8">
        <w:rPr>
          <w:rtl/>
        </w:rPr>
        <w:t>ج- تبرک صحابه به لباس</w:t>
      </w:r>
      <w:r w:rsidR="005C516C">
        <w:rPr>
          <w:rFonts w:hint="cs"/>
          <w:rtl/>
        </w:rPr>
        <w:t>‌</w:t>
      </w:r>
      <w:r w:rsidRPr="00B137F8">
        <w:rPr>
          <w:rtl/>
        </w:rPr>
        <w:t>ها و اشیاء پیامبر</w:t>
      </w:r>
      <w:r w:rsidRPr="00604F89">
        <w:rPr>
          <w:rFonts w:cs="B Mitra"/>
          <w:rtl/>
        </w:rPr>
        <w:t xml:space="preserve"> </w:t>
      </w:r>
      <w:bookmarkEnd w:id="63"/>
      <w:r w:rsidR="00E03037">
        <w:rPr>
          <w:rStyle w:val="Char4"/>
          <w:rtl/>
        </w:rPr>
        <w:t xml:space="preserve"> </w:t>
      </w:r>
      <w:r w:rsidR="00E03037" w:rsidRPr="00E03037">
        <w:rPr>
          <w:rStyle w:val="Char4"/>
          <w:b w:val="0"/>
          <w:bCs w:val="0"/>
        </w:rPr>
        <w:sym w:font="AGA Arabesque" w:char="F072"/>
      </w:r>
      <w:bookmarkEnd w:id="64"/>
    </w:p>
    <w:p w:rsidR="00821FDE" w:rsidRPr="00604F89" w:rsidRDefault="00821FDE" w:rsidP="005C516C">
      <w:pPr>
        <w:pStyle w:val="a9"/>
        <w:rPr>
          <w:color w:val="000000"/>
          <w:rtl/>
        </w:rPr>
      </w:pPr>
      <w:r w:rsidRPr="00D430E0">
        <w:rPr>
          <w:rtl/>
        </w:rPr>
        <w:t xml:space="preserve"> 1- تبرک به لباس</w:t>
      </w:r>
      <w:r w:rsidR="005C516C">
        <w:rPr>
          <w:rFonts w:hint="cs"/>
          <w:rtl/>
        </w:rPr>
        <w:t>‌</w:t>
      </w:r>
      <w:r w:rsidRPr="00D430E0">
        <w:rPr>
          <w:rtl/>
        </w:rPr>
        <w:t>های پیامبر</w:t>
      </w:r>
      <w:r w:rsidRPr="00D430E0">
        <w:rPr>
          <w:color w:val="000000"/>
          <w:sz w:val="20"/>
          <w:szCs w:val="20"/>
          <w:rtl/>
        </w:rPr>
        <w:t xml:space="preserve"> </w:t>
      </w:r>
      <w:r w:rsidR="00E03037">
        <w:rPr>
          <w:rStyle w:val="Char4"/>
          <w:rtl/>
        </w:rPr>
        <w:t xml:space="preserve"> </w:t>
      </w:r>
      <w:r w:rsidR="00E03037" w:rsidRPr="005C516C">
        <w:rPr>
          <w:rStyle w:val="Char4"/>
          <w:b w:val="0"/>
          <w:bCs w:val="0"/>
        </w:rPr>
        <w:sym w:font="AGA Arabesque" w:char="F072"/>
      </w:r>
    </w:p>
    <w:p w:rsidR="00821FDE" w:rsidRPr="00821FDE" w:rsidRDefault="00821FDE" w:rsidP="005C516C">
      <w:pPr>
        <w:tabs>
          <w:tab w:val="left" w:pos="1091"/>
        </w:tabs>
        <w:ind w:firstLine="284"/>
        <w:jc w:val="both"/>
        <w:rPr>
          <w:rStyle w:val="Char4"/>
          <w:rtl/>
          <w:lang w:bidi="fa-IR"/>
        </w:rPr>
      </w:pPr>
      <w:r w:rsidRPr="00821FDE">
        <w:rPr>
          <w:rStyle w:val="Char4"/>
          <w:rtl/>
          <w:lang w:bidi="fa-IR"/>
        </w:rPr>
        <w:t>از سهل ابن سعد</w:t>
      </w:r>
      <w:r w:rsidR="0033068E">
        <w:rPr>
          <w:rStyle w:val="Char4"/>
          <w:rtl/>
          <w:lang w:bidi="fa-IR"/>
        </w:rPr>
        <w:t xml:space="preserve"> </w:t>
      </w:r>
      <w:r w:rsidR="0033068E">
        <w:rPr>
          <w:rStyle w:val="Char4"/>
          <w:lang w:bidi="fa-IR"/>
        </w:rPr>
        <w:sym w:font="AGA Arabesque" w:char="F074"/>
      </w:r>
      <w:r w:rsidR="0033068E">
        <w:rPr>
          <w:rFonts w:ascii="Tahoma" w:hAnsi="Tahoma" w:cs="CTraditional Arabic"/>
          <w:sz w:val="26"/>
          <w:szCs w:val="32"/>
          <w:rtl/>
          <w:lang w:bidi="fa-IR"/>
        </w:rPr>
        <w:t xml:space="preserve"> </w:t>
      </w:r>
      <w:r w:rsidRPr="00821FDE">
        <w:rPr>
          <w:rStyle w:val="Char4"/>
          <w:rtl/>
          <w:lang w:bidi="fa-IR"/>
        </w:rPr>
        <w:t>روایت شده است که گفت</w:t>
      </w:r>
      <w:r w:rsidRPr="00821FDE">
        <w:rPr>
          <w:rStyle w:val="Char3"/>
          <w:rtl/>
          <w:lang w:bidi="fa-IR"/>
        </w:rPr>
        <w:t>:</w:t>
      </w:r>
      <w:r w:rsidR="005C516C">
        <w:rPr>
          <w:rStyle w:val="Char3"/>
          <w:rFonts w:hint="cs"/>
          <w:rtl/>
          <w:lang w:bidi="fa-IR"/>
        </w:rPr>
        <w:t xml:space="preserve"> </w:t>
      </w:r>
      <w:r w:rsidR="005C516C">
        <w:rPr>
          <w:rStyle w:val="Char3"/>
          <w:rFonts w:cs="Traditional Arabic" w:hint="cs"/>
          <w:rtl/>
          <w:lang w:bidi="fa-IR"/>
        </w:rPr>
        <w:t>«</w:t>
      </w:r>
      <w:r w:rsidRPr="00821FDE">
        <w:rPr>
          <w:rStyle w:val="Char3"/>
          <w:rtl/>
          <w:lang w:bidi="fa-IR"/>
        </w:rPr>
        <w:t>أَنَّ امْرَأَةً جَاءَتِ النَّبِيَّ</w:t>
      </w:r>
      <w:r>
        <w:rPr>
          <w:rStyle w:val="Char3"/>
          <w:rtl/>
          <w:lang w:bidi="fa-IR"/>
        </w:rPr>
        <w:t xml:space="preserve"> </w:t>
      </w:r>
      <w:r>
        <w:rPr>
          <w:rStyle w:val="Char3"/>
          <w:lang w:bidi="fa-IR"/>
        </w:rPr>
        <w:sym w:font="AGA Arabesque" w:char="F072"/>
      </w:r>
      <w:r w:rsidRPr="00821FDE">
        <w:rPr>
          <w:rStyle w:val="Char3"/>
          <w:rtl/>
          <w:lang w:bidi="fa-IR"/>
        </w:rPr>
        <w:t xml:space="preserve"> بِبُرْدَةٍ مَنْسُوجَةٍ فِيهَا حَاشِيَتُهَا، أَتَدْرُونَ مَا الْبُرْدَةُ؟ قَالُوا: الشَّمْلَةُ، قَالَ: نَعَمْ، قَالَتْ: نَسَجْتُهَا بِيَدِي فَجِئْتُ لأَكْسُوَكَهَا، فَأَخَذَهَا النَّبِيُّع مُحْتَاجًا إِلَيْهَا، فَخَرَجَ إِلَيْنَا، وَإِنَّهَا إِزَارُهُ، فَحَسَّنَهَا فُلانٌ فَقَالَ: اكْسُنِيهَا، مَا أَحْسَنَهَا! قَالَ الْقَوْمُ: مَا أَحْسَنْتَ، لَبِسَهَا النَّبِيُّع مُحْتَاجًا إِلَيْهَا، ثمَّ سَأَلْتَهُ، وَعَلِمْتَ أَنَّهُ لا يَرُدُّ، قَالَ: إِنِّي وَاللَّهِ مَا سَأَلْتُهُ لأَلْبَسَهَا، إِنَّمَا سَأَلْتُهُ لِتَكُونَ كَفَنِي، قَالَ: سَهْلٌ: فَكَانَتْ كَفَنَهُ</w:t>
      </w:r>
      <w:r w:rsidR="005C516C">
        <w:rPr>
          <w:rStyle w:val="Char3"/>
          <w:rFonts w:cs="Traditional Arabic" w:hint="cs"/>
          <w:rtl/>
          <w:lang w:bidi="fa-IR"/>
        </w:rPr>
        <w:t>»</w:t>
      </w:r>
      <w:r w:rsidRPr="005C516C">
        <w:rPr>
          <w:rStyle w:val="Char4"/>
          <w:vertAlign w:val="superscript"/>
          <w:rtl/>
          <w:lang w:bidi="fa-IR"/>
        </w:rPr>
        <w:footnoteReference w:id="75"/>
      </w:r>
      <w:r w:rsidR="005C516C">
        <w:rPr>
          <w:rStyle w:val="Char4"/>
          <w:rFonts w:hint="cs"/>
          <w:rtl/>
          <w:lang w:bidi="fa-IR"/>
        </w:rPr>
        <w:t xml:space="preserve">. </w:t>
      </w:r>
      <w:r w:rsidRPr="00821FDE">
        <w:rPr>
          <w:rStyle w:val="Char4"/>
          <w:rtl/>
          <w:lang w:bidi="fa-IR"/>
        </w:rPr>
        <w:t>یعنی:</w:t>
      </w:r>
      <w:r w:rsidR="005C516C">
        <w:rPr>
          <w:rStyle w:val="Char4"/>
          <w:rFonts w:hint="cs"/>
          <w:rtl/>
          <w:lang w:bidi="fa-IR"/>
        </w:rPr>
        <w:t xml:space="preserve"> </w:t>
      </w:r>
      <w:r w:rsidR="005C516C">
        <w:rPr>
          <w:rStyle w:val="Char4"/>
          <w:rFonts w:cs="Traditional Arabic" w:hint="cs"/>
          <w:rtl/>
          <w:lang w:bidi="fa-IR"/>
        </w:rPr>
        <w:t>«</w:t>
      </w:r>
      <w:r w:rsidRPr="005C516C">
        <w:rPr>
          <w:rStyle w:val="Chare"/>
          <w:rtl/>
          <w:lang w:bidi="fa-IR"/>
        </w:rPr>
        <w:t xml:space="preserve">زنی، چادری را كه </w:t>
      </w:r>
      <w:r w:rsidRPr="005C516C">
        <w:rPr>
          <w:rStyle w:val="Chare"/>
          <w:rFonts w:hint="cs"/>
          <w:rtl/>
          <w:lang w:bidi="fa-IR"/>
        </w:rPr>
        <w:t>حاشیه دوزی شده بود</w:t>
      </w:r>
      <w:r w:rsidRPr="005C516C">
        <w:rPr>
          <w:rStyle w:val="Chare"/>
          <w:rtl/>
          <w:lang w:bidi="fa-IR"/>
        </w:rPr>
        <w:t xml:space="preserve">، به </w:t>
      </w:r>
      <w:r w:rsidRPr="005C516C">
        <w:rPr>
          <w:rStyle w:val="Chare"/>
          <w:rFonts w:hint="cs"/>
          <w:rtl/>
          <w:lang w:bidi="fa-IR"/>
        </w:rPr>
        <w:t>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هدیه داد ـ راوی از مردم پرسید: آیا میدانید بُرده چیست؟ گفتند: چادری پُرز دار است. سهل گفت: صحیح است ـ و گفت: این چادر را با دست خودم بافته</w:t>
      </w:r>
      <w:r w:rsidR="00E03037" w:rsidRPr="005C516C">
        <w:rPr>
          <w:rStyle w:val="Chare"/>
          <w:rtl/>
          <w:lang w:bidi="fa-IR"/>
        </w:rPr>
        <w:t xml:space="preserve">‌ام </w:t>
      </w:r>
      <w:r w:rsidRPr="005C516C">
        <w:rPr>
          <w:rStyle w:val="Chare"/>
          <w:rtl/>
          <w:lang w:bidi="fa-IR"/>
        </w:rPr>
        <w:t>و نزد شما آورده</w:t>
      </w:r>
      <w:r w:rsidR="00E03037" w:rsidRPr="005C516C">
        <w:rPr>
          <w:rStyle w:val="Chare"/>
          <w:rtl/>
          <w:lang w:bidi="fa-IR"/>
        </w:rPr>
        <w:t xml:space="preserve">‌ام </w:t>
      </w:r>
      <w:r w:rsidRPr="005C516C">
        <w:rPr>
          <w:rStyle w:val="Chare"/>
          <w:rtl/>
          <w:lang w:bidi="fa-IR"/>
        </w:rPr>
        <w:t>تا آنرا بپوشید. رسول خدا</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كه به آن نیاز داشت، آنرا پذیرفت و بعنوان  ازار، از آن استفاده كرد. یكی از اصحاب، آنرا پسندید و گفت: چقدر زیبا است! آنرا به من بدهید. مردم، به او  گفتند:كار خوبی نكردی. زیرا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بدان نیاز داشت و آن را پوشیده‏ بود. با وجود این، تو آن را طلب كردی. و میدانی كه هر گاه از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چیزی خواسته شود، دریغ نخواهد كرد. آن شخص گفت: بخدا سوگند، من آن را برای پوشیدن  درخواست نكردم. بلكه میخواهم آن را كفن خود، نمایم. سهل می‌گوید: سرانجام، همان  چادر، كفن آن شخص، گردید</w:t>
      </w:r>
      <w:r w:rsidR="005C516C">
        <w:rPr>
          <w:rStyle w:val="Char4"/>
          <w:rFonts w:cs="Traditional Arabic" w:hint="cs"/>
          <w:rtl/>
          <w:lang w:bidi="fa-IR"/>
        </w:rPr>
        <w:t>»</w:t>
      </w:r>
      <w:r w:rsidRPr="00821FDE">
        <w:rPr>
          <w:rStyle w:val="Char4"/>
          <w:rtl/>
          <w:lang w:bidi="fa-IR"/>
        </w:rPr>
        <w:t xml:space="preserve">. </w:t>
      </w:r>
    </w:p>
    <w:p w:rsidR="00821FDE" w:rsidRPr="005C516C" w:rsidRDefault="00821FDE" w:rsidP="005C516C">
      <w:pPr>
        <w:pStyle w:val="a9"/>
        <w:rPr>
          <w:rtl/>
        </w:rPr>
      </w:pPr>
      <w:r w:rsidRPr="005C516C">
        <w:rPr>
          <w:rtl/>
        </w:rPr>
        <w:t xml:space="preserve">2- تبرک به جای انگشتان پیامبر </w:t>
      </w:r>
      <w:r w:rsidR="00E03037" w:rsidRPr="005C516C">
        <w:rPr>
          <w:rStyle w:val="Char4"/>
          <w:rFonts w:hint="cs"/>
          <w:rtl/>
        </w:rPr>
        <w:t xml:space="preserve"> </w:t>
      </w:r>
      <w:r w:rsidR="00E03037" w:rsidRPr="005C516C">
        <w:rPr>
          <w:rStyle w:val="Char4"/>
          <w:rFonts w:hint="cs"/>
          <w:b w:val="0"/>
          <w:bCs w:val="0"/>
        </w:rPr>
        <w:sym w:font="AGA Arabesque" w:char="F072"/>
      </w:r>
    </w:p>
    <w:p w:rsidR="00821FDE" w:rsidRPr="00821FDE" w:rsidRDefault="00821FDE" w:rsidP="005C516C">
      <w:pPr>
        <w:tabs>
          <w:tab w:val="left" w:pos="1091"/>
        </w:tabs>
        <w:ind w:firstLine="284"/>
        <w:jc w:val="both"/>
        <w:rPr>
          <w:rStyle w:val="Char4"/>
          <w:rtl/>
          <w:lang w:bidi="fa-IR"/>
        </w:rPr>
      </w:pPr>
      <w:r w:rsidRPr="005C516C">
        <w:rPr>
          <w:rStyle w:val="Char4"/>
          <w:spacing w:val="-4"/>
          <w:rtl/>
          <w:lang w:bidi="fa-IR"/>
        </w:rPr>
        <w:t>در صحیح مسلم حدیثی از ابی ایوب انصاری</w:t>
      </w:r>
      <w:r w:rsidR="0033068E" w:rsidRPr="005C516C">
        <w:rPr>
          <w:rStyle w:val="Char4"/>
          <w:spacing w:val="-4"/>
          <w:rtl/>
          <w:lang w:bidi="fa-IR"/>
        </w:rPr>
        <w:t xml:space="preserve"> </w:t>
      </w:r>
      <w:r w:rsidR="0033068E" w:rsidRPr="005C516C">
        <w:rPr>
          <w:rStyle w:val="Char4"/>
          <w:spacing w:val="-4"/>
          <w:lang w:bidi="fa-IR"/>
        </w:rPr>
        <w:sym w:font="AGA Arabesque" w:char="F074"/>
      </w:r>
      <w:r w:rsidR="0033068E" w:rsidRPr="005C516C">
        <w:rPr>
          <w:rStyle w:val="Char4"/>
          <w:spacing w:val="-4"/>
          <w:rtl/>
          <w:lang w:bidi="fa-IR"/>
        </w:rPr>
        <w:t xml:space="preserve"> </w:t>
      </w:r>
      <w:r w:rsidRPr="005C516C">
        <w:rPr>
          <w:rStyle w:val="Char4"/>
          <w:spacing w:val="-4"/>
          <w:rtl/>
          <w:lang w:bidi="fa-IR"/>
        </w:rPr>
        <w:t xml:space="preserve">آمده که: </w:t>
      </w:r>
      <w:r w:rsidR="005C516C" w:rsidRPr="005C516C">
        <w:rPr>
          <w:rStyle w:val="Char3"/>
          <w:rFonts w:cs="Traditional Arabic" w:hint="cs"/>
          <w:spacing w:val="-4"/>
          <w:rtl/>
          <w:lang w:bidi="fa-IR"/>
        </w:rPr>
        <w:t>«</w:t>
      </w:r>
      <w:r w:rsidRPr="005C516C">
        <w:rPr>
          <w:rStyle w:val="Char3"/>
          <w:spacing w:val="-4"/>
          <w:rtl/>
          <w:lang w:bidi="fa-IR"/>
        </w:rPr>
        <w:t xml:space="preserve">فکان یصنع النبی </w:t>
      </w:r>
      <w:r w:rsidRPr="005C516C">
        <w:rPr>
          <w:rStyle w:val="Char3"/>
          <w:spacing w:val="-4"/>
          <w:lang w:bidi="fa-IR"/>
        </w:rPr>
        <w:sym w:font="AGA Arabesque" w:char="F072"/>
      </w:r>
      <w:r w:rsidRPr="00821FDE">
        <w:rPr>
          <w:rStyle w:val="Char3"/>
          <w:rtl/>
          <w:lang w:bidi="fa-IR"/>
        </w:rPr>
        <w:t xml:space="preserve"> طعاماً، فإذا جیء به الیه سأل عن موضع اصابعه، فیتتبع موضع اصابعه</w:t>
      </w:r>
      <w:r w:rsidR="005C516C">
        <w:rPr>
          <w:rStyle w:val="Char3"/>
          <w:rFonts w:cs="Traditional Arabic" w:hint="cs"/>
          <w:rtl/>
          <w:lang w:bidi="fa-IR"/>
        </w:rPr>
        <w:t>»</w:t>
      </w:r>
      <w:r w:rsidRPr="005C516C">
        <w:rPr>
          <w:rStyle w:val="Char4"/>
          <w:vertAlign w:val="superscript"/>
          <w:rtl/>
          <w:lang w:bidi="fa-IR"/>
        </w:rPr>
        <w:footnoteReference w:id="76"/>
      </w:r>
      <w:r w:rsidR="005C516C">
        <w:rPr>
          <w:rStyle w:val="Char4"/>
          <w:rFonts w:hint="cs"/>
          <w:rtl/>
          <w:lang w:bidi="fa-IR"/>
        </w:rPr>
        <w:t>. ی</w:t>
      </w:r>
      <w:r w:rsidRPr="00821FDE">
        <w:rPr>
          <w:rStyle w:val="Char4"/>
          <w:rtl/>
          <w:lang w:bidi="fa-IR"/>
        </w:rPr>
        <w:t xml:space="preserve">عنی: </w:t>
      </w:r>
      <w:r w:rsidR="005C516C">
        <w:rPr>
          <w:rStyle w:val="Char4"/>
          <w:rFonts w:cs="Traditional Arabic" w:hint="cs"/>
          <w:rtl/>
          <w:lang w:bidi="fa-IR"/>
        </w:rPr>
        <w:t>«</w:t>
      </w:r>
      <w:r w:rsidRPr="005C516C">
        <w:rPr>
          <w:rStyle w:val="Chare"/>
          <w:rtl/>
          <w:lang w:bidi="fa-IR"/>
        </w:rPr>
        <w:t>وقتی که برای 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 xml:space="preserve">غذا درست </w:t>
      </w:r>
      <w:r w:rsidRPr="005C516C">
        <w:rPr>
          <w:rStyle w:val="Chare"/>
          <w:rFonts w:hint="cs"/>
          <w:rtl/>
          <w:lang w:bidi="fa-IR"/>
        </w:rPr>
        <w:t>کردند</w:t>
      </w:r>
      <w:r w:rsidRPr="005C516C">
        <w:rPr>
          <w:rStyle w:val="Chare"/>
          <w:rtl/>
          <w:lang w:bidi="fa-IR"/>
        </w:rPr>
        <w:t>، و</w:t>
      </w:r>
      <w:r w:rsidRPr="005C516C">
        <w:rPr>
          <w:rStyle w:val="Chare"/>
          <w:rFonts w:hint="cs"/>
          <w:rtl/>
          <w:lang w:bidi="fa-IR"/>
        </w:rPr>
        <w:t xml:space="preserve"> (بعد از ایشان) آنرا نزد ابی ایوب بردند، او از مکان تناول انگشتان 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Fonts w:hint="cs"/>
          <w:rtl/>
          <w:lang w:bidi="fa-IR"/>
        </w:rPr>
        <w:t>سوال  کرد، و او از همان قسمت، شروع (به خوردن)</w:t>
      </w:r>
      <w:r w:rsidR="005C516C">
        <w:rPr>
          <w:rStyle w:val="Chare"/>
          <w:rFonts w:hint="cs"/>
          <w:rtl/>
          <w:lang w:bidi="fa-IR"/>
        </w:rPr>
        <w:t xml:space="preserve"> می</w:t>
      </w:r>
      <w:r w:rsidR="005C516C">
        <w:rPr>
          <w:rStyle w:val="Chare"/>
          <w:rFonts w:hint="eastAsia"/>
          <w:rtl/>
          <w:lang w:bidi="fa-IR"/>
        </w:rPr>
        <w:t>‌</w:t>
      </w:r>
      <w:r w:rsidRPr="005C516C">
        <w:rPr>
          <w:rStyle w:val="Chare"/>
          <w:rFonts w:hint="cs"/>
          <w:rtl/>
          <w:lang w:bidi="fa-IR"/>
        </w:rPr>
        <w:t>کرد</w:t>
      </w:r>
      <w:r w:rsidR="005C516C">
        <w:rPr>
          <w:rStyle w:val="Char4"/>
          <w:rFonts w:cs="Traditional Arabic" w:hint="cs"/>
          <w:rtl/>
          <w:lang w:bidi="fa-IR"/>
        </w:rPr>
        <w:t>»</w:t>
      </w:r>
      <w:r w:rsidRPr="00821FDE">
        <w:rPr>
          <w:rStyle w:val="Char4"/>
          <w:rtl/>
          <w:lang w:bidi="fa-IR"/>
        </w:rPr>
        <w:t xml:space="preserve">. </w:t>
      </w:r>
    </w:p>
    <w:p w:rsidR="00821FDE" w:rsidRPr="00E03037" w:rsidRDefault="00821FDE" w:rsidP="005C516C">
      <w:pPr>
        <w:pStyle w:val="a9"/>
        <w:rPr>
          <w:rtl/>
        </w:rPr>
      </w:pPr>
      <w:r w:rsidRPr="00D430E0">
        <w:rPr>
          <w:rtl/>
        </w:rPr>
        <w:t>3- تبرک به باقیمانده نوشیدنی پیامبر</w:t>
      </w:r>
      <w:r w:rsidRPr="00D430E0">
        <w:rPr>
          <w:rFonts w:cs="B Jadid"/>
          <w:rtl/>
        </w:rPr>
        <w:t xml:space="preserve"> </w:t>
      </w:r>
      <w:r w:rsidR="00E03037" w:rsidRPr="005C516C">
        <w:rPr>
          <w:rFonts w:hint="cs"/>
          <w:rtl/>
        </w:rPr>
        <w:t xml:space="preserve"> </w:t>
      </w:r>
      <w:r w:rsidR="00E03037" w:rsidRPr="005C516C">
        <w:rPr>
          <w:rFonts w:hint="cs"/>
          <w:b w:val="0"/>
          <w:bCs w:val="0"/>
        </w:rPr>
        <w:sym w:font="AGA Arabesque" w:char="F072"/>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w:t>
      </w:r>
      <w:r w:rsidRPr="005C516C">
        <w:rPr>
          <w:rStyle w:val="Char4"/>
          <w:spacing w:val="-4"/>
          <w:rtl/>
          <w:lang w:bidi="fa-IR"/>
        </w:rPr>
        <w:t>در صحیحین از</w:t>
      </w:r>
      <w:r w:rsidR="005C516C" w:rsidRPr="005C516C">
        <w:rPr>
          <w:rStyle w:val="Char4"/>
          <w:rFonts w:hint="cs"/>
          <w:spacing w:val="-4"/>
          <w:rtl/>
          <w:lang w:bidi="fa-IR"/>
        </w:rPr>
        <w:t xml:space="preserve"> </w:t>
      </w:r>
      <w:r w:rsidRPr="005C516C">
        <w:rPr>
          <w:rStyle w:val="Char4"/>
          <w:spacing w:val="-4"/>
          <w:rtl/>
          <w:lang w:bidi="fa-IR"/>
        </w:rPr>
        <w:t>سهل بن سعد الساعدی</w:t>
      </w:r>
      <w:r w:rsidR="0033068E" w:rsidRPr="005C516C">
        <w:rPr>
          <w:rStyle w:val="Char4"/>
          <w:spacing w:val="-4"/>
          <w:rtl/>
          <w:lang w:bidi="fa-IR"/>
        </w:rPr>
        <w:t xml:space="preserve"> </w:t>
      </w:r>
      <w:r w:rsidR="0033068E" w:rsidRPr="005C516C">
        <w:rPr>
          <w:rStyle w:val="Char4"/>
          <w:spacing w:val="-4"/>
          <w:lang w:bidi="fa-IR"/>
        </w:rPr>
        <w:sym w:font="AGA Arabesque" w:char="F074"/>
      </w:r>
      <w:r w:rsidR="0033068E" w:rsidRPr="005C516C">
        <w:rPr>
          <w:rFonts w:ascii="Tahoma" w:hAnsi="Tahoma" w:cs="CTraditional Arabic"/>
          <w:spacing w:val="-4"/>
          <w:sz w:val="26"/>
          <w:szCs w:val="32"/>
          <w:rtl/>
          <w:lang w:bidi="fa-IR"/>
        </w:rPr>
        <w:t xml:space="preserve"> </w:t>
      </w:r>
      <w:r w:rsidRPr="005C516C">
        <w:rPr>
          <w:rStyle w:val="Char4"/>
          <w:spacing w:val="-4"/>
          <w:rtl/>
          <w:lang w:bidi="fa-IR"/>
        </w:rPr>
        <w:t>روایت شده است که</w:t>
      </w:r>
      <w:r w:rsidRPr="005C516C">
        <w:rPr>
          <w:rStyle w:val="Char3"/>
          <w:spacing w:val="-4"/>
          <w:rtl/>
          <w:lang w:bidi="fa-IR"/>
        </w:rPr>
        <w:t>:</w:t>
      </w:r>
      <w:r w:rsidR="005C516C" w:rsidRPr="005C516C">
        <w:rPr>
          <w:rStyle w:val="Char3"/>
          <w:rFonts w:hint="cs"/>
          <w:spacing w:val="-4"/>
          <w:rtl/>
          <w:lang w:bidi="fa-IR"/>
        </w:rPr>
        <w:t xml:space="preserve"> </w:t>
      </w:r>
      <w:r w:rsidR="005C516C" w:rsidRPr="005C516C">
        <w:rPr>
          <w:rStyle w:val="Char3"/>
          <w:rFonts w:cs="Traditional Arabic" w:hint="cs"/>
          <w:spacing w:val="-4"/>
          <w:rtl/>
          <w:lang w:bidi="fa-IR"/>
        </w:rPr>
        <w:t>«</w:t>
      </w:r>
      <w:r w:rsidRPr="005C516C">
        <w:rPr>
          <w:rStyle w:val="Char3"/>
          <w:spacing w:val="-4"/>
          <w:rtl/>
          <w:lang w:bidi="fa-IR"/>
        </w:rPr>
        <w:t xml:space="preserve">أُتِيَ النَّبِيُّ </w:t>
      </w:r>
      <w:r w:rsidRPr="005C516C">
        <w:rPr>
          <w:rStyle w:val="Char3"/>
          <w:spacing w:val="-4"/>
          <w:lang w:bidi="fa-IR"/>
        </w:rPr>
        <w:sym w:font="AGA Arabesque" w:char="F072"/>
      </w:r>
      <w:r w:rsidRPr="00821FDE">
        <w:rPr>
          <w:rStyle w:val="Char3"/>
          <w:rtl/>
          <w:lang w:bidi="fa-IR"/>
        </w:rPr>
        <w:t xml:space="preserve"> بِقَدَحٍ فَشَرِبَ مِنْهُ وَعَنْ يَمِينِهِ غُلامٌ أَصْغَرُ الْقَوْمِ وَالأَشْيَاخُ عَنْ يَسَارِهِ، فَقَالَ: «يَا غُلامُ أَتَأْذَنُ لِي أَنْ أُعْطِيَهُ الأَشْيَاخَ»؟ قَالَ: مَا كُنْتُ لأُوثِرَ بِفَضْلِي مِنْكَ أَحَدًا يَا رَسُولَ اللَّهِ، فَأَعْطَاهُ إِيَّاهُ</w:t>
      </w:r>
      <w:r w:rsidR="005C516C">
        <w:rPr>
          <w:rStyle w:val="Char3"/>
          <w:rFonts w:cs="Traditional Arabic" w:hint="cs"/>
          <w:rtl/>
          <w:lang w:bidi="fa-IR"/>
        </w:rPr>
        <w:t>»</w:t>
      </w:r>
      <w:r w:rsidRPr="005C516C">
        <w:rPr>
          <w:rStyle w:val="Char4"/>
          <w:vertAlign w:val="superscript"/>
          <w:rtl/>
          <w:lang w:bidi="fa-IR"/>
        </w:rPr>
        <w:footnoteReference w:id="77"/>
      </w:r>
      <w:r w:rsidR="005C516C">
        <w:rPr>
          <w:rStyle w:val="Char4"/>
          <w:rFonts w:hint="cs"/>
          <w:rtl/>
          <w:lang w:bidi="fa-IR"/>
        </w:rPr>
        <w:t xml:space="preserve">. </w:t>
      </w:r>
      <w:r w:rsidRPr="00821FDE">
        <w:rPr>
          <w:rStyle w:val="Char4"/>
          <w:rtl/>
          <w:lang w:bidi="fa-IR"/>
        </w:rPr>
        <w:t>یعنی:</w:t>
      </w:r>
      <w:r w:rsidR="005C516C">
        <w:rPr>
          <w:rStyle w:val="Char4"/>
          <w:rFonts w:hint="cs"/>
          <w:rtl/>
          <w:lang w:bidi="fa-IR"/>
        </w:rPr>
        <w:t xml:space="preserve"> </w:t>
      </w:r>
      <w:r w:rsidR="005C516C">
        <w:rPr>
          <w:rStyle w:val="Char4"/>
          <w:rFonts w:cs="Traditional Arabic" w:hint="cs"/>
          <w:rtl/>
          <w:lang w:bidi="fa-IR"/>
        </w:rPr>
        <w:t>«</w:t>
      </w:r>
      <w:r w:rsidRPr="005C516C">
        <w:rPr>
          <w:rStyle w:val="Chare"/>
          <w:rtl/>
          <w:lang w:bidi="fa-IR"/>
        </w:rPr>
        <w:t>یک لیوان آب، برای نبی‏ اكرم</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آوردند. 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 xml:space="preserve"> قدری از آن را نوشید. و سمت راستش، جوانی وجود داشت كه از همه خردسال‌تر بود. و سمت چپش، گروهی از افراد مسن، نشسته بودند.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فرمود: «ای جوان! اجازه می‏دهی این آب را به بزرگترها بدهم»؟ جوان گفت: ای رسول خدا! من هیچ كس را در این مورد، بر خود ترجیح نمی‌دهم. آنگاه،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آب را به او داد. آن پسرعبدالله بن عباس</w:t>
      </w:r>
      <w:r w:rsidR="005C516C" w:rsidRPr="005C516C">
        <w:rPr>
          <w:rStyle w:val="Chare"/>
          <w:rFonts w:hint="cs"/>
          <w:rtl/>
        </w:rPr>
        <w:t xml:space="preserve"> </w:t>
      </w:r>
      <w:r w:rsidRPr="0033068E">
        <w:rPr>
          <w:rFonts w:ascii="Tahoma" w:hAnsi="Tahoma" w:cs="CTraditional Arabic"/>
          <w:sz w:val="22"/>
          <w:rtl/>
          <w:lang w:bidi="fa-IR"/>
        </w:rPr>
        <w:t xml:space="preserve">ب </w:t>
      </w:r>
      <w:r w:rsidRPr="005C516C">
        <w:rPr>
          <w:rStyle w:val="Chare"/>
          <w:rtl/>
          <w:lang w:bidi="fa-IR"/>
        </w:rPr>
        <w:t>بود</w:t>
      </w:r>
      <w:r w:rsidR="005C516C">
        <w:rPr>
          <w:rStyle w:val="Char4"/>
          <w:rFonts w:cs="Traditional Arabic" w:hint="cs"/>
          <w:rtl/>
          <w:lang w:bidi="fa-IR"/>
        </w:rPr>
        <w:t>»</w:t>
      </w:r>
      <w:r w:rsidRPr="00821FDE">
        <w:rPr>
          <w:rStyle w:val="Char4"/>
          <w:rtl/>
          <w:lang w:bidi="fa-IR"/>
        </w:rPr>
        <w:t xml:space="preserve">. </w:t>
      </w:r>
    </w:p>
    <w:p w:rsidR="00821FDE" w:rsidRPr="00E03037" w:rsidRDefault="00821FDE" w:rsidP="005C516C">
      <w:pPr>
        <w:pStyle w:val="a9"/>
        <w:rPr>
          <w:rtl/>
        </w:rPr>
      </w:pPr>
      <w:r w:rsidRPr="00D430E0">
        <w:rPr>
          <w:rtl/>
        </w:rPr>
        <w:t>4- تبرک به آب وضوی پیامبر</w:t>
      </w:r>
      <w:r w:rsidRPr="00D430E0">
        <w:rPr>
          <w:rFonts w:cs="B Jadid"/>
          <w:rtl/>
        </w:rPr>
        <w:t xml:space="preserve"> </w:t>
      </w:r>
      <w:r w:rsidR="00E03037">
        <w:rPr>
          <w:rStyle w:val="Char4"/>
          <w:rtl/>
        </w:rPr>
        <w:t xml:space="preserve"> </w:t>
      </w:r>
      <w:r w:rsidR="00E03037" w:rsidRPr="005C516C">
        <w:rPr>
          <w:rStyle w:val="Char4"/>
          <w:b w:val="0"/>
          <w:bCs w:val="0"/>
        </w:rPr>
        <w:sym w:font="AGA Arabesque" w:char="F072"/>
      </w:r>
    </w:p>
    <w:p w:rsidR="00821FDE" w:rsidRPr="00821FDE" w:rsidRDefault="00821FDE" w:rsidP="005C516C">
      <w:pPr>
        <w:tabs>
          <w:tab w:val="left" w:pos="1091"/>
        </w:tabs>
        <w:ind w:firstLine="284"/>
        <w:jc w:val="both"/>
        <w:rPr>
          <w:rStyle w:val="Char4"/>
          <w:rtl/>
          <w:lang w:bidi="fa-IR"/>
        </w:rPr>
      </w:pPr>
      <w:r w:rsidRPr="00821FDE">
        <w:rPr>
          <w:rStyle w:val="Char4"/>
          <w:rtl/>
          <w:lang w:bidi="fa-IR"/>
        </w:rPr>
        <w:t>در</w:t>
      </w:r>
      <w:r w:rsidR="005C516C">
        <w:rPr>
          <w:rStyle w:val="Char4"/>
          <w:rFonts w:hint="cs"/>
          <w:rtl/>
          <w:lang w:bidi="fa-IR"/>
        </w:rPr>
        <w:t xml:space="preserve"> </w:t>
      </w:r>
      <w:r w:rsidRPr="00821FDE">
        <w:rPr>
          <w:rStyle w:val="Char4"/>
          <w:rtl/>
          <w:lang w:bidi="fa-IR"/>
        </w:rPr>
        <w:t>صحیحین از ابی حجیفه</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روایت شده است که گفت</w:t>
      </w:r>
      <w:r w:rsidRPr="00821FDE">
        <w:rPr>
          <w:rStyle w:val="Char3"/>
          <w:rtl/>
          <w:lang w:bidi="fa-IR"/>
        </w:rPr>
        <w:t>:</w:t>
      </w:r>
      <w:r w:rsidR="005C516C">
        <w:rPr>
          <w:rStyle w:val="Char3"/>
          <w:rFonts w:hint="cs"/>
          <w:rtl/>
          <w:lang w:bidi="fa-IR"/>
        </w:rPr>
        <w:t xml:space="preserve"> </w:t>
      </w:r>
      <w:r w:rsidR="005C516C">
        <w:rPr>
          <w:rStyle w:val="Char3"/>
          <w:rFonts w:cs="Traditional Arabic" w:hint="cs"/>
          <w:rtl/>
          <w:lang w:bidi="fa-IR"/>
        </w:rPr>
        <w:t>«</w:t>
      </w:r>
      <w:r w:rsidRPr="00821FDE">
        <w:rPr>
          <w:rStyle w:val="Char3"/>
          <w:rtl/>
          <w:lang w:bidi="fa-IR"/>
        </w:rPr>
        <w:t xml:space="preserve">خرج علینا رسول الله </w:t>
      </w:r>
      <w:r>
        <w:rPr>
          <w:rStyle w:val="Char3"/>
          <w:lang w:bidi="fa-IR"/>
        </w:rPr>
        <w:sym w:font="AGA Arabesque" w:char="F072"/>
      </w:r>
      <w:r w:rsidRPr="00821FDE">
        <w:rPr>
          <w:rStyle w:val="Char3"/>
          <w:rtl/>
          <w:lang w:bidi="fa-IR"/>
        </w:rPr>
        <w:t xml:space="preserve"> بالهاجرة، فأتی بوضوء فتوضأ، فجعل یأخذون من فضل وضوئه فیتمسحون به</w:t>
      </w:r>
      <w:r w:rsidR="005C516C">
        <w:rPr>
          <w:rStyle w:val="Char3"/>
          <w:rFonts w:cs="Traditional Arabic" w:hint="cs"/>
          <w:rtl/>
          <w:lang w:bidi="fa-IR"/>
        </w:rPr>
        <w:t>»</w:t>
      </w:r>
      <w:r w:rsidRPr="005C516C">
        <w:rPr>
          <w:rStyle w:val="Char4"/>
          <w:vertAlign w:val="superscript"/>
          <w:rtl/>
          <w:lang w:bidi="fa-IR"/>
        </w:rPr>
        <w:footnoteReference w:id="78"/>
      </w:r>
      <w:r w:rsidR="005C516C">
        <w:rPr>
          <w:rStyle w:val="Char4"/>
          <w:rFonts w:hint="cs"/>
          <w:rtl/>
          <w:lang w:bidi="fa-IR"/>
        </w:rPr>
        <w:t>.</w:t>
      </w:r>
      <w:r w:rsidRPr="00821FDE">
        <w:rPr>
          <w:rStyle w:val="Char4"/>
          <w:rtl/>
          <w:lang w:bidi="fa-IR"/>
        </w:rPr>
        <w:t xml:space="preserve"> یعنی: </w:t>
      </w:r>
      <w:r w:rsidR="005C516C">
        <w:rPr>
          <w:rStyle w:val="Char4"/>
          <w:rFonts w:cs="Traditional Arabic" w:hint="cs"/>
          <w:rtl/>
          <w:lang w:bidi="fa-IR"/>
        </w:rPr>
        <w:t>«</w:t>
      </w:r>
      <w:r w:rsidRPr="005C516C">
        <w:rPr>
          <w:rStyle w:val="Chare"/>
          <w:rtl/>
          <w:lang w:bidi="fa-IR"/>
        </w:rPr>
        <w:t>روزی،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33068E" w:rsidRPr="005C516C">
        <w:rPr>
          <w:rStyle w:val="Chare"/>
          <w:rFonts w:hint="cs"/>
          <w:rtl/>
          <w:lang w:bidi="fa-IR"/>
        </w:rPr>
        <w:t xml:space="preserve"> </w:t>
      </w:r>
      <w:r w:rsidRPr="005C516C">
        <w:rPr>
          <w:rStyle w:val="Chare"/>
          <w:rtl/>
          <w:lang w:bidi="fa-IR"/>
        </w:rPr>
        <w:t>اول ظهر، نزد ما تشریف آورد. آب برای وضوی 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آورده شد.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وضو گرفت و مردم، باقیمانده آب وضویش را برداشتند و به صورت</w:t>
      </w:r>
      <w:r w:rsidR="005C516C" w:rsidRPr="005C516C">
        <w:rPr>
          <w:rStyle w:val="Chare"/>
          <w:rFonts w:hint="cs"/>
          <w:rtl/>
        </w:rPr>
        <w:t>‌</w:t>
      </w:r>
      <w:r w:rsidRPr="005C516C">
        <w:rPr>
          <w:rStyle w:val="Chare"/>
          <w:rtl/>
          <w:lang w:bidi="fa-IR"/>
        </w:rPr>
        <w:t>هایشان مالیدند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 xml:space="preserve"> ابن حجر </w:t>
      </w:r>
      <w:r w:rsidR="00A457D0">
        <w:rPr>
          <w:rFonts w:cs="CTraditional Arabic"/>
          <w:rtl/>
          <w:lang w:bidi="fa-IR"/>
        </w:rPr>
        <w:t>/</w:t>
      </w:r>
      <w:r>
        <w:rPr>
          <w:rStyle w:val="Char4"/>
          <w:rtl/>
          <w:lang w:bidi="fa-IR"/>
        </w:rPr>
        <w:t xml:space="preserve"> می‌</w:t>
      </w:r>
      <w:r w:rsidRPr="00821FDE">
        <w:rPr>
          <w:rStyle w:val="Char4"/>
          <w:rtl/>
          <w:lang w:bidi="fa-IR"/>
        </w:rPr>
        <w:t>گوید:</w:t>
      </w:r>
      <w:r w:rsidR="005C516C">
        <w:rPr>
          <w:rStyle w:val="Char4"/>
          <w:rFonts w:hint="cs"/>
          <w:rtl/>
          <w:lang w:bidi="fa-IR"/>
        </w:rPr>
        <w:t xml:space="preserve"> </w:t>
      </w:r>
      <w:r w:rsidR="005C516C">
        <w:rPr>
          <w:rStyle w:val="Char4"/>
          <w:rtl/>
          <w:lang w:bidi="fa-IR"/>
        </w:rPr>
        <w:t>«</w:t>
      </w:r>
      <w:r w:rsidRPr="00821FDE">
        <w:rPr>
          <w:rStyle w:val="Char4"/>
          <w:rtl/>
          <w:lang w:bidi="fa-IR"/>
        </w:rPr>
        <w:t>احتمالا آنها آبی را که از اعضای وضوی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جاری</w:t>
      </w:r>
      <w:r>
        <w:rPr>
          <w:rStyle w:val="Char4"/>
          <w:rtl/>
          <w:lang w:bidi="fa-IR"/>
        </w:rPr>
        <w:t xml:space="preserve"> می‌</w:t>
      </w:r>
      <w:r w:rsidRPr="00821FDE">
        <w:rPr>
          <w:rStyle w:val="Char4"/>
          <w:rtl/>
          <w:lang w:bidi="fa-IR"/>
        </w:rPr>
        <w:t>شد</w:t>
      </w:r>
      <w:r>
        <w:rPr>
          <w:rStyle w:val="Char4"/>
          <w:rtl/>
          <w:lang w:bidi="fa-IR"/>
        </w:rPr>
        <w:t xml:space="preserve"> می‌</w:t>
      </w:r>
      <w:r w:rsidR="005C516C">
        <w:rPr>
          <w:rStyle w:val="Char4"/>
          <w:rtl/>
          <w:lang w:bidi="fa-IR"/>
        </w:rPr>
        <w:t>گرفتند</w:t>
      </w:r>
      <w:r w:rsidRPr="00821FDE">
        <w:rPr>
          <w:rStyle w:val="Char4"/>
          <w:rtl/>
          <w:lang w:bidi="fa-IR"/>
        </w:rPr>
        <w:t>»</w:t>
      </w:r>
      <w:r w:rsidRPr="005C516C">
        <w:rPr>
          <w:rStyle w:val="Char4"/>
          <w:vertAlign w:val="superscript"/>
          <w:rtl/>
          <w:lang w:bidi="fa-IR"/>
        </w:rPr>
        <w:footnoteReference w:id="79"/>
      </w:r>
      <w:r w:rsidR="005C516C">
        <w:rPr>
          <w:rStyle w:val="Char4"/>
          <w:rFonts w:hint="cs"/>
          <w:rtl/>
          <w:lang w:bidi="fa-IR"/>
        </w:rPr>
        <w:t>.</w:t>
      </w:r>
    </w:p>
    <w:p w:rsidR="00821FDE" w:rsidRPr="005C516C" w:rsidRDefault="00821FDE" w:rsidP="005C516C">
      <w:pPr>
        <w:tabs>
          <w:tab w:val="left" w:pos="1091"/>
        </w:tabs>
        <w:ind w:firstLine="284"/>
        <w:jc w:val="both"/>
        <w:rPr>
          <w:rStyle w:val="Char4"/>
          <w:spacing w:val="-4"/>
          <w:rtl/>
          <w:lang w:bidi="fa-IR"/>
        </w:rPr>
      </w:pPr>
      <w:r w:rsidRPr="005C516C">
        <w:rPr>
          <w:rStyle w:val="Char4"/>
          <w:spacing w:val="-4"/>
          <w:rtl/>
          <w:lang w:bidi="fa-IR"/>
        </w:rPr>
        <w:t>و از</w:t>
      </w:r>
      <w:r w:rsidR="005C516C" w:rsidRPr="005C516C">
        <w:rPr>
          <w:rStyle w:val="Char4"/>
          <w:rFonts w:hint="cs"/>
          <w:spacing w:val="-4"/>
          <w:rtl/>
          <w:lang w:bidi="fa-IR"/>
        </w:rPr>
        <w:t xml:space="preserve"> </w:t>
      </w:r>
      <w:r w:rsidRPr="005C516C">
        <w:rPr>
          <w:rStyle w:val="Char4"/>
          <w:spacing w:val="-4"/>
          <w:rtl/>
          <w:lang w:bidi="fa-IR"/>
        </w:rPr>
        <w:t>جابربن عبدالله</w:t>
      </w:r>
      <w:r w:rsidR="0033068E" w:rsidRPr="005C516C">
        <w:rPr>
          <w:rStyle w:val="Char4"/>
          <w:spacing w:val="-4"/>
          <w:rtl/>
          <w:lang w:bidi="fa-IR"/>
        </w:rPr>
        <w:t xml:space="preserve"> </w:t>
      </w:r>
      <w:r w:rsidR="0033068E" w:rsidRPr="005C516C">
        <w:rPr>
          <w:rStyle w:val="Char4"/>
          <w:spacing w:val="-4"/>
          <w:lang w:bidi="fa-IR"/>
        </w:rPr>
        <w:sym w:font="AGA Arabesque" w:char="F074"/>
      </w:r>
      <w:r w:rsidR="0033068E" w:rsidRPr="005C516C">
        <w:rPr>
          <w:rFonts w:ascii="Tahoma" w:hAnsi="Tahoma" w:cs="CTraditional Arabic"/>
          <w:spacing w:val="-4"/>
          <w:sz w:val="26"/>
          <w:szCs w:val="32"/>
          <w:rtl/>
          <w:lang w:bidi="fa-IR"/>
        </w:rPr>
        <w:t xml:space="preserve"> </w:t>
      </w:r>
      <w:r w:rsidRPr="005C516C">
        <w:rPr>
          <w:rStyle w:val="Char4"/>
          <w:spacing w:val="-4"/>
          <w:rtl/>
          <w:lang w:bidi="fa-IR"/>
        </w:rPr>
        <w:t>روایت شده است که گفت</w:t>
      </w:r>
      <w:r w:rsidRPr="005C516C">
        <w:rPr>
          <w:rStyle w:val="Char3"/>
          <w:spacing w:val="-4"/>
          <w:rtl/>
          <w:lang w:bidi="fa-IR"/>
        </w:rPr>
        <w:t>:</w:t>
      </w:r>
      <w:r w:rsidR="005C516C" w:rsidRPr="005C516C">
        <w:rPr>
          <w:rStyle w:val="Char3"/>
          <w:rFonts w:hint="cs"/>
          <w:spacing w:val="-4"/>
          <w:rtl/>
          <w:lang w:bidi="fa-IR"/>
        </w:rPr>
        <w:t xml:space="preserve"> </w:t>
      </w:r>
      <w:r w:rsidR="005C516C" w:rsidRPr="005C516C">
        <w:rPr>
          <w:rStyle w:val="Char3"/>
          <w:rFonts w:cs="Traditional Arabic" w:hint="cs"/>
          <w:spacing w:val="-4"/>
          <w:rtl/>
          <w:lang w:bidi="fa-IR"/>
        </w:rPr>
        <w:t>«</w:t>
      </w:r>
      <w:r w:rsidRPr="005C516C">
        <w:rPr>
          <w:rStyle w:val="Char3"/>
          <w:spacing w:val="-4"/>
          <w:rtl/>
          <w:lang w:bidi="fa-IR"/>
        </w:rPr>
        <w:t xml:space="preserve">جَاءَ رَسُولُ اللَّهِ </w:t>
      </w:r>
      <w:r w:rsidRPr="005C516C">
        <w:rPr>
          <w:rStyle w:val="Char3"/>
          <w:spacing w:val="-4"/>
          <w:lang w:bidi="fa-IR"/>
        </w:rPr>
        <w:sym w:font="AGA Arabesque" w:char="F072"/>
      </w:r>
      <w:r w:rsidRPr="005C516C">
        <w:rPr>
          <w:rStyle w:val="Char3"/>
          <w:spacing w:val="-4"/>
          <w:rtl/>
          <w:lang w:bidi="fa-IR"/>
        </w:rPr>
        <w:t xml:space="preserve"> يَعُودُنِي </w:t>
      </w:r>
      <w:r w:rsidRPr="005C516C">
        <w:rPr>
          <w:rStyle w:val="Char3"/>
          <w:spacing w:val="-2"/>
          <w:rtl/>
          <w:lang w:bidi="fa-IR"/>
        </w:rPr>
        <w:t xml:space="preserve">وَأَنَا مَرِيضٌ لا أَعْقِلُ، فَتَوَضَّأَ وَصَبَّ عَلَيَّ مِنْ وَضُوئِهِ، فَعَقَلْتُ. . . </w:t>
      </w:r>
      <w:r w:rsidR="005C516C" w:rsidRPr="005C516C">
        <w:rPr>
          <w:rStyle w:val="Char3"/>
          <w:rFonts w:cs="Traditional Arabic" w:hint="cs"/>
          <w:spacing w:val="-2"/>
          <w:rtl/>
          <w:lang w:bidi="fa-IR"/>
        </w:rPr>
        <w:t>»</w:t>
      </w:r>
      <w:r w:rsidRPr="005C516C">
        <w:rPr>
          <w:rStyle w:val="Char4"/>
          <w:spacing w:val="-2"/>
          <w:vertAlign w:val="superscript"/>
          <w:rtl/>
          <w:lang w:bidi="fa-IR"/>
        </w:rPr>
        <w:footnoteReference w:id="80"/>
      </w:r>
      <w:r w:rsidR="005C516C" w:rsidRPr="005C516C">
        <w:rPr>
          <w:rStyle w:val="Char4"/>
          <w:rFonts w:hint="cs"/>
          <w:spacing w:val="-2"/>
          <w:rtl/>
          <w:lang w:bidi="fa-IR"/>
        </w:rPr>
        <w:t xml:space="preserve">. </w:t>
      </w:r>
      <w:r w:rsidRPr="005C516C">
        <w:rPr>
          <w:rStyle w:val="Char4"/>
          <w:spacing w:val="-2"/>
          <w:rtl/>
          <w:lang w:bidi="fa-IR"/>
        </w:rPr>
        <w:t xml:space="preserve">یعنی: </w:t>
      </w:r>
      <w:r w:rsidR="005C516C" w:rsidRPr="005C516C">
        <w:rPr>
          <w:rStyle w:val="Char4"/>
          <w:rFonts w:cs="Traditional Arabic" w:hint="cs"/>
          <w:spacing w:val="-2"/>
          <w:rtl/>
          <w:lang w:bidi="fa-IR"/>
        </w:rPr>
        <w:t>«</w:t>
      </w:r>
      <w:r w:rsidRPr="005C516C">
        <w:rPr>
          <w:rStyle w:val="Chare"/>
          <w:spacing w:val="-2"/>
          <w:rtl/>
          <w:lang w:bidi="fa-IR"/>
        </w:rPr>
        <w:t>جابر</w:t>
      </w:r>
      <w:r w:rsidR="0033068E" w:rsidRPr="005C516C">
        <w:rPr>
          <w:rStyle w:val="Chare"/>
          <w:rFonts w:hint="cs"/>
          <w:spacing w:val="-4"/>
          <w:rtl/>
          <w:lang w:bidi="fa-IR"/>
        </w:rPr>
        <w:t xml:space="preserve"> </w:t>
      </w:r>
      <w:r w:rsidR="0033068E" w:rsidRPr="005C516C">
        <w:rPr>
          <w:rStyle w:val="Chare"/>
          <w:rFonts w:hint="cs"/>
          <w:spacing w:val="-4"/>
          <w:lang w:bidi="fa-IR"/>
        </w:rPr>
        <w:sym w:font="AGA Arabesque" w:char="F074"/>
      </w:r>
      <w:r w:rsidR="0033068E" w:rsidRPr="005C516C">
        <w:rPr>
          <w:rStyle w:val="Chare"/>
          <w:rFonts w:hint="cs"/>
          <w:spacing w:val="-4"/>
          <w:rtl/>
          <w:lang w:bidi="fa-IR"/>
        </w:rPr>
        <w:t xml:space="preserve"> </w:t>
      </w:r>
      <w:r w:rsidRPr="005C516C">
        <w:rPr>
          <w:rStyle w:val="Chare"/>
          <w:spacing w:val="-4"/>
          <w:rtl/>
          <w:lang w:bidi="fa-IR"/>
        </w:rPr>
        <w:t>می‏گوید: بیمار و بی‏هوش بودم كه رسول الله</w:t>
      </w:r>
      <w:r w:rsidR="00E03037" w:rsidRPr="005C516C">
        <w:rPr>
          <w:rStyle w:val="Chare"/>
          <w:rFonts w:hint="cs"/>
          <w:spacing w:val="-4"/>
          <w:rtl/>
          <w:lang w:bidi="fa-IR"/>
        </w:rPr>
        <w:t xml:space="preserve"> </w:t>
      </w:r>
      <w:r w:rsidR="00E03037" w:rsidRPr="005C516C">
        <w:rPr>
          <w:rStyle w:val="Chare"/>
          <w:rFonts w:hint="cs"/>
          <w:spacing w:val="-4"/>
          <w:lang w:bidi="fa-IR"/>
        </w:rPr>
        <w:sym w:font="AGA Arabesque" w:char="F072"/>
      </w:r>
      <w:r w:rsidR="00E03037" w:rsidRPr="005C516C">
        <w:rPr>
          <w:rStyle w:val="Chare"/>
          <w:rFonts w:hint="cs"/>
          <w:spacing w:val="-4"/>
          <w:rtl/>
          <w:lang w:bidi="fa-IR"/>
        </w:rPr>
        <w:t xml:space="preserve"> </w:t>
      </w:r>
      <w:r w:rsidRPr="005C516C">
        <w:rPr>
          <w:rStyle w:val="Chare"/>
          <w:spacing w:val="-4"/>
          <w:rtl/>
          <w:lang w:bidi="fa-IR"/>
        </w:rPr>
        <w:t>به عیادت من آمد. پیامبر</w:t>
      </w:r>
      <w:r w:rsidR="00E03037" w:rsidRPr="005C516C">
        <w:rPr>
          <w:rStyle w:val="Chare"/>
          <w:rFonts w:hint="cs"/>
          <w:spacing w:val="-4"/>
          <w:rtl/>
          <w:lang w:bidi="fa-IR"/>
        </w:rPr>
        <w:t xml:space="preserve"> </w:t>
      </w:r>
      <w:r w:rsidR="00E03037" w:rsidRPr="005C516C">
        <w:rPr>
          <w:rStyle w:val="Chare"/>
          <w:rFonts w:hint="cs"/>
          <w:spacing w:val="-4"/>
          <w:lang w:bidi="fa-IR"/>
        </w:rPr>
        <w:sym w:font="AGA Arabesque" w:char="F072"/>
      </w:r>
      <w:r w:rsidR="00E03037" w:rsidRPr="005C516C">
        <w:rPr>
          <w:rStyle w:val="Chare"/>
          <w:rFonts w:hint="cs"/>
          <w:spacing w:val="-4"/>
          <w:rtl/>
          <w:lang w:bidi="fa-IR"/>
        </w:rPr>
        <w:t xml:space="preserve"> </w:t>
      </w:r>
      <w:r w:rsidRPr="005C516C">
        <w:rPr>
          <w:rStyle w:val="Chare"/>
          <w:spacing w:val="-4"/>
          <w:rtl/>
          <w:lang w:bidi="fa-IR"/>
        </w:rPr>
        <w:t xml:space="preserve"> وضو گرفت و باقیماندة آب وضویش را بر (سر و روی) من پاشی</w:t>
      </w:r>
      <w:r w:rsidR="005C516C" w:rsidRPr="005C516C">
        <w:rPr>
          <w:rStyle w:val="Chare"/>
          <w:spacing w:val="-4"/>
          <w:rtl/>
        </w:rPr>
        <w:t>د. بلافاصله به هوش آمدم. . .</w:t>
      </w:r>
      <w:r w:rsidR="005C516C" w:rsidRPr="005C516C">
        <w:rPr>
          <w:rStyle w:val="Char4"/>
          <w:rFonts w:cs="Traditional Arabic" w:hint="cs"/>
          <w:spacing w:val="-4"/>
          <w:rtl/>
          <w:lang w:bidi="fa-IR"/>
        </w:rPr>
        <w:t>»</w:t>
      </w:r>
      <w:r w:rsidR="005C516C" w:rsidRPr="005C516C">
        <w:rPr>
          <w:rStyle w:val="Char4"/>
          <w:rFonts w:hint="cs"/>
          <w:spacing w:val="-4"/>
          <w:rtl/>
          <w:lang w:bidi="fa-IR"/>
        </w:rPr>
        <w:t>.</w:t>
      </w:r>
    </w:p>
    <w:p w:rsidR="00821FDE" w:rsidRPr="00821FDE" w:rsidRDefault="00821FDE" w:rsidP="00821FDE">
      <w:pPr>
        <w:pStyle w:val="a8"/>
        <w:rPr>
          <w:rStyle w:val="Char5"/>
          <w:b w:val="0"/>
          <w:bCs w:val="0"/>
          <w:rtl/>
        </w:rPr>
      </w:pPr>
      <w:r w:rsidRPr="005C516C">
        <w:rPr>
          <w:rStyle w:val="Char5"/>
          <w:b w:val="0"/>
          <w:bCs w:val="0"/>
          <w:spacing w:val="-4"/>
          <w:rtl/>
        </w:rPr>
        <w:t>تبرک اصحاب</w:t>
      </w:r>
      <w:r w:rsidRPr="005C516C">
        <w:rPr>
          <w:spacing w:val="-4"/>
          <w:rtl/>
        </w:rPr>
        <w:t xml:space="preserve"> </w:t>
      </w:r>
      <w:r w:rsidRPr="005C516C">
        <w:rPr>
          <w:spacing w:val="-4"/>
        </w:rPr>
        <w:sym w:font="AGA Arabesque" w:char="F079"/>
      </w:r>
      <w:r w:rsidRPr="005C516C">
        <w:rPr>
          <w:spacing w:val="-4"/>
          <w:rtl/>
        </w:rPr>
        <w:t xml:space="preserve"> </w:t>
      </w:r>
      <w:r w:rsidRPr="005C516C">
        <w:rPr>
          <w:rStyle w:val="Char5"/>
          <w:b w:val="0"/>
          <w:bCs w:val="0"/>
          <w:spacing w:val="-4"/>
          <w:rtl/>
        </w:rPr>
        <w:t>به جسم و ذات پیامبر</w:t>
      </w:r>
      <w:r w:rsidRPr="005C516C">
        <w:rPr>
          <w:spacing w:val="-4"/>
          <w:rtl/>
        </w:rPr>
        <w:t xml:space="preserve"> </w:t>
      </w:r>
      <w:r w:rsidRPr="005C516C">
        <w:rPr>
          <w:spacing w:val="-4"/>
        </w:rPr>
        <w:sym w:font="AGA Arabesque" w:char="F072"/>
      </w:r>
      <w:r w:rsidRPr="005C516C">
        <w:rPr>
          <w:spacing w:val="-4"/>
          <w:rtl/>
        </w:rPr>
        <w:t xml:space="preserve"> </w:t>
      </w:r>
      <w:r w:rsidRPr="005C516C">
        <w:rPr>
          <w:rStyle w:val="Char5"/>
          <w:b w:val="0"/>
          <w:bCs w:val="0"/>
          <w:spacing w:val="-4"/>
          <w:rtl/>
        </w:rPr>
        <w:t>و تایید عمل صحابه از سوی پیامبر</w:t>
      </w:r>
      <w:r w:rsidRPr="005C516C">
        <w:rPr>
          <w:spacing w:val="-4"/>
          <w:rtl/>
        </w:rPr>
        <w:t xml:space="preserve"> </w:t>
      </w:r>
      <w:r w:rsidRPr="005C516C">
        <w:rPr>
          <w:spacing w:val="-4"/>
        </w:rPr>
        <w:sym w:font="AGA Arabesque" w:char="F072"/>
      </w:r>
      <w:r w:rsidRPr="005C516C">
        <w:rPr>
          <w:spacing w:val="-4"/>
          <w:rtl/>
        </w:rPr>
        <w:t>،</w:t>
      </w:r>
      <w:r w:rsidRPr="00821FDE">
        <w:rPr>
          <w:rtl/>
        </w:rPr>
        <w:t xml:space="preserve"> </w:t>
      </w:r>
      <w:r w:rsidRPr="00821FDE">
        <w:rPr>
          <w:rStyle w:val="Char5"/>
          <w:b w:val="0"/>
          <w:bCs w:val="0"/>
          <w:rtl/>
        </w:rPr>
        <w:t>دلیلی است بر مشروعیت آن، و همچنان که بعدا خواهیم دید، احدی از انسان</w:t>
      </w:r>
      <w:r w:rsidR="005C516C">
        <w:rPr>
          <w:rStyle w:val="Char5"/>
          <w:rFonts w:hint="cs"/>
          <w:b w:val="0"/>
          <w:bCs w:val="0"/>
          <w:rtl/>
        </w:rPr>
        <w:t>‌</w:t>
      </w:r>
      <w:r w:rsidRPr="00821FDE">
        <w:rPr>
          <w:rStyle w:val="Char5"/>
          <w:b w:val="0"/>
          <w:bCs w:val="0"/>
          <w:rtl/>
        </w:rPr>
        <w:t>ها بغیر از انبیاء با پیامبر</w:t>
      </w:r>
      <w:r>
        <w:rPr>
          <w:rStyle w:val="Char5"/>
          <w:b w:val="0"/>
          <w:bCs w:val="0"/>
          <w:rtl/>
        </w:rPr>
        <w:t xml:space="preserve"> </w:t>
      </w:r>
      <w:r>
        <w:rPr>
          <w:sz w:val="26"/>
        </w:rPr>
        <w:sym w:font="AGA Arabesque" w:char="F072"/>
      </w:r>
      <w:r w:rsidRPr="00821FDE">
        <w:rPr>
          <w:sz w:val="26"/>
          <w:rtl/>
        </w:rPr>
        <w:t xml:space="preserve"> </w:t>
      </w:r>
      <w:r w:rsidRPr="00821FDE">
        <w:rPr>
          <w:rStyle w:val="Char5"/>
          <w:b w:val="0"/>
          <w:bCs w:val="0"/>
          <w:rtl/>
        </w:rPr>
        <w:t xml:space="preserve">در این نوع تبرک (ذات و آثار) قابل قیاس نیستند. </w:t>
      </w:r>
    </w:p>
    <w:p w:rsidR="00821FDE" w:rsidRPr="0020218E" w:rsidRDefault="00821FDE" w:rsidP="0033068E">
      <w:pPr>
        <w:pStyle w:val="a2"/>
        <w:rPr>
          <w:rFonts w:cs="B Mitra"/>
          <w:rtl/>
        </w:rPr>
      </w:pPr>
      <w:bookmarkStart w:id="65" w:name="_Toc269860703"/>
      <w:bookmarkStart w:id="66" w:name="_Toc238540851"/>
      <w:r w:rsidRPr="00B137F8">
        <w:rPr>
          <w:rtl/>
        </w:rPr>
        <w:t>تبرک به آثار باقیمانده پیامبر</w:t>
      </w:r>
      <w:r w:rsidR="00E03037">
        <w:rPr>
          <w:rStyle w:val="Char4"/>
          <w:rtl/>
        </w:rPr>
        <w:t xml:space="preserve"> </w:t>
      </w:r>
      <w:r w:rsidR="00E03037" w:rsidRPr="00E03037">
        <w:rPr>
          <w:rStyle w:val="Char4"/>
          <w:b w:val="0"/>
          <w:bCs w:val="0"/>
        </w:rPr>
        <w:sym w:font="AGA Arabesque" w:char="F072"/>
      </w:r>
      <w:r w:rsidR="00E03037">
        <w:rPr>
          <w:rStyle w:val="Char4"/>
          <w:rtl/>
        </w:rPr>
        <w:t xml:space="preserve"> </w:t>
      </w:r>
      <w:r w:rsidRPr="00B137F8">
        <w:rPr>
          <w:rtl/>
        </w:rPr>
        <w:t>بعد از وفاتشان</w:t>
      </w:r>
      <w:bookmarkEnd w:id="65"/>
      <w:bookmarkEnd w:id="66"/>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منظور از آثار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همان آثار</w:t>
      </w:r>
      <w:r w:rsidR="005C516C">
        <w:rPr>
          <w:rStyle w:val="Char4"/>
          <w:rFonts w:hint="cs"/>
          <w:rtl/>
          <w:lang w:bidi="fa-IR"/>
        </w:rPr>
        <w:t xml:space="preserve"> </w:t>
      </w:r>
      <w:r w:rsidRPr="00821FDE">
        <w:rPr>
          <w:rStyle w:val="Char4"/>
          <w:rtl/>
          <w:lang w:bidi="fa-IR"/>
        </w:rPr>
        <w:t>حسی است که از</w:t>
      </w:r>
      <w:r w:rsidR="005C516C">
        <w:rPr>
          <w:rStyle w:val="Char4"/>
          <w:rFonts w:hint="cs"/>
          <w:rtl/>
          <w:lang w:bidi="fa-IR"/>
        </w:rPr>
        <w:t xml:space="preserve"> </w:t>
      </w:r>
      <w:r w:rsidRPr="00821FDE">
        <w:rPr>
          <w:rStyle w:val="Char4"/>
          <w:rtl/>
          <w:lang w:bidi="fa-IR"/>
        </w:rPr>
        <w:t>ایشان به جا مانده است. مانند مو و یا اشیایی که از</w:t>
      </w:r>
      <w:r w:rsidR="005C516C">
        <w:rPr>
          <w:rStyle w:val="Char4"/>
          <w:rFonts w:hint="cs"/>
          <w:rtl/>
          <w:lang w:bidi="fa-IR"/>
        </w:rPr>
        <w:t xml:space="preserve"> </w:t>
      </w:r>
      <w:r w:rsidRPr="00821FDE">
        <w:rPr>
          <w:rStyle w:val="Char4"/>
          <w:rtl/>
          <w:lang w:bidi="fa-IR"/>
        </w:rPr>
        <w:t>آن استفاده</w:t>
      </w:r>
      <w:r>
        <w:rPr>
          <w:rStyle w:val="Char4"/>
          <w:rtl/>
          <w:lang w:bidi="fa-IR"/>
        </w:rPr>
        <w:t xml:space="preserve"> می‌</w:t>
      </w:r>
      <w:r w:rsidR="005C516C">
        <w:rPr>
          <w:rStyle w:val="Char4"/>
          <w:rtl/>
          <w:lang w:bidi="fa-IR"/>
        </w:rPr>
        <w:t>کردند</w:t>
      </w:r>
      <w:r w:rsidRPr="00821FDE">
        <w:rPr>
          <w:rStyle w:val="Char4"/>
          <w:rtl/>
          <w:lang w:bidi="fa-IR"/>
        </w:rPr>
        <w:t xml:space="preserve"> مثل لباس، کفشها و همانند آنها. </w:t>
      </w:r>
    </w:p>
    <w:p w:rsidR="00821FDE" w:rsidRPr="0088684A" w:rsidRDefault="00821FDE" w:rsidP="00E03037">
      <w:pPr>
        <w:pStyle w:val="a5"/>
        <w:rPr>
          <w:rFonts w:cs="B Mitra"/>
          <w:sz w:val="22"/>
          <w:szCs w:val="22"/>
          <w:rtl/>
        </w:rPr>
      </w:pPr>
      <w:bookmarkStart w:id="67" w:name="_Toc269860704"/>
      <w:bookmarkStart w:id="68" w:name="_Toc238540852"/>
      <w:r w:rsidRPr="00821FDE">
        <w:rPr>
          <w:rtl/>
        </w:rPr>
        <w:t>نمونه</w:t>
      </w:r>
      <w:r>
        <w:rPr>
          <w:rtl/>
        </w:rPr>
        <w:t>‌ها</w:t>
      </w:r>
      <w:r w:rsidRPr="00821FDE">
        <w:rPr>
          <w:rtl/>
        </w:rPr>
        <w:t>یی ازتبرک صحابه بعد از فوت پیامبر</w:t>
      </w:r>
      <w:bookmarkEnd w:id="67"/>
      <w:r w:rsidRPr="00B137F8">
        <w:rPr>
          <w:rFonts w:cs="B Mitra"/>
          <w:sz w:val="20"/>
          <w:szCs w:val="20"/>
          <w:rtl/>
        </w:rPr>
        <w:t xml:space="preserve"> </w:t>
      </w:r>
      <w:r w:rsidR="00E03037">
        <w:rPr>
          <w:rStyle w:val="Char4"/>
          <w:rtl/>
        </w:rPr>
        <w:t xml:space="preserve"> </w:t>
      </w:r>
      <w:r w:rsidR="00E03037" w:rsidRPr="00E03037">
        <w:rPr>
          <w:rStyle w:val="Char4"/>
          <w:b w:val="0"/>
          <w:bCs w:val="0"/>
        </w:rPr>
        <w:sym w:font="AGA Arabesque" w:char="F072"/>
      </w:r>
      <w:r w:rsidRPr="0088684A">
        <w:rPr>
          <w:rFonts w:cs="B Mitra"/>
          <w:sz w:val="22"/>
          <w:szCs w:val="22"/>
          <w:rtl/>
        </w:rPr>
        <w:t>:</w:t>
      </w:r>
      <w:bookmarkEnd w:id="68"/>
    </w:p>
    <w:p w:rsidR="00821FDE" w:rsidRPr="005C516C" w:rsidRDefault="00821FDE" w:rsidP="005C516C">
      <w:pPr>
        <w:tabs>
          <w:tab w:val="left" w:pos="1091"/>
        </w:tabs>
        <w:spacing w:line="250" w:lineRule="auto"/>
        <w:ind w:firstLine="284"/>
        <w:jc w:val="both"/>
        <w:rPr>
          <w:rStyle w:val="Char4"/>
          <w:spacing w:val="-4"/>
          <w:rtl/>
          <w:lang w:bidi="fa-IR"/>
        </w:rPr>
      </w:pPr>
      <w:r w:rsidRPr="005C516C">
        <w:rPr>
          <w:rStyle w:val="Char4"/>
          <w:spacing w:val="-4"/>
          <w:rtl/>
          <w:lang w:bidi="fa-IR"/>
        </w:rPr>
        <w:t xml:space="preserve"> امام بخاری </w:t>
      </w:r>
      <w:r w:rsidR="00A457D0" w:rsidRPr="005C516C">
        <w:rPr>
          <w:rFonts w:cs="CTraditional Arabic"/>
          <w:spacing w:val="-4"/>
          <w:rtl/>
          <w:lang w:bidi="fa-IR"/>
        </w:rPr>
        <w:t>/</w:t>
      </w:r>
      <w:r w:rsidRPr="005C516C">
        <w:rPr>
          <w:rStyle w:val="Char4"/>
          <w:spacing w:val="-4"/>
          <w:rtl/>
          <w:lang w:bidi="fa-IR"/>
        </w:rPr>
        <w:t xml:space="preserve"> در</w:t>
      </w:r>
      <w:r w:rsidR="005C516C" w:rsidRPr="005C516C">
        <w:rPr>
          <w:rStyle w:val="Char4"/>
          <w:rFonts w:hint="cs"/>
          <w:spacing w:val="-4"/>
          <w:rtl/>
          <w:lang w:bidi="fa-IR"/>
        </w:rPr>
        <w:t xml:space="preserve"> </w:t>
      </w:r>
      <w:r w:rsidRPr="005C516C">
        <w:rPr>
          <w:rStyle w:val="Char4"/>
          <w:spacing w:val="-4"/>
          <w:rtl/>
          <w:lang w:bidi="fa-IR"/>
        </w:rPr>
        <w:t>صحیح خود، کتاب</w:t>
      </w:r>
      <w:r w:rsidR="005C516C" w:rsidRPr="005C516C">
        <w:rPr>
          <w:rStyle w:val="Char4"/>
          <w:rFonts w:hint="cs"/>
          <w:spacing w:val="-4"/>
          <w:rtl/>
          <w:lang w:bidi="fa-IR"/>
        </w:rPr>
        <w:t xml:space="preserve"> «</w:t>
      </w:r>
      <w:r w:rsidRPr="005C516C">
        <w:rPr>
          <w:rStyle w:val="Char4"/>
          <w:spacing w:val="-4"/>
          <w:rtl/>
          <w:lang w:bidi="fa-IR"/>
        </w:rPr>
        <w:t>فرض خمس</w:t>
      </w:r>
      <w:r w:rsidR="005C516C" w:rsidRPr="005C516C">
        <w:rPr>
          <w:rStyle w:val="Char4"/>
          <w:rFonts w:hint="cs"/>
          <w:spacing w:val="-4"/>
          <w:rtl/>
          <w:lang w:bidi="fa-IR"/>
        </w:rPr>
        <w:t xml:space="preserve">» </w:t>
      </w:r>
      <w:r w:rsidRPr="005C516C">
        <w:rPr>
          <w:rStyle w:val="Char4"/>
          <w:spacing w:val="-4"/>
          <w:rtl/>
          <w:lang w:bidi="fa-IR"/>
        </w:rPr>
        <w:t>بابی</w:t>
      </w:r>
      <w:r w:rsidR="005C516C" w:rsidRPr="005C516C">
        <w:rPr>
          <w:rStyle w:val="Char4"/>
          <w:spacing w:val="-4"/>
          <w:rtl/>
          <w:lang w:bidi="fa-IR"/>
        </w:rPr>
        <w:t xml:space="preserve"> را با عنوان</w:t>
      </w:r>
      <w:r w:rsidRPr="005C516C">
        <w:rPr>
          <w:rStyle w:val="Char4"/>
          <w:spacing w:val="-4"/>
          <w:rtl/>
          <w:lang w:bidi="fa-IR"/>
        </w:rPr>
        <w:t>:</w:t>
      </w:r>
      <w:r w:rsidR="005C516C" w:rsidRPr="005C516C">
        <w:rPr>
          <w:rStyle w:val="Char4"/>
          <w:rFonts w:hint="cs"/>
          <w:spacing w:val="-4"/>
          <w:rtl/>
          <w:lang w:bidi="fa-IR"/>
        </w:rPr>
        <w:t xml:space="preserve"> «</w:t>
      </w:r>
      <w:r w:rsidRPr="005C516C">
        <w:rPr>
          <w:rStyle w:val="Char4"/>
          <w:spacing w:val="-4"/>
          <w:rtl/>
          <w:lang w:bidi="fa-IR"/>
        </w:rPr>
        <w:t>آنچه درباره آثار باقیمانده از رسول خدا</w:t>
      </w:r>
      <w:r w:rsidR="00E03037" w:rsidRPr="005C516C">
        <w:rPr>
          <w:rStyle w:val="Char4"/>
          <w:spacing w:val="-4"/>
          <w:rtl/>
          <w:lang w:bidi="fa-IR"/>
        </w:rPr>
        <w:t xml:space="preserve"> </w:t>
      </w:r>
      <w:r w:rsidR="00E03037" w:rsidRPr="005C516C">
        <w:rPr>
          <w:rStyle w:val="Char4"/>
          <w:spacing w:val="-4"/>
          <w:lang w:bidi="fa-IR"/>
        </w:rPr>
        <w:sym w:font="AGA Arabesque" w:char="F072"/>
      </w:r>
      <w:r w:rsidR="00E03037" w:rsidRPr="005C516C">
        <w:rPr>
          <w:rStyle w:val="Char4"/>
          <w:spacing w:val="-4"/>
          <w:rtl/>
          <w:lang w:bidi="fa-IR"/>
        </w:rPr>
        <w:t xml:space="preserve"> </w:t>
      </w:r>
      <w:r w:rsidRPr="005C516C">
        <w:rPr>
          <w:rStyle w:val="Char4"/>
          <w:spacing w:val="-4"/>
          <w:rtl/>
          <w:lang w:bidi="fa-IR"/>
        </w:rPr>
        <w:t>و تبرک جستن به آنها آمده است</w:t>
      </w:r>
      <w:r w:rsidR="005C516C" w:rsidRPr="005C516C">
        <w:rPr>
          <w:rStyle w:val="Char4"/>
          <w:rFonts w:hint="cs"/>
          <w:spacing w:val="-4"/>
          <w:rtl/>
          <w:lang w:bidi="fa-IR"/>
        </w:rPr>
        <w:t>»</w:t>
      </w:r>
      <w:r w:rsidRPr="005C516C">
        <w:rPr>
          <w:rStyle w:val="Char4"/>
          <w:spacing w:val="-4"/>
          <w:rtl/>
          <w:lang w:bidi="fa-IR"/>
        </w:rPr>
        <w:t>، آورده است و سپس احادیثی را درخصوص</w:t>
      </w:r>
      <w:r w:rsidRPr="005C516C">
        <w:rPr>
          <w:rStyle w:val="Char4"/>
          <w:spacing w:val="-6"/>
          <w:rtl/>
          <w:lang w:bidi="fa-IR"/>
        </w:rPr>
        <w:t xml:space="preserve"> آن ابواب ذکر کرده، که ما نیز بعضی ازآنها را اینجا می‌آوریم:</w:t>
      </w:r>
    </w:p>
    <w:p w:rsidR="00821FDE" w:rsidRPr="00821FDE" w:rsidRDefault="005C516C" w:rsidP="005C516C">
      <w:pPr>
        <w:tabs>
          <w:tab w:val="left" w:pos="1091"/>
        </w:tabs>
        <w:ind w:firstLine="284"/>
        <w:jc w:val="both"/>
        <w:rPr>
          <w:rStyle w:val="Char4"/>
          <w:rtl/>
          <w:lang w:bidi="fa-IR"/>
        </w:rPr>
      </w:pPr>
      <w:r>
        <w:rPr>
          <w:rStyle w:val="Char4"/>
          <w:rFonts w:cs="Traditional Arabic" w:hint="cs"/>
          <w:rtl/>
          <w:lang w:bidi="fa-IR"/>
        </w:rPr>
        <w:t>«</w:t>
      </w:r>
      <w:r w:rsidR="00821FDE" w:rsidRPr="005C516C">
        <w:rPr>
          <w:rStyle w:val="Char3"/>
          <w:rtl/>
          <w:lang w:bidi="fa-IR"/>
        </w:rPr>
        <w:t xml:space="preserve">عَنْ أَنَسٍ </w:t>
      </w:r>
      <w:r w:rsidR="00A457D0" w:rsidRPr="005C516C">
        <w:rPr>
          <w:rStyle w:val="Char3"/>
          <w:lang w:bidi="fa-IR"/>
        </w:rPr>
        <w:sym w:font="AGA Arabesque" w:char="F074"/>
      </w:r>
      <w:r w:rsidR="00821FDE" w:rsidRPr="005C516C">
        <w:rPr>
          <w:rStyle w:val="Char3"/>
          <w:rtl/>
          <w:lang w:bidi="fa-IR"/>
        </w:rPr>
        <w:t>:</w:t>
      </w:r>
      <w:r w:rsidR="00821FDE" w:rsidRPr="005C516C">
        <w:rPr>
          <w:rStyle w:val="Char3"/>
          <w:rFonts w:hint="cs"/>
          <w:rtl/>
          <w:lang w:bidi="fa-IR"/>
        </w:rPr>
        <w:t xml:space="preserve"> </w:t>
      </w:r>
      <w:r w:rsidR="00821FDE" w:rsidRPr="005C516C">
        <w:rPr>
          <w:rStyle w:val="Char3"/>
          <w:rtl/>
          <w:lang w:bidi="fa-IR"/>
        </w:rPr>
        <w:t>أَنَّهُ أَخْرَجَ إِلى أَصْحَابِهِ نَعْلَيْنِ جَرْدَاوَيْنِ لَهُمَا قِبَالانِ، فَتَحَدَّثَ أَنَّهُمَا نَعْلا النَّبِيِّ</w:t>
      </w:r>
      <w:r w:rsidR="00821FDE" w:rsidRPr="00821FDE">
        <w:rPr>
          <w:rStyle w:val="Char3"/>
          <w:rtl/>
          <w:lang w:bidi="fa-IR"/>
        </w:rPr>
        <w:t xml:space="preserve"> </w:t>
      </w:r>
      <w:r w:rsidR="00821FDE">
        <w:rPr>
          <w:rStyle w:val="Char3"/>
          <w:lang w:bidi="fa-IR"/>
        </w:rPr>
        <w:sym w:font="AGA Arabesque" w:char="F072"/>
      </w:r>
      <w:r>
        <w:rPr>
          <w:rStyle w:val="Char4"/>
          <w:rFonts w:cs="Traditional Arabic" w:hint="cs"/>
          <w:rtl/>
          <w:lang w:bidi="fa-IR"/>
        </w:rPr>
        <w:t>»</w:t>
      </w:r>
      <w:r w:rsidR="00821FDE" w:rsidRPr="005C516C">
        <w:rPr>
          <w:rStyle w:val="Char4"/>
          <w:vertAlign w:val="superscript"/>
          <w:rtl/>
          <w:lang w:bidi="fa-IR"/>
        </w:rPr>
        <w:footnoteReference w:id="81"/>
      </w:r>
      <w:r w:rsidR="00821FDE" w:rsidRPr="00821FDE">
        <w:rPr>
          <w:rStyle w:val="Char4"/>
          <w:rtl/>
          <w:lang w:bidi="fa-IR"/>
        </w:rPr>
        <w:t xml:space="preserve">. یعنی: </w:t>
      </w:r>
      <w:r>
        <w:rPr>
          <w:rStyle w:val="Char4"/>
          <w:rFonts w:cs="Traditional Arabic" w:hint="cs"/>
          <w:rtl/>
          <w:lang w:bidi="fa-IR"/>
        </w:rPr>
        <w:t>«</w:t>
      </w:r>
      <w:r w:rsidR="00821FDE" w:rsidRPr="005C516C">
        <w:rPr>
          <w:rStyle w:val="Chare"/>
          <w:rtl/>
          <w:lang w:bidi="fa-IR"/>
        </w:rPr>
        <w:t>از انس</w:t>
      </w:r>
      <w:r w:rsidR="0033068E" w:rsidRPr="005C516C">
        <w:rPr>
          <w:rStyle w:val="Chare"/>
          <w:rFonts w:hint="cs"/>
          <w:rtl/>
          <w:lang w:bidi="fa-IR"/>
        </w:rPr>
        <w:t xml:space="preserve"> </w:t>
      </w:r>
      <w:r w:rsidR="0033068E" w:rsidRPr="005C516C">
        <w:rPr>
          <w:rStyle w:val="Chare"/>
          <w:rFonts w:hint="cs"/>
          <w:lang w:bidi="fa-IR"/>
        </w:rPr>
        <w:sym w:font="AGA Arabesque" w:char="F074"/>
      </w:r>
      <w:r w:rsidR="0033068E" w:rsidRPr="005C516C">
        <w:rPr>
          <w:rStyle w:val="Chare"/>
          <w:rFonts w:hint="cs"/>
          <w:rtl/>
          <w:lang w:bidi="fa-IR"/>
        </w:rPr>
        <w:t xml:space="preserve"> </w:t>
      </w:r>
      <w:r w:rsidR="00821FDE" w:rsidRPr="005C516C">
        <w:rPr>
          <w:rStyle w:val="Chare"/>
          <w:rtl/>
          <w:lang w:bidi="fa-IR"/>
        </w:rPr>
        <w:t>روایت است كه ایشان با یک جفت كفش رنگ و رو رفته كه دارای بندهای لای انگشتی بودند، به سوی یارانش آمد و گفت: اینها كفشهای نبی اكرم</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00821FDE" w:rsidRPr="005C516C">
        <w:rPr>
          <w:rStyle w:val="Chare"/>
          <w:rtl/>
          <w:lang w:bidi="fa-IR"/>
        </w:rPr>
        <w:t>هستند</w:t>
      </w:r>
      <w:r>
        <w:rPr>
          <w:rStyle w:val="Char4"/>
          <w:rFonts w:cs="Traditional Arabic" w:hint="cs"/>
          <w:rtl/>
          <w:lang w:bidi="fa-IR"/>
        </w:rPr>
        <w:t>»</w:t>
      </w:r>
      <w:r w:rsidR="00821FDE" w:rsidRPr="00821FDE">
        <w:rPr>
          <w:rStyle w:val="Char4"/>
          <w:rtl/>
          <w:lang w:bidi="fa-IR"/>
        </w:rPr>
        <w:t xml:space="preserve">. </w:t>
      </w:r>
    </w:p>
    <w:p w:rsidR="00821FDE" w:rsidRPr="00821FDE" w:rsidRDefault="005C516C" w:rsidP="005C516C">
      <w:pPr>
        <w:tabs>
          <w:tab w:val="left" w:pos="1091"/>
        </w:tabs>
        <w:ind w:firstLine="284"/>
        <w:jc w:val="both"/>
        <w:rPr>
          <w:rStyle w:val="Char4"/>
          <w:rtl/>
          <w:lang w:bidi="fa-IR"/>
        </w:rPr>
      </w:pPr>
      <w:r>
        <w:rPr>
          <w:rStyle w:val="Char3"/>
          <w:rFonts w:cs="Traditional Arabic" w:hint="cs"/>
          <w:rtl/>
          <w:lang w:bidi="fa-IR"/>
        </w:rPr>
        <w:t>«</w:t>
      </w:r>
      <w:r>
        <w:rPr>
          <w:rStyle w:val="Char3"/>
          <w:rtl/>
          <w:lang w:bidi="fa-IR"/>
        </w:rPr>
        <w:t>و</w:t>
      </w:r>
      <w:r w:rsidR="00821FDE" w:rsidRPr="00821FDE">
        <w:rPr>
          <w:rStyle w:val="Char3"/>
          <w:rtl/>
          <w:lang w:bidi="fa-IR"/>
        </w:rPr>
        <w:t>عَنْ عَائِشَةَ</w:t>
      </w:r>
      <w:r w:rsidR="00821FDE" w:rsidRPr="00821FDE">
        <w:rPr>
          <w:rStyle w:val="Char4"/>
          <w:rtl/>
          <w:lang w:bidi="fa-IR"/>
        </w:rPr>
        <w:t xml:space="preserve"> </w:t>
      </w:r>
      <w:r w:rsidR="00821FDE" w:rsidRPr="0033068E">
        <w:rPr>
          <w:rFonts w:ascii="Tahoma" w:hAnsi="Tahoma" w:cs="CTraditional Arabic"/>
          <w:rtl/>
          <w:lang w:bidi="fa-IR"/>
        </w:rPr>
        <w:t>ل</w:t>
      </w:r>
      <w:r w:rsidR="00821FDE" w:rsidRPr="00821FDE">
        <w:rPr>
          <w:rStyle w:val="Char3"/>
          <w:rtl/>
          <w:lang w:bidi="fa-IR"/>
        </w:rPr>
        <w:t xml:space="preserve">: أَنَّهَا أَخْرَجَتْ كِسَاءً مُلَبَّدًا وَقَالَتْ: فِي هَذَا نُزِعَ رُوحُ النَّبِيِّ </w:t>
      </w:r>
      <w:r>
        <w:rPr>
          <w:rStyle w:val="Char3"/>
          <w:lang w:bidi="fa-IR"/>
        </w:rPr>
        <w:sym w:font="AGA Arabesque" w:char="F072"/>
      </w:r>
      <w:r w:rsidR="00821FDE" w:rsidRPr="00821FDE">
        <w:rPr>
          <w:rStyle w:val="Char3"/>
          <w:rtl/>
          <w:lang w:bidi="fa-IR"/>
        </w:rPr>
        <w:t>. وَفِي رِوَايَةٍ: أَنَّهَا أَخْرَجَتْ إِلَيْنَا عَائِشَةُ إِزَارًا غَلِيظًا مِمَّا يُصْنَعُ بِالْيَمَنِ وَكِسَاءً مِنْ هَذِهِ الَّتِي يَدْعُونَهَا الْمُلَبَّدَةَ</w:t>
      </w:r>
      <w:r>
        <w:rPr>
          <w:rStyle w:val="Char4"/>
          <w:rFonts w:cs="Traditional Arabic" w:hint="cs"/>
          <w:rtl/>
          <w:lang w:bidi="fa-IR"/>
        </w:rPr>
        <w:t>»</w:t>
      </w:r>
      <w:r w:rsidR="00821FDE" w:rsidRPr="005C516C">
        <w:rPr>
          <w:rStyle w:val="Char4"/>
          <w:vertAlign w:val="superscript"/>
          <w:rtl/>
          <w:lang w:bidi="fa-IR"/>
        </w:rPr>
        <w:footnoteReference w:id="82"/>
      </w:r>
      <w:r>
        <w:rPr>
          <w:rStyle w:val="Char4"/>
          <w:rFonts w:hint="cs"/>
          <w:rtl/>
          <w:lang w:bidi="fa-IR"/>
        </w:rPr>
        <w:t xml:space="preserve">. </w:t>
      </w:r>
      <w:r w:rsidR="00821FDE" w:rsidRPr="00821FDE">
        <w:rPr>
          <w:rStyle w:val="Char4"/>
          <w:rtl/>
          <w:lang w:bidi="fa-IR"/>
        </w:rPr>
        <w:t xml:space="preserve">ترجمه: </w:t>
      </w:r>
      <w:r>
        <w:rPr>
          <w:rStyle w:val="Char4"/>
          <w:rFonts w:cs="Traditional Arabic" w:hint="cs"/>
          <w:rtl/>
          <w:lang w:bidi="fa-IR"/>
        </w:rPr>
        <w:t>«</w:t>
      </w:r>
      <w:r w:rsidR="00821FDE" w:rsidRPr="005C516C">
        <w:rPr>
          <w:rStyle w:val="Chare"/>
          <w:rtl/>
          <w:lang w:bidi="fa-IR"/>
        </w:rPr>
        <w:t>از عایشه</w:t>
      </w:r>
      <w:r w:rsidR="0033068E">
        <w:rPr>
          <w:rStyle w:val="Char4"/>
          <w:rtl/>
          <w:lang w:bidi="fa-IR"/>
        </w:rPr>
        <w:t xml:space="preserve"> </w:t>
      </w:r>
      <w:r w:rsidR="00821FDE" w:rsidRPr="0033068E">
        <w:rPr>
          <w:rFonts w:ascii="Tahoma" w:hAnsi="Tahoma" w:cs="CTraditional Arabic"/>
          <w:rtl/>
          <w:lang w:bidi="fa-IR"/>
        </w:rPr>
        <w:t>ل</w:t>
      </w:r>
      <w:r w:rsidR="0033068E">
        <w:rPr>
          <w:rStyle w:val="Char4"/>
          <w:rtl/>
          <w:lang w:bidi="fa-IR"/>
        </w:rPr>
        <w:t xml:space="preserve"> </w:t>
      </w:r>
      <w:r w:rsidR="00821FDE" w:rsidRPr="005C516C">
        <w:rPr>
          <w:rStyle w:val="Chare"/>
          <w:rtl/>
          <w:lang w:bidi="fa-IR"/>
        </w:rPr>
        <w:t>روایت است كه ایشان چادر ك</w:t>
      </w:r>
      <w:r w:rsidR="00821FDE" w:rsidRPr="005C516C">
        <w:rPr>
          <w:rStyle w:val="Chare"/>
          <w:rFonts w:hint="cs"/>
          <w:rtl/>
          <w:lang w:bidi="fa-IR"/>
        </w:rPr>
        <w:t>ُ</w:t>
      </w:r>
      <w:r w:rsidR="00821FDE" w:rsidRPr="005C516C">
        <w:rPr>
          <w:rStyle w:val="Chare"/>
          <w:rtl/>
          <w:lang w:bidi="fa-IR"/>
        </w:rPr>
        <w:t>لفتی</w:t>
      </w:r>
      <w:r w:rsidR="00821FDE" w:rsidRPr="005C516C">
        <w:rPr>
          <w:rStyle w:val="Chare"/>
          <w:rFonts w:hint="cs"/>
          <w:rtl/>
          <w:lang w:bidi="fa-IR"/>
        </w:rPr>
        <w:t>«درشتی»</w:t>
      </w:r>
      <w:r w:rsidR="00821FDE" w:rsidRPr="005C516C">
        <w:rPr>
          <w:rStyle w:val="Chare"/>
          <w:rtl/>
          <w:lang w:bidi="fa-IR"/>
        </w:rPr>
        <w:t xml:space="preserve"> را بیرون آورد و گفت: روح نبی اكرم</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00821FDE" w:rsidRPr="005C516C">
        <w:rPr>
          <w:rStyle w:val="Chare"/>
          <w:rtl/>
          <w:lang w:bidi="fa-IR"/>
        </w:rPr>
        <w:t>در این چادر، از او جدا شد. و در روایتی دیگر، چنین آمده است كه عایشه</w:t>
      </w:r>
      <w:r w:rsidR="0033068E" w:rsidRPr="005C516C">
        <w:rPr>
          <w:rStyle w:val="Chare"/>
          <w:rFonts w:hint="cs"/>
          <w:rtl/>
          <w:lang w:bidi="fa-IR"/>
        </w:rPr>
        <w:t xml:space="preserve"> </w:t>
      </w:r>
      <w:r w:rsidR="00821FDE" w:rsidRPr="0033068E">
        <w:rPr>
          <w:rFonts w:ascii="Tahoma" w:hAnsi="Tahoma" w:cs="CTraditional Arabic"/>
          <w:rtl/>
          <w:lang w:bidi="fa-IR"/>
        </w:rPr>
        <w:t>ل</w:t>
      </w:r>
      <w:r>
        <w:rPr>
          <w:rStyle w:val="Char4"/>
          <w:rFonts w:hint="cs"/>
          <w:rtl/>
          <w:lang w:bidi="fa-IR"/>
        </w:rPr>
        <w:t xml:space="preserve"> </w:t>
      </w:r>
      <w:r w:rsidR="00821FDE" w:rsidRPr="005C516C">
        <w:rPr>
          <w:rStyle w:val="Chare"/>
          <w:rtl/>
          <w:lang w:bidi="fa-IR"/>
        </w:rPr>
        <w:t>ازار ك</w:t>
      </w:r>
      <w:r w:rsidR="00821FDE" w:rsidRPr="005C516C">
        <w:rPr>
          <w:rStyle w:val="Chare"/>
          <w:rFonts w:hint="cs"/>
          <w:rtl/>
          <w:lang w:bidi="fa-IR"/>
        </w:rPr>
        <w:t>ُ</w:t>
      </w:r>
      <w:r w:rsidR="00821FDE" w:rsidRPr="005C516C">
        <w:rPr>
          <w:rStyle w:val="Chare"/>
          <w:rtl/>
          <w:lang w:bidi="fa-IR"/>
        </w:rPr>
        <w:t>لفتی را كه در یمن ساخته می‌شود وچادری را كه مردم به آن «ملبَّد» می‌گویند، بیرون آورد. (و گفت: روح رسول خدا</w:t>
      </w:r>
      <w:r w:rsidR="00E03037" w:rsidRPr="005C516C">
        <w:rPr>
          <w:rStyle w:val="Chare"/>
          <w:rFonts w:hint="cs"/>
          <w:rtl/>
          <w:lang w:bidi="fa-IR"/>
        </w:rPr>
        <w:t xml:space="preserve"> </w:t>
      </w:r>
      <w:r w:rsidR="00E03037" w:rsidRPr="005C516C">
        <w:rPr>
          <w:rStyle w:val="Chare"/>
          <w:rFonts w:hint="cs"/>
          <w:lang w:bidi="fa-IR"/>
        </w:rPr>
        <w:sym w:font="AGA Arabesque" w:char="F072"/>
      </w:r>
      <w:r w:rsidR="00821FDE" w:rsidRPr="005C516C">
        <w:rPr>
          <w:rStyle w:val="Chare"/>
          <w:rtl/>
          <w:lang w:bidi="fa-IR"/>
        </w:rPr>
        <w:t xml:space="preserve"> در این‌ها از او جدا شد)</w:t>
      </w:r>
      <w:r>
        <w:rPr>
          <w:rStyle w:val="Char4"/>
          <w:rFonts w:cs="Traditional Arabic" w:hint="cs"/>
          <w:rtl/>
          <w:lang w:bidi="fa-IR"/>
        </w:rPr>
        <w:t>»</w:t>
      </w:r>
      <w:r w:rsidR="00821FDE"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 در</w:t>
      </w:r>
      <w:r w:rsidR="005C516C">
        <w:rPr>
          <w:rStyle w:val="Char4"/>
          <w:rFonts w:hint="cs"/>
          <w:rtl/>
          <w:lang w:bidi="fa-IR"/>
        </w:rPr>
        <w:t xml:space="preserve"> </w:t>
      </w:r>
      <w:r w:rsidRPr="00821FDE">
        <w:rPr>
          <w:rStyle w:val="Char4"/>
          <w:rtl/>
          <w:lang w:bidi="fa-IR"/>
        </w:rPr>
        <w:t xml:space="preserve">صحیح امام مسلم </w:t>
      </w:r>
      <w:r w:rsidR="00A457D0">
        <w:rPr>
          <w:rFonts w:cs="CTraditional Arabic"/>
          <w:rtl/>
          <w:lang w:bidi="fa-IR"/>
        </w:rPr>
        <w:t>/</w:t>
      </w:r>
      <w:r w:rsidRPr="00821FDE">
        <w:rPr>
          <w:rStyle w:val="Char4"/>
          <w:rtl/>
          <w:lang w:bidi="fa-IR"/>
        </w:rPr>
        <w:t xml:space="preserve"> نیز آمده است که: اسماء دختر ابوبکرصدیق </w:t>
      </w:r>
      <w:r w:rsidRPr="0033068E">
        <w:rPr>
          <w:rFonts w:ascii="Tahoma" w:hAnsi="Tahoma" w:cs="CTraditional Arabic"/>
          <w:rtl/>
          <w:lang w:bidi="fa-IR"/>
        </w:rPr>
        <w:t>ب</w:t>
      </w:r>
      <w:r w:rsidRPr="00821FDE">
        <w:rPr>
          <w:rStyle w:val="Char4"/>
          <w:rtl/>
          <w:lang w:bidi="fa-IR"/>
        </w:rPr>
        <w:t xml:space="preserve"> جبه</w:t>
      </w:r>
      <w:r>
        <w:rPr>
          <w:rStyle w:val="Char4"/>
          <w:rtl/>
          <w:lang w:bidi="fa-IR"/>
        </w:rPr>
        <w:t xml:space="preserve">‌ای </w:t>
      </w:r>
      <w:r w:rsidRPr="00821FDE">
        <w:rPr>
          <w:rStyle w:val="Char4"/>
          <w:rtl/>
          <w:lang w:bidi="fa-IR"/>
        </w:rPr>
        <w:t>سیاه را آورد و گفت</w:t>
      </w:r>
      <w:r w:rsidRPr="00821FDE">
        <w:rPr>
          <w:rStyle w:val="Char3"/>
          <w:rtl/>
          <w:lang w:bidi="fa-IR"/>
        </w:rPr>
        <w:t>:</w:t>
      </w:r>
      <w:r w:rsidR="005C516C">
        <w:rPr>
          <w:rStyle w:val="Char3"/>
          <w:rFonts w:hint="cs"/>
          <w:rtl/>
          <w:lang w:bidi="fa-IR"/>
        </w:rPr>
        <w:t xml:space="preserve"> </w:t>
      </w:r>
      <w:r w:rsidR="005C516C">
        <w:rPr>
          <w:rStyle w:val="Char3"/>
          <w:rFonts w:cs="Traditional Arabic" w:hint="cs"/>
          <w:rtl/>
          <w:lang w:bidi="fa-IR"/>
        </w:rPr>
        <w:t>«</w:t>
      </w:r>
      <w:r w:rsidRPr="00821FDE">
        <w:rPr>
          <w:rStyle w:val="Char3"/>
          <w:rtl/>
          <w:lang w:bidi="fa-IR"/>
        </w:rPr>
        <w:t>هذه کانت عند عائش</w:t>
      </w:r>
      <w:r w:rsidR="005C516C">
        <w:rPr>
          <w:rStyle w:val="Char3"/>
          <w:rtl/>
          <w:lang w:bidi="fa-IR"/>
        </w:rPr>
        <w:t>ه حتی قبضت، فلما قبضت قبضتها، و</w:t>
      </w:r>
      <w:r w:rsidRPr="00821FDE">
        <w:rPr>
          <w:rStyle w:val="Char3"/>
          <w:rtl/>
          <w:lang w:bidi="fa-IR"/>
        </w:rPr>
        <w:t>کان النبی</w:t>
      </w:r>
      <w:r>
        <w:rPr>
          <w:rStyle w:val="Char3"/>
          <w:rtl/>
          <w:lang w:bidi="fa-IR"/>
        </w:rPr>
        <w:t xml:space="preserve"> </w:t>
      </w:r>
      <w:r>
        <w:rPr>
          <w:rStyle w:val="Char3"/>
          <w:lang w:bidi="fa-IR"/>
        </w:rPr>
        <w:sym w:font="AGA Arabesque" w:char="F072"/>
      </w:r>
      <w:r w:rsidRPr="00821FDE">
        <w:rPr>
          <w:rStyle w:val="Char3"/>
          <w:rtl/>
          <w:lang w:bidi="fa-IR"/>
        </w:rPr>
        <w:t xml:space="preserve"> یلبسها، فنحن نغسلها للمرضی یستشفی بها</w:t>
      </w:r>
      <w:r w:rsidR="005C516C">
        <w:rPr>
          <w:rStyle w:val="Char3"/>
          <w:rFonts w:cs="Traditional Arabic" w:hint="cs"/>
          <w:rtl/>
          <w:lang w:bidi="fa-IR"/>
        </w:rPr>
        <w:t>»</w:t>
      </w:r>
      <w:r w:rsidRPr="005C516C">
        <w:rPr>
          <w:rStyle w:val="Char4"/>
          <w:vertAlign w:val="superscript"/>
          <w:rtl/>
          <w:lang w:bidi="fa-IR"/>
        </w:rPr>
        <w:footnoteReference w:id="83"/>
      </w:r>
      <w:r w:rsidRPr="00821FDE">
        <w:rPr>
          <w:rStyle w:val="Char4"/>
          <w:rtl/>
          <w:lang w:bidi="fa-IR"/>
        </w:rPr>
        <w:t xml:space="preserve"> یعنی: </w:t>
      </w:r>
      <w:r w:rsidR="005C516C">
        <w:rPr>
          <w:rStyle w:val="Char4"/>
          <w:rFonts w:cs="Traditional Arabic" w:hint="cs"/>
          <w:rtl/>
          <w:lang w:bidi="fa-IR"/>
        </w:rPr>
        <w:t>«</w:t>
      </w:r>
      <w:r w:rsidRPr="005C516C">
        <w:rPr>
          <w:rStyle w:val="Chare"/>
          <w:rtl/>
          <w:lang w:bidi="fa-IR"/>
        </w:rPr>
        <w:t xml:space="preserve">ابن </w:t>
      </w:r>
      <w:r w:rsidRPr="005C516C">
        <w:rPr>
          <w:rStyle w:val="Chare"/>
          <w:rFonts w:hint="cs"/>
          <w:rtl/>
          <w:lang w:bidi="fa-IR"/>
        </w:rPr>
        <w:t>ج</w:t>
      </w:r>
      <w:r w:rsidRPr="005C516C">
        <w:rPr>
          <w:rStyle w:val="Chare"/>
          <w:rtl/>
          <w:lang w:bidi="fa-IR"/>
        </w:rPr>
        <w:t>به نزد عائشه</w:t>
      </w:r>
      <w:r w:rsidR="0033068E" w:rsidRPr="005C516C">
        <w:rPr>
          <w:rStyle w:val="Chare"/>
          <w:rFonts w:hint="cs"/>
          <w:rtl/>
          <w:lang w:bidi="fa-IR"/>
        </w:rPr>
        <w:t xml:space="preserve"> </w:t>
      </w:r>
      <w:r w:rsidR="0033068E">
        <w:rPr>
          <w:rStyle w:val="Char4"/>
          <w:rFonts w:cs="CTraditional Arabic"/>
          <w:rtl/>
          <w:lang w:bidi="fa-IR"/>
        </w:rPr>
        <w:t>ل</w:t>
      </w:r>
      <w:r w:rsidRPr="00821FDE">
        <w:rPr>
          <w:rStyle w:val="Char4"/>
          <w:rtl/>
          <w:lang w:bidi="fa-IR"/>
        </w:rPr>
        <w:t xml:space="preserve"> </w:t>
      </w:r>
      <w:r w:rsidRPr="005C516C">
        <w:rPr>
          <w:rStyle w:val="Chare"/>
          <w:rtl/>
          <w:lang w:bidi="fa-IR"/>
        </w:rPr>
        <w:t xml:space="preserve">بود تا اینکه </w:t>
      </w:r>
      <w:r w:rsidRPr="005C516C">
        <w:rPr>
          <w:rStyle w:val="Chare"/>
          <w:rFonts w:hint="cs"/>
          <w:rtl/>
          <w:lang w:bidi="fa-IR"/>
        </w:rPr>
        <w:t>فوت نمود، پس وقتی که فوت کرد آنرا از او گرفتم</w:t>
      </w:r>
      <w:r w:rsidRPr="005C516C">
        <w:rPr>
          <w:rStyle w:val="Chare"/>
          <w:rtl/>
          <w:lang w:bidi="fa-IR"/>
        </w:rPr>
        <w:t>، و</w:t>
      </w:r>
      <w:r w:rsidRPr="005C516C">
        <w:rPr>
          <w:rStyle w:val="Chare"/>
          <w:rFonts w:hint="cs"/>
          <w:rtl/>
          <w:lang w:bidi="fa-IR"/>
        </w:rPr>
        <w:t xml:space="preserve"> </w:t>
      </w:r>
      <w:r w:rsidRPr="005C516C">
        <w:rPr>
          <w:rStyle w:val="Chare"/>
          <w:rtl/>
          <w:lang w:bidi="fa-IR"/>
        </w:rPr>
        <w:t>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tl/>
          <w:lang w:bidi="fa-IR"/>
        </w:rPr>
        <w:t xml:space="preserve"> آن را می‌پوشید پس ما آن را برای مریض</w:t>
      </w:r>
      <w:r w:rsidRPr="005C516C">
        <w:rPr>
          <w:rStyle w:val="Chare"/>
          <w:rFonts w:hint="cs"/>
          <w:rtl/>
          <w:lang w:bidi="fa-IR"/>
        </w:rPr>
        <w:t xml:space="preserve"> می‌</w:t>
      </w:r>
      <w:r w:rsidRPr="005C516C">
        <w:rPr>
          <w:rStyle w:val="Chare"/>
          <w:rtl/>
          <w:lang w:bidi="fa-IR"/>
        </w:rPr>
        <w:t>شستیم تا بدان شفا یابد</w:t>
      </w:r>
      <w:r w:rsidR="005C516C">
        <w:rPr>
          <w:rStyle w:val="Char4"/>
          <w:rFonts w:cs="Traditional Arabic" w:hint="cs"/>
          <w:rtl/>
          <w:lang w:bidi="fa-IR"/>
        </w:rPr>
        <w:t>»</w:t>
      </w:r>
      <w:r w:rsidRPr="00821FDE">
        <w:rPr>
          <w:rStyle w:val="Char4"/>
          <w:rtl/>
          <w:lang w:bidi="fa-IR"/>
        </w:rPr>
        <w:t xml:space="preserve">. </w:t>
      </w:r>
    </w:p>
    <w:p w:rsidR="00821FDE" w:rsidRPr="00D07528" w:rsidRDefault="00821FDE" w:rsidP="00E03037">
      <w:pPr>
        <w:pStyle w:val="a5"/>
        <w:rPr>
          <w:rFonts w:cs="B Mitra"/>
          <w:rtl/>
        </w:rPr>
      </w:pPr>
      <w:bookmarkStart w:id="69" w:name="_Toc269860705"/>
      <w:bookmarkStart w:id="70" w:name="_Toc238540853"/>
      <w:r w:rsidRPr="004F6600">
        <w:rPr>
          <w:rtl/>
        </w:rPr>
        <w:t>نمونه</w:t>
      </w:r>
      <w:r>
        <w:rPr>
          <w:rtl/>
        </w:rPr>
        <w:t>‌ها</w:t>
      </w:r>
      <w:r w:rsidRPr="004F6600">
        <w:rPr>
          <w:rtl/>
        </w:rPr>
        <w:t>یی از</w:t>
      </w:r>
      <w:r w:rsidR="005C516C">
        <w:rPr>
          <w:rFonts w:hint="cs"/>
          <w:rtl/>
        </w:rPr>
        <w:t xml:space="preserve"> </w:t>
      </w:r>
      <w:r w:rsidRPr="004F6600">
        <w:rPr>
          <w:rtl/>
        </w:rPr>
        <w:t>تبرک تابعین به آثار</w:t>
      </w:r>
      <w:r w:rsidR="005C516C">
        <w:rPr>
          <w:rFonts w:hint="cs"/>
          <w:rtl/>
        </w:rPr>
        <w:t xml:space="preserve"> </w:t>
      </w:r>
      <w:r w:rsidRPr="004F6600">
        <w:rPr>
          <w:rtl/>
        </w:rPr>
        <w:t>پیامبر</w:t>
      </w:r>
      <w:r w:rsidR="00E03037">
        <w:rPr>
          <w:rStyle w:val="Char4"/>
          <w:rtl/>
        </w:rPr>
        <w:t xml:space="preserve"> </w:t>
      </w:r>
      <w:r w:rsidR="00E03037" w:rsidRPr="00E03037">
        <w:rPr>
          <w:rStyle w:val="Char4"/>
          <w:b w:val="0"/>
          <w:bCs w:val="0"/>
        </w:rPr>
        <w:sym w:font="AGA Arabesque" w:char="F072"/>
      </w:r>
      <w:r w:rsidR="00E03037" w:rsidRPr="00E03037">
        <w:rPr>
          <w:rStyle w:val="Char4"/>
          <w:b w:val="0"/>
          <w:bCs w:val="0"/>
          <w:rtl/>
        </w:rPr>
        <w:t xml:space="preserve"> </w:t>
      </w:r>
      <w:r w:rsidRPr="004F6600">
        <w:rPr>
          <w:rtl/>
        </w:rPr>
        <w:t>بعد از وفاتشان:</w:t>
      </w:r>
      <w:bookmarkEnd w:id="69"/>
      <w:bookmarkEnd w:id="70"/>
    </w:p>
    <w:p w:rsidR="00821FDE" w:rsidRPr="00821FDE" w:rsidRDefault="00821FDE" w:rsidP="005C516C">
      <w:pPr>
        <w:tabs>
          <w:tab w:val="left" w:pos="1091"/>
        </w:tabs>
        <w:spacing w:line="250" w:lineRule="auto"/>
        <w:ind w:firstLine="284"/>
        <w:jc w:val="both"/>
        <w:rPr>
          <w:rStyle w:val="Char4"/>
          <w:rtl/>
          <w:lang w:bidi="fa-IR"/>
        </w:rPr>
      </w:pPr>
      <w:r w:rsidRPr="00821FDE">
        <w:rPr>
          <w:rStyle w:val="Char4"/>
          <w:rtl/>
          <w:lang w:bidi="fa-IR"/>
        </w:rPr>
        <w:t xml:space="preserve"> </w:t>
      </w:r>
      <w:r w:rsidRPr="005C516C">
        <w:rPr>
          <w:rStyle w:val="Char4"/>
          <w:spacing w:val="-4"/>
          <w:rtl/>
          <w:lang w:bidi="fa-IR"/>
        </w:rPr>
        <w:t>علاوه بر صحابه</w:t>
      </w:r>
      <w:r w:rsidR="0033068E" w:rsidRPr="005C516C">
        <w:rPr>
          <w:rStyle w:val="Char4"/>
          <w:spacing w:val="-4"/>
          <w:rtl/>
          <w:lang w:bidi="fa-IR"/>
        </w:rPr>
        <w:t xml:space="preserve"> </w:t>
      </w:r>
      <w:r w:rsidR="0033068E" w:rsidRPr="005C516C">
        <w:rPr>
          <w:rStyle w:val="Char4"/>
          <w:spacing w:val="-4"/>
          <w:lang w:bidi="fa-IR"/>
        </w:rPr>
        <w:sym w:font="AGA Arabesque" w:char="F079"/>
      </w:r>
      <w:r w:rsidRPr="005C516C">
        <w:rPr>
          <w:rStyle w:val="Char4"/>
          <w:spacing w:val="-4"/>
          <w:rtl/>
          <w:lang w:bidi="fa-IR"/>
        </w:rPr>
        <w:t>، تبرک بعضی از تابعین رحمهم الله به آثار باقیمانده از پیامبر</w:t>
      </w:r>
      <w:r w:rsidRPr="005C516C">
        <w:rPr>
          <w:rFonts w:ascii="IRLotus" w:hAnsi="IRLotus" w:cs="IRLotus"/>
          <w:spacing w:val="-4"/>
          <w:sz w:val="26"/>
          <w:szCs w:val="32"/>
          <w:rtl/>
          <w:lang w:bidi="fa-IR"/>
        </w:rPr>
        <w:t xml:space="preserve"> </w:t>
      </w:r>
      <w:r w:rsidRPr="005C516C">
        <w:rPr>
          <w:rFonts w:ascii="IRLotus" w:hAnsi="IRLotus" w:cs="IRLotus"/>
          <w:spacing w:val="-4"/>
          <w:sz w:val="26"/>
          <w:szCs w:val="32"/>
          <w:lang w:bidi="fa-IR"/>
        </w:rPr>
        <w:sym w:font="AGA Arabesque" w:char="F072"/>
      </w:r>
      <w:r w:rsidRPr="00821FDE">
        <w:rPr>
          <w:rFonts w:ascii="IRLotus" w:hAnsi="IRLotus" w:cs="IRLotus"/>
          <w:sz w:val="26"/>
          <w:szCs w:val="32"/>
          <w:rtl/>
          <w:lang w:bidi="fa-IR"/>
        </w:rPr>
        <w:t xml:space="preserve"> </w:t>
      </w:r>
      <w:r w:rsidRPr="00821FDE">
        <w:rPr>
          <w:rStyle w:val="Char4"/>
          <w:rtl/>
          <w:lang w:bidi="fa-IR"/>
        </w:rPr>
        <w:t>نیز نقل شده است. اکنون نمونه</w:t>
      </w:r>
      <w:r>
        <w:rPr>
          <w:rStyle w:val="Char4"/>
          <w:rtl/>
          <w:lang w:bidi="fa-IR"/>
        </w:rPr>
        <w:t>‌ها</w:t>
      </w:r>
      <w:r w:rsidRPr="00821FDE">
        <w:rPr>
          <w:rStyle w:val="Char4"/>
          <w:rtl/>
          <w:lang w:bidi="fa-IR"/>
        </w:rPr>
        <w:t>یی از تبرک آنها به آثار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ذکر</w:t>
      </w:r>
      <w:r w:rsidR="0033068E">
        <w:rPr>
          <w:rStyle w:val="Char4"/>
          <w:rtl/>
          <w:lang w:bidi="fa-IR"/>
        </w:rPr>
        <w:t xml:space="preserve"> می‌</w:t>
      </w:r>
      <w:r w:rsidRPr="00821FDE">
        <w:rPr>
          <w:rStyle w:val="Char4"/>
          <w:rtl/>
          <w:lang w:bidi="fa-IR"/>
        </w:rPr>
        <w:t>کنیم:</w:t>
      </w:r>
    </w:p>
    <w:p w:rsidR="00821FDE" w:rsidRPr="00821FDE" w:rsidRDefault="00821FDE" w:rsidP="005C516C">
      <w:pPr>
        <w:numPr>
          <w:ilvl w:val="0"/>
          <w:numId w:val="28"/>
        </w:numPr>
        <w:tabs>
          <w:tab w:val="clear" w:pos="720"/>
        </w:tabs>
        <w:spacing w:line="250" w:lineRule="auto"/>
        <w:ind w:left="0" w:firstLine="284"/>
        <w:jc w:val="both"/>
        <w:rPr>
          <w:rStyle w:val="Char4"/>
          <w:lang w:bidi="fa-IR"/>
        </w:rPr>
      </w:pPr>
      <w:r w:rsidRPr="00821FDE">
        <w:rPr>
          <w:rStyle w:val="Char4"/>
          <w:rtl/>
          <w:lang w:bidi="fa-IR"/>
        </w:rPr>
        <w:t>حرص تابعین برای نگهداری موی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(برای تبرک به آن) که نزد بعضی از</w:t>
      </w:r>
      <w:r w:rsidR="005C516C">
        <w:rPr>
          <w:rStyle w:val="Char4"/>
          <w:rFonts w:hint="cs"/>
          <w:rtl/>
          <w:lang w:bidi="fa-IR"/>
        </w:rPr>
        <w:t xml:space="preserve"> </w:t>
      </w:r>
      <w:r w:rsidRPr="00821FDE">
        <w:rPr>
          <w:rStyle w:val="Char4"/>
          <w:rtl/>
          <w:lang w:bidi="fa-IR"/>
        </w:rPr>
        <w:t>صحابه نگهداری</w:t>
      </w:r>
      <w:r>
        <w:rPr>
          <w:rStyle w:val="Char4"/>
          <w:rtl/>
          <w:lang w:bidi="fa-IR"/>
        </w:rPr>
        <w:t xml:space="preserve"> می‌</w:t>
      </w:r>
      <w:r w:rsidRPr="00821FDE">
        <w:rPr>
          <w:rStyle w:val="Char4"/>
          <w:rtl/>
          <w:lang w:bidi="fa-IR"/>
        </w:rPr>
        <w:t xml:space="preserve">شد. </w:t>
      </w:r>
    </w:p>
    <w:p w:rsidR="00821FDE" w:rsidRPr="005C516C" w:rsidRDefault="00821FDE" w:rsidP="005C516C">
      <w:pPr>
        <w:tabs>
          <w:tab w:val="left" w:pos="1091"/>
        </w:tabs>
        <w:ind w:firstLine="284"/>
        <w:jc w:val="both"/>
        <w:rPr>
          <w:rStyle w:val="Char4"/>
          <w:spacing w:val="-4"/>
          <w:rtl/>
          <w:lang w:bidi="fa-IR"/>
        </w:rPr>
      </w:pPr>
      <w:r w:rsidRPr="005C516C">
        <w:rPr>
          <w:rStyle w:val="Char4"/>
          <w:spacing w:val="-4"/>
          <w:rtl/>
          <w:lang w:bidi="fa-IR"/>
        </w:rPr>
        <w:t xml:space="preserve">از ابن سیرین تابعی </w:t>
      </w:r>
      <w:r w:rsidR="00A457D0" w:rsidRPr="005C516C">
        <w:rPr>
          <w:rFonts w:cs="CTraditional Arabic"/>
          <w:spacing w:val="-4"/>
          <w:rtl/>
          <w:lang w:bidi="fa-IR"/>
        </w:rPr>
        <w:t>/</w:t>
      </w:r>
      <w:r w:rsidRPr="005C516C">
        <w:rPr>
          <w:rStyle w:val="Char4"/>
          <w:spacing w:val="-4"/>
          <w:rtl/>
          <w:lang w:bidi="fa-IR"/>
        </w:rPr>
        <w:t xml:space="preserve"> روایت شده است که گفت:</w:t>
      </w:r>
      <w:r w:rsidR="005C516C" w:rsidRPr="005C516C">
        <w:rPr>
          <w:rStyle w:val="Char4"/>
          <w:rFonts w:hint="cs"/>
          <w:spacing w:val="-4"/>
          <w:rtl/>
          <w:lang w:bidi="fa-IR"/>
        </w:rPr>
        <w:t xml:space="preserve"> </w:t>
      </w:r>
      <w:r w:rsidR="005C516C" w:rsidRPr="005C516C">
        <w:rPr>
          <w:rStyle w:val="Char4"/>
          <w:rFonts w:cs="Traditional Arabic" w:hint="cs"/>
          <w:spacing w:val="-4"/>
          <w:rtl/>
          <w:lang w:bidi="fa-IR"/>
        </w:rPr>
        <w:t>«</w:t>
      </w:r>
      <w:r w:rsidRPr="005C516C">
        <w:rPr>
          <w:rStyle w:val="Char3"/>
          <w:spacing w:val="-4"/>
          <w:rtl/>
          <w:lang w:bidi="fa-IR"/>
        </w:rPr>
        <w:t>قلت لعبیدة:</w:t>
      </w:r>
      <w:r w:rsidR="005C516C" w:rsidRPr="005C516C">
        <w:rPr>
          <w:rStyle w:val="Char3"/>
          <w:rFonts w:hint="cs"/>
          <w:spacing w:val="-4"/>
          <w:rtl/>
          <w:lang w:bidi="fa-IR"/>
        </w:rPr>
        <w:t xml:space="preserve"> </w:t>
      </w:r>
      <w:r w:rsidRPr="005C516C">
        <w:rPr>
          <w:rStyle w:val="Char3"/>
          <w:spacing w:val="-4"/>
          <w:rtl/>
          <w:lang w:bidi="fa-IR"/>
        </w:rPr>
        <w:t xml:space="preserve">عندنا من شعر النبی </w:t>
      </w:r>
      <w:r w:rsidRPr="005C516C">
        <w:rPr>
          <w:rStyle w:val="Char3"/>
          <w:spacing w:val="-4"/>
          <w:lang w:bidi="fa-IR"/>
        </w:rPr>
        <w:sym w:font="AGA Arabesque" w:char="F072"/>
      </w:r>
      <w:r w:rsidRPr="005C516C">
        <w:rPr>
          <w:rStyle w:val="Char3"/>
          <w:spacing w:val="-4"/>
          <w:rtl/>
          <w:lang w:bidi="fa-IR"/>
        </w:rPr>
        <w:t>، اصبناه من قبل انس، او من قبل اهل انس، فقال:</w:t>
      </w:r>
      <w:r w:rsidR="005C516C" w:rsidRPr="005C516C">
        <w:rPr>
          <w:rStyle w:val="Char3"/>
          <w:rFonts w:hint="cs"/>
          <w:spacing w:val="-4"/>
          <w:rtl/>
          <w:lang w:bidi="fa-IR"/>
        </w:rPr>
        <w:t xml:space="preserve"> </w:t>
      </w:r>
      <w:r w:rsidRPr="005C516C">
        <w:rPr>
          <w:rStyle w:val="Char3"/>
          <w:spacing w:val="-4"/>
          <w:rtl/>
          <w:lang w:bidi="fa-IR"/>
        </w:rPr>
        <w:t>لان تکون عن</w:t>
      </w:r>
      <w:r w:rsidR="005C516C" w:rsidRPr="005C516C">
        <w:rPr>
          <w:rStyle w:val="Char3"/>
          <w:spacing w:val="-4"/>
          <w:rtl/>
          <w:lang w:bidi="fa-IR"/>
        </w:rPr>
        <w:t>دي شعرة منه احب الی من الدنیا و</w:t>
      </w:r>
      <w:r w:rsidRPr="005C516C">
        <w:rPr>
          <w:rStyle w:val="Char3"/>
          <w:spacing w:val="-4"/>
          <w:rtl/>
          <w:lang w:bidi="fa-IR"/>
        </w:rPr>
        <w:t>ما فیها</w:t>
      </w:r>
      <w:r w:rsidR="005C516C" w:rsidRPr="005C516C">
        <w:rPr>
          <w:rStyle w:val="Char4"/>
          <w:rFonts w:cs="Traditional Arabic" w:hint="cs"/>
          <w:spacing w:val="-4"/>
          <w:rtl/>
          <w:lang w:bidi="fa-IR"/>
        </w:rPr>
        <w:t>»</w:t>
      </w:r>
      <w:r w:rsidRPr="005C516C">
        <w:rPr>
          <w:rStyle w:val="Char4"/>
          <w:spacing w:val="-4"/>
          <w:vertAlign w:val="superscript"/>
          <w:rtl/>
          <w:lang w:bidi="fa-IR"/>
        </w:rPr>
        <w:footnoteReference w:id="84"/>
      </w:r>
      <w:r w:rsidR="005C516C" w:rsidRPr="005C516C">
        <w:rPr>
          <w:rStyle w:val="Char4"/>
          <w:rFonts w:hint="cs"/>
          <w:spacing w:val="-4"/>
          <w:rtl/>
          <w:lang w:bidi="fa-IR"/>
        </w:rPr>
        <w:t xml:space="preserve">. </w:t>
      </w:r>
      <w:r w:rsidRPr="005C516C">
        <w:rPr>
          <w:rStyle w:val="Char4"/>
          <w:spacing w:val="-4"/>
          <w:rtl/>
          <w:lang w:bidi="fa-IR"/>
        </w:rPr>
        <w:t xml:space="preserve">یعنی: </w:t>
      </w:r>
      <w:r w:rsidR="005C516C" w:rsidRPr="005C516C">
        <w:rPr>
          <w:rStyle w:val="Char4"/>
          <w:rFonts w:cs="Traditional Arabic" w:hint="cs"/>
          <w:spacing w:val="-4"/>
          <w:rtl/>
          <w:lang w:bidi="fa-IR"/>
        </w:rPr>
        <w:t>«</w:t>
      </w:r>
      <w:r w:rsidRPr="005C516C">
        <w:rPr>
          <w:rStyle w:val="Chare"/>
          <w:spacing w:val="-4"/>
          <w:rtl/>
          <w:lang w:bidi="fa-IR"/>
        </w:rPr>
        <w:t>به عبیده</w:t>
      </w:r>
      <w:r w:rsidRPr="005C516C">
        <w:rPr>
          <w:rStyle w:val="Chare"/>
          <w:spacing w:val="-4"/>
          <w:vertAlign w:val="superscript"/>
          <w:rtl/>
          <w:lang w:bidi="fa-IR"/>
        </w:rPr>
        <w:footnoteReference w:id="85"/>
      </w:r>
      <w:r w:rsidRPr="005C516C">
        <w:rPr>
          <w:rStyle w:val="Chare"/>
          <w:spacing w:val="-4"/>
          <w:rtl/>
          <w:lang w:bidi="fa-IR"/>
        </w:rPr>
        <w:t xml:space="preserve"> گفتم:</w:t>
      </w:r>
      <w:r w:rsidRPr="005C516C">
        <w:rPr>
          <w:rStyle w:val="Chare"/>
          <w:rFonts w:hint="cs"/>
          <w:spacing w:val="-4"/>
          <w:rtl/>
          <w:lang w:bidi="fa-IR"/>
        </w:rPr>
        <w:t xml:space="preserve"> مقداری از موی پیامبر</w:t>
      </w:r>
      <w:r w:rsidR="00E03037" w:rsidRPr="005C516C">
        <w:rPr>
          <w:rStyle w:val="Chare"/>
          <w:rFonts w:hint="cs"/>
          <w:spacing w:val="-4"/>
          <w:rtl/>
          <w:lang w:bidi="fa-IR"/>
        </w:rPr>
        <w:t xml:space="preserve"> </w:t>
      </w:r>
      <w:r w:rsidR="00E03037" w:rsidRPr="005C516C">
        <w:rPr>
          <w:rStyle w:val="Chare"/>
          <w:rFonts w:hint="cs"/>
          <w:spacing w:val="-4"/>
          <w:lang w:bidi="fa-IR"/>
        </w:rPr>
        <w:sym w:font="AGA Arabesque" w:char="F072"/>
      </w:r>
      <w:r w:rsidR="0033068E" w:rsidRPr="005C516C">
        <w:rPr>
          <w:rStyle w:val="Chare"/>
          <w:rFonts w:hint="cs"/>
          <w:spacing w:val="-4"/>
          <w:rtl/>
          <w:lang w:bidi="fa-IR"/>
        </w:rPr>
        <w:t xml:space="preserve"> </w:t>
      </w:r>
      <w:r w:rsidRPr="005C516C">
        <w:rPr>
          <w:rStyle w:val="Chare"/>
          <w:rFonts w:hint="cs"/>
          <w:spacing w:val="-4"/>
          <w:rtl/>
          <w:lang w:bidi="fa-IR"/>
        </w:rPr>
        <w:t>نزد ماست که از انس یا خانواده انس به ما رسیده است. عبیده گفت: اگر تنها یک موی ایشان برای خود داشته باشم برایم از دنیا و آنچه که در آنست محبوب</w:t>
      </w:r>
      <w:r w:rsidR="005C516C" w:rsidRPr="005C516C">
        <w:rPr>
          <w:rStyle w:val="Chare"/>
          <w:rFonts w:hint="eastAsia"/>
          <w:spacing w:val="-4"/>
          <w:rtl/>
          <w:lang w:bidi="fa-IR"/>
        </w:rPr>
        <w:t>‌</w:t>
      </w:r>
      <w:r w:rsidRPr="005C516C">
        <w:rPr>
          <w:rStyle w:val="Chare"/>
          <w:rFonts w:hint="cs"/>
          <w:spacing w:val="-4"/>
          <w:rtl/>
          <w:lang w:bidi="fa-IR"/>
        </w:rPr>
        <w:t>تر است</w:t>
      </w:r>
      <w:r w:rsidR="005C516C" w:rsidRPr="005C516C">
        <w:rPr>
          <w:rStyle w:val="Char4"/>
          <w:rFonts w:cs="Traditional Arabic" w:hint="cs"/>
          <w:spacing w:val="-4"/>
          <w:rtl/>
          <w:lang w:bidi="fa-IR"/>
        </w:rPr>
        <w:t>»</w:t>
      </w:r>
      <w:r w:rsidRPr="005C516C">
        <w:rPr>
          <w:rStyle w:val="Char4"/>
          <w:spacing w:val="-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 xml:space="preserve">- و از عثمان بن عبدالله بن موهب </w:t>
      </w:r>
      <w:r w:rsidR="00A457D0">
        <w:rPr>
          <w:rFonts w:cs="CTraditional Arabic"/>
          <w:rtl/>
          <w:lang w:bidi="fa-IR"/>
        </w:rPr>
        <w:t>/</w:t>
      </w:r>
      <w:r w:rsidRPr="005C516C">
        <w:rPr>
          <w:rStyle w:val="Char4"/>
          <w:vertAlign w:val="superscript"/>
          <w:rtl/>
          <w:lang w:bidi="fa-IR"/>
        </w:rPr>
        <w:footnoteReference w:id="86"/>
      </w:r>
      <w:r w:rsidRPr="00821FDE">
        <w:rPr>
          <w:rStyle w:val="Char4"/>
          <w:rtl/>
          <w:lang w:bidi="fa-IR"/>
        </w:rPr>
        <w:t xml:space="preserve"> روایت شده است که گفت:</w:t>
      </w:r>
      <w:r w:rsidR="005C516C">
        <w:rPr>
          <w:rStyle w:val="Char4"/>
          <w:rFonts w:hint="cs"/>
          <w:rtl/>
          <w:lang w:bidi="fa-IR"/>
        </w:rPr>
        <w:t xml:space="preserve"> </w:t>
      </w:r>
      <w:r w:rsidR="005C516C">
        <w:rPr>
          <w:rStyle w:val="Char4"/>
          <w:rFonts w:cs="Traditional Arabic" w:hint="cs"/>
          <w:rtl/>
          <w:lang w:bidi="fa-IR"/>
        </w:rPr>
        <w:t>«</w:t>
      </w:r>
      <w:r w:rsidRPr="00821FDE">
        <w:rPr>
          <w:rStyle w:val="Char3"/>
          <w:rtl/>
          <w:lang w:bidi="fa-IR"/>
        </w:rPr>
        <w:t>ارسلنی اهلی الی ام سلمة- زوج النبی</w:t>
      </w:r>
      <w:r>
        <w:rPr>
          <w:rStyle w:val="Char3"/>
          <w:rtl/>
          <w:lang w:bidi="fa-IR"/>
        </w:rPr>
        <w:t xml:space="preserve"> </w:t>
      </w:r>
      <w:r>
        <w:rPr>
          <w:rStyle w:val="Char3"/>
          <w:lang w:bidi="fa-IR"/>
        </w:rPr>
        <w:sym w:font="AGA Arabesque" w:char="F072"/>
      </w:r>
      <w:r w:rsidRPr="00821FDE">
        <w:rPr>
          <w:rStyle w:val="Char3"/>
          <w:rtl/>
          <w:lang w:bidi="fa-IR"/>
        </w:rPr>
        <w:t xml:space="preserve"> </w:t>
      </w:r>
      <w:r w:rsidRPr="00821FDE">
        <w:rPr>
          <w:rStyle w:val="Char3"/>
          <w:rFonts w:ascii="Times New Roman" w:hAnsi="Times New Roman" w:cs="Times New Roman"/>
          <w:rtl/>
          <w:lang w:bidi="fa-IR"/>
        </w:rPr>
        <w:t>–</w:t>
      </w:r>
      <w:r w:rsidRPr="00821FDE">
        <w:rPr>
          <w:rStyle w:val="Char3"/>
          <w:rtl/>
          <w:lang w:bidi="fa-IR"/>
        </w:rPr>
        <w:t xml:space="preserve"> بقدح من ماء. . . فیه شعر من شعر النبی</w:t>
      </w:r>
      <w:r>
        <w:rPr>
          <w:rStyle w:val="Char3"/>
          <w:rtl/>
          <w:lang w:bidi="fa-IR"/>
        </w:rPr>
        <w:t xml:space="preserve"> </w:t>
      </w:r>
      <w:r>
        <w:rPr>
          <w:rStyle w:val="Char3"/>
          <w:lang w:bidi="fa-IR"/>
        </w:rPr>
        <w:sym w:font="AGA Arabesque" w:char="F072"/>
      </w:r>
      <w:r w:rsidR="005C516C">
        <w:rPr>
          <w:rStyle w:val="Char3"/>
          <w:rtl/>
          <w:lang w:bidi="fa-IR"/>
        </w:rPr>
        <w:t>، و</w:t>
      </w:r>
      <w:r w:rsidRPr="00821FDE">
        <w:rPr>
          <w:rStyle w:val="Char3"/>
          <w:rtl/>
          <w:lang w:bidi="fa-IR"/>
        </w:rPr>
        <w:t xml:space="preserve">کان اذا اصاب الانسان عین </w:t>
      </w:r>
      <w:r w:rsidR="005C516C">
        <w:rPr>
          <w:rStyle w:val="Char3"/>
          <w:rFonts w:hint="cs"/>
          <w:rtl/>
          <w:lang w:bidi="fa-IR"/>
        </w:rPr>
        <w:t>أ</w:t>
      </w:r>
      <w:r w:rsidRPr="00821FDE">
        <w:rPr>
          <w:rStyle w:val="Char3"/>
          <w:rtl/>
          <w:lang w:bidi="fa-IR"/>
        </w:rPr>
        <w:t>و شی ء بعث الیها مخضبه</w:t>
      </w:r>
      <w:r w:rsidRPr="005C516C">
        <w:rPr>
          <w:rStyle w:val="Char4"/>
          <w:vertAlign w:val="superscript"/>
          <w:lang w:bidi="fa-IR"/>
        </w:rPr>
        <w:footnoteReference w:id="87"/>
      </w:r>
      <w:r w:rsidRPr="00821FDE">
        <w:rPr>
          <w:rStyle w:val="Char3"/>
          <w:rtl/>
          <w:lang w:bidi="fa-IR"/>
        </w:rPr>
        <w:t>. . .</w:t>
      </w:r>
      <w:r w:rsidR="005C516C">
        <w:rPr>
          <w:rStyle w:val="Char3"/>
          <w:rFonts w:cs="Traditional Arabic" w:hint="cs"/>
          <w:rtl/>
          <w:lang w:bidi="fa-IR"/>
        </w:rPr>
        <w:t>»</w:t>
      </w:r>
      <w:r w:rsidRPr="005C516C">
        <w:rPr>
          <w:rStyle w:val="Char4"/>
          <w:vertAlign w:val="superscript"/>
          <w:rtl/>
          <w:lang w:bidi="fa-IR"/>
        </w:rPr>
        <w:footnoteReference w:id="88"/>
      </w:r>
      <w:r w:rsidR="005C516C">
        <w:rPr>
          <w:rStyle w:val="Char4"/>
          <w:rFonts w:hint="cs"/>
          <w:rtl/>
          <w:lang w:bidi="fa-IR"/>
        </w:rPr>
        <w:t xml:space="preserve">. </w:t>
      </w:r>
      <w:r w:rsidRPr="00821FDE">
        <w:rPr>
          <w:rStyle w:val="Char4"/>
          <w:rtl/>
          <w:lang w:bidi="fa-IR"/>
        </w:rPr>
        <w:t>یعنی:</w:t>
      </w:r>
      <w:r w:rsidR="005C516C">
        <w:rPr>
          <w:rStyle w:val="Char4"/>
          <w:rFonts w:hint="cs"/>
          <w:rtl/>
          <w:lang w:bidi="fa-IR"/>
        </w:rPr>
        <w:t xml:space="preserve"> </w:t>
      </w:r>
      <w:r w:rsidR="005C516C">
        <w:rPr>
          <w:rStyle w:val="Char4"/>
          <w:rFonts w:cs="Traditional Arabic" w:hint="cs"/>
          <w:rtl/>
          <w:lang w:bidi="fa-IR"/>
        </w:rPr>
        <w:t>«</w:t>
      </w:r>
      <w:r w:rsidRPr="005C516C">
        <w:rPr>
          <w:rStyle w:val="Chare"/>
          <w:rFonts w:hint="cs"/>
          <w:rtl/>
          <w:lang w:bidi="fa-IR"/>
        </w:rPr>
        <w:t>خانواده</w:t>
      </w:r>
      <w:r w:rsidR="00E03037" w:rsidRPr="005C516C">
        <w:rPr>
          <w:rStyle w:val="Chare"/>
          <w:rFonts w:hint="cs"/>
          <w:rtl/>
          <w:lang w:bidi="fa-IR"/>
        </w:rPr>
        <w:t xml:space="preserve">‌ام </w:t>
      </w:r>
      <w:r w:rsidRPr="005C516C">
        <w:rPr>
          <w:rStyle w:val="Chare"/>
          <w:rFonts w:hint="cs"/>
          <w:rtl/>
          <w:lang w:bidi="fa-IR"/>
        </w:rPr>
        <w:t>مرا با کاسه‌ای از آب نزد ام سلمه همسر 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00E03037" w:rsidRPr="005C516C">
        <w:rPr>
          <w:rStyle w:val="Chare"/>
          <w:rFonts w:hint="cs"/>
          <w:rtl/>
          <w:lang w:bidi="fa-IR"/>
        </w:rPr>
        <w:t xml:space="preserve"> </w:t>
      </w:r>
      <w:r w:rsidRPr="005C516C">
        <w:rPr>
          <w:rStyle w:val="Chare"/>
          <w:rFonts w:hint="cs"/>
          <w:rtl/>
          <w:lang w:bidi="fa-IR"/>
        </w:rPr>
        <w:t>فرستادند. . . (ام سلمه) مویی از موهای پیامبر</w:t>
      </w:r>
      <w:r w:rsidR="00E03037" w:rsidRPr="005C516C">
        <w:rPr>
          <w:rStyle w:val="Chare"/>
          <w:rFonts w:hint="cs"/>
          <w:rtl/>
          <w:lang w:bidi="fa-IR"/>
        </w:rPr>
        <w:t xml:space="preserve"> </w:t>
      </w:r>
      <w:r w:rsidR="00E03037" w:rsidRPr="005C516C">
        <w:rPr>
          <w:rStyle w:val="Chare"/>
          <w:rFonts w:hint="cs"/>
          <w:lang w:bidi="fa-IR"/>
        </w:rPr>
        <w:sym w:font="AGA Arabesque" w:char="F072"/>
      </w:r>
      <w:r w:rsidRPr="005C516C">
        <w:rPr>
          <w:rStyle w:val="Chare"/>
          <w:rFonts w:hint="cs"/>
          <w:rtl/>
          <w:lang w:bidi="fa-IR"/>
        </w:rPr>
        <w:t xml:space="preserve"> در آن(ظرف آب گذاشته) بود، (زیرا) هرگاه شخصی دچار چشم زدگی یا چیز دیگر می‌شد، ظرف بزرگی را برای (ام سلمه) می‌فرستاد</w:t>
      </w:r>
      <w:r w:rsidR="005C516C">
        <w:rPr>
          <w:rStyle w:val="Char4"/>
          <w:rFonts w:cs="Traditional Arabic" w:hint="cs"/>
          <w:rtl/>
          <w:lang w:bidi="fa-IR"/>
        </w:rPr>
        <w:t>»</w:t>
      </w:r>
      <w:r w:rsidRPr="00821FDE">
        <w:rPr>
          <w:rStyle w:val="Char4"/>
          <w:rtl/>
          <w:lang w:bidi="fa-IR"/>
        </w:rPr>
        <w:t xml:space="preserve">. </w:t>
      </w:r>
    </w:p>
    <w:p w:rsidR="00821FDE" w:rsidRPr="005C516C" w:rsidRDefault="00821FDE" w:rsidP="005C516C">
      <w:pPr>
        <w:tabs>
          <w:tab w:val="left" w:pos="1091"/>
        </w:tabs>
        <w:ind w:firstLine="284"/>
        <w:jc w:val="both"/>
        <w:rPr>
          <w:rStyle w:val="Char4"/>
          <w:spacing w:val="-4"/>
          <w:rtl/>
          <w:lang w:bidi="fa-IR"/>
        </w:rPr>
      </w:pPr>
      <w:r w:rsidRPr="005C516C">
        <w:rPr>
          <w:rStyle w:val="Char4"/>
          <w:spacing w:val="-4"/>
          <w:rtl/>
          <w:lang w:bidi="fa-IR"/>
        </w:rPr>
        <w:t xml:space="preserve"> ابن حجر </w:t>
      </w:r>
      <w:r w:rsidR="00A457D0" w:rsidRPr="005C516C">
        <w:rPr>
          <w:rFonts w:cs="CTraditional Arabic"/>
          <w:spacing w:val="-4"/>
          <w:rtl/>
          <w:lang w:bidi="fa-IR"/>
        </w:rPr>
        <w:t>/</w:t>
      </w:r>
      <w:r w:rsidRPr="005C516C">
        <w:rPr>
          <w:rStyle w:val="Char4"/>
          <w:spacing w:val="-4"/>
          <w:rtl/>
          <w:lang w:bidi="fa-IR"/>
        </w:rPr>
        <w:t xml:space="preserve"> درشرح این حدیث می‌فرماید:</w:t>
      </w:r>
      <w:r w:rsidR="005C516C" w:rsidRPr="005C516C">
        <w:rPr>
          <w:rStyle w:val="Char4"/>
          <w:rFonts w:hint="cs"/>
          <w:spacing w:val="-4"/>
          <w:rtl/>
          <w:lang w:bidi="fa-IR"/>
        </w:rPr>
        <w:t xml:space="preserve"> «</w:t>
      </w:r>
      <w:r w:rsidRPr="005C516C">
        <w:rPr>
          <w:rStyle w:val="Char4"/>
          <w:spacing w:val="-4"/>
          <w:rtl/>
          <w:lang w:bidi="fa-IR"/>
        </w:rPr>
        <w:t>منظور آن است که هرگاه کسی ازدردی شکایت می‌کرد ظرف آبی را نزد ام سلمه می‌فرستاد تا در آن مقداری ازموی پیامبر</w:t>
      </w:r>
      <w:r w:rsidR="00E03037" w:rsidRPr="005C516C">
        <w:rPr>
          <w:rStyle w:val="Char4"/>
          <w:spacing w:val="-4"/>
          <w:rtl/>
          <w:lang w:bidi="fa-IR"/>
        </w:rPr>
        <w:t xml:space="preserve"> </w:t>
      </w:r>
      <w:r w:rsidR="00E03037" w:rsidRPr="005C516C">
        <w:rPr>
          <w:rStyle w:val="Char4"/>
          <w:spacing w:val="-4"/>
          <w:lang w:bidi="fa-IR"/>
        </w:rPr>
        <w:sym w:font="AGA Arabesque" w:char="F072"/>
      </w:r>
      <w:r w:rsidR="0033068E" w:rsidRPr="005C516C">
        <w:rPr>
          <w:rStyle w:val="Char4"/>
          <w:spacing w:val="-4"/>
          <w:rtl/>
          <w:lang w:bidi="fa-IR"/>
        </w:rPr>
        <w:t xml:space="preserve"> </w:t>
      </w:r>
      <w:r w:rsidRPr="005C516C">
        <w:rPr>
          <w:rStyle w:val="Char4"/>
          <w:spacing w:val="-4"/>
          <w:rtl/>
          <w:lang w:bidi="fa-IR"/>
        </w:rPr>
        <w:t>قرار دهد و در آن شست وشو نماید، و سپس آن را بازگردانده، و صاحب ظرف می‌نوشید ویا خود را با آن می‌شست تا از بدان شفا یابد و برکات آن به وی برسد</w:t>
      </w:r>
      <w:r w:rsidR="005C516C" w:rsidRPr="005C516C">
        <w:rPr>
          <w:rStyle w:val="Char4"/>
          <w:rFonts w:cs="Traditional Arabic" w:hint="cs"/>
          <w:spacing w:val="-4"/>
          <w:rtl/>
          <w:lang w:bidi="fa-IR"/>
        </w:rPr>
        <w:t>»</w:t>
      </w:r>
      <w:r w:rsidRPr="005C516C">
        <w:rPr>
          <w:rStyle w:val="Char4"/>
          <w:spacing w:val="-4"/>
          <w:vertAlign w:val="superscript"/>
          <w:rtl/>
          <w:lang w:bidi="fa-IR"/>
        </w:rPr>
        <w:footnoteReference w:id="89"/>
      </w:r>
      <w:r w:rsidR="005C516C" w:rsidRPr="005C516C">
        <w:rPr>
          <w:rStyle w:val="Char4"/>
          <w:rFonts w:hint="cs"/>
          <w:spacing w:val="-4"/>
          <w:rtl/>
          <w:lang w:bidi="fa-IR"/>
        </w:rPr>
        <w:t>.</w:t>
      </w:r>
    </w:p>
    <w:p w:rsidR="00821FDE" w:rsidRPr="00821FDE" w:rsidRDefault="00821FDE" w:rsidP="005C516C">
      <w:pPr>
        <w:numPr>
          <w:ilvl w:val="0"/>
          <w:numId w:val="28"/>
        </w:numPr>
        <w:tabs>
          <w:tab w:val="clear" w:pos="720"/>
        </w:tabs>
        <w:spacing w:line="250" w:lineRule="auto"/>
        <w:ind w:left="0" w:firstLine="284"/>
        <w:jc w:val="both"/>
        <w:rPr>
          <w:rStyle w:val="Char4"/>
          <w:lang w:bidi="fa-IR"/>
        </w:rPr>
      </w:pPr>
      <w:r w:rsidRPr="00821FDE">
        <w:rPr>
          <w:rStyle w:val="Char4"/>
          <w:rtl/>
          <w:lang w:bidi="fa-IR"/>
        </w:rPr>
        <w:t>تابعین رحمهم الله با نوشیدن آب در ظرف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تبرک</w:t>
      </w:r>
      <w:r>
        <w:rPr>
          <w:rStyle w:val="Char4"/>
          <w:rtl/>
          <w:lang w:bidi="fa-IR"/>
        </w:rPr>
        <w:t xml:space="preserve"> می‌</w:t>
      </w:r>
      <w:r w:rsidRPr="00821FDE">
        <w:rPr>
          <w:rStyle w:val="Char4"/>
          <w:rtl/>
          <w:lang w:bidi="fa-IR"/>
        </w:rPr>
        <w:t xml:space="preserve">جستند. </w:t>
      </w:r>
    </w:p>
    <w:p w:rsidR="00821FDE" w:rsidRPr="00821FDE" w:rsidRDefault="00821FDE" w:rsidP="00821FDE">
      <w:pPr>
        <w:numPr>
          <w:ilvl w:val="0"/>
          <w:numId w:val="28"/>
        </w:numPr>
        <w:tabs>
          <w:tab w:val="clear" w:pos="720"/>
        </w:tabs>
        <w:spacing w:line="250" w:lineRule="auto"/>
        <w:ind w:left="0" w:firstLine="284"/>
        <w:jc w:val="both"/>
        <w:rPr>
          <w:rStyle w:val="Char4"/>
          <w:rtl/>
          <w:lang w:bidi="fa-IR"/>
        </w:rPr>
      </w:pPr>
      <w:r w:rsidRPr="00821FDE">
        <w:rPr>
          <w:rStyle w:val="Char4"/>
          <w:rtl/>
          <w:lang w:bidi="fa-IR"/>
        </w:rPr>
        <w:t>امام بخاری حدیثی را از ابی حازم</w:t>
      </w:r>
      <w:r w:rsidRPr="005C516C">
        <w:rPr>
          <w:rStyle w:val="Char4"/>
          <w:vertAlign w:val="superscript"/>
          <w:rtl/>
          <w:lang w:bidi="fa-IR"/>
        </w:rPr>
        <w:footnoteReference w:id="90"/>
      </w:r>
      <w:r w:rsidRPr="00821FDE">
        <w:rPr>
          <w:rStyle w:val="Char4"/>
          <w:rtl/>
          <w:lang w:bidi="fa-IR"/>
        </w:rPr>
        <w:t xml:space="preserve"> </w:t>
      </w:r>
      <w:r w:rsidR="00A457D0" w:rsidRPr="005C516C">
        <w:rPr>
          <w:rFonts w:cs="CTraditional Arabic"/>
          <w:rtl/>
          <w:lang w:bidi="fa-IR"/>
        </w:rPr>
        <w:t>/</w:t>
      </w:r>
      <w:r w:rsidRPr="00821FDE">
        <w:rPr>
          <w:rStyle w:val="Char4"/>
          <w:rtl/>
          <w:lang w:bidi="fa-IR"/>
        </w:rPr>
        <w:t xml:space="preserve"> نقل</w:t>
      </w:r>
      <w:r>
        <w:rPr>
          <w:rStyle w:val="Char4"/>
          <w:rtl/>
          <w:lang w:bidi="fa-IR"/>
        </w:rPr>
        <w:t xml:space="preserve"> می‌</w:t>
      </w:r>
      <w:r w:rsidRPr="00821FDE">
        <w:rPr>
          <w:rStyle w:val="Char4"/>
          <w:rtl/>
          <w:lang w:bidi="fa-IR"/>
        </w:rPr>
        <w:t xml:space="preserve">کند که: </w:t>
      </w:r>
      <w:r w:rsidR="005C516C" w:rsidRPr="005C516C">
        <w:rPr>
          <w:rStyle w:val="Char4"/>
          <w:rFonts w:cs="Traditional Arabic" w:hint="cs"/>
          <w:rtl/>
          <w:lang w:bidi="fa-IR"/>
        </w:rPr>
        <w:t>«</w:t>
      </w:r>
      <w:r w:rsidRPr="00821FDE">
        <w:rPr>
          <w:rStyle w:val="Char3"/>
          <w:rtl/>
          <w:lang w:bidi="fa-IR"/>
        </w:rPr>
        <w:t>عَنْ سَهْلِ بْنِ سَعْدٍ</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3"/>
          <w:rtl/>
          <w:lang w:bidi="fa-IR"/>
        </w:rPr>
        <w:t>قَالَ: أتى النَّبِيُّ</w:t>
      </w:r>
      <w:r>
        <w:rPr>
          <w:rStyle w:val="Char3"/>
          <w:rtl/>
          <w:lang w:bidi="fa-IR"/>
        </w:rPr>
        <w:t xml:space="preserve"> </w:t>
      </w:r>
      <w:r>
        <w:rPr>
          <w:rStyle w:val="Char3"/>
          <w:lang w:bidi="fa-IR"/>
        </w:rPr>
        <w:sym w:font="AGA Arabesque" w:char="F072"/>
      </w:r>
      <w:r w:rsidRPr="00821FDE">
        <w:rPr>
          <w:rStyle w:val="Char3"/>
          <w:rtl/>
          <w:lang w:bidi="fa-IR"/>
        </w:rPr>
        <w:t xml:space="preserve"> سَقِيفَةَ بَنِي سَاعِدَةَ، فَقَالَ: «اسْقِنَا يَا سَهْلُ». فَسْقَيْتُهُمْ فِي قَدَحِ. قَالَ الرَّاوِي: فَأَخْرَجَ لَنَا سَهْلٌ ذَلِكَ الْقَدَحَ فَشَرِبْنَا مِنْهُ، ثُمَّ اسْتَوْهَبَهُ عُمَرُ بْنُ عَبْدِالْعَزِيزِ بَعْدَ ذَلِكَ، فَوَهَبَهُ لَهُ</w:t>
      </w:r>
      <w:r w:rsidR="005C516C" w:rsidRPr="005C516C">
        <w:rPr>
          <w:rStyle w:val="Char3"/>
          <w:rFonts w:cs="Traditional Arabic" w:hint="cs"/>
          <w:rtl/>
          <w:lang w:bidi="fa-IR"/>
        </w:rPr>
        <w:t>»</w:t>
      </w:r>
      <w:r w:rsidRPr="005C516C">
        <w:rPr>
          <w:rStyle w:val="Char4"/>
          <w:vertAlign w:val="superscript"/>
          <w:rtl/>
          <w:lang w:bidi="fa-IR"/>
        </w:rPr>
        <w:footnoteReference w:id="91"/>
      </w:r>
      <w:r w:rsidR="005C516C">
        <w:rPr>
          <w:rStyle w:val="Char4"/>
          <w:rFonts w:hint="cs"/>
          <w:rtl/>
          <w:lang w:bidi="fa-IR"/>
        </w:rPr>
        <w:t xml:space="preserve">. </w:t>
      </w:r>
      <w:r w:rsidRPr="00821FDE">
        <w:rPr>
          <w:rStyle w:val="Char4"/>
          <w:rtl/>
          <w:lang w:bidi="fa-IR"/>
        </w:rPr>
        <w:t xml:space="preserve">ترجمه: </w:t>
      </w:r>
      <w:r w:rsidR="005C516C" w:rsidRPr="005C516C">
        <w:rPr>
          <w:rStyle w:val="Char4"/>
          <w:rFonts w:cs="Traditional Arabic" w:hint="cs"/>
          <w:rtl/>
          <w:lang w:bidi="fa-IR"/>
        </w:rPr>
        <w:t>«</w:t>
      </w:r>
      <w:r w:rsidRPr="005C516C">
        <w:rPr>
          <w:rStyle w:val="Chare"/>
          <w:rtl/>
          <w:lang w:bidi="fa-IR"/>
        </w:rPr>
        <w:t>سهل بن سعد</w:t>
      </w:r>
      <w:r w:rsidR="0033068E" w:rsidRPr="005C516C">
        <w:rPr>
          <w:rStyle w:val="Chare"/>
          <w:rFonts w:hint="cs"/>
          <w:rtl/>
          <w:lang w:bidi="fa-IR"/>
        </w:rPr>
        <w:t xml:space="preserve"> </w:t>
      </w:r>
      <w:r w:rsidR="0033068E" w:rsidRPr="005C516C">
        <w:rPr>
          <w:rStyle w:val="Chare"/>
          <w:rFonts w:hint="cs"/>
          <w:lang w:bidi="fa-IR"/>
        </w:rPr>
        <w:sym w:font="AGA Arabesque" w:char="F074"/>
      </w:r>
      <w:r w:rsidRPr="005C516C">
        <w:rPr>
          <w:rStyle w:val="Chare"/>
          <w:rtl/>
          <w:lang w:bidi="fa-IR"/>
        </w:rPr>
        <w:t xml:space="preserve"> </w:t>
      </w:r>
      <w:r w:rsidR="00A457D0" w:rsidRPr="005C516C">
        <w:rPr>
          <w:rStyle w:val="Chare"/>
          <w:rtl/>
          <w:lang w:bidi="fa-IR"/>
        </w:rPr>
        <w:t>می</w:t>
      </w:r>
      <w:r w:rsidRPr="005C516C">
        <w:rPr>
          <w:rStyle w:val="Chare"/>
          <w:rtl/>
          <w:lang w:bidi="fa-IR"/>
        </w:rPr>
        <w:t>‌گوید: نبی اكرم</w:t>
      </w:r>
      <w:r w:rsidR="00E03037" w:rsidRPr="005C516C">
        <w:rPr>
          <w:rStyle w:val="Chare"/>
          <w:rFonts w:hint="cs"/>
          <w:rtl/>
          <w:lang w:bidi="fa-IR"/>
        </w:rPr>
        <w:t xml:space="preserve"> </w:t>
      </w:r>
      <w:r w:rsidR="00E03037" w:rsidRPr="005C516C">
        <w:rPr>
          <w:rStyle w:val="Chare"/>
          <w:rFonts w:hint="cs"/>
          <w:lang w:bidi="fa-IR"/>
        </w:rPr>
        <w:sym w:font="AGA Arabesque" w:char="F072"/>
      </w:r>
      <w:r w:rsidR="0033068E" w:rsidRPr="005C516C">
        <w:rPr>
          <w:rStyle w:val="Chare"/>
          <w:rFonts w:hint="cs"/>
          <w:rtl/>
          <w:lang w:bidi="fa-IR"/>
        </w:rPr>
        <w:t xml:space="preserve"> </w:t>
      </w:r>
      <w:r w:rsidRPr="005C516C">
        <w:rPr>
          <w:rStyle w:val="Chare"/>
          <w:rtl/>
          <w:lang w:bidi="fa-IR"/>
        </w:rPr>
        <w:t>به سقیفه بنی ساعده آمد و فرمود: «ای سهل! به ما آب بده». پس من در لیوانی، به ایشان، آب دادم. راوی (ابی حازم)می گوید: سپس سهل آن لیوان را بیرون آورد و ما نیز در آن، آب نوشیدیم. سرانجام، عمر بن عبدالعزیز از او خواست تا آن لیوان را به او ببخشد. سهل هم آنرا به او بخشید</w:t>
      </w:r>
      <w:r w:rsidR="005C516C">
        <w:rPr>
          <w:rStyle w:val="Char4"/>
          <w:rFonts w:cs="Traditional Arabic" w:hint="cs"/>
          <w:rtl/>
          <w:lang w:bidi="fa-IR"/>
        </w:rPr>
        <w:t>»</w:t>
      </w:r>
      <w:r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 در جایی دیگر (امام بخاری) ازعاصم الاحول</w:t>
      </w:r>
      <w:r w:rsidRPr="005C516C">
        <w:rPr>
          <w:rStyle w:val="Char4"/>
          <w:vertAlign w:val="superscript"/>
          <w:rtl/>
          <w:lang w:bidi="fa-IR"/>
        </w:rPr>
        <w:footnoteReference w:id="92"/>
      </w:r>
      <w:r w:rsidRPr="005C516C">
        <w:rPr>
          <w:rStyle w:val="Char4"/>
          <w:vertAlign w:val="superscript"/>
          <w:rtl/>
          <w:lang w:bidi="fa-IR"/>
        </w:rPr>
        <w:t xml:space="preserve"> </w:t>
      </w:r>
      <w:r w:rsidR="00A457D0">
        <w:rPr>
          <w:rFonts w:cs="CTraditional Arabic"/>
          <w:rtl/>
          <w:lang w:bidi="fa-IR"/>
        </w:rPr>
        <w:t>/</w:t>
      </w:r>
      <w:r w:rsidRPr="00821FDE">
        <w:rPr>
          <w:rStyle w:val="Char4"/>
          <w:rtl/>
          <w:lang w:bidi="fa-IR"/>
        </w:rPr>
        <w:t xml:space="preserve"> در مورد لیوان پیامبر</w:t>
      </w:r>
      <w:r w:rsidR="00E03037">
        <w:rPr>
          <w:rStyle w:val="Char4"/>
          <w:rtl/>
          <w:lang w:bidi="fa-IR"/>
        </w:rPr>
        <w:t xml:space="preserve"> </w:t>
      </w:r>
      <w:r w:rsidR="00E03037">
        <w:rPr>
          <w:rStyle w:val="Char4"/>
          <w:lang w:bidi="fa-IR"/>
        </w:rPr>
        <w:sym w:font="AGA Arabesque" w:char="F072"/>
      </w:r>
      <w:r w:rsidR="0033068E">
        <w:rPr>
          <w:rStyle w:val="Char4"/>
          <w:rtl/>
          <w:lang w:bidi="fa-IR"/>
        </w:rPr>
        <w:t xml:space="preserve"> </w:t>
      </w:r>
      <w:r w:rsidRPr="00821FDE">
        <w:rPr>
          <w:rStyle w:val="Char4"/>
          <w:rtl/>
          <w:lang w:bidi="fa-IR"/>
        </w:rPr>
        <w:t>که نزد انس بن مالک</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نگهداری</w:t>
      </w:r>
      <w:r>
        <w:rPr>
          <w:rStyle w:val="Char4"/>
          <w:rtl/>
          <w:lang w:bidi="fa-IR"/>
        </w:rPr>
        <w:t xml:space="preserve"> می‌</w:t>
      </w:r>
      <w:r w:rsidRPr="00821FDE">
        <w:rPr>
          <w:rStyle w:val="Char4"/>
          <w:rtl/>
          <w:lang w:bidi="fa-IR"/>
        </w:rPr>
        <w:t>شد، نقل</w:t>
      </w:r>
      <w:r>
        <w:rPr>
          <w:rStyle w:val="Char4"/>
          <w:rtl/>
          <w:lang w:bidi="fa-IR"/>
        </w:rPr>
        <w:t xml:space="preserve"> می‌</w:t>
      </w:r>
      <w:r w:rsidRPr="00821FDE">
        <w:rPr>
          <w:rStyle w:val="Char4"/>
          <w:rtl/>
          <w:lang w:bidi="fa-IR"/>
        </w:rPr>
        <w:t>کند که</w:t>
      </w:r>
      <w:r w:rsidRPr="00821FDE">
        <w:rPr>
          <w:rStyle w:val="Char3"/>
          <w:rtl/>
          <w:lang w:bidi="fa-IR"/>
        </w:rPr>
        <w:t>:</w:t>
      </w:r>
      <w:r w:rsidR="005C516C">
        <w:rPr>
          <w:rStyle w:val="Char3"/>
          <w:rFonts w:hint="cs"/>
          <w:rtl/>
          <w:lang w:bidi="fa-IR"/>
        </w:rPr>
        <w:t xml:space="preserve"> </w:t>
      </w:r>
      <w:r w:rsidR="005C516C">
        <w:rPr>
          <w:rStyle w:val="Char3"/>
          <w:rFonts w:cs="Traditional Arabic" w:hint="cs"/>
          <w:rtl/>
          <w:lang w:bidi="fa-IR"/>
        </w:rPr>
        <w:t>«</w:t>
      </w:r>
      <w:r w:rsidRPr="00821FDE">
        <w:rPr>
          <w:rStyle w:val="Char3"/>
          <w:rtl/>
          <w:lang w:bidi="fa-IR"/>
        </w:rPr>
        <w:t>رأیت القدح وشربت فیه</w:t>
      </w:r>
      <w:r w:rsidR="005C516C">
        <w:rPr>
          <w:rStyle w:val="Char3"/>
          <w:rFonts w:cs="Traditional Arabic" w:hint="cs"/>
          <w:rtl/>
          <w:lang w:bidi="fa-IR"/>
        </w:rPr>
        <w:t>»</w:t>
      </w:r>
      <w:r w:rsidRPr="005C516C">
        <w:rPr>
          <w:rStyle w:val="Char4"/>
          <w:vertAlign w:val="superscript"/>
          <w:rtl/>
          <w:lang w:bidi="fa-IR"/>
        </w:rPr>
        <w:footnoteReference w:id="93"/>
      </w:r>
      <w:r w:rsidRPr="00821FDE">
        <w:rPr>
          <w:rStyle w:val="Char4"/>
          <w:rtl/>
          <w:lang w:bidi="fa-IR"/>
        </w:rPr>
        <w:t xml:space="preserve"> یعنی: </w:t>
      </w:r>
      <w:r w:rsidR="005C516C">
        <w:rPr>
          <w:rStyle w:val="Char4"/>
          <w:rFonts w:cs="Traditional Arabic" w:hint="cs"/>
          <w:rtl/>
          <w:lang w:bidi="fa-IR"/>
        </w:rPr>
        <w:t>«</w:t>
      </w:r>
      <w:r w:rsidRPr="005C516C">
        <w:rPr>
          <w:rStyle w:val="Chare"/>
          <w:rFonts w:hint="cs"/>
          <w:rtl/>
          <w:lang w:bidi="fa-IR"/>
        </w:rPr>
        <w:t>آن کاسه</w:t>
      </w:r>
      <w:r w:rsidRPr="005C516C">
        <w:rPr>
          <w:rStyle w:val="Chare"/>
          <w:rtl/>
          <w:lang w:bidi="fa-IR"/>
        </w:rPr>
        <w:t xml:space="preserve"> را دید</w:t>
      </w:r>
      <w:r w:rsidRPr="005C516C">
        <w:rPr>
          <w:rStyle w:val="Chare"/>
          <w:rFonts w:hint="cs"/>
          <w:rtl/>
          <w:lang w:bidi="fa-IR"/>
        </w:rPr>
        <w:t>ه</w:t>
      </w:r>
      <w:r w:rsidRPr="005C516C">
        <w:rPr>
          <w:rStyle w:val="Chare"/>
          <w:rtl/>
          <w:lang w:bidi="fa-IR"/>
        </w:rPr>
        <w:t xml:space="preserve"> </w:t>
      </w:r>
      <w:r w:rsidRPr="005C516C">
        <w:rPr>
          <w:rStyle w:val="Chare"/>
          <w:rFonts w:hint="cs"/>
          <w:rtl/>
          <w:lang w:bidi="fa-IR"/>
        </w:rPr>
        <w:t>و از آن آب نوشیدم</w:t>
      </w:r>
      <w:r w:rsidR="005C516C">
        <w:rPr>
          <w:rStyle w:val="Char4"/>
          <w:rFonts w:cs="Traditional Arabic" w:hint="cs"/>
          <w:rtl/>
          <w:lang w:bidi="fa-IR"/>
        </w:rPr>
        <w:t>»</w:t>
      </w:r>
      <w:r w:rsidRPr="00821FDE">
        <w:rPr>
          <w:rStyle w:val="Char4"/>
          <w:rtl/>
          <w:lang w:bidi="fa-IR"/>
        </w:rPr>
        <w:t xml:space="preserve">. </w:t>
      </w:r>
    </w:p>
    <w:p w:rsidR="00821FDE" w:rsidRPr="005C516C" w:rsidRDefault="00821FDE" w:rsidP="005C516C">
      <w:pPr>
        <w:pStyle w:val="a5"/>
        <w:rPr>
          <w:rStyle w:val="Char4"/>
          <w:rtl/>
        </w:rPr>
      </w:pPr>
      <w:bookmarkStart w:id="71" w:name="_Toc269860706"/>
      <w:bookmarkStart w:id="72" w:name="_Toc238540854"/>
      <w:r w:rsidRPr="005C516C">
        <w:rPr>
          <w:rtl/>
        </w:rPr>
        <w:t>آیا آثار پیامبر</w:t>
      </w:r>
      <w:r w:rsidR="00E03037" w:rsidRPr="005C516C">
        <w:rPr>
          <w:rStyle w:val="Char4"/>
          <w:rFonts w:hint="cs"/>
          <w:rtl/>
        </w:rPr>
        <w:t xml:space="preserve"> </w:t>
      </w:r>
      <w:r w:rsidR="00E03037" w:rsidRPr="005C516C">
        <w:rPr>
          <w:rStyle w:val="Char4"/>
          <w:rFonts w:hint="cs"/>
          <w:b w:val="0"/>
          <w:bCs w:val="0"/>
        </w:rPr>
        <w:sym w:font="AGA Arabesque" w:char="F072"/>
      </w:r>
      <w:r w:rsidR="005C516C" w:rsidRPr="005C516C">
        <w:rPr>
          <w:rStyle w:val="Char4"/>
          <w:b w:val="0"/>
          <w:bCs w:val="0"/>
        </w:rPr>
        <w:t xml:space="preserve"> </w:t>
      </w:r>
      <w:r w:rsidR="00E03037" w:rsidRPr="005C516C">
        <w:rPr>
          <w:rStyle w:val="Char4"/>
          <w:rFonts w:hint="cs"/>
          <w:rtl/>
        </w:rPr>
        <w:t xml:space="preserve"> </w:t>
      </w:r>
      <w:r w:rsidRPr="005C516C">
        <w:rPr>
          <w:rtl/>
        </w:rPr>
        <w:t>در</w:t>
      </w:r>
      <w:r w:rsidR="005C516C">
        <w:rPr>
          <w:rFonts w:hint="cs"/>
          <w:rtl/>
        </w:rPr>
        <w:t xml:space="preserve"> </w:t>
      </w:r>
      <w:r w:rsidRPr="005C516C">
        <w:rPr>
          <w:rtl/>
        </w:rPr>
        <w:t>عصر حاضر باقی مانده‌‌اند تا بدانها تبرک جست؟</w:t>
      </w:r>
      <w:bookmarkEnd w:id="71"/>
      <w:bookmarkEnd w:id="72"/>
    </w:p>
    <w:p w:rsidR="00821FDE" w:rsidRPr="00821FDE" w:rsidRDefault="00821FDE" w:rsidP="00BD03BC">
      <w:pPr>
        <w:tabs>
          <w:tab w:val="left" w:pos="1091"/>
        </w:tabs>
        <w:ind w:firstLine="284"/>
        <w:jc w:val="both"/>
        <w:rPr>
          <w:rStyle w:val="Char4"/>
          <w:rtl/>
          <w:lang w:bidi="fa-IR"/>
        </w:rPr>
      </w:pPr>
      <w:r w:rsidRPr="00821FDE">
        <w:rPr>
          <w:rStyle w:val="Char4"/>
          <w:rtl/>
          <w:lang w:bidi="fa-IR"/>
        </w:rPr>
        <w:t>قبل از جواب این پرسش لازمست چند نکته را متذکر شویم:</w:t>
      </w:r>
    </w:p>
    <w:p w:rsidR="00821FDE" w:rsidRPr="00821FDE" w:rsidRDefault="00821FDE" w:rsidP="00BD03BC">
      <w:pPr>
        <w:numPr>
          <w:ilvl w:val="0"/>
          <w:numId w:val="27"/>
        </w:numPr>
        <w:tabs>
          <w:tab w:val="clear" w:pos="720"/>
        </w:tabs>
        <w:ind w:left="0" w:firstLine="284"/>
        <w:jc w:val="both"/>
        <w:rPr>
          <w:rStyle w:val="Char4"/>
          <w:lang w:bidi="fa-IR"/>
        </w:rPr>
      </w:pPr>
      <w:r w:rsidRPr="00821FDE">
        <w:rPr>
          <w:rStyle w:val="Char4"/>
          <w:rtl/>
          <w:lang w:bidi="fa-IR"/>
        </w:rPr>
        <w:t>اولا آثاری که بعد ازفوت پیامبر</w:t>
      </w:r>
      <w:r w:rsidR="00E03037">
        <w:rPr>
          <w:rStyle w:val="Char4"/>
          <w:rtl/>
          <w:lang w:bidi="fa-IR"/>
        </w:rPr>
        <w:t xml:space="preserve"> </w:t>
      </w:r>
      <w:r w:rsidR="00E03037">
        <w:rPr>
          <w:rStyle w:val="Char4"/>
          <w:lang w:bidi="fa-IR"/>
        </w:rPr>
        <w:sym w:font="AGA Arabesque" w:char="F072"/>
      </w:r>
      <w:r w:rsidR="0033068E">
        <w:rPr>
          <w:rStyle w:val="Char4"/>
          <w:rtl/>
          <w:lang w:bidi="fa-IR"/>
        </w:rPr>
        <w:t xml:space="preserve"> </w:t>
      </w:r>
      <w:r w:rsidRPr="00821FDE">
        <w:rPr>
          <w:rStyle w:val="Char4"/>
          <w:rtl/>
          <w:lang w:bidi="fa-IR"/>
        </w:rPr>
        <w:t>از</w:t>
      </w:r>
      <w:r w:rsidR="0033068E">
        <w:rPr>
          <w:rStyle w:val="Char4"/>
          <w:rtl/>
          <w:lang w:bidi="fa-IR"/>
        </w:rPr>
        <w:t xml:space="preserve"> </w:t>
      </w:r>
      <w:r w:rsidRPr="00821FDE">
        <w:rPr>
          <w:rStyle w:val="Char4"/>
          <w:rtl/>
          <w:lang w:bidi="fa-IR"/>
        </w:rPr>
        <w:t>ایشان به جای مانده است، بنا بر آنچه در</w:t>
      </w:r>
      <w:r w:rsidR="005C516C">
        <w:rPr>
          <w:rStyle w:val="Char4"/>
          <w:rFonts w:hint="cs"/>
          <w:rtl/>
          <w:lang w:bidi="fa-IR"/>
        </w:rPr>
        <w:t xml:space="preserve"> </w:t>
      </w:r>
      <w:r w:rsidRPr="00821FDE">
        <w:rPr>
          <w:rStyle w:val="Char4"/>
          <w:rtl/>
          <w:lang w:bidi="fa-IR"/>
        </w:rPr>
        <w:t>صحیح بخاری از</w:t>
      </w:r>
      <w:r w:rsidR="005C516C">
        <w:rPr>
          <w:rStyle w:val="Char4"/>
          <w:rFonts w:hint="cs"/>
          <w:rtl/>
          <w:lang w:bidi="fa-IR"/>
        </w:rPr>
        <w:t xml:space="preserve"> </w:t>
      </w:r>
      <w:r w:rsidRPr="00821FDE">
        <w:rPr>
          <w:rStyle w:val="Char4"/>
          <w:rtl/>
          <w:lang w:bidi="fa-IR"/>
        </w:rPr>
        <w:t>عمروبن الحارث</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آمده است که گفت: </w:t>
      </w:r>
      <w:r w:rsidR="005C516C">
        <w:rPr>
          <w:rStyle w:val="Char4"/>
          <w:rFonts w:cs="Traditional Arabic" w:hint="cs"/>
          <w:rtl/>
          <w:lang w:bidi="fa-IR"/>
        </w:rPr>
        <w:t>«</w:t>
      </w:r>
      <w:r w:rsidRPr="00821FDE">
        <w:rPr>
          <w:rStyle w:val="Char3"/>
          <w:rtl/>
          <w:lang w:bidi="fa-IR"/>
        </w:rPr>
        <w:t>مَا تَرَكَ رَسُولُ اللَّهِ</w:t>
      </w:r>
      <w:r>
        <w:rPr>
          <w:rStyle w:val="Char3"/>
          <w:rtl/>
          <w:lang w:bidi="fa-IR"/>
        </w:rPr>
        <w:t xml:space="preserve"> </w:t>
      </w:r>
      <w:r>
        <w:rPr>
          <w:rStyle w:val="Char3"/>
          <w:lang w:bidi="fa-IR"/>
        </w:rPr>
        <w:sym w:font="AGA Arabesque" w:char="F072"/>
      </w:r>
      <w:r w:rsidRPr="00821FDE">
        <w:rPr>
          <w:rStyle w:val="Char3"/>
          <w:rtl/>
          <w:lang w:bidi="fa-IR"/>
        </w:rPr>
        <w:t xml:space="preserve"> عِنْدَ مَوْتِهِ دِرْهَمًا وَلا دِينَارًا وَلا عَبْدًا وَلا أَمَةً وَلا شَيْئًا إِلاَّ بَغْلَتَهُ الْبَيْضَاءَ وَسِلاحَهُ وَأَرْضًا جَعَلَهَا صَدَقَةً</w:t>
      </w:r>
      <w:r w:rsidR="005C516C">
        <w:rPr>
          <w:rStyle w:val="Char3"/>
          <w:rFonts w:cs="Traditional Arabic" w:hint="cs"/>
          <w:rtl/>
          <w:lang w:bidi="fa-IR"/>
        </w:rPr>
        <w:t>»</w:t>
      </w:r>
      <w:r w:rsidRPr="005C516C">
        <w:rPr>
          <w:rStyle w:val="Char4"/>
          <w:vertAlign w:val="superscript"/>
          <w:rtl/>
          <w:lang w:bidi="fa-IR"/>
        </w:rPr>
        <w:footnoteReference w:id="94"/>
      </w:r>
      <w:r w:rsidR="005C516C">
        <w:rPr>
          <w:rStyle w:val="Char4"/>
          <w:rFonts w:hint="cs"/>
          <w:rtl/>
          <w:lang w:bidi="fa-IR"/>
        </w:rPr>
        <w:t>.</w:t>
      </w:r>
      <w:r w:rsidRPr="00821FDE">
        <w:rPr>
          <w:rStyle w:val="Char4"/>
          <w:rtl/>
          <w:lang w:bidi="fa-IR"/>
        </w:rPr>
        <w:t xml:space="preserve"> </w:t>
      </w:r>
      <w:r w:rsidR="005C516C">
        <w:rPr>
          <w:rStyle w:val="Char4"/>
          <w:rFonts w:cs="Traditional Arabic" w:hint="cs"/>
          <w:rtl/>
          <w:lang w:bidi="fa-IR"/>
        </w:rPr>
        <w:t>«</w:t>
      </w:r>
      <w:r w:rsidRPr="005C516C">
        <w:rPr>
          <w:rStyle w:val="Chare"/>
          <w:rtl/>
          <w:lang w:bidi="fa-IR"/>
        </w:rPr>
        <w:t>یعنی: رسول الله</w:t>
      </w:r>
      <w:r w:rsidR="00E03037" w:rsidRPr="005C516C">
        <w:rPr>
          <w:rStyle w:val="Chare"/>
          <w:rFonts w:hint="cs"/>
          <w:rtl/>
          <w:lang w:bidi="fa-IR"/>
        </w:rPr>
        <w:t xml:space="preserve"> </w:t>
      </w:r>
      <w:r w:rsidR="00E03037" w:rsidRPr="005C516C">
        <w:rPr>
          <w:rStyle w:val="Chare"/>
          <w:rFonts w:hint="cs"/>
          <w:lang w:bidi="fa-IR"/>
        </w:rPr>
        <w:sym w:font="AGA Arabesque" w:char="F072"/>
      </w:r>
      <w:r w:rsidRPr="005C516C">
        <w:rPr>
          <w:rStyle w:val="Chare"/>
          <w:rtl/>
          <w:lang w:bidi="fa-IR"/>
        </w:rPr>
        <w:t xml:space="preserve"> هنگام وفاتش، نه درهم و دیناری، نه غلام و كنیزی و نه چیز دیگری، از خود بجا گذاشت. فقط قاطر سفید و اسلحه‌اش و زمینی كه آنرا هم صدقه كرده بود، از وی باقی ماند</w:t>
      </w:r>
      <w:r w:rsidR="005C516C">
        <w:rPr>
          <w:rStyle w:val="Char4"/>
          <w:rFonts w:cs="Traditional Arabic" w:hint="cs"/>
          <w:rtl/>
          <w:lang w:bidi="fa-IR"/>
        </w:rPr>
        <w:t>»</w:t>
      </w:r>
      <w:r w:rsidRPr="00821FDE">
        <w:rPr>
          <w:rStyle w:val="Char4"/>
          <w:rtl/>
          <w:lang w:bidi="fa-IR"/>
        </w:rPr>
        <w:t>.</w:t>
      </w:r>
      <w:r w:rsidRPr="005C516C">
        <w:rPr>
          <w:rStyle w:val="Char4"/>
          <w:spacing w:val="-2"/>
          <w:rtl/>
          <w:lang w:bidi="fa-IR"/>
        </w:rPr>
        <w:t xml:space="preserve"> </w:t>
      </w:r>
      <w:r w:rsidRPr="005C516C">
        <w:rPr>
          <w:rStyle w:val="Char4"/>
          <w:spacing w:val="-4"/>
          <w:rtl/>
          <w:lang w:bidi="fa-IR"/>
        </w:rPr>
        <w:t>و شکی نیست که این حدیث دلالت بر کم بودن ادواتی است که از پیامبر</w:t>
      </w:r>
      <w:r w:rsidR="00E03037" w:rsidRPr="005C516C">
        <w:rPr>
          <w:rStyle w:val="Char4"/>
          <w:spacing w:val="-4"/>
          <w:rtl/>
          <w:lang w:bidi="fa-IR"/>
        </w:rPr>
        <w:t xml:space="preserve"> </w:t>
      </w:r>
      <w:r w:rsidR="00E03037" w:rsidRPr="005C516C">
        <w:rPr>
          <w:rStyle w:val="Char4"/>
          <w:spacing w:val="-4"/>
          <w:lang w:bidi="fa-IR"/>
        </w:rPr>
        <w:sym w:font="AGA Arabesque" w:char="F072"/>
      </w:r>
      <w:r w:rsidRPr="005C516C">
        <w:rPr>
          <w:rFonts w:ascii="Tahoma" w:hAnsi="Tahoma" w:cs="CTraditional Arabic"/>
          <w:spacing w:val="-4"/>
          <w:sz w:val="26"/>
          <w:szCs w:val="32"/>
          <w:rtl/>
          <w:lang w:bidi="fa-IR"/>
        </w:rPr>
        <w:t xml:space="preserve"> </w:t>
      </w:r>
      <w:r w:rsidRPr="005C516C">
        <w:rPr>
          <w:rStyle w:val="Char4"/>
          <w:spacing w:val="-4"/>
          <w:rtl/>
          <w:lang w:bidi="fa-IR"/>
        </w:rPr>
        <w:t xml:space="preserve">بجای مانده است. </w:t>
      </w:r>
    </w:p>
    <w:p w:rsidR="00821FDE" w:rsidRPr="00821FDE" w:rsidRDefault="00821FDE" w:rsidP="00BD03BC">
      <w:pPr>
        <w:numPr>
          <w:ilvl w:val="0"/>
          <w:numId w:val="27"/>
        </w:numPr>
        <w:tabs>
          <w:tab w:val="clear" w:pos="720"/>
        </w:tabs>
        <w:ind w:left="0" w:firstLine="284"/>
        <w:jc w:val="both"/>
        <w:rPr>
          <w:rStyle w:val="Char4"/>
          <w:lang w:bidi="fa-IR"/>
        </w:rPr>
      </w:pPr>
      <w:r w:rsidRPr="00821FDE">
        <w:rPr>
          <w:rStyle w:val="Char4"/>
          <w:rtl/>
          <w:lang w:bidi="fa-IR"/>
        </w:rPr>
        <w:t xml:space="preserve">ثانیا خبرهای متعددی بعد ازعصر صحابه و تابعین </w:t>
      </w:r>
      <w:r w:rsidR="00A457D0">
        <w:rPr>
          <w:rStyle w:val="Char4"/>
          <w:lang w:bidi="fa-IR"/>
        </w:rPr>
        <w:sym w:font="AGA Arabesque" w:char="F079"/>
      </w:r>
      <w:r w:rsidRPr="00821FDE">
        <w:rPr>
          <w:rStyle w:val="Char4"/>
          <w:rtl/>
          <w:lang w:bidi="fa-IR"/>
        </w:rPr>
        <w:t xml:space="preserve"> وجود دارد مبنی بر تبرک بعضی از خلفا و علما و صالحان به آثار پیامبر</w:t>
      </w:r>
      <w:r w:rsidR="005C516C">
        <w:rPr>
          <w:rStyle w:val="Char4"/>
          <w:rFonts w:hint="cs"/>
          <w:rtl/>
          <w:lang w:bidi="fa-IR"/>
        </w:rPr>
        <w:t xml:space="preserve"> </w:t>
      </w:r>
      <w:r w:rsidR="005C516C">
        <w:rPr>
          <w:rStyle w:val="Char4"/>
          <w:lang w:bidi="fa-IR"/>
        </w:rPr>
        <w:sym w:font="AGA Arabesque" w:char="F072"/>
      </w:r>
      <w:r w:rsidR="005C516C" w:rsidRPr="005C516C">
        <w:rPr>
          <w:rStyle w:val="Char4"/>
          <w:vertAlign w:val="superscript"/>
          <w:lang w:bidi="fa-IR"/>
        </w:rPr>
        <w:footnoteReference w:id="95"/>
      </w:r>
      <w:r w:rsidR="005C516C">
        <w:rPr>
          <w:rStyle w:val="Char4"/>
          <w:rFonts w:hint="cs"/>
          <w:rtl/>
          <w:lang w:bidi="fa-IR"/>
        </w:rPr>
        <w:t xml:space="preserve"> </w:t>
      </w:r>
      <w:r w:rsidRPr="00821FDE">
        <w:rPr>
          <w:rStyle w:val="Char4"/>
          <w:rtl/>
          <w:lang w:bidi="fa-IR"/>
        </w:rPr>
        <w:t>هر چند بعضی از</w:t>
      </w:r>
      <w:r w:rsidR="005C516C">
        <w:rPr>
          <w:rStyle w:val="Char4"/>
          <w:rFonts w:hint="cs"/>
          <w:rtl/>
          <w:lang w:bidi="fa-IR"/>
        </w:rPr>
        <w:t xml:space="preserve"> </w:t>
      </w:r>
      <w:r w:rsidRPr="00821FDE">
        <w:rPr>
          <w:rStyle w:val="Char4"/>
          <w:rtl/>
          <w:lang w:bidi="fa-IR"/>
        </w:rPr>
        <w:t>این اخبار صحیح نیستند</w:t>
      </w:r>
      <w:r w:rsidRPr="005C516C">
        <w:rPr>
          <w:rStyle w:val="Char4"/>
          <w:vertAlign w:val="superscript"/>
          <w:rtl/>
          <w:lang w:bidi="fa-IR"/>
        </w:rPr>
        <w:footnoteReference w:id="96"/>
      </w:r>
      <w:r w:rsidRPr="00821FDE">
        <w:rPr>
          <w:rStyle w:val="Char4"/>
          <w:rtl/>
          <w:lang w:bidi="fa-IR"/>
        </w:rPr>
        <w:t xml:space="preserve">. </w:t>
      </w:r>
    </w:p>
    <w:p w:rsidR="00821FDE" w:rsidRPr="00821FDE" w:rsidRDefault="00821FDE" w:rsidP="00BD03BC">
      <w:pPr>
        <w:numPr>
          <w:ilvl w:val="0"/>
          <w:numId w:val="27"/>
        </w:numPr>
        <w:tabs>
          <w:tab w:val="clear" w:pos="720"/>
        </w:tabs>
        <w:ind w:left="0" w:firstLine="284"/>
        <w:jc w:val="both"/>
        <w:rPr>
          <w:rStyle w:val="Char4"/>
          <w:lang w:bidi="fa-IR"/>
        </w:rPr>
      </w:pPr>
      <w:r w:rsidRPr="00821FDE">
        <w:rPr>
          <w:rStyle w:val="Char4"/>
          <w:rtl/>
          <w:lang w:bidi="fa-IR"/>
        </w:rPr>
        <w:t>ثالثا بسیاری از آثار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 طی ایام و قرون به سبب جنگ</w:t>
      </w:r>
      <w:r w:rsidR="005C516C">
        <w:rPr>
          <w:rStyle w:val="Char4"/>
          <w:rFonts w:hint="cs"/>
          <w:rtl/>
          <w:lang w:bidi="fa-IR"/>
        </w:rPr>
        <w:t>‌</w:t>
      </w:r>
      <w:r w:rsidRPr="00821FDE">
        <w:rPr>
          <w:rStyle w:val="Char4"/>
          <w:rtl/>
          <w:lang w:bidi="fa-IR"/>
        </w:rPr>
        <w:t>ها و فتنه</w:t>
      </w:r>
      <w:r>
        <w:rPr>
          <w:rStyle w:val="Char4"/>
          <w:rtl/>
          <w:lang w:bidi="fa-IR"/>
        </w:rPr>
        <w:t>‌ها</w:t>
      </w:r>
      <w:r w:rsidRPr="00821FDE">
        <w:rPr>
          <w:rStyle w:val="Char4"/>
          <w:rtl/>
          <w:lang w:bidi="fa-IR"/>
        </w:rPr>
        <w:t xml:space="preserve"> ازبین رفته</w:t>
      </w:r>
      <w:r>
        <w:rPr>
          <w:rStyle w:val="Char4"/>
          <w:rtl/>
          <w:lang w:bidi="fa-IR"/>
        </w:rPr>
        <w:t>‌‌اند</w:t>
      </w:r>
      <w:r w:rsidR="005C516C">
        <w:rPr>
          <w:rStyle w:val="Char4"/>
          <w:rFonts w:hint="cs"/>
          <w:rtl/>
          <w:lang w:bidi="fa-IR"/>
        </w:rPr>
        <w:t>،</w:t>
      </w:r>
      <w:r w:rsidRPr="00821FDE">
        <w:rPr>
          <w:rStyle w:val="Char4"/>
          <w:rtl/>
          <w:lang w:bidi="fa-IR"/>
        </w:rPr>
        <w:t xml:space="preserve"> ازجمله</w:t>
      </w:r>
      <w:r>
        <w:rPr>
          <w:rStyle w:val="Char4"/>
          <w:rtl/>
          <w:lang w:bidi="fa-IR"/>
        </w:rPr>
        <w:t xml:space="preserve"> می‌</w:t>
      </w:r>
      <w:r w:rsidRPr="00821FDE">
        <w:rPr>
          <w:rStyle w:val="Char4"/>
          <w:rtl/>
          <w:lang w:bidi="fa-IR"/>
        </w:rPr>
        <w:t>توان به موارد زیر اشاره کرد:</w:t>
      </w:r>
    </w:p>
    <w:p w:rsidR="00BD03BC" w:rsidRDefault="00821FDE" w:rsidP="00BD03BC">
      <w:pPr>
        <w:numPr>
          <w:ilvl w:val="0"/>
          <w:numId w:val="39"/>
        </w:numPr>
        <w:ind w:left="680" w:hanging="340"/>
        <w:jc w:val="both"/>
        <w:rPr>
          <w:rStyle w:val="Char4"/>
          <w:lang w:bidi="fa-IR"/>
        </w:rPr>
      </w:pPr>
      <w:r w:rsidRPr="00821FDE">
        <w:rPr>
          <w:rStyle w:val="Char4"/>
          <w:rtl/>
          <w:lang w:bidi="fa-IR"/>
        </w:rPr>
        <w:t>در</w:t>
      </w:r>
      <w:r w:rsidR="005C516C">
        <w:rPr>
          <w:rStyle w:val="Char4"/>
          <w:rFonts w:hint="cs"/>
          <w:rtl/>
          <w:lang w:bidi="fa-IR"/>
        </w:rPr>
        <w:t xml:space="preserve"> </w:t>
      </w:r>
      <w:r w:rsidRPr="00821FDE">
        <w:rPr>
          <w:rStyle w:val="Char4"/>
          <w:rtl/>
          <w:lang w:bidi="fa-IR"/>
        </w:rPr>
        <w:t>صحیح بخاری و</w:t>
      </w:r>
      <w:r w:rsidR="005C516C">
        <w:rPr>
          <w:rStyle w:val="Char4"/>
          <w:rFonts w:hint="cs"/>
          <w:rtl/>
          <w:lang w:bidi="fa-IR"/>
        </w:rPr>
        <w:t xml:space="preserve"> </w:t>
      </w:r>
      <w:r w:rsidRPr="00821FDE">
        <w:rPr>
          <w:rStyle w:val="Char4"/>
          <w:rtl/>
          <w:lang w:bidi="fa-IR"/>
        </w:rPr>
        <w:t>مسلم از</w:t>
      </w:r>
      <w:r w:rsidR="005C516C">
        <w:rPr>
          <w:rStyle w:val="Char4"/>
          <w:rFonts w:hint="cs"/>
          <w:rtl/>
          <w:lang w:bidi="fa-IR"/>
        </w:rPr>
        <w:t xml:space="preserve"> </w:t>
      </w:r>
      <w:r w:rsidRPr="00821FDE">
        <w:rPr>
          <w:rStyle w:val="Char4"/>
          <w:rtl/>
          <w:lang w:bidi="fa-IR"/>
        </w:rPr>
        <w:t>عبدالله بن عمر</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آمده است که گفت</w:t>
      </w:r>
      <w:r w:rsidRPr="00821FDE">
        <w:rPr>
          <w:rStyle w:val="Char3"/>
          <w:rtl/>
          <w:lang w:bidi="fa-IR"/>
        </w:rPr>
        <w:t>:</w:t>
      </w:r>
      <w:r w:rsidR="005C516C">
        <w:rPr>
          <w:rStyle w:val="Char3"/>
          <w:rFonts w:hint="cs"/>
          <w:rtl/>
          <w:lang w:bidi="fa-IR"/>
        </w:rPr>
        <w:t xml:space="preserve"> </w:t>
      </w:r>
      <w:r w:rsidR="005C516C">
        <w:rPr>
          <w:rStyle w:val="Char3"/>
          <w:rFonts w:cs="Traditional Arabic" w:hint="cs"/>
          <w:rtl/>
          <w:lang w:bidi="fa-IR"/>
        </w:rPr>
        <w:t>«</w:t>
      </w:r>
      <w:r w:rsidRPr="00821FDE">
        <w:rPr>
          <w:rStyle w:val="Char3"/>
          <w:rtl/>
          <w:lang w:bidi="fa-IR"/>
        </w:rPr>
        <w:t>اتخذ رسول الله</w:t>
      </w:r>
      <w:r>
        <w:rPr>
          <w:rStyle w:val="Char3"/>
          <w:rtl/>
          <w:lang w:bidi="fa-IR"/>
        </w:rPr>
        <w:t xml:space="preserve"> </w:t>
      </w:r>
      <w:r>
        <w:rPr>
          <w:rStyle w:val="Char3"/>
          <w:lang w:bidi="fa-IR"/>
        </w:rPr>
        <w:sym w:font="AGA Arabesque" w:char="F072"/>
      </w:r>
      <w:r w:rsidRPr="00821FDE">
        <w:rPr>
          <w:rStyle w:val="Char3"/>
          <w:rtl/>
          <w:lang w:bidi="fa-IR"/>
        </w:rPr>
        <w:t xml:space="preserve"> خاتما من ورق، فکان فی یده، ثم کان ف</w:t>
      </w:r>
      <w:r w:rsidR="00BD03BC">
        <w:rPr>
          <w:rStyle w:val="Char3"/>
          <w:rFonts w:hint="cs"/>
          <w:rtl/>
          <w:lang w:bidi="fa-IR"/>
        </w:rPr>
        <w:t>ي</w:t>
      </w:r>
      <w:r w:rsidRPr="00821FDE">
        <w:rPr>
          <w:rStyle w:val="Char3"/>
          <w:rtl/>
          <w:lang w:bidi="fa-IR"/>
        </w:rPr>
        <w:t xml:space="preserve"> ید ابی بکر، ثم کان ف</w:t>
      </w:r>
      <w:r w:rsidR="00BD03BC">
        <w:rPr>
          <w:rStyle w:val="Char3"/>
          <w:rFonts w:hint="cs"/>
          <w:rtl/>
          <w:lang w:bidi="fa-IR"/>
        </w:rPr>
        <w:t>ي</w:t>
      </w:r>
      <w:r w:rsidRPr="00821FDE">
        <w:rPr>
          <w:rStyle w:val="Char3"/>
          <w:rtl/>
          <w:lang w:bidi="fa-IR"/>
        </w:rPr>
        <w:t xml:space="preserve"> ید عمر، ثم کان ف</w:t>
      </w:r>
      <w:r w:rsidR="005C516C">
        <w:rPr>
          <w:rStyle w:val="Char3"/>
          <w:rFonts w:hint="cs"/>
          <w:rtl/>
          <w:lang w:bidi="fa-IR"/>
        </w:rPr>
        <w:t>ي</w:t>
      </w:r>
      <w:r w:rsidRPr="00821FDE">
        <w:rPr>
          <w:rStyle w:val="Char3"/>
          <w:rtl/>
          <w:lang w:bidi="fa-IR"/>
        </w:rPr>
        <w:t xml:space="preserve"> ید عثمان، حتی وقع منه فی بئر أریس، نقشه </w:t>
      </w:r>
      <w:r w:rsidRPr="00821FDE">
        <w:rPr>
          <w:rStyle w:val="Char3"/>
          <w:rFonts w:ascii="Times New Roman" w:hAnsi="Times New Roman" w:cs="Times New Roman"/>
          <w:rtl/>
          <w:lang w:bidi="fa-IR"/>
        </w:rPr>
        <w:t>–</w:t>
      </w:r>
      <w:r w:rsidRPr="00821FDE">
        <w:rPr>
          <w:rStyle w:val="Char3"/>
          <w:rtl/>
          <w:lang w:bidi="fa-IR"/>
        </w:rPr>
        <w:t xml:space="preserve"> محمد رسول الله-</w:t>
      </w:r>
      <w:r w:rsidR="00BD03BC">
        <w:rPr>
          <w:rStyle w:val="Char3"/>
          <w:rFonts w:cs="Traditional Arabic" w:hint="cs"/>
          <w:rtl/>
          <w:lang w:bidi="fa-IR"/>
        </w:rPr>
        <w:t>»</w:t>
      </w:r>
      <w:r w:rsidRPr="00BD03BC">
        <w:rPr>
          <w:rStyle w:val="Char4"/>
          <w:vertAlign w:val="superscript"/>
          <w:rtl/>
          <w:lang w:bidi="fa-IR"/>
        </w:rPr>
        <w:footnoteReference w:id="97"/>
      </w:r>
      <w:r w:rsidR="00BD03BC">
        <w:rPr>
          <w:rStyle w:val="Char4"/>
          <w:rFonts w:hint="cs"/>
          <w:rtl/>
          <w:lang w:bidi="fa-IR"/>
        </w:rPr>
        <w:t xml:space="preserve">. </w:t>
      </w:r>
      <w:r w:rsidRPr="00821FDE">
        <w:rPr>
          <w:rStyle w:val="Char4"/>
          <w:rtl/>
          <w:lang w:bidi="fa-IR"/>
        </w:rPr>
        <w:t>یعنی:</w:t>
      </w:r>
      <w:r w:rsidR="00BD03BC">
        <w:rPr>
          <w:rStyle w:val="Char4"/>
          <w:rFonts w:hint="cs"/>
          <w:rtl/>
          <w:lang w:bidi="fa-IR"/>
        </w:rPr>
        <w:t xml:space="preserve"> </w:t>
      </w:r>
      <w:r w:rsidR="00BD03BC">
        <w:rPr>
          <w:rStyle w:val="Char4"/>
          <w:rFonts w:cs="Traditional Arabic" w:hint="cs"/>
          <w:rtl/>
          <w:lang w:bidi="fa-IR"/>
        </w:rPr>
        <w:t>«</w:t>
      </w:r>
      <w:r w:rsidRPr="00BD03BC">
        <w:rPr>
          <w:rStyle w:val="Chare"/>
          <w:rtl/>
        </w:rPr>
        <w:t>رسول الله</w:t>
      </w:r>
      <w:r w:rsidR="00E03037" w:rsidRPr="00BD03BC">
        <w:rPr>
          <w:rStyle w:val="Chare"/>
          <w:rtl/>
        </w:rPr>
        <w:t xml:space="preserve"> </w:t>
      </w:r>
      <w:r w:rsidR="00E03037" w:rsidRPr="00BD03BC">
        <w:rPr>
          <w:rStyle w:val="Chare"/>
        </w:rPr>
        <w:sym w:font="AGA Arabesque" w:char="F072"/>
      </w:r>
      <w:r w:rsidRPr="00BD03BC">
        <w:rPr>
          <w:rStyle w:val="Chare"/>
          <w:rtl/>
        </w:rPr>
        <w:t xml:space="preserve"> انگشتری از نقره برای خود ساختند- که نقش محمد رسول الله بر آن بود- سپس آن انگشتری را در دستان(مبارک) خود گذاشتند، سپس (بعد از وفات پیامبر) در دستان ابوبکر بود و بعد از آن در دست</w:t>
      </w:r>
      <w:r w:rsidR="00BD03BC" w:rsidRPr="00BD03BC">
        <w:rPr>
          <w:rStyle w:val="Chare"/>
          <w:rFonts w:hint="cs"/>
          <w:rtl/>
        </w:rPr>
        <w:t>‌</w:t>
      </w:r>
      <w:r w:rsidRPr="00BD03BC">
        <w:rPr>
          <w:rStyle w:val="Chare"/>
          <w:rtl/>
        </w:rPr>
        <w:t>های عمر و عثمان بود، تا اینکه در زمان عثمان در چاه اریس</w:t>
      </w:r>
      <w:r w:rsidRPr="00BD03BC">
        <w:rPr>
          <w:rStyle w:val="Char4"/>
          <w:vertAlign w:val="superscript"/>
          <w:rtl/>
          <w:lang w:bidi="fa-IR"/>
        </w:rPr>
        <w:footnoteReference w:id="98"/>
      </w:r>
      <w:r w:rsidRPr="00821FDE">
        <w:rPr>
          <w:rStyle w:val="Char4"/>
          <w:rtl/>
          <w:lang w:bidi="fa-IR"/>
        </w:rPr>
        <w:t xml:space="preserve"> </w:t>
      </w:r>
      <w:r w:rsidRPr="00BD03BC">
        <w:rPr>
          <w:rStyle w:val="Chare"/>
          <w:rtl/>
        </w:rPr>
        <w:t>افتاد</w:t>
      </w:r>
      <w:r w:rsidR="00BD03BC">
        <w:rPr>
          <w:rStyle w:val="Char4"/>
          <w:rFonts w:cs="Traditional Arabic" w:hint="cs"/>
          <w:rtl/>
          <w:lang w:bidi="fa-IR"/>
        </w:rPr>
        <w:t>»</w:t>
      </w:r>
      <w:r w:rsidRPr="00821FDE">
        <w:rPr>
          <w:rStyle w:val="Char4"/>
          <w:rtl/>
          <w:lang w:bidi="fa-IR"/>
        </w:rPr>
        <w:t xml:space="preserve">. </w:t>
      </w:r>
    </w:p>
    <w:p w:rsidR="00BD03BC" w:rsidRDefault="00821FDE" w:rsidP="00BD03BC">
      <w:pPr>
        <w:numPr>
          <w:ilvl w:val="0"/>
          <w:numId w:val="39"/>
        </w:numPr>
        <w:ind w:left="680" w:hanging="340"/>
        <w:jc w:val="both"/>
        <w:rPr>
          <w:rStyle w:val="Char4"/>
          <w:lang w:bidi="fa-IR"/>
        </w:rPr>
      </w:pPr>
      <w:r w:rsidRPr="00821FDE">
        <w:rPr>
          <w:rStyle w:val="Char4"/>
          <w:rtl/>
          <w:lang w:bidi="fa-IR"/>
        </w:rPr>
        <w:t>از بین رفتن عبا و عصای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 آخر خلافت عباسی به</w:t>
      </w:r>
      <w:r w:rsidR="00BD03BC">
        <w:rPr>
          <w:rStyle w:val="Char4"/>
          <w:rtl/>
          <w:lang w:bidi="fa-IR"/>
        </w:rPr>
        <w:t xml:space="preserve"> دلیل آتش زدن بغداد توسط تاتار</w:t>
      </w:r>
      <w:r w:rsidRPr="00BD03BC">
        <w:rPr>
          <w:rStyle w:val="Char4"/>
          <w:vertAlign w:val="superscript"/>
          <w:rtl/>
          <w:lang w:bidi="fa-IR"/>
        </w:rPr>
        <w:footnoteReference w:id="99"/>
      </w:r>
      <w:r w:rsidR="00BD03BC">
        <w:rPr>
          <w:rStyle w:val="Char4"/>
          <w:rFonts w:hint="cs"/>
          <w:rtl/>
          <w:lang w:bidi="fa-IR"/>
        </w:rPr>
        <w:t>.</w:t>
      </w:r>
    </w:p>
    <w:p w:rsidR="00BD03BC" w:rsidRDefault="00821FDE" w:rsidP="00BD03BC">
      <w:pPr>
        <w:numPr>
          <w:ilvl w:val="0"/>
          <w:numId w:val="39"/>
        </w:numPr>
        <w:ind w:left="680" w:hanging="340"/>
        <w:jc w:val="both"/>
        <w:rPr>
          <w:rStyle w:val="Char4"/>
          <w:lang w:bidi="fa-IR"/>
        </w:rPr>
      </w:pPr>
      <w:r w:rsidRPr="00821FDE">
        <w:rPr>
          <w:rStyle w:val="Char4"/>
          <w:rtl/>
          <w:lang w:bidi="fa-IR"/>
        </w:rPr>
        <w:t>انتقال کفش</w:t>
      </w:r>
      <w:r w:rsidR="00BD03BC">
        <w:rPr>
          <w:rStyle w:val="Char4"/>
          <w:rFonts w:hint="cs"/>
          <w:rtl/>
          <w:lang w:bidi="fa-IR"/>
        </w:rPr>
        <w:t>‌</w:t>
      </w:r>
      <w:r w:rsidRPr="00821FDE">
        <w:rPr>
          <w:rStyle w:val="Char4"/>
          <w:rtl/>
          <w:lang w:bidi="fa-IR"/>
        </w:rPr>
        <w:t>های منسوب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به دمشق درسال803 ه. ق به دلیل فتنه تیمور</w:t>
      </w:r>
      <w:r w:rsidR="00BD03BC">
        <w:rPr>
          <w:rStyle w:val="Char4"/>
          <w:rFonts w:hint="cs"/>
          <w:rtl/>
          <w:lang w:bidi="fa-IR"/>
        </w:rPr>
        <w:t xml:space="preserve"> </w:t>
      </w:r>
      <w:r w:rsidR="00BD03BC">
        <w:rPr>
          <w:rStyle w:val="Char4"/>
          <w:rtl/>
          <w:lang w:bidi="fa-IR"/>
        </w:rPr>
        <w:t>لنگ</w:t>
      </w:r>
      <w:r w:rsidRPr="00BD03BC">
        <w:rPr>
          <w:rStyle w:val="Char4"/>
          <w:vertAlign w:val="superscript"/>
          <w:rtl/>
          <w:lang w:bidi="fa-IR"/>
        </w:rPr>
        <w:footnoteReference w:id="100"/>
      </w:r>
      <w:r w:rsidR="00BD03BC">
        <w:rPr>
          <w:rStyle w:val="Char4"/>
          <w:rFonts w:hint="cs"/>
          <w:rtl/>
          <w:lang w:bidi="fa-IR"/>
        </w:rPr>
        <w:t>.</w:t>
      </w:r>
    </w:p>
    <w:p w:rsidR="00BD03BC" w:rsidRDefault="00821FDE" w:rsidP="00BD03BC">
      <w:pPr>
        <w:numPr>
          <w:ilvl w:val="0"/>
          <w:numId w:val="39"/>
        </w:numPr>
        <w:ind w:left="680" w:hanging="340"/>
        <w:jc w:val="both"/>
        <w:rPr>
          <w:rStyle w:val="Char4"/>
          <w:lang w:bidi="fa-IR"/>
        </w:rPr>
      </w:pPr>
      <w:r w:rsidRPr="00821FDE">
        <w:rPr>
          <w:rStyle w:val="Char4"/>
          <w:rtl/>
          <w:lang w:bidi="fa-IR"/>
        </w:rPr>
        <w:t>وصیت نمودن کسانیکه یکی از آن آثار را نزد خود داشتند، به این</w:t>
      </w:r>
      <w:r w:rsidR="00BD03BC">
        <w:rPr>
          <w:rStyle w:val="Char4"/>
          <w:rtl/>
          <w:lang w:bidi="fa-IR"/>
        </w:rPr>
        <w:t>که</w:t>
      </w:r>
      <w:r w:rsidR="00BD03BC">
        <w:rPr>
          <w:rStyle w:val="Char4"/>
          <w:rFonts w:hint="cs"/>
          <w:rtl/>
          <w:lang w:bidi="fa-IR"/>
        </w:rPr>
        <w:t xml:space="preserve">، </w:t>
      </w:r>
      <w:r w:rsidRPr="00821FDE">
        <w:rPr>
          <w:rStyle w:val="Char4"/>
          <w:rtl/>
          <w:lang w:bidi="fa-IR"/>
        </w:rPr>
        <w:t>بعد از مرگشان وی را با آن کفن کنند</w:t>
      </w:r>
      <w:r w:rsidR="00BD03BC">
        <w:rPr>
          <w:rStyle w:val="Char4"/>
          <w:rFonts w:hint="cs"/>
          <w:rtl/>
          <w:lang w:bidi="fa-IR"/>
        </w:rPr>
        <w:t>.</w:t>
      </w:r>
    </w:p>
    <w:p w:rsidR="00821FDE" w:rsidRPr="00821FDE" w:rsidRDefault="00821FDE" w:rsidP="00BD03BC">
      <w:pPr>
        <w:numPr>
          <w:ilvl w:val="0"/>
          <w:numId w:val="39"/>
        </w:numPr>
        <w:ind w:left="680" w:hanging="340"/>
        <w:jc w:val="both"/>
        <w:rPr>
          <w:rStyle w:val="Char4"/>
          <w:rtl/>
          <w:lang w:bidi="fa-IR"/>
        </w:rPr>
      </w:pPr>
      <w:r w:rsidRPr="00821FDE">
        <w:rPr>
          <w:rStyle w:val="Char4"/>
          <w:rtl/>
          <w:lang w:bidi="fa-IR"/>
        </w:rPr>
        <w:t>اگر از جنس پارچه بود - و یا با او دفن کنند، مثل کسی که موی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00BD03BC">
        <w:rPr>
          <w:rStyle w:val="Char4"/>
          <w:rtl/>
          <w:lang w:bidi="fa-IR"/>
        </w:rPr>
        <w:t>را در نزد خود داشت</w:t>
      </w:r>
      <w:r w:rsidRPr="00BD03BC">
        <w:rPr>
          <w:rStyle w:val="Char4"/>
          <w:vertAlign w:val="superscript"/>
          <w:rtl/>
          <w:lang w:bidi="fa-IR"/>
        </w:rPr>
        <w:footnoteReference w:id="101"/>
      </w:r>
      <w:r w:rsidR="00BD03BC">
        <w:rPr>
          <w:rStyle w:val="Char4"/>
          <w:rFonts w:hint="cs"/>
          <w:rtl/>
          <w:lang w:bidi="fa-IR"/>
        </w:rPr>
        <w:t>.</w:t>
      </w:r>
    </w:p>
    <w:p w:rsidR="00821FDE" w:rsidRPr="00821FDE" w:rsidRDefault="00821FDE" w:rsidP="00BD03BC">
      <w:pPr>
        <w:numPr>
          <w:ilvl w:val="0"/>
          <w:numId w:val="27"/>
        </w:numPr>
        <w:tabs>
          <w:tab w:val="clear" w:pos="720"/>
        </w:tabs>
        <w:ind w:left="0" w:firstLine="284"/>
        <w:jc w:val="both"/>
        <w:rPr>
          <w:rStyle w:val="Char4"/>
          <w:rtl/>
          <w:lang w:bidi="fa-IR"/>
        </w:rPr>
      </w:pPr>
      <w:r w:rsidRPr="00BD03BC">
        <w:rPr>
          <w:rStyle w:val="Char4"/>
          <w:spacing w:val="-2"/>
          <w:rtl/>
          <w:lang w:bidi="fa-IR"/>
        </w:rPr>
        <w:t>رابعا: دیده می‌شود که در بسیاری از سرزمین</w:t>
      </w:r>
      <w:r w:rsidR="00BD03BC" w:rsidRPr="00BD03BC">
        <w:rPr>
          <w:rStyle w:val="Char4"/>
          <w:rFonts w:hint="cs"/>
          <w:spacing w:val="-2"/>
          <w:rtl/>
          <w:lang w:bidi="fa-IR"/>
        </w:rPr>
        <w:t>‌</w:t>
      </w:r>
      <w:r w:rsidRPr="00BD03BC">
        <w:rPr>
          <w:rStyle w:val="Char4"/>
          <w:spacing w:val="-2"/>
          <w:rtl/>
          <w:lang w:bidi="fa-IR"/>
        </w:rPr>
        <w:t>های اسلامی و در</w:t>
      </w:r>
      <w:r w:rsidR="00BD03BC" w:rsidRPr="00BD03BC">
        <w:rPr>
          <w:rStyle w:val="Char4"/>
          <w:rFonts w:hint="cs"/>
          <w:spacing w:val="-2"/>
          <w:rtl/>
          <w:lang w:bidi="fa-IR"/>
        </w:rPr>
        <w:t xml:space="preserve"> </w:t>
      </w:r>
      <w:r w:rsidRPr="00BD03BC">
        <w:rPr>
          <w:rStyle w:val="Char4"/>
          <w:spacing w:val="-2"/>
          <w:rtl/>
          <w:lang w:bidi="fa-IR"/>
        </w:rPr>
        <w:t>عصر حاضر کسانی مدعی داشتن موهایی منسوب به پیامبر</w:t>
      </w:r>
      <w:r w:rsidR="00E03037" w:rsidRPr="00BD03BC">
        <w:rPr>
          <w:rStyle w:val="Char4"/>
          <w:spacing w:val="-2"/>
          <w:rtl/>
          <w:lang w:bidi="fa-IR"/>
        </w:rPr>
        <w:t xml:space="preserve"> </w:t>
      </w:r>
      <w:r w:rsidR="00E03037" w:rsidRPr="00BD03BC">
        <w:rPr>
          <w:rStyle w:val="Char4"/>
          <w:spacing w:val="-2"/>
          <w:lang w:bidi="fa-IR"/>
        </w:rPr>
        <w:sym w:font="AGA Arabesque" w:char="F072"/>
      </w:r>
      <w:r w:rsidRPr="00BD03BC">
        <w:rPr>
          <w:rFonts w:ascii="Tahoma" w:hAnsi="Tahoma" w:cs="CTraditional Arabic"/>
          <w:spacing w:val="-2"/>
          <w:sz w:val="26"/>
          <w:szCs w:val="32"/>
          <w:rtl/>
          <w:lang w:bidi="fa-IR"/>
        </w:rPr>
        <w:t xml:space="preserve"> </w:t>
      </w:r>
      <w:r w:rsidR="00BD03BC" w:rsidRPr="00BD03BC">
        <w:rPr>
          <w:rStyle w:val="Char4"/>
          <w:spacing w:val="-2"/>
          <w:rtl/>
          <w:lang w:bidi="fa-IR"/>
        </w:rPr>
        <w:t>هستند</w:t>
      </w:r>
      <w:r w:rsidRPr="00BD03BC">
        <w:rPr>
          <w:rStyle w:val="Char4"/>
          <w:spacing w:val="-2"/>
          <w:vertAlign w:val="superscript"/>
          <w:rtl/>
          <w:lang w:bidi="fa-IR"/>
        </w:rPr>
        <w:footnoteReference w:id="102"/>
      </w:r>
      <w:r w:rsidRPr="00BD03BC">
        <w:rPr>
          <w:rStyle w:val="Char4"/>
          <w:spacing w:val="-2"/>
          <w:rtl/>
          <w:lang w:bidi="fa-IR"/>
        </w:rPr>
        <w:t xml:space="preserve"> حتی گفته شده که در قسطنطنیه در سال 1327</w:t>
      </w:r>
      <w:r w:rsidR="00BD03BC" w:rsidRPr="00BD03BC">
        <w:rPr>
          <w:rStyle w:val="Char4"/>
          <w:rFonts w:hint="cs"/>
          <w:spacing w:val="-2"/>
          <w:rtl/>
          <w:lang w:bidi="fa-IR"/>
        </w:rPr>
        <w:t xml:space="preserve"> </w:t>
      </w:r>
      <w:r w:rsidRPr="00BD03BC">
        <w:rPr>
          <w:rStyle w:val="Char4"/>
          <w:spacing w:val="-2"/>
          <w:rtl/>
          <w:lang w:bidi="fa-IR"/>
        </w:rPr>
        <w:t>قمری، حدود 43 عدد از تارهای موی پیامبر</w:t>
      </w:r>
      <w:r w:rsidR="00E03037" w:rsidRPr="00BD03BC">
        <w:rPr>
          <w:rStyle w:val="Char4"/>
          <w:spacing w:val="-2"/>
          <w:rtl/>
          <w:lang w:bidi="fa-IR"/>
        </w:rPr>
        <w:t xml:space="preserve"> </w:t>
      </w:r>
      <w:r w:rsidR="00E03037" w:rsidRPr="00BD03BC">
        <w:rPr>
          <w:rStyle w:val="Char4"/>
          <w:spacing w:val="-2"/>
          <w:lang w:bidi="fa-IR"/>
        </w:rPr>
        <w:sym w:font="AGA Arabesque" w:char="F072"/>
      </w:r>
      <w:r w:rsidRPr="00BD03BC">
        <w:rPr>
          <w:rFonts w:ascii="Tahoma" w:hAnsi="Tahoma" w:cs="CTraditional Arabic"/>
          <w:spacing w:val="-2"/>
          <w:sz w:val="26"/>
          <w:szCs w:val="32"/>
          <w:rtl/>
          <w:lang w:bidi="fa-IR"/>
        </w:rPr>
        <w:t xml:space="preserve"> </w:t>
      </w:r>
      <w:r w:rsidRPr="00BD03BC">
        <w:rPr>
          <w:rStyle w:val="Char4"/>
          <w:spacing w:val="-2"/>
          <w:rtl/>
          <w:lang w:bidi="fa-IR"/>
        </w:rPr>
        <w:t xml:space="preserve">نگهداری می‌شده است. و بعدها 25 تار آن هدیه </w:t>
      </w:r>
      <w:r w:rsidR="00BD03BC" w:rsidRPr="00BD03BC">
        <w:rPr>
          <w:rStyle w:val="Char4"/>
          <w:spacing w:val="-2"/>
          <w:rtl/>
          <w:lang w:bidi="fa-IR"/>
        </w:rPr>
        <w:t>داده شده و 18 تار آن باقی ماند</w:t>
      </w:r>
      <w:r w:rsidRPr="00BD03BC">
        <w:rPr>
          <w:rStyle w:val="Char4"/>
          <w:spacing w:val="-2"/>
          <w:vertAlign w:val="superscript"/>
          <w:rtl/>
          <w:lang w:bidi="fa-IR"/>
        </w:rPr>
        <w:footnoteReference w:id="103"/>
      </w:r>
      <w:r w:rsidR="00BD03BC" w:rsidRPr="00BD03BC">
        <w:rPr>
          <w:rStyle w:val="Char4"/>
          <w:rFonts w:hint="cs"/>
          <w:spacing w:val="-2"/>
          <w:rtl/>
          <w:lang w:bidi="fa-IR"/>
        </w:rPr>
        <w:t>.</w:t>
      </w:r>
      <w:r w:rsidRPr="00BD03BC">
        <w:rPr>
          <w:rStyle w:val="Char4"/>
          <w:spacing w:val="-2"/>
          <w:rtl/>
          <w:lang w:bidi="fa-IR"/>
        </w:rPr>
        <w:t xml:space="preserve">  لذا صاحب کتاب </w:t>
      </w:r>
      <w:r w:rsidR="00BD03BC" w:rsidRPr="00BD03BC">
        <w:rPr>
          <w:rStyle w:val="Char4"/>
          <w:rFonts w:hint="cs"/>
          <w:spacing w:val="-2"/>
          <w:rtl/>
          <w:lang w:bidi="fa-IR"/>
        </w:rPr>
        <w:t>«</w:t>
      </w:r>
      <w:r w:rsidRPr="00BD03BC">
        <w:rPr>
          <w:rStyle w:val="Char4"/>
          <w:spacing w:val="-2"/>
          <w:rtl/>
          <w:lang w:bidi="fa-IR"/>
        </w:rPr>
        <w:t>الآثار</w:t>
      </w:r>
      <w:r w:rsidR="00BD03BC" w:rsidRPr="00BD03BC">
        <w:rPr>
          <w:rStyle w:val="Char4"/>
          <w:rFonts w:hint="cs"/>
          <w:spacing w:val="-2"/>
          <w:rtl/>
          <w:lang w:bidi="fa-IR"/>
        </w:rPr>
        <w:t xml:space="preserve"> </w:t>
      </w:r>
      <w:r w:rsidRPr="00BD03BC">
        <w:rPr>
          <w:rStyle w:val="Char4"/>
          <w:spacing w:val="-2"/>
          <w:rtl/>
          <w:lang w:bidi="fa-IR"/>
        </w:rPr>
        <w:t>النبوی</w:t>
      </w:r>
      <w:r w:rsidR="00BD03BC" w:rsidRPr="00BD03BC">
        <w:rPr>
          <w:rStyle w:val="Char4"/>
          <w:rFonts w:hint="cs"/>
          <w:spacing w:val="-2"/>
          <w:rtl/>
          <w:lang w:bidi="fa-IR"/>
        </w:rPr>
        <w:t>ة»</w:t>
      </w:r>
      <w:r w:rsidRPr="00BD03BC">
        <w:rPr>
          <w:rStyle w:val="Char4"/>
          <w:spacing w:val="-2"/>
          <w:rtl/>
          <w:lang w:bidi="fa-IR"/>
        </w:rPr>
        <w:t xml:space="preserve"> بعد از ذکر خبرهایی مربوط به تبرک با موی پیامبر</w:t>
      </w:r>
      <w:r w:rsidR="00E03037" w:rsidRPr="00BD03BC">
        <w:rPr>
          <w:rStyle w:val="Char4"/>
          <w:spacing w:val="-2"/>
          <w:rtl/>
          <w:lang w:bidi="fa-IR"/>
        </w:rPr>
        <w:t xml:space="preserve"> </w:t>
      </w:r>
      <w:r w:rsidR="00E03037" w:rsidRPr="00BD03BC">
        <w:rPr>
          <w:rStyle w:val="Char4"/>
          <w:spacing w:val="-2"/>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w:t>
      </w:r>
      <w:r w:rsidR="00BD03BC">
        <w:rPr>
          <w:rStyle w:val="Char4"/>
          <w:rFonts w:hint="cs"/>
          <w:rtl/>
          <w:lang w:bidi="fa-IR"/>
        </w:rPr>
        <w:t xml:space="preserve"> </w:t>
      </w:r>
      <w:r w:rsidRPr="00821FDE">
        <w:rPr>
          <w:rStyle w:val="Char4"/>
          <w:rtl/>
          <w:lang w:bidi="fa-IR"/>
        </w:rPr>
        <w:t>کتاب خود،</w:t>
      </w:r>
      <w:r>
        <w:rPr>
          <w:rStyle w:val="Char4"/>
          <w:rtl/>
          <w:lang w:bidi="fa-IR"/>
        </w:rPr>
        <w:t xml:space="preserve"> می‌</w:t>
      </w:r>
      <w:r w:rsidRPr="00821FDE">
        <w:rPr>
          <w:rStyle w:val="Char4"/>
          <w:rtl/>
          <w:lang w:bidi="fa-IR"/>
        </w:rPr>
        <w:t>نویسد:</w:t>
      </w:r>
      <w:r w:rsidR="00BD03BC">
        <w:rPr>
          <w:rStyle w:val="Char4"/>
          <w:rFonts w:hint="cs"/>
          <w:rtl/>
          <w:lang w:bidi="fa-IR"/>
        </w:rPr>
        <w:t xml:space="preserve"> </w:t>
      </w:r>
      <w:r w:rsidR="00BD03BC">
        <w:rPr>
          <w:rStyle w:val="Char4"/>
          <w:rtl/>
          <w:lang w:bidi="fa-IR"/>
        </w:rPr>
        <w:t>«</w:t>
      </w:r>
      <w:r w:rsidRPr="00821FDE">
        <w:rPr>
          <w:rStyle w:val="Char4"/>
          <w:rtl/>
          <w:lang w:bidi="fa-IR"/>
        </w:rPr>
        <w:t>چنانچه موهایی که متعلق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بوده و بین اصحاب تقسیم شده بودند و بعدها در بین مردم دست به دست</w:t>
      </w:r>
      <w:r>
        <w:rPr>
          <w:rStyle w:val="Char4"/>
          <w:rtl/>
          <w:lang w:bidi="fa-IR"/>
        </w:rPr>
        <w:t xml:space="preserve"> می‌</w:t>
      </w:r>
      <w:r w:rsidRPr="00821FDE">
        <w:rPr>
          <w:rStyle w:val="Char4"/>
          <w:rtl/>
          <w:lang w:bidi="fa-IR"/>
        </w:rPr>
        <w:t>گشت سالم مانده باشند، باز غیر از این نیست که تشخیص درستی (تعلق آن موها به پیامبر</w:t>
      </w:r>
      <w:r w:rsidR="00E03037">
        <w:rPr>
          <w:rStyle w:val="Char4"/>
          <w:rtl/>
          <w:lang w:bidi="fa-IR"/>
        </w:rPr>
        <w:t xml:space="preserve"> </w:t>
      </w:r>
      <w:r w:rsidR="00E03037">
        <w:rPr>
          <w:rStyle w:val="Char4"/>
          <w:lang w:bidi="fa-IR"/>
        </w:rPr>
        <w:sym w:font="AGA Arabesque" w:char="F072"/>
      </w:r>
      <w:r w:rsidR="00BD03BC">
        <w:rPr>
          <w:rStyle w:val="Char4"/>
          <w:rtl/>
          <w:lang w:bidi="fa-IR"/>
        </w:rPr>
        <w:t>) آن سخت است</w:t>
      </w:r>
      <w:r w:rsidRPr="00821FDE">
        <w:rPr>
          <w:rStyle w:val="Char4"/>
          <w:rtl/>
          <w:lang w:bidi="fa-IR"/>
        </w:rPr>
        <w:t>»</w:t>
      </w:r>
      <w:r w:rsidRPr="00BD03BC">
        <w:rPr>
          <w:rStyle w:val="Char4"/>
          <w:vertAlign w:val="superscript"/>
          <w:rtl/>
          <w:lang w:bidi="fa-IR"/>
        </w:rPr>
        <w:footnoteReference w:id="104"/>
      </w:r>
      <w:r w:rsidRPr="00821FDE">
        <w:rPr>
          <w:rStyle w:val="Char4"/>
          <w:rtl/>
          <w:lang w:bidi="fa-IR"/>
        </w:rPr>
        <w:t xml:space="preserve">. </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حتی دسته</w:t>
      </w:r>
      <w:r>
        <w:rPr>
          <w:rStyle w:val="Char4"/>
          <w:rtl/>
          <w:lang w:bidi="fa-IR"/>
        </w:rPr>
        <w:t xml:space="preserve">‌ای </w:t>
      </w:r>
      <w:r w:rsidRPr="00821FDE">
        <w:rPr>
          <w:rStyle w:val="Char4"/>
          <w:rtl/>
          <w:lang w:bidi="fa-IR"/>
        </w:rPr>
        <w:t>از مردم به حفظ موهای منسوب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w:t>
      </w:r>
      <w:r w:rsidR="00BD03BC">
        <w:rPr>
          <w:rStyle w:val="Char4"/>
          <w:rFonts w:hint="cs"/>
          <w:rtl/>
          <w:lang w:bidi="fa-IR"/>
        </w:rPr>
        <w:t xml:space="preserve"> </w:t>
      </w:r>
      <w:r w:rsidRPr="00821FDE">
        <w:rPr>
          <w:rStyle w:val="Char4"/>
          <w:rtl/>
          <w:lang w:bidi="fa-IR"/>
        </w:rPr>
        <w:t>صندوق</w:t>
      </w:r>
      <w:r>
        <w:rPr>
          <w:rStyle w:val="Char4"/>
          <w:rtl/>
          <w:lang w:bidi="fa-IR"/>
        </w:rPr>
        <w:t>‌ها</w:t>
      </w:r>
      <w:r w:rsidRPr="00821FDE">
        <w:rPr>
          <w:rStyle w:val="Char4"/>
          <w:rtl/>
          <w:lang w:bidi="fa-IR"/>
        </w:rPr>
        <w:t xml:space="preserve"> و پارچه</w:t>
      </w:r>
      <w:r>
        <w:rPr>
          <w:rStyle w:val="Char4"/>
          <w:rtl/>
          <w:lang w:bidi="fa-IR"/>
        </w:rPr>
        <w:t>‌ها</w:t>
      </w:r>
      <w:r w:rsidRPr="00821FDE">
        <w:rPr>
          <w:rStyle w:val="Char4"/>
          <w:rtl/>
          <w:lang w:bidi="fa-IR"/>
        </w:rPr>
        <w:t>ی حریر نموده</w:t>
      </w:r>
      <w:r>
        <w:rPr>
          <w:rStyle w:val="Char4"/>
          <w:rtl/>
          <w:lang w:bidi="fa-IR"/>
        </w:rPr>
        <w:t>‌‌اند</w:t>
      </w:r>
      <w:r w:rsidRPr="00BD03BC">
        <w:rPr>
          <w:rStyle w:val="Char4"/>
          <w:vertAlign w:val="superscript"/>
          <w:rtl/>
          <w:lang w:bidi="fa-IR"/>
        </w:rPr>
        <w:footnoteReference w:id="105"/>
      </w:r>
      <w:r w:rsidR="00BD03BC">
        <w:rPr>
          <w:rStyle w:val="Char4"/>
          <w:rFonts w:hint="cs"/>
          <w:rtl/>
          <w:lang w:bidi="fa-IR"/>
        </w:rPr>
        <w:t>.</w:t>
      </w:r>
      <w:r w:rsidRPr="00821FDE">
        <w:rPr>
          <w:rStyle w:val="Char4"/>
          <w:rtl/>
          <w:lang w:bidi="fa-IR"/>
        </w:rPr>
        <w:t xml:space="preserve"> و در بعضی از</w:t>
      </w:r>
      <w:r w:rsidR="00BD03BC">
        <w:rPr>
          <w:rStyle w:val="Char4"/>
          <w:rFonts w:hint="cs"/>
          <w:rtl/>
          <w:lang w:bidi="fa-IR"/>
        </w:rPr>
        <w:t xml:space="preserve"> </w:t>
      </w:r>
      <w:r w:rsidRPr="00821FDE">
        <w:rPr>
          <w:rStyle w:val="Char4"/>
          <w:rtl/>
          <w:lang w:bidi="fa-IR"/>
        </w:rPr>
        <w:t>مناطق طی مراسم و طریقه</w:t>
      </w:r>
      <w:r>
        <w:rPr>
          <w:rStyle w:val="Char4"/>
          <w:rtl/>
          <w:lang w:bidi="fa-IR"/>
        </w:rPr>
        <w:t xml:space="preserve">‌ای </w:t>
      </w:r>
      <w:r w:rsidRPr="00821FDE">
        <w:rPr>
          <w:rStyle w:val="Char4"/>
          <w:rtl/>
          <w:lang w:bidi="fa-IR"/>
        </w:rPr>
        <w:t>خاص، یک یا چند بار در</w:t>
      </w:r>
      <w:r w:rsidR="00BD03BC">
        <w:rPr>
          <w:rStyle w:val="Char4"/>
          <w:rFonts w:hint="cs"/>
          <w:rtl/>
          <w:lang w:bidi="fa-IR"/>
        </w:rPr>
        <w:t xml:space="preserve"> </w:t>
      </w:r>
      <w:r w:rsidRPr="00821FDE">
        <w:rPr>
          <w:rStyle w:val="Char4"/>
          <w:rtl/>
          <w:lang w:bidi="fa-IR"/>
        </w:rPr>
        <w:t>طول سال آنها را خارج</w:t>
      </w:r>
      <w:r>
        <w:rPr>
          <w:rStyle w:val="Char4"/>
          <w:rtl/>
          <w:lang w:bidi="fa-IR"/>
        </w:rPr>
        <w:t xml:space="preserve"> می‌</w:t>
      </w:r>
      <w:r w:rsidRPr="00821FDE">
        <w:rPr>
          <w:rStyle w:val="Char4"/>
          <w:rtl/>
          <w:lang w:bidi="fa-IR"/>
        </w:rPr>
        <w:t>کنند. مثلا در</w:t>
      </w:r>
      <w:r w:rsidR="00BD03BC">
        <w:rPr>
          <w:rStyle w:val="Char4"/>
          <w:rFonts w:hint="cs"/>
          <w:rtl/>
          <w:lang w:bidi="fa-IR"/>
        </w:rPr>
        <w:t xml:space="preserve"> </w:t>
      </w:r>
      <w:r w:rsidRPr="00821FDE">
        <w:rPr>
          <w:rStyle w:val="Char4"/>
          <w:rtl/>
          <w:lang w:bidi="fa-IR"/>
        </w:rPr>
        <w:t>روزهای بیست و</w:t>
      </w:r>
      <w:r w:rsidR="00BD03BC">
        <w:rPr>
          <w:rStyle w:val="Char4"/>
          <w:rFonts w:hint="cs"/>
          <w:rtl/>
          <w:lang w:bidi="fa-IR"/>
        </w:rPr>
        <w:t xml:space="preserve"> </w:t>
      </w:r>
      <w:r w:rsidRPr="00821FDE">
        <w:rPr>
          <w:rStyle w:val="Char4"/>
          <w:rtl/>
          <w:lang w:bidi="fa-IR"/>
        </w:rPr>
        <w:t>هفتم رمضان و</w:t>
      </w:r>
      <w:r w:rsidR="00BD03BC">
        <w:rPr>
          <w:rStyle w:val="Char4"/>
          <w:rFonts w:hint="cs"/>
          <w:rtl/>
          <w:lang w:bidi="fa-IR"/>
        </w:rPr>
        <w:t xml:space="preserve"> </w:t>
      </w:r>
      <w:r w:rsidR="00BD03BC">
        <w:rPr>
          <w:rStyle w:val="Char4"/>
          <w:rtl/>
          <w:lang w:bidi="fa-IR"/>
        </w:rPr>
        <w:t>نیمه شعبان</w:t>
      </w:r>
      <w:r w:rsidRPr="00BD03BC">
        <w:rPr>
          <w:rStyle w:val="Char4"/>
          <w:vertAlign w:val="superscript"/>
          <w:rtl/>
          <w:lang w:bidi="fa-IR"/>
        </w:rPr>
        <w:footnoteReference w:id="106"/>
      </w:r>
      <w:r w:rsidR="00BD03BC">
        <w:rPr>
          <w:rStyle w:val="Char4"/>
          <w:rFonts w:hint="cs"/>
          <w:rtl/>
          <w:lang w:bidi="fa-IR"/>
        </w:rPr>
        <w:t>.</w:t>
      </w:r>
      <w:r w:rsidR="00BD03BC">
        <w:rPr>
          <w:rStyle w:val="Char4"/>
          <w:rtl/>
          <w:lang w:bidi="fa-IR"/>
        </w:rPr>
        <w:t xml:space="preserve"> «</w:t>
      </w:r>
      <w:r w:rsidRPr="00821FDE">
        <w:rPr>
          <w:rStyle w:val="Char4"/>
          <w:rtl/>
          <w:lang w:bidi="fa-IR"/>
        </w:rPr>
        <w:t>که از جمله بدعات</w:t>
      </w:r>
      <w:r>
        <w:rPr>
          <w:rStyle w:val="Char4"/>
          <w:rtl/>
          <w:lang w:bidi="fa-IR"/>
        </w:rPr>
        <w:t xml:space="preserve"> می‌</w:t>
      </w:r>
      <w:r w:rsidRPr="00821FDE">
        <w:rPr>
          <w:rStyle w:val="Char4"/>
          <w:rtl/>
          <w:lang w:bidi="fa-IR"/>
        </w:rPr>
        <w:t>باشند»</w:t>
      </w:r>
      <w:r w:rsidR="00BD03BC">
        <w:rPr>
          <w:rStyle w:val="Char4"/>
          <w:rFonts w:hint="cs"/>
          <w:rtl/>
          <w:lang w:bidi="fa-IR"/>
        </w:rPr>
        <w:t>.</w:t>
      </w:r>
    </w:p>
    <w:p w:rsidR="00821FDE" w:rsidRPr="00821FDE" w:rsidRDefault="00821FDE" w:rsidP="00BB795A">
      <w:pPr>
        <w:tabs>
          <w:tab w:val="left" w:pos="1091"/>
        </w:tabs>
        <w:spacing w:line="250" w:lineRule="auto"/>
        <w:ind w:firstLine="284"/>
        <w:jc w:val="both"/>
        <w:rPr>
          <w:rStyle w:val="Char4"/>
          <w:lang w:bidi="fa-IR"/>
        </w:rPr>
      </w:pPr>
      <w:r w:rsidRPr="00821FDE">
        <w:rPr>
          <w:rStyle w:val="Char4"/>
          <w:rtl/>
          <w:lang w:bidi="fa-IR"/>
        </w:rPr>
        <w:t>البته شکی نیست که این تبرک، و با این طریقه، و</w:t>
      </w:r>
      <w:r w:rsidR="00BD03BC">
        <w:rPr>
          <w:rStyle w:val="Char4"/>
          <w:rFonts w:hint="cs"/>
          <w:rtl/>
          <w:lang w:bidi="fa-IR"/>
        </w:rPr>
        <w:t xml:space="preserve"> </w:t>
      </w:r>
      <w:r w:rsidRPr="00821FDE">
        <w:rPr>
          <w:rStyle w:val="Char4"/>
          <w:rtl/>
          <w:lang w:bidi="fa-IR"/>
        </w:rPr>
        <w:t>لو اگر آن موها نیز متعلق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باشند، مخالف روش سلف صالح این امت است. </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بنابراین با توجه به نکات فوق، چنانچه اکنون ادعا شود که</w:t>
      </w:r>
      <w:r w:rsidR="00BD03BC">
        <w:rPr>
          <w:rStyle w:val="Char4"/>
          <w:rFonts w:hint="cs"/>
          <w:rtl/>
          <w:lang w:bidi="fa-IR"/>
        </w:rPr>
        <w:t>،</w:t>
      </w:r>
      <w:r w:rsidRPr="00821FDE">
        <w:rPr>
          <w:rStyle w:val="Char4"/>
          <w:rtl/>
          <w:lang w:bidi="fa-IR"/>
        </w:rPr>
        <w:t xml:space="preserve"> نزد بعضی اشخاص یا در بعضی مکان</w:t>
      </w:r>
      <w:r w:rsidR="00BD03BC">
        <w:rPr>
          <w:rStyle w:val="Char4"/>
          <w:rFonts w:hint="cs"/>
          <w:rtl/>
          <w:lang w:bidi="fa-IR"/>
        </w:rPr>
        <w:t>‌</w:t>
      </w:r>
      <w:r w:rsidRPr="00821FDE">
        <w:rPr>
          <w:rStyle w:val="Char4"/>
          <w:rtl/>
          <w:lang w:bidi="fa-IR"/>
        </w:rPr>
        <w:t>ها آثار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مانند مو یا کفشها یا امثال آنها نگهداری</w:t>
      </w:r>
      <w:r>
        <w:rPr>
          <w:rStyle w:val="Char4"/>
          <w:rtl/>
          <w:lang w:bidi="fa-IR"/>
        </w:rPr>
        <w:t xml:space="preserve"> می‌</w:t>
      </w:r>
      <w:r w:rsidRPr="00821FDE">
        <w:rPr>
          <w:rStyle w:val="Char4"/>
          <w:rtl/>
          <w:lang w:bidi="fa-IR"/>
        </w:rPr>
        <w:t>شود، جای شک بوده و قابل اطمینان نیست. و لازم است برای اثبات انتساب آنها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دلیل قاطع ارائه شود. ولی هرگز</w:t>
      </w:r>
      <w:r w:rsidR="00BD03BC">
        <w:rPr>
          <w:rStyle w:val="Char4"/>
          <w:rFonts w:hint="cs"/>
          <w:rtl/>
          <w:lang w:bidi="fa-IR"/>
        </w:rPr>
        <w:t xml:space="preserve"> </w:t>
      </w:r>
      <w:r w:rsidRPr="00821FDE">
        <w:rPr>
          <w:rStyle w:val="Char4"/>
          <w:rtl/>
          <w:lang w:bidi="fa-IR"/>
        </w:rPr>
        <w:t xml:space="preserve">چنین دلیل قاطعی وجود ندارد. </w:t>
      </w:r>
    </w:p>
    <w:p w:rsidR="00821FDE" w:rsidRPr="00821FDE" w:rsidRDefault="00821FDE" w:rsidP="00BB795A">
      <w:pPr>
        <w:widowControl w:val="0"/>
        <w:tabs>
          <w:tab w:val="left" w:pos="1091"/>
        </w:tabs>
        <w:spacing w:line="250" w:lineRule="auto"/>
        <w:ind w:firstLine="284"/>
        <w:jc w:val="both"/>
        <w:rPr>
          <w:rStyle w:val="Char4"/>
          <w:rtl/>
          <w:lang w:bidi="fa-IR"/>
        </w:rPr>
      </w:pPr>
      <w:r w:rsidRPr="00821FDE">
        <w:rPr>
          <w:rStyle w:val="Char4"/>
          <w:rtl/>
          <w:lang w:bidi="fa-IR"/>
        </w:rPr>
        <w:t xml:space="preserve">در پاسخ به سوال گذشته این قول شیخ ناصرالدین البانی </w:t>
      </w:r>
      <w:r w:rsidR="00A457D0">
        <w:rPr>
          <w:rFonts w:cs="CTraditional Arabic"/>
          <w:rtl/>
          <w:lang w:bidi="fa-IR"/>
        </w:rPr>
        <w:t>/</w:t>
      </w:r>
      <w:r w:rsidRPr="00821FDE">
        <w:rPr>
          <w:rStyle w:val="Char4"/>
          <w:rtl/>
          <w:lang w:bidi="fa-IR"/>
        </w:rPr>
        <w:t xml:space="preserve"> گویای مطلب است:</w:t>
      </w:r>
      <w:r w:rsidR="00BD03BC">
        <w:rPr>
          <w:rStyle w:val="Char4"/>
          <w:rFonts w:hint="cs"/>
          <w:rtl/>
          <w:lang w:bidi="fa-IR"/>
        </w:rPr>
        <w:t xml:space="preserve"> </w:t>
      </w:r>
      <w:r w:rsidRPr="00821FDE">
        <w:rPr>
          <w:rStyle w:val="Char4"/>
          <w:rtl/>
          <w:lang w:bidi="fa-IR"/>
        </w:rPr>
        <w:t>«ما</w:t>
      </w:r>
      <w:r>
        <w:rPr>
          <w:rStyle w:val="Char4"/>
          <w:rtl/>
          <w:lang w:bidi="fa-IR"/>
        </w:rPr>
        <w:t xml:space="preserve"> می‌</w:t>
      </w:r>
      <w:r w:rsidRPr="00821FDE">
        <w:rPr>
          <w:rStyle w:val="Char4"/>
          <w:rtl/>
          <w:lang w:bidi="fa-IR"/>
        </w:rPr>
        <w:t>دانیم آثار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از قبیل لباس، و مو، و یا سایر اشیایی که از ایشان بجای مانده  است، نابود شده</w:t>
      </w:r>
      <w:r>
        <w:rPr>
          <w:rStyle w:val="Char4"/>
          <w:rtl/>
          <w:lang w:bidi="fa-IR"/>
        </w:rPr>
        <w:t>‌‌اند</w:t>
      </w:r>
      <w:r w:rsidRPr="00821FDE">
        <w:rPr>
          <w:rStyle w:val="Char4"/>
          <w:rtl/>
          <w:lang w:bidi="fa-IR"/>
        </w:rPr>
        <w:t>، و برای احدی امکان اثبات یکی از آنها به صورت قطع و</w:t>
      </w:r>
      <w:r w:rsidR="00BD03BC">
        <w:rPr>
          <w:rStyle w:val="Char4"/>
          <w:rFonts w:hint="cs"/>
          <w:rtl/>
          <w:lang w:bidi="fa-IR"/>
        </w:rPr>
        <w:t xml:space="preserve"> </w:t>
      </w:r>
      <w:r w:rsidR="00BB795A">
        <w:rPr>
          <w:rStyle w:val="Char4"/>
          <w:rtl/>
          <w:lang w:bidi="fa-IR"/>
        </w:rPr>
        <w:t>یقین وجود ندارد</w:t>
      </w:r>
      <w:r w:rsidRPr="00821FDE">
        <w:rPr>
          <w:rStyle w:val="Char4"/>
          <w:rtl/>
          <w:lang w:bidi="fa-IR"/>
        </w:rPr>
        <w:t>»</w:t>
      </w:r>
      <w:r w:rsidRPr="00BD03BC">
        <w:rPr>
          <w:rStyle w:val="Char4"/>
          <w:vertAlign w:val="superscript"/>
          <w:rtl/>
          <w:lang w:bidi="fa-IR"/>
        </w:rPr>
        <w:footnoteReference w:id="107"/>
      </w:r>
      <w:r w:rsidR="00BD03BC">
        <w:rPr>
          <w:rStyle w:val="Char4"/>
          <w:rFonts w:hint="cs"/>
          <w:rtl/>
          <w:lang w:bidi="fa-IR"/>
        </w:rPr>
        <w:t>.</w:t>
      </w:r>
    </w:p>
    <w:p w:rsidR="00821FDE" w:rsidRPr="00821FDE" w:rsidRDefault="00821FDE" w:rsidP="00BB795A">
      <w:pPr>
        <w:widowControl w:val="0"/>
        <w:tabs>
          <w:tab w:val="left" w:pos="1091"/>
        </w:tabs>
        <w:spacing w:line="250" w:lineRule="auto"/>
        <w:ind w:firstLine="284"/>
        <w:jc w:val="both"/>
        <w:rPr>
          <w:rStyle w:val="Char4"/>
          <w:rtl/>
          <w:lang w:bidi="fa-IR"/>
        </w:rPr>
      </w:pPr>
      <w:r w:rsidRPr="00821FDE">
        <w:rPr>
          <w:rStyle w:val="Char4"/>
          <w:rtl/>
          <w:lang w:bidi="fa-IR"/>
        </w:rPr>
        <w:t>و</w:t>
      </w:r>
      <w:r w:rsidR="00BD03BC">
        <w:rPr>
          <w:rStyle w:val="Char4"/>
          <w:rFonts w:hint="cs"/>
          <w:rtl/>
          <w:lang w:bidi="fa-IR"/>
        </w:rPr>
        <w:t xml:space="preserve"> </w:t>
      </w:r>
      <w:r w:rsidRPr="00821FDE">
        <w:rPr>
          <w:rStyle w:val="Char4"/>
          <w:rtl/>
          <w:lang w:bidi="fa-IR"/>
        </w:rPr>
        <w:t>در ادامه</w:t>
      </w:r>
      <w:r>
        <w:rPr>
          <w:rStyle w:val="Char4"/>
          <w:rtl/>
          <w:lang w:bidi="fa-IR"/>
        </w:rPr>
        <w:t xml:space="preserve"> می‌</w:t>
      </w:r>
      <w:r w:rsidRPr="00821FDE">
        <w:rPr>
          <w:rStyle w:val="Char4"/>
          <w:rtl/>
          <w:lang w:bidi="fa-IR"/>
        </w:rPr>
        <w:t>نویسد:</w:t>
      </w:r>
      <w:r w:rsidR="00BD03BC">
        <w:rPr>
          <w:rStyle w:val="Char4"/>
          <w:rFonts w:hint="cs"/>
          <w:rtl/>
          <w:lang w:bidi="fa-IR"/>
        </w:rPr>
        <w:t xml:space="preserve"> </w:t>
      </w:r>
      <w:r w:rsidR="00BD03BC">
        <w:rPr>
          <w:rStyle w:val="Char4"/>
          <w:rtl/>
          <w:lang w:bidi="fa-IR"/>
        </w:rPr>
        <w:t>«</w:t>
      </w:r>
      <w:r w:rsidRPr="00821FDE">
        <w:rPr>
          <w:rStyle w:val="Char4"/>
          <w:rtl/>
          <w:lang w:bidi="fa-IR"/>
        </w:rPr>
        <w:t>چه بسا با گذشت بیش از  14قرن از این آثار، و امکان دروغ در ادعای نسبت دادن آن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برای رسیدن به بعضی اهداف، بسان جعل احادیثی باشد که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به دروغ نسبت داده</w:t>
      </w:r>
      <w:r>
        <w:rPr>
          <w:rStyle w:val="Char4"/>
          <w:rtl/>
          <w:lang w:bidi="fa-IR"/>
        </w:rPr>
        <w:t>‌‌اند</w:t>
      </w:r>
      <w:r w:rsidRPr="00821FDE">
        <w:rPr>
          <w:rStyle w:val="Char4"/>
          <w:rtl/>
          <w:lang w:bidi="fa-IR"/>
        </w:rPr>
        <w:t>»</w:t>
      </w:r>
      <w:r w:rsidRPr="00BB795A">
        <w:rPr>
          <w:rStyle w:val="Char4"/>
          <w:vertAlign w:val="superscript"/>
          <w:rtl/>
          <w:lang w:bidi="fa-IR"/>
        </w:rPr>
        <w:footnoteReference w:id="108"/>
      </w:r>
      <w:r w:rsidR="00BD03BC">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BB795A">
        <w:rPr>
          <w:rStyle w:val="Char4"/>
          <w:spacing w:val="-4"/>
          <w:rtl/>
          <w:lang w:bidi="fa-IR"/>
        </w:rPr>
        <w:t>«والاترین تبرک به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تبعیت از اقوال و افعال و اقتدای به منهج ظاهری و باطنی اوست و به راستی که در این تبرک خیر و سعادتی بزرگ نهفته است. ابن تیمیه </w:t>
      </w:r>
      <w:r w:rsidR="00A457D0" w:rsidRPr="00BB795A">
        <w:rPr>
          <w:rFonts w:cs="CTraditional Arabic"/>
          <w:spacing w:val="-4"/>
          <w:rtl/>
          <w:lang w:bidi="fa-IR"/>
        </w:rPr>
        <w:t>/</w:t>
      </w:r>
      <w:r>
        <w:rPr>
          <w:rStyle w:val="Char4"/>
          <w:rtl/>
          <w:lang w:bidi="fa-IR"/>
        </w:rPr>
        <w:t xml:space="preserve"> می‌</w:t>
      </w:r>
      <w:r w:rsidR="00BB795A">
        <w:rPr>
          <w:rStyle w:val="Char4"/>
          <w:rtl/>
          <w:lang w:bidi="fa-IR"/>
        </w:rPr>
        <w:t>گوید:</w:t>
      </w:r>
      <w:r w:rsidR="00BB795A">
        <w:rPr>
          <w:rStyle w:val="Char4"/>
          <w:rFonts w:hint="cs"/>
          <w:rtl/>
          <w:lang w:bidi="fa-IR"/>
        </w:rPr>
        <w:t xml:space="preserve"> </w:t>
      </w:r>
      <w:r w:rsidR="00BB795A">
        <w:rPr>
          <w:rStyle w:val="Char4"/>
          <w:rtl/>
          <w:lang w:bidi="fa-IR"/>
        </w:rPr>
        <w:t>«</w:t>
      </w:r>
      <w:r w:rsidRPr="00821FDE">
        <w:rPr>
          <w:rStyle w:val="Char4"/>
          <w:rtl/>
          <w:lang w:bidi="fa-IR"/>
        </w:rPr>
        <w:t>هنگامی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برکت خود را به اهل مدینه تقدیم نمود، آنها به وی ایمان آوردند و از</w:t>
      </w:r>
      <w:r w:rsidR="00BB795A">
        <w:rPr>
          <w:rStyle w:val="Char4"/>
          <w:rtl/>
          <w:lang w:bidi="fa-IR"/>
        </w:rPr>
        <w:t xml:space="preserve"> وی اطاعت کردند. پس به برکت آن(</w:t>
      </w:r>
      <w:r w:rsidRPr="00821FDE">
        <w:rPr>
          <w:rStyle w:val="Char4"/>
          <w:rtl/>
          <w:lang w:bidi="fa-IR"/>
        </w:rPr>
        <w:t>ایمان و</w:t>
      </w:r>
      <w:r w:rsidR="00BB795A">
        <w:rPr>
          <w:rStyle w:val="Char4"/>
          <w:rFonts w:hint="cs"/>
          <w:rtl/>
          <w:lang w:bidi="fa-IR"/>
        </w:rPr>
        <w:t xml:space="preserve"> </w:t>
      </w:r>
      <w:r w:rsidRPr="00821FDE">
        <w:rPr>
          <w:rStyle w:val="Char4"/>
          <w:rtl/>
          <w:lang w:bidi="fa-IR"/>
        </w:rPr>
        <w:t>اطاعت) سعادت دنیا و آخرت را بدست آوردند، بلکه هر</w:t>
      </w:r>
      <w:r w:rsidR="00BB795A">
        <w:rPr>
          <w:rStyle w:val="Char4"/>
          <w:rFonts w:hint="cs"/>
          <w:rtl/>
          <w:lang w:bidi="fa-IR"/>
        </w:rPr>
        <w:t xml:space="preserve"> </w:t>
      </w:r>
      <w:r w:rsidRPr="00821FDE">
        <w:rPr>
          <w:rStyle w:val="Char4"/>
          <w:rtl/>
          <w:lang w:bidi="fa-IR"/>
        </w:rPr>
        <w:t>مومنی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ایمان آورد و ازوی پیروی نماید، برکت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به وی</w:t>
      </w:r>
      <w:r>
        <w:rPr>
          <w:rStyle w:val="Char4"/>
          <w:rtl/>
          <w:lang w:bidi="fa-IR"/>
        </w:rPr>
        <w:t xml:space="preserve"> می‌</w:t>
      </w:r>
      <w:r w:rsidR="00BB795A">
        <w:rPr>
          <w:rStyle w:val="Char4"/>
          <w:rtl/>
          <w:lang w:bidi="fa-IR"/>
        </w:rPr>
        <w:t>رسد</w:t>
      </w:r>
      <w:r w:rsidRPr="00821FDE">
        <w:rPr>
          <w:rStyle w:val="Char4"/>
          <w:rtl/>
          <w:lang w:bidi="fa-IR"/>
        </w:rPr>
        <w:t>»</w:t>
      </w:r>
      <w:r w:rsidRPr="00BB795A">
        <w:rPr>
          <w:rStyle w:val="Char4"/>
          <w:vertAlign w:val="superscript"/>
          <w:rtl/>
          <w:lang w:bidi="fa-IR"/>
        </w:rPr>
        <w:footnoteReference w:id="109"/>
      </w:r>
      <w:r w:rsidR="00BB795A">
        <w:rPr>
          <w:rStyle w:val="Char4"/>
          <w:rFonts w:hint="cs"/>
          <w:rtl/>
          <w:lang w:bidi="fa-IR"/>
        </w:rPr>
        <w:t>.</w:t>
      </w:r>
    </w:p>
    <w:p w:rsidR="00821FDE" w:rsidRPr="00F358A7" w:rsidRDefault="00821FDE" w:rsidP="00BB795A">
      <w:pPr>
        <w:pStyle w:val="a2"/>
        <w:rPr>
          <w:rtl/>
        </w:rPr>
      </w:pPr>
      <w:bookmarkStart w:id="73" w:name="_Toc269860707"/>
      <w:bookmarkStart w:id="74" w:name="_Toc238540855"/>
      <w:r w:rsidRPr="00F358A7">
        <w:rPr>
          <w:rtl/>
        </w:rPr>
        <w:t>3- تبرك مشروع به صالحان</w:t>
      </w:r>
      <w:bookmarkEnd w:id="73"/>
      <w:bookmarkEnd w:id="74"/>
    </w:p>
    <w:p w:rsidR="00821FDE" w:rsidRPr="00BB795A" w:rsidRDefault="00BB795A" w:rsidP="00BB795A">
      <w:pPr>
        <w:tabs>
          <w:tab w:val="left" w:pos="1091"/>
        </w:tabs>
        <w:ind w:firstLine="284"/>
        <w:jc w:val="both"/>
        <w:rPr>
          <w:rStyle w:val="Char4"/>
          <w:spacing w:val="-4"/>
          <w:rtl/>
          <w:lang w:bidi="fa-IR"/>
        </w:rPr>
      </w:pPr>
      <w:r w:rsidRPr="00BB795A">
        <w:rPr>
          <w:rStyle w:val="Char4"/>
          <w:spacing w:val="-4"/>
          <w:rtl/>
          <w:lang w:bidi="fa-IR"/>
        </w:rPr>
        <w:t>می</w:t>
      </w:r>
      <w:r w:rsidRPr="00BB795A">
        <w:rPr>
          <w:rStyle w:val="Char4"/>
          <w:rFonts w:hint="cs"/>
          <w:spacing w:val="-4"/>
          <w:rtl/>
          <w:lang w:bidi="fa-IR"/>
        </w:rPr>
        <w:t>‌</w:t>
      </w:r>
      <w:r w:rsidR="00821FDE" w:rsidRPr="00BB795A">
        <w:rPr>
          <w:rStyle w:val="Char4"/>
          <w:spacing w:val="-4"/>
          <w:rtl/>
          <w:lang w:bidi="fa-IR"/>
        </w:rPr>
        <w:t>توان با همنشینی با صالحان از</w:t>
      </w:r>
      <w:r w:rsidRPr="00BB795A">
        <w:rPr>
          <w:rStyle w:val="Char4"/>
          <w:rFonts w:hint="cs"/>
          <w:spacing w:val="-4"/>
          <w:rtl/>
          <w:lang w:bidi="fa-IR"/>
        </w:rPr>
        <w:t xml:space="preserve"> </w:t>
      </w:r>
      <w:r w:rsidR="00821FDE" w:rsidRPr="00BB795A">
        <w:rPr>
          <w:rStyle w:val="Char4"/>
          <w:spacing w:val="-4"/>
          <w:rtl/>
          <w:lang w:bidi="fa-IR"/>
        </w:rPr>
        <w:t xml:space="preserve">خیر و برکت مجالس آنها برخور دار گردید. بنابراین آنچه که در مورد صالحان مشروع می‌باشد </w:t>
      </w:r>
      <w:r w:rsidR="00821FDE" w:rsidRPr="00BB795A">
        <w:rPr>
          <w:rFonts w:ascii="Tahoma" w:hAnsi="Tahoma" w:cs="Tahoma"/>
          <w:spacing w:val="-4"/>
          <w:sz w:val="26"/>
          <w:szCs w:val="26"/>
          <w:rtl/>
          <w:lang w:bidi="fa-IR"/>
        </w:rPr>
        <w:t>-</w:t>
      </w:r>
      <w:r w:rsidR="00821FDE" w:rsidRPr="00BB795A">
        <w:rPr>
          <w:rStyle w:val="Char4"/>
          <w:spacing w:val="-4"/>
          <w:rtl/>
          <w:lang w:bidi="fa-IR"/>
        </w:rPr>
        <w:t xml:space="preserve"> فقط - تبرک جستن و بدست آوردن خیر با همنشینی با صالحان می‌باشد. منظور از صالحان، مومنان با تقوا و اصحاب اعمال صالحه و کسانی که حق الله و حق الناس را اقامه می‌کنند، است. ابن جوزی </w:t>
      </w:r>
      <w:r w:rsidR="00A457D0" w:rsidRPr="00BB795A">
        <w:rPr>
          <w:rFonts w:cs="CTraditional Arabic"/>
          <w:spacing w:val="-4"/>
          <w:rtl/>
          <w:lang w:bidi="fa-IR"/>
        </w:rPr>
        <w:t>/</w:t>
      </w:r>
      <w:r w:rsidR="00821FDE" w:rsidRPr="00BB795A">
        <w:rPr>
          <w:rStyle w:val="Char4"/>
          <w:spacing w:val="-4"/>
          <w:rtl/>
          <w:lang w:bidi="fa-IR"/>
        </w:rPr>
        <w:t xml:space="preserve"> می‌گوید:</w:t>
      </w:r>
      <w:r w:rsidRPr="00BB795A">
        <w:rPr>
          <w:rStyle w:val="Char4"/>
          <w:rFonts w:hint="cs"/>
          <w:spacing w:val="-4"/>
          <w:rtl/>
          <w:lang w:bidi="fa-IR"/>
        </w:rPr>
        <w:t xml:space="preserve"> </w:t>
      </w:r>
      <w:r w:rsidRPr="00BB795A">
        <w:rPr>
          <w:rStyle w:val="Char4"/>
          <w:spacing w:val="-4"/>
          <w:rtl/>
          <w:lang w:bidi="fa-IR"/>
        </w:rPr>
        <w:t>«</w:t>
      </w:r>
      <w:r w:rsidR="00821FDE" w:rsidRPr="00BB795A">
        <w:rPr>
          <w:rStyle w:val="Char4"/>
          <w:spacing w:val="-4"/>
          <w:rtl/>
          <w:lang w:bidi="fa-IR"/>
        </w:rPr>
        <w:t>(صفت) صالحان بر هر کسی که ظاهر و باطن وی صالح باشد اطلاق می‌</w:t>
      </w:r>
      <w:r w:rsidRPr="00BB795A">
        <w:rPr>
          <w:rStyle w:val="Char4"/>
          <w:spacing w:val="-4"/>
          <w:rtl/>
          <w:lang w:bidi="fa-IR"/>
        </w:rPr>
        <w:t>گرد</w:t>
      </w:r>
      <w:r w:rsidR="00821FDE" w:rsidRPr="00BB795A">
        <w:rPr>
          <w:rStyle w:val="Char4"/>
          <w:spacing w:val="-4"/>
          <w:rtl/>
          <w:lang w:bidi="fa-IR"/>
        </w:rPr>
        <w:t>»</w:t>
      </w:r>
      <w:r w:rsidR="00821FDE" w:rsidRPr="00BB795A">
        <w:rPr>
          <w:rStyle w:val="Char4"/>
          <w:spacing w:val="-4"/>
          <w:vertAlign w:val="superscript"/>
          <w:rtl/>
          <w:lang w:bidi="fa-IR"/>
        </w:rPr>
        <w:footnoteReference w:id="110"/>
      </w:r>
      <w:r w:rsidR="00821FDE" w:rsidRPr="00BB795A">
        <w:rPr>
          <w:rStyle w:val="Char4"/>
          <w:spacing w:val="-4"/>
          <w:rtl/>
          <w:lang w:bidi="fa-IR"/>
        </w:rPr>
        <w:t xml:space="preserve"> بنابراین تعریف صفت صالحان مشمول انبیاء و</w:t>
      </w:r>
      <w:r w:rsidRPr="00BB795A">
        <w:rPr>
          <w:rStyle w:val="Char4"/>
          <w:rFonts w:hint="cs"/>
          <w:spacing w:val="-4"/>
          <w:rtl/>
          <w:lang w:bidi="fa-IR"/>
        </w:rPr>
        <w:t xml:space="preserve"> </w:t>
      </w:r>
      <w:r w:rsidR="00821FDE" w:rsidRPr="00BB795A">
        <w:rPr>
          <w:rStyle w:val="Char4"/>
          <w:spacing w:val="-4"/>
          <w:rtl/>
          <w:lang w:bidi="fa-IR"/>
        </w:rPr>
        <w:t>ملائکه و</w:t>
      </w:r>
      <w:r w:rsidRPr="00BB795A">
        <w:rPr>
          <w:rStyle w:val="Char4"/>
          <w:rFonts w:hint="cs"/>
          <w:spacing w:val="-4"/>
          <w:rtl/>
          <w:lang w:bidi="fa-IR"/>
        </w:rPr>
        <w:t xml:space="preserve"> </w:t>
      </w:r>
      <w:r w:rsidR="00821FDE" w:rsidRPr="00BB795A">
        <w:rPr>
          <w:rStyle w:val="Char4"/>
          <w:spacing w:val="-4"/>
          <w:rtl/>
          <w:lang w:bidi="fa-IR"/>
        </w:rPr>
        <w:t>اولیاء می‌</w:t>
      </w:r>
      <w:r w:rsidRPr="00BB795A">
        <w:rPr>
          <w:rStyle w:val="Char4"/>
          <w:spacing w:val="-4"/>
          <w:rtl/>
          <w:lang w:bidi="fa-IR"/>
        </w:rPr>
        <w:t>باشد.</w:t>
      </w:r>
    </w:p>
    <w:p w:rsidR="00821FDE" w:rsidRPr="00F358A7" w:rsidRDefault="00821FDE" w:rsidP="00BB795A">
      <w:pPr>
        <w:pStyle w:val="a5"/>
        <w:rPr>
          <w:rtl/>
        </w:rPr>
      </w:pPr>
      <w:bookmarkStart w:id="75" w:name="_Toc269860708"/>
      <w:bookmarkStart w:id="76" w:name="_Toc238540856"/>
      <w:r w:rsidRPr="00F358A7">
        <w:rPr>
          <w:rtl/>
        </w:rPr>
        <w:t>موارد تبرک جایز به صالحان که با همنشینی در مجالس آنها بدست</w:t>
      </w:r>
      <w:r>
        <w:rPr>
          <w:rtl/>
        </w:rPr>
        <w:t xml:space="preserve"> می‌</w:t>
      </w:r>
      <w:r w:rsidRPr="00F358A7">
        <w:rPr>
          <w:rtl/>
        </w:rPr>
        <w:t>آید:</w:t>
      </w:r>
      <w:bookmarkEnd w:id="75"/>
      <w:bookmarkEnd w:id="76"/>
    </w:p>
    <w:p w:rsidR="00821FDE" w:rsidRPr="00D430E0" w:rsidRDefault="00821FDE" w:rsidP="00BB795A">
      <w:pPr>
        <w:pStyle w:val="a9"/>
        <w:rPr>
          <w:rtl/>
        </w:rPr>
      </w:pPr>
      <w:r w:rsidRPr="00D430E0">
        <w:rPr>
          <w:rtl/>
        </w:rPr>
        <w:t>الف) استفاده نمودن ازعلم آنان:</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 از</w:t>
      </w:r>
      <w:r w:rsidR="00BB795A">
        <w:rPr>
          <w:rStyle w:val="Char4"/>
          <w:rFonts w:hint="cs"/>
          <w:rtl/>
          <w:lang w:bidi="fa-IR"/>
        </w:rPr>
        <w:t xml:space="preserve"> </w:t>
      </w:r>
      <w:r w:rsidRPr="00821FDE">
        <w:rPr>
          <w:rStyle w:val="Char4"/>
          <w:rtl/>
          <w:lang w:bidi="fa-IR"/>
        </w:rPr>
        <w:t>جمله خصوصیات علماء صالح، تعلیم دیگران است. بنابراین همنشینی با آنها به إذن الله موجب منتفع شدن ازعلمشان خواهد شد. با شناخت احکام دینی، فرد</w:t>
      </w:r>
      <w:r>
        <w:rPr>
          <w:rStyle w:val="Char4"/>
          <w:rtl/>
          <w:lang w:bidi="fa-IR"/>
        </w:rPr>
        <w:t xml:space="preserve"> می‌</w:t>
      </w:r>
      <w:r w:rsidRPr="00821FDE">
        <w:rPr>
          <w:rStyle w:val="Char4"/>
          <w:rtl/>
          <w:lang w:bidi="fa-IR"/>
        </w:rPr>
        <w:t>تواند پروردگار خویش را از روی بصیرت عبادت کند. و شناخت چنین بصیرتی حاصل</w:t>
      </w:r>
      <w:r>
        <w:rPr>
          <w:rStyle w:val="Char4"/>
          <w:rtl/>
          <w:lang w:bidi="fa-IR"/>
        </w:rPr>
        <w:t xml:space="preserve"> نمی‌</w:t>
      </w:r>
      <w:r w:rsidRPr="00821FDE">
        <w:rPr>
          <w:rStyle w:val="Char4"/>
          <w:rtl/>
          <w:lang w:bidi="fa-IR"/>
        </w:rPr>
        <w:t>گردد مگر از طریق علماء صالح. چنانکه 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فرماید:</w:t>
      </w:r>
      <w:r>
        <w:rPr>
          <w:rStyle w:val="Char4"/>
          <w:rtl/>
          <w:lang w:bidi="fa-IR"/>
        </w:rPr>
        <w:t xml:space="preserve"> </w:t>
      </w:r>
      <w:r w:rsidR="00BB795A">
        <w:rPr>
          <w:rStyle w:val="Char4"/>
          <w:rFonts w:cs="Traditional Arabic" w:hint="cs"/>
          <w:rtl/>
          <w:lang w:bidi="fa-IR"/>
        </w:rPr>
        <w:t>«</w:t>
      </w:r>
      <w:r w:rsidRPr="00821FDE">
        <w:rPr>
          <w:rStyle w:val="Char3"/>
          <w:rtl/>
          <w:lang w:bidi="fa-IR"/>
        </w:rPr>
        <w:t>العلماء ورثة الأنبیاء</w:t>
      </w:r>
      <w:r w:rsidR="00BB795A">
        <w:rPr>
          <w:rStyle w:val="Char4"/>
          <w:rFonts w:cs="Traditional Arabic" w:hint="cs"/>
          <w:rtl/>
          <w:lang w:bidi="fa-IR"/>
        </w:rPr>
        <w:t>»</w:t>
      </w:r>
      <w:r w:rsidRPr="00BB795A">
        <w:rPr>
          <w:rStyle w:val="Char4"/>
          <w:vertAlign w:val="superscript"/>
          <w:rtl/>
          <w:lang w:bidi="fa-IR"/>
        </w:rPr>
        <w:footnoteReference w:id="111"/>
      </w:r>
      <w:r w:rsidR="00BB795A">
        <w:rPr>
          <w:rStyle w:val="Char4"/>
          <w:rFonts w:hint="cs"/>
          <w:rtl/>
          <w:lang w:bidi="fa-IR"/>
        </w:rPr>
        <w:t>.</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Pr>
          <w:rStyle w:val="Char4"/>
          <w:rtl/>
          <w:lang w:bidi="fa-IR"/>
        </w:rPr>
        <w:t>«</w:t>
      </w:r>
      <w:r w:rsidRPr="00821FDE">
        <w:rPr>
          <w:rStyle w:val="Char4"/>
          <w:rtl/>
          <w:lang w:bidi="fa-IR"/>
        </w:rPr>
        <w:t>شکی نیست که بر</w:t>
      </w:r>
      <w:r w:rsidR="00BB795A">
        <w:rPr>
          <w:rStyle w:val="Char4"/>
          <w:rFonts w:hint="cs"/>
          <w:rtl/>
          <w:lang w:bidi="fa-IR"/>
        </w:rPr>
        <w:t xml:space="preserve"> </w:t>
      </w:r>
      <w:r w:rsidRPr="00821FDE">
        <w:rPr>
          <w:rStyle w:val="Char4"/>
          <w:rtl/>
          <w:lang w:bidi="fa-IR"/>
        </w:rPr>
        <w:t>تمام اشخاص واجب است که بدانچه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آورده است به صورت عام ایمان آورد و شناخت تفصیلی آنچه که رسول خدا</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00BB795A">
        <w:rPr>
          <w:rStyle w:val="Char4"/>
          <w:rtl/>
          <w:lang w:bidi="fa-IR"/>
        </w:rPr>
        <w:t>آورده، فرض کفایه است</w:t>
      </w:r>
      <w:r w:rsidRPr="00821FDE">
        <w:rPr>
          <w:rStyle w:val="Char4"/>
          <w:rtl/>
          <w:lang w:bidi="fa-IR"/>
        </w:rPr>
        <w:t>»</w:t>
      </w:r>
      <w:r w:rsidRPr="00BB795A">
        <w:rPr>
          <w:rStyle w:val="Char4"/>
          <w:vertAlign w:val="superscript"/>
          <w:rtl/>
          <w:lang w:bidi="fa-IR"/>
        </w:rPr>
        <w:footnoteReference w:id="112"/>
      </w:r>
      <w:r w:rsidR="00BB795A">
        <w:rPr>
          <w:rStyle w:val="Char4"/>
          <w:rFonts w:hint="cs"/>
          <w:rtl/>
          <w:lang w:bidi="fa-IR"/>
        </w:rPr>
        <w:t>.</w:t>
      </w:r>
    </w:p>
    <w:p w:rsidR="00821FDE" w:rsidRPr="00BB795A" w:rsidRDefault="00821FDE" w:rsidP="00BB795A">
      <w:pPr>
        <w:pStyle w:val="a9"/>
        <w:rPr>
          <w:sz w:val="22"/>
          <w:rtl/>
        </w:rPr>
      </w:pPr>
      <w:r w:rsidRPr="00BB795A">
        <w:rPr>
          <w:sz w:val="22"/>
          <w:rtl/>
        </w:rPr>
        <w:t>ب) گوش سپردن به پند و موعظه آنها:</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این مسئله داخل درباب امربه معروف ونهی ازمنکر و دعوت به سوی حق - که از</w:t>
      </w:r>
      <w:r w:rsidR="00BB795A">
        <w:rPr>
          <w:rStyle w:val="Char4"/>
          <w:rFonts w:hint="cs"/>
          <w:rtl/>
          <w:lang w:bidi="fa-IR"/>
        </w:rPr>
        <w:t xml:space="preserve"> </w:t>
      </w:r>
      <w:r w:rsidRPr="00821FDE">
        <w:rPr>
          <w:rStyle w:val="Char4"/>
          <w:rtl/>
          <w:lang w:bidi="fa-IR"/>
        </w:rPr>
        <w:t>جمله صفات صالحان است،</w:t>
      </w:r>
      <w:r>
        <w:rPr>
          <w:rStyle w:val="Char4"/>
          <w:rtl/>
          <w:lang w:bidi="fa-IR"/>
        </w:rPr>
        <w:t xml:space="preserve"> می‌</w:t>
      </w:r>
      <w:r w:rsidRPr="00821FDE">
        <w:rPr>
          <w:rStyle w:val="Char4"/>
          <w:rtl/>
          <w:lang w:bidi="fa-IR"/>
        </w:rPr>
        <w:t>شود. پس هرکس که با صالحان دوستی نماید و</w:t>
      </w:r>
      <w:r w:rsidR="00BB795A">
        <w:rPr>
          <w:rStyle w:val="Char4"/>
          <w:rFonts w:hint="cs"/>
          <w:rtl/>
          <w:lang w:bidi="fa-IR"/>
        </w:rPr>
        <w:t xml:space="preserve"> </w:t>
      </w:r>
      <w:r w:rsidRPr="00821FDE">
        <w:rPr>
          <w:rStyle w:val="Char4"/>
          <w:rtl/>
          <w:lang w:bidi="fa-IR"/>
        </w:rPr>
        <w:t>یا در</w:t>
      </w:r>
      <w:r w:rsidR="00BB795A">
        <w:rPr>
          <w:rStyle w:val="Char4"/>
          <w:rFonts w:hint="cs"/>
          <w:rtl/>
          <w:lang w:bidi="fa-IR"/>
        </w:rPr>
        <w:t xml:space="preserve"> </w:t>
      </w:r>
      <w:r w:rsidRPr="00821FDE">
        <w:rPr>
          <w:rStyle w:val="Char4"/>
          <w:rtl/>
          <w:lang w:bidi="fa-IR"/>
        </w:rPr>
        <w:t>همسایگی آنان قرار</w:t>
      </w:r>
      <w:r w:rsidR="00BB795A">
        <w:rPr>
          <w:rStyle w:val="Char4"/>
          <w:rFonts w:hint="cs"/>
          <w:rtl/>
          <w:lang w:bidi="fa-IR"/>
        </w:rPr>
        <w:t xml:space="preserve"> </w:t>
      </w:r>
      <w:r w:rsidRPr="00821FDE">
        <w:rPr>
          <w:rStyle w:val="Char4"/>
          <w:rtl/>
          <w:lang w:bidi="fa-IR"/>
        </w:rPr>
        <w:t>گیرد از</w:t>
      </w:r>
      <w:r w:rsidR="00BB795A">
        <w:rPr>
          <w:rStyle w:val="Char4"/>
          <w:rFonts w:hint="cs"/>
          <w:rtl/>
          <w:lang w:bidi="fa-IR"/>
        </w:rPr>
        <w:t xml:space="preserve"> </w:t>
      </w:r>
      <w:r w:rsidRPr="00821FDE">
        <w:rPr>
          <w:rStyle w:val="Char4"/>
          <w:rtl/>
          <w:lang w:bidi="fa-IR"/>
        </w:rPr>
        <w:t>خیر</w:t>
      </w:r>
      <w:r w:rsidR="00BB795A">
        <w:rPr>
          <w:rStyle w:val="Char4"/>
          <w:rFonts w:hint="cs"/>
          <w:rtl/>
          <w:lang w:bidi="fa-IR"/>
        </w:rPr>
        <w:t xml:space="preserve"> </w:t>
      </w:r>
      <w:r w:rsidRPr="00821FDE">
        <w:rPr>
          <w:rStyle w:val="Char4"/>
          <w:rtl/>
          <w:lang w:bidi="fa-IR"/>
        </w:rPr>
        <w:t>و</w:t>
      </w:r>
      <w:r w:rsidR="00BB795A">
        <w:rPr>
          <w:rStyle w:val="Char4"/>
          <w:rFonts w:hint="cs"/>
          <w:rtl/>
          <w:lang w:bidi="fa-IR"/>
        </w:rPr>
        <w:t xml:space="preserve"> </w:t>
      </w:r>
      <w:r w:rsidRPr="00821FDE">
        <w:rPr>
          <w:rStyle w:val="Char4"/>
          <w:rtl/>
          <w:lang w:bidi="fa-IR"/>
        </w:rPr>
        <w:t>برکت نصیحتش</w:t>
      </w:r>
      <w:r w:rsidR="00BB795A">
        <w:rPr>
          <w:rStyle w:val="Char4"/>
          <w:rFonts w:hint="cs"/>
          <w:rtl/>
          <w:lang w:bidi="fa-IR"/>
        </w:rPr>
        <w:t xml:space="preserve"> </w:t>
      </w:r>
      <w:r w:rsidRPr="00821FDE">
        <w:rPr>
          <w:rStyle w:val="Char4"/>
          <w:rtl/>
          <w:lang w:bidi="fa-IR"/>
        </w:rPr>
        <w:t>ان در</w:t>
      </w:r>
      <w:r w:rsidR="00BB795A">
        <w:rPr>
          <w:rStyle w:val="Char4"/>
          <w:rFonts w:hint="cs"/>
          <w:rtl/>
          <w:lang w:bidi="fa-IR"/>
        </w:rPr>
        <w:t xml:space="preserve"> </w:t>
      </w:r>
      <w:r w:rsidRPr="00821FDE">
        <w:rPr>
          <w:rStyle w:val="Char4"/>
          <w:rtl/>
          <w:lang w:bidi="fa-IR"/>
        </w:rPr>
        <w:t>تشویق به عبادت خداوند و پیروی از</w:t>
      </w:r>
      <w:r w:rsidR="00BB795A">
        <w:rPr>
          <w:rStyle w:val="Char4"/>
          <w:rFonts w:hint="cs"/>
          <w:rtl/>
          <w:lang w:bidi="fa-IR"/>
        </w:rPr>
        <w:t xml:space="preserve"> </w:t>
      </w:r>
      <w:r w:rsidRPr="00821FDE">
        <w:rPr>
          <w:rStyle w:val="Char4"/>
          <w:rtl/>
          <w:lang w:bidi="fa-IR"/>
        </w:rPr>
        <w:t>پیامبرش</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و</w:t>
      </w:r>
      <w:r w:rsidR="00BB795A">
        <w:rPr>
          <w:rStyle w:val="Char4"/>
          <w:rFonts w:hint="cs"/>
          <w:rtl/>
          <w:lang w:bidi="fa-IR"/>
        </w:rPr>
        <w:t xml:space="preserve"> </w:t>
      </w:r>
      <w:r w:rsidRPr="00821FDE">
        <w:rPr>
          <w:rStyle w:val="Char4"/>
          <w:rtl/>
          <w:lang w:bidi="fa-IR"/>
        </w:rPr>
        <w:t>تحذیر از  افتادن در</w:t>
      </w:r>
      <w:r w:rsidR="00BB795A">
        <w:rPr>
          <w:rStyle w:val="Char4"/>
          <w:rFonts w:hint="cs"/>
          <w:rtl/>
          <w:lang w:bidi="fa-IR"/>
        </w:rPr>
        <w:t xml:space="preserve"> </w:t>
      </w:r>
      <w:r w:rsidRPr="00821FDE">
        <w:rPr>
          <w:rStyle w:val="Char4"/>
          <w:rtl/>
          <w:lang w:bidi="fa-IR"/>
        </w:rPr>
        <w:t>معاصی و ارشاد به سمت مکارم اخلاق برخوردار</w:t>
      </w:r>
      <w:r>
        <w:rPr>
          <w:rStyle w:val="Char4"/>
          <w:rtl/>
          <w:lang w:bidi="fa-IR"/>
        </w:rPr>
        <w:t xml:space="preserve"> می‌</w:t>
      </w:r>
      <w:r w:rsidRPr="00821FDE">
        <w:rPr>
          <w:rStyle w:val="Char4"/>
          <w:rtl/>
          <w:lang w:bidi="fa-IR"/>
        </w:rPr>
        <w:t xml:space="preserve">گردد. امام ابن قیم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Pr>
          <w:rStyle w:val="Char4"/>
          <w:rtl/>
          <w:lang w:bidi="fa-IR"/>
        </w:rPr>
        <w:t>«از برکت مرد (صالح) آن است که بایستی معلمی به</w:t>
      </w:r>
      <w:r w:rsidR="00BB795A">
        <w:rPr>
          <w:rStyle w:val="Char4"/>
          <w:rFonts w:hint="cs"/>
          <w:rtl/>
          <w:lang w:bidi="fa-IR"/>
        </w:rPr>
        <w:t>‌</w:t>
      </w:r>
      <w:r w:rsidRPr="00821FDE">
        <w:rPr>
          <w:rStyle w:val="Char4"/>
          <w:rtl/>
          <w:lang w:bidi="fa-IR"/>
        </w:rPr>
        <w:t xml:space="preserve">سوی خیر، دعوتگری به سمت خداوند و یاد کردن وی </w:t>
      </w:r>
      <w:r w:rsidRPr="00BB795A">
        <w:rPr>
          <w:rStyle w:val="Char4"/>
          <w:spacing w:val="-2"/>
          <w:rtl/>
          <w:lang w:bidi="fa-IR"/>
        </w:rPr>
        <w:t>و تشویق بر طاعتش باشد.  و</w:t>
      </w:r>
      <w:r w:rsidR="00BB795A" w:rsidRPr="00BB795A">
        <w:rPr>
          <w:rStyle w:val="Char4"/>
          <w:rFonts w:hint="cs"/>
          <w:spacing w:val="-2"/>
          <w:rtl/>
          <w:lang w:bidi="fa-IR"/>
        </w:rPr>
        <w:t xml:space="preserve"> </w:t>
      </w:r>
      <w:r w:rsidRPr="00BB795A">
        <w:rPr>
          <w:rStyle w:val="Char4"/>
          <w:spacing w:val="-2"/>
          <w:rtl/>
          <w:lang w:bidi="fa-IR"/>
        </w:rPr>
        <w:t>هرکس که فاقد این صفت باشد خالی از</w:t>
      </w:r>
      <w:r w:rsidR="00BB795A" w:rsidRPr="00BB795A">
        <w:rPr>
          <w:rStyle w:val="Char4"/>
          <w:rFonts w:hint="cs"/>
          <w:spacing w:val="-2"/>
          <w:rtl/>
          <w:lang w:bidi="fa-IR"/>
        </w:rPr>
        <w:t xml:space="preserve"> </w:t>
      </w:r>
      <w:r w:rsidR="00BB795A" w:rsidRPr="00BB795A">
        <w:rPr>
          <w:rStyle w:val="Char4"/>
          <w:spacing w:val="-2"/>
          <w:rtl/>
          <w:lang w:bidi="fa-IR"/>
        </w:rPr>
        <w:t>برکت است</w:t>
      </w:r>
      <w:r w:rsidRPr="00BB795A">
        <w:rPr>
          <w:rStyle w:val="Char4"/>
          <w:spacing w:val="-2"/>
          <w:rtl/>
          <w:lang w:bidi="fa-IR"/>
        </w:rPr>
        <w:t>»</w:t>
      </w:r>
      <w:r w:rsidRPr="00BB795A">
        <w:rPr>
          <w:rStyle w:val="Char4"/>
          <w:spacing w:val="-2"/>
          <w:vertAlign w:val="superscript"/>
          <w:rtl/>
          <w:lang w:bidi="fa-IR"/>
        </w:rPr>
        <w:footnoteReference w:id="113"/>
      </w:r>
      <w:r w:rsidR="00BB795A" w:rsidRPr="00BB795A">
        <w:rPr>
          <w:rStyle w:val="Char4"/>
          <w:rFonts w:hint="cs"/>
          <w:spacing w:val="-2"/>
          <w:rtl/>
          <w:lang w:bidi="fa-IR"/>
        </w:rPr>
        <w:t>.</w:t>
      </w:r>
    </w:p>
    <w:p w:rsidR="00821FDE" w:rsidRPr="00D430E0" w:rsidRDefault="00821FDE" w:rsidP="00BB795A">
      <w:pPr>
        <w:pStyle w:val="a9"/>
        <w:rPr>
          <w:rtl/>
        </w:rPr>
      </w:pPr>
      <w:r w:rsidRPr="00D430E0">
        <w:rPr>
          <w:rtl/>
        </w:rPr>
        <w:t>ج) منتفع شدن از دعای آنها:</w:t>
      </w:r>
    </w:p>
    <w:p w:rsidR="00821FDE" w:rsidRDefault="00821FDE" w:rsidP="00BB795A">
      <w:pPr>
        <w:tabs>
          <w:tab w:val="left" w:pos="1091"/>
        </w:tabs>
        <w:spacing w:line="250" w:lineRule="auto"/>
        <w:ind w:firstLine="284"/>
        <w:jc w:val="both"/>
        <w:rPr>
          <w:rStyle w:val="Char4"/>
          <w:rtl/>
          <w:lang w:bidi="fa-IR"/>
        </w:rPr>
      </w:pPr>
      <w:r w:rsidRPr="00821FDE">
        <w:rPr>
          <w:rStyle w:val="Char4"/>
          <w:rtl/>
          <w:lang w:bidi="fa-IR"/>
        </w:rPr>
        <w:t>دعای صالحان ثمرات نافع و</w:t>
      </w:r>
      <w:r w:rsidR="00BB795A">
        <w:rPr>
          <w:rStyle w:val="Char4"/>
          <w:rFonts w:hint="cs"/>
          <w:rtl/>
          <w:lang w:bidi="fa-IR"/>
        </w:rPr>
        <w:t xml:space="preserve"> </w:t>
      </w:r>
      <w:r w:rsidRPr="00821FDE">
        <w:rPr>
          <w:rStyle w:val="Char4"/>
          <w:rtl/>
          <w:lang w:bidi="fa-IR"/>
        </w:rPr>
        <w:t>آثار نیک در دنیا و</w:t>
      </w:r>
      <w:r w:rsidR="00BB795A">
        <w:rPr>
          <w:rStyle w:val="Char4"/>
          <w:rFonts w:hint="cs"/>
          <w:rtl/>
          <w:lang w:bidi="fa-IR"/>
        </w:rPr>
        <w:t xml:space="preserve"> </w:t>
      </w:r>
      <w:r w:rsidRPr="00821FDE">
        <w:rPr>
          <w:rStyle w:val="Char4"/>
          <w:rtl/>
          <w:lang w:bidi="fa-IR"/>
        </w:rPr>
        <w:t xml:space="preserve">آخرت </w:t>
      </w:r>
      <w:r w:rsidR="00BB795A">
        <w:rPr>
          <w:rStyle w:val="Char4"/>
          <w:rFonts w:hint="cs"/>
          <w:rtl/>
          <w:lang w:bidi="fa-IR"/>
        </w:rPr>
        <w:t>-</w:t>
      </w:r>
      <w:r w:rsidRPr="00821FDE">
        <w:rPr>
          <w:rStyle w:val="Char4"/>
          <w:rtl/>
          <w:lang w:bidi="fa-IR"/>
        </w:rPr>
        <w:t>به اذن باری تعالی- ب</w:t>
      </w:r>
      <w:r w:rsidR="00BB795A">
        <w:rPr>
          <w:rStyle w:val="Char4"/>
          <w:rtl/>
          <w:lang w:bidi="fa-IR"/>
        </w:rPr>
        <w:t>رای خود و دیگران ازمومنین دارد</w:t>
      </w:r>
      <w:r w:rsidRPr="00BB795A">
        <w:rPr>
          <w:rStyle w:val="Char4"/>
          <w:vertAlign w:val="superscript"/>
          <w:rtl/>
          <w:lang w:bidi="fa-IR"/>
        </w:rPr>
        <w:footnoteReference w:id="114"/>
      </w:r>
      <w:r w:rsidR="00BB795A">
        <w:rPr>
          <w:rStyle w:val="Char4"/>
          <w:rFonts w:hint="cs"/>
          <w:rtl/>
          <w:lang w:bidi="fa-IR"/>
        </w:rPr>
        <w:t>.</w:t>
      </w:r>
      <w:r w:rsidRPr="00821FDE">
        <w:rPr>
          <w:rStyle w:val="Char4"/>
          <w:rtl/>
          <w:lang w:bidi="fa-IR"/>
        </w:rPr>
        <w:t xml:space="preserve"> و رسیدن به این برکت و منت</w:t>
      </w:r>
      <w:r w:rsidR="00BB795A">
        <w:rPr>
          <w:rStyle w:val="Char4"/>
          <w:rtl/>
          <w:lang w:bidi="fa-IR"/>
        </w:rPr>
        <w:t>فع شدن از دعای آنان به وسیله هم</w:t>
      </w:r>
      <w:r w:rsidR="00BB795A">
        <w:rPr>
          <w:rStyle w:val="Char4"/>
          <w:rFonts w:hint="cs"/>
          <w:rtl/>
          <w:lang w:bidi="fa-IR"/>
        </w:rPr>
        <w:t>‌</w:t>
      </w:r>
      <w:r w:rsidRPr="00821FDE">
        <w:rPr>
          <w:rStyle w:val="Char4"/>
          <w:rtl/>
          <w:lang w:bidi="fa-IR"/>
        </w:rPr>
        <w:t>نشینی با صالحان حاصل</w:t>
      </w:r>
      <w:r>
        <w:rPr>
          <w:rStyle w:val="Char4"/>
          <w:rtl/>
          <w:lang w:bidi="fa-IR"/>
        </w:rPr>
        <w:t xml:space="preserve"> می‌</w:t>
      </w:r>
      <w:r w:rsidRPr="00821FDE">
        <w:rPr>
          <w:rStyle w:val="Char4"/>
          <w:rtl/>
          <w:lang w:bidi="fa-IR"/>
        </w:rPr>
        <w:t xml:space="preserve">گردد. </w:t>
      </w:r>
    </w:p>
    <w:p w:rsidR="00BB795A" w:rsidRPr="00821FDE" w:rsidRDefault="00BB795A" w:rsidP="00BB795A">
      <w:pPr>
        <w:tabs>
          <w:tab w:val="left" w:pos="1091"/>
        </w:tabs>
        <w:spacing w:line="250" w:lineRule="auto"/>
        <w:ind w:firstLine="284"/>
        <w:jc w:val="both"/>
        <w:rPr>
          <w:rStyle w:val="Char4"/>
          <w:rtl/>
          <w:lang w:bidi="fa-IR"/>
        </w:rPr>
      </w:pPr>
    </w:p>
    <w:p w:rsidR="00821FDE" w:rsidRPr="00BB795A" w:rsidRDefault="00821FDE" w:rsidP="00BB795A">
      <w:pPr>
        <w:pStyle w:val="a9"/>
        <w:rPr>
          <w:sz w:val="22"/>
          <w:rtl/>
        </w:rPr>
      </w:pPr>
      <w:r w:rsidRPr="00BB795A">
        <w:rPr>
          <w:sz w:val="22"/>
          <w:rtl/>
        </w:rPr>
        <w:t xml:space="preserve"> د)حضور</w:t>
      </w:r>
      <w:r w:rsidR="00BB795A">
        <w:rPr>
          <w:rFonts w:hint="cs"/>
          <w:sz w:val="22"/>
          <w:rtl/>
        </w:rPr>
        <w:t xml:space="preserve"> </w:t>
      </w:r>
      <w:r w:rsidRPr="00BB795A">
        <w:rPr>
          <w:sz w:val="22"/>
          <w:rtl/>
        </w:rPr>
        <w:t>در</w:t>
      </w:r>
      <w:r w:rsidR="00BB795A">
        <w:rPr>
          <w:rFonts w:hint="cs"/>
          <w:sz w:val="22"/>
          <w:rtl/>
        </w:rPr>
        <w:t xml:space="preserve"> </w:t>
      </w:r>
      <w:r w:rsidRPr="00BB795A">
        <w:rPr>
          <w:sz w:val="22"/>
          <w:rtl/>
        </w:rPr>
        <w:t>مجالس صالحان و منتفع شدن از «مجالس ذکر» آنها:</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 احادیث زیادی در</w:t>
      </w:r>
      <w:r w:rsidR="00BB795A">
        <w:rPr>
          <w:rStyle w:val="Char4"/>
          <w:rFonts w:hint="cs"/>
          <w:rtl/>
          <w:lang w:bidi="fa-IR"/>
        </w:rPr>
        <w:t xml:space="preserve"> </w:t>
      </w:r>
      <w:r w:rsidRPr="00821FDE">
        <w:rPr>
          <w:rStyle w:val="Char4"/>
          <w:rtl/>
          <w:lang w:bidi="fa-IR"/>
        </w:rPr>
        <w:t xml:space="preserve">بیان فضل </w:t>
      </w:r>
      <w:r w:rsidR="00BB795A">
        <w:rPr>
          <w:rStyle w:val="Char4"/>
          <w:rFonts w:hint="cs"/>
          <w:rtl/>
          <w:lang w:bidi="fa-IR"/>
        </w:rPr>
        <w:t>«</w:t>
      </w:r>
      <w:r w:rsidRPr="00821FDE">
        <w:rPr>
          <w:rStyle w:val="Char4"/>
          <w:rtl/>
          <w:lang w:bidi="fa-IR"/>
        </w:rPr>
        <w:t>مجالس ذکر</w:t>
      </w:r>
      <w:r w:rsidR="00BB795A">
        <w:rPr>
          <w:rStyle w:val="Char4"/>
          <w:rFonts w:hint="cs"/>
          <w:rtl/>
          <w:lang w:bidi="fa-IR"/>
        </w:rPr>
        <w:t xml:space="preserve">» </w:t>
      </w:r>
      <w:r w:rsidRPr="00821FDE">
        <w:rPr>
          <w:rStyle w:val="Char4"/>
          <w:rtl/>
          <w:lang w:bidi="fa-IR"/>
        </w:rPr>
        <w:t xml:space="preserve"> آمده است. و صحابه</w:t>
      </w:r>
      <w:r w:rsidR="0033068E">
        <w:rPr>
          <w:rStyle w:val="Char4"/>
          <w:rtl/>
          <w:lang w:bidi="fa-IR"/>
        </w:rPr>
        <w:t xml:space="preserve"> </w:t>
      </w:r>
      <w:r w:rsidR="0033068E">
        <w:rPr>
          <w:rStyle w:val="Char4"/>
          <w:lang w:bidi="fa-IR"/>
        </w:rPr>
        <w:sym w:font="AGA Arabesque" w:char="F079"/>
      </w:r>
      <w:r w:rsidRPr="00821FDE">
        <w:rPr>
          <w:rStyle w:val="Char4"/>
          <w:rtl/>
          <w:lang w:bidi="fa-IR"/>
        </w:rPr>
        <w:t xml:space="preserve"> بر اقامه چنین مجالسی حریص بودند. منظور از مجالس ذکر، مجالسی است که شامل ذکر</w:t>
      </w:r>
      <w:r w:rsidR="00BB795A">
        <w:rPr>
          <w:rStyle w:val="Char4"/>
          <w:rFonts w:hint="cs"/>
          <w:rtl/>
          <w:lang w:bidi="fa-IR"/>
        </w:rPr>
        <w:t xml:space="preserve"> </w:t>
      </w:r>
      <w:r w:rsidRPr="00821FDE">
        <w:rPr>
          <w:rStyle w:val="Char4"/>
          <w:rtl/>
          <w:lang w:bidi="fa-IR"/>
        </w:rPr>
        <w:t>خداوند با انواع اذکار و اوراد مشروع از تسبیح و تکبیر و تلاوت قرآن باشد:</w:t>
      </w:r>
    </w:p>
    <w:p w:rsidR="00821FDE" w:rsidRPr="00BB795A" w:rsidRDefault="00BB795A" w:rsidP="00BB795A">
      <w:pPr>
        <w:tabs>
          <w:tab w:val="left" w:pos="1091"/>
        </w:tabs>
        <w:ind w:firstLine="284"/>
        <w:jc w:val="both"/>
        <w:rPr>
          <w:rStyle w:val="Char4"/>
          <w:spacing w:val="-4"/>
          <w:rtl/>
          <w:lang w:bidi="fa-IR"/>
        </w:rPr>
      </w:pPr>
      <w:r w:rsidRPr="00BB795A">
        <w:rPr>
          <w:rStyle w:val="Char3"/>
          <w:rFonts w:cs="Traditional Arabic" w:hint="cs"/>
          <w:spacing w:val="-4"/>
          <w:rtl/>
          <w:lang w:bidi="fa-IR"/>
        </w:rPr>
        <w:t>«</w:t>
      </w:r>
      <w:r w:rsidR="00821FDE" w:rsidRPr="00BB795A">
        <w:rPr>
          <w:rStyle w:val="Char3"/>
          <w:spacing w:val="-4"/>
          <w:rtl/>
          <w:lang w:bidi="fa-IR"/>
        </w:rPr>
        <w:t xml:space="preserve">عَنْ أَبِي هُرَيْرَةَس قَالَ: قَالَ رَسُولُ اللَّهِ </w:t>
      </w:r>
      <w:r w:rsidR="00821FDE" w:rsidRPr="00BB795A">
        <w:rPr>
          <w:rStyle w:val="Char3"/>
          <w:spacing w:val="-4"/>
          <w:lang w:bidi="fa-IR"/>
        </w:rPr>
        <w:sym w:font="AGA Arabesque" w:char="F072"/>
      </w:r>
      <w:r w:rsidR="00821FDE" w:rsidRPr="00BB795A">
        <w:rPr>
          <w:rStyle w:val="Char3"/>
          <w:spacing w:val="-4"/>
          <w:rtl/>
          <w:lang w:bidi="fa-IR"/>
        </w:rPr>
        <w:t>: «ان لله تبار</w:t>
      </w:r>
      <w:r w:rsidRPr="00BB795A">
        <w:rPr>
          <w:rStyle w:val="Char3"/>
          <w:rFonts w:hint="cs"/>
          <w:spacing w:val="-4"/>
          <w:rtl/>
          <w:lang w:bidi="fa-IR"/>
        </w:rPr>
        <w:t>ك</w:t>
      </w:r>
      <w:r w:rsidRPr="00BB795A">
        <w:rPr>
          <w:rStyle w:val="Char3"/>
          <w:spacing w:val="-4"/>
          <w:rtl/>
          <w:lang w:bidi="fa-IR"/>
        </w:rPr>
        <w:t xml:space="preserve"> و</w:t>
      </w:r>
      <w:r w:rsidR="00821FDE" w:rsidRPr="00BB795A">
        <w:rPr>
          <w:rStyle w:val="Char3"/>
          <w:spacing w:val="-4"/>
          <w:rtl/>
          <w:lang w:bidi="fa-IR"/>
        </w:rPr>
        <w:t>تعالی ملائکة سیارة فضلا، یتبعون مجالس الذکر، فاذا وجدوا مجلسا فیه ذل</w:t>
      </w:r>
      <w:r w:rsidRPr="00BB795A">
        <w:rPr>
          <w:rStyle w:val="Char3"/>
          <w:rFonts w:hint="cs"/>
          <w:spacing w:val="-4"/>
          <w:rtl/>
          <w:lang w:bidi="fa-IR"/>
        </w:rPr>
        <w:t>ك</w:t>
      </w:r>
      <w:r w:rsidR="00821FDE" w:rsidRPr="00BB795A">
        <w:rPr>
          <w:rStyle w:val="Char3"/>
          <w:spacing w:val="-4"/>
          <w:rtl/>
          <w:lang w:bidi="fa-IR"/>
        </w:rPr>
        <w:t xml:space="preserve"> قعدوا لهم، وحف بعضهم بعضا باجنحتهم. . .</w:t>
      </w:r>
      <w:r w:rsidRPr="00BB795A">
        <w:rPr>
          <w:rStyle w:val="Char3"/>
          <w:rFonts w:cs="Traditional Arabic" w:hint="cs"/>
          <w:spacing w:val="-4"/>
          <w:rtl/>
          <w:lang w:bidi="fa-IR"/>
        </w:rPr>
        <w:t>»</w:t>
      </w:r>
      <w:r w:rsidR="00821FDE" w:rsidRPr="00BB795A">
        <w:rPr>
          <w:rStyle w:val="Char4"/>
          <w:spacing w:val="-4"/>
          <w:vertAlign w:val="superscript"/>
          <w:rtl/>
          <w:lang w:bidi="fa-IR"/>
        </w:rPr>
        <w:footnoteReference w:id="115"/>
      </w:r>
      <w:r w:rsidRPr="00BB795A">
        <w:rPr>
          <w:rStyle w:val="Char4"/>
          <w:rFonts w:hint="cs"/>
          <w:spacing w:val="-4"/>
          <w:rtl/>
          <w:lang w:bidi="fa-IR"/>
        </w:rPr>
        <w:t>.</w:t>
      </w:r>
      <w:r w:rsidR="00821FDE" w:rsidRPr="00BB795A">
        <w:rPr>
          <w:rStyle w:val="Char4"/>
          <w:spacing w:val="-4"/>
          <w:rtl/>
          <w:lang w:bidi="fa-IR"/>
        </w:rPr>
        <w:t xml:space="preserve"> یعنی: </w:t>
      </w:r>
      <w:r w:rsidRPr="00BB795A">
        <w:rPr>
          <w:rStyle w:val="Char4"/>
          <w:rFonts w:cs="Traditional Arabic" w:hint="cs"/>
          <w:spacing w:val="-4"/>
          <w:rtl/>
          <w:lang w:bidi="fa-IR"/>
        </w:rPr>
        <w:t>«</w:t>
      </w:r>
      <w:r w:rsidR="00821FDE" w:rsidRPr="00BB795A">
        <w:rPr>
          <w:rStyle w:val="Chare"/>
          <w:spacing w:val="-4"/>
          <w:rtl/>
        </w:rPr>
        <w:t>از ابوهریره</w:t>
      </w:r>
      <w:r w:rsidR="0033068E" w:rsidRPr="00BB795A">
        <w:rPr>
          <w:rStyle w:val="Chare"/>
          <w:spacing w:val="-4"/>
          <w:rtl/>
        </w:rPr>
        <w:t xml:space="preserve"> </w:t>
      </w:r>
      <w:r w:rsidR="0033068E" w:rsidRPr="00BB795A">
        <w:rPr>
          <w:rStyle w:val="Chare"/>
          <w:spacing w:val="-4"/>
        </w:rPr>
        <w:sym w:font="AGA Arabesque" w:char="F074"/>
      </w:r>
      <w:r w:rsidR="00821FDE" w:rsidRPr="00BB795A">
        <w:rPr>
          <w:rStyle w:val="Chare"/>
          <w:spacing w:val="-4"/>
          <w:rtl/>
        </w:rPr>
        <w:t xml:space="preserve"> روایت شده است که رسول الله</w:t>
      </w:r>
      <w:r w:rsidR="00E03037" w:rsidRPr="00BB795A">
        <w:rPr>
          <w:rStyle w:val="Chare"/>
          <w:spacing w:val="-4"/>
          <w:rtl/>
        </w:rPr>
        <w:t xml:space="preserve"> </w:t>
      </w:r>
      <w:r w:rsidR="00E03037" w:rsidRPr="00BB795A">
        <w:rPr>
          <w:rStyle w:val="Chare"/>
          <w:spacing w:val="-4"/>
        </w:rPr>
        <w:sym w:font="AGA Arabesque" w:char="F072"/>
      </w:r>
      <w:r w:rsidR="00821FDE" w:rsidRPr="00BB795A">
        <w:rPr>
          <w:rStyle w:val="Chare"/>
          <w:spacing w:val="-4"/>
          <w:rtl/>
        </w:rPr>
        <w:t xml:space="preserve"> فرمود:«خداوند تبارک و تعالی ملائکی (جدای از ملائک همراه مخلوقاتش)</w:t>
      </w:r>
      <w:r w:rsidRPr="00BB795A">
        <w:rPr>
          <w:rStyle w:val="Chare"/>
          <w:rFonts w:hint="cs"/>
          <w:spacing w:val="-4"/>
          <w:rtl/>
        </w:rPr>
        <w:t xml:space="preserve"> </w:t>
      </w:r>
      <w:r w:rsidR="00821FDE" w:rsidRPr="00BB795A">
        <w:rPr>
          <w:rStyle w:val="Chare"/>
          <w:spacing w:val="-4"/>
          <w:rtl/>
        </w:rPr>
        <w:t>دارد که در (زمین) می‌گردند، که بدنبال مجال</w:t>
      </w:r>
      <w:r w:rsidRPr="00BB795A">
        <w:rPr>
          <w:rStyle w:val="Chare"/>
          <w:spacing w:val="-4"/>
          <w:rtl/>
        </w:rPr>
        <w:t>س ذکر هستند و هرگاه یافتند در</w:t>
      </w:r>
      <w:r w:rsidR="00821FDE" w:rsidRPr="00BB795A">
        <w:rPr>
          <w:rStyle w:val="Chare"/>
          <w:spacing w:val="-4"/>
          <w:rtl/>
        </w:rPr>
        <w:t>میان آنها قرار می‌گیرند و بعضی از آنها بعضی دیگر (ذکر کنندگان مجلس) را زیر بال</w:t>
      </w:r>
      <w:r w:rsidRPr="00BB795A">
        <w:rPr>
          <w:rStyle w:val="Chare"/>
          <w:rFonts w:hint="cs"/>
          <w:spacing w:val="-4"/>
          <w:rtl/>
        </w:rPr>
        <w:t>‌</w:t>
      </w:r>
      <w:r w:rsidR="00821FDE" w:rsidRPr="00BB795A">
        <w:rPr>
          <w:rStyle w:val="Chare"/>
          <w:spacing w:val="-4"/>
          <w:rtl/>
        </w:rPr>
        <w:t>هایشان قرار می‌دهند...</w:t>
      </w:r>
      <w:r w:rsidRPr="00BB795A">
        <w:rPr>
          <w:rStyle w:val="Char4"/>
          <w:rFonts w:cs="Traditional Arabic" w:hint="cs"/>
          <w:spacing w:val="-4"/>
          <w:rtl/>
          <w:lang w:bidi="fa-IR"/>
        </w:rPr>
        <w:t>»</w:t>
      </w:r>
      <w:r w:rsidRPr="00BB795A">
        <w:rPr>
          <w:rStyle w:val="Char4"/>
          <w:rFonts w:hint="cs"/>
          <w:spacing w:val="-4"/>
          <w:rtl/>
          <w:lang w:bidi="fa-IR"/>
        </w:rPr>
        <w:t>.</w:t>
      </w:r>
    </w:p>
    <w:p w:rsidR="00821FDE" w:rsidRPr="00BB795A" w:rsidRDefault="00821FDE" w:rsidP="00BB795A">
      <w:pPr>
        <w:tabs>
          <w:tab w:val="left" w:pos="1091"/>
        </w:tabs>
        <w:ind w:firstLine="284"/>
        <w:jc w:val="both"/>
        <w:rPr>
          <w:rStyle w:val="Char4"/>
          <w:spacing w:val="-2"/>
          <w:rtl/>
          <w:lang w:bidi="fa-IR"/>
        </w:rPr>
      </w:pPr>
      <w:r w:rsidRPr="00BB795A">
        <w:rPr>
          <w:rStyle w:val="Char4"/>
          <w:spacing w:val="-2"/>
          <w:rtl/>
          <w:lang w:bidi="fa-IR"/>
        </w:rPr>
        <w:t>تبرک به صالحان که با همنشینی با آنها حاصل می‌شود، تنها در موارد فوق صحیح بوده و لذا موجب منافع وبرکات زیادی دردین ودنیا است. و بر</w:t>
      </w:r>
      <w:r w:rsidR="00BB795A" w:rsidRPr="00BB795A">
        <w:rPr>
          <w:rStyle w:val="Char4"/>
          <w:rFonts w:hint="cs"/>
          <w:spacing w:val="-2"/>
          <w:rtl/>
          <w:lang w:bidi="fa-IR"/>
        </w:rPr>
        <w:t xml:space="preserve"> </w:t>
      </w:r>
      <w:r w:rsidRPr="00BB795A">
        <w:rPr>
          <w:rStyle w:val="Char4"/>
          <w:spacing w:val="-2"/>
          <w:rtl/>
          <w:lang w:bidi="fa-IR"/>
        </w:rPr>
        <w:t>همین اساس در</w:t>
      </w:r>
      <w:r w:rsidR="00BB795A" w:rsidRPr="00BB795A">
        <w:rPr>
          <w:rStyle w:val="Char4"/>
          <w:rFonts w:hint="cs"/>
          <w:spacing w:val="-2"/>
          <w:rtl/>
          <w:lang w:bidi="fa-IR"/>
        </w:rPr>
        <w:t xml:space="preserve"> </w:t>
      </w:r>
      <w:r w:rsidRPr="00BB795A">
        <w:rPr>
          <w:rStyle w:val="Char4"/>
          <w:spacing w:val="-2"/>
          <w:rtl/>
          <w:lang w:bidi="fa-IR"/>
        </w:rPr>
        <w:t>کتاب و</w:t>
      </w:r>
      <w:r w:rsidR="00BB795A" w:rsidRPr="00BB795A">
        <w:rPr>
          <w:rStyle w:val="Char4"/>
          <w:rFonts w:hint="cs"/>
          <w:spacing w:val="-2"/>
          <w:rtl/>
          <w:lang w:bidi="fa-IR"/>
        </w:rPr>
        <w:t xml:space="preserve"> </w:t>
      </w:r>
      <w:r w:rsidRPr="00BB795A">
        <w:rPr>
          <w:rStyle w:val="Char4"/>
          <w:spacing w:val="-2"/>
          <w:rtl/>
          <w:lang w:bidi="fa-IR"/>
        </w:rPr>
        <w:t>سنت بر</w:t>
      </w:r>
      <w:r w:rsidR="00BB795A" w:rsidRPr="00BB795A">
        <w:rPr>
          <w:rStyle w:val="Char4"/>
          <w:rFonts w:hint="cs"/>
          <w:spacing w:val="-2"/>
          <w:rtl/>
          <w:lang w:bidi="fa-IR"/>
        </w:rPr>
        <w:t xml:space="preserve"> </w:t>
      </w:r>
      <w:r w:rsidR="00BB795A" w:rsidRPr="00BB795A">
        <w:rPr>
          <w:rStyle w:val="Char4"/>
          <w:spacing w:val="-2"/>
          <w:rtl/>
          <w:lang w:bidi="fa-IR"/>
        </w:rPr>
        <w:t>هم</w:t>
      </w:r>
      <w:r w:rsidR="00BB795A" w:rsidRPr="00BB795A">
        <w:rPr>
          <w:rStyle w:val="Char4"/>
          <w:rFonts w:hint="cs"/>
          <w:spacing w:val="-2"/>
          <w:rtl/>
          <w:lang w:bidi="fa-IR"/>
        </w:rPr>
        <w:t>‌</w:t>
      </w:r>
      <w:r w:rsidRPr="00BB795A">
        <w:rPr>
          <w:rStyle w:val="Char4"/>
          <w:spacing w:val="-2"/>
          <w:rtl/>
          <w:lang w:bidi="fa-IR"/>
        </w:rPr>
        <w:t>نشینی و</w:t>
      </w:r>
      <w:r w:rsidR="00BB795A" w:rsidRPr="00BB795A">
        <w:rPr>
          <w:rStyle w:val="Char4"/>
          <w:rFonts w:hint="cs"/>
          <w:spacing w:val="-2"/>
          <w:rtl/>
          <w:lang w:bidi="fa-IR"/>
        </w:rPr>
        <w:t xml:space="preserve"> </w:t>
      </w:r>
      <w:r w:rsidRPr="00BB795A">
        <w:rPr>
          <w:rStyle w:val="Char4"/>
          <w:spacing w:val="-2"/>
          <w:rtl/>
          <w:lang w:bidi="fa-IR"/>
        </w:rPr>
        <w:t>مجالست با صالحان تشویق و</w:t>
      </w:r>
      <w:r w:rsidR="00BB795A" w:rsidRPr="00BB795A">
        <w:rPr>
          <w:rStyle w:val="Char4"/>
          <w:rFonts w:hint="cs"/>
          <w:spacing w:val="-2"/>
          <w:rtl/>
          <w:lang w:bidi="fa-IR"/>
        </w:rPr>
        <w:t xml:space="preserve"> </w:t>
      </w:r>
      <w:r w:rsidRPr="00BB795A">
        <w:rPr>
          <w:rStyle w:val="Char4"/>
          <w:spacing w:val="-2"/>
          <w:rtl/>
          <w:lang w:bidi="fa-IR"/>
        </w:rPr>
        <w:t>ترغیب شده است. چنانکه الله تعالی می‌فرماید:</w:t>
      </w:r>
      <w:r w:rsidR="00BB795A" w:rsidRPr="00BB795A">
        <w:rPr>
          <w:rStyle w:val="Char8"/>
          <w:rFonts w:hint="cs"/>
          <w:spacing w:val="-2"/>
          <w:rtl/>
          <w:lang w:bidi="fa-IR"/>
        </w:rPr>
        <w:t xml:space="preserve"> </w:t>
      </w:r>
      <w:r w:rsidRPr="00BB795A">
        <w:rPr>
          <w:rStyle w:val="Char8"/>
          <w:spacing w:val="-2"/>
          <w:rtl/>
          <w:lang w:bidi="fa-IR"/>
        </w:rPr>
        <w:t>﴿</w:t>
      </w:r>
      <w:r w:rsidR="005C516C" w:rsidRPr="00BB795A">
        <w:rPr>
          <w:rStyle w:val="Chard"/>
          <w:spacing w:val="-2"/>
          <w:rtl/>
        </w:rPr>
        <w:t>وَ</w:t>
      </w:r>
      <w:r w:rsidR="005C516C" w:rsidRPr="00BB795A">
        <w:rPr>
          <w:rStyle w:val="Chard"/>
          <w:rFonts w:hint="cs"/>
          <w:spacing w:val="-2"/>
          <w:rtl/>
        </w:rPr>
        <w:t xml:space="preserve">ٱصۡبِرۡ نَفۡسَكَ مَعَ </w:t>
      </w:r>
      <w:r w:rsidR="005C516C" w:rsidRPr="00BB795A">
        <w:rPr>
          <w:rStyle w:val="Chard"/>
          <w:spacing w:val="-2"/>
          <w:rtl/>
        </w:rPr>
        <w:t>ٱلَّذِينَ</w:t>
      </w:r>
      <w:r w:rsidR="005C516C" w:rsidRPr="00BB795A">
        <w:rPr>
          <w:rStyle w:val="Chard"/>
          <w:rFonts w:hint="cs"/>
          <w:spacing w:val="-2"/>
          <w:rtl/>
        </w:rPr>
        <w:t xml:space="preserve"> يَدۡعُونَ رَبَّهُم بِٱلۡغَدَوٰةِ وَٱلۡعَشِيِّ يُرِيدُونَ وَجۡهَهُۥۖ وَلَا تَعۡدُ عَيۡنَاكَ عَنۡهُمۡ تُرِيدُ زِينَة</w:t>
      </w:r>
      <w:r w:rsidR="005C516C" w:rsidRPr="00BB795A">
        <w:rPr>
          <w:rStyle w:val="Chard"/>
          <w:spacing w:val="-2"/>
          <w:rtl/>
        </w:rPr>
        <w:t>َ ٱلۡحَيَوٰةِ ٱلدُّنۡيَا</w:t>
      </w:r>
      <w:r w:rsidRPr="00BB795A">
        <w:rPr>
          <w:rStyle w:val="Char8"/>
          <w:spacing w:val="-2"/>
          <w:rtl/>
          <w:lang w:bidi="fa-IR"/>
        </w:rPr>
        <w:t xml:space="preserve">﴾ </w:t>
      </w:r>
      <w:r w:rsidRPr="00BB795A">
        <w:rPr>
          <w:rStyle w:val="Char6"/>
          <w:spacing w:val="-2"/>
          <w:rtl/>
          <w:lang w:bidi="fa-IR"/>
        </w:rPr>
        <w:t>[</w:t>
      </w:r>
      <w:r w:rsidR="005C516C" w:rsidRPr="00BB795A">
        <w:rPr>
          <w:rStyle w:val="Char6"/>
          <w:spacing w:val="-2"/>
          <w:rtl/>
          <w:lang w:bidi="fa-IR"/>
        </w:rPr>
        <w:t>الكهف: 28</w:t>
      </w:r>
      <w:r w:rsidRPr="00BB795A">
        <w:rPr>
          <w:rStyle w:val="Char6"/>
          <w:spacing w:val="-2"/>
          <w:rtl/>
          <w:lang w:bidi="fa-IR"/>
        </w:rPr>
        <w:t>]</w:t>
      </w:r>
      <w:r w:rsidRPr="00BB795A">
        <w:rPr>
          <w:rStyle w:val="Char4"/>
          <w:spacing w:val="-2"/>
          <w:rtl/>
          <w:lang w:bidi="fa-IR"/>
        </w:rPr>
        <w:t xml:space="preserve">. یعنی: </w:t>
      </w:r>
      <w:r w:rsidR="005C516C" w:rsidRPr="00BB795A">
        <w:rPr>
          <w:rStyle w:val="Char4"/>
          <w:rFonts w:cs="Traditional Arabic"/>
          <w:spacing w:val="-2"/>
          <w:rtl/>
          <w:lang w:bidi="fa-IR"/>
        </w:rPr>
        <w:t>«</w:t>
      </w:r>
      <w:r w:rsidRPr="00BB795A">
        <w:rPr>
          <w:rStyle w:val="Char7"/>
          <w:spacing w:val="-2"/>
          <w:rtl/>
        </w:rPr>
        <w:t>و با كسانى كه پروردگارشان را صبح و شام مى‏خوانند [و] خشنودى او را مى‏خواهند شكیبایى پیشه كن و دو دیده‏ات را از آنان برمگیر كه زیور زندگى دنیا را بخواهى</w:t>
      </w:r>
      <w:r w:rsidR="005C516C" w:rsidRPr="00BB795A">
        <w:rPr>
          <w:rStyle w:val="Char4"/>
          <w:rFonts w:cs="Traditional Arabic"/>
          <w:spacing w:val="-2"/>
          <w:rtl/>
          <w:lang w:bidi="fa-IR"/>
        </w:rPr>
        <w:t>»</w:t>
      </w:r>
      <w:r w:rsidRPr="00BB795A">
        <w:rPr>
          <w:rStyle w:val="Char4"/>
          <w:spacing w:val="-2"/>
          <w:rtl/>
          <w:lang w:bidi="fa-IR"/>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امام ابن کثیر </w:t>
      </w:r>
      <w:r w:rsidR="00A457D0">
        <w:rPr>
          <w:rFonts w:cs="CTraditional Arabic"/>
          <w:rtl/>
          <w:lang w:bidi="fa-IR"/>
        </w:rPr>
        <w:t>/</w:t>
      </w:r>
      <w:r w:rsidRPr="00821FDE">
        <w:rPr>
          <w:rStyle w:val="Char4"/>
          <w:rtl/>
          <w:lang w:bidi="fa-IR"/>
        </w:rPr>
        <w:t xml:space="preserve"> درتفسیر  این آیه</w:t>
      </w:r>
      <w:r>
        <w:rPr>
          <w:rStyle w:val="Char4"/>
          <w:rtl/>
          <w:lang w:bidi="fa-IR"/>
        </w:rPr>
        <w:t xml:space="preserve"> می‌</w:t>
      </w:r>
      <w:r w:rsidRPr="00821FDE">
        <w:rPr>
          <w:rStyle w:val="Char4"/>
          <w:rtl/>
          <w:lang w:bidi="fa-IR"/>
        </w:rPr>
        <w:t>نویسد:</w:t>
      </w:r>
      <w:r w:rsidR="00BB795A">
        <w:rPr>
          <w:rStyle w:val="Char4"/>
          <w:rFonts w:hint="cs"/>
          <w:rtl/>
          <w:lang w:bidi="fa-IR"/>
        </w:rPr>
        <w:t xml:space="preserve"> </w:t>
      </w:r>
      <w:r w:rsidR="00BB795A">
        <w:rPr>
          <w:rStyle w:val="Char4"/>
          <w:rtl/>
          <w:lang w:bidi="fa-IR"/>
        </w:rPr>
        <w:t>«</w:t>
      </w:r>
      <w:r w:rsidRPr="00821FDE">
        <w:rPr>
          <w:rStyle w:val="Char4"/>
          <w:rtl/>
          <w:lang w:bidi="fa-IR"/>
        </w:rPr>
        <w:t>یعنی با کسا</w:t>
      </w:r>
      <w:r w:rsidR="00BB795A">
        <w:rPr>
          <w:rStyle w:val="Char4"/>
          <w:rtl/>
          <w:lang w:bidi="fa-IR"/>
        </w:rPr>
        <w:t>نی که خدا را ذکرمی</w:t>
      </w:r>
      <w:r w:rsidR="00BB795A">
        <w:rPr>
          <w:rStyle w:val="Char4"/>
          <w:rFonts w:hint="cs"/>
          <w:rtl/>
          <w:lang w:bidi="fa-IR"/>
        </w:rPr>
        <w:t>‌</w:t>
      </w:r>
      <w:r w:rsidRPr="00821FDE">
        <w:rPr>
          <w:rStyle w:val="Char4"/>
          <w:rtl/>
          <w:lang w:bidi="fa-IR"/>
        </w:rPr>
        <w:t>کنند و تسبیح وتکبیرش</w:t>
      </w:r>
      <w:r>
        <w:rPr>
          <w:rStyle w:val="Char4"/>
          <w:rtl/>
          <w:lang w:bidi="fa-IR"/>
        </w:rPr>
        <w:t xml:space="preserve"> می‌</w:t>
      </w:r>
      <w:r w:rsidRPr="00821FDE">
        <w:rPr>
          <w:rStyle w:val="Char4"/>
          <w:rtl/>
          <w:lang w:bidi="fa-IR"/>
        </w:rPr>
        <w:t>کنند و</w:t>
      </w:r>
      <w:r w:rsidR="00BB795A">
        <w:rPr>
          <w:rStyle w:val="Char4"/>
          <w:rFonts w:hint="cs"/>
          <w:rtl/>
          <w:lang w:bidi="fa-IR"/>
        </w:rPr>
        <w:t xml:space="preserve"> </w:t>
      </w:r>
      <w:r w:rsidRPr="00821FDE">
        <w:rPr>
          <w:rStyle w:val="Char4"/>
          <w:rtl/>
          <w:lang w:bidi="fa-IR"/>
        </w:rPr>
        <w:t>صبح و</w:t>
      </w:r>
      <w:r w:rsidR="00BB795A">
        <w:rPr>
          <w:rStyle w:val="Char4"/>
          <w:rFonts w:hint="cs"/>
          <w:rtl/>
          <w:lang w:bidi="fa-IR"/>
        </w:rPr>
        <w:t xml:space="preserve"> </w:t>
      </w:r>
      <w:r w:rsidRPr="00821FDE">
        <w:rPr>
          <w:rStyle w:val="Char4"/>
          <w:rtl/>
          <w:lang w:bidi="fa-IR"/>
        </w:rPr>
        <w:t>شب از وی طلب</w:t>
      </w:r>
      <w:r>
        <w:rPr>
          <w:rStyle w:val="Char4"/>
          <w:rtl/>
          <w:lang w:bidi="fa-IR"/>
        </w:rPr>
        <w:t xml:space="preserve"> می‌</w:t>
      </w:r>
      <w:r w:rsidRPr="00821FDE">
        <w:rPr>
          <w:rStyle w:val="Char4"/>
          <w:rtl/>
          <w:lang w:bidi="fa-IR"/>
        </w:rPr>
        <w:t>کنند هم نشین باش حال چه فقیر باشد و چه غنی چه قوی باشد و</w:t>
      </w:r>
      <w:r w:rsidR="00BB795A">
        <w:rPr>
          <w:rStyle w:val="Char4"/>
          <w:rFonts w:hint="cs"/>
          <w:rtl/>
          <w:lang w:bidi="fa-IR"/>
        </w:rPr>
        <w:t xml:space="preserve"> </w:t>
      </w:r>
      <w:r w:rsidR="00BB795A">
        <w:rPr>
          <w:rStyle w:val="Char4"/>
          <w:rtl/>
          <w:lang w:bidi="fa-IR"/>
        </w:rPr>
        <w:t>چه ضعیف</w:t>
      </w:r>
      <w:r w:rsidRPr="00821FDE">
        <w:rPr>
          <w:rStyle w:val="Char4"/>
          <w:rtl/>
          <w:lang w:bidi="fa-IR"/>
        </w:rPr>
        <w:t>»</w:t>
      </w:r>
      <w:r w:rsidRPr="00BB795A">
        <w:rPr>
          <w:rStyle w:val="Char4"/>
          <w:vertAlign w:val="superscript"/>
          <w:rtl/>
          <w:lang w:bidi="fa-IR"/>
        </w:rPr>
        <w:footnoteReference w:id="116"/>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 و در</w:t>
      </w:r>
      <w:r w:rsidR="00BB795A">
        <w:rPr>
          <w:rStyle w:val="Char4"/>
          <w:rFonts w:hint="cs"/>
          <w:rtl/>
          <w:lang w:bidi="fa-IR"/>
        </w:rPr>
        <w:t xml:space="preserve"> </w:t>
      </w:r>
      <w:r w:rsidRPr="00821FDE">
        <w:rPr>
          <w:rStyle w:val="Char4"/>
          <w:rtl/>
          <w:lang w:bidi="fa-IR"/>
        </w:rPr>
        <w:t>صحیح بخاری از ابوموسی اشعری</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آمده است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فرمودند: </w:t>
      </w:r>
      <w:r w:rsidR="00BB795A">
        <w:rPr>
          <w:rStyle w:val="Char3"/>
          <w:rFonts w:cs="Traditional Arabic" w:hint="cs"/>
          <w:rtl/>
          <w:lang w:bidi="fa-IR"/>
        </w:rPr>
        <w:t>«</w:t>
      </w:r>
      <w:r w:rsidRPr="00821FDE">
        <w:rPr>
          <w:rStyle w:val="Char3"/>
          <w:rtl/>
          <w:lang w:bidi="fa-IR"/>
        </w:rPr>
        <w:t>مَثَلُ الْجَلِيسِ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00BB795A">
        <w:rPr>
          <w:rStyle w:val="Char3"/>
          <w:rFonts w:cs="Traditional Arabic" w:hint="cs"/>
          <w:rtl/>
          <w:lang w:bidi="fa-IR"/>
        </w:rPr>
        <w:t>»</w:t>
      </w:r>
      <w:r w:rsidRPr="00BB795A">
        <w:rPr>
          <w:rStyle w:val="Char4"/>
          <w:vertAlign w:val="superscript"/>
          <w:rtl/>
          <w:lang w:bidi="fa-IR"/>
        </w:rPr>
        <w:footnoteReference w:id="117"/>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مثال همنشین خوب و بد, مانند حامل مُشک و دمنده دَمِ آهنگر است. حامل مشک یا به تو مشک می‌دهد یا از او می‌خری و یا اینكه بوی</w:t>
      </w:r>
      <w:r w:rsidR="00BB795A">
        <w:rPr>
          <w:rStyle w:val="Chare"/>
          <w:rtl/>
        </w:rPr>
        <w:t xml:space="preserve"> خوش آن، به مشام</w:t>
      </w:r>
      <w:r w:rsidR="00BB795A">
        <w:rPr>
          <w:rStyle w:val="Chare"/>
          <w:rFonts w:hint="cs"/>
          <w:rtl/>
        </w:rPr>
        <w:t>‌</w:t>
      </w:r>
      <w:r w:rsidRPr="00BB795A">
        <w:rPr>
          <w:rStyle w:val="Chare"/>
          <w:rtl/>
        </w:rPr>
        <w:t>ات می‌رسد. و دمنده</w:t>
      </w:r>
      <w:r w:rsidR="00E03037" w:rsidRPr="00BB795A">
        <w:rPr>
          <w:rStyle w:val="Chare"/>
          <w:rtl/>
        </w:rPr>
        <w:t xml:space="preserve">‌ی </w:t>
      </w:r>
      <w:r w:rsidRPr="00BB795A">
        <w:rPr>
          <w:rStyle w:val="Chare"/>
          <w:rtl/>
        </w:rPr>
        <w:t>دَم آهنگر یا لباس</w:t>
      </w:r>
      <w:r w:rsidR="00BB795A">
        <w:rPr>
          <w:rStyle w:val="Chare"/>
          <w:rFonts w:hint="cs"/>
          <w:rtl/>
        </w:rPr>
        <w:t>‌</w:t>
      </w:r>
      <w:r w:rsidRPr="00BB795A">
        <w:rPr>
          <w:rStyle w:val="Chare"/>
          <w:rtl/>
        </w:rPr>
        <w:t>هایت را می‌سوزاند و یا بوی</w:t>
      </w:r>
      <w:r w:rsidR="00BB795A">
        <w:rPr>
          <w:rStyle w:val="Chare"/>
          <w:rtl/>
        </w:rPr>
        <w:t xml:space="preserve"> بد آن، به مشام</w:t>
      </w:r>
      <w:r w:rsidR="00BB795A">
        <w:rPr>
          <w:rStyle w:val="Chare"/>
          <w:rFonts w:hint="cs"/>
          <w:rtl/>
        </w:rPr>
        <w:t>‌</w:t>
      </w:r>
      <w:r w:rsidRPr="00BB795A">
        <w:rPr>
          <w:rStyle w:val="Chare"/>
          <w:rtl/>
        </w:rPr>
        <w:t>ات می‌رسد</w:t>
      </w:r>
      <w:r w:rsidR="00BB795A">
        <w:rPr>
          <w:rStyle w:val="Char4"/>
          <w:rFonts w:cs="Traditional Arabic" w:hint="cs"/>
          <w:rtl/>
          <w:lang w:bidi="fa-IR"/>
        </w:rPr>
        <w:t>»</w:t>
      </w:r>
      <w:r w:rsidRPr="00821FDE">
        <w:rPr>
          <w:rStyle w:val="Char4"/>
          <w:rtl/>
          <w:lang w:bidi="fa-IR"/>
        </w:rPr>
        <w:t xml:space="preserve">. </w:t>
      </w:r>
    </w:p>
    <w:p w:rsidR="00821FDE" w:rsidRPr="00E03037" w:rsidRDefault="00821FDE" w:rsidP="00BB795A">
      <w:pPr>
        <w:pStyle w:val="a5"/>
        <w:rPr>
          <w:rFonts w:cs="B Mitra"/>
          <w:rtl/>
        </w:rPr>
      </w:pPr>
      <w:bookmarkStart w:id="77" w:name="_Toc269860709"/>
      <w:bookmarkStart w:id="78" w:name="_Toc238540857"/>
      <w:r w:rsidRPr="00A45D6F">
        <w:rPr>
          <w:rtl/>
        </w:rPr>
        <w:t>حکم تبرک به ذات و</w:t>
      </w:r>
      <w:r w:rsidR="00BB795A">
        <w:rPr>
          <w:rFonts w:hint="cs"/>
          <w:rtl/>
        </w:rPr>
        <w:t xml:space="preserve"> </w:t>
      </w:r>
      <w:r w:rsidRPr="00A45D6F">
        <w:rPr>
          <w:rtl/>
        </w:rPr>
        <w:t>آثار</w:t>
      </w:r>
      <w:r w:rsidR="00BB795A">
        <w:rPr>
          <w:rFonts w:hint="cs"/>
          <w:rtl/>
        </w:rPr>
        <w:t xml:space="preserve"> </w:t>
      </w:r>
      <w:r w:rsidRPr="00A45D6F">
        <w:rPr>
          <w:rtl/>
        </w:rPr>
        <w:t>صالحان به قیاس از پیامبر</w:t>
      </w:r>
      <w:r w:rsidRPr="003812D5">
        <w:rPr>
          <w:rFonts w:cs="B Mitra"/>
          <w:rtl/>
        </w:rPr>
        <w:t xml:space="preserve"> </w:t>
      </w:r>
      <w:bookmarkEnd w:id="77"/>
      <w:r w:rsidR="00E03037">
        <w:rPr>
          <w:rStyle w:val="Char4"/>
          <w:rtl/>
        </w:rPr>
        <w:t xml:space="preserve"> </w:t>
      </w:r>
      <w:r w:rsidR="00E03037" w:rsidRPr="00E03037">
        <w:rPr>
          <w:rStyle w:val="Char4"/>
          <w:b w:val="0"/>
          <w:bCs w:val="0"/>
        </w:rPr>
        <w:sym w:font="AGA Arabesque" w:char="F072"/>
      </w:r>
      <w:bookmarkEnd w:id="78"/>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قبلا بیان کردیم که تبرک به </w:t>
      </w:r>
      <w:r w:rsidR="00BB795A">
        <w:rPr>
          <w:rStyle w:val="Char4"/>
          <w:rFonts w:hint="cs"/>
          <w:rtl/>
          <w:lang w:bidi="fa-IR"/>
        </w:rPr>
        <w:t>«</w:t>
      </w:r>
      <w:r w:rsidRPr="00821FDE">
        <w:rPr>
          <w:rStyle w:val="Char4"/>
          <w:rtl/>
          <w:lang w:bidi="fa-IR"/>
        </w:rPr>
        <w:t>ذات و آثار</w:t>
      </w:r>
      <w:r w:rsidR="00BB795A">
        <w:rPr>
          <w:rStyle w:val="Char4"/>
          <w:rFonts w:hint="cs"/>
          <w:rtl/>
          <w:lang w:bidi="fa-IR"/>
        </w:rPr>
        <w:t>»</w:t>
      </w:r>
      <w:r w:rsidRPr="00821FDE">
        <w:rPr>
          <w:rStyle w:val="Char4"/>
          <w:rtl/>
          <w:lang w:bidi="fa-IR"/>
        </w:rPr>
        <w:t xml:space="preserve">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هنگام حیاتشان، و تبرک به آثاری که از وی به جا مانده است مشروع است. حال آیا صالحان و اولیاء نیز در این نوع تبرک- یعنی تبرک به ذات و آثار، با رسول الله</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قیاس</w:t>
      </w:r>
      <w:r>
        <w:rPr>
          <w:rStyle w:val="Char4"/>
          <w:rtl/>
          <w:lang w:bidi="fa-IR"/>
        </w:rPr>
        <w:t xml:space="preserve"> می‌</w:t>
      </w:r>
      <w:r w:rsidRPr="00821FDE">
        <w:rPr>
          <w:rStyle w:val="Char4"/>
          <w:rtl/>
          <w:lang w:bidi="fa-IR"/>
        </w:rPr>
        <w:t>شوند؟</w:t>
      </w:r>
      <w:r w:rsidR="00BB795A">
        <w:rPr>
          <w:rStyle w:val="Char4"/>
          <w:rFonts w:hint="cs"/>
          <w:rtl/>
          <w:lang w:bidi="fa-IR"/>
        </w:rPr>
        <w:t xml:space="preserve"> </w:t>
      </w:r>
      <w:r w:rsidRPr="00821FDE">
        <w:rPr>
          <w:rStyle w:val="Char4"/>
          <w:rtl/>
          <w:lang w:bidi="fa-IR"/>
        </w:rPr>
        <w:t>و در مورد آنها نیز مشروع است؟ آیا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مورد تبرک به غیر</w:t>
      </w:r>
      <w:r w:rsidR="00BB795A">
        <w:rPr>
          <w:rStyle w:val="Char4"/>
          <w:rFonts w:hint="cs"/>
          <w:rtl/>
          <w:lang w:bidi="fa-IR"/>
        </w:rPr>
        <w:t xml:space="preserve"> </w:t>
      </w:r>
      <w:r w:rsidRPr="00821FDE">
        <w:rPr>
          <w:rStyle w:val="Char4"/>
          <w:rtl/>
          <w:lang w:bidi="fa-IR"/>
        </w:rPr>
        <w:t>خود دستور</w:t>
      </w:r>
      <w:r w:rsidR="00BB795A">
        <w:rPr>
          <w:rStyle w:val="Char4"/>
          <w:rFonts w:hint="cs"/>
          <w:rtl/>
          <w:lang w:bidi="fa-IR"/>
        </w:rPr>
        <w:t xml:space="preserve"> </w:t>
      </w:r>
      <w:r w:rsidRPr="00821FDE">
        <w:rPr>
          <w:rStyle w:val="Char4"/>
          <w:rtl/>
          <w:lang w:bidi="fa-IR"/>
        </w:rPr>
        <w:t>فرموده</w:t>
      </w:r>
      <w:r>
        <w:rPr>
          <w:rStyle w:val="Char4"/>
          <w:rtl/>
          <w:lang w:bidi="fa-IR"/>
        </w:rPr>
        <w:t>‌‌اند</w:t>
      </w:r>
      <w:r w:rsidRPr="00821FDE">
        <w:rPr>
          <w:rStyle w:val="Char4"/>
          <w:rtl/>
          <w:lang w:bidi="fa-IR"/>
        </w:rPr>
        <w:t xml:space="preserve"> و اصحاب خویش را به تبرک به صالحان ارشاد نموده</w:t>
      </w:r>
      <w:r>
        <w:rPr>
          <w:rStyle w:val="Char4"/>
          <w:rtl/>
          <w:lang w:bidi="fa-IR"/>
        </w:rPr>
        <w:t>‌‌اند</w:t>
      </w:r>
      <w:r w:rsidRPr="00821FDE">
        <w:rPr>
          <w:rStyle w:val="Char4"/>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«برای انجام هر عملی که بر وجه عبادت انجام</w:t>
      </w:r>
      <w:r>
        <w:rPr>
          <w:rStyle w:val="Char4"/>
          <w:rtl/>
          <w:lang w:bidi="fa-IR"/>
        </w:rPr>
        <w:t xml:space="preserve"> می‌</w:t>
      </w:r>
      <w:r w:rsidRPr="00821FDE">
        <w:rPr>
          <w:rStyle w:val="Char4"/>
          <w:rtl/>
          <w:lang w:bidi="fa-IR"/>
        </w:rPr>
        <w:t>شود، نیاز به دلیل واضح و صحیح از نصوص شرعی است و در این میان، پیروی از</w:t>
      </w:r>
      <w:r w:rsidR="00BB795A">
        <w:rPr>
          <w:rStyle w:val="Char4"/>
          <w:rFonts w:hint="cs"/>
          <w:rtl/>
          <w:lang w:bidi="fa-IR"/>
        </w:rPr>
        <w:t xml:space="preserve"> </w:t>
      </w:r>
      <w:r w:rsidRPr="00821FDE">
        <w:rPr>
          <w:rStyle w:val="Char4"/>
          <w:rtl/>
          <w:lang w:bidi="fa-IR"/>
        </w:rPr>
        <w:t>سلف صالح و شاگردان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BB795A">
        <w:rPr>
          <w:rStyle w:val="Char4"/>
          <w:spacing w:val="-2"/>
          <w:rtl/>
          <w:lang w:bidi="fa-IR"/>
        </w:rPr>
        <w:t>در تمامی مسائل شرعی از جمله مسئله تبرک، همگی ما را به سمت خوشنودی باری تعالی سوق می‌دهد چرا که خداوند تبارک و تعالی از آنها راضی بوده</w:t>
      </w:r>
      <w:r w:rsidR="00BB795A" w:rsidRPr="00BB795A">
        <w:rPr>
          <w:rStyle w:val="Char4"/>
          <w:spacing w:val="-2"/>
          <w:rtl/>
          <w:lang w:bidi="fa-IR"/>
        </w:rPr>
        <w:t xml:space="preserve"> و آنها را به جنت خود وعده داده</w:t>
      </w:r>
      <w:r w:rsidR="00BB795A" w:rsidRPr="00BB795A">
        <w:rPr>
          <w:rStyle w:val="Char4"/>
          <w:rFonts w:hint="cs"/>
          <w:spacing w:val="-2"/>
          <w:rtl/>
          <w:lang w:bidi="fa-IR"/>
        </w:rPr>
        <w:t>‌</w:t>
      </w:r>
      <w:r w:rsidRPr="00BB795A">
        <w:rPr>
          <w:rStyle w:val="Char4"/>
          <w:spacing w:val="-2"/>
          <w:rtl/>
          <w:lang w:bidi="fa-IR"/>
        </w:rPr>
        <w:t>است. بنابراین برای اینکه درستی تبرک به ذات و آثار اولیاء و صالحان اثبات شود، نیاز به ادله شرعی داریم». (همانگونه که در خصوص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00E03037" w:rsidRPr="00BB795A">
        <w:rPr>
          <w:rStyle w:val="Char4"/>
          <w:spacing w:val="-2"/>
          <w:rtl/>
          <w:lang w:bidi="fa-IR"/>
        </w:rPr>
        <w:t xml:space="preserve"> </w:t>
      </w:r>
      <w:r w:rsidRPr="00BB795A">
        <w:rPr>
          <w:rStyle w:val="Char4"/>
          <w:spacing w:val="-2"/>
          <w:rtl/>
          <w:lang w:bidi="fa-IR"/>
        </w:rPr>
        <w:t xml:space="preserve">ادله شرعی بر آن تایید داشتند) در غیر اینصورت انجام چنین تبرکی جایز و مشروع نبوده و بدعتی است که با توجه به روش تبرک می‌تواند حرام یا شرک باشد. </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حقیقت آن است که</w:t>
      </w:r>
      <w:r w:rsidR="00BB795A">
        <w:rPr>
          <w:rStyle w:val="Char4"/>
          <w:rFonts w:hint="cs"/>
          <w:rtl/>
          <w:lang w:bidi="fa-IR"/>
        </w:rPr>
        <w:t>،</w:t>
      </w:r>
      <w:r w:rsidRPr="00821FDE">
        <w:rPr>
          <w:rStyle w:val="Char4"/>
          <w:rtl/>
          <w:lang w:bidi="fa-IR"/>
        </w:rPr>
        <w:t>هیچ اجازه</w:t>
      </w:r>
      <w:r>
        <w:rPr>
          <w:rStyle w:val="Char4"/>
          <w:rtl/>
          <w:lang w:bidi="fa-IR"/>
        </w:rPr>
        <w:t xml:space="preserve">‌ای </w:t>
      </w:r>
      <w:r w:rsidRPr="00821FDE">
        <w:rPr>
          <w:rStyle w:val="Char4"/>
          <w:rtl/>
          <w:lang w:bidi="fa-IR"/>
        </w:rPr>
        <w:t>از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این مورد وجود ندارد. که اینکه فرموده باشند به ذات و آثار فرد صالحی تبرک بجویید. و همچنین خبری از تبرک صحابه به اولیا و</w:t>
      </w:r>
      <w:r w:rsidR="00BB795A">
        <w:rPr>
          <w:rStyle w:val="Char4"/>
          <w:rFonts w:hint="cs"/>
          <w:rtl/>
          <w:lang w:bidi="fa-IR"/>
        </w:rPr>
        <w:t xml:space="preserve"> </w:t>
      </w:r>
      <w:r w:rsidRPr="00821FDE">
        <w:rPr>
          <w:rStyle w:val="Char4"/>
          <w:rtl/>
          <w:lang w:bidi="fa-IR"/>
        </w:rPr>
        <w:t>صالحان بعد از</w:t>
      </w:r>
      <w:r w:rsidR="00BB795A">
        <w:rPr>
          <w:rStyle w:val="Char4"/>
          <w:rFonts w:hint="cs"/>
          <w:rtl/>
          <w:lang w:bidi="fa-IR"/>
        </w:rPr>
        <w:t xml:space="preserve"> </w:t>
      </w:r>
      <w:r w:rsidRPr="00821FDE">
        <w:rPr>
          <w:rStyle w:val="Char4"/>
          <w:rtl/>
          <w:lang w:bidi="fa-IR"/>
        </w:rPr>
        <w:t>فوت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نقل نشده است. مثلا خلفای راشدین و بقیه عشره مبشره که افضل صحابه و امت بعد از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هستند، هرگز از سوی سایرین مورد تبرک قرار</w:t>
      </w:r>
      <w:r w:rsidR="00BB795A">
        <w:rPr>
          <w:rStyle w:val="Char4"/>
          <w:rFonts w:hint="cs"/>
          <w:rtl/>
          <w:lang w:bidi="fa-IR"/>
        </w:rPr>
        <w:t xml:space="preserve"> </w:t>
      </w:r>
      <w:r w:rsidRPr="00821FDE">
        <w:rPr>
          <w:rStyle w:val="Char4"/>
          <w:rtl/>
          <w:lang w:bidi="fa-IR"/>
        </w:rPr>
        <w:t>نگرفته</w:t>
      </w:r>
      <w:r>
        <w:rPr>
          <w:rStyle w:val="Char4"/>
          <w:rtl/>
          <w:lang w:bidi="fa-IR"/>
        </w:rPr>
        <w:t>‌‌اند</w:t>
      </w:r>
      <w:r w:rsidRPr="00821FDE">
        <w:rPr>
          <w:rStyle w:val="Char4"/>
          <w:rtl/>
          <w:lang w:bidi="fa-IR"/>
        </w:rPr>
        <w:t xml:space="preserve">. </w:t>
      </w:r>
    </w:p>
    <w:p w:rsidR="00821FDE" w:rsidRPr="00821FDE" w:rsidRDefault="00821FDE" w:rsidP="00BB795A">
      <w:pPr>
        <w:tabs>
          <w:tab w:val="left" w:pos="1091"/>
        </w:tabs>
        <w:spacing w:line="250" w:lineRule="auto"/>
        <w:ind w:firstLine="284"/>
        <w:jc w:val="both"/>
        <w:rPr>
          <w:rStyle w:val="Char4"/>
          <w:rtl/>
          <w:lang w:bidi="fa-IR"/>
        </w:rPr>
      </w:pPr>
      <w:r w:rsidRPr="00BB795A">
        <w:rPr>
          <w:rStyle w:val="Char4"/>
          <w:spacing w:val="-2"/>
          <w:rtl/>
          <w:lang w:bidi="fa-IR"/>
        </w:rPr>
        <w:t xml:space="preserve">امام شاطبی </w:t>
      </w:r>
      <w:r w:rsidR="00A457D0" w:rsidRPr="00BB795A">
        <w:rPr>
          <w:rFonts w:cs="CTraditional Arabic"/>
          <w:spacing w:val="-2"/>
          <w:rtl/>
          <w:lang w:bidi="fa-IR"/>
        </w:rPr>
        <w:t>/</w:t>
      </w:r>
      <w:r w:rsidRPr="00BB795A">
        <w:rPr>
          <w:rStyle w:val="Char4"/>
          <w:spacing w:val="-2"/>
          <w:rtl/>
          <w:lang w:bidi="fa-IR"/>
        </w:rPr>
        <w:t xml:space="preserve"> در</w:t>
      </w:r>
      <w:r w:rsidR="00BB795A" w:rsidRPr="00BB795A">
        <w:rPr>
          <w:rStyle w:val="Char4"/>
          <w:rFonts w:hint="cs"/>
          <w:spacing w:val="-2"/>
          <w:rtl/>
          <w:lang w:bidi="fa-IR"/>
        </w:rPr>
        <w:t xml:space="preserve"> </w:t>
      </w:r>
      <w:r w:rsidRPr="00BB795A">
        <w:rPr>
          <w:rStyle w:val="Char4"/>
          <w:spacing w:val="-2"/>
          <w:rtl/>
          <w:lang w:bidi="fa-IR"/>
        </w:rPr>
        <w:t xml:space="preserve">کتاب خود </w:t>
      </w:r>
      <w:r w:rsidR="00BB795A" w:rsidRPr="00BB795A">
        <w:rPr>
          <w:rStyle w:val="Char4"/>
          <w:rFonts w:hint="cs"/>
          <w:spacing w:val="-2"/>
          <w:rtl/>
          <w:lang w:bidi="fa-IR"/>
        </w:rPr>
        <w:t>«</w:t>
      </w:r>
      <w:r w:rsidRPr="00BB795A">
        <w:rPr>
          <w:rStyle w:val="Char4"/>
          <w:spacing w:val="-2"/>
          <w:rtl/>
          <w:lang w:bidi="fa-IR"/>
        </w:rPr>
        <w:t>الأعتصام</w:t>
      </w:r>
      <w:r w:rsidR="00BB795A" w:rsidRPr="00BB795A">
        <w:rPr>
          <w:rStyle w:val="Char4"/>
          <w:rFonts w:hint="cs"/>
          <w:spacing w:val="-2"/>
          <w:rtl/>
          <w:lang w:bidi="fa-IR"/>
        </w:rPr>
        <w:t>»</w:t>
      </w:r>
      <w:r w:rsidRPr="00BB795A">
        <w:rPr>
          <w:rStyle w:val="Char4"/>
          <w:spacing w:val="-2"/>
          <w:rtl/>
          <w:lang w:bidi="fa-IR"/>
        </w:rPr>
        <w:t xml:space="preserve"> بعد از اثبات تبرک صحابه به آثاری که از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Pr="00BB795A">
        <w:rPr>
          <w:rStyle w:val="Char4"/>
          <w:spacing w:val="-2"/>
          <w:rtl/>
          <w:lang w:bidi="fa-IR"/>
        </w:rPr>
        <w:t>به جای مانده است، در مورد امکان تبرک صحابه به صالحان و</w:t>
      </w:r>
      <w:r w:rsidR="00BB795A" w:rsidRPr="00BB795A">
        <w:rPr>
          <w:rStyle w:val="Char4"/>
          <w:rFonts w:hint="cs"/>
          <w:spacing w:val="-2"/>
          <w:rtl/>
          <w:lang w:bidi="fa-IR"/>
        </w:rPr>
        <w:t xml:space="preserve"> </w:t>
      </w:r>
      <w:r w:rsidRPr="00BB795A">
        <w:rPr>
          <w:rStyle w:val="Char4"/>
          <w:spacing w:val="-2"/>
          <w:rtl/>
          <w:lang w:bidi="fa-IR"/>
        </w:rPr>
        <w:t>آثارشان می‌گوید:</w:t>
      </w:r>
      <w:r w:rsidR="00BB795A" w:rsidRPr="00BB795A">
        <w:rPr>
          <w:rStyle w:val="Char4"/>
          <w:rFonts w:hint="cs"/>
          <w:spacing w:val="-2"/>
          <w:rtl/>
          <w:lang w:bidi="fa-IR"/>
        </w:rPr>
        <w:t xml:space="preserve"> «</w:t>
      </w:r>
      <w:r w:rsidRPr="00BB795A">
        <w:rPr>
          <w:rStyle w:val="Char4"/>
          <w:spacing w:val="-2"/>
          <w:rtl/>
          <w:lang w:bidi="fa-IR"/>
        </w:rPr>
        <w:t>صحابه بعد از فوت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Pr="00BB795A">
        <w:rPr>
          <w:rStyle w:val="Char4"/>
          <w:spacing w:val="-2"/>
          <w:rtl/>
          <w:lang w:bidi="fa-IR"/>
        </w:rPr>
        <w:t>برای هیچ کدام از خلفا چنین تبرکی نکردند، در حالیکه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Pr="00BB795A">
        <w:rPr>
          <w:rStyle w:val="Char4"/>
          <w:spacing w:val="-2"/>
          <w:rtl/>
          <w:lang w:bidi="fa-IR"/>
        </w:rPr>
        <w:t>بعد از</w:t>
      </w:r>
      <w:r w:rsidR="00BB795A" w:rsidRPr="00BB795A">
        <w:rPr>
          <w:rStyle w:val="Char4"/>
          <w:rFonts w:hint="cs"/>
          <w:spacing w:val="-2"/>
          <w:rtl/>
          <w:lang w:bidi="fa-IR"/>
        </w:rPr>
        <w:t xml:space="preserve"> </w:t>
      </w:r>
      <w:r w:rsidRPr="00BB795A">
        <w:rPr>
          <w:rStyle w:val="Char4"/>
          <w:spacing w:val="-2"/>
          <w:rtl/>
          <w:lang w:bidi="fa-IR"/>
        </w:rPr>
        <w:t>خود کسی را افضل‌تر از ابوبکر صدیق</w:t>
      </w:r>
      <w:r w:rsidR="0033068E" w:rsidRPr="00BB795A">
        <w:rPr>
          <w:rStyle w:val="Char4"/>
          <w:spacing w:val="-2"/>
          <w:rtl/>
          <w:lang w:bidi="fa-IR"/>
        </w:rPr>
        <w:t xml:space="preserve"> </w:t>
      </w:r>
      <w:r w:rsidR="0033068E" w:rsidRPr="00BB795A">
        <w:rPr>
          <w:rStyle w:val="Char4"/>
          <w:spacing w:val="-2"/>
          <w:lang w:bidi="fa-IR"/>
        </w:rPr>
        <w:sym w:font="AGA Arabesque" w:char="F074"/>
      </w:r>
      <w:r w:rsidR="0033068E" w:rsidRPr="00BB795A">
        <w:rPr>
          <w:rStyle w:val="Char4"/>
          <w:spacing w:val="-2"/>
          <w:rtl/>
          <w:lang w:bidi="fa-IR"/>
        </w:rPr>
        <w:t xml:space="preserve"> </w:t>
      </w:r>
      <w:r w:rsidRPr="00821FDE">
        <w:rPr>
          <w:rStyle w:val="Char4"/>
          <w:rtl/>
          <w:lang w:bidi="fa-IR"/>
        </w:rPr>
        <w:t>جا نگذاشته در حالیکه او خلیفه بر</w:t>
      </w:r>
      <w:r w:rsidR="00BB795A">
        <w:rPr>
          <w:rStyle w:val="Char4"/>
          <w:rFonts w:hint="cs"/>
          <w:rtl/>
          <w:lang w:bidi="fa-IR"/>
        </w:rPr>
        <w:t xml:space="preserve"> </w:t>
      </w:r>
      <w:r w:rsidRPr="00821FDE">
        <w:rPr>
          <w:rStyle w:val="Char4"/>
          <w:rtl/>
          <w:lang w:bidi="fa-IR"/>
        </w:rPr>
        <w:t>حق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بود و هرگز تبرکی درمورد وی صورت نگرفت و نه در</w:t>
      </w:r>
      <w:r w:rsidR="00BB795A">
        <w:rPr>
          <w:rStyle w:val="Char4"/>
          <w:rFonts w:hint="cs"/>
          <w:rtl/>
          <w:lang w:bidi="fa-IR"/>
        </w:rPr>
        <w:t xml:space="preserve"> </w:t>
      </w:r>
      <w:r w:rsidRPr="00821FDE">
        <w:rPr>
          <w:rStyle w:val="Char4"/>
          <w:rtl/>
          <w:lang w:bidi="fa-IR"/>
        </w:rPr>
        <w:t>مورد عمر</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که او افضل امت بعد از ابوبکر</w:t>
      </w:r>
      <w:r w:rsidR="00BB795A">
        <w:rPr>
          <w:rStyle w:val="Char4"/>
          <w:rFonts w:hint="cs"/>
          <w:rtl/>
          <w:lang w:bidi="fa-IR"/>
        </w:rPr>
        <w:t xml:space="preserve"> </w:t>
      </w:r>
      <w:r w:rsidRPr="00821FDE">
        <w:rPr>
          <w:rStyle w:val="Char4"/>
          <w:rtl/>
          <w:lang w:bidi="fa-IR"/>
        </w:rPr>
        <w:t>صدیق بوده و</w:t>
      </w:r>
      <w:r w:rsidR="00BB795A">
        <w:rPr>
          <w:rStyle w:val="Char4"/>
          <w:rFonts w:hint="cs"/>
          <w:rtl/>
          <w:lang w:bidi="fa-IR"/>
        </w:rPr>
        <w:t xml:space="preserve"> </w:t>
      </w:r>
      <w:r w:rsidRPr="00821FDE">
        <w:rPr>
          <w:rStyle w:val="Char4"/>
          <w:rtl/>
          <w:lang w:bidi="fa-IR"/>
        </w:rPr>
        <w:t>سپس عثمان و علی و سایر</w:t>
      </w:r>
      <w:r w:rsidR="00BB795A">
        <w:rPr>
          <w:rStyle w:val="Char4"/>
          <w:rFonts w:hint="cs"/>
          <w:rtl/>
          <w:lang w:bidi="fa-IR"/>
        </w:rPr>
        <w:t xml:space="preserve"> </w:t>
      </w:r>
      <w:r w:rsidRPr="00821FDE">
        <w:rPr>
          <w:rStyle w:val="Char4"/>
          <w:rtl/>
          <w:lang w:bidi="fa-IR"/>
        </w:rPr>
        <w:t>صحابه</w:t>
      </w:r>
      <w:r w:rsidR="0033068E">
        <w:rPr>
          <w:rStyle w:val="Char4"/>
          <w:rtl/>
          <w:lang w:bidi="fa-IR"/>
        </w:rPr>
        <w:t xml:space="preserve"> </w:t>
      </w:r>
      <w:r w:rsidR="0033068E">
        <w:rPr>
          <w:rStyle w:val="Char4"/>
          <w:lang w:bidi="fa-IR"/>
        </w:rPr>
        <w:sym w:font="AGA Arabesque" w:char="F079"/>
      </w:r>
      <w:r w:rsidRPr="00821FDE">
        <w:rPr>
          <w:rStyle w:val="Char4"/>
          <w:rtl/>
          <w:lang w:bidi="fa-IR"/>
        </w:rPr>
        <w:t>، کسانی که احدی افضل</w:t>
      </w:r>
      <w:r>
        <w:rPr>
          <w:rStyle w:val="Char4"/>
          <w:rtl/>
          <w:lang w:bidi="fa-IR"/>
        </w:rPr>
        <w:t>‌تر</w:t>
      </w:r>
      <w:r w:rsidRPr="00821FDE">
        <w:rPr>
          <w:rStyle w:val="Char4"/>
          <w:rtl/>
          <w:lang w:bidi="fa-IR"/>
        </w:rPr>
        <w:t xml:space="preserve"> از آنها در</w:t>
      </w:r>
      <w:r w:rsidR="00BB795A">
        <w:rPr>
          <w:rStyle w:val="Char4"/>
          <w:rFonts w:hint="cs"/>
          <w:rtl/>
          <w:lang w:bidi="fa-IR"/>
        </w:rPr>
        <w:t xml:space="preserve"> </w:t>
      </w:r>
      <w:r w:rsidRPr="00821FDE">
        <w:rPr>
          <w:rStyle w:val="Char4"/>
          <w:rtl/>
          <w:lang w:bidi="fa-IR"/>
        </w:rPr>
        <w:t>امت نبوده است. و از یکی از آنها ثابت نشده است که به دیگری  متبرک شود</w:t>
      </w:r>
      <w:r w:rsidRPr="00BB795A">
        <w:rPr>
          <w:rStyle w:val="Char4"/>
          <w:vertAlign w:val="superscript"/>
          <w:rtl/>
          <w:lang w:bidi="fa-IR"/>
        </w:rPr>
        <w:footnoteReference w:id="118"/>
      </w:r>
      <w:r w:rsidRPr="00821FDE">
        <w:rPr>
          <w:rStyle w:val="Char4"/>
          <w:rtl/>
          <w:lang w:bidi="fa-IR"/>
        </w:rPr>
        <w:t>، بلکه به صورت اقتداء به اقوال و افعال آنها خلاصه شده که در</w:t>
      </w:r>
      <w:r w:rsidR="00BB795A">
        <w:rPr>
          <w:rStyle w:val="Char4"/>
          <w:rFonts w:hint="cs"/>
          <w:rtl/>
          <w:lang w:bidi="fa-IR"/>
        </w:rPr>
        <w:t xml:space="preserve"> </w:t>
      </w:r>
      <w:r w:rsidRPr="00821FDE">
        <w:rPr>
          <w:rStyle w:val="Char4"/>
          <w:rtl/>
          <w:lang w:bidi="fa-IR"/>
        </w:rPr>
        <w:t>حقیقت تبعیت از</w:t>
      </w:r>
      <w:r w:rsidR="00BB795A">
        <w:rPr>
          <w:rStyle w:val="Char4"/>
          <w:rFonts w:hint="cs"/>
          <w:rtl/>
          <w:lang w:bidi="fa-IR"/>
        </w:rPr>
        <w:t xml:space="preserve"> </w:t>
      </w: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است. پس این اجماع آنها بر ترک آن تبرک</w:t>
      </w:r>
      <w:r w:rsidRPr="00BB795A">
        <w:rPr>
          <w:rStyle w:val="Char4"/>
          <w:vertAlign w:val="superscript"/>
          <w:rtl/>
          <w:lang w:bidi="fa-IR"/>
        </w:rPr>
        <w:footnoteReference w:id="119"/>
      </w:r>
      <w:r w:rsidRPr="00821FDE">
        <w:rPr>
          <w:rStyle w:val="Char4"/>
          <w:rtl/>
          <w:lang w:bidi="fa-IR"/>
        </w:rPr>
        <w:t xml:space="preserve"> است</w:t>
      </w:r>
      <w:r w:rsidR="00BB795A">
        <w:rPr>
          <w:rStyle w:val="Char4"/>
          <w:rFonts w:hint="cs"/>
          <w:rtl/>
          <w:lang w:bidi="fa-IR"/>
        </w:rPr>
        <w:t>»</w:t>
      </w:r>
      <w:r w:rsidRPr="00BB795A">
        <w:rPr>
          <w:rStyle w:val="Char4"/>
          <w:vertAlign w:val="superscript"/>
          <w:rtl/>
          <w:lang w:bidi="fa-IR"/>
        </w:rPr>
        <w:footnoteReference w:id="120"/>
      </w:r>
      <w:r w:rsidR="00BB795A">
        <w:rPr>
          <w:rStyle w:val="Char4"/>
          <w:rFonts w:hint="cs"/>
          <w:rtl/>
          <w:lang w:bidi="fa-IR"/>
        </w:rPr>
        <w:t>.</w:t>
      </w:r>
    </w:p>
    <w:p w:rsidR="00821FDE" w:rsidRPr="00BB795A" w:rsidRDefault="00821FDE" w:rsidP="0033068E">
      <w:pPr>
        <w:tabs>
          <w:tab w:val="left" w:pos="1091"/>
        </w:tabs>
        <w:spacing w:line="250" w:lineRule="auto"/>
        <w:ind w:firstLine="284"/>
        <w:jc w:val="both"/>
        <w:rPr>
          <w:rStyle w:val="Char4"/>
          <w:spacing w:val="-2"/>
          <w:rtl/>
          <w:lang w:bidi="fa-IR"/>
        </w:rPr>
      </w:pPr>
      <w:r w:rsidRPr="00BB795A">
        <w:rPr>
          <w:rStyle w:val="Char4"/>
          <w:spacing w:val="-4"/>
          <w:rtl/>
          <w:lang w:bidi="fa-IR"/>
        </w:rPr>
        <w:t>اگر تبرک به ذات و آثار</w:t>
      </w:r>
      <w:r w:rsidR="00BB795A" w:rsidRPr="00BB795A">
        <w:rPr>
          <w:rStyle w:val="Char4"/>
          <w:rFonts w:hint="cs"/>
          <w:spacing w:val="-4"/>
          <w:rtl/>
          <w:lang w:bidi="fa-IR"/>
        </w:rPr>
        <w:t xml:space="preserve"> </w:t>
      </w:r>
      <w:r w:rsidRPr="00BB795A">
        <w:rPr>
          <w:rStyle w:val="Char4"/>
          <w:spacing w:val="-4"/>
          <w:rtl/>
          <w:lang w:bidi="fa-IR"/>
        </w:rPr>
        <w:t>صالحان درست می‌بود، قطعاً صحابه</w:t>
      </w:r>
      <w:r w:rsidR="0033068E" w:rsidRPr="00BB795A">
        <w:rPr>
          <w:rStyle w:val="Char4"/>
          <w:spacing w:val="-4"/>
          <w:rtl/>
          <w:lang w:bidi="fa-IR"/>
        </w:rPr>
        <w:t xml:space="preserve"> </w:t>
      </w:r>
      <w:r w:rsidR="0033068E" w:rsidRPr="00BB795A">
        <w:rPr>
          <w:rStyle w:val="Char4"/>
          <w:spacing w:val="-4"/>
          <w:lang w:bidi="fa-IR"/>
        </w:rPr>
        <w:sym w:font="AGA Arabesque" w:char="F079"/>
      </w:r>
      <w:r w:rsidRPr="00BB795A">
        <w:rPr>
          <w:rStyle w:val="Char4"/>
          <w:spacing w:val="-4"/>
          <w:rtl/>
          <w:lang w:bidi="fa-IR"/>
        </w:rPr>
        <w:t xml:space="preserve"> در</w:t>
      </w:r>
      <w:r w:rsidR="0033068E" w:rsidRPr="00BB795A">
        <w:rPr>
          <w:rStyle w:val="Char4"/>
          <w:spacing w:val="-4"/>
          <w:rtl/>
          <w:lang w:bidi="fa-IR"/>
        </w:rPr>
        <w:t xml:space="preserve"> </w:t>
      </w:r>
      <w:r w:rsidRPr="00BB795A">
        <w:rPr>
          <w:rStyle w:val="Char4"/>
          <w:spacing w:val="-4"/>
          <w:rtl/>
          <w:lang w:bidi="fa-IR"/>
        </w:rPr>
        <w:t xml:space="preserve">این کار از همه </w:t>
      </w:r>
      <w:r w:rsidRPr="00BB795A">
        <w:rPr>
          <w:rStyle w:val="Char4"/>
          <w:spacing w:val="-2"/>
          <w:rtl/>
          <w:lang w:bidi="fa-IR"/>
        </w:rPr>
        <w:t>سبقت می‌گرفتند و بر ترک آن اجماع نمی‌کردند چرا که آنها حریص‌ترین مردم به خیر</w:t>
      </w:r>
      <w:r w:rsidR="00BB795A" w:rsidRPr="00BB795A">
        <w:rPr>
          <w:rStyle w:val="Char4"/>
          <w:rFonts w:hint="cs"/>
          <w:spacing w:val="-2"/>
          <w:rtl/>
          <w:lang w:bidi="fa-IR"/>
        </w:rPr>
        <w:t xml:space="preserve"> </w:t>
      </w:r>
      <w:r w:rsidRPr="00BB795A">
        <w:rPr>
          <w:rStyle w:val="Char4"/>
          <w:spacing w:val="-2"/>
          <w:rtl/>
          <w:lang w:bidi="fa-IR"/>
        </w:rPr>
        <w:t>و نیکی بودند. و اگر این تبرک مختص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Pr="00BB795A">
        <w:rPr>
          <w:rStyle w:val="Char4"/>
          <w:spacing w:val="-2"/>
          <w:rtl/>
          <w:lang w:bidi="fa-IR"/>
        </w:rPr>
        <w:t>نبود، تابعین رحمهم الله، به قیاس پیامبر</w:t>
      </w:r>
      <w:r w:rsidR="00E03037" w:rsidRPr="00BB795A">
        <w:rPr>
          <w:rStyle w:val="Char4"/>
          <w:spacing w:val="-2"/>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به صحابه</w:t>
      </w:r>
      <w:r w:rsidR="0033068E" w:rsidRPr="00BB795A">
        <w:rPr>
          <w:rStyle w:val="Char4"/>
          <w:spacing w:val="-4"/>
          <w:rtl/>
          <w:lang w:bidi="fa-IR"/>
        </w:rPr>
        <w:t xml:space="preserve"> </w:t>
      </w:r>
      <w:r w:rsidR="0033068E" w:rsidRPr="00BB795A">
        <w:rPr>
          <w:rStyle w:val="Char4"/>
          <w:spacing w:val="-4"/>
          <w:lang w:bidi="fa-IR"/>
        </w:rPr>
        <w:sym w:font="AGA Arabesque" w:char="F079"/>
      </w:r>
      <w:r w:rsidR="0033068E" w:rsidRPr="00BB795A">
        <w:rPr>
          <w:rStyle w:val="Char4"/>
          <w:spacing w:val="-4"/>
          <w:rtl/>
          <w:lang w:bidi="fa-IR"/>
        </w:rPr>
        <w:t xml:space="preserve"> </w:t>
      </w:r>
      <w:r w:rsidRPr="00BB795A">
        <w:rPr>
          <w:rStyle w:val="Char4"/>
          <w:spacing w:val="-4"/>
          <w:rtl/>
          <w:lang w:bidi="fa-IR"/>
        </w:rPr>
        <w:t>علی الخصوص به خلفا و عشره مبشره تبرک می‌جستند.</w:t>
      </w:r>
      <w:r w:rsidRPr="00BB795A">
        <w:rPr>
          <w:rStyle w:val="Char4"/>
          <w:spacing w:val="-2"/>
          <w:rtl/>
          <w:lang w:bidi="fa-IR"/>
        </w:rPr>
        <w:t xml:space="preserve"> درحالی که خبری از</w:t>
      </w:r>
      <w:r w:rsidR="00BB795A" w:rsidRPr="00BB795A">
        <w:rPr>
          <w:rStyle w:val="Char4"/>
          <w:rFonts w:hint="cs"/>
          <w:spacing w:val="-2"/>
          <w:rtl/>
          <w:lang w:bidi="fa-IR"/>
        </w:rPr>
        <w:t xml:space="preserve"> </w:t>
      </w:r>
      <w:r w:rsidRPr="00BB795A">
        <w:rPr>
          <w:rStyle w:val="Char4"/>
          <w:spacing w:val="-2"/>
          <w:rtl/>
          <w:lang w:bidi="fa-IR"/>
        </w:rPr>
        <w:t>چنین تبرکی از</w:t>
      </w:r>
      <w:r w:rsidR="00BB795A" w:rsidRPr="00BB795A">
        <w:rPr>
          <w:rStyle w:val="Char4"/>
          <w:rFonts w:hint="cs"/>
          <w:spacing w:val="-2"/>
          <w:rtl/>
          <w:lang w:bidi="fa-IR"/>
        </w:rPr>
        <w:t xml:space="preserve"> </w:t>
      </w:r>
      <w:r w:rsidRPr="00BB795A">
        <w:rPr>
          <w:rStyle w:val="Char4"/>
          <w:spacing w:val="-2"/>
          <w:rtl/>
          <w:lang w:bidi="fa-IR"/>
        </w:rPr>
        <w:t>تابعین نقل نشده</w:t>
      </w:r>
      <w:r w:rsidR="00BB795A" w:rsidRPr="00BB795A">
        <w:rPr>
          <w:rStyle w:val="Char4"/>
          <w:spacing w:val="-2"/>
          <w:rtl/>
          <w:lang w:bidi="fa-IR"/>
        </w:rPr>
        <w:t xml:space="preserve"> است</w:t>
      </w:r>
      <w:r w:rsidRPr="00BB795A">
        <w:rPr>
          <w:rStyle w:val="Char4"/>
          <w:spacing w:val="-2"/>
          <w:vertAlign w:val="superscript"/>
          <w:rtl/>
          <w:lang w:bidi="fa-IR"/>
        </w:rPr>
        <w:footnoteReference w:id="121"/>
      </w:r>
      <w:r w:rsidR="00BB795A" w:rsidRPr="00BB795A">
        <w:rPr>
          <w:rStyle w:val="Char4"/>
          <w:rFonts w:hint="cs"/>
          <w:spacing w:val="-2"/>
          <w:rtl/>
          <w:lang w:bidi="fa-IR"/>
        </w:rPr>
        <w:t xml:space="preserve">. </w:t>
      </w:r>
      <w:r w:rsidRPr="00BB795A">
        <w:rPr>
          <w:rStyle w:val="Char4"/>
          <w:spacing w:val="-2"/>
          <w:rtl/>
          <w:lang w:bidi="fa-IR"/>
        </w:rPr>
        <w:t>و</w:t>
      </w:r>
      <w:r w:rsidR="00BB795A" w:rsidRPr="00BB795A">
        <w:rPr>
          <w:rStyle w:val="Char4"/>
          <w:rFonts w:hint="cs"/>
          <w:spacing w:val="-2"/>
          <w:rtl/>
          <w:lang w:bidi="fa-IR"/>
        </w:rPr>
        <w:t xml:space="preserve"> </w:t>
      </w:r>
      <w:r w:rsidRPr="00BB795A">
        <w:rPr>
          <w:rStyle w:val="Char4"/>
          <w:spacing w:val="-2"/>
          <w:rtl/>
          <w:lang w:bidi="fa-IR"/>
        </w:rPr>
        <w:t>نبود دلیل شرعی بر</w:t>
      </w:r>
      <w:r w:rsidR="00BB795A" w:rsidRPr="00BB795A">
        <w:rPr>
          <w:rStyle w:val="Char4"/>
          <w:rFonts w:hint="cs"/>
          <w:spacing w:val="-2"/>
          <w:rtl/>
          <w:lang w:bidi="fa-IR"/>
        </w:rPr>
        <w:t xml:space="preserve"> </w:t>
      </w:r>
      <w:r w:rsidRPr="00BB795A">
        <w:rPr>
          <w:rStyle w:val="Char4"/>
          <w:spacing w:val="-2"/>
          <w:rtl/>
          <w:lang w:bidi="fa-IR"/>
        </w:rPr>
        <w:t>تبرک به غیر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Pr="00BB795A">
        <w:rPr>
          <w:rStyle w:val="Char4"/>
          <w:spacing w:val="-2"/>
          <w:rtl/>
          <w:lang w:bidi="fa-IR"/>
        </w:rPr>
        <w:t>در</w:t>
      </w:r>
      <w:r w:rsidR="00BB795A" w:rsidRPr="00BB795A">
        <w:rPr>
          <w:rStyle w:val="Char4"/>
          <w:rFonts w:hint="cs"/>
          <w:spacing w:val="-2"/>
          <w:rtl/>
          <w:lang w:bidi="fa-IR"/>
        </w:rPr>
        <w:t xml:space="preserve"> </w:t>
      </w:r>
      <w:r w:rsidRPr="00BB795A">
        <w:rPr>
          <w:rStyle w:val="Char4"/>
          <w:spacing w:val="-2"/>
          <w:rtl/>
          <w:lang w:bidi="fa-IR"/>
        </w:rPr>
        <w:t>اجزاء و</w:t>
      </w:r>
      <w:r w:rsidR="00BB795A" w:rsidRPr="00BB795A">
        <w:rPr>
          <w:rStyle w:val="Char4"/>
          <w:rFonts w:hint="cs"/>
          <w:spacing w:val="-2"/>
          <w:rtl/>
          <w:lang w:bidi="fa-IR"/>
        </w:rPr>
        <w:t xml:space="preserve"> </w:t>
      </w:r>
      <w:r w:rsidRPr="00BB795A">
        <w:rPr>
          <w:rStyle w:val="Char4"/>
          <w:spacing w:val="-2"/>
          <w:rtl/>
          <w:lang w:bidi="fa-IR"/>
        </w:rPr>
        <w:t>آثارشان دلالت به اختصاص این تبرک به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00A457D0" w:rsidRPr="00BB795A">
        <w:rPr>
          <w:rStyle w:val="Char4"/>
          <w:spacing w:val="-2"/>
          <w:rtl/>
          <w:lang w:bidi="fa-IR"/>
        </w:rPr>
        <w:t>می</w:t>
      </w:r>
      <w:r w:rsidRPr="00BB795A">
        <w:rPr>
          <w:rFonts w:ascii="Tahoma" w:hAnsi="Tahoma" w:cs="CTraditional Arabic"/>
          <w:spacing w:val="-2"/>
          <w:sz w:val="26"/>
          <w:szCs w:val="32"/>
          <w:rtl/>
          <w:lang w:bidi="fa-IR"/>
        </w:rPr>
        <w:t>‌</w:t>
      </w:r>
      <w:r w:rsidRPr="00BB795A">
        <w:rPr>
          <w:rStyle w:val="Char4"/>
          <w:spacing w:val="-2"/>
          <w:rtl/>
          <w:lang w:bidi="fa-IR"/>
        </w:rPr>
        <w:t xml:space="preserve">نماید. </w:t>
      </w:r>
    </w:p>
    <w:p w:rsidR="00821FDE" w:rsidRPr="00821FDE" w:rsidRDefault="00821FDE" w:rsidP="00BB795A">
      <w:pPr>
        <w:tabs>
          <w:tab w:val="left" w:pos="1091"/>
        </w:tabs>
        <w:ind w:firstLine="284"/>
        <w:jc w:val="both"/>
        <w:rPr>
          <w:rStyle w:val="Char4"/>
          <w:rtl/>
          <w:lang w:bidi="fa-IR"/>
        </w:rPr>
      </w:pPr>
      <w:r w:rsidRPr="00821FDE">
        <w:rPr>
          <w:rStyle w:val="Char4"/>
          <w:rtl/>
          <w:lang w:bidi="fa-IR"/>
        </w:rPr>
        <w:t>دلیل مهم دیگر برای عدم صحت تبرک به ذات و آثار صالحان، اعتقاد به مستثنی شدن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و انبیاء الهی در این قضیه است. زیرا خداوند تبارک و تعالی انبیاء و</w:t>
      </w:r>
      <w:r w:rsidR="00BB795A">
        <w:rPr>
          <w:rStyle w:val="Char4"/>
          <w:rFonts w:hint="cs"/>
          <w:rtl/>
          <w:lang w:bidi="fa-IR"/>
        </w:rPr>
        <w:t xml:space="preserve"> </w:t>
      </w:r>
      <w:r w:rsidRPr="00821FDE">
        <w:rPr>
          <w:rStyle w:val="Char4"/>
          <w:rtl/>
          <w:lang w:bidi="fa-IR"/>
        </w:rPr>
        <w:t>رسولان را به خصایص شریفی از</w:t>
      </w:r>
      <w:r w:rsidR="00BB795A">
        <w:rPr>
          <w:rStyle w:val="Char4"/>
          <w:rFonts w:hint="cs"/>
          <w:rtl/>
          <w:lang w:bidi="fa-IR"/>
        </w:rPr>
        <w:t xml:space="preserve"> </w:t>
      </w:r>
      <w:r w:rsidRPr="00821FDE">
        <w:rPr>
          <w:rStyle w:val="Char4"/>
          <w:rtl/>
          <w:lang w:bidi="fa-IR"/>
        </w:rPr>
        <w:t>سایرین مستثنی نموده است، که در</w:t>
      </w:r>
      <w:r w:rsidR="00BB795A">
        <w:rPr>
          <w:rStyle w:val="Char4"/>
          <w:rFonts w:hint="cs"/>
          <w:rtl/>
          <w:lang w:bidi="fa-IR"/>
        </w:rPr>
        <w:t xml:space="preserve"> </w:t>
      </w:r>
      <w:r w:rsidRPr="00821FDE">
        <w:rPr>
          <w:rStyle w:val="Char4"/>
          <w:rtl/>
          <w:lang w:bidi="fa-IR"/>
        </w:rPr>
        <w:t>بقیه انسانها وجود ندارد. یکی از</w:t>
      </w:r>
      <w:r w:rsidR="00BB795A">
        <w:rPr>
          <w:rStyle w:val="Char4"/>
          <w:rFonts w:hint="cs"/>
          <w:rtl/>
          <w:lang w:bidi="fa-IR"/>
        </w:rPr>
        <w:t xml:space="preserve"> </w:t>
      </w:r>
      <w:r w:rsidRPr="00821FDE">
        <w:rPr>
          <w:rStyle w:val="Char4"/>
          <w:rtl/>
          <w:lang w:bidi="fa-IR"/>
        </w:rPr>
        <w:t>این خصایص وجود برکت در</w:t>
      </w:r>
      <w:r w:rsidR="00BB795A">
        <w:rPr>
          <w:rStyle w:val="Char4"/>
          <w:rFonts w:hint="cs"/>
          <w:rtl/>
          <w:lang w:bidi="fa-IR"/>
        </w:rPr>
        <w:t xml:space="preserve"> </w:t>
      </w:r>
      <w:r w:rsidRPr="00821FDE">
        <w:rPr>
          <w:rStyle w:val="Char4"/>
          <w:rtl/>
          <w:lang w:bidi="fa-IR"/>
        </w:rPr>
        <w:t>ذات و آثارشان است. یعنی ذات و صفت اشخاص با هم مساوی نیستند چنانکه الله تعالی</w:t>
      </w:r>
      <w:r>
        <w:rPr>
          <w:rStyle w:val="Char4"/>
          <w:rtl/>
          <w:lang w:bidi="fa-IR"/>
        </w:rPr>
        <w:t xml:space="preserve"> می‌</w:t>
      </w:r>
      <w:r w:rsidRPr="00821FDE">
        <w:rPr>
          <w:rStyle w:val="Char4"/>
          <w:rtl/>
          <w:lang w:bidi="fa-IR"/>
        </w:rPr>
        <w:t>فرماید:</w:t>
      </w:r>
    </w:p>
    <w:p w:rsidR="00821FDE" w:rsidRPr="00821FDE" w:rsidRDefault="00821FDE" w:rsidP="00BB795A">
      <w:pPr>
        <w:tabs>
          <w:tab w:val="left" w:pos="1091"/>
        </w:tabs>
        <w:ind w:firstLine="284"/>
        <w:jc w:val="both"/>
        <w:rPr>
          <w:rStyle w:val="Char4"/>
          <w:rtl/>
          <w:lang w:bidi="fa-IR"/>
        </w:rPr>
      </w:pPr>
      <w:r w:rsidRPr="00821FDE">
        <w:rPr>
          <w:rStyle w:val="Char8"/>
          <w:rtl/>
          <w:lang w:bidi="fa-IR"/>
        </w:rPr>
        <w:t>﴿</w:t>
      </w:r>
      <w:r w:rsidR="005C516C" w:rsidRPr="005C516C">
        <w:rPr>
          <w:rStyle w:val="Chard"/>
          <w:rtl/>
          <w:lang w:bidi="fa-IR"/>
        </w:rPr>
        <w:t>ٱللَّهُ أَعۡلَمُ حَيۡثُ يَجۡعَلُ رِسَالَتَهُۥ</w:t>
      </w:r>
      <w:r w:rsidRPr="00821FDE">
        <w:rPr>
          <w:rStyle w:val="Char8"/>
          <w:rtl/>
          <w:lang w:bidi="fa-IR"/>
        </w:rPr>
        <w:t xml:space="preserve">﴾ </w:t>
      </w:r>
      <w:r w:rsidRPr="00821FDE">
        <w:rPr>
          <w:rStyle w:val="Char6"/>
          <w:rtl/>
          <w:lang w:bidi="fa-IR"/>
        </w:rPr>
        <w:t>[</w:t>
      </w:r>
      <w:r w:rsidR="005C516C">
        <w:rPr>
          <w:rStyle w:val="Char6"/>
          <w:rtl/>
          <w:lang w:bidi="fa-IR"/>
        </w:rPr>
        <w:t>الأنعام: 124</w:t>
      </w:r>
      <w:r w:rsidRPr="00821FDE">
        <w:rPr>
          <w:rStyle w:val="Char6"/>
          <w:rtl/>
          <w:lang w:bidi="fa-IR"/>
        </w:rPr>
        <w:t>]</w:t>
      </w:r>
      <w:r>
        <w:rPr>
          <w:rStyle w:val="Char4"/>
          <w:rtl/>
          <w:lang w:bidi="fa-IR"/>
        </w:rPr>
        <w:t xml:space="preserve">. </w:t>
      </w:r>
      <w:r w:rsidRPr="00821FDE">
        <w:rPr>
          <w:rStyle w:val="Char4"/>
          <w:rtl/>
          <w:lang w:bidi="fa-IR"/>
        </w:rPr>
        <w:t>یعنی:</w:t>
      </w:r>
      <w:r w:rsidR="005C516C">
        <w:rPr>
          <w:rStyle w:val="Char4"/>
          <w:rFonts w:cs="Traditional Arabic"/>
          <w:rtl/>
          <w:lang w:bidi="fa-IR"/>
        </w:rPr>
        <w:t xml:space="preserve"> «</w:t>
      </w:r>
      <w:r w:rsidRPr="005C516C">
        <w:rPr>
          <w:rStyle w:val="Char7"/>
          <w:rtl/>
          <w:lang w:bidi="fa-IR"/>
        </w:rPr>
        <w:t>خدا بهتر مى‏داند رسالتش را كجا قرار دهد</w:t>
      </w:r>
      <w:r w:rsidR="005C516C">
        <w:rPr>
          <w:rStyle w:val="Char4"/>
          <w:rFonts w:cs="Traditional Arabic"/>
          <w:rtl/>
          <w:lang w:bidi="fa-IR"/>
        </w:rPr>
        <w:t>»</w:t>
      </w:r>
      <w:r w:rsidR="005C516C" w:rsidRPr="005C516C">
        <w:rPr>
          <w:rStyle w:val="Char4"/>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اولیاء و صالحان با وجود داشتن فضل و بالا بودن قدر آنها، هرگز به مرتبه انبیاء و مرسلین نخواهند رسید. و شکی نیست که پیامبر ما محمد</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افضل انبیاء و رسولان الهی است و</w:t>
      </w:r>
      <w:r w:rsidR="00BB795A">
        <w:rPr>
          <w:rStyle w:val="Char4"/>
          <w:rFonts w:hint="cs"/>
          <w:rtl/>
          <w:lang w:bidi="fa-IR"/>
        </w:rPr>
        <w:t xml:space="preserve"> </w:t>
      </w:r>
      <w:r w:rsidRPr="00821FDE">
        <w:rPr>
          <w:rStyle w:val="Char4"/>
          <w:rtl/>
          <w:lang w:bidi="fa-IR"/>
        </w:rPr>
        <w:t>بزرگ</w:t>
      </w:r>
      <w:r w:rsidR="00BB795A">
        <w:rPr>
          <w:rStyle w:val="Char4"/>
          <w:rFonts w:hint="cs"/>
          <w:rtl/>
          <w:lang w:bidi="fa-IR"/>
        </w:rPr>
        <w:t>‌</w:t>
      </w:r>
      <w:r w:rsidRPr="00821FDE">
        <w:rPr>
          <w:rStyle w:val="Char4"/>
          <w:rtl/>
          <w:lang w:bidi="fa-IR"/>
        </w:rPr>
        <w:t>ترین برکت را دارا</w:t>
      </w:r>
      <w:r>
        <w:rPr>
          <w:rStyle w:val="Char4"/>
          <w:rtl/>
          <w:lang w:bidi="fa-IR"/>
        </w:rPr>
        <w:t xml:space="preserve"> می‌</w:t>
      </w:r>
      <w:r w:rsidRPr="00821FDE">
        <w:rPr>
          <w:rStyle w:val="Char4"/>
          <w:rtl/>
          <w:lang w:bidi="fa-IR"/>
        </w:rPr>
        <w:t xml:space="preserve">باشد.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امام ابن رجب </w:t>
      </w:r>
      <w:r w:rsidR="00A457D0">
        <w:rPr>
          <w:rFonts w:cs="CTraditional Arabic"/>
          <w:rtl/>
          <w:lang w:bidi="fa-IR"/>
        </w:rPr>
        <w:t>/</w:t>
      </w:r>
      <w:r w:rsidRPr="00821FDE">
        <w:rPr>
          <w:rStyle w:val="Char4"/>
          <w:rtl/>
          <w:lang w:bidi="fa-IR"/>
        </w:rPr>
        <w:t xml:space="preserve"> در</w:t>
      </w:r>
      <w:r w:rsidR="00BB795A">
        <w:rPr>
          <w:rStyle w:val="Char4"/>
          <w:rFonts w:hint="cs"/>
          <w:rtl/>
          <w:lang w:bidi="fa-IR"/>
        </w:rPr>
        <w:t xml:space="preserve"> </w:t>
      </w:r>
      <w:r w:rsidRPr="00821FDE">
        <w:rPr>
          <w:rStyle w:val="Char4"/>
          <w:rtl/>
          <w:lang w:bidi="fa-IR"/>
        </w:rPr>
        <w:t xml:space="preserve">کتاب خود </w:t>
      </w:r>
      <w:r w:rsidR="00BB795A">
        <w:rPr>
          <w:rStyle w:val="Char4"/>
          <w:rFonts w:hint="cs"/>
          <w:rtl/>
          <w:lang w:bidi="fa-IR"/>
        </w:rPr>
        <w:t>«</w:t>
      </w:r>
      <w:r w:rsidR="00BB795A" w:rsidRPr="00BB795A">
        <w:rPr>
          <w:rStyle w:val="Char1"/>
          <w:rFonts w:hint="cs"/>
          <w:rtl/>
        </w:rPr>
        <w:t>ا</w:t>
      </w:r>
      <w:r w:rsidRPr="00BB795A">
        <w:rPr>
          <w:rStyle w:val="Char1"/>
          <w:rtl/>
        </w:rPr>
        <w:t>لحکم الجدیرة بالاذاعة</w:t>
      </w:r>
      <w:r w:rsidR="00BB795A">
        <w:rPr>
          <w:rStyle w:val="Char4"/>
          <w:rFonts w:hint="cs"/>
          <w:rtl/>
          <w:lang w:bidi="fa-IR"/>
        </w:rPr>
        <w:t>»</w:t>
      </w:r>
      <w:r w:rsidR="00BB795A">
        <w:rPr>
          <w:rStyle w:val="Char4"/>
          <w:rtl/>
          <w:lang w:bidi="fa-IR"/>
        </w:rPr>
        <w:t xml:space="preserve"> باب (</w:t>
      </w:r>
      <w:r w:rsidRPr="00821FDE">
        <w:rPr>
          <w:rStyle w:val="Char4"/>
          <w:rtl/>
          <w:lang w:bidi="fa-IR"/>
        </w:rPr>
        <w:t>نهی از</w:t>
      </w:r>
      <w:r w:rsidR="00BB795A">
        <w:rPr>
          <w:rStyle w:val="Char4"/>
          <w:rFonts w:hint="cs"/>
          <w:rtl/>
          <w:lang w:bidi="fa-IR"/>
        </w:rPr>
        <w:t xml:space="preserve"> </w:t>
      </w:r>
      <w:r w:rsidRPr="00821FDE">
        <w:rPr>
          <w:rStyle w:val="Char4"/>
          <w:rtl/>
          <w:lang w:bidi="fa-IR"/>
        </w:rPr>
        <w:t>مبالغه در بزرگداشت اولیاء و</w:t>
      </w:r>
      <w:r w:rsidR="00BB795A">
        <w:rPr>
          <w:rStyle w:val="Char4"/>
          <w:rFonts w:hint="cs"/>
          <w:rtl/>
          <w:lang w:bidi="fa-IR"/>
        </w:rPr>
        <w:t xml:space="preserve"> </w:t>
      </w:r>
      <w:r w:rsidRPr="00821FDE">
        <w:rPr>
          <w:rStyle w:val="Char4"/>
          <w:rtl/>
          <w:lang w:bidi="fa-IR"/>
        </w:rPr>
        <w:t>صالحان و پایین آو</w:t>
      </w:r>
      <w:r w:rsidR="00BB795A">
        <w:rPr>
          <w:rStyle w:val="Char4"/>
          <w:rtl/>
          <w:lang w:bidi="fa-IR"/>
        </w:rPr>
        <w:t>ردن منزلت آنها نسبت به پیامبران</w:t>
      </w:r>
      <w:r w:rsidRPr="00821FDE">
        <w:rPr>
          <w:rStyle w:val="Char4"/>
          <w:rtl/>
          <w:lang w:bidi="fa-IR"/>
        </w:rPr>
        <w:t>)</w:t>
      </w:r>
      <w:r>
        <w:rPr>
          <w:rStyle w:val="Char4"/>
          <w:rtl/>
          <w:lang w:bidi="fa-IR"/>
        </w:rPr>
        <w:t xml:space="preserve"> می‌</w:t>
      </w:r>
      <w:r w:rsidRPr="00821FDE">
        <w:rPr>
          <w:rStyle w:val="Char4"/>
          <w:rtl/>
          <w:lang w:bidi="fa-IR"/>
        </w:rPr>
        <w:t>نویسد:</w:t>
      </w:r>
      <w:r w:rsidR="00BB795A">
        <w:rPr>
          <w:rStyle w:val="Char4"/>
          <w:rFonts w:hint="cs"/>
          <w:rtl/>
          <w:lang w:bidi="fa-IR"/>
        </w:rPr>
        <w:t xml:space="preserve"> </w:t>
      </w:r>
      <w:r w:rsidR="00BB795A">
        <w:rPr>
          <w:rStyle w:val="Char4"/>
          <w:rtl/>
          <w:lang w:bidi="fa-IR"/>
        </w:rPr>
        <w:t>«</w:t>
      </w:r>
      <w:r w:rsidRPr="00821FDE">
        <w:rPr>
          <w:rStyle w:val="Char4"/>
          <w:rtl/>
          <w:lang w:bidi="fa-IR"/>
        </w:rPr>
        <w:t>تبرک به آثار</w:t>
      </w:r>
      <w:r w:rsidR="00BB795A">
        <w:rPr>
          <w:rStyle w:val="Char4"/>
          <w:rFonts w:hint="cs"/>
          <w:rtl/>
          <w:lang w:bidi="fa-IR"/>
        </w:rPr>
        <w:t xml:space="preserve"> </w:t>
      </w:r>
      <w:r w:rsidRPr="00821FDE">
        <w:rPr>
          <w:rStyle w:val="Char4"/>
          <w:rtl/>
          <w:lang w:bidi="fa-IR"/>
        </w:rPr>
        <w:t>(پیامبر)، صحابه آن را نسبت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انجام</w:t>
      </w:r>
      <w:r>
        <w:rPr>
          <w:rStyle w:val="Char4"/>
          <w:rtl/>
          <w:lang w:bidi="fa-IR"/>
        </w:rPr>
        <w:t xml:space="preserve"> می‌</w:t>
      </w:r>
      <w:r w:rsidRPr="00821FDE">
        <w:rPr>
          <w:rStyle w:val="Char4"/>
          <w:rtl/>
          <w:lang w:bidi="fa-IR"/>
        </w:rPr>
        <w:t>دادند ولی هرگز در مورد یکدیگر چنین تبرکی</w:t>
      </w:r>
      <w:r>
        <w:rPr>
          <w:rStyle w:val="Char4"/>
          <w:rtl/>
          <w:lang w:bidi="fa-IR"/>
        </w:rPr>
        <w:t xml:space="preserve"> نمی‌</w:t>
      </w:r>
      <w:r w:rsidRPr="00821FDE">
        <w:rPr>
          <w:rStyle w:val="Char4"/>
          <w:rtl/>
          <w:lang w:bidi="fa-IR"/>
        </w:rPr>
        <w:t>جستند. . . و تابعین ن</w:t>
      </w:r>
      <w:r w:rsidR="00BB795A">
        <w:rPr>
          <w:rStyle w:val="Char4"/>
          <w:rtl/>
          <w:lang w:bidi="fa-IR"/>
        </w:rPr>
        <w:t>یز با وجود قدر والای صحابه به (ذات و</w:t>
      </w:r>
      <w:r w:rsidR="00BB795A">
        <w:rPr>
          <w:rStyle w:val="Char4"/>
          <w:rFonts w:hint="cs"/>
          <w:rtl/>
          <w:lang w:bidi="fa-IR"/>
        </w:rPr>
        <w:t xml:space="preserve"> </w:t>
      </w:r>
      <w:r w:rsidR="00BB795A">
        <w:rPr>
          <w:rStyle w:val="Char4"/>
          <w:rtl/>
          <w:lang w:bidi="fa-IR"/>
        </w:rPr>
        <w:t>آثار</w:t>
      </w:r>
      <w:r w:rsidRPr="00821FDE">
        <w:rPr>
          <w:rStyle w:val="Char4"/>
          <w:rtl/>
          <w:lang w:bidi="fa-IR"/>
        </w:rPr>
        <w:t>) آنها تبرک</w:t>
      </w:r>
      <w:r>
        <w:rPr>
          <w:rStyle w:val="Char4"/>
          <w:rtl/>
          <w:lang w:bidi="fa-IR"/>
        </w:rPr>
        <w:t xml:space="preserve"> نمی‌</w:t>
      </w:r>
      <w:r w:rsidRPr="00821FDE">
        <w:rPr>
          <w:rStyle w:val="Char4"/>
          <w:rtl/>
          <w:lang w:bidi="fa-IR"/>
        </w:rPr>
        <w:t>جستند، پس این امر دلالت دارد بر</w:t>
      </w:r>
      <w:r w:rsidR="00BB795A">
        <w:rPr>
          <w:rStyle w:val="Char4"/>
          <w:rFonts w:hint="cs"/>
          <w:rtl/>
          <w:lang w:bidi="fa-IR"/>
        </w:rPr>
        <w:t xml:space="preserve"> </w:t>
      </w:r>
      <w:r w:rsidRPr="00821FDE">
        <w:rPr>
          <w:rStyle w:val="Char4"/>
          <w:rtl/>
          <w:lang w:bidi="fa-IR"/>
        </w:rPr>
        <w:t>اینکه این عمل (یعنی تبرک به ذات و</w:t>
      </w:r>
      <w:r w:rsidR="00BB795A">
        <w:rPr>
          <w:rStyle w:val="Char4"/>
          <w:rFonts w:hint="cs"/>
          <w:rtl/>
          <w:lang w:bidi="fa-IR"/>
        </w:rPr>
        <w:t xml:space="preserve"> </w:t>
      </w:r>
      <w:r w:rsidRPr="00821FDE">
        <w:rPr>
          <w:rStyle w:val="Char4"/>
          <w:rtl/>
          <w:lang w:bidi="fa-IR"/>
        </w:rPr>
        <w:t>آثار) صورت</w:t>
      </w:r>
      <w:r>
        <w:rPr>
          <w:rStyle w:val="Char4"/>
          <w:rtl/>
          <w:lang w:bidi="fa-IR"/>
        </w:rPr>
        <w:t xml:space="preserve"> نمی‌</w:t>
      </w:r>
      <w:r w:rsidRPr="00821FDE">
        <w:rPr>
          <w:rStyle w:val="Char4"/>
          <w:rtl/>
          <w:lang w:bidi="fa-IR"/>
        </w:rPr>
        <w:t>گیرد مگر در مورد شخص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مانند تبرک به آب وضو، مو، و نوشیدن و خوردن آنچه که از</w:t>
      </w:r>
      <w:r w:rsidR="00BB795A">
        <w:rPr>
          <w:rStyle w:val="Char4"/>
          <w:rFonts w:hint="cs"/>
          <w:rtl/>
          <w:lang w:bidi="fa-IR"/>
        </w:rPr>
        <w:t xml:space="preserve"> </w:t>
      </w:r>
      <w:r w:rsidRPr="00821FDE">
        <w:rPr>
          <w:rStyle w:val="Char4"/>
          <w:rtl/>
          <w:lang w:bidi="fa-IR"/>
        </w:rPr>
        <w:t>نوشیدنی و</w:t>
      </w:r>
      <w:r w:rsidR="00BB795A">
        <w:rPr>
          <w:rStyle w:val="Char4"/>
          <w:rFonts w:hint="cs"/>
          <w:rtl/>
          <w:lang w:bidi="fa-IR"/>
        </w:rPr>
        <w:t xml:space="preserve"> </w:t>
      </w:r>
      <w:r w:rsidRPr="00821FDE">
        <w:rPr>
          <w:rStyle w:val="Char4"/>
          <w:rtl/>
          <w:lang w:bidi="fa-IR"/>
        </w:rPr>
        <w:t xml:space="preserve">طعام </w:t>
      </w:r>
      <w:r w:rsidR="00BB795A">
        <w:rPr>
          <w:rStyle w:val="Char4"/>
          <w:rtl/>
          <w:lang w:bidi="fa-IR"/>
        </w:rPr>
        <w:t>ایشان به جای مانده</w:t>
      </w:r>
      <w:r w:rsidRPr="00821FDE">
        <w:rPr>
          <w:rStyle w:val="Char4"/>
          <w:rtl/>
          <w:lang w:bidi="fa-IR"/>
        </w:rPr>
        <w:t>»</w:t>
      </w:r>
      <w:r w:rsidRPr="00BB795A">
        <w:rPr>
          <w:rStyle w:val="Char4"/>
          <w:vertAlign w:val="superscript"/>
          <w:rtl/>
          <w:lang w:bidi="fa-IR"/>
        </w:rPr>
        <w:footnoteReference w:id="122"/>
      </w:r>
      <w:r w:rsidR="00BB795A">
        <w:rPr>
          <w:rStyle w:val="Char4"/>
          <w:rFonts w:hint="cs"/>
          <w:rtl/>
          <w:lang w:bidi="fa-IR"/>
        </w:rPr>
        <w:t>.</w:t>
      </w:r>
    </w:p>
    <w:p w:rsidR="00821FDE" w:rsidRPr="00821FDE" w:rsidRDefault="00821FDE" w:rsidP="00BB795A">
      <w:pPr>
        <w:tabs>
          <w:tab w:val="left" w:pos="1091"/>
        </w:tabs>
        <w:spacing w:line="245" w:lineRule="auto"/>
        <w:ind w:firstLine="284"/>
        <w:jc w:val="both"/>
        <w:rPr>
          <w:rStyle w:val="Char4"/>
          <w:rtl/>
          <w:lang w:bidi="fa-IR"/>
        </w:rPr>
      </w:pPr>
      <w:r w:rsidRPr="00821FDE">
        <w:rPr>
          <w:rStyle w:val="Char4"/>
          <w:rtl/>
          <w:lang w:bidi="fa-IR"/>
        </w:rPr>
        <w:t>علما اجماع دارند بر اینکه</w:t>
      </w:r>
      <w:r w:rsidR="00BB795A">
        <w:rPr>
          <w:rStyle w:val="Char4"/>
          <w:rFonts w:hint="cs"/>
          <w:rtl/>
          <w:lang w:bidi="fa-IR"/>
        </w:rPr>
        <w:t>،</w:t>
      </w:r>
      <w:r w:rsidRPr="00821FDE">
        <w:rPr>
          <w:rStyle w:val="Char4"/>
          <w:rtl/>
          <w:lang w:bidi="fa-IR"/>
        </w:rPr>
        <w:t xml:space="preserve"> هرگاه خصوصیتی در</w:t>
      </w:r>
      <w:r w:rsidR="00BB795A">
        <w:rPr>
          <w:rStyle w:val="Char4"/>
          <w:rFonts w:hint="cs"/>
          <w:rtl/>
          <w:lang w:bidi="fa-IR"/>
        </w:rPr>
        <w:t xml:space="preserve"> </w:t>
      </w:r>
      <w:r w:rsidRPr="00821FDE">
        <w:rPr>
          <w:rStyle w:val="Char4"/>
          <w:rtl/>
          <w:lang w:bidi="fa-IR"/>
        </w:rPr>
        <w:t>حق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ثابت باشد، مقتضی این اختصاص آن است که دیگران غیر از وی م</w:t>
      </w:r>
      <w:r w:rsidR="00BB795A">
        <w:rPr>
          <w:rStyle w:val="Char4"/>
          <w:rtl/>
          <w:lang w:bidi="fa-IR"/>
        </w:rPr>
        <w:t>شمول حکم این اختصاص نخواهند شد</w:t>
      </w:r>
      <w:r w:rsidRPr="00BB795A">
        <w:rPr>
          <w:rStyle w:val="Char4"/>
          <w:vertAlign w:val="superscript"/>
          <w:rtl/>
          <w:lang w:bidi="fa-IR"/>
        </w:rPr>
        <w:footnoteReference w:id="123"/>
      </w:r>
      <w:r w:rsidR="00BB795A">
        <w:rPr>
          <w:rStyle w:val="Char4"/>
          <w:rFonts w:hint="cs"/>
          <w:rtl/>
          <w:lang w:bidi="fa-IR"/>
        </w:rPr>
        <w:t>.</w:t>
      </w:r>
    </w:p>
    <w:p w:rsidR="00821FDE" w:rsidRPr="00821FDE" w:rsidRDefault="00821FDE" w:rsidP="00BB795A">
      <w:pPr>
        <w:tabs>
          <w:tab w:val="left" w:pos="1091"/>
        </w:tabs>
        <w:spacing w:line="245" w:lineRule="auto"/>
        <w:ind w:firstLine="284"/>
        <w:jc w:val="both"/>
        <w:rPr>
          <w:rStyle w:val="Char4"/>
          <w:rtl/>
          <w:lang w:bidi="fa-IR"/>
        </w:rPr>
      </w:pPr>
      <w:r w:rsidRPr="00821FDE">
        <w:rPr>
          <w:rStyle w:val="Char4"/>
          <w:rtl/>
          <w:lang w:bidi="fa-IR"/>
        </w:rPr>
        <w:t>و</w:t>
      </w:r>
      <w:r>
        <w:rPr>
          <w:rStyle w:val="Char4"/>
          <w:rtl/>
          <w:lang w:bidi="fa-IR"/>
        </w:rPr>
        <w:t xml:space="preserve"> می‌</w:t>
      </w:r>
      <w:r w:rsidRPr="00821FDE">
        <w:rPr>
          <w:rStyle w:val="Char4"/>
          <w:rtl/>
          <w:lang w:bidi="fa-IR"/>
        </w:rPr>
        <w:t>فرمایند: جواز تبرک به صالحان به قیاس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به خاطر سد ذریعه ممنوع</w:t>
      </w:r>
      <w:r>
        <w:rPr>
          <w:rStyle w:val="Char4"/>
          <w:rtl/>
          <w:lang w:bidi="fa-IR"/>
        </w:rPr>
        <w:t xml:space="preserve"> می‌</w:t>
      </w:r>
      <w:r w:rsidRPr="00821FDE">
        <w:rPr>
          <w:rStyle w:val="Char4"/>
          <w:rtl/>
          <w:lang w:bidi="fa-IR"/>
        </w:rPr>
        <w:t>باشد. و</w:t>
      </w:r>
      <w:r w:rsidR="00BB795A">
        <w:rPr>
          <w:rStyle w:val="Char4"/>
          <w:rFonts w:hint="cs"/>
          <w:rtl/>
          <w:lang w:bidi="fa-IR"/>
        </w:rPr>
        <w:t xml:space="preserve"> </w:t>
      </w:r>
      <w:r w:rsidRPr="00821FDE">
        <w:rPr>
          <w:rStyle w:val="Char4"/>
          <w:rtl/>
          <w:lang w:bidi="fa-IR"/>
        </w:rPr>
        <w:t>شکی نیست که سد ذریعه قاعده مهمی از</w:t>
      </w:r>
      <w:r w:rsidR="00BB795A">
        <w:rPr>
          <w:rStyle w:val="Char4"/>
          <w:rFonts w:hint="cs"/>
          <w:rtl/>
          <w:lang w:bidi="fa-IR"/>
        </w:rPr>
        <w:t xml:space="preserve"> </w:t>
      </w:r>
      <w:r w:rsidRPr="00821FDE">
        <w:rPr>
          <w:rStyle w:val="Char4"/>
          <w:rtl/>
          <w:lang w:bidi="fa-IR"/>
        </w:rPr>
        <w:t>قواعد شرعی است. زیرا این تبرک</w:t>
      </w:r>
      <w:r>
        <w:rPr>
          <w:rStyle w:val="Char4"/>
          <w:rtl/>
          <w:lang w:bidi="fa-IR"/>
        </w:rPr>
        <w:t xml:space="preserve"> می‌</w:t>
      </w:r>
      <w:r w:rsidRPr="00821FDE">
        <w:rPr>
          <w:rStyle w:val="Char4"/>
          <w:rtl/>
          <w:lang w:bidi="fa-IR"/>
        </w:rPr>
        <w:t>تواند به سبب غلو و تعظیم نسبت به صالحان تا حد شرک پیش رود پس باید از</w:t>
      </w:r>
      <w:r w:rsidR="00BB795A">
        <w:rPr>
          <w:rStyle w:val="Char4"/>
          <w:rFonts w:hint="cs"/>
          <w:rtl/>
          <w:lang w:bidi="fa-IR"/>
        </w:rPr>
        <w:t xml:space="preserve"> </w:t>
      </w:r>
      <w:r w:rsidR="00BB795A">
        <w:rPr>
          <w:rStyle w:val="Char4"/>
          <w:rtl/>
          <w:lang w:bidi="fa-IR"/>
        </w:rPr>
        <w:t>چنین اسباب شرکی پرهیز نمود</w:t>
      </w:r>
      <w:r w:rsidRPr="00BB795A">
        <w:rPr>
          <w:rStyle w:val="Char4"/>
          <w:vertAlign w:val="superscript"/>
          <w:rtl/>
          <w:lang w:bidi="fa-IR"/>
        </w:rPr>
        <w:footnoteReference w:id="124"/>
      </w:r>
      <w:r w:rsidR="00BB795A">
        <w:rPr>
          <w:rStyle w:val="Char4"/>
          <w:rFonts w:hint="cs"/>
          <w:rtl/>
          <w:lang w:bidi="fa-IR"/>
        </w:rPr>
        <w:t>.</w:t>
      </w:r>
    </w:p>
    <w:p w:rsidR="00821FDE" w:rsidRPr="00821FDE" w:rsidRDefault="00821FDE" w:rsidP="00BB795A">
      <w:pPr>
        <w:tabs>
          <w:tab w:val="left" w:pos="1091"/>
        </w:tabs>
        <w:spacing w:line="245" w:lineRule="auto"/>
        <w:ind w:firstLine="284"/>
        <w:jc w:val="both"/>
        <w:rPr>
          <w:rStyle w:val="Char4"/>
          <w:rtl/>
          <w:lang w:bidi="fa-IR"/>
        </w:rPr>
      </w:pPr>
      <w:r w:rsidRPr="00821FDE">
        <w:rPr>
          <w:rStyle w:val="Char4"/>
          <w:rtl/>
          <w:lang w:bidi="fa-IR"/>
        </w:rPr>
        <w:t xml:space="preserve">امام ابن رجب </w:t>
      </w:r>
      <w:r w:rsidR="00A457D0">
        <w:rPr>
          <w:rFonts w:cs="CTraditional Arabic"/>
          <w:rtl/>
          <w:lang w:bidi="fa-IR"/>
        </w:rPr>
        <w:t>/</w:t>
      </w:r>
      <w:r w:rsidRPr="00821FDE">
        <w:rPr>
          <w:rStyle w:val="Char4"/>
          <w:rtl/>
          <w:lang w:bidi="fa-IR"/>
        </w:rPr>
        <w:t xml:space="preserve"> در</w:t>
      </w:r>
      <w:r w:rsidR="00BB795A">
        <w:rPr>
          <w:rStyle w:val="Char4"/>
          <w:rFonts w:hint="cs"/>
          <w:rtl/>
          <w:lang w:bidi="fa-IR"/>
        </w:rPr>
        <w:t xml:space="preserve"> </w:t>
      </w:r>
      <w:r w:rsidRPr="00821FDE">
        <w:rPr>
          <w:rStyle w:val="Char4"/>
          <w:rtl/>
          <w:lang w:bidi="fa-IR"/>
        </w:rPr>
        <w:t>مورد منع تبرک به ذات صالحان</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چنین اشیائی فتنه</w:t>
      </w:r>
      <w:r>
        <w:rPr>
          <w:rStyle w:val="Char4"/>
          <w:rtl/>
          <w:lang w:bidi="fa-IR"/>
        </w:rPr>
        <w:t xml:space="preserve">‌ای </w:t>
      </w:r>
      <w:r w:rsidRPr="00821FDE">
        <w:rPr>
          <w:rStyle w:val="Char4"/>
          <w:rtl/>
          <w:lang w:bidi="fa-IR"/>
        </w:rPr>
        <w:t>است برای هر دو نفر چه تکریم کننده و چه اکرام شده و گاهی نیز ترس</w:t>
      </w:r>
      <w:r>
        <w:rPr>
          <w:rStyle w:val="Char4"/>
          <w:rtl/>
          <w:lang w:bidi="fa-IR"/>
        </w:rPr>
        <w:t xml:space="preserve"> می‌</w:t>
      </w:r>
      <w:r w:rsidRPr="00821FDE">
        <w:rPr>
          <w:rStyle w:val="Char4"/>
          <w:rtl/>
          <w:lang w:bidi="fa-IR"/>
        </w:rPr>
        <w:t>رود که به بدعتی منجر شود، و بسیاری از اوقات نیز، نوعی از</w:t>
      </w:r>
      <w:r w:rsidR="00BB795A">
        <w:rPr>
          <w:rStyle w:val="Char4"/>
          <w:rFonts w:hint="cs"/>
          <w:rtl/>
          <w:lang w:bidi="fa-IR"/>
        </w:rPr>
        <w:t xml:space="preserve"> </w:t>
      </w:r>
      <w:r w:rsidRPr="00821FDE">
        <w:rPr>
          <w:rStyle w:val="Char4"/>
          <w:rtl/>
          <w:lang w:bidi="fa-IR"/>
        </w:rPr>
        <w:t>شرک</w:t>
      </w:r>
      <w:r>
        <w:rPr>
          <w:rStyle w:val="Char4"/>
          <w:rtl/>
          <w:lang w:bidi="fa-IR"/>
        </w:rPr>
        <w:t xml:space="preserve"> می‌</w:t>
      </w:r>
      <w:r w:rsidR="00BB795A">
        <w:rPr>
          <w:rStyle w:val="Char4"/>
          <w:rtl/>
          <w:lang w:bidi="fa-IR"/>
        </w:rPr>
        <w:t>گردد</w:t>
      </w:r>
      <w:r w:rsidR="00BB795A">
        <w:rPr>
          <w:rStyle w:val="Char4"/>
          <w:rFonts w:hint="cs"/>
          <w:rtl/>
          <w:lang w:bidi="fa-IR"/>
        </w:rPr>
        <w:t>»</w:t>
      </w:r>
      <w:r w:rsidRPr="00BB795A">
        <w:rPr>
          <w:rStyle w:val="Char4"/>
          <w:vertAlign w:val="superscript"/>
          <w:rtl/>
          <w:lang w:bidi="fa-IR"/>
        </w:rPr>
        <w:footnoteReference w:id="125"/>
      </w:r>
      <w:r w:rsidR="00BB795A">
        <w:rPr>
          <w:rStyle w:val="Char4"/>
          <w:rFonts w:hint="cs"/>
          <w:rtl/>
          <w:lang w:bidi="fa-IR"/>
        </w:rPr>
        <w:t>.</w:t>
      </w:r>
    </w:p>
    <w:p w:rsidR="00821FDE" w:rsidRPr="00821FDE" w:rsidRDefault="00821FDE" w:rsidP="00BB795A">
      <w:pPr>
        <w:tabs>
          <w:tab w:val="left" w:pos="1091"/>
        </w:tabs>
        <w:spacing w:line="245" w:lineRule="auto"/>
        <w:ind w:firstLine="284"/>
        <w:jc w:val="both"/>
        <w:rPr>
          <w:rStyle w:val="Char4"/>
          <w:rtl/>
          <w:lang w:bidi="fa-IR"/>
        </w:rPr>
      </w:pPr>
      <w:r w:rsidRPr="00821FDE">
        <w:rPr>
          <w:rStyle w:val="Char4"/>
          <w:rtl/>
          <w:lang w:bidi="fa-IR"/>
        </w:rPr>
        <w:t>مثلا از یاران منصور حلاج حکایت شده است که؛ در</w:t>
      </w:r>
      <w:r w:rsidR="00BB795A">
        <w:rPr>
          <w:rStyle w:val="Char4"/>
          <w:rFonts w:hint="cs"/>
          <w:rtl/>
          <w:lang w:bidi="fa-IR"/>
        </w:rPr>
        <w:t xml:space="preserve"> </w:t>
      </w:r>
      <w:r w:rsidRPr="00821FDE">
        <w:rPr>
          <w:rStyle w:val="Char4"/>
          <w:rtl/>
          <w:lang w:bidi="fa-IR"/>
        </w:rPr>
        <w:t>مورد تبرک به وی غلو</w:t>
      </w:r>
      <w:r>
        <w:rPr>
          <w:rStyle w:val="Char4"/>
          <w:rtl/>
          <w:lang w:bidi="fa-IR"/>
        </w:rPr>
        <w:t xml:space="preserve"> می‌</w:t>
      </w:r>
      <w:r w:rsidRPr="00821FDE">
        <w:rPr>
          <w:rStyle w:val="Char4"/>
          <w:rtl/>
          <w:lang w:bidi="fa-IR"/>
        </w:rPr>
        <w:t>کردند تا جایی که خود را با ادرار وی مسح</w:t>
      </w:r>
      <w:r>
        <w:rPr>
          <w:rStyle w:val="Char4"/>
          <w:rtl/>
          <w:lang w:bidi="fa-IR"/>
        </w:rPr>
        <w:t xml:space="preserve"> می‌</w:t>
      </w:r>
      <w:r w:rsidRPr="00821FDE">
        <w:rPr>
          <w:rStyle w:val="Char4"/>
          <w:rtl/>
          <w:lang w:bidi="fa-IR"/>
        </w:rPr>
        <w:t>کردند و ادعای الوهیت درح</w:t>
      </w:r>
      <w:r w:rsidR="00BB795A">
        <w:rPr>
          <w:rStyle w:val="Char4"/>
          <w:rtl/>
          <w:lang w:bidi="fa-IR"/>
        </w:rPr>
        <w:t>ق وی نمودند</w:t>
      </w:r>
      <w:r w:rsidRPr="00BB795A">
        <w:rPr>
          <w:rStyle w:val="Char4"/>
          <w:vertAlign w:val="superscript"/>
          <w:rtl/>
          <w:lang w:bidi="fa-IR"/>
        </w:rPr>
        <w:footnoteReference w:id="126"/>
      </w:r>
      <w:r w:rsidR="00BB795A">
        <w:rPr>
          <w:rStyle w:val="Char4"/>
          <w:rFonts w:hint="cs"/>
          <w:rtl/>
          <w:lang w:bidi="fa-IR"/>
        </w:rPr>
        <w:t>.</w:t>
      </w:r>
      <w:r w:rsidRPr="00821FDE">
        <w:rPr>
          <w:rStyle w:val="Char4"/>
          <w:rtl/>
          <w:lang w:bidi="fa-IR"/>
        </w:rPr>
        <w:t xml:space="preserve"> </w:t>
      </w:r>
    </w:p>
    <w:p w:rsidR="00821FDE" w:rsidRPr="00821FDE" w:rsidRDefault="00821FDE" w:rsidP="00BB795A">
      <w:pPr>
        <w:tabs>
          <w:tab w:val="left" w:pos="1091"/>
        </w:tabs>
        <w:spacing w:line="245" w:lineRule="auto"/>
        <w:ind w:firstLine="284"/>
        <w:jc w:val="both"/>
        <w:rPr>
          <w:rStyle w:val="Char4"/>
          <w:rtl/>
          <w:lang w:bidi="fa-IR"/>
        </w:rPr>
      </w:pPr>
      <w:r w:rsidRPr="00821FDE">
        <w:rPr>
          <w:rStyle w:val="Char4"/>
          <w:rtl/>
          <w:lang w:bidi="fa-IR"/>
        </w:rPr>
        <w:t>شیخ محمد ابراهیم آل شیخ</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و</w:t>
      </w:r>
      <w:r w:rsidR="00BB795A">
        <w:rPr>
          <w:rStyle w:val="Char4"/>
          <w:rFonts w:hint="cs"/>
          <w:rtl/>
          <w:lang w:bidi="fa-IR"/>
        </w:rPr>
        <w:t xml:space="preserve"> </w:t>
      </w:r>
      <w:r w:rsidRPr="00821FDE">
        <w:rPr>
          <w:rStyle w:val="Char4"/>
          <w:rtl/>
          <w:lang w:bidi="fa-IR"/>
        </w:rPr>
        <w:t>این ( تبرک به آثار صالحان) اشتباه واضحی است و اهل علم و حق با آنها ( کسانی موافق این نوع تبرک هستند) موافقت</w:t>
      </w:r>
      <w:r>
        <w:rPr>
          <w:rStyle w:val="Char4"/>
          <w:rtl/>
          <w:lang w:bidi="fa-IR"/>
        </w:rPr>
        <w:t xml:space="preserve"> نمی‌</w:t>
      </w:r>
      <w:r w:rsidRPr="00821FDE">
        <w:rPr>
          <w:rStyle w:val="Char4"/>
          <w:rtl/>
          <w:lang w:bidi="fa-IR"/>
        </w:rPr>
        <w:t>کنند، و</w:t>
      </w:r>
      <w:r w:rsidR="00BB795A">
        <w:rPr>
          <w:rStyle w:val="Char4"/>
          <w:rFonts w:hint="cs"/>
          <w:rtl/>
          <w:lang w:bidi="fa-IR"/>
        </w:rPr>
        <w:t xml:space="preserve"> </w:t>
      </w:r>
      <w:r w:rsidRPr="00821FDE">
        <w:rPr>
          <w:rStyle w:val="Char4"/>
          <w:rtl/>
          <w:lang w:bidi="fa-IR"/>
        </w:rPr>
        <w:t>این فقط در</w:t>
      </w:r>
      <w:r w:rsidR="00BB795A">
        <w:rPr>
          <w:rStyle w:val="Char4"/>
          <w:rFonts w:hint="cs"/>
          <w:rtl/>
          <w:lang w:bidi="fa-IR"/>
        </w:rPr>
        <w:t xml:space="preserve"> </w:t>
      </w:r>
      <w:r w:rsidRPr="00821FDE">
        <w:rPr>
          <w:rStyle w:val="Char4"/>
          <w:rtl/>
          <w:lang w:bidi="fa-IR"/>
        </w:rPr>
        <w:t>حق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وارد است و سلف صالح در</w:t>
      </w:r>
      <w:r w:rsidR="00BB795A">
        <w:rPr>
          <w:rStyle w:val="Char4"/>
          <w:rFonts w:hint="cs"/>
          <w:rtl/>
          <w:lang w:bidi="fa-IR"/>
        </w:rPr>
        <w:t xml:space="preserve"> </w:t>
      </w:r>
      <w:r w:rsidRPr="00821FDE">
        <w:rPr>
          <w:rStyle w:val="Char4"/>
          <w:rtl/>
          <w:lang w:bidi="fa-IR"/>
        </w:rPr>
        <w:t>حق ابوبکر و عمر و عثمان ذی النورین و</w:t>
      </w:r>
      <w:r w:rsidR="00BB795A">
        <w:rPr>
          <w:rStyle w:val="Char4"/>
          <w:rFonts w:hint="cs"/>
          <w:rtl/>
          <w:lang w:bidi="fa-IR"/>
        </w:rPr>
        <w:t xml:space="preserve"> </w:t>
      </w:r>
      <w:r w:rsidRPr="00821FDE">
        <w:rPr>
          <w:rStyle w:val="Char4"/>
          <w:rtl/>
          <w:lang w:bidi="fa-IR"/>
        </w:rPr>
        <w:t>علی و باقی عشره مبشره و</w:t>
      </w:r>
      <w:r w:rsidR="00BB795A">
        <w:rPr>
          <w:rStyle w:val="Char4"/>
          <w:rFonts w:hint="cs"/>
          <w:rtl/>
          <w:lang w:bidi="fa-IR"/>
        </w:rPr>
        <w:t xml:space="preserve"> </w:t>
      </w:r>
      <w:r w:rsidRPr="00821FDE">
        <w:rPr>
          <w:rStyle w:val="Char4"/>
          <w:rtl/>
          <w:lang w:bidi="fa-IR"/>
        </w:rPr>
        <w:t>بقیه اصحاب اهل بدر و بیعت رضوان، چنین تبرکی انجام نداده</w:t>
      </w:r>
      <w:r>
        <w:rPr>
          <w:rStyle w:val="Char4"/>
          <w:rtl/>
          <w:lang w:bidi="fa-IR"/>
        </w:rPr>
        <w:t>‌‌اند</w:t>
      </w:r>
      <w:r w:rsidRPr="00821FDE">
        <w:rPr>
          <w:rStyle w:val="Char4"/>
          <w:rtl/>
          <w:lang w:bidi="fa-IR"/>
        </w:rPr>
        <w:t>. آیا سلف صالح در بزرگداشت خلفا که لایق به آنها است کوتاهی کرده</w:t>
      </w:r>
      <w:r>
        <w:rPr>
          <w:rStyle w:val="Char4"/>
          <w:rtl/>
          <w:lang w:bidi="fa-IR"/>
        </w:rPr>
        <w:t>‌‌اند</w:t>
      </w:r>
      <w:r w:rsidRPr="00821FDE">
        <w:rPr>
          <w:rStyle w:val="Char4"/>
          <w:rtl/>
          <w:lang w:bidi="fa-IR"/>
        </w:rPr>
        <w:t xml:space="preserve"> یا آنها برای اینکه به خیری برسند تلاش نکرده</w:t>
      </w:r>
      <w:r>
        <w:rPr>
          <w:rStyle w:val="Char4"/>
          <w:rtl/>
          <w:lang w:bidi="fa-IR"/>
        </w:rPr>
        <w:t>‌‌اند</w:t>
      </w:r>
      <w:r w:rsidRPr="00821FDE">
        <w:rPr>
          <w:rStyle w:val="Char4"/>
          <w:rtl/>
          <w:lang w:bidi="fa-IR"/>
        </w:rPr>
        <w:t>؟، پس اختصاص تبرک آنها در</w:t>
      </w:r>
      <w:r w:rsidR="00BB795A">
        <w:rPr>
          <w:rStyle w:val="Char4"/>
          <w:rFonts w:hint="cs"/>
          <w:rtl/>
          <w:lang w:bidi="fa-IR"/>
        </w:rPr>
        <w:t xml:space="preserve"> </w:t>
      </w:r>
      <w:r w:rsidRPr="00821FDE">
        <w:rPr>
          <w:rStyle w:val="Char4"/>
          <w:rtl/>
          <w:lang w:bidi="fa-IR"/>
        </w:rPr>
        <w:t>حق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دلالت بر آن دارد که این نوع تبرک خاص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00BB795A">
        <w:rPr>
          <w:rStyle w:val="Char4"/>
          <w:rtl/>
          <w:lang w:bidi="fa-IR"/>
        </w:rPr>
        <w:t>است</w:t>
      </w:r>
      <w:r w:rsidR="00BB795A">
        <w:rPr>
          <w:rStyle w:val="Char4"/>
          <w:rFonts w:hint="cs"/>
          <w:rtl/>
          <w:lang w:bidi="fa-IR"/>
        </w:rPr>
        <w:t>»</w:t>
      </w:r>
      <w:r w:rsidRPr="00BB795A">
        <w:rPr>
          <w:rStyle w:val="Char4"/>
          <w:vertAlign w:val="superscript"/>
          <w:rtl/>
          <w:lang w:bidi="fa-IR"/>
        </w:rPr>
        <w:footnoteReference w:id="127"/>
      </w:r>
      <w:r w:rsidR="00BB795A">
        <w:rPr>
          <w:rStyle w:val="Char4"/>
          <w:rFonts w:hint="cs"/>
          <w:rtl/>
          <w:lang w:bidi="fa-IR"/>
        </w:rPr>
        <w:t>.</w:t>
      </w:r>
    </w:p>
    <w:p w:rsidR="00821FDE" w:rsidRPr="00BB795A" w:rsidRDefault="00821FDE" w:rsidP="00BB795A">
      <w:pPr>
        <w:tabs>
          <w:tab w:val="left" w:pos="1091"/>
        </w:tabs>
        <w:spacing w:line="250" w:lineRule="auto"/>
        <w:ind w:firstLine="284"/>
        <w:jc w:val="both"/>
        <w:rPr>
          <w:rStyle w:val="Char4"/>
          <w:spacing w:val="-4"/>
          <w:rtl/>
          <w:lang w:bidi="fa-IR"/>
        </w:rPr>
      </w:pPr>
      <w:r w:rsidRPr="00BB795A">
        <w:rPr>
          <w:rStyle w:val="Char4"/>
          <w:spacing w:val="-4"/>
          <w:rtl/>
          <w:lang w:bidi="fa-IR"/>
        </w:rPr>
        <w:t xml:space="preserve">و شیخ عبدالعزیز بن باز </w:t>
      </w:r>
      <w:r w:rsidR="00A457D0" w:rsidRPr="00BB795A">
        <w:rPr>
          <w:rFonts w:cs="CTraditional Arabic"/>
          <w:spacing w:val="-4"/>
          <w:rtl/>
          <w:lang w:bidi="fa-IR"/>
        </w:rPr>
        <w:t>/</w:t>
      </w:r>
      <w:r w:rsidRPr="00BB795A">
        <w:rPr>
          <w:rStyle w:val="Char4"/>
          <w:spacing w:val="-4"/>
          <w:rtl/>
          <w:lang w:bidi="fa-IR"/>
        </w:rPr>
        <w:t xml:space="preserve"> می‌گوید:</w:t>
      </w:r>
      <w:r w:rsidR="00BB795A" w:rsidRPr="00BB795A">
        <w:rPr>
          <w:rStyle w:val="Char4"/>
          <w:rFonts w:hint="cs"/>
          <w:spacing w:val="-4"/>
          <w:rtl/>
          <w:lang w:bidi="fa-IR"/>
        </w:rPr>
        <w:t xml:space="preserve"> </w:t>
      </w:r>
      <w:r w:rsidR="00BB795A" w:rsidRPr="00BB795A">
        <w:rPr>
          <w:rStyle w:val="Char4"/>
          <w:spacing w:val="-4"/>
          <w:rtl/>
          <w:lang w:bidi="fa-IR"/>
        </w:rPr>
        <w:t>«</w:t>
      </w:r>
      <w:r w:rsidRPr="00BB795A">
        <w:rPr>
          <w:rStyle w:val="Char4"/>
          <w:spacing w:val="-4"/>
          <w:rtl/>
          <w:lang w:bidi="fa-IR"/>
        </w:rPr>
        <w:t>تبرک به آثار</w:t>
      </w:r>
      <w:r w:rsidR="00BB795A" w:rsidRPr="00BB795A">
        <w:rPr>
          <w:rStyle w:val="Char4"/>
          <w:rFonts w:hint="cs"/>
          <w:spacing w:val="-4"/>
          <w:rtl/>
          <w:lang w:bidi="fa-IR"/>
        </w:rPr>
        <w:t xml:space="preserve"> </w:t>
      </w:r>
      <w:r w:rsidRPr="00BB795A">
        <w:rPr>
          <w:rStyle w:val="Char4"/>
          <w:spacing w:val="-4"/>
          <w:rtl/>
          <w:lang w:bidi="fa-IR"/>
        </w:rPr>
        <w:t>صالحان جایز</w:t>
      </w:r>
      <w:r w:rsidR="00BB795A" w:rsidRPr="00BB795A">
        <w:rPr>
          <w:rStyle w:val="Char4"/>
          <w:rFonts w:hint="cs"/>
          <w:spacing w:val="-4"/>
          <w:rtl/>
          <w:lang w:bidi="fa-IR"/>
        </w:rPr>
        <w:t xml:space="preserve"> </w:t>
      </w:r>
      <w:r w:rsidRPr="00BB795A">
        <w:rPr>
          <w:rStyle w:val="Char4"/>
          <w:spacing w:val="-4"/>
          <w:rtl/>
          <w:lang w:bidi="fa-IR"/>
        </w:rPr>
        <w:t>نبوده، و</w:t>
      </w:r>
      <w:r w:rsidR="00BB795A" w:rsidRPr="00BB795A">
        <w:rPr>
          <w:rStyle w:val="Char4"/>
          <w:rFonts w:hint="cs"/>
          <w:spacing w:val="-4"/>
          <w:rtl/>
          <w:lang w:bidi="fa-IR"/>
        </w:rPr>
        <w:t xml:space="preserve"> </w:t>
      </w:r>
      <w:r w:rsidRPr="00BB795A">
        <w:rPr>
          <w:rStyle w:val="Char4"/>
          <w:spacing w:val="-4"/>
          <w:rtl/>
          <w:lang w:bidi="fa-IR"/>
        </w:rPr>
        <w:t>فقط در</w:t>
      </w:r>
      <w:r w:rsidR="00BB795A" w:rsidRPr="00BB795A">
        <w:rPr>
          <w:rStyle w:val="Char4"/>
          <w:rFonts w:hint="cs"/>
          <w:spacing w:val="-4"/>
          <w:rtl/>
          <w:lang w:bidi="fa-IR"/>
        </w:rPr>
        <w:t xml:space="preserve"> </w:t>
      </w:r>
      <w:r w:rsidRPr="00BB795A">
        <w:rPr>
          <w:rStyle w:val="Char4"/>
          <w:spacing w:val="-4"/>
          <w:rtl/>
          <w:lang w:bidi="fa-IR"/>
        </w:rPr>
        <w:t>حق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Fonts w:ascii="Tahoma" w:hAnsi="Tahoma" w:cs="CTraditional Arabic"/>
          <w:spacing w:val="-4"/>
          <w:sz w:val="26"/>
          <w:szCs w:val="32"/>
          <w:rtl/>
          <w:lang w:bidi="fa-IR"/>
        </w:rPr>
        <w:t xml:space="preserve"> </w:t>
      </w:r>
      <w:r w:rsidRPr="00BB795A">
        <w:rPr>
          <w:rStyle w:val="Char4"/>
          <w:spacing w:val="-4"/>
          <w:rtl/>
          <w:lang w:bidi="fa-IR"/>
        </w:rPr>
        <w:t>جایز</w:t>
      </w:r>
      <w:r w:rsidR="00BB795A" w:rsidRPr="00BB795A">
        <w:rPr>
          <w:rStyle w:val="Char4"/>
          <w:rFonts w:hint="cs"/>
          <w:spacing w:val="-4"/>
          <w:rtl/>
          <w:lang w:bidi="fa-IR"/>
        </w:rPr>
        <w:t xml:space="preserve"> </w:t>
      </w:r>
      <w:r w:rsidRPr="00BB795A">
        <w:rPr>
          <w:rStyle w:val="Char4"/>
          <w:spacing w:val="-4"/>
          <w:rtl/>
          <w:lang w:bidi="fa-IR"/>
        </w:rPr>
        <w:t>است زیرا خداوند در</w:t>
      </w:r>
      <w:r w:rsidR="00BB795A" w:rsidRPr="00BB795A">
        <w:rPr>
          <w:rStyle w:val="Char4"/>
          <w:rFonts w:hint="cs"/>
          <w:spacing w:val="-4"/>
          <w:rtl/>
          <w:lang w:bidi="fa-IR"/>
        </w:rPr>
        <w:t xml:space="preserve"> </w:t>
      </w:r>
      <w:r w:rsidRPr="00BB795A">
        <w:rPr>
          <w:rStyle w:val="Char4"/>
          <w:spacing w:val="-4"/>
          <w:rtl/>
          <w:lang w:bidi="fa-IR"/>
        </w:rPr>
        <w:t>جسم او و آنچه از وی لمس می‌شود برکت قرار</w:t>
      </w:r>
      <w:r w:rsidR="00BB795A" w:rsidRPr="00BB795A">
        <w:rPr>
          <w:rStyle w:val="Char4"/>
          <w:rFonts w:hint="cs"/>
          <w:spacing w:val="-4"/>
          <w:rtl/>
          <w:lang w:bidi="fa-IR"/>
        </w:rPr>
        <w:t xml:space="preserve"> </w:t>
      </w:r>
      <w:r w:rsidR="00BB795A" w:rsidRPr="00BB795A">
        <w:rPr>
          <w:rStyle w:val="Char4"/>
          <w:spacing w:val="-4"/>
          <w:rtl/>
          <w:lang w:bidi="fa-IR"/>
        </w:rPr>
        <w:t>داده</w:t>
      </w:r>
      <w:r w:rsidR="00BB795A" w:rsidRPr="00BB795A">
        <w:rPr>
          <w:rStyle w:val="Char4"/>
          <w:rFonts w:hint="cs"/>
          <w:spacing w:val="-4"/>
          <w:rtl/>
          <w:lang w:bidi="fa-IR"/>
        </w:rPr>
        <w:t>‌</w:t>
      </w:r>
      <w:r w:rsidRPr="00BB795A">
        <w:rPr>
          <w:rStyle w:val="Char4"/>
          <w:spacing w:val="-4"/>
          <w:rtl/>
          <w:lang w:bidi="fa-IR"/>
        </w:rPr>
        <w:t>است، اما غیر از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Fonts w:ascii="Tahoma" w:hAnsi="Tahoma" w:cs="CTraditional Arabic"/>
          <w:spacing w:val="-4"/>
          <w:sz w:val="26"/>
          <w:szCs w:val="32"/>
          <w:rtl/>
          <w:lang w:bidi="fa-IR"/>
        </w:rPr>
        <w:t xml:space="preserve"> </w:t>
      </w:r>
      <w:r w:rsidRPr="00BB795A">
        <w:rPr>
          <w:rStyle w:val="Char4"/>
          <w:spacing w:val="-4"/>
          <w:rtl/>
          <w:lang w:bidi="fa-IR"/>
        </w:rPr>
        <w:t>در این مورد احدی با او قیاس نمی‌شود</w:t>
      </w:r>
      <w:r w:rsidR="00BB795A" w:rsidRPr="00BB795A">
        <w:rPr>
          <w:rStyle w:val="Char4"/>
          <w:rFonts w:hint="cs"/>
          <w:spacing w:val="-4"/>
          <w:rtl/>
          <w:lang w:bidi="fa-IR"/>
        </w:rPr>
        <w:t>،</w:t>
      </w:r>
      <w:r w:rsidRPr="00BB795A">
        <w:rPr>
          <w:rStyle w:val="Char4"/>
          <w:spacing w:val="-4"/>
          <w:rtl/>
          <w:lang w:bidi="fa-IR"/>
        </w:rPr>
        <w:t xml:space="preserve"> به دو دلیل: </w:t>
      </w:r>
    </w:p>
    <w:p w:rsidR="00821FDE" w:rsidRPr="00821FDE" w:rsidRDefault="00821FDE" w:rsidP="0033068E">
      <w:pPr>
        <w:tabs>
          <w:tab w:val="left" w:pos="1091"/>
        </w:tabs>
        <w:spacing w:line="250" w:lineRule="auto"/>
        <w:ind w:firstLine="284"/>
        <w:jc w:val="both"/>
        <w:rPr>
          <w:rStyle w:val="Char4"/>
          <w:rtl/>
          <w:lang w:bidi="fa-IR"/>
        </w:rPr>
      </w:pPr>
      <w:r w:rsidRPr="00821FDE">
        <w:rPr>
          <w:rStyle w:val="Char4"/>
          <w:rtl/>
          <w:lang w:bidi="fa-IR"/>
        </w:rPr>
        <w:t xml:space="preserve">- </w:t>
      </w:r>
      <w:r w:rsidRPr="00BB795A">
        <w:rPr>
          <w:rStyle w:val="Char5"/>
          <w:rtl/>
        </w:rPr>
        <w:t>اولا</w:t>
      </w:r>
      <w:r w:rsidRPr="00821FDE">
        <w:rPr>
          <w:rStyle w:val="Char4"/>
          <w:rtl/>
          <w:lang w:bidi="fa-IR"/>
        </w:rPr>
        <w:t>: صحابه</w:t>
      </w:r>
      <w:r w:rsidR="0033068E">
        <w:rPr>
          <w:rStyle w:val="Char4"/>
          <w:rtl/>
          <w:lang w:bidi="fa-IR"/>
        </w:rPr>
        <w:t xml:space="preserve"> </w:t>
      </w:r>
      <w:r w:rsidR="0033068E">
        <w:rPr>
          <w:rStyle w:val="Char4"/>
          <w:lang w:bidi="fa-IR"/>
        </w:rPr>
        <w:sym w:font="AGA Arabesque" w:char="F079"/>
      </w:r>
      <w:r w:rsidRPr="00965297">
        <w:rPr>
          <w:rFonts w:ascii="Tahoma" w:hAnsi="Tahoma" w:cs="CTraditional Arabic"/>
          <w:sz w:val="26"/>
          <w:szCs w:val="32"/>
          <w:rtl/>
          <w:lang w:bidi="fa-IR"/>
        </w:rPr>
        <w:t xml:space="preserve"> </w:t>
      </w:r>
      <w:r w:rsidRPr="00821FDE">
        <w:rPr>
          <w:rStyle w:val="Char4"/>
          <w:rtl/>
          <w:lang w:bidi="fa-IR"/>
        </w:rPr>
        <w:t>تبرک به ذات و آثار شخصی غیر از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انجام نداده</w:t>
      </w:r>
      <w:r>
        <w:rPr>
          <w:rStyle w:val="Char4"/>
          <w:rtl/>
          <w:lang w:bidi="fa-IR"/>
        </w:rPr>
        <w:t>‌‌اند</w:t>
      </w:r>
      <w:r w:rsidRPr="00821FDE">
        <w:rPr>
          <w:rStyle w:val="Char4"/>
          <w:rtl/>
          <w:lang w:bidi="fa-IR"/>
        </w:rPr>
        <w:t xml:space="preserve"> و اگر در آن خیری بود حتما ازما سبقت</w:t>
      </w:r>
      <w:r>
        <w:rPr>
          <w:rStyle w:val="Char4"/>
          <w:rtl/>
          <w:lang w:bidi="fa-IR"/>
        </w:rPr>
        <w:t xml:space="preserve"> می‌</w:t>
      </w:r>
      <w:r w:rsidRPr="00821FDE">
        <w:rPr>
          <w:rStyle w:val="Char4"/>
          <w:rtl/>
          <w:lang w:bidi="fa-IR"/>
        </w:rPr>
        <w:t xml:space="preserve">گرفتند.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 </w:t>
      </w:r>
      <w:r w:rsidRPr="00BB795A">
        <w:rPr>
          <w:rStyle w:val="Char5"/>
          <w:rtl/>
        </w:rPr>
        <w:t>ثانیا</w:t>
      </w:r>
      <w:r w:rsidRPr="00821FDE">
        <w:rPr>
          <w:rStyle w:val="Char4"/>
          <w:rtl/>
          <w:lang w:bidi="fa-IR"/>
        </w:rPr>
        <w:t>:برای جلوگیری از افتادن در شرک</w:t>
      </w:r>
      <w:r w:rsidRPr="00BB795A">
        <w:rPr>
          <w:rStyle w:val="Char4"/>
          <w:vertAlign w:val="superscript"/>
          <w:rtl/>
          <w:lang w:bidi="fa-IR"/>
        </w:rPr>
        <w:footnoteReference w:id="128"/>
      </w:r>
      <w:r w:rsidRPr="00821FDE">
        <w:rPr>
          <w:rStyle w:val="Char4"/>
          <w:rtl/>
          <w:lang w:bidi="fa-IR"/>
        </w:rPr>
        <w:t>، زیرا جواز تبرک به آثار</w:t>
      </w:r>
      <w:r w:rsidR="00BB795A">
        <w:rPr>
          <w:rStyle w:val="Char4"/>
          <w:rFonts w:hint="cs"/>
          <w:rtl/>
          <w:lang w:bidi="fa-IR"/>
        </w:rPr>
        <w:t xml:space="preserve"> </w:t>
      </w:r>
      <w:r w:rsidRPr="00821FDE">
        <w:rPr>
          <w:rStyle w:val="Char4"/>
          <w:rtl/>
          <w:lang w:bidi="fa-IR"/>
        </w:rPr>
        <w:t>صالحان باعث غلو در</w:t>
      </w:r>
      <w:r w:rsidR="00BB795A">
        <w:rPr>
          <w:rStyle w:val="Char4"/>
          <w:rFonts w:hint="cs"/>
          <w:rtl/>
          <w:lang w:bidi="fa-IR"/>
        </w:rPr>
        <w:t xml:space="preserve"> </w:t>
      </w:r>
      <w:r w:rsidRPr="00821FDE">
        <w:rPr>
          <w:rStyle w:val="Char4"/>
          <w:rtl/>
          <w:lang w:bidi="fa-IR"/>
        </w:rPr>
        <w:t>مورد آنها و عبادت غیر خدا</w:t>
      </w:r>
      <w:r>
        <w:rPr>
          <w:rStyle w:val="Char4"/>
          <w:rtl/>
          <w:lang w:bidi="fa-IR"/>
        </w:rPr>
        <w:t xml:space="preserve"> می‌</w:t>
      </w:r>
      <w:r w:rsidRPr="00821FDE">
        <w:rPr>
          <w:rStyle w:val="Char4"/>
          <w:rtl/>
          <w:lang w:bidi="fa-IR"/>
        </w:rPr>
        <w:t xml:space="preserve">گردد. پس لازم است ازآن منع </w:t>
      </w:r>
      <w:r w:rsidR="00BB795A">
        <w:rPr>
          <w:rStyle w:val="Char4"/>
          <w:rtl/>
          <w:lang w:bidi="fa-IR"/>
        </w:rPr>
        <w:t>شود</w:t>
      </w:r>
      <w:r w:rsidRPr="00821FDE">
        <w:rPr>
          <w:rStyle w:val="Char4"/>
          <w:rtl/>
          <w:lang w:bidi="fa-IR"/>
        </w:rPr>
        <w:t>»</w:t>
      </w:r>
      <w:r w:rsidRPr="00BB795A">
        <w:rPr>
          <w:rStyle w:val="Char4"/>
          <w:vertAlign w:val="superscript"/>
          <w:rtl/>
          <w:lang w:bidi="fa-IR"/>
        </w:rPr>
        <w:footnoteReference w:id="129"/>
      </w:r>
      <w:r w:rsidR="00BB795A">
        <w:rPr>
          <w:rStyle w:val="Char4"/>
          <w:rFonts w:hint="cs"/>
          <w:rtl/>
          <w:lang w:bidi="fa-IR"/>
        </w:rPr>
        <w:t>.</w:t>
      </w:r>
    </w:p>
    <w:p w:rsidR="00821FDE" w:rsidRPr="00BB795A" w:rsidRDefault="00821FDE" w:rsidP="00E03037">
      <w:pPr>
        <w:tabs>
          <w:tab w:val="left" w:pos="1091"/>
        </w:tabs>
        <w:spacing w:line="250" w:lineRule="auto"/>
        <w:ind w:firstLine="284"/>
        <w:jc w:val="both"/>
        <w:rPr>
          <w:rStyle w:val="Char4"/>
          <w:spacing w:val="-4"/>
          <w:rtl/>
          <w:lang w:bidi="fa-IR"/>
        </w:rPr>
      </w:pPr>
      <w:r w:rsidRPr="00BB795A">
        <w:rPr>
          <w:rStyle w:val="Char4"/>
          <w:spacing w:val="-4"/>
          <w:rtl/>
          <w:lang w:bidi="fa-IR"/>
        </w:rPr>
        <w:t>بر این اساس دریافتیم که تبرک به ذات و آثار صالحان به قیاس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Fonts w:ascii="Tahoma" w:hAnsi="Tahoma" w:cs="CTraditional Arabic"/>
          <w:color w:val="000000"/>
          <w:spacing w:val="-4"/>
          <w:sz w:val="26"/>
          <w:szCs w:val="32"/>
          <w:rtl/>
          <w:lang w:bidi="fa-IR"/>
        </w:rPr>
        <w:t xml:space="preserve"> </w:t>
      </w:r>
      <w:r w:rsidRPr="00BB795A">
        <w:rPr>
          <w:rStyle w:val="Char4"/>
          <w:spacing w:val="-4"/>
          <w:rtl/>
          <w:lang w:bidi="fa-IR"/>
        </w:rPr>
        <w:t>جایز</w:t>
      </w:r>
      <w:r w:rsidR="00BB795A" w:rsidRPr="00BB795A">
        <w:rPr>
          <w:rStyle w:val="Char4"/>
          <w:rFonts w:hint="cs"/>
          <w:spacing w:val="-4"/>
          <w:rtl/>
          <w:lang w:bidi="fa-IR"/>
        </w:rPr>
        <w:t xml:space="preserve"> </w:t>
      </w:r>
      <w:r w:rsidRPr="00BB795A">
        <w:rPr>
          <w:rStyle w:val="Char4"/>
          <w:spacing w:val="-4"/>
          <w:rtl/>
          <w:lang w:bidi="fa-IR"/>
        </w:rPr>
        <w:t>نیست. چون برای آن دلیلی از</w:t>
      </w:r>
      <w:r w:rsidR="00BB795A" w:rsidRPr="00BB795A">
        <w:rPr>
          <w:rStyle w:val="Char4"/>
          <w:rFonts w:hint="cs"/>
          <w:spacing w:val="-4"/>
          <w:rtl/>
          <w:lang w:bidi="fa-IR"/>
        </w:rPr>
        <w:t xml:space="preserve"> </w:t>
      </w:r>
      <w:r w:rsidRPr="00BB795A">
        <w:rPr>
          <w:rStyle w:val="Char4"/>
          <w:spacing w:val="-4"/>
          <w:rtl/>
          <w:lang w:bidi="fa-IR"/>
        </w:rPr>
        <w:t xml:space="preserve"> کتاب و سنت صحیح و افعال صحابه و تابعیین وجود ندارد. و صحابه بر ترک تبرک به ذات و آثار هر شخصی غیر از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Fonts w:ascii="Tahoma" w:hAnsi="Tahoma" w:cs="CTraditional Arabic"/>
          <w:color w:val="000000"/>
          <w:spacing w:val="-4"/>
          <w:sz w:val="26"/>
          <w:szCs w:val="32"/>
          <w:rtl/>
          <w:lang w:bidi="fa-IR"/>
        </w:rPr>
        <w:t xml:space="preserve"> </w:t>
      </w:r>
      <w:r w:rsidRPr="00BB795A">
        <w:rPr>
          <w:rStyle w:val="Char4"/>
          <w:spacing w:val="-4"/>
          <w:rtl/>
          <w:lang w:bidi="fa-IR"/>
        </w:rPr>
        <w:t>اجماع داشتند. و این دلالت دارد که تبرک به ذات و آثار فقط مختص شخص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Fonts w:ascii="Tahoma" w:hAnsi="Tahoma" w:cs="CTraditional Arabic"/>
          <w:color w:val="000000"/>
          <w:spacing w:val="-4"/>
          <w:sz w:val="26"/>
          <w:szCs w:val="32"/>
          <w:rtl/>
          <w:lang w:bidi="fa-IR"/>
        </w:rPr>
        <w:t xml:space="preserve"> </w:t>
      </w:r>
      <w:r w:rsidR="00A457D0" w:rsidRPr="00BB795A">
        <w:rPr>
          <w:rStyle w:val="Char4"/>
          <w:spacing w:val="-4"/>
          <w:rtl/>
          <w:lang w:bidi="fa-IR"/>
        </w:rPr>
        <w:t>می</w:t>
      </w:r>
      <w:r w:rsidRPr="00BB795A">
        <w:rPr>
          <w:rFonts w:ascii="Tahoma" w:hAnsi="Tahoma" w:cs="CTraditional Arabic"/>
          <w:color w:val="000000"/>
          <w:spacing w:val="-4"/>
          <w:sz w:val="26"/>
          <w:szCs w:val="32"/>
          <w:rtl/>
          <w:lang w:bidi="fa-IR"/>
        </w:rPr>
        <w:t>‌</w:t>
      </w:r>
      <w:r w:rsidRPr="00BB795A">
        <w:rPr>
          <w:rStyle w:val="Char4"/>
          <w:spacing w:val="-4"/>
          <w:rtl/>
          <w:lang w:bidi="fa-IR"/>
        </w:rPr>
        <w:t xml:space="preserve">باشد. </w:t>
      </w:r>
    </w:p>
    <w:p w:rsidR="00821FDE" w:rsidRPr="009222E4" w:rsidRDefault="00821FDE" w:rsidP="00821FDE">
      <w:pPr>
        <w:pStyle w:val="a2"/>
        <w:rPr>
          <w:rtl/>
        </w:rPr>
      </w:pPr>
      <w:bookmarkStart w:id="79" w:name="_Toc269860710"/>
      <w:bookmarkStart w:id="80" w:name="_Toc238540858"/>
      <w:r w:rsidRPr="009222E4">
        <w:rPr>
          <w:rtl/>
        </w:rPr>
        <w:t>4- تبرك به آب زمزم</w:t>
      </w:r>
      <w:bookmarkEnd w:id="79"/>
      <w:bookmarkEnd w:id="80"/>
    </w:p>
    <w:p w:rsidR="00821FDE" w:rsidRPr="00821FDE" w:rsidRDefault="00821FDE" w:rsidP="00BB795A">
      <w:pPr>
        <w:tabs>
          <w:tab w:val="left" w:pos="1091"/>
        </w:tabs>
        <w:spacing w:line="250" w:lineRule="auto"/>
        <w:jc w:val="both"/>
        <w:rPr>
          <w:rStyle w:val="Char4"/>
          <w:rtl/>
          <w:lang w:bidi="fa-IR"/>
        </w:rPr>
      </w:pPr>
      <w:r w:rsidRPr="00821FDE">
        <w:rPr>
          <w:rStyle w:val="Char4"/>
          <w:rtl/>
          <w:lang w:bidi="fa-IR"/>
        </w:rPr>
        <w:t>زمزم چاه مشهوری در مسجدالحرام و شرق کعبه است. به آن زمزم</w:t>
      </w:r>
      <w:r>
        <w:rPr>
          <w:rStyle w:val="Char4"/>
          <w:rtl/>
          <w:lang w:bidi="fa-IR"/>
        </w:rPr>
        <w:t xml:space="preserve"> می‌</w:t>
      </w:r>
      <w:r w:rsidRPr="00821FDE">
        <w:rPr>
          <w:rStyle w:val="Char4"/>
          <w:rtl/>
          <w:lang w:bidi="fa-IR"/>
        </w:rPr>
        <w:t>گویند به خاطرآب زیاد آن. و زمزمه درنزد عر</w:t>
      </w:r>
      <w:r w:rsidR="00BB795A">
        <w:rPr>
          <w:rStyle w:val="Char4"/>
          <w:rtl/>
          <w:lang w:bidi="fa-IR"/>
        </w:rPr>
        <w:t>ب به معنای فراوانی و</w:t>
      </w:r>
      <w:r w:rsidR="00BB795A">
        <w:rPr>
          <w:rStyle w:val="Char4"/>
          <w:rFonts w:hint="cs"/>
          <w:rtl/>
          <w:lang w:bidi="fa-IR"/>
        </w:rPr>
        <w:t xml:space="preserve"> </w:t>
      </w:r>
      <w:r w:rsidR="00BB795A">
        <w:rPr>
          <w:rStyle w:val="Char4"/>
          <w:rtl/>
          <w:lang w:bidi="fa-IR"/>
        </w:rPr>
        <w:t>اجتماع است</w:t>
      </w:r>
      <w:r w:rsidRPr="00BB795A">
        <w:rPr>
          <w:rStyle w:val="Char4"/>
          <w:vertAlign w:val="superscript"/>
          <w:rtl/>
          <w:lang w:bidi="fa-IR"/>
        </w:rPr>
        <w:footnoteReference w:id="130"/>
      </w:r>
      <w:r w:rsidR="00BB795A">
        <w:rPr>
          <w:rStyle w:val="Char4"/>
          <w:rFonts w:hint="cs"/>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خداوند تبارک و</w:t>
      </w:r>
      <w:r w:rsidR="00BB795A">
        <w:rPr>
          <w:rStyle w:val="Char4"/>
          <w:rFonts w:hint="cs"/>
          <w:rtl/>
          <w:lang w:bidi="fa-IR"/>
        </w:rPr>
        <w:t xml:space="preserve"> </w:t>
      </w:r>
      <w:r w:rsidRPr="00821FDE">
        <w:rPr>
          <w:rStyle w:val="Char4"/>
          <w:rtl/>
          <w:lang w:bidi="fa-IR"/>
        </w:rPr>
        <w:t>تعالی چاه زمزم را به خصوصیت</w:t>
      </w:r>
      <w:r>
        <w:rPr>
          <w:rStyle w:val="Char4"/>
          <w:rtl/>
          <w:lang w:bidi="fa-IR"/>
        </w:rPr>
        <w:t>‌ها</w:t>
      </w:r>
      <w:r w:rsidRPr="00821FDE">
        <w:rPr>
          <w:rStyle w:val="Char4"/>
          <w:rtl/>
          <w:lang w:bidi="fa-IR"/>
        </w:rPr>
        <w:t>ی مبارکی مختص گردانیده است ازجمله:</w:t>
      </w:r>
    </w:p>
    <w:p w:rsidR="00821FDE" w:rsidRPr="009222E4" w:rsidRDefault="00821FDE" w:rsidP="00821FDE">
      <w:pPr>
        <w:pStyle w:val="a5"/>
        <w:rPr>
          <w:rtl/>
        </w:rPr>
      </w:pPr>
      <w:bookmarkStart w:id="81" w:name="_Toc269860711"/>
      <w:bookmarkStart w:id="82" w:name="_Toc238540859"/>
      <w:r w:rsidRPr="009222E4">
        <w:rPr>
          <w:rtl/>
        </w:rPr>
        <w:t>1- چاه زمزم با فضیلت</w:t>
      </w:r>
      <w:r>
        <w:rPr>
          <w:rtl/>
        </w:rPr>
        <w:t>‌تر</w:t>
      </w:r>
      <w:r w:rsidRPr="009222E4">
        <w:rPr>
          <w:rtl/>
        </w:rPr>
        <w:t>ین آب روی کره زمین است</w:t>
      </w:r>
      <w:r>
        <w:rPr>
          <w:rtl/>
        </w:rPr>
        <w:t>.</w:t>
      </w:r>
      <w:bookmarkEnd w:id="81"/>
      <w:bookmarkEnd w:id="82"/>
      <w:r>
        <w:rPr>
          <w:rtl/>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ابن عباس</w:t>
      </w:r>
      <w:r w:rsidR="0033068E">
        <w:rPr>
          <w:rStyle w:val="Char4"/>
          <w:rtl/>
          <w:lang w:bidi="fa-IR"/>
        </w:rPr>
        <w:t xml:space="preserve"> </w:t>
      </w:r>
      <w:r w:rsidR="0033068E">
        <w:rPr>
          <w:rStyle w:val="Char4"/>
          <w:lang w:bidi="fa-IR"/>
        </w:rPr>
        <w:sym w:font="AGA Arabesque" w:char="F074"/>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 xml:space="preserve">گوید: </w:t>
      </w:r>
      <w:r w:rsidR="00BB795A">
        <w:rPr>
          <w:rStyle w:val="Char4"/>
          <w:rFonts w:cs="Traditional Arabic" w:hint="cs"/>
          <w:rtl/>
          <w:lang w:bidi="fa-IR"/>
        </w:rPr>
        <w:t>«</w:t>
      </w:r>
      <w:r w:rsidRPr="00821FDE">
        <w:rPr>
          <w:rStyle w:val="Char3"/>
          <w:rtl/>
          <w:lang w:bidi="fa-IR"/>
        </w:rPr>
        <w:t xml:space="preserve">قال رسول الله </w:t>
      </w:r>
      <w:r w:rsidR="00BB795A">
        <w:rPr>
          <w:rStyle w:val="Char3"/>
          <w:lang w:bidi="fa-IR"/>
        </w:rPr>
        <w:sym w:font="AGA Arabesque" w:char="F072"/>
      </w:r>
      <w:r w:rsidRPr="00821FDE">
        <w:rPr>
          <w:rStyle w:val="Char3"/>
          <w:rtl/>
          <w:lang w:bidi="fa-IR"/>
        </w:rPr>
        <w:t>: خیر</w:t>
      </w:r>
      <w:r w:rsidR="00BB795A">
        <w:rPr>
          <w:rStyle w:val="Char3"/>
          <w:rFonts w:hint="cs"/>
          <w:rtl/>
          <w:lang w:bidi="fa-IR"/>
        </w:rPr>
        <w:t xml:space="preserve"> </w:t>
      </w:r>
      <w:r w:rsidRPr="00821FDE">
        <w:rPr>
          <w:rStyle w:val="Char3"/>
          <w:rtl/>
          <w:lang w:bidi="fa-IR"/>
        </w:rPr>
        <w:t>ماء علی وجه الأرض ماء الزمزم</w:t>
      </w:r>
      <w:r w:rsidR="00BB795A">
        <w:rPr>
          <w:rStyle w:val="Char3"/>
          <w:rFonts w:cs="Traditional Arabic" w:hint="cs"/>
          <w:rtl/>
          <w:lang w:bidi="fa-IR"/>
        </w:rPr>
        <w:t>»</w:t>
      </w:r>
      <w:r w:rsidRPr="00BB795A">
        <w:rPr>
          <w:rStyle w:val="Char4"/>
          <w:vertAlign w:val="superscript"/>
          <w:rtl/>
          <w:lang w:bidi="fa-IR"/>
        </w:rPr>
        <w:footnoteReference w:id="131"/>
      </w:r>
      <w:r w:rsidR="00BB795A">
        <w:rPr>
          <w:rStyle w:val="Char4"/>
          <w:rFonts w:hint="cs"/>
          <w:rtl/>
          <w:lang w:bidi="fa-IR"/>
        </w:rPr>
        <w:t>.</w:t>
      </w:r>
      <w:r w:rsidRPr="00821FDE">
        <w:rPr>
          <w:rStyle w:val="Char4"/>
          <w:rtl/>
          <w:lang w:bidi="fa-IR"/>
        </w:rPr>
        <w:t xml:space="preserve"> یعنی: </w:t>
      </w:r>
      <w:r w:rsidR="00BB795A">
        <w:rPr>
          <w:rStyle w:val="Char4"/>
          <w:rFonts w:cs="Traditional Arabic" w:hint="cs"/>
          <w:rtl/>
          <w:lang w:bidi="fa-IR"/>
        </w:rPr>
        <w:t>«</w:t>
      </w:r>
      <w:r w:rsidRPr="00BB795A">
        <w:rPr>
          <w:rStyle w:val="Chare"/>
          <w:rtl/>
        </w:rPr>
        <w:t>بهترین آب بر</w:t>
      </w:r>
      <w:r w:rsidR="00BB795A" w:rsidRPr="00BB795A">
        <w:rPr>
          <w:rStyle w:val="Chare"/>
          <w:rFonts w:hint="cs"/>
          <w:rtl/>
        </w:rPr>
        <w:t xml:space="preserve"> </w:t>
      </w:r>
      <w:r w:rsidRPr="00BB795A">
        <w:rPr>
          <w:rStyle w:val="Chare"/>
          <w:rtl/>
        </w:rPr>
        <w:t>روی زمین آب زمزم است</w:t>
      </w:r>
      <w:r w:rsidR="00BB795A">
        <w:rPr>
          <w:rStyle w:val="Char4"/>
          <w:rFonts w:cs="Traditional Arabic" w:hint="cs"/>
          <w:rtl/>
          <w:lang w:bidi="fa-IR"/>
        </w:rPr>
        <w:t>»</w:t>
      </w:r>
      <w:r w:rsidRPr="00821FDE">
        <w:rPr>
          <w:rStyle w:val="Char4"/>
          <w:rtl/>
          <w:lang w:bidi="fa-IR"/>
        </w:rPr>
        <w:t>. و از ابوذر</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ماجرای اسراء و</w:t>
      </w:r>
      <w:r w:rsidR="00BB795A">
        <w:rPr>
          <w:rStyle w:val="Char4"/>
          <w:rFonts w:hint="cs"/>
          <w:rtl/>
          <w:lang w:bidi="fa-IR"/>
        </w:rPr>
        <w:t xml:space="preserve"> </w:t>
      </w:r>
      <w:r w:rsidRPr="00821FDE">
        <w:rPr>
          <w:rStyle w:val="Char4"/>
          <w:rtl/>
          <w:lang w:bidi="fa-IR"/>
        </w:rPr>
        <w:t xml:space="preserve">معراج روایت شده است که: </w:t>
      </w:r>
      <w:r w:rsidR="00BB795A">
        <w:rPr>
          <w:rStyle w:val="Char4"/>
          <w:rFonts w:cs="Traditional Arabic" w:hint="cs"/>
          <w:rtl/>
          <w:lang w:bidi="fa-IR"/>
        </w:rPr>
        <w:t>«</w:t>
      </w:r>
      <w:r w:rsidRPr="00BB795A">
        <w:rPr>
          <w:rStyle w:val="Char2"/>
          <w:rtl/>
        </w:rPr>
        <w:t>أن رسول الله</w:t>
      </w:r>
      <w:r w:rsidR="00E03037" w:rsidRPr="00BB795A">
        <w:rPr>
          <w:rStyle w:val="Char2"/>
          <w:rtl/>
        </w:rPr>
        <w:t xml:space="preserve"> </w:t>
      </w:r>
      <w:r w:rsidR="00E03037" w:rsidRPr="00BB795A">
        <w:rPr>
          <w:rStyle w:val="Char2"/>
        </w:rPr>
        <w:sym w:font="AGA Arabesque" w:char="F072"/>
      </w:r>
      <w:r w:rsidR="00E03037" w:rsidRPr="00BB795A">
        <w:rPr>
          <w:rStyle w:val="Char2"/>
          <w:rtl/>
        </w:rPr>
        <w:t xml:space="preserve"> </w:t>
      </w:r>
      <w:r w:rsidRPr="00BB795A">
        <w:rPr>
          <w:rStyle w:val="Char2"/>
          <w:rtl/>
        </w:rPr>
        <w:t xml:space="preserve">قال: . . . فنزل جبرئیل </w:t>
      </w:r>
      <w:r w:rsidR="00A457D0" w:rsidRPr="00BB795A">
        <w:rPr>
          <w:rStyle w:val="Char2"/>
        </w:rPr>
        <w:sym w:font="AGA Arabesque" w:char="F075"/>
      </w:r>
      <w:r w:rsidRPr="00BB795A">
        <w:rPr>
          <w:rStyle w:val="Char2"/>
          <w:rtl/>
        </w:rPr>
        <w:t xml:space="preserve"> ففرج صدری، ثم غسل بها زمزم. . . </w:t>
      </w:r>
      <w:r w:rsidR="00BB795A">
        <w:rPr>
          <w:rStyle w:val="Char3"/>
          <w:rFonts w:cs="Traditional Arabic" w:hint="cs"/>
          <w:rtl/>
          <w:lang w:bidi="fa-IR"/>
        </w:rPr>
        <w:t>»</w:t>
      </w:r>
      <w:r w:rsidRPr="00BB795A">
        <w:rPr>
          <w:rStyle w:val="Char4"/>
          <w:vertAlign w:val="superscript"/>
          <w:rtl/>
          <w:lang w:bidi="fa-IR"/>
        </w:rPr>
        <w:footnoteReference w:id="132"/>
      </w:r>
      <w:r w:rsidRPr="00821FDE">
        <w:rPr>
          <w:rStyle w:val="Char4"/>
          <w:rtl/>
          <w:lang w:bidi="fa-IR"/>
        </w:rPr>
        <w:t>. 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جبرئیل فرود آمد و سینه  مرا شكافت و با آب زمزم شستشو داد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العینی</w:t>
      </w:r>
      <w:r w:rsidRPr="00BB795A">
        <w:rPr>
          <w:rStyle w:val="Char4"/>
          <w:vertAlign w:val="superscript"/>
          <w:rtl/>
          <w:lang w:bidi="fa-IR"/>
        </w:rPr>
        <w:footnoteReference w:id="133"/>
      </w:r>
      <w:r w:rsidRPr="00821FDE">
        <w:rPr>
          <w:rStyle w:val="Char4"/>
          <w:rtl/>
          <w:lang w:bidi="fa-IR"/>
        </w:rPr>
        <w:t xml:space="preserve">  در شرح این حدیث</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Pr>
          <w:rStyle w:val="Char4"/>
          <w:rtl/>
          <w:lang w:bidi="fa-IR"/>
        </w:rPr>
        <w:t>«</w:t>
      </w:r>
      <w:r w:rsidRPr="00821FDE">
        <w:rPr>
          <w:rStyle w:val="Char4"/>
          <w:rtl/>
          <w:lang w:bidi="fa-IR"/>
        </w:rPr>
        <w:t>و این قطعا دلالت بر</w:t>
      </w:r>
      <w:r w:rsidR="00BB795A">
        <w:rPr>
          <w:rStyle w:val="Char4"/>
          <w:rFonts w:hint="cs"/>
          <w:rtl/>
          <w:lang w:bidi="fa-IR"/>
        </w:rPr>
        <w:t xml:space="preserve"> </w:t>
      </w:r>
      <w:r w:rsidRPr="00821FDE">
        <w:rPr>
          <w:rStyle w:val="Char4"/>
          <w:rtl/>
          <w:lang w:bidi="fa-IR"/>
        </w:rPr>
        <w:t>فضل آب زمزم دارد</w:t>
      </w:r>
      <w:r w:rsidR="00BB795A">
        <w:rPr>
          <w:rStyle w:val="Char4"/>
          <w:rFonts w:hint="cs"/>
          <w:rtl/>
          <w:lang w:bidi="fa-IR"/>
        </w:rPr>
        <w:t xml:space="preserve">، </w:t>
      </w:r>
      <w:r w:rsidRPr="00821FDE">
        <w:rPr>
          <w:rStyle w:val="Char4"/>
          <w:rtl/>
          <w:lang w:bidi="fa-IR"/>
        </w:rPr>
        <w:t>چرا</w:t>
      </w:r>
      <w:r w:rsidR="00BB795A">
        <w:rPr>
          <w:rStyle w:val="Char4"/>
          <w:rFonts w:hint="cs"/>
          <w:rtl/>
          <w:lang w:bidi="fa-IR"/>
        </w:rPr>
        <w:t xml:space="preserve"> </w:t>
      </w:r>
      <w:r w:rsidRPr="00821FDE">
        <w:rPr>
          <w:rStyle w:val="Char4"/>
          <w:rtl/>
          <w:lang w:bidi="fa-IR"/>
        </w:rPr>
        <w:t xml:space="preserve"> که جبرئیل شستن سینه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را مختص آب زمزم گردانیده ا</w:t>
      </w:r>
      <w:r w:rsidR="00BB795A">
        <w:rPr>
          <w:rStyle w:val="Char4"/>
          <w:rtl/>
          <w:lang w:bidi="fa-IR"/>
        </w:rPr>
        <w:t>ست</w:t>
      </w:r>
      <w:r w:rsidRPr="00821FDE">
        <w:rPr>
          <w:rStyle w:val="Char4"/>
          <w:rtl/>
          <w:lang w:bidi="fa-IR"/>
        </w:rPr>
        <w:t>»</w:t>
      </w:r>
      <w:r w:rsidRPr="00BB795A">
        <w:rPr>
          <w:rStyle w:val="Char4"/>
          <w:vertAlign w:val="superscript"/>
          <w:rtl/>
          <w:lang w:bidi="fa-IR"/>
        </w:rPr>
        <w:footnoteReference w:id="134"/>
      </w:r>
      <w:r w:rsidR="00BB795A">
        <w:rPr>
          <w:rStyle w:val="Char4"/>
          <w:rFonts w:hint="cs"/>
          <w:rtl/>
          <w:lang w:bidi="fa-IR"/>
        </w:rPr>
        <w:t>.</w:t>
      </w:r>
    </w:p>
    <w:p w:rsidR="00821FDE" w:rsidRPr="009222E4" w:rsidRDefault="00821FDE" w:rsidP="00821FDE">
      <w:pPr>
        <w:pStyle w:val="a5"/>
        <w:rPr>
          <w:rtl/>
        </w:rPr>
      </w:pPr>
      <w:bookmarkStart w:id="83" w:name="_Toc269860712"/>
      <w:bookmarkStart w:id="84" w:name="_Toc238540860"/>
      <w:r w:rsidRPr="009222E4">
        <w:rPr>
          <w:rtl/>
        </w:rPr>
        <w:t>2- سیر</w:t>
      </w:r>
      <w:r w:rsidR="00BB795A">
        <w:rPr>
          <w:rFonts w:hint="cs"/>
          <w:rtl/>
        </w:rPr>
        <w:t xml:space="preserve"> </w:t>
      </w:r>
      <w:r w:rsidRPr="009222E4">
        <w:rPr>
          <w:rtl/>
        </w:rPr>
        <w:t>شدن کسی که آب زمزم را بنوشد</w:t>
      </w:r>
      <w:r>
        <w:rPr>
          <w:rtl/>
        </w:rPr>
        <w:t>.</w:t>
      </w:r>
      <w:bookmarkEnd w:id="83"/>
      <w:bookmarkEnd w:id="84"/>
      <w:r>
        <w:rPr>
          <w:rtl/>
        </w:rPr>
        <w:t xml:space="preserve"> </w:t>
      </w:r>
    </w:p>
    <w:p w:rsidR="00821FDE" w:rsidRPr="00BB795A" w:rsidRDefault="00821FDE" w:rsidP="00BB795A">
      <w:pPr>
        <w:tabs>
          <w:tab w:val="left" w:pos="1091"/>
        </w:tabs>
        <w:ind w:firstLine="284"/>
        <w:jc w:val="both"/>
        <w:rPr>
          <w:rStyle w:val="Char4"/>
          <w:rtl/>
          <w:lang w:bidi="fa-IR"/>
        </w:rPr>
      </w:pPr>
      <w:r w:rsidRPr="00821FDE">
        <w:rPr>
          <w:rStyle w:val="Char4"/>
          <w:rtl/>
          <w:lang w:bidi="fa-IR"/>
        </w:rPr>
        <w:t xml:space="preserve">در جریان اسلام آوردن ابوذر </w:t>
      </w:r>
      <w:r w:rsidR="00A457D0">
        <w:rPr>
          <w:rStyle w:val="Char4"/>
          <w:lang w:bidi="fa-IR"/>
        </w:rPr>
        <w:sym w:font="AGA Arabesque" w:char="F074"/>
      </w:r>
      <w:r w:rsidRPr="00821FDE">
        <w:rPr>
          <w:rStyle w:val="Char4"/>
          <w:rtl/>
          <w:lang w:bidi="fa-IR"/>
        </w:rPr>
        <w:t>، زمانی که سه روز</w:t>
      </w:r>
      <w:r w:rsidR="00BB795A">
        <w:rPr>
          <w:rStyle w:val="Char4"/>
          <w:rFonts w:hint="cs"/>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مکه اقامت</w:t>
      </w:r>
      <w:r>
        <w:rPr>
          <w:rStyle w:val="Char4"/>
          <w:rtl/>
          <w:lang w:bidi="fa-IR"/>
        </w:rPr>
        <w:t xml:space="preserve"> می‌</w:t>
      </w:r>
      <w:r w:rsidRPr="00821FDE">
        <w:rPr>
          <w:rStyle w:val="Char4"/>
          <w:rtl/>
          <w:lang w:bidi="fa-IR"/>
        </w:rPr>
        <w:t>کند، او اندازه یک روز و نیم به جای اینکه هر</w:t>
      </w:r>
      <w:r w:rsidR="00BB795A">
        <w:rPr>
          <w:rStyle w:val="Char4"/>
          <w:rFonts w:hint="cs"/>
          <w:rtl/>
          <w:lang w:bidi="fa-IR"/>
        </w:rPr>
        <w:t xml:space="preserve"> </w:t>
      </w:r>
      <w:r w:rsidRPr="00821FDE">
        <w:rPr>
          <w:rStyle w:val="Char4"/>
          <w:rtl/>
          <w:lang w:bidi="fa-IR"/>
        </w:rPr>
        <w:t>نوع طعامی بخورد، از</w:t>
      </w:r>
      <w:r w:rsidR="00BB795A">
        <w:rPr>
          <w:rStyle w:val="Char4"/>
          <w:rFonts w:hint="cs"/>
          <w:rtl/>
          <w:lang w:bidi="fa-IR"/>
        </w:rPr>
        <w:t xml:space="preserve"> </w:t>
      </w:r>
      <w:r w:rsidRPr="00821FDE">
        <w:rPr>
          <w:rStyle w:val="Char4"/>
          <w:rtl/>
          <w:lang w:bidi="fa-IR"/>
        </w:rPr>
        <w:t>آب زمزم</w:t>
      </w:r>
      <w:r>
        <w:rPr>
          <w:rStyle w:val="Char4"/>
          <w:rtl/>
          <w:lang w:bidi="fa-IR"/>
        </w:rPr>
        <w:t xml:space="preserve"> می‌</w:t>
      </w:r>
      <w:r w:rsidRPr="00821FDE">
        <w:rPr>
          <w:rStyle w:val="Char4"/>
          <w:rtl/>
          <w:lang w:bidi="fa-IR"/>
        </w:rPr>
        <w:t>نوشد و</w:t>
      </w:r>
      <w:r w:rsidR="00BB795A">
        <w:rPr>
          <w:rStyle w:val="Char4"/>
          <w:rFonts w:hint="cs"/>
          <w:rtl/>
          <w:lang w:bidi="fa-IR"/>
        </w:rPr>
        <w:t xml:space="preserve"> </w:t>
      </w: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به وی</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Pr>
          <w:rStyle w:val="Char3"/>
          <w:rFonts w:cs="Traditional Arabic" w:hint="cs"/>
          <w:rtl/>
          <w:lang w:bidi="fa-IR"/>
        </w:rPr>
        <w:t>«</w:t>
      </w:r>
      <w:r w:rsidRPr="00821FDE">
        <w:rPr>
          <w:rStyle w:val="Char3"/>
          <w:rtl/>
          <w:lang w:bidi="fa-IR"/>
        </w:rPr>
        <w:t>إنها مبارکة، إنها طعام طعم</w:t>
      </w:r>
      <w:r w:rsidR="00BB795A">
        <w:rPr>
          <w:rStyle w:val="Char3"/>
          <w:rFonts w:cs="Traditional Arabic" w:hint="cs"/>
          <w:rtl/>
          <w:lang w:bidi="fa-IR"/>
        </w:rPr>
        <w:t>»</w:t>
      </w:r>
      <w:r w:rsidRPr="00BB795A">
        <w:rPr>
          <w:rStyle w:val="Char4"/>
          <w:vertAlign w:val="superscript"/>
          <w:rtl/>
          <w:lang w:bidi="fa-IR"/>
        </w:rPr>
        <w:footnoteReference w:id="135"/>
      </w:r>
      <w:r w:rsidRPr="00821FDE">
        <w:rPr>
          <w:rStyle w:val="Char4"/>
          <w:rtl/>
          <w:lang w:bidi="fa-IR"/>
        </w:rPr>
        <w:t xml:space="preserve"> یعنی: </w:t>
      </w:r>
      <w:r w:rsidR="00BB795A">
        <w:rPr>
          <w:rStyle w:val="Char4"/>
          <w:rFonts w:cs="Traditional Arabic" w:hint="cs"/>
          <w:rtl/>
          <w:lang w:bidi="fa-IR"/>
        </w:rPr>
        <w:t>«</w:t>
      </w:r>
      <w:r w:rsidRPr="00BB795A">
        <w:rPr>
          <w:rStyle w:val="Chare"/>
          <w:rtl/>
        </w:rPr>
        <w:t>به راستی که آب زمزم مبارک است و آن غذایی است که صرف گشته است</w:t>
      </w:r>
      <w:r w:rsidR="00BB795A">
        <w:rPr>
          <w:rStyle w:val="Char4"/>
          <w:rFonts w:cs="Traditional Arabic" w:hint="cs"/>
          <w:rtl/>
          <w:lang w:bidi="fa-IR"/>
        </w:rPr>
        <w:t>»</w:t>
      </w:r>
      <w:r w:rsidRPr="00BB795A">
        <w:rPr>
          <w:rStyle w:val="Char4"/>
          <w:rtl/>
          <w:lang w:bidi="fa-IR"/>
        </w:rPr>
        <w:t xml:space="preserve">. </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 xml:space="preserve">ابن اثیر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Pr>
          <w:rStyle w:val="Char4"/>
          <w:rtl/>
          <w:lang w:bidi="fa-IR"/>
        </w:rPr>
        <w:t>«</w:t>
      </w:r>
      <w:r w:rsidRPr="00821FDE">
        <w:rPr>
          <w:rStyle w:val="Char4"/>
          <w:rtl/>
          <w:lang w:bidi="fa-IR"/>
        </w:rPr>
        <w:t>یعنی انسان با نوشیدن آن سیر</w:t>
      </w:r>
      <w:r>
        <w:rPr>
          <w:rStyle w:val="Char4"/>
          <w:rtl/>
          <w:lang w:bidi="fa-IR"/>
        </w:rPr>
        <w:t xml:space="preserve"> می‌</w:t>
      </w:r>
      <w:r w:rsidRPr="00821FDE">
        <w:rPr>
          <w:rStyle w:val="Char4"/>
          <w:rtl/>
          <w:lang w:bidi="fa-IR"/>
        </w:rPr>
        <w:t>گردد همچنان که با خوردن غذا سیر</w:t>
      </w:r>
      <w:r w:rsidR="00BB795A">
        <w:rPr>
          <w:rStyle w:val="Char4"/>
          <w:rFonts w:hint="cs"/>
          <w:rtl/>
          <w:lang w:bidi="fa-IR"/>
        </w:rPr>
        <w:t xml:space="preserve"> </w:t>
      </w:r>
      <w:r w:rsidR="00BB795A">
        <w:rPr>
          <w:rStyle w:val="Char4"/>
          <w:rtl/>
          <w:lang w:bidi="fa-IR"/>
        </w:rPr>
        <w:t>می</w:t>
      </w:r>
      <w:r w:rsidR="00BB795A">
        <w:rPr>
          <w:rStyle w:val="Char4"/>
          <w:rFonts w:hint="cs"/>
          <w:rtl/>
          <w:lang w:bidi="fa-IR"/>
        </w:rPr>
        <w:t>‌</w:t>
      </w:r>
      <w:r w:rsidR="00BB795A">
        <w:rPr>
          <w:rStyle w:val="Char4"/>
          <w:rtl/>
          <w:lang w:bidi="fa-IR"/>
        </w:rPr>
        <w:t>شود</w:t>
      </w:r>
      <w:r w:rsidRPr="00821FDE">
        <w:rPr>
          <w:rStyle w:val="Char4"/>
          <w:rtl/>
          <w:lang w:bidi="fa-IR"/>
        </w:rPr>
        <w:t>»</w:t>
      </w:r>
      <w:r w:rsidRPr="00BB795A">
        <w:rPr>
          <w:rStyle w:val="Char4"/>
          <w:vertAlign w:val="superscript"/>
          <w:rtl/>
          <w:lang w:bidi="fa-IR"/>
        </w:rPr>
        <w:footnoteReference w:id="136"/>
      </w:r>
      <w:r w:rsidR="00BB795A">
        <w:rPr>
          <w:rStyle w:val="Char4"/>
          <w:rFonts w:hint="cs"/>
          <w:rtl/>
          <w:lang w:bidi="fa-IR"/>
        </w:rPr>
        <w:t>.</w:t>
      </w:r>
    </w:p>
    <w:p w:rsidR="00821FDE" w:rsidRPr="009222E4" w:rsidRDefault="00821FDE" w:rsidP="00821FDE">
      <w:pPr>
        <w:pStyle w:val="a5"/>
        <w:rPr>
          <w:rtl/>
        </w:rPr>
      </w:pPr>
      <w:bookmarkStart w:id="85" w:name="_Toc269860713"/>
      <w:bookmarkStart w:id="86" w:name="_Toc238540861"/>
      <w:r w:rsidRPr="009222E4">
        <w:rPr>
          <w:rtl/>
        </w:rPr>
        <w:t>3- شفا یافتن به وسیله نوشیدن آن</w:t>
      </w:r>
      <w:bookmarkEnd w:id="85"/>
      <w:bookmarkEnd w:id="86"/>
    </w:p>
    <w:p w:rsidR="00821FDE" w:rsidRPr="00821FDE" w:rsidRDefault="00821FDE" w:rsidP="00BB795A">
      <w:pPr>
        <w:tabs>
          <w:tab w:val="left" w:pos="1091"/>
        </w:tabs>
        <w:ind w:firstLine="284"/>
        <w:jc w:val="both"/>
        <w:rPr>
          <w:rStyle w:val="Char4"/>
          <w:rtl/>
          <w:lang w:bidi="fa-IR"/>
        </w:rPr>
      </w:pPr>
      <w:r w:rsidRPr="00821FDE">
        <w:rPr>
          <w:rStyle w:val="Char4"/>
          <w:rtl/>
          <w:lang w:bidi="fa-IR"/>
        </w:rPr>
        <w:t>ابن عباس</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فرماید: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فرمودند: </w:t>
      </w:r>
      <w:r w:rsidR="00BB795A">
        <w:rPr>
          <w:rStyle w:val="Char3"/>
          <w:rFonts w:cs="Traditional Arabic" w:hint="cs"/>
          <w:rtl/>
          <w:lang w:bidi="fa-IR"/>
        </w:rPr>
        <w:t>«</w:t>
      </w:r>
      <w:r w:rsidRPr="00821FDE">
        <w:rPr>
          <w:rStyle w:val="Char3"/>
          <w:rtl/>
          <w:lang w:bidi="fa-IR"/>
        </w:rPr>
        <w:t>إن الحمی من فیح جهنم، فأبردوها بماء زمزم</w:t>
      </w:r>
      <w:r w:rsidR="00BB795A">
        <w:rPr>
          <w:rStyle w:val="Char3"/>
          <w:rFonts w:cs="Traditional Arabic" w:hint="cs"/>
          <w:rtl/>
          <w:lang w:bidi="fa-IR"/>
        </w:rPr>
        <w:t>»</w:t>
      </w:r>
      <w:r w:rsidRPr="00BB795A">
        <w:rPr>
          <w:rStyle w:val="Char4"/>
          <w:vertAlign w:val="superscript"/>
          <w:rtl/>
          <w:lang w:bidi="fa-IR"/>
        </w:rPr>
        <w:footnoteReference w:id="137"/>
      </w:r>
      <w:r w:rsidR="00BB795A">
        <w:rPr>
          <w:rStyle w:val="Char4"/>
          <w:rFonts w:hint="cs"/>
          <w:rtl/>
          <w:lang w:bidi="fa-IR"/>
        </w:rPr>
        <w:t>.</w:t>
      </w:r>
      <w:r w:rsidRPr="00821FDE">
        <w:rPr>
          <w:rStyle w:val="Char4"/>
          <w:rtl/>
          <w:lang w:bidi="fa-IR"/>
        </w:rPr>
        <w:t xml:space="preserve"> یعنی: </w:t>
      </w:r>
      <w:r w:rsidR="00BB795A">
        <w:rPr>
          <w:rStyle w:val="Char4"/>
          <w:rFonts w:cs="Traditional Arabic" w:hint="cs"/>
          <w:rtl/>
          <w:lang w:bidi="fa-IR"/>
        </w:rPr>
        <w:t>«</w:t>
      </w:r>
      <w:r w:rsidRPr="00BB795A">
        <w:rPr>
          <w:rStyle w:val="Chare"/>
          <w:rtl/>
        </w:rPr>
        <w:t>براستی که تب از</w:t>
      </w:r>
      <w:r w:rsidR="00BB795A">
        <w:rPr>
          <w:rStyle w:val="Chare"/>
          <w:rFonts w:hint="cs"/>
          <w:rtl/>
        </w:rPr>
        <w:t xml:space="preserve"> </w:t>
      </w:r>
      <w:r w:rsidRPr="00BB795A">
        <w:rPr>
          <w:rStyle w:val="Chare"/>
          <w:rtl/>
        </w:rPr>
        <w:t>(جنس) گرمای جهنم است، پس آن</w:t>
      </w:r>
      <w:r w:rsidR="00BB795A">
        <w:rPr>
          <w:rStyle w:val="Chare"/>
          <w:rFonts w:hint="cs"/>
          <w:rtl/>
        </w:rPr>
        <w:t xml:space="preserve"> </w:t>
      </w:r>
      <w:r w:rsidRPr="00BB795A">
        <w:rPr>
          <w:rStyle w:val="Chare"/>
          <w:rtl/>
        </w:rPr>
        <w:t>را با زمزم خنک گردانید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قطعا منتفع شدن از این همه منافع  آب زمزم به توفیق باری تعالی میسر است. و</w:t>
      </w:r>
      <w:r w:rsidR="00BB795A">
        <w:rPr>
          <w:rStyle w:val="Char4"/>
          <w:rFonts w:hint="cs"/>
          <w:rtl/>
          <w:lang w:bidi="fa-IR"/>
        </w:rPr>
        <w:t xml:space="preserve"> </w:t>
      </w:r>
      <w:r w:rsidRPr="00821FDE">
        <w:rPr>
          <w:rStyle w:val="Char4"/>
          <w:rtl/>
          <w:lang w:bidi="fa-IR"/>
        </w:rPr>
        <w:t>به خاطر برکتی است ک</w:t>
      </w:r>
      <w:r w:rsidR="00BB795A">
        <w:rPr>
          <w:rStyle w:val="Char4"/>
          <w:rtl/>
          <w:lang w:bidi="fa-IR"/>
        </w:rPr>
        <w:t>ه الله تعالی در آن آب قرار داده</w:t>
      </w:r>
      <w:r w:rsidR="00BB795A">
        <w:rPr>
          <w:rStyle w:val="Char4"/>
          <w:rFonts w:hint="cs"/>
          <w:rtl/>
          <w:lang w:bidi="fa-IR"/>
        </w:rPr>
        <w:t>‌</w:t>
      </w:r>
      <w:r w:rsidRPr="00821FDE">
        <w:rPr>
          <w:rStyle w:val="Char4"/>
          <w:rtl/>
          <w:lang w:bidi="fa-IR"/>
        </w:rPr>
        <w:t xml:space="preserve">است.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هرچند خصوصیات و ویژگی</w:t>
      </w:r>
      <w:r>
        <w:rPr>
          <w:rStyle w:val="Char4"/>
          <w:rtl/>
          <w:lang w:bidi="fa-IR"/>
        </w:rPr>
        <w:t>‌ها</w:t>
      </w:r>
      <w:r w:rsidRPr="00821FDE">
        <w:rPr>
          <w:rStyle w:val="Char4"/>
          <w:rtl/>
          <w:lang w:bidi="fa-IR"/>
        </w:rPr>
        <w:t>ی مبارک دیگری برای آن ذکر کرده</w:t>
      </w:r>
      <w:r>
        <w:rPr>
          <w:rStyle w:val="Char4"/>
          <w:rtl/>
          <w:lang w:bidi="fa-IR"/>
        </w:rPr>
        <w:t>‌‌اند</w:t>
      </w:r>
      <w:r w:rsidRPr="00821FDE">
        <w:rPr>
          <w:rStyle w:val="Char4"/>
          <w:rtl/>
          <w:lang w:bidi="fa-IR"/>
        </w:rPr>
        <w:t xml:space="preserve"> ولی صحت آنها به إثبات نرسیده</w:t>
      </w:r>
      <w:r>
        <w:rPr>
          <w:rStyle w:val="Char4"/>
          <w:rtl/>
          <w:lang w:bidi="fa-IR"/>
        </w:rPr>
        <w:t>‌‌اند</w:t>
      </w:r>
      <w:r w:rsidRPr="00821FDE">
        <w:rPr>
          <w:rStyle w:val="Char4"/>
          <w:rtl/>
          <w:lang w:bidi="fa-IR"/>
        </w:rPr>
        <w:t xml:space="preserve">. </w:t>
      </w:r>
    </w:p>
    <w:p w:rsidR="00821FDE" w:rsidRPr="009222E4" w:rsidRDefault="00821FDE" w:rsidP="00821FDE">
      <w:pPr>
        <w:pStyle w:val="a5"/>
        <w:rPr>
          <w:rtl/>
        </w:rPr>
      </w:pPr>
      <w:bookmarkStart w:id="87" w:name="_Toc269860714"/>
      <w:bookmarkStart w:id="88" w:name="_Toc238540862"/>
      <w:r w:rsidRPr="009222E4">
        <w:rPr>
          <w:rtl/>
        </w:rPr>
        <w:t>چگونگی تبرک به آب زمزم:</w:t>
      </w:r>
      <w:bookmarkEnd w:id="87"/>
      <w:bookmarkEnd w:id="88"/>
    </w:p>
    <w:p w:rsidR="00821FDE" w:rsidRPr="00821FDE" w:rsidRDefault="00821FDE" w:rsidP="00BB795A">
      <w:pPr>
        <w:tabs>
          <w:tab w:val="left" w:pos="1091"/>
        </w:tabs>
        <w:ind w:firstLine="284"/>
        <w:jc w:val="both"/>
        <w:rPr>
          <w:rStyle w:val="Char4"/>
          <w:rtl/>
          <w:lang w:bidi="fa-IR"/>
        </w:rPr>
      </w:pPr>
      <w:r w:rsidRPr="00BB795A">
        <w:rPr>
          <w:rStyle w:val="Char4"/>
          <w:spacing w:val="-4"/>
          <w:rtl/>
          <w:lang w:bidi="fa-IR"/>
        </w:rPr>
        <w:t xml:space="preserve">برای حجاج سنت است که بعد از طواف و دو رکعت نماز پشت </w:t>
      </w:r>
      <w:r w:rsidR="00BB795A" w:rsidRPr="00BB795A">
        <w:rPr>
          <w:rStyle w:val="Char4"/>
          <w:rFonts w:hint="cs"/>
          <w:spacing w:val="-4"/>
          <w:rtl/>
          <w:lang w:bidi="fa-IR"/>
        </w:rPr>
        <w:t>«</w:t>
      </w:r>
      <w:r w:rsidRPr="00BB795A">
        <w:rPr>
          <w:rStyle w:val="Char4"/>
          <w:spacing w:val="-4"/>
          <w:rtl/>
          <w:lang w:bidi="fa-IR"/>
        </w:rPr>
        <w:t>مقام ابراهیم</w:t>
      </w:r>
      <w:r w:rsidR="00BB795A" w:rsidRPr="00BB795A">
        <w:rPr>
          <w:rStyle w:val="Char4"/>
          <w:rFonts w:hint="cs"/>
          <w:spacing w:val="-4"/>
          <w:rtl/>
          <w:lang w:bidi="fa-IR"/>
        </w:rPr>
        <w:t>»</w:t>
      </w:r>
      <w:r w:rsidR="00A457D0" w:rsidRPr="00BB795A">
        <w:rPr>
          <w:rStyle w:val="Char4"/>
          <w:spacing w:val="-4"/>
          <w:lang w:bidi="fa-IR"/>
        </w:rPr>
        <w:sym w:font="AGA Arabesque" w:char="F075"/>
      </w:r>
      <w:r w:rsidRPr="00821FDE">
        <w:rPr>
          <w:rStyle w:val="Char4"/>
          <w:rtl/>
          <w:lang w:bidi="fa-IR"/>
        </w:rPr>
        <w:t xml:space="preserve"> از</w:t>
      </w:r>
      <w:r w:rsidR="00BB795A">
        <w:rPr>
          <w:rStyle w:val="Char4"/>
          <w:rFonts w:hint="cs"/>
          <w:rtl/>
          <w:lang w:bidi="fa-IR"/>
        </w:rPr>
        <w:t xml:space="preserve"> </w:t>
      </w:r>
      <w:r w:rsidRPr="00821FDE">
        <w:rPr>
          <w:rStyle w:val="Char4"/>
          <w:rtl/>
          <w:lang w:bidi="fa-IR"/>
        </w:rPr>
        <w:t>آب زمزم بنوشند. البته این استحباب مخصوص حاجیان نیست زیرا با توجه به فضایل وارد شده آب زمزم در</w:t>
      </w:r>
      <w:r w:rsidR="00BB795A">
        <w:rPr>
          <w:rStyle w:val="Char4"/>
          <w:rFonts w:hint="cs"/>
          <w:rtl/>
          <w:lang w:bidi="fa-IR"/>
        </w:rPr>
        <w:t xml:space="preserve"> </w:t>
      </w:r>
      <w:r w:rsidRPr="00821FDE">
        <w:rPr>
          <w:rStyle w:val="Char4"/>
          <w:rtl/>
          <w:lang w:bidi="fa-IR"/>
        </w:rPr>
        <w:t>احادیث نبوی، و وجود برکت و</w:t>
      </w:r>
      <w:r w:rsidR="00BB795A">
        <w:rPr>
          <w:rStyle w:val="Char4"/>
          <w:rFonts w:hint="cs"/>
          <w:rtl/>
          <w:lang w:bidi="fa-IR"/>
        </w:rPr>
        <w:t xml:space="preserve"> </w:t>
      </w:r>
      <w:r w:rsidRPr="00821FDE">
        <w:rPr>
          <w:rStyle w:val="Char4"/>
          <w:rtl/>
          <w:lang w:bidi="fa-IR"/>
        </w:rPr>
        <w:t>شفا در</w:t>
      </w:r>
      <w:r w:rsidR="00BB795A">
        <w:rPr>
          <w:rStyle w:val="Char4"/>
          <w:rFonts w:hint="cs"/>
          <w:rtl/>
          <w:lang w:bidi="fa-IR"/>
        </w:rPr>
        <w:t xml:space="preserve"> </w:t>
      </w:r>
      <w:r w:rsidRPr="00821FDE">
        <w:rPr>
          <w:rStyle w:val="Char4"/>
          <w:rtl/>
          <w:lang w:bidi="fa-IR"/>
        </w:rPr>
        <w:t>آن، برای عامه مسلمانان نوشیدن آن سنت است. و دعا نمودن هنگام نوشیدن از آداب نوشیدن آنست.  زیرا سلف صالح چنان کرده</w:t>
      </w:r>
      <w:r>
        <w:rPr>
          <w:rStyle w:val="Char4"/>
          <w:rtl/>
          <w:lang w:bidi="fa-IR"/>
        </w:rPr>
        <w:t>‌‌اند</w:t>
      </w:r>
      <w:r w:rsidR="00BB795A">
        <w:rPr>
          <w:rStyle w:val="Char4"/>
          <w:rFonts w:hint="cs"/>
          <w:rtl/>
          <w:lang w:bidi="fa-IR"/>
        </w:rPr>
        <w:t>،</w:t>
      </w:r>
      <w:r w:rsidRPr="00821FDE">
        <w:rPr>
          <w:rStyle w:val="Char4"/>
          <w:rtl/>
          <w:lang w:bidi="fa-IR"/>
        </w:rPr>
        <w:t xml:space="preserve"> روایت شده است که ابن عباس </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هنگام نوشیدن آب زمزم</w:t>
      </w:r>
      <w:r>
        <w:rPr>
          <w:rStyle w:val="Char4"/>
          <w:rtl/>
          <w:lang w:bidi="fa-IR"/>
        </w:rPr>
        <w:t xml:space="preserve"> می‌</w:t>
      </w:r>
      <w:r w:rsidRPr="00821FDE">
        <w:rPr>
          <w:rStyle w:val="Char4"/>
          <w:rtl/>
          <w:lang w:bidi="fa-IR"/>
        </w:rPr>
        <w:t>گفت:</w:t>
      </w:r>
      <w:r w:rsidR="00BB795A">
        <w:rPr>
          <w:rStyle w:val="Char4"/>
          <w:rFonts w:hint="cs"/>
          <w:rtl/>
          <w:lang w:bidi="fa-IR"/>
        </w:rPr>
        <w:t xml:space="preserve"> </w:t>
      </w:r>
      <w:r w:rsidR="00BB795A">
        <w:rPr>
          <w:rStyle w:val="Char3"/>
          <w:rFonts w:cs="Traditional Arabic" w:hint="cs"/>
          <w:rtl/>
          <w:lang w:bidi="fa-IR"/>
        </w:rPr>
        <w:t>«</w:t>
      </w:r>
      <w:r w:rsidRPr="00821FDE">
        <w:rPr>
          <w:rStyle w:val="Char3"/>
          <w:rtl/>
          <w:lang w:bidi="fa-IR"/>
        </w:rPr>
        <w:t>اللهم أسأل</w:t>
      </w:r>
      <w:r w:rsidR="00BB795A">
        <w:rPr>
          <w:rStyle w:val="Char3"/>
          <w:rFonts w:hint="cs"/>
          <w:rtl/>
          <w:lang w:bidi="fa-IR"/>
        </w:rPr>
        <w:t>ك</w:t>
      </w:r>
      <w:r w:rsidRPr="00821FDE">
        <w:rPr>
          <w:rStyle w:val="Char3"/>
          <w:rtl/>
          <w:lang w:bidi="fa-IR"/>
        </w:rPr>
        <w:t xml:space="preserve"> علما نفعا، ورزقنا واسعا، وشفاء من کل داء</w:t>
      </w:r>
      <w:r w:rsidR="00BB795A">
        <w:rPr>
          <w:rStyle w:val="Char4"/>
          <w:rFonts w:cs="Traditional Arabic" w:hint="cs"/>
          <w:rtl/>
          <w:lang w:bidi="fa-IR"/>
        </w:rPr>
        <w:t>»</w:t>
      </w:r>
      <w:r w:rsidRPr="00821FDE">
        <w:rPr>
          <w:rStyle w:val="Char4"/>
          <w:rtl/>
          <w:lang w:bidi="fa-IR"/>
        </w:rPr>
        <w:t xml:space="preserve"> </w:t>
      </w:r>
      <w:r w:rsidR="00BB795A">
        <w:rPr>
          <w:rStyle w:val="Char4"/>
          <w:rFonts w:cs="Traditional Arabic" w:hint="cs"/>
          <w:rtl/>
          <w:lang w:bidi="fa-IR"/>
        </w:rPr>
        <w:t>«</w:t>
      </w:r>
      <w:r w:rsidRPr="00BB795A">
        <w:rPr>
          <w:rStyle w:val="Chare"/>
          <w:rtl/>
        </w:rPr>
        <w:t>خدایا از تو علمی نافع و رزقی وسیع و شفایی برای هر دردی طلب دارم</w:t>
      </w:r>
      <w:r w:rsidR="00BB795A">
        <w:rPr>
          <w:rStyle w:val="Char4"/>
          <w:rFonts w:cs="Traditional Arabic" w:hint="cs"/>
          <w:rtl/>
          <w:lang w:bidi="fa-IR"/>
        </w:rPr>
        <w:t>»</w:t>
      </w:r>
      <w:r w:rsidRPr="00BB795A">
        <w:rPr>
          <w:rStyle w:val="Char4"/>
          <w:vertAlign w:val="superscript"/>
          <w:rtl/>
          <w:lang w:bidi="fa-IR"/>
        </w:rPr>
        <w:footnoteReference w:id="138"/>
      </w:r>
      <w:r w:rsidRPr="00821FDE">
        <w:rPr>
          <w:rStyle w:val="Char4"/>
          <w:rtl/>
          <w:lang w:bidi="fa-IR"/>
        </w:rPr>
        <w:t xml:space="preserve">. </w:t>
      </w:r>
    </w:p>
    <w:p w:rsidR="00821FDE" w:rsidRPr="009222E4" w:rsidRDefault="00821FDE" w:rsidP="00821FDE">
      <w:pPr>
        <w:pStyle w:val="a5"/>
      </w:pPr>
      <w:bookmarkStart w:id="89" w:name="_Toc269860715"/>
      <w:bookmarkStart w:id="90" w:name="_Toc238540863"/>
      <w:r w:rsidRPr="009222E4">
        <w:rPr>
          <w:rtl/>
        </w:rPr>
        <w:t>حکم غسل نمودن و وضوگ</w:t>
      </w:r>
      <w:r w:rsidR="00BB795A">
        <w:rPr>
          <w:rFonts w:hint="cs"/>
          <w:rtl/>
        </w:rPr>
        <w:t xml:space="preserve"> </w:t>
      </w:r>
      <w:r w:rsidRPr="009222E4">
        <w:rPr>
          <w:rtl/>
        </w:rPr>
        <w:t>رفتن با آب زمزم:</w:t>
      </w:r>
      <w:bookmarkEnd w:id="89"/>
      <w:bookmarkEnd w:id="90"/>
    </w:p>
    <w:p w:rsidR="00821FDE" w:rsidRPr="00821FDE" w:rsidRDefault="00821FDE" w:rsidP="00BB795A">
      <w:pPr>
        <w:tabs>
          <w:tab w:val="left" w:pos="1091"/>
        </w:tabs>
        <w:ind w:firstLine="284"/>
        <w:jc w:val="both"/>
        <w:rPr>
          <w:rStyle w:val="Char4"/>
          <w:rtl/>
          <w:lang w:bidi="fa-IR"/>
        </w:rPr>
      </w:pPr>
      <w:r w:rsidRPr="00821FDE">
        <w:rPr>
          <w:rStyle w:val="Char4"/>
          <w:rtl/>
          <w:lang w:bidi="fa-IR"/>
        </w:rPr>
        <w:t>جمهور علماء غسل کردن و وضو گرفتن با آب زمزم را مکروه</w:t>
      </w:r>
      <w:r>
        <w:rPr>
          <w:rStyle w:val="Char4"/>
          <w:rtl/>
          <w:lang w:bidi="fa-IR"/>
        </w:rPr>
        <w:t xml:space="preserve"> نمی‌</w:t>
      </w:r>
      <w:r w:rsidRPr="00821FDE">
        <w:rPr>
          <w:rStyle w:val="Char4"/>
          <w:rtl/>
          <w:lang w:bidi="fa-IR"/>
        </w:rPr>
        <w:t>دانند. چنانکه امام نووی در</w:t>
      </w:r>
      <w:r w:rsidR="00BB795A">
        <w:rPr>
          <w:rStyle w:val="Char4"/>
          <w:rFonts w:hint="cs"/>
          <w:rtl/>
          <w:lang w:bidi="fa-IR"/>
        </w:rPr>
        <w:t xml:space="preserve"> «</w:t>
      </w:r>
      <w:r w:rsidRPr="00821FDE">
        <w:rPr>
          <w:rStyle w:val="Char4"/>
          <w:rtl/>
          <w:lang w:bidi="fa-IR"/>
        </w:rPr>
        <w:t>المجموع</w:t>
      </w:r>
      <w:r w:rsidR="00BB795A">
        <w:rPr>
          <w:rStyle w:val="Char4"/>
          <w:rFonts w:hint="cs"/>
          <w:rtl/>
          <w:lang w:bidi="fa-IR"/>
        </w:rPr>
        <w:t>»</w:t>
      </w:r>
      <w:r w:rsidRPr="00821FDE">
        <w:rPr>
          <w:rStyle w:val="Char4"/>
          <w:rtl/>
          <w:lang w:bidi="fa-IR"/>
        </w:rPr>
        <w:t xml:space="preserve"> و</w:t>
      </w:r>
      <w:r w:rsidR="00BB795A">
        <w:rPr>
          <w:rStyle w:val="Char4"/>
          <w:rFonts w:hint="cs"/>
          <w:rtl/>
          <w:lang w:bidi="fa-IR"/>
        </w:rPr>
        <w:t xml:space="preserve"> </w:t>
      </w:r>
      <w:r w:rsidRPr="00821FDE">
        <w:rPr>
          <w:rStyle w:val="Char4"/>
          <w:rtl/>
          <w:lang w:bidi="fa-IR"/>
        </w:rPr>
        <w:t xml:space="preserve">ابن قدامه مقدسی در </w:t>
      </w:r>
      <w:r w:rsidR="00BB795A">
        <w:rPr>
          <w:rStyle w:val="Char4"/>
          <w:rFonts w:hint="cs"/>
          <w:rtl/>
          <w:lang w:bidi="fa-IR"/>
        </w:rPr>
        <w:t>«</w:t>
      </w:r>
      <w:r w:rsidRPr="00821FDE">
        <w:rPr>
          <w:rStyle w:val="Char4"/>
          <w:rtl/>
          <w:lang w:bidi="fa-IR"/>
        </w:rPr>
        <w:t>المغنی</w:t>
      </w:r>
      <w:r w:rsidR="00BB795A">
        <w:rPr>
          <w:rStyle w:val="Char4"/>
          <w:rFonts w:hint="cs"/>
          <w:rtl/>
          <w:lang w:bidi="fa-IR"/>
        </w:rPr>
        <w:t>»</w:t>
      </w:r>
      <w:r w:rsidRPr="00821FDE">
        <w:rPr>
          <w:rStyle w:val="Char4"/>
          <w:rtl/>
          <w:lang w:bidi="fa-IR"/>
        </w:rPr>
        <w:t xml:space="preserve"> بدان اشاره نموده</w:t>
      </w:r>
      <w:r>
        <w:rPr>
          <w:rStyle w:val="Char4"/>
          <w:rtl/>
          <w:lang w:bidi="fa-IR"/>
        </w:rPr>
        <w:t>‌‌اند</w:t>
      </w:r>
      <w:r w:rsidRPr="00821FDE">
        <w:rPr>
          <w:rStyle w:val="Char4"/>
          <w:rtl/>
          <w:lang w:bidi="fa-IR"/>
        </w:rPr>
        <w:t>. امام احمد در</w:t>
      </w:r>
      <w:r w:rsidR="00BB795A">
        <w:rPr>
          <w:rStyle w:val="Char4"/>
          <w:rFonts w:hint="cs"/>
          <w:rtl/>
          <w:lang w:bidi="fa-IR"/>
        </w:rPr>
        <w:t xml:space="preserve"> </w:t>
      </w:r>
      <w:r w:rsidRPr="00821FDE">
        <w:rPr>
          <w:rStyle w:val="Char4"/>
          <w:rtl/>
          <w:lang w:bidi="fa-IR"/>
        </w:rPr>
        <w:t>مسند خود از</w:t>
      </w:r>
      <w:r w:rsidR="00BB795A">
        <w:rPr>
          <w:rStyle w:val="Char4"/>
          <w:rFonts w:hint="cs"/>
          <w:rtl/>
          <w:lang w:bidi="fa-IR"/>
        </w:rPr>
        <w:t xml:space="preserve"> </w:t>
      </w:r>
      <w:r w:rsidRPr="00821FDE">
        <w:rPr>
          <w:rStyle w:val="Char4"/>
          <w:rtl/>
          <w:lang w:bidi="fa-IR"/>
        </w:rPr>
        <w:t xml:space="preserve">علی بن ابی طالب </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ماجرای حج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روایت</w:t>
      </w:r>
      <w:r>
        <w:rPr>
          <w:rStyle w:val="Char4"/>
          <w:rtl/>
          <w:lang w:bidi="fa-IR"/>
        </w:rPr>
        <w:t xml:space="preserve"> می‌</w:t>
      </w:r>
      <w:r w:rsidRPr="00821FDE">
        <w:rPr>
          <w:rStyle w:val="Char4"/>
          <w:rtl/>
          <w:lang w:bidi="fa-IR"/>
        </w:rPr>
        <w:t>کند که:</w:t>
      </w:r>
      <w:r w:rsidR="00BB795A">
        <w:rPr>
          <w:rStyle w:val="Char4"/>
          <w:rFonts w:hint="cs"/>
          <w:rtl/>
          <w:lang w:bidi="fa-IR"/>
        </w:rPr>
        <w:t xml:space="preserve"> </w:t>
      </w: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طلب دلویی از آب زمزم</w:t>
      </w:r>
      <w:r>
        <w:rPr>
          <w:rStyle w:val="Char4"/>
          <w:rtl/>
          <w:lang w:bidi="fa-IR"/>
        </w:rPr>
        <w:t xml:space="preserve"> می‌</w:t>
      </w:r>
      <w:r w:rsidRPr="00821FDE">
        <w:rPr>
          <w:rStyle w:val="Char4"/>
          <w:rtl/>
          <w:lang w:bidi="fa-IR"/>
        </w:rPr>
        <w:t>نمایند و</w:t>
      </w:r>
      <w:r w:rsidR="00BB795A">
        <w:rPr>
          <w:rStyle w:val="Char4"/>
          <w:rFonts w:hint="cs"/>
          <w:rtl/>
          <w:lang w:bidi="fa-IR"/>
        </w:rPr>
        <w:t xml:space="preserve"> </w:t>
      </w:r>
      <w:r w:rsidRPr="00821FDE">
        <w:rPr>
          <w:rStyle w:val="Char4"/>
          <w:rtl/>
          <w:lang w:bidi="fa-IR"/>
        </w:rPr>
        <w:t>سپس از آن</w:t>
      </w:r>
      <w:r>
        <w:rPr>
          <w:rStyle w:val="Char4"/>
          <w:rtl/>
          <w:lang w:bidi="fa-IR"/>
        </w:rPr>
        <w:t xml:space="preserve"> می‌</w:t>
      </w:r>
      <w:r w:rsidRPr="00821FDE">
        <w:rPr>
          <w:rStyle w:val="Char4"/>
          <w:rtl/>
          <w:lang w:bidi="fa-IR"/>
        </w:rPr>
        <w:t>نوشند و وضو</w:t>
      </w:r>
      <w:r>
        <w:rPr>
          <w:rStyle w:val="Char4"/>
          <w:rtl/>
          <w:lang w:bidi="fa-IR"/>
        </w:rPr>
        <w:t xml:space="preserve"> می‌</w:t>
      </w:r>
      <w:r w:rsidR="00BB795A">
        <w:rPr>
          <w:rStyle w:val="Char4"/>
          <w:rtl/>
          <w:lang w:bidi="fa-IR"/>
        </w:rPr>
        <w:t>گیرند</w:t>
      </w:r>
      <w:r w:rsidRPr="00BB795A">
        <w:rPr>
          <w:rStyle w:val="Char4"/>
          <w:vertAlign w:val="superscript"/>
          <w:rtl/>
          <w:lang w:bidi="fa-IR"/>
        </w:rPr>
        <w:footnoteReference w:id="139"/>
      </w:r>
      <w:r w:rsidR="00BB795A">
        <w:rPr>
          <w:rStyle w:val="Char4"/>
          <w:rFonts w:hint="cs"/>
          <w:rtl/>
          <w:lang w:bidi="fa-IR"/>
        </w:rPr>
        <w:t>.</w:t>
      </w:r>
    </w:p>
    <w:p w:rsidR="00821FDE" w:rsidRPr="00821FDE" w:rsidRDefault="00821FDE" w:rsidP="00BB795A">
      <w:pPr>
        <w:tabs>
          <w:tab w:val="left" w:pos="1091"/>
        </w:tabs>
        <w:ind w:firstLine="284"/>
        <w:jc w:val="both"/>
        <w:rPr>
          <w:rStyle w:val="Char4"/>
          <w:lang w:bidi="fa-IR"/>
        </w:rPr>
      </w:pPr>
      <w:r w:rsidRPr="00821FDE">
        <w:rPr>
          <w:rStyle w:val="Char4"/>
          <w:rtl/>
          <w:lang w:bidi="fa-IR"/>
        </w:rPr>
        <w:t>بعضی از علماء غسل دادن مرده را نیز با آن منع نموده</w:t>
      </w:r>
      <w:r>
        <w:rPr>
          <w:rStyle w:val="Char4"/>
          <w:rtl/>
          <w:lang w:bidi="fa-IR"/>
        </w:rPr>
        <w:t>‌‌اند</w:t>
      </w:r>
      <w:r w:rsidRPr="00821FDE">
        <w:rPr>
          <w:rStyle w:val="Char4"/>
          <w:rtl/>
          <w:lang w:bidi="fa-IR"/>
        </w:rPr>
        <w:t xml:space="preserve"> ولی فاکهی</w:t>
      </w:r>
      <w:r w:rsidRPr="00BB795A">
        <w:rPr>
          <w:rStyle w:val="Char4"/>
          <w:vertAlign w:val="superscript"/>
          <w:rtl/>
          <w:lang w:bidi="fa-IR"/>
        </w:rPr>
        <w:footnoteReference w:id="140"/>
      </w:r>
      <w:r w:rsidRPr="00821FDE">
        <w:rPr>
          <w:rStyle w:val="Char4"/>
          <w:rtl/>
          <w:lang w:bidi="fa-IR"/>
        </w:rPr>
        <w:t xml:space="preserve"> که از</w:t>
      </w:r>
      <w:r w:rsidR="00BB795A">
        <w:rPr>
          <w:rStyle w:val="Char4"/>
          <w:rFonts w:hint="cs"/>
          <w:rtl/>
          <w:lang w:bidi="fa-IR"/>
        </w:rPr>
        <w:t xml:space="preserve"> </w:t>
      </w:r>
      <w:r w:rsidRPr="00821FDE">
        <w:rPr>
          <w:rStyle w:val="Char4"/>
          <w:rtl/>
          <w:lang w:bidi="fa-IR"/>
        </w:rPr>
        <w:t xml:space="preserve">علمای قرن سوم است در </w:t>
      </w:r>
      <w:r w:rsidR="00BB795A">
        <w:rPr>
          <w:rStyle w:val="Char4"/>
          <w:rFonts w:hint="cs"/>
          <w:rtl/>
          <w:lang w:bidi="fa-IR"/>
        </w:rPr>
        <w:t>«</w:t>
      </w:r>
      <w:r w:rsidRPr="00821FDE">
        <w:rPr>
          <w:rStyle w:val="Char4"/>
          <w:rtl/>
          <w:lang w:bidi="fa-IR"/>
        </w:rPr>
        <w:t>اخبار مکه</w:t>
      </w:r>
      <w:r w:rsidR="00BB795A">
        <w:rPr>
          <w:rStyle w:val="Char4"/>
          <w:rFonts w:hint="cs"/>
          <w:rtl/>
          <w:lang w:bidi="fa-IR"/>
        </w:rPr>
        <w:t>»</w:t>
      </w:r>
      <w:r w:rsidRPr="00821FDE">
        <w:rPr>
          <w:rStyle w:val="Char4"/>
          <w:rtl/>
          <w:lang w:bidi="fa-IR"/>
        </w:rPr>
        <w:t xml:space="preserve"> آورده است:</w:t>
      </w:r>
      <w:r w:rsidR="00BB795A">
        <w:rPr>
          <w:rStyle w:val="Char4"/>
          <w:rFonts w:hint="cs"/>
          <w:rtl/>
          <w:lang w:bidi="fa-IR"/>
        </w:rPr>
        <w:t xml:space="preserve"> </w:t>
      </w:r>
      <w:r w:rsidRPr="00821FDE">
        <w:rPr>
          <w:rStyle w:val="Char4"/>
          <w:rtl/>
          <w:lang w:bidi="fa-IR"/>
        </w:rPr>
        <w:t>مردم مکه مرده</w:t>
      </w:r>
      <w:r>
        <w:rPr>
          <w:rStyle w:val="Char4"/>
          <w:rtl/>
          <w:lang w:bidi="fa-IR"/>
        </w:rPr>
        <w:t>‌ها</w:t>
      </w:r>
      <w:r w:rsidRPr="00821FDE">
        <w:rPr>
          <w:rStyle w:val="Char4"/>
          <w:rtl/>
          <w:lang w:bidi="fa-IR"/>
        </w:rPr>
        <w:t>ی خود را با آب زمزم غسل</w:t>
      </w:r>
      <w:r>
        <w:rPr>
          <w:rStyle w:val="Char4"/>
          <w:rtl/>
          <w:lang w:bidi="fa-IR"/>
        </w:rPr>
        <w:t xml:space="preserve"> می‌</w:t>
      </w:r>
      <w:r w:rsidRPr="00821FDE">
        <w:rPr>
          <w:rStyle w:val="Char4"/>
          <w:rtl/>
          <w:lang w:bidi="fa-IR"/>
        </w:rPr>
        <w:t>دادند و</w:t>
      </w:r>
      <w:r w:rsidR="00BB795A">
        <w:rPr>
          <w:rStyle w:val="Char4"/>
          <w:rFonts w:hint="cs"/>
          <w:rtl/>
          <w:lang w:bidi="fa-IR"/>
        </w:rPr>
        <w:t xml:space="preserve"> </w:t>
      </w:r>
      <w:r w:rsidRPr="00821FDE">
        <w:rPr>
          <w:rStyle w:val="Char4"/>
          <w:rtl/>
          <w:lang w:bidi="fa-IR"/>
        </w:rPr>
        <w:t>سپس که نظافت جسد به پایان</w:t>
      </w:r>
      <w:r>
        <w:rPr>
          <w:rStyle w:val="Char4"/>
          <w:rtl/>
          <w:lang w:bidi="fa-IR"/>
        </w:rPr>
        <w:t xml:space="preserve"> می‌</w:t>
      </w:r>
      <w:r w:rsidRPr="00821FDE">
        <w:rPr>
          <w:rStyle w:val="Char4"/>
          <w:rtl/>
          <w:lang w:bidi="fa-IR"/>
        </w:rPr>
        <w:t>رسید یک بار دیگر وی را جهت تبرک با آب زمزم غسل</w:t>
      </w:r>
      <w:r>
        <w:rPr>
          <w:rStyle w:val="Char4"/>
          <w:rtl/>
          <w:lang w:bidi="fa-IR"/>
        </w:rPr>
        <w:t xml:space="preserve"> می‌</w:t>
      </w:r>
      <w:r w:rsidRPr="00821FDE">
        <w:rPr>
          <w:rStyle w:val="Char4"/>
          <w:rtl/>
          <w:lang w:bidi="fa-IR"/>
        </w:rPr>
        <w:t>دادند</w:t>
      </w:r>
      <w:r w:rsidRPr="00BB795A">
        <w:rPr>
          <w:rStyle w:val="Char4"/>
          <w:vertAlign w:val="superscript"/>
          <w:rtl/>
          <w:lang w:bidi="fa-IR"/>
        </w:rPr>
        <w:footnoteReference w:id="141"/>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sidRPr="00821FDE">
        <w:rPr>
          <w:rStyle w:val="Char4"/>
          <w:rtl/>
          <w:lang w:bidi="fa-IR"/>
        </w:rPr>
        <w:t xml:space="preserve"> وضو گرفتن با آب زمزم را بدون اشکال دانسته ولی غسل جنابت با آن را مکروه</w:t>
      </w:r>
      <w:r>
        <w:rPr>
          <w:rStyle w:val="Char4"/>
          <w:rtl/>
          <w:lang w:bidi="fa-IR"/>
        </w:rPr>
        <w:t xml:space="preserve"> می‌</w:t>
      </w:r>
      <w:r w:rsidRPr="00821FDE">
        <w:rPr>
          <w:rStyle w:val="Char4"/>
          <w:rtl/>
          <w:lang w:bidi="fa-IR"/>
        </w:rPr>
        <w:t>داند</w:t>
      </w:r>
      <w:r w:rsidRPr="00BB795A">
        <w:rPr>
          <w:rStyle w:val="Char4"/>
          <w:vertAlign w:val="superscript"/>
          <w:rtl/>
          <w:lang w:bidi="fa-IR"/>
        </w:rPr>
        <w:footnoteReference w:id="142"/>
      </w:r>
      <w:r w:rsidRPr="00821FDE">
        <w:rPr>
          <w:rStyle w:val="Char4"/>
          <w:rtl/>
          <w:lang w:bidi="fa-IR"/>
        </w:rPr>
        <w:t xml:space="preserve"> و به حدیثی از عباس</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بن عبدالمطلب  استناد</w:t>
      </w:r>
      <w:r>
        <w:rPr>
          <w:rStyle w:val="Char4"/>
          <w:rtl/>
          <w:lang w:bidi="fa-IR"/>
        </w:rPr>
        <w:t xml:space="preserve"> می‌</w:t>
      </w:r>
      <w:r w:rsidRPr="00821FDE">
        <w:rPr>
          <w:rStyle w:val="Char4"/>
          <w:rtl/>
          <w:lang w:bidi="fa-IR"/>
        </w:rPr>
        <w:t>کند که در</w:t>
      </w:r>
      <w:r w:rsidR="00BB795A">
        <w:rPr>
          <w:rStyle w:val="Char4"/>
          <w:rFonts w:hint="cs"/>
          <w:rtl/>
          <w:lang w:bidi="fa-IR"/>
        </w:rPr>
        <w:t xml:space="preserve"> </w:t>
      </w:r>
      <w:r w:rsidRPr="00821FDE">
        <w:rPr>
          <w:rStyle w:val="Char4"/>
          <w:rtl/>
          <w:lang w:bidi="fa-IR"/>
        </w:rPr>
        <w:t>مورد آب زمزم گفت: «بر</w:t>
      </w:r>
      <w:r w:rsidR="00BB795A">
        <w:rPr>
          <w:rStyle w:val="Char4"/>
          <w:rFonts w:hint="cs"/>
          <w:rtl/>
          <w:lang w:bidi="fa-IR"/>
        </w:rPr>
        <w:t xml:space="preserve"> </w:t>
      </w:r>
      <w:r w:rsidRPr="00821FDE">
        <w:rPr>
          <w:rStyle w:val="Char4"/>
          <w:rtl/>
          <w:lang w:bidi="fa-IR"/>
        </w:rPr>
        <w:t>غسل کننده حلال نیست، بلکه</w:t>
      </w:r>
      <w:r w:rsidR="00BB795A">
        <w:rPr>
          <w:rStyle w:val="Char4"/>
          <w:rtl/>
          <w:lang w:bidi="fa-IR"/>
        </w:rPr>
        <w:t xml:space="preserve"> برای وی نوشیدن حلال و مباح است</w:t>
      </w:r>
      <w:r w:rsidRPr="00821FDE">
        <w:rPr>
          <w:rStyle w:val="Char4"/>
          <w:rtl/>
          <w:lang w:bidi="fa-IR"/>
        </w:rPr>
        <w:t>»</w:t>
      </w:r>
      <w:r w:rsidRPr="00BB795A">
        <w:rPr>
          <w:rStyle w:val="Char4"/>
          <w:vertAlign w:val="superscript"/>
          <w:rtl/>
          <w:lang w:bidi="fa-IR"/>
        </w:rPr>
        <w:footnoteReference w:id="143"/>
      </w:r>
      <w:r w:rsidR="00BB795A">
        <w:rPr>
          <w:rStyle w:val="Char4"/>
          <w:rFonts w:hint="cs"/>
          <w:rtl/>
          <w:lang w:bidi="fa-IR"/>
        </w:rPr>
        <w:t>.</w:t>
      </w:r>
    </w:p>
    <w:p w:rsidR="00821FDE" w:rsidRPr="009222E4" w:rsidRDefault="00821FDE" w:rsidP="00BB795A">
      <w:pPr>
        <w:pStyle w:val="a5"/>
        <w:widowControl w:val="0"/>
      </w:pPr>
      <w:bookmarkStart w:id="91" w:name="_Toc269860716"/>
      <w:bookmarkStart w:id="92" w:name="_Toc238540864"/>
      <w:r w:rsidRPr="009222E4">
        <w:rPr>
          <w:rtl/>
        </w:rPr>
        <w:t>حکم استنجاء با آب زمزم:</w:t>
      </w:r>
      <w:bookmarkEnd w:id="91"/>
      <w:bookmarkEnd w:id="92"/>
    </w:p>
    <w:p w:rsidR="00821FDE" w:rsidRPr="00821FDE" w:rsidRDefault="00821FDE" w:rsidP="00BB795A">
      <w:pPr>
        <w:widowControl w:val="0"/>
        <w:tabs>
          <w:tab w:val="left" w:pos="1091"/>
        </w:tabs>
        <w:ind w:firstLine="284"/>
        <w:jc w:val="both"/>
        <w:rPr>
          <w:rStyle w:val="Char4"/>
          <w:lang w:bidi="fa-IR"/>
        </w:rPr>
      </w:pPr>
      <w:r w:rsidRPr="00821FDE">
        <w:rPr>
          <w:rStyle w:val="Char4"/>
          <w:rtl/>
          <w:lang w:bidi="fa-IR"/>
        </w:rPr>
        <w:t>علماء در</w:t>
      </w:r>
      <w:r w:rsidR="00BB795A">
        <w:rPr>
          <w:rStyle w:val="Char4"/>
          <w:rFonts w:hint="cs"/>
          <w:rtl/>
          <w:lang w:bidi="fa-IR"/>
        </w:rPr>
        <w:t xml:space="preserve"> </w:t>
      </w:r>
      <w:r w:rsidRPr="00821FDE">
        <w:rPr>
          <w:rStyle w:val="Char4"/>
          <w:rtl/>
          <w:lang w:bidi="fa-IR"/>
        </w:rPr>
        <w:t>این مورد بر سه قول هستند: دسته</w:t>
      </w:r>
      <w:r>
        <w:rPr>
          <w:rStyle w:val="Char4"/>
          <w:rtl/>
          <w:lang w:bidi="fa-IR"/>
        </w:rPr>
        <w:t xml:space="preserve">‌ای </w:t>
      </w:r>
      <w:r w:rsidRPr="00821FDE">
        <w:rPr>
          <w:rStyle w:val="Char4"/>
          <w:rtl/>
          <w:lang w:bidi="fa-IR"/>
        </w:rPr>
        <w:t>که آن را</w:t>
      </w:r>
      <w:r w:rsidR="00BB795A">
        <w:rPr>
          <w:rStyle w:val="Char4"/>
          <w:rFonts w:hint="cs"/>
          <w:rtl/>
          <w:lang w:bidi="fa-IR"/>
        </w:rPr>
        <w:t xml:space="preserve"> </w:t>
      </w:r>
      <w:r w:rsidRPr="00821FDE">
        <w:rPr>
          <w:rStyle w:val="Char4"/>
          <w:rtl/>
          <w:lang w:bidi="fa-IR"/>
        </w:rPr>
        <w:t>حرام</w:t>
      </w:r>
      <w:r>
        <w:rPr>
          <w:rStyle w:val="Char4"/>
          <w:rtl/>
          <w:lang w:bidi="fa-IR"/>
        </w:rPr>
        <w:t xml:space="preserve"> می‌</w:t>
      </w:r>
      <w:r w:rsidRPr="00821FDE">
        <w:rPr>
          <w:rStyle w:val="Char4"/>
          <w:rtl/>
          <w:lang w:bidi="fa-IR"/>
        </w:rPr>
        <w:t>دانند و</w:t>
      </w:r>
      <w:r w:rsidR="00BB795A">
        <w:rPr>
          <w:rStyle w:val="Char4"/>
          <w:rFonts w:hint="cs"/>
          <w:rtl/>
          <w:lang w:bidi="fa-IR"/>
        </w:rPr>
        <w:t xml:space="preserve"> </w:t>
      </w:r>
      <w:r w:rsidRPr="00821FDE">
        <w:rPr>
          <w:rStyle w:val="Char4"/>
          <w:rtl/>
          <w:lang w:bidi="fa-IR"/>
        </w:rPr>
        <w:t>علت آن را شباهت آن به طعام</w:t>
      </w:r>
      <w:r>
        <w:rPr>
          <w:rStyle w:val="Char4"/>
          <w:rtl/>
          <w:lang w:bidi="fa-IR"/>
        </w:rPr>
        <w:t xml:space="preserve"> می‌</w:t>
      </w:r>
      <w:r w:rsidRPr="00821FDE">
        <w:rPr>
          <w:rStyle w:val="Char4"/>
          <w:rtl/>
          <w:lang w:bidi="fa-IR"/>
        </w:rPr>
        <w:t>دانند و</w:t>
      </w:r>
      <w:r w:rsidR="00BB795A">
        <w:rPr>
          <w:rStyle w:val="Char4"/>
          <w:rFonts w:hint="cs"/>
          <w:rtl/>
          <w:lang w:bidi="fa-IR"/>
        </w:rPr>
        <w:t xml:space="preserve"> </w:t>
      </w:r>
      <w:r w:rsidRPr="00821FDE">
        <w:rPr>
          <w:rStyle w:val="Char4"/>
          <w:rtl/>
          <w:lang w:bidi="fa-IR"/>
        </w:rPr>
        <w:t>گفته</w:t>
      </w:r>
      <w:r>
        <w:rPr>
          <w:rStyle w:val="Char4"/>
          <w:rtl/>
          <w:lang w:bidi="fa-IR"/>
        </w:rPr>
        <w:t>‌‌اند</w:t>
      </w:r>
      <w:r w:rsidRPr="00821FDE">
        <w:rPr>
          <w:rStyle w:val="Char4"/>
          <w:rtl/>
          <w:lang w:bidi="fa-IR"/>
        </w:rPr>
        <w:t xml:space="preserve"> که نباید با طعام استنجاء نمود. دسته</w:t>
      </w:r>
      <w:r>
        <w:rPr>
          <w:rStyle w:val="Char4"/>
          <w:rtl/>
          <w:lang w:bidi="fa-IR"/>
        </w:rPr>
        <w:t xml:space="preserve">‌ای </w:t>
      </w:r>
      <w:r w:rsidRPr="00821FDE">
        <w:rPr>
          <w:rStyle w:val="Char4"/>
          <w:rtl/>
          <w:lang w:bidi="fa-IR"/>
        </w:rPr>
        <w:t>آن را مکروه دانسته</w:t>
      </w:r>
      <w:r>
        <w:rPr>
          <w:rStyle w:val="Char4"/>
          <w:rtl/>
          <w:lang w:bidi="fa-IR"/>
        </w:rPr>
        <w:t>‌‌اند</w:t>
      </w:r>
      <w:r w:rsidRPr="00821FDE">
        <w:rPr>
          <w:rStyle w:val="Char4"/>
          <w:rtl/>
          <w:lang w:bidi="fa-IR"/>
        </w:rPr>
        <w:t xml:space="preserve"> و دسته</w:t>
      </w:r>
      <w:r>
        <w:rPr>
          <w:rStyle w:val="Char4"/>
          <w:rtl/>
          <w:lang w:bidi="fa-IR"/>
        </w:rPr>
        <w:t xml:space="preserve">‌ای </w:t>
      </w:r>
      <w:r w:rsidRPr="00821FDE">
        <w:rPr>
          <w:rStyle w:val="Char4"/>
          <w:rtl/>
          <w:lang w:bidi="fa-IR"/>
        </w:rPr>
        <w:t>دیگر آن را حرام</w:t>
      </w:r>
      <w:r>
        <w:rPr>
          <w:rStyle w:val="Char4"/>
          <w:rtl/>
          <w:lang w:bidi="fa-IR"/>
        </w:rPr>
        <w:t xml:space="preserve"> نمی‌</w:t>
      </w:r>
      <w:r w:rsidR="00BB795A">
        <w:rPr>
          <w:rStyle w:val="Char4"/>
          <w:rtl/>
          <w:lang w:bidi="fa-IR"/>
        </w:rPr>
        <w:t>دانند</w:t>
      </w:r>
      <w:r w:rsidRPr="00BB795A">
        <w:rPr>
          <w:rStyle w:val="Char4"/>
          <w:vertAlign w:val="superscript"/>
          <w:rtl/>
          <w:lang w:bidi="fa-IR"/>
        </w:rPr>
        <w:footnoteReference w:id="144"/>
      </w:r>
      <w:r w:rsidR="00BB795A">
        <w:rPr>
          <w:rStyle w:val="Char4"/>
          <w:rFonts w:hint="cs"/>
          <w:rtl/>
          <w:lang w:bidi="fa-IR"/>
        </w:rPr>
        <w:t>.</w:t>
      </w:r>
    </w:p>
    <w:p w:rsidR="00821FDE" w:rsidRPr="009222E4" w:rsidRDefault="00821FDE" w:rsidP="00821FDE">
      <w:pPr>
        <w:pStyle w:val="a5"/>
      </w:pPr>
      <w:bookmarkStart w:id="93" w:name="_Toc269860717"/>
      <w:bookmarkStart w:id="94" w:name="_Toc238540865"/>
      <w:r w:rsidRPr="009222E4">
        <w:rPr>
          <w:rtl/>
        </w:rPr>
        <w:t>حکم انتقال آب زمزم به سرزمین</w:t>
      </w:r>
      <w:r w:rsidR="00BB795A">
        <w:rPr>
          <w:rFonts w:hint="cs"/>
          <w:rtl/>
        </w:rPr>
        <w:t>‌</w:t>
      </w:r>
      <w:r w:rsidRPr="009222E4">
        <w:rPr>
          <w:rtl/>
        </w:rPr>
        <w:t>های دیگر</w:t>
      </w:r>
      <w:r w:rsidR="00BB795A">
        <w:rPr>
          <w:rFonts w:hint="cs"/>
          <w:rtl/>
        </w:rPr>
        <w:t xml:space="preserve"> </w:t>
      </w:r>
      <w:r w:rsidRPr="009222E4">
        <w:rPr>
          <w:rtl/>
        </w:rPr>
        <w:t>به قصد تبرک:</w:t>
      </w:r>
      <w:bookmarkEnd w:id="93"/>
      <w:bookmarkEnd w:id="94"/>
    </w:p>
    <w:p w:rsidR="00821FDE" w:rsidRPr="00821FDE" w:rsidRDefault="00821FDE" w:rsidP="00BB795A">
      <w:pPr>
        <w:tabs>
          <w:tab w:val="left" w:pos="1091"/>
        </w:tabs>
        <w:spacing w:line="250" w:lineRule="auto"/>
        <w:ind w:firstLine="284"/>
        <w:jc w:val="both"/>
        <w:rPr>
          <w:rStyle w:val="Char4"/>
          <w:lang w:bidi="fa-IR"/>
        </w:rPr>
      </w:pPr>
      <w:r w:rsidRPr="00BB795A">
        <w:rPr>
          <w:rStyle w:val="Char4"/>
          <w:spacing w:val="-4"/>
          <w:rtl/>
          <w:lang w:bidi="fa-IR"/>
        </w:rPr>
        <w:t>علماء بر</w:t>
      </w:r>
      <w:r w:rsidR="00BB795A" w:rsidRPr="00BB795A">
        <w:rPr>
          <w:rStyle w:val="Char4"/>
          <w:rFonts w:hint="cs"/>
          <w:spacing w:val="-4"/>
          <w:rtl/>
          <w:lang w:bidi="fa-IR"/>
        </w:rPr>
        <w:t xml:space="preserve"> </w:t>
      </w:r>
      <w:r w:rsidRPr="00BB795A">
        <w:rPr>
          <w:rStyle w:val="Char4"/>
          <w:spacing w:val="-4"/>
          <w:rtl/>
          <w:lang w:bidi="fa-IR"/>
        </w:rPr>
        <w:t>جایز بودن انتقال آب زمزم به تمامی نقاط و سرزمین</w:t>
      </w:r>
      <w:r w:rsidR="00BB795A" w:rsidRPr="00BB795A">
        <w:rPr>
          <w:rStyle w:val="Char4"/>
          <w:rFonts w:hint="cs"/>
          <w:spacing w:val="-4"/>
          <w:rtl/>
          <w:lang w:bidi="fa-IR"/>
        </w:rPr>
        <w:t>‌</w:t>
      </w:r>
      <w:r w:rsidRPr="00BB795A">
        <w:rPr>
          <w:rStyle w:val="Char4"/>
          <w:spacing w:val="-4"/>
          <w:rtl/>
          <w:lang w:bidi="fa-IR"/>
        </w:rPr>
        <w:t xml:space="preserve">های دیگر جهت تبرک به آن، اتفاق نظر دارند. علت جواز آن هم حدیثی است از ام المونین عایشه </w:t>
      </w:r>
      <w:r w:rsidRPr="00BB795A">
        <w:rPr>
          <w:rFonts w:ascii="Tahoma" w:hAnsi="Tahoma" w:cs="CTraditional Arabic"/>
          <w:spacing w:val="-4"/>
          <w:sz w:val="22"/>
          <w:rtl/>
          <w:lang w:bidi="fa-IR"/>
        </w:rPr>
        <w:t>ل</w:t>
      </w:r>
      <w:r w:rsidRPr="00821FDE">
        <w:rPr>
          <w:rStyle w:val="Char4"/>
          <w:rtl/>
          <w:lang w:bidi="fa-IR"/>
        </w:rPr>
        <w:t xml:space="preserve"> که </w:t>
      </w:r>
      <w:r w:rsidRPr="00BB795A">
        <w:rPr>
          <w:rStyle w:val="Char4"/>
          <w:spacing w:val="-4"/>
          <w:rtl/>
          <w:lang w:bidi="fa-IR"/>
        </w:rPr>
        <w:t xml:space="preserve">وی آب زمزم را با خود حمل می‌کرد و می‌گفت: پیامبر </w:t>
      </w:r>
      <w:r w:rsidR="00BB795A" w:rsidRPr="00BB795A">
        <w:rPr>
          <w:rStyle w:val="Char4"/>
          <w:spacing w:val="-4"/>
          <w:lang w:bidi="fa-IR"/>
        </w:rPr>
        <w:sym w:font="AGA Arabesque" w:char="F072"/>
      </w:r>
      <w:r w:rsidR="00BB795A" w:rsidRPr="00BB795A">
        <w:rPr>
          <w:rStyle w:val="Char4"/>
          <w:rFonts w:hint="cs"/>
          <w:spacing w:val="-4"/>
          <w:rtl/>
          <w:lang w:bidi="fa-IR"/>
        </w:rPr>
        <w:t xml:space="preserve"> </w:t>
      </w:r>
      <w:r w:rsidRPr="00BB795A">
        <w:rPr>
          <w:rStyle w:val="Char4"/>
          <w:spacing w:val="-4"/>
          <w:rtl/>
          <w:lang w:bidi="fa-IR"/>
        </w:rPr>
        <w:t>نیز</w:t>
      </w:r>
      <w:r w:rsidR="00BB795A" w:rsidRPr="00BB795A">
        <w:rPr>
          <w:rStyle w:val="Char4"/>
          <w:rFonts w:hint="cs"/>
          <w:spacing w:val="-4"/>
          <w:rtl/>
          <w:lang w:bidi="fa-IR"/>
        </w:rPr>
        <w:t xml:space="preserve"> </w:t>
      </w:r>
      <w:r w:rsidRPr="00BB795A">
        <w:rPr>
          <w:rStyle w:val="Char4"/>
          <w:spacing w:val="-4"/>
          <w:rtl/>
          <w:lang w:bidi="fa-IR"/>
        </w:rPr>
        <w:t>همین کار را می‌</w:t>
      </w:r>
      <w:r w:rsidR="00BB795A" w:rsidRPr="00BB795A">
        <w:rPr>
          <w:rStyle w:val="Char4"/>
          <w:spacing w:val="-4"/>
          <w:rtl/>
          <w:lang w:bidi="fa-IR"/>
        </w:rPr>
        <w:t>کردند</w:t>
      </w:r>
      <w:r w:rsidRPr="00BB795A">
        <w:rPr>
          <w:rStyle w:val="Char4"/>
          <w:spacing w:val="-4"/>
          <w:vertAlign w:val="superscript"/>
          <w:rtl/>
          <w:lang w:bidi="fa-IR"/>
        </w:rPr>
        <w:footnoteReference w:id="145"/>
      </w:r>
      <w:r w:rsidR="00BB795A" w:rsidRPr="00BB795A">
        <w:rPr>
          <w:rStyle w:val="Char4"/>
          <w:rFonts w:hint="cs"/>
          <w:spacing w:val="-4"/>
          <w:rtl/>
          <w:lang w:bidi="fa-IR"/>
        </w:rPr>
        <w:t>.</w:t>
      </w:r>
    </w:p>
    <w:p w:rsidR="00821FDE" w:rsidRPr="00821FDE" w:rsidRDefault="00821FDE" w:rsidP="00A457D0">
      <w:pPr>
        <w:tabs>
          <w:tab w:val="left" w:pos="1091"/>
        </w:tabs>
        <w:spacing w:line="250" w:lineRule="auto"/>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Pr>
          <w:rStyle w:val="Char4"/>
          <w:rtl/>
          <w:lang w:bidi="fa-IR"/>
        </w:rPr>
        <w:t xml:space="preserve"> می‌</w:t>
      </w:r>
      <w:r w:rsidRPr="00821FDE">
        <w:rPr>
          <w:rStyle w:val="Char4"/>
          <w:rtl/>
          <w:lang w:bidi="fa-IR"/>
        </w:rPr>
        <w:t>گوید: جایز است هرکس مقداری از</w:t>
      </w:r>
      <w:r w:rsidR="00BB795A">
        <w:rPr>
          <w:rStyle w:val="Char4"/>
          <w:rFonts w:hint="cs"/>
          <w:rtl/>
          <w:lang w:bidi="fa-IR"/>
        </w:rPr>
        <w:t xml:space="preserve"> </w:t>
      </w:r>
      <w:r w:rsidRPr="00821FDE">
        <w:rPr>
          <w:rStyle w:val="Char4"/>
          <w:rtl/>
          <w:lang w:bidi="fa-IR"/>
        </w:rPr>
        <w:t>آب زمزم را با خود به جایی دیگر حمل کند زیرا که سلف صالح چنین کرده</w:t>
      </w:r>
      <w:r>
        <w:rPr>
          <w:rStyle w:val="Char4"/>
          <w:rtl/>
          <w:lang w:bidi="fa-IR"/>
        </w:rPr>
        <w:t>‌‌اند</w:t>
      </w:r>
      <w:r w:rsidRPr="00BB795A">
        <w:rPr>
          <w:rStyle w:val="Char4"/>
          <w:vertAlign w:val="superscript"/>
          <w:rtl/>
          <w:lang w:bidi="fa-IR"/>
        </w:rPr>
        <w:footnoteReference w:id="146"/>
      </w:r>
      <w:r w:rsidR="00BB795A">
        <w:rPr>
          <w:rStyle w:val="Char4"/>
          <w:rFonts w:hint="cs"/>
          <w:rtl/>
          <w:lang w:bidi="fa-IR"/>
        </w:rPr>
        <w:t>.</w:t>
      </w:r>
    </w:p>
    <w:p w:rsidR="00821FDE" w:rsidRPr="009222E4" w:rsidRDefault="00821FDE" w:rsidP="00821FDE">
      <w:pPr>
        <w:pStyle w:val="a2"/>
      </w:pPr>
      <w:bookmarkStart w:id="95" w:name="_Toc269860718"/>
      <w:bookmarkStart w:id="96" w:name="_Toc238540866"/>
      <w:r w:rsidRPr="009222E4">
        <w:rPr>
          <w:rtl/>
        </w:rPr>
        <w:t>5- تبرك به بعضی ديگراز امورات مبارك:</w:t>
      </w:r>
      <w:bookmarkEnd w:id="95"/>
      <w:bookmarkEnd w:id="96"/>
    </w:p>
    <w:p w:rsidR="00821FDE" w:rsidRPr="009222E4" w:rsidRDefault="00821FDE" w:rsidP="00821FDE">
      <w:pPr>
        <w:pStyle w:val="a5"/>
        <w:rPr>
          <w:rtl/>
        </w:rPr>
      </w:pPr>
      <w:bookmarkStart w:id="97" w:name="_Toc269860719"/>
      <w:bookmarkStart w:id="98" w:name="_Toc238540867"/>
      <w:r w:rsidRPr="009222E4">
        <w:rPr>
          <w:rtl/>
        </w:rPr>
        <w:t>الف) سحری خوردن درهنگام روزه داری:</w:t>
      </w:r>
      <w:bookmarkEnd w:id="97"/>
      <w:bookmarkEnd w:id="98"/>
    </w:p>
    <w:p w:rsidR="00821FDE" w:rsidRPr="00821FDE" w:rsidRDefault="00821FDE" w:rsidP="00BB795A">
      <w:pPr>
        <w:tabs>
          <w:tab w:val="left" w:pos="1091"/>
        </w:tabs>
        <w:ind w:firstLine="284"/>
        <w:jc w:val="both"/>
        <w:rPr>
          <w:rStyle w:val="Char4"/>
          <w:rtl/>
          <w:lang w:bidi="fa-IR"/>
        </w:rPr>
      </w:pPr>
      <w:r w:rsidRPr="00821FDE">
        <w:rPr>
          <w:rStyle w:val="Char4"/>
          <w:rtl/>
          <w:lang w:bidi="fa-IR"/>
        </w:rPr>
        <w:t>به آن سحری</w:t>
      </w:r>
      <w:r>
        <w:rPr>
          <w:rStyle w:val="Char4"/>
          <w:rtl/>
          <w:lang w:bidi="fa-IR"/>
        </w:rPr>
        <w:t xml:space="preserve"> می‌</w:t>
      </w:r>
      <w:r w:rsidRPr="00821FDE">
        <w:rPr>
          <w:rStyle w:val="Char4"/>
          <w:rtl/>
          <w:lang w:bidi="fa-IR"/>
        </w:rPr>
        <w:t>گویند زیرا موقع سحر صورت</w:t>
      </w:r>
      <w:r>
        <w:rPr>
          <w:rStyle w:val="Char4"/>
          <w:rtl/>
          <w:lang w:bidi="fa-IR"/>
        </w:rPr>
        <w:t xml:space="preserve"> می‌</w:t>
      </w:r>
      <w:r w:rsidRPr="00821FDE">
        <w:rPr>
          <w:rStyle w:val="Char4"/>
          <w:rtl/>
          <w:lang w:bidi="fa-IR"/>
        </w:rPr>
        <w:t>گیرد و</w:t>
      </w:r>
      <w:r w:rsidR="00BB795A">
        <w:rPr>
          <w:rStyle w:val="Char4"/>
          <w:rFonts w:hint="cs"/>
          <w:rtl/>
          <w:lang w:bidi="fa-IR"/>
        </w:rPr>
        <w:t xml:space="preserve"> </w:t>
      </w:r>
      <w:r w:rsidRPr="00821FDE">
        <w:rPr>
          <w:rStyle w:val="Char4"/>
          <w:rtl/>
          <w:lang w:bidi="fa-IR"/>
        </w:rPr>
        <w:t>زمان آن آخر شب و قبل از</w:t>
      </w:r>
      <w:r w:rsidR="00BB795A">
        <w:rPr>
          <w:rStyle w:val="Char4"/>
          <w:rFonts w:hint="cs"/>
          <w:rtl/>
          <w:lang w:bidi="fa-IR"/>
        </w:rPr>
        <w:t xml:space="preserve"> </w:t>
      </w:r>
      <w:r w:rsidR="00BB795A">
        <w:rPr>
          <w:rStyle w:val="Char4"/>
          <w:rtl/>
          <w:lang w:bidi="fa-IR"/>
        </w:rPr>
        <w:t>صبح است. برای شخص روزه</w:t>
      </w:r>
      <w:r w:rsidR="00BB795A">
        <w:rPr>
          <w:rStyle w:val="Char4"/>
          <w:rFonts w:hint="cs"/>
          <w:rtl/>
          <w:lang w:bidi="fa-IR"/>
        </w:rPr>
        <w:t>‌</w:t>
      </w:r>
      <w:r w:rsidRPr="00821FDE">
        <w:rPr>
          <w:rStyle w:val="Char4"/>
          <w:rtl/>
          <w:lang w:bidi="fa-IR"/>
        </w:rPr>
        <w:t>دار</w:t>
      </w:r>
      <w:r w:rsidR="00BB795A">
        <w:rPr>
          <w:rStyle w:val="Char4"/>
          <w:rFonts w:hint="cs"/>
          <w:rtl/>
          <w:lang w:bidi="fa-IR"/>
        </w:rPr>
        <w:t xml:space="preserve"> </w:t>
      </w:r>
      <w:r w:rsidRPr="00821FDE">
        <w:rPr>
          <w:rStyle w:val="Char4"/>
          <w:rtl/>
          <w:lang w:bidi="fa-IR"/>
        </w:rPr>
        <w:t>مستحب است که سحری خورد. زیرا 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 xml:space="preserve">فرماید: </w:t>
      </w:r>
      <w:r w:rsidR="00BB795A">
        <w:rPr>
          <w:rStyle w:val="Char3"/>
          <w:rFonts w:cs="Traditional Arabic" w:hint="cs"/>
          <w:rtl/>
          <w:lang w:bidi="fa-IR"/>
        </w:rPr>
        <w:t>«</w:t>
      </w:r>
      <w:r w:rsidRPr="00821FDE">
        <w:rPr>
          <w:rStyle w:val="Char3"/>
          <w:rtl/>
          <w:lang w:bidi="fa-IR"/>
        </w:rPr>
        <w:t>تَسَحَّرُوا فَإِنَّ فِي السَّحُورِ بَرَكَةً</w:t>
      </w:r>
      <w:r w:rsidR="00BB795A">
        <w:rPr>
          <w:rStyle w:val="Char3"/>
          <w:rFonts w:cs="Traditional Arabic" w:hint="cs"/>
          <w:rtl/>
          <w:lang w:bidi="fa-IR"/>
        </w:rPr>
        <w:t>»</w:t>
      </w:r>
      <w:r w:rsidRPr="00BB795A">
        <w:rPr>
          <w:rStyle w:val="Char4"/>
          <w:vertAlign w:val="superscript"/>
          <w:rtl/>
          <w:lang w:bidi="fa-IR"/>
        </w:rPr>
        <w:footnoteReference w:id="147"/>
      </w:r>
      <w:r w:rsidRPr="00821FDE">
        <w:rPr>
          <w:rStyle w:val="Char4"/>
          <w:rtl/>
          <w:lang w:bidi="fa-IR"/>
        </w:rPr>
        <w:t xml:space="preserve">. یعنی: </w:t>
      </w:r>
      <w:r w:rsidR="00BB795A">
        <w:rPr>
          <w:rStyle w:val="Char4"/>
          <w:rFonts w:cs="Traditional Arabic" w:hint="cs"/>
          <w:rtl/>
          <w:lang w:bidi="fa-IR"/>
        </w:rPr>
        <w:t>«</w:t>
      </w:r>
      <w:r w:rsidRPr="00BB795A">
        <w:rPr>
          <w:rStyle w:val="Chare"/>
          <w:rtl/>
        </w:rPr>
        <w:t>سحری بخورید زیرا در خوردن سحری، خیر و بركت نهفته است</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lang w:bidi="fa-IR"/>
        </w:rPr>
      </w:pPr>
      <w:r w:rsidRPr="00821FDE">
        <w:rPr>
          <w:rStyle w:val="Char4"/>
          <w:rtl/>
          <w:lang w:bidi="fa-IR"/>
        </w:rPr>
        <w:t>و فرموده</w:t>
      </w:r>
      <w:r>
        <w:rPr>
          <w:rStyle w:val="Char4"/>
          <w:rtl/>
          <w:lang w:bidi="fa-IR"/>
        </w:rPr>
        <w:t>‌‌اند</w:t>
      </w:r>
      <w:r w:rsidRPr="00821FDE">
        <w:rPr>
          <w:rStyle w:val="Char3"/>
          <w:rtl/>
          <w:lang w:bidi="fa-IR"/>
        </w:rPr>
        <w:t>:</w:t>
      </w:r>
      <w:r w:rsidR="00BB795A">
        <w:rPr>
          <w:rStyle w:val="Char3"/>
          <w:rFonts w:hint="cs"/>
          <w:rtl/>
          <w:lang w:bidi="fa-IR"/>
        </w:rPr>
        <w:t xml:space="preserve"> </w:t>
      </w:r>
      <w:r w:rsidR="00BB795A">
        <w:rPr>
          <w:rStyle w:val="Char3"/>
          <w:rFonts w:cs="Traditional Arabic" w:hint="cs"/>
          <w:rtl/>
          <w:lang w:bidi="fa-IR"/>
        </w:rPr>
        <w:t>«</w:t>
      </w:r>
      <w:r w:rsidRPr="00821FDE">
        <w:rPr>
          <w:rStyle w:val="Char3"/>
          <w:rtl/>
          <w:lang w:bidi="fa-IR"/>
        </w:rPr>
        <w:t>فصل ما بین صیامنا وصیام اهل الکتاب أکله السحر</w:t>
      </w:r>
      <w:r w:rsidR="00BB795A">
        <w:rPr>
          <w:rStyle w:val="Char3"/>
          <w:rFonts w:cs="Traditional Arabic" w:hint="cs"/>
          <w:rtl/>
          <w:lang w:bidi="fa-IR"/>
        </w:rPr>
        <w:t>»</w:t>
      </w:r>
      <w:r w:rsidRPr="00BB795A">
        <w:rPr>
          <w:rStyle w:val="Char4"/>
          <w:vertAlign w:val="superscript"/>
          <w:rtl/>
          <w:lang w:bidi="fa-IR"/>
        </w:rPr>
        <w:footnoteReference w:id="148"/>
      </w:r>
      <w:r w:rsidRPr="00821FDE">
        <w:rPr>
          <w:rStyle w:val="Char4"/>
          <w:rtl/>
          <w:lang w:bidi="fa-IR"/>
        </w:rPr>
        <w:t xml:space="preserve"> یعنی: </w:t>
      </w:r>
      <w:r w:rsidR="00BB795A">
        <w:rPr>
          <w:rStyle w:val="Char4"/>
          <w:rFonts w:cs="Traditional Arabic" w:hint="cs"/>
          <w:rtl/>
          <w:lang w:bidi="fa-IR"/>
        </w:rPr>
        <w:t>«</w:t>
      </w:r>
      <w:r w:rsidRPr="00BB795A">
        <w:rPr>
          <w:rStyle w:val="Chare"/>
          <w:rtl/>
        </w:rPr>
        <w:t>خوردن سحری، فرق بین روزه ما و روزه اهل کتاب است. بنابراین در سحری خوردن مخالفتی با اهل کتاب وجود دارد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lang w:bidi="fa-IR"/>
        </w:rPr>
      </w:pPr>
      <w:r w:rsidRPr="00821FDE">
        <w:rPr>
          <w:rStyle w:val="Char4"/>
          <w:rtl/>
          <w:lang w:bidi="fa-IR"/>
        </w:rPr>
        <w:t>و ازجمله فضایل دیگر سحری، صلوات خداوند و ملائکه بر</w:t>
      </w:r>
      <w:r w:rsidR="00BB795A">
        <w:rPr>
          <w:rStyle w:val="Char4"/>
          <w:rFonts w:hint="cs"/>
          <w:rtl/>
          <w:lang w:bidi="fa-IR"/>
        </w:rPr>
        <w:t xml:space="preserve"> </w:t>
      </w:r>
      <w:r w:rsidRPr="00821FDE">
        <w:rPr>
          <w:rStyle w:val="Char4"/>
          <w:rtl/>
          <w:lang w:bidi="fa-IR"/>
        </w:rPr>
        <w:t>آن کسانی است که سحری</w:t>
      </w:r>
      <w:r>
        <w:rPr>
          <w:rStyle w:val="Char4"/>
          <w:rtl/>
          <w:lang w:bidi="fa-IR"/>
        </w:rPr>
        <w:t xml:space="preserve"> می‌</w:t>
      </w:r>
      <w:r w:rsidRPr="00821FDE">
        <w:rPr>
          <w:rStyle w:val="Char4"/>
          <w:rtl/>
          <w:lang w:bidi="fa-IR"/>
        </w:rPr>
        <w:t xml:space="preserve">خورند. ابوسعید خدری </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گوید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فرمودند</w:t>
      </w:r>
      <w:r w:rsidRPr="00821FDE">
        <w:rPr>
          <w:rStyle w:val="Char3"/>
          <w:rtl/>
          <w:lang w:bidi="fa-IR"/>
        </w:rPr>
        <w:t>:</w:t>
      </w:r>
      <w:r w:rsidR="00BB795A">
        <w:rPr>
          <w:rStyle w:val="Char3"/>
          <w:rFonts w:hint="cs"/>
          <w:rtl/>
          <w:lang w:bidi="fa-IR"/>
        </w:rPr>
        <w:t xml:space="preserve"> </w:t>
      </w:r>
      <w:r w:rsidR="00BB795A">
        <w:rPr>
          <w:rStyle w:val="Char3"/>
          <w:rFonts w:cs="Traditional Arabic" w:hint="cs"/>
          <w:rtl/>
          <w:lang w:bidi="fa-IR"/>
        </w:rPr>
        <w:t>«</w:t>
      </w:r>
      <w:r w:rsidRPr="00821FDE">
        <w:rPr>
          <w:rStyle w:val="Char3"/>
          <w:rtl/>
          <w:lang w:bidi="fa-IR"/>
        </w:rPr>
        <w:t>السحور أکلة برکة، فلا تدعوه، ولو أن یرج</w:t>
      </w:r>
      <w:r w:rsidR="00BB795A">
        <w:rPr>
          <w:rStyle w:val="Char3"/>
          <w:rtl/>
          <w:lang w:bidi="fa-IR"/>
        </w:rPr>
        <w:t>ع أحدکم جرعه من ماء، فإن الله و</w:t>
      </w:r>
      <w:r w:rsidRPr="00821FDE">
        <w:rPr>
          <w:rStyle w:val="Char3"/>
          <w:rtl/>
          <w:lang w:bidi="fa-IR"/>
        </w:rPr>
        <w:t>ال</w:t>
      </w:r>
      <w:r w:rsidR="00BB795A">
        <w:rPr>
          <w:rStyle w:val="Char3"/>
          <w:rFonts w:hint="cs"/>
          <w:rtl/>
          <w:lang w:bidi="fa-IR"/>
        </w:rPr>
        <w:t>ـ</w:t>
      </w:r>
      <w:r w:rsidRPr="00821FDE">
        <w:rPr>
          <w:rStyle w:val="Char3"/>
          <w:rtl/>
          <w:lang w:bidi="fa-IR"/>
        </w:rPr>
        <w:t>ملائکته یصلون علی ال</w:t>
      </w:r>
      <w:r w:rsidR="00BB795A">
        <w:rPr>
          <w:rStyle w:val="Char3"/>
          <w:rFonts w:hint="cs"/>
          <w:rtl/>
          <w:lang w:bidi="fa-IR"/>
        </w:rPr>
        <w:t>ـ</w:t>
      </w:r>
      <w:r w:rsidRPr="00821FDE">
        <w:rPr>
          <w:rStyle w:val="Char3"/>
          <w:rtl/>
          <w:lang w:bidi="fa-IR"/>
        </w:rPr>
        <w:t>متسحرین</w:t>
      </w:r>
      <w:r w:rsidR="00BB795A">
        <w:rPr>
          <w:rStyle w:val="Char3"/>
          <w:rFonts w:cs="Traditional Arabic" w:hint="cs"/>
          <w:rtl/>
          <w:lang w:bidi="fa-IR"/>
        </w:rPr>
        <w:t>»</w:t>
      </w:r>
      <w:r w:rsidRPr="00BB795A">
        <w:rPr>
          <w:rStyle w:val="Char4"/>
          <w:vertAlign w:val="superscript"/>
          <w:rtl/>
          <w:lang w:bidi="fa-IR"/>
        </w:rPr>
        <w:footnoteReference w:id="149"/>
      </w:r>
      <w:r w:rsidRPr="00821FDE">
        <w:rPr>
          <w:rStyle w:val="Char4"/>
          <w:rtl/>
          <w:lang w:bidi="fa-IR"/>
        </w:rPr>
        <w:t xml:space="preserve"> یعنی: </w:t>
      </w:r>
      <w:r w:rsidR="00BB795A">
        <w:rPr>
          <w:rStyle w:val="Char4"/>
          <w:rFonts w:cs="Traditional Arabic" w:hint="cs"/>
          <w:rtl/>
          <w:lang w:bidi="fa-IR"/>
        </w:rPr>
        <w:t>«</w:t>
      </w:r>
      <w:r w:rsidRPr="00BB795A">
        <w:rPr>
          <w:rStyle w:val="Chare"/>
          <w:rtl/>
        </w:rPr>
        <w:t>غذای سحری برکت است. پس آن</w:t>
      </w:r>
      <w:r w:rsidR="00BB795A">
        <w:rPr>
          <w:rStyle w:val="Chare"/>
          <w:rFonts w:hint="cs"/>
          <w:rtl/>
        </w:rPr>
        <w:t xml:space="preserve"> </w:t>
      </w:r>
      <w:r w:rsidRPr="00BB795A">
        <w:rPr>
          <w:rStyle w:val="Chare"/>
          <w:rtl/>
        </w:rPr>
        <w:t>را ترک نکنید و</w:t>
      </w:r>
      <w:r w:rsidR="00BB795A">
        <w:rPr>
          <w:rStyle w:val="Chare"/>
          <w:rFonts w:hint="cs"/>
          <w:rtl/>
        </w:rPr>
        <w:t xml:space="preserve"> </w:t>
      </w:r>
      <w:r w:rsidRPr="00BB795A">
        <w:rPr>
          <w:rStyle w:val="Chare"/>
          <w:rtl/>
        </w:rPr>
        <w:t>لو اگر با نوشیدن جرعه‌ای از آب برگردد، زیرا الله و ملائکه بر شخصی که سحری می‌خورد سلام می‌فرستند</w:t>
      </w:r>
      <w:r w:rsidR="00BB795A">
        <w:rPr>
          <w:rStyle w:val="Char4"/>
          <w:rFonts w:cs="Traditional Arabic" w:hint="cs"/>
          <w:rtl/>
          <w:lang w:bidi="fa-IR"/>
        </w:rPr>
        <w:t>»</w:t>
      </w:r>
      <w:r w:rsidRPr="00821FDE">
        <w:rPr>
          <w:rStyle w:val="Char4"/>
          <w:rtl/>
          <w:lang w:bidi="fa-IR"/>
        </w:rPr>
        <w:t xml:space="preserve">. </w:t>
      </w:r>
    </w:p>
    <w:p w:rsidR="00821FDE" w:rsidRPr="009222E4" w:rsidRDefault="00821FDE" w:rsidP="00BB795A">
      <w:pPr>
        <w:pStyle w:val="a5"/>
        <w:rPr>
          <w:rtl/>
        </w:rPr>
      </w:pPr>
      <w:bookmarkStart w:id="99" w:name="_Toc269860720"/>
      <w:bookmarkStart w:id="100" w:name="_Toc238540868"/>
      <w:r w:rsidRPr="009222E4">
        <w:rPr>
          <w:rtl/>
        </w:rPr>
        <w:t>ب)</w:t>
      </w:r>
      <w:r>
        <w:rPr>
          <w:rtl/>
        </w:rPr>
        <w:t xml:space="preserve"> </w:t>
      </w:r>
      <w:r w:rsidRPr="009222E4">
        <w:rPr>
          <w:rtl/>
        </w:rPr>
        <w:t>خوردن غذا به صورت جمع:</w:t>
      </w:r>
      <w:bookmarkEnd w:id="99"/>
      <w:bookmarkEnd w:id="100"/>
    </w:p>
    <w:p w:rsidR="00821FDE" w:rsidRPr="00821FDE" w:rsidRDefault="00821FDE" w:rsidP="00BB795A">
      <w:pPr>
        <w:tabs>
          <w:tab w:val="left" w:pos="1091"/>
        </w:tabs>
        <w:ind w:firstLine="284"/>
        <w:jc w:val="both"/>
        <w:rPr>
          <w:rStyle w:val="Char4"/>
          <w:rtl/>
          <w:lang w:bidi="fa-IR"/>
        </w:rPr>
      </w:pPr>
      <w:r w:rsidRPr="00821FDE">
        <w:rPr>
          <w:rStyle w:val="Char4"/>
          <w:rtl/>
          <w:lang w:bidi="fa-IR"/>
        </w:rPr>
        <w:t>از وحشی بن حرب</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روایت شده است که اصحاب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گفتند: «</w:t>
      </w:r>
      <w:r>
        <w:rPr>
          <w:rStyle w:val="Char4"/>
          <w:rtl/>
          <w:lang w:bidi="fa-IR"/>
        </w:rPr>
        <w:t xml:space="preserve">‌ای </w:t>
      </w:r>
      <w:r w:rsidRPr="00821FDE">
        <w:rPr>
          <w:rStyle w:val="Char4"/>
          <w:rtl/>
          <w:lang w:bidi="fa-IR"/>
        </w:rPr>
        <w:t>فرستاده خدا ما غذا</w:t>
      </w:r>
      <w:r>
        <w:rPr>
          <w:rStyle w:val="Char4"/>
          <w:rtl/>
          <w:lang w:bidi="fa-IR"/>
        </w:rPr>
        <w:t xml:space="preserve"> می‌</w:t>
      </w:r>
      <w:r w:rsidRPr="00821FDE">
        <w:rPr>
          <w:rStyle w:val="Char4"/>
          <w:rtl/>
          <w:lang w:bidi="fa-IR"/>
        </w:rPr>
        <w:t>خوریم ولی سیر</w:t>
      </w:r>
      <w:r w:rsidR="00BB795A">
        <w:rPr>
          <w:rStyle w:val="Char4"/>
          <w:rFonts w:hint="cs"/>
          <w:rtl/>
          <w:lang w:bidi="fa-IR"/>
        </w:rPr>
        <w:t xml:space="preserve"> </w:t>
      </w:r>
      <w:r w:rsidR="00BB795A">
        <w:rPr>
          <w:rStyle w:val="Char4"/>
          <w:rtl/>
          <w:lang w:bidi="fa-IR"/>
        </w:rPr>
        <w:t>نمی</w:t>
      </w:r>
      <w:r w:rsidR="00BB795A">
        <w:rPr>
          <w:rStyle w:val="Char4"/>
          <w:rFonts w:hint="cs"/>
          <w:rtl/>
          <w:lang w:bidi="fa-IR"/>
        </w:rPr>
        <w:t>‌</w:t>
      </w:r>
      <w:r w:rsidRPr="00821FDE">
        <w:rPr>
          <w:rStyle w:val="Char4"/>
          <w:rtl/>
          <w:lang w:bidi="fa-IR"/>
        </w:rPr>
        <w:t>شویم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فرمودند: حتما شما به صورت تنها غذا</w:t>
      </w:r>
      <w:r>
        <w:rPr>
          <w:rStyle w:val="Char4"/>
          <w:rtl/>
          <w:lang w:bidi="fa-IR"/>
        </w:rPr>
        <w:t xml:space="preserve"> می‌</w:t>
      </w:r>
      <w:r w:rsidRPr="00821FDE">
        <w:rPr>
          <w:rStyle w:val="Char4"/>
          <w:rtl/>
          <w:lang w:bidi="fa-IR"/>
        </w:rPr>
        <w:t>خورید؟ جواب دادند: آری.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فرمود:</w:t>
      </w:r>
      <w:r w:rsidR="00BB795A">
        <w:rPr>
          <w:rStyle w:val="Char4"/>
          <w:rFonts w:hint="cs"/>
          <w:rtl/>
          <w:lang w:bidi="fa-IR"/>
        </w:rPr>
        <w:t xml:space="preserve"> </w:t>
      </w:r>
      <w:r w:rsidR="00BB795A">
        <w:rPr>
          <w:rStyle w:val="Char4"/>
          <w:rFonts w:cs="Traditional Arabic" w:hint="cs"/>
          <w:rtl/>
          <w:lang w:bidi="fa-IR"/>
        </w:rPr>
        <w:t>«</w:t>
      </w:r>
      <w:r w:rsidRPr="00BB795A">
        <w:rPr>
          <w:rStyle w:val="Char3"/>
          <w:rtl/>
        </w:rPr>
        <w:t>فأجتمعو علی طعامکم وذکروا اسم الله علیه یبار</w:t>
      </w:r>
      <w:r w:rsidR="00BB795A">
        <w:rPr>
          <w:rStyle w:val="Char3"/>
          <w:rFonts w:hint="cs"/>
          <w:rtl/>
        </w:rPr>
        <w:t>ك</w:t>
      </w:r>
      <w:r w:rsidRPr="00BB795A">
        <w:rPr>
          <w:rStyle w:val="Char3"/>
          <w:rtl/>
        </w:rPr>
        <w:t xml:space="preserve"> لکم فیه</w:t>
      </w:r>
      <w:r w:rsidR="00BB795A">
        <w:rPr>
          <w:rStyle w:val="Char4"/>
          <w:rFonts w:cs="Traditional Arabic" w:hint="cs"/>
          <w:rtl/>
          <w:lang w:bidi="fa-IR"/>
        </w:rPr>
        <w:t>»</w:t>
      </w:r>
      <w:r w:rsidRPr="00BB795A">
        <w:rPr>
          <w:rStyle w:val="Char4"/>
          <w:vertAlign w:val="superscript"/>
          <w:rtl/>
          <w:lang w:bidi="fa-IR"/>
        </w:rPr>
        <w:footnoteReference w:id="150"/>
      </w:r>
      <w:r w:rsidRPr="00821FDE">
        <w:rPr>
          <w:rStyle w:val="Char4"/>
          <w:rtl/>
          <w:lang w:bidi="fa-IR"/>
        </w:rPr>
        <w:t xml:space="preserve"> یعنی: </w:t>
      </w:r>
      <w:r w:rsidR="00BB795A">
        <w:rPr>
          <w:rStyle w:val="Char4"/>
          <w:rFonts w:cs="Traditional Arabic" w:hint="cs"/>
          <w:rtl/>
          <w:lang w:bidi="fa-IR"/>
        </w:rPr>
        <w:t>«</w:t>
      </w:r>
      <w:r w:rsidRPr="00BB795A">
        <w:rPr>
          <w:rStyle w:val="Chare"/>
          <w:rtl/>
        </w:rPr>
        <w:t>بر</w:t>
      </w:r>
      <w:r w:rsidR="00BB795A" w:rsidRPr="00BB795A">
        <w:rPr>
          <w:rStyle w:val="Chare"/>
          <w:rFonts w:hint="cs"/>
          <w:rtl/>
        </w:rPr>
        <w:t xml:space="preserve"> </w:t>
      </w:r>
      <w:r w:rsidRPr="00BB795A">
        <w:rPr>
          <w:rStyle w:val="Chare"/>
          <w:rtl/>
        </w:rPr>
        <w:t>غذایتان اجتماع کنید ( بصورت جمعی غذا بخورید) و هنگام غذا خوردن اسم خدا را بر</w:t>
      </w:r>
      <w:r w:rsidR="00BB795A" w:rsidRPr="00BB795A">
        <w:rPr>
          <w:rStyle w:val="Chare"/>
          <w:rFonts w:hint="cs"/>
          <w:rtl/>
        </w:rPr>
        <w:t xml:space="preserve"> </w:t>
      </w:r>
      <w:r w:rsidRPr="00BB795A">
        <w:rPr>
          <w:rStyle w:val="Chare"/>
          <w:rtl/>
        </w:rPr>
        <w:t>زبان بیاورید تا خداوند برکتی در</w:t>
      </w:r>
      <w:r w:rsidR="00BB795A" w:rsidRPr="00BB795A">
        <w:rPr>
          <w:rStyle w:val="Chare"/>
          <w:rFonts w:hint="cs"/>
          <w:rtl/>
        </w:rPr>
        <w:t xml:space="preserve"> </w:t>
      </w:r>
      <w:r w:rsidRPr="00BB795A">
        <w:rPr>
          <w:rStyle w:val="Chare"/>
          <w:rtl/>
        </w:rPr>
        <w:t>آن برایتان قراردهد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lang w:bidi="fa-IR"/>
        </w:rPr>
      </w:pPr>
      <w:r w:rsidRPr="00821FDE">
        <w:rPr>
          <w:rStyle w:val="Char4"/>
          <w:rtl/>
          <w:lang w:bidi="fa-IR"/>
        </w:rPr>
        <w:t>و</w:t>
      </w:r>
      <w:r w:rsidR="00BB795A">
        <w:rPr>
          <w:rStyle w:val="Char4"/>
          <w:rFonts w:hint="cs"/>
          <w:rtl/>
          <w:lang w:bidi="fa-IR"/>
        </w:rPr>
        <w:t xml:space="preserve"> </w:t>
      </w:r>
      <w:r w:rsidRPr="00821FDE">
        <w:rPr>
          <w:rStyle w:val="Char4"/>
          <w:rtl/>
          <w:lang w:bidi="fa-IR"/>
        </w:rPr>
        <w:t>همچنین در</w:t>
      </w:r>
      <w:r w:rsidR="00BB795A">
        <w:rPr>
          <w:rStyle w:val="Char4"/>
          <w:rFonts w:hint="cs"/>
          <w:rtl/>
          <w:lang w:bidi="fa-IR"/>
        </w:rPr>
        <w:t xml:space="preserve"> </w:t>
      </w:r>
      <w:r w:rsidRPr="00821FDE">
        <w:rPr>
          <w:rStyle w:val="Char4"/>
          <w:rtl/>
          <w:lang w:bidi="fa-IR"/>
        </w:rPr>
        <w:t>صحیحین از ابوهریره</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روایت شده است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فرمودند:</w:t>
      </w:r>
      <w:r w:rsidR="00BB795A">
        <w:rPr>
          <w:rStyle w:val="Char4"/>
          <w:rFonts w:hint="cs"/>
          <w:rtl/>
          <w:lang w:bidi="fa-IR"/>
        </w:rPr>
        <w:t xml:space="preserve"> </w:t>
      </w:r>
      <w:r w:rsidR="00BB795A">
        <w:rPr>
          <w:rStyle w:val="Char4"/>
          <w:rFonts w:cs="Traditional Arabic" w:hint="cs"/>
          <w:rtl/>
          <w:lang w:bidi="fa-IR"/>
        </w:rPr>
        <w:t>«</w:t>
      </w:r>
      <w:r w:rsidRPr="00821FDE">
        <w:rPr>
          <w:rStyle w:val="Char3"/>
          <w:rtl/>
          <w:lang w:bidi="fa-IR"/>
        </w:rPr>
        <w:t>طَعَامُ الاثْنَيْنِ كَافِي الثَّلاثَةِ، وَطَعَامُ الثَّلاثَةِ كَافِي الأَرْبَعَةِ</w:t>
      </w:r>
      <w:r w:rsidR="00BB795A">
        <w:rPr>
          <w:rStyle w:val="Char3"/>
          <w:rFonts w:cs="Traditional Arabic" w:hint="cs"/>
          <w:rtl/>
          <w:lang w:bidi="fa-IR"/>
        </w:rPr>
        <w:t>»</w:t>
      </w:r>
      <w:r w:rsidRPr="00BB795A">
        <w:rPr>
          <w:rStyle w:val="Char4"/>
          <w:vertAlign w:val="superscript"/>
          <w:rtl/>
          <w:lang w:bidi="fa-IR"/>
        </w:rPr>
        <w:footnoteReference w:id="151"/>
      </w:r>
      <w:r w:rsidR="00BB795A">
        <w:rPr>
          <w:rStyle w:val="Char4"/>
          <w:rFonts w:hint="cs"/>
          <w:rtl/>
          <w:lang w:bidi="fa-IR"/>
        </w:rPr>
        <w:t xml:space="preserve">. </w:t>
      </w:r>
      <w:r w:rsidRPr="00821FDE">
        <w:rPr>
          <w:rStyle w:val="Char4"/>
          <w:rtl/>
          <w:lang w:bidi="fa-IR"/>
        </w:rPr>
        <w:t>ترجمه:</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غذای دو نفر برای سه نفر, و غذای سه نفر برای چهار نفر,كافی است</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به همین دلیل بعضی از</w:t>
      </w:r>
      <w:r w:rsidR="00BB795A">
        <w:rPr>
          <w:rStyle w:val="Char4"/>
          <w:rFonts w:hint="cs"/>
          <w:rtl/>
          <w:lang w:bidi="fa-IR"/>
        </w:rPr>
        <w:t xml:space="preserve"> </w:t>
      </w:r>
      <w:r w:rsidRPr="00821FDE">
        <w:rPr>
          <w:rStyle w:val="Char4"/>
          <w:rtl/>
          <w:lang w:bidi="fa-IR"/>
        </w:rPr>
        <w:t>علما غذا خوردن به صورت جمعی را مستحب دانسته</w:t>
      </w:r>
      <w:r>
        <w:rPr>
          <w:rStyle w:val="Char4"/>
          <w:rtl/>
          <w:lang w:bidi="fa-IR"/>
        </w:rPr>
        <w:t>‌‌اند</w:t>
      </w:r>
      <w:r w:rsidRPr="00821FDE">
        <w:rPr>
          <w:rStyle w:val="Char4"/>
          <w:rtl/>
          <w:lang w:bidi="fa-IR"/>
        </w:rPr>
        <w:t xml:space="preserve"> و گفته</w:t>
      </w:r>
      <w:r>
        <w:rPr>
          <w:rStyle w:val="Char4"/>
          <w:rtl/>
          <w:lang w:bidi="fa-IR"/>
        </w:rPr>
        <w:t>‌‌اند</w:t>
      </w:r>
      <w:r w:rsidRPr="00821FDE">
        <w:rPr>
          <w:rStyle w:val="Char4"/>
          <w:rtl/>
          <w:lang w:bidi="fa-IR"/>
        </w:rPr>
        <w:t xml:space="preserve"> که بهتر</w:t>
      </w:r>
      <w:r w:rsidR="00BB795A">
        <w:rPr>
          <w:rStyle w:val="Char4"/>
          <w:rFonts w:hint="cs"/>
          <w:rtl/>
          <w:lang w:bidi="fa-IR"/>
        </w:rPr>
        <w:t xml:space="preserve"> </w:t>
      </w:r>
      <w:r w:rsidR="00BB795A">
        <w:rPr>
          <w:rStyle w:val="Char4"/>
          <w:rtl/>
          <w:lang w:bidi="fa-IR"/>
        </w:rPr>
        <w:t>است که شخص به تنهایی غذا نخورد</w:t>
      </w:r>
      <w:r w:rsidRPr="00BB795A">
        <w:rPr>
          <w:rStyle w:val="Char4"/>
          <w:vertAlign w:val="superscript"/>
          <w:rtl/>
          <w:lang w:bidi="fa-IR"/>
        </w:rPr>
        <w:footnoteReference w:id="152"/>
      </w:r>
      <w:r w:rsidR="00BB795A">
        <w:rPr>
          <w:rStyle w:val="Char4"/>
          <w:rFonts w:hint="cs"/>
          <w:rtl/>
          <w:lang w:bidi="fa-IR"/>
        </w:rPr>
        <w:t>.</w:t>
      </w:r>
    </w:p>
    <w:p w:rsidR="00821FDE" w:rsidRPr="00FC2293" w:rsidRDefault="00821FDE" w:rsidP="00821FDE">
      <w:pPr>
        <w:pStyle w:val="a5"/>
        <w:rPr>
          <w:rtl/>
        </w:rPr>
      </w:pPr>
      <w:bookmarkStart w:id="101" w:name="_Toc269860721"/>
      <w:bookmarkStart w:id="102" w:name="_Toc238540869"/>
      <w:r w:rsidRPr="00FC2293">
        <w:rPr>
          <w:rtl/>
        </w:rPr>
        <w:t>ج)</w:t>
      </w:r>
      <w:r w:rsidR="00BB795A">
        <w:rPr>
          <w:rFonts w:hint="cs"/>
          <w:rtl/>
        </w:rPr>
        <w:t xml:space="preserve"> </w:t>
      </w:r>
      <w:r w:rsidRPr="00FC2293">
        <w:rPr>
          <w:rtl/>
        </w:rPr>
        <w:t xml:space="preserve">گفتن </w:t>
      </w:r>
      <w:r>
        <w:rPr>
          <w:rtl/>
        </w:rPr>
        <w:t>«</w:t>
      </w:r>
      <w:r w:rsidRPr="00FC2293">
        <w:rPr>
          <w:rtl/>
        </w:rPr>
        <w:t>بسم الله</w:t>
      </w:r>
      <w:r>
        <w:rPr>
          <w:rtl/>
        </w:rPr>
        <w:t>»</w:t>
      </w:r>
      <w:r w:rsidRPr="00FC2293">
        <w:rPr>
          <w:rtl/>
        </w:rPr>
        <w:t xml:space="preserve"> هنگام غذا خوردن:</w:t>
      </w:r>
      <w:bookmarkEnd w:id="101"/>
      <w:bookmarkEnd w:id="102"/>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همچنان که در</w:t>
      </w:r>
      <w:r w:rsidR="00BB795A">
        <w:rPr>
          <w:rStyle w:val="Char4"/>
          <w:rFonts w:hint="cs"/>
          <w:rtl/>
          <w:lang w:bidi="fa-IR"/>
        </w:rPr>
        <w:t xml:space="preserve"> </w:t>
      </w:r>
      <w:r w:rsidRPr="00821FDE">
        <w:rPr>
          <w:rStyle w:val="Char4"/>
          <w:rtl/>
          <w:lang w:bidi="fa-IR"/>
        </w:rPr>
        <w:t>حدیث گذشته به آن اشاره شد بسم الله گفتن هنگام غذا خوردن باعث برکت در</w:t>
      </w:r>
      <w:r w:rsidR="00BB795A">
        <w:rPr>
          <w:rStyle w:val="Char4"/>
          <w:rFonts w:hint="cs"/>
          <w:rtl/>
          <w:lang w:bidi="fa-IR"/>
        </w:rPr>
        <w:t xml:space="preserve"> </w:t>
      </w:r>
      <w:r w:rsidRPr="00821FDE">
        <w:rPr>
          <w:rStyle w:val="Char4"/>
          <w:rtl/>
          <w:lang w:bidi="fa-IR"/>
        </w:rPr>
        <w:t>آن غذا</w:t>
      </w:r>
      <w:r>
        <w:rPr>
          <w:rStyle w:val="Char4"/>
          <w:rtl/>
          <w:lang w:bidi="fa-IR"/>
        </w:rPr>
        <w:t xml:space="preserve"> می‌</w:t>
      </w:r>
      <w:r w:rsidRPr="00821FDE">
        <w:rPr>
          <w:rStyle w:val="Char4"/>
          <w:rtl/>
          <w:lang w:bidi="fa-IR"/>
        </w:rPr>
        <w:t>شود:</w:t>
      </w:r>
    </w:p>
    <w:p w:rsidR="00821FDE" w:rsidRPr="00821FDE" w:rsidRDefault="00821FDE" w:rsidP="00BB795A">
      <w:pPr>
        <w:tabs>
          <w:tab w:val="left" w:pos="1091"/>
        </w:tabs>
        <w:ind w:firstLine="284"/>
        <w:jc w:val="both"/>
        <w:rPr>
          <w:rStyle w:val="Char4"/>
          <w:rtl/>
          <w:lang w:bidi="fa-IR"/>
        </w:rPr>
      </w:pP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فرمود:</w:t>
      </w:r>
      <w:r w:rsidR="00BB795A">
        <w:rPr>
          <w:rStyle w:val="Char4"/>
          <w:rFonts w:hint="cs"/>
          <w:rtl/>
          <w:lang w:bidi="fa-IR"/>
        </w:rPr>
        <w:t xml:space="preserve"> </w:t>
      </w:r>
      <w:r w:rsidR="00BB795A">
        <w:rPr>
          <w:rStyle w:val="Char4"/>
          <w:rFonts w:cs="Traditional Arabic" w:hint="cs"/>
          <w:rtl/>
          <w:lang w:bidi="fa-IR"/>
        </w:rPr>
        <w:t>«</w:t>
      </w:r>
      <w:r w:rsidRPr="00821FDE">
        <w:rPr>
          <w:rStyle w:val="Char3"/>
          <w:rtl/>
          <w:lang w:bidi="fa-IR"/>
        </w:rPr>
        <w:t>فأجتمعو علی طعامکم وذکروا اسم الله علیه یبار</w:t>
      </w:r>
      <w:r w:rsidR="00BB795A">
        <w:rPr>
          <w:rStyle w:val="Char3"/>
          <w:rFonts w:hint="cs"/>
          <w:rtl/>
          <w:lang w:bidi="fa-IR"/>
        </w:rPr>
        <w:t>كظ</w:t>
      </w:r>
      <w:r w:rsidRPr="00821FDE">
        <w:rPr>
          <w:rStyle w:val="Char3"/>
          <w:rtl/>
          <w:lang w:bidi="fa-IR"/>
        </w:rPr>
        <w:t xml:space="preserve"> لکم فیه</w:t>
      </w:r>
      <w:r w:rsidR="00BB795A">
        <w:rPr>
          <w:rStyle w:val="Char3"/>
          <w:rFonts w:cs="Traditional Arabic" w:hint="cs"/>
          <w:rtl/>
          <w:lang w:bidi="fa-IR"/>
        </w:rPr>
        <w:t>»</w:t>
      </w:r>
      <w:r w:rsidRPr="00BB795A">
        <w:rPr>
          <w:rStyle w:val="Char4"/>
          <w:vertAlign w:val="superscript"/>
          <w:rtl/>
          <w:lang w:bidi="fa-IR"/>
        </w:rPr>
        <w:footnoteReference w:id="153"/>
      </w:r>
      <w:r w:rsidRPr="00821FDE">
        <w:rPr>
          <w:rStyle w:val="Char4"/>
          <w:rtl/>
          <w:lang w:bidi="fa-IR"/>
        </w:rPr>
        <w:t xml:space="preserve"> یعنی: </w:t>
      </w:r>
      <w:r w:rsidR="00BB795A">
        <w:rPr>
          <w:rStyle w:val="Char4"/>
          <w:rFonts w:cs="Traditional Arabic" w:hint="cs"/>
          <w:rtl/>
          <w:lang w:bidi="fa-IR"/>
        </w:rPr>
        <w:t>«</w:t>
      </w:r>
      <w:r w:rsidRPr="00BB795A">
        <w:rPr>
          <w:rStyle w:val="Chare"/>
          <w:rtl/>
        </w:rPr>
        <w:t>بر</w:t>
      </w:r>
      <w:r w:rsidR="00BB795A" w:rsidRPr="00BB795A">
        <w:rPr>
          <w:rStyle w:val="Chare"/>
          <w:rFonts w:hint="cs"/>
          <w:rtl/>
        </w:rPr>
        <w:t xml:space="preserve"> </w:t>
      </w:r>
      <w:r w:rsidRPr="00BB795A">
        <w:rPr>
          <w:rStyle w:val="Chare"/>
          <w:rtl/>
        </w:rPr>
        <w:t>غذایتان اجتماع کنید</w:t>
      </w:r>
      <w:r w:rsidR="00BB795A" w:rsidRPr="00BB795A">
        <w:rPr>
          <w:rStyle w:val="Chare"/>
          <w:rFonts w:hint="cs"/>
          <w:rtl/>
        </w:rPr>
        <w:t xml:space="preserve"> </w:t>
      </w:r>
      <w:r w:rsidR="00BB795A" w:rsidRPr="00BB795A">
        <w:rPr>
          <w:rStyle w:val="Chare"/>
          <w:rtl/>
        </w:rPr>
        <w:t>(</w:t>
      </w:r>
      <w:r w:rsidRPr="00BB795A">
        <w:rPr>
          <w:rStyle w:val="Chare"/>
          <w:rtl/>
        </w:rPr>
        <w:t>بصورت جمعی غذا بخورید) و هنگام غذا خوردن اسم خدا را بر زبان بیاورید تا خداوند برکتی درآن برایتان قرار</w:t>
      </w:r>
      <w:r w:rsidR="00BB795A">
        <w:rPr>
          <w:rStyle w:val="Chare"/>
          <w:rFonts w:hint="cs"/>
          <w:rtl/>
        </w:rPr>
        <w:t xml:space="preserve"> </w:t>
      </w:r>
      <w:r w:rsidRPr="00BB795A">
        <w:rPr>
          <w:rStyle w:val="Chare"/>
          <w:rtl/>
        </w:rPr>
        <w:t>دهد</w:t>
      </w:r>
      <w:r w:rsidR="00BB795A">
        <w:rPr>
          <w:rStyle w:val="Char4"/>
          <w:rFonts w:cs="Traditional Arabic" w:hint="cs"/>
          <w:rtl/>
          <w:lang w:bidi="fa-IR"/>
        </w:rPr>
        <w:t>»</w:t>
      </w:r>
      <w:r w:rsidRPr="00821FDE">
        <w:rPr>
          <w:rStyle w:val="Char4"/>
          <w:rtl/>
          <w:lang w:bidi="fa-IR"/>
        </w:rPr>
        <w:t xml:space="preserve">. </w:t>
      </w:r>
    </w:p>
    <w:p w:rsidR="00821FDE" w:rsidRPr="00FC2293" w:rsidRDefault="00821FDE" w:rsidP="00821FDE">
      <w:pPr>
        <w:pStyle w:val="a5"/>
        <w:rPr>
          <w:rtl/>
        </w:rPr>
      </w:pPr>
      <w:bookmarkStart w:id="103" w:name="_Toc269860722"/>
      <w:bookmarkStart w:id="104" w:name="_Toc238540870"/>
      <w:r w:rsidRPr="00FC2293">
        <w:rPr>
          <w:rtl/>
        </w:rPr>
        <w:t>د)</w:t>
      </w:r>
      <w:r w:rsidR="00BB795A">
        <w:rPr>
          <w:rFonts w:hint="cs"/>
          <w:rtl/>
        </w:rPr>
        <w:t xml:space="preserve"> </w:t>
      </w:r>
      <w:r w:rsidRPr="00FC2293">
        <w:rPr>
          <w:rtl/>
        </w:rPr>
        <w:t>شروع به غذا خوردن از کناره ظرف:</w:t>
      </w:r>
      <w:bookmarkEnd w:id="103"/>
      <w:bookmarkEnd w:id="104"/>
    </w:p>
    <w:p w:rsidR="00821FDE" w:rsidRPr="00BB795A" w:rsidRDefault="00821FDE" w:rsidP="00BB795A">
      <w:pPr>
        <w:tabs>
          <w:tab w:val="left" w:pos="1091"/>
        </w:tabs>
        <w:ind w:firstLine="284"/>
        <w:jc w:val="both"/>
        <w:rPr>
          <w:rStyle w:val="Char4"/>
          <w:spacing w:val="-2"/>
          <w:rtl/>
          <w:lang w:bidi="fa-IR"/>
        </w:rPr>
      </w:pPr>
      <w:r w:rsidRPr="00BB795A">
        <w:rPr>
          <w:rStyle w:val="Char4"/>
          <w:spacing w:val="-2"/>
          <w:rtl/>
          <w:lang w:bidi="fa-IR"/>
        </w:rPr>
        <w:t>از ابن عباس</w:t>
      </w:r>
      <w:r w:rsidR="0033068E" w:rsidRPr="00BB795A">
        <w:rPr>
          <w:rStyle w:val="Char4"/>
          <w:spacing w:val="-2"/>
          <w:rtl/>
          <w:lang w:bidi="fa-IR"/>
        </w:rPr>
        <w:t xml:space="preserve"> </w:t>
      </w:r>
      <w:r w:rsidR="0033068E" w:rsidRPr="00BB795A">
        <w:rPr>
          <w:rStyle w:val="Char4"/>
          <w:spacing w:val="-2"/>
          <w:lang w:bidi="fa-IR"/>
        </w:rPr>
        <w:sym w:font="AGA Arabesque" w:char="F074"/>
      </w:r>
      <w:r w:rsidR="0033068E" w:rsidRPr="00BB795A">
        <w:rPr>
          <w:rStyle w:val="Char4"/>
          <w:spacing w:val="-2"/>
          <w:rtl/>
          <w:lang w:bidi="fa-IR"/>
        </w:rPr>
        <w:t xml:space="preserve"> </w:t>
      </w:r>
      <w:r w:rsidRPr="00BB795A">
        <w:rPr>
          <w:rStyle w:val="Char4"/>
          <w:spacing w:val="-2"/>
          <w:rtl/>
          <w:lang w:bidi="fa-IR"/>
        </w:rPr>
        <w:t>روایت شده است که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Fonts w:ascii="Tahoma" w:hAnsi="Tahoma" w:cs="CTraditional Arabic"/>
          <w:spacing w:val="-2"/>
          <w:sz w:val="26"/>
          <w:szCs w:val="32"/>
          <w:rtl/>
          <w:lang w:bidi="fa-IR"/>
        </w:rPr>
        <w:t xml:space="preserve"> </w:t>
      </w:r>
      <w:r w:rsidRPr="00BB795A">
        <w:rPr>
          <w:rStyle w:val="Char4"/>
          <w:spacing w:val="-2"/>
          <w:rtl/>
          <w:lang w:bidi="fa-IR"/>
        </w:rPr>
        <w:t xml:space="preserve">فرمودند: </w:t>
      </w:r>
      <w:r w:rsidR="00BB795A" w:rsidRPr="00BB795A">
        <w:rPr>
          <w:rStyle w:val="Char3"/>
          <w:rFonts w:cs="Traditional Arabic" w:hint="cs"/>
          <w:spacing w:val="-2"/>
          <w:rtl/>
          <w:lang w:bidi="fa-IR"/>
        </w:rPr>
        <w:t>«</w:t>
      </w:r>
      <w:r w:rsidRPr="00BB795A">
        <w:rPr>
          <w:rStyle w:val="Char3"/>
          <w:spacing w:val="-2"/>
          <w:rtl/>
          <w:lang w:bidi="fa-IR"/>
        </w:rPr>
        <w:t>البرکة تنزل ف</w:t>
      </w:r>
      <w:r w:rsidR="00BB795A" w:rsidRPr="00BB795A">
        <w:rPr>
          <w:rStyle w:val="Char3"/>
          <w:rFonts w:hint="cs"/>
          <w:spacing w:val="-2"/>
          <w:rtl/>
          <w:lang w:bidi="fa-IR"/>
        </w:rPr>
        <w:t>ي</w:t>
      </w:r>
      <w:r w:rsidRPr="00BB795A">
        <w:rPr>
          <w:rStyle w:val="Char3"/>
          <w:spacing w:val="-2"/>
          <w:rtl/>
          <w:lang w:bidi="fa-IR"/>
        </w:rPr>
        <w:t xml:space="preserve"> وسط الطعام فکلوا من حافیته، ولا تأکلوا من وسطه</w:t>
      </w:r>
      <w:r w:rsidR="00BB795A" w:rsidRPr="00BB795A">
        <w:rPr>
          <w:rStyle w:val="Char3"/>
          <w:rFonts w:cs="Traditional Arabic" w:hint="cs"/>
          <w:spacing w:val="-2"/>
          <w:rtl/>
          <w:lang w:bidi="fa-IR"/>
        </w:rPr>
        <w:t>»</w:t>
      </w:r>
      <w:r w:rsidRPr="00BB795A">
        <w:rPr>
          <w:rStyle w:val="Char4"/>
          <w:spacing w:val="-2"/>
          <w:vertAlign w:val="superscript"/>
          <w:rtl/>
          <w:lang w:bidi="fa-IR"/>
        </w:rPr>
        <w:footnoteReference w:id="154"/>
      </w:r>
      <w:r w:rsidRPr="00BB795A">
        <w:rPr>
          <w:rStyle w:val="Char4"/>
          <w:spacing w:val="-2"/>
          <w:rtl/>
          <w:lang w:bidi="fa-IR"/>
        </w:rPr>
        <w:t xml:space="preserve"> یعنی: </w:t>
      </w:r>
      <w:r w:rsidR="00BB795A" w:rsidRPr="00BB795A">
        <w:rPr>
          <w:rStyle w:val="Char4"/>
          <w:rFonts w:cs="Traditional Arabic" w:hint="cs"/>
          <w:spacing w:val="-2"/>
          <w:rtl/>
          <w:lang w:bidi="fa-IR"/>
        </w:rPr>
        <w:t>«</w:t>
      </w:r>
      <w:r w:rsidRPr="00BB795A">
        <w:rPr>
          <w:rStyle w:val="Chare"/>
          <w:spacing w:val="-2"/>
          <w:rtl/>
        </w:rPr>
        <w:t>برکت بر وسط (ظرف) غذا نازل می‌شود، پس از</w:t>
      </w:r>
      <w:r w:rsidR="00BB795A" w:rsidRPr="00BB795A">
        <w:rPr>
          <w:rStyle w:val="Chare"/>
          <w:rFonts w:hint="cs"/>
          <w:spacing w:val="-2"/>
          <w:rtl/>
        </w:rPr>
        <w:t xml:space="preserve"> </w:t>
      </w:r>
      <w:r w:rsidRPr="00BB795A">
        <w:rPr>
          <w:rStyle w:val="Chare"/>
          <w:spacing w:val="-2"/>
          <w:rtl/>
        </w:rPr>
        <w:t>کناره‌های ظرف شروع به خوردن کنید و</w:t>
      </w:r>
      <w:r w:rsidR="00BB795A" w:rsidRPr="00BB795A">
        <w:rPr>
          <w:rStyle w:val="Chare"/>
          <w:rFonts w:hint="cs"/>
          <w:spacing w:val="-2"/>
          <w:rtl/>
        </w:rPr>
        <w:t xml:space="preserve"> </w:t>
      </w:r>
      <w:r w:rsidRPr="00BB795A">
        <w:rPr>
          <w:rStyle w:val="Chare"/>
          <w:spacing w:val="-2"/>
          <w:rtl/>
        </w:rPr>
        <w:t>از وسط آن نخورید</w:t>
      </w:r>
      <w:r w:rsidR="00BB795A" w:rsidRPr="00BB795A">
        <w:rPr>
          <w:rStyle w:val="Char4"/>
          <w:rFonts w:cs="Traditional Arabic" w:hint="cs"/>
          <w:spacing w:val="-2"/>
          <w:rtl/>
          <w:lang w:bidi="fa-IR"/>
        </w:rPr>
        <w:t>»</w:t>
      </w:r>
      <w:r w:rsidRPr="00BB795A">
        <w:rPr>
          <w:rStyle w:val="Char4"/>
          <w:spacing w:val="-2"/>
          <w:rtl/>
          <w:lang w:bidi="fa-IR"/>
        </w:rPr>
        <w:t xml:space="preserve">. </w:t>
      </w:r>
    </w:p>
    <w:p w:rsidR="00821FDE" w:rsidRPr="00821FDE" w:rsidRDefault="00821FDE" w:rsidP="00E03037">
      <w:pPr>
        <w:tabs>
          <w:tab w:val="left" w:pos="1091"/>
        </w:tabs>
        <w:spacing w:line="250" w:lineRule="auto"/>
        <w:ind w:firstLine="284"/>
        <w:jc w:val="both"/>
        <w:rPr>
          <w:rStyle w:val="Char4"/>
          <w:rtl/>
          <w:lang w:bidi="fa-IR"/>
        </w:rPr>
      </w:pPr>
      <w:r w:rsidRPr="00821FDE">
        <w:rPr>
          <w:rStyle w:val="Char4"/>
          <w:rtl/>
          <w:lang w:bidi="fa-IR"/>
        </w:rPr>
        <w:t>این حدیث، ارشادی از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برای تمامی مسلمانان است در خصوص آداب غذا خوردن، که غذا خوردن را از کناره</w:t>
      </w:r>
      <w:r>
        <w:rPr>
          <w:rStyle w:val="Char4"/>
          <w:rtl/>
          <w:lang w:bidi="fa-IR"/>
        </w:rPr>
        <w:t>‌ها</w:t>
      </w:r>
      <w:r w:rsidRPr="00821FDE">
        <w:rPr>
          <w:rStyle w:val="Char4"/>
          <w:rtl/>
          <w:lang w:bidi="fa-IR"/>
        </w:rPr>
        <w:t>ی ظرف شروع کنند تا برکت آن طولانی ترشده و این آداب برای هر کسی است که تنها یا جمعی غذا</w:t>
      </w:r>
      <w:r>
        <w:rPr>
          <w:rStyle w:val="Char4"/>
          <w:rtl/>
          <w:lang w:bidi="fa-IR"/>
        </w:rPr>
        <w:t xml:space="preserve"> می‌</w:t>
      </w:r>
      <w:r w:rsidR="00BB795A">
        <w:rPr>
          <w:rStyle w:val="Char4"/>
          <w:rtl/>
          <w:lang w:bidi="fa-IR"/>
        </w:rPr>
        <w:t>خورد</w:t>
      </w:r>
      <w:r w:rsidRPr="00BB795A">
        <w:rPr>
          <w:rStyle w:val="Char4"/>
          <w:vertAlign w:val="superscript"/>
          <w:rtl/>
          <w:lang w:bidi="fa-IR"/>
        </w:rPr>
        <w:footnoteReference w:id="155"/>
      </w:r>
      <w:r w:rsidR="00BB795A">
        <w:rPr>
          <w:rStyle w:val="Char4"/>
          <w:rFonts w:hint="cs"/>
          <w:rtl/>
          <w:lang w:bidi="fa-IR"/>
        </w:rPr>
        <w:t>.</w:t>
      </w:r>
    </w:p>
    <w:p w:rsidR="00821FDE" w:rsidRPr="00FC2293" w:rsidRDefault="00821FDE" w:rsidP="00821FDE">
      <w:pPr>
        <w:pStyle w:val="a2"/>
        <w:rPr>
          <w:rtl/>
        </w:rPr>
      </w:pPr>
      <w:bookmarkStart w:id="105" w:name="_Toc269860723"/>
      <w:bookmarkStart w:id="106" w:name="_Toc238540871"/>
      <w:r>
        <w:rPr>
          <w:rtl/>
        </w:rPr>
        <w:t>«</w:t>
      </w:r>
      <w:r w:rsidRPr="00FC2293">
        <w:rPr>
          <w:rtl/>
        </w:rPr>
        <w:t>خصوصیات پسندیده دراخلاق و آداب</w:t>
      </w:r>
      <w:r>
        <w:rPr>
          <w:rtl/>
        </w:rPr>
        <w:t>»</w:t>
      </w:r>
      <w:r w:rsidRPr="00FC2293">
        <w:rPr>
          <w:rtl/>
        </w:rPr>
        <w:t xml:space="preserve"> باعث جلب برکت خواهد شد</w:t>
      </w:r>
      <w:r>
        <w:rPr>
          <w:rtl/>
        </w:rPr>
        <w:t>.</w:t>
      </w:r>
      <w:bookmarkEnd w:id="105"/>
      <w:bookmarkEnd w:id="106"/>
      <w:r>
        <w:rPr>
          <w:rtl/>
        </w:rPr>
        <w:t xml:space="preserve">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و از خصوصیات نیکو</w:t>
      </w:r>
      <w:r>
        <w:rPr>
          <w:rStyle w:val="Char4"/>
          <w:rtl/>
          <w:lang w:bidi="fa-IR"/>
        </w:rPr>
        <w:t xml:space="preserve"> می‌</w:t>
      </w:r>
      <w:r w:rsidRPr="00821FDE">
        <w:rPr>
          <w:rStyle w:val="Char4"/>
          <w:rtl/>
          <w:lang w:bidi="fa-IR"/>
        </w:rPr>
        <w:t>توان به مورد زیراشاره کرد:</w:t>
      </w:r>
    </w:p>
    <w:p w:rsidR="00821FDE" w:rsidRPr="00B80E10" w:rsidRDefault="00821FDE" w:rsidP="00821FDE">
      <w:pPr>
        <w:pStyle w:val="a5"/>
        <w:rPr>
          <w:rtl/>
        </w:rPr>
      </w:pPr>
      <w:bookmarkStart w:id="107" w:name="_Toc269860724"/>
      <w:bookmarkStart w:id="108" w:name="_Toc238540872"/>
      <w:r w:rsidRPr="00B80E10">
        <w:rPr>
          <w:rtl/>
        </w:rPr>
        <w:t>ذ) صداقت در معامله:</w:t>
      </w:r>
      <w:bookmarkEnd w:id="107"/>
      <w:bookmarkEnd w:id="108"/>
    </w:p>
    <w:p w:rsidR="00821FDE" w:rsidRPr="00821FDE" w:rsidRDefault="00821FDE" w:rsidP="00BB795A">
      <w:pPr>
        <w:tabs>
          <w:tab w:val="left" w:pos="1091"/>
        </w:tabs>
        <w:ind w:firstLine="284"/>
        <w:jc w:val="both"/>
        <w:rPr>
          <w:rStyle w:val="Char4"/>
          <w:rtl/>
          <w:lang w:bidi="fa-IR"/>
        </w:rPr>
      </w:pPr>
      <w:r w:rsidRPr="00821FDE">
        <w:rPr>
          <w:rStyle w:val="Char4"/>
          <w:rtl/>
          <w:lang w:bidi="fa-IR"/>
        </w:rPr>
        <w:t>در</w:t>
      </w:r>
      <w:r w:rsidR="00BB795A">
        <w:rPr>
          <w:rStyle w:val="Char4"/>
          <w:rFonts w:hint="cs"/>
          <w:rtl/>
          <w:lang w:bidi="fa-IR"/>
        </w:rPr>
        <w:t xml:space="preserve"> </w:t>
      </w:r>
      <w:r w:rsidRPr="00821FDE">
        <w:rPr>
          <w:rStyle w:val="Char4"/>
          <w:rtl/>
          <w:lang w:bidi="fa-IR"/>
        </w:rPr>
        <w:t>صحیحین از</w:t>
      </w:r>
      <w:r w:rsidR="00BB795A">
        <w:rPr>
          <w:rStyle w:val="Char4"/>
          <w:rFonts w:hint="cs"/>
          <w:rtl/>
          <w:lang w:bidi="fa-IR"/>
        </w:rPr>
        <w:t xml:space="preserve"> </w:t>
      </w:r>
      <w:r w:rsidRPr="00821FDE">
        <w:rPr>
          <w:rStyle w:val="Char4"/>
          <w:rtl/>
          <w:lang w:bidi="fa-IR"/>
        </w:rPr>
        <w:t>حکیم بن عظام</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روایت شده است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فرمودند: </w:t>
      </w:r>
      <w:r w:rsidR="00BB795A">
        <w:rPr>
          <w:rStyle w:val="Char4"/>
          <w:rFonts w:cs="Traditional Arabic" w:hint="cs"/>
          <w:rtl/>
          <w:lang w:bidi="fa-IR"/>
        </w:rPr>
        <w:t>«</w:t>
      </w:r>
      <w:r w:rsidRPr="00821FDE">
        <w:rPr>
          <w:rStyle w:val="Char3"/>
          <w:rtl/>
          <w:lang w:bidi="fa-IR"/>
        </w:rPr>
        <w:t>الْبَيِّعَانِ بِالْخِيَارِ مَا لَمْ يَتَفَرَّقَا. أَوْ قَالَ: حَتَّى يَتَفَرَّقَا، فَإِنْ صَدَقَا وَبَيَّنَا بُورِكَ لَهُمَا فِي بَيْعِهِمَا، وَإِنْ كَتَمَا وَكَذَبَا مُحِقَتْ بَرَكَةُ بَيْعِهِمَا</w:t>
      </w:r>
      <w:r w:rsidR="00BB795A">
        <w:rPr>
          <w:rStyle w:val="Char3"/>
          <w:rFonts w:cs="Traditional Arabic" w:hint="cs"/>
          <w:rtl/>
          <w:lang w:bidi="fa-IR"/>
        </w:rPr>
        <w:t>»</w:t>
      </w:r>
      <w:r w:rsidRPr="00BB795A">
        <w:rPr>
          <w:rStyle w:val="Char4"/>
          <w:vertAlign w:val="superscript"/>
          <w:rtl/>
          <w:lang w:bidi="fa-IR"/>
        </w:rPr>
        <w:footnoteReference w:id="156"/>
      </w:r>
      <w:r w:rsidR="00BB795A">
        <w:rPr>
          <w:rStyle w:val="Char4"/>
          <w:rFonts w:hint="cs"/>
          <w:rtl/>
          <w:lang w:bidi="fa-IR"/>
        </w:rPr>
        <w:t>.</w:t>
      </w:r>
      <w:r w:rsidRPr="00821FDE">
        <w:rPr>
          <w:rStyle w:val="Char4"/>
          <w:rtl/>
          <w:lang w:bidi="fa-IR"/>
        </w:rPr>
        <w:t xml:space="preserve">ترجمه: </w:t>
      </w:r>
      <w:r w:rsidR="00BB795A">
        <w:rPr>
          <w:rStyle w:val="Char4"/>
          <w:rFonts w:cs="Traditional Arabic" w:hint="cs"/>
          <w:rtl/>
          <w:lang w:bidi="fa-IR"/>
        </w:rPr>
        <w:t>«</w:t>
      </w:r>
      <w:r w:rsidRPr="00BB795A">
        <w:rPr>
          <w:rStyle w:val="Chare"/>
          <w:rtl/>
        </w:rPr>
        <w:t>از حكیم بن حزام</w:t>
      </w:r>
      <w:r w:rsidR="0033068E" w:rsidRPr="00BB795A">
        <w:rPr>
          <w:rStyle w:val="Chare"/>
          <w:rtl/>
        </w:rPr>
        <w:t xml:space="preserve"> </w:t>
      </w:r>
      <w:r w:rsidR="0033068E" w:rsidRPr="00BB795A">
        <w:rPr>
          <w:rStyle w:val="Chare"/>
        </w:rPr>
        <w:sym w:font="AGA Arabesque" w:char="F074"/>
      </w:r>
      <w:r w:rsidRPr="00BB795A">
        <w:rPr>
          <w:rStyle w:val="Chare"/>
          <w:rtl/>
        </w:rPr>
        <w:t xml:space="preserve"> روایت است كه رسول ‏الله</w:t>
      </w:r>
      <w:r w:rsidR="00E03037" w:rsidRPr="00BB795A">
        <w:rPr>
          <w:rStyle w:val="Chare"/>
          <w:rtl/>
        </w:rPr>
        <w:t xml:space="preserve"> </w:t>
      </w:r>
      <w:r w:rsidR="00E03037" w:rsidRPr="00BB795A">
        <w:rPr>
          <w:rStyle w:val="Chare"/>
        </w:rPr>
        <w:sym w:font="AGA Arabesque" w:char="F072"/>
      </w:r>
      <w:r w:rsidRPr="00BB795A">
        <w:rPr>
          <w:rStyle w:val="Chare"/>
          <w:rtl/>
        </w:rPr>
        <w:t xml:space="preserve"> </w:t>
      </w:r>
      <w:r w:rsidR="00BB795A">
        <w:rPr>
          <w:rStyle w:val="Chare"/>
          <w:rtl/>
        </w:rPr>
        <w:t>فرمود: «</w:t>
      </w:r>
      <w:r w:rsidRPr="00BB795A">
        <w:rPr>
          <w:rStyle w:val="Chare"/>
          <w:rtl/>
        </w:rPr>
        <w:t>فروشنده و خریدار تا زمانی كه از هم جدا نشده‏اند، اختیار فسخ معامله را دارند». و افزود كه: «اگر آنها راست بگویند و عیب كالا را بیان كنند، در معامله آنان، خیر و بركت بوجود خواهد آمد، و اگر عیب كالا را پنهان كنند و دروغ بگویند، برکت از معامله آنها ازبین می‌رود</w:t>
      </w:r>
      <w:r w:rsidR="00BB795A">
        <w:rPr>
          <w:rStyle w:val="Chare"/>
          <w:rFonts w:hint="cs"/>
          <w:rtl/>
        </w:rPr>
        <w:t xml:space="preserve"> </w:t>
      </w:r>
      <w:r w:rsidRPr="00BB795A">
        <w:rPr>
          <w:rStyle w:val="Chare"/>
          <w:rtl/>
        </w:rPr>
        <w:t>(معامله بی‌بركت خواهد شد)</w:t>
      </w:r>
      <w:r w:rsidR="00BB795A">
        <w:rPr>
          <w:rStyle w:val="Char4"/>
          <w:rFonts w:cs="Traditional Arabic" w:hint="cs"/>
          <w:rtl/>
          <w:lang w:bidi="fa-IR"/>
        </w:rPr>
        <w:t>»</w:t>
      </w:r>
      <w:r w:rsidRPr="00821FDE">
        <w:rPr>
          <w:rStyle w:val="Char4"/>
          <w:rtl/>
          <w:lang w:bidi="fa-IR"/>
        </w:rPr>
        <w:t>. المحق به معنی نقصان و</w:t>
      </w:r>
      <w:r w:rsidR="00BB795A">
        <w:rPr>
          <w:rStyle w:val="Char4"/>
          <w:rFonts w:hint="cs"/>
          <w:rtl/>
          <w:lang w:bidi="fa-IR"/>
        </w:rPr>
        <w:t xml:space="preserve"> </w:t>
      </w:r>
      <w:r w:rsidRPr="00821FDE">
        <w:rPr>
          <w:rStyle w:val="Char4"/>
          <w:rtl/>
          <w:lang w:bidi="fa-IR"/>
        </w:rPr>
        <w:t>از</w:t>
      </w:r>
      <w:r w:rsidR="00BB795A">
        <w:rPr>
          <w:rStyle w:val="Char4"/>
          <w:rFonts w:hint="cs"/>
          <w:rtl/>
          <w:lang w:bidi="fa-IR"/>
        </w:rPr>
        <w:t xml:space="preserve"> </w:t>
      </w:r>
      <w:r w:rsidRPr="00821FDE">
        <w:rPr>
          <w:rStyle w:val="Char4"/>
          <w:rtl/>
          <w:lang w:bidi="fa-IR"/>
        </w:rPr>
        <w:t>بین رفتن است و</w:t>
      </w:r>
      <w:r w:rsidR="00BB795A">
        <w:rPr>
          <w:rStyle w:val="Char4"/>
          <w:rFonts w:hint="cs"/>
          <w:rtl/>
          <w:lang w:bidi="fa-IR"/>
        </w:rPr>
        <w:t xml:space="preserve"> </w:t>
      </w:r>
      <w:r w:rsidRPr="00821FDE">
        <w:rPr>
          <w:rStyle w:val="Char4"/>
          <w:rtl/>
          <w:lang w:bidi="fa-IR"/>
        </w:rPr>
        <w:t>به معنی رفتن کل شیء است طوری که اثری از</w:t>
      </w:r>
      <w:r w:rsidR="00BB795A">
        <w:rPr>
          <w:rStyle w:val="Char4"/>
          <w:rFonts w:hint="cs"/>
          <w:rtl/>
          <w:lang w:bidi="fa-IR"/>
        </w:rPr>
        <w:t xml:space="preserve"> </w:t>
      </w:r>
      <w:r w:rsidR="00BB795A">
        <w:rPr>
          <w:rStyle w:val="Char4"/>
          <w:rtl/>
          <w:lang w:bidi="fa-IR"/>
        </w:rPr>
        <w:t>آن نماند</w:t>
      </w:r>
      <w:r w:rsidRPr="00BB795A">
        <w:rPr>
          <w:rStyle w:val="Char4"/>
          <w:vertAlign w:val="superscript"/>
          <w:rtl/>
          <w:lang w:bidi="fa-IR"/>
        </w:rPr>
        <w:footnoteReference w:id="157"/>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امام نووی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منظور از این فرموده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w:t>
      </w:r>
      <w:r w:rsidR="00BB795A">
        <w:rPr>
          <w:rStyle w:val="Char4"/>
          <w:rFonts w:hint="cs"/>
          <w:rtl/>
          <w:lang w:bidi="fa-IR"/>
        </w:rPr>
        <w:t xml:space="preserve"> </w:t>
      </w:r>
      <w:r w:rsidR="00BB795A">
        <w:rPr>
          <w:rStyle w:val="Char4"/>
          <w:rFonts w:cs="Traditional Arabic" w:hint="cs"/>
          <w:rtl/>
          <w:lang w:bidi="fa-IR"/>
        </w:rPr>
        <w:t>«</w:t>
      </w:r>
      <w:r w:rsidRPr="00821FDE">
        <w:rPr>
          <w:rStyle w:val="Char3"/>
          <w:rtl/>
          <w:lang w:bidi="fa-IR"/>
        </w:rPr>
        <w:t>فَإِنْ صَدَقَا وَبَيَّنَا</w:t>
      </w:r>
      <w:r w:rsidR="00BB795A">
        <w:rPr>
          <w:rStyle w:val="Char4"/>
          <w:rFonts w:cs="Traditional Arabic" w:hint="cs"/>
          <w:rtl/>
          <w:lang w:bidi="fa-IR"/>
        </w:rPr>
        <w:t>»</w:t>
      </w:r>
      <w:r w:rsidRPr="00821FDE">
        <w:rPr>
          <w:rStyle w:val="Char4"/>
          <w:rtl/>
          <w:lang w:bidi="fa-IR"/>
        </w:rPr>
        <w:t xml:space="preserve"> یعنی آنچه که در مورد عیب و نقص و مانند آن، لازم است تا برای </w:t>
      </w:r>
      <w:r w:rsidR="00BB795A">
        <w:rPr>
          <w:rStyle w:val="Char4"/>
          <w:rtl/>
          <w:lang w:bidi="fa-IR"/>
        </w:rPr>
        <w:t>طرف معامله بیان شود، باید گفت</w:t>
      </w:r>
      <w:r w:rsidRPr="00BB795A">
        <w:rPr>
          <w:rStyle w:val="Char4"/>
          <w:vertAlign w:val="superscript"/>
          <w:rtl/>
          <w:lang w:bidi="fa-IR"/>
        </w:rPr>
        <w:footnoteReference w:id="158"/>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سوگند دروغ در</w:t>
      </w:r>
      <w:r w:rsidR="00BB795A">
        <w:rPr>
          <w:rStyle w:val="Char4"/>
          <w:rFonts w:hint="cs"/>
          <w:rtl/>
          <w:lang w:bidi="fa-IR"/>
        </w:rPr>
        <w:t xml:space="preserve"> </w:t>
      </w:r>
      <w:r w:rsidRPr="00821FDE">
        <w:rPr>
          <w:rStyle w:val="Char4"/>
          <w:rtl/>
          <w:lang w:bidi="fa-IR"/>
        </w:rPr>
        <w:t>معامله باعث از</w:t>
      </w:r>
      <w:r w:rsidR="00BB795A">
        <w:rPr>
          <w:rStyle w:val="Char4"/>
          <w:rFonts w:hint="cs"/>
          <w:rtl/>
          <w:lang w:bidi="fa-IR"/>
        </w:rPr>
        <w:t xml:space="preserve"> </w:t>
      </w:r>
      <w:r w:rsidRPr="00821FDE">
        <w:rPr>
          <w:rStyle w:val="Char4"/>
          <w:rtl/>
          <w:lang w:bidi="fa-IR"/>
        </w:rPr>
        <w:t>بین رفتن برکت آن خواهد شد</w:t>
      </w:r>
      <w:r w:rsidR="00BB795A">
        <w:rPr>
          <w:rStyle w:val="Char4"/>
          <w:rFonts w:hint="cs"/>
          <w:rtl/>
          <w:lang w:bidi="fa-IR"/>
        </w:rPr>
        <w:t>،</w:t>
      </w:r>
      <w:r w:rsidRPr="00821FDE">
        <w:rPr>
          <w:rStyle w:val="Char4"/>
          <w:rtl/>
          <w:lang w:bidi="fa-IR"/>
        </w:rPr>
        <w:t xml:space="preserve"> 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فرماید</w:t>
      </w:r>
      <w:r w:rsidRPr="00821FDE">
        <w:rPr>
          <w:rStyle w:val="Char3"/>
          <w:rtl/>
          <w:lang w:bidi="fa-IR"/>
        </w:rPr>
        <w:t>:</w:t>
      </w:r>
      <w:r w:rsidR="00BB795A">
        <w:rPr>
          <w:rStyle w:val="Char3"/>
          <w:rFonts w:hint="cs"/>
          <w:rtl/>
          <w:lang w:bidi="fa-IR"/>
        </w:rPr>
        <w:t xml:space="preserve"> </w:t>
      </w:r>
      <w:r w:rsidR="00BB795A">
        <w:rPr>
          <w:rStyle w:val="Char3"/>
          <w:rFonts w:cs="Traditional Arabic" w:hint="cs"/>
          <w:rtl/>
          <w:lang w:bidi="fa-IR"/>
        </w:rPr>
        <w:t>«</w:t>
      </w:r>
      <w:r w:rsidRPr="00821FDE">
        <w:rPr>
          <w:rStyle w:val="Char3"/>
          <w:rtl/>
          <w:lang w:bidi="fa-IR"/>
        </w:rPr>
        <w:t>الْحَلِفُ مُنَفِّقَةٌ لِلسِّلْعَةِ مُمْحِقَةٌ لِلْبَرَكَةِ</w:t>
      </w:r>
      <w:r w:rsidR="00BB795A">
        <w:rPr>
          <w:rStyle w:val="Char3"/>
          <w:rFonts w:cs="Traditional Arabic" w:hint="cs"/>
          <w:rtl/>
          <w:lang w:bidi="fa-IR"/>
        </w:rPr>
        <w:t>»</w:t>
      </w:r>
      <w:r w:rsidRPr="00BB795A">
        <w:rPr>
          <w:rStyle w:val="Char4"/>
          <w:vertAlign w:val="superscript"/>
          <w:rtl/>
          <w:lang w:bidi="fa-IR"/>
        </w:rPr>
        <w:footnoteReference w:id="159"/>
      </w:r>
      <w:r w:rsidR="00BB795A">
        <w:rPr>
          <w:rStyle w:val="Char4"/>
          <w:rFonts w:hint="cs"/>
          <w:rtl/>
          <w:lang w:bidi="fa-IR"/>
        </w:rPr>
        <w:t xml:space="preserve">. </w:t>
      </w:r>
      <w:r w:rsidRPr="00821FDE">
        <w:rPr>
          <w:rStyle w:val="Char4"/>
          <w:rtl/>
          <w:lang w:bidi="fa-IR"/>
        </w:rPr>
        <w:t>ترجمه:</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سوگند دروغ، باعث (گرمی بازار و) فروش كالا می‌شود ولی خیر و بركت آن را از بین می‌برد</w:t>
      </w:r>
      <w:r w:rsidR="00BB795A">
        <w:rPr>
          <w:rStyle w:val="Char4"/>
          <w:rFonts w:cs="Traditional Arabic" w:hint="cs"/>
          <w:rtl/>
          <w:lang w:bidi="fa-IR"/>
        </w:rPr>
        <w:t>»</w:t>
      </w:r>
      <w:r w:rsidRPr="00821FDE">
        <w:rPr>
          <w:rStyle w:val="Char4"/>
          <w:rtl/>
          <w:lang w:bidi="fa-IR"/>
        </w:rPr>
        <w:t>. در</w:t>
      </w:r>
      <w:r w:rsidR="00BB795A">
        <w:rPr>
          <w:rStyle w:val="Char4"/>
          <w:rFonts w:hint="cs"/>
          <w:rtl/>
          <w:lang w:bidi="fa-IR"/>
        </w:rPr>
        <w:t xml:space="preserve"> </w:t>
      </w:r>
      <w:r w:rsidRPr="00821FDE">
        <w:rPr>
          <w:rStyle w:val="Char4"/>
          <w:rtl/>
          <w:lang w:bidi="fa-IR"/>
        </w:rPr>
        <w:t xml:space="preserve">اینجا منظور از </w:t>
      </w:r>
      <w:r w:rsidR="00BB795A">
        <w:rPr>
          <w:rStyle w:val="Char4"/>
          <w:rFonts w:hint="cs"/>
          <w:rtl/>
          <w:lang w:bidi="fa-IR"/>
        </w:rPr>
        <w:t>«</w:t>
      </w:r>
      <w:r w:rsidRPr="00821FDE">
        <w:rPr>
          <w:rStyle w:val="Char4"/>
          <w:rtl/>
          <w:lang w:bidi="fa-IR"/>
        </w:rPr>
        <w:t>الحلف</w:t>
      </w:r>
      <w:r w:rsidR="00BB795A">
        <w:rPr>
          <w:rStyle w:val="Char4"/>
          <w:rFonts w:hint="cs"/>
          <w:rtl/>
          <w:lang w:bidi="fa-IR"/>
        </w:rPr>
        <w:t xml:space="preserve">» </w:t>
      </w:r>
      <w:r w:rsidR="00BB795A">
        <w:rPr>
          <w:rStyle w:val="Char4"/>
          <w:rtl/>
          <w:lang w:bidi="fa-IR"/>
        </w:rPr>
        <w:t>سوگند دروغ است</w:t>
      </w:r>
      <w:r w:rsidRPr="00BB795A">
        <w:rPr>
          <w:rStyle w:val="Char4"/>
          <w:vertAlign w:val="superscript"/>
          <w:rtl/>
          <w:lang w:bidi="fa-IR"/>
        </w:rPr>
        <w:footnoteReference w:id="160"/>
      </w:r>
      <w:r w:rsidR="00BB795A">
        <w:rPr>
          <w:rStyle w:val="Char4"/>
          <w:rFonts w:hint="cs"/>
          <w:rtl/>
          <w:lang w:bidi="fa-IR"/>
        </w:rPr>
        <w:t>.</w:t>
      </w:r>
      <w:r w:rsidRPr="00821FDE">
        <w:rPr>
          <w:rStyle w:val="Char4"/>
          <w:rtl/>
          <w:lang w:bidi="fa-IR"/>
        </w:rPr>
        <w:t xml:space="preserve"> همچنانکه در</w:t>
      </w:r>
      <w:r w:rsidR="00BB795A">
        <w:rPr>
          <w:rStyle w:val="Char4"/>
          <w:rFonts w:hint="cs"/>
          <w:rtl/>
          <w:lang w:bidi="fa-IR"/>
        </w:rPr>
        <w:t xml:space="preserve"> </w:t>
      </w:r>
      <w:r w:rsidRPr="00821FDE">
        <w:rPr>
          <w:rStyle w:val="Char4"/>
          <w:rtl/>
          <w:lang w:bidi="fa-IR"/>
        </w:rPr>
        <w:t xml:space="preserve">بعضی از </w:t>
      </w:r>
      <w:r w:rsidR="00BB795A">
        <w:rPr>
          <w:rStyle w:val="Char4"/>
          <w:rtl/>
          <w:lang w:bidi="fa-IR"/>
        </w:rPr>
        <w:t>روایات دیگر بدان اشاره شده است</w:t>
      </w:r>
      <w:r w:rsidRPr="00BB795A">
        <w:rPr>
          <w:rStyle w:val="Char4"/>
          <w:vertAlign w:val="superscript"/>
          <w:rtl/>
          <w:lang w:bidi="fa-IR"/>
        </w:rPr>
        <w:footnoteReference w:id="161"/>
      </w:r>
      <w:r w:rsidR="00BB795A">
        <w:rPr>
          <w:rStyle w:val="Char4"/>
          <w:rFonts w:hint="cs"/>
          <w:rtl/>
          <w:lang w:bidi="fa-IR"/>
        </w:rPr>
        <w:t>.</w:t>
      </w:r>
      <w:r w:rsidRPr="00821FDE">
        <w:rPr>
          <w:rStyle w:val="Char4"/>
          <w:rtl/>
          <w:lang w:bidi="fa-IR"/>
        </w:rPr>
        <w:t xml:space="preserve"> این حدیث دلالت دارد بر</w:t>
      </w:r>
      <w:r w:rsidR="00BB795A">
        <w:rPr>
          <w:rStyle w:val="Char4"/>
          <w:rFonts w:hint="cs"/>
          <w:rtl/>
          <w:lang w:bidi="fa-IR"/>
        </w:rPr>
        <w:t xml:space="preserve"> </w:t>
      </w:r>
      <w:r w:rsidRPr="00821FDE">
        <w:rPr>
          <w:rStyle w:val="Char4"/>
          <w:rtl/>
          <w:lang w:bidi="fa-IR"/>
        </w:rPr>
        <w:t>اینکه سوگند دروغ هر چند در</w:t>
      </w:r>
      <w:r w:rsidR="00BB795A">
        <w:rPr>
          <w:rStyle w:val="Char4"/>
          <w:rFonts w:hint="cs"/>
          <w:rtl/>
          <w:lang w:bidi="fa-IR"/>
        </w:rPr>
        <w:t xml:space="preserve"> </w:t>
      </w:r>
      <w:r w:rsidRPr="00821FDE">
        <w:rPr>
          <w:rStyle w:val="Char4"/>
          <w:rtl/>
          <w:lang w:bidi="fa-IR"/>
        </w:rPr>
        <w:t xml:space="preserve">ظاهر ممکن است باعث زیادی مال شود، ولی به حقیقت </w:t>
      </w:r>
      <w:r w:rsidR="00BB795A">
        <w:rPr>
          <w:rStyle w:val="Char4"/>
          <w:rtl/>
          <w:lang w:bidi="fa-IR"/>
        </w:rPr>
        <w:t>باعث از بین رفتن برکت آن و بهره</w:t>
      </w:r>
      <w:r w:rsidR="00BB795A">
        <w:rPr>
          <w:rStyle w:val="Char4"/>
          <w:rFonts w:hint="cs"/>
          <w:rtl/>
          <w:lang w:bidi="fa-IR"/>
        </w:rPr>
        <w:t>‌</w:t>
      </w:r>
      <w:r w:rsidRPr="00821FDE">
        <w:rPr>
          <w:rStyle w:val="Char4"/>
          <w:rtl/>
          <w:lang w:bidi="fa-IR"/>
        </w:rPr>
        <w:t>مند شدن واقعی از آن</w:t>
      </w:r>
      <w:r>
        <w:rPr>
          <w:rStyle w:val="Char4"/>
          <w:rtl/>
          <w:lang w:bidi="fa-IR"/>
        </w:rPr>
        <w:t xml:space="preserve"> می‌</w:t>
      </w:r>
      <w:r w:rsidRPr="00821FDE">
        <w:rPr>
          <w:rStyle w:val="Char4"/>
          <w:rtl/>
          <w:lang w:bidi="fa-IR"/>
        </w:rPr>
        <w:t xml:space="preserve">شود. </w:t>
      </w:r>
    </w:p>
    <w:p w:rsidR="00821FDE" w:rsidRPr="00890D74" w:rsidRDefault="00821FDE" w:rsidP="00BB795A">
      <w:pPr>
        <w:pStyle w:val="a2"/>
        <w:rPr>
          <w:sz w:val="28"/>
          <w:rtl/>
        </w:rPr>
      </w:pPr>
      <w:bookmarkStart w:id="109" w:name="_Toc269860725"/>
      <w:bookmarkStart w:id="110" w:name="_Toc238540873"/>
      <w:r w:rsidRPr="00890D74">
        <w:rPr>
          <w:rtl/>
        </w:rPr>
        <w:t>6- تبرك جستن بوسيله «عبادت كردن» در بعضي از مكان</w:t>
      </w:r>
      <w:r w:rsidR="00BB795A" w:rsidRPr="00890D74">
        <w:rPr>
          <w:rFonts w:hint="cs"/>
          <w:rtl/>
        </w:rPr>
        <w:t>‌</w:t>
      </w:r>
      <w:r w:rsidRPr="00890D74">
        <w:rPr>
          <w:rtl/>
        </w:rPr>
        <w:t>ها و زمان</w:t>
      </w:r>
      <w:r w:rsidR="00BB795A" w:rsidRPr="00890D74">
        <w:rPr>
          <w:rFonts w:hint="cs"/>
          <w:rtl/>
        </w:rPr>
        <w:t>‌</w:t>
      </w:r>
      <w:r w:rsidRPr="00890D74">
        <w:rPr>
          <w:rtl/>
        </w:rPr>
        <w:t>هاي خاص و مبارك.</w:t>
      </w:r>
      <w:bookmarkEnd w:id="109"/>
      <w:bookmarkEnd w:id="110"/>
      <w:r w:rsidRPr="00890D74">
        <w:rPr>
          <w:rtl/>
        </w:rPr>
        <w:t xml:space="preserve"> </w:t>
      </w:r>
    </w:p>
    <w:p w:rsidR="00821FDE" w:rsidRPr="00821FDE" w:rsidRDefault="00821FDE" w:rsidP="00BB795A">
      <w:pPr>
        <w:tabs>
          <w:tab w:val="left" w:pos="1091"/>
        </w:tabs>
        <w:jc w:val="both"/>
        <w:rPr>
          <w:rStyle w:val="Char4"/>
          <w:rtl/>
          <w:lang w:bidi="fa-IR"/>
        </w:rPr>
      </w:pPr>
      <w:r w:rsidRPr="00821FDE">
        <w:rPr>
          <w:rStyle w:val="Char4"/>
          <w:rtl/>
          <w:lang w:bidi="fa-IR"/>
        </w:rPr>
        <w:t>خداوند تبارک و</w:t>
      </w:r>
      <w:r w:rsidR="00BB795A">
        <w:rPr>
          <w:rStyle w:val="Char4"/>
          <w:rFonts w:hint="cs"/>
          <w:rtl/>
          <w:lang w:bidi="fa-IR"/>
        </w:rPr>
        <w:t xml:space="preserve"> </w:t>
      </w:r>
      <w:r w:rsidR="00BB795A">
        <w:rPr>
          <w:rStyle w:val="Char4"/>
          <w:rtl/>
          <w:lang w:bidi="fa-IR"/>
        </w:rPr>
        <w:t>تعالی بنا</w:t>
      </w:r>
      <w:r w:rsidRPr="00821FDE">
        <w:rPr>
          <w:rStyle w:val="Char4"/>
          <w:rtl/>
          <w:lang w:bidi="fa-IR"/>
        </w:rPr>
        <w:t>بر</w:t>
      </w:r>
      <w:r w:rsidR="00BB795A">
        <w:rPr>
          <w:rStyle w:val="Char4"/>
          <w:rFonts w:hint="cs"/>
          <w:rtl/>
          <w:lang w:bidi="fa-IR"/>
        </w:rPr>
        <w:t xml:space="preserve"> </w:t>
      </w:r>
      <w:r w:rsidRPr="00821FDE">
        <w:rPr>
          <w:rStyle w:val="Char4"/>
          <w:rtl/>
          <w:lang w:bidi="fa-IR"/>
        </w:rPr>
        <w:t>حکمت خود، بعضی از مکان و زمانها را مبارک فرموده  و برکت را در</w:t>
      </w:r>
      <w:r w:rsidR="00BB795A">
        <w:rPr>
          <w:rStyle w:val="Char4"/>
          <w:rFonts w:hint="cs"/>
          <w:rtl/>
          <w:lang w:bidi="fa-IR"/>
        </w:rPr>
        <w:t xml:space="preserve"> </w:t>
      </w:r>
      <w:r w:rsidRPr="00821FDE">
        <w:rPr>
          <w:rStyle w:val="Char4"/>
          <w:rtl/>
          <w:lang w:bidi="fa-IR"/>
        </w:rPr>
        <w:t>آن قرا</w:t>
      </w:r>
      <w:r w:rsidR="00BB795A">
        <w:rPr>
          <w:rStyle w:val="Char4"/>
          <w:rtl/>
          <w:lang w:bidi="fa-IR"/>
        </w:rPr>
        <w:t>ر داده</w:t>
      </w:r>
      <w:r w:rsidR="00BB795A">
        <w:rPr>
          <w:rStyle w:val="Char4"/>
          <w:rFonts w:hint="cs"/>
          <w:rtl/>
          <w:lang w:bidi="fa-IR"/>
        </w:rPr>
        <w:t>‌</w:t>
      </w:r>
      <w:r w:rsidRPr="00821FDE">
        <w:rPr>
          <w:rStyle w:val="Char4"/>
          <w:rtl/>
          <w:lang w:bidi="fa-IR"/>
        </w:rPr>
        <w:t>است. البته این بدان معنا نیست که قرار گرفتن وجود شخصی به خودی خود در آن مکان یا زمانها باعث رسیدن خیر و برکت به وی</w:t>
      </w:r>
      <w:r>
        <w:rPr>
          <w:rStyle w:val="Char4"/>
          <w:rtl/>
          <w:lang w:bidi="fa-IR"/>
        </w:rPr>
        <w:t xml:space="preserve"> می‌</w:t>
      </w:r>
      <w:r w:rsidRPr="00821FDE">
        <w:rPr>
          <w:rStyle w:val="Char4"/>
          <w:rtl/>
          <w:lang w:bidi="fa-IR"/>
        </w:rPr>
        <w:t>شود، بلکه حکمت شارع حکیم آن بوده تا با مبارک کردن بعضی از مکان و زمان</w:t>
      </w:r>
      <w:r w:rsidR="00BB795A">
        <w:rPr>
          <w:rStyle w:val="Char4"/>
          <w:rFonts w:hint="cs"/>
          <w:rtl/>
          <w:lang w:bidi="fa-IR"/>
        </w:rPr>
        <w:t>‌</w:t>
      </w:r>
      <w:r w:rsidRPr="00821FDE">
        <w:rPr>
          <w:rStyle w:val="Char4"/>
          <w:rtl/>
          <w:lang w:bidi="fa-IR"/>
        </w:rPr>
        <w:t>ها، بندگان خویش را ترغیب نماید تا در آنها عبادت کنند و از ثواب زیاد آن، که در سایر مکان و زمان</w:t>
      </w:r>
      <w:r w:rsidR="00BB795A">
        <w:rPr>
          <w:rStyle w:val="Char4"/>
          <w:rFonts w:hint="cs"/>
          <w:rtl/>
          <w:lang w:bidi="fa-IR"/>
        </w:rPr>
        <w:t>‌</w:t>
      </w:r>
      <w:r w:rsidRPr="00821FDE">
        <w:rPr>
          <w:rStyle w:val="Char4"/>
          <w:rtl/>
          <w:lang w:bidi="fa-IR"/>
        </w:rPr>
        <w:t>ه</w:t>
      </w:r>
      <w:r w:rsidR="00BB795A">
        <w:rPr>
          <w:rStyle w:val="Char4"/>
          <w:rtl/>
          <w:lang w:bidi="fa-IR"/>
        </w:rPr>
        <w:t>ای دیگربه این اندازه نیست، بهره</w:t>
      </w:r>
      <w:r w:rsidR="00BB795A">
        <w:rPr>
          <w:rStyle w:val="Char4"/>
          <w:rFonts w:hint="cs"/>
          <w:rtl/>
          <w:lang w:bidi="fa-IR"/>
        </w:rPr>
        <w:t>‌</w:t>
      </w:r>
      <w:r w:rsidRPr="00821FDE">
        <w:rPr>
          <w:rStyle w:val="Char4"/>
          <w:rtl/>
          <w:lang w:bidi="fa-IR"/>
        </w:rPr>
        <w:t>مند شوند. پس آنچه که باعث شده است که این خیر و برکت در آنها قرار گیرد، به وجود آوردن انگیزه درمسلمانان برای انجام دادن عبادت در</w:t>
      </w:r>
      <w:r w:rsidR="00BB795A">
        <w:rPr>
          <w:rStyle w:val="Char4"/>
          <w:rFonts w:hint="cs"/>
          <w:rtl/>
          <w:lang w:bidi="fa-IR"/>
        </w:rPr>
        <w:t xml:space="preserve"> </w:t>
      </w:r>
      <w:r w:rsidRPr="00821FDE">
        <w:rPr>
          <w:rStyle w:val="Char4"/>
          <w:rtl/>
          <w:lang w:bidi="fa-IR"/>
        </w:rPr>
        <w:t>آن مکان</w:t>
      </w:r>
      <w:r w:rsidR="00BB795A">
        <w:rPr>
          <w:rStyle w:val="Char4"/>
          <w:rFonts w:hint="cs"/>
          <w:rtl/>
          <w:lang w:bidi="fa-IR"/>
        </w:rPr>
        <w:t>‌</w:t>
      </w:r>
      <w:r w:rsidRPr="00821FDE">
        <w:rPr>
          <w:rStyle w:val="Char4"/>
          <w:rtl/>
          <w:lang w:bidi="fa-IR"/>
        </w:rPr>
        <w:t>ها و زمانها است. بنابراین در و دیوار آن مکان</w:t>
      </w:r>
      <w:r w:rsidR="00BB795A">
        <w:rPr>
          <w:rStyle w:val="Char4"/>
          <w:rFonts w:hint="cs"/>
          <w:rtl/>
          <w:lang w:bidi="fa-IR"/>
        </w:rPr>
        <w:t>‌</w:t>
      </w:r>
      <w:r w:rsidRPr="00821FDE">
        <w:rPr>
          <w:rStyle w:val="Char4"/>
          <w:rtl/>
          <w:lang w:bidi="fa-IR"/>
        </w:rPr>
        <w:t>ها مبارک نیستند و یا روز خاصی از سال</w:t>
      </w:r>
      <w:r>
        <w:rPr>
          <w:rStyle w:val="Char4"/>
          <w:rtl/>
          <w:lang w:bidi="fa-IR"/>
        </w:rPr>
        <w:t xml:space="preserve"> نمی‌</w:t>
      </w:r>
      <w:r w:rsidRPr="00821FDE">
        <w:rPr>
          <w:rStyle w:val="Char4"/>
          <w:rtl/>
          <w:lang w:bidi="fa-IR"/>
        </w:rPr>
        <w:t xml:space="preserve">تواند به خودی خود برای مسلمانان خیری بیاورد بلکه این خود ما هستیم که بایستی با عبادت کردن در آن </w:t>
      </w:r>
      <w:r w:rsidRPr="00BB795A">
        <w:rPr>
          <w:rStyle w:val="Char4"/>
          <w:spacing w:val="-2"/>
          <w:rtl/>
          <w:lang w:bidi="fa-IR"/>
        </w:rPr>
        <w:t>مکان و زمان</w:t>
      </w:r>
      <w:r w:rsidR="00BB795A" w:rsidRPr="00BB795A">
        <w:rPr>
          <w:rStyle w:val="Char4"/>
          <w:rFonts w:hint="cs"/>
          <w:spacing w:val="-2"/>
          <w:rtl/>
          <w:lang w:bidi="fa-IR"/>
        </w:rPr>
        <w:t>‌</w:t>
      </w:r>
      <w:r w:rsidRPr="00BB795A">
        <w:rPr>
          <w:rStyle w:val="Char4"/>
          <w:spacing w:val="-2"/>
          <w:rtl/>
          <w:lang w:bidi="fa-IR"/>
        </w:rPr>
        <w:t>ها، خیر و برکت فراوانی را که در</w:t>
      </w:r>
      <w:r w:rsidR="00BB795A" w:rsidRPr="00BB795A">
        <w:rPr>
          <w:rStyle w:val="Char4"/>
          <w:rFonts w:hint="cs"/>
          <w:spacing w:val="-2"/>
          <w:rtl/>
          <w:lang w:bidi="fa-IR"/>
        </w:rPr>
        <w:t xml:space="preserve"> </w:t>
      </w:r>
      <w:r w:rsidRPr="00BB795A">
        <w:rPr>
          <w:rStyle w:val="Char4"/>
          <w:spacing w:val="-2"/>
          <w:rtl/>
          <w:lang w:bidi="fa-IR"/>
        </w:rPr>
        <w:t>آنها قرار</w:t>
      </w:r>
      <w:r w:rsidR="00BB795A" w:rsidRPr="00BB795A">
        <w:rPr>
          <w:rStyle w:val="Char4"/>
          <w:rFonts w:hint="cs"/>
          <w:spacing w:val="-2"/>
          <w:rtl/>
          <w:lang w:bidi="fa-IR"/>
        </w:rPr>
        <w:t xml:space="preserve"> </w:t>
      </w:r>
      <w:r w:rsidRPr="00BB795A">
        <w:rPr>
          <w:rStyle w:val="Char4"/>
          <w:spacing w:val="-2"/>
          <w:rtl/>
          <w:lang w:bidi="fa-IR"/>
        </w:rPr>
        <w:t>داده شده است به چنگ آوریم.</w:t>
      </w:r>
      <w:r w:rsidRPr="00821FDE">
        <w:rPr>
          <w:rStyle w:val="Char4"/>
          <w:rtl/>
          <w:lang w:bidi="fa-IR"/>
        </w:rPr>
        <w:t xml:space="preserve"> </w:t>
      </w:r>
    </w:p>
    <w:p w:rsidR="00821FDE" w:rsidRPr="00FC2293" w:rsidRDefault="00821FDE" w:rsidP="00BB795A">
      <w:pPr>
        <w:pStyle w:val="a5"/>
        <w:rPr>
          <w:rtl/>
        </w:rPr>
      </w:pPr>
      <w:bookmarkStart w:id="111" w:name="_Toc269860726"/>
      <w:bookmarkStart w:id="112" w:name="_Toc238540874"/>
      <w:r w:rsidRPr="00FC2293">
        <w:rPr>
          <w:rtl/>
        </w:rPr>
        <w:t>الف)تبرک به</w:t>
      </w:r>
      <w:r w:rsidR="00BB795A">
        <w:rPr>
          <w:rFonts w:hint="cs"/>
          <w:rtl/>
        </w:rPr>
        <w:t xml:space="preserve"> </w:t>
      </w:r>
      <w:r w:rsidRPr="00FC2293">
        <w:rPr>
          <w:rtl/>
        </w:rPr>
        <w:t>«عبادت کردن» در مکان</w:t>
      </w:r>
      <w:r w:rsidR="00BB795A">
        <w:rPr>
          <w:rFonts w:hint="cs"/>
          <w:rtl/>
        </w:rPr>
        <w:t>‌</w:t>
      </w:r>
      <w:r w:rsidRPr="00FC2293">
        <w:rPr>
          <w:rtl/>
        </w:rPr>
        <w:t>های مبارک:</w:t>
      </w:r>
      <w:bookmarkEnd w:id="111"/>
      <w:bookmarkEnd w:id="112"/>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به روشنی </w:t>
      </w:r>
      <w:r w:rsidR="00BB795A">
        <w:rPr>
          <w:rStyle w:val="Char4"/>
          <w:rtl/>
          <w:lang w:bidi="fa-IR"/>
        </w:rPr>
        <w:t>در آیات و احادیث صحیح درمی</w:t>
      </w:r>
      <w:r w:rsidR="00BB795A">
        <w:rPr>
          <w:rStyle w:val="Char4"/>
          <w:rFonts w:hint="cs"/>
          <w:rtl/>
          <w:lang w:bidi="fa-IR"/>
        </w:rPr>
        <w:t>‌</w:t>
      </w:r>
      <w:r w:rsidRPr="00821FDE">
        <w:rPr>
          <w:rStyle w:val="Char4"/>
          <w:rtl/>
          <w:lang w:bidi="fa-IR"/>
        </w:rPr>
        <w:t>یابیم که خداوند تبارک و تعالی مساجد و ازبین تمامی مساجد، سه مسجد: مسجد</w:t>
      </w:r>
      <w:r w:rsidR="00BB795A">
        <w:rPr>
          <w:rStyle w:val="Char4"/>
          <w:rFonts w:hint="cs"/>
          <w:rtl/>
          <w:lang w:bidi="fa-IR"/>
        </w:rPr>
        <w:t xml:space="preserve"> </w:t>
      </w:r>
      <w:r w:rsidRPr="00821FDE">
        <w:rPr>
          <w:rStyle w:val="Char4"/>
          <w:rtl/>
          <w:lang w:bidi="fa-IR"/>
        </w:rPr>
        <w:t>الحرام و، مسجد</w:t>
      </w:r>
      <w:r w:rsidR="00BB795A">
        <w:rPr>
          <w:rStyle w:val="Char4"/>
          <w:rFonts w:hint="cs"/>
          <w:rtl/>
          <w:lang w:bidi="fa-IR"/>
        </w:rPr>
        <w:t xml:space="preserve"> </w:t>
      </w:r>
      <w:r w:rsidRPr="00821FDE">
        <w:rPr>
          <w:rStyle w:val="Char4"/>
          <w:rtl/>
          <w:lang w:bidi="fa-IR"/>
        </w:rPr>
        <w:t>النبی و</w:t>
      </w:r>
      <w:r w:rsidR="00BB795A">
        <w:rPr>
          <w:rStyle w:val="Char4"/>
          <w:rFonts w:hint="cs"/>
          <w:rtl/>
          <w:lang w:bidi="fa-IR"/>
        </w:rPr>
        <w:t xml:space="preserve"> </w:t>
      </w:r>
      <w:r w:rsidRPr="00821FDE">
        <w:rPr>
          <w:rStyle w:val="Char4"/>
          <w:rtl/>
          <w:lang w:bidi="fa-IR"/>
        </w:rPr>
        <w:t>مسجد</w:t>
      </w:r>
      <w:r w:rsidR="00BB795A">
        <w:rPr>
          <w:rStyle w:val="Char4"/>
          <w:rFonts w:hint="cs"/>
          <w:rtl/>
          <w:lang w:bidi="fa-IR"/>
        </w:rPr>
        <w:t xml:space="preserve"> </w:t>
      </w:r>
      <w:r w:rsidR="00BB795A">
        <w:rPr>
          <w:rStyle w:val="Char4"/>
          <w:rtl/>
          <w:lang w:bidi="fa-IR"/>
        </w:rPr>
        <w:t>الأقصی را مبارک قرار داده</w:t>
      </w:r>
      <w:r w:rsidR="00BB795A">
        <w:rPr>
          <w:rStyle w:val="Char4"/>
          <w:rFonts w:hint="cs"/>
          <w:rtl/>
          <w:lang w:bidi="fa-IR"/>
        </w:rPr>
        <w:t>‌</w:t>
      </w:r>
      <w:r w:rsidRPr="00821FDE">
        <w:rPr>
          <w:rStyle w:val="Char4"/>
          <w:rtl/>
          <w:lang w:bidi="fa-IR"/>
        </w:rPr>
        <w:t xml:space="preserve">است. </w:t>
      </w:r>
    </w:p>
    <w:p w:rsidR="00821FDE" w:rsidRPr="00821FDE" w:rsidRDefault="00BB795A" w:rsidP="00BB795A">
      <w:pPr>
        <w:tabs>
          <w:tab w:val="left" w:pos="1091"/>
        </w:tabs>
        <w:ind w:firstLine="284"/>
        <w:jc w:val="both"/>
        <w:rPr>
          <w:rStyle w:val="Char4"/>
          <w:rtl/>
          <w:lang w:bidi="fa-IR"/>
        </w:rPr>
      </w:pPr>
      <w:r>
        <w:rPr>
          <w:rStyle w:val="Char3"/>
          <w:rFonts w:cs="Traditional Arabic" w:hint="cs"/>
          <w:rtl/>
          <w:lang w:bidi="fa-IR"/>
        </w:rPr>
        <w:t>«</w:t>
      </w:r>
      <w:r w:rsidR="00821FDE" w:rsidRPr="00821FDE">
        <w:rPr>
          <w:rStyle w:val="Char3"/>
          <w:rtl/>
          <w:lang w:bidi="fa-IR"/>
        </w:rPr>
        <w:t>عَنْ أَبِي هُرَيْرَةَ</w:t>
      </w:r>
      <w:r w:rsidR="00821FDE">
        <w:rPr>
          <w:rStyle w:val="Char3"/>
          <w:rtl/>
          <w:lang w:bidi="fa-IR"/>
        </w:rPr>
        <w:t xml:space="preserve"> </w:t>
      </w:r>
      <w:r w:rsidR="00821FDE">
        <w:rPr>
          <w:rStyle w:val="Char3"/>
          <w:lang w:bidi="fa-IR"/>
        </w:rPr>
        <w:sym w:font="AGA Arabesque" w:char="F074"/>
      </w:r>
      <w:r w:rsidR="00821FDE" w:rsidRPr="00821FDE">
        <w:rPr>
          <w:rStyle w:val="Char3"/>
          <w:rtl/>
          <w:lang w:bidi="fa-IR"/>
        </w:rPr>
        <w:t xml:space="preserve"> عَنِ النَّبِيِّ</w:t>
      </w:r>
      <w:r w:rsidR="00821FDE">
        <w:rPr>
          <w:rStyle w:val="Char3"/>
          <w:rtl/>
          <w:lang w:bidi="fa-IR"/>
        </w:rPr>
        <w:t xml:space="preserve"> </w:t>
      </w:r>
      <w:r w:rsidR="00821FDE">
        <w:rPr>
          <w:rStyle w:val="Char3"/>
          <w:lang w:bidi="fa-IR"/>
        </w:rPr>
        <w:sym w:font="AGA Arabesque" w:char="F072"/>
      </w:r>
      <w:r w:rsidR="00821FDE" w:rsidRPr="00821FDE">
        <w:rPr>
          <w:rStyle w:val="Char3"/>
          <w:rtl/>
          <w:lang w:bidi="fa-IR"/>
        </w:rPr>
        <w:t xml:space="preserve"> قَالَ: «لا تُشَدُّ الرِّحَالُ إِلاَّ إِلَى ثَلاثَةِ مَسَاجِدَ: الْمَسْجِدِ الْحَرَامِ، وَمَسْجِدِ الرَّسُولِ </w:t>
      </w:r>
      <w:r>
        <w:rPr>
          <w:rStyle w:val="Char3"/>
          <w:lang w:bidi="fa-IR"/>
        </w:rPr>
        <w:sym w:font="AGA Arabesque" w:char="F072"/>
      </w:r>
      <w:r w:rsidR="00821FDE" w:rsidRPr="00821FDE">
        <w:rPr>
          <w:rStyle w:val="Char3"/>
          <w:rtl/>
          <w:lang w:bidi="fa-IR"/>
        </w:rPr>
        <w:t>، وَمَسْجِدِ الأَقْصَى</w:t>
      </w:r>
      <w:r>
        <w:rPr>
          <w:rStyle w:val="Char3"/>
          <w:rFonts w:cs="Traditional Arabic" w:hint="cs"/>
          <w:rtl/>
          <w:lang w:bidi="fa-IR"/>
        </w:rPr>
        <w:t>»</w:t>
      </w:r>
      <w:r w:rsidR="00821FDE" w:rsidRPr="00BB795A">
        <w:rPr>
          <w:rStyle w:val="Char4"/>
          <w:vertAlign w:val="superscript"/>
          <w:rtl/>
          <w:lang w:bidi="fa-IR"/>
        </w:rPr>
        <w:footnoteReference w:id="162"/>
      </w:r>
      <w:r>
        <w:rPr>
          <w:rStyle w:val="Char4"/>
          <w:rFonts w:hint="cs"/>
          <w:rtl/>
          <w:lang w:bidi="fa-IR"/>
        </w:rPr>
        <w:t xml:space="preserve">. </w:t>
      </w:r>
      <w:r w:rsidR="00821FDE" w:rsidRPr="00821FDE">
        <w:rPr>
          <w:rStyle w:val="Char4"/>
          <w:rtl/>
          <w:lang w:bidi="fa-IR"/>
        </w:rPr>
        <w:t xml:space="preserve">ترجمه:  </w:t>
      </w:r>
      <w:r>
        <w:rPr>
          <w:rStyle w:val="Char4"/>
          <w:rFonts w:cs="Traditional Arabic" w:hint="cs"/>
          <w:rtl/>
          <w:lang w:bidi="fa-IR"/>
        </w:rPr>
        <w:t>«</w:t>
      </w:r>
      <w:r w:rsidR="00821FDE" w:rsidRPr="00BB795A">
        <w:rPr>
          <w:rStyle w:val="Chare"/>
          <w:rtl/>
        </w:rPr>
        <w:t>ابوهریره</w:t>
      </w:r>
      <w:r w:rsidR="0033068E" w:rsidRPr="00BB795A">
        <w:rPr>
          <w:rStyle w:val="Chare"/>
          <w:rtl/>
        </w:rPr>
        <w:t xml:space="preserve"> </w:t>
      </w:r>
      <w:r w:rsidR="0033068E" w:rsidRPr="00BB795A">
        <w:rPr>
          <w:rStyle w:val="Chare"/>
        </w:rPr>
        <w:sym w:font="AGA Arabesque" w:char="F074"/>
      </w:r>
      <w:r w:rsidR="0033068E" w:rsidRPr="00BB795A">
        <w:rPr>
          <w:rStyle w:val="Chare"/>
          <w:rtl/>
        </w:rPr>
        <w:t xml:space="preserve"> </w:t>
      </w:r>
      <w:r w:rsidR="00821FDE" w:rsidRPr="00BB795A">
        <w:rPr>
          <w:rStyle w:val="Chare"/>
          <w:rtl/>
        </w:rPr>
        <w:t>می‏گوید: رسول الله</w:t>
      </w:r>
      <w:r w:rsidR="00E03037" w:rsidRPr="00BB795A">
        <w:rPr>
          <w:rStyle w:val="Chare"/>
          <w:rtl/>
        </w:rPr>
        <w:t xml:space="preserve"> </w:t>
      </w:r>
      <w:r w:rsidR="00E03037" w:rsidRPr="00BB795A">
        <w:rPr>
          <w:rStyle w:val="Chare"/>
        </w:rPr>
        <w:sym w:font="AGA Arabesque" w:char="F072"/>
      </w:r>
      <w:r w:rsidR="00821FDE" w:rsidRPr="00BB795A">
        <w:rPr>
          <w:rStyle w:val="Chare"/>
          <w:rtl/>
        </w:rPr>
        <w:t xml:space="preserve"> فرمود: رخت سفر نبندید مگر برای زیارت سه مسجد: 1ـ مسجد الحرام  2 ـ مسجد النبی   3ـ مسجد الاقصی</w:t>
      </w:r>
      <w:r>
        <w:rPr>
          <w:rStyle w:val="Char4"/>
          <w:rFonts w:cs="Traditional Arabic" w:hint="cs"/>
          <w:rtl/>
          <w:lang w:bidi="fa-IR"/>
        </w:rPr>
        <w:t>»</w:t>
      </w:r>
      <w:r w:rsidR="00821FDE" w:rsidRPr="00821FDE">
        <w:rPr>
          <w:rStyle w:val="Char4"/>
          <w:rtl/>
          <w:lang w:bidi="fa-IR"/>
        </w:rPr>
        <w:t xml:space="preserve">. </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اشاره این حدیث به سه مسجد مذکور، دلالت بر فضایل آن مساجد دارد. چرا که به هیچ مکانی تشویق به سفر به قصد زیارت نشده مگر آن سه مسجد. </w:t>
      </w:r>
    </w:p>
    <w:p w:rsidR="00821FDE" w:rsidRPr="00FC2293" w:rsidRDefault="00821FDE" w:rsidP="00821FDE">
      <w:pPr>
        <w:pStyle w:val="a5"/>
        <w:rPr>
          <w:rtl/>
        </w:rPr>
      </w:pPr>
      <w:bookmarkStart w:id="113" w:name="_Toc269860727"/>
      <w:bookmarkStart w:id="114" w:name="_Toc238540875"/>
      <w:r w:rsidRPr="00FC2293">
        <w:rPr>
          <w:rtl/>
        </w:rPr>
        <w:t>مسجدالحرام:</w:t>
      </w:r>
      <w:bookmarkEnd w:id="113"/>
      <w:bookmarkEnd w:id="114"/>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 علماء در</w:t>
      </w:r>
      <w:r w:rsidR="00BB795A">
        <w:rPr>
          <w:rStyle w:val="Char4"/>
          <w:rFonts w:hint="cs"/>
          <w:rtl/>
          <w:lang w:bidi="fa-IR"/>
        </w:rPr>
        <w:t xml:space="preserve"> </w:t>
      </w:r>
      <w:r w:rsidRPr="00821FDE">
        <w:rPr>
          <w:rStyle w:val="Char4"/>
          <w:rtl/>
          <w:lang w:bidi="fa-IR"/>
        </w:rPr>
        <w:t>مورد محدوده مسجدالحرام چهار</w:t>
      </w:r>
      <w:r w:rsidR="00BB795A">
        <w:rPr>
          <w:rStyle w:val="Char4"/>
          <w:rFonts w:hint="cs"/>
          <w:rtl/>
          <w:lang w:bidi="fa-IR"/>
        </w:rPr>
        <w:t xml:space="preserve"> </w:t>
      </w:r>
      <w:r w:rsidRPr="00821FDE">
        <w:rPr>
          <w:rStyle w:val="Char4"/>
          <w:rtl/>
          <w:lang w:bidi="fa-IR"/>
        </w:rPr>
        <w:t>قول دارند</w:t>
      </w:r>
      <w:r w:rsidRPr="00BB795A">
        <w:rPr>
          <w:rStyle w:val="Char4"/>
          <w:vertAlign w:val="superscript"/>
          <w:rtl/>
          <w:lang w:bidi="fa-IR"/>
        </w:rPr>
        <w:footnoteReference w:id="163"/>
      </w:r>
      <w:r w:rsidRPr="00821FDE">
        <w:rPr>
          <w:rStyle w:val="Char4"/>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 </w:t>
      </w:r>
      <w:r w:rsidRPr="00BB795A">
        <w:rPr>
          <w:rStyle w:val="Char5"/>
          <w:rtl/>
        </w:rPr>
        <w:t>اول</w:t>
      </w:r>
      <w:r w:rsidRPr="00821FDE">
        <w:rPr>
          <w:rStyle w:val="Char4"/>
          <w:rtl/>
          <w:lang w:bidi="fa-IR"/>
        </w:rPr>
        <w:t xml:space="preserve">: مسجدالحرام همان کعبه است. </w:t>
      </w:r>
    </w:p>
    <w:p w:rsidR="00821FDE" w:rsidRPr="00821FDE" w:rsidRDefault="00821FDE" w:rsidP="00821FDE">
      <w:pPr>
        <w:tabs>
          <w:tab w:val="left" w:pos="1091"/>
        </w:tabs>
        <w:spacing w:line="250" w:lineRule="auto"/>
        <w:ind w:firstLine="284"/>
        <w:jc w:val="both"/>
        <w:rPr>
          <w:rStyle w:val="Char4"/>
          <w:rtl/>
          <w:lang w:bidi="fa-IR"/>
        </w:rPr>
      </w:pPr>
      <w:r w:rsidRPr="00BB795A">
        <w:rPr>
          <w:rStyle w:val="Char5"/>
          <w:rtl/>
        </w:rPr>
        <w:t>دوم:</w:t>
      </w:r>
      <w:r w:rsidRPr="00821FDE">
        <w:rPr>
          <w:rStyle w:val="Char4"/>
          <w:rtl/>
          <w:lang w:bidi="fa-IR"/>
        </w:rPr>
        <w:t xml:space="preserve"> کعبه و</w:t>
      </w:r>
      <w:r w:rsidR="00BB795A">
        <w:rPr>
          <w:rStyle w:val="Char4"/>
          <w:rFonts w:hint="cs"/>
          <w:rtl/>
          <w:lang w:bidi="fa-IR"/>
        </w:rPr>
        <w:t xml:space="preserve"> </w:t>
      </w:r>
      <w:r w:rsidRPr="00821FDE">
        <w:rPr>
          <w:rStyle w:val="Char4"/>
          <w:rtl/>
          <w:lang w:bidi="fa-IR"/>
        </w:rPr>
        <w:t xml:space="preserve">اطراف آن. </w:t>
      </w:r>
    </w:p>
    <w:p w:rsidR="00821FDE" w:rsidRPr="00821FDE" w:rsidRDefault="00821FDE" w:rsidP="005C516C">
      <w:pPr>
        <w:tabs>
          <w:tab w:val="left" w:pos="1091"/>
        </w:tabs>
        <w:ind w:firstLine="284"/>
        <w:jc w:val="both"/>
        <w:rPr>
          <w:rStyle w:val="Char4"/>
          <w:rtl/>
          <w:lang w:bidi="fa-IR"/>
        </w:rPr>
      </w:pPr>
      <w:r w:rsidRPr="00821FDE">
        <w:rPr>
          <w:rStyle w:val="Char4"/>
          <w:rtl/>
          <w:lang w:bidi="fa-IR"/>
        </w:rPr>
        <w:t>به دلیل این فرموده خداوند:</w:t>
      </w:r>
      <w:r w:rsidRPr="00821FDE">
        <w:rPr>
          <w:rStyle w:val="Char8"/>
          <w:rtl/>
          <w:lang w:bidi="fa-IR"/>
        </w:rPr>
        <w:t xml:space="preserve"> ﴿</w:t>
      </w:r>
      <w:r w:rsidR="005C516C" w:rsidRPr="005C516C">
        <w:rPr>
          <w:rStyle w:val="Chard"/>
          <w:rtl/>
          <w:lang w:bidi="fa-IR"/>
        </w:rPr>
        <w:t>سُبۡحَٰنَ ٱلَّذِيٓ أَسۡرَىٰ بِعَبۡدِهِۦ لَيۡلٗا مِّنَ ٱلۡمَسۡجِدِ ٱلۡحَرَامِ إِلَى ٱلۡمَسۡجِدِ ٱلۡأَقۡصَا ٱلَّذِي بَٰرَكۡنَا حَوۡلَهُۥ لِنُرِيَهُۥ مِنۡ ءَايَٰتِنَآۚ إِنَّهُۥ هُوَ ٱلسَّمِيعُ ٱلۡبَصِيرُ ١</w:t>
      </w:r>
      <w:r w:rsidRPr="00821FDE">
        <w:rPr>
          <w:rStyle w:val="Char8"/>
          <w:rtl/>
          <w:lang w:bidi="fa-IR"/>
        </w:rPr>
        <w:t xml:space="preserve">﴾ </w:t>
      </w:r>
      <w:r w:rsidRPr="00821FDE">
        <w:rPr>
          <w:rStyle w:val="Char6"/>
          <w:rtl/>
          <w:lang w:bidi="fa-IR"/>
        </w:rPr>
        <w:t>[</w:t>
      </w:r>
      <w:r w:rsidR="005C516C">
        <w:rPr>
          <w:rStyle w:val="Char6"/>
          <w:rtl/>
          <w:lang w:bidi="fa-IR"/>
        </w:rPr>
        <w:t>الإسراء: 1</w:t>
      </w:r>
      <w:r w:rsidRPr="00821FDE">
        <w:rPr>
          <w:rStyle w:val="Char6"/>
          <w:rtl/>
          <w:lang w:bidi="fa-IR"/>
        </w:rPr>
        <w:t>]</w:t>
      </w:r>
      <w:r>
        <w:rPr>
          <w:rStyle w:val="Char4"/>
          <w:rtl/>
          <w:lang w:bidi="fa-IR"/>
        </w:rPr>
        <w:t>.</w:t>
      </w:r>
      <w:r w:rsidR="005C516C">
        <w:rPr>
          <w:rStyle w:val="Char4"/>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7"/>
          <w:rtl/>
          <w:lang w:bidi="fa-IR"/>
        </w:rPr>
        <w:t>منزه است آن [خدایى] كه بنده‏اش را شبانگاهى از مسجد الحرام به سوى مسجد الاقصى كه پیرامون آن را بركت داده‏ایم سیر داد تا از نشانه‏هاى خود به او بنمایانیم كه او همان شنواى بی</w:t>
      </w:r>
      <w:r w:rsidR="005C516C" w:rsidRPr="005C516C">
        <w:rPr>
          <w:rStyle w:val="Char7"/>
          <w:rtl/>
          <w:lang w:bidi="fa-IR"/>
        </w:rPr>
        <w:t>ناست</w:t>
      </w:r>
      <w:r w:rsidR="005C516C">
        <w:rPr>
          <w:rStyle w:val="Char4"/>
          <w:rFonts w:cs="Traditional Arabic"/>
          <w:rtl/>
          <w:lang w:bidi="fa-IR"/>
        </w:rPr>
        <w:t>»</w:t>
      </w:r>
      <w:r w:rsidR="005C516C">
        <w:rPr>
          <w:rStyle w:val="Char4"/>
          <w:rtl/>
          <w:lang w:bidi="fa-IR"/>
        </w:rPr>
        <w:t>.</w:t>
      </w:r>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 xml:space="preserve">در اینجا منظور نفس مسجد یعنی کعبه و اطراف آن است. </w:t>
      </w:r>
    </w:p>
    <w:p w:rsidR="00821FDE" w:rsidRPr="00821FDE" w:rsidRDefault="00821FDE" w:rsidP="005C516C">
      <w:pPr>
        <w:tabs>
          <w:tab w:val="left" w:pos="1091"/>
        </w:tabs>
        <w:ind w:firstLine="284"/>
        <w:jc w:val="both"/>
        <w:rPr>
          <w:rStyle w:val="Char4"/>
          <w:rtl/>
          <w:lang w:bidi="fa-IR"/>
        </w:rPr>
      </w:pPr>
      <w:r w:rsidRPr="00BB795A">
        <w:rPr>
          <w:rStyle w:val="Char5"/>
          <w:rtl/>
        </w:rPr>
        <w:t>سوم</w:t>
      </w:r>
      <w:r w:rsidRPr="00821FDE">
        <w:rPr>
          <w:rStyle w:val="Char4"/>
          <w:rtl/>
          <w:lang w:bidi="fa-IR"/>
        </w:rPr>
        <w:t>: کل شهر</w:t>
      </w:r>
      <w:r w:rsidR="00BB795A">
        <w:rPr>
          <w:rStyle w:val="Char4"/>
          <w:rFonts w:hint="cs"/>
          <w:rtl/>
          <w:lang w:bidi="fa-IR"/>
        </w:rPr>
        <w:t xml:space="preserve"> </w:t>
      </w:r>
      <w:r w:rsidRPr="00821FDE">
        <w:rPr>
          <w:rStyle w:val="Char4"/>
          <w:rtl/>
          <w:lang w:bidi="fa-IR"/>
        </w:rPr>
        <w:t>مکه است. به دلیل این فرموده خداوند</w:t>
      </w:r>
      <w:r w:rsidR="00BB795A">
        <w:rPr>
          <w:rStyle w:val="Char4"/>
          <w:rFonts w:hint="cs"/>
          <w:rtl/>
          <w:lang w:bidi="fa-IR"/>
        </w:rPr>
        <w:t xml:space="preserve">: </w:t>
      </w:r>
      <w:r w:rsidRPr="00821FDE">
        <w:rPr>
          <w:rStyle w:val="Char8"/>
          <w:rtl/>
          <w:lang w:bidi="fa-IR"/>
        </w:rPr>
        <w:t>﴿</w:t>
      </w:r>
      <w:r w:rsidR="005C516C" w:rsidRPr="005C516C">
        <w:rPr>
          <w:rStyle w:val="Chard"/>
          <w:rtl/>
          <w:lang w:bidi="fa-IR"/>
        </w:rPr>
        <w:t>لَّقَدۡ صَدَقَ ٱللَّهُ رَسُولَهُ ٱلرُّءۡيَا بِٱلۡحَقِّۖ لَتَدۡخُلُنَّ ٱلۡمَسۡجِدَ ٱلۡحَرَامَ إِن شَآءَ ٱللَّهُ</w:t>
      </w:r>
      <w:r w:rsidRPr="00821FDE">
        <w:rPr>
          <w:rStyle w:val="Char8"/>
          <w:rtl/>
          <w:lang w:bidi="fa-IR"/>
        </w:rPr>
        <w:t xml:space="preserve">﴾ </w:t>
      </w:r>
      <w:r w:rsidRPr="00821FDE">
        <w:rPr>
          <w:rStyle w:val="Char6"/>
          <w:rtl/>
          <w:lang w:bidi="fa-IR"/>
        </w:rPr>
        <w:t>[</w:t>
      </w:r>
      <w:r w:rsidR="005C516C">
        <w:rPr>
          <w:rStyle w:val="Char6"/>
          <w:rtl/>
          <w:lang w:bidi="fa-IR"/>
        </w:rPr>
        <w:t>الفتح: 27</w:t>
      </w:r>
      <w:r w:rsidRPr="00821FDE">
        <w:rPr>
          <w:rStyle w:val="Char6"/>
          <w:rtl/>
          <w:lang w:bidi="fa-IR"/>
        </w:rPr>
        <w:t>]</w:t>
      </w:r>
      <w:r>
        <w:rPr>
          <w:rStyle w:val="Char4"/>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7"/>
          <w:rtl/>
          <w:lang w:bidi="fa-IR"/>
        </w:rPr>
        <w:t>حقیقتا خدا رؤیاى پیامبر خود را تحقق بخشید شما بدون شک به خواست‏</w:t>
      </w:r>
      <w:r w:rsidR="00BB795A">
        <w:rPr>
          <w:rStyle w:val="Char7"/>
          <w:rFonts w:hint="cs"/>
          <w:rtl/>
          <w:lang w:bidi="fa-IR"/>
        </w:rPr>
        <w:t xml:space="preserve"> </w:t>
      </w:r>
      <w:r w:rsidRPr="005C516C">
        <w:rPr>
          <w:rStyle w:val="Char7"/>
          <w:rtl/>
          <w:lang w:bidi="fa-IR"/>
        </w:rPr>
        <w:t>خدا در مسجد الحرام وارد خواهید شد</w:t>
      </w:r>
      <w:r w:rsidR="005C516C">
        <w:rPr>
          <w:rStyle w:val="Char4"/>
          <w:rFonts w:cs="Traditional Arabic"/>
          <w:rtl/>
          <w:lang w:bidi="fa-IR"/>
        </w:rPr>
        <w:t>»</w:t>
      </w:r>
      <w:r w:rsidR="005C516C">
        <w:rPr>
          <w:rStyle w:val="Char4"/>
          <w:rtl/>
          <w:lang w:bidi="fa-IR"/>
        </w:rPr>
        <w:t>.</w:t>
      </w:r>
    </w:p>
    <w:p w:rsidR="00821FDE" w:rsidRPr="00821FDE" w:rsidRDefault="00821FDE" w:rsidP="00BB795A">
      <w:pPr>
        <w:tabs>
          <w:tab w:val="left" w:pos="1091"/>
        </w:tabs>
        <w:ind w:firstLine="284"/>
        <w:jc w:val="both"/>
        <w:rPr>
          <w:rStyle w:val="Char4"/>
          <w:rtl/>
          <w:lang w:bidi="fa-IR"/>
        </w:rPr>
      </w:pPr>
      <w:r w:rsidRPr="00BB795A">
        <w:rPr>
          <w:rStyle w:val="Char5"/>
          <w:rtl/>
        </w:rPr>
        <w:t>چهارم</w:t>
      </w:r>
      <w:r w:rsidRPr="00821FDE">
        <w:rPr>
          <w:rStyle w:val="Char4"/>
          <w:rtl/>
          <w:lang w:bidi="fa-IR"/>
        </w:rPr>
        <w:t>: تمام حرم، جایی که صید در</w:t>
      </w:r>
      <w:r w:rsidR="00BB795A">
        <w:rPr>
          <w:rStyle w:val="Char4"/>
          <w:rFonts w:hint="cs"/>
          <w:rtl/>
          <w:lang w:bidi="fa-IR"/>
        </w:rPr>
        <w:t xml:space="preserve"> </w:t>
      </w:r>
      <w:r w:rsidRPr="00821FDE">
        <w:rPr>
          <w:rStyle w:val="Char4"/>
          <w:rtl/>
          <w:lang w:bidi="fa-IR"/>
        </w:rPr>
        <w:t>آن حرام است به دلیل:</w:t>
      </w:r>
      <w:r w:rsidRPr="00821FDE">
        <w:rPr>
          <w:rStyle w:val="Char8"/>
          <w:rtl/>
          <w:lang w:bidi="fa-IR"/>
        </w:rPr>
        <w:t xml:space="preserve"> ﴿</w:t>
      </w:r>
      <w:r w:rsidR="005C516C" w:rsidRPr="005C516C">
        <w:rPr>
          <w:rStyle w:val="Chard"/>
          <w:rtl/>
          <w:lang w:bidi="fa-IR"/>
        </w:rPr>
        <w:t>يَٰٓأَيُّهَا ٱلَّذِينَ ءَامَنُوٓاْ إِنَّمَا ٱلۡمُشۡرِكُونَ نَجَسٞ فَلَا يَقۡرَبُواْ ٱلۡمَسۡجِدَ ٱلۡحَرَامَ</w:t>
      </w:r>
      <w:r w:rsidRPr="00821FDE">
        <w:rPr>
          <w:rStyle w:val="Char8"/>
          <w:rtl/>
          <w:lang w:bidi="fa-IR"/>
        </w:rPr>
        <w:t xml:space="preserve">﴾ </w:t>
      </w:r>
      <w:r w:rsidRPr="00821FDE">
        <w:rPr>
          <w:rStyle w:val="Char6"/>
          <w:rtl/>
          <w:lang w:bidi="fa-IR"/>
        </w:rPr>
        <w:t>[</w:t>
      </w:r>
      <w:r w:rsidR="005C516C">
        <w:rPr>
          <w:rStyle w:val="Char6"/>
          <w:rtl/>
          <w:lang w:bidi="fa-IR"/>
        </w:rPr>
        <w:t>التوبة: 28</w:t>
      </w:r>
      <w:r w:rsidR="00BB795A">
        <w:rPr>
          <w:rStyle w:val="Char6"/>
          <w:rFonts w:hint="cs"/>
          <w:rtl/>
          <w:lang w:bidi="fa-IR"/>
        </w:rPr>
        <w:t>].</w:t>
      </w:r>
      <w:r w:rsidR="00BB795A">
        <w:rPr>
          <w:rStyle w:val="Char4"/>
          <w:rFonts w:hint="cs"/>
          <w:rtl/>
          <w:lang w:bidi="fa-IR"/>
        </w:rPr>
        <w:t xml:space="preserve"> </w:t>
      </w:r>
      <w:r w:rsidRPr="00821FDE">
        <w:rPr>
          <w:rStyle w:val="Char4"/>
          <w:rtl/>
          <w:lang w:bidi="fa-IR"/>
        </w:rPr>
        <w:t xml:space="preserve">یعنی: </w:t>
      </w:r>
      <w:r w:rsidR="005C516C">
        <w:rPr>
          <w:rStyle w:val="Char4"/>
          <w:rFonts w:cs="Traditional Arabic"/>
          <w:rtl/>
          <w:lang w:bidi="fa-IR"/>
        </w:rPr>
        <w:t>«</w:t>
      </w:r>
      <w:r w:rsidR="005C516C" w:rsidRPr="005C516C">
        <w:rPr>
          <w:rStyle w:val="Char7"/>
          <w:rtl/>
          <w:lang w:bidi="fa-IR"/>
        </w:rPr>
        <w:t>ا</w:t>
      </w:r>
      <w:r w:rsidRPr="005C516C">
        <w:rPr>
          <w:rStyle w:val="Char7"/>
          <w:rtl/>
          <w:lang w:bidi="fa-IR"/>
        </w:rPr>
        <w:t>ى كسانى كه ایمان آورده‏اید براستی كه مشركان ناپاكند پس نباید به مسجدالحرام نزدیک شوند. همانطورکه قبلا اشاره شد وجود خیر و برکت در</w:t>
      </w:r>
      <w:r w:rsidR="00BB795A">
        <w:rPr>
          <w:rStyle w:val="Char7"/>
          <w:rFonts w:hint="cs"/>
          <w:rtl/>
          <w:lang w:bidi="fa-IR"/>
        </w:rPr>
        <w:t xml:space="preserve"> </w:t>
      </w:r>
      <w:r w:rsidRPr="005C516C">
        <w:rPr>
          <w:rStyle w:val="Char7"/>
          <w:rtl/>
          <w:lang w:bidi="fa-IR"/>
        </w:rPr>
        <w:t>مکان</w:t>
      </w:r>
      <w:r w:rsidR="00BB795A">
        <w:rPr>
          <w:rStyle w:val="Char7"/>
          <w:rFonts w:hint="cs"/>
          <w:rtl/>
          <w:lang w:bidi="fa-IR"/>
        </w:rPr>
        <w:t>‌</w:t>
      </w:r>
      <w:r w:rsidRPr="005C516C">
        <w:rPr>
          <w:rStyle w:val="Char7"/>
          <w:rtl/>
          <w:lang w:bidi="fa-IR"/>
        </w:rPr>
        <w:t>های مبارک به دلیل فضیلت عبادت کردن درآنهاست</w:t>
      </w:r>
      <w:r w:rsidR="005C516C">
        <w:rPr>
          <w:rStyle w:val="Char4"/>
          <w:rFonts w:cs="Traditional Arabic"/>
          <w:rtl/>
          <w:lang w:bidi="fa-IR"/>
        </w:rPr>
        <w:t>»</w:t>
      </w:r>
      <w:r w:rsidR="005C516C">
        <w:rPr>
          <w:rStyle w:val="Char4"/>
          <w:rtl/>
          <w:lang w:bidi="fa-IR"/>
        </w:rPr>
        <w:t>.</w:t>
      </w:r>
    </w:p>
    <w:p w:rsidR="00821FDE" w:rsidRPr="00AE3866" w:rsidRDefault="00821FDE" w:rsidP="00BB795A">
      <w:pPr>
        <w:pStyle w:val="a5"/>
        <w:spacing w:line="235" w:lineRule="auto"/>
        <w:rPr>
          <w:rtl/>
        </w:rPr>
      </w:pPr>
      <w:bookmarkStart w:id="115" w:name="_Toc269860728"/>
      <w:bookmarkStart w:id="116" w:name="_Toc238540876"/>
      <w:r w:rsidRPr="00AE3866">
        <w:rPr>
          <w:rtl/>
        </w:rPr>
        <w:t>فضایل مسجد</w:t>
      </w:r>
      <w:r w:rsidR="00BB795A">
        <w:rPr>
          <w:rFonts w:hint="cs"/>
          <w:rtl/>
        </w:rPr>
        <w:t xml:space="preserve"> </w:t>
      </w:r>
      <w:r w:rsidRPr="00AE3866">
        <w:rPr>
          <w:rtl/>
        </w:rPr>
        <w:t>الحرام:</w:t>
      </w:r>
      <w:bookmarkEnd w:id="115"/>
      <w:bookmarkEnd w:id="116"/>
    </w:p>
    <w:p w:rsidR="00821FDE" w:rsidRPr="00BB795A" w:rsidRDefault="00821FDE" w:rsidP="00BB795A">
      <w:pPr>
        <w:pStyle w:val="a9"/>
        <w:spacing w:line="235" w:lineRule="auto"/>
        <w:rPr>
          <w:rtl/>
        </w:rPr>
      </w:pPr>
      <w:r w:rsidRPr="00BB795A">
        <w:rPr>
          <w:rtl/>
        </w:rPr>
        <w:t>- نماز</w:t>
      </w:r>
      <w:r w:rsidR="00BB795A">
        <w:rPr>
          <w:rFonts w:hint="cs"/>
          <w:rtl/>
        </w:rPr>
        <w:t xml:space="preserve"> </w:t>
      </w:r>
      <w:r w:rsidRPr="00BB795A">
        <w:rPr>
          <w:rtl/>
        </w:rPr>
        <w:t>خواندن در</w:t>
      </w:r>
      <w:r w:rsidR="00BB795A">
        <w:rPr>
          <w:rFonts w:hint="cs"/>
          <w:rtl/>
        </w:rPr>
        <w:t xml:space="preserve"> </w:t>
      </w:r>
      <w:r w:rsidRPr="00BB795A">
        <w:rPr>
          <w:rtl/>
        </w:rPr>
        <w:t>مسجد</w:t>
      </w:r>
      <w:r w:rsidR="00BB795A">
        <w:rPr>
          <w:rFonts w:hint="cs"/>
          <w:rtl/>
        </w:rPr>
        <w:t xml:space="preserve"> </w:t>
      </w:r>
      <w:r w:rsidRPr="00BB795A">
        <w:rPr>
          <w:rtl/>
        </w:rPr>
        <w:t xml:space="preserve">الحرام ثواب بیشتری نسبت به تمامی مساجد دیگر دارد. </w:t>
      </w:r>
    </w:p>
    <w:p w:rsidR="00821FDE" w:rsidRPr="00821FDE" w:rsidRDefault="00821FDE" w:rsidP="00BB795A">
      <w:pPr>
        <w:tabs>
          <w:tab w:val="left" w:pos="1091"/>
        </w:tabs>
        <w:spacing w:line="235" w:lineRule="auto"/>
        <w:ind w:firstLine="284"/>
        <w:jc w:val="both"/>
        <w:rPr>
          <w:rStyle w:val="Char4"/>
          <w:rtl/>
          <w:lang w:bidi="fa-IR"/>
        </w:rPr>
      </w:pP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 xml:space="preserve">فرماید: </w:t>
      </w:r>
      <w:r w:rsidR="00BB795A">
        <w:rPr>
          <w:rStyle w:val="Char3"/>
          <w:rFonts w:cs="Traditional Arabic" w:hint="cs"/>
          <w:rtl/>
          <w:lang w:bidi="fa-IR"/>
        </w:rPr>
        <w:t>«</w:t>
      </w:r>
      <w:r w:rsidRPr="00821FDE">
        <w:rPr>
          <w:rStyle w:val="Char3"/>
          <w:rtl/>
          <w:lang w:bidi="fa-IR"/>
        </w:rPr>
        <w:t>صَلاةٌ فِي مَسْجِدِي هَذَا خَيْرٌ مِنْ أَلْفِ صَلاةٍ فِيمَا سِوَاهُ، إِلاَّ الْمَسْجِدَ الْحَرَامَ</w:t>
      </w:r>
      <w:r w:rsidR="00BB795A">
        <w:rPr>
          <w:rStyle w:val="Char3"/>
          <w:rFonts w:cs="Traditional Arabic" w:hint="cs"/>
          <w:rtl/>
          <w:lang w:bidi="fa-IR"/>
        </w:rPr>
        <w:t>»</w:t>
      </w:r>
      <w:r w:rsidRPr="005C516C">
        <w:rPr>
          <w:rStyle w:val="Char4"/>
          <w:vertAlign w:val="superscript"/>
          <w:rtl/>
          <w:lang w:bidi="fa-IR"/>
        </w:rPr>
        <w:footnoteReference w:id="164"/>
      </w:r>
      <w:r w:rsidR="005C516C">
        <w:rPr>
          <w:rStyle w:val="Char4"/>
          <w:rtl/>
          <w:lang w:bidi="fa-IR"/>
        </w:rPr>
        <w:t>.</w:t>
      </w:r>
      <w:r w:rsidR="00BB795A">
        <w:rPr>
          <w:rStyle w:val="Char4"/>
          <w:rFonts w:hint="cs"/>
          <w:rtl/>
          <w:lang w:bidi="fa-IR"/>
        </w:rPr>
        <w:t xml:space="preserve"> </w:t>
      </w:r>
      <w:r w:rsidRPr="00821FDE">
        <w:rPr>
          <w:rStyle w:val="Char4"/>
          <w:rtl/>
          <w:lang w:bidi="fa-IR"/>
        </w:rPr>
        <w:t>ترجمه:</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نماز خواندن در مسجد من، هزار بار بهتر از نماز خواندن در سایر مساجد است بجز مسجد الحرام</w:t>
      </w:r>
      <w:r w:rsidR="00BB795A">
        <w:rPr>
          <w:rStyle w:val="Char4"/>
          <w:rFonts w:cs="Traditional Arabic" w:hint="cs"/>
          <w:rtl/>
          <w:lang w:bidi="fa-IR"/>
        </w:rPr>
        <w:t>»</w:t>
      </w:r>
      <w:r w:rsidRPr="00821FDE">
        <w:rPr>
          <w:rStyle w:val="Char4"/>
          <w:rtl/>
          <w:lang w:bidi="fa-IR"/>
        </w:rPr>
        <w:t xml:space="preserve">. </w:t>
      </w:r>
    </w:p>
    <w:p w:rsidR="00821FDE" w:rsidRPr="00BB795A" w:rsidRDefault="00821FDE" w:rsidP="00BB795A">
      <w:pPr>
        <w:tabs>
          <w:tab w:val="left" w:pos="1091"/>
        </w:tabs>
        <w:spacing w:line="235" w:lineRule="auto"/>
        <w:ind w:firstLine="284"/>
        <w:jc w:val="both"/>
        <w:rPr>
          <w:rStyle w:val="Char4"/>
          <w:spacing w:val="-2"/>
          <w:rtl/>
          <w:lang w:bidi="fa-IR"/>
        </w:rPr>
      </w:pPr>
      <w:r w:rsidRPr="00BB795A">
        <w:rPr>
          <w:rStyle w:val="Char4"/>
          <w:spacing w:val="-2"/>
          <w:rtl/>
          <w:lang w:bidi="fa-IR"/>
        </w:rPr>
        <w:t>بنابراین فضیلت نماز خواندن در مسجد</w:t>
      </w:r>
      <w:r w:rsidR="00BB795A" w:rsidRPr="00BB795A">
        <w:rPr>
          <w:rStyle w:val="Char4"/>
          <w:rFonts w:hint="cs"/>
          <w:spacing w:val="-2"/>
          <w:rtl/>
          <w:lang w:bidi="fa-IR"/>
        </w:rPr>
        <w:t xml:space="preserve"> </w:t>
      </w:r>
      <w:r w:rsidRPr="00BB795A">
        <w:rPr>
          <w:rStyle w:val="Char4"/>
          <w:spacing w:val="-2"/>
          <w:rtl/>
          <w:lang w:bidi="fa-IR"/>
        </w:rPr>
        <w:t>الحرام از هزار بار نیز بیشتر است. چنانکه در روایتی دیگر در صحیح مسلم آمده</w:t>
      </w:r>
      <w:r w:rsidRPr="00BB795A">
        <w:rPr>
          <w:rStyle w:val="Char3"/>
          <w:spacing w:val="-2"/>
          <w:rtl/>
          <w:lang w:bidi="fa-IR"/>
        </w:rPr>
        <w:t>:</w:t>
      </w:r>
      <w:r w:rsidR="00BB795A" w:rsidRPr="00BB795A">
        <w:rPr>
          <w:rStyle w:val="Char3"/>
          <w:rFonts w:hint="cs"/>
          <w:spacing w:val="-2"/>
          <w:rtl/>
          <w:lang w:bidi="fa-IR"/>
        </w:rPr>
        <w:t xml:space="preserve"> </w:t>
      </w:r>
      <w:r w:rsidR="00BB795A" w:rsidRPr="00BB795A">
        <w:rPr>
          <w:rStyle w:val="Char3"/>
          <w:rFonts w:cs="Traditional Arabic" w:hint="cs"/>
          <w:spacing w:val="-2"/>
          <w:rtl/>
          <w:lang w:bidi="fa-IR"/>
        </w:rPr>
        <w:t>«</w:t>
      </w:r>
      <w:r w:rsidRPr="00BB795A">
        <w:rPr>
          <w:rStyle w:val="Char3"/>
          <w:spacing w:val="-2"/>
          <w:rtl/>
          <w:lang w:bidi="fa-IR"/>
        </w:rPr>
        <w:t>افضل من الف صلاة</w:t>
      </w:r>
      <w:r w:rsidR="00BB795A" w:rsidRPr="00BB795A">
        <w:rPr>
          <w:rStyle w:val="Char3"/>
          <w:rFonts w:cs="Traditional Arabic" w:hint="cs"/>
          <w:spacing w:val="-2"/>
          <w:rtl/>
          <w:lang w:bidi="fa-IR"/>
        </w:rPr>
        <w:t>»</w:t>
      </w:r>
      <w:r w:rsidRPr="00BB795A">
        <w:rPr>
          <w:rStyle w:val="Char4"/>
          <w:spacing w:val="-2"/>
          <w:vertAlign w:val="superscript"/>
          <w:rtl/>
          <w:lang w:bidi="fa-IR"/>
        </w:rPr>
        <w:footnoteReference w:id="165"/>
      </w:r>
      <w:r w:rsidR="00BB795A" w:rsidRPr="00BB795A">
        <w:rPr>
          <w:rStyle w:val="Char4"/>
          <w:rFonts w:hint="cs"/>
          <w:spacing w:val="-2"/>
          <w:rtl/>
          <w:lang w:bidi="fa-IR"/>
        </w:rPr>
        <w:t xml:space="preserve"> </w:t>
      </w:r>
      <w:r w:rsidRPr="00BB795A">
        <w:rPr>
          <w:rStyle w:val="Char4"/>
          <w:spacing w:val="-2"/>
          <w:rtl/>
          <w:lang w:bidi="fa-IR"/>
        </w:rPr>
        <w:t xml:space="preserve">و در مسند امام احمد </w:t>
      </w:r>
      <w:r w:rsidR="00A457D0" w:rsidRPr="00BB795A">
        <w:rPr>
          <w:rFonts w:cs="CTraditional Arabic"/>
          <w:spacing w:val="-2"/>
          <w:rtl/>
          <w:lang w:bidi="fa-IR"/>
        </w:rPr>
        <w:t>/</w:t>
      </w:r>
      <w:r w:rsidRPr="00BB795A">
        <w:rPr>
          <w:rStyle w:val="Char4"/>
          <w:spacing w:val="-2"/>
          <w:rtl/>
          <w:lang w:bidi="fa-IR"/>
        </w:rPr>
        <w:t>، اضافه‌ای دارد</w:t>
      </w:r>
      <w:r w:rsidRPr="00BB795A">
        <w:rPr>
          <w:rStyle w:val="Char3"/>
          <w:spacing w:val="-2"/>
          <w:rtl/>
          <w:lang w:bidi="fa-IR"/>
        </w:rPr>
        <w:t>:</w:t>
      </w:r>
      <w:r w:rsidR="00BB795A">
        <w:rPr>
          <w:rStyle w:val="Char3"/>
          <w:rFonts w:hint="cs"/>
          <w:spacing w:val="-2"/>
          <w:rtl/>
          <w:lang w:bidi="fa-IR"/>
        </w:rPr>
        <w:t xml:space="preserve"> </w:t>
      </w:r>
      <w:r w:rsidR="00BB795A" w:rsidRPr="00BB795A">
        <w:rPr>
          <w:rStyle w:val="Char3"/>
          <w:rFonts w:cs="Traditional Arabic" w:hint="cs"/>
          <w:spacing w:val="-2"/>
          <w:rtl/>
          <w:lang w:bidi="fa-IR"/>
        </w:rPr>
        <w:t>«</w:t>
      </w:r>
      <w:r w:rsidRPr="00BB795A">
        <w:rPr>
          <w:rStyle w:val="Char3"/>
          <w:spacing w:val="-2"/>
          <w:rtl/>
          <w:lang w:bidi="fa-IR"/>
        </w:rPr>
        <w:t>. . . و صلاة في مسجدالحرام افضل من مائة صلاة ف</w:t>
      </w:r>
      <w:r w:rsidR="00BB795A" w:rsidRPr="00BB795A">
        <w:rPr>
          <w:rStyle w:val="Char3"/>
          <w:rFonts w:hint="cs"/>
          <w:spacing w:val="-2"/>
          <w:rtl/>
          <w:lang w:bidi="fa-IR"/>
        </w:rPr>
        <w:t>ي</w:t>
      </w:r>
      <w:r w:rsidRPr="00BB795A">
        <w:rPr>
          <w:rStyle w:val="Char3"/>
          <w:spacing w:val="-2"/>
          <w:rtl/>
          <w:lang w:bidi="fa-IR"/>
        </w:rPr>
        <w:t xml:space="preserve"> هذا</w:t>
      </w:r>
      <w:r w:rsidR="00BB795A" w:rsidRPr="00BB795A">
        <w:rPr>
          <w:rStyle w:val="Char3"/>
          <w:rFonts w:cs="Traditional Arabic" w:hint="cs"/>
          <w:spacing w:val="-2"/>
          <w:rtl/>
          <w:lang w:bidi="fa-IR"/>
        </w:rPr>
        <w:t>»</w:t>
      </w:r>
      <w:r w:rsidRPr="00BB795A">
        <w:rPr>
          <w:rStyle w:val="Char4"/>
          <w:spacing w:val="-2"/>
          <w:vertAlign w:val="superscript"/>
          <w:rtl/>
          <w:lang w:bidi="fa-IR"/>
        </w:rPr>
        <w:footnoteReference w:id="166"/>
      </w:r>
      <w:r w:rsidRPr="00BB795A">
        <w:rPr>
          <w:rStyle w:val="Char4"/>
          <w:spacing w:val="-2"/>
          <w:rtl/>
          <w:lang w:bidi="fa-IR"/>
        </w:rPr>
        <w:t xml:space="preserve"> یعنی</w:t>
      </w:r>
      <w:r w:rsidR="00BB795A" w:rsidRPr="00BB795A">
        <w:rPr>
          <w:rStyle w:val="Char4"/>
          <w:rFonts w:hint="cs"/>
          <w:spacing w:val="-2"/>
          <w:rtl/>
          <w:lang w:bidi="fa-IR"/>
        </w:rPr>
        <w:t xml:space="preserve">: </w:t>
      </w:r>
      <w:r w:rsidR="00BB795A" w:rsidRPr="00BB795A">
        <w:rPr>
          <w:rStyle w:val="Char4"/>
          <w:rFonts w:cs="Traditional Arabic" w:hint="cs"/>
          <w:spacing w:val="-2"/>
          <w:rtl/>
          <w:lang w:bidi="fa-IR"/>
        </w:rPr>
        <w:t>«</w:t>
      </w:r>
      <w:r w:rsidRPr="00BB795A">
        <w:rPr>
          <w:rStyle w:val="Chare"/>
          <w:spacing w:val="-2"/>
          <w:rtl/>
        </w:rPr>
        <w:t>فضیلت نماز خواندن در مسجدالحرام صد برابر مسجد</w:t>
      </w:r>
      <w:r w:rsidR="00BB795A" w:rsidRPr="00BB795A">
        <w:rPr>
          <w:rStyle w:val="Chare"/>
          <w:rFonts w:hint="cs"/>
          <w:spacing w:val="-2"/>
          <w:rtl/>
        </w:rPr>
        <w:t xml:space="preserve"> </w:t>
      </w:r>
      <w:r w:rsidRPr="00BB795A">
        <w:rPr>
          <w:rStyle w:val="Chare"/>
          <w:spacing w:val="-2"/>
          <w:rtl/>
        </w:rPr>
        <w:t>النبی است</w:t>
      </w:r>
      <w:r w:rsidR="00BB795A" w:rsidRPr="00BB795A">
        <w:rPr>
          <w:rStyle w:val="Char4"/>
          <w:rFonts w:cs="Traditional Arabic" w:hint="cs"/>
          <w:spacing w:val="-2"/>
          <w:rtl/>
          <w:lang w:bidi="fa-IR"/>
        </w:rPr>
        <w:t>»</w:t>
      </w:r>
      <w:r w:rsidRPr="00BB795A">
        <w:rPr>
          <w:rStyle w:val="Char4"/>
          <w:spacing w:val="-2"/>
          <w:rtl/>
          <w:lang w:bidi="fa-IR"/>
        </w:rPr>
        <w:t xml:space="preserve">. </w:t>
      </w:r>
    </w:p>
    <w:p w:rsidR="00821FDE" w:rsidRPr="00AE3866" w:rsidRDefault="00821FDE" w:rsidP="00BB795A">
      <w:pPr>
        <w:pStyle w:val="a5"/>
        <w:spacing w:line="235" w:lineRule="auto"/>
        <w:rPr>
          <w:rtl/>
        </w:rPr>
      </w:pPr>
      <w:bookmarkStart w:id="117" w:name="_Toc269860729"/>
      <w:bookmarkStart w:id="118" w:name="_Toc238540877"/>
      <w:r w:rsidRPr="00AE3866">
        <w:rPr>
          <w:rtl/>
        </w:rPr>
        <w:t>- طواف نمودن فقط مخصوص کعبه</w:t>
      </w:r>
      <w:r>
        <w:rPr>
          <w:rtl/>
        </w:rPr>
        <w:t xml:space="preserve"> می‌</w:t>
      </w:r>
      <w:r w:rsidRPr="00AE3866">
        <w:rPr>
          <w:rtl/>
        </w:rPr>
        <w:t>باشد</w:t>
      </w:r>
      <w:r>
        <w:rPr>
          <w:rtl/>
        </w:rPr>
        <w:t>.</w:t>
      </w:r>
      <w:bookmarkEnd w:id="117"/>
      <w:bookmarkEnd w:id="118"/>
      <w:r>
        <w:rPr>
          <w:rtl/>
        </w:rPr>
        <w:t xml:space="preserve"> </w:t>
      </w:r>
    </w:p>
    <w:p w:rsidR="00821FDE" w:rsidRPr="00821FDE" w:rsidRDefault="00821FDE" w:rsidP="00BB795A">
      <w:pPr>
        <w:widowControl w:val="0"/>
        <w:tabs>
          <w:tab w:val="left" w:pos="1091"/>
        </w:tabs>
        <w:jc w:val="both"/>
        <w:rPr>
          <w:rStyle w:val="Char4"/>
          <w:rtl/>
          <w:lang w:bidi="fa-IR"/>
        </w:rPr>
      </w:pPr>
      <w:r w:rsidRPr="00821FDE">
        <w:rPr>
          <w:rStyle w:val="Char4"/>
          <w:rtl/>
          <w:lang w:bidi="fa-IR"/>
        </w:rPr>
        <w:t>از</w:t>
      </w:r>
      <w:r w:rsidR="00BB795A">
        <w:rPr>
          <w:rStyle w:val="Char4"/>
          <w:rFonts w:hint="cs"/>
          <w:rtl/>
          <w:lang w:bidi="fa-IR"/>
        </w:rPr>
        <w:t xml:space="preserve"> </w:t>
      </w:r>
      <w:r w:rsidRPr="00821FDE">
        <w:rPr>
          <w:rStyle w:val="Char4"/>
          <w:rtl/>
          <w:lang w:bidi="fa-IR"/>
        </w:rPr>
        <w:t>جمله خصوصیات دیگر این مسجد مبارک جایز بودن اقامه نماز و طواف آن در</w:t>
      </w:r>
      <w:r w:rsidR="00BB795A">
        <w:rPr>
          <w:rStyle w:val="Char4"/>
          <w:rFonts w:hint="cs"/>
          <w:rtl/>
          <w:lang w:bidi="fa-IR"/>
        </w:rPr>
        <w:t xml:space="preserve"> </w:t>
      </w:r>
      <w:r w:rsidR="00BB795A">
        <w:rPr>
          <w:rStyle w:val="Char4"/>
          <w:rtl/>
          <w:lang w:bidi="fa-IR"/>
        </w:rPr>
        <w:t>تمامی ساعت شبانه</w:t>
      </w:r>
      <w:r w:rsidR="00BB795A">
        <w:rPr>
          <w:rStyle w:val="Char4"/>
          <w:rFonts w:hint="cs"/>
          <w:rtl/>
          <w:lang w:bidi="fa-IR"/>
        </w:rPr>
        <w:t>‌</w:t>
      </w:r>
      <w:r w:rsidRPr="00821FDE">
        <w:rPr>
          <w:rStyle w:val="Char4"/>
          <w:rtl/>
          <w:lang w:bidi="fa-IR"/>
        </w:rPr>
        <w:t>روز</w:t>
      </w:r>
      <w:r w:rsidR="00BB795A">
        <w:rPr>
          <w:rStyle w:val="Char4"/>
          <w:rFonts w:hint="cs"/>
          <w:rtl/>
          <w:lang w:bidi="fa-IR"/>
        </w:rPr>
        <w:t xml:space="preserve"> </w:t>
      </w:r>
      <w:r w:rsidRPr="00821FDE">
        <w:rPr>
          <w:rStyle w:val="Char4"/>
          <w:rtl/>
          <w:lang w:bidi="fa-IR"/>
        </w:rPr>
        <w:t>است. بر</w:t>
      </w:r>
      <w:r w:rsidR="00BB795A">
        <w:rPr>
          <w:rStyle w:val="Char4"/>
          <w:rFonts w:hint="cs"/>
          <w:rtl/>
          <w:lang w:bidi="fa-IR"/>
        </w:rPr>
        <w:t xml:space="preserve"> </w:t>
      </w:r>
      <w:r w:rsidRPr="00821FDE">
        <w:rPr>
          <w:rStyle w:val="Char4"/>
          <w:rtl/>
          <w:lang w:bidi="fa-IR"/>
        </w:rPr>
        <w:t>خلاف مساجد دیگر</w:t>
      </w:r>
      <w:r w:rsidR="00BB795A">
        <w:rPr>
          <w:rStyle w:val="Char4"/>
          <w:rFonts w:hint="cs"/>
          <w:rtl/>
          <w:lang w:bidi="fa-IR"/>
        </w:rPr>
        <w:t xml:space="preserve"> </w:t>
      </w:r>
      <w:r w:rsidRPr="00821FDE">
        <w:rPr>
          <w:rStyle w:val="Char4"/>
          <w:rtl/>
          <w:lang w:bidi="fa-IR"/>
        </w:rPr>
        <w:t>که نماز</w:t>
      </w:r>
      <w:r w:rsidR="00BB795A">
        <w:rPr>
          <w:rStyle w:val="Char4"/>
          <w:rFonts w:hint="cs"/>
          <w:rtl/>
          <w:lang w:bidi="fa-IR"/>
        </w:rPr>
        <w:t xml:space="preserve"> </w:t>
      </w:r>
      <w:r w:rsidRPr="00821FDE">
        <w:rPr>
          <w:rStyle w:val="Char4"/>
          <w:rtl/>
          <w:lang w:bidi="fa-IR"/>
        </w:rPr>
        <w:t>خواندن در</w:t>
      </w:r>
      <w:r w:rsidR="00BB795A">
        <w:rPr>
          <w:rStyle w:val="Char4"/>
          <w:rFonts w:hint="cs"/>
          <w:rtl/>
          <w:lang w:bidi="fa-IR"/>
        </w:rPr>
        <w:t xml:space="preserve"> </w:t>
      </w:r>
      <w:r w:rsidRPr="00821FDE">
        <w:rPr>
          <w:rStyle w:val="Char4"/>
          <w:rtl/>
          <w:lang w:bidi="fa-IR"/>
        </w:rPr>
        <w:t>بعضی ساعات مکروه و</w:t>
      </w:r>
      <w:r w:rsidR="00BB795A">
        <w:rPr>
          <w:rStyle w:val="Char4"/>
          <w:rFonts w:hint="cs"/>
          <w:rtl/>
          <w:lang w:bidi="fa-IR"/>
        </w:rPr>
        <w:t xml:space="preserve"> </w:t>
      </w:r>
      <w:r w:rsidRPr="00821FDE">
        <w:rPr>
          <w:rStyle w:val="Char4"/>
          <w:rtl/>
          <w:lang w:bidi="fa-IR"/>
        </w:rPr>
        <w:t>طواف نمودن در</w:t>
      </w:r>
      <w:r w:rsidR="00BB795A">
        <w:rPr>
          <w:rStyle w:val="Char4"/>
          <w:rFonts w:hint="cs"/>
          <w:rtl/>
          <w:lang w:bidi="fa-IR"/>
        </w:rPr>
        <w:t xml:space="preserve"> </w:t>
      </w:r>
      <w:r w:rsidRPr="00821FDE">
        <w:rPr>
          <w:rStyle w:val="Char4"/>
          <w:rtl/>
          <w:lang w:bidi="fa-IR"/>
        </w:rPr>
        <w:t xml:space="preserve">آنها به کلی ممنوع است. </w:t>
      </w:r>
    </w:p>
    <w:p w:rsidR="00821FDE" w:rsidRPr="00821FDE" w:rsidRDefault="00821FDE" w:rsidP="00BB795A">
      <w:pPr>
        <w:widowControl w:val="0"/>
        <w:tabs>
          <w:tab w:val="left" w:pos="1091"/>
        </w:tabs>
        <w:spacing w:line="235" w:lineRule="auto"/>
        <w:ind w:firstLine="284"/>
        <w:jc w:val="both"/>
        <w:rPr>
          <w:rStyle w:val="Char4"/>
          <w:rtl/>
          <w:lang w:bidi="fa-IR"/>
        </w:rPr>
      </w:pP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فرمایند:</w:t>
      </w:r>
      <w:r w:rsidR="00BB795A">
        <w:rPr>
          <w:rStyle w:val="Char4"/>
          <w:rFonts w:hint="cs"/>
          <w:rtl/>
          <w:lang w:bidi="fa-IR"/>
        </w:rPr>
        <w:t xml:space="preserve"> </w:t>
      </w:r>
      <w:r w:rsidR="00BB795A" w:rsidRPr="00BB795A">
        <w:rPr>
          <w:rStyle w:val="Char3"/>
          <w:rFonts w:hint="cs"/>
          <w:rtl/>
        </w:rPr>
        <w:t>«</w:t>
      </w:r>
      <w:r w:rsidRPr="00BB795A">
        <w:rPr>
          <w:rStyle w:val="Char3"/>
          <w:rtl/>
        </w:rPr>
        <w:t>یا بنی عبدمناف لا تمنعوا أحداً طواف بهذا البیت وصلی أیة ساعة شاء من لیل أونهار</w:t>
      </w:r>
      <w:r w:rsidR="00BB795A">
        <w:rPr>
          <w:rStyle w:val="Char4"/>
          <w:rFonts w:cs="Traditional Arabic" w:hint="cs"/>
          <w:rtl/>
          <w:lang w:bidi="fa-IR"/>
        </w:rPr>
        <w:t>»</w:t>
      </w:r>
      <w:r w:rsidRPr="00BB795A">
        <w:rPr>
          <w:rStyle w:val="Char4"/>
          <w:vertAlign w:val="superscript"/>
          <w:rtl/>
          <w:lang w:bidi="fa-IR"/>
        </w:rPr>
        <w:footnoteReference w:id="167"/>
      </w:r>
      <w:r w:rsidRPr="00821FDE">
        <w:rPr>
          <w:rStyle w:val="Char4"/>
          <w:rtl/>
          <w:lang w:bidi="fa-IR"/>
        </w:rPr>
        <w:t xml:space="preserve"> 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ای فرزندان عبدالمناف، هیچ یک از شما طواف نمودن به دور این خانه(کعبه) را منع نکند و هر لحظه از شب و روز که خواستید در آنجا نماز بخوانید</w:t>
      </w:r>
      <w:r w:rsidR="00BB795A">
        <w:rPr>
          <w:rStyle w:val="Char4"/>
          <w:rFonts w:cs="Traditional Arabic" w:hint="cs"/>
          <w:rtl/>
          <w:lang w:bidi="fa-IR"/>
        </w:rPr>
        <w:t>»</w:t>
      </w:r>
      <w:r w:rsidRPr="00821FDE">
        <w:rPr>
          <w:rStyle w:val="Char4"/>
          <w:rtl/>
          <w:lang w:bidi="fa-IR"/>
        </w:rPr>
        <w:t xml:space="preserve">. </w:t>
      </w:r>
    </w:p>
    <w:p w:rsidR="00821FDE" w:rsidRPr="00AE3866" w:rsidRDefault="00821FDE" w:rsidP="00821FDE">
      <w:pPr>
        <w:pStyle w:val="a5"/>
        <w:rPr>
          <w:rtl/>
        </w:rPr>
      </w:pPr>
      <w:bookmarkStart w:id="119" w:name="_Toc269860730"/>
      <w:bookmarkStart w:id="120" w:name="_Toc238540878"/>
      <w:r w:rsidRPr="00AE3866">
        <w:rPr>
          <w:rtl/>
        </w:rPr>
        <w:t>- جایز بودن سفر به آنجا بقصد زیارت</w:t>
      </w:r>
      <w:r w:rsidR="00BB795A">
        <w:rPr>
          <w:rFonts w:hint="cs"/>
          <w:rtl/>
        </w:rPr>
        <w:t xml:space="preserve"> </w:t>
      </w:r>
      <w:r w:rsidRPr="00AE3866">
        <w:rPr>
          <w:rtl/>
        </w:rPr>
        <w:t>(عبادت)</w:t>
      </w:r>
      <w:r>
        <w:rPr>
          <w:rtl/>
        </w:rPr>
        <w:t>.</w:t>
      </w:r>
      <w:bookmarkEnd w:id="119"/>
      <w:bookmarkEnd w:id="120"/>
      <w:r>
        <w:rPr>
          <w:rtl/>
        </w:rPr>
        <w:t xml:space="preserve"> </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به دلیل حدیثی که در</w:t>
      </w:r>
      <w:r w:rsidR="00BB795A">
        <w:rPr>
          <w:rStyle w:val="Char4"/>
          <w:rFonts w:hint="cs"/>
          <w:rtl/>
          <w:lang w:bidi="fa-IR"/>
        </w:rPr>
        <w:t xml:space="preserve"> </w:t>
      </w:r>
      <w:r w:rsidRPr="00821FDE">
        <w:rPr>
          <w:rStyle w:val="Char4"/>
          <w:rtl/>
          <w:lang w:bidi="fa-IR"/>
        </w:rPr>
        <w:t xml:space="preserve">ابتدای بحث به آن اشاره شد. که این جواز برای </w:t>
      </w:r>
      <w:r w:rsidR="00BB795A">
        <w:rPr>
          <w:rStyle w:val="Char4"/>
          <w:rFonts w:hint="cs"/>
          <w:rtl/>
          <w:lang w:bidi="fa-IR"/>
        </w:rPr>
        <w:t>«</w:t>
      </w:r>
      <w:r w:rsidRPr="00821FDE">
        <w:rPr>
          <w:rStyle w:val="Char4"/>
          <w:rtl/>
          <w:lang w:bidi="fa-IR"/>
        </w:rPr>
        <w:t>مسافرت به قصد عبادت</w:t>
      </w:r>
      <w:r w:rsidR="00BB795A">
        <w:rPr>
          <w:rStyle w:val="Char4"/>
          <w:rFonts w:hint="cs"/>
          <w:rtl/>
          <w:lang w:bidi="fa-IR"/>
        </w:rPr>
        <w:t>»</w:t>
      </w:r>
      <w:r w:rsidRPr="00821FDE">
        <w:rPr>
          <w:rStyle w:val="Char4"/>
          <w:rtl/>
          <w:lang w:bidi="fa-IR"/>
        </w:rPr>
        <w:t>، برای تمامی مکان</w:t>
      </w:r>
      <w:r w:rsidR="00BB795A">
        <w:rPr>
          <w:rStyle w:val="Char4"/>
          <w:rFonts w:hint="cs"/>
          <w:rtl/>
          <w:lang w:bidi="fa-IR"/>
        </w:rPr>
        <w:t>‌</w:t>
      </w:r>
      <w:r w:rsidRPr="00821FDE">
        <w:rPr>
          <w:rStyle w:val="Char4"/>
          <w:rtl/>
          <w:lang w:bidi="fa-IR"/>
        </w:rPr>
        <w:t>ها حرام است مگر مسجد</w:t>
      </w:r>
      <w:r w:rsidR="00BB795A">
        <w:rPr>
          <w:rStyle w:val="Char4"/>
          <w:rFonts w:hint="cs"/>
          <w:rtl/>
          <w:lang w:bidi="fa-IR"/>
        </w:rPr>
        <w:t xml:space="preserve"> </w:t>
      </w:r>
      <w:r w:rsidRPr="00821FDE">
        <w:rPr>
          <w:rStyle w:val="Char4"/>
          <w:rtl/>
          <w:lang w:bidi="fa-IR"/>
        </w:rPr>
        <w:t>الحرام و مسجد</w:t>
      </w:r>
      <w:r w:rsidR="00BB795A">
        <w:rPr>
          <w:rStyle w:val="Char4"/>
          <w:rFonts w:hint="cs"/>
          <w:rtl/>
          <w:lang w:bidi="fa-IR"/>
        </w:rPr>
        <w:t xml:space="preserve"> </w:t>
      </w:r>
      <w:r w:rsidRPr="00821FDE">
        <w:rPr>
          <w:rStyle w:val="Char4"/>
          <w:rtl/>
          <w:lang w:bidi="fa-IR"/>
        </w:rPr>
        <w:t>النبی و</w:t>
      </w:r>
      <w:r w:rsidR="00BB795A">
        <w:rPr>
          <w:rStyle w:val="Char4"/>
          <w:rFonts w:hint="cs"/>
          <w:rtl/>
          <w:lang w:bidi="fa-IR"/>
        </w:rPr>
        <w:t xml:space="preserve"> </w:t>
      </w:r>
      <w:r w:rsidRPr="00821FDE">
        <w:rPr>
          <w:rStyle w:val="Char4"/>
          <w:rtl/>
          <w:lang w:bidi="fa-IR"/>
        </w:rPr>
        <w:t>مسجد</w:t>
      </w:r>
      <w:r w:rsidR="00BB795A">
        <w:rPr>
          <w:rStyle w:val="Char4"/>
          <w:rFonts w:hint="cs"/>
          <w:rtl/>
          <w:lang w:bidi="fa-IR"/>
        </w:rPr>
        <w:t xml:space="preserve"> </w:t>
      </w:r>
      <w:r w:rsidRPr="00821FDE">
        <w:rPr>
          <w:rStyle w:val="Char4"/>
          <w:rtl/>
          <w:lang w:bidi="fa-IR"/>
        </w:rPr>
        <w:t xml:space="preserve">الأقصی. البته اگر هدف </w:t>
      </w:r>
      <w:r w:rsidR="00BB795A">
        <w:rPr>
          <w:rStyle w:val="Char4"/>
          <w:rtl/>
          <w:lang w:bidi="fa-IR"/>
        </w:rPr>
        <w:t>از سفر به مسجدی غیر از مساجد سه</w:t>
      </w:r>
      <w:r w:rsidR="00BB795A">
        <w:rPr>
          <w:rStyle w:val="Char4"/>
          <w:rFonts w:hint="cs"/>
          <w:rtl/>
          <w:lang w:bidi="fa-IR"/>
        </w:rPr>
        <w:t>‌</w:t>
      </w:r>
      <w:r w:rsidRPr="00821FDE">
        <w:rPr>
          <w:rStyle w:val="Char4"/>
          <w:rtl/>
          <w:lang w:bidi="fa-IR"/>
        </w:rPr>
        <w:t>گانه، برای تعلیم یا امور حلالی باشد و  یا دیدار دوستان و یا موارد دیگری غیر از عبادت باشد، مباح است</w:t>
      </w:r>
      <w:r w:rsidR="00BB795A">
        <w:rPr>
          <w:rStyle w:val="Char4"/>
          <w:rFonts w:hint="cs"/>
          <w:rtl/>
          <w:lang w:bidi="fa-IR"/>
        </w:rPr>
        <w:t>.</w:t>
      </w:r>
    </w:p>
    <w:p w:rsidR="00821FDE" w:rsidRPr="00AE3866" w:rsidRDefault="00821FDE" w:rsidP="00821FDE">
      <w:pPr>
        <w:pStyle w:val="a5"/>
        <w:rPr>
          <w:rtl/>
        </w:rPr>
      </w:pPr>
      <w:bookmarkStart w:id="121" w:name="_Toc269860731"/>
      <w:bookmarkStart w:id="122" w:name="_Toc238540879"/>
      <w:r w:rsidRPr="00AE3866">
        <w:rPr>
          <w:rtl/>
        </w:rPr>
        <w:t>برخی از</w:t>
      </w:r>
      <w:r w:rsidR="00BB795A">
        <w:rPr>
          <w:rFonts w:hint="cs"/>
          <w:rtl/>
        </w:rPr>
        <w:t xml:space="preserve"> </w:t>
      </w:r>
      <w:r w:rsidRPr="00AE3866">
        <w:rPr>
          <w:rtl/>
        </w:rPr>
        <w:t>مشاعر مقدس در</w:t>
      </w:r>
      <w:r w:rsidR="00BB795A">
        <w:rPr>
          <w:rFonts w:hint="cs"/>
          <w:rtl/>
        </w:rPr>
        <w:t xml:space="preserve"> </w:t>
      </w:r>
      <w:r w:rsidRPr="00AE3866">
        <w:rPr>
          <w:rtl/>
        </w:rPr>
        <w:t>داخل مسجدالحرام و خارج از آن:</w:t>
      </w:r>
      <w:bookmarkEnd w:id="121"/>
      <w:bookmarkEnd w:id="122"/>
    </w:p>
    <w:p w:rsidR="00821FDE" w:rsidRPr="00821FDE" w:rsidRDefault="00821FDE" w:rsidP="00821FDE">
      <w:pPr>
        <w:tabs>
          <w:tab w:val="left" w:pos="1091"/>
        </w:tabs>
        <w:spacing w:line="250" w:lineRule="auto"/>
        <w:ind w:firstLine="284"/>
        <w:jc w:val="both"/>
        <w:rPr>
          <w:rStyle w:val="Char4"/>
          <w:rtl/>
          <w:lang w:bidi="fa-IR"/>
        </w:rPr>
      </w:pPr>
      <w:r w:rsidRPr="00821FDE">
        <w:rPr>
          <w:rStyle w:val="Char4"/>
          <w:rtl/>
          <w:lang w:bidi="fa-IR"/>
        </w:rPr>
        <w:t>در داخل و اطراف مسجدالحرام مناسک و مکان</w:t>
      </w:r>
      <w:r w:rsidR="00BB795A">
        <w:rPr>
          <w:rStyle w:val="Char4"/>
          <w:rFonts w:hint="cs"/>
          <w:rtl/>
          <w:lang w:bidi="fa-IR"/>
        </w:rPr>
        <w:t>‌</w:t>
      </w:r>
      <w:r w:rsidRPr="00821FDE">
        <w:rPr>
          <w:rStyle w:val="Char4"/>
          <w:rtl/>
          <w:lang w:bidi="fa-IR"/>
        </w:rPr>
        <w:t>هایی وجود دارند که قیام (نماز، ذکر و دعا) در آنها فض</w:t>
      </w:r>
      <w:r w:rsidR="00BB795A">
        <w:rPr>
          <w:rStyle w:val="Char4"/>
          <w:rtl/>
          <w:lang w:bidi="fa-IR"/>
        </w:rPr>
        <w:t>یلت دارد. مانند «مقام ابراهیم»</w:t>
      </w:r>
      <w:r w:rsidRPr="00BB795A">
        <w:rPr>
          <w:rStyle w:val="Char4"/>
          <w:vertAlign w:val="superscript"/>
          <w:rtl/>
          <w:lang w:bidi="fa-IR"/>
        </w:rPr>
        <w:footnoteReference w:id="168"/>
      </w:r>
      <w:r w:rsidR="00BB795A">
        <w:rPr>
          <w:rStyle w:val="Char4"/>
          <w:rFonts w:hint="cs"/>
          <w:rtl/>
          <w:lang w:bidi="fa-IR"/>
        </w:rPr>
        <w:t>.</w:t>
      </w:r>
      <w:r w:rsidRPr="00821FDE">
        <w:rPr>
          <w:rStyle w:val="Char4"/>
          <w:rtl/>
          <w:lang w:bidi="fa-IR"/>
        </w:rPr>
        <w:t xml:space="preserve"> و یا چاه زمزم و صفا و مروه که دو کوه در</w:t>
      </w:r>
      <w:r w:rsidR="00BB795A">
        <w:rPr>
          <w:rStyle w:val="Char4"/>
          <w:rFonts w:hint="cs"/>
          <w:rtl/>
          <w:lang w:bidi="fa-IR"/>
        </w:rPr>
        <w:t xml:space="preserve"> </w:t>
      </w:r>
      <w:r w:rsidRPr="00821FDE">
        <w:rPr>
          <w:rStyle w:val="Char4"/>
          <w:rtl/>
          <w:lang w:bidi="fa-IR"/>
        </w:rPr>
        <w:t>شرق کعبه هستند. و منی، و عرفات که در روز نهم ماه ذی الحجه حاجیان در آنجا به ذکر و دعا</w:t>
      </w:r>
      <w:r>
        <w:rPr>
          <w:rStyle w:val="Char4"/>
          <w:rtl/>
          <w:lang w:bidi="fa-IR"/>
        </w:rPr>
        <w:t xml:space="preserve"> می‌</w:t>
      </w:r>
      <w:r w:rsidRPr="00821FDE">
        <w:rPr>
          <w:rStyle w:val="Char4"/>
          <w:rtl/>
          <w:lang w:bidi="fa-IR"/>
        </w:rPr>
        <w:t xml:space="preserve">پردازند. و مزدلفه، حجرالأسود و ستون یمانی کعبه. </w:t>
      </w:r>
    </w:p>
    <w:p w:rsidR="00821FDE" w:rsidRPr="00AE3866" w:rsidRDefault="00821FDE" w:rsidP="00821FDE">
      <w:pPr>
        <w:pStyle w:val="a5"/>
        <w:rPr>
          <w:rtl/>
        </w:rPr>
      </w:pPr>
      <w:bookmarkStart w:id="123" w:name="_Toc269860732"/>
      <w:bookmarkStart w:id="124" w:name="_Toc238540880"/>
      <w:r w:rsidRPr="00AE3866">
        <w:rPr>
          <w:rtl/>
        </w:rPr>
        <w:t>حجرالاسود:</w:t>
      </w:r>
      <w:bookmarkEnd w:id="123"/>
      <w:bookmarkEnd w:id="124"/>
    </w:p>
    <w:p w:rsidR="00821FDE" w:rsidRPr="00821FDE" w:rsidRDefault="00821FDE" w:rsidP="00BB795A">
      <w:pPr>
        <w:tabs>
          <w:tab w:val="left" w:pos="1091"/>
        </w:tabs>
        <w:jc w:val="both"/>
        <w:rPr>
          <w:rStyle w:val="Char4"/>
          <w:rtl/>
          <w:lang w:bidi="fa-IR"/>
        </w:rPr>
      </w:pPr>
      <w:r w:rsidRPr="00821FDE">
        <w:rPr>
          <w:rStyle w:val="Char4"/>
          <w:rtl/>
          <w:lang w:bidi="fa-IR"/>
        </w:rPr>
        <w:t>حجرالأسود سنگ مبارکی است که بوسیدن و سلام دادن بر آن سنت است. چرا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آن را بوسیده است. البته تبرک به حجرالأسود چیزی جز پیروی از</w:t>
      </w:r>
      <w:r w:rsidR="00BB795A">
        <w:rPr>
          <w:rStyle w:val="Char4"/>
          <w:rFonts w:hint="cs"/>
          <w:rtl/>
          <w:lang w:bidi="fa-IR"/>
        </w:rPr>
        <w:t xml:space="preserve"> </w:t>
      </w:r>
      <w:r w:rsidRPr="00821FDE">
        <w:rPr>
          <w:rStyle w:val="Char4"/>
          <w:rtl/>
          <w:lang w:bidi="fa-IR"/>
        </w:rPr>
        <w:t>سنت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نیست و آنچه که باعث برکت است عمل به سنت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بوده نه اینکه آن سنگ به کسی که آن را بوسیده است برکت دهد و از این رو وقتی که عمر بن خطاب</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حجرالأسود را بوسه</w:t>
      </w:r>
      <w:r>
        <w:rPr>
          <w:rStyle w:val="Char4"/>
          <w:rtl/>
          <w:lang w:bidi="fa-IR"/>
        </w:rPr>
        <w:t xml:space="preserve"> می‌</w:t>
      </w:r>
      <w:r w:rsidRPr="00821FDE">
        <w:rPr>
          <w:rStyle w:val="Char4"/>
          <w:rtl/>
          <w:lang w:bidi="fa-IR"/>
        </w:rPr>
        <w:t xml:space="preserve">زد گفت: </w:t>
      </w:r>
      <w:r w:rsidR="00BB795A">
        <w:rPr>
          <w:rStyle w:val="Char4"/>
          <w:rFonts w:cs="Traditional Arabic" w:hint="cs"/>
          <w:rtl/>
          <w:lang w:bidi="fa-IR"/>
        </w:rPr>
        <w:t>«</w:t>
      </w:r>
      <w:r w:rsidRPr="00821FDE">
        <w:rPr>
          <w:rStyle w:val="Char3"/>
          <w:rtl/>
          <w:lang w:bidi="fa-IR"/>
        </w:rPr>
        <w:t xml:space="preserve">عَنْ عُمَرَ </w:t>
      </w:r>
      <w:r w:rsidR="00A457D0">
        <w:rPr>
          <w:rStyle w:val="Char3"/>
          <w:lang w:bidi="fa-IR"/>
        </w:rPr>
        <w:sym w:font="AGA Arabesque" w:char="F074"/>
      </w:r>
      <w:r w:rsidRPr="00821FDE">
        <w:rPr>
          <w:rStyle w:val="Char3"/>
          <w:rtl/>
          <w:lang w:bidi="fa-IR"/>
        </w:rPr>
        <w:t>: أَنَّهُ جَاءَ إِلَى الْحَجَرِ الأَسْوَدِ فَقَبَّلَهُ، فَقَالَ: إِنِّي أَعْلَمُ أَنَّكَ حَجَرٌ، لا تَضُرُّ وَلا تَنْفَعُ، وَلَوْلا أَنِّي رَأَيْتُ النَّبِيَّ</w:t>
      </w:r>
      <w:r>
        <w:rPr>
          <w:rStyle w:val="Char3"/>
          <w:rtl/>
          <w:lang w:bidi="fa-IR"/>
        </w:rPr>
        <w:t xml:space="preserve"> </w:t>
      </w:r>
      <w:r>
        <w:rPr>
          <w:rStyle w:val="Char3"/>
          <w:lang w:bidi="fa-IR"/>
        </w:rPr>
        <w:sym w:font="AGA Arabesque" w:char="F072"/>
      </w:r>
      <w:r w:rsidRPr="00821FDE">
        <w:rPr>
          <w:rStyle w:val="Char3"/>
          <w:rtl/>
          <w:lang w:bidi="fa-IR"/>
        </w:rPr>
        <w:t xml:space="preserve"> يُقَبِّلُكَ مَا قَبَّلْتُكَ</w:t>
      </w:r>
      <w:r w:rsidR="00BB795A">
        <w:rPr>
          <w:rStyle w:val="Char3"/>
          <w:rFonts w:cs="Traditional Arabic" w:hint="cs"/>
          <w:rtl/>
          <w:lang w:bidi="fa-IR"/>
        </w:rPr>
        <w:t>»</w:t>
      </w:r>
      <w:r w:rsidRPr="00BB795A">
        <w:rPr>
          <w:rStyle w:val="Char4"/>
          <w:vertAlign w:val="superscript"/>
          <w:rtl/>
          <w:lang w:bidi="fa-IR"/>
        </w:rPr>
        <w:footnoteReference w:id="169"/>
      </w:r>
      <w:r w:rsidR="00BB795A">
        <w:rPr>
          <w:rStyle w:val="Char4"/>
          <w:rFonts w:hint="cs"/>
          <w:rtl/>
          <w:lang w:bidi="fa-IR"/>
        </w:rPr>
        <w:t xml:space="preserve">. </w:t>
      </w:r>
      <w:r w:rsidRPr="00821FDE">
        <w:rPr>
          <w:rStyle w:val="Char4"/>
          <w:rtl/>
          <w:lang w:bidi="fa-IR"/>
        </w:rPr>
        <w:t xml:space="preserve">ترجمه: </w:t>
      </w:r>
      <w:r w:rsidR="00BB795A">
        <w:rPr>
          <w:rStyle w:val="Char4"/>
          <w:rFonts w:cs="Traditional Arabic" w:hint="cs"/>
          <w:rtl/>
          <w:lang w:bidi="fa-IR"/>
        </w:rPr>
        <w:t>«</w:t>
      </w:r>
      <w:r w:rsidRPr="00BB795A">
        <w:rPr>
          <w:rStyle w:val="Chare"/>
          <w:rtl/>
        </w:rPr>
        <w:t>روایت است كه عمر فاروق</w:t>
      </w:r>
      <w:r w:rsidR="0033068E" w:rsidRPr="00BB795A">
        <w:rPr>
          <w:rStyle w:val="Chare"/>
          <w:rtl/>
        </w:rPr>
        <w:t xml:space="preserve"> </w:t>
      </w:r>
      <w:r w:rsidR="0033068E" w:rsidRPr="00BB795A">
        <w:rPr>
          <w:rStyle w:val="Chare"/>
        </w:rPr>
        <w:sym w:font="AGA Arabesque" w:char="F074"/>
      </w:r>
      <w:r w:rsidR="0033068E" w:rsidRPr="00BB795A">
        <w:rPr>
          <w:rStyle w:val="Chare"/>
          <w:rtl/>
        </w:rPr>
        <w:t xml:space="preserve"> </w:t>
      </w:r>
      <w:r w:rsidRPr="00BB795A">
        <w:rPr>
          <w:rStyle w:val="Chare"/>
          <w:rtl/>
        </w:rPr>
        <w:t>كنار حجرالاسود آمد و آن را بوسید و فرمود: بخوبی می‏دانم كه تو سنگی بیش نیستی و نمی‌توانی نفع و ضرر برسانی. و اگر نمی‌دیدم كه رسول ‏الله</w:t>
      </w:r>
      <w:r w:rsidR="00E03037" w:rsidRPr="00BB795A">
        <w:rPr>
          <w:rStyle w:val="Chare"/>
          <w:rtl/>
        </w:rPr>
        <w:t xml:space="preserve"> </w:t>
      </w:r>
      <w:r w:rsidR="00E03037" w:rsidRPr="00BB795A">
        <w:rPr>
          <w:rStyle w:val="Chare"/>
        </w:rPr>
        <w:sym w:font="AGA Arabesque" w:char="F072"/>
      </w:r>
      <w:r w:rsidRPr="00BB795A">
        <w:rPr>
          <w:rStyle w:val="Chare"/>
          <w:rtl/>
        </w:rPr>
        <w:t xml:space="preserve"> تو را می‌بوسید، تو را نمی‏بوسیدم</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 اما آنچه که در</w:t>
      </w:r>
      <w:r w:rsidR="00BB795A">
        <w:rPr>
          <w:rStyle w:val="Char4"/>
          <w:rFonts w:hint="cs"/>
          <w:rtl/>
          <w:lang w:bidi="fa-IR"/>
        </w:rPr>
        <w:t xml:space="preserve"> </w:t>
      </w:r>
      <w:r w:rsidRPr="00821FDE">
        <w:rPr>
          <w:rStyle w:val="Char4"/>
          <w:rtl/>
          <w:lang w:bidi="fa-IR"/>
        </w:rPr>
        <w:t>فضل حجرالأسود آمده است حدیثی است که 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فرماید:</w:t>
      </w:r>
      <w:r w:rsidR="00BB795A">
        <w:rPr>
          <w:rStyle w:val="Char4"/>
          <w:rFonts w:hint="cs"/>
          <w:rtl/>
          <w:lang w:bidi="fa-IR"/>
        </w:rPr>
        <w:t xml:space="preserve"> </w:t>
      </w:r>
      <w:r w:rsidR="00BB795A">
        <w:rPr>
          <w:rStyle w:val="Char4"/>
          <w:rFonts w:cs="Traditional Arabic" w:hint="cs"/>
          <w:rtl/>
          <w:lang w:bidi="fa-IR"/>
        </w:rPr>
        <w:t>«</w:t>
      </w:r>
      <w:r w:rsidRPr="00821FDE">
        <w:rPr>
          <w:rStyle w:val="Char4"/>
          <w:rtl/>
          <w:lang w:bidi="fa-IR"/>
        </w:rPr>
        <w:t xml:space="preserve">نزل </w:t>
      </w:r>
      <w:r w:rsidRPr="00821FDE">
        <w:rPr>
          <w:rStyle w:val="Char3"/>
          <w:rtl/>
          <w:lang w:bidi="fa-IR"/>
        </w:rPr>
        <w:t>حجرالأسود من الجنة، وهو أشد بیاضا من اللبن، فسودته خطایا بنی آدم</w:t>
      </w:r>
      <w:r w:rsidR="00BB795A">
        <w:rPr>
          <w:rStyle w:val="Char3"/>
          <w:rFonts w:cs="Traditional Arabic" w:hint="cs"/>
          <w:rtl/>
          <w:lang w:bidi="fa-IR"/>
        </w:rPr>
        <w:t>»</w:t>
      </w:r>
      <w:r w:rsidRPr="00BB795A">
        <w:rPr>
          <w:rStyle w:val="Char4"/>
          <w:vertAlign w:val="superscript"/>
          <w:rtl/>
          <w:lang w:bidi="fa-IR"/>
        </w:rPr>
        <w:footnoteReference w:id="170"/>
      </w:r>
      <w:r w:rsidR="00BB795A">
        <w:rPr>
          <w:rStyle w:val="Char4"/>
          <w:rFonts w:hint="cs"/>
          <w:rtl/>
          <w:lang w:bidi="fa-IR"/>
        </w:rPr>
        <w:t>.</w:t>
      </w:r>
      <w:r w:rsidRPr="00821FDE">
        <w:rPr>
          <w:rStyle w:val="Char4"/>
          <w:rtl/>
          <w:lang w:bidi="fa-IR"/>
        </w:rPr>
        <w:t xml:space="preserve"> یعنی: </w:t>
      </w:r>
      <w:r w:rsidR="00BB795A">
        <w:rPr>
          <w:rStyle w:val="Char4"/>
          <w:rFonts w:cs="Traditional Arabic" w:hint="cs"/>
          <w:rtl/>
          <w:lang w:bidi="fa-IR"/>
        </w:rPr>
        <w:t>«</w:t>
      </w:r>
      <w:r w:rsidRPr="00BB795A">
        <w:rPr>
          <w:rStyle w:val="Chare"/>
          <w:rtl/>
        </w:rPr>
        <w:t>حجرالأسود از</w:t>
      </w:r>
      <w:r w:rsidR="00BB795A" w:rsidRPr="00BB795A">
        <w:rPr>
          <w:rStyle w:val="Chare"/>
          <w:rFonts w:hint="cs"/>
          <w:rtl/>
        </w:rPr>
        <w:t xml:space="preserve"> </w:t>
      </w:r>
      <w:r w:rsidRPr="00BB795A">
        <w:rPr>
          <w:rStyle w:val="Chare"/>
          <w:rtl/>
        </w:rPr>
        <w:t>بهشت آمده است و سفیدی آن از شیر بیشتر بود، ولی گناهان بنی آدم آن را سیاه کرد</w:t>
      </w:r>
      <w:r w:rsidR="00BB795A">
        <w:rPr>
          <w:rStyle w:val="Char4"/>
          <w:rFonts w:cs="Traditional Arabic" w:hint="cs"/>
          <w:rtl/>
          <w:lang w:bidi="fa-IR"/>
        </w:rPr>
        <w:t>»</w:t>
      </w:r>
      <w:r w:rsidRPr="00821FDE">
        <w:rPr>
          <w:rStyle w:val="Char4"/>
          <w:rtl/>
          <w:lang w:bidi="fa-IR"/>
        </w:rPr>
        <w:t xml:space="preserve">. </w:t>
      </w:r>
    </w:p>
    <w:p w:rsidR="00821FDE" w:rsidRPr="00AE3866" w:rsidRDefault="00821FDE" w:rsidP="00821FDE">
      <w:pPr>
        <w:pStyle w:val="a5"/>
        <w:rPr>
          <w:rtl/>
        </w:rPr>
      </w:pPr>
      <w:bookmarkStart w:id="125" w:name="_Toc269860733"/>
      <w:bookmarkStart w:id="126" w:name="_Toc238540881"/>
      <w:r w:rsidRPr="00AE3866">
        <w:rPr>
          <w:rtl/>
        </w:rPr>
        <w:t>رکن یمانی:</w:t>
      </w:r>
      <w:bookmarkEnd w:id="125"/>
      <w:bookmarkEnd w:id="126"/>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یکی ازستون</w:t>
      </w:r>
      <w:r>
        <w:rPr>
          <w:rStyle w:val="Char4"/>
          <w:rtl/>
          <w:lang w:bidi="fa-IR"/>
        </w:rPr>
        <w:t>‌ها</w:t>
      </w:r>
      <w:r w:rsidRPr="00821FDE">
        <w:rPr>
          <w:rStyle w:val="Char4"/>
          <w:rtl/>
          <w:lang w:bidi="fa-IR"/>
        </w:rPr>
        <w:t>ی کعبه واقع درسمت چپ حجرالأسود است، سنت است بدان سلام شود بدون اینکه آن را بوسید. و این فقط مختص همین ستون بوده و سایر ستون</w:t>
      </w:r>
      <w:r>
        <w:rPr>
          <w:rStyle w:val="Char4"/>
          <w:rtl/>
          <w:lang w:bidi="fa-IR"/>
        </w:rPr>
        <w:t>‌ها</w:t>
      </w:r>
      <w:r w:rsidRPr="00821FDE">
        <w:rPr>
          <w:rStyle w:val="Char4"/>
          <w:rtl/>
          <w:lang w:bidi="fa-IR"/>
        </w:rPr>
        <w:t>ی دیگر کعبه شامل این حکم</w:t>
      </w:r>
      <w:r>
        <w:rPr>
          <w:rStyle w:val="Char4"/>
          <w:rtl/>
          <w:lang w:bidi="fa-IR"/>
        </w:rPr>
        <w:t xml:space="preserve"> نمی‌</w:t>
      </w:r>
      <w:r w:rsidRPr="00821FDE">
        <w:rPr>
          <w:rStyle w:val="Char4"/>
          <w:rtl/>
          <w:lang w:bidi="fa-IR"/>
        </w:rPr>
        <w:t xml:space="preserve">شوند. چنان که امام ابن قیم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Pr>
          <w:rStyle w:val="Char4"/>
          <w:rtl/>
          <w:lang w:bidi="fa-IR"/>
        </w:rPr>
        <w:t>«</w:t>
      </w:r>
      <w:r w:rsidRPr="00821FDE">
        <w:rPr>
          <w:rStyle w:val="Char4"/>
          <w:rtl/>
          <w:lang w:bidi="fa-IR"/>
        </w:rPr>
        <w:t>بر روی زمین هیچ شیئ وجود ندارد که بتوان آن را بوسید و یا به آن سلام داد و خطا و گناهان را بزداید، غیر از حجرالأسود و رکن یمانی</w:t>
      </w:r>
      <w:r w:rsidRPr="00BB795A">
        <w:rPr>
          <w:rStyle w:val="Char4"/>
          <w:vertAlign w:val="superscript"/>
          <w:rtl/>
          <w:lang w:bidi="fa-IR"/>
        </w:rPr>
        <w:footnoteReference w:id="171"/>
      </w:r>
      <w:r w:rsidRPr="00821FDE">
        <w:rPr>
          <w:rStyle w:val="Char4"/>
          <w:rtl/>
          <w:lang w:bidi="fa-IR"/>
        </w:rPr>
        <w:t>»</w:t>
      </w:r>
      <w:r w:rsidRPr="00BB795A">
        <w:rPr>
          <w:rStyle w:val="Char4"/>
          <w:vertAlign w:val="superscript"/>
          <w:rtl/>
          <w:lang w:bidi="fa-IR"/>
        </w:rPr>
        <w:footnoteReference w:id="172"/>
      </w:r>
      <w:r w:rsidR="00BB795A">
        <w:rPr>
          <w:rStyle w:val="Char4"/>
          <w:rFonts w:hint="cs"/>
          <w:rtl/>
          <w:lang w:bidi="fa-IR"/>
        </w:rPr>
        <w:t>.</w:t>
      </w:r>
      <w:r w:rsidRPr="00821FDE">
        <w:rPr>
          <w:rStyle w:val="Char4"/>
          <w:rtl/>
          <w:lang w:bidi="fa-IR"/>
        </w:rPr>
        <w:t xml:space="preserve"> </w:t>
      </w:r>
    </w:p>
    <w:p w:rsidR="00821FDE" w:rsidRPr="00821FDE" w:rsidRDefault="00821FDE" w:rsidP="00821FDE">
      <w:pPr>
        <w:tabs>
          <w:tab w:val="left" w:pos="1091"/>
        </w:tabs>
        <w:spacing w:line="250" w:lineRule="auto"/>
        <w:ind w:firstLine="284"/>
        <w:jc w:val="both"/>
        <w:rPr>
          <w:rStyle w:val="Char4"/>
          <w:rtl/>
          <w:lang w:bidi="fa-IR"/>
        </w:rPr>
      </w:pPr>
    </w:p>
    <w:p w:rsidR="00821FDE" w:rsidRPr="00821FDE" w:rsidRDefault="00821FDE" w:rsidP="00BB795A">
      <w:pPr>
        <w:tabs>
          <w:tab w:val="left" w:pos="1091"/>
        </w:tabs>
        <w:ind w:firstLine="284"/>
        <w:jc w:val="both"/>
        <w:rPr>
          <w:rStyle w:val="Char4"/>
          <w:rtl/>
          <w:lang w:bidi="fa-IR"/>
        </w:rPr>
      </w:pPr>
      <w:r w:rsidRPr="00821FDE">
        <w:rPr>
          <w:rStyle w:val="Char4"/>
          <w:rtl/>
          <w:lang w:bidi="fa-IR"/>
        </w:rPr>
        <w:t>ابن تیمیه</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دنیا بوسیدن هیچ شیء جامدی مشروع نیست، مگر حجرالأسود»</w:t>
      </w:r>
      <w:r w:rsidRPr="00BB795A">
        <w:rPr>
          <w:rStyle w:val="Char4"/>
          <w:vertAlign w:val="superscript"/>
          <w:rtl/>
          <w:lang w:bidi="fa-IR"/>
        </w:rPr>
        <w:footnoteReference w:id="173"/>
      </w:r>
      <w:r w:rsidRPr="00821FDE">
        <w:rPr>
          <w:rStyle w:val="Char4"/>
          <w:rtl/>
          <w:lang w:bidi="fa-IR"/>
        </w:rPr>
        <w:t>. و درمورد مسح کردن</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غیر از حجرالأسود و رکن یمانی هیچ چیز دیگر از کعب</w:t>
      </w:r>
      <w:r w:rsidR="00BB795A">
        <w:rPr>
          <w:rStyle w:val="Char4"/>
          <w:rFonts w:hint="cs"/>
          <w:rtl/>
          <w:lang w:bidi="fa-IR"/>
        </w:rPr>
        <w:t>ه</w:t>
      </w:r>
      <w:r w:rsidRPr="00821FDE">
        <w:rPr>
          <w:rStyle w:val="Char4"/>
          <w:rtl/>
          <w:lang w:bidi="fa-IR"/>
        </w:rPr>
        <w:t xml:space="preserve"> الله مسح</w:t>
      </w:r>
      <w:r>
        <w:rPr>
          <w:rStyle w:val="Char4"/>
          <w:rtl/>
          <w:lang w:bidi="fa-IR"/>
        </w:rPr>
        <w:t xml:space="preserve"> نمی‌</w:t>
      </w:r>
      <w:r w:rsidRPr="00821FDE">
        <w:rPr>
          <w:rStyle w:val="Char4"/>
          <w:rtl/>
          <w:lang w:bidi="fa-IR"/>
        </w:rPr>
        <w:t>شود زیرا به اتفاق علماء،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بر</w:t>
      </w:r>
      <w:r w:rsidR="00BB795A">
        <w:rPr>
          <w:rStyle w:val="Char4"/>
          <w:rFonts w:hint="cs"/>
          <w:rtl/>
          <w:lang w:bidi="fa-IR"/>
        </w:rPr>
        <w:t xml:space="preserve"> </w:t>
      </w:r>
      <w:r w:rsidRPr="00821FDE">
        <w:rPr>
          <w:rStyle w:val="Char4"/>
          <w:rtl/>
          <w:lang w:bidi="fa-IR"/>
        </w:rPr>
        <w:t>هیچ یک از</w:t>
      </w:r>
      <w:r w:rsidR="00BB795A">
        <w:rPr>
          <w:rStyle w:val="Char4"/>
          <w:rFonts w:hint="cs"/>
          <w:rtl/>
          <w:lang w:bidi="fa-IR"/>
        </w:rPr>
        <w:t xml:space="preserve"> </w:t>
      </w:r>
      <w:r w:rsidRPr="00821FDE">
        <w:rPr>
          <w:rStyle w:val="Char4"/>
          <w:rtl/>
          <w:lang w:bidi="fa-IR"/>
        </w:rPr>
        <w:t>ستون</w:t>
      </w:r>
      <w:r>
        <w:rPr>
          <w:rStyle w:val="Char4"/>
          <w:rtl/>
          <w:lang w:bidi="fa-IR"/>
        </w:rPr>
        <w:t>‌ها</w:t>
      </w:r>
      <w:r w:rsidRPr="00821FDE">
        <w:rPr>
          <w:rStyle w:val="Char4"/>
          <w:rtl/>
          <w:lang w:bidi="fa-IR"/>
        </w:rPr>
        <w:t>ی کعبه سلام نکرده است إلا رکن یمانی</w:t>
      </w:r>
      <w:r w:rsidR="00BB795A">
        <w:rPr>
          <w:rStyle w:val="Char4"/>
          <w:rFonts w:hint="cs"/>
          <w:rtl/>
          <w:lang w:bidi="fa-IR"/>
        </w:rPr>
        <w:t>»</w:t>
      </w:r>
      <w:r w:rsidRPr="00BB795A">
        <w:rPr>
          <w:rStyle w:val="Char4"/>
          <w:vertAlign w:val="superscript"/>
          <w:rtl/>
          <w:lang w:bidi="fa-IR"/>
        </w:rPr>
        <w:footnoteReference w:id="174"/>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شیخ محمد بن ابراهیم در</w:t>
      </w:r>
      <w:r w:rsidR="00BB795A">
        <w:rPr>
          <w:rStyle w:val="Char4"/>
          <w:rFonts w:hint="cs"/>
          <w:rtl/>
          <w:lang w:bidi="fa-IR"/>
        </w:rPr>
        <w:t xml:space="preserve"> </w:t>
      </w:r>
      <w:r w:rsidRPr="00821FDE">
        <w:rPr>
          <w:rStyle w:val="Char4"/>
          <w:rtl/>
          <w:lang w:bidi="fa-IR"/>
        </w:rPr>
        <w:t>این مورد</w:t>
      </w:r>
      <w:r>
        <w:rPr>
          <w:rStyle w:val="Char4"/>
          <w:rtl/>
          <w:lang w:bidi="fa-IR"/>
        </w:rPr>
        <w:t xml:space="preserve"> می‌</w:t>
      </w:r>
      <w:r w:rsidR="00BB795A">
        <w:rPr>
          <w:rStyle w:val="Char4"/>
          <w:rtl/>
          <w:lang w:bidi="fa-IR"/>
        </w:rPr>
        <w:t>گوید:«</w:t>
      </w:r>
      <w:r w:rsidRPr="00821FDE">
        <w:rPr>
          <w:rStyle w:val="Char4"/>
          <w:rtl/>
          <w:lang w:bidi="fa-IR"/>
        </w:rPr>
        <w:t>خ</w:t>
      </w:r>
      <w:r w:rsidR="00BB795A">
        <w:rPr>
          <w:rStyle w:val="Char4"/>
          <w:rtl/>
          <w:lang w:bidi="fa-IR"/>
        </w:rPr>
        <w:t>داوند کعبه را شرافت بخشیده ولی(</w:t>
      </w:r>
      <w:r w:rsidRPr="00821FDE">
        <w:rPr>
          <w:rStyle w:val="Char4"/>
          <w:rtl/>
          <w:lang w:bidi="fa-IR"/>
        </w:rPr>
        <w:t>با این وجود) به آن تبرک جسته</w:t>
      </w:r>
      <w:r>
        <w:rPr>
          <w:rStyle w:val="Char4"/>
          <w:rtl/>
          <w:lang w:bidi="fa-IR"/>
        </w:rPr>
        <w:t xml:space="preserve"> نمی‌</w:t>
      </w:r>
      <w:r w:rsidRPr="00821FDE">
        <w:rPr>
          <w:rStyle w:val="Char4"/>
          <w:rtl/>
          <w:lang w:bidi="fa-IR"/>
        </w:rPr>
        <w:t>شود، بنابراین بر</w:t>
      </w:r>
      <w:r w:rsidR="00BB795A">
        <w:rPr>
          <w:rStyle w:val="Char4"/>
          <w:rFonts w:hint="cs"/>
          <w:rtl/>
          <w:lang w:bidi="fa-IR"/>
        </w:rPr>
        <w:t xml:space="preserve"> </w:t>
      </w:r>
      <w:r w:rsidRPr="00821FDE">
        <w:rPr>
          <w:rStyle w:val="Char4"/>
          <w:rtl/>
          <w:lang w:bidi="fa-IR"/>
        </w:rPr>
        <w:t>آن بوسه زده</w:t>
      </w:r>
      <w:r>
        <w:rPr>
          <w:rStyle w:val="Char4"/>
          <w:rtl/>
          <w:lang w:bidi="fa-IR"/>
        </w:rPr>
        <w:t xml:space="preserve"> نمی‌</w:t>
      </w:r>
      <w:r w:rsidRPr="00821FDE">
        <w:rPr>
          <w:rStyle w:val="Char4"/>
          <w:rtl/>
          <w:lang w:bidi="fa-IR"/>
        </w:rPr>
        <w:t>شود مگر</w:t>
      </w:r>
      <w:r w:rsidR="00BB795A">
        <w:rPr>
          <w:rStyle w:val="Char4"/>
          <w:rFonts w:hint="cs"/>
          <w:rtl/>
          <w:lang w:bidi="fa-IR"/>
        </w:rPr>
        <w:t xml:space="preserve"> </w:t>
      </w:r>
      <w:r w:rsidRPr="00821FDE">
        <w:rPr>
          <w:rStyle w:val="Char4"/>
          <w:rtl/>
          <w:lang w:bidi="fa-IR"/>
        </w:rPr>
        <w:t>حجرالأسود و مسح</w:t>
      </w:r>
      <w:r>
        <w:rPr>
          <w:rStyle w:val="Char4"/>
          <w:rtl/>
          <w:lang w:bidi="fa-IR"/>
        </w:rPr>
        <w:t xml:space="preserve"> نمی‌</w:t>
      </w:r>
      <w:r w:rsidRPr="00821FDE">
        <w:rPr>
          <w:rStyle w:val="Char4"/>
          <w:rtl/>
          <w:lang w:bidi="fa-IR"/>
        </w:rPr>
        <w:t>شود مگر آن و رکن یمانی، و هدف از این مسح و بوسه طاعت خداوند تبارک و</w:t>
      </w:r>
      <w:r w:rsidR="00BB795A">
        <w:rPr>
          <w:rStyle w:val="Char4"/>
          <w:rFonts w:hint="cs"/>
          <w:rtl/>
          <w:lang w:bidi="fa-IR"/>
        </w:rPr>
        <w:t xml:space="preserve"> </w:t>
      </w:r>
      <w:r w:rsidRPr="00821FDE">
        <w:rPr>
          <w:rStyle w:val="Char4"/>
          <w:rtl/>
          <w:lang w:bidi="fa-IR"/>
        </w:rPr>
        <w:t>تعالی به وسیله تبعیت از</w:t>
      </w:r>
      <w:r w:rsidR="00BB795A">
        <w:rPr>
          <w:rStyle w:val="Char4"/>
          <w:rFonts w:hint="cs"/>
          <w:rtl/>
          <w:lang w:bidi="fa-IR"/>
        </w:rPr>
        <w:t xml:space="preserve"> </w:t>
      </w:r>
      <w:r w:rsidRPr="00821FDE">
        <w:rPr>
          <w:rStyle w:val="Char4"/>
          <w:rtl/>
          <w:lang w:bidi="fa-IR"/>
        </w:rPr>
        <w:t>شرع وی</w:t>
      </w:r>
      <w:r>
        <w:rPr>
          <w:rStyle w:val="Char4"/>
          <w:rtl/>
          <w:lang w:bidi="fa-IR"/>
        </w:rPr>
        <w:t xml:space="preserve"> می‌</w:t>
      </w:r>
      <w:r w:rsidRPr="00821FDE">
        <w:rPr>
          <w:rStyle w:val="Char4"/>
          <w:rtl/>
          <w:lang w:bidi="fa-IR"/>
        </w:rPr>
        <w:t>باشد و مراد ازسلام کردن به این دو مورد بدست آوردن برکت از این دو شیء نیست»</w:t>
      </w:r>
      <w:r w:rsidRPr="00BB795A">
        <w:rPr>
          <w:rStyle w:val="Char4"/>
          <w:vertAlign w:val="superscript"/>
          <w:rtl/>
          <w:lang w:bidi="fa-IR"/>
        </w:rPr>
        <w:footnoteReference w:id="175"/>
      </w:r>
      <w:r w:rsidRPr="00821FDE">
        <w:rPr>
          <w:rStyle w:val="Char4"/>
          <w:rtl/>
          <w:lang w:bidi="fa-IR"/>
        </w:rPr>
        <w:t xml:space="preserve">. </w:t>
      </w:r>
    </w:p>
    <w:p w:rsidR="00821FDE" w:rsidRPr="00BB795A" w:rsidRDefault="00821FDE" w:rsidP="00BB795A">
      <w:pPr>
        <w:widowControl w:val="0"/>
        <w:tabs>
          <w:tab w:val="left" w:pos="1091"/>
        </w:tabs>
        <w:ind w:firstLine="284"/>
        <w:jc w:val="both"/>
        <w:rPr>
          <w:rStyle w:val="Char4"/>
          <w:spacing w:val="-2"/>
          <w:rtl/>
          <w:lang w:bidi="fa-IR"/>
        </w:rPr>
      </w:pPr>
      <w:r w:rsidRPr="00BB795A">
        <w:rPr>
          <w:rStyle w:val="Char4"/>
          <w:spacing w:val="-4"/>
          <w:rtl/>
          <w:lang w:bidi="fa-IR"/>
        </w:rPr>
        <w:t xml:space="preserve">ابن تیمیه </w:t>
      </w:r>
      <w:r w:rsidR="00A457D0" w:rsidRPr="00BB795A">
        <w:rPr>
          <w:rFonts w:cs="CTraditional Arabic"/>
          <w:spacing w:val="-4"/>
          <w:rtl/>
          <w:lang w:bidi="fa-IR"/>
        </w:rPr>
        <w:t>/</w:t>
      </w:r>
      <w:r w:rsidRPr="00BB795A">
        <w:rPr>
          <w:rStyle w:val="Char4"/>
          <w:spacing w:val="-4"/>
          <w:rtl/>
          <w:lang w:bidi="fa-IR"/>
        </w:rPr>
        <w:t xml:space="preserve"> می‌گوید:</w:t>
      </w:r>
      <w:r w:rsidR="00BB795A" w:rsidRPr="00BB795A">
        <w:rPr>
          <w:rStyle w:val="Char4"/>
          <w:rFonts w:hint="cs"/>
          <w:spacing w:val="-4"/>
          <w:rtl/>
          <w:lang w:bidi="fa-IR"/>
        </w:rPr>
        <w:t xml:space="preserve"> </w:t>
      </w:r>
      <w:r w:rsidR="00BB795A" w:rsidRPr="00BB795A">
        <w:rPr>
          <w:rStyle w:val="Char4"/>
          <w:spacing w:val="-4"/>
          <w:rtl/>
          <w:lang w:bidi="fa-IR"/>
        </w:rPr>
        <w:t>«</w:t>
      </w:r>
      <w:r w:rsidRPr="00BB795A">
        <w:rPr>
          <w:rStyle w:val="Char4"/>
          <w:spacing w:val="-4"/>
          <w:rtl/>
          <w:lang w:bidi="fa-IR"/>
        </w:rPr>
        <w:t>زمانی که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Fonts w:ascii="Tahoma" w:hAnsi="Tahoma" w:cs="CTraditional Arabic"/>
          <w:spacing w:val="-4"/>
          <w:sz w:val="26"/>
          <w:szCs w:val="32"/>
          <w:rtl/>
          <w:lang w:bidi="fa-IR"/>
        </w:rPr>
        <w:t xml:space="preserve"> </w:t>
      </w:r>
      <w:r w:rsidRPr="00BB795A">
        <w:rPr>
          <w:rStyle w:val="Char4"/>
          <w:spacing w:val="-4"/>
          <w:rtl/>
          <w:lang w:bidi="fa-IR"/>
        </w:rPr>
        <w:t>حج کردند بر رکن یمانی سلام نمودند درحالی که بر رکن الشامیین سلام نکردند. برای اینکه آن دو بر</w:t>
      </w:r>
      <w:r w:rsidR="00BB795A" w:rsidRPr="00BB795A">
        <w:rPr>
          <w:rStyle w:val="Char4"/>
          <w:rFonts w:hint="cs"/>
          <w:spacing w:val="-4"/>
          <w:rtl/>
          <w:lang w:bidi="fa-IR"/>
        </w:rPr>
        <w:t xml:space="preserve"> </w:t>
      </w:r>
      <w:r w:rsidRPr="00BB795A">
        <w:rPr>
          <w:rStyle w:val="Char4"/>
          <w:spacing w:val="-4"/>
          <w:rtl/>
          <w:lang w:bidi="fa-IR"/>
        </w:rPr>
        <w:t>قواعد ابراهیم بنا نشده و بیشتر کعبه از سنگ بوده و همچنین ایشان بر حجرالأسود سلام داده و آن را بوسیده است ولی بر رکن یمانی سلام کرده ولی آن را نبوسیده است و درمقام ابراهیم</w:t>
      </w:r>
      <w:r w:rsidRPr="00BB795A">
        <w:rPr>
          <w:rStyle w:val="Char4"/>
          <w:spacing w:val="-2"/>
          <w:rtl/>
          <w:lang w:bidi="fa-IR"/>
        </w:rPr>
        <w:t xml:space="preserve"> نماز خوانده ولی نه بر</w:t>
      </w:r>
      <w:r w:rsidR="00BB795A" w:rsidRPr="00BB795A">
        <w:rPr>
          <w:rStyle w:val="Char4"/>
          <w:rFonts w:hint="cs"/>
          <w:spacing w:val="-2"/>
          <w:rtl/>
          <w:lang w:bidi="fa-IR"/>
        </w:rPr>
        <w:t xml:space="preserve"> </w:t>
      </w:r>
      <w:r w:rsidR="00BB795A" w:rsidRPr="00BB795A">
        <w:rPr>
          <w:rStyle w:val="Char4"/>
          <w:spacing w:val="-2"/>
          <w:rtl/>
          <w:lang w:bidi="fa-IR"/>
        </w:rPr>
        <w:t>آن سلام داده و نه بوسه زده</w:t>
      </w:r>
      <w:r w:rsidR="00BB795A" w:rsidRPr="00BB795A">
        <w:rPr>
          <w:rStyle w:val="Char4"/>
          <w:rFonts w:hint="cs"/>
          <w:spacing w:val="-2"/>
          <w:rtl/>
          <w:lang w:bidi="fa-IR"/>
        </w:rPr>
        <w:t>‌</w:t>
      </w:r>
      <w:r w:rsidRPr="00BB795A">
        <w:rPr>
          <w:rStyle w:val="Char4"/>
          <w:spacing w:val="-2"/>
          <w:rtl/>
          <w:lang w:bidi="fa-IR"/>
        </w:rPr>
        <w:t>است. همگی اینها بر</w:t>
      </w:r>
      <w:r w:rsidR="00BB795A" w:rsidRPr="00BB795A">
        <w:rPr>
          <w:rStyle w:val="Char4"/>
          <w:rFonts w:hint="cs"/>
          <w:spacing w:val="-2"/>
          <w:rtl/>
          <w:lang w:bidi="fa-IR"/>
        </w:rPr>
        <w:t xml:space="preserve"> </w:t>
      </w:r>
      <w:r w:rsidRPr="00BB795A">
        <w:rPr>
          <w:rStyle w:val="Char4"/>
          <w:spacing w:val="-2"/>
          <w:rtl/>
          <w:lang w:bidi="fa-IR"/>
        </w:rPr>
        <w:t>این دلالت دارد که مسح بر چهار طرف کعبه غیر از رکن یمانی و</w:t>
      </w:r>
      <w:r w:rsidR="00BB795A" w:rsidRPr="00BB795A">
        <w:rPr>
          <w:rStyle w:val="Char4"/>
          <w:rFonts w:hint="cs"/>
          <w:spacing w:val="-2"/>
          <w:rtl/>
          <w:lang w:bidi="fa-IR"/>
        </w:rPr>
        <w:t xml:space="preserve"> </w:t>
      </w:r>
      <w:r w:rsidRPr="00BB795A">
        <w:rPr>
          <w:rStyle w:val="Char4"/>
          <w:spacing w:val="-2"/>
          <w:rtl/>
          <w:lang w:bidi="fa-IR"/>
        </w:rPr>
        <w:t>بوسیدن به غیر از</w:t>
      </w:r>
      <w:r w:rsidR="00BB795A" w:rsidRPr="00BB795A">
        <w:rPr>
          <w:rStyle w:val="Char4"/>
          <w:rFonts w:hint="cs"/>
          <w:spacing w:val="-2"/>
          <w:rtl/>
          <w:lang w:bidi="fa-IR"/>
        </w:rPr>
        <w:t xml:space="preserve"> </w:t>
      </w:r>
      <w:r w:rsidRPr="00BB795A">
        <w:rPr>
          <w:rStyle w:val="Char4"/>
          <w:spacing w:val="-2"/>
          <w:rtl/>
          <w:lang w:bidi="fa-IR"/>
        </w:rPr>
        <w:t>حجرالأسود سنت نیست و دلیلی است بر اینکه سلام کردن برمقام ابر</w:t>
      </w:r>
      <w:r w:rsidR="00BB795A" w:rsidRPr="00BB795A">
        <w:rPr>
          <w:rStyle w:val="Char4"/>
          <w:spacing w:val="-2"/>
          <w:rtl/>
          <w:lang w:bidi="fa-IR"/>
        </w:rPr>
        <w:t>اهیم یا بوسیدن آن خلاف سنت است</w:t>
      </w:r>
      <w:r w:rsidRPr="00BB795A">
        <w:rPr>
          <w:rStyle w:val="Char4"/>
          <w:spacing w:val="-2"/>
          <w:rtl/>
          <w:lang w:bidi="fa-IR"/>
        </w:rPr>
        <w:t>»</w:t>
      </w:r>
      <w:r w:rsidRPr="00BB795A">
        <w:rPr>
          <w:rStyle w:val="Char4"/>
          <w:spacing w:val="-2"/>
          <w:vertAlign w:val="superscript"/>
          <w:rtl/>
          <w:lang w:bidi="fa-IR"/>
        </w:rPr>
        <w:footnoteReference w:id="176"/>
      </w:r>
      <w:r w:rsidRPr="00BB795A">
        <w:rPr>
          <w:rStyle w:val="Char4"/>
          <w:spacing w:val="-2"/>
          <w:rtl/>
          <w:lang w:bidi="fa-IR"/>
        </w:rPr>
        <w:t xml:space="preserve">. </w:t>
      </w:r>
    </w:p>
    <w:p w:rsidR="00821FDE" w:rsidRPr="00821FDE" w:rsidRDefault="00821FDE" w:rsidP="00BB795A">
      <w:pPr>
        <w:widowControl w:val="0"/>
        <w:tabs>
          <w:tab w:val="left" w:pos="1091"/>
        </w:tabs>
        <w:ind w:firstLine="284"/>
        <w:jc w:val="both"/>
        <w:rPr>
          <w:rStyle w:val="Char4"/>
          <w:rtl/>
          <w:lang w:bidi="fa-IR"/>
        </w:rPr>
      </w:pPr>
      <w:r w:rsidRPr="00821FDE">
        <w:rPr>
          <w:rStyle w:val="Char4"/>
          <w:rtl/>
          <w:lang w:bidi="fa-IR"/>
        </w:rPr>
        <w:t xml:space="preserve">امام نووی </w:t>
      </w:r>
      <w:r w:rsidR="00A457D0">
        <w:rPr>
          <w:rFonts w:cs="CTraditional Arabic"/>
          <w:rtl/>
          <w:lang w:bidi="fa-IR"/>
        </w:rPr>
        <w:t>/</w:t>
      </w:r>
      <w:r>
        <w:rPr>
          <w:rStyle w:val="Char4"/>
          <w:rtl/>
          <w:lang w:bidi="fa-IR"/>
        </w:rPr>
        <w:t xml:space="preserve"> می‌</w:t>
      </w:r>
      <w:r w:rsidR="00BB795A">
        <w:rPr>
          <w:rStyle w:val="Char4"/>
          <w:rtl/>
          <w:lang w:bidi="fa-IR"/>
        </w:rPr>
        <w:t>گوید:«</w:t>
      </w:r>
      <w:r w:rsidRPr="00821FDE">
        <w:rPr>
          <w:rStyle w:val="Char4"/>
          <w:rtl/>
          <w:lang w:bidi="fa-IR"/>
        </w:rPr>
        <w:t>مقام ابراهیم نه بوسیده و نه بر آن سلام</w:t>
      </w:r>
      <w:r>
        <w:rPr>
          <w:rStyle w:val="Char4"/>
          <w:rtl/>
          <w:lang w:bidi="fa-IR"/>
        </w:rPr>
        <w:t xml:space="preserve"> می‌</w:t>
      </w:r>
      <w:r w:rsidRPr="00821FDE">
        <w:rPr>
          <w:rStyle w:val="Char4"/>
          <w:rtl/>
          <w:lang w:bidi="fa-IR"/>
        </w:rPr>
        <w:t>شود چرا که این کار بدعت است»</w:t>
      </w:r>
      <w:r w:rsidRPr="00BB795A">
        <w:rPr>
          <w:rStyle w:val="Char4"/>
          <w:vertAlign w:val="superscript"/>
          <w:rtl/>
          <w:lang w:bidi="fa-IR"/>
        </w:rPr>
        <w:footnoteReference w:id="177"/>
      </w:r>
      <w:r w:rsidRPr="00821FDE">
        <w:rPr>
          <w:rStyle w:val="Char4"/>
          <w:rtl/>
          <w:lang w:bidi="fa-IR"/>
        </w:rPr>
        <w:t>. و ازقتاده حافظ و م</w:t>
      </w:r>
      <w:r w:rsidR="00BB795A">
        <w:rPr>
          <w:rStyle w:val="Char4"/>
          <w:rtl/>
          <w:lang w:bidi="fa-IR"/>
        </w:rPr>
        <w:t>فسر اهل بصره روایت شده است که:«ما امرشده</w:t>
      </w:r>
      <w:r w:rsidR="00BB795A">
        <w:rPr>
          <w:rStyle w:val="Char4"/>
          <w:rFonts w:hint="cs"/>
          <w:rtl/>
          <w:lang w:bidi="fa-IR"/>
        </w:rPr>
        <w:t>‌</w:t>
      </w:r>
      <w:r w:rsidRPr="00821FDE">
        <w:rPr>
          <w:rStyle w:val="Char4"/>
          <w:rtl/>
          <w:lang w:bidi="fa-IR"/>
        </w:rPr>
        <w:t>ایم که نزد مقام ا</w:t>
      </w:r>
      <w:r w:rsidR="00BB795A">
        <w:rPr>
          <w:rStyle w:val="Char4"/>
          <w:rtl/>
          <w:lang w:bidi="fa-IR"/>
        </w:rPr>
        <w:t>براهیم نماز بخوانیم ولی امرنشده</w:t>
      </w:r>
      <w:r w:rsidR="00BB795A">
        <w:rPr>
          <w:rStyle w:val="Char4"/>
          <w:rFonts w:hint="cs"/>
          <w:rtl/>
          <w:lang w:bidi="fa-IR"/>
        </w:rPr>
        <w:t>‌</w:t>
      </w:r>
      <w:r w:rsidR="00BB795A">
        <w:rPr>
          <w:rStyle w:val="Char4"/>
          <w:rtl/>
          <w:lang w:bidi="fa-IR"/>
        </w:rPr>
        <w:t>ایم که آن را مسح کنیم</w:t>
      </w:r>
      <w:r w:rsidRPr="00821FDE">
        <w:rPr>
          <w:rStyle w:val="Char4"/>
          <w:rtl/>
          <w:lang w:bidi="fa-IR"/>
        </w:rPr>
        <w:t>»</w:t>
      </w:r>
      <w:r w:rsidRPr="00BB795A">
        <w:rPr>
          <w:rStyle w:val="Char4"/>
          <w:vertAlign w:val="superscript"/>
          <w:rtl/>
          <w:lang w:bidi="fa-IR"/>
        </w:rPr>
        <w:footnoteReference w:id="178"/>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پس آنچه در</w:t>
      </w:r>
      <w:r w:rsidR="00BB795A">
        <w:rPr>
          <w:rStyle w:val="Char4"/>
          <w:rFonts w:hint="cs"/>
          <w:rtl/>
          <w:lang w:bidi="fa-IR"/>
        </w:rPr>
        <w:t xml:space="preserve"> </w:t>
      </w:r>
      <w:r w:rsidRPr="00821FDE">
        <w:rPr>
          <w:rStyle w:val="Char4"/>
          <w:rtl/>
          <w:lang w:bidi="fa-IR"/>
        </w:rPr>
        <w:t>مورد حجرالأسود جایز است</w:t>
      </w:r>
      <w:r w:rsidR="00BB795A">
        <w:rPr>
          <w:rStyle w:val="Char4"/>
          <w:rFonts w:hint="cs"/>
          <w:rtl/>
          <w:lang w:bidi="fa-IR"/>
        </w:rPr>
        <w:t xml:space="preserve">، </w:t>
      </w:r>
      <w:r w:rsidRPr="00821FDE">
        <w:rPr>
          <w:rStyle w:val="Char4"/>
          <w:rtl/>
          <w:lang w:bidi="fa-IR"/>
        </w:rPr>
        <w:t>سلام کردن و بوسیدن آن و آنچه که در در</w:t>
      </w:r>
      <w:r w:rsidR="00BB795A">
        <w:rPr>
          <w:rStyle w:val="Char4"/>
          <w:rFonts w:hint="cs"/>
          <w:rtl/>
          <w:lang w:bidi="fa-IR"/>
        </w:rPr>
        <w:t xml:space="preserve"> </w:t>
      </w:r>
      <w:r w:rsidRPr="00821FDE">
        <w:rPr>
          <w:rStyle w:val="Char4"/>
          <w:rtl/>
          <w:lang w:bidi="fa-IR"/>
        </w:rPr>
        <w:t xml:space="preserve">مورد رکن یمانی جایز است، فقط سلام کردن آن صحیح بوده نه چیزی دیگر. یادآوری این نکته ضروری است که بوسیدن حجرالاسود یا سلام کردن بر آن دو، از نوع «تبرک به سنت و پیروی از پیامبر </w:t>
      </w:r>
      <w:r w:rsidR="00E03037">
        <w:rPr>
          <w:rStyle w:val="Char4"/>
          <w:rtl/>
          <w:lang w:bidi="fa-IR"/>
        </w:rPr>
        <w:t xml:space="preserve"> </w:t>
      </w:r>
      <w:r w:rsidR="00E03037">
        <w:rPr>
          <w:rStyle w:val="Char4"/>
          <w:lang w:bidi="fa-IR"/>
        </w:rPr>
        <w:sym w:font="AGA Arabesque" w:char="F072"/>
      </w:r>
      <w:r w:rsidRPr="00821FDE">
        <w:rPr>
          <w:rStyle w:val="Char4"/>
          <w:rtl/>
          <w:lang w:bidi="fa-IR"/>
        </w:rPr>
        <w:t>» بوده یعنی خیر و برکت در بوسیدن و سلام نمودن حجرالأسود  به خاطر خود آنها نیست بلکه به خاطر تقلید از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است. پس بر این اساس بوسه زدن ومسح کردن هیچ کدام از</w:t>
      </w:r>
      <w:r w:rsidR="00BB795A">
        <w:rPr>
          <w:rStyle w:val="Char4"/>
          <w:rFonts w:hint="cs"/>
          <w:rtl/>
          <w:lang w:bidi="fa-IR"/>
        </w:rPr>
        <w:t xml:space="preserve"> </w:t>
      </w:r>
      <w:r w:rsidRPr="00821FDE">
        <w:rPr>
          <w:rStyle w:val="Char4"/>
          <w:rtl/>
          <w:lang w:bidi="fa-IR"/>
        </w:rPr>
        <w:t>اجزای کعبه مانند دیوار، و ستون و سنگ</w:t>
      </w:r>
      <w:r w:rsidR="00BB795A">
        <w:rPr>
          <w:rStyle w:val="Char4"/>
          <w:rFonts w:hint="cs"/>
          <w:rtl/>
          <w:lang w:bidi="fa-IR"/>
        </w:rPr>
        <w:t>‌</w:t>
      </w:r>
      <w:r w:rsidRPr="00821FDE">
        <w:rPr>
          <w:rStyle w:val="Char4"/>
          <w:rtl/>
          <w:lang w:bidi="fa-IR"/>
        </w:rPr>
        <w:t xml:space="preserve">های آن و یا مقام ابراهیم یا در و دیوارمسجد جایز نیست. </w:t>
      </w:r>
    </w:p>
    <w:p w:rsidR="00821FDE" w:rsidRPr="00AE3866" w:rsidRDefault="00821FDE" w:rsidP="00BB795A">
      <w:pPr>
        <w:pStyle w:val="a5"/>
        <w:rPr>
          <w:rtl/>
        </w:rPr>
      </w:pPr>
      <w:bookmarkStart w:id="127" w:name="_Toc269860734"/>
      <w:bookmarkStart w:id="128" w:name="_Toc238540882"/>
      <w:r w:rsidRPr="00AE3866">
        <w:rPr>
          <w:rtl/>
        </w:rPr>
        <w:t>مسجدالنبی:</w:t>
      </w:r>
      <w:bookmarkEnd w:id="127"/>
      <w:bookmarkEnd w:id="128"/>
      <w:r w:rsidRPr="00AE3866">
        <w:rPr>
          <w:rtl/>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برکات و فضایل مسجد النبی:</w:t>
      </w:r>
    </w:p>
    <w:p w:rsidR="00821FDE" w:rsidRPr="00821FDE" w:rsidRDefault="00821FDE" w:rsidP="00BB795A">
      <w:pPr>
        <w:tabs>
          <w:tab w:val="left" w:pos="1091"/>
        </w:tabs>
        <w:ind w:firstLine="284"/>
        <w:jc w:val="both"/>
        <w:rPr>
          <w:rStyle w:val="Char4"/>
          <w:rtl/>
          <w:lang w:bidi="fa-IR"/>
        </w:rPr>
      </w:pPr>
      <w:r w:rsidRPr="00AE3866">
        <w:rPr>
          <w:rFonts w:ascii="Tahoma" w:hAnsi="Tahoma" w:cs="B Jadid"/>
          <w:sz w:val="26"/>
          <w:szCs w:val="26"/>
          <w:rtl/>
          <w:lang w:bidi="fa-IR"/>
        </w:rPr>
        <w:t xml:space="preserve"> </w:t>
      </w:r>
      <w:r w:rsidRPr="00BB795A">
        <w:rPr>
          <w:rFonts w:ascii="Tahoma" w:hAnsi="Tahoma" w:cs="B Lotus"/>
          <w:spacing w:val="-4"/>
          <w:rtl/>
          <w:lang w:bidi="fa-IR"/>
        </w:rPr>
        <w:t xml:space="preserve">- </w:t>
      </w:r>
      <w:r w:rsidRPr="00BB795A">
        <w:rPr>
          <w:rStyle w:val="Char5"/>
          <w:spacing w:val="-4"/>
          <w:rtl/>
        </w:rPr>
        <w:t>فضیلت نماز</w:t>
      </w:r>
      <w:r w:rsidR="00BB795A" w:rsidRPr="00BB795A">
        <w:rPr>
          <w:rStyle w:val="Char5"/>
          <w:rFonts w:hint="cs"/>
          <w:spacing w:val="-4"/>
          <w:rtl/>
        </w:rPr>
        <w:t xml:space="preserve"> </w:t>
      </w:r>
      <w:r w:rsidRPr="00BB795A">
        <w:rPr>
          <w:rStyle w:val="Char5"/>
          <w:spacing w:val="-4"/>
          <w:rtl/>
        </w:rPr>
        <w:t>خواندن در</w:t>
      </w:r>
      <w:r w:rsidR="00BB795A" w:rsidRPr="00BB795A">
        <w:rPr>
          <w:rStyle w:val="Char5"/>
          <w:rFonts w:hint="cs"/>
          <w:spacing w:val="-4"/>
          <w:rtl/>
        </w:rPr>
        <w:t xml:space="preserve"> </w:t>
      </w:r>
      <w:r w:rsidRPr="00BB795A">
        <w:rPr>
          <w:rStyle w:val="Char5"/>
          <w:spacing w:val="-4"/>
          <w:rtl/>
        </w:rPr>
        <w:t>آنجا</w:t>
      </w:r>
      <w:r w:rsidR="00BB795A" w:rsidRPr="00BB795A">
        <w:rPr>
          <w:rStyle w:val="Char4"/>
          <w:rFonts w:hint="cs"/>
          <w:spacing w:val="-4"/>
          <w:rtl/>
          <w:lang w:bidi="fa-IR"/>
        </w:rPr>
        <w:t>،</w:t>
      </w:r>
      <w:r w:rsidRPr="00BB795A">
        <w:rPr>
          <w:rStyle w:val="Char4"/>
          <w:spacing w:val="-4"/>
          <w:rtl/>
          <w:lang w:bidi="fa-IR"/>
        </w:rPr>
        <w:t xml:space="preserve"> همچنان که قبلا درحدیثی اشاره شد،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فرمودند: </w:t>
      </w:r>
      <w:r w:rsidR="00BB795A">
        <w:rPr>
          <w:rStyle w:val="Char4"/>
          <w:rFonts w:cs="Traditional Arabic" w:hint="cs"/>
          <w:rtl/>
          <w:lang w:bidi="fa-IR"/>
        </w:rPr>
        <w:t>«</w:t>
      </w:r>
      <w:r w:rsidRPr="00821FDE">
        <w:rPr>
          <w:rStyle w:val="Char3"/>
          <w:rtl/>
          <w:lang w:bidi="fa-IR"/>
        </w:rPr>
        <w:t>صَلاةٌ فِی مَسْجِدِی هَذَا خَیرٌ مِنْ أَلْفِ صَلاةٍ فِیمَا سِوَاهُ، إِلاَّ الْمَسْجِدَ الْحَرَامَ</w:t>
      </w:r>
      <w:r w:rsidR="00BB795A">
        <w:rPr>
          <w:rStyle w:val="Char4"/>
          <w:rFonts w:cs="Traditional Arabic" w:hint="cs"/>
          <w:rtl/>
          <w:lang w:bidi="fa-IR"/>
        </w:rPr>
        <w:t>»</w:t>
      </w:r>
      <w:r w:rsidRPr="00BB795A">
        <w:rPr>
          <w:rStyle w:val="Char4"/>
          <w:vertAlign w:val="superscript"/>
          <w:rtl/>
          <w:lang w:bidi="fa-IR"/>
        </w:rPr>
        <w:footnoteReference w:id="179"/>
      </w:r>
      <w:r w:rsidR="00BB795A">
        <w:rPr>
          <w:rStyle w:val="Char4"/>
          <w:rFonts w:hint="cs"/>
          <w:rtl/>
          <w:lang w:bidi="fa-IR"/>
        </w:rPr>
        <w:t xml:space="preserve">. </w:t>
      </w:r>
      <w:r w:rsidRPr="00821FDE">
        <w:rPr>
          <w:rStyle w:val="Char4"/>
          <w:rtl/>
          <w:lang w:bidi="fa-IR"/>
        </w:rPr>
        <w:t>ترجمه:</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نماز خواندن در مسجد من، هزار بار بهتر از نماز خواندن در سایر مساجد است بجز مسجد الحرام</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w:t>
      </w:r>
      <w:r w:rsidRPr="00BB795A">
        <w:rPr>
          <w:rStyle w:val="Char5"/>
          <w:rtl/>
        </w:rPr>
        <w:t xml:space="preserve"> فضیلتی که در بین منزل پیامبر</w:t>
      </w:r>
      <w:r w:rsidR="00E03037" w:rsidRPr="00BB795A">
        <w:rPr>
          <w:rStyle w:val="Char5"/>
          <w:rtl/>
        </w:rPr>
        <w:t xml:space="preserve"> </w:t>
      </w:r>
      <w:r w:rsidR="00E03037" w:rsidRPr="00BB795A">
        <w:rPr>
          <w:rStyle w:val="Char5"/>
          <w:b w:val="0"/>
          <w:bCs w:val="0"/>
        </w:rPr>
        <w:sym w:font="AGA Arabesque" w:char="F072"/>
      </w:r>
      <w:r w:rsidRPr="00BB795A">
        <w:rPr>
          <w:rStyle w:val="Char5"/>
          <w:rtl/>
        </w:rPr>
        <w:t xml:space="preserve"> و منبر ایشان درمسجد وجود دارد:</w:t>
      </w:r>
      <w:r w:rsidRPr="00821FDE">
        <w:rPr>
          <w:rStyle w:val="Char4"/>
          <w:rtl/>
          <w:lang w:bidi="fa-IR"/>
        </w:rPr>
        <w:t xml:space="preserve"> از ابوهریره</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روایت شده است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فرمودند</w:t>
      </w:r>
      <w:r w:rsidRPr="00821FDE">
        <w:rPr>
          <w:rStyle w:val="Char3"/>
          <w:rtl/>
          <w:lang w:bidi="fa-IR"/>
        </w:rPr>
        <w:t>:</w:t>
      </w:r>
      <w:r w:rsidR="00BB795A">
        <w:rPr>
          <w:rStyle w:val="Char3"/>
          <w:rFonts w:hint="cs"/>
          <w:rtl/>
          <w:lang w:bidi="fa-IR"/>
        </w:rPr>
        <w:t xml:space="preserve"> </w:t>
      </w:r>
      <w:r w:rsidR="00BB795A">
        <w:rPr>
          <w:rStyle w:val="Char3"/>
          <w:rFonts w:cs="Traditional Arabic" w:hint="cs"/>
          <w:rtl/>
          <w:lang w:bidi="fa-IR"/>
        </w:rPr>
        <w:t>«</w:t>
      </w:r>
      <w:r w:rsidRPr="00821FDE">
        <w:rPr>
          <w:rStyle w:val="Char3"/>
          <w:rtl/>
          <w:lang w:bidi="fa-IR"/>
        </w:rPr>
        <w:t>مَا بَيْنَ بَيْتِي وَمِنْبَرِي رَوْضَةٌ مِنْ رِيَاضِ الْجَنَّةِ، وَمِنْبَرِي عَلَى حَوْضِي</w:t>
      </w:r>
      <w:r w:rsidR="00BB795A">
        <w:rPr>
          <w:rStyle w:val="Char3"/>
          <w:rFonts w:cs="Traditional Arabic" w:hint="cs"/>
          <w:rtl/>
          <w:lang w:bidi="fa-IR"/>
        </w:rPr>
        <w:t>»</w:t>
      </w:r>
      <w:r w:rsidRPr="00BB795A">
        <w:rPr>
          <w:rStyle w:val="Char4"/>
          <w:vertAlign w:val="superscript"/>
          <w:rtl/>
          <w:lang w:bidi="fa-IR"/>
        </w:rPr>
        <w:footnoteReference w:id="180"/>
      </w:r>
      <w:r w:rsidR="00BB795A">
        <w:rPr>
          <w:rStyle w:val="Char4"/>
          <w:rFonts w:hint="cs"/>
          <w:rtl/>
          <w:lang w:bidi="fa-IR"/>
        </w:rPr>
        <w:t xml:space="preserve">. </w:t>
      </w:r>
      <w:r w:rsidRPr="00821FDE">
        <w:rPr>
          <w:rStyle w:val="Char4"/>
          <w:rtl/>
          <w:lang w:bidi="fa-IR"/>
        </w:rPr>
        <w:t>ترجمه:</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میان خانه و منبر من، باغی از باغ</w:t>
      </w:r>
      <w:r w:rsidR="00BB795A">
        <w:rPr>
          <w:rStyle w:val="Chare"/>
          <w:rFonts w:hint="cs"/>
          <w:rtl/>
        </w:rPr>
        <w:t>‌</w:t>
      </w:r>
      <w:r w:rsidRPr="00BB795A">
        <w:rPr>
          <w:rStyle w:val="Chare"/>
          <w:rtl/>
        </w:rPr>
        <w:t>های بهشت است. و منبر من، بر روی حوض من، (كوثر) قرار دارد</w:t>
      </w:r>
      <w:r w:rsidR="00BB795A">
        <w:rPr>
          <w:rStyle w:val="Chare"/>
          <w:rFonts w:cs="Traditional Arabic" w:hint="cs"/>
          <w:rtl/>
        </w:rPr>
        <w:t>»</w:t>
      </w:r>
      <w:r w:rsidRPr="00BB795A">
        <w:rPr>
          <w:rStyle w:val="Char4"/>
          <w:rtl/>
        </w:rPr>
        <w:t>. و مستحب است که در آن روضه نماز خوانده شود.</w:t>
      </w:r>
      <w:r w:rsidRPr="00821FDE">
        <w:rPr>
          <w:rStyle w:val="Char4"/>
          <w:rtl/>
          <w:lang w:bidi="fa-IR"/>
        </w:rPr>
        <w:t xml:space="preserve"> </w:t>
      </w:r>
    </w:p>
    <w:p w:rsidR="00821FDE" w:rsidRPr="00821FDE" w:rsidRDefault="00821FDE" w:rsidP="00BB795A">
      <w:pPr>
        <w:tabs>
          <w:tab w:val="left" w:pos="1091"/>
        </w:tabs>
        <w:spacing w:line="250" w:lineRule="auto"/>
        <w:ind w:firstLine="284"/>
        <w:jc w:val="both"/>
        <w:rPr>
          <w:rStyle w:val="Char4"/>
          <w:rtl/>
          <w:lang w:bidi="fa-IR"/>
        </w:rPr>
      </w:pPr>
      <w:r w:rsidRPr="00821FDE">
        <w:rPr>
          <w:rStyle w:val="Char4"/>
          <w:rtl/>
          <w:lang w:bidi="fa-IR"/>
        </w:rPr>
        <w:t xml:space="preserve"> - </w:t>
      </w:r>
      <w:r w:rsidRPr="00821FDE">
        <w:rPr>
          <w:rStyle w:val="Char5"/>
          <w:rtl/>
          <w:lang w:bidi="fa-IR"/>
        </w:rPr>
        <w:t>جایز</w:t>
      </w:r>
      <w:r w:rsidR="00BB795A">
        <w:rPr>
          <w:rStyle w:val="Char5"/>
          <w:rFonts w:hint="cs"/>
          <w:rtl/>
          <w:lang w:bidi="fa-IR"/>
        </w:rPr>
        <w:t xml:space="preserve"> </w:t>
      </w:r>
      <w:r w:rsidRPr="00821FDE">
        <w:rPr>
          <w:rStyle w:val="Char5"/>
          <w:rtl/>
          <w:lang w:bidi="fa-IR"/>
        </w:rPr>
        <w:t>بودن مسافرت به آنجا به قصد عبادت:</w:t>
      </w:r>
      <w:r w:rsidRPr="00821FDE">
        <w:rPr>
          <w:rStyle w:val="Char4"/>
          <w:rtl/>
          <w:lang w:bidi="fa-IR"/>
        </w:rPr>
        <w:t xml:space="preserve"> این خصوصیت چنانکه ذکر</w:t>
      </w:r>
      <w:r w:rsidR="00BB795A">
        <w:rPr>
          <w:rStyle w:val="Char4"/>
          <w:rFonts w:hint="cs"/>
          <w:rtl/>
          <w:lang w:bidi="fa-IR"/>
        </w:rPr>
        <w:t xml:space="preserve"> </w:t>
      </w:r>
      <w:r w:rsidRPr="00821FDE">
        <w:rPr>
          <w:rStyle w:val="Char4"/>
          <w:rtl/>
          <w:lang w:bidi="fa-IR"/>
        </w:rPr>
        <w:t>شد فقط مخصوص سه مسجد</w:t>
      </w:r>
      <w:r w:rsidR="00BB795A">
        <w:rPr>
          <w:rStyle w:val="Char4"/>
          <w:rFonts w:hint="cs"/>
          <w:rtl/>
          <w:lang w:bidi="fa-IR"/>
        </w:rPr>
        <w:t>،</w:t>
      </w:r>
      <w:r w:rsidRPr="00821FDE">
        <w:rPr>
          <w:rStyle w:val="Char4"/>
          <w:rtl/>
          <w:lang w:bidi="fa-IR"/>
        </w:rPr>
        <w:t xml:space="preserve"> مسجد</w:t>
      </w:r>
      <w:r w:rsidR="00BB795A">
        <w:rPr>
          <w:rStyle w:val="Char4"/>
          <w:rFonts w:hint="cs"/>
          <w:rtl/>
          <w:lang w:bidi="fa-IR"/>
        </w:rPr>
        <w:t xml:space="preserve"> </w:t>
      </w:r>
      <w:r w:rsidRPr="00821FDE">
        <w:rPr>
          <w:rStyle w:val="Char4"/>
          <w:rtl/>
          <w:lang w:bidi="fa-IR"/>
        </w:rPr>
        <w:t>الحرام، مسجد</w:t>
      </w:r>
      <w:r w:rsidR="00BB795A">
        <w:rPr>
          <w:rStyle w:val="Char4"/>
          <w:rFonts w:hint="cs"/>
          <w:rtl/>
          <w:lang w:bidi="fa-IR"/>
        </w:rPr>
        <w:t xml:space="preserve"> </w:t>
      </w:r>
      <w:r w:rsidRPr="00821FDE">
        <w:rPr>
          <w:rStyle w:val="Char4"/>
          <w:rtl/>
          <w:lang w:bidi="fa-IR"/>
        </w:rPr>
        <w:t>النبی و مسجدالأقصی است. یعنی اگر ب</w:t>
      </w:r>
      <w:r w:rsidR="00BB795A">
        <w:rPr>
          <w:rStyle w:val="Char4"/>
          <w:rtl/>
          <w:lang w:bidi="fa-IR"/>
        </w:rPr>
        <w:t>ه مسجد دیگری غیر از آن مساجد سه</w:t>
      </w:r>
      <w:r w:rsidR="00BB795A">
        <w:rPr>
          <w:rStyle w:val="Char4"/>
          <w:rFonts w:hint="cs"/>
          <w:rtl/>
          <w:lang w:bidi="fa-IR"/>
        </w:rPr>
        <w:t>‌</w:t>
      </w:r>
      <w:r w:rsidRPr="00821FDE">
        <w:rPr>
          <w:rStyle w:val="Char4"/>
          <w:rtl/>
          <w:lang w:bidi="fa-IR"/>
        </w:rPr>
        <w:t>گانه به</w:t>
      </w:r>
      <w:r w:rsidR="00BB795A">
        <w:rPr>
          <w:rStyle w:val="Char4"/>
          <w:rFonts w:hint="cs"/>
          <w:rtl/>
          <w:lang w:bidi="fa-IR"/>
        </w:rPr>
        <w:t xml:space="preserve"> «</w:t>
      </w:r>
      <w:r w:rsidRPr="00821FDE">
        <w:rPr>
          <w:rStyle w:val="Char4"/>
          <w:rtl/>
          <w:lang w:bidi="fa-IR"/>
        </w:rPr>
        <w:t>قصد زیارت یا عبادت</w:t>
      </w:r>
      <w:r w:rsidR="00BB795A">
        <w:rPr>
          <w:rStyle w:val="Char4"/>
          <w:rFonts w:hint="cs"/>
          <w:rtl/>
          <w:lang w:bidi="fa-IR"/>
        </w:rPr>
        <w:t>»</w:t>
      </w:r>
      <w:r w:rsidRPr="00821FDE">
        <w:rPr>
          <w:rStyle w:val="Char4"/>
          <w:rtl/>
          <w:lang w:bidi="fa-IR"/>
        </w:rPr>
        <w:t>، سفر شود، حرام است ولی اگر هدف از مسافرت، تعلیم یا امر حلالی،  یا دیدار دوستان و موارد دیگری غیر از عبادت و زیارت باشد، مباح است. دلیل آن این فرموده پیامبر</w:t>
      </w:r>
      <w:r w:rsidR="00E03037">
        <w:rPr>
          <w:rStyle w:val="Char4"/>
          <w:rtl/>
          <w:lang w:bidi="fa-IR"/>
        </w:rPr>
        <w:t xml:space="preserve"> </w:t>
      </w:r>
      <w:r w:rsidR="00E03037">
        <w:rPr>
          <w:rStyle w:val="Char4"/>
          <w:lang w:bidi="fa-IR"/>
        </w:rPr>
        <w:sym w:font="AGA Arabesque" w:char="F072"/>
      </w:r>
      <w:r>
        <w:rPr>
          <w:rFonts w:ascii="Tahoma" w:hAnsi="Tahoma" w:cs="CTraditional Arabic"/>
          <w:sz w:val="26"/>
          <w:szCs w:val="32"/>
          <w:rtl/>
          <w:lang w:bidi="fa-IR"/>
        </w:rPr>
        <w:t xml:space="preserve"> </w:t>
      </w:r>
      <w:r w:rsidR="00A457D0" w:rsidRPr="00A457D0">
        <w:rPr>
          <w:rStyle w:val="Char4"/>
          <w:rtl/>
          <w:lang w:bidi="fa-IR"/>
        </w:rPr>
        <w:t>می</w:t>
      </w:r>
      <w:r>
        <w:rPr>
          <w:rFonts w:ascii="Tahoma" w:hAnsi="Tahoma" w:cs="CTraditional Arabic"/>
          <w:sz w:val="26"/>
          <w:szCs w:val="32"/>
          <w:rtl/>
          <w:lang w:bidi="fa-IR"/>
        </w:rPr>
        <w:t>‌</w:t>
      </w:r>
      <w:r w:rsidRPr="00821FDE">
        <w:rPr>
          <w:rStyle w:val="Char4"/>
          <w:rtl/>
          <w:lang w:bidi="fa-IR"/>
        </w:rPr>
        <w:t>باشد که:</w:t>
      </w:r>
    </w:p>
    <w:p w:rsidR="00821FDE" w:rsidRPr="00821FDE" w:rsidRDefault="00BB795A" w:rsidP="00BB795A">
      <w:pPr>
        <w:tabs>
          <w:tab w:val="left" w:pos="1091"/>
        </w:tabs>
        <w:ind w:firstLine="284"/>
        <w:jc w:val="both"/>
        <w:rPr>
          <w:rStyle w:val="Char4"/>
          <w:rtl/>
          <w:lang w:bidi="fa-IR"/>
        </w:rPr>
      </w:pPr>
      <w:r>
        <w:rPr>
          <w:rStyle w:val="Char3"/>
          <w:rFonts w:cs="Traditional Arabic" w:hint="cs"/>
          <w:rtl/>
          <w:lang w:bidi="fa-IR"/>
        </w:rPr>
        <w:t>«</w:t>
      </w:r>
      <w:r w:rsidR="00821FDE" w:rsidRPr="00821FDE">
        <w:rPr>
          <w:rStyle w:val="Char3"/>
          <w:rtl/>
          <w:lang w:bidi="fa-IR"/>
        </w:rPr>
        <w:t xml:space="preserve">عن أبی سعید الخدری قال سمعت رسول الله </w:t>
      </w:r>
      <w:r w:rsidR="00A457D0">
        <w:rPr>
          <w:rStyle w:val="Char3"/>
          <w:lang w:bidi="fa-IR"/>
        </w:rPr>
        <w:sym w:font="AGA Arabesque" w:char="F072"/>
      </w:r>
      <w:r>
        <w:rPr>
          <w:rStyle w:val="Char3"/>
          <w:rtl/>
          <w:lang w:bidi="fa-IR"/>
        </w:rPr>
        <w:t xml:space="preserve"> یقول:</w:t>
      </w:r>
      <w:r>
        <w:rPr>
          <w:rStyle w:val="Char3"/>
          <w:rFonts w:hint="cs"/>
          <w:rtl/>
          <w:lang w:bidi="fa-IR"/>
        </w:rPr>
        <w:t xml:space="preserve"> </w:t>
      </w:r>
      <w:r w:rsidR="00821FDE" w:rsidRPr="00821FDE">
        <w:rPr>
          <w:rStyle w:val="Char3"/>
          <w:rtl/>
          <w:lang w:bidi="fa-IR"/>
        </w:rPr>
        <w:t xml:space="preserve"> لا تشد الرحال إلا إلى ثلاثة</w:t>
      </w:r>
      <w:r>
        <w:rPr>
          <w:rStyle w:val="Char3"/>
          <w:rtl/>
          <w:lang w:bidi="fa-IR"/>
        </w:rPr>
        <w:t xml:space="preserve"> مساجد</w:t>
      </w:r>
      <w:r w:rsidR="00821FDE" w:rsidRPr="00821FDE">
        <w:rPr>
          <w:rStyle w:val="Char3"/>
          <w:rtl/>
          <w:lang w:bidi="fa-IR"/>
        </w:rPr>
        <w:t>: مسجدی هذا، وال</w:t>
      </w:r>
      <w:r>
        <w:rPr>
          <w:rStyle w:val="Char3"/>
          <w:rFonts w:hint="cs"/>
          <w:rtl/>
          <w:lang w:bidi="fa-IR"/>
        </w:rPr>
        <w:t>ـ</w:t>
      </w:r>
      <w:r w:rsidR="00821FDE" w:rsidRPr="00821FDE">
        <w:rPr>
          <w:rStyle w:val="Char3"/>
          <w:rtl/>
          <w:lang w:bidi="fa-IR"/>
        </w:rPr>
        <w:t>مسجد الحرام، وال</w:t>
      </w:r>
      <w:r>
        <w:rPr>
          <w:rStyle w:val="Char3"/>
          <w:rFonts w:hint="cs"/>
          <w:rtl/>
          <w:lang w:bidi="fa-IR"/>
        </w:rPr>
        <w:t>ـ</w:t>
      </w:r>
      <w:r w:rsidR="00821FDE" w:rsidRPr="00821FDE">
        <w:rPr>
          <w:rStyle w:val="Char3"/>
          <w:rtl/>
          <w:lang w:bidi="fa-IR"/>
        </w:rPr>
        <w:t>مسجد الاقصى</w:t>
      </w:r>
      <w:r>
        <w:rPr>
          <w:rStyle w:val="Char4"/>
          <w:rFonts w:cs="Traditional Arabic" w:hint="cs"/>
          <w:rtl/>
          <w:lang w:bidi="fa-IR"/>
        </w:rPr>
        <w:t>»</w:t>
      </w:r>
      <w:r w:rsidR="00821FDE" w:rsidRPr="00BB795A">
        <w:rPr>
          <w:rStyle w:val="Char4"/>
          <w:vertAlign w:val="superscript"/>
          <w:rtl/>
          <w:lang w:bidi="fa-IR"/>
        </w:rPr>
        <w:footnoteReference w:id="181"/>
      </w:r>
      <w:r>
        <w:rPr>
          <w:rStyle w:val="Char4"/>
          <w:rFonts w:hint="cs"/>
          <w:rtl/>
          <w:lang w:bidi="fa-IR"/>
        </w:rPr>
        <w:t>.</w:t>
      </w:r>
      <w:r>
        <w:rPr>
          <w:rStyle w:val="Char4"/>
          <w:rtl/>
          <w:lang w:bidi="fa-IR"/>
        </w:rPr>
        <w:t>یعنی</w:t>
      </w:r>
      <w:r w:rsidR="00821FDE" w:rsidRPr="00821FDE">
        <w:rPr>
          <w:rStyle w:val="Char4"/>
          <w:rtl/>
          <w:lang w:bidi="fa-IR"/>
        </w:rPr>
        <w:t>:</w:t>
      </w:r>
      <w:r>
        <w:rPr>
          <w:rStyle w:val="Char4"/>
          <w:rFonts w:hint="cs"/>
          <w:rtl/>
          <w:lang w:bidi="fa-IR"/>
        </w:rPr>
        <w:t xml:space="preserve"> </w:t>
      </w:r>
      <w:r>
        <w:rPr>
          <w:rStyle w:val="Char4"/>
          <w:rFonts w:cs="Traditional Arabic" w:hint="cs"/>
          <w:rtl/>
          <w:lang w:bidi="fa-IR"/>
        </w:rPr>
        <w:t>«</w:t>
      </w:r>
      <w:r w:rsidR="00821FDE" w:rsidRPr="00BB795A">
        <w:rPr>
          <w:rStyle w:val="Chare"/>
          <w:rtl/>
        </w:rPr>
        <w:t>مسافرت نمی‌</w:t>
      </w:r>
      <w:r w:rsidRPr="00BB795A">
        <w:rPr>
          <w:rStyle w:val="Chare"/>
          <w:rtl/>
        </w:rPr>
        <w:t>شود مگر به</w:t>
      </w:r>
      <w:r w:rsidRPr="00BB795A">
        <w:rPr>
          <w:rStyle w:val="Chare"/>
          <w:rFonts w:hint="cs"/>
          <w:rtl/>
        </w:rPr>
        <w:t>‌</w:t>
      </w:r>
      <w:r w:rsidR="00821FDE" w:rsidRPr="00BB795A">
        <w:rPr>
          <w:rStyle w:val="Chare"/>
          <w:rtl/>
        </w:rPr>
        <w:t>سوی سه مسجد: مسجد من (مسجد</w:t>
      </w:r>
      <w:r w:rsidRPr="00BB795A">
        <w:rPr>
          <w:rStyle w:val="Chare"/>
          <w:rFonts w:hint="cs"/>
          <w:rtl/>
        </w:rPr>
        <w:t xml:space="preserve"> </w:t>
      </w:r>
      <w:r w:rsidR="00821FDE" w:rsidRPr="00BB795A">
        <w:rPr>
          <w:rStyle w:val="Chare"/>
          <w:rtl/>
        </w:rPr>
        <w:t>النبی)، و مسجدالحرام (خانه خدا) و مسجدالاقصی (در بیت المقدس فلسطین)</w:t>
      </w:r>
      <w:r>
        <w:rPr>
          <w:rStyle w:val="Char4"/>
          <w:rFonts w:cs="Traditional Arabic" w:hint="cs"/>
          <w:rtl/>
          <w:lang w:bidi="fa-IR"/>
        </w:rPr>
        <w:t>»</w:t>
      </w:r>
      <w:r w:rsidR="00821FDE" w:rsidRPr="00821FDE">
        <w:rPr>
          <w:rStyle w:val="Char4"/>
          <w:rtl/>
          <w:lang w:bidi="fa-IR"/>
        </w:rPr>
        <w:t xml:space="preserve">. </w:t>
      </w:r>
    </w:p>
    <w:p w:rsidR="00821FDE" w:rsidRPr="00BB795A" w:rsidRDefault="00821FDE" w:rsidP="00BB795A">
      <w:pPr>
        <w:tabs>
          <w:tab w:val="left" w:pos="1091"/>
        </w:tabs>
        <w:spacing w:line="250" w:lineRule="auto"/>
        <w:ind w:firstLine="284"/>
        <w:jc w:val="both"/>
        <w:rPr>
          <w:rStyle w:val="Char4"/>
          <w:spacing w:val="-2"/>
          <w:rtl/>
          <w:lang w:bidi="fa-IR"/>
        </w:rPr>
      </w:pPr>
      <w:r w:rsidRPr="00BB795A">
        <w:rPr>
          <w:rStyle w:val="Char4"/>
          <w:spacing w:val="-2"/>
          <w:rtl/>
          <w:lang w:bidi="fa-IR"/>
        </w:rPr>
        <w:t xml:space="preserve">ابن تیمیه </w:t>
      </w:r>
      <w:r w:rsidR="00A457D0" w:rsidRPr="00BB795A">
        <w:rPr>
          <w:rFonts w:cs="CTraditional Arabic"/>
          <w:spacing w:val="-2"/>
          <w:rtl/>
          <w:lang w:bidi="fa-IR"/>
        </w:rPr>
        <w:t>/</w:t>
      </w:r>
      <w:r w:rsidRPr="00BB795A">
        <w:rPr>
          <w:rStyle w:val="Char4"/>
          <w:spacing w:val="-2"/>
          <w:rtl/>
          <w:lang w:bidi="fa-IR"/>
        </w:rPr>
        <w:t xml:space="preserve"> می‌گوید:</w:t>
      </w:r>
      <w:r w:rsidR="00BB795A" w:rsidRPr="00BB795A">
        <w:rPr>
          <w:rStyle w:val="Char4"/>
          <w:rFonts w:hint="cs"/>
          <w:spacing w:val="-2"/>
          <w:rtl/>
          <w:lang w:bidi="fa-IR"/>
        </w:rPr>
        <w:t xml:space="preserve"> «</w:t>
      </w:r>
      <w:r w:rsidRPr="00BB795A">
        <w:rPr>
          <w:rStyle w:val="Char4"/>
          <w:spacing w:val="-2"/>
          <w:rtl/>
          <w:lang w:bidi="fa-IR"/>
        </w:rPr>
        <w:t>علما فرموده‌‌اند</w:t>
      </w:r>
      <w:r w:rsidR="00BB795A" w:rsidRPr="00BB795A">
        <w:rPr>
          <w:rStyle w:val="Char4"/>
          <w:spacing w:val="-2"/>
          <w:rtl/>
          <w:lang w:bidi="fa-IR"/>
        </w:rPr>
        <w:t xml:space="preserve"> (ائمه اربعه و جمهور علماء)</w:t>
      </w:r>
      <w:r w:rsidRPr="00BB795A">
        <w:rPr>
          <w:rStyle w:val="Char4"/>
          <w:spacing w:val="-2"/>
          <w:rtl/>
          <w:lang w:bidi="fa-IR"/>
        </w:rPr>
        <w:t>:</w:t>
      </w:r>
      <w:r w:rsidR="00BB795A" w:rsidRPr="00BB795A">
        <w:rPr>
          <w:rStyle w:val="Char4"/>
          <w:rFonts w:hint="cs"/>
          <w:spacing w:val="-2"/>
          <w:rtl/>
          <w:lang w:bidi="fa-IR"/>
        </w:rPr>
        <w:t xml:space="preserve"> </w:t>
      </w:r>
      <w:r w:rsidRPr="00BB795A">
        <w:rPr>
          <w:rStyle w:val="Char4"/>
          <w:spacing w:val="-2"/>
          <w:rtl/>
          <w:lang w:bidi="fa-IR"/>
        </w:rPr>
        <w:t>کسیکه اهل مدینه نیست و قصد او فقط زیارت قبر پیامبر است، مرتکب حرام شده است بلکه بایستی قصد از سفر، زیارت مسجد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00E03037" w:rsidRPr="00BB795A">
        <w:rPr>
          <w:rStyle w:val="Char4"/>
          <w:spacing w:val="-2"/>
          <w:rtl/>
          <w:lang w:bidi="fa-IR"/>
        </w:rPr>
        <w:t xml:space="preserve"> </w:t>
      </w:r>
      <w:r w:rsidRPr="00BB795A">
        <w:rPr>
          <w:rStyle w:val="Char4"/>
          <w:spacing w:val="-2"/>
          <w:rtl/>
          <w:lang w:bidi="fa-IR"/>
        </w:rPr>
        <w:t xml:space="preserve">و نماز خواندن در آنجا باشد تا فضایل نماز در مسجد النبی را بدست آورد. البته در هنگام ایام حج چون هدف در حقیقت </w:t>
      </w:r>
      <w:r w:rsidRPr="00BB795A">
        <w:rPr>
          <w:rStyle w:val="Char4"/>
          <w:spacing w:val="-4"/>
          <w:rtl/>
          <w:lang w:bidi="fa-IR"/>
        </w:rPr>
        <w:t>زیارت خود مسجد پیامبر بوده نه قبر ایشان، لذا ایرادی ندارد که در آن ایام به زیارت قبر پیامبر نیز رفت به شرط اینکه زیارت طبق تعریف شرع باشد و خلاف در آن رخ ندهد</w:t>
      </w:r>
      <w:r w:rsidR="00BB795A" w:rsidRPr="00BB795A">
        <w:rPr>
          <w:rStyle w:val="Char4"/>
          <w:rFonts w:hint="cs"/>
          <w:spacing w:val="-4"/>
          <w:rtl/>
          <w:lang w:bidi="fa-IR"/>
        </w:rPr>
        <w:t>»</w:t>
      </w:r>
      <w:r w:rsidRPr="00BB795A">
        <w:rPr>
          <w:rStyle w:val="Char4"/>
          <w:spacing w:val="-4"/>
          <w:vertAlign w:val="superscript"/>
          <w:rtl/>
          <w:lang w:bidi="fa-IR"/>
        </w:rPr>
        <w:footnoteReference w:id="182"/>
      </w:r>
      <w:r w:rsidR="00BB795A" w:rsidRPr="00BB795A">
        <w:rPr>
          <w:rStyle w:val="Char4"/>
          <w:rFonts w:hint="cs"/>
          <w:spacing w:val="-4"/>
          <w:rtl/>
          <w:lang w:bidi="fa-IR"/>
        </w:rPr>
        <w:t>.</w:t>
      </w:r>
    </w:p>
    <w:p w:rsidR="00821FDE" w:rsidRPr="00821FDE" w:rsidRDefault="00821FDE" w:rsidP="00BB795A">
      <w:pPr>
        <w:tabs>
          <w:tab w:val="left" w:pos="1091"/>
        </w:tabs>
        <w:spacing w:line="242" w:lineRule="auto"/>
        <w:ind w:firstLine="284"/>
        <w:jc w:val="both"/>
        <w:rPr>
          <w:rStyle w:val="Char4"/>
          <w:rtl/>
          <w:lang w:bidi="fa-IR"/>
        </w:rPr>
      </w:pPr>
      <w:r w:rsidRPr="00821FDE">
        <w:rPr>
          <w:rStyle w:val="Char4"/>
          <w:rtl/>
          <w:lang w:bidi="fa-IR"/>
        </w:rPr>
        <w:t>زیارت هیچ مسجدی در مدینه جایز نیست مگر مسجد النبی. و مسجد قباء ( که فقط برای اهل مدینه و</w:t>
      </w:r>
      <w:r w:rsidR="00BB795A">
        <w:rPr>
          <w:rStyle w:val="Char4"/>
          <w:rFonts w:hint="cs"/>
          <w:rtl/>
          <w:lang w:bidi="fa-IR"/>
        </w:rPr>
        <w:t xml:space="preserve"> </w:t>
      </w:r>
      <w:r w:rsidRPr="00821FDE">
        <w:rPr>
          <w:rStyle w:val="Char4"/>
          <w:rtl/>
          <w:lang w:bidi="fa-IR"/>
        </w:rPr>
        <w:t>یا حاجیانی که به قصد زیارت به مسجدالنبی به مدینه آمده</w:t>
      </w:r>
      <w:r>
        <w:rPr>
          <w:rStyle w:val="Char4"/>
          <w:rtl/>
          <w:lang w:bidi="fa-IR"/>
        </w:rPr>
        <w:t>‌‌اند</w:t>
      </w:r>
      <w:r w:rsidRPr="00821FDE">
        <w:rPr>
          <w:rStyle w:val="Char4"/>
          <w:rtl/>
          <w:lang w:bidi="fa-IR"/>
        </w:rPr>
        <w:t>) مشروع است. و</w:t>
      </w:r>
      <w:r w:rsidR="00BB795A">
        <w:rPr>
          <w:rStyle w:val="Char4"/>
          <w:rFonts w:hint="cs"/>
          <w:rtl/>
          <w:lang w:bidi="fa-IR"/>
        </w:rPr>
        <w:t xml:space="preserve"> </w:t>
      </w:r>
      <w:r w:rsidRPr="00821FDE">
        <w:rPr>
          <w:rStyle w:val="Char4"/>
          <w:rtl/>
          <w:lang w:bidi="fa-IR"/>
        </w:rPr>
        <w:t>سایر مساجد داخل شهر مدینه هر چند 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در آنجا نماز خوانده و یا دعا کرده باشند، </w:t>
      </w:r>
      <w:r w:rsidR="00BB795A">
        <w:rPr>
          <w:rStyle w:val="Char4"/>
          <w:rFonts w:hint="cs"/>
          <w:rtl/>
          <w:lang w:bidi="fa-IR"/>
        </w:rPr>
        <w:t>«</w:t>
      </w:r>
      <w:r w:rsidRPr="00821FDE">
        <w:rPr>
          <w:rStyle w:val="Char4"/>
          <w:rtl/>
          <w:lang w:bidi="fa-IR"/>
        </w:rPr>
        <w:t>زیارت</w:t>
      </w:r>
      <w:r w:rsidR="00BB795A">
        <w:rPr>
          <w:rStyle w:val="Char4"/>
          <w:rFonts w:hint="cs"/>
          <w:rtl/>
          <w:lang w:bidi="fa-IR"/>
        </w:rPr>
        <w:t>»</w:t>
      </w:r>
      <w:r w:rsidRPr="00821FDE">
        <w:rPr>
          <w:rStyle w:val="Char4"/>
          <w:rtl/>
          <w:lang w:bidi="fa-IR"/>
        </w:rPr>
        <w:t xml:space="preserve"> کردنشان جایز نیست. </w:t>
      </w:r>
    </w:p>
    <w:p w:rsidR="00821FDE" w:rsidRPr="00821FDE" w:rsidRDefault="00821FDE" w:rsidP="00BB795A">
      <w:pPr>
        <w:tabs>
          <w:tab w:val="left" w:pos="1091"/>
        </w:tabs>
        <w:spacing w:line="242" w:lineRule="auto"/>
        <w:ind w:firstLine="284"/>
        <w:jc w:val="both"/>
        <w:rPr>
          <w:rStyle w:val="Char4"/>
          <w:rtl/>
          <w:lang w:bidi="fa-IR"/>
        </w:rPr>
      </w:pPr>
      <w:r w:rsidRPr="00821FDE">
        <w:rPr>
          <w:rStyle w:val="Char4"/>
          <w:rtl/>
          <w:lang w:bidi="fa-IR"/>
        </w:rPr>
        <w:t>و «علمای سلف از اهل مدینه و</w:t>
      </w:r>
      <w:r w:rsidR="00BB795A">
        <w:rPr>
          <w:rStyle w:val="Char4"/>
          <w:rFonts w:hint="cs"/>
          <w:rtl/>
          <w:lang w:bidi="fa-IR"/>
        </w:rPr>
        <w:t xml:space="preserve"> </w:t>
      </w:r>
      <w:r w:rsidRPr="00821FDE">
        <w:rPr>
          <w:rStyle w:val="Char4"/>
          <w:rtl/>
          <w:lang w:bidi="fa-IR"/>
        </w:rPr>
        <w:t>غیر آن مسافرت و قصد کردن یکی از مساجد و یا مزارهای داخل مدینه و اطراف آن به غیر از مسجدالنبی را مستحب</w:t>
      </w:r>
      <w:r>
        <w:rPr>
          <w:rStyle w:val="Char4"/>
          <w:rtl/>
          <w:lang w:bidi="fa-IR"/>
        </w:rPr>
        <w:t xml:space="preserve"> نمی‌</w:t>
      </w:r>
      <w:r w:rsidRPr="00821FDE">
        <w:rPr>
          <w:rStyle w:val="Char4"/>
          <w:rtl/>
          <w:lang w:bidi="fa-IR"/>
        </w:rPr>
        <w:t>دانند مگر مسجد قباء زیرا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قصد کردن به</w:t>
      </w:r>
      <w:r w:rsidR="00BB795A">
        <w:rPr>
          <w:rStyle w:val="Char4"/>
          <w:rtl/>
          <w:lang w:bidi="fa-IR"/>
        </w:rPr>
        <w:t xml:space="preserve"> مسجد مشخصی را تعیین نکرده و به</w:t>
      </w:r>
      <w:r w:rsidR="00BB795A">
        <w:rPr>
          <w:rStyle w:val="Char4"/>
          <w:rFonts w:hint="cs"/>
          <w:rtl/>
          <w:lang w:bidi="fa-IR"/>
        </w:rPr>
        <w:t>‌</w:t>
      </w:r>
      <w:r w:rsidRPr="00821FDE">
        <w:rPr>
          <w:rStyle w:val="Char4"/>
          <w:rtl/>
          <w:lang w:bidi="fa-IR"/>
        </w:rPr>
        <w:t>سوی آن نرفته است مگر مسجد قباء»</w:t>
      </w:r>
      <w:r w:rsidRPr="00BB795A">
        <w:rPr>
          <w:rStyle w:val="Char4"/>
          <w:vertAlign w:val="superscript"/>
          <w:rtl/>
          <w:lang w:bidi="fa-IR"/>
        </w:rPr>
        <w:footnoteReference w:id="183"/>
      </w:r>
      <w:r w:rsidR="00BB795A">
        <w:rPr>
          <w:rStyle w:val="Char4"/>
          <w:rFonts w:hint="cs"/>
          <w:rtl/>
          <w:lang w:bidi="fa-IR"/>
        </w:rPr>
        <w:t>.</w:t>
      </w:r>
    </w:p>
    <w:p w:rsidR="00821FDE" w:rsidRPr="00821FDE" w:rsidRDefault="00821FDE" w:rsidP="00BB795A">
      <w:pPr>
        <w:tabs>
          <w:tab w:val="left" w:pos="1091"/>
        </w:tabs>
        <w:spacing w:line="242" w:lineRule="auto"/>
        <w:ind w:firstLine="284"/>
        <w:jc w:val="both"/>
        <w:rPr>
          <w:rStyle w:val="Char4"/>
          <w:rtl/>
          <w:lang w:bidi="fa-IR"/>
        </w:rPr>
      </w:pPr>
      <w:r w:rsidRPr="00821FDE">
        <w:rPr>
          <w:rStyle w:val="Char4"/>
          <w:rtl/>
          <w:lang w:bidi="fa-IR"/>
        </w:rPr>
        <w:t>و برای حاجیانی که به قصد عبادت به مسجدالنبی آمده</w:t>
      </w:r>
      <w:r>
        <w:rPr>
          <w:rStyle w:val="Char4"/>
          <w:rtl/>
          <w:lang w:bidi="fa-IR"/>
        </w:rPr>
        <w:t>‌‌اند</w:t>
      </w:r>
      <w:r w:rsidRPr="00821FDE">
        <w:rPr>
          <w:rStyle w:val="Char4"/>
          <w:rtl/>
          <w:lang w:bidi="fa-IR"/>
        </w:rPr>
        <w:t xml:space="preserve"> سنت است که به زیارت قبرستان بقیع و شهداء احد که در جوار کوه احد دفن شده</w:t>
      </w:r>
      <w:r>
        <w:rPr>
          <w:rStyle w:val="Char4"/>
          <w:rtl/>
          <w:lang w:bidi="fa-IR"/>
        </w:rPr>
        <w:t>‌‌اند</w:t>
      </w:r>
      <w:r w:rsidRPr="00821FDE">
        <w:rPr>
          <w:rStyle w:val="Char4"/>
          <w:rtl/>
          <w:lang w:bidi="fa-IR"/>
        </w:rPr>
        <w:t>- بخاطر اقتداء به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که امربه زیارت قبور و سلام بر اهل آن و یاد مرگ کرده</w:t>
      </w:r>
      <w:r>
        <w:rPr>
          <w:rStyle w:val="Char4"/>
          <w:rtl/>
          <w:lang w:bidi="fa-IR"/>
        </w:rPr>
        <w:t>‌‌اند</w:t>
      </w:r>
      <w:r w:rsidRPr="00821FDE">
        <w:rPr>
          <w:rStyle w:val="Char4"/>
          <w:rtl/>
          <w:lang w:bidi="fa-IR"/>
        </w:rPr>
        <w:t>- بروند. ولی تبرک جستن به این قبور به هر شیوه</w:t>
      </w:r>
      <w:r>
        <w:rPr>
          <w:rStyle w:val="Char4"/>
          <w:rtl/>
          <w:lang w:bidi="fa-IR"/>
        </w:rPr>
        <w:t xml:space="preserve">‌ای </w:t>
      </w:r>
      <w:r w:rsidRPr="00821FDE">
        <w:rPr>
          <w:rStyle w:val="Char4"/>
          <w:rtl/>
          <w:lang w:bidi="fa-IR"/>
        </w:rPr>
        <w:t>جایز نیست. مثلا دعا یا نماز خواندن در کنار آن قبور و یا حمل مقداری از</w:t>
      </w:r>
      <w:r w:rsidR="00BB795A">
        <w:rPr>
          <w:rStyle w:val="Char4"/>
          <w:rFonts w:hint="cs"/>
          <w:rtl/>
          <w:lang w:bidi="fa-IR"/>
        </w:rPr>
        <w:t xml:space="preserve"> </w:t>
      </w:r>
      <w:r w:rsidRPr="00821FDE">
        <w:rPr>
          <w:rStyle w:val="Char4"/>
          <w:rtl/>
          <w:lang w:bidi="fa-IR"/>
        </w:rPr>
        <w:t>خاک آن و مسح نمودن آن خاک</w:t>
      </w:r>
      <w:r>
        <w:rPr>
          <w:rStyle w:val="Char4"/>
          <w:rtl/>
          <w:lang w:bidi="fa-IR"/>
        </w:rPr>
        <w:t>‌ها</w:t>
      </w:r>
      <w:r w:rsidRPr="00821FDE">
        <w:rPr>
          <w:rStyle w:val="Char4"/>
          <w:rtl/>
          <w:lang w:bidi="fa-IR"/>
        </w:rPr>
        <w:t xml:space="preserve"> به قصد تبرک و</w:t>
      </w:r>
      <w:r w:rsidR="00BB795A">
        <w:rPr>
          <w:rStyle w:val="Char4"/>
          <w:rFonts w:hint="cs"/>
          <w:rtl/>
          <w:lang w:bidi="fa-IR"/>
        </w:rPr>
        <w:t xml:space="preserve"> </w:t>
      </w:r>
      <w:r w:rsidRPr="00821FDE">
        <w:rPr>
          <w:rStyle w:val="Char4"/>
          <w:rtl/>
          <w:lang w:bidi="fa-IR"/>
        </w:rPr>
        <w:t>شفا که بعضی از زائران جاهل این کار را انجام</w:t>
      </w:r>
      <w:r>
        <w:rPr>
          <w:rStyle w:val="Char4"/>
          <w:rtl/>
          <w:lang w:bidi="fa-IR"/>
        </w:rPr>
        <w:t xml:space="preserve"> می‌</w:t>
      </w:r>
      <w:r w:rsidRPr="00821FDE">
        <w:rPr>
          <w:rStyle w:val="Char4"/>
          <w:rtl/>
          <w:lang w:bidi="fa-IR"/>
        </w:rPr>
        <w:t xml:space="preserve">دهند. </w:t>
      </w:r>
    </w:p>
    <w:p w:rsidR="00821FDE" w:rsidRPr="00DD6309" w:rsidRDefault="00821FDE" w:rsidP="00821FDE">
      <w:pPr>
        <w:pStyle w:val="a5"/>
        <w:rPr>
          <w:rtl/>
        </w:rPr>
      </w:pPr>
      <w:bookmarkStart w:id="129" w:name="_Toc269860735"/>
      <w:bookmarkStart w:id="130" w:name="_Toc238540883"/>
      <w:r w:rsidRPr="00DD6309">
        <w:rPr>
          <w:rtl/>
        </w:rPr>
        <w:t>مظاهر تبرک نامشروع به مسجدالنبی:</w:t>
      </w:r>
      <w:bookmarkEnd w:id="129"/>
      <w:bookmarkEnd w:id="130"/>
    </w:p>
    <w:p w:rsidR="00821FDE" w:rsidRPr="00BB795A" w:rsidRDefault="00821FDE" w:rsidP="00BB795A">
      <w:pPr>
        <w:tabs>
          <w:tab w:val="left" w:pos="1091"/>
        </w:tabs>
        <w:ind w:firstLine="284"/>
        <w:jc w:val="both"/>
        <w:rPr>
          <w:rStyle w:val="Char4"/>
          <w:spacing w:val="-2"/>
          <w:rtl/>
          <w:lang w:bidi="fa-IR"/>
        </w:rPr>
      </w:pPr>
      <w:r w:rsidRPr="00BB795A">
        <w:rPr>
          <w:rStyle w:val="Char4"/>
          <w:spacing w:val="-2"/>
          <w:rtl/>
          <w:lang w:bidi="fa-IR"/>
        </w:rPr>
        <w:t>ثواب نمازخواندن در مسجدالنبی به چندین برابر فزونی یافته و این سبب مشروعیت سفر به آنجا است تا ا</w:t>
      </w:r>
      <w:r w:rsidR="00BB795A" w:rsidRPr="00BB795A">
        <w:rPr>
          <w:rStyle w:val="Char4"/>
          <w:spacing w:val="-2"/>
          <w:rtl/>
          <w:lang w:bidi="fa-IR"/>
        </w:rPr>
        <w:t>ز برکات اقامه نماز در آنجا بهره</w:t>
      </w:r>
      <w:r w:rsidR="00BB795A" w:rsidRPr="00BB795A">
        <w:rPr>
          <w:rStyle w:val="Char4"/>
          <w:rFonts w:hint="cs"/>
          <w:spacing w:val="-2"/>
          <w:rtl/>
          <w:lang w:bidi="fa-IR"/>
        </w:rPr>
        <w:t>‌</w:t>
      </w:r>
      <w:r w:rsidRPr="00BB795A">
        <w:rPr>
          <w:rStyle w:val="Char4"/>
          <w:spacing w:val="-2"/>
          <w:rtl/>
          <w:lang w:bidi="fa-IR"/>
        </w:rPr>
        <w:t xml:space="preserve">مند شویم ولی بعضی از اعمال مانند مسح نمودن و بوسیدن اجزاء مسجد مانند دیوارها و ستون‌ها و یا منبر آن بدعت است. ابن تیمیه </w:t>
      </w:r>
      <w:r w:rsidR="00A457D0" w:rsidRPr="00BB795A">
        <w:rPr>
          <w:rFonts w:cs="CTraditional Arabic"/>
          <w:spacing w:val="-2"/>
          <w:rtl/>
          <w:lang w:bidi="fa-IR"/>
        </w:rPr>
        <w:t>/</w:t>
      </w:r>
      <w:r w:rsidRPr="00BB795A">
        <w:rPr>
          <w:rStyle w:val="Char4"/>
          <w:spacing w:val="-2"/>
          <w:rtl/>
          <w:lang w:bidi="fa-IR"/>
        </w:rPr>
        <w:t xml:space="preserve"> می‌</w:t>
      </w:r>
      <w:r w:rsidR="00BB795A" w:rsidRPr="00BB795A">
        <w:rPr>
          <w:rStyle w:val="Char4"/>
          <w:spacing w:val="-2"/>
          <w:rtl/>
          <w:lang w:bidi="fa-IR"/>
        </w:rPr>
        <w:t>گوید:</w:t>
      </w:r>
      <w:r w:rsidR="00BB795A" w:rsidRPr="00BB795A">
        <w:rPr>
          <w:rStyle w:val="Char4"/>
          <w:rFonts w:hint="cs"/>
          <w:spacing w:val="-2"/>
          <w:rtl/>
          <w:lang w:bidi="fa-IR"/>
        </w:rPr>
        <w:t xml:space="preserve"> </w:t>
      </w:r>
      <w:r w:rsidRPr="00BB795A">
        <w:rPr>
          <w:rStyle w:val="Char4"/>
          <w:spacing w:val="-2"/>
          <w:rtl/>
          <w:lang w:bidi="fa-IR"/>
        </w:rPr>
        <w:t>مساجد همگی در</w:t>
      </w:r>
      <w:r w:rsidR="00BB795A" w:rsidRPr="00BB795A">
        <w:rPr>
          <w:rStyle w:val="Char4"/>
          <w:rFonts w:hint="cs"/>
          <w:spacing w:val="-2"/>
          <w:rtl/>
          <w:lang w:bidi="fa-IR"/>
        </w:rPr>
        <w:t xml:space="preserve"> </w:t>
      </w:r>
      <w:r w:rsidRPr="00BB795A">
        <w:rPr>
          <w:rStyle w:val="Char4"/>
          <w:spacing w:val="-2"/>
          <w:rtl/>
          <w:lang w:bidi="fa-IR"/>
        </w:rPr>
        <w:t>عبادت کردن مشترک هستند. پس تمام آنچه را که در مسجدی انجام می‌شود در سایر مساجد دیگر نیز صورت می‌گیرد، مگر آنکه بعصی از اعمال خاص مسجدالحرام است مانند طواف و همانند آن؛ چرا که خصوصیات مسجدالحرام با مساجد دیگر مشترک نیست و اما مسجدالنبی و مسجدالأقصی تمام آنچه را که در آن دو مسجد از عبادات مشروع است، در سایر مساجد دیگر نیز مشروع است همانند نماز و دعا و ذکر و قرائت قرآن و اعتکاف، ولی جایز نیست در آن دو عملی صورت گیرد که در سایر مساجد دیگر نیز مشروع نبوده، مثلا شیئی بوسیده یا بر شیئی سلام داده  شود و یا طوافی صورت گیرد ولی با این وجود آن دو (مسجدالنبی و</w:t>
      </w:r>
      <w:r w:rsidR="00BB795A" w:rsidRPr="00BB795A">
        <w:rPr>
          <w:rStyle w:val="Char4"/>
          <w:rFonts w:hint="cs"/>
          <w:spacing w:val="-2"/>
          <w:rtl/>
          <w:lang w:bidi="fa-IR"/>
        </w:rPr>
        <w:t xml:space="preserve"> </w:t>
      </w:r>
      <w:r w:rsidRPr="00BB795A">
        <w:rPr>
          <w:rStyle w:val="Char4"/>
          <w:spacing w:val="-2"/>
          <w:rtl/>
          <w:lang w:bidi="fa-IR"/>
        </w:rPr>
        <w:t>مسجدالأقصی) از دیگر مساجد با فضیلت‌تر هستند زیرا نماز خواندن در آن دو چند برابر ن</w:t>
      </w:r>
      <w:r w:rsidR="00BB795A" w:rsidRPr="00BB795A">
        <w:rPr>
          <w:rStyle w:val="Char4"/>
          <w:spacing w:val="-2"/>
          <w:rtl/>
          <w:lang w:bidi="fa-IR"/>
        </w:rPr>
        <w:t>ماز خواندن در بقیه مساجد هستند</w:t>
      </w:r>
      <w:r w:rsidRPr="00BB795A">
        <w:rPr>
          <w:rStyle w:val="Char4"/>
          <w:spacing w:val="-2"/>
          <w:rtl/>
          <w:lang w:bidi="fa-IR"/>
        </w:rPr>
        <w:t>»</w:t>
      </w:r>
      <w:r w:rsidRPr="00BB795A">
        <w:rPr>
          <w:rStyle w:val="Char4"/>
          <w:spacing w:val="-2"/>
          <w:vertAlign w:val="superscript"/>
          <w:rtl/>
          <w:lang w:bidi="fa-IR"/>
        </w:rPr>
        <w:footnoteReference w:id="184"/>
      </w:r>
      <w:r w:rsidR="00BB795A" w:rsidRPr="00BB795A">
        <w:rPr>
          <w:rStyle w:val="Char4"/>
          <w:rFonts w:hint="cs"/>
          <w:spacing w:val="-2"/>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 تبرک جستن به حجره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که در</w:t>
      </w:r>
      <w:r w:rsidR="00BB795A">
        <w:rPr>
          <w:rStyle w:val="Char4"/>
          <w:rFonts w:hint="cs"/>
          <w:rtl/>
          <w:lang w:bidi="fa-IR"/>
        </w:rPr>
        <w:t xml:space="preserve"> </w:t>
      </w:r>
      <w:r w:rsidRPr="00821FDE">
        <w:rPr>
          <w:rStyle w:val="Char4"/>
          <w:rtl/>
          <w:lang w:bidi="fa-IR"/>
        </w:rPr>
        <w:t xml:space="preserve">جوار مسجدالنبی است جایز نیست. ابن تیمیه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«(علما) اتفاق نظر دارند بر اینکه بر</w:t>
      </w:r>
      <w:r w:rsidR="00BB795A">
        <w:rPr>
          <w:rStyle w:val="Char4"/>
          <w:rFonts w:hint="cs"/>
          <w:rtl/>
          <w:lang w:bidi="fa-IR"/>
        </w:rPr>
        <w:t xml:space="preserve"> </w:t>
      </w:r>
      <w:r w:rsidRPr="00821FDE">
        <w:rPr>
          <w:rStyle w:val="Char4"/>
          <w:rtl/>
          <w:lang w:bidi="fa-IR"/>
        </w:rPr>
        <w:t>حجره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سلام داده</w:t>
      </w:r>
      <w:r>
        <w:rPr>
          <w:rStyle w:val="Char4"/>
          <w:rtl/>
          <w:lang w:bidi="fa-IR"/>
        </w:rPr>
        <w:t xml:space="preserve"> نمی‌</w:t>
      </w:r>
      <w:r w:rsidRPr="00821FDE">
        <w:rPr>
          <w:rStyle w:val="Char4"/>
          <w:rtl/>
          <w:lang w:bidi="fa-IR"/>
        </w:rPr>
        <w:t>شود و بوسیده</w:t>
      </w:r>
      <w:r>
        <w:rPr>
          <w:rStyle w:val="Char4"/>
          <w:rtl/>
          <w:lang w:bidi="fa-IR"/>
        </w:rPr>
        <w:t xml:space="preserve"> نمی‌</w:t>
      </w:r>
      <w:r w:rsidRPr="00821FDE">
        <w:rPr>
          <w:rStyle w:val="Char4"/>
          <w:rtl/>
          <w:lang w:bidi="fa-IR"/>
        </w:rPr>
        <w:t>شود و بر دور آن طواف</w:t>
      </w:r>
      <w:r>
        <w:rPr>
          <w:rStyle w:val="Char4"/>
          <w:rtl/>
          <w:lang w:bidi="fa-IR"/>
        </w:rPr>
        <w:t xml:space="preserve"> نمی‌</w:t>
      </w:r>
      <w:r w:rsidRPr="00821FDE">
        <w:rPr>
          <w:rStyle w:val="Char4"/>
          <w:rtl/>
          <w:lang w:bidi="fa-IR"/>
        </w:rPr>
        <w:t>شود و به سمت آن نمازخوانده</w:t>
      </w:r>
      <w:r>
        <w:rPr>
          <w:rStyle w:val="Char4"/>
          <w:rtl/>
          <w:lang w:bidi="fa-IR"/>
        </w:rPr>
        <w:t xml:space="preserve"> نمی‌</w:t>
      </w:r>
      <w:r w:rsidR="00BB795A">
        <w:rPr>
          <w:rStyle w:val="Char4"/>
          <w:rtl/>
          <w:lang w:bidi="fa-IR"/>
        </w:rPr>
        <w:t>شود</w:t>
      </w:r>
      <w:r w:rsidRPr="00821FDE">
        <w:rPr>
          <w:rStyle w:val="Char4"/>
          <w:rtl/>
          <w:lang w:bidi="fa-IR"/>
        </w:rPr>
        <w:t>» و</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«و</w:t>
      </w:r>
      <w:r w:rsidR="00BB795A">
        <w:rPr>
          <w:rStyle w:val="Char4"/>
          <w:rFonts w:hint="cs"/>
          <w:rtl/>
          <w:lang w:bidi="fa-IR"/>
        </w:rPr>
        <w:t xml:space="preserve"> </w:t>
      </w:r>
      <w:r w:rsidRPr="00821FDE">
        <w:rPr>
          <w:rStyle w:val="Char4"/>
          <w:rtl/>
          <w:lang w:bidi="fa-IR"/>
        </w:rPr>
        <w:t>در</w:t>
      </w:r>
      <w:r w:rsidR="00BB795A">
        <w:rPr>
          <w:rStyle w:val="Char4"/>
          <w:rFonts w:hint="cs"/>
          <w:rtl/>
          <w:lang w:bidi="fa-IR"/>
        </w:rPr>
        <w:t xml:space="preserve"> </w:t>
      </w:r>
      <w:r w:rsidRPr="00821FDE">
        <w:rPr>
          <w:rStyle w:val="Char4"/>
          <w:rtl/>
          <w:lang w:bidi="fa-IR"/>
        </w:rPr>
        <w:t>آنجا هیچ کس رو به حجره دعا</w:t>
      </w:r>
      <w:r>
        <w:rPr>
          <w:rStyle w:val="Char4"/>
          <w:rtl/>
          <w:lang w:bidi="fa-IR"/>
        </w:rPr>
        <w:t xml:space="preserve"> نمی‌</w:t>
      </w:r>
      <w:r w:rsidRPr="00821FDE">
        <w:rPr>
          <w:rStyle w:val="Char4"/>
          <w:rtl/>
          <w:lang w:bidi="fa-IR"/>
        </w:rPr>
        <w:t>خواند</w:t>
      </w:r>
      <w:r w:rsidRPr="00BB795A">
        <w:rPr>
          <w:rStyle w:val="Char4"/>
          <w:vertAlign w:val="superscript"/>
          <w:rtl/>
          <w:lang w:bidi="fa-IR"/>
        </w:rPr>
        <w:footnoteReference w:id="185"/>
      </w:r>
      <w:r w:rsidRPr="00821FDE">
        <w:rPr>
          <w:rStyle w:val="Char4"/>
          <w:rtl/>
          <w:lang w:bidi="fa-IR"/>
        </w:rPr>
        <w:t xml:space="preserve"> و تمامی این موارد به اتفاق ائمه نهی شده است»</w:t>
      </w:r>
      <w:r w:rsidRPr="00BB795A">
        <w:rPr>
          <w:rStyle w:val="Char4"/>
          <w:vertAlign w:val="superscript"/>
          <w:rtl/>
          <w:lang w:bidi="fa-IR"/>
        </w:rPr>
        <w:footnoteReference w:id="186"/>
      </w:r>
      <w:r w:rsidR="00BB795A">
        <w:rPr>
          <w:rStyle w:val="Char4"/>
          <w:rFonts w:hint="cs"/>
          <w:rtl/>
          <w:lang w:bidi="fa-IR"/>
        </w:rPr>
        <w:t>.</w:t>
      </w:r>
    </w:p>
    <w:p w:rsidR="00821FDE" w:rsidRPr="00BB795A" w:rsidRDefault="00821FDE" w:rsidP="00BB795A">
      <w:pPr>
        <w:tabs>
          <w:tab w:val="left" w:pos="1091"/>
        </w:tabs>
        <w:ind w:firstLine="284"/>
        <w:jc w:val="both"/>
        <w:rPr>
          <w:rStyle w:val="Char4"/>
          <w:spacing w:val="-4"/>
          <w:rtl/>
          <w:lang w:bidi="fa-IR"/>
        </w:rPr>
      </w:pPr>
      <w:r w:rsidRPr="00BB795A">
        <w:rPr>
          <w:rStyle w:val="Char4"/>
          <w:spacing w:val="-4"/>
          <w:rtl/>
          <w:lang w:bidi="fa-IR"/>
        </w:rPr>
        <w:t>- کوه‌های اطراف مدینه از جمله کوه مشهور احد که در</w:t>
      </w:r>
      <w:r w:rsidR="00BB795A" w:rsidRPr="00BB795A">
        <w:rPr>
          <w:rStyle w:val="Char4"/>
          <w:rFonts w:hint="cs"/>
          <w:spacing w:val="-4"/>
          <w:rtl/>
          <w:lang w:bidi="fa-IR"/>
        </w:rPr>
        <w:t xml:space="preserve"> </w:t>
      </w:r>
      <w:r w:rsidRPr="00BB795A">
        <w:rPr>
          <w:rStyle w:val="Char4"/>
          <w:spacing w:val="-4"/>
          <w:rtl/>
          <w:lang w:bidi="fa-IR"/>
        </w:rPr>
        <w:t>مورد فضیلت آن احادیثی نیز وارد شده است ولی با این وجود، آن احادیث دلالت بر</w:t>
      </w:r>
      <w:r w:rsidR="00BB795A" w:rsidRPr="00BB795A">
        <w:rPr>
          <w:rStyle w:val="Char4"/>
          <w:rFonts w:hint="cs"/>
          <w:spacing w:val="-4"/>
          <w:rtl/>
          <w:lang w:bidi="fa-IR"/>
        </w:rPr>
        <w:t xml:space="preserve"> </w:t>
      </w:r>
      <w:r w:rsidRPr="00BB795A">
        <w:rPr>
          <w:rStyle w:val="Char4"/>
          <w:spacing w:val="-4"/>
          <w:rtl/>
          <w:lang w:bidi="fa-IR"/>
        </w:rPr>
        <w:t>مستحب بودن زیارت آن نمی‌کنند هر چند که برای زائران شهداء احد، مشاهده نمودن این کوه امکان پذیر است به هرحال تبرک به کوه احد و سایر کوه‌های مدینه جایز نیست. مثلا قصد سفر کردن به آنجا برای خواندن دعا و یا نماز یا برداشتن مقداری از</w:t>
      </w:r>
      <w:r w:rsidR="00BB795A" w:rsidRPr="00BB795A">
        <w:rPr>
          <w:rStyle w:val="Char4"/>
          <w:rFonts w:hint="cs"/>
          <w:spacing w:val="-4"/>
          <w:rtl/>
          <w:lang w:bidi="fa-IR"/>
        </w:rPr>
        <w:t xml:space="preserve"> </w:t>
      </w:r>
      <w:r w:rsidRPr="00BB795A">
        <w:rPr>
          <w:rStyle w:val="Char4"/>
          <w:spacing w:val="-4"/>
          <w:rtl/>
          <w:lang w:bidi="fa-IR"/>
        </w:rPr>
        <w:t xml:space="preserve">خاک و سنگ آن صحیح نیست.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تبرک به چاه</w:t>
      </w:r>
      <w:r>
        <w:rPr>
          <w:rStyle w:val="Char4"/>
          <w:rtl/>
          <w:lang w:bidi="fa-IR"/>
        </w:rPr>
        <w:t>‌ها</w:t>
      </w:r>
      <w:r w:rsidRPr="00821FDE">
        <w:rPr>
          <w:rStyle w:val="Char4"/>
          <w:rtl/>
          <w:lang w:bidi="fa-IR"/>
        </w:rPr>
        <w:t>ی اطراف مدینه به دلیل اینکه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sidRPr="00821FDE">
        <w:rPr>
          <w:rStyle w:val="Char4"/>
          <w:rtl/>
          <w:lang w:bidi="fa-IR"/>
        </w:rPr>
        <w:t xml:space="preserve">از آنها استفاده کرده است، مشروع نیست. </w:t>
      </w:r>
    </w:p>
    <w:p w:rsidR="00821FDE" w:rsidRPr="00DD6309" w:rsidRDefault="00821FDE" w:rsidP="00BB795A">
      <w:pPr>
        <w:pStyle w:val="a5"/>
        <w:rPr>
          <w:rtl/>
        </w:rPr>
      </w:pPr>
      <w:bookmarkStart w:id="131" w:name="_Toc269860736"/>
      <w:bookmarkStart w:id="132" w:name="_Toc238540884"/>
      <w:r w:rsidRPr="00DD6309">
        <w:rPr>
          <w:rtl/>
        </w:rPr>
        <w:t>- مسجد الأقصی:</w:t>
      </w:r>
      <w:bookmarkEnd w:id="131"/>
      <w:bookmarkEnd w:id="132"/>
    </w:p>
    <w:p w:rsidR="00821FDE" w:rsidRPr="00821FDE" w:rsidRDefault="00821FDE" w:rsidP="00BB795A">
      <w:pPr>
        <w:tabs>
          <w:tab w:val="left" w:pos="1091"/>
        </w:tabs>
        <w:ind w:firstLine="284"/>
        <w:jc w:val="both"/>
        <w:rPr>
          <w:rStyle w:val="Char4"/>
          <w:rtl/>
          <w:lang w:bidi="fa-IR"/>
        </w:rPr>
      </w:pPr>
      <w:r w:rsidRPr="00821FDE">
        <w:rPr>
          <w:rStyle w:val="Char4"/>
          <w:rtl/>
          <w:lang w:bidi="fa-IR"/>
        </w:rPr>
        <w:t>مسجدالأقصی، به خاطر دور</w:t>
      </w:r>
      <w:r w:rsidR="00BB795A">
        <w:rPr>
          <w:rStyle w:val="Char4"/>
          <w:rtl/>
          <w:lang w:bidi="fa-IR"/>
        </w:rPr>
        <w:t>ی مسافتش با کعبه به این اسم نام</w:t>
      </w:r>
      <w:r w:rsidR="00BB795A">
        <w:rPr>
          <w:rStyle w:val="Char4"/>
          <w:rFonts w:hint="cs"/>
          <w:rtl/>
          <w:lang w:bidi="fa-IR"/>
        </w:rPr>
        <w:t>‌</w:t>
      </w:r>
      <w:r w:rsidRPr="00821FDE">
        <w:rPr>
          <w:rStyle w:val="Char4"/>
          <w:rtl/>
          <w:lang w:bidi="fa-IR"/>
        </w:rPr>
        <w:t>گذاری شده است. و نیز گفته شده است به خاطر</w:t>
      </w:r>
      <w:r w:rsidR="00BB795A">
        <w:rPr>
          <w:rStyle w:val="Char4"/>
          <w:rFonts w:hint="cs"/>
          <w:rtl/>
          <w:lang w:bidi="fa-IR"/>
        </w:rPr>
        <w:t xml:space="preserve"> </w:t>
      </w:r>
      <w:r w:rsidRPr="00821FDE">
        <w:rPr>
          <w:rStyle w:val="Char4"/>
          <w:rtl/>
          <w:lang w:bidi="fa-IR"/>
        </w:rPr>
        <w:t>دور بودنش از</w:t>
      </w:r>
      <w:r w:rsidR="00BB795A">
        <w:rPr>
          <w:rStyle w:val="Char4"/>
          <w:rFonts w:hint="cs"/>
          <w:rtl/>
          <w:lang w:bidi="fa-IR"/>
        </w:rPr>
        <w:t xml:space="preserve"> </w:t>
      </w:r>
      <w:r w:rsidRPr="00821FDE">
        <w:rPr>
          <w:rStyle w:val="Char4"/>
          <w:rtl/>
          <w:lang w:bidi="fa-IR"/>
        </w:rPr>
        <w:t>خبائث و یا به خاطر آنکه دور</w:t>
      </w:r>
      <w:r>
        <w:rPr>
          <w:rStyle w:val="Char4"/>
          <w:rtl/>
          <w:lang w:bidi="fa-IR"/>
        </w:rPr>
        <w:t>‌تر</w:t>
      </w:r>
      <w:r w:rsidRPr="00821FDE">
        <w:rPr>
          <w:rStyle w:val="Char4"/>
          <w:rtl/>
          <w:lang w:bidi="fa-IR"/>
        </w:rPr>
        <w:t xml:space="preserve"> از مسجد مدینه نسبت به مکه است، به آن مسجدالاقصی</w:t>
      </w:r>
      <w:r>
        <w:rPr>
          <w:rStyle w:val="Char4"/>
          <w:rtl/>
          <w:lang w:bidi="fa-IR"/>
        </w:rPr>
        <w:t xml:space="preserve"> می‌</w:t>
      </w:r>
      <w:r w:rsidRPr="00821FDE">
        <w:rPr>
          <w:rStyle w:val="Char4"/>
          <w:rtl/>
          <w:lang w:bidi="fa-IR"/>
        </w:rPr>
        <w:t>گویند</w:t>
      </w:r>
      <w:r w:rsidRPr="00BB795A">
        <w:rPr>
          <w:rStyle w:val="Char4"/>
          <w:vertAlign w:val="superscript"/>
          <w:rtl/>
          <w:lang w:bidi="fa-IR"/>
        </w:rPr>
        <w:footnoteReference w:id="187"/>
      </w:r>
      <w:r w:rsid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محدوده مسجد</w:t>
      </w:r>
      <w:r w:rsidR="00BB795A">
        <w:rPr>
          <w:rStyle w:val="Char4"/>
          <w:rFonts w:hint="cs"/>
          <w:rtl/>
          <w:lang w:bidi="fa-IR"/>
        </w:rPr>
        <w:t xml:space="preserve"> </w:t>
      </w:r>
      <w:r w:rsidRPr="00821FDE">
        <w:rPr>
          <w:rStyle w:val="Char4"/>
          <w:rtl/>
          <w:lang w:bidi="fa-IR"/>
        </w:rPr>
        <w:t>الأقصی:</w:t>
      </w:r>
    </w:p>
    <w:p w:rsidR="00821FDE" w:rsidRPr="00BB795A" w:rsidRDefault="00821FDE" w:rsidP="00BB795A">
      <w:pPr>
        <w:tabs>
          <w:tab w:val="left" w:pos="1091"/>
        </w:tabs>
        <w:ind w:firstLine="284"/>
        <w:jc w:val="both"/>
        <w:rPr>
          <w:rStyle w:val="Char4"/>
          <w:rtl/>
          <w:lang w:bidi="fa-IR"/>
        </w:rPr>
      </w:pPr>
      <w:r w:rsidRPr="00BB795A">
        <w:rPr>
          <w:rStyle w:val="Char4"/>
          <w:rtl/>
          <w:lang w:bidi="fa-IR"/>
        </w:rPr>
        <w:t xml:space="preserve"> ابن تیمیه </w:t>
      </w:r>
      <w:r w:rsidR="00A457D0" w:rsidRPr="00BB795A">
        <w:rPr>
          <w:rFonts w:cs="CTraditional Arabic"/>
          <w:rtl/>
          <w:lang w:bidi="fa-IR"/>
        </w:rPr>
        <w:t>/</w:t>
      </w:r>
      <w:r w:rsidRPr="00BB795A">
        <w:rPr>
          <w:rStyle w:val="Char4"/>
          <w:rtl/>
          <w:lang w:bidi="fa-IR"/>
        </w:rPr>
        <w:t xml:space="preserve"> در</w:t>
      </w:r>
      <w:r w:rsidR="00BB795A" w:rsidRPr="00BB795A">
        <w:rPr>
          <w:rStyle w:val="Char4"/>
          <w:rFonts w:hint="cs"/>
          <w:rtl/>
          <w:lang w:bidi="fa-IR"/>
        </w:rPr>
        <w:t xml:space="preserve"> </w:t>
      </w:r>
      <w:r w:rsidRPr="00BB795A">
        <w:rPr>
          <w:rStyle w:val="Char4"/>
          <w:rtl/>
          <w:lang w:bidi="fa-IR"/>
        </w:rPr>
        <w:t xml:space="preserve">مورد آن می‌گوید: </w:t>
      </w:r>
      <w:r w:rsidR="00BB795A" w:rsidRPr="00BB795A">
        <w:rPr>
          <w:rStyle w:val="Char4"/>
          <w:rFonts w:hint="cs"/>
          <w:rtl/>
          <w:lang w:bidi="fa-IR"/>
        </w:rPr>
        <w:t>«</w:t>
      </w:r>
      <w:r w:rsidRPr="00BB795A">
        <w:rPr>
          <w:rStyle w:val="Char4"/>
          <w:rtl/>
          <w:lang w:bidi="fa-IR"/>
        </w:rPr>
        <w:t>مسجدالأقصی اسمی است شامل تمام مسجدی که سلیمان</w:t>
      </w:r>
      <w:r w:rsidR="0033068E" w:rsidRPr="00BB795A">
        <w:rPr>
          <w:rStyle w:val="Char4"/>
          <w:rtl/>
          <w:lang w:bidi="fa-IR"/>
        </w:rPr>
        <w:t xml:space="preserve"> </w:t>
      </w:r>
      <w:r w:rsidR="0033068E" w:rsidRPr="00BB795A">
        <w:rPr>
          <w:rStyle w:val="Char4"/>
          <w:lang w:bidi="fa-IR"/>
        </w:rPr>
        <w:sym w:font="AGA Arabesque" w:char="F075"/>
      </w:r>
      <w:r w:rsidRPr="00BB795A">
        <w:rPr>
          <w:rStyle w:val="Char4"/>
          <w:rtl/>
          <w:lang w:bidi="fa-IR"/>
        </w:rPr>
        <w:t xml:space="preserve"> آن را بنا نهاد. و بعضی از</w:t>
      </w:r>
      <w:r w:rsidR="00BB795A" w:rsidRPr="00BB795A">
        <w:rPr>
          <w:rStyle w:val="Char4"/>
          <w:rFonts w:hint="cs"/>
          <w:rtl/>
          <w:lang w:bidi="fa-IR"/>
        </w:rPr>
        <w:t xml:space="preserve"> </w:t>
      </w:r>
      <w:r w:rsidRPr="00BB795A">
        <w:rPr>
          <w:rStyle w:val="Char4"/>
          <w:rtl/>
          <w:lang w:bidi="fa-IR"/>
        </w:rPr>
        <w:t>مردم مصلایی را که عمربن خطاب</w:t>
      </w:r>
      <w:r w:rsidR="0033068E" w:rsidRPr="00BB795A">
        <w:rPr>
          <w:rStyle w:val="Char4"/>
          <w:lang w:bidi="fa-IR"/>
        </w:rPr>
        <w:sym w:font="AGA Arabesque" w:char="F074"/>
      </w:r>
      <w:r w:rsidR="00BB795A">
        <w:rPr>
          <w:rStyle w:val="Char4"/>
          <w:lang w:bidi="fa-IR"/>
        </w:rPr>
        <w:t xml:space="preserve"> </w:t>
      </w:r>
      <w:r w:rsidRPr="00BB795A">
        <w:rPr>
          <w:rFonts w:ascii="Tahoma" w:hAnsi="Tahoma" w:cs="CTraditional Arabic"/>
          <w:sz w:val="26"/>
          <w:szCs w:val="32"/>
          <w:rtl/>
          <w:lang w:bidi="fa-IR"/>
        </w:rPr>
        <w:t xml:space="preserve"> </w:t>
      </w:r>
      <w:r w:rsidRPr="00BB795A">
        <w:rPr>
          <w:rStyle w:val="Char4"/>
          <w:rtl/>
          <w:lang w:bidi="fa-IR"/>
        </w:rPr>
        <w:t>در</w:t>
      </w:r>
      <w:r w:rsidR="00BB795A" w:rsidRPr="00BB795A">
        <w:rPr>
          <w:rStyle w:val="Char4"/>
          <w:rFonts w:hint="cs"/>
          <w:rtl/>
          <w:lang w:bidi="fa-IR"/>
        </w:rPr>
        <w:t xml:space="preserve"> </w:t>
      </w:r>
      <w:r w:rsidRPr="00BB795A">
        <w:rPr>
          <w:rStyle w:val="Char4"/>
          <w:rtl/>
          <w:lang w:bidi="fa-IR"/>
        </w:rPr>
        <w:t>جلوی آن بنا نهاد اقصی می‌نامند. سپس می‌گوید: و</w:t>
      </w:r>
      <w:r w:rsidR="00BB795A" w:rsidRPr="00BB795A">
        <w:rPr>
          <w:rStyle w:val="Char4"/>
          <w:rFonts w:hint="cs"/>
          <w:rtl/>
          <w:lang w:bidi="fa-IR"/>
        </w:rPr>
        <w:t xml:space="preserve"> </w:t>
      </w:r>
      <w:r w:rsidRPr="00BB795A">
        <w:rPr>
          <w:rStyle w:val="Char4"/>
          <w:rtl/>
          <w:lang w:bidi="fa-IR"/>
        </w:rPr>
        <w:t>نماز</w:t>
      </w:r>
      <w:r w:rsidR="00BB795A" w:rsidRPr="00BB795A">
        <w:rPr>
          <w:rStyle w:val="Char4"/>
          <w:rFonts w:hint="cs"/>
          <w:rtl/>
          <w:lang w:bidi="fa-IR"/>
        </w:rPr>
        <w:t xml:space="preserve"> </w:t>
      </w:r>
      <w:r w:rsidRPr="00BB795A">
        <w:rPr>
          <w:rStyle w:val="Char4"/>
          <w:rtl/>
          <w:lang w:bidi="fa-IR"/>
        </w:rPr>
        <w:t>خواندن در</w:t>
      </w:r>
      <w:r w:rsidR="00BB795A" w:rsidRPr="00BB795A">
        <w:rPr>
          <w:rStyle w:val="Char4"/>
          <w:rFonts w:hint="cs"/>
          <w:rtl/>
          <w:lang w:bidi="fa-IR"/>
        </w:rPr>
        <w:t xml:space="preserve"> </w:t>
      </w:r>
      <w:r w:rsidRPr="00BB795A">
        <w:rPr>
          <w:rStyle w:val="Char4"/>
          <w:rtl/>
          <w:lang w:bidi="fa-IR"/>
        </w:rPr>
        <w:t>مصلایی که عمر</w:t>
      </w:r>
      <w:r w:rsidR="0033068E" w:rsidRPr="00BB795A">
        <w:rPr>
          <w:rStyle w:val="Char4"/>
          <w:rtl/>
          <w:lang w:bidi="fa-IR"/>
        </w:rPr>
        <w:t xml:space="preserve"> </w:t>
      </w:r>
      <w:r w:rsidR="0033068E" w:rsidRPr="00BB795A">
        <w:rPr>
          <w:rStyle w:val="Char4"/>
          <w:lang w:bidi="fa-IR"/>
        </w:rPr>
        <w:sym w:font="AGA Arabesque" w:char="F074"/>
      </w:r>
      <w:r w:rsidRPr="00BB795A">
        <w:rPr>
          <w:rFonts w:ascii="Tahoma" w:hAnsi="Tahoma" w:cs="CTraditional Arabic"/>
          <w:sz w:val="26"/>
          <w:szCs w:val="32"/>
          <w:rtl/>
          <w:lang w:bidi="fa-IR"/>
        </w:rPr>
        <w:t xml:space="preserve"> </w:t>
      </w:r>
      <w:r w:rsidRPr="00BB795A">
        <w:rPr>
          <w:rStyle w:val="Char4"/>
          <w:rtl/>
          <w:lang w:bidi="fa-IR"/>
        </w:rPr>
        <w:t>برای مسلمانان ساخت افضل‌تر از</w:t>
      </w:r>
      <w:r w:rsidR="00BB795A" w:rsidRPr="00BB795A">
        <w:rPr>
          <w:rStyle w:val="Char4"/>
          <w:rFonts w:hint="cs"/>
          <w:rtl/>
          <w:lang w:bidi="fa-IR"/>
        </w:rPr>
        <w:t xml:space="preserve"> </w:t>
      </w:r>
      <w:r w:rsidRPr="00BB795A">
        <w:rPr>
          <w:rStyle w:val="Char4"/>
          <w:rtl/>
          <w:lang w:bidi="fa-IR"/>
        </w:rPr>
        <w:t>نماز خواندن در</w:t>
      </w:r>
      <w:r w:rsidR="00BB795A" w:rsidRPr="00BB795A">
        <w:rPr>
          <w:rStyle w:val="Char4"/>
          <w:rFonts w:hint="cs"/>
          <w:rtl/>
          <w:lang w:bidi="fa-IR"/>
        </w:rPr>
        <w:t xml:space="preserve"> </w:t>
      </w:r>
      <w:r w:rsidRPr="00BB795A">
        <w:rPr>
          <w:rStyle w:val="Char4"/>
          <w:rtl/>
          <w:lang w:bidi="fa-IR"/>
        </w:rPr>
        <w:t>بقیه مسجد است</w:t>
      </w:r>
      <w:r w:rsidR="00BB795A" w:rsidRPr="00BB795A">
        <w:rPr>
          <w:rStyle w:val="Char4"/>
          <w:rFonts w:hint="cs"/>
          <w:rtl/>
          <w:lang w:bidi="fa-IR"/>
        </w:rPr>
        <w:t>»</w:t>
      </w:r>
      <w:r w:rsidRPr="00BB795A">
        <w:rPr>
          <w:rStyle w:val="Char4"/>
          <w:vertAlign w:val="superscript"/>
          <w:rtl/>
          <w:lang w:bidi="fa-IR"/>
        </w:rPr>
        <w:footnoteReference w:id="188"/>
      </w:r>
      <w:r w:rsidR="00BB795A" w:rsidRPr="00BB795A">
        <w:rPr>
          <w:rStyle w:val="Char4"/>
          <w:rFonts w:hint="cs"/>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وصف مسجدالأقصی به حرم و یا اینکه سومین حرمین است اشتباه است و از جانب هیچیک از علمای مسلمین چنین وصفی برای مسجدالأقصی به کار برده نشده است. چرا که حرم خاص مکه و مدینه است چنان که ابن تیمیه </w:t>
      </w:r>
      <w:r w:rsidR="00A457D0">
        <w:rPr>
          <w:rFonts w:cs="CTraditional Arabic"/>
          <w:rtl/>
          <w:lang w:bidi="fa-IR"/>
        </w:rPr>
        <w:t>/</w:t>
      </w:r>
      <w:r w:rsidRPr="00821FDE">
        <w:rPr>
          <w:rStyle w:val="Char4"/>
          <w:rtl/>
          <w:lang w:bidi="fa-IR"/>
        </w:rPr>
        <w:t xml:space="preserve"> به آن اشاره کرده است</w:t>
      </w:r>
      <w:r w:rsidRPr="00BB795A">
        <w:rPr>
          <w:rStyle w:val="Char4"/>
          <w:vertAlign w:val="superscript"/>
          <w:rtl/>
          <w:lang w:bidi="fa-IR"/>
        </w:rPr>
        <w:footnoteReference w:id="189"/>
      </w:r>
      <w:r w:rsidR="00BB795A">
        <w:rPr>
          <w:rStyle w:val="Char4"/>
          <w:rFonts w:hint="cs"/>
          <w:rtl/>
          <w:lang w:bidi="fa-IR"/>
        </w:rPr>
        <w:t>.</w:t>
      </w:r>
    </w:p>
    <w:p w:rsidR="00821FDE" w:rsidRPr="00DD6309" w:rsidRDefault="00821FDE" w:rsidP="00BB795A">
      <w:pPr>
        <w:pStyle w:val="a5"/>
        <w:rPr>
          <w:sz w:val="26"/>
          <w:szCs w:val="26"/>
          <w:rtl/>
        </w:rPr>
      </w:pPr>
      <w:bookmarkStart w:id="133" w:name="_Toc269860737"/>
      <w:bookmarkStart w:id="134" w:name="_Toc238540885"/>
      <w:r w:rsidRPr="00DD6309">
        <w:rPr>
          <w:rtl/>
        </w:rPr>
        <w:t>فضایل مسجدالاقصی</w:t>
      </w:r>
      <w:r w:rsidRPr="00DD6309">
        <w:rPr>
          <w:sz w:val="26"/>
          <w:szCs w:val="26"/>
          <w:rtl/>
        </w:rPr>
        <w:t>:</w:t>
      </w:r>
      <w:bookmarkEnd w:id="133"/>
      <w:bookmarkEnd w:id="134"/>
    </w:p>
    <w:p w:rsidR="00821FDE" w:rsidRPr="00821FDE" w:rsidRDefault="00821FDE" w:rsidP="00BB795A">
      <w:pPr>
        <w:tabs>
          <w:tab w:val="left" w:pos="1091"/>
        </w:tabs>
        <w:ind w:firstLine="284"/>
        <w:jc w:val="both"/>
        <w:rPr>
          <w:rStyle w:val="Char4"/>
          <w:rtl/>
          <w:lang w:bidi="fa-IR"/>
        </w:rPr>
      </w:pPr>
      <w:r w:rsidRPr="00821FDE">
        <w:rPr>
          <w:rStyle w:val="Char4"/>
          <w:rtl/>
          <w:lang w:bidi="fa-IR"/>
        </w:rPr>
        <w:t xml:space="preserve">قبل از آنکه به دستور الله تعالی کعبه جایگزین مسجدالاقصی شود، آنجا قبله اول مسلمانان بود. بنابراین این مسجد دارای فضایل و برکاتی است: </w:t>
      </w:r>
    </w:p>
    <w:p w:rsidR="00821FDE" w:rsidRPr="00821FDE" w:rsidRDefault="00821FDE" w:rsidP="00BB795A">
      <w:pPr>
        <w:tabs>
          <w:tab w:val="left" w:pos="1091"/>
        </w:tabs>
        <w:ind w:firstLine="284"/>
        <w:jc w:val="both"/>
        <w:rPr>
          <w:rStyle w:val="Char4"/>
          <w:rtl/>
          <w:lang w:bidi="fa-IR"/>
        </w:rPr>
      </w:pPr>
      <w:r w:rsidRPr="00E0178A">
        <w:rPr>
          <w:rFonts w:ascii="Tahoma" w:hAnsi="Tahoma" w:cs="B Lotus"/>
          <w:b/>
          <w:bCs/>
          <w:sz w:val="26"/>
          <w:szCs w:val="26"/>
          <w:rtl/>
          <w:lang w:bidi="fa-IR"/>
        </w:rPr>
        <w:t xml:space="preserve">- </w:t>
      </w:r>
      <w:r w:rsidRPr="00BB795A">
        <w:rPr>
          <w:rStyle w:val="Char5"/>
          <w:rtl/>
        </w:rPr>
        <w:t>فضیلت نماز درآن:</w:t>
      </w:r>
      <w:r w:rsidRPr="00821FDE">
        <w:rPr>
          <w:rStyle w:val="Char4"/>
          <w:rtl/>
          <w:lang w:bidi="fa-IR"/>
        </w:rPr>
        <w:t xml:space="preserve"> روایات مختلفی درباره چند برابر شدن ثواب نماز خواندن در آنجا وجود دارد. از</w:t>
      </w:r>
      <w:r w:rsidR="00BB795A">
        <w:rPr>
          <w:rStyle w:val="Char4"/>
          <w:rFonts w:hint="cs"/>
          <w:rtl/>
          <w:lang w:bidi="fa-IR"/>
        </w:rPr>
        <w:t xml:space="preserve"> </w:t>
      </w:r>
      <w:r w:rsidRPr="00821FDE">
        <w:rPr>
          <w:rStyle w:val="Char4"/>
          <w:rtl/>
          <w:lang w:bidi="fa-IR"/>
        </w:rPr>
        <w:t>جمله پانصد برابر که این ا</w:t>
      </w:r>
      <w:r w:rsidR="00BB795A">
        <w:rPr>
          <w:rStyle w:val="Char4"/>
          <w:rtl/>
          <w:lang w:bidi="fa-IR"/>
        </w:rPr>
        <w:t>رجح روایات است</w:t>
      </w:r>
      <w:r w:rsidRPr="00BB795A">
        <w:rPr>
          <w:rStyle w:val="Char4"/>
          <w:vertAlign w:val="superscript"/>
          <w:rtl/>
          <w:lang w:bidi="fa-IR"/>
        </w:rPr>
        <w:footnoteReference w:id="190"/>
      </w:r>
      <w:r w:rsidR="00BB795A">
        <w:rPr>
          <w:rStyle w:val="Char4"/>
          <w:rFonts w:hint="cs"/>
          <w:rtl/>
          <w:lang w:bidi="fa-IR"/>
        </w:rPr>
        <w:t>.</w:t>
      </w:r>
      <w:r w:rsidRPr="00821FDE">
        <w:rPr>
          <w:rStyle w:val="Char4"/>
          <w:rtl/>
          <w:lang w:bidi="fa-IR"/>
        </w:rPr>
        <w:t xml:space="preserve"> و یا  هزار برابر</w:t>
      </w:r>
      <w:r w:rsidRPr="00BB795A">
        <w:rPr>
          <w:rStyle w:val="Char4"/>
          <w:vertAlign w:val="superscript"/>
          <w:rtl/>
          <w:lang w:bidi="fa-IR"/>
        </w:rPr>
        <w:footnoteReference w:id="191"/>
      </w:r>
      <w:r w:rsidR="00BB795A">
        <w:rPr>
          <w:rStyle w:val="Char4"/>
          <w:rFonts w:hint="cs"/>
          <w:rtl/>
          <w:lang w:bidi="fa-IR"/>
        </w:rPr>
        <w:t xml:space="preserve"> </w:t>
      </w:r>
      <w:r w:rsidRPr="00821FDE">
        <w:rPr>
          <w:rStyle w:val="Char4"/>
          <w:rtl/>
          <w:lang w:bidi="fa-IR"/>
        </w:rPr>
        <w:t>و همچنین به پنجاه هزار برابر</w:t>
      </w:r>
      <w:r w:rsidRPr="00BB795A">
        <w:rPr>
          <w:rStyle w:val="Char4"/>
          <w:vertAlign w:val="superscript"/>
          <w:rtl/>
          <w:lang w:bidi="fa-IR"/>
        </w:rPr>
        <w:footnoteReference w:id="192"/>
      </w:r>
      <w:r w:rsidRPr="00821FDE">
        <w:rPr>
          <w:rStyle w:val="Char4"/>
          <w:rtl/>
          <w:lang w:bidi="fa-IR"/>
        </w:rPr>
        <w:t xml:space="preserve"> نیز گفته شده است. ابن قیم در</w:t>
      </w:r>
      <w:r w:rsidR="00BB795A">
        <w:rPr>
          <w:rStyle w:val="Char4"/>
          <w:rFonts w:hint="cs"/>
          <w:rtl/>
          <w:lang w:bidi="fa-IR"/>
        </w:rPr>
        <w:t xml:space="preserve"> </w:t>
      </w:r>
      <w:r w:rsidRPr="00821FDE">
        <w:rPr>
          <w:rStyle w:val="Char4"/>
          <w:rtl/>
          <w:lang w:bidi="fa-IR"/>
        </w:rPr>
        <w:t>تعلیقی بر این روایت اخیر</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این محال است برای اینکه مسجد پیامبر</w:t>
      </w:r>
      <w:r w:rsidR="00E03037">
        <w:rPr>
          <w:rStyle w:val="Char4"/>
          <w:rtl/>
          <w:lang w:bidi="fa-IR"/>
        </w:rPr>
        <w:t xml:space="preserve"> </w:t>
      </w:r>
      <w:r w:rsidR="00E03037">
        <w:rPr>
          <w:rStyle w:val="Char4"/>
          <w:lang w:bidi="fa-IR"/>
        </w:rPr>
        <w:sym w:font="AGA Arabesque" w:char="F072"/>
      </w:r>
      <w:r w:rsidRPr="00231B60">
        <w:rPr>
          <w:rFonts w:ascii="Tahoma" w:hAnsi="Tahoma" w:cs="CTraditional Arabic"/>
          <w:sz w:val="26"/>
          <w:szCs w:val="32"/>
          <w:rtl/>
          <w:lang w:bidi="fa-IR"/>
        </w:rPr>
        <w:t xml:space="preserve"> </w:t>
      </w:r>
      <w:r>
        <w:rPr>
          <w:rStyle w:val="Char4"/>
          <w:rtl/>
          <w:lang w:bidi="fa-IR"/>
        </w:rPr>
        <w:t>از</w:t>
      </w:r>
      <w:r w:rsidR="00BB795A">
        <w:rPr>
          <w:rStyle w:val="Char4"/>
          <w:rFonts w:hint="cs"/>
          <w:rtl/>
          <w:lang w:bidi="fa-IR"/>
        </w:rPr>
        <w:t xml:space="preserve"> </w:t>
      </w:r>
      <w:r>
        <w:rPr>
          <w:rStyle w:val="Char4"/>
          <w:rtl/>
          <w:lang w:bidi="fa-IR"/>
        </w:rPr>
        <w:t>آن با فضیلت‌</w:t>
      </w:r>
      <w:r w:rsidRPr="00821FDE">
        <w:rPr>
          <w:rStyle w:val="Char4"/>
          <w:rtl/>
          <w:lang w:bidi="fa-IR"/>
        </w:rPr>
        <w:t>تر</w:t>
      </w:r>
      <w:r>
        <w:rPr>
          <w:rStyle w:val="Char4"/>
          <w:rtl/>
          <w:lang w:bidi="fa-IR"/>
        </w:rPr>
        <w:t xml:space="preserve"> </w:t>
      </w:r>
      <w:r w:rsidRPr="00821FDE">
        <w:rPr>
          <w:rStyle w:val="Char4"/>
          <w:rtl/>
          <w:lang w:bidi="fa-IR"/>
        </w:rPr>
        <w:t>است و نماز در آن هزار برابر بهتر از تمام مساجد دیگر غیر از مسجدالحرام است</w:t>
      </w:r>
      <w:r w:rsidR="00BB795A">
        <w:rPr>
          <w:rStyle w:val="Char4"/>
          <w:rFonts w:hint="cs"/>
          <w:rtl/>
          <w:lang w:bidi="fa-IR"/>
        </w:rPr>
        <w:t>»</w:t>
      </w:r>
      <w:r w:rsidRPr="00BB795A">
        <w:rPr>
          <w:rStyle w:val="Char4"/>
          <w:vertAlign w:val="superscript"/>
          <w:rtl/>
          <w:lang w:bidi="fa-IR"/>
        </w:rPr>
        <w:footnoteReference w:id="193"/>
      </w:r>
      <w:r w:rsidRPr="00821FDE">
        <w:rPr>
          <w:rStyle w:val="Char4"/>
          <w:rtl/>
          <w:lang w:bidi="fa-IR"/>
        </w:rPr>
        <w:t xml:space="preserve"> و امام ذهبی </w:t>
      </w:r>
      <w:r w:rsidR="00A457D0">
        <w:rPr>
          <w:rFonts w:cs="CTraditional Arabic"/>
          <w:rtl/>
          <w:lang w:bidi="fa-IR"/>
        </w:rPr>
        <w:t>/</w:t>
      </w:r>
      <w:r w:rsidRPr="00821FDE">
        <w:rPr>
          <w:rStyle w:val="Char4"/>
          <w:rtl/>
          <w:lang w:bidi="fa-IR"/>
        </w:rPr>
        <w:t xml:space="preserve"> آن روایت را منکر دانسته</w:t>
      </w:r>
      <w:r>
        <w:rPr>
          <w:rStyle w:val="Char4"/>
          <w:rtl/>
          <w:lang w:bidi="fa-IR"/>
        </w:rPr>
        <w:t>‌‌اند</w:t>
      </w:r>
      <w:r w:rsidRPr="00821FDE">
        <w:rPr>
          <w:rStyle w:val="Char4"/>
          <w:rtl/>
          <w:lang w:bidi="fa-IR"/>
        </w:rPr>
        <w:t>. روایت</w:t>
      </w:r>
      <w:r>
        <w:rPr>
          <w:rStyle w:val="Char4"/>
          <w:rtl/>
          <w:lang w:bidi="fa-IR"/>
        </w:rPr>
        <w:t>‌ها</w:t>
      </w:r>
      <w:r w:rsidRPr="00821FDE">
        <w:rPr>
          <w:rStyle w:val="Char4"/>
          <w:rtl/>
          <w:lang w:bidi="fa-IR"/>
        </w:rPr>
        <w:t>ی دیگری غیر از این روایت</w:t>
      </w:r>
      <w:r>
        <w:rPr>
          <w:rStyle w:val="Char4"/>
          <w:rtl/>
          <w:lang w:bidi="fa-IR"/>
        </w:rPr>
        <w:t>‌ها</w:t>
      </w:r>
      <w:r w:rsidRPr="00821FDE">
        <w:rPr>
          <w:rStyle w:val="Char4"/>
          <w:rtl/>
          <w:lang w:bidi="fa-IR"/>
        </w:rPr>
        <w:t xml:space="preserve"> نیز وجود دارد.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مستحب بودن زیارت مسجد</w:t>
      </w:r>
      <w:r w:rsidR="00BB795A">
        <w:rPr>
          <w:rStyle w:val="Char4"/>
          <w:rFonts w:hint="cs"/>
          <w:rtl/>
          <w:lang w:bidi="fa-IR"/>
        </w:rPr>
        <w:t xml:space="preserve"> </w:t>
      </w:r>
      <w:r w:rsidRPr="00821FDE">
        <w:rPr>
          <w:rStyle w:val="Char4"/>
          <w:rtl/>
          <w:lang w:bidi="fa-IR"/>
        </w:rPr>
        <w:t>الأقصی و جایز بودن سفر به قصد زیارت آن جهت خواندن نماز و دعا و ذکر وق</w:t>
      </w:r>
      <w:r w:rsidR="00BB795A">
        <w:rPr>
          <w:rStyle w:val="Char4"/>
          <w:rFonts w:hint="cs"/>
          <w:rtl/>
          <w:lang w:bidi="fa-IR"/>
        </w:rPr>
        <w:t xml:space="preserve"> </w:t>
      </w:r>
      <w:r w:rsidRPr="00821FDE">
        <w:rPr>
          <w:rStyle w:val="Char4"/>
          <w:rtl/>
          <w:lang w:bidi="fa-IR"/>
        </w:rPr>
        <w:t>رائت قرآن</w:t>
      </w:r>
      <w:r w:rsidRPr="00BB795A">
        <w:rPr>
          <w:rStyle w:val="Char4"/>
          <w:vertAlign w:val="superscript"/>
          <w:rtl/>
          <w:lang w:bidi="fa-IR"/>
        </w:rPr>
        <w:footnoteReference w:id="194"/>
      </w:r>
      <w:r w:rsidR="00BB795A">
        <w:rPr>
          <w:rStyle w:val="Char4"/>
          <w:rFonts w:hint="cs"/>
          <w:rtl/>
          <w:lang w:bidi="fa-IR"/>
        </w:rPr>
        <w:t>.</w:t>
      </w:r>
    </w:p>
    <w:p w:rsidR="00821FDE" w:rsidRPr="00821FDE" w:rsidRDefault="00821FDE" w:rsidP="00BB795A">
      <w:pPr>
        <w:tabs>
          <w:tab w:val="left" w:pos="1091"/>
        </w:tabs>
        <w:spacing w:line="233" w:lineRule="auto"/>
        <w:ind w:firstLine="284"/>
        <w:jc w:val="both"/>
        <w:rPr>
          <w:rStyle w:val="Char4"/>
          <w:rtl/>
          <w:lang w:bidi="fa-IR"/>
        </w:rPr>
      </w:pPr>
      <w:r w:rsidRPr="00E0178A">
        <w:rPr>
          <w:rFonts w:ascii="Tahoma" w:hAnsi="Tahoma" w:cs="B Lotus" w:hint="cs"/>
          <w:b/>
          <w:bCs/>
          <w:sz w:val="26"/>
          <w:szCs w:val="26"/>
          <w:rtl/>
          <w:lang w:bidi="fa-IR"/>
        </w:rPr>
        <w:t xml:space="preserve">- </w:t>
      </w:r>
      <w:r w:rsidRPr="00E0178A">
        <w:rPr>
          <w:rFonts w:ascii="Tahoma" w:hAnsi="Tahoma" w:cs="B Lotus" w:hint="cs"/>
          <w:b/>
          <w:bCs/>
          <w:rtl/>
          <w:lang w:bidi="fa-IR"/>
        </w:rPr>
        <w:t>مبارک بودن اطراف مسجد</w:t>
      </w:r>
      <w:r w:rsidR="00BB795A">
        <w:rPr>
          <w:rFonts w:ascii="Tahoma" w:hAnsi="Tahoma" w:cs="B Lotus" w:hint="cs"/>
          <w:b/>
          <w:bCs/>
          <w:rtl/>
          <w:lang w:bidi="fa-IR"/>
        </w:rPr>
        <w:t xml:space="preserve"> </w:t>
      </w:r>
      <w:r w:rsidRPr="00E0178A">
        <w:rPr>
          <w:rFonts w:ascii="Tahoma" w:hAnsi="Tahoma" w:cs="B Lotus" w:hint="cs"/>
          <w:b/>
          <w:bCs/>
          <w:rtl/>
          <w:lang w:bidi="fa-IR"/>
        </w:rPr>
        <w:t>الأقصی</w:t>
      </w:r>
      <w:r w:rsidRPr="00E0178A">
        <w:rPr>
          <w:rFonts w:ascii="Tahoma" w:hAnsi="Tahoma" w:cs="B Lotus" w:hint="cs"/>
          <w:b/>
          <w:bCs/>
          <w:sz w:val="26"/>
          <w:szCs w:val="26"/>
          <w:rtl/>
          <w:lang w:bidi="fa-IR"/>
        </w:rPr>
        <w:t>:</w:t>
      </w:r>
      <w:r w:rsidRPr="00821FDE">
        <w:rPr>
          <w:rStyle w:val="Char4"/>
          <w:rFonts w:hint="cs"/>
          <w:rtl/>
          <w:lang w:bidi="fa-IR"/>
        </w:rPr>
        <w:t xml:space="preserve"> چنان که الله تعالی در آیه پنج سوره اسراء</w:t>
      </w:r>
      <w:r>
        <w:rPr>
          <w:rStyle w:val="Char4"/>
          <w:rFonts w:hint="cs"/>
          <w:rtl/>
          <w:lang w:bidi="fa-IR"/>
        </w:rPr>
        <w:t xml:space="preserve"> می‌</w:t>
      </w:r>
      <w:r w:rsidRPr="00821FDE">
        <w:rPr>
          <w:rStyle w:val="Char4"/>
          <w:rFonts w:hint="cs"/>
          <w:rtl/>
          <w:lang w:bidi="fa-IR"/>
        </w:rPr>
        <w:t>فرماید:</w:t>
      </w:r>
      <w:r w:rsidRPr="00821FDE">
        <w:rPr>
          <w:rStyle w:val="Char8"/>
          <w:rFonts w:hint="cs"/>
          <w:rtl/>
          <w:lang w:bidi="fa-IR"/>
        </w:rPr>
        <w:t xml:space="preserve"> ﴿</w:t>
      </w:r>
      <w:r w:rsidR="005C516C" w:rsidRPr="005C516C">
        <w:rPr>
          <w:rStyle w:val="Chard"/>
          <w:rFonts w:hint="cs"/>
          <w:rtl/>
          <w:lang w:bidi="fa-IR"/>
        </w:rPr>
        <w:t>سُبۡحَٰنَ ٱلَّذِيٓ أَسۡرَىٰ بِعَبۡدِهِۦ لَيۡلٗا مِّنَ ٱلۡمَسۡجِدِ ٱلۡحَرَامِ إِلَى ٱلۡمَسۡجِدِ ٱلۡأَقۡصَا ٱلَّذِي بَٰرَكۡنَا حَوۡلَهُۥ</w:t>
      </w:r>
      <w:r w:rsidRPr="00821FDE">
        <w:rPr>
          <w:rStyle w:val="Char8"/>
          <w:rFonts w:hint="cs"/>
          <w:rtl/>
          <w:lang w:bidi="fa-IR"/>
        </w:rPr>
        <w:t xml:space="preserve">﴾ </w:t>
      </w:r>
      <w:r w:rsidRPr="00821FDE">
        <w:rPr>
          <w:rStyle w:val="Char6"/>
          <w:rFonts w:hint="cs"/>
          <w:rtl/>
          <w:lang w:bidi="fa-IR"/>
        </w:rPr>
        <w:t>[</w:t>
      </w:r>
      <w:r w:rsidR="005C516C">
        <w:rPr>
          <w:rStyle w:val="Char6"/>
          <w:rFonts w:hint="cs"/>
          <w:rtl/>
          <w:lang w:bidi="fa-IR"/>
        </w:rPr>
        <w:t>الإسراء: 1</w:t>
      </w:r>
      <w:r w:rsidRPr="00821FDE">
        <w:rPr>
          <w:rStyle w:val="Char6"/>
          <w:rFonts w:hint="cs"/>
          <w:rtl/>
          <w:lang w:bidi="fa-IR"/>
        </w:rPr>
        <w:t>]</w:t>
      </w:r>
      <w:r>
        <w:rPr>
          <w:rStyle w:val="Char4"/>
          <w:rFonts w:hint="cs"/>
          <w:rtl/>
          <w:lang w:bidi="fa-IR"/>
        </w:rPr>
        <w:t xml:space="preserve">. </w:t>
      </w:r>
      <w:r w:rsidRPr="00821FDE">
        <w:rPr>
          <w:rStyle w:val="Char4"/>
          <w:rFonts w:hint="cs"/>
          <w:rtl/>
          <w:lang w:bidi="fa-IR"/>
        </w:rPr>
        <w:t xml:space="preserve">یعنی: </w:t>
      </w:r>
      <w:r w:rsidR="005C516C">
        <w:rPr>
          <w:rStyle w:val="Char4"/>
          <w:rFonts w:cs="Traditional Arabic" w:hint="cs"/>
          <w:rtl/>
          <w:lang w:bidi="fa-IR"/>
        </w:rPr>
        <w:t>«</w:t>
      </w:r>
      <w:r w:rsidRPr="005C516C">
        <w:rPr>
          <w:rStyle w:val="Char7"/>
          <w:rFonts w:hint="cs"/>
          <w:rtl/>
          <w:lang w:bidi="fa-IR"/>
        </w:rPr>
        <w:t>منزه است آن [خدایى] كه بنده‏ا</w:t>
      </w:r>
      <w:r w:rsidR="00BB795A">
        <w:rPr>
          <w:rStyle w:val="Char7"/>
          <w:rFonts w:hint="cs"/>
          <w:rtl/>
          <w:lang w:bidi="fa-IR"/>
        </w:rPr>
        <w:t>ش را شبانگاهى از مس</w:t>
      </w:r>
      <w:r w:rsidR="00BB795A">
        <w:rPr>
          <w:rStyle w:val="Char7"/>
          <w:rtl/>
          <w:lang w:bidi="fa-IR"/>
        </w:rPr>
        <w:t>جد الحرام به</w:t>
      </w:r>
      <w:r w:rsidR="00BB795A">
        <w:rPr>
          <w:rStyle w:val="Char7"/>
          <w:rFonts w:hint="cs"/>
          <w:rtl/>
          <w:lang w:bidi="fa-IR"/>
        </w:rPr>
        <w:t>‌</w:t>
      </w:r>
      <w:r w:rsidRPr="005C516C">
        <w:rPr>
          <w:rStyle w:val="Char7"/>
          <w:rtl/>
          <w:lang w:bidi="fa-IR"/>
        </w:rPr>
        <w:t>سوى مسجد الاقصى كه پیرامون آن را بركت داده‏ایم</w:t>
      </w:r>
      <w:r w:rsidR="005C516C" w:rsidRPr="005C516C">
        <w:rPr>
          <w:rStyle w:val="Char7"/>
          <w:rtl/>
          <w:lang w:bidi="fa-IR"/>
        </w:rPr>
        <w:t>، حرکت داد</w:t>
      </w:r>
      <w:r w:rsidR="005C516C">
        <w:rPr>
          <w:rStyle w:val="Char4"/>
          <w:rFonts w:cs="Traditional Arabic"/>
          <w:rtl/>
          <w:lang w:bidi="fa-IR"/>
        </w:rPr>
        <w:t>»</w:t>
      </w:r>
      <w:r w:rsidR="005C516C">
        <w:rPr>
          <w:rStyle w:val="Char4"/>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منظور از</w:t>
      </w:r>
      <w:r w:rsidR="00BB795A">
        <w:rPr>
          <w:rStyle w:val="Char4"/>
          <w:rtl/>
          <w:lang w:bidi="fa-IR"/>
        </w:rPr>
        <w:t xml:space="preserve"> برکت در اینجا برکت دنیایی است</w:t>
      </w:r>
      <w:r w:rsidRPr="00BB795A">
        <w:rPr>
          <w:rStyle w:val="Char4"/>
          <w:vertAlign w:val="superscript"/>
          <w:rtl/>
          <w:lang w:bidi="fa-IR"/>
        </w:rPr>
        <w:footnoteReference w:id="195"/>
      </w:r>
      <w:r w:rsidR="00BB795A">
        <w:rPr>
          <w:rStyle w:val="Char4"/>
          <w:rFonts w:hint="cs"/>
          <w:rtl/>
          <w:lang w:bidi="fa-IR"/>
        </w:rPr>
        <w:t xml:space="preserve">. </w:t>
      </w:r>
      <w:r w:rsidRPr="00821FDE">
        <w:rPr>
          <w:rStyle w:val="Char4"/>
          <w:rtl/>
          <w:lang w:bidi="fa-IR"/>
        </w:rPr>
        <w:t>و نیز گفته شده که منظور برکت دینی است برای</w:t>
      </w:r>
      <w:r w:rsidR="00BB795A">
        <w:rPr>
          <w:rStyle w:val="Char4"/>
          <w:rtl/>
          <w:lang w:bidi="fa-IR"/>
        </w:rPr>
        <w:t xml:space="preserve"> اینکه مقر انبیاء و صالحان است</w:t>
      </w:r>
      <w:r w:rsidRPr="00BB795A">
        <w:rPr>
          <w:rStyle w:val="Char4"/>
          <w:vertAlign w:val="superscript"/>
          <w:rtl/>
          <w:lang w:bidi="fa-IR"/>
        </w:rPr>
        <w:footnoteReference w:id="196"/>
      </w:r>
      <w:r w:rsidR="00BB795A">
        <w:rPr>
          <w:rStyle w:val="Char4"/>
          <w:rFonts w:hint="cs"/>
          <w:rtl/>
          <w:lang w:bidi="fa-IR"/>
        </w:rPr>
        <w:t>.</w:t>
      </w:r>
    </w:p>
    <w:p w:rsidR="00821FDE" w:rsidRPr="00821FDE" w:rsidRDefault="00821FDE" w:rsidP="00BB795A">
      <w:pPr>
        <w:tabs>
          <w:tab w:val="left" w:pos="1091"/>
        </w:tabs>
        <w:spacing w:line="233" w:lineRule="auto"/>
        <w:ind w:firstLine="284"/>
        <w:jc w:val="both"/>
        <w:rPr>
          <w:rStyle w:val="Char4"/>
          <w:rtl/>
          <w:lang w:bidi="fa-IR"/>
        </w:rPr>
      </w:pPr>
      <w:r w:rsidRPr="00821FDE">
        <w:rPr>
          <w:rStyle w:val="Char4"/>
          <w:rtl/>
          <w:lang w:bidi="fa-IR"/>
        </w:rPr>
        <w:t>- از جمله فضایل آن دومین مسجد بر روی زمین بعد از مسجد</w:t>
      </w:r>
      <w:r w:rsidR="00BB795A">
        <w:rPr>
          <w:rStyle w:val="Char4"/>
          <w:rFonts w:hint="cs"/>
          <w:rtl/>
          <w:lang w:bidi="fa-IR"/>
        </w:rPr>
        <w:t xml:space="preserve"> </w:t>
      </w:r>
      <w:r w:rsidRPr="00821FDE">
        <w:rPr>
          <w:rStyle w:val="Char4"/>
          <w:rtl/>
          <w:lang w:bidi="fa-IR"/>
        </w:rPr>
        <w:t>الحرام بوده که به فاصله چهل سال از آن ساخته شده است. چنان که در صحیحین از ابی ذر</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روایت شده است که گفت: </w:t>
      </w:r>
      <w:r w:rsidR="00BB795A">
        <w:rPr>
          <w:rStyle w:val="Char4"/>
          <w:rFonts w:cs="Traditional Arabic" w:hint="cs"/>
          <w:rtl/>
          <w:lang w:bidi="fa-IR"/>
        </w:rPr>
        <w:t>«</w:t>
      </w:r>
      <w:r w:rsidRPr="00821FDE">
        <w:rPr>
          <w:rStyle w:val="Char3"/>
          <w:rtl/>
          <w:lang w:bidi="fa-IR"/>
        </w:rPr>
        <w:t xml:space="preserve">عَنْ أَبِي ذَرٍّ </w:t>
      </w:r>
      <w:r>
        <w:rPr>
          <w:rStyle w:val="Char3"/>
          <w:lang w:bidi="fa-IR"/>
        </w:rPr>
        <w:sym w:font="AGA Arabesque" w:char="F074"/>
      </w:r>
      <w:r w:rsidRPr="00821FDE">
        <w:rPr>
          <w:rStyle w:val="Char3"/>
          <w:rtl/>
          <w:lang w:bidi="fa-IR"/>
        </w:rPr>
        <w:t xml:space="preserve"> قَالَ: قُلْتُ: يَا رَسُولَ الله، أَيُّ مَسْجِدٍ وُضِعَ فِي الارْضِ أَوَّلَ؟ قَالَ:«الْمَسْجِدُ الْحَرَامُ». قَالَ: قُلْتُ: ثُمَّ أَيٌّ؟ قَالَ: «الْمَسْجِدُ الاقْصَى». قُلْتُ: كَمْ كَانَ بَيْنَهُمَا؟ قَالَ: «أَرْبَعُونَ سَنَةً، ثُمَّ أَيْنَمَا أَدْرَكَتْكَ الصَّلاةُ بَعْدُ فَصَلِّهْ، فَإِنَّ الْفَضْلَ فِيهِ</w:t>
      </w:r>
      <w:r w:rsidR="00BB795A">
        <w:rPr>
          <w:rStyle w:val="Char3"/>
          <w:rFonts w:cs="Traditional Arabic" w:hint="cs"/>
          <w:rtl/>
          <w:lang w:bidi="fa-IR"/>
        </w:rPr>
        <w:t>»</w:t>
      </w:r>
      <w:r w:rsidRPr="00BB795A">
        <w:rPr>
          <w:rStyle w:val="Char4"/>
          <w:vertAlign w:val="superscript"/>
          <w:rtl/>
          <w:lang w:bidi="fa-IR"/>
        </w:rPr>
        <w:footnoteReference w:id="197"/>
      </w:r>
      <w:r w:rsidR="00BB795A">
        <w:rPr>
          <w:rStyle w:val="Char4"/>
          <w:rFonts w:hint="cs"/>
          <w:rtl/>
          <w:lang w:bidi="fa-IR"/>
        </w:rPr>
        <w:t xml:space="preserve">. </w:t>
      </w:r>
      <w:r w:rsidRPr="00821FDE">
        <w:rPr>
          <w:rStyle w:val="Char4"/>
          <w:rtl/>
          <w:lang w:bidi="fa-IR"/>
        </w:rPr>
        <w:t xml:space="preserve">ترجمه: </w:t>
      </w:r>
      <w:r w:rsidR="00BB795A">
        <w:rPr>
          <w:rStyle w:val="Char4"/>
          <w:rFonts w:cs="Traditional Arabic" w:hint="cs"/>
          <w:rtl/>
          <w:lang w:bidi="fa-IR"/>
        </w:rPr>
        <w:t>«</w:t>
      </w:r>
      <w:r w:rsidRPr="00BB795A">
        <w:rPr>
          <w:rStyle w:val="Chare"/>
          <w:rtl/>
        </w:rPr>
        <w:t>ابوذر</w:t>
      </w:r>
      <w:r w:rsidR="0033068E" w:rsidRPr="00BB795A">
        <w:rPr>
          <w:rStyle w:val="Chare"/>
          <w:rtl/>
        </w:rPr>
        <w:t xml:space="preserve"> </w:t>
      </w:r>
      <w:r w:rsidR="0033068E" w:rsidRPr="00BB795A">
        <w:rPr>
          <w:rStyle w:val="Chare"/>
        </w:rPr>
        <w:sym w:font="AGA Arabesque" w:char="F074"/>
      </w:r>
      <w:r w:rsidR="0033068E" w:rsidRPr="00BB795A">
        <w:rPr>
          <w:rStyle w:val="Chare"/>
          <w:rtl/>
        </w:rPr>
        <w:t xml:space="preserve"> </w:t>
      </w:r>
      <w:r w:rsidRPr="00BB795A">
        <w:rPr>
          <w:rStyle w:val="Chare"/>
          <w:rtl/>
        </w:rPr>
        <w:t>می‏گوید: پرسیدم: ای رسول خدا! نخستین مسجدی كه روی زمین، ساخته شد، كدام است؟ رسول اكرم</w:t>
      </w:r>
      <w:r w:rsidR="00E03037" w:rsidRPr="00BB795A">
        <w:rPr>
          <w:rStyle w:val="Chare"/>
          <w:rtl/>
        </w:rPr>
        <w:t xml:space="preserve"> </w:t>
      </w:r>
      <w:r w:rsidR="00E03037" w:rsidRPr="00BB795A">
        <w:rPr>
          <w:rStyle w:val="Chare"/>
        </w:rPr>
        <w:sym w:font="AGA Arabesque" w:char="F072"/>
      </w:r>
      <w:r w:rsidRPr="00BB795A">
        <w:rPr>
          <w:rStyle w:val="Chare"/>
          <w:rtl/>
        </w:rPr>
        <w:t xml:space="preserve"> فرمود: «مسجد الحرام». پرسیدم: سپس، ‌كدام مسجد ساخته شد؟ فرمود: «مسجد الاقصی». گفتم: بین ساختن آنها، چند، سال فاصله افتاد؟ فرمود: «چهل سال» و افزود: «هر جا وقت نماز فرا رسید، همانجا نماز بخوان زیرا فضیلت، در همین است</w:t>
      </w:r>
      <w:r w:rsidRPr="00821FDE">
        <w:rPr>
          <w:rStyle w:val="Char4"/>
          <w:rtl/>
          <w:lang w:bidi="fa-IR"/>
        </w:rPr>
        <w:t>»</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اسراء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به آنجا و</w:t>
      </w:r>
      <w:r w:rsidR="00BB795A">
        <w:rPr>
          <w:rStyle w:val="Char4"/>
          <w:rFonts w:hint="cs"/>
          <w:rtl/>
          <w:lang w:bidi="fa-IR"/>
        </w:rPr>
        <w:t xml:space="preserve"> </w:t>
      </w:r>
      <w:r w:rsidRPr="00821FDE">
        <w:rPr>
          <w:rStyle w:val="Char4"/>
          <w:rtl/>
          <w:lang w:bidi="fa-IR"/>
        </w:rPr>
        <w:t xml:space="preserve">سپس عروج او به آسمان. </w:t>
      </w:r>
    </w:p>
    <w:p w:rsidR="00821FDE" w:rsidRPr="00BB795A" w:rsidRDefault="00821FDE" w:rsidP="00BB795A">
      <w:pPr>
        <w:tabs>
          <w:tab w:val="left" w:pos="1091"/>
        </w:tabs>
        <w:ind w:firstLine="284"/>
        <w:jc w:val="both"/>
        <w:rPr>
          <w:rStyle w:val="Char4"/>
          <w:spacing w:val="-2"/>
          <w:rtl/>
          <w:lang w:bidi="fa-IR"/>
        </w:rPr>
      </w:pPr>
      <w:r w:rsidRPr="00BB795A">
        <w:rPr>
          <w:rStyle w:val="Char4"/>
          <w:spacing w:val="-2"/>
          <w:rtl/>
          <w:lang w:bidi="fa-IR"/>
        </w:rPr>
        <w:t xml:space="preserve">در سرزمین شام جز مسجدالأقصی، مکانی برای زیارت مشروع نبوده ولی این مشروعیت به معنای مسح و بوسیدن و طواف اجزای مسجد نیست بلکه جهت نماز خواندن در آن و کسب ثواب بیشتر است. لذا سفر به سمت قبر ابراهیم </w:t>
      </w:r>
      <w:r w:rsidR="00A457D0" w:rsidRPr="00BB795A">
        <w:rPr>
          <w:rStyle w:val="Char4"/>
          <w:spacing w:val="-2"/>
          <w:lang w:bidi="fa-IR"/>
        </w:rPr>
        <w:sym w:font="AGA Arabesque" w:char="F075"/>
      </w:r>
      <w:r w:rsidRPr="00BB795A">
        <w:rPr>
          <w:rStyle w:val="Char4"/>
          <w:spacing w:val="-2"/>
          <w:rtl/>
          <w:lang w:bidi="fa-IR"/>
        </w:rPr>
        <w:t xml:space="preserve"> که در شهر الخلیل و جنوب بیت المقدس است جایز نیست. ابن تیمیه </w:t>
      </w:r>
      <w:r w:rsidR="00A457D0" w:rsidRPr="00BB795A">
        <w:rPr>
          <w:rFonts w:cs="CTraditional Arabic"/>
          <w:spacing w:val="-2"/>
          <w:rtl/>
          <w:lang w:bidi="fa-IR"/>
        </w:rPr>
        <w:t>/</w:t>
      </w:r>
      <w:r w:rsidRPr="00BB795A">
        <w:rPr>
          <w:rStyle w:val="Char4"/>
          <w:spacing w:val="-2"/>
          <w:rtl/>
          <w:lang w:bidi="fa-IR"/>
        </w:rPr>
        <w:t xml:space="preserve"> می‌گوید: </w:t>
      </w:r>
      <w:r w:rsidR="00BB795A" w:rsidRPr="00BB795A">
        <w:rPr>
          <w:rStyle w:val="Char4"/>
          <w:rFonts w:hint="cs"/>
          <w:spacing w:val="-2"/>
          <w:rtl/>
          <w:lang w:bidi="fa-IR"/>
        </w:rPr>
        <w:t>«</w:t>
      </w:r>
      <w:r w:rsidRPr="00BB795A">
        <w:rPr>
          <w:rStyle w:val="Char4"/>
          <w:spacing w:val="-2"/>
          <w:rtl/>
          <w:lang w:bidi="fa-IR"/>
        </w:rPr>
        <w:t xml:space="preserve">هرگز یکی از صحابه به سوی قبر خلیل </w:t>
      </w:r>
      <w:r w:rsidR="00A457D0" w:rsidRPr="00BB795A">
        <w:rPr>
          <w:rStyle w:val="Char4"/>
          <w:spacing w:val="-2"/>
          <w:lang w:bidi="fa-IR"/>
        </w:rPr>
        <w:sym w:font="AGA Arabesque" w:char="F075"/>
      </w:r>
      <w:r w:rsidRPr="00BB795A">
        <w:rPr>
          <w:rStyle w:val="Char4"/>
          <w:spacing w:val="-2"/>
          <w:rtl/>
          <w:lang w:bidi="fa-IR"/>
        </w:rPr>
        <w:t xml:space="preserve"> در شام سفر نکرده‌‌اند</w:t>
      </w:r>
      <w:r w:rsidR="00BB795A" w:rsidRPr="00BB795A">
        <w:rPr>
          <w:rStyle w:val="Char4"/>
          <w:spacing w:val="-2"/>
          <w:rtl/>
          <w:lang w:bidi="fa-IR"/>
        </w:rPr>
        <w:t xml:space="preserve"> بلکه آنها به</w:t>
      </w:r>
      <w:r w:rsidR="00BB795A" w:rsidRPr="00BB795A">
        <w:rPr>
          <w:rStyle w:val="Char4"/>
          <w:rFonts w:hint="cs"/>
          <w:spacing w:val="-2"/>
          <w:rtl/>
          <w:lang w:bidi="fa-IR"/>
        </w:rPr>
        <w:t>‌</w:t>
      </w:r>
      <w:r w:rsidRPr="00BB795A">
        <w:rPr>
          <w:rStyle w:val="Char4"/>
          <w:spacing w:val="-2"/>
          <w:rtl/>
          <w:lang w:bidi="fa-IR"/>
        </w:rPr>
        <w:t xml:space="preserve">سوی بیت المقدس رفته‌‌اند و در آنجا نماز خوانده  و به سمت قبر خلیل </w:t>
      </w:r>
      <w:r w:rsidR="00A457D0" w:rsidRPr="00BB795A">
        <w:rPr>
          <w:rStyle w:val="Char4"/>
          <w:spacing w:val="-2"/>
          <w:lang w:bidi="fa-IR"/>
        </w:rPr>
        <w:sym w:font="AGA Arabesque" w:char="F075"/>
      </w:r>
      <w:r w:rsidRPr="00BB795A">
        <w:rPr>
          <w:rStyle w:val="Char4"/>
          <w:spacing w:val="-2"/>
          <w:rtl/>
          <w:lang w:bidi="fa-IR"/>
        </w:rPr>
        <w:t xml:space="preserve"> نرفته‌‌اند</w:t>
      </w:r>
      <w:r w:rsidR="00BB795A" w:rsidRPr="00BB795A">
        <w:rPr>
          <w:rStyle w:val="Char4"/>
          <w:rFonts w:hint="cs"/>
          <w:spacing w:val="-2"/>
          <w:rtl/>
          <w:lang w:bidi="fa-IR"/>
        </w:rPr>
        <w:t>»</w:t>
      </w:r>
      <w:r w:rsidRPr="00BB795A">
        <w:rPr>
          <w:rStyle w:val="Char4"/>
          <w:spacing w:val="-2"/>
          <w:vertAlign w:val="superscript"/>
          <w:rtl/>
          <w:lang w:bidi="fa-IR"/>
        </w:rPr>
        <w:footnoteReference w:id="198"/>
      </w:r>
      <w:r w:rsidR="00BB795A" w:rsidRPr="00BB795A">
        <w:rPr>
          <w:rStyle w:val="Char4"/>
          <w:rFonts w:hint="cs"/>
          <w:spacing w:val="-2"/>
          <w:rtl/>
          <w:lang w:bidi="fa-IR"/>
        </w:rPr>
        <w:t>.</w:t>
      </w:r>
    </w:p>
    <w:p w:rsidR="00821FDE" w:rsidRPr="00821FDE" w:rsidRDefault="00821FDE" w:rsidP="00BB795A">
      <w:pPr>
        <w:tabs>
          <w:tab w:val="left" w:pos="1091"/>
        </w:tabs>
        <w:ind w:firstLine="284"/>
        <w:jc w:val="both"/>
        <w:rPr>
          <w:rStyle w:val="Char4"/>
          <w:rtl/>
          <w:lang w:bidi="fa-IR"/>
        </w:rPr>
      </w:pPr>
      <w:r w:rsidRPr="00821FDE">
        <w:rPr>
          <w:rStyle w:val="Char4"/>
          <w:rtl/>
          <w:lang w:bidi="fa-IR"/>
        </w:rPr>
        <w:t>به طور خلاص</w:t>
      </w:r>
      <w:r w:rsidR="00BB795A">
        <w:rPr>
          <w:rStyle w:val="Char4"/>
          <w:rtl/>
          <w:lang w:bidi="fa-IR"/>
        </w:rPr>
        <w:t>ه باید گفت؛ مبارک بودن مساجد سه</w:t>
      </w:r>
      <w:r w:rsidR="00BB795A">
        <w:rPr>
          <w:rStyle w:val="Char4"/>
          <w:rFonts w:hint="cs"/>
          <w:rtl/>
          <w:lang w:bidi="fa-IR"/>
        </w:rPr>
        <w:t>‌</w:t>
      </w:r>
      <w:r w:rsidRPr="00821FDE">
        <w:rPr>
          <w:rStyle w:val="Char4"/>
          <w:rtl/>
          <w:lang w:bidi="fa-IR"/>
        </w:rPr>
        <w:t>گانه همانطور که اشاره شد به خاطر در و دیوار و یا وجود قبور بعضی از اولیاء و انبیاء در نزدیکی آنها نیست. یعنی شخص موحد جهت برخوردار شدن از برکات این مساجد، بایستی به قصد عبادت مشروع به آنجا سفر کند تا از برکات و فضیلت عبادت در آنجا، خصوصا از چندین برابر شدن ثواب نماز برخوردار گردد. و این برکتی است که خداوند تبارک و</w:t>
      </w:r>
      <w:r w:rsidR="00BB795A">
        <w:rPr>
          <w:rStyle w:val="Char4"/>
          <w:rtl/>
          <w:lang w:bidi="fa-IR"/>
        </w:rPr>
        <w:t xml:space="preserve"> تعالی در این سه مسجد قرار داده</w:t>
      </w:r>
      <w:r w:rsidR="00BB795A">
        <w:rPr>
          <w:rStyle w:val="Char4"/>
          <w:rFonts w:hint="cs"/>
          <w:rtl/>
          <w:lang w:bidi="fa-IR"/>
        </w:rPr>
        <w:t>‌</w:t>
      </w:r>
      <w:r w:rsidRPr="00821FDE">
        <w:rPr>
          <w:rStyle w:val="Char4"/>
          <w:rtl/>
          <w:lang w:bidi="fa-IR"/>
        </w:rPr>
        <w:t>است تا مسلمانان جهت عبادت در آنجا نسبت به مساجد دیگر حریص</w:t>
      </w:r>
      <w:r>
        <w:rPr>
          <w:rStyle w:val="Char4"/>
          <w:rtl/>
          <w:lang w:bidi="fa-IR"/>
        </w:rPr>
        <w:t>‌تر</w:t>
      </w:r>
      <w:r w:rsidRPr="00821FDE">
        <w:rPr>
          <w:rStyle w:val="Char4"/>
          <w:rtl/>
          <w:lang w:bidi="fa-IR"/>
        </w:rPr>
        <w:t xml:space="preserve"> شوند. و موارد تبرک صحیح عبارتند از: نماز، دعا، قرائت قرآن (در هر سه مسجد)، بوسیدن و سلام کردن بر حجرالأسود، سلام کردن بر رکن یمانی، نماز خواندن پشت مقام ابراهیم، طواف دور کعبه، نوشیدن آب زمزم در </w:t>
      </w:r>
      <w:r w:rsidRPr="00BB795A">
        <w:rPr>
          <w:rStyle w:val="Char4"/>
          <w:spacing w:val="-2"/>
          <w:rtl/>
          <w:lang w:bidi="fa-IR"/>
        </w:rPr>
        <w:t>مسجدالحرام، و زیارت قبر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00E03037" w:rsidRPr="00BB795A">
        <w:rPr>
          <w:rStyle w:val="Char4"/>
          <w:spacing w:val="-2"/>
          <w:rtl/>
          <w:lang w:bidi="fa-IR"/>
        </w:rPr>
        <w:t xml:space="preserve"> </w:t>
      </w:r>
      <w:r w:rsidRPr="00BB795A">
        <w:rPr>
          <w:rStyle w:val="Char4"/>
          <w:spacing w:val="-2"/>
          <w:rtl/>
          <w:lang w:bidi="fa-IR"/>
        </w:rPr>
        <w:t xml:space="preserve"> و سلام دادن بر وی در مسجدالنبی. و غیر از آن موارد ممنوع است. و در برخی موارد بدعت و گاها از جزو شرک محسوب می‌شوند. </w:t>
      </w:r>
    </w:p>
    <w:p w:rsidR="00821FDE" w:rsidRPr="000D40DD" w:rsidRDefault="00821FDE" w:rsidP="00821FDE">
      <w:pPr>
        <w:pStyle w:val="a2"/>
        <w:rPr>
          <w:rFonts w:cs="B Mitra"/>
          <w:szCs w:val="26"/>
          <w:rtl/>
        </w:rPr>
      </w:pPr>
      <w:bookmarkStart w:id="135" w:name="_Toc269860738"/>
      <w:bookmarkStart w:id="136" w:name="_Toc238540886"/>
      <w:r w:rsidRPr="000D40DD">
        <w:rPr>
          <w:rFonts w:cs="B Mitra"/>
          <w:szCs w:val="26"/>
          <w:rtl/>
        </w:rPr>
        <w:t xml:space="preserve">ب) </w:t>
      </w:r>
      <w:r w:rsidRPr="00DD6309">
        <w:rPr>
          <w:rtl/>
        </w:rPr>
        <w:t>تبرک بوسیله</w:t>
      </w:r>
      <w:r w:rsidR="00BB795A">
        <w:rPr>
          <w:rFonts w:hint="cs"/>
          <w:rtl/>
        </w:rPr>
        <w:t xml:space="preserve"> </w:t>
      </w:r>
      <w:r>
        <w:rPr>
          <w:rtl/>
        </w:rPr>
        <w:t>«</w:t>
      </w:r>
      <w:r w:rsidRPr="00DD6309">
        <w:rPr>
          <w:rtl/>
        </w:rPr>
        <w:t>عبادت کردن</w:t>
      </w:r>
      <w:r>
        <w:rPr>
          <w:rtl/>
        </w:rPr>
        <w:t>»</w:t>
      </w:r>
      <w:r w:rsidRPr="00DD6309">
        <w:rPr>
          <w:rtl/>
        </w:rPr>
        <w:t xml:space="preserve"> در زمان</w:t>
      </w:r>
      <w:r w:rsidR="00BB795A">
        <w:rPr>
          <w:rFonts w:hint="cs"/>
          <w:rtl/>
        </w:rPr>
        <w:t>‌</w:t>
      </w:r>
      <w:r w:rsidRPr="00DD6309">
        <w:rPr>
          <w:rtl/>
        </w:rPr>
        <w:t>های مبارک:</w:t>
      </w:r>
      <w:bookmarkEnd w:id="135"/>
      <w:bookmarkEnd w:id="136"/>
    </w:p>
    <w:p w:rsidR="00821FDE" w:rsidRPr="00821FDE" w:rsidRDefault="00821FDE" w:rsidP="00BB795A">
      <w:pPr>
        <w:tabs>
          <w:tab w:val="left" w:pos="1091"/>
        </w:tabs>
        <w:spacing w:line="250" w:lineRule="auto"/>
        <w:jc w:val="both"/>
        <w:rPr>
          <w:rStyle w:val="Char4"/>
          <w:rtl/>
          <w:lang w:bidi="fa-IR"/>
        </w:rPr>
      </w:pPr>
      <w:r w:rsidRPr="00821FDE">
        <w:rPr>
          <w:rStyle w:val="Char4"/>
          <w:rtl/>
          <w:lang w:bidi="fa-IR"/>
        </w:rPr>
        <w:t>همانگونه که خداوند تبارک و</w:t>
      </w:r>
      <w:r w:rsidR="00BB795A">
        <w:rPr>
          <w:rStyle w:val="Char4"/>
          <w:rFonts w:hint="cs"/>
          <w:rtl/>
          <w:lang w:bidi="fa-IR"/>
        </w:rPr>
        <w:t xml:space="preserve"> </w:t>
      </w:r>
      <w:r w:rsidRPr="00821FDE">
        <w:rPr>
          <w:rStyle w:val="Char4"/>
          <w:rtl/>
          <w:lang w:bidi="fa-IR"/>
        </w:rPr>
        <w:t>تعالی بعضی از مکانها را مبارک گردانیده تا مسلمانان جهت انجام عبادت در آن مکان</w:t>
      </w:r>
      <w:r w:rsidR="00BB795A">
        <w:rPr>
          <w:rStyle w:val="Char4"/>
          <w:rFonts w:hint="cs"/>
          <w:rtl/>
          <w:lang w:bidi="fa-IR"/>
        </w:rPr>
        <w:t>‌</w:t>
      </w:r>
      <w:r w:rsidRPr="00821FDE">
        <w:rPr>
          <w:rStyle w:val="Char4"/>
          <w:rtl/>
          <w:lang w:bidi="fa-IR"/>
        </w:rPr>
        <w:t>ها حریص</w:t>
      </w:r>
      <w:r>
        <w:rPr>
          <w:rStyle w:val="Char4"/>
          <w:rtl/>
          <w:lang w:bidi="fa-IR"/>
        </w:rPr>
        <w:t>‌تر</w:t>
      </w:r>
      <w:r w:rsidR="00BB795A">
        <w:rPr>
          <w:rStyle w:val="Char4"/>
          <w:rtl/>
          <w:lang w:bidi="fa-IR"/>
        </w:rPr>
        <w:t xml:space="preserve"> شوند، بعضی از اوقات شبانه</w:t>
      </w:r>
      <w:r w:rsidR="00BB795A">
        <w:rPr>
          <w:rStyle w:val="Char4"/>
          <w:rFonts w:hint="cs"/>
          <w:rtl/>
          <w:lang w:bidi="fa-IR"/>
        </w:rPr>
        <w:t>‌</w:t>
      </w:r>
      <w:r w:rsidRPr="00821FDE">
        <w:rPr>
          <w:rStyle w:val="Char4"/>
          <w:rtl/>
          <w:lang w:bidi="fa-IR"/>
        </w:rPr>
        <w:t>روز و ایام سال را</w:t>
      </w:r>
      <w:r w:rsidR="00BB795A">
        <w:rPr>
          <w:rStyle w:val="Char4"/>
          <w:rtl/>
          <w:lang w:bidi="fa-IR"/>
        </w:rPr>
        <w:t xml:space="preserve"> نیز مبارک و با فضیلت قرار داده</w:t>
      </w:r>
      <w:r w:rsidR="00BB795A">
        <w:rPr>
          <w:rStyle w:val="Char4"/>
          <w:rFonts w:hint="cs"/>
          <w:rtl/>
          <w:lang w:bidi="fa-IR"/>
        </w:rPr>
        <w:t>‌</w:t>
      </w:r>
      <w:r w:rsidRPr="00821FDE">
        <w:rPr>
          <w:rStyle w:val="Char4"/>
          <w:rtl/>
          <w:lang w:bidi="fa-IR"/>
        </w:rPr>
        <w:t>است. همانند: ماه مبارک رمضان و یا شب قدر و روز دهم ذی الحجه و ایام التشریق ( سه روز بعد از عید قربان) و روز عاشورا و</w:t>
      </w:r>
      <w:r w:rsidR="00BB795A">
        <w:rPr>
          <w:rStyle w:val="Char4"/>
          <w:rFonts w:hint="cs"/>
          <w:rtl/>
          <w:lang w:bidi="fa-IR"/>
        </w:rPr>
        <w:t xml:space="preserve"> </w:t>
      </w:r>
      <w:r w:rsidRPr="00821FDE">
        <w:rPr>
          <w:rStyle w:val="Char4"/>
          <w:rtl/>
          <w:lang w:bidi="fa-IR"/>
        </w:rPr>
        <w:t xml:space="preserve">تاسوعا و روز جمعه و دوشنبه و پنج شنبه، و یا یک سوم آخر هر شب. </w:t>
      </w:r>
    </w:p>
    <w:p w:rsidR="00821FDE" w:rsidRDefault="00821FDE" w:rsidP="00BB795A">
      <w:pPr>
        <w:tabs>
          <w:tab w:val="left" w:pos="1091"/>
        </w:tabs>
        <w:ind w:firstLine="284"/>
        <w:jc w:val="both"/>
        <w:rPr>
          <w:rStyle w:val="Char4"/>
          <w:rtl/>
          <w:lang w:bidi="fa-IR"/>
        </w:rPr>
      </w:pPr>
      <w:r w:rsidRPr="00821FDE">
        <w:rPr>
          <w:rStyle w:val="Char4"/>
          <w:rtl/>
          <w:lang w:bidi="fa-IR"/>
        </w:rPr>
        <w:t xml:space="preserve"> تمامی این اوقات و ایام، مبارک شده</w:t>
      </w:r>
      <w:r>
        <w:rPr>
          <w:rStyle w:val="Char4"/>
          <w:rtl/>
          <w:lang w:bidi="fa-IR"/>
        </w:rPr>
        <w:t>‌‌اند</w:t>
      </w:r>
      <w:r w:rsidRPr="00821FDE">
        <w:rPr>
          <w:rStyle w:val="Char4"/>
          <w:rtl/>
          <w:lang w:bidi="fa-IR"/>
        </w:rPr>
        <w:t xml:space="preserve"> تا اگر کسی آنها را گرامی بدارد</w:t>
      </w:r>
      <w:r w:rsidR="00BB795A">
        <w:rPr>
          <w:rStyle w:val="Char4"/>
          <w:rFonts w:hint="cs"/>
          <w:rtl/>
          <w:lang w:bidi="fa-IR"/>
        </w:rPr>
        <w:t xml:space="preserve">، </w:t>
      </w:r>
      <w:r w:rsidRPr="00821FDE">
        <w:rPr>
          <w:rStyle w:val="Char4"/>
          <w:rtl/>
          <w:lang w:bidi="fa-IR"/>
        </w:rPr>
        <w:t>بدین معنا که در آنها عباداتی را که شرعا وارد شده است انجام دهد، از خیر فراوان</w:t>
      </w:r>
      <w:r w:rsidR="00BB795A">
        <w:rPr>
          <w:rStyle w:val="Char4"/>
          <w:rtl/>
          <w:lang w:bidi="fa-IR"/>
        </w:rPr>
        <w:t xml:space="preserve"> این عبادتها بهره</w:t>
      </w:r>
      <w:r w:rsidR="00BB795A">
        <w:rPr>
          <w:rStyle w:val="Char4"/>
          <w:rFonts w:hint="cs"/>
          <w:rtl/>
          <w:lang w:bidi="fa-IR"/>
        </w:rPr>
        <w:t>‌</w:t>
      </w:r>
      <w:r w:rsidRPr="00821FDE">
        <w:rPr>
          <w:rStyle w:val="Char4"/>
          <w:rtl/>
          <w:lang w:bidi="fa-IR"/>
        </w:rPr>
        <w:t>مند گردد و آن ثواب را در اوقات دیگر</w:t>
      </w:r>
      <w:r>
        <w:rPr>
          <w:rStyle w:val="Char4"/>
          <w:rtl/>
          <w:lang w:bidi="fa-IR"/>
        </w:rPr>
        <w:t xml:space="preserve"> نمی‌</w:t>
      </w:r>
      <w:r w:rsidRPr="00821FDE">
        <w:rPr>
          <w:rStyle w:val="Char4"/>
          <w:rtl/>
          <w:lang w:bidi="fa-IR"/>
        </w:rPr>
        <w:t>تواند به این اندازه بدست آورد. بنابراین همانطور که در مورد مکان</w:t>
      </w:r>
      <w:r w:rsidR="00BB795A">
        <w:rPr>
          <w:rStyle w:val="Char4"/>
          <w:rFonts w:hint="cs"/>
          <w:rtl/>
          <w:lang w:bidi="fa-IR"/>
        </w:rPr>
        <w:t>‌</w:t>
      </w:r>
      <w:r w:rsidRPr="00821FDE">
        <w:rPr>
          <w:rStyle w:val="Char4"/>
          <w:rtl/>
          <w:lang w:bidi="fa-IR"/>
        </w:rPr>
        <w:t>های مبارک توضیح داده شد این اوقات و ایام مبارک، به خودی خود باعث برکت نیستند بلکه این عبادت شخص است که او را از برکت فراوان آن اوقات که</w:t>
      </w:r>
      <w:r w:rsidR="00BB795A">
        <w:rPr>
          <w:rStyle w:val="Char4"/>
          <w:rtl/>
          <w:lang w:bidi="fa-IR"/>
        </w:rPr>
        <w:t xml:space="preserve"> خداوند در آن قرار داده</w:t>
      </w:r>
      <w:r w:rsidR="00BB795A">
        <w:rPr>
          <w:rStyle w:val="Char4"/>
          <w:rFonts w:hint="cs"/>
          <w:rtl/>
          <w:lang w:bidi="fa-IR"/>
        </w:rPr>
        <w:t>‌</w:t>
      </w:r>
      <w:r w:rsidRPr="00821FDE">
        <w:rPr>
          <w:rStyle w:val="Char4"/>
          <w:rtl/>
          <w:lang w:bidi="fa-IR"/>
        </w:rPr>
        <w:t>است، منتفع</w:t>
      </w:r>
      <w:r>
        <w:rPr>
          <w:rStyle w:val="Char4"/>
          <w:rtl/>
          <w:lang w:bidi="fa-IR"/>
        </w:rPr>
        <w:t xml:space="preserve"> می‌</w:t>
      </w:r>
      <w:r w:rsidRPr="00821FDE">
        <w:rPr>
          <w:rStyle w:val="Char4"/>
          <w:rtl/>
          <w:lang w:bidi="fa-IR"/>
        </w:rPr>
        <w:t>سازد. مثلا روز جمعه یا شب قدر به ساکنان زمین برکت</w:t>
      </w:r>
      <w:r>
        <w:rPr>
          <w:rStyle w:val="Char4"/>
          <w:rtl/>
          <w:lang w:bidi="fa-IR"/>
        </w:rPr>
        <w:t xml:space="preserve"> نمی‌</w:t>
      </w:r>
      <w:r w:rsidRPr="00821FDE">
        <w:rPr>
          <w:rStyle w:val="Char4"/>
          <w:rtl/>
          <w:lang w:bidi="fa-IR"/>
        </w:rPr>
        <w:t>رساند بلکه کسی که آن دو را با عبادت کردن زنده بدارد، برکت روز جمعه وشب قدر به وی رسیده است إن شاء الله. و کسانی که خود را از عبادت در آن دو وقت محروم کرده</w:t>
      </w:r>
      <w:r>
        <w:rPr>
          <w:rStyle w:val="Char4"/>
          <w:rtl/>
          <w:lang w:bidi="fa-IR"/>
        </w:rPr>
        <w:t>‌‌اند</w:t>
      </w:r>
      <w:r w:rsidRPr="00821FDE">
        <w:rPr>
          <w:rStyle w:val="Char4"/>
          <w:rtl/>
          <w:lang w:bidi="fa-IR"/>
        </w:rPr>
        <w:t xml:space="preserve"> پس در حقیقت هیچ خیر و برکتی نصیبشان نشده است و مانند روزها وشب</w:t>
      </w:r>
      <w:r>
        <w:rPr>
          <w:rStyle w:val="Char4"/>
          <w:rtl/>
          <w:lang w:bidi="fa-IR"/>
        </w:rPr>
        <w:t>‌ها</w:t>
      </w:r>
      <w:r w:rsidRPr="00821FDE">
        <w:rPr>
          <w:rStyle w:val="Char4"/>
          <w:rtl/>
          <w:lang w:bidi="fa-IR"/>
        </w:rPr>
        <w:t xml:space="preserve">ی دیگر هیچ فرقی به حالشان نداشته است. </w:t>
      </w:r>
    </w:p>
    <w:p w:rsidR="00821FDE" w:rsidRPr="00DD6309" w:rsidRDefault="00821FDE" w:rsidP="00BB795A">
      <w:pPr>
        <w:pStyle w:val="a5"/>
        <w:rPr>
          <w:rtl/>
        </w:rPr>
      </w:pPr>
      <w:bookmarkStart w:id="137" w:name="_Toc269860739"/>
      <w:bookmarkStart w:id="138" w:name="_Toc238540887"/>
      <w:r w:rsidRPr="00DD6309">
        <w:rPr>
          <w:rtl/>
        </w:rPr>
        <w:t>فضایل عبادت در برخی اوقات مبارک:</w:t>
      </w:r>
      <w:bookmarkEnd w:id="137"/>
      <w:bookmarkEnd w:id="138"/>
      <w:r w:rsidRPr="00DD6309">
        <w:rPr>
          <w:rtl/>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 انجام عبادت در ماه مبارک رمضان سبب مغفرت گناهان</w:t>
      </w:r>
      <w:r>
        <w:rPr>
          <w:rStyle w:val="Char4"/>
          <w:rtl/>
          <w:lang w:bidi="fa-IR"/>
        </w:rPr>
        <w:t xml:space="preserve"> می‌</w:t>
      </w:r>
      <w:r w:rsidRPr="00821FDE">
        <w:rPr>
          <w:rStyle w:val="Char4"/>
          <w:rtl/>
          <w:lang w:bidi="fa-IR"/>
        </w:rPr>
        <w:t>شود و</w:t>
      </w:r>
      <w:r w:rsidR="00BB795A">
        <w:rPr>
          <w:rStyle w:val="Char4"/>
          <w:rFonts w:hint="cs"/>
          <w:rtl/>
          <w:lang w:bidi="fa-IR"/>
        </w:rPr>
        <w:t xml:space="preserve"> </w:t>
      </w:r>
      <w:r w:rsidRPr="00821FDE">
        <w:rPr>
          <w:rStyle w:val="Char4"/>
          <w:rtl/>
          <w:lang w:bidi="fa-IR"/>
        </w:rPr>
        <w:t>حقیقتا مغفرت گناهان برکتی است که در سایر ماهها</w:t>
      </w:r>
      <w:r>
        <w:rPr>
          <w:rStyle w:val="Char4"/>
          <w:rtl/>
          <w:lang w:bidi="fa-IR"/>
        </w:rPr>
        <w:t xml:space="preserve"> نمی‌</w:t>
      </w:r>
      <w:r w:rsidRPr="00821FDE">
        <w:rPr>
          <w:rStyle w:val="Char4"/>
          <w:rtl/>
          <w:lang w:bidi="fa-IR"/>
        </w:rPr>
        <w:t>توان یافت چنان که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Pr>
          <w:rStyle w:val="Char4"/>
          <w:rtl/>
          <w:lang w:bidi="fa-IR"/>
        </w:rPr>
        <w:t>می‌</w:t>
      </w:r>
      <w:r w:rsidRPr="00821FDE">
        <w:rPr>
          <w:rStyle w:val="Char4"/>
          <w:rtl/>
          <w:lang w:bidi="fa-IR"/>
        </w:rPr>
        <w:t>فرماید</w:t>
      </w:r>
      <w:r w:rsidRPr="00821FDE">
        <w:rPr>
          <w:rStyle w:val="Char3"/>
          <w:rtl/>
          <w:lang w:bidi="fa-IR"/>
        </w:rPr>
        <w:t>:</w:t>
      </w:r>
      <w:r w:rsidR="00BB795A">
        <w:rPr>
          <w:rStyle w:val="Char3"/>
          <w:rFonts w:hint="cs"/>
          <w:rtl/>
          <w:lang w:bidi="fa-IR"/>
        </w:rPr>
        <w:t xml:space="preserve"> </w:t>
      </w:r>
      <w:r w:rsidR="00BB795A">
        <w:rPr>
          <w:rStyle w:val="Char3"/>
          <w:rFonts w:cs="Traditional Arabic" w:hint="cs"/>
          <w:rtl/>
          <w:lang w:bidi="fa-IR"/>
        </w:rPr>
        <w:t>«</w:t>
      </w:r>
      <w:r w:rsidRPr="00821FDE">
        <w:rPr>
          <w:rStyle w:val="Char3"/>
          <w:rtl/>
          <w:lang w:bidi="fa-IR"/>
        </w:rPr>
        <w:t>مَنْ قَامَ رَمَضَانَ إِيمَانًا وَاحْتِسَابًا غُفِرَ لَهُ مَا تَقَدَّمَ مِنْ ذَنْبِهِ</w:t>
      </w:r>
      <w:r w:rsidR="00BB795A">
        <w:rPr>
          <w:rStyle w:val="Char3"/>
          <w:rFonts w:cs="Traditional Arabic" w:hint="cs"/>
          <w:rtl/>
          <w:lang w:bidi="fa-IR"/>
        </w:rPr>
        <w:t>»</w:t>
      </w:r>
      <w:r w:rsidRPr="00BB795A">
        <w:rPr>
          <w:rStyle w:val="Char4"/>
          <w:vertAlign w:val="superscript"/>
          <w:rtl/>
          <w:lang w:bidi="fa-IR"/>
        </w:rPr>
        <w:footnoteReference w:id="199"/>
      </w:r>
      <w:r w:rsidR="00BB795A">
        <w:rPr>
          <w:rStyle w:val="Char4"/>
          <w:rFonts w:hint="cs"/>
          <w:rtl/>
          <w:lang w:bidi="fa-IR"/>
        </w:rPr>
        <w:t xml:space="preserve">. </w:t>
      </w:r>
      <w:r w:rsidRPr="00821FDE">
        <w:rPr>
          <w:rStyle w:val="Char4"/>
          <w:rtl/>
          <w:lang w:bidi="fa-IR"/>
        </w:rPr>
        <w:t>ترجمه:</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هر كس، ماه مبارک رمضان را بقصد حصول ثواب، در ع</w:t>
      </w:r>
      <w:r w:rsidR="00BB795A">
        <w:rPr>
          <w:rStyle w:val="Chare"/>
          <w:rtl/>
        </w:rPr>
        <w:t>بادت بگذراند، تمام گناهان گذشته</w:t>
      </w:r>
      <w:r w:rsidR="00BB795A">
        <w:rPr>
          <w:rStyle w:val="Chare"/>
          <w:rFonts w:hint="cs"/>
          <w:rtl/>
        </w:rPr>
        <w:t>‌</w:t>
      </w:r>
      <w:r w:rsidRPr="00BB795A">
        <w:rPr>
          <w:rStyle w:val="Chare"/>
          <w:rtl/>
        </w:rPr>
        <w:t>اش، مورد عفو قرار خواهند گرفت</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pStyle w:val="af2"/>
        <w:rPr>
          <w:rStyle w:val="Char4"/>
          <w:rtl/>
        </w:rPr>
      </w:pPr>
      <w:r w:rsidRPr="00821FDE">
        <w:rPr>
          <w:rStyle w:val="Char4"/>
          <w:rtl/>
        </w:rPr>
        <w:t xml:space="preserve"> و یا اینکه پیامبر</w:t>
      </w:r>
      <w:r w:rsidR="00E03037">
        <w:rPr>
          <w:rStyle w:val="Char4"/>
          <w:rtl/>
        </w:rPr>
        <w:t xml:space="preserve"> </w:t>
      </w:r>
      <w:r w:rsidR="00E03037">
        <w:rPr>
          <w:rStyle w:val="Char4"/>
        </w:rPr>
        <w:sym w:font="AGA Arabesque" w:char="F072"/>
      </w:r>
      <w:r w:rsidR="00E03037">
        <w:rPr>
          <w:rStyle w:val="Char4"/>
          <w:rtl/>
        </w:rPr>
        <w:t xml:space="preserve"> </w:t>
      </w:r>
      <w:r w:rsidRPr="00821FDE">
        <w:rPr>
          <w:rStyle w:val="Char4"/>
          <w:rtl/>
        </w:rPr>
        <w:t>فرمودند:</w:t>
      </w:r>
      <w:r w:rsidR="00BB795A">
        <w:rPr>
          <w:rStyle w:val="Char4"/>
          <w:rFonts w:hint="cs"/>
          <w:rtl/>
        </w:rPr>
        <w:t xml:space="preserve"> </w:t>
      </w:r>
      <w:r w:rsidR="00BB795A">
        <w:rPr>
          <w:rStyle w:val="Char3"/>
          <w:rFonts w:cs="Traditional Arabic" w:hint="cs"/>
          <w:rtl/>
          <w:lang w:bidi="fa-IR"/>
        </w:rPr>
        <w:t>«</w:t>
      </w:r>
      <w:r w:rsidRPr="00821FDE">
        <w:rPr>
          <w:rStyle w:val="Char3"/>
          <w:rtl/>
          <w:lang w:bidi="fa-IR"/>
        </w:rPr>
        <w:t>إِذَا دَخَلَ شَهْرُ رَمَضَانَ فُتِّحَتْ أَبْوَابُ السَّمَاءِ وَغُلِّقَتْ أَبْوَابُ جَهَنَّمَ وَسُلْسِلَتِ الشَّيَاطِينُ</w:t>
      </w:r>
      <w:r w:rsidR="00BB795A">
        <w:rPr>
          <w:rStyle w:val="Char3"/>
          <w:rFonts w:cs="Traditional Arabic" w:hint="cs"/>
          <w:rtl/>
          <w:lang w:bidi="fa-IR"/>
        </w:rPr>
        <w:t>»</w:t>
      </w:r>
      <w:r w:rsidRPr="00BB795A">
        <w:rPr>
          <w:rStyle w:val="Char4"/>
          <w:vertAlign w:val="superscript"/>
          <w:rtl/>
        </w:rPr>
        <w:footnoteReference w:id="200"/>
      </w:r>
      <w:r w:rsidR="00BB795A">
        <w:rPr>
          <w:rStyle w:val="Char4"/>
          <w:rFonts w:hint="cs"/>
          <w:rtl/>
        </w:rPr>
        <w:t xml:space="preserve">. </w:t>
      </w:r>
      <w:r w:rsidRPr="00821FDE">
        <w:rPr>
          <w:rStyle w:val="Char4"/>
          <w:rtl/>
        </w:rPr>
        <w:t>ترجمه:</w:t>
      </w:r>
      <w:r w:rsidR="00BB795A">
        <w:rPr>
          <w:rStyle w:val="Char4"/>
          <w:rFonts w:hint="cs"/>
          <w:rtl/>
        </w:rPr>
        <w:t xml:space="preserve"> </w:t>
      </w:r>
      <w:r w:rsidR="00BB795A">
        <w:rPr>
          <w:rStyle w:val="Char4"/>
          <w:rFonts w:cs="Traditional Arabic" w:hint="cs"/>
          <w:rtl/>
        </w:rPr>
        <w:t>«</w:t>
      </w:r>
      <w:r w:rsidRPr="00BB795A">
        <w:rPr>
          <w:rtl/>
        </w:rPr>
        <w:t>وقتی ماه رمضان از راه می‌رسد، درهای آسمان، گشوده می‌شوند و درهای دوزخ، بسته می‌گردند و شیاطین به زنجیر كشیده می‌شوند</w:t>
      </w:r>
      <w:r w:rsidR="00BB795A">
        <w:rPr>
          <w:rStyle w:val="Char4"/>
          <w:rFonts w:cs="Traditional Arabic" w:hint="cs"/>
          <w:rtl/>
        </w:rPr>
        <w:t>»</w:t>
      </w:r>
      <w:r w:rsidRPr="00821FDE">
        <w:rPr>
          <w:rStyle w:val="Char4"/>
          <w:rtl/>
        </w:rPr>
        <w:t xml:space="preserve">. </w:t>
      </w:r>
    </w:p>
    <w:p w:rsidR="00821FDE" w:rsidRPr="00BB795A" w:rsidRDefault="00821FDE" w:rsidP="00BB795A">
      <w:pPr>
        <w:tabs>
          <w:tab w:val="left" w:pos="1091"/>
        </w:tabs>
        <w:ind w:firstLine="284"/>
        <w:jc w:val="both"/>
        <w:rPr>
          <w:rStyle w:val="Char4"/>
          <w:rtl/>
          <w:lang w:bidi="fa-IR"/>
        </w:rPr>
      </w:pPr>
      <w:r w:rsidRPr="00BB795A">
        <w:rPr>
          <w:rStyle w:val="Char4"/>
          <w:rtl/>
          <w:lang w:bidi="fa-IR"/>
        </w:rPr>
        <w:t xml:space="preserve">-  عمره در ماه رمضان ؛می فرمایند: </w:t>
      </w:r>
      <w:r w:rsidR="00BB795A" w:rsidRPr="00BB795A">
        <w:rPr>
          <w:rStyle w:val="Char4"/>
          <w:rFonts w:cs="Traditional Arabic" w:hint="cs"/>
          <w:rtl/>
          <w:lang w:bidi="fa-IR"/>
        </w:rPr>
        <w:t>«</w:t>
      </w:r>
      <w:r w:rsidRPr="00BB795A">
        <w:rPr>
          <w:rStyle w:val="Char3"/>
          <w:rtl/>
          <w:lang w:bidi="fa-IR"/>
        </w:rPr>
        <w:t>فَإِنَّ عُمْرَةً فِي رَمَضَانَ تَقْضِي حَجَّةً مَعِي</w:t>
      </w:r>
      <w:r w:rsidR="00BB795A" w:rsidRPr="00BB795A">
        <w:rPr>
          <w:rStyle w:val="Char3"/>
          <w:rFonts w:cs="Traditional Arabic" w:hint="cs"/>
          <w:rtl/>
          <w:lang w:bidi="fa-IR"/>
        </w:rPr>
        <w:t>»</w:t>
      </w:r>
      <w:r w:rsidRPr="00BB795A">
        <w:rPr>
          <w:rStyle w:val="Char4"/>
          <w:vertAlign w:val="superscript"/>
          <w:rtl/>
          <w:lang w:bidi="fa-IR"/>
        </w:rPr>
        <w:footnoteReference w:id="201"/>
      </w:r>
      <w:r w:rsidR="00BB795A" w:rsidRPr="00BB795A">
        <w:rPr>
          <w:rStyle w:val="Char4"/>
          <w:rFonts w:hint="cs"/>
          <w:rtl/>
          <w:lang w:bidi="fa-IR"/>
        </w:rPr>
        <w:t>.</w:t>
      </w:r>
      <w:r w:rsidRPr="00BB795A">
        <w:rPr>
          <w:rStyle w:val="Char4"/>
          <w:rtl/>
          <w:lang w:bidi="fa-IR"/>
        </w:rPr>
        <w:t xml:space="preserve"> یعنی: </w:t>
      </w:r>
      <w:r w:rsidR="00BB795A" w:rsidRPr="00BB795A">
        <w:rPr>
          <w:rStyle w:val="Char4"/>
          <w:rFonts w:cs="Traditional Arabic" w:hint="cs"/>
          <w:rtl/>
          <w:lang w:bidi="fa-IR"/>
        </w:rPr>
        <w:t>«</w:t>
      </w:r>
      <w:r w:rsidRPr="00BB795A">
        <w:rPr>
          <w:rStyle w:val="Chare"/>
          <w:rtl/>
        </w:rPr>
        <w:t>ثواب یک عمره در ماه مبارک رمضان، برابر با حجی است كه همراه من، ادا شود</w:t>
      </w:r>
      <w:r w:rsidR="00BB795A" w:rsidRPr="00BB795A">
        <w:rPr>
          <w:rStyle w:val="Char4"/>
          <w:rFonts w:cs="Traditional Arabic" w:hint="cs"/>
          <w:rtl/>
          <w:lang w:bidi="fa-IR"/>
        </w:rPr>
        <w:t>»</w:t>
      </w:r>
      <w:r w:rsidRPr="00BB795A">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 شب قدر، که الله تعالی</w:t>
      </w:r>
      <w:r>
        <w:rPr>
          <w:rStyle w:val="Char4"/>
          <w:rtl/>
          <w:lang w:bidi="fa-IR"/>
        </w:rPr>
        <w:t xml:space="preserve"> می‌</w:t>
      </w:r>
      <w:r w:rsidRPr="00821FDE">
        <w:rPr>
          <w:rStyle w:val="Char4"/>
          <w:rtl/>
          <w:lang w:bidi="fa-IR"/>
        </w:rPr>
        <w:t>فرماید:</w:t>
      </w:r>
      <w:r w:rsidRPr="00821FDE">
        <w:rPr>
          <w:rStyle w:val="Char8"/>
          <w:rtl/>
          <w:lang w:bidi="fa-IR"/>
        </w:rPr>
        <w:t xml:space="preserve"> ﴿</w:t>
      </w:r>
      <w:r w:rsidR="005C516C" w:rsidRPr="005C516C">
        <w:rPr>
          <w:rStyle w:val="Chard"/>
          <w:rtl/>
          <w:lang w:bidi="fa-IR"/>
        </w:rPr>
        <w:t>لَيۡلَةُ ٱلۡقَدۡرِ خَيۡرٞ مِّنۡ أَلۡفِ شَهۡرٖ ٣</w:t>
      </w:r>
      <w:r w:rsidRPr="00821FDE">
        <w:rPr>
          <w:rStyle w:val="Char8"/>
          <w:rtl/>
          <w:lang w:bidi="fa-IR"/>
        </w:rPr>
        <w:t xml:space="preserve">﴾ </w:t>
      </w:r>
      <w:r w:rsidRPr="00821FDE">
        <w:rPr>
          <w:rStyle w:val="Char6"/>
          <w:rtl/>
          <w:lang w:bidi="fa-IR"/>
        </w:rPr>
        <w:t>[</w:t>
      </w:r>
      <w:r w:rsidR="005C516C">
        <w:rPr>
          <w:rStyle w:val="Char6"/>
          <w:rtl/>
          <w:lang w:bidi="fa-IR"/>
        </w:rPr>
        <w:t>القدر: 3</w:t>
      </w:r>
      <w:r w:rsidR="00BB795A" w:rsidRPr="00BB795A">
        <w:rPr>
          <w:rStyle w:val="Char6"/>
          <w:rFonts w:hint="cs"/>
          <w:rtl/>
        </w:rPr>
        <w:t>].</w:t>
      </w:r>
      <w:r w:rsidRPr="00821FDE">
        <w:rPr>
          <w:rStyle w:val="Char4"/>
          <w:rtl/>
          <w:lang w:bidi="fa-IR"/>
        </w:rPr>
        <w:t xml:space="preserve"> یعنی: </w:t>
      </w:r>
      <w:r w:rsidR="005C516C">
        <w:rPr>
          <w:rStyle w:val="Char4"/>
          <w:rFonts w:cs="Traditional Arabic"/>
          <w:rtl/>
          <w:lang w:bidi="fa-IR"/>
        </w:rPr>
        <w:t>«</w:t>
      </w:r>
      <w:r w:rsidRPr="005C516C">
        <w:rPr>
          <w:rStyle w:val="Char7"/>
          <w:rtl/>
          <w:lang w:bidi="fa-IR"/>
        </w:rPr>
        <w:t>شب قدر از هزار ماه برتر است</w:t>
      </w:r>
      <w:r w:rsidR="005C516C">
        <w:rPr>
          <w:rStyle w:val="Char4"/>
          <w:rFonts w:cs="Traditional Arabic"/>
          <w:rtl/>
          <w:lang w:bidi="fa-IR"/>
        </w:rPr>
        <w:t>»</w:t>
      </w:r>
      <w:r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821FDE">
        <w:rPr>
          <w:rStyle w:val="Char4"/>
          <w:rtl/>
          <w:lang w:bidi="fa-IR"/>
        </w:rPr>
        <w:t>و</w:t>
      </w:r>
      <w:r>
        <w:rPr>
          <w:rStyle w:val="Char4"/>
          <w:rtl/>
          <w:lang w:bidi="fa-IR"/>
        </w:rPr>
        <w:t xml:space="preserve"> می‌</w:t>
      </w:r>
      <w:r w:rsidRPr="00821FDE">
        <w:rPr>
          <w:rStyle w:val="Char4"/>
          <w:rtl/>
          <w:lang w:bidi="fa-IR"/>
        </w:rPr>
        <w:t>فرماید</w:t>
      </w:r>
      <w:r>
        <w:rPr>
          <w:rtl/>
          <w:lang w:bidi="fa-IR"/>
        </w:rPr>
        <w:t>:</w:t>
      </w:r>
      <w:r w:rsidR="005C516C">
        <w:rPr>
          <w:rtl/>
          <w:lang w:bidi="fa-IR"/>
        </w:rPr>
        <w:t xml:space="preserve"> </w:t>
      </w:r>
      <w:r w:rsidRPr="00821FDE">
        <w:rPr>
          <w:rStyle w:val="Char8"/>
          <w:rtl/>
          <w:lang w:bidi="fa-IR"/>
        </w:rPr>
        <w:t>﴿</w:t>
      </w:r>
      <w:r w:rsidR="005C516C" w:rsidRPr="005C516C">
        <w:rPr>
          <w:rStyle w:val="Chard"/>
          <w:rtl/>
          <w:lang w:bidi="fa-IR"/>
        </w:rPr>
        <w:t>حمٓ ١ وَٱلۡكِتَٰبِ ٱلۡمُبِينِ ٢ إِنَّآ أَنزَلۡنَٰهُ فِي لَيۡلَةٖ مُّبَٰرَكَةٍۚ إِنَّا كُنَّا مُنذِرِينَ ٣</w:t>
      </w:r>
      <w:r w:rsidRPr="00821FDE">
        <w:rPr>
          <w:rStyle w:val="Char8"/>
          <w:rtl/>
          <w:lang w:bidi="fa-IR"/>
        </w:rPr>
        <w:t xml:space="preserve">﴾ </w:t>
      </w:r>
      <w:r w:rsidRPr="00821FDE">
        <w:rPr>
          <w:rStyle w:val="Char6"/>
          <w:rtl/>
          <w:lang w:bidi="fa-IR"/>
        </w:rPr>
        <w:t>[</w:t>
      </w:r>
      <w:r w:rsidR="005C516C">
        <w:rPr>
          <w:rStyle w:val="Char6"/>
          <w:rtl/>
          <w:lang w:bidi="fa-IR"/>
        </w:rPr>
        <w:t>الدخان: 1-3</w:t>
      </w:r>
      <w:r w:rsidRPr="00821FDE">
        <w:rPr>
          <w:rStyle w:val="Char6"/>
          <w:rtl/>
          <w:lang w:bidi="fa-IR"/>
        </w:rPr>
        <w:t>]</w:t>
      </w:r>
      <w:r>
        <w:rPr>
          <w:rStyle w:val="Char4"/>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7"/>
          <w:rtl/>
          <w:lang w:bidi="fa-IR"/>
        </w:rPr>
        <w:t>حاء میم، سوگند به كتاب روشنگر كه ما آن را در شبى فرخنده نازل كردیم [زیرا] كه ما هشداردهنده بودیم</w:t>
      </w:r>
      <w:r w:rsidR="005C516C">
        <w:rPr>
          <w:rStyle w:val="Char4"/>
          <w:rFonts w:cs="Traditional Arabic"/>
          <w:rtl/>
          <w:lang w:bidi="fa-IR"/>
        </w:rPr>
        <w:t>»</w:t>
      </w:r>
      <w:r w:rsidR="005C516C">
        <w:rPr>
          <w:rStyle w:val="Char4"/>
          <w:rtl/>
          <w:lang w:bidi="fa-IR"/>
        </w:rPr>
        <w:t>.</w:t>
      </w:r>
    </w:p>
    <w:p w:rsidR="00821FDE" w:rsidRPr="00821FDE" w:rsidRDefault="00821FDE" w:rsidP="005C516C">
      <w:pPr>
        <w:tabs>
          <w:tab w:val="left" w:pos="1091"/>
        </w:tabs>
        <w:ind w:firstLine="284"/>
        <w:jc w:val="both"/>
        <w:rPr>
          <w:rStyle w:val="Char4"/>
          <w:rtl/>
          <w:lang w:bidi="fa-IR"/>
        </w:rPr>
      </w:pPr>
      <w:r w:rsidRPr="00821FDE">
        <w:rPr>
          <w:rStyle w:val="Char4"/>
          <w:rtl/>
          <w:lang w:bidi="fa-IR"/>
        </w:rPr>
        <w:t>- در مورد روز جمعه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Pr>
          <w:rStyle w:val="Char4"/>
          <w:rtl/>
          <w:lang w:bidi="fa-IR"/>
        </w:rPr>
        <w:t>می‌</w:t>
      </w:r>
      <w:r w:rsidRPr="00821FDE">
        <w:rPr>
          <w:rStyle w:val="Char4"/>
          <w:rtl/>
          <w:lang w:bidi="fa-IR"/>
        </w:rPr>
        <w:t>فرماید:</w:t>
      </w:r>
      <w:r w:rsidR="005C516C">
        <w:rPr>
          <w:rStyle w:val="Char4"/>
          <w:rtl/>
          <w:lang w:bidi="fa-IR"/>
        </w:rPr>
        <w:t xml:space="preserve"> </w:t>
      </w:r>
      <w:r w:rsidR="005C516C">
        <w:rPr>
          <w:rStyle w:val="Char4"/>
          <w:rFonts w:cs="Traditional Arabic"/>
          <w:rtl/>
          <w:lang w:bidi="fa-IR"/>
        </w:rPr>
        <w:t>«</w:t>
      </w:r>
      <w:r w:rsidRPr="00821FDE">
        <w:rPr>
          <w:rStyle w:val="Char3"/>
          <w:rtl/>
          <w:lang w:bidi="fa-IR"/>
        </w:rPr>
        <w:t>من اغتسل، ثم أتی الجمعه، فصلی ما قدر له، ثم انصت حتی یفرغ من خطبته</w:t>
      </w:r>
      <w:r w:rsidR="00BB795A">
        <w:rPr>
          <w:rStyle w:val="Char3"/>
          <w:rtl/>
          <w:lang w:bidi="fa-IR"/>
        </w:rPr>
        <w:t>، ثم یصلی معه، غفر له ما بینه وما بین الجمعه الأخری، و</w:t>
      </w:r>
      <w:r w:rsidRPr="00821FDE">
        <w:rPr>
          <w:rStyle w:val="Char3"/>
          <w:rtl/>
          <w:lang w:bidi="fa-IR"/>
        </w:rPr>
        <w:t>فضل ثلاثة أیام</w:t>
      </w:r>
      <w:r w:rsidR="005C516C">
        <w:rPr>
          <w:rStyle w:val="Char4"/>
          <w:rFonts w:cs="Traditional Arabic"/>
          <w:rtl/>
          <w:lang w:bidi="fa-IR"/>
        </w:rPr>
        <w:t>»</w:t>
      </w:r>
      <w:r w:rsidRPr="00BB795A">
        <w:rPr>
          <w:rStyle w:val="Char4"/>
          <w:vertAlign w:val="superscript"/>
          <w:rtl/>
          <w:lang w:bidi="fa-IR"/>
        </w:rPr>
        <w:footnoteReference w:id="202"/>
      </w:r>
      <w:r w:rsidRPr="00821FDE">
        <w:rPr>
          <w:rStyle w:val="Char4"/>
          <w:rtl/>
          <w:lang w:bidi="fa-IR"/>
        </w:rPr>
        <w:t xml:space="preserve"> یعنی: </w:t>
      </w:r>
      <w:r w:rsidR="00BB795A">
        <w:rPr>
          <w:rStyle w:val="Char4"/>
          <w:rFonts w:cs="Traditional Arabic" w:hint="cs"/>
          <w:rtl/>
          <w:lang w:bidi="fa-IR"/>
        </w:rPr>
        <w:t>«</w:t>
      </w:r>
      <w:r w:rsidRPr="00BB795A">
        <w:rPr>
          <w:rStyle w:val="Chare"/>
          <w:rtl/>
        </w:rPr>
        <w:t>هر کس که غسل بگیرد سپس به نماز جمعه برود و به اندازه‌ای که توانایی دارد نماز بخواند سپس موقع خطبه ساکت باشد تا تمام شود و بعد با امام نماز بخواند، گناهان (صغیره) این جمعه و جمعه ما قبل آن بخشیده می‌شود و فضیلت سه روز دیگر را نصیب خود می‌کند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widowControl w:val="0"/>
        <w:tabs>
          <w:tab w:val="left" w:pos="1091"/>
        </w:tabs>
        <w:spacing w:line="230" w:lineRule="auto"/>
        <w:ind w:firstLine="284"/>
        <w:jc w:val="both"/>
        <w:rPr>
          <w:rStyle w:val="Char4"/>
          <w:rtl/>
          <w:lang w:bidi="fa-IR"/>
        </w:rPr>
      </w:pPr>
      <w:r w:rsidRPr="00821FDE">
        <w:rPr>
          <w:rStyle w:val="Char4"/>
          <w:rtl/>
          <w:lang w:bidi="fa-IR"/>
        </w:rPr>
        <w:t>- و همچنین در مورد روز دوشنبه و پنجشنبه</w:t>
      </w:r>
      <w:r>
        <w:rPr>
          <w:rStyle w:val="Char4"/>
          <w:rtl/>
          <w:lang w:bidi="fa-IR"/>
        </w:rPr>
        <w:t xml:space="preserve"> می‌</w:t>
      </w:r>
      <w:r w:rsidRPr="00821FDE">
        <w:rPr>
          <w:rStyle w:val="Char4"/>
          <w:rtl/>
          <w:lang w:bidi="fa-IR"/>
        </w:rPr>
        <w:t xml:space="preserve">فرماید: </w:t>
      </w:r>
      <w:r w:rsidR="00BB795A">
        <w:rPr>
          <w:rStyle w:val="Char3"/>
          <w:rFonts w:cs="Traditional Arabic" w:hint="cs"/>
          <w:rtl/>
          <w:lang w:bidi="fa-IR"/>
        </w:rPr>
        <w:t>«</w:t>
      </w:r>
      <w:r w:rsidRPr="00821FDE">
        <w:rPr>
          <w:rStyle w:val="Char3"/>
          <w:rtl/>
          <w:lang w:bidi="fa-IR"/>
        </w:rPr>
        <w:t>تعرض أعمال الناس ف</w:t>
      </w:r>
      <w:r w:rsidR="00BB795A">
        <w:rPr>
          <w:rStyle w:val="Char3"/>
          <w:rFonts w:hint="cs"/>
          <w:rtl/>
          <w:lang w:bidi="fa-IR"/>
        </w:rPr>
        <w:t>ي</w:t>
      </w:r>
      <w:r w:rsidR="00BB795A">
        <w:rPr>
          <w:rStyle w:val="Char3"/>
          <w:rtl/>
          <w:lang w:bidi="fa-IR"/>
        </w:rPr>
        <w:t xml:space="preserve"> کل جمعه مرتین: یوم الاثین و</w:t>
      </w:r>
      <w:r w:rsidRPr="00821FDE">
        <w:rPr>
          <w:rStyle w:val="Char3"/>
          <w:rtl/>
          <w:lang w:bidi="fa-IR"/>
        </w:rPr>
        <w:t>یوم الخمیس، فیغف</w:t>
      </w:r>
      <w:r w:rsidR="00BB795A">
        <w:rPr>
          <w:rStyle w:val="Char3"/>
          <w:rtl/>
          <w:lang w:bidi="fa-IR"/>
        </w:rPr>
        <w:t>ر لکل عبد مومن إلا عبداٌ بینه و</w:t>
      </w:r>
      <w:r w:rsidRPr="00821FDE">
        <w:rPr>
          <w:rStyle w:val="Char3"/>
          <w:rtl/>
          <w:lang w:bidi="fa-IR"/>
        </w:rPr>
        <w:t>بین اخیه شحناء</w:t>
      </w:r>
      <w:r w:rsidR="00BB795A">
        <w:rPr>
          <w:rStyle w:val="Char3"/>
          <w:rFonts w:cs="Traditional Arabic" w:hint="cs"/>
          <w:rtl/>
          <w:lang w:bidi="fa-IR"/>
        </w:rPr>
        <w:t>»</w:t>
      </w:r>
      <w:r w:rsidRPr="00BB795A">
        <w:rPr>
          <w:rStyle w:val="Char4"/>
          <w:vertAlign w:val="superscript"/>
          <w:rtl/>
          <w:lang w:bidi="fa-IR"/>
        </w:rPr>
        <w:footnoteReference w:id="203"/>
      </w:r>
      <w:r w:rsidR="00BB795A">
        <w:rPr>
          <w:rStyle w:val="Char4"/>
          <w:rFonts w:hint="cs"/>
          <w:rtl/>
          <w:lang w:bidi="fa-IR"/>
        </w:rPr>
        <w:t xml:space="preserve">. </w:t>
      </w:r>
      <w:r w:rsidRPr="00821FDE">
        <w:rPr>
          <w:rStyle w:val="Char4"/>
          <w:rtl/>
          <w:lang w:bidi="fa-IR"/>
        </w:rPr>
        <w:t xml:space="preserve">یعنی: </w:t>
      </w:r>
      <w:r w:rsidR="00BB795A">
        <w:rPr>
          <w:rStyle w:val="Char4"/>
          <w:rFonts w:cs="Traditional Arabic" w:hint="cs"/>
          <w:rtl/>
          <w:lang w:bidi="fa-IR"/>
        </w:rPr>
        <w:t>«</w:t>
      </w:r>
      <w:r w:rsidRPr="00BB795A">
        <w:rPr>
          <w:rStyle w:val="Chare"/>
          <w:rtl/>
        </w:rPr>
        <w:t xml:space="preserve">اعمال مردم در هر هفته دو بار عرضه می‌گردد: روز دوشنبه و پنجشنبه، پس هر بنده مومنی بخشیده می‌شود </w:t>
      </w:r>
      <w:r w:rsidR="00BB795A">
        <w:rPr>
          <w:rStyle w:val="Chare"/>
          <w:rtl/>
        </w:rPr>
        <w:t>مگر کسی که بین او و برادرش کینه</w:t>
      </w:r>
      <w:r w:rsidR="00BB795A">
        <w:rPr>
          <w:rStyle w:val="Chare"/>
          <w:rFonts w:hint="cs"/>
          <w:rtl/>
        </w:rPr>
        <w:t>‌</w:t>
      </w:r>
      <w:r w:rsidRPr="00BB795A">
        <w:rPr>
          <w:rStyle w:val="Chare"/>
          <w:rtl/>
        </w:rPr>
        <w:t>ای</w:t>
      </w:r>
      <w:r w:rsidR="00BB795A">
        <w:rPr>
          <w:rStyle w:val="Chare"/>
          <w:rFonts w:hint="cs"/>
          <w:rtl/>
        </w:rPr>
        <w:t xml:space="preserve"> </w:t>
      </w:r>
      <w:r w:rsidRPr="00BB795A">
        <w:rPr>
          <w:rStyle w:val="Chare"/>
          <w:rtl/>
        </w:rPr>
        <w:t>(کدورت) باشد</w:t>
      </w:r>
      <w:r w:rsidR="00BB795A">
        <w:rPr>
          <w:rStyle w:val="Char4"/>
          <w:rFonts w:cs="Traditional Arabic" w:hint="cs"/>
          <w:rtl/>
          <w:lang w:bidi="fa-IR"/>
        </w:rPr>
        <w:t>»</w:t>
      </w:r>
      <w:r w:rsidR="00BB795A">
        <w:rPr>
          <w:rStyle w:val="Char4"/>
          <w:rFonts w:hint="cs"/>
          <w:rtl/>
          <w:lang w:bidi="fa-IR"/>
        </w:rPr>
        <w:t>.</w:t>
      </w:r>
    </w:p>
    <w:p w:rsidR="00821FDE" w:rsidRPr="00821FDE" w:rsidRDefault="00821FDE" w:rsidP="00BB795A">
      <w:pPr>
        <w:widowControl w:val="0"/>
        <w:tabs>
          <w:tab w:val="left" w:pos="1091"/>
        </w:tabs>
        <w:spacing w:line="233" w:lineRule="auto"/>
        <w:ind w:firstLine="284"/>
        <w:jc w:val="both"/>
        <w:rPr>
          <w:rStyle w:val="Char4"/>
          <w:rtl/>
          <w:lang w:bidi="fa-IR"/>
        </w:rPr>
      </w:pPr>
      <w:r w:rsidRPr="00821FDE">
        <w:rPr>
          <w:rStyle w:val="Char4"/>
          <w:rtl/>
          <w:lang w:bidi="fa-IR"/>
        </w:rPr>
        <w:t>و یا اینکه</w:t>
      </w:r>
      <w:r>
        <w:rPr>
          <w:rStyle w:val="Char4"/>
          <w:rtl/>
          <w:lang w:bidi="fa-IR"/>
        </w:rPr>
        <w:t xml:space="preserve"> می‌</w:t>
      </w:r>
      <w:r w:rsidRPr="00821FDE">
        <w:rPr>
          <w:rStyle w:val="Char4"/>
          <w:rtl/>
          <w:lang w:bidi="fa-IR"/>
        </w:rPr>
        <w:t xml:space="preserve">فرماید: </w:t>
      </w:r>
      <w:r w:rsidR="00BB795A">
        <w:rPr>
          <w:rStyle w:val="Char4"/>
          <w:rFonts w:cs="Traditional Arabic" w:hint="cs"/>
          <w:rtl/>
          <w:lang w:bidi="fa-IR"/>
        </w:rPr>
        <w:t>«</w:t>
      </w:r>
      <w:r w:rsidRPr="00821FDE">
        <w:rPr>
          <w:rStyle w:val="Char3"/>
          <w:rtl/>
          <w:lang w:bidi="fa-IR"/>
        </w:rPr>
        <w:t>تعرض الأعمال یوم الأثن</w:t>
      </w:r>
      <w:r w:rsidR="00BB795A">
        <w:rPr>
          <w:rStyle w:val="Char3"/>
          <w:rtl/>
          <w:lang w:bidi="fa-IR"/>
        </w:rPr>
        <w:t>ین والخمیس، فأحب أن یعرض عملی و</w:t>
      </w:r>
      <w:r w:rsidRPr="00821FDE">
        <w:rPr>
          <w:rStyle w:val="Char3"/>
          <w:rtl/>
          <w:lang w:bidi="fa-IR"/>
        </w:rPr>
        <w:t>أنا صائم</w:t>
      </w:r>
      <w:r w:rsidR="00BB795A">
        <w:rPr>
          <w:rStyle w:val="Char4"/>
          <w:rFonts w:cs="Traditional Arabic" w:hint="cs"/>
          <w:rtl/>
          <w:lang w:bidi="fa-IR"/>
        </w:rPr>
        <w:t>»</w:t>
      </w:r>
      <w:r w:rsidRPr="00BB795A">
        <w:rPr>
          <w:rStyle w:val="Char4"/>
          <w:vertAlign w:val="superscript"/>
          <w:rtl/>
          <w:lang w:bidi="fa-IR"/>
        </w:rPr>
        <w:footnoteReference w:id="204"/>
      </w:r>
      <w:r w:rsidRPr="00821FDE">
        <w:rPr>
          <w:rStyle w:val="Char4"/>
          <w:rtl/>
          <w:lang w:bidi="fa-IR"/>
        </w:rPr>
        <w:t xml:space="preserve"> یعنی: </w:t>
      </w:r>
      <w:r w:rsidR="00BB795A">
        <w:rPr>
          <w:rStyle w:val="Char4"/>
          <w:rFonts w:cs="Traditional Arabic" w:hint="cs"/>
          <w:rtl/>
          <w:lang w:bidi="fa-IR"/>
        </w:rPr>
        <w:t>«</w:t>
      </w:r>
      <w:r w:rsidRPr="00BB795A">
        <w:rPr>
          <w:rStyle w:val="Chare"/>
          <w:rtl/>
        </w:rPr>
        <w:t>اعمال هر شخصی روز دوشنبه و پنج شنبه عرضه می‌گردد پس من دوست دارم موقعی که اعمالم عرضه می‌شود روزه باشم</w:t>
      </w:r>
      <w:r w:rsidR="00BB795A">
        <w:rPr>
          <w:rStyle w:val="Chare"/>
          <w:rFonts w:cs="Traditional Arabic" w:hint="cs"/>
          <w:rtl/>
        </w:rPr>
        <w:t>»</w:t>
      </w:r>
      <w:r w:rsidR="00BB795A">
        <w:rPr>
          <w:rStyle w:val="Char4"/>
          <w:rtl/>
          <w:lang w:bidi="fa-IR"/>
        </w:rPr>
        <w:t>.</w:t>
      </w:r>
    </w:p>
    <w:p w:rsidR="00821FDE" w:rsidRPr="00BB795A" w:rsidRDefault="00821FDE" w:rsidP="00BB795A">
      <w:pPr>
        <w:tabs>
          <w:tab w:val="left" w:pos="1091"/>
        </w:tabs>
        <w:ind w:firstLine="284"/>
        <w:jc w:val="both"/>
        <w:rPr>
          <w:rStyle w:val="Char4"/>
          <w:spacing w:val="-4"/>
          <w:rtl/>
          <w:lang w:bidi="fa-IR"/>
        </w:rPr>
      </w:pPr>
      <w:r w:rsidRPr="00BB795A">
        <w:rPr>
          <w:rStyle w:val="Char4"/>
          <w:spacing w:val="-4"/>
          <w:rtl/>
          <w:lang w:bidi="fa-IR"/>
        </w:rPr>
        <w:t xml:space="preserve">حدیث اخیر بیانگر آن است که؛زمانی می‌توانیم از برکات روز دوشنبه یا پنجشنبه برخوردار شویم که عبادات خاص آن روز را انجام دهیم مثلا شخصی که در آن روزها روزه باشد می‌تواند برکتی را نصیب خود گرداند که در باقی روزهای هفته وجود ندارد. </w:t>
      </w:r>
    </w:p>
    <w:p w:rsidR="00821FDE" w:rsidRPr="00C869D0" w:rsidRDefault="00821FDE" w:rsidP="00BB795A">
      <w:pPr>
        <w:pStyle w:val="a2"/>
        <w:tabs>
          <w:tab w:val="left" w:pos="1182"/>
        </w:tabs>
        <w:spacing w:line="228" w:lineRule="auto"/>
        <w:rPr>
          <w:rtl/>
        </w:rPr>
      </w:pPr>
      <w:bookmarkStart w:id="139" w:name="_Toc269860740"/>
      <w:bookmarkStart w:id="140" w:name="_Toc238540888"/>
      <w:r w:rsidRPr="00C869D0">
        <w:rPr>
          <w:rtl/>
        </w:rPr>
        <w:t>7- تبرك جستن (دنيوي) به بعضي از نعمات الهي</w:t>
      </w:r>
      <w:r>
        <w:rPr>
          <w:rtl/>
        </w:rPr>
        <w:t>.</w:t>
      </w:r>
      <w:bookmarkEnd w:id="139"/>
      <w:bookmarkEnd w:id="140"/>
      <w:r>
        <w:rPr>
          <w:rtl/>
        </w:rPr>
        <w:t xml:space="preserve"> </w:t>
      </w:r>
    </w:p>
    <w:p w:rsidR="00821FDE" w:rsidRPr="00821FDE" w:rsidRDefault="00821FDE" w:rsidP="00BB795A">
      <w:pPr>
        <w:tabs>
          <w:tab w:val="left" w:pos="1091"/>
        </w:tabs>
        <w:ind w:firstLine="284"/>
        <w:jc w:val="both"/>
        <w:rPr>
          <w:rStyle w:val="Char4"/>
          <w:rtl/>
          <w:lang w:bidi="fa-IR"/>
        </w:rPr>
      </w:pPr>
      <w:r w:rsidRPr="00821FDE">
        <w:rPr>
          <w:rStyle w:val="Char4"/>
          <w:rtl/>
          <w:lang w:bidi="fa-IR"/>
        </w:rPr>
        <w:t>الله تعالی در بعضی از طعام</w:t>
      </w:r>
      <w:r>
        <w:rPr>
          <w:rStyle w:val="Char4"/>
          <w:rtl/>
          <w:lang w:bidi="fa-IR"/>
        </w:rPr>
        <w:t>‌ها</w:t>
      </w:r>
      <w:r w:rsidRPr="00821FDE">
        <w:rPr>
          <w:rStyle w:val="Char4"/>
          <w:rtl/>
          <w:lang w:bidi="fa-IR"/>
        </w:rPr>
        <w:t xml:space="preserve"> و ی</w:t>
      </w:r>
      <w:r w:rsidR="00BB795A">
        <w:rPr>
          <w:rStyle w:val="Char4"/>
          <w:rtl/>
          <w:lang w:bidi="fa-IR"/>
        </w:rPr>
        <w:t>ا نزولات آسمانی برکتی قرار داده</w:t>
      </w:r>
      <w:r w:rsidR="00BB795A">
        <w:rPr>
          <w:rStyle w:val="Char4"/>
          <w:rFonts w:hint="cs"/>
          <w:rtl/>
          <w:lang w:bidi="fa-IR"/>
        </w:rPr>
        <w:t>‌</w:t>
      </w:r>
      <w:r w:rsidRPr="00821FDE">
        <w:rPr>
          <w:rStyle w:val="Char4"/>
          <w:rtl/>
          <w:lang w:bidi="fa-IR"/>
        </w:rPr>
        <w:t>است. لذا منفعت آنها از سایر نعمت</w:t>
      </w:r>
      <w:r w:rsidR="00BB795A">
        <w:rPr>
          <w:rStyle w:val="Char4"/>
          <w:rFonts w:hint="cs"/>
          <w:rtl/>
          <w:lang w:bidi="fa-IR"/>
        </w:rPr>
        <w:t>‌</w:t>
      </w:r>
      <w:r w:rsidRPr="00821FDE">
        <w:rPr>
          <w:rStyle w:val="Char4"/>
          <w:rtl/>
          <w:lang w:bidi="fa-IR"/>
        </w:rPr>
        <w:t xml:space="preserve">های دیگر بیشتر است. </w:t>
      </w:r>
    </w:p>
    <w:p w:rsidR="00821FDE" w:rsidRPr="00821FDE" w:rsidRDefault="00821FDE" w:rsidP="00BB795A">
      <w:pPr>
        <w:tabs>
          <w:tab w:val="left" w:pos="1091"/>
        </w:tabs>
        <w:ind w:firstLine="284"/>
        <w:jc w:val="both"/>
        <w:rPr>
          <w:rStyle w:val="Char4"/>
          <w:rtl/>
          <w:lang w:bidi="fa-IR"/>
        </w:rPr>
      </w:pPr>
      <w:r w:rsidRPr="00821FDE">
        <w:rPr>
          <w:rStyle w:val="Char4"/>
          <w:rtl/>
          <w:lang w:bidi="fa-IR"/>
        </w:rPr>
        <w:t>مثلا:</w:t>
      </w:r>
    </w:p>
    <w:p w:rsidR="00821FDE" w:rsidRPr="00821FDE" w:rsidRDefault="00821FDE" w:rsidP="00BB795A">
      <w:pPr>
        <w:tabs>
          <w:tab w:val="left" w:pos="1091"/>
        </w:tabs>
        <w:spacing w:line="235" w:lineRule="auto"/>
        <w:ind w:firstLine="284"/>
        <w:jc w:val="both"/>
        <w:rPr>
          <w:rStyle w:val="Char4"/>
          <w:rtl/>
          <w:lang w:bidi="fa-IR"/>
        </w:rPr>
      </w:pPr>
      <w:r w:rsidRPr="00AB1395">
        <w:rPr>
          <w:rFonts w:ascii="Tahoma" w:hAnsi="Tahoma" w:cs="B Lotus"/>
          <w:sz w:val="26"/>
          <w:szCs w:val="26"/>
          <w:rtl/>
          <w:lang w:bidi="fa-IR"/>
        </w:rPr>
        <w:t xml:space="preserve">- </w:t>
      </w:r>
      <w:r w:rsidRPr="00BB795A">
        <w:rPr>
          <w:rStyle w:val="Char5"/>
          <w:rtl/>
        </w:rPr>
        <w:t>درخت زیتون</w:t>
      </w:r>
      <w:r w:rsidRPr="00AB1395">
        <w:rPr>
          <w:rFonts w:ascii="Tahoma" w:hAnsi="Tahoma" w:cs="B Lotus"/>
          <w:sz w:val="26"/>
          <w:szCs w:val="26"/>
          <w:rtl/>
          <w:lang w:bidi="fa-IR"/>
        </w:rPr>
        <w:t>؛</w:t>
      </w:r>
      <w:r w:rsidRPr="00821FDE">
        <w:rPr>
          <w:rStyle w:val="Char4"/>
          <w:rtl/>
          <w:lang w:bidi="fa-IR"/>
        </w:rPr>
        <w:t xml:space="preserve"> چنان که الله تعالی</w:t>
      </w:r>
      <w:r>
        <w:rPr>
          <w:rStyle w:val="Char4"/>
          <w:rtl/>
          <w:lang w:bidi="fa-IR"/>
        </w:rPr>
        <w:t xml:space="preserve"> می‌</w:t>
      </w:r>
      <w:r w:rsidRPr="00821FDE">
        <w:rPr>
          <w:rStyle w:val="Char4"/>
          <w:rtl/>
          <w:lang w:bidi="fa-IR"/>
        </w:rPr>
        <w:t>فرماید:</w:t>
      </w:r>
      <w:r w:rsidRPr="00821FDE">
        <w:rPr>
          <w:rStyle w:val="Char8"/>
          <w:rtl/>
          <w:lang w:bidi="fa-IR"/>
        </w:rPr>
        <w:t xml:space="preserve"> ﴿</w:t>
      </w:r>
      <w:r w:rsidR="005C516C" w:rsidRPr="005C516C">
        <w:rPr>
          <w:rStyle w:val="Chard"/>
          <w:rtl/>
          <w:lang w:bidi="fa-IR"/>
        </w:rPr>
        <w:t>ٱللَّهُ نُورُ ٱلسَّمَٰوَٰتِ وَٱلۡأَرۡضِۚ مَثَلُ نُورِهِۦ كَمِشۡكَوٰةٖ فِيهَا مِصۡبَاحٌۖ ٱلۡمِصۡبَاحُ فِي زُجَاجَةٍۖ ٱلزُّجَاجَةُ كَأَنَّهَا كَوۡكَبٞ دُرِّيّٞ يُوقَدُ مِن شَجَرَةٖ مُّبَٰرَكَةٖ زَيۡتُونَةٖ لَّا شَرۡقِيَّةٖ وَلَا غَرۡبِيَّةٖ يَكَادُ زَيۡتُهَا يُضِيٓءُ وَلَوۡ لَمۡ تَمۡسَسۡهُ نَارٞ</w:t>
      </w:r>
      <w:r w:rsidRPr="00821FDE">
        <w:rPr>
          <w:rStyle w:val="Char8"/>
          <w:rtl/>
          <w:lang w:bidi="fa-IR"/>
        </w:rPr>
        <w:t xml:space="preserve">﴾ </w:t>
      </w:r>
      <w:r w:rsidRPr="00821FDE">
        <w:rPr>
          <w:rStyle w:val="Char6"/>
          <w:rtl/>
          <w:lang w:bidi="fa-IR"/>
        </w:rPr>
        <w:t>[</w:t>
      </w:r>
      <w:r w:rsidR="005C516C">
        <w:rPr>
          <w:rStyle w:val="Char6"/>
          <w:rtl/>
          <w:lang w:bidi="fa-IR"/>
        </w:rPr>
        <w:t>النور: 35</w:t>
      </w:r>
      <w:r w:rsidRPr="00821FDE">
        <w:rPr>
          <w:rStyle w:val="Char6"/>
          <w:rtl/>
          <w:lang w:bidi="fa-IR"/>
        </w:rPr>
        <w:t>]</w:t>
      </w:r>
      <w:r>
        <w:rPr>
          <w:rStyle w:val="Char4"/>
          <w:rtl/>
          <w:lang w:bidi="fa-IR"/>
        </w:rPr>
        <w:t xml:space="preserve">. </w:t>
      </w:r>
      <w:r>
        <w:rPr>
          <w:rFonts w:ascii="(normal text)" w:hAnsi="(normal text)"/>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7"/>
          <w:rtl/>
          <w:lang w:bidi="fa-IR"/>
        </w:rPr>
        <w:t>خدا نور آسمانها و زمین است. . . از درخت‏ مبارک زیتونى كه نه شرقى است و نه غربى افروخته مى‏شود نزدیک است كه روغنش هر چند بدان آتشى نرسیده باشد روشنى بخشد</w:t>
      </w:r>
      <w:r w:rsidR="005C516C">
        <w:rPr>
          <w:rStyle w:val="Char4"/>
          <w:rFonts w:cs="Traditional Arabic"/>
          <w:rtl/>
          <w:lang w:bidi="fa-IR"/>
        </w:rPr>
        <w:t>»</w:t>
      </w:r>
      <w:r w:rsidRPr="00821FDE">
        <w:rPr>
          <w:rStyle w:val="Char4"/>
          <w:rtl/>
          <w:lang w:bidi="fa-IR"/>
        </w:rPr>
        <w:t xml:space="preserve">. </w:t>
      </w:r>
    </w:p>
    <w:p w:rsidR="00821FDE" w:rsidRPr="00BB795A" w:rsidRDefault="00821FDE" w:rsidP="00E03037">
      <w:pPr>
        <w:tabs>
          <w:tab w:val="left" w:pos="1091"/>
        </w:tabs>
        <w:spacing w:line="250" w:lineRule="auto"/>
        <w:ind w:firstLine="284"/>
        <w:jc w:val="both"/>
        <w:rPr>
          <w:rStyle w:val="Char4"/>
          <w:spacing w:val="-2"/>
          <w:rtl/>
          <w:lang w:bidi="fa-IR"/>
        </w:rPr>
      </w:pPr>
      <w:r w:rsidRPr="00BB795A">
        <w:rPr>
          <w:rFonts w:ascii="Tahoma" w:hAnsi="Tahoma" w:cs="B Lotus"/>
          <w:b/>
          <w:bCs/>
          <w:color w:val="000000"/>
          <w:spacing w:val="-4"/>
          <w:sz w:val="22"/>
          <w:szCs w:val="22"/>
          <w:rtl/>
          <w:lang w:bidi="fa-IR"/>
        </w:rPr>
        <w:t xml:space="preserve">- </w:t>
      </w:r>
      <w:r w:rsidRPr="00BB795A">
        <w:rPr>
          <w:rStyle w:val="Char5"/>
          <w:spacing w:val="-4"/>
          <w:rtl/>
        </w:rPr>
        <w:t>شیر</w:t>
      </w:r>
      <w:r w:rsidRPr="00BB795A">
        <w:rPr>
          <w:rFonts w:ascii="Tahoma" w:hAnsi="Tahoma" w:cs="B Lotus"/>
          <w:b/>
          <w:bCs/>
          <w:color w:val="000000"/>
          <w:spacing w:val="-4"/>
          <w:sz w:val="22"/>
          <w:szCs w:val="22"/>
          <w:rtl/>
          <w:lang w:bidi="fa-IR"/>
        </w:rPr>
        <w:t>:</w:t>
      </w:r>
      <w:r w:rsidRPr="00BB795A">
        <w:rPr>
          <w:rStyle w:val="Char4"/>
          <w:spacing w:val="-4"/>
          <w:rtl/>
          <w:lang w:bidi="fa-IR"/>
        </w:rPr>
        <w:t xml:space="preserve"> چنان که عائشه </w:t>
      </w:r>
      <w:r w:rsidRPr="00BB795A">
        <w:rPr>
          <w:rFonts w:ascii="Tahoma" w:hAnsi="Tahoma" w:cs="CTraditional Arabic"/>
          <w:spacing w:val="-4"/>
          <w:sz w:val="22"/>
          <w:rtl/>
          <w:lang w:bidi="fa-IR"/>
        </w:rPr>
        <w:t>ل</w:t>
      </w:r>
      <w:r w:rsidR="0033068E" w:rsidRPr="00BB795A">
        <w:rPr>
          <w:rStyle w:val="Char4"/>
          <w:spacing w:val="-4"/>
          <w:rtl/>
          <w:lang w:bidi="fa-IR"/>
        </w:rPr>
        <w:t xml:space="preserve"> </w:t>
      </w:r>
      <w:r w:rsidRPr="00BB795A">
        <w:rPr>
          <w:rStyle w:val="Char4"/>
          <w:spacing w:val="-4"/>
          <w:rtl/>
          <w:lang w:bidi="fa-IR"/>
        </w:rPr>
        <w:t>گفت: هر گاه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00E03037" w:rsidRPr="00BB795A">
        <w:rPr>
          <w:rStyle w:val="Char4"/>
          <w:spacing w:val="-4"/>
          <w:rtl/>
          <w:lang w:bidi="fa-IR"/>
        </w:rPr>
        <w:t xml:space="preserve"> </w:t>
      </w:r>
      <w:r w:rsidRPr="00BB795A">
        <w:rPr>
          <w:rStyle w:val="Char4"/>
          <w:spacing w:val="-4"/>
          <w:rtl/>
          <w:lang w:bidi="fa-IR"/>
        </w:rPr>
        <w:t>با شیر می‌آمد می‌</w:t>
      </w:r>
      <w:r w:rsidR="00BB795A" w:rsidRPr="00BB795A">
        <w:rPr>
          <w:rStyle w:val="Char4"/>
          <w:spacing w:val="-4"/>
          <w:rtl/>
          <w:lang w:bidi="fa-IR"/>
        </w:rPr>
        <w:t xml:space="preserve">فرمود: </w:t>
      </w:r>
      <w:r w:rsidR="00BB795A" w:rsidRPr="00BB795A">
        <w:rPr>
          <w:rStyle w:val="Char4"/>
          <w:spacing w:val="-6"/>
          <w:rtl/>
          <w:lang w:bidi="fa-IR"/>
        </w:rPr>
        <w:t>«</w:t>
      </w:r>
      <w:r w:rsidRPr="00BB795A">
        <w:rPr>
          <w:rStyle w:val="Char4"/>
          <w:spacing w:val="-6"/>
          <w:rtl/>
          <w:lang w:bidi="fa-IR"/>
        </w:rPr>
        <w:t xml:space="preserve">برکته </w:t>
      </w:r>
      <w:r w:rsidRPr="00BB795A">
        <w:rPr>
          <w:rStyle w:val="Char4"/>
          <w:spacing w:val="-2"/>
          <w:rtl/>
          <w:lang w:bidi="fa-IR"/>
        </w:rPr>
        <w:t>أو برکتان. . . » و سه بار آن را تکرار می‌</w:t>
      </w:r>
      <w:r w:rsidR="00BB795A" w:rsidRPr="00BB795A">
        <w:rPr>
          <w:rStyle w:val="Char4"/>
          <w:spacing w:val="-2"/>
          <w:rtl/>
          <w:lang w:bidi="fa-IR"/>
        </w:rPr>
        <w:t>کرد</w:t>
      </w:r>
      <w:r w:rsidRPr="00BB795A">
        <w:rPr>
          <w:rStyle w:val="Char4"/>
          <w:spacing w:val="-2"/>
          <w:vertAlign w:val="superscript"/>
          <w:rtl/>
          <w:lang w:bidi="fa-IR"/>
        </w:rPr>
        <w:footnoteReference w:id="205"/>
      </w:r>
      <w:r w:rsidR="00BB795A" w:rsidRPr="00BB795A">
        <w:rPr>
          <w:rStyle w:val="Char4"/>
          <w:rFonts w:hint="cs"/>
          <w:spacing w:val="-2"/>
          <w:rtl/>
          <w:lang w:bidi="fa-IR"/>
        </w:rPr>
        <w:t>.</w:t>
      </w:r>
      <w:r w:rsidRPr="00BB795A">
        <w:rPr>
          <w:rStyle w:val="Char4"/>
          <w:spacing w:val="-2"/>
          <w:rtl/>
          <w:lang w:bidi="fa-IR"/>
        </w:rPr>
        <w:t xml:space="preserve"> یعنی:</w:t>
      </w:r>
      <w:r w:rsidR="00BB795A" w:rsidRPr="00BB795A">
        <w:rPr>
          <w:rStyle w:val="Char4"/>
          <w:rFonts w:hint="cs"/>
          <w:spacing w:val="-2"/>
          <w:rtl/>
          <w:lang w:bidi="fa-IR"/>
        </w:rPr>
        <w:t xml:space="preserve"> </w:t>
      </w:r>
      <w:r w:rsidRPr="00BB795A">
        <w:rPr>
          <w:rStyle w:val="Char4"/>
          <w:spacing w:val="-2"/>
          <w:rtl/>
          <w:lang w:bidi="fa-IR"/>
        </w:rPr>
        <w:t xml:space="preserve">شیر یک برکت یا دو برکت است. </w:t>
      </w:r>
    </w:p>
    <w:p w:rsidR="00BB795A" w:rsidRDefault="00821FDE" w:rsidP="00BB795A">
      <w:pPr>
        <w:tabs>
          <w:tab w:val="left" w:pos="1091"/>
        </w:tabs>
        <w:ind w:firstLine="284"/>
        <w:jc w:val="both"/>
        <w:rPr>
          <w:rStyle w:val="Char4"/>
          <w:rtl/>
          <w:lang w:bidi="fa-IR"/>
        </w:rPr>
      </w:pPr>
      <w:r w:rsidRPr="00AB1395">
        <w:rPr>
          <w:rFonts w:ascii="Tahoma" w:hAnsi="Tahoma" w:cs="B Lotus"/>
          <w:b/>
          <w:bCs/>
          <w:color w:val="000000"/>
          <w:sz w:val="22"/>
          <w:szCs w:val="22"/>
          <w:rtl/>
          <w:lang w:bidi="fa-IR"/>
        </w:rPr>
        <w:t>- اسب:</w:t>
      </w:r>
      <w:r w:rsidRPr="00821FDE">
        <w:rPr>
          <w:rStyle w:val="Char4"/>
          <w:rtl/>
          <w:lang w:bidi="fa-IR"/>
        </w:rPr>
        <w:t xml:space="preserve"> چنان که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Pr>
          <w:rStyle w:val="Char4"/>
          <w:rtl/>
          <w:lang w:bidi="fa-IR"/>
        </w:rPr>
        <w:t>می‌</w:t>
      </w:r>
      <w:r w:rsidRPr="00821FDE">
        <w:rPr>
          <w:rStyle w:val="Char4"/>
          <w:rtl/>
          <w:lang w:bidi="fa-IR"/>
        </w:rPr>
        <w:t xml:space="preserve">فرماید: </w:t>
      </w:r>
      <w:r w:rsidR="00BB795A">
        <w:rPr>
          <w:rStyle w:val="Char4"/>
          <w:rFonts w:cs="Traditional Arabic" w:hint="cs"/>
          <w:rtl/>
          <w:lang w:bidi="fa-IR"/>
        </w:rPr>
        <w:t>«</w:t>
      </w:r>
      <w:r w:rsidRPr="00821FDE">
        <w:rPr>
          <w:rStyle w:val="Char3"/>
          <w:rtl/>
          <w:lang w:bidi="fa-IR"/>
        </w:rPr>
        <w:t xml:space="preserve">عَنْ أَنَسِ بْنِ مَالِكٍ </w:t>
      </w:r>
      <w:r>
        <w:rPr>
          <w:rStyle w:val="Char3"/>
          <w:lang w:bidi="fa-IR"/>
        </w:rPr>
        <w:sym w:font="AGA Arabesque" w:char="F074"/>
      </w:r>
      <w:r w:rsidRPr="00821FDE">
        <w:rPr>
          <w:rStyle w:val="Char3"/>
          <w:rtl/>
          <w:lang w:bidi="fa-IR"/>
        </w:rPr>
        <w:t xml:space="preserve"> قَالَ: قَالَ رَسُولُ اللَّهِ</w:t>
      </w:r>
      <w:r>
        <w:rPr>
          <w:rStyle w:val="Char3"/>
          <w:rtl/>
          <w:lang w:bidi="fa-IR"/>
        </w:rPr>
        <w:t xml:space="preserve"> </w:t>
      </w:r>
      <w:r>
        <w:rPr>
          <w:rStyle w:val="Char3"/>
          <w:lang w:bidi="fa-IR"/>
        </w:rPr>
        <w:sym w:font="AGA Arabesque" w:char="F072"/>
      </w:r>
      <w:r w:rsidRPr="00821FDE">
        <w:rPr>
          <w:rStyle w:val="Char3"/>
          <w:rtl/>
          <w:lang w:bidi="fa-IR"/>
        </w:rPr>
        <w:t xml:space="preserve"> «الْبَرَكَةُ فِي نَوَاصِي الْخَيْلِ»</w:t>
      </w:r>
      <w:r w:rsidR="00BB795A">
        <w:rPr>
          <w:rStyle w:val="Char3"/>
          <w:rFonts w:cs="Traditional Arabic" w:hint="cs"/>
          <w:rtl/>
          <w:lang w:bidi="fa-IR"/>
        </w:rPr>
        <w:t>»</w:t>
      </w:r>
      <w:r w:rsidRPr="00BB795A">
        <w:rPr>
          <w:rStyle w:val="Char4"/>
          <w:vertAlign w:val="superscript"/>
          <w:rtl/>
          <w:lang w:bidi="fa-IR"/>
        </w:rPr>
        <w:footnoteReference w:id="206"/>
      </w:r>
      <w:r w:rsidR="00BB795A">
        <w:rPr>
          <w:rStyle w:val="Char4"/>
          <w:rFonts w:hint="cs"/>
          <w:rtl/>
          <w:lang w:bidi="fa-IR"/>
        </w:rPr>
        <w:t xml:space="preserve">. </w:t>
      </w:r>
      <w:r w:rsidRPr="00821FDE">
        <w:rPr>
          <w:rStyle w:val="Char4"/>
          <w:rtl/>
          <w:lang w:bidi="fa-IR"/>
        </w:rPr>
        <w:t xml:space="preserve">ترجمه: </w:t>
      </w:r>
      <w:r w:rsidR="00BB795A">
        <w:rPr>
          <w:rStyle w:val="Char4"/>
          <w:rFonts w:cs="Traditional Arabic" w:hint="cs"/>
          <w:rtl/>
          <w:lang w:bidi="fa-IR"/>
        </w:rPr>
        <w:t>«</w:t>
      </w:r>
      <w:r w:rsidRPr="00BB795A">
        <w:rPr>
          <w:rStyle w:val="Chare"/>
          <w:rtl/>
        </w:rPr>
        <w:t>انس بن مال</w:t>
      </w:r>
      <w:r w:rsidR="00BB795A">
        <w:rPr>
          <w:rStyle w:val="Chare"/>
          <w:rFonts w:hint="cs"/>
          <w:rtl/>
        </w:rPr>
        <w:t>ک</w:t>
      </w:r>
      <w:r w:rsidR="0033068E" w:rsidRPr="00BB795A">
        <w:rPr>
          <w:rStyle w:val="Chare"/>
          <w:rtl/>
        </w:rPr>
        <w:t xml:space="preserve"> </w:t>
      </w:r>
      <w:r w:rsidR="0033068E" w:rsidRPr="00BB795A">
        <w:rPr>
          <w:rStyle w:val="Chare"/>
        </w:rPr>
        <w:sym w:font="AGA Arabesque" w:char="F074"/>
      </w:r>
      <w:r w:rsidRPr="00BB795A">
        <w:rPr>
          <w:rStyle w:val="Chare"/>
          <w:rtl/>
        </w:rPr>
        <w:t xml:space="preserve"> می‌گوید: رسول الله</w:t>
      </w:r>
      <w:r w:rsidR="00E03037" w:rsidRPr="00BB795A">
        <w:rPr>
          <w:rStyle w:val="Chare"/>
          <w:rtl/>
        </w:rPr>
        <w:t xml:space="preserve"> </w:t>
      </w:r>
      <w:r w:rsidR="00E03037" w:rsidRPr="00BB795A">
        <w:rPr>
          <w:rStyle w:val="Chare"/>
        </w:rPr>
        <w:sym w:font="AGA Arabesque" w:char="F072"/>
      </w:r>
      <w:r w:rsidRPr="00BB795A">
        <w:rPr>
          <w:rStyle w:val="Chare"/>
          <w:rtl/>
        </w:rPr>
        <w:t xml:space="preserve"> </w:t>
      </w:r>
      <w:r w:rsidR="00BB795A">
        <w:rPr>
          <w:rStyle w:val="Chare"/>
          <w:rtl/>
        </w:rPr>
        <w:t xml:space="preserve">فرمود: </w:t>
      </w:r>
      <w:r w:rsidRPr="00BB795A">
        <w:rPr>
          <w:rStyle w:val="Chare"/>
          <w:rtl/>
        </w:rPr>
        <w:t>خیر و بركت در پیشانی اسبها نهفته است</w:t>
      </w:r>
      <w:r w:rsidR="00BB795A">
        <w:rPr>
          <w:rStyle w:val="Char4"/>
          <w:rFonts w:cs="Traditional Arabic" w:hint="cs"/>
          <w:rtl/>
          <w:lang w:bidi="fa-IR"/>
        </w:rPr>
        <w:t>»</w:t>
      </w:r>
      <w:r w:rsidRPr="00821FDE">
        <w:rPr>
          <w:rStyle w:val="Char4"/>
          <w:rtl/>
          <w:lang w:bidi="fa-IR"/>
        </w:rPr>
        <w:t>.</w:t>
      </w:r>
    </w:p>
    <w:p w:rsidR="00821FDE" w:rsidRPr="00BB795A" w:rsidRDefault="00BB795A" w:rsidP="00BB795A">
      <w:pPr>
        <w:tabs>
          <w:tab w:val="left" w:pos="1091"/>
        </w:tabs>
        <w:ind w:firstLine="284"/>
        <w:jc w:val="both"/>
        <w:rPr>
          <w:rStyle w:val="Char4"/>
          <w:spacing w:val="-2"/>
          <w:rtl/>
          <w:lang w:bidi="fa-IR"/>
        </w:rPr>
      </w:pPr>
      <w:r w:rsidRPr="00BB795A">
        <w:rPr>
          <w:rStyle w:val="Char4"/>
          <w:rFonts w:cs="Traditional Arabic" w:hint="cs"/>
          <w:spacing w:val="-2"/>
          <w:rtl/>
          <w:lang w:bidi="fa-IR"/>
        </w:rPr>
        <w:t>«</w:t>
      </w:r>
      <w:r w:rsidRPr="00BB795A">
        <w:rPr>
          <w:rStyle w:val="Char3"/>
          <w:spacing w:val="-2"/>
          <w:rtl/>
          <w:lang w:bidi="fa-IR"/>
        </w:rPr>
        <w:t>و</w:t>
      </w:r>
      <w:r w:rsidR="00821FDE" w:rsidRPr="00BB795A">
        <w:rPr>
          <w:rStyle w:val="Char3"/>
          <w:spacing w:val="-2"/>
          <w:rtl/>
          <w:lang w:bidi="fa-IR"/>
        </w:rPr>
        <w:t xml:space="preserve">عَنْ عُرْوَةَ الْبَارِقِيِّ </w:t>
      </w:r>
      <w:r w:rsidR="00A457D0" w:rsidRPr="00BB795A">
        <w:rPr>
          <w:rStyle w:val="Char3"/>
          <w:spacing w:val="-2"/>
          <w:lang w:bidi="fa-IR"/>
        </w:rPr>
        <w:sym w:font="AGA Arabesque" w:char="F074"/>
      </w:r>
      <w:r w:rsidRPr="00BB795A">
        <w:rPr>
          <w:rStyle w:val="Char3"/>
          <w:spacing w:val="-2"/>
          <w:rtl/>
          <w:lang w:bidi="fa-IR"/>
        </w:rPr>
        <w:t xml:space="preserve">: أَنَّ النَّبِيَّع قَالَ: </w:t>
      </w:r>
      <w:r w:rsidR="00821FDE" w:rsidRPr="00BB795A">
        <w:rPr>
          <w:rStyle w:val="Char3"/>
          <w:spacing w:val="-2"/>
          <w:rtl/>
          <w:lang w:bidi="fa-IR"/>
        </w:rPr>
        <w:t>الْخَيْلُ مَعْقُودٌ فِي نَوَاصِيهَا الْخَيْرُ إِلَى يَوْمِ الْقِيَامَةِ الأَجْرُ وَالْمَغْنَمُ</w:t>
      </w:r>
      <w:r w:rsidRPr="00BB795A">
        <w:rPr>
          <w:rStyle w:val="Char4"/>
          <w:rFonts w:cs="Traditional Arabic" w:hint="cs"/>
          <w:spacing w:val="-2"/>
          <w:rtl/>
          <w:lang w:bidi="fa-IR"/>
        </w:rPr>
        <w:t>»</w:t>
      </w:r>
      <w:r w:rsidR="00821FDE" w:rsidRPr="00BB795A">
        <w:rPr>
          <w:rStyle w:val="Char4"/>
          <w:spacing w:val="-2"/>
          <w:vertAlign w:val="superscript"/>
          <w:rtl/>
          <w:lang w:bidi="fa-IR"/>
        </w:rPr>
        <w:footnoteReference w:id="207"/>
      </w:r>
      <w:r w:rsidRPr="00BB795A">
        <w:rPr>
          <w:rStyle w:val="Char4"/>
          <w:rFonts w:hint="cs"/>
          <w:spacing w:val="-2"/>
          <w:rtl/>
          <w:lang w:bidi="fa-IR"/>
        </w:rPr>
        <w:t xml:space="preserve">. </w:t>
      </w:r>
      <w:r w:rsidR="00821FDE" w:rsidRPr="00BB795A">
        <w:rPr>
          <w:rStyle w:val="Char4"/>
          <w:spacing w:val="-2"/>
          <w:rtl/>
          <w:lang w:bidi="fa-IR"/>
        </w:rPr>
        <w:t xml:space="preserve">ترجمه: </w:t>
      </w:r>
      <w:r w:rsidRPr="00BB795A">
        <w:rPr>
          <w:rStyle w:val="Chare"/>
          <w:rFonts w:hint="cs"/>
          <w:spacing w:val="-2"/>
          <w:rtl/>
        </w:rPr>
        <w:t>«</w:t>
      </w:r>
      <w:r w:rsidR="00821FDE" w:rsidRPr="00BB795A">
        <w:rPr>
          <w:rStyle w:val="Chare"/>
          <w:spacing w:val="-2"/>
          <w:rtl/>
        </w:rPr>
        <w:t>عروه بارقی</w:t>
      </w:r>
      <w:r w:rsidR="0033068E" w:rsidRPr="00BB795A">
        <w:rPr>
          <w:rStyle w:val="Chare"/>
          <w:spacing w:val="-2"/>
          <w:rtl/>
        </w:rPr>
        <w:t xml:space="preserve"> </w:t>
      </w:r>
      <w:r w:rsidR="0033068E" w:rsidRPr="00BB795A">
        <w:rPr>
          <w:rStyle w:val="Chare"/>
          <w:spacing w:val="-2"/>
        </w:rPr>
        <w:sym w:font="AGA Arabesque" w:char="F074"/>
      </w:r>
      <w:r w:rsidR="00821FDE" w:rsidRPr="00BB795A">
        <w:rPr>
          <w:rStyle w:val="Chare"/>
          <w:spacing w:val="-2"/>
          <w:rtl/>
        </w:rPr>
        <w:t xml:space="preserve"> می‌گوید: نبی اكرم</w:t>
      </w:r>
      <w:r w:rsidR="00E03037" w:rsidRPr="00BB795A">
        <w:rPr>
          <w:rStyle w:val="Chare"/>
          <w:spacing w:val="-2"/>
          <w:rtl/>
        </w:rPr>
        <w:t xml:space="preserve"> </w:t>
      </w:r>
      <w:r w:rsidR="00E03037" w:rsidRPr="00BB795A">
        <w:rPr>
          <w:rStyle w:val="Chare"/>
          <w:spacing w:val="-2"/>
        </w:rPr>
        <w:sym w:font="AGA Arabesque" w:char="F072"/>
      </w:r>
      <w:r w:rsidR="00821FDE" w:rsidRPr="00BB795A">
        <w:rPr>
          <w:rStyle w:val="Chare"/>
          <w:spacing w:val="-2"/>
          <w:rtl/>
        </w:rPr>
        <w:t xml:space="preserve"> </w:t>
      </w:r>
      <w:r w:rsidRPr="00BB795A">
        <w:rPr>
          <w:rStyle w:val="Chare"/>
          <w:spacing w:val="-2"/>
          <w:rtl/>
        </w:rPr>
        <w:t xml:space="preserve">فرمود: </w:t>
      </w:r>
      <w:r w:rsidR="00821FDE" w:rsidRPr="00BB795A">
        <w:rPr>
          <w:rStyle w:val="Chare"/>
          <w:spacing w:val="-2"/>
          <w:rtl/>
        </w:rPr>
        <w:t>در پیشانی اسبها، تا روز قیامت، خیر و بركت كه همان پاداش و غنیمت باشد، گره زده شده است</w:t>
      </w:r>
      <w:r w:rsidRPr="00BB795A">
        <w:rPr>
          <w:rStyle w:val="Char4"/>
          <w:rFonts w:cs="Traditional Arabic" w:hint="cs"/>
          <w:spacing w:val="-2"/>
          <w:rtl/>
          <w:lang w:bidi="fa-IR"/>
        </w:rPr>
        <w:t>»</w:t>
      </w:r>
      <w:r w:rsidR="00821FDE" w:rsidRPr="00BB795A">
        <w:rPr>
          <w:rStyle w:val="Char4"/>
          <w:spacing w:val="-2"/>
          <w:rtl/>
          <w:lang w:bidi="fa-IR"/>
        </w:rPr>
        <w:t xml:space="preserve">. یعنی صاحب اسب، جهاد می‌كند و پاداش و غنیمت بدست می‌آورد. </w:t>
      </w:r>
    </w:p>
    <w:p w:rsidR="00821FDE" w:rsidRPr="00821FDE" w:rsidRDefault="00821FDE" w:rsidP="00BB795A">
      <w:pPr>
        <w:tabs>
          <w:tab w:val="left" w:pos="1091"/>
        </w:tabs>
        <w:ind w:firstLine="284"/>
        <w:jc w:val="both"/>
        <w:rPr>
          <w:rStyle w:val="Char4"/>
          <w:rtl/>
          <w:lang w:bidi="fa-IR"/>
        </w:rPr>
      </w:pPr>
      <w:r w:rsidRPr="00AB1395">
        <w:rPr>
          <w:rFonts w:ascii="Tahoma" w:hAnsi="Tahoma" w:cs="B Lotus"/>
          <w:b/>
          <w:bCs/>
          <w:color w:val="000000"/>
          <w:sz w:val="22"/>
          <w:szCs w:val="22"/>
          <w:rtl/>
          <w:lang w:bidi="fa-IR"/>
        </w:rPr>
        <w:t xml:space="preserve">- </w:t>
      </w:r>
      <w:r w:rsidRPr="00BB795A">
        <w:rPr>
          <w:rStyle w:val="Char5"/>
          <w:rtl/>
        </w:rPr>
        <w:t>گوسفند:</w:t>
      </w:r>
      <w:r w:rsidRPr="00821FDE">
        <w:rPr>
          <w:rStyle w:val="Char4"/>
          <w:rtl/>
          <w:lang w:bidi="fa-IR"/>
        </w:rPr>
        <w:t xml:space="preserve"> از ام هانی دختر عموی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روایت شده است که ایشان به او فرمودند: </w:t>
      </w:r>
      <w:r w:rsidR="00BB795A">
        <w:rPr>
          <w:rStyle w:val="Char4"/>
          <w:rFonts w:cs="Traditional Arabic" w:hint="cs"/>
          <w:rtl/>
          <w:lang w:bidi="fa-IR"/>
        </w:rPr>
        <w:t>«</w:t>
      </w:r>
      <w:r w:rsidRPr="00821FDE">
        <w:rPr>
          <w:rStyle w:val="Char3"/>
          <w:rtl/>
          <w:lang w:bidi="fa-IR"/>
        </w:rPr>
        <w:t>اتخذی غنما فإن فیها برکة</w:t>
      </w:r>
      <w:r w:rsidR="00BB795A">
        <w:rPr>
          <w:rStyle w:val="Char3"/>
          <w:rFonts w:cs="Traditional Arabic" w:hint="cs"/>
          <w:rtl/>
          <w:lang w:bidi="fa-IR"/>
        </w:rPr>
        <w:t>»</w:t>
      </w:r>
      <w:r w:rsidRPr="00BB795A">
        <w:rPr>
          <w:rStyle w:val="Char4"/>
          <w:vertAlign w:val="superscript"/>
          <w:rtl/>
          <w:lang w:bidi="fa-IR"/>
        </w:rPr>
        <w:footnoteReference w:id="208"/>
      </w:r>
      <w:r w:rsidRPr="00821FDE">
        <w:rPr>
          <w:rStyle w:val="Char4"/>
          <w:rtl/>
          <w:lang w:bidi="fa-IR"/>
        </w:rPr>
        <w:t xml:space="preserve"> 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گوسفندی بگیر چرا که در آن برکت است</w:t>
      </w:r>
      <w:r w:rsidR="00BB795A">
        <w:rPr>
          <w:rStyle w:val="Char4"/>
          <w:rFonts w:cs="Traditional Arabic" w:hint="cs"/>
          <w:rtl/>
          <w:lang w:bidi="fa-IR"/>
        </w:rPr>
        <w:t>»</w:t>
      </w:r>
      <w:r w:rsidRPr="00821FDE">
        <w:rPr>
          <w:rStyle w:val="Char4"/>
          <w:rtl/>
          <w:lang w:bidi="fa-IR"/>
        </w:rPr>
        <w:t xml:space="preserve">. </w:t>
      </w:r>
    </w:p>
    <w:p w:rsidR="00821FDE" w:rsidRPr="00AB1395" w:rsidRDefault="00821FDE" w:rsidP="00BB795A">
      <w:pPr>
        <w:pStyle w:val="a9"/>
        <w:rPr>
          <w:rtl/>
        </w:rPr>
      </w:pPr>
      <w:r w:rsidRPr="00AB1395">
        <w:rPr>
          <w:rtl/>
        </w:rPr>
        <w:t>- درخت خرما:</w:t>
      </w:r>
    </w:p>
    <w:p w:rsidR="00821FDE" w:rsidRPr="00BB795A" w:rsidRDefault="00BB795A" w:rsidP="00BB795A">
      <w:pPr>
        <w:widowControl w:val="0"/>
        <w:tabs>
          <w:tab w:val="left" w:pos="1091"/>
        </w:tabs>
        <w:ind w:firstLine="284"/>
        <w:jc w:val="both"/>
        <w:rPr>
          <w:rStyle w:val="Char4"/>
          <w:spacing w:val="-4"/>
          <w:rtl/>
          <w:lang w:bidi="fa-IR"/>
        </w:rPr>
      </w:pPr>
      <w:r w:rsidRPr="00BB795A">
        <w:rPr>
          <w:rStyle w:val="Char3"/>
          <w:rFonts w:cs="Traditional Arabic" w:hint="cs"/>
          <w:spacing w:val="-4"/>
          <w:rtl/>
          <w:lang w:bidi="fa-IR"/>
        </w:rPr>
        <w:t>«</w:t>
      </w:r>
      <w:r w:rsidR="00821FDE" w:rsidRPr="00BB795A">
        <w:rPr>
          <w:rStyle w:val="Char3"/>
          <w:spacing w:val="-4"/>
          <w:rtl/>
          <w:lang w:bidi="fa-IR"/>
        </w:rPr>
        <w:t xml:space="preserve">عَنِ ابْنِ عُمَرَ </w:t>
      </w:r>
      <w:r w:rsidRPr="00BB795A">
        <w:rPr>
          <w:rStyle w:val="Char3"/>
          <w:rFonts w:cs="CTraditional Arabic" w:hint="cs"/>
          <w:spacing w:val="-4"/>
          <w:rtl/>
          <w:lang w:bidi="fa-IR"/>
        </w:rPr>
        <w:t>ب</w:t>
      </w:r>
      <w:r w:rsidR="00821FDE" w:rsidRPr="00BB795A">
        <w:rPr>
          <w:rStyle w:val="Char3"/>
          <w:spacing w:val="-4"/>
          <w:rtl/>
          <w:lang w:bidi="fa-IR"/>
        </w:rPr>
        <w:t xml:space="preserve"> قَالَ: كُنَّا عِنْدَ النَّبِيِّ </w:t>
      </w:r>
      <w:r w:rsidR="00821FDE" w:rsidRPr="00BB795A">
        <w:rPr>
          <w:rStyle w:val="Char3"/>
          <w:spacing w:val="-4"/>
          <w:lang w:bidi="fa-IR"/>
        </w:rPr>
        <w:sym w:font="AGA Arabesque" w:char="F072"/>
      </w:r>
      <w:r w:rsidRPr="00BB795A">
        <w:rPr>
          <w:rStyle w:val="Char3"/>
          <w:spacing w:val="-4"/>
          <w:rtl/>
          <w:lang w:bidi="fa-IR"/>
        </w:rPr>
        <w:t xml:space="preserve"> فَأُتِيَ بِجُمَّارٍ فَقَالَ: </w:t>
      </w:r>
      <w:r w:rsidR="00821FDE" w:rsidRPr="00BB795A">
        <w:rPr>
          <w:rStyle w:val="Char3"/>
          <w:spacing w:val="-4"/>
          <w:rtl/>
          <w:lang w:bidi="fa-IR"/>
        </w:rPr>
        <w:t xml:space="preserve">إِنَّ مِنَ الشَّجَرِ شَجَرَةً مَثَلُهَا كَمَثَلِ الْمُسْلِمِ» فَأَرَدْتُ أَنْ أَقُولَ: هِيَ النَّخْلَةُ، فَإِذَا أَنَا أَصْغَرُ الْقَوْمِ فَسَكَتُّ، قَالَ النَّبِيُّ </w:t>
      </w:r>
      <w:r w:rsidR="00821FDE" w:rsidRPr="00BB795A">
        <w:rPr>
          <w:rStyle w:val="Char3"/>
          <w:spacing w:val="-4"/>
          <w:lang w:bidi="fa-IR"/>
        </w:rPr>
        <w:sym w:font="AGA Arabesque" w:char="F072"/>
      </w:r>
      <w:r w:rsidR="00821FDE" w:rsidRPr="00BB795A">
        <w:rPr>
          <w:rStyle w:val="Char3"/>
          <w:spacing w:val="-4"/>
          <w:rtl/>
          <w:lang w:bidi="fa-IR"/>
        </w:rPr>
        <w:t>: «هِيَ النَّخْلَةُ»</w:t>
      </w:r>
      <w:r w:rsidRPr="00BB795A">
        <w:rPr>
          <w:rStyle w:val="Char3"/>
          <w:rFonts w:cs="Traditional Arabic" w:hint="cs"/>
          <w:spacing w:val="-4"/>
          <w:rtl/>
          <w:lang w:bidi="fa-IR"/>
        </w:rPr>
        <w:t>»</w:t>
      </w:r>
      <w:r w:rsidR="00821FDE" w:rsidRPr="00BB795A">
        <w:rPr>
          <w:rStyle w:val="Char4"/>
          <w:spacing w:val="-4"/>
          <w:vertAlign w:val="superscript"/>
          <w:rtl/>
          <w:lang w:bidi="fa-IR"/>
        </w:rPr>
        <w:footnoteReference w:id="209"/>
      </w:r>
      <w:r w:rsidRPr="00BB795A">
        <w:rPr>
          <w:rStyle w:val="Char4"/>
          <w:rFonts w:hint="cs"/>
          <w:spacing w:val="-4"/>
          <w:rtl/>
          <w:lang w:bidi="fa-IR"/>
        </w:rPr>
        <w:t>.</w:t>
      </w:r>
      <w:r w:rsidRPr="00BB795A">
        <w:rPr>
          <w:rStyle w:val="Char4"/>
          <w:rFonts w:hint="cs"/>
          <w:spacing w:val="-2"/>
          <w:rtl/>
          <w:lang w:bidi="fa-IR"/>
        </w:rPr>
        <w:t xml:space="preserve"> </w:t>
      </w:r>
      <w:r w:rsidR="00821FDE" w:rsidRPr="00BB795A">
        <w:rPr>
          <w:rStyle w:val="Char4"/>
          <w:spacing w:val="-2"/>
          <w:rtl/>
          <w:lang w:bidi="fa-IR"/>
        </w:rPr>
        <w:t xml:space="preserve">ترجمه: </w:t>
      </w:r>
      <w:r w:rsidRPr="00BB795A">
        <w:rPr>
          <w:rStyle w:val="Char4"/>
          <w:rFonts w:cs="Traditional Arabic" w:hint="cs"/>
          <w:spacing w:val="-2"/>
          <w:rtl/>
          <w:lang w:bidi="fa-IR"/>
        </w:rPr>
        <w:t>«</w:t>
      </w:r>
      <w:r w:rsidR="00821FDE" w:rsidRPr="00BB795A">
        <w:rPr>
          <w:rStyle w:val="Chare"/>
          <w:spacing w:val="-2"/>
          <w:rtl/>
        </w:rPr>
        <w:t>ابن عمر</w:t>
      </w:r>
      <w:r w:rsidR="0033068E" w:rsidRPr="00BB795A">
        <w:rPr>
          <w:rStyle w:val="Chare"/>
          <w:spacing w:val="-2"/>
          <w:rtl/>
        </w:rPr>
        <w:t xml:space="preserve"> </w:t>
      </w:r>
      <w:r w:rsidR="0033068E" w:rsidRPr="00BB795A">
        <w:rPr>
          <w:rStyle w:val="Chare"/>
          <w:spacing w:val="-2"/>
        </w:rPr>
        <w:sym w:font="AGA Arabesque" w:char="F074"/>
      </w:r>
      <w:r w:rsidR="00821FDE" w:rsidRPr="00BB795A">
        <w:rPr>
          <w:rStyle w:val="Chare"/>
          <w:spacing w:val="-2"/>
          <w:rtl/>
        </w:rPr>
        <w:t xml:space="preserve"> می‌گوید: نزد نبی اكرم</w:t>
      </w:r>
      <w:r w:rsidR="00E03037" w:rsidRPr="00BB795A">
        <w:rPr>
          <w:rStyle w:val="Chare"/>
          <w:spacing w:val="-2"/>
          <w:rtl/>
        </w:rPr>
        <w:t xml:space="preserve"> </w:t>
      </w:r>
      <w:r w:rsidR="00E03037" w:rsidRPr="00BB795A">
        <w:rPr>
          <w:rStyle w:val="Chare"/>
          <w:spacing w:val="-2"/>
        </w:rPr>
        <w:sym w:font="AGA Arabesque" w:char="F072"/>
      </w:r>
      <w:r w:rsidR="00821FDE" w:rsidRPr="00BB795A">
        <w:rPr>
          <w:rStyle w:val="Chare"/>
          <w:spacing w:val="-2"/>
          <w:rtl/>
        </w:rPr>
        <w:t xml:space="preserve"> نشسته بودیم كه جماری (پیه درخت خرما) آوردند. پیامبر</w:t>
      </w:r>
      <w:r w:rsidR="00E03037" w:rsidRPr="00BB795A">
        <w:rPr>
          <w:rStyle w:val="Chare"/>
          <w:spacing w:val="-2"/>
          <w:rtl/>
        </w:rPr>
        <w:t xml:space="preserve"> </w:t>
      </w:r>
      <w:r w:rsidR="00E03037" w:rsidRPr="00BB795A">
        <w:rPr>
          <w:rStyle w:val="Chare"/>
          <w:spacing w:val="-2"/>
        </w:rPr>
        <w:sym w:font="AGA Arabesque" w:char="F072"/>
      </w:r>
      <w:r w:rsidR="00821FDE" w:rsidRPr="00BB795A">
        <w:rPr>
          <w:rStyle w:val="Chare"/>
          <w:spacing w:val="-2"/>
          <w:rtl/>
        </w:rPr>
        <w:t xml:space="preserve"> </w:t>
      </w:r>
      <w:r w:rsidRPr="00BB795A">
        <w:rPr>
          <w:rStyle w:val="Chare"/>
          <w:spacing w:val="-2"/>
          <w:rtl/>
        </w:rPr>
        <w:t>فرمود: «در</w:t>
      </w:r>
      <w:r w:rsidR="00821FDE" w:rsidRPr="00BB795A">
        <w:rPr>
          <w:rStyle w:val="Chare"/>
          <w:spacing w:val="-2"/>
          <w:rtl/>
        </w:rPr>
        <w:t>میان درختان، درختی شبیه مسلمان است». من خواستم بگویم درخت خرماست. اما چون دیدم كوچ</w:t>
      </w:r>
      <w:r w:rsidRPr="00BB795A">
        <w:rPr>
          <w:rStyle w:val="Chare"/>
          <w:rFonts w:hint="cs"/>
          <w:spacing w:val="-2"/>
          <w:rtl/>
        </w:rPr>
        <w:t>ک‌</w:t>
      </w:r>
      <w:r w:rsidR="00821FDE" w:rsidRPr="00BB795A">
        <w:rPr>
          <w:rStyle w:val="Chare"/>
          <w:spacing w:val="-2"/>
          <w:rtl/>
        </w:rPr>
        <w:t>ترین آنها هستم  سكوت نمودم. رسول الله</w:t>
      </w:r>
      <w:r w:rsidR="00E03037" w:rsidRPr="00BB795A">
        <w:rPr>
          <w:rStyle w:val="Chare"/>
          <w:spacing w:val="-2"/>
          <w:rtl/>
        </w:rPr>
        <w:t xml:space="preserve"> </w:t>
      </w:r>
      <w:r w:rsidR="00E03037" w:rsidRPr="00BB795A">
        <w:rPr>
          <w:rStyle w:val="Chare"/>
          <w:spacing w:val="-2"/>
        </w:rPr>
        <w:sym w:font="AGA Arabesque" w:char="F072"/>
      </w:r>
      <w:r w:rsidR="00821FDE" w:rsidRPr="00BB795A">
        <w:rPr>
          <w:rStyle w:val="Chare"/>
          <w:spacing w:val="-2"/>
          <w:rtl/>
        </w:rPr>
        <w:t xml:space="preserve"> فرم</w:t>
      </w:r>
      <w:r w:rsidRPr="00BB795A">
        <w:rPr>
          <w:rStyle w:val="Chare"/>
          <w:spacing w:val="-2"/>
          <w:rtl/>
        </w:rPr>
        <w:t xml:space="preserve">ود: </w:t>
      </w:r>
      <w:r w:rsidR="00821FDE" w:rsidRPr="00BB795A">
        <w:rPr>
          <w:rStyle w:val="Chare"/>
          <w:spacing w:val="-2"/>
          <w:rtl/>
        </w:rPr>
        <w:t>درخت خرما است</w:t>
      </w:r>
      <w:r w:rsidRPr="00BB795A">
        <w:rPr>
          <w:rStyle w:val="Char4"/>
          <w:rFonts w:cs="Traditional Arabic" w:hint="cs"/>
          <w:spacing w:val="-2"/>
          <w:rtl/>
          <w:lang w:bidi="fa-IR"/>
        </w:rPr>
        <w:t>»</w:t>
      </w:r>
      <w:r w:rsidR="00821FDE" w:rsidRPr="00BB795A">
        <w:rPr>
          <w:rStyle w:val="Char4"/>
          <w:spacing w:val="-2"/>
          <w:rtl/>
          <w:lang w:bidi="fa-IR"/>
        </w:rPr>
        <w:t xml:space="preserve">. </w:t>
      </w:r>
    </w:p>
    <w:p w:rsidR="00821FDE" w:rsidRPr="00821FDE" w:rsidRDefault="00821FDE" w:rsidP="00BB795A">
      <w:pPr>
        <w:widowControl w:val="0"/>
        <w:ind w:firstLine="284"/>
        <w:jc w:val="both"/>
        <w:rPr>
          <w:rStyle w:val="Char4"/>
          <w:rtl/>
          <w:lang w:bidi="fa-IR"/>
        </w:rPr>
      </w:pPr>
      <w:r w:rsidRPr="00821FDE">
        <w:rPr>
          <w:rStyle w:val="Char4"/>
          <w:rtl/>
          <w:lang w:bidi="fa-IR"/>
        </w:rPr>
        <w:t>و یا خود میوه آن که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فرمودند: </w:t>
      </w:r>
      <w:r w:rsidR="00BB795A">
        <w:rPr>
          <w:rStyle w:val="Char3"/>
          <w:rFonts w:cs="Traditional Arabic" w:hint="cs"/>
          <w:rtl/>
          <w:lang w:bidi="fa-IR"/>
        </w:rPr>
        <w:t>«</w:t>
      </w:r>
      <w:r w:rsidRPr="00821FDE">
        <w:rPr>
          <w:rStyle w:val="Char3"/>
          <w:rtl/>
          <w:lang w:bidi="fa-IR"/>
        </w:rPr>
        <w:t xml:space="preserve">إذا افطر أحدکم فلیفطر علی تمر، فإنه برکة. . . </w:t>
      </w:r>
      <w:r w:rsidR="00BB795A">
        <w:rPr>
          <w:rStyle w:val="Char3"/>
          <w:rFonts w:cs="Traditional Arabic" w:hint="cs"/>
          <w:rtl/>
          <w:lang w:bidi="fa-IR"/>
        </w:rPr>
        <w:t>»</w:t>
      </w:r>
      <w:r w:rsidRPr="00BB795A">
        <w:rPr>
          <w:rStyle w:val="Char4"/>
          <w:vertAlign w:val="superscript"/>
          <w:rtl/>
          <w:lang w:bidi="fa-IR"/>
        </w:rPr>
        <w:footnoteReference w:id="210"/>
      </w:r>
      <w:r w:rsidRPr="00821FDE">
        <w:rPr>
          <w:rStyle w:val="Char4"/>
          <w:rtl/>
          <w:lang w:bidi="fa-IR"/>
        </w:rPr>
        <w:t xml:space="preserve"> یعنی: </w:t>
      </w:r>
      <w:r w:rsidR="00BB795A">
        <w:rPr>
          <w:rStyle w:val="Char4"/>
          <w:rFonts w:cs="Traditional Arabic" w:hint="cs"/>
          <w:rtl/>
          <w:lang w:bidi="fa-IR"/>
        </w:rPr>
        <w:t>«</w:t>
      </w:r>
      <w:r w:rsidRPr="00BB795A">
        <w:rPr>
          <w:rStyle w:val="Chare"/>
          <w:rtl/>
        </w:rPr>
        <w:t>هر گاه یکی از شما افطار کرد پس با خرما افطار نماید چرا که در آن برکت است</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5C516C">
      <w:pPr>
        <w:tabs>
          <w:tab w:val="left" w:pos="1091"/>
        </w:tabs>
        <w:ind w:firstLine="284"/>
        <w:jc w:val="both"/>
        <w:rPr>
          <w:rStyle w:val="Char4"/>
          <w:rtl/>
          <w:lang w:bidi="fa-IR"/>
        </w:rPr>
      </w:pPr>
      <w:r w:rsidRPr="00AB1395">
        <w:rPr>
          <w:rFonts w:ascii="Tahoma" w:hAnsi="Tahoma" w:cs="B Lotus"/>
          <w:b/>
          <w:bCs/>
          <w:color w:val="000000"/>
          <w:sz w:val="22"/>
          <w:szCs w:val="22"/>
          <w:rtl/>
          <w:lang w:bidi="fa-IR"/>
        </w:rPr>
        <w:t>- باران:</w:t>
      </w:r>
      <w:r w:rsidRPr="00821FDE">
        <w:rPr>
          <w:rStyle w:val="Char4"/>
          <w:rtl/>
          <w:lang w:bidi="fa-IR"/>
        </w:rPr>
        <w:t xml:space="preserve"> چنانکه الله تعالی</w:t>
      </w:r>
      <w:r>
        <w:rPr>
          <w:rStyle w:val="Char4"/>
          <w:rtl/>
          <w:lang w:bidi="fa-IR"/>
        </w:rPr>
        <w:t xml:space="preserve"> می‌</w:t>
      </w:r>
      <w:r w:rsidRPr="00821FDE">
        <w:rPr>
          <w:rStyle w:val="Char4"/>
          <w:rtl/>
          <w:lang w:bidi="fa-IR"/>
        </w:rPr>
        <w:t xml:space="preserve">فرمایند: </w:t>
      </w:r>
      <w:r w:rsidRPr="00821FDE">
        <w:rPr>
          <w:rStyle w:val="Char8"/>
          <w:rtl/>
          <w:lang w:bidi="fa-IR"/>
        </w:rPr>
        <w:t>﴿</w:t>
      </w:r>
      <w:r w:rsidR="005C516C" w:rsidRPr="005C516C">
        <w:rPr>
          <w:rStyle w:val="Chard"/>
          <w:rtl/>
          <w:lang w:bidi="fa-IR"/>
        </w:rPr>
        <w:t>وَنَزَّلۡنَا مِنَ ٱلسَّمَآءِ مَآءٗ مُّبَٰرَكٗا فَأَنۢبَتۡنَا بِهِۦ جَنَّٰتٖ وَحَبَّ ٱلۡحَصِيدِ ٩</w:t>
      </w:r>
      <w:r w:rsidRPr="00821FDE">
        <w:rPr>
          <w:rStyle w:val="Char8"/>
          <w:rtl/>
          <w:lang w:bidi="fa-IR"/>
        </w:rPr>
        <w:t xml:space="preserve">﴾ </w:t>
      </w:r>
      <w:r w:rsidRPr="00821FDE">
        <w:rPr>
          <w:rStyle w:val="Char6"/>
          <w:rtl/>
          <w:lang w:bidi="fa-IR"/>
        </w:rPr>
        <w:t>[</w:t>
      </w:r>
      <w:r w:rsidR="005C516C">
        <w:rPr>
          <w:rStyle w:val="Char6"/>
          <w:rtl/>
          <w:lang w:bidi="fa-IR"/>
        </w:rPr>
        <w:t>ق: 29</w:t>
      </w:r>
      <w:r w:rsidRPr="00821FDE">
        <w:rPr>
          <w:rStyle w:val="Char6"/>
          <w:rtl/>
          <w:lang w:bidi="fa-IR"/>
        </w:rPr>
        <w:t>]</w:t>
      </w:r>
      <w:r>
        <w:rPr>
          <w:rStyle w:val="Char4"/>
          <w:rtl/>
          <w:lang w:bidi="fa-IR"/>
        </w:rPr>
        <w:t>.</w:t>
      </w:r>
      <w:r w:rsidRPr="00821FDE">
        <w:rPr>
          <w:rStyle w:val="Char4"/>
          <w:rtl/>
          <w:lang w:bidi="fa-IR"/>
        </w:rPr>
        <w:t xml:space="preserve"> یعنی: </w:t>
      </w:r>
      <w:r w:rsidR="005C516C">
        <w:rPr>
          <w:rStyle w:val="Char4"/>
          <w:rFonts w:cs="Traditional Arabic"/>
          <w:rtl/>
          <w:lang w:bidi="fa-IR"/>
        </w:rPr>
        <w:t>«</w:t>
      </w:r>
      <w:r w:rsidRPr="005C516C">
        <w:rPr>
          <w:rStyle w:val="Char7"/>
          <w:rtl/>
          <w:lang w:bidi="fa-IR"/>
        </w:rPr>
        <w:t>و از آسمان آبى پر بركت فرود آوردیم پس بدان باغ</w:t>
      </w:r>
      <w:r w:rsidR="00BB795A">
        <w:rPr>
          <w:rStyle w:val="Char7"/>
          <w:rFonts w:hint="cs"/>
          <w:rtl/>
          <w:lang w:bidi="fa-IR"/>
        </w:rPr>
        <w:t>‌</w:t>
      </w:r>
      <w:r w:rsidRPr="005C516C">
        <w:rPr>
          <w:rStyle w:val="Char7"/>
          <w:rtl/>
          <w:lang w:bidi="fa-IR"/>
        </w:rPr>
        <w:t>ها و دانه‏هاى درو كردنى رویانیدیم. شکی نیست که همه موارد ذکر شده دارای برکت دنیایی هستند که خداوند تبارک وتعالی به إذن خود در آن قرار داده است تا خلایقش از منافع آنها برخوردار شوند</w:t>
      </w:r>
      <w:r w:rsidR="005C516C">
        <w:rPr>
          <w:rStyle w:val="Char4"/>
          <w:rFonts w:cs="Traditional Arabic"/>
          <w:rtl/>
          <w:lang w:bidi="fa-IR"/>
        </w:rPr>
        <w:t>»</w:t>
      </w:r>
      <w:r w:rsidRPr="00821FDE">
        <w:rPr>
          <w:rStyle w:val="Char4"/>
          <w:rtl/>
          <w:lang w:bidi="fa-IR"/>
        </w:rPr>
        <w:t xml:space="preserve">. </w:t>
      </w:r>
    </w:p>
    <w:p w:rsidR="00821FDE" w:rsidRDefault="00821FDE" w:rsidP="00821FDE">
      <w:pPr>
        <w:spacing w:line="250" w:lineRule="auto"/>
        <w:ind w:firstLine="284"/>
        <w:jc w:val="both"/>
        <w:rPr>
          <w:rFonts w:cs="B Lotus"/>
          <w:b/>
          <w:bCs/>
          <w:rtl/>
          <w:lang w:bidi="fa-IR"/>
        </w:rPr>
      </w:pPr>
      <w:r w:rsidRPr="00821FDE">
        <w:rPr>
          <w:rStyle w:val="Char4"/>
          <w:rtl/>
          <w:lang w:bidi="fa-IR"/>
        </w:rPr>
        <w:t>به این ترتیب، قسمت تبرک مشروع و انواع آن به پایان رسید. در بخش بعدی به اذن الله، تبرک نامشروع و اقسام آنرا بررسی</w:t>
      </w:r>
      <w:r>
        <w:rPr>
          <w:rStyle w:val="Char4"/>
          <w:rtl/>
          <w:lang w:bidi="fa-IR"/>
        </w:rPr>
        <w:t xml:space="preserve"> می‌</w:t>
      </w:r>
      <w:r w:rsidRPr="00821FDE">
        <w:rPr>
          <w:rStyle w:val="Char4"/>
          <w:rtl/>
          <w:lang w:bidi="fa-IR"/>
        </w:rPr>
        <w:t>کنیم.</w:t>
      </w:r>
    </w:p>
    <w:p w:rsidR="00821FDE" w:rsidRDefault="00821FDE" w:rsidP="00821FDE">
      <w:pPr>
        <w:ind w:firstLine="284"/>
        <w:jc w:val="both"/>
        <w:rPr>
          <w:rFonts w:cs="B Lotus"/>
          <w:b/>
          <w:bCs/>
          <w:rtl/>
          <w:lang w:bidi="fa-IR"/>
        </w:rPr>
        <w:sectPr w:rsidR="00821FDE" w:rsidSect="00BB795A">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821FDE" w:rsidRPr="00AB1395" w:rsidRDefault="00821FDE" w:rsidP="00821FDE">
      <w:pPr>
        <w:pStyle w:val="a1"/>
        <w:rPr>
          <w:rtl/>
        </w:rPr>
      </w:pPr>
      <w:bookmarkStart w:id="141" w:name="_Toc269860741"/>
      <w:bookmarkStart w:id="142" w:name="_Toc238540889"/>
      <w:r w:rsidRPr="00AB1395">
        <w:rPr>
          <w:rtl/>
        </w:rPr>
        <w:t>بخش دوم</w:t>
      </w:r>
      <w:r w:rsidRPr="00AB1395">
        <w:rPr>
          <w:rtl/>
        </w:rPr>
        <w:br/>
        <w:t>تبرك ممنوع</w:t>
      </w:r>
      <w:bookmarkEnd w:id="141"/>
      <w:bookmarkEnd w:id="142"/>
    </w:p>
    <w:p w:rsidR="00821FDE" w:rsidRPr="00821FDE" w:rsidRDefault="00BB795A" w:rsidP="00821FDE">
      <w:pPr>
        <w:spacing w:line="250" w:lineRule="auto"/>
        <w:ind w:firstLine="284"/>
        <w:jc w:val="both"/>
        <w:rPr>
          <w:rStyle w:val="Char4"/>
          <w:rtl/>
          <w:lang w:bidi="fa-IR"/>
        </w:rPr>
      </w:pPr>
      <w:r>
        <w:rPr>
          <w:rStyle w:val="Char4"/>
          <w:rtl/>
          <w:lang w:bidi="fa-IR"/>
        </w:rPr>
        <w:t>تا</w:t>
      </w:r>
      <w:r w:rsidR="00821FDE" w:rsidRPr="00821FDE">
        <w:rPr>
          <w:rStyle w:val="Char4"/>
          <w:rtl/>
          <w:lang w:bidi="fa-IR"/>
        </w:rPr>
        <w:t>کنون به بررسی انواع تبرک مشروع و جایز در اسلام و کیفیت آن و همچنین بیان امور مبارک پرداختیم. در این بخش از جمله مظاهر تبرک نامشروع را مطرح</w:t>
      </w:r>
      <w:r w:rsidR="00821FDE">
        <w:rPr>
          <w:rStyle w:val="Char4"/>
          <w:rtl/>
          <w:lang w:bidi="fa-IR"/>
        </w:rPr>
        <w:t xml:space="preserve"> می‌</w:t>
      </w:r>
      <w:r w:rsidR="00821FDE" w:rsidRPr="00821FDE">
        <w:rPr>
          <w:rStyle w:val="Char4"/>
          <w:rtl/>
          <w:lang w:bidi="fa-IR"/>
        </w:rPr>
        <w:t xml:space="preserve">کنیم. إن شاء الله. </w:t>
      </w:r>
    </w:p>
    <w:p w:rsidR="00821FDE" w:rsidRPr="00821FDE" w:rsidRDefault="00821FDE" w:rsidP="00BB795A">
      <w:pPr>
        <w:ind w:firstLine="284"/>
        <w:jc w:val="both"/>
        <w:rPr>
          <w:rStyle w:val="Char4"/>
          <w:rtl/>
          <w:lang w:bidi="fa-IR"/>
        </w:rPr>
      </w:pPr>
      <w:r w:rsidRPr="00821FDE">
        <w:rPr>
          <w:rStyle w:val="Char4"/>
          <w:rtl/>
          <w:lang w:bidi="fa-IR"/>
        </w:rPr>
        <w:t xml:space="preserve">اساس ممنوعیت انواع تبرک نامشروع به خاطر عدم وجود دلیل شرعی از کتاب و سنت صحیح است. و یا اینکه نصی بر ممنوعیت آن دلالت داشته باشد. چرا که اصل در عبادات آن است که هیچ چیزی مشروع نیست مگر آنکه خدا و رسولش آن </w:t>
      </w:r>
      <w:r w:rsidRPr="00BB795A">
        <w:rPr>
          <w:rStyle w:val="Char4"/>
          <w:spacing w:val="-4"/>
          <w:rtl/>
          <w:lang w:bidi="fa-IR"/>
        </w:rPr>
        <w:t xml:space="preserve">را تشریع نموده باشد </w:t>
      </w:r>
      <w:r w:rsidR="00BB795A" w:rsidRPr="00BB795A">
        <w:rPr>
          <w:rStyle w:val="Char4"/>
          <w:spacing w:val="-4"/>
          <w:rtl/>
          <w:lang w:bidi="fa-IR"/>
        </w:rPr>
        <w:t>هر چند که عقل آن را نیکو بداند</w:t>
      </w:r>
      <w:r w:rsidRPr="00BB795A">
        <w:rPr>
          <w:rStyle w:val="Char4"/>
          <w:spacing w:val="-4"/>
          <w:vertAlign w:val="superscript"/>
          <w:rtl/>
          <w:lang w:bidi="fa-IR"/>
        </w:rPr>
        <w:footnoteReference w:id="211"/>
      </w:r>
      <w:r w:rsidR="00BB795A" w:rsidRPr="00BB795A">
        <w:rPr>
          <w:rStyle w:val="Char4"/>
          <w:rFonts w:hint="cs"/>
          <w:spacing w:val="-4"/>
          <w:rtl/>
          <w:lang w:bidi="fa-IR"/>
        </w:rPr>
        <w:t>.</w:t>
      </w:r>
      <w:r w:rsidRPr="00BB795A">
        <w:rPr>
          <w:rStyle w:val="Char4"/>
          <w:spacing w:val="-4"/>
          <w:rtl/>
          <w:lang w:bidi="fa-IR"/>
        </w:rPr>
        <w:t xml:space="preserve"> آنچه که معلوم است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00E03037">
        <w:rPr>
          <w:rStyle w:val="Char4"/>
          <w:rtl/>
          <w:lang w:bidi="fa-IR"/>
        </w:rPr>
        <w:t xml:space="preserve"> </w:t>
      </w:r>
      <w:r w:rsidRPr="00821FDE">
        <w:rPr>
          <w:rStyle w:val="Char4"/>
          <w:rtl/>
          <w:lang w:bidi="fa-IR"/>
        </w:rPr>
        <w:t>امتش را از امور بدعی نهی نموده چرا که در آن بسی شر و گمراهی است.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Pr>
          <w:rStyle w:val="Char4"/>
          <w:rtl/>
          <w:lang w:bidi="fa-IR"/>
        </w:rPr>
        <w:t>می‌</w:t>
      </w:r>
      <w:r w:rsidRPr="00821FDE">
        <w:rPr>
          <w:rStyle w:val="Char4"/>
          <w:rtl/>
          <w:lang w:bidi="fa-IR"/>
        </w:rPr>
        <w:t>فرمایند</w:t>
      </w:r>
      <w:r w:rsidRPr="00821FDE">
        <w:rPr>
          <w:rStyle w:val="Char3"/>
          <w:rtl/>
          <w:lang w:bidi="fa-IR"/>
        </w:rPr>
        <w:t>:</w:t>
      </w:r>
      <w:r w:rsidR="00BB795A">
        <w:rPr>
          <w:rStyle w:val="Char3"/>
          <w:rFonts w:hint="cs"/>
          <w:rtl/>
          <w:lang w:bidi="fa-IR"/>
        </w:rPr>
        <w:t xml:space="preserve"> </w:t>
      </w:r>
      <w:r w:rsidR="00BB795A">
        <w:rPr>
          <w:rStyle w:val="Char3"/>
          <w:rFonts w:cs="Traditional Arabic" w:hint="cs"/>
          <w:rtl/>
          <w:lang w:bidi="fa-IR"/>
        </w:rPr>
        <w:t>«</w:t>
      </w:r>
      <w:r w:rsidRPr="00821FDE">
        <w:rPr>
          <w:rStyle w:val="Char3"/>
          <w:rtl/>
          <w:lang w:bidi="fa-IR"/>
        </w:rPr>
        <w:t xml:space="preserve">من </w:t>
      </w:r>
      <w:r w:rsidR="00BB795A">
        <w:rPr>
          <w:rStyle w:val="Char3"/>
          <w:rFonts w:hint="cs"/>
          <w:rtl/>
          <w:lang w:bidi="fa-IR"/>
        </w:rPr>
        <w:t>أ</w:t>
      </w:r>
      <w:r w:rsidRPr="00821FDE">
        <w:rPr>
          <w:rStyle w:val="Char3"/>
          <w:rtl/>
          <w:lang w:bidi="fa-IR"/>
        </w:rPr>
        <w:t>حدث ف</w:t>
      </w:r>
      <w:r w:rsidR="00BB795A">
        <w:rPr>
          <w:rStyle w:val="Char3"/>
          <w:rFonts w:hint="cs"/>
          <w:rtl/>
          <w:lang w:bidi="fa-IR"/>
        </w:rPr>
        <w:t>ي</w:t>
      </w:r>
      <w:r w:rsidRPr="00821FDE">
        <w:rPr>
          <w:rStyle w:val="Char3"/>
          <w:rtl/>
          <w:lang w:bidi="fa-IR"/>
        </w:rPr>
        <w:t xml:space="preserve"> </w:t>
      </w:r>
      <w:r w:rsidR="00BB795A">
        <w:rPr>
          <w:rStyle w:val="Char3"/>
          <w:rFonts w:hint="cs"/>
          <w:rtl/>
          <w:lang w:bidi="fa-IR"/>
        </w:rPr>
        <w:t>أ</w:t>
      </w:r>
      <w:r w:rsidRPr="00821FDE">
        <w:rPr>
          <w:rStyle w:val="Char3"/>
          <w:rtl/>
          <w:lang w:bidi="fa-IR"/>
        </w:rPr>
        <w:t>مرنا هذا ما لیس فیه فهو رد</w:t>
      </w:r>
      <w:r w:rsidR="00BB795A">
        <w:rPr>
          <w:rStyle w:val="Char3"/>
          <w:rFonts w:cs="Traditional Arabic" w:hint="cs"/>
          <w:rtl/>
          <w:lang w:bidi="fa-IR"/>
        </w:rPr>
        <w:t>»</w:t>
      </w:r>
      <w:r w:rsidRPr="00BB795A">
        <w:rPr>
          <w:rStyle w:val="Char4"/>
          <w:vertAlign w:val="superscript"/>
          <w:rtl/>
          <w:lang w:bidi="fa-IR"/>
        </w:rPr>
        <w:footnoteReference w:id="212"/>
      </w:r>
      <w:r w:rsidRPr="00821FDE">
        <w:rPr>
          <w:rStyle w:val="Char4"/>
          <w:rtl/>
          <w:lang w:bidi="fa-IR"/>
        </w:rPr>
        <w:t xml:space="preserve"> 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هر کس چیزی را در دین بوجود آورد که که امر ما بر آن نبوده، مردود است</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821FDE">
      <w:pPr>
        <w:spacing w:line="250" w:lineRule="auto"/>
        <w:ind w:firstLine="284"/>
        <w:jc w:val="both"/>
        <w:rPr>
          <w:rStyle w:val="Char4"/>
          <w:rtl/>
          <w:lang w:bidi="fa-IR"/>
        </w:rPr>
      </w:pPr>
      <w:r w:rsidRPr="00821FDE">
        <w:rPr>
          <w:rStyle w:val="Char4"/>
          <w:rtl/>
          <w:lang w:bidi="fa-IR"/>
        </w:rPr>
        <w:t>و به همین دلیل علماء گفته</w:t>
      </w:r>
      <w:r>
        <w:rPr>
          <w:rStyle w:val="Char4"/>
          <w:rtl/>
          <w:lang w:bidi="fa-IR"/>
        </w:rPr>
        <w:t>‌‌اند</w:t>
      </w:r>
      <w:r w:rsidRPr="00821FDE">
        <w:rPr>
          <w:rStyle w:val="Char4"/>
          <w:rtl/>
          <w:lang w:bidi="fa-IR"/>
        </w:rPr>
        <w:t>: این حدیث قاعده بزرگی از قواعد دین است چرا که آن در رد تمامی بدعت</w:t>
      </w:r>
      <w:r w:rsidR="00BB795A">
        <w:rPr>
          <w:rStyle w:val="Char4"/>
          <w:rFonts w:hint="cs"/>
          <w:rtl/>
          <w:lang w:bidi="fa-IR"/>
        </w:rPr>
        <w:t>‌</w:t>
      </w:r>
      <w:r w:rsidR="00BB795A">
        <w:rPr>
          <w:rStyle w:val="Char4"/>
          <w:rtl/>
          <w:lang w:bidi="fa-IR"/>
        </w:rPr>
        <w:t>ها صریح است</w:t>
      </w:r>
      <w:r w:rsidRPr="00BB795A">
        <w:rPr>
          <w:rStyle w:val="Char4"/>
          <w:vertAlign w:val="superscript"/>
          <w:rtl/>
          <w:lang w:bidi="fa-IR"/>
        </w:rPr>
        <w:footnoteReference w:id="213"/>
      </w:r>
      <w:r w:rsidR="00BB795A">
        <w:rPr>
          <w:rStyle w:val="Char4"/>
          <w:rFonts w:hint="cs"/>
          <w:rtl/>
          <w:lang w:bidi="fa-IR"/>
        </w:rPr>
        <w:t>.</w:t>
      </w:r>
    </w:p>
    <w:p w:rsidR="00821FDE" w:rsidRPr="00CB0CCA" w:rsidRDefault="00821FDE" w:rsidP="00821FDE">
      <w:pPr>
        <w:pStyle w:val="a2"/>
        <w:rPr>
          <w:rtl/>
        </w:rPr>
      </w:pPr>
      <w:bookmarkStart w:id="143" w:name="_Toc269860742"/>
      <w:bookmarkStart w:id="144" w:name="_Toc238540890"/>
      <w:r w:rsidRPr="00CB0CCA">
        <w:rPr>
          <w:rtl/>
        </w:rPr>
        <w:t>انواع تبرک ممنوع را</w:t>
      </w:r>
      <w:r>
        <w:rPr>
          <w:rtl/>
        </w:rPr>
        <w:t xml:space="preserve"> می‌</w:t>
      </w:r>
      <w:r w:rsidRPr="00CB0CCA">
        <w:rPr>
          <w:rtl/>
        </w:rPr>
        <w:t>توان به سه بخش عمده تقسیم نمود:</w:t>
      </w:r>
      <w:bookmarkEnd w:id="143"/>
      <w:bookmarkEnd w:id="144"/>
    </w:p>
    <w:p w:rsidR="00BB795A" w:rsidRDefault="00821FDE" w:rsidP="00BB795A">
      <w:pPr>
        <w:numPr>
          <w:ilvl w:val="0"/>
          <w:numId w:val="40"/>
        </w:numPr>
        <w:spacing w:line="250" w:lineRule="auto"/>
        <w:ind w:left="680" w:hanging="340"/>
        <w:jc w:val="both"/>
        <w:rPr>
          <w:rStyle w:val="Char4"/>
          <w:lang w:bidi="fa-IR"/>
        </w:rPr>
      </w:pPr>
      <w:r w:rsidRPr="00821FDE">
        <w:rPr>
          <w:rStyle w:val="Char4"/>
          <w:rtl/>
          <w:lang w:bidi="fa-IR"/>
        </w:rPr>
        <w:t>تبرک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بعد از وفات ایشان. </w:t>
      </w:r>
    </w:p>
    <w:p w:rsidR="00BB795A" w:rsidRDefault="00821FDE" w:rsidP="00BB795A">
      <w:pPr>
        <w:numPr>
          <w:ilvl w:val="0"/>
          <w:numId w:val="40"/>
        </w:numPr>
        <w:spacing w:line="250" w:lineRule="auto"/>
        <w:ind w:left="680" w:hanging="340"/>
        <w:jc w:val="both"/>
        <w:rPr>
          <w:rStyle w:val="Char4"/>
          <w:lang w:bidi="fa-IR"/>
        </w:rPr>
      </w:pPr>
      <w:r w:rsidRPr="00821FDE">
        <w:rPr>
          <w:rStyle w:val="Char4"/>
          <w:rtl/>
          <w:lang w:bidi="fa-IR"/>
        </w:rPr>
        <w:t xml:space="preserve">تبرک به اولیاء و صالحان در حیات و بعد از وفاتشان. </w:t>
      </w:r>
    </w:p>
    <w:p w:rsidR="00821FDE" w:rsidRPr="00821FDE" w:rsidRDefault="00821FDE" w:rsidP="00BB795A">
      <w:pPr>
        <w:numPr>
          <w:ilvl w:val="0"/>
          <w:numId w:val="40"/>
        </w:numPr>
        <w:spacing w:line="250" w:lineRule="auto"/>
        <w:ind w:left="680" w:hanging="340"/>
        <w:jc w:val="both"/>
        <w:rPr>
          <w:rStyle w:val="Char4"/>
          <w:rtl/>
          <w:lang w:bidi="fa-IR"/>
        </w:rPr>
      </w:pPr>
      <w:r w:rsidRPr="00821FDE">
        <w:rPr>
          <w:rStyle w:val="Char4"/>
          <w:rtl/>
          <w:lang w:bidi="fa-IR"/>
        </w:rPr>
        <w:t>تبرک به بعضی از اشیاء وکوه</w:t>
      </w:r>
      <w:r>
        <w:rPr>
          <w:rStyle w:val="Char4"/>
          <w:rtl/>
          <w:lang w:bidi="fa-IR"/>
        </w:rPr>
        <w:t>‌ها</w:t>
      </w:r>
      <w:r w:rsidRPr="00821FDE">
        <w:rPr>
          <w:rStyle w:val="Char4"/>
          <w:rtl/>
          <w:lang w:bidi="fa-IR"/>
        </w:rPr>
        <w:t xml:space="preserve"> ویا بعضی از مکانها. </w:t>
      </w:r>
    </w:p>
    <w:p w:rsidR="00821FDE" w:rsidRPr="00CB0CCA" w:rsidRDefault="00821FDE" w:rsidP="00E03037">
      <w:pPr>
        <w:pStyle w:val="a2"/>
        <w:rPr>
          <w:rtl/>
        </w:rPr>
      </w:pPr>
      <w:bookmarkStart w:id="145" w:name="_Toc269860743"/>
      <w:bookmarkStart w:id="146" w:name="_Toc238540891"/>
      <w:r w:rsidRPr="00CB0CCA">
        <w:rPr>
          <w:rtl/>
        </w:rPr>
        <w:t>1- تبرك به پيامبر</w:t>
      </w:r>
      <w:r w:rsidR="00E03037">
        <w:rPr>
          <w:rStyle w:val="Char4"/>
          <w:rtl/>
        </w:rPr>
        <w:t xml:space="preserve"> </w:t>
      </w:r>
      <w:r w:rsidR="00E03037" w:rsidRPr="00E03037">
        <w:rPr>
          <w:rStyle w:val="Char4"/>
          <w:b w:val="0"/>
          <w:bCs w:val="0"/>
        </w:rPr>
        <w:sym w:font="AGA Arabesque" w:char="F072"/>
      </w:r>
      <w:r w:rsidR="00E03037">
        <w:rPr>
          <w:rStyle w:val="Char4"/>
          <w:rtl/>
        </w:rPr>
        <w:t xml:space="preserve"> </w:t>
      </w:r>
      <w:r w:rsidRPr="00CB0CCA">
        <w:rPr>
          <w:rtl/>
        </w:rPr>
        <w:t>بعد از وفات ايشان:</w:t>
      </w:r>
      <w:bookmarkEnd w:id="145"/>
      <w:bookmarkEnd w:id="146"/>
    </w:p>
    <w:p w:rsidR="00821FDE" w:rsidRPr="00821FDE" w:rsidRDefault="00821FDE" w:rsidP="00BB795A">
      <w:pPr>
        <w:spacing w:line="250" w:lineRule="auto"/>
        <w:jc w:val="both"/>
        <w:rPr>
          <w:rStyle w:val="Char4"/>
          <w:rtl/>
          <w:lang w:bidi="fa-IR"/>
        </w:rPr>
      </w:pPr>
      <w:r w:rsidRPr="00821FDE">
        <w:rPr>
          <w:rStyle w:val="Char4"/>
          <w:rtl/>
          <w:lang w:bidi="fa-IR"/>
        </w:rPr>
        <w:t>آنچه که بعد از وفات ایشان برای تبرک همواره باقی است، عبارتند از</w:t>
      </w:r>
      <w:r w:rsidR="00BB795A">
        <w:rPr>
          <w:rStyle w:val="Char4"/>
          <w:rFonts w:hint="cs"/>
          <w:rtl/>
          <w:lang w:bidi="fa-IR"/>
        </w:rPr>
        <w:t>:</w:t>
      </w:r>
    </w:p>
    <w:p w:rsidR="00821FDE" w:rsidRPr="00821FDE" w:rsidRDefault="00821FDE" w:rsidP="00821FDE">
      <w:pPr>
        <w:spacing w:line="250" w:lineRule="auto"/>
        <w:ind w:firstLine="284"/>
        <w:jc w:val="both"/>
        <w:rPr>
          <w:rStyle w:val="Char4"/>
          <w:rtl/>
          <w:lang w:bidi="fa-IR"/>
        </w:rPr>
      </w:pPr>
      <w:r w:rsidRPr="00821FDE">
        <w:rPr>
          <w:rStyle w:val="Char4"/>
          <w:rtl/>
          <w:lang w:bidi="fa-IR"/>
        </w:rPr>
        <w:t xml:space="preserve">- ایمان به وی و پیروی از سنتش. </w:t>
      </w:r>
    </w:p>
    <w:p w:rsidR="00821FDE" w:rsidRPr="00821FDE" w:rsidRDefault="00821FDE" w:rsidP="00821FDE">
      <w:pPr>
        <w:spacing w:line="250" w:lineRule="auto"/>
        <w:ind w:firstLine="284"/>
        <w:jc w:val="both"/>
        <w:rPr>
          <w:rStyle w:val="Char4"/>
          <w:rtl/>
          <w:lang w:bidi="fa-IR"/>
        </w:rPr>
      </w:pPr>
      <w:r w:rsidRPr="00821FDE">
        <w:rPr>
          <w:rStyle w:val="Char4"/>
          <w:rtl/>
          <w:lang w:bidi="fa-IR"/>
        </w:rPr>
        <w:t xml:space="preserve">- تبرک به آثار حسی که از ایشان به جای مانده است. </w:t>
      </w:r>
    </w:p>
    <w:p w:rsidR="00821FDE" w:rsidRPr="00821FDE" w:rsidRDefault="00821FDE" w:rsidP="00E03037">
      <w:pPr>
        <w:spacing w:line="250" w:lineRule="auto"/>
        <w:ind w:firstLine="284"/>
        <w:jc w:val="both"/>
        <w:rPr>
          <w:rStyle w:val="Char4"/>
          <w:rtl/>
          <w:lang w:bidi="fa-IR"/>
        </w:rPr>
      </w:pPr>
      <w:r w:rsidRPr="00821FDE">
        <w:rPr>
          <w:rStyle w:val="Char4"/>
          <w:rtl/>
          <w:lang w:bidi="fa-IR"/>
        </w:rPr>
        <w:t>بنابراین هر نوع تبرک دیگر به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بعد از وفاتشان، غیر از دو مورد فوق ممنوع است. </w:t>
      </w:r>
    </w:p>
    <w:p w:rsidR="00821FDE" w:rsidRPr="00821FDE" w:rsidRDefault="00821FDE" w:rsidP="00E03037">
      <w:pPr>
        <w:spacing w:line="250" w:lineRule="auto"/>
        <w:ind w:firstLine="284"/>
        <w:jc w:val="both"/>
        <w:rPr>
          <w:rStyle w:val="Char4"/>
          <w:rtl/>
          <w:lang w:bidi="fa-IR"/>
        </w:rPr>
      </w:pPr>
      <w:r w:rsidRPr="00821FDE">
        <w:rPr>
          <w:rStyle w:val="Char4"/>
          <w:rtl/>
          <w:lang w:bidi="fa-IR"/>
        </w:rPr>
        <w:t>حال از جمله موارد تبرک نامشروع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بعد از وفاتشان را بیان</w:t>
      </w:r>
      <w:r>
        <w:rPr>
          <w:rStyle w:val="Char4"/>
          <w:rtl/>
          <w:lang w:bidi="fa-IR"/>
        </w:rPr>
        <w:t xml:space="preserve"> می‌</w:t>
      </w:r>
      <w:r w:rsidRPr="00821FDE">
        <w:rPr>
          <w:rStyle w:val="Char4"/>
          <w:rtl/>
          <w:lang w:bidi="fa-IR"/>
        </w:rPr>
        <w:t xml:space="preserve">کنیم. اموراتیکه تبرک بدانها مشروع نبوده و از منکرات هستند. </w:t>
      </w:r>
    </w:p>
    <w:p w:rsidR="00821FDE" w:rsidRPr="00E03037" w:rsidRDefault="00821FDE" w:rsidP="00E03037">
      <w:pPr>
        <w:pStyle w:val="a5"/>
        <w:rPr>
          <w:rFonts w:cs="B Mitra"/>
          <w:rtl/>
        </w:rPr>
      </w:pPr>
      <w:bookmarkStart w:id="147" w:name="_Toc269860744"/>
      <w:bookmarkStart w:id="148" w:name="_Toc238540892"/>
      <w:r w:rsidRPr="00CB0CCA">
        <w:rPr>
          <w:rtl/>
        </w:rPr>
        <w:t>الف) تبرک به قبر پیامبر</w:t>
      </w:r>
      <w:bookmarkEnd w:id="147"/>
      <w:r w:rsidR="00E03037">
        <w:rPr>
          <w:rStyle w:val="Char4"/>
          <w:rtl/>
        </w:rPr>
        <w:t xml:space="preserve"> </w:t>
      </w:r>
      <w:r w:rsidR="00E03037" w:rsidRPr="00E03037">
        <w:rPr>
          <w:rStyle w:val="Char4"/>
          <w:b w:val="0"/>
          <w:bCs w:val="0"/>
        </w:rPr>
        <w:sym w:font="AGA Arabesque" w:char="F072"/>
      </w:r>
      <w:bookmarkEnd w:id="148"/>
    </w:p>
    <w:p w:rsidR="00821FDE" w:rsidRPr="00821FDE" w:rsidRDefault="00821FDE" w:rsidP="00BB795A">
      <w:pPr>
        <w:ind w:firstLine="284"/>
        <w:jc w:val="both"/>
        <w:rPr>
          <w:rStyle w:val="Char4"/>
          <w:rtl/>
          <w:lang w:bidi="fa-IR"/>
        </w:rPr>
      </w:pPr>
      <w:r w:rsidRPr="00821FDE">
        <w:rPr>
          <w:rStyle w:val="Char4"/>
          <w:rtl/>
          <w:lang w:bidi="fa-IR"/>
        </w:rPr>
        <w:t>در ابتدای اسلام یعنی ابتدای بعثت پیامبر، زیارت قبور ممنوع بود ولی بعدا این حکم نسخ شد</w:t>
      </w:r>
      <w:r w:rsidR="00BB795A">
        <w:rPr>
          <w:rStyle w:val="Char4"/>
          <w:rFonts w:hint="cs"/>
          <w:rtl/>
          <w:lang w:bidi="fa-IR"/>
        </w:rPr>
        <w:t xml:space="preserve">، </w:t>
      </w:r>
      <w:r w:rsidRPr="00821FDE">
        <w:rPr>
          <w:rStyle w:val="Char4"/>
          <w:rtl/>
          <w:lang w:bidi="fa-IR"/>
        </w:rPr>
        <w:t xml:space="preserve">بخاطر این فرموده پیامبر که فرمودند: </w:t>
      </w:r>
      <w:r w:rsidR="00BB795A">
        <w:rPr>
          <w:rStyle w:val="Char3"/>
          <w:rFonts w:cs="Traditional Arabic" w:hint="cs"/>
          <w:rtl/>
          <w:lang w:bidi="fa-IR"/>
        </w:rPr>
        <w:t>«</w:t>
      </w:r>
      <w:r w:rsidRPr="00821FDE">
        <w:rPr>
          <w:rStyle w:val="Char3"/>
          <w:rtl/>
          <w:lang w:bidi="fa-IR"/>
        </w:rPr>
        <w:t xml:space="preserve">نهیتکم عن زیارة القبور فزوروها. . . </w:t>
      </w:r>
      <w:r w:rsidR="00BB795A">
        <w:rPr>
          <w:rStyle w:val="Char3"/>
          <w:rFonts w:cs="Traditional Arabic" w:hint="cs"/>
          <w:rtl/>
          <w:lang w:bidi="fa-IR"/>
        </w:rPr>
        <w:t>»</w:t>
      </w:r>
      <w:r w:rsidRPr="00BB795A">
        <w:rPr>
          <w:rStyle w:val="Char4"/>
          <w:vertAlign w:val="superscript"/>
          <w:rtl/>
          <w:lang w:bidi="fa-IR"/>
        </w:rPr>
        <w:footnoteReference w:id="214"/>
      </w:r>
      <w:r w:rsidR="00BB795A">
        <w:rPr>
          <w:rStyle w:val="Char4"/>
          <w:rtl/>
          <w:lang w:bidi="fa-IR"/>
        </w:rPr>
        <w:t>. یعنی</w:t>
      </w:r>
      <w:r w:rsidRPr="00821FDE">
        <w:rPr>
          <w:rStyle w:val="Char4"/>
          <w:rtl/>
          <w:lang w:bidi="fa-IR"/>
        </w:rPr>
        <w:t>:</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قبلا شما را از زیارت قبور نهی می‌کردم و</w:t>
      </w:r>
      <w:r w:rsidR="00BB795A" w:rsidRPr="00BB795A">
        <w:rPr>
          <w:rStyle w:val="Chare"/>
          <w:rtl/>
        </w:rPr>
        <w:t>لی الان آنها را زیارت کنید. . .</w:t>
      </w:r>
      <w:r w:rsidR="00BB795A">
        <w:rPr>
          <w:rStyle w:val="Char4"/>
          <w:rFonts w:cs="Traditional Arabic" w:hint="cs"/>
          <w:rtl/>
          <w:lang w:bidi="fa-IR"/>
        </w:rPr>
        <w:t>»</w:t>
      </w:r>
      <w:r w:rsidRPr="00821FDE">
        <w:rPr>
          <w:rStyle w:val="Char4"/>
          <w:rtl/>
          <w:lang w:bidi="fa-IR"/>
        </w:rPr>
        <w:t xml:space="preserve"> و بدلیل اینکه شخص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قبر مادرشان  و قبر شهدا احد و بقیع  را زیارت کرده</w:t>
      </w:r>
      <w:r>
        <w:rPr>
          <w:rStyle w:val="Char4"/>
          <w:rtl/>
          <w:lang w:bidi="fa-IR"/>
        </w:rPr>
        <w:t>‌‌اند</w:t>
      </w:r>
      <w:r w:rsidRPr="00821FDE">
        <w:rPr>
          <w:rStyle w:val="Char4"/>
          <w:rtl/>
          <w:lang w:bidi="fa-IR"/>
        </w:rPr>
        <w:t>. بنابراین زیارت قبور و از جمله زیارت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به اتفاق اهل اسلام مشروع است. به شرط اینکه:</w:t>
      </w:r>
    </w:p>
    <w:p w:rsidR="00821FDE" w:rsidRPr="00821FDE" w:rsidRDefault="00821FDE" w:rsidP="00821FDE">
      <w:pPr>
        <w:spacing w:line="250" w:lineRule="auto"/>
        <w:ind w:firstLine="284"/>
        <w:jc w:val="both"/>
        <w:rPr>
          <w:rStyle w:val="Char4"/>
          <w:rtl/>
          <w:lang w:bidi="fa-IR"/>
        </w:rPr>
      </w:pPr>
      <w:r w:rsidRPr="00821FDE">
        <w:rPr>
          <w:rStyle w:val="Char4"/>
          <w:rtl/>
          <w:lang w:bidi="fa-IR"/>
        </w:rPr>
        <w:t xml:space="preserve">- امور خلاف شرع و شرک آلود انجام نشود. </w:t>
      </w:r>
    </w:p>
    <w:p w:rsidR="00821FDE" w:rsidRPr="00821FDE" w:rsidRDefault="00821FDE" w:rsidP="00BB795A">
      <w:pPr>
        <w:ind w:firstLine="284"/>
        <w:jc w:val="both"/>
        <w:rPr>
          <w:rStyle w:val="Char4"/>
          <w:rtl/>
          <w:lang w:bidi="fa-IR"/>
        </w:rPr>
      </w:pPr>
      <w:r w:rsidRPr="00821FDE">
        <w:rPr>
          <w:rStyle w:val="Char4"/>
          <w:rtl/>
          <w:lang w:bidi="fa-IR"/>
        </w:rPr>
        <w:t>- بدون انجام مسافرت بوده باشد. یعنی- فقط - به نیت زیارت قبر پیامبر به</w:t>
      </w:r>
      <w:r w:rsidR="00BB795A">
        <w:rPr>
          <w:rStyle w:val="Char4"/>
          <w:rtl/>
          <w:lang w:bidi="fa-IR"/>
        </w:rPr>
        <w:t xml:space="preserve"> مدینه مسافرت صورت نگرفته باشد</w:t>
      </w:r>
      <w:r w:rsidRPr="00BB795A">
        <w:rPr>
          <w:rStyle w:val="Char4"/>
          <w:vertAlign w:val="superscript"/>
          <w:rtl/>
          <w:lang w:bidi="fa-IR"/>
        </w:rPr>
        <w:footnoteReference w:id="215"/>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با  این وجود زیارت قبر پیامبر واجب نیست. و زیارت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در موارد زیر جایز است:</w:t>
      </w:r>
    </w:p>
    <w:p w:rsidR="00821FDE" w:rsidRPr="00821FDE" w:rsidRDefault="00821FDE" w:rsidP="00BB795A">
      <w:pPr>
        <w:numPr>
          <w:ilvl w:val="0"/>
          <w:numId w:val="32"/>
        </w:numPr>
        <w:tabs>
          <w:tab w:val="clear" w:pos="720"/>
        </w:tabs>
        <w:ind w:left="680" w:hanging="340"/>
        <w:jc w:val="both"/>
        <w:rPr>
          <w:rStyle w:val="Char4"/>
          <w:rtl/>
          <w:lang w:bidi="fa-IR"/>
        </w:rPr>
      </w:pPr>
      <w:r w:rsidRPr="00821FDE">
        <w:rPr>
          <w:rStyle w:val="Char4"/>
          <w:rtl/>
          <w:lang w:bidi="fa-IR"/>
        </w:rPr>
        <w:t xml:space="preserve">برای اهل مدینه. </w:t>
      </w:r>
    </w:p>
    <w:p w:rsidR="00821FDE" w:rsidRPr="00BB795A" w:rsidRDefault="00821FDE" w:rsidP="00BB795A">
      <w:pPr>
        <w:numPr>
          <w:ilvl w:val="0"/>
          <w:numId w:val="32"/>
        </w:numPr>
        <w:tabs>
          <w:tab w:val="clear" w:pos="720"/>
        </w:tabs>
        <w:ind w:left="680" w:hanging="340"/>
        <w:jc w:val="both"/>
        <w:rPr>
          <w:rStyle w:val="Char4"/>
          <w:spacing w:val="-4"/>
          <w:lang w:bidi="fa-IR"/>
        </w:rPr>
      </w:pPr>
      <w:r w:rsidRPr="00BB795A">
        <w:rPr>
          <w:rStyle w:val="Char4"/>
          <w:spacing w:val="-4"/>
          <w:rtl/>
          <w:lang w:bidi="fa-IR"/>
        </w:rPr>
        <w:t xml:space="preserve">برای کسانیکه به حج آمده‌‌اند و هدفشان در حقیقت برگزاری موسم حج بوده. </w:t>
      </w:r>
    </w:p>
    <w:p w:rsidR="00821FDE" w:rsidRPr="00821FDE" w:rsidRDefault="00821FDE" w:rsidP="00BB795A">
      <w:pPr>
        <w:numPr>
          <w:ilvl w:val="0"/>
          <w:numId w:val="32"/>
        </w:numPr>
        <w:tabs>
          <w:tab w:val="clear" w:pos="720"/>
        </w:tabs>
        <w:ind w:left="680" w:hanging="340"/>
        <w:jc w:val="both"/>
        <w:rPr>
          <w:rStyle w:val="Char4"/>
          <w:lang w:bidi="fa-IR"/>
        </w:rPr>
      </w:pPr>
      <w:r w:rsidRPr="00821FDE">
        <w:rPr>
          <w:rStyle w:val="Char4"/>
          <w:rtl/>
          <w:lang w:bidi="fa-IR"/>
        </w:rPr>
        <w:t xml:space="preserve">کسیکه قصد زیارتش، زیارت مسجدالنبی بوده تا از فضایل نماز خواندن در آنجا برخوردار شود. </w:t>
      </w:r>
    </w:p>
    <w:p w:rsidR="00821FDE" w:rsidRPr="00821FDE" w:rsidRDefault="00821FDE" w:rsidP="00BB795A">
      <w:pPr>
        <w:numPr>
          <w:ilvl w:val="0"/>
          <w:numId w:val="32"/>
        </w:numPr>
        <w:tabs>
          <w:tab w:val="clear" w:pos="720"/>
        </w:tabs>
        <w:ind w:left="680" w:hanging="340"/>
        <w:jc w:val="both"/>
        <w:rPr>
          <w:rStyle w:val="Char4"/>
          <w:lang w:bidi="fa-IR"/>
        </w:rPr>
      </w:pPr>
      <w:r w:rsidRPr="00821FDE">
        <w:rPr>
          <w:rStyle w:val="Char4"/>
          <w:rtl/>
          <w:lang w:bidi="fa-IR"/>
        </w:rPr>
        <w:t xml:space="preserve">کسیکه هم قصد زیارت مسجدالنبی و هم قصد زیارت قبر پیامبر را داشته باشد (یعنی همزمان هر دو قصد را کرده باشد و لذا به مدینه سفر کرده). </w:t>
      </w:r>
    </w:p>
    <w:p w:rsidR="00821FDE" w:rsidRPr="00821FDE" w:rsidRDefault="00821FDE" w:rsidP="00BB795A">
      <w:pPr>
        <w:numPr>
          <w:ilvl w:val="0"/>
          <w:numId w:val="32"/>
        </w:numPr>
        <w:tabs>
          <w:tab w:val="clear" w:pos="720"/>
        </w:tabs>
        <w:ind w:left="680" w:hanging="340"/>
        <w:jc w:val="both"/>
        <w:rPr>
          <w:rStyle w:val="Char4"/>
          <w:lang w:bidi="fa-IR"/>
        </w:rPr>
      </w:pPr>
      <w:r w:rsidRPr="00821FDE">
        <w:rPr>
          <w:rStyle w:val="Char4"/>
          <w:rtl/>
          <w:lang w:bidi="fa-IR"/>
        </w:rPr>
        <w:t xml:space="preserve">کسیکه به قصد تجارت یا قصد تعلیم ساکن مدینه شده باشد که در اینصورت چون هدف او از آمدن به مدینه زیارت قبر نبوده، لذا زیارت مسجدالنبی و قبر پیامبر برایش مستحب. </w:t>
      </w:r>
    </w:p>
    <w:p w:rsidR="00821FDE" w:rsidRPr="00821FDE" w:rsidRDefault="00821FDE" w:rsidP="00BB795A">
      <w:pPr>
        <w:ind w:firstLine="284"/>
        <w:jc w:val="both"/>
        <w:rPr>
          <w:rStyle w:val="Char4"/>
          <w:rtl/>
          <w:lang w:bidi="fa-IR"/>
        </w:rPr>
      </w:pPr>
      <w:r w:rsidRPr="00821FDE">
        <w:rPr>
          <w:rStyle w:val="Char4"/>
          <w:rtl/>
          <w:lang w:bidi="fa-IR"/>
        </w:rPr>
        <w:t>خلاصه اینکه؛ کسیکه ساکن مدینه نیست، نباید تنها برای زیارت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بدانجا مسافرت نماید. زیرا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سفر برای زیارت را فقط مختص مساجد سه گانه کرده</w:t>
      </w:r>
      <w:r>
        <w:rPr>
          <w:rStyle w:val="Char4"/>
          <w:rtl/>
          <w:lang w:bidi="fa-IR"/>
        </w:rPr>
        <w:t>‌‌اند</w:t>
      </w:r>
      <w:r w:rsidRPr="00BB795A">
        <w:rPr>
          <w:rStyle w:val="Char4"/>
          <w:vertAlign w:val="superscript"/>
          <w:rtl/>
          <w:lang w:bidi="fa-IR"/>
        </w:rPr>
        <w:footnoteReference w:id="216"/>
      </w:r>
      <w:r w:rsidR="00BB795A">
        <w:rPr>
          <w:rStyle w:val="Char4"/>
          <w:rFonts w:hint="cs"/>
          <w:rtl/>
          <w:lang w:bidi="fa-IR"/>
        </w:rPr>
        <w:t>.</w:t>
      </w:r>
    </w:p>
    <w:p w:rsidR="00821FDE" w:rsidRPr="00821FDE" w:rsidRDefault="00821FDE" w:rsidP="00BB795A">
      <w:pPr>
        <w:pStyle w:val="a5"/>
        <w:spacing w:before="0"/>
        <w:ind w:firstLine="284"/>
        <w:outlineLvl w:val="9"/>
        <w:rPr>
          <w:rStyle w:val="Char4"/>
          <w:rtl/>
        </w:rPr>
      </w:pPr>
      <w:bookmarkStart w:id="149" w:name="_Toc269860745"/>
      <w:bookmarkStart w:id="150" w:name="_Toc238540893"/>
      <w:r w:rsidRPr="00CB0CCA">
        <w:rPr>
          <w:rtl/>
        </w:rPr>
        <w:t>آداب زیارت شرعی قبر پیامبر</w:t>
      </w:r>
      <w:r w:rsidR="00E03037">
        <w:rPr>
          <w:rStyle w:val="Char4"/>
          <w:rtl/>
        </w:rPr>
        <w:t xml:space="preserve"> </w:t>
      </w:r>
      <w:r w:rsidR="00E03037" w:rsidRPr="00E03037">
        <w:rPr>
          <w:rStyle w:val="Char4"/>
          <w:b w:val="0"/>
          <w:bCs w:val="0"/>
        </w:rPr>
        <w:sym w:font="AGA Arabesque" w:char="F072"/>
      </w:r>
      <w:r w:rsidRPr="00821FDE">
        <w:rPr>
          <w:rStyle w:val="Char4"/>
          <w:rtl/>
        </w:rPr>
        <w:t>:</w:t>
      </w:r>
      <w:bookmarkEnd w:id="149"/>
      <w:bookmarkEnd w:id="150"/>
    </w:p>
    <w:p w:rsidR="00821FDE" w:rsidRPr="00821FDE" w:rsidRDefault="00821FDE" w:rsidP="00BB795A">
      <w:pPr>
        <w:ind w:firstLine="284"/>
        <w:jc w:val="both"/>
        <w:rPr>
          <w:rStyle w:val="Char4"/>
          <w:rtl/>
          <w:lang w:bidi="fa-IR"/>
        </w:rPr>
      </w:pPr>
      <w:r w:rsidRPr="00821FDE">
        <w:rPr>
          <w:rStyle w:val="Char4"/>
          <w:rtl/>
          <w:lang w:bidi="fa-IR"/>
        </w:rPr>
        <w:t>پس از ورود به مسجدالنبی، ابتدا دو رکعت نماز خوانده شود و  سپس وارد مقبره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رو به حجره ایشان به طوریکه همزمان رو به قبله ایستاده، شده و بعد گفته شود: </w:t>
      </w:r>
      <w:r w:rsidR="00BB795A">
        <w:rPr>
          <w:rStyle w:val="Char3"/>
          <w:rFonts w:cs="Traditional Arabic" w:hint="cs"/>
          <w:rtl/>
          <w:lang w:bidi="fa-IR"/>
        </w:rPr>
        <w:t>«</w:t>
      </w:r>
      <w:r w:rsidRPr="00BB795A">
        <w:rPr>
          <w:rStyle w:val="Char1"/>
          <w:rtl/>
        </w:rPr>
        <w:t>السلام علی</w:t>
      </w:r>
      <w:r w:rsidR="00BB795A" w:rsidRPr="00BB795A">
        <w:rPr>
          <w:rStyle w:val="Char1"/>
          <w:rFonts w:hint="cs"/>
          <w:rtl/>
        </w:rPr>
        <w:t>ك</w:t>
      </w:r>
      <w:r w:rsidRPr="00BB795A">
        <w:rPr>
          <w:rStyle w:val="Char1"/>
          <w:rtl/>
        </w:rPr>
        <w:t xml:space="preserve"> یا رسول الله</w:t>
      </w:r>
      <w:r w:rsidR="00BB795A">
        <w:rPr>
          <w:rStyle w:val="Char3"/>
          <w:rFonts w:cs="Traditional Arabic" w:hint="cs"/>
          <w:rtl/>
          <w:lang w:bidi="fa-IR"/>
        </w:rPr>
        <w:t>»</w:t>
      </w:r>
      <w:r w:rsidR="00BB795A">
        <w:rPr>
          <w:rStyle w:val="Char3"/>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دلایل این امر</w:t>
      </w:r>
      <w:r w:rsidR="00BB795A">
        <w:rPr>
          <w:rStyle w:val="Char4"/>
          <w:rtl/>
          <w:lang w:bidi="fa-IR"/>
        </w:rPr>
        <w:t>:</w:t>
      </w:r>
    </w:p>
    <w:p w:rsidR="00821FDE" w:rsidRPr="00821FDE" w:rsidRDefault="00BB795A" w:rsidP="00BB795A">
      <w:pPr>
        <w:numPr>
          <w:ilvl w:val="0"/>
          <w:numId w:val="33"/>
        </w:numPr>
        <w:tabs>
          <w:tab w:val="clear" w:pos="765"/>
          <w:tab w:val="left" w:pos="424"/>
        </w:tabs>
        <w:ind w:left="0" w:firstLine="284"/>
        <w:jc w:val="both"/>
        <w:rPr>
          <w:rStyle w:val="Char4"/>
          <w:lang w:bidi="fa-IR"/>
        </w:rPr>
      </w:pPr>
      <w:r>
        <w:rPr>
          <w:rStyle w:val="Char4"/>
          <w:rFonts w:hint="cs"/>
          <w:rtl/>
          <w:lang w:bidi="fa-IR"/>
        </w:rPr>
        <w:t xml:space="preserve"> </w:t>
      </w:r>
      <w:r w:rsidR="00821FDE" w:rsidRPr="00821FDE">
        <w:rPr>
          <w:rStyle w:val="Char4"/>
          <w:rtl/>
          <w:lang w:bidi="fa-IR"/>
        </w:rPr>
        <w:t>عمل صحابه: چنانکه صحابه گرانقدر ابن عمر</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00821FDE" w:rsidRPr="00821FDE">
        <w:rPr>
          <w:rStyle w:val="Char4"/>
          <w:rtl/>
          <w:lang w:bidi="fa-IR"/>
        </w:rPr>
        <w:t>همین کار را کردند</w:t>
      </w:r>
      <w:r w:rsidR="00821FDE" w:rsidRPr="00BB795A">
        <w:rPr>
          <w:rStyle w:val="Char4"/>
          <w:vertAlign w:val="superscript"/>
          <w:rtl/>
          <w:lang w:bidi="fa-IR"/>
        </w:rPr>
        <w:footnoteReference w:id="217"/>
      </w:r>
      <w:r>
        <w:rPr>
          <w:rStyle w:val="Char4"/>
          <w:rFonts w:hint="cs"/>
          <w:rtl/>
          <w:lang w:bidi="fa-IR"/>
        </w:rPr>
        <w:t>.</w:t>
      </w:r>
    </w:p>
    <w:p w:rsidR="00821FDE" w:rsidRPr="00821FDE" w:rsidRDefault="00BB795A" w:rsidP="00BB795A">
      <w:pPr>
        <w:numPr>
          <w:ilvl w:val="0"/>
          <w:numId w:val="33"/>
        </w:numPr>
        <w:tabs>
          <w:tab w:val="clear" w:pos="765"/>
          <w:tab w:val="left" w:pos="424"/>
        </w:tabs>
        <w:ind w:left="0" w:firstLine="284"/>
        <w:jc w:val="both"/>
        <w:rPr>
          <w:rStyle w:val="Char4"/>
          <w:lang w:bidi="fa-IR"/>
        </w:rPr>
      </w:pPr>
      <w:r>
        <w:rPr>
          <w:rStyle w:val="Char4"/>
          <w:rFonts w:hint="cs"/>
          <w:rtl/>
          <w:lang w:bidi="fa-IR"/>
        </w:rPr>
        <w:t xml:space="preserve"> </w:t>
      </w:r>
      <w:r w:rsidR="00821FDE" w:rsidRPr="00821FDE">
        <w:rPr>
          <w:rStyle w:val="Char4"/>
          <w:rtl/>
          <w:lang w:bidi="fa-IR"/>
        </w:rPr>
        <w:t xml:space="preserve">دلیل سلام نمودن نیز: </w:t>
      </w:r>
      <w:r>
        <w:rPr>
          <w:rStyle w:val="Char4"/>
          <w:rFonts w:cs="Traditional Arabic" w:hint="cs"/>
          <w:rtl/>
          <w:lang w:bidi="fa-IR"/>
        </w:rPr>
        <w:t>«</w:t>
      </w:r>
      <w:r w:rsidR="00821FDE" w:rsidRPr="00821FDE">
        <w:rPr>
          <w:rStyle w:val="Char3"/>
          <w:rtl/>
          <w:lang w:bidi="fa-IR"/>
        </w:rPr>
        <w:t xml:space="preserve">عن ابی هریرة ان النبی </w:t>
      </w:r>
      <w:r w:rsidR="00821FDE">
        <w:rPr>
          <w:rStyle w:val="Char3"/>
          <w:lang w:bidi="fa-IR"/>
        </w:rPr>
        <w:sym w:font="AGA Arabesque" w:char="F072"/>
      </w:r>
      <w:r w:rsidR="00821FDE" w:rsidRPr="00821FDE">
        <w:rPr>
          <w:rStyle w:val="Char3"/>
          <w:rtl/>
          <w:lang w:bidi="fa-IR"/>
        </w:rPr>
        <w:t xml:space="preserve"> قال</w:t>
      </w:r>
      <w:r>
        <w:rPr>
          <w:rStyle w:val="Char3"/>
          <w:rtl/>
          <w:lang w:bidi="fa-IR"/>
        </w:rPr>
        <w:t>:</w:t>
      </w:r>
      <w:r w:rsidR="00821FDE" w:rsidRPr="00821FDE">
        <w:rPr>
          <w:rStyle w:val="Char3"/>
          <w:rtl/>
          <w:lang w:bidi="fa-IR"/>
        </w:rPr>
        <w:t xml:space="preserve"> ما من </w:t>
      </w:r>
      <w:r>
        <w:rPr>
          <w:rStyle w:val="Char3"/>
          <w:rFonts w:hint="cs"/>
          <w:rtl/>
          <w:lang w:bidi="fa-IR"/>
        </w:rPr>
        <w:t>أ</w:t>
      </w:r>
      <w:r w:rsidR="00821FDE" w:rsidRPr="00821FDE">
        <w:rPr>
          <w:rStyle w:val="Char3"/>
          <w:rtl/>
          <w:lang w:bidi="fa-IR"/>
        </w:rPr>
        <w:t xml:space="preserve">حد یسلم علیّ الا رد الله علیّ روحي حتی ارد </w:t>
      </w:r>
      <w:r w:rsidR="00A457D0">
        <w:rPr>
          <w:rStyle w:val="Char4"/>
          <w:lang w:bidi="fa-IR"/>
        </w:rPr>
        <w:sym w:font="AGA Arabesque" w:char="F075"/>
      </w:r>
      <w:r>
        <w:rPr>
          <w:rStyle w:val="Char3"/>
          <w:rFonts w:cs="Traditional Arabic" w:hint="cs"/>
          <w:rtl/>
          <w:lang w:bidi="fa-IR"/>
        </w:rPr>
        <w:t>»</w:t>
      </w:r>
      <w:r w:rsidR="00821FDE" w:rsidRPr="00BB795A">
        <w:rPr>
          <w:rStyle w:val="Char4"/>
          <w:vertAlign w:val="superscript"/>
          <w:rtl/>
          <w:lang w:bidi="fa-IR"/>
        </w:rPr>
        <w:footnoteReference w:id="218"/>
      </w:r>
      <w:r w:rsidR="00821FDE" w:rsidRPr="00821FDE">
        <w:rPr>
          <w:rStyle w:val="Char4"/>
          <w:rtl/>
          <w:lang w:bidi="fa-IR"/>
        </w:rPr>
        <w:t xml:space="preserve"> یعنی:</w:t>
      </w:r>
      <w:r>
        <w:rPr>
          <w:rStyle w:val="Char4"/>
          <w:rFonts w:hint="cs"/>
          <w:rtl/>
          <w:lang w:bidi="fa-IR"/>
        </w:rPr>
        <w:t xml:space="preserve"> </w:t>
      </w:r>
      <w:r>
        <w:rPr>
          <w:rStyle w:val="Char4"/>
          <w:rFonts w:cs="Traditional Arabic" w:hint="cs"/>
          <w:rtl/>
          <w:lang w:bidi="fa-IR"/>
        </w:rPr>
        <w:t>«</w:t>
      </w:r>
      <w:r w:rsidR="00821FDE" w:rsidRPr="00BB795A">
        <w:rPr>
          <w:rStyle w:val="Chare"/>
          <w:rtl/>
        </w:rPr>
        <w:t>پیامبر</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00821FDE" w:rsidRPr="00BB795A">
        <w:rPr>
          <w:rStyle w:val="Chare"/>
          <w:rtl/>
        </w:rPr>
        <w:t>فرمودند: هیچ کسی بر من سلام نمی‌دهد مگر</w:t>
      </w:r>
      <w:r>
        <w:rPr>
          <w:rStyle w:val="Chare"/>
          <w:rtl/>
        </w:rPr>
        <w:t xml:space="preserve"> اینکه الله تعالی روحم را باز</w:t>
      </w:r>
      <w:r>
        <w:rPr>
          <w:rStyle w:val="Chare"/>
          <w:rFonts w:hint="cs"/>
          <w:rtl/>
        </w:rPr>
        <w:t xml:space="preserve"> </w:t>
      </w:r>
      <w:r>
        <w:rPr>
          <w:rStyle w:val="Chare"/>
          <w:rtl/>
        </w:rPr>
        <w:t>می</w:t>
      </w:r>
      <w:r>
        <w:rPr>
          <w:rStyle w:val="Chare"/>
          <w:rFonts w:hint="cs"/>
          <w:rtl/>
        </w:rPr>
        <w:t>‌</w:t>
      </w:r>
      <w:r w:rsidR="00821FDE" w:rsidRPr="00BB795A">
        <w:rPr>
          <w:rStyle w:val="Chare"/>
          <w:rtl/>
        </w:rPr>
        <w:t>گرداند تا جواب سلام وی را بدهم</w:t>
      </w:r>
      <w:r>
        <w:rPr>
          <w:rStyle w:val="Char4"/>
          <w:rFonts w:cs="Traditional Arabic" w:hint="cs"/>
          <w:rtl/>
          <w:lang w:bidi="fa-IR"/>
        </w:rPr>
        <w:t>»</w:t>
      </w:r>
      <w:r w:rsidR="00821FDE" w:rsidRPr="00821FDE">
        <w:rPr>
          <w:rStyle w:val="Char4"/>
          <w:rtl/>
          <w:lang w:bidi="fa-IR"/>
        </w:rPr>
        <w:t xml:space="preserve">. </w:t>
      </w:r>
    </w:p>
    <w:p w:rsidR="00821FDE" w:rsidRPr="00E35D5C" w:rsidRDefault="00821FDE" w:rsidP="00BB795A">
      <w:pPr>
        <w:pStyle w:val="a5"/>
        <w:rPr>
          <w:rFonts w:cs="B Mitra"/>
          <w:rtl/>
        </w:rPr>
      </w:pPr>
      <w:bookmarkStart w:id="151" w:name="_Toc269860746"/>
      <w:bookmarkStart w:id="152" w:name="_Toc238540894"/>
      <w:r w:rsidRPr="00CB0CCA">
        <w:rPr>
          <w:rtl/>
        </w:rPr>
        <w:t>مظاهر ممنوع به قبر پیامبر</w:t>
      </w:r>
      <w:r w:rsidR="00E03037">
        <w:rPr>
          <w:rStyle w:val="Char4"/>
          <w:rtl/>
        </w:rPr>
        <w:t xml:space="preserve"> </w:t>
      </w:r>
      <w:r w:rsidR="00E03037" w:rsidRPr="00E03037">
        <w:rPr>
          <w:rStyle w:val="Char4"/>
          <w:b w:val="0"/>
          <w:bCs w:val="0"/>
        </w:rPr>
        <w:sym w:font="AGA Arabesque" w:char="F072"/>
      </w:r>
      <w:r w:rsidR="00E03037">
        <w:rPr>
          <w:rStyle w:val="Char4"/>
          <w:rtl/>
        </w:rPr>
        <w:t xml:space="preserve"> </w:t>
      </w:r>
      <w:r w:rsidRPr="00CB0CCA">
        <w:rPr>
          <w:rtl/>
        </w:rPr>
        <w:t>به قصد تبرک</w:t>
      </w:r>
      <w:bookmarkEnd w:id="151"/>
      <w:bookmarkEnd w:id="152"/>
    </w:p>
    <w:p w:rsidR="00821FDE" w:rsidRPr="00821FDE" w:rsidRDefault="00821FDE" w:rsidP="00BB795A">
      <w:pPr>
        <w:ind w:firstLine="284"/>
        <w:jc w:val="both"/>
        <w:rPr>
          <w:rStyle w:val="Char4"/>
          <w:rtl/>
          <w:lang w:bidi="fa-IR"/>
        </w:rPr>
      </w:pPr>
      <w:r w:rsidRPr="00821FDE">
        <w:rPr>
          <w:rStyle w:val="Char4"/>
          <w:rtl/>
          <w:lang w:bidi="fa-IR"/>
        </w:rPr>
        <w:t>ولی بعضی از زائرین در هنگام زیارت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مرتکب بعضی امورات بدعی از جمله طلب برکت از قبر وی و همانند آن</w:t>
      </w:r>
      <w:r>
        <w:rPr>
          <w:rStyle w:val="Char4"/>
          <w:rtl/>
          <w:lang w:bidi="fa-IR"/>
        </w:rPr>
        <w:t xml:space="preserve"> می‌</w:t>
      </w:r>
      <w:r w:rsidRPr="00821FDE">
        <w:rPr>
          <w:rStyle w:val="Char4"/>
          <w:rtl/>
          <w:lang w:bidi="fa-IR"/>
        </w:rPr>
        <w:t>شوند. شکی نیست که طلب برکت از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ممنوع است و حتی بعضی از مظاهر تبرک به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شرک است. مثلا:</w:t>
      </w:r>
    </w:p>
    <w:p w:rsidR="00821FDE" w:rsidRPr="00821FDE" w:rsidRDefault="00821FDE" w:rsidP="00BB795A">
      <w:pPr>
        <w:ind w:firstLine="284"/>
        <w:jc w:val="both"/>
        <w:rPr>
          <w:rStyle w:val="Char4"/>
          <w:rtl/>
          <w:lang w:bidi="fa-IR"/>
        </w:rPr>
      </w:pPr>
      <w:r w:rsidRPr="00821FDE">
        <w:rPr>
          <w:rStyle w:val="Char4"/>
          <w:rtl/>
          <w:lang w:bidi="fa-IR"/>
        </w:rPr>
        <w:t xml:space="preserve">- </w:t>
      </w:r>
      <w:r w:rsidRPr="00BB795A">
        <w:rPr>
          <w:rStyle w:val="Char5"/>
          <w:rtl/>
        </w:rPr>
        <w:t>طلب دعا یا شفاعت از پیامبر</w:t>
      </w:r>
      <w:r w:rsidR="00E03037" w:rsidRPr="00BB795A">
        <w:rPr>
          <w:rStyle w:val="Char5"/>
          <w:rtl/>
        </w:rPr>
        <w:t xml:space="preserve"> </w:t>
      </w:r>
      <w:r w:rsidR="00E03037" w:rsidRPr="00BB795A">
        <w:rPr>
          <w:rStyle w:val="Char5"/>
          <w:b w:val="0"/>
          <w:bCs w:val="0"/>
        </w:rPr>
        <w:sym w:font="AGA Arabesque" w:char="F072"/>
      </w:r>
      <w:r w:rsidRPr="00BB795A">
        <w:rPr>
          <w:rStyle w:val="Char5"/>
          <w:rtl/>
        </w:rPr>
        <w:t xml:space="preserve"> نزد قبر ایشان:</w:t>
      </w:r>
      <w:r w:rsidR="00BB795A">
        <w:rPr>
          <w:rStyle w:val="Char5"/>
          <w:rFonts w:hint="cs"/>
          <w:rtl/>
        </w:rPr>
        <w:t xml:space="preserve"> </w:t>
      </w:r>
      <w:r w:rsidRPr="00821FDE">
        <w:rPr>
          <w:rStyle w:val="Char4"/>
          <w:rtl/>
          <w:lang w:bidi="fa-IR"/>
        </w:rPr>
        <w:t>این عمل از جمله انواع تبرک نا مشروع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است. اگر شخصی به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استغاثه نماید تا حاجتش برآورده شود و یا اینکه مریضش شفا یابد مرتکب شرک به خداوند تبارک تعالی گردیده، ولی اگر نزد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مستقیمأ از خداوند طلب رفع حاجت  نماید و گمان برد به خاطر اینکه نزد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است دعایش مستجاب</w:t>
      </w:r>
      <w:r>
        <w:rPr>
          <w:rStyle w:val="Char4"/>
          <w:rtl/>
          <w:lang w:bidi="fa-IR"/>
        </w:rPr>
        <w:t xml:space="preserve"> می‌</w:t>
      </w:r>
      <w:r w:rsidRPr="00821FDE">
        <w:rPr>
          <w:rStyle w:val="Char4"/>
          <w:rtl/>
          <w:lang w:bidi="fa-IR"/>
        </w:rPr>
        <w:t xml:space="preserve">شود، مرتکب بدعتی حرام شده است چرا که چنین امری را صحابه و شاگردان پیامبر </w:t>
      </w:r>
      <w:r w:rsidR="00E03037">
        <w:rPr>
          <w:rStyle w:val="Char4"/>
          <w:rtl/>
          <w:lang w:bidi="fa-IR"/>
        </w:rPr>
        <w:t xml:space="preserve"> </w:t>
      </w:r>
      <w:r w:rsidR="00E03037">
        <w:rPr>
          <w:rStyle w:val="Char4"/>
          <w:lang w:bidi="fa-IR"/>
        </w:rPr>
        <w:sym w:font="AGA Arabesque" w:char="F072"/>
      </w:r>
      <w:r w:rsidR="00BB795A">
        <w:rPr>
          <w:rStyle w:val="Char4"/>
          <w:rFonts w:hint="cs"/>
          <w:rtl/>
          <w:lang w:bidi="fa-IR"/>
        </w:rPr>
        <w:t xml:space="preserve"> </w:t>
      </w:r>
      <w:r w:rsidRPr="00821FDE">
        <w:rPr>
          <w:rStyle w:val="Char4"/>
          <w:rtl/>
          <w:lang w:bidi="fa-IR"/>
        </w:rPr>
        <w:t>انجام نداده</w:t>
      </w:r>
      <w:r>
        <w:rPr>
          <w:rStyle w:val="Char4"/>
          <w:rtl/>
          <w:lang w:bidi="fa-IR"/>
        </w:rPr>
        <w:t>‌‌اند</w:t>
      </w:r>
      <w:r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sidRPr="00821FDE">
        <w:rPr>
          <w:rStyle w:val="Char4"/>
          <w:rtl/>
          <w:lang w:bidi="fa-IR"/>
        </w:rPr>
        <w:t xml:space="preserve"> در مورد کسی که کنار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دعا و نماز</w:t>
      </w:r>
      <w:r>
        <w:rPr>
          <w:rStyle w:val="Char4"/>
          <w:rtl/>
          <w:lang w:bidi="fa-IR"/>
        </w:rPr>
        <w:t xml:space="preserve"> می‌</w:t>
      </w:r>
      <w:r w:rsidRPr="00821FDE">
        <w:rPr>
          <w:rStyle w:val="Char4"/>
          <w:rtl/>
          <w:lang w:bidi="fa-IR"/>
        </w:rPr>
        <w:t>خواند و گمان</w:t>
      </w:r>
      <w:r>
        <w:rPr>
          <w:rStyle w:val="Char4"/>
          <w:rtl/>
          <w:lang w:bidi="fa-IR"/>
        </w:rPr>
        <w:t xml:space="preserve"> می‌</w:t>
      </w:r>
      <w:r w:rsidRPr="00821FDE">
        <w:rPr>
          <w:rStyle w:val="Char4"/>
          <w:rtl/>
          <w:lang w:bidi="fa-IR"/>
        </w:rPr>
        <w:t>برد که دعا و نمازش کنار قبر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افضل</w:t>
      </w:r>
      <w:r>
        <w:rPr>
          <w:rStyle w:val="Char4"/>
          <w:rtl/>
          <w:lang w:bidi="fa-IR"/>
        </w:rPr>
        <w:t>‌تر</w:t>
      </w:r>
      <w:r w:rsidRPr="00821FDE">
        <w:rPr>
          <w:rStyle w:val="Char4"/>
          <w:rtl/>
          <w:lang w:bidi="fa-IR"/>
        </w:rPr>
        <w:t xml:space="preserve"> از مساجد است</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این موارد به اتفاق ائمه مسلمین از منکرات بدعی و حرام است، و من در</w:t>
      </w:r>
      <w:r w:rsidR="00BB795A">
        <w:rPr>
          <w:rStyle w:val="Char4"/>
          <w:rtl/>
          <w:lang w:bidi="fa-IR"/>
        </w:rPr>
        <w:t xml:space="preserve"> این مسئله نزاعی بین ائمه ندیده</w:t>
      </w:r>
      <w:r w:rsidR="00BB795A">
        <w:rPr>
          <w:rStyle w:val="Char4"/>
          <w:rFonts w:hint="cs"/>
          <w:rtl/>
          <w:lang w:bidi="fa-IR"/>
        </w:rPr>
        <w:t>‌</w:t>
      </w:r>
      <w:r w:rsidRPr="00821FDE">
        <w:rPr>
          <w:rStyle w:val="Char4"/>
          <w:rtl/>
          <w:lang w:bidi="fa-IR"/>
        </w:rPr>
        <w:t>ام</w:t>
      </w:r>
      <w:r w:rsidR="00BB795A">
        <w:rPr>
          <w:rStyle w:val="Char4"/>
          <w:rFonts w:hint="cs"/>
          <w:rtl/>
          <w:lang w:bidi="fa-IR"/>
        </w:rPr>
        <w:t>»</w:t>
      </w:r>
      <w:r w:rsidRPr="00BB795A">
        <w:rPr>
          <w:rStyle w:val="Char4"/>
          <w:vertAlign w:val="superscript"/>
          <w:rtl/>
          <w:lang w:bidi="fa-IR"/>
        </w:rPr>
        <w:footnoteReference w:id="219"/>
      </w:r>
      <w:r w:rsidRPr="00821FDE">
        <w:rPr>
          <w:rStyle w:val="Char4"/>
          <w:rtl/>
          <w:lang w:bidi="fa-IR"/>
        </w:rPr>
        <w:t xml:space="preserve"> و در جای دیگر</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 xml:space="preserve">و هیچ کدام از صحابه </w:t>
      </w:r>
      <w:r w:rsidR="00A457D0">
        <w:rPr>
          <w:rStyle w:val="Char4"/>
          <w:lang w:bidi="fa-IR"/>
        </w:rPr>
        <w:sym w:font="AGA Arabesque" w:char="F079"/>
      </w:r>
      <w:r w:rsidR="00A457D0">
        <w:rPr>
          <w:rStyle w:val="Char4"/>
          <w:rtl/>
          <w:lang w:bidi="fa-IR"/>
        </w:rPr>
        <w:t xml:space="preserve"> </w:t>
      </w:r>
      <w:r w:rsidRPr="00821FDE">
        <w:rPr>
          <w:rStyle w:val="Char4"/>
          <w:rtl/>
          <w:lang w:bidi="fa-IR"/>
        </w:rPr>
        <w:t>در کنار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برای خود دعا نکرده</w:t>
      </w:r>
      <w:r>
        <w:rPr>
          <w:rStyle w:val="Char4"/>
          <w:rtl/>
          <w:lang w:bidi="fa-IR"/>
        </w:rPr>
        <w:t>‌‌اند</w:t>
      </w:r>
      <w:r w:rsidR="00BB795A">
        <w:rPr>
          <w:rStyle w:val="Char4"/>
          <w:rFonts w:hint="cs"/>
          <w:rtl/>
          <w:lang w:bidi="fa-IR"/>
        </w:rPr>
        <w:t>»</w:t>
      </w:r>
      <w:r w:rsidRPr="00BB795A">
        <w:rPr>
          <w:rStyle w:val="Char4"/>
          <w:vertAlign w:val="superscript"/>
          <w:rtl/>
          <w:lang w:bidi="fa-IR"/>
        </w:rPr>
        <w:footnoteReference w:id="220"/>
      </w:r>
      <w:r w:rsidR="00BB795A">
        <w:rPr>
          <w:rStyle w:val="Char4"/>
          <w:rFonts w:hint="cs"/>
          <w:rtl/>
          <w:lang w:bidi="fa-IR"/>
        </w:rPr>
        <w:t>.</w:t>
      </w:r>
    </w:p>
    <w:p w:rsidR="00821FDE" w:rsidRPr="00821FDE" w:rsidRDefault="00821FDE" w:rsidP="00BB795A">
      <w:pPr>
        <w:spacing w:line="250" w:lineRule="auto"/>
        <w:ind w:firstLine="284"/>
        <w:jc w:val="both"/>
        <w:rPr>
          <w:rStyle w:val="Char4"/>
          <w:rtl/>
          <w:lang w:bidi="fa-IR"/>
        </w:rPr>
      </w:pPr>
      <w:r w:rsidRPr="00821FDE">
        <w:rPr>
          <w:rStyle w:val="Char4"/>
          <w:rtl/>
          <w:lang w:bidi="fa-IR"/>
        </w:rPr>
        <w:t xml:space="preserve">- </w:t>
      </w:r>
      <w:r w:rsidRPr="00BB795A">
        <w:rPr>
          <w:rStyle w:val="Char5"/>
          <w:rtl/>
        </w:rPr>
        <w:t>مسح قبر پیامبر</w:t>
      </w:r>
      <w:r w:rsidR="00E03037" w:rsidRPr="00BB795A">
        <w:rPr>
          <w:rStyle w:val="Char5"/>
          <w:rtl/>
        </w:rPr>
        <w:t xml:space="preserve"> </w:t>
      </w:r>
      <w:r w:rsidR="00E03037" w:rsidRPr="00BB795A">
        <w:rPr>
          <w:rStyle w:val="Char5"/>
          <w:b w:val="0"/>
          <w:bCs w:val="0"/>
        </w:rPr>
        <w:sym w:font="AGA Arabesque" w:char="F072"/>
      </w:r>
      <w:r w:rsidR="00BB795A">
        <w:rPr>
          <w:rStyle w:val="Char5"/>
        </w:rPr>
        <w:t xml:space="preserve"> </w:t>
      </w:r>
      <w:r w:rsidR="00E03037" w:rsidRPr="00BB795A">
        <w:rPr>
          <w:rStyle w:val="Char5"/>
          <w:rtl/>
        </w:rPr>
        <w:t xml:space="preserve"> </w:t>
      </w:r>
      <w:r w:rsidRPr="00BB795A">
        <w:rPr>
          <w:rStyle w:val="Char5"/>
          <w:rtl/>
        </w:rPr>
        <w:t>و بوسیدن آن:</w:t>
      </w:r>
      <w:r w:rsidRPr="00821FDE">
        <w:rPr>
          <w:rStyle w:val="Char4"/>
          <w:rtl/>
          <w:lang w:bidi="fa-IR"/>
        </w:rPr>
        <w:t xml:space="preserve"> </w:t>
      </w:r>
      <w:r w:rsidRPr="00BB795A">
        <w:rPr>
          <w:rStyle w:val="Char4"/>
          <w:rtl/>
        </w:rPr>
        <w:t>مسح قبر پی</w:t>
      </w:r>
      <w:r w:rsidRPr="00821FDE">
        <w:rPr>
          <w:rStyle w:val="Char4"/>
          <w:rtl/>
          <w:lang w:bidi="fa-IR"/>
        </w:rPr>
        <w:t>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با دست یا غیر آن به هر صورتی که انجام شود و یا بوسیدن قبر به امید رسیدن خیر و برکت، از جمله مظاهر بدعت است و علما آن را نهی نموده</w:t>
      </w:r>
      <w:r>
        <w:rPr>
          <w:rStyle w:val="Char4"/>
          <w:rtl/>
          <w:lang w:bidi="fa-IR"/>
        </w:rPr>
        <w:t>‌‌اند</w:t>
      </w:r>
      <w:r w:rsidRPr="00821FDE">
        <w:rPr>
          <w:rStyle w:val="Char4"/>
          <w:rtl/>
          <w:lang w:bidi="fa-IR"/>
        </w:rPr>
        <w:t xml:space="preserve">. امام غزالی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این عمل از عادت یهود و نصاری است</w:t>
      </w:r>
      <w:r w:rsidR="00BB795A">
        <w:rPr>
          <w:rStyle w:val="Char4"/>
          <w:rFonts w:hint="cs"/>
          <w:rtl/>
          <w:lang w:bidi="fa-IR"/>
        </w:rPr>
        <w:t>»</w:t>
      </w:r>
      <w:r w:rsidRPr="00BB795A">
        <w:rPr>
          <w:rStyle w:val="Char4"/>
          <w:vertAlign w:val="superscript"/>
          <w:rtl/>
          <w:lang w:bidi="fa-IR"/>
        </w:rPr>
        <w:footnoteReference w:id="221"/>
      </w:r>
      <w:r w:rsidR="00BB795A">
        <w:rPr>
          <w:rStyle w:val="Char4"/>
          <w:rFonts w:hint="cs"/>
          <w:rtl/>
          <w:lang w:bidi="fa-IR"/>
        </w:rPr>
        <w:t>.</w:t>
      </w:r>
    </w:p>
    <w:p w:rsidR="00821FDE" w:rsidRPr="00821FDE" w:rsidRDefault="00821FDE" w:rsidP="00BB795A">
      <w:pPr>
        <w:spacing w:line="250" w:lineRule="auto"/>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Pr>
          <w:rStyle w:val="Char4"/>
          <w:rtl/>
          <w:lang w:bidi="fa-IR"/>
        </w:rPr>
        <w:t xml:space="preserve"> می‌</w:t>
      </w:r>
      <w:r w:rsidR="00BB795A">
        <w:rPr>
          <w:rStyle w:val="Char4"/>
          <w:rtl/>
          <w:lang w:bidi="fa-IR"/>
        </w:rPr>
        <w:t>گوید</w:t>
      </w:r>
      <w:r w:rsidRPr="00821FDE">
        <w:rPr>
          <w:rStyle w:val="Char4"/>
          <w:rtl/>
          <w:lang w:bidi="fa-IR"/>
        </w:rPr>
        <w:t>:</w:t>
      </w:r>
      <w:r w:rsidR="00BB795A">
        <w:rPr>
          <w:rStyle w:val="Char4"/>
          <w:rFonts w:hint="cs"/>
          <w:rtl/>
          <w:lang w:bidi="fa-IR"/>
        </w:rPr>
        <w:t xml:space="preserve"> «</w:t>
      </w:r>
      <w:r w:rsidRPr="00821FDE">
        <w:rPr>
          <w:rStyle w:val="Char4"/>
          <w:rtl/>
          <w:lang w:bidi="fa-IR"/>
        </w:rPr>
        <w:t>در دنیا هیچ شیئی وجود ندارد که بوسیدن آن مشروع باشد إلا حجر الأسود</w:t>
      </w:r>
      <w:r w:rsidR="00BB795A">
        <w:rPr>
          <w:rStyle w:val="Char4"/>
          <w:rFonts w:hint="cs"/>
          <w:rtl/>
          <w:lang w:bidi="fa-IR"/>
        </w:rPr>
        <w:t>»</w:t>
      </w:r>
      <w:r w:rsidRPr="00BB795A">
        <w:rPr>
          <w:rStyle w:val="Char4"/>
          <w:vertAlign w:val="superscript"/>
          <w:rtl/>
          <w:lang w:bidi="fa-IR"/>
        </w:rPr>
        <w:footnoteReference w:id="222"/>
      </w:r>
      <w:r w:rsidR="00BB795A">
        <w:rPr>
          <w:rStyle w:val="Char4"/>
          <w:rtl/>
          <w:lang w:bidi="fa-IR"/>
        </w:rPr>
        <w:t xml:space="preserve"> و همان</w:t>
      </w:r>
      <w:r w:rsidR="00BB795A">
        <w:rPr>
          <w:rStyle w:val="Char4"/>
          <w:rFonts w:hint="cs"/>
          <w:rtl/>
          <w:lang w:bidi="fa-IR"/>
        </w:rPr>
        <w:t>‌</w:t>
      </w:r>
      <w:r w:rsidRPr="00821FDE">
        <w:rPr>
          <w:rStyle w:val="Char4"/>
          <w:rtl/>
          <w:lang w:bidi="fa-IR"/>
        </w:rPr>
        <w:t>طور که قبلاً اشاره شد بوسیدن حجر الأسود نیز فقط به دلیل پیروی از سنت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است و خیر و برکت از جانب حجرالأسود نیست. </w:t>
      </w:r>
    </w:p>
    <w:p w:rsidR="00821FDE" w:rsidRPr="00BB795A" w:rsidRDefault="00821FDE" w:rsidP="00BB795A">
      <w:pPr>
        <w:widowControl w:val="0"/>
        <w:spacing w:line="250" w:lineRule="auto"/>
        <w:ind w:firstLine="284"/>
        <w:jc w:val="both"/>
        <w:rPr>
          <w:rStyle w:val="Char4"/>
          <w:spacing w:val="-4"/>
          <w:rtl/>
          <w:lang w:bidi="fa-IR"/>
        </w:rPr>
      </w:pPr>
      <w:r w:rsidRPr="00BB795A">
        <w:rPr>
          <w:rStyle w:val="Char4"/>
          <w:spacing w:val="-4"/>
          <w:rtl/>
          <w:lang w:bidi="fa-IR"/>
        </w:rPr>
        <w:t xml:space="preserve">امام نووی </w:t>
      </w:r>
      <w:r w:rsidR="00A457D0" w:rsidRPr="00BB795A">
        <w:rPr>
          <w:rFonts w:cs="CTraditional Arabic"/>
          <w:spacing w:val="-4"/>
          <w:rtl/>
          <w:lang w:bidi="fa-IR"/>
        </w:rPr>
        <w:t>/</w:t>
      </w:r>
      <w:r w:rsidRPr="00BB795A">
        <w:rPr>
          <w:rStyle w:val="Char4"/>
          <w:spacing w:val="-4"/>
          <w:rtl/>
          <w:lang w:bidi="fa-IR"/>
        </w:rPr>
        <w:t xml:space="preserve"> در مورد مسح و بوسیدن قبر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می‌</w:t>
      </w:r>
      <w:r w:rsidR="00BB795A" w:rsidRPr="00BB795A">
        <w:rPr>
          <w:rStyle w:val="Char4"/>
          <w:spacing w:val="-4"/>
          <w:rtl/>
          <w:lang w:bidi="fa-IR"/>
        </w:rPr>
        <w:t>گوید</w:t>
      </w:r>
      <w:r w:rsidRPr="00BB795A">
        <w:rPr>
          <w:rStyle w:val="Char4"/>
          <w:spacing w:val="-4"/>
          <w:rtl/>
          <w:lang w:bidi="fa-IR"/>
        </w:rPr>
        <w:t>:</w:t>
      </w:r>
      <w:r w:rsidR="00BB795A" w:rsidRPr="00BB795A">
        <w:rPr>
          <w:rStyle w:val="Char4"/>
          <w:rFonts w:hint="cs"/>
          <w:spacing w:val="-4"/>
          <w:rtl/>
          <w:lang w:bidi="fa-IR"/>
        </w:rPr>
        <w:t xml:space="preserve"> «</w:t>
      </w:r>
      <w:r w:rsidRPr="00BB795A">
        <w:rPr>
          <w:rStyle w:val="Char4"/>
          <w:spacing w:val="-4"/>
          <w:rtl/>
          <w:lang w:bidi="fa-IR"/>
        </w:rPr>
        <w:t>مسح قبر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00E03037" w:rsidRPr="00BB795A">
        <w:rPr>
          <w:rStyle w:val="Char4"/>
          <w:spacing w:val="-4"/>
          <w:rtl/>
          <w:lang w:bidi="fa-IR"/>
        </w:rPr>
        <w:t xml:space="preserve"> </w:t>
      </w:r>
      <w:r w:rsidRPr="00BB795A">
        <w:rPr>
          <w:rStyle w:val="Char4"/>
          <w:spacing w:val="-4"/>
          <w:rtl/>
          <w:lang w:bidi="fa-IR"/>
        </w:rPr>
        <w:t>با دست و بوسیدن آن مکروه است. بلکه ادب آن است که [زائر] دور از قبر بایستد همانطور که در زمان حیات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00E03037" w:rsidRPr="00BB795A">
        <w:rPr>
          <w:rStyle w:val="Char4"/>
          <w:spacing w:val="-4"/>
          <w:rtl/>
          <w:lang w:bidi="fa-IR"/>
        </w:rPr>
        <w:t xml:space="preserve"> </w:t>
      </w:r>
      <w:r w:rsidRPr="00BB795A">
        <w:rPr>
          <w:rStyle w:val="Char4"/>
          <w:spacing w:val="-4"/>
          <w:rtl/>
          <w:lang w:bidi="fa-IR"/>
        </w:rPr>
        <w:t>دور از وی می‌ایستادند</w:t>
      </w:r>
      <w:r w:rsidR="00BB795A" w:rsidRPr="00BB795A">
        <w:rPr>
          <w:rStyle w:val="Char4"/>
          <w:rFonts w:hint="cs"/>
          <w:spacing w:val="-4"/>
          <w:rtl/>
          <w:lang w:bidi="fa-IR"/>
        </w:rPr>
        <w:t xml:space="preserve"> </w:t>
      </w:r>
      <w:r w:rsidRPr="00BB795A">
        <w:rPr>
          <w:rStyle w:val="Char4"/>
          <w:spacing w:val="-4"/>
          <w:rtl/>
          <w:lang w:bidi="fa-IR"/>
        </w:rPr>
        <w:t>[یعنی به خاطر احترام به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بین خود و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با فاصله</w:t>
      </w:r>
      <w:r w:rsidR="00BB795A" w:rsidRPr="00BB795A">
        <w:rPr>
          <w:rStyle w:val="Char4"/>
          <w:spacing w:val="-4"/>
          <w:rtl/>
          <w:lang w:bidi="fa-IR"/>
        </w:rPr>
        <w:t>‌ای</w:t>
      </w:r>
      <w:r w:rsidR="00BB795A" w:rsidRPr="00BB795A">
        <w:rPr>
          <w:rStyle w:val="Char4"/>
          <w:rFonts w:hint="cs"/>
          <w:spacing w:val="-4"/>
          <w:rtl/>
          <w:lang w:bidi="fa-IR"/>
        </w:rPr>
        <w:t xml:space="preserve"> </w:t>
      </w:r>
      <w:r w:rsidRPr="00BB795A">
        <w:rPr>
          <w:rStyle w:val="Char4"/>
          <w:spacing w:val="-4"/>
          <w:rtl/>
          <w:lang w:bidi="fa-IR"/>
        </w:rPr>
        <w:t>می‌ایستادند]</w:t>
      </w:r>
      <w:r w:rsidR="00BB795A" w:rsidRPr="00BB795A">
        <w:rPr>
          <w:rStyle w:val="Char4"/>
          <w:rFonts w:hint="cs"/>
          <w:spacing w:val="-4"/>
          <w:rtl/>
          <w:lang w:bidi="fa-IR"/>
        </w:rPr>
        <w:t xml:space="preserve"> </w:t>
      </w:r>
      <w:r w:rsidRPr="00BB795A">
        <w:rPr>
          <w:rStyle w:val="Char4"/>
          <w:spacing w:val="-4"/>
          <w:rtl/>
          <w:lang w:bidi="fa-IR"/>
        </w:rPr>
        <w:t>و این (طرز زیارت کردن) صواب است. و این همان است که علما گفته‌‌اند و خود نیز آن را اجرا کرده‌‌اند</w:t>
      </w:r>
      <w:r w:rsidR="00BB795A" w:rsidRPr="00BB795A">
        <w:rPr>
          <w:rStyle w:val="Char4"/>
          <w:rFonts w:hint="cs"/>
          <w:spacing w:val="-4"/>
          <w:rtl/>
          <w:lang w:bidi="fa-IR"/>
        </w:rPr>
        <w:t>»</w:t>
      </w:r>
      <w:r w:rsidRPr="00BB795A">
        <w:rPr>
          <w:rStyle w:val="Char4"/>
          <w:spacing w:val="-4"/>
          <w:vertAlign w:val="superscript"/>
          <w:rtl/>
          <w:lang w:bidi="fa-IR"/>
        </w:rPr>
        <w:footnoteReference w:id="223"/>
      </w:r>
      <w:r w:rsidR="00BB795A" w:rsidRPr="00BB795A">
        <w:rPr>
          <w:rStyle w:val="Char4"/>
          <w:rFonts w:hint="cs"/>
          <w:spacing w:val="-4"/>
          <w:rtl/>
          <w:lang w:bidi="fa-IR"/>
        </w:rPr>
        <w:t>.</w:t>
      </w:r>
    </w:p>
    <w:p w:rsidR="00821FDE" w:rsidRPr="00D17FEA" w:rsidRDefault="00821FDE" w:rsidP="00BB795A">
      <w:pPr>
        <w:widowControl w:val="0"/>
        <w:spacing w:line="250" w:lineRule="auto"/>
        <w:ind w:firstLine="284"/>
        <w:jc w:val="both"/>
        <w:rPr>
          <w:rFonts w:ascii="Tahoma" w:hAnsi="Tahoma" w:cs="B Mitra"/>
          <w:b/>
          <w:bCs/>
          <w:sz w:val="26"/>
          <w:szCs w:val="26"/>
          <w:rtl/>
          <w:lang w:bidi="fa-IR"/>
        </w:rPr>
      </w:pPr>
      <w:r w:rsidRPr="00821FDE">
        <w:rPr>
          <w:rStyle w:val="Char4"/>
          <w:rtl/>
          <w:lang w:bidi="fa-IR"/>
        </w:rPr>
        <w:t>از طرفی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از اینکه قبر وی را مکان مراسم قرار دهند و یا اینکه بر روی قبور مسجد بسازند نهی فرموده است.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Pr>
          <w:rStyle w:val="Char4"/>
          <w:rtl/>
          <w:lang w:bidi="fa-IR"/>
        </w:rPr>
        <w:t>می‌</w:t>
      </w:r>
      <w:r w:rsidRPr="00821FDE">
        <w:rPr>
          <w:rStyle w:val="Char4"/>
          <w:rtl/>
          <w:lang w:bidi="fa-IR"/>
        </w:rPr>
        <w:t>فرمایند:</w:t>
      </w:r>
      <w:r w:rsidR="00BB795A">
        <w:rPr>
          <w:rStyle w:val="Char4"/>
          <w:rFonts w:hint="cs"/>
          <w:rtl/>
          <w:lang w:bidi="fa-IR"/>
        </w:rPr>
        <w:t xml:space="preserve"> </w:t>
      </w:r>
      <w:r w:rsidR="00BB795A">
        <w:rPr>
          <w:rStyle w:val="Char4"/>
          <w:rFonts w:cs="Traditional Arabic" w:hint="cs"/>
          <w:rtl/>
          <w:lang w:bidi="fa-IR"/>
        </w:rPr>
        <w:t>«</w:t>
      </w:r>
      <w:r w:rsidRPr="00BB795A">
        <w:rPr>
          <w:rStyle w:val="Char3"/>
          <w:rtl/>
        </w:rPr>
        <w:t>لا تتخذوا قبری عیدا. . .</w:t>
      </w:r>
      <w:r w:rsidRPr="00821FDE">
        <w:rPr>
          <w:rStyle w:val="Char4"/>
          <w:rtl/>
          <w:lang w:bidi="fa-IR"/>
        </w:rPr>
        <w:t xml:space="preserve"> </w:t>
      </w:r>
      <w:r w:rsidR="00BB795A">
        <w:rPr>
          <w:rStyle w:val="Char4"/>
          <w:rFonts w:cs="Traditional Arabic" w:hint="cs"/>
          <w:rtl/>
          <w:lang w:bidi="fa-IR"/>
        </w:rPr>
        <w:t>»</w:t>
      </w:r>
      <w:r w:rsidRPr="00BB795A">
        <w:rPr>
          <w:rStyle w:val="Char4"/>
          <w:vertAlign w:val="superscript"/>
          <w:rtl/>
          <w:lang w:bidi="fa-IR"/>
        </w:rPr>
        <w:footnoteReference w:id="224"/>
      </w:r>
      <w:r w:rsidR="00BB795A">
        <w:rPr>
          <w:rStyle w:val="Char4"/>
          <w:rFonts w:hint="cs"/>
          <w:rtl/>
          <w:lang w:bidi="fa-IR"/>
        </w:rPr>
        <w:t>.</w:t>
      </w:r>
      <w:r w:rsidRPr="00821FDE">
        <w:rPr>
          <w:rStyle w:val="Char4"/>
          <w:rtl/>
          <w:lang w:bidi="fa-IR"/>
        </w:rPr>
        <w:t xml:space="preserve"> یعنی</w:t>
      </w:r>
      <w:r w:rsidR="00BB795A">
        <w:rPr>
          <w:rStyle w:val="Char4"/>
          <w:rtl/>
          <w:lang w:bidi="fa-IR"/>
        </w:rPr>
        <w:t>:</w:t>
      </w:r>
      <w:r w:rsidR="00BB795A">
        <w:rPr>
          <w:rStyle w:val="Char4"/>
          <w:rFonts w:cs="Traditional Arabic" w:hint="cs"/>
          <w:rtl/>
          <w:lang w:bidi="fa-IR"/>
        </w:rPr>
        <w:t xml:space="preserve"> </w:t>
      </w:r>
      <w:r w:rsidR="00BB795A">
        <w:rPr>
          <w:rStyle w:val="Chare"/>
          <w:rFonts w:cs="Traditional Arabic" w:hint="cs"/>
          <w:sz w:val="28"/>
          <w:szCs w:val="28"/>
          <w:rtl/>
          <w:lang w:bidi="fa-IR"/>
        </w:rPr>
        <w:t>«</w:t>
      </w:r>
      <w:r w:rsidRPr="00BB795A">
        <w:rPr>
          <w:rStyle w:val="Chare"/>
          <w:rtl/>
        </w:rPr>
        <w:t>قبر من را مکانی برای برگزاری مراسم و جشن قرار ندهید. . .</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ind w:firstLine="284"/>
        <w:jc w:val="both"/>
        <w:rPr>
          <w:rStyle w:val="Char4"/>
          <w:rtl/>
          <w:lang w:bidi="fa-IR"/>
        </w:rPr>
      </w:pPr>
      <w:r w:rsidRPr="00BB795A">
        <w:rPr>
          <w:rStyle w:val="Char4"/>
          <w:spacing w:val="-2"/>
          <w:rtl/>
          <w:lang w:bidi="fa-IR"/>
        </w:rPr>
        <w:t xml:space="preserve">و یا با لفظ </w:t>
      </w:r>
      <w:r w:rsidR="00BB795A" w:rsidRPr="00BB795A">
        <w:rPr>
          <w:rStyle w:val="Char4"/>
          <w:rFonts w:cs="Traditional Arabic" w:hint="cs"/>
          <w:spacing w:val="-2"/>
          <w:rtl/>
          <w:lang w:bidi="fa-IR"/>
        </w:rPr>
        <w:t>«</w:t>
      </w:r>
      <w:r w:rsidR="00BB795A" w:rsidRPr="00BB795A">
        <w:rPr>
          <w:rStyle w:val="Char3"/>
          <w:spacing w:val="-2"/>
          <w:rtl/>
          <w:lang w:bidi="fa-IR"/>
        </w:rPr>
        <w:t>و</w:t>
      </w:r>
      <w:r w:rsidRPr="00BB795A">
        <w:rPr>
          <w:rStyle w:val="Char3"/>
          <w:spacing w:val="-2"/>
          <w:rtl/>
          <w:lang w:bidi="fa-IR"/>
        </w:rPr>
        <w:t>لا تجعل قبر عیدا</w:t>
      </w:r>
      <w:r w:rsidR="00BB795A" w:rsidRPr="00BB795A">
        <w:rPr>
          <w:rStyle w:val="Char4"/>
          <w:rFonts w:cs="Traditional Arabic" w:hint="cs"/>
          <w:spacing w:val="-2"/>
          <w:rtl/>
          <w:lang w:bidi="fa-IR"/>
        </w:rPr>
        <w:t>»</w:t>
      </w:r>
      <w:r w:rsidRPr="00BB795A">
        <w:rPr>
          <w:rStyle w:val="Char4"/>
          <w:spacing w:val="-2"/>
          <w:vertAlign w:val="superscript"/>
          <w:rtl/>
          <w:lang w:bidi="fa-IR"/>
        </w:rPr>
        <w:footnoteReference w:id="225"/>
      </w:r>
      <w:r w:rsidRPr="00BB795A">
        <w:rPr>
          <w:rStyle w:val="Char4"/>
          <w:spacing w:val="-2"/>
          <w:rtl/>
          <w:lang w:bidi="fa-IR"/>
        </w:rPr>
        <w:t xml:space="preserve"> نیز آمده. ابن تیمیه </w:t>
      </w:r>
      <w:r w:rsidR="00A457D0" w:rsidRPr="00BB795A">
        <w:rPr>
          <w:rFonts w:cs="CTraditional Arabic"/>
          <w:spacing w:val="-2"/>
          <w:rtl/>
          <w:lang w:bidi="fa-IR"/>
        </w:rPr>
        <w:t>/</w:t>
      </w:r>
      <w:r w:rsidRPr="00BB795A">
        <w:rPr>
          <w:rStyle w:val="Char4"/>
          <w:spacing w:val="-2"/>
          <w:rtl/>
          <w:lang w:bidi="fa-IR"/>
        </w:rPr>
        <w:t xml:space="preserve"> در مورد این روایت می‌</w:t>
      </w:r>
      <w:r w:rsidR="00BB795A" w:rsidRPr="00BB795A">
        <w:rPr>
          <w:rStyle w:val="Char4"/>
          <w:spacing w:val="-2"/>
          <w:rtl/>
          <w:lang w:bidi="fa-IR"/>
        </w:rPr>
        <w:t>گوید:</w:t>
      </w:r>
      <w:r w:rsidR="00BB795A" w:rsidRPr="00BB795A">
        <w:rPr>
          <w:rStyle w:val="Char4"/>
          <w:rFonts w:hint="cs"/>
          <w:spacing w:val="-2"/>
          <w:rtl/>
          <w:lang w:bidi="fa-IR"/>
        </w:rPr>
        <w:t xml:space="preserve"> «</w:t>
      </w:r>
      <w:r w:rsidRPr="00BB795A">
        <w:rPr>
          <w:rStyle w:val="Char4"/>
          <w:spacing w:val="-2"/>
          <w:rtl/>
          <w:lang w:bidi="fa-IR"/>
        </w:rPr>
        <w:t xml:space="preserve">از افضل تابعین یعنی علی بن حسین معروف به زین العابدین </w:t>
      </w:r>
      <w:r w:rsidR="00A457D0" w:rsidRPr="00BB795A">
        <w:rPr>
          <w:rFonts w:cs="CTraditional Arabic"/>
          <w:spacing w:val="-2"/>
          <w:rtl/>
          <w:lang w:bidi="fa-IR"/>
        </w:rPr>
        <w:t>/</w:t>
      </w:r>
      <w:r w:rsidRPr="00BB795A">
        <w:rPr>
          <w:rStyle w:val="Char4"/>
          <w:spacing w:val="-2"/>
          <w:rtl/>
          <w:lang w:bidi="fa-IR"/>
        </w:rPr>
        <w:t xml:space="preserve"> روایت شده است زمانی مردی حریص بود تا نزد قبر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Style w:val="Char4"/>
          <w:spacing w:val="-2"/>
          <w:rtl/>
          <w:lang w:bidi="fa-IR"/>
        </w:rPr>
        <w:t xml:space="preserve"> دعا بخواند و ایشان وی را با استناد به این حدیث نهی کرد و  این حدیث را از جدش علی بن ابیطالب</w:t>
      </w:r>
      <w:r w:rsidR="0033068E" w:rsidRPr="00BB795A">
        <w:rPr>
          <w:rStyle w:val="Char4"/>
          <w:spacing w:val="-2"/>
          <w:rtl/>
          <w:lang w:bidi="fa-IR"/>
        </w:rPr>
        <w:t xml:space="preserve"> </w:t>
      </w:r>
      <w:r w:rsidR="0033068E" w:rsidRPr="00BB795A">
        <w:rPr>
          <w:rStyle w:val="Char4"/>
          <w:spacing w:val="-2"/>
          <w:lang w:bidi="fa-IR"/>
        </w:rPr>
        <w:sym w:font="AGA Arabesque" w:char="F074"/>
      </w:r>
      <w:r>
        <w:rPr>
          <w:rFonts w:ascii="Tahoma" w:hAnsi="Tahoma" w:cs="CTraditional Arabic"/>
          <w:sz w:val="26"/>
          <w:szCs w:val="32"/>
          <w:rtl/>
          <w:lang w:bidi="fa-IR"/>
        </w:rPr>
        <w:t xml:space="preserve"> </w:t>
      </w:r>
      <w:r w:rsidRPr="00821FDE">
        <w:rPr>
          <w:rStyle w:val="Char4"/>
          <w:rtl/>
          <w:lang w:bidi="fa-IR"/>
        </w:rPr>
        <w:t>برای او روایت نمود و توضیح داد که قصد وی برای دعا در کنار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عید قرار دادن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w:t>
      </w:r>
      <w:r w:rsidR="00BB795A">
        <w:rPr>
          <w:rStyle w:val="Char4"/>
          <w:rFonts w:hint="cs"/>
          <w:rtl/>
          <w:lang w:bidi="fa-IR"/>
        </w:rPr>
        <w:t>»</w:t>
      </w:r>
      <w:r w:rsidRPr="00BB795A">
        <w:rPr>
          <w:rStyle w:val="Char4"/>
          <w:vertAlign w:val="superscript"/>
          <w:rtl/>
          <w:lang w:bidi="fa-IR"/>
        </w:rPr>
        <w:footnoteReference w:id="226"/>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و در جایی دیگر</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زمانی که هنوز حجره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از مسجد النبی جدا بود تا زمان ولید بن عبد الملک در سال 93 هجری، هیچ کدام از صحابه و تابعین داخل حجره نشدند تا درآنجا نماز بخوانند یا دعا کنند و یا قبر را مسح کنند</w:t>
      </w:r>
      <w:r w:rsidR="00BB795A">
        <w:rPr>
          <w:rStyle w:val="Char4"/>
          <w:rFonts w:hint="cs"/>
          <w:rtl/>
          <w:lang w:bidi="fa-IR"/>
        </w:rPr>
        <w:t>»</w:t>
      </w:r>
      <w:r w:rsidRPr="00BB795A">
        <w:rPr>
          <w:rStyle w:val="Char4"/>
          <w:vertAlign w:val="superscript"/>
          <w:rtl/>
          <w:lang w:bidi="fa-IR"/>
        </w:rPr>
        <w:footnoteReference w:id="227"/>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و زمانی که مسجد نبوی گسترش یافت، حجره را به صورت مثلثی شکل داخل مسجد قرار دادند تا هیچ کسی در هنگام نماز خواندن با وجود استقبال از قبله، در جهت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قرار نگیرد</w:t>
      </w:r>
      <w:r w:rsidRPr="00BB795A">
        <w:rPr>
          <w:rStyle w:val="Char4"/>
          <w:vertAlign w:val="superscript"/>
          <w:rtl/>
          <w:lang w:bidi="fa-IR"/>
        </w:rPr>
        <w:footnoteReference w:id="228"/>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پس چون هیچ دلیلی در قرآن و سنّت صحیح نبوی مبنی بر مشروعیت تبرک به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وجود ندارد. و همچنین سلف صالح از صحابه </w:t>
      </w:r>
      <w:r w:rsidR="0033068E">
        <w:rPr>
          <w:rStyle w:val="Char4"/>
          <w:lang w:bidi="fa-IR"/>
        </w:rPr>
        <w:sym w:font="AGA Arabesque" w:char="F079"/>
      </w:r>
      <w:r w:rsidRPr="0094493D">
        <w:rPr>
          <w:rFonts w:ascii="Tahoma" w:hAnsi="Tahoma" w:cs="CTraditional Arabic"/>
          <w:sz w:val="26"/>
          <w:szCs w:val="32"/>
          <w:rtl/>
          <w:lang w:bidi="fa-IR"/>
        </w:rPr>
        <w:t xml:space="preserve"> </w:t>
      </w:r>
      <w:r w:rsidRPr="00821FDE">
        <w:rPr>
          <w:rStyle w:val="Char4"/>
          <w:rtl/>
          <w:lang w:bidi="fa-IR"/>
        </w:rPr>
        <w:t>و تابعین و بعد از آنها از ائمه مسلمین دیده نشده است که به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تبرّک جویند یا به آن امر </w:t>
      </w:r>
      <w:r w:rsidRPr="00BB795A">
        <w:rPr>
          <w:rStyle w:val="Char4"/>
          <w:spacing w:val="-2"/>
          <w:rtl/>
          <w:lang w:bidi="fa-IR"/>
        </w:rPr>
        <w:t>ک</w:t>
      </w:r>
      <w:r w:rsidRPr="00BB795A">
        <w:rPr>
          <w:rStyle w:val="Char4"/>
          <w:spacing w:val="-4"/>
          <w:rtl/>
          <w:lang w:bidi="fa-IR"/>
        </w:rPr>
        <w:t>رده باشند بلکه از این کار نهی نموده‌‌اند</w:t>
      </w:r>
      <w:r w:rsidRPr="00BB795A">
        <w:rPr>
          <w:rStyle w:val="Char4"/>
          <w:spacing w:val="-4"/>
          <w:vertAlign w:val="superscript"/>
          <w:rtl/>
          <w:lang w:bidi="fa-IR"/>
        </w:rPr>
        <w:footnoteReference w:id="229"/>
      </w:r>
      <w:r w:rsidR="00BB795A" w:rsidRPr="00BB795A">
        <w:rPr>
          <w:rStyle w:val="Char4"/>
          <w:rFonts w:hint="cs"/>
          <w:spacing w:val="-4"/>
          <w:rtl/>
          <w:lang w:bidi="fa-IR"/>
        </w:rPr>
        <w:t>.</w:t>
      </w:r>
      <w:r w:rsidRPr="00BB795A">
        <w:rPr>
          <w:rStyle w:val="Char4"/>
          <w:spacing w:val="-4"/>
          <w:rtl/>
          <w:lang w:bidi="fa-IR"/>
        </w:rPr>
        <w:t xml:space="preserve"> لذا هرگونه تبرکی همانند مسح قبر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w:t>
      </w:r>
      <w:r w:rsidRPr="00821FDE">
        <w:rPr>
          <w:rStyle w:val="Char4"/>
          <w:rtl/>
          <w:lang w:bidi="fa-IR"/>
        </w:rPr>
        <w:t>یا بوسیدن آن یا بوسیدن خاک اطراف قبر یا چسباندن شکم و پشت خود به دیوار قبر از جمله مظاهر تبرک غیر مشروع به قبر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ممنوع است. </w:t>
      </w:r>
    </w:p>
    <w:p w:rsidR="00821FDE" w:rsidRPr="00BD64A6" w:rsidRDefault="00821FDE" w:rsidP="00E03037">
      <w:pPr>
        <w:pStyle w:val="a5"/>
        <w:rPr>
          <w:rtl/>
        </w:rPr>
      </w:pPr>
      <w:bookmarkStart w:id="153" w:name="_Toc269860747"/>
      <w:bookmarkStart w:id="154" w:name="_Toc238540895"/>
      <w:r w:rsidRPr="00BD64A6">
        <w:rPr>
          <w:rtl/>
        </w:rPr>
        <w:t>ب)</w:t>
      </w:r>
      <w:r w:rsidR="00BB795A">
        <w:rPr>
          <w:rFonts w:hint="cs"/>
          <w:rtl/>
        </w:rPr>
        <w:t xml:space="preserve"> </w:t>
      </w:r>
      <w:r w:rsidRPr="00BD64A6">
        <w:rPr>
          <w:rtl/>
        </w:rPr>
        <w:t>تبرک به جاهایی که پیامبر</w:t>
      </w:r>
      <w:r w:rsidR="00E03037">
        <w:rPr>
          <w:rStyle w:val="Char4"/>
          <w:rtl/>
        </w:rPr>
        <w:t xml:space="preserve"> </w:t>
      </w:r>
      <w:r w:rsidR="00E03037" w:rsidRPr="00E03037">
        <w:rPr>
          <w:rStyle w:val="Char4"/>
          <w:b w:val="0"/>
          <w:bCs w:val="0"/>
        </w:rPr>
        <w:sym w:font="AGA Arabesque" w:char="F072"/>
      </w:r>
      <w:r w:rsidRPr="00BD64A6">
        <w:rPr>
          <w:rtl/>
        </w:rPr>
        <w:t xml:space="preserve"> در آنجا نشسته و نماز خوانده:</w:t>
      </w:r>
      <w:bookmarkEnd w:id="153"/>
      <w:bookmarkEnd w:id="154"/>
    </w:p>
    <w:p w:rsidR="00821FDE" w:rsidRPr="00821FDE" w:rsidRDefault="00821FDE" w:rsidP="00E03037">
      <w:pPr>
        <w:spacing w:line="250" w:lineRule="auto"/>
        <w:ind w:firstLine="284"/>
        <w:jc w:val="both"/>
        <w:rPr>
          <w:rStyle w:val="Char4"/>
          <w:rtl/>
          <w:lang w:bidi="fa-IR"/>
        </w:rPr>
      </w:pP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صاحب ذات و آثاری مبارک هستند ولی آیا برکت ذات و آثار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به مکان</w:t>
      </w:r>
      <w:r>
        <w:rPr>
          <w:rStyle w:val="Char4"/>
          <w:rtl/>
          <w:lang w:bidi="fa-IR"/>
        </w:rPr>
        <w:t>‌ها</w:t>
      </w:r>
      <w:r w:rsidRPr="00821FDE">
        <w:rPr>
          <w:rStyle w:val="Char4"/>
          <w:rtl/>
          <w:lang w:bidi="fa-IR"/>
        </w:rPr>
        <w:t>یی که در آنجا نماز خوانده، نشسته و یا خوابیده</w:t>
      </w:r>
      <w:r>
        <w:rPr>
          <w:rStyle w:val="Char4"/>
          <w:rtl/>
          <w:lang w:bidi="fa-IR"/>
        </w:rPr>
        <w:t>‌‌اند</w:t>
      </w:r>
      <w:r w:rsidRPr="00821FDE">
        <w:rPr>
          <w:rStyle w:val="Char4"/>
          <w:rtl/>
          <w:lang w:bidi="fa-IR"/>
        </w:rPr>
        <w:t xml:space="preserve"> منتقل</w:t>
      </w:r>
      <w:r>
        <w:rPr>
          <w:rStyle w:val="Char4"/>
          <w:rtl/>
          <w:lang w:bidi="fa-IR"/>
        </w:rPr>
        <w:t xml:space="preserve"> می‌</w:t>
      </w:r>
      <w:r w:rsidRPr="00821FDE">
        <w:rPr>
          <w:rStyle w:val="Char4"/>
          <w:rtl/>
          <w:lang w:bidi="fa-IR"/>
        </w:rPr>
        <w:t>شود ؟</w:t>
      </w:r>
    </w:p>
    <w:p w:rsidR="00821FDE" w:rsidRPr="00821FDE" w:rsidRDefault="00821FDE" w:rsidP="00E03037">
      <w:pPr>
        <w:spacing w:line="250" w:lineRule="auto"/>
        <w:ind w:firstLine="284"/>
        <w:jc w:val="both"/>
        <w:rPr>
          <w:rStyle w:val="Char4"/>
          <w:rtl/>
          <w:lang w:bidi="fa-IR"/>
        </w:rPr>
      </w:pPr>
      <w:r w:rsidRPr="00821FDE">
        <w:rPr>
          <w:rStyle w:val="Char4"/>
          <w:rtl/>
          <w:lang w:bidi="fa-IR"/>
        </w:rPr>
        <w:t>قبل از رسیدن به جواب این سوال لازمست ذکر شود؛ آنچه را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بر وجه تعبد انجام داده</w:t>
      </w:r>
      <w:r>
        <w:rPr>
          <w:rStyle w:val="Char4"/>
          <w:rtl/>
          <w:lang w:bidi="fa-IR"/>
        </w:rPr>
        <w:t>‌‌اند</w:t>
      </w:r>
      <w:r w:rsidRPr="00821FDE">
        <w:rPr>
          <w:rStyle w:val="Char4"/>
          <w:rtl/>
          <w:lang w:bidi="fa-IR"/>
        </w:rPr>
        <w:t xml:space="preserve"> پس (انجام) آن عبادتی مشروع بوده است و تاسی بدان واجب یا سنّت است. لذا هرگاه ایشان زمان و مکانی را برای عبادت تخصیص</w:t>
      </w:r>
      <w:r w:rsidRPr="00BB795A">
        <w:rPr>
          <w:rStyle w:val="Char4"/>
          <w:vertAlign w:val="superscript"/>
          <w:rtl/>
          <w:lang w:bidi="fa-IR"/>
        </w:rPr>
        <w:footnoteReference w:id="230"/>
      </w:r>
      <w:r w:rsidRPr="00821FDE">
        <w:rPr>
          <w:rStyle w:val="Char4"/>
          <w:rtl/>
          <w:lang w:bidi="fa-IR"/>
        </w:rPr>
        <w:t xml:space="preserve"> داده باشند،</w:t>
      </w:r>
      <w:r w:rsidR="00BB795A">
        <w:rPr>
          <w:rStyle w:val="Char4"/>
          <w:rtl/>
          <w:lang w:bidi="fa-IR"/>
        </w:rPr>
        <w:t xml:space="preserve"> آن تخصیص سنّت است</w:t>
      </w:r>
      <w:r w:rsidRPr="00BB795A">
        <w:rPr>
          <w:rStyle w:val="Char4"/>
          <w:vertAlign w:val="superscript"/>
          <w:rtl/>
          <w:lang w:bidi="fa-IR"/>
        </w:rPr>
        <w:footnoteReference w:id="231"/>
      </w:r>
      <w:r w:rsidR="00BB795A">
        <w:rPr>
          <w:rStyle w:val="Char4"/>
          <w:rFonts w:hint="cs"/>
          <w:rtl/>
          <w:lang w:bidi="fa-IR"/>
        </w:rPr>
        <w:t>.</w:t>
      </w:r>
    </w:p>
    <w:p w:rsidR="00821FDE" w:rsidRPr="00821FDE" w:rsidRDefault="00821FDE" w:rsidP="00E03037">
      <w:pPr>
        <w:spacing w:line="250" w:lineRule="auto"/>
        <w:ind w:firstLine="284"/>
        <w:jc w:val="both"/>
        <w:rPr>
          <w:rStyle w:val="Char4"/>
          <w:rtl/>
          <w:lang w:bidi="fa-IR"/>
        </w:rPr>
      </w:pPr>
      <w:r w:rsidRPr="00821FDE">
        <w:rPr>
          <w:rStyle w:val="Char4"/>
          <w:rtl/>
          <w:lang w:bidi="fa-IR"/>
        </w:rPr>
        <w:t>بنابراین نماز یا دعا خواندن در مکان</w:t>
      </w:r>
      <w:r w:rsidR="00BB795A">
        <w:rPr>
          <w:rStyle w:val="Char4"/>
          <w:rFonts w:hint="cs"/>
          <w:rtl/>
          <w:lang w:bidi="fa-IR"/>
        </w:rPr>
        <w:t>‌</w:t>
      </w:r>
      <w:r w:rsidRPr="00821FDE">
        <w:rPr>
          <w:rStyle w:val="Char4"/>
          <w:rtl/>
          <w:lang w:bidi="fa-IR"/>
        </w:rPr>
        <w:t>ها یا اوقاتی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آنها نماز یا دعا به جای آورده</w:t>
      </w:r>
      <w:r>
        <w:rPr>
          <w:rStyle w:val="Char4"/>
          <w:rtl/>
          <w:lang w:bidi="fa-IR"/>
        </w:rPr>
        <w:t>‌‌اند</w:t>
      </w:r>
      <w:r w:rsidRPr="00821FDE">
        <w:rPr>
          <w:rStyle w:val="Char4"/>
          <w:rtl/>
          <w:lang w:bidi="fa-IR"/>
        </w:rPr>
        <w:t>، در اصل بدلیل اقتدا به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تبعیت از سنّت اوست. مثلا خواندن نماز در مقام ابراهیم، سنّت است. زیرا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 مکان نماز گزارده</w:t>
      </w:r>
      <w:r>
        <w:rPr>
          <w:rStyle w:val="Char4"/>
          <w:rtl/>
          <w:lang w:bidi="fa-IR"/>
        </w:rPr>
        <w:t>‌‌اند</w:t>
      </w:r>
      <w:r w:rsidRPr="00821FDE">
        <w:rPr>
          <w:rStyle w:val="Char4"/>
          <w:rtl/>
          <w:lang w:bidi="fa-IR"/>
        </w:rPr>
        <w:t xml:space="preserve"> و</w:t>
      </w:r>
      <w:r w:rsidR="00BB795A">
        <w:rPr>
          <w:rStyle w:val="Char4"/>
          <w:rtl/>
          <w:lang w:bidi="fa-IR"/>
        </w:rPr>
        <w:t xml:space="preserve"> بر آن دوام داشته و حریص بودند</w:t>
      </w:r>
      <w:r w:rsidRPr="00BB795A">
        <w:rPr>
          <w:rStyle w:val="Char4"/>
          <w:vertAlign w:val="superscript"/>
          <w:rtl/>
          <w:lang w:bidi="fa-IR"/>
        </w:rPr>
        <w:footnoteReference w:id="232"/>
      </w:r>
      <w:r w:rsidR="00BB795A">
        <w:rPr>
          <w:rStyle w:val="Char4"/>
          <w:rFonts w:hint="cs"/>
          <w:rtl/>
          <w:lang w:bidi="fa-IR"/>
        </w:rPr>
        <w:t>.</w:t>
      </w:r>
    </w:p>
    <w:p w:rsidR="00821FDE" w:rsidRPr="00821FDE" w:rsidRDefault="00821FDE" w:rsidP="00BB795A">
      <w:pPr>
        <w:spacing w:line="245" w:lineRule="auto"/>
        <w:ind w:firstLine="284"/>
        <w:jc w:val="both"/>
        <w:rPr>
          <w:rStyle w:val="Char4"/>
          <w:rtl/>
          <w:lang w:bidi="fa-IR"/>
        </w:rPr>
      </w:pPr>
      <w:r w:rsidRPr="00821FDE">
        <w:rPr>
          <w:rStyle w:val="Char4"/>
          <w:rtl/>
          <w:lang w:bidi="fa-IR"/>
        </w:rPr>
        <w:t>اصل دین، تبعیت از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موافقت با افعالیست که به ما امر و یا برای ما تشریع و سنّت قرار داده شده است. اما افعالی که برای ما تشریع نشده و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آن را به ما امر نکرده و آنجام انها به عنوان سنّت قرار داده نشده است، آنها جزو عبادات قرار</w:t>
      </w:r>
      <w:r>
        <w:rPr>
          <w:rStyle w:val="Char4"/>
          <w:rtl/>
          <w:lang w:bidi="fa-IR"/>
        </w:rPr>
        <w:t xml:space="preserve"> نمی‌</w:t>
      </w:r>
      <w:r w:rsidRPr="00821FDE">
        <w:rPr>
          <w:rStyle w:val="Char4"/>
          <w:rtl/>
          <w:lang w:bidi="fa-IR"/>
        </w:rPr>
        <w:t>گیرند و انجام آنها مخالفت با سنت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 بر این اساس جاهایی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آنجا نماز خوانده چه در مدینه</w:t>
      </w:r>
      <w:r w:rsidR="00BB795A">
        <w:rPr>
          <w:rStyle w:val="Char4"/>
          <w:rFonts w:hint="cs"/>
          <w:rtl/>
          <w:lang w:bidi="fa-IR"/>
        </w:rPr>
        <w:t xml:space="preserve"> </w:t>
      </w:r>
      <w:r w:rsidR="00BB795A">
        <w:rPr>
          <w:rStyle w:val="Char4"/>
          <w:rtl/>
          <w:lang w:bidi="fa-IR"/>
        </w:rPr>
        <w:t>-</w:t>
      </w:r>
      <w:r w:rsidRPr="00821FDE">
        <w:rPr>
          <w:rStyle w:val="Char4"/>
          <w:rtl/>
          <w:lang w:bidi="fa-IR"/>
        </w:rPr>
        <w:t>به غیر از مسجد النبی و مسجد قبا</w:t>
      </w:r>
      <w:r w:rsidR="00BB795A">
        <w:rPr>
          <w:rStyle w:val="Char4"/>
          <w:rFonts w:hint="cs"/>
          <w:rtl/>
          <w:lang w:bidi="fa-IR"/>
        </w:rPr>
        <w:t>-</w:t>
      </w:r>
      <w:r w:rsidRPr="00821FDE">
        <w:rPr>
          <w:rStyle w:val="Char4"/>
          <w:rtl/>
          <w:lang w:bidi="fa-IR"/>
        </w:rPr>
        <w:t xml:space="preserve"> </w:t>
      </w:r>
      <w:r w:rsidRPr="00BB795A">
        <w:rPr>
          <w:rStyle w:val="Char4"/>
          <w:spacing w:val="-4"/>
          <w:rtl/>
          <w:lang w:bidi="fa-IR"/>
        </w:rPr>
        <w:t>و چه در راههای مدینه و یا مکه به جز مسجدالنبی، و یا مساجد و جاهایی که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821FDE">
        <w:rPr>
          <w:rStyle w:val="Char4"/>
          <w:rtl/>
          <w:lang w:bidi="fa-IR"/>
        </w:rPr>
        <w:t xml:space="preserve"> برای انجام عبادت قصد آنجا را نکرده</w:t>
      </w:r>
      <w:r>
        <w:rPr>
          <w:rStyle w:val="Char4"/>
          <w:rtl/>
          <w:lang w:bidi="fa-IR"/>
        </w:rPr>
        <w:t>‌‌اند</w:t>
      </w:r>
      <w:r w:rsidRPr="00821FDE">
        <w:rPr>
          <w:rStyle w:val="Char4"/>
          <w:rtl/>
          <w:lang w:bidi="fa-IR"/>
        </w:rPr>
        <w:t xml:space="preserve"> بلکه نمازشان در آن مکان</w:t>
      </w:r>
      <w:r>
        <w:rPr>
          <w:rStyle w:val="Char4"/>
          <w:rtl/>
          <w:lang w:bidi="fa-IR"/>
        </w:rPr>
        <w:t>‌ها</w:t>
      </w:r>
      <w:r w:rsidRPr="00821FDE">
        <w:rPr>
          <w:rStyle w:val="Char4"/>
          <w:rtl/>
          <w:lang w:bidi="fa-IR"/>
        </w:rPr>
        <w:t xml:space="preserve"> به خاطر سفر یا غزوه بوده است (یعنی گاهی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بخاطر آموزش مسلمانان، قصد مکان</w:t>
      </w:r>
      <w:r w:rsidR="00BB795A">
        <w:rPr>
          <w:rStyle w:val="Char4"/>
          <w:rFonts w:hint="cs"/>
          <w:rtl/>
          <w:lang w:bidi="fa-IR"/>
        </w:rPr>
        <w:t>‌</w:t>
      </w:r>
      <w:r w:rsidRPr="00821FDE">
        <w:rPr>
          <w:rStyle w:val="Char4"/>
          <w:rtl/>
          <w:lang w:bidi="fa-IR"/>
        </w:rPr>
        <w:t>هایی</w:t>
      </w:r>
      <w:r>
        <w:rPr>
          <w:rStyle w:val="Char4"/>
          <w:rtl/>
          <w:lang w:bidi="fa-IR"/>
        </w:rPr>
        <w:t xml:space="preserve"> می‌</w:t>
      </w:r>
      <w:r w:rsidRPr="00821FDE">
        <w:rPr>
          <w:rStyle w:val="Char4"/>
          <w:rtl/>
          <w:lang w:bidi="fa-IR"/>
        </w:rPr>
        <w:t>کنند تا در آنجا عبادت کنند تا مسلمانان نیز از وی تقلید کنند ولی گاهی نیز هیچ قصدی نبوده بلکه ممکن است بخاطر رسیدن وقت نماز در مکانی توقف کرده باشند تا در آنجا نماز خود را اداء کنند و نماز خواندن در آن مکانها بر ایشان عارض شده باشند. و اتفاقی در آنجا عبادت کرده</w:t>
      </w:r>
      <w:r>
        <w:rPr>
          <w:rStyle w:val="Char4"/>
          <w:rtl/>
          <w:lang w:bidi="fa-IR"/>
        </w:rPr>
        <w:t>‌‌اند</w:t>
      </w:r>
      <w:r w:rsidRPr="00821FDE">
        <w:rPr>
          <w:rStyle w:val="Char4"/>
          <w:rtl/>
          <w:lang w:bidi="fa-IR"/>
        </w:rPr>
        <w:t>)، در اینصورت نماز خواندن به نیت تبرک و یا سنّت در آن مکان</w:t>
      </w:r>
      <w:r>
        <w:rPr>
          <w:rStyle w:val="Char4"/>
          <w:rtl/>
          <w:lang w:bidi="fa-IR"/>
        </w:rPr>
        <w:t>‌ها</w:t>
      </w:r>
      <w:r w:rsidRPr="00821FDE">
        <w:rPr>
          <w:rStyle w:val="Char4"/>
          <w:rtl/>
          <w:lang w:bidi="fa-IR"/>
        </w:rPr>
        <w:t xml:space="preserve">  مشروع نیست و همچنین مواضع و کوههایی که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در آنجا نشسته یا اقامت نموده</w:t>
      </w:r>
      <w:r>
        <w:rPr>
          <w:rStyle w:val="Char4"/>
          <w:rtl/>
          <w:lang w:bidi="fa-IR"/>
        </w:rPr>
        <w:t>‌‌اند</w:t>
      </w:r>
      <w:r w:rsidR="00BB795A">
        <w:rPr>
          <w:rStyle w:val="Char4"/>
          <w:rFonts w:hint="cs"/>
          <w:rtl/>
          <w:lang w:bidi="fa-IR"/>
        </w:rPr>
        <w:t xml:space="preserve"> </w:t>
      </w:r>
      <w:r w:rsidRPr="00821FDE">
        <w:rPr>
          <w:rStyle w:val="Char4"/>
          <w:rtl/>
          <w:lang w:bidi="fa-IR"/>
        </w:rPr>
        <w:t>- به غیر مشاعر حج مانند عرفه و مزدلفه و منی</w:t>
      </w:r>
      <w:r w:rsidR="00BB795A">
        <w:rPr>
          <w:rStyle w:val="Char4"/>
          <w:rFonts w:hint="cs"/>
          <w:rtl/>
          <w:lang w:bidi="fa-IR"/>
        </w:rPr>
        <w:t xml:space="preserve"> </w:t>
      </w:r>
      <w:r w:rsidRPr="00821FDE">
        <w:rPr>
          <w:rStyle w:val="Char4"/>
          <w:rtl/>
          <w:lang w:bidi="fa-IR"/>
        </w:rPr>
        <w:t>- قصد کردن به آنجا برای عبادت و متبرک شدن، صحیح نیست. زیرا:</w:t>
      </w:r>
    </w:p>
    <w:p w:rsidR="00821FDE" w:rsidRPr="00821FDE" w:rsidRDefault="00821FDE" w:rsidP="00BB795A">
      <w:pPr>
        <w:spacing w:line="245" w:lineRule="auto"/>
        <w:ind w:firstLine="284"/>
        <w:jc w:val="both"/>
        <w:rPr>
          <w:rStyle w:val="Char4"/>
          <w:rtl/>
          <w:lang w:bidi="fa-IR"/>
        </w:rPr>
      </w:pPr>
      <w:r w:rsidRPr="00BB795A">
        <w:rPr>
          <w:rStyle w:val="Char5"/>
          <w:rtl/>
        </w:rPr>
        <w:t>اولاً</w:t>
      </w:r>
      <w:r w:rsidRPr="00821FDE">
        <w:rPr>
          <w:rStyle w:val="Char4"/>
          <w:rtl/>
          <w:lang w:bidi="fa-IR"/>
        </w:rPr>
        <w:t>: هیچ دلیلی از نصوص شرعی بر جایز بودن یا استحباب نماز خواندن و عبادت کردن در مکان</w:t>
      </w:r>
      <w:r>
        <w:rPr>
          <w:rStyle w:val="Char4"/>
          <w:rtl/>
          <w:lang w:bidi="fa-IR"/>
        </w:rPr>
        <w:t>‌ها</w:t>
      </w:r>
      <w:r w:rsidRPr="00821FDE">
        <w:rPr>
          <w:rStyle w:val="Char4"/>
          <w:rtl/>
          <w:lang w:bidi="fa-IR"/>
        </w:rPr>
        <w:t xml:space="preserve"> و جاهایی که پیامبر</w:t>
      </w:r>
      <w:r w:rsidR="00E03037">
        <w:rPr>
          <w:rStyle w:val="Char4"/>
          <w:rtl/>
          <w:lang w:bidi="fa-IR"/>
        </w:rPr>
        <w:t xml:space="preserve"> </w:t>
      </w:r>
      <w:r w:rsidR="00E03037">
        <w:rPr>
          <w:rStyle w:val="Char4"/>
          <w:lang w:bidi="fa-IR"/>
        </w:rPr>
        <w:sym w:font="AGA Arabesque" w:char="F072"/>
      </w:r>
      <w:r w:rsidR="00BB795A">
        <w:rPr>
          <w:rStyle w:val="Char4"/>
          <w:rtl/>
          <w:lang w:bidi="fa-IR"/>
        </w:rPr>
        <w:t xml:space="preserve"> </w:t>
      </w:r>
      <w:r w:rsidRPr="00821FDE">
        <w:rPr>
          <w:rStyle w:val="Char4"/>
          <w:rtl/>
          <w:lang w:bidi="fa-IR"/>
        </w:rPr>
        <w:t>بدون قصد در آنجا نشسته و اقامت کرده و نماز خوانده</w:t>
      </w:r>
      <w:r>
        <w:rPr>
          <w:rStyle w:val="Char4"/>
          <w:rtl/>
          <w:lang w:bidi="fa-IR"/>
        </w:rPr>
        <w:t>‌‌اند</w:t>
      </w:r>
      <w:r w:rsidRPr="00821FDE">
        <w:rPr>
          <w:rStyle w:val="Char4"/>
          <w:rtl/>
          <w:lang w:bidi="fa-IR"/>
        </w:rPr>
        <w:t>، وجود ندارد. و شکی نیست که نشستن در آن مکان</w:t>
      </w:r>
      <w:r>
        <w:rPr>
          <w:rStyle w:val="Char4"/>
          <w:rtl/>
          <w:lang w:bidi="fa-IR"/>
        </w:rPr>
        <w:t>‌ها</w:t>
      </w:r>
      <w:r w:rsidRPr="00821FDE">
        <w:rPr>
          <w:rStyle w:val="Char4"/>
          <w:rtl/>
          <w:lang w:bidi="fa-IR"/>
        </w:rPr>
        <w:t xml:space="preserve"> جهت خواندن نماز و دعا به نیت تبرک، داخل در انواع عبادت قرار</w:t>
      </w:r>
      <w:r>
        <w:rPr>
          <w:rStyle w:val="Char4"/>
          <w:rtl/>
          <w:lang w:bidi="fa-IR"/>
        </w:rPr>
        <w:t xml:space="preserve"> می‌</w:t>
      </w:r>
      <w:r w:rsidRPr="00821FDE">
        <w:rPr>
          <w:rStyle w:val="Char4"/>
          <w:rtl/>
          <w:lang w:bidi="fa-IR"/>
        </w:rPr>
        <w:t>گیرد، و از سویی مبنای عبادات بر اساس تبعیت از پیامبر</w:t>
      </w:r>
      <w:r w:rsidR="00E03037">
        <w:rPr>
          <w:rStyle w:val="Char4"/>
          <w:rtl/>
          <w:lang w:bidi="fa-IR"/>
        </w:rPr>
        <w:t xml:space="preserve"> </w:t>
      </w:r>
      <w:r w:rsidR="00E03037">
        <w:rPr>
          <w:rStyle w:val="Char4"/>
          <w:lang w:bidi="fa-IR"/>
        </w:rPr>
        <w:sym w:font="AGA Arabesque" w:char="F072"/>
      </w:r>
      <w:r w:rsidR="00BB795A">
        <w:rPr>
          <w:rStyle w:val="Char4"/>
          <w:rtl/>
          <w:lang w:bidi="fa-IR"/>
        </w:rPr>
        <w:t xml:space="preserve"> </w:t>
      </w:r>
      <w:r w:rsidRPr="00821FDE">
        <w:rPr>
          <w:rStyle w:val="Char4"/>
          <w:rtl/>
          <w:lang w:bidi="fa-IR"/>
        </w:rPr>
        <w:t xml:space="preserve">است نه هوی و بدعت. </w:t>
      </w:r>
    </w:p>
    <w:p w:rsidR="00821FDE" w:rsidRPr="00821FDE" w:rsidRDefault="00821FDE" w:rsidP="00BB795A">
      <w:pPr>
        <w:spacing w:line="245" w:lineRule="auto"/>
        <w:ind w:firstLine="284"/>
        <w:jc w:val="both"/>
        <w:rPr>
          <w:rStyle w:val="Char4"/>
          <w:rtl/>
          <w:lang w:bidi="fa-IR"/>
        </w:rPr>
      </w:pPr>
      <w:r w:rsidRPr="00BB795A">
        <w:rPr>
          <w:rStyle w:val="Char5"/>
          <w:rtl/>
        </w:rPr>
        <w:t>دوماً</w:t>
      </w:r>
      <w:r w:rsidRPr="00821FDE">
        <w:rPr>
          <w:rStyle w:val="Char4"/>
          <w:rtl/>
          <w:lang w:bidi="fa-IR"/>
        </w:rPr>
        <w:t xml:space="preserve">: از صحابه </w:t>
      </w:r>
      <w:r w:rsidR="00A457D0">
        <w:rPr>
          <w:rStyle w:val="Char4"/>
          <w:lang w:bidi="fa-IR"/>
        </w:rPr>
        <w:sym w:font="AGA Arabesque" w:char="F079"/>
      </w:r>
      <w:r w:rsidRPr="00821FDE">
        <w:rPr>
          <w:rStyle w:val="Char4"/>
          <w:rtl/>
          <w:lang w:bidi="fa-IR"/>
        </w:rPr>
        <w:t xml:space="preserve"> خبری نقل نشده که یکی از آنها به جاهایی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آنجا نشسته</w:t>
      </w:r>
      <w:r>
        <w:rPr>
          <w:rStyle w:val="Char4"/>
          <w:rtl/>
          <w:lang w:bidi="fa-IR"/>
        </w:rPr>
        <w:t>‌‌اند</w:t>
      </w:r>
      <w:r w:rsidRPr="00821FDE">
        <w:rPr>
          <w:rStyle w:val="Char4"/>
          <w:rtl/>
          <w:lang w:bidi="fa-IR"/>
        </w:rPr>
        <w:t xml:space="preserve"> و یا مکان</w:t>
      </w:r>
      <w:r>
        <w:rPr>
          <w:rStyle w:val="Char4"/>
          <w:rtl/>
          <w:lang w:bidi="fa-IR"/>
        </w:rPr>
        <w:t>‌ها</w:t>
      </w:r>
      <w:r w:rsidRPr="00821FDE">
        <w:rPr>
          <w:rStyle w:val="Char4"/>
          <w:rtl/>
          <w:lang w:bidi="fa-IR"/>
        </w:rPr>
        <w:t>یی که اتفاقی در آنجا نماز خوانده</w:t>
      </w:r>
      <w:r>
        <w:rPr>
          <w:rStyle w:val="Char4"/>
          <w:rtl/>
          <w:lang w:bidi="fa-IR"/>
        </w:rPr>
        <w:t>‌‌اند</w:t>
      </w:r>
      <w:r w:rsidRPr="00821FDE">
        <w:rPr>
          <w:rStyle w:val="Char4"/>
          <w:rtl/>
          <w:lang w:bidi="fa-IR"/>
        </w:rPr>
        <w:t>، تبرک جسته باشند در حالی که</w:t>
      </w:r>
      <w:r>
        <w:rPr>
          <w:rStyle w:val="Char4"/>
          <w:rtl/>
          <w:lang w:bidi="fa-IR"/>
        </w:rPr>
        <w:t xml:space="preserve"> می‌</w:t>
      </w:r>
      <w:r w:rsidRPr="00821FDE">
        <w:rPr>
          <w:rStyle w:val="Char4"/>
          <w:rtl/>
          <w:lang w:bidi="fa-IR"/>
        </w:rPr>
        <w:t>دانیم آنها حریص</w:t>
      </w:r>
      <w:r>
        <w:rPr>
          <w:rStyle w:val="Char4"/>
          <w:rtl/>
          <w:lang w:bidi="fa-IR"/>
        </w:rPr>
        <w:t>‌تر</w:t>
      </w:r>
      <w:r w:rsidRPr="00821FDE">
        <w:rPr>
          <w:rStyle w:val="Char4"/>
          <w:rtl/>
          <w:lang w:bidi="fa-IR"/>
        </w:rPr>
        <w:t>ین افراد برای تبرک به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تبعیت از سنّتش هستند. </w:t>
      </w:r>
    </w:p>
    <w:p w:rsidR="00821FDE" w:rsidRPr="00821FDE" w:rsidRDefault="00821FDE" w:rsidP="00BB795A">
      <w:pPr>
        <w:spacing w:line="245" w:lineRule="auto"/>
        <w:ind w:firstLine="284"/>
        <w:jc w:val="both"/>
        <w:rPr>
          <w:rStyle w:val="Char4"/>
          <w:rtl/>
          <w:lang w:bidi="fa-IR"/>
        </w:rPr>
      </w:pPr>
      <w:r w:rsidRPr="00821FDE">
        <w:rPr>
          <w:rStyle w:val="Char4"/>
          <w:rtl/>
          <w:lang w:bidi="fa-IR"/>
        </w:rPr>
        <w:t xml:space="preserve">شیخ الاسلام ابن تیمیه </w:t>
      </w:r>
      <w:r w:rsidR="00A457D0">
        <w:rPr>
          <w:rFonts w:cs="CTraditional Arabic"/>
          <w:rtl/>
          <w:lang w:bidi="fa-IR"/>
        </w:rPr>
        <w:t>/</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ابوبکر و عمر و عثمان و علی و بقیه سابقین از مهاجرین و انصار (بارها) از مدینه به سمت مکه جهت حج و عمره و یا مسافرتی</w:t>
      </w:r>
      <w:r>
        <w:rPr>
          <w:rStyle w:val="Char4"/>
          <w:rtl/>
          <w:lang w:bidi="fa-IR"/>
        </w:rPr>
        <w:t xml:space="preserve"> می‌</w:t>
      </w:r>
      <w:r w:rsidRPr="00821FDE">
        <w:rPr>
          <w:rStyle w:val="Char4"/>
          <w:rtl/>
          <w:lang w:bidi="fa-IR"/>
        </w:rPr>
        <w:t>رفتند، [با این وجود] از یکی از آنها نقل نشده است در یکی از جاهایی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 مسیر نماز خوانده</w:t>
      </w:r>
      <w:r>
        <w:rPr>
          <w:rStyle w:val="Char4"/>
          <w:rtl/>
          <w:lang w:bidi="fa-IR"/>
        </w:rPr>
        <w:t>‌‌اند</w:t>
      </w:r>
      <w:r w:rsidRPr="00821FDE">
        <w:rPr>
          <w:rStyle w:val="Char4"/>
          <w:rtl/>
          <w:lang w:bidi="fa-IR"/>
        </w:rPr>
        <w:t>، حریص باشند، و معلوم است اگر این کار نزد آنها مستحب</w:t>
      </w:r>
      <w:r>
        <w:rPr>
          <w:rStyle w:val="Char4"/>
          <w:rtl/>
          <w:lang w:bidi="fa-IR"/>
        </w:rPr>
        <w:t xml:space="preserve"> می‌</w:t>
      </w:r>
      <w:r w:rsidRPr="00821FDE">
        <w:rPr>
          <w:rStyle w:val="Char4"/>
          <w:rtl/>
          <w:lang w:bidi="fa-IR"/>
        </w:rPr>
        <w:t>بود حقیقتا همه آنها در این کار جلودار بودند چرا که آنها آگاه</w:t>
      </w:r>
      <w:r>
        <w:rPr>
          <w:rStyle w:val="Char4"/>
          <w:rtl/>
          <w:lang w:bidi="fa-IR"/>
        </w:rPr>
        <w:t>‌تر</w:t>
      </w:r>
      <w:r w:rsidRPr="00821FDE">
        <w:rPr>
          <w:rStyle w:val="Char4"/>
          <w:rtl/>
          <w:lang w:bidi="fa-IR"/>
        </w:rPr>
        <w:t>ین مردم نسبت به سنت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ملتزم</w:t>
      </w:r>
      <w:r>
        <w:rPr>
          <w:rStyle w:val="Char4"/>
          <w:rtl/>
          <w:lang w:bidi="fa-IR"/>
        </w:rPr>
        <w:t>‌تر</w:t>
      </w:r>
      <w:r w:rsidRPr="00821FDE">
        <w:rPr>
          <w:rStyle w:val="Char4"/>
          <w:rtl/>
          <w:lang w:bidi="fa-IR"/>
        </w:rPr>
        <w:t>ین افراد به وی بودند</w:t>
      </w:r>
      <w:r w:rsidR="00BB795A">
        <w:rPr>
          <w:rStyle w:val="Char4"/>
          <w:rFonts w:hint="cs"/>
          <w:rtl/>
          <w:lang w:bidi="fa-IR"/>
        </w:rPr>
        <w:t>»</w:t>
      </w:r>
      <w:r w:rsidRPr="00BB795A">
        <w:rPr>
          <w:rStyle w:val="Char4"/>
          <w:vertAlign w:val="superscript"/>
          <w:rtl/>
          <w:lang w:bidi="fa-IR"/>
        </w:rPr>
        <w:footnoteReference w:id="233"/>
      </w:r>
      <w:r w:rsidR="00BB795A">
        <w:rPr>
          <w:rStyle w:val="Char4"/>
          <w:rFonts w:hint="cs"/>
          <w:rtl/>
          <w:lang w:bidi="fa-IR"/>
        </w:rPr>
        <w:t>.</w:t>
      </w:r>
    </w:p>
    <w:p w:rsidR="00821FDE" w:rsidRPr="00821FDE" w:rsidRDefault="00821FDE" w:rsidP="00BB795A">
      <w:pPr>
        <w:spacing w:line="250" w:lineRule="auto"/>
        <w:ind w:firstLine="284"/>
        <w:jc w:val="both"/>
        <w:rPr>
          <w:rStyle w:val="Char4"/>
          <w:rtl/>
          <w:lang w:bidi="fa-IR"/>
        </w:rPr>
      </w:pPr>
      <w:r w:rsidRPr="00821FDE">
        <w:rPr>
          <w:rStyle w:val="Char4"/>
          <w:rtl/>
          <w:lang w:bidi="fa-IR"/>
        </w:rPr>
        <w:t>و همچنین در مورد بوسیدن یا مسح کردن مکانی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دائما در آنجا نماز خوانده</w:t>
      </w:r>
      <w:r>
        <w:rPr>
          <w:rStyle w:val="Char4"/>
          <w:rtl/>
          <w:lang w:bidi="fa-IR"/>
        </w:rPr>
        <w:t>‌‌اند می‌</w:t>
      </w:r>
      <w:r w:rsidRPr="00821FDE">
        <w:rPr>
          <w:rStyle w:val="Char4"/>
          <w:rtl/>
          <w:lang w:bidi="fa-IR"/>
        </w:rPr>
        <w:t xml:space="preserve">گوید: </w:t>
      </w:r>
      <w:r w:rsidR="00BB795A">
        <w:rPr>
          <w:rStyle w:val="Char4"/>
          <w:rFonts w:hint="cs"/>
          <w:rtl/>
          <w:lang w:bidi="fa-IR"/>
        </w:rPr>
        <w:t>«</w:t>
      </w:r>
      <w:r w:rsidRPr="00821FDE">
        <w:rPr>
          <w:rStyle w:val="Char4"/>
          <w:rtl/>
          <w:lang w:bidi="fa-IR"/>
        </w:rPr>
        <w:t>احدی از سلف بر مکان</w:t>
      </w:r>
      <w:r w:rsidR="00BB795A">
        <w:rPr>
          <w:rStyle w:val="Char4"/>
          <w:rFonts w:hint="cs"/>
          <w:rtl/>
          <w:lang w:bidi="fa-IR"/>
        </w:rPr>
        <w:t>‌</w:t>
      </w:r>
      <w:r w:rsidRPr="00821FDE">
        <w:rPr>
          <w:rStyle w:val="Char4"/>
          <w:rtl/>
          <w:lang w:bidi="fa-IR"/>
        </w:rPr>
        <w:t>هایی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دائما در آنجا نماز</w:t>
      </w:r>
      <w:r>
        <w:rPr>
          <w:rStyle w:val="Char4"/>
          <w:rtl/>
          <w:lang w:bidi="fa-IR"/>
        </w:rPr>
        <w:t xml:space="preserve"> می‌</w:t>
      </w:r>
      <w:r w:rsidRPr="00821FDE">
        <w:rPr>
          <w:rStyle w:val="Char4"/>
          <w:rtl/>
          <w:lang w:bidi="fa-IR"/>
        </w:rPr>
        <w:t>خواند، و مکان</w:t>
      </w:r>
      <w:r>
        <w:rPr>
          <w:rStyle w:val="Char4"/>
          <w:rtl/>
          <w:lang w:bidi="fa-IR"/>
        </w:rPr>
        <w:t>‌ها</w:t>
      </w:r>
      <w:r w:rsidRPr="00821FDE">
        <w:rPr>
          <w:rStyle w:val="Char4"/>
          <w:rtl/>
          <w:lang w:bidi="fa-IR"/>
        </w:rPr>
        <w:t>یی که در مکه و غیر آن نماز خوانده</w:t>
      </w:r>
      <w:r>
        <w:rPr>
          <w:rStyle w:val="Char4"/>
          <w:rtl/>
          <w:lang w:bidi="fa-IR"/>
        </w:rPr>
        <w:t>‌‌اند</w:t>
      </w:r>
      <w:r w:rsidRPr="00821FDE">
        <w:rPr>
          <w:rStyle w:val="Char4"/>
          <w:rtl/>
          <w:lang w:bidi="fa-IR"/>
        </w:rPr>
        <w:t>، سلام نکرده و یا آن را نبوسیده</w:t>
      </w:r>
      <w:r>
        <w:rPr>
          <w:rStyle w:val="Char4"/>
          <w:rtl/>
          <w:lang w:bidi="fa-IR"/>
        </w:rPr>
        <w:t>‌‌اند</w:t>
      </w:r>
      <w:r w:rsidR="00BB795A">
        <w:rPr>
          <w:rStyle w:val="Char4"/>
          <w:rFonts w:hint="cs"/>
          <w:rtl/>
          <w:lang w:bidi="fa-IR"/>
        </w:rPr>
        <w:t>»</w:t>
      </w:r>
      <w:r w:rsidRPr="00BB795A">
        <w:rPr>
          <w:rStyle w:val="Char4"/>
          <w:vertAlign w:val="superscript"/>
          <w:rtl/>
          <w:lang w:bidi="fa-IR"/>
        </w:rPr>
        <w:footnoteReference w:id="234"/>
      </w:r>
      <w:r w:rsidRPr="00821FDE">
        <w:rPr>
          <w:rStyle w:val="Char4"/>
          <w:rtl/>
          <w:lang w:bidi="fa-IR"/>
        </w:rPr>
        <w:t xml:space="preserve">. </w:t>
      </w:r>
    </w:p>
    <w:p w:rsidR="00821FDE" w:rsidRPr="00821FDE" w:rsidRDefault="00821FDE" w:rsidP="0033068E">
      <w:pPr>
        <w:spacing w:line="250" w:lineRule="auto"/>
        <w:ind w:firstLine="284"/>
        <w:jc w:val="both"/>
        <w:rPr>
          <w:rStyle w:val="Char4"/>
          <w:rtl/>
          <w:lang w:bidi="fa-IR"/>
        </w:rPr>
      </w:pPr>
      <w:r w:rsidRPr="00BB795A">
        <w:rPr>
          <w:rStyle w:val="Char5"/>
          <w:rtl/>
        </w:rPr>
        <w:t>سوما</w:t>
      </w:r>
      <w:r w:rsidRPr="00821FDE">
        <w:rPr>
          <w:rStyle w:val="Char4"/>
          <w:rtl/>
          <w:lang w:bidi="fa-IR"/>
        </w:rPr>
        <w:t>: سلف صالح قولا و فعلا از آن نهی نموده</w:t>
      </w:r>
      <w:r>
        <w:rPr>
          <w:rStyle w:val="Char4"/>
          <w:rtl/>
          <w:lang w:bidi="fa-IR"/>
        </w:rPr>
        <w:t>‌‌اند</w:t>
      </w:r>
      <w:r w:rsidRPr="00821FDE">
        <w:rPr>
          <w:rStyle w:val="Char4"/>
          <w:rtl/>
          <w:lang w:bidi="fa-IR"/>
        </w:rPr>
        <w:t xml:space="preserve"> و در رأس آنها امیرالمؤمنین عمر بن خطاب</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 است؛ از معرور بن سوید</w:t>
      </w:r>
      <w:r w:rsidRPr="00BB795A">
        <w:rPr>
          <w:rStyle w:val="Char4"/>
          <w:vertAlign w:val="superscript"/>
          <w:rtl/>
          <w:lang w:bidi="fa-IR"/>
        </w:rPr>
        <w:footnoteReference w:id="235"/>
      </w:r>
      <w:r w:rsidRPr="00821FDE">
        <w:rPr>
          <w:rStyle w:val="Char4"/>
          <w:rtl/>
          <w:lang w:bidi="fa-IR"/>
        </w:rPr>
        <w:t xml:space="preserve"> تابعی روایت شده است که گفت: با عمر بن خطاب خارج شدیم در بعضی از مسیر به مسجدی برخورد</w:t>
      </w:r>
      <w:r>
        <w:rPr>
          <w:rStyle w:val="Char4"/>
          <w:rtl/>
          <w:lang w:bidi="fa-IR"/>
        </w:rPr>
        <w:t xml:space="preserve"> می‌</w:t>
      </w:r>
      <w:r w:rsidRPr="00821FDE">
        <w:rPr>
          <w:rStyle w:val="Char4"/>
          <w:rtl/>
          <w:lang w:bidi="fa-IR"/>
        </w:rPr>
        <w:t>کردیم، و مردم برای نماز در آنجا با عجله مبادرت</w:t>
      </w:r>
      <w:r>
        <w:rPr>
          <w:rStyle w:val="Char4"/>
          <w:rtl/>
          <w:lang w:bidi="fa-IR"/>
        </w:rPr>
        <w:t xml:space="preserve"> می‌</w:t>
      </w:r>
      <w:r w:rsidRPr="00821FDE">
        <w:rPr>
          <w:rStyle w:val="Char4"/>
          <w:rtl/>
          <w:lang w:bidi="fa-IR"/>
        </w:rPr>
        <w:t>کردند، عمر گفت چرا چنین</w:t>
      </w:r>
      <w:r>
        <w:rPr>
          <w:rStyle w:val="Char4"/>
          <w:rtl/>
          <w:lang w:bidi="fa-IR"/>
        </w:rPr>
        <w:t xml:space="preserve"> می‌</w:t>
      </w:r>
      <w:r w:rsidRPr="00821FDE">
        <w:rPr>
          <w:rStyle w:val="Char4"/>
          <w:rtl/>
          <w:lang w:bidi="fa-IR"/>
        </w:rPr>
        <w:t>کنید؟جواب دادند: این مسجدی است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 نماز خوانده، عمر گفت ای مردم براستی که قبل از شما کسانی با چنین کاری هلاک شدند، . . . اگر وقت نماز رسید، پس نماز بخوانید و اگر وقت نماز نرسیده، پس رهسپ</w:t>
      </w:r>
      <w:r w:rsidR="00BB795A">
        <w:rPr>
          <w:rStyle w:val="Char4"/>
          <w:rtl/>
          <w:lang w:bidi="fa-IR"/>
        </w:rPr>
        <w:t>ار شوید(به راه خود ادامه دهید)</w:t>
      </w:r>
      <w:r w:rsidRPr="00BB795A">
        <w:rPr>
          <w:rStyle w:val="Char4"/>
          <w:vertAlign w:val="superscript"/>
          <w:rtl/>
          <w:lang w:bidi="fa-IR"/>
        </w:rPr>
        <w:footnoteReference w:id="236"/>
      </w:r>
      <w:r w:rsidR="00BB795A">
        <w:rPr>
          <w:rStyle w:val="Char4"/>
          <w:rFonts w:hint="cs"/>
          <w:rtl/>
          <w:lang w:bidi="fa-IR"/>
        </w:rPr>
        <w:t>.</w:t>
      </w:r>
      <w:r w:rsidRPr="00821FDE">
        <w:rPr>
          <w:rStyle w:val="Char4"/>
          <w:rtl/>
          <w:lang w:bidi="fa-IR"/>
        </w:rPr>
        <w:t xml:space="preserve"> و همچنین عمر بن خطاب دستور قطع درختی را داد که در زمان حیات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صحابه در آنجا با وی بیعت کردند. زیرا دسته</w:t>
      </w:r>
      <w:r>
        <w:rPr>
          <w:rStyle w:val="Char4"/>
          <w:rtl/>
          <w:lang w:bidi="fa-IR"/>
        </w:rPr>
        <w:t xml:space="preserve">‌ای </w:t>
      </w:r>
      <w:r w:rsidRPr="00821FDE">
        <w:rPr>
          <w:rStyle w:val="Char4"/>
          <w:rtl/>
          <w:lang w:bidi="fa-IR"/>
        </w:rPr>
        <w:t>از مردم بدان درخت تبرک</w:t>
      </w:r>
      <w:r>
        <w:rPr>
          <w:rStyle w:val="Char4"/>
          <w:rtl/>
          <w:lang w:bidi="fa-IR"/>
        </w:rPr>
        <w:t xml:space="preserve"> می‌</w:t>
      </w:r>
      <w:r w:rsidR="00BB795A">
        <w:rPr>
          <w:rStyle w:val="Char4"/>
          <w:rtl/>
          <w:lang w:bidi="fa-IR"/>
        </w:rPr>
        <w:t>جستند</w:t>
      </w:r>
      <w:r w:rsidRPr="00BB795A">
        <w:rPr>
          <w:rStyle w:val="Char4"/>
          <w:vertAlign w:val="superscript"/>
          <w:rtl/>
          <w:lang w:bidi="fa-IR"/>
        </w:rPr>
        <w:footnoteReference w:id="237"/>
      </w:r>
      <w:r w:rsidR="00BB795A">
        <w:rPr>
          <w:rStyle w:val="Char4"/>
          <w:rFonts w:hint="cs"/>
          <w:rtl/>
          <w:lang w:bidi="fa-IR"/>
        </w:rPr>
        <w:t>.</w:t>
      </w:r>
    </w:p>
    <w:p w:rsidR="00821FDE" w:rsidRPr="00821FDE" w:rsidRDefault="00821FDE" w:rsidP="00821FDE">
      <w:pPr>
        <w:spacing w:line="250" w:lineRule="auto"/>
        <w:ind w:firstLine="284"/>
        <w:jc w:val="both"/>
        <w:rPr>
          <w:rStyle w:val="Char4"/>
          <w:rtl/>
          <w:lang w:bidi="fa-IR"/>
        </w:rPr>
      </w:pPr>
    </w:p>
    <w:p w:rsidR="00821FDE" w:rsidRPr="00BD64A6" w:rsidRDefault="00821FDE" w:rsidP="00E03037">
      <w:pPr>
        <w:pStyle w:val="a5"/>
        <w:rPr>
          <w:rtl/>
        </w:rPr>
      </w:pPr>
      <w:bookmarkStart w:id="155" w:name="_Toc269860748"/>
      <w:bookmarkStart w:id="156" w:name="_Toc238540896"/>
      <w:r w:rsidRPr="00BD64A6">
        <w:rPr>
          <w:rtl/>
        </w:rPr>
        <w:t>ج)حکم تبرک به آثار قدم پیامبر</w:t>
      </w:r>
      <w:r w:rsidR="00E03037">
        <w:rPr>
          <w:rStyle w:val="Char4"/>
          <w:rtl/>
        </w:rPr>
        <w:t xml:space="preserve"> </w:t>
      </w:r>
      <w:r w:rsidR="00E03037" w:rsidRPr="00E03037">
        <w:rPr>
          <w:rStyle w:val="Char4"/>
          <w:b w:val="0"/>
          <w:bCs w:val="0"/>
        </w:rPr>
        <w:sym w:font="AGA Arabesque" w:char="F072"/>
      </w:r>
      <w:r w:rsidR="00BB795A">
        <w:rPr>
          <w:rtl/>
        </w:rPr>
        <w:t>:</w:t>
      </w:r>
      <w:bookmarkEnd w:id="155"/>
      <w:bookmarkEnd w:id="156"/>
    </w:p>
    <w:p w:rsidR="00821FDE" w:rsidRPr="00821FDE" w:rsidRDefault="00821FDE" w:rsidP="00E03037">
      <w:pPr>
        <w:spacing w:line="250" w:lineRule="auto"/>
        <w:ind w:firstLine="284"/>
        <w:jc w:val="both"/>
        <w:rPr>
          <w:rStyle w:val="Char4"/>
          <w:rtl/>
          <w:lang w:bidi="fa-IR"/>
        </w:rPr>
      </w:pPr>
      <w:r w:rsidRPr="00821FDE">
        <w:rPr>
          <w:rStyle w:val="Char4"/>
          <w:rtl/>
          <w:lang w:bidi="fa-IR"/>
        </w:rPr>
        <w:t>در بعضی از مناطق مسلمانان مکان</w:t>
      </w:r>
      <w:r w:rsidR="00BB795A">
        <w:rPr>
          <w:rStyle w:val="Char4"/>
          <w:rFonts w:hint="cs"/>
          <w:rtl/>
          <w:lang w:bidi="fa-IR"/>
        </w:rPr>
        <w:t>‌</w:t>
      </w:r>
      <w:r w:rsidRPr="00821FDE">
        <w:rPr>
          <w:rStyle w:val="Char4"/>
          <w:rtl/>
          <w:lang w:bidi="fa-IR"/>
        </w:rPr>
        <w:t>هایی هستند، که به اسم  «قدمگاه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نام گزاری شده</w:t>
      </w:r>
      <w:r>
        <w:rPr>
          <w:rStyle w:val="Char4"/>
          <w:rtl/>
          <w:lang w:bidi="fa-IR"/>
        </w:rPr>
        <w:t>‌‌اند</w:t>
      </w:r>
      <w:r w:rsidRPr="00821FDE">
        <w:rPr>
          <w:rStyle w:val="Char4"/>
          <w:rtl/>
          <w:lang w:bidi="fa-IR"/>
        </w:rPr>
        <w:t xml:space="preserve"> و بعضی از مردم گمان</w:t>
      </w:r>
      <w:r>
        <w:rPr>
          <w:rStyle w:val="Char4"/>
          <w:rtl/>
          <w:lang w:bidi="fa-IR"/>
        </w:rPr>
        <w:t xml:space="preserve"> می‌</w:t>
      </w:r>
      <w:r w:rsidRPr="00821FDE">
        <w:rPr>
          <w:rStyle w:val="Char4"/>
          <w:rtl/>
          <w:lang w:bidi="fa-IR"/>
        </w:rPr>
        <w:t>کنند که اثر قدم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 بنابراین به آن تبرک</w:t>
      </w:r>
      <w:r>
        <w:rPr>
          <w:rStyle w:val="Char4"/>
          <w:rtl/>
          <w:lang w:bidi="fa-IR"/>
        </w:rPr>
        <w:t xml:space="preserve"> می‌</w:t>
      </w:r>
      <w:r w:rsidRPr="00821FDE">
        <w:rPr>
          <w:rStyle w:val="Char4"/>
          <w:rtl/>
          <w:lang w:bidi="fa-IR"/>
        </w:rPr>
        <w:t>جویند و آن را مسح کرده و</w:t>
      </w:r>
      <w:r>
        <w:rPr>
          <w:rStyle w:val="Char4"/>
          <w:rtl/>
          <w:lang w:bidi="fa-IR"/>
        </w:rPr>
        <w:t xml:space="preserve"> می‌</w:t>
      </w:r>
      <w:r w:rsidRPr="00821FDE">
        <w:rPr>
          <w:rStyle w:val="Char4"/>
          <w:rtl/>
          <w:lang w:bidi="fa-IR"/>
        </w:rPr>
        <w:t>بوسند یا نزد آن دعا</w:t>
      </w:r>
      <w:r>
        <w:rPr>
          <w:rStyle w:val="Char4"/>
          <w:rtl/>
          <w:lang w:bidi="fa-IR"/>
        </w:rPr>
        <w:t xml:space="preserve"> می‌</w:t>
      </w:r>
      <w:r w:rsidRPr="00821FDE">
        <w:rPr>
          <w:rStyle w:val="Char4"/>
          <w:rtl/>
          <w:lang w:bidi="fa-IR"/>
        </w:rPr>
        <w:t>خوانند و یا برای زیارت آن با پای پیاده به سمت آن راه</w:t>
      </w:r>
      <w:r>
        <w:rPr>
          <w:rStyle w:val="Char4"/>
          <w:rtl/>
          <w:lang w:bidi="fa-IR"/>
        </w:rPr>
        <w:t xml:space="preserve"> می‌</w:t>
      </w:r>
      <w:r w:rsidRPr="00821FDE">
        <w:rPr>
          <w:rStyle w:val="Char4"/>
          <w:rtl/>
          <w:lang w:bidi="fa-IR"/>
        </w:rPr>
        <w:t>روند. انجام چنین تبرکی کاملاً باطل است زیرا:</w:t>
      </w:r>
    </w:p>
    <w:p w:rsidR="00821FDE" w:rsidRPr="00821FDE" w:rsidRDefault="00821FDE" w:rsidP="00BB795A">
      <w:pPr>
        <w:spacing w:line="250" w:lineRule="auto"/>
        <w:ind w:firstLine="284"/>
        <w:jc w:val="both"/>
        <w:rPr>
          <w:rStyle w:val="Char4"/>
          <w:rtl/>
          <w:lang w:bidi="fa-IR"/>
        </w:rPr>
      </w:pPr>
      <w:r w:rsidRPr="00BB795A">
        <w:rPr>
          <w:rStyle w:val="Char5"/>
          <w:rtl/>
        </w:rPr>
        <w:t>اولا</w:t>
      </w:r>
      <w:r w:rsidRPr="00821FDE">
        <w:rPr>
          <w:rStyle w:val="Char4"/>
          <w:rtl/>
          <w:lang w:bidi="fa-IR"/>
        </w:rPr>
        <w:t>:</w:t>
      </w:r>
      <w:r w:rsidR="00BB795A">
        <w:rPr>
          <w:rStyle w:val="Char4"/>
          <w:rFonts w:hint="cs"/>
          <w:rtl/>
          <w:lang w:bidi="fa-IR"/>
        </w:rPr>
        <w:t xml:space="preserve"> </w:t>
      </w:r>
      <w:r w:rsidRPr="00821FDE">
        <w:rPr>
          <w:rStyle w:val="Char4"/>
          <w:rtl/>
          <w:lang w:bidi="fa-IR"/>
        </w:rPr>
        <w:t>کسی که ادعا کند آثار قدم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وجود دارد ادعایی ناصحیح است چون هیچ ادله معتبری برای اثبات صحت چنین امری وجود ندارد و بیشتر، شایعاتی است که به مرور زمان مشهور شده است و از طرفی بیشتر محققین از علما و حفاظ صحت اثار قدم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را بر روی سنگها انکار نموده</w:t>
      </w:r>
      <w:r>
        <w:rPr>
          <w:rStyle w:val="Char4"/>
          <w:rtl/>
          <w:lang w:bidi="fa-IR"/>
        </w:rPr>
        <w:t>‌‌اند</w:t>
      </w:r>
      <w:r w:rsidRPr="00BB795A">
        <w:rPr>
          <w:rStyle w:val="Char4"/>
          <w:vertAlign w:val="superscript"/>
          <w:rtl/>
          <w:lang w:bidi="fa-IR"/>
        </w:rPr>
        <w:footnoteReference w:id="238"/>
      </w:r>
      <w:r w:rsidRPr="00821FDE">
        <w:rPr>
          <w:rStyle w:val="Char4"/>
          <w:rtl/>
          <w:lang w:bidi="fa-IR"/>
        </w:rPr>
        <w:t>. صاحب کتاب آثار نبویه</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سنگ</w:t>
      </w:r>
      <w:r w:rsidR="00BB795A">
        <w:rPr>
          <w:rStyle w:val="Char4"/>
          <w:rFonts w:hint="cs"/>
          <w:rtl/>
          <w:lang w:bidi="fa-IR"/>
        </w:rPr>
        <w:t>‌</w:t>
      </w:r>
      <w:r w:rsidRPr="00821FDE">
        <w:rPr>
          <w:rStyle w:val="Char4"/>
          <w:rtl/>
          <w:lang w:bidi="fa-IR"/>
        </w:rPr>
        <w:t>های مشهور به قدمگاه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هفت مورد</w:t>
      </w:r>
      <w:r>
        <w:rPr>
          <w:rStyle w:val="Char4"/>
          <w:rtl/>
          <w:lang w:bidi="fa-IR"/>
        </w:rPr>
        <w:t>‌‌اند</w:t>
      </w:r>
      <w:r w:rsidRPr="00821FDE">
        <w:rPr>
          <w:rStyle w:val="Char4"/>
          <w:rtl/>
          <w:lang w:bidi="fa-IR"/>
        </w:rPr>
        <w:t>: چهار مورد در مصر و یک مورد تخته سنگی در بیت المقدس و یک مورد دیگر در قسطنطنیه و یکی دیگر در طائف که سنگ سیاهی است. . . . و هیچ کدام از آنها با دیگری مشابه نیست</w:t>
      </w:r>
      <w:r w:rsidR="00BB795A">
        <w:rPr>
          <w:rStyle w:val="Char4"/>
          <w:rFonts w:hint="cs"/>
          <w:rtl/>
          <w:lang w:bidi="fa-IR"/>
        </w:rPr>
        <w:t>»</w:t>
      </w:r>
      <w:r w:rsidRPr="00BB795A">
        <w:rPr>
          <w:rStyle w:val="Char4"/>
          <w:vertAlign w:val="superscript"/>
          <w:rtl/>
          <w:lang w:bidi="fa-IR"/>
        </w:rPr>
        <w:footnoteReference w:id="239"/>
      </w:r>
      <w:r w:rsidR="00BB795A">
        <w:rPr>
          <w:rStyle w:val="Char4"/>
          <w:rFonts w:hint="cs"/>
          <w:rtl/>
          <w:lang w:bidi="fa-IR"/>
        </w:rPr>
        <w:t xml:space="preserve"> </w:t>
      </w:r>
      <w:r w:rsidRPr="00821FDE">
        <w:rPr>
          <w:rStyle w:val="Char4"/>
          <w:rtl/>
          <w:lang w:bidi="fa-IR"/>
        </w:rPr>
        <w:t>بنابراین کسانی از شعرا و مداحان که در مورد اثر قدم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بر روی سخره</w:t>
      </w:r>
      <w:r>
        <w:rPr>
          <w:rStyle w:val="Char4"/>
          <w:rtl/>
          <w:lang w:bidi="fa-IR"/>
        </w:rPr>
        <w:t>‌ها</w:t>
      </w:r>
      <w:r w:rsidRPr="00821FDE">
        <w:rPr>
          <w:rStyle w:val="Char4"/>
          <w:rtl/>
          <w:lang w:bidi="fa-IR"/>
        </w:rPr>
        <w:t xml:space="preserve"> شعر سروده</w:t>
      </w:r>
      <w:r>
        <w:rPr>
          <w:rStyle w:val="Char4"/>
          <w:rtl/>
          <w:lang w:bidi="fa-IR"/>
        </w:rPr>
        <w:t>‌‌اند</w:t>
      </w:r>
      <w:r w:rsidRPr="00821FDE">
        <w:rPr>
          <w:rStyle w:val="Char4"/>
          <w:rtl/>
          <w:lang w:bidi="fa-IR"/>
        </w:rPr>
        <w:t xml:space="preserve">، هیچ اصالتی بر آن مترتب نبوده و کذب محض است. </w:t>
      </w:r>
    </w:p>
    <w:p w:rsidR="00821FDE" w:rsidRPr="00821FDE" w:rsidRDefault="00821FDE" w:rsidP="00BB795A">
      <w:pPr>
        <w:spacing w:line="250" w:lineRule="auto"/>
        <w:ind w:firstLine="284"/>
        <w:jc w:val="both"/>
        <w:rPr>
          <w:rStyle w:val="Char4"/>
          <w:rtl/>
          <w:lang w:bidi="fa-IR"/>
        </w:rPr>
      </w:pPr>
      <w:r w:rsidRPr="00BB795A">
        <w:rPr>
          <w:rStyle w:val="Char5"/>
          <w:rtl/>
        </w:rPr>
        <w:t>دوماً</w:t>
      </w:r>
      <w:r w:rsidRPr="00821FDE">
        <w:rPr>
          <w:rStyle w:val="Char4"/>
          <w:rtl/>
          <w:lang w:bidi="fa-IR"/>
        </w:rPr>
        <w:t>: با فرض صحت وجود آثار قدم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تبرک به آن جایز نیست. زیرا همانطور که قبلاً در مورد نامشروع بودن تبرک به </w:t>
      </w:r>
      <w:r w:rsidR="00BB795A">
        <w:rPr>
          <w:rStyle w:val="Char4"/>
          <w:rFonts w:hint="cs"/>
          <w:rtl/>
          <w:lang w:bidi="fa-IR"/>
        </w:rPr>
        <w:t>«</w:t>
      </w:r>
      <w:r w:rsidRPr="00821FDE">
        <w:rPr>
          <w:rStyle w:val="Char4"/>
          <w:rtl/>
          <w:lang w:bidi="fa-IR"/>
        </w:rPr>
        <w:t>جاهایی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 نشسته و نماز خوانده</w:t>
      </w:r>
      <w:r w:rsidR="00BB795A">
        <w:rPr>
          <w:rStyle w:val="Char4"/>
          <w:rFonts w:hint="cs"/>
          <w:rtl/>
          <w:lang w:bidi="fa-IR"/>
        </w:rPr>
        <w:t>»</w:t>
      </w:r>
      <w:r w:rsidRPr="00821FDE">
        <w:rPr>
          <w:rStyle w:val="Char4"/>
          <w:rtl/>
          <w:lang w:bidi="fa-IR"/>
        </w:rPr>
        <w:t xml:space="preserve"> توضیح داده شد، اثر قدم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نیز حکم همان مکانهایی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 نشسته</w:t>
      </w:r>
      <w:r>
        <w:rPr>
          <w:rStyle w:val="Char4"/>
          <w:rtl/>
          <w:lang w:bidi="fa-IR"/>
        </w:rPr>
        <w:t>‌‌اند</w:t>
      </w:r>
      <w:r w:rsidRPr="00821FDE">
        <w:rPr>
          <w:rStyle w:val="Char4"/>
          <w:rtl/>
          <w:lang w:bidi="fa-IR"/>
        </w:rPr>
        <w:t xml:space="preserve"> را دارد و به همین دلیل سلف صالح رحمهم الله هرگز چنین تبرکی ننموده</w:t>
      </w:r>
      <w:r>
        <w:rPr>
          <w:rStyle w:val="Char4"/>
          <w:rtl/>
          <w:lang w:bidi="fa-IR"/>
        </w:rPr>
        <w:t>‌‌اند</w:t>
      </w:r>
      <w:r w:rsidRPr="00821FDE">
        <w:rPr>
          <w:rStyle w:val="Char4"/>
          <w:rtl/>
          <w:lang w:bidi="fa-IR"/>
        </w:rPr>
        <w:t xml:space="preserve">. ابن تیمیه </w:t>
      </w:r>
      <w:r w:rsidR="00A457D0">
        <w:rPr>
          <w:rFonts w:cs="CTraditional Arabic"/>
          <w:rtl/>
          <w:lang w:bidi="fa-IR"/>
        </w:rPr>
        <w:t>/</w:t>
      </w:r>
      <w:r>
        <w:rPr>
          <w:rStyle w:val="Char4"/>
          <w:rtl/>
          <w:lang w:bidi="fa-IR"/>
        </w:rPr>
        <w:t xml:space="preserve"> می‌</w:t>
      </w:r>
      <w:r w:rsidRPr="00821FDE">
        <w:rPr>
          <w:rStyle w:val="Char4"/>
          <w:rtl/>
          <w:lang w:bidi="fa-IR"/>
        </w:rPr>
        <w:t xml:space="preserve">گوید: </w:t>
      </w:r>
      <w:r w:rsidR="00BB795A">
        <w:rPr>
          <w:rStyle w:val="Char4"/>
          <w:rFonts w:hint="cs"/>
          <w:rtl/>
          <w:lang w:bidi="fa-IR"/>
        </w:rPr>
        <w:t>«</w:t>
      </w:r>
      <w:r w:rsidRPr="00821FDE">
        <w:rPr>
          <w:rStyle w:val="Char4"/>
          <w:rtl/>
          <w:lang w:bidi="fa-IR"/>
        </w:rPr>
        <w:t>قصد نماز و دعا خواندن در جاهایی که گفته</w:t>
      </w:r>
      <w:r>
        <w:rPr>
          <w:rStyle w:val="Char4"/>
          <w:rtl/>
          <w:lang w:bidi="fa-IR"/>
        </w:rPr>
        <w:t xml:space="preserve"> می‌</w:t>
      </w:r>
      <w:r w:rsidRPr="00821FDE">
        <w:rPr>
          <w:rStyle w:val="Char4"/>
          <w:rtl/>
          <w:lang w:bidi="fa-IR"/>
        </w:rPr>
        <w:t>شود قدم یا اثر یا قبر پیامبری است. . . از جمله بدعت</w:t>
      </w:r>
      <w:r w:rsidR="00BB795A">
        <w:rPr>
          <w:rStyle w:val="Char4"/>
          <w:rFonts w:hint="cs"/>
          <w:rtl/>
          <w:lang w:bidi="fa-IR"/>
        </w:rPr>
        <w:t>‌</w:t>
      </w:r>
      <w:r w:rsidRPr="00821FDE">
        <w:rPr>
          <w:rStyle w:val="Char4"/>
          <w:rtl/>
          <w:lang w:bidi="fa-IR"/>
        </w:rPr>
        <w:t>های نو پیدا ست که در اسلام منکر بوده و رسول الله</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آنرا تشریع نکرده</w:t>
      </w:r>
      <w:r>
        <w:rPr>
          <w:rStyle w:val="Char4"/>
          <w:rtl/>
          <w:lang w:bidi="fa-IR"/>
        </w:rPr>
        <w:t>‌‌اند</w:t>
      </w:r>
      <w:r w:rsidRPr="00821FDE">
        <w:rPr>
          <w:rStyle w:val="Char4"/>
          <w:rtl/>
          <w:lang w:bidi="fa-IR"/>
        </w:rPr>
        <w:t xml:space="preserve"> و هیچ کدام از سابقون اولین و تابعین چنین نکرده</w:t>
      </w:r>
      <w:r>
        <w:rPr>
          <w:rStyle w:val="Char4"/>
          <w:rtl/>
          <w:lang w:bidi="fa-IR"/>
        </w:rPr>
        <w:t>‌‌اند</w:t>
      </w:r>
      <w:r w:rsidRPr="00821FDE">
        <w:rPr>
          <w:rStyle w:val="Char4"/>
          <w:rtl/>
          <w:lang w:bidi="fa-IR"/>
        </w:rPr>
        <w:t>، و احدی از ائمه مسلمین آن</w:t>
      </w:r>
      <w:r w:rsidR="00BB795A">
        <w:rPr>
          <w:rStyle w:val="Char4"/>
          <w:rFonts w:hint="cs"/>
          <w:rtl/>
          <w:lang w:bidi="fa-IR"/>
        </w:rPr>
        <w:t xml:space="preserve"> </w:t>
      </w:r>
      <w:r w:rsidRPr="00821FDE">
        <w:rPr>
          <w:rStyle w:val="Char4"/>
          <w:rtl/>
          <w:lang w:bidi="fa-IR"/>
        </w:rPr>
        <w:t>را مستحب ندانسته بلکه این از اسباب شرک است</w:t>
      </w:r>
      <w:r w:rsidR="00BB795A">
        <w:rPr>
          <w:rStyle w:val="Char4"/>
          <w:rFonts w:hint="cs"/>
          <w:rtl/>
          <w:lang w:bidi="fa-IR"/>
        </w:rPr>
        <w:t>»</w:t>
      </w:r>
      <w:r w:rsidRPr="00BB795A">
        <w:rPr>
          <w:rStyle w:val="Char4"/>
          <w:vertAlign w:val="superscript"/>
          <w:rtl/>
          <w:lang w:bidi="fa-IR"/>
        </w:rPr>
        <w:footnoteReference w:id="240"/>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 xml:space="preserve">از طرفی همچنان که گذشت؛علما اتفاق نظر داشتند بر اینکه سلام دادن و بوسیدن مقام ابراهیم </w:t>
      </w:r>
      <w:r w:rsidR="0033068E">
        <w:rPr>
          <w:rStyle w:val="Char4"/>
          <w:lang w:bidi="fa-IR"/>
        </w:rPr>
        <w:sym w:font="AGA Arabesque" w:char="F075"/>
      </w:r>
      <w:r w:rsidRPr="00821FDE">
        <w:rPr>
          <w:rStyle w:val="Char4"/>
          <w:rtl/>
          <w:lang w:bidi="fa-IR"/>
        </w:rPr>
        <w:t xml:space="preserve"> که آثار قدم ایشان است، مشروع نیست</w:t>
      </w:r>
      <w:r w:rsidRPr="00BB795A">
        <w:rPr>
          <w:rStyle w:val="Char4"/>
          <w:vertAlign w:val="superscript"/>
          <w:rtl/>
          <w:lang w:bidi="fa-IR"/>
        </w:rPr>
        <w:footnoteReference w:id="241"/>
      </w:r>
      <w:r w:rsidRPr="00821FDE">
        <w:rPr>
          <w:rStyle w:val="Char4"/>
          <w:rtl/>
          <w:lang w:bidi="fa-IR"/>
        </w:rPr>
        <w:t>. اگر چنین امری برای قدم</w:t>
      </w:r>
      <w:r w:rsidR="00BB795A">
        <w:rPr>
          <w:rStyle w:val="Char4"/>
          <w:rFonts w:hint="cs"/>
          <w:rtl/>
          <w:lang w:bidi="fa-IR"/>
        </w:rPr>
        <w:t>‌</w:t>
      </w:r>
      <w:r w:rsidRPr="00821FDE">
        <w:rPr>
          <w:rStyle w:val="Char4"/>
          <w:rtl/>
          <w:lang w:bidi="fa-IR"/>
        </w:rPr>
        <w:t>های ابراهیم</w:t>
      </w:r>
      <w:r w:rsidR="0033068E">
        <w:rPr>
          <w:rFonts w:ascii="Tahoma" w:hAnsi="Tahoma" w:cs="CTraditional Arabic"/>
          <w:sz w:val="26"/>
          <w:rtl/>
          <w:lang w:bidi="fa-IR"/>
        </w:rPr>
        <w:t xml:space="preserve"> </w:t>
      </w:r>
      <w:r w:rsidR="0033068E">
        <w:rPr>
          <w:rStyle w:val="Char4"/>
          <w:lang w:bidi="fa-IR"/>
        </w:rPr>
        <w:sym w:font="AGA Arabesque" w:char="F075"/>
      </w:r>
      <w:r w:rsidRPr="00821FDE">
        <w:rPr>
          <w:rStyle w:val="Char4"/>
          <w:rtl/>
          <w:lang w:bidi="fa-IR"/>
        </w:rPr>
        <w:t xml:space="preserve"> مشروع نیست در حالی که هیچ شکی در صحت قدم وی وجود ندارد و ما امر شده ایم تا در پشت آن نماز بخوانیم، چگونه گفته</w:t>
      </w:r>
      <w:r>
        <w:rPr>
          <w:rStyle w:val="Char4"/>
          <w:rtl/>
          <w:lang w:bidi="fa-IR"/>
        </w:rPr>
        <w:t xml:space="preserve"> می‌</w:t>
      </w:r>
      <w:r w:rsidRPr="00821FDE">
        <w:rPr>
          <w:rStyle w:val="Char4"/>
          <w:rtl/>
          <w:lang w:bidi="fa-IR"/>
        </w:rPr>
        <w:t>شود تبرک به مکان قدم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که صحت آن ثابت نیست، جایز است. </w:t>
      </w:r>
    </w:p>
    <w:p w:rsidR="00821FDE" w:rsidRPr="00573653" w:rsidRDefault="00821FDE" w:rsidP="00BB795A">
      <w:pPr>
        <w:pStyle w:val="a5"/>
        <w:rPr>
          <w:rtl/>
        </w:rPr>
      </w:pPr>
      <w:bookmarkStart w:id="157" w:name="_Toc269860749"/>
      <w:bookmarkStart w:id="158" w:name="_Toc238540897"/>
      <w:r w:rsidRPr="00573653">
        <w:rPr>
          <w:rtl/>
        </w:rPr>
        <w:t>د)</w:t>
      </w:r>
      <w:r w:rsidR="00BB795A">
        <w:rPr>
          <w:rFonts w:hint="cs"/>
          <w:rtl/>
        </w:rPr>
        <w:t xml:space="preserve"> </w:t>
      </w:r>
      <w:r w:rsidRPr="00573653">
        <w:rPr>
          <w:rtl/>
        </w:rPr>
        <w:t>حکم تبرک به مکان ولادت پیامبر</w:t>
      </w:r>
      <w:r w:rsidR="00E03037">
        <w:rPr>
          <w:rStyle w:val="Char4"/>
          <w:rtl/>
        </w:rPr>
        <w:t xml:space="preserve"> </w:t>
      </w:r>
      <w:r w:rsidR="00E03037" w:rsidRPr="00E03037">
        <w:rPr>
          <w:rStyle w:val="Char4"/>
          <w:b w:val="0"/>
          <w:bCs w:val="0"/>
        </w:rPr>
        <w:sym w:font="AGA Arabesque" w:char="F072"/>
      </w:r>
      <w:r w:rsidR="00BB795A">
        <w:rPr>
          <w:rtl/>
        </w:rPr>
        <w:t>:</w:t>
      </w:r>
      <w:bookmarkEnd w:id="157"/>
      <w:bookmarkEnd w:id="158"/>
    </w:p>
    <w:p w:rsidR="00821FDE" w:rsidRPr="00821FDE" w:rsidRDefault="00821FDE" w:rsidP="00BB795A">
      <w:pPr>
        <w:ind w:firstLine="284"/>
        <w:jc w:val="both"/>
        <w:rPr>
          <w:rStyle w:val="Char4"/>
          <w:rtl/>
          <w:lang w:bidi="fa-IR"/>
        </w:rPr>
      </w:pPr>
      <w:r w:rsidRPr="00821FDE">
        <w:rPr>
          <w:rStyle w:val="Char4"/>
          <w:rtl/>
          <w:lang w:bidi="fa-IR"/>
        </w:rPr>
        <w:t>بعضی از مورخین و متأخرین ذکر کرده</w:t>
      </w:r>
      <w:r>
        <w:rPr>
          <w:rStyle w:val="Char4"/>
          <w:rtl/>
          <w:lang w:bidi="fa-IR"/>
        </w:rPr>
        <w:t>‌‌اند</w:t>
      </w:r>
      <w:r w:rsidRPr="00821FDE">
        <w:rPr>
          <w:rStyle w:val="Char4"/>
          <w:rtl/>
          <w:lang w:bidi="fa-IR"/>
        </w:rPr>
        <w:t>؛در مکه مکان مشهوری است که گفته</w:t>
      </w:r>
      <w:r>
        <w:rPr>
          <w:rStyle w:val="Char4"/>
          <w:rtl/>
          <w:lang w:bidi="fa-IR"/>
        </w:rPr>
        <w:t xml:space="preserve"> می‌</w:t>
      </w:r>
      <w:r w:rsidRPr="00821FDE">
        <w:rPr>
          <w:rStyle w:val="Char4"/>
          <w:rtl/>
          <w:lang w:bidi="fa-IR"/>
        </w:rPr>
        <w:t>شود مکان تولد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w:t>
      </w:r>
      <w:r w:rsidRPr="00BB795A">
        <w:rPr>
          <w:rStyle w:val="Char4"/>
          <w:vertAlign w:val="superscript"/>
          <w:rtl/>
          <w:lang w:bidi="fa-IR"/>
        </w:rPr>
        <w:footnoteReference w:id="242"/>
      </w:r>
      <w:r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و بعد از نماز مغرب شب دوازدهم ربیع الاول هر سال، به طریقه</w:t>
      </w:r>
      <w:r>
        <w:rPr>
          <w:rStyle w:val="Char4"/>
          <w:rtl/>
          <w:lang w:bidi="fa-IR"/>
        </w:rPr>
        <w:t xml:space="preserve">‌ای </w:t>
      </w:r>
      <w:r w:rsidRPr="00821FDE">
        <w:rPr>
          <w:rStyle w:val="Char4"/>
          <w:rtl/>
          <w:lang w:bidi="fa-IR"/>
        </w:rPr>
        <w:t>خاص زیارت</w:t>
      </w:r>
      <w:r>
        <w:rPr>
          <w:rStyle w:val="Char4"/>
          <w:rtl/>
          <w:lang w:bidi="fa-IR"/>
        </w:rPr>
        <w:t xml:space="preserve"> می‌</w:t>
      </w:r>
      <w:r w:rsidRPr="00821FDE">
        <w:rPr>
          <w:rStyle w:val="Char4"/>
          <w:rtl/>
          <w:lang w:bidi="fa-IR"/>
        </w:rPr>
        <w:t>گردد. و داخل آن مکان</w:t>
      </w:r>
      <w:r>
        <w:rPr>
          <w:rStyle w:val="Char4"/>
          <w:rtl/>
          <w:lang w:bidi="fa-IR"/>
        </w:rPr>
        <w:t xml:space="preserve"> می‌</w:t>
      </w:r>
      <w:r w:rsidRPr="00821FDE">
        <w:rPr>
          <w:rStyle w:val="Char4"/>
          <w:rtl/>
          <w:lang w:bidi="fa-IR"/>
        </w:rPr>
        <w:t>شوند و بعضی از اعیان در آنجا خطبه</w:t>
      </w:r>
      <w:r>
        <w:rPr>
          <w:rStyle w:val="Char4"/>
          <w:rtl/>
          <w:lang w:bidi="fa-IR"/>
        </w:rPr>
        <w:t xml:space="preserve"> می‌</w:t>
      </w:r>
      <w:r w:rsidRPr="00821FDE">
        <w:rPr>
          <w:rStyle w:val="Char4"/>
          <w:rtl/>
          <w:lang w:bidi="fa-IR"/>
        </w:rPr>
        <w:t>خوانند سپس برای نماز عشاء به مسجدالحرام بر</w:t>
      </w:r>
      <w:r>
        <w:rPr>
          <w:rStyle w:val="Char4"/>
          <w:rtl/>
          <w:lang w:bidi="fa-IR"/>
        </w:rPr>
        <w:t xml:space="preserve"> می‌</w:t>
      </w:r>
      <w:r w:rsidR="00BB795A">
        <w:rPr>
          <w:rStyle w:val="Char4"/>
          <w:rtl/>
          <w:lang w:bidi="fa-IR"/>
        </w:rPr>
        <w:t>گردند</w:t>
      </w:r>
      <w:r w:rsidRPr="00BB795A">
        <w:rPr>
          <w:rStyle w:val="Char4"/>
          <w:vertAlign w:val="superscript"/>
          <w:rtl/>
          <w:lang w:bidi="fa-IR"/>
        </w:rPr>
        <w:footnoteReference w:id="243"/>
      </w:r>
      <w:r w:rsidR="00BB795A">
        <w:rPr>
          <w:rStyle w:val="Char4"/>
          <w:rFonts w:hint="cs"/>
          <w:rtl/>
          <w:lang w:bidi="fa-IR"/>
        </w:rPr>
        <w:t>.</w:t>
      </w:r>
      <w:r w:rsidRPr="00821FDE">
        <w:rPr>
          <w:rStyle w:val="Char4"/>
          <w:rtl/>
          <w:lang w:bidi="fa-IR"/>
        </w:rPr>
        <w:t xml:space="preserve"> و بعضی ذکر کرده</w:t>
      </w:r>
      <w:r>
        <w:rPr>
          <w:rStyle w:val="Char4"/>
          <w:rtl/>
          <w:lang w:bidi="fa-IR"/>
        </w:rPr>
        <w:t>‌‌اند</w:t>
      </w:r>
      <w:r w:rsidRPr="00821FDE">
        <w:rPr>
          <w:rStyle w:val="Char4"/>
          <w:rtl/>
          <w:lang w:bidi="fa-IR"/>
        </w:rPr>
        <w:t xml:space="preserve"> که این مکان در روز دوشنبه در ماه ربیع الاول بر روی مردم برای تبرک اعم ا</w:t>
      </w:r>
      <w:r w:rsidR="00BB795A">
        <w:rPr>
          <w:rStyle w:val="Char4"/>
          <w:rtl/>
          <w:lang w:bidi="fa-IR"/>
        </w:rPr>
        <w:t>ز نماز و دعا و مسح، بازمی گردد</w:t>
      </w:r>
      <w:r w:rsidRPr="00BB795A">
        <w:rPr>
          <w:rStyle w:val="Char4"/>
          <w:vertAlign w:val="superscript"/>
          <w:rtl/>
          <w:lang w:bidi="fa-IR"/>
        </w:rPr>
        <w:footnoteReference w:id="244"/>
      </w:r>
      <w:r w:rsidR="00BB795A">
        <w:rPr>
          <w:rStyle w:val="Char4"/>
          <w:rFonts w:hint="cs"/>
          <w:rtl/>
          <w:lang w:bidi="fa-IR"/>
        </w:rPr>
        <w:t>.</w:t>
      </w:r>
      <w:r w:rsidRPr="00821FDE">
        <w:rPr>
          <w:rStyle w:val="Char4"/>
          <w:rtl/>
          <w:lang w:bidi="fa-IR"/>
        </w:rPr>
        <w:t xml:space="preserve"> حتی بعضی از علماء ادعا کرده</w:t>
      </w:r>
      <w:r>
        <w:rPr>
          <w:rStyle w:val="Char4"/>
          <w:rtl/>
          <w:lang w:bidi="fa-IR"/>
        </w:rPr>
        <w:t>‌‌اند</w:t>
      </w:r>
      <w:r w:rsidRPr="00821FDE">
        <w:rPr>
          <w:rStyle w:val="Char4"/>
          <w:rtl/>
          <w:lang w:bidi="fa-IR"/>
        </w:rPr>
        <w:t xml:space="preserve"> که دعا در آنجا مستجاب</w:t>
      </w:r>
      <w:r>
        <w:rPr>
          <w:rStyle w:val="Char4"/>
          <w:rtl/>
          <w:lang w:bidi="fa-IR"/>
        </w:rPr>
        <w:t xml:space="preserve"> می‌</w:t>
      </w:r>
      <w:r w:rsidRPr="00821FDE">
        <w:rPr>
          <w:rStyle w:val="Char4"/>
          <w:rtl/>
          <w:lang w:bidi="fa-IR"/>
        </w:rPr>
        <w:t>شود</w:t>
      </w:r>
      <w:r w:rsidRPr="00BB795A">
        <w:rPr>
          <w:rStyle w:val="Char4"/>
          <w:vertAlign w:val="superscript"/>
          <w:rtl/>
          <w:lang w:bidi="fa-IR"/>
        </w:rPr>
        <w:footnoteReference w:id="245"/>
      </w:r>
      <w:r w:rsidRPr="00821FDE">
        <w:rPr>
          <w:rStyle w:val="Char4"/>
          <w:rtl/>
          <w:lang w:bidi="fa-IR"/>
        </w:rPr>
        <w:t xml:space="preserve">. </w:t>
      </w:r>
    </w:p>
    <w:p w:rsidR="00821FDE" w:rsidRPr="00821FDE" w:rsidRDefault="00821FDE" w:rsidP="00E03037">
      <w:pPr>
        <w:spacing w:line="250" w:lineRule="auto"/>
        <w:ind w:firstLine="284"/>
        <w:jc w:val="both"/>
        <w:rPr>
          <w:rStyle w:val="Char4"/>
          <w:rtl/>
          <w:lang w:bidi="fa-IR"/>
        </w:rPr>
      </w:pPr>
      <w:r w:rsidRPr="00821FDE">
        <w:rPr>
          <w:rStyle w:val="Char4"/>
          <w:rtl/>
          <w:lang w:bidi="fa-IR"/>
        </w:rPr>
        <w:t>آیا تبرک به مکان ولادت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 مشروع است؟</w:t>
      </w:r>
    </w:p>
    <w:p w:rsidR="00821FDE" w:rsidRPr="00821FDE" w:rsidRDefault="00821FDE" w:rsidP="00E03037">
      <w:pPr>
        <w:spacing w:line="250" w:lineRule="auto"/>
        <w:ind w:firstLine="284"/>
        <w:jc w:val="both"/>
        <w:rPr>
          <w:rStyle w:val="Char4"/>
          <w:rtl/>
          <w:lang w:bidi="fa-IR"/>
        </w:rPr>
      </w:pPr>
      <w:r w:rsidRPr="00821FDE">
        <w:rPr>
          <w:rStyle w:val="Char4"/>
          <w:rtl/>
          <w:lang w:bidi="fa-IR"/>
        </w:rPr>
        <w:t>حکم این مسئله با موارد سابق در مورد تبرک به مکان</w:t>
      </w:r>
      <w:r>
        <w:rPr>
          <w:rStyle w:val="Char4"/>
          <w:rtl/>
          <w:lang w:bidi="fa-IR"/>
        </w:rPr>
        <w:t>‌ها</w:t>
      </w:r>
      <w:r w:rsidRPr="00821FDE">
        <w:rPr>
          <w:rStyle w:val="Char4"/>
          <w:rtl/>
          <w:lang w:bidi="fa-IR"/>
        </w:rPr>
        <w:t>یی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آنجا نشسته یا نماز خوانده</w:t>
      </w:r>
      <w:r>
        <w:rPr>
          <w:rStyle w:val="Char4"/>
          <w:rtl/>
          <w:lang w:bidi="fa-IR"/>
        </w:rPr>
        <w:t>‌‌اند</w:t>
      </w:r>
      <w:r w:rsidRPr="00821FDE">
        <w:rPr>
          <w:rStyle w:val="Char4"/>
          <w:rtl/>
          <w:lang w:bidi="fa-IR"/>
        </w:rPr>
        <w:t xml:space="preserve"> متفاوت نیست و تبرک به آن جایز</w:t>
      </w:r>
      <w:r>
        <w:rPr>
          <w:rStyle w:val="Char4"/>
          <w:rtl/>
          <w:lang w:bidi="fa-IR"/>
        </w:rPr>
        <w:t xml:space="preserve"> نمی‌</w:t>
      </w:r>
      <w:r w:rsidRPr="00821FDE">
        <w:rPr>
          <w:rStyle w:val="Char4"/>
          <w:rtl/>
          <w:lang w:bidi="fa-IR"/>
        </w:rPr>
        <w:t>باشد زیرا:</w:t>
      </w:r>
    </w:p>
    <w:p w:rsidR="00821FDE" w:rsidRPr="00821FDE" w:rsidRDefault="00821FDE" w:rsidP="00E03037">
      <w:pPr>
        <w:spacing w:line="250" w:lineRule="auto"/>
        <w:ind w:firstLine="284"/>
        <w:jc w:val="both"/>
        <w:rPr>
          <w:rStyle w:val="Char4"/>
          <w:rtl/>
          <w:lang w:bidi="fa-IR"/>
        </w:rPr>
      </w:pPr>
      <w:r w:rsidRPr="00BB795A">
        <w:rPr>
          <w:rStyle w:val="Char5"/>
          <w:rtl/>
        </w:rPr>
        <w:t>اولا</w:t>
      </w:r>
      <w:r w:rsidRPr="00821FDE">
        <w:rPr>
          <w:rStyle w:val="Char4"/>
          <w:rtl/>
          <w:lang w:bidi="fa-IR"/>
        </w:rPr>
        <w:t>: علماء و مؤرخین در تعیین مکان ولادت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بصورت یقین و عدم وجود دلایل صحیح اختلاف کرده</w:t>
      </w:r>
      <w:r>
        <w:rPr>
          <w:rStyle w:val="Char4"/>
          <w:rtl/>
          <w:lang w:bidi="fa-IR"/>
        </w:rPr>
        <w:t>‌‌اند</w:t>
      </w:r>
      <w:r w:rsidRPr="00821FDE">
        <w:rPr>
          <w:rStyle w:val="Char4"/>
          <w:rtl/>
          <w:lang w:bidi="fa-IR"/>
        </w:rPr>
        <w:t>. و بسیاری از علماء به مکانی که قبلاً اشاره شد، شک نموده</w:t>
      </w:r>
      <w:r>
        <w:rPr>
          <w:rStyle w:val="Char4"/>
          <w:rtl/>
          <w:lang w:bidi="fa-IR"/>
        </w:rPr>
        <w:t>‌‌اند</w:t>
      </w:r>
      <w:r w:rsidRPr="00821FDE">
        <w:rPr>
          <w:rStyle w:val="Char4"/>
          <w:rtl/>
          <w:lang w:bidi="fa-IR"/>
        </w:rPr>
        <w:t xml:space="preserve">. </w:t>
      </w:r>
    </w:p>
    <w:p w:rsidR="00821FDE" w:rsidRPr="00821FDE" w:rsidRDefault="00821FDE" w:rsidP="00BB795A">
      <w:pPr>
        <w:spacing w:line="250" w:lineRule="auto"/>
        <w:ind w:firstLine="284"/>
        <w:jc w:val="both"/>
        <w:rPr>
          <w:rStyle w:val="Char4"/>
          <w:rtl/>
          <w:lang w:bidi="fa-IR"/>
        </w:rPr>
      </w:pPr>
      <w:r w:rsidRPr="00821FDE">
        <w:rPr>
          <w:rStyle w:val="Char4"/>
          <w:rtl/>
          <w:lang w:bidi="fa-IR"/>
        </w:rPr>
        <w:t>ابو سالم العیاشی</w:t>
      </w:r>
      <w:r w:rsidRPr="00BB795A">
        <w:rPr>
          <w:rStyle w:val="Char4"/>
          <w:vertAlign w:val="superscript"/>
          <w:rtl/>
          <w:lang w:bidi="fa-IR"/>
        </w:rPr>
        <w:footnoteReference w:id="246"/>
      </w:r>
      <w:r w:rsidRPr="00BB795A">
        <w:rPr>
          <w:rStyle w:val="Char4"/>
          <w:vertAlign w:val="superscript"/>
          <w:rtl/>
          <w:lang w:bidi="fa-IR"/>
        </w:rPr>
        <w:t xml:space="preserve"> </w:t>
      </w:r>
      <w:r w:rsidRPr="00821FDE">
        <w:rPr>
          <w:rStyle w:val="Char4"/>
          <w:rtl/>
          <w:lang w:bidi="fa-IR"/>
        </w:rPr>
        <w:t>در کتاب خود بعد از ذکر اختلاف علماء در مورد تعیین مکان تولد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 رد صحت آن مکان</w:t>
      </w:r>
      <w:r>
        <w:rPr>
          <w:rStyle w:val="Char4"/>
          <w:rtl/>
          <w:lang w:bidi="fa-IR"/>
        </w:rPr>
        <w:t xml:space="preserve"> می‌</w:t>
      </w:r>
      <w:r w:rsidRPr="00821FDE">
        <w:rPr>
          <w:rStyle w:val="Char4"/>
          <w:rtl/>
          <w:lang w:bidi="fa-IR"/>
        </w:rPr>
        <w:t xml:space="preserve">نویسد: </w:t>
      </w:r>
      <w:r w:rsidR="00BB795A">
        <w:rPr>
          <w:rStyle w:val="Char4"/>
          <w:rFonts w:hint="cs"/>
          <w:rtl/>
          <w:lang w:bidi="fa-IR"/>
        </w:rPr>
        <w:t>«</w:t>
      </w:r>
      <w:r w:rsidRPr="00821FDE">
        <w:rPr>
          <w:rStyle w:val="Char4"/>
          <w:rtl/>
          <w:lang w:bidi="fa-IR"/>
        </w:rPr>
        <w:t>ولادت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زمان جاهلیت بوده، در حالی که آن وقت هیچ اعتنایی به حفظ اماکن [تولد]</w:t>
      </w:r>
      <w:r>
        <w:rPr>
          <w:rStyle w:val="Char4"/>
          <w:rtl/>
          <w:lang w:bidi="fa-IR"/>
        </w:rPr>
        <w:t xml:space="preserve"> نمی‌</w:t>
      </w:r>
      <w:r w:rsidRPr="00821FDE">
        <w:rPr>
          <w:rStyle w:val="Char4"/>
          <w:rtl/>
          <w:lang w:bidi="fa-IR"/>
        </w:rPr>
        <w:t>شد و این درحالیست که آنزمان هیچ غرضی نسبت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وجود نداشت</w:t>
      </w:r>
      <w:r w:rsidR="00BB795A">
        <w:rPr>
          <w:rStyle w:val="Char4"/>
          <w:rFonts w:hint="cs"/>
          <w:rtl/>
          <w:lang w:bidi="fa-IR"/>
        </w:rPr>
        <w:t>»</w:t>
      </w:r>
      <w:r w:rsidRPr="00BB795A">
        <w:rPr>
          <w:rStyle w:val="Char4"/>
          <w:vertAlign w:val="superscript"/>
          <w:rtl/>
          <w:lang w:bidi="fa-IR"/>
        </w:rPr>
        <w:footnoteReference w:id="247"/>
      </w:r>
      <w:r w:rsidR="00BB795A">
        <w:rPr>
          <w:rStyle w:val="Char4"/>
          <w:rFonts w:hint="cs"/>
          <w:rtl/>
          <w:lang w:bidi="fa-IR"/>
        </w:rPr>
        <w:t>.</w:t>
      </w:r>
    </w:p>
    <w:p w:rsidR="00821FDE" w:rsidRPr="00821FDE" w:rsidRDefault="00821FDE" w:rsidP="00A457D0">
      <w:pPr>
        <w:spacing w:line="250" w:lineRule="auto"/>
        <w:ind w:firstLine="284"/>
        <w:jc w:val="both"/>
        <w:rPr>
          <w:rStyle w:val="Char4"/>
          <w:rtl/>
          <w:lang w:bidi="fa-IR"/>
        </w:rPr>
      </w:pPr>
      <w:r w:rsidRPr="00821FDE">
        <w:rPr>
          <w:rStyle w:val="Char4"/>
          <w:rtl/>
          <w:lang w:bidi="fa-IR"/>
        </w:rPr>
        <w:t>و شکی نیست که اختلاف علماء و مورخین در تعیین مکان ولادت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دلیلی بر عدم اهتمام صحابه </w:t>
      </w:r>
      <w:r w:rsidR="00A457D0">
        <w:rPr>
          <w:rStyle w:val="Char4"/>
          <w:lang w:bidi="fa-IR"/>
        </w:rPr>
        <w:sym w:font="AGA Arabesque" w:char="F079"/>
      </w:r>
      <w:r w:rsidRPr="00821FDE">
        <w:rPr>
          <w:rStyle w:val="Char4"/>
          <w:rtl/>
          <w:lang w:bidi="fa-IR"/>
        </w:rPr>
        <w:t xml:space="preserve"> به (حفظ و بزرگداشت) چنین مکانی بوده چون بزرگداشت آن مکان از منظر اصحاب </w:t>
      </w:r>
      <w:r w:rsidR="00A457D0">
        <w:rPr>
          <w:rStyle w:val="Char4"/>
          <w:lang w:bidi="fa-IR"/>
        </w:rPr>
        <w:sym w:font="AGA Arabesque" w:char="F079"/>
      </w:r>
      <w:r w:rsidRPr="00821FDE">
        <w:rPr>
          <w:rStyle w:val="Char4"/>
          <w:rtl/>
          <w:lang w:bidi="fa-IR"/>
        </w:rPr>
        <w:t xml:space="preserve"> یک عمل شرعی نبوده تا (علماء و مورخین) بر مکانی مشخص اتفاق نظر یابند، چنانکه در مورد اماکن</w:t>
      </w:r>
      <w:r w:rsidR="00BB795A">
        <w:rPr>
          <w:rStyle w:val="Char4"/>
          <w:rtl/>
          <w:lang w:bidi="fa-IR"/>
        </w:rPr>
        <w:t xml:space="preserve"> مشاعر حج شناخت کامل وجود دارد</w:t>
      </w:r>
      <w:r w:rsidRPr="00BB795A">
        <w:rPr>
          <w:rStyle w:val="Char4"/>
          <w:vertAlign w:val="superscript"/>
          <w:rtl/>
          <w:lang w:bidi="fa-IR"/>
        </w:rPr>
        <w:footnoteReference w:id="248"/>
      </w:r>
      <w:r w:rsidR="00BB795A">
        <w:rPr>
          <w:rStyle w:val="Char4"/>
          <w:rFonts w:hint="cs"/>
          <w:rtl/>
          <w:lang w:bidi="fa-IR"/>
        </w:rPr>
        <w:t>.</w:t>
      </w:r>
    </w:p>
    <w:p w:rsidR="00821FDE" w:rsidRPr="00821FDE" w:rsidRDefault="00821FDE" w:rsidP="0033068E">
      <w:pPr>
        <w:spacing w:line="250" w:lineRule="auto"/>
        <w:ind w:firstLine="284"/>
        <w:jc w:val="both"/>
        <w:rPr>
          <w:rStyle w:val="Char4"/>
          <w:rtl/>
          <w:lang w:bidi="fa-IR"/>
        </w:rPr>
      </w:pPr>
      <w:r w:rsidRPr="00BB795A">
        <w:rPr>
          <w:rStyle w:val="Char5"/>
          <w:rtl/>
        </w:rPr>
        <w:t>دوماً</w:t>
      </w:r>
      <w:r w:rsidRPr="00821FDE">
        <w:rPr>
          <w:rStyle w:val="Char4"/>
          <w:rtl/>
          <w:lang w:bidi="fa-IR"/>
        </w:rPr>
        <w:t>: کسانی برای مشروعیت تبرک به مکان تولد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به این موضوع استدلال نموده</w:t>
      </w:r>
      <w:r>
        <w:rPr>
          <w:rStyle w:val="Char4"/>
          <w:rtl/>
          <w:lang w:bidi="fa-IR"/>
        </w:rPr>
        <w:t>‌‌اند</w:t>
      </w:r>
      <w:r w:rsidRPr="00821FDE">
        <w:rPr>
          <w:rStyle w:val="Char4"/>
          <w:rtl/>
          <w:lang w:bidi="fa-IR"/>
        </w:rPr>
        <w:t xml:space="preserve"> که؛ جبرئیل</w:t>
      </w:r>
      <w:r w:rsidR="0033068E">
        <w:rPr>
          <w:rStyle w:val="Char4"/>
          <w:rtl/>
          <w:lang w:bidi="fa-IR"/>
        </w:rPr>
        <w:t xml:space="preserve"> </w:t>
      </w:r>
      <w:r w:rsidR="0033068E">
        <w:rPr>
          <w:rStyle w:val="Char4"/>
          <w:lang w:bidi="fa-IR"/>
        </w:rPr>
        <w:sym w:font="AGA Arabesque" w:char="F075"/>
      </w:r>
      <w:r w:rsidRPr="00821FDE">
        <w:rPr>
          <w:rStyle w:val="Char4"/>
          <w:rtl/>
          <w:lang w:bidi="fa-IR"/>
        </w:rPr>
        <w:t xml:space="preserve"> در شب اسراء و معراج به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امر کرد که در مکان تولد عیسی</w:t>
      </w:r>
      <w:r w:rsidR="0033068E">
        <w:rPr>
          <w:rStyle w:val="Char4"/>
          <w:rtl/>
          <w:lang w:bidi="fa-IR"/>
        </w:rPr>
        <w:t xml:space="preserve"> </w:t>
      </w:r>
      <w:r w:rsidR="0033068E">
        <w:rPr>
          <w:rStyle w:val="Char4"/>
          <w:lang w:bidi="fa-IR"/>
        </w:rPr>
        <w:sym w:font="AGA Arabesque" w:char="F075"/>
      </w:r>
      <w:r w:rsidRPr="00821FDE">
        <w:rPr>
          <w:rStyle w:val="Char4"/>
          <w:rtl/>
          <w:lang w:bidi="fa-IR"/>
        </w:rPr>
        <w:t xml:space="preserve"> دو رکعت نماز بخواند، در جواب باید گفت:</w:t>
      </w:r>
    </w:p>
    <w:p w:rsidR="00BB795A" w:rsidRDefault="00821FDE" w:rsidP="00BB795A">
      <w:pPr>
        <w:numPr>
          <w:ilvl w:val="0"/>
          <w:numId w:val="41"/>
        </w:numPr>
        <w:spacing w:line="250" w:lineRule="auto"/>
        <w:ind w:left="680" w:hanging="340"/>
        <w:jc w:val="both"/>
        <w:rPr>
          <w:rStyle w:val="Char4"/>
          <w:lang w:bidi="fa-IR"/>
        </w:rPr>
      </w:pPr>
      <w:r w:rsidRPr="00821FDE">
        <w:rPr>
          <w:rStyle w:val="Char4"/>
          <w:rtl/>
          <w:lang w:bidi="fa-IR"/>
        </w:rPr>
        <w:t>علماء حدیث معتقدند این روایت موضوع بوده و از جانب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اثبات نشده است که در آن مکان (بیت الحم) نماز خوانده باشد</w:t>
      </w:r>
      <w:r w:rsidRPr="00BB795A">
        <w:rPr>
          <w:rStyle w:val="Char4"/>
          <w:vertAlign w:val="superscript"/>
          <w:rtl/>
          <w:lang w:bidi="fa-IR"/>
        </w:rPr>
        <w:footnoteReference w:id="249"/>
      </w:r>
      <w:r w:rsidRPr="00821FDE">
        <w:rPr>
          <w:rStyle w:val="Char4"/>
          <w:rtl/>
          <w:lang w:bidi="fa-IR"/>
        </w:rPr>
        <w:t xml:space="preserve">. ابن تیمیه </w:t>
      </w:r>
      <w:r w:rsidR="00A457D0">
        <w:rPr>
          <w:rFonts w:cs="CTraditional Arabic"/>
          <w:rtl/>
          <w:lang w:bidi="fa-IR"/>
        </w:rPr>
        <w:t>/</w:t>
      </w:r>
      <w:r>
        <w:rPr>
          <w:rStyle w:val="Char4"/>
          <w:rtl/>
          <w:lang w:bidi="fa-IR"/>
        </w:rPr>
        <w:t xml:space="preserve"> می‌</w:t>
      </w:r>
      <w:r w:rsidRPr="00821FDE">
        <w:rPr>
          <w:rStyle w:val="Char4"/>
          <w:rtl/>
          <w:lang w:bidi="fa-IR"/>
        </w:rPr>
        <w:t xml:space="preserve">گوید: </w:t>
      </w:r>
      <w:r w:rsidR="00BB795A">
        <w:rPr>
          <w:rStyle w:val="Char4"/>
          <w:rFonts w:hint="cs"/>
          <w:rtl/>
          <w:lang w:bidi="fa-IR"/>
        </w:rPr>
        <w:t>«</w:t>
      </w:r>
      <w:r w:rsidRPr="00821FDE">
        <w:rPr>
          <w:rStyle w:val="Char4"/>
          <w:rtl/>
          <w:lang w:bidi="fa-IR"/>
        </w:rPr>
        <w:t>در صحیح (مسلم) ثابت است که</w:t>
      </w:r>
      <w:r w:rsidR="00BB795A">
        <w:rPr>
          <w:rStyle w:val="Char4"/>
          <w:rtl/>
          <w:lang w:bidi="fa-IR"/>
        </w:rPr>
        <w:t>:</w:t>
      </w:r>
      <w:r w:rsidR="00BB795A" w:rsidRPr="00821FDE">
        <w:rPr>
          <w:rStyle w:val="Char4"/>
          <w:rtl/>
          <w:lang w:bidi="fa-IR"/>
        </w:rPr>
        <w:t xml:space="preserve"> </w:t>
      </w:r>
      <w:r w:rsidRPr="00821FDE">
        <w:rPr>
          <w:rStyle w:val="Char4"/>
          <w:rtl/>
          <w:lang w:bidi="fa-IR"/>
        </w:rPr>
        <w:t>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هنگامی که در شب اسراء به بیت المقدس رسیدند دو رکعت نماز خواندند</w:t>
      </w:r>
      <w:r w:rsidRPr="00BB795A">
        <w:rPr>
          <w:rStyle w:val="Char4"/>
          <w:vertAlign w:val="superscript"/>
          <w:rtl/>
          <w:lang w:bidi="fa-IR"/>
        </w:rPr>
        <w:footnoteReference w:id="250"/>
      </w:r>
      <w:r w:rsidRPr="00821FDE">
        <w:rPr>
          <w:rStyle w:val="Char4"/>
          <w:rtl/>
          <w:lang w:bidi="fa-IR"/>
        </w:rPr>
        <w:t xml:space="preserve"> و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مکانی غیر از آن نه نمازی خوانده و نه زیارتی کرده</w:t>
      </w:r>
      <w:r>
        <w:rPr>
          <w:rStyle w:val="Char4"/>
          <w:rtl/>
          <w:lang w:bidi="fa-IR"/>
        </w:rPr>
        <w:t>‌‌اند</w:t>
      </w:r>
      <w:r w:rsidRPr="00821FDE">
        <w:rPr>
          <w:rStyle w:val="Char4"/>
          <w:rtl/>
          <w:lang w:bidi="fa-IR"/>
        </w:rPr>
        <w:t>، اما حدیث مربوط به معراج هم در صحیح (مسلم)  و بعضی از روایت آن در سنن وجود دارد که برخی از آنها ضعیف و بعضی دیگر موضوع هستند مانند این روایت که بعضی گفته</w:t>
      </w:r>
      <w:r>
        <w:rPr>
          <w:rStyle w:val="Char4"/>
          <w:rtl/>
          <w:lang w:bidi="fa-IR"/>
        </w:rPr>
        <w:t>‌‌اند</w:t>
      </w:r>
      <w:r w:rsidR="00BB795A">
        <w:rPr>
          <w:rStyle w:val="Char4"/>
          <w:rFonts w:hint="cs"/>
          <w:rtl/>
          <w:lang w:bidi="fa-IR"/>
        </w:rPr>
        <w:t xml:space="preserve">: </w:t>
      </w:r>
      <w:r w:rsidRPr="00821FDE">
        <w:rPr>
          <w:rStyle w:val="Char4"/>
          <w:rtl/>
          <w:lang w:bidi="fa-IR"/>
        </w:rPr>
        <w:t>جبرئیل</w:t>
      </w:r>
      <w:r w:rsidR="00BB795A">
        <w:rPr>
          <w:rStyle w:val="Char4"/>
          <w:rFonts w:hint="cs"/>
          <w:rtl/>
          <w:lang w:bidi="fa-IR"/>
        </w:rPr>
        <w:t xml:space="preserve"> </w:t>
      </w:r>
      <w:r w:rsidR="0033068E">
        <w:rPr>
          <w:rStyle w:val="Char4"/>
          <w:lang w:bidi="fa-IR"/>
        </w:rPr>
        <w:sym w:font="AGA Arabesque" w:char="F075"/>
      </w:r>
      <w:r w:rsidRPr="00821FDE">
        <w:rPr>
          <w:rStyle w:val="Char4"/>
          <w:rtl/>
          <w:lang w:bidi="fa-IR"/>
        </w:rPr>
        <w:t>به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گفت: این قبر پدر تو ابراهیم است پایین بیا و در آن نماز بخوان و این بیت الحم مکان تولد برادرت عیسی است پایین بیا و نماز بخوان. . . این روایت و مانند آنها به اتفاق اهل معرفت کذب هستند</w:t>
      </w:r>
      <w:r w:rsidR="00BB795A">
        <w:rPr>
          <w:rStyle w:val="Char4"/>
          <w:rFonts w:hint="cs"/>
          <w:rtl/>
          <w:lang w:bidi="fa-IR"/>
        </w:rPr>
        <w:t>»</w:t>
      </w:r>
      <w:r w:rsidRPr="00BB795A">
        <w:rPr>
          <w:rStyle w:val="Char4"/>
          <w:vertAlign w:val="superscript"/>
          <w:rtl/>
          <w:lang w:bidi="fa-IR"/>
        </w:rPr>
        <w:footnoteReference w:id="251"/>
      </w:r>
      <w:r w:rsidR="00BB795A">
        <w:rPr>
          <w:rStyle w:val="Char4"/>
          <w:rFonts w:hint="cs"/>
          <w:rtl/>
          <w:lang w:bidi="fa-IR"/>
        </w:rPr>
        <w:t>.</w:t>
      </w:r>
    </w:p>
    <w:p w:rsidR="00821FDE" w:rsidRPr="00821FDE" w:rsidRDefault="00821FDE" w:rsidP="00BB795A">
      <w:pPr>
        <w:numPr>
          <w:ilvl w:val="0"/>
          <w:numId w:val="41"/>
        </w:numPr>
        <w:spacing w:line="250" w:lineRule="auto"/>
        <w:ind w:left="680" w:hanging="340"/>
        <w:jc w:val="both"/>
        <w:rPr>
          <w:rStyle w:val="Char4"/>
          <w:rtl/>
          <w:lang w:bidi="fa-IR"/>
        </w:rPr>
      </w:pPr>
      <w:r w:rsidRPr="00821FDE">
        <w:rPr>
          <w:rStyle w:val="Char4"/>
          <w:rtl/>
          <w:lang w:bidi="fa-IR"/>
        </w:rPr>
        <w:t>با فرض اینکه اقامه نماز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در شب اسراء در بیت الحم ثابت شود، دلیلی بر جواز نماز در مکان ولادت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بقصد تبرک</w:t>
      </w:r>
      <w:r>
        <w:rPr>
          <w:rStyle w:val="Char4"/>
          <w:rtl/>
          <w:lang w:bidi="fa-IR"/>
        </w:rPr>
        <w:t xml:space="preserve"> نمی‌</w:t>
      </w:r>
      <w:r w:rsidRPr="00821FDE">
        <w:rPr>
          <w:rStyle w:val="Char4"/>
          <w:rtl/>
          <w:lang w:bidi="fa-IR"/>
        </w:rPr>
        <w:t xml:space="preserve">باشد چرا که در عبادات قیاس جایز نیست. بلکه عبادت امری توقیفی است. و هیچ کدام از صحابه </w:t>
      </w:r>
      <w:r w:rsidR="00BB795A">
        <w:rPr>
          <w:rStyle w:val="Char4"/>
          <w:rFonts w:hint="cs"/>
          <w:rtl/>
          <w:lang w:bidi="fa-IR"/>
        </w:rPr>
        <w:t>«</w:t>
      </w:r>
      <w:r w:rsidRPr="00821FDE">
        <w:rPr>
          <w:rStyle w:val="Char4"/>
          <w:rtl/>
          <w:lang w:bidi="fa-IR"/>
        </w:rPr>
        <w:t>بیت الحم</w:t>
      </w:r>
      <w:r w:rsidR="00BB795A">
        <w:rPr>
          <w:rStyle w:val="Char4"/>
          <w:rFonts w:hint="cs"/>
          <w:rtl/>
          <w:lang w:bidi="fa-IR"/>
        </w:rPr>
        <w:t>»</w:t>
      </w:r>
      <w:r w:rsidRPr="00821FDE">
        <w:rPr>
          <w:rStyle w:val="Char4"/>
          <w:rtl/>
          <w:lang w:bidi="fa-IR"/>
        </w:rPr>
        <w:t xml:space="preserve"> را بزرگ نداشته و در آنجا نماز نخوانده</w:t>
      </w:r>
      <w:r>
        <w:rPr>
          <w:rStyle w:val="Char4"/>
          <w:rtl/>
          <w:lang w:bidi="fa-IR"/>
        </w:rPr>
        <w:t>‌‌اند</w:t>
      </w:r>
      <w:r w:rsidRPr="00821FDE">
        <w:rPr>
          <w:rStyle w:val="Char4"/>
          <w:rtl/>
          <w:lang w:bidi="fa-IR"/>
        </w:rPr>
        <w:t xml:space="preserve">. </w:t>
      </w:r>
    </w:p>
    <w:p w:rsidR="00821FDE" w:rsidRPr="008D0F19" w:rsidRDefault="00821FDE" w:rsidP="00821FDE">
      <w:pPr>
        <w:pStyle w:val="a2"/>
        <w:rPr>
          <w:rtl/>
        </w:rPr>
      </w:pPr>
      <w:bookmarkStart w:id="159" w:name="_Toc269860750"/>
      <w:bookmarkStart w:id="160" w:name="_Toc238540898"/>
      <w:r w:rsidRPr="008D0F19">
        <w:rPr>
          <w:rtl/>
        </w:rPr>
        <w:t>2- تبرك نامشروع به اولياء و صالحان</w:t>
      </w:r>
      <w:r>
        <w:rPr>
          <w:rtl/>
        </w:rPr>
        <w:t>.</w:t>
      </w:r>
      <w:bookmarkEnd w:id="159"/>
      <w:bookmarkEnd w:id="160"/>
      <w:r>
        <w:rPr>
          <w:rtl/>
        </w:rPr>
        <w:t xml:space="preserve"> </w:t>
      </w:r>
    </w:p>
    <w:p w:rsidR="00821FDE" w:rsidRPr="00821FDE" w:rsidRDefault="00821FDE" w:rsidP="00BB795A">
      <w:pPr>
        <w:spacing w:line="250" w:lineRule="auto"/>
        <w:ind w:firstLine="284"/>
        <w:jc w:val="both"/>
        <w:rPr>
          <w:rStyle w:val="Char4"/>
          <w:rtl/>
          <w:lang w:bidi="fa-IR"/>
        </w:rPr>
      </w:pPr>
      <w:r w:rsidRPr="00821FDE">
        <w:rPr>
          <w:rStyle w:val="Char4"/>
          <w:rtl/>
          <w:lang w:bidi="fa-IR"/>
        </w:rPr>
        <w:t xml:space="preserve">قبلاً در بیان انواع تبرک مشروع مشخص گردید که؛ تبرک به صالحان به صورت </w:t>
      </w:r>
      <w:r w:rsidR="00BB795A">
        <w:rPr>
          <w:rStyle w:val="Char4"/>
          <w:rFonts w:hint="cs"/>
          <w:rtl/>
          <w:lang w:bidi="fa-IR"/>
        </w:rPr>
        <w:t>«</w:t>
      </w:r>
      <w:r w:rsidRPr="00821FDE">
        <w:rPr>
          <w:rStyle w:val="Char4"/>
          <w:rtl/>
          <w:lang w:bidi="fa-IR"/>
        </w:rPr>
        <w:t>همنشینی با آنها و منتفع شدن از دعای خیر آنها و استفاده از علم آنها</w:t>
      </w:r>
      <w:r w:rsidR="00BB795A">
        <w:rPr>
          <w:rStyle w:val="Char4"/>
          <w:rFonts w:hint="cs"/>
          <w:rtl/>
          <w:lang w:bidi="fa-IR"/>
        </w:rPr>
        <w:t>»</w:t>
      </w:r>
      <w:r w:rsidRPr="00821FDE">
        <w:rPr>
          <w:rStyle w:val="Char4"/>
          <w:rtl/>
          <w:lang w:bidi="fa-IR"/>
        </w:rPr>
        <w:t xml:space="preserve"> جایز است و رسیدن به این نوع تبرک در خلال هم نشینی با آنها حاصل</w:t>
      </w:r>
      <w:r>
        <w:rPr>
          <w:rStyle w:val="Char4"/>
          <w:rtl/>
          <w:lang w:bidi="fa-IR"/>
        </w:rPr>
        <w:t xml:space="preserve"> می‌</w:t>
      </w:r>
      <w:r w:rsidRPr="00821FDE">
        <w:rPr>
          <w:rStyle w:val="Char4"/>
          <w:rtl/>
          <w:lang w:bidi="fa-IR"/>
        </w:rPr>
        <w:t>شود هر چند بعد از وفاتشان تنها</w:t>
      </w:r>
      <w:r>
        <w:rPr>
          <w:rStyle w:val="Char4"/>
          <w:rtl/>
          <w:lang w:bidi="fa-IR"/>
        </w:rPr>
        <w:t xml:space="preserve"> می‌</w:t>
      </w:r>
      <w:r w:rsidRPr="00821FDE">
        <w:rPr>
          <w:rStyle w:val="Char4"/>
          <w:rtl/>
          <w:lang w:bidi="fa-IR"/>
        </w:rPr>
        <w:t>توان از علمی که از خود به ارث گذاشته</w:t>
      </w:r>
      <w:r>
        <w:rPr>
          <w:rStyle w:val="Char4"/>
          <w:rtl/>
          <w:lang w:bidi="fa-IR"/>
        </w:rPr>
        <w:t>‌‌اند</w:t>
      </w:r>
      <w:r w:rsidRPr="00821FDE">
        <w:rPr>
          <w:rStyle w:val="Char4"/>
          <w:rtl/>
          <w:lang w:bidi="fa-IR"/>
        </w:rPr>
        <w:t xml:space="preserve"> منتفع شد. هر نوع تبرکی به غیر از موارد ذکر شده در مورد صالحان، مشروع نبوده و بلکه ممنوع است. از جمله موارد تبرک نامشروع به صالحان</w:t>
      </w:r>
      <w:r>
        <w:rPr>
          <w:rStyle w:val="Char4"/>
          <w:rtl/>
          <w:lang w:bidi="fa-IR"/>
        </w:rPr>
        <w:t xml:space="preserve"> می‌</w:t>
      </w:r>
      <w:r w:rsidRPr="00821FDE">
        <w:rPr>
          <w:rStyle w:val="Char4"/>
          <w:rtl/>
          <w:lang w:bidi="fa-IR"/>
        </w:rPr>
        <w:t>توان به موارد زیر اشاره کرد:</w:t>
      </w:r>
    </w:p>
    <w:p w:rsidR="00821FDE" w:rsidRPr="008D0F19" w:rsidRDefault="00821FDE" w:rsidP="00821FDE">
      <w:pPr>
        <w:pStyle w:val="a5"/>
        <w:rPr>
          <w:rtl/>
        </w:rPr>
      </w:pPr>
      <w:bookmarkStart w:id="161" w:name="_Toc269860751"/>
      <w:bookmarkStart w:id="162" w:name="_Toc238540899"/>
      <w:r w:rsidRPr="008D0F19">
        <w:rPr>
          <w:rtl/>
        </w:rPr>
        <w:t>الف) تبرک به ذات و آثار صالحان:</w:t>
      </w:r>
      <w:bookmarkEnd w:id="161"/>
      <w:bookmarkEnd w:id="162"/>
    </w:p>
    <w:p w:rsidR="00821FDE" w:rsidRPr="00821FDE" w:rsidRDefault="00821FDE" w:rsidP="00E03037">
      <w:pPr>
        <w:spacing w:line="250" w:lineRule="auto"/>
        <w:ind w:firstLine="284"/>
        <w:jc w:val="both"/>
        <w:rPr>
          <w:rStyle w:val="Char4"/>
          <w:rtl/>
          <w:lang w:bidi="fa-IR"/>
        </w:rPr>
      </w:pPr>
      <w:r w:rsidRPr="00821FDE">
        <w:rPr>
          <w:rStyle w:val="Char4"/>
          <w:rtl/>
          <w:lang w:bidi="fa-IR"/>
        </w:rPr>
        <w:t>تبرک به ذات صالحان و یا آثار آنها چه در زمان حیات و چه بعد از وفاتشان نا مشروع بوده و تبرک به ذات و آثار فقط مختص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 و دیگران از اولیاء و صالحان در این نوع تبرک با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قیاس</w:t>
      </w:r>
      <w:r>
        <w:rPr>
          <w:rStyle w:val="Char4"/>
          <w:rtl/>
          <w:lang w:bidi="fa-IR"/>
        </w:rPr>
        <w:t xml:space="preserve"> نمی‌</w:t>
      </w:r>
      <w:r w:rsidRPr="00821FDE">
        <w:rPr>
          <w:rStyle w:val="Char4"/>
          <w:rtl/>
          <w:lang w:bidi="fa-IR"/>
        </w:rPr>
        <w:t>شوند. بوسیدن دست صالحان و مسح جسم و آثار آنها  یا بوسیدن جنازه - به نیت تبرک، از مظاهر تبرک نامشروع به صالحان است. بعنوان مثال بعضی از حاجیان در مکه و مدینه پس از پایان خطبه جمعه سعی در تمسح ائمه</w:t>
      </w:r>
      <w:r w:rsidR="00E03037">
        <w:rPr>
          <w:rStyle w:val="Char4"/>
          <w:rtl/>
          <w:lang w:bidi="fa-IR"/>
        </w:rPr>
        <w:t xml:space="preserve">‌ی </w:t>
      </w:r>
      <w:r w:rsidR="00BB795A">
        <w:rPr>
          <w:rStyle w:val="Char4"/>
          <w:rtl/>
          <w:lang w:bidi="fa-IR"/>
        </w:rPr>
        <w:t>حرم مکه و مدینه دارند</w:t>
      </w:r>
      <w:r w:rsidRPr="00BB795A">
        <w:rPr>
          <w:rStyle w:val="Char4"/>
          <w:vertAlign w:val="superscript"/>
          <w:rtl/>
          <w:lang w:bidi="fa-IR"/>
        </w:rPr>
        <w:footnoteReference w:id="252"/>
      </w:r>
      <w:r w:rsidR="00BB795A">
        <w:rPr>
          <w:rStyle w:val="Char4"/>
          <w:rFonts w:hint="cs"/>
          <w:rtl/>
          <w:lang w:bidi="fa-IR"/>
        </w:rPr>
        <w:t>.</w:t>
      </w:r>
      <w:r w:rsidRPr="00821FDE">
        <w:rPr>
          <w:rStyle w:val="Char4"/>
          <w:rtl/>
          <w:lang w:bidi="fa-IR"/>
        </w:rPr>
        <w:t xml:space="preserve"> تبرک به آثار منفصل از صالحان همانند مو، عرق و آب مانده از وضو و یا نگه داری البسه و ادوات شخصی آنها جهت تبرک به کلی ممنوع بوده و خاص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است. </w:t>
      </w:r>
    </w:p>
    <w:p w:rsidR="00821FDE" w:rsidRPr="008D0F19" w:rsidRDefault="00821FDE" w:rsidP="00821FDE">
      <w:pPr>
        <w:pStyle w:val="a5"/>
        <w:rPr>
          <w:rtl/>
        </w:rPr>
      </w:pPr>
      <w:bookmarkStart w:id="163" w:name="_Toc269860752"/>
      <w:bookmarkStart w:id="164" w:name="_Toc238540900"/>
      <w:r w:rsidRPr="008D0F19">
        <w:rPr>
          <w:rtl/>
        </w:rPr>
        <w:t>ب) تبرک به مکان اقامت و عبادت اولیاء:</w:t>
      </w:r>
      <w:bookmarkEnd w:id="163"/>
      <w:bookmarkEnd w:id="164"/>
    </w:p>
    <w:p w:rsidR="00821FDE" w:rsidRPr="00821FDE" w:rsidRDefault="00821FDE" w:rsidP="00BB795A">
      <w:pPr>
        <w:spacing w:line="250" w:lineRule="auto"/>
        <w:ind w:firstLine="284"/>
        <w:jc w:val="both"/>
        <w:rPr>
          <w:rStyle w:val="Char4"/>
          <w:rtl/>
          <w:lang w:bidi="fa-IR"/>
        </w:rPr>
      </w:pPr>
      <w:r w:rsidRPr="00821FDE">
        <w:rPr>
          <w:rStyle w:val="Char4"/>
          <w:rtl/>
          <w:lang w:bidi="fa-IR"/>
        </w:rPr>
        <w:t xml:space="preserve"> قبلا دلایلی بر عدم مشروعیت تبرک به </w:t>
      </w:r>
      <w:r w:rsidR="00BB795A">
        <w:rPr>
          <w:rStyle w:val="Char4"/>
          <w:rFonts w:hint="cs"/>
          <w:rtl/>
          <w:lang w:bidi="fa-IR"/>
        </w:rPr>
        <w:t>«</w:t>
      </w:r>
      <w:r w:rsidRPr="00821FDE">
        <w:rPr>
          <w:rStyle w:val="Char4"/>
          <w:rtl/>
          <w:lang w:bidi="fa-IR"/>
        </w:rPr>
        <w:t>آثار مکانی پیامبر</w:t>
      </w:r>
      <w:r w:rsidR="00E03037">
        <w:rPr>
          <w:rStyle w:val="Char4"/>
          <w:rtl/>
          <w:lang w:bidi="fa-IR"/>
        </w:rPr>
        <w:t xml:space="preserve"> </w:t>
      </w:r>
      <w:r w:rsidR="00E03037">
        <w:rPr>
          <w:rStyle w:val="Char4"/>
          <w:lang w:bidi="fa-IR"/>
        </w:rPr>
        <w:sym w:font="AGA Arabesque" w:char="F072"/>
      </w:r>
      <w:r w:rsidR="00BB795A">
        <w:rPr>
          <w:rStyle w:val="Char4"/>
          <w:rFonts w:hint="cs"/>
          <w:rtl/>
          <w:lang w:bidi="fa-IR"/>
        </w:rPr>
        <w:t xml:space="preserve">» </w:t>
      </w:r>
      <w:r w:rsidRPr="00821FDE">
        <w:rPr>
          <w:rStyle w:val="Char4"/>
          <w:rtl/>
          <w:lang w:bidi="fa-IR"/>
        </w:rPr>
        <w:t>که بر وجه تعبد صورت</w:t>
      </w:r>
      <w:r>
        <w:rPr>
          <w:rStyle w:val="Char4"/>
          <w:rtl/>
          <w:lang w:bidi="fa-IR"/>
        </w:rPr>
        <w:t xml:space="preserve"> می‌</w:t>
      </w:r>
      <w:r w:rsidRPr="00821FDE">
        <w:rPr>
          <w:rStyle w:val="Char4"/>
          <w:rtl/>
          <w:lang w:bidi="fa-IR"/>
        </w:rPr>
        <w:t>گیرد، بیان گردید. مانند مکان</w:t>
      </w:r>
      <w:r>
        <w:rPr>
          <w:rStyle w:val="Char4"/>
          <w:rtl/>
          <w:lang w:bidi="fa-IR"/>
        </w:rPr>
        <w:t>‌ها</w:t>
      </w:r>
      <w:r w:rsidRPr="00821FDE">
        <w:rPr>
          <w:rStyle w:val="Char4"/>
          <w:rtl/>
          <w:lang w:bidi="fa-IR"/>
        </w:rPr>
        <w:t>یی که ایشان در آنجا نماز یا دعا خوانده</w:t>
      </w:r>
      <w:r>
        <w:rPr>
          <w:rStyle w:val="Char4"/>
          <w:rtl/>
          <w:lang w:bidi="fa-IR"/>
        </w:rPr>
        <w:t>‌‌اند</w:t>
      </w:r>
      <w:r w:rsidRPr="00821FDE">
        <w:rPr>
          <w:rStyle w:val="Char4"/>
          <w:rtl/>
          <w:lang w:bidi="fa-IR"/>
        </w:rPr>
        <w:t xml:space="preserve"> و یا نشسته یا خوابیده</w:t>
      </w:r>
      <w:r>
        <w:rPr>
          <w:rStyle w:val="Char4"/>
          <w:rtl/>
          <w:lang w:bidi="fa-IR"/>
        </w:rPr>
        <w:t>‌‌اند</w:t>
      </w:r>
      <w:r w:rsidRPr="00821FDE">
        <w:rPr>
          <w:rStyle w:val="Char4"/>
          <w:rtl/>
          <w:lang w:bidi="fa-IR"/>
        </w:rPr>
        <w:t xml:space="preserve"> و یا مکان ولادت ایشان. پس شکی نیست اگر تبرک به این موارد در حق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مشروع نباشد به طریق الاولی در حق صالحان و غیر آنها نا مشروع و ممنوع است. و اما آنچه بعضی از جاهلان به تعدادی از اماکن ولادت صحابه همچون علی ابن ابی طالب و فاطمه و عمر ابن خطاب </w:t>
      </w:r>
      <w:r w:rsidR="0033068E">
        <w:rPr>
          <w:rStyle w:val="Char4"/>
          <w:lang w:bidi="fa-IR"/>
        </w:rPr>
        <w:sym w:font="AGA Arabesque" w:char="F079"/>
      </w:r>
      <w:r>
        <w:rPr>
          <w:rFonts w:cs="CTraditional Arabic"/>
          <w:sz w:val="32"/>
          <w:szCs w:val="32"/>
          <w:rtl/>
          <w:lang w:bidi="fa-IR"/>
        </w:rPr>
        <w:t xml:space="preserve"> </w:t>
      </w:r>
      <w:r w:rsidRPr="00821FDE">
        <w:rPr>
          <w:rStyle w:val="Char4"/>
          <w:rtl/>
          <w:lang w:bidi="fa-IR"/>
        </w:rPr>
        <w:t>تبرک</w:t>
      </w:r>
      <w:r>
        <w:rPr>
          <w:rStyle w:val="Char4"/>
          <w:rtl/>
          <w:lang w:bidi="fa-IR"/>
        </w:rPr>
        <w:t xml:space="preserve"> می‌</w:t>
      </w:r>
      <w:r w:rsidRPr="00821FDE">
        <w:rPr>
          <w:rStyle w:val="Char4"/>
          <w:rtl/>
          <w:lang w:bidi="fa-IR"/>
        </w:rPr>
        <w:t>جویند و آن مکانها را هر سال زیارت و مسح</w:t>
      </w:r>
      <w:r>
        <w:rPr>
          <w:rStyle w:val="Char4"/>
          <w:rtl/>
          <w:lang w:bidi="fa-IR"/>
        </w:rPr>
        <w:t xml:space="preserve"> می‌</w:t>
      </w:r>
      <w:r w:rsidR="00BB795A">
        <w:rPr>
          <w:rStyle w:val="Char4"/>
          <w:rtl/>
          <w:lang w:bidi="fa-IR"/>
        </w:rPr>
        <w:t>کنند، هیچ اصلی ندارد</w:t>
      </w:r>
      <w:r w:rsidRPr="00BB795A">
        <w:rPr>
          <w:rStyle w:val="Char4"/>
          <w:vertAlign w:val="superscript"/>
          <w:rtl/>
          <w:lang w:bidi="fa-IR"/>
        </w:rPr>
        <w:footnoteReference w:id="253"/>
      </w:r>
      <w:r w:rsidR="00BB795A">
        <w:rPr>
          <w:rStyle w:val="Char4"/>
          <w:rFonts w:hint="cs"/>
          <w:rtl/>
          <w:lang w:bidi="fa-IR"/>
        </w:rPr>
        <w:t>.</w:t>
      </w:r>
    </w:p>
    <w:p w:rsidR="00821FDE" w:rsidRPr="008D0F19" w:rsidRDefault="00821FDE" w:rsidP="00821FDE">
      <w:pPr>
        <w:pStyle w:val="a2"/>
        <w:rPr>
          <w:rtl/>
        </w:rPr>
      </w:pPr>
      <w:bookmarkStart w:id="165" w:name="_Toc269860753"/>
      <w:bookmarkStart w:id="166" w:name="_Toc238540901"/>
      <w:r w:rsidRPr="008D0F19">
        <w:rPr>
          <w:rtl/>
        </w:rPr>
        <w:t>شبهه</w:t>
      </w:r>
      <w:r w:rsidR="00E03037">
        <w:rPr>
          <w:rtl/>
        </w:rPr>
        <w:t xml:space="preserve">‌ی </w:t>
      </w:r>
      <w:r w:rsidRPr="008D0F19">
        <w:rPr>
          <w:rtl/>
        </w:rPr>
        <w:t>مخالفان و رد آن:</w:t>
      </w:r>
      <w:bookmarkEnd w:id="165"/>
      <w:bookmarkEnd w:id="166"/>
    </w:p>
    <w:p w:rsidR="00821FDE" w:rsidRPr="00BB795A" w:rsidRDefault="00821FDE" w:rsidP="00BB795A">
      <w:pPr>
        <w:spacing w:line="250" w:lineRule="auto"/>
        <w:jc w:val="both"/>
        <w:rPr>
          <w:rStyle w:val="Char4"/>
          <w:spacing w:val="-2"/>
          <w:rtl/>
          <w:lang w:bidi="fa-IR"/>
        </w:rPr>
      </w:pPr>
      <w:r w:rsidRPr="00BB795A">
        <w:rPr>
          <w:rStyle w:val="Char4"/>
          <w:spacing w:val="-2"/>
          <w:rtl/>
          <w:lang w:bidi="fa-IR"/>
        </w:rPr>
        <w:t>کسانی که قائل به تبرک جسم و آثار صالحان هستند، دلیل خود را بر جواز آن، قیاس به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Style w:val="Char4"/>
          <w:spacing w:val="-2"/>
          <w:rtl/>
          <w:lang w:bidi="fa-IR"/>
        </w:rPr>
        <w:t xml:space="preserve"> ذکر می‌کنند و این درحالیست چنانکه گذشت چنین قیاسی صحیح نیست</w:t>
      </w:r>
      <w:r w:rsidRPr="00BB795A">
        <w:rPr>
          <w:rStyle w:val="Char4"/>
          <w:spacing w:val="-2"/>
          <w:vertAlign w:val="superscript"/>
          <w:rtl/>
          <w:lang w:bidi="fa-IR"/>
        </w:rPr>
        <w:footnoteReference w:id="254"/>
      </w:r>
      <w:r w:rsidR="00BB795A" w:rsidRPr="00BB795A">
        <w:rPr>
          <w:rStyle w:val="Char4"/>
          <w:rFonts w:hint="cs"/>
          <w:spacing w:val="-2"/>
          <w:rtl/>
          <w:lang w:bidi="fa-IR"/>
        </w:rPr>
        <w:t>.</w:t>
      </w:r>
    </w:p>
    <w:p w:rsidR="00821FDE" w:rsidRPr="00821FDE" w:rsidRDefault="00821FDE" w:rsidP="005C516C">
      <w:pPr>
        <w:ind w:firstLine="284"/>
        <w:jc w:val="both"/>
        <w:rPr>
          <w:rStyle w:val="Char4"/>
          <w:rtl/>
          <w:lang w:bidi="fa-IR"/>
        </w:rPr>
      </w:pPr>
      <w:r w:rsidRPr="00821FDE">
        <w:rPr>
          <w:rStyle w:val="Char4"/>
          <w:rtl/>
          <w:lang w:bidi="fa-IR"/>
        </w:rPr>
        <w:t xml:space="preserve"> و همچنین به آیه</w:t>
      </w:r>
      <w:r w:rsidR="00E03037">
        <w:rPr>
          <w:rStyle w:val="Char4"/>
          <w:rtl/>
          <w:lang w:bidi="fa-IR"/>
        </w:rPr>
        <w:t xml:space="preserve">‌ی </w:t>
      </w:r>
      <w:r w:rsidRPr="00821FDE">
        <w:rPr>
          <w:rStyle w:val="Char4"/>
          <w:rtl/>
          <w:lang w:bidi="fa-IR"/>
        </w:rPr>
        <w:t>248 سوره</w:t>
      </w:r>
      <w:r w:rsidR="00E03037">
        <w:rPr>
          <w:rStyle w:val="Char4"/>
          <w:rtl/>
          <w:lang w:bidi="fa-IR"/>
        </w:rPr>
        <w:t xml:space="preserve">‌ی </w:t>
      </w:r>
      <w:r w:rsidRPr="00821FDE">
        <w:rPr>
          <w:rStyle w:val="Char4"/>
          <w:rtl/>
          <w:lang w:bidi="fa-IR"/>
        </w:rPr>
        <w:t>بقره استناد کرده</w:t>
      </w:r>
      <w:r>
        <w:rPr>
          <w:rStyle w:val="Char4"/>
          <w:rtl/>
          <w:lang w:bidi="fa-IR"/>
        </w:rPr>
        <w:t>‌‌اند</w:t>
      </w:r>
      <w:r w:rsidRPr="00821FDE">
        <w:rPr>
          <w:rStyle w:val="Char4"/>
          <w:rtl/>
          <w:lang w:bidi="fa-IR"/>
        </w:rPr>
        <w:t xml:space="preserve"> آنجا که الله تعالی</w:t>
      </w:r>
      <w:r>
        <w:rPr>
          <w:rStyle w:val="Char4"/>
          <w:rtl/>
          <w:lang w:bidi="fa-IR"/>
        </w:rPr>
        <w:t xml:space="preserve"> می‌</w:t>
      </w:r>
      <w:r w:rsidRPr="00821FDE">
        <w:rPr>
          <w:rStyle w:val="Char4"/>
          <w:rtl/>
          <w:lang w:bidi="fa-IR"/>
        </w:rPr>
        <w:t xml:space="preserve">فرماید: </w:t>
      </w:r>
      <w:r w:rsidRPr="00821FDE">
        <w:rPr>
          <w:rStyle w:val="Char8"/>
          <w:rtl/>
          <w:lang w:bidi="fa-IR"/>
        </w:rPr>
        <w:t>﴿</w:t>
      </w:r>
      <w:r w:rsidR="005C516C" w:rsidRPr="005C516C">
        <w:rPr>
          <w:rStyle w:val="Chard"/>
          <w:rtl/>
          <w:lang w:bidi="fa-IR"/>
        </w:rPr>
        <w:t>وَقَالَ لَهُمۡ نَبِيُّهُمۡ إِنَّ ءَايَةَ مُلۡكِهِۦٓ أَن يَأۡتِيَكُمُ ٱلتَّابُوتُ فِيهِ سَكِينَةٞ مِّن رَّبِّكُمۡ وَبَقِيَّةٞ مِّمَّا تَرَكَ ءَالُ مُوسَىٰ وَءَالُ هَٰرُونَ تَحۡمِلُهُ ٱلۡمَلَٰٓئِكَةُۚ إِنَّ فِي ذَٰلِكَ لَأٓيَةٗ لَّكُمۡ إِن كُنتُم مُّؤۡمِنِينَ ٢٤٨</w:t>
      </w:r>
      <w:r w:rsidRPr="00821FDE">
        <w:rPr>
          <w:rStyle w:val="Char8"/>
          <w:rtl/>
          <w:lang w:bidi="fa-IR"/>
        </w:rPr>
        <w:t xml:space="preserve">﴾ </w:t>
      </w:r>
      <w:r w:rsidRPr="00821FDE">
        <w:rPr>
          <w:rStyle w:val="Char6"/>
          <w:rtl/>
          <w:lang w:bidi="fa-IR"/>
        </w:rPr>
        <w:t>[</w:t>
      </w:r>
      <w:r w:rsidR="005C516C">
        <w:rPr>
          <w:rStyle w:val="Char6"/>
          <w:rtl/>
          <w:lang w:bidi="fa-IR"/>
        </w:rPr>
        <w:t>البقرة: 248</w:t>
      </w:r>
      <w:r w:rsidRPr="00821FDE">
        <w:rPr>
          <w:rStyle w:val="Char6"/>
          <w:rtl/>
          <w:lang w:bidi="fa-IR"/>
        </w:rPr>
        <w:t>]</w:t>
      </w:r>
      <w:r>
        <w:rPr>
          <w:rStyle w:val="Char4"/>
          <w:rtl/>
          <w:lang w:bidi="fa-IR"/>
        </w:rPr>
        <w:t>.</w:t>
      </w:r>
      <w:r w:rsidR="005C516C">
        <w:rPr>
          <w:rStyle w:val="Char4"/>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7"/>
          <w:rtl/>
          <w:lang w:bidi="fa-IR"/>
        </w:rPr>
        <w:t xml:space="preserve">و </w:t>
      </w:r>
      <w:r w:rsidR="005C516C" w:rsidRPr="005C516C">
        <w:rPr>
          <w:rStyle w:val="Char7"/>
          <w:rtl/>
          <w:lang w:bidi="fa-IR"/>
        </w:rPr>
        <w:t xml:space="preserve"> </w:t>
      </w:r>
      <w:r w:rsidRPr="005C516C">
        <w:rPr>
          <w:rStyle w:val="Char7"/>
          <w:rtl/>
          <w:lang w:bidi="fa-IR"/>
        </w:rPr>
        <w:t>پیامبرشان بدیشان گفت در حقیقت نشانه پادشاهى او این است كه آن صندوق [عهد] كه در آن آرامش خاطرى از جانب پروردگارتان و بازمانده‏اى از آنچه آل موسى و آل هارون [در آن] بر جاى نهاده‏اند در حالى كه ملائک آن را حمل مى‏كنند به سوى شما خواهد آمد مسلما اگر مؤمن باشید براى شما در این [رویداد] نشانه‏اى است</w:t>
      </w:r>
      <w:r w:rsidR="005C516C">
        <w:rPr>
          <w:rStyle w:val="Char4"/>
          <w:rFonts w:cs="Traditional Arabic"/>
          <w:rtl/>
          <w:lang w:bidi="fa-IR"/>
        </w:rPr>
        <w:t>»</w:t>
      </w:r>
      <w:r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و اظهار داشته</w:t>
      </w:r>
      <w:r>
        <w:rPr>
          <w:rStyle w:val="Char4"/>
          <w:rtl/>
          <w:lang w:bidi="fa-IR"/>
        </w:rPr>
        <w:t>‌‌اند</w:t>
      </w:r>
      <w:r w:rsidRPr="00821FDE">
        <w:rPr>
          <w:rStyle w:val="Char4"/>
          <w:rtl/>
          <w:lang w:bidi="fa-IR"/>
        </w:rPr>
        <w:t xml:space="preserve"> که این آیه دلالت بر تبرک به بقایا و آثار صالحان دارد. در جواب این شبهه باید گف</w:t>
      </w:r>
      <w:r w:rsidR="00BB795A">
        <w:rPr>
          <w:rStyle w:val="Char4"/>
          <w:rtl/>
          <w:lang w:bidi="fa-IR"/>
        </w:rPr>
        <w:t>ت که</w:t>
      </w:r>
      <w:r w:rsidRPr="00821FDE">
        <w:rPr>
          <w:rStyle w:val="Char4"/>
          <w:rtl/>
          <w:lang w:bidi="fa-IR"/>
        </w:rPr>
        <w:t>:</w:t>
      </w:r>
      <w:r w:rsidR="00BB795A">
        <w:rPr>
          <w:rStyle w:val="Char4"/>
          <w:rFonts w:hint="cs"/>
          <w:rtl/>
          <w:lang w:bidi="fa-IR"/>
        </w:rPr>
        <w:t xml:space="preserve"> </w:t>
      </w:r>
      <w:r w:rsidRPr="00821FDE">
        <w:rPr>
          <w:rStyle w:val="Char4"/>
          <w:rtl/>
          <w:lang w:bidi="fa-IR"/>
        </w:rPr>
        <w:t xml:space="preserve">اولاً مفسرین در مورد لفظ </w:t>
      </w:r>
      <w:r w:rsidRPr="00821FDE">
        <w:rPr>
          <w:rStyle w:val="Char1"/>
          <w:rtl/>
          <w:lang w:bidi="fa-IR"/>
        </w:rPr>
        <w:t xml:space="preserve">«بَقِيَّةٌ» </w:t>
      </w:r>
      <w:r w:rsidRPr="00821FDE">
        <w:rPr>
          <w:rStyle w:val="Char4"/>
          <w:rtl/>
          <w:lang w:bidi="fa-IR"/>
        </w:rPr>
        <w:t>اختلاف نظر دارند. بعضی از مفسرین گفته</w:t>
      </w:r>
      <w:r>
        <w:rPr>
          <w:rStyle w:val="Char4"/>
          <w:rtl/>
          <w:lang w:bidi="fa-IR"/>
        </w:rPr>
        <w:t>‌‌اند</w:t>
      </w:r>
      <w:r w:rsidRPr="00821FDE">
        <w:rPr>
          <w:rStyle w:val="Char4"/>
          <w:rtl/>
          <w:lang w:bidi="fa-IR"/>
        </w:rPr>
        <w:t xml:space="preserve"> که (منظور از آن) عصای موسی و هارون، لباس و تکه</w:t>
      </w:r>
      <w:r>
        <w:rPr>
          <w:rStyle w:val="Char4"/>
          <w:rtl/>
          <w:lang w:bidi="fa-IR"/>
        </w:rPr>
        <w:t>‌ها</w:t>
      </w:r>
      <w:r w:rsidRPr="00821FDE">
        <w:rPr>
          <w:rStyle w:val="Char4"/>
          <w:rtl/>
          <w:lang w:bidi="fa-IR"/>
        </w:rPr>
        <w:t>ی الواح تورات است. و بعضی گفته</w:t>
      </w:r>
      <w:r>
        <w:rPr>
          <w:rStyle w:val="Char4"/>
          <w:rtl/>
          <w:lang w:bidi="fa-IR"/>
        </w:rPr>
        <w:t>‌‌اند</w:t>
      </w:r>
      <w:r w:rsidRPr="00821FDE">
        <w:rPr>
          <w:rStyle w:val="Char4"/>
          <w:rtl/>
          <w:lang w:bidi="fa-IR"/>
        </w:rPr>
        <w:t xml:space="preserve"> فقط عصا و کفش بوده است و نیز گفته</w:t>
      </w:r>
      <w:r>
        <w:rPr>
          <w:rStyle w:val="Char4"/>
          <w:rtl/>
          <w:lang w:bidi="fa-IR"/>
        </w:rPr>
        <w:t>‌‌اند</w:t>
      </w:r>
      <w:r w:rsidRPr="00821FDE">
        <w:rPr>
          <w:rStyle w:val="Char4"/>
          <w:rtl/>
          <w:lang w:bidi="fa-IR"/>
        </w:rPr>
        <w:t xml:space="preserve"> که سکینه به معنی </w:t>
      </w:r>
      <w:r w:rsidR="00BB795A">
        <w:rPr>
          <w:rStyle w:val="Char4"/>
          <w:rFonts w:hint="cs"/>
          <w:rtl/>
          <w:lang w:bidi="fa-IR"/>
        </w:rPr>
        <w:t>«</w:t>
      </w:r>
      <w:r w:rsidRPr="00821FDE">
        <w:rPr>
          <w:rStyle w:val="Char4"/>
          <w:rtl/>
          <w:lang w:bidi="fa-IR"/>
        </w:rPr>
        <w:t>آنچه که باعث تسکین نفوس</w:t>
      </w:r>
      <w:r>
        <w:rPr>
          <w:rStyle w:val="Char4"/>
          <w:rtl/>
          <w:lang w:bidi="fa-IR"/>
        </w:rPr>
        <w:t xml:space="preserve"> می‌</w:t>
      </w:r>
      <w:r w:rsidRPr="00821FDE">
        <w:rPr>
          <w:rStyle w:val="Char4"/>
          <w:rtl/>
          <w:lang w:bidi="fa-IR"/>
        </w:rPr>
        <w:t>شود</w:t>
      </w:r>
      <w:r w:rsidR="00BB795A">
        <w:rPr>
          <w:rStyle w:val="Char4"/>
          <w:rFonts w:hint="cs"/>
          <w:rtl/>
          <w:lang w:bidi="fa-IR"/>
        </w:rPr>
        <w:t>»</w:t>
      </w:r>
      <w:r w:rsidRPr="00821FDE">
        <w:rPr>
          <w:rStyle w:val="Char4"/>
          <w:rtl/>
          <w:lang w:bidi="fa-IR"/>
        </w:rPr>
        <w:t>، بوده و تابوت را به معنای صندوق معنی کرده</w:t>
      </w:r>
      <w:r>
        <w:rPr>
          <w:rStyle w:val="Char4"/>
          <w:rtl/>
          <w:lang w:bidi="fa-IR"/>
        </w:rPr>
        <w:t>‌‌اند</w:t>
      </w:r>
      <w:r w:rsidRPr="00BB795A">
        <w:rPr>
          <w:rStyle w:val="Char4"/>
          <w:vertAlign w:val="superscript"/>
          <w:rtl/>
          <w:lang w:bidi="fa-IR"/>
        </w:rPr>
        <w:footnoteReference w:id="255"/>
      </w:r>
      <w:r w:rsidR="005C516C">
        <w:rPr>
          <w:rStyle w:val="Char4"/>
          <w:rtl/>
          <w:lang w:bidi="fa-IR"/>
        </w:rPr>
        <w:t>.</w:t>
      </w:r>
    </w:p>
    <w:p w:rsidR="00821FDE" w:rsidRPr="00821FDE" w:rsidRDefault="00821FDE" w:rsidP="00BB795A">
      <w:pPr>
        <w:ind w:firstLine="284"/>
        <w:jc w:val="both"/>
        <w:rPr>
          <w:rStyle w:val="Char4"/>
          <w:rtl/>
          <w:lang w:bidi="fa-IR"/>
        </w:rPr>
      </w:pPr>
      <w:r w:rsidRPr="00BB795A">
        <w:rPr>
          <w:rStyle w:val="Char5"/>
          <w:rtl/>
        </w:rPr>
        <w:t>ثانیا</w:t>
      </w:r>
      <w:r w:rsidRPr="00821FDE">
        <w:rPr>
          <w:rStyle w:val="Char4"/>
          <w:rtl/>
          <w:lang w:bidi="fa-IR"/>
        </w:rPr>
        <w:t xml:space="preserve">: منظور از آل موسی و آل هارون، خود موسی و هارون است و وارد شدن لفظ </w:t>
      </w:r>
      <w:r w:rsidR="00BB795A">
        <w:rPr>
          <w:rStyle w:val="Char4"/>
          <w:rFonts w:hint="cs"/>
          <w:rtl/>
          <w:lang w:bidi="fa-IR"/>
        </w:rPr>
        <w:t>«</w:t>
      </w:r>
      <w:r w:rsidRPr="00821FDE">
        <w:rPr>
          <w:rStyle w:val="Char4"/>
          <w:rtl/>
          <w:lang w:bidi="fa-IR"/>
        </w:rPr>
        <w:t>آل</w:t>
      </w:r>
      <w:r w:rsidR="00BB795A">
        <w:rPr>
          <w:rStyle w:val="Char4"/>
          <w:rFonts w:hint="cs"/>
          <w:rtl/>
          <w:lang w:bidi="fa-IR"/>
        </w:rPr>
        <w:t>»</w:t>
      </w:r>
      <w:r w:rsidRPr="00821FDE">
        <w:rPr>
          <w:rStyle w:val="Char4"/>
          <w:rtl/>
          <w:lang w:bidi="fa-IR"/>
        </w:rPr>
        <w:t xml:space="preserve"> به خاطر </w:t>
      </w:r>
      <w:r w:rsidR="005C516C">
        <w:rPr>
          <w:rStyle w:val="Char4"/>
          <w:rtl/>
          <w:lang w:bidi="fa-IR"/>
        </w:rPr>
        <w:t>بالا بردن شأنشان است</w:t>
      </w:r>
      <w:r w:rsidRPr="00BB795A">
        <w:rPr>
          <w:rStyle w:val="Char4"/>
          <w:vertAlign w:val="superscript"/>
          <w:rtl/>
          <w:lang w:bidi="fa-IR"/>
        </w:rPr>
        <w:footnoteReference w:id="256"/>
      </w:r>
      <w:r w:rsidRPr="00821FDE">
        <w:rPr>
          <w:rStyle w:val="Char4"/>
          <w:rtl/>
          <w:lang w:bidi="fa-IR"/>
        </w:rPr>
        <w:t xml:space="preserve"> و گفته</w:t>
      </w:r>
      <w:r>
        <w:rPr>
          <w:rStyle w:val="Char4"/>
          <w:rtl/>
          <w:lang w:bidi="fa-IR"/>
        </w:rPr>
        <w:t>‌‌اند</w:t>
      </w:r>
      <w:r w:rsidRPr="00821FDE">
        <w:rPr>
          <w:rStyle w:val="Char4"/>
          <w:rtl/>
          <w:lang w:bidi="fa-IR"/>
        </w:rPr>
        <w:t xml:space="preserve"> منظور از انبیاء، همان فرزندان یعقوب هستند زیرا آنها از ذریه</w:t>
      </w:r>
      <w:r w:rsidR="00E03037">
        <w:rPr>
          <w:rStyle w:val="Char4"/>
          <w:rtl/>
          <w:lang w:bidi="fa-IR"/>
        </w:rPr>
        <w:t xml:space="preserve">‌ی </w:t>
      </w:r>
      <w:r w:rsidRPr="00821FDE">
        <w:rPr>
          <w:rStyle w:val="Char4"/>
          <w:rtl/>
          <w:lang w:bidi="fa-IR"/>
        </w:rPr>
        <w:t>یعقوب</w:t>
      </w:r>
      <w:r>
        <w:rPr>
          <w:rStyle w:val="Char4"/>
          <w:rtl/>
          <w:lang w:bidi="fa-IR"/>
        </w:rPr>
        <w:t xml:space="preserve"> می‌</w:t>
      </w:r>
      <w:r w:rsidRPr="00821FDE">
        <w:rPr>
          <w:rStyle w:val="Char4"/>
          <w:rtl/>
          <w:lang w:bidi="fa-IR"/>
        </w:rPr>
        <w:t>باشند</w:t>
      </w:r>
      <w:r w:rsidRPr="00BB795A">
        <w:rPr>
          <w:rStyle w:val="Char4"/>
          <w:vertAlign w:val="superscript"/>
          <w:rtl/>
          <w:lang w:bidi="fa-IR"/>
        </w:rPr>
        <w:footnoteReference w:id="257"/>
      </w:r>
      <w:r w:rsidRPr="00821FDE">
        <w:rPr>
          <w:rStyle w:val="Char4"/>
          <w:rtl/>
          <w:lang w:bidi="fa-IR"/>
        </w:rPr>
        <w:t>. پس بر این اساس، بقایا</w:t>
      </w:r>
      <w:r w:rsidR="00BB795A">
        <w:rPr>
          <w:rStyle w:val="Char4"/>
          <w:rFonts w:hint="cs"/>
          <w:rtl/>
          <w:lang w:bidi="fa-IR"/>
        </w:rPr>
        <w:t xml:space="preserve"> </w:t>
      </w:r>
      <w:r w:rsidR="00BB795A">
        <w:rPr>
          <w:rStyle w:val="Char4"/>
          <w:rFonts w:cs="Traditional Arabic" w:hint="cs"/>
          <w:rtl/>
          <w:lang w:bidi="fa-IR"/>
        </w:rPr>
        <w:t>﴿</w:t>
      </w:r>
      <w:r w:rsidR="00BB795A" w:rsidRPr="005C516C">
        <w:rPr>
          <w:rStyle w:val="Chard"/>
          <w:rtl/>
          <w:lang w:bidi="fa-IR"/>
        </w:rPr>
        <w:t>وَبَقِيَّةٞ مِّمَّا تَرَكَ</w:t>
      </w:r>
      <w:r w:rsidR="00BB795A">
        <w:rPr>
          <w:rStyle w:val="Char4"/>
          <w:rFonts w:cs="Traditional Arabic" w:hint="cs"/>
          <w:rtl/>
          <w:lang w:bidi="fa-IR"/>
        </w:rPr>
        <w:t>﴾</w:t>
      </w:r>
      <w:r w:rsidRPr="00821FDE">
        <w:rPr>
          <w:rStyle w:val="Char4"/>
          <w:rtl/>
          <w:lang w:bidi="fa-IR"/>
        </w:rPr>
        <w:t xml:space="preserve"> اشاره شده در این آیه، فقط خاص انبیاء است نه غیر آنها و همچنان که قبلاً در قسمت تبرک مشروع به آثار و ذات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ذکر کردیم، تبرک به آثار انبیاء </w:t>
      </w:r>
      <w:r w:rsidRPr="00D17FEA">
        <w:rPr>
          <w:rFonts w:ascii="Tahoma" w:hAnsi="Tahoma" w:cs="Tahoma"/>
          <w:sz w:val="26"/>
          <w:szCs w:val="26"/>
          <w:rtl/>
          <w:lang w:bidi="fa-IR"/>
        </w:rPr>
        <w:t>–</w:t>
      </w:r>
      <w:r w:rsidRPr="00821FDE">
        <w:rPr>
          <w:rStyle w:val="Char4"/>
          <w:rtl/>
          <w:lang w:bidi="fa-IR"/>
        </w:rPr>
        <w:t xml:space="preserve"> غیر از آثار مکانی- کاملاً مشروع است. بنابراین در این آیه دلیلی بر جواز تبرک به بقایا و آثار اولیاء و صالحان (غیر از انبیاء) وجود ندارد و کسی که گمان</w:t>
      </w:r>
      <w:r>
        <w:rPr>
          <w:rStyle w:val="Char4"/>
          <w:rtl/>
          <w:lang w:bidi="fa-IR"/>
        </w:rPr>
        <w:t xml:space="preserve"> می‌</w:t>
      </w:r>
      <w:r w:rsidRPr="00821FDE">
        <w:rPr>
          <w:rStyle w:val="Char4"/>
          <w:rtl/>
          <w:lang w:bidi="fa-IR"/>
        </w:rPr>
        <w:t xml:space="preserve">برد آیه فوق دلالت بر جواز چنین تبرکی دارد به راستی که از متشابهات قرآن پیروی کرده و خود </w:t>
      </w:r>
      <w:r w:rsidR="00BB795A">
        <w:rPr>
          <w:rStyle w:val="Char4"/>
          <w:rtl/>
          <w:lang w:bidi="fa-IR"/>
        </w:rPr>
        <w:t>را در فتنه و جهالت انداخته است</w:t>
      </w:r>
      <w:r w:rsidRPr="00BB795A">
        <w:rPr>
          <w:rStyle w:val="Char4"/>
          <w:vertAlign w:val="superscript"/>
          <w:rtl/>
          <w:lang w:bidi="fa-IR"/>
        </w:rPr>
        <w:footnoteReference w:id="258"/>
      </w:r>
      <w:r w:rsidR="00BB795A">
        <w:rPr>
          <w:rStyle w:val="Char4"/>
          <w:rFonts w:hint="cs"/>
          <w:rtl/>
          <w:lang w:bidi="fa-IR"/>
        </w:rPr>
        <w:t>.</w:t>
      </w:r>
    </w:p>
    <w:p w:rsidR="00821FDE" w:rsidRPr="00821FDE" w:rsidRDefault="00821FDE" w:rsidP="00BB795A">
      <w:pPr>
        <w:spacing w:line="245" w:lineRule="auto"/>
        <w:ind w:firstLine="284"/>
        <w:jc w:val="both"/>
        <w:rPr>
          <w:rStyle w:val="Char4"/>
          <w:rtl/>
          <w:lang w:bidi="fa-IR"/>
        </w:rPr>
      </w:pPr>
      <w:r w:rsidRPr="00821FDE">
        <w:rPr>
          <w:rStyle w:val="Char4"/>
          <w:rtl/>
          <w:lang w:bidi="fa-IR"/>
        </w:rPr>
        <w:t xml:space="preserve"> و باز به یک حکایت تاریخی استناد کرده</w:t>
      </w:r>
      <w:r>
        <w:rPr>
          <w:rStyle w:val="Char4"/>
          <w:rtl/>
          <w:lang w:bidi="fa-IR"/>
        </w:rPr>
        <w:t>‌‌اند</w:t>
      </w:r>
      <w:r w:rsidRPr="00821FDE">
        <w:rPr>
          <w:rStyle w:val="Char4"/>
          <w:rtl/>
          <w:lang w:bidi="fa-IR"/>
        </w:rPr>
        <w:t>؛ از ربیع بن سلیمان</w:t>
      </w:r>
      <w:r w:rsidRPr="00BB795A">
        <w:rPr>
          <w:rStyle w:val="Char4"/>
          <w:vertAlign w:val="superscript"/>
          <w:rtl/>
          <w:lang w:bidi="fa-IR"/>
        </w:rPr>
        <w:footnoteReference w:id="259"/>
      </w:r>
      <w:r w:rsidRPr="00821FDE">
        <w:rPr>
          <w:rStyle w:val="Char4"/>
          <w:rtl/>
          <w:lang w:bidi="fa-IR"/>
        </w:rPr>
        <w:t xml:space="preserve"> روایت شده است که: امام شافعی وی را مأمور کرد تا از مصر کتابی را نزد امام احمد حنبل در بغداد ببرد، در این کتاب نوشته بود که وی (امام شافعی) در خواب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را دیده و به او امر کرده است به احمد بشارت دهد که خداوند به زودی وی را در مورد </w:t>
      </w:r>
      <w:r w:rsidR="00BB795A">
        <w:rPr>
          <w:rStyle w:val="Char4"/>
          <w:rFonts w:hint="cs"/>
          <w:rtl/>
          <w:lang w:bidi="fa-IR"/>
        </w:rPr>
        <w:t>«</w:t>
      </w:r>
      <w:r w:rsidRPr="00821FDE">
        <w:rPr>
          <w:rStyle w:val="Char4"/>
          <w:rtl/>
          <w:lang w:bidi="fa-IR"/>
        </w:rPr>
        <w:t>خلق قرآن</w:t>
      </w:r>
      <w:r w:rsidR="00BB795A">
        <w:rPr>
          <w:rStyle w:val="Char4"/>
          <w:rFonts w:hint="cs"/>
          <w:rtl/>
          <w:lang w:bidi="fa-IR"/>
        </w:rPr>
        <w:t>»</w:t>
      </w:r>
      <w:r w:rsidRPr="00BB795A">
        <w:rPr>
          <w:rStyle w:val="Char4"/>
          <w:vertAlign w:val="superscript"/>
          <w:rtl/>
          <w:lang w:bidi="fa-IR"/>
        </w:rPr>
        <w:footnoteReference w:id="260"/>
      </w:r>
      <w:r w:rsidRPr="00821FDE">
        <w:rPr>
          <w:rStyle w:val="Char4"/>
          <w:rtl/>
          <w:lang w:bidi="fa-IR"/>
        </w:rPr>
        <w:t xml:space="preserve"> امتحان خواهد نمود، و خداوند وی را پیروز و علم وی را تا روز قیامت مرتفع</w:t>
      </w:r>
      <w:r>
        <w:rPr>
          <w:rStyle w:val="Char4"/>
          <w:rtl/>
          <w:lang w:bidi="fa-IR"/>
        </w:rPr>
        <w:t xml:space="preserve"> می‌</w:t>
      </w:r>
      <w:r w:rsidRPr="00821FDE">
        <w:rPr>
          <w:rStyle w:val="Char4"/>
          <w:rtl/>
          <w:lang w:bidi="fa-IR"/>
        </w:rPr>
        <w:t>نماید. (بعد از اینکه ربیع آن کتاب را به امام احمد رساند) امام احمد یکی از لباس</w:t>
      </w:r>
      <w:r w:rsidR="00BB795A">
        <w:rPr>
          <w:rStyle w:val="Char4"/>
          <w:rFonts w:hint="cs"/>
          <w:rtl/>
          <w:lang w:bidi="fa-IR"/>
        </w:rPr>
        <w:t>‌</w:t>
      </w:r>
      <w:r w:rsidRPr="00821FDE">
        <w:rPr>
          <w:rStyle w:val="Char4"/>
          <w:rtl/>
          <w:lang w:bidi="fa-IR"/>
        </w:rPr>
        <w:t>هایش را به عنوان بشارت به ربیع</w:t>
      </w:r>
      <w:r>
        <w:rPr>
          <w:rStyle w:val="Char4"/>
          <w:rtl/>
          <w:lang w:bidi="fa-IR"/>
        </w:rPr>
        <w:t xml:space="preserve"> می‌</w:t>
      </w:r>
      <w:r w:rsidRPr="00821FDE">
        <w:rPr>
          <w:rStyle w:val="Char4"/>
          <w:rtl/>
          <w:lang w:bidi="fa-IR"/>
        </w:rPr>
        <w:t>دهد، موقعی که ربیع به مصر بازگشت امام شافعی به آن لباس تبرک جست</w:t>
      </w:r>
      <w:r w:rsidRPr="00BB795A">
        <w:rPr>
          <w:rStyle w:val="Char4"/>
          <w:vertAlign w:val="superscript"/>
          <w:rtl/>
          <w:lang w:bidi="fa-IR"/>
        </w:rPr>
        <w:footnoteReference w:id="261"/>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 xml:space="preserve">اما این حکایت صحیح نیست. امام ذهبی </w:t>
      </w:r>
      <w:r w:rsidR="00A457D0">
        <w:rPr>
          <w:rFonts w:cs="CTraditional Arabic"/>
          <w:rtl/>
          <w:lang w:bidi="fa-IR"/>
        </w:rPr>
        <w:t>/</w:t>
      </w:r>
      <w:r w:rsidRPr="00821FDE">
        <w:rPr>
          <w:rStyle w:val="Char4"/>
          <w:rtl/>
          <w:lang w:bidi="fa-IR"/>
        </w:rPr>
        <w:t xml:space="preserve"> در کتاب </w:t>
      </w:r>
      <w:r w:rsidR="00BB795A">
        <w:rPr>
          <w:rStyle w:val="Char4"/>
          <w:rFonts w:hint="cs"/>
          <w:rtl/>
          <w:lang w:bidi="fa-IR"/>
        </w:rPr>
        <w:t>«</w:t>
      </w:r>
      <w:r w:rsidRPr="00821FDE">
        <w:rPr>
          <w:rStyle w:val="Char4"/>
          <w:rtl/>
          <w:lang w:bidi="fa-IR"/>
        </w:rPr>
        <w:t>سیر اعلام النبلاء</w:t>
      </w:r>
      <w:r w:rsidR="00BB795A">
        <w:rPr>
          <w:rStyle w:val="Char4"/>
          <w:rFonts w:hint="cs"/>
          <w:rtl/>
          <w:lang w:bidi="fa-IR"/>
        </w:rPr>
        <w:t>»</w:t>
      </w:r>
      <w:r>
        <w:rPr>
          <w:rStyle w:val="Char4"/>
          <w:rtl/>
          <w:lang w:bidi="fa-IR"/>
        </w:rPr>
        <w:t xml:space="preserve"> می‌</w:t>
      </w:r>
      <w:r w:rsidRPr="00821FDE">
        <w:rPr>
          <w:rStyle w:val="Char4"/>
          <w:rtl/>
          <w:lang w:bidi="fa-IR"/>
        </w:rPr>
        <w:t xml:space="preserve">گوید: </w:t>
      </w:r>
      <w:r w:rsidR="00BB795A">
        <w:rPr>
          <w:rStyle w:val="Char4"/>
          <w:rFonts w:hint="cs"/>
          <w:rtl/>
          <w:lang w:bidi="fa-IR"/>
        </w:rPr>
        <w:t>«</w:t>
      </w:r>
      <w:r w:rsidRPr="00821FDE">
        <w:rPr>
          <w:rStyle w:val="Char4"/>
          <w:rtl/>
          <w:lang w:bidi="fa-IR"/>
        </w:rPr>
        <w:t>آنچه ربیع روایت کرده است که شافعی وی را همراه کتابی به سوی احمد بن حنبل روانه کرده است صحیح نبوده</w:t>
      </w:r>
      <w:r w:rsidR="00BB795A">
        <w:rPr>
          <w:rStyle w:val="Char4"/>
          <w:rFonts w:hint="cs"/>
          <w:rtl/>
          <w:lang w:bidi="fa-IR"/>
        </w:rPr>
        <w:t>»</w:t>
      </w:r>
      <w:r w:rsidRPr="00BB795A">
        <w:rPr>
          <w:rStyle w:val="Char4"/>
          <w:vertAlign w:val="superscript"/>
          <w:rtl/>
          <w:lang w:bidi="fa-IR"/>
        </w:rPr>
        <w:footnoteReference w:id="262"/>
      </w:r>
      <w:r w:rsidRPr="00821FDE">
        <w:rPr>
          <w:rStyle w:val="Char4"/>
          <w:rtl/>
          <w:lang w:bidi="fa-IR"/>
        </w:rPr>
        <w:t xml:space="preserve"> و آنچه که کلام امام ذهبی را تأیید</w:t>
      </w:r>
      <w:r>
        <w:rPr>
          <w:rStyle w:val="Char4"/>
          <w:rtl/>
          <w:lang w:bidi="fa-IR"/>
        </w:rPr>
        <w:t xml:space="preserve"> می‌</w:t>
      </w:r>
      <w:r w:rsidRPr="00821FDE">
        <w:rPr>
          <w:rStyle w:val="Char4"/>
          <w:rtl/>
          <w:lang w:bidi="fa-IR"/>
        </w:rPr>
        <w:t>کند آنست که خطیب بغدادی در کتاب خود؛</w:t>
      </w:r>
      <w:r w:rsidR="00BB795A">
        <w:rPr>
          <w:rStyle w:val="Char4"/>
          <w:rFonts w:hint="cs"/>
          <w:rtl/>
          <w:lang w:bidi="fa-IR"/>
        </w:rPr>
        <w:t xml:space="preserve"> «</w:t>
      </w:r>
      <w:r w:rsidRPr="00821FDE">
        <w:rPr>
          <w:rStyle w:val="Char4"/>
          <w:rtl/>
          <w:lang w:bidi="fa-IR"/>
        </w:rPr>
        <w:t>تاریخ بغداد</w:t>
      </w:r>
      <w:r w:rsidR="00BB795A">
        <w:rPr>
          <w:rStyle w:val="Char4"/>
          <w:rFonts w:hint="cs"/>
          <w:rtl/>
          <w:lang w:bidi="fa-IR"/>
        </w:rPr>
        <w:t>»</w:t>
      </w:r>
      <w:r w:rsidRPr="00821FDE">
        <w:rPr>
          <w:rStyle w:val="Char4"/>
          <w:rtl/>
          <w:lang w:bidi="fa-IR"/>
        </w:rPr>
        <w:t xml:space="preserve"> از ربیع بن سلیمان اشاره</w:t>
      </w:r>
      <w:r>
        <w:rPr>
          <w:rStyle w:val="Char4"/>
          <w:rtl/>
          <w:lang w:bidi="fa-IR"/>
        </w:rPr>
        <w:t xml:space="preserve">‌ای </w:t>
      </w:r>
      <w:r w:rsidRPr="00821FDE">
        <w:rPr>
          <w:rStyle w:val="Char4"/>
          <w:rtl/>
          <w:lang w:bidi="fa-IR"/>
        </w:rPr>
        <w:t>نکرده است درحالیکه خطیب شرح حال کلیه</w:t>
      </w:r>
      <w:r w:rsidR="00E03037">
        <w:rPr>
          <w:rStyle w:val="Char4"/>
          <w:rtl/>
          <w:lang w:bidi="fa-IR"/>
        </w:rPr>
        <w:t xml:space="preserve">‌ی </w:t>
      </w:r>
      <w:r w:rsidRPr="00821FDE">
        <w:rPr>
          <w:rStyle w:val="Char4"/>
          <w:rtl/>
          <w:lang w:bidi="fa-IR"/>
        </w:rPr>
        <w:t>افراد مشهور که وارد بغداد شده</w:t>
      </w:r>
      <w:r>
        <w:rPr>
          <w:rStyle w:val="Char4"/>
          <w:rtl/>
          <w:lang w:bidi="fa-IR"/>
        </w:rPr>
        <w:t>‌‌اند</w:t>
      </w:r>
      <w:r w:rsidRPr="00821FDE">
        <w:rPr>
          <w:rStyle w:val="Char4"/>
          <w:rtl/>
          <w:lang w:bidi="fa-IR"/>
        </w:rPr>
        <w:t>، را در کتاب خویش خالی نگذاشته است و این را نیز</w:t>
      </w:r>
      <w:r>
        <w:rPr>
          <w:rStyle w:val="Char4"/>
          <w:rtl/>
          <w:lang w:bidi="fa-IR"/>
        </w:rPr>
        <w:t xml:space="preserve"> می‌</w:t>
      </w:r>
      <w:r w:rsidRPr="00821FDE">
        <w:rPr>
          <w:rStyle w:val="Char4"/>
          <w:rtl/>
          <w:lang w:bidi="fa-IR"/>
        </w:rPr>
        <w:t>دانیم که ربیع بن سلیمان مشهور بوده است. و با تامل در سند این روایت معلوم</w:t>
      </w:r>
      <w:r>
        <w:rPr>
          <w:rStyle w:val="Char4"/>
          <w:rtl/>
          <w:lang w:bidi="fa-IR"/>
        </w:rPr>
        <w:t xml:space="preserve"> می‌</w:t>
      </w:r>
      <w:r w:rsidRPr="00821FDE">
        <w:rPr>
          <w:rStyle w:val="Char4"/>
          <w:rtl/>
          <w:lang w:bidi="fa-IR"/>
        </w:rPr>
        <w:t>گردد که شخصی بنام</w:t>
      </w:r>
      <w:r w:rsidR="00BB795A">
        <w:rPr>
          <w:rStyle w:val="Char4"/>
          <w:rFonts w:hint="cs"/>
          <w:rtl/>
          <w:lang w:bidi="fa-IR"/>
        </w:rPr>
        <w:t xml:space="preserve"> «</w:t>
      </w:r>
      <w:r w:rsidRPr="00821FDE">
        <w:rPr>
          <w:rStyle w:val="Char4"/>
          <w:rtl/>
          <w:lang w:bidi="fa-IR"/>
        </w:rPr>
        <w:t>ابا عبدالرحمن محمد بن الحسین السلمی</w:t>
      </w:r>
      <w:r w:rsidR="00BB795A">
        <w:rPr>
          <w:rStyle w:val="Char4"/>
          <w:rFonts w:hint="cs"/>
          <w:rtl/>
          <w:lang w:bidi="fa-IR"/>
        </w:rPr>
        <w:t>»</w:t>
      </w:r>
      <w:r w:rsidRPr="00821FDE">
        <w:rPr>
          <w:rStyle w:val="Char4"/>
          <w:rtl/>
          <w:lang w:bidi="fa-IR"/>
        </w:rPr>
        <w:t xml:space="preserve"> وجود دارد که امام ذهبی </w:t>
      </w:r>
      <w:r w:rsidR="00A457D0">
        <w:rPr>
          <w:rFonts w:cs="CTraditional Arabic"/>
          <w:rtl/>
          <w:lang w:bidi="fa-IR"/>
        </w:rPr>
        <w:t>/</w:t>
      </w:r>
      <w:r w:rsidRPr="00821FDE">
        <w:rPr>
          <w:rStyle w:val="Char4"/>
          <w:rtl/>
          <w:lang w:bidi="fa-IR"/>
        </w:rPr>
        <w:t xml:space="preserve"> در مورد او</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00BB795A" w:rsidRPr="00BB795A">
        <w:rPr>
          <w:rStyle w:val="Char4"/>
          <w:rFonts w:hint="cs"/>
          <w:rtl/>
        </w:rPr>
        <w:t>«</w:t>
      </w:r>
      <w:r w:rsidRPr="00821FDE">
        <w:rPr>
          <w:rStyle w:val="Char4"/>
          <w:rtl/>
          <w:lang w:bidi="fa-IR"/>
        </w:rPr>
        <w:t>در روایت حدیث قوی نبوده و در کتاب</w:t>
      </w:r>
      <w:r w:rsidR="00BB795A">
        <w:rPr>
          <w:rStyle w:val="Char4"/>
          <w:rFonts w:hint="cs"/>
          <w:rtl/>
          <w:lang w:bidi="fa-IR"/>
        </w:rPr>
        <w:t>‌</w:t>
      </w:r>
      <w:r w:rsidRPr="00821FDE">
        <w:rPr>
          <w:rStyle w:val="Char4"/>
          <w:rtl/>
          <w:lang w:bidi="fa-IR"/>
        </w:rPr>
        <w:t>های خود احادیث و حکایات موضوعی را آورده است</w:t>
      </w:r>
      <w:r w:rsidR="00BB795A">
        <w:rPr>
          <w:rStyle w:val="Char4"/>
          <w:rFonts w:hint="cs"/>
          <w:rtl/>
          <w:lang w:bidi="fa-IR"/>
        </w:rPr>
        <w:t>»</w:t>
      </w:r>
      <w:r w:rsidRPr="00BB795A">
        <w:rPr>
          <w:rStyle w:val="Char4"/>
          <w:vertAlign w:val="superscript"/>
          <w:rtl/>
          <w:lang w:bidi="fa-IR"/>
        </w:rPr>
        <w:footnoteReference w:id="263"/>
      </w:r>
      <w:r w:rsidR="00BB795A">
        <w:rPr>
          <w:rStyle w:val="Char4"/>
          <w:rFonts w:hint="cs"/>
          <w:rtl/>
          <w:lang w:bidi="fa-IR"/>
        </w:rPr>
        <w:t>.</w:t>
      </w:r>
      <w:r>
        <w:rPr>
          <w:sz w:val="26"/>
          <w:szCs w:val="26"/>
          <w:rtl/>
          <w:lang w:bidi="fa-IR"/>
        </w:rPr>
        <w:t xml:space="preserve"> </w:t>
      </w:r>
      <w:r w:rsidRPr="00821FDE">
        <w:rPr>
          <w:rStyle w:val="Char4"/>
          <w:rtl/>
          <w:lang w:bidi="fa-IR"/>
        </w:rPr>
        <w:t>و محمد بن یوسف القطان نیشابوری در مورد او</w:t>
      </w:r>
      <w:r>
        <w:rPr>
          <w:rStyle w:val="Char4"/>
          <w:rtl/>
          <w:lang w:bidi="fa-IR"/>
        </w:rPr>
        <w:t xml:space="preserve"> می‌</w:t>
      </w:r>
      <w:r w:rsidRPr="00821FDE">
        <w:rPr>
          <w:rStyle w:val="Char4"/>
          <w:rtl/>
          <w:lang w:bidi="fa-IR"/>
        </w:rPr>
        <w:t xml:space="preserve">گوید: </w:t>
      </w:r>
      <w:r w:rsidR="00BB795A">
        <w:rPr>
          <w:rStyle w:val="Char4"/>
          <w:rFonts w:hint="cs"/>
          <w:rtl/>
          <w:lang w:bidi="fa-IR"/>
        </w:rPr>
        <w:t>«</w:t>
      </w:r>
      <w:r w:rsidRPr="00821FDE">
        <w:rPr>
          <w:rStyle w:val="Char4"/>
          <w:rtl/>
          <w:lang w:bidi="fa-IR"/>
        </w:rPr>
        <w:t>وی غیر ثقه</w:t>
      </w:r>
      <w:r>
        <w:rPr>
          <w:rStyle w:val="Char4"/>
          <w:rtl/>
          <w:lang w:bidi="fa-IR"/>
        </w:rPr>
        <w:t xml:space="preserve"> می‌</w:t>
      </w:r>
      <w:r w:rsidRPr="00821FDE">
        <w:rPr>
          <w:rStyle w:val="Char4"/>
          <w:rtl/>
          <w:lang w:bidi="fa-IR"/>
        </w:rPr>
        <w:t>باشد و احادیثی برای صوفیه وضع</w:t>
      </w:r>
      <w:r>
        <w:rPr>
          <w:rStyle w:val="Char4"/>
          <w:rtl/>
          <w:lang w:bidi="fa-IR"/>
        </w:rPr>
        <w:t xml:space="preserve"> می‌</w:t>
      </w:r>
      <w:r w:rsidRPr="00821FDE">
        <w:rPr>
          <w:rStyle w:val="Char4"/>
          <w:rtl/>
          <w:lang w:bidi="fa-IR"/>
        </w:rPr>
        <w:t>کرده است</w:t>
      </w:r>
      <w:r w:rsidR="00BB795A">
        <w:rPr>
          <w:rFonts w:hint="cs"/>
          <w:sz w:val="26"/>
          <w:szCs w:val="26"/>
          <w:rtl/>
          <w:lang w:bidi="fa-IR"/>
        </w:rPr>
        <w:t>»</w:t>
      </w:r>
      <w:r w:rsidRPr="00BB795A">
        <w:rPr>
          <w:rStyle w:val="Char4"/>
          <w:vertAlign w:val="superscript"/>
          <w:rtl/>
          <w:lang w:bidi="fa-IR"/>
        </w:rPr>
        <w:footnoteReference w:id="264"/>
      </w:r>
      <w:r w:rsidR="00BB795A">
        <w:rPr>
          <w:rStyle w:val="Char4"/>
          <w:rFonts w:hint="cs"/>
          <w:rtl/>
          <w:lang w:bidi="fa-IR"/>
        </w:rPr>
        <w:t>.</w:t>
      </w:r>
      <w:r w:rsidRPr="00821FDE">
        <w:rPr>
          <w:rStyle w:val="Char4"/>
          <w:rtl/>
          <w:lang w:bidi="fa-IR"/>
        </w:rPr>
        <w:t xml:space="preserve"> و ما بقی طرق این حکایت، بعضا منقطع </w:t>
      </w:r>
      <w:r w:rsidR="00BB795A">
        <w:rPr>
          <w:rStyle w:val="Char4"/>
          <w:rtl/>
          <w:lang w:bidi="fa-IR"/>
        </w:rPr>
        <w:t>و بعضا دارای راویان ناشناس است</w:t>
      </w:r>
      <w:r w:rsidRPr="00BB795A">
        <w:rPr>
          <w:rStyle w:val="Char4"/>
          <w:vertAlign w:val="superscript"/>
          <w:rtl/>
          <w:lang w:bidi="fa-IR"/>
        </w:rPr>
        <w:footnoteReference w:id="265"/>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 xml:space="preserve">و حتی این حکایت و مانند آن بر فرض محال صحیح باشند، هیچ حجتی بر مسلمانان نیست چرا که ما قبلاً با دلایل محکم ثابت نمودیم که تبرک به ذات و آثار، مخصوص پیامبران است. </w:t>
      </w:r>
    </w:p>
    <w:p w:rsidR="00821FDE" w:rsidRPr="008D0F19" w:rsidRDefault="00821FDE" w:rsidP="00821FDE">
      <w:pPr>
        <w:pStyle w:val="a5"/>
        <w:rPr>
          <w:rtl/>
        </w:rPr>
      </w:pPr>
      <w:bookmarkStart w:id="167" w:name="_Toc269860754"/>
      <w:bookmarkStart w:id="168" w:name="_Toc238540902"/>
      <w:r w:rsidRPr="008D0F19">
        <w:rPr>
          <w:rtl/>
        </w:rPr>
        <w:t>ج) تبرک به قبور اولیاء و صالحان:</w:t>
      </w:r>
      <w:bookmarkEnd w:id="167"/>
      <w:bookmarkEnd w:id="168"/>
    </w:p>
    <w:p w:rsidR="00821FDE" w:rsidRPr="00821FDE" w:rsidRDefault="00821FDE" w:rsidP="00821FDE">
      <w:pPr>
        <w:spacing w:line="250" w:lineRule="auto"/>
        <w:ind w:firstLine="284"/>
        <w:jc w:val="both"/>
        <w:rPr>
          <w:rStyle w:val="Char4"/>
          <w:rtl/>
          <w:lang w:bidi="fa-IR"/>
        </w:rPr>
      </w:pPr>
      <w:r w:rsidRPr="00821FDE">
        <w:rPr>
          <w:rStyle w:val="Char4"/>
          <w:rtl/>
          <w:lang w:bidi="fa-IR"/>
        </w:rPr>
        <w:t>هدف از زیارت قبور دو چیز است:</w:t>
      </w:r>
    </w:p>
    <w:p w:rsidR="00BB795A" w:rsidRDefault="00821FDE" w:rsidP="00BB795A">
      <w:pPr>
        <w:numPr>
          <w:ilvl w:val="0"/>
          <w:numId w:val="42"/>
        </w:numPr>
        <w:spacing w:line="250" w:lineRule="auto"/>
        <w:ind w:left="680" w:hanging="340"/>
        <w:jc w:val="both"/>
        <w:rPr>
          <w:rStyle w:val="Char4"/>
          <w:lang w:bidi="fa-IR"/>
        </w:rPr>
      </w:pPr>
      <w:r w:rsidRPr="00821FDE">
        <w:rPr>
          <w:rStyle w:val="Char4"/>
          <w:rtl/>
          <w:lang w:bidi="fa-IR"/>
        </w:rPr>
        <w:t xml:space="preserve">سلام بر آنها و دعای مغفرت و رحمت برایشان. </w:t>
      </w:r>
    </w:p>
    <w:p w:rsidR="00821FDE" w:rsidRPr="00821FDE" w:rsidRDefault="00821FDE" w:rsidP="00BB795A">
      <w:pPr>
        <w:numPr>
          <w:ilvl w:val="0"/>
          <w:numId w:val="42"/>
        </w:numPr>
        <w:spacing w:line="250" w:lineRule="auto"/>
        <w:ind w:left="680" w:hanging="340"/>
        <w:jc w:val="both"/>
        <w:rPr>
          <w:rStyle w:val="Char4"/>
          <w:rtl/>
          <w:lang w:bidi="fa-IR"/>
        </w:rPr>
      </w:pPr>
      <w:r w:rsidRPr="00821FDE">
        <w:rPr>
          <w:rStyle w:val="Char4"/>
          <w:rtl/>
          <w:lang w:bidi="fa-IR"/>
        </w:rPr>
        <w:t xml:space="preserve"> عبرت و یاد آوری مرگ و آخرت. </w:t>
      </w:r>
    </w:p>
    <w:p w:rsidR="00821FDE" w:rsidRPr="008D0F19" w:rsidRDefault="00821FDE" w:rsidP="00821FDE">
      <w:pPr>
        <w:pStyle w:val="a5"/>
        <w:rPr>
          <w:rtl/>
        </w:rPr>
      </w:pPr>
      <w:bookmarkStart w:id="169" w:name="_Toc269860755"/>
      <w:bookmarkStart w:id="170" w:name="_Toc238540903"/>
      <w:r w:rsidRPr="008D0F19">
        <w:rPr>
          <w:rtl/>
        </w:rPr>
        <w:t>آیا مسافرت برای زیارت قبور صحیح است؟</w:t>
      </w:r>
      <w:bookmarkEnd w:id="169"/>
      <w:bookmarkEnd w:id="170"/>
    </w:p>
    <w:p w:rsidR="00821FDE" w:rsidRPr="00821FDE" w:rsidRDefault="00821FDE" w:rsidP="00BB795A">
      <w:pPr>
        <w:ind w:firstLine="284"/>
        <w:jc w:val="both"/>
        <w:rPr>
          <w:rStyle w:val="Char4"/>
          <w:rtl/>
          <w:lang w:bidi="fa-IR"/>
        </w:rPr>
      </w:pPr>
      <w:r w:rsidRPr="00821FDE">
        <w:rPr>
          <w:rStyle w:val="Char4"/>
          <w:rtl/>
          <w:lang w:bidi="fa-IR"/>
        </w:rPr>
        <w:t xml:space="preserve">با توجه به حدیث شد الرحال: </w:t>
      </w:r>
      <w:r w:rsidR="00BB795A">
        <w:rPr>
          <w:rStyle w:val="Char4"/>
          <w:rFonts w:cs="Traditional Arabic" w:hint="cs"/>
          <w:rtl/>
          <w:lang w:bidi="fa-IR"/>
        </w:rPr>
        <w:t>«</w:t>
      </w:r>
      <w:r w:rsidRPr="00821FDE">
        <w:rPr>
          <w:rStyle w:val="Char3"/>
          <w:rtl/>
          <w:lang w:bidi="fa-IR"/>
        </w:rPr>
        <w:t xml:space="preserve">عن أبي سعيد الخدري قال سمعت رسول الله </w:t>
      </w:r>
      <w:r w:rsidR="00A457D0">
        <w:rPr>
          <w:rStyle w:val="Char3"/>
          <w:lang w:bidi="fa-IR"/>
        </w:rPr>
        <w:sym w:font="AGA Arabesque" w:char="F072"/>
      </w:r>
      <w:r w:rsidRPr="00821FDE">
        <w:rPr>
          <w:rStyle w:val="Char3"/>
          <w:rtl/>
          <w:lang w:bidi="fa-IR"/>
        </w:rPr>
        <w:t xml:space="preserve"> يقول: لا</w:t>
      </w:r>
      <w:r w:rsidR="00BB795A">
        <w:rPr>
          <w:rStyle w:val="Char3"/>
          <w:rtl/>
          <w:lang w:bidi="fa-IR"/>
        </w:rPr>
        <w:t xml:space="preserve"> تشد الرحال إلا إلى ثلاثة مساجد</w:t>
      </w:r>
      <w:r w:rsidRPr="00821FDE">
        <w:rPr>
          <w:rStyle w:val="Char3"/>
          <w:rtl/>
          <w:lang w:bidi="fa-IR"/>
        </w:rPr>
        <w:t>: مسجدي هذا، وال</w:t>
      </w:r>
      <w:r w:rsidR="00BB795A">
        <w:rPr>
          <w:rStyle w:val="Char3"/>
          <w:rFonts w:hint="cs"/>
          <w:rtl/>
          <w:lang w:bidi="fa-IR"/>
        </w:rPr>
        <w:t>ـ</w:t>
      </w:r>
      <w:r w:rsidRPr="00821FDE">
        <w:rPr>
          <w:rStyle w:val="Char3"/>
          <w:rtl/>
          <w:lang w:bidi="fa-IR"/>
        </w:rPr>
        <w:t>مسجد الحرام، وال</w:t>
      </w:r>
      <w:r w:rsidR="00BB795A">
        <w:rPr>
          <w:rStyle w:val="Char3"/>
          <w:rFonts w:hint="cs"/>
          <w:rtl/>
          <w:lang w:bidi="fa-IR"/>
        </w:rPr>
        <w:t>ـ</w:t>
      </w:r>
      <w:r w:rsidRPr="00821FDE">
        <w:rPr>
          <w:rStyle w:val="Char3"/>
          <w:rtl/>
          <w:lang w:bidi="fa-IR"/>
        </w:rPr>
        <w:t>مسجد الاقصى</w:t>
      </w:r>
      <w:r w:rsidR="00BB795A">
        <w:rPr>
          <w:rStyle w:val="Char4"/>
          <w:rFonts w:cs="Traditional Arabic" w:hint="cs"/>
          <w:rtl/>
          <w:lang w:bidi="fa-IR"/>
        </w:rPr>
        <w:t>»</w:t>
      </w:r>
      <w:r w:rsidRPr="00BB795A">
        <w:rPr>
          <w:rStyle w:val="Char4"/>
          <w:vertAlign w:val="superscript"/>
          <w:rtl/>
          <w:lang w:bidi="fa-IR"/>
        </w:rPr>
        <w:footnoteReference w:id="266"/>
      </w:r>
      <w:r w:rsidR="00BB795A">
        <w:rPr>
          <w:rStyle w:val="Char4"/>
          <w:rFonts w:hint="cs"/>
          <w:rtl/>
          <w:lang w:bidi="fa-IR"/>
        </w:rPr>
        <w:t xml:space="preserve">. </w:t>
      </w:r>
      <w:r w:rsidR="00BB795A">
        <w:rPr>
          <w:rStyle w:val="Char4"/>
          <w:rtl/>
          <w:lang w:bidi="fa-IR"/>
        </w:rPr>
        <w:t>یعنی</w:t>
      </w:r>
      <w:r w:rsidRPr="00821FDE">
        <w:rPr>
          <w:rStyle w:val="Char4"/>
          <w:rtl/>
          <w:lang w:bidi="fa-IR"/>
        </w:rPr>
        <w:t>:</w:t>
      </w:r>
      <w:r w:rsidR="00BB795A">
        <w:rPr>
          <w:rStyle w:val="Char4"/>
          <w:rFonts w:hint="cs"/>
          <w:rtl/>
          <w:lang w:bidi="fa-IR"/>
        </w:rPr>
        <w:t xml:space="preserve"> </w:t>
      </w:r>
      <w:r w:rsidR="00BB795A">
        <w:rPr>
          <w:rStyle w:val="Char4"/>
          <w:rFonts w:cs="Traditional Arabic" w:hint="cs"/>
          <w:rtl/>
          <w:lang w:bidi="fa-IR"/>
        </w:rPr>
        <w:t>«</w:t>
      </w:r>
      <w:r w:rsidR="00BB795A">
        <w:rPr>
          <w:rStyle w:val="Chare"/>
          <w:rtl/>
        </w:rPr>
        <w:t>مسافرت نکنید مگر به</w:t>
      </w:r>
      <w:r w:rsidR="00BB795A">
        <w:rPr>
          <w:rStyle w:val="Chare"/>
          <w:rFonts w:hint="cs"/>
          <w:rtl/>
        </w:rPr>
        <w:t>‌</w:t>
      </w:r>
      <w:r w:rsidRPr="00BB795A">
        <w:rPr>
          <w:rStyle w:val="Chare"/>
          <w:rtl/>
        </w:rPr>
        <w:t>سوی سه مسجد: مسجد من (مسجدالنبی)، و مسجدالحرام (خانه خدا) و مسجدالاقصی (در بیت المقدس فلسطین)</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علما مسافرت به نیت زیارت را برای غیر از سه مکان مذکور در حدیث جایز ندانسته و آن را معصیت</w:t>
      </w:r>
      <w:r>
        <w:rPr>
          <w:rStyle w:val="Char4"/>
          <w:rtl/>
          <w:lang w:bidi="fa-IR"/>
        </w:rPr>
        <w:t xml:space="preserve"> می‌</w:t>
      </w:r>
      <w:r w:rsidR="00BB795A">
        <w:rPr>
          <w:rStyle w:val="Char4"/>
          <w:rtl/>
          <w:lang w:bidi="fa-IR"/>
        </w:rPr>
        <w:t>پندارند</w:t>
      </w:r>
      <w:r w:rsidRPr="00BB795A">
        <w:rPr>
          <w:rStyle w:val="Char4"/>
          <w:vertAlign w:val="superscript"/>
          <w:rtl/>
          <w:lang w:bidi="fa-IR"/>
        </w:rPr>
        <w:footnoteReference w:id="267"/>
      </w:r>
      <w:r w:rsidR="00BB795A">
        <w:rPr>
          <w:rStyle w:val="Char4"/>
          <w:rFonts w:hint="cs"/>
          <w:rtl/>
          <w:lang w:bidi="fa-IR"/>
        </w:rPr>
        <w:t>.</w:t>
      </w:r>
      <w:r w:rsidRPr="00821FDE">
        <w:rPr>
          <w:rStyle w:val="Char4"/>
          <w:rtl/>
          <w:lang w:bidi="fa-IR"/>
        </w:rPr>
        <w:t xml:space="preserve"> زیرا حکم حرام بودن سف</w:t>
      </w:r>
      <w:r w:rsidR="00BB795A">
        <w:rPr>
          <w:rStyle w:val="Char4"/>
          <w:rtl/>
          <w:lang w:bidi="fa-IR"/>
        </w:rPr>
        <w:t xml:space="preserve">ر به قصد زیارت بغیر </w:t>
      </w:r>
      <w:r w:rsidR="00BB795A" w:rsidRPr="00BB795A">
        <w:rPr>
          <w:rStyle w:val="Char4"/>
          <w:spacing w:val="-4"/>
          <w:rtl/>
          <w:lang w:bidi="fa-IR"/>
        </w:rPr>
        <w:t>از مساجد سه</w:t>
      </w:r>
      <w:r w:rsidR="00BB795A" w:rsidRPr="00BB795A">
        <w:rPr>
          <w:rStyle w:val="Char4"/>
          <w:rFonts w:hint="cs"/>
          <w:spacing w:val="-4"/>
          <w:rtl/>
          <w:lang w:bidi="fa-IR"/>
        </w:rPr>
        <w:t>‌</w:t>
      </w:r>
      <w:r w:rsidRPr="00BB795A">
        <w:rPr>
          <w:rStyle w:val="Char4"/>
          <w:spacing w:val="-4"/>
          <w:rtl/>
          <w:lang w:bidi="fa-IR"/>
        </w:rPr>
        <w:t xml:space="preserve">گانه، همان فهم اصحاب </w:t>
      </w:r>
      <w:r w:rsidR="0033068E" w:rsidRPr="00BB795A">
        <w:rPr>
          <w:rStyle w:val="Char4"/>
          <w:spacing w:val="-4"/>
          <w:lang w:bidi="fa-IR"/>
        </w:rPr>
        <w:sym w:font="AGA Arabesque" w:char="F079"/>
      </w:r>
      <w:r w:rsidR="0033068E" w:rsidRPr="00BB795A">
        <w:rPr>
          <w:rStyle w:val="Char4"/>
          <w:spacing w:val="-4"/>
          <w:rtl/>
          <w:lang w:bidi="fa-IR"/>
        </w:rPr>
        <w:t xml:space="preserve"> </w:t>
      </w:r>
      <w:r w:rsidRPr="00BB795A">
        <w:rPr>
          <w:rStyle w:val="Char4"/>
          <w:spacing w:val="-4"/>
          <w:rtl/>
          <w:lang w:bidi="fa-IR"/>
        </w:rPr>
        <w:t xml:space="preserve">از این حدیث است. زمانی که ابی هریره </w:t>
      </w:r>
      <w:r w:rsidR="0033068E" w:rsidRPr="00BB795A">
        <w:rPr>
          <w:rStyle w:val="Char4"/>
          <w:spacing w:val="-4"/>
          <w:lang w:bidi="fa-IR"/>
        </w:rPr>
        <w:sym w:font="AGA Arabesque" w:char="F074"/>
      </w:r>
      <w:r w:rsidR="0033068E">
        <w:rPr>
          <w:rStyle w:val="Char4"/>
          <w:rtl/>
          <w:lang w:bidi="fa-IR"/>
        </w:rPr>
        <w:t xml:space="preserve"> </w:t>
      </w:r>
      <w:r w:rsidRPr="00821FDE">
        <w:rPr>
          <w:rStyle w:val="Char4"/>
          <w:rtl/>
          <w:lang w:bidi="fa-IR"/>
        </w:rPr>
        <w:t>از زیارت کوه طور  بر گشت، و او زیارتش را برای بصر</w:t>
      </w:r>
      <w:r>
        <w:rPr>
          <w:rStyle w:val="Char4"/>
          <w:rtl/>
          <w:lang w:bidi="fa-IR"/>
        </w:rPr>
        <w:t>ة</w:t>
      </w:r>
      <w:r w:rsidRPr="00821FDE">
        <w:rPr>
          <w:rStyle w:val="Char4"/>
          <w:rtl/>
          <w:lang w:bidi="fa-IR"/>
        </w:rPr>
        <w:t xml:space="preserve"> ابن ابی بصر</w:t>
      </w:r>
      <w:r>
        <w:rPr>
          <w:rStyle w:val="Char4"/>
          <w:rtl/>
          <w:lang w:bidi="fa-IR"/>
        </w:rPr>
        <w:t>ة</w:t>
      </w:r>
      <w:r w:rsidRPr="00821FDE">
        <w:rPr>
          <w:rStyle w:val="Char4"/>
          <w:rtl/>
          <w:lang w:bidi="fa-IR"/>
        </w:rPr>
        <w:t xml:space="preserve"> الغفاری</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BB795A">
        <w:rPr>
          <w:rStyle w:val="Char4"/>
          <w:spacing w:val="-4"/>
          <w:rtl/>
          <w:lang w:bidi="fa-IR"/>
        </w:rPr>
        <w:t>تعریف می‌کرد، ابی بصره به وی می‌می گوید:</w:t>
      </w:r>
      <w:r w:rsidR="00BB795A" w:rsidRPr="00BB795A">
        <w:rPr>
          <w:rStyle w:val="Char4"/>
          <w:rFonts w:hint="cs"/>
          <w:spacing w:val="-4"/>
          <w:rtl/>
          <w:lang w:bidi="fa-IR"/>
        </w:rPr>
        <w:t xml:space="preserve"> </w:t>
      </w:r>
      <w:r w:rsidR="00BB795A" w:rsidRPr="00BB795A">
        <w:rPr>
          <w:rStyle w:val="Char4"/>
          <w:rFonts w:cs="Traditional Arabic" w:hint="cs"/>
          <w:spacing w:val="-4"/>
          <w:rtl/>
          <w:lang w:bidi="fa-IR"/>
        </w:rPr>
        <w:t>«</w:t>
      </w:r>
      <w:r w:rsidRPr="00BB795A">
        <w:rPr>
          <w:rStyle w:val="Char3"/>
          <w:spacing w:val="-4"/>
          <w:rtl/>
          <w:lang w:bidi="fa-IR"/>
        </w:rPr>
        <w:t xml:space="preserve">من أين أقبلت ؟ </w:t>
      </w:r>
      <w:r w:rsidR="00BB795A" w:rsidRPr="00BB795A">
        <w:rPr>
          <w:rStyle w:val="Char3"/>
          <w:spacing w:val="-4"/>
          <w:rtl/>
          <w:lang w:bidi="fa-IR"/>
        </w:rPr>
        <w:t>قال: أقبلت من الطور، صليت فيه،</w:t>
      </w:r>
      <w:r w:rsidR="00BB795A" w:rsidRPr="00BB795A">
        <w:rPr>
          <w:rStyle w:val="Char3"/>
          <w:rFonts w:hint="cs"/>
          <w:spacing w:val="-4"/>
          <w:rtl/>
          <w:lang w:bidi="fa-IR"/>
        </w:rPr>
        <w:t xml:space="preserve"> </w:t>
      </w:r>
      <w:r w:rsidR="00BB795A" w:rsidRPr="00BB795A">
        <w:rPr>
          <w:rStyle w:val="Char3"/>
          <w:spacing w:val="-4"/>
          <w:rtl/>
          <w:lang w:bidi="fa-IR"/>
        </w:rPr>
        <w:t>قال</w:t>
      </w:r>
      <w:r w:rsidRPr="00BB795A">
        <w:rPr>
          <w:rStyle w:val="Char3"/>
          <w:spacing w:val="-4"/>
          <w:rtl/>
          <w:lang w:bidi="fa-IR"/>
        </w:rPr>
        <w:t xml:space="preserve">: أما إني لو أدركتك لم تذهب، إني سمعت رسول الله </w:t>
      </w:r>
      <w:r w:rsidR="00A457D0" w:rsidRPr="00BB795A">
        <w:rPr>
          <w:rStyle w:val="Char3"/>
          <w:spacing w:val="-4"/>
          <w:lang w:bidi="fa-IR"/>
        </w:rPr>
        <w:sym w:font="AGA Arabesque" w:char="F072"/>
      </w:r>
      <w:r w:rsidR="00BB795A" w:rsidRPr="00BB795A">
        <w:rPr>
          <w:rStyle w:val="Char3"/>
          <w:spacing w:val="-4"/>
          <w:rtl/>
          <w:lang w:bidi="fa-IR"/>
        </w:rPr>
        <w:t xml:space="preserve"> </w:t>
      </w:r>
      <w:r w:rsidR="00BB795A">
        <w:rPr>
          <w:rStyle w:val="Char3"/>
          <w:rtl/>
          <w:lang w:bidi="fa-IR"/>
        </w:rPr>
        <w:t>يقول</w:t>
      </w:r>
      <w:r w:rsidRPr="00821FDE">
        <w:rPr>
          <w:rStyle w:val="Char3"/>
          <w:rtl/>
          <w:lang w:bidi="fa-IR"/>
        </w:rPr>
        <w:t>: لا</w:t>
      </w:r>
      <w:r w:rsidR="00BB795A">
        <w:rPr>
          <w:rStyle w:val="Char3"/>
          <w:rtl/>
          <w:lang w:bidi="fa-IR"/>
        </w:rPr>
        <w:t xml:space="preserve"> تشد الرحال إلا إلى ثلاثة مساجد</w:t>
      </w:r>
      <w:r w:rsidRPr="00821FDE">
        <w:rPr>
          <w:rStyle w:val="Char3"/>
          <w:rtl/>
          <w:lang w:bidi="fa-IR"/>
        </w:rPr>
        <w:t>: ال</w:t>
      </w:r>
      <w:r w:rsidR="00BB795A">
        <w:rPr>
          <w:rStyle w:val="Char3"/>
          <w:rFonts w:hint="cs"/>
          <w:rtl/>
          <w:lang w:bidi="fa-IR"/>
        </w:rPr>
        <w:t>ـ</w:t>
      </w:r>
      <w:r w:rsidRPr="00821FDE">
        <w:rPr>
          <w:rStyle w:val="Char3"/>
          <w:rtl/>
          <w:lang w:bidi="fa-IR"/>
        </w:rPr>
        <w:t>مسجد الحرام، ومسجدي هذا، وال</w:t>
      </w:r>
      <w:r w:rsidR="00BB795A">
        <w:rPr>
          <w:rStyle w:val="Char3"/>
          <w:rFonts w:hint="cs"/>
          <w:rtl/>
          <w:lang w:bidi="fa-IR"/>
        </w:rPr>
        <w:t>ـ</w:t>
      </w:r>
      <w:r w:rsidRPr="00821FDE">
        <w:rPr>
          <w:rStyle w:val="Char3"/>
          <w:rtl/>
          <w:lang w:bidi="fa-IR"/>
        </w:rPr>
        <w:t>مسجد الاقصى</w:t>
      </w:r>
      <w:r w:rsidR="00BB795A">
        <w:rPr>
          <w:rStyle w:val="Char3"/>
          <w:rFonts w:cs="Traditional Arabic" w:hint="cs"/>
          <w:rtl/>
          <w:lang w:bidi="fa-IR"/>
        </w:rPr>
        <w:t>»</w:t>
      </w:r>
      <w:r w:rsidRPr="00821FDE">
        <w:rPr>
          <w:rStyle w:val="Char4"/>
          <w:rtl/>
          <w:lang w:bidi="fa-IR"/>
        </w:rPr>
        <w:t xml:space="preserve"> </w:t>
      </w:r>
      <w:r w:rsidRPr="00BB795A">
        <w:rPr>
          <w:rStyle w:val="Char4"/>
          <w:vertAlign w:val="superscript"/>
          <w:rtl/>
          <w:lang w:bidi="fa-IR"/>
        </w:rPr>
        <w:footnoteReference w:id="268"/>
      </w:r>
      <w:r w:rsidRPr="00821FDE">
        <w:rPr>
          <w:rStyle w:val="Char4"/>
          <w:rtl/>
          <w:lang w:bidi="fa-IR"/>
        </w:rPr>
        <w:t>. یعنی:</w:t>
      </w:r>
      <w:r w:rsidR="00BB795A">
        <w:rPr>
          <w:rStyle w:val="Char4"/>
          <w:rFonts w:hint="cs"/>
          <w:rtl/>
          <w:lang w:bidi="fa-IR"/>
        </w:rPr>
        <w:t xml:space="preserve"> </w:t>
      </w:r>
      <w:r w:rsidR="00BB795A">
        <w:rPr>
          <w:rStyle w:val="Char4"/>
          <w:rFonts w:cs="Traditional Arabic" w:hint="cs"/>
          <w:rtl/>
          <w:lang w:bidi="fa-IR"/>
        </w:rPr>
        <w:t>«</w:t>
      </w:r>
      <w:r w:rsidR="00BB795A" w:rsidRPr="00BB795A">
        <w:rPr>
          <w:rStyle w:val="Chare"/>
          <w:rtl/>
        </w:rPr>
        <w:t>(</w:t>
      </w:r>
      <w:r w:rsidRPr="00BB795A">
        <w:rPr>
          <w:rStyle w:val="Chare"/>
          <w:rtl/>
        </w:rPr>
        <w:t>ابی بصره غفاری به ابوهریره) گفت از کجا</w:t>
      </w:r>
      <w:r w:rsidR="00BB795A">
        <w:rPr>
          <w:rStyle w:val="Chare"/>
          <w:rFonts w:hint="cs"/>
          <w:rtl/>
        </w:rPr>
        <w:t xml:space="preserve"> </w:t>
      </w:r>
      <w:r w:rsidR="00BB795A">
        <w:rPr>
          <w:rStyle w:val="Chare"/>
          <w:rtl/>
        </w:rPr>
        <w:t>می</w:t>
      </w:r>
      <w:r w:rsidR="00BB795A">
        <w:rPr>
          <w:rStyle w:val="Chare"/>
          <w:rFonts w:hint="cs"/>
          <w:rtl/>
        </w:rPr>
        <w:t>‌</w:t>
      </w:r>
      <w:r w:rsidRPr="00BB795A">
        <w:rPr>
          <w:rStyle w:val="Chare"/>
          <w:rtl/>
        </w:rPr>
        <w:t>آیی؟ گفت از طور می‌</w:t>
      </w:r>
      <w:r w:rsidR="00BB795A">
        <w:rPr>
          <w:rStyle w:val="Chare"/>
          <w:rtl/>
        </w:rPr>
        <w:t>آیم و در آنجا نماز خوانده</w:t>
      </w:r>
      <w:r w:rsidR="00BB795A">
        <w:rPr>
          <w:rStyle w:val="Chare"/>
          <w:rFonts w:hint="cs"/>
          <w:rtl/>
        </w:rPr>
        <w:t>‌</w:t>
      </w:r>
      <w:r w:rsidRPr="00BB795A">
        <w:rPr>
          <w:rStyle w:val="Chare"/>
          <w:rtl/>
        </w:rPr>
        <w:t>ام، گفتم</w:t>
      </w:r>
      <w:r w:rsidR="00BB795A">
        <w:rPr>
          <w:rStyle w:val="Chare"/>
          <w:rFonts w:hint="cs"/>
          <w:rtl/>
        </w:rPr>
        <w:t xml:space="preserve"> </w:t>
      </w:r>
      <w:r w:rsidRPr="00BB795A">
        <w:rPr>
          <w:rStyle w:val="Chare"/>
          <w:rtl/>
        </w:rPr>
        <w:t>(ابی بصره):اگر من تو را قبلاً می‌دیدم نمی‌گذاشتم بدانجا بروی. زیرا از رسول الله</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Pr="00BB795A">
        <w:rPr>
          <w:rStyle w:val="Chare"/>
          <w:rtl/>
        </w:rPr>
        <w:t>شنیدم که فرمود (مسافرت نکنید مگر به سوی سه مسجد:مسجدالحرام و مسجد من و مسجدالحرام)</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و از قزعه</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روایت شده است که گفت: </w:t>
      </w:r>
      <w:r w:rsidR="00BB795A">
        <w:rPr>
          <w:rStyle w:val="Char3"/>
          <w:rFonts w:cs="Traditional Arabic" w:hint="cs"/>
          <w:rtl/>
          <w:lang w:bidi="fa-IR"/>
        </w:rPr>
        <w:t>«</w:t>
      </w:r>
      <w:r w:rsidRPr="00821FDE">
        <w:rPr>
          <w:rStyle w:val="Char3"/>
          <w:rtl/>
          <w:lang w:bidi="fa-IR"/>
        </w:rPr>
        <w:t>أردت الخرو</w:t>
      </w:r>
      <w:r w:rsidR="00BB795A">
        <w:rPr>
          <w:rStyle w:val="Char3"/>
          <w:rtl/>
          <w:lang w:bidi="fa-IR"/>
        </w:rPr>
        <w:t>ج إلى الطور فسألت ابن عمر، فقال</w:t>
      </w:r>
      <w:r w:rsidRPr="00821FDE">
        <w:rPr>
          <w:rStyle w:val="Char3"/>
          <w:rtl/>
          <w:lang w:bidi="fa-IR"/>
        </w:rPr>
        <w:t>:</w:t>
      </w:r>
      <w:r w:rsidR="00BB795A">
        <w:rPr>
          <w:rStyle w:val="Char3"/>
          <w:rFonts w:hint="cs"/>
          <w:rtl/>
          <w:lang w:bidi="fa-IR"/>
        </w:rPr>
        <w:t xml:space="preserve"> </w:t>
      </w:r>
      <w:r w:rsidRPr="00821FDE">
        <w:rPr>
          <w:rStyle w:val="Char3"/>
          <w:rtl/>
          <w:lang w:bidi="fa-IR"/>
        </w:rPr>
        <w:t xml:space="preserve">أما علمت أن النبي </w:t>
      </w:r>
      <w:r w:rsidR="00A457D0">
        <w:rPr>
          <w:rStyle w:val="Char3"/>
          <w:lang w:bidi="fa-IR"/>
        </w:rPr>
        <w:sym w:font="AGA Arabesque" w:char="F072"/>
      </w:r>
      <w:r w:rsidRPr="00821FDE">
        <w:rPr>
          <w:rStyle w:val="Char3"/>
          <w:rtl/>
          <w:lang w:bidi="fa-IR"/>
        </w:rPr>
        <w:t xml:space="preserve"> قال</w:t>
      </w:r>
      <w:r w:rsidR="00BB795A">
        <w:rPr>
          <w:rStyle w:val="Char3"/>
          <w:rtl/>
          <w:lang w:bidi="fa-IR"/>
        </w:rPr>
        <w:t>:</w:t>
      </w:r>
      <w:r w:rsidRPr="00821FDE">
        <w:rPr>
          <w:rStyle w:val="Char3"/>
          <w:rtl/>
          <w:lang w:bidi="fa-IR"/>
        </w:rPr>
        <w:t xml:space="preserve"> لا</w:t>
      </w:r>
      <w:r w:rsidR="00BB795A">
        <w:rPr>
          <w:rStyle w:val="Char3"/>
          <w:rtl/>
          <w:lang w:bidi="fa-IR"/>
        </w:rPr>
        <w:t xml:space="preserve"> تشد الرحال إلا إلى ثلاثة مساجد</w:t>
      </w:r>
      <w:r w:rsidRPr="00821FDE">
        <w:rPr>
          <w:rStyle w:val="Char3"/>
          <w:rtl/>
          <w:lang w:bidi="fa-IR"/>
        </w:rPr>
        <w:t>: ال</w:t>
      </w:r>
      <w:r w:rsidR="00BB795A">
        <w:rPr>
          <w:rStyle w:val="Char3"/>
          <w:rFonts w:hint="cs"/>
          <w:rtl/>
          <w:lang w:bidi="fa-IR"/>
        </w:rPr>
        <w:t>ـ</w:t>
      </w:r>
      <w:r w:rsidRPr="00821FDE">
        <w:rPr>
          <w:rStyle w:val="Char3"/>
          <w:rtl/>
          <w:lang w:bidi="fa-IR"/>
        </w:rPr>
        <w:t xml:space="preserve">مسجد الحرام، ومسجد النبي </w:t>
      </w:r>
      <w:r w:rsidR="00A457D0">
        <w:rPr>
          <w:rStyle w:val="Char3"/>
          <w:lang w:bidi="fa-IR"/>
        </w:rPr>
        <w:sym w:font="AGA Arabesque" w:char="F072"/>
      </w:r>
      <w:r w:rsidRPr="00821FDE">
        <w:rPr>
          <w:rStyle w:val="Char3"/>
          <w:rtl/>
          <w:lang w:bidi="fa-IR"/>
        </w:rPr>
        <w:t xml:space="preserve"> وال</w:t>
      </w:r>
      <w:r w:rsidR="00BB795A">
        <w:rPr>
          <w:rStyle w:val="Char3"/>
          <w:rFonts w:hint="cs"/>
          <w:rtl/>
          <w:lang w:bidi="fa-IR"/>
        </w:rPr>
        <w:t>ـ</w:t>
      </w:r>
      <w:r w:rsidR="00BB795A">
        <w:rPr>
          <w:rStyle w:val="Char3"/>
          <w:rtl/>
          <w:lang w:bidi="fa-IR"/>
        </w:rPr>
        <w:t>مسجد الاقصى</w:t>
      </w:r>
      <w:r w:rsidRPr="00821FDE">
        <w:rPr>
          <w:rStyle w:val="Char3"/>
          <w:rtl/>
          <w:lang w:bidi="fa-IR"/>
        </w:rPr>
        <w:t>، ودع عنك الطور فلا تأته</w:t>
      </w:r>
      <w:r w:rsidR="00BB795A">
        <w:rPr>
          <w:rStyle w:val="Char4"/>
          <w:rFonts w:cs="Traditional Arabic" w:hint="cs"/>
          <w:rtl/>
          <w:lang w:bidi="fa-IR"/>
        </w:rPr>
        <w:t>»</w:t>
      </w:r>
      <w:r w:rsidRPr="00BB795A">
        <w:rPr>
          <w:rStyle w:val="Char4"/>
          <w:vertAlign w:val="superscript"/>
          <w:rtl/>
          <w:lang w:bidi="fa-IR"/>
        </w:rPr>
        <w:footnoteReference w:id="269"/>
      </w:r>
      <w:r w:rsidR="00BB795A">
        <w:rPr>
          <w:rStyle w:val="Char4"/>
          <w:rFonts w:hint="cs"/>
          <w:rtl/>
          <w:lang w:bidi="fa-IR"/>
        </w:rPr>
        <w:t xml:space="preserve">. </w:t>
      </w:r>
      <w:r w:rsidRPr="00821FDE">
        <w:rPr>
          <w:rStyle w:val="Char4"/>
          <w:rtl/>
          <w:lang w:bidi="fa-IR"/>
        </w:rPr>
        <w:t xml:space="preserve">یعنی: </w:t>
      </w:r>
      <w:r w:rsidR="00BB795A">
        <w:rPr>
          <w:rStyle w:val="Char4"/>
          <w:rFonts w:cs="Traditional Arabic" w:hint="cs"/>
          <w:rtl/>
          <w:lang w:bidi="fa-IR"/>
        </w:rPr>
        <w:t>«</w:t>
      </w:r>
      <w:r w:rsidRPr="00BB795A">
        <w:rPr>
          <w:rStyle w:val="Chare"/>
          <w:rtl/>
        </w:rPr>
        <w:t>قصد مسافرت به سمت کوه طور را داشتم. از ابن عمر در این باره سوال کردم، گفت: مگر نمی‌دانی رسول الله</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00BB795A">
        <w:rPr>
          <w:rStyle w:val="Chare"/>
          <w:rtl/>
        </w:rPr>
        <w:t>فرموده است</w:t>
      </w:r>
      <w:r w:rsidRPr="00BB795A">
        <w:rPr>
          <w:rStyle w:val="Chare"/>
          <w:rtl/>
        </w:rPr>
        <w:t>: «رخت سفر بس</w:t>
      </w:r>
      <w:r w:rsidR="00BB795A">
        <w:rPr>
          <w:rStyle w:val="Chare"/>
          <w:rtl/>
        </w:rPr>
        <w:t>ته نشود مگر به سوی سه مسجد. . .</w:t>
      </w:r>
      <w:r w:rsidRPr="00BB795A">
        <w:rPr>
          <w:rStyle w:val="Chare"/>
          <w:rtl/>
        </w:rPr>
        <w:t>» و از من خواست که دیگر به طور نروم</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widowControl w:val="0"/>
        <w:ind w:firstLine="284"/>
        <w:jc w:val="both"/>
        <w:rPr>
          <w:rStyle w:val="Char4"/>
          <w:rtl/>
          <w:lang w:bidi="fa-IR"/>
        </w:rPr>
      </w:pPr>
      <w:r w:rsidRPr="00821FDE">
        <w:rPr>
          <w:rStyle w:val="Char4"/>
          <w:rtl/>
          <w:lang w:bidi="fa-IR"/>
        </w:rPr>
        <w:t xml:space="preserve">شیخ ناصرالدین البانی </w:t>
      </w:r>
      <w:r w:rsidR="00A457D0">
        <w:rPr>
          <w:rFonts w:cs="CTraditional Arabic"/>
          <w:rtl/>
          <w:lang w:bidi="fa-IR"/>
        </w:rPr>
        <w:t>/</w:t>
      </w:r>
      <w:r w:rsidRPr="00821FDE">
        <w:rPr>
          <w:rStyle w:val="Char4"/>
          <w:rtl/>
          <w:lang w:bidi="fa-IR"/>
        </w:rPr>
        <w:t xml:space="preserve"> در احکام الجنایز خود</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این احادیث سفر به سوی اماکن مقدسه مانند رفتن به قبور پیامبران و صالحان را منع</w:t>
      </w:r>
      <w:r w:rsidR="00BB795A">
        <w:rPr>
          <w:rStyle w:val="Char4"/>
          <w:rFonts w:hint="cs"/>
          <w:rtl/>
          <w:lang w:bidi="fa-IR"/>
        </w:rPr>
        <w:t xml:space="preserve"> </w:t>
      </w:r>
      <w:r w:rsidRPr="00821FDE">
        <w:rPr>
          <w:rStyle w:val="Char4"/>
          <w:rtl/>
          <w:lang w:bidi="fa-IR"/>
        </w:rPr>
        <w:t>(تحریم)</w:t>
      </w:r>
      <w:r>
        <w:rPr>
          <w:rStyle w:val="Char4"/>
          <w:rtl/>
          <w:lang w:bidi="fa-IR"/>
        </w:rPr>
        <w:t xml:space="preserve"> می‌</w:t>
      </w:r>
      <w:r w:rsidRPr="00821FDE">
        <w:rPr>
          <w:rStyle w:val="Char4"/>
          <w:rtl/>
          <w:lang w:bidi="fa-IR"/>
        </w:rPr>
        <w:t>کنند این احادیث هر چند به صیغه نفی وارد شده</w:t>
      </w:r>
      <w:r>
        <w:rPr>
          <w:rStyle w:val="Char4"/>
          <w:rtl/>
          <w:lang w:bidi="fa-IR"/>
        </w:rPr>
        <w:t>‌‌اند</w:t>
      </w:r>
      <w:r w:rsidRPr="00821FDE">
        <w:rPr>
          <w:rStyle w:val="Char4"/>
          <w:rtl/>
          <w:lang w:bidi="fa-IR"/>
        </w:rPr>
        <w:t>، اما به معنی نهی</w:t>
      </w:r>
      <w:r>
        <w:rPr>
          <w:rStyle w:val="Char4"/>
          <w:rtl/>
          <w:lang w:bidi="fa-IR"/>
        </w:rPr>
        <w:t xml:space="preserve"> می‌</w:t>
      </w:r>
      <w:r w:rsidRPr="00821FDE">
        <w:rPr>
          <w:rStyle w:val="Char4"/>
          <w:rtl/>
          <w:lang w:bidi="fa-IR"/>
        </w:rPr>
        <w:t>باشند. و در ادامه اظهار</w:t>
      </w:r>
      <w:r>
        <w:rPr>
          <w:rStyle w:val="Char4"/>
          <w:rtl/>
          <w:lang w:bidi="fa-IR"/>
        </w:rPr>
        <w:t xml:space="preserve"> می‌</w:t>
      </w:r>
      <w:r w:rsidRPr="00821FDE">
        <w:rPr>
          <w:rStyle w:val="Char4"/>
          <w:rtl/>
          <w:lang w:bidi="fa-IR"/>
        </w:rPr>
        <w:t xml:space="preserve">دارد که: حافظ ابن حجر </w:t>
      </w:r>
      <w:r w:rsidR="00A457D0">
        <w:rPr>
          <w:rFonts w:cs="CTraditional Arabic"/>
          <w:rtl/>
          <w:lang w:bidi="fa-IR"/>
        </w:rPr>
        <w:t>/</w:t>
      </w:r>
      <w:r w:rsidRPr="00821FDE">
        <w:rPr>
          <w:rStyle w:val="Char4"/>
          <w:rtl/>
          <w:lang w:bidi="fa-IR"/>
        </w:rPr>
        <w:t xml:space="preserve"> در توصیف این احادیث</w:t>
      </w:r>
      <w:r>
        <w:rPr>
          <w:rStyle w:val="Char4"/>
          <w:rtl/>
          <w:lang w:bidi="fa-IR"/>
        </w:rPr>
        <w:t xml:space="preserve"> می‌</w:t>
      </w:r>
      <w:r w:rsidRPr="00821FDE">
        <w:rPr>
          <w:rStyle w:val="Char4"/>
          <w:rtl/>
          <w:lang w:bidi="fa-IR"/>
        </w:rPr>
        <w:t xml:space="preserve">گوید: </w:t>
      </w:r>
      <w:r w:rsidR="00BB795A">
        <w:rPr>
          <w:rStyle w:val="Char1"/>
          <w:rtl/>
          <w:lang w:bidi="fa-IR"/>
        </w:rPr>
        <w:t>«</w:t>
      </w:r>
      <w:r w:rsidRPr="00821FDE">
        <w:rPr>
          <w:rStyle w:val="Char1"/>
          <w:rtl/>
          <w:lang w:bidi="fa-IR"/>
        </w:rPr>
        <w:t>الا الی ثلاثة مساجد</w:t>
      </w:r>
      <w:r w:rsidRPr="00821FDE">
        <w:rPr>
          <w:rStyle w:val="Char4"/>
          <w:rtl/>
          <w:lang w:bidi="fa-IR"/>
        </w:rPr>
        <w:t xml:space="preserve">» استثنای مفرغ است و تقدیر عبارت چنین است: </w:t>
      </w:r>
      <w:r w:rsidR="00BB795A">
        <w:rPr>
          <w:rStyle w:val="Char4"/>
          <w:rFonts w:cs="Traditional Arabic" w:hint="cs"/>
          <w:rtl/>
          <w:lang w:bidi="fa-IR"/>
        </w:rPr>
        <w:t>«</w:t>
      </w:r>
      <w:r w:rsidRPr="00821FDE">
        <w:rPr>
          <w:rStyle w:val="Char3"/>
          <w:rtl/>
          <w:lang w:bidi="fa-IR"/>
        </w:rPr>
        <w:t>لا تشد الرحال الی موضع و لازمه منع سفر الی کل موضع غیرها</w:t>
      </w:r>
      <w:r w:rsidR="00BB795A">
        <w:rPr>
          <w:rStyle w:val="Char4"/>
          <w:rFonts w:cs="Traditional Arabic" w:hint="cs"/>
          <w:rtl/>
          <w:lang w:bidi="fa-IR"/>
        </w:rPr>
        <w:t>»</w:t>
      </w:r>
      <w:r w:rsidRPr="00821FDE">
        <w:rPr>
          <w:rStyle w:val="Char4"/>
          <w:rtl/>
          <w:lang w:bidi="fa-IR"/>
        </w:rPr>
        <w:t xml:space="preserve"> یعنی</w:t>
      </w:r>
      <w:r w:rsidR="00BB795A">
        <w:rPr>
          <w:rStyle w:val="Char4"/>
          <w:rFonts w:hint="cs"/>
          <w:rtl/>
          <w:lang w:bidi="fa-IR"/>
        </w:rPr>
        <w:t>:</w:t>
      </w:r>
      <w:r w:rsidRPr="00821FDE">
        <w:rPr>
          <w:rStyle w:val="Char4"/>
          <w:rtl/>
          <w:lang w:bidi="fa-IR"/>
        </w:rPr>
        <w:t xml:space="preserve"> </w:t>
      </w:r>
      <w:r w:rsidR="00BB795A">
        <w:rPr>
          <w:rStyle w:val="Char4"/>
          <w:rFonts w:hint="cs"/>
          <w:rtl/>
          <w:lang w:bidi="fa-IR"/>
        </w:rPr>
        <w:t>«</w:t>
      </w:r>
      <w:r w:rsidRPr="00821FDE">
        <w:rPr>
          <w:rStyle w:val="Char4"/>
          <w:rtl/>
          <w:lang w:bidi="fa-IR"/>
        </w:rPr>
        <w:t>رخت سفر بقصد زیارت</w:t>
      </w:r>
      <w:r w:rsidR="00BB795A">
        <w:rPr>
          <w:rStyle w:val="Char4"/>
          <w:rFonts w:hint="cs"/>
          <w:rtl/>
          <w:lang w:bidi="fa-IR"/>
        </w:rPr>
        <w:t>»</w:t>
      </w:r>
      <w:r w:rsidRPr="00BB795A">
        <w:rPr>
          <w:rStyle w:val="Char4"/>
          <w:vertAlign w:val="superscript"/>
          <w:rtl/>
          <w:lang w:bidi="fa-IR"/>
        </w:rPr>
        <w:footnoteReference w:id="270"/>
      </w:r>
      <w:r w:rsidRPr="00821FDE">
        <w:rPr>
          <w:rStyle w:val="Char4"/>
          <w:rtl/>
          <w:lang w:bidi="fa-IR"/>
        </w:rPr>
        <w:t xml:space="preserve"> برای هیچ</w:t>
      </w:r>
      <w:r w:rsidR="00BB795A">
        <w:rPr>
          <w:rStyle w:val="Char4"/>
          <w:rtl/>
          <w:lang w:bidi="fa-IR"/>
        </w:rPr>
        <w:t xml:space="preserve"> جایی، جز این سه مکان بسته نشود</w:t>
      </w:r>
      <w:r w:rsidRPr="00BB795A">
        <w:rPr>
          <w:rStyle w:val="Char4"/>
          <w:vertAlign w:val="superscript"/>
          <w:rtl/>
          <w:lang w:bidi="fa-IR"/>
        </w:rPr>
        <w:footnoteReference w:id="271"/>
      </w:r>
      <w:r w:rsidR="00BB795A">
        <w:rPr>
          <w:rStyle w:val="Char4"/>
          <w:rFonts w:hint="cs"/>
          <w:rtl/>
          <w:lang w:bidi="fa-IR"/>
        </w:rPr>
        <w:t>.</w:t>
      </w:r>
    </w:p>
    <w:p w:rsidR="00821FDE" w:rsidRPr="00821FDE" w:rsidRDefault="00821FDE" w:rsidP="00BB795A">
      <w:pPr>
        <w:widowControl w:val="0"/>
        <w:ind w:firstLine="284"/>
        <w:jc w:val="both"/>
        <w:rPr>
          <w:rStyle w:val="Char4"/>
          <w:rtl/>
          <w:lang w:bidi="fa-IR"/>
        </w:rPr>
      </w:pPr>
      <w:r w:rsidRPr="00821FDE">
        <w:rPr>
          <w:rStyle w:val="Char4"/>
          <w:rtl/>
          <w:lang w:bidi="fa-IR"/>
        </w:rPr>
        <w:t xml:space="preserve">البته نهی مذکور در حدیث شامل سفر برای تجارت و یا طلب علم و دیدار دوستان و آشنایان نیست همانطور که شیخ </w:t>
      </w:r>
      <w:r w:rsidR="00BB795A">
        <w:rPr>
          <w:rStyle w:val="Char4"/>
          <w:rtl/>
          <w:lang w:bidi="fa-IR"/>
        </w:rPr>
        <w:t>الاسلام در فتاوای خود آورده است</w:t>
      </w:r>
      <w:r w:rsidRPr="00BB795A">
        <w:rPr>
          <w:rStyle w:val="Char4"/>
          <w:vertAlign w:val="superscript"/>
          <w:rtl/>
          <w:lang w:bidi="fa-IR"/>
        </w:rPr>
        <w:footnoteReference w:id="272"/>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شاه ولی الله دهلوی در این باره</w:t>
      </w:r>
      <w:r>
        <w:rPr>
          <w:rStyle w:val="Char4"/>
          <w:rtl/>
          <w:lang w:bidi="fa-IR"/>
        </w:rPr>
        <w:t xml:space="preserve"> می‌</w:t>
      </w:r>
      <w:r w:rsidR="00BB795A">
        <w:rPr>
          <w:rStyle w:val="Char4"/>
          <w:rtl/>
          <w:lang w:bidi="fa-IR"/>
        </w:rPr>
        <w:t>گوید: «</w:t>
      </w:r>
      <w:r w:rsidRPr="00821FDE">
        <w:rPr>
          <w:rStyle w:val="Char4"/>
          <w:rtl/>
          <w:lang w:bidi="fa-IR"/>
        </w:rPr>
        <w:t>مردم دوران جاهلیت به قصد زیارت اماکن مقدسه مسافرت</w:t>
      </w:r>
      <w:r>
        <w:rPr>
          <w:rStyle w:val="Char4"/>
          <w:rtl/>
          <w:lang w:bidi="fa-IR"/>
        </w:rPr>
        <w:t xml:space="preserve"> می‌</w:t>
      </w:r>
      <w:r w:rsidRPr="00821FDE">
        <w:rPr>
          <w:rStyle w:val="Char4"/>
          <w:rtl/>
          <w:lang w:bidi="fa-IR"/>
        </w:rPr>
        <w:t>کردند وبه گمان خود از آنها تبرک</w:t>
      </w:r>
      <w:r>
        <w:rPr>
          <w:rStyle w:val="Char4"/>
          <w:rtl/>
          <w:lang w:bidi="fa-IR"/>
        </w:rPr>
        <w:t xml:space="preserve"> می‌</w:t>
      </w:r>
      <w:r w:rsidRPr="00821FDE">
        <w:rPr>
          <w:rStyle w:val="Char4"/>
          <w:rtl/>
          <w:lang w:bidi="fa-IR"/>
        </w:rPr>
        <w:t>جستند. طبیعی است که در این عمل نوعی تحریف و فساد است که برای همگان روشن است.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راه فساد را مسدود کرد تا امور و شعائر دینی با امور و</w:t>
      </w:r>
      <w:r w:rsidR="00BB795A">
        <w:rPr>
          <w:rStyle w:val="Char4"/>
          <w:rFonts w:hint="cs"/>
          <w:rtl/>
          <w:lang w:bidi="fa-IR"/>
        </w:rPr>
        <w:t xml:space="preserve"> </w:t>
      </w:r>
      <w:r w:rsidRPr="00821FDE">
        <w:rPr>
          <w:rStyle w:val="Char4"/>
          <w:rtl/>
          <w:lang w:bidi="fa-IR"/>
        </w:rPr>
        <w:t>شعائر غیر دینی به هم آمیخته نشوند و همچنین این عمل راهی برای عبادت غیر خدا نگردد و من بر این باورم که قبر و محل عبادت هر ولی از اولیاء الله و کوه طور به صورت یکسان مشمول نهی</w:t>
      </w:r>
      <w:r>
        <w:rPr>
          <w:rStyle w:val="Char4"/>
          <w:rtl/>
          <w:lang w:bidi="fa-IR"/>
        </w:rPr>
        <w:t xml:space="preserve"> می‌</w:t>
      </w:r>
      <w:r w:rsidR="00BB795A">
        <w:rPr>
          <w:rStyle w:val="Char4"/>
          <w:rtl/>
          <w:lang w:bidi="fa-IR"/>
        </w:rPr>
        <w:t>باشند و دارای یک حکم هستند</w:t>
      </w:r>
      <w:r w:rsidRPr="00821FDE">
        <w:rPr>
          <w:rStyle w:val="Char4"/>
          <w:rtl/>
          <w:lang w:bidi="fa-IR"/>
        </w:rPr>
        <w:t>»</w:t>
      </w:r>
      <w:r w:rsidRPr="00BB795A">
        <w:rPr>
          <w:rStyle w:val="Char4"/>
          <w:vertAlign w:val="superscript"/>
          <w:rtl/>
          <w:lang w:bidi="fa-IR"/>
        </w:rPr>
        <w:footnoteReference w:id="273"/>
      </w:r>
      <w:r w:rsidR="00BB795A">
        <w:rPr>
          <w:rStyle w:val="Char4"/>
          <w:rFonts w:hint="cs"/>
          <w:rtl/>
          <w:lang w:bidi="fa-IR"/>
        </w:rPr>
        <w:t>.</w:t>
      </w:r>
    </w:p>
    <w:p w:rsidR="00821FDE" w:rsidRPr="00BB795A" w:rsidRDefault="00821FDE" w:rsidP="00BB795A">
      <w:pPr>
        <w:ind w:firstLine="284"/>
        <w:jc w:val="both"/>
        <w:rPr>
          <w:rStyle w:val="Char4"/>
          <w:spacing w:val="-2"/>
          <w:rtl/>
          <w:lang w:bidi="fa-IR"/>
        </w:rPr>
      </w:pPr>
      <w:r w:rsidRPr="00BB795A">
        <w:rPr>
          <w:rStyle w:val="Char4"/>
          <w:spacing w:val="-2"/>
          <w:rtl/>
          <w:lang w:bidi="fa-IR"/>
        </w:rPr>
        <w:t>از بزرگ</w:t>
      </w:r>
      <w:r w:rsidR="00BB795A" w:rsidRPr="00BB795A">
        <w:rPr>
          <w:rStyle w:val="Char4"/>
          <w:rFonts w:hint="cs"/>
          <w:spacing w:val="-2"/>
          <w:rtl/>
          <w:lang w:bidi="fa-IR"/>
        </w:rPr>
        <w:t>‌</w:t>
      </w:r>
      <w:r w:rsidRPr="00BB795A">
        <w:rPr>
          <w:rStyle w:val="Char4"/>
          <w:spacing w:val="-2"/>
          <w:rtl/>
          <w:lang w:bidi="fa-IR"/>
        </w:rPr>
        <w:t>ترین فتنه‌ها و بلایایی که بعد از قرون ثلاثه بر مسلمین اتفاق افتاد تعظیم قبور انبیاء و اولیاء و صالحان وتبرک بدانها با شیوه‌های مختلف و</w:t>
      </w:r>
      <w:r w:rsidR="00BB795A" w:rsidRPr="00BB795A">
        <w:rPr>
          <w:rStyle w:val="Char4"/>
          <w:rFonts w:hint="cs"/>
          <w:spacing w:val="-2"/>
          <w:rtl/>
          <w:lang w:bidi="fa-IR"/>
        </w:rPr>
        <w:t xml:space="preserve"> </w:t>
      </w:r>
      <w:r w:rsidRPr="00BB795A">
        <w:rPr>
          <w:rStyle w:val="Char4"/>
          <w:spacing w:val="-2"/>
          <w:rtl/>
          <w:lang w:bidi="fa-IR"/>
        </w:rPr>
        <w:t>مبتدعانه بود و اولین کسانی که این بدعت را در میان مسلمین شایع کردند دولت عبیدیه</w:t>
      </w:r>
      <w:r w:rsidRPr="00BB795A">
        <w:rPr>
          <w:rStyle w:val="Char4"/>
          <w:spacing w:val="-2"/>
          <w:vertAlign w:val="superscript"/>
          <w:rtl/>
          <w:lang w:bidi="fa-IR"/>
        </w:rPr>
        <w:footnoteReference w:id="274"/>
      </w:r>
      <w:r w:rsidRPr="00BB795A">
        <w:rPr>
          <w:rStyle w:val="Char4"/>
          <w:spacing w:val="-2"/>
          <w:rtl/>
          <w:lang w:bidi="fa-IR"/>
        </w:rPr>
        <w:t xml:space="preserve"> سپس به تبعیت ا</w:t>
      </w:r>
      <w:r w:rsidR="00BB795A" w:rsidRPr="00BB795A">
        <w:rPr>
          <w:rStyle w:val="Char4"/>
          <w:spacing w:val="-2"/>
          <w:rtl/>
          <w:lang w:bidi="fa-IR"/>
        </w:rPr>
        <w:t>ز آنها اصحاب طریقه صوفیه بودند</w:t>
      </w:r>
      <w:r w:rsidRPr="00BB795A">
        <w:rPr>
          <w:rStyle w:val="Char4"/>
          <w:spacing w:val="-2"/>
          <w:vertAlign w:val="superscript"/>
          <w:rtl/>
          <w:lang w:bidi="fa-IR"/>
        </w:rPr>
        <w:footnoteReference w:id="275"/>
      </w:r>
      <w:r w:rsidR="00BB795A" w:rsidRPr="00BB795A">
        <w:rPr>
          <w:rStyle w:val="Char4"/>
          <w:rFonts w:hint="cs"/>
          <w:spacing w:val="-2"/>
          <w:rtl/>
          <w:lang w:bidi="fa-IR"/>
        </w:rPr>
        <w:t>.</w:t>
      </w:r>
      <w:r w:rsidRPr="00BB795A">
        <w:rPr>
          <w:rStyle w:val="Char4"/>
          <w:spacing w:val="-2"/>
          <w:rtl/>
          <w:lang w:bidi="fa-IR"/>
        </w:rPr>
        <w:t xml:space="preserve"> و متأسفانه به مرور در اکثر سرزمین‌های اسلامی رواج یافت. از جمله مشهورترین قبور اولیاء می‌توان به قبور زیر اشاره کرد: خالد بن ولید در حمص، صلاح الدین ایوبی، محی الدین ابن عربی در دمشق، ابو ایوب انصاری در استانبول، حسین بن علی در کربلا، ابوحنیفه، موسی کاظم، عبدالقادر گیلانی و فیروز کرخی در بغداد، بدوی در طنطاء مصر و. . . . ابن تیمیه </w:t>
      </w:r>
      <w:r w:rsidR="00A457D0" w:rsidRPr="00BB795A">
        <w:rPr>
          <w:rFonts w:cs="CTraditional Arabic"/>
          <w:spacing w:val="-2"/>
          <w:rtl/>
          <w:lang w:bidi="fa-IR"/>
        </w:rPr>
        <w:t>/</w:t>
      </w:r>
      <w:r w:rsidRPr="00BB795A">
        <w:rPr>
          <w:rStyle w:val="Char4"/>
          <w:spacing w:val="-2"/>
          <w:rtl/>
          <w:lang w:bidi="fa-IR"/>
        </w:rPr>
        <w:t xml:space="preserve"> می‌گوید:</w:t>
      </w:r>
      <w:r w:rsidR="00BB795A" w:rsidRPr="00BB795A">
        <w:rPr>
          <w:rStyle w:val="Char4"/>
          <w:rFonts w:hint="cs"/>
          <w:spacing w:val="-2"/>
          <w:rtl/>
          <w:lang w:bidi="fa-IR"/>
        </w:rPr>
        <w:t xml:space="preserve"> «</w:t>
      </w:r>
      <w:r w:rsidRPr="00BB795A">
        <w:rPr>
          <w:rStyle w:val="Char4"/>
          <w:spacing w:val="-2"/>
          <w:rtl/>
          <w:lang w:bidi="fa-IR"/>
        </w:rPr>
        <w:t>بعضی از محل قبور اولیاء یقینی نبوده و جای شک دارد و می‌گوید: دلیل مکان اکثر قبور خواب، توهم یا نقل قول</w:t>
      </w:r>
      <w:r w:rsidR="00BB795A" w:rsidRPr="00BB795A">
        <w:rPr>
          <w:rStyle w:val="Char4"/>
          <w:rFonts w:hint="cs"/>
          <w:spacing w:val="-2"/>
          <w:rtl/>
          <w:lang w:bidi="fa-IR"/>
        </w:rPr>
        <w:t>‌</w:t>
      </w:r>
      <w:r w:rsidRPr="00BB795A">
        <w:rPr>
          <w:rStyle w:val="Char4"/>
          <w:spacing w:val="-2"/>
          <w:rtl/>
          <w:lang w:bidi="fa-IR"/>
        </w:rPr>
        <w:t>هایی که قابل اعتماد نیستند، می‌باشد</w:t>
      </w:r>
      <w:r w:rsidR="00BB795A" w:rsidRPr="00BB795A">
        <w:rPr>
          <w:rStyle w:val="Char4"/>
          <w:rFonts w:hint="cs"/>
          <w:spacing w:val="-2"/>
          <w:rtl/>
          <w:lang w:bidi="fa-IR"/>
        </w:rPr>
        <w:t>»</w:t>
      </w:r>
      <w:r w:rsidRPr="00BB795A">
        <w:rPr>
          <w:rStyle w:val="Char4"/>
          <w:spacing w:val="-2"/>
          <w:vertAlign w:val="superscript"/>
          <w:rtl/>
          <w:lang w:bidi="fa-IR"/>
        </w:rPr>
        <w:footnoteReference w:id="276"/>
      </w:r>
      <w:r w:rsidR="00BB795A" w:rsidRPr="00BB795A">
        <w:rPr>
          <w:rStyle w:val="Char4"/>
          <w:rFonts w:hint="cs"/>
          <w:spacing w:val="-2"/>
          <w:rtl/>
          <w:lang w:bidi="fa-IR"/>
        </w:rPr>
        <w:t>.</w:t>
      </w:r>
    </w:p>
    <w:p w:rsidR="00821FDE" w:rsidRPr="006733C7" w:rsidRDefault="00821FDE" w:rsidP="00821FDE">
      <w:pPr>
        <w:pStyle w:val="a2"/>
        <w:rPr>
          <w:rtl/>
        </w:rPr>
      </w:pPr>
      <w:bookmarkStart w:id="171" w:name="_Toc269860756"/>
      <w:bookmarkStart w:id="172" w:name="_Toc238540904"/>
      <w:r w:rsidRPr="006733C7">
        <w:rPr>
          <w:rtl/>
        </w:rPr>
        <w:t>مظاهر تبرک به قبور صالحان:</w:t>
      </w:r>
      <w:bookmarkEnd w:id="171"/>
      <w:bookmarkEnd w:id="172"/>
    </w:p>
    <w:p w:rsidR="00821FDE" w:rsidRPr="00BB795A" w:rsidRDefault="00821FDE" w:rsidP="00821FDE">
      <w:pPr>
        <w:spacing w:line="250" w:lineRule="auto"/>
        <w:ind w:firstLine="284"/>
        <w:jc w:val="both"/>
        <w:rPr>
          <w:rStyle w:val="Char4"/>
          <w:spacing w:val="-4"/>
          <w:rtl/>
          <w:lang w:bidi="fa-IR"/>
        </w:rPr>
      </w:pPr>
      <w:r w:rsidRPr="00BB795A">
        <w:rPr>
          <w:rStyle w:val="Char4"/>
          <w:spacing w:val="-4"/>
          <w:rtl/>
          <w:lang w:bidi="fa-IR"/>
        </w:rPr>
        <w:t>اصحاب قبور به حد مشروع زیارت قبر اکتفاء نکرده بلکه با بدعت‌هایی خطیر و بسیار از آن تجاوز کرده‌‌اند و آن بدعت را به اسم تبرک به صالحان و تعظیم و تقدیس ضرایح آنها و اعتقاد به اینکه کار آنها جزئی از شریعت دین بوده است، انجام می‌دهند. از جمله این امور بدعی که بعضی از آنها شرک اکبر هستند می‌توان به موارد زیر اشاره کرد:</w:t>
      </w:r>
    </w:p>
    <w:p w:rsidR="00821FDE" w:rsidRDefault="00821FDE" w:rsidP="00821FDE">
      <w:pPr>
        <w:pStyle w:val="a5"/>
        <w:spacing w:before="0" w:line="250" w:lineRule="auto"/>
        <w:ind w:firstLine="284"/>
        <w:outlineLvl w:val="9"/>
        <w:rPr>
          <w:rtl/>
        </w:rPr>
      </w:pPr>
      <w:bookmarkStart w:id="173" w:name="_Toc269860757"/>
      <w:bookmarkStart w:id="174" w:name="_Toc238540905"/>
      <w:r w:rsidRPr="00821FDE">
        <w:rPr>
          <w:rStyle w:val="Char4"/>
          <w:rtl/>
        </w:rPr>
        <w:t>1</w:t>
      </w:r>
      <w:r w:rsidRPr="00665C25">
        <w:rPr>
          <w:rtl/>
        </w:rPr>
        <w:t>- طلب حوایج خود و استغاثه کردن از اموات:</w:t>
      </w:r>
      <w:bookmarkEnd w:id="173"/>
      <w:bookmarkEnd w:id="174"/>
    </w:p>
    <w:p w:rsidR="00821FDE" w:rsidRPr="00821FDE" w:rsidRDefault="00821FDE" w:rsidP="00821FDE">
      <w:pPr>
        <w:spacing w:line="250" w:lineRule="auto"/>
        <w:ind w:firstLine="284"/>
        <w:jc w:val="both"/>
        <w:rPr>
          <w:rStyle w:val="Char4"/>
          <w:rtl/>
          <w:lang w:bidi="fa-IR"/>
        </w:rPr>
      </w:pPr>
      <w:r w:rsidRPr="00821FDE">
        <w:rPr>
          <w:rStyle w:val="Char4"/>
          <w:rtl/>
          <w:lang w:bidi="fa-IR"/>
        </w:rPr>
        <w:t>مثلا شخص زائر</w:t>
      </w:r>
      <w:r>
        <w:rPr>
          <w:rStyle w:val="Char4"/>
          <w:rtl/>
          <w:lang w:bidi="fa-IR"/>
        </w:rPr>
        <w:t xml:space="preserve"> می‌</w:t>
      </w:r>
      <w:r w:rsidRPr="00821FDE">
        <w:rPr>
          <w:rStyle w:val="Char4"/>
          <w:rtl/>
          <w:lang w:bidi="fa-IR"/>
        </w:rPr>
        <w:t xml:space="preserve">گوید: یا آقای من، ای فلانی مریضم را شفا بده و یا مرا بر فلانی پیروز بگردان و همانند این دعاها. </w:t>
      </w:r>
    </w:p>
    <w:p w:rsidR="00821FDE" w:rsidRPr="00821FDE" w:rsidRDefault="00821FDE" w:rsidP="00BB795A">
      <w:pPr>
        <w:ind w:firstLine="284"/>
        <w:jc w:val="both"/>
        <w:rPr>
          <w:rStyle w:val="Char4"/>
          <w:rtl/>
          <w:lang w:bidi="fa-IR"/>
        </w:rPr>
      </w:pPr>
      <w:r w:rsidRPr="00821FDE">
        <w:rPr>
          <w:rStyle w:val="Char4"/>
          <w:rtl/>
          <w:lang w:bidi="fa-IR"/>
        </w:rPr>
        <w:t>و</w:t>
      </w:r>
      <w:r w:rsidR="00BB795A">
        <w:rPr>
          <w:rStyle w:val="Char4"/>
          <w:rFonts w:hint="cs"/>
          <w:rtl/>
          <w:lang w:bidi="fa-IR"/>
        </w:rPr>
        <w:t xml:space="preserve"> </w:t>
      </w:r>
      <w:r w:rsidRPr="00821FDE">
        <w:rPr>
          <w:rStyle w:val="Char4"/>
          <w:rtl/>
          <w:lang w:bidi="fa-IR"/>
        </w:rPr>
        <w:t>شکی نیست که این اعمال جزو شرک به خداوند واحد و</w:t>
      </w:r>
      <w:r>
        <w:rPr>
          <w:rStyle w:val="Char4"/>
          <w:rtl/>
          <w:lang w:bidi="fa-IR"/>
        </w:rPr>
        <w:t xml:space="preserve"> بی‌</w:t>
      </w:r>
      <w:r w:rsidRPr="00821FDE">
        <w:rPr>
          <w:rStyle w:val="Char4"/>
          <w:rtl/>
          <w:lang w:bidi="fa-IR"/>
        </w:rPr>
        <w:t>نیاز است و باعث</w:t>
      </w:r>
      <w:r>
        <w:rPr>
          <w:rStyle w:val="Char4"/>
          <w:rtl/>
          <w:lang w:bidi="fa-IR"/>
        </w:rPr>
        <w:t xml:space="preserve"> می‌</w:t>
      </w:r>
      <w:r w:rsidRPr="00821FDE">
        <w:rPr>
          <w:rStyle w:val="Char4"/>
          <w:rtl/>
          <w:lang w:bidi="fa-IR"/>
        </w:rPr>
        <w:t>شود شخص گوینده - چنان که از اقوال و اعمال شرکی خود قبل از مرگ توبه نکند-  برای همیشه داخل جهنم گردد. همچنین از شنیع</w:t>
      </w:r>
      <w:r>
        <w:rPr>
          <w:rStyle w:val="Char4"/>
          <w:rtl/>
          <w:lang w:bidi="fa-IR"/>
        </w:rPr>
        <w:t>‌تر</w:t>
      </w:r>
      <w:r w:rsidRPr="00821FDE">
        <w:rPr>
          <w:rStyle w:val="Char4"/>
          <w:rtl/>
          <w:lang w:bidi="fa-IR"/>
        </w:rPr>
        <w:t>ین بدعت</w:t>
      </w:r>
      <w:r>
        <w:rPr>
          <w:rStyle w:val="Char4"/>
          <w:rtl/>
          <w:lang w:bidi="fa-IR"/>
        </w:rPr>
        <w:t>‌ها</w:t>
      </w:r>
      <w:r w:rsidRPr="00821FDE">
        <w:rPr>
          <w:rStyle w:val="Char4"/>
          <w:rtl/>
          <w:lang w:bidi="fa-IR"/>
        </w:rPr>
        <w:t xml:space="preserve">ی ایجاد شده در دین، توسل به صاحب قبر است تا برایش پیش خداوند دعا نماید. شیخ محمد بن ابراهیم </w:t>
      </w:r>
      <w:r w:rsidR="00A457D0">
        <w:rPr>
          <w:rFonts w:cs="CTraditional Arabic"/>
          <w:rtl/>
          <w:lang w:bidi="fa-IR"/>
        </w:rPr>
        <w:t>/</w:t>
      </w:r>
      <w:r>
        <w:rPr>
          <w:rStyle w:val="Char4"/>
          <w:rtl/>
          <w:lang w:bidi="fa-IR"/>
        </w:rPr>
        <w:t xml:space="preserve"> می‌</w:t>
      </w:r>
      <w:r w:rsidRPr="00821FDE">
        <w:rPr>
          <w:rStyle w:val="Char4"/>
          <w:rtl/>
          <w:lang w:bidi="fa-IR"/>
        </w:rPr>
        <w:t>گوید: توسل به اموات برای ارتباط با خداوند سبحان، و قرار دادن واسطه بین خود و خدا، از بزرگ</w:t>
      </w:r>
      <w:r w:rsidR="00BB795A">
        <w:rPr>
          <w:rStyle w:val="Char4"/>
          <w:rFonts w:hint="cs"/>
          <w:rtl/>
          <w:lang w:bidi="fa-IR"/>
        </w:rPr>
        <w:t>‌</w:t>
      </w:r>
      <w:r w:rsidRPr="00821FDE">
        <w:rPr>
          <w:rStyle w:val="Char4"/>
          <w:rtl/>
          <w:lang w:bidi="fa-IR"/>
        </w:rPr>
        <w:t>ترین حرامهاست، و عین کاری است که مشرکین انجام</w:t>
      </w:r>
      <w:r>
        <w:rPr>
          <w:rStyle w:val="Char4"/>
          <w:rtl/>
          <w:lang w:bidi="fa-IR"/>
        </w:rPr>
        <w:t xml:space="preserve"> می‌</w:t>
      </w:r>
      <w:r w:rsidRPr="00821FDE">
        <w:rPr>
          <w:rStyle w:val="Char4"/>
          <w:rtl/>
          <w:lang w:bidi="fa-IR"/>
        </w:rPr>
        <w:t>دادند، زیرا مشرکین ( نیز مانند اصحاب اهل قبور) معتقد نبودند که آن بتها (لات و عزی) رزق و روزی داده و یا خلق</w:t>
      </w:r>
      <w:r>
        <w:rPr>
          <w:rStyle w:val="Char4"/>
          <w:rtl/>
          <w:lang w:bidi="fa-IR"/>
        </w:rPr>
        <w:t xml:space="preserve"> می‌</w:t>
      </w:r>
      <w:r w:rsidRPr="00821FDE">
        <w:rPr>
          <w:rStyle w:val="Char4"/>
          <w:rtl/>
          <w:lang w:bidi="fa-IR"/>
        </w:rPr>
        <w:t>کنند، بلکه آنها فقط به آن بتها توسل</w:t>
      </w:r>
      <w:r>
        <w:rPr>
          <w:rStyle w:val="Char4"/>
          <w:rtl/>
          <w:lang w:bidi="fa-IR"/>
        </w:rPr>
        <w:t xml:space="preserve"> می‌</w:t>
      </w:r>
      <w:r w:rsidRPr="00821FDE">
        <w:rPr>
          <w:rStyle w:val="Char4"/>
          <w:rtl/>
          <w:lang w:bidi="fa-IR"/>
        </w:rPr>
        <w:t>کردند تا به خدا برسند، چنان که الله تعالی در مورد آنها حکایت</w:t>
      </w:r>
      <w:r>
        <w:rPr>
          <w:rStyle w:val="Char4"/>
          <w:rtl/>
          <w:lang w:bidi="fa-IR"/>
        </w:rPr>
        <w:t xml:space="preserve"> می‌</w:t>
      </w:r>
      <w:r w:rsidRPr="00821FDE">
        <w:rPr>
          <w:rStyle w:val="Char4"/>
          <w:rtl/>
          <w:lang w:bidi="fa-IR"/>
        </w:rPr>
        <w:t>کند:</w:t>
      </w:r>
      <w:r w:rsidRPr="00821FDE">
        <w:rPr>
          <w:rStyle w:val="Char8"/>
          <w:rtl/>
          <w:lang w:bidi="fa-IR"/>
        </w:rPr>
        <w:t xml:space="preserve"> ﴿</w:t>
      </w:r>
      <w:r w:rsidR="005C516C" w:rsidRPr="005C516C">
        <w:rPr>
          <w:rStyle w:val="Chard"/>
          <w:rtl/>
          <w:lang w:bidi="fa-IR"/>
        </w:rPr>
        <w:t>مَا نَعۡبُدُهُمۡ إِلَّا لِيُقَرِّبُونَآ إِلَى ٱللَّهِ زُلۡفَىٰٓ</w:t>
      </w:r>
      <w:r w:rsidRPr="00821FDE">
        <w:rPr>
          <w:rStyle w:val="Char8"/>
          <w:rtl/>
          <w:lang w:bidi="fa-IR"/>
        </w:rPr>
        <w:t xml:space="preserve">﴾ </w:t>
      </w:r>
      <w:r w:rsidRPr="00821FDE">
        <w:rPr>
          <w:rStyle w:val="Char6"/>
          <w:rtl/>
          <w:lang w:bidi="fa-IR"/>
        </w:rPr>
        <w:t>[</w:t>
      </w:r>
      <w:r w:rsidR="005C516C">
        <w:rPr>
          <w:rStyle w:val="Char6"/>
          <w:rtl/>
          <w:lang w:bidi="fa-IR"/>
        </w:rPr>
        <w:t>الزمر: 3</w:t>
      </w:r>
      <w:r w:rsidRPr="00821FDE">
        <w:rPr>
          <w:rStyle w:val="Char6"/>
          <w:rtl/>
          <w:lang w:bidi="fa-IR"/>
        </w:rPr>
        <w:t>]</w:t>
      </w:r>
      <w:r>
        <w:rPr>
          <w:rStyle w:val="Char4"/>
          <w:rtl/>
          <w:lang w:bidi="fa-IR"/>
        </w:rPr>
        <w:t xml:space="preserve">. </w:t>
      </w:r>
      <w:r w:rsidRPr="00821FDE">
        <w:rPr>
          <w:rStyle w:val="Char4"/>
          <w:rtl/>
          <w:lang w:bidi="fa-IR"/>
        </w:rPr>
        <w:t xml:space="preserve">یعنی: </w:t>
      </w:r>
      <w:r w:rsidR="005C516C">
        <w:rPr>
          <w:rStyle w:val="Char4"/>
          <w:rFonts w:cs="Traditional Arabic"/>
          <w:rtl/>
          <w:lang w:bidi="fa-IR"/>
        </w:rPr>
        <w:t>«</w:t>
      </w:r>
      <w:r w:rsidRPr="005C516C">
        <w:rPr>
          <w:rStyle w:val="Char7"/>
          <w:rtl/>
          <w:lang w:bidi="fa-IR"/>
        </w:rPr>
        <w:t>ما آنها را جز براى اینكه ما را هر چه بیشتر به خدا نزدیک گردانند نمى‏پرستیم</w:t>
      </w:r>
      <w:r w:rsidR="005C516C">
        <w:rPr>
          <w:rStyle w:val="Char4"/>
          <w:rFonts w:cs="Traditional Arabic"/>
          <w:rtl/>
          <w:lang w:bidi="fa-IR"/>
        </w:rPr>
        <w:t>»</w:t>
      </w:r>
      <w:r w:rsidRPr="00BB795A">
        <w:rPr>
          <w:rStyle w:val="Char4"/>
          <w:vertAlign w:val="superscript"/>
          <w:rtl/>
          <w:lang w:bidi="fa-IR"/>
        </w:rPr>
        <w:footnoteReference w:id="277"/>
      </w:r>
      <w:r w:rsidR="005C516C">
        <w:rPr>
          <w:rStyle w:val="Char4"/>
          <w:rtl/>
          <w:lang w:bidi="fa-IR"/>
        </w:rPr>
        <w:t>.</w:t>
      </w:r>
    </w:p>
    <w:p w:rsidR="00821FDE" w:rsidRPr="00821FDE" w:rsidRDefault="00821FDE" w:rsidP="00A457D0">
      <w:pPr>
        <w:spacing w:line="250" w:lineRule="auto"/>
        <w:ind w:firstLine="284"/>
        <w:jc w:val="both"/>
        <w:rPr>
          <w:rStyle w:val="Char4"/>
          <w:rtl/>
          <w:lang w:bidi="fa-IR"/>
        </w:rPr>
      </w:pPr>
      <w:r w:rsidRPr="00821FDE">
        <w:rPr>
          <w:rStyle w:val="Char4"/>
          <w:rtl/>
          <w:lang w:bidi="fa-IR"/>
        </w:rPr>
        <w:t xml:space="preserve">ابن قیم </w:t>
      </w:r>
      <w:r w:rsidR="00A457D0">
        <w:rPr>
          <w:rFonts w:cs="CTraditional Arabic"/>
          <w:rtl/>
          <w:lang w:bidi="fa-IR"/>
        </w:rPr>
        <w:t>/</w:t>
      </w:r>
      <w:r w:rsidRPr="00821FDE">
        <w:rPr>
          <w:rStyle w:val="Char4"/>
          <w:rtl/>
          <w:lang w:bidi="fa-IR"/>
        </w:rPr>
        <w:t xml:space="preserve"> می</w:t>
      </w:r>
      <w:r w:rsidR="00A457D0">
        <w:rPr>
          <w:rStyle w:val="Char4"/>
          <w:rtl/>
          <w:lang w:bidi="fa-IR"/>
        </w:rPr>
        <w:t>‌</w:t>
      </w:r>
      <w:r w:rsidR="00BB795A">
        <w:rPr>
          <w:rStyle w:val="Char4"/>
          <w:rtl/>
          <w:lang w:bidi="fa-IR"/>
        </w:rPr>
        <w:t>گوید: «</w:t>
      </w:r>
      <w:r w:rsidRPr="00821FDE">
        <w:rPr>
          <w:rStyle w:val="Char4"/>
          <w:rtl/>
          <w:lang w:bidi="fa-IR"/>
        </w:rPr>
        <w:t>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در ابتدا زیارت قبر را به خاطر سد ذریعه نهی کردند، بعد از آنکه توحید در قلب اصحابش محکم گردید به آنها اجازه داد تا بر وجه شرعی آن را زیارت کنند و ( با این حال) آنها را از سخنان بیهوده در قبرستان نهی کرد، پس هر کس قبور را غیر از شیوه شرعی - آنگونه که خدا و رسولش دوست دارند- زیارت کند، زیارت وی رخصت شرعی ندارد، وبیهوده گویی در قبرستان انجام شرک قو</w:t>
      </w:r>
      <w:r w:rsidR="00BB795A">
        <w:rPr>
          <w:rStyle w:val="Char4"/>
          <w:rtl/>
          <w:lang w:bidi="fa-IR"/>
        </w:rPr>
        <w:t>لی و فعلی در کنار آن قبرها است</w:t>
      </w:r>
      <w:r w:rsidRPr="00821FDE">
        <w:rPr>
          <w:rStyle w:val="Char4"/>
          <w:rtl/>
          <w:lang w:bidi="fa-IR"/>
        </w:rPr>
        <w:t>»</w:t>
      </w:r>
      <w:r w:rsidRPr="00BB795A">
        <w:rPr>
          <w:rStyle w:val="Char4"/>
          <w:vertAlign w:val="superscript"/>
          <w:rtl/>
          <w:lang w:bidi="fa-IR"/>
        </w:rPr>
        <w:footnoteReference w:id="278"/>
      </w:r>
      <w:r w:rsidR="00BB795A">
        <w:rPr>
          <w:rStyle w:val="Char4"/>
          <w:rFonts w:hint="cs"/>
          <w:rtl/>
          <w:lang w:bidi="fa-IR"/>
        </w:rPr>
        <w:t>.</w:t>
      </w:r>
    </w:p>
    <w:p w:rsidR="00821FDE" w:rsidRPr="002D470D" w:rsidRDefault="00821FDE" w:rsidP="00821FDE">
      <w:pPr>
        <w:pStyle w:val="a5"/>
        <w:rPr>
          <w:rtl/>
        </w:rPr>
      </w:pPr>
      <w:bookmarkStart w:id="175" w:name="_Toc269860758"/>
      <w:bookmarkStart w:id="176" w:name="_Toc238540906"/>
      <w:r w:rsidRPr="002D470D">
        <w:rPr>
          <w:rtl/>
        </w:rPr>
        <w:t>2- انجام بعضی از عبادات در کنار قبور اولیاء وصالحان:</w:t>
      </w:r>
      <w:bookmarkEnd w:id="175"/>
      <w:bookmarkEnd w:id="176"/>
    </w:p>
    <w:p w:rsidR="00821FDE" w:rsidRPr="00821FDE" w:rsidRDefault="00821FDE" w:rsidP="00A457D0">
      <w:pPr>
        <w:spacing w:line="250" w:lineRule="auto"/>
        <w:ind w:firstLine="284"/>
        <w:jc w:val="both"/>
        <w:rPr>
          <w:rStyle w:val="Char4"/>
          <w:rtl/>
          <w:lang w:bidi="fa-IR"/>
        </w:rPr>
      </w:pPr>
      <w:r w:rsidRPr="00821FDE">
        <w:rPr>
          <w:rStyle w:val="Char4"/>
          <w:rtl/>
          <w:lang w:bidi="fa-IR"/>
        </w:rPr>
        <w:t>از مهم</w:t>
      </w:r>
      <w:r w:rsidR="00BB795A">
        <w:rPr>
          <w:rStyle w:val="Char4"/>
          <w:rFonts w:hint="cs"/>
          <w:rtl/>
          <w:lang w:bidi="fa-IR"/>
        </w:rPr>
        <w:t>‌</w:t>
      </w:r>
      <w:r w:rsidRPr="00821FDE">
        <w:rPr>
          <w:rStyle w:val="Char4"/>
          <w:rtl/>
          <w:lang w:bidi="fa-IR"/>
        </w:rPr>
        <w:t>ترین این عبادات دعا است زیرا اعتقاد دارند که آن مکان دارای برکت است و دعا در آنجا مستجاب</w:t>
      </w:r>
      <w:r>
        <w:rPr>
          <w:rStyle w:val="Char4"/>
          <w:rtl/>
          <w:lang w:bidi="fa-IR"/>
        </w:rPr>
        <w:t xml:space="preserve"> می‌</w:t>
      </w:r>
      <w:r w:rsidRPr="00821FDE">
        <w:rPr>
          <w:rStyle w:val="Char4"/>
          <w:rtl/>
          <w:lang w:bidi="fa-IR"/>
        </w:rPr>
        <w:t xml:space="preserve">شود. ابن تیمیه </w:t>
      </w:r>
      <w:r w:rsidR="00A457D0">
        <w:rPr>
          <w:rFonts w:cs="CTraditional Arabic"/>
          <w:rtl/>
          <w:lang w:bidi="fa-IR"/>
        </w:rPr>
        <w:t>/</w:t>
      </w:r>
      <w:r w:rsidRPr="00821FDE">
        <w:rPr>
          <w:rStyle w:val="Char4"/>
          <w:rtl/>
          <w:lang w:bidi="fa-IR"/>
        </w:rPr>
        <w:t xml:space="preserve"> در این مورد</w:t>
      </w:r>
      <w:r>
        <w:rPr>
          <w:rStyle w:val="Char4"/>
          <w:rtl/>
          <w:lang w:bidi="fa-IR"/>
        </w:rPr>
        <w:t xml:space="preserve"> می‌</w:t>
      </w:r>
      <w:r w:rsidRPr="00821FDE">
        <w:rPr>
          <w:rStyle w:val="Char4"/>
          <w:rtl/>
          <w:lang w:bidi="fa-IR"/>
        </w:rPr>
        <w:t>گوید: "دعا نزد قبور و غیر آن از اماکن دیگر به دو نوع تقسیم</w:t>
      </w:r>
      <w:r>
        <w:rPr>
          <w:rStyle w:val="Char4"/>
          <w:rtl/>
          <w:lang w:bidi="fa-IR"/>
        </w:rPr>
        <w:t xml:space="preserve"> می‌</w:t>
      </w:r>
      <w:r w:rsidRPr="00821FDE">
        <w:rPr>
          <w:rStyle w:val="Char4"/>
          <w:rtl/>
          <w:lang w:bidi="fa-IR"/>
        </w:rPr>
        <w:t>شود:</w:t>
      </w:r>
    </w:p>
    <w:p w:rsidR="00821FDE" w:rsidRPr="00BB795A" w:rsidRDefault="00821FDE" w:rsidP="00821FDE">
      <w:pPr>
        <w:spacing w:line="250" w:lineRule="auto"/>
        <w:ind w:firstLine="284"/>
        <w:jc w:val="both"/>
        <w:rPr>
          <w:rStyle w:val="Char4"/>
          <w:spacing w:val="-2"/>
          <w:rtl/>
          <w:lang w:bidi="fa-IR"/>
        </w:rPr>
      </w:pPr>
      <w:r w:rsidRPr="00BB795A">
        <w:rPr>
          <w:rStyle w:val="Char5"/>
          <w:spacing w:val="-2"/>
          <w:rtl/>
        </w:rPr>
        <w:t>اول</w:t>
      </w:r>
      <w:r w:rsidRPr="00BB795A">
        <w:rPr>
          <w:rStyle w:val="Char4"/>
          <w:spacing w:val="-2"/>
          <w:rtl/>
          <w:lang w:bidi="fa-IR"/>
        </w:rPr>
        <w:t xml:space="preserve">: شخص به حکم اتفاق به بقعه‌ای می‌رسد و دعا می‌خواند، وی به قصد دعا به آن بقعه نرفته است - همانند وقتی است که در راهی می‌رود و دعا می‌خواند-  و اتفاقا راه وی به قبور برخورد کرده است، یا اینکه: شخص به زیارت قبرستان (محل سکونت خود) رفته و بر آنها سلام داده و از خداوند دعای مغفرت برای خود و اموات طلب کرده است چنان که این کار سنت است، این نوع دعا هیچ ایرادی ندارد. </w:t>
      </w:r>
    </w:p>
    <w:p w:rsidR="00821FDE" w:rsidRPr="00821FDE" w:rsidRDefault="00BB795A" w:rsidP="00BB795A">
      <w:pPr>
        <w:widowControl w:val="0"/>
        <w:spacing w:line="250" w:lineRule="auto"/>
        <w:ind w:firstLine="284"/>
        <w:jc w:val="both"/>
        <w:rPr>
          <w:rStyle w:val="Char4"/>
          <w:rtl/>
          <w:lang w:bidi="fa-IR"/>
        </w:rPr>
      </w:pPr>
      <w:r w:rsidRPr="00BB795A">
        <w:rPr>
          <w:rStyle w:val="Char5"/>
          <w:rtl/>
        </w:rPr>
        <w:t>دوم</w:t>
      </w:r>
      <w:r w:rsidR="00821FDE" w:rsidRPr="00821FDE">
        <w:rPr>
          <w:rStyle w:val="Char4"/>
          <w:rtl/>
          <w:lang w:bidi="fa-IR"/>
        </w:rPr>
        <w:t>: کسی که علاقه دارد که نزد قبور برای خود دعا کند ( بدون توسل و یا واسطه قرار دادن اموات به این نیت که گمان</w:t>
      </w:r>
      <w:r w:rsidR="00821FDE">
        <w:rPr>
          <w:rStyle w:val="Char4"/>
          <w:rtl/>
          <w:lang w:bidi="fa-IR"/>
        </w:rPr>
        <w:t xml:space="preserve"> می‌</w:t>
      </w:r>
      <w:r w:rsidR="00821FDE" w:rsidRPr="00821FDE">
        <w:rPr>
          <w:rStyle w:val="Char4"/>
          <w:rtl/>
          <w:lang w:bidi="fa-IR"/>
        </w:rPr>
        <w:t>برد که آن مکان، مکان مبارکی است) طوری که احساس</w:t>
      </w:r>
      <w:r w:rsidR="00821FDE">
        <w:rPr>
          <w:rStyle w:val="Char4"/>
          <w:rtl/>
          <w:lang w:bidi="fa-IR"/>
        </w:rPr>
        <w:t xml:space="preserve"> می‌</w:t>
      </w:r>
      <w:r w:rsidR="00821FDE" w:rsidRPr="00821FDE">
        <w:rPr>
          <w:rStyle w:val="Char4"/>
          <w:rtl/>
          <w:lang w:bidi="fa-IR"/>
        </w:rPr>
        <w:t>کند دعایش در آنجا مستجاب</w:t>
      </w:r>
      <w:r w:rsidR="00821FDE">
        <w:rPr>
          <w:rStyle w:val="Char4"/>
          <w:rtl/>
          <w:lang w:bidi="fa-IR"/>
        </w:rPr>
        <w:t>‌تر</w:t>
      </w:r>
      <w:r w:rsidR="00821FDE" w:rsidRPr="00821FDE">
        <w:rPr>
          <w:rStyle w:val="Char4"/>
          <w:rtl/>
          <w:lang w:bidi="fa-IR"/>
        </w:rPr>
        <w:t xml:space="preserve"> است تا مکانی دیگر، این نوع دعا نهی شده است، نهی تحریم یا تنزیه، و این نهی به تحریم نزدیک</w:t>
      </w:r>
      <w:r w:rsidR="00821FDE">
        <w:rPr>
          <w:rStyle w:val="Char4"/>
          <w:rtl/>
          <w:lang w:bidi="fa-IR"/>
        </w:rPr>
        <w:t>‌تر</w:t>
      </w:r>
      <w:r>
        <w:rPr>
          <w:rStyle w:val="Char4"/>
          <w:rtl/>
          <w:lang w:bidi="fa-IR"/>
        </w:rPr>
        <w:t xml:space="preserve"> است</w:t>
      </w:r>
      <w:r w:rsidR="00821FDE" w:rsidRPr="00BB795A">
        <w:rPr>
          <w:rStyle w:val="Char4"/>
          <w:vertAlign w:val="superscript"/>
          <w:rtl/>
          <w:lang w:bidi="fa-IR"/>
        </w:rPr>
        <w:footnoteReference w:id="279"/>
      </w:r>
      <w:r>
        <w:rPr>
          <w:rStyle w:val="Char4"/>
          <w:rFonts w:hint="cs"/>
          <w:rtl/>
          <w:lang w:bidi="fa-IR"/>
        </w:rPr>
        <w:t>.</w:t>
      </w:r>
    </w:p>
    <w:p w:rsidR="00821FDE" w:rsidRPr="00821FDE" w:rsidRDefault="00821FDE" w:rsidP="00BB795A">
      <w:pPr>
        <w:widowControl w:val="0"/>
        <w:ind w:firstLine="284"/>
        <w:jc w:val="both"/>
        <w:rPr>
          <w:rStyle w:val="Char4"/>
          <w:rtl/>
          <w:lang w:bidi="fa-IR"/>
        </w:rPr>
      </w:pPr>
      <w:r w:rsidRPr="00821FDE">
        <w:rPr>
          <w:rStyle w:val="Char4"/>
          <w:rtl/>
          <w:lang w:bidi="fa-IR"/>
        </w:rPr>
        <w:t>و در جایی دیگر</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این کار، به اتفاق تمامی ائمه مسلم</w:t>
      </w:r>
      <w:r w:rsidR="00BB795A">
        <w:rPr>
          <w:rStyle w:val="Char4"/>
          <w:rtl/>
          <w:lang w:bidi="fa-IR"/>
        </w:rPr>
        <w:t>ین از منکرات و بدعت است و بنابر</w:t>
      </w:r>
      <w:r w:rsidRPr="00821FDE">
        <w:rPr>
          <w:rStyle w:val="Char4"/>
          <w:rtl/>
          <w:lang w:bidi="fa-IR"/>
        </w:rPr>
        <w:t>این حرام است و من ندیده</w:t>
      </w:r>
      <w:r w:rsidR="00E03037">
        <w:rPr>
          <w:rStyle w:val="Char4"/>
          <w:rtl/>
          <w:lang w:bidi="fa-IR"/>
        </w:rPr>
        <w:t xml:space="preserve">‌ام </w:t>
      </w:r>
      <w:r w:rsidRPr="00821FDE">
        <w:rPr>
          <w:rStyle w:val="Char4"/>
          <w:rtl/>
          <w:lang w:bidi="fa-IR"/>
        </w:rPr>
        <w:t>که در حرمت آن بین اهل علم نزاعی صورت گرفته باشد</w:t>
      </w:r>
      <w:r w:rsidR="00BB795A">
        <w:rPr>
          <w:rStyle w:val="Char4"/>
          <w:rFonts w:hint="cs"/>
          <w:rtl/>
          <w:lang w:bidi="fa-IR"/>
        </w:rPr>
        <w:t>»</w:t>
      </w:r>
      <w:r w:rsidRPr="00BB795A">
        <w:rPr>
          <w:rStyle w:val="Char4"/>
          <w:vertAlign w:val="superscript"/>
          <w:rtl/>
          <w:lang w:bidi="fa-IR"/>
        </w:rPr>
        <w:footnoteReference w:id="280"/>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و در خصوص نهی از نماز خواندن در مقابر، احادیثی وارد شده</w:t>
      </w:r>
      <w:r>
        <w:rPr>
          <w:rStyle w:val="Char4"/>
          <w:rtl/>
          <w:lang w:bidi="fa-IR"/>
        </w:rPr>
        <w:t>‌‌اند</w:t>
      </w:r>
      <w:r w:rsidRPr="00821FDE">
        <w:rPr>
          <w:rStyle w:val="Char4"/>
          <w:rtl/>
          <w:lang w:bidi="fa-IR"/>
        </w:rPr>
        <w:t xml:space="preserve"> از جمله:</w:t>
      </w:r>
    </w:p>
    <w:p w:rsidR="00821FDE" w:rsidRPr="00821FDE" w:rsidRDefault="00821FDE" w:rsidP="00BB795A">
      <w:pPr>
        <w:spacing w:line="233" w:lineRule="auto"/>
        <w:ind w:firstLine="284"/>
        <w:jc w:val="both"/>
        <w:rPr>
          <w:rStyle w:val="Char4"/>
          <w:rtl/>
          <w:lang w:bidi="fa-IR"/>
        </w:rPr>
      </w:pPr>
      <w:r w:rsidRPr="00821FDE">
        <w:rPr>
          <w:rStyle w:val="Char4"/>
          <w:rtl/>
          <w:lang w:bidi="fa-IR"/>
        </w:rPr>
        <w:t xml:space="preserve">- </w:t>
      </w:r>
      <w:r w:rsidR="00BB795A">
        <w:rPr>
          <w:rStyle w:val="Char4"/>
          <w:rFonts w:cs="Traditional Arabic" w:hint="cs"/>
          <w:rtl/>
          <w:lang w:bidi="fa-IR"/>
        </w:rPr>
        <w:t>«</w:t>
      </w:r>
      <w:r w:rsidRPr="00821FDE">
        <w:rPr>
          <w:rStyle w:val="Char3"/>
          <w:rtl/>
          <w:lang w:bidi="fa-IR"/>
        </w:rPr>
        <w:t xml:space="preserve">عن أبي سعيد الخدري </w:t>
      </w:r>
      <w:r w:rsidR="00BB795A">
        <w:rPr>
          <w:rStyle w:val="Char3"/>
          <w:lang w:bidi="fa-IR"/>
        </w:rPr>
        <w:sym w:font="AGA Arabesque" w:char="F074"/>
      </w:r>
      <w:r w:rsidRPr="00821FDE">
        <w:rPr>
          <w:rStyle w:val="Char3"/>
          <w:rtl/>
          <w:lang w:bidi="fa-IR"/>
        </w:rPr>
        <w:t xml:space="preserve"> قال</w:t>
      </w:r>
      <w:r w:rsidR="00BB795A">
        <w:rPr>
          <w:rStyle w:val="Char3"/>
          <w:rtl/>
          <w:lang w:bidi="fa-IR"/>
        </w:rPr>
        <w:t>:</w:t>
      </w:r>
      <w:r w:rsidRPr="00821FDE">
        <w:rPr>
          <w:rStyle w:val="Char3"/>
          <w:rtl/>
          <w:lang w:bidi="fa-IR"/>
        </w:rPr>
        <w:t xml:space="preserve"> قال رسول الله </w:t>
      </w:r>
      <w:r w:rsidR="00A457D0">
        <w:rPr>
          <w:rStyle w:val="Char3"/>
          <w:lang w:bidi="fa-IR"/>
        </w:rPr>
        <w:sym w:font="AGA Arabesque" w:char="F072"/>
      </w:r>
      <w:r w:rsidRPr="00821FDE">
        <w:rPr>
          <w:rStyle w:val="Char3"/>
          <w:rtl/>
          <w:lang w:bidi="fa-IR"/>
        </w:rPr>
        <w:t>: الارض كلها مسجد إلا ال</w:t>
      </w:r>
      <w:r w:rsidR="00BB795A">
        <w:rPr>
          <w:rStyle w:val="Char3"/>
          <w:rFonts w:hint="cs"/>
          <w:rtl/>
          <w:lang w:bidi="fa-IR"/>
        </w:rPr>
        <w:t>ـ</w:t>
      </w:r>
      <w:r w:rsidRPr="00821FDE">
        <w:rPr>
          <w:rStyle w:val="Char3"/>
          <w:rtl/>
          <w:lang w:bidi="fa-IR"/>
        </w:rPr>
        <w:t>مقبرة والحمام</w:t>
      </w:r>
      <w:r w:rsidR="00BB795A">
        <w:rPr>
          <w:rStyle w:val="Char4"/>
          <w:rFonts w:cs="Traditional Arabic" w:hint="cs"/>
          <w:rtl/>
          <w:lang w:bidi="fa-IR"/>
        </w:rPr>
        <w:t>»</w:t>
      </w:r>
      <w:r w:rsidRPr="00BB795A">
        <w:rPr>
          <w:rStyle w:val="Char4"/>
          <w:vertAlign w:val="superscript"/>
          <w:rtl/>
          <w:lang w:bidi="fa-IR"/>
        </w:rPr>
        <w:footnoteReference w:id="281"/>
      </w:r>
      <w:r w:rsidR="00BB795A">
        <w:rPr>
          <w:rStyle w:val="Char4"/>
          <w:rFonts w:hint="cs"/>
          <w:rtl/>
          <w:lang w:bidi="fa-IR"/>
        </w:rPr>
        <w:t xml:space="preserve">. </w:t>
      </w:r>
      <w:r w:rsidRPr="00821FDE">
        <w:rPr>
          <w:rStyle w:val="Char4"/>
          <w:rtl/>
          <w:lang w:bidi="fa-IR"/>
        </w:rPr>
        <w:t>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تمامی زمین مسجد است جز مقبره (و قبرستان )و حمام</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spacing w:line="233" w:lineRule="auto"/>
        <w:ind w:firstLine="284"/>
        <w:jc w:val="both"/>
        <w:rPr>
          <w:rStyle w:val="Char4"/>
          <w:rtl/>
          <w:lang w:bidi="fa-IR"/>
        </w:rPr>
      </w:pPr>
      <w:r w:rsidRPr="00821FDE">
        <w:rPr>
          <w:rStyle w:val="Char4"/>
          <w:rtl/>
          <w:lang w:bidi="fa-IR"/>
        </w:rPr>
        <w:t xml:space="preserve">- </w:t>
      </w:r>
      <w:r w:rsidR="00BB795A">
        <w:rPr>
          <w:rStyle w:val="Char3"/>
          <w:rFonts w:cs="Traditional Arabic" w:hint="cs"/>
          <w:rtl/>
          <w:lang w:bidi="fa-IR"/>
        </w:rPr>
        <w:t>«</w:t>
      </w:r>
      <w:r w:rsidRPr="00821FDE">
        <w:rPr>
          <w:rStyle w:val="Char3"/>
          <w:rtl/>
          <w:lang w:bidi="fa-IR"/>
        </w:rPr>
        <w:t xml:space="preserve">عن انس أن النبي </w:t>
      </w:r>
      <w:r w:rsidR="00A457D0">
        <w:rPr>
          <w:rStyle w:val="Char3"/>
          <w:lang w:bidi="fa-IR"/>
        </w:rPr>
        <w:sym w:font="AGA Arabesque" w:char="F072"/>
      </w:r>
      <w:r w:rsidRPr="00821FDE">
        <w:rPr>
          <w:rStyle w:val="Char3"/>
          <w:rtl/>
          <w:lang w:bidi="fa-IR"/>
        </w:rPr>
        <w:t xml:space="preserve"> نهى عن الصلاة بين القبور</w:t>
      </w:r>
      <w:r w:rsidR="00BB795A">
        <w:rPr>
          <w:rStyle w:val="Char3"/>
          <w:rFonts w:cs="Traditional Arabic" w:hint="cs"/>
          <w:rtl/>
          <w:lang w:bidi="fa-IR"/>
        </w:rPr>
        <w:t>»</w:t>
      </w:r>
      <w:r w:rsidRPr="00BB795A">
        <w:rPr>
          <w:rStyle w:val="Char4"/>
          <w:vertAlign w:val="superscript"/>
          <w:rtl/>
          <w:lang w:bidi="fa-IR"/>
        </w:rPr>
        <w:footnoteReference w:id="282"/>
      </w:r>
      <w:r w:rsidR="00BB795A">
        <w:rPr>
          <w:rStyle w:val="Char4"/>
          <w:rFonts w:hint="cs"/>
          <w:rtl/>
          <w:lang w:bidi="fa-IR"/>
        </w:rPr>
        <w:t>.</w:t>
      </w:r>
      <w:r w:rsidRPr="00821FDE">
        <w:rPr>
          <w:rStyle w:val="Char4"/>
          <w:rtl/>
          <w:lang w:bidi="fa-IR"/>
        </w:rPr>
        <w:t xml:space="preserve"> 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پیامبر</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Pr="00BB795A">
        <w:rPr>
          <w:rStyle w:val="Chare"/>
          <w:rtl/>
        </w:rPr>
        <w:t>نماز خواندن در بین قبور و قبرستان را نهی کردند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و یکی از موارد سوء تعظیم قبور صالحان و اعتقاد به برکت آن، ساختن مساجد و گنبدهایی بر روی آن قبور است و شکی نیست که ساختن چنین بارگاه</w:t>
      </w:r>
      <w:r>
        <w:rPr>
          <w:rStyle w:val="Char4"/>
          <w:rtl/>
          <w:lang w:bidi="fa-IR"/>
        </w:rPr>
        <w:t>‌ها</w:t>
      </w:r>
      <w:r w:rsidRPr="00821FDE">
        <w:rPr>
          <w:rStyle w:val="Char4"/>
          <w:rtl/>
          <w:lang w:bidi="fa-IR"/>
        </w:rPr>
        <w:t>یی بر روی قبور به اتفاق علماء حرام است</w:t>
      </w:r>
      <w:r w:rsidRPr="00BB795A">
        <w:rPr>
          <w:rStyle w:val="Char4"/>
          <w:vertAlign w:val="superscript"/>
          <w:rtl/>
          <w:lang w:bidi="fa-IR"/>
        </w:rPr>
        <w:footnoteReference w:id="283"/>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 xml:space="preserve"> احادیث زیادی از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Pr="00821FDE">
        <w:rPr>
          <w:rStyle w:val="Char4"/>
          <w:rtl/>
          <w:lang w:bidi="fa-IR"/>
        </w:rPr>
        <w:t xml:space="preserve">در مورد نهی از نماز خواندن در کنار قبور و ساختن مسجد و بارگاه و چراغانی کردن آنها نقل شده است از جمله احادیث زیر: </w:t>
      </w:r>
    </w:p>
    <w:p w:rsidR="00821FDE" w:rsidRPr="00821FDE" w:rsidRDefault="00BB795A" w:rsidP="00BB795A">
      <w:pPr>
        <w:spacing w:line="233" w:lineRule="auto"/>
        <w:ind w:firstLine="284"/>
        <w:jc w:val="both"/>
        <w:rPr>
          <w:rStyle w:val="Char4"/>
          <w:rtl/>
          <w:lang w:bidi="fa-IR"/>
        </w:rPr>
      </w:pPr>
      <w:r>
        <w:rPr>
          <w:rStyle w:val="Char3"/>
          <w:rFonts w:cs="Traditional Arabic" w:hint="cs"/>
          <w:rtl/>
          <w:lang w:bidi="fa-IR"/>
        </w:rPr>
        <w:t>«</w:t>
      </w:r>
      <w:r w:rsidR="00821FDE" w:rsidRPr="00821FDE">
        <w:rPr>
          <w:rStyle w:val="Char3"/>
          <w:rtl/>
          <w:lang w:bidi="fa-IR"/>
        </w:rPr>
        <w:t xml:space="preserve">عَنْ عَائِشَةَ أُمِّ الْمُؤْمِنِينَ </w:t>
      </w:r>
      <w:r>
        <w:rPr>
          <w:rStyle w:val="Char3"/>
          <w:rFonts w:cs="CTraditional Arabic" w:hint="cs"/>
          <w:rtl/>
          <w:lang w:bidi="fa-IR"/>
        </w:rPr>
        <w:t>ل</w:t>
      </w:r>
      <w:r w:rsidR="00821FDE" w:rsidRPr="00821FDE">
        <w:rPr>
          <w:rStyle w:val="Char3"/>
          <w:rtl/>
          <w:lang w:bidi="fa-IR"/>
        </w:rPr>
        <w:t xml:space="preserve">: أَنَّ أُمَّ حَبِيبَةَ وَأُمَّ سَلَمَةَ </w:t>
      </w:r>
      <w:r>
        <w:rPr>
          <w:rStyle w:val="Char3"/>
          <w:rFonts w:cs="CTraditional Arabic" w:hint="cs"/>
          <w:rtl/>
          <w:lang w:bidi="fa-IR"/>
        </w:rPr>
        <w:t>ب</w:t>
      </w:r>
      <w:r w:rsidR="00821FDE" w:rsidRPr="00821FDE">
        <w:rPr>
          <w:rStyle w:val="Char3"/>
          <w:rtl/>
          <w:lang w:bidi="fa-IR"/>
        </w:rPr>
        <w:t xml:space="preserve"> ذَكَرَتَا كَنِيسَةً رَأَيْنَهَا بِالْحَبَشَةِ، فِيهَا تَصَاوِيرُ، فَذَكَرَتَا لِلنَّبِيِّ </w:t>
      </w:r>
      <w:r w:rsidR="00821FDE">
        <w:rPr>
          <w:rStyle w:val="Char3"/>
          <w:lang w:bidi="fa-IR"/>
        </w:rPr>
        <w:sym w:font="AGA Arabesque" w:char="F072"/>
      </w:r>
      <w:r>
        <w:rPr>
          <w:rStyle w:val="Char3"/>
          <w:rtl/>
          <w:lang w:bidi="fa-IR"/>
        </w:rPr>
        <w:t xml:space="preserve">، فَقَالَ: </w:t>
      </w:r>
      <w:r w:rsidR="00821FDE" w:rsidRPr="00821FDE">
        <w:rPr>
          <w:rStyle w:val="Char3"/>
          <w:rtl/>
          <w:lang w:bidi="fa-IR"/>
        </w:rPr>
        <w:t>إِنَّ أُولَئِكَ إِذَا كَانَ فِيهِمُ الرَّجُلُ الصَّالِحُ فَمَاتَ، بَنَوْا عَلَى قَبْرِهِ مَسْجِدًا، وَصَوَّرُوا فِيهِ تِلْكَ الصُّوَرَ، فَأُولَئِكَ شِرَارُ الْخَلْقِ عِنْدَ اللَّهِ يَو</w:t>
      </w:r>
      <w:r>
        <w:rPr>
          <w:rStyle w:val="Char3"/>
          <w:rtl/>
          <w:lang w:bidi="fa-IR"/>
        </w:rPr>
        <w:t>ْمَ الْقِيَامَةِ</w:t>
      </w:r>
      <w:r>
        <w:rPr>
          <w:rStyle w:val="Char3"/>
          <w:rFonts w:cs="Traditional Arabic" w:hint="cs"/>
          <w:rtl/>
          <w:lang w:bidi="fa-IR"/>
        </w:rPr>
        <w:t>»</w:t>
      </w:r>
      <w:r w:rsidR="00821FDE" w:rsidRPr="00BB795A">
        <w:rPr>
          <w:rStyle w:val="Char4"/>
          <w:vertAlign w:val="superscript"/>
          <w:rtl/>
          <w:lang w:bidi="fa-IR"/>
        </w:rPr>
        <w:footnoteReference w:id="284"/>
      </w:r>
      <w:r>
        <w:rPr>
          <w:rStyle w:val="Char4"/>
          <w:rFonts w:hint="cs"/>
          <w:rtl/>
          <w:lang w:bidi="fa-IR"/>
        </w:rPr>
        <w:t xml:space="preserve">. </w:t>
      </w:r>
      <w:r w:rsidR="00821FDE" w:rsidRPr="00821FDE">
        <w:rPr>
          <w:rStyle w:val="Char4"/>
          <w:rtl/>
          <w:lang w:bidi="fa-IR"/>
        </w:rPr>
        <w:t xml:space="preserve">ترجمه: </w:t>
      </w:r>
      <w:r>
        <w:rPr>
          <w:rStyle w:val="Char4"/>
          <w:rFonts w:cs="Traditional Arabic" w:hint="cs"/>
          <w:rtl/>
          <w:lang w:bidi="fa-IR"/>
        </w:rPr>
        <w:t>«</w:t>
      </w:r>
      <w:r w:rsidR="00821FDE" w:rsidRPr="00BB795A">
        <w:rPr>
          <w:rStyle w:val="Chare"/>
          <w:rtl/>
        </w:rPr>
        <w:t>عایشه</w:t>
      </w:r>
      <w:r w:rsidR="0033068E">
        <w:rPr>
          <w:rStyle w:val="Char4"/>
          <w:rtl/>
          <w:lang w:bidi="fa-IR"/>
        </w:rPr>
        <w:t xml:space="preserve"> </w:t>
      </w:r>
      <w:r w:rsidR="00821FDE" w:rsidRPr="0033068E">
        <w:rPr>
          <w:rFonts w:ascii="Tahoma" w:hAnsi="Tahoma" w:cs="CTraditional Arabic"/>
          <w:rtl/>
          <w:lang w:bidi="fa-IR"/>
        </w:rPr>
        <w:t>ل</w:t>
      </w:r>
      <w:r w:rsidR="0033068E">
        <w:rPr>
          <w:rStyle w:val="Char4"/>
          <w:rtl/>
          <w:lang w:bidi="fa-IR"/>
        </w:rPr>
        <w:t xml:space="preserve"> </w:t>
      </w:r>
      <w:r w:rsidR="00821FDE" w:rsidRPr="00BB795A">
        <w:rPr>
          <w:rStyle w:val="Chare"/>
          <w:rtl/>
        </w:rPr>
        <w:t>می</w:t>
      </w:r>
      <w:r w:rsidRPr="00BB795A">
        <w:rPr>
          <w:rStyle w:val="Chare"/>
          <w:rFonts w:hint="cs"/>
          <w:rtl/>
        </w:rPr>
        <w:t>‌</w:t>
      </w:r>
      <w:r w:rsidR="00821FDE" w:rsidRPr="00BB795A">
        <w:rPr>
          <w:rStyle w:val="Chare"/>
          <w:rtl/>
        </w:rPr>
        <w:t>گوید: ام حبیبه و ام سلمه</w:t>
      </w:r>
      <w:r w:rsidR="00821FDE" w:rsidRPr="00821FDE">
        <w:rPr>
          <w:rStyle w:val="Char4"/>
          <w:rtl/>
          <w:lang w:bidi="fa-IR"/>
        </w:rPr>
        <w:t xml:space="preserve"> </w:t>
      </w:r>
      <w:r w:rsidR="00A457D0">
        <w:rPr>
          <w:rStyle w:val="Char4"/>
          <w:rFonts w:cs="CTraditional Arabic"/>
          <w:rtl/>
          <w:lang w:bidi="fa-IR"/>
        </w:rPr>
        <w:t>ب</w:t>
      </w:r>
      <w:r w:rsidR="00821FDE" w:rsidRPr="00821FDE">
        <w:rPr>
          <w:rStyle w:val="Char4"/>
          <w:rtl/>
          <w:lang w:bidi="fa-IR"/>
        </w:rPr>
        <w:t xml:space="preserve"> </w:t>
      </w:r>
      <w:r w:rsidR="00821FDE" w:rsidRPr="00BB795A">
        <w:rPr>
          <w:rStyle w:val="Chare"/>
          <w:rtl/>
        </w:rPr>
        <w:t>برای پیامبر</w:t>
      </w:r>
      <w:r w:rsidR="00E03037" w:rsidRPr="00BB795A">
        <w:rPr>
          <w:rStyle w:val="Chare"/>
          <w:rtl/>
        </w:rPr>
        <w:t xml:space="preserve"> </w:t>
      </w:r>
      <w:r w:rsidR="00E03037" w:rsidRPr="00BB795A">
        <w:rPr>
          <w:rStyle w:val="Chare"/>
        </w:rPr>
        <w:sym w:font="AGA Arabesque" w:char="F072"/>
      </w:r>
      <w:r w:rsidR="00821FDE" w:rsidRPr="00BB795A">
        <w:rPr>
          <w:rStyle w:val="Chare"/>
          <w:rtl/>
        </w:rPr>
        <w:t xml:space="preserve"> از كلیسایی كه در زمان هجرت به حبشه، آنرا دیده بودند و مملو از عكس و تصویر بود، سخن گفتند. رسول الله</w:t>
      </w:r>
      <w:r w:rsidR="00E03037" w:rsidRPr="00BB795A">
        <w:rPr>
          <w:rStyle w:val="Chare"/>
          <w:rtl/>
        </w:rPr>
        <w:t xml:space="preserve"> </w:t>
      </w:r>
      <w:r w:rsidR="00E03037" w:rsidRPr="00BB795A">
        <w:rPr>
          <w:rStyle w:val="Chare"/>
        </w:rPr>
        <w:sym w:font="AGA Arabesque" w:char="F072"/>
      </w:r>
      <w:r>
        <w:rPr>
          <w:rStyle w:val="Chare"/>
          <w:rtl/>
        </w:rPr>
        <w:t xml:space="preserve"> فرمود: </w:t>
      </w:r>
      <w:r w:rsidR="00821FDE" w:rsidRPr="00BB795A">
        <w:rPr>
          <w:rStyle w:val="Chare"/>
          <w:rtl/>
        </w:rPr>
        <w:t>آنها كسانی بودند كه هرگاه فرد نیكوكاری از آنان، فوت میكرد، بر قبرش، مسجدی بنا می‌كردند و در آن، تصاویر و تمثال</w:t>
      </w:r>
      <w:r>
        <w:rPr>
          <w:rStyle w:val="Chare"/>
          <w:rFonts w:hint="eastAsia"/>
          <w:rtl/>
        </w:rPr>
        <w:t>‌</w:t>
      </w:r>
      <w:r w:rsidR="00821FDE" w:rsidRPr="00BB795A">
        <w:rPr>
          <w:rStyle w:val="Chare"/>
          <w:rtl/>
        </w:rPr>
        <w:t>های آن شخص را نقاشی می‌كردند. روز قیامت، این افراد، بدترین مخلوق، نزد خدا خواهند بود</w:t>
      </w:r>
      <w:r>
        <w:rPr>
          <w:rStyle w:val="Char4"/>
          <w:rFonts w:cs="Traditional Arabic" w:hint="cs"/>
          <w:rtl/>
          <w:lang w:bidi="fa-IR"/>
        </w:rPr>
        <w:t>»</w:t>
      </w:r>
      <w:r w:rsidR="00821FDE" w:rsidRPr="00821FDE">
        <w:rPr>
          <w:rStyle w:val="Char4"/>
          <w:rtl/>
          <w:lang w:bidi="fa-IR"/>
        </w:rPr>
        <w:t xml:space="preserve">. </w:t>
      </w:r>
    </w:p>
    <w:p w:rsidR="00821FDE" w:rsidRPr="00821FDE" w:rsidRDefault="00821FDE" w:rsidP="00BB795A">
      <w:pPr>
        <w:ind w:firstLine="284"/>
        <w:jc w:val="both"/>
        <w:rPr>
          <w:rStyle w:val="Char4"/>
          <w:rtl/>
          <w:lang w:bidi="fa-IR"/>
        </w:rPr>
      </w:pPr>
      <w:r w:rsidRPr="00821FDE">
        <w:rPr>
          <w:rStyle w:val="Char4"/>
          <w:rtl/>
          <w:lang w:bidi="fa-IR"/>
        </w:rPr>
        <w:t>و از ابوسعید خدری روایت شده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فرمود: </w:t>
      </w:r>
      <w:r w:rsidR="00BB795A">
        <w:rPr>
          <w:rStyle w:val="Char3"/>
          <w:rFonts w:cs="Traditional Arabic" w:hint="cs"/>
          <w:rtl/>
          <w:lang w:bidi="fa-IR"/>
        </w:rPr>
        <w:t>«</w:t>
      </w:r>
      <w:r w:rsidRPr="00821FDE">
        <w:rPr>
          <w:rStyle w:val="Char3"/>
          <w:rtl/>
          <w:lang w:bidi="fa-IR"/>
        </w:rPr>
        <w:t>إنی نهیتکم عن زیارة القبور فزروها فإن فیها عبرة (ولاتقولو ما یسخط الرب)</w:t>
      </w:r>
      <w:r w:rsidR="00BB795A">
        <w:rPr>
          <w:rStyle w:val="Char3"/>
          <w:rFonts w:cs="Traditional Arabic" w:hint="cs"/>
          <w:rtl/>
          <w:lang w:bidi="fa-IR"/>
        </w:rPr>
        <w:t>»</w:t>
      </w:r>
      <w:r w:rsidRPr="00BB795A">
        <w:rPr>
          <w:rStyle w:val="Char4"/>
          <w:vertAlign w:val="superscript"/>
          <w:rtl/>
          <w:lang w:bidi="fa-IR"/>
        </w:rPr>
        <w:footnoteReference w:id="285"/>
      </w:r>
      <w:r w:rsidRPr="00821FDE">
        <w:rPr>
          <w:rStyle w:val="Char4"/>
          <w:rtl/>
          <w:lang w:bidi="fa-IR"/>
        </w:rPr>
        <w:t xml:space="preserve"> یعنی</w:t>
      </w:r>
      <w:r w:rsidR="00BB795A">
        <w:rPr>
          <w:rStyle w:val="Char4"/>
          <w:rFonts w:hint="cs"/>
          <w:rtl/>
          <w:lang w:bidi="fa-IR"/>
        </w:rPr>
        <w:t>:</w:t>
      </w:r>
      <w:r w:rsidRPr="00821FDE">
        <w:rPr>
          <w:rStyle w:val="Char4"/>
          <w:rtl/>
          <w:lang w:bidi="fa-IR"/>
        </w:rPr>
        <w:t xml:space="preserve"> </w:t>
      </w:r>
      <w:r w:rsidR="00BB795A">
        <w:rPr>
          <w:rStyle w:val="Char4"/>
          <w:rFonts w:cs="Traditional Arabic" w:hint="cs"/>
          <w:rtl/>
          <w:lang w:bidi="fa-IR"/>
        </w:rPr>
        <w:t>«</w:t>
      </w:r>
      <w:r w:rsidRPr="00BB795A">
        <w:rPr>
          <w:rStyle w:val="Chare"/>
          <w:rtl/>
        </w:rPr>
        <w:t>من شما را از زیارت قبور منع می‌کردم ولی اکنون آنها را زیارت کنید، چون زیارت قبور مایه عبرت و پندآموزی است ولی از سخنی که مایه خشم خدا می‌شود بپرهیزید</w:t>
      </w:r>
      <w:r w:rsidR="00BB795A">
        <w:rPr>
          <w:rStyle w:val="Char4"/>
          <w:rFonts w:cs="Traditional Arabic" w:hint="cs"/>
          <w:rtl/>
          <w:lang w:bidi="fa-IR"/>
        </w:rPr>
        <w:t>»</w:t>
      </w:r>
      <w:r w:rsidRPr="00821FDE">
        <w:rPr>
          <w:rStyle w:val="Char4"/>
          <w:rtl/>
          <w:lang w:bidi="fa-IR"/>
        </w:rPr>
        <w:t xml:space="preserve">. </w:t>
      </w:r>
    </w:p>
    <w:p w:rsidR="00821FDE" w:rsidRPr="002D470D" w:rsidRDefault="00821FDE" w:rsidP="00821FDE">
      <w:pPr>
        <w:pStyle w:val="a5"/>
        <w:rPr>
          <w:rtl/>
        </w:rPr>
      </w:pPr>
      <w:bookmarkStart w:id="177" w:name="_Toc269860759"/>
      <w:bookmarkStart w:id="178" w:name="_Toc238540907"/>
      <w:r w:rsidRPr="002D470D">
        <w:rPr>
          <w:rtl/>
        </w:rPr>
        <w:t>3- مسح و بوسیدن قبور اولیاء:</w:t>
      </w:r>
      <w:bookmarkEnd w:id="177"/>
      <w:bookmarkEnd w:id="178"/>
    </w:p>
    <w:p w:rsidR="00821FDE" w:rsidRPr="00821FDE" w:rsidRDefault="00821FDE" w:rsidP="00821FDE">
      <w:pPr>
        <w:spacing w:line="250" w:lineRule="auto"/>
        <w:ind w:firstLine="284"/>
        <w:jc w:val="both"/>
        <w:rPr>
          <w:rStyle w:val="Char4"/>
          <w:rtl/>
          <w:lang w:bidi="fa-IR"/>
        </w:rPr>
      </w:pPr>
      <w:r w:rsidRPr="00821FDE">
        <w:rPr>
          <w:rStyle w:val="Char4"/>
          <w:rtl/>
          <w:lang w:bidi="fa-IR"/>
        </w:rPr>
        <w:t xml:space="preserve"> از جمله عادات بعضی از اصحاب اهل قبور، مسح قبور و ضریح صالحان و لمس کردن در و دیوار و بوسیدنشان و یا برداشتن مقداری از خاک تربت به قصد تبرک و حتی اهدای آن به افراد دیگر است. </w:t>
      </w:r>
    </w:p>
    <w:p w:rsidR="00821FDE" w:rsidRPr="00821FDE" w:rsidRDefault="00821FDE" w:rsidP="00BB795A">
      <w:pPr>
        <w:widowControl w:val="0"/>
        <w:spacing w:line="250" w:lineRule="auto"/>
        <w:ind w:firstLine="284"/>
        <w:jc w:val="both"/>
        <w:rPr>
          <w:rStyle w:val="Char4"/>
          <w:rtl/>
          <w:lang w:bidi="fa-IR"/>
        </w:rPr>
      </w:pPr>
      <w:r w:rsidRPr="00821FDE">
        <w:rPr>
          <w:rStyle w:val="Char4"/>
          <w:rtl/>
          <w:lang w:bidi="fa-IR"/>
        </w:rPr>
        <w:t xml:space="preserve">علامه حافظ حکمی </w:t>
      </w:r>
      <w:r w:rsidR="00A457D0">
        <w:rPr>
          <w:rFonts w:cs="CTraditional Arabic"/>
          <w:rtl/>
          <w:lang w:bidi="fa-IR"/>
        </w:rPr>
        <w:t>/</w:t>
      </w:r>
      <w:r w:rsidRPr="00821FDE">
        <w:rPr>
          <w:rStyle w:val="Char4"/>
          <w:rtl/>
          <w:lang w:bidi="fa-IR"/>
        </w:rPr>
        <w:t xml:space="preserve"> در مورد علت این امر</w:t>
      </w:r>
      <w:r>
        <w:rPr>
          <w:rStyle w:val="Char4"/>
          <w:rtl/>
          <w:lang w:bidi="fa-IR"/>
        </w:rPr>
        <w:t xml:space="preserve"> می‌</w:t>
      </w:r>
      <w:r w:rsidR="00BB795A">
        <w:rPr>
          <w:rStyle w:val="Char4"/>
          <w:rtl/>
          <w:lang w:bidi="fa-IR"/>
        </w:rPr>
        <w:t>گوید: «</w:t>
      </w:r>
      <w:r w:rsidRPr="00821FDE">
        <w:rPr>
          <w:rStyle w:val="Char4"/>
          <w:rtl/>
          <w:lang w:bidi="fa-IR"/>
        </w:rPr>
        <w:t>و اینها همگی ناشی از اعتقادشان به صاحب قبر است که نفع وضرر</w:t>
      </w:r>
      <w:r>
        <w:rPr>
          <w:rStyle w:val="Char4"/>
          <w:rtl/>
          <w:lang w:bidi="fa-IR"/>
        </w:rPr>
        <w:t xml:space="preserve"> می‌</w:t>
      </w:r>
      <w:r w:rsidRPr="00821FDE">
        <w:rPr>
          <w:rStyle w:val="Char4"/>
          <w:rtl/>
          <w:lang w:bidi="fa-IR"/>
        </w:rPr>
        <w:t>رساند، این اعتقاد آنها را به سوی تربت صالحان کشانده، و گمان</w:t>
      </w:r>
      <w:r>
        <w:rPr>
          <w:rStyle w:val="Char4"/>
          <w:rtl/>
          <w:lang w:bidi="fa-IR"/>
        </w:rPr>
        <w:t xml:space="preserve"> می‌</w:t>
      </w:r>
      <w:r w:rsidRPr="00821FDE">
        <w:rPr>
          <w:rStyle w:val="Char4"/>
          <w:rtl/>
          <w:lang w:bidi="fa-IR"/>
        </w:rPr>
        <w:t>برند که خاک تربت به خاطر شخصی که در آن دفن شده موجب شفا و برکت است و حتی بعضی از آنها به تربت بقعه</w:t>
      </w:r>
      <w:r>
        <w:rPr>
          <w:rStyle w:val="Char4"/>
          <w:rtl/>
          <w:lang w:bidi="fa-IR"/>
        </w:rPr>
        <w:t xml:space="preserve">‌ای </w:t>
      </w:r>
      <w:r w:rsidRPr="00821FDE">
        <w:rPr>
          <w:rStyle w:val="Char4"/>
          <w:rtl/>
          <w:lang w:bidi="fa-IR"/>
        </w:rPr>
        <w:t>متبرک هستند که در آنجا شخص صالحی دفن نشده است بلکه خود</w:t>
      </w:r>
      <w:r>
        <w:rPr>
          <w:rStyle w:val="Char4"/>
          <w:rtl/>
          <w:lang w:bidi="fa-IR"/>
        </w:rPr>
        <w:t xml:space="preserve"> می‌</w:t>
      </w:r>
      <w:r w:rsidRPr="00821FDE">
        <w:rPr>
          <w:rStyle w:val="Char4"/>
          <w:rtl/>
          <w:lang w:bidi="fa-IR"/>
        </w:rPr>
        <w:t>پندارد (که شخص مدفون از اولیاءالله است) و حتی به او گفته</w:t>
      </w:r>
      <w:r>
        <w:rPr>
          <w:rStyle w:val="Char4"/>
          <w:rtl/>
          <w:lang w:bidi="fa-IR"/>
        </w:rPr>
        <w:t xml:space="preserve"> می‌</w:t>
      </w:r>
      <w:r w:rsidRPr="00821FDE">
        <w:rPr>
          <w:rStyle w:val="Char4"/>
          <w:rtl/>
          <w:lang w:bidi="fa-IR"/>
        </w:rPr>
        <w:t>شود که در آن مکان فقط جنازه</w:t>
      </w:r>
      <w:r>
        <w:rPr>
          <w:rStyle w:val="Char4"/>
          <w:rtl/>
          <w:lang w:bidi="fa-IR"/>
        </w:rPr>
        <w:t xml:space="preserve">‌ای </w:t>
      </w:r>
      <w:r w:rsidRPr="00821FDE">
        <w:rPr>
          <w:rStyle w:val="Char4"/>
          <w:rtl/>
          <w:lang w:bidi="fa-IR"/>
        </w:rPr>
        <w:t>مدفون است. این با</w:t>
      </w:r>
      <w:r w:rsidR="00BB795A">
        <w:rPr>
          <w:rStyle w:val="Char4"/>
          <w:rtl/>
          <w:lang w:bidi="fa-IR"/>
        </w:rPr>
        <w:t>زی شیطان به مردمان این عصر است</w:t>
      </w:r>
      <w:r w:rsidRPr="00821FDE">
        <w:rPr>
          <w:rStyle w:val="Char4"/>
          <w:rtl/>
          <w:lang w:bidi="fa-IR"/>
        </w:rPr>
        <w:t>»</w:t>
      </w:r>
      <w:r w:rsidRPr="00BB795A">
        <w:rPr>
          <w:rStyle w:val="Char4"/>
          <w:vertAlign w:val="superscript"/>
          <w:rtl/>
          <w:lang w:bidi="fa-IR"/>
        </w:rPr>
        <w:footnoteReference w:id="286"/>
      </w:r>
      <w:r w:rsidRPr="00821FDE">
        <w:rPr>
          <w:rStyle w:val="Char4"/>
          <w:rtl/>
          <w:lang w:bidi="fa-IR"/>
        </w:rPr>
        <w:t xml:space="preserve">  و</w:t>
      </w:r>
      <w:r w:rsidR="00BB795A">
        <w:rPr>
          <w:rStyle w:val="Char4"/>
          <w:rFonts w:hint="cs"/>
          <w:rtl/>
          <w:lang w:bidi="fa-IR"/>
        </w:rPr>
        <w:t xml:space="preserve"> </w:t>
      </w:r>
      <w:r w:rsidRPr="00821FDE">
        <w:rPr>
          <w:rStyle w:val="Char4"/>
          <w:rtl/>
          <w:lang w:bidi="fa-IR"/>
        </w:rPr>
        <w:t>از جمله عاداتی که بیشتر زنان مرتکب آن</w:t>
      </w:r>
      <w:r>
        <w:rPr>
          <w:rStyle w:val="Char4"/>
          <w:rtl/>
          <w:lang w:bidi="fa-IR"/>
        </w:rPr>
        <w:t xml:space="preserve"> می‌</w:t>
      </w:r>
      <w:r w:rsidRPr="00821FDE">
        <w:rPr>
          <w:rStyle w:val="Char4"/>
          <w:rtl/>
          <w:lang w:bidi="fa-IR"/>
        </w:rPr>
        <w:t>شوند، عبارتند از: مسح ضریح و لمس آن و سپس دست خود را به سر و صورت خود و فرزندانشان</w:t>
      </w:r>
      <w:r>
        <w:rPr>
          <w:rStyle w:val="Char4"/>
          <w:rtl/>
          <w:lang w:bidi="fa-IR"/>
        </w:rPr>
        <w:t xml:space="preserve"> می‌</w:t>
      </w:r>
      <w:r w:rsidRPr="00821FDE">
        <w:rPr>
          <w:rStyle w:val="Char4"/>
          <w:rtl/>
          <w:lang w:bidi="fa-IR"/>
        </w:rPr>
        <w:t>کشانند و اعتقاد دارند که برکت ذات ولی مدفون شده در قبر به ضریحش نیز سرایت</w:t>
      </w:r>
      <w:r>
        <w:rPr>
          <w:rStyle w:val="Char4"/>
          <w:rtl/>
          <w:lang w:bidi="fa-IR"/>
        </w:rPr>
        <w:t xml:space="preserve"> می‌</w:t>
      </w:r>
      <w:r w:rsidRPr="00821FDE">
        <w:rPr>
          <w:rStyle w:val="Char4"/>
          <w:rtl/>
          <w:lang w:bidi="fa-IR"/>
        </w:rPr>
        <w:t xml:space="preserve">کند. </w:t>
      </w:r>
    </w:p>
    <w:p w:rsidR="00821FDE" w:rsidRPr="00821FDE" w:rsidRDefault="00821FDE" w:rsidP="00BB795A">
      <w:pPr>
        <w:ind w:firstLine="284"/>
        <w:jc w:val="both"/>
        <w:rPr>
          <w:rStyle w:val="Char4"/>
          <w:rtl/>
          <w:lang w:bidi="fa-IR"/>
        </w:rPr>
      </w:pPr>
      <w:r w:rsidRPr="00821FDE">
        <w:rPr>
          <w:rStyle w:val="Char4"/>
          <w:rtl/>
          <w:lang w:bidi="fa-IR"/>
        </w:rPr>
        <w:t xml:space="preserve">ابن تیمیه </w:t>
      </w:r>
      <w:r w:rsidR="00A457D0">
        <w:rPr>
          <w:rFonts w:cs="CTraditional Arabic"/>
          <w:rtl/>
          <w:lang w:bidi="fa-IR"/>
        </w:rPr>
        <w:t>/</w:t>
      </w:r>
      <w:r w:rsidRPr="00821FDE">
        <w:rPr>
          <w:rStyle w:val="Char4"/>
          <w:rtl/>
          <w:lang w:bidi="fa-IR"/>
        </w:rPr>
        <w:t xml:space="preserve"> در مورد مسح و بوسیدن قبور</w:t>
      </w:r>
      <w:r>
        <w:rPr>
          <w:rStyle w:val="Char4"/>
          <w:rtl/>
          <w:lang w:bidi="fa-IR"/>
        </w:rPr>
        <w:t xml:space="preserve"> می‌</w:t>
      </w:r>
      <w:r w:rsidRPr="00821FDE">
        <w:rPr>
          <w:rStyle w:val="Char4"/>
          <w:rtl/>
          <w:lang w:bidi="fa-IR"/>
        </w:rPr>
        <w:t xml:space="preserve">گوید: </w:t>
      </w:r>
      <w:r w:rsidR="00BB795A">
        <w:rPr>
          <w:rStyle w:val="Char4"/>
          <w:rFonts w:hint="cs"/>
          <w:rtl/>
          <w:lang w:bidi="fa-IR"/>
        </w:rPr>
        <w:t>«</w:t>
      </w:r>
      <w:r w:rsidRPr="00821FDE">
        <w:rPr>
          <w:rStyle w:val="Char4"/>
          <w:rtl/>
          <w:lang w:bidi="fa-IR"/>
        </w:rPr>
        <w:t>مسح قبر- هر قبری که باشد و بوسیدنش به اتفاق مسلمانان نهی شده است هر چند که آن قبر متعلق به انبیاء باشد و هیچ کدام از سلف امت و ائمه دین چنین کاری انجام ندادند و اگر از میت داخل قبر طلب و استغاثه شود شرک خواهد بود</w:t>
      </w:r>
      <w:r w:rsidR="00BB795A">
        <w:rPr>
          <w:rStyle w:val="Char4"/>
          <w:rFonts w:hint="cs"/>
          <w:rtl/>
          <w:lang w:bidi="fa-IR"/>
        </w:rPr>
        <w:t>»</w:t>
      </w:r>
      <w:r w:rsidRPr="00BB795A">
        <w:rPr>
          <w:rStyle w:val="Char4"/>
          <w:vertAlign w:val="superscript"/>
          <w:rtl/>
          <w:lang w:bidi="fa-IR"/>
        </w:rPr>
        <w:footnoteReference w:id="287"/>
      </w:r>
      <w:r w:rsidR="00BB795A">
        <w:rPr>
          <w:rStyle w:val="Char4"/>
          <w:rFonts w:hint="cs"/>
          <w:rtl/>
          <w:lang w:bidi="fa-IR"/>
        </w:rPr>
        <w:t>.</w:t>
      </w:r>
    </w:p>
    <w:p w:rsidR="00821FDE" w:rsidRPr="00821FDE" w:rsidRDefault="00821FDE" w:rsidP="00BB795A">
      <w:pPr>
        <w:ind w:firstLine="284"/>
        <w:jc w:val="both"/>
        <w:rPr>
          <w:rStyle w:val="Char4"/>
          <w:rtl/>
          <w:lang w:bidi="fa-IR"/>
        </w:rPr>
      </w:pPr>
      <w:r w:rsidRPr="00821FDE">
        <w:rPr>
          <w:rStyle w:val="Char4"/>
          <w:rtl/>
          <w:lang w:bidi="fa-IR"/>
        </w:rPr>
        <w:t>در کتاب و سنت هیچ دلیلی بر مشروعیت تبرک به قبور در هر شکل و صورتی وجود ندارد و</w:t>
      </w:r>
      <w:r w:rsidR="00BB795A">
        <w:rPr>
          <w:rStyle w:val="Char4"/>
          <w:rFonts w:hint="cs"/>
          <w:rtl/>
          <w:lang w:bidi="fa-IR"/>
        </w:rPr>
        <w:t xml:space="preserve"> </w:t>
      </w:r>
      <w:r w:rsidRPr="00821FDE">
        <w:rPr>
          <w:rStyle w:val="Char4"/>
          <w:rtl/>
          <w:lang w:bidi="fa-IR"/>
        </w:rPr>
        <w:t>این نوع تبرک بدعتی است که جاهلان وارد دین ساخته</w:t>
      </w:r>
      <w:r>
        <w:rPr>
          <w:rStyle w:val="Char4"/>
          <w:rtl/>
          <w:lang w:bidi="fa-IR"/>
        </w:rPr>
        <w:t>‌‌اند</w:t>
      </w:r>
      <w:r w:rsidRPr="00821FDE">
        <w:rPr>
          <w:rStyle w:val="Char4"/>
          <w:rtl/>
          <w:lang w:bidi="fa-IR"/>
        </w:rPr>
        <w:t>. پیامبر</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Pr>
          <w:rStyle w:val="Char4"/>
          <w:rtl/>
          <w:lang w:bidi="fa-IR"/>
        </w:rPr>
        <w:t>می‌</w:t>
      </w:r>
      <w:r w:rsidRPr="00821FDE">
        <w:rPr>
          <w:rStyle w:val="Char4"/>
          <w:rtl/>
          <w:lang w:bidi="fa-IR"/>
        </w:rPr>
        <w:t>فرمایند:</w:t>
      </w:r>
      <w:r w:rsidR="00BB795A">
        <w:rPr>
          <w:rStyle w:val="Char4"/>
          <w:rFonts w:hint="cs"/>
          <w:rtl/>
          <w:lang w:bidi="fa-IR"/>
        </w:rPr>
        <w:t xml:space="preserve"> </w:t>
      </w:r>
      <w:r w:rsidR="00BB795A">
        <w:rPr>
          <w:rStyle w:val="Char4"/>
          <w:rFonts w:cs="Traditional Arabic" w:hint="cs"/>
          <w:rtl/>
          <w:lang w:bidi="fa-IR"/>
        </w:rPr>
        <w:t>«</w:t>
      </w:r>
      <w:r w:rsidRPr="00821FDE">
        <w:rPr>
          <w:rStyle w:val="Char3"/>
          <w:rtl/>
          <w:lang w:bidi="fa-IR"/>
        </w:rPr>
        <w:t xml:space="preserve">من </w:t>
      </w:r>
      <w:r w:rsidR="00BB795A">
        <w:rPr>
          <w:rStyle w:val="Char3"/>
          <w:rFonts w:hint="cs"/>
          <w:rtl/>
          <w:lang w:bidi="fa-IR"/>
        </w:rPr>
        <w:t>أ</w:t>
      </w:r>
      <w:r w:rsidRPr="00821FDE">
        <w:rPr>
          <w:rStyle w:val="Char3"/>
          <w:rtl/>
          <w:lang w:bidi="fa-IR"/>
        </w:rPr>
        <w:t xml:space="preserve">حدث فی </w:t>
      </w:r>
      <w:r w:rsidR="00BB795A">
        <w:rPr>
          <w:rStyle w:val="Char3"/>
          <w:rFonts w:hint="cs"/>
          <w:rtl/>
          <w:lang w:bidi="fa-IR"/>
        </w:rPr>
        <w:t>أ</w:t>
      </w:r>
      <w:r w:rsidRPr="00821FDE">
        <w:rPr>
          <w:rStyle w:val="Char3"/>
          <w:rtl/>
          <w:lang w:bidi="fa-IR"/>
        </w:rPr>
        <w:t>مرنا هذا ما لیس فیه فهو رد</w:t>
      </w:r>
      <w:r w:rsidR="00BB795A">
        <w:rPr>
          <w:rStyle w:val="Char4"/>
          <w:rFonts w:cs="Traditional Arabic" w:hint="cs"/>
          <w:rtl/>
          <w:lang w:bidi="fa-IR"/>
        </w:rPr>
        <w:t>»</w:t>
      </w:r>
      <w:r w:rsidRPr="00BB795A">
        <w:rPr>
          <w:rStyle w:val="Char4"/>
          <w:vertAlign w:val="superscript"/>
          <w:rtl/>
          <w:lang w:bidi="fa-IR"/>
        </w:rPr>
        <w:footnoteReference w:id="288"/>
      </w:r>
      <w:r w:rsidRPr="00821FDE">
        <w:rPr>
          <w:rStyle w:val="Char4"/>
          <w:rtl/>
          <w:lang w:bidi="fa-IR"/>
        </w:rPr>
        <w:t xml:space="preserve"> یعنی:</w:t>
      </w:r>
      <w:r w:rsidR="00BB795A">
        <w:rPr>
          <w:rStyle w:val="Char4"/>
          <w:rFonts w:hint="cs"/>
          <w:rtl/>
          <w:lang w:bidi="fa-IR"/>
        </w:rPr>
        <w:t xml:space="preserve"> </w:t>
      </w:r>
      <w:r w:rsidR="00BB795A">
        <w:rPr>
          <w:rStyle w:val="Char4"/>
          <w:rFonts w:cs="Traditional Arabic" w:hint="cs"/>
          <w:rtl/>
          <w:lang w:bidi="fa-IR"/>
        </w:rPr>
        <w:t>«</w:t>
      </w:r>
      <w:r w:rsidRPr="00BB795A">
        <w:rPr>
          <w:rStyle w:val="Chare"/>
          <w:rtl/>
        </w:rPr>
        <w:t>هر کس چیزی را در دین بوجود آورد که که امر ما بر آن نبوده، مردود است</w:t>
      </w:r>
      <w:r w:rsidR="00BB795A">
        <w:rPr>
          <w:rStyle w:val="Char4"/>
          <w:rFonts w:cs="Traditional Arabic" w:hint="cs"/>
          <w:rtl/>
          <w:lang w:bidi="fa-IR"/>
        </w:rPr>
        <w:t>»</w:t>
      </w:r>
      <w:r w:rsidRPr="00821FDE">
        <w:rPr>
          <w:rStyle w:val="Char4"/>
          <w:rtl/>
          <w:lang w:bidi="fa-IR"/>
        </w:rPr>
        <w:t xml:space="preserve">. </w:t>
      </w:r>
    </w:p>
    <w:p w:rsidR="00821FDE" w:rsidRPr="002D470D" w:rsidRDefault="00821FDE" w:rsidP="00BB795A">
      <w:pPr>
        <w:pStyle w:val="a2"/>
        <w:rPr>
          <w:rtl/>
        </w:rPr>
      </w:pPr>
      <w:bookmarkStart w:id="179" w:name="_Toc238540908"/>
      <w:r w:rsidRPr="002D470D">
        <w:rPr>
          <w:rtl/>
        </w:rPr>
        <w:t>3-</w:t>
      </w:r>
      <w:r w:rsidR="00BB795A">
        <w:rPr>
          <w:rFonts w:hint="cs"/>
          <w:rtl/>
        </w:rPr>
        <w:t xml:space="preserve"> </w:t>
      </w:r>
      <w:bookmarkStart w:id="180" w:name="_Toc269860760"/>
      <w:r w:rsidRPr="002D470D">
        <w:rPr>
          <w:rtl/>
        </w:rPr>
        <w:t>تبرك به بعضي از مكان</w:t>
      </w:r>
      <w:r w:rsidR="00BB795A">
        <w:rPr>
          <w:rFonts w:hint="cs"/>
          <w:rtl/>
        </w:rPr>
        <w:t>‌</w:t>
      </w:r>
      <w:r w:rsidRPr="002D470D">
        <w:rPr>
          <w:rtl/>
        </w:rPr>
        <w:t>ها و كوه</w:t>
      </w:r>
      <w:r>
        <w:rPr>
          <w:rtl/>
        </w:rPr>
        <w:t>‌ها</w:t>
      </w:r>
      <w:r w:rsidRPr="002D470D">
        <w:rPr>
          <w:rtl/>
        </w:rPr>
        <w:t xml:space="preserve"> و درختان:</w:t>
      </w:r>
      <w:bookmarkEnd w:id="179"/>
      <w:bookmarkEnd w:id="180"/>
    </w:p>
    <w:p w:rsidR="00821FDE" w:rsidRPr="00821FDE" w:rsidRDefault="00821FDE" w:rsidP="00BB795A">
      <w:pPr>
        <w:jc w:val="both"/>
        <w:rPr>
          <w:rStyle w:val="Char4"/>
          <w:rtl/>
          <w:lang w:bidi="fa-IR"/>
        </w:rPr>
      </w:pPr>
      <w:r w:rsidRPr="00821FDE">
        <w:rPr>
          <w:rStyle w:val="Char4"/>
          <w:rtl/>
          <w:lang w:bidi="fa-IR"/>
        </w:rPr>
        <w:t>قبلا در قسمت تبرک مشروع ذکر کردیم که بعضی از اماکن مبا</w:t>
      </w:r>
      <w:r w:rsidR="00BB795A">
        <w:rPr>
          <w:rStyle w:val="Char4"/>
          <w:rtl/>
          <w:lang w:bidi="fa-IR"/>
        </w:rPr>
        <w:t>رک هستند و در رأس آنها مساجد سه</w:t>
      </w:r>
      <w:r w:rsidR="00BB795A">
        <w:rPr>
          <w:rStyle w:val="Char4"/>
          <w:rFonts w:hint="cs"/>
          <w:rtl/>
          <w:lang w:bidi="fa-IR"/>
        </w:rPr>
        <w:t>‌</w:t>
      </w:r>
      <w:r w:rsidRPr="00821FDE">
        <w:rPr>
          <w:rStyle w:val="Char4"/>
          <w:rtl/>
          <w:lang w:bidi="fa-IR"/>
        </w:rPr>
        <w:t>گانه و همچنین مشاعر حج و سایر مساجد دیگر قرار دارند بنابرین شخصی که طالب برکت از آنها بر وجه شرعی است، لازم است که برکت را</w:t>
      </w:r>
      <w:r w:rsidR="00BB795A">
        <w:rPr>
          <w:rStyle w:val="Char4"/>
          <w:rFonts w:hint="cs"/>
          <w:rtl/>
          <w:lang w:bidi="fa-IR"/>
        </w:rPr>
        <w:t xml:space="preserve"> </w:t>
      </w:r>
      <w:r w:rsidRPr="00821FDE">
        <w:rPr>
          <w:rStyle w:val="Char4"/>
          <w:rtl/>
          <w:lang w:bidi="fa-IR"/>
        </w:rPr>
        <w:t xml:space="preserve">- همانطور که شارع مشخص نموده </w:t>
      </w:r>
      <w:r w:rsidRPr="00D17FEA">
        <w:rPr>
          <w:rFonts w:ascii="Tahoma" w:hAnsi="Tahoma" w:cs="Tahoma"/>
          <w:sz w:val="26"/>
          <w:szCs w:val="26"/>
          <w:rtl/>
          <w:lang w:bidi="fa-IR"/>
        </w:rPr>
        <w:t>–</w:t>
      </w:r>
      <w:r w:rsidRPr="00821FDE">
        <w:rPr>
          <w:rStyle w:val="Char4"/>
          <w:rtl/>
          <w:lang w:bidi="fa-IR"/>
        </w:rPr>
        <w:t xml:space="preserve"> از آن مکانها بجوید ولی بعضی افراد از حد شرعی تجاوز کرده و برکت را در مکانهایی دیگری</w:t>
      </w:r>
      <w:r>
        <w:rPr>
          <w:rStyle w:val="Char4"/>
          <w:rtl/>
          <w:lang w:bidi="fa-IR"/>
        </w:rPr>
        <w:t xml:space="preserve"> می‌</w:t>
      </w:r>
      <w:r w:rsidRPr="00821FDE">
        <w:rPr>
          <w:rStyle w:val="Char4"/>
          <w:rtl/>
          <w:lang w:bidi="fa-IR"/>
        </w:rPr>
        <w:t>طلبند. از جمله مظاهر این تبرک ممنوع، مسح کردن، بوسیدن، طواف و یا انجام بعضی از عبادات مانند نماز و دعا و ذکر، در کنار بعضی از بقعه</w:t>
      </w:r>
      <w:r>
        <w:rPr>
          <w:rStyle w:val="Char4"/>
          <w:rtl/>
          <w:lang w:bidi="fa-IR"/>
        </w:rPr>
        <w:t>‌ها</w:t>
      </w:r>
      <w:r w:rsidRPr="00821FDE">
        <w:rPr>
          <w:rStyle w:val="Char4"/>
          <w:rtl/>
          <w:lang w:bidi="fa-IR"/>
        </w:rPr>
        <w:t xml:space="preserve"> ویا مکان</w:t>
      </w:r>
      <w:r w:rsidR="00BB795A">
        <w:rPr>
          <w:rStyle w:val="Char4"/>
          <w:rFonts w:hint="cs"/>
          <w:rtl/>
          <w:lang w:bidi="fa-IR"/>
        </w:rPr>
        <w:t>‌</w:t>
      </w:r>
      <w:r w:rsidRPr="00821FDE">
        <w:rPr>
          <w:rStyle w:val="Char4"/>
          <w:rtl/>
          <w:lang w:bidi="fa-IR"/>
        </w:rPr>
        <w:t xml:space="preserve">هایی که شرع در مورد آنها جوازی صادر نکرده است. ابن تیمیه </w:t>
      </w:r>
      <w:r w:rsidR="00A457D0">
        <w:rPr>
          <w:rFonts w:cs="CTraditional Arabic"/>
          <w:rtl/>
          <w:lang w:bidi="fa-IR"/>
        </w:rPr>
        <w:t>/</w:t>
      </w:r>
      <w:r w:rsidRPr="00821FDE">
        <w:rPr>
          <w:rStyle w:val="Char4"/>
          <w:rtl/>
          <w:lang w:bidi="fa-IR"/>
        </w:rPr>
        <w:t xml:space="preserve"> در این زمینه</w:t>
      </w:r>
      <w:r>
        <w:rPr>
          <w:rStyle w:val="Char4"/>
          <w:rtl/>
          <w:lang w:bidi="fa-IR"/>
        </w:rPr>
        <w:t xml:space="preserve"> می‌</w:t>
      </w:r>
      <w:r w:rsidR="00BB795A">
        <w:rPr>
          <w:rStyle w:val="Char4"/>
          <w:rtl/>
          <w:lang w:bidi="fa-IR"/>
        </w:rPr>
        <w:t>گوید: «</w:t>
      </w:r>
      <w:r w:rsidRPr="00821FDE">
        <w:rPr>
          <w:rStyle w:val="Char4"/>
          <w:rtl/>
          <w:lang w:bidi="fa-IR"/>
        </w:rPr>
        <w:t>هر کس به امید رسیدن خیر و برکت قصد بقعه</w:t>
      </w:r>
      <w:r>
        <w:rPr>
          <w:rStyle w:val="Char4"/>
          <w:rtl/>
          <w:lang w:bidi="fa-IR"/>
        </w:rPr>
        <w:t xml:space="preserve">‌ای </w:t>
      </w:r>
      <w:r w:rsidRPr="00821FDE">
        <w:rPr>
          <w:rStyle w:val="Char4"/>
          <w:rtl/>
          <w:lang w:bidi="fa-IR"/>
        </w:rPr>
        <w:t>نماید، در حالی که شرع آن را مستحب ندانسته است، عمل او از جمله منکرات است و حکم بعضی شدیدتر از بعضی دیگر است، حال آن بقعه چه درخت، رودخانه، قنات و یا کوهی باشد. و فرق</w:t>
      </w:r>
      <w:r>
        <w:rPr>
          <w:rStyle w:val="Char4"/>
          <w:rtl/>
          <w:lang w:bidi="fa-IR"/>
        </w:rPr>
        <w:t xml:space="preserve"> نمی‌</w:t>
      </w:r>
      <w:r w:rsidRPr="00821FDE">
        <w:rPr>
          <w:rStyle w:val="Char4"/>
          <w:rtl/>
          <w:lang w:bidi="fa-IR"/>
        </w:rPr>
        <w:t>کند که قصد وی در آنجا جهت اقامه نماز، دعا، قرائت قرآن و یا ذکر خداوند باشد. به گونه</w:t>
      </w:r>
      <w:r>
        <w:rPr>
          <w:rStyle w:val="Char4"/>
          <w:rtl/>
          <w:lang w:bidi="fa-IR"/>
        </w:rPr>
        <w:t xml:space="preserve">‌ای </w:t>
      </w:r>
      <w:r w:rsidRPr="00821FDE">
        <w:rPr>
          <w:rStyle w:val="Char4"/>
          <w:rtl/>
          <w:lang w:bidi="fa-IR"/>
        </w:rPr>
        <w:t>که آن بقعه را به نوعی از عبادت که شرع آن را نوعا و یا عینا تعیین نکرده باشد، خاص</w:t>
      </w:r>
      <w:r w:rsidR="00BB795A">
        <w:rPr>
          <w:rStyle w:val="Char4"/>
          <w:rtl/>
          <w:lang w:bidi="fa-IR"/>
        </w:rPr>
        <w:t xml:space="preserve"> نماید</w:t>
      </w:r>
      <w:r w:rsidRPr="00821FDE">
        <w:rPr>
          <w:rStyle w:val="Char4"/>
          <w:rtl/>
          <w:lang w:bidi="fa-IR"/>
        </w:rPr>
        <w:t>»</w:t>
      </w:r>
      <w:r w:rsidRPr="00BB795A">
        <w:rPr>
          <w:rStyle w:val="Char4"/>
          <w:vertAlign w:val="superscript"/>
          <w:rtl/>
          <w:lang w:bidi="fa-IR"/>
        </w:rPr>
        <w:footnoteReference w:id="289"/>
      </w:r>
      <w:r w:rsidR="00BB795A">
        <w:rPr>
          <w:rStyle w:val="Char4"/>
          <w:rFonts w:hint="cs"/>
          <w:rtl/>
          <w:lang w:bidi="fa-IR"/>
        </w:rPr>
        <w:t>.</w:t>
      </w:r>
    </w:p>
    <w:p w:rsidR="00821FDE" w:rsidRPr="00BB795A" w:rsidRDefault="00821FDE" w:rsidP="00BB795A">
      <w:pPr>
        <w:ind w:firstLine="284"/>
        <w:jc w:val="both"/>
        <w:rPr>
          <w:rStyle w:val="Char4"/>
          <w:spacing w:val="-2"/>
          <w:rtl/>
          <w:lang w:bidi="fa-IR"/>
        </w:rPr>
      </w:pPr>
      <w:r w:rsidRPr="00BB795A">
        <w:rPr>
          <w:rStyle w:val="Char4"/>
          <w:spacing w:val="-2"/>
          <w:rtl/>
          <w:lang w:bidi="fa-IR"/>
        </w:rPr>
        <w:t>بوسیدن، مسح کردن و طواف کردن، خاص بعضی از اجزای کعبه است. و هیچ شیء دیگری در دنیا با آن قیاس نمی‌گردد و این جواز هم به آن سبب است که شارع حکیم آن را تعیین کرده است و منظور از بوسیدن و مسح کردن و طواف بعضی از از اعضای کعبه تبرک به خود کعبه و طلب خیر و برکت دنیایی از اجزای آن نیست، بلکه مقصود عبادت خداوند تبارک و تعالی به وسیله تبعیت از آیین وی و امید به پاداش اخروی به خاطر این تبعیت است. چنان که عمر بن خطاب</w:t>
      </w:r>
      <w:r w:rsidR="0033068E" w:rsidRPr="00BB795A">
        <w:rPr>
          <w:rStyle w:val="Char4"/>
          <w:spacing w:val="-2"/>
          <w:rtl/>
          <w:lang w:bidi="fa-IR"/>
        </w:rPr>
        <w:t xml:space="preserve"> </w:t>
      </w:r>
      <w:r w:rsidR="0033068E" w:rsidRPr="00BB795A">
        <w:rPr>
          <w:rStyle w:val="Char4"/>
          <w:spacing w:val="-2"/>
          <w:lang w:bidi="fa-IR"/>
        </w:rPr>
        <w:sym w:font="AGA Arabesque" w:char="F074"/>
      </w:r>
      <w:r w:rsidR="0033068E" w:rsidRPr="00BB795A">
        <w:rPr>
          <w:rStyle w:val="Char4"/>
          <w:spacing w:val="-2"/>
          <w:rtl/>
          <w:lang w:bidi="fa-IR"/>
        </w:rPr>
        <w:t xml:space="preserve"> </w:t>
      </w:r>
      <w:r w:rsidR="00BB795A" w:rsidRPr="00BB795A">
        <w:rPr>
          <w:rStyle w:val="Char4"/>
          <w:spacing w:val="-2"/>
          <w:rtl/>
          <w:lang w:bidi="fa-IR"/>
        </w:rPr>
        <w:t>هنگام بوسیدن حجرالأسود گفت</w:t>
      </w:r>
      <w:r w:rsidRPr="00BB795A">
        <w:rPr>
          <w:rStyle w:val="Char4"/>
          <w:spacing w:val="-2"/>
          <w:rtl/>
          <w:lang w:bidi="fa-IR"/>
        </w:rPr>
        <w:t>:</w:t>
      </w:r>
      <w:r w:rsidR="00BB795A" w:rsidRPr="00BB795A">
        <w:rPr>
          <w:rStyle w:val="Char4"/>
          <w:rFonts w:hint="cs"/>
          <w:spacing w:val="-2"/>
          <w:rtl/>
          <w:lang w:bidi="fa-IR"/>
        </w:rPr>
        <w:t xml:space="preserve"> </w:t>
      </w:r>
      <w:r w:rsidR="00BB795A" w:rsidRPr="00BB795A">
        <w:rPr>
          <w:rStyle w:val="Char4"/>
          <w:rFonts w:cs="Traditional Arabic" w:hint="cs"/>
          <w:spacing w:val="-2"/>
          <w:rtl/>
          <w:lang w:bidi="fa-IR"/>
        </w:rPr>
        <w:t>«</w:t>
      </w:r>
      <w:r w:rsidRPr="00BB795A">
        <w:rPr>
          <w:rStyle w:val="Char3"/>
          <w:spacing w:val="-2"/>
          <w:rtl/>
          <w:lang w:bidi="fa-IR"/>
        </w:rPr>
        <w:t xml:space="preserve">إِنِّي أَعْلَمُ أَنَّكَ حَجَرٌ، لا تَضُرُّ وَلا تَنْفَعُ، وَلَوْلا أَنِّي رَأَيْتُ النَّبِيَّ </w:t>
      </w:r>
      <w:r w:rsidRPr="00BB795A">
        <w:rPr>
          <w:rStyle w:val="Char3"/>
          <w:spacing w:val="-2"/>
          <w:lang w:bidi="fa-IR"/>
        </w:rPr>
        <w:sym w:font="AGA Arabesque" w:char="F072"/>
      </w:r>
      <w:r w:rsidRPr="00BB795A">
        <w:rPr>
          <w:rStyle w:val="Char3"/>
          <w:spacing w:val="-2"/>
          <w:rtl/>
          <w:lang w:bidi="fa-IR"/>
        </w:rPr>
        <w:t xml:space="preserve"> يُقَبِّلُكَ مَا قَبَّلْتُكَ</w:t>
      </w:r>
      <w:r w:rsidR="00BB795A" w:rsidRPr="00BB795A">
        <w:rPr>
          <w:rStyle w:val="Char3"/>
          <w:rFonts w:cs="Traditional Arabic" w:hint="cs"/>
          <w:spacing w:val="-2"/>
          <w:rtl/>
          <w:lang w:bidi="fa-IR"/>
        </w:rPr>
        <w:t>»</w:t>
      </w:r>
      <w:r w:rsidRPr="00BB795A">
        <w:rPr>
          <w:rStyle w:val="Char4"/>
          <w:spacing w:val="-2"/>
          <w:vertAlign w:val="superscript"/>
          <w:rtl/>
          <w:lang w:bidi="fa-IR"/>
        </w:rPr>
        <w:footnoteReference w:id="290"/>
      </w:r>
      <w:r w:rsidR="00BB795A" w:rsidRPr="00BB795A">
        <w:rPr>
          <w:rStyle w:val="Char4"/>
          <w:rFonts w:hint="cs"/>
          <w:spacing w:val="-2"/>
          <w:rtl/>
          <w:lang w:bidi="fa-IR"/>
        </w:rPr>
        <w:t xml:space="preserve">. </w:t>
      </w:r>
      <w:r w:rsidRPr="00BB795A">
        <w:rPr>
          <w:rStyle w:val="Char4"/>
          <w:spacing w:val="-2"/>
          <w:rtl/>
          <w:lang w:bidi="fa-IR"/>
        </w:rPr>
        <w:t xml:space="preserve">ترجمه: </w:t>
      </w:r>
      <w:r w:rsidR="00BB795A" w:rsidRPr="00BB795A">
        <w:rPr>
          <w:rStyle w:val="Char4"/>
          <w:rFonts w:cs="Traditional Arabic" w:hint="cs"/>
          <w:spacing w:val="-2"/>
          <w:rtl/>
          <w:lang w:bidi="fa-IR"/>
        </w:rPr>
        <w:t>«</w:t>
      </w:r>
      <w:r w:rsidRPr="00BB795A">
        <w:rPr>
          <w:rStyle w:val="Chare"/>
          <w:spacing w:val="-2"/>
          <w:rtl/>
        </w:rPr>
        <w:t>روایت است كه عمر فاروق</w:t>
      </w:r>
      <w:r w:rsidR="0033068E" w:rsidRPr="00BB795A">
        <w:rPr>
          <w:rStyle w:val="Chare"/>
          <w:spacing w:val="-2"/>
          <w:rtl/>
        </w:rPr>
        <w:t xml:space="preserve"> </w:t>
      </w:r>
      <w:r w:rsidR="0033068E" w:rsidRPr="00BB795A">
        <w:rPr>
          <w:rStyle w:val="Chare"/>
          <w:spacing w:val="-2"/>
        </w:rPr>
        <w:sym w:font="AGA Arabesque" w:char="F074"/>
      </w:r>
      <w:r w:rsidR="0033068E" w:rsidRPr="00BB795A">
        <w:rPr>
          <w:rStyle w:val="Chare"/>
          <w:spacing w:val="-2"/>
          <w:rtl/>
        </w:rPr>
        <w:t xml:space="preserve"> </w:t>
      </w:r>
      <w:r w:rsidRPr="00BB795A">
        <w:rPr>
          <w:rStyle w:val="Chare"/>
          <w:spacing w:val="-2"/>
          <w:rtl/>
        </w:rPr>
        <w:t>كنار حجرالاسود آمد و آن را بوسید و فرمود: بخوبی می‏دانم كه تو سنگی بیش نیستی و نمی‌توانی نفع و ضرر برسانی. اگر نمی‌دیدم كه رسول ‏الله</w:t>
      </w:r>
      <w:r w:rsidR="00E03037" w:rsidRPr="00BB795A">
        <w:rPr>
          <w:rStyle w:val="Chare"/>
          <w:spacing w:val="-2"/>
          <w:rtl/>
        </w:rPr>
        <w:t xml:space="preserve"> </w:t>
      </w:r>
      <w:r w:rsidR="00E03037" w:rsidRPr="00BB795A">
        <w:rPr>
          <w:rStyle w:val="Chare"/>
          <w:spacing w:val="-2"/>
        </w:rPr>
        <w:sym w:font="AGA Arabesque" w:char="F072"/>
      </w:r>
      <w:r w:rsidR="00E03037" w:rsidRPr="00BB795A">
        <w:rPr>
          <w:rStyle w:val="Chare"/>
          <w:spacing w:val="-2"/>
          <w:rtl/>
        </w:rPr>
        <w:t xml:space="preserve"> </w:t>
      </w:r>
      <w:r w:rsidRPr="00BB795A">
        <w:rPr>
          <w:rStyle w:val="Chare"/>
          <w:spacing w:val="-2"/>
          <w:rtl/>
        </w:rPr>
        <w:t>تو را می‌بوسید، تو را نمی‏بوسیدم</w:t>
      </w:r>
      <w:r w:rsidR="00BB795A" w:rsidRPr="00BB795A">
        <w:rPr>
          <w:rStyle w:val="Char4"/>
          <w:rFonts w:cs="Traditional Arabic" w:hint="cs"/>
          <w:spacing w:val="-2"/>
          <w:rtl/>
          <w:lang w:bidi="fa-IR"/>
        </w:rPr>
        <w:t>»</w:t>
      </w:r>
      <w:r w:rsidRPr="00BB795A">
        <w:rPr>
          <w:rStyle w:val="Char4"/>
          <w:spacing w:val="-2"/>
          <w:rtl/>
          <w:lang w:bidi="fa-IR"/>
        </w:rPr>
        <w:t xml:space="preserve">. </w:t>
      </w:r>
    </w:p>
    <w:p w:rsidR="00821FDE" w:rsidRPr="00821FDE" w:rsidRDefault="00821FDE" w:rsidP="00821FDE">
      <w:pPr>
        <w:spacing w:line="250" w:lineRule="auto"/>
        <w:ind w:firstLine="284"/>
        <w:jc w:val="both"/>
        <w:rPr>
          <w:rStyle w:val="Char4"/>
          <w:rtl/>
          <w:lang w:bidi="fa-IR"/>
        </w:rPr>
      </w:pPr>
      <w:r w:rsidRPr="00821FDE">
        <w:rPr>
          <w:rStyle w:val="Char4"/>
          <w:rtl/>
          <w:lang w:bidi="fa-IR"/>
        </w:rPr>
        <w:t>در اینجا به بعضی از مکان</w:t>
      </w:r>
      <w:r w:rsidR="00BB795A">
        <w:rPr>
          <w:rStyle w:val="Char4"/>
          <w:rFonts w:hint="cs"/>
          <w:rtl/>
          <w:lang w:bidi="fa-IR"/>
        </w:rPr>
        <w:t>‌</w:t>
      </w:r>
      <w:r w:rsidRPr="00821FDE">
        <w:rPr>
          <w:rStyle w:val="Char4"/>
          <w:rtl/>
          <w:lang w:bidi="fa-IR"/>
        </w:rPr>
        <w:t>هایی اشاره</w:t>
      </w:r>
      <w:r>
        <w:rPr>
          <w:rStyle w:val="Char4"/>
          <w:rtl/>
          <w:lang w:bidi="fa-IR"/>
        </w:rPr>
        <w:t xml:space="preserve"> می‌</w:t>
      </w:r>
      <w:r w:rsidRPr="00821FDE">
        <w:rPr>
          <w:rStyle w:val="Char4"/>
          <w:rtl/>
          <w:lang w:bidi="fa-IR"/>
        </w:rPr>
        <w:t>کنیم که رفتن به آنجا به قصد تبرک و زیارت ممنوع است ولی با این وجود بعضی از افراد جاهل به آنجا مراجعه</w:t>
      </w:r>
      <w:r>
        <w:rPr>
          <w:rStyle w:val="Char4"/>
          <w:rtl/>
          <w:lang w:bidi="fa-IR"/>
        </w:rPr>
        <w:t xml:space="preserve"> می‌</w:t>
      </w:r>
      <w:r w:rsidRPr="00821FDE">
        <w:rPr>
          <w:rStyle w:val="Char4"/>
          <w:rtl/>
          <w:lang w:bidi="fa-IR"/>
        </w:rPr>
        <w:t xml:space="preserve">کنند. </w:t>
      </w:r>
    </w:p>
    <w:p w:rsidR="00821FDE" w:rsidRPr="002D470D" w:rsidRDefault="00821FDE" w:rsidP="00BB795A">
      <w:pPr>
        <w:pStyle w:val="a5"/>
        <w:widowControl w:val="0"/>
        <w:rPr>
          <w:rtl/>
        </w:rPr>
      </w:pPr>
      <w:bookmarkStart w:id="181" w:name="_Toc269860761"/>
      <w:bookmarkStart w:id="182" w:name="_Toc238540909"/>
      <w:r w:rsidRPr="002D470D">
        <w:rPr>
          <w:rtl/>
        </w:rPr>
        <w:t>الف)</w:t>
      </w:r>
      <w:r w:rsidR="00BB795A">
        <w:rPr>
          <w:rFonts w:hint="cs"/>
          <w:rtl/>
        </w:rPr>
        <w:t xml:space="preserve"> </w:t>
      </w:r>
      <w:r w:rsidRPr="002D470D">
        <w:rPr>
          <w:rtl/>
        </w:rPr>
        <w:t>مساجد:</w:t>
      </w:r>
      <w:bookmarkEnd w:id="181"/>
      <w:bookmarkEnd w:id="182"/>
    </w:p>
    <w:p w:rsidR="00821FDE" w:rsidRPr="00821FDE" w:rsidRDefault="00821FDE" w:rsidP="00BB795A">
      <w:pPr>
        <w:widowControl w:val="0"/>
        <w:ind w:firstLine="284"/>
        <w:jc w:val="both"/>
        <w:rPr>
          <w:rStyle w:val="Char4"/>
          <w:rtl/>
          <w:lang w:bidi="fa-IR"/>
        </w:rPr>
      </w:pPr>
      <w:r w:rsidRPr="00821FDE">
        <w:rPr>
          <w:rStyle w:val="Char4"/>
          <w:rtl/>
          <w:lang w:bidi="fa-IR"/>
        </w:rPr>
        <w:t xml:space="preserve"> با توجه به حدیث </w:t>
      </w:r>
      <w:r w:rsidR="00BB795A">
        <w:rPr>
          <w:rStyle w:val="Char4"/>
          <w:rFonts w:hint="cs"/>
          <w:rtl/>
          <w:lang w:bidi="fa-IR"/>
        </w:rPr>
        <w:t>«</w:t>
      </w:r>
      <w:r w:rsidRPr="00821FDE">
        <w:rPr>
          <w:rStyle w:val="Char4"/>
          <w:rtl/>
          <w:lang w:bidi="fa-IR"/>
        </w:rPr>
        <w:t>شدالرحال</w:t>
      </w:r>
      <w:r w:rsidR="00BB795A">
        <w:rPr>
          <w:rStyle w:val="Char4"/>
          <w:rFonts w:hint="cs"/>
          <w:rtl/>
          <w:lang w:bidi="fa-IR"/>
        </w:rPr>
        <w:t>»</w:t>
      </w:r>
      <w:r w:rsidRPr="00BB795A">
        <w:rPr>
          <w:rStyle w:val="Char4"/>
          <w:vertAlign w:val="superscript"/>
          <w:rtl/>
          <w:lang w:bidi="fa-IR"/>
        </w:rPr>
        <w:footnoteReference w:id="291"/>
      </w:r>
      <w:r w:rsidRPr="00821FDE">
        <w:rPr>
          <w:rStyle w:val="Char4"/>
          <w:rtl/>
          <w:lang w:bidi="fa-IR"/>
        </w:rPr>
        <w:t xml:space="preserve"> جایز نیست که به </w:t>
      </w:r>
      <w:r w:rsidR="00BB795A">
        <w:rPr>
          <w:rStyle w:val="Char4"/>
          <w:rFonts w:hint="cs"/>
          <w:rtl/>
          <w:lang w:bidi="fa-IR"/>
        </w:rPr>
        <w:t>«</w:t>
      </w:r>
      <w:r w:rsidRPr="00821FDE">
        <w:rPr>
          <w:rStyle w:val="Char4"/>
          <w:rtl/>
          <w:lang w:bidi="fa-IR"/>
        </w:rPr>
        <w:t>قصد عبادت و زیارت</w:t>
      </w:r>
      <w:r w:rsidR="00BB795A">
        <w:rPr>
          <w:rStyle w:val="Char4"/>
          <w:rFonts w:hint="cs"/>
          <w:rtl/>
          <w:lang w:bidi="fa-IR"/>
        </w:rPr>
        <w:t>»</w:t>
      </w:r>
      <w:r w:rsidRPr="00BB795A">
        <w:rPr>
          <w:rStyle w:val="Char4"/>
          <w:vertAlign w:val="superscript"/>
          <w:rtl/>
          <w:lang w:bidi="fa-IR"/>
        </w:rPr>
        <w:footnoteReference w:id="292"/>
      </w:r>
      <w:r w:rsidRPr="00821FDE">
        <w:rPr>
          <w:rStyle w:val="Char4"/>
          <w:rtl/>
          <w:lang w:bidi="fa-IR"/>
        </w:rPr>
        <w:t xml:space="preserve"> به مکانی غیر </w:t>
      </w:r>
      <w:r w:rsidR="00BB795A">
        <w:rPr>
          <w:rStyle w:val="Char4"/>
          <w:rtl/>
          <w:lang w:bidi="fa-IR"/>
        </w:rPr>
        <w:t>از مساجد سه</w:t>
      </w:r>
      <w:r w:rsidR="00BB795A">
        <w:rPr>
          <w:rStyle w:val="Char4"/>
          <w:rFonts w:hint="cs"/>
          <w:rtl/>
          <w:lang w:bidi="fa-IR"/>
        </w:rPr>
        <w:t>‌</w:t>
      </w:r>
      <w:r w:rsidRPr="00821FDE">
        <w:rPr>
          <w:rStyle w:val="Char4"/>
          <w:rtl/>
          <w:lang w:bidi="fa-IR"/>
        </w:rPr>
        <w:t>گانه، سفر نمود. و بنابرین سفر به نیت زیارت به تمام مساجد مکه غیر از مسجد</w:t>
      </w:r>
      <w:r w:rsidR="00BB795A">
        <w:rPr>
          <w:rStyle w:val="Char4"/>
          <w:rFonts w:hint="cs"/>
          <w:rtl/>
          <w:lang w:bidi="fa-IR"/>
        </w:rPr>
        <w:t xml:space="preserve"> </w:t>
      </w:r>
      <w:r w:rsidRPr="00821FDE">
        <w:rPr>
          <w:rStyle w:val="Char4"/>
          <w:rtl/>
          <w:lang w:bidi="fa-IR"/>
        </w:rPr>
        <w:t>الحرام، مشروع نبوده؛ و لذا برای شخصی جایز نیست که قصد سفر برای زیارت مسجدی در مکه مثلا مسجد ابوبکرصدیق</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 xml:space="preserve"> نماید. البته یادآوری</w:t>
      </w:r>
      <w:r>
        <w:rPr>
          <w:rStyle w:val="Char4"/>
          <w:rtl/>
          <w:lang w:bidi="fa-IR"/>
        </w:rPr>
        <w:t xml:space="preserve"> می‌</w:t>
      </w:r>
      <w:r w:rsidRPr="00821FDE">
        <w:rPr>
          <w:rStyle w:val="Char4"/>
          <w:rtl/>
          <w:lang w:bidi="fa-IR"/>
        </w:rPr>
        <w:t>شود که اگر شخصی به خاطر امری غیر از زیارت مسجد، به آنجا مراجعه نماید هیچ ایرادی ندارد. مثلا  شخصی که هنگام اذان عصر نزدیک یکی از مساجد مکه قرار گرفته و او برای ادای نماز خود به آنجا</w:t>
      </w:r>
      <w:r>
        <w:rPr>
          <w:rStyle w:val="Char4"/>
          <w:rtl/>
          <w:lang w:bidi="fa-IR"/>
        </w:rPr>
        <w:t xml:space="preserve"> می‌</w:t>
      </w:r>
      <w:r w:rsidRPr="00821FDE">
        <w:rPr>
          <w:rStyle w:val="Char4"/>
          <w:rtl/>
          <w:lang w:bidi="fa-IR"/>
        </w:rPr>
        <w:t>رود. ولی اگر بار سفر را ببندد تا به قصد سفر و تبرک به مسجد ابوبکر صدیق</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رود، مرتکب منکرس شده است. همچنین حاجیانی که در مکه به سر</w:t>
      </w:r>
      <w:r>
        <w:rPr>
          <w:rStyle w:val="Char4"/>
          <w:rtl/>
          <w:lang w:bidi="fa-IR"/>
        </w:rPr>
        <w:t xml:space="preserve"> می‌</w:t>
      </w:r>
      <w:r w:rsidR="00BB795A">
        <w:rPr>
          <w:rStyle w:val="Char4"/>
          <w:rtl/>
          <w:lang w:bidi="fa-IR"/>
        </w:rPr>
        <w:t>برند نبایستی</w:t>
      </w:r>
      <w:r w:rsidR="00BB795A">
        <w:rPr>
          <w:rStyle w:val="Char4"/>
          <w:rFonts w:hint="cs"/>
          <w:rtl/>
          <w:lang w:bidi="fa-IR"/>
        </w:rPr>
        <w:t xml:space="preserve"> «</w:t>
      </w:r>
      <w:r w:rsidRPr="00821FDE">
        <w:rPr>
          <w:rStyle w:val="Char4"/>
          <w:rtl/>
          <w:lang w:bidi="fa-IR"/>
        </w:rPr>
        <w:t>به قصد زیارت و تبرک</w:t>
      </w:r>
      <w:r w:rsidR="00BB795A">
        <w:rPr>
          <w:rStyle w:val="Char4"/>
          <w:rFonts w:hint="cs"/>
          <w:rtl/>
          <w:lang w:bidi="fa-IR"/>
        </w:rPr>
        <w:t>»</w:t>
      </w:r>
      <w:r w:rsidRPr="00821FDE">
        <w:rPr>
          <w:rStyle w:val="Char4"/>
          <w:rtl/>
          <w:lang w:bidi="fa-IR"/>
        </w:rPr>
        <w:t xml:space="preserve"> به یکی از مساجد مکه بروند. از جمله این مساجدی که در مکه به قصد عبادت و تبرک زیارت</w:t>
      </w:r>
      <w:r>
        <w:rPr>
          <w:rStyle w:val="Char4"/>
          <w:rtl/>
          <w:lang w:bidi="fa-IR"/>
        </w:rPr>
        <w:t xml:space="preserve"> می‌</w:t>
      </w:r>
      <w:r w:rsidRPr="00821FDE">
        <w:rPr>
          <w:rStyle w:val="Char4"/>
          <w:rtl/>
          <w:lang w:bidi="fa-IR"/>
        </w:rPr>
        <w:t>گردند، عبارتند است از:</w:t>
      </w:r>
    </w:p>
    <w:p w:rsidR="00BB795A" w:rsidRDefault="00821FDE" w:rsidP="00BB795A">
      <w:pPr>
        <w:numPr>
          <w:ilvl w:val="0"/>
          <w:numId w:val="43"/>
        </w:numPr>
        <w:spacing w:line="250" w:lineRule="auto"/>
        <w:ind w:left="680" w:hanging="340"/>
        <w:jc w:val="both"/>
        <w:rPr>
          <w:rStyle w:val="Char4"/>
          <w:lang w:bidi="fa-IR"/>
        </w:rPr>
      </w:pPr>
      <w:r w:rsidRPr="00821FDE">
        <w:rPr>
          <w:rStyle w:val="Char4"/>
          <w:rtl/>
          <w:lang w:bidi="fa-IR"/>
        </w:rPr>
        <w:t>مسجد الرایة،</w:t>
      </w:r>
      <w:r>
        <w:rPr>
          <w:rStyle w:val="Char4"/>
          <w:rtl/>
          <w:lang w:bidi="fa-IR"/>
        </w:rPr>
        <w:t xml:space="preserve"> </w:t>
      </w:r>
      <w:r w:rsidRPr="00821FDE">
        <w:rPr>
          <w:rStyle w:val="Char4"/>
          <w:rtl/>
          <w:lang w:bidi="fa-IR"/>
        </w:rPr>
        <w:t xml:space="preserve"> گفته</w:t>
      </w:r>
      <w:r>
        <w:rPr>
          <w:rStyle w:val="Char4"/>
          <w:rtl/>
          <w:lang w:bidi="fa-IR"/>
        </w:rPr>
        <w:t xml:space="preserve"> می‌</w:t>
      </w:r>
      <w:r w:rsidRPr="00821FDE">
        <w:rPr>
          <w:rStyle w:val="Char4"/>
          <w:rtl/>
          <w:lang w:bidi="fa-IR"/>
        </w:rPr>
        <w:t>شود که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ن</w:t>
      </w:r>
      <w:r w:rsidR="00BB795A">
        <w:rPr>
          <w:rStyle w:val="Char4"/>
          <w:rtl/>
          <w:lang w:bidi="fa-IR"/>
        </w:rPr>
        <w:t>ماز مغرب را در آنجا خوانده است</w:t>
      </w:r>
      <w:r w:rsidR="00BB795A">
        <w:rPr>
          <w:rStyle w:val="Char4"/>
          <w:rFonts w:hint="cs"/>
          <w:rtl/>
          <w:lang w:bidi="fa-IR"/>
        </w:rPr>
        <w:t>؟</w:t>
      </w:r>
      <w:r w:rsidRPr="00BB795A">
        <w:rPr>
          <w:rStyle w:val="Char4"/>
          <w:vertAlign w:val="superscript"/>
          <w:rtl/>
          <w:lang w:bidi="fa-IR"/>
        </w:rPr>
        <w:footnoteReference w:id="293"/>
      </w:r>
      <w:r w:rsidR="00BB795A">
        <w:rPr>
          <w:rStyle w:val="Char4"/>
          <w:rFonts w:hint="cs"/>
          <w:rtl/>
          <w:lang w:bidi="fa-IR"/>
        </w:rPr>
        <w:t>.</w:t>
      </w:r>
    </w:p>
    <w:p w:rsidR="00BB795A" w:rsidRDefault="00821FDE" w:rsidP="00BB795A">
      <w:pPr>
        <w:numPr>
          <w:ilvl w:val="0"/>
          <w:numId w:val="43"/>
        </w:numPr>
        <w:spacing w:line="250" w:lineRule="auto"/>
        <w:ind w:left="680" w:hanging="340"/>
        <w:jc w:val="both"/>
        <w:rPr>
          <w:rStyle w:val="Char4"/>
          <w:lang w:bidi="fa-IR"/>
        </w:rPr>
      </w:pPr>
      <w:r w:rsidRPr="00821FDE">
        <w:rPr>
          <w:rStyle w:val="Char4"/>
          <w:rtl/>
          <w:lang w:bidi="fa-IR"/>
        </w:rPr>
        <w:t>مسجد جن</w:t>
      </w:r>
    </w:p>
    <w:p w:rsidR="00BB795A" w:rsidRDefault="00821FDE" w:rsidP="00BB795A">
      <w:pPr>
        <w:numPr>
          <w:ilvl w:val="0"/>
          <w:numId w:val="43"/>
        </w:numPr>
        <w:spacing w:line="250" w:lineRule="auto"/>
        <w:ind w:left="680" w:hanging="340"/>
        <w:jc w:val="both"/>
        <w:rPr>
          <w:rStyle w:val="Char4"/>
          <w:lang w:bidi="fa-IR"/>
        </w:rPr>
      </w:pPr>
      <w:r w:rsidRPr="00821FDE">
        <w:rPr>
          <w:rStyle w:val="Char4"/>
          <w:rtl/>
          <w:lang w:bidi="fa-IR"/>
        </w:rPr>
        <w:t>مسجد الإجابة</w:t>
      </w:r>
      <w:r w:rsidR="00BB795A">
        <w:rPr>
          <w:rStyle w:val="Char4"/>
          <w:rtl/>
          <w:lang w:bidi="fa-IR"/>
        </w:rPr>
        <w:t>:</w:t>
      </w:r>
      <w:r w:rsidRPr="00821FDE">
        <w:rPr>
          <w:rStyle w:val="Char4"/>
          <w:rtl/>
          <w:lang w:bidi="fa-IR"/>
        </w:rPr>
        <w:t xml:space="preserve"> گفته</w:t>
      </w:r>
      <w:r>
        <w:rPr>
          <w:rStyle w:val="Char4"/>
          <w:rtl/>
          <w:lang w:bidi="fa-IR"/>
        </w:rPr>
        <w:t xml:space="preserve"> می‌</w:t>
      </w:r>
      <w:r w:rsidRPr="00821FDE">
        <w:rPr>
          <w:rStyle w:val="Char4"/>
          <w:rtl/>
          <w:lang w:bidi="fa-IR"/>
        </w:rPr>
        <w:t>شود پیامبر</w:t>
      </w:r>
      <w:r w:rsidR="00E03037">
        <w:rPr>
          <w:rStyle w:val="Char4"/>
          <w:rtl/>
          <w:lang w:bidi="fa-IR"/>
        </w:rPr>
        <w:t xml:space="preserve"> </w:t>
      </w:r>
      <w:r w:rsidR="00E03037">
        <w:rPr>
          <w:rStyle w:val="Char4"/>
          <w:lang w:bidi="fa-IR"/>
        </w:rPr>
        <w:sym w:font="AGA Arabesque" w:char="F072"/>
      </w:r>
      <w:r w:rsidR="00BB795A">
        <w:rPr>
          <w:rStyle w:val="Char4"/>
          <w:rtl/>
          <w:lang w:bidi="fa-IR"/>
        </w:rPr>
        <w:t xml:space="preserve"> در آنجا نماز خوانده است</w:t>
      </w:r>
      <w:r w:rsidRPr="00BB795A">
        <w:rPr>
          <w:rStyle w:val="Char4"/>
          <w:vertAlign w:val="superscript"/>
          <w:rtl/>
          <w:lang w:bidi="fa-IR"/>
        </w:rPr>
        <w:footnoteReference w:id="294"/>
      </w:r>
      <w:r w:rsidR="00BB795A">
        <w:rPr>
          <w:rStyle w:val="Char4"/>
          <w:rFonts w:hint="cs"/>
          <w:rtl/>
          <w:lang w:bidi="fa-IR"/>
        </w:rPr>
        <w:t>.</w:t>
      </w:r>
    </w:p>
    <w:p w:rsidR="00BB795A" w:rsidRDefault="00821FDE" w:rsidP="00BB795A">
      <w:pPr>
        <w:numPr>
          <w:ilvl w:val="0"/>
          <w:numId w:val="43"/>
        </w:numPr>
        <w:spacing w:line="250" w:lineRule="auto"/>
        <w:ind w:left="680" w:hanging="340"/>
        <w:jc w:val="both"/>
        <w:rPr>
          <w:rStyle w:val="Char4"/>
          <w:lang w:bidi="fa-IR"/>
        </w:rPr>
      </w:pPr>
      <w:r w:rsidRPr="00821FDE">
        <w:rPr>
          <w:rStyle w:val="Char4"/>
          <w:rtl/>
          <w:lang w:bidi="fa-IR"/>
        </w:rPr>
        <w:t>مسجد ابوبکرصدیق</w:t>
      </w:r>
      <w:r w:rsidR="0033068E">
        <w:rPr>
          <w:rStyle w:val="Char4"/>
          <w:rtl/>
          <w:lang w:bidi="fa-IR"/>
        </w:rPr>
        <w:t xml:space="preserve"> </w:t>
      </w:r>
      <w:r w:rsidR="0033068E">
        <w:rPr>
          <w:rStyle w:val="Char4"/>
          <w:lang w:bidi="fa-IR"/>
        </w:rPr>
        <w:sym w:font="AGA Arabesque" w:char="F074"/>
      </w:r>
      <w:r w:rsidR="0033068E">
        <w:rPr>
          <w:rStyle w:val="Char4"/>
          <w:rtl/>
          <w:lang w:bidi="fa-IR"/>
        </w:rPr>
        <w:t xml:space="preserve"> </w:t>
      </w:r>
      <w:r w:rsidRPr="00821FDE">
        <w:rPr>
          <w:rStyle w:val="Char4"/>
          <w:rtl/>
          <w:lang w:bidi="fa-IR"/>
        </w:rPr>
        <w:t>و به آن دارالهجره نیز</w:t>
      </w:r>
      <w:r>
        <w:rPr>
          <w:rStyle w:val="Char4"/>
          <w:rtl/>
          <w:lang w:bidi="fa-IR"/>
        </w:rPr>
        <w:t xml:space="preserve"> می‌</w:t>
      </w:r>
      <w:r w:rsidRPr="00821FDE">
        <w:rPr>
          <w:rStyle w:val="Char4"/>
          <w:rtl/>
          <w:lang w:bidi="fa-IR"/>
        </w:rPr>
        <w:t>گویند، گفته</w:t>
      </w:r>
      <w:r>
        <w:rPr>
          <w:rStyle w:val="Char4"/>
          <w:rtl/>
          <w:lang w:bidi="fa-IR"/>
        </w:rPr>
        <w:t xml:space="preserve"> می‌</w:t>
      </w:r>
      <w:r w:rsidRPr="00821FDE">
        <w:rPr>
          <w:rStyle w:val="Char4"/>
          <w:rtl/>
          <w:lang w:bidi="fa-IR"/>
        </w:rPr>
        <w:t>شود آنجا مکانی بود که ابوبکرصدیق</w:t>
      </w:r>
      <w:r w:rsidR="0033068E">
        <w:rPr>
          <w:rStyle w:val="Char4"/>
          <w:rtl/>
          <w:lang w:bidi="fa-IR"/>
        </w:rPr>
        <w:t xml:space="preserve"> </w:t>
      </w:r>
      <w:r w:rsidR="0033068E">
        <w:rPr>
          <w:rStyle w:val="Char4"/>
          <w:lang w:bidi="fa-IR"/>
        </w:rPr>
        <w:sym w:font="AGA Arabesque" w:char="F074"/>
      </w:r>
      <w:r w:rsidRPr="00D17FEA">
        <w:rPr>
          <w:rFonts w:ascii="Tahoma" w:hAnsi="Tahoma" w:cs="CTraditional Arabic"/>
          <w:sz w:val="26"/>
          <w:szCs w:val="32"/>
          <w:rtl/>
          <w:lang w:bidi="fa-IR"/>
        </w:rPr>
        <w:t xml:space="preserve"> </w:t>
      </w:r>
      <w:r w:rsidRPr="00821FDE">
        <w:rPr>
          <w:rStyle w:val="Char4"/>
          <w:rtl/>
          <w:lang w:bidi="fa-IR"/>
        </w:rPr>
        <w:t>با پیامبر</w:t>
      </w:r>
      <w:r w:rsidR="00E03037">
        <w:rPr>
          <w:rStyle w:val="Char4"/>
          <w:rtl/>
          <w:lang w:bidi="fa-IR"/>
        </w:rPr>
        <w:t xml:space="preserve"> </w:t>
      </w:r>
      <w:r w:rsidR="00E03037">
        <w:rPr>
          <w:rStyle w:val="Char4"/>
          <w:lang w:bidi="fa-IR"/>
        </w:rPr>
        <w:sym w:font="AGA Arabesque" w:char="F072"/>
      </w:r>
      <w:r w:rsidR="00BB795A">
        <w:rPr>
          <w:rStyle w:val="Char4"/>
          <w:rtl/>
          <w:lang w:bidi="fa-IR"/>
        </w:rPr>
        <w:t xml:space="preserve"> به سوی مدینه هجرت کرد</w:t>
      </w:r>
      <w:r w:rsidRPr="00BB795A">
        <w:rPr>
          <w:rStyle w:val="Char4"/>
          <w:vertAlign w:val="superscript"/>
          <w:rtl/>
          <w:lang w:bidi="fa-IR"/>
        </w:rPr>
        <w:footnoteReference w:id="295"/>
      </w:r>
      <w:r w:rsidR="00BB795A">
        <w:rPr>
          <w:rStyle w:val="Char4"/>
          <w:rFonts w:hint="cs"/>
          <w:rtl/>
          <w:lang w:bidi="fa-IR"/>
        </w:rPr>
        <w:t>.</w:t>
      </w:r>
    </w:p>
    <w:p w:rsidR="00BB795A" w:rsidRDefault="00821FDE" w:rsidP="00BB795A">
      <w:pPr>
        <w:numPr>
          <w:ilvl w:val="0"/>
          <w:numId w:val="43"/>
        </w:numPr>
        <w:spacing w:line="250" w:lineRule="auto"/>
        <w:ind w:left="680" w:hanging="340"/>
        <w:jc w:val="both"/>
        <w:rPr>
          <w:rStyle w:val="Char4"/>
          <w:lang w:bidi="fa-IR"/>
        </w:rPr>
      </w:pPr>
      <w:r w:rsidRPr="00821FDE">
        <w:rPr>
          <w:rStyle w:val="Char4"/>
          <w:rtl/>
          <w:lang w:bidi="fa-IR"/>
        </w:rPr>
        <w:t xml:space="preserve">مسجد بیعت عقبه در منی، مکانی که انصار </w:t>
      </w:r>
      <w:r w:rsidR="00A457D0">
        <w:rPr>
          <w:rStyle w:val="Char4"/>
          <w:lang w:bidi="fa-IR"/>
        </w:rPr>
        <w:sym w:font="AGA Arabesque" w:char="F079"/>
      </w:r>
      <w:r w:rsidRPr="00821FDE">
        <w:rPr>
          <w:rStyle w:val="Char4"/>
          <w:rtl/>
          <w:lang w:bidi="fa-IR"/>
        </w:rPr>
        <w:t xml:space="preserve"> در</w:t>
      </w:r>
      <w:r w:rsidR="00A457D0">
        <w:rPr>
          <w:rStyle w:val="Char4"/>
          <w:rtl/>
          <w:lang w:bidi="fa-IR"/>
        </w:rPr>
        <w:t xml:space="preserve"> </w:t>
      </w:r>
      <w:r w:rsidRPr="00821FDE">
        <w:rPr>
          <w:rStyle w:val="Char4"/>
          <w:rtl/>
          <w:lang w:bidi="fa-IR"/>
        </w:rPr>
        <w:t>آنجا با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بیعت کردند</w:t>
      </w:r>
      <w:r w:rsidRPr="00BB795A">
        <w:rPr>
          <w:rStyle w:val="Char4"/>
          <w:vertAlign w:val="superscript"/>
          <w:rtl/>
          <w:lang w:bidi="fa-IR"/>
        </w:rPr>
        <w:footnoteReference w:id="296"/>
      </w:r>
      <w:r w:rsidR="00BB795A">
        <w:rPr>
          <w:rStyle w:val="Char4"/>
          <w:rFonts w:hint="cs"/>
          <w:rtl/>
          <w:lang w:bidi="fa-IR"/>
        </w:rPr>
        <w:t>.</w:t>
      </w:r>
    </w:p>
    <w:p w:rsidR="00821FDE" w:rsidRPr="00821FDE" w:rsidRDefault="00821FDE" w:rsidP="00BB795A">
      <w:pPr>
        <w:numPr>
          <w:ilvl w:val="0"/>
          <w:numId w:val="43"/>
        </w:numPr>
        <w:spacing w:line="250" w:lineRule="auto"/>
        <w:ind w:left="680" w:hanging="340"/>
        <w:jc w:val="both"/>
        <w:rPr>
          <w:rStyle w:val="Char4"/>
          <w:rtl/>
          <w:lang w:bidi="fa-IR"/>
        </w:rPr>
      </w:pPr>
      <w:r w:rsidRPr="00821FDE">
        <w:rPr>
          <w:rStyle w:val="Char4"/>
          <w:rtl/>
          <w:lang w:bidi="fa-IR"/>
        </w:rPr>
        <w:t>و سایر مساجدی که در مکه یا مدینه به قصد تبرک بدانجا مراجعه</w:t>
      </w:r>
      <w:r>
        <w:rPr>
          <w:rStyle w:val="Char4"/>
          <w:rtl/>
          <w:lang w:bidi="fa-IR"/>
        </w:rPr>
        <w:t xml:space="preserve"> می‌</w:t>
      </w:r>
      <w:r w:rsidRPr="00821FDE">
        <w:rPr>
          <w:rStyle w:val="Char4"/>
          <w:rtl/>
          <w:lang w:bidi="fa-IR"/>
        </w:rPr>
        <w:t xml:space="preserve">کنند. البته مسجد قبا در مدینه برای کسانی که در موسم حج به مدینه آمده یا در مدینه ساکنند مستحب است که در آنجا نماز اقامه نمایند. </w:t>
      </w:r>
    </w:p>
    <w:p w:rsidR="00821FDE" w:rsidRPr="002D470D" w:rsidRDefault="00821FDE" w:rsidP="00821FDE">
      <w:pPr>
        <w:pStyle w:val="a5"/>
        <w:rPr>
          <w:rtl/>
        </w:rPr>
      </w:pPr>
      <w:bookmarkStart w:id="183" w:name="_Toc269860762"/>
      <w:bookmarkStart w:id="184" w:name="_Toc238540910"/>
      <w:r w:rsidRPr="002D470D">
        <w:rPr>
          <w:rtl/>
        </w:rPr>
        <w:t>ب) کوه</w:t>
      </w:r>
      <w:r>
        <w:rPr>
          <w:rtl/>
        </w:rPr>
        <w:t>‌ها</w:t>
      </w:r>
      <w:r w:rsidRPr="002D470D">
        <w:rPr>
          <w:rtl/>
        </w:rPr>
        <w:t>:</w:t>
      </w:r>
      <w:bookmarkEnd w:id="183"/>
      <w:bookmarkEnd w:id="184"/>
      <w:r w:rsidRPr="002D470D">
        <w:rPr>
          <w:rtl/>
        </w:rPr>
        <w:t xml:space="preserve"> </w:t>
      </w:r>
    </w:p>
    <w:p w:rsidR="00821FDE" w:rsidRPr="00821FDE" w:rsidRDefault="00821FDE" w:rsidP="00821FDE">
      <w:pPr>
        <w:spacing w:line="250" w:lineRule="auto"/>
        <w:ind w:firstLine="284"/>
        <w:jc w:val="both"/>
        <w:rPr>
          <w:rStyle w:val="Char4"/>
          <w:rtl/>
          <w:lang w:bidi="fa-IR"/>
        </w:rPr>
      </w:pPr>
      <w:r w:rsidRPr="00821FDE">
        <w:rPr>
          <w:rStyle w:val="Char4"/>
          <w:rtl/>
          <w:lang w:bidi="fa-IR"/>
        </w:rPr>
        <w:t>بعضی از کوه</w:t>
      </w:r>
      <w:r>
        <w:rPr>
          <w:rStyle w:val="Char4"/>
          <w:rtl/>
          <w:lang w:bidi="fa-IR"/>
        </w:rPr>
        <w:t>‌ها</w:t>
      </w:r>
      <w:r w:rsidRPr="00821FDE">
        <w:rPr>
          <w:rStyle w:val="Char4"/>
          <w:rtl/>
          <w:lang w:bidi="fa-IR"/>
        </w:rPr>
        <w:t xml:space="preserve"> نیز، از سوی بعضی جاهلان به قصد زیارت و تبرک مورد هجوم قرار گرفته</w:t>
      </w:r>
      <w:r>
        <w:rPr>
          <w:rStyle w:val="Char4"/>
          <w:rtl/>
          <w:lang w:bidi="fa-IR"/>
        </w:rPr>
        <w:t>‌‌اند</w:t>
      </w:r>
      <w:r w:rsidRPr="00821FDE">
        <w:rPr>
          <w:rStyle w:val="Char4"/>
          <w:rtl/>
          <w:lang w:bidi="fa-IR"/>
        </w:rPr>
        <w:t>. در حالی که هیچ دلیل شرعی از کتاب و سنت صحیح بر جواز زیارت به قصد تبرک به آنها وجود ندارد. از جمله این کوه</w:t>
      </w:r>
      <w:r>
        <w:rPr>
          <w:rStyle w:val="Char4"/>
          <w:rtl/>
          <w:lang w:bidi="fa-IR"/>
        </w:rPr>
        <w:t>‌ها می‌</w:t>
      </w:r>
      <w:r w:rsidRPr="00821FDE">
        <w:rPr>
          <w:rStyle w:val="Char4"/>
          <w:rtl/>
          <w:lang w:bidi="fa-IR"/>
        </w:rPr>
        <w:t>توان به موارد زیر اشاره کرد:</w:t>
      </w:r>
    </w:p>
    <w:p w:rsidR="00BB795A" w:rsidRPr="00BB795A" w:rsidRDefault="00821FDE" w:rsidP="00BB795A">
      <w:pPr>
        <w:numPr>
          <w:ilvl w:val="0"/>
          <w:numId w:val="44"/>
        </w:numPr>
        <w:spacing w:line="250" w:lineRule="auto"/>
        <w:ind w:left="680" w:hanging="340"/>
        <w:jc w:val="both"/>
        <w:rPr>
          <w:rStyle w:val="Char4"/>
          <w:spacing w:val="-4"/>
          <w:lang w:bidi="fa-IR"/>
        </w:rPr>
      </w:pPr>
      <w:r w:rsidRPr="00BB795A">
        <w:rPr>
          <w:rStyle w:val="Char4"/>
          <w:spacing w:val="-4"/>
          <w:rtl/>
          <w:lang w:bidi="fa-IR"/>
        </w:rPr>
        <w:t>کوه نور در شرق مکه که غاری به نام حراء دارد و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قبل از بعثت در آنجا عبادت می‌کردند. زیارت این غار و صعود به آن و خواندن نماز و دعا یا هر نوع عبادت دیگری تشریع نشده است و هیچ کدام از احکام حج و عمره وابسته به آن کوه و غار نیستند. پیامبر</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 xml:space="preserve"> در زمان جاهلیت در آنجا خلوت می‌نمود و بعد </w:t>
      </w:r>
      <w:r w:rsidRPr="00BB795A">
        <w:rPr>
          <w:rStyle w:val="Char4"/>
          <w:spacing w:val="-2"/>
          <w:rtl/>
          <w:lang w:bidi="fa-IR"/>
        </w:rPr>
        <w:t>از بعثت دیگر به آنجا مراجعه نکردند و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Pr="00BB795A">
        <w:rPr>
          <w:rStyle w:val="Char4"/>
          <w:spacing w:val="-2"/>
          <w:rtl/>
          <w:lang w:bidi="fa-IR"/>
        </w:rPr>
        <w:t xml:space="preserve"> در هیچ کدام از عمره‌ها و حج خویش در هنگام برگذاری مناسک حج به آن غار نرفته و زیارت نکرده است و خلفای راشدین و اصحاب بعد از وی نیز چنین نکرده‌‌اند</w:t>
      </w:r>
      <w:r w:rsidRPr="00BB795A">
        <w:rPr>
          <w:rStyle w:val="Char4"/>
          <w:spacing w:val="-2"/>
          <w:vertAlign w:val="superscript"/>
          <w:rtl/>
          <w:lang w:bidi="fa-IR"/>
        </w:rPr>
        <w:footnoteReference w:id="297"/>
      </w:r>
      <w:r w:rsidR="00BB795A" w:rsidRPr="00BB795A">
        <w:rPr>
          <w:rStyle w:val="Char4"/>
          <w:rFonts w:hint="cs"/>
          <w:spacing w:val="-2"/>
          <w:rtl/>
          <w:lang w:bidi="fa-IR"/>
        </w:rPr>
        <w:t>.</w:t>
      </w:r>
    </w:p>
    <w:p w:rsidR="00BB795A" w:rsidRDefault="00821FDE" w:rsidP="00BB795A">
      <w:pPr>
        <w:numPr>
          <w:ilvl w:val="0"/>
          <w:numId w:val="44"/>
        </w:numPr>
        <w:spacing w:line="250" w:lineRule="auto"/>
        <w:ind w:left="680" w:hanging="340"/>
        <w:jc w:val="both"/>
        <w:rPr>
          <w:rStyle w:val="Char4"/>
          <w:lang w:bidi="fa-IR"/>
        </w:rPr>
      </w:pPr>
      <w:r w:rsidRPr="00821FDE">
        <w:rPr>
          <w:rStyle w:val="Char4"/>
          <w:rtl/>
          <w:lang w:bidi="fa-IR"/>
        </w:rPr>
        <w:t>کوه ثور که غار مشهوری به همین اسم دارد و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ابوبکر صدیق به هنگام مهاجرت به سوی مدینه در آنجا پناه گرفته بودند. این غار نیز همانند غار حراء هرگز در هیچ کدام از احکام حج و عمره مورد زیارت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 یا صحابه</w:t>
      </w:r>
      <w:r w:rsidR="0033068E">
        <w:rPr>
          <w:rStyle w:val="Char4"/>
          <w:rtl/>
          <w:lang w:bidi="fa-IR"/>
        </w:rPr>
        <w:t xml:space="preserve"> </w:t>
      </w:r>
      <w:r w:rsidR="0033068E">
        <w:rPr>
          <w:rStyle w:val="Char4"/>
          <w:lang w:bidi="fa-IR"/>
        </w:rPr>
        <w:sym w:font="AGA Arabesque" w:char="F079"/>
      </w:r>
      <w:r w:rsidRPr="00821FDE">
        <w:rPr>
          <w:rStyle w:val="Char4"/>
          <w:rtl/>
          <w:lang w:bidi="fa-IR"/>
        </w:rPr>
        <w:t xml:space="preserve"> قرار نگرفته است بنابرین زیارت آن مشروع نیست. </w:t>
      </w:r>
    </w:p>
    <w:p w:rsidR="00BB795A" w:rsidRDefault="00821FDE" w:rsidP="00BB795A">
      <w:pPr>
        <w:numPr>
          <w:ilvl w:val="0"/>
          <w:numId w:val="44"/>
        </w:numPr>
        <w:spacing w:line="250" w:lineRule="auto"/>
        <w:ind w:left="680" w:hanging="340"/>
        <w:jc w:val="both"/>
        <w:rPr>
          <w:rStyle w:val="Char4"/>
          <w:lang w:bidi="fa-IR"/>
        </w:rPr>
      </w:pPr>
      <w:r w:rsidRPr="00821FDE">
        <w:rPr>
          <w:rStyle w:val="Char4"/>
          <w:rtl/>
          <w:lang w:bidi="fa-IR"/>
        </w:rPr>
        <w:t>کوه عرفات: بعضی از حجاج به این کوه متبرک</w:t>
      </w:r>
      <w:r>
        <w:rPr>
          <w:rStyle w:val="Char4"/>
          <w:rtl/>
          <w:lang w:bidi="fa-IR"/>
        </w:rPr>
        <w:t xml:space="preserve"> می‌</w:t>
      </w:r>
      <w:r w:rsidRPr="00821FDE">
        <w:rPr>
          <w:rStyle w:val="Char4"/>
          <w:rtl/>
          <w:lang w:bidi="fa-IR"/>
        </w:rPr>
        <w:t>شوند و به قصد نماز و یا دعا به بالای آن صعود</w:t>
      </w:r>
      <w:r>
        <w:rPr>
          <w:rStyle w:val="Char4"/>
          <w:rtl/>
          <w:lang w:bidi="fa-IR"/>
        </w:rPr>
        <w:t xml:space="preserve"> می‌</w:t>
      </w:r>
      <w:r w:rsidRPr="00821FDE">
        <w:rPr>
          <w:rStyle w:val="Char4"/>
          <w:rtl/>
          <w:lang w:bidi="fa-IR"/>
        </w:rPr>
        <w:t>کنند و همچنین خود را به خاک آن مسح نموده و یا یکی از اجزای بدن خود را که درد دارد برای شفا به آن مسح</w:t>
      </w:r>
      <w:r>
        <w:rPr>
          <w:rStyle w:val="Char4"/>
          <w:rtl/>
          <w:lang w:bidi="fa-IR"/>
        </w:rPr>
        <w:t xml:space="preserve"> می‌</w:t>
      </w:r>
      <w:r w:rsidRPr="00821FDE">
        <w:rPr>
          <w:rStyle w:val="Char4"/>
          <w:rtl/>
          <w:lang w:bidi="fa-IR"/>
        </w:rPr>
        <w:t>کنند. شکی نیست که همه اینها از بدعت</w:t>
      </w:r>
      <w:r>
        <w:rPr>
          <w:rStyle w:val="Char4"/>
          <w:rtl/>
          <w:lang w:bidi="fa-IR"/>
        </w:rPr>
        <w:t>‌ها</w:t>
      </w:r>
      <w:r w:rsidRPr="00821FDE">
        <w:rPr>
          <w:rStyle w:val="Char4"/>
          <w:rtl/>
          <w:lang w:bidi="fa-IR"/>
        </w:rPr>
        <w:t>ی حرام بوده و صعود به آن و یا نماز خواندن در کنار آن به اتفاق علماء نامشروع است آنچه که سنت است؛ وقف کردن در کنار صخره</w:t>
      </w:r>
      <w:r>
        <w:rPr>
          <w:rStyle w:val="Char4"/>
          <w:rtl/>
          <w:lang w:bidi="fa-IR"/>
        </w:rPr>
        <w:t>‌ها</w:t>
      </w:r>
      <w:r w:rsidRPr="00821FDE">
        <w:rPr>
          <w:rStyle w:val="Char4"/>
          <w:rtl/>
          <w:lang w:bidi="fa-IR"/>
        </w:rPr>
        <w:t>ی عرفات است اما بوسیدن یا مسح کردن شیئی از آن، جزو شریعت رسول الله</w:t>
      </w:r>
      <w:r w:rsidR="00E03037">
        <w:rPr>
          <w:rStyle w:val="Char4"/>
          <w:rtl/>
          <w:lang w:bidi="fa-IR"/>
        </w:rPr>
        <w:t xml:space="preserve"> </w:t>
      </w:r>
      <w:r w:rsidR="00E03037">
        <w:rPr>
          <w:rStyle w:val="Char4"/>
          <w:lang w:bidi="fa-IR"/>
        </w:rPr>
        <w:sym w:font="AGA Arabesque" w:char="F072"/>
      </w:r>
      <w:r w:rsidR="00E03037">
        <w:rPr>
          <w:rStyle w:val="Char4"/>
          <w:rtl/>
          <w:lang w:bidi="fa-IR"/>
        </w:rPr>
        <w:t xml:space="preserve"> </w:t>
      </w:r>
      <w:r w:rsidR="00BB795A">
        <w:rPr>
          <w:rStyle w:val="Char4"/>
          <w:rtl/>
          <w:lang w:bidi="fa-IR"/>
        </w:rPr>
        <w:t>نیست</w:t>
      </w:r>
      <w:r w:rsidRPr="00BB795A">
        <w:rPr>
          <w:rStyle w:val="Char4"/>
          <w:vertAlign w:val="superscript"/>
          <w:rtl/>
          <w:lang w:bidi="fa-IR"/>
        </w:rPr>
        <w:footnoteReference w:id="298"/>
      </w:r>
      <w:r w:rsidR="00BB795A">
        <w:rPr>
          <w:rStyle w:val="Char4"/>
          <w:rFonts w:hint="cs"/>
          <w:rtl/>
          <w:lang w:bidi="fa-IR"/>
        </w:rPr>
        <w:t>.</w:t>
      </w:r>
    </w:p>
    <w:p w:rsidR="00BB795A" w:rsidRDefault="00821FDE" w:rsidP="00BB795A">
      <w:pPr>
        <w:numPr>
          <w:ilvl w:val="0"/>
          <w:numId w:val="44"/>
        </w:numPr>
        <w:spacing w:line="250" w:lineRule="auto"/>
        <w:ind w:left="680" w:hanging="340"/>
        <w:jc w:val="both"/>
        <w:rPr>
          <w:rStyle w:val="Char4"/>
          <w:lang w:bidi="fa-IR"/>
        </w:rPr>
      </w:pPr>
      <w:r w:rsidRPr="00821FDE">
        <w:rPr>
          <w:rStyle w:val="Char4"/>
          <w:rtl/>
          <w:lang w:bidi="fa-IR"/>
        </w:rPr>
        <w:t>کوه ابی قبیس، و آن کوهی است مشرف به کوه صفا و در زمان جاهلیت به آن امین</w:t>
      </w:r>
      <w:r>
        <w:rPr>
          <w:rStyle w:val="Char4"/>
          <w:rtl/>
          <w:lang w:bidi="fa-IR"/>
        </w:rPr>
        <w:t xml:space="preserve"> می‌</w:t>
      </w:r>
      <w:r w:rsidR="00BB795A">
        <w:rPr>
          <w:rStyle w:val="Char4"/>
          <w:rtl/>
          <w:lang w:bidi="fa-IR"/>
        </w:rPr>
        <w:t>گفتند</w:t>
      </w:r>
      <w:r w:rsidRPr="00BB795A">
        <w:rPr>
          <w:rStyle w:val="Char4"/>
          <w:vertAlign w:val="superscript"/>
          <w:rtl/>
          <w:lang w:bidi="fa-IR"/>
        </w:rPr>
        <w:footnoteReference w:id="299"/>
      </w:r>
      <w:r w:rsidR="00BB795A">
        <w:rPr>
          <w:rStyle w:val="Char4"/>
          <w:rFonts w:hint="cs"/>
          <w:rtl/>
          <w:lang w:bidi="fa-IR"/>
        </w:rPr>
        <w:t>.</w:t>
      </w:r>
      <w:r w:rsidRPr="00821FDE">
        <w:rPr>
          <w:rStyle w:val="Char4"/>
          <w:rtl/>
          <w:lang w:bidi="fa-IR"/>
        </w:rPr>
        <w:t xml:space="preserve"> و گفته</w:t>
      </w:r>
      <w:r>
        <w:rPr>
          <w:rStyle w:val="Char4"/>
          <w:rtl/>
          <w:lang w:bidi="fa-IR"/>
        </w:rPr>
        <w:t xml:space="preserve"> می‌</w:t>
      </w:r>
      <w:r w:rsidRPr="00821FDE">
        <w:rPr>
          <w:rStyle w:val="Char4"/>
          <w:rtl/>
          <w:lang w:bidi="fa-IR"/>
        </w:rPr>
        <w:t>شود اولین کوهی بود که خداوند در زمین قرار داد و قبر آدم و حوا علیهم السلا</w:t>
      </w:r>
      <w:r w:rsidR="00BB795A">
        <w:rPr>
          <w:rStyle w:val="Char4"/>
          <w:rtl/>
          <w:lang w:bidi="fa-IR"/>
        </w:rPr>
        <w:t>م در آنجا بوده است، والله اعلم</w:t>
      </w:r>
      <w:r w:rsidRPr="00BB795A">
        <w:rPr>
          <w:rStyle w:val="Char4"/>
          <w:vertAlign w:val="superscript"/>
          <w:rtl/>
          <w:lang w:bidi="fa-IR"/>
        </w:rPr>
        <w:footnoteReference w:id="300"/>
      </w:r>
      <w:r w:rsidR="00BB795A">
        <w:rPr>
          <w:rStyle w:val="Char4"/>
          <w:rFonts w:hint="cs"/>
          <w:rtl/>
          <w:lang w:bidi="fa-IR"/>
        </w:rPr>
        <w:t>.</w:t>
      </w:r>
      <w:r w:rsidRPr="00821FDE">
        <w:rPr>
          <w:rStyle w:val="Char4"/>
          <w:rtl/>
          <w:lang w:bidi="fa-IR"/>
        </w:rPr>
        <w:t xml:space="preserve"> و بعضی از مورخین گمان کرده</w:t>
      </w:r>
      <w:r>
        <w:rPr>
          <w:rStyle w:val="Char4"/>
          <w:rtl/>
          <w:lang w:bidi="fa-IR"/>
        </w:rPr>
        <w:t>‌‌اند</w:t>
      </w:r>
      <w:r w:rsidRPr="00821FDE">
        <w:rPr>
          <w:rStyle w:val="Char4"/>
          <w:rtl/>
          <w:lang w:bidi="fa-IR"/>
        </w:rPr>
        <w:t xml:space="preserve"> که از جمله فضایل این کوه آن است که در آنجا دعا مستجاب</w:t>
      </w:r>
      <w:r>
        <w:rPr>
          <w:rStyle w:val="Char4"/>
          <w:rtl/>
          <w:lang w:bidi="fa-IR"/>
        </w:rPr>
        <w:t xml:space="preserve"> می‌</w:t>
      </w:r>
      <w:r w:rsidRPr="00821FDE">
        <w:rPr>
          <w:rStyle w:val="Char4"/>
          <w:rtl/>
          <w:lang w:bidi="fa-IR"/>
        </w:rPr>
        <w:t>شود. و شکی نیست که این ادعا بدون دلیل ش</w:t>
      </w:r>
      <w:r w:rsidR="00BB795A">
        <w:rPr>
          <w:rStyle w:val="Char4"/>
          <w:rtl/>
          <w:lang w:bidi="fa-IR"/>
        </w:rPr>
        <w:t>رعی است و زیارت آن نامشروع است.</w:t>
      </w:r>
    </w:p>
    <w:p w:rsidR="00821FDE" w:rsidRPr="00821FDE" w:rsidRDefault="00821FDE" w:rsidP="00BB795A">
      <w:pPr>
        <w:numPr>
          <w:ilvl w:val="0"/>
          <w:numId w:val="44"/>
        </w:numPr>
        <w:spacing w:line="250" w:lineRule="auto"/>
        <w:ind w:left="680" w:hanging="340"/>
        <w:jc w:val="both"/>
        <w:rPr>
          <w:rStyle w:val="Char4"/>
          <w:rtl/>
          <w:lang w:bidi="fa-IR"/>
        </w:rPr>
      </w:pPr>
      <w:r w:rsidRPr="00821FDE">
        <w:rPr>
          <w:rStyle w:val="Char4"/>
          <w:rtl/>
          <w:lang w:bidi="fa-IR"/>
        </w:rPr>
        <w:t>کوه ثبیر: و آن کوه بزرگی است نزدیک منی و ادعا</w:t>
      </w:r>
      <w:r>
        <w:rPr>
          <w:rStyle w:val="Char4"/>
          <w:rtl/>
          <w:lang w:bidi="fa-IR"/>
        </w:rPr>
        <w:t xml:space="preserve"> می‌</w:t>
      </w:r>
      <w:r w:rsidRPr="00821FDE">
        <w:rPr>
          <w:rStyle w:val="Char4"/>
          <w:rtl/>
          <w:lang w:bidi="fa-IR"/>
        </w:rPr>
        <w:t>شود در آنجا دعا مستجاب</w:t>
      </w:r>
      <w:r>
        <w:rPr>
          <w:rStyle w:val="Char4"/>
          <w:rtl/>
          <w:lang w:bidi="fa-IR"/>
        </w:rPr>
        <w:t xml:space="preserve"> می‌</w:t>
      </w:r>
      <w:r w:rsidRPr="00821FDE">
        <w:rPr>
          <w:rStyle w:val="Char4"/>
          <w:rtl/>
          <w:lang w:bidi="fa-IR"/>
        </w:rPr>
        <w:t>شود و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قبل از نبوت در آنجا عبادت</w:t>
      </w:r>
      <w:r>
        <w:rPr>
          <w:rStyle w:val="Char4"/>
          <w:rtl/>
          <w:lang w:bidi="fa-IR"/>
        </w:rPr>
        <w:t xml:space="preserve"> می‌</w:t>
      </w:r>
      <w:r w:rsidRPr="00821FDE">
        <w:rPr>
          <w:rStyle w:val="Char4"/>
          <w:rtl/>
          <w:lang w:bidi="fa-IR"/>
        </w:rPr>
        <w:t xml:space="preserve">کردند ولی حقیقت آن است که دلیلی بر صحت این ادعاها وجود ندارد و به هر حال زیارت آنجا تشریع نشده است. </w:t>
      </w:r>
    </w:p>
    <w:p w:rsidR="00821FDE" w:rsidRPr="009D70C3" w:rsidRDefault="00821FDE" w:rsidP="00821FDE">
      <w:pPr>
        <w:pStyle w:val="a5"/>
        <w:rPr>
          <w:rtl/>
        </w:rPr>
      </w:pPr>
      <w:bookmarkStart w:id="185" w:name="_Toc269860763"/>
      <w:bookmarkStart w:id="186" w:name="_Toc238540911"/>
      <w:r w:rsidRPr="009D70C3">
        <w:rPr>
          <w:rtl/>
        </w:rPr>
        <w:t>ج) درخت</w:t>
      </w:r>
      <w:r w:rsidR="00BB795A">
        <w:rPr>
          <w:rFonts w:hint="cs"/>
          <w:rtl/>
        </w:rPr>
        <w:t>‌</w:t>
      </w:r>
      <w:r w:rsidRPr="009D70C3">
        <w:rPr>
          <w:rtl/>
        </w:rPr>
        <w:t>ها و</w:t>
      </w:r>
      <w:r w:rsidR="00BB795A">
        <w:rPr>
          <w:rFonts w:hint="cs"/>
          <w:rtl/>
        </w:rPr>
        <w:t xml:space="preserve"> </w:t>
      </w:r>
      <w:r w:rsidRPr="009D70C3">
        <w:rPr>
          <w:rtl/>
        </w:rPr>
        <w:t>سنگ</w:t>
      </w:r>
      <w:r w:rsidR="00BB795A">
        <w:rPr>
          <w:rFonts w:hint="cs"/>
          <w:rtl/>
        </w:rPr>
        <w:t>‌</w:t>
      </w:r>
      <w:r w:rsidRPr="009D70C3">
        <w:rPr>
          <w:rtl/>
        </w:rPr>
        <w:t>ها:</w:t>
      </w:r>
      <w:bookmarkEnd w:id="185"/>
      <w:bookmarkEnd w:id="186"/>
      <w:r w:rsidRPr="009D70C3">
        <w:rPr>
          <w:rtl/>
        </w:rPr>
        <w:t xml:space="preserve"> </w:t>
      </w:r>
    </w:p>
    <w:p w:rsidR="00821FDE" w:rsidRPr="00821FDE" w:rsidRDefault="00821FDE" w:rsidP="00BB795A">
      <w:pPr>
        <w:ind w:firstLine="284"/>
        <w:jc w:val="both"/>
        <w:rPr>
          <w:rStyle w:val="Char4"/>
          <w:rtl/>
          <w:lang w:bidi="fa-IR"/>
        </w:rPr>
      </w:pPr>
      <w:r w:rsidRPr="00821FDE">
        <w:rPr>
          <w:rStyle w:val="Char4"/>
          <w:rtl/>
          <w:lang w:bidi="fa-IR"/>
        </w:rPr>
        <w:t>تبرک به درختان و سنگها و مانند آنها به هر طریقی که باشد جایز نیست. از جمله عدم جواز تبرک به درختان و مانند آن حدیثی است مربوط به زمان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هنگام رفتن به حنین که از کنار درختی عبور کردند درحالیکه مشرکین به آن ذات انواط</w:t>
      </w:r>
      <w:r>
        <w:rPr>
          <w:rStyle w:val="Char4"/>
          <w:rtl/>
          <w:lang w:bidi="fa-IR"/>
        </w:rPr>
        <w:t xml:space="preserve"> می‌</w:t>
      </w:r>
      <w:r w:rsidRPr="00821FDE">
        <w:rPr>
          <w:rStyle w:val="Char4"/>
          <w:rtl/>
          <w:lang w:bidi="fa-IR"/>
        </w:rPr>
        <w:t>گفتند و سلاح</w:t>
      </w:r>
      <w:r>
        <w:rPr>
          <w:rStyle w:val="Char4"/>
          <w:rtl/>
          <w:lang w:bidi="fa-IR"/>
        </w:rPr>
        <w:t>‌ها</w:t>
      </w:r>
      <w:r w:rsidRPr="00821FDE">
        <w:rPr>
          <w:rStyle w:val="Char4"/>
          <w:rtl/>
          <w:lang w:bidi="fa-IR"/>
        </w:rPr>
        <w:t>ی خود را به امید برکت به آن آویزان</w:t>
      </w:r>
      <w:r>
        <w:rPr>
          <w:rStyle w:val="Char4"/>
          <w:rtl/>
          <w:lang w:bidi="fa-IR"/>
        </w:rPr>
        <w:t xml:space="preserve"> می‌</w:t>
      </w:r>
      <w:r w:rsidRPr="00821FDE">
        <w:rPr>
          <w:rStyle w:val="Char4"/>
          <w:rtl/>
          <w:lang w:bidi="fa-IR"/>
        </w:rPr>
        <w:t>کردند، اصحاب همراه ایشان</w:t>
      </w:r>
      <w:r>
        <w:rPr>
          <w:rStyle w:val="Char4"/>
          <w:rtl/>
          <w:lang w:bidi="fa-IR"/>
        </w:rPr>
        <w:t xml:space="preserve"> می‌</w:t>
      </w:r>
      <w:r w:rsidRPr="00821FDE">
        <w:rPr>
          <w:rStyle w:val="Char4"/>
          <w:rtl/>
          <w:lang w:bidi="fa-IR"/>
        </w:rPr>
        <w:t xml:space="preserve">گویند: </w:t>
      </w:r>
      <w:r w:rsidR="00BB795A">
        <w:rPr>
          <w:rStyle w:val="Char4"/>
          <w:rFonts w:cs="Traditional Arabic" w:hint="cs"/>
          <w:rtl/>
          <w:lang w:bidi="fa-IR"/>
        </w:rPr>
        <w:t>«</w:t>
      </w:r>
      <w:r w:rsidRPr="00821FDE">
        <w:rPr>
          <w:rStyle w:val="Char3"/>
          <w:rtl/>
          <w:lang w:bidi="fa-IR"/>
        </w:rPr>
        <w:t xml:space="preserve">یا رسول الله! اجعل لنا ذات انواط کما لهم ذات انواط. فقال رسول الله </w:t>
      </w:r>
      <w:r w:rsidR="00BB795A">
        <w:rPr>
          <w:rStyle w:val="Char3"/>
          <w:lang w:bidi="fa-IR"/>
        </w:rPr>
        <w:sym w:font="AGA Arabesque" w:char="F072"/>
      </w:r>
      <w:r w:rsidRPr="00821FDE">
        <w:rPr>
          <w:rStyle w:val="Char3"/>
          <w:rtl/>
          <w:lang w:bidi="fa-IR"/>
        </w:rPr>
        <w:t>: الله اکبر! إنها السنن! قلتم والذی نفسی بیده کما قالت بنو اسرائیل ل</w:t>
      </w:r>
      <w:r w:rsidR="00BB795A">
        <w:rPr>
          <w:rStyle w:val="Char3"/>
          <w:rFonts w:hint="cs"/>
          <w:rtl/>
          <w:lang w:bidi="fa-IR"/>
        </w:rPr>
        <w:t>ـ</w:t>
      </w:r>
      <w:r w:rsidRPr="00821FDE">
        <w:rPr>
          <w:rStyle w:val="Char3"/>
          <w:rtl/>
          <w:lang w:bidi="fa-IR"/>
        </w:rPr>
        <w:t xml:space="preserve">موسی </w:t>
      </w:r>
      <w:r w:rsidR="00BB795A" w:rsidRPr="00BB795A">
        <w:rPr>
          <w:rStyle w:val="Chard"/>
          <w:rFonts w:hint="eastAsia"/>
          <w:rtl/>
        </w:rPr>
        <w:t xml:space="preserve"> يَ</w:t>
      </w:r>
      <w:r w:rsidR="00BB795A" w:rsidRPr="00BB795A">
        <w:rPr>
          <w:rStyle w:val="Chard"/>
          <w:rFonts w:hint="cs"/>
          <w:rtl/>
        </w:rPr>
        <w:t>ٰ</w:t>
      </w:r>
      <w:r w:rsidR="00BB795A" w:rsidRPr="00BB795A">
        <w:rPr>
          <w:rStyle w:val="Chard"/>
          <w:rFonts w:hint="eastAsia"/>
          <w:rtl/>
        </w:rPr>
        <w:t>مُوسَى</w:t>
      </w:r>
      <w:r w:rsidR="00BB795A" w:rsidRPr="00BB795A">
        <w:rPr>
          <w:rStyle w:val="Chard"/>
          <w:rtl/>
        </w:rPr>
        <w:t xml:space="preserve"> </w:t>
      </w:r>
      <w:r w:rsidR="00BB795A" w:rsidRPr="00BB795A">
        <w:rPr>
          <w:rStyle w:val="Chard"/>
          <w:rFonts w:hint="cs"/>
          <w:rtl/>
        </w:rPr>
        <w:t>ٱ</w:t>
      </w:r>
      <w:r w:rsidR="00BB795A" w:rsidRPr="00BB795A">
        <w:rPr>
          <w:rStyle w:val="Chard"/>
          <w:rFonts w:hint="eastAsia"/>
          <w:rtl/>
        </w:rPr>
        <w:t>ج</w:t>
      </w:r>
      <w:r w:rsidR="00BB795A" w:rsidRPr="00BB795A">
        <w:rPr>
          <w:rStyle w:val="Chard"/>
          <w:rFonts w:hint="cs"/>
          <w:rtl/>
        </w:rPr>
        <w:t>ۡ</w:t>
      </w:r>
      <w:r w:rsidR="00BB795A" w:rsidRPr="00BB795A">
        <w:rPr>
          <w:rStyle w:val="Chard"/>
          <w:rFonts w:hint="eastAsia"/>
          <w:rtl/>
        </w:rPr>
        <w:t>عَل</w:t>
      </w:r>
      <w:r w:rsidR="00BB795A" w:rsidRPr="00BB795A">
        <w:rPr>
          <w:rStyle w:val="Chard"/>
          <w:rtl/>
        </w:rPr>
        <w:t xml:space="preserve"> </w:t>
      </w:r>
      <w:r w:rsidR="00BB795A" w:rsidRPr="00BB795A">
        <w:rPr>
          <w:rStyle w:val="Chard"/>
          <w:rFonts w:hint="eastAsia"/>
          <w:rtl/>
        </w:rPr>
        <w:t>لَّنَا</w:t>
      </w:r>
      <w:r w:rsidR="00BB795A" w:rsidRPr="00BB795A">
        <w:rPr>
          <w:rStyle w:val="Chard"/>
          <w:rFonts w:hint="cs"/>
          <w:rtl/>
        </w:rPr>
        <w:t>ٓ</w:t>
      </w:r>
      <w:r w:rsidR="00BB795A" w:rsidRPr="00BB795A">
        <w:rPr>
          <w:rStyle w:val="Chard"/>
          <w:rtl/>
        </w:rPr>
        <w:t xml:space="preserve"> </w:t>
      </w:r>
      <w:r w:rsidR="00BB795A" w:rsidRPr="00BB795A">
        <w:rPr>
          <w:rStyle w:val="Chard"/>
          <w:rFonts w:hint="eastAsia"/>
          <w:rtl/>
        </w:rPr>
        <w:t>إِلَ</w:t>
      </w:r>
      <w:r w:rsidR="00BB795A" w:rsidRPr="00BB795A">
        <w:rPr>
          <w:rStyle w:val="Chard"/>
          <w:rFonts w:hint="cs"/>
          <w:rtl/>
        </w:rPr>
        <w:t>ٰ</w:t>
      </w:r>
      <w:r w:rsidR="00BB795A" w:rsidRPr="00BB795A">
        <w:rPr>
          <w:rStyle w:val="Chard"/>
          <w:rFonts w:hint="eastAsia"/>
          <w:rtl/>
        </w:rPr>
        <w:t>ه</w:t>
      </w:r>
      <w:r w:rsidR="00BB795A" w:rsidRPr="00BB795A">
        <w:rPr>
          <w:rStyle w:val="Chard"/>
          <w:rFonts w:hint="cs"/>
          <w:rtl/>
        </w:rPr>
        <w:t>ٗ</w:t>
      </w:r>
      <w:r w:rsidR="00BB795A" w:rsidRPr="00BB795A">
        <w:rPr>
          <w:rStyle w:val="Chard"/>
          <w:rFonts w:hint="eastAsia"/>
          <w:rtl/>
        </w:rPr>
        <w:t>ا</w:t>
      </w:r>
      <w:r w:rsidR="00BB795A" w:rsidRPr="00BB795A">
        <w:rPr>
          <w:rStyle w:val="Chard"/>
          <w:rtl/>
        </w:rPr>
        <w:t xml:space="preserve"> </w:t>
      </w:r>
      <w:r w:rsidR="00BB795A" w:rsidRPr="00BB795A">
        <w:rPr>
          <w:rStyle w:val="Chard"/>
          <w:rFonts w:hint="eastAsia"/>
          <w:rtl/>
        </w:rPr>
        <w:t>كَمَا</w:t>
      </w:r>
      <w:r w:rsidR="00BB795A" w:rsidRPr="00BB795A">
        <w:rPr>
          <w:rStyle w:val="Chard"/>
          <w:rtl/>
        </w:rPr>
        <w:t xml:space="preserve"> </w:t>
      </w:r>
      <w:r w:rsidR="00BB795A" w:rsidRPr="00BB795A">
        <w:rPr>
          <w:rStyle w:val="Chard"/>
          <w:rFonts w:hint="eastAsia"/>
          <w:rtl/>
        </w:rPr>
        <w:t>لَهُم</w:t>
      </w:r>
      <w:r w:rsidR="00BB795A" w:rsidRPr="00BB795A">
        <w:rPr>
          <w:rStyle w:val="Chard"/>
          <w:rFonts w:hint="cs"/>
          <w:rtl/>
        </w:rPr>
        <w:t>ۡ</w:t>
      </w:r>
      <w:r w:rsidR="00BB795A" w:rsidRPr="00BB795A">
        <w:rPr>
          <w:rStyle w:val="Chard"/>
          <w:rtl/>
        </w:rPr>
        <w:t xml:space="preserve"> </w:t>
      </w:r>
      <w:r w:rsidR="00BB795A" w:rsidRPr="00BB795A">
        <w:rPr>
          <w:rStyle w:val="Chard"/>
          <w:rFonts w:hint="eastAsia"/>
          <w:rtl/>
        </w:rPr>
        <w:t>ءَالِهَة</w:t>
      </w:r>
      <w:r w:rsidR="00BB795A" w:rsidRPr="00BB795A">
        <w:rPr>
          <w:rStyle w:val="Chard"/>
          <w:rFonts w:hint="cs"/>
          <w:rtl/>
        </w:rPr>
        <w:t>ٞۚ</w:t>
      </w:r>
      <w:r w:rsidR="00BB795A" w:rsidRPr="00BB795A">
        <w:rPr>
          <w:rStyle w:val="Chard"/>
          <w:rtl/>
        </w:rPr>
        <w:t xml:space="preserve"> </w:t>
      </w:r>
      <w:r w:rsidR="00BB795A" w:rsidRPr="00BB795A">
        <w:rPr>
          <w:rStyle w:val="Chard"/>
          <w:rFonts w:hint="eastAsia"/>
          <w:rtl/>
        </w:rPr>
        <w:t>قَالَ</w:t>
      </w:r>
      <w:r w:rsidR="00BB795A" w:rsidRPr="00BB795A">
        <w:rPr>
          <w:rStyle w:val="Chard"/>
          <w:rtl/>
        </w:rPr>
        <w:t xml:space="preserve"> </w:t>
      </w:r>
      <w:r w:rsidR="00BB795A" w:rsidRPr="00BB795A">
        <w:rPr>
          <w:rStyle w:val="Chard"/>
          <w:rFonts w:hint="eastAsia"/>
          <w:rtl/>
        </w:rPr>
        <w:t>إِنَّكُم</w:t>
      </w:r>
      <w:r w:rsidR="00BB795A" w:rsidRPr="00BB795A">
        <w:rPr>
          <w:rStyle w:val="Chard"/>
          <w:rFonts w:hint="cs"/>
          <w:rtl/>
        </w:rPr>
        <w:t>ۡ</w:t>
      </w:r>
      <w:r w:rsidR="00BB795A" w:rsidRPr="00BB795A">
        <w:rPr>
          <w:rStyle w:val="Chard"/>
          <w:rtl/>
        </w:rPr>
        <w:t xml:space="preserve"> </w:t>
      </w:r>
      <w:r w:rsidR="00BB795A" w:rsidRPr="00BB795A">
        <w:rPr>
          <w:rStyle w:val="Chard"/>
          <w:rFonts w:hint="eastAsia"/>
          <w:rtl/>
        </w:rPr>
        <w:t>قَو</w:t>
      </w:r>
      <w:r w:rsidR="00BB795A" w:rsidRPr="00BB795A">
        <w:rPr>
          <w:rStyle w:val="Chard"/>
          <w:rFonts w:hint="cs"/>
          <w:rtl/>
        </w:rPr>
        <w:t>ۡ</w:t>
      </w:r>
      <w:r w:rsidR="00BB795A" w:rsidRPr="00BB795A">
        <w:rPr>
          <w:rStyle w:val="Chard"/>
          <w:rFonts w:hint="eastAsia"/>
          <w:rtl/>
        </w:rPr>
        <w:t>م</w:t>
      </w:r>
      <w:r w:rsidR="00BB795A" w:rsidRPr="00BB795A">
        <w:rPr>
          <w:rStyle w:val="Chard"/>
          <w:rFonts w:hint="cs"/>
          <w:rtl/>
        </w:rPr>
        <w:t>ٞ</w:t>
      </w:r>
      <w:r w:rsidR="00BB795A" w:rsidRPr="00BB795A">
        <w:rPr>
          <w:rStyle w:val="Chard"/>
          <w:rtl/>
        </w:rPr>
        <w:t xml:space="preserve"> </w:t>
      </w:r>
      <w:r w:rsidR="00BB795A" w:rsidRPr="00BB795A">
        <w:rPr>
          <w:rStyle w:val="Chard"/>
          <w:rFonts w:hint="eastAsia"/>
          <w:rtl/>
        </w:rPr>
        <w:t>تَج</w:t>
      </w:r>
      <w:r w:rsidR="00BB795A" w:rsidRPr="00BB795A">
        <w:rPr>
          <w:rStyle w:val="Chard"/>
          <w:rFonts w:hint="cs"/>
          <w:rtl/>
        </w:rPr>
        <w:t>ۡ</w:t>
      </w:r>
      <w:r w:rsidR="00BB795A" w:rsidRPr="00BB795A">
        <w:rPr>
          <w:rStyle w:val="Chard"/>
          <w:rFonts w:hint="eastAsia"/>
          <w:rtl/>
        </w:rPr>
        <w:t>هَلُونَ</w:t>
      </w:r>
      <w:r w:rsidR="00BB795A">
        <w:rPr>
          <w:rStyle w:val="Char3"/>
          <w:rFonts w:cs="Traditional Arabic" w:hint="cs"/>
          <w:rtl/>
          <w:lang w:bidi="fa-IR"/>
        </w:rPr>
        <w:t>﴾</w:t>
      </w:r>
      <w:r w:rsidR="00BB795A" w:rsidRPr="00BB795A">
        <w:rPr>
          <w:rStyle w:val="Char6"/>
          <w:rFonts w:hint="cs"/>
          <w:rtl/>
        </w:rPr>
        <w:t xml:space="preserve"> [الأعراف: 138]</w:t>
      </w:r>
      <w:r w:rsidRPr="00821FDE">
        <w:rPr>
          <w:rStyle w:val="Char3"/>
          <w:rtl/>
          <w:lang w:bidi="fa-IR"/>
        </w:rPr>
        <w:t xml:space="preserve"> لترکبن سنن من کان قبلکم</w:t>
      </w:r>
      <w:r w:rsidR="00BB795A">
        <w:rPr>
          <w:rStyle w:val="Char3"/>
          <w:rFonts w:cs="Traditional Arabic" w:hint="cs"/>
          <w:rtl/>
          <w:lang w:bidi="fa-IR"/>
        </w:rPr>
        <w:t>»</w:t>
      </w:r>
      <w:r w:rsidRPr="00BB795A">
        <w:rPr>
          <w:rStyle w:val="Char4"/>
          <w:vertAlign w:val="superscript"/>
          <w:rtl/>
          <w:lang w:bidi="fa-IR"/>
        </w:rPr>
        <w:footnoteReference w:id="301"/>
      </w:r>
      <w:r w:rsidR="00BB795A">
        <w:rPr>
          <w:rStyle w:val="Char4"/>
          <w:rFonts w:hint="cs"/>
          <w:rtl/>
          <w:lang w:bidi="fa-IR"/>
        </w:rPr>
        <w:t xml:space="preserve">. </w:t>
      </w:r>
      <w:r w:rsidR="00BB795A">
        <w:rPr>
          <w:rStyle w:val="Char4"/>
          <w:rtl/>
          <w:lang w:bidi="fa-IR"/>
        </w:rPr>
        <w:t>یعنی</w:t>
      </w:r>
      <w:r w:rsidRPr="00821FDE">
        <w:rPr>
          <w:rStyle w:val="Char4"/>
          <w:rtl/>
          <w:lang w:bidi="fa-IR"/>
        </w:rPr>
        <w:t xml:space="preserve">: </w:t>
      </w:r>
      <w:r w:rsidR="00BB795A">
        <w:rPr>
          <w:rStyle w:val="Char4"/>
          <w:rFonts w:cs="Traditional Arabic" w:hint="cs"/>
          <w:rtl/>
          <w:lang w:bidi="fa-IR"/>
        </w:rPr>
        <w:t>«</w:t>
      </w:r>
      <w:r w:rsidRPr="00BB795A">
        <w:rPr>
          <w:rStyle w:val="Chare"/>
          <w:rtl/>
        </w:rPr>
        <w:t>یا رسول الله</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Pr="00BB795A">
        <w:rPr>
          <w:rStyle w:val="Chare"/>
          <w:rtl/>
        </w:rPr>
        <w:t>برای ما نیز ذات انواط مقرر کنید. رسول الله</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Pr="00BB795A">
        <w:rPr>
          <w:rStyle w:val="Chare"/>
          <w:rtl/>
        </w:rPr>
        <w:t xml:space="preserve">فرمود: الله اکبر! این گونه خواسته‌ها، روش پیشینیان است و به خدا سوگند شما همان سخنی را گفتید که بنی اسرائیل به موسی </w:t>
      </w:r>
      <w:r w:rsidR="0033068E" w:rsidRPr="00BB795A">
        <w:rPr>
          <w:rStyle w:val="Chare"/>
        </w:rPr>
        <w:sym w:font="AGA Arabesque" w:char="F075"/>
      </w:r>
      <w:r w:rsidRPr="00BB795A">
        <w:rPr>
          <w:rStyle w:val="Chare"/>
          <w:rtl/>
        </w:rPr>
        <w:t xml:space="preserve"> گفتند:</w:t>
      </w:r>
      <w:r w:rsidR="0033068E" w:rsidRPr="00BB795A">
        <w:rPr>
          <w:rStyle w:val="Chare"/>
          <w:rtl/>
        </w:rPr>
        <w:t xml:space="preserve"> </w:t>
      </w:r>
      <w:r w:rsidRPr="00BB795A">
        <w:rPr>
          <w:rStyle w:val="Chare"/>
          <w:rtl/>
        </w:rPr>
        <w:t>(آنها به موسی گفتند: برای ما معبودی مقرر کن همانطور که آنها</w:t>
      </w:r>
      <w:r w:rsidR="00BB795A">
        <w:rPr>
          <w:rStyle w:val="Chare"/>
          <w:rtl/>
        </w:rPr>
        <w:t xml:space="preserve"> (</w:t>
      </w:r>
      <w:r w:rsidRPr="00BB795A">
        <w:rPr>
          <w:rStyle w:val="Chare"/>
          <w:rtl/>
        </w:rPr>
        <w:t>مشرکین) معبود دا</w:t>
      </w:r>
      <w:r w:rsidR="00BB795A">
        <w:rPr>
          <w:rStyle w:val="Chare"/>
          <w:rtl/>
        </w:rPr>
        <w:t>رند. موسی گفت: شما نادان هستید</w:t>
      </w:r>
      <w:r w:rsidRPr="00BB795A">
        <w:rPr>
          <w:rStyle w:val="Chare"/>
          <w:rtl/>
        </w:rPr>
        <w:t>) آنگاه رسول الله</w:t>
      </w:r>
      <w:r w:rsidR="00E03037" w:rsidRPr="00BB795A">
        <w:rPr>
          <w:rStyle w:val="Chare"/>
          <w:rtl/>
        </w:rPr>
        <w:t xml:space="preserve"> </w:t>
      </w:r>
      <w:r w:rsidR="00E03037" w:rsidRPr="00BB795A">
        <w:rPr>
          <w:rStyle w:val="Chare"/>
        </w:rPr>
        <w:sym w:font="AGA Arabesque" w:char="F072"/>
      </w:r>
      <w:r w:rsidR="00E03037" w:rsidRPr="00BB795A">
        <w:rPr>
          <w:rStyle w:val="Chare"/>
          <w:rtl/>
        </w:rPr>
        <w:t xml:space="preserve"> </w:t>
      </w:r>
      <w:r w:rsidRPr="00BB795A">
        <w:rPr>
          <w:rStyle w:val="Chare"/>
          <w:rtl/>
        </w:rPr>
        <w:t>افزود: شما نیز از روشهای آنان پیروی خواهید کرد</w:t>
      </w:r>
      <w:r w:rsidR="00BB795A">
        <w:rPr>
          <w:rStyle w:val="Char4"/>
          <w:rFonts w:cs="Traditional Arabic" w:hint="cs"/>
          <w:rtl/>
          <w:lang w:bidi="fa-IR"/>
        </w:rPr>
        <w:t>»</w:t>
      </w:r>
      <w:r w:rsidRPr="00821FDE">
        <w:rPr>
          <w:rStyle w:val="Char4"/>
          <w:rtl/>
          <w:lang w:bidi="fa-IR"/>
        </w:rPr>
        <w:t xml:space="preserve">. </w:t>
      </w:r>
    </w:p>
    <w:p w:rsidR="00821FDE" w:rsidRPr="00821FDE" w:rsidRDefault="00821FDE" w:rsidP="0033068E">
      <w:pPr>
        <w:spacing w:line="250" w:lineRule="auto"/>
        <w:ind w:firstLine="284"/>
        <w:jc w:val="both"/>
        <w:rPr>
          <w:rStyle w:val="Char4"/>
          <w:rtl/>
          <w:lang w:bidi="fa-IR"/>
        </w:rPr>
      </w:pPr>
      <w:r w:rsidRPr="00821FDE">
        <w:rPr>
          <w:rStyle w:val="Char4"/>
          <w:rtl/>
          <w:lang w:bidi="fa-IR"/>
        </w:rPr>
        <w:t>پس با توجه به این حدیث تبرک به درختان و اعتکاف نزد آنها جایز نبوده و تمام آنچه را که به قصد تبرک زیارت</w:t>
      </w:r>
      <w:r>
        <w:rPr>
          <w:rStyle w:val="Char4"/>
          <w:rtl/>
          <w:lang w:bidi="fa-IR"/>
        </w:rPr>
        <w:t xml:space="preserve"> می‌</w:t>
      </w:r>
      <w:r w:rsidRPr="00821FDE">
        <w:rPr>
          <w:rStyle w:val="Char4"/>
          <w:rtl/>
          <w:lang w:bidi="fa-IR"/>
        </w:rPr>
        <w:t>شوند از درختان وسنگها و قبور و چشمه</w:t>
      </w:r>
      <w:r>
        <w:rPr>
          <w:rStyle w:val="Char4"/>
          <w:rtl/>
          <w:lang w:bidi="fa-IR"/>
        </w:rPr>
        <w:t>‌ها</w:t>
      </w:r>
      <w:r w:rsidRPr="00821FDE">
        <w:rPr>
          <w:rStyle w:val="Char4"/>
          <w:rtl/>
          <w:lang w:bidi="fa-IR"/>
        </w:rPr>
        <w:t xml:space="preserve"> و یا کوه</w:t>
      </w:r>
      <w:r>
        <w:rPr>
          <w:rStyle w:val="Char4"/>
          <w:rtl/>
          <w:lang w:bidi="fa-IR"/>
        </w:rPr>
        <w:t>‌ها</w:t>
      </w:r>
      <w:r w:rsidRPr="00821FDE">
        <w:rPr>
          <w:rStyle w:val="Char4"/>
          <w:rtl/>
          <w:lang w:bidi="fa-IR"/>
        </w:rPr>
        <w:t>، همگی از بدعت</w:t>
      </w:r>
      <w:r>
        <w:rPr>
          <w:rStyle w:val="Char4"/>
          <w:rtl/>
          <w:lang w:bidi="fa-IR"/>
        </w:rPr>
        <w:t>‌ها</w:t>
      </w:r>
      <w:r w:rsidRPr="00821FDE">
        <w:rPr>
          <w:rStyle w:val="Char4"/>
          <w:rtl/>
          <w:lang w:bidi="fa-IR"/>
        </w:rPr>
        <w:t xml:space="preserve">ی منکر در اسلام هستند. روایتی دیگری نیز آمده که در </w:t>
      </w:r>
      <w:r w:rsidRPr="00BB795A">
        <w:rPr>
          <w:rStyle w:val="Char4"/>
          <w:spacing w:val="-4"/>
          <w:rtl/>
          <w:lang w:bidi="fa-IR"/>
        </w:rPr>
        <w:t>آن به عمر بن خطاب</w:t>
      </w:r>
      <w:r w:rsidR="0033068E" w:rsidRPr="00BB795A">
        <w:rPr>
          <w:rStyle w:val="Char4"/>
          <w:spacing w:val="-4"/>
          <w:rtl/>
          <w:lang w:bidi="fa-IR"/>
        </w:rPr>
        <w:t xml:space="preserve"> </w:t>
      </w:r>
      <w:r w:rsidR="0033068E" w:rsidRPr="00BB795A">
        <w:rPr>
          <w:rStyle w:val="Char4"/>
          <w:spacing w:val="-4"/>
          <w:lang w:bidi="fa-IR"/>
        </w:rPr>
        <w:sym w:font="AGA Arabesque" w:char="F074"/>
      </w:r>
      <w:r w:rsidR="0033068E" w:rsidRPr="00BB795A">
        <w:rPr>
          <w:rStyle w:val="Char4"/>
          <w:spacing w:val="-4"/>
          <w:rtl/>
          <w:lang w:bidi="fa-IR"/>
        </w:rPr>
        <w:t xml:space="preserve"> </w:t>
      </w:r>
      <w:r w:rsidRPr="00BB795A">
        <w:rPr>
          <w:rStyle w:val="Char4"/>
          <w:spacing w:val="-4"/>
          <w:rtl/>
          <w:lang w:bidi="fa-IR"/>
        </w:rPr>
        <w:t xml:space="preserve"> خبر می‌دهند که مردم به سمت درختی که در زمان پیامبر </w:t>
      </w:r>
      <w:r w:rsidR="00E03037" w:rsidRPr="00BB795A">
        <w:rPr>
          <w:rStyle w:val="Char4"/>
          <w:spacing w:val="-4"/>
          <w:rtl/>
          <w:lang w:bidi="fa-IR"/>
        </w:rPr>
        <w:t xml:space="preserve"> </w:t>
      </w:r>
      <w:r w:rsidR="00E03037" w:rsidRPr="00BB795A">
        <w:rPr>
          <w:rStyle w:val="Char4"/>
          <w:spacing w:val="-4"/>
          <w:lang w:bidi="fa-IR"/>
        </w:rPr>
        <w:sym w:font="AGA Arabesque" w:char="F072"/>
      </w:r>
      <w:r w:rsidRPr="00BB795A">
        <w:rPr>
          <w:rStyle w:val="Char4"/>
          <w:spacing w:val="-4"/>
          <w:rtl/>
          <w:lang w:bidi="fa-IR"/>
        </w:rPr>
        <w:t>،</w:t>
      </w:r>
      <w:r w:rsidRPr="00821FDE">
        <w:rPr>
          <w:rStyle w:val="Char4"/>
          <w:rtl/>
          <w:lang w:bidi="fa-IR"/>
        </w:rPr>
        <w:t xml:space="preserve"> اصحاب در آنجا با وی بیعت کرده بودند، گرایش پیدا کرده</w:t>
      </w:r>
      <w:r>
        <w:rPr>
          <w:rStyle w:val="Char4"/>
          <w:rtl/>
          <w:lang w:bidi="fa-IR"/>
        </w:rPr>
        <w:t>‌‌اند</w:t>
      </w:r>
      <w:r w:rsidR="00BB795A">
        <w:rPr>
          <w:rStyle w:val="Char4"/>
          <w:rtl/>
          <w:lang w:bidi="fa-IR"/>
        </w:rPr>
        <w:t xml:space="preserve"> و عمر دستور به قطع آن را داد</w:t>
      </w:r>
      <w:r w:rsidRPr="00BB795A">
        <w:rPr>
          <w:rStyle w:val="Char4"/>
          <w:vertAlign w:val="superscript"/>
          <w:rtl/>
          <w:lang w:bidi="fa-IR"/>
        </w:rPr>
        <w:footnoteReference w:id="302"/>
      </w:r>
      <w:r w:rsidR="00BB795A">
        <w:rPr>
          <w:rStyle w:val="Char4"/>
          <w:rFonts w:hint="cs"/>
          <w:rtl/>
          <w:lang w:bidi="fa-IR"/>
        </w:rPr>
        <w:t>.</w:t>
      </w:r>
    </w:p>
    <w:p w:rsidR="00821FDE" w:rsidRPr="00BB795A" w:rsidRDefault="00821FDE" w:rsidP="00BB795A">
      <w:pPr>
        <w:spacing w:line="250" w:lineRule="auto"/>
        <w:ind w:firstLine="284"/>
        <w:jc w:val="both"/>
        <w:rPr>
          <w:rStyle w:val="Char4"/>
          <w:spacing w:val="-2"/>
          <w:rtl/>
          <w:lang w:bidi="fa-IR"/>
        </w:rPr>
      </w:pPr>
      <w:r w:rsidRPr="00BB795A">
        <w:rPr>
          <w:rStyle w:val="Char4"/>
          <w:spacing w:val="-2"/>
          <w:rtl/>
          <w:lang w:bidi="fa-IR"/>
        </w:rPr>
        <w:t xml:space="preserve">اما حدیثی که بدان استناد می‌شود: </w:t>
      </w:r>
      <w:r w:rsidR="00BB795A" w:rsidRPr="00BB795A">
        <w:rPr>
          <w:rStyle w:val="Char4"/>
          <w:rFonts w:cs="Traditional Arabic" w:hint="cs"/>
          <w:spacing w:val="-2"/>
          <w:rtl/>
          <w:lang w:bidi="fa-IR"/>
        </w:rPr>
        <w:t>«</w:t>
      </w:r>
      <w:r w:rsidRPr="00BB795A">
        <w:rPr>
          <w:rStyle w:val="Char3"/>
          <w:spacing w:val="-2"/>
          <w:rtl/>
        </w:rPr>
        <w:t>لو أحسن أحدکم ظنه بحجر لنفعه</w:t>
      </w:r>
      <w:r w:rsidR="00BB795A" w:rsidRPr="00BB795A">
        <w:rPr>
          <w:rStyle w:val="Char4"/>
          <w:rFonts w:cs="Traditional Arabic" w:hint="cs"/>
          <w:spacing w:val="-2"/>
          <w:rtl/>
          <w:lang w:bidi="fa-IR"/>
        </w:rPr>
        <w:t>»</w:t>
      </w:r>
      <w:r w:rsidRPr="00BB795A">
        <w:rPr>
          <w:rStyle w:val="Char4"/>
          <w:spacing w:val="-2"/>
          <w:rtl/>
          <w:lang w:bidi="fa-IR"/>
        </w:rPr>
        <w:t xml:space="preserve"> </w:t>
      </w:r>
      <w:r w:rsidR="00BB795A" w:rsidRPr="00BB795A">
        <w:rPr>
          <w:rStyle w:val="Char4"/>
          <w:rFonts w:cs="Traditional Arabic" w:hint="cs"/>
          <w:spacing w:val="-2"/>
          <w:rtl/>
          <w:lang w:bidi="fa-IR"/>
        </w:rPr>
        <w:t>«</w:t>
      </w:r>
      <w:r w:rsidRPr="00BB795A">
        <w:rPr>
          <w:rStyle w:val="Chare"/>
          <w:spacing w:val="-2"/>
          <w:rtl/>
        </w:rPr>
        <w:t>هر کدام از شما اگر گمان خود را نسبت به سنگی نیکو گردانید، پس به وی نفع می‌رساند</w:t>
      </w:r>
      <w:r w:rsidR="00BB795A" w:rsidRPr="00BB795A">
        <w:rPr>
          <w:rStyle w:val="Char4"/>
          <w:rFonts w:cs="Traditional Arabic" w:hint="cs"/>
          <w:spacing w:val="-2"/>
          <w:rtl/>
          <w:lang w:bidi="fa-IR"/>
        </w:rPr>
        <w:t>»</w:t>
      </w:r>
      <w:r w:rsidR="00BB795A" w:rsidRPr="00BB795A">
        <w:rPr>
          <w:rStyle w:val="Char4"/>
          <w:spacing w:val="-2"/>
          <w:rtl/>
          <w:lang w:bidi="fa-IR"/>
        </w:rPr>
        <w:t xml:space="preserve">. </w:t>
      </w:r>
    </w:p>
    <w:p w:rsidR="00821FDE" w:rsidRPr="00821FDE" w:rsidRDefault="00821FDE" w:rsidP="00BB795A">
      <w:pPr>
        <w:spacing w:line="250" w:lineRule="auto"/>
        <w:ind w:firstLine="284"/>
        <w:jc w:val="both"/>
        <w:rPr>
          <w:rStyle w:val="Char4"/>
          <w:rtl/>
          <w:lang w:bidi="fa-IR"/>
        </w:rPr>
      </w:pPr>
      <w:r w:rsidRPr="00821FDE">
        <w:rPr>
          <w:rStyle w:val="Char4"/>
          <w:rtl/>
          <w:lang w:bidi="fa-IR"/>
        </w:rPr>
        <w:t>از احادیث دروغی است که بر زبان پیامبر</w:t>
      </w:r>
      <w:r w:rsidR="00E03037">
        <w:rPr>
          <w:rStyle w:val="Char4"/>
          <w:rtl/>
          <w:lang w:bidi="fa-IR"/>
        </w:rPr>
        <w:t xml:space="preserve"> </w:t>
      </w:r>
      <w:r w:rsidR="00E03037">
        <w:rPr>
          <w:rStyle w:val="Char4"/>
          <w:lang w:bidi="fa-IR"/>
        </w:rPr>
        <w:sym w:font="AGA Arabesque" w:char="F072"/>
      </w:r>
      <w:r w:rsidRPr="00821FDE">
        <w:rPr>
          <w:rStyle w:val="Char4"/>
          <w:rtl/>
          <w:lang w:bidi="fa-IR"/>
        </w:rPr>
        <w:t xml:space="preserve"> وضع نموده</w:t>
      </w:r>
      <w:r>
        <w:rPr>
          <w:rStyle w:val="Char4"/>
          <w:rtl/>
          <w:lang w:bidi="fa-IR"/>
        </w:rPr>
        <w:t>‌‌اند</w:t>
      </w:r>
      <w:r w:rsidRPr="00821FDE">
        <w:rPr>
          <w:rStyle w:val="Char4"/>
          <w:rtl/>
          <w:lang w:bidi="fa-IR"/>
        </w:rPr>
        <w:t xml:space="preserve"> چنانکه بعضی از علماء بر موضوع بودن آن تأکید کرده</w:t>
      </w:r>
      <w:r>
        <w:rPr>
          <w:rStyle w:val="Char4"/>
          <w:rtl/>
          <w:lang w:bidi="fa-IR"/>
        </w:rPr>
        <w:t>‌‌اند</w:t>
      </w:r>
      <w:r w:rsidRPr="00821FDE">
        <w:rPr>
          <w:rStyle w:val="Char4"/>
          <w:rtl/>
          <w:lang w:bidi="fa-IR"/>
        </w:rPr>
        <w:t xml:space="preserve">. </w:t>
      </w:r>
      <w:r w:rsidR="00BB795A">
        <w:rPr>
          <w:rStyle w:val="Char4"/>
          <w:rFonts w:hint="cs"/>
          <w:rtl/>
          <w:lang w:bidi="fa-IR"/>
        </w:rPr>
        <w:t>[</w:t>
      </w:r>
      <w:r w:rsidRPr="00821FDE">
        <w:rPr>
          <w:rStyle w:val="Char4"/>
          <w:rtl/>
          <w:lang w:bidi="fa-IR"/>
        </w:rPr>
        <w:t>المقاصد الحسن</w:t>
      </w:r>
      <w:r w:rsidR="00BB795A">
        <w:rPr>
          <w:rStyle w:val="Char4"/>
          <w:rFonts w:hint="cs"/>
          <w:rtl/>
          <w:lang w:bidi="fa-IR"/>
        </w:rPr>
        <w:t>ة</w:t>
      </w:r>
      <w:r w:rsidRPr="00821FDE">
        <w:rPr>
          <w:rStyle w:val="Char4"/>
          <w:rtl/>
          <w:lang w:bidi="fa-IR"/>
        </w:rPr>
        <w:t xml:space="preserve"> سخاوی صفحه 314- المصنوع ف</w:t>
      </w:r>
      <w:r w:rsidR="00BB795A">
        <w:rPr>
          <w:rStyle w:val="Char4"/>
          <w:rFonts w:hint="cs"/>
          <w:rtl/>
          <w:lang w:bidi="fa-IR"/>
        </w:rPr>
        <w:t>ي</w:t>
      </w:r>
      <w:r w:rsidRPr="00821FDE">
        <w:rPr>
          <w:rStyle w:val="Char4"/>
          <w:rtl/>
          <w:lang w:bidi="fa-IR"/>
        </w:rPr>
        <w:t xml:space="preserve"> معرفه حدیث الموضوع علی قاری صفحه 147- منارالمنیف ف</w:t>
      </w:r>
      <w:r w:rsidR="00BB795A">
        <w:rPr>
          <w:rStyle w:val="Char4"/>
          <w:rFonts w:hint="cs"/>
          <w:rtl/>
          <w:lang w:bidi="fa-IR"/>
        </w:rPr>
        <w:t>ي</w:t>
      </w:r>
      <w:r w:rsidRPr="00821FDE">
        <w:rPr>
          <w:rStyle w:val="Char4"/>
          <w:rtl/>
          <w:lang w:bidi="fa-IR"/>
        </w:rPr>
        <w:t xml:space="preserve"> الصحیح والضعیف ابن قیم صفحه 139</w:t>
      </w:r>
      <w:r w:rsidR="00BB795A">
        <w:rPr>
          <w:rStyle w:val="Char4"/>
          <w:rFonts w:hint="cs"/>
          <w:rtl/>
          <w:lang w:bidi="fa-IR"/>
        </w:rPr>
        <w:t>].</w:t>
      </w:r>
    </w:p>
    <w:p w:rsidR="00821FDE" w:rsidRPr="00821FDE" w:rsidRDefault="00821FDE" w:rsidP="00BB795A">
      <w:pPr>
        <w:spacing w:line="250" w:lineRule="auto"/>
        <w:ind w:firstLine="284"/>
        <w:jc w:val="both"/>
        <w:rPr>
          <w:rStyle w:val="Char4"/>
          <w:rtl/>
          <w:lang w:bidi="fa-IR"/>
        </w:rPr>
      </w:pPr>
      <w:r w:rsidRPr="00821FDE">
        <w:rPr>
          <w:rStyle w:val="Char4"/>
          <w:rtl/>
          <w:lang w:bidi="fa-IR"/>
        </w:rPr>
        <w:t>ابن تیمیه در مورد این حدیث موضوع</w:t>
      </w:r>
      <w:r>
        <w:rPr>
          <w:rStyle w:val="Char4"/>
          <w:rtl/>
          <w:lang w:bidi="fa-IR"/>
        </w:rPr>
        <w:t xml:space="preserve"> می‌</w:t>
      </w:r>
      <w:r w:rsidR="00BB795A">
        <w:rPr>
          <w:rStyle w:val="Char4"/>
          <w:rtl/>
          <w:lang w:bidi="fa-IR"/>
        </w:rPr>
        <w:t>گوید: «</w:t>
      </w:r>
      <w:r w:rsidRPr="00821FDE">
        <w:rPr>
          <w:rStyle w:val="Char4"/>
          <w:rtl/>
          <w:lang w:bidi="fa-IR"/>
        </w:rPr>
        <w:t>این از جمله کلام اهل شرک و بهتان است چرا که بت پرستان نیز ظن خود را نسبت به بته</w:t>
      </w:r>
      <w:r w:rsidR="00BB795A">
        <w:rPr>
          <w:rStyle w:val="Char4"/>
          <w:rtl/>
          <w:lang w:bidi="fa-IR"/>
        </w:rPr>
        <w:t>ایشان نیکو گردانیده بودند</w:t>
      </w:r>
      <w:r w:rsidRPr="00821FDE">
        <w:rPr>
          <w:rStyle w:val="Char4"/>
          <w:rtl/>
          <w:lang w:bidi="fa-IR"/>
        </w:rPr>
        <w:t>»</w:t>
      </w:r>
      <w:r w:rsidRPr="00BB795A">
        <w:rPr>
          <w:rStyle w:val="Char4"/>
          <w:vertAlign w:val="superscript"/>
          <w:rtl/>
          <w:lang w:bidi="fa-IR"/>
        </w:rPr>
        <w:footnoteReference w:id="303"/>
      </w:r>
      <w:r w:rsidR="00BB795A">
        <w:rPr>
          <w:rStyle w:val="Char4"/>
          <w:rFonts w:hint="cs"/>
          <w:rtl/>
          <w:lang w:bidi="fa-IR"/>
        </w:rPr>
        <w:t xml:space="preserve"> </w:t>
      </w:r>
      <w:r w:rsidRPr="00821FDE">
        <w:rPr>
          <w:rStyle w:val="Char4"/>
          <w:rtl/>
          <w:lang w:bidi="fa-IR"/>
        </w:rPr>
        <w:t>و ابن قیم</w:t>
      </w:r>
      <w:r>
        <w:rPr>
          <w:rStyle w:val="Char4"/>
          <w:rtl/>
          <w:lang w:bidi="fa-IR"/>
        </w:rPr>
        <w:t xml:space="preserve"> می‌</w:t>
      </w:r>
      <w:r w:rsidRPr="00821FDE">
        <w:rPr>
          <w:rStyle w:val="Char4"/>
          <w:rtl/>
          <w:lang w:bidi="fa-IR"/>
        </w:rPr>
        <w:t>گوید:</w:t>
      </w:r>
      <w:r w:rsidR="00BB795A">
        <w:rPr>
          <w:rStyle w:val="Char4"/>
          <w:rFonts w:hint="cs"/>
          <w:rtl/>
          <w:lang w:bidi="fa-IR"/>
        </w:rPr>
        <w:t xml:space="preserve"> «</w:t>
      </w:r>
      <w:r w:rsidRPr="00821FDE">
        <w:rPr>
          <w:rStyle w:val="Char4"/>
          <w:rtl/>
          <w:lang w:bidi="fa-IR"/>
        </w:rPr>
        <w:t>این از جمله احادیث متناقض با دین اسلام است که مشرکین آن را وضع کرده</w:t>
      </w:r>
      <w:r>
        <w:rPr>
          <w:rStyle w:val="Char4"/>
          <w:rtl/>
          <w:lang w:bidi="fa-IR"/>
        </w:rPr>
        <w:t>‌‌اند</w:t>
      </w:r>
      <w:r w:rsidRPr="00821FDE">
        <w:rPr>
          <w:rStyle w:val="Char4"/>
          <w:rtl/>
          <w:lang w:bidi="fa-IR"/>
        </w:rPr>
        <w:t>. . . درحالیکه خداوند رسولش را برای جنگ با کسانی که ظن خود را نسبت به بتها نیکو گردانیده بودند، مبعوث کرد</w:t>
      </w:r>
      <w:r w:rsidR="00BB795A">
        <w:rPr>
          <w:rStyle w:val="Char4"/>
          <w:rFonts w:hint="cs"/>
          <w:rtl/>
          <w:lang w:bidi="fa-IR"/>
        </w:rPr>
        <w:t>»</w:t>
      </w:r>
      <w:r w:rsidRPr="00BB795A">
        <w:rPr>
          <w:rStyle w:val="Char4"/>
          <w:vertAlign w:val="superscript"/>
          <w:rtl/>
          <w:lang w:bidi="fa-IR"/>
        </w:rPr>
        <w:footnoteReference w:id="304"/>
      </w:r>
      <w:r w:rsidR="00BB795A">
        <w:rPr>
          <w:rStyle w:val="Char4"/>
          <w:rFonts w:hint="cs"/>
          <w:rtl/>
          <w:lang w:bidi="fa-IR"/>
        </w:rPr>
        <w:t>.</w:t>
      </w:r>
    </w:p>
    <w:p w:rsidR="00821FDE" w:rsidRPr="00BB795A" w:rsidRDefault="00821FDE" w:rsidP="00BB795A">
      <w:pPr>
        <w:spacing w:line="250" w:lineRule="auto"/>
        <w:ind w:firstLine="284"/>
        <w:jc w:val="both"/>
        <w:rPr>
          <w:rStyle w:val="Char4"/>
          <w:spacing w:val="-2"/>
          <w:rtl/>
          <w:lang w:bidi="fa-IR"/>
        </w:rPr>
      </w:pPr>
      <w:r w:rsidRPr="00BB795A">
        <w:rPr>
          <w:rStyle w:val="Char4"/>
          <w:spacing w:val="-2"/>
          <w:rtl/>
          <w:lang w:bidi="fa-IR"/>
        </w:rPr>
        <w:t xml:space="preserve">در پایان، این قول ابن تیمیه را یادآور می‌شویم که می‌گوید: "اعتکاف و مجاورت در کنار درخت یا سنگی </w:t>
      </w:r>
      <w:r w:rsidR="00BB795A" w:rsidRPr="00BB795A">
        <w:rPr>
          <w:rStyle w:val="Char4"/>
          <w:rFonts w:hint="cs"/>
          <w:spacing w:val="-2"/>
          <w:rtl/>
          <w:lang w:bidi="fa-IR"/>
        </w:rPr>
        <w:t>-</w:t>
      </w:r>
      <w:r w:rsidRPr="00BB795A">
        <w:rPr>
          <w:rStyle w:val="Char4"/>
          <w:spacing w:val="-2"/>
          <w:rtl/>
          <w:lang w:bidi="fa-IR"/>
        </w:rPr>
        <w:t xml:space="preserve"> چه تمثال باشد یا خیر - و یا اعتکاف نزد قبر پیامبر</w:t>
      </w:r>
      <w:r w:rsidR="00E03037" w:rsidRPr="00BB795A">
        <w:rPr>
          <w:rStyle w:val="Char4"/>
          <w:spacing w:val="-2"/>
          <w:rtl/>
          <w:lang w:bidi="fa-IR"/>
        </w:rPr>
        <w:t xml:space="preserve"> </w:t>
      </w:r>
      <w:r w:rsidR="00E03037" w:rsidRPr="00BB795A">
        <w:rPr>
          <w:rStyle w:val="Char4"/>
          <w:spacing w:val="-2"/>
          <w:lang w:bidi="fa-IR"/>
        </w:rPr>
        <w:sym w:font="AGA Arabesque" w:char="F072"/>
      </w:r>
      <w:r w:rsidR="00E03037" w:rsidRPr="00BB795A">
        <w:rPr>
          <w:rStyle w:val="Char4"/>
          <w:spacing w:val="-2"/>
          <w:rtl/>
          <w:lang w:bidi="fa-IR"/>
        </w:rPr>
        <w:t xml:space="preserve"> </w:t>
      </w:r>
      <w:r w:rsidRPr="00BB795A">
        <w:rPr>
          <w:rStyle w:val="Char4"/>
          <w:spacing w:val="-2"/>
          <w:rtl/>
          <w:lang w:bidi="fa-IR"/>
        </w:rPr>
        <w:t>یا غیر آن یا مقام پیامبری، جزو دین مسلمین ن</w:t>
      </w:r>
      <w:r w:rsidR="00BB795A" w:rsidRPr="00BB795A">
        <w:rPr>
          <w:rStyle w:val="Char4"/>
          <w:spacing w:val="-2"/>
          <w:rtl/>
          <w:lang w:bidi="fa-IR"/>
        </w:rPr>
        <w:t>یست بلکه از جنس دین مشرکان است</w:t>
      </w:r>
      <w:r w:rsidR="00BB795A" w:rsidRPr="00BB795A">
        <w:rPr>
          <w:rStyle w:val="Char4"/>
          <w:rFonts w:hint="cs"/>
          <w:spacing w:val="-2"/>
          <w:rtl/>
          <w:lang w:bidi="fa-IR"/>
        </w:rPr>
        <w:t>»</w:t>
      </w:r>
      <w:r w:rsidRPr="00BB795A">
        <w:rPr>
          <w:rStyle w:val="Char4"/>
          <w:spacing w:val="-2"/>
          <w:vertAlign w:val="superscript"/>
          <w:rtl/>
          <w:lang w:bidi="fa-IR"/>
        </w:rPr>
        <w:footnoteReference w:id="305"/>
      </w:r>
      <w:r w:rsidR="00BB795A" w:rsidRPr="00BB795A">
        <w:rPr>
          <w:rStyle w:val="Char4"/>
          <w:rFonts w:hint="cs"/>
          <w:spacing w:val="-2"/>
          <w:rtl/>
          <w:lang w:bidi="fa-IR"/>
        </w:rPr>
        <w:t>.</w:t>
      </w:r>
    </w:p>
    <w:p w:rsidR="00821FDE" w:rsidRPr="00BB795A" w:rsidRDefault="00821FDE" w:rsidP="00BB795A">
      <w:pPr>
        <w:spacing w:line="250" w:lineRule="auto"/>
        <w:ind w:firstLine="284"/>
        <w:jc w:val="both"/>
        <w:rPr>
          <w:rStyle w:val="Char4"/>
          <w:spacing w:val="-4"/>
          <w:rtl/>
          <w:lang w:bidi="fa-IR"/>
        </w:rPr>
      </w:pPr>
      <w:r w:rsidRPr="00BB795A">
        <w:rPr>
          <w:rStyle w:val="Char4"/>
          <w:spacing w:val="-4"/>
          <w:rtl/>
          <w:lang w:bidi="fa-IR"/>
        </w:rPr>
        <w:t xml:space="preserve">و در جایی دیگر می‌گوید: </w:t>
      </w:r>
      <w:r w:rsidR="00BB795A" w:rsidRPr="00BB795A">
        <w:rPr>
          <w:rStyle w:val="Char4"/>
          <w:rFonts w:hint="cs"/>
          <w:spacing w:val="-4"/>
          <w:rtl/>
          <w:lang w:bidi="fa-IR"/>
        </w:rPr>
        <w:t>«</w:t>
      </w:r>
      <w:r w:rsidRPr="00BB795A">
        <w:rPr>
          <w:rStyle w:val="Char4"/>
          <w:spacing w:val="-4"/>
          <w:rtl/>
          <w:lang w:bidi="fa-IR"/>
        </w:rPr>
        <w:t>اما درختان، سنگها، چشمه‌ها و مانند آنها که بعضی از عوام برای زیارت آنجا نذر کرده و  یا اشیائی را به آن می‌آویزند و یا برگهای آن را برای تبرک می‌چینند و یا نزد آن نماز می‌خوانند، همه آنها از بدعت‌های منکر  و از جمله اعمال دوران جاهلیت هستند و از جمله اسباب شرک به خداوند تبارک و</w:t>
      </w:r>
      <w:r w:rsidR="00BB795A" w:rsidRPr="00BB795A">
        <w:rPr>
          <w:rStyle w:val="Char4"/>
          <w:rFonts w:hint="cs"/>
          <w:spacing w:val="-4"/>
          <w:rtl/>
          <w:lang w:bidi="fa-IR"/>
        </w:rPr>
        <w:t xml:space="preserve"> </w:t>
      </w:r>
      <w:r w:rsidRPr="00BB795A">
        <w:rPr>
          <w:rStyle w:val="Char4"/>
          <w:spacing w:val="-4"/>
          <w:rtl/>
          <w:lang w:bidi="fa-IR"/>
        </w:rPr>
        <w:t>تعالی</w:t>
      </w:r>
      <w:r w:rsidR="00BB795A" w:rsidRPr="00BB795A">
        <w:rPr>
          <w:rStyle w:val="Char4"/>
          <w:spacing w:val="-4"/>
          <w:rtl/>
          <w:lang w:bidi="fa-IR"/>
        </w:rPr>
        <w:t xml:space="preserve"> است</w:t>
      </w:r>
      <w:r w:rsidRPr="00BB795A">
        <w:rPr>
          <w:rStyle w:val="Char4"/>
          <w:spacing w:val="-4"/>
          <w:rtl/>
          <w:lang w:bidi="fa-IR"/>
        </w:rPr>
        <w:t>»</w:t>
      </w:r>
      <w:r w:rsidRPr="00BB795A">
        <w:rPr>
          <w:rStyle w:val="Char4"/>
          <w:spacing w:val="-4"/>
          <w:vertAlign w:val="superscript"/>
          <w:rtl/>
          <w:lang w:bidi="fa-IR"/>
        </w:rPr>
        <w:footnoteReference w:id="306"/>
      </w:r>
      <w:r w:rsidR="00BB795A" w:rsidRPr="00BB795A">
        <w:rPr>
          <w:rStyle w:val="Char4"/>
          <w:rFonts w:hint="cs"/>
          <w:spacing w:val="-4"/>
          <w:rtl/>
          <w:lang w:bidi="fa-IR"/>
        </w:rPr>
        <w:t>.</w:t>
      </w:r>
    </w:p>
    <w:p w:rsidR="00821FDE" w:rsidRDefault="00821FDE" w:rsidP="00821FDE">
      <w:pPr>
        <w:spacing w:line="250" w:lineRule="auto"/>
        <w:ind w:firstLine="284"/>
        <w:jc w:val="both"/>
        <w:rPr>
          <w:rFonts w:cs="B Lotus"/>
          <w:b/>
          <w:bCs/>
          <w:rtl/>
          <w:lang w:bidi="fa-IR"/>
        </w:rPr>
      </w:pPr>
      <w:r w:rsidRPr="00821FDE">
        <w:rPr>
          <w:rStyle w:val="Char4"/>
          <w:rtl/>
          <w:lang w:bidi="fa-IR"/>
        </w:rPr>
        <w:t>لازم به ذکر است؛ تمامی آنچه را که به عنوان تبرک ممنوع بیان کردیم، جزو بدعت</w:t>
      </w:r>
      <w:r>
        <w:rPr>
          <w:rStyle w:val="Char4"/>
          <w:rtl/>
          <w:lang w:bidi="fa-IR"/>
        </w:rPr>
        <w:t>‌ها</w:t>
      </w:r>
      <w:r w:rsidRPr="00821FDE">
        <w:rPr>
          <w:rStyle w:val="Char4"/>
          <w:rtl/>
          <w:lang w:bidi="fa-IR"/>
        </w:rPr>
        <w:t>ی مذموم در دین هستند و فاعل آن را با توجه به فعل و اعتقادش دچار شرک</w:t>
      </w:r>
      <w:r>
        <w:rPr>
          <w:rStyle w:val="Char4"/>
          <w:rtl/>
          <w:lang w:bidi="fa-IR"/>
        </w:rPr>
        <w:t xml:space="preserve"> می‌</w:t>
      </w:r>
      <w:r w:rsidR="00BB795A">
        <w:rPr>
          <w:rStyle w:val="Char4"/>
          <w:rtl/>
          <w:lang w:bidi="fa-IR"/>
        </w:rPr>
        <w:t>کنند</w:t>
      </w:r>
      <w:r w:rsidRPr="00BB795A">
        <w:rPr>
          <w:rStyle w:val="Char4"/>
          <w:vertAlign w:val="superscript"/>
          <w:rtl/>
          <w:lang w:bidi="fa-IR"/>
        </w:rPr>
        <w:footnoteReference w:id="307"/>
      </w:r>
      <w:r w:rsidR="00BB795A">
        <w:rPr>
          <w:rFonts w:cs="B Lotus" w:hint="cs"/>
          <w:b/>
          <w:bCs/>
          <w:rtl/>
          <w:lang w:bidi="fa-IR"/>
        </w:rPr>
        <w:t>.</w:t>
      </w:r>
    </w:p>
    <w:p w:rsidR="00821FDE" w:rsidRDefault="00821FDE" w:rsidP="00BB795A">
      <w:pPr>
        <w:jc w:val="both"/>
        <w:rPr>
          <w:rFonts w:cs="B Lotus"/>
          <w:b/>
          <w:bCs/>
          <w:rtl/>
          <w:lang w:bidi="fa-IR"/>
        </w:rPr>
        <w:sectPr w:rsidR="00821FDE" w:rsidSect="00BB795A">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821FDE" w:rsidRPr="00C65F21" w:rsidRDefault="00821FDE" w:rsidP="00BB795A">
      <w:pPr>
        <w:pStyle w:val="a1"/>
        <w:rPr>
          <w:rtl/>
        </w:rPr>
      </w:pPr>
      <w:bookmarkStart w:id="187" w:name="_Toc269860764"/>
      <w:bookmarkStart w:id="188" w:name="_Toc238540912"/>
      <w:r w:rsidRPr="00C65F21">
        <w:rPr>
          <w:rtl/>
        </w:rPr>
        <w:t>سخن آخر</w:t>
      </w:r>
      <w:bookmarkEnd w:id="187"/>
      <w:bookmarkEnd w:id="188"/>
    </w:p>
    <w:p w:rsidR="00821FDE" w:rsidRPr="00821FDE" w:rsidRDefault="00821FDE" w:rsidP="00821FDE">
      <w:pPr>
        <w:spacing w:line="250" w:lineRule="auto"/>
        <w:ind w:firstLine="284"/>
        <w:jc w:val="both"/>
        <w:rPr>
          <w:rStyle w:val="Char4"/>
          <w:rtl/>
          <w:lang w:bidi="fa-IR"/>
        </w:rPr>
      </w:pPr>
      <w:r w:rsidRPr="00821FDE">
        <w:rPr>
          <w:rStyle w:val="Char4"/>
          <w:rtl/>
          <w:lang w:bidi="fa-IR"/>
        </w:rPr>
        <w:t>تا ا</w:t>
      </w:r>
      <w:r>
        <w:rPr>
          <w:rStyle w:val="Char4"/>
          <w:rtl/>
          <w:lang w:bidi="fa-IR"/>
        </w:rPr>
        <w:t>ی</w:t>
      </w:r>
      <w:r w:rsidRPr="00821FDE">
        <w:rPr>
          <w:rStyle w:val="Char4"/>
          <w:rtl/>
          <w:lang w:bidi="fa-IR"/>
        </w:rPr>
        <w:t>نجا ا</w:t>
      </w:r>
      <w:r>
        <w:rPr>
          <w:rStyle w:val="Char4"/>
          <w:rtl/>
          <w:lang w:bidi="fa-IR"/>
        </w:rPr>
        <w:t>ی</w:t>
      </w:r>
      <w:r w:rsidRPr="00821FDE">
        <w:rPr>
          <w:rStyle w:val="Char4"/>
          <w:rtl/>
          <w:lang w:bidi="fa-IR"/>
        </w:rPr>
        <w:t>ن رساله</w:t>
      </w:r>
      <w:r w:rsidR="00E03037">
        <w:rPr>
          <w:rStyle w:val="Char4"/>
          <w:rtl/>
          <w:lang w:bidi="fa-IR"/>
        </w:rPr>
        <w:t xml:space="preserve">‌ی </w:t>
      </w:r>
      <w:r w:rsidRPr="00821FDE">
        <w:rPr>
          <w:rStyle w:val="Char4"/>
          <w:rtl/>
          <w:lang w:bidi="fa-IR"/>
        </w:rPr>
        <w:t>كوتاه در مورد تبرک و انواع آن، بپا</w:t>
      </w:r>
      <w:r>
        <w:rPr>
          <w:rStyle w:val="Char4"/>
          <w:rtl/>
          <w:lang w:bidi="fa-IR"/>
        </w:rPr>
        <w:t>ی</w:t>
      </w:r>
      <w:r w:rsidRPr="00821FDE">
        <w:rPr>
          <w:rStyle w:val="Char4"/>
          <w:rtl/>
          <w:lang w:bidi="fa-IR"/>
        </w:rPr>
        <w:t>ان رس</w:t>
      </w:r>
      <w:r>
        <w:rPr>
          <w:rStyle w:val="Char4"/>
          <w:rtl/>
          <w:lang w:bidi="fa-IR"/>
        </w:rPr>
        <w:t>ی</w:t>
      </w:r>
      <w:r w:rsidRPr="00821FDE">
        <w:rPr>
          <w:rStyle w:val="Char4"/>
          <w:rtl/>
          <w:lang w:bidi="fa-IR"/>
        </w:rPr>
        <w:t>د، از خداوند در آنچه خوشنود</w:t>
      </w:r>
      <w:r>
        <w:rPr>
          <w:rStyle w:val="Char4"/>
          <w:rtl/>
          <w:lang w:bidi="fa-IR"/>
        </w:rPr>
        <w:t>ی</w:t>
      </w:r>
      <w:r w:rsidRPr="00821FDE">
        <w:rPr>
          <w:rStyle w:val="Char4"/>
          <w:rtl/>
          <w:lang w:bidi="fa-IR"/>
        </w:rPr>
        <w:t xml:space="preserve"> اوست توف</w:t>
      </w:r>
      <w:r>
        <w:rPr>
          <w:rStyle w:val="Char4"/>
          <w:rtl/>
          <w:lang w:bidi="fa-IR"/>
        </w:rPr>
        <w:t>ی</w:t>
      </w:r>
      <w:r w:rsidRPr="00821FDE">
        <w:rPr>
          <w:rStyle w:val="Char4"/>
          <w:rtl/>
          <w:lang w:bidi="fa-IR"/>
        </w:rPr>
        <w:t>ق</w:t>
      </w:r>
      <w:r>
        <w:rPr>
          <w:rStyle w:val="Char4"/>
          <w:rtl/>
          <w:lang w:bidi="fa-IR"/>
        </w:rPr>
        <w:t xml:space="preserve"> می‌</w:t>
      </w:r>
      <w:r w:rsidRPr="00821FDE">
        <w:rPr>
          <w:rStyle w:val="Char4"/>
          <w:rtl/>
          <w:lang w:bidi="fa-IR"/>
        </w:rPr>
        <w:t>طلبم، و ا</w:t>
      </w:r>
      <w:r>
        <w:rPr>
          <w:rStyle w:val="Char4"/>
          <w:rtl/>
          <w:lang w:bidi="fa-IR"/>
        </w:rPr>
        <w:t>ی</w:t>
      </w:r>
      <w:r w:rsidRPr="00821FDE">
        <w:rPr>
          <w:rStyle w:val="Char4"/>
          <w:rtl/>
          <w:lang w:bidi="fa-IR"/>
        </w:rPr>
        <w:t>نكه دانش در د</w:t>
      </w:r>
      <w:r>
        <w:rPr>
          <w:rStyle w:val="Char4"/>
          <w:rtl/>
          <w:lang w:bidi="fa-IR"/>
        </w:rPr>
        <w:t>ی</w:t>
      </w:r>
      <w:r w:rsidRPr="00821FDE">
        <w:rPr>
          <w:rStyle w:val="Char4"/>
          <w:rtl/>
          <w:lang w:bidi="fa-IR"/>
        </w:rPr>
        <w:t>ن و ثبات و استقامت بر حق عنا</w:t>
      </w:r>
      <w:r>
        <w:rPr>
          <w:rStyle w:val="Char4"/>
          <w:rtl/>
          <w:lang w:bidi="fa-IR"/>
        </w:rPr>
        <w:t>ی</w:t>
      </w:r>
      <w:r w:rsidRPr="00821FDE">
        <w:rPr>
          <w:rStyle w:val="Char4"/>
          <w:rtl/>
          <w:lang w:bidi="fa-IR"/>
        </w:rPr>
        <w:t>ت فرما</w:t>
      </w:r>
      <w:r>
        <w:rPr>
          <w:rStyle w:val="Char4"/>
          <w:rtl/>
          <w:lang w:bidi="fa-IR"/>
        </w:rPr>
        <w:t>ی</w:t>
      </w:r>
      <w:r w:rsidRPr="00821FDE">
        <w:rPr>
          <w:rStyle w:val="Char4"/>
          <w:rtl/>
          <w:lang w:bidi="fa-IR"/>
        </w:rPr>
        <w:t>د، براست</w:t>
      </w:r>
      <w:r>
        <w:rPr>
          <w:rStyle w:val="Char4"/>
          <w:rtl/>
          <w:lang w:bidi="fa-IR"/>
        </w:rPr>
        <w:t>ی</w:t>
      </w:r>
      <w:r w:rsidRPr="00821FDE">
        <w:rPr>
          <w:rStyle w:val="Char4"/>
          <w:rtl/>
          <w:lang w:bidi="fa-IR"/>
        </w:rPr>
        <w:t xml:space="preserve"> كه او شنوا</w:t>
      </w:r>
      <w:r>
        <w:rPr>
          <w:rStyle w:val="Char4"/>
          <w:rtl/>
          <w:lang w:bidi="fa-IR"/>
        </w:rPr>
        <w:t>ی</w:t>
      </w:r>
      <w:r w:rsidRPr="00821FDE">
        <w:rPr>
          <w:rStyle w:val="Char4"/>
          <w:rtl/>
          <w:lang w:bidi="fa-IR"/>
        </w:rPr>
        <w:t xml:space="preserve"> اجابت كننده است. و از شما خواننده عز</w:t>
      </w:r>
      <w:r>
        <w:rPr>
          <w:rStyle w:val="Char4"/>
          <w:rtl/>
          <w:lang w:bidi="fa-IR"/>
        </w:rPr>
        <w:t>ی</w:t>
      </w:r>
      <w:r w:rsidRPr="00821FDE">
        <w:rPr>
          <w:rStyle w:val="Char4"/>
          <w:rtl/>
          <w:lang w:bidi="fa-IR"/>
        </w:rPr>
        <w:t>ز آرزو</w:t>
      </w:r>
      <w:r>
        <w:rPr>
          <w:rStyle w:val="Char4"/>
          <w:rtl/>
          <w:lang w:bidi="fa-IR"/>
        </w:rPr>
        <w:t>ی</w:t>
      </w:r>
      <w:r w:rsidRPr="00821FDE">
        <w:rPr>
          <w:rStyle w:val="Char4"/>
          <w:rtl/>
          <w:lang w:bidi="fa-IR"/>
        </w:rPr>
        <w:t xml:space="preserve"> دعا</w:t>
      </w:r>
      <w:r>
        <w:rPr>
          <w:rStyle w:val="Char4"/>
          <w:rtl/>
          <w:lang w:bidi="fa-IR"/>
        </w:rPr>
        <w:t>ی</w:t>
      </w:r>
      <w:r w:rsidRPr="00821FDE">
        <w:rPr>
          <w:rStyle w:val="Char4"/>
          <w:rtl/>
          <w:lang w:bidi="fa-IR"/>
        </w:rPr>
        <w:t xml:space="preserve"> خ</w:t>
      </w:r>
      <w:r>
        <w:rPr>
          <w:rStyle w:val="Char4"/>
          <w:rtl/>
          <w:lang w:bidi="fa-IR"/>
        </w:rPr>
        <w:t>ی</w:t>
      </w:r>
      <w:r w:rsidRPr="00821FDE">
        <w:rPr>
          <w:rStyle w:val="Char4"/>
          <w:rtl/>
          <w:lang w:bidi="fa-IR"/>
        </w:rPr>
        <w:t xml:space="preserve">ر داریم. </w:t>
      </w:r>
    </w:p>
    <w:p w:rsidR="00821FDE" w:rsidRPr="00821FDE" w:rsidRDefault="00821FDE" w:rsidP="00821FDE">
      <w:pPr>
        <w:spacing w:line="250" w:lineRule="auto"/>
        <w:ind w:firstLine="284"/>
        <w:jc w:val="both"/>
        <w:rPr>
          <w:rStyle w:val="Char4"/>
          <w:rtl/>
          <w:lang w:bidi="fa-IR"/>
        </w:rPr>
      </w:pPr>
    </w:p>
    <w:p w:rsidR="00821FDE" w:rsidRPr="00BB795A" w:rsidRDefault="00BB795A" w:rsidP="00BB795A">
      <w:pPr>
        <w:pStyle w:val="a4"/>
        <w:jc w:val="center"/>
        <w:rPr>
          <w:rStyle w:val="Char4"/>
          <w:rFonts w:ascii="KFGQPC Uthman Taha Naskh" w:hAnsi="KFGQPC Uthman Taha Naskh" w:cs="mylotus"/>
          <w:rtl/>
        </w:rPr>
      </w:pPr>
      <w:r>
        <w:rPr>
          <w:rStyle w:val="Char4"/>
          <w:rFonts w:ascii="KFGQPC Uthman Taha Naskh" w:hAnsi="KFGQPC Uthman Taha Naskh" w:cs="mylotus"/>
          <w:rtl/>
        </w:rPr>
        <w:t>و</w:t>
      </w:r>
      <w:r w:rsidR="00821FDE" w:rsidRPr="00BB795A">
        <w:rPr>
          <w:rStyle w:val="Char4"/>
          <w:rFonts w:ascii="KFGQPC Uthman Taha Naskh" w:hAnsi="KFGQPC Uthman Taha Naskh" w:cs="mylotus"/>
          <w:rtl/>
        </w:rPr>
        <w:t>صلى الله و سلم و بار</w:t>
      </w:r>
      <w:r>
        <w:rPr>
          <w:rStyle w:val="Char4"/>
          <w:rFonts w:ascii="KFGQPC Uthman Taha Naskh" w:hAnsi="KFGQPC Uthman Taha Naskh" w:cs="mylotus" w:hint="cs"/>
          <w:rtl/>
        </w:rPr>
        <w:t>ك</w:t>
      </w:r>
      <w:r w:rsidR="00821FDE" w:rsidRPr="00BB795A">
        <w:rPr>
          <w:rStyle w:val="Char4"/>
          <w:rFonts w:ascii="KFGQPC Uthman Taha Naskh" w:hAnsi="KFGQPC Uthman Taha Naskh" w:cs="mylotus"/>
          <w:rtl/>
        </w:rPr>
        <w:t xml:space="preserve"> علی نبی</w:t>
      </w:r>
      <w:r>
        <w:rPr>
          <w:rStyle w:val="Char4"/>
          <w:rFonts w:ascii="KFGQPC Uthman Taha Naskh" w:hAnsi="KFGQPC Uthman Taha Naskh" w:cs="mylotus"/>
          <w:rtl/>
        </w:rPr>
        <w:t>نا محمد و</w:t>
      </w:r>
      <w:r w:rsidR="00821FDE" w:rsidRPr="00BB795A">
        <w:rPr>
          <w:rStyle w:val="Char4"/>
          <w:rFonts w:ascii="KFGQPC Uthman Taha Naskh" w:hAnsi="KFGQPC Uthman Taha Naskh" w:cs="mylotus"/>
          <w:rtl/>
        </w:rPr>
        <w:t>علی</w:t>
      </w:r>
      <w:r>
        <w:rPr>
          <w:rStyle w:val="Char4"/>
          <w:rFonts w:ascii="KFGQPC Uthman Taha Naskh" w:hAnsi="KFGQPC Uthman Taha Naskh" w:cs="mylotus"/>
          <w:rtl/>
        </w:rPr>
        <w:t xml:space="preserve"> آله و</w:t>
      </w:r>
      <w:r w:rsidR="00821FDE" w:rsidRPr="00BB795A">
        <w:rPr>
          <w:rStyle w:val="Char4"/>
          <w:rFonts w:ascii="KFGQPC Uthman Taha Naskh" w:hAnsi="KFGQPC Uthman Taha Naskh" w:cs="mylotus"/>
          <w:rtl/>
        </w:rPr>
        <w:t>أصحابه اجمیعن.</w:t>
      </w:r>
    </w:p>
    <w:p w:rsidR="00821FDE" w:rsidRDefault="00821FDE" w:rsidP="00BB795A">
      <w:pPr>
        <w:ind w:firstLine="284"/>
        <w:jc w:val="center"/>
        <w:rPr>
          <w:rFonts w:cs="B Lotus"/>
          <w:b/>
          <w:bCs/>
          <w:rtl/>
          <w:lang w:bidi="fa-IR"/>
        </w:rPr>
      </w:pPr>
      <w:r w:rsidRPr="00821FDE">
        <w:rPr>
          <w:rStyle w:val="Char5"/>
          <w:rtl/>
          <w:lang w:bidi="fa-IR"/>
        </w:rPr>
        <w:t>پا</w:t>
      </w:r>
      <w:r>
        <w:rPr>
          <w:rStyle w:val="Char5"/>
          <w:rtl/>
          <w:lang w:bidi="fa-IR"/>
        </w:rPr>
        <w:t>ی</w:t>
      </w:r>
      <w:r w:rsidRPr="00821FDE">
        <w:rPr>
          <w:rStyle w:val="Char5"/>
          <w:rtl/>
          <w:lang w:bidi="fa-IR"/>
        </w:rPr>
        <w:t>ان</w:t>
      </w:r>
    </w:p>
    <w:p w:rsidR="00821FDE" w:rsidRDefault="00821FDE" w:rsidP="00821FDE">
      <w:pPr>
        <w:ind w:firstLine="284"/>
        <w:jc w:val="both"/>
        <w:rPr>
          <w:rFonts w:cs="B Lotus"/>
          <w:b/>
          <w:bCs/>
          <w:rtl/>
          <w:lang w:bidi="fa-IR"/>
        </w:rPr>
        <w:sectPr w:rsidR="00821FDE" w:rsidSect="00BB795A">
          <w:footnotePr>
            <w:numRestart w:val="eachPage"/>
          </w:footnotePr>
          <w:type w:val="oddPage"/>
          <w:pgSz w:w="7938" w:h="11907" w:code="9"/>
          <w:pgMar w:top="1021" w:right="851" w:bottom="737" w:left="851" w:header="454" w:footer="0" w:gutter="0"/>
          <w:cols w:space="708"/>
          <w:titlePg/>
          <w:bidi/>
          <w:rtlGutter/>
          <w:docGrid w:linePitch="381"/>
        </w:sectPr>
      </w:pPr>
    </w:p>
    <w:p w:rsidR="00821FDE" w:rsidRPr="00F95369" w:rsidRDefault="00821FDE" w:rsidP="00821FDE">
      <w:pPr>
        <w:pStyle w:val="a1"/>
        <w:rPr>
          <w:rtl/>
        </w:rPr>
      </w:pPr>
      <w:bookmarkStart w:id="189" w:name="_Toc269860765"/>
      <w:bookmarkStart w:id="190" w:name="_Toc238540913"/>
      <w:r>
        <w:rPr>
          <w:rtl/>
        </w:rPr>
        <w:t>منابع تحقیق</w:t>
      </w:r>
      <w:bookmarkEnd w:id="189"/>
      <w:bookmarkEnd w:id="190"/>
    </w:p>
    <w:p w:rsidR="00821FDE" w:rsidRPr="00BB795A" w:rsidRDefault="00821FDE" w:rsidP="00BB795A">
      <w:pPr>
        <w:pStyle w:val="a8"/>
        <w:numPr>
          <w:ilvl w:val="0"/>
          <w:numId w:val="36"/>
        </w:numPr>
        <w:rPr>
          <w:spacing w:val="-4"/>
          <w:szCs w:val="26"/>
        </w:rPr>
      </w:pPr>
      <w:r w:rsidRPr="00BB795A">
        <w:rPr>
          <w:spacing w:val="-4"/>
          <w:rtl/>
        </w:rPr>
        <w:t>التبر</w:t>
      </w:r>
      <w:r w:rsidR="00BB795A" w:rsidRPr="00BB795A">
        <w:rPr>
          <w:rFonts w:hint="cs"/>
          <w:spacing w:val="-4"/>
          <w:rtl/>
        </w:rPr>
        <w:t>ك</w:t>
      </w:r>
      <w:r w:rsidR="00BB795A" w:rsidRPr="00BB795A">
        <w:rPr>
          <w:spacing w:val="-4"/>
          <w:rtl/>
        </w:rPr>
        <w:t xml:space="preserve"> انواعه و</w:t>
      </w:r>
      <w:r w:rsidRPr="00BB795A">
        <w:rPr>
          <w:spacing w:val="-4"/>
          <w:rtl/>
        </w:rPr>
        <w:t xml:space="preserve">احکامه، تالیف: دکتر ناصر بن عبدالرحمن بن محمد الجدیع. </w:t>
      </w:r>
    </w:p>
    <w:p w:rsidR="00821FDE" w:rsidRDefault="00821FDE" w:rsidP="00821FDE">
      <w:pPr>
        <w:pStyle w:val="a8"/>
        <w:numPr>
          <w:ilvl w:val="0"/>
          <w:numId w:val="36"/>
        </w:numPr>
        <w:rPr>
          <w:szCs w:val="26"/>
        </w:rPr>
      </w:pPr>
      <w:r w:rsidRPr="00821FDE">
        <w:rPr>
          <w:rtl/>
        </w:rPr>
        <w:t xml:space="preserve">الاحادیث الموضوعة التی تنافی توحید العبادة، تالیف: اسامه بن عطایا بن عثمان. </w:t>
      </w:r>
    </w:p>
    <w:p w:rsidR="00821FDE" w:rsidRDefault="00821FDE" w:rsidP="00A457D0">
      <w:pPr>
        <w:pStyle w:val="a8"/>
        <w:numPr>
          <w:ilvl w:val="0"/>
          <w:numId w:val="36"/>
        </w:numPr>
        <w:rPr>
          <w:szCs w:val="26"/>
        </w:rPr>
      </w:pPr>
      <w:r w:rsidRPr="00821FDE">
        <w:rPr>
          <w:rtl/>
        </w:rPr>
        <w:t xml:space="preserve">مجموع فتاوی و رسائل شیخ محمد بن صالح العثیمین </w:t>
      </w:r>
      <w:r w:rsidR="00A457D0">
        <w:rPr>
          <w:rFonts w:cs="CTraditional Arabic"/>
          <w:rtl/>
        </w:rPr>
        <w:t>/</w:t>
      </w:r>
      <w:r w:rsidRPr="00821FDE">
        <w:rPr>
          <w:rtl/>
        </w:rPr>
        <w:t xml:space="preserve">، کتاب الجنائز. </w:t>
      </w:r>
    </w:p>
    <w:p w:rsidR="00821FDE" w:rsidRPr="00821FDE" w:rsidRDefault="00821FDE" w:rsidP="00A457D0">
      <w:pPr>
        <w:pStyle w:val="a8"/>
        <w:numPr>
          <w:ilvl w:val="0"/>
          <w:numId w:val="36"/>
        </w:numPr>
      </w:pPr>
      <w:r w:rsidRPr="00821FDE">
        <w:rPr>
          <w:rtl/>
        </w:rPr>
        <w:t xml:space="preserve">احکام الجنائز شیخ ناصرالدین البانی </w:t>
      </w:r>
      <w:r w:rsidR="00A457D0">
        <w:rPr>
          <w:rFonts w:cs="CTraditional Arabic"/>
          <w:rtl/>
        </w:rPr>
        <w:t>/</w:t>
      </w:r>
      <w:r w:rsidRPr="00821FDE">
        <w:rPr>
          <w:rtl/>
        </w:rPr>
        <w:t xml:space="preserve">. </w:t>
      </w:r>
    </w:p>
    <w:p w:rsidR="00821FDE" w:rsidRPr="00821FDE" w:rsidRDefault="00821FDE" w:rsidP="00BB795A">
      <w:pPr>
        <w:pStyle w:val="a8"/>
        <w:numPr>
          <w:ilvl w:val="0"/>
          <w:numId w:val="36"/>
        </w:numPr>
        <w:rPr>
          <w:rtl/>
        </w:rPr>
      </w:pPr>
      <w:r w:rsidRPr="00821FDE">
        <w:rPr>
          <w:rtl/>
        </w:rPr>
        <w:t>غایةالمرید ف</w:t>
      </w:r>
      <w:r w:rsidR="00BB795A">
        <w:rPr>
          <w:rFonts w:hint="cs"/>
          <w:rtl/>
        </w:rPr>
        <w:t>ي</w:t>
      </w:r>
      <w:r w:rsidRPr="00821FDE">
        <w:rPr>
          <w:rtl/>
        </w:rPr>
        <w:t xml:space="preserve"> شرح کتاب التوحید، تالیف: شیخ صالح بن عبدالعزیز آل شیخ حفظه الله تعالی.</w:t>
      </w:r>
    </w:p>
    <w:sectPr w:rsidR="00821FDE" w:rsidRPr="00821FDE" w:rsidSect="00BB795A">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B5" w:rsidRDefault="00BD52B5">
      <w:r>
        <w:separator/>
      </w:r>
    </w:p>
  </w:endnote>
  <w:endnote w:type="continuationSeparator" w:id="0">
    <w:p w:rsidR="00BD52B5" w:rsidRDefault="00BD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 Jadid">
    <w:panose1 w:val="000007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Pr="00347111" w:rsidRDefault="0033068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Pr="00347111" w:rsidRDefault="0033068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B5" w:rsidRDefault="00BD52B5">
      <w:r>
        <w:separator/>
      </w:r>
    </w:p>
  </w:footnote>
  <w:footnote w:type="continuationSeparator" w:id="0">
    <w:p w:rsidR="00BD52B5" w:rsidRDefault="00BD52B5">
      <w:r>
        <w:continuationSeparator/>
      </w:r>
    </w:p>
  </w:footnote>
  <w:footnote w:id="1">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التبرک انواعه واحکامه</w:t>
      </w:r>
      <w:r w:rsidRPr="00821FDE">
        <w:rPr>
          <w:rFonts w:hint="cs"/>
          <w:rtl/>
        </w:rPr>
        <w:t xml:space="preserve">، </w:t>
      </w:r>
      <w:r w:rsidRPr="00821FDE">
        <w:rPr>
          <w:rtl/>
        </w:rPr>
        <w:t>دکتر</w:t>
      </w:r>
      <w:r w:rsidR="005C516C">
        <w:rPr>
          <w:rFonts w:hint="cs"/>
          <w:rtl/>
        </w:rPr>
        <w:t xml:space="preserve"> </w:t>
      </w:r>
      <w:r w:rsidRPr="00821FDE">
        <w:rPr>
          <w:rtl/>
        </w:rPr>
        <w:t>ناصر</w:t>
      </w:r>
      <w:r w:rsidR="005C516C">
        <w:rPr>
          <w:rFonts w:hint="cs"/>
          <w:rtl/>
        </w:rPr>
        <w:t xml:space="preserve"> </w:t>
      </w:r>
      <w:r w:rsidRPr="00821FDE">
        <w:rPr>
          <w:rtl/>
        </w:rPr>
        <w:t>بن عبدالرحمن بن م</w:t>
      </w:r>
      <w:r w:rsidRPr="00821FDE">
        <w:rPr>
          <w:rFonts w:hint="cs"/>
          <w:rtl/>
        </w:rPr>
        <w:t>حمد</w:t>
      </w:r>
      <w:r w:rsidR="005C516C">
        <w:rPr>
          <w:rFonts w:hint="cs"/>
          <w:rtl/>
        </w:rPr>
        <w:t xml:space="preserve"> </w:t>
      </w:r>
      <w:r w:rsidRPr="00821FDE">
        <w:rPr>
          <w:rtl/>
        </w:rPr>
        <w:t>الجد</w:t>
      </w:r>
      <w:r w:rsidRPr="00821FDE">
        <w:rPr>
          <w:rFonts w:hint="cs"/>
          <w:rtl/>
        </w:rPr>
        <w:t>ی</w:t>
      </w:r>
      <w:r w:rsidRPr="00821FDE">
        <w:rPr>
          <w:rFonts w:hint="eastAsia"/>
          <w:rtl/>
        </w:rPr>
        <w:t>ع</w:t>
      </w:r>
      <w:r w:rsidRPr="00821FDE">
        <w:rPr>
          <w:rFonts w:hint="cs"/>
          <w:rtl/>
        </w:rPr>
        <w:t xml:space="preserve">. </w:t>
      </w:r>
    </w:p>
  </w:footnote>
  <w:footnote w:id="2">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صحیح </w:t>
      </w:r>
      <w:r w:rsidRPr="00821FDE">
        <w:rPr>
          <w:rtl/>
        </w:rPr>
        <w:t>بخار</w:t>
      </w:r>
      <w:r w:rsidRPr="00821FDE">
        <w:rPr>
          <w:rFonts w:hint="cs"/>
          <w:rtl/>
        </w:rPr>
        <w:t>ی ( 4/118)</w:t>
      </w:r>
      <w:r w:rsidRPr="00821FDE">
        <w:rPr>
          <w:rtl/>
        </w:rPr>
        <w:t xml:space="preserve"> کتاب الانب</w:t>
      </w:r>
      <w:r w:rsidRPr="00821FDE">
        <w:rPr>
          <w:rFonts w:hint="cs"/>
          <w:rtl/>
        </w:rPr>
        <w:t>ی</w:t>
      </w:r>
      <w:r w:rsidRPr="00821FDE">
        <w:rPr>
          <w:rFonts w:hint="eastAsia"/>
          <w:rtl/>
        </w:rPr>
        <w:t>اء</w:t>
      </w:r>
      <w:r w:rsidRPr="00821FDE">
        <w:rPr>
          <w:rtl/>
        </w:rPr>
        <w:t>-</w:t>
      </w:r>
      <w:r w:rsidRPr="00821FDE">
        <w:rPr>
          <w:rFonts w:hint="cs"/>
          <w:rtl/>
        </w:rPr>
        <w:t xml:space="preserve"> صحیح </w:t>
      </w:r>
      <w:r w:rsidRPr="00821FDE">
        <w:rPr>
          <w:rtl/>
        </w:rPr>
        <w:t xml:space="preserve"> مسلم</w:t>
      </w:r>
      <w:r w:rsidRPr="00821FDE">
        <w:rPr>
          <w:rFonts w:hint="cs"/>
          <w:rtl/>
        </w:rPr>
        <w:t xml:space="preserve"> (1/305) </w:t>
      </w:r>
      <w:r w:rsidRPr="00821FDE">
        <w:rPr>
          <w:rtl/>
        </w:rPr>
        <w:t>باب صلاة عل</w:t>
      </w:r>
      <w:r w:rsidRPr="00821FDE">
        <w:rPr>
          <w:rFonts w:hint="cs"/>
          <w:rtl/>
        </w:rPr>
        <w:t>ی</w:t>
      </w:r>
      <w:r w:rsidRPr="00821FDE">
        <w:rPr>
          <w:rtl/>
        </w:rPr>
        <w:t xml:space="preserve"> النب</w:t>
      </w:r>
      <w:r w:rsidRPr="00821FDE">
        <w:rPr>
          <w:rFonts w:hint="cs"/>
          <w:rtl/>
        </w:rPr>
        <w:t xml:space="preserve">ی. </w:t>
      </w:r>
    </w:p>
  </w:footnote>
  <w:footnote w:id="3">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جل</w:t>
      </w:r>
      <w:r w:rsidRPr="00821FDE">
        <w:rPr>
          <w:rFonts w:hint="cs"/>
          <w:rtl/>
        </w:rPr>
        <w:t>اء</w:t>
      </w:r>
      <w:r w:rsidRPr="00821FDE">
        <w:rPr>
          <w:rtl/>
        </w:rPr>
        <w:t xml:space="preserve"> الأفهام</w:t>
      </w:r>
      <w:r w:rsidRPr="00821FDE">
        <w:rPr>
          <w:rFonts w:hint="cs"/>
          <w:rtl/>
        </w:rPr>
        <w:t xml:space="preserve">، </w:t>
      </w:r>
      <w:r w:rsidRPr="00821FDE">
        <w:rPr>
          <w:rtl/>
        </w:rPr>
        <w:t>ابن الق</w:t>
      </w:r>
      <w:r w:rsidRPr="00821FDE">
        <w:rPr>
          <w:rFonts w:hint="cs"/>
          <w:rtl/>
        </w:rPr>
        <w:t>ی</w:t>
      </w:r>
      <w:r w:rsidRPr="00821FDE">
        <w:rPr>
          <w:rFonts w:hint="eastAsia"/>
          <w:rtl/>
        </w:rPr>
        <w:t>م</w:t>
      </w:r>
      <w:r w:rsidRPr="00821FDE">
        <w:rPr>
          <w:rFonts w:hint="cs"/>
          <w:rtl/>
        </w:rPr>
        <w:t xml:space="preserve"> </w:t>
      </w:r>
      <w:r w:rsidRPr="00821FDE">
        <w:rPr>
          <w:rtl/>
        </w:rPr>
        <w:t xml:space="preserve"> صفح</w:t>
      </w:r>
      <w:r w:rsidRPr="00821FDE">
        <w:rPr>
          <w:rFonts w:hint="cs"/>
          <w:rtl/>
        </w:rPr>
        <w:t>ه</w:t>
      </w:r>
      <w:r w:rsidRPr="00821FDE">
        <w:rPr>
          <w:rtl/>
        </w:rPr>
        <w:t>181</w:t>
      </w:r>
      <w:r w:rsidRPr="00821FDE">
        <w:rPr>
          <w:rFonts w:hint="cs"/>
          <w:rtl/>
        </w:rPr>
        <w:t xml:space="preserve">. </w:t>
      </w:r>
    </w:p>
  </w:footnote>
  <w:footnote w:id="4">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محمد بن حسین بن درید بن عتاهیه ابوبکر الازدی، از ائمه ادبیات و لغت عرب متوفی 321 قمری. (سیر اعلام النبلاء 14/360). </w:t>
      </w:r>
    </w:p>
  </w:footnote>
  <w:footnote w:id="5">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جمهرة اللغة (1/273). </w:t>
      </w:r>
    </w:p>
  </w:footnote>
  <w:footnote w:id="6">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ابواسحاق بغداد</w:t>
      </w:r>
      <w:r w:rsidRPr="00821FDE">
        <w:rPr>
          <w:rFonts w:hint="cs"/>
          <w:rtl/>
        </w:rPr>
        <w:t>ی</w:t>
      </w:r>
      <w:r w:rsidRPr="00821FDE">
        <w:rPr>
          <w:rtl/>
        </w:rPr>
        <w:t xml:space="preserve"> مشهوربه زجاج عالم نحو</w:t>
      </w:r>
      <w:r w:rsidRPr="00821FDE">
        <w:rPr>
          <w:rFonts w:hint="cs"/>
          <w:rtl/>
        </w:rPr>
        <w:t xml:space="preserve">ی. (تهذیب اللغة 1/272). </w:t>
      </w:r>
    </w:p>
  </w:footnote>
  <w:footnote w:id="7">
    <w:p w:rsidR="0033068E" w:rsidRPr="00821FDE" w:rsidRDefault="0033068E" w:rsidP="005C516C">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ابن در</w:t>
      </w:r>
      <w:r w:rsidRPr="00821FDE">
        <w:rPr>
          <w:rFonts w:hint="cs"/>
          <w:rtl/>
        </w:rPr>
        <w:t>ید(</w:t>
      </w:r>
      <w:r w:rsidRPr="00821FDE">
        <w:rPr>
          <w:rtl/>
        </w:rPr>
        <w:t xml:space="preserve"> ج</w:t>
      </w:r>
      <w:r w:rsidRPr="00821FDE">
        <w:rPr>
          <w:rFonts w:hint="cs"/>
          <w:rtl/>
        </w:rPr>
        <w:t>م</w:t>
      </w:r>
      <w:r w:rsidRPr="00821FDE">
        <w:rPr>
          <w:rtl/>
        </w:rPr>
        <w:t>هرة اللغ</w:t>
      </w:r>
      <w:r w:rsidR="005C516C">
        <w:rPr>
          <w:rFonts w:hint="cs"/>
          <w:rtl/>
        </w:rPr>
        <w:t xml:space="preserve">ة </w:t>
      </w:r>
      <w:r w:rsidRPr="00821FDE">
        <w:rPr>
          <w:rtl/>
        </w:rPr>
        <w:t>1/272، 273</w:t>
      </w:r>
      <w:r w:rsidRPr="00821FDE">
        <w:rPr>
          <w:rFonts w:hint="cs"/>
          <w:rtl/>
        </w:rPr>
        <w:t xml:space="preserve">). </w:t>
      </w:r>
    </w:p>
  </w:footnote>
  <w:footnote w:id="8">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ابن سراج</w:t>
      </w:r>
      <w:r w:rsidRPr="00821FDE">
        <w:rPr>
          <w:rFonts w:hint="cs"/>
          <w:rtl/>
        </w:rPr>
        <w:t xml:space="preserve"> (تهذیب اللغة 10/231). </w:t>
      </w:r>
    </w:p>
  </w:footnote>
  <w:footnote w:id="9">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تفسیر طبری</w:t>
      </w:r>
      <w:r w:rsidR="005C516C">
        <w:rPr>
          <w:rFonts w:hint="cs"/>
          <w:rtl/>
        </w:rPr>
        <w:t xml:space="preserve"> </w:t>
      </w:r>
      <w:r w:rsidRPr="00821FDE">
        <w:rPr>
          <w:rFonts w:hint="cs"/>
          <w:rtl/>
        </w:rPr>
        <w:t xml:space="preserve">(3/222). </w:t>
      </w:r>
    </w:p>
  </w:footnote>
  <w:footnote w:id="10">
    <w:p w:rsidR="0033068E" w:rsidRPr="00821FDE" w:rsidRDefault="0033068E" w:rsidP="005C516C">
      <w:pPr>
        <w:pStyle w:val="ad"/>
        <w:rPr>
          <w:rtl/>
        </w:rPr>
      </w:pPr>
      <w:r w:rsidRPr="00821FDE">
        <w:rPr>
          <w:rStyle w:val="FootnoteReference"/>
          <w:vertAlign w:val="baseline"/>
        </w:rPr>
        <w:footnoteRef/>
      </w:r>
      <w:r w:rsidR="005C516C">
        <w:rPr>
          <w:rFonts w:hint="cs"/>
          <w:rtl/>
        </w:rPr>
        <w:t xml:space="preserve">- </w:t>
      </w:r>
      <w:r w:rsidRPr="00821FDE">
        <w:rPr>
          <w:rFonts w:hint="cs"/>
          <w:rtl/>
        </w:rPr>
        <w:t xml:space="preserve">صحیح </w:t>
      </w:r>
      <w:r w:rsidRPr="00821FDE">
        <w:rPr>
          <w:rtl/>
        </w:rPr>
        <w:t>بخارى</w:t>
      </w:r>
      <w:r w:rsidR="005C516C">
        <w:rPr>
          <w:rFonts w:hint="cs"/>
          <w:rtl/>
        </w:rPr>
        <w:t xml:space="preserve">: </w:t>
      </w:r>
      <w:r w:rsidRPr="00821FDE">
        <w:rPr>
          <w:rtl/>
        </w:rPr>
        <w:t>3579</w:t>
      </w:r>
      <w:r w:rsidRPr="00821FDE">
        <w:rPr>
          <w:rFonts w:hint="cs"/>
          <w:rtl/>
        </w:rPr>
        <w:t xml:space="preserve">. </w:t>
      </w:r>
    </w:p>
  </w:footnote>
  <w:footnote w:id="11">
    <w:p w:rsidR="0033068E" w:rsidRPr="00821FDE" w:rsidRDefault="0033068E" w:rsidP="00821FDE">
      <w:pPr>
        <w:pStyle w:val="ad"/>
      </w:pPr>
      <w:r w:rsidRPr="00821FDE">
        <w:rPr>
          <w:rStyle w:val="FootnoteReference"/>
          <w:vertAlign w:val="baseline"/>
        </w:rPr>
        <w:footnoteRef/>
      </w:r>
      <w:r w:rsidRPr="00821FDE">
        <w:rPr>
          <w:rFonts w:hint="cs"/>
          <w:rtl/>
        </w:rPr>
        <w:t xml:space="preserve">-  بدائع الفوائد (2/181). </w:t>
      </w:r>
    </w:p>
  </w:footnote>
  <w:footnote w:id="12">
    <w:p w:rsidR="0033068E" w:rsidRPr="00821FDE" w:rsidRDefault="0033068E" w:rsidP="00821FDE">
      <w:pPr>
        <w:pStyle w:val="ad"/>
      </w:pPr>
      <w:r w:rsidRPr="00821FDE">
        <w:rPr>
          <w:rStyle w:val="FootnoteReference"/>
          <w:vertAlign w:val="baseline"/>
        </w:rPr>
        <w:footnoteRef/>
      </w:r>
      <w:r w:rsidRPr="00821FDE">
        <w:rPr>
          <w:rFonts w:hint="cs"/>
          <w:rtl/>
        </w:rPr>
        <w:t xml:space="preserve">- غایة المرید در شرح کتاب توحید صفحه 53. </w:t>
      </w:r>
    </w:p>
  </w:footnote>
  <w:footnote w:id="13">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فتح الباری(11/209). </w:t>
      </w:r>
    </w:p>
  </w:footnote>
  <w:footnote w:id="14">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کتاب الاذکار</w:t>
      </w:r>
      <w:r w:rsidRPr="00821FDE">
        <w:rPr>
          <w:rFonts w:hint="cs"/>
          <w:rtl/>
        </w:rPr>
        <w:t xml:space="preserve"> امام نووی -</w:t>
      </w:r>
      <w:r w:rsidRPr="00821FDE">
        <w:rPr>
          <w:rtl/>
        </w:rPr>
        <w:t>صفحه6</w:t>
      </w:r>
      <w:r w:rsidRPr="00821FDE">
        <w:rPr>
          <w:rFonts w:hint="cs"/>
          <w:rtl/>
        </w:rPr>
        <w:t xml:space="preserve">. </w:t>
      </w:r>
    </w:p>
  </w:footnote>
  <w:footnote w:id="15">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ال</w:t>
      </w:r>
      <w:r w:rsidRPr="00821FDE">
        <w:rPr>
          <w:rFonts w:hint="cs"/>
          <w:rtl/>
        </w:rPr>
        <w:t xml:space="preserve">وابل </w:t>
      </w:r>
      <w:r w:rsidRPr="00821FDE">
        <w:rPr>
          <w:rtl/>
        </w:rPr>
        <w:t>الص</w:t>
      </w:r>
      <w:r w:rsidRPr="00821FDE">
        <w:rPr>
          <w:rFonts w:hint="cs"/>
          <w:rtl/>
        </w:rPr>
        <w:t>ی</w:t>
      </w:r>
      <w:r w:rsidRPr="00821FDE">
        <w:rPr>
          <w:rFonts w:hint="eastAsia"/>
          <w:rtl/>
        </w:rPr>
        <w:t>ب</w:t>
      </w:r>
      <w:r w:rsidRPr="00821FDE">
        <w:rPr>
          <w:rtl/>
        </w:rPr>
        <w:t xml:space="preserve"> ورافع الکلم الط</w:t>
      </w:r>
      <w:r w:rsidRPr="00821FDE">
        <w:rPr>
          <w:rFonts w:hint="cs"/>
          <w:rtl/>
        </w:rPr>
        <w:t>ی</w:t>
      </w:r>
      <w:r w:rsidRPr="00821FDE">
        <w:rPr>
          <w:rFonts w:hint="eastAsia"/>
          <w:rtl/>
        </w:rPr>
        <w:t>ب</w:t>
      </w:r>
      <w:r w:rsidRPr="00821FDE">
        <w:rPr>
          <w:rtl/>
        </w:rPr>
        <w:t xml:space="preserve"> امام ابن ق</w:t>
      </w:r>
      <w:r w:rsidRPr="00821FDE">
        <w:rPr>
          <w:rFonts w:hint="cs"/>
          <w:rtl/>
        </w:rPr>
        <w:t>ی</w:t>
      </w:r>
      <w:r w:rsidRPr="00821FDE">
        <w:rPr>
          <w:rFonts w:hint="eastAsia"/>
          <w:rtl/>
        </w:rPr>
        <w:t>م</w:t>
      </w:r>
      <w:r w:rsidRPr="00821FDE">
        <w:rPr>
          <w:rFonts w:hint="cs"/>
          <w:rtl/>
        </w:rPr>
        <w:t>-</w:t>
      </w:r>
      <w:r w:rsidRPr="00821FDE">
        <w:rPr>
          <w:rtl/>
        </w:rPr>
        <w:t xml:space="preserve"> صفحه190</w:t>
      </w:r>
      <w:r w:rsidRPr="00821FDE">
        <w:rPr>
          <w:rFonts w:hint="cs"/>
          <w:rtl/>
        </w:rPr>
        <w:t xml:space="preserve">. </w:t>
      </w:r>
    </w:p>
  </w:footnote>
  <w:footnote w:id="16">
    <w:p w:rsidR="0033068E" w:rsidRPr="00821FDE" w:rsidRDefault="0033068E" w:rsidP="005C516C">
      <w:pPr>
        <w:pStyle w:val="ad"/>
        <w:rPr>
          <w:rtl/>
        </w:rPr>
      </w:pPr>
      <w:r w:rsidRPr="00821FDE">
        <w:rPr>
          <w:rStyle w:val="FootnoteReference"/>
          <w:vertAlign w:val="baseline"/>
        </w:rPr>
        <w:footnoteRef/>
      </w:r>
      <w:r w:rsidRPr="00821FDE">
        <w:rPr>
          <w:rFonts w:hint="cs"/>
          <w:rtl/>
        </w:rPr>
        <w:t xml:space="preserve">- </w:t>
      </w:r>
      <w:r w:rsidRPr="00821FDE">
        <w:rPr>
          <w:rtl/>
        </w:rPr>
        <w:t>الوابل الص</w:t>
      </w:r>
      <w:r w:rsidRPr="00821FDE">
        <w:rPr>
          <w:rFonts w:hint="cs"/>
          <w:rtl/>
        </w:rPr>
        <w:t>ی</w:t>
      </w:r>
      <w:r w:rsidRPr="00821FDE">
        <w:rPr>
          <w:rFonts w:hint="eastAsia"/>
          <w:rtl/>
        </w:rPr>
        <w:t>ب</w:t>
      </w:r>
      <w:r w:rsidR="005C516C">
        <w:rPr>
          <w:rFonts w:hint="cs"/>
          <w:rtl/>
        </w:rPr>
        <w:t>:</w:t>
      </w:r>
      <w:r w:rsidRPr="00821FDE">
        <w:rPr>
          <w:rtl/>
        </w:rPr>
        <w:t xml:space="preserve"> صفحه 187</w:t>
      </w:r>
      <w:r w:rsidRPr="00821FDE">
        <w:rPr>
          <w:rFonts w:hint="cs"/>
          <w:rtl/>
        </w:rPr>
        <w:t xml:space="preserve">. </w:t>
      </w:r>
    </w:p>
  </w:footnote>
  <w:footnote w:id="17">
    <w:p w:rsidR="0033068E" w:rsidRPr="00821FDE" w:rsidRDefault="0033068E" w:rsidP="005C516C">
      <w:pPr>
        <w:pStyle w:val="ad"/>
        <w:rPr>
          <w:rtl/>
        </w:rPr>
      </w:pPr>
      <w:r w:rsidRPr="00821FDE">
        <w:rPr>
          <w:rStyle w:val="FootnoteReference"/>
          <w:vertAlign w:val="baseline"/>
        </w:rPr>
        <w:footnoteRef/>
      </w:r>
      <w:r w:rsidR="005C516C">
        <w:rPr>
          <w:rFonts w:hint="cs"/>
          <w:rtl/>
        </w:rPr>
        <w:t>-</w:t>
      </w:r>
      <w:r w:rsidRPr="00821FDE">
        <w:rPr>
          <w:rtl/>
        </w:rPr>
        <w:t xml:space="preserve"> جلاء الافهام ف</w:t>
      </w:r>
      <w:r w:rsidR="005C516C">
        <w:rPr>
          <w:rFonts w:hint="cs"/>
          <w:rtl/>
        </w:rPr>
        <w:t>ي</w:t>
      </w:r>
      <w:r w:rsidRPr="00821FDE">
        <w:rPr>
          <w:rtl/>
        </w:rPr>
        <w:t xml:space="preserve"> صلاة والسلام عل</w:t>
      </w:r>
      <w:r w:rsidRPr="00821FDE">
        <w:rPr>
          <w:rFonts w:hint="cs"/>
          <w:rtl/>
        </w:rPr>
        <w:t>ی</w:t>
      </w:r>
      <w:r w:rsidRPr="00821FDE">
        <w:rPr>
          <w:rtl/>
        </w:rPr>
        <w:t xml:space="preserve"> خ</w:t>
      </w:r>
      <w:r w:rsidRPr="00821FDE">
        <w:rPr>
          <w:rFonts w:hint="cs"/>
          <w:rtl/>
        </w:rPr>
        <w:t>ی</w:t>
      </w:r>
      <w:r w:rsidRPr="00821FDE">
        <w:rPr>
          <w:rFonts w:hint="eastAsia"/>
          <w:rtl/>
        </w:rPr>
        <w:t xml:space="preserve">رالانام، </w:t>
      </w:r>
      <w:r w:rsidRPr="00821FDE">
        <w:rPr>
          <w:rtl/>
        </w:rPr>
        <w:t>ابن ق</w:t>
      </w:r>
      <w:r w:rsidRPr="00821FDE">
        <w:rPr>
          <w:rFonts w:hint="cs"/>
          <w:rtl/>
        </w:rPr>
        <w:t>ی</w:t>
      </w:r>
      <w:r w:rsidRPr="00821FDE">
        <w:rPr>
          <w:rFonts w:hint="eastAsia"/>
          <w:rtl/>
        </w:rPr>
        <w:t>م</w:t>
      </w:r>
      <w:r w:rsidRPr="00821FDE">
        <w:rPr>
          <w:rFonts w:hint="cs"/>
          <w:rtl/>
        </w:rPr>
        <w:t>-</w:t>
      </w:r>
      <w:r w:rsidRPr="00821FDE">
        <w:rPr>
          <w:rtl/>
        </w:rPr>
        <w:t xml:space="preserve"> صفحه 207</w:t>
      </w:r>
      <w:r w:rsidRPr="00821FDE">
        <w:rPr>
          <w:rFonts w:hint="cs"/>
          <w:rtl/>
        </w:rPr>
        <w:t xml:space="preserve">. </w:t>
      </w:r>
    </w:p>
  </w:footnote>
  <w:footnote w:id="1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منبع سابق</w:t>
      </w:r>
      <w:r w:rsidRPr="00821FDE">
        <w:rPr>
          <w:rFonts w:hint="cs"/>
          <w:rtl/>
        </w:rPr>
        <w:t xml:space="preserve">. </w:t>
      </w:r>
    </w:p>
  </w:footnote>
  <w:footnote w:id="19">
    <w:p w:rsidR="0033068E" w:rsidRPr="00821FDE" w:rsidRDefault="0033068E" w:rsidP="00821FDE">
      <w:pPr>
        <w:pStyle w:val="ad"/>
      </w:pPr>
      <w:r w:rsidRPr="00821FDE">
        <w:rPr>
          <w:rStyle w:val="FootnoteReference"/>
          <w:vertAlign w:val="baseline"/>
        </w:rPr>
        <w:footnoteRef/>
      </w:r>
      <w:r w:rsidRPr="00821FDE">
        <w:rPr>
          <w:rStyle w:val="FootnoteReference"/>
          <w:rFonts w:hint="cs"/>
          <w:vertAlign w:val="baseline"/>
          <w:rtl/>
        </w:rPr>
        <w:t xml:space="preserve">- </w:t>
      </w:r>
      <w:r w:rsidRPr="00821FDE">
        <w:rPr>
          <w:rtl/>
        </w:rPr>
        <w:t>صح</w:t>
      </w:r>
      <w:r w:rsidRPr="00821FDE">
        <w:rPr>
          <w:rFonts w:hint="cs"/>
          <w:rtl/>
        </w:rPr>
        <w:t>ی</w:t>
      </w:r>
      <w:r w:rsidRPr="00821FDE">
        <w:rPr>
          <w:rFonts w:hint="eastAsia"/>
          <w:rtl/>
        </w:rPr>
        <w:t>ح</w:t>
      </w:r>
      <w:r w:rsidRPr="00821FDE">
        <w:rPr>
          <w:rtl/>
        </w:rPr>
        <w:t xml:space="preserve"> </w:t>
      </w:r>
      <w:r w:rsidRPr="00821FDE">
        <w:rPr>
          <w:rFonts w:hint="cs"/>
          <w:rtl/>
        </w:rPr>
        <w:t xml:space="preserve">مسلم (1/306). </w:t>
      </w:r>
    </w:p>
  </w:footnote>
  <w:footnote w:id="20">
    <w:p w:rsidR="0033068E" w:rsidRPr="00821FDE" w:rsidRDefault="0033068E" w:rsidP="005C516C">
      <w:pPr>
        <w:pStyle w:val="ad"/>
      </w:pPr>
      <w:r w:rsidRPr="00821FDE">
        <w:rPr>
          <w:rStyle w:val="FootnoteReference"/>
          <w:vertAlign w:val="baseline"/>
        </w:rPr>
        <w:footnoteRef/>
      </w:r>
      <w:r w:rsidRPr="00821FDE">
        <w:rPr>
          <w:rFonts w:hint="cs"/>
          <w:rtl/>
        </w:rPr>
        <w:t>- الوابل الصیب</w:t>
      </w:r>
      <w:r w:rsidR="005C516C">
        <w:rPr>
          <w:rFonts w:hint="cs"/>
          <w:rtl/>
        </w:rPr>
        <w:t>،</w:t>
      </w:r>
      <w:r w:rsidRPr="00821FDE">
        <w:rPr>
          <w:rFonts w:hint="cs"/>
          <w:rtl/>
        </w:rPr>
        <w:t xml:space="preserve"> صفحه 191. (برای ادعای خود دلایلی نیز آورده است). </w:t>
      </w:r>
    </w:p>
  </w:footnote>
  <w:footnote w:id="21">
    <w:p w:rsidR="0033068E" w:rsidRPr="00821FDE" w:rsidRDefault="0033068E" w:rsidP="005C516C">
      <w:pPr>
        <w:pStyle w:val="ad"/>
        <w:spacing w:line="230" w:lineRule="auto"/>
        <w:rPr>
          <w:rtl/>
        </w:rPr>
      </w:pPr>
      <w:r w:rsidRPr="00821FDE">
        <w:rPr>
          <w:rStyle w:val="FootnoteReference"/>
          <w:vertAlign w:val="baseline"/>
        </w:rPr>
        <w:footnoteRef/>
      </w:r>
      <w:r w:rsidRPr="00821FDE">
        <w:rPr>
          <w:rFonts w:hint="cs"/>
          <w:rtl/>
        </w:rPr>
        <w:t>- اضواءالبیان ف</w:t>
      </w:r>
      <w:r w:rsidR="005C516C">
        <w:rPr>
          <w:rFonts w:hint="cs"/>
          <w:rtl/>
        </w:rPr>
        <w:t>ي</w:t>
      </w:r>
      <w:r w:rsidRPr="00821FDE">
        <w:rPr>
          <w:rFonts w:hint="cs"/>
          <w:rtl/>
        </w:rPr>
        <w:t xml:space="preserve"> ایضاح القرآن 4/587.</w:t>
      </w:r>
      <w:r>
        <w:rPr>
          <w:rFonts w:hint="cs"/>
          <w:rtl/>
        </w:rPr>
        <w:t xml:space="preserve"> </w:t>
      </w:r>
    </w:p>
  </w:footnote>
  <w:footnote w:id="22">
    <w:p w:rsidR="0033068E" w:rsidRPr="00821FDE" w:rsidRDefault="0033068E" w:rsidP="005C516C">
      <w:pPr>
        <w:pStyle w:val="ad"/>
        <w:spacing w:line="230" w:lineRule="auto"/>
      </w:pPr>
      <w:r w:rsidRPr="00821FDE">
        <w:rPr>
          <w:rStyle w:val="FootnoteReference"/>
          <w:vertAlign w:val="baseline"/>
        </w:rPr>
        <w:footnoteRef/>
      </w:r>
      <w:r w:rsidRPr="00821FDE">
        <w:rPr>
          <w:rFonts w:hint="cs"/>
          <w:rtl/>
        </w:rPr>
        <w:t xml:space="preserve">- علی و فاطمه </w:t>
      </w:r>
      <w:r w:rsidR="00A457D0">
        <w:rPr>
          <w:rFonts w:cs="CTraditional Arabic" w:hint="cs"/>
          <w:rtl/>
        </w:rPr>
        <w:t>ب</w:t>
      </w:r>
      <w:r w:rsidRPr="00821FDE">
        <w:rPr>
          <w:rFonts w:hint="cs"/>
          <w:rtl/>
        </w:rPr>
        <w:t xml:space="preserve">. </w:t>
      </w:r>
    </w:p>
  </w:footnote>
  <w:footnote w:id="23">
    <w:p w:rsidR="0033068E" w:rsidRPr="00821FDE" w:rsidRDefault="0033068E" w:rsidP="005C516C">
      <w:pPr>
        <w:pStyle w:val="ad"/>
        <w:spacing w:line="230" w:lineRule="auto"/>
        <w:rPr>
          <w:rtl/>
        </w:rPr>
      </w:pPr>
      <w:r w:rsidRPr="00821FDE">
        <w:rPr>
          <w:rStyle w:val="FootnoteReference"/>
          <w:vertAlign w:val="baseline"/>
        </w:rPr>
        <w:footnoteRef/>
      </w:r>
      <w:r w:rsidRPr="00821FDE">
        <w:rPr>
          <w:rFonts w:hint="cs"/>
          <w:rtl/>
        </w:rPr>
        <w:t xml:space="preserve">- </w:t>
      </w:r>
      <w:r w:rsidRPr="00821FDE">
        <w:rPr>
          <w:rtl/>
        </w:rPr>
        <w:t xml:space="preserve"> صح</w:t>
      </w:r>
      <w:r w:rsidRPr="00821FDE">
        <w:rPr>
          <w:rFonts w:hint="cs"/>
          <w:rtl/>
        </w:rPr>
        <w:t>ی</w:t>
      </w:r>
      <w:r w:rsidRPr="00821FDE">
        <w:rPr>
          <w:rFonts w:hint="eastAsia"/>
          <w:rtl/>
        </w:rPr>
        <w:t>ح</w:t>
      </w:r>
      <w:r w:rsidRPr="00821FDE">
        <w:rPr>
          <w:rtl/>
        </w:rPr>
        <w:t xml:space="preserve"> بخار</w:t>
      </w:r>
      <w:r w:rsidRPr="00821FDE">
        <w:rPr>
          <w:rFonts w:hint="cs"/>
          <w:rtl/>
        </w:rPr>
        <w:t>ی</w:t>
      </w:r>
      <w:r w:rsidRPr="00821FDE">
        <w:rPr>
          <w:rtl/>
        </w:rPr>
        <w:t xml:space="preserve"> </w:t>
      </w:r>
      <w:r w:rsidRPr="00821FDE">
        <w:rPr>
          <w:rFonts w:hint="cs"/>
          <w:rtl/>
        </w:rPr>
        <w:t xml:space="preserve"> </w:t>
      </w:r>
      <w:r w:rsidRPr="00821FDE">
        <w:rPr>
          <w:rtl/>
        </w:rPr>
        <w:t>3705</w:t>
      </w:r>
      <w:r w:rsidRPr="00821FDE">
        <w:rPr>
          <w:rFonts w:hint="cs"/>
          <w:rtl/>
        </w:rPr>
        <w:t xml:space="preserve"> </w:t>
      </w:r>
      <w:r w:rsidRPr="00821FDE">
        <w:rPr>
          <w:rtl/>
        </w:rPr>
        <w:t>و</w:t>
      </w:r>
      <w:r w:rsidR="005C516C">
        <w:rPr>
          <w:rFonts w:hint="cs"/>
          <w:rtl/>
        </w:rPr>
        <w:t xml:space="preserve"> </w:t>
      </w:r>
      <w:r w:rsidRPr="00821FDE">
        <w:rPr>
          <w:rtl/>
        </w:rPr>
        <w:t>مسلم 4 /2091 کتاب الذکر، باب التسب</w:t>
      </w:r>
      <w:r w:rsidRPr="00821FDE">
        <w:rPr>
          <w:rFonts w:hint="cs"/>
          <w:rtl/>
        </w:rPr>
        <w:t>ی</w:t>
      </w:r>
      <w:r w:rsidRPr="00821FDE">
        <w:rPr>
          <w:rFonts w:hint="eastAsia"/>
          <w:rtl/>
        </w:rPr>
        <w:t>ح</w:t>
      </w:r>
      <w:r w:rsidRPr="00821FDE">
        <w:rPr>
          <w:rtl/>
        </w:rPr>
        <w:t xml:space="preserve"> اول النهار</w:t>
      </w:r>
      <w:r w:rsidR="005C516C">
        <w:rPr>
          <w:rFonts w:hint="cs"/>
          <w:rtl/>
        </w:rPr>
        <w:t xml:space="preserve"> </w:t>
      </w:r>
      <w:r w:rsidRPr="00821FDE">
        <w:rPr>
          <w:rtl/>
        </w:rPr>
        <w:t>وعند</w:t>
      </w:r>
      <w:r w:rsidR="005C516C">
        <w:rPr>
          <w:rFonts w:hint="cs"/>
          <w:rtl/>
        </w:rPr>
        <w:t xml:space="preserve"> </w:t>
      </w:r>
      <w:r w:rsidRPr="00821FDE">
        <w:rPr>
          <w:rtl/>
        </w:rPr>
        <w:t xml:space="preserve">النوم. </w:t>
      </w:r>
    </w:p>
  </w:footnote>
  <w:footnote w:id="24">
    <w:p w:rsidR="0033068E" w:rsidRPr="00821FDE" w:rsidRDefault="0033068E" w:rsidP="00821FDE">
      <w:pPr>
        <w:pStyle w:val="ad"/>
        <w:rPr>
          <w:rtl/>
        </w:rPr>
      </w:pPr>
      <w:r w:rsidRPr="00821FDE">
        <w:rPr>
          <w:rStyle w:val="FootnoteReference"/>
          <w:vertAlign w:val="baseline"/>
        </w:rPr>
        <w:footnoteRef/>
      </w:r>
      <w:r w:rsidRPr="00821FDE">
        <w:rPr>
          <w:rFonts w:hint="cs"/>
          <w:rtl/>
        </w:rPr>
        <w:t>- سنن</w:t>
      </w:r>
      <w:r w:rsidRPr="00821FDE">
        <w:rPr>
          <w:rtl/>
        </w:rPr>
        <w:t xml:space="preserve"> ابوداوود </w:t>
      </w:r>
      <w:r w:rsidRPr="00821FDE">
        <w:rPr>
          <w:rFonts w:hint="cs"/>
          <w:rtl/>
        </w:rPr>
        <w:t xml:space="preserve">2/178. </w:t>
      </w:r>
    </w:p>
  </w:footnote>
  <w:footnote w:id="2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فتح البار</w:t>
      </w:r>
      <w:r w:rsidRPr="00821FDE">
        <w:rPr>
          <w:rFonts w:hint="cs"/>
          <w:rtl/>
        </w:rPr>
        <w:t>ی</w:t>
      </w:r>
      <w:r w:rsidRPr="00821FDE">
        <w:rPr>
          <w:rtl/>
        </w:rPr>
        <w:t xml:space="preserve"> ابن حجر</w:t>
      </w:r>
      <w:r w:rsidR="005C516C">
        <w:rPr>
          <w:rFonts w:hint="cs"/>
          <w:rtl/>
        </w:rPr>
        <w:t>:</w:t>
      </w:r>
      <w:r w:rsidRPr="00821FDE">
        <w:rPr>
          <w:rtl/>
        </w:rPr>
        <w:t>10/195</w:t>
      </w:r>
      <w:r w:rsidRPr="00821FDE">
        <w:rPr>
          <w:rFonts w:hint="cs"/>
          <w:rtl/>
        </w:rPr>
        <w:t xml:space="preserve">. </w:t>
      </w:r>
    </w:p>
  </w:footnote>
  <w:footnote w:id="26">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مسلم 4/1727</w:t>
      </w:r>
      <w:r w:rsidRPr="00821FDE">
        <w:rPr>
          <w:rFonts w:hint="cs"/>
          <w:rtl/>
        </w:rPr>
        <w:t xml:space="preserve">. </w:t>
      </w:r>
    </w:p>
  </w:footnote>
  <w:footnote w:id="27">
    <w:p w:rsidR="0033068E" w:rsidRPr="00821FDE" w:rsidRDefault="0033068E" w:rsidP="00A457D0">
      <w:pPr>
        <w:pStyle w:val="ad"/>
        <w:rPr>
          <w:rtl/>
        </w:rPr>
      </w:pPr>
      <w:r w:rsidRPr="00821FDE">
        <w:rPr>
          <w:rStyle w:val="FootnoteReference"/>
          <w:vertAlign w:val="baseline"/>
        </w:rPr>
        <w:footnoteRef/>
      </w:r>
      <w:r w:rsidRPr="00821FDE">
        <w:rPr>
          <w:rFonts w:hint="cs"/>
          <w:rtl/>
        </w:rPr>
        <w:t xml:space="preserve">- صحیح مسلم 1/553. و امام مسلم </w:t>
      </w:r>
      <w:r w:rsidR="00A457D0">
        <w:rPr>
          <w:rFonts w:cs="CTraditional Arabic" w:hint="cs"/>
          <w:rtl/>
        </w:rPr>
        <w:t>/</w:t>
      </w:r>
      <w:r>
        <w:rPr>
          <w:rFonts w:hint="cs"/>
          <w:rtl/>
        </w:rPr>
        <w:t xml:space="preserve"> می‌</w:t>
      </w:r>
      <w:r w:rsidRPr="00821FDE">
        <w:rPr>
          <w:rFonts w:hint="cs"/>
          <w:rtl/>
        </w:rPr>
        <w:t>گوید: معاویه که یکی از رجال سند است به من گفت:</w:t>
      </w:r>
      <w:r w:rsidR="00BB795A">
        <w:rPr>
          <w:rFonts w:hint="cs"/>
          <w:rtl/>
        </w:rPr>
        <w:t xml:space="preserve"> </w:t>
      </w:r>
      <w:r w:rsidRPr="00821FDE">
        <w:rPr>
          <w:rFonts w:hint="cs"/>
          <w:rtl/>
        </w:rPr>
        <w:t xml:space="preserve">البطلة به معنی ساحر است. </w:t>
      </w:r>
    </w:p>
  </w:footnote>
  <w:footnote w:id="2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بخارى:6403</w:t>
      </w:r>
      <w:r w:rsidRPr="00821FDE">
        <w:rPr>
          <w:rFonts w:hint="cs"/>
          <w:rtl/>
        </w:rPr>
        <w:t xml:space="preserve">. </w:t>
      </w:r>
    </w:p>
  </w:footnote>
  <w:footnote w:id="2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مسلم</w:t>
      </w:r>
      <w:r w:rsidRPr="00821FDE">
        <w:rPr>
          <w:rFonts w:hint="cs"/>
          <w:rtl/>
        </w:rPr>
        <w:t xml:space="preserve"> </w:t>
      </w:r>
      <w:r w:rsidRPr="00821FDE">
        <w:rPr>
          <w:rtl/>
        </w:rPr>
        <w:t>2700</w:t>
      </w:r>
      <w:r w:rsidRPr="00821FDE">
        <w:rPr>
          <w:rFonts w:hint="cs"/>
          <w:rtl/>
        </w:rPr>
        <w:t xml:space="preserve">. </w:t>
      </w:r>
    </w:p>
  </w:footnote>
  <w:footnote w:id="3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مسلم</w:t>
      </w:r>
      <w:r w:rsidRPr="00821FDE">
        <w:rPr>
          <w:rFonts w:hint="cs"/>
          <w:rtl/>
        </w:rPr>
        <w:t xml:space="preserve"> 4/</w:t>
      </w:r>
      <w:r w:rsidRPr="00821FDE">
        <w:rPr>
          <w:rtl/>
        </w:rPr>
        <w:t>2074</w:t>
      </w:r>
      <w:r w:rsidRPr="00821FDE">
        <w:rPr>
          <w:rFonts w:hint="cs"/>
          <w:rtl/>
        </w:rPr>
        <w:t xml:space="preserve">. </w:t>
      </w:r>
    </w:p>
  </w:footnote>
  <w:footnote w:id="31">
    <w:p w:rsidR="0033068E" w:rsidRPr="00821FDE" w:rsidRDefault="0033068E" w:rsidP="00821FDE">
      <w:pPr>
        <w:pStyle w:val="ad"/>
        <w:rPr>
          <w:rtl/>
        </w:rPr>
      </w:pPr>
      <w:r w:rsidRPr="00821FDE">
        <w:rPr>
          <w:rStyle w:val="FootnoteReference"/>
          <w:vertAlign w:val="baseline"/>
        </w:rPr>
        <w:footnoteRef/>
      </w:r>
      <w:r w:rsidR="005C516C">
        <w:rPr>
          <w:rFonts w:hint="cs"/>
          <w:rtl/>
        </w:rPr>
        <w:t>-</w:t>
      </w:r>
      <w:r w:rsidRPr="00821FDE">
        <w:rPr>
          <w:rtl/>
        </w:rPr>
        <w:t xml:space="preserve"> ترمز</w:t>
      </w:r>
      <w:r w:rsidRPr="00821FDE">
        <w:rPr>
          <w:rFonts w:hint="cs"/>
          <w:rtl/>
        </w:rPr>
        <w:t>ی</w:t>
      </w:r>
      <w:r w:rsidRPr="00821FDE">
        <w:rPr>
          <w:rtl/>
        </w:rPr>
        <w:t xml:space="preserve"> 5/175</w:t>
      </w:r>
      <w:r w:rsidRPr="00821FDE">
        <w:rPr>
          <w:rFonts w:hint="cs"/>
          <w:rtl/>
        </w:rPr>
        <w:t xml:space="preserve">. </w:t>
      </w:r>
    </w:p>
  </w:footnote>
  <w:footnote w:id="3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سنن ابوداود 4/214 و صحیح ابن حبان 7/623. </w:t>
      </w:r>
    </w:p>
  </w:footnote>
  <w:footnote w:id="33">
    <w:p w:rsidR="0033068E" w:rsidRPr="00821FDE" w:rsidRDefault="0033068E" w:rsidP="00821FDE">
      <w:pPr>
        <w:pStyle w:val="ad"/>
      </w:pPr>
      <w:r w:rsidRPr="00821FDE">
        <w:rPr>
          <w:rStyle w:val="FootnoteReference"/>
          <w:vertAlign w:val="baseline"/>
        </w:rPr>
        <w:footnoteRef/>
      </w:r>
      <w:r w:rsidRPr="00821FDE">
        <w:rPr>
          <w:rFonts w:hint="cs"/>
          <w:rtl/>
        </w:rPr>
        <w:t xml:space="preserve">- مصنف ابن ابی شیبه 7/386. </w:t>
      </w:r>
    </w:p>
  </w:footnote>
  <w:footnote w:id="34">
    <w:p w:rsidR="0033068E" w:rsidRPr="00821FDE" w:rsidRDefault="0033068E" w:rsidP="00821FDE">
      <w:pPr>
        <w:pStyle w:val="ad"/>
      </w:pPr>
      <w:r w:rsidRPr="00821FDE">
        <w:rPr>
          <w:rStyle w:val="FootnoteReference"/>
          <w:vertAlign w:val="baseline"/>
        </w:rPr>
        <w:footnoteRef/>
      </w:r>
      <w:r w:rsidRPr="00821FDE">
        <w:rPr>
          <w:rFonts w:hint="cs"/>
          <w:rtl/>
        </w:rPr>
        <w:t xml:space="preserve">- تفسیر قرطبی 10/318. </w:t>
      </w:r>
    </w:p>
  </w:footnote>
  <w:footnote w:id="35">
    <w:p w:rsidR="0033068E" w:rsidRPr="00821FDE" w:rsidRDefault="0033068E" w:rsidP="00821FDE">
      <w:pPr>
        <w:pStyle w:val="ad"/>
      </w:pPr>
      <w:r w:rsidRPr="00821FDE">
        <w:rPr>
          <w:rStyle w:val="FootnoteReference"/>
          <w:vertAlign w:val="baseline"/>
        </w:rPr>
        <w:footnoteRef/>
      </w:r>
      <w:r w:rsidRPr="00821FDE">
        <w:rPr>
          <w:rFonts w:hint="cs"/>
          <w:rtl/>
        </w:rPr>
        <w:t xml:space="preserve">- مجموع الفتاوی و مقالات متنوعه شیخ عبدالعزیز بن باز 1/52. </w:t>
      </w:r>
    </w:p>
  </w:footnote>
  <w:footnote w:id="36">
    <w:p w:rsidR="0033068E" w:rsidRPr="00821FDE" w:rsidRDefault="0033068E" w:rsidP="00821FDE">
      <w:pPr>
        <w:pStyle w:val="ad"/>
      </w:pPr>
      <w:r w:rsidRPr="00821FDE">
        <w:rPr>
          <w:rStyle w:val="FootnoteReference"/>
          <w:vertAlign w:val="baseline"/>
        </w:rPr>
        <w:footnoteRef/>
      </w:r>
      <w:r w:rsidRPr="00821FDE">
        <w:rPr>
          <w:rFonts w:hint="cs"/>
          <w:rtl/>
        </w:rPr>
        <w:t xml:space="preserve">- مصنف ابن ابی شیبه 7/386. </w:t>
      </w:r>
    </w:p>
  </w:footnote>
  <w:footnote w:id="37">
    <w:p w:rsidR="0033068E" w:rsidRPr="00821FDE" w:rsidRDefault="0033068E" w:rsidP="00821FDE">
      <w:pPr>
        <w:pStyle w:val="ad"/>
      </w:pPr>
      <w:r w:rsidRPr="00821FDE">
        <w:rPr>
          <w:rStyle w:val="FootnoteReference"/>
          <w:vertAlign w:val="baseline"/>
        </w:rPr>
        <w:footnoteRef/>
      </w:r>
      <w:r w:rsidRPr="00821FDE">
        <w:rPr>
          <w:rFonts w:hint="cs"/>
          <w:rtl/>
        </w:rPr>
        <w:t xml:space="preserve">- التبیان نووی ص 127. </w:t>
      </w:r>
    </w:p>
  </w:footnote>
  <w:footnote w:id="38">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شرح السنة بغوی 12/166. </w:t>
      </w:r>
    </w:p>
  </w:footnote>
  <w:footnote w:id="39">
    <w:p w:rsidR="0033068E" w:rsidRPr="00821FDE" w:rsidRDefault="0033068E" w:rsidP="00821FDE">
      <w:pPr>
        <w:pStyle w:val="ad"/>
        <w:rPr>
          <w:rtl/>
        </w:rPr>
      </w:pPr>
      <w:r w:rsidRPr="00821FDE">
        <w:rPr>
          <w:rStyle w:val="FootnoteReference"/>
          <w:vertAlign w:val="baseline"/>
        </w:rPr>
        <w:footnoteRef/>
      </w:r>
      <w:r w:rsidR="005C516C">
        <w:rPr>
          <w:rFonts w:hint="cs"/>
          <w:rtl/>
        </w:rPr>
        <w:t>-</w:t>
      </w:r>
      <w:r w:rsidRPr="00821FDE">
        <w:rPr>
          <w:rtl/>
        </w:rPr>
        <w:t xml:space="preserve"> مصنف ابن اب</w:t>
      </w:r>
      <w:r w:rsidRPr="00821FDE">
        <w:rPr>
          <w:rFonts w:hint="cs"/>
          <w:rtl/>
        </w:rPr>
        <w:t>ی</w:t>
      </w:r>
      <w:r w:rsidRPr="00821FDE">
        <w:rPr>
          <w:rtl/>
        </w:rPr>
        <w:t xml:space="preserve"> ش</w:t>
      </w:r>
      <w:r w:rsidRPr="00821FDE">
        <w:rPr>
          <w:rFonts w:hint="cs"/>
          <w:rtl/>
        </w:rPr>
        <w:t>ی</w:t>
      </w:r>
      <w:r w:rsidRPr="00821FDE">
        <w:rPr>
          <w:rFonts w:hint="eastAsia"/>
          <w:rtl/>
        </w:rPr>
        <w:t>به</w:t>
      </w:r>
      <w:r w:rsidRPr="00821FDE">
        <w:rPr>
          <w:rtl/>
        </w:rPr>
        <w:t xml:space="preserve"> 7/385</w:t>
      </w:r>
      <w:r w:rsidRPr="00821FDE">
        <w:rPr>
          <w:rFonts w:hint="cs"/>
          <w:rtl/>
        </w:rPr>
        <w:t xml:space="preserve">. </w:t>
      </w:r>
    </w:p>
  </w:footnote>
  <w:footnote w:id="4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19/64</w:t>
      </w:r>
      <w:r w:rsidRPr="00821FDE">
        <w:rPr>
          <w:rFonts w:hint="cs"/>
          <w:rtl/>
        </w:rPr>
        <w:t xml:space="preserve">. </w:t>
      </w:r>
    </w:p>
  </w:footnote>
  <w:footnote w:id="41">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مجله بحوث اسلام</w:t>
      </w:r>
      <w:r w:rsidRPr="00821FDE">
        <w:rPr>
          <w:rFonts w:hint="cs"/>
          <w:rtl/>
        </w:rPr>
        <w:t>ی</w:t>
      </w:r>
      <w:r w:rsidRPr="00821FDE">
        <w:rPr>
          <w:rtl/>
        </w:rPr>
        <w:t xml:space="preserve"> منتشر شده در ر</w:t>
      </w:r>
      <w:r w:rsidRPr="00821FDE">
        <w:rPr>
          <w:rFonts w:hint="cs"/>
          <w:rtl/>
        </w:rPr>
        <w:t>ی</w:t>
      </w:r>
      <w:r w:rsidRPr="00821FDE">
        <w:rPr>
          <w:rFonts w:hint="eastAsia"/>
          <w:rtl/>
        </w:rPr>
        <w:t>اض</w:t>
      </w:r>
      <w:r w:rsidRPr="00821FDE">
        <w:rPr>
          <w:rFonts w:hint="cs"/>
          <w:rtl/>
        </w:rPr>
        <w:t xml:space="preserve"> شماره 12 سال 1405 قمری صفحه 102. </w:t>
      </w:r>
    </w:p>
  </w:footnote>
  <w:footnote w:id="4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مجله بحوث اسلام</w:t>
      </w:r>
      <w:r w:rsidRPr="00821FDE">
        <w:rPr>
          <w:rFonts w:hint="cs"/>
          <w:rtl/>
        </w:rPr>
        <w:t>ی</w:t>
      </w:r>
      <w:r w:rsidRPr="00821FDE">
        <w:rPr>
          <w:rtl/>
        </w:rPr>
        <w:t xml:space="preserve">  شماره 21 سال 1408 ق صفحه 46</w:t>
      </w:r>
      <w:r w:rsidRPr="00821FDE">
        <w:rPr>
          <w:rFonts w:hint="cs"/>
          <w:rtl/>
        </w:rPr>
        <w:t xml:space="preserve">. </w:t>
      </w:r>
    </w:p>
  </w:footnote>
  <w:footnote w:id="4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تقر</w:t>
      </w:r>
      <w:r w:rsidRPr="00821FDE">
        <w:rPr>
          <w:rFonts w:hint="cs"/>
          <w:rtl/>
        </w:rPr>
        <w:t>ی</w:t>
      </w:r>
      <w:r w:rsidRPr="00821FDE">
        <w:rPr>
          <w:rFonts w:hint="eastAsia"/>
          <w:rtl/>
        </w:rPr>
        <w:t>ب</w:t>
      </w:r>
      <w:r w:rsidRPr="00821FDE">
        <w:rPr>
          <w:rtl/>
        </w:rPr>
        <w:t xml:space="preserve"> التذه</w:t>
      </w:r>
      <w:r w:rsidRPr="00821FDE">
        <w:rPr>
          <w:rFonts w:hint="cs"/>
          <w:rtl/>
        </w:rPr>
        <w:t>ی</w:t>
      </w:r>
      <w:r w:rsidRPr="00821FDE">
        <w:rPr>
          <w:rFonts w:hint="eastAsia"/>
          <w:rtl/>
        </w:rPr>
        <w:t>ب</w:t>
      </w:r>
      <w:r w:rsidRPr="00821FDE">
        <w:rPr>
          <w:rtl/>
        </w:rPr>
        <w:t xml:space="preserve"> ابن حجر 2/184</w:t>
      </w:r>
      <w:r w:rsidRPr="00821FDE">
        <w:rPr>
          <w:rFonts w:hint="cs"/>
          <w:rtl/>
        </w:rPr>
        <w:t xml:space="preserve">. </w:t>
      </w:r>
    </w:p>
  </w:footnote>
  <w:footnote w:id="44">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تقر</w:t>
      </w:r>
      <w:r w:rsidRPr="00821FDE">
        <w:rPr>
          <w:rFonts w:hint="cs"/>
          <w:rtl/>
        </w:rPr>
        <w:t>ی</w:t>
      </w:r>
      <w:r w:rsidRPr="00821FDE">
        <w:rPr>
          <w:rFonts w:hint="eastAsia"/>
          <w:rtl/>
        </w:rPr>
        <w:t>ب</w:t>
      </w:r>
      <w:r w:rsidRPr="00821FDE">
        <w:rPr>
          <w:rtl/>
        </w:rPr>
        <w:t xml:space="preserve"> التذه</w:t>
      </w:r>
      <w:r w:rsidRPr="00821FDE">
        <w:rPr>
          <w:rFonts w:hint="cs"/>
          <w:rtl/>
        </w:rPr>
        <w:t>ی</w:t>
      </w:r>
      <w:r w:rsidRPr="00821FDE">
        <w:rPr>
          <w:rFonts w:hint="eastAsia"/>
          <w:rtl/>
        </w:rPr>
        <w:t>ب</w:t>
      </w:r>
      <w:r w:rsidRPr="00821FDE">
        <w:rPr>
          <w:rtl/>
        </w:rPr>
        <w:t xml:space="preserve"> 1/192</w:t>
      </w:r>
      <w:r w:rsidRPr="00821FDE">
        <w:rPr>
          <w:rFonts w:hint="cs"/>
          <w:rtl/>
        </w:rPr>
        <w:t xml:space="preserve">. </w:t>
      </w:r>
    </w:p>
  </w:footnote>
  <w:footnote w:id="4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زاد المعاد ابن ق</w:t>
      </w:r>
      <w:r w:rsidRPr="00821FDE">
        <w:rPr>
          <w:rFonts w:hint="cs"/>
          <w:rtl/>
        </w:rPr>
        <w:t>ی</w:t>
      </w:r>
      <w:r w:rsidRPr="00821FDE">
        <w:rPr>
          <w:rFonts w:hint="eastAsia"/>
          <w:rtl/>
        </w:rPr>
        <w:t>م</w:t>
      </w:r>
      <w:r w:rsidRPr="00821FDE">
        <w:rPr>
          <w:rtl/>
        </w:rPr>
        <w:t xml:space="preserve"> 4/358</w:t>
      </w:r>
      <w:r w:rsidRPr="00821FDE">
        <w:rPr>
          <w:rFonts w:hint="cs"/>
          <w:rtl/>
        </w:rPr>
        <w:t xml:space="preserve">. </w:t>
      </w:r>
    </w:p>
  </w:footnote>
  <w:footnote w:id="46">
    <w:p w:rsidR="0033068E" w:rsidRPr="00821FDE" w:rsidRDefault="0033068E" w:rsidP="005C516C">
      <w:pPr>
        <w:pStyle w:val="ad"/>
        <w:rPr>
          <w:rtl/>
        </w:rPr>
      </w:pPr>
      <w:r w:rsidRPr="00821FDE">
        <w:rPr>
          <w:rStyle w:val="FootnoteReference"/>
          <w:vertAlign w:val="baseline"/>
        </w:rPr>
        <w:footnoteRef/>
      </w:r>
      <w:r w:rsidRPr="00821FDE">
        <w:rPr>
          <w:rFonts w:hint="cs"/>
          <w:rtl/>
        </w:rPr>
        <w:t>- التبر</w:t>
      </w:r>
      <w:r w:rsidR="005C516C">
        <w:rPr>
          <w:rFonts w:hint="cs"/>
          <w:rtl/>
        </w:rPr>
        <w:t>ك</w:t>
      </w:r>
      <w:r w:rsidRPr="00821FDE">
        <w:rPr>
          <w:rFonts w:hint="cs"/>
          <w:rtl/>
        </w:rPr>
        <w:t xml:space="preserve"> انواعه واحکامه صفحه 236. </w:t>
      </w:r>
    </w:p>
    <w:p w:rsidR="0033068E" w:rsidRPr="00821FDE" w:rsidRDefault="0033068E" w:rsidP="005C516C">
      <w:pPr>
        <w:pStyle w:val="ad"/>
        <w:ind w:firstLine="0"/>
        <w:rPr>
          <w:rtl/>
        </w:rPr>
      </w:pPr>
      <w:r w:rsidRPr="00821FDE">
        <w:rPr>
          <w:rFonts w:hint="cs"/>
          <w:rtl/>
        </w:rPr>
        <w:t>ملاحظه بفرما</w:t>
      </w:r>
      <w:r>
        <w:rPr>
          <w:rFonts w:hint="cs"/>
          <w:rtl/>
        </w:rPr>
        <w:t>یی</w:t>
      </w:r>
      <w:r w:rsidRPr="00821FDE">
        <w:rPr>
          <w:rFonts w:hint="cs"/>
          <w:rtl/>
        </w:rPr>
        <w:t>د: در حالی که ابن قیم و ابن تیمیه از بزرگترین علمای اهل سنت هستند که غالب اقوالشان معتبر است ولی چون دلیلی برای حرفشان از کتاب</w:t>
      </w:r>
      <w:r w:rsidR="005C516C">
        <w:rPr>
          <w:rFonts w:hint="cs"/>
          <w:rtl/>
        </w:rPr>
        <w:t xml:space="preserve"> خدا و سنت رسول خدا ارائه نداده</w:t>
      </w:r>
      <w:r w:rsidR="005C516C">
        <w:rPr>
          <w:rFonts w:hint="eastAsia"/>
          <w:rtl/>
        </w:rPr>
        <w:t>‌</w:t>
      </w:r>
      <w:r w:rsidRPr="00821FDE">
        <w:rPr>
          <w:rFonts w:hint="cs"/>
          <w:rtl/>
        </w:rPr>
        <w:t>اند که بررسی شود، آن را</w:t>
      </w:r>
      <w:r>
        <w:rPr>
          <w:rFonts w:hint="cs"/>
          <w:rtl/>
        </w:rPr>
        <w:t xml:space="preserve"> نمی‌</w:t>
      </w:r>
      <w:r w:rsidRPr="00821FDE">
        <w:rPr>
          <w:rFonts w:hint="cs"/>
          <w:rtl/>
        </w:rPr>
        <w:t>پذیریم و همیشه میزان درست یا نادرست بودن نزد اهل سنت فقط کتاب الله و سنت رسول الله</w:t>
      </w:r>
      <w:r>
        <w:rPr>
          <w:rFonts w:hint="cs"/>
          <w:rtl/>
        </w:rPr>
        <w:t xml:space="preserve"> می‌</w:t>
      </w:r>
      <w:r w:rsidRPr="00821FDE">
        <w:rPr>
          <w:rFonts w:hint="cs"/>
          <w:rtl/>
        </w:rPr>
        <w:t>باشد و نه فلان عالم یا فلان مرجع تقلید که روافض به آنها مبتلا شده اند. (مصحح)</w:t>
      </w:r>
    </w:p>
  </w:footnote>
  <w:footnote w:id="47">
    <w:p w:rsidR="0033068E" w:rsidRPr="00821FDE" w:rsidRDefault="0033068E" w:rsidP="00821FDE">
      <w:pPr>
        <w:pStyle w:val="ad"/>
      </w:pPr>
      <w:r w:rsidRPr="00821FDE">
        <w:rPr>
          <w:rStyle w:val="FootnoteReference"/>
          <w:vertAlign w:val="baseline"/>
        </w:rPr>
        <w:footnoteRef/>
      </w:r>
      <w:r w:rsidRPr="00821FDE">
        <w:rPr>
          <w:rFonts w:hint="cs"/>
          <w:rtl/>
        </w:rPr>
        <w:t>- مسند امام احمد 4/156. و هیثمی  در مجمع الزوائد</w:t>
      </w:r>
      <w:r>
        <w:rPr>
          <w:rFonts w:hint="cs"/>
          <w:rtl/>
        </w:rPr>
        <w:t xml:space="preserve"> می‌</w:t>
      </w:r>
      <w:r w:rsidRPr="00821FDE">
        <w:rPr>
          <w:rFonts w:hint="cs"/>
          <w:rtl/>
        </w:rPr>
        <w:t xml:space="preserve">گوید: راویان آن ثقه هستند. </w:t>
      </w:r>
    </w:p>
  </w:footnote>
  <w:footnote w:id="48">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سنن ابوداود 4/212. </w:t>
      </w:r>
    </w:p>
  </w:footnote>
  <w:footnote w:id="49">
    <w:p w:rsidR="0033068E" w:rsidRPr="00821FDE" w:rsidRDefault="0033068E" w:rsidP="00821FDE">
      <w:pPr>
        <w:pStyle w:val="ad"/>
        <w:rPr>
          <w:rtl/>
        </w:rPr>
      </w:pPr>
      <w:r w:rsidRPr="00821FDE">
        <w:rPr>
          <w:rStyle w:val="FootnoteReference"/>
          <w:vertAlign w:val="baseline"/>
        </w:rPr>
        <w:footnoteRef/>
      </w:r>
      <w:r w:rsidRPr="00821FDE">
        <w:rPr>
          <w:rFonts w:hint="cs"/>
          <w:rtl/>
        </w:rPr>
        <w:t>- این قول عبدالله بن عمرو بن العاص و روایتی از امام احمد است. (مصنف ابن ابی شیبه 7/396 و الآدب الشرعیة ابن مفلح 2/420)</w:t>
      </w:r>
    </w:p>
  </w:footnote>
  <w:footnote w:id="5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تفسیر قرطبی 10/319. البته  بعضی شرط گذاشته اند که </w:t>
      </w:r>
      <w:r w:rsidRPr="00821FDE">
        <w:rPr>
          <w:rtl/>
        </w:rPr>
        <w:t xml:space="preserve">قبل از نزول بلا </w:t>
      </w:r>
      <w:r w:rsidRPr="00821FDE">
        <w:rPr>
          <w:rFonts w:hint="cs"/>
          <w:rtl/>
        </w:rPr>
        <w:t xml:space="preserve">باشد. </w:t>
      </w:r>
    </w:p>
  </w:footnote>
  <w:footnote w:id="51">
    <w:p w:rsidR="0033068E" w:rsidRPr="00821FDE" w:rsidRDefault="0033068E" w:rsidP="00A457D0">
      <w:pPr>
        <w:pStyle w:val="ad"/>
      </w:pPr>
      <w:r w:rsidRPr="00821FDE">
        <w:rPr>
          <w:rStyle w:val="FootnoteReference"/>
          <w:vertAlign w:val="baseline"/>
        </w:rPr>
        <w:footnoteRef/>
      </w:r>
      <w:r w:rsidRPr="00821FDE">
        <w:rPr>
          <w:rFonts w:hint="cs"/>
          <w:rtl/>
        </w:rPr>
        <w:t xml:space="preserve">- از جمله کسانیکه آنرا جایز تمی دانند: ابن مسعود و ابن عباس </w:t>
      </w:r>
      <w:r w:rsidR="00A457D0">
        <w:rPr>
          <w:rFonts w:hint="cs"/>
        </w:rPr>
        <w:sym w:font="AGA Arabesque" w:char="F079"/>
      </w:r>
      <w:r w:rsidRPr="00821FDE">
        <w:rPr>
          <w:rFonts w:hint="cs"/>
          <w:rtl/>
        </w:rPr>
        <w:t xml:space="preserve"> و دسته</w:t>
      </w:r>
      <w:r>
        <w:rPr>
          <w:rFonts w:hint="cs"/>
          <w:rtl/>
        </w:rPr>
        <w:t xml:space="preserve">‌ای </w:t>
      </w:r>
      <w:r w:rsidRPr="00821FDE">
        <w:rPr>
          <w:rFonts w:hint="cs"/>
          <w:rtl/>
        </w:rPr>
        <w:t>از تابعیین و امام احمد و بیشتر علماء حنبلی مذهب. ( منبع سابق)</w:t>
      </w:r>
    </w:p>
  </w:footnote>
  <w:footnote w:id="5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فتح المجید شیخ عبدالرحمن بن حسن آل الشیخ ص 93. </w:t>
      </w:r>
    </w:p>
  </w:footnote>
  <w:footnote w:id="53">
    <w:p w:rsidR="0033068E" w:rsidRPr="00821FDE" w:rsidRDefault="0033068E" w:rsidP="00821FDE">
      <w:pPr>
        <w:pStyle w:val="ad"/>
      </w:pPr>
      <w:r w:rsidRPr="00821FDE">
        <w:rPr>
          <w:rStyle w:val="FootnoteReference"/>
          <w:vertAlign w:val="baseline"/>
        </w:rPr>
        <w:footnoteRef/>
      </w:r>
      <w:r w:rsidR="00BB795A">
        <w:rPr>
          <w:rFonts w:hint="cs"/>
          <w:rtl/>
        </w:rPr>
        <w:t>- نگاه کنید به</w:t>
      </w:r>
      <w:r w:rsidRPr="00821FDE">
        <w:rPr>
          <w:rFonts w:hint="cs"/>
          <w:rtl/>
        </w:rPr>
        <w:t>:</w:t>
      </w:r>
      <w:r w:rsidR="00BB795A">
        <w:rPr>
          <w:rFonts w:hint="cs"/>
          <w:rtl/>
        </w:rPr>
        <w:t xml:space="preserve"> </w:t>
      </w:r>
      <w:r w:rsidRPr="00821FDE">
        <w:rPr>
          <w:rFonts w:hint="cs"/>
          <w:rtl/>
        </w:rPr>
        <w:t xml:space="preserve">معارج الفبول 1/382. </w:t>
      </w:r>
    </w:p>
  </w:footnote>
  <w:footnote w:id="54">
    <w:p w:rsidR="0033068E" w:rsidRPr="00821FDE" w:rsidRDefault="0033068E" w:rsidP="005C516C">
      <w:pPr>
        <w:pStyle w:val="ad"/>
        <w:rPr>
          <w:rtl/>
        </w:rPr>
      </w:pPr>
      <w:r w:rsidRPr="00821FDE">
        <w:rPr>
          <w:rStyle w:val="FootnoteReference"/>
          <w:vertAlign w:val="baseline"/>
        </w:rPr>
        <w:footnoteRef/>
      </w:r>
      <w:r w:rsidRPr="00821FDE">
        <w:rPr>
          <w:rFonts w:hint="cs"/>
          <w:rtl/>
        </w:rPr>
        <w:t xml:space="preserve">- از کتاب </w:t>
      </w:r>
      <w:r w:rsidR="005C516C">
        <w:rPr>
          <w:rFonts w:hint="cs"/>
          <w:rtl/>
        </w:rPr>
        <w:t>«</w:t>
      </w:r>
      <w:r w:rsidRPr="00821FDE">
        <w:rPr>
          <w:rFonts w:hint="cs"/>
          <w:rtl/>
        </w:rPr>
        <w:t>اعلام السنة المنشورة لاعتقاد الطائفة الناجیة المنصورة</w:t>
      </w:r>
      <w:r w:rsidR="005C516C">
        <w:rPr>
          <w:rFonts w:hint="cs"/>
          <w:rtl/>
        </w:rPr>
        <w:t>»</w:t>
      </w:r>
      <w:r w:rsidRPr="00821FDE">
        <w:rPr>
          <w:rFonts w:hint="cs"/>
          <w:rtl/>
        </w:rPr>
        <w:t xml:space="preserve"> حافظ حکمی ص 135. </w:t>
      </w:r>
    </w:p>
  </w:footnote>
  <w:footnote w:id="55">
    <w:p w:rsidR="0033068E" w:rsidRPr="00821FDE" w:rsidRDefault="0033068E" w:rsidP="005C516C">
      <w:pPr>
        <w:pStyle w:val="ad"/>
      </w:pPr>
      <w:r w:rsidRPr="00821FDE">
        <w:rPr>
          <w:rStyle w:val="FootnoteReference"/>
          <w:vertAlign w:val="baseline"/>
        </w:rPr>
        <w:footnoteRef/>
      </w:r>
      <w:r w:rsidRPr="00821FDE">
        <w:rPr>
          <w:rFonts w:hint="cs"/>
          <w:rtl/>
        </w:rPr>
        <w:t>- التبر</w:t>
      </w:r>
      <w:r w:rsidR="005C516C">
        <w:rPr>
          <w:rFonts w:hint="cs"/>
          <w:rtl/>
        </w:rPr>
        <w:t>ك</w:t>
      </w:r>
      <w:r w:rsidRPr="00821FDE">
        <w:rPr>
          <w:rFonts w:hint="cs"/>
          <w:rtl/>
        </w:rPr>
        <w:t xml:space="preserve"> انواعه و احکامه، ناصر بن عبدالرحمن بن محمد الجدیع ص 239. </w:t>
      </w:r>
    </w:p>
  </w:footnote>
  <w:footnote w:id="56">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 xml:space="preserve">چه به قصد تبرک </w:t>
      </w:r>
      <w:r w:rsidRPr="00821FDE">
        <w:rPr>
          <w:rFonts w:hint="cs"/>
          <w:rtl/>
        </w:rPr>
        <w:t>ی</w:t>
      </w:r>
      <w:r w:rsidRPr="00821FDE">
        <w:rPr>
          <w:rFonts w:hint="eastAsia"/>
          <w:rtl/>
        </w:rPr>
        <w:t>ا</w:t>
      </w:r>
      <w:r w:rsidRPr="00821FDE">
        <w:rPr>
          <w:rtl/>
        </w:rPr>
        <w:t xml:space="preserve"> قصد د</w:t>
      </w:r>
      <w:r w:rsidRPr="00821FDE">
        <w:rPr>
          <w:rFonts w:hint="cs"/>
          <w:rtl/>
        </w:rPr>
        <w:t>ی</w:t>
      </w:r>
      <w:r w:rsidRPr="00821FDE">
        <w:rPr>
          <w:rFonts w:hint="eastAsia"/>
          <w:rtl/>
        </w:rPr>
        <w:t>گر</w:t>
      </w:r>
      <w:r w:rsidRPr="00821FDE">
        <w:rPr>
          <w:rFonts w:hint="cs"/>
          <w:rtl/>
        </w:rPr>
        <w:t xml:space="preserve">ی صورت گیرد. </w:t>
      </w:r>
    </w:p>
  </w:footnote>
  <w:footnote w:id="57">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نگاه کنید به: شرح السنة بغوی 4/529، الحوادث والبدع طرطوشی ص 101، المغنی ابن قدامه 7/9، التذکار قرطبی ص 120، التبیان نووی ص 127، تنبی الغافلین عن اعمال الجاهلین ابن نحاس ص 264. </w:t>
      </w:r>
    </w:p>
  </w:footnote>
  <w:footnote w:id="58">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جواب لجنه علماء اهل سنت به سوالی پیرامون حکم آویزان کردن قرآن بر دیوارها. </w:t>
      </w:r>
    </w:p>
  </w:footnote>
  <w:footnote w:id="59">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التبرک انواعه و احکامه، ناصر بن عبدالرحمن بن محمد الجدیع ص 241. </w:t>
      </w:r>
    </w:p>
  </w:footnote>
  <w:footnote w:id="6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منبع سابق ص 240. </w:t>
      </w:r>
    </w:p>
  </w:footnote>
  <w:footnote w:id="61">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غایةالمرید در شرح کتاب توحید صفحه 54. </w:t>
      </w:r>
    </w:p>
  </w:footnote>
  <w:footnote w:id="6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تفس</w:t>
      </w:r>
      <w:r w:rsidRPr="00821FDE">
        <w:rPr>
          <w:rFonts w:hint="cs"/>
          <w:rtl/>
        </w:rPr>
        <w:t>ی</w:t>
      </w:r>
      <w:r w:rsidRPr="00821FDE">
        <w:rPr>
          <w:rFonts w:hint="eastAsia"/>
          <w:rtl/>
        </w:rPr>
        <w:t>رابن</w:t>
      </w:r>
      <w:r w:rsidRPr="00821FDE">
        <w:rPr>
          <w:rtl/>
        </w:rPr>
        <w:t xml:space="preserve"> کث</w:t>
      </w:r>
      <w:r w:rsidRPr="00821FDE">
        <w:rPr>
          <w:rFonts w:hint="cs"/>
          <w:rtl/>
        </w:rPr>
        <w:t>ی</w:t>
      </w:r>
      <w:r w:rsidRPr="00821FDE">
        <w:rPr>
          <w:rFonts w:hint="eastAsia"/>
          <w:rtl/>
        </w:rPr>
        <w:t>ر</w:t>
      </w:r>
      <w:r w:rsidRPr="00821FDE">
        <w:rPr>
          <w:rtl/>
        </w:rPr>
        <w:t>3/202</w:t>
      </w:r>
      <w:r w:rsidRPr="00821FDE">
        <w:rPr>
          <w:rFonts w:hint="cs"/>
          <w:rtl/>
        </w:rPr>
        <w:t xml:space="preserve">. </w:t>
      </w:r>
    </w:p>
  </w:footnote>
  <w:footnote w:id="63">
    <w:p w:rsidR="0033068E" w:rsidRPr="00821FDE" w:rsidRDefault="0033068E" w:rsidP="00821FDE">
      <w:pPr>
        <w:pStyle w:val="ad"/>
      </w:pPr>
      <w:r w:rsidRPr="00821FDE">
        <w:rPr>
          <w:rStyle w:val="FootnoteReference"/>
          <w:vertAlign w:val="baseline"/>
        </w:rPr>
        <w:footnoteRef/>
      </w:r>
      <w:r w:rsidRPr="00821FDE">
        <w:rPr>
          <w:rFonts w:hint="cs"/>
          <w:rtl/>
        </w:rPr>
        <w:t xml:space="preserve">- بعدا خواهیم دید که این نوع تبرک به آثار پیامبر در زمان حال وجود ندارد. </w:t>
      </w:r>
    </w:p>
  </w:footnote>
  <w:footnote w:id="64">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بخارى:4439</w:t>
      </w:r>
      <w:r w:rsidRPr="00821FDE">
        <w:rPr>
          <w:rFonts w:hint="cs"/>
          <w:rtl/>
        </w:rPr>
        <w:t xml:space="preserve">. </w:t>
      </w:r>
    </w:p>
  </w:footnote>
  <w:footnote w:id="6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بخارى:187</w:t>
      </w:r>
      <w:r w:rsidRPr="00821FDE">
        <w:rPr>
          <w:rFonts w:hint="cs"/>
          <w:rtl/>
        </w:rPr>
        <w:t xml:space="preserve">. </w:t>
      </w:r>
    </w:p>
  </w:footnote>
  <w:footnote w:id="6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بخارى:3553</w:t>
      </w:r>
      <w:r w:rsidRPr="00821FDE">
        <w:rPr>
          <w:rFonts w:hint="cs"/>
          <w:rtl/>
        </w:rPr>
        <w:t xml:space="preserve">. </w:t>
      </w:r>
    </w:p>
  </w:footnote>
  <w:footnote w:id="67">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آب</w:t>
      </w:r>
      <w:r w:rsidRPr="00821FDE">
        <w:rPr>
          <w:rFonts w:hint="cs"/>
          <w:rtl/>
        </w:rPr>
        <w:t>ی</w:t>
      </w:r>
      <w:r w:rsidRPr="00821FDE">
        <w:rPr>
          <w:rtl/>
        </w:rPr>
        <w:t xml:space="preserve"> که از اعضا</w:t>
      </w:r>
      <w:r w:rsidRPr="00821FDE">
        <w:rPr>
          <w:rFonts w:hint="cs"/>
          <w:rtl/>
        </w:rPr>
        <w:t>ی</w:t>
      </w:r>
      <w:r w:rsidRPr="00821FDE">
        <w:rPr>
          <w:rFonts w:hint="eastAsia"/>
          <w:rtl/>
        </w:rPr>
        <w:t>شان</w:t>
      </w:r>
      <w:r w:rsidRPr="00821FDE">
        <w:rPr>
          <w:rtl/>
        </w:rPr>
        <w:t xml:space="preserve"> جار</w:t>
      </w:r>
      <w:r w:rsidRPr="00821FDE">
        <w:rPr>
          <w:rFonts w:hint="cs"/>
          <w:rtl/>
        </w:rPr>
        <w:t>ی</w:t>
      </w:r>
      <w:r>
        <w:rPr>
          <w:rtl/>
        </w:rPr>
        <w:t xml:space="preserve"> می‌</w:t>
      </w:r>
      <w:r w:rsidRPr="00821FDE">
        <w:rPr>
          <w:rtl/>
        </w:rPr>
        <w:t>گشت</w:t>
      </w:r>
      <w:r w:rsidRPr="00821FDE">
        <w:rPr>
          <w:rFonts w:hint="cs"/>
          <w:rtl/>
        </w:rPr>
        <w:t xml:space="preserve">. </w:t>
      </w:r>
    </w:p>
  </w:footnote>
  <w:footnote w:id="68">
    <w:p w:rsidR="0033068E" w:rsidRPr="00821FDE" w:rsidRDefault="0033068E" w:rsidP="005C516C">
      <w:pPr>
        <w:pStyle w:val="ad"/>
      </w:pPr>
      <w:r w:rsidRPr="00821FDE">
        <w:rPr>
          <w:rStyle w:val="FootnoteReference"/>
          <w:vertAlign w:val="baseline"/>
        </w:rPr>
        <w:footnoteRef/>
      </w:r>
      <w:r w:rsidRPr="00821FDE">
        <w:rPr>
          <w:rFonts w:hint="cs"/>
          <w:rtl/>
        </w:rPr>
        <w:t>- برای نمونه:</w:t>
      </w:r>
      <w:r w:rsidRPr="00821FDE">
        <w:rPr>
          <w:rtl/>
        </w:rPr>
        <w:t xml:space="preserve"> از ابوموس</w:t>
      </w:r>
      <w:r w:rsidRPr="00821FDE">
        <w:rPr>
          <w:rFonts w:hint="cs"/>
          <w:rtl/>
        </w:rPr>
        <w:t>ی</w:t>
      </w:r>
      <w:r w:rsidRPr="00821FDE">
        <w:rPr>
          <w:rtl/>
        </w:rPr>
        <w:t xml:space="preserve"> اشعر</w:t>
      </w:r>
      <w:r w:rsidRPr="00821FDE">
        <w:rPr>
          <w:rFonts w:hint="cs"/>
          <w:rtl/>
        </w:rPr>
        <w:t>ی</w:t>
      </w:r>
      <w:r w:rsidR="005C516C">
        <w:rPr>
          <w:rtl/>
        </w:rPr>
        <w:t xml:space="preserve"> رویات شده است که گفت:</w:t>
      </w:r>
      <w:r w:rsidR="005C516C">
        <w:rPr>
          <w:rFonts w:hint="cs"/>
          <w:rtl/>
        </w:rPr>
        <w:t xml:space="preserve"> </w:t>
      </w:r>
      <w:r w:rsidR="005C516C">
        <w:rPr>
          <w:rtl/>
        </w:rPr>
        <w:t>«</w:t>
      </w:r>
      <w:r w:rsidRPr="00821FDE">
        <w:rPr>
          <w:rtl/>
        </w:rPr>
        <w:t xml:space="preserve">رسول الله </w:t>
      </w:r>
      <w:r w:rsidR="005C516C">
        <w:sym w:font="AGA Arabesque" w:char="F072"/>
      </w:r>
      <w:r w:rsidRPr="00821FDE">
        <w:rPr>
          <w:rtl/>
        </w:rPr>
        <w:t>) ظرف آب</w:t>
      </w:r>
      <w:r>
        <w:rPr>
          <w:rtl/>
        </w:rPr>
        <w:t>ی</w:t>
      </w:r>
      <w:r w:rsidRPr="00821FDE">
        <w:rPr>
          <w:rtl/>
        </w:rPr>
        <w:t xml:space="preserve"> خواست و دست</w:t>
      </w:r>
      <w:r w:rsidR="005C516C">
        <w:rPr>
          <w:rFonts w:hint="cs"/>
          <w:rtl/>
        </w:rPr>
        <w:t>‌</w:t>
      </w:r>
      <w:r w:rsidRPr="00821FDE">
        <w:rPr>
          <w:rtl/>
        </w:rPr>
        <w:t>ها و صورت</w:t>
      </w:r>
      <w:r>
        <w:rPr>
          <w:rtl/>
        </w:rPr>
        <w:t xml:space="preserve">‌اش </w:t>
      </w:r>
      <w:r w:rsidRPr="00821FDE">
        <w:rPr>
          <w:rtl/>
        </w:rPr>
        <w:t>را در آن شست و آب دهان انداخت و فرمود: «از ا</w:t>
      </w:r>
      <w:r>
        <w:rPr>
          <w:rtl/>
        </w:rPr>
        <w:t>ی</w:t>
      </w:r>
      <w:r w:rsidRPr="00821FDE">
        <w:rPr>
          <w:rtl/>
        </w:rPr>
        <w:t>ن بنوش</w:t>
      </w:r>
      <w:r>
        <w:rPr>
          <w:rtl/>
        </w:rPr>
        <w:t>ی</w:t>
      </w:r>
      <w:r w:rsidRPr="00821FDE">
        <w:rPr>
          <w:rtl/>
        </w:rPr>
        <w:t>د و بر چهره و س</w:t>
      </w:r>
      <w:r>
        <w:rPr>
          <w:rtl/>
        </w:rPr>
        <w:t>ی</w:t>
      </w:r>
      <w:r w:rsidRPr="00821FDE">
        <w:rPr>
          <w:rtl/>
        </w:rPr>
        <w:t>نه</w:t>
      </w:r>
      <w:r>
        <w:rPr>
          <w:rtl/>
        </w:rPr>
        <w:t>‌های</w:t>
      </w:r>
      <w:r w:rsidRPr="00821FDE">
        <w:rPr>
          <w:rtl/>
        </w:rPr>
        <w:t>تان بر</w:t>
      </w:r>
      <w:r>
        <w:rPr>
          <w:rtl/>
        </w:rPr>
        <w:t>ی</w:t>
      </w:r>
      <w:r w:rsidRPr="00821FDE">
        <w:rPr>
          <w:rtl/>
        </w:rPr>
        <w:t>ز</w:t>
      </w:r>
      <w:r>
        <w:rPr>
          <w:rtl/>
        </w:rPr>
        <w:t>ی</w:t>
      </w:r>
      <w:r w:rsidRPr="00821FDE">
        <w:rPr>
          <w:rtl/>
        </w:rPr>
        <w:t>د و شما را بشارت</w:t>
      </w:r>
      <w:r>
        <w:rPr>
          <w:rtl/>
        </w:rPr>
        <w:t xml:space="preserve"> می‌</w:t>
      </w:r>
      <w:r w:rsidRPr="00821FDE">
        <w:rPr>
          <w:rtl/>
        </w:rPr>
        <w:t>دهم</w:t>
      </w:r>
      <w:r w:rsidRPr="00821FDE">
        <w:rPr>
          <w:rFonts w:hint="cs"/>
          <w:rtl/>
        </w:rPr>
        <w:t xml:space="preserve">. </w:t>
      </w:r>
      <w:r w:rsidRPr="00821FDE">
        <w:rPr>
          <w:rtl/>
        </w:rPr>
        <w:t>آنان</w:t>
      </w:r>
      <w:r w:rsidRPr="00821FDE">
        <w:rPr>
          <w:rFonts w:hint="cs"/>
          <w:rtl/>
        </w:rPr>
        <w:t xml:space="preserve"> (اصحاب)</w:t>
      </w:r>
      <w:r w:rsidRPr="00821FDE">
        <w:rPr>
          <w:rtl/>
        </w:rPr>
        <w:t xml:space="preserve"> ن</w:t>
      </w:r>
      <w:r>
        <w:rPr>
          <w:rtl/>
        </w:rPr>
        <w:t>ی</w:t>
      </w:r>
      <w:r w:rsidRPr="00821FDE">
        <w:rPr>
          <w:rtl/>
        </w:rPr>
        <w:t>ز ظرف آب را گرفتند و چن</w:t>
      </w:r>
      <w:r>
        <w:rPr>
          <w:rtl/>
        </w:rPr>
        <w:t>ی</w:t>
      </w:r>
      <w:r w:rsidR="005C516C">
        <w:rPr>
          <w:rtl/>
        </w:rPr>
        <w:t>ن كردند</w:t>
      </w:r>
      <w:r w:rsidRPr="00821FDE">
        <w:rPr>
          <w:rtl/>
        </w:rPr>
        <w:t xml:space="preserve">». </w:t>
      </w:r>
      <w:r w:rsidRPr="00821FDE">
        <w:rPr>
          <w:rFonts w:hint="cs"/>
          <w:rtl/>
        </w:rPr>
        <w:t>(</w:t>
      </w:r>
      <w:r w:rsidRPr="00821FDE">
        <w:rPr>
          <w:rtl/>
        </w:rPr>
        <w:t xml:space="preserve"> بخارى:</w:t>
      </w:r>
      <w:r w:rsidR="005C516C">
        <w:rPr>
          <w:rFonts w:hint="cs"/>
          <w:rtl/>
        </w:rPr>
        <w:t xml:space="preserve"> </w:t>
      </w:r>
      <w:r w:rsidRPr="00821FDE">
        <w:rPr>
          <w:rtl/>
        </w:rPr>
        <w:t>4328</w:t>
      </w:r>
      <w:r w:rsidRPr="00821FDE">
        <w:rPr>
          <w:rFonts w:hint="cs"/>
          <w:rtl/>
        </w:rPr>
        <w:t>)</w:t>
      </w:r>
    </w:p>
  </w:footnote>
  <w:footnote w:id="69">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صح</w:t>
      </w:r>
      <w:r w:rsidRPr="00821FDE">
        <w:rPr>
          <w:rFonts w:hint="cs"/>
          <w:rtl/>
        </w:rPr>
        <w:t>ی</w:t>
      </w:r>
      <w:r w:rsidRPr="00821FDE">
        <w:rPr>
          <w:rFonts w:hint="eastAsia"/>
          <w:rtl/>
        </w:rPr>
        <w:t>ح</w:t>
      </w:r>
      <w:r w:rsidRPr="00821FDE">
        <w:rPr>
          <w:rtl/>
        </w:rPr>
        <w:t xml:space="preserve"> مسلم 2/947</w:t>
      </w:r>
      <w:r w:rsidRPr="00821FDE">
        <w:rPr>
          <w:rFonts w:hint="cs"/>
          <w:rtl/>
        </w:rPr>
        <w:t xml:space="preserve">. </w:t>
      </w:r>
    </w:p>
  </w:footnote>
  <w:footnote w:id="70">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سرتراش یا سلمانی. </w:t>
      </w:r>
    </w:p>
  </w:footnote>
  <w:footnote w:id="71">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شرح صح</w:t>
      </w:r>
      <w:r w:rsidRPr="00821FDE">
        <w:rPr>
          <w:rFonts w:hint="cs"/>
          <w:rtl/>
        </w:rPr>
        <w:t>ی</w:t>
      </w:r>
      <w:r w:rsidRPr="00821FDE">
        <w:rPr>
          <w:rFonts w:hint="eastAsia"/>
          <w:rtl/>
        </w:rPr>
        <w:t>ح</w:t>
      </w:r>
      <w:r w:rsidRPr="00821FDE">
        <w:rPr>
          <w:rtl/>
        </w:rPr>
        <w:t xml:space="preserve"> مسلم امام نوو</w:t>
      </w:r>
      <w:r w:rsidRPr="00821FDE">
        <w:rPr>
          <w:rFonts w:hint="cs"/>
          <w:rtl/>
        </w:rPr>
        <w:t>ی</w:t>
      </w:r>
      <w:r w:rsidRPr="00821FDE">
        <w:rPr>
          <w:rtl/>
        </w:rPr>
        <w:t xml:space="preserve"> 9/54</w:t>
      </w:r>
      <w:r w:rsidRPr="00821FDE">
        <w:rPr>
          <w:rFonts w:hint="cs"/>
          <w:rtl/>
        </w:rPr>
        <w:t xml:space="preserve">. </w:t>
      </w:r>
    </w:p>
  </w:footnote>
  <w:footnote w:id="72">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صح</w:t>
      </w:r>
      <w:r w:rsidRPr="00821FDE">
        <w:rPr>
          <w:rFonts w:hint="cs"/>
          <w:rtl/>
        </w:rPr>
        <w:t>ی</w:t>
      </w:r>
      <w:r w:rsidRPr="00821FDE">
        <w:rPr>
          <w:rFonts w:hint="eastAsia"/>
          <w:rtl/>
        </w:rPr>
        <w:t>خ</w:t>
      </w:r>
      <w:r w:rsidRPr="00821FDE">
        <w:rPr>
          <w:rtl/>
        </w:rPr>
        <w:t xml:space="preserve"> مسلم 4/1812</w:t>
      </w:r>
      <w:r w:rsidRPr="00821FDE">
        <w:rPr>
          <w:rFonts w:hint="cs"/>
          <w:rtl/>
        </w:rPr>
        <w:t xml:space="preserve">. </w:t>
      </w:r>
    </w:p>
  </w:footnote>
  <w:footnote w:id="73">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بخارى:3909</w:t>
      </w:r>
      <w:r w:rsidRPr="00821FDE">
        <w:rPr>
          <w:rFonts w:hint="cs"/>
          <w:rtl/>
        </w:rPr>
        <w:t xml:space="preserve">. </w:t>
      </w:r>
      <w:r w:rsidRPr="00821FDE">
        <w:rPr>
          <w:rtl/>
        </w:rPr>
        <w:t>مسلم 3/1691</w:t>
      </w:r>
      <w:r w:rsidRPr="00821FDE">
        <w:rPr>
          <w:rFonts w:hint="cs"/>
          <w:rtl/>
        </w:rPr>
        <w:t xml:space="preserve">. </w:t>
      </w:r>
    </w:p>
  </w:footnote>
  <w:footnote w:id="74">
    <w:p w:rsidR="0033068E" w:rsidRPr="00E03037" w:rsidRDefault="0033068E" w:rsidP="0033068E">
      <w:pPr>
        <w:pStyle w:val="ad"/>
        <w:rPr>
          <w:rtl/>
        </w:rPr>
      </w:pPr>
      <w:r w:rsidRPr="00821FDE">
        <w:rPr>
          <w:rStyle w:val="FootnoteReference"/>
          <w:vertAlign w:val="baseline"/>
        </w:rPr>
        <w:footnoteRef/>
      </w:r>
      <w:r w:rsidRPr="00821FDE">
        <w:rPr>
          <w:rFonts w:hint="cs"/>
          <w:rtl/>
        </w:rPr>
        <w:t>- مادر انس بن مالک</w:t>
      </w:r>
      <w:r>
        <w:rPr>
          <w:rFonts w:hint="cs"/>
          <w:rtl/>
        </w:rPr>
        <w:t xml:space="preserve"> </w:t>
      </w:r>
      <w:r>
        <w:rPr>
          <w:rFonts w:hint="cs"/>
        </w:rPr>
        <w:sym w:font="AGA Arabesque" w:char="F074"/>
      </w:r>
      <w:r>
        <w:rPr>
          <w:rFonts w:hint="cs"/>
          <w:rtl/>
        </w:rPr>
        <w:t xml:space="preserve"> </w:t>
      </w:r>
      <w:r w:rsidRPr="00821FDE">
        <w:rPr>
          <w:rFonts w:hint="cs"/>
          <w:rtl/>
        </w:rPr>
        <w:t xml:space="preserve">خادم رسول الله </w:t>
      </w:r>
      <w:r>
        <w:rPr>
          <w:rFonts w:hint="cs"/>
        </w:rPr>
        <w:sym w:font="AGA Arabesque" w:char="F072"/>
      </w:r>
    </w:p>
  </w:footnote>
  <w:footnote w:id="75">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بخارى:1277</w:t>
      </w:r>
      <w:r w:rsidRPr="00821FDE">
        <w:rPr>
          <w:rFonts w:hint="cs"/>
          <w:rtl/>
        </w:rPr>
        <w:t xml:space="preserve">. </w:t>
      </w:r>
    </w:p>
  </w:footnote>
  <w:footnote w:id="76">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صح</w:t>
      </w:r>
      <w:r w:rsidRPr="00821FDE">
        <w:rPr>
          <w:rFonts w:hint="cs"/>
          <w:rtl/>
        </w:rPr>
        <w:t>ی</w:t>
      </w:r>
      <w:r w:rsidRPr="00821FDE">
        <w:rPr>
          <w:rFonts w:hint="eastAsia"/>
          <w:rtl/>
        </w:rPr>
        <w:t>ح</w:t>
      </w:r>
      <w:r w:rsidRPr="00821FDE">
        <w:rPr>
          <w:rtl/>
        </w:rPr>
        <w:t xml:space="preserve"> مسلم 3/1623</w:t>
      </w:r>
      <w:r w:rsidRPr="00821FDE">
        <w:rPr>
          <w:rFonts w:hint="cs"/>
          <w:rtl/>
        </w:rPr>
        <w:t xml:space="preserve">. </w:t>
      </w:r>
    </w:p>
  </w:footnote>
  <w:footnote w:id="77">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بخارى:2351</w:t>
      </w:r>
      <w:r w:rsidRPr="00821FDE">
        <w:rPr>
          <w:rFonts w:hint="cs"/>
          <w:rtl/>
        </w:rPr>
        <w:t xml:space="preserve">. </w:t>
      </w:r>
      <w:r w:rsidRPr="00821FDE">
        <w:rPr>
          <w:rtl/>
        </w:rPr>
        <w:t>مسلم 3/1604</w:t>
      </w:r>
      <w:r w:rsidRPr="00821FDE">
        <w:rPr>
          <w:rFonts w:hint="cs"/>
          <w:rtl/>
        </w:rPr>
        <w:t xml:space="preserve">. </w:t>
      </w:r>
    </w:p>
  </w:footnote>
  <w:footnote w:id="78">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بخارى:187</w:t>
      </w:r>
      <w:r w:rsidRPr="00821FDE">
        <w:rPr>
          <w:rFonts w:hint="cs"/>
          <w:rtl/>
        </w:rPr>
        <w:t xml:space="preserve">. </w:t>
      </w:r>
      <w:r w:rsidRPr="00821FDE">
        <w:rPr>
          <w:rtl/>
        </w:rPr>
        <w:t>مسلم 1/360</w:t>
      </w:r>
      <w:r w:rsidRPr="00821FDE">
        <w:rPr>
          <w:rFonts w:hint="cs"/>
          <w:rtl/>
        </w:rPr>
        <w:t xml:space="preserve">. </w:t>
      </w:r>
    </w:p>
  </w:footnote>
  <w:footnote w:id="79">
    <w:p w:rsidR="0033068E" w:rsidRPr="00821FDE" w:rsidRDefault="0033068E" w:rsidP="00821FDE">
      <w:pPr>
        <w:pStyle w:val="ad"/>
        <w:rPr>
          <w:rtl/>
        </w:rPr>
      </w:pPr>
      <w:r w:rsidRPr="00821FDE">
        <w:rPr>
          <w:rStyle w:val="FootnoteReference"/>
          <w:vertAlign w:val="baseline"/>
        </w:rPr>
        <w:footnoteRef/>
      </w:r>
      <w:r w:rsidR="005C516C">
        <w:rPr>
          <w:rFonts w:hint="cs"/>
          <w:rtl/>
        </w:rPr>
        <w:t>-</w:t>
      </w:r>
      <w:r w:rsidRPr="00821FDE">
        <w:rPr>
          <w:rFonts w:hint="cs"/>
          <w:rtl/>
        </w:rPr>
        <w:t xml:space="preserve"> </w:t>
      </w:r>
      <w:r w:rsidRPr="00821FDE">
        <w:rPr>
          <w:rtl/>
        </w:rPr>
        <w:t xml:space="preserve"> فتح البار</w:t>
      </w:r>
      <w:r w:rsidRPr="00821FDE">
        <w:rPr>
          <w:rFonts w:hint="cs"/>
          <w:rtl/>
        </w:rPr>
        <w:t>ی</w:t>
      </w:r>
      <w:r w:rsidRPr="00821FDE">
        <w:rPr>
          <w:rtl/>
        </w:rPr>
        <w:t xml:space="preserve"> صفحه 1/295</w:t>
      </w:r>
      <w:r w:rsidRPr="00821FDE">
        <w:rPr>
          <w:rFonts w:hint="cs"/>
          <w:rtl/>
        </w:rPr>
        <w:t xml:space="preserve">. </w:t>
      </w:r>
    </w:p>
  </w:footnote>
  <w:footnote w:id="8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بخارى:194</w:t>
      </w:r>
      <w:r w:rsidRPr="00821FDE">
        <w:rPr>
          <w:rFonts w:hint="cs"/>
          <w:rtl/>
        </w:rPr>
        <w:t xml:space="preserve">. </w:t>
      </w:r>
    </w:p>
  </w:footnote>
  <w:footnote w:id="81">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بخارى:3107</w:t>
      </w:r>
      <w:r w:rsidRPr="00821FDE">
        <w:rPr>
          <w:rFonts w:hint="cs"/>
          <w:rtl/>
        </w:rPr>
        <w:t xml:space="preserve">. </w:t>
      </w:r>
    </w:p>
  </w:footnote>
  <w:footnote w:id="8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بخارى:3108</w:t>
      </w:r>
      <w:r w:rsidRPr="00821FDE">
        <w:rPr>
          <w:rFonts w:hint="cs"/>
          <w:rtl/>
        </w:rPr>
        <w:t xml:space="preserve">. </w:t>
      </w:r>
    </w:p>
  </w:footnote>
  <w:footnote w:id="8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صح</w:t>
      </w:r>
      <w:r w:rsidRPr="00821FDE">
        <w:rPr>
          <w:rFonts w:hint="cs"/>
          <w:rtl/>
        </w:rPr>
        <w:t>ی</w:t>
      </w:r>
      <w:r w:rsidRPr="00821FDE">
        <w:rPr>
          <w:rFonts w:hint="eastAsia"/>
          <w:rtl/>
        </w:rPr>
        <w:t>ح</w:t>
      </w:r>
      <w:r w:rsidRPr="00821FDE">
        <w:rPr>
          <w:rtl/>
        </w:rPr>
        <w:t xml:space="preserve"> مسلم 3/1641</w:t>
      </w:r>
      <w:r w:rsidRPr="00821FDE">
        <w:rPr>
          <w:rFonts w:hint="cs"/>
          <w:rtl/>
        </w:rPr>
        <w:t xml:space="preserve">. </w:t>
      </w:r>
    </w:p>
  </w:footnote>
  <w:footnote w:id="84">
    <w:p w:rsidR="0033068E" w:rsidRPr="00821FDE" w:rsidRDefault="0033068E" w:rsidP="00821FDE">
      <w:pPr>
        <w:pStyle w:val="ad"/>
      </w:pPr>
      <w:r w:rsidRPr="00821FDE">
        <w:rPr>
          <w:rStyle w:val="FootnoteReference"/>
          <w:vertAlign w:val="baseline"/>
        </w:rPr>
        <w:footnoteRef/>
      </w:r>
      <w:r w:rsidRPr="00821FDE">
        <w:rPr>
          <w:rFonts w:hint="cs"/>
          <w:rtl/>
        </w:rPr>
        <w:t xml:space="preserve">- صحیح بخاری (1/50). </w:t>
      </w:r>
    </w:p>
  </w:footnote>
  <w:footnote w:id="85">
    <w:p w:rsidR="0033068E" w:rsidRPr="00821FDE" w:rsidRDefault="0033068E" w:rsidP="00821FDE">
      <w:pPr>
        <w:pStyle w:val="ad"/>
        <w:rPr>
          <w:rtl/>
        </w:rPr>
      </w:pPr>
      <w:r w:rsidRPr="00821FDE">
        <w:rPr>
          <w:rStyle w:val="FootnoteReference"/>
          <w:vertAlign w:val="baseline"/>
        </w:rPr>
        <w:footnoteRef/>
      </w:r>
      <w:r w:rsidRPr="00821FDE">
        <w:rPr>
          <w:rFonts w:hint="cs"/>
          <w:rtl/>
        </w:rPr>
        <w:t>- عبیدة بن عمرو السلمان</w:t>
      </w:r>
      <w:r>
        <w:rPr>
          <w:rFonts w:hint="cs"/>
          <w:rtl/>
        </w:rPr>
        <w:t>ی</w:t>
      </w:r>
      <w:r w:rsidRPr="00821FDE">
        <w:rPr>
          <w:rFonts w:hint="cs"/>
          <w:rtl/>
        </w:rPr>
        <w:t xml:space="preserve"> المرادی  کوفی که بعد از وفات پیامبرع اسلام آوردند و در سال 72 قمری</w:t>
      </w:r>
      <w:r w:rsidR="005C516C">
        <w:rPr>
          <w:rFonts w:hint="cs"/>
          <w:rtl/>
        </w:rPr>
        <w:t xml:space="preserve"> فوت کردند. (تهذیب التهذیب 7/84</w:t>
      </w:r>
      <w:r w:rsidRPr="00821FDE">
        <w:rPr>
          <w:rFonts w:hint="cs"/>
          <w:rtl/>
        </w:rPr>
        <w:t xml:space="preserve"> )</w:t>
      </w:r>
    </w:p>
  </w:footnote>
  <w:footnote w:id="86">
    <w:p w:rsidR="0033068E" w:rsidRPr="00821FDE" w:rsidRDefault="0033068E" w:rsidP="00821FDE">
      <w:pPr>
        <w:pStyle w:val="ad"/>
      </w:pPr>
      <w:r w:rsidRPr="00821FDE">
        <w:rPr>
          <w:rStyle w:val="FootnoteReference"/>
          <w:vertAlign w:val="baseline"/>
        </w:rPr>
        <w:footnoteRef/>
      </w:r>
      <w:r w:rsidRPr="00821FDE">
        <w:rPr>
          <w:rFonts w:hint="cs"/>
          <w:rtl/>
        </w:rPr>
        <w:t xml:space="preserve">- تابعی  اهل مدینه که در عراق ساکن بود و در سال 160 قمری وفات کردند. (تهذیب التهذیب 7/132). </w:t>
      </w:r>
    </w:p>
  </w:footnote>
  <w:footnote w:id="87">
    <w:p w:rsidR="0033068E" w:rsidRPr="00821FDE" w:rsidRDefault="0033068E" w:rsidP="00821FDE">
      <w:pPr>
        <w:pStyle w:val="ad"/>
      </w:pPr>
      <w:r w:rsidRPr="00821FDE">
        <w:rPr>
          <w:rStyle w:val="FootnoteReference"/>
          <w:vertAlign w:val="baseline"/>
        </w:rPr>
        <w:footnoteRef/>
      </w:r>
      <w:r w:rsidRPr="00821FDE">
        <w:rPr>
          <w:rFonts w:hint="cs"/>
          <w:rtl/>
        </w:rPr>
        <w:t>- لگن بزرگی که لباس را در آن</w:t>
      </w:r>
      <w:r>
        <w:rPr>
          <w:rFonts w:hint="cs"/>
          <w:rtl/>
        </w:rPr>
        <w:t xml:space="preserve"> می‌</w:t>
      </w:r>
      <w:r w:rsidRPr="00821FDE">
        <w:rPr>
          <w:rFonts w:hint="cs"/>
          <w:rtl/>
        </w:rPr>
        <w:t xml:space="preserve">شویند. </w:t>
      </w:r>
    </w:p>
  </w:footnote>
  <w:footnote w:id="88">
    <w:p w:rsidR="0033068E" w:rsidRPr="00821FDE" w:rsidRDefault="0033068E" w:rsidP="005C516C">
      <w:pPr>
        <w:pStyle w:val="ad"/>
        <w:rPr>
          <w:rtl/>
        </w:rPr>
      </w:pPr>
      <w:r w:rsidRPr="00821FDE">
        <w:rPr>
          <w:rStyle w:val="FootnoteReference"/>
          <w:vertAlign w:val="baseline"/>
        </w:rPr>
        <w:footnoteRef/>
      </w:r>
      <w:r w:rsidRPr="00821FDE">
        <w:rPr>
          <w:rFonts w:hint="cs"/>
          <w:rtl/>
        </w:rPr>
        <w:t xml:space="preserve">- </w:t>
      </w:r>
      <w:r w:rsidRPr="00821FDE">
        <w:rPr>
          <w:rtl/>
        </w:rPr>
        <w:t>صح</w:t>
      </w:r>
      <w:r w:rsidRPr="00821FDE">
        <w:rPr>
          <w:rFonts w:hint="cs"/>
          <w:rtl/>
        </w:rPr>
        <w:t>ی</w:t>
      </w:r>
      <w:r w:rsidRPr="00821FDE">
        <w:rPr>
          <w:rFonts w:hint="eastAsia"/>
          <w:rtl/>
        </w:rPr>
        <w:t>ح</w:t>
      </w:r>
      <w:r w:rsidRPr="00821FDE">
        <w:rPr>
          <w:rtl/>
        </w:rPr>
        <w:t xml:space="preserve"> بخار</w:t>
      </w:r>
      <w:r w:rsidRPr="00821FDE">
        <w:rPr>
          <w:rFonts w:hint="cs"/>
          <w:rtl/>
        </w:rPr>
        <w:t>ی</w:t>
      </w:r>
      <w:r w:rsidRPr="00821FDE">
        <w:rPr>
          <w:rtl/>
        </w:rPr>
        <w:t xml:space="preserve"> 7/57</w:t>
      </w:r>
      <w:r w:rsidR="005C516C">
        <w:rPr>
          <w:rFonts w:hint="cs"/>
          <w:rtl/>
        </w:rPr>
        <w:t>.</w:t>
      </w:r>
      <w:r w:rsidRPr="00821FDE">
        <w:rPr>
          <w:rtl/>
        </w:rPr>
        <w:t xml:space="preserve"> </w:t>
      </w:r>
    </w:p>
  </w:footnote>
  <w:footnote w:id="8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فتح البار</w:t>
      </w:r>
      <w:r w:rsidRPr="00821FDE">
        <w:rPr>
          <w:rFonts w:hint="cs"/>
          <w:rtl/>
        </w:rPr>
        <w:t>ی</w:t>
      </w:r>
      <w:r w:rsidRPr="00821FDE">
        <w:rPr>
          <w:rtl/>
        </w:rPr>
        <w:t xml:space="preserve"> 10/353</w:t>
      </w:r>
      <w:r w:rsidRPr="00821FDE">
        <w:rPr>
          <w:rFonts w:hint="cs"/>
          <w:rtl/>
        </w:rPr>
        <w:t xml:space="preserve">. </w:t>
      </w:r>
    </w:p>
  </w:footnote>
  <w:footnote w:id="9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سلمة بن دینار ابو حازم متوفی 140قمری. (تهذیب التهذیب 4/134). </w:t>
      </w:r>
    </w:p>
  </w:footnote>
  <w:footnote w:id="9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بخارى:5637</w:t>
      </w:r>
      <w:r w:rsidRPr="00821FDE">
        <w:rPr>
          <w:rFonts w:hint="cs"/>
          <w:rtl/>
        </w:rPr>
        <w:t xml:space="preserve">. </w:t>
      </w:r>
    </w:p>
  </w:footnote>
  <w:footnote w:id="92">
    <w:p w:rsidR="0033068E" w:rsidRPr="00821FDE" w:rsidRDefault="0033068E" w:rsidP="00821FDE">
      <w:pPr>
        <w:pStyle w:val="ad"/>
      </w:pPr>
      <w:r w:rsidRPr="00821FDE">
        <w:rPr>
          <w:rStyle w:val="FootnoteReference"/>
          <w:vertAlign w:val="baseline"/>
        </w:rPr>
        <w:footnoteRef/>
      </w:r>
      <w:r w:rsidRPr="00821FDE">
        <w:rPr>
          <w:rFonts w:hint="cs"/>
          <w:rtl/>
        </w:rPr>
        <w:t xml:space="preserve">- عاصم بن سلیمان الاحوال متوفی 142 قمری(تهذیب التهذیب 5/42). </w:t>
      </w:r>
    </w:p>
  </w:footnote>
  <w:footnote w:id="9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صح</w:t>
      </w:r>
      <w:r w:rsidRPr="00821FDE">
        <w:rPr>
          <w:rFonts w:hint="cs"/>
          <w:rtl/>
        </w:rPr>
        <w:t>ی</w:t>
      </w:r>
      <w:r w:rsidRPr="00821FDE">
        <w:rPr>
          <w:rFonts w:hint="eastAsia"/>
          <w:rtl/>
        </w:rPr>
        <w:t>خ</w:t>
      </w:r>
      <w:r w:rsidRPr="00821FDE">
        <w:rPr>
          <w:rtl/>
        </w:rPr>
        <w:t xml:space="preserve"> بخار</w:t>
      </w:r>
      <w:r w:rsidRPr="00821FDE">
        <w:rPr>
          <w:rFonts w:hint="cs"/>
          <w:rtl/>
        </w:rPr>
        <w:t>ی</w:t>
      </w:r>
      <w:r w:rsidRPr="00821FDE">
        <w:rPr>
          <w:rtl/>
        </w:rPr>
        <w:t>4/46</w:t>
      </w:r>
      <w:r w:rsidRPr="00821FDE">
        <w:rPr>
          <w:rFonts w:hint="cs"/>
          <w:rtl/>
        </w:rPr>
        <w:t xml:space="preserve">. </w:t>
      </w:r>
    </w:p>
  </w:footnote>
  <w:footnote w:id="94">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بخارى:2739</w:t>
      </w:r>
      <w:r w:rsidRPr="00821FDE">
        <w:rPr>
          <w:rFonts w:hint="cs"/>
          <w:rtl/>
        </w:rPr>
        <w:t xml:space="preserve">. </w:t>
      </w:r>
    </w:p>
  </w:footnote>
  <w:footnote w:id="95">
    <w:p w:rsidR="005C516C" w:rsidRPr="00821FDE" w:rsidRDefault="005C516C" w:rsidP="005C516C">
      <w:pPr>
        <w:pStyle w:val="ad"/>
      </w:pPr>
      <w:r w:rsidRPr="00821FDE">
        <w:rPr>
          <w:rStyle w:val="FootnoteReference"/>
          <w:vertAlign w:val="baseline"/>
        </w:rPr>
        <w:footnoteRef/>
      </w:r>
      <w:r w:rsidRPr="00821FDE">
        <w:rPr>
          <w:rtl/>
        </w:rPr>
        <w:t xml:space="preserve"> </w:t>
      </w:r>
      <w:r w:rsidRPr="00821FDE">
        <w:rPr>
          <w:rFonts w:hint="cs"/>
          <w:rtl/>
        </w:rPr>
        <w:t xml:space="preserve">- برای شناخت این خبرها به کتاب"الآثار النبویة" احمد تیمور پاشا مراجعه نمایید. </w:t>
      </w:r>
    </w:p>
  </w:footnote>
  <w:footnote w:id="96">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مثلا احمد ت</w:t>
      </w:r>
      <w:r w:rsidRPr="00821FDE">
        <w:rPr>
          <w:rFonts w:hint="cs"/>
          <w:rtl/>
        </w:rPr>
        <w:t>ی</w:t>
      </w:r>
      <w:r w:rsidRPr="00821FDE">
        <w:rPr>
          <w:rFonts w:hint="eastAsia"/>
          <w:rtl/>
        </w:rPr>
        <w:t>مورپا</w:t>
      </w:r>
      <w:r w:rsidRPr="00821FDE">
        <w:rPr>
          <w:rFonts w:hint="cs"/>
          <w:rtl/>
        </w:rPr>
        <w:t xml:space="preserve"> </w:t>
      </w:r>
      <w:r w:rsidRPr="00821FDE">
        <w:rPr>
          <w:rFonts w:hint="eastAsia"/>
          <w:rtl/>
        </w:rPr>
        <w:t>شا</w:t>
      </w:r>
      <w:r w:rsidRPr="00821FDE">
        <w:rPr>
          <w:rtl/>
        </w:rPr>
        <w:t xml:space="preserve"> صاحب </w:t>
      </w:r>
      <w:r w:rsidRPr="00821FDE">
        <w:rPr>
          <w:rFonts w:hint="cs"/>
          <w:rtl/>
        </w:rPr>
        <w:t>"</w:t>
      </w:r>
      <w:r w:rsidRPr="00821FDE">
        <w:rPr>
          <w:rtl/>
        </w:rPr>
        <w:t>الآثارنبو</w:t>
      </w:r>
      <w:r w:rsidRPr="00821FDE">
        <w:rPr>
          <w:rFonts w:hint="cs"/>
          <w:rtl/>
        </w:rPr>
        <w:t>ی</w:t>
      </w:r>
      <w:r w:rsidRPr="00821FDE">
        <w:rPr>
          <w:rFonts w:hint="eastAsia"/>
          <w:rtl/>
        </w:rPr>
        <w:t>ه</w:t>
      </w:r>
      <w:r w:rsidRPr="00821FDE">
        <w:rPr>
          <w:rFonts w:hint="cs"/>
          <w:rtl/>
        </w:rPr>
        <w:t>"</w:t>
      </w:r>
      <w:r w:rsidRPr="00821FDE">
        <w:rPr>
          <w:rtl/>
        </w:rPr>
        <w:t xml:space="preserve"> صفحه 78</w:t>
      </w:r>
      <w:r w:rsidRPr="00821FDE">
        <w:rPr>
          <w:rFonts w:hint="cs"/>
          <w:rtl/>
        </w:rPr>
        <w:t xml:space="preserve">، </w:t>
      </w:r>
      <w:r w:rsidRPr="00821FDE">
        <w:rPr>
          <w:rtl/>
        </w:rPr>
        <w:t>بعد ازآنکه ذکرم</w:t>
      </w:r>
      <w:r w:rsidRPr="00821FDE">
        <w:rPr>
          <w:rFonts w:hint="cs"/>
          <w:rtl/>
        </w:rPr>
        <w:t>ی</w:t>
      </w:r>
      <w:r w:rsidRPr="00821FDE">
        <w:rPr>
          <w:rtl/>
        </w:rPr>
        <w:t xml:space="preserve"> کند آثارمنسوب به پ</w:t>
      </w:r>
      <w:r w:rsidRPr="00821FDE">
        <w:rPr>
          <w:rFonts w:hint="cs"/>
          <w:rtl/>
        </w:rPr>
        <w:t>ی</w:t>
      </w:r>
      <w:r w:rsidRPr="00821FDE">
        <w:rPr>
          <w:rFonts w:hint="eastAsia"/>
          <w:rtl/>
        </w:rPr>
        <w:t>امبر</w:t>
      </w:r>
      <w:r w:rsidRPr="00821FDE">
        <w:rPr>
          <w:rFonts w:hint="cs"/>
          <w:rtl/>
        </w:rPr>
        <w:t>ع</w:t>
      </w:r>
      <w:r w:rsidRPr="00821FDE">
        <w:rPr>
          <w:rtl/>
        </w:rPr>
        <w:t xml:space="preserve"> وغ</w:t>
      </w:r>
      <w:r w:rsidRPr="00821FDE">
        <w:rPr>
          <w:rFonts w:hint="cs"/>
          <w:rtl/>
        </w:rPr>
        <w:t>ی</w:t>
      </w:r>
      <w:r w:rsidRPr="00821FDE">
        <w:rPr>
          <w:rFonts w:hint="eastAsia"/>
          <w:rtl/>
        </w:rPr>
        <w:t>راو</w:t>
      </w:r>
      <w:r w:rsidRPr="00821FDE">
        <w:rPr>
          <w:rFonts w:hint="cs"/>
          <w:rtl/>
        </w:rPr>
        <w:t xml:space="preserve"> </w:t>
      </w:r>
      <w:r w:rsidRPr="00821FDE">
        <w:rPr>
          <w:rFonts w:hint="eastAsia"/>
          <w:rtl/>
        </w:rPr>
        <w:t>را</w:t>
      </w:r>
      <w:r w:rsidRPr="00821FDE">
        <w:rPr>
          <w:rtl/>
        </w:rPr>
        <w:t xml:space="preserve"> به قس</w:t>
      </w:r>
      <w:r w:rsidRPr="00821FDE">
        <w:rPr>
          <w:rFonts w:hint="cs"/>
          <w:rtl/>
        </w:rPr>
        <w:t>ط</w:t>
      </w:r>
      <w:r w:rsidRPr="00821FDE">
        <w:rPr>
          <w:rtl/>
        </w:rPr>
        <w:t>نطن</w:t>
      </w:r>
      <w:r w:rsidRPr="00821FDE">
        <w:rPr>
          <w:rFonts w:hint="cs"/>
          <w:rtl/>
        </w:rPr>
        <w:t>ی</w:t>
      </w:r>
      <w:r w:rsidRPr="00821FDE">
        <w:rPr>
          <w:rFonts w:hint="eastAsia"/>
          <w:rtl/>
        </w:rPr>
        <w:t>ه</w:t>
      </w:r>
      <w:r w:rsidRPr="00821FDE">
        <w:rPr>
          <w:rtl/>
        </w:rPr>
        <w:t xml:space="preserve"> مرکزخلافت عثمان</w:t>
      </w:r>
      <w:r w:rsidRPr="00821FDE">
        <w:rPr>
          <w:rFonts w:hint="cs"/>
          <w:rtl/>
        </w:rPr>
        <w:t>ی</w:t>
      </w:r>
      <w:r>
        <w:rPr>
          <w:rtl/>
        </w:rPr>
        <w:t xml:space="preserve"> می‌</w:t>
      </w:r>
      <w:r w:rsidRPr="00821FDE">
        <w:rPr>
          <w:rtl/>
        </w:rPr>
        <w:t>برند،</w:t>
      </w:r>
      <w:r>
        <w:rPr>
          <w:rtl/>
        </w:rPr>
        <w:t xml:space="preserve"> می‌</w:t>
      </w:r>
      <w:r w:rsidRPr="00821FDE">
        <w:rPr>
          <w:rtl/>
        </w:rPr>
        <w:t>نو</w:t>
      </w:r>
      <w:r w:rsidRPr="00821FDE">
        <w:rPr>
          <w:rFonts w:hint="cs"/>
          <w:rtl/>
        </w:rPr>
        <w:t>ی</w:t>
      </w:r>
      <w:r w:rsidRPr="00821FDE">
        <w:rPr>
          <w:rFonts w:hint="eastAsia"/>
          <w:rtl/>
        </w:rPr>
        <w:t>سد</w:t>
      </w:r>
      <w:r w:rsidR="00BB795A">
        <w:rPr>
          <w:rtl/>
        </w:rPr>
        <w:t>:</w:t>
      </w:r>
      <w:r w:rsidR="00BB795A">
        <w:rPr>
          <w:rFonts w:hint="cs"/>
          <w:rtl/>
        </w:rPr>
        <w:t xml:space="preserve">  </w:t>
      </w:r>
      <w:r w:rsidR="00BB795A">
        <w:rPr>
          <w:rtl/>
        </w:rPr>
        <w:t>«</w:t>
      </w:r>
      <w:r w:rsidRPr="00821FDE">
        <w:rPr>
          <w:rtl/>
        </w:rPr>
        <w:t>پوش</w:t>
      </w:r>
      <w:r w:rsidRPr="00821FDE">
        <w:rPr>
          <w:rFonts w:hint="cs"/>
          <w:rtl/>
        </w:rPr>
        <w:t>ی</w:t>
      </w:r>
      <w:r w:rsidRPr="00821FDE">
        <w:rPr>
          <w:rFonts w:hint="eastAsia"/>
          <w:rtl/>
        </w:rPr>
        <w:t>ده</w:t>
      </w:r>
      <w:r w:rsidRPr="00821FDE">
        <w:rPr>
          <w:rtl/>
        </w:rPr>
        <w:t xml:space="preserve"> ن</w:t>
      </w:r>
      <w:r w:rsidRPr="00821FDE">
        <w:rPr>
          <w:rFonts w:hint="cs"/>
          <w:rtl/>
        </w:rPr>
        <w:t>ی</w:t>
      </w:r>
      <w:r w:rsidRPr="00821FDE">
        <w:rPr>
          <w:rFonts w:hint="eastAsia"/>
          <w:rtl/>
        </w:rPr>
        <w:t>ست</w:t>
      </w:r>
      <w:r w:rsidRPr="00821FDE">
        <w:rPr>
          <w:rtl/>
        </w:rPr>
        <w:t xml:space="preserve"> که بعض</w:t>
      </w:r>
      <w:r w:rsidRPr="00821FDE">
        <w:rPr>
          <w:rFonts w:hint="cs"/>
          <w:rtl/>
        </w:rPr>
        <w:t>ی</w:t>
      </w:r>
      <w:r w:rsidRPr="00821FDE">
        <w:rPr>
          <w:rtl/>
        </w:rPr>
        <w:t xml:space="preserve"> ازآن آثاراحتمالاٌ سالم مانده باشند، هرچند که من هرگز</w:t>
      </w:r>
      <w:r w:rsidRPr="00821FDE">
        <w:rPr>
          <w:rFonts w:hint="cs"/>
          <w:rtl/>
        </w:rPr>
        <w:t xml:space="preserve"> </w:t>
      </w:r>
      <w:r w:rsidRPr="00821FDE">
        <w:rPr>
          <w:rtl/>
        </w:rPr>
        <w:t xml:space="preserve">درمورد اثبات </w:t>
      </w:r>
      <w:r w:rsidRPr="00821FDE">
        <w:rPr>
          <w:rFonts w:hint="cs"/>
          <w:rtl/>
        </w:rPr>
        <w:t>ی</w:t>
      </w:r>
      <w:r w:rsidRPr="00821FDE">
        <w:rPr>
          <w:rFonts w:hint="eastAsia"/>
          <w:rtl/>
        </w:rPr>
        <w:t>ا</w:t>
      </w:r>
      <w:r w:rsidRPr="00821FDE">
        <w:rPr>
          <w:rtl/>
        </w:rPr>
        <w:t xml:space="preserve"> نف</w:t>
      </w:r>
      <w:r w:rsidRPr="00821FDE">
        <w:rPr>
          <w:rFonts w:hint="cs"/>
          <w:rtl/>
        </w:rPr>
        <w:t>ی</w:t>
      </w:r>
      <w:r w:rsidRPr="00821FDE">
        <w:rPr>
          <w:rtl/>
        </w:rPr>
        <w:t xml:space="preserve"> آن از</w:t>
      </w:r>
      <w:r w:rsidRPr="00821FDE">
        <w:rPr>
          <w:rFonts w:hint="cs"/>
          <w:rtl/>
        </w:rPr>
        <w:t>ی</w:t>
      </w:r>
      <w:r w:rsidRPr="00821FDE">
        <w:rPr>
          <w:rFonts w:hint="eastAsia"/>
          <w:rtl/>
        </w:rPr>
        <w:t>ک</w:t>
      </w:r>
      <w:r w:rsidRPr="00821FDE">
        <w:rPr>
          <w:rFonts w:hint="cs"/>
          <w:rtl/>
        </w:rPr>
        <w:t>ی</w:t>
      </w:r>
      <w:r w:rsidRPr="00821FDE">
        <w:rPr>
          <w:rtl/>
        </w:rPr>
        <w:t xml:space="preserve"> از</w:t>
      </w:r>
      <w:r w:rsidRPr="00821FDE">
        <w:rPr>
          <w:rFonts w:hint="cs"/>
          <w:rtl/>
        </w:rPr>
        <w:t>ث</w:t>
      </w:r>
      <w:r w:rsidRPr="00821FDE">
        <w:rPr>
          <w:rFonts w:hint="eastAsia"/>
          <w:rtl/>
        </w:rPr>
        <w:t>قات</w:t>
      </w:r>
      <w:r w:rsidRPr="00821FDE">
        <w:rPr>
          <w:rtl/>
        </w:rPr>
        <w:t xml:space="preserve"> چ</w:t>
      </w:r>
      <w:r w:rsidRPr="00821FDE">
        <w:rPr>
          <w:rFonts w:hint="cs"/>
          <w:rtl/>
        </w:rPr>
        <w:t>ی</w:t>
      </w:r>
      <w:r w:rsidRPr="00821FDE">
        <w:rPr>
          <w:rFonts w:hint="eastAsia"/>
          <w:rtl/>
        </w:rPr>
        <w:t>ز</w:t>
      </w:r>
      <w:r w:rsidRPr="00821FDE">
        <w:rPr>
          <w:rFonts w:hint="cs"/>
          <w:rtl/>
        </w:rPr>
        <w:t>ی</w:t>
      </w:r>
      <w:r w:rsidRPr="00821FDE">
        <w:rPr>
          <w:rtl/>
        </w:rPr>
        <w:t xml:space="preserve"> ند</w:t>
      </w:r>
      <w:r w:rsidRPr="00821FDE">
        <w:rPr>
          <w:rFonts w:hint="cs"/>
          <w:rtl/>
        </w:rPr>
        <w:t>ی</w:t>
      </w:r>
      <w:r w:rsidRPr="00821FDE">
        <w:rPr>
          <w:rFonts w:hint="eastAsia"/>
          <w:rtl/>
        </w:rPr>
        <w:t xml:space="preserve">دم، </w:t>
      </w:r>
      <w:r w:rsidRPr="00821FDE">
        <w:rPr>
          <w:rtl/>
        </w:rPr>
        <w:t xml:space="preserve">وخداوند پاک ومنزه بدانها آگاهتراست. </w:t>
      </w:r>
      <w:r w:rsidRPr="00821FDE">
        <w:rPr>
          <w:rFonts w:hint="cs"/>
          <w:rtl/>
        </w:rPr>
        <w:t xml:space="preserve">»(الآثار النبویة صفحه 78). </w:t>
      </w:r>
    </w:p>
  </w:footnote>
  <w:footnote w:id="97">
    <w:p w:rsidR="0033068E" w:rsidRPr="00821FDE" w:rsidRDefault="0033068E" w:rsidP="00BD03BC">
      <w:pPr>
        <w:pStyle w:val="ad"/>
        <w:spacing w:line="235" w:lineRule="auto"/>
        <w:rPr>
          <w:rtl/>
        </w:rPr>
      </w:pPr>
      <w:r w:rsidRPr="00821FDE">
        <w:rPr>
          <w:rStyle w:val="FootnoteReference"/>
          <w:vertAlign w:val="baseline"/>
        </w:rPr>
        <w:footnoteRef/>
      </w:r>
      <w:r w:rsidRPr="00821FDE">
        <w:rPr>
          <w:rFonts w:hint="cs"/>
          <w:rtl/>
        </w:rPr>
        <w:t xml:space="preserve">- </w:t>
      </w:r>
      <w:r w:rsidRPr="00821FDE">
        <w:rPr>
          <w:rtl/>
        </w:rPr>
        <w:t>بخار</w:t>
      </w:r>
      <w:r w:rsidRPr="00821FDE">
        <w:rPr>
          <w:rFonts w:hint="cs"/>
          <w:rtl/>
        </w:rPr>
        <w:t>ی</w:t>
      </w:r>
      <w:r w:rsidR="00BD03BC">
        <w:rPr>
          <w:rFonts w:hint="cs"/>
          <w:rtl/>
        </w:rPr>
        <w:t xml:space="preserve"> </w:t>
      </w:r>
      <w:r w:rsidRPr="00821FDE">
        <w:rPr>
          <w:rtl/>
        </w:rPr>
        <w:t>7/53- مسلم 3/1656</w:t>
      </w:r>
      <w:r w:rsidRPr="00821FDE">
        <w:rPr>
          <w:rFonts w:hint="cs"/>
          <w:rtl/>
        </w:rPr>
        <w:t xml:space="preserve">. </w:t>
      </w:r>
    </w:p>
  </w:footnote>
  <w:footnote w:id="98">
    <w:p w:rsidR="0033068E" w:rsidRPr="00821FDE" w:rsidRDefault="0033068E" w:rsidP="00BD03BC">
      <w:pPr>
        <w:pStyle w:val="ad"/>
        <w:spacing w:line="235" w:lineRule="auto"/>
      </w:pPr>
      <w:r w:rsidRPr="00821FDE">
        <w:rPr>
          <w:rStyle w:val="FootnoteReference"/>
          <w:vertAlign w:val="baseline"/>
        </w:rPr>
        <w:footnoteRef/>
      </w:r>
      <w:r w:rsidR="00BD03BC">
        <w:rPr>
          <w:rFonts w:hint="cs"/>
          <w:rtl/>
        </w:rPr>
        <w:t>-</w:t>
      </w:r>
      <w:r w:rsidRPr="00821FDE">
        <w:rPr>
          <w:rFonts w:hint="cs"/>
          <w:rtl/>
        </w:rPr>
        <w:t xml:space="preserve">چاه معروفی از چاههای مدینه در نزدیکی مسجد قباء. و به مردی یهودی بنام اریس نسبت داده شده است. (وفاءالوفا باخبار دار المصطفی 3/943). </w:t>
      </w:r>
    </w:p>
  </w:footnote>
  <w:footnote w:id="99">
    <w:p w:rsidR="0033068E" w:rsidRPr="00821FDE" w:rsidRDefault="0033068E" w:rsidP="00BD03BC">
      <w:pPr>
        <w:pStyle w:val="ad"/>
        <w:spacing w:line="235" w:lineRule="auto"/>
        <w:rPr>
          <w:rtl/>
        </w:rPr>
      </w:pPr>
      <w:r w:rsidRPr="00821FDE">
        <w:rPr>
          <w:rStyle w:val="FootnoteReference"/>
          <w:vertAlign w:val="baseline"/>
        </w:rPr>
        <w:footnoteRef/>
      </w:r>
      <w:r w:rsidRPr="00821FDE">
        <w:rPr>
          <w:rFonts w:hint="cs"/>
          <w:rtl/>
        </w:rPr>
        <w:t xml:space="preserve">- </w:t>
      </w:r>
      <w:r w:rsidRPr="00821FDE">
        <w:rPr>
          <w:rtl/>
        </w:rPr>
        <w:t>الآثارالنبو</w:t>
      </w:r>
      <w:r w:rsidRPr="00821FDE">
        <w:rPr>
          <w:rFonts w:hint="cs"/>
          <w:rtl/>
        </w:rPr>
        <w:t>ی</w:t>
      </w:r>
      <w:r w:rsidRPr="00821FDE">
        <w:rPr>
          <w:rFonts w:hint="eastAsia"/>
          <w:rtl/>
        </w:rPr>
        <w:t>ه</w:t>
      </w:r>
      <w:r w:rsidRPr="00821FDE">
        <w:rPr>
          <w:rtl/>
        </w:rPr>
        <w:t xml:space="preserve"> احمد ت</w:t>
      </w:r>
      <w:r w:rsidRPr="00821FDE">
        <w:rPr>
          <w:rFonts w:hint="cs"/>
          <w:rtl/>
        </w:rPr>
        <w:t>ی</w:t>
      </w:r>
      <w:r w:rsidRPr="00821FDE">
        <w:rPr>
          <w:rFonts w:hint="eastAsia"/>
          <w:rtl/>
        </w:rPr>
        <w:t>مورپاشا</w:t>
      </w:r>
      <w:r w:rsidRPr="00821FDE">
        <w:rPr>
          <w:rtl/>
        </w:rPr>
        <w:t xml:space="preserve"> صفحه 27ال</w:t>
      </w:r>
      <w:r w:rsidRPr="00821FDE">
        <w:rPr>
          <w:rFonts w:hint="cs"/>
          <w:rtl/>
        </w:rPr>
        <w:t>ی</w:t>
      </w:r>
      <w:r w:rsidRPr="00821FDE">
        <w:rPr>
          <w:rtl/>
        </w:rPr>
        <w:t xml:space="preserve"> 30</w:t>
      </w:r>
      <w:r w:rsidRPr="00821FDE">
        <w:rPr>
          <w:rFonts w:hint="cs"/>
          <w:rtl/>
        </w:rPr>
        <w:t xml:space="preserve">. </w:t>
      </w:r>
    </w:p>
  </w:footnote>
  <w:footnote w:id="100">
    <w:p w:rsidR="0033068E" w:rsidRPr="00821FDE" w:rsidRDefault="0033068E" w:rsidP="00BD03BC">
      <w:pPr>
        <w:pStyle w:val="ad"/>
        <w:spacing w:line="235" w:lineRule="auto"/>
        <w:rPr>
          <w:rtl/>
        </w:rPr>
      </w:pPr>
      <w:r w:rsidRPr="00821FDE">
        <w:rPr>
          <w:rStyle w:val="FootnoteReference"/>
          <w:vertAlign w:val="baseline"/>
        </w:rPr>
        <w:footnoteRef/>
      </w:r>
      <w:r w:rsidRPr="00821FDE">
        <w:rPr>
          <w:rFonts w:hint="cs"/>
          <w:rtl/>
        </w:rPr>
        <w:t>-</w:t>
      </w:r>
      <w:r w:rsidRPr="00821FDE">
        <w:rPr>
          <w:rtl/>
        </w:rPr>
        <w:t xml:space="preserve"> فتح المتعال ف</w:t>
      </w:r>
      <w:r w:rsidRPr="00821FDE">
        <w:rPr>
          <w:rFonts w:hint="cs"/>
          <w:rtl/>
        </w:rPr>
        <w:t>ی</w:t>
      </w:r>
      <w:r w:rsidRPr="00821FDE">
        <w:rPr>
          <w:rtl/>
        </w:rPr>
        <w:t xml:space="preserve"> مدح النعال الأحمد بن مهدالمتر</w:t>
      </w:r>
      <w:r w:rsidRPr="00821FDE">
        <w:rPr>
          <w:rFonts w:hint="cs"/>
          <w:rtl/>
        </w:rPr>
        <w:t>ی</w:t>
      </w:r>
      <w:r w:rsidRPr="00821FDE">
        <w:rPr>
          <w:rtl/>
        </w:rPr>
        <w:t xml:space="preserve"> صفحه 363 باختصار</w:t>
      </w:r>
      <w:r w:rsidR="00BD03BC">
        <w:rPr>
          <w:rFonts w:hint="cs"/>
          <w:rtl/>
        </w:rPr>
        <w:t>.</w:t>
      </w:r>
    </w:p>
  </w:footnote>
  <w:footnote w:id="101">
    <w:p w:rsidR="0033068E" w:rsidRPr="00821FDE" w:rsidRDefault="0033068E" w:rsidP="00BD03BC">
      <w:pPr>
        <w:pStyle w:val="ad"/>
        <w:spacing w:line="235" w:lineRule="auto"/>
      </w:pPr>
      <w:r w:rsidRPr="00821FDE">
        <w:rPr>
          <w:rStyle w:val="FootnoteReference"/>
          <w:vertAlign w:val="baseline"/>
        </w:rPr>
        <w:footnoteRef/>
      </w:r>
      <w:r w:rsidRPr="00821FDE">
        <w:rPr>
          <w:rFonts w:hint="cs"/>
          <w:rtl/>
        </w:rPr>
        <w:t xml:space="preserve">- </w:t>
      </w:r>
      <w:r w:rsidRPr="00821FDE">
        <w:rPr>
          <w:rtl/>
        </w:rPr>
        <w:t>الآثارالنبو</w:t>
      </w:r>
      <w:r w:rsidRPr="00821FDE">
        <w:rPr>
          <w:rFonts w:hint="cs"/>
          <w:rtl/>
        </w:rPr>
        <w:t>ی</w:t>
      </w:r>
      <w:r w:rsidRPr="00821FDE">
        <w:rPr>
          <w:rFonts w:hint="eastAsia"/>
          <w:rtl/>
        </w:rPr>
        <w:t>ه</w:t>
      </w:r>
      <w:r w:rsidRPr="00821FDE">
        <w:rPr>
          <w:rtl/>
        </w:rPr>
        <w:t xml:space="preserve"> احمد ت</w:t>
      </w:r>
      <w:r w:rsidRPr="00821FDE">
        <w:rPr>
          <w:rFonts w:hint="cs"/>
          <w:rtl/>
        </w:rPr>
        <w:t>ی</w:t>
      </w:r>
      <w:r w:rsidRPr="00821FDE">
        <w:rPr>
          <w:rFonts w:hint="eastAsia"/>
          <w:rtl/>
        </w:rPr>
        <w:t>مورپاشا</w:t>
      </w:r>
      <w:r w:rsidRPr="00821FDE">
        <w:rPr>
          <w:rtl/>
        </w:rPr>
        <w:t xml:space="preserve"> صفحه </w:t>
      </w:r>
      <w:r w:rsidRPr="00821FDE">
        <w:rPr>
          <w:rFonts w:hint="cs"/>
          <w:rtl/>
        </w:rPr>
        <w:t xml:space="preserve">82-84. </w:t>
      </w:r>
    </w:p>
  </w:footnote>
  <w:footnote w:id="10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(ازجمله ا</w:t>
      </w:r>
      <w:r w:rsidRPr="00821FDE">
        <w:rPr>
          <w:rFonts w:hint="cs"/>
          <w:rtl/>
        </w:rPr>
        <w:t>ی</w:t>
      </w:r>
      <w:r w:rsidRPr="00821FDE">
        <w:rPr>
          <w:rFonts w:hint="eastAsia"/>
          <w:rtl/>
        </w:rPr>
        <w:t>ن</w:t>
      </w:r>
      <w:r w:rsidRPr="00821FDE">
        <w:rPr>
          <w:rtl/>
        </w:rPr>
        <w:t xml:space="preserve"> مکان</w:t>
      </w:r>
      <w:r w:rsidR="00BD03BC">
        <w:rPr>
          <w:rFonts w:hint="cs"/>
          <w:rtl/>
        </w:rPr>
        <w:t>‌</w:t>
      </w:r>
      <w:r w:rsidRPr="00821FDE">
        <w:rPr>
          <w:rtl/>
        </w:rPr>
        <w:t>ها</w:t>
      </w:r>
      <w:r w:rsidRPr="00821FDE">
        <w:rPr>
          <w:rFonts w:hint="cs"/>
          <w:rtl/>
        </w:rPr>
        <w:t>یی</w:t>
      </w:r>
      <w:r w:rsidRPr="00821FDE">
        <w:rPr>
          <w:rtl/>
        </w:rPr>
        <w:t xml:space="preserve"> که چن</w:t>
      </w:r>
      <w:r w:rsidRPr="00821FDE">
        <w:rPr>
          <w:rFonts w:hint="cs"/>
          <w:rtl/>
        </w:rPr>
        <w:t>ی</w:t>
      </w:r>
      <w:r w:rsidRPr="00821FDE">
        <w:rPr>
          <w:rFonts w:hint="eastAsia"/>
          <w:rtl/>
        </w:rPr>
        <w:t>ن</w:t>
      </w:r>
      <w:r w:rsidRPr="00821FDE">
        <w:rPr>
          <w:rtl/>
        </w:rPr>
        <w:t xml:space="preserve"> ادعاها</w:t>
      </w:r>
      <w:r w:rsidRPr="00821FDE">
        <w:rPr>
          <w:rFonts w:hint="cs"/>
          <w:rtl/>
        </w:rPr>
        <w:t>یی</w:t>
      </w:r>
      <w:r w:rsidRPr="00821FDE">
        <w:rPr>
          <w:rtl/>
        </w:rPr>
        <w:t xml:space="preserve"> شده است درقاهره، دمشق، ب</w:t>
      </w:r>
      <w:r w:rsidRPr="00821FDE">
        <w:rPr>
          <w:rFonts w:hint="cs"/>
          <w:rtl/>
        </w:rPr>
        <w:t>ی</w:t>
      </w:r>
      <w:r w:rsidRPr="00821FDE">
        <w:rPr>
          <w:rFonts w:hint="eastAsia"/>
          <w:rtl/>
        </w:rPr>
        <w:t>ت</w:t>
      </w:r>
      <w:r w:rsidRPr="00821FDE">
        <w:rPr>
          <w:rtl/>
        </w:rPr>
        <w:t xml:space="preserve"> المقدس، عک</w:t>
      </w:r>
      <w:r w:rsidRPr="00821FDE">
        <w:rPr>
          <w:rFonts w:hint="cs"/>
          <w:rtl/>
        </w:rPr>
        <w:t>ی</w:t>
      </w:r>
      <w:r w:rsidRPr="00821FDE">
        <w:rPr>
          <w:rtl/>
        </w:rPr>
        <w:t xml:space="preserve"> وح</w:t>
      </w:r>
      <w:r w:rsidRPr="00821FDE">
        <w:rPr>
          <w:rFonts w:hint="cs"/>
          <w:rtl/>
        </w:rPr>
        <w:t>ی</w:t>
      </w:r>
      <w:r w:rsidRPr="00821FDE">
        <w:rPr>
          <w:rFonts w:hint="eastAsia"/>
          <w:rtl/>
        </w:rPr>
        <w:t>ف</w:t>
      </w:r>
      <w:r w:rsidRPr="00821FDE">
        <w:rPr>
          <w:rFonts w:hint="cs"/>
          <w:rtl/>
        </w:rPr>
        <w:t>ی</w:t>
      </w:r>
      <w:r>
        <w:rPr>
          <w:rtl/>
        </w:rPr>
        <w:t xml:space="preserve"> می‌</w:t>
      </w:r>
      <w:r w:rsidRPr="00821FDE">
        <w:rPr>
          <w:rtl/>
        </w:rPr>
        <w:t xml:space="preserve">توان نام برد. </w:t>
      </w:r>
    </w:p>
  </w:footnote>
  <w:footnote w:id="103">
    <w:p w:rsidR="0033068E" w:rsidRPr="00821FDE" w:rsidRDefault="0033068E" w:rsidP="00BD03BC">
      <w:pPr>
        <w:pStyle w:val="ad"/>
      </w:pPr>
      <w:r w:rsidRPr="00821FDE">
        <w:rPr>
          <w:rStyle w:val="FootnoteReference"/>
          <w:vertAlign w:val="baseline"/>
        </w:rPr>
        <w:footnoteRef/>
      </w:r>
      <w:r w:rsidRPr="00821FDE">
        <w:rPr>
          <w:rFonts w:hint="cs"/>
          <w:rtl/>
        </w:rPr>
        <w:t>-</w:t>
      </w:r>
      <w:r w:rsidRPr="00821FDE">
        <w:rPr>
          <w:rtl/>
        </w:rPr>
        <w:t xml:space="preserve"> الآثارالنبو</w:t>
      </w:r>
      <w:r w:rsidRPr="00821FDE">
        <w:rPr>
          <w:rFonts w:hint="cs"/>
          <w:rtl/>
        </w:rPr>
        <w:t>ی</w:t>
      </w:r>
      <w:r w:rsidR="00BD03BC">
        <w:rPr>
          <w:rFonts w:hint="cs"/>
          <w:rtl/>
        </w:rPr>
        <w:t>ة</w:t>
      </w:r>
      <w:r w:rsidRPr="00821FDE">
        <w:rPr>
          <w:rFonts w:hint="cs"/>
          <w:rtl/>
        </w:rPr>
        <w:t xml:space="preserve"> ص 91. </w:t>
      </w:r>
    </w:p>
  </w:footnote>
  <w:footnote w:id="104">
    <w:p w:rsidR="0033068E" w:rsidRPr="00821FDE" w:rsidRDefault="0033068E" w:rsidP="00BD03BC">
      <w:pPr>
        <w:pStyle w:val="ad"/>
        <w:rPr>
          <w:rtl/>
        </w:rPr>
      </w:pPr>
      <w:r w:rsidRPr="00821FDE">
        <w:rPr>
          <w:rStyle w:val="FootnoteReference"/>
          <w:vertAlign w:val="baseline"/>
        </w:rPr>
        <w:footnoteRef/>
      </w:r>
      <w:r w:rsidR="00BB795A">
        <w:rPr>
          <w:rFonts w:hint="cs"/>
          <w:rtl/>
        </w:rPr>
        <w:t>-</w:t>
      </w:r>
      <w:r w:rsidRPr="00821FDE">
        <w:rPr>
          <w:rtl/>
        </w:rPr>
        <w:t xml:space="preserve"> الآثارالنبو</w:t>
      </w:r>
      <w:r w:rsidRPr="00821FDE">
        <w:rPr>
          <w:rFonts w:hint="cs"/>
          <w:rtl/>
        </w:rPr>
        <w:t>ی</w:t>
      </w:r>
      <w:r w:rsidR="00BD03BC">
        <w:rPr>
          <w:rFonts w:hint="cs"/>
          <w:rtl/>
        </w:rPr>
        <w:t>ة</w:t>
      </w:r>
      <w:r w:rsidRPr="00821FDE">
        <w:rPr>
          <w:rtl/>
        </w:rPr>
        <w:t xml:space="preserve"> صفحه 182</w:t>
      </w:r>
      <w:r w:rsidRPr="00821FDE">
        <w:rPr>
          <w:rFonts w:hint="cs"/>
          <w:rtl/>
        </w:rPr>
        <w:t xml:space="preserve">. </w:t>
      </w:r>
    </w:p>
  </w:footnote>
  <w:footnote w:id="105">
    <w:p w:rsidR="0033068E" w:rsidRPr="00821FDE" w:rsidRDefault="0033068E" w:rsidP="00821FDE">
      <w:pPr>
        <w:pStyle w:val="ad"/>
      </w:pPr>
      <w:r w:rsidRPr="00821FDE">
        <w:rPr>
          <w:rStyle w:val="FootnoteReference"/>
          <w:vertAlign w:val="baseline"/>
        </w:rPr>
        <w:footnoteRef/>
      </w:r>
      <w:r w:rsidRPr="00821FDE">
        <w:rPr>
          <w:rFonts w:hint="cs"/>
          <w:rtl/>
        </w:rPr>
        <w:t xml:space="preserve">- منبع سابق ص 91. </w:t>
      </w:r>
    </w:p>
  </w:footnote>
  <w:footnote w:id="106">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تبر</w:t>
      </w:r>
      <w:r w:rsidR="00BB795A">
        <w:rPr>
          <w:rFonts w:hint="cs"/>
          <w:rtl/>
        </w:rPr>
        <w:t>ك</w:t>
      </w:r>
      <w:r w:rsidRPr="00821FDE">
        <w:rPr>
          <w:rtl/>
        </w:rPr>
        <w:t xml:space="preserve"> الصاحبه ب</w:t>
      </w:r>
      <w:r w:rsidRPr="00821FDE">
        <w:rPr>
          <w:rFonts w:hint="cs"/>
          <w:rtl/>
        </w:rPr>
        <w:t>آ</w:t>
      </w:r>
      <w:r w:rsidRPr="00821FDE">
        <w:rPr>
          <w:rtl/>
        </w:rPr>
        <w:t>ثار</w:t>
      </w:r>
      <w:r w:rsidRPr="00821FDE">
        <w:rPr>
          <w:rFonts w:hint="cs"/>
          <w:rtl/>
        </w:rPr>
        <w:t xml:space="preserve"> </w:t>
      </w:r>
      <w:r w:rsidRPr="00821FDE">
        <w:rPr>
          <w:rtl/>
        </w:rPr>
        <w:t>رسول الله</w:t>
      </w:r>
      <w:r>
        <w:rPr>
          <w:rFonts w:hint="cs"/>
        </w:rPr>
        <w:sym w:font="AGA Arabesque" w:char="F072"/>
      </w:r>
      <w:r w:rsidRPr="00821FDE">
        <w:rPr>
          <w:rFonts w:hint="cs"/>
          <w:rtl/>
        </w:rPr>
        <w:t>-</w:t>
      </w:r>
      <w:r w:rsidRPr="00821FDE">
        <w:rPr>
          <w:rtl/>
        </w:rPr>
        <w:t>محمد</w:t>
      </w:r>
      <w:r w:rsidRPr="00821FDE">
        <w:rPr>
          <w:rFonts w:hint="cs"/>
          <w:rtl/>
        </w:rPr>
        <w:t xml:space="preserve"> </w:t>
      </w:r>
      <w:r w:rsidRPr="00821FDE">
        <w:rPr>
          <w:rtl/>
        </w:rPr>
        <w:t>طاهر الکرد</w:t>
      </w:r>
      <w:r w:rsidRPr="00821FDE">
        <w:rPr>
          <w:rFonts w:hint="cs"/>
          <w:rtl/>
        </w:rPr>
        <w:t>ی</w:t>
      </w:r>
      <w:r w:rsidRPr="00821FDE">
        <w:rPr>
          <w:rtl/>
        </w:rPr>
        <w:t xml:space="preserve"> صفحه 58-60</w:t>
      </w:r>
      <w:r w:rsidRPr="00821FDE">
        <w:rPr>
          <w:rFonts w:hint="cs"/>
          <w:rtl/>
        </w:rPr>
        <w:t xml:space="preserve">. </w:t>
      </w:r>
    </w:p>
  </w:footnote>
  <w:footnote w:id="107">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التوسل، انواع و</w:t>
      </w:r>
      <w:r w:rsidR="00BB795A">
        <w:rPr>
          <w:rFonts w:hint="cs"/>
          <w:rtl/>
        </w:rPr>
        <w:t xml:space="preserve"> </w:t>
      </w:r>
      <w:r w:rsidRPr="00821FDE">
        <w:rPr>
          <w:rtl/>
        </w:rPr>
        <w:t>احکام آن صفحه 146</w:t>
      </w:r>
      <w:r w:rsidRPr="00821FDE">
        <w:rPr>
          <w:rFonts w:hint="cs"/>
          <w:rtl/>
        </w:rPr>
        <w:t xml:space="preserve">. </w:t>
      </w:r>
    </w:p>
  </w:footnote>
  <w:footnote w:id="10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تبرک انواع واحکام آن صفحه 260</w:t>
      </w:r>
      <w:r w:rsidRPr="00821FDE">
        <w:rPr>
          <w:rFonts w:hint="cs"/>
          <w:rtl/>
        </w:rPr>
        <w:t xml:space="preserve">. </w:t>
      </w:r>
    </w:p>
  </w:footnote>
  <w:footnote w:id="109">
    <w:p w:rsidR="0033068E" w:rsidRPr="00821FDE" w:rsidRDefault="0033068E" w:rsidP="00821FDE">
      <w:pPr>
        <w:pStyle w:val="ad"/>
        <w:rPr>
          <w:rStyle w:val="FootnoteReference"/>
          <w:vertAlign w:val="baseline"/>
        </w:rPr>
      </w:pPr>
      <w:r w:rsidRPr="00821FDE">
        <w:rPr>
          <w:rStyle w:val="FootnoteReference"/>
          <w:vertAlign w:val="baseline"/>
        </w:rPr>
        <w:footnoteRef/>
      </w:r>
      <w:r w:rsidRPr="00821FDE">
        <w:rPr>
          <w:rStyle w:val="FootnoteReference"/>
          <w:rFonts w:hint="cs"/>
          <w:vertAlign w:val="baseline"/>
          <w:rtl/>
        </w:rPr>
        <w:t xml:space="preserve">- </w:t>
      </w:r>
      <w:r w:rsidRPr="00821FDE">
        <w:rPr>
          <w:rStyle w:val="FootnoteReference"/>
          <w:vertAlign w:val="baseline"/>
          <w:rtl/>
        </w:rPr>
        <w:t>مجم</w:t>
      </w:r>
      <w:r w:rsidRPr="00821FDE">
        <w:rPr>
          <w:rStyle w:val="FootnoteReference"/>
          <w:rFonts w:hint="cs"/>
          <w:vertAlign w:val="baseline"/>
          <w:rtl/>
        </w:rPr>
        <w:t>و</w:t>
      </w:r>
      <w:r w:rsidRPr="00821FDE">
        <w:rPr>
          <w:rStyle w:val="FootnoteReference"/>
          <w:vertAlign w:val="baseline"/>
          <w:rtl/>
        </w:rPr>
        <w:t>ع الفتاو</w:t>
      </w:r>
      <w:r w:rsidRPr="00821FDE">
        <w:rPr>
          <w:rStyle w:val="FootnoteReference"/>
          <w:rFonts w:hint="cs"/>
          <w:vertAlign w:val="baseline"/>
          <w:rtl/>
        </w:rPr>
        <w:t>ی</w:t>
      </w:r>
      <w:r w:rsidRPr="00821FDE">
        <w:rPr>
          <w:rStyle w:val="FootnoteReference"/>
          <w:vertAlign w:val="baseline"/>
          <w:rtl/>
        </w:rPr>
        <w:t xml:space="preserve"> ابن ت</w:t>
      </w:r>
      <w:r w:rsidRPr="00821FDE">
        <w:rPr>
          <w:rStyle w:val="FootnoteReference"/>
          <w:rFonts w:hint="cs"/>
          <w:vertAlign w:val="baseline"/>
          <w:rtl/>
        </w:rPr>
        <w:t>ی</w:t>
      </w:r>
      <w:r w:rsidRPr="00821FDE">
        <w:rPr>
          <w:rStyle w:val="FootnoteReference"/>
          <w:rFonts w:hint="eastAsia"/>
          <w:vertAlign w:val="baseline"/>
          <w:rtl/>
        </w:rPr>
        <w:t>م</w:t>
      </w:r>
      <w:r w:rsidRPr="00821FDE">
        <w:rPr>
          <w:rStyle w:val="FootnoteReference"/>
          <w:rFonts w:hint="cs"/>
          <w:vertAlign w:val="baseline"/>
          <w:rtl/>
        </w:rPr>
        <w:t>ی</w:t>
      </w:r>
      <w:r w:rsidRPr="00821FDE">
        <w:rPr>
          <w:rStyle w:val="FootnoteReference"/>
          <w:rFonts w:hint="eastAsia"/>
          <w:vertAlign w:val="baseline"/>
          <w:rtl/>
        </w:rPr>
        <w:t>ه</w:t>
      </w:r>
      <w:r w:rsidRPr="00821FDE">
        <w:rPr>
          <w:rStyle w:val="FootnoteReference"/>
          <w:vertAlign w:val="baseline"/>
          <w:rtl/>
        </w:rPr>
        <w:t xml:space="preserve"> 11/113</w:t>
      </w:r>
      <w:r w:rsidRPr="00821FDE">
        <w:rPr>
          <w:rStyle w:val="FootnoteReference"/>
          <w:rFonts w:hint="cs"/>
          <w:vertAlign w:val="baseline"/>
          <w:rtl/>
        </w:rPr>
        <w:t xml:space="preserve">. </w:t>
      </w:r>
    </w:p>
  </w:footnote>
  <w:footnote w:id="110">
    <w:p w:rsidR="0033068E" w:rsidRPr="00821FDE" w:rsidRDefault="0033068E" w:rsidP="00821FDE">
      <w:pPr>
        <w:pStyle w:val="ad"/>
        <w:rPr>
          <w:rStyle w:val="FootnoteReference"/>
          <w:vertAlign w:val="baseline"/>
        </w:rPr>
      </w:pPr>
      <w:r w:rsidRPr="00821FDE">
        <w:rPr>
          <w:rStyle w:val="FootnoteReference"/>
          <w:vertAlign w:val="baseline"/>
        </w:rPr>
        <w:footnoteRef/>
      </w:r>
      <w:r w:rsidRPr="00821FDE">
        <w:rPr>
          <w:rStyle w:val="FootnoteReference"/>
          <w:rFonts w:hint="cs"/>
          <w:vertAlign w:val="baseline"/>
          <w:rtl/>
        </w:rPr>
        <w:t xml:space="preserve">- </w:t>
      </w:r>
      <w:r w:rsidRPr="00821FDE">
        <w:rPr>
          <w:rStyle w:val="FootnoteReference"/>
          <w:vertAlign w:val="baseline"/>
          <w:rtl/>
        </w:rPr>
        <w:t>زادالمس</w:t>
      </w:r>
      <w:r w:rsidRPr="00821FDE">
        <w:rPr>
          <w:rStyle w:val="FootnoteReference"/>
          <w:rFonts w:hint="cs"/>
          <w:vertAlign w:val="baseline"/>
          <w:rtl/>
        </w:rPr>
        <w:t>ی</w:t>
      </w:r>
      <w:r w:rsidRPr="00821FDE">
        <w:rPr>
          <w:rStyle w:val="FootnoteReference"/>
          <w:rFonts w:hint="eastAsia"/>
          <w:vertAlign w:val="baseline"/>
          <w:rtl/>
        </w:rPr>
        <w:t>رابن</w:t>
      </w:r>
      <w:r w:rsidRPr="00821FDE">
        <w:rPr>
          <w:rStyle w:val="FootnoteReference"/>
          <w:vertAlign w:val="baseline"/>
          <w:rtl/>
        </w:rPr>
        <w:t xml:space="preserve"> الجوز</w:t>
      </w:r>
      <w:r w:rsidRPr="00821FDE">
        <w:rPr>
          <w:rStyle w:val="FootnoteReference"/>
          <w:rFonts w:hint="cs"/>
          <w:vertAlign w:val="baseline"/>
          <w:rtl/>
        </w:rPr>
        <w:t>ی</w:t>
      </w:r>
      <w:r w:rsidRPr="00821FDE">
        <w:rPr>
          <w:rStyle w:val="FootnoteReference"/>
          <w:vertAlign w:val="baseline"/>
          <w:rtl/>
        </w:rPr>
        <w:t xml:space="preserve"> 2/127</w:t>
      </w:r>
      <w:r w:rsidRPr="00821FDE">
        <w:rPr>
          <w:rStyle w:val="FootnoteReference"/>
          <w:rFonts w:hint="cs"/>
          <w:vertAlign w:val="baseline"/>
          <w:rtl/>
        </w:rPr>
        <w:t xml:space="preserve">. </w:t>
      </w:r>
    </w:p>
  </w:footnote>
  <w:footnote w:id="11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ترمذ</w:t>
      </w:r>
      <w:r w:rsidRPr="00821FDE">
        <w:rPr>
          <w:rFonts w:hint="cs"/>
          <w:rtl/>
        </w:rPr>
        <w:t>ی</w:t>
      </w:r>
      <w:r w:rsidRPr="00821FDE">
        <w:rPr>
          <w:rtl/>
        </w:rPr>
        <w:t xml:space="preserve"> 5/48- مسند امام احمد 5/196</w:t>
      </w:r>
      <w:r w:rsidRPr="00821FDE">
        <w:rPr>
          <w:rFonts w:hint="cs"/>
          <w:rtl/>
        </w:rPr>
        <w:t xml:space="preserve">. </w:t>
      </w:r>
    </w:p>
  </w:footnote>
  <w:footnote w:id="112">
    <w:p w:rsidR="0033068E" w:rsidRPr="00821FDE" w:rsidRDefault="0033068E" w:rsidP="00821FDE">
      <w:pPr>
        <w:pStyle w:val="ad"/>
      </w:pPr>
      <w:r w:rsidRPr="00821FDE">
        <w:rPr>
          <w:rStyle w:val="FootnoteReference"/>
          <w:vertAlign w:val="baseline"/>
        </w:rPr>
        <w:footnoteRef/>
      </w:r>
      <w:r w:rsidR="00BB795A">
        <w:rPr>
          <w:rFonts w:hint="cs"/>
          <w:rtl/>
        </w:rPr>
        <w:t>-</w:t>
      </w:r>
      <w:r w:rsidRPr="00821FDE">
        <w:rPr>
          <w:rtl/>
        </w:rPr>
        <w:t xml:space="preserve"> مجموع الفتاو</w:t>
      </w:r>
      <w:r w:rsidRPr="00821FDE">
        <w:rPr>
          <w:rFonts w:hint="cs"/>
          <w:rtl/>
        </w:rPr>
        <w:t>ی</w:t>
      </w:r>
      <w:r w:rsidRPr="00821FDE">
        <w:rPr>
          <w:rtl/>
        </w:rPr>
        <w:t xml:space="preserve"> 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3/312</w:t>
      </w:r>
      <w:r w:rsidRPr="00821FDE">
        <w:rPr>
          <w:rFonts w:hint="cs"/>
          <w:rtl/>
        </w:rPr>
        <w:t xml:space="preserve">. </w:t>
      </w:r>
    </w:p>
  </w:footnote>
  <w:footnote w:id="113">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رسال</w:t>
      </w:r>
      <w:r w:rsidRPr="00821FDE">
        <w:rPr>
          <w:rFonts w:hint="cs"/>
          <w:rtl/>
        </w:rPr>
        <w:t xml:space="preserve">ة الی کل مسلم </w:t>
      </w:r>
      <w:r w:rsidRPr="00821FDE">
        <w:rPr>
          <w:rtl/>
        </w:rPr>
        <w:t xml:space="preserve"> ابن ق</w:t>
      </w:r>
      <w:r w:rsidRPr="00821FDE">
        <w:rPr>
          <w:rFonts w:hint="cs"/>
          <w:rtl/>
        </w:rPr>
        <w:t>ی</w:t>
      </w:r>
      <w:r w:rsidRPr="00821FDE">
        <w:rPr>
          <w:rFonts w:hint="eastAsia"/>
          <w:rtl/>
        </w:rPr>
        <w:t>م</w:t>
      </w:r>
      <w:r w:rsidRPr="00821FDE">
        <w:rPr>
          <w:rtl/>
        </w:rPr>
        <w:t xml:space="preserve"> صفحه 5</w:t>
      </w:r>
      <w:r w:rsidRPr="00821FDE">
        <w:rPr>
          <w:rFonts w:hint="cs"/>
          <w:rtl/>
        </w:rPr>
        <w:t xml:space="preserve">. </w:t>
      </w:r>
    </w:p>
  </w:footnote>
  <w:footnote w:id="114">
    <w:p w:rsidR="0033068E" w:rsidRPr="00821FDE" w:rsidRDefault="0033068E" w:rsidP="00821FDE">
      <w:pPr>
        <w:pStyle w:val="ad"/>
      </w:pPr>
      <w:r w:rsidRPr="00821FDE">
        <w:rPr>
          <w:rStyle w:val="FootnoteReference"/>
          <w:vertAlign w:val="baseline"/>
        </w:rPr>
        <w:footnoteRef/>
      </w:r>
      <w:r w:rsidRPr="00821FDE">
        <w:rPr>
          <w:rFonts w:hint="cs"/>
          <w:rtl/>
        </w:rPr>
        <w:t xml:space="preserve">- البته بایستی شخص صالح زنده باشد و از او درخواست دعا شود. </w:t>
      </w:r>
    </w:p>
  </w:footnote>
  <w:footnote w:id="115">
    <w:p w:rsidR="0033068E" w:rsidRPr="00821FDE" w:rsidRDefault="0033068E" w:rsidP="00821FDE">
      <w:pPr>
        <w:pStyle w:val="ad"/>
      </w:pPr>
      <w:r w:rsidRPr="00821FDE">
        <w:rPr>
          <w:rStyle w:val="FootnoteReference"/>
          <w:vertAlign w:val="baseline"/>
        </w:rPr>
        <w:footnoteRef/>
      </w:r>
      <w:r w:rsidRPr="00821FDE">
        <w:rPr>
          <w:rFonts w:hint="cs"/>
          <w:rtl/>
        </w:rPr>
        <w:t xml:space="preserve">- مسلم 4/2069. </w:t>
      </w:r>
    </w:p>
  </w:footnote>
  <w:footnote w:id="11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تفس</w:t>
      </w:r>
      <w:r w:rsidRPr="00821FDE">
        <w:rPr>
          <w:rFonts w:hint="cs"/>
          <w:rtl/>
        </w:rPr>
        <w:t>ی</w:t>
      </w:r>
      <w:r w:rsidRPr="00821FDE">
        <w:rPr>
          <w:rFonts w:hint="eastAsia"/>
          <w:rtl/>
        </w:rPr>
        <w:t>رابن</w:t>
      </w:r>
      <w:r w:rsidRPr="00821FDE">
        <w:rPr>
          <w:rtl/>
        </w:rPr>
        <w:t xml:space="preserve"> کث</w:t>
      </w:r>
      <w:r w:rsidRPr="00821FDE">
        <w:rPr>
          <w:rFonts w:hint="cs"/>
          <w:rtl/>
        </w:rPr>
        <w:t>ی</w:t>
      </w:r>
      <w:r w:rsidRPr="00821FDE">
        <w:rPr>
          <w:rFonts w:hint="eastAsia"/>
          <w:rtl/>
        </w:rPr>
        <w:t>ر</w:t>
      </w:r>
      <w:r w:rsidRPr="00821FDE">
        <w:rPr>
          <w:rtl/>
        </w:rPr>
        <w:t>3/81</w:t>
      </w:r>
      <w:r w:rsidRPr="00821FDE">
        <w:rPr>
          <w:rFonts w:hint="cs"/>
          <w:rtl/>
        </w:rPr>
        <w:t xml:space="preserve">. </w:t>
      </w:r>
    </w:p>
  </w:footnote>
  <w:footnote w:id="117">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بخارى:5534</w:t>
      </w:r>
      <w:r w:rsidRPr="00821FDE">
        <w:rPr>
          <w:rFonts w:hint="cs"/>
          <w:rtl/>
        </w:rPr>
        <w:t xml:space="preserve">. </w:t>
      </w:r>
    </w:p>
  </w:footnote>
  <w:footnote w:id="118">
    <w:p w:rsidR="0033068E" w:rsidRPr="00821FDE" w:rsidRDefault="0033068E" w:rsidP="00821FDE">
      <w:pPr>
        <w:pStyle w:val="ad"/>
      </w:pPr>
      <w:r w:rsidRPr="00821FDE">
        <w:rPr>
          <w:rStyle w:val="FootnoteReference"/>
          <w:vertAlign w:val="baseline"/>
        </w:rPr>
        <w:footnoteRef/>
      </w:r>
      <w:r w:rsidRPr="00821FDE">
        <w:rPr>
          <w:rFonts w:hint="cs"/>
          <w:rtl/>
        </w:rPr>
        <w:t xml:space="preserve">- منظور تبرک به لباس و مو و یا آب وضو است. </w:t>
      </w:r>
    </w:p>
  </w:footnote>
  <w:footnote w:id="119">
    <w:p w:rsidR="0033068E" w:rsidRPr="00821FDE" w:rsidRDefault="0033068E" w:rsidP="00BB795A">
      <w:pPr>
        <w:pStyle w:val="ad"/>
        <w:rPr>
          <w:rtl/>
        </w:rPr>
      </w:pPr>
      <w:r w:rsidRPr="00821FDE">
        <w:rPr>
          <w:rStyle w:val="FootnoteReference"/>
          <w:vertAlign w:val="baseline"/>
        </w:rPr>
        <w:footnoteRef/>
      </w:r>
      <w:r w:rsidRPr="00821FDE">
        <w:rPr>
          <w:rFonts w:hint="cs"/>
          <w:rtl/>
        </w:rPr>
        <w:t xml:space="preserve">- تبرک به ذات و آثار صالحان غیر از پیامبر </w:t>
      </w:r>
      <w:r w:rsidR="00BB795A">
        <w:rPr>
          <w:rFonts w:hint="cs"/>
        </w:rPr>
        <w:sym w:font="AGA Arabesque" w:char="F072"/>
      </w:r>
      <w:r w:rsidRPr="00821FDE">
        <w:rPr>
          <w:rFonts w:hint="cs"/>
          <w:rtl/>
        </w:rPr>
        <w:t xml:space="preserve">. </w:t>
      </w:r>
    </w:p>
  </w:footnote>
  <w:footnote w:id="120">
    <w:p w:rsidR="0033068E" w:rsidRPr="00821FDE" w:rsidRDefault="0033068E" w:rsidP="00821FDE">
      <w:pPr>
        <w:pStyle w:val="ad"/>
      </w:pPr>
      <w:r w:rsidRPr="00821FDE">
        <w:rPr>
          <w:rStyle w:val="FootnoteReference"/>
          <w:vertAlign w:val="baseline"/>
        </w:rPr>
        <w:footnoteRef/>
      </w:r>
      <w:r w:rsidR="00BB795A">
        <w:rPr>
          <w:rFonts w:hint="cs"/>
          <w:rtl/>
        </w:rPr>
        <w:t>-</w:t>
      </w:r>
      <w:r w:rsidRPr="00821FDE">
        <w:rPr>
          <w:rtl/>
        </w:rPr>
        <w:t xml:space="preserve"> الأعتصام 2/8</w:t>
      </w:r>
      <w:r w:rsidRPr="00821FDE">
        <w:rPr>
          <w:rFonts w:hint="cs"/>
          <w:rtl/>
        </w:rPr>
        <w:t xml:space="preserve">. </w:t>
      </w:r>
    </w:p>
  </w:footnote>
  <w:footnote w:id="12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فتح المج</w:t>
      </w:r>
      <w:r w:rsidRPr="00821FDE">
        <w:rPr>
          <w:rFonts w:hint="cs"/>
          <w:rtl/>
        </w:rPr>
        <w:t>ی</w:t>
      </w:r>
      <w:r w:rsidRPr="00821FDE">
        <w:rPr>
          <w:rFonts w:hint="eastAsia"/>
          <w:rtl/>
        </w:rPr>
        <w:t>د</w:t>
      </w:r>
      <w:r w:rsidRPr="00821FDE">
        <w:rPr>
          <w:rtl/>
        </w:rPr>
        <w:t xml:space="preserve"> صفحه 106</w:t>
      </w:r>
      <w:r w:rsidRPr="00821FDE">
        <w:rPr>
          <w:rFonts w:hint="cs"/>
          <w:rtl/>
        </w:rPr>
        <w:t xml:space="preserve">و </w:t>
      </w:r>
      <w:r w:rsidRPr="00821FDE">
        <w:rPr>
          <w:rtl/>
        </w:rPr>
        <w:t xml:space="preserve"> الد</w:t>
      </w:r>
      <w:r w:rsidRPr="00821FDE">
        <w:rPr>
          <w:rFonts w:hint="cs"/>
          <w:rtl/>
        </w:rPr>
        <w:t>ی</w:t>
      </w:r>
      <w:r w:rsidRPr="00821FDE">
        <w:rPr>
          <w:rFonts w:hint="eastAsia"/>
          <w:rtl/>
        </w:rPr>
        <w:t>ن</w:t>
      </w:r>
      <w:r w:rsidRPr="00821FDE">
        <w:rPr>
          <w:rtl/>
        </w:rPr>
        <w:t xml:space="preserve"> الخالص</w:t>
      </w:r>
      <w:r w:rsidRPr="00821FDE">
        <w:rPr>
          <w:rFonts w:hint="cs"/>
          <w:rtl/>
        </w:rPr>
        <w:t xml:space="preserve">، </w:t>
      </w:r>
      <w:r w:rsidRPr="00821FDE">
        <w:rPr>
          <w:rtl/>
        </w:rPr>
        <w:t>محمدصد</w:t>
      </w:r>
      <w:r w:rsidRPr="00821FDE">
        <w:rPr>
          <w:rFonts w:hint="cs"/>
          <w:rtl/>
        </w:rPr>
        <w:t>ی</w:t>
      </w:r>
      <w:r w:rsidRPr="00821FDE">
        <w:rPr>
          <w:rFonts w:hint="eastAsia"/>
          <w:rtl/>
        </w:rPr>
        <w:t>ق</w:t>
      </w:r>
      <w:r w:rsidRPr="00821FDE">
        <w:rPr>
          <w:rtl/>
        </w:rPr>
        <w:t xml:space="preserve"> حسن 2/250</w:t>
      </w:r>
      <w:r w:rsidRPr="00821FDE">
        <w:rPr>
          <w:rFonts w:hint="cs"/>
          <w:rtl/>
        </w:rPr>
        <w:t xml:space="preserve">. </w:t>
      </w:r>
    </w:p>
  </w:footnote>
  <w:footnote w:id="12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الحکم الجد</w:t>
      </w:r>
      <w:r w:rsidRPr="00821FDE">
        <w:rPr>
          <w:rFonts w:hint="cs"/>
          <w:rtl/>
        </w:rPr>
        <w:t>ی</w:t>
      </w:r>
      <w:r w:rsidRPr="00821FDE">
        <w:rPr>
          <w:rFonts w:hint="eastAsia"/>
          <w:rtl/>
        </w:rPr>
        <w:t>رة</w:t>
      </w:r>
      <w:r w:rsidRPr="00821FDE">
        <w:rPr>
          <w:rtl/>
        </w:rPr>
        <w:t xml:space="preserve"> بالاذاعة</w:t>
      </w:r>
      <w:r w:rsidRPr="00821FDE">
        <w:rPr>
          <w:rFonts w:hint="cs"/>
          <w:rtl/>
        </w:rPr>
        <w:t xml:space="preserve"> </w:t>
      </w:r>
      <w:r w:rsidRPr="00821FDE">
        <w:rPr>
          <w:rtl/>
        </w:rPr>
        <w:t>صفحه 55</w:t>
      </w:r>
      <w:r w:rsidRPr="00821FDE">
        <w:rPr>
          <w:rFonts w:hint="cs"/>
          <w:rtl/>
        </w:rPr>
        <w:t xml:space="preserve">. </w:t>
      </w:r>
    </w:p>
  </w:footnote>
  <w:footnote w:id="123">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کتاب افعال الرسول ودلالتها عل</w:t>
      </w:r>
      <w:r w:rsidRPr="00821FDE">
        <w:rPr>
          <w:rFonts w:hint="cs"/>
          <w:rtl/>
        </w:rPr>
        <w:t>ی</w:t>
      </w:r>
      <w:r w:rsidRPr="00821FDE">
        <w:rPr>
          <w:rtl/>
        </w:rPr>
        <w:t xml:space="preserve"> الاحکام الشر</w:t>
      </w:r>
      <w:r w:rsidRPr="00821FDE">
        <w:rPr>
          <w:rFonts w:hint="cs"/>
          <w:rtl/>
        </w:rPr>
        <w:t>ی</w:t>
      </w:r>
      <w:r w:rsidRPr="00821FDE">
        <w:rPr>
          <w:rFonts w:hint="eastAsia"/>
          <w:rtl/>
        </w:rPr>
        <w:t>عه</w:t>
      </w:r>
      <w:r w:rsidRPr="00821FDE">
        <w:rPr>
          <w:rtl/>
        </w:rPr>
        <w:t>، دکتر</w:t>
      </w:r>
      <w:r w:rsidRPr="00821FDE">
        <w:rPr>
          <w:rFonts w:hint="cs"/>
          <w:rtl/>
        </w:rPr>
        <w:t>محمد</w:t>
      </w:r>
      <w:r w:rsidRPr="00821FDE">
        <w:rPr>
          <w:rtl/>
        </w:rPr>
        <w:t xml:space="preserve"> سل</w:t>
      </w:r>
      <w:r w:rsidRPr="00821FDE">
        <w:rPr>
          <w:rFonts w:hint="cs"/>
          <w:rtl/>
        </w:rPr>
        <w:t>ی</w:t>
      </w:r>
      <w:r w:rsidRPr="00821FDE">
        <w:rPr>
          <w:rFonts w:hint="eastAsia"/>
          <w:rtl/>
        </w:rPr>
        <w:t>مان</w:t>
      </w:r>
      <w:r w:rsidRPr="00821FDE">
        <w:rPr>
          <w:rtl/>
        </w:rPr>
        <w:t xml:space="preserve"> ا</w:t>
      </w:r>
      <w:r w:rsidRPr="00821FDE">
        <w:rPr>
          <w:rFonts w:hint="cs"/>
          <w:rtl/>
        </w:rPr>
        <w:t xml:space="preserve">لاشقر </w:t>
      </w:r>
      <w:r w:rsidRPr="00821FDE">
        <w:rPr>
          <w:rtl/>
        </w:rPr>
        <w:t>صفحه 277 با اختصار</w:t>
      </w:r>
      <w:r w:rsidRPr="00821FDE">
        <w:rPr>
          <w:rFonts w:hint="cs"/>
          <w:rtl/>
        </w:rPr>
        <w:t xml:space="preserve">. </w:t>
      </w:r>
    </w:p>
  </w:footnote>
  <w:footnote w:id="124">
    <w:p w:rsidR="0033068E" w:rsidRPr="00821FDE" w:rsidRDefault="0033068E" w:rsidP="00821FDE">
      <w:pPr>
        <w:pStyle w:val="ad"/>
        <w:rPr>
          <w:rtl/>
        </w:rPr>
      </w:pPr>
      <w:r w:rsidRPr="00821FDE">
        <w:rPr>
          <w:rStyle w:val="FootnoteReference"/>
          <w:vertAlign w:val="baseline"/>
        </w:rPr>
        <w:footnoteRef/>
      </w:r>
      <w:r w:rsidRPr="00821FDE">
        <w:rPr>
          <w:rtl/>
        </w:rPr>
        <w:t xml:space="preserve"> </w:t>
      </w:r>
      <w:r w:rsidRPr="00821FDE">
        <w:rPr>
          <w:rFonts w:hint="cs"/>
          <w:rtl/>
        </w:rPr>
        <w:t xml:space="preserve">- التبرک انواعه و احکامه، ناصر بن عبدالرحمن بن محمد الجدیع ص 266. </w:t>
      </w:r>
    </w:p>
  </w:footnote>
  <w:footnote w:id="125">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الحکم الجد</w:t>
      </w:r>
      <w:r w:rsidRPr="00821FDE">
        <w:rPr>
          <w:rFonts w:hint="cs"/>
          <w:rtl/>
        </w:rPr>
        <w:t>ی</w:t>
      </w:r>
      <w:r w:rsidRPr="00821FDE">
        <w:rPr>
          <w:rFonts w:hint="eastAsia"/>
          <w:rtl/>
        </w:rPr>
        <w:t>ر</w:t>
      </w:r>
      <w:r w:rsidRPr="00821FDE">
        <w:rPr>
          <w:rFonts w:hint="cs"/>
          <w:rtl/>
        </w:rPr>
        <w:t>ة</w:t>
      </w:r>
      <w:r w:rsidRPr="00821FDE">
        <w:rPr>
          <w:rtl/>
        </w:rPr>
        <w:t xml:space="preserve"> بالإذاع</w:t>
      </w:r>
      <w:r w:rsidRPr="00821FDE">
        <w:rPr>
          <w:rFonts w:hint="cs"/>
          <w:rtl/>
        </w:rPr>
        <w:t>ة-</w:t>
      </w:r>
      <w:r w:rsidRPr="00821FDE">
        <w:rPr>
          <w:rtl/>
        </w:rPr>
        <w:t xml:space="preserve"> صفحه 55</w:t>
      </w:r>
      <w:r w:rsidRPr="00821FDE">
        <w:rPr>
          <w:rFonts w:hint="cs"/>
          <w:rtl/>
        </w:rPr>
        <w:t xml:space="preserve">. </w:t>
      </w:r>
    </w:p>
  </w:footnote>
  <w:footnote w:id="126">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ا</w:t>
      </w:r>
      <w:r w:rsidRPr="00821FDE">
        <w:rPr>
          <w:rFonts w:hint="cs"/>
          <w:rtl/>
        </w:rPr>
        <w:t>لا</w:t>
      </w:r>
      <w:r w:rsidRPr="00821FDE">
        <w:rPr>
          <w:rtl/>
        </w:rPr>
        <w:t>عتصام شاطب</w:t>
      </w:r>
      <w:r w:rsidRPr="00821FDE">
        <w:rPr>
          <w:rFonts w:hint="cs"/>
          <w:rtl/>
        </w:rPr>
        <w:t>ی</w:t>
      </w:r>
      <w:r w:rsidRPr="00821FDE">
        <w:rPr>
          <w:rtl/>
        </w:rPr>
        <w:t xml:space="preserve"> 2/10</w:t>
      </w:r>
      <w:r w:rsidRPr="00821FDE">
        <w:rPr>
          <w:rFonts w:hint="cs"/>
          <w:rtl/>
        </w:rPr>
        <w:t xml:space="preserve">. </w:t>
      </w:r>
    </w:p>
  </w:footnote>
  <w:footnote w:id="127">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و</w:t>
      </w:r>
      <w:r w:rsidR="00BB795A">
        <w:rPr>
          <w:rFonts w:hint="cs"/>
          <w:rtl/>
        </w:rPr>
        <w:t xml:space="preserve"> </w:t>
      </w:r>
      <w:r w:rsidRPr="00821FDE">
        <w:rPr>
          <w:rtl/>
        </w:rPr>
        <w:t>رسائل ابن ابراه</w:t>
      </w:r>
      <w:r w:rsidRPr="00821FDE">
        <w:rPr>
          <w:rFonts w:hint="cs"/>
          <w:rtl/>
        </w:rPr>
        <w:t>ی</w:t>
      </w:r>
      <w:r w:rsidRPr="00821FDE">
        <w:rPr>
          <w:rFonts w:hint="eastAsia"/>
          <w:rtl/>
        </w:rPr>
        <w:t>م</w:t>
      </w:r>
      <w:r w:rsidR="00BB795A">
        <w:rPr>
          <w:rFonts w:hint="cs"/>
          <w:rtl/>
        </w:rPr>
        <w:t xml:space="preserve"> </w:t>
      </w:r>
      <w:r w:rsidRPr="00821FDE">
        <w:rPr>
          <w:rtl/>
        </w:rPr>
        <w:t>1/103</w:t>
      </w:r>
      <w:r w:rsidRPr="00821FDE">
        <w:rPr>
          <w:rFonts w:hint="cs"/>
          <w:rtl/>
        </w:rPr>
        <w:t xml:space="preserve">. </w:t>
      </w:r>
    </w:p>
  </w:footnote>
  <w:footnote w:id="128">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قاعده سد زریعه. </w:t>
      </w:r>
    </w:p>
  </w:footnote>
  <w:footnote w:id="129">
    <w:p w:rsidR="0033068E" w:rsidRPr="00821FDE" w:rsidRDefault="0033068E" w:rsidP="00821FDE">
      <w:pPr>
        <w:pStyle w:val="ad"/>
      </w:pPr>
      <w:r w:rsidRPr="00821FDE">
        <w:rPr>
          <w:rStyle w:val="FootnoteReference"/>
          <w:vertAlign w:val="baseline"/>
        </w:rPr>
        <w:footnoteRef/>
      </w:r>
      <w:r w:rsidRPr="00821FDE">
        <w:rPr>
          <w:rFonts w:hint="cs"/>
          <w:rtl/>
        </w:rPr>
        <w:t xml:space="preserve">- تعلیقات بن باز بر </w:t>
      </w:r>
      <w:r w:rsidRPr="00821FDE">
        <w:rPr>
          <w:rtl/>
        </w:rPr>
        <w:t>فتح البار</w:t>
      </w:r>
      <w:r w:rsidRPr="00821FDE">
        <w:rPr>
          <w:rFonts w:hint="cs"/>
          <w:rtl/>
        </w:rPr>
        <w:t>ی</w:t>
      </w:r>
      <w:r w:rsidRPr="00821FDE">
        <w:rPr>
          <w:rtl/>
        </w:rPr>
        <w:t xml:space="preserve">3/130- </w:t>
      </w:r>
      <w:r w:rsidRPr="00821FDE">
        <w:rPr>
          <w:rFonts w:hint="cs"/>
          <w:rtl/>
        </w:rPr>
        <w:t>ه</w:t>
      </w:r>
      <w:r w:rsidRPr="00821FDE">
        <w:rPr>
          <w:rtl/>
        </w:rPr>
        <w:t xml:space="preserve"> (1)</w:t>
      </w:r>
      <w:r w:rsidRPr="00821FDE">
        <w:rPr>
          <w:rFonts w:hint="cs"/>
          <w:rtl/>
        </w:rPr>
        <w:t>، 144 ه (1)</w:t>
      </w:r>
      <w:r w:rsidRPr="00821FDE">
        <w:rPr>
          <w:rtl/>
        </w:rPr>
        <w:t>)</w:t>
      </w:r>
      <w:r w:rsidRPr="00821FDE">
        <w:rPr>
          <w:rFonts w:hint="cs"/>
          <w:rtl/>
        </w:rPr>
        <w:t xml:space="preserve">. </w:t>
      </w:r>
    </w:p>
  </w:footnote>
  <w:footnote w:id="130">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ا لتبر</w:t>
      </w:r>
      <w:r w:rsidR="00BB795A">
        <w:rPr>
          <w:rFonts w:hint="cs"/>
          <w:rtl/>
        </w:rPr>
        <w:t>ك</w:t>
      </w:r>
      <w:r w:rsidRPr="00821FDE">
        <w:rPr>
          <w:rtl/>
        </w:rPr>
        <w:t xml:space="preserve"> انواعه واحکامه</w:t>
      </w:r>
      <w:r w:rsidRPr="00821FDE">
        <w:rPr>
          <w:rFonts w:hint="cs"/>
          <w:rtl/>
        </w:rPr>
        <w:t xml:space="preserve"> صفحه 279. </w:t>
      </w:r>
    </w:p>
  </w:footnote>
  <w:footnote w:id="131">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طبران</w:t>
      </w:r>
      <w:r w:rsidRPr="00821FDE">
        <w:rPr>
          <w:rFonts w:hint="cs"/>
          <w:rtl/>
        </w:rPr>
        <w:t>ی</w:t>
      </w:r>
      <w:r w:rsidRPr="00821FDE">
        <w:rPr>
          <w:rtl/>
        </w:rPr>
        <w:t xml:space="preserve"> در</w:t>
      </w:r>
      <w:r w:rsidR="00BB795A">
        <w:rPr>
          <w:rFonts w:hint="cs"/>
          <w:rtl/>
        </w:rPr>
        <w:t xml:space="preserve"> </w:t>
      </w:r>
      <w:r w:rsidRPr="00821FDE">
        <w:rPr>
          <w:rtl/>
        </w:rPr>
        <w:t>معجم الکب</w:t>
      </w:r>
      <w:r w:rsidRPr="00821FDE">
        <w:rPr>
          <w:rFonts w:hint="cs"/>
          <w:rtl/>
        </w:rPr>
        <w:t>ی</w:t>
      </w:r>
      <w:r w:rsidRPr="00821FDE">
        <w:rPr>
          <w:rFonts w:hint="eastAsia"/>
          <w:rtl/>
        </w:rPr>
        <w:t>ر</w:t>
      </w:r>
      <w:r w:rsidRPr="00821FDE">
        <w:rPr>
          <w:rtl/>
        </w:rPr>
        <w:t xml:space="preserve"> 11/98</w:t>
      </w:r>
      <w:r w:rsidRPr="00821FDE">
        <w:rPr>
          <w:rFonts w:hint="cs"/>
          <w:rtl/>
        </w:rPr>
        <w:t xml:space="preserve">. </w:t>
      </w:r>
    </w:p>
  </w:footnote>
  <w:footnote w:id="13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w:t>
      </w:r>
      <w:r w:rsidR="00BB795A">
        <w:rPr>
          <w:rFonts w:hint="cs"/>
          <w:rtl/>
        </w:rPr>
        <w:t xml:space="preserve"> </w:t>
      </w:r>
      <w:r w:rsidRPr="00821FDE">
        <w:rPr>
          <w:rtl/>
        </w:rPr>
        <w:t>349</w:t>
      </w:r>
      <w:r w:rsidRPr="00821FDE">
        <w:rPr>
          <w:rFonts w:hint="cs"/>
          <w:rtl/>
        </w:rPr>
        <w:t xml:space="preserve">. </w:t>
      </w:r>
    </w:p>
  </w:footnote>
  <w:footnote w:id="133">
    <w:p w:rsidR="0033068E" w:rsidRPr="00821FDE" w:rsidRDefault="0033068E" w:rsidP="00821FDE">
      <w:pPr>
        <w:pStyle w:val="ad"/>
      </w:pPr>
      <w:r w:rsidRPr="00821FDE">
        <w:rPr>
          <w:rStyle w:val="FootnoteReference"/>
          <w:vertAlign w:val="baseline"/>
        </w:rPr>
        <w:footnoteRef/>
      </w:r>
      <w:r w:rsidRPr="00821FDE">
        <w:rPr>
          <w:rFonts w:hint="cs"/>
          <w:rtl/>
        </w:rPr>
        <w:t>- محمود بن احمد بن موسی ابو محمد بدر الدین العینی حنفی، محدث از حمله کتاب او:</w:t>
      </w:r>
      <w:r w:rsidR="00BB795A">
        <w:rPr>
          <w:rFonts w:hint="cs"/>
          <w:rtl/>
        </w:rPr>
        <w:t xml:space="preserve"> </w:t>
      </w:r>
      <w:r w:rsidRPr="00821FDE">
        <w:rPr>
          <w:rFonts w:hint="cs"/>
          <w:rtl/>
        </w:rPr>
        <w:t>عندة</w:t>
      </w:r>
      <w:r w:rsidR="00BB795A">
        <w:rPr>
          <w:rFonts w:hint="cs"/>
          <w:rtl/>
        </w:rPr>
        <w:t xml:space="preserve"> </w:t>
      </w:r>
      <w:r w:rsidRPr="00821FDE">
        <w:rPr>
          <w:rFonts w:hint="cs"/>
          <w:rtl/>
        </w:rPr>
        <w:t xml:space="preserve">القاری شرح صحیح بخاری متوفی 855 قمری. (شذرات الذهب 7/286). </w:t>
      </w:r>
    </w:p>
  </w:footnote>
  <w:footnote w:id="134">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عمدة القار</w:t>
      </w:r>
      <w:r w:rsidRPr="00821FDE">
        <w:rPr>
          <w:rFonts w:hint="cs"/>
          <w:rtl/>
        </w:rPr>
        <w:t>ی</w:t>
      </w:r>
      <w:r w:rsidRPr="00821FDE">
        <w:rPr>
          <w:rtl/>
        </w:rPr>
        <w:t xml:space="preserve"> 9/277</w:t>
      </w:r>
      <w:r w:rsidRPr="00821FDE">
        <w:rPr>
          <w:rFonts w:hint="cs"/>
          <w:rtl/>
        </w:rPr>
        <w:t xml:space="preserve">. </w:t>
      </w:r>
    </w:p>
  </w:footnote>
  <w:footnote w:id="13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مسلم 4/1922</w:t>
      </w:r>
      <w:r w:rsidRPr="00821FDE">
        <w:rPr>
          <w:rFonts w:hint="cs"/>
          <w:rtl/>
        </w:rPr>
        <w:t xml:space="preserve">. </w:t>
      </w:r>
    </w:p>
  </w:footnote>
  <w:footnote w:id="136">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النها</w:t>
      </w:r>
      <w:r w:rsidRPr="00821FDE">
        <w:rPr>
          <w:rFonts w:hint="cs"/>
          <w:rtl/>
        </w:rPr>
        <w:t>ی</w:t>
      </w:r>
      <w:r w:rsidR="00BB795A">
        <w:rPr>
          <w:rFonts w:hint="cs"/>
          <w:rtl/>
        </w:rPr>
        <w:t>ة</w:t>
      </w:r>
      <w:r w:rsidRPr="00821FDE">
        <w:rPr>
          <w:rtl/>
        </w:rPr>
        <w:t xml:space="preserve"> لاب</w:t>
      </w:r>
      <w:r w:rsidRPr="00821FDE">
        <w:rPr>
          <w:rFonts w:hint="cs"/>
          <w:rtl/>
        </w:rPr>
        <w:t>ی</w:t>
      </w:r>
      <w:r w:rsidRPr="00821FDE">
        <w:rPr>
          <w:rtl/>
        </w:rPr>
        <w:t xml:space="preserve"> الأث</w:t>
      </w:r>
      <w:r w:rsidRPr="00821FDE">
        <w:rPr>
          <w:rFonts w:hint="cs"/>
          <w:rtl/>
        </w:rPr>
        <w:t>ی</w:t>
      </w:r>
      <w:r w:rsidRPr="00821FDE">
        <w:rPr>
          <w:rFonts w:hint="eastAsia"/>
          <w:rtl/>
        </w:rPr>
        <w:t>ر</w:t>
      </w:r>
      <w:r w:rsidRPr="00821FDE">
        <w:rPr>
          <w:rtl/>
        </w:rPr>
        <w:t xml:space="preserve"> 3/125</w:t>
      </w:r>
      <w:r w:rsidRPr="00821FDE">
        <w:rPr>
          <w:rFonts w:hint="cs"/>
          <w:rtl/>
        </w:rPr>
        <w:t xml:space="preserve">. </w:t>
      </w:r>
    </w:p>
  </w:footnote>
  <w:footnote w:id="137">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 xml:space="preserve">مسند امام </w:t>
      </w:r>
      <w:r w:rsidRPr="00821FDE">
        <w:rPr>
          <w:rFonts w:hint="cs"/>
          <w:rtl/>
        </w:rPr>
        <w:t xml:space="preserve"> احمد </w:t>
      </w:r>
      <w:r w:rsidRPr="00821FDE">
        <w:rPr>
          <w:rtl/>
        </w:rPr>
        <w:t>1/391</w:t>
      </w:r>
      <w:r w:rsidRPr="00821FDE">
        <w:rPr>
          <w:rFonts w:hint="cs"/>
          <w:rtl/>
        </w:rPr>
        <w:t xml:space="preserve">. </w:t>
      </w:r>
    </w:p>
  </w:footnote>
  <w:footnote w:id="13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w:t>
      </w:r>
      <w:r w:rsidRPr="00821FDE">
        <w:rPr>
          <w:rFonts w:hint="cs"/>
          <w:rtl/>
        </w:rPr>
        <w:t>س</w:t>
      </w:r>
      <w:r w:rsidRPr="00821FDE">
        <w:rPr>
          <w:rtl/>
        </w:rPr>
        <w:t>تدرک حاکم 1/473</w:t>
      </w:r>
      <w:r w:rsidRPr="00821FDE">
        <w:rPr>
          <w:rFonts w:hint="cs"/>
          <w:rtl/>
        </w:rPr>
        <w:t xml:space="preserve">. </w:t>
      </w:r>
    </w:p>
  </w:footnote>
  <w:footnote w:id="13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مسند امام احمد 1/76</w:t>
      </w:r>
      <w:r w:rsidRPr="00821FDE">
        <w:rPr>
          <w:rFonts w:hint="cs"/>
          <w:rtl/>
        </w:rPr>
        <w:t xml:space="preserve">. </w:t>
      </w:r>
    </w:p>
  </w:footnote>
  <w:footnote w:id="140">
    <w:p w:rsidR="0033068E" w:rsidRPr="00821FDE" w:rsidRDefault="0033068E" w:rsidP="00BB795A">
      <w:pPr>
        <w:pStyle w:val="ad"/>
      </w:pPr>
      <w:r w:rsidRPr="00821FDE">
        <w:rPr>
          <w:rStyle w:val="FootnoteReference"/>
          <w:vertAlign w:val="baseline"/>
        </w:rPr>
        <w:footnoteRef/>
      </w:r>
      <w:r w:rsidRPr="00821FDE">
        <w:rPr>
          <w:rFonts w:hint="cs"/>
          <w:rtl/>
        </w:rPr>
        <w:t xml:space="preserve">- محمد بن اسحاق بن العباس الفاکهی، مورخ و صاحب کتاب </w:t>
      </w:r>
      <w:r w:rsidR="00BB795A">
        <w:rPr>
          <w:rFonts w:hint="cs"/>
          <w:rtl/>
        </w:rPr>
        <w:t>«</w:t>
      </w:r>
      <w:r w:rsidRPr="00821FDE">
        <w:rPr>
          <w:rFonts w:hint="cs"/>
          <w:rtl/>
        </w:rPr>
        <w:t>اخبار مکه</w:t>
      </w:r>
      <w:r w:rsidR="00BB795A">
        <w:rPr>
          <w:rFonts w:hint="cs"/>
          <w:rtl/>
        </w:rPr>
        <w:t xml:space="preserve">» </w:t>
      </w:r>
      <w:r w:rsidRPr="00821FDE">
        <w:rPr>
          <w:rFonts w:hint="cs"/>
          <w:rtl/>
        </w:rPr>
        <w:t>متوفی 272 قمری. (کشف الظنون</w:t>
      </w:r>
      <w:r w:rsidR="00BB795A">
        <w:rPr>
          <w:rFonts w:hint="cs"/>
          <w:rtl/>
        </w:rPr>
        <w:t xml:space="preserve"> </w:t>
      </w:r>
      <w:r w:rsidRPr="00821FDE">
        <w:rPr>
          <w:rFonts w:hint="cs"/>
          <w:rtl/>
        </w:rPr>
        <w:t xml:space="preserve"> 1/306). </w:t>
      </w:r>
    </w:p>
  </w:footnote>
  <w:footnote w:id="14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اخبار</w:t>
      </w:r>
      <w:r w:rsidR="00BB795A">
        <w:rPr>
          <w:rFonts w:hint="cs"/>
          <w:rtl/>
        </w:rPr>
        <w:t xml:space="preserve"> </w:t>
      </w:r>
      <w:r w:rsidRPr="00821FDE">
        <w:rPr>
          <w:rtl/>
        </w:rPr>
        <w:t>مکه فاکه</w:t>
      </w:r>
      <w:r w:rsidRPr="00821FDE">
        <w:rPr>
          <w:rFonts w:hint="cs"/>
          <w:rtl/>
        </w:rPr>
        <w:t>ی</w:t>
      </w:r>
      <w:r w:rsidRPr="00821FDE">
        <w:rPr>
          <w:rtl/>
        </w:rPr>
        <w:t xml:space="preserve"> 2/48</w:t>
      </w:r>
      <w:r w:rsidRPr="00821FDE">
        <w:rPr>
          <w:rFonts w:hint="cs"/>
          <w:rtl/>
        </w:rPr>
        <w:t xml:space="preserve">. </w:t>
      </w:r>
    </w:p>
  </w:footnote>
  <w:footnote w:id="14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12/600</w:t>
      </w:r>
      <w:r w:rsidRPr="00821FDE">
        <w:rPr>
          <w:rFonts w:hint="cs"/>
          <w:rtl/>
        </w:rPr>
        <w:t xml:space="preserve">. </w:t>
      </w:r>
    </w:p>
  </w:footnote>
  <w:footnote w:id="14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مصنف عبدالرزاق 5/114</w:t>
      </w:r>
      <w:r w:rsidRPr="00821FDE">
        <w:rPr>
          <w:rFonts w:hint="cs"/>
          <w:rtl/>
        </w:rPr>
        <w:t xml:space="preserve">. </w:t>
      </w:r>
    </w:p>
  </w:footnote>
  <w:footnote w:id="144">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تبرک انواعه واحکامه</w:t>
      </w:r>
      <w:r w:rsidRPr="00821FDE">
        <w:rPr>
          <w:rFonts w:hint="cs"/>
          <w:rtl/>
        </w:rPr>
        <w:t xml:space="preserve"> ص 292. </w:t>
      </w:r>
    </w:p>
  </w:footnote>
  <w:footnote w:id="14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ترمذ</w:t>
      </w:r>
      <w:r w:rsidRPr="00821FDE">
        <w:rPr>
          <w:rFonts w:hint="cs"/>
          <w:rtl/>
        </w:rPr>
        <w:t>ی</w:t>
      </w:r>
      <w:r w:rsidRPr="00821FDE">
        <w:rPr>
          <w:rtl/>
        </w:rPr>
        <w:t xml:space="preserve"> 3/295 حد</w:t>
      </w:r>
      <w:r w:rsidRPr="00821FDE">
        <w:rPr>
          <w:rFonts w:hint="cs"/>
          <w:rtl/>
        </w:rPr>
        <w:t>ی</w:t>
      </w:r>
      <w:r w:rsidRPr="00821FDE">
        <w:rPr>
          <w:rFonts w:hint="eastAsia"/>
          <w:rtl/>
        </w:rPr>
        <w:t>ث</w:t>
      </w:r>
      <w:r w:rsidRPr="00821FDE">
        <w:rPr>
          <w:rtl/>
        </w:rPr>
        <w:t xml:space="preserve"> حسن وغر</w:t>
      </w:r>
      <w:r w:rsidRPr="00821FDE">
        <w:rPr>
          <w:rFonts w:hint="cs"/>
          <w:rtl/>
        </w:rPr>
        <w:t>ی</w:t>
      </w:r>
      <w:r w:rsidRPr="00821FDE">
        <w:rPr>
          <w:rFonts w:hint="eastAsia"/>
          <w:rtl/>
        </w:rPr>
        <w:t>ب</w:t>
      </w:r>
      <w:r w:rsidRPr="00821FDE">
        <w:rPr>
          <w:rtl/>
        </w:rPr>
        <w:t xml:space="preserve"> است</w:t>
      </w:r>
      <w:r w:rsidRPr="00821FDE">
        <w:rPr>
          <w:rFonts w:hint="cs"/>
          <w:rtl/>
        </w:rPr>
        <w:t xml:space="preserve">. </w:t>
      </w:r>
    </w:p>
  </w:footnote>
  <w:footnote w:id="14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رس</w:t>
      </w:r>
      <w:r w:rsidRPr="00821FDE">
        <w:rPr>
          <w:rFonts w:hint="cs"/>
          <w:rtl/>
        </w:rPr>
        <w:t>ا</w:t>
      </w:r>
      <w:r w:rsidRPr="00821FDE">
        <w:rPr>
          <w:rtl/>
        </w:rPr>
        <w:t>ئل الکبر</w:t>
      </w:r>
      <w:r w:rsidRPr="00821FDE">
        <w:rPr>
          <w:rFonts w:hint="cs"/>
          <w:rtl/>
        </w:rPr>
        <w:t>ی ابن تیمیه</w:t>
      </w:r>
      <w:r w:rsidRPr="00821FDE">
        <w:rPr>
          <w:rtl/>
        </w:rPr>
        <w:t xml:space="preserve"> 2/1413</w:t>
      </w:r>
      <w:r w:rsidRPr="00821FDE">
        <w:rPr>
          <w:rFonts w:hint="cs"/>
          <w:rtl/>
        </w:rPr>
        <w:t xml:space="preserve">. </w:t>
      </w:r>
    </w:p>
  </w:footnote>
  <w:footnote w:id="147">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w:t>
      </w:r>
      <w:r w:rsidRPr="00821FDE">
        <w:rPr>
          <w:rFonts w:hint="cs"/>
          <w:rtl/>
        </w:rPr>
        <w:t>ی</w:t>
      </w:r>
      <w:r w:rsidRPr="00821FDE">
        <w:rPr>
          <w:rtl/>
        </w:rPr>
        <w:t xml:space="preserve"> 1923- مسلم 2/770</w:t>
      </w:r>
      <w:r w:rsidRPr="00821FDE">
        <w:rPr>
          <w:rFonts w:hint="cs"/>
          <w:rtl/>
        </w:rPr>
        <w:t xml:space="preserve">. </w:t>
      </w:r>
    </w:p>
  </w:footnote>
  <w:footnote w:id="14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مسلم 2/771</w:t>
      </w:r>
      <w:r w:rsidRPr="00821FDE">
        <w:rPr>
          <w:rFonts w:hint="cs"/>
          <w:rtl/>
        </w:rPr>
        <w:t xml:space="preserve">. </w:t>
      </w:r>
    </w:p>
  </w:footnote>
  <w:footnote w:id="149">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مسند امام احمد 3/12</w:t>
      </w:r>
      <w:r w:rsidRPr="00821FDE">
        <w:rPr>
          <w:rFonts w:hint="cs"/>
          <w:rtl/>
        </w:rPr>
        <w:t xml:space="preserve">. </w:t>
      </w:r>
    </w:p>
  </w:footnote>
  <w:footnote w:id="15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ابوداوود 4/138</w:t>
      </w:r>
      <w:r w:rsidRPr="00821FDE">
        <w:rPr>
          <w:rFonts w:hint="cs"/>
          <w:rtl/>
        </w:rPr>
        <w:t xml:space="preserve">. </w:t>
      </w:r>
    </w:p>
  </w:footnote>
  <w:footnote w:id="15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w:t>
      </w:r>
      <w:r w:rsidR="00BB795A">
        <w:rPr>
          <w:rFonts w:hint="cs"/>
          <w:rtl/>
        </w:rPr>
        <w:t xml:space="preserve"> </w:t>
      </w:r>
      <w:r w:rsidRPr="00821FDE">
        <w:rPr>
          <w:rtl/>
        </w:rPr>
        <w:t>5392</w:t>
      </w:r>
      <w:r w:rsidRPr="00821FDE">
        <w:rPr>
          <w:rFonts w:hint="cs"/>
          <w:rtl/>
        </w:rPr>
        <w:t xml:space="preserve"> و </w:t>
      </w:r>
      <w:r w:rsidRPr="00821FDE">
        <w:rPr>
          <w:rtl/>
        </w:rPr>
        <w:t>مسلم 3/16030</w:t>
      </w:r>
      <w:r w:rsidRPr="00821FDE">
        <w:rPr>
          <w:rFonts w:hint="cs"/>
          <w:rtl/>
        </w:rPr>
        <w:t xml:space="preserve">. </w:t>
      </w:r>
    </w:p>
  </w:footnote>
  <w:footnote w:id="15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فتح البار</w:t>
      </w:r>
      <w:r w:rsidRPr="00821FDE">
        <w:rPr>
          <w:rFonts w:hint="cs"/>
          <w:rtl/>
        </w:rPr>
        <w:t>ی</w:t>
      </w:r>
      <w:r w:rsidRPr="00821FDE">
        <w:rPr>
          <w:rtl/>
        </w:rPr>
        <w:t xml:space="preserve"> 9/535 با اختصار</w:t>
      </w:r>
      <w:r w:rsidRPr="00821FDE">
        <w:rPr>
          <w:rFonts w:hint="cs"/>
          <w:rtl/>
        </w:rPr>
        <w:t xml:space="preserve">. </w:t>
      </w:r>
    </w:p>
  </w:footnote>
  <w:footnote w:id="15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ابوداوود 4/138</w:t>
      </w:r>
      <w:r w:rsidRPr="00821FDE">
        <w:rPr>
          <w:rFonts w:hint="cs"/>
          <w:rtl/>
        </w:rPr>
        <w:t xml:space="preserve">. </w:t>
      </w:r>
    </w:p>
  </w:footnote>
  <w:footnote w:id="154">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ترمذ</w:t>
      </w:r>
      <w:r w:rsidRPr="00821FDE">
        <w:rPr>
          <w:rFonts w:hint="cs"/>
          <w:rtl/>
        </w:rPr>
        <w:t>ی</w:t>
      </w:r>
      <w:r w:rsidRPr="00821FDE">
        <w:rPr>
          <w:rtl/>
        </w:rPr>
        <w:t xml:space="preserve"> 4/260 وآن را صح</w:t>
      </w:r>
      <w:r w:rsidRPr="00821FDE">
        <w:rPr>
          <w:rFonts w:hint="cs"/>
          <w:rtl/>
        </w:rPr>
        <w:t>ی</w:t>
      </w:r>
      <w:r w:rsidRPr="00821FDE">
        <w:rPr>
          <w:rFonts w:hint="eastAsia"/>
          <w:rtl/>
        </w:rPr>
        <w:t>ح</w:t>
      </w:r>
      <w:r w:rsidRPr="00821FDE">
        <w:rPr>
          <w:rtl/>
        </w:rPr>
        <w:t xml:space="preserve"> دانسته است</w:t>
      </w:r>
      <w:r w:rsidRPr="00821FDE">
        <w:rPr>
          <w:rFonts w:hint="cs"/>
          <w:rtl/>
        </w:rPr>
        <w:t xml:space="preserve">. </w:t>
      </w:r>
    </w:p>
  </w:footnote>
  <w:footnote w:id="155">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تبر</w:t>
      </w:r>
      <w:r w:rsidR="00BB795A">
        <w:rPr>
          <w:rFonts w:hint="cs"/>
          <w:rtl/>
        </w:rPr>
        <w:t>ك</w:t>
      </w:r>
      <w:r w:rsidRPr="00821FDE">
        <w:rPr>
          <w:rtl/>
        </w:rPr>
        <w:t xml:space="preserve"> انواعه واحکامه</w:t>
      </w:r>
      <w:r w:rsidRPr="00821FDE">
        <w:rPr>
          <w:rFonts w:hint="cs"/>
          <w:rtl/>
        </w:rPr>
        <w:t xml:space="preserve"> صفحه 302. </w:t>
      </w:r>
    </w:p>
  </w:footnote>
  <w:footnote w:id="15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 2079</w:t>
      </w:r>
      <w:r w:rsidRPr="00821FDE">
        <w:rPr>
          <w:rFonts w:hint="cs"/>
          <w:rtl/>
        </w:rPr>
        <w:t xml:space="preserve"> و </w:t>
      </w:r>
      <w:r w:rsidRPr="00821FDE">
        <w:rPr>
          <w:rtl/>
        </w:rPr>
        <w:t>مسلم 3/1164</w:t>
      </w:r>
      <w:r w:rsidRPr="00821FDE">
        <w:rPr>
          <w:rFonts w:hint="cs"/>
          <w:rtl/>
        </w:rPr>
        <w:t xml:space="preserve">. </w:t>
      </w:r>
    </w:p>
  </w:footnote>
  <w:footnote w:id="157">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عمد</w:t>
      </w:r>
      <w:r w:rsidR="00BB795A">
        <w:rPr>
          <w:rFonts w:hint="cs"/>
          <w:rtl/>
        </w:rPr>
        <w:t>ة</w:t>
      </w:r>
      <w:r w:rsidRPr="00821FDE">
        <w:rPr>
          <w:rtl/>
        </w:rPr>
        <w:t xml:space="preserve"> القار</w:t>
      </w:r>
      <w:r w:rsidRPr="00821FDE">
        <w:rPr>
          <w:rFonts w:hint="cs"/>
          <w:rtl/>
        </w:rPr>
        <w:t>ی</w:t>
      </w:r>
      <w:r w:rsidRPr="00821FDE">
        <w:rPr>
          <w:rtl/>
        </w:rPr>
        <w:t xml:space="preserve"> 11/195</w:t>
      </w:r>
      <w:r w:rsidRPr="00821FDE">
        <w:rPr>
          <w:rFonts w:hint="cs"/>
          <w:rtl/>
        </w:rPr>
        <w:t xml:space="preserve">. </w:t>
      </w:r>
    </w:p>
  </w:footnote>
  <w:footnote w:id="15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شرح صح</w:t>
      </w:r>
      <w:r w:rsidRPr="00821FDE">
        <w:rPr>
          <w:rFonts w:hint="cs"/>
          <w:rtl/>
        </w:rPr>
        <w:t>ی</w:t>
      </w:r>
      <w:r w:rsidRPr="00821FDE">
        <w:rPr>
          <w:rFonts w:hint="eastAsia"/>
          <w:rtl/>
        </w:rPr>
        <w:t>ح</w:t>
      </w:r>
      <w:r w:rsidRPr="00821FDE">
        <w:rPr>
          <w:rtl/>
        </w:rPr>
        <w:t xml:space="preserve"> مسلم 10/176</w:t>
      </w:r>
      <w:r w:rsidRPr="00821FDE">
        <w:rPr>
          <w:rFonts w:hint="cs"/>
          <w:rtl/>
        </w:rPr>
        <w:t xml:space="preserve">. </w:t>
      </w:r>
    </w:p>
  </w:footnote>
  <w:footnote w:id="15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 2087</w:t>
      </w:r>
      <w:r w:rsidRPr="00821FDE">
        <w:rPr>
          <w:rFonts w:hint="cs"/>
          <w:rtl/>
        </w:rPr>
        <w:t xml:space="preserve">. </w:t>
      </w:r>
    </w:p>
  </w:footnote>
  <w:footnote w:id="16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فتح البار</w:t>
      </w:r>
      <w:r w:rsidRPr="00821FDE">
        <w:rPr>
          <w:rFonts w:hint="cs"/>
          <w:rtl/>
        </w:rPr>
        <w:t>ی</w:t>
      </w:r>
      <w:r w:rsidRPr="00821FDE">
        <w:rPr>
          <w:rtl/>
        </w:rPr>
        <w:t xml:space="preserve"> 4/315</w:t>
      </w:r>
      <w:r w:rsidRPr="00821FDE">
        <w:rPr>
          <w:rFonts w:hint="cs"/>
          <w:rtl/>
        </w:rPr>
        <w:t xml:space="preserve">. </w:t>
      </w:r>
    </w:p>
  </w:footnote>
  <w:footnote w:id="16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روا</w:t>
      </w:r>
      <w:r w:rsidRPr="00821FDE">
        <w:rPr>
          <w:rFonts w:hint="cs"/>
          <w:rtl/>
        </w:rPr>
        <w:t>ی</w:t>
      </w:r>
      <w:r w:rsidRPr="00821FDE">
        <w:rPr>
          <w:rFonts w:hint="eastAsia"/>
          <w:rtl/>
        </w:rPr>
        <w:t>ت</w:t>
      </w:r>
      <w:r w:rsidRPr="00821FDE">
        <w:rPr>
          <w:rtl/>
        </w:rPr>
        <w:t xml:space="preserve"> د</w:t>
      </w:r>
      <w:r w:rsidRPr="00821FDE">
        <w:rPr>
          <w:rFonts w:hint="cs"/>
          <w:rtl/>
        </w:rPr>
        <w:t>ی</w:t>
      </w:r>
      <w:r w:rsidRPr="00821FDE">
        <w:rPr>
          <w:rFonts w:hint="eastAsia"/>
          <w:rtl/>
        </w:rPr>
        <w:t>گر</w:t>
      </w:r>
      <w:r w:rsidR="00BB795A">
        <w:rPr>
          <w:rFonts w:hint="cs"/>
          <w:rtl/>
        </w:rPr>
        <w:t xml:space="preserve"> </w:t>
      </w:r>
      <w:r w:rsidRPr="00821FDE">
        <w:rPr>
          <w:rFonts w:hint="eastAsia"/>
          <w:rtl/>
        </w:rPr>
        <w:t>در</w:t>
      </w:r>
      <w:r w:rsidR="00BB795A">
        <w:rPr>
          <w:rFonts w:hint="cs"/>
          <w:rtl/>
        </w:rPr>
        <w:t xml:space="preserve"> </w:t>
      </w:r>
      <w:r w:rsidRPr="00821FDE">
        <w:rPr>
          <w:rFonts w:hint="eastAsia"/>
          <w:rtl/>
        </w:rPr>
        <w:t>مسند</w:t>
      </w:r>
      <w:r w:rsidRPr="00821FDE">
        <w:rPr>
          <w:rtl/>
        </w:rPr>
        <w:t xml:space="preserve"> امام احمد 2/242</w:t>
      </w:r>
      <w:r w:rsidRPr="00821FDE">
        <w:rPr>
          <w:rFonts w:hint="cs"/>
          <w:rtl/>
        </w:rPr>
        <w:t xml:space="preserve">. </w:t>
      </w:r>
    </w:p>
  </w:footnote>
  <w:footnote w:id="16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w:t>
      </w:r>
      <w:r w:rsidR="00BB795A">
        <w:rPr>
          <w:rFonts w:hint="cs"/>
          <w:rtl/>
        </w:rPr>
        <w:t xml:space="preserve"> </w:t>
      </w:r>
      <w:r w:rsidRPr="00821FDE">
        <w:rPr>
          <w:rtl/>
        </w:rPr>
        <w:t>1189</w:t>
      </w:r>
      <w:r w:rsidRPr="00821FDE">
        <w:rPr>
          <w:rFonts w:hint="cs"/>
          <w:rtl/>
        </w:rPr>
        <w:t xml:space="preserve">. </w:t>
      </w:r>
    </w:p>
  </w:footnote>
  <w:footnote w:id="163">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ا</w:t>
      </w:r>
      <w:r w:rsidRPr="00821FDE">
        <w:rPr>
          <w:rFonts w:hint="cs"/>
          <w:rtl/>
        </w:rPr>
        <w:t>ی</w:t>
      </w:r>
      <w:r w:rsidRPr="00821FDE">
        <w:rPr>
          <w:rFonts w:hint="eastAsia"/>
          <w:rtl/>
        </w:rPr>
        <w:t>ن</w:t>
      </w:r>
      <w:r w:rsidRPr="00821FDE">
        <w:rPr>
          <w:rtl/>
        </w:rPr>
        <w:t xml:space="preserve"> اقوال در</w:t>
      </w:r>
      <w:r w:rsidR="00BB795A">
        <w:rPr>
          <w:rFonts w:hint="cs"/>
          <w:rtl/>
        </w:rPr>
        <w:t xml:space="preserve"> </w:t>
      </w:r>
      <w:r w:rsidRPr="00821FDE">
        <w:rPr>
          <w:rtl/>
        </w:rPr>
        <w:t>کتاب</w:t>
      </w:r>
      <w:r w:rsidR="00BB795A">
        <w:rPr>
          <w:rFonts w:hint="cs"/>
          <w:rtl/>
        </w:rPr>
        <w:t xml:space="preserve"> «</w:t>
      </w:r>
      <w:r w:rsidRPr="00821FDE">
        <w:rPr>
          <w:rtl/>
        </w:rPr>
        <w:t>تبرک انواع واحکام آن</w:t>
      </w:r>
      <w:r w:rsidR="00BB795A">
        <w:rPr>
          <w:rFonts w:hint="cs"/>
          <w:rtl/>
        </w:rPr>
        <w:t>»</w:t>
      </w:r>
      <w:r w:rsidRPr="00821FDE">
        <w:rPr>
          <w:rtl/>
        </w:rPr>
        <w:t xml:space="preserve"> صفحه 101- ناصربن بن عبدالرحمن بن محمد</w:t>
      </w:r>
      <w:r w:rsidR="00BB795A">
        <w:rPr>
          <w:rFonts w:hint="cs"/>
          <w:rtl/>
        </w:rPr>
        <w:t xml:space="preserve"> </w:t>
      </w:r>
      <w:r w:rsidRPr="00821FDE">
        <w:rPr>
          <w:rtl/>
        </w:rPr>
        <w:t>الجد</w:t>
      </w:r>
      <w:r w:rsidRPr="00821FDE">
        <w:rPr>
          <w:rFonts w:hint="cs"/>
          <w:rtl/>
        </w:rPr>
        <w:t>ی</w:t>
      </w:r>
      <w:r w:rsidRPr="00821FDE">
        <w:rPr>
          <w:rFonts w:hint="eastAsia"/>
          <w:rtl/>
        </w:rPr>
        <w:t>ع</w:t>
      </w:r>
      <w:r w:rsidRPr="00821FDE">
        <w:rPr>
          <w:rFonts w:hint="cs"/>
          <w:rtl/>
        </w:rPr>
        <w:t xml:space="preserve">. </w:t>
      </w:r>
    </w:p>
  </w:footnote>
  <w:footnote w:id="164">
    <w:p w:rsidR="0033068E" w:rsidRPr="00821FDE" w:rsidRDefault="0033068E" w:rsidP="00BB795A">
      <w:pPr>
        <w:pStyle w:val="ad"/>
        <w:spacing w:line="230" w:lineRule="auto"/>
        <w:rPr>
          <w:rtl/>
        </w:rPr>
      </w:pPr>
      <w:r w:rsidRPr="00821FDE">
        <w:rPr>
          <w:rStyle w:val="FootnoteReference"/>
          <w:vertAlign w:val="baseline"/>
        </w:rPr>
        <w:footnoteRef/>
      </w:r>
      <w:r w:rsidRPr="00821FDE">
        <w:rPr>
          <w:rFonts w:hint="cs"/>
          <w:rtl/>
        </w:rPr>
        <w:t xml:space="preserve">- </w:t>
      </w:r>
      <w:r w:rsidRPr="00821FDE">
        <w:rPr>
          <w:rtl/>
        </w:rPr>
        <w:t>بخارى:1190</w:t>
      </w:r>
      <w:r w:rsidRPr="00821FDE">
        <w:rPr>
          <w:rFonts w:hint="cs"/>
          <w:rtl/>
        </w:rPr>
        <w:t xml:space="preserve">. </w:t>
      </w:r>
    </w:p>
  </w:footnote>
  <w:footnote w:id="165">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صحیح مسلم 2/1012. </w:t>
      </w:r>
    </w:p>
  </w:footnote>
  <w:footnote w:id="166">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مسند امام احمد 4/5. </w:t>
      </w:r>
    </w:p>
  </w:footnote>
  <w:footnote w:id="167">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ترمذ</w:t>
      </w:r>
      <w:r w:rsidRPr="00821FDE">
        <w:rPr>
          <w:rFonts w:hint="cs"/>
          <w:rtl/>
        </w:rPr>
        <w:t>ی</w:t>
      </w:r>
      <w:r w:rsidRPr="00821FDE">
        <w:rPr>
          <w:rtl/>
        </w:rPr>
        <w:t xml:space="preserve"> 3/230 وآن </w:t>
      </w:r>
      <w:r w:rsidRPr="00821FDE">
        <w:rPr>
          <w:rFonts w:hint="cs"/>
          <w:rtl/>
        </w:rPr>
        <w:t xml:space="preserve">را </w:t>
      </w:r>
      <w:r w:rsidRPr="00821FDE">
        <w:rPr>
          <w:rtl/>
        </w:rPr>
        <w:t>حسن دانسته است</w:t>
      </w:r>
      <w:r w:rsidRPr="00821FDE">
        <w:rPr>
          <w:rFonts w:hint="cs"/>
          <w:rtl/>
        </w:rPr>
        <w:t xml:space="preserve">. </w:t>
      </w:r>
    </w:p>
  </w:footnote>
  <w:footnote w:id="168">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مکان</w:t>
      </w:r>
      <w:r w:rsidRPr="00821FDE">
        <w:rPr>
          <w:rFonts w:hint="cs"/>
          <w:rtl/>
        </w:rPr>
        <w:t>ی</w:t>
      </w:r>
      <w:r w:rsidRPr="00821FDE">
        <w:rPr>
          <w:rtl/>
        </w:rPr>
        <w:t xml:space="preserve"> است که ابراه</w:t>
      </w:r>
      <w:r w:rsidRPr="00821FDE">
        <w:rPr>
          <w:rFonts w:hint="cs"/>
          <w:rtl/>
        </w:rPr>
        <w:t>ی</w:t>
      </w:r>
      <w:r w:rsidRPr="00821FDE">
        <w:rPr>
          <w:rFonts w:hint="eastAsia"/>
          <w:rtl/>
        </w:rPr>
        <w:t>م</w:t>
      </w:r>
      <w:r w:rsidRPr="00821FDE">
        <w:rPr>
          <w:rtl/>
        </w:rPr>
        <w:t xml:space="preserve">  </w:t>
      </w:r>
      <w:r w:rsidR="00A457D0">
        <w:sym w:font="AGA Arabesque" w:char="F075"/>
      </w:r>
      <w:r w:rsidRPr="00821FDE">
        <w:rPr>
          <w:rtl/>
        </w:rPr>
        <w:t xml:space="preserve"> درهنگام ساختن کعبه درآنجا توقف نموده است ومشروع است که درپشت آن به سمت قبله بعد از</w:t>
      </w:r>
      <w:r w:rsidR="00BB795A">
        <w:rPr>
          <w:rFonts w:hint="cs"/>
          <w:rtl/>
        </w:rPr>
        <w:t xml:space="preserve"> </w:t>
      </w:r>
      <w:r w:rsidRPr="00821FDE">
        <w:rPr>
          <w:rtl/>
        </w:rPr>
        <w:t>هر</w:t>
      </w:r>
      <w:r w:rsidR="00BB795A">
        <w:rPr>
          <w:rFonts w:hint="cs"/>
          <w:rtl/>
        </w:rPr>
        <w:t xml:space="preserve"> </w:t>
      </w:r>
      <w:r w:rsidRPr="00821FDE">
        <w:rPr>
          <w:rtl/>
        </w:rPr>
        <w:t>طواف</w:t>
      </w:r>
      <w:r w:rsidRPr="00821FDE">
        <w:rPr>
          <w:rFonts w:hint="cs"/>
          <w:rtl/>
        </w:rPr>
        <w:t>ی</w:t>
      </w:r>
      <w:r w:rsidRPr="00821FDE">
        <w:rPr>
          <w:rtl/>
        </w:rPr>
        <w:t xml:space="preserve"> دو رکعت نمازخوانده شود و در رکعت اول سوره کافرون و</w:t>
      </w:r>
      <w:r w:rsidR="00BB795A">
        <w:rPr>
          <w:rFonts w:hint="cs"/>
          <w:rtl/>
        </w:rPr>
        <w:t xml:space="preserve"> </w:t>
      </w:r>
      <w:r w:rsidRPr="00821FDE">
        <w:rPr>
          <w:rtl/>
        </w:rPr>
        <w:t xml:space="preserve">در رکعت دوم سوره اخلاص قرائت شود. </w:t>
      </w:r>
      <w:r w:rsidRPr="00821FDE">
        <w:rPr>
          <w:rFonts w:hint="cs"/>
          <w:rtl/>
        </w:rPr>
        <w:t>(التبر</w:t>
      </w:r>
      <w:r w:rsidR="00BB795A">
        <w:rPr>
          <w:rFonts w:hint="cs"/>
          <w:rtl/>
        </w:rPr>
        <w:t>ك انواعه و</w:t>
      </w:r>
      <w:r w:rsidRPr="00821FDE">
        <w:rPr>
          <w:rFonts w:hint="cs"/>
          <w:rtl/>
        </w:rPr>
        <w:t>احکامه ص 107)</w:t>
      </w:r>
      <w:r w:rsidRPr="00821FDE">
        <w:rPr>
          <w:rtl/>
        </w:rPr>
        <w:t xml:space="preserve">  </w:t>
      </w:r>
    </w:p>
  </w:footnote>
  <w:footnote w:id="16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(بخارى:1597</w:t>
      </w:r>
      <w:r w:rsidRPr="00821FDE">
        <w:rPr>
          <w:rFonts w:hint="cs"/>
          <w:rtl/>
        </w:rPr>
        <w:t xml:space="preserve"> </w:t>
      </w:r>
      <w:r w:rsidRPr="00821FDE">
        <w:rPr>
          <w:rtl/>
        </w:rPr>
        <w:t>مسلم 2/925</w:t>
      </w:r>
      <w:r w:rsidRPr="00821FDE">
        <w:rPr>
          <w:rFonts w:hint="cs"/>
          <w:rtl/>
        </w:rPr>
        <w:t xml:space="preserve">. </w:t>
      </w:r>
    </w:p>
  </w:footnote>
  <w:footnote w:id="17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ترمذ</w:t>
      </w:r>
      <w:r w:rsidRPr="00821FDE">
        <w:rPr>
          <w:rFonts w:hint="cs"/>
          <w:rtl/>
        </w:rPr>
        <w:t>ی</w:t>
      </w:r>
      <w:r w:rsidRPr="00821FDE">
        <w:rPr>
          <w:rtl/>
        </w:rPr>
        <w:t xml:space="preserve"> 3/226 وآن را حسن دانسته است و</w:t>
      </w:r>
      <w:r w:rsidR="00BB795A">
        <w:rPr>
          <w:rFonts w:hint="cs"/>
          <w:rtl/>
        </w:rPr>
        <w:t xml:space="preserve"> </w:t>
      </w:r>
      <w:r w:rsidRPr="00821FDE">
        <w:rPr>
          <w:rtl/>
        </w:rPr>
        <w:t>در صح</w:t>
      </w:r>
      <w:r w:rsidRPr="00821FDE">
        <w:rPr>
          <w:rFonts w:hint="cs"/>
          <w:rtl/>
        </w:rPr>
        <w:t>ی</w:t>
      </w:r>
      <w:r w:rsidRPr="00821FDE">
        <w:rPr>
          <w:rFonts w:hint="eastAsia"/>
          <w:rtl/>
        </w:rPr>
        <w:t>ح</w:t>
      </w:r>
      <w:r w:rsidRPr="00821FDE">
        <w:rPr>
          <w:rtl/>
        </w:rPr>
        <w:t xml:space="preserve"> ابن خز</w:t>
      </w:r>
      <w:r w:rsidRPr="00821FDE">
        <w:rPr>
          <w:rFonts w:hint="cs"/>
          <w:rtl/>
        </w:rPr>
        <w:t>ی</w:t>
      </w:r>
      <w:r w:rsidRPr="00821FDE">
        <w:rPr>
          <w:rFonts w:hint="eastAsia"/>
          <w:rtl/>
        </w:rPr>
        <w:t>مه</w:t>
      </w:r>
      <w:r w:rsidRPr="00821FDE">
        <w:rPr>
          <w:rtl/>
        </w:rPr>
        <w:t xml:space="preserve"> 4/220</w:t>
      </w:r>
      <w:r w:rsidRPr="00821FDE">
        <w:rPr>
          <w:rFonts w:hint="cs"/>
          <w:rtl/>
        </w:rPr>
        <w:t xml:space="preserve">. </w:t>
      </w:r>
    </w:p>
  </w:footnote>
  <w:footnote w:id="171">
    <w:p w:rsidR="0033068E" w:rsidRPr="00821FDE" w:rsidRDefault="0033068E" w:rsidP="00821FDE">
      <w:pPr>
        <w:pStyle w:val="ad"/>
      </w:pPr>
      <w:r w:rsidRPr="00821FDE">
        <w:rPr>
          <w:rStyle w:val="FootnoteReference"/>
          <w:vertAlign w:val="baseline"/>
        </w:rPr>
        <w:footnoteRef/>
      </w:r>
      <w:r w:rsidRPr="00821FDE">
        <w:rPr>
          <w:rFonts w:hint="cs"/>
          <w:rtl/>
        </w:rPr>
        <w:t>- البته اشتباه نشود، بوسیدن مخصوص حجرالاسود است نه رکن یمانی و منظور ابن قیم هم همین است. چنانکه بعدا از ایشان نقل</w:t>
      </w:r>
      <w:r>
        <w:rPr>
          <w:rFonts w:hint="cs"/>
          <w:rtl/>
        </w:rPr>
        <w:t xml:space="preserve"> می‌</w:t>
      </w:r>
      <w:r w:rsidRPr="00821FDE">
        <w:rPr>
          <w:rFonts w:hint="cs"/>
          <w:rtl/>
        </w:rPr>
        <w:t xml:space="preserve">شود. </w:t>
      </w:r>
    </w:p>
  </w:footnote>
  <w:footnote w:id="17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 xml:space="preserve"> زادالمعاد 1/48</w:t>
      </w:r>
      <w:r w:rsidRPr="00821FDE">
        <w:rPr>
          <w:rFonts w:hint="cs"/>
          <w:rtl/>
        </w:rPr>
        <w:t xml:space="preserve">. </w:t>
      </w:r>
    </w:p>
  </w:footnote>
  <w:footnote w:id="17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27/79</w:t>
      </w:r>
      <w:r w:rsidRPr="00821FDE">
        <w:rPr>
          <w:rFonts w:hint="cs"/>
          <w:rtl/>
        </w:rPr>
        <w:t xml:space="preserve">. </w:t>
      </w:r>
    </w:p>
  </w:footnote>
  <w:footnote w:id="174">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اقتضاء الصراط المستق</w:t>
      </w:r>
      <w:r w:rsidRPr="00821FDE">
        <w:rPr>
          <w:rFonts w:hint="cs"/>
          <w:rtl/>
        </w:rPr>
        <w:t>ی</w:t>
      </w:r>
      <w:r w:rsidRPr="00821FDE">
        <w:rPr>
          <w:rFonts w:hint="eastAsia"/>
          <w:rtl/>
        </w:rPr>
        <w:t>م</w:t>
      </w:r>
      <w:r w:rsidRPr="00821FDE">
        <w:rPr>
          <w:rtl/>
        </w:rPr>
        <w:t xml:space="preserve"> 2/799</w:t>
      </w:r>
      <w:r w:rsidRPr="00821FDE">
        <w:rPr>
          <w:rFonts w:hint="cs"/>
          <w:rtl/>
        </w:rPr>
        <w:t xml:space="preserve">. </w:t>
      </w:r>
    </w:p>
  </w:footnote>
  <w:footnote w:id="17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فتاو</w:t>
      </w:r>
      <w:r w:rsidRPr="00821FDE">
        <w:rPr>
          <w:rFonts w:hint="cs"/>
          <w:rtl/>
        </w:rPr>
        <w:t>ی</w:t>
      </w:r>
      <w:r w:rsidRPr="00821FDE">
        <w:rPr>
          <w:rtl/>
        </w:rPr>
        <w:t xml:space="preserve"> ابن ابراه</w:t>
      </w:r>
      <w:r w:rsidRPr="00821FDE">
        <w:rPr>
          <w:rFonts w:hint="cs"/>
          <w:rtl/>
        </w:rPr>
        <w:t>ی</w:t>
      </w:r>
      <w:r w:rsidRPr="00821FDE">
        <w:rPr>
          <w:rFonts w:hint="eastAsia"/>
          <w:rtl/>
        </w:rPr>
        <w:t>م</w:t>
      </w:r>
      <w:r w:rsidRPr="00821FDE">
        <w:rPr>
          <w:rtl/>
        </w:rPr>
        <w:t xml:space="preserve"> 5/12</w:t>
      </w:r>
      <w:r w:rsidRPr="00821FDE">
        <w:rPr>
          <w:rFonts w:hint="cs"/>
          <w:rtl/>
        </w:rPr>
        <w:t xml:space="preserve">. </w:t>
      </w:r>
    </w:p>
  </w:footnote>
  <w:footnote w:id="17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17/476</w:t>
      </w:r>
      <w:r w:rsidRPr="00821FDE">
        <w:rPr>
          <w:rFonts w:hint="cs"/>
          <w:rtl/>
        </w:rPr>
        <w:t xml:space="preserve">. </w:t>
      </w:r>
    </w:p>
  </w:footnote>
  <w:footnote w:id="177">
    <w:p w:rsidR="0033068E" w:rsidRPr="00821FDE" w:rsidRDefault="0033068E" w:rsidP="00BB795A">
      <w:pPr>
        <w:pStyle w:val="ad"/>
        <w:rPr>
          <w:rtl/>
        </w:rPr>
      </w:pPr>
      <w:r w:rsidRPr="00821FDE">
        <w:rPr>
          <w:rStyle w:val="FootnoteReference"/>
          <w:vertAlign w:val="baseline"/>
        </w:rPr>
        <w:footnoteRef/>
      </w:r>
      <w:r w:rsidRPr="00821FDE">
        <w:rPr>
          <w:rFonts w:hint="cs"/>
          <w:rtl/>
        </w:rPr>
        <w:t xml:space="preserve">- </w:t>
      </w:r>
      <w:r w:rsidRPr="00821FDE">
        <w:rPr>
          <w:rtl/>
        </w:rPr>
        <w:t>الأ</w:t>
      </w:r>
      <w:r w:rsidRPr="00821FDE">
        <w:rPr>
          <w:rFonts w:hint="cs"/>
          <w:rtl/>
        </w:rPr>
        <w:t>ی</w:t>
      </w:r>
      <w:r w:rsidRPr="00821FDE">
        <w:rPr>
          <w:rFonts w:hint="eastAsia"/>
          <w:rtl/>
        </w:rPr>
        <w:t>ضاح</w:t>
      </w:r>
      <w:r w:rsidRPr="00821FDE">
        <w:rPr>
          <w:rtl/>
        </w:rPr>
        <w:t xml:space="preserve"> ف</w:t>
      </w:r>
      <w:r w:rsidR="00BB795A">
        <w:rPr>
          <w:rFonts w:hint="cs"/>
          <w:rtl/>
        </w:rPr>
        <w:t>ي</w:t>
      </w:r>
      <w:r w:rsidRPr="00821FDE">
        <w:rPr>
          <w:rtl/>
        </w:rPr>
        <w:t xml:space="preserve"> المناس</w:t>
      </w:r>
      <w:r w:rsidR="00BB795A">
        <w:rPr>
          <w:rFonts w:hint="cs"/>
          <w:rtl/>
        </w:rPr>
        <w:t>ك</w:t>
      </w:r>
      <w:r w:rsidRPr="00821FDE">
        <w:rPr>
          <w:rtl/>
        </w:rPr>
        <w:t xml:space="preserve"> صفحه 133</w:t>
      </w:r>
      <w:r w:rsidRPr="00821FDE">
        <w:rPr>
          <w:rFonts w:hint="cs"/>
          <w:rtl/>
        </w:rPr>
        <w:t xml:space="preserve">. </w:t>
      </w:r>
    </w:p>
  </w:footnote>
  <w:footnote w:id="178">
    <w:p w:rsidR="0033068E" w:rsidRPr="00821FDE" w:rsidRDefault="0033068E" w:rsidP="00821FDE">
      <w:pPr>
        <w:pStyle w:val="ad"/>
        <w:rPr>
          <w:rtl/>
        </w:rPr>
      </w:pPr>
      <w:r w:rsidRPr="00821FDE">
        <w:rPr>
          <w:rStyle w:val="FootnoteReference"/>
          <w:vertAlign w:val="baseline"/>
        </w:rPr>
        <w:footnoteRef/>
      </w:r>
      <w:r w:rsidRPr="00821FDE">
        <w:rPr>
          <w:rFonts w:hint="cs"/>
          <w:rtl/>
        </w:rPr>
        <w:t>- تفسیر طبری</w:t>
      </w:r>
      <w:r w:rsidR="00BB795A">
        <w:rPr>
          <w:rFonts w:hint="cs"/>
          <w:rtl/>
        </w:rPr>
        <w:t>:</w:t>
      </w:r>
      <w:r w:rsidRPr="00821FDE">
        <w:rPr>
          <w:rFonts w:hint="cs"/>
          <w:rtl/>
        </w:rPr>
        <w:t xml:space="preserve"> 1/537. </w:t>
      </w:r>
    </w:p>
  </w:footnote>
  <w:footnote w:id="179">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بخارى:1190</w:t>
      </w:r>
      <w:r w:rsidRPr="00821FDE">
        <w:rPr>
          <w:rFonts w:hint="cs"/>
          <w:rtl/>
        </w:rPr>
        <w:t xml:space="preserve">. </w:t>
      </w:r>
    </w:p>
  </w:footnote>
  <w:footnote w:id="18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بخارى:1196</w:t>
      </w:r>
      <w:r w:rsidRPr="00821FDE">
        <w:rPr>
          <w:rFonts w:hint="cs"/>
          <w:rtl/>
        </w:rPr>
        <w:t xml:space="preserve"> </w:t>
      </w:r>
      <w:r w:rsidRPr="00821FDE">
        <w:rPr>
          <w:rtl/>
        </w:rPr>
        <w:t>مسلم</w:t>
      </w:r>
      <w:r w:rsidR="00BB795A">
        <w:rPr>
          <w:rFonts w:hint="cs"/>
          <w:rtl/>
        </w:rPr>
        <w:t>:</w:t>
      </w:r>
      <w:r w:rsidRPr="00821FDE">
        <w:rPr>
          <w:rtl/>
        </w:rPr>
        <w:t xml:space="preserve"> 2/1011</w:t>
      </w:r>
      <w:r w:rsidRPr="00821FDE">
        <w:rPr>
          <w:rFonts w:hint="cs"/>
          <w:rtl/>
        </w:rPr>
        <w:t xml:space="preserve">. </w:t>
      </w:r>
    </w:p>
  </w:footnote>
  <w:footnote w:id="181">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بخار</w:t>
      </w:r>
      <w:r w:rsidRPr="00821FDE">
        <w:rPr>
          <w:rFonts w:hint="cs"/>
          <w:rtl/>
        </w:rPr>
        <w:t>ی</w:t>
      </w:r>
      <w:r w:rsidRPr="00821FDE">
        <w:rPr>
          <w:rtl/>
        </w:rPr>
        <w:t xml:space="preserve"> و مسلم</w:t>
      </w:r>
      <w:r w:rsidRPr="00821FDE">
        <w:rPr>
          <w:rFonts w:hint="cs"/>
          <w:rtl/>
        </w:rPr>
        <w:t xml:space="preserve">. </w:t>
      </w:r>
    </w:p>
  </w:footnote>
  <w:footnote w:id="18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برگرفته از مجموع الفتاو</w:t>
      </w:r>
      <w:r w:rsidRPr="00821FDE">
        <w:rPr>
          <w:rFonts w:hint="cs"/>
          <w:rtl/>
        </w:rPr>
        <w:t>ی</w:t>
      </w:r>
      <w:r w:rsidRPr="00821FDE">
        <w:rPr>
          <w:rtl/>
        </w:rPr>
        <w:t xml:space="preserve"> 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27/26</w:t>
      </w:r>
    </w:p>
  </w:footnote>
  <w:footnote w:id="183">
    <w:p w:rsidR="0033068E" w:rsidRPr="00821FDE" w:rsidRDefault="0033068E" w:rsidP="00821FDE">
      <w:pPr>
        <w:pStyle w:val="ad"/>
      </w:pPr>
      <w:r w:rsidRPr="00821FDE">
        <w:rPr>
          <w:rStyle w:val="FootnoteReference"/>
          <w:vertAlign w:val="baseline"/>
        </w:rPr>
        <w:footnoteRef/>
      </w:r>
      <w:r w:rsidRPr="00821FDE">
        <w:rPr>
          <w:rFonts w:hint="cs"/>
          <w:rtl/>
        </w:rPr>
        <w:t>-</w:t>
      </w:r>
      <w:r w:rsidRPr="00821FDE">
        <w:rPr>
          <w:rtl/>
        </w:rPr>
        <w:t xml:space="preserve"> تفس</w:t>
      </w:r>
      <w:r w:rsidRPr="00821FDE">
        <w:rPr>
          <w:rFonts w:hint="cs"/>
          <w:rtl/>
        </w:rPr>
        <w:t>ی</w:t>
      </w:r>
      <w:r w:rsidRPr="00821FDE">
        <w:rPr>
          <w:rFonts w:hint="eastAsia"/>
          <w:rtl/>
        </w:rPr>
        <w:t>رسوره</w:t>
      </w:r>
      <w:r w:rsidRPr="00821FDE">
        <w:rPr>
          <w:rtl/>
        </w:rPr>
        <w:t xml:space="preserve"> اخلاص 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صفحه 338. </w:t>
      </w:r>
    </w:p>
  </w:footnote>
  <w:footnote w:id="184">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اقتضاء صراط المستق</w:t>
      </w:r>
      <w:r w:rsidRPr="00821FDE">
        <w:rPr>
          <w:rFonts w:hint="cs"/>
          <w:rtl/>
        </w:rPr>
        <w:t>ی</w:t>
      </w:r>
      <w:r w:rsidRPr="00821FDE">
        <w:rPr>
          <w:rFonts w:hint="eastAsia"/>
          <w:rtl/>
        </w:rPr>
        <w:t>م</w:t>
      </w:r>
      <w:r w:rsidRPr="00821FDE">
        <w:rPr>
          <w:rtl/>
        </w:rPr>
        <w:t xml:space="preserve"> 2/816</w:t>
      </w:r>
      <w:r w:rsidRPr="00821FDE">
        <w:rPr>
          <w:rFonts w:hint="cs"/>
          <w:rtl/>
        </w:rPr>
        <w:t xml:space="preserve">. </w:t>
      </w:r>
    </w:p>
  </w:footnote>
  <w:footnote w:id="18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با</w:t>
      </w:r>
      <w:r w:rsidRPr="00821FDE">
        <w:rPr>
          <w:rFonts w:hint="cs"/>
          <w:rtl/>
        </w:rPr>
        <w:t>ی</w:t>
      </w:r>
      <w:r w:rsidRPr="00821FDE">
        <w:rPr>
          <w:rFonts w:hint="eastAsia"/>
          <w:rtl/>
        </w:rPr>
        <w:t>ست</w:t>
      </w:r>
      <w:r w:rsidRPr="00821FDE">
        <w:rPr>
          <w:rFonts w:hint="cs"/>
          <w:rtl/>
        </w:rPr>
        <w:t>ی</w:t>
      </w:r>
      <w:r w:rsidRPr="00821FDE">
        <w:rPr>
          <w:rtl/>
        </w:rPr>
        <w:t xml:space="preserve"> هنگام دعا روبه رو</w:t>
      </w:r>
      <w:r w:rsidRPr="00821FDE">
        <w:rPr>
          <w:rFonts w:hint="cs"/>
          <w:rtl/>
        </w:rPr>
        <w:t>ی</w:t>
      </w:r>
      <w:r w:rsidRPr="00821FDE">
        <w:rPr>
          <w:rtl/>
        </w:rPr>
        <w:t xml:space="preserve"> کعبه وپشت به حجره پ</w:t>
      </w:r>
      <w:r w:rsidRPr="00821FDE">
        <w:rPr>
          <w:rFonts w:hint="cs"/>
          <w:rtl/>
        </w:rPr>
        <w:t>ی</w:t>
      </w:r>
      <w:r w:rsidRPr="00821FDE">
        <w:rPr>
          <w:rFonts w:hint="eastAsia"/>
          <w:rtl/>
        </w:rPr>
        <w:t>امبر</w:t>
      </w:r>
      <w:r w:rsidRPr="00821FDE">
        <w:rPr>
          <w:rFonts w:hint="cs"/>
          <w:rtl/>
        </w:rPr>
        <w:t>ع</w:t>
      </w:r>
      <w:r w:rsidRPr="00821FDE">
        <w:rPr>
          <w:rtl/>
        </w:rPr>
        <w:t xml:space="preserve"> دعا خوانده شود</w:t>
      </w:r>
      <w:r w:rsidRPr="00821FDE">
        <w:rPr>
          <w:rFonts w:hint="cs"/>
          <w:rtl/>
        </w:rPr>
        <w:t xml:space="preserve">. </w:t>
      </w:r>
    </w:p>
  </w:footnote>
  <w:footnote w:id="186">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مجموع رسائل کبر</w:t>
      </w:r>
      <w:r w:rsidRPr="00821FDE">
        <w:rPr>
          <w:rFonts w:hint="cs"/>
          <w:rtl/>
        </w:rPr>
        <w:t>ی</w:t>
      </w:r>
      <w:r w:rsidRPr="00821FDE">
        <w:rPr>
          <w:rtl/>
        </w:rPr>
        <w:t xml:space="preserve"> 2/408. </w:t>
      </w:r>
    </w:p>
  </w:footnote>
  <w:footnote w:id="187">
    <w:p w:rsidR="0033068E" w:rsidRPr="00821FDE" w:rsidRDefault="0033068E" w:rsidP="00BB795A">
      <w:pPr>
        <w:pStyle w:val="ad"/>
        <w:rPr>
          <w:rtl/>
        </w:rPr>
      </w:pPr>
      <w:r w:rsidRPr="00821FDE">
        <w:rPr>
          <w:rStyle w:val="FootnoteReference"/>
          <w:vertAlign w:val="baseline"/>
        </w:rPr>
        <w:footnoteRef/>
      </w:r>
      <w:r w:rsidRPr="00821FDE">
        <w:rPr>
          <w:rFonts w:hint="cs"/>
          <w:rtl/>
        </w:rPr>
        <w:t xml:space="preserve">- </w:t>
      </w:r>
      <w:r w:rsidRPr="00821FDE">
        <w:rPr>
          <w:rtl/>
        </w:rPr>
        <w:t>تحفة الراکع والساجد ف</w:t>
      </w:r>
      <w:r w:rsidR="00BB795A">
        <w:rPr>
          <w:rFonts w:hint="cs"/>
          <w:rtl/>
        </w:rPr>
        <w:t>ي</w:t>
      </w:r>
      <w:r w:rsidRPr="00821FDE">
        <w:rPr>
          <w:rtl/>
        </w:rPr>
        <w:t xml:space="preserve"> احکام المساجد ا</w:t>
      </w:r>
      <w:r w:rsidRPr="00821FDE">
        <w:rPr>
          <w:rFonts w:hint="cs"/>
          <w:rtl/>
        </w:rPr>
        <w:t xml:space="preserve">بی </w:t>
      </w:r>
      <w:r w:rsidRPr="00821FDE">
        <w:rPr>
          <w:rtl/>
        </w:rPr>
        <w:t>بکر</w:t>
      </w:r>
      <w:r w:rsidRPr="00821FDE">
        <w:rPr>
          <w:rFonts w:hint="cs"/>
          <w:rtl/>
        </w:rPr>
        <w:t xml:space="preserve"> </w:t>
      </w:r>
      <w:r w:rsidRPr="00821FDE">
        <w:rPr>
          <w:rtl/>
        </w:rPr>
        <w:t>الرجاع</w:t>
      </w:r>
      <w:r w:rsidRPr="00821FDE">
        <w:rPr>
          <w:rFonts w:hint="cs"/>
          <w:rtl/>
        </w:rPr>
        <w:t>ی</w:t>
      </w:r>
      <w:r w:rsidRPr="00821FDE">
        <w:rPr>
          <w:rtl/>
        </w:rPr>
        <w:t xml:space="preserve"> صفحه 175. </w:t>
      </w:r>
    </w:p>
  </w:footnote>
  <w:footnote w:id="18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رسائل کبر</w:t>
      </w:r>
      <w:r w:rsidRPr="00821FDE">
        <w:rPr>
          <w:rFonts w:hint="cs"/>
          <w:rtl/>
        </w:rPr>
        <w:t>ی</w:t>
      </w:r>
      <w:r w:rsidRPr="00821FDE">
        <w:rPr>
          <w:rtl/>
        </w:rPr>
        <w:t xml:space="preserve"> 2/61</w:t>
      </w:r>
      <w:r w:rsidRPr="00821FDE">
        <w:rPr>
          <w:rFonts w:hint="cs"/>
          <w:rtl/>
        </w:rPr>
        <w:t xml:space="preserve">. </w:t>
      </w:r>
    </w:p>
  </w:footnote>
  <w:footnote w:id="18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رسا</w:t>
      </w:r>
      <w:r w:rsidRPr="00821FDE">
        <w:rPr>
          <w:rFonts w:hint="cs"/>
          <w:rtl/>
        </w:rPr>
        <w:t>ی</w:t>
      </w:r>
      <w:r w:rsidRPr="00821FDE">
        <w:rPr>
          <w:rFonts w:hint="eastAsia"/>
          <w:rtl/>
        </w:rPr>
        <w:t>ل</w:t>
      </w:r>
      <w:r w:rsidRPr="00821FDE">
        <w:rPr>
          <w:rtl/>
        </w:rPr>
        <w:t xml:space="preserve"> کبر</w:t>
      </w:r>
      <w:r w:rsidRPr="00821FDE">
        <w:rPr>
          <w:rFonts w:hint="cs"/>
          <w:rtl/>
        </w:rPr>
        <w:t>ی</w:t>
      </w:r>
      <w:r w:rsidRPr="00821FDE">
        <w:rPr>
          <w:rtl/>
        </w:rPr>
        <w:t xml:space="preserve"> 2/64</w:t>
      </w:r>
      <w:r w:rsidRPr="00821FDE">
        <w:rPr>
          <w:rFonts w:hint="cs"/>
          <w:rtl/>
        </w:rPr>
        <w:t xml:space="preserve">. </w:t>
      </w:r>
    </w:p>
  </w:footnote>
  <w:footnote w:id="190">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آن را ترج</w:t>
      </w:r>
      <w:r w:rsidRPr="00821FDE">
        <w:rPr>
          <w:rFonts w:hint="cs"/>
          <w:rtl/>
        </w:rPr>
        <w:t>ی</w:t>
      </w:r>
      <w:r w:rsidRPr="00821FDE">
        <w:rPr>
          <w:rFonts w:hint="eastAsia"/>
          <w:rtl/>
        </w:rPr>
        <w:t>ح</w:t>
      </w:r>
      <w:r w:rsidRPr="00821FDE">
        <w:rPr>
          <w:rtl/>
        </w:rPr>
        <w:t xml:space="preserve"> داده</w:t>
      </w:r>
      <w:r w:rsidR="00BB795A">
        <w:rPr>
          <w:rFonts w:hint="cs"/>
          <w:rtl/>
        </w:rPr>
        <w:t>‌</w:t>
      </w:r>
      <w:r w:rsidRPr="00821FDE">
        <w:rPr>
          <w:rtl/>
        </w:rPr>
        <w:t>است- مجموع الفتاو</w:t>
      </w:r>
      <w:r w:rsidRPr="00821FDE">
        <w:rPr>
          <w:rFonts w:hint="cs"/>
          <w:rtl/>
        </w:rPr>
        <w:t>ی</w:t>
      </w:r>
      <w:r w:rsidRPr="00821FDE">
        <w:rPr>
          <w:rtl/>
        </w:rPr>
        <w:t xml:space="preserve"> 27/8 وابن ق</w:t>
      </w:r>
      <w:r w:rsidRPr="00821FDE">
        <w:rPr>
          <w:rFonts w:hint="cs"/>
          <w:rtl/>
        </w:rPr>
        <w:t>ی</w:t>
      </w:r>
      <w:r w:rsidRPr="00821FDE">
        <w:rPr>
          <w:rFonts w:hint="eastAsia"/>
          <w:rtl/>
        </w:rPr>
        <w:t>م</w:t>
      </w:r>
      <w:r w:rsidRPr="00821FDE">
        <w:rPr>
          <w:rtl/>
        </w:rPr>
        <w:t xml:space="preserve"> در</w:t>
      </w:r>
      <w:r w:rsidR="00BB795A">
        <w:rPr>
          <w:rFonts w:hint="cs"/>
          <w:rtl/>
        </w:rPr>
        <w:t xml:space="preserve"> </w:t>
      </w:r>
      <w:r w:rsidRPr="00821FDE">
        <w:rPr>
          <w:rtl/>
        </w:rPr>
        <w:t>کتاب المنارالمن</w:t>
      </w:r>
      <w:r w:rsidRPr="00821FDE">
        <w:rPr>
          <w:rFonts w:hint="cs"/>
          <w:rtl/>
        </w:rPr>
        <w:t>ی</w:t>
      </w:r>
      <w:r w:rsidRPr="00821FDE">
        <w:rPr>
          <w:rFonts w:hint="eastAsia"/>
          <w:rtl/>
        </w:rPr>
        <w:t>ف</w:t>
      </w:r>
      <w:r w:rsidRPr="00821FDE">
        <w:rPr>
          <w:rtl/>
        </w:rPr>
        <w:t xml:space="preserve"> ف</w:t>
      </w:r>
      <w:r w:rsidR="00BB795A">
        <w:rPr>
          <w:rFonts w:hint="cs"/>
          <w:rtl/>
        </w:rPr>
        <w:t>ي</w:t>
      </w:r>
      <w:r w:rsidRPr="00821FDE">
        <w:rPr>
          <w:rtl/>
        </w:rPr>
        <w:t xml:space="preserve"> الصح</w:t>
      </w:r>
      <w:r w:rsidRPr="00821FDE">
        <w:rPr>
          <w:rFonts w:hint="cs"/>
          <w:rtl/>
        </w:rPr>
        <w:t>ی</w:t>
      </w:r>
      <w:r w:rsidRPr="00821FDE">
        <w:rPr>
          <w:rFonts w:hint="eastAsia"/>
          <w:rtl/>
        </w:rPr>
        <w:t>ح</w:t>
      </w:r>
      <w:r w:rsidRPr="00821FDE">
        <w:rPr>
          <w:rtl/>
        </w:rPr>
        <w:t xml:space="preserve"> والضع</w:t>
      </w:r>
      <w:r w:rsidRPr="00821FDE">
        <w:rPr>
          <w:rFonts w:hint="cs"/>
          <w:rtl/>
        </w:rPr>
        <w:t>ی</w:t>
      </w:r>
      <w:r w:rsidRPr="00821FDE">
        <w:rPr>
          <w:rFonts w:hint="eastAsia"/>
          <w:rtl/>
        </w:rPr>
        <w:t>ف</w:t>
      </w:r>
      <w:r w:rsidRPr="00821FDE">
        <w:rPr>
          <w:rtl/>
        </w:rPr>
        <w:t xml:space="preserve"> صفحه</w:t>
      </w:r>
      <w:r w:rsidRPr="00821FDE">
        <w:rPr>
          <w:rFonts w:hint="cs"/>
          <w:rtl/>
        </w:rPr>
        <w:t xml:space="preserve"> 93. </w:t>
      </w:r>
    </w:p>
  </w:footnote>
  <w:footnote w:id="19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ابن ماجه 1/451</w:t>
      </w:r>
      <w:r w:rsidRPr="00821FDE">
        <w:rPr>
          <w:rFonts w:hint="cs"/>
          <w:rtl/>
        </w:rPr>
        <w:t xml:space="preserve">. </w:t>
      </w:r>
    </w:p>
  </w:footnote>
  <w:footnote w:id="192">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ابن ماجه 1/453</w:t>
      </w:r>
      <w:r w:rsidRPr="00821FDE">
        <w:rPr>
          <w:rFonts w:hint="cs"/>
          <w:rtl/>
        </w:rPr>
        <w:t xml:space="preserve">. </w:t>
      </w:r>
    </w:p>
  </w:footnote>
  <w:footnote w:id="193">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المنارالمن</w:t>
      </w:r>
      <w:r w:rsidRPr="00821FDE">
        <w:rPr>
          <w:rFonts w:hint="cs"/>
          <w:rtl/>
        </w:rPr>
        <w:t>ی</w:t>
      </w:r>
      <w:r w:rsidRPr="00821FDE">
        <w:rPr>
          <w:rFonts w:hint="eastAsia"/>
          <w:rtl/>
        </w:rPr>
        <w:t>ف</w:t>
      </w:r>
      <w:r w:rsidRPr="00821FDE">
        <w:rPr>
          <w:rtl/>
        </w:rPr>
        <w:t xml:space="preserve"> ف</w:t>
      </w:r>
      <w:r w:rsidR="00BB795A">
        <w:rPr>
          <w:rFonts w:hint="cs"/>
          <w:rtl/>
        </w:rPr>
        <w:t>ي</w:t>
      </w:r>
      <w:r w:rsidRPr="00821FDE">
        <w:rPr>
          <w:rtl/>
        </w:rPr>
        <w:t xml:space="preserve"> الصح</w:t>
      </w:r>
      <w:r w:rsidRPr="00821FDE">
        <w:rPr>
          <w:rFonts w:hint="cs"/>
          <w:rtl/>
        </w:rPr>
        <w:t>ی</w:t>
      </w:r>
      <w:r w:rsidRPr="00821FDE">
        <w:rPr>
          <w:rFonts w:hint="eastAsia"/>
          <w:rtl/>
        </w:rPr>
        <w:t>ح</w:t>
      </w:r>
      <w:r w:rsidRPr="00821FDE">
        <w:rPr>
          <w:rtl/>
        </w:rPr>
        <w:t xml:space="preserve"> والضع</w:t>
      </w:r>
      <w:r w:rsidRPr="00821FDE">
        <w:rPr>
          <w:rFonts w:hint="cs"/>
          <w:rtl/>
        </w:rPr>
        <w:t>ی</w:t>
      </w:r>
      <w:r w:rsidRPr="00821FDE">
        <w:rPr>
          <w:rFonts w:hint="eastAsia"/>
          <w:rtl/>
        </w:rPr>
        <w:t>ف</w:t>
      </w:r>
      <w:r w:rsidRPr="00821FDE">
        <w:rPr>
          <w:rtl/>
        </w:rPr>
        <w:t xml:space="preserve"> صفحه 93</w:t>
      </w:r>
      <w:r w:rsidRPr="00821FDE">
        <w:rPr>
          <w:rFonts w:hint="cs"/>
          <w:rtl/>
        </w:rPr>
        <w:t xml:space="preserve">. </w:t>
      </w:r>
    </w:p>
  </w:footnote>
  <w:footnote w:id="194">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مجموع رسائل کبر</w:t>
      </w:r>
      <w:r w:rsidRPr="00821FDE">
        <w:rPr>
          <w:rFonts w:hint="cs"/>
          <w:rtl/>
        </w:rPr>
        <w:t>ی</w:t>
      </w:r>
      <w:r w:rsidRPr="00821FDE">
        <w:rPr>
          <w:rtl/>
        </w:rPr>
        <w:t xml:space="preserve"> 2/57</w:t>
      </w:r>
      <w:r w:rsidRPr="00821FDE">
        <w:rPr>
          <w:rFonts w:hint="cs"/>
          <w:rtl/>
        </w:rPr>
        <w:t xml:space="preserve">. </w:t>
      </w:r>
    </w:p>
  </w:footnote>
  <w:footnote w:id="195">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تفس</w:t>
      </w:r>
      <w:r w:rsidRPr="00821FDE">
        <w:rPr>
          <w:rFonts w:hint="cs"/>
          <w:rtl/>
        </w:rPr>
        <w:t>ی</w:t>
      </w:r>
      <w:r w:rsidRPr="00821FDE">
        <w:rPr>
          <w:rFonts w:hint="eastAsia"/>
          <w:rtl/>
        </w:rPr>
        <w:t>ر</w:t>
      </w:r>
      <w:r w:rsidRPr="00821FDE">
        <w:rPr>
          <w:rtl/>
        </w:rPr>
        <w:t xml:space="preserve"> طبر</w:t>
      </w:r>
      <w:r w:rsidRPr="00821FDE">
        <w:rPr>
          <w:rFonts w:hint="cs"/>
          <w:rtl/>
        </w:rPr>
        <w:t>ی</w:t>
      </w:r>
      <w:r w:rsidRPr="00821FDE">
        <w:rPr>
          <w:rtl/>
        </w:rPr>
        <w:t xml:space="preserve"> 15/17</w:t>
      </w:r>
      <w:r w:rsidRPr="00821FDE">
        <w:rPr>
          <w:rFonts w:hint="cs"/>
          <w:rtl/>
        </w:rPr>
        <w:t xml:space="preserve">. </w:t>
      </w:r>
    </w:p>
  </w:footnote>
  <w:footnote w:id="196">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 xml:space="preserve">جامع الإحکام القرآن </w:t>
      </w:r>
      <w:r w:rsidRPr="00821FDE">
        <w:rPr>
          <w:rFonts w:hint="eastAsia"/>
          <w:rtl/>
        </w:rPr>
        <w:t>قرطب</w:t>
      </w:r>
      <w:r w:rsidRPr="00821FDE">
        <w:rPr>
          <w:rFonts w:hint="cs"/>
          <w:rtl/>
        </w:rPr>
        <w:t>ی</w:t>
      </w:r>
      <w:r w:rsidRPr="00821FDE">
        <w:rPr>
          <w:rtl/>
        </w:rPr>
        <w:t xml:space="preserve"> 10/212</w:t>
      </w:r>
      <w:r w:rsidRPr="00821FDE">
        <w:rPr>
          <w:rFonts w:hint="cs"/>
          <w:rtl/>
        </w:rPr>
        <w:t xml:space="preserve">. </w:t>
      </w:r>
    </w:p>
  </w:footnote>
  <w:footnote w:id="197">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بخار</w:t>
      </w:r>
      <w:r>
        <w:rPr>
          <w:rtl/>
        </w:rPr>
        <w:t>ی</w:t>
      </w:r>
      <w:r w:rsidRPr="00821FDE">
        <w:rPr>
          <w:rtl/>
        </w:rPr>
        <w:t>:3366</w:t>
      </w:r>
      <w:r w:rsidRPr="00821FDE">
        <w:rPr>
          <w:rFonts w:hint="cs"/>
          <w:rtl/>
        </w:rPr>
        <w:t xml:space="preserve"> </w:t>
      </w:r>
      <w:r w:rsidRPr="00821FDE">
        <w:rPr>
          <w:rtl/>
        </w:rPr>
        <w:t>مسلم 1/370</w:t>
      </w:r>
      <w:r w:rsidRPr="00821FDE">
        <w:rPr>
          <w:rFonts w:hint="cs"/>
          <w:rtl/>
        </w:rPr>
        <w:t xml:space="preserve">. </w:t>
      </w:r>
    </w:p>
  </w:footnote>
  <w:footnote w:id="19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27/336</w:t>
      </w:r>
      <w:r w:rsidRPr="00821FDE">
        <w:rPr>
          <w:rFonts w:hint="cs"/>
          <w:rtl/>
        </w:rPr>
        <w:t xml:space="preserve">. </w:t>
      </w:r>
    </w:p>
  </w:footnote>
  <w:footnote w:id="19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بخارى:37</w:t>
      </w:r>
      <w:r w:rsidRPr="00821FDE">
        <w:rPr>
          <w:rFonts w:hint="cs"/>
          <w:rtl/>
        </w:rPr>
        <w:t xml:space="preserve">. </w:t>
      </w:r>
    </w:p>
  </w:footnote>
  <w:footnote w:id="20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بخارى:1899</w:t>
      </w:r>
      <w:r w:rsidRPr="00821FDE">
        <w:rPr>
          <w:rFonts w:hint="cs"/>
          <w:rtl/>
        </w:rPr>
        <w:t xml:space="preserve">. </w:t>
      </w:r>
    </w:p>
  </w:footnote>
  <w:footnote w:id="201">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w:t>
      </w:r>
      <w:r>
        <w:rPr>
          <w:rtl/>
        </w:rPr>
        <w:t>ی</w:t>
      </w:r>
      <w:r w:rsidRPr="00821FDE">
        <w:rPr>
          <w:rtl/>
        </w:rPr>
        <w:t>:1863</w:t>
      </w:r>
      <w:r w:rsidRPr="00821FDE">
        <w:rPr>
          <w:rFonts w:hint="cs"/>
          <w:rtl/>
        </w:rPr>
        <w:t xml:space="preserve">. </w:t>
      </w:r>
    </w:p>
  </w:footnote>
  <w:footnote w:id="202">
    <w:p w:rsidR="0033068E" w:rsidRPr="00821FDE" w:rsidRDefault="0033068E" w:rsidP="00821FDE">
      <w:pPr>
        <w:pStyle w:val="ad"/>
        <w:rPr>
          <w:rtl/>
        </w:rPr>
      </w:pPr>
      <w:r w:rsidRPr="00821FDE">
        <w:rPr>
          <w:rStyle w:val="FootnoteReference"/>
          <w:vertAlign w:val="baseline"/>
        </w:rPr>
        <w:footnoteRef/>
      </w:r>
      <w:r w:rsidRPr="00821FDE">
        <w:rPr>
          <w:rFonts w:hint="cs"/>
          <w:rtl/>
        </w:rPr>
        <w:t>-</w:t>
      </w:r>
      <w:r w:rsidRPr="00821FDE">
        <w:rPr>
          <w:rtl/>
        </w:rPr>
        <w:t xml:space="preserve"> صح</w:t>
      </w:r>
      <w:r w:rsidRPr="00821FDE">
        <w:rPr>
          <w:rFonts w:hint="cs"/>
          <w:rtl/>
        </w:rPr>
        <w:t>ی</w:t>
      </w:r>
      <w:r w:rsidRPr="00821FDE">
        <w:rPr>
          <w:rFonts w:hint="eastAsia"/>
          <w:rtl/>
        </w:rPr>
        <w:t>ح</w:t>
      </w:r>
      <w:r w:rsidRPr="00821FDE">
        <w:rPr>
          <w:rtl/>
        </w:rPr>
        <w:t xml:space="preserve"> مسلم 2/587</w:t>
      </w:r>
      <w:r w:rsidRPr="00821FDE">
        <w:rPr>
          <w:rFonts w:hint="cs"/>
          <w:rtl/>
        </w:rPr>
        <w:t xml:space="preserve">. </w:t>
      </w:r>
    </w:p>
  </w:footnote>
  <w:footnote w:id="203">
    <w:p w:rsidR="0033068E" w:rsidRPr="00821FDE" w:rsidRDefault="0033068E" w:rsidP="00BB795A">
      <w:pPr>
        <w:pStyle w:val="ad"/>
        <w:spacing w:line="230" w:lineRule="auto"/>
      </w:pPr>
      <w:r w:rsidRPr="00821FDE">
        <w:rPr>
          <w:rStyle w:val="FootnoteReference"/>
          <w:vertAlign w:val="baseline"/>
        </w:rPr>
        <w:footnoteRef/>
      </w:r>
      <w:r w:rsidRPr="00821FDE">
        <w:rPr>
          <w:rFonts w:hint="cs"/>
          <w:rtl/>
        </w:rPr>
        <w:t xml:space="preserve">- </w:t>
      </w:r>
      <w:r w:rsidRPr="00821FDE">
        <w:rPr>
          <w:rtl/>
        </w:rPr>
        <w:t>مسلم 4/2988</w:t>
      </w:r>
      <w:r w:rsidRPr="00821FDE">
        <w:rPr>
          <w:rFonts w:hint="cs"/>
          <w:rtl/>
        </w:rPr>
        <w:t xml:space="preserve">. </w:t>
      </w:r>
    </w:p>
  </w:footnote>
  <w:footnote w:id="204">
    <w:p w:rsidR="0033068E" w:rsidRPr="00821FDE" w:rsidRDefault="0033068E" w:rsidP="00BB795A">
      <w:pPr>
        <w:pStyle w:val="ad"/>
        <w:spacing w:line="230" w:lineRule="auto"/>
        <w:rPr>
          <w:rtl/>
        </w:rPr>
      </w:pPr>
      <w:r w:rsidRPr="00821FDE">
        <w:rPr>
          <w:rStyle w:val="FootnoteReference"/>
          <w:vertAlign w:val="baseline"/>
        </w:rPr>
        <w:footnoteRef/>
      </w:r>
      <w:r w:rsidRPr="00821FDE">
        <w:rPr>
          <w:rFonts w:hint="cs"/>
          <w:rtl/>
        </w:rPr>
        <w:t xml:space="preserve">- </w:t>
      </w:r>
      <w:r w:rsidRPr="00821FDE">
        <w:rPr>
          <w:rtl/>
        </w:rPr>
        <w:t>ترمذ</w:t>
      </w:r>
      <w:r w:rsidRPr="00821FDE">
        <w:rPr>
          <w:rFonts w:hint="cs"/>
          <w:rtl/>
        </w:rPr>
        <w:t>ی</w:t>
      </w:r>
      <w:r w:rsidRPr="00821FDE">
        <w:rPr>
          <w:rtl/>
        </w:rPr>
        <w:t xml:space="preserve"> 3/122 و گفته حد</w:t>
      </w:r>
      <w:r w:rsidRPr="00821FDE">
        <w:rPr>
          <w:rFonts w:hint="cs"/>
          <w:rtl/>
        </w:rPr>
        <w:t>ی</w:t>
      </w:r>
      <w:r w:rsidRPr="00821FDE">
        <w:rPr>
          <w:rFonts w:hint="eastAsia"/>
          <w:rtl/>
        </w:rPr>
        <w:t>ث</w:t>
      </w:r>
      <w:r w:rsidRPr="00821FDE">
        <w:rPr>
          <w:rtl/>
        </w:rPr>
        <w:t xml:space="preserve"> حسن است. </w:t>
      </w:r>
    </w:p>
  </w:footnote>
  <w:footnote w:id="20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مسند امام احمد 6/15</w:t>
      </w:r>
      <w:r w:rsidRPr="00821FDE">
        <w:rPr>
          <w:rFonts w:hint="cs"/>
          <w:rtl/>
        </w:rPr>
        <w:t xml:space="preserve">. </w:t>
      </w:r>
    </w:p>
  </w:footnote>
  <w:footnote w:id="20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بخارى:2851</w:t>
      </w:r>
      <w:r w:rsidRPr="00821FDE">
        <w:rPr>
          <w:rFonts w:hint="cs"/>
          <w:rtl/>
        </w:rPr>
        <w:t xml:space="preserve">. </w:t>
      </w:r>
    </w:p>
  </w:footnote>
  <w:footnote w:id="207">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بخارى:2852</w:t>
      </w:r>
      <w:r w:rsidRPr="00821FDE">
        <w:rPr>
          <w:rFonts w:hint="cs"/>
          <w:rtl/>
        </w:rPr>
        <w:t xml:space="preserve">. </w:t>
      </w:r>
    </w:p>
  </w:footnote>
  <w:footnote w:id="20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ابن ماجه 2/773</w:t>
      </w:r>
      <w:r w:rsidRPr="00821FDE">
        <w:rPr>
          <w:rFonts w:hint="cs"/>
          <w:rtl/>
        </w:rPr>
        <w:t xml:space="preserve">. </w:t>
      </w:r>
    </w:p>
  </w:footnote>
  <w:footnote w:id="20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بخارى:72</w:t>
      </w:r>
      <w:r w:rsidRPr="00821FDE">
        <w:rPr>
          <w:rFonts w:hint="cs"/>
          <w:rtl/>
        </w:rPr>
        <w:t xml:space="preserve">. </w:t>
      </w:r>
    </w:p>
  </w:footnote>
  <w:footnote w:id="21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سنن ترمذ</w:t>
      </w:r>
      <w:r w:rsidRPr="00821FDE">
        <w:rPr>
          <w:rFonts w:hint="cs"/>
          <w:rtl/>
        </w:rPr>
        <w:t>ی</w:t>
      </w:r>
      <w:r w:rsidRPr="00821FDE">
        <w:rPr>
          <w:rtl/>
        </w:rPr>
        <w:t xml:space="preserve"> 3/46 و آن را حسن دانسته است</w:t>
      </w:r>
      <w:r w:rsidRPr="00821FDE">
        <w:rPr>
          <w:rFonts w:hint="cs"/>
          <w:rtl/>
        </w:rPr>
        <w:t xml:space="preserve">. </w:t>
      </w:r>
    </w:p>
  </w:footnote>
  <w:footnote w:id="211">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اقتضاء الصراط المستق</w:t>
      </w:r>
      <w:r w:rsidRPr="00821FDE">
        <w:rPr>
          <w:rFonts w:hint="cs"/>
          <w:rtl/>
        </w:rPr>
        <w:t>ی</w:t>
      </w:r>
      <w:r w:rsidRPr="00821FDE">
        <w:rPr>
          <w:rFonts w:hint="eastAsia"/>
          <w:rtl/>
        </w:rPr>
        <w:t>م</w:t>
      </w:r>
      <w:r w:rsidRPr="00821FDE">
        <w:rPr>
          <w:rtl/>
        </w:rPr>
        <w:t xml:space="preserve"> ابن ت</w:t>
      </w:r>
      <w:r w:rsidRPr="00821FDE">
        <w:rPr>
          <w:rFonts w:hint="cs"/>
          <w:rtl/>
        </w:rPr>
        <w:t>ی</w:t>
      </w:r>
      <w:r w:rsidRPr="00821FDE">
        <w:rPr>
          <w:rFonts w:hint="eastAsia"/>
          <w:rtl/>
        </w:rPr>
        <w:t>م</w:t>
      </w:r>
      <w:r w:rsidRPr="00821FDE">
        <w:rPr>
          <w:rFonts w:hint="cs"/>
          <w:rtl/>
        </w:rPr>
        <w:t>ی</w:t>
      </w:r>
      <w:r w:rsidRPr="00821FDE">
        <w:rPr>
          <w:rFonts w:hint="eastAsia"/>
          <w:rtl/>
        </w:rPr>
        <w:t>ه</w:t>
      </w:r>
      <w:r w:rsidRPr="00821FDE">
        <w:rPr>
          <w:rtl/>
        </w:rPr>
        <w:t xml:space="preserve"> 2/582</w:t>
      </w:r>
      <w:r w:rsidRPr="00821FDE">
        <w:rPr>
          <w:rFonts w:hint="cs"/>
          <w:rtl/>
        </w:rPr>
        <w:t xml:space="preserve">. </w:t>
      </w:r>
    </w:p>
  </w:footnote>
  <w:footnote w:id="21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بخار</w:t>
      </w:r>
      <w:r w:rsidRPr="00821FDE">
        <w:rPr>
          <w:rFonts w:hint="cs"/>
          <w:rtl/>
        </w:rPr>
        <w:t>ی</w:t>
      </w:r>
      <w:r w:rsidRPr="00821FDE">
        <w:rPr>
          <w:rtl/>
        </w:rPr>
        <w:t xml:space="preserve">  3/167- مسلم 3/1343</w:t>
      </w:r>
      <w:r w:rsidRPr="00821FDE">
        <w:rPr>
          <w:rFonts w:hint="cs"/>
          <w:rtl/>
        </w:rPr>
        <w:t xml:space="preserve">. </w:t>
      </w:r>
    </w:p>
  </w:footnote>
  <w:footnote w:id="21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جامع العلوم والحکم ابن رجب صفحه 56</w:t>
      </w:r>
      <w:r w:rsidRPr="00821FDE">
        <w:rPr>
          <w:rFonts w:hint="cs"/>
          <w:rtl/>
        </w:rPr>
        <w:t xml:space="preserve">. </w:t>
      </w:r>
    </w:p>
  </w:footnote>
  <w:footnote w:id="214">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مسلم 2/672</w:t>
      </w:r>
      <w:r w:rsidRPr="00821FDE">
        <w:rPr>
          <w:rFonts w:hint="cs"/>
          <w:rtl/>
        </w:rPr>
        <w:t xml:space="preserve">. </w:t>
      </w:r>
    </w:p>
  </w:footnote>
  <w:footnote w:id="215">
    <w:p w:rsidR="0033068E" w:rsidRPr="00821FDE" w:rsidRDefault="0033068E" w:rsidP="00821FDE">
      <w:pPr>
        <w:pStyle w:val="ad"/>
      </w:pPr>
      <w:r w:rsidRPr="00821FDE">
        <w:rPr>
          <w:rStyle w:val="FootnoteReference"/>
          <w:vertAlign w:val="baseline"/>
        </w:rPr>
        <w:footnoteRef/>
      </w:r>
      <w:r w:rsidRPr="00821FDE">
        <w:rPr>
          <w:rFonts w:hint="cs"/>
          <w:rtl/>
        </w:rPr>
        <w:t xml:space="preserve">- البته اگر هم نیت زیارت مسجد و هم نیت زیارت قبر پیامبر را هر دو با هم کرده باشند، جایز است نه حرام. </w:t>
      </w:r>
    </w:p>
  </w:footnote>
  <w:footnote w:id="216">
    <w:p w:rsidR="0033068E" w:rsidRPr="00821FDE" w:rsidRDefault="0033068E" w:rsidP="00821FDE">
      <w:pPr>
        <w:pStyle w:val="ad"/>
      </w:pPr>
      <w:r w:rsidRPr="00821FDE">
        <w:rPr>
          <w:rStyle w:val="FootnoteReference"/>
          <w:vertAlign w:val="baseline"/>
        </w:rPr>
        <w:footnoteRef/>
      </w:r>
      <w:r w:rsidRPr="00821FDE">
        <w:rPr>
          <w:rFonts w:hint="cs"/>
          <w:rtl/>
        </w:rPr>
        <w:t xml:space="preserve">- مساجد سه گانه:مسجدالحرام، مسجدالاقصی و مسجدالنبی. </w:t>
      </w:r>
    </w:p>
  </w:footnote>
  <w:footnote w:id="217">
    <w:p w:rsidR="0033068E" w:rsidRPr="00821FDE" w:rsidRDefault="0033068E" w:rsidP="00821FDE">
      <w:pPr>
        <w:pStyle w:val="ad"/>
        <w:rPr>
          <w:rtl/>
        </w:rPr>
      </w:pPr>
      <w:r w:rsidRPr="00821FDE">
        <w:rPr>
          <w:rStyle w:val="FootnoteReference"/>
          <w:vertAlign w:val="baseline"/>
        </w:rPr>
        <w:footnoteRef/>
      </w:r>
      <w:r w:rsidR="00BB795A">
        <w:rPr>
          <w:rFonts w:hint="cs"/>
          <w:rtl/>
        </w:rPr>
        <w:t>-</w:t>
      </w:r>
      <w:r w:rsidRPr="00821FDE">
        <w:rPr>
          <w:rtl/>
        </w:rPr>
        <w:t>حد</w:t>
      </w:r>
      <w:r w:rsidRPr="00821FDE">
        <w:rPr>
          <w:rFonts w:hint="cs"/>
          <w:rtl/>
        </w:rPr>
        <w:t>ی</w:t>
      </w:r>
      <w:r w:rsidRPr="00821FDE">
        <w:rPr>
          <w:rFonts w:hint="eastAsia"/>
          <w:rtl/>
        </w:rPr>
        <w:t>ث</w:t>
      </w:r>
      <w:r w:rsidR="00BB795A">
        <w:rPr>
          <w:rtl/>
        </w:rPr>
        <w:t xml:space="preserve"> در</w:t>
      </w:r>
      <w:r w:rsidRPr="00821FDE">
        <w:rPr>
          <w:rtl/>
        </w:rPr>
        <w:t>: کتاب منصف ابن اب</w:t>
      </w:r>
      <w:r w:rsidRPr="00821FDE">
        <w:rPr>
          <w:rFonts w:hint="cs"/>
          <w:rtl/>
        </w:rPr>
        <w:t>ی</w:t>
      </w:r>
      <w:r w:rsidRPr="00821FDE">
        <w:rPr>
          <w:rtl/>
        </w:rPr>
        <w:t xml:space="preserve"> ش</w:t>
      </w:r>
      <w:r w:rsidRPr="00821FDE">
        <w:rPr>
          <w:rFonts w:hint="cs"/>
          <w:rtl/>
        </w:rPr>
        <w:t>ی</w:t>
      </w:r>
      <w:r w:rsidRPr="00821FDE">
        <w:rPr>
          <w:rFonts w:hint="eastAsia"/>
          <w:rtl/>
        </w:rPr>
        <w:t>بة</w:t>
      </w:r>
      <w:r w:rsidRPr="00821FDE">
        <w:rPr>
          <w:rtl/>
        </w:rPr>
        <w:t xml:space="preserve"> جلد 3 ص </w:t>
      </w:r>
      <w:r w:rsidRPr="00821FDE">
        <w:rPr>
          <w:rFonts w:hint="cs"/>
          <w:rtl/>
        </w:rPr>
        <w:t xml:space="preserve"> </w:t>
      </w:r>
      <w:r w:rsidRPr="00821FDE">
        <w:rPr>
          <w:rtl/>
        </w:rPr>
        <w:t>341قسمت کتاب الجنا</w:t>
      </w:r>
      <w:r w:rsidRPr="00821FDE">
        <w:rPr>
          <w:rFonts w:hint="cs"/>
          <w:rtl/>
        </w:rPr>
        <w:t>ی</w:t>
      </w:r>
      <w:r w:rsidRPr="00821FDE">
        <w:rPr>
          <w:rFonts w:hint="eastAsia"/>
          <w:rtl/>
        </w:rPr>
        <w:t>ز</w:t>
      </w:r>
      <w:r w:rsidRPr="00821FDE">
        <w:rPr>
          <w:rtl/>
        </w:rPr>
        <w:t xml:space="preserve">. </w:t>
      </w:r>
    </w:p>
  </w:footnote>
  <w:footnote w:id="218">
    <w:p w:rsidR="0033068E" w:rsidRPr="00821FDE" w:rsidRDefault="0033068E" w:rsidP="00821FDE">
      <w:pPr>
        <w:pStyle w:val="ad"/>
      </w:pPr>
      <w:r w:rsidRPr="00821FDE">
        <w:rPr>
          <w:rStyle w:val="FootnoteReference"/>
          <w:vertAlign w:val="baseline"/>
        </w:rPr>
        <w:footnoteRef/>
      </w:r>
      <w:r w:rsidR="00BB795A">
        <w:rPr>
          <w:rFonts w:hint="cs"/>
          <w:rtl/>
        </w:rPr>
        <w:t>-</w:t>
      </w:r>
      <w:r w:rsidRPr="00821FDE">
        <w:rPr>
          <w:rtl/>
        </w:rPr>
        <w:t xml:space="preserve"> </w:t>
      </w:r>
      <w:r w:rsidRPr="00821FDE">
        <w:rPr>
          <w:rFonts w:hint="cs"/>
          <w:rtl/>
        </w:rPr>
        <w:t>ابوداوود</w:t>
      </w:r>
      <w:r w:rsidRPr="00821FDE">
        <w:rPr>
          <w:rtl/>
        </w:rPr>
        <w:t xml:space="preserve"> 2/534 </w:t>
      </w:r>
      <w:r w:rsidRPr="00821FDE">
        <w:rPr>
          <w:rFonts w:hint="cs"/>
          <w:rtl/>
        </w:rPr>
        <w:t>و</w:t>
      </w:r>
      <w:r w:rsidRPr="00821FDE">
        <w:rPr>
          <w:rtl/>
        </w:rPr>
        <w:t xml:space="preserve"> </w:t>
      </w:r>
      <w:r w:rsidRPr="00821FDE">
        <w:rPr>
          <w:rFonts w:hint="cs"/>
          <w:rtl/>
        </w:rPr>
        <w:t>مسند</w:t>
      </w:r>
      <w:r w:rsidRPr="00821FDE">
        <w:rPr>
          <w:rtl/>
        </w:rPr>
        <w:t xml:space="preserve"> </w:t>
      </w:r>
      <w:r w:rsidRPr="00821FDE">
        <w:rPr>
          <w:rFonts w:hint="cs"/>
          <w:rtl/>
        </w:rPr>
        <w:t>امام</w:t>
      </w:r>
      <w:r w:rsidRPr="00821FDE">
        <w:rPr>
          <w:rtl/>
        </w:rPr>
        <w:t xml:space="preserve"> </w:t>
      </w:r>
      <w:r w:rsidRPr="00821FDE">
        <w:rPr>
          <w:rFonts w:hint="cs"/>
          <w:rtl/>
        </w:rPr>
        <w:t>احمد</w:t>
      </w:r>
      <w:r w:rsidRPr="00821FDE">
        <w:rPr>
          <w:rtl/>
        </w:rPr>
        <w:t xml:space="preserve"> 2/527</w:t>
      </w:r>
      <w:r w:rsidRPr="00821FDE">
        <w:rPr>
          <w:rFonts w:hint="cs"/>
          <w:rtl/>
        </w:rPr>
        <w:t xml:space="preserve">. </w:t>
      </w:r>
    </w:p>
  </w:footnote>
  <w:footnote w:id="219">
    <w:p w:rsidR="0033068E" w:rsidRPr="00821FDE" w:rsidRDefault="0033068E" w:rsidP="00821FDE">
      <w:pPr>
        <w:pStyle w:val="ad"/>
      </w:pPr>
      <w:r w:rsidRPr="00821FDE">
        <w:rPr>
          <w:rStyle w:val="FootnoteReference"/>
          <w:vertAlign w:val="baseline"/>
        </w:rPr>
        <w:footnoteRef/>
      </w:r>
      <w:r w:rsidRPr="00821FDE">
        <w:rPr>
          <w:rFonts w:hint="cs"/>
          <w:rtl/>
        </w:rPr>
        <w:t>- الرد</w:t>
      </w:r>
      <w:r w:rsidRPr="00821FDE">
        <w:rPr>
          <w:rtl/>
        </w:rPr>
        <w:t xml:space="preserve"> </w:t>
      </w:r>
      <w:r w:rsidRPr="00821FDE">
        <w:rPr>
          <w:rFonts w:hint="cs"/>
          <w:rtl/>
        </w:rPr>
        <w:t>علی</w:t>
      </w:r>
      <w:r w:rsidRPr="00821FDE">
        <w:rPr>
          <w:rtl/>
        </w:rPr>
        <w:t xml:space="preserve"> </w:t>
      </w:r>
      <w:r w:rsidRPr="00821FDE">
        <w:rPr>
          <w:rFonts w:hint="cs"/>
          <w:rtl/>
        </w:rPr>
        <w:t>البکری</w:t>
      </w:r>
      <w:r w:rsidRPr="00821FDE">
        <w:rPr>
          <w:rtl/>
        </w:rPr>
        <w:t xml:space="preserve"> </w:t>
      </w:r>
      <w:r w:rsidRPr="00821FDE">
        <w:rPr>
          <w:rFonts w:hint="cs"/>
          <w:rtl/>
        </w:rPr>
        <w:t>صفحه</w:t>
      </w:r>
      <w:r w:rsidRPr="00821FDE">
        <w:rPr>
          <w:rtl/>
        </w:rPr>
        <w:t xml:space="preserve"> 56</w:t>
      </w:r>
      <w:r w:rsidRPr="00821FDE">
        <w:rPr>
          <w:rFonts w:hint="cs"/>
          <w:rtl/>
        </w:rPr>
        <w:t xml:space="preserve">. </w:t>
      </w:r>
    </w:p>
  </w:footnote>
  <w:footnote w:id="220">
    <w:p w:rsidR="0033068E" w:rsidRPr="00821FDE" w:rsidRDefault="0033068E" w:rsidP="00821FDE">
      <w:pPr>
        <w:pStyle w:val="ad"/>
      </w:pPr>
      <w:r w:rsidRPr="00821FDE">
        <w:rPr>
          <w:rStyle w:val="FootnoteReference"/>
          <w:vertAlign w:val="baseline"/>
        </w:rPr>
        <w:footnoteRef/>
      </w:r>
      <w:r w:rsidRPr="00821FDE">
        <w:rPr>
          <w:rFonts w:hint="cs"/>
          <w:rtl/>
        </w:rPr>
        <w:t>- مجموعه</w:t>
      </w:r>
      <w:r w:rsidRPr="00821FDE">
        <w:rPr>
          <w:rtl/>
        </w:rPr>
        <w:t xml:space="preserve"> </w:t>
      </w:r>
      <w:r w:rsidRPr="00821FDE">
        <w:rPr>
          <w:rFonts w:hint="cs"/>
          <w:rtl/>
        </w:rPr>
        <w:t>رسائل</w:t>
      </w:r>
      <w:r w:rsidRPr="00821FDE">
        <w:rPr>
          <w:rtl/>
        </w:rPr>
        <w:t xml:space="preserve"> </w:t>
      </w:r>
      <w:r w:rsidRPr="00821FDE">
        <w:rPr>
          <w:rFonts w:hint="cs"/>
          <w:rtl/>
        </w:rPr>
        <w:t>کبری</w:t>
      </w:r>
      <w:r w:rsidRPr="00821FDE">
        <w:rPr>
          <w:rtl/>
        </w:rPr>
        <w:t xml:space="preserve"> 2/408</w:t>
      </w:r>
      <w:r w:rsidRPr="00821FDE">
        <w:rPr>
          <w:rFonts w:hint="cs"/>
          <w:rtl/>
        </w:rPr>
        <w:t xml:space="preserve">. </w:t>
      </w:r>
    </w:p>
  </w:footnote>
  <w:footnote w:id="221">
    <w:p w:rsidR="0033068E" w:rsidRPr="00821FDE" w:rsidRDefault="0033068E" w:rsidP="00821FDE">
      <w:pPr>
        <w:pStyle w:val="ad"/>
      </w:pPr>
      <w:r w:rsidRPr="00821FDE">
        <w:rPr>
          <w:rStyle w:val="FootnoteReference"/>
          <w:vertAlign w:val="baseline"/>
        </w:rPr>
        <w:footnoteRef/>
      </w:r>
      <w:r w:rsidRPr="00821FDE">
        <w:rPr>
          <w:rFonts w:hint="cs"/>
          <w:rtl/>
        </w:rPr>
        <w:t>- احیاء</w:t>
      </w:r>
      <w:r w:rsidRPr="00821FDE">
        <w:rPr>
          <w:rtl/>
        </w:rPr>
        <w:t xml:space="preserve"> </w:t>
      </w:r>
      <w:r w:rsidRPr="00821FDE">
        <w:rPr>
          <w:rFonts w:hint="cs"/>
          <w:rtl/>
        </w:rPr>
        <w:t>علوم</w:t>
      </w:r>
      <w:r w:rsidRPr="00821FDE">
        <w:rPr>
          <w:rtl/>
        </w:rPr>
        <w:t xml:space="preserve"> </w:t>
      </w:r>
      <w:r w:rsidRPr="00821FDE">
        <w:rPr>
          <w:rFonts w:hint="cs"/>
          <w:rtl/>
        </w:rPr>
        <w:t xml:space="preserve">الدین </w:t>
      </w:r>
      <w:r w:rsidRPr="00821FDE">
        <w:rPr>
          <w:rtl/>
        </w:rPr>
        <w:t>1/271</w:t>
      </w:r>
      <w:r w:rsidRPr="00821FDE">
        <w:rPr>
          <w:rFonts w:hint="cs"/>
          <w:rtl/>
        </w:rPr>
        <w:t xml:space="preserve">. </w:t>
      </w:r>
    </w:p>
  </w:footnote>
  <w:footnote w:id="222">
    <w:p w:rsidR="0033068E" w:rsidRPr="00821FDE" w:rsidRDefault="0033068E" w:rsidP="00821FDE">
      <w:pPr>
        <w:pStyle w:val="ad"/>
      </w:pPr>
      <w:r w:rsidRPr="00821FDE">
        <w:rPr>
          <w:rStyle w:val="FootnoteReference"/>
          <w:vertAlign w:val="baseline"/>
        </w:rPr>
        <w:footnoteRef/>
      </w:r>
      <w:r w:rsidRPr="00821FDE">
        <w:rPr>
          <w:rFonts w:hint="cs"/>
          <w:rtl/>
        </w:rPr>
        <w:t>- مجموع</w:t>
      </w:r>
      <w:r w:rsidRPr="00821FDE">
        <w:rPr>
          <w:rtl/>
        </w:rPr>
        <w:t xml:space="preserve"> </w:t>
      </w:r>
      <w:r w:rsidRPr="00821FDE">
        <w:rPr>
          <w:rFonts w:hint="cs"/>
          <w:rtl/>
        </w:rPr>
        <w:t>الفتاوی</w:t>
      </w:r>
      <w:r w:rsidR="00BB795A">
        <w:rPr>
          <w:rFonts w:hint="cs"/>
          <w:rtl/>
        </w:rPr>
        <w:t xml:space="preserve"> </w:t>
      </w:r>
      <w:r w:rsidRPr="00821FDE">
        <w:rPr>
          <w:rtl/>
        </w:rPr>
        <w:t>27/79</w:t>
      </w:r>
      <w:r w:rsidRPr="00821FDE">
        <w:rPr>
          <w:rFonts w:hint="cs"/>
          <w:rtl/>
        </w:rPr>
        <w:t xml:space="preserve">. </w:t>
      </w:r>
    </w:p>
  </w:footnote>
  <w:footnote w:id="223">
    <w:p w:rsidR="0033068E" w:rsidRPr="00821FDE" w:rsidRDefault="0033068E" w:rsidP="00BB795A">
      <w:pPr>
        <w:pStyle w:val="ad"/>
      </w:pPr>
      <w:r w:rsidRPr="00821FDE">
        <w:rPr>
          <w:rStyle w:val="FootnoteReference"/>
          <w:vertAlign w:val="baseline"/>
        </w:rPr>
        <w:footnoteRef/>
      </w:r>
      <w:r w:rsidRPr="00821FDE">
        <w:rPr>
          <w:rFonts w:hint="cs"/>
          <w:rtl/>
        </w:rPr>
        <w:t>- الایضاح</w:t>
      </w:r>
      <w:r w:rsidRPr="00821FDE">
        <w:rPr>
          <w:rtl/>
        </w:rPr>
        <w:t xml:space="preserve"> </w:t>
      </w:r>
      <w:r w:rsidRPr="00821FDE">
        <w:rPr>
          <w:rFonts w:hint="cs"/>
          <w:rtl/>
        </w:rPr>
        <w:t>ف</w:t>
      </w:r>
      <w:r w:rsidR="00BB795A">
        <w:rPr>
          <w:rFonts w:hint="cs"/>
          <w:rtl/>
        </w:rPr>
        <w:t>ي</w:t>
      </w:r>
      <w:r w:rsidRPr="00821FDE">
        <w:rPr>
          <w:rtl/>
        </w:rPr>
        <w:t xml:space="preserve"> </w:t>
      </w:r>
      <w:r w:rsidRPr="00821FDE">
        <w:rPr>
          <w:rFonts w:hint="cs"/>
          <w:rtl/>
        </w:rPr>
        <w:t>المناس</w:t>
      </w:r>
      <w:r w:rsidR="00BB795A">
        <w:rPr>
          <w:rFonts w:hint="cs"/>
          <w:rtl/>
        </w:rPr>
        <w:t>ك</w:t>
      </w:r>
      <w:r w:rsidRPr="00821FDE">
        <w:rPr>
          <w:rFonts w:hint="cs"/>
          <w:rtl/>
        </w:rPr>
        <w:t xml:space="preserve"> امام نووی </w:t>
      </w:r>
      <w:r w:rsidR="00A457D0">
        <w:rPr>
          <w:rFonts w:cs="CTraditional Arabic" w:hint="cs"/>
          <w:rtl/>
        </w:rPr>
        <w:t>/</w:t>
      </w:r>
      <w:r w:rsidRPr="00821FDE">
        <w:rPr>
          <w:rFonts w:hint="cs"/>
          <w:rtl/>
        </w:rPr>
        <w:t xml:space="preserve"> </w:t>
      </w:r>
      <w:r w:rsidRPr="00821FDE">
        <w:rPr>
          <w:rtl/>
        </w:rPr>
        <w:t xml:space="preserve"> </w:t>
      </w:r>
      <w:r w:rsidRPr="00821FDE">
        <w:rPr>
          <w:rFonts w:hint="cs"/>
          <w:rtl/>
        </w:rPr>
        <w:t>صفحه</w:t>
      </w:r>
      <w:r w:rsidRPr="00821FDE">
        <w:rPr>
          <w:rtl/>
        </w:rPr>
        <w:t xml:space="preserve"> 161</w:t>
      </w:r>
      <w:r w:rsidRPr="00821FDE">
        <w:rPr>
          <w:rFonts w:hint="cs"/>
          <w:rtl/>
        </w:rPr>
        <w:t xml:space="preserve">. </w:t>
      </w:r>
    </w:p>
  </w:footnote>
  <w:footnote w:id="224">
    <w:p w:rsidR="0033068E" w:rsidRPr="00821FDE" w:rsidRDefault="0033068E" w:rsidP="00821FDE">
      <w:pPr>
        <w:pStyle w:val="ad"/>
      </w:pPr>
      <w:r w:rsidRPr="00821FDE">
        <w:rPr>
          <w:rStyle w:val="FootnoteReference"/>
          <w:vertAlign w:val="baseline"/>
        </w:rPr>
        <w:footnoteRef/>
      </w:r>
      <w:r w:rsidRPr="00821FDE">
        <w:rPr>
          <w:rFonts w:hint="cs"/>
          <w:rtl/>
        </w:rPr>
        <w:t>- ابوداود</w:t>
      </w:r>
      <w:r w:rsidRPr="00821FDE">
        <w:rPr>
          <w:rtl/>
        </w:rPr>
        <w:t xml:space="preserve"> 1/319 </w:t>
      </w:r>
      <w:r w:rsidRPr="00821FDE">
        <w:rPr>
          <w:rFonts w:hint="cs"/>
          <w:rtl/>
        </w:rPr>
        <w:t>و</w:t>
      </w:r>
      <w:r w:rsidRPr="00821FDE">
        <w:rPr>
          <w:rtl/>
        </w:rPr>
        <w:t xml:space="preserve"> </w:t>
      </w:r>
      <w:r w:rsidRPr="00821FDE">
        <w:rPr>
          <w:rFonts w:hint="cs"/>
          <w:rtl/>
        </w:rPr>
        <w:t>مسند</w:t>
      </w:r>
      <w:r w:rsidRPr="00821FDE">
        <w:rPr>
          <w:rtl/>
        </w:rPr>
        <w:t xml:space="preserve"> </w:t>
      </w:r>
      <w:r w:rsidRPr="00821FDE">
        <w:rPr>
          <w:rFonts w:hint="cs"/>
          <w:rtl/>
        </w:rPr>
        <w:t>امام</w:t>
      </w:r>
      <w:r w:rsidRPr="00821FDE">
        <w:rPr>
          <w:rtl/>
        </w:rPr>
        <w:t xml:space="preserve"> </w:t>
      </w:r>
      <w:r w:rsidRPr="00821FDE">
        <w:rPr>
          <w:rFonts w:hint="cs"/>
          <w:rtl/>
        </w:rPr>
        <w:t>احمد</w:t>
      </w:r>
      <w:r w:rsidRPr="00821FDE">
        <w:rPr>
          <w:rtl/>
        </w:rPr>
        <w:t xml:space="preserve"> 2/376</w:t>
      </w:r>
      <w:r w:rsidRPr="00821FDE">
        <w:rPr>
          <w:rFonts w:hint="cs"/>
          <w:rtl/>
        </w:rPr>
        <w:t xml:space="preserve">. </w:t>
      </w:r>
    </w:p>
  </w:footnote>
  <w:footnote w:id="225">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سنن ابوداود 2/534. </w:t>
      </w:r>
    </w:p>
  </w:footnote>
  <w:footnote w:id="226">
    <w:p w:rsidR="0033068E" w:rsidRPr="00821FDE" w:rsidRDefault="0033068E" w:rsidP="00821FDE">
      <w:pPr>
        <w:pStyle w:val="ad"/>
      </w:pPr>
      <w:r w:rsidRPr="00821FDE">
        <w:rPr>
          <w:rStyle w:val="FootnoteReference"/>
          <w:vertAlign w:val="baseline"/>
        </w:rPr>
        <w:footnoteRef/>
      </w:r>
      <w:r w:rsidRPr="00821FDE">
        <w:rPr>
          <w:rFonts w:hint="cs"/>
          <w:rtl/>
        </w:rPr>
        <w:t>- اقتضاء</w:t>
      </w:r>
      <w:r w:rsidRPr="00821FDE">
        <w:rPr>
          <w:rtl/>
        </w:rPr>
        <w:t xml:space="preserve"> </w:t>
      </w:r>
      <w:r w:rsidRPr="00821FDE">
        <w:rPr>
          <w:rFonts w:hint="cs"/>
          <w:rtl/>
        </w:rPr>
        <w:t>صراط</w:t>
      </w:r>
      <w:r w:rsidRPr="00821FDE">
        <w:rPr>
          <w:rtl/>
        </w:rPr>
        <w:t xml:space="preserve"> </w:t>
      </w:r>
      <w:r w:rsidRPr="00821FDE">
        <w:rPr>
          <w:rFonts w:hint="cs"/>
          <w:rtl/>
        </w:rPr>
        <w:t>المستقیم</w:t>
      </w:r>
      <w:r w:rsidRPr="00821FDE">
        <w:rPr>
          <w:rtl/>
        </w:rPr>
        <w:t xml:space="preserve"> 2/659</w:t>
      </w:r>
      <w:r w:rsidRPr="00821FDE">
        <w:rPr>
          <w:rFonts w:hint="cs"/>
          <w:rtl/>
        </w:rPr>
        <w:t xml:space="preserve">. </w:t>
      </w:r>
    </w:p>
  </w:footnote>
  <w:footnote w:id="227">
    <w:p w:rsidR="0033068E" w:rsidRPr="00821FDE" w:rsidRDefault="0033068E" w:rsidP="00821FDE">
      <w:pPr>
        <w:pStyle w:val="ad"/>
        <w:rPr>
          <w:rtl/>
        </w:rPr>
      </w:pPr>
      <w:r w:rsidRPr="00821FDE">
        <w:rPr>
          <w:rStyle w:val="FootnoteReference"/>
          <w:vertAlign w:val="baseline"/>
        </w:rPr>
        <w:footnoteRef/>
      </w:r>
      <w:r w:rsidRPr="00821FDE">
        <w:rPr>
          <w:rFonts w:hint="cs"/>
          <w:rtl/>
        </w:rPr>
        <w:t>- مجموع</w:t>
      </w:r>
      <w:r w:rsidRPr="00821FDE">
        <w:rPr>
          <w:rtl/>
        </w:rPr>
        <w:t xml:space="preserve"> </w:t>
      </w:r>
      <w:r w:rsidRPr="00821FDE">
        <w:rPr>
          <w:rFonts w:hint="cs"/>
          <w:rtl/>
        </w:rPr>
        <w:t>الفتاوی</w:t>
      </w:r>
      <w:r w:rsidRPr="00821FDE">
        <w:rPr>
          <w:rtl/>
        </w:rPr>
        <w:t xml:space="preserve"> 27/190</w:t>
      </w:r>
      <w:r w:rsidRPr="00821FDE">
        <w:rPr>
          <w:rFonts w:hint="cs"/>
          <w:rtl/>
        </w:rPr>
        <w:t xml:space="preserve">. </w:t>
      </w:r>
    </w:p>
  </w:footnote>
  <w:footnote w:id="228">
    <w:p w:rsidR="0033068E" w:rsidRPr="00821FDE" w:rsidRDefault="0033068E" w:rsidP="00821FDE">
      <w:pPr>
        <w:pStyle w:val="ad"/>
      </w:pPr>
      <w:r w:rsidRPr="00821FDE">
        <w:rPr>
          <w:rStyle w:val="FootnoteReference"/>
          <w:vertAlign w:val="baseline"/>
        </w:rPr>
        <w:footnoteRef/>
      </w:r>
      <w:r w:rsidR="00BB795A">
        <w:rPr>
          <w:rFonts w:hint="cs"/>
          <w:rtl/>
        </w:rPr>
        <w:t xml:space="preserve">- </w:t>
      </w:r>
      <w:r w:rsidRPr="00821FDE">
        <w:rPr>
          <w:rFonts w:hint="cs"/>
          <w:rtl/>
        </w:rPr>
        <w:t xml:space="preserve"> فتح</w:t>
      </w:r>
      <w:r w:rsidRPr="00821FDE">
        <w:rPr>
          <w:rtl/>
        </w:rPr>
        <w:t xml:space="preserve"> </w:t>
      </w:r>
      <w:r w:rsidRPr="00821FDE">
        <w:rPr>
          <w:rFonts w:hint="cs"/>
          <w:rtl/>
        </w:rPr>
        <w:t>الباری</w:t>
      </w:r>
      <w:r w:rsidRPr="00821FDE">
        <w:rPr>
          <w:rtl/>
        </w:rPr>
        <w:t xml:space="preserve"> 3/200</w:t>
      </w:r>
      <w:r w:rsidRPr="00821FDE">
        <w:rPr>
          <w:rFonts w:hint="cs"/>
          <w:rtl/>
        </w:rPr>
        <w:t xml:space="preserve">. </w:t>
      </w:r>
    </w:p>
  </w:footnote>
  <w:footnote w:id="229">
    <w:p w:rsidR="0033068E" w:rsidRPr="00821FDE" w:rsidRDefault="0033068E" w:rsidP="00821FDE">
      <w:pPr>
        <w:pStyle w:val="ad"/>
      </w:pPr>
      <w:r w:rsidRPr="00821FDE">
        <w:rPr>
          <w:rStyle w:val="FootnoteReference"/>
          <w:vertAlign w:val="baseline"/>
        </w:rPr>
        <w:footnoteRef/>
      </w:r>
      <w:r w:rsidRPr="00821FDE">
        <w:rPr>
          <w:rFonts w:hint="cs"/>
          <w:rtl/>
        </w:rPr>
        <w:t>- اقتضاء</w:t>
      </w:r>
      <w:r w:rsidRPr="00821FDE">
        <w:rPr>
          <w:rtl/>
        </w:rPr>
        <w:t xml:space="preserve"> </w:t>
      </w:r>
      <w:r w:rsidRPr="00821FDE">
        <w:rPr>
          <w:rFonts w:hint="cs"/>
          <w:rtl/>
        </w:rPr>
        <w:t>صراط</w:t>
      </w:r>
      <w:r w:rsidRPr="00821FDE">
        <w:rPr>
          <w:rtl/>
        </w:rPr>
        <w:t xml:space="preserve"> </w:t>
      </w:r>
      <w:r w:rsidRPr="00821FDE">
        <w:rPr>
          <w:rFonts w:hint="cs"/>
          <w:rtl/>
        </w:rPr>
        <w:t>المستقیم</w:t>
      </w:r>
      <w:r w:rsidRPr="00821FDE">
        <w:rPr>
          <w:rtl/>
        </w:rPr>
        <w:t xml:space="preserve"> 2/656</w:t>
      </w:r>
      <w:r w:rsidRPr="00821FDE">
        <w:rPr>
          <w:rFonts w:hint="cs"/>
          <w:rtl/>
        </w:rPr>
        <w:t xml:space="preserve">. </w:t>
      </w:r>
    </w:p>
  </w:footnote>
  <w:footnote w:id="230">
    <w:p w:rsidR="0033068E" w:rsidRPr="00821FDE" w:rsidRDefault="0033068E" w:rsidP="00A457D0">
      <w:pPr>
        <w:pStyle w:val="ad"/>
        <w:rPr>
          <w:rtl/>
        </w:rPr>
      </w:pPr>
      <w:r w:rsidRPr="00821FDE">
        <w:rPr>
          <w:rStyle w:val="FootnoteReference"/>
          <w:vertAlign w:val="baseline"/>
        </w:rPr>
        <w:footnoteRef/>
      </w:r>
      <w:r w:rsidRPr="00821FDE">
        <w:rPr>
          <w:rFonts w:hint="cs"/>
          <w:rtl/>
        </w:rPr>
        <w:t xml:space="preserve">- یعنی در عبادت کردن در مکانی خاص حریص بوده باشند مانند مقام ابراهیم </w:t>
      </w:r>
      <w:r w:rsidR="00A457D0">
        <w:rPr>
          <w:rFonts w:hint="cs"/>
        </w:rPr>
        <w:sym w:font="AGA Arabesque" w:char="F075"/>
      </w:r>
      <w:r w:rsidRPr="00821FDE">
        <w:rPr>
          <w:rFonts w:hint="cs"/>
          <w:rtl/>
        </w:rPr>
        <w:t xml:space="preserve">. </w:t>
      </w:r>
    </w:p>
  </w:footnote>
  <w:footnote w:id="231">
    <w:p w:rsidR="0033068E" w:rsidRPr="00821FDE" w:rsidRDefault="0033068E" w:rsidP="00821FDE">
      <w:pPr>
        <w:pStyle w:val="ad"/>
      </w:pPr>
      <w:r w:rsidRPr="00821FDE">
        <w:rPr>
          <w:rStyle w:val="FootnoteReference"/>
          <w:vertAlign w:val="baseline"/>
        </w:rPr>
        <w:footnoteRef/>
      </w:r>
      <w:r w:rsidRPr="00821FDE">
        <w:rPr>
          <w:rFonts w:hint="cs"/>
          <w:rtl/>
        </w:rPr>
        <w:t>- مجموع</w:t>
      </w:r>
      <w:r w:rsidRPr="00821FDE">
        <w:rPr>
          <w:rtl/>
        </w:rPr>
        <w:t xml:space="preserve"> </w:t>
      </w:r>
      <w:r w:rsidRPr="00821FDE">
        <w:rPr>
          <w:rFonts w:hint="cs"/>
          <w:rtl/>
        </w:rPr>
        <w:t>رسائل</w:t>
      </w:r>
      <w:r w:rsidRPr="00821FDE">
        <w:rPr>
          <w:rtl/>
        </w:rPr>
        <w:t xml:space="preserve"> </w:t>
      </w:r>
      <w:r w:rsidRPr="00821FDE">
        <w:rPr>
          <w:rFonts w:hint="cs"/>
          <w:rtl/>
        </w:rPr>
        <w:t>و</w:t>
      </w:r>
      <w:r w:rsidRPr="00821FDE">
        <w:rPr>
          <w:rtl/>
        </w:rPr>
        <w:t xml:space="preserve"> </w:t>
      </w:r>
      <w:r w:rsidRPr="00821FDE">
        <w:rPr>
          <w:rFonts w:hint="cs"/>
          <w:rtl/>
        </w:rPr>
        <w:t>مسائل ابن</w:t>
      </w:r>
      <w:r w:rsidRPr="00821FDE">
        <w:rPr>
          <w:rtl/>
        </w:rPr>
        <w:t xml:space="preserve"> </w:t>
      </w:r>
      <w:r w:rsidRPr="00821FDE">
        <w:rPr>
          <w:rFonts w:hint="cs"/>
          <w:rtl/>
        </w:rPr>
        <w:t>تیمیه</w:t>
      </w:r>
      <w:r w:rsidRPr="00821FDE">
        <w:rPr>
          <w:rtl/>
        </w:rPr>
        <w:t xml:space="preserve"> 5/260</w:t>
      </w:r>
      <w:r w:rsidRPr="00821FDE">
        <w:rPr>
          <w:rFonts w:hint="cs"/>
          <w:rtl/>
        </w:rPr>
        <w:t xml:space="preserve">. </w:t>
      </w:r>
    </w:p>
  </w:footnote>
  <w:footnote w:id="232">
    <w:p w:rsidR="0033068E" w:rsidRPr="00821FDE" w:rsidRDefault="0033068E" w:rsidP="00821FDE">
      <w:pPr>
        <w:pStyle w:val="ad"/>
      </w:pPr>
      <w:r w:rsidRPr="00821FDE">
        <w:rPr>
          <w:rStyle w:val="FootnoteReference"/>
          <w:vertAlign w:val="baseline"/>
        </w:rPr>
        <w:footnoteRef/>
      </w:r>
      <w:r w:rsidRPr="00821FDE">
        <w:rPr>
          <w:rFonts w:hint="cs"/>
          <w:rtl/>
        </w:rPr>
        <w:t>- اقتضاء</w:t>
      </w:r>
      <w:r w:rsidRPr="00821FDE">
        <w:rPr>
          <w:rtl/>
        </w:rPr>
        <w:t xml:space="preserve"> </w:t>
      </w:r>
      <w:r w:rsidRPr="00821FDE">
        <w:rPr>
          <w:rFonts w:hint="cs"/>
          <w:rtl/>
        </w:rPr>
        <w:t>صراط</w:t>
      </w:r>
      <w:r w:rsidRPr="00821FDE">
        <w:rPr>
          <w:rtl/>
        </w:rPr>
        <w:t xml:space="preserve"> </w:t>
      </w:r>
      <w:r w:rsidRPr="00821FDE">
        <w:rPr>
          <w:rFonts w:hint="cs"/>
          <w:rtl/>
        </w:rPr>
        <w:t>المستقیم</w:t>
      </w:r>
      <w:r w:rsidRPr="00821FDE">
        <w:rPr>
          <w:rtl/>
        </w:rPr>
        <w:t xml:space="preserve"> 2/742 </w:t>
      </w:r>
      <w:r w:rsidRPr="00821FDE">
        <w:rPr>
          <w:rFonts w:hint="cs"/>
          <w:rtl/>
        </w:rPr>
        <w:t>با</w:t>
      </w:r>
      <w:r w:rsidRPr="00821FDE">
        <w:rPr>
          <w:rtl/>
        </w:rPr>
        <w:t xml:space="preserve"> </w:t>
      </w:r>
      <w:r w:rsidRPr="00821FDE">
        <w:rPr>
          <w:rFonts w:hint="cs"/>
          <w:rtl/>
        </w:rPr>
        <w:t xml:space="preserve">اختصار. </w:t>
      </w:r>
    </w:p>
  </w:footnote>
  <w:footnote w:id="233">
    <w:p w:rsidR="0033068E" w:rsidRPr="00821FDE" w:rsidRDefault="0033068E" w:rsidP="00821FDE">
      <w:pPr>
        <w:pStyle w:val="ad"/>
      </w:pPr>
      <w:r w:rsidRPr="00821FDE">
        <w:rPr>
          <w:rStyle w:val="FootnoteReference"/>
          <w:vertAlign w:val="baseline"/>
        </w:rPr>
        <w:footnoteRef/>
      </w:r>
      <w:r w:rsidRPr="00821FDE">
        <w:rPr>
          <w:rFonts w:hint="cs"/>
          <w:rtl/>
        </w:rPr>
        <w:t>- اقتضاء</w:t>
      </w:r>
      <w:r w:rsidRPr="00821FDE">
        <w:rPr>
          <w:rtl/>
        </w:rPr>
        <w:t xml:space="preserve"> </w:t>
      </w:r>
      <w:r w:rsidRPr="00821FDE">
        <w:rPr>
          <w:rFonts w:hint="cs"/>
          <w:rtl/>
        </w:rPr>
        <w:t>صراط</w:t>
      </w:r>
      <w:r w:rsidRPr="00821FDE">
        <w:rPr>
          <w:rtl/>
        </w:rPr>
        <w:t xml:space="preserve"> </w:t>
      </w:r>
      <w:r w:rsidRPr="00821FDE">
        <w:rPr>
          <w:rFonts w:hint="cs"/>
          <w:rtl/>
        </w:rPr>
        <w:t>المستقیم</w:t>
      </w:r>
      <w:r w:rsidRPr="00821FDE">
        <w:rPr>
          <w:rtl/>
        </w:rPr>
        <w:t xml:space="preserve"> 2/748</w:t>
      </w:r>
      <w:r w:rsidRPr="00821FDE">
        <w:rPr>
          <w:rFonts w:hint="cs"/>
          <w:rtl/>
        </w:rPr>
        <w:t xml:space="preserve">. </w:t>
      </w:r>
    </w:p>
  </w:footnote>
  <w:footnote w:id="234">
    <w:p w:rsidR="0033068E" w:rsidRPr="00821FDE" w:rsidRDefault="0033068E" w:rsidP="00821FDE">
      <w:pPr>
        <w:pStyle w:val="ad"/>
      </w:pPr>
      <w:r w:rsidRPr="00821FDE">
        <w:rPr>
          <w:rStyle w:val="FootnoteReference"/>
          <w:vertAlign w:val="baseline"/>
        </w:rPr>
        <w:footnoteRef/>
      </w:r>
      <w:r w:rsidRPr="00821FDE">
        <w:rPr>
          <w:rFonts w:hint="cs"/>
          <w:rtl/>
        </w:rPr>
        <w:t>- اقتضاء</w:t>
      </w:r>
      <w:r w:rsidRPr="00821FDE">
        <w:rPr>
          <w:rtl/>
        </w:rPr>
        <w:t xml:space="preserve"> </w:t>
      </w:r>
      <w:r w:rsidRPr="00821FDE">
        <w:rPr>
          <w:rFonts w:hint="cs"/>
          <w:rtl/>
        </w:rPr>
        <w:t>صراط</w:t>
      </w:r>
      <w:r w:rsidRPr="00821FDE">
        <w:rPr>
          <w:rtl/>
        </w:rPr>
        <w:t xml:space="preserve"> </w:t>
      </w:r>
      <w:r w:rsidRPr="00821FDE">
        <w:rPr>
          <w:rFonts w:hint="cs"/>
          <w:rtl/>
        </w:rPr>
        <w:t>المستقیم</w:t>
      </w:r>
      <w:r w:rsidRPr="00821FDE">
        <w:rPr>
          <w:rtl/>
        </w:rPr>
        <w:t xml:space="preserve"> 2/800</w:t>
      </w:r>
      <w:r w:rsidRPr="00821FDE">
        <w:rPr>
          <w:rFonts w:hint="cs"/>
          <w:rtl/>
        </w:rPr>
        <w:t xml:space="preserve">. </w:t>
      </w:r>
    </w:p>
  </w:footnote>
  <w:footnote w:id="235">
    <w:p w:rsidR="0033068E" w:rsidRPr="00821FDE" w:rsidRDefault="0033068E" w:rsidP="00821FDE">
      <w:pPr>
        <w:pStyle w:val="ad"/>
      </w:pPr>
      <w:r w:rsidRPr="00821FDE">
        <w:rPr>
          <w:rStyle w:val="FootnoteReference"/>
          <w:vertAlign w:val="baseline"/>
        </w:rPr>
        <w:footnoteRef/>
      </w:r>
      <w:r w:rsidRPr="00821FDE">
        <w:rPr>
          <w:rFonts w:hint="cs"/>
          <w:rtl/>
        </w:rPr>
        <w:t>- المعرور بن سوید الاسدی ابو امیه کوفی تابعی و در سال 120 قمری</w:t>
      </w:r>
      <w:r>
        <w:rPr>
          <w:rFonts w:hint="cs"/>
          <w:rtl/>
        </w:rPr>
        <w:t xml:space="preserve"> می‌</w:t>
      </w:r>
      <w:r w:rsidRPr="00821FDE">
        <w:rPr>
          <w:rFonts w:hint="cs"/>
          <w:rtl/>
        </w:rPr>
        <w:t xml:space="preserve">زیست. (تذکرة الحفاظ 1/67). </w:t>
      </w:r>
    </w:p>
  </w:footnote>
  <w:footnote w:id="236">
    <w:p w:rsidR="0033068E" w:rsidRPr="00821FDE" w:rsidRDefault="0033068E" w:rsidP="00821FDE">
      <w:pPr>
        <w:pStyle w:val="ad"/>
      </w:pPr>
      <w:r w:rsidRPr="00821FDE">
        <w:rPr>
          <w:rStyle w:val="FootnoteReference"/>
          <w:vertAlign w:val="baseline"/>
        </w:rPr>
        <w:footnoteRef/>
      </w:r>
      <w:r w:rsidRPr="00821FDE">
        <w:rPr>
          <w:rFonts w:hint="cs"/>
          <w:rtl/>
        </w:rPr>
        <w:t>- مصنف</w:t>
      </w:r>
      <w:r w:rsidRPr="00821FDE">
        <w:rPr>
          <w:rtl/>
        </w:rPr>
        <w:t xml:space="preserve"> </w:t>
      </w:r>
      <w:r w:rsidRPr="00821FDE">
        <w:rPr>
          <w:rFonts w:hint="cs"/>
          <w:rtl/>
        </w:rPr>
        <w:t>بن</w:t>
      </w:r>
      <w:r w:rsidRPr="00821FDE">
        <w:rPr>
          <w:rtl/>
        </w:rPr>
        <w:t xml:space="preserve"> </w:t>
      </w:r>
      <w:r w:rsidRPr="00821FDE">
        <w:rPr>
          <w:rFonts w:hint="cs"/>
          <w:rtl/>
        </w:rPr>
        <w:t>ابی</w:t>
      </w:r>
      <w:r w:rsidRPr="00821FDE">
        <w:rPr>
          <w:rtl/>
        </w:rPr>
        <w:t xml:space="preserve"> </w:t>
      </w:r>
      <w:r w:rsidRPr="00821FDE">
        <w:rPr>
          <w:rFonts w:hint="cs"/>
          <w:rtl/>
        </w:rPr>
        <w:t>شیبه</w:t>
      </w:r>
      <w:r w:rsidRPr="00821FDE">
        <w:rPr>
          <w:rtl/>
        </w:rPr>
        <w:t xml:space="preserve"> 2/376 </w:t>
      </w:r>
      <w:r w:rsidRPr="00821FDE">
        <w:rPr>
          <w:rFonts w:hint="cs"/>
          <w:rtl/>
        </w:rPr>
        <w:t>و</w:t>
      </w:r>
      <w:r w:rsidRPr="00821FDE">
        <w:rPr>
          <w:rtl/>
        </w:rPr>
        <w:t xml:space="preserve"> </w:t>
      </w:r>
      <w:r w:rsidRPr="00821FDE">
        <w:rPr>
          <w:rFonts w:hint="cs"/>
          <w:rtl/>
        </w:rPr>
        <w:t>البانی</w:t>
      </w:r>
      <w:r w:rsidRPr="00821FDE">
        <w:rPr>
          <w:rtl/>
        </w:rPr>
        <w:t xml:space="preserve"> </w:t>
      </w:r>
      <w:r w:rsidRPr="00821FDE">
        <w:rPr>
          <w:rFonts w:hint="cs"/>
          <w:rtl/>
        </w:rPr>
        <w:t>آن</w:t>
      </w:r>
      <w:r w:rsidRPr="00821FDE">
        <w:rPr>
          <w:rtl/>
        </w:rPr>
        <w:t xml:space="preserve"> </w:t>
      </w:r>
      <w:r w:rsidRPr="00821FDE">
        <w:rPr>
          <w:rFonts w:hint="cs"/>
          <w:rtl/>
        </w:rPr>
        <w:t>را به</w:t>
      </w:r>
      <w:r w:rsidRPr="00821FDE">
        <w:rPr>
          <w:rtl/>
        </w:rPr>
        <w:t xml:space="preserve"> </w:t>
      </w:r>
      <w:r w:rsidRPr="00821FDE">
        <w:rPr>
          <w:rFonts w:hint="cs"/>
          <w:rtl/>
        </w:rPr>
        <w:t>شرط</w:t>
      </w:r>
      <w:r w:rsidRPr="00821FDE">
        <w:rPr>
          <w:rtl/>
        </w:rPr>
        <w:t xml:space="preserve"> </w:t>
      </w:r>
      <w:r w:rsidRPr="00821FDE">
        <w:rPr>
          <w:rFonts w:hint="cs"/>
          <w:rtl/>
        </w:rPr>
        <w:t xml:space="preserve">شیخین </w:t>
      </w:r>
      <w:r w:rsidRPr="00821FDE">
        <w:rPr>
          <w:rtl/>
        </w:rPr>
        <w:t xml:space="preserve"> </w:t>
      </w:r>
      <w:r w:rsidRPr="00821FDE">
        <w:rPr>
          <w:rFonts w:hint="cs"/>
          <w:rtl/>
        </w:rPr>
        <w:t>صحیح</w:t>
      </w:r>
      <w:r w:rsidRPr="00821FDE">
        <w:rPr>
          <w:rtl/>
        </w:rPr>
        <w:t xml:space="preserve"> </w:t>
      </w:r>
      <w:r w:rsidRPr="00821FDE">
        <w:rPr>
          <w:rFonts w:hint="cs"/>
          <w:rtl/>
        </w:rPr>
        <w:t xml:space="preserve">دانسته. </w:t>
      </w:r>
    </w:p>
  </w:footnote>
  <w:footnote w:id="237">
    <w:p w:rsidR="0033068E" w:rsidRPr="00821FDE" w:rsidRDefault="0033068E" w:rsidP="00821FDE">
      <w:pPr>
        <w:pStyle w:val="ad"/>
      </w:pPr>
      <w:r w:rsidRPr="00821FDE">
        <w:rPr>
          <w:rStyle w:val="FootnoteReference"/>
          <w:vertAlign w:val="baseline"/>
        </w:rPr>
        <w:footnoteRef/>
      </w:r>
      <w:r w:rsidRPr="00821FDE">
        <w:rPr>
          <w:rFonts w:hint="cs"/>
          <w:rtl/>
        </w:rPr>
        <w:t>- مصنف</w:t>
      </w:r>
      <w:r w:rsidRPr="00821FDE">
        <w:rPr>
          <w:rtl/>
        </w:rPr>
        <w:t xml:space="preserve"> </w:t>
      </w:r>
      <w:r w:rsidRPr="00821FDE">
        <w:rPr>
          <w:rFonts w:hint="cs"/>
          <w:rtl/>
        </w:rPr>
        <w:t>بن</w:t>
      </w:r>
      <w:r w:rsidRPr="00821FDE">
        <w:rPr>
          <w:rtl/>
        </w:rPr>
        <w:t xml:space="preserve"> </w:t>
      </w:r>
      <w:r w:rsidRPr="00821FDE">
        <w:rPr>
          <w:rFonts w:hint="cs"/>
          <w:rtl/>
        </w:rPr>
        <w:t>ابی</w:t>
      </w:r>
      <w:r w:rsidRPr="00821FDE">
        <w:rPr>
          <w:rtl/>
        </w:rPr>
        <w:t xml:space="preserve"> </w:t>
      </w:r>
      <w:r w:rsidRPr="00821FDE">
        <w:rPr>
          <w:rFonts w:hint="cs"/>
          <w:rtl/>
        </w:rPr>
        <w:t>شیبه</w:t>
      </w:r>
      <w:r w:rsidRPr="00821FDE">
        <w:rPr>
          <w:rtl/>
        </w:rPr>
        <w:t xml:space="preserve"> 2/375 </w:t>
      </w:r>
      <w:r w:rsidRPr="00821FDE">
        <w:rPr>
          <w:rFonts w:hint="cs"/>
          <w:rtl/>
        </w:rPr>
        <w:t>ابن</w:t>
      </w:r>
      <w:r w:rsidRPr="00821FDE">
        <w:rPr>
          <w:rtl/>
        </w:rPr>
        <w:t xml:space="preserve"> </w:t>
      </w:r>
      <w:r w:rsidRPr="00821FDE">
        <w:rPr>
          <w:rFonts w:hint="cs"/>
          <w:rtl/>
        </w:rPr>
        <w:t>حجر</w:t>
      </w:r>
      <w:r w:rsidRPr="00821FDE">
        <w:rPr>
          <w:rtl/>
        </w:rPr>
        <w:t xml:space="preserve"> </w:t>
      </w:r>
      <w:r w:rsidRPr="00821FDE">
        <w:rPr>
          <w:rFonts w:hint="cs"/>
          <w:rtl/>
        </w:rPr>
        <w:t>و</w:t>
      </w:r>
      <w:r w:rsidRPr="00821FDE">
        <w:rPr>
          <w:rtl/>
        </w:rPr>
        <w:t xml:space="preserve"> </w:t>
      </w:r>
      <w:r w:rsidRPr="00821FDE">
        <w:rPr>
          <w:rFonts w:hint="cs"/>
          <w:rtl/>
        </w:rPr>
        <w:t>البانی</w:t>
      </w:r>
      <w:r w:rsidRPr="00821FDE">
        <w:rPr>
          <w:rtl/>
        </w:rPr>
        <w:t xml:space="preserve"> </w:t>
      </w:r>
      <w:r w:rsidRPr="00821FDE">
        <w:rPr>
          <w:rFonts w:hint="cs"/>
          <w:rtl/>
        </w:rPr>
        <w:t>اسناد</w:t>
      </w:r>
      <w:r w:rsidRPr="00821FDE">
        <w:rPr>
          <w:rtl/>
        </w:rPr>
        <w:t xml:space="preserve"> </w:t>
      </w:r>
      <w:r w:rsidRPr="00821FDE">
        <w:rPr>
          <w:rFonts w:hint="cs"/>
          <w:rtl/>
        </w:rPr>
        <w:t>آن</w:t>
      </w:r>
      <w:r w:rsidRPr="00821FDE">
        <w:rPr>
          <w:rtl/>
        </w:rPr>
        <w:t xml:space="preserve"> </w:t>
      </w:r>
      <w:r w:rsidRPr="00821FDE">
        <w:rPr>
          <w:rFonts w:hint="cs"/>
          <w:rtl/>
        </w:rPr>
        <w:t>را</w:t>
      </w:r>
      <w:r w:rsidRPr="00821FDE">
        <w:rPr>
          <w:rtl/>
        </w:rPr>
        <w:t xml:space="preserve"> </w:t>
      </w:r>
      <w:r w:rsidRPr="00821FDE">
        <w:rPr>
          <w:rFonts w:hint="cs"/>
          <w:rtl/>
        </w:rPr>
        <w:t>صحیح</w:t>
      </w:r>
      <w:r w:rsidRPr="00821FDE">
        <w:rPr>
          <w:rtl/>
        </w:rPr>
        <w:t xml:space="preserve"> </w:t>
      </w:r>
      <w:r w:rsidRPr="00821FDE">
        <w:rPr>
          <w:rFonts w:hint="cs"/>
          <w:rtl/>
        </w:rPr>
        <w:t>دانسته</w:t>
      </w:r>
      <w:r w:rsidRPr="00821FDE">
        <w:rPr>
          <w:rtl/>
        </w:rPr>
        <w:t xml:space="preserve"> </w:t>
      </w:r>
      <w:r w:rsidRPr="00821FDE">
        <w:rPr>
          <w:rFonts w:hint="cs"/>
          <w:rtl/>
        </w:rPr>
        <w:t xml:space="preserve">اند. </w:t>
      </w:r>
    </w:p>
  </w:footnote>
  <w:footnote w:id="238">
    <w:p w:rsidR="0033068E" w:rsidRPr="00821FDE" w:rsidRDefault="0033068E" w:rsidP="00BB795A">
      <w:pPr>
        <w:pStyle w:val="ad"/>
      </w:pPr>
      <w:r w:rsidRPr="00821FDE">
        <w:rPr>
          <w:rStyle w:val="FootnoteReference"/>
          <w:vertAlign w:val="baseline"/>
        </w:rPr>
        <w:footnoteRef/>
      </w:r>
      <w:r w:rsidR="00BB795A">
        <w:rPr>
          <w:rFonts w:hint="cs"/>
          <w:rtl/>
        </w:rPr>
        <w:t xml:space="preserve">- </w:t>
      </w:r>
      <w:r w:rsidRPr="00821FDE">
        <w:rPr>
          <w:rFonts w:hint="cs"/>
          <w:rtl/>
        </w:rPr>
        <w:t>جهت شناخت</w:t>
      </w:r>
      <w:r w:rsidRPr="00821FDE">
        <w:rPr>
          <w:rtl/>
        </w:rPr>
        <w:t xml:space="preserve"> </w:t>
      </w:r>
      <w:r w:rsidRPr="00821FDE">
        <w:rPr>
          <w:rFonts w:hint="cs"/>
          <w:rtl/>
        </w:rPr>
        <w:t>این</w:t>
      </w:r>
      <w:r w:rsidRPr="00821FDE">
        <w:rPr>
          <w:rtl/>
        </w:rPr>
        <w:t xml:space="preserve"> </w:t>
      </w:r>
      <w:r w:rsidRPr="00821FDE">
        <w:rPr>
          <w:rFonts w:hint="cs"/>
          <w:rtl/>
        </w:rPr>
        <w:t>محققین</w:t>
      </w:r>
      <w:r w:rsidRPr="00821FDE">
        <w:rPr>
          <w:rtl/>
        </w:rPr>
        <w:t xml:space="preserve"> </w:t>
      </w:r>
      <w:r w:rsidRPr="00821FDE">
        <w:rPr>
          <w:rFonts w:hint="cs"/>
          <w:rtl/>
        </w:rPr>
        <w:t>به</w:t>
      </w:r>
      <w:r w:rsidRPr="00821FDE">
        <w:rPr>
          <w:rtl/>
        </w:rPr>
        <w:t xml:space="preserve"> </w:t>
      </w:r>
      <w:r w:rsidRPr="00821FDE">
        <w:rPr>
          <w:rFonts w:hint="cs"/>
          <w:rtl/>
        </w:rPr>
        <w:t>کتاب</w:t>
      </w:r>
      <w:r w:rsidRPr="00821FDE">
        <w:rPr>
          <w:rtl/>
        </w:rPr>
        <w:t xml:space="preserve"> </w:t>
      </w:r>
      <w:r w:rsidRPr="00821FDE">
        <w:rPr>
          <w:rFonts w:hint="cs"/>
          <w:rtl/>
        </w:rPr>
        <w:t>آثار</w:t>
      </w:r>
      <w:r w:rsidRPr="00821FDE">
        <w:rPr>
          <w:rtl/>
        </w:rPr>
        <w:t xml:space="preserve"> </w:t>
      </w:r>
      <w:r w:rsidRPr="00821FDE">
        <w:rPr>
          <w:rFonts w:hint="cs"/>
          <w:rtl/>
        </w:rPr>
        <w:t>النبوی</w:t>
      </w:r>
      <w:r w:rsidR="00BB795A">
        <w:rPr>
          <w:rFonts w:hint="cs"/>
          <w:rtl/>
        </w:rPr>
        <w:t>ة</w:t>
      </w:r>
      <w:r w:rsidRPr="00821FDE">
        <w:rPr>
          <w:rtl/>
        </w:rPr>
        <w:t xml:space="preserve"> </w:t>
      </w:r>
      <w:r w:rsidRPr="00821FDE">
        <w:rPr>
          <w:rFonts w:hint="cs"/>
          <w:rtl/>
        </w:rPr>
        <w:t>نوشته</w:t>
      </w:r>
      <w:r w:rsidRPr="00821FDE">
        <w:rPr>
          <w:rtl/>
        </w:rPr>
        <w:t xml:space="preserve"> </w:t>
      </w:r>
      <w:r w:rsidRPr="00821FDE">
        <w:rPr>
          <w:rFonts w:hint="cs"/>
          <w:rtl/>
        </w:rPr>
        <w:t>احمد</w:t>
      </w:r>
      <w:r w:rsidRPr="00821FDE">
        <w:rPr>
          <w:rtl/>
        </w:rPr>
        <w:t xml:space="preserve"> </w:t>
      </w:r>
      <w:r w:rsidRPr="00821FDE">
        <w:rPr>
          <w:rFonts w:hint="cs"/>
          <w:rtl/>
        </w:rPr>
        <w:t>تیمور</w:t>
      </w:r>
      <w:r w:rsidRPr="00821FDE">
        <w:rPr>
          <w:rtl/>
        </w:rPr>
        <w:t xml:space="preserve"> </w:t>
      </w:r>
      <w:r w:rsidRPr="00821FDE">
        <w:rPr>
          <w:rFonts w:hint="cs"/>
          <w:rtl/>
        </w:rPr>
        <w:t>پاشا</w:t>
      </w:r>
      <w:r w:rsidRPr="00821FDE">
        <w:rPr>
          <w:rtl/>
        </w:rPr>
        <w:t xml:space="preserve"> </w:t>
      </w:r>
      <w:r w:rsidRPr="00821FDE">
        <w:rPr>
          <w:rFonts w:hint="cs"/>
          <w:rtl/>
        </w:rPr>
        <w:t>صفحه</w:t>
      </w:r>
      <w:r w:rsidRPr="00821FDE">
        <w:rPr>
          <w:rtl/>
        </w:rPr>
        <w:t xml:space="preserve"> 68</w:t>
      </w:r>
      <w:r w:rsidRPr="00821FDE">
        <w:rPr>
          <w:rFonts w:hint="cs"/>
          <w:rtl/>
        </w:rPr>
        <w:t>و</w:t>
      </w:r>
      <w:r w:rsidRPr="00821FDE">
        <w:rPr>
          <w:rtl/>
        </w:rPr>
        <w:t xml:space="preserve">69 </w:t>
      </w:r>
      <w:r w:rsidRPr="00821FDE">
        <w:rPr>
          <w:rFonts w:hint="cs"/>
          <w:rtl/>
        </w:rPr>
        <w:t>مراجعه</w:t>
      </w:r>
      <w:r w:rsidRPr="00821FDE">
        <w:rPr>
          <w:rtl/>
        </w:rPr>
        <w:t xml:space="preserve"> </w:t>
      </w:r>
      <w:r w:rsidRPr="00821FDE">
        <w:rPr>
          <w:rFonts w:hint="cs"/>
          <w:rtl/>
        </w:rPr>
        <w:t xml:space="preserve">شود. </w:t>
      </w:r>
    </w:p>
  </w:footnote>
  <w:footnote w:id="239">
    <w:p w:rsidR="0033068E" w:rsidRPr="00821FDE" w:rsidRDefault="0033068E" w:rsidP="00821FDE">
      <w:pPr>
        <w:pStyle w:val="ad"/>
      </w:pPr>
      <w:r w:rsidRPr="00821FDE">
        <w:rPr>
          <w:rStyle w:val="FootnoteReference"/>
          <w:vertAlign w:val="baseline"/>
        </w:rPr>
        <w:footnoteRef/>
      </w:r>
      <w:r w:rsidRPr="00821FDE">
        <w:rPr>
          <w:rFonts w:hint="cs"/>
          <w:rtl/>
        </w:rPr>
        <w:t>- آثار</w:t>
      </w:r>
      <w:r w:rsidRPr="00821FDE">
        <w:rPr>
          <w:rtl/>
        </w:rPr>
        <w:t xml:space="preserve"> </w:t>
      </w:r>
      <w:r w:rsidRPr="00821FDE">
        <w:rPr>
          <w:rFonts w:hint="cs"/>
          <w:rtl/>
        </w:rPr>
        <w:t>نبویه</w:t>
      </w:r>
      <w:r w:rsidRPr="00821FDE">
        <w:rPr>
          <w:rtl/>
        </w:rPr>
        <w:t xml:space="preserve"> </w:t>
      </w:r>
      <w:r w:rsidRPr="00821FDE">
        <w:rPr>
          <w:rFonts w:hint="cs"/>
          <w:rtl/>
        </w:rPr>
        <w:t>احمد</w:t>
      </w:r>
      <w:r w:rsidRPr="00821FDE">
        <w:rPr>
          <w:rtl/>
        </w:rPr>
        <w:t xml:space="preserve"> </w:t>
      </w:r>
      <w:r w:rsidRPr="00821FDE">
        <w:rPr>
          <w:rFonts w:hint="cs"/>
          <w:rtl/>
        </w:rPr>
        <w:t>تیمور</w:t>
      </w:r>
      <w:r w:rsidRPr="00821FDE">
        <w:rPr>
          <w:rtl/>
        </w:rPr>
        <w:t xml:space="preserve"> </w:t>
      </w:r>
      <w:r w:rsidRPr="00821FDE">
        <w:rPr>
          <w:rFonts w:hint="cs"/>
          <w:rtl/>
        </w:rPr>
        <w:t>پاشا</w:t>
      </w:r>
      <w:r w:rsidRPr="00821FDE">
        <w:rPr>
          <w:rtl/>
        </w:rPr>
        <w:t xml:space="preserve"> </w:t>
      </w:r>
      <w:r w:rsidRPr="00821FDE">
        <w:rPr>
          <w:rFonts w:hint="cs"/>
          <w:rtl/>
        </w:rPr>
        <w:t>صفحه</w:t>
      </w:r>
      <w:r w:rsidRPr="00821FDE">
        <w:rPr>
          <w:rtl/>
        </w:rPr>
        <w:t xml:space="preserve"> 53</w:t>
      </w:r>
      <w:r w:rsidRPr="00821FDE">
        <w:rPr>
          <w:rFonts w:hint="cs"/>
          <w:rtl/>
        </w:rPr>
        <w:t xml:space="preserve">. </w:t>
      </w:r>
    </w:p>
  </w:footnote>
  <w:footnote w:id="240">
    <w:p w:rsidR="0033068E" w:rsidRPr="00821FDE" w:rsidRDefault="0033068E" w:rsidP="00821FDE">
      <w:pPr>
        <w:pStyle w:val="ad"/>
      </w:pPr>
      <w:r w:rsidRPr="00821FDE">
        <w:rPr>
          <w:rStyle w:val="FootnoteReference"/>
          <w:vertAlign w:val="baseline"/>
        </w:rPr>
        <w:footnoteRef/>
      </w:r>
      <w:r w:rsidRPr="00821FDE">
        <w:rPr>
          <w:rFonts w:hint="cs"/>
          <w:rtl/>
        </w:rPr>
        <w:t>- مجموع</w:t>
      </w:r>
      <w:r w:rsidRPr="00821FDE">
        <w:rPr>
          <w:rtl/>
        </w:rPr>
        <w:t xml:space="preserve"> </w:t>
      </w:r>
      <w:r w:rsidRPr="00821FDE">
        <w:rPr>
          <w:rFonts w:hint="cs"/>
          <w:rtl/>
        </w:rPr>
        <w:t>فتاوی</w:t>
      </w:r>
      <w:r w:rsidRPr="00821FDE">
        <w:rPr>
          <w:rtl/>
        </w:rPr>
        <w:t xml:space="preserve"> 27/145</w:t>
      </w:r>
      <w:r w:rsidRPr="00821FDE">
        <w:rPr>
          <w:rFonts w:hint="cs"/>
          <w:rtl/>
        </w:rPr>
        <w:t xml:space="preserve">. </w:t>
      </w:r>
    </w:p>
  </w:footnote>
  <w:footnote w:id="241">
    <w:p w:rsidR="0033068E" w:rsidRPr="00821FDE" w:rsidRDefault="0033068E" w:rsidP="00821FDE">
      <w:pPr>
        <w:pStyle w:val="ad"/>
      </w:pPr>
      <w:r w:rsidRPr="00821FDE">
        <w:rPr>
          <w:rStyle w:val="FootnoteReference"/>
          <w:vertAlign w:val="baseline"/>
        </w:rPr>
        <w:footnoteRef/>
      </w:r>
      <w:r w:rsidRPr="00821FDE">
        <w:rPr>
          <w:rFonts w:hint="cs"/>
          <w:rtl/>
        </w:rPr>
        <w:t xml:space="preserve">- اغاثةاللهفان ابن قیم 1/212. </w:t>
      </w:r>
    </w:p>
  </w:footnote>
  <w:footnote w:id="242">
    <w:p w:rsidR="0033068E" w:rsidRPr="00821FDE" w:rsidRDefault="0033068E" w:rsidP="00821FDE">
      <w:pPr>
        <w:pStyle w:val="ad"/>
      </w:pPr>
      <w:r w:rsidRPr="00821FDE">
        <w:rPr>
          <w:rStyle w:val="FootnoteReference"/>
          <w:vertAlign w:val="baseline"/>
        </w:rPr>
        <w:footnoteRef/>
      </w:r>
      <w:r w:rsidRPr="00821FDE">
        <w:rPr>
          <w:rFonts w:hint="cs"/>
          <w:rtl/>
        </w:rPr>
        <w:t>- این</w:t>
      </w:r>
      <w:r w:rsidRPr="00821FDE">
        <w:rPr>
          <w:rtl/>
        </w:rPr>
        <w:t xml:space="preserve"> </w:t>
      </w:r>
      <w:r w:rsidRPr="00821FDE">
        <w:rPr>
          <w:rFonts w:hint="cs"/>
          <w:rtl/>
        </w:rPr>
        <w:t>مکان</w:t>
      </w:r>
      <w:r w:rsidRPr="00821FDE">
        <w:rPr>
          <w:rtl/>
        </w:rPr>
        <w:t xml:space="preserve"> </w:t>
      </w:r>
      <w:r w:rsidRPr="00821FDE">
        <w:rPr>
          <w:rFonts w:hint="cs"/>
          <w:rtl/>
        </w:rPr>
        <w:t>در</w:t>
      </w:r>
      <w:r w:rsidRPr="00821FDE">
        <w:rPr>
          <w:rtl/>
        </w:rPr>
        <w:t xml:space="preserve"> </w:t>
      </w:r>
      <w:r w:rsidRPr="00821FDE">
        <w:rPr>
          <w:rFonts w:hint="cs"/>
          <w:rtl/>
        </w:rPr>
        <w:t>شعب</w:t>
      </w:r>
      <w:r w:rsidRPr="00821FDE">
        <w:rPr>
          <w:rtl/>
        </w:rPr>
        <w:t xml:space="preserve"> </w:t>
      </w:r>
      <w:r w:rsidRPr="00821FDE">
        <w:rPr>
          <w:rFonts w:hint="cs"/>
          <w:rtl/>
        </w:rPr>
        <w:t>بنی</w:t>
      </w:r>
      <w:r>
        <w:rPr>
          <w:rtl/>
        </w:rPr>
        <w:t>‌ها</w:t>
      </w:r>
      <w:r w:rsidRPr="00821FDE">
        <w:rPr>
          <w:rFonts w:hint="cs"/>
          <w:rtl/>
        </w:rPr>
        <w:t xml:space="preserve">شم </w:t>
      </w:r>
      <w:r w:rsidRPr="00821FDE">
        <w:rPr>
          <w:rtl/>
        </w:rPr>
        <w:t>(</w:t>
      </w:r>
      <w:r w:rsidRPr="00821FDE">
        <w:rPr>
          <w:rFonts w:hint="cs"/>
          <w:rtl/>
        </w:rPr>
        <w:t>شعب</w:t>
      </w:r>
      <w:r w:rsidRPr="00821FDE">
        <w:rPr>
          <w:rtl/>
        </w:rPr>
        <w:t xml:space="preserve"> </w:t>
      </w:r>
      <w:r w:rsidRPr="00821FDE">
        <w:rPr>
          <w:rFonts w:hint="cs"/>
          <w:rtl/>
        </w:rPr>
        <w:t>علی</w:t>
      </w:r>
      <w:r w:rsidRPr="00821FDE">
        <w:rPr>
          <w:rtl/>
        </w:rPr>
        <w:t xml:space="preserve">) </w:t>
      </w:r>
      <w:r w:rsidRPr="00821FDE">
        <w:rPr>
          <w:rFonts w:hint="cs"/>
          <w:rtl/>
        </w:rPr>
        <w:t>نزدیک</w:t>
      </w:r>
      <w:r w:rsidRPr="00821FDE">
        <w:rPr>
          <w:rtl/>
        </w:rPr>
        <w:t xml:space="preserve"> </w:t>
      </w:r>
      <w:r w:rsidRPr="00821FDE">
        <w:rPr>
          <w:rFonts w:hint="cs"/>
          <w:rtl/>
        </w:rPr>
        <w:t>سوق</w:t>
      </w:r>
      <w:r w:rsidRPr="00821FDE">
        <w:rPr>
          <w:rtl/>
        </w:rPr>
        <w:t xml:space="preserve"> </w:t>
      </w:r>
      <w:r w:rsidRPr="00821FDE">
        <w:rPr>
          <w:rFonts w:hint="cs"/>
          <w:rtl/>
        </w:rPr>
        <w:t>الیل</w:t>
      </w:r>
      <w:r w:rsidRPr="00821FDE">
        <w:rPr>
          <w:rtl/>
        </w:rPr>
        <w:t xml:space="preserve"> </w:t>
      </w:r>
      <w:r w:rsidRPr="00821FDE">
        <w:rPr>
          <w:rFonts w:hint="cs"/>
          <w:rtl/>
        </w:rPr>
        <w:t>قرار</w:t>
      </w:r>
      <w:r w:rsidRPr="00821FDE">
        <w:rPr>
          <w:rtl/>
        </w:rPr>
        <w:t xml:space="preserve"> </w:t>
      </w:r>
      <w:r w:rsidRPr="00821FDE">
        <w:rPr>
          <w:rFonts w:hint="cs"/>
          <w:rtl/>
        </w:rPr>
        <w:t>گرفته</w:t>
      </w:r>
      <w:r w:rsidRPr="00821FDE">
        <w:rPr>
          <w:rtl/>
        </w:rPr>
        <w:t xml:space="preserve"> </w:t>
      </w:r>
      <w:r w:rsidRPr="00821FDE">
        <w:rPr>
          <w:rFonts w:hint="cs"/>
          <w:rtl/>
        </w:rPr>
        <w:t>است</w:t>
      </w:r>
      <w:r w:rsidRPr="00821FDE">
        <w:rPr>
          <w:rtl/>
        </w:rPr>
        <w:t xml:space="preserve">- </w:t>
      </w:r>
      <w:r w:rsidRPr="00821FDE">
        <w:rPr>
          <w:rFonts w:hint="cs"/>
          <w:rtl/>
        </w:rPr>
        <w:t>شفاء</w:t>
      </w:r>
      <w:r w:rsidRPr="00821FDE">
        <w:rPr>
          <w:rtl/>
        </w:rPr>
        <w:t xml:space="preserve"> </w:t>
      </w:r>
      <w:r w:rsidRPr="00821FDE">
        <w:rPr>
          <w:rFonts w:hint="cs"/>
          <w:rtl/>
        </w:rPr>
        <w:t>الغرام</w:t>
      </w:r>
      <w:r w:rsidRPr="00821FDE">
        <w:rPr>
          <w:rtl/>
        </w:rPr>
        <w:t xml:space="preserve"> </w:t>
      </w:r>
      <w:r w:rsidRPr="00821FDE">
        <w:rPr>
          <w:rFonts w:hint="cs"/>
          <w:rtl/>
        </w:rPr>
        <w:t>باخبار</w:t>
      </w:r>
      <w:r w:rsidRPr="00821FDE">
        <w:rPr>
          <w:rtl/>
        </w:rPr>
        <w:t xml:space="preserve"> </w:t>
      </w:r>
      <w:r w:rsidRPr="00821FDE">
        <w:rPr>
          <w:rFonts w:hint="cs"/>
          <w:rtl/>
        </w:rPr>
        <w:t>البلد</w:t>
      </w:r>
      <w:r w:rsidRPr="00821FDE">
        <w:rPr>
          <w:rtl/>
        </w:rPr>
        <w:t xml:space="preserve"> </w:t>
      </w:r>
      <w:r w:rsidRPr="00821FDE">
        <w:rPr>
          <w:rFonts w:hint="cs"/>
          <w:rtl/>
        </w:rPr>
        <w:t>الحرام</w:t>
      </w:r>
      <w:r w:rsidRPr="00821FDE">
        <w:rPr>
          <w:rtl/>
        </w:rPr>
        <w:t xml:space="preserve"> </w:t>
      </w:r>
      <w:r w:rsidRPr="00821FDE">
        <w:rPr>
          <w:rFonts w:hint="cs"/>
          <w:rtl/>
        </w:rPr>
        <w:t>للفاسی</w:t>
      </w:r>
      <w:r w:rsidRPr="00821FDE">
        <w:rPr>
          <w:rtl/>
        </w:rPr>
        <w:t xml:space="preserve"> 1/269</w:t>
      </w:r>
      <w:r w:rsidRPr="00821FDE">
        <w:rPr>
          <w:rFonts w:hint="cs"/>
          <w:rtl/>
        </w:rPr>
        <w:t xml:space="preserve">. </w:t>
      </w:r>
    </w:p>
  </w:footnote>
  <w:footnote w:id="243">
    <w:p w:rsidR="0033068E" w:rsidRPr="00821FDE" w:rsidRDefault="0033068E" w:rsidP="00821FDE">
      <w:pPr>
        <w:pStyle w:val="ad"/>
      </w:pPr>
      <w:r w:rsidRPr="00821FDE">
        <w:rPr>
          <w:rStyle w:val="FootnoteReference"/>
          <w:vertAlign w:val="baseline"/>
        </w:rPr>
        <w:footnoteRef/>
      </w:r>
      <w:r w:rsidR="00BB795A">
        <w:rPr>
          <w:rFonts w:hint="cs"/>
          <w:rtl/>
        </w:rPr>
        <w:t>-</w:t>
      </w:r>
      <w:r w:rsidRPr="00821FDE">
        <w:rPr>
          <w:rFonts w:hint="cs"/>
          <w:rtl/>
        </w:rPr>
        <w:t>جامع</w:t>
      </w:r>
      <w:r w:rsidRPr="00821FDE">
        <w:rPr>
          <w:rtl/>
        </w:rPr>
        <w:t xml:space="preserve"> </w:t>
      </w:r>
      <w:r w:rsidRPr="00821FDE">
        <w:rPr>
          <w:rFonts w:hint="cs"/>
          <w:rtl/>
        </w:rPr>
        <w:t>الطیف</w:t>
      </w:r>
      <w:r w:rsidRPr="00821FDE">
        <w:rPr>
          <w:rtl/>
        </w:rPr>
        <w:t xml:space="preserve"> </w:t>
      </w:r>
      <w:r w:rsidRPr="00821FDE">
        <w:rPr>
          <w:rFonts w:hint="cs"/>
          <w:rtl/>
        </w:rPr>
        <w:t>فی</w:t>
      </w:r>
      <w:r w:rsidRPr="00821FDE">
        <w:rPr>
          <w:rtl/>
        </w:rPr>
        <w:t xml:space="preserve"> </w:t>
      </w:r>
      <w:r w:rsidRPr="00821FDE">
        <w:rPr>
          <w:rFonts w:hint="cs"/>
          <w:rtl/>
        </w:rPr>
        <w:t>فضل</w:t>
      </w:r>
      <w:r w:rsidRPr="00821FDE">
        <w:rPr>
          <w:rtl/>
        </w:rPr>
        <w:t xml:space="preserve"> </w:t>
      </w:r>
      <w:r w:rsidRPr="00821FDE">
        <w:rPr>
          <w:rFonts w:hint="cs"/>
          <w:rtl/>
        </w:rPr>
        <w:t>مکه</w:t>
      </w:r>
      <w:r w:rsidRPr="00821FDE">
        <w:rPr>
          <w:rtl/>
        </w:rPr>
        <w:t xml:space="preserve"> </w:t>
      </w:r>
      <w:r w:rsidRPr="00821FDE">
        <w:rPr>
          <w:rFonts w:hint="cs"/>
          <w:rtl/>
        </w:rPr>
        <w:t>و</w:t>
      </w:r>
      <w:r w:rsidRPr="00821FDE">
        <w:rPr>
          <w:rtl/>
        </w:rPr>
        <w:t xml:space="preserve"> </w:t>
      </w:r>
      <w:r w:rsidRPr="00821FDE">
        <w:rPr>
          <w:rFonts w:hint="cs"/>
          <w:rtl/>
        </w:rPr>
        <w:t>اهلها</w:t>
      </w:r>
      <w:r w:rsidRPr="00821FDE">
        <w:rPr>
          <w:rtl/>
        </w:rPr>
        <w:t xml:space="preserve"> </w:t>
      </w:r>
      <w:r w:rsidRPr="00821FDE">
        <w:rPr>
          <w:rFonts w:hint="cs"/>
          <w:rtl/>
        </w:rPr>
        <w:t>و</w:t>
      </w:r>
      <w:r w:rsidRPr="00821FDE">
        <w:rPr>
          <w:rtl/>
        </w:rPr>
        <w:t xml:space="preserve"> </w:t>
      </w:r>
      <w:r w:rsidRPr="00821FDE">
        <w:rPr>
          <w:rFonts w:hint="cs"/>
          <w:rtl/>
        </w:rPr>
        <w:t>بناء</w:t>
      </w:r>
      <w:r w:rsidRPr="00821FDE">
        <w:rPr>
          <w:rtl/>
        </w:rPr>
        <w:t xml:space="preserve"> </w:t>
      </w:r>
      <w:r w:rsidRPr="00821FDE">
        <w:rPr>
          <w:rFonts w:hint="cs"/>
          <w:rtl/>
        </w:rPr>
        <w:t>البیت</w:t>
      </w:r>
      <w:r w:rsidRPr="00821FDE">
        <w:rPr>
          <w:rtl/>
        </w:rPr>
        <w:t xml:space="preserve"> </w:t>
      </w:r>
      <w:r w:rsidRPr="00821FDE">
        <w:rPr>
          <w:rFonts w:hint="cs"/>
          <w:rtl/>
        </w:rPr>
        <w:t>الشریف</w:t>
      </w:r>
      <w:r w:rsidRPr="00821FDE">
        <w:rPr>
          <w:rtl/>
        </w:rPr>
        <w:t xml:space="preserve"> </w:t>
      </w:r>
      <w:r w:rsidRPr="00821FDE">
        <w:rPr>
          <w:rFonts w:hint="cs"/>
          <w:rtl/>
        </w:rPr>
        <w:t>لإبن</w:t>
      </w:r>
      <w:r w:rsidRPr="00821FDE">
        <w:rPr>
          <w:rtl/>
        </w:rPr>
        <w:t xml:space="preserve"> </w:t>
      </w:r>
      <w:r w:rsidRPr="00821FDE">
        <w:rPr>
          <w:rFonts w:hint="cs"/>
          <w:rtl/>
        </w:rPr>
        <w:t>ظهیره</w:t>
      </w:r>
      <w:r w:rsidRPr="00821FDE">
        <w:rPr>
          <w:rtl/>
        </w:rPr>
        <w:t xml:space="preserve">- </w:t>
      </w:r>
      <w:r w:rsidRPr="00821FDE">
        <w:rPr>
          <w:rFonts w:hint="cs"/>
          <w:rtl/>
        </w:rPr>
        <w:t>متوفی</w:t>
      </w:r>
      <w:r w:rsidRPr="00821FDE">
        <w:rPr>
          <w:rtl/>
        </w:rPr>
        <w:t xml:space="preserve"> </w:t>
      </w:r>
      <w:r w:rsidRPr="00821FDE">
        <w:rPr>
          <w:rFonts w:hint="cs"/>
          <w:rtl/>
        </w:rPr>
        <w:t>سال</w:t>
      </w:r>
      <w:r w:rsidRPr="00821FDE">
        <w:rPr>
          <w:rtl/>
        </w:rPr>
        <w:t xml:space="preserve"> 986 </w:t>
      </w:r>
      <w:r w:rsidRPr="00821FDE">
        <w:rPr>
          <w:rFonts w:hint="cs"/>
          <w:rtl/>
        </w:rPr>
        <w:t>هجری</w:t>
      </w:r>
      <w:r w:rsidRPr="00821FDE">
        <w:rPr>
          <w:rtl/>
        </w:rPr>
        <w:t xml:space="preserve">- </w:t>
      </w:r>
      <w:r w:rsidRPr="00821FDE">
        <w:rPr>
          <w:rFonts w:hint="cs"/>
          <w:rtl/>
        </w:rPr>
        <w:t>صفحه</w:t>
      </w:r>
      <w:r w:rsidRPr="00821FDE">
        <w:rPr>
          <w:rtl/>
        </w:rPr>
        <w:t xml:space="preserve"> 326</w:t>
      </w:r>
      <w:r w:rsidRPr="00821FDE">
        <w:rPr>
          <w:rFonts w:hint="cs"/>
          <w:rtl/>
        </w:rPr>
        <w:t xml:space="preserve">. </w:t>
      </w:r>
    </w:p>
  </w:footnote>
  <w:footnote w:id="244">
    <w:p w:rsidR="0033068E" w:rsidRPr="00821FDE" w:rsidRDefault="0033068E" w:rsidP="00821FDE">
      <w:pPr>
        <w:pStyle w:val="ad"/>
      </w:pPr>
      <w:r w:rsidRPr="00821FDE">
        <w:rPr>
          <w:rStyle w:val="FootnoteReference"/>
          <w:vertAlign w:val="baseline"/>
        </w:rPr>
        <w:footnoteRef/>
      </w:r>
      <w:r w:rsidRPr="00821FDE">
        <w:rPr>
          <w:rFonts w:hint="cs"/>
          <w:rtl/>
        </w:rPr>
        <w:t>- رحلة</w:t>
      </w:r>
      <w:r w:rsidRPr="00821FDE">
        <w:rPr>
          <w:rtl/>
        </w:rPr>
        <w:t xml:space="preserve"> </w:t>
      </w:r>
      <w:r w:rsidRPr="00821FDE">
        <w:rPr>
          <w:rFonts w:hint="cs"/>
          <w:rtl/>
        </w:rPr>
        <w:t>ابن</w:t>
      </w:r>
      <w:r w:rsidRPr="00821FDE">
        <w:rPr>
          <w:rtl/>
        </w:rPr>
        <w:t xml:space="preserve"> </w:t>
      </w:r>
      <w:r w:rsidRPr="00821FDE">
        <w:rPr>
          <w:rFonts w:hint="cs"/>
          <w:rtl/>
        </w:rPr>
        <w:t>جبیر</w:t>
      </w:r>
      <w:r w:rsidRPr="00821FDE">
        <w:rPr>
          <w:rtl/>
        </w:rPr>
        <w:t xml:space="preserve"> </w:t>
      </w:r>
      <w:r w:rsidRPr="00821FDE">
        <w:rPr>
          <w:rFonts w:hint="cs"/>
          <w:rtl/>
        </w:rPr>
        <w:t>صفحه</w:t>
      </w:r>
      <w:r w:rsidRPr="00821FDE">
        <w:rPr>
          <w:rtl/>
        </w:rPr>
        <w:t xml:space="preserve"> 92 </w:t>
      </w:r>
      <w:r w:rsidRPr="00821FDE">
        <w:rPr>
          <w:rFonts w:hint="cs"/>
          <w:rtl/>
        </w:rPr>
        <w:t>با</w:t>
      </w:r>
      <w:r w:rsidRPr="00821FDE">
        <w:rPr>
          <w:rtl/>
        </w:rPr>
        <w:t xml:space="preserve"> </w:t>
      </w:r>
      <w:r w:rsidRPr="00821FDE">
        <w:rPr>
          <w:rFonts w:hint="cs"/>
          <w:rtl/>
        </w:rPr>
        <w:t xml:space="preserve">تصریف. </w:t>
      </w:r>
    </w:p>
  </w:footnote>
  <w:footnote w:id="245">
    <w:p w:rsidR="0033068E" w:rsidRPr="00821FDE" w:rsidRDefault="0033068E" w:rsidP="00821FDE">
      <w:pPr>
        <w:pStyle w:val="ad"/>
      </w:pPr>
      <w:r w:rsidRPr="00821FDE">
        <w:rPr>
          <w:rStyle w:val="FootnoteReference"/>
          <w:vertAlign w:val="baseline"/>
        </w:rPr>
        <w:footnoteRef/>
      </w:r>
      <w:r w:rsidRPr="00821FDE">
        <w:rPr>
          <w:rFonts w:hint="cs"/>
          <w:rtl/>
        </w:rPr>
        <w:t>- أعلام</w:t>
      </w:r>
      <w:r w:rsidRPr="00821FDE">
        <w:rPr>
          <w:rtl/>
        </w:rPr>
        <w:t xml:space="preserve"> </w:t>
      </w:r>
      <w:r w:rsidRPr="00821FDE">
        <w:rPr>
          <w:rFonts w:hint="cs"/>
          <w:rtl/>
        </w:rPr>
        <w:t>العلماء</w:t>
      </w:r>
      <w:r w:rsidRPr="00821FDE">
        <w:rPr>
          <w:rtl/>
        </w:rPr>
        <w:t xml:space="preserve"> </w:t>
      </w:r>
      <w:r w:rsidRPr="00821FDE">
        <w:rPr>
          <w:rFonts w:hint="cs"/>
          <w:rtl/>
        </w:rPr>
        <w:t>الاعلام</w:t>
      </w:r>
      <w:r w:rsidRPr="00821FDE">
        <w:rPr>
          <w:rtl/>
        </w:rPr>
        <w:t xml:space="preserve"> </w:t>
      </w:r>
      <w:r w:rsidRPr="00821FDE">
        <w:rPr>
          <w:rFonts w:hint="cs"/>
          <w:rtl/>
        </w:rPr>
        <w:t xml:space="preserve">للقطبی. </w:t>
      </w:r>
    </w:p>
  </w:footnote>
  <w:footnote w:id="246">
    <w:p w:rsidR="0033068E" w:rsidRPr="00821FDE" w:rsidRDefault="0033068E" w:rsidP="00821FDE">
      <w:pPr>
        <w:pStyle w:val="ad"/>
      </w:pPr>
      <w:r w:rsidRPr="00821FDE">
        <w:rPr>
          <w:rStyle w:val="FootnoteReference"/>
          <w:vertAlign w:val="baseline"/>
        </w:rPr>
        <w:footnoteRef/>
      </w:r>
      <w:r w:rsidR="00BB795A">
        <w:rPr>
          <w:rFonts w:hint="cs"/>
          <w:rtl/>
        </w:rPr>
        <w:t xml:space="preserve">- </w:t>
      </w:r>
      <w:r w:rsidRPr="00821FDE">
        <w:rPr>
          <w:rFonts w:hint="cs"/>
          <w:rtl/>
        </w:rPr>
        <w:t>عبدالله بن محمد بن ابی بکر العیاشی الفاسی. از کتاب</w:t>
      </w:r>
      <w:r w:rsidR="00BB795A">
        <w:rPr>
          <w:rFonts w:hint="eastAsia"/>
          <w:rtl/>
        </w:rPr>
        <w:t>‌</w:t>
      </w:r>
      <w:r w:rsidRPr="00821FDE">
        <w:rPr>
          <w:rFonts w:hint="cs"/>
          <w:rtl/>
        </w:rPr>
        <w:t xml:space="preserve">های او:اظهار المنةعلی المبشرین بالجنة، اقتفاءالاثر بعد ذهاب اهل الاثر. متوفی 1090 قمری. (الاعلام 4/129). </w:t>
      </w:r>
    </w:p>
  </w:footnote>
  <w:footnote w:id="247">
    <w:p w:rsidR="0033068E" w:rsidRPr="00821FDE" w:rsidRDefault="0033068E" w:rsidP="00821FDE">
      <w:pPr>
        <w:pStyle w:val="ad"/>
      </w:pPr>
      <w:r w:rsidRPr="00821FDE">
        <w:rPr>
          <w:rStyle w:val="FootnoteReference"/>
          <w:vertAlign w:val="baseline"/>
        </w:rPr>
        <w:footnoteRef/>
      </w:r>
      <w:r w:rsidRPr="00821FDE">
        <w:rPr>
          <w:rFonts w:hint="cs"/>
          <w:rtl/>
        </w:rPr>
        <w:t>- الرطة</w:t>
      </w:r>
      <w:r w:rsidRPr="00821FDE">
        <w:rPr>
          <w:rtl/>
        </w:rPr>
        <w:t xml:space="preserve"> </w:t>
      </w:r>
      <w:r w:rsidRPr="00821FDE">
        <w:rPr>
          <w:rFonts w:hint="cs"/>
          <w:rtl/>
        </w:rPr>
        <w:t>العیاشیة</w:t>
      </w:r>
      <w:r w:rsidRPr="00821FDE">
        <w:rPr>
          <w:rtl/>
        </w:rPr>
        <w:t xml:space="preserve"> </w:t>
      </w:r>
      <w:r w:rsidRPr="00821FDE">
        <w:rPr>
          <w:rFonts w:hint="cs"/>
          <w:rtl/>
        </w:rPr>
        <w:t>المسماة</w:t>
      </w:r>
      <w:r w:rsidRPr="00821FDE">
        <w:rPr>
          <w:rtl/>
        </w:rPr>
        <w:t xml:space="preserve"> (</w:t>
      </w:r>
      <w:r w:rsidRPr="00821FDE">
        <w:rPr>
          <w:rFonts w:hint="cs"/>
          <w:rtl/>
        </w:rPr>
        <w:t>ماء</w:t>
      </w:r>
      <w:r w:rsidRPr="00821FDE">
        <w:rPr>
          <w:rtl/>
        </w:rPr>
        <w:t xml:space="preserve"> </w:t>
      </w:r>
      <w:r w:rsidRPr="00821FDE">
        <w:rPr>
          <w:rFonts w:hint="cs"/>
          <w:rtl/>
        </w:rPr>
        <w:t>الموائد</w:t>
      </w:r>
      <w:r w:rsidRPr="00821FDE">
        <w:rPr>
          <w:rtl/>
        </w:rPr>
        <w:t xml:space="preserve">) </w:t>
      </w:r>
      <w:r w:rsidRPr="00821FDE">
        <w:rPr>
          <w:rFonts w:hint="cs"/>
          <w:rtl/>
        </w:rPr>
        <w:t>للعیاشی</w:t>
      </w:r>
      <w:r w:rsidRPr="00821FDE">
        <w:rPr>
          <w:rtl/>
        </w:rPr>
        <w:t xml:space="preserve"> 1/225. </w:t>
      </w:r>
    </w:p>
  </w:footnote>
  <w:footnote w:id="248">
    <w:p w:rsidR="0033068E" w:rsidRPr="00821FDE" w:rsidRDefault="0033068E" w:rsidP="00BB795A">
      <w:pPr>
        <w:pStyle w:val="ad"/>
        <w:rPr>
          <w:rtl/>
        </w:rPr>
      </w:pPr>
      <w:r w:rsidRPr="00821FDE">
        <w:rPr>
          <w:rStyle w:val="FootnoteReference"/>
          <w:vertAlign w:val="baseline"/>
        </w:rPr>
        <w:footnoteRef/>
      </w:r>
      <w:r w:rsidRPr="00821FDE">
        <w:rPr>
          <w:rFonts w:hint="cs"/>
          <w:rtl/>
        </w:rPr>
        <w:t>- التبر</w:t>
      </w:r>
      <w:r w:rsidR="00BB795A">
        <w:rPr>
          <w:rFonts w:hint="cs"/>
          <w:rtl/>
        </w:rPr>
        <w:t>ك انواعه و</w:t>
      </w:r>
      <w:r w:rsidRPr="00821FDE">
        <w:rPr>
          <w:rFonts w:hint="cs"/>
          <w:rtl/>
        </w:rPr>
        <w:t xml:space="preserve">احکامه ص 357. </w:t>
      </w:r>
    </w:p>
  </w:footnote>
  <w:footnote w:id="249">
    <w:p w:rsidR="0033068E" w:rsidRPr="00821FDE" w:rsidRDefault="0033068E" w:rsidP="00BB795A">
      <w:pPr>
        <w:pStyle w:val="ad"/>
      </w:pPr>
      <w:r w:rsidRPr="00821FDE">
        <w:rPr>
          <w:rStyle w:val="FootnoteReference"/>
          <w:vertAlign w:val="baseline"/>
        </w:rPr>
        <w:footnoteRef/>
      </w:r>
      <w:r w:rsidRPr="00821FDE">
        <w:rPr>
          <w:rFonts w:hint="cs"/>
          <w:rtl/>
        </w:rPr>
        <w:t>- القول</w:t>
      </w:r>
      <w:r w:rsidRPr="00821FDE">
        <w:rPr>
          <w:rtl/>
        </w:rPr>
        <w:t xml:space="preserve"> </w:t>
      </w:r>
      <w:r w:rsidRPr="00821FDE">
        <w:rPr>
          <w:rFonts w:hint="cs"/>
          <w:rtl/>
        </w:rPr>
        <w:t>الفصل</w:t>
      </w:r>
      <w:r w:rsidRPr="00821FDE">
        <w:rPr>
          <w:rtl/>
        </w:rPr>
        <w:t xml:space="preserve"> </w:t>
      </w:r>
      <w:r w:rsidRPr="00821FDE">
        <w:rPr>
          <w:rFonts w:hint="cs"/>
          <w:rtl/>
        </w:rPr>
        <w:t>ف</w:t>
      </w:r>
      <w:r w:rsidR="00BB795A">
        <w:rPr>
          <w:rFonts w:hint="cs"/>
          <w:rtl/>
        </w:rPr>
        <w:t>ي</w:t>
      </w:r>
      <w:r w:rsidRPr="00821FDE">
        <w:rPr>
          <w:rtl/>
        </w:rPr>
        <w:t xml:space="preserve"> </w:t>
      </w:r>
      <w:r w:rsidRPr="00821FDE">
        <w:rPr>
          <w:rFonts w:hint="cs"/>
          <w:rtl/>
        </w:rPr>
        <w:t>حکم</w:t>
      </w:r>
      <w:r w:rsidRPr="00821FDE">
        <w:rPr>
          <w:rtl/>
        </w:rPr>
        <w:t xml:space="preserve"> </w:t>
      </w:r>
      <w:r w:rsidRPr="00821FDE">
        <w:rPr>
          <w:rFonts w:hint="cs"/>
          <w:rtl/>
        </w:rPr>
        <w:t>الاحتفال</w:t>
      </w:r>
      <w:r w:rsidRPr="00821FDE">
        <w:rPr>
          <w:rtl/>
        </w:rPr>
        <w:t xml:space="preserve"> </w:t>
      </w:r>
      <w:r w:rsidRPr="00821FDE">
        <w:rPr>
          <w:rFonts w:hint="cs"/>
          <w:rtl/>
        </w:rPr>
        <w:t>بمولد</w:t>
      </w:r>
      <w:r w:rsidRPr="00821FDE">
        <w:rPr>
          <w:rtl/>
        </w:rPr>
        <w:t xml:space="preserve"> </w:t>
      </w:r>
      <w:r w:rsidRPr="00821FDE">
        <w:rPr>
          <w:rFonts w:hint="cs"/>
          <w:rtl/>
        </w:rPr>
        <w:t>خیر</w:t>
      </w:r>
      <w:r w:rsidRPr="00821FDE">
        <w:rPr>
          <w:rtl/>
        </w:rPr>
        <w:t xml:space="preserve"> </w:t>
      </w:r>
      <w:r w:rsidRPr="00821FDE">
        <w:rPr>
          <w:rFonts w:hint="cs"/>
          <w:rtl/>
        </w:rPr>
        <w:t>الرسل</w:t>
      </w:r>
      <w:r w:rsidRPr="00821FDE">
        <w:rPr>
          <w:rtl/>
        </w:rPr>
        <w:t>-</w:t>
      </w:r>
      <w:r w:rsidRPr="00821FDE">
        <w:rPr>
          <w:rFonts w:hint="cs"/>
          <w:rtl/>
        </w:rPr>
        <w:t>شیخ</w:t>
      </w:r>
      <w:r w:rsidRPr="00821FDE">
        <w:rPr>
          <w:rtl/>
        </w:rPr>
        <w:t xml:space="preserve"> </w:t>
      </w:r>
      <w:r w:rsidRPr="00821FDE">
        <w:rPr>
          <w:rFonts w:hint="cs"/>
          <w:rtl/>
        </w:rPr>
        <w:t>اسماعیل</w:t>
      </w:r>
      <w:r w:rsidRPr="00821FDE">
        <w:rPr>
          <w:rtl/>
        </w:rPr>
        <w:t xml:space="preserve"> </w:t>
      </w:r>
      <w:r w:rsidRPr="00821FDE">
        <w:rPr>
          <w:rFonts w:hint="cs"/>
          <w:rtl/>
        </w:rPr>
        <w:t>بن</w:t>
      </w:r>
      <w:r w:rsidRPr="00821FDE">
        <w:rPr>
          <w:rtl/>
        </w:rPr>
        <w:t xml:space="preserve"> </w:t>
      </w:r>
      <w:r w:rsidRPr="00821FDE">
        <w:rPr>
          <w:rFonts w:hint="cs"/>
          <w:rtl/>
        </w:rPr>
        <w:t>محمد</w:t>
      </w:r>
      <w:r w:rsidRPr="00821FDE">
        <w:rPr>
          <w:rtl/>
        </w:rPr>
        <w:t xml:space="preserve"> </w:t>
      </w:r>
      <w:r w:rsidRPr="00821FDE">
        <w:rPr>
          <w:rFonts w:hint="cs"/>
          <w:rtl/>
        </w:rPr>
        <w:t>انصاری</w:t>
      </w:r>
      <w:r w:rsidRPr="00821FDE">
        <w:rPr>
          <w:rtl/>
        </w:rPr>
        <w:t xml:space="preserve"> </w:t>
      </w:r>
      <w:r w:rsidRPr="00821FDE">
        <w:rPr>
          <w:rFonts w:hint="cs"/>
          <w:rtl/>
        </w:rPr>
        <w:t>صفحه</w:t>
      </w:r>
      <w:r w:rsidRPr="00821FDE">
        <w:rPr>
          <w:rtl/>
        </w:rPr>
        <w:t xml:space="preserve"> 43 </w:t>
      </w:r>
      <w:r w:rsidRPr="00821FDE">
        <w:rPr>
          <w:rFonts w:hint="cs"/>
          <w:rtl/>
        </w:rPr>
        <w:t>و</w:t>
      </w:r>
      <w:r w:rsidRPr="00821FDE">
        <w:rPr>
          <w:rtl/>
        </w:rPr>
        <w:t xml:space="preserve"> 138. </w:t>
      </w:r>
    </w:p>
  </w:footnote>
  <w:footnote w:id="250">
    <w:p w:rsidR="0033068E" w:rsidRPr="00821FDE" w:rsidRDefault="0033068E" w:rsidP="00821FDE">
      <w:pPr>
        <w:pStyle w:val="ad"/>
      </w:pPr>
      <w:r w:rsidRPr="00821FDE">
        <w:rPr>
          <w:rStyle w:val="FootnoteReference"/>
          <w:vertAlign w:val="baseline"/>
        </w:rPr>
        <w:footnoteRef/>
      </w:r>
      <w:r w:rsidRPr="00821FDE">
        <w:rPr>
          <w:rFonts w:hint="cs"/>
          <w:rtl/>
        </w:rPr>
        <w:t>- مسلم</w:t>
      </w:r>
      <w:r w:rsidRPr="00821FDE">
        <w:rPr>
          <w:rtl/>
        </w:rPr>
        <w:t xml:space="preserve"> 1/145</w:t>
      </w:r>
      <w:r w:rsidRPr="00821FDE">
        <w:rPr>
          <w:rFonts w:hint="cs"/>
          <w:rtl/>
        </w:rPr>
        <w:t xml:space="preserve">. </w:t>
      </w:r>
    </w:p>
  </w:footnote>
  <w:footnote w:id="251">
    <w:p w:rsidR="0033068E" w:rsidRPr="00821FDE" w:rsidRDefault="0033068E" w:rsidP="00821FDE">
      <w:pPr>
        <w:pStyle w:val="ad"/>
      </w:pPr>
      <w:r w:rsidRPr="00821FDE">
        <w:rPr>
          <w:rStyle w:val="FootnoteReference"/>
          <w:vertAlign w:val="baseline"/>
        </w:rPr>
        <w:footnoteRef/>
      </w:r>
      <w:r w:rsidRPr="00821FDE">
        <w:rPr>
          <w:rFonts w:hint="cs"/>
          <w:rtl/>
        </w:rPr>
        <w:t>- اقتضاء</w:t>
      </w:r>
      <w:r w:rsidRPr="00821FDE">
        <w:rPr>
          <w:rtl/>
        </w:rPr>
        <w:t xml:space="preserve"> </w:t>
      </w:r>
      <w:r w:rsidRPr="00821FDE">
        <w:rPr>
          <w:rFonts w:hint="cs"/>
          <w:rtl/>
        </w:rPr>
        <w:t>صراط</w:t>
      </w:r>
      <w:r w:rsidRPr="00821FDE">
        <w:rPr>
          <w:rtl/>
        </w:rPr>
        <w:t xml:space="preserve"> </w:t>
      </w:r>
      <w:r w:rsidRPr="00821FDE">
        <w:rPr>
          <w:rFonts w:hint="cs"/>
          <w:rtl/>
        </w:rPr>
        <w:t>مستقیم</w:t>
      </w:r>
      <w:r w:rsidRPr="00821FDE">
        <w:rPr>
          <w:rtl/>
        </w:rPr>
        <w:t xml:space="preserve"> 2/814</w:t>
      </w:r>
      <w:r w:rsidRPr="00821FDE">
        <w:rPr>
          <w:rFonts w:hint="cs"/>
          <w:rtl/>
        </w:rPr>
        <w:t xml:space="preserve">. </w:t>
      </w:r>
    </w:p>
  </w:footnote>
  <w:footnote w:id="252">
    <w:p w:rsidR="0033068E" w:rsidRPr="00821FDE" w:rsidRDefault="0033068E" w:rsidP="00BB795A">
      <w:pPr>
        <w:pStyle w:val="ad"/>
      </w:pPr>
      <w:r w:rsidRPr="00821FDE">
        <w:rPr>
          <w:rStyle w:val="FootnoteReference"/>
          <w:vertAlign w:val="baseline"/>
        </w:rPr>
        <w:footnoteRef/>
      </w:r>
      <w:r w:rsidRPr="00821FDE">
        <w:rPr>
          <w:rFonts w:hint="cs"/>
          <w:rtl/>
        </w:rPr>
        <w:t>- الابداع ف</w:t>
      </w:r>
      <w:r w:rsidR="00BB795A">
        <w:rPr>
          <w:rFonts w:hint="cs"/>
          <w:rtl/>
        </w:rPr>
        <w:t>ي</w:t>
      </w:r>
      <w:r w:rsidRPr="00821FDE">
        <w:rPr>
          <w:rFonts w:hint="cs"/>
          <w:rtl/>
        </w:rPr>
        <w:t xml:space="preserve"> مضار الابتداع </w:t>
      </w:r>
      <w:r w:rsidRPr="00821FDE">
        <w:rPr>
          <w:rtl/>
        </w:rPr>
        <w:t>–</w:t>
      </w:r>
      <w:r w:rsidRPr="00821FDE">
        <w:rPr>
          <w:rFonts w:hint="cs"/>
          <w:rtl/>
        </w:rPr>
        <w:t xml:space="preserve"> عل</w:t>
      </w:r>
      <w:r>
        <w:rPr>
          <w:rFonts w:hint="cs"/>
          <w:rtl/>
        </w:rPr>
        <w:t>ی</w:t>
      </w:r>
      <w:r w:rsidRPr="00821FDE">
        <w:rPr>
          <w:rFonts w:hint="cs"/>
          <w:rtl/>
        </w:rPr>
        <w:t xml:space="preserve"> محفوظ ص 79. </w:t>
      </w:r>
    </w:p>
  </w:footnote>
  <w:footnote w:id="253">
    <w:p w:rsidR="0033068E" w:rsidRPr="00821FDE" w:rsidRDefault="0033068E" w:rsidP="00821FDE">
      <w:pPr>
        <w:pStyle w:val="ad"/>
      </w:pPr>
      <w:r w:rsidRPr="00821FDE">
        <w:rPr>
          <w:rStyle w:val="FootnoteReference"/>
          <w:vertAlign w:val="baseline"/>
        </w:rPr>
        <w:footnoteRef/>
      </w:r>
      <w:r w:rsidRPr="00821FDE">
        <w:rPr>
          <w:rFonts w:hint="cs"/>
          <w:rtl/>
        </w:rPr>
        <w:t>- شفاء</w:t>
      </w:r>
      <w:r w:rsidRPr="00821FDE">
        <w:rPr>
          <w:rtl/>
        </w:rPr>
        <w:t xml:space="preserve"> </w:t>
      </w:r>
      <w:r w:rsidRPr="00821FDE">
        <w:rPr>
          <w:rFonts w:hint="cs"/>
          <w:rtl/>
        </w:rPr>
        <w:t>الغرام</w:t>
      </w:r>
      <w:r w:rsidRPr="00821FDE">
        <w:rPr>
          <w:rtl/>
        </w:rPr>
        <w:t xml:space="preserve"> </w:t>
      </w:r>
      <w:r w:rsidRPr="00821FDE">
        <w:rPr>
          <w:rFonts w:hint="cs"/>
          <w:rtl/>
        </w:rPr>
        <w:t>للفاسی</w:t>
      </w:r>
      <w:r w:rsidRPr="00821FDE">
        <w:rPr>
          <w:rtl/>
        </w:rPr>
        <w:t xml:space="preserve"> 1/271</w:t>
      </w:r>
      <w:r w:rsidRPr="00821FDE">
        <w:rPr>
          <w:rFonts w:hint="cs"/>
          <w:rtl/>
        </w:rPr>
        <w:t xml:space="preserve">. </w:t>
      </w:r>
    </w:p>
  </w:footnote>
  <w:footnote w:id="254">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به بخش اول همین رساله مراجعه کنید. </w:t>
      </w:r>
    </w:p>
  </w:footnote>
  <w:footnote w:id="255">
    <w:p w:rsidR="0033068E" w:rsidRPr="00821FDE" w:rsidRDefault="0033068E" w:rsidP="00821FDE">
      <w:pPr>
        <w:pStyle w:val="ad"/>
      </w:pPr>
      <w:r w:rsidRPr="00821FDE">
        <w:rPr>
          <w:rStyle w:val="FootnoteReference"/>
          <w:vertAlign w:val="baseline"/>
        </w:rPr>
        <w:footnoteRef/>
      </w:r>
      <w:r w:rsidRPr="00821FDE">
        <w:rPr>
          <w:rFonts w:hint="cs"/>
          <w:rtl/>
        </w:rPr>
        <w:t>- تفسیر</w:t>
      </w:r>
      <w:r w:rsidRPr="00821FDE">
        <w:rPr>
          <w:rtl/>
        </w:rPr>
        <w:t xml:space="preserve"> </w:t>
      </w:r>
      <w:r w:rsidRPr="00821FDE">
        <w:rPr>
          <w:rFonts w:hint="cs"/>
          <w:rtl/>
        </w:rPr>
        <w:t>ابن</w:t>
      </w:r>
      <w:r w:rsidRPr="00821FDE">
        <w:rPr>
          <w:rtl/>
        </w:rPr>
        <w:t xml:space="preserve"> </w:t>
      </w:r>
      <w:r w:rsidRPr="00821FDE">
        <w:rPr>
          <w:rFonts w:hint="cs"/>
          <w:rtl/>
        </w:rPr>
        <w:t>کثیر</w:t>
      </w:r>
      <w:r w:rsidRPr="00821FDE">
        <w:rPr>
          <w:rtl/>
        </w:rPr>
        <w:t xml:space="preserve"> 1/302- </w:t>
      </w:r>
      <w:r w:rsidRPr="00821FDE">
        <w:rPr>
          <w:rFonts w:hint="cs"/>
          <w:rtl/>
        </w:rPr>
        <w:t>تفسیر</w:t>
      </w:r>
      <w:r w:rsidRPr="00821FDE">
        <w:rPr>
          <w:rtl/>
        </w:rPr>
        <w:t xml:space="preserve"> </w:t>
      </w:r>
      <w:r w:rsidRPr="00821FDE">
        <w:rPr>
          <w:rFonts w:hint="cs"/>
          <w:rtl/>
        </w:rPr>
        <w:t>طبری</w:t>
      </w:r>
      <w:r w:rsidRPr="00821FDE">
        <w:rPr>
          <w:rtl/>
        </w:rPr>
        <w:t xml:space="preserve"> 2/615- </w:t>
      </w:r>
      <w:r w:rsidRPr="00821FDE">
        <w:rPr>
          <w:rFonts w:hint="cs"/>
          <w:rtl/>
        </w:rPr>
        <w:t>فتح</w:t>
      </w:r>
      <w:r w:rsidRPr="00821FDE">
        <w:rPr>
          <w:rtl/>
        </w:rPr>
        <w:t xml:space="preserve"> </w:t>
      </w:r>
      <w:r w:rsidRPr="00821FDE">
        <w:rPr>
          <w:rFonts w:hint="cs"/>
          <w:rtl/>
        </w:rPr>
        <w:t>القدیر</w:t>
      </w:r>
      <w:r w:rsidRPr="00821FDE">
        <w:rPr>
          <w:rtl/>
        </w:rPr>
        <w:t xml:space="preserve"> </w:t>
      </w:r>
      <w:r w:rsidRPr="00821FDE">
        <w:rPr>
          <w:rFonts w:hint="cs"/>
          <w:rtl/>
        </w:rPr>
        <w:t>شوکانی</w:t>
      </w:r>
      <w:r w:rsidRPr="00821FDE">
        <w:rPr>
          <w:rtl/>
        </w:rPr>
        <w:t xml:space="preserve"> 1/265</w:t>
      </w:r>
      <w:r w:rsidRPr="00821FDE">
        <w:rPr>
          <w:rFonts w:hint="cs"/>
          <w:rtl/>
        </w:rPr>
        <w:t xml:space="preserve">. </w:t>
      </w:r>
    </w:p>
  </w:footnote>
  <w:footnote w:id="256">
    <w:p w:rsidR="0033068E" w:rsidRPr="00821FDE" w:rsidRDefault="0033068E" w:rsidP="00821FDE">
      <w:pPr>
        <w:pStyle w:val="ad"/>
      </w:pPr>
      <w:r w:rsidRPr="00821FDE">
        <w:rPr>
          <w:rStyle w:val="FootnoteReference"/>
          <w:vertAlign w:val="baseline"/>
        </w:rPr>
        <w:footnoteRef/>
      </w:r>
      <w:r w:rsidRPr="00821FDE">
        <w:rPr>
          <w:rFonts w:hint="cs"/>
          <w:rtl/>
        </w:rPr>
        <w:t>- فتح</w:t>
      </w:r>
      <w:r w:rsidRPr="00821FDE">
        <w:rPr>
          <w:rtl/>
        </w:rPr>
        <w:t xml:space="preserve"> </w:t>
      </w:r>
      <w:r w:rsidRPr="00821FDE">
        <w:rPr>
          <w:rFonts w:hint="cs"/>
          <w:rtl/>
        </w:rPr>
        <w:t>القدیر</w:t>
      </w:r>
      <w:r w:rsidRPr="00821FDE">
        <w:rPr>
          <w:rtl/>
        </w:rPr>
        <w:t xml:space="preserve"> </w:t>
      </w:r>
      <w:r w:rsidRPr="00821FDE">
        <w:rPr>
          <w:rFonts w:hint="cs"/>
          <w:rtl/>
        </w:rPr>
        <w:t>شوکانی</w:t>
      </w:r>
      <w:r w:rsidRPr="00821FDE">
        <w:rPr>
          <w:rtl/>
        </w:rPr>
        <w:t xml:space="preserve"> 1/265 </w:t>
      </w:r>
      <w:r w:rsidRPr="00821FDE">
        <w:rPr>
          <w:rFonts w:hint="cs"/>
          <w:rtl/>
        </w:rPr>
        <w:t>زاد</w:t>
      </w:r>
      <w:r w:rsidRPr="00821FDE">
        <w:rPr>
          <w:rtl/>
        </w:rPr>
        <w:t xml:space="preserve"> </w:t>
      </w:r>
      <w:r w:rsidRPr="00821FDE">
        <w:rPr>
          <w:rFonts w:hint="cs"/>
          <w:rtl/>
        </w:rPr>
        <w:t>المسیر</w:t>
      </w:r>
      <w:r w:rsidRPr="00821FDE">
        <w:rPr>
          <w:rtl/>
        </w:rPr>
        <w:t xml:space="preserve"> </w:t>
      </w:r>
      <w:r w:rsidRPr="00821FDE">
        <w:rPr>
          <w:rFonts w:hint="cs"/>
          <w:rtl/>
        </w:rPr>
        <w:t>ابن</w:t>
      </w:r>
      <w:r w:rsidRPr="00821FDE">
        <w:rPr>
          <w:rtl/>
        </w:rPr>
        <w:t xml:space="preserve"> </w:t>
      </w:r>
      <w:r w:rsidRPr="00821FDE">
        <w:rPr>
          <w:rFonts w:hint="cs"/>
          <w:rtl/>
        </w:rPr>
        <w:t>جوزی</w:t>
      </w:r>
      <w:r w:rsidRPr="00821FDE">
        <w:rPr>
          <w:rtl/>
        </w:rPr>
        <w:t xml:space="preserve"> 1/296</w:t>
      </w:r>
      <w:r w:rsidRPr="00821FDE">
        <w:rPr>
          <w:rFonts w:hint="cs"/>
          <w:rtl/>
        </w:rPr>
        <w:t xml:space="preserve">. </w:t>
      </w:r>
    </w:p>
  </w:footnote>
  <w:footnote w:id="257">
    <w:p w:rsidR="0033068E" w:rsidRPr="00821FDE" w:rsidRDefault="0033068E" w:rsidP="00821FDE">
      <w:pPr>
        <w:pStyle w:val="ad"/>
      </w:pPr>
      <w:r w:rsidRPr="00821FDE">
        <w:rPr>
          <w:rStyle w:val="FootnoteReference"/>
          <w:vertAlign w:val="baseline"/>
        </w:rPr>
        <w:footnoteRef/>
      </w:r>
      <w:r w:rsidRPr="00821FDE">
        <w:rPr>
          <w:rFonts w:hint="cs"/>
          <w:rtl/>
        </w:rPr>
        <w:t>- فتح</w:t>
      </w:r>
      <w:r w:rsidRPr="00821FDE">
        <w:rPr>
          <w:rtl/>
        </w:rPr>
        <w:t xml:space="preserve"> </w:t>
      </w:r>
      <w:r w:rsidRPr="00821FDE">
        <w:rPr>
          <w:rFonts w:hint="cs"/>
          <w:rtl/>
        </w:rPr>
        <w:t>القدیر</w:t>
      </w:r>
      <w:r w:rsidRPr="00821FDE">
        <w:rPr>
          <w:rtl/>
        </w:rPr>
        <w:t xml:space="preserve"> 1/265</w:t>
      </w:r>
      <w:r w:rsidRPr="00821FDE">
        <w:rPr>
          <w:rFonts w:hint="cs"/>
          <w:rtl/>
        </w:rPr>
        <w:t xml:space="preserve">. </w:t>
      </w:r>
    </w:p>
  </w:footnote>
  <w:footnote w:id="258">
    <w:p w:rsidR="0033068E" w:rsidRPr="00821FDE" w:rsidRDefault="0033068E" w:rsidP="00821FDE">
      <w:pPr>
        <w:pStyle w:val="ad"/>
      </w:pPr>
      <w:r w:rsidRPr="00821FDE">
        <w:rPr>
          <w:rStyle w:val="FootnoteReference"/>
          <w:vertAlign w:val="baseline"/>
        </w:rPr>
        <w:footnoteRef/>
      </w:r>
      <w:r w:rsidRPr="00821FDE">
        <w:rPr>
          <w:rFonts w:hint="cs"/>
          <w:rtl/>
        </w:rPr>
        <w:t>-. الإجابة</w:t>
      </w:r>
      <w:r w:rsidRPr="00821FDE">
        <w:rPr>
          <w:rtl/>
        </w:rPr>
        <w:t xml:space="preserve"> </w:t>
      </w:r>
      <w:r w:rsidRPr="00821FDE">
        <w:rPr>
          <w:rFonts w:hint="cs"/>
          <w:rtl/>
        </w:rPr>
        <w:t>الجلیة</w:t>
      </w:r>
      <w:r w:rsidRPr="00821FDE">
        <w:rPr>
          <w:rtl/>
        </w:rPr>
        <w:t xml:space="preserve"> </w:t>
      </w:r>
      <w:r w:rsidRPr="00821FDE">
        <w:rPr>
          <w:rFonts w:hint="cs"/>
          <w:rtl/>
        </w:rPr>
        <w:t>علی</w:t>
      </w:r>
      <w:r w:rsidRPr="00821FDE">
        <w:rPr>
          <w:rtl/>
        </w:rPr>
        <w:t xml:space="preserve"> </w:t>
      </w:r>
      <w:r w:rsidRPr="00821FDE">
        <w:rPr>
          <w:rFonts w:hint="cs"/>
          <w:rtl/>
        </w:rPr>
        <w:t>الأسئلة</w:t>
      </w:r>
      <w:r w:rsidRPr="00821FDE">
        <w:rPr>
          <w:rtl/>
        </w:rPr>
        <w:t xml:space="preserve"> </w:t>
      </w:r>
      <w:r w:rsidRPr="00821FDE">
        <w:rPr>
          <w:rFonts w:hint="cs"/>
          <w:rtl/>
        </w:rPr>
        <w:t>الکویتیة</w:t>
      </w:r>
      <w:r w:rsidRPr="00821FDE">
        <w:rPr>
          <w:rtl/>
        </w:rPr>
        <w:t xml:space="preserve"> – </w:t>
      </w:r>
      <w:r w:rsidRPr="00821FDE">
        <w:rPr>
          <w:rFonts w:hint="cs"/>
          <w:rtl/>
        </w:rPr>
        <w:t>شیخ</w:t>
      </w:r>
      <w:r w:rsidRPr="00821FDE">
        <w:rPr>
          <w:rtl/>
        </w:rPr>
        <w:t xml:space="preserve"> </w:t>
      </w:r>
      <w:r w:rsidRPr="00821FDE">
        <w:rPr>
          <w:rFonts w:hint="cs"/>
          <w:rtl/>
        </w:rPr>
        <w:t>حمد</w:t>
      </w:r>
      <w:r w:rsidRPr="00821FDE">
        <w:rPr>
          <w:rtl/>
        </w:rPr>
        <w:t xml:space="preserve"> </w:t>
      </w:r>
      <w:r w:rsidRPr="00821FDE">
        <w:rPr>
          <w:rFonts w:hint="cs"/>
          <w:rtl/>
        </w:rPr>
        <w:t>تویجری</w:t>
      </w:r>
      <w:r w:rsidRPr="00821FDE">
        <w:rPr>
          <w:rtl/>
        </w:rPr>
        <w:t xml:space="preserve"> </w:t>
      </w:r>
      <w:r w:rsidRPr="00821FDE">
        <w:rPr>
          <w:rFonts w:hint="cs"/>
          <w:rtl/>
        </w:rPr>
        <w:t>صفحه</w:t>
      </w:r>
      <w:r w:rsidRPr="00821FDE">
        <w:rPr>
          <w:rtl/>
        </w:rPr>
        <w:t xml:space="preserve"> 18 </w:t>
      </w:r>
      <w:r w:rsidRPr="00821FDE">
        <w:rPr>
          <w:rFonts w:hint="cs"/>
          <w:rtl/>
        </w:rPr>
        <w:t>با</w:t>
      </w:r>
      <w:r w:rsidRPr="00821FDE">
        <w:rPr>
          <w:rtl/>
        </w:rPr>
        <w:t xml:space="preserve"> </w:t>
      </w:r>
      <w:r w:rsidRPr="00821FDE">
        <w:rPr>
          <w:rFonts w:hint="cs"/>
          <w:rtl/>
        </w:rPr>
        <w:t xml:space="preserve">اختصار. </w:t>
      </w:r>
    </w:p>
  </w:footnote>
  <w:footnote w:id="259">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ربیع بن سلیمان بن عبدالجبار ابو محمد مرادی مصری- فقیه و یار امام شافعی و ناقل علم وی بوده. متوفی 270 قمری. (سیر اعلام النبلاء 12/587). </w:t>
      </w:r>
    </w:p>
  </w:footnote>
  <w:footnote w:id="260">
    <w:p w:rsidR="0033068E" w:rsidRPr="00821FDE" w:rsidRDefault="0033068E" w:rsidP="00821FDE">
      <w:pPr>
        <w:pStyle w:val="ad"/>
      </w:pPr>
      <w:r w:rsidRPr="00821FDE">
        <w:rPr>
          <w:rStyle w:val="FootnoteReference"/>
          <w:vertAlign w:val="baseline"/>
        </w:rPr>
        <w:footnoteRef/>
      </w:r>
      <w:r w:rsidRPr="00821FDE">
        <w:rPr>
          <w:rFonts w:hint="cs"/>
          <w:rtl/>
        </w:rPr>
        <w:t xml:space="preserve">- اهل سنت و جماعت بر این اعتقاد است که قرآن مخلوق نیست. </w:t>
      </w:r>
    </w:p>
  </w:footnote>
  <w:footnote w:id="261">
    <w:p w:rsidR="0033068E" w:rsidRPr="00821FDE" w:rsidRDefault="0033068E" w:rsidP="00821FDE">
      <w:pPr>
        <w:pStyle w:val="ad"/>
      </w:pPr>
      <w:r w:rsidRPr="00821FDE">
        <w:rPr>
          <w:rStyle w:val="FootnoteReference"/>
          <w:vertAlign w:val="baseline"/>
        </w:rPr>
        <w:footnoteRef/>
      </w:r>
      <w:r w:rsidRPr="00821FDE">
        <w:rPr>
          <w:rFonts w:hint="cs"/>
          <w:rtl/>
        </w:rPr>
        <w:t>- تاریخ</w:t>
      </w:r>
      <w:r w:rsidRPr="00821FDE">
        <w:rPr>
          <w:rtl/>
        </w:rPr>
        <w:t xml:space="preserve"> </w:t>
      </w:r>
      <w:r w:rsidRPr="00821FDE">
        <w:rPr>
          <w:rFonts w:hint="cs"/>
          <w:rtl/>
        </w:rPr>
        <w:t>دمشق</w:t>
      </w:r>
      <w:r w:rsidRPr="00821FDE">
        <w:rPr>
          <w:rtl/>
        </w:rPr>
        <w:t xml:space="preserve"> </w:t>
      </w:r>
      <w:r w:rsidRPr="00821FDE">
        <w:rPr>
          <w:rFonts w:hint="cs"/>
          <w:rtl/>
        </w:rPr>
        <w:t>ابن</w:t>
      </w:r>
      <w:r w:rsidRPr="00821FDE">
        <w:rPr>
          <w:rtl/>
        </w:rPr>
        <w:t xml:space="preserve"> </w:t>
      </w:r>
      <w:r w:rsidRPr="00821FDE">
        <w:rPr>
          <w:rFonts w:hint="cs"/>
          <w:rtl/>
        </w:rPr>
        <w:t>عساکر</w:t>
      </w:r>
      <w:r w:rsidRPr="00821FDE">
        <w:rPr>
          <w:rtl/>
        </w:rPr>
        <w:t xml:space="preserve"> 7/270</w:t>
      </w:r>
      <w:r w:rsidRPr="00821FDE">
        <w:rPr>
          <w:rFonts w:hint="cs"/>
          <w:rtl/>
        </w:rPr>
        <w:t xml:space="preserve">. </w:t>
      </w:r>
    </w:p>
  </w:footnote>
  <w:footnote w:id="26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سیر اعلام النبلاء 12/587. </w:t>
      </w:r>
    </w:p>
  </w:footnote>
  <w:footnote w:id="263">
    <w:p w:rsidR="0033068E" w:rsidRPr="00821FDE" w:rsidRDefault="0033068E" w:rsidP="00821FDE">
      <w:pPr>
        <w:pStyle w:val="ad"/>
      </w:pPr>
      <w:r w:rsidRPr="00821FDE">
        <w:rPr>
          <w:rStyle w:val="FootnoteReference"/>
          <w:vertAlign w:val="baseline"/>
        </w:rPr>
        <w:footnoteRef/>
      </w:r>
      <w:r w:rsidRPr="00821FDE">
        <w:rPr>
          <w:rFonts w:hint="cs"/>
          <w:rtl/>
        </w:rPr>
        <w:t xml:space="preserve">- سیر اعلام النبلاء 17/250. </w:t>
      </w:r>
    </w:p>
  </w:footnote>
  <w:footnote w:id="264">
    <w:p w:rsidR="0033068E" w:rsidRPr="00821FDE" w:rsidRDefault="0033068E" w:rsidP="00821FDE">
      <w:pPr>
        <w:pStyle w:val="ad"/>
      </w:pPr>
      <w:r w:rsidRPr="00821FDE">
        <w:rPr>
          <w:rStyle w:val="FootnoteReference"/>
          <w:vertAlign w:val="baseline"/>
        </w:rPr>
        <w:footnoteRef/>
      </w:r>
      <w:r w:rsidRPr="00821FDE">
        <w:rPr>
          <w:rFonts w:hint="cs"/>
          <w:rtl/>
        </w:rPr>
        <w:t>- تاریخ</w:t>
      </w:r>
      <w:r w:rsidRPr="00821FDE">
        <w:rPr>
          <w:rtl/>
        </w:rPr>
        <w:t xml:space="preserve"> </w:t>
      </w:r>
      <w:r w:rsidRPr="00821FDE">
        <w:rPr>
          <w:rFonts w:hint="cs"/>
          <w:rtl/>
        </w:rPr>
        <w:t>بغداد</w:t>
      </w:r>
      <w:r w:rsidRPr="00821FDE">
        <w:rPr>
          <w:rtl/>
        </w:rPr>
        <w:t xml:space="preserve"> 2/248</w:t>
      </w:r>
      <w:r w:rsidRPr="00821FDE">
        <w:rPr>
          <w:rFonts w:hint="cs"/>
          <w:rtl/>
        </w:rPr>
        <w:t xml:space="preserve">. </w:t>
      </w:r>
    </w:p>
  </w:footnote>
  <w:footnote w:id="265">
    <w:p w:rsidR="0033068E" w:rsidRPr="00821FDE" w:rsidRDefault="0033068E" w:rsidP="00BB795A">
      <w:pPr>
        <w:pStyle w:val="ad"/>
        <w:rPr>
          <w:rtl/>
        </w:rPr>
      </w:pPr>
      <w:r w:rsidRPr="00821FDE">
        <w:rPr>
          <w:rStyle w:val="FootnoteReference"/>
          <w:vertAlign w:val="baseline"/>
        </w:rPr>
        <w:footnoteRef/>
      </w:r>
      <w:r w:rsidRPr="00821FDE">
        <w:rPr>
          <w:rFonts w:hint="cs"/>
          <w:rtl/>
        </w:rPr>
        <w:t>- التبر</w:t>
      </w:r>
      <w:r w:rsidR="00BB795A">
        <w:rPr>
          <w:rFonts w:hint="cs"/>
          <w:rtl/>
        </w:rPr>
        <w:t>ك انواعه و</w:t>
      </w:r>
      <w:r w:rsidRPr="00821FDE">
        <w:rPr>
          <w:rFonts w:hint="cs"/>
          <w:rtl/>
        </w:rPr>
        <w:t xml:space="preserve">احکامه ص 387. </w:t>
      </w:r>
    </w:p>
  </w:footnote>
  <w:footnote w:id="266">
    <w:p w:rsidR="0033068E" w:rsidRPr="00821FDE" w:rsidRDefault="0033068E" w:rsidP="00821FDE">
      <w:pPr>
        <w:pStyle w:val="ad"/>
        <w:rPr>
          <w:rtl/>
        </w:rPr>
      </w:pPr>
      <w:r w:rsidRPr="00821FDE">
        <w:rPr>
          <w:rStyle w:val="FootnoteReference"/>
          <w:vertAlign w:val="baseline"/>
        </w:rPr>
        <w:footnoteRef/>
      </w:r>
      <w:r w:rsidRPr="00821FDE">
        <w:rPr>
          <w:rFonts w:hint="cs"/>
          <w:rtl/>
        </w:rPr>
        <w:t>- بخاری</w:t>
      </w:r>
      <w:r w:rsidRPr="00821FDE">
        <w:rPr>
          <w:rtl/>
        </w:rPr>
        <w:t xml:space="preserve"> </w:t>
      </w:r>
      <w:r w:rsidRPr="00821FDE">
        <w:rPr>
          <w:rFonts w:hint="cs"/>
          <w:rtl/>
        </w:rPr>
        <w:t>و</w:t>
      </w:r>
      <w:r w:rsidRPr="00821FDE">
        <w:rPr>
          <w:rtl/>
        </w:rPr>
        <w:t xml:space="preserve"> </w:t>
      </w:r>
      <w:r w:rsidRPr="00821FDE">
        <w:rPr>
          <w:rFonts w:hint="cs"/>
          <w:rtl/>
        </w:rPr>
        <w:t xml:space="preserve">مسلم. </w:t>
      </w:r>
    </w:p>
  </w:footnote>
  <w:footnote w:id="267">
    <w:p w:rsidR="0033068E" w:rsidRPr="00821FDE" w:rsidRDefault="0033068E" w:rsidP="00821FDE">
      <w:pPr>
        <w:pStyle w:val="ad"/>
      </w:pPr>
      <w:r w:rsidRPr="00821FDE">
        <w:rPr>
          <w:rStyle w:val="FootnoteReference"/>
          <w:vertAlign w:val="baseline"/>
        </w:rPr>
        <w:footnoteRef/>
      </w:r>
      <w:r w:rsidRPr="00821FDE">
        <w:rPr>
          <w:rFonts w:hint="cs"/>
          <w:rtl/>
        </w:rPr>
        <w:t>- تبرک</w:t>
      </w:r>
      <w:r w:rsidRPr="00821FDE">
        <w:rPr>
          <w:rtl/>
        </w:rPr>
        <w:t xml:space="preserve"> </w:t>
      </w:r>
      <w:r w:rsidRPr="00821FDE">
        <w:rPr>
          <w:rFonts w:hint="cs"/>
          <w:rtl/>
        </w:rPr>
        <w:t>انواع</w:t>
      </w:r>
      <w:r w:rsidRPr="00821FDE">
        <w:rPr>
          <w:rtl/>
        </w:rPr>
        <w:t xml:space="preserve"> </w:t>
      </w:r>
      <w:r w:rsidRPr="00821FDE">
        <w:rPr>
          <w:rFonts w:hint="cs"/>
          <w:rtl/>
        </w:rPr>
        <w:t>و</w:t>
      </w:r>
      <w:r w:rsidRPr="00821FDE">
        <w:rPr>
          <w:rtl/>
        </w:rPr>
        <w:t xml:space="preserve"> </w:t>
      </w:r>
      <w:r w:rsidRPr="00821FDE">
        <w:rPr>
          <w:rFonts w:hint="cs"/>
          <w:rtl/>
        </w:rPr>
        <w:t>احکامه</w:t>
      </w:r>
      <w:r w:rsidRPr="00821FDE">
        <w:rPr>
          <w:rtl/>
        </w:rPr>
        <w:t xml:space="preserve"> </w:t>
      </w:r>
      <w:r w:rsidRPr="00821FDE">
        <w:rPr>
          <w:rFonts w:hint="cs"/>
          <w:rtl/>
        </w:rPr>
        <w:t>صفحه</w:t>
      </w:r>
      <w:r>
        <w:rPr>
          <w:rtl/>
        </w:rPr>
        <w:t xml:space="preserve">‌ی </w:t>
      </w:r>
      <w:r w:rsidRPr="00821FDE">
        <w:rPr>
          <w:rtl/>
        </w:rPr>
        <w:t>388</w:t>
      </w:r>
      <w:r w:rsidRPr="00821FDE">
        <w:rPr>
          <w:rFonts w:hint="cs"/>
          <w:rtl/>
        </w:rPr>
        <w:t xml:space="preserve">. </w:t>
      </w:r>
    </w:p>
  </w:footnote>
  <w:footnote w:id="268">
    <w:p w:rsidR="0033068E" w:rsidRPr="00821FDE" w:rsidRDefault="0033068E" w:rsidP="00821FDE">
      <w:pPr>
        <w:pStyle w:val="ad"/>
      </w:pPr>
      <w:r w:rsidRPr="00821FDE">
        <w:rPr>
          <w:rStyle w:val="FootnoteReference"/>
          <w:vertAlign w:val="baseline"/>
        </w:rPr>
        <w:footnoteRef/>
      </w:r>
      <w:r w:rsidRPr="00821FDE">
        <w:rPr>
          <w:rFonts w:hint="cs"/>
          <w:rtl/>
        </w:rPr>
        <w:t>- مسند امام أحمد</w:t>
      </w:r>
      <w:r w:rsidRPr="00821FDE">
        <w:rPr>
          <w:rtl/>
        </w:rPr>
        <w:t xml:space="preserve"> (6/7) </w:t>
      </w:r>
      <w:r w:rsidRPr="00821FDE">
        <w:rPr>
          <w:rFonts w:hint="cs"/>
          <w:rtl/>
        </w:rPr>
        <w:t>و البانی در احکام الجنایز گفته اسناد آن</w:t>
      </w:r>
      <w:r w:rsidRPr="00821FDE">
        <w:rPr>
          <w:rtl/>
        </w:rPr>
        <w:t xml:space="preserve"> </w:t>
      </w:r>
      <w:r w:rsidRPr="00821FDE">
        <w:rPr>
          <w:rFonts w:hint="cs"/>
          <w:rtl/>
        </w:rPr>
        <w:t>صح</w:t>
      </w:r>
      <w:r>
        <w:rPr>
          <w:rFonts w:hint="cs"/>
          <w:rtl/>
        </w:rPr>
        <w:t>ی</w:t>
      </w:r>
      <w:r w:rsidRPr="00821FDE">
        <w:rPr>
          <w:rFonts w:hint="cs"/>
          <w:rtl/>
        </w:rPr>
        <w:t>ح</w:t>
      </w:r>
      <w:r w:rsidRPr="00821FDE">
        <w:rPr>
          <w:rtl/>
        </w:rPr>
        <w:t xml:space="preserve">. </w:t>
      </w:r>
    </w:p>
  </w:footnote>
  <w:footnote w:id="269">
    <w:p w:rsidR="0033068E" w:rsidRPr="00821FDE" w:rsidRDefault="0033068E" w:rsidP="00BB795A">
      <w:pPr>
        <w:pStyle w:val="ad"/>
        <w:rPr>
          <w:rtl/>
        </w:rPr>
      </w:pPr>
      <w:r w:rsidRPr="00821FDE">
        <w:rPr>
          <w:rStyle w:val="FootnoteReference"/>
          <w:vertAlign w:val="baseline"/>
        </w:rPr>
        <w:footnoteRef/>
      </w:r>
      <w:r w:rsidRPr="00821FDE">
        <w:rPr>
          <w:rFonts w:hint="cs"/>
          <w:rtl/>
        </w:rPr>
        <w:t xml:space="preserve">- </w:t>
      </w:r>
      <w:r w:rsidRPr="00821FDE">
        <w:rPr>
          <w:rtl/>
        </w:rPr>
        <w:t>ازرق</w:t>
      </w:r>
      <w:r>
        <w:rPr>
          <w:rtl/>
        </w:rPr>
        <w:t>ی</w:t>
      </w:r>
      <w:r w:rsidRPr="00821FDE">
        <w:rPr>
          <w:rtl/>
        </w:rPr>
        <w:t xml:space="preserve"> </w:t>
      </w:r>
      <w:r w:rsidRPr="00821FDE">
        <w:rPr>
          <w:rFonts w:hint="cs"/>
          <w:rtl/>
        </w:rPr>
        <w:t>در</w:t>
      </w:r>
      <w:r w:rsidRPr="00821FDE">
        <w:rPr>
          <w:rtl/>
        </w:rPr>
        <w:t xml:space="preserve"> أخبار مك</w:t>
      </w:r>
      <w:r w:rsidR="00BB795A">
        <w:rPr>
          <w:rFonts w:hint="cs"/>
          <w:rtl/>
        </w:rPr>
        <w:t>ه</w:t>
      </w:r>
      <w:r w:rsidRPr="00821FDE">
        <w:rPr>
          <w:rtl/>
        </w:rPr>
        <w:t xml:space="preserve">  (ص 304) </w:t>
      </w:r>
      <w:r w:rsidRPr="00821FDE">
        <w:rPr>
          <w:rFonts w:hint="cs"/>
          <w:rtl/>
        </w:rPr>
        <w:t xml:space="preserve"> و البانی در احکام الجنایز اسناد و رجال آنرا صحیح دانسته است. طبرانی نیز گفته رجال آن ثقه هستند. </w:t>
      </w:r>
    </w:p>
  </w:footnote>
  <w:footnote w:id="27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آنچه که در مورد امور ز</w:t>
      </w:r>
      <w:r w:rsidRPr="00821FDE">
        <w:rPr>
          <w:rFonts w:hint="cs"/>
          <w:rtl/>
        </w:rPr>
        <w:t>ی</w:t>
      </w:r>
      <w:r w:rsidRPr="00821FDE">
        <w:rPr>
          <w:rFonts w:hint="eastAsia"/>
          <w:rtl/>
        </w:rPr>
        <w:t>ارت</w:t>
      </w:r>
      <w:r w:rsidRPr="00821FDE">
        <w:rPr>
          <w:rtl/>
        </w:rPr>
        <w:t xml:space="preserve"> قبور انب</w:t>
      </w:r>
      <w:r w:rsidRPr="00821FDE">
        <w:rPr>
          <w:rFonts w:hint="cs"/>
          <w:rtl/>
        </w:rPr>
        <w:t>ی</w:t>
      </w:r>
      <w:r w:rsidRPr="00821FDE">
        <w:rPr>
          <w:rFonts w:hint="eastAsia"/>
          <w:rtl/>
        </w:rPr>
        <w:t>اء</w:t>
      </w:r>
      <w:r w:rsidRPr="00821FDE">
        <w:rPr>
          <w:rtl/>
        </w:rPr>
        <w:t xml:space="preserve"> وصالحان وسا</w:t>
      </w:r>
      <w:r w:rsidRPr="00821FDE">
        <w:rPr>
          <w:rFonts w:hint="cs"/>
          <w:rtl/>
        </w:rPr>
        <w:t>ی</w:t>
      </w:r>
      <w:r w:rsidRPr="00821FDE">
        <w:rPr>
          <w:rFonts w:hint="eastAsia"/>
          <w:rtl/>
        </w:rPr>
        <w:t>ر</w:t>
      </w:r>
      <w:r w:rsidRPr="00821FDE">
        <w:rPr>
          <w:rtl/>
        </w:rPr>
        <w:t xml:space="preserve"> مومن</w:t>
      </w:r>
      <w:r w:rsidRPr="00821FDE">
        <w:rPr>
          <w:rFonts w:hint="cs"/>
          <w:rtl/>
        </w:rPr>
        <w:t>ی</w:t>
      </w:r>
      <w:r w:rsidRPr="00821FDE">
        <w:rPr>
          <w:rFonts w:hint="eastAsia"/>
          <w:rtl/>
        </w:rPr>
        <w:t>ن</w:t>
      </w:r>
      <w:r w:rsidRPr="00821FDE">
        <w:rPr>
          <w:rtl/>
        </w:rPr>
        <w:t xml:space="preserve"> مستحب است ؛ز</w:t>
      </w:r>
      <w:r w:rsidRPr="00821FDE">
        <w:rPr>
          <w:rFonts w:hint="cs"/>
          <w:rtl/>
        </w:rPr>
        <w:t>ی</w:t>
      </w:r>
      <w:r w:rsidRPr="00821FDE">
        <w:rPr>
          <w:rFonts w:hint="eastAsia"/>
          <w:rtl/>
        </w:rPr>
        <w:t>ارت</w:t>
      </w:r>
      <w:r w:rsidRPr="00821FDE">
        <w:rPr>
          <w:rtl/>
        </w:rPr>
        <w:t xml:space="preserve"> بدون سفر است</w:t>
      </w:r>
      <w:r w:rsidRPr="00821FDE">
        <w:rPr>
          <w:rFonts w:hint="cs"/>
          <w:rtl/>
        </w:rPr>
        <w:t xml:space="preserve">. </w:t>
      </w:r>
    </w:p>
  </w:footnote>
  <w:footnote w:id="271">
    <w:p w:rsidR="0033068E" w:rsidRPr="00821FDE" w:rsidRDefault="0033068E" w:rsidP="00BB795A">
      <w:pPr>
        <w:pStyle w:val="ad"/>
        <w:rPr>
          <w:rtl/>
        </w:rPr>
      </w:pPr>
      <w:r w:rsidRPr="00821FDE">
        <w:rPr>
          <w:rStyle w:val="FootnoteReference"/>
          <w:vertAlign w:val="baseline"/>
        </w:rPr>
        <w:footnoteRef/>
      </w:r>
      <w:r w:rsidRPr="00821FDE">
        <w:rPr>
          <w:rFonts w:hint="cs"/>
          <w:rtl/>
        </w:rPr>
        <w:t xml:space="preserve">- رجوع کنید به </w:t>
      </w:r>
      <w:r w:rsidR="00BB795A">
        <w:rPr>
          <w:rFonts w:hint="cs"/>
          <w:rtl/>
        </w:rPr>
        <w:t>«</w:t>
      </w:r>
      <w:r w:rsidRPr="00821FDE">
        <w:rPr>
          <w:rFonts w:hint="cs"/>
          <w:rtl/>
        </w:rPr>
        <w:t>احکام الجنایز</w:t>
      </w:r>
      <w:r w:rsidR="00BB795A">
        <w:rPr>
          <w:rFonts w:hint="cs"/>
          <w:rtl/>
        </w:rPr>
        <w:t>»</w:t>
      </w:r>
      <w:r w:rsidRPr="00821FDE">
        <w:rPr>
          <w:rFonts w:hint="cs"/>
          <w:rtl/>
        </w:rPr>
        <w:t xml:space="preserve"> البانی. </w:t>
      </w:r>
    </w:p>
  </w:footnote>
  <w:footnote w:id="272">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مجموع الفتاوی ابن تیمیه </w:t>
      </w:r>
      <w:r w:rsidRPr="00821FDE">
        <w:rPr>
          <w:rtl/>
        </w:rPr>
        <w:t>2/186</w:t>
      </w:r>
      <w:r w:rsidRPr="00821FDE">
        <w:rPr>
          <w:rFonts w:hint="cs"/>
          <w:rtl/>
        </w:rPr>
        <w:t xml:space="preserve">. </w:t>
      </w:r>
    </w:p>
  </w:footnote>
  <w:footnote w:id="27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حجة الله البالغه 1/192</w:t>
      </w:r>
      <w:r w:rsidRPr="00821FDE">
        <w:rPr>
          <w:rFonts w:hint="cs"/>
          <w:rtl/>
        </w:rPr>
        <w:t xml:space="preserve">. </w:t>
      </w:r>
    </w:p>
  </w:footnote>
  <w:footnote w:id="274">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مجموعه فتاو</w:t>
      </w:r>
      <w:r w:rsidRPr="00821FDE">
        <w:rPr>
          <w:rFonts w:hint="cs"/>
          <w:rtl/>
        </w:rPr>
        <w:t>ی</w:t>
      </w:r>
      <w:r w:rsidRPr="00821FDE">
        <w:rPr>
          <w:rtl/>
        </w:rPr>
        <w:t xml:space="preserve"> 27/167</w:t>
      </w:r>
    </w:p>
  </w:footnote>
  <w:footnote w:id="275">
    <w:p w:rsidR="0033068E" w:rsidRPr="00821FDE" w:rsidRDefault="0033068E" w:rsidP="00BB795A">
      <w:pPr>
        <w:pStyle w:val="ad"/>
      </w:pPr>
      <w:r w:rsidRPr="00821FDE">
        <w:rPr>
          <w:rStyle w:val="FootnoteReference"/>
          <w:vertAlign w:val="baseline"/>
        </w:rPr>
        <w:footnoteRef/>
      </w:r>
      <w:r w:rsidRPr="00821FDE">
        <w:rPr>
          <w:rFonts w:hint="cs"/>
          <w:rtl/>
        </w:rPr>
        <w:t xml:space="preserve">- </w:t>
      </w:r>
      <w:r w:rsidRPr="00821FDE">
        <w:rPr>
          <w:rtl/>
        </w:rPr>
        <w:t>الفکر الصوف</w:t>
      </w:r>
      <w:r w:rsidRPr="00821FDE">
        <w:rPr>
          <w:rFonts w:hint="cs"/>
          <w:rtl/>
        </w:rPr>
        <w:t>ی</w:t>
      </w:r>
      <w:r w:rsidRPr="00821FDE">
        <w:rPr>
          <w:rtl/>
        </w:rPr>
        <w:t xml:space="preserve"> ف</w:t>
      </w:r>
      <w:r w:rsidR="00BB795A">
        <w:rPr>
          <w:rFonts w:hint="cs"/>
          <w:rtl/>
        </w:rPr>
        <w:t>ي</w:t>
      </w:r>
      <w:r w:rsidR="00BB795A">
        <w:rPr>
          <w:rtl/>
        </w:rPr>
        <w:t xml:space="preserve"> ضوع الکتاب و</w:t>
      </w:r>
      <w:r w:rsidRPr="00821FDE">
        <w:rPr>
          <w:rtl/>
        </w:rPr>
        <w:t>السن</w:t>
      </w:r>
      <w:r w:rsidR="00BB795A">
        <w:rPr>
          <w:rFonts w:hint="cs"/>
          <w:rtl/>
        </w:rPr>
        <w:t>ة</w:t>
      </w:r>
      <w:r w:rsidRPr="00821FDE">
        <w:rPr>
          <w:rtl/>
        </w:rPr>
        <w:t xml:space="preserve"> عبدالرحمن عبدالخالق صفحه 403</w:t>
      </w:r>
      <w:r w:rsidR="00BB795A">
        <w:rPr>
          <w:rFonts w:hint="cs"/>
          <w:rtl/>
        </w:rPr>
        <w:t>.</w:t>
      </w:r>
    </w:p>
  </w:footnote>
  <w:footnote w:id="276">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27/170</w:t>
      </w:r>
      <w:r w:rsidRPr="00821FDE">
        <w:rPr>
          <w:rFonts w:hint="cs"/>
          <w:rtl/>
        </w:rPr>
        <w:t xml:space="preserve">. </w:t>
      </w:r>
    </w:p>
  </w:footnote>
  <w:footnote w:id="277">
    <w:p w:rsidR="0033068E" w:rsidRPr="00821FDE" w:rsidRDefault="0033068E" w:rsidP="00821FDE">
      <w:pPr>
        <w:pStyle w:val="ad"/>
      </w:pPr>
      <w:r w:rsidRPr="00821FDE">
        <w:rPr>
          <w:rStyle w:val="FootnoteReference"/>
          <w:vertAlign w:val="baseline"/>
        </w:rPr>
        <w:footnoteRef/>
      </w:r>
      <w:r w:rsidRPr="00821FDE">
        <w:rPr>
          <w:rtl/>
        </w:rPr>
        <w:t xml:space="preserve"> </w:t>
      </w:r>
      <w:r w:rsidRPr="00821FDE">
        <w:rPr>
          <w:rFonts w:hint="cs"/>
          <w:rtl/>
        </w:rPr>
        <w:t xml:space="preserve">- </w:t>
      </w:r>
      <w:r w:rsidRPr="00821FDE">
        <w:rPr>
          <w:rtl/>
        </w:rPr>
        <w:t>فتا</w:t>
      </w:r>
      <w:r w:rsidRPr="00821FDE">
        <w:rPr>
          <w:rFonts w:hint="cs"/>
          <w:rtl/>
        </w:rPr>
        <w:t>وی</w:t>
      </w:r>
      <w:r w:rsidRPr="00821FDE">
        <w:rPr>
          <w:rtl/>
        </w:rPr>
        <w:t xml:space="preserve"> ابن ابراه</w:t>
      </w:r>
      <w:r w:rsidRPr="00821FDE">
        <w:rPr>
          <w:rFonts w:hint="cs"/>
          <w:rtl/>
        </w:rPr>
        <w:t>ی</w:t>
      </w:r>
      <w:r w:rsidRPr="00821FDE">
        <w:rPr>
          <w:rFonts w:hint="eastAsia"/>
          <w:rtl/>
        </w:rPr>
        <w:t>م</w:t>
      </w:r>
      <w:r w:rsidRPr="00821FDE">
        <w:rPr>
          <w:rtl/>
        </w:rPr>
        <w:t xml:space="preserve"> 1/124</w:t>
      </w:r>
      <w:r w:rsidRPr="00821FDE">
        <w:rPr>
          <w:rFonts w:hint="cs"/>
          <w:rtl/>
        </w:rPr>
        <w:t xml:space="preserve">. </w:t>
      </w:r>
    </w:p>
  </w:footnote>
  <w:footnote w:id="27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الغاثة اللهفان 1/200</w:t>
      </w:r>
      <w:r w:rsidRPr="00821FDE">
        <w:rPr>
          <w:rFonts w:hint="cs"/>
          <w:rtl/>
        </w:rPr>
        <w:t xml:space="preserve">. </w:t>
      </w:r>
    </w:p>
  </w:footnote>
  <w:footnote w:id="27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اقتضاء صراط مستق</w:t>
      </w:r>
      <w:r w:rsidRPr="00821FDE">
        <w:rPr>
          <w:rFonts w:hint="cs"/>
          <w:rtl/>
        </w:rPr>
        <w:t>ی</w:t>
      </w:r>
      <w:r w:rsidRPr="00821FDE">
        <w:rPr>
          <w:rFonts w:hint="eastAsia"/>
          <w:rtl/>
        </w:rPr>
        <w:t>م</w:t>
      </w:r>
      <w:r w:rsidRPr="00821FDE">
        <w:rPr>
          <w:rtl/>
        </w:rPr>
        <w:t xml:space="preserve"> 2/676</w:t>
      </w:r>
      <w:r w:rsidRPr="00821FDE">
        <w:rPr>
          <w:rFonts w:hint="cs"/>
          <w:rtl/>
        </w:rPr>
        <w:t xml:space="preserve">. </w:t>
      </w:r>
    </w:p>
  </w:footnote>
  <w:footnote w:id="280">
    <w:p w:rsidR="0033068E" w:rsidRPr="00821FDE" w:rsidRDefault="0033068E" w:rsidP="00BB795A">
      <w:pPr>
        <w:pStyle w:val="ad"/>
        <w:spacing w:line="233" w:lineRule="auto"/>
      </w:pPr>
      <w:r w:rsidRPr="00821FDE">
        <w:rPr>
          <w:rStyle w:val="FootnoteReference"/>
          <w:vertAlign w:val="baseline"/>
        </w:rPr>
        <w:footnoteRef/>
      </w:r>
      <w:r w:rsidRPr="00821FDE">
        <w:rPr>
          <w:rFonts w:hint="cs"/>
          <w:rtl/>
        </w:rPr>
        <w:t xml:space="preserve">- الرد علی البکری ص 56 با تصریف. </w:t>
      </w:r>
    </w:p>
  </w:footnote>
  <w:footnote w:id="281">
    <w:p w:rsidR="0033068E" w:rsidRPr="00821FDE" w:rsidRDefault="0033068E" w:rsidP="00BB795A">
      <w:pPr>
        <w:pStyle w:val="ad"/>
        <w:spacing w:line="233" w:lineRule="auto"/>
        <w:rPr>
          <w:rtl/>
        </w:rPr>
      </w:pPr>
      <w:r w:rsidRPr="00821FDE">
        <w:rPr>
          <w:rStyle w:val="FootnoteReference"/>
          <w:vertAlign w:val="baseline"/>
        </w:rPr>
        <w:footnoteRef/>
      </w:r>
      <w:r w:rsidRPr="00821FDE">
        <w:rPr>
          <w:rFonts w:hint="cs"/>
          <w:rtl/>
        </w:rPr>
        <w:t xml:space="preserve">- </w:t>
      </w:r>
      <w:r w:rsidRPr="00821FDE">
        <w:rPr>
          <w:rtl/>
        </w:rPr>
        <w:t>ترمذ</w:t>
      </w:r>
      <w:r w:rsidRPr="00821FDE">
        <w:rPr>
          <w:rFonts w:hint="cs"/>
          <w:rtl/>
        </w:rPr>
        <w:t>ی</w:t>
      </w:r>
      <w:r w:rsidRPr="00821FDE">
        <w:rPr>
          <w:rtl/>
        </w:rPr>
        <w:t>، ابوداوود در کتاب الجنا</w:t>
      </w:r>
      <w:r w:rsidRPr="00821FDE">
        <w:rPr>
          <w:rFonts w:hint="cs"/>
          <w:rtl/>
        </w:rPr>
        <w:t>ی</w:t>
      </w:r>
      <w:r w:rsidRPr="00821FDE">
        <w:rPr>
          <w:rFonts w:hint="eastAsia"/>
          <w:rtl/>
        </w:rPr>
        <w:t>ز</w:t>
      </w:r>
      <w:r w:rsidRPr="00821FDE">
        <w:rPr>
          <w:rtl/>
        </w:rPr>
        <w:t xml:space="preserve"> - صح</w:t>
      </w:r>
      <w:r>
        <w:rPr>
          <w:rtl/>
        </w:rPr>
        <w:t>ی</w:t>
      </w:r>
      <w:r w:rsidRPr="00821FDE">
        <w:rPr>
          <w:rtl/>
        </w:rPr>
        <w:t>ح على شرط الش</w:t>
      </w:r>
      <w:r>
        <w:rPr>
          <w:rtl/>
        </w:rPr>
        <w:t>ی</w:t>
      </w:r>
      <w:r w:rsidRPr="00821FDE">
        <w:rPr>
          <w:rtl/>
        </w:rPr>
        <w:t>خ</w:t>
      </w:r>
      <w:r>
        <w:rPr>
          <w:rtl/>
        </w:rPr>
        <w:t>ی</w:t>
      </w:r>
      <w:r w:rsidRPr="00821FDE">
        <w:rPr>
          <w:rtl/>
        </w:rPr>
        <w:t>ن</w:t>
      </w:r>
      <w:r w:rsidR="00BB795A">
        <w:rPr>
          <w:rFonts w:hint="cs"/>
          <w:rtl/>
        </w:rPr>
        <w:t>.</w:t>
      </w:r>
    </w:p>
  </w:footnote>
  <w:footnote w:id="282">
    <w:p w:rsidR="0033068E" w:rsidRPr="00821FDE" w:rsidRDefault="0033068E" w:rsidP="00BB795A">
      <w:pPr>
        <w:pStyle w:val="ad"/>
        <w:spacing w:line="233" w:lineRule="auto"/>
        <w:rPr>
          <w:rtl/>
        </w:rPr>
      </w:pPr>
      <w:r w:rsidRPr="00821FDE">
        <w:rPr>
          <w:rStyle w:val="FootnoteReference"/>
          <w:vertAlign w:val="baseline"/>
        </w:rPr>
        <w:footnoteRef/>
      </w:r>
      <w:r w:rsidRPr="00821FDE">
        <w:rPr>
          <w:rFonts w:hint="cs"/>
          <w:rtl/>
        </w:rPr>
        <w:t xml:space="preserve">- </w:t>
      </w:r>
      <w:r w:rsidRPr="00821FDE">
        <w:rPr>
          <w:rtl/>
        </w:rPr>
        <w:t>طبران</w:t>
      </w:r>
      <w:r>
        <w:rPr>
          <w:rtl/>
        </w:rPr>
        <w:t>ی</w:t>
      </w:r>
      <w:r w:rsidRPr="00821FDE">
        <w:rPr>
          <w:rtl/>
        </w:rPr>
        <w:t xml:space="preserve"> در </w:t>
      </w:r>
      <w:r w:rsidRPr="00821FDE">
        <w:rPr>
          <w:rFonts w:hint="cs"/>
          <w:rtl/>
        </w:rPr>
        <w:t>"</w:t>
      </w:r>
      <w:r w:rsidRPr="00821FDE">
        <w:rPr>
          <w:rtl/>
        </w:rPr>
        <w:t xml:space="preserve"> الاوسط </w:t>
      </w:r>
      <w:r w:rsidRPr="00821FDE">
        <w:rPr>
          <w:rFonts w:hint="cs"/>
          <w:rtl/>
        </w:rPr>
        <w:t>"</w:t>
      </w:r>
      <w:r w:rsidRPr="00821FDE">
        <w:rPr>
          <w:rtl/>
        </w:rPr>
        <w:t xml:space="preserve"> 1/280. </w:t>
      </w:r>
    </w:p>
  </w:footnote>
  <w:footnote w:id="283">
    <w:p w:rsidR="0033068E" w:rsidRPr="00821FDE" w:rsidRDefault="0033068E" w:rsidP="00BB795A">
      <w:pPr>
        <w:pStyle w:val="ad"/>
        <w:spacing w:line="233" w:lineRule="auto"/>
      </w:pPr>
      <w:r w:rsidRPr="00821FDE">
        <w:rPr>
          <w:rStyle w:val="FootnoteReference"/>
          <w:vertAlign w:val="baseline"/>
        </w:rPr>
        <w:footnoteRef/>
      </w:r>
      <w:r w:rsidRPr="00821FDE">
        <w:rPr>
          <w:rFonts w:hint="cs"/>
          <w:rtl/>
        </w:rPr>
        <w:t xml:space="preserve">- </w:t>
      </w:r>
      <w:r w:rsidRPr="00821FDE">
        <w:rPr>
          <w:rtl/>
        </w:rPr>
        <w:t xml:space="preserve"> تحذ</w:t>
      </w:r>
      <w:r w:rsidRPr="00821FDE">
        <w:rPr>
          <w:rFonts w:hint="cs"/>
          <w:rtl/>
        </w:rPr>
        <w:t>ی</w:t>
      </w:r>
      <w:r w:rsidRPr="00821FDE">
        <w:rPr>
          <w:rFonts w:hint="eastAsia"/>
          <w:rtl/>
        </w:rPr>
        <w:t>ر</w:t>
      </w:r>
      <w:r w:rsidRPr="00821FDE">
        <w:rPr>
          <w:rtl/>
        </w:rPr>
        <w:t xml:space="preserve"> الساجد من اتخاذ القبور مساجد </w:t>
      </w:r>
      <w:r w:rsidRPr="00821FDE">
        <w:rPr>
          <w:rFonts w:hint="cs"/>
          <w:rtl/>
        </w:rPr>
        <w:t>ا</w:t>
      </w:r>
      <w:r w:rsidRPr="00821FDE">
        <w:rPr>
          <w:rtl/>
        </w:rPr>
        <w:t>لبان</w:t>
      </w:r>
      <w:r w:rsidRPr="00821FDE">
        <w:rPr>
          <w:rFonts w:hint="cs"/>
          <w:rtl/>
        </w:rPr>
        <w:t>ی</w:t>
      </w:r>
      <w:r w:rsidRPr="00821FDE">
        <w:rPr>
          <w:rtl/>
        </w:rPr>
        <w:t xml:space="preserve"> صفحه 33</w:t>
      </w:r>
      <w:r w:rsidRPr="00821FDE">
        <w:rPr>
          <w:rFonts w:hint="cs"/>
          <w:rtl/>
        </w:rPr>
        <w:t xml:space="preserve">. </w:t>
      </w:r>
    </w:p>
  </w:footnote>
  <w:footnote w:id="284">
    <w:p w:rsidR="0033068E" w:rsidRPr="00821FDE" w:rsidRDefault="0033068E" w:rsidP="00BB795A">
      <w:pPr>
        <w:pStyle w:val="ad"/>
        <w:spacing w:line="233" w:lineRule="auto"/>
      </w:pPr>
      <w:r w:rsidRPr="00821FDE">
        <w:rPr>
          <w:rStyle w:val="FootnoteReference"/>
          <w:vertAlign w:val="baseline"/>
        </w:rPr>
        <w:footnoteRef/>
      </w:r>
      <w:r w:rsidRPr="00821FDE">
        <w:rPr>
          <w:rFonts w:hint="cs"/>
          <w:rtl/>
        </w:rPr>
        <w:t xml:space="preserve">- </w:t>
      </w:r>
      <w:r w:rsidRPr="00821FDE">
        <w:rPr>
          <w:rtl/>
        </w:rPr>
        <w:t>بخارى:427</w:t>
      </w:r>
      <w:r w:rsidRPr="00821FDE">
        <w:rPr>
          <w:rFonts w:hint="cs"/>
          <w:rtl/>
        </w:rPr>
        <w:t xml:space="preserve">. </w:t>
      </w:r>
    </w:p>
  </w:footnote>
  <w:footnote w:id="285">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احمد 3/38/، 66، 63 و حاکم 1/347- 375</w:t>
      </w:r>
      <w:r w:rsidRPr="00821FDE">
        <w:rPr>
          <w:rFonts w:hint="cs"/>
          <w:rtl/>
        </w:rPr>
        <w:t xml:space="preserve">. </w:t>
      </w:r>
    </w:p>
  </w:footnote>
  <w:footnote w:id="28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معارج القبول 1/373</w:t>
      </w:r>
      <w:r w:rsidRPr="00821FDE">
        <w:rPr>
          <w:rFonts w:hint="cs"/>
          <w:rtl/>
        </w:rPr>
        <w:t xml:space="preserve">. </w:t>
      </w:r>
    </w:p>
  </w:footnote>
  <w:footnote w:id="287">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تجر</w:t>
      </w:r>
      <w:r w:rsidRPr="00821FDE">
        <w:rPr>
          <w:rFonts w:hint="cs"/>
          <w:rtl/>
        </w:rPr>
        <w:t>ی</w:t>
      </w:r>
      <w:r w:rsidRPr="00821FDE">
        <w:rPr>
          <w:rFonts w:hint="eastAsia"/>
          <w:rtl/>
        </w:rPr>
        <w:t>د</w:t>
      </w:r>
      <w:r w:rsidRPr="00821FDE">
        <w:rPr>
          <w:rtl/>
        </w:rPr>
        <w:t xml:space="preserve"> التوح</w:t>
      </w:r>
      <w:r w:rsidRPr="00821FDE">
        <w:rPr>
          <w:rFonts w:hint="cs"/>
          <w:rtl/>
        </w:rPr>
        <w:t>ی</w:t>
      </w:r>
      <w:r w:rsidRPr="00821FDE">
        <w:rPr>
          <w:rFonts w:hint="eastAsia"/>
          <w:rtl/>
        </w:rPr>
        <w:t>د</w:t>
      </w:r>
      <w:r w:rsidRPr="00821FDE">
        <w:rPr>
          <w:rtl/>
        </w:rPr>
        <w:t xml:space="preserve"> مقر</w:t>
      </w:r>
      <w:r w:rsidRPr="00821FDE">
        <w:rPr>
          <w:rFonts w:hint="cs"/>
          <w:rtl/>
        </w:rPr>
        <w:t>ی</w:t>
      </w:r>
      <w:r w:rsidRPr="00821FDE">
        <w:rPr>
          <w:rFonts w:hint="eastAsia"/>
          <w:rtl/>
        </w:rPr>
        <w:t>ز</w:t>
      </w:r>
      <w:r w:rsidRPr="00821FDE">
        <w:rPr>
          <w:rFonts w:hint="cs"/>
          <w:rtl/>
        </w:rPr>
        <w:t>ی</w:t>
      </w:r>
      <w:r w:rsidRPr="00821FDE">
        <w:rPr>
          <w:rtl/>
        </w:rPr>
        <w:t xml:space="preserve"> صفحه 13</w:t>
      </w:r>
      <w:r w:rsidRPr="00821FDE">
        <w:rPr>
          <w:rFonts w:hint="cs"/>
          <w:rtl/>
        </w:rPr>
        <w:t xml:space="preserve">. </w:t>
      </w:r>
    </w:p>
  </w:footnote>
  <w:footnote w:id="28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 xml:space="preserve"> بخار</w:t>
      </w:r>
      <w:r w:rsidRPr="00821FDE">
        <w:rPr>
          <w:rFonts w:hint="cs"/>
          <w:rtl/>
        </w:rPr>
        <w:t>ی</w:t>
      </w:r>
      <w:r w:rsidRPr="00821FDE">
        <w:rPr>
          <w:rtl/>
        </w:rPr>
        <w:t xml:space="preserve">  3/167- مسلم 3/1343</w:t>
      </w:r>
      <w:r w:rsidRPr="00821FDE">
        <w:rPr>
          <w:rFonts w:hint="cs"/>
          <w:rtl/>
        </w:rPr>
        <w:t xml:space="preserve">. </w:t>
      </w:r>
    </w:p>
  </w:footnote>
  <w:footnote w:id="289">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اقتضاء الصراط المستق</w:t>
      </w:r>
      <w:r w:rsidRPr="00821FDE">
        <w:rPr>
          <w:rFonts w:hint="cs"/>
          <w:rtl/>
        </w:rPr>
        <w:t>ی</w:t>
      </w:r>
      <w:r w:rsidRPr="00821FDE">
        <w:rPr>
          <w:rFonts w:hint="eastAsia"/>
          <w:rtl/>
        </w:rPr>
        <w:t>م</w:t>
      </w:r>
      <w:r w:rsidRPr="00821FDE">
        <w:rPr>
          <w:rtl/>
        </w:rPr>
        <w:t xml:space="preserve"> 2/644</w:t>
      </w:r>
      <w:r w:rsidRPr="00821FDE">
        <w:rPr>
          <w:rFonts w:hint="cs"/>
          <w:rtl/>
        </w:rPr>
        <w:t xml:space="preserve">. </w:t>
      </w:r>
    </w:p>
  </w:footnote>
  <w:footnote w:id="290">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بخارى:1597</w:t>
      </w:r>
      <w:r w:rsidRPr="00821FDE">
        <w:rPr>
          <w:rFonts w:hint="cs"/>
          <w:rtl/>
        </w:rPr>
        <w:t xml:space="preserve">. </w:t>
      </w:r>
    </w:p>
  </w:footnote>
  <w:footnote w:id="291">
    <w:p w:rsidR="0033068E" w:rsidRPr="00BB795A" w:rsidRDefault="0033068E" w:rsidP="00A457D0">
      <w:pPr>
        <w:pStyle w:val="ad"/>
        <w:rPr>
          <w:spacing w:val="-4"/>
          <w:rtl/>
        </w:rPr>
      </w:pPr>
      <w:r w:rsidRPr="00BB795A">
        <w:rPr>
          <w:rStyle w:val="FootnoteReference"/>
          <w:spacing w:val="-4"/>
          <w:vertAlign w:val="baseline"/>
        </w:rPr>
        <w:footnoteRef/>
      </w:r>
      <w:r w:rsidRPr="00BB795A">
        <w:rPr>
          <w:rFonts w:hint="cs"/>
          <w:spacing w:val="-4"/>
          <w:rtl/>
        </w:rPr>
        <w:t xml:space="preserve">- </w:t>
      </w:r>
      <w:r w:rsidR="00BB795A" w:rsidRPr="00BB795A">
        <w:rPr>
          <w:rFonts w:cs="Traditional Arabic" w:hint="cs"/>
          <w:spacing w:val="-4"/>
          <w:rtl/>
        </w:rPr>
        <w:t>«</w:t>
      </w:r>
      <w:r w:rsidRPr="00BB795A">
        <w:rPr>
          <w:rStyle w:val="Charb"/>
          <w:spacing w:val="-4"/>
          <w:rtl/>
        </w:rPr>
        <w:t>لا</w:t>
      </w:r>
      <w:r w:rsidR="00BB795A" w:rsidRPr="00BB795A">
        <w:rPr>
          <w:rStyle w:val="Charb"/>
          <w:spacing w:val="-4"/>
          <w:rtl/>
        </w:rPr>
        <w:t xml:space="preserve"> تشد الرحال إلا إلى ثلاثة مساجد</w:t>
      </w:r>
      <w:r w:rsidRPr="00BB795A">
        <w:rPr>
          <w:rStyle w:val="Charb"/>
          <w:spacing w:val="-4"/>
          <w:rtl/>
        </w:rPr>
        <w:t>: ال</w:t>
      </w:r>
      <w:r w:rsidR="00BB795A" w:rsidRPr="00BB795A">
        <w:rPr>
          <w:rStyle w:val="Charb"/>
          <w:rFonts w:hint="cs"/>
          <w:spacing w:val="-4"/>
          <w:rtl/>
        </w:rPr>
        <w:t>ـ</w:t>
      </w:r>
      <w:r w:rsidRPr="00BB795A">
        <w:rPr>
          <w:rStyle w:val="Charb"/>
          <w:spacing w:val="-4"/>
          <w:rtl/>
        </w:rPr>
        <w:t xml:space="preserve">مسجد الحرام، ومسجد النبی </w:t>
      </w:r>
      <w:r w:rsidR="00A457D0" w:rsidRPr="00BB795A">
        <w:rPr>
          <w:rStyle w:val="Charb"/>
          <w:spacing w:val="-4"/>
        </w:rPr>
        <w:sym w:font="AGA Arabesque" w:char="F072"/>
      </w:r>
      <w:r w:rsidRPr="00BB795A">
        <w:rPr>
          <w:rStyle w:val="Charb"/>
          <w:spacing w:val="-4"/>
          <w:rtl/>
        </w:rPr>
        <w:t>وال</w:t>
      </w:r>
      <w:r w:rsidR="00BB795A" w:rsidRPr="00BB795A">
        <w:rPr>
          <w:rStyle w:val="Charb"/>
          <w:rFonts w:hint="cs"/>
          <w:spacing w:val="-4"/>
          <w:rtl/>
        </w:rPr>
        <w:t>ـ</w:t>
      </w:r>
      <w:r w:rsidRPr="00BB795A">
        <w:rPr>
          <w:rStyle w:val="Charb"/>
          <w:spacing w:val="-4"/>
          <w:rtl/>
        </w:rPr>
        <w:t>مسجد الاقصى</w:t>
      </w:r>
      <w:r w:rsidR="00BB795A" w:rsidRPr="00BB795A">
        <w:rPr>
          <w:rFonts w:cs="Traditional Arabic" w:hint="cs"/>
          <w:spacing w:val="-4"/>
          <w:rtl/>
        </w:rPr>
        <w:t>»</w:t>
      </w:r>
      <w:r w:rsidRPr="00BB795A">
        <w:rPr>
          <w:rFonts w:hint="cs"/>
          <w:spacing w:val="-4"/>
          <w:rtl/>
        </w:rPr>
        <w:t xml:space="preserve">. </w:t>
      </w:r>
    </w:p>
  </w:footnote>
  <w:footnote w:id="292">
    <w:p w:rsidR="0033068E" w:rsidRPr="00821FDE" w:rsidRDefault="0033068E" w:rsidP="00821FDE">
      <w:pPr>
        <w:pStyle w:val="ad"/>
      </w:pPr>
      <w:r w:rsidRPr="00821FDE">
        <w:rPr>
          <w:rStyle w:val="FootnoteReference"/>
          <w:vertAlign w:val="baseline"/>
        </w:rPr>
        <w:footnoteRef/>
      </w:r>
      <w:r w:rsidRPr="00821FDE">
        <w:rPr>
          <w:rFonts w:hint="cs"/>
          <w:rtl/>
        </w:rPr>
        <w:t xml:space="preserve">- و همانطور که قبلا توضیح داده شد اگر هدف از مسافرت کاری غیر از عبادت و زیارت باشد، مباح است. </w:t>
      </w:r>
    </w:p>
  </w:footnote>
  <w:footnote w:id="29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 xml:space="preserve"> اخبار مکه 2/200</w:t>
      </w:r>
      <w:r w:rsidRPr="00821FDE">
        <w:rPr>
          <w:rFonts w:hint="cs"/>
          <w:rtl/>
        </w:rPr>
        <w:t xml:space="preserve">. </w:t>
      </w:r>
    </w:p>
  </w:footnote>
  <w:footnote w:id="294">
    <w:p w:rsidR="0033068E" w:rsidRPr="00821FDE" w:rsidRDefault="0033068E" w:rsidP="00821FDE">
      <w:pPr>
        <w:pStyle w:val="ad"/>
      </w:pPr>
      <w:r w:rsidRPr="00821FDE">
        <w:rPr>
          <w:rStyle w:val="FootnoteReference"/>
          <w:vertAlign w:val="baseline"/>
        </w:rPr>
        <w:footnoteRef/>
      </w:r>
      <w:r w:rsidRPr="00821FDE">
        <w:rPr>
          <w:rFonts w:hint="cs"/>
          <w:rtl/>
        </w:rPr>
        <w:t>-</w:t>
      </w:r>
      <w:r w:rsidRPr="00821FDE">
        <w:rPr>
          <w:rtl/>
        </w:rPr>
        <w:t xml:space="preserve"> اخبار مکه 2/287</w:t>
      </w:r>
      <w:r w:rsidRPr="00821FDE">
        <w:rPr>
          <w:rFonts w:hint="cs"/>
          <w:rtl/>
        </w:rPr>
        <w:t xml:space="preserve">. </w:t>
      </w:r>
    </w:p>
  </w:footnote>
  <w:footnote w:id="295">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اعلام العلماء الإعلام صفحه 166</w:t>
      </w:r>
      <w:r w:rsidRPr="00821FDE">
        <w:rPr>
          <w:rFonts w:hint="cs"/>
          <w:rtl/>
        </w:rPr>
        <w:t xml:space="preserve">. </w:t>
      </w:r>
    </w:p>
  </w:footnote>
  <w:footnote w:id="296">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منبع سابق صفحه 155</w:t>
      </w:r>
      <w:r w:rsidRPr="00821FDE">
        <w:rPr>
          <w:rFonts w:hint="cs"/>
          <w:rtl/>
        </w:rPr>
        <w:t xml:space="preserve">. </w:t>
      </w:r>
    </w:p>
  </w:footnote>
  <w:footnote w:id="297">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إقتضاء الصراط المستق</w:t>
      </w:r>
      <w:r w:rsidRPr="00821FDE">
        <w:rPr>
          <w:rFonts w:hint="cs"/>
          <w:rtl/>
        </w:rPr>
        <w:t>ی</w:t>
      </w:r>
      <w:r w:rsidRPr="00821FDE">
        <w:rPr>
          <w:rFonts w:hint="eastAsia"/>
          <w:rtl/>
        </w:rPr>
        <w:t>م</w:t>
      </w:r>
      <w:r w:rsidRPr="00821FDE">
        <w:rPr>
          <w:rtl/>
        </w:rPr>
        <w:t xml:space="preserve"> 2/795 با اختصار</w:t>
      </w:r>
      <w:r w:rsidRPr="00821FDE">
        <w:rPr>
          <w:rFonts w:hint="cs"/>
          <w:rtl/>
        </w:rPr>
        <w:t xml:space="preserve">. </w:t>
      </w:r>
    </w:p>
  </w:footnote>
  <w:footnote w:id="298">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الباعث عل</w:t>
      </w:r>
      <w:r w:rsidRPr="00821FDE">
        <w:rPr>
          <w:rFonts w:hint="cs"/>
          <w:rtl/>
        </w:rPr>
        <w:t>ی</w:t>
      </w:r>
      <w:r w:rsidR="00BB795A">
        <w:rPr>
          <w:rtl/>
        </w:rPr>
        <w:t xml:space="preserve"> انکارالبدع و</w:t>
      </w:r>
      <w:r w:rsidRPr="00821FDE">
        <w:rPr>
          <w:rtl/>
        </w:rPr>
        <w:t>الحوادث ابن شامة صفحه 94</w:t>
      </w:r>
      <w:r w:rsidRPr="00821FDE">
        <w:rPr>
          <w:rFonts w:hint="cs"/>
          <w:rtl/>
        </w:rPr>
        <w:t xml:space="preserve">. </w:t>
      </w:r>
    </w:p>
  </w:footnote>
  <w:footnote w:id="299">
    <w:p w:rsidR="0033068E" w:rsidRPr="00821FDE" w:rsidRDefault="0033068E" w:rsidP="00821FDE">
      <w:pPr>
        <w:pStyle w:val="ad"/>
      </w:pPr>
      <w:r w:rsidRPr="00821FDE">
        <w:rPr>
          <w:rStyle w:val="FootnoteReference"/>
          <w:vertAlign w:val="baseline"/>
        </w:rPr>
        <w:footnoteRef/>
      </w:r>
      <w:r w:rsidRPr="00821FDE">
        <w:rPr>
          <w:rFonts w:hint="cs"/>
          <w:rtl/>
        </w:rPr>
        <w:t>-</w:t>
      </w:r>
      <w:r w:rsidRPr="00821FDE">
        <w:rPr>
          <w:rtl/>
        </w:rPr>
        <w:t xml:space="preserve"> اخبار مکه ازرق</w:t>
      </w:r>
      <w:r w:rsidRPr="00821FDE">
        <w:rPr>
          <w:rFonts w:hint="cs"/>
          <w:rtl/>
        </w:rPr>
        <w:t>ی</w:t>
      </w:r>
      <w:r w:rsidRPr="00821FDE">
        <w:rPr>
          <w:rtl/>
        </w:rPr>
        <w:t xml:space="preserve"> 2/266</w:t>
      </w:r>
      <w:r w:rsidRPr="00821FDE">
        <w:rPr>
          <w:rFonts w:hint="cs"/>
          <w:rtl/>
        </w:rPr>
        <w:t xml:space="preserve">. </w:t>
      </w:r>
    </w:p>
  </w:footnote>
  <w:footnote w:id="300">
    <w:p w:rsidR="0033068E" w:rsidRPr="00821FDE" w:rsidRDefault="0033068E" w:rsidP="00821FDE">
      <w:pPr>
        <w:pStyle w:val="ad"/>
        <w:rPr>
          <w:rtl/>
        </w:rPr>
      </w:pPr>
      <w:r w:rsidRPr="00821FDE">
        <w:rPr>
          <w:rStyle w:val="FootnoteReference"/>
          <w:vertAlign w:val="baseline"/>
        </w:rPr>
        <w:footnoteRef/>
      </w:r>
      <w:r w:rsidRPr="00821FDE">
        <w:rPr>
          <w:rFonts w:hint="cs"/>
          <w:rtl/>
        </w:rPr>
        <w:t xml:space="preserve">- </w:t>
      </w:r>
      <w:r w:rsidRPr="00821FDE">
        <w:rPr>
          <w:rtl/>
        </w:rPr>
        <w:t>اعلام العلماء الاعلام قطب</w:t>
      </w:r>
      <w:r w:rsidRPr="00821FDE">
        <w:rPr>
          <w:rFonts w:hint="cs"/>
          <w:rtl/>
        </w:rPr>
        <w:t>ی</w:t>
      </w:r>
      <w:r w:rsidRPr="00821FDE">
        <w:rPr>
          <w:rtl/>
        </w:rPr>
        <w:t xml:space="preserve"> صفحه 157</w:t>
      </w:r>
      <w:r w:rsidRPr="00821FDE">
        <w:rPr>
          <w:rFonts w:hint="cs"/>
          <w:rtl/>
        </w:rPr>
        <w:t xml:space="preserve">. </w:t>
      </w:r>
    </w:p>
  </w:footnote>
  <w:footnote w:id="301">
    <w:p w:rsidR="0033068E" w:rsidRPr="00821FDE" w:rsidRDefault="0033068E" w:rsidP="00821FDE">
      <w:pPr>
        <w:pStyle w:val="ad"/>
      </w:pPr>
      <w:r w:rsidRPr="00821FDE">
        <w:rPr>
          <w:rStyle w:val="FootnoteReference"/>
          <w:vertAlign w:val="baseline"/>
        </w:rPr>
        <w:footnoteRef/>
      </w:r>
      <w:r w:rsidRPr="00821FDE">
        <w:rPr>
          <w:rFonts w:hint="cs"/>
          <w:rtl/>
        </w:rPr>
        <w:t>-</w:t>
      </w:r>
      <w:r w:rsidRPr="00821FDE">
        <w:rPr>
          <w:rtl/>
        </w:rPr>
        <w:t xml:space="preserve"> ترمذ</w:t>
      </w:r>
      <w:r w:rsidRPr="00821FDE">
        <w:rPr>
          <w:rFonts w:hint="cs"/>
          <w:rtl/>
        </w:rPr>
        <w:t>ی</w:t>
      </w:r>
      <w:r w:rsidRPr="00821FDE">
        <w:rPr>
          <w:rtl/>
        </w:rPr>
        <w:t xml:space="preserve"> 4/475</w:t>
      </w:r>
      <w:r w:rsidRPr="00821FDE">
        <w:rPr>
          <w:rFonts w:hint="cs"/>
          <w:rtl/>
        </w:rPr>
        <w:t xml:space="preserve">. </w:t>
      </w:r>
    </w:p>
  </w:footnote>
  <w:footnote w:id="302">
    <w:p w:rsidR="0033068E" w:rsidRPr="00821FDE" w:rsidRDefault="0033068E" w:rsidP="00821FDE">
      <w:pPr>
        <w:pStyle w:val="ad"/>
      </w:pPr>
      <w:r w:rsidRPr="00821FDE">
        <w:rPr>
          <w:rStyle w:val="FootnoteReference"/>
          <w:vertAlign w:val="baseline"/>
        </w:rPr>
        <w:footnoteRef/>
      </w:r>
      <w:r w:rsidRPr="00821FDE">
        <w:rPr>
          <w:rFonts w:hint="cs"/>
          <w:rtl/>
        </w:rPr>
        <w:t xml:space="preserve">- حدیث در </w:t>
      </w:r>
      <w:r w:rsidRPr="00821FDE">
        <w:rPr>
          <w:rtl/>
        </w:rPr>
        <w:t>مصنف ابن اب</w:t>
      </w:r>
      <w:r w:rsidRPr="00821FDE">
        <w:rPr>
          <w:rFonts w:hint="cs"/>
          <w:rtl/>
        </w:rPr>
        <w:t>ی</w:t>
      </w:r>
      <w:r w:rsidRPr="00821FDE">
        <w:rPr>
          <w:rtl/>
        </w:rPr>
        <w:t xml:space="preserve"> ش</w:t>
      </w:r>
      <w:r w:rsidRPr="00821FDE">
        <w:rPr>
          <w:rFonts w:hint="cs"/>
          <w:rtl/>
        </w:rPr>
        <w:t>ی</w:t>
      </w:r>
      <w:r w:rsidRPr="00821FDE">
        <w:rPr>
          <w:rFonts w:hint="eastAsia"/>
          <w:rtl/>
        </w:rPr>
        <w:t>به</w:t>
      </w:r>
      <w:r w:rsidRPr="00821FDE">
        <w:rPr>
          <w:rtl/>
        </w:rPr>
        <w:t xml:space="preserve"> 2/375 و البان</w:t>
      </w:r>
      <w:r w:rsidRPr="00821FDE">
        <w:rPr>
          <w:rFonts w:hint="cs"/>
          <w:rtl/>
        </w:rPr>
        <w:t>ی</w:t>
      </w:r>
      <w:r w:rsidRPr="00821FDE">
        <w:rPr>
          <w:rtl/>
        </w:rPr>
        <w:t xml:space="preserve"> گفته که اسناد آن صح</w:t>
      </w:r>
      <w:r w:rsidRPr="00821FDE">
        <w:rPr>
          <w:rFonts w:hint="cs"/>
          <w:rtl/>
        </w:rPr>
        <w:t>ی</w:t>
      </w:r>
      <w:r w:rsidRPr="00821FDE">
        <w:rPr>
          <w:rFonts w:hint="eastAsia"/>
          <w:rtl/>
        </w:rPr>
        <w:t>ح</w:t>
      </w:r>
      <w:r w:rsidRPr="00821FDE">
        <w:rPr>
          <w:rtl/>
        </w:rPr>
        <w:t xml:space="preserve"> است</w:t>
      </w:r>
      <w:r w:rsidRPr="00821FDE">
        <w:rPr>
          <w:rFonts w:hint="cs"/>
          <w:rtl/>
        </w:rPr>
        <w:t xml:space="preserve">. </w:t>
      </w:r>
    </w:p>
  </w:footnote>
  <w:footnote w:id="303">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11/513</w:t>
      </w:r>
      <w:r w:rsidRPr="00821FDE">
        <w:rPr>
          <w:rFonts w:hint="cs"/>
          <w:rtl/>
        </w:rPr>
        <w:t xml:space="preserve">. </w:t>
      </w:r>
    </w:p>
  </w:footnote>
  <w:footnote w:id="304">
    <w:p w:rsidR="0033068E" w:rsidRPr="00821FDE" w:rsidRDefault="0033068E" w:rsidP="00821FDE">
      <w:pPr>
        <w:pStyle w:val="ad"/>
      </w:pPr>
      <w:r w:rsidRPr="00821FDE">
        <w:rPr>
          <w:rStyle w:val="FootnoteReference"/>
          <w:vertAlign w:val="baseline"/>
        </w:rPr>
        <w:footnoteRef/>
      </w:r>
      <w:r w:rsidRPr="00821FDE">
        <w:rPr>
          <w:rFonts w:hint="cs"/>
          <w:rtl/>
        </w:rPr>
        <w:t>-</w:t>
      </w:r>
      <w:r w:rsidRPr="00821FDE">
        <w:rPr>
          <w:rtl/>
        </w:rPr>
        <w:t xml:space="preserve"> ا</w:t>
      </w:r>
      <w:r w:rsidRPr="00821FDE">
        <w:rPr>
          <w:rFonts w:hint="eastAsia"/>
          <w:rtl/>
        </w:rPr>
        <w:t>غاثة</w:t>
      </w:r>
      <w:r w:rsidRPr="00821FDE">
        <w:rPr>
          <w:rtl/>
        </w:rPr>
        <w:t xml:space="preserve"> الهفان 1/215 با اختصار</w:t>
      </w:r>
      <w:r w:rsidRPr="00821FDE">
        <w:rPr>
          <w:rFonts w:hint="cs"/>
          <w:rtl/>
        </w:rPr>
        <w:t xml:space="preserve">. </w:t>
      </w:r>
    </w:p>
  </w:footnote>
  <w:footnote w:id="305">
    <w:p w:rsidR="0033068E" w:rsidRPr="00821FDE" w:rsidRDefault="0033068E" w:rsidP="00821FDE">
      <w:pPr>
        <w:pStyle w:val="ad"/>
      </w:pPr>
      <w:r w:rsidRPr="00821FDE">
        <w:rPr>
          <w:rStyle w:val="FootnoteReference"/>
          <w:vertAlign w:val="baseline"/>
        </w:rPr>
        <w:footnoteRef/>
      </w:r>
      <w:r w:rsidR="00BB795A">
        <w:rPr>
          <w:rFonts w:hint="cs"/>
          <w:rtl/>
        </w:rPr>
        <w:t>-</w:t>
      </w:r>
      <w:r w:rsidRPr="00821FDE">
        <w:rPr>
          <w:rtl/>
        </w:rPr>
        <w:t xml:space="preserve"> اقتضاء صراط مستق</w:t>
      </w:r>
      <w:r w:rsidRPr="00821FDE">
        <w:rPr>
          <w:rFonts w:hint="cs"/>
          <w:rtl/>
        </w:rPr>
        <w:t>ی</w:t>
      </w:r>
      <w:r w:rsidRPr="00821FDE">
        <w:rPr>
          <w:rFonts w:hint="eastAsia"/>
          <w:rtl/>
        </w:rPr>
        <w:t>م</w:t>
      </w:r>
      <w:r w:rsidRPr="00821FDE">
        <w:rPr>
          <w:rtl/>
        </w:rPr>
        <w:t xml:space="preserve"> 2/818</w:t>
      </w:r>
      <w:r w:rsidRPr="00821FDE">
        <w:rPr>
          <w:rFonts w:hint="cs"/>
          <w:rtl/>
        </w:rPr>
        <w:t xml:space="preserve">. </w:t>
      </w:r>
    </w:p>
  </w:footnote>
  <w:footnote w:id="306">
    <w:p w:rsidR="0033068E" w:rsidRPr="00821FDE" w:rsidRDefault="0033068E" w:rsidP="00821FDE">
      <w:pPr>
        <w:pStyle w:val="ad"/>
      </w:pPr>
      <w:r w:rsidRPr="00821FDE">
        <w:rPr>
          <w:rStyle w:val="FootnoteReference"/>
          <w:vertAlign w:val="baseline"/>
        </w:rPr>
        <w:footnoteRef/>
      </w:r>
      <w:r w:rsidRPr="00821FDE">
        <w:rPr>
          <w:rFonts w:hint="cs"/>
          <w:rtl/>
        </w:rPr>
        <w:t xml:space="preserve">- </w:t>
      </w:r>
      <w:r w:rsidRPr="00821FDE">
        <w:rPr>
          <w:rtl/>
        </w:rPr>
        <w:t>مجموع الفتاو</w:t>
      </w:r>
      <w:r w:rsidRPr="00821FDE">
        <w:rPr>
          <w:rFonts w:hint="cs"/>
          <w:rtl/>
        </w:rPr>
        <w:t>ی</w:t>
      </w:r>
      <w:r w:rsidRPr="00821FDE">
        <w:rPr>
          <w:rtl/>
        </w:rPr>
        <w:t xml:space="preserve"> 27/136</w:t>
      </w:r>
      <w:r w:rsidRPr="00821FDE">
        <w:rPr>
          <w:rFonts w:hint="cs"/>
          <w:rtl/>
        </w:rPr>
        <w:t xml:space="preserve">. </w:t>
      </w:r>
    </w:p>
  </w:footnote>
  <w:footnote w:id="307">
    <w:p w:rsidR="0033068E" w:rsidRPr="009E3190" w:rsidRDefault="0033068E" w:rsidP="00BB795A">
      <w:pPr>
        <w:pStyle w:val="ad"/>
      </w:pPr>
      <w:r w:rsidRPr="00821FDE">
        <w:rPr>
          <w:rStyle w:val="FootnoteReference"/>
          <w:vertAlign w:val="baseline"/>
        </w:rPr>
        <w:footnoteRef/>
      </w:r>
      <w:r w:rsidRPr="00821FDE">
        <w:rPr>
          <w:rFonts w:hint="cs"/>
          <w:rtl/>
        </w:rPr>
        <w:t>- ال</w:t>
      </w:r>
      <w:r w:rsidRPr="00821FDE">
        <w:rPr>
          <w:rtl/>
        </w:rPr>
        <w:t>تبر</w:t>
      </w:r>
      <w:r w:rsidR="00BB795A">
        <w:rPr>
          <w:rFonts w:hint="cs"/>
          <w:rtl/>
        </w:rPr>
        <w:t>ك</w:t>
      </w:r>
      <w:r w:rsidR="00BB795A">
        <w:rPr>
          <w:rtl/>
        </w:rPr>
        <w:t xml:space="preserve"> انواعه و</w:t>
      </w:r>
      <w:r w:rsidRPr="00821FDE">
        <w:rPr>
          <w:rtl/>
        </w:rPr>
        <w:t>احکامه صفحه 464</w:t>
      </w:r>
      <w:r w:rsidRPr="00821FDE">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Pr="00D643BE" w:rsidRDefault="00854B8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0033068E" w:rsidRPr="00433E37">
      <w:rPr>
        <w:rFonts w:ascii="Times New Roman Bold" w:hAnsi="Times New Roman Bold" w:hint="cs"/>
        <w:rtl/>
        <w:lang w:bidi="fa-IR"/>
      </w:rPr>
      <w:fldChar w:fldCharType="begin"/>
    </w:r>
    <w:r w:rsidR="0033068E" w:rsidRPr="00433E37">
      <w:rPr>
        <w:rFonts w:ascii="Times New Roman Bold" w:hAnsi="Times New Roman Bold" w:hint="cs"/>
        <w:lang w:bidi="fa-IR"/>
      </w:rPr>
      <w:instrText xml:space="preserve"> PAGE </w:instrText>
    </w:r>
    <w:r w:rsidR="0033068E" w:rsidRPr="00433E37">
      <w:rPr>
        <w:rFonts w:ascii="Times New Roman Bold" w:hAnsi="Times New Roman Bold" w:hint="cs"/>
        <w:rtl/>
        <w:lang w:bidi="fa-IR"/>
      </w:rPr>
      <w:fldChar w:fldCharType="separate"/>
    </w:r>
    <w:r w:rsidR="0033068E">
      <w:rPr>
        <w:rFonts w:ascii="Times New Roman Bold" w:hAnsi="Times New Roman Bold"/>
        <w:noProof/>
        <w:rtl/>
        <w:lang w:bidi="fa-IR"/>
      </w:rPr>
      <w:t>2</w:t>
    </w:r>
    <w:r w:rsidR="0033068E" w:rsidRPr="00433E37">
      <w:rPr>
        <w:rFonts w:ascii="Times New Roman Bold" w:hAnsi="Times New Roman Bold" w:hint="cs"/>
        <w:rtl/>
        <w:lang w:bidi="fa-IR"/>
      </w:rPr>
      <w:fldChar w:fldCharType="end"/>
    </w:r>
    <w:r w:rsidR="0033068E">
      <w:rPr>
        <w:rFonts w:ascii="Times New Roman Bold" w:hAnsi="Times New Roman Bold" w:hint="cs"/>
        <w:rtl/>
        <w:lang w:bidi="fa-IR"/>
      </w:rPr>
      <w:tab/>
    </w:r>
    <w:r w:rsidR="0033068E">
      <w:rPr>
        <w:rFonts w:ascii="Times New Roman Bold" w:hAnsi="Times New Roman Bold" w:cs="B Lotus" w:hint="cs"/>
        <w:b/>
        <w:bCs/>
        <w:sz w:val="26"/>
        <w:szCs w:val="26"/>
        <w:rtl/>
        <w:lang w:bidi="fa-IR"/>
      </w:rPr>
      <w:t xml:space="preserve">          گزیده‌ای از سخنان و اندرزهای مولانا عبدالعزیز </w:t>
    </w:r>
    <w:r w:rsidR="0033068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Pr="00D97A5E" w:rsidRDefault="0033068E" w:rsidP="003A585B">
    <w:pPr>
      <w:pStyle w:val="Header"/>
      <w:ind w:left="284" w:right="284"/>
      <w:rPr>
        <w:rFonts w:cs="B Lotus"/>
        <w:sz w:val="2"/>
        <w:szCs w:val="2"/>
        <w:rtl/>
      </w:rPr>
    </w:pPr>
    <w:r>
      <w:rPr>
        <w:rFonts w:cs="B Titr" w:hint="cs"/>
        <w:szCs w:val="24"/>
        <w:rtl/>
        <w:lang w:bidi="ar-EG"/>
      </w:rPr>
      <w:t xml:space="preserve"> </w:t>
    </w:r>
  </w:p>
  <w:p w:rsidR="0033068E" w:rsidRPr="00C37D07" w:rsidRDefault="0033068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F2531">
      <w:rPr>
        <w:rFonts w:ascii="Times New Roman Bold" w:hAnsi="Times New Roman Bold"/>
        <w:noProof/>
        <w:rtl/>
        <w:lang w:bidi="fa-IR"/>
      </w:rPr>
      <w:t>3</w:t>
    </w:r>
    <w:r w:rsidRPr="00C37D07">
      <w:rPr>
        <w:rFonts w:ascii="Times New Roman Bold" w:hAnsi="Times New Roman Bold" w:hint="cs"/>
        <w:rtl/>
        <w:lang w:bidi="fa-IR"/>
      </w:rPr>
      <w:fldChar w:fldCharType="end"/>
    </w:r>
  </w:p>
  <w:p w:rsidR="0033068E" w:rsidRPr="00BC39D5" w:rsidRDefault="00854B8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Pr="00D643BE" w:rsidRDefault="00854B8F" w:rsidP="00BB795A">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CX/1mwhAgAAPwQAAA4AAAAAAAAAAAAAAAAALgIAAGRycy9lMm9Eb2MueG1sUEsBAi0A&#10;FAAGAAgAAAAhAJcVDbXYAAAABgEAAA8AAAAAAAAAAAAAAAAAewQAAGRycy9kb3ducmV2LnhtbFBL&#10;BQYAAAAABAAEAPMAAACABQAAAAA=&#10;" strokeweight="3pt">
              <v:stroke linestyle="thinThin"/>
            </v:line>
          </w:pict>
        </mc:Fallback>
      </mc:AlternateContent>
    </w:r>
    <w:r w:rsidR="0033068E" w:rsidRPr="00B72623">
      <w:rPr>
        <w:rFonts w:ascii="B Zar" w:hAnsi="B Zar" w:hint="cs"/>
        <w:b/>
        <w:rtl/>
        <w:lang w:bidi="fa-IR"/>
      </w:rPr>
      <w:fldChar w:fldCharType="begin"/>
    </w:r>
    <w:r w:rsidR="0033068E" w:rsidRPr="00B72623">
      <w:rPr>
        <w:rFonts w:ascii="B Zar" w:hAnsi="B Zar" w:hint="cs"/>
        <w:b/>
        <w:lang w:bidi="fa-IR"/>
      </w:rPr>
      <w:instrText xml:space="preserve"> PAGE </w:instrText>
    </w:r>
    <w:r w:rsidR="0033068E" w:rsidRPr="00B72623">
      <w:rPr>
        <w:rFonts w:ascii="B Zar" w:hAnsi="B Zar" w:hint="cs"/>
        <w:b/>
        <w:rtl/>
        <w:lang w:bidi="fa-IR"/>
      </w:rPr>
      <w:fldChar w:fldCharType="separate"/>
    </w:r>
    <w:r w:rsidR="003F2531">
      <w:rPr>
        <w:rFonts w:ascii="B Zar" w:hAnsi="B Zar"/>
        <w:b/>
        <w:noProof/>
        <w:rtl/>
        <w:lang w:bidi="fa-IR"/>
      </w:rPr>
      <w:t>106</w:t>
    </w:r>
    <w:r w:rsidR="0033068E" w:rsidRPr="00B72623">
      <w:rPr>
        <w:rFonts w:ascii="B Zar" w:hAnsi="B Zar" w:hint="cs"/>
        <w:b/>
        <w:rtl/>
        <w:lang w:bidi="fa-IR"/>
      </w:rPr>
      <w:fldChar w:fldCharType="end"/>
    </w:r>
    <w:r w:rsidR="0033068E">
      <w:rPr>
        <w:rFonts w:ascii="Times New Roman Bold" w:hAnsi="Times New Roman Bold" w:hint="cs"/>
        <w:rtl/>
        <w:lang w:bidi="fa-IR"/>
      </w:rPr>
      <w:tab/>
    </w:r>
    <w:r w:rsidR="0033068E">
      <w:rPr>
        <w:rFonts w:ascii="Times New Roman Bold" w:hAnsi="Times New Roman Bold" w:hint="cs"/>
        <w:rtl/>
        <w:lang w:bidi="fa-IR"/>
      </w:rPr>
      <w:tab/>
    </w:r>
    <w:r w:rsidR="00BB795A">
      <w:rPr>
        <w:rFonts w:ascii="Times New Roman Bold" w:hAnsi="Times New Roman Bold" w:cs="B Lotus" w:hint="cs"/>
        <w:b/>
        <w:bCs/>
        <w:sz w:val="26"/>
        <w:szCs w:val="26"/>
        <w:rtl/>
        <w:lang w:bidi="fa-IR"/>
      </w:rPr>
      <w:t>تبرك و انواع آن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Pr="00433E37" w:rsidRDefault="00854B8F" w:rsidP="00E03037">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hNIQ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xOzITSECAAA/BAAADgAAAAAAAAAAAAAAAAAuAgAAZHJzL2Uyb0RvYy54bWxQSwECLQAU&#10;AAYACAAAACEAln/u/tcAAAAGAQAADwAAAAAAAAAAAAAAAAB7BAAAZHJzL2Rvd25yZXYueG1sUEsF&#10;BgAAAAAEAAQA8wAAAH8FAAAAAA==&#10;" strokeweight="3pt">
              <v:stroke linestyle="thinThin"/>
            </v:line>
          </w:pict>
        </mc:Fallback>
      </mc:AlternateContent>
    </w:r>
    <w:r w:rsidR="00BB795A">
      <w:rPr>
        <w:rFonts w:ascii="Times New Roman Bold" w:hAnsi="Times New Roman Bold" w:cs="B Lotus" w:hint="cs"/>
        <w:b/>
        <w:bCs/>
        <w:sz w:val="26"/>
        <w:szCs w:val="26"/>
        <w:rtl/>
        <w:lang w:bidi="fa-IR"/>
      </w:rPr>
      <w:t>فهرست مطالب</w:t>
    </w:r>
    <w:r w:rsidR="0033068E">
      <w:rPr>
        <w:rFonts w:ascii="Times New Roman Bold" w:hAnsi="Times New Roman Bold" w:cs="B Lotus" w:hint="cs"/>
        <w:b/>
        <w:bCs/>
        <w:sz w:val="26"/>
        <w:szCs w:val="26"/>
        <w:rtl/>
        <w:lang w:bidi="fa-IR"/>
      </w:rPr>
      <w:tab/>
    </w:r>
    <w:r w:rsidR="0033068E" w:rsidRPr="00B72623">
      <w:rPr>
        <w:rFonts w:ascii="B Zar" w:hAnsi="B Zar" w:hint="cs"/>
        <w:b/>
        <w:rtl/>
        <w:lang w:bidi="fa-IR"/>
      </w:rPr>
      <w:fldChar w:fldCharType="begin"/>
    </w:r>
    <w:r w:rsidR="0033068E" w:rsidRPr="00B72623">
      <w:rPr>
        <w:rFonts w:ascii="B Zar" w:hAnsi="B Zar" w:hint="cs"/>
        <w:b/>
        <w:lang w:bidi="fa-IR"/>
      </w:rPr>
      <w:instrText xml:space="preserve"> PAGE </w:instrText>
    </w:r>
    <w:r w:rsidR="0033068E" w:rsidRPr="00B72623">
      <w:rPr>
        <w:rFonts w:ascii="B Zar" w:hAnsi="B Zar" w:hint="cs"/>
        <w:b/>
        <w:rtl/>
        <w:lang w:bidi="fa-IR"/>
      </w:rPr>
      <w:fldChar w:fldCharType="separate"/>
    </w:r>
    <w:r w:rsidR="003F2531">
      <w:rPr>
        <w:rFonts w:ascii="B Zar" w:hAnsi="B Zar"/>
        <w:b/>
        <w:noProof/>
        <w:rtl/>
        <w:lang w:bidi="fa-IR"/>
      </w:rPr>
      <w:t>5</w:t>
    </w:r>
    <w:r w:rsidR="0033068E"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8E" w:rsidRDefault="0033068E" w:rsidP="003978F7">
    <w:pPr>
      <w:pStyle w:val="Header"/>
      <w:spacing w:after="180"/>
      <w:ind w:left="284"/>
      <w:jc w:val="both"/>
      <w:rPr>
        <w:rFonts w:cs="B Lotus"/>
        <w:rtl/>
      </w:rPr>
    </w:pPr>
  </w:p>
  <w:p w:rsidR="0033068E" w:rsidRDefault="0033068E" w:rsidP="003978F7">
    <w:pPr>
      <w:pStyle w:val="Header"/>
      <w:spacing w:after="180"/>
      <w:ind w:left="284"/>
      <w:jc w:val="both"/>
      <w:rPr>
        <w:rFonts w:cs="B Lotus"/>
        <w:sz w:val="6"/>
        <w:szCs w:val="6"/>
        <w:rtl/>
      </w:rPr>
    </w:pPr>
  </w:p>
  <w:p w:rsidR="0033068E" w:rsidRDefault="0033068E" w:rsidP="003978F7">
    <w:pPr>
      <w:pStyle w:val="Header"/>
      <w:spacing w:after="180"/>
      <w:ind w:left="284"/>
      <w:jc w:val="both"/>
      <w:rPr>
        <w:rFonts w:cs="B Lotus"/>
        <w:sz w:val="6"/>
        <w:szCs w:val="6"/>
        <w:rtl/>
      </w:rPr>
    </w:pPr>
  </w:p>
  <w:p w:rsidR="0033068E" w:rsidRDefault="0033068E" w:rsidP="003978F7">
    <w:pPr>
      <w:pStyle w:val="Header"/>
      <w:spacing w:after="180"/>
      <w:ind w:left="284"/>
      <w:jc w:val="both"/>
      <w:rPr>
        <w:rFonts w:cs="B Lotus"/>
        <w:sz w:val="6"/>
        <w:szCs w:val="6"/>
        <w:rtl/>
      </w:rPr>
    </w:pPr>
  </w:p>
  <w:p w:rsidR="0033068E" w:rsidRPr="00155E9F" w:rsidRDefault="0033068E"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5A" w:rsidRPr="00433E37" w:rsidRDefault="00854B8F" w:rsidP="00E03037">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265430</wp:posOffset>
              </wp:positionV>
              <wp:extent cx="3959860" cy="0"/>
              <wp:effectExtent l="24130" t="27305" r="26035" b="2032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12.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lI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" strokeweight="3pt">
              <v:stroke linestyle="thinThin"/>
            </v:line>
          </w:pict>
        </mc:Fallback>
      </mc:AlternateContent>
    </w:r>
    <w:r w:rsidR="00BB795A">
      <w:rPr>
        <w:rFonts w:ascii="Times New Roman Bold" w:hAnsi="Times New Roman Bold" w:cs="B Lotus" w:hint="cs"/>
        <w:b/>
        <w:bCs/>
        <w:sz w:val="26"/>
        <w:szCs w:val="26"/>
        <w:rtl/>
        <w:lang w:bidi="fa-IR"/>
      </w:rPr>
      <w:t>مقدمه</w:t>
    </w:r>
    <w:r w:rsidR="00BB795A">
      <w:rPr>
        <w:rFonts w:ascii="Times New Roman Bold" w:hAnsi="Times New Roman Bold" w:cs="B Lotus" w:hint="cs"/>
        <w:b/>
        <w:bCs/>
        <w:sz w:val="26"/>
        <w:szCs w:val="26"/>
        <w:rtl/>
        <w:lang w:bidi="fa-IR"/>
      </w:rPr>
      <w:tab/>
    </w:r>
    <w:r w:rsidR="00BB795A" w:rsidRPr="00B72623">
      <w:rPr>
        <w:rFonts w:ascii="B Zar" w:hAnsi="B Zar" w:hint="cs"/>
        <w:b/>
        <w:rtl/>
        <w:lang w:bidi="fa-IR"/>
      </w:rPr>
      <w:fldChar w:fldCharType="begin"/>
    </w:r>
    <w:r w:rsidR="00BB795A" w:rsidRPr="00B72623">
      <w:rPr>
        <w:rFonts w:ascii="B Zar" w:hAnsi="B Zar" w:hint="cs"/>
        <w:b/>
        <w:lang w:bidi="fa-IR"/>
      </w:rPr>
      <w:instrText xml:space="preserve"> PAGE </w:instrText>
    </w:r>
    <w:r w:rsidR="00BB795A" w:rsidRPr="00B72623">
      <w:rPr>
        <w:rFonts w:ascii="B Zar" w:hAnsi="B Zar" w:hint="cs"/>
        <w:b/>
        <w:rtl/>
        <w:lang w:bidi="fa-IR"/>
      </w:rPr>
      <w:fldChar w:fldCharType="separate"/>
    </w:r>
    <w:r w:rsidR="00BB795A">
      <w:rPr>
        <w:rFonts w:ascii="B Zar" w:hAnsi="B Zar"/>
        <w:b/>
        <w:noProof/>
        <w:rtl/>
        <w:lang w:bidi="fa-IR"/>
      </w:rPr>
      <w:t>3</w:t>
    </w:r>
    <w:r w:rsidR="00BB795A"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5A" w:rsidRPr="00433E37" w:rsidRDefault="00854B8F" w:rsidP="00BB795A">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E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hNFRZyECAAA/BAAADgAAAAAAAAAAAAAAAAAuAgAAZHJzL2Uyb0RvYy54bWxQSwECLQAU&#10;AAYACAAAACEAPA0mC9cAAAAGAQAADwAAAAAAAAAAAAAAAAB7BAAAZHJzL2Rvd25yZXYueG1sUEsF&#10;BgAAAAAEAAQA8wAAAH8FAAAAAA==&#10;" strokeweight="3pt">
              <v:stroke linestyle="thinThin"/>
            </v:line>
          </w:pict>
        </mc:Fallback>
      </mc:AlternateContent>
    </w:r>
    <w:r w:rsidR="00BB795A">
      <w:rPr>
        <w:rFonts w:ascii="Times New Roman Bold" w:hAnsi="Times New Roman Bold" w:cs="B Lotus" w:hint="cs"/>
        <w:b/>
        <w:bCs/>
        <w:sz w:val="26"/>
        <w:szCs w:val="26"/>
        <w:rtl/>
        <w:lang w:bidi="fa-IR"/>
      </w:rPr>
      <w:t>بخش اول: تبرک مشروع</w:t>
    </w:r>
    <w:r w:rsidR="00BB795A">
      <w:rPr>
        <w:rFonts w:ascii="Times New Roman Bold" w:hAnsi="Times New Roman Bold" w:cs="B Lotus" w:hint="cs"/>
        <w:b/>
        <w:bCs/>
        <w:sz w:val="26"/>
        <w:szCs w:val="26"/>
        <w:rtl/>
        <w:lang w:bidi="fa-IR"/>
      </w:rPr>
      <w:tab/>
    </w:r>
    <w:r w:rsidR="00BB795A" w:rsidRPr="00B72623">
      <w:rPr>
        <w:rFonts w:ascii="B Zar" w:hAnsi="B Zar" w:hint="cs"/>
        <w:b/>
        <w:rtl/>
        <w:lang w:bidi="fa-IR"/>
      </w:rPr>
      <w:fldChar w:fldCharType="begin"/>
    </w:r>
    <w:r w:rsidR="00BB795A" w:rsidRPr="00B72623">
      <w:rPr>
        <w:rFonts w:ascii="B Zar" w:hAnsi="B Zar" w:hint="cs"/>
        <w:b/>
        <w:lang w:bidi="fa-IR"/>
      </w:rPr>
      <w:instrText xml:space="preserve"> PAGE </w:instrText>
    </w:r>
    <w:r w:rsidR="00BB795A" w:rsidRPr="00B72623">
      <w:rPr>
        <w:rFonts w:ascii="B Zar" w:hAnsi="B Zar" w:hint="cs"/>
        <w:b/>
        <w:rtl/>
        <w:lang w:bidi="fa-IR"/>
      </w:rPr>
      <w:fldChar w:fldCharType="separate"/>
    </w:r>
    <w:r w:rsidR="003F2531">
      <w:rPr>
        <w:rFonts w:ascii="B Zar" w:hAnsi="B Zar"/>
        <w:b/>
        <w:noProof/>
        <w:rtl/>
        <w:lang w:bidi="fa-IR"/>
      </w:rPr>
      <w:t>75</w:t>
    </w:r>
    <w:r w:rsidR="00BB795A"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5A" w:rsidRPr="00433E37" w:rsidRDefault="00854B8F" w:rsidP="00BB795A">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DDIA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" strokeweight="3pt">
              <v:stroke linestyle="thinThin"/>
            </v:line>
          </w:pict>
        </mc:Fallback>
      </mc:AlternateContent>
    </w:r>
    <w:r w:rsidR="00BB795A">
      <w:rPr>
        <w:rFonts w:ascii="Times New Roman Bold" w:hAnsi="Times New Roman Bold" w:cs="B Lotus" w:hint="cs"/>
        <w:b/>
        <w:bCs/>
        <w:sz w:val="26"/>
        <w:szCs w:val="26"/>
        <w:rtl/>
        <w:lang w:bidi="fa-IR"/>
      </w:rPr>
      <w:t>بخش دوم: تبرک ممنوع</w:t>
    </w:r>
    <w:r w:rsidR="00BB795A">
      <w:rPr>
        <w:rFonts w:ascii="Times New Roman Bold" w:hAnsi="Times New Roman Bold" w:cs="B Lotus" w:hint="cs"/>
        <w:b/>
        <w:bCs/>
        <w:sz w:val="26"/>
        <w:szCs w:val="26"/>
        <w:rtl/>
        <w:lang w:bidi="fa-IR"/>
      </w:rPr>
      <w:tab/>
    </w:r>
    <w:r w:rsidR="00BB795A" w:rsidRPr="00B72623">
      <w:rPr>
        <w:rFonts w:ascii="B Zar" w:hAnsi="B Zar" w:hint="cs"/>
        <w:b/>
        <w:rtl/>
        <w:lang w:bidi="fa-IR"/>
      </w:rPr>
      <w:fldChar w:fldCharType="begin"/>
    </w:r>
    <w:r w:rsidR="00BB795A" w:rsidRPr="00B72623">
      <w:rPr>
        <w:rFonts w:ascii="B Zar" w:hAnsi="B Zar" w:hint="cs"/>
        <w:b/>
        <w:lang w:bidi="fa-IR"/>
      </w:rPr>
      <w:instrText xml:space="preserve"> PAGE </w:instrText>
    </w:r>
    <w:r w:rsidR="00BB795A" w:rsidRPr="00B72623">
      <w:rPr>
        <w:rFonts w:ascii="B Zar" w:hAnsi="B Zar" w:hint="cs"/>
        <w:b/>
        <w:rtl/>
        <w:lang w:bidi="fa-IR"/>
      </w:rPr>
      <w:fldChar w:fldCharType="separate"/>
    </w:r>
    <w:r w:rsidR="003F2531">
      <w:rPr>
        <w:rFonts w:ascii="B Zar" w:hAnsi="B Zar"/>
        <w:b/>
        <w:noProof/>
        <w:rtl/>
        <w:lang w:bidi="fa-IR"/>
      </w:rPr>
      <w:t>107</w:t>
    </w:r>
    <w:r w:rsidR="00BB795A"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03383A"/>
    <w:multiLevelType w:val="hybridMultilevel"/>
    <w:tmpl w:val="99FE10C6"/>
    <w:lvl w:ilvl="0" w:tplc="46F6C7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C7008F"/>
    <w:multiLevelType w:val="hybridMultilevel"/>
    <w:tmpl w:val="777C3686"/>
    <w:lvl w:ilvl="0" w:tplc="0C42B5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C74F1D"/>
    <w:multiLevelType w:val="hybridMultilevel"/>
    <w:tmpl w:val="FC9CAEFA"/>
    <w:lvl w:ilvl="0" w:tplc="3D461B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83905DA"/>
    <w:multiLevelType w:val="hybridMultilevel"/>
    <w:tmpl w:val="636EEAA2"/>
    <w:lvl w:ilvl="0" w:tplc="A50C4C7A">
      <w:numFmt w:val="bullet"/>
      <w:lvlText w:val="-"/>
      <w:lvlJc w:val="left"/>
      <w:pPr>
        <w:tabs>
          <w:tab w:val="num" w:pos="765"/>
        </w:tabs>
        <w:ind w:left="765" w:hanging="360"/>
      </w:pPr>
      <w:rPr>
        <w:rFonts w:ascii="Tahoma" w:eastAsia="Times New Roman" w:hAnsi="Tahoma" w:cs="Tahoma"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7064F95"/>
    <w:multiLevelType w:val="hybridMultilevel"/>
    <w:tmpl w:val="065C5FB6"/>
    <w:lvl w:ilvl="0" w:tplc="7B76057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D66593B"/>
    <w:multiLevelType w:val="hybridMultilevel"/>
    <w:tmpl w:val="F228AA52"/>
    <w:lvl w:ilvl="0" w:tplc="5D6EDA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E02816"/>
    <w:multiLevelType w:val="hybridMultilevel"/>
    <w:tmpl w:val="2DC6897E"/>
    <w:lvl w:ilvl="0" w:tplc="593263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EB7318"/>
    <w:multiLevelType w:val="hybridMultilevel"/>
    <w:tmpl w:val="E2766896"/>
    <w:lvl w:ilvl="0" w:tplc="FE8A83BA">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6">
    <w:nsid w:val="31B23D93"/>
    <w:multiLevelType w:val="hybridMultilevel"/>
    <w:tmpl w:val="AF1A1CFA"/>
    <w:lvl w:ilvl="0" w:tplc="8036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3CA7B51"/>
    <w:multiLevelType w:val="hybridMultilevel"/>
    <w:tmpl w:val="F5602C5E"/>
    <w:lvl w:ilvl="0" w:tplc="2D568468">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9">
    <w:nsid w:val="36186898"/>
    <w:multiLevelType w:val="hybridMultilevel"/>
    <w:tmpl w:val="39B2F00C"/>
    <w:lvl w:ilvl="0" w:tplc="AC1C32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E1559D2"/>
    <w:multiLevelType w:val="multilevel"/>
    <w:tmpl w:val="F228AA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0D39E2"/>
    <w:multiLevelType w:val="hybridMultilevel"/>
    <w:tmpl w:val="C72C7D18"/>
    <w:lvl w:ilvl="0" w:tplc="5CA8E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3B64058"/>
    <w:multiLevelType w:val="hybridMultilevel"/>
    <w:tmpl w:val="3CF4E058"/>
    <w:lvl w:ilvl="0" w:tplc="54E2CD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45D458F"/>
    <w:multiLevelType w:val="hybridMultilevel"/>
    <w:tmpl w:val="62389926"/>
    <w:lvl w:ilvl="0" w:tplc="456479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5A42F13"/>
    <w:multiLevelType w:val="hybridMultilevel"/>
    <w:tmpl w:val="DF5A38C4"/>
    <w:lvl w:ilvl="0" w:tplc="04090013">
      <w:start w:val="1"/>
      <w:numFmt w:val="arabicAlpha"/>
      <w:lvlText w:val="%1-"/>
      <w:lvlJc w:val="center"/>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61320DA1"/>
    <w:multiLevelType w:val="hybridMultilevel"/>
    <w:tmpl w:val="42C2991C"/>
    <w:lvl w:ilvl="0" w:tplc="91A61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9178CF"/>
    <w:multiLevelType w:val="hybridMultilevel"/>
    <w:tmpl w:val="E4620CCA"/>
    <w:lvl w:ilvl="0" w:tplc="CA129C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685AC4"/>
    <w:multiLevelType w:val="hybridMultilevel"/>
    <w:tmpl w:val="275C4958"/>
    <w:lvl w:ilvl="0" w:tplc="CF8CA7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2934D4"/>
    <w:multiLevelType w:val="multilevel"/>
    <w:tmpl w:val="1890940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nsid w:val="6EEB03A3"/>
    <w:multiLevelType w:val="multilevel"/>
    <w:tmpl w:val="F228AA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441A3D"/>
    <w:multiLevelType w:val="hybridMultilevel"/>
    <w:tmpl w:val="11B252C8"/>
    <w:lvl w:ilvl="0" w:tplc="33AEE01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9"/>
  </w:num>
  <w:num w:numId="15">
    <w:abstractNumId w:val="27"/>
  </w:num>
  <w:num w:numId="16">
    <w:abstractNumId w:val="13"/>
  </w:num>
  <w:num w:numId="17">
    <w:abstractNumId w:val="21"/>
  </w:num>
  <w:num w:numId="18">
    <w:abstractNumId w:val="15"/>
  </w:num>
  <w:num w:numId="19">
    <w:abstractNumId w:val="12"/>
  </w:num>
  <w:num w:numId="20">
    <w:abstractNumId w:val="20"/>
  </w:num>
  <w:num w:numId="21">
    <w:abstractNumId w:val="31"/>
  </w:num>
  <w:num w:numId="22">
    <w:abstractNumId w:val="24"/>
  </w:num>
  <w:num w:numId="23">
    <w:abstractNumId w:val="37"/>
  </w:num>
  <w:num w:numId="24">
    <w:abstractNumId w:val="36"/>
  </w:num>
  <w:num w:numId="25">
    <w:abstractNumId w:val="10"/>
  </w:num>
  <w:num w:numId="26">
    <w:abstractNumId w:val="41"/>
  </w:num>
  <w:num w:numId="27">
    <w:abstractNumId w:val="19"/>
  </w:num>
  <w:num w:numId="28">
    <w:abstractNumId w:val="43"/>
  </w:num>
  <w:num w:numId="29">
    <w:abstractNumId w:val="22"/>
  </w:num>
  <w:num w:numId="30">
    <w:abstractNumId w:val="30"/>
  </w:num>
  <w:num w:numId="31">
    <w:abstractNumId w:val="42"/>
  </w:num>
  <w:num w:numId="32">
    <w:abstractNumId w:val="32"/>
  </w:num>
  <w:num w:numId="33">
    <w:abstractNumId w:val="17"/>
  </w:num>
  <w:num w:numId="34">
    <w:abstractNumId w:val="40"/>
  </w:num>
  <w:num w:numId="35">
    <w:abstractNumId w:val="23"/>
  </w:num>
  <w:num w:numId="36">
    <w:abstractNumId w:val="16"/>
  </w:num>
  <w:num w:numId="37">
    <w:abstractNumId w:val="29"/>
  </w:num>
  <w:num w:numId="38">
    <w:abstractNumId w:val="34"/>
  </w:num>
  <w:num w:numId="39">
    <w:abstractNumId w:val="25"/>
  </w:num>
  <w:num w:numId="40">
    <w:abstractNumId w:val="38"/>
  </w:num>
  <w:num w:numId="41">
    <w:abstractNumId w:val="26"/>
  </w:num>
  <w:num w:numId="42">
    <w:abstractNumId w:val="14"/>
  </w:num>
  <w:num w:numId="43">
    <w:abstractNumId w:val="35"/>
  </w:num>
  <w:num w:numId="4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9ZIUAqvzmd73weP46Ib74CBKJU=" w:salt="j78F3vwexnNQiV7Z2N5At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6E"/>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31F"/>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68E"/>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531"/>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16C"/>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AE3"/>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1F90"/>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1FDE"/>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723"/>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B8F"/>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467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D74"/>
    <w:rsid w:val="00890FB9"/>
    <w:rsid w:val="00890FBD"/>
    <w:rsid w:val="008917B8"/>
    <w:rsid w:val="00892D20"/>
    <w:rsid w:val="00893047"/>
    <w:rsid w:val="00893130"/>
    <w:rsid w:val="008937AC"/>
    <w:rsid w:val="00894072"/>
    <w:rsid w:val="008941FC"/>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2D1"/>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36C"/>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7D0"/>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E0F"/>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B795A"/>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3B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2B5"/>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188"/>
    <w:rsid w:val="00DF762C"/>
    <w:rsid w:val="00E00051"/>
    <w:rsid w:val="00E00DDC"/>
    <w:rsid w:val="00E010DC"/>
    <w:rsid w:val="00E011E1"/>
    <w:rsid w:val="00E0219C"/>
    <w:rsid w:val="00E02264"/>
    <w:rsid w:val="00E022D7"/>
    <w:rsid w:val="00E02F29"/>
    <w:rsid w:val="00E03037"/>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682"/>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830723"/>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830723"/>
    <w:rPr>
      <w:rFonts w:ascii="KFGQPC Uthman Taha Naskh" w:hAnsi="KFGQPC Uthman Taha Naskh" w:cs="mylotus"/>
      <w:sz w:val="28"/>
      <w:szCs w:val="28"/>
    </w:rPr>
  </w:style>
  <w:style w:type="paragraph" w:customStyle="1" w:styleId="a5">
    <w:name w:val="تیتر سوم"/>
    <w:basedOn w:val="Normal"/>
    <w:qFormat/>
    <w:rsid w:val="00821FDE"/>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821FDE"/>
    <w:pPr>
      <w:spacing w:line="250" w:lineRule="auto"/>
      <w:ind w:firstLine="284"/>
      <w:jc w:val="both"/>
    </w:pPr>
    <w:rPr>
      <w:rFonts w:ascii="IRLotus" w:hAnsi="IRLotus" w:cs="IRLotus"/>
      <w:lang w:bidi="fa-IR"/>
    </w:rPr>
  </w:style>
  <w:style w:type="character" w:customStyle="1" w:styleId="Char4">
    <w:name w:val="متن Char"/>
    <w:link w:val="a8"/>
    <w:rsid w:val="00821FDE"/>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821FDE"/>
    <w:pPr>
      <w:ind w:left="284" w:hanging="284"/>
      <w:jc w:val="both"/>
    </w:pPr>
    <w:rPr>
      <w:rFonts w:ascii="IRLotus" w:hAnsi="IRLotus" w:cs="IRLotus"/>
      <w:sz w:val="24"/>
      <w:szCs w:val="24"/>
      <w:lang w:bidi="fa-IR"/>
    </w:rPr>
  </w:style>
  <w:style w:type="character" w:customStyle="1" w:styleId="Char9">
    <w:name w:val="پاورقی Char"/>
    <w:link w:val="ad"/>
    <w:rsid w:val="00821FDE"/>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qFormat/>
    <w:rsid w:val="00BB795A"/>
    <w:pPr>
      <w:ind w:firstLine="284"/>
      <w:jc w:val="both"/>
    </w:pPr>
    <w:rPr>
      <w:rFonts w:ascii="KFGQPC Uthman Taha Naskh" w:hAnsi="KFGQPC Uthman Taha Naskh" w:cs="KFGQPC Uthman Taha Naskh"/>
      <w:sz w:val="22"/>
      <w:szCs w:val="22"/>
    </w:rPr>
  </w:style>
  <w:style w:type="character" w:customStyle="1" w:styleId="Charb">
    <w:name w:val="پاورقی عربی Char"/>
    <w:link w:val="af"/>
    <w:rsid w:val="00BB795A"/>
    <w:rPr>
      <w:rFonts w:ascii="KFGQPC Uthman Taha Naskh" w:hAnsi="KFGQPC Uthman Taha Naskh" w:cs="KFGQPC Uthman Taha Naskh"/>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paragraph" w:styleId="Quote">
    <w:name w:val="Quote"/>
    <w:basedOn w:val="Normal"/>
    <w:next w:val="Normal"/>
    <w:link w:val="QuoteChar"/>
    <w:uiPriority w:val="29"/>
    <w:qFormat/>
    <w:rsid w:val="00821FDE"/>
    <w:rPr>
      <w:rFonts w:cs="Times New Roman"/>
      <w:i/>
      <w:iCs/>
      <w:color w:val="000000"/>
      <w:sz w:val="24"/>
      <w:szCs w:val="24"/>
    </w:rPr>
  </w:style>
  <w:style w:type="character" w:customStyle="1" w:styleId="QuoteChar">
    <w:name w:val="Quote Char"/>
    <w:link w:val="Quote"/>
    <w:uiPriority w:val="29"/>
    <w:rsid w:val="00821FDE"/>
    <w:rPr>
      <w:i/>
      <w:iCs/>
      <w:color w:val="000000"/>
      <w:sz w:val="24"/>
      <w:szCs w:val="24"/>
      <w:lang w:bidi="ar-SA"/>
    </w:rPr>
  </w:style>
  <w:style w:type="table" w:customStyle="1" w:styleId="TableGrid1">
    <w:name w:val="Table Grid1"/>
    <w:basedOn w:val="TableNormal"/>
    <w:next w:val="TableGrid"/>
    <w:uiPriority w:val="59"/>
    <w:rsid w:val="003F25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830723"/>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830723"/>
    <w:rPr>
      <w:rFonts w:ascii="KFGQPC Uthman Taha Naskh" w:hAnsi="KFGQPC Uthman Taha Naskh" w:cs="mylotus"/>
      <w:sz w:val="28"/>
      <w:szCs w:val="28"/>
    </w:rPr>
  </w:style>
  <w:style w:type="paragraph" w:customStyle="1" w:styleId="a5">
    <w:name w:val="تیتر سوم"/>
    <w:basedOn w:val="Normal"/>
    <w:qFormat/>
    <w:rsid w:val="00821FDE"/>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821FDE"/>
    <w:pPr>
      <w:spacing w:line="250" w:lineRule="auto"/>
      <w:ind w:firstLine="284"/>
      <w:jc w:val="both"/>
    </w:pPr>
    <w:rPr>
      <w:rFonts w:ascii="IRLotus" w:hAnsi="IRLotus" w:cs="IRLotus"/>
      <w:lang w:bidi="fa-IR"/>
    </w:rPr>
  </w:style>
  <w:style w:type="character" w:customStyle="1" w:styleId="Char4">
    <w:name w:val="متن Char"/>
    <w:link w:val="a8"/>
    <w:rsid w:val="00821FDE"/>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821FDE"/>
    <w:pPr>
      <w:ind w:left="284" w:hanging="284"/>
      <w:jc w:val="both"/>
    </w:pPr>
    <w:rPr>
      <w:rFonts w:ascii="IRLotus" w:hAnsi="IRLotus" w:cs="IRLotus"/>
      <w:sz w:val="24"/>
      <w:szCs w:val="24"/>
      <w:lang w:bidi="fa-IR"/>
    </w:rPr>
  </w:style>
  <w:style w:type="character" w:customStyle="1" w:styleId="Char9">
    <w:name w:val="پاورقی Char"/>
    <w:link w:val="ad"/>
    <w:rsid w:val="00821FDE"/>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qFormat/>
    <w:rsid w:val="00BB795A"/>
    <w:pPr>
      <w:ind w:firstLine="284"/>
      <w:jc w:val="both"/>
    </w:pPr>
    <w:rPr>
      <w:rFonts w:ascii="KFGQPC Uthman Taha Naskh" w:hAnsi="KFGQPC Uthman Taha Naskh" w:cs="KFGQPC Uthman Taha Naskh"/>
      <w:sz w:val="22"/>
      <w:szCs w:val="22"/>
    </w:rPr>
  </w:style>
  <w:style w:type="character" w:customStyle="1" w:styleId="Charb">
    <w:name w:val="پاورقی عربی Char"/>
    <w:link w:val="af"/>
    <w:rsid w:val="00BB795A"/>
    <w:rPr>
      <w:rFonts w:ascii="KFGQPC Uthman Taha Naskh" w:hAnsi="KFGQPC Uthman Taha Naskh" w:cs="KFGQPC Uthman Taha Naskh"/>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paragraph" w:styleId="Quote">
    <w:name w:val="Quote"/>
    <w:basedOn w:val="Normal"/>
    <w:next w:val="Normal"/>
    <w:link w:val="QuoteChar"/>
    <w:uiPriority w:val="29"/>
    <w:qFormat/>
    <w:rsid w:val="00821FDE"/>
    <w:rPr>
      <w:rFonts w:cs="Times New Roman"/>
      <w:i/>
      <w:iCs/>
      <w:color w:val="000000"/>
      <w:sz w:val="24"/>
      <w:szCs w:val="24"/>
    </w:rPr>
  </w:style>
  <w:style w:type="character" w:customStyle="1" w:styleId="QuoteChar">
    <w:name w:val="Quote Char"/>
    <w:link w:val="Quote"/>
    <w:uiPriority w:val="29"/>
    <w:rsid w:val="00821FDE"/>
    <w:rPr>
      <w:i/>
      <w:iCs/>
      <w:color w:val="000000"/>
      <w:sz w:val="24"/>
      <w:szCs w:val="24"/>
      <w:lang w:bidi="ar-SA"/>
    </w:rPr>
  </w:style>
  <w:style w:type="table" w:customStyle="1" w:styleId="TableGrid1">
    <w:name w:val="Table Grid1"/>
    <w:basedOn w:val="TableNormal"/>
    <w:next w:val="TableGrid"/>
    <w:uiPriority w:val="59"/>
    <w:rsid w:val="003F25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yperlink" Target="mailto:contact@mowahedi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mailto:book@aqeedeh.com"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DBBC-4BCD-4310-BE96-231BB703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19330</Words>
  <Characters>110184</Characters>
  <Application>Microsoft Office Word</Application>
  <DocSecurity>8</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129256</CharactersWithSpaces>
  <SharedDoc>false</SharedDoc>
  <HLinks>
    <vt:vector size="558" baseType="variant">
      <vt:variant>
        <vt:i4>1048631</vt:i4>
      </vt:variant>
      <vt:variant>
        <vt:i4>554</vt:i4>
      </vt:variant>
      <vt:variant>
        <vt:i4>0</vt:i4>
      </vt:variant>
      <vt:variant>
        <vt:i4>5</vt:i4>
      </vt:variant>
      <vt:variant>
        <vt:lpwstr/>
      </vt:variant>
      <vt:variant>
        <vt:lpwstr>_Toc238540913</vt:lpwstr>
      </vt:variant>
      <vt:variant>
        <vt:i4>1048631</vt:i4>
      </vt:variant>
      <vt:variant>
        <vt:i4>548</vt:i4>
      </vt:variant>
      <vt:variant>
        <vt:i4>0</vt:i4>
      </vt:variant>
      <vt:variant>
        <vt:i4>5</vt:i4>
      </vt:variant>
      <vt:variant>
        <vt:lpwstr/>
      </vt:variant>
      <vt:variant>
        <vt:lpwstr>_Toc238540912</vt:lpwstr>
      </vt:variant>
      <vt:variant>
        <vt:i4>1048631</vt:i4>
      </vt:variant>
      <vt:variant>
        <vt:i4>542</vt:i4>
      </vt:variant>
      <vt:variant>
        <vt:i4>0</vt:i4>
      </vt:variant>
      <vt:variant>
        <vt:i4>5</vt:i4>
      </vt:variant>
      <vt:variant>
        <vt:lpwstr/>
      </vt:variant>
      <vt:variant>
        <vt:lpwstr>_Toc238540911</vt:lpwstr>
      </vt:variant>
      <vt:variant>
        <vt:i4>1048631</vt:i4>
      </vt:variant>
      <vt:variant>
        <vt:i4>536</vt:i4>
      </vt:variant>
      <vt:variant>
        <vt:i4>0</vt:i4>
      </vt:variant>
      <vt:variant>
        <vt:i4>5</vt:i4>
      </vt:variant>
      <vt:variant>
        <vt:lpwstr/>
      </vt:variant>
      <vt:variant>
        <vt:lpwstr>_Toc238540910</vt:lpwstr>
      </vt:variant>
      <vt:variant>
        <vt:i4>1114167</vt:i4>
      </vt:variant>
      <vt:variant>
        <vt:i4>530</vt:i4>
      </vt:variant>
      <vt:variant>
        <vt:i4>0</vt:i4>
      </vt:variant>
      <vt:variant>
        <vt:i4>5</vt:i4>
      </vt:variant>
      <vt:variant>
        <vt:lpwstr/>
      </vt:variant>
      <vt:variant>
        <vt:lpwstr>_Toc238540909</vt:lpwstr>
      </vt:variant>
      <vt:variant>
        <vt:i4>1114167</vt:i4>
      </vt:variant>
      <vt:variant>
        <vt:i4>524</vt:i4>
      </vt:variant>
      <vt:variant>
        <vt:i4>0</vt:i4>
      </vt:variant>
      <vt:variant>
        <vt:i4>5</vt:i4>
      </vt:variant>
      <vt:variant>
        <vt:lpwstr/>
      </vt:variant>
      <vt:variant>
        <vt:lpwstr>_Toc238540908</vt:lpwstr>
      </vt:variant>
      <vt:variant>
        <vt:i4>1114167</vt:i4>
      </vt:variant>
      <vt:variant>
        <vt:i4>518</vt:i4>
      </vt:variant>
      <vt:variant>
        <vt:i4>0</vt:i4>
      </vt:variant>
      <vt:variant>
        <vt:i4>5</vt:i4>
      </vt:variant>
      <vt:variant>
        <vt:lpwstr/>
      </vt:variant>
      <vt:variant>
        <vt:lpwstr>_Toc238540907</vt:lpwstr>
      </vt:variant>
      <vt:variant>
        <vt:i4>1114167</vt:i4>
      </vt:variant>
      <vt:variant>
        <vt:i4>512</vt:i4>
      </vt:variant>
      <vt:variant>
        <vt:i4>0</vt:i4>
      </vt:variant>
      <vt:variant>
        <vt:i4>5</vt:i4>
      </vt:variant>
      <vt:variant>
        <vt:lpwstr/>
      </vt:variant>
      <vt:variant>
        <vt:lpwstr>_Toc238540906</vt:lpwstr>
      </vt:variant>
      <vt:variant>
        <vt:i4>1114167</vt:i4>
      </vt:variant>
      <vt:variant>
        <vt:i4>506</vt:i4>
      </vt:variant>
      <vt:variant>
        <vt:i4>0</vt:i4>
      </vt:variant>
      <vt:variant>
        <vt:i4>5</vt:i4>
      </vt:variant>
      <vt:variant>
        <vt:lpwstr/>
      </vt:variant>
      <vt:variant>
        <vt:lpwstr>_Toc238540905</vt:lpwstr>
      </vt:variant>
      <vt:variant>
        <vt:i4>1114167</vt:i4>
      </vt:variant>
      <vt:variant>
        <vt:i4>500</vt:i4>
      </vt:variant>
      <vt:variant>
        <vt:i4>0</vt:i4>
      </vt:variant>
      <vt:variant>
        <vt:i4>5</vt:i4>
      </vt:variant>
      <vt:variant>
        <vt:lpwstr/>
      </vt:variant>
      <vt:variant>
        <vt:lpwstr>_Toc238540904</vt:lpwstr>
      </vt:variant>
      <vt:variant>
        <vt:i4>1114167</vt:i4>
      </vt:variant>
      <vt:variant>
        <vt:i4>494</vt:i4>
      </vt:variant>
      <vt:variant>
        <vt:i4>0</vt:i4>
      </vt:variant>
      <vt:variant>
        <vt:i4>5</vt:i4>
      </vt:variant>
      <vt:variant>
        <vt:lpwstr/>
      </vt:variant>
      <vt:variant>
        <vt:lpwstr>_Toc238540903</vt:lpwstr>
      </vt:variant>
      <vt:variant>
        <vt:i4>1114167</vt:i4>
      </vt:variant>
      <vt:variant>
        <vt:i4>488</vt:i4>
      </vt:variant>
      <vt:variant>
        <vt:i4>0</vt:i4>
      </vt:variant>
      <vt:variant>
        <vt:i4>5</vt:i4>
      </vt:variant>
      <vt:variant>
        <vt:lpwstr/>
      </vt:variant>
      <vt:variant>
        <vt:lpwstr>_Toc238540902</vt:lpwstr>
      </vt:variant>
      <vt:variant>
        <vt:i4>1114167</vt:i4>
      </vt:variant>
      <vt:variant>
        <vt:i4>482</vt:i4>
      </vt:variant>
      <vt:variant>
        <vt:i4>0</vt:i4>
      </vt:variant>
      <vt:variant>
        <vt:i4>5</vt:i4>
      </vt:variant>
      <vt:variant>
        <vt:lpwstr/>
      </vt:variant>
      <vt:variant>
        <vt:lpwstr>_Toc238540901</vt:lpwstr>
      </vt:variant>
      <vt:variant>
        <vt:i4>1114167</vt:i4>
      </vt:variant>
      <vt:variant>
        <vt:i4>476</vt:i4>
      </vt:variant>
      <vt:variant>
        <vt:i4>0</vt:i4>
      </vt:variant>
      <vt:variant>
        <vt:i4>5</vt:i4>
      </vt:variant>
      <vt:variant>
        <vt:lpwstr/>
      </vt:variant>
      <vt:variant>
        <vt:lpwstr>_Toc238540900</vt:lpwstr>
      </vt:variant>
      <vt:variant>
        <vt:i4>1572918</vt:i4>
      </vt:variant>
      <vt:variant>
        <vt:i4>470</vt:i4>
      </vt:variant>
      <vt:variant>
        <vt:i4>0</vt:i4>
      </vt:variant>
      <vt:variant>
        <vt:i4>5</vt:i4>
      </vt:variant>
      <vt:variant>
        <vt:lpwstr/>
      </vt:variant>
      <vt:variant>
        <vt:lpwstr>_Toc238540899</vt:lpwstr>
      </vt:variant>
      <vt:variant>
        <vt:i4>1572918</vt:i4>
      </vt:variant>
      <vt:variant>
        <vt:i4>464</vt:i4>
      </vt:variant>
      <vt:variant>
        <vt:i4>0</vt:i4>
      </vt:variant>
      <vt:variant>
        <vt:i4>5</vt:i4>
      </vt:variant>
      <vt:variant>
        <vt:lpwstr/>
      </vt:variant>
      <vt:variant>
        <vt:lpwstr>_Toc238540898</vt:lpwstr>
      </vt:variant>
      <vt:variant>
        <vt:i4>1572918</vt:i4>
      </vt:variant>
      <vt:variant>
        <vt:i4>458</vt:i4>
      </vt:variant>
      <vt:variant>
        <vt:i4>0</vt:i4>
      </vt:variant>
      <vt:variant>
        <vt:i4>5</vt:i4>
      </vt:variant>
      <vt:variant>
        <vt:lpwstr/>
      </vt:variant>
      <vt:variant>
        <vt:lpwstr>_Toc238540897</vt:lpwstr>
      </vt:variant>
      <vt:variant>
        <vt:i4>1572918</vt:i4>
      </vt:variant>
      <vt:variant>
        <vt:i4>452</vt:i4>
      </vt:variant>
      <vt:variant>
        <vt:i4>0</vt:i4>
      </vt:variant>
      <vt:variant>
        <vt:i4>5</vt:i4>
      </vt:variant>
      <vt:variant>
        <vt:lpwstr/>
      </vt:variant>
      <vt:variant>
        <vt:lpwstr>_Toc238540896</vt:lpwstr>
      </vt:variant>
      <vt:variant>
        <vt:i4>1572918</vt:i4>
      </vt:variant>
      <vt:variant>
        <vt:i4>446</vt:i4>
      </vt:variant>
      <vt:variant>
        <vt:i4>0</vt:i4>
      </vt:variant>
      <vt:variant>
        <vt:i4>5</vt:i4>
      </vt:variant>
      <vt:variant>
        <vt:lpwstr/>
      </vt:variant>
      <vt:variant>
        <vt:lpwstr>_Toc238540895</vt:lpwstr>
      </vt:variant>
      <vt:variant>
        <vt:i4>1572918</vt:i4>
      </vt:variant>
      <vt:variant>
        <vt:i4>440</vt:i4>
      </vt:variant>
      <vt:variant>
        <vt:i4>0</vt:i4>
      </vt:variant>
      <vt:variant>
        <vt:i4>5</vt:i4>
      </vt:variant>
      <vt:variant>
        <vt:lpwstr/>
      </vt:variant>
      <vt:variant>
        <vt:lpwstr>_Toc238540894</vt:lpwstr>
      </vt:variant>
      <vt:variant>
        <vt:i4>1572918</vt:i4>
      </vt:variant>
      <vt:variant>
        <vt:i4>434</vt:i4>
      </vt:variant>
      <vt:variant>
        <vt:i4>0</vt:i4>
      </vt:variant>
      <vt:variant>
        <vt:i4>5</vt:i4>
      </vt:variant>
      <vt:variant>
        <vt:lpwstr/>
      </vt:variant>
      <vt:variant>
        <vt:lpwstr>_Toc238540893</vt:lpwstr>
      </vt:variant>
      <vt:variant>
        <vt:i4>1572918</vt:i4>
      </vt:variant>
      <vt:variant>
        <vt:i4>428</vt:i4>
      </vt:variant>
      <vt:variant>
        <vt:i4>0</vt:i4>
      </vt:variant>
      <vt:variant>
        <vt:i4>5</vt:i4>
      </vt:variant>
      <vt:variant>
        <vt:lpwstr/>
      </vt:variant>
      <vt:variant>
        <vt:lpwstr>_Toc238540892</vt:lpwstr>
      </vt:variant>
      <vt:variant>
        <vt:i4>1572918</vt:i4>
      </vt:variant>
      <vt:variant>
        <vt:i4>422</vt:i4>
      </vt:variant>
      <vt:variant>
        <vt:i4>0</vt:i4>
      </vt:variant>
      <vt:variant>
        <vt:i4>5</vt:i4>
      </vt:variant>
      <vt:variant>
        <vt:lpwstr/>
      </vt:variant>
      <vt:variant>
        <vt:lpwstr>_Toc238540891</vt:lpwstr>
      </vt:variant>
      <vt:variant>
        <vt:i4>1572918</vt:i4>
      </vt:variant>
      <vt:variant>
        <vt:i4>416</vt:i4>
      </vt:variant>
      <vt:variant>
        <vt:i4>0</vt:i4>
      </vt:variant>
      <vt:variant>
        <vt:i4>5</vt:i4>
      </vt:variant>
      <vt:variant>
        <vt:lpwstr/>
      </vt:variant>
      <vt:variant>
        <vt:lpwstr>_Toc238540890</vt:lpwstr>
      </vt:variant>
      <vt:variant>
        <vt:i4>1638454</vt:i4>
      </vt:variant>
      <vt:variant>
        <vt:i4>410</vt:i4>
      </vt:variant>
      <vt:variant>
        <vt:i4>0</vt:i4>
      </vt:variant>
      <vt:variant>
        <vt:i4>5</vt:i4>
      </vt:variant>
      <vt:variant>
        <vt:lpwstr/>
      </vt:variant>
      <vt:variant>
        <vt:lpwstr>_Toc238540889</vt:lpwstr>
      </vt:variant>
      <vt:variant>
        <vt:i4>1638454</vt:i4>
      </vt:variant>
      <vt:variant>
        <vt:i4>404</vt:i4>
      </vt:variant>
      <vt:variant>
        <vt:i4>0</vt:i4>
      </vt:variant>
      <vt:variant>
        <vt:i4>5</vt:i4>
      </vt:variant>
      <vt:variant>
        <vt:lpwstr/>
      </vt:variant>
      <vt:variant>
        <vt:lpwstr>_Toc238540888</vt:lpwstr>
      </vt:variant>
      <vt:variant>
        <vt:i4>1638454</vt:i4>
      </vt:variant>
      <vt:variant>
        <vt:i4>398</vt:i4>
      </vt:variant>
      <vt:variant>
        <vt:i4>0</vt:i4>
      </vt:variant>
      <vt:variant>
        <vt:i4>5</vt:i4>
      </vt:variant>
      <vt:variant>
        <vt:lpwstr/>
      </vt:variant>
      <vt:variant>
        <vt:lpwstr>_Toc238540887</vt:lpwstr>
      </vt:variant>
      <vt:variant>
        <vt:i4>1638454</vt:i4>
      </vt:variant>
      <vt:variant>
        <vt:i4>392</vt:i4>
      </vt:variant>
      <vt:variant>
        <vt:i4>0</vt:i4>
      </vt:variant>
      <vt:variant>
        <vt:i4>5</vt:i4>
      </vt:variant>
      <vt:variant>
        <vt:lpwstr/>
      </vt:variant>
      <vt:variant>
        <vt:lpwstr>_Toc238540886</vt:lpwstr>
      </vt:variant>
      <vt:variant>
        <vt:i4>1638454</vt:i4>
      </vt:variant>
      <vt:variant>
        <vt:i4>386</vt:i4>
      </vt:variant>
      <vt:variant>
        <vt:i4>0</vt:i4>
      </vt:variant>
      <vt:variant>
        <vt:i4>5</vt:i4>
      </vt:variant>
      <vt:variant>
        <vt:lpwstr/>
      </vt:variant>
      <vt:variant>
        <vt:lpwstr>_Toc238540885</vt:lpwstr>
      </vt:variant>
      <vt:variant>
        <vt:i4>1638454</vt:i4>
      </vt:variant>
      <vt:variant>
        <vt:i4>380</vt:i4>
      </vt:variant>
      <vt:variant>
        <vt:i4>0</vt:i4>
      </vt:variant>
      <vt:variant>
        <vt:i4>5</vt:i4>
      </vt:variant>
      <vt:variant>
        <vt:lpwstr/>
      </vt:variant>
      <vt:variant>
        <vt:lpwstr>_Toc238540884</vt:lpwstr>
      </vt:variant>
      <vt:variant>
        <vt:i4>1638454</vt:i4>
      </vt:variant>
      <vt:variant>
        <vt:i4>374</vt:i4>
      </vt:variant>
      <vt:variant>
        <vt:i4>0</vt:i4>
      </vt:variant>
      <vt:variant>
        <vt:i4>5</vt:i4>
      </vt:variant>
      <vt:variant>
        <vt:lpwstr/>
      </vt:variant>
      <vt:variant>
        <vt:lpwstr>_Toc238540883</vt:lpwstr>
      </vt:variant>
      <vt:variant>
        <vt:i4>1638454</vt:i4>
      </vt:variant>
      <vt:variant>
        <vt:i4>368</vt:i4>
      </vt:variant>
      <vt:variant>
        <vt:i4>0</vt:i4>
      </vt:variant>
      <vt:variant>
        <vt:i4>5</vt:i4>
      </vt:variant>
      <vt:variant>
        <vt:lpwstr/>
      </vt:variant>
      <vt:variant>
        <vt:lpwstr>_Toc238540882</vt:lpwstr>
      </vt:variant>
      <vt:variant>
        <vt:i4>1638454</vt:i4>
      </vt:variant>
      <vt:variant>
        <vt:i4>362</vt:i4>
      </vt:variant>
      <vt:variant>
        <vt:i4>0</vt:i4>
      </vt:variant>
      <vt:variant>
        <vt:i4>5</vt:i4>
      </vt:variant>
      <vt:variant>
        <vt:lpwstr/>
      </vt:variant>
      <vt:variant>
        <vt:lpwstr>_Toc238540881</vt:lpwstr>
      </vt:variant>
      <vt:variant>
        <vt:i4>1638454</vt:i4>
      </vt:variant>
      <vt:variant>
        <vt:i4>356</vt:i4>
      </vt:variant>
      <vt:variant>
        <vt:i4>0</vt:i4>
      </vt:variant>
      <vt:variant>
        <vt:i4>5</vt:i4>
      </vt:variant>
      <vt:variant>
        <vt:lpwstr/>
      </vt:variant>
      <vt:variant>
        <vt:lpwstr>_Toc238540880</vt:lpwstr>
      </vt:variant>
      <vt:variant>
        <vt:i4>1441846</vt:i4>
      </vt:variant>
      <vt:variant>
        <vt:i4>350</vt:i4>
      </vt:variant>
      <vt:variant>
        <vt:i4>0</vt:i4>
      </vt:variant>
      <vt:variant>
        <vt:i4>5</vt:i4>
      </vt:variant>
      <vt:variant>
        <vt:lpwstr/>
      </vt:variant>
      <vt:variant>
        <vt:lpwstr>_Toc238540879</vt:lpwstr>
      </vt:variant>
      <vt:variant>
        <vt:i4>1441846</vt:i4>
      </vt:variant>
      <vt:variant>
        <vt:i4>344</vt:i4>
      </vt:variant>
      <vt:variant>
        <vt:i4>0</vt:i4>
      </vt:variant>
      <vt:variant>
        <vt:i4>5</vt:i4>
      </vt:variant>
      <vt:variant>
        <vt:lpwstr/>
      </vt:variant>
      <vt:variant>
        <vt:lpwstr>_Toc238540878</vt:lpwstr>
      </vt:variant>
      <vt:variant>
        <vt:i4>1441846</vt:i4>
      </vt:variant>
      <vt:variant>
        <vt:i4>338</vt:i4>
      </vt:variant>
      <vt:variant>
        <vt:i4>0</vt:i4>
      </vt:variant>
      <vt:variant>
        <vt:i4>5</vt:i4>
      </vt:variant>
      <vt:variant>
        <vt:lpwstr/>
      </vt:variant>
      <vt:variant>
        <vt:lpwstr>_Toc238540877</vt:lpwstr>
      </vt:variant>
      <vt:variant>
        <vt:i4>1441846</vt:i4>
      </vt:variant>
      <vt:variant>
        <vt:i4>332</vt:i4>
      </vt:variant>
      <vt:variant>
        <vt:i4>0</vt:i4>
      </vt:variant>
      <vt:variant>
        <vt:i4>5</vt:i4>
      </vt:variant>
      <vt:variant>
        <vt:lpwstr/>
      </vt:variant>
      <vt:variant>
        <vt:lpwstr>_Toc238540876</vt:lpwstr>
      </vt:variant>
      <vt:variant>
        <vt:i4>1441846</vt:i4>
      </vt:variant>
      <vt:variant>
        <vt:i4>326</vt:i4>
      </vt:variant>
      <vt:variant>
        <vt:i4>0</vt:i4>
      </vt:variant>
      <vt:variant>
        <vt:i4>5</vt:i4>
      </vt:variant>
      <vt:variant>
        <vt:lpwstr/>
      </vt:variant>
      <vt:variant>
        <vt:lpwstr>_Toc238540875</vt:lpwstr>
      </vt:variant>
      <vt:variant>
        <vt:i4>1441846</vt:i4>
      </vt:variant>
      <vt:variant>
        <vt:i4>320</vt:i4>
      </vt:variant>
      <vt:variant>
        <vt:i4>0</vt:i4>
      </vt:variant>
      <vt:variant>
        <vt:i4>5</vt:i4>
      </vt:variant>
      <vt:variant>
        <vt:lpwstr/>
      </vt:variant>
      <vt:variant>
        <vt:lpwstr>_Toc238540874</vt:lpwstr>
      </vt:variant>
      <vt:variant>
        <vt:i4>1441846</vt:i4>
      </vt:variant>
      <vt:variant>
        <vt:i4>314</vt:i4>
      </vt:variant>
      <vt:variant>
        <vt:i4>0</vt:i4>
      </vt:variant>
      <vt:variant>
        <vt:i4>5</vt:i4>
      </vt:variant>
      <vt:variant>
        <vt:lpwstr/>
      </vt:variant>
      <vt:variant>
        <vt:lpwstr>_Toc238540873</vt:lpwstr>
      </vt:variant>
      <vt:variant>
        <vt:i4>1441846</vt:i4>
      </vt:variant>
      <vt:variant>
        <vt:i4>308</vt:i4>
      </vt:variant>
      <vt:variant>
        <vt:i4>0</vt:i4>
      </vt:variant>
      <vt:variant>
        <vt:i4>5</vt:i4>
      </vt:variant>
      <vt:variant>
        <vt:lpwstr/>
      </vt:variant>
      <vt:variant>
        <vt:lpwstr>_Toc238540872</vt:lpwstr>
      </vt:variant>
      <vt:variant>
        <vt:i4>1441846</vt:i4>
      </vt:variant>
      <vt:variant>
        <vt:i4>302</vt:i4>
      </vt:variant>
      <vt:variant>
        <vt:i4>0</vt:i4>
      </vt:variant>
      <vt:variant>
        <vt:i4>5</vt:i4>
      </vt:variant>
      <vt:variant>
        <vt:lpwstr/>
      </vt:variant>
      <vt:variant>
        <vt:lpwstr>_Toc238540871</vt:lpwstr>
      </vt:variant>
      <vt:variant>
        <vt:i4>1441846</vt:i4>
      </vt:variant>
      <vt:variant>
        <vt:i4>296</vt:i4>
      </vt:variant>
      <vt:variant>
        <vt:i4>0</vt:i4>
      </vt:variant>
      <vt:variant>
        <vt:i4>5</vt:i4>
      </vt:variant>
      <vt:variant>
        <vt:lpwstr/>
      </vt:variant>
      <vt:variant>
        <vt:lpwstr>_Toc238540870</vt:lpwstr>
      </vt:variant>
      <vt:variant>
        <vt:i4>1507382</vt:i4>
      </vt:variant>
      <vt:variant>
        <vt:i4>290</vt:i4>
      </vt:variant>
      <vt:variant>
        <vt:i4>0</vt:i4>
      </vt:variant>
      <vt:variant>
        <vt:i4>5</vt:i4>
      </vt:variant>
      <vt:variant>
        <vt:lpwstr/>
      </vt:variant>
      <vt:variant>
        <vt:lpwstr>_Toc238540869</vt:lpwstr>
      </vt:variant>
      <vt:variant>
        <vt:i4>1507382</vt:i4>
      </vt:variant>
      <vt:variant>
        <vt:i4>284</vt:i4>
      </vt:variant>
      <vt:variant>
        <vt:i4>0</vt:i4>
      </vt:variant>
      <vt:variant>
        <vt:i4>5</vt:i4>
      </vt:variant>
      <vt:variant>
        <vt:lpwstr/>
      </vt:variant>
      <vt:variant>
        <vt:lpwstr>_Toc238540868</vt:lpwstr>
      </vt:variant>
      <vt:variant>
        <vt:i4>1507382</vt:i4>
      </vt:variant>
      <vt:variant>
        <vt:i4>278</vt:i4>
      </vt:variant>
      <vt:variant>
        <vt:i4>0</vt:i4>
      </vt:variant>
      <vt:variant>
        <vt:i4>5</vt:i4>
      </vt:variant>
      <vt:variant>
        <vt:lpwstr/>
      </vt:variant>
      <vt:variant>
        <vt:lpwstr>_Toc238540867</vt:lpwstr>
      </vt:variant>
      <vt:variant>
        <vt:i4>1507382</vt:i4>
      </vt:variant>
      <vt:variant>
        <vt:i4>272</vt:i4>
      </vt:variant>
      <vt:variant>
        <vt:i4>0</vt:i4>
      </vt:variant>
      <vt:variant>
        <vt:i4>5</vt:i4>
      </vt:variant>
      <vt:variant>
        <vt:lpwstr/>
      </vt:variant>
      <vt:variant>
        <vt:lpwstr>_Toc238540866</vt:lpwstr>
      </vt:variant>
      <vt:variant>
        <vt:i4>1507382</vt:i4>
      </vt:variant>
      <vt:variant>
        <vt:i4>266</vt:i4>
      </vt:variant>
      <vt:variant>
        <vt:i4>0</vt:i4>
      </vt:variant>
      <vt:variant>
        <vt:i4>5</vt:i4>
      </vt:variant>
      <vt:variant>
        <vt:lpwstr/>
      </vt:variant>
      <vt:variant>
        <vt:lpwstr>_Toc238540865</vt:lpwstr>
      </vt:variant>
      <vt:variant>
        <vt:i4>1507382</vt:i4>
      </vt:variant>
      <vt:variant>
        <vt:i4>260</vt:i4>
      </vt:variant>
      <vt:variant>
        <vt:i4>0</vt:i4>
      </vt:variant>
      <vt:variant>
        <vt:i4>5</vt:i4>
      </vt:variant>
      <vt:variant>
        <vt:lpwstr/>
      </vt:variant>
      <vt:variant>
        <vt:lpwstr>_Toc238540864</vt:lpwstr>
      </vt:variant>
      <vt:variant>
        <vt:i4>1507382</vt:i4>
      </vt:variant>
      <vt:variant>
        <vt:i4>254</vt:i4>
      </vt:variant>
      <vt:variant>
        <vt:i4>0</vt:i4>
      </vt:variant>
      <vt:variant>
        <vt:i4>5</vt:i4>
      </vt:variant>
      <vt:variant>
        <vt:lpwstr/>
      </vt:variant>
      <vt:variant>
        <vt:lpwstr>_Toc238540863</vt:lpwstr>
      </vt:variant>
      <vt:variant>
        <vt:i4>1507382</vt:i4>
      </vt:variant>
      <vt:variant>
        <vt:i4>248</vt:i4>
      </vt:variant>
      <vt:variant>
        <vt:i4>0</vt:i4>
      </vt:variant>
      <vt:variant>
        <vt:i4>5</vt:i4>
      </vt:variant>
      <vt:variant>
        <vt:lpwstr/>
      </vt:variant>
      <vt:variant>
        <vt:lpwstr>_Toc238540862</vt:lpwstr>
      </vt:variant>
      <vt:variant>
        <vt:i4>1507382</vt:i4>
      </vt:variant>
      <vt:variant>
        <vt:i4>242</vt:i4>
      </vt:variant>
      <vt:variant>
        <vt:i4>0</vt:i4>
      </vt:variant>
      <vt:variant>
        <vt:i4>5</vt:i4>
      </vt:variant>
      <vt:variant>
        <vt:lpwstr/>
      </vt:variant>
      <vt:variant>
        <vt:lpwstr>_Toc238540861</vt:lpwstr>
      </vt:variant>
      <vt:variant>
        <vt:i4>1507382</vt:i4>
      </vt:variant>
      <vt:variant>
        <vt:i4>236</vt:i4>
      </vt:variant>
      <vt:variant>
        <vt:i4>0</vt:i4>
      </vt:variant>
      <vt:variant>
        <vt:i4>5</vt:i4>
      </vt:variant>
      <vt:variant>
        <vt:lpwstr/>
      </vt:variant>
      <vt:variant>
        <vt:lpwstr>_Toc238540860</vt:lpwstr>
      </vt:variant>
      <vt:variant>
        <vt:i4>1310774</vt:i4>
      </vt:variant>
      <vt:variant>
        <vt:i4>230</vt:i4>
      </vt:variant>
      <vt:variant>
        <vt:i4>0</vt:i4>
      </vt:variant>
      <vt:variant>
        <vt:i4>5</vt:i4>
      </vt:variant>
      <vt:variant>
        <vt:lpwstr/>
      </vt:variant>
      <vt:variant>
        <vt:lpwstr>_Toc238540859</vt:lpwstr>
      </vt:variant>
      <vt:variant>
        <vt:i4>1310774</vt:i4>
      </vt:variant>
      <vt:variant>
        <vt:i4>224</vt:i4>
      </vt:variant>
      <vt:variant>
        <vt:i4>0</vt:i4>
      </vt:variant>
      <vt:variant>
        <vt:i4>5</vt:i4>
      </vt:variant>
      <vt:variant>
        <vt:lpwstr/>
      </vt:variant>
      <vt:variant>
        <vt:lpwstr>_Toc238540858</vt:lpwstr>
      </vt:variant>
      <vt:variant>
        <vt:i4>1310774</vt:i4>
      </vt:variant>
      <vt:variant>
        <vt:i4>218</vt:i4>
      </vt:variant>
      <vt:variant>
        <vt:i4>0</vt:i4>
      </vt:variant>
      <vt:variant>
        <vt:i4>5</vt:i4>
      </vt:variant>
      <vt:variant>
        <vt:lpwstr/>
      </vt:variant>
      <vt:variant>
        <vt:lpwstr>_Toc238540857</vt:lpwstr>
      </vt:variant>
      <vt:variant>
        <vt:i4>1310774</vt:i4>
      </vt:variant>
      <vt:variant>
        <vt:i4>212</vt:i4>
      </vt:variant>
      <vt:variant>
        <vt:i4>0</vt:i4>
      </vt:variant>
      <vt:variant>
        <vt:i4>5</vt:i4>
      </vt:variant>
      <vt:variant>
        <vt:lpwstr/>
      </vt:variant>
      <vt:variant>
        <vt:lpwstr>_Toc238540856</vt:lpwstr>
      </vt:variant>
      <vt:variant>
        <vt:i4>1310774</vt:i4>
      </vt:variant>
      <vt:variant>
        <vt:i4>206</vt:i4>
      </vt:variant>
      <vt:variant>
        <vt:i4>0</vt:i4>
      </vt:variant>
      <vt:variant>
        <vt:i4>5</vt:i4>
      </vt:variant>
      <vt:variant>
        <vt:lpwstr/>
      </vt:variant>
      <vt:variant>
        <vt:lpwstr>_Toc238540855</vt:lpwstr>
      </vt:variant>
      <vt:variant>
        <vt:i4>1310774</vt:i4>
      </vt:variant>
      <vt:variant>
        <vt:i4>200</vt:i4>
      </vt:variant>
      <vt:variant>
        <vt:i4>0</vt:i4>
      </vt:variant>
      <vt:variant>
        <vt:i4>5</vt:i4>
      </vt:variant>
      <vt:variant>
        <vt:lpwstr/>
      </vt:variant>
      <vt:variant>
        <vt:lpwstr>_Toc238540854</vt:lpwstr>
      </vt:variant>
      <vt:variant>
        <vt:i4>1310774</vt:i4>
      </vt:variant>
      <vt:variant>
        <vt:i4>194</vt:i4>
      </vt:variant>
      <vt:variant>
        <vt:i4>0</vt:i4>
      </vt:variant>
      <vt:variant>
        <vt:i4>5</vt:i4>
      </vt:variant>
      <vt:variant>
        <vt:lpwstr/>
      </vt:variant>
      <vt:variant>
        <vt:lpwstr>_Toc238540853</vt:lpwstr>
      </vt:variant>
      <vt:variant>
        <vt:i4>1310774</vt:i4>
      </vt:variant>
      <vt:variant>
        <vt:i4>188</vt:i4>
      </vt:variant>
      <vt:variant>
        <vt:i4>0</vt:i4>
      </vt:variant>
      <vt:variant>
        <vt:i4>5</vt:i4>
      </vt:variant>
      <vt:variant>
        <vt:lpwstr/>
      </vt:variant>
      <vt:variant>
        <vt:lpwstr>_Toc238540852</vt:lpwstr>
      </vt:variant>
      <vt:variant>
        <vt:i4>1310774</vt:i4>
      </vt:variant>
      <vt:variant>
        <vt:i4>182</vt:i4>
      </vt:variant>
      <vt:variant>
        <vt:i4>0</vt:i4>
      </vt:variant>
      <vt:variant>
        <vt:i4>5</vt:i4>
      </vt:variant>
      <vt:variant>
        <vt:lpwstr/>
      </vt:variant>
      <vt:variant>
        <vt:lpwstr>_Toc238540851</vt:lpwstr>
      </vt:variant>
      <vt:variant>
        <vt:i4>1310774</vt:i4>
      </vt:variant>
      <vt:variant>
        <vt:i4>176</vt:i4>
      </vt:variant>
      <vt:variant>
        <vt:i4>0</vt:i4>
      </vt:variant>
      <vt:variant>
        <vt:i4>5</vt:i4>
      </vt:variant>
      <vt:variant>
        <vt:lpwstr/>
      </vt:variant>
      <vt:variant>
        <vt:lpwstr>_Toc238540850</vt:lpwstr>
      </vt:variant>
      <vt:variant>
        <vt:i4>1376310</vt:i4>
      </vt:variant>
      <vt:variant>
        <vt:i4>170</vt:i4>
      </vt:variant>
      <vt:variant>
        <vt:i4>0</vt:i4>
      </vt:variant>
      <vt:variant>
        <vt:i4>5</vt:i4>
      </vt:variant>
      <vt:variant>
        <vt:lpwstr/>
      </vt:variant>
      <vt:variant>
        <vt:lpwstr>_Toc238540849</vt:lpwstr>
      </vt:variant>
      <vt:variant>
        <vt:i4>1376310</vt:i4>
      </vt:variant>
      <vt:variant>
        <vt:i4>164</vt:i4>
      </vt:variant>
      <vt:variant>
        <vt:i4>0</vt:i4>
      </vt:variant>
      <vt:variant>
        <vt:i4>5</vt:i4>
      </vt:variant>
      <vt:variant>
        <vt:lpwstr/>
      </vt:variant>
      <vt:variant>
        <vt:lpwstr>_Toc238540848</vt:lpwstr>
      </vt:variant>
      <vt:variant>
        <vt:i4>1376310</vt:i4>
      </vt:variant>
      <vt:variant>
        <vt:i4>158</vt:i4>
      </vt:variant>
      <vt:variant>
        <vt:i4>0</vt:i4>
      </vt:variant>
      <vt:variant>
        <vt:i4>5</vt:i4>
      </vt:variant>
      <vt:variant>
        <vt:lpwstr/>
      </vt:variant>
      <vt:variant>
        <vt:lpwstr>_Toc238540847</vt:lpwstr>
      </vt:variant>
      <vt:variant>
        <vt:i4>1376310</vt:i4>
      </vt:variant>
      <vt:variant>
        <vt:i4>152</vt:i4>
      </vt:variant>
      <vt:variant>
        <vt:i4>0</vt:i4>
      </vt:variant>
      <vt:variant>
        <vt:i4>5</vt:i4>
      </vt:variant>
      <vt:variant>
        <vt:lpwstr/>
      </vt:variant>
      <vt:variant>
        <vt:lpwstr>_Toc238540846</vt:lpwstr>
      </vt:variant>
      <vt:variant>
        <vt:i4>1376310</vt:i4>
      </vt:variant>
      <vt:variant>
        <vt:i4>146</vt:i4>
      </vt:variant>
      <vt:variant>
        <vt:i4>0</vt:i4>
      </vt:variant>
      <vt:variant>
        <vt:i4>5</vt:i4>
      </vt:variant>
      <vt:variant>
        <vt:lpwstr/>
      </vt:variant>
      <vt:variant>
        <vt:lpwstr>_Toc238540845</vt:lpwstr>
      </vt:variant>
      <vt:variant>
        <vt:i4>1376310</vt:i4>
      </vt:variant>
      <vt:variant>
        <vt:i4>140</vt:i4>
      </vt:variant>
      <vt:variant>
        <vt:i4>0</vt:i4>
      </vt:variant>
      <vt:variant>
        <vt:i4>5</vt:i4>
      </vt:variant>
      <vt:variant>
        <vt:lpwstr/>
      </vt:variant>
      <vt:variant>
        <vt:lpwstr>_Toc238540844</vt:lpwstr>
      </vt:variant>
      <vt:variant>
        <vt:i4>1376310</vt:i4>
      </vt:variant>
      <vt:variant>
        <vt:i4>134</vt:i4>
      </vt:variant>
      <vt:variant>
        <vt:i4>0</vt:i4>
      </vt:variant>
      <vt:variant>
        <vt:i4>5</vt:i4>
      </vt:variant>
      <vt:variant>
        <vt:lpwstr/>
      </vt:variant>
      <vt:variant>
        <vt:lpwstr>_Toc238540843</vt:lpwstr>
      </vt:variant>
      <vt:variant>
        <vt:i4>1376310</vt:i4>
      </vt:variant>
      <vt:variant>
        <vt:i4>128</vt:i4>
      </vt:variant>
      <vt:variant>
        <vt:i4>0</vt:i4>
      </vt:variant>
      <vt:variant>
        <vt:i4>5</vt:i4>
      </vt:variant>
      <vt:variant>
        <vt:lpwstr/>
      </vt:variant>
      <vt:variant>
        <vt:lpwstr>_Toc238540842</vt:lpwstr>
      </vt:variant>
      <vt:variant>
        <vt:i4>1376310</vt:i4>
      </vt:variant>
      <vt:variant>
        <vt:i4>122</vt:i4>
      </vt:variant>
      <vt:variant>
        <vt:i4>0</vt:i4>
      </vt:variant>
      <vt:variant>
        <vt:i4>5</vt:i4>
      </vt:variant>
      <vt:variant>
        <vt:lpwstr/>
      </vt:variant>
      <vt:variant>
        <vt:lpwstr>_Toc238540841</vt:lpwstr>
      </vt:variant>
      <vt:variant>
        <vt:i4>1376310</vt:i4>
      </vt:variant>
      <vt:variant>
        <vt:i4>116</vt:i4>
      </vt:variant>
      <vt:variant>
        <vt:i4>0</vt:i4>
      </vt:variant>
      <vt:variant>
        <vt:i4>5</vt:i4>
      </vt:variant>
      <vt:variant>
        <vt:lpwstr/>
      </vt:variant>
      <vt:variant>
        <vt:lpwstr>_Toc238540840</vt:lpwstr>
      </vt:variant>
      <vt:variant>
        <vt:i4>1179702</vt:i4>
      </vt:variant>
      <vt:variant>
        <vt:i4>110</vt:i4>
      </vt:variant>
      <vt:variant>
        <vt:i4>0</vt:i4>
      </vt:variant>
      <vt:variant>
        <vt:i4>5</vt:i4>
      </vt:variant>
      <vt:variant>
        <vt:lpwstr/>
      </vt:variant>
      <vt:variant>
        <vt:lpwstr>_Toc238540839</vt:lpwstr>
      </vt:variant>
      <vt:variant>
        <vt:i4>1179702</vt:i4>
      </vt:variant>
      <vt:variant>
        <vt:i4>104</vt:i4>
      </vt:variant>
      <vt:variant>
        <vt:i4>0</vt:i4>
      </vt:variant>
      <vt:variant>
        <vt:i4>5</vt:i4>
      </vt:variant>
      <vt:variant>
        <vt:lpwstr/>
      </vt:variant>
      <vt:variant>
        <vt:lpwstr>_Toc238540838</vt:lpwstr>
      </vt:variant>
      <vt:variant>
        <vt:i4>1179702</vt:i4>
      </vt:variant>
      <vt:variant>
        <vt:i4>98</vt:i4>
      </vt:variant>
      <vt:variant>
        <vt:i4>0</vt:i4>
      </vt:variant>
      <vt:variant>
        <vt:i4>5</vt:i4>
      </vt:variant>
      <vt:variant>
        <vt:lpwstr/>
      </vt:variant>
      <vt:variant>
        <vt:lpwstr>_Toc238540837</vt:lpwstr>
      </vt:variant>
      <vt:variant>
        <vt:i4>1179702</vt:i4>
      </vt:variant>
      <vt:variant>
        <vt:i4>92</vt:i4>
      </vt:variant>
      <vt:variant>
        <vt:i4>0</vt:i4>
      </vt:variant>
      <vt:variant>
        <vt:i4>5</vt:i4>
      </vt:variant>
      <vt:variant>
        <vt:lpwstr/>
      </vt:variant>
      <vt:variant>
        <vt:lpwstr>_Toc238540836</vt:lpwstr>
      </vt:variant>
      <vt:variant>
        <vt:i4>1179702</vt:i4>
      </vt:variant>
      <vt:variant>
        <vt:i4>86</vt:i4>
      </vt:variant>
      <vt:variant>
        <vt:i4>0</vt:i4>
      </vt:variant>
      <vt:variant>
        <vt:i4>5</vt:i4>
      </vt:variant>
      <vt:variant>
        <vt:lpwstr/>
      </vt:variant>
      <vt:variant>
        <vt:lpwstr>_Toc238540835</vt:lpwstr>
      </vt:variant>
      <vt:variant>
        <vt:i4>1179702</vt:i4>
      </vt:variant>
      <vt:variant>
        <vt:i4>80</vt:i4>
      </vt:variant>
      <vt:variant>
        <vt:i4>0</vt:i4>
      </vt:variant>
      <vt:variant>
        <vt:i4>5</vt:i4>
      </vt:variant>
      <vt:variant>
        <vt:lpwstr/>
      </vt:variant>
      <vt:variant>
        <vt:lpwstr>_Toc238540834</vt:lpwstr>
      </vt:variant>
      <vt:variant>
        <vt:i4>1179702</vt:i4>
      </vt:variant>
      <vt:variant>
        <vt:i4>74</vt:i4>
      </vt:variant>
      <vt:variant>
        <vt:i4>0</vt:i4>
      </vt:variant>
      <vt:variant>
        <vt:i4>5</vt:i4>
      </vt:variant>
      <vt:variant>
        <vt:lpwstr/>
      </vt:variant>
      <vt:variant>
        <vt:lpwstr>_Toc238540833</vt:lpwstr>
      </vt:variant>
      <vt:variant>
        <vt:i4>1179702</vt:i4>
      </vt:variant>
      <vt:variant>
        <vt:i4>68</vt:i4>
      </vt:variant>
      <vt:variant>
        <vt:i4>0</vt:i4>
      </vt:variant>
      <vt:variant>
        <vt:i4>5</vt:i4>
      </vt:variant>
      <vt:variant>
        <vt:lpwstr/>
      </vt:variant>
      <vt:variant>
        <vt:lpwstr>_Toc238540832</vt:lpwstr>
      </vt:variant>
      <vt:variant>
        <vt:i4>1179702</vt:i4>
      </vt:variant>
      <vt:variant>
        <vt:i4>62</vt:i4>
      </vt:variant>
      <vt:variant>
        <vt:i4>0</vt:i4>
      </vt:variant>
      <vt:variant>
        <vt:i4>5</vt:i4>
      </vt:variant>
      <vt:variant>
        <vt:lpwstr/>
      </vt:variant>
      <vt:variant>
        <vt:lpwstr>_Toc238540831</vt:lpwstr>
      </vt:variant>
      <vt:variant>
        <vt:i4>1179702</vt:i4>
      </vt:variant>
      <vt:variant>
        <vt:i4>56</vt:i4>
      </vt:variant>
      <vt:variant>
        <vt:i4>0</vt:i4>
      </vt:variant>
      <vt:variant>
        <vt:i4>5</vt:i4>
      </vt:variant>
      <vt:variant>
        <vt:lpwstr/>
      </vt:variant>
      <vt:variant>
        <vt:lpwstr>_Toc238540830</vt:lpwstr>
      </vt:variant>
      <vt:variant>
        <vt:i4>1245238</vt:i4>
      </vt:variant>
      <vt:variant>
        <vt:i4>50</vt:i4>
      </vt:variant>
      <vt:variant>
        <vt:i4>0</vt:i4>
      </vt:variant>
      <vt:variant>
        <vt:i4>5</vt:i4>
      </vt:variant>
      <vt:variant>
        <vt:lpwstr/>
      </vt:variant>
      <vt:variant>
        <vt:lpwstr>_Toc238540829</vt:lpwstr>
      </vt:variant>
      <vt:variant>
        <vt:i4>1245238</vt:i4>
      </vt:variant>
      <vt:variant>
        <vt:i4>44</vt:i4>
      </vt:variant>
      <vt:variant>
        <vt:i4>0</vt:i4>
      </vt:variant>
      <vt:variant>
        <vt:i4>5</vt:i4>
      </vt:variant>
      <vt:variant>
        <vt:lpwstr/>
      </vt:variant>
      <vt:variant>
        <vt:lpwstr>_Toc238540828</vt:lpwstr>
      </vt:variant>
      <vt:variant>
        <vt:i4>1245238</vt:i4>
      </vt:variant>
      <vt:variant>
        <vt:i4>38</vt:i4>
      </vt:variant>
      <vt:variant>
        <vt:i4>0</vt:i4>
      </vt:variant>
      <vt:variant>
        <vt:i4>5</vt:i4>
      </vt:variant>
      <vt:variant>
        <vt:lpwstr/>
      </vt:variant>
      <vt:variant>
        <vt:lpwstr>_Toc238540827</vt:lpwstr>
      </vt:variant>
      <vt:variant>
        <vt:i4>1245238</vt:i4>
      </vt:variant>
      <vt:variant>
        <vt:i4>32</vt:i4>
      </vt:variant>
      <vt:variant>
        <vt:i4>0</vt:i4>
      </vt:variant>
      <vt:variant>
        <vt:i4>5</vt:i4>
      </vt:variant>
      <vt:variant>
        <vt:lpwstr/>
      </vt:variant>
      <vt:variant>
        <vt:lpwstr>_Toc238540826</vt:lpwstr>
      </vt:variant>
      <vt:variant>
        <vt:i4>1245238</vt:i4>
      </vt:variant>
      <vt:variant>
        <vt:i4>26</vt:i4>
      </vt:variant>
      <vt:variant>
        <vt:i4>0</vt:i4>
      </vt:variant>
      <vt:variant>
        <vt:i4>5</vt:i4>
      </vt:variant>
      <vt:variant>
        <vt:lpwstr/>
      </vt:variant>
      <vt:variant>
        <vt:lpwstr>_Toc238540825</vt:lpwstr>
      </vt:variant>
      <vt:variant>
        <vt:i4>1245238</vt:i4>
      </vt:variant>
      <vt:variant>
        <vt:i4>20</vt:i4>
      </vt:variant>
      <vt:variant>
        <vt:i4>0</vt:i4>
      </vt:variant>
      <vt:variant>
        <vt:i4>5</vt:i4>
      </vt:variant>
      <vt:variant>
        <vt:lpwstr/>
      </vt:variant>
      <vt:variant>
        <vt:lpwstr>_Toc238540824</vt:lpwstr>
      </vt:variant>
      <vt:variant>
        <vt:i4>1245238</vt:i4>
      </vt:variant>
      <vt:variant>
        <vt:i4>14</vt:i4>
      </vt:variant>
      <vt:variant>
        <vt:i4>0</vt:i4>
      </vt:variant>
      <vt:variant>
        <vt:i4>5</vt:i4>
      </vt:variant>
      <vt:variant>
        <vt:lpwstr/>
      </vt:variant>
      <vt:variant>
        <vt:lpwstr>_Toc238540823</vt:lpwstr>
      </vt:variant>
      <vt:variant>
        <vt:i4>1245238</vt:i4>
      </vt:variant>
      <vt:variant>
        <vt:i4>8</vt:i4>
      </vt:variant>
      <vt:variant>
        <vt:i4>0</vt:i4>
      </vt:variant>
      <vt:variant>
        <vt:i4>5</vt:i4>
      </vt:variant>
      <vt:variant>
        <vt:lpwstr/>
      </vt:variant>
      <vt:variant>
        <vt:lpwstr>_Toc238540822</vt:lpwstr>
      </vt:variant>
      <vt:variant>
        <vt:i4>1245238</vt:i4>
      </vt:variant>
      <vt:variant>
        <vt:i4>2</vt:i4>
      </vt:variant>
      <vt:variant>
        <vt:i4>0</vt:i4>
      </vt:variant>
      <vt:variant>
        <vt:i4>5</vt:i4>
      </vt:variant>
      <vt:variant>
        <vt:lpwstr/>
      </vt:variant>
      <vt:variant>
        <vt:lpwstr>_Toc238540821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تبرک و انواع آن</dc:title>
  <dc:subject>آداب و احکام نذر و تبرک</dc:subject>
  <dc:creator>محمد عبداللطیف</dc:creator>
  <cp:keywords>کتابخانه; قلم; عقیده; موحدين; موحدین; کتاب; مكتبة; القلم; العقيدة; qalam; library; http:/qalamlib.com; http:/qalamlibrary.com; http:/mowahedin.com; http:/aqeedeh.com; آداب; تبرک; نذر; توحید; الهیات</cp:keywords>
  <dc:description>بررسی مفهوم تبرک در اسلام و بازشناسی انواع جایز و ناجایز آن است. نویسنده در این اثر، تبرک را به دو نوع مشروع و ممنوع تقسیم کرده و زیر مجموعه‌های هریک را معرفی نموده و درباره آنها توضیح می‌دهد. وی پس از بیان معنای تبرک و برکت، انواع مشروع آن را شامل تبرک به ذکر و یاد خدا و تلاوت قرآن، تبرک به پیامبر در زمان حیات و وفات ایشان، تبرک مشروع به صالحان، تبرک به آب زمزم و تبرک به عبادت در برخی مکان‌های خاص دانسته و درباره هریک به تفصیل سخن می‌گوید. وی در بخش دومِ کتاب، انواع تبرک‌های نامشروع و حرام را تبرک به قبر پیامبر، تبرک نامشروع به قبور اولیاء و صالحان و تبرک به برخی مکان‌ها و کوه و درختان دانسته و هریک را تشریح می‌نماید.</dc:description>
  <cp:lastModifiedBy>Samsung</cp:lastModifiedBy>
  <cp:revision>2</cp:revision>
  <cp:lastPrinted>2004-01-04T08:12:00Z</cp:lastPrinted>
  <dcterms:created xsi:type="dcterms:W3CDTF">2016-06-07T08:14:00Z</dcterms:created>
  <dcterms:modified xsi:type="dcterms:W3CDTF">2016-06-07T08:14:00Z</dcterms:modified>
  <cp:version>1.0 May 2015</cp:version>
</cp:coreProperties>
</file>