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336D13" w:rsidRDefault="00155E9F" w:rsidP="00474582">
      <w:pPr>
        <w:rPr>
          <w:rFonts w:cs="B Titr"/>
          <w:b/>
          <w:bCs/>
          <w:sz w:val="60"/>
          <w:szCs w:val="60"/>
          <w:rtl/>
          <w:lang w:bidi="fa-IR"/>
        </w:rPr>
      </w:pPr>
      <w:bookmarkStart w:id="0" w:name="_GoBack"/>
      <w:bookmarkEnd w:id="0"/>
      <w:r>
        <w:rPr>
          <w:rFonts w:cs="B Titr"/>
          <w:b/>
          <w:bCs/>
          <w:sz w:val="70"/>
          <w:szCs w:val="70"/>
          <w:lang w:bidi="fa-IR"/>
        </w:rPr>
        <w:t xml:space="preserve"> </w:t>
      </w:r>
      <w:r w:rsidR="00496E09">
        <w:rPr>
          <w:rFonts w:cs="B Titr"/>
          <w:b/>
          <w:bCs/>
          <w:sz w:val="70"/>
          <w:szCs w:val="70"/>
          <w:lang w:bidi="fa-IR"/>
        </w:rPr>
        <w:tab/>
      </w:r>
      <w:r w:rsidR="00496E09">
        <w:rPr>
          <w:rFonts w:cs="B Titr"/>
          <w:b/>
          <w:bCs/>
          <w:sz w:val="70"/>
          <w:szCs w:val="70"/>
          <w:lang w:bidi="fa-IR"/>
        </w:rPr>
        <w:tab/>
      </w:r>
      <w:r w:rsidR="00496E09">
        <w:rPr>
          <w:rFonts w:cs="B Titr"/>
          <w:b/>
          <w:bCs/>
          <w:sz w:val="70"/>
          <w:szCs w:val="70"/>
          <w:lang w:bidi="fa-IR"/>
        </w:rPr>
        <w:tab/>
      </w:r>
      <w:r w:rsidR="00496E09">
        <w:rPr>
          <w:rFonts w:cs="B Titr"/>
          <w:b/>
          <w:bCs/>
          <w:sz w:val="70"/>
          <w:szCs w:val="70"/>
          <w:lang w:bidi="fa-IR"/>
        </w:rPr>
        <w:tab/>
      </w:r>
    </w:p>
    <w:p w:rsidR="00284F7F" w:rsidRPr="00B0498B" w:rsidRDefault="00336D13" w:rsidP="00474582">
      <w:pPr>
        <w:jc w:val="center"/>
        <w:rPr>
          <w:rFonts w:cs="B Titr"/>
          <w:sz w:val="58"/>
          <w:szCs w:val="58"/>
          <w:rtl/>
          <w:lang w:bidi="fa-IR"/>
        </w:rPr>
      </w:pPr>
      <w:bookmarkStart w:id="1" w:name="OLE_LINK54"/>
      <w:bookmarkStart w:id="2" w:name="OLE_LINK56"/>
      <w:bookmarkStart w:id="3" w:name="OLE_LINK57"/>
      <w:r w:rsidRPr="00B0498B">
        <w:rPr>
          <w:rFonts w:cs="B Titr" w:hint="cs"/>
          <w:sz w:val="58"/>
          <w:szCs w:val="58"/>
          <w:rtl/>
          <w:lang w:bidi="fa-IR"/>
        </w:rPr>
        <w:t>بیان چند درس عقیدتی برگرفته از حج</w:t>
      </w:r>
      <w:bookmarkEnd w:id="1"/>
      <w:r w:rsidRPr="00B0498B">
        <w:rPr>
          <w:rFonts w:cs="B Titr" w:hint="cs"/>
          <w:sz w:val="58"/>
          <w:szCs w:val="58"/>
          <w:rtl/>
          <w:lang w:bidi="fa-IR"/>
        </w:rPr>
        <w:t xml:space="preserve"> </w:t>
      </w:r>
    </w:p>
    <w:p w:rsidR="00B0498B" w:rsidRPr="00B0498B" w:rsidRDefault="00B0498B" w:rsidP="00B0498B">
      <w:pPr>
        <w:jc w:val="center"/>
        <w:rPr>
          <w:rFonts w:cs="B Yagut"/>
          <w:sz w:val="40"/>
          <w:szCs w:val="40"/>
          <w:rtl/>
          <w:lang w:bidi="fa-IR"/>
        </w:rPr>
      </w:pPr>
      <w:r w:rsidRPr="00B0498B">
        <w:rPr>
          <w:rFonts w:cs="B Yagut" w:hint="cs"/>
          <w:sz w:val="40"/>
          <w:szCs w:val="40"/>
          <w:rtl/>
          <w:lang w:bidi="fa-IR"/>
        </w:rPr>
        <w:t>همراه با</w:t>
      </w:r>
    </w:p>
    <w:p w:rsidR="00B0498B" w:rsidRPr="00B0498B" w:rsidRDefault="00B0498B" w:rsidP="00B0498B">
      <w:pPr>
        <w:jc w:val="center"/>
        <w:rPr>
          <w:rFonts w:cs="B Lotus"/>
          <w:sz w:val="12"/>
          <w:szCs w:val="12"/>
          <w:rtl/>
          <w:lang w:bidi="fa-IR"/>
        </w:rPr>
      </w:pPr>
      <w:r w:rsidRPr="00B0498B">
        <w:rPr>
          <w:rFonts w:cs="B Titr" w:hint="cs"/>
          <w:sz w:val="60"/>
          <w:szCs w:val="60"/>
          <w:rtl/>
          <w:lang w:bidi="fa-IR"/>
        </w:rPr>
        <w:t>راهنمای حج و عمره</w:t>
      </w:r>
    </w:p>
    <w:bookmarkEnd w:id="2"/>
    <w:bookmarkEnd w:id="3"/>
    <w:p w:rsidR="00B0498B" w:rsidRPr="00B0498B" w:rsidRDefault="00B0498B" w:rsidP="00474582">
      <w:pPr>
        <w:jc w:val="center"/>
        <w:rPr>
          <w:sz w:val="16"/>
          <w:szCs w:val="16"/>
          <w:rtl/>
          <w:lang w:bidi="fa-IR"/>
        </w:rPr>
      </w:pPr>
    </w:p>
    <w:p w:rsidR="00474582" w:rsidRDefault="00474582" w:rsidP="00284F7F">
      <w:pPr>
        <w:jc w:val="center"/>
        <w:rPr>
          <w:rFonts w:cs="B Yagut"/>
          <w:b/>
          <w:bCs/>
          <w:sz w:val="32"/>
          <w:szCs w:val="32"/>
          <w:rtl/>
          <w:lang w:bidi="fa-IR"/>
        </w:rPr>
      </w:pPr>
    </w:p>
    <w:p w:rsidR="00336D13" w:rsidRPr="00336D13" w:rsidRDefault="00336D13" w:rsidP="00336D13">
      <w:pPr>
        <w:jc w:val="center"/>
        <w:rPr>
          <w:rFonts w:ascii="B Yagut" w:hAnsi="B Yagut" w:cs="B Yagut"/>
          <w:b/>
          <w:bCs/>
          <w:sz w:val="32"/>
          <w:szCs w:val="32"/>
          <w:rtl/>
          <w:lang w:bidi="fa-IR"/>
        </w:rPr>
      </w:pPr>
      <w:r w:rsidRPr="00336D13">
        <w:rPr>
          <w:rFonts w:ascii="B Yagut" w:hAnsi="B Yagut" w:cs="B Yagut" w:hint="cs"/>
          <w:b/>
          <w:bCs/>
          <w:sz w:val="32"/>
          <w:szCs w:val="32"/>
          <w:rtl/>
          <w:lang w:bidi="fa-IR"/>
        </w:rPr>
        <w:t xml:space="preserve">تألیف: </w:t>
      </w:r>
    </w:p>
    <w:p w:rsidR="00AE448C" w:rsidRPr="00336D13" w:rsidRDefault="00336D13" w:rsidP="00336D13">
      <w:pPr>
        <w:jc w:val="center"/>
        <w:rPr>
          <w:rFonts w:ascii="B Yagut" w:hAnsi="B Yagut" w:cs="B Yagut"/>
          <w:b/>
          <w:bCs/>
          <w:sz w:val="10"/>
          <w:szCs w:val="10"/>
          <w:rtl/>
          <w:lang w:bidi="fa-IR"/>
        </w:rPr>
      </w:pPr>
      <w:bookmarkStart w:id="4" w:name="OLE_LINK55"/>
      <w:r w:rsidRPr="00336D13">
        <w:rPr>
          <w:rFonts w:ascii="B Yagut" w:hAnsi="B Yagut" w:cs="B Yagut" w:hint="cs"/>
          <w:b/>
          <w:bCs/>
          <w:sz w:val="36"/>
          <w:szCs w:val="36"/>
          <w:rtl/>
          <w:lang w:bidi="fa-IR"/>
        </w:rPr>
        <w:t>عبدالرّزاق بن عبدالمحسن البدر</w:t>
      </w:r>
    </w:p>
    <w:bookmarkEnd w:id="4"/>
    <w:p w:rsidR="00EB0368" w:rsidRDefault="00EB0368" w:rsidP="00FF4809">
      <w:pPr>
        <w:rPr>
          <w:rFonts w:cs="B Lotus"/>
          <w:sz w:val="24"/>
          <w:szCs w:val="24"/>
          <w:rtl/>
          <w:lang w:bidi="fa-IR"/>
        </w:rPr>
      </w:pPr>
    </w:p>
    <w:p w:rsidR="00336D13" w:rsidRDefault="00336D13" w:rsidP="00336D13">
      <w:pPr>
        <w:jc w:val="center"/>
        <w:rPr>
          <w:rFonts w:cs="B Lotus"/>
          <w:sz w:val="12"/>
          <w:szCs w:val="12"/>
          <w:rtl/>
          <w:lang w:bidi="fa-IR"/>
        </w:rPr>
      </w:pPr>
    </w:p>
    <w:p w:rsidR="00336D13" w:rsidRDefault="00336D13" w:rsidP="00336D13">
      <w:pPr>
        <w:jc w:val="center"/>
        <w:rPr>
          <w:rFonts w:cs="B Lotus"/>
          <w:sz w:val="12"/>
          <w:szCs w:val="12"/>
          <w:rtl/>
          <w:lang w:bidi="fa-IR"/>
        </w:rPr>
      </w:pPr>
    </w:p>
    <w:p w:rsidR="00336D13" w:rsidRPr="00336D13" w:rsidRDefault="00336D13" w:rsidP="00336D13">
      <w:pPr>
        <w:jc w:val="center"/>
        <w:rPr>
          <w:rFonts w:cs="B Lotus"/>
          <w:sz w:val="12"/>
          <w:szCs w:val="12"/>
          <w:rtl/>
          <w:lang w:bidi="fa-IR"/>
        </w:rPr>
      </w:pPr>
    </w:p>
    <w:p w:rsidR="00336D13" w:rsidRPr="00336D13" w:rsidRDefault="00B0498B" w:rsidP="00336D13">
      <w:pPr>
        <w:jc w:val="center"/>
        <w:rPr>
          <w:rFonts w:ascii="B Yagut" w:hAnsi="B Yagut" w:cs="B Yagut"/>
          <w:b/>
          <w:bCs/>
          <w:sz w:val="32"/>
          <w:szCs w:val="32"/>
          <w:rtl/>
          <w:lang w:bidi="fa-IR"/>
        </w:rPr>
      </w:pPr>
      <w:r>
        <w:rPr>
          <w:rFonts w:ascii="B Yagut" w:hAnsi="B Yagut" w:cs="B Yagut" w:hint="cs"/>
          <w:b/>
          <w:bCs/>
          <w:sz w:val="32"/>
          <w:szCs w:val="32"/>
          <w:rtl/>
          <w:lang w:bidi="fa-IR"/>
        </w:rPr>
        <w:t>مترجم</w:t>
      </w:r>
      <w:r w:rsidR="00336D13" w:rsidRPr="00336D13">
        <w:rPr>
          <w:rFonts w:ascii="B Yagut" w:hAnsi="B Yagut" w:cs="B Yagut" w:hint="cs"/>
          <w:b/>
          <w:bCs/>
          <w:sz w:val="32"/>
          <w:szCs w:val="32"/>
          <w:rtl/>
          <w:lang w:bidi="fa-IR"/>
        </w:rPr>
        <w:t xml:space="preserve">: </w:t>
      </w:r>
    </w:p>
    <w:p w:rsidR="00336D13" w:rsidRPr="00D97A5E" w:rsidRDefault="00336D13" w:rsidP="00336D13">
      <w:pPr>
        <w:jc w:val="center"/>
        <w:rPr>
          <w:rFonts w:cs="B Lotus"/>
          <w:sz w:val="24"/>
          <w:szCs w:val="24"/>
          <w:rtl/>
          <w:lang w:bidi="fa-IR"/>
        </w:rPr>
        <w:sectPr w:rsidR="00336D13"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bookmarkStart w:id="5" w:name="OLE_LINK58"/>
      <w:bookmarkStart w:id="6" w:name="OLE_LINK59"/>
      <w:r>
        <w:rPr>
          <w:rFonts w:ascii="B Yagut" w:hAnsi="B Yagut" w:cs="B Yagut" w:hint="cs"/>
          <w:b/>
          <w:bCs/>
          <w:sz w:val="36"/>
          <w:szCs w:val="36"/>
          <w:rtl/>
          <w:lang w:bidi="fa-IR"/>
        </w:rPr>
        <w:t>محمد صالح سعیدی</w:t>
      </w: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0498B" w:rsidRPr="00C50D4D" w:rsidTr="001D4CC6">
        <w:trPr>
          <w:jc w:val="center"/>
        </w:trPr>
        <w:tc>
          <w:tcPr>
            <w:tcW w:w="1527" w:type="pct"/>
            <w:vAlign w:val="center"/>
          </w:tcPr>
          <w:p w:rsidR="00B0498B" w:rsidRPr="00C82596" w:rsidRDefault="00B0498B" w:rsidP="001D4CC6">
            <w:pPr>
              <w:spacing w:after="60"/>
              <w:jc w:val="both"/>
              <w:rPr>
                <w:rFonts w:ascii="IRMitra" w:hAnsi="IRMitra" w:cs="IRMitra"/>
                <w:b/>
                <w:bCs/>
                <w:color w:val="FF0000"/>
                <w:sz w:val="25"/>
                <w:szCs w:val="25"/>
                <w:rtl/>
              </w:rPr>
            </w:pPr>
            <w:bookmarkStart w:id="7" w:name="OLE_LINK26"/>
            <w:bookmarkStart w:id="8" w:name="OLE_LINK27"/>
            <w:bookmarkStart w:id="9" w:name="OLE_LINK33"/>
            <w:bookmarkStart w:id="10" w:name="OLE_LINK43"/>
            <w:bookmarkStart w:id="11" w:name="OLE_LINK44"/>
            <w:bookmarkEnd w:id="5"/>
            <w:bookmarkEnd w:id="6"/>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B0498B" w:rsidRPr="00422565" w:rsidRDefault="00B0498B" w:rsidP="00B0498B">
            <w:pPr>
              <w:spacing w:after="60"/>
              <w:jc w:val="both"/>
              <w:rPr>
                <w:rFonts w:ascii="IRMitra" w:hAnsi="IRMitra" w:cs="IRMitra"/>
                <w:color w:val="244061" w:themeColor="accent1" w:themeShade="80"/>
                <w:sz w:val="26"/>
                <w:szCs w:val="26"/>
                <w:rtl/>
              </w:rPr>
            </w:pPr>
            <w:r w:rsidRPr="00B0498B">
              <w:rPr>
                <w:rFonts w:ascii="IRMitra" w:hAnsi="IRMitra" w:cs="IRMitra"/>
                <w:color w:val="244061" w:themeColor="accent1" w:themeShade="80"/>
                <w:sz w:val="26"/>
                <w:szCs w:val="26"/>
                <w:rtl/>
              </w:rPr>
              <w:t>ب</w:t>
            </w:r>
            <w:r w:rsidRPr="00B0498B">
              <w:rPr>
                <w:rFonts w:ascii="IRMitra" w:hAnsi="IRMitra" w:cs="IRMitra" w:hint="cs"/>
                <w:color w:val="244061" w:themeColor="accent1" w:themeShade="80"/>
                <w:sz w:val="26"/>
                <w:szCs w:val="26"/>
                <w:rtl/>
              </w:rPr>
              <w:t>ی</w:t>
            </w:r>
            <w:r w:rsidRPr="00B0498B">
              <w:rPr>
                <w:rFonts w:ascii="IRMitra" w:hAnsi="IRMitra" w:cs="IRMitra" w:hint="eastAsia"/>
                <w:color w:val="244061" w:themeColor="accent1" w:themeShade="80"/>
                <w:sz w:val="26"/>
                <w:szCs w:val="26"/>
                <w:rtl/>
              </w:rPr>
              <w:t>ان</w:t>
            </w:r>
            <w:r w:rsidRPr="00B0498B">
              <w:rPr>
                <w:rFonts w:ascii="IRMitra" w:hAnsi="IRMitra" w:cs="IRMitra"/>
                <w:color w:val="244061" w:themeColor="accent1" w:themeShade="80"/>
                <w:sz w:val="26"/>
                <w:szCs w:val="26"/>
                <w:rtl/>
              </w:rPr>
              <w:t xml:space="preserve"> چند درس عق</w:t>
            </w:r>
            <w:r w:rsidRPr="00B0498B">
              <w:rPr>
                <w:rFonts w:ascii="IRMitra" w:hAnsi="IRMitra" w:cs="IRMitra" w:hint="cs"/>
                <w:color w:val="244061" w:themeColor="accent1" w:themeShade="80"/>
                <w:sz w:val="26"/>
                <w:szCs w:val="26"/>
                <w:rtl/>
              </w:rPr>
              <w:t>ی</w:t>
            </w:r>
            <w:r w:rsidRPr="00B0498B">
              <w:rPr>
                <w:rFonts w:ascii="IRMitra" w:hAnsi="IRMitra" w:cs="IRMitra" w:hint="eastAsia"/>
                <w:color w:val="244061" w:themeColor="accent1" w:themeShade="80"/>
                <w:sz w:val="26"/>
                <w:szCs w:val="26"/>
                <w:rtl/>
              </w:rPr>
              <w:t>دت</w:t>
            </w:r>
            <w:r w:rsidRPr="00B0498B">
              <w:rPr>
                <w:rFonts w:ascii="IRMitra" w:hAnsi="IRMitra" w:cs="IRMitra" w:hint="cs"/>
                <w:color w:val="244061" w:themeColor="accent1" w:themeShade="80"/>
                <w:sz w:val="26"/>
                <w:szCs w:val="26"/>
                <w:rtl/>
              </w:rPr>
              <w:t>ی</w:t>
            </w:r>
            <w:r w:rsidRPr="00B0498B">
              <w:rPr>
                <w:rFonts w:ascii="IRMitra" w:hAnsi="IRMitra" w:cs="IRMitra"/>
                <w:color w:val="244061" w:themeColor="accent1" w:themeShade="80"/>
                <w:sz w:val="26"/>
                <w:szCs w:val="26"/>
                <w:rtl/>
              </w:rPr>
              <w:t xml:space="preserve"> برگرفته از حج </w:t>
            </w:r>
            <w:r w:rsidRPr="00B0498B">
              <w:rPr>
                <w:rFonts w:ascii="IRMitra" w:hAnsi="IRMitra" w:cs="IRMitra" w:hint="eastAsia"/>
                <w:color w:val="244061" w:themeColor="accent1" w:themeShade="80"/>
                <w:sz w:val="26"/>
                <w:szCs w:val="26"/>
                <w:rtl/>
              </w:rPr>
              <w:t>همراه</w:t>
            </w:r>
            <w:r w:rsidRPr="00B0498B">
              <w:rPr>
                <w:rFonts w:ascii="IRMitra" w:hAnsi="IRMitra" w:cs="IRMitra"/>
                <w:color w:val="244061" w:themeColor="accent1" w:themeShade="80"/>
                <w:sz w:val="26"/>
                <w:szCs w:val="26"/>
                <w:rtl/>
              </w:rPr>
              <w:t xml:space="preserve"> با</w:t>
            </w:r>
            <w:r>
              <w:rPr>
                <w:rFonts w:ascii="IRMitra" w:hAnsi="IRMitra" w:cs="IRMitra" w:hint="cs"/>
                <w:color w:val="244061" w:themeColor="accent1" w:themeShade="80"/>
                <w:sz w:val="26"/>
                <w:szCs w:val="26"/>
                <w:rtl/>
              </w:rPr>
              <w:t xml:space="preserve"> </w:t>
            </w:r>
            <w:r w:rsidRPr="00B0498B">
              <w:rPr>
                <w:rFonts w:ascii="IRMitra" w:hAnsi="IRMitra" w:cs="IRMitra" w:hint="eastAsia"/>
                <w:color w:val="244061" w:themeColor="accent1" w:themeShade="80"/>
                <w:sz w:val="26"/>
                <w:szCs w:val="26"/>
                <w:rtl/>
              </w:rPr>
              <w:t>راهنما</w:t>
            </w:r>
            <w:r w:rsidRPr="00B0498B">
              <w:rPr>
                <w:rFonts w:ascii="IRMitra" w:hAnsi="IRMitra" w:cs="IRMitra" w:hint="cs"/>
                <w:color w:val="244061" w:themeColor="accent1" w:themeShade="80"/>
                <w:sz w:val="26"/>
                <w:szCs w:val="26"/>
                <w:rtl/>
              </w:rPr>
              <w:t>ی</w:t>
            </w:r>
            <w:r w:rsidRPr="00B0498B">
              <w:rPr>
                <w:rFonts w:ascii="IRMitra" w:hAnsi="IRMitra" w:cs="IRMitra"/>
                <w:color w:val="244061" w:themeColor="accent1" w:themeShade="80"/>
                <w:sz w:val="26"/>
                <w:szCs w:val="26"/>
                <w:rtl/>
              </w:rPr>
              <w:t xml:space="preserve"> حج و عمره</w:t>
            </w:r>
          </w:p>
        </w:tc>
      </w:tr>
      <w:tr w:rsidR="00B0498B" w:rsidRPr="00C50D4D" w:rsidTr="001D4CC6">
        <w:trPr>
          <w:jc w:val="center"/>
        </w:trPr>
        <w:tc>
          <w:tcPr>
            <w:tcW w:w="1527" w:type="pct"/>
            <w:vAlign w:val="center"/>
          </w:tcPr>
          <w:p w:rsidR="00B0498B" w:rsidRPr="00C82596" w:rsidRDefault="00B0498B" w:rsidP="001D4CC6">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B0498B" w:rsidRPr="00422565" w:rsidRDefault="00B0498B" w:rsidP="001D4CC6">
            <w:pPr>
              <w:spacing w:before="60" w:after="60"/>
              <w:jc w:val="both"/>
              <w:rPr>
                <w:rFonts w:ascii="IRMitra" w:hAnsi="IRMitra" w:cs="IRMitra"/>
                <w:color w:val="244061" w:themeColor="accent1" w:themeShade="80"/>
                <w:sz w:val="26"/>
                <w:szCs w:val="26"/>
                <w:rtl/>
              </w:rPr>
            </w:pPr>
            <w:r w:rsidRPr="00B0498B">
              <w:rPr>
                <w:rFonts w:ascii="IRMitra" w:hAnsi="IRMitra" w:cs="IRMitra"/>
                <w:color w:val="244061" w:themeColor="accent1" w:themeShade="80"/>
                <w:sz w:val="26"/>
                <w:szCs w:val="26"/>
                <w:rtl/>
              </w:rPr>
              <w:t>دروس عقيده مستفاده من الحج</w:t>
            </w:r>
          </w:p>
        </w:tc>
      </w:tr>
      <w:tr w:rsidR="00B0498B" w:rsidRPr="00C50D4D" w:rsidTr="001D4CC6">
        <w:trPr>
          <w:jc w:val="center"/>
        </w:trPr>
        <w:tc>
          <w:tcPr>
            <w:tcW w:w="1527" w:type="pct"/>
          </w:tcPr>
          <w:p w:rsidR="00B0498B" w:rsidRPr="00C82596" w:rsidRDefault="00B0498B" w:rsidP="001D4CC6">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B0498B" w:rsidRPr="00422565" w:rsidRDefault="00B0498B" w:rsidP="001D4CC6">
            <w:pPr>
              <w:spacing w:before="60" w:after="60"/>
              <w:jc w:val="both"/>
              <w:rPr>
                <w:rFonts w:ascii="IRMitra" w:hAnsi="IRMitra" w:cs="IRMitra"/>
                <w:color w:val="244061" w:themeColor="accent1" w:themeShade="80"/>
                <w:sz w:val="26"/>
                <w:szCs w:val="26"/>
                <w:rtl/>
              </w:rPr>
            </w:pPr>
            <w:r w:rsidRPr="00B0498B">
              <w:rPr>
                <w:rFonts w:ascii="IRMitra" w:hAnsi="IRMitra" w:cs="IRMitra"/>
                <w:color w:val="244061" w:themeColor="accent1" w:themeShade="80"/>
                <w:sz w:val="26"/>
                <w:szCs w:val="26"/>
                <w:rtl/>
              </w:rPr>
              <w:t>عبدالرّزاق بن عبدالمحسن البدر</w:t>
            </w:r>
          </w:p>
        </w:tc>
      </w:tr>
      <w:tr w:rsidR="00B0498B" w:rsidRPr="00C50D4D" w:rsidTr="001D4CC6">
        <w:trPr>
          <w:jc w:val="center"/>
        </w:trPr>
        <w:tc>
          <w:tcPr>
            <w:tcW w:w="1527" w:type="pct"/>
          </w:tcPr>
          <w:p w:rsidR="00B0498B" w:rsidRPr="00896F76" w:rsidRDefault="00B0498B" w:rsidP="001D4CC6">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B0498B" w:rsidRPr="00422565" w:rsidRDefault="00B0498B" w:rsidP="001D4CC6">
            <w:pPr>
              <w:spacing w:before="60" w:after="60"/>
              <w:jc w:val="both"/>
              <w:rPr>
                <w:rFonts w:ascii="IRMitra" w:hAnsi="IRMitra" w:cs="IRMitra"/>
                <w:color w:val="244061" w:themeColor="accent1" w:themeShade="80"/>
                <w:sz w:val="26"/>
                <w:szCs w:val="26"/>
                <w:rtl/>
              </w:rPr>
            </w:pPr>
            <w:r w:rsidRPr="00B0498B">
              <w:rPr>
                <w:rFonts w:ascii="IRMitra" w:hAnsi="IRMitra" w:cs="IRMitra"/>
                <w:color w:val="244061" w:themeColor="accent1" w:themeShade="80"/>
                <w:sz w:val="26"/>
                <w:szCs w:val="26"/>
                <w:rtl/>
              </w:rPr>
              <w:t>محمد صالح سع</w:t>
            </w:r>
            <w:r w:rsidRPr="00B0498B">
              <w:rPr>
                <w:rFonts w:ascii="IRMitra" w:hAnsi="IRMitra" w:cs="IRMitra" w:hint="cs"/>
                <w:color w:val="244061" w:themeColor="accent1" w:themeShade="80"/>
                <w:sz w:val="26"/>
                <w:szCs w:val="26"/>
                <w:rtl/>
              </w:rPr>
              <w:t>ی</w:t>
            </w:r>
            <w:r w:rsidRPr="00B0498B">
              <w:rPr>
                <w:rFonts w:ascii="IRMitra" w:hAnsi="IRMitra" w:cs="IRMitra" w:hint="eastAsia"/>
                <w:color w:val="244061" w:themeColor="accent1" w:themeShade="80"/>
                <w:sz w:val="26"/>
                <w:szCs w:val="26"/>
                <w:rtl/>
              </w:rPr>
              <w:t>د</w:t>
            </w:r>
            <w:r w:rsidRPr="00B0498B">
              <w:rPr>
                <w:rFonts w:ascii="IRMitra" w:hAnsi="IRMitra" w:cs="IRMitra" w:hint="cs"/>
                <w:color w:val="244061" w:themeColor="accent1" w:themeShade="80"/>
                <w:sz w:val="26"/>
                <w:szCs w:val="26"/>
                <w:rtl/>
              </w:rPr>
              <w:t>ی</w:t>
            </w:r>
          </w:p>
        </w:tc>
      </w:tr>
      <w:tr w:rsidR="00B0498B" w:rsidRPr="00C50D4D" w:rsidTr="001D4CC6">
        <w:trPr>
          <w:jc w:val="center"/>
        </w:trPr>
        <w:tc>
          <w:tcPr>
            <w:tcW w:w="1527" w:type="pct"/>
            <w:vAlign w:val="center"/>
          </w:tcPr>
          <w:p w:rsidR="00B0498B" w:rsidRPr="00C82596" w:rsidRDefault="00B0498B" w:rsidP="001D4CC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B0498B" w:rsidRPr="00422565" w:rsidRDefault="00B0498B" w:rsidP="001D4CC6">
            <w:pPr>
              <w:spacing w:before="60" w:after="60"/>
              <w:jc w:val="both"/>
              <w:rPr>
                <w:rFonts w:ascii="IRMitra" w:hAnsi="IRMitra" w:cs="IRMitra"/>
                <w:color w:val="244061" w:themeColor="accent1" w:themeShade="80"/>
                <w:sz w:val="26"/>
                <w:szCs w:val="26"/>
                <w:rtl/>
              </w:rPr>
            </w:pPr>
            <w:r w:rsidRPr="00B0498B">
              <w:rPr>
                <w:rFonts w:ascii="IRMitra" w:hAnsi="IRMitra" w:cs="IRMitra"/>
                <w:color w:val="244061" w:themeColor="accent1" w:themeShade="80"/>
                <w:sz w:val="26"/>
                <w:szCs w:val="26"/>
                <w:rtl/>
              </w:rPr>
              <w:t>احکام عبادات (نماز، روزه، زکات و حج</w:t>
            </w:r>
          </w:p>
        </w:tc>
      </w:tr>
      <w:tr w:rsidR="00B0498B" w:rsidRPr="00C50D4D" w:rsidTr="001D4CC6">
        <w:trPr>
          <w:jc w:val="center"/>
        </w:trPr>
        <w:tc>
          <w:tcPr>
            <w:tcW w:w="1527" w:type="pct"/>
            <w:vAlign w:val="center"/>
          </w:tcPr>
          <w:p w:rsidR="00B0498B" w:rsidRPr="00C82596" w:rsidRDefault="00B0498B" w:rsidP="00B0498B">
            <w:pPr>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B0498B" w:rsidRPr="00422565" w:rsidRDefault="00B0498B" w:rsidP="00B0498B">
            <w:pPr>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B0498B" w:rsidRPr="00C50D4D" w:rsidTr="001D4CC6">
        <w:trPr>
          <w:jc w:val="center"/>
        </w:trPr>
        <w:tc>
          <w:tcPr>
            <w:tcW w:w="1527" w:type="pct"/>
            <w:vAlign w:val="center"/>
          </w:tcPr>
          <w:p w:rsidR="00B0498B" w:rsidRPr="00C82596" w:rsidRDefault="00B0498B" w:rsidP="00B0498B">
            <w:pPr>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B0498B" w:rsidRPr="00422565" w:rsidRDefault="00B0498B" w:rsidP="00B0498B">
            <w:pPr>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B0498B" w:rsidRPr="00C50D4D" w:rsidTr="001D4CC6">
        <w:trPr>
          <w:jc w:val="center"/>
        </w:trPr>
        <w:tc>
          <w:tcPr>
            <w:tcW w:w="1527" w:type="pct"/>
            <w:vAlign w:val="center"/>
          </w:tcPr>
          <w:p w:rsidR="00B0498B" w:rsidRPr="00C82596" w:rsidRDefault="00B0498B" w:rsidP="00B0498B">
            <w:pPr>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B0498B" w:rsidRPr="00422565" w:rsidRDefault="00B0498B" w:rsidP="00B0498B">
            <w:pPr>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انتشارات کردستان</w:t>
            </w:r>
          </w:p>
        </w:tc>
      </w:tr>
      <w:tr w:rsidR="00B0498B" w:rsidRPr="00C50D4D" w:rsidTr="001D4CC6">
        <w:trPr>
          <w:jc w:val="center"/>
        </w:trPr>
        <w:tc>
          <w:tcPr>
            <w:tcW w:w="3598" w:type="pct"/>
            <w:gridSpan w:val="4"/>
            <w:vAlign w:val="center"/>
          </w:tcPr>
          <w:p w:rsidR="00B0498B" w:rsidRPr="00AA082B" w:rsidRDefault="00B0498B" w:rsidP="001D4CC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0498B" w:rsidRPr="00345A83" w:rsidRDefault="00B0498B" w:rsidP="00B0498B">
            <w:pPr>
              <w:jc w:val="center"/>
              <w:rPr>
                <w:rFonts w:ascii="Times New Roman Bold" w:hAnsi="Times New Roman Bold" w:cs="Times New Roman"/>
                <w:b/>
                <w:bCs/>
                <w:sz w:val="24"/>
                <w:szCs w:val="24"/>
                <w:rtl/>
              </w:rPr>
            </w:pPr>
            <w:r w:rsidRPr="00345A83">
              <w:rPr>
                <w:rFonts w:ascii="Times New Roman Bold" w:hAnsi="Times New Roman Bold" w:cs="Times New Roman"/>
                <w:b/>
                <w:bCs/>
                <w:color w:val="244061" w:themeColor="accent1" w:themeShade="80"/>
                <w:sz w:val="24"/>
                <w:szCs w:val="24"/>
              </w:rPr>
              <w:t>www.aqeedeh.com</w:t>
            </w:r>
          </w:p>
        </w:tc>
        <w:tc>
          <w:tcPr>
            <w:tcW w:w="1402" w:type="pct"/>
          </w:tcPr>
          <w:p w:rsidR="00B0498B" w:rsidRPr="00855B06" w:rsidRDefault="00B0498B" w:rsidP="00B0498B">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455449F" wp14:editId="56364401">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0498B" w:rsidRPr="00C50D4D" w:rsidTr="001D4CC6">
        <w:trPr>
          <w:jc w:val="center"/>
        </w:trPr>
        <w:tc>
          <w:tcPr>
            <w:tcW w:w="1527" w:type="pct"/>
            <w:vAlign w:val="center"/>
          </w:tcPr>
          <w:p w:rsidR="00B0498B" w:rsidRPr="00855B06" w:rsidRDefault="00B0498B" w:rsidP="001D4CC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B0498B" w:rsidRPr="00B0498B" w:rsidRDefault="00B0498B" w:rsidP="00B0498B">
            <w:pPr>
              <w:rPr>
                <w:rFonts w:ascii="IRNazanin" w:hAnsi="IRNazanin" w:cs="IRNazanin"/>
                <w:color w:val="244061" w:themeColor="accent1" w:themeShade="80"/>
                <w:sz w:val="24"/>
                <w:szCs w:val="24"/>
                <w:rtl/>
              </w:rPr>
            </w:pPr>
            <w:r w:rsidRPr="00B0498B">
              <w:rPr>
                <w:rFonts w:ascii="IRNazanin" w:hAnsi="IRNazanin" w:cs="IRNazanin"/>
                <w:b/>
                <w:bCs/>
                <w:sz w:val="24"/>
                <w:szCs w:val="24"/>
              </w:rPr>
              <w:t>book@aqeedeh.com</w:t>
            </w:r>
          </w:p>
        </w:tc>
      </w:tr>
      <w:tr w:rsidR="00B0498B" w:rsidRPr="00C50D4D" w:rsidTr="001D4CC6">
        <w:trPr>
          <w:jc w:val="center"/>
        </w:trPr>
        <w:tc>
          <w:tcPr>
            <w:tcW w:w="5000" w:type="pct"/>
            <w:gridSpan w:val="5"/>
            <w:vAlign w:val="bottom"/>
          </w:tcPr>
          <w:p w:rsidR="00B0498B" w:rsidRPr="00855B06" w:rsidRDefault="00B0498B" w:rsidP="00B0498B">
            <w:pPr>
              <w:spacing w:before="24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0498B" w:rsidRPr="00C50D4D" w:rsidTr="001D4CC6">
        <w:trPr>
          <w:jc w:val="center"/>
        </w:trPr>
        <w:tc>
          <w:tcPr>
            <w:tcW w:w="2295" w:type="pct"/>
            <w:gridSpan w:val="2"/>
            <w:shd w:val="clear" w:color="auto" w:fill="auto"/>
          </w:tcPr>
          <w:p w:rsidR="00B0498B" w:rsidRPr="0066073F" w:rsidRDefault="00B0498B" w:rsidP="001D4CC6">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www.mowahedin.com</w:t>
            </w:r>
          </w:p>
          <w:p w:rsidR="00B0498B" w:rsidRPr="0066073F" w:rsidRDefault="00B0498B" w:rsidP="001D4CC6">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www.videofarsi.com</w:t>
            </w:r>
          </w:p>
          <w:p w:rsidR="00B0498B" w:rsidRPr="0066073F" w:rsidRDefault="00B0498B" w:rsidP="001D4CC6">
            <w:pPr>
              <w:bidi w:val="0"/>
              <w:spacing w:before="60" w:after="60"/>
              <w:jc w:val="both"/>
              <w:rPr>
                <w:rFonts w:ascii="Literata" w:hAnsi="Literata"/>
                <w:sz w:val="24"/>
                <w:szCs w:val="24"/>
              </w:rPr>
            </w:pPr>
            <w:r w:rsidRPr="0066073F">
              <w:rPr>
                <w:rFonts w:ascii="Literata" w:hAnsi="Literata"/>
                <w:sz w:val="24"/>
                <w:szCs w:val="24"/>
              </w:rPr>
              <w:t>www.zekr.tv</w:t>
            </w:r>
          </w:p>
          <w:p w:rsidR="00B0498B" w:rsidRPr="0066073F" w:rsidRDefault="00B0498B" w:rsidP="001D4CC6">
            <w:pPr>
              <w:bidi w:val="0"/>
              <w:spacing w:before="60" w:after="60"/>
              <w:jc w:val="both"/>
              <w:rPr>
                <w:rFonts w:ascii="IRMitra" w:hAnsi="IRMitra" w:cs="IRMitra"/>
                <w:b/>
                <w:bCs/>
                <w:sz w:val="24"/>
                <w:szCs w:val="24"/>
                <w:rtl/>
              </w:rPr>
            </w:pPr>
            <w:r w:rsidRPr="0066073F">
              <w:rPr>
                <w:rFonts w:ascii="Literata" w:hAnsi="Literata"/>
                <w:sz w:val="24"/>
                <w:szCs w:val="24"/>
              </w:rPr>
              <w:t>www.mowahed.com</w:t>
            </w:r>
          </w:p>
        </w:tc>
        <w:tc>
          <w:tcPr>
            <w:tcW w:w="360" w:type="pct"/>
          </w:tcPr>
          <w:p w:rsidR="00B0498B" w:rsidRPr="0066073F" w:rsidRDefault="00B0498B" w:rsidP="001D4CC6">
            <w:pPr>
              <w:bidi w:val="0"/>
              <w:spacing w:before="60" w:after="60"/>
              <w:jc w:val="both"/>
              <w:rPr>
                <w:rFonts w:ascii="IRMitra" w:hAnsi="IRMitra" w:cs="IRMitra"/>
                <w:color w:val="244061" w:themeColor="accent1" w:themeShade="80"/>
                <w:sz w:val="24"/>
                <w:szCs w:val="24"/>
                <w:rtl/>
              </w:rPr>
            </w:pPr>
          </w:p>
        </w:tc>
        <w:tc>
          <w:tcPr>
            <w:tcW w:w="2345" w:type="pct"/>
            <w:gridSpan w:val="2"/>
          </w:tcPr>
          <w:p w:rsidR="00B0498B" w:rsidRPr="0066073F" w:rsidRDefault="00B0498B" w:rsidP="001D4CC6">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www.aqeedeh.com</w:t>
            </w:r>
          </w:p>
          <w:p w:rsidR="00B0498B" w:rsidRPr="0066073F" w:rsidRDefault="00B0498B" w:rsidP="001D4CC6">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www.islamtxt.com</w:t>
            </w:r>
          </w:p>
          <w:p w:rsidR="00B0498B" w:rsidRPr="00B0498B" w:rsidRDefault="002D6F5F" w:rsidP="00B0498B">
            <w:pPr>
              <w:widowControl w:val="0"/>
              <w:tabs>
                <w:tab w:val="right" w:leader="dot" w:pos="5138"/>
              </w:tabs>
              <w:bidi w:val="0"/>
              <w:jc w:val="both"/>
              <w:rPr>
                <w:rFonts w:ascii="Literata" w:hAnsi="Literata"/>
                <w:sz w:val="24"/>
                <w:szCs w:val="24"/>
              </w:rPr>
            </w:pPr>
            <w:hyperlink r:id="rId14" w:history="1">
              <w:r w:rsidR="00B0498B" w:rsidRPr="00B0498B">
                <w:rPr>
                  <w:rStyle w:val="Hyperlink"/>
                  <w:rFonts w:ascii="Literata" w:hAnsi="Literata"/>
                  <w:color w:val="auto"/>
                  <w:sz w:val="24"/>
                  <w:szCs w:val="24"/>
                  <w:u w:val="none"/>
                </w:rPr>
                <w:t>www.shabnam.cc</w:t>
              </w:r>
            </w:hyperlink>
          </w:p>
          <w:p w:rsidR="00B0498B" w:rsidRPr="0066073F" w:rsidRDefault="00B0498B" w:rsidP="001D4CC6">
            <w:pPr>
              <w:bidi w:val="0"/>
              <w:spacing w:before="60" w:after="60"/>
              <w:jc w:val="both"/>
              <w:rPr>
                <w:rFonts w:ascii="IRMitra" w:hAnsi="IRMitra" w:cs="IRMitra"/>
                <w:color w:val="244061" w:themeColor="accent1" w:themeShade="80"/>
                <w:sz w:val="24"/>
                <w:szCs w:val="24"/>
                <w:rtl/>
              </w:rPr>
            </w:pPr>
            <w:r w:rsidRPr="0066073F">
              <w:rPr>
                <w:rFonts w:ascii="Literata" w:hAnsi="Literata"/>
                <w:sz w:val="24"/>
                <w:szCs w:val="24"/>
              </w:rPr>
              <w:t>www.sadaislam.com</w:t>
            </w:r>
          </w:p>
        </w:tc>
      </w:tr>
      <w:tr w:rsidR="00B0498B" w:rsidRPr="00EA1553" w:rsidTr="001D4CC6">
        <w:trPr>
          <w:jc w:val="center"/>
        </w:trPr>
        <w:tc>
          <w:tcPr>
            <w:tcW w:w="2295" w:type="pct"/>
            <w:gridSpan w:val="2"/>
          </w:tcPr>
          <w:p w:rsidR="00B0498B" w:rsidRPr="00EA1553" w:rsidRDefault="00B0498B" w:rsidP="001D4CC6">
            <w:pPr>
              <w:spacing w:before="60" w:after="60"/>
              <w:rPr>
                <w:rFonts w:ascii="IRMitra" w:hAnsi="IRMitra" w:cs="IRMitra"/>
                <w:b/>
                <w:bCs/>
                <w:sz w:val="5"/>
                <w:szCs w:val="5"/>
                <w:rtl/>
              </w:rPr>
            </w:pPr>
          </w:p>
        </w:tc>
        <w:tc>
          <w:tcPr>
            <w:tcW w:w="2705" w:type="pct"/>
            <w:gridSpan w:val="3"/>
          </w:tcPr>
          <w:p w:rsidR="00B0498B" w:rsidRPr="00EA1553" w:rsidRDefault="00B0498B" w:rsidP="001D4CC6">
            <w:pPr>
              <w:spacing w:before="60" w:after="60"/>
              <w:rPr>
                <w:rFonts w:ascii="IRMitra" w:hAnsi="IRMitra" w:cs="IRMitra"/>
                <w:color w:val="244061" w:themeColor="accent1" w:themeShade="80"/>
                <w:sz w:val="5"/>
                <w:szCs w:val="5"/>
                <w:rtl/>
              </w:rPr>
            </w:pPr>
          </w:p>
        </w:tc>
      </w:tr>
      <w:tr w:rsidR="00B0498B" w:rsidRPr="00C50D4D" w:rsidTr="001D4CC6">
        <w:trPr>
          <w:jc w:val="center"/>
        </w:trPr>
        <w:tc>
          <w:tcPr>
            <w:tcW w:w="5000" w:type="pct"/>
            <w:gridSpan w:val="5"/>
          </w:tcPr>
          <w:p w:rsidR="00B0498B" w:rsidRPr="00855B06" w:rsidRDefault="00B0498B" w:rsidP="001D4CC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ADBB5B3" wp14:editId="59D67DFA">
                  <wp:extent cx="1112214" cy="5789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B0498B" w:rsidRPr="00C50D4D" w:rsidTr="001D4CC6">
        <w:trPr>
          <w:jc w:val="center"/>
        </w:trPr>
        <w:tc>
          <w:tcPr>
            <w:tcW w:w="5000" w:type="pct"/>
            <w:gridSpan w:val="5"/>
            <w:vAlign w:val="center"/>
          </w:tcPr>
          <w:p w:rsidR="00B0498B" w:rsidRDefault="00B0498B" w:rsidP="001D4CC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bookmarkEnd w:id="7"/>
      <w:bookmarkEnd w:id="8"/>
      <w:bookmarkEnd w:id="9"/>
      <w:bookmarkEnd w:id="10"/>
      <w:bookmarkEnd w:id="11"/>
    </w:tbl>
    <w:p w:rsidR="004E73C7" w:rsidRPr="00AD67AE" w:rsidRDefault="004E73C7" w:rsidP="00B0498B">
      <w:pPr>
        <w:pStyle w:val="a8"/>
        <w:ind w:firstLine="0"/>
        <w:rPr>
          <w:rtl/>
        </w:rPr>
        <w:sectPr w:rsidR="004E73C7"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2" w:name="_Toc62138800"/>
      <w:bookmarkStart w:id="13" w:name="_Toc272967535"/>
      <w:r w:rsidRPr="00D643BE">
        <w:rPr>
          <w:rFonts w:ascii="IranNastaliq" w:hAnsi="IranNastaliq" w:cs="IranNastaliq"/>
          <w:sz w:val="30"/>
          <w:szCs w:val="30"/>
          <w:rtl/>
          <w:lang w:bidi="fa-IR"/>
        </w:rPr>
        <w:lastRenderedPageBreak/>
        <w:t>بسم الله الرحمن الرحیم</w:t>
      </w:r>
    </w:p>
    <w:p w:rsidR="00BB0CA3" w:rsidRPr="00AD67AE" w:rsidRDefault="005037D1" w:rsidP="00336D13">
      <w:pPr>
        <w:pStyle w:val="a1"/>
        <w:rPr>
          <w:rtl/>
        </w:rPr>
      </w:pPr>
      <w:bookmarkStart w:id="14" w:name="_Toc275041238"/>
      <w:bookmarkStart w:id="15" w:name="_Toc239031782"/>
      <w:r w:rsidRPr="00AD67AE">
        <w:rPr>
          <w:rtl/>
        </w:rPr>
        <w:t>فهرست مطال</w:t>
      </w:r>
      <w:bookmarkEnd w:id="12"/>
      <w:bookmarkEnd w:id="13"/>
      <w:bookmarkEnd w:id="14"/>
      <w:r w:rsidR="00BB0CA3" w:rsidRPr="00AD67AE">
        <w:rPr>
          <w:rtl/>
        </w:rPr>
        <w:t>ب</w:t>
      </w:r>
      <w:bookmarkEnd w:id="15"/>
    </w:p>
    <w:p w:rsidR="00336D13" w:rsidRDefault="00336D13" w:rsidP="00336D13">
      <w:pPr>
        <w:pStyle w:val="TOC1"/>
        <w:tabs>
          <w:tab w:val="right" w:leader="dot" w:pos="6226"/>
        </w:tabs>
        <w:rPr>
          <w:rFonts w:ascii="Calibri" w:hAnsi="Calibri" w:cs="Arial"/>
          <w:bCs w:val="0"/>
          <w:noProof/>
          <w:sz w:val="22"/>
          <w:szCs w:val="22"/>
          <w:rtl/>
          <w:lang w:bidi="fa-IR"/>
        </w:rPr>
      </w:pPr>
      <w:r>
        <w:rPr>
          <w:rFonts w:ascii="IranNastaliq" w:hAnsi="IranNastaliq" w:cs="IranNastaliq"/>
          <w:b/>
          <w:bCs w:val="0"/>
          <w:sz w:val="30"/>
          <w:szCs w:val="30"/>
          <w:rtl/>
        </w:rPr>
        <w:fldChar w:fldCharType="begin"/>
      </w:r>
      <w:r>
        <w:rPr>
          <w:rFonts w:ascii="IranNastaliq" w:hAnsi="IranNastaliq" w:cs="IranNastaliq"/>
          <w:b/>
          <w:bCs w:val="0"/>
          <w:sz w:val="30"/>
          <w:szCs w:val="30"/>
          <w:rtl/>
        </w:rPr>
        <w:instrText xml:space="preserve"> </w:instrText>
      </w:r>
      <w:r>
        <w:rPr>
          <w:rFonts w:ascii="IranNastaliq" w:hAnsi="IranNastaliq" w:cs="IranNastaliq"/>
          <w:b/>
          <w:bCs w:val="0"/>
          <w:sz w:val="30"/>
          <w:szCs w:val="30"/>
        </w:rPr>
        <w:instrText>TOC</w:instrText>
      </w:r>
      <w:r>
        <w:rPr>
          <w:rFonts w:ascii="IranNastaliq" w:hAnsi="IranNastaliq" w:cs="IranNastaliq"/>
          <w:b/>
          <w:bCs w:val="0"/>
          <w:sz w:val="30"/>
          <w:szCs w:val="30"/>
          <w:rtl/>
        </w:rPr>
        <w:instrText xml:space="preserve"> \</w:instrText>
      </w:r>
      <w:r>
        <w:rPr>
          <w:rFonts w:ascii="IranNastaliq" w:hAnsi="IranNastaliq" w:cs="IranNastaliq"/>
          <w:b/>
          <w:bCs w:val="0"/>
          <w:sz w:val="30"/>
          <w:szCs w:val="30"/>
        </w:rPr>
        <w:instrText>h \z \t</w:instrText>
      </w:r>
      <w:r>
        <w:rPr>
          <w:rFonts w:ascii="IranNastaliq" w:hAnsi="IranNastaliq" w:cs="IranNastaliq"/>
          <w:b/>
          <w:bCs w:val="0"/>
          <w:sz w:val="30"/>
          <w:szCs w:val="30"/>
          <w:rtl/>
        </w:rPr>
        <w:instrText xml:space="preserve"> "تیتر اول;1;تیتر دوم;2;تیتر سوم;3" </w:instrText>
      </w:r>
      <w:r>
        <w:rPr>
          <w:rFonts w:ascii="IranNastaliq" w:hAnsi="IranNastaliq" w:cs="IranNastaliq"/>
          <w:b/>
          <w:bCs w:val="0"/>
          <w:sz w:val="30"/>
          <w:szCs w:val="30"/>
          <w:rtl/>
        </w:rPr>
        <w:fldChar w:fldCharType="separate"/>
      </w:r>
      <w:hyperlink w:anchor="_Toc239031783" w:history="1">
        <w:r w:rsidRPr="0052392E">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Toc239031783 \h</w:instrText>
        </w:r>
        <w:r>
          <w:rPr>
            <w:noProof/>
            <w:webHidden/>
            <w:rtl/>
          </w:rPr>
          <w:instrText xml:space="preserve"> </w:instrText>
        </w:r>
        <w:r>
          <w:rPr>
            <w:rStyle w:val="Hyperlink"/>
            <w:noProof/>
            <w:rtl/>
          </w:rPr>
        </w:r>
        <w:r>
          <w:rPr>
            <w:rStyle w:val="Hyperlink"/>
            <w:noProof/>
            <w:rtl/>
          </w:rPr>
          <w:fldChar w:fldCharType="separate"/>
        </w:r>
        <w:r w:rsidR="00C91287">
          <w:rPr>
            <w:noProof/>
            <w:webHidden/>
            <w:rtl/>
          </w:rPr>
          <w:t>5</w:t>
        </w:r>
        <w:r>
          <w:rPr>
            <w:rStyle w:val="Hyperlink"/>
            <w:noProof/>
            <w:rtl/>
          </w:rPr>
          <w:fldChar w:fldCharType="end"/>
        </w:r>
      </w:hyperlink>
    </w:p>
    <w:p w:rsidR="00336D13" w:rsidRPr="00336D13" w:rsidRDefault="002D6F5F" w:rsidP="00336D13">
      <w:pPr>
        <w:pStyle w:val="TOC1"/>
        <w:tabs>
          <w:tab w:val="right" w:leader="dot" w:pos="6226"/>
        </w:tabs>
        <w:jc w:val="center"/>
        <w:rPr>
          <w:rFonts w:ascii="Calibri" w:hAnsi="Calibri" w:cs="Arial"/>
          <w:bCs w:val="0"/>
          <w:noProof/>
          <w:sz w:val="26"/>
          <w:szCs w:val="26"/>
          <w:rtl/>
          <w:lang w:bidi="fa-IR"/>
        </w:rPr>
      </w:pPr>
      <w:hyperlink w:anchor="_Toc239031784" w:history="1">
        <w:r w:rsidR="00336D13" w:rsidRPr="00336D13">
          <w:rPr>
            <w:rStyle w:val="Hyperlink"/>
            <w:rFonts w:hint="eastAsia"/>
            <w:noProof/>
            <w:sz w:val="32"/>
            <w:szCs w:val="32"/>
            <w:rtl/>
          </w:rPr>
          <w:t>راهنما</w:t>
        </w:r>
        <w:r w:rsidR="00336D13" w:rsidRPr="00336D13">
          <w:rPr>
            <w:rStyle w:val="Hyperlink"/>
            <w:rFonts w:hint="cs"/>
            <w:noProof/>
            <w:sz w:val="32"/>
            <w:szCs w:val="32"/>
            <w:rtl/>
          </w:rPr>
          <w:t>ی</w:t>
        </w:r>
        <w:r w:rsidR="00336D13" w:rsidRPr="00336D13">
          <w:rPr>
            <w:rStyle w:val="Hyperlink"/>
            <w:noProof/>
            <w:sz w:val="32"/>
            <w:szCs w:val="32"/>
            <w:rtl/>
          </w:rPr>
          <w:t xml:space="preserve"> </w:t>
        </w:r>
        <w:r w:rsidR="00336D13" w:rsidRPr="00336D13">
          <w:rPr>
            <w:rStyle w:val="Hyperlink"/>
            <w:rFonts w:hint="eastAsia"/>
            <w:noProof/>
            <w:sz w:val="32"/>
            <w:szCs w:val="32"/>
            <w:rtl/>
          </w:rPr>
          <w:t>حج</w:t>
        </w:r>
        <w:r w:rsidR="00336D13" w:rsidRPr="00336D13">
          <w:rPr>
            <w:rStyle w:val="Hyperlink"/>
            <w:noProof/>
            <w:sz w:val="32"/>
            <w:szCs w:val="32"/>
            <w:rtl/>
          </w:rPr>
          <w:t xml:space="preserve"> </w:t>
        </w:r>
        <w:r w:rsidR="00336D13" w:rsidRPr="00336D13">
          <w:rPr>
            <w:rStyle w:val="Hyperlink"/>
            <w:rFonts w:hint="eastAsia"/>
            <w:noProof/>
            <w:sz w:val="32"/>
            <w:szCs w:val="32"/>
            <w:rtl/>
          </w:rPr>
          <w:t>و</w:t>
        </w:r>
        <w:r w:rsidR="00336D13" w:rsidRPr="00336D13">
          <w:rPr>
            <w:rStyle w:val="Hyperlink"/>
            <w:noProof/>
            <w:sz w:val="32"/>
            <w:szCs w:val="32"/>
            <w:rtl/>
          </w:rPr>
          <w:t xml:space="preserve"> </w:t>
        </w:r>
        <w:r w:rsidR="00336D13" w:rsidRPr="00336D13">
          <w:rPr>
            <w:rStyle w:val="Hyperlink"/>
            <w:rFonts w:hint="eastAsia"/>
            <w:noProof/>
            <w:sz w:val="32"/>
            <w:szCs w:val="32"/>
            <w:rtl/>
          </w:rPr>
          <w:t>عمره</w:t>
        </w:r>
      </w:hyperlink>
    </w:p>
    <w:p w:rsidR="00336D13" w:rsidRDefault="002D6F5F">
      <w:pPr>
        <w:pStyle w:val="TOC2"/>
        <w:tabs>
          <w:tab w:val="right" w:leader="dot" w:pos="6226"/>
        </w:tabs>
        <w:rPr>
          <w:rFonts w:ascii="Calibri" w:hAnsi="Calibri" w:cs="Arial"/>
          <w:noProof/>
          <w:sz w:val="22"/>
          <w:szCs w:val="22"/>
          <w:rtl/>
          <w:lang w:bidi="fa-IR"/>
        </w:rPr>
      </w:pPr>
      <w:hyperlink w:anchor="_Toc239031785" w:history="1">
        <w:r w:rsidR="00336D13" w:rsidRPr="0052392E">
          <w:rPr>
            <w:rStyle w:val="Hyperlink"/>
            <w:rFonts w:hint="eastAsia"/>
            <w:noProof/>
            <w:rtl/>
          </w:rPr>
          <w:t>شرا</w:t>
        </w:r>
        <w:r w:rsidR="00336D13" w:rsidRPr="0052392E">
          <w:rPr>
            <w:rStyle w:val="Hyperlink"/>
            <w:rFonts w:hint="cs"/>
            <w:noProof/>
            <w:rtl/>
          </w:rPr>
          <w:t>ی</w:t>
        </w:r>
        <w:r w:rsidR="00336D13" w:rsidRPr="0052392E">
          <w:rPr>
            <w:rStyle w:val="Hyperlink"/>
            <w:rFonts w:hint="eastAsia"/>
            <w:noProof/>
            <w:rtl/>
          </w:rPr>
          <w:t>ط</w:t>
        </w:r>
        <w:r w:rsidR="00336D13" w:rsidRPr="0052392E">
          <w:rPr>
            <w:rStyle w:val="Hyperlink"/>
            <w:noProof/>
            <w:rtl/>
          </w:rPr>
          <w:t xml:space="preserve"> </w:t>
        </w:r>
        <w:r w:rsidR="00336D13" w:rsidRPr="0052392E">
          <w:rPr>
            <w:rStyle w:val="Hyperlink"/>
            <w:rFonts w:hint="eastAsia"/>
            <w:noProof/>
            <w:rtl/>
          </w:rPr>
          <w:t>واجب</w:t>
        </w:r>
        <w:r w:rsidR="00336D13" w:rsidRPr="0052392E">
          <w:rPr>
            <w:rStyle w:val="Hyperlink"/>
            <w:noProof/>
            <w:rtl/>
          </w:rPr>
          <w:t xml:space="preserve"> </w:t>
        </w:r>
        <w:r w:rsidR="00336D13" w:rsidRPr="0052392E">
          <w:rPr>
            <w:rStyle w:val="Hyperlink"/>
            <w:rFonts w:hint="eastAsia"/>
            <w:noProof/>
            <w:rtl/>
          </w:rPr>
          <w:t>شدن</w:t>
        </w:r>
        <w:r w:rsidR="00336D13" w:rsidRPr="0052392E">
          <w:rPr>
            <w:rStyle w:val="Hyperlink"/>
            <w:noProof/>
            <w:rtl/>
          </w:rPr>
          <w:t xml:space="preserve"> </w:t>
        </w:r>
        <w:r w:rsidR="00336D13" w:rsidRPr="0052392E">
          <w:rPr>
            <w:rStyle w:val="Hyperlink"/>
            <w:rFonts w:hint="eastAsia"/>
            <w:noProof/>
            <w:rtl/>
          </w:rPr>
          <w:t>حج</w:t>
        </w:r>
        <w:r w:rsidR="00336D13" w:rsidRPr="0052392E">
          <w:rPr>
            <w:rStyle w:val="Hyperlink"/>
            <w:noProof/>
            <w:rtl/>
          </w:rPr>
          <w:t xml:space="preserve"> </w:t>
        </w:r>
        <w:r w:rsidR="00336D13" w:rsidRPr="0052392E">
          <w:rPr>
            <w:rStyle w:val="Hyperlink"/>
            <w:rFonts w:hint="eastAsia"/>
            <w:noProof/>
            <w:rtl/>
          </w:rPr>
          <w:t>عبارت</w:t>
        </w:r>
        <w:r w:rsidR="00336D13" w:rsidRPr="0052392E">
          <w:rPr>
            <w:rStyle w:val="Hyperlink"/>
            <w:noProof/>
            <w:rtl/>
          </w:rPr>
          <w:t xml:space="preserve"> </w:t>
        </w:r>
        <w:r w:rsidR="00336D13" w:rsidRPr="0052392E">
          <w:rPr>
            <w:rStyle w:val="Hyperlink"/>
            <w:rFonts w:hint="eastAsia"/>
            <w:noProof/>
            <w:rtl/>
          </w:rPr>
          <w:t>است</w:t>
        </w:r>
        <w:r w:rsidR="00336D13" w:rsidRPr="0052392E">
          <w:rPr>
            <w:rStyle w:val="Hyperlink"/>
            <w:noProof/>
            <w:rtl/>
          </w:rPr>
          <w:t xml:space="preserve"> </w:t>
        </w:r>
        <w:r w:rsidR="00336D13" w:rsidRPr="0052392E">
          <w:rPr>
            <w:rStyle w:val="Hyperlink"/>
            <w:rFonts w:hint="eastAsia"/>
            <w:noProof/>
            <w:rtl/>
          </w:rPr>
          <w:t>از</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Toc239031785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8</w:t>
        </w:r>
        <w:r w:rsidR="00336D13">
          <w:rPr>
            <w:rStyle w:val="Hyperlink"/>
            <w:noProof/>
            <w:rtl/>
          </w:rPr>
          <w:fldChar w:fldCharType="end"/>
        </w:r>
      </w:hyperlink>
    </w:p>
    <w:p w:rsidR="00336D13" w:rsidRDefault="002D6F5F">
      <w:pPr>
        <w:pStyle w:val="TOC2"/>
        <w:tabs>
          <w:tab w:val="right" w:leader="dot" w:pos="6226"/>
        </w:tabs>
        <w:rPr>
          <w:rFonts w:ascii="Calibri" w:hAnsi="Calibri" w:cs="Arial"/>
          <w:noProof/>
          <w:sz w:val="22"/>
          <w:szCs w:val="22"/>
          <w:rtl/>
          <w:lang w:bidi="fa-IR"/>
        </w:rPr>
      </w:pPr>
      <w:hyperlink w:anchor="_Toc239031786" w:history="1">
        <w:r w:rsidR="00336D13" w:rsidRPr="0052392E">
          <w:rPr>
            <w:rStyle w:val="Hyperlink"/>
            <w:rFonts w:eastAsia="B Badr" w:hint="eastAsia"/>
            <w:noProof/>
            <w:rtl/>
          </w:rPr>
          <w:t>ارکان</w:t>
        </w:r>
        <w:r w:rsidR="00336D13" w:rsidRPr="0052392E">
          <w:rPr>
            <w:rStyle w:val="Hyperlink"/>
            <w:rFonts w:eastAsia="B Badr"/>
            <w:noProof/>
            <w:rtl/>
          </w:rPr>
          <w:t xml:space="preserve"> </w:t>
        </w:r>
        <w:r w:rsidR="00336D13" w:rsidRPr="0052392E">
          <w:rPr>
            <w:rStyle w:val="Hyperlink"/>
            <w:rFonts w:eastAsia="B Badr" w:hint="eastAsia"/>
            <w:noProof/>
            <w:rtl/>
          </w:rPr>
          <w:t>حج</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Toc239031786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8</w:t>
        </w:r>
        <w:r w:rsidR="00336D13">
          <w:rPr>
            <w:rStyle w:val="Hyperlink"/>
            <w:noProof/>
            <w:rtl/>
          </w:rPr>
          <w:fldChar w:fldCharType="end"/>
        </w:r>
      </w:hyperlink>
    </w:p>
    <w:p w:rsidR="00336D13" w:rsidRDefault="002D6F5F">
      <w:pPr>
        <w:pStyle w:val="TOC3"/>
        <w:tabs>
          <w:tab w:val="right" w:leader="dot" w:pos="6226"/>
        </w:tabs>
        <w:rPr>
          <w:rFonts w:ascii="Calibri" w:hAnsi="Calibri" w:cs="Arial"/>
          <w:noProof/>
          <w:sz w:val="22"/>
          <w:szCs w:val="22"/>
          <w:rtl/>
          <w:lang w:bidi="fa-IR"/>
        </w:rPr>
      </w:pPr>
      <w:hyperlink w:anchor="_Toc239031787" w:history="1">
        <w:r w:rsidR="00336D13" w:rsidRPr="0052392E">
          <w:rPr>
            <w:rStyle w:val="Hyperlink"/>
            <w:rFonts w:hint="eastAsia"/>
            <w:noProof/>
            <w:rtl/>
          </w:rPr>
          <w:t>الف</w:t>
        </w:r>
        <w:r w:rsidR="00336D13" w:rsidRPr="0052392E">
          <w:rPr>
            <w:rStyle w:val="Hyperlink"/>
            <w:noProof/>
            <w:rtl/>
          </w:rPr>
          <w:t xml:space="preserve">- </w:t>
        </w:r>
        <w:r w:rsidR="00336D13" w:rsidRPr="0052392E">
          <w:rPr>
            <w:rStyle w:val="Hyperlink"/>
            <w:rFonts w:hint="eastAsia"/>
            <w:noProof/>
            <w:rtl/>
          </w:rPr>
          <w:t>در</w:t>
        </w:r>
        <w:r w:rsidR="00336D13" w:rsidRPr="0052392E">
          <w:rPr>
            <w:rStyle w:val="Hyperlink"/>
            <w:noProof/>
            <w:rtl/>
          </w:rPr>
          <w:t xml:space="preserve"> </w:t>
        </w:r>
        <w:r w:rsidR="00336D13" w:rsidRPr="0052392E">
          <w:rPr>
            <w:rStyle w:val="Hyperlink"/>
            <w:rFonts w:hint="eastAsia"/>
            <w:noProof/>
            <w:rtl/>
          </w:rPr>
          <w:t>مذهب</w:t>
        </w:r>
        <w:r w:rsidR="00336D13" w:rsidRPr="0052392E">
          <w:rPr>
            <w:rStyle w:val="Hyperlink"/>
            <w:noProof/>
            <w:rtl/>
          </w:rPr>
          <w:t xml:space="preserve"> </w:t>
        </w:r>
        <w:r w:rsidR="00336D13" w:rsidRPr="0052392E">
          <w:rPr>
            <w:rStyle w:val="Hyperlink"/>
            <w:rFonts w:hint="eastAsia"/>
            <w:noProof/>
            <w:rtl/>
          </w:rPr>
          <w:t>شافع</w:t>
        </w:r>
        <w:r w:rsidR="00336D13" w:rsidRPr="0052392E">
          <w:rPr>
            <w:rStyle w:val="Hyperlink"/>
            <w:rFonts w:hint="cs"/>
            <w:noProof/>
            <w:rtl/>
          </w:rPr>
          <w:t>ی</w:t>
        </w:r>
        <w:r w:rsidR="00336D13" w:rsidRPr="0052392E">
          <w:rPr>
            <w:rStyle w:val="Hyperlink"/>
            <w:noProof/>
            <w:rtl/>
          </w:rPr>
          <w:t xml:space="preserve">: 1- </w:t>
        </w:r>
        <w:r w:rsidR="00336D13" w:rsidRPr="0052392E">
          <w:rPr>
            <w:rStyle w:val="Hyperlink"/>
            <w:rFonts w:hint="eastAsia"/>
            <w:noProof/>
            <w:rtl/>
          </w:rPr>
          <w:t>احرام،</w:t>
        </w:r>
        <w:r w:rsidR="00336D13" w:rsidRPr="0052392E">
          <w:rPr>
            <w:rStyle w:val="Hyperlink"/>
            <w:noProof/>
            <w:rtl/>
          </w:rPr>
          <w:t xml:space="preserve"> 2- </w:t>
        </w:r>
        <w:r w:rsidR="00336D13" w:rsidRPr="0052392E">
          <w:rPr>
            <w:rStyle w:val="Hyperlink"/>
            <w:rFonts w:hint="eastAsia"/>
            <w:noProof/>
            <w:rtl/>
          </w:rPr>
          <w:t>وقوف</w:t>
        </w:r>
        <w:r w:rsidR="00336D13" w:rsidRPr="0052392E">
          <w:rPr>
            <w:rStyle w:val="Hyperlink"/>
            <w:noProof/>
            <w:rtl/>
          </w:rPr>
          <w:t xml:space="preserve"> </w:t>
        </w:r>
        <w:r w:rsidR="00336D13" w:rsidRPr="0052392E">
          <w:rPr>
            <w:rStyle w:val="Hyperlink"/>
            <w:rFonts w:hint="eastAsia"/>
            <w:noProof/>
            <w:rtl/>
          </w:rPr>
          <w:t>در</w:t>
        </w:r>
        <w:r w:rsidR="00336D13" w:rsidRPr="0052392E">
          <w:rPr>
            <w:rStyle w:val="Hyperlink"/>
            <w:noProof/>
            <w:rtl/>
          </w:rPr>
          <w:t xml:space="preserve"> </w:t>
        </w:r>
        <w:r w:rsidR="00336D13" w:rsidRPr="0052392E">
          <w:rPr>
            <w:rStyle w:val="Hyperlink"/>
            <w:rFonts w:hint="eastAsia"/>
            <w:noProof/>
            <w:rtl/>
          </w:rPr>
          <w:t>عرفات،</w:t>
        </w:r>
        <w:r w:rsidR="00336D13" w:rsidRPr="0052392E">
          <w:rPr>
            <w:rStyle w:val="Hyperlink"/>
            <w:noProof/>
            <w:rtl/>
          </w:rPr>
          <w:t xml:space="preserve"> 3- </w:t>
        </w:r>
        <w:r w:rsidR="00336D13" w:rsidRPr="0052392E">
          <w:rPr>
            <w:rStyle w:val="Hyperlink"/>
            <w:rFonts w:hint="eastAsia"/>
            <w:noProof/>
            <w:rtl/>
          </w:rPr>
          <w:t>طواف</w:t>
        </w:r>
        <w:r w:rsidR="00336D13" w:rsidRPr="0052392E">
          <w:rPr>
            <w:rStyle w:val="Hyperlink"/>
            <w:noProof/>
            <w:rtl/>
          </w:rPr>
          <w:t xml:space="preserve"> </w:t>
        </w:r>
        <w:r w:rsidR="00336D13" w:rsidRPr="0052392E">
          <w:rPr>
            <w:rStyle w:val="Hyperlink"/>
            <w:rFonts w:hint="eastAsia"/>
            <w:noProof/>
            <w:rtl/>
          </w:rPr>
          <w:t>الإفاضه،</w:t>
        </w:r>
        <w:r w:rsidR="00336D13" w:rsidRPr="0052392E">
          <w:rPr>
            <w:rStyle w:val="Hyperlink"/>
            <w:noProof/>
            <w:rtl/>
          </w:rPr>
          <w:t xml:space="preserve"> 4- </w:t>
        </w:r>
        <w:r w:rsidR="00336D13" w:rsidRPr="0052392E">
          <w:rPr>
            <w:rStyle w:val="Hyperlink"/>
            <w:rFonts w:hint="eastAsia"/>
            <w:noProof/>
            <w:rtl/>
          </w:rPr>
          <w:t>سع</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ب</w:t>
        </w:r>
        <w:r w:rsidR="00336D13" w:rsidRPr="0052392E">
          <w:rPr>
            <w:rStyle w:val="Hyperlink"/>
            <w:rFonts w:hint="cs"/>
            <w:noProof/>
            <w:rtl/>
          </w:rPr>
          <w:t>ی</w:t>
        </w:r>
        <w:r w:rsidR="00336D13" w:rsidRPr="0052392E">
          <w:rPr>
            <w:rStyle w:val="Hyperlink"/>
            <w:rFonts w:hint="eastAsia"/>
            <w:noProof/>
            <w:rtl/>
          </w:rPr>
          <w:t>ن</w:t>
        </w:r>
        <w:r w:rsidR="00336D13" w:rsidRPr="0052392E">
          <w:rPr>
            <w:rStyle w:val="Hyperlink"/>
            <w:noProof/>
            <w:rtl/>
          </w:rPr>
          <w:t xml:space="preserve"> </w:t>
        </w:r>
        <w:r w:rsidR="00336D13" w:rsidRPr="0052392E">
          <w:rPr>
            <w:rStyle w:val="Hyperlink"/>
            <w:rFonts w:hint="eastAsia"/>
            <w:noProof/>
            <w:rtl/>
          </w:rPr>
          <w:t>صفا</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مروه،</w:t>
        </w:r>
        <w:r w:rsidR="00336D13" w:rsidRPr="0052392E">
          <w:rPr>
            <w:rStyle w:val="Hyperlink"/>
            <w:noProof/>
            <w:rtl/>
          </w:rPr>
          <w:t xml:space="preserve"> 5- </w:t>
        </w:r>
        <w:r w:rsidR="00336D13" w:rsidRPr="0052392E">
          <w:rPr>
            <w:rStyle w:val="Hyperlink"/>
            <w:rFonts w:hint="eastAsia"/>
            <w:noProof/>
            <w:rtl/>
          </w:rPr>
          <w:t>حلق</w:t>
        </w:r>
        <w:r w:rsidR="00336D13" w:rsidRPr="0052392E">
          <w:rPr>
            <w:rStyle w:val="Hyperlink"/>
            <w:noProof/>
            <w:rtl/>
          </w:rPr>
          <w:t xml:space="preserve"> </w:t>
        </w:r>
        <w:r w:rsidR="00336D13" w:rsidRPr="0052392E">
          <w:rPr>
            <w:rStyle w:val="Hyperlink"/>
            <w:rFonts w:hint="cs"/>
            <w:noProof/>
            <w:rtl/>
          </w:rPr>
          <w:t>ی</w:t>
        </w:r>
        <w:r w:rsidR="00336D13" w:rsidRPr="0052392E">
          <w:rPr>
            <w:rStyle w:val="Hyperlink"/>
            <w:rFonts w:hint="eastAsia"/>
            <w:noProof/>
            <w:rtl/>
          </w:rPr>
          <w:t>ا</w:t>
        </w:r>
        <w:r w:rsidR="00336D13" w:rsidRPr="0052392E">
          <w:rPr>
            <w:rStyle w:val="Hyperlink"/>
            <w:noProof/>
            <w:rtl/>
          </w:rPr>
          <w:t xml:space="preserve"> </w:t>
        </w:r>
        <w:r w:rsidR="00336D13" w:rsidRPr="0052392E">
          <w:rPr>
            <w:rStyle w:val="Hyperlink"/>
            <w:rFonts w:hint="eastAsia"/>
            <w:noProof/>
            <w:rtl/>
          </w:rPr>
          <w:t>تقص</w:t>
        </w:r>
        <w:r w:rsidR="00336D13" w:rsidRPr="0052392E">
          <w:rPr>
            <w:rStyle w:val="Hyperlink"/>
            <w:rFonts w:hint="cs"/>
            <w:noProof/>
            <w:rtl/>
          </w:rPr>
          <w:t>ی</w:t>
        </w:r>
        <w:r w:rsidR="00336D13" w:rsidRPr="0052392E">
          <w:rPr>
            <w:rStyle w:val="Hyperlink"/>
            <w:rFonts w:hint="eastAsia"/>
            <w:noProof/>
            <w:rtl/>
          </w:rPr>
          <w:t>ر</w:t>
        </w:r>
        <w:r w:rsidR="00336D13" w:rsidRPr="0052392E">
          <w:rPr>
            <w:rStyle w:val="Hyperlink"/>
            <w:noProof/>
            <w:rtl/>
          </w:rPr>
          <w:t xml:space="preserve"> </w:t>
        </w:r>
        <w:r w:rsidR="00336D13" w:rsidRPr="0052392E">
          <w:rPr>
            <w:rStyle w:val="Hyperlink"/>
            <w:rFonts w:hint="eastAsia"/>
            <w:noProof/>
            <w:rtl/>
          </w:rPr>
          <w:t>مو</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سر</w:t>
        </w:r>
        <w:r w:rsidR="00336D13" w:rsidRPr="0052392E">
          <w:rPr>
            <w:rStyle w:val="Hyperlink"/>
            <w:noProof/>
            <w:rtl/>
          </w:rPr>
          <w:t>.</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Toc239031787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8</w:t>
        </w:r>
        <w:r w:rsidR="00336D13">
          <w:rPr>
            <w:rStyle w:val="Hyperlink"/>
            <w:noProof/>
            <w:rtl/>
          </w:rPr>
          <w:fldChar w:fldCharType="end"/>
        </w:r>
      </w:hyperlink>
    </w:p>
    <w:p w:rsidR="00336D13" w:rsidRDefault="002D6F5F">
      <w:pPr>
        <w:pStyle w:val="TOC3"/>
        <w:tabs>
          <w:tab w:val="right" w:leader="dot" w:pos="6226"/>
        </w:tabs>
        <w:rPr>
          <w:rFonts w:ascii="Calibri" w:hAnsi="Calibri" w:cs="Arial"/>
          <w:noProof/>
          <w:sz w:val="22"/>
          <w:szCs w:val="22"/>
          <w:rtl/>
          <w:lang w:bidi="fa-IR"/>
        </w:rPr>
      </w:pPr>
      <w:hyperlink w:anchor="_Toc239031788" w:history="1">
        <w:r w:rsidR="00336D13" w:rsidRPr="0052392E">
          <w:rPr>
            <w:rStyle w:val="Hyperlink"/>
            <w:rFonts w:hint="eastAsia"/>
            <w:noProof/>
            <w:rtl/>
          </w:rPr>
          <w:t>ب</w:t>
        </w:r>
        <w:r w:rsidR="00336D13" w:rsidRPr="0052392E">
          <w:rPr>
            <w:rStyle w:val="Hyperlink"/>
            <w:noProof/>
            <w:rtl/>
          </w:rPr>
          <w:t xml:space="preserve"> </w:t>
        </w:r>
        <w:r w:rsidR="00336D13" w:rsidRPr="0052392E">
          <w:rPr>
            <w:rStyle w:val="Hyperlink"/>
            <w:rFonts w:hint="eastAsia"/>
            <w:noProof/>
            <w:rtl/>
          </w:rPr>
          <w:t>ـ</w:t>
        </w:r>
        <w:r w:rsidR="00336D13" w:rsidRPr="0052392E">
          <w:rPr>
            <w:rStyle w:val="Hyperlink"/>
            <w:noProof/>
            <w:rtl/>
          </w:rPr>
          <w:t xml:space="preserve"> </w:t>
        </w:r>
        <w:r w:rsidR="00336D13" w:rsidRPr="0052392E">
          <w:rPr>
            <w:rStyle w:val="Hyperlink"/>
            <w:rFonts w:hint="eastAsia"/>
            <w:noProof/>
            <w:rtl/>
          </w:rPr>
          <w:t>در</w:t>
        </w:r>
        <w:r w:rsidR="00336D13" w:rsidRPr="0052392E">
          <w:rPr>
            <w:rStyle w:val="Hyperlink"/>
            <w:noProof/>
            <w:rtl/>
          </w:rPr>
          <w:t xml:space="preserve"> </w:t>
        </w:r>
        <w:r w:rsidR="00336D13" w:rsidRPr="0052392E">
          <w:rPr>
            <w:rStyle w:val="Hyperlink"/>
            <w:rFonts w:hint="eastAsia"/>
            <w:noProof/>
            <w:rtl/>
          </w:rPr>
          <w:t>مذهب</w:t>
        </w:r>
        <w:r w:rsidR="00336D13" w:rsidRPr="0052392E">
          <w:rPr>
            <w:rStyle w:val="Hyperlink"/>
            <w:noProof/>
            <w:rtl/>
          </w:rPr>
          <w:t xml:space="preserve"> </w:t>
        </w:r>
        <w:r w:rsidR="00336D13" w:rsidRPr="0052392E">
          <w:rPr>
            <w:rStyle w:val="Hyperlink"/>
            <w:rFonts w:hint="eastAsia"/>
            <w:noProof/>
            <w:rtl/>
          </w:rPr>
          <w:t>حنف</w:t>
        </w:r>
        <w:r w:rsidR="00336D13" w:rsidRPr="0052392E">
          <w:rPr>
            <w:rStyle w:val="Hyperlink"/>
            <w:rFonts w:hint="cs"/>
            <w:noProof/>
            <w:rtl/>
          </w:rPr>
          <w:t>ی</w:t>
        </w:r>
        <w:r w:rsidR="00336D13" w:rsidRPr="0052392E">
          <w:rPr>
            <w:rStyle w:val="Hyperlink"/>
            <w:noProof/>
            <w:rtl/>
          </w:rPr>
          <w:t xml:space="preserve">: 1- </w:t>
        </w:r>
        <w:r w:rsidR="00336D13" w:rsidRPr="0052392E">
          <w:rPr>
            <w:rStyle w:val="Hyperlink"/>
            <w:rFonts w:hint="eastAsia"/>
            <w:noProof/>
            <w:rtl/>
          </w:rPr>
          <w:t>وقوف</w:t>
        </w:r>
        <w:r w:rsidR="00336D13" w:rsidRPr="0052392E">
          <w:rPr>
            <w:rStyle w:val="Hyperlink"/>
            <w:noProof/>
            <w:rtl/>
          </w:rPr>
          <w:t xml:space="preserve"> </w:t>
        </w:r>
        <w:r w:rsidR="00336D13" w:rsidRPr="0052392E">
          <w:rPr>
            <w:rStyle w:val="Hyperlink"/>
            <w:rFonts w:hint="eastAsia"/>
            <w:noProof/>
            <w:rtl/>
          </w:rPr>
          <w:t>در</w:t>
        </w:r>
        <w:r w:rsidR="00336D13" w:rsidRPr="0052392E">
          <w:rPr>
            <w:rStyle w:val="Hyperlink"/>
            <w:noProof/>
            <w:rtl/>
          </w:rPr>
          <w:t xml:space="preserve"> </w:t>
        </w:r>
        <w:r w:rsidR="00336D13" w:rsidRPr="0052392E">
          <w:rPr>
            <w:rStyle w:val="Hyperlink"/>
            <w:rFonts w:hint="eastAsia"/>
            <w:noProof/>
            <w:rtl/>
          </w:rPr>
          <w:t>عرافات،</w:t>
        </w:r>
        <w:r w:rsidR="00336D13" w:rsidRPr="0052392E">
          <w:rPr>
            <w:rStyle w:val="Hyperlink"/>
            <w:noProof/>
            <w:rtl/>
          </w:rPr>
          <w:t xml:space="preserve"> 2- </w:t>
        </w:r>
        <w:r w:rsidR="00336D13" w:rsidRPr="0052392E">
          <w:rPr>
            <w:rStyle w:val="Hyperlink"/>
            <w:rFonts w:hint="eastAsia"/>
            <w:noProof/>
            <w:rtl/>
          </w:rPr>
          <w:t>طواف</w:t>
        </w:r>
        <w:r w:rsidR="00336D13" w:rsidRPr="0052392E">
          <w:rPr>
            <w:rStyle w:val="Hyperlink"/>
            <w:noProof/>
            <w:rtl/>
          </w:rPr>
          <w:t xml:space="preserve"> </w:t>
        </w:r>
        <w:r w:rsidR="00336D13" w:rsidRPr="0052392E">
          <w:rPr>
            <w:rStyle w:val="Hyperlink"/>
            <w:rFonts w:hint="eastAsia"/>
            <w:noProof/>
            <w:rtl/>
          </w:rPr>
          <w:t>الإفاضه</w:t>
        </w:r>
        <w:r w:rsidR="00336D13" w:rsidRPr="0052392E">
          <w:rPr>
            <w:rStyle w:val="Hyperlink"/>
            <w:noProof/>
            <w:rtl/>
          </w:rPr>
          <w:t>.</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Toc239031788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8</w:t>
        </w:r>
        <w:r w:rsidR="00336D13">
          <w:rPr>
            <w:rStyle w:val="Hyperlink"/>
            <w:noProof/>
            <w:rtl/>
          </w:rPr>
          <w:fldChar w:fldCharType="end"/>
        </w:r>
      </w:hyperlink>
    </w:p>
    <w:p w:rsidR="00336D13" w:rsidRDefault="002D6F5F">
      <w:pPr>
        <w:pStyle w:val="TOC2"/>
        <w:tabs>
          <w:tab w:val="right" w:leader="dot" w:pos="6226"/>
        </w:tabs>
        <w:rPr>
          <w:rFonts w:ascii="Calibri" w:hAnsi="Calibri" w:cs="Arial"/>
          <w:noProof/>
          <w:sz w:val="22"/>
          <w:szCs w:val="22"/>
          <w:rtl/>
          <w:lang w:bidi="fa-IR"/>
        </w:rPr>
      </w:pPr>
      <w:hyperlink w:anchor="_Toc239031789" w:history="1">
        <w:r w:rsidR="00336D13" w:rsidRPr="0052392E">
          <w:rPr>
            <w:rStyle w:val="Hyperlink"/>
            <w:rFonts w:eastAsia="B Badr" w:hint="eastAsia"/>
            <w:noProof/>
            <w:rtl/>
          </w:rPr>
          <w:t>واجبات</w:t>
        </w:r>
        <w:r w:rsidR="00336D13" w:rsidRPr="0052392E">
          <w:rPr>
            <w:rStyle w:val="Hyperlink"/>
            <w:rFonts w:eastAsia="B Badr"/>
            <w:noProof/>
            <w:rtl/>
          </w:rPr>
          <w:t xml:space="preserve"> </w:t>
        </w:r>
        <w:r w:rsidR="00336D13" w:rsidRPr="0052392E">
          <w:rPr>
            <w:rStyle w:val="Hyperlink"/>
            <w:rFonts w:eastAsia="B Badr" w:hint="eastAsia"/>
            <w:noProof/>
            <w:rtl/>
          </w:rPr>
          <w:t>حج</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Toc239031789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8</w:t>
        </w:r>
        <w:r w:rsidR="00336D13">
          <w:rPr>
            <w:rStyle w:val="Hyperlink"/>
            <w:noProof/>
            <w:rtl/>
          </w:rPr>
          <w:fldChar w:fldCharType="end"/>
        </w:r>
      </w:hyperlink>
    </w:p>
    <w:p w:rsidR="00336D13" w:rsidRDefault="002D6F5F">
      <w:pPr>
        <w:pStyle w:val="TOC3"/>
        <w:tabs>
          <w:tab w:val="right" w:leader="dot" w:pos="6226"/>
        </w:tabs>
        <w:rPr>
          <w:rFonts w:ascii="Calibri" w:hAnsi="Calibri" w:cs="Arial"/>
          <w:noProof/>
          <w:sz w:val="22"/>
          <w:szCs w:val="22"/>
          <w:rtl/>
          <w:lang w:bidi="fa-IR"/>
        </w:rPr>
      </w:pPr>
      <w:hyperlink w:anchor="_Toc239031790" w:history="1">
        <w:r w:rsidR="00336D13" w:rsidRPr="0052392E">
          <w:rPr>
            <w:rStyle w:val="Hyperlink"/>
            <w:rFonts w:hint="eastAsia"/>
            <w:noProof/>
            <w:rtl/>
          </w:rPr>
          <w:t>فرق</w:t>
        </w:r>
        <w:r w:rsidR="00336D13" w:rsidRPr="0052392E">
          <w:rPr>
            <w:rStyle w:val="Hyperlink"/>
            <w:noProof/>
            <w:rtl/>
          </w:rPr>
          <w:t xml:space="preserve"> </w:t>
        </w:r>
        <w:r w:rsidR="00336D13" w:rsidRPr="0052392E">
          <w:rPr>
            <w:rStyle w:val="Hyperlink"/>
            <w:rFonts w:hint="eastAsia"/>
            <w:noProof/>
            <w:rtl/>
          </w:rPr>
          <w:t>ارکان</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واجبات</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Toc239031790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8</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791" w:history="1">
        <w:r w:rsidR="00336D13" w:rsidRPr="0052392E">
          <w:rPr>
            <w:rStyle w:val="Hyperlink"/>
            <w:rFonts w:hint="eastAsia"/>
            <w:noProof/>
            <w:rtl/>
          </w:rPr>
          <w:t>انواع</w:t>
        </w:r>
        <w:r w:rsidR="00336D13" w:rsidRPr="0052392E">
          <w:rPr>
            <w:rStyle w:val="Hyperlink"/>
            <w:noProof/>
            <w:rtl/>
          </w:rPr>
          <w:t xml:space="preserve"> </w:t>
        </w:r>
        <w:r w:rsidR="00336D13" w:rsidRPr="0052392E">
          <w:rPr>
            <w:rStyle w:val="Hyperlink"/>
            <w:rFonts w:hint="eastAsia"/>
            <w:noProof/>
            <w:rtl/>
          </w:rPr>
          <w:t>حج</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عمره</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Toc239031791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9</w:t>
        </w:r>
        <w:r w:rsidR="00336D13">
          <w:rPr>
            <w:rStyle w:val="Hyperlink"/>
            <w:noProof/>
            <w:rtl/>
          </w:rPr>
          <w:fldChar w:fldCharType="end"/>
        </w:r>
      </w:hyperlink>
    </w:p>
    <w:p w:rsidR="00336D13" w:rsidRDefault="002D6F5F">
      <w:pPr>
        <w:pStyle w:val="TOC2"/>
        <w:tabs>
          <w:tab w:val="right" w:leader="dot" w:pos="6226"/>
        </w:tabs>
        <w:rPr>
          <w:rFonts w:ascii="Calibri" w:hAnsi="Calibri" w:cs="Arial"/>
          <w:noProof/>
          <w:sz w:val="22"/>
          <w:szCs w:val="22"/>
          <w:rtl/>
          <w:lang w:bidi="fa-IR"/>
        </w:rPr>
      </w:pPr>
      <w:hyperlink w:anchor="_Toc239031792" w:history="1">
        <w:r w:rsidR="00336D13" w:rsidRPr="0052392E">
          <w:rPr>
            <w:rStyle w:val="Hyperlink"/>
            <w:noProof/>
            <w:rtl/>
          </w:rPr>
          <w:t xml:space="preserve">1- </w:t>
        </w:r>
        <w:r w:rsidR="00336D13" w:rsidRPr="0052392E">
          <w:rPr>
            <w:rStyle w:val="Hyperlink"/>
            <w:rFonts w:hint="eastAsia"/>
            <w:noProof/>
            <w:rtl/>
          </w:rPr>
          <w:t>تمتّع</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Toc239031792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9</w:t>
        </w:r>
        <w:r w:rsidR="00336D13">
          <w:rPr>
            <w:rStyle w:val="Hyperlink"/>
            <w:noProof/>
            <w:rtl/>
          </w:rPr>
          <w:fldChar w:fldCharType="end"/>
        </w:r>
      </w:hyperlink>
    </w:p>
    <w:p w:rsidR="00336D13" w:rsidRDefault="002D6F5F">
      <w:pPr>
        <w:pStyle w:val="TOC2"/>
        <w:tabs>
          <w:tab w:val="right" w:leader="dot" w:pos="6226"/>
        </w:tabs>
        <w:rPr>
          <w:rFonts w:ascii="Calibri" w:hAnsi="Calibri" w:cs="Arial"/>
          <w:noProof/>
          <w:sz w:val="22"/>
          <w:szCs w:val="22"/>
          <w:rtl/>
          <w:lang w:bidi="fa-IR"/>
        </w:rPr>
      </w:pPr>
      <w:hyperlink w:anchor="_Toc239031793" w:history="1">
        <w:r w:rsidR="00336D13" w:rsidRPr="0052392E">
          <w:rPr>
            <w:rStyle w:val="Hyperlink"/>
            <w:noProof/>
            <w:rtl/>
          </w:rPr>
          <w:t xml:space="preserve">2- </w:t>
        </w:r>
        <w:r w:rsidR="00336D13" w:rsidRPr="0052392E">
          <w:rPr>
            <w:rStyle w:val="Hyperlink"/>
            <w:rFonts w:hint="eastAsia"/>
            <w:noProof/>
            <w:rtl/>
          </w:rPr>
          <w:t>قران</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Toc239031793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9</w:t>
        </w:r>
        <w:r w:rsidR="00336D13">
          <w:rPr>
            <w:rStyle w:val="Hyperlink"/>
            <w:noProof/>
            <w:rtl/>
          </w:rPr>
          <w:fldChar w:fldCharType="end"/>
        </w:r>
      </w:hyperlink>
    </w:p>
    <w:p w:rsidR="00336D13" w:rsidRDefault="002D6F5F">
      <w:pPr>
        <w:pStyle w:val="TOC2"/>
        <w:tabs>
          <w:tab w:val="right" w:leader="dot" w:pos="6226"/>
        </w:tabs>
        <w:rPr>
          <w:rFonts w:ascii="Calibri" w:hAnsi="Calibri" w:cs="Arial"/>
          <w:noProof/>
          <w:sz w:val="22"/>
          <w:szCs w:val="22"/>
          <w:rtl/>
          <w:lang w:bidi="fa-IR"/>
        </w:rPr>
      </w:pPr>
      <w:hyperlink w:anchor="_Toc239031794" w:history="1">
        <w:r w:rsidR="00336D13" w:rsidRPr="0052392E">
          <w:rPr>
            <w:rStyle w:val="Hyperlink"/>
            <w:noProof/>
            <w:rtl/>
          </w:rPr>
          <w:t xml:space="preserve">3- </w:t>
        </w:r>
        <w:r w:rsidR="00336D13" w:rsidRPr="0052392E">
          <w:rPr>
            <w:rStyle w:val="Hyperlink"/>
            <w:rFonts w:hint="eastAsia"/>
            <w:noProof/>
            <w:rtl/>
          </w:rPr>
          <w:t>افراد</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Toc239031794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10</w:t>
        </w:r>
        <w:r w:rsidR="00336D13">
          <w:rPr>
            <w:rStyle w:val="Hyperlink"/>
            <w:noProof/>
            <w:rtl/>
          </w:rPr>
          <w:fldChar w:fldCharType="end"/>
        </w:r>
      </w:hyperlink>
    </w:p>
    <w:p w:rsidR="00336D13" w:rsidRDefault="002D6F5F" w:rsidP="00336D13">
      <w:pPr>
        <w:pStyle w:val="TOC1"/>
        <w:tabs>
          <w:tab w:val="right" w:leader="dot" w:pos="6226"/>
        </w:tabs>
        <w:spacing w:line="233" w:lineRule="auto"/>
        <w:rPr>
          <w:rFonts w:ascii="Calibri" w:hAnsi="Calibri" w:cs="Arial"/>
          <w:bCs w:val="0"/>
          <w:noProof/>
          <w:sz w:val="22"/>
          <w:szCs w:val="22"/>
          <w:rtl/>
          <w:lang w:bidi="fa-IR"/>
        </w:rPr>
      </w:pPr>
      <w:hyperlink w:anchor="_Toc239031795" w:history="1">
        <w:r w:rsidR="00336D13" w:rsidRPr="0052392E">
          <w:rPr>
            <w:rStyle w:val="Hyperlink"/>
            <w:rFonts w:hint="eastAsia"/>
            <w:noProof/>
            <w:rtl/>
          </w:rPr>
          <w:t>احرام</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ک</w:t>
        </w:r>
        <w:r w:rsidR="00336D13" w:rsidRPr="0052392E">
          <w:rPr>
            <w:rStyle w:val="Hyperlink"/>
            <w:rFonts w:hint="cs"/>
            <w:noProof/>
            <w:rtl/>
          </w:rPr>
          <w:t>ی</w:t>
        </w:r>
        <w:r w:rsidR="00336D13" w:rsidRPr="0052392E">
          <w:rPr>
            <w:rStyle w:val="Hyperlink"/>
            <w:rFonts w:hint="eastAsia"/>
            <w:noProof/>
            <w:rtl/>
          </w:rPr>
          <w:t>ف</w:t>
        </w:r>
        <w:r w:rsidR="00336D13" w:rsidRPr="0052392E">
          <w:rPr>
            <w:rStyle w:val="Hyperlink"/>
            <w:rFonts w:hint="cs"/>
            <w:noProof/>
            <w:rtl/>
          </w:rPr>
          <w:t>ی</w:t>
        </w:r>
        <w:r w:rsidR="00336D13" w:rsidRPr="0052392E">
          <w:rPr>
            <w:rStyle w:val="Hyperlink"/>
            <w:rFonts w:hint="eastAsia"/>
            <w:noProof/>
            <w:rtl/>
          </w:rPr>
          <w:t>ت</w:t>
        </w:r>
        <w:r w:rsidR="00336D13" w:rsidRPr="0052392E">
          <w:rPr>
            <w:rStyle w:val="Hyperlink"/>
            <w:noProof/>
            <w:rtl/>
          </w:rPr>
          <w:t xml:space="preserve"> </w:t>
        </w:r>
        <w:r w:rsidR="00336D13" w:rsidRPr="0052392E">
          <w:rPr>
            <w:rStyle w:val="Hyperlink"/>
            <w:rFonts w:hint="eastAsia"/>
            <w:noProof/>
            <w:rtl/>
          </w:rPr>
          <w:t>بستن</w:t>
        </w:r>
        <w:r w:rsidR="00336D13" w:rsidRPr="0052392E">
          <w:rPr>
            <w:rStyle w:val="Hyperlink"/>
            <w:noProof/>
            <w:rtl/>
          </w:rPr>
          <w:t xml:space="preserve"> </w:t>
        </w:r>
        <w:r w:rsidR="00336D13" w:rsidRPr="0052392E">
          <w:rPr>
            <w:rStyle w:val="Hyperlink"/>
            <w:rFonts w:hint="eastAsia"/>
            <w:noProof/>
            <w:rtl/>
          </w:rPr>
          <w:t>آن</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Toc239031795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11</w:t>
        </w:r>
        <w:r w:rsidR="00336D13">
          <w:rPr>
            <w:rStyle w:val="Hyperlink"/>
            <w:noProof/>
            <w:rtl/>
          </w:rPr>
          <w:fldChar w:fldCharType="end"/>
        </w:r>
      </w:hyperlink>
    </w:p>
    <w:p w:rsidR="00336D13" w:rsidRDefault="002D6F5F" w:rsidP="00336D13">
      <w:pPr>
        <w:pStyle w:val="TOC2"/>
        <w:tabs>
          <w:tab w:val="right" w:leader="dot" w:pos="6226"/>
        </w:tabs>
        <w:spacing w:line="233" w:lineRule="auto"/>
        <w:rPr>
          <w:rFonts w:ascii="Calibri" w:hAnsi="Calibri" w:cs="Arial"/>
          <w:noProof/>
          <w:sz w:val="22"/>
          <w:szCs w:val="22"/>
          <w:rtl/>
          <w:lang w:bidi="fa-IR"/>
        </w:rPr>
      </w:pPr>
      <w:hyperlink w:anchor="_Toc239031796" w:history="1">
        <w:r w:rsidR="00336D13" w:rsidRPr="0052392E">
          <w:rPr>
            <w:rStyle w:val="Hyperlink"/>
            <w:rFonts w:hint="eastAsia"/>
            <w:noProof/>
            <w:rtl/>
          </w:rPr>
          <w:t>الف</w:t>
        </w:r>
        <w:r w:rsidR="00336D13" w:rsidRPr="0052392E">
          <w:rPr>
            <w:rStyle w:val="Hyperlink"/>
            <w:noProof/>
            <w:rtl/>
          </w:rPr>
          <w:t xml:space="preserve"> </w:t>
        </w:r>
        <w:r w:rsidR="00336D13" w:rsidRPr="0052392E">
          <w:rPr>
            <w:rStyle w:val="Hyperlink"/>
            <w:rFonts w:hint="eastAsia"/>
            <w:noProof/>
            <w:rtl/>
          </w:rPr>
          <w:t>ـ</w:t>
        </w:r>
        <w:r w:rsidR="00336D13" w:rsidRPr="0052392E">
          <w:rPr>
            <w:rStyle w:val="Hyperlink"/>
            <w:noProof/>
            <w:rtl/>
          </w:rPr>
          <w:t xml:space="preserve"> </w:t>
        </w:r>
        <w:r w:rsidR="00336D13" w:rsidRPr="0052392E">
          <w:rPr>
            <w:rStyle w:val="Hyperlink"/>
            <w:rFonts w:hint="eastAsia"/>
            <w:noProof/>
            <w:rtl/>
          </w:rPr>
          <w:t>زمان</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مکان</w:t>
        </w:r>
        <w:r w:rsidR="00336D13" w:rsidRPr="0052392E">
          <w:rPr>
            <w:rStyle w:val="Hyperlink"/>
            <w:noProof/>
            <w:rtl/>
          </w:rPr>
          <w:t xml:space="preserve"> </w:t>
        </w:r>
        <w:r w:rsidR="00336D13" w:rsidRPr="0052392E">
          <w:rPr>
            <w:rStyle w:val="Hyperlink"/>
            <w:rFonts w:hint="eastAsia"/>
            <w:noProof/>
            <w:rtl/>
          </w:rPr>
          <w:t>بستن</w:t>
        </w:r>
        <w:r w:rsidR="00336D13" w:rsidRPr="0052392E">
          <w:rPr>
            <w:rStyle w:val="Hyperlink"/>
            <w:noProof/>
            <w:rtl/>
          </w:rPr>
          <w:t xml:space="preserve"> </w:t>
        </w:r>
        <w:r w:rsidR="00336D13" w:rsidRPr="0052392E">
          <w:rPr>
            <w:rStyle w:val="Hyperlink"/>
            <w:rFonts w:hint="eastAsia"/>
            <w:noProof/>
            <w:rtl/>
          </w:rPr>
          <w:t>احرام</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Toc239031796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11</w:t>
        </w:r>
        <w:r w:rsidR="00336D13">
          <w:rPr>
            <w:rStyle w:val="Hyperlink"/>
            <w:noProof/>
            <w:rtl/>
          </w:rPr>
          <w:fldChar w:fldCharType="end"/>
        </w:r>
      </w:hyperlink>
    </w:p>
    <w:p w:rsidR="00336D13" w:rsidRDefault="002D6F5F" w:rsidP="00336D13">
      <w:pPr>
        <w:pStyle w:val="TOC2"/>
        <w:tabs>
          <w:tab w:val="right" w:leader="dot" w:pos="6226"/>
        </w:tabs>
        <w:spacing w:line="233" w:lineRule="auto"/>
        <w:rPr>
          <w:rFonts w:ascii="Calibri" w:hAnsi="Calibri" w:cs="Arial"/>
          <w:noProof/>
          <w:sz w:val="22"/>
          <w:szCs w:val="22"/>
          <w:rtl/>
          <w:lang w:bidi="fa-IR"/>
        </w:rPr>
      </w:pPr>
      <w:hyperlink w:anchor="_Toc239031797" w:history="1">
        <w:r w:rsidR="00336D13" w:rsidRPr="0052392E">
          <w:rPr>
            <w:rStyle w:val="Hyperlink"/>
            <w:rFonts w:hint="eastAsia"/>
            <w:noProof/>
            <w:rtl/>
          </w:rPr>
          <w:t>ب</w:t>
        </w:r>
        <w:r w:rsidR="00336D13" w:rsidRPr="0052392E">
          <w:rPr>
            <w:rStyle w:val="Hyperlink"/>
            <w:noProof/>
            <w:rtl/>
          </w:rPr>
          <w:t xml:space="preserve"> - </w:t>
        </w:r>
        <w:r w:rsidR="00336D13" w:rsidRPr="0052392E">
          <w:rPr>
            <w:rStyle w:val="Hyperlink"/>
            <w:rFonts w:hint="eastAsia"/>
            <w:noProof/>
            <w:rtl/>
          </w:rPr>
          <w:t>ک</w:t>
        </w:r>
        <w:r w:rsidR="00336D13" w:rsidRPr="0052392E">
          <w:rPr>
            <w:rStyle w:val="Hyperlink"/>
            <w:rFonts w:hint="cs"/>
            <w:noProof/>
            <w:rtl/>
          </w:rPr>
          <w:t>ی</w:t>
        </w:r>
        <w:r w:rsidR="00336D13" w:rsidRPr="0052392E">
          <w:rPr>
            <w:rStyle w:val="Hyperlink"/>
            <w:rFonts w:hint="eastAsia"/>
            <w:noProof/>
            <w:rtl/>
          </w:rPr>
          <w:t>ف</w:t>
        </w:r>
        <w:r w:rsidR="00336D13" w:rsidRPr="0052392E">
          <w:rPr>
            <w:rStyle w:val="Hyperlink"/>
            <w:rFonts w:hint="cs"/>
            <w:noProof/>
            <w:rtl/>
          </w:rPr>
          <w:t>ی</w:t>
        </w:r>
        <w:r w:rsidR="00336D13" w:rsidRPr="0052392E">
          <w:rPr>
            <w:rStyle w:val="Hyperlink"/>
            <w:rFonts w:hint="eastAsia"/>
            <w:noProof/>
            <w:rtl/>
          </w:rPr>
          <w:t>ت</w:t>
        </w:r>
        <w:r w:rsidR="00336D13" w:rsidRPr="0052392E">
          <w:rPr>
            <w:rStyle w:val="Hyperlink"/>
            <w:noProof/>
            <w:rtl/>
          </w:rPr>
          <w:t xml:space="preserve"> </w:t>
        </w:r>
        <w:r w:rsidR="00336D13" w:rsidRPr="0052392E">
          <w:rPr>
            <w:rStyle w:val="Hyperlink"/>
            <w:rFonts w:hint="eastAsia"/>
            <w:noProof/>
            <w:rtl/>
          </w:rPr>
          <w:t>بستن</w:t>
        </w:r>
        <w:r w:rsidR="00336D13" w:rsidRPr="0052392E">
          <w:rPr>
            <w:rStyle w:val="Hyperlink"/>
            <w:noProof/>
            <w:rtl/>
          </w:rPr>
          <w:t xml:space="preserve"> </w:t>
        </w:r>
        <w:r w:rsidR="00336D13" w:rsidRPr="0052392E">
          <w:rPr>
            <w:rStyle w:val="Hyperlink"/>
            <w:rFonts w:hint="eastAsia"/>
            <w:noProof/>
            <w:rtl/>
          </w:rPr>
          <w:t>احرام</w:t>
        </w:r>
        <w:r w:rsidR="00336D13" w:rsidRPr="0052392E">
          <w:rPr>
            <w:rStyle w:val="Hyperlink"/>
            <w:noProof/>
            <w:rtl/>
          </w:rPr>
          <w:t xml:space="preserve"> </w:t>
        </w:r>
        <w:r w:rsidR="00336D13" w:rsidRPr="0052392E">
          <w:rPr>
            <w:rStyle w:val="Hyperlink"/>
            <w:rFonts w:hint="eastAsia"/>
            <w:noProof/>
            <w:rtl/>
          </w:rPr>
          <w:t>آقا</w:t>
        </w:r>
        <w:r w:rsidR="00336D13" w:rsidRPr="0052392E">
          <w:rPr>
            <w:rStyle w:val="Hyperlink"/>
            <w:rFonts w:hint="cs"/>
            <w:noProof/>
            <w:rtl/>
          </w:rPr>
          <w:t>ی</w:t>
        </w:r>
        <w:r w:rsidR="00336D13" w:rsidRPr="0052392E">
          <w:rPr>
            <w:rStyle w:val="Hyperlink"/>
            <w:rFonts w:hint="eastAsia"/>
            <w:noProof/>
            <w:rtl/>
          </w:rPr>
          <w:t>ان</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Toc239031797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12</w:t>
        </w:r>
        <w:r w:rsidR="00336D13">
          <w:rPr>
            <w:rStyle w:val="Hyperlink"/>
            <w:noProof/>
            <w:rtl/>
          </w:rPr>
          <w:fldChar w:fldCharType="end"/>
        </w:r>
      </w:hyperlink>
    </w:p>
    <w:p w:rsidR="00336D13" w:rsidRDefault="002D6F5F" w:rsidP="00336D13">
      <w:pPr>
        <w:pStyle w:val="TOC2"/>
        <w:tabs>
          <w:tab w:val="right" w:leader="dot" w:pos="6226"/>
        </w:tabs>
        <w:spacing w:line="233" w:lineRule="auto"/>
        <w:rPr>
          <w:rFonts w:ascii="Calibri" w:hAnsi="Calibri" w:cs="Arial"/>
          <w:noProof/>
          <w:sz w:val="22"/>
          <w:szCs w:val="22"/>
          <w:rtl/>
          <w:lang w:bidi="fa-IR"/>
        </w:rPr>
      </w:pPr>
      <w:hyperlink w:anchor="_Toc239031798" w:history="1">
        <w:r w:rsidR="00336D13" w:rsidRPr="0052392E">
          <w:rPr>
            <w:rStyle w:val="Hyperlink"/>
            <w:rFonts w:hint="eastAsia"/>
            <w:noProof/>
            <w:rtl/>
          </w:rPr>
          <w:t>ج</w:t>
        </w:r>
        <w:r w:rsidR="00336D13" w:rsidRPr="0052392E">
          <w:rPr>
            <w:rStyle w:val="Hyperlink"/>
            <w:noProof/>
            <w:rtl/>
          </w:rPr>
          <w:t xml:space="preserve"> - </w:t>
        </w:r>
        <w:r w:rsidR="00336D13" w:rsidRPr="0052392E">
          <w:rPr>
            <w:rStyle w:val="Hyperlink"/>
            <w:rFonts w:hint="eastAsia"/>
            <w:noProof/>
            <w:rtl/>
          </w:rPr>
          <w:t>ک</w:t>
        </w:r>
        <w:r w:rsidR="00336D13" w:rsidRPr="0052392E">
          <w:rPr>
            <w:rStyle w:val="Hyperlink"/>
            <w:rFonts w:hint="cs"/>
            <w:noProof/>
            <w:rtl/>
          </w:rPr>
          <w:t>ی</w:t>
        </w:r>
        <w:r w:rsidR="00336D13" w:rsidRPr="0052392E">
          <w:rPr>
            <w:rStyle w:val="Hyperlink"/>
            <w:rFonts w:hint="eastAsia"/>
            <w:noProof/>
            <w:rtl/>
          </w:rPr>
          <w:t>ف</w:t>
        </w:r>
        <w:r w:rsidR="00336D13" w:rsidRPr="0052392E">
          <w:rPr>
            <w:rStyle w:val="Hyperlink"/>
            <w:rFonts w:hint="cs"/>
            <w:noProof/>
            <w:rtl/>
          </w:rPr>
          <w:t>ی</w:t>
        </w:r>
        <w:r w:rsidR="00336D13" w:rsidRPr="0052392E">
          <w:rPr>
            <w:rStyle w:val="Hyperlink"/>
            <w:rFonts w:hint="eastAsia"/>
            <w:noProof/>
            <w:rtl/>
          </w:rPr>
          <w:t>ت</w:t>
        </w:r>
        <w:r w:rsidR="00336D13" w:rsidRPr="0052392E">
          <w:rPr>
            <w:rStyle w:val="Hyperlink"/>
            <w:noProof/>
            <w:rtl/>
          </w:rPr>
          <w:t xml:space="preserve"> </w:t>
        </w:r>
        <w:r w:rsidR="00336D13" w:rsidRPr="0052392E">
          <w:rPr>
            <w:rStyle w:val="Hyperlink"/>
            <w:rFonts w:hint="eastAsia"/>
            <w:noProof/>
            <w:rtl/>
          </w:rPr>
          <w:t>بستن</w:t>
        </w:r>
        <w:r w:rsidR="00336D13" w:rsidRPr="0052392E">
          <w:rPr>
            <w:rStyle w:val="Hyperlink"/>
            <w:noProof/>
            <w:rtl/>
          </w:rPr>
          <w:t xml:space="preserve"> </w:t>
        </w:r>
        <w:r w:rsidR="00336D13" w:rsidRPr="0052392E">
          <w:rPr>
            <w:rStyle w:val="Hyperlink"/>
            <w:rFonts w:hint="eastAsia"/>
            <w:noProof/>
            <w:rtl/>
          </w:rPr>
          <w:t>احرام</w:t>
        </w:r>
        <w:r w:rsidR="00336D13" w:rsidRPr="0052392E">
          <w:rPr>
            <w:rStyle w:val="Hyperlink"/>
            <w:noProof/>
            <w:rtl/>
          </w:rPr>
          <w:t xml:space="preserve"> </w:t>
        </w:r>
        <w:r w:rsidR="00336D13" w:rsidRPr="0052392E">
          <w:rPr>
            <w:rStyle w:val="Hyperlink"/>
            <w:rFonts w:hint="eastAsia"/>
            <w:noProof/>
            <w:rtl/>
          </w:rPr>
          <w:t>خانمها</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Toc239031798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13</w:t>
        </w:r>
        <w:r w:rsidR="00336D13">
          <w:rPr>
            <w:rStyle w:val="Hyperlink"/>
            <w:noProof/>
            <w:rtl/>
          </w:rPr>
          <w:fldChar w:fldCharType="end"/>
        </w:r>
      </w:hyperlink>
    </w:p>
    <w:p w:rsidR="00336D13" w:rsidRDefault="002D6F5F" w:rsidP="00336D13">
      <w:pPr>
        <w:pStyle w:val="TOC2"/>
        <w:tabs>
          <w:tab w:val="right" w:leader="dot" w:pos="6226"/>
        </w:tabs>
        <w:spacing w:line="233" w:lineRule="auto"/>
        <w:rPr>
          <w:rFonts w:ascii="Calibri" w:hAnsi="Calibri" w:cs="Arial"/>
          <w:noProof/>
          <w:sz w:val="22"/>
          <w:szCs w:val="22"/>
          <w:rtl/>
          <w:lang w:bidi="fa-IR"/>
        </w:rPr>
      </w:pPr>
      <w:hyperlink w:anchor="_Toc239031799" w:history="1">
        <w:r w:rsidR="00336D13" w:rsidRPr="0052392E">
          <w:rPr>
            <w:rStyle w:val="Hyperlink"/>
            <w:rFonts w:hint="eastAsia"/>
            <w:noProof/>
            <w:rtl/>
          </w:rPr>
          <w:t>د</w:t>
        </w:r>
        <w:r w:rsidR="00336D13" w:rsidRPr="0052392E">
          <w:rPr>
            <w:rStyle w:val="Hyperlink"/>
            <w:noProof/>
            <w:rtl/>
          </w:rPr>
          <w:t xml:space="preserve"> </w:t>
        </w:r>
        <w:r w:rsidR="00336D13" w:rsidRPr="0052392E">
          <w:rPr>
            <w:rStyle w:val="Hyperlink"/>
            <w:rFonts w:hint="eastAsia"/>
            <w:noProof/>
            <w:rtl/>
          </w:rPr>
          <w:t>ـ</w:t>
        </w:r>
        <w:r w:rsidR="00336D13" w:rsidRPr="0052392E">
          <w:rPr>
            <w:rStyle w:val="Hyperlink"/>
            <w:noProof/>
            <w:rtl/>
          </w:rPr>
          <w:t xml:space="preserve"> </w:t>
        </w:r>
        <w:r w:rsidR="00336D13" w:rsidRPr="0052392E">
          <w:rPr>
            <w:rStyle w:val="Hyperlink"/>
            <w:rFonts w:hint="eastAsia"/>
            <w:noProof/>
            <w:rtl/>
          </w:rPr>
          <w:t>سنن</w:t>
        </w:r>
        <w:r w:rsidR="00336D13" w:rsidRPr="0052392E">
          <w:rPr>
            <w:rStyle w:val="Hyperlink"/>
            <w:noProof/>
            <w:rtl/>
          </w:rPr>
          <w:t xml:space="preserve"> </w:t>
        </w:r>
        <w:r w:rsidR="00336D13" w:rsidRPr="0052392E">
          <w:rPr>
            <w:rStyle w:val="Hyperlink"/>
            <w:rFonts w:hint="eastAsia"/>
            <w:noProof/>
            <w:rtl/>
          </w:rPr>
          <w:t>احرام</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Toc239031799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13</w:t>
        </w:r>
        <w:r w:rsidR="00336D13">
          <w:rPr>
            <w:rStyle w:val="Hyperlink"/>
            <w:noProof/>
            <w:rtl/>
          </w:rPr>
          <w:fldChar w:fldCharType="end"/>
        </w:r>
      </w:hyperlink>
    </w:p>
    <w:p w:rsidR="00336D13" w:rsidRDefault="002D6F5F" w:rsidP="00336D13">
      <w:pPr>
        <w:pStyle w:val="TOC2"/>
        <w:tabs>
          <w:tab w:val="right" w:leader="dot" w:pos="6226"/>
        </w:tabs>
        <w:spacing w:line="233" w:lineRule="auto"/>
        <w:rPr>
          <w:rFonts w:ascii="Calibri" w:hAnsi="Calibri" w:cs="Arial"/>
          <w:noProof/>
          <w:sz w:val="22"/>
          <w:szCs w:val="22"/>
          <w:rtl/>
          <w:lang w:bidi="fa-IR"/>
        </w:rPr>
      </w:pPr>
      <w:hyperlink w:anchor="_Toc239031800" w:history="1">
        <w:r w:rsidR="00336D13" w:rsidRPr="0052392E">
          <w:rPr>
            <w:rStyle w:val="Hyperlink"/>
            <w:rFonts w:hint="eastAsia"/>
            <w:noProof/>
            <w:rtl/>
          </w:rPr>
          <w:t>ه‍</w:t>
        </w:r>
        <w:r w:rsidR="00336D13" w:rsidRPr="0052392E">
          <w:rPr>
            <w:rStyle w:val="Hyperlink"/>
            <w:noProof/>
            <w:rtl/>
          </w:rPr>
          <w:t xml:space="preserve"> </w:t>
        </w:r>
        <w:r w:rsidR="00336D13" w:rsidRPr="0052392E">
          <w:rPr>
            <w:rStyle w:val="Hyperlink"/>
            <w:rFonts w:hint="eastAsia"/>
            <w:noProof/>
            <w:rtl/>
          </w:rPr>
          <w:t>ـ</w:t>
        </w:r>
        <w:r w:rsidR="00336D13" w:rsidRPr="0052392E">
          <w:rPr>
            <w:rStyle w:val="Hyperlink"/>
            <w:noProof/>
            <w:rtl/>
          </w:rPr>
          <w:t xml:space="preserve"> </w:t>
        </w:r>
        <w:r w:rsidR="00336D13" w:rsidRPr="0052392E">
          <w:rPr>
            <w:rStyle w:val="Hyperlink"/>
            <w:rFonts w:hint="eastAsia"/>
            <w:noProof/>
            <w:rtl/>
          </w:rPr>
          <w:t>چ</w:t>
        </w:r>
        <w:r w:rsidR="00336D13" w:rsidRPr="0052392E">
          <w:rPr>
            <w:rStyle w:val="Hyperlink"/>
            <w:rFonts w:hint="cs"/>
            <w:noProof/>
            <w:rtl/>
          </w:rPr>
          <w:t>ی</w:t>
        </w:r>
        <w:r w:rsidR="00336D13" w:rsidRPr="0052392E">
          <w:rPr>
            <w:rStyle w:val="Hyperlink"/>
            <w:rFonts w:hint="eastAsia"/>
            <w:noProof/>
            <w:rtl/>
          </w:rPr>
          <w:t>زها</w:t>
        </w:r>
        <w:r w:rsidR="00336D13" w:rsidRPr="0052392E">
          <w:rPr>
            <w:rStyle w:val="Hyperlink"/>
            <w:rFonts w:hint="cs"/>
            <w:noProof/>
            <w:rtl/>
          </w:rPr>
          <w:t>یی</w:t>
        </w:r>
        <w:r w:rsidR="00336D13" w:rsidRPr="0052392E">
          <w:rPr>
            <w:rStyle w:val="Hyperlink"/>
            <w:noProof/>
            <w:rtl/>
          </w:rPr>
          <w:t xml:space="preserve"> </w:t>
        </w:r>
        <w:r w:rsidR="00336D13" w:rsidRPr="0052392E">
          <w:rPr>
            <w:rStyle w:val="Hyperlink"/>
            <w:rFonts w:hint="eastAsia"/>
            <w:noProof/>
            <w:rtl/>
          </w:rPr>
          <w:t>که</w:t>
        </w:r>
        <w:r w:rsidR="00336D13" w:rsidRPr="0052392E">
          <w:rPr>
            <w:rStyle w:val="Hyperlink"/>
            <w:noProof/>
            <w:rtl/>
          </w:rPr>
          <w:t xml:space="preserve"> </w:t>
        </w:r>
        <w:r w:rsidR="00336D13" w:rsidRPr="0052392E">
          <w:rPr>
            <w:rStyle w:val="Hyperlink"/>
            <w:rFonts w:hint="eastAsia"/>
            <w:noProof/>
            <w:rtl/>
          </w:rPr>
          <w:t>در</w:t>
        </w:r>
        <w:r w:rsidR="00336D13" w:rsidRPr="0052392E">
          <w:rPr>
            <w:rStyle w:val="Hyperlink"/>
            <w:noProof/>
            <w:rtl/>
          </w:rPr>
          <w:t xml:space="preserve"> </w:t>
        </w:r>
        <w:r w:rsidR="00336D13" w:rsidRPr="0052392E">
          <w:rPr>
            <w:rStyle w:val="Hyperlink"/>
            <w:rFonts w:hint="eastAsia"/>
            <w:noProof/>
            <w:rtl/>
          </w:rPr>
          <w:t>حال</w:t>
        </w:r>
        <w:r w:rsidR="00336D13" w:rsidRPr="0052392E">
          <w:rPr>
            <w:rStyle w:val="Hyperlink"/>
            <w:noProof/>
            <w:rtl/>
          </w:rPr>
          <w:t xml:space="preserve"> </w:t>
        </w:r>
        <w:r w:rsidR="00336D13" w:rsidRPr="0052392E">
          <w:rPr>
            <w:rStyle w:val="Hyperlink"/>
            <w:rFonts w:hint="eastAsia"/>
            <w:noProof/>
            <w:rtl/>
          </w:rPr>
          <w:t>احرام</w:t>
        </w:r>
        <w:r w:rsidR="00336D13" w:rsidRPr="0052392E">
          <w:rPr>
            <w:rStyle w:val="Hyperlink"/>
            <w:noProof/>
            <w:rtl/>
          </w:rPr>
          <w:t xml:space="preserve"> </w:t>
        </w:r>
        <w:r w:rsidR="00336D13" w:rsidRPr="0052392E">
          <w:rPr>
            <w:rStyle w:val="Hyperlink"/>
            <w:rFonts w:hint="eastAsia"/>
            <w:noProof/>
            <w:rtl/>
          </w:rPr>
          <w:t>حرام</w:t>
        </w:r>
        <w:r w:rsidR="00336D13" w:rsidRPr="0052392E">
          <w:rPr>
            <w:rStyle w:val="Hyperlink"/>
            <w:noProof/>
            <w:rtl/>
          </w:rPr>
          <w:t xml:space="preserve"> </w:t>
        </w:r>
        <w:r w:rsidR="00336D13" w:rsidRPr="0052392E">
          <w:rPr>
            <w:rStyle w:val="Hyperlink"/>
            <w:rFonts w:hint="eastAsia"/>
            <w:noProof/>
            <w:rtl/>
          </w:rPr>
          <w:t>م</w:t>
        </w:r>
        <w:r w:rsidR="00336D13" w:rsidRPr="0052392E">
          <w:rPr>
            <w:rStyle w:val="Hyperlink"/>
            <w:rFonts w:hint="cs"/>
            <w:noProof/>
            <w:rtl/>
          </w:rPr>
          <w:t>ی‌</w:t>
        </w:r>
        <w:r w:rsidR="00336D13" w:rsidRPr="0052392E">
          <w:rPr>
            <w:rStyle w:val="Hyperlink"/>
            <w:rFonts w:hint="eastAsia"/>
            <w:noProof/>
            <w:rtl/>
          </w:rPr>
          <w:t>باشند</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Toc239031800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14</w:t>
        </w:r>
        <w:r w:rsidR="00336D13">
          <w:rPr>
            <w:rStyle w:val="Hyperlink"/>
            <w:noProof/>
            <w:rtl/>
          </w:rPr>
          <w:fldChar w:fldCharType="end"/>
        </w:r>
      </w:hyperlink>
    </w:p>
    <w:p w:rsidR="00336D13" w:rsidRDefault="002D6F5F" w:rsidP="00336D13">
      <w:pPr>
        <w:pStyle w:val="TOC1"/>
        <w:tabs>
          <w:tab w:val="right" w:leader="dot" w:pos="6226"/>
        </w:tabs>
        <w:spacing w:line="233" w:lineRule="auto"/>
        <w:rPr>
          <w:rFonts w:ascii="Calibri" w:hAnsi="Calibri" w:cs="Arial"/>
          <w:bCs w:val="0"/>
          <w:noProof/>
          <w:sz w:val="22"/>
          <w:szCs w:val="22"/>
          <w:rtl/>
          <w:lang w:bidi="fa-IR"/>
        </w:rPr>
      </w:pPr>
      <w:hyperlink w:anchor="_Toc239031801" w:history="1">
        <w:r w:rsidR="00336D13" w:rsidRPr="0052392E">
          <w:rPr>
            <w:rStyle w:val="Hyperlink"/>
            <w:rFonts w:hint="eastAsia"/>
            <w:noProof/>
            <w:rtl/>
          </w:rPr>
          <w:t>طواف</w:t>
        </w:r>
        <w:r w:rsidR="00336D13" w:rsidRPr="0052392E">
          <w:rPr>
            <w:rStyle w:val="Hyperlink"/>
            <w:noProof/>
            <w:rtl/>
          </w:rPr>
          <w:t xml:space="preserve"> </w:t>
        </w:r>
        <w:r w:rsidR="00336D13" w:rsidRPr="0052392E">
          <w:rPr>
            <w:rStyle w:val="Hyperlink"/>
            <w:rFonts w:hint="eastAsia"/>
            <w:noProof/>
            <w:rtl/>
          </w:rPr>
          <w:t>کعبه</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Toc239031801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16</w:t>
        </w:r>
        <w:r w:rsidR="00336D13">
          <w:rPr>
            <w:rStyle w:val="Hyperlink"/>
            <w:noProof/>
            <w:rtl/>
          </w:rPr>
          <w:fldChar w:fldCharType="end"/>
        </w:r>
      </w:hyperlink>
    </w:p>
    <w:p w:rsidR="00336D13" w:rsidRDefault="002D6F5F" w:rsidP="00336D13">
      <w:pPr>
        <w:pStyle w:val="TOC2"/>
        <w:tabs>
          <w:tab w:val="right" w:leader="dot" w:pos="6226"/>
        </w:tabs>
        <w:spacing w:line="233" w:lineRule="auto"/>
        <w:rPr>
          <w:rFonts w:ascii="Calibri" w:hAnsi="Calibri" w:cs="Arial"/>
          <w:noProof/>
          <w:sz w:val="22"/>
          <w:szCs w:val="22"/>
          <w:rtl/>
          <w:lang w:bidi="fa-IR"/>
        </w:rPr>
      </w:pPr>
      <w:hyperlink w:anchor="_Toc239031802" w:history="1">
        <w:r w:rsidR="00336D13" w:rsidRPr="0052392E">
          <w:rPr>
            <w:rStyle w:val="Hyperlink"/>
            <w:rFonts w:hint="eastAsia"/>
            <w:noProof/>
            <w:rtl/>
          </w:rPr>
          <w:t>ک</w:t>
        </w:r>
        <w:r w:rsidR="00336D13" w:rsidRPr="0052392E">
          <w:rPr>
            <w:rStyle w:val="Hyperlink"/>
            <w:rFonts w:hint="cs"/>
            <w:noProof/>
            <w:rtl/>
          </w:rPr>
          <w:t>ی</w:t>
        </w:r>
        <w:r w:rsidR="00336D13" w:rsidRPr="0052392E">
          <w:rPr>
            <w:rStyle w:val="Hyperlink"/>
            <w:rFonts w:hint="eastAsia"/>
            <w:noProof/>
            <w:rtl/>
          </w:rPr>
          <w:t>ف</w:t>
        </w:r>
        <w:r w:rsidR="00336D13" w:rsidRPr="0052392E">
          <w:rPr>
            <w:rStyle w:val="Hyperlink"/>
            <w:rFonts w:hint="cs"/>
            <w:noProof/>
            <w:rtl/>
          </w:rPr>
          <w:t>ی</w:t>
        </w:r>
        <w:r w:rsidR="00336D13" w:rsidRPr="0052392E">
          <w:rPr>
            <w:rStyle w:val="Hyperlink"/>
            <w:rFonts w:hint="eastAsia"/>
            <w:noProof/>
            <w:rtl/>
          </w:rPr>
          <w:t>ت</w:t>
        </w:r>
        <w:r w:rsidR="00336D13" w:rsidRPr="0052392E">
          <w:rPr>
            <w:rStyle w:val="Hyperlink"/>
            <w:noProof/>
            <w:rtl/>
          </w:rPr>
          <w:t xml:space="preserve"> </w:t>
        </w:r>
        <w:r w:rsidR="00336D13" w:rsidRPr="0052392E">
          <w:rPr>
            <w:rStyle w:val="Hyperlink"/>
            <w:rFonts w:hint="eastAsia"/>
            <w:noProof/>
            <w:rtl/>
          </w:rPr>
          <w:t>طواف</w:t>
        </w:r>
        <w:r w:rsidR="00336D13" w:rsidRPr="0052392E">
          <w:rPr>
            <w:rStyle w:val="Hyperlink"/>
            <w:noProof/>
            <w:rtl/>
          </w:rPr>
          <w:t xml:space="preserve"> </w:t>
        </w:r>
        <w:r w:rsidR="00336D13" w:rsidRPr="0052392E">
          <w:rPr>
            <w:rStyle w:val="Hyperlink"/>
            <w:rFonts w:hint="eastAsia"/>
            <w:noProof/>
            <w:rtl/>
          </w:rPr>
          <w:t>کعبه</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احکام</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سنن</w:t>
        </w:r>
        <w:r w:rsidR="00336D13" w:rsidRPr="0052392E">
          <w:rPr>
            <w:rStyle w:val="Hyperlink"/>
            <w:noProof/>
            <w:rtl/>
          </w:rPr>
          <w:t xml:space="preserve"> </w:t>
        </w:r>
        <w:r w:rsidR="00336D13" w:rsidRPr="0052392E">
          <w:rPr>
            <w:rStyle w:val="Hyperlink"/>
            <w:rFonts w:hint="eastAsia"/>
            <w:noProof/>
            <w:rtl/>
          </w:rPr>
          <w:t>آن</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Toc239031802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16</w:t>
        </w:r>
        <w:r w:rsidR="00336D13">
          <w:rPr>
            <w:rStyle w:val="Hyperlink"/>
            <w:noProof/>
            <w:rtl/>
          </w:rPr>
          <w:fldChar w:fldCharType="end"/>
        </w:r>
      </w:hyperlink>
    </w:p>
    <w:p w:rsidR="00336D13" w:rsidRDefault="002D6F5F" w:rsidP="00336D13">
      <w:pPr>
        <w:pStyle w:val="TOC2"/>
        <w:tabs>
          <w:tab w:val="right" w:leader="dot" w:pos="6226"/>
        </w:tabs>
        <w:spacing w:line="233" w:lineRule="auto"/>
        <w:rPr>
          <w:rFonts w:ascii="Calibri" w:hAnsi="Calibri" w:cs="Arial"/>
          <w:noProof/>
          <w:sz w:val="22"/>
          <w:szCs w:val="22"/>
          <w:rtl/>
          <w:lang w:bidi="fa-IR"/>
        </w:rPr>
      </w:pPr>
      <w:hyperlink w:anchor="_Toc239031803" w:history="1">
        <w:r w:rsidR="00336D13" w:rsidRPr="0052392E">
          <w:rPr>
            <w:rStyle w:val="Hyperlink"/>
            <w:rFonts w:hint="eastAsia"/>
            <w:noProof/>
            <w:rtl/>
          </w:rPr>
          <w:t>سنت</w:t>
        </w:r>
        <w:r w:rsidR="00336D13" w:rsidRPr="0052392E">
          <w:rPr>
            <w:rStyle w:val="Hyperlink"/>
            <w:rFonts w:hint="eastAsia"/>
            <w:noProof/>
          </w:rPr>
          <w:t>‌</w:t>
        </w:r>
        <w:r w:rsidR="00336D13" w:rsidRPr="0052392E">
          <w:rPr>
            <w:rStyle w:val="Hyperlink"/>
            <w:rFonts w:hint="eastAsia"/>
            <w:noProof/>
            <w:rtl/>
          </w:rPr>
          <w:t>ها</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طواف</w:t>
        </w:r>
        <w:r w:rsidR="00336D13" w:rsidRPr="0052392E">
          <w:rPr>
            <w:rStyle w:val="Hyperlink"/>
            <w:noProof/>
            <w:rtl/>
          </w:rPr>
          <w:t xml:space="preserve"> </w:t>
        </w:r>
        <w:r w:rsidR="00336D13" w:rsidRPr="0052392E">
          <w:rPr>
            <w:rStyle w:val="Hyperlink"/>
            <w:rFonts w:hint="eastAsia"/>
            <w:noProof/>
            <w:rtl/>
          </w:rPr>
          <w:t>کعبه</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Toc239031803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17</w:t>
        </w:r>
        <w:r w:rsidR="00336D13">
          <w:rPr>
            <w:rStyle w:val="Hyperlink"/>
            <w:noProof/>
            <w:rtl/>
          </w:rPr>
          <w:fldChar w:fldCharType="end"/>
        </w:r>
      </w:hyperlink>
    </w:p>
    <w:p w:rsidR="00336D13" w:rsidRDefault="002D6F5F" w:rsidP="00336D13">
      <w:pPr>
        <w:pStyle w:val="TOC1"/>
        <w:tabs>
          <w:tab w:val="right" w:leader="dot" w:pos="6226"/>
        </w:tabs>
        <w:spacing w:line="233" w:lineRule="auto"/>
        <w:rPr>
          <w:rFonts w:ascii="Calibri" w:hAnsi="Calibri" w:cs="Arial"/>
          <w:bCs w:val="0"/>
          <w:noProof/>
          <w:sz w:val="22"/>
          <w:szCs w:val="22"/>
          <w:rtl/>
          <w:lang w:bidi="fa-IR"/>
        </w:rPr>
      </w:pPr>
      <w:hyperlink w:anchor="_Toc239031804" w:history="1">
        <w:r w:rsidR="00336D13" w:rsidRPr="0052392E">
          <w:rPr>
            <w:rStyle w:val="Hyperlink"/>
            <w:rFonts w:hint="eastAsia"/>
            <w:noProof/>
            <w:rtl/>
          </w:rPr>
          <w:t>سع</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ب</w:t>
        </w:r>
        <w:r w:rsidR="00336D13" w:rsidRPr="0052392E">
          <w:rPr>
            <w:rStyle w:val="Hyperlink"/>
            <w:rFonts w:hint="cs"/>
            <w:noProof/>
            <w:rtl/>
          </w:rPr>
          <w:t>ی</w:t>
        </w:r>
        <w:r w:rsidR="00336D13" w:rsidRPr="0052392E">
          <w:rPr>
            <w:rStyle w:val="Hyperlink"/>
            <w:rFonts w:hint="eastAsia"/>
            <w:noProof/>
            <w:rtl/>
          </w:rPr>
          <w:t>ن</w:t>
        </w:r>
        <w:r w:rsidR="00336D13" w:rsidRPr="0052392E">
          <w:rPr>
            <w:rStyle w:val="Hyperlink"/>
            <w:noProof/>
            <w:rtl/>
          </w:rPr>
          <w:t xml:space="preserve"> </w:t>
        </w:r>
        <w:r w:rsidR="00336D13" w:rsidRPr="0052392E">
          <w:rPr>
            <w:rStyle w:val="Hyperlink"/>
            <w:rFonts w:hint="eastAsia"/>
            <w:noProof/>
            <w:rtl/>
          </w:rPr>
          <w:t>صفا</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مروه</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Toc239031804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20</w:t>
        </w:r>
        <w:r w:rsidR="00336D13">
          <w:rPr>
            <w:rStyle w:val="Hyperlink"/>
            <w:noProof/>
            <w:rtl/>
          </w:rPr>
          <w:fldChar w:fldCharType="end"/>
        </w:r>
      </w:hyperlink>
    </w:p>
    <w:p w:rsidR="00336D13" w:rsidRDefault="002D6F5F" w:rsidP="00336D13">
      <w:pPr>
        <w:pStyle w:val="TOC2"/>
        <w:tabs>
          <w:tab w:val="right" w:leader="dot" w:pos="6226"/>
        </w:tabs>
        <w:spacing w:line="233" w:lineRule="auto"/>
        <w:rPr>
          <w:rFonts w:ascii="Calibri" w:hAnsi="Calibri" w:cs="Arial"/>
          <w:noProof/>
          <w:sz w:val="22"/>
          <w:szCs w:val="22"/>
          <w:rtl/>
          <w:lang w:bidi="fa-IR"/>
        </w:rPr>
      </w:pPr>
      <w:hyperlink w:anchor="_Toc239031805" w:history="1">
        <w:r w:rsidR="00336D13" w:rsidRPr="0052392E">
          <w:rPr>
            <w:rStyle w:val="Hyperlink"/>
            <w:rFonts w:hint="eastAsia"/>
            <w:noProof/>
            <w:rtl/>
          </w:rPr>
          <w:t>ک</w:t>
        </w:r>
        <w:r w:rsidR="00336D13" w:rsidRPr="0052392E">
          <w:rPr>
            <w:rStyle w:val="Hyperlink"/>
            <w:rFonts w:hint="cs"/>
            <w:noProof/>
            <w:rtl/>
          </w:rPr>
          <w:t>ی</w:t>
        </w:r>
        <w:r w:rsidR="00336D13" w:rsidRPr="0052392E">
          <w:rPr>
            <w:rStyle w:val="Hyperlink"/>
            <w:rFonts w:hint="eastAsia"/>
            <w:noProof/>
            <w:rtl/>
          </w:rPr>
          <w:t>ف</w:t>
        </w:r>
        <w:r w:rsidR="00336D13" w:rsidRPr="0052392E">
          <w:rPr>
            <w:rStyle w:val="Hyperlink"/>
            <w:rFonts w:hint="cs"/>
            <w:noProof/>
            <w:rtl/>
          </w:rPr>
          <w:t>ی</w:t>
        </w:r>
        <w:r w:rsidR="00336D13" w:rsidRPr="0052392E">
          <w:rPr>
            <w:rStyle w:val="Hyperlink"/>
            <w:rFonts w:hint="eastAsia"/>
            <w:noProof/>
            <w:rtl/>
          </w:rPr>
          <w:t>ت</w:t>
        </w:r>
        <w:r w:rsidR="00336D13" w:rsidRPr="0052392E">
          <w:rPr>
            <w:rStyle w:val="Hyperlink"/>
            <w:noProof/>
            <w:rtl/>
          </w:rPr>
          <w:t xml:space="preserve"> </w:t>
        </w:r>
        <w:r w:rsidR="00336D13" w:rsidRPr="0052392E">
          <w:rPr>
            <w:rStyle w:val="Hyperlink"/>
            <w:rFonts w:hint="eastAsia"/>
            <w:noProof/>
            <w:rtl/>
          </w:rPr>
          <w:t>انجام</w:t>
        </w:r>
        <w:r w:rsidR="00336D13" w:rsidRPr="0052392E">
          <w:rPr>
            <w:rStyle w:val="Hyperlink"/>
            <w:noProof/>
            <w:rtl/>
          </w:rPr>
          <w:t xml:space="preserve"> </w:t>
        </w:r>
        <w:r w:rsidR="00336D13" w:rsidRPr="0052392E">
          <w:rPr>
            <w:rStyle w:val="Hyperlink"/>
            <w:rFonts w:hint="eastAsia"/>
            <w:noProof/>
            <w:rtl/>
          </w:rPr>
          <w:t>سع</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ب</w:t>
        </w:r>
        <w:r w:rsidR="00336D13" w:rsidRPr="0052392E">
          <w:rPr>
            <w:rStyle w:val="Hyperlink"/>
            <w:rFonts w:hint="cs"/>
            <w:noProof/>
            <w:rtl/>
          </w:rPr>
          <w:t>ی</w:t>
        </w:r>
        <w:r w:rsidR="00336D13" w:rsidRPr="0052392E">
          <w:rPr>
            <w:rStyle w:val="Hyperlink"/>
            <w:rFonts w:hint="eastAsia"/>
            <w:noProof/>
            <w:rtl/>
          </w:rPr>
          <w:t>ن</w:t>
        </w:r>
        <w:r w:rsidR="00336D13" w:rsidRPr="0052392E">
          <w:rPr>
            <w:rStyle w:val="Hyperlink"/>
            <w:noProof/>
            <w:rtl/>
          </w:rPr>
          <w:t xml:space="preserve"> </w:t>
        </w:r>
        <w:r w:rsidR="00336D13" w:rsidRPr="0052392E">
          <w:rPr>
            <w:rStyle w:val="Hyperlink"/>
            <w:rFonts w:hint="eastAsia"/>
            <w:noProof/>
            <w:rtl/>
          </w:rPr>
          <w:t>صفا</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مروه</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ب</w:t>
        </w:r>
        <w:r w:rsidR="00336D13" w:rsidRPr="0052392E">
          <w:rPr>
            <w:rStyle w:val="Hyperlink"/>
            <w:rFonts w:hint="cs"/>
            <w:noProof/>
            <w:rtl/>
          </w:rPr>
          <w:t>ی</w:t>
        </w:r>
        <w:r w:rsidR="00336D13" w:rsidRPr="0052392E">
          <w:rPr>
            <w:rStyle w:val="Hyperlink"/>
            <w:rFonts w:hint="eastAsia"/>
            <w:noProof/>
            <w:rtl/>
          </w:rPr>
          <w:t>ان</w:t>
        </w:r>
        <w:r w:rsidR="00336D13" w:rsidRPr="0052392E">
          <w:rPr>
            <w:rStyle w:val="Hyperlink"/>
            <w:noProof/>
            <w:rtl/>
          </w:rPr>
          <w:t xml:space="preserve"> </w:t>
        </w:r>
        <w:r w:rsidR="00336D13" w:rsidRPr="0052392E">
          <w:rPr>
            <w:rStyle w:val="Hyperlink"/>
            <w:rFonts w:hint="eastAsia"/>
            <w:noProof/>
            <w:rtl/>
          </w:rPr>
          <w:t>احکام</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سنن</w:t>
        </w:r>
        <w:r w:rsidR="00336D13" w:rsidRPr="0052392E">
          <w:rPr>
            <w:rStyle w:val="Hyperlink"/>
            <w:noProof/>
            <w:rtl/>
          </w:rPr>
          <w:t xml:space="preserve"> </w:t>
        </w:r>
        <w:r w:rsidR="00336D13" w:rsidRPr="0052392E">
          <w:rPr>
            <w:rStyle w:val="Hyperlink"/>
            <w:rFonts w:hint="eastAsia"/>
            <w:noProof/>
            <w:rtl/>
          </w:rPr>
          <w:t>آن</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Toc239031805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20</w:t>
        </w:r>
        <w:r w:rsidR="00336D13">
          <w:rPr>
            <w:rStyle w:val="Hyperlink"/>
            <w:noProof/>
            <w:rtl/>
          </w:rPr>
          <w:fldChar w:fldCharType="end"/>
        </w:r>
      </w:hyperlink>
    </w:p>
    <w:p w:rsidR="00336D13" w:rsidRDefault="002D6F5F" w:rsidP="00336D13">
      <w:pPr>
        <w:pStyle w:val="TOC2"/>
        <w:tabs>
          <w:tab w:val="right" w:leader="dot" w:pos="6226"/>
        </w:tabs>
        <w:spacing w:line="233" w:lineRule="auto"/>
        <w:rPr>
          <w:rFonts w:ascii="Calibri" w:hAnsi="Calibri" w:cs="Arial"/>
          <w:noProof/>
          <w:sz w:val="22"/>
          <w:szCs w:val="22"/>
          <w:rtl/>
          <w:lang w:bidi="fa-IR"/>
        </w:rPr>
      </w:pPr>
      <w:hyperlink w:anchor="_Toc239031806" w:history="1">
        <w:r w:rsidR="00336D13" w:rsidRPr="0052392E">
          <w:rPr>
            <w:rStyle w:val="Hyperlink"/>
            <w:rFonts w:hint="eastAsia"/>
            <w:noProof/>
            <w:rtl/>
          </w:rPr>
          <w:t>سنتها</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سع</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ب</w:t>
        </w:r>
        <w:r w:rsidR="00336D13" w:rsidRPr="0052392E">
          <w:rPr>
            <w:rStyle w:val="Hyperlink"/>
            <w:rFonts w:hint="cs"/>
            <w:noProof/>
            <w:rtl/>
          </w:rPr>
          <w:t>ی</w:t>
        </w:r>
        <w:r w:rsidR="00336D13" w:rsidRPr="0052392E">
          <w:rPr>
            <w:rStyle w:val="Hyperlink"/>
            <w:rFonts w:hint="eastAsia"/>
            <w:noProof/>
            <w:rtl/>
          </w:rPr>
          <w:t>ن</w:t>
        </w:r>
        <w:r w:rsidR="00336D13" w:rsidRPr="0052392E">
          <w:rPr>
            <w:rStyle w:val="Hyperlink"/>
            <w:noProof/>
            <w:rtl/>
          </w:rPr>
          <w:t xml:space="preserve"> </w:t>
        </w:r>
        <w:r w:rsidR="00336D13" w:rsidRPr="0052392E">
          <w:rPr>
            <w:rStyle w:val="Hyperlink"/>
            <w:rFonts w:hint="eastAsia"/>
            <w:noProof/>
            <w:rtl/>
          </w:rPr>
          <w:t>صفا</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مروه</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Toc239031806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21</w:t>
        </w:r>
        <w:r w:rsidR="00336D13">
          <w:rPr>
            <w:rStyle w:val="Hyperlink"/>
            <w:noProof/>
            <w:rtl/>
          </w:rPr>
          <w:fldChar w:fldCharType="end"/>
        </w:r>
      </w:hyperlink>
    </w:p>
    <w:p w:rsidR="00336D13" w:rsidRDefault="002D6F5F" w:rsidP="00336D13">
      <w:pPr>
        <w:pStyle w:val="TOC1"/>
        <w:tabs>
          <w:tab w:val="right" w:leader="dot" w:pos="6226"/>
        </w:tabs>
        <w:spacing w:line="233" w:lineRule="auto"/>
        <w:rPr>
          <w:rFonts w:ascii="Calibri" w:hAnsi="Calibri" w:cs="Arial"/>
          <w:bCs w:val="0"/>
          <w:noProof/>
          <w:sz w:val="22"/>
          <w:szCs w:val="22"/>
          <w:rtl/>
          <w:lang w:bidi="fa-IR"/>
        </w:rPr>
      </w:pPr>
      <w:hyperlink w:anchor="_Toc239031807" w:history="1">
        <w:r w:rsidR="00336D13" w:rsidRPr="0052392E">
          <w:rPr>
            <w:rStyle w:val="Hyperlink"/>
            <w:rFonts w:hint="eastAsia"/>
            <w:noProof/>
            <w:rtl/>
          </w:rPr>
          <w:t>حلق</w:t>
        </w:r>
        <w:r w:rsidR="00336D13" w:rsidRPr="0052392E">
          <w:rPr>
            <w:rStyle w:val="Hyperlink"/>
            <w:noProof/>
            <w:rtl/>
          </w:rPr>
          <w:t xml:space="preserve"> </w:t>
        </w:r>
        <w:r w:rsidR="00336D13" w:rsidRPr="0052392E">
          <w:rPr>
            <w:rStyle w:val="Hyperlink"/>
            <w:rFonts w:hint="cs"/>
            <w:noProof/>
            <w:rtl/>
          </w:rPr>
          <w:t>ی</w:t>
        </w:r>
        <w:r w:rsidR="00336D13" w:rsidRPr="0052392E">
          <w:rPr>
            <w:rStyle w:val="Hyperlink"/>
            <w:rFonts w:hint="eastAsia"/>
            <w:noProof/>
            <w:rtl/>
          </w:rPr>
          <w:t>ا</w:t>
        </w:r>
        <w:r w:rsidR="00336D13" w:rsidRPr="0052392E">
          <w:rPr>
            <w:rStyle w:val="Hyperlink"/>
            <w:noProof/>
            <w:rtl/>
          </w:rPr>
          <w:t xml:space="preserve"> </w:t>
        </w:r>
        <w:r w:rsidR="00336D13" w:rsidRPr="0052392E">
          <w:rPr>
            <w:rStyle w:val="Hyperlink"/>
            <w:rFonts w:hint="eastAsia"/>
            <w:noProof/>
            <w:rtl/>
          </w:rPr>
          <w:t>تقص</w:t>
        </w:r>
        <w:r w:rsidR="00336D13" w:rsidRPr="0052392E">
          <w:rPr>
            <w:rStyle w:val="Hyperlink"/>
            <w:rFonts w:hint="cs"/>
            <w:noProof/>
            <w:rtl/>
          </w:rPr>
          <w:t>ی</w:t>
        </w:r>
        <w:r w:rsidR="00336D13" w:rsidRPr="0052392E">
          <w:rPr>
            <w:rStyle w:val="Hyperlink"/>
            <w:rFonts w:hint="eastAsia"/>
            <w:noProof/>
            <w:rtl/>
          </w:rPr>
          <w:t>ر</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Toc239031807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23</w:t>
        </w:r>
        <w:r w:rsidR="00336D13">
          <w:rPr>
            <w:rStyle w:val="Hyperlink"/>
            <w:noProof/>
            <w:rtl/>
          </w:rPr>
          <w:fldChar w:fldCharType="end"/>
        </w:r>
      </w:hyperlink>
    </w:p>
    <w:p w:rsidR="00336D13" w:rsidRDefault="002D6F5F" w:rsidP="00336D13">
      <w:pPr>
        <w:pStyle w:val="TOC1"/>
        <w:tabs>
          <w:tab w:val="right" w:leader="dot" w:pos="6226"/>
        </w:tabs>
        <w:spacing w:line="233" w:lineRule="auto"/>
        <w:rPr>
          <w:rFonts w:ascii="Calibri" w:hAnsi="Calibri" w:cs="Arial"/>
          <w:bCs w:val="0"/>
          <w:noProof/>
          <w:sz w:val="22"/>
          <w:szCs w:val="22"/>
          <w:rtl/>
          <w:lang w:bidi="fa-IR"/>
        </w:rPr>
      </w:pPr>
      <w:hyperlink w:anchor="_Toc239031808" w:history="1">
        <w:r w:rsidR="00336D13" w:rsidRPr="0052392E">
          <w:rPr>
            <w:rStyle w:val="Hyperlink"/>
            <w:rFonts w:hint="eastAsia"/>
            <w:noProof/>
            <w:rtl/>
          </w:rPr>
          <w:t>وقوف</w:t>
        </w:r>
        <w:r w:rsidR="00336D13" w:rsidRPr="0052392E">
          <w:rPr>
            <w:rStyle w:val="Hyperlink"/>
            <w:noProof/>
            <w:rtl/>
          </w:rPr>
          <w:t xml:space="preserve"> </w:t>
        </w:r>
        <w:r w:rsidR="00336D13" w:rsidRPr="0052392E">
          <w:rPr>
            <w:rStyle w:val="Hyperlink"/>
            <w:rFonts w:hint="eastAsia"/>
            <w:noProof/>
            <w:rtl/>
          </w:rPr>
          <w:t>در</w:t>
        </w:r>
        <w:r w:rsidR="00336D13" w:rsidRPr="0052392E">
          <w:rPr>
            <w:rStyle w:val="Hyperlink"/>
            <w:noProof/>
            <w:rtl/>
          </w:rPr>
          <w:t xml:space="preserve"> </w:t>
        </w:r>
        <w:r w:rsidR="00336D13" w:rsidRPr="0052392E">
          <w:rPr>
            <w:rStyle w:val="Hyperlink"/>
            <w:rFonts w:hint="eastAsia"/>
            <w:noProof/>
            <w:rtl/>
          </w:rPr>
          <w:t>عرفات</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Toc239031808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23</w:t>
        </w:r>
        <w:r w:rsidR="00336D13">
          <w:rPr>
            <w:rStyle w:val="Hyperlink"/>
            <w:noProof/>
            <w:rtl/>
          </w:rPr>
          <w:fldChar w:fldCharType="end"/>
        </w:r>
      </w:hyperlink>
    </w:p>
    <w:p w:rsidR="00336D13" w:rsidRDefault="002D6F5F" w:rsidP="00336D13">
      <w:pPr>
        <w:pStyle w:val="TOC2"/>
        <w:tabs>
          <w:tab w:val="right" w:leader="dot" w:pos="6226"/>
        </w:tabs>
        <w:spacing w:line="233" w:lineRule="auto"/>
        <w:rPr>
          <w:rFonts w:ascii="Calibri" w:hAnsi="Calibri" w:cs="Arial"/>
          <w:noProof/>
          <w:sz w:val="22"/>
          <w:szCs w:val="22"/>
          <w:rtl/>
          <w:lang w:bidi="fa-IR"/>
        </w:rPr>
      </w:pPr>
      <w:hyperlink w:anchor="_Toc239031809" w:history="1">
        <w:r w:rsidR="00336D13" w:rsidRPr="0052392E">
          <w:rPr>
            <w:rStyle w:val="Hyperlink"/>
            <w:rFonts w:hint="eastAsia"/>
            <w:noProof/>
            <w:rtl/>
          </w:rPr>
          <w:t>سنتها</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توقف</w:t>
        </w:r>
        <w:r w:rsidR="00336D13" w:rsidRPr="0052392E">
          <w:rPr>
            <w:rStyle w:val="Hyperlink"/>
            <w:noProof/>
            <w:rtl/>
          </w:rPr>
          <w:t xml:space="preserve"> </w:t>
        </w:r>
        <w:r w:rsidR="00336D13" w:rsidRPr="0052392E">
          <w:rPr>
            <w:rStyle w:val="Hyperlink"/>
            <w:rFonts w:hint="eastAsia"/>
            <w:noProof/>
            <w:rtl/>
          </w:rPr>
          <w:t>در</w:t>
        </w:r>
        <w:r w:rsidR="00336D13" w:rsidRPr="0052392E">
          <w:rPr>
            <w:rStyle w:val="Hyperlink"/>
            <w:noProof/>
            <w:rtl/>
          </w:rPr>
          <w:t xml:space="preserve"> </w:t>
        </w:r>
        <w:r w:rsidR="00336D13" w:rsidRPr="0052392E">
          <w:rPr>
            <w:rStyle w:val="Hyperlink"/>
            <w:rFonts w:hint="eastAsia"/>
            <w:noProof/>
            <w:rtl/>
          </w:rPr>
          <w:t>عرفات</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Toc239031809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24</w:t>
        </w:r>
        <w:r w:rsidR="00336D13">
          <w:rPr>
            <w:rStyle w:val="Hyperlink"/>
            <w:noProof/>
            <w:rtl/>
          </w:rPr>
          <w:fldChar w:fldCharType="end"/>
        </w:r>
      </w:hyperlink>
    </w:p>
    <w:p w:rsidR="00336D13" w:rsidRDefault="002D6F5F" w:rsidP="00336D13">
      <w:pPr>
        <w:pStyle w:val="TOC1"/>
        <w:tabs>
          <w:tab w:val="right" w:leader="dot" w:pos="6226"/>
        </w:tabs>
        <w:spacing w:line="233" w:lineRule="auto"/>
        <w:rPr>
          <w:rFonts w:ascii="Calibri" w:hAnsi="Calibri" w:cs="Arial"/>
          <w:bCs w:val="0"/>
          <w:noProof/>
          <w:sz w:val="22"/>
          <w:szCs w:val="22"/>
          <w:rtl/>
          <w:lang w:bidi="fa-IR"/>
        </w:rPr>
      </w:pPr>
      <w:hyperlink w:anchor="_Toc239031810" w:history="1">
        <w:r w:rsidR="00336D13" w:rsidRPr="0052392E">
          <w:rPr>
            <w:rStyle w:val="Hyperlink"/>
            <w:rFonts w:hint="eastAsia"/>
            <w:noProof/>
            <w:rtl/>
          </w:rPr>
          <w:t>حرکت</w:t>
        </w:r>
        <w:r w:rsidR="00336D13" w:rsidRPr="0052392E">
          <w:rPr>
            <w:rStyle w:val="Hyperlink"/>
            <w:noProof/>
            <w:rtl/>
          </w:rPr>
          <w:t xml:space="preserve"> </w:t>
        </w:r>
        <w:r w:rsidR="00336D13" w:rsidRPr="0052392E">
          <w:rPr>
            <w:rStyle w:val="Hyperlink"/>
            <w:rFonts w:hint="eastAsia"/>
            <w:noProof/>
            <w:rtl/>
          </w:rPr>
          <w:t>از</w:t>
        </w:r>
        <w:r w:rsidR="00336D13" w:rsidRPr="0052392E">
          <w:rPr>
            <w:rStyle w:val="Hyperlink"/>
            <w:noProof/>
            <w:rtl/>
          </w:rPr>
          <w:t xml:space="preserve"> </w:t>
        </w:r>
        <w:r w:rsidR="00336D13" w:rsidRPr="0052392E">
          <w:rPr>
            <w:rStyle w:val="Hyperlink"/>
            <w:rFonts w:hint="eastAsia"/>
            <w:noProof/>
            <w:rtl/>
          </w:rPr>
          <w:t>عرفات</w:t>
        </w:r>
        <w:r w:rsidR="00336D13" w:rsidRPr="0052392E">
          <w:rPr>
            <w:rStyle w:val="Hyperlink"/>
            <w:noProof/>
            <w:rtl/>
          </w:rPr>
          <w:t xml:space="preserve"> </w:t>
        </w:r>
        <w:r w:rsidR="00336D13" w:rsidRPr="0052392E">
          <w:rPr>
            <w:rStyle w:val="Hyperlink"/>
            <w:rFonts w:hint="eastAsia"/>
            <w:noProof/>
            <w:rtl/>
          </w:rPr>
          <w:t>به</w:t>
        </w:r>
        <w:r w:rsidR="00336D13" w:rsidRPr="0052392E">
          <w:rPr>
            <w:rStyle w:val="Hyperlink"/>
            <w:noProof/>
            <w:rtl/>
          </w:rPr>
          <w:t xml:space="preserve"> </w:t>
        </w:r>
        <w:r w:rsidR="00336D13" w:rsidRPr="0052392E">
          <w:rPr>
            <w:rStyle w:val="Hyperlink"/>
            <w:rFonts w:hint="eastAsia"/>
            <w:noProof/>
            <w:rtl/>
          </w:rPr>
          <w:t>طرف</w:t>
        </w:r>
        <w:r w:rsidR="00336D13" w:rsidRPr="0052392E">
          <w:rPr>
            <w:rStyle w:val="Hyperlink"/>
            <w:noProof/>
            <w:rtl/>
          </w:rPr>
          <w:t xml:space="preserve"> </w:t>
        </w:r>
        <w:r w:rsidR="00336D13" w:rsidRPr="0052392E">
          <w:rPr>
            <w:rStyle w:val="Hyperlink"/>
            <w:rFonts w:hint="eastAsia"/>
            <w:noProof/>
            <w:rtl/>
          </w:rPr>
          <w:t>مزدلفه</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Toc239031810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25</w:t>
        </w:r>
        <w:r w:rsidR="00336D13">
          <w:rPr>
            <w:rStyle w:val="Hyperlink"/>
            <w:noProof/>
            <w:rtl/>
          </w:rPr>
          <w:fldChar w:fldCharType="end"/>
        </w:r>
      </w:hyperlink>
    </w:p>
    <w:p w:rsidR="00336D13" w:rsidRDefault="002D6F5F" w:rsidP="00336D13">
      <w:pPr>
        <w:pStyle w:val="TOC1"/>
        <w:tabs>
          <w:tab w:val="right" w:leader="dot" w:pos="6226"/>
        </w:tabs>
        <w:spacing w:line="233" w:lineRule="auto"/>
        <w:rPr>
          <w:rFonts w:ascii="Calibri" w:hAnsi="Calibri" w:cs="Arial"/>
          <w:bCs w:val="0"/>
          <w:noProof/>
          <w:sz w:val="22"/>
          <w:szCs w:val="22"/>
          <w:rtl/>
          <w:lang w:bidi="fa-IR"/>
        </w:rPr>
      </w:pPr>
      <w:hyperlink w:anchor="_Toc239031811" w:history="1">
        <w:r w:rsidR="00336D13" w:rsidRPr="0052392E">
          <w:rPr>
            <w:rStyle w:val="Hyperlink"/>
            <w:rFonts w:hint="eastAsia"/>
            <w:noProof/>
            <w:rtl/>
          </w:rPr>
          <w:t>حرکت</w:t>
        </w:r>
        <w:r w:rsidR="00336D13" w:rsidRPr="0052392E">
          <w:rPr>
            <w:rStyle w:val="Hyperlink"/>
            <w:noProof/>
            <w:rtl/>
          </w:rPr>
          <w:t xml:space="preserve"> </w:t>
        </w:r>
        <w:r w:rsidR="00336D13" w:rsidRPr="0052392E">
          <w:rPr>
            <w:rStyle w:val="Hyperlink"/>
            <w:rFonts w:hint="eastAsia"/>
            <w:noProof/>
            <w:rtl/>
          </w:rPr>
          <w:t>به</w:t>
        </w:r>
        <w:r w:rsidR="00336D13" w:rsidRPr="0052392E">
          <w:rPr>
            <w:rStyle w:val="Hyperlink"/>
            <w:noProof/>
            <w:rtl/>
          </w:rPr>
          <w:t xml:space="preserve"> </w:t>
        </w:r>
        <w:r w:rsidR="00336D13" w:rsidRPr="0052392E">
          <w:rPr>
            <w:rStyle w:val="Hyperlink"/>
            <w:rFonts w:hint="eastAsia"/>
            <w:noProof/>
            <w:rtl/>
          </w:rPr>
          <w:t>سو</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من</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رم</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جمرة</w:t>
        </w:r>
        <w:r w:rsidR="00336D13" w:rsidRPr="0052392E">
          <w:rPr>
            <w:rStyle w:val="Hyperlink"/>
            <w:noProof/>
            <w:rtl/>
          </w:rPr>
          <w:t xml:space="preserve"> </w:t>
        </w:r>
        <w:r w:rsidR="00336D13" w:rsidRPr="0052392E">
          <w:rPr>
            <w:rStyle w:val="Hyperlink"/>
            <w:rFonts w:hint="eastAsia"/>
            <w:noProof/>
            <w:rtl/>
          </w:rPr>
          <w:t>عقبه</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Toc239031811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26</w:t>
        </w:r>
        <w:r w:rsidR="00336D13">
          <w:rPr>
            <w:rStyle w:val="Hyperlink"/>
            <w:noProof/>
            <w:rtl/>
          </w:rPr>
          <w:fldChar w:fldCharType="end"/>
        </w:r>
      </w:hyperlink>
    </w:p>
    <w:p w:rsidR="00336D13" w:rsidRDefault="002D6F5F">
      <w:pPr>
        <w:pStyle w:val="TOC2"/>
        <w:tabs>
          <w:tab w:val="right" w:leader="dot" w:pos="6226"/>
        </w:tabs>
        <w:rPr>
          <w:rFonts w:ascii="Calibri" w:hAnsi="Calibri" w:cs="Arial"/>
          <w:noProof/>
          <w:sz w:val="22"/>
          <w:szCs w:val="22"/>
          <w:rtl/>
          <w:lang w:bidi="fa-IR"/>
        </w:rPr>
      </w:pPr>
      <w:hyperlink w:anchor="_Toc239031812" w:history="1">
        <w:r w:rsidR="00336D13" w:rsidRPr="0052392E">
          <w:rPr>
            <w:rStyle w:val="Hyperlink"/>
            <w:rFonts w:hint="eastAsia"/>
            <w:noProof/>
            <w:rtl/>
          </w:rPr>
          <w:t>ک</w:t>
        </w:r>
        <w:r w:rsidR="00336D13" w:rsidRPr="0052392E">
          <w:rPr>
            <w:rStyle w:val="Hyperlink"/>
            <w:rFonts w:hint="cs"/>
            <w:noProof/>
            <w:rtl/>
          </w:rPr>
          <w:t>ی</w:t>
        </w:r>
        <w:r w:rsidR="00336D13" w:rsidRPr="0052392E">
          <w:rPr>
            <w:rStyle w:val="Hyperlink"/>
            <w:rFonts w:hint="eastAsia"/>
            <w:noProof/>
            <w:rtl/>
          </w:rPr>
          <w:t>ف</w:t>
        </w:r>
        <w:r w:rsidR="00336D13" w:rsidRPr="0052392E">
          <w:rPr>
            <w:rStyle w:val="Hyperlink"/>
            <w:rFonts w:hint="cs"/>
            <w:noProof/>
            <w:rtl/>
          </w:rPr>
          <w:t>ی</w:t>
        </w:r>
        <w:r w:rsidR="00336D13" w:rsidRPr="0052392E">
          <w:rPr>
            <w:rStyle w:val="Hyperlink"/>
            <w:rFonts w:hint="eastAsia"/>
            <w:noProof/>
            <w:rtl/>
          </w:rPr>
          <w:t>ت</w:t>
        </w:r>
        <w:r w:rsidR="00336D13" w:rsidRPr="0052392E">
          <w:rPr>
            <w:rStyle w:val="Hyperlink"/>
            <w:noProof/>
            <w:rtl/>
          </w:rPr>
          <w:t xml:space="preserve"> </w:t>
        </w:r>
        <w:r w:rsidR="00336D13" w:rsidRPr="0052392E">
          <w:rPr>
            <w:rStyle w:val="Hyperlink"/>
            <w:rFonts w:hint="eastAsia"/>
            <w:noProof/>
            <w:rtl/>
          </w:rPr>
          <w:t>انداختن</w:t>
        </w:r>
        <w:r w:rsidR="00336D13" w:rsidRPr="0052392E">
          <w:rPr>
            <w:rStyle w:val="Hyperlink"/>
            <w:noProof/>
            <w:rtl/>
          </w:rPr>
          <w:t xml:space="preserve"> </w:t>
        </w:r>
        <w:r w:rsidR="00336D13" w:rsidRPr="0052392E">
          <w:rPr>
            <w:rStyle w:val="Hyperlink"/>
            <w:rFonts w:hint="eastAsia"/>
            <w:noProof/>
            <w:rtl/>
          </w:rPr>
          <w:t>سنگر</w:t>
        </w:r>
        <w:r w:rsidR="00336D13" w:rsidRPr="0052392E">
          <w:rPr>
            <w:rStyle w:val="Hyperlink"/>
            <w:rFonts w:hint="cs"/>
            <w:noProof/>
            <w:rtl/>
          </w:rPr>
          <w:t>ی</w:t>
        </w:r>
        <w:r w:rsidR="00336D13" w:rsidRPr="0052392E">
          <w:rPr>
            <w:rStyle w:val="Hyperlink"/>
            <w:rFonts w:hint="eastAsia"/>
            <w:noProof/>
            <w:rtl/>
          </w:rPr>
          <w:t>زه‌ها</w:t>
        </w:r>
        <w:r w:rsidR="00336D13" w:rsidRPr="0052392E">
          <w:rPr>
            <w:rStyle w:val="Hyperlink"/>
            <w:noProof/>
            <w:rtl/>
          </w:rPr>
          <w:t xml:space="preserve"> </w:t>
        </w:r>
        <w:r w:rsidR="00336D13" w:rsidRPr="0052392E">
          <w:rPr>
            <w:rStyle w:val="Hyperlink"/>
            <w:rFonts w:hint="eastAsia"/>
            <w:noProof/>
            <w:rtl/>
          </w:rPr>
          <w:t>به</w:t>
        </w:r>
        <w:r w:rsidR="00336D13" w:rsidRPr="0052392E">
          <w:rPr>
            <w:rStyle w:val="Hyperlink"/>
            <w:noProof/>
            <w:rtl/>
          </w:rPr>
          <w:t xml:space="preserve"> </w:t>
        </w:r>
        <w:r w:rsidR="00336D13" w:rsidRPr="0052392E">
          <w:rPr>
            <w:rStyle w:val="Hyperlink"/>
            <w:rFonts w:hint="eastAsia"/>
            <w:noProof/>
            <w:rtl/>
          </w:rPr>
          <w:t>جمره‌ها</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سه‌گانه</w:t>
        </w:r>
        <w:r w:rsidR="00336D13" w:rsidRPr="0052392E">
          <w:rPr>
            <w:rStyle w:val="Hyperlink"/>
            <w:noProof/>
            <w:rtl/>
          </w:rPr>
          <w:t xml:space="preserve">: </w:t>
        </w:r>
        <w:r w:rsidR="00336D13" w:rsidRPr="0052392E">
          <w:rPr>
            <w:rStyle w:val="Hyperlink"/>
            <w:rFonts w:hint="eastAsia"/>
            <w:noProof/>
            <w:rtl/>
          </w:rPr>
          <w:t>جمرة</w:t>
        </w:r>
        <w:r w:rsidR="00336D13" w:rsidRPr="0052392E">
          <w:rPr>
            <w:rStyle w:val="Hyperlink"/>
            <w:noProof/>
            <w:rtl/>
          </w:rPr>
          <w:t xml:space="preserve"> </w:t>
        </w:r>
        <w:r w:rsidR="00336D13" w:rsidRPr="0052392E">
          <w:rPr>
            <w:rStyle w:val="Hyperlink"/>
            <w:rFonts w:hint="eastAsia"/>
            <w:noProof/>
            <w:rtl/>
          </w:rPr>
          <w:t>اول</w:t>
        </w:r>
        <w:r w:rsidR="00336D13" w:rsidRPr="0052392E">
          <w:rPr>
            <w:rStyle w:val="Hyperlink"/>
            <w:rFonts w:hint="cs"/>
            <w:noProof/>
            <w:rtl/>
          </w:rPr>
          <w:t>ی</w:t>
        </w:r>
        <w:r w:rsidR="00336D13" w:rsidRPr="0052392E">
          <w:rPr>
            <w:rStyle w:val="Hyperlink"/>
            <w:rFonts w:hint="eastAsia"/>
            <w:noProof/>
            <w:rtl/>
          </w:rPr>
          <w:t>،</w:t>
        </w:r>
        <w:r w:rsidR="00336D13" w:rsidRPr="0052392E">
          <w:rPr>
            <w:rStyle w:val="Hyperlink"/>
            <w:noProof/>
            <w:rtl/>
          </w:rPr>
          <w:t xml:space="preserve"> </w:t>
        </w:r>
        <w:r w:rsidR="00336D13" w:rsidRPr="0052392E">
          <w:rPr>
            <w:rStyle w:val="Hyperlink"/>
            <w:rFonts w:hint="eastAsia"/>
            <w:noProof/>
            <w:rtl/>
          </w:rPr>
          <w:t>جمرة</w:t>
        </w:r>
        <w:r w:rsidR="00336D13" w:rsidRPr="0052392E">
          <w:rPr>
            <w:rStyle w:val="Hyperlink"/>
            <w:noProof/>
            <w:rtl/>
          </w:rPr>
          <w:t xml:space="preserve"> </w:t>
        </w:r>
        <w:r w:rsidR="00336D13" w:rsidRPr="0052392E">
          <w:rPr>
            <w:rStyle w:val="Hyperlink"/>
            <w:rFonts w:hint="eastAsia"/>
            <w:noProof/>
            <w:rtl/>
          </w:rPr>
          <w:t>وسط</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جمرة</w:t>
        </w:r>
        <w:r w:rsidR="00336D13" w:rsidRPr="0052392E">
          <w:rPr>
            <w:rStyle w:val="Hyperlink"/>
            <w:noProof/>
            <w:rtl/>
          </w:rPr>
          <w:t xml:space="preserve"> </w:t>
        </w:r>
        <w:r w:rsidR="00336D13" w:rsidRPr="0052392E">
          <w:rPr>
            <w:rStyle w:val="Hyperlink"/>
            <w:rFonts w:hint="eastAsia"/>
            <w:noProof/>
            <w:rtl/>
          </w:rPr>
          <w:t>کبر</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cs"/>
            <w:noProof/>
            <w:rtl/>
          </w:rPr>
          <w:t>ی</w:t>
        </w:r>
        <w:r w:rsidR="00336D13" w:rsidRPr="0052392E">
          <w:rPr>
            <w:rStyle w:val="Hyperlink"/>
            <w:rFonts w:hint="eastAsia"/>
            <w:noProof/>
            <w:rtl/>
          </w:rPr>
          <w:t>ا</w:t>
        </w:r>
        <w:r w:rsidR="00336D13" w:rsidRPr="0052392E">
          <w:rPr>
            <w:rStyle w:val="Hyperlink"/>
            <w:noProof/>
            <w:rtl/>
          </w:rPr>
          <w:t xml:space="preserve"> </w:t>
        </w:r>
        <w:r w:rsidR="00336D13" w:rsidRPr="0052392E">
          <w:rPr>
            <w:rStyle w:val="Hyperlink"/>
            <w:rFonts w:hint="eastAsia"/>
            <w:noProof/>
            <w:rtl/>
          </w:rPr>
          <w:t>عقبه</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Toc239031812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26</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13" w:history="1">
        <w:r w:rsidR="00336D13" w:rsidRPr="0052392E">
          <w:rPr>
            <w:rStyle w:val="Hyperlink"/>
            <w:rFonts w:hint="eastAsia"/>
            <w:noProof/>
            <w:rtl/>
          </w:rPr>
          <w:t>سا</w:t>
        </w:r>
        <w:r w:rsidR="00336D13" w:rsidRPr="0052392E">
          <w:rPr>
            <w:rStyle w:val="Hyperlink"/>
            <w:rFonts w:hint="cs"/>
            <w:noProof/>
            <w:rtl/>
          </w:rPr>
          <w:t>ی</w:t>
        </w:r>
        <w:r w:rsidR="00336D13" w:rsidRPr="0052392E">
          <w:rPr>
            <w:rStyle w:val="Hyperlink"/>
            <w:rFonts w:hint="eastAsia"/>
            <w:noProof/>
            <w:rtl/>
          </w:rPr>
          <w:t>ر</w:t>
        </w:r>
        <w:r w:rsidR="00336D13" w:rsidRPr="0052392E">
          <w:rPr>
            <w:rStyle w:val="Hyperlink"/>
            <w:noProof/>
            <w:rtl/>
          </w:rPr>
          <w:t xml:space="preserve"> </w:t>
        </w:r>
        <w:r w:rsidR="00336D13" w:rsidRPr="0052392E">
          <w:rPr>
            <w:rStyle w:val="Hyperlink"/>
            <w:rFonts w:hint="eastAsia"/>
            <w:noProof/>
            <w:rtl/>
          </w:rPr>
          <w:t>اعمال</w:t>
        </w:r>
        <w:r w:rsidR="00336D13" w:rsidRPr="0052392E">
          <w:rPr>
            <w:rStyle w:val="Hyperlink"/>
            <w:noProof/>
            <w:rtl/>
          </w:rPr>
          <w:t xml:space="preserve"> </w:t>
        </w:r>
        <w:r w:rsidR="00336D13" w:rsidRPr="0052392E">
          <w:rPr>
            <w:rStyle w:val="Hyperlink"/>
            <w:rFonts w:hint="eastAsia"/>
            <w:noProof/>
            <w:rtl/>
          </w:rPr>
          <w:t>حج</w:t>
        </w:r>
        <w:r w:rsidR="00336D13" w:rsidRPr="0052392E">
          <w:rPr>
            <w:rStyle w:val="Hyperlink"/>
            <w:noProof/>
            <w:rtl/>
          </w:rPr>
          <w:t xml:space="preserve"> </w:t>
        </w:r>
        <w:r w:rsidR="00336D13" w:rsidRPr="0052392E">
          <w:rPr>
            <w:rStyle w:val="Hyperlink"/>
            <w:rFonts w:hint="eastAsia"/>
            <w:noProof/>
            <w:rtl/>
          </w:rPr>
          <w:t>در</w:t>
        </w:r>
        <w:r w:rsidR="00336D13" w:rsidRPr="0052392E">
          <w:rPr>
            <w:rStyle w:val="Hyperlink"/>
            <w:noProof/>
            <w:rtl/>
          </w:rPr>
          <w:t xml:space="preserve"> </w:t>
        </w:r>
        <w:r w:rsidR="00336D13" w:rsidRPr="0052392E">
          <w:rPr>
            <w:rStyle w:val="Hyperlink"/>
            <w:rFonts w:hint="eastAsia"/>
            <w:noProof/>
            <w:rtl/>
          </w:rPr>
          <w:t>روز</w:t>
        </w:r>
        <w:r w:rsidR="00336D13" w:rsidRPr="0052392E">
          <w:rPr>
            <w:rStyle w:val="Hyperlink"/>
            <w:noProof/>
            <w:rtl/>
          </w:rPr>
          <w:t xml:space="preserve"> </w:t>
        </w:r>
        <w:r w:rsidR="00336D13" w:rsidRPr="0052392E">
          <w:rPr>
            <w:rStyle w:val="Hyperlink"/>
            <w:rFonts w:hint="eastAsia"/>
            <w:noProof/>
            <w:rtl/>
          </w:rPr>
          <w:t>ع</w:t>
        </w:r>
        <w:r w:rsidR="00336D13" w:rsidRPr="0052392E">
          <w:rPr>
            <w:rStyle w:val="Hyperlink"/>
            <w:rFonts w:hint="cs"/>
            <w:noProof/>
            <w:rtl/>
          </w:rPr>
          <w:t>ی</w:t>
        </w:r>
        <w:r w:rsidR="00336D13" w:rsidRPr="0052392E">
          <w:rPr>
            <w:rStyle w:val="Hyperlink"/>
            <w:rFonts w:hint="eastAsia"/>
            <w:noProof/>
            <w:rtl/>
          </w:rPr>
          <w:t>د</w:t>
        </w:r>
        <w:r w:rsidR="00336D13" w:rsidRPr="0052392E">
          <w:rPr>
            <w:rStyle w:val="Hyperlink"/>
            <w:noProof/>
            <w:rtl/>
          </w:rPr>
          <w:t xml:space="preserve"> </w:t>
        </w:r>
        <w:r w:rsidR="00336D13" w:rsidRPr="0052392E">
          <w:rPr>
            <w:rStyle w:val="Hyperlink"/>
            <w:rFonts w:hint="eastAsia"/>
            <w:noProof/>
            <w:rtl/>
          </w:rPr>
          <w:t>قربان</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Toc239031813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27</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14" w:history="1">
        <w:r w:rsidR="00336D13" w:rsidRPr="0052392E">
          <w:rPr>
            <w:rStyle w:val="Hyperlink"/>
            <w:rFonts w:hint="eastAsia"/>
            <w:noProof/>
            <w:rtl/>
          </w:rPr>
          <w:t>چند</w:t>
        </w:r>
        <w:r w:rsidR="00336D13" w:rsidRPr="0052392E">
          <w:rPr>
            <w:rStyle w:val="Hyperlink"/>
            <w:noProof/>
            <w:rtl/>
          </w:rPr>
          <w:t xml:space="preserve"> </w:t>
        </w:r>
        <w:r w:rsidR="00336D13" w:rsidRPr="0052392E">
          <w:rPr>
            <w:rStyle w:val="Hyperlink"/>
            <w:rFonts w:hint="cs"/>
            <w:noProof/>
            <w:rtl/>
          </w:rPr>
          <w:t>ی</w:t>
        </w:r>
        <w:r w:rsidR="00336D13" w:rsidRPr="0052392E">
          <w:rPr>
            <w:rStyle w:val="Hyperlink"/>
            <w:rFonts w:hint="eastAsia"/>
            <w:noProof/>
            <w:rtl/>
          </w:rPr>
          <w:t>ادآور</w:t>
        </w:r>
        <w:r w:rsidR="00336D13" w:rsidRPr="0052392E">
          <w:rPr>
            <w:rStyle w:val="Hyperlink"/>
            <w:rFonts w:hint="cs"/>
            <w:noProof/>
            <w:rtl/>
          </w:rPr>
          <w:t>ی</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Toc239031814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28</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15" w:history="1">
        <w:r w:rsidR="00336D13" w:rsidRPr="0052392E">
          <w:rPr>
            <w:rStyle w:val="Hyperlink"/>
            <w:rFonts w:hint="eastAsia"/>
            <w:noProof/>
            <w:rtl/>
          </w:rPr>
          <w:t>طواف</w:t>
        </w:r>
        <w:r w:rsidR="00336D13" w:rsidRPr="0052392E">
          <w:rPr>
            <w:rStyle w:val="Hyperlink"/>
            <w:noProof/>
            <w:rtl/>
          </w:rPr>
          <w:t xml:space="preserve"> </w:t>
        </w:r>
        <w:r w:rsidR="00336D13" w:rsidRPr="0052392E">
          <w:rPr>
            <w:rStyle w:val="Hyperlink"/>
            <w:rFonts w:hint="eastAsia"/>
            <w:noProof/>
            <w:rtl/>
          </w:rPr>
          <w:t>الوداع</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Toc239031815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30</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16" w:history="1">
        <w:r w:rsidR="00336D13" w:rsidRPr="0052392E">
          <w:rPr>
            <w:rStyle w:val="Hyperlink"/>
            <w:rFonts w:hint="eastAsia"/>
            <w:noProof/>
            <w:rtl/>
          </w:rPr>
          <w:t>چند</w:t>
        </w:r>
        <w:r w:rsidR="00336D13" w:rsidRPr="0052392E">
          <w:rPr>
            <w:rStyle w:val="Hyperlink"/>
            <w:noProof/>
            <w:rtl/>
          </w:rPr>
          <w:t xml:space="preserve"> </w:t>
        </w:r>
        <w:r w:rsidR="00336D13" w:rsidRPr="0052392E">
          <w:rPr>
            <w:rStyle w:val="Hyperlink"/>
            <w:rFonts w:hint="cs"/>
            <w:noProof/>
            <w:rtl/>
          </w:rPr>
          <w:t>ی</w:t>
        </w:r>
        <w:r w:rsidR="00336D13" w:rsidRPr="0052392E">
          <w:rPr>
            <w:rStyle w:val="Hyperlink"/>
            <w:rFonts w:hint="eastAsia"/>
            <w:noProof/>
            <w:rtl/>
          </w:rPr>
          <w:t>ادآور</w:t>
        </w:r>
        <w:r w:rsidR="00336D13" w:rsidRPr="0052392E">
          <w:rPr>
            <w:rStyle w:val="Hyperlink"/>
            <w:rFonts w:hint="cs"/>
            <w:noProof/>
            <w:rtl/>
          </w:rPr>
          <w:t>ی</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Toc239031816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31</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17" w:history="1">
        <w:r w:rsidR="00336D13" w:rsidRPr="0052392E">
          <w:rPr>
            <w:rStyle w:val="Hyperlink"/>
            <w:rFonts w:hint="eastAsia"/>
            <w:noProof/>
            <w:rtl/>
          </w:rPr>
          <w:t>رفتن</w:t>
        </w:r>
        <w:r w:rsidR="00336D13" w:rsidRPr="0052392E">
          <w:rPr>
            <w:rStyle w:val="Hyperlink"/>
            <w:noProof/>
            <w:rtl/>
          </w:rPr>
          <w:t xml:space="preserve"> </w:t>
        </w:r>
        <w:r w:rsidR="00336D13" w:rsidRPr="0052392E">
          <w:rPr>
            <w:rStyle w:val="Hyperlink"/>
            <w:rFonts w:hint="eastAsia"/>
            <w:noProof/>
            <w:rtl/>
          </w:rPr>
          <w:t>به</w:t>
        </w:r>
        <w:r w:rsidR="00336D13" w:rsidRPr="0052392E">
          <w:rPr>
            <w:rStyle w:val="Hyperlink"/>
            <w:noProof/>
            <w:rtl/>
          </w:rPr>
          <w:t xml:space="preserve"> </w:t>
        </w:r>
        <w:r w:rsidR="00336D13" w:rsidRPr="0052392E">
          <w:rPr>
            <w:rStyle w:val="Hyperlink"/>
            <w:rFonts w:hint="eastAsia"/>
            <w:noProof/>
            <w:rtl/>
          </w:rPr>
          <w:t>مد</w:t>
        </w:r>
        <w:r w:rsidR="00336D13" w:rsidRPr="0052392E">
          <w:rPr>
            <w:rStyle w:val="Hyperlink"/>
            <w:rFonts w:hint="cs"/>
            <w:noProof/>
            <w:rtl/>
          </w:rPr>
          <w:t>ی</w:t>
        </w:r>
        <w:r w:rsidR="00336D13" w:rsidRPr="0052392E">
          <w:rPr>
            <w:rStyle w:val="Hyperlink"/>
            <w:rFonts w:hint="eastAsia"/>
            <w:noProof/>
            <w:rtl/>
          </w:rPr>
          <w:t>نه</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آداب</w:t>
        </w:r>
        <w:r w:rsidR="00336D13" w:rsidRPr="0052392E">
          <w:rPr>
            <w:rStyle w:val="Hyperlink"/>
            <w:noProof/>
            <w:rtl/>
          </w:rPr>
          <w:t xml:space="preserve"> </w:t>
        </w:r>
        <w:r w:rsidR="00336D13" w:rsidRPr="0052392E">
          <w:rPr>
            <w:rStyle w:val="Hyperlink"/>
            <w:rFonts w:hint="eastAsia"/>
            <w:noProof/>
            <w:rtl/>
          </w:rPr>
          <w:t>ز</w:t>
        </w:r>
        <w:r w:rsidR="00336D13" w:rsidRPr="0052392E">
          <w:rPr>
            <w:rStyle w:val="Hyperlink"/>
            <w:rFonts w:hint="cs"/>
            <w:noProof/>
            <w:rtl/>
          </w:rPr>
          <w:t>ی</w:t>
        </w:r>
        <w:r w:rsidR="00336D13" w:rsidRPr="0052392E">
          <w:rPr>
            <w:rStyle w:val="Hyperlink"/>
            <w:rFonts w:hint="eastAsia"/>
            <w:noProof/>
            <w:rtl/>
          </w:rPr>
          <w:t>ارت</w:t>
        </w:r>
        <w:r w:rsidR="00336D13" w:rsidRPr="0052392E">
          <w:rPr>
            <w:rStyle w:val="Hyperlink"/>
            <w:noProof/>
            <w:rtl/>
          </w:rPr>
          <w:t xml:space="preserve"> </w:t>
        </w:r>
        <w:r w:rsidR="00336D13" w:rsidRPr="0052392E">
          <w:rPr>
            <w:rStyle w:val="Hyperlink"/>
            <w:rFonts w:hint="eastAsia"/>
            <w:noProof/>
            <w:rtl/>
          </w:rPr>
          <w:t>مرقد</w:t>
        </w:r>
        <w:r w:rsidR="00336D13" w:rsidRPr="0052392E">
          <w:rPr>
            <w:rStyle w:val="Hyperlink"/>
            <w:noProof/>
            <w:rtl/>
          </w:rPr>
          <w:t xml:space="preserve"> </w:t>
        </w:r>
        <w:r w:rsidR="00336D13" w:rsidRPr="0052392E">
          <w:rPr>
            <w:rStyle w:val="Hyperlink"/>
            <w:rFonts w:hint="eastAsia"/>
            <w:noProof/>
            <w:rtl/>
          </w:rPr>
          <w:t>پ</w:t>
        </w:r>
        <w:r w:rsidR="00336D13" w:rsidRPr="0052392E">
          <w:rPr>
            <w:rStyle w:val="Hyperlink"/>
            <w:rFonts w:hint="cs"/>
            <w:noProof/>
            <w:rtl/>
          </w:rPr>
          <w:t>ی</w:t>
        </w:r>
        <w:r w:rsidR="00336D13" w:rsidRPr="0052392E">
          <w:rPr>
            <w:rStyle w:val="Hyperlink"/>
            <w:rFonts w:hint="eastAsia"/>
            <w:noProof/>
            <w:rtl/>
          </w:rPr>
          <w:t>امبر</w:t>
        </w:r>
        <w:r w:rsidR="00336D13" w:rsidRPr="0052392E">
          <w:rPr>
            <w:rStyle w:val="Hyperlink"/>
            <w:noProof/>
            <w:rtl/>
          </w:rPr>
          <w:t xml:space="preserve"> </w:t>
        </w:r>
        <w:r w:rsidR="00336D13" w:rsidRPr="00336D13">
          <w:rPr>
            <w:rStyle w:val="Hyperlink"/>
            <w:rFonts w:hint="cs"/>
            <w:bCs w:val="0"/>
            <w:noProof/>
          </w:rPr>
          <w:sym w:font="AGA Arabesque" w:char="F072"/>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سا</w:t>
        </w:r>
        <w:r w:rsidR="00336D13" w:rsidRPr="0052392E">
          <w:rPr>
            <w:rStyle w:val="Hyperlink"/>
            <w:rFonts w:hint="cs"/>
            <w:noProof/>
            <w:rtl/>
          </w:rPr>
          <w:t>ی</w:t>
        </w:r>
        <w:r w:rsidR="00336D13" w:rsidRPr="0052392E">
          <w:rPr>
            <w:rStyle w:val="Hyperlink"/>
            <w:rFonts w:hint="eastAsia"/>
            <w:noProof/>
            <w:rtl/>
          </w:rPr>
          <w:t>ر</w:t>
        </w:r>
        <w:r w:rsidR="00336D13" w:rsidRPr="0052392E">
          <w:rPr>
            <w:rStyle w:val="Hyperlink"/>
            <w:noProof/>
            <w:rtl/>
          </w:rPr>
          <w:t xml:space="preserve"> </w:t>
        </w:r>
        <w:r w:rsidR="00336D13" w:rsidRPr="0052392E">
          <w:rPr>
            <w:rStyle w:val="Hyperlink"/>
            <w:rFonts w:hint="eastAsia"/>
            <w:noProof/>
            <w:rtl/>
          </w:rPr>
          <w:t>اماکن</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Toc239031817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31</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18" w:history="1">
        <w:r w:rsidR="00336D13" w:rsidRPr="0052392E">
          <w:rPr>
            <w:rStyle w:val="Hyperlink"/>
            <w:rFonts w:hint="eastAsia"/>
            <w:noProof/>
            <w:rtl/>
          </w:rPr>
          <w:t>ز</w:t>
        </w:r>
        <w:r w:rsidR="00336D13" w:rsidRPr="0052392E">
          <w:rPr>
            <w:rStyle w:val="Hyperlink"/>
            <w:rFonts w:hint="cs"/>
            <w:noProof/>
            <w:rtl/>
          </w:rPr>
          <w:t>ی</w:t>
        </w:r>
        <w:r w:rsidR="00336D13" w:rsidRPr="0052392E">
          <w:rPr>
            <w:rStyle w:val="Hyperlink"/>
            <w:rFonts w:hint="eastAsia"/>
            <w:noProof/>
            <w:rtl/>
          </w:rPr>
          <w:t>ارت</w:t>
        </w:r>
        <w:r w:rsidR="00336D13" w:rsidRPr="0052392E">
          <w:rPr>
            <w:rStyle w:val="Hyperlink"/>
            <w:noProof/>
            <w:rtl/>
          </w:rPr>
          <w:t xml:space="preserve"> </w:t>
        </w:r>
        <w:r w:rsidR="00336D13" w:rsidRPr="0052392E">
          <w:rPr>
            <w:rStyle w:val="Hyperlink"/>
            <w:rFonts w:hint="eastAsia"/>
            <w:noProof/>
            <w:rtl/>
          </w:rPr>
          <w:t>سا</w:t>
        </w:r>
        <w:r w:rsidR="00336D13" w:rsidRPr="0052392E">
          <w:rPr>
            <w:rStyle w:val="Hyperlink"/>
            <w:rFonts w:hint="cs"/>
            <w:noProof/>
            <w:rtl/>
          </w:rPr>
          <w:t>ی</w:t>
        </w:r>
        <w:r w:rsidR="00336D13" w:rsidRPr="0052392E">
          <w:rPr>
            <w:rStyle w:val="Hyperlink"/>
            <w:rFonts w:hint="eastAsia"/>
            <w:noProof/>
            <w:rtl/>
          </w:rPr>
          <w:t>ر</w:t>
        </w:r>
        <w:r w:rsidR="00336D13" w:rsidRPr="0052392E">
          <w:rPr>
            <w:rStyle w:val="Hyperlink"/>
            <w:noProof/>
            <w:rtl/>
          </w:rPr>
          <w:t xml:space="preserve"> </w:t>
        </w:r>
        <w:r w:rsidR="00336D13" w:rsidRPr="0052392E">
          <w:rPr>
            <w:rStyle w:val="Hyperlink"/>
            <w:rFonts w:hint="eastAsia"/>
            <w:noProof/>
            <w:rtl/>
          </w:rPr>
          <w:t>اماکن</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Toc239031818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34</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19" w:history="1">
        <w:r w:rsidR="00336D13" w:rsidRPr="0052392E">
          <w:rPr>
            <w:rStyle w:val="Hyperlink"/>
            <w:rFonts w:hint="eastAsia"/>
            <w:noProof/>
            <w:rtl/>
          </w:rPr>
          <w:t>ترک</w:t>
        </w:r>
        <w:r w:rsidR="00336D13" w:rsidRPr="0052392E">
          <w:rPr>
            <w:rStyle w:val="Hyperlink"/>
            <w:noProof/>
            <w:rtl/>
          </w:rPr>
          <w:t xml:space="preserve"> </w:t>
        </w:r>
        <w:r w:rsidR="00336D13" w:rsidRPr="0052392E">
          <w:rPr>
            <w:rStyle w:val="Hyperlink"/>
            <w:rFonts w:hint="eastAsia"/>
            <w:noProof/>
            <w:rtl/>
          </w:rPr>
          <w:t>مد</w:t>
        </w:r>
        <w:r w:rsidR="00336D13" w:rsidRPr="0052392E">
          <w:rPr>
            <w:rStyle w:val="Hyperlink"/>
            <w:rFonts w:hint="cs"/>
            <w:noProof/>
            <w:rtl/>
          </w:rPr>
          <w:t>ی</w:t>
        </w:r>
        <w:r w:rsidR="00336D13" w:rsidRPr="0052392E">
          <w:rPr>
            <w:rStyle w:val="Hyperlink"/>
            <w:rFonts w:hint="eastAsia"/>
            <w:noProof/>
            <w:rtl/>
          </w:rPr>
          <w:t>نه</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Toc239031819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35</w:t>
        </w:r>
        <w:r w:rsidR="00336D13">
          <w:rPr>
            <w:rStyle w:val="Hyperlink"/>
            <w:noProof/>
            <w:rtl/>
          </w:rPr>
          <w:fldChar w:fldCharType="end"/>
        </w:r>
      </w:hyperlink>
    </w:p>
    <w:p w:rsidR="00336D13" w:rsidRPr="00336D13" w:rsidRDefault="002D6F5F" w:rsidP="00336D13">
      <w:pPr>
        <w:pStyle w:val="TOC1"/>
        <w:tabs>
          <w:tab w:val="right" w:leader="dot" w:pos="6226"/>
        </w:tabs>
        <w:jc w:val="center"/>
        <w:rPr>
          <w:rFonts w:ascii="Calibri" w:hAnsi="Calibri" w:cs="Arial"/>
          <w:noProof/>
          <w:sz w:val="26"/>
          <w:szCs w:val="26"/>
          <w:rtl/>
          <w:lang w:bidi="fa-IR"/>
        </w:rPr>
      </w:pPr>
      <w:hyperlink w:anchor="_Toc239031820" w:history="1">
        <w:r w:rsidR="00336D13" w:rsidRPr="00336D13">
          <w:rPr>
            <w:rStyle w:val="Hyperlink"/>
            <w:rFonts w:hint="eastAsia"/>
            <w:noProof/>
            <w:sz w:val="32"/>
            <w:szCs w:val="32"/>
            <w:rtl/>
          </w:rPr>
          <w:t>ب</w:t>
        </w:r>
        <w:r w:rsidR="00336D13" w:rsidRPr="00336D13">
          <w:rPr>
            <w:rStyle w:val="Hyperlink"/>
            <w:rFonts w:hint="cs"/>
            <w:noProof/>
            <w:sz w:val="32"/>
            <w:szCs w:val="32"/>
            <w:rtl/>
          </w:rPr>
          <w:t>ی</w:t>
        </w:r>
        <w:r w:rsidR="00336D13" w:rsidRPr="00336D13">
          <w:rPr>
            <w:rStyle w:val="Hyperlink"/>
            <w:rFonts w:hint="eastAsia"/>
            <w:noProof/>
            <w:sz w:val="32"/>
            <w:szCs w:val="32"/>
            <w:rtl/>
          </w:rPr>
          <w:t>ان</w:t>
        </w:r>
        <w:r w:rsidR="00336D13" w:rsidRPr="00336D13">
          <w:rPr>
            <w:rStyle w:val="Hyperlink"/>
            <w:noProof/>
            <w:sz w:val="32"/>
            <w:szCs w:val="32"/>
            <w:rtl/>
          </w:rPr>
          <w:t xml:space="preserve"> </w:t>
        </w:r>
        <w:r w:rsidR="00336D13" w:rsidRPr="00336D13">
          <w:rPr>
            <w:rStyle w:val="Hyperlink"/>
            <w:rFonts w:hint="eastAsia"/>
            <w:noProof/>
            <w:sz w:val="32"/>
            <w:szCs w:val="32"/>
            <w:rtl/>
          </w:rPr>
          <w:t>چند</w:t>
        </w:r>
        <w:r w:rsidR="00336D13" w:rsidRPr="00336D13">
          <w:rPr>
            <w:rStyle w:val="Hyperlink"/>
            <w:noProof/>
            <w:sz w:val="32"/>
            <w:szCs w:val="32"/>
            <w:rtl/>
          </w:rPr>
          <w:t xml:space="preserve"> </w:t>
        </w:r>
        <w:r w:rsidR="00336D13" w:rsidRPr="00336D13">
          <w:rPr>
            <w:rStyle w:val="Hyperlink"/>
            <w:rFonts w:hint="eastAsia"/>
            <w:noProof/>
            <w:sz w:val="32"/>
            <w:szCs w:val="32"/>
            <w:rtl/>
          </w:rPr>
          <w:t>درس</w:t>
        </w:r>
        <w:r w:rsidR="00336D13" w:rsidRPr="00336D13">
          <w:rPr>
            <w:rStyle w:val="Hyperlink"/>
            <w:noProof/>
            <w:sz w:val="32"/>
            <w:szCs w:val="32"/>
            <w:rtl/>
          </w:rPr>
          <w:t xml:space="preserve"> </w:t>
        </w:r>
        <w:r w:rsidR="00336D13" w:rsidRPr="00336D13">
          <w:rPr>
            <w:rStyle w:val="Hyperlink"/>
            <w:rFonts w:hint="eastAsia"/>
            <w:noProof/>
            <w:sz w:val="32"/>
            <w:szCs w:val="32"/>
            <w:rtl/>
          </w:rPr>
          <w:t>عق</w:t>
        </w:r>
        <w:r w:rsidR="00336D13" w:rsidRPr="00336D13">
          <w:rPr>
            <w:rStyle w:val="Hyperlink"/>
            <w:rFonts w:hint="cs"/>
            <w:noProof/>
            <w:sz w:val="32"/>
            <w:szCs w:val="32"/>
            <w:rtl/>
          </w:rPr>
          <w:t>ی</w:t>
        </w:r>
        <w:r w:rsidR="00336D13" w:rsidRPr="00336D13">
          <w:rPr>
            <w:rStyle w:val="Hyperlink"/>
            <w:rFonts w:hint="eastAsia"/>
            <w:noProof/>
            <w:sz w:val="32"/>
            <w:szCs w:val="32"/>
            <w:rtl/>
          </w:rPr>
          <w:t>دت</w:t>
        </w:r>
        <w:r w:rsidR="00336D13" w:rsidRPr="00336D13">
          <w:rPr>
            <w:rStyle w:val="Hyperlink"/>
            <w:rFonts w:hint="cs"/>
            <w:noProof/>
            <w:sz w:val="32"/>
            <w:szCs w:val="32"/>
            <w:rtl/>
          </w:rPr>
          <w:t>ی</w:t>
        </w:r>
        <w:r w:rsidR="00336D13" w:rsidRPr="00336D13">
          <w:rPr>
            <w:rStyle w:val="Hyperlink"/>
            <w:noProof/>
            <w:sz w:val="32"/>
            <w:szCs w:val="32"/>
            <w:rtl/>
          </w:rPr>
          <w:t xml:space="preserve"> </w:t>
        </w:r>
        <w:r w:rsidR="00336D13" w:rsidRPr="00336D13">
          <w:rPr>
            <w:rStyle w:val="Hyperlink"/>
            <w:rFonts w:hint="eastAsia"/>
            <w:noProof/>
            <w:sz w:val="32"/>
            <w:szCs w:val="32"/>
            <w:rtl/>
          </w:rPr>
          <w:t>برگرفته</w:t>
        </w:r>
        <w:r w:rsidR="00336D13" w:rsidRPr="00336D13">
          <w:rPr>
            <w:rStyle w:val="Hyperlink"/>
            <w:noProof/>
            <w:sz w:val="32"/>
            <w:szCs w:val="32"/>
            <w:rtl/>
          </w:rPr>
          <w:t xml:space="preserve"> </w:t>
        </w:r>
        <w:r w:rsidR="00336D13" w:rsidRPr="00336D13">
          <w:rPr>
            <w:rStyle w:val="Hyperlink"/>
            <w:rFonts w:hint="eastAsia"/>
            <w:noProof/>
            <w:sz w:val="32"/>
            <w:szCs w:val="32"/>
            <w:rtl/>
          </w:rPr>
          <w:t>از</w:t>
        </w:r>
        <w:r w:rsidR="00336D13" w:rsidRPr="00336D13">
          <w:rPr>
            <w:rStyle w:val="Hyperlink"/>
            <w:noProof/>
            <w:sz w:val="32"/>
            <w:szCs w:val="32"/>
            <w:rtl/>
          </w:rPr>
          <w:t xml:space="preserve"> </w:t>
        </w:r>
        <w:r w:rsidR="00336D13" w:rsidRPr="00336D13">
          <w:rPr>
            <w:rStyle w:val="Hyperlink"/>
            <w:rFonts w:hint="eastAsia"/>
            <w:noProof/>
            <w:sz w:val="32"/>
            <w:szCs w:val="32"/>
            <w:rtl/>
          </w:rPr>
          <w:t>حج</w:t>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21" w:history="1">
        <w:r w:rsidR="00336D13" w:rsidRPr="0052392E">
          <w:rPr>
            <w:rStyle w:val="Hyperlink"/>
            <w:rFonts w:hint="eastAsia"/>
            <w:noProof/>
            <w:rtl/>
          </w:rPr>
          <w:t>تقر</w:t>
        </w:r>
        <w:r w:rsidR="00336D13" w:rsidRPr="0052392E">
          <w:rPr>
            <w:rStyle w:val="Hyperlink"/>
            <w:rFonts w:hint="cs"/>
            <w:noProof/>
            <w:rtl/>
          </w:rPr>
          <w:t>ی</w:t>
        </w:r>
        <w:r w:rsidR="00336D13" w:rsidRPr="0052392E">
          <w:rPr>
            <w:rStyle w:val="Hyperlink"/>
            <w:rFonts w:hint="eastAsia"/>
            <w:noProof/>
            <w:rtl/>
          </w:rPr>
          <w:t>ظ</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Toc239031821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37</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22" w:history="1">
        <w:r w:rsidR="00336D13" w:rsidRPr="0052392E">
          <w:rPr>
            <w:rStyle w:val="Hyperlink"/>
            <w:rFonts w:hint="eastAsia"/>
            <w:noProof/>
            <w:rtl/>
          </w:rPr>
          <w:t>پ</w:t>
        </w:r>
        <w:r w:rsidR="00336D13" w:rsidRPr="0052392E">
          <w:rPr>
            <w:rStyle w:val="Hyperlink"/>
            <w:rFonts w:hint="cs"/>
            <w:noProof/>
            <w:rtl/>
          </w:rPr>
          <w:t>ی</w:t>
        </w:r>
        <w:r w:rsidR="00336D13" w:rsidRPr="0052392E">
          <w:rPr>
            <w:rStyle w:val="Hyperlink"/>
            <w:rFonts w:hint="eastAsia"/>
            <w:noProof/>
            <w:rtl/>
          </w:rPr>
          <w:t>شگفتار</w:t>
        </w:r>
        <w:r w:rsidR="00336D13" w:rsidRPr="0052392E">
          <w:rPr>
            <w:rStyle w:val="Hyperlink"/>
            <w:noProof/>
            <w:rtl/>
          </w:rPr>
          <w:t xml:space="preserve"> </w:t>
        </w:r>
        <w:r w:rsidR="00336D13" w:rsidRPr="0052392E">
          <w:rPr>
            <w:rStyle w:val="Hyperlink"/>
            <w:rFonts w:hint="eastAsia"/>
            <w:noProof/>
            <w:rtl/>
          </w:rPr>
          <w:t>مؤلف</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Toc239031822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39</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23" w:history="1">
        <w:r w:rsidR="00336D13" w:rsidRPr="0052392E">
          <w:rPr>
            <w:rStyle w:val="Hyperlink"/>
            <w:rFonts w:hint="eastAsia"/>
            <w:noProof/>
            <w:rtl/>
          </w:rPr>
          <w:t>درس</w:t>
        </w:r>
        <w:r w:rsidR="00336D13" w:rsidRPr="0052392E">
          <w:rPr>
            <w:rStyle w:val="Hyperlink"/>
            <w:noProof/>
            <w:rtl/>
          </w:rPr>
          <w:t xml:space="preserve"> </w:t>
        </w:r>
        <w:r w:rsidR="00336D13" w:rsidRPr="0052392E">
          <w:rPr>
            <w:rStyle w:val="Hyperlink"/>
            <w:rFonts w:hint="eastAsia"/>
            <w:noProof/>
            <w:rtl/>
          </w:rPr>
          <w:t>اول</w:t>
        </w:r>
        <w:r w:rsidR="00336D13" w:rsidRPr="0052392E">
          <w:rPr>
            <w:rStyle w:val="Hyperlink"/>
            <w:noProof/>
            <w:rtl/>
          </w:rPr>
          <w:t xml:space="preserve"> </w:t>
        </w:r>
        <w:r w:rsidR="00336D13" w:rsidRPr="0052392E">
          <w:rPr>
            <w:rStyle w:val="Hyperlink"/>
            <w:rFonts w:hint="eastAsia"/>
            <w:noProof/>
            <w:rtl/>
          </w:rPr>
          <w:t>حج</w:t>
        </w:r>
        <w:r w:rsidR="00336D13" w:rsidRPr="0052392E">
          <w:rPr>
            <w:rStyle w:val="Hyperlink"/>
            <w:noProof/>
            <w:rtl/>
          </w:rPr>
          <w:t xml:space="preserve"> </w:t>
        </w:r>
        <w:r w:rsidR="00336D13" w:rsidRPr="0052392E">
          <w:rPr>
            <w:rStyle w:val="Hyperlink"/>
            <w:rFonts w:hint="eastAsia"/>
            <w:noProof/>
            <w:rtl/>
          </w:rPr>
          <w:t>بزرگ</w:t>
        </w:r>
        <w:r w:rsidR="00336D13" w:rsidRPr="0052392E">
          <w:rPr>
            <w:rStyle w:val="Hyperlink"/>
            <w:rFonts w:hint="eastAsia"/>
            <w:noProof/>
          </w:rPr>
          <w:t>‌</w:t>
        </w:r>
        <w:r w:rsidR="00336D13" w:rsidRPr="0052392E">
          <w:rPr>
            <w:rStyle w:val="Hyperlink"/>
            <w:rFonts w:hint="eastAsia"/>
            <w:noProof/>
            <w:rtl/>
          </w:rPr>
          <w:t>تر</w:t>
        </w:r>
        <w:r w:rsidR="00336D13" w:rsidRPr="0052392E">
          <w:rPr>
            <w:rStyle w:val="Hyperlink"/>
            <w:rFonts w:hint="cs"/>
            <w:noProof/>
            <w:rtl/>
          </w:rPr>
          <w:t>ی</w:t>
        </w:r>
        <w:r w:rsidR="00336D13" w:rsidRPr="0052392E">
          <w:rPr>
            <w:rStyle w:val="Hyperlink"/>
            <w:rFonts w:hint="eastAsia"/>
            <w:noProof/>
            <w:rtl/>
          </w:rPr>
          <w:t>ن</w:t>
        </w:r>
        <w:r w:rsidR="00336D13" w:rsidRPr="0052392E">
          <w:rPr>
            <w:rStyle w:val="Hyperlink"/>
            <w:noProof/>
            <w:rtl/>
          </w:rPr>
          <w:t xml:space="preserve"> </w:t>
        </w:r>
        <w:r w:rsidR="00336D13" w:rsidRPr="0052392E">
          <w:rPr>
            <w:rStyle w:val="Hyperlink"/>
            <w:rFonts w:hint="eastAsia"/>
            <w:noProof/>
            <w:rtl/>
          </w:rPr>
          <w:t>مدرسه</w:t>
        </w:r>
        <w:r w:rsidR="00336D13" w:rsidRPr="0052392E">
          <w:rPr>
            <w:rStyle w:val="Hyperlink"/>
            <w:noProof/>
            <w:rtl/>
          </w:rPr>
          <w:t xml:space="preserve"> </w:t>
        </w:r>
        <w:r w:rsidR="00336D13" w:rsidRPr="0052392E">
          <w:rPr>
            <w:rStyle w:val="Hyperlink"/>
            <w:rFonts w:hint="eastAsia"/>
            <w:noProof/>
            <w:rtl/>
          </w:rPr>
          <w:t>آموزش</w:t>
        </w:r>
        <w:r w:rsidR="00336D13" w:rsidRPr="0052392E">
          <w:rPr>
            <w:rStyle w:val="Hyperlink"/>
            <w:noProof/>
            <w:rtl/>
          </w:rPr>
          <w:t xml:space="preserve"> </w:t>
        </w:r>
        <w:r w:rsidR="00336D13" w:rsidRPr="0052392E">
          <w:rPr>
            <w:rStyle w:val="Hyperlink"/>
            <w:rFonts w:hint="eastAsia"/>
            <w:noProof/>
            <w:rtl/>
          </w:rPr>
          <w:t>عق</w:t>
        </w:r>
        <w:r w:rsidR="00336D13" w:rsidRPr="0052392E">
          <w:rPr>
            <w:rStyle w:val="Hyperlink"/>
            <w:rFonts w:hint="cs"/>
            <w:noProof/>
            <w:rtl/>
          </w:rPr>
          <w:t>ی</w:t>
        </w:r>
        <w:r w:rsidR="00336D13" w:rsidRPr="0052392E">
          <w:rPr>
            <w:rStyle w:val="Hyperlink"/>
            <w:rFonts w:hint="eastAsia"/>
            <w:noProof/>
            <w:rtl/>
          </w:rPr>
          <w:t>ده</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توح</w:t>
        </w:r>
        <w:r w:rsidR="00336D13" w:rsidRPr="0052392E">
          <w:rPr>
            <w:rStyle w:val="Hyperlink"/>
            <w:rFonts w:hint="cs"/>
            <w:noProof/>
            <w:rtl/>
          </w:rPr>
          <w:t>ی</w:t>
        </w:r>
        <w:r w:rsidR="00336D13" w:rsidRPr="0052392E">
          <w:rPr>
            <w:rStyle w:val="Hyperlink"/>
            <w:rFonts w:hint="eastAsia"/>
            <w:noProof/>
            <w:rtl/>
          </w:rPr>
          <w:t>د</w:t>
        </w:r>
        <w:r w:rsidR="00336D13" w:rsidRPr="0052392E">
          <w:rPr>
            <w:rStyle w:val="Hyperlink"/>
            <w:noProof/>
            <w:rtl/>
          </w:rPr>
          <w:t xml:space="preserve"> </w:t>
        </w:r>
        <w:r w:rsidR="00336D13" w:rsidRPr="0052392E">
          <w:rPr>
            <w:rStyle w:val="Hyperlink"/>
            <w:rFonts w:hint="eastAsia"/>
            <w:noProof/>
            <w:rtl/>
          </w:rPr>
          <w:t>است</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Toc239031823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41</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24" w:history="1">
        <w:r w:rsidR="00336D13" w:rsidRPr="0052392E">
          <w:rPr>
            <w:rStyle w:val="Hyperlink"/>
            <w:rFonts w:hint="eastAsia"/>
            <w:noProof/>
            <w:rtl/>
          </w:rPr>
          <w:t>درس</w:t>
        </w:r>
        <w:r w:rsidR="00336D13" w:rsidRPr="0052392E">
          <w:rPr>
            <w:rStyle w:val="Hyperlink"/>
            <w:noProof/>
            <w:rtl/>
          </w:rPr>
          <w:t xml:space="preserve"> </w:t>
        </w:r>
        <w:r w:rsidR="00336D13" w:rsidRPr="0052392E">
          <w:rPr>
            <w:rStyle w:val="Hyperlink"/>
            <w:rFonts w:hint="eastAsia"/>
            <w:noProof/>
            <w:rtl/>
          </w:rPr>
          <w:t>دوم</w:t>
        </w:r>
        <w:r w:rsidR="00336D13" w:rsidRPr="0052392E">
          <w:rPr>
            <w:rStyle w:val="Hyperlink"/>
            <w:noProof/>
            <w:rtl/>
          </w:rPr>
          <w:t xml:space="preserve"> </w:t>
        </w:r>
        <w:r w:rsidR="00336D13" w:rsidRPr="0052392E">
          <w:rPr>
            <w:rStyle w:val="Hyperlink"/>
            <w:rFonts w:hint="eastAsia"/>
            <w:noProof/>
            <w:rtl/>
          </w:rPr>
          <w:t>ب</w:t>
        </w:r>
        <w:r w:rsidR="00336D13" w:rsidRPr="0052392E">
          <w:rPr>
            <w:rStyle w:val="Hyperlink"/>
            <w:rFonts w:hint="cs"/>
            <w:noProof/>
            <w:rtl/>
          </w:rPr>
          <w:t>ی</w:t>
        </w:r>
        <w:r w:rsidR="00336D13" w:rsidRPr="0052392E">
          <w:rPr>
            <w:rStyle w:val="Hyperlink"/>
            <w:rFonts w:hint="eastAsia"/>
            <w:noProof/>
            <w:rtl/>
          </w:rPr>
          <w:t>ان</w:t>
        </w:r>
        <w:r w:rsidR="00336D13" w:rsidRPr="0052392E">
          <w:rPr>
            <w:rStyle w:val="Hyperlink"/>
            <w:noProof/>
            <w:rtl/>
          </w:rPr>
          <w:t xml:space="preserve"> </w:t>
        </w:r>
        <w:r w:rsidR="00336D13" w:rsidRPr="0052392E">
          <w:rPr>
            <w:rStyle w:val="Hyperlink"/>
            <w:rFonts w:hint="eastAsia"/>
            <w:noProof/>
            <w:rtl/>
          </w:rPr>
          <w:t>منافع</w:t>
        </w:r>
        <w:r w:rsidR="00336D13" w:rsidRPr="0052392E">
          <w:rPr>
            <w:rStyle w:val="Hyperlink"/>
            <w:noProof/>
            <w:rtl/>
          </w:rPr>
          <w:t xml:space="preserve"> </w:t>
        </w:r>
        <w:r w:rsidR="00336D13" w:rsidRPr="0052392E">
          <w:rPr>
            <w:rStyle w:val="Hyperlink"/>
            <w:rFonts w:hint="eastAsia"/>
            <w:noProof/>
            <w:rtl/>
          </w:rPr>
          <w:t>ماد</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معنو</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حج</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Toc239031824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48</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25" w:history="1">
        <w:r w:rsidR="00336D13" w:rsidRPr="0052392E">
          <w:rPr>
            <w:rStyle w:val="Hyperlink"/>
            <w:rFonts w:hint="eastAsia"/>
            <w:noProof/>
            <w:rtl/>
          </w:rPr>
          <w:t>درس</w:t>
        </w:r>
        <w:r w:rsidR="00336D13" w:rsidRPr="0052392E">
          <w:rPr>
            <w:rStyle w:val="Hyperlink"/>
            <w:noProof/>
            <w:rtl/>
          </w:rPr>
          <w:t xml:space="preserve"> </w:t>
        </w:r>
        <w:r w:rsidR="00336D13" w:rsidRPr="0052392E">
          <w:rPr>
            <w:rStyle w:val="Hyperlink"/>
            <w:rFonts w:hint="eastAsia"/>
            <w:noProof/>
            <w:rtl/>
          </w:rPr>
          <w:t>سوم</w:t>
        </w:r>
        <w:r w:rsidR="00336D13" w:rsidRPr="0052392E">
          <w:rPr>
            <w:rStyle w:val="Hyperlink"/>
            <w:noProof/>
            <w:rtl/>
          </w:rPr>
          <w:t xml:space="preserve"> </w:t>
        </w:r>
        <w:r w:rsidR="00336D13" w:rsidRPr="0052392E">
          <w:rPr>
            <w:rStyle w:val="Hyperlink"/>
            <w:rFonts w:hint="eastAsia"/>
            <w:noProof/>
            <w:rtl/>
          </w:rPr>
          <w:t>در</w:t>
        </w:r>
        <w:r w:rsidR="00336D13" w:rsidRPr="0052392E">
          <w:rPr>
            <w:rStyle w:val="Hyperlink"/>
            <w:noProof/>
            <w:rtl/>
          </w:rPr>
          <w:t xml:space="preserve"> </w:t>
        </w:r>
        <w:r w:rsidR="00336D13" w:rsidRPr="0052392E">
          <w:rPr>
            <w:rStyle w:val="Hyperlink"/>
            <w:rFonts w:hint="eastAsia"/>
            <w:noProof/>
            <w:rtl/>
          </w:rPr>
          <w:t>حج</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مناسک</w:t>
        </w:r>
        <w:r w:rsidR="00336D13" w:rsidRPr="0052392E">
          <w:rPr>
            <w:rStyle w:val="Hyperlink"/>
            <w:noProof/>
            <w:rtl/>
          </w:rPr>
          <w:t xml:space="preserve"> </w:t>
        </w:r>
        <w:r w:rsidR="00336D13" w:rsidRPr="0052392E">
          <w:rPr>
            <w:rStyle w:val="Hyperlink"/>
            <w:rFonts w:hint="eastAsia"/>
            <w:noProof/>
            <w:rtl/>
          </w:rPr>
          <w:t>آن</w:t>
        </w:r>
        <w:r w:rsidR="00336D13" w:rsidRPr="0052392E">
          <w:rPr>
            <w:rStyle w:val="Hyperlink"/>
            <w:noProof/>
            <w:rtl/>
          </w:rPr>
          <w:t xml:space="preserve"> </w:t>
        </w:r>
        <w:r w:rsidR="00336D13" w:rsidRPr="0052392E">
          <w:rPr>
            <w:rStyle w:val="Hyperlink"/>
            <w:rFonts w:hint="eastAsia"/>
            <w:noProof/>
            <w:rtl/>
          </w:rPr>
          <w:t>ندا</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توح</w:t>
        </w:r>
        <w:r w:rsidR="00336D13" w:rsidRPr="0052392E">
          <w:rPr>
            <w:rStyle w:val="Hyperlink"/>
            <w:rFonts w:hint="cs"/>
            <w:noProof/>
            <w:rtl/>
          </w:rPr>
          <w:t>ی</w:t>
        </w:r>
        <w:r w:rsidR="00336D13" w:rsidRPr="0052392E">
          <w:rPr>
            <w:rStyle w:val="Hyperlink"/>
            <w:rFonts w:hint="eastAsia"/>
            <w:noProof/>
            <w:rtl/>
          </w:rPr>
          <w:t>د</w:t>
        </w:r>
        <w:r w:rsidR="00336D13" w:rsidRPr="0052392E">
          <w:rPr>
            <w:rStyle w:val="Hyperlink"/>
            <w:noProof/>
            <w:rtl/>
          </w:rPr>
          <w:t xml:space="preserve"> </w:t>
        </w:r>
        <w:r w:rsidR="00336D13" w:rsidRPr="0052392E">
          <w:rPr>
            <w:rStyle w:val="Hyperlink"/>
            <w:rFonts w:hint="eastAsia"/>
            <w:noProof/>
            <w:rtl/>
          </w:rPr>
          <w:t>بلند</w:t>
        </w:r>
        <w:r w:rsidR="00336D13" w:rsidRPr="0052392E">
          <w:rPr>
            <w:rStyle w:val="Hyperlink"/>
            <w:noProof/>
            <w:rtl/>
          </w:rPr>
          <w:t xml:space="preserve"> </w:t>
        </w:r>
        <w:r w:rsidR="00336D13" w:rsidRPr="0052392E">
          <w:rPr>
            <w:rStyle w:val="Hyperlink"/>
            <w:rFonts w:hint="eastAsia"/>
            <w:noProof/>
            <w:rtl/>
          </w:rPr>
          <w:t>م</w:t>
        </w:r>
        <w:r w:rsidR="00336D13" w:rsidRPr="0052392E">
          <w:rPr>
            <w:rStyle w:val="Hyperlink"/>
            <w:rFonts w:hint="cs"/>
            <w:noProof/>
            <w:rtl/>
          </w:rPr>
          <w:t>ی‌</w:t>
        </w:r>
        <w:r w:rsidR="00336D13" w:rsidRPr="0052392E">
          <w:rPr>
            <w:rStyle w:val="Hyperlink"/>
            <w:rFonts w:hint="eastAsia"/>
            <w:noProof/>
            <w:rtl/>
          </w:rPr>
          <w:t>شود</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Toc239031825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56</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26" w:history="1">
        <w:r w:rsidR="00336D13" w:rsidRPr="0052392E">
          <w:rPr>
            <w:rStyle w:val="Hyperlink"/>
            <w:rFonts w:hint="eastAsia"/>
            <w:noProof/>
            <w:rtl/>
          </w:rPr>
          <w:t>درس</w:t>
        </w:r>
        <w:r w:rsidR="00336D13" w:rsidRPr="0052392E">
          <w:rPr>
            <w:rStyle w:val="Hyperlink"/>
            <w:noProof/>
            <w:rtl/>
          </w:rPr>
          <w:t xml:space="preserve"> </w:t>
        </w:r>
        <w:r w:rsidR="00336D13" w:rsidRPr="0052392E">
          <w:rPr>
            <w:rStyle w:val="Hyperlink"/>
            <w:rFonts w:hint="eastAsia"/>
            <w:noProof/>
            <w:rtl/>
          </w:rPr>
          <w:t>چهارم</w:t>
        </w:r>
        <w:r w:rsidR="00336D13" w:rsidRPr="0052392E">
          <w:rPr>
            <w:rStyle w:val="Hyperlink"/>
            <w:noProof/>
            <w:rtl/>
          </w:rPr>
          <w:t xml:space="preserve"> </w:t>
        </w:r>
        <w:r w:rsidR="00336D13" w:rsidRPr="0052392E">
          <w:rPr>
            <w:rStyle w:val="Hyperlink"/>
            <w:rFonts w:hint="eastAsia"/>
            <w:noProof/>
            <w:rtl/>
          </w:rPr>
          <w:t>ب</w:t>
        </w:r>
        <w:r w:rsidR="00336D13" w:rsidRPr="0052392E">
          <w:rPr>
            <w:rStyle w:val="Hyperlink"/>
            <w:rFonts w:hint="cs"/>
            <w:noProof/>
            <w:rtl/>
          </w:rPr>
          <w:t>ی</w:t>
        </w:r>
        <w:r w:rsidR="00336D13" w:rsidRPr="0052392E">
          <w:rPr>
            <w:rStyle w:val="Hyperlink"/>
            <w:rFonts w:hint="eastAsia"/>
            <w:noProof/>
            <w:rtl/>
          </w:rPr>
          <w:t>ان</w:t>
        </w:r>
        <w:r w:rsidR="00336D13" w:rsidRPr="0052392E">
          <w:rPr>
            <w:rStyle w:val="Hyperlink"/>
            <w:noProof/>
            <w:rtl/>
          </w:rPr>
          <w:t xml:space="preserve"> </w:t>
        </w:r>
        <w:r w:rsidR="00336D13" w:rsidRPr="0052392E">
          <w:rPr>
            <w:rStyle w:val="Hyperlink"/>
            <w:rFonts w:hint="eastAsia"/>
            <w:noProof/>
            <w:rtl/>
          </w:rPr>
          <w:t>شعار</w:t>
        </w:r>
        <w:r w:rsidR="00336D13" w:rsidRPr="0052392E">
          <w:rPr>
            <w:rStyle w:val="Hyperlink"/>
            <w:noProof/>
            <w:rtl/>
          </w:rPr>
          <w:t xml:space="preserve"> </w:t>
        </w:r>
        <w:r w:rsidR="00336D13" w:rsidRPr="0052392E">
          <w:rPr>
            <w:rStyle w:val="Hyperlink"/>
            <w:rFonts w:hint="eastAsia"/>
            <w:noProof/>
            <w:rtl/>
          </w:rPr>
          <w:t>حج</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پره</w:t>
        </w:r>
        <w:r w:rsidR="00336D13" w:rsidRPr="0052392E">
          <w:rPr>
            <w:rStyle w:val="Hyperlink"/>
            <w:rFonts w:hint="cs"/>
            <w:noProof/>
            <w:rtl/>
          </w:rPr>
          <w:t>ی</w:t>
        </w:r>
        <w:r w:rsidR="00336D13" w:rsidRPr="0052392E">
          <w:rPr>
            <w:rStyle w:val="Hyperlink"/>
            <w:rFonts w:hint="eastAsia"/>
            <w:noProof/>
            <w:rtl/>
          </w:rPr>
          <w:t>ز</w:t>
        </w:r>
        <w:r w:rsidR="00336D13" w:rsidRPr="0052392E">
          <w:rPr>
            <w:rStyle w:val="Hyperlink"/>
            <w:noProof/>
            <w:rtl/>
          </w:rPr>
          <w:t xml:space="preserve"> </w:t>
        </w:r>
        <w:r w:rsidR="00336D13" w:rsidRPr="0052392E">
          <w:rPr>
            <w:rStyle w:val="Hyperlink"/>
            <w:rFonts w:hint="eastAsia"/>
            <w:noProof/>
            <w:rtl/>
          </w:rPr>
          <w:t>از</w:t>
        </w:r>
        <w:r w:rsidR="00336D13" w:rsidRPr="0052392E">
          <w:rPr>
            <w:rStyle w:val="Hyperlink"/>
            <w:noProof/>
            <w:rtl/>
          </w:rPr>
          <w:t xml:space="preserve"> </w:t>
        </w:r>
        <w:r w:rsidR="00336D13" w:rsidRPr="0052392E">
          <w:rPr>
            <w:rStyle w:val="Hyperlink"/>
            <w:rFonts w:hint="eastAsia"/>
            <w:noProof/>
            <w:rtl/>
          </w:rPr>
          <w:t>شرک</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Toc239031826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63</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27" w:history="1">
        <w:r w:rsidR="00336D13" w:rsidRPr="0052392E">
          <w:rPr>
            <w:rStyle w:val="Hyperlink"/>
            <w:rFonts w:hint="eastAsia"/>
            <w:noProof/>
            <w:rtl/>
          </w:rPr>
          <w:t>درس</w:t>
        </w:r>
        <w:r w:rsidR="00336D13" w:rsidRPr="0052392E">
          <w:rPr>
            <w:rStyle w:val="Hyperlink"/>
            <w:noProof/>
            <w:rtl/>
          </w:rPr>
          <w:t xml:space="preserve"> </w:t>
        </w:r>
        <w:r w:rsidR="00336D13" w:rsidRPr="0052392E">
          <w:rPr>
            <w:rStyle w:val="Hyperlink"/>
            <w:rFonts w:hint="eastAsia"/>
            <w:noProof/>
            <w:rtl/>
          </w:rPr>
          <w:t>پنجم</w:t>
        </w:r>
        <w:r w:rsidR="00336D13" w:rsidRPr="0052392E">
          <w:rPr>
            <w:rStyle w:val="Hyperlink"/>
            <w:noProof/>
            <w:rtl/>
          </w:rPr>
          <w:t xml:space="preserve"> </w:t>
        </w:r>
        <w:r w:rsidR="00336D13" w:rsidRPr="0052392E">
          <w:rPr>
            <w:rStyle w:val="Hyperlink"/>
            <w:rFonts w:hint="eastAsia"/>
            <w:noProof/>
            <w:rtl/>
          </w:rPr>
          <w:t>ب</w:t>
        </w:r>
        <w:r w:rsidR="00336D13" w:rsidRPr="0052392E">
          <w:rPr>
            <w:rStyle w:val="Hyperlink"/>
            <w:rFonts w:hint="cs"/>
            <w:noProof/>
            <w:rtl/>
          </w:rPr>
          <w:t>ی</w:t>
        </w:r>
        <w:r w:rsidR="00336D13" w:rsidRPr="0052392E">
          <w:rPr>
            <w:rStyle w:val="Hyperlink"/>
            <w:rFonts w:hint="eastAsia"/>
            <w:noProof/>
            <w:rtl/>
          </w:rPr>
          <w:t>ان</w:t>
        </w:r>
        <w:r w:rsidR="00336D13" w:rsidRPr="0052392E">
          <w:rPr>
            <w:rStyle w:val="Hyperlink"/>
            <w:noProof/>
            <w:rtl/>
          </w:rPr>
          <w:t xml:space="preserve"> </w:t>
        </w:r>
        <w:r w:rsidR="00336D13" w:rsidRPr="0052392E">
          <w:rPr>
            <w:rStyle w:val="Hyperlink"/>
            <w:rFonts w:hint="eastAsia"/>
            <w:noProof/>
            <w:rtl/>
          </w:rPr>
          <w:t>چند</w:t>
        </w:r>
        <w:r w:rsidR="00336D13" w:rsidRPr="0052392E">
          <w:rPr>
            <w:rStyle w:val="Hyperlink"/>
            <w:noProof/>
            <w:rtl/>
          </w:rPr>
          <w:t xml:space="preserve"> </w:t>
        </w:r>
        <w:r w:rsidR="00336D13" w:rsidRPr="0052392E">
          <w:rPr>
            <w:rStyle w:val="Hyperlink"/>
            <w:rFonts w:hint="eastAsia"/>
            <w:noProof/>
            <w:rtl/>
          </w:rPr>
          <w:t>فا</w:t>
        </w:r>
        <w:r w:rsidR="00336D13" w:rsidRPr="0052392E">
          <w:rPr>
            <w:rStyle w:val="Hyperlink"/>
            <w:rFonts w:hint="cs"/>
            <w:noProof/>
            <w:rtl/>
          </w:rPr>
          <w:t>ی</w:t>
        </w:r>
        <w:r w:rsidR="00336D13" w:rsidRPr="0052392E">
          <w:rPr>
            <w:rStyle w:val="Hyperlink"/>
            <w:rFonts w:hint="eastAsia"/>
            <w:noProof/>
            <w:rtl/>
          </w:rPr>
          <w:t>دة</w:t>
        </w:r>
        <w:r w:rsidR="00336D13" w:rsidRPr="0052392E">
          <w:rPr>
            <w:rStyle w:val="Hyperlink"/>
            <w:noProof/>
            <w:rtl/>
          </w:rPr>
          <w:t xml:space="preserve"> </w:t>
        </w:r>
        <w:r w:rsidR="00336D13" w:rsidRPr="0052392E">
          <w:rPr>
            <w:rStyle w:val="Hyperlink"/>
            <w:rFonts w:hint="eastAsia"/>
            <w:noProof/>
            <w:rtl/>
          </w:rPr>
          <w:t>برگرفته</w:t>
        </w:r>
        <w:r w:rsidR="00336D13" w:rsidRPr="0052392E">
          <w:rPr>
            <w:rStyle w:val="Hyperlink"/>
            <w:noProof/>
            <w:rtl/>
          </w:rPr>
          <w:t xml:space="preserve"> </w:t>
        </w:r>
        <w:r w:rsidR="00336D13" w:rsidRPr="0052392E">
          <w:rPr>
            <w:rStyle w:val="Hyperlink"/>
            <w:rFonts w:hint="eastAsia"/>
            <w:noProof/>
            <w:rtl/>
          </w:rPr>
          <w:t>از</w:t>
        </w:r>
        <w:r w:rsidR="00336D13" w:rsidRPr="0052392E">
          <w:rPr>
            <w:rStyle w:val="Hyperlink"/>
            <w:noProof/>
            <w:rtl/>
          </w:rPr>
          <w:t xml:space="preserve"> </w:t>
        </w:r>
        <w:r w:rsidR="00336D13" w:rsidRPr="0052392E">
          <w:rPr>
            <w:rStyle w:val="Hyperlink"/>
            <w:rFonts w:hint="eastAsia"/>
            <w:noProof/>
            <w:rtl/>
          </w:rPr>
          <w:t>تلب</w:t>
        </w:r>
        <w:r w:rsidR="00336D13" w:rsidRPr="0052392E">
          <w:rPr>
            <w:rStyle w:val="Hyperlink"/>
            <w:rFonts w:hint="cs"/>
            <w:noProof/>
            <w:rtl/>
          </w:rPr>
          <w:t>ی</w:t>
        </w:r>
        <w:r w:rsidR="00336D13" w:rsidRPr="0052392E">
          <w:rPr>
            <w:rStyle w:val="Hyperlink"/>
            <w:rFonts w:hint="eastAsia"/>
            <w:noProof/>
            <w:rtl/>
          </w:rPr>
          <w:t>ه</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Toc239031827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71</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28" w:history="1">
        <w:r w:rsidR="00336D13" w:rsidRPr="0052392E">
          <w:rPr>
            <w:rStyle w:val="Hyperlink"/>
            <w:rFonts w:hint="eastAsia"/>
            <w:noProof/>
            <w:rtl/>
          </w:rPr>
          <w:t>درس</w:t>
        </w:r>
        <w:r w:rsidR="00336D13" w:rsidRPr="0052392E">
          <w:rPr>
            <w:rStyle w:val="Hyperlink"/>
            <w:noProof/>
            <w:rtl/>
          </w:rPr>
          <w:t xml:space="preserve"> </w:t>
        </w:r>
        <w:r w:rsidR="00336D13" w:rsidRPr="0052392E">
          <w:rPr>
            <w:rStyle w:val="Hyperlink"/>
            <w:rFonts w:hint="eastAsia"/>
            <w:noProof/>
            <w:rtl/>
          </w:rPr>
          <w:t>ششم</w:t>
        </w:r>
        <w:r w:rsidR="00336D13" w:rsidRPr="0052392E">
          <w:rPr>
            <w:rStyle w:val="Hyperlink"/>
            <w:noProof/>
            <w:rtl/>
          </w:rPr>
          <w:t xml:space="preserve"> </w:t>
        </w:r>
        <w:r w:rsidR="00336D13" w:rsidRPr="0052392E">
          <w:rPr>
            <w:rStyle w:val="Hyperlink"/>
            <w:rFonts w:hint="eastAsia"/>
            <w:noProof/>
            <w:rtl/>
          </w:rPr>
          <w:t>ب</w:t>
        </w:r>
        <w:r w:rsidR="00336D13" w:rsidRPr="0052392E">
          <w:rPr>
            <w:rStyle w:val="Hyperlink"/>
            <w:rFonts w:hint="cs"/>
            <w:noProof/>
            <w:rtl/>
          </w:rPr>
          <w:t>ی</w:t>
        </w:r>
        <w:r w:rsidR="00336D13" w:rsidRPr="0052392E">
          <w:rPr>
            <w:rStyle w:val="Hyperlink"/>
            <w:rFonts w:hint="eastAsia"/>
            <w:noProof/>
            <w:rtl/>
          </w:rPr>
          <w:t>ان</w:t>
        </w:r>
        <w:r w:rsidR="00336D13" w:rsidRPr="0052392E">
          <w:rPr>
            <w:rStyle w:val="Hyperlink"/>
            <w:noProof/>
            <w:rtl/>
          </w:rPr>
          <w:t xml:space="preserve"> </w:t>
        </w:r>
        <w:r w:rsidR="00336D13" w:rsidRPr="0052392E">
          <w:rPr>
            <w:rStyle w:val="Hyperlink"/>
            <w:rFonts w:hint="eastAsia"/>
            <w:noProof/>
            <w:rtl/>
          </w:rPr>
          <w:t>طواف</w:t>
        </w:r>
        <w:r w:rsidR="00336D13" w:rsidRPr="0052392E">
          <w:rPr>
            <w:rStyle w:val="Hyperlink"/>
            <w:noProof/>
            <w:rtl/>
          </w:rPr>
          <w:t xml:space="preserve"> </w:t>
        </w:r>
        <w:r w:rsidR="00336D13" w:rsidRPr="0052392E">
          <w:rPr>
            <w:rStyle w:val="Hyperlink"/>
            <w:rFonts w:hint="eastAsia"/>
            <w:noProof/>
            <w:rtl/>
          </w:rPr>
          <w:t>ب</w:t>
        </w:r>
        <w:r w:rsidR="00336D13" w:rsidRPr="0052392E">
          <w:rPr>
            <w:rStyle w:val="Hyperlink"/>
            <w:rFonts w:hint="cs"/>
            <w:noProof/>
            <w:rtl/>
          </w:rPr>
          <w:t>ی</w:t>
        </w:r>
        <w:r w:rsidR="00336D13" w:rsidRPr="0052392E">
          <w:rPr>
            <w:rStyle w:val="Hyperlink"/>
            <w:rFonts w:hint="eastAsia"/>
            <w:noProof/>
            <w:rtl/>
          </w:rPr>
          <w:t>ت‌الله</w:t>
        </w:r>
        <w:r w:rsidR="00336D13" w:rsidRPr="0052392E">
          <w:rPr>
            <w:rStyle w:val="Hyperlink"/>
            <w:noProof/>
            <w:rtl/>
          </w:rPr>
          <w:t xml:space="preserve"> </w:t>
        </w:r>
        <w:r w:rsidR="00336D13" w:rsidRPr="0052392E">
          <w:rPr>
            <w:rStyle w:val="Hyperlink"/>
            <w:rFonts w:hint="eastAsia"/>
            <w:noProof/>
            <w:rtl/>
          </w:rPr>
          <w:t>الحرام</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Toc239031828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78</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29" w:history="1">
        <w:r w:rsidR="00336D13" w:rsidRPr="0052392E">
          <w:rPr>
            <w:rStyle w:val="Hyperlink"/>
            <w:rFonts w:hint="eastAsia"/>
            <w:noProof/>
            <w:rtl/>
          </w:rPr>
          <w:t>درس</w:t>
        </w:r>
        <w:r w:rsidR="00336D13" w:rsidRPr="0052392E">
          <w:rPr>
            <w:rStyle w:val="Hyperlink"/>
            <w:noProof/>
            <w:rtl/>
          </w:rPr>
          <w:t xml:space="preserve"> </w:t>
        </w:r>
        <w:r w:rsidR="00336D13" w:rsidRPr="0052392E">
          <w:rPr>
            <w:rStyle w:val="Hyperlink"/>
            <w:rFonts w:hint="eastAsia"/>
            <w:noProof/>
            <w:rtl/>
          </w:rPr>
          <w:t>هفتم</w:t>
        </w:r>
        <w:r w:rsidR="00336D13" w:rsidRPr="0052392E">
          <w:rPr>
            <w:rStyle w:val="Hyperlink"/>
            <w:noProof/>
            <w:rtl/>
          </w:rPr>
          <w:t xml:space="preserve"> </w:t>
        </w:r>
        <w:r w:rsidR="00336D13" w:rsidRPr="0052392E">
          <w:rPr>
            <w:rStyle w:val="Hyperlink"/>
            <w:rFonts w:hint="eastAsia"/>
            <w:noProof/>
            <w:rtl/>
          </w:rPr>
          <w:t>دربارة</w:t>
        </w:r>
        <w:r w:rsidR="00336D13" w:rsidRPr="0052392E">
          <w:rPr>
            <w:rStyle w:val="Hyperlink"/>
            <w:noProof/>
            <w:rtl/>
          </w:rPr>
          <w:t xml:space="preserve"> </w:t>
        </w:r>
        <w:r w:rsidR="00336D13" w:rsidRPr="0052392E">
          <w:rPr>
            <w:rStyle w:val="Hyperlink"/>
            <w:rFonts w:hint="eastAsia"/>
            <w:noProof/>
            <w:rtl/>
          </w:rPr>
          <w:t>بوس</w:t>
        </w:r>
        <w:r w:rsidR="00336D13" w:rsidRPr="0052392E">
          <w:rPr>
            <w:rStyle w:val="Hyperlink"/>
            <w:rFonts w:hint="cs"/>
            <w:noProof/>
            <w:rtl/>
          </w:rPr>
          <w:t>ی</w:t>
        </w:r>
        <w:r w:rsidR="00336D13" w:rsidRPr="0052392E">
          <w:rPr>
            <w:rStyle w:val="Hyperlink"/>
            <w:rFonts w:hint="eastAsia"/>
            <w:noProof/>
            <w:rtl/>
          </w:rPr>
          <w:t>دن</w:t>
        </w:r>
        <w:r w:rsidR="00336D13" w:rsidRPr="0052392E">
          <w:rPr>
            <w:rStyle w:val="Hyperlink"/>
            <w:noProof/>
            <w:rtl/>
          </w:rPr>
          <w:t xml:space="preserve"> </w:t>
        </w:r>
        <w:r w:rsidR="00336D13" w:rsidRPr="0052392E">
          <w:rPr>
            <w:rStyle w:val="Hyperlink"/>
            <w:rFonts w:hint="eastAsia"/>
            <w:noProof/>
            <w:rtl/>
          </w:rPr>
          <w:t>حجرالاسود</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لمس</w:t>
        </w:r>
        <w:r w:rsidR="00336D13" w:rsidRPr="0052392E">
          <w:rPr>
            <w:rStyle w:val="Hyperlink"/>
            <w:noProof/>
            <w:rtl/>
          </w:rPr>
          <w:t xml:space="preserve"> </w:t>
        </w:r>
        <w:r w:rsidR="00336D13" w:rsidRPr="0052392E">
          <w:rPr>
            <w:rStyle w:val="Hyperlink"/>
            <w:rFonts w:hint="eastAsia"/>
            <w:noProof/>
            <w:rtl/>
          </w:rPr>
          <w:t>رکن</w:t>
        </w:r>
        <w:r w:rsidR="00336D13" w:rsidRPr="0052392E">
          <w:rPr>
            <w:rStyle w:val="Hyperlink"/>
            <w:noProof/>
            <w:rtl/>
          </w:rPr>
          <w:t xml:space="preserve"> </w:t>
        </w:r>
        <w:r w:rsidR="00336D13" w:rsidRPr="0052392E">
          <w:rPr>
            <w:rStyle w:val="Hyperlink"/>
            <w:rFonts w:hint="cs"/>
            <w:noProof/>
            <w:rtl/>
          </w:rPr>
          <w:t>ی</w:t>
        </w:r>
        <w:r w:rsidR="00336D13" w:rsidRPr="0052392E">
          <w:rPr>
            <w:rStyle w:val="Hyperlink"/>
            <w:rFonts w:hint="eastAsia"/>
            <w:noProof/>
            <w:rtl/>
          </w:rPr>
          <w:t>مان</w:t>
        </w:r>
        <w:r w:rsidR="00336D13" w:rsidRPr="0052392E">
          <w:rPr>
            <w:rStyle w:val="Hyperlink"/>
            <w:rFonts w:hint="cs"/>
            <w:noProof/>
            <w:rtl/>
          </w:rPr>
          <w:t>ی</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Toc239031829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87</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30" w:history="1">
        <w:r w:rsidR="00336D13" w:rsidRPr="0052392E">
          <w:rPr>
            <w:rStyle w:val="Hyperlink"/>
            <w:rFonts w:hint="eastAsia"/>
            <w:noProof/>
            <w:rtl/>
          </w:rPr>
          <w:t>درس</w:t>
        </w:r>
        <w:r w:rsidR="00336D13" w:rsidRPr="0052392E">
          <w:rPr>
            <w:rStyle w:val="Hyperlink"/>
            <w:noProof/>
            <w:rtl/>
          </w:rPr>
          <w:t xml:space="preserve"> </w:t>
        </w:r>
        <w:r w:rsidR="00336D13" w:rsidRPr="0052392E">
          <w:rPr>
            <w:rStyle w:val="Hyperlink"/>
            <w:rFonts w:hint="eastAsia"/>
            <w:noProof/>
            <w:rtl/>
          </w:rPr>
          <w:t>هشتم</w:t>
        </w:r>
        <w:r w:rsidR="00336D13" w:rsidRPr="0052392E">
          <w:rPr>
            <w:rStyle w:val="Hyperlink"/>
            <w:noProof/>
            <w:rtl/>
          </w:rPr>
          <w:t xml:space="preserve"> </w:t>
        </w:r>
        <w:r w:rsidR="00336D13" w:rsidRPr="0052392E">
          <w:rPr>
            <w:rStyle w:val="Hyperlink"/>
            <w:rFonts w:hint="eastAsia"/>
            <w:noProof/>
            <w:rtl/>
          </w:rPr>
          <w:t>ب</w:t>
        </w:r>
        <w:r w:rsidR="00336D13" w:rsidRPr="0052392E">
          <w:rPr>
            <w:rStyle w:val="Hyperlink"/>
            <w:rFonts w:hint="cs"/>
            <w:noProof/>
            <w:rtl/>
          </w:rPr>
          <w:t>ی</w:t>
        </w:r>
        <w:r w:rsidR="00336D13" w:rsidRPr="0052392E">
          <w:rPr>
            <w:rStyle w:val="Hyperlink"/>
            <w:rFonts w:hint="eastAsia"/>
            <w:noProof/>
            <w:rtl/>
          </w:rPr>
          <w:t>ان</w:t>
        </w:r>
        <w:r w:rsidR="00336D13" w:rsidRPr="0052392E">
          <w:rPr>
            <w:rStyle w:val="Hyperlink"/>
            <w:noProof/>
            <w:rtl/>
          </w:rPr>
          <w:t xml:space="preserve"> </w:t>
        </w:r>
        <w:r w:rsidR="00336D13" w:rsidRPr="0052392E">
          <w:rPr>
            <w:rStyle w:val="Hyperlink"/>
            <w:rFonts w:hint="eastAsia"/>
            <w:noProof/>
            <w:rtl/>
          </w:rPr>
          <w:t>اهم</w:t>
        </w:r>
        <w:r w:rsidR="00336D13" w:rsidRPr="0052392E">
          <w:rPr>
            <w:rStyle w:val="Hyperlink"/>
            <w:rFonts w:hint="cs"/>
            <w:noProof/>
            <w:rtl/>
          </w:rPr>
          <w:t>یّ</w:t>
        </w:r>
        <w:r w:rsidR="00336D13" w:rsidRPr="0052392E">
          <w:rPr>
            <w:rStyle w:val="Hyperlink"/>
            <w:rFonts w:hint="eastAsia"/>
            <w:noProof/>
            <w:rtl/>
          </w:rPr>
          <w:t>ت</w:t>
        </w:r>
        <w:r w:rsidR="00336D13" w:rsidRPr="0052392E">
          <w:rPr>
            <w:rStyle w:val="Hyperlink"/>
            <w:noProof/>
            <w:rtl/>
          </w:rPr>
          <w:t xml:space="preserve"> </w:t>
        </w:r>
        <w:r w:rsidR="00336D13" w:rsidRPr="0052392E">
          <w:rPr>
            <w:rStyle w:val="Hyperlink"/>
            <w:rFonts w:hint="eastAsia"/>
            <w:noProof/>
            <w:rtl/>
          </w:rPr>
          <w:t>سنت</w:t>
        </w:r>
        <w:r w:rsidR="00336D13" w:rsidRPr="0052392E">
          <w:rPr>
            <w:rStyle w:val="Hyperlink"/>
            <w:noProof/>
            <w:rtl/>
          </w:rPr>
          <w:t xml:space="preserve"> </w:t>
        </w:r>
        <w:r w:rsidR="00336D13" w:rsidRPr="0052392E">
          <w:rPr>
            <w:rStyle w:val="Hyperlink"/>
            <w:rFonts w:hint="eastAsia"/>
            <w:noProof/>
            <w:rtl/>
          </w:rPr>
          <w:t>پ</w:t>
        </w:r>
        <w:r w:rsidR="00336D13" w:rsidRPr="0052392E">
          <w:rPr>
            <w:rStyle w:val="Hyperlink"/>
            <w:rFonts w:hint="cs"/>
            <w:noProof/>
            <w:rtl/>
          </w:rPr>
          <w:t>ی</w:t>
        </w:r>
        <w:r w:rsidR="00336D13" w:rsidRPr="0052392E">
          <w:rPr>
            <w:rStyle w:val="Hyperlink"/>
            <w:rFonts w:hint="eastAsia"/>
            <w:noProof/>
            <w:rtl/>
          </w:rPr>
          <w:t>امبر</w:t>
        </w:r>
        <w:r w:rsidR="00336D13" w:rsidRPr="0052392E">
          <w:rPr>
            <w:rStyle w:val="Hyperlink"/>
            <w:noProof/>
            <w:rtl/>
          </w:rPr>
          <w:t xml:space="preserve"> </w:t>
        </w:r>
        <w:r w:rsidR="00336D13" w:rsidRPr="00336D13">
          <w:rPr>
            <w:rStyle w:val="Hyperlink"/>
            <w:rFonts w:hint="cs"/>
            <w:bCs w:val="0"/>
            <w:noProof/>
          </w:rPr>
          <w:sym w:font="AGA Arabesque" w:char="F072"/>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لزوم</w:t>
        </w:r>
        <w:r w:rsidR="00336D13" w:rsidRPr="0052392E">
          <w:rPr>
            <w:rStyle w:val="Hyperlink"/>
            <w:noProof/>
            <w:rtl/>
          </w:rPr>
          <w:t xml:space="preserve"> </w:t>
        </w:r>
        <w:r w:rsidR="00336D13" w:rsidRPr="0052392E">
          <w:rPr>
            <w:rStyle w:val="Hyperlink"/>
            <w:rFonts w:hint="eastAsia"/>
            <w:noProof/>
            <w:rtl/>
          </w:rPr>
          <w:t>پا</w:t>
        </w:r>
        <w:r w:rsidR="00336D13" w:rsidRPr="0052392E">
          <w:rPr>
            <w:rStyle w:val="Hyperlink"/>
            <w:rFonts w:hint="cs"/>
            <w:noProof/>
            <w:rtl/>
          </w:rPr>
          <w:t>ی</w:t>
        </w:r>
        <w:r w:rsidR="00336D13" w:rsidRPr="0052392E">
          <w:rPr>
            <w:rStyle w:val="Hyperlink"/>
            <w:rFonts w:hint="eastAsia"/>
            <w:noProof/>
            <w:rtl/>
          </w:rPr>
          <w:t>بند</w:t>
        </w:r>
        <w:r w:rsidR="00336D13" w:rsidRPr="0052392E">
          <w:rPr>
            <w:rStyle w:val="Hyperlink"/>
            <w:noProof/>
            <w:rtl/>
          </w:rPr>
          <w:t xml:space="preserve"> </w:t>
        </w:r>
        <w:r w:rsidR="00336D13" w:rsidRPr="0052392E">
          <w:rPr>
            <w:rStyle w:val="Hyperlink"/>
            <w:rFonts w:hint="eastAsia"/>
            <w:noProof/>
            <w:rtl/>
          </w:rPr>
          <w:t>بودن</w:t>
        </w:r>
        <w:r w:rsidR="00336D13" w:rsidRPr="0052392E">
          <w:rPr>
            <w:rStyle w:val="Hyperlink"/>
            <w:noProof/>
            <w:rtl/>
          </w:rPr>
          <w:t xml:space="preserve"> </w:t>
        </w:r>
        <w:r w:rsidR="00336D13" w:rsidRPr="0052392E">
          <w:rPr>
            <w:rStyle w:val="Hyperlink"/>
            <w:rFonts w:hint="eastAsia"/>
            <w:noProof/>
            <w:rtl/>
          </w:rPr>
          <w:t>به</w:t>
        </w:r>
        <w:r w:rsidR="00336D13" w:rsidRPr="0052392E">
          <w:rPr>
            <w:rStyle w:val="Hyperlink"/>
            <w:noProof/>
            <w:rtl/>
          </w:rPr>
          <w:t xml:space="preserve"> </w:t>
        </w:r>
        <w:r w:rsidR="00336D13" w:rsidRPr="0052392E">
          <w:rPr>
            <w:rStyle w:val="Hyperlink"/>
            <w:rFonts w:hint="eastAsia"/>
            <w:noProof/>
            <w:rtl/>
          </w:rPr>
          <w:t>آن</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Toc239031830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91</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31" w:history="1">
        <w:r w:rsidR="00336D13" w:rsidRPr="0052392E">
          <w:rPr>
            <w:rStyle w:val="Hyperlink"/>
            <w:rFonts w:hint="eastAsia"/>
            <w:noProof/>
            <w:rtl/>
          </w:rPr>
          <w:t>درس</w:t>
        </w:r>
        <w:r w:rsidR="00336D13" w:rsidRPr="0052392E">
          <w:rPr>
            <w:rStyle w:val="Hyperlink"/>
            <w:noProof/>
            <w:rtl/>
          </w:rPr>
          <w:t xml:space="preserve"> </w:t>
        </w:r>
        <w:r w:rsidR="00336D13" w:rsidRPr="0052392E">
          <w:rPr>
            <w:rStyle w:val="Hyperlink"/>
            <w:rFonts w:hint="eastAsia"/>
            <w:noProof/>
            <w:rtl/>
          </w:rPr>
          <w:t>نهم</w:t>
        </w:r>
        <w:r w:rsidR="00336D13" w:rsidRPr="0052392E">
          <w:rPr>
            <w:rStyle w:val="Hyperlink"/>
            <w:noProof/>
            <w:rtl/>
          </w:rPr>
          <w:t xml:space="preserve"> </w:t>
        </w:r>
        <w:r w:rsidR="00336D13" w:rsidRPr="0052392E">
          <w:rPr>
            <w:rStyle w:val="Hyperlink"/>
            <w:rFonts w:hint="eastAsia"/>
            <w:noProof/>
            <w:rtl/>
          </w:rPr>
          <w:t>درباره</w:t>
        </w:r>
        <w:r w:rsidR="00336D13" w:rsidRPr="0052392E">
          <w:rPr>
            <w:rStyle w:val="Hyperlink"/>
            <w:noProof/>
            <w:rtl/>
          </w:rPr>
          <w:t xml:space="preserve"> </w:t>
        </w:r>
        <w:r w:rsidR="00336D13" w:rsidRPr="0052392E">
          <w:rPr>
            <w:rStyle w:val="Hyperlink"/>
            <w:rFonts w:hint="eastAsia"/>
            <w:noProof/>
            <w:rtl/>
          </w:rPr>
          <w:t>وقوف</w:t>
        </w:r>
        <w:r w:rsidR="00336D13" w:rsidRPr="0052392E">
          <w:rPr>
            <w:rStyle w:val="Hyperlink"/>
            <w:noProof/>
            <w:rtl/>
          </w:rPr>
          <w:t xml:space="preserve"> </w:t>
        </w:r>
        <w:r w:rsidR="00336D13" w:rsidRPr="0052392E">
          <w:rPr>
            <w:rStyle w:val="Hyperlink"/>
            <w:rFonts w:hint="eastAsia"/>
            <w:noProof/>
            <w:rtl/>
          </w:rPr>
          <w:t>حجاج</w:t>
        </w:r>
        <w:r w:rsidR="00336D13" w:rsidRPr="0052392E">
          <w:rPr>
            <w:rStyle w:val="Hyperlink"/>
            <w:noProof/>
            <w:rtl/>
          </w:rPr>
          <w:t xml:space="preserve"> </w:t>
        </w:r>
        <w:r w:rsidR="00336D13" w:rsidRPr="0052392E">
          <w:rPr>
            <w:rStyle w:val="Hyperlink"/>
            <w:rFonts w:hint="eastAsia"/>
            <w:noProof/>
            <w:rtl/>
          </w:rPr>
          <w:t>در</w:t>
        </w:r>
        <w:r w:rsidR="00336D13" w:rsidRPr="0052392E">
          <w:rPr>
            <w:rStyle w:val="Hyperlink"/>
            <w:noProof/>
            <w:rtl/>
          </w:rPr>
          <w:t xml:space="preserve"> </w:t>
        </w:r>
        <w:r w:rsidR="00336D13" w:rsidRPr="0052392E">
          <w:rPr>
            <w:rStyle w:val="Hyperlink"/>
            <w:rFonts w:hint="eastAsia"/>
            <w:noProof/>
            <w:rtl/>
          </w:rPr>
          <w:t>عرفات،</w:t>
        </w:r>
        <w:r w:rsidR="00336D13" w:rsidRPr="0052392E">
          <w:rPr>
            <w:rStyle w:val="Hyperlink"/>
            <w:noProof/>
            <w:rtl/>
          </w:rPr>
          <w:t xml:space="preserve"> </w:t>
        </w:r>
        <w:r w:rsidR="00336D13" w:rsidRPr="0052392E">
          <w:rPr>
            <w:rStyle w:val="Hyperlink"/>
            <w:rFonts w:hint="eastAsia"/>
            <w:noProof/>
            <w:rtl/>
          </w:rPr>
          <w:t>در</w:t>
        </w:r>
        <w:r w:rsidR="00336D13" w:rsidRPr="0052392E">
          <w:rPr>
            <w:rStyle w:val="Hyperlink"/>
            <w:noProof/>
            <w:rtl/>
          </w:rPr>
          <w:t xml:space="preserve"> </w:t>
        </w:r>
        <w:r w:rsidR="00336D13" w:rsidRPr="0052392E">
          <w:rPr>
            <w:rStyle w:val="Hyperlink"/>
            <w:rFonts w:hint="eastAsia"/>
            <w:noProof/>
            <w:rtl/>
          </w:rPr>
          <w:t>روز</w:t>
        </w:r>
        <w:r w:rsidR="00336D13" w:rsidRPr="0052392E">
          <w:rPr>
            <w:rStyle w:val="Hyperlink"/>
            <w:noProof/>
            <w:rtl/>
          </w:rPr>
          <w:t xml:space="preserve"> </w:t>
        </w:r>
        <w:r w:rsidR="00336D13" w:rsidRPr="0052392E">
          <w:rPr>
            <w:rStyle w:val="Hyperlink"/>
            <w:rFonts w:hint="eastAsia"/>
            <w:noProof/>
            <w:rtl/>
          </w:rPr>
          <w:t>عرفه</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Toc239031831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98</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32" w:history="1">
        <w:r w:rsidR="00336D13" w:rsidRPr="0052392E">
          <w:rPr>
            <w:rStyle w:val="Hyperlink"/>
            <w:rFonts w:hint="eastAsia"/>
            <w:noProof/>
            <w:rtl/>
          </w:rPr>
          <w:t>درس</w:t>
        </w:r>
        <w:r w:rsidR="00336D13" w:rsidRPr="0052392E">
          <w:rPr>
            <w:rStyle w:val="Hyperlink"/>
            <w:noProof/>
            <w:rtl/>
          </w:rPr>
          <w:t xml:space="preserve"> </w:t>
        </w:r>
        <w:r w:rsidR="00336D13" w:rsidRPr="0052392E">
          <w:rPr>
            <w:rStyle w:val="Hyperlink"/>
            <w:rFonts w:hint="eastAsia"/>
            <w:noProof/>
            <w:rtl/>
          </w:rPr>
          <w:t>دهم</w:t>
        </w:r>
        <w:r w:rsidR="00336D13" w:rsidRPr="0052392E">
          <w:rPr>
            <w:rStyle w:val="Hyperlink"/>
            <w:noProof/>
            <w:rtl/>
          </w:rPr>
          <w:t xml:space="preserve"> </w:t>
        </w:r>
        <w:r w:rsidR="00336D13" w:rsidRPr="0052392E">
          <w:rPr>
            <w:rStyle w:val="Hyperlink"/>
            <w:rFonts w:hint="eastAsia"/>
            <w:noProof/>
            <w:rtl/>
          </w:rPr>
          <w:t>وجوب</w:t>
        </w:r>
        <w:r w:rsidR="00336D13" w:rsidRPr="0052392E">
          <w:rPr>
            <w:rStyle w:val="Hyperlink"/>
            <w:noProof/>
            <w:rtl/>
          </w:rPr>
          <w:t xml:space="preserve"> </w:t>
        </w:r>
        <w:r w:rsidR="00336D13" w:rsidRPr="0052392E">
          <w:rPr>
            <w:rStyle w:val="Hyperlink"/>
            <w:rFonts w:hint="eastAsia"/>
            <w:noProof/>
            <w:rtl/>
          </w:rPr>
          <w:t>اخلاص</w:t>
        </w:r>
        <w:r w:rsidR="00336D13" w:rsidRPr="0052392E">
          <w:rPr>
            <w:rStyle w:val="Hyperlink"/>
            <w:noProof/>
            <w:rtl/>
          </w:rPr>
          <w:t xml:space="preserve"> </w:t>
        </w:r>
        <w:r w:rsidR="00336D13" w:rsidRPr="0052392E">
          <w:rPr>
            <w:rStyle w:val="Hyperlink"/>
            <w:rFonts w:hint="eastAsia"/>
            <w:noProof/>
            <w:rtl/>
          </w:rPr>
          <w:t>در</w:t>
        </w:r>
        <w:r w:rsidR="00336D13" w:rsidRPr="0052392E">
          <w:rPr>
            <w:rStyle w:val="Hyperlink"/>
            <w:noProof/>
            <w:rtl/>
          </w:rPr>
          <w:t xml:space="preserve"> </w:t>
        </w:r>
        <w:r w:rsidR="00336D13" w:rsidRPr="0052392E">
          <w:rPr>
            <w:rStyle w:val="Hyperlink"/>
            <w:rFonts w:hint="eastAsia"/>
            <w:noProof/>
            <w:rtl/>
          </w:rPr>
          <w:t>ذبح</w:t>
        </w:r>
        <w:r w:rsidR="00336D13" w:rsidRPr="0052392E">
          <w:rPr>
            <w:rStyle w:val="Hyperlink"/>
            <w:noProof/>
            <w:rtl/>
          </w:rPr>
          <w:t xml:space="preserve"> </w:t>
        </w:r>
        <w:r w:rsidR="00336D13" w:rsidRPr="0052392E">
          <w:rPr>
            <w:rStyle w:val="Hyperlink"/>
            <w:rFonts w:hint="eastAsia"/>
            <w:noProof/>
            <w:rtl/>
          </w:rPr>
          <w:t>ح</w:t>
        </w:r>
        <w:r w:rsidR="00336D13" w:rsidRPr="0052392E">
          <w:rPr>
            <w:rStyle w:val="Hyperlink"/>
            <w:rFonts w:hint="cs"/>
            <w:noProof/>
            <w:rtl/>
          </w:rPr>
          <w:t>ی</w:t>
        </w:r>
        <w:r w:rsidR="00336D13" w:rsidRPr="0052392E">
          <w:rPr>
            <w:rStyle w:val="Hyperlink"/>
            <w:rFonts w:hint="eastAsia"/>
            <w:noProof/>
            <w:rtl/>
          </w:rPr>
          <w:t>وانات</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Toc239031832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106</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33" w:history="1">
        <w:r w:rsidR="00336D13" w:rsidRPr="0052392E">
          <w:rPr>
            <w:rStyle w:val="Hyperlink"/>
            <w:rFonts w:hint="eastAsia"/>
            <w:noProof/>
            <w:rtl/>
          </w:rPr>
          <w:t>درس</w:t>
        </w:r>
        <w:r w:rsidR="00336D13" w:rsidRPr="0052392E">
          <w:rPr>
            <w:rStyle w:val="Hyperlink"/>
            <w:noProof/>
            <w:rtl/>
          </w:rPr>
          <w:t xml:space="preserve"> </w:t>
        </w:r>
        <w:r w:rsidR="00336D13" w:rsidRPr="0052392E">
          <w:rPr>
            <w:rStyle w:val="Hyperlink"/>
            <w:rFonts w:hint="cs"/>
            <w:noProof/>
            <w:rtl/>
          </w:rPr>
          <w:t>ی</w:t>
        </w:r>
        <w:r w:rsidR="00336D13" w:rsidRPr="0052392E">
          <w:rPr>
            <w:rStyle w:val="Hyperlink"/>
            <w:rFonts w:hint="eastAsia"/>
            <w:noProof/>
            <w:rtl/>
          </w:rPr>
          <w:t>ازدهم</w:t>
        </w:r>
        <w:r w:rsidR="00336D13" w:rsidRPr="0052392E">
          <w:rPr>
            <w:rStyle w:val="Hyperlink"/>
            <w:noProof/>
            <w:rtl/>
          </w:rPr>
          <w:t xml:space="preserve"> </w:t>
        </w:r>
        <w:r w:rsidR="00336D13" w:rsidRPr="0052392E">
          <w:rPr>
            <w:rStyle w:val="Hyperlink"/>
            <w:rFonts w:hint="eastAsia"/>
            <w:noProof/>
            <w:rtl/>
          </w:rPr>
          <w:t>تراش</w:t>
        </w:r>
        <w:r w:rsidR="00336D13" w:rsidRPr="0052392E">
          <w:rPr>
            <w:rStyle w:val="Hyperlink"/>
            <w:rFonts w:hint="cs"/>
            <w:noProof/>
            <w:rtl/>
          </w:rPr>
          <w:t>ی</w:t>
        </w:r>
        <w:r w:rsidR="00336D13" w:rsidRPr="0052392E">
          <w:rPr>
            <w:rStyle w:val="Hyperlink"/>
            <w:rFonts w:hint="eastAsia"/>
            <w:noProof/>
            <w:rtl/>
          </w:rPr>
          <w:t>دن</w:t>
        </w:r>
        <w:r w:rsidR="00336D13" w:rsidRPr="0052392E">
          <w:rPr>
            <w:rStyle w:val="Hyperlink"/>
            <w:noProof/>
            <w:rtl/>
          </w:rPr>
          <w:t xml:space="preserve"> </w:t>
        </w:r>
        <w:r w:rsidR="00336D13" w:rsidRPr="0052392E">
          <w:rPr>
            <w:rStyle w:val="Hyperlink"/>
            <w:rFonts w:hint="cs"/>
            <w:noProof/>
            <w:rtl/>
          </w:rPr>
          <w:t>ی</w:t>
        </w:r>
        <w:r w:rsidR="00336D13" w:rsidRPr="0052392E">
          <w:rPr>
            <w:rStyle w:val="Hyperlink"/>
            <w:rFonts w:hint="eastAsia"/>
            <w:noProof/>
            <w:rtl/>
          </w:rPr>
          <w:t>ا</w:t>
        </w:r>
        <w:r w:rsidR="00336D13" w:rsidRPr="0052392E">
          <w:rPr>
            <w:rStyle w:val="Hyperlink"/>
            <w:noProof/>
            <w:rtl/>
          </w:rPr>
          <w:t xml:space="preserve"> </w:t>
        </w:r>
        <w:r w:rsidR="00336D13" w:rsidRPr="0052392E">
          <w:rPr>
            <w:rStyle w:val="Hyperlink"/>
            <w:rFonts w:hint="eastAsia"/>
            <w:noProof/>
            <w:rtl/>
          </w:rPr>
          <w:t>کوتاه‌کردن</w:t>
        </w:r>
        <w:r w:rsidR="00336D13" w:rsidRPr="0052392E">
          <w:rPr>
            <w:rStyle w:val="Hyperlink"/>
            <w:noProof/>
            <w:rtl/>
          </w:rPr>
          <w:t xml:space="preserve"> </w:t>
        </w:r>
        <w:r w:rsidR="00336D13" w:rsidRPr="0052392E">
          <w:rPr>
            <w:rStyle w:val="Hyperlink"/>
            <w:rFonts w:hint="eastAsia"/>
            <w:noProof/>
            <w:rtl/>
          </w:rPr>
          <w:t>مو</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سر</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Toc239031833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113</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34" w:history="1">
        <w:r w:rsidR="00336D13" w:rsidRPr="0052392E">
          <w:rPr>
            <w:rStyle w:val="Hyperlink"/>
            <w:rFonts w:hint="eastAsia"/>
            <w:noProof/>
            <w:rtl/>
          </w:rPr>
          <w:t>درس</w:t>
        </w:r>
        <w:r w:rsidR="00336D13" w:rsidRPr="0052392E">
          <w:rPr>
            <w:rStyle w:val="Hyperlink"/>
            <w:noProof/>
            <w:rtl/>
          </w:rPr>
          <w:t xml:space="preserve"> </w:t>
        </w:r>
        <w:r w:rsidR="00336D13" w:rsidRPr="0052392E">
          <w:rPr>
            <w:rStyle w:val="Hyperlink"/>
            <w:rFonts w:hint="eastAsia"/>
            <w:noProof/>
            <w:rtl/>
          </w:rPr>
          <w:t>دوازدهم</w:t>
        </w:r>
        <w:r w:rsidR="00336D13" w:rsidRPr="0052392E">
          <w:rPr>
            <w:rStyle w:val="Hyperlink"/>
            <w:noProof/>
            <w:rtl/>
          </w:rPr>
          <w:t xml:space="preserve"> </w:t>
        </w:r>
        <w:r w:rsidR="00336D13" w:rsidRPr="0052392E">
          <w:rPr>
            <w:rStyle w:val="Hyperlink"/>
            <w:rFonts w:hint="eastAsia"/>
            <w:noProof/>
            <w:rtl/>
          </w:rPr>
          <w:t>داشتن</w:t>
        </w:r>
        <w:r w:rsidR="00336D13" w:rsidRPr="0052392E">
          <w:rPr>
            <w:rStyle w:val="Hyperlink"/>
            <w:noProof/>
            <w:rtl/>
          </w:rPr>
          <w:t xml:space="preserve"> </w:t>
        </w:r>
        <w:r w:rsidR="00336D13" w:rsidRPr="0052392E">
          <w:rPr>
            <w:rStyle w:val="Hyperlink"/>
            <w:rFonts w:hint="eastAsia"/>
            <w:noProof/>
            <w:rtl/>
          </w:rPr>
          <w:t>اخلاص</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عق</w:t>
        </w:r>
        <w:r w:rsidR="00336D13" w:rsidRPr="0052392E">
          <w:rPr>
            <w:rStyle w:val="Hyperlink"/>
            <w:rFonts w:hint="cs"/>
            <w:noProof/>
            <w:rtl/>
          </w:rPr>
          <w:t>ی</w:t>
        </w:r>
        <w:r w:rsidR="00336D13" w:rsidRPr="0052392E">
          <w:rPr>
            <w:rStyle w:val="Hyperlink"/>
            <w:rFonts w:hint="eastAsia"/>
            <w:noProof/>
            <w:rtl/>
          </w:rPr>
          <w:t>دة</w:t>
        </w:r>
        <w:r w:rsidR="00336D13" w:rsidRPr="0052392E">
          <w:rPr>
            <w:rStyle w:val="Hyperlink"/>
            <w:noProof/>
            <w:rtl/>
          </w:rPr>
          <w:t xml:space="preserve"> </w:t>
        </w:r>
        <w:r w:rsidR="00336D13" w:rsidRPr="0052392E">
          <w:rPr>
            <w:rStyle w:val="Hyperlink"/>
            <w:rFonts w:hint="eastAsia"/>
            <w:noProof/>
            <w:rtl/>
          </w:rPr>
          <w:t>راست</w:t>
        </w:r>
        <w:r w:rsidR="00336D13" w:rsidRPr="0052392E">
          <w:rPr>
            <w:rStyle w:val="Hyperlink"/>
            <w:rFonts w:hint="cs"/>
            <w:noProof/>
            <w:rtl/>
          </w:rPr>
          <w:t>ی</w:t>
        </w:r>
        <w:r w:rsidR="00336D13" w:rsidRPr="0052392E">
          <w:rPr>
            <w:rStyle w:val="Hyperlink"/>
            <w:rFonts w:hint="eastAsia"/>
            <w:noProof/>
            <w:rtl/>
          </w:rPr>
          <w:t>ن</w:t>
        </w:r>
        <w:r w:rsidR="00336D13" w:rsidRPr="0052392E">
          <w:rPr>
            <w:rStyle w:val="Hyperlink"/>
            <w:noProof/>
            <w:rtl/>
          </w:rPr>
          <w:t xml:space="preserve"> </w:t>
        </w:r>
        <w:r w:rsidR="00336D13" w:rsidRPr="0052392E">
          <w:rPr>
            <w:rStyle w:val="Hyperlink"/>
            <w:rFonts w:hint="eastAsia"/>
            <w:noProof/>
            <w:rtl/>
          </w:rPr>
          <w:t>در</w:t>
        </w:r>
        <w:r w:rsidR="00336D13" w:rsidRPr="0052392E">
          <w:rPr>
            <w:rStyle w:val="Hyperlink"/>
            <w:noProof/>
            <w:rtl/>
          </w:rPr>
          <w:t xml:space="preserve"> </w:t>
        </w:r>
        <w:r w:rsidR="00336D13" w:rsidRPr="0052392E">
          <w:rPr>
            <w:rStyle w:val="Hyperlink"/>
            <w:rFonts w:hint="eastAsia"/>
            <w:noProof/>
            <w:rtl/>
          </w:rPr>
          <w:t>دعا</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Toc239031834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120</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35" w:history="1">
        <w:r w:rsidR="00336D13" w:rsidRPr="0052392E">
          <w:rPr>
            <w:rStyle w:val="Hyperlink"/>
            <w:rFonts w:hint="eastAsia"/>
            <w:noProof/>
            <w:rtl/>
          </w:rPr>
          <w:t>درس</w:t>
        </w:r>
        <w:r w:rsidR="00336D13" w:rsidRPr="0052392E">
          <w:rPr>
            <w:rStyle w:val="Hyperlink"/>
            <w:noProof/>
            <w:rtl/>
          </w:rPr>
          <w:t xml:space="preserve"> </w:t>
        </w:r>
        <w:r w:rsidR="00336D13" w:rsidRPr="0052392E">
          <w:rPr>
            <w:rStyle w:val="Hyperlink"/>
            <w:rFonts w:hint="eastAsia"/>
            <w:noProof/>
            <w:rtl/>
          </w:rPr>
          <w:t>س</w:t>
        </w:r>
        <w:r w:rsidR="00336D13" w:rsidRPr="0052392E">
          <w:rPr>
            <w:rStyle w:val="Hyperlink"/>
            <w:rFonts w:hint="cs"/>
            <w:noProof/>
            <w:rtl/>
          </w:rPr>
          <w:t>ی</w:t>
        </w:r>
        <w:r w:rsidR="00336D13" w:rsidRPr="0052392E">
          <w:rPr>
            <w:rStyle w:val="Hyperlink"/>
            <w:rFonts w:hint="eastAsia"/>
            <w:noProof/>
            <w:rtl/>
          </w:rPr>
          <w:t>زدهم</w:t>
        </w:r>
        <w:r w:rsidR="00336D13" w:rsidRPr="0052392E">
          <w:rPr>
            <w:rStyle w:val="Hyperlink"/>
            <w:noProof/>
            <w:rtl/>
          </w:rPr>
          <w:t xml:space="preserve"> </w:t>
        </w:r>
        <w:r w:rsidR="00336D13" w:rsidRPr="0052392E">
          <w:rPr>
            <w:rStyle w:val="Hyperlink"/>
            <w:rFonts w:hint="eastAsia"/>
            <w:noProof/>
            <w:rtl/>
          </w:rPr>
          <w:t>پره</w:t>
        </w:r>
        <w:r w:rsidR="00336D13" w:rsidRPr="0052392E">
          <w:rPr>
            <w:rStyle w:val="Hyperlink"/>
            <w:rFonts w:hint="cs"/>
            <w:noProof/>
            <w:rtl/>
          </w:rPr>
          <w:t>ی</w:t>
        </w:r>
        <w:r w:rsidR="00336D13" w:rsidRPr="0052392E">
          <w:rPr>
            <w:rStyle w:val="Hyperlink"/>
            <w:rFonts w:hint="eastAsia"/>
            <w:noProof/>
            <w:rtl/>
          </w:rPr>
          <w:t>ز</w:t>
        </w:r>
        <w:r w:rsidR="00336D13" w:rsidRPr="0052392E">
          <w:rPr>
            <w:rStyle w:val="Hyperlink"/>
            <w:noProof/>
            <w:rtl/>
          </w:rPr>
          <w:t xml:space="preserve"> </w:t>
        </w:r>
        <w:r w:rsidR="00336D13" w:rsidRPr="0052392E">
          <w:rPr>
            <w:rStyle w:val="Hyperlink"/>
            <w:rFonts w:hint="eastAsia"/>
            <w:noProof/>
            <w:rtl/>
          </w:rPr>
          <w:t>از</w:t>
        </w:r>
        <w:r w:rsidR="00336D13" w:rsidRPr="0052392E">
          <w:rPr>
            <w:rStyle w:val="Hyperlink"/>
            <w:noProof/>
            <w:rtl/>
          </w:rPr>
          <w:t xml:space="preserve"> </w:t>
        </w:r>
        <w:r w:rsidR="00336D13" w:rsidRPr="0052392E">
          <w:rPr>
            <w:rStyle w:val="Hyperlink"/>
            <w:rFonts w:hint="eastAsia"/>
            <w:noProof/>
            <w:rtl/>
          </w:rPr>
          <w:t>افراط</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تفر</w:t>
        </w:r>
        <w:r w:rsidR="00336D13" w:rsidRPr="0052392E">
          <w:rPr>
            <w:rStyle w:val="Hyperlink"/>
            <w:rFonts w:hint="cs"/>
            <w:noProof/>
            <w:rtl/>
          </w:rPr>
          <w:t>ی</w:t>
        </w:r>
        <w:r w:rsidR="00336D13" w:rsidRPr="0052392E">
          <w:rPr>
            <w:rStyle w:val="Hyperlink"/>
            <w:rFonts w:hint="eastAsia"/>
            <w:noProof/>
            <w:rtl/>
          </w:rPr>
          <w:t>ط</w:t>
        </w:r>
        <w:r w:rsidR="00336D13" w:rsidRPr="0052392E">
          <w:rPr>
            <w:rStyle w:val="Hyperlink"/>
            <w:noProof/>
            <w:rtl/>
          </w:rPr>
          <w:t xml:space="preserve"> </w:t>
        </w:r>
        <w:r w:rsidR="00336D13" w:rsidRPr="0052392E">
          <w:rPr>
            <w:rStyle w:val="Hyperlink"/>
            <w:rFonts w:hint="eastAsia"/>
            <w:noProof/>
            <w:rtl/>
          </w:rPr>
          <w:t>در</w:t>
        </w:r>
        <w:r w:rsidR="00336D13" w:rsidRPr="0052392E">
          <w:rPr>
            <w:rStyle w:val="Hyperlink"/>
            <w:noProof/>
            <w:rtl/>
          </w:rPr>
          <w:t xml:space="preserve"> </w:t>
        </w:r>
        <w:r w:rsidR="00336D13" w:rsidRPr="0052392E">
          <w:rPr>
            <w:rStyle w:val="Hyperlink"/>
            <w:rFonts w:hint="eastAsia"/>
            <w:noProof/>
            <w:rtl/>
          </w:rPr>
          <w:t>د</w:t>
        </w:r>
        <w:r w:rsidR="00336D13" w:rsidRPr="0052392E">
          <w:rPr>
            <w:rStyle w:val="Hyperlink"/>
            <w:rFonts w:hint="cs"/>
            <w:noProof/>
            <w:rtl/>
          </w:rPr>
          <w:t>ی</w:t>
        </w:r>
        <w:r w:rsidR="00336D13" w:rsidRPr="0052392E">
          <w:rPr>
            <w:rStyle w:val="Hyperlink"/>
            <w:rFonts w:hint="eastAsia"/>
            <w:noProof/>
            <w:rtl/>
          </w:rPr>
          <w:t>ن</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احکام</w:t>
        </w:r>
        <w:r w:rsidR="00336D13" w:rsidRPr="0052392E">
          <w:rPr>
            <w:rStyle w:val="Hyperlink"/>
            <w:noProof/>
            <w:rtl/>
          </w:rPr>
          <w:t xml:space="preserve"> </w:t>
        </w:r>
        <w:r w:rsidR="00336D13" w:rsidRPr="0052392E">
          <w:rPr>
            <w:rStyle w:val="Hyperlink"/>
            <w:rFonts w:hint="eastAsia"/>
            <w:noProof/>
            <w:rtl/>
          </w:rPr>
          <w:t>د</w:t>
        </w:r>
        <w:r w:rsidR="00336D13" w:rsidRPr="0052392E">
          <w:rPr>
            <w:rStyle w:val="Hyperlink"/>
            <w:rFonts w:hint="cs"/>
            <w:noProof/>
            <w:rtl/>
          </w:rPr>
          <w:t>ی</w:t>
        </w:r>
        <w:r w:rsidR="00336D13" w:rsidRPr="0052392E">
          <w:rPr>
            <w:rStyle w:val="Hyperlink"/>
            <w:rFonts w:hint="eastAsia"/>
            <w:noProof/>
            <w:rtl/>
          </w:rPr>
          <w:t>ن</w:t>
        </w:r>
        <w:r w:rsidR="00336D13" w:rsidRPr="0052392E">
          <w:rPr>
            <w:rStyle w:val="Hyperlink"/>
            <w:rFonts w:hint="cs"/>
            <w:noProof/>
            <w:rtl/>
          </w:rPr>
          <w:t>ی</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Toc239031835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128</w:t>
        </w:r>
        <w:r w:rsidR="00336D13">
          <w:rPr>
            <w:rStyle w:val="Hyperlink"/>
            <w:noProof/>
            <w:rtl/>
          </w:rPr>
          <w:fldChar w:fldCharType="end"/>
        </w:r>
      </w:hyperlink>
    </w:p>
    <w:p w:rsidR="00336D13" w:rsidRDefault="002D6F5F">
      <w:pPr>
        <w:pStyle w:val="TOC1"/>
        <w:tabs>
          <w:tab w:val="right" w:leader="dot" w:pos="6226"/>
        </w:tabs>
        <w:rPr>
          <w:rFonts w:ascii="Calibri" w:hAnsi="Calibri" w:cs="Arial"/>
          <w:bCs w:val="0"/>
          <w:noProof/>
          <w:sz w:val="22"/>
          <w:szCs w:val="22"/>
          <w:rtl/>
          <w:lang w:bidi="fa-IR"/>
        </w:rPr>
      </w:pPr>
      <w:hyperlink w:anchor="_Toc239031836" w:history="1">
        <w:r w:rsidR="00336D13" w:rsidRPr="0052392E">
          <w:rPr>
            <w:rStyle w:val="Hyperlink"/>
            <w:rFonts w:hint="eastAsia"/>
            <w:noProof/>
            <w:rtl/>
          </w:rPr>
          <w:t>فهرست</w:t>
        </w:r>
        <w:r w:rsidR="00336D13" w:rsidRPr="0052392E">
          <w:rPr>
            <w:rStyle w:val="Hyperlink"/>
            <w:noProof/>
            <w:rtl/>
          </w:rPr>
          <w:t xml:space="preserve"> </w:t>
        </w:r>
        <w:r w:rsidR="00336D13" w:rsidRPr="0052392E">
          <w:rPr>
            <w:rStyle w:val="Hyperlink"/>
            <w:rFonts w:hint="eastAsia"/>
            <w:noProof/>
            <w:rtl/>
          </w:rPr>
          <w:t>منابع</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مآخذ</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که</w:t>
        </w:r>
        <w:r w:rsidR="00336D13" w:rsidRPr="0052392E">
          <w:rPr>
            <w:rStyle w:val="Hyperlink"/>
            <w:noProof/>
            <w:rtl/>
          </w:rPr>
          <w:t xml:space="preserve"> </w:t>
        </w:r>
        <w:r w:rsidR="00336D13" w:rsidRPr="0052392E">
          <w:rPr>
            <w:rStyle w:val="Hyperlink"/>
            <w:rFonts w:hint="eastAsia"/>
            <w:noProof/>
            <w:rtl/>
          </w:rPr>
          <w:t>مؤلف</w:t>
        </w:r>
        <w:r w:rsidR="00336D13" w:rsidRPr="0052392E">
          <w:rPr>
            <w:rStyle w:val="Hyperlink"/>
            <w:noProof/>
            <w:rtl/>
          </w:rPr>
          <w:t xml:space="preserve"> </w:t>
        </w:r>
        <w:r w:rsidR="00336D13" w:rsidRPr="0052392E">
          <w:rPr>
            <w:rStyle w:val="Hyperlink"/>
            <w:rFonts w:hint="eastAsia"/>
            <w:noProof/>
            <w:rtl/>
          </w:rPr>
          <w:t>برا</w:t>
        </w:r>
        <w:r w:rsidR="00336D13" w:rsidRPr="0052392E">
          <w:rPr>
            <w:rStyle w:val="Hyperlink"/>
            <w:rFonts w:hint="cs"/>
            <w:noProof/>
            <w:rtl/>
          </w:rPr>
          <w:t>ی</w:t>
        </w:r>
        <w:r w:rsidR="00336D13" w:rsidRPr="0052392E">
          <w:rPr>
            <w:rStyle w:val="Hyperlink"/>
            <w:noProof/>
            <w:rtl/>
          </w:rPr>
          <w:t xml:space="preserve"> </w:t>
        </w:r>
        <w:r w:rsidR="00336D13" w:rsidRPr="0052392E">
          <w:rPr>
            <w:rStyle w:val="Hyperlink"/>
            <w:rFonts w:hint="eastAsia"/>
            <w:noProof/>
            <w:rtl/>
          </w:rPr>
          <w:t>تدو</w:t>
        </w:r>
        <w:r w:rsidR="00336D13" w:rsidRPr="0052392E">
          <w:rPr>
            <w:rStyle w:val="Hyperlink"/>
            <w:rFonts w:hint="cs"/>
            <w:noProof/>
            <w:rtl/>
          </w:rPr>
          <w:t>ی</w:t>
        </w:r>
        <w:r w:rsidR="00336D13" w:rsidRPr="0052392E">
          <w:rPr>
            <w:rStyle w:val="Hyperlink"/>
            <w:rFonts w:hint="eastAsia"/>
            <w:noProof/>
            <w:rtl/>
          </w:rPr>
          <w:t>ن</w:t>
        </w:r>
        <w:r w:rsidR="00336D13" w:rsidRPr="0052392E">
          <w:rPr>
            <w:rStyle w:val="Hyperlink"/>
            <w:noProof/>
            <w:rtl/>
          </w:rPr>
          <w:t xml:space="preserve"> </w:t>
        </w:r>
        <w:r w:rsidR="00336D13" w:rsidRPr="0052392E">
          <w:rPr>
            <w:rStyle w:val="Hyperlink"/>
            <w:rFonts w:hint="eastAsia"/>
            <w:noProof/>
            <w:rtl/>
          </w:rPr>
          <w:t>و</w:t>
        </w:r>
        <w:r w:rsidR="00336D13" w:rsidRPr="0052392E">
          <w:rPr>
            <w:rStyle w:val="Hyperlink"/>
            <w:noProof/>
            <w:rtl/>
          </w:rPr>
          <w:t xml:space="preserve"> </w:t>
        </w:r>
        <w:r w:rsidR="00336D13" w:rsidRPr="0052392E">
          <w:rPr>
            <w:rStyle w:val="Hyperlink"/>
            <w:rFonts w:hint="eastAsia"/>
            <w:noProof/>
            <w:rtl/>
          </w:rPr>
          <w:t>تأل</w:t>
        </w:r>
        <w:r w:rsidR="00336D13" w:rsidRPr="0052392E">
          <w:rPr>
            <w:rStyle w:val="Hyperlink"/>
            <w:rFonts w:hint="cs"/>
            <w:noProof/>
            <w:rtl/>
          </w:rPr>
          <w:t>ی</w:t>
        </w:r>
        <w:r w:rsidR="00336D13" w:rsidRPr="0052392E">
          <w:rPr>
            <w:rStyle w:val="Hyperlink"/>
            <w:rFonts w:hint="eastAsia"/>
            <w:noProof/>
            <w:rtl/>
          </w:rPr>
          <w:t>ف</w:t>
        </w:r>
        <w:r w:rsidR="00336D13" w:rsidRPr="0052392E">
          <w:rPr>
            <w:rStyle w:val="Hyperlink"/>
            <w:noProof/>
            <w:rtl/>
          </w:rPr>
          <w:t xml:space="preserve"> </w:t>
        </w:r>
        <w:r w:rsidR="00336D13" w:rsidRPr="0052392E">
          <w:rPr>
            <w:rStyle w:val="Hyperlink"/>
            <w:rFonts w:hint="eastAsia"/>
            <w:noProof/>
            <w:rtl/>
          </w:rPr>
          <w:t>ا</w:t>
        </w:r>
        <w:r w:rsidR="00336D13" w:rsidRPr="0052392E">
          <w:rPr>
            <w:rStyle w:val="Hyperlink"/>
            <w:rFonts w:hint="cs"/>
            <w:noProof/>
            <w:rtl/>
          </w:rPr>
          <w:t>ی</w:t>
        </w:r>
        <w:r w:rsidR="00336D13" w:rsidRPr="0052392E">
          <w:rPr>
            <w:rStyle w:val="Hyperlink"/>
            <w:rFonts w:hint="eastAsia"/>
            <w:noProof/>
            <w:rtl/>
          </w:rPr>
          <w:t>ن</w:t>
        </w:r>
        <w:r w:rsidR="00336D13" w:rsidRPr="0052392E">
          <w:rPr>
            <w:rStyle w:val="Hyperlink"/>
            <w:noProof/>
            <w:rtl/>
          </w:rPr>
          <w:t xml:space="preserve"> </w:t>
        </w:r>
        <w:r w:rsidR="00336D13" w:rsidRPr="0052392E">
          <w:rPr>
            <w:rStyle w:val="Hyperlink"/>
            <w:rFonts w:hint="eastAsia"/>
            <w:noProof/>
            <w:rtl/>
          </w:rPr>
          <w:t>رساله</w:t>
        </w:r>
        <w:r w:rsidR="00336D13" w:rsidRPr="0052392E">
          <w:rPr>
            <w:rStyle w:val="Hyperlink"/>
            <w:noProof/>
            <w:rtl/>
          </w:rPr>
          <w:t xml:space="preserve"> </w:t>
        </w:r>
        <w:r w:rsidR="00336D13" w:rsidRPr="0052392E">
          <w:rPr>
            <w:rStyle w:val="Hyperlink"/>
            <w:rFonts w:hint="eastAsia"/>
            <w:noProof/>
            <w:rtl/>
          </w:rPr>
          <w:t>از</w:t>
        </w:r>
        <w:r w:rsidR="00336D13" w:rsidRPr="0052392E">
          <w:rPr>
            <w:rStyle w:val="Hyperlink"/>
            <w:noProof/>
            <w:rtl/>
          </w:rPr>
          <w:t xml:space="preserve"> </w:t>
        </w:r>
        <w:r w:rsidR="00336D13" w:rsidRPr="0052392E">
          <w:rPr>
            <w:rStyle w:val="Hyperlink"/>
            <w:rFonts w:hint="eastAsia"/>
            <w:noProof/>
            <w:rtl/>
          </w:rPr>
          <w:t>آنها</w:t>
        </w:r>
        <w:r w:rsidR="00336D13" w:rsidRPr="0052392E">
          <w:rPr>
            <w:rStyle w:val="Hyperlink"/>
            <w:noProof/>
            <w:rtl/>
          </w:rPr>
          <w:t xml:space="preserve"> </w:t>
        </w:r>
        <w:r w:rsidR="00336D13" w:rsidRPr="0052392E">
          <w:rPr>
            <w:rStyle w:val="Hyperlink"/>
            <w:rFonts w:hint="eastAsia"/>
            <w:noProof/>
            <w:rtl/>
          </w:rPr>
          <w:t>استفاده</w:t>
        </w:r>
        <w:r w:rsidR="00336D13" w:rsidRPr="0052392E">
          <w:rPr>
            <w:rStyle w:val="Hyperlink"/>
            <w:noProof/>
            <w:rtl/>
          </w:rPr>
          <w:t xml:space="preserve"> </w:t>
        </w:r>
        <w:r w:rsidR="00336D13" w:rsidRPr="0052392E">
          <w:rPr>
            <w:rStyle w:val="Hyperlink"/>
            <w:rFonts w:hint="eastAsia"/>
            <w:noProof/>
            <w:rtl/>
          </w:rPr>
          <w:t>کرده</w:t>
        </w:r>
        <w:r w:rsidR="00336D13" w:rsidRPr="0052392E">
          <w:rPr>
            <w:rStyle w:val="Hyperlink"/>
            <w:noProof/>
            <w:rtl/>
          </w:rPr>
          <w:t xml:space="preserve"> </w:t>
        </w:r>
        <w:r w:rsidR="00336D13" w:rsidRPr="0052392E">
          <w:rPr>
            <w:rStyle w:val="Hyperlink"/>
            <w:rFonts w:hint="eastAsia"/>
            <w:noProof/>
            <w:rtl/>
          </w:rPr>
          <w:t>است</w:t>
        </w:r>
        <w:r w:rsidR="00336D13">
          <w:rPr>
            <w:noProof/>
            <w:webHidden/>
            <w:rtl/>
          </w:rPr>
          <w:tab/>
        </w:r>
        <w:r w:rsidR="00336D13">
          <w:rPr>
            <w:rStyle w:val="Hyperlink"/>
            <w:noProof/>
            <w:rtl/>
          </w:rPr>
          <w:fldChar w:fldCharType="begin"/>
        </w:r>
        <w:r w:rsidR="00336D13">
          <w:rPr>
            <w:noProof/>
            <w:webHidden/>
            <w:rtl/>
          </w:rPr>
          <w:instrText xml:space="preserve"> </w:instrText>
        </w:r>
        <w:r w:rsidR="00336D13">
          <w:rPr>
            <w:noProof/>
            <w:webHidden/>
          </w:rPr>
          <w:instrText>PAGEREF</w:instrText>
        </w:r>
        <w:r w:rsidR="00336D13">
          <w:rPr>
            <w:noProof/>
            <w:webHidden/>
            <w:rtl/>
          </w:rPr>
          <w:instrText xml:space="preserve"> _</w:instrText>
        </w:r>
        <w:r w:rsidR="00336D13">
          <w:rPr>
            <w:noProof/>
            <w:webHidden/>
          </w:rPr>
          <w:instrText>Toc239031836 \h</w:instrText>
        </w:r>
        <w:r w:rsidR="00336D13">
          <w:rPr>
            <w:noProof/>
            <w:webHidden/>
            <w:rtl/>
          </w:rPr>
          <w:instrText xml:space="preserve"> </w:instrText>
        </w:r>
        <w:r w:rsidR="00336D13">
          <w:rPr>
            <w:rStyle w:val="Hyperlink"/>
            <w:noProof/>
            <w:rtl/>
          </w:rPr>
        </w:r>
        <w:r w:rsidR="00336D13">
          <w:rPr>
            <w:rStyle w:val="Hyperlink"/>
            <w:noProof/>
            <w:rtl/>
          </w:rPr>
          <w:fldChar w:fldCharType="separate"/>
        </w:r>
        <w:r w:rsidR="00C91287">
          <w:rPr>
            <w:noProof/>
            <w:webHidden/>
            <w:rtl/>
          </w:rPr>
          <w:t>136</w:t>
        </w:r>
        <w:r w:rsidR="00336D13">
          <w:rPr>
            <w:rStyle w:val="Hyperlink"/>
            <w:noProof/>
            <w:rtl/>
          </w:rPr>
          <w:fldChar w:fldCharType="end"/>
        </w:r>
      </w:hyperlink>
    </w:p>
    <w:p w:rsidR="00474582" w:rsidRPr="00474582" w:rsidRDefault="00336D13" w:rsidP="00AD67AE">
      <w:pPr>
        <w:pStyle w:val="a8"/>
        <w:rPr>
          <w:rtl/>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
          <w:bCs/>
          <w:sz w:val="30"/>
          <w:szCs w:val="30"/>
          <w:rtl/>
        </w:rPr>
        <w:fldChar w:fldCharType="end"/>
      </w:r>
    </w:p>
    <w:p w:rsidR="00BD6323" w:rsidRDefault="00BD6323" w:rsidP="00BD6323">
      <w:pPr>
        <w:pStyle w:val="a1"/>
        <w:rPr>
          <w:rtl/>
        </w:rPr>
      </w:pPr>
      <w:bookmarkStart w:id="16" w:name="_Toc271469803"/>
      <w:bookmarkStart w:id="17" w:name="_Toc239031783"/>
      <w:r>
        <w:rPr>
          <w:rFonts w:hint="cs"/>
          <w:rtl/>
        </w:rPr>
        <w:lastRenderedPageBreak/>
        <w:t>مقدمه</w:t>
      </w:r>
      <w:bookmarkEnd w:id="16"/>
      <w:bookmarkEnd w:id="17"/>
    </w:p>
    <w:p w:rsidR="00AD67AE" w:rsidRPr="00AD67AE" w:rsidRDefault="00AD67AE" w:rsidP="00AD67AE">
      <w:pPr>
        <w:pStyle w:val="af1"/>
        <w:rPr>
          <w:rFonts w:cs="B Lotus"/>
          <w:spacing w:val="-6"/>
          <w:sz w:val="30"/>
          <w:szCs w:val="30"/>
        </w:rPr>
      </w:pPr>
      <w:r w:rsidRPr="00AD67AE">
        <w:rPr>
          <w:rStyle w:val="Char8"/>
          <w:rFonts w:hint="cs"/>
          <w:spacing w:val="-6"/>
          <w:rtl/>
        </w:rPr>
        <w:t>﴿</w:t>
      </w:r>
      <w:r w:rsidRPr="00AD67AE">
        <w:rPr>
          <w:rFonts w:hint="eastAsia"/>
          <w:spacing w:val="-6"/>
          <w:rtl/>
        </w:rPr>
        <w:t>وَلِلَّهِ</w:t>
      </w:r>
      <w:r w:rsidRPr="00AD67AE">
        <w:rPr>
          <w:spacing w:val="-6"/>
          <w:rtl/>
        </w:rPr>
        <w:t xml:space="preserve"> </w:t>
      </w:r>
      <w:r w:rsidRPr="00AD67AE">
        <w:rPr>
          <w:rFonts w:hint="eastAsia"/>
          <w:spacing w:val="-6"/>
          <w:rtl/>
        </w:rPr>
        <w:t>عَلَى</w:t>
      </w:r>
      <w:r w:rsidRPr="00AD67AE">
        <w:rPr>
          <w:spacing w:val="-6"/>
          <w:rtl/>
        </w:rPr>
        <w:t xml:space="preserve"> </w:t>
      </w:r>
      <w:r w:rsidRPr="00AD67AE">
        <w:rPr>
          <w:rFonts w:hint="cs"/>
          <w:spacing w:val="-6"/>
          <w:rtl/>
        </w:rPr>
        <w:t>ٱ</w:t>
      </w:r>
      <w:r w:rsidRPr="00AD67AE">
        <w:rPr>
          <w:rFonts w:hint="eastAsia"/>
          <w:spacing w:val="-6"/>
          <w:rtl/>
        </w:rPr>
        <w:t>لنَّاسِ</w:t>
      </w:r>
      <w:r w:rsidRPr="00AD67AE">
        <w:rPr>
          <w:spacing w:val="-6"/>
          <w:rtl/>
        </w:rPr>
        <w:t xml:space="preserve"> </w:t>
      </w:r>
      <w:r w:rsidRPr="00AD67AE">
        <w:rPr>
          <w:rFonts w:hint="eastAsia"/>
          <w:spacing w:val="-6"/>
          <w:rtl/>
        </w:rPr>
        <w:t>حِجُّ</w:t>
      </w:r>
      <w:r w:rsidRPr="00AD67AE">
        <w:rPr>
          <w:spacing w:val="-6"/>
          <w:rtl/>
        </w:rPr>
        <w:t xml:space="preserve"> </w:t>
      </w:r>
      <w:r w:rsidRPr="00AD67AE">
        <w:rPr>
          <w:rFonts w:hint="cs"/>
          <w:spacing w:val="-6"/>
          <w:rtl/>
        </w:rPr>
        <w:t>ٱ</w:t>
      </w:r>
      <w:r w:rsidRPr="00AD67AE">
        <w:rPr>
          <w:rFonts w:hint="eastAsia"/>
          <w:spacing w:val="-6"/>
          <w:rtl/>
        </w:rPr>
        <w:t>ل</w:t>
      </w:r>
      <w:r w:rsidRPr="00AD67AE">
        <w:rPr>
          <w:rFonts w:hint="cs"/>
          <w:spacing w:val="-6"/>
          <w:rtl/>
        </w:rPr>
        <w:t>ۡ</w:t>
      </w:r>
      <w:r w:rsidRPr="00AD67AE">
        <w:rPr>
          <w:rFonts w:hint="eastAsia"/>
          <w:spacing w:val="-6"/>
          <w:rtl/>
        </w:rPr>
        <w:t>بَي</w:t>
      </w:r>
      <w:r w:rsidRPr="00AD67AE">
        <w:rPr>
          <w:rFonts w:hint="cs"/>
          <w:spacing w:val="-6"/>
          <w:rtl/>
        </w:rPr>
        <w:t>ۡ</w:t>
      </w:r>
      <w:r w:rsidRPr="00AD67AE">
        <w:rPr>
          <w:rFonts w:hint="eastAsia"/>
          <w:spacing w:val="-6"/>
          <w:rtl/>
        </w:rPr>
        <w:t>تِ</w:t>
      </w:r>
      <w:r w:rsidRPr="00AD67AE">
        <w:rPr>
          <w:spacing w:val="-6"/>
          <w:rtl/>
        </w:rPr>
        <w:t xml:space="preserve"> </w:t>
      </w:r>
      <w:r w:rsidRPr="00AD67AE">
        <w:rPr>
          <w:rFonts w:hint="eastAsia"/>
          <w:spacing w:val="-6"/>
          <w:rtl/>
        </w:rPr>
        <w:t>مَنِ</w:t>
      </w:r>
      <w:r w:rsidRPr="00AD67AE">
        <w:rPr>
          <w:spacing w:val="-6"/>
          <w:rtl/>
        </w:rPr>
        <w:t xml:space="preserve"> </w:t>
      </w:r>
      <w:r w:rsidRPr="00AD67AE">
        <w:rPr>
          <w:rFonts w:hint="cs"/>
          <w:spacing w:val="-6"/>
          <w:rtl/>
        </w:rPr>
        <w:t>ٱ</w:t>
      </w:r>
      <w:r w:rsidRPr="00AD67AE">
        <w:rPr>
          <w:rFonts w:hint="eastAsia"/>
          <w:spacing w:val="-6"/>
          <w:rtl/>
        </w:rPr>
        <w:t>س</w:t>
      </w:r>
      <w:r w:rsidRPr="00AD67AE">
        <w:rPr>
          <w:rFonts w:hint="cs"/>
          <w:spacing w:val="-6"/>
          <w:rtl/>
        </w:rPr>
        <w:t>ۡ</w:t>
      </w:r>
      <w:r w:rsidRPr="00AD67AE">
        <w:rPr>
          <w:rFonts w:hint="eastAsia"/>
          <w:spacing w:val="-6"/>
          <w:rtl/>
        </w:rPr>
        <w:t>تَطَاعَ</w:t>
      </w:r>
      <w:r w:rsidRPr="00AD67AE">
        <w:rPr>
          <w:spacing w:val="-6"/>
          <w:rtl/>
        </w:rPr>
        <w:t xml:space="preserve"> </w:t>
      </w:r>
      <w:r w:rsidRPr="00AD67AE">
        <w:rPr>
          <w:rFonts w:hint="eastAsia"/>
          <w:spacing w:val="-6"/>
          <w:rtl/>
        </w:rPr>
        <w:t>إِلَي</w:t>
      </w:r>
      <w:r w:rsidRPr="00AD67AE">
        <w:rPr>
          <w:rFonts w:hint="cs"/>
          <w:spacing w:val="-6"/>
          <w:rtl/>
        </w:rPr>
        <w:t>ۡ</w:t>
      </w:r>
      <w:r w:rsidRPr="00AD67AE">
        <w:rPr>
          <w:rFonts w:hint="eastAsia"/>
          <w:spacing w:val="-6"/>
          <w:rtl/>
        </w:rPr>
        <w:t>هِ</w:t>
      </w:r>
      <w:r w:rsidRPr="00AD67AE">
        <w:rPr>
          <w:spacing w:val="-6"/>
          <w:rtl/>
        </w:rPr>
        <w:t xml:space="preserve"> </w:t>
      </w:r>
      <w:r w:rsidRPr="00AD67AE">
        <w:rPr>
          <w:rFonts w:hint="eastAsia"/>
          <w:spacing w:val="-6"/>
          <w:rtl/>
        </w:rPr>
        <w:t>سَبِيل</w:t>
      </w:r>
      <w:r w:rsidRPr="00AD67AE">
        <w:rPr>
          <w:rFonts w:hint="cs"/>
          <w:spacing w:val="-6"/>
          <w:rtl/>
        </w:rPr>
        <w:t>ٗ</w:t>
      </w:r>
      <w:r w:rsidRPr="00AD67AE">
        <w:rPr>
          <w:rFonts w:hint="eastAsia"/>
          <w:spacing w:val="-6"/>
          <w:rtl/>
        </w:rPr>
        <w:t>ا</w:t>
      </w:r>
      <w:r w:rsidRPr="00AD67AE">
        <w:rPr>
          <w:rStyle w:val="Char8"/>
          <w:rFonts w:hint="cs"/>
          <w:spacing w:val="-6"/>
          <w:rtl/>
        </w:rPr>
        <w:t>﴾</w:t>
      </w:r>
      <w:r w:rsidRPr="00AD67AE">
        <w:rPr>
          <w:rFonts w:hint="cs"/>
          <w:spacing w:val="-6"/>
          <w:rtl/>
        </w:rPr>
        <w:t xml:space="preserve"> </w:t>
      </w:r>
      <w:r w:rsidRPr="00AD67AE">
        <w:rPr>
          <w:rStyle w:val="Char6"/>
          <w:rFonts w:hint="cs"/>
          <w:spacing w:val="-6"/>
          <w:rtl/>
        </w:rPr>
        <w:t>[آل‌عمران: 97]</w:t>
      </w:r>
      <w:r w:rsidRPr="00AD67AE">
        <w:rPr>
          <w:rFonts w:hint="cs"/>
          <w:spacing w:val="-6"/>
          <w:rtl/>
        </w:rPr>
        <w:t xml:space="preserve">. </w:t>
      </w:r>
    </w:p>
    <w:p w:rsidR="00BD6323" w:rsidRDefault="00BD6323" w:rsidP="00AD67AE">
      <w:pPr>
        <w:pStyle w:val="ab"/>
        <w:rPr>
          <w:rtl/>
        </w:rPr>
      </w:pPr>
      <w:r w:rsidRPr="00BD6323">
        <w:rPr>
          <w:rStyle w:val="Char8"/>
          <w:rFonts w:hint="cs"/>
          <w:rtl/>
        </w:rPr>
        <w:t>«</w:t>
      </w:r>
      <w:r w:rsidRPr="00E019BA">
        <w:rPr>
          <w:rtl/>
        </w:rPr>
        <w:t xml:space="preserve"> </w:t>
      </w:r>
      <w:r w:rsidRPr="00BD6323">
        <w:rPr>
          <w:rtl/>
        </w:rPr>
        <w:t>و براى خدا بر مردم است كه كه [براى اداى مناس</w:t>
      </w:r>
      <w:r w:rsidR="00AD67AE">
        <w:rPr>
          <w:rFonts w:hint="cs"/>
          <w:rtl/>
        </w:rPr>
        <w:t>ک</w:t>
      </w:r>
      <w:r w:rsidRPr="00BD6323">
        <w:rPr>
          <w:rtl/>
        </w:rPr>
        <w:t xml:space="preserve"> حج‏]  آهنگ خانه (او) كنند، آنها كه توانا</w:t>
      </w:r>
      <w:r w:rsidR="00AD67AE">
        <w:rPr>
          <w:rtl/>
        </w:rPr>
        <w:t>ی</w:t>
      </w:r>
      <w:r w:rsidRPr="00BD6323">
        <w:rPr>
          <w:rtl/>
        </w:rPr>
        <w:t>ى رفتن به سوى آن دارند</w:t>
      </w:r>
      <w:r w:rsidRPr="00BD6323">
        <w:rPr>
          <w:rStyle w:val="Char8"/>
          <w:rFonts w:hint="cs"/>
          <w:rtl/>
        </w:rPr>
        <w:t>»</w:t>
      </w:r>
      <w:r w:rsidRPr="007716AE">
        <w:rPr>
          <w:rFonts w:hint="cs"/>
          <w:rtl/>
        </w:rPr>
        <w:t>.</w:t>
      </w:r>
    </w:p>
    <w:p w:rsidR="00BD6323" w:rsidRDefault="00BD6323" w:rsidP="00AD67AE">
      <w:pPr>
        <w:pStyle w:val="a8"/>
        <w:rPr>
          <w:rtl/>
        </w:rPr>
      </w:pPr>
      <w:r w:rsidRPr="00AD67AE">
        <w:rPr>
          <w:rFonts w:hint="cs"/>
          <w:rtl/>
        </w:rPr>
        <w:t>حج، فرمان خدای بزرگ و یکی از مهم</w:t>
      </w:r>
      <w:r w:rsidR="00AD67AE">
        <w:rPr>
          <w:rFonts w:hint="eastAsia"/>
          <w:rtl/>
        </w:rPr>
        <w:t>‌</w:t>
      </w:r>
      <w:r w:rsidRPr="00AD67AE">
        <w:rPr>
          <w:rFonts w:hint="cs"/>
          <w:rtl/>
        </w:rPr>
        <w:t>ترین ارکان دین اسلام است. در واقع سفر انسان به سوی میعادگاه محبوب حقیقی امّت اسلامی، شرکت در مدرس</w:t>
      </w:r>
      <w:r w:rsidR="00AD67AE">
        <w:rPr>
          <w:rFonts w:hint="cs"/>
          <w:rtl/>
        </w:rPr>
        <w:t>ه</w:t>
      </w:r>
      <w:r w:rsidRPr="00AD67AE">
        <w:rPr>
          <w:rFonts w:hint="cs"/>
          <w:rtl/>
        </w:rPr>
        <w:t xml:space="preserve"> خودشناسی و خداشناسی و نیز پیوستن به اردوی آزادی و خودسازی، جهت درک محتوای این فریض</w:t>
      </w:r>
      <w:r w:rsidR="00AD67AE">
        <w:rPr>
          <w:rFonts w:hint="cs"/>
          <w:rtl/>
        </w:rPr>
        <w:t>ه</w:t>
      </w:r>
      <w:r w:rsidRPr="00AD67AE">
        <w:rPr>
          <w:rFonts w:hint="cs"/>
          <w:rtl/>
        </w:rPr>
        <w:t xml:space="preserve"> الهی و فهم معنای عقیده و توحید به صورت عملی و به خاطر برخورداری از منافع دینی و دنیوی است. چنانکه خداوند می‌فرماید:</w:t>
      </w:r>
    </w:p>
    <w:p w:rsidR="00BD6323" w:rsidRPr="00AD67AE" w:rsidRDefault="00AD67AE" w:rsidP="00AD67AE">
      <w:pPr>
        <w:pStyle w:val="af1"/>
        <w:rPr>
          <w:rStyle w:val="Char4"/>
          <w:rtl/>
        </w:rPr>
      </w:pPr>
      <w:r w:rsidRPr="00AD67AE">
        <w:rPr>
          <w:rStyle w:val="Char8"/>
          <w:rFonts w:hint="cs"/>
          <w:rtl/>
        </w:rPr>
        <w:t>﴿</w:t>
      </w:r>
      <w:r w:rsidRPr="00AD67AE">
        <w:rPr>
          <w:rFonts w:hint="eastAsia"/>
          <w:rtl/>
        </w:rPr>
        <w:t>وَأَذِّن</w:t>
      </w:r>
      <w:r w:rsidRPr="00AD67AE">
        <w:rPr>
          <w:rtl/>
        </w:rPr>
        <w:t xml:space="preserve"> </w:t>
      </w:r>
      <w:r w:rsidRPr="00AD67AE">
        <w:rPr>
          <w:rFonts w:hint="eastAsia"/>
          <w:rtl/>
        </w:rPr>
        <w:t>فِي</w:t>
      </w:r>
      <w:r w:rsidRPr="00AD67AE">
        <w:rPr>
          <w:rtl/>
        </w:rPr>
        <w:t xml:space="preserve"> </w:t>
      </w:r>
      <w:r w:rsidRPr="00AD67AE">
        <w:rPr>
          <w:rFonts w:hint="cs"/>
          <w:rtl/>
        </w:rPr>
        <w:t>ٱ</w:t>
      </w:r>
      <w:r w:rsidRPr="00AD67AE">
        <w:rPr>
          <w:rFonts w:hint="eastAsia"/>
          <w:rtl/>
        </w:rPr>
        <w:t>لنَّاسِ</w:t>
      </w:r>
      <w:r w:rsidRPr="00AD67AE">
        <w:rPr>
          <w:rtl/>
        </w:rPr>
        <w:t xml:space="preserve"> </w:t>
      </w:r>
      <w:r w:rsidRPr="00AD67AE">
        <w:rPr>
          <w:rFonts w:hint="eastAsia"/>
          <w:rtl/>
        </w:rPr>
        <w:t>بِ</w:t>
      </w:r>
      <w:r w:rsidRPr="00AD67AE">
        <w:rPr>
          <w:rFonts w:hint="cs"/>
          <w:rtl/>
        </w:rPr>
        <w:t>ٱ</w:t>
      </w:r>
      <w:r w:rsidRPr="00AD67AE">
        <w:rPr>
          <w:rFonts w:hint="eastAsia"/>
          <w:rtl/>
        </w:rPr>
        <w:t>ل</w:t>
      </w:r>
      <w:r w:rsidRPr="00AD67AE">
        <w:rPr>
          <w:rFonts w:hint="cs"/>
          <w:rtl/>
        </w:rPr>
        <w:t>ۡ</w:t>
      </w:r>
      <w:r w:rsidRPr="00AD67AE">
        <w:rPr>
          <w:rFonts w:hint="eastAsia"/>
          <w:rtl/>
        </w:rPr>
        <w:t>حَجِّ</w:t>
      </w:r>
      <w:r w:rsidRPr="00AD67AE">
        <w:rPr>
          <w:rtl/>
        </w:rPr>
        <w:t xml:space="preserve"> </w:t>
      </w:r>
      <w:r w:rsidRPr="00AD67AE">
        <w:rPr>
          <w:rFonts w:hint="eastAsia"/>
          <w:rtl/>
        </w:rPr>
        <w:t>يَأ</w:t>
      </w:r>
      <w:r w:rsidRPr="00AD67AE">
        <w:rPr>
          <w:rFonts w:hint="cs"/>
          <w:rtl/>
        </w:rPr>
        <w:t>ۡ</w:t>
      </w:r>
      <w:r w:rsidRPr="00AD67AE">
        <w:rPr>
          <w:rFonts w:hint="eastAsia"/>
          <w:rtl/>
        </w:rPr>
        <w:t>تُوكَ</w:t>
      </w:r>
      <w:r w:rsidRPr="00AD67AE">
        <w:rPr>
          <w:rtl/>
        </w:rPr>
        <w:t xml:space="preserve"> </w:t>
      </w:r>
      <w:r w:rsidRPr="00AD67AE">
        <w:rPr>
          <w:rFonts w:hint="eastAsia"/>
          <w:rtl/>
        </w:rPr>
        <w:t>رِجَال</w:t>
      </w:r>
      <w:r w:rsidRPr="00AD67AE">
        <w:rPr>
          <w:rFonts w:hint="cs"/>
          <w:rtl/>
        </w:rPr>
        <w:t>ٗ</w:t>
      </w:r>
      <w:r w:rsidRPr="00AD67AE">
        <w:rPr>
          <w:rFonts w:hint="eastAsia"/>
          <w:rtl/>
        </w:rPr>
        <w:t>ا</w:t>
      </w:r>
      <w:r w:rsidRPr="00AD67AE">
        <w:rPr>
          <w:rtl/>
        </w:rPr>
        <w:t xml:space="preserve"> </w:t>
      </w:r>
      <w:r w:rsidRPr="00AD67AE">
        <w:rPr>
          <w:rFonts w:hint="eastAsia"/>
          <w:rtl/>
        </w:rPr>
        <w:t>وَعَلَى</w:t>
      </w:r>
      <w:r w:rsidRPr="00AD67AE">
        <w:rPr>
          <w:rFonts w:hint="cs"/>
          <w:rtl/>
        </w:rPr>
        <w:t>ٰ</w:t>
      </w:r>
      <w:r w:rsidRPr="00AD67AE">
        <w:rPr>
          <w:rtl/>
        </w:rPr>
        <w:t xml:space="preserve"> </w:t>
      </w:r>
      <w:r w:rsidRPr="00AD67AE">
        <w:rPr>
          <w:rFonts w:hint="eastAsia"/>
          <w:rtl/>
        </w:rPr>
        <w:t>كُلِّ</w:t>
      </w:r>
      <w:r w:rsidRPr="00AD67AE">
        <w:rPr>
          <w:rtl/>
        </w:rPr>
        <w:t xml:space="preserve"> </w:t>
      </w:r>
      <w:r w:rsidRPr="00AD67AE">
        <w:rPr>
          <w:rFonts w:hint="eastAsia"/>
          <w:rtl/>
        </w:rPr>
        <w:t>ضَامِر</w:t>
      </w:r>
      <w:r w:rsidRPr="00AD67AE">
        <w:rPr>
          <w:rFonts w:hint="cs"/>
          <w:rtl/>
        </w:rPr>
        <w:t>ٖ</w:t>
      </w:r>
      <w:r w:rsidRPr="00AD67AE">
        <w:rPr>
          <w:rtl/>
        </w:rPr>
        <w:t xml:space="preserve"> </w:t>
      </w:r>
      <w:r w:rsidRPr="00AD67AE">
        <w:rPr>
          <w:rFonts w:hint="eastAsia"/>
          <w:rtl/>
        </w:rPr>
        <w:t>يَأ</w:t>
      </w:r>
      <w:r w:rsidRPr="00AD67AE">
        <w:rPr>
          <w:rFonts w:hint="cs"/>
          <w:rtl/>
        </w:rPr>
        <w:t>ۡ</w:t>
      </w:r>
      <w:r w:rsidRPr="00AD67AE">
        <w:rPr>
          <w:rFonts w:hint="eastAsia"/>
          <w:rtl/>
        </w:rPr>
        <w:t>تِينَ</w:t>
      </w:r>
      <w:r w:rsidRPr="00AD67AE">
        <w:rPr>
          <w:rtl/>
        </w:rPr>
        <w:t xml:space="preserve"> </w:t>
      </w:r>
      <w:r w:rsidRPr="00AD67AE">
        <w:rPr>
          <w:rFonts w:hint="eastAsia"/>
          <w:rtl/>
        </w:rPr>
        <w:t>مِن</w:t>
      </w:r>
      <w:r w:rsidRPr="00AD67AE">
        <w:rPr>
          <w:rtl/>
        </w:rPr>
        <w:t xml:space="preserve"> </w:t>
      </w:r>
      <w:r w:rsidRPr="00AD67AE">
        <w:rPr>
          <w:rFonts w:hint="eastAsia"/>
          <w:rtl/>
        </w:rPr>
        <w:t>كُلِّ</w:t>
      </w:r>
      <w:r w:rsidRPr="00AD67AE">
        <w:rPr>
          <w:rtl/>
        </w:rPr>
        <w:t xml:space="preserve"> </w:t>
      </w:r>
      <w:r w:rsidRPr="00AD67AE">
        <w:rPr>
          <w:rFonts w:hint="eastAsia"/>
          <w:rtl/>
        </w:rPr>
        <w:t>فَجٍّ</w:t>
      </w:r>
      <w:r w:rsidRPr="00AD67AE">
        <w:rPr>
          <w:rtl/>
        </w:rPr>
        <w:t xml:space="preserve"> </w:t>
      </w:r>
      <w:r w:rsidRPr="00AD67AE">
        <w:rPr>
          <w:rFonts w:hint="eastAsia"/>
          <w:rtl/>
        </w:rPr>
        <w:t>عَمِيق</w:t>
      </w:r>
      <w:r w:rsidRPr="00AD67AE">
        <w:rPr>
          <w:rFonts w:hint="cs"/>
          <w:rtl/>
        </w:rPr>
        <w:t>ٖ</w:t>
      </w:r>
      <w:r w:rsidRPr="00AD67AE">
        <w:rPr>
          <w:rtl/>
        </w:rPr>
        <w:t xml:space="preserve"> </w:t>
      </w:r>
      <w:r w:rsidRPr="00AD67AE">
        <w:rPr>
          <w:rFonts w:hint="cs"/>
          <w:rtl/>
        </w:rPr>
        <w:t>٢٧</w:t>
      </w:r>
      <w:r w:rsidRPr="00AD67AE">
        <w:rPr>
          <w:rtl/>
        </w:rPr>
        <w:t xml:space="preserve"> </w:t>
      </w:r>
      <w:r w:rsidRPr="00AD67AE">
        <w:rPr>
          <w:rFonts w:hint="eastAsia"/>
          <w:rtl/>
        </w:rPr>
        <w:t>لِّيَش</w:t>
      </w:r>
      <w:r w:rsidRPr="00AD67AE">
        <w:rPr>
          <w:rFonts w:hint="cs"/>
          <w:rtl/>
        </w:rPr>
        <w:t>ۡ</w:t>
      </w:r>
      <w:r w:rsidRPr="00AD67AE">
        <w:rPr>
          <w:rFonts w:hint="eastAsia"/>
          <w:rtl/>
        </w:rPr>
        <w:t>هَدُواْ</w:t>
      </w:r>
      <w:r w:rsidRPr="00AD67AE">
        <w:rPr>
          <w:rtl/>
        </w:rPr>
        <w:t xml:space="preserve"> </w:t>
      </w:r>
      <w:r w:rsidRPr="00AD67AE">
        <w:rPr>
          <w:rFonts w:hint="eastAsia"/>
          <w:rtl/>
        </w:rPr>
        <w:t>مَنَ</w:t>
      </w:r>
      <w:r w:rsidRPr="00AD67AE">
        <w:rPr>
          <w:rFonts w:hint="cs"/>
          <w:rtl/>
        </w:rPr>
        <w:t>ٰ</w:t>
      </w:r>
      <w:r w:rsidRPr="00AD67AE">
        <w:rPr>
          <w:rFonts w:hint="eastAsia"/>
          <w:rtl/>
        </w:rPr>
        <w:t>فِعَ</w:t>
      </w:r>
      <w:r w:rsidRPr="00AD67AE">
        <w:rPr>
          <w:rtl/>
        </w:rPr>
        <w:t xml:space="preserve"> </w:t>
      </w:r>
      <w:r w:rsidRPr="00AD67AE">
        <w:rPr>
          <w:rFonts w:hint="eastAsia"/>
          <w:rtl/>
        </w:rPr>
        <w:t>لَهُم</w:t>
      </w:r>
      <w:r w:rsidRPr="00AD67AE">
        <w:rPr>
          <w:rFonts w:hint="cs"/>
          <w:rtl/>
        </w:rPr>
        <w:t>ۡ</w:t>
      </w:r>
      <w:r w:rsidRPr="00AD67AE">
        <w:rPr>
          <w:rStyle w:val="Char8"/>
          <w:rFonts w:hint="cs"/>
          <w:rtl/>
        </w:rPr>
        <w:t>﴾</w:t>
      </w:r>
      <w:r w:rsidRPr="00AD67AE">
        <w:rPr>
          <w:rStyle w:val="Char6"/>
          <w:rFonts w:hint="cs"/>
          <w:rtl/>
        </w:rPr>
        <w:t xml:space="preserve"> [</w:t>
      </w:r>
      <w:r>
        <w:rPr>
          <w:rStyle w:val="Char6"/>
          <w:rFonts w:hint="cs"/>
          <w:rtl/>
        </w:rPr>
        <w:t>الحج: 27-28</w:t>
      </w:r>
      <w:r w:rsidRPr="00AD67AE">
        <w:rPr>
          <w:rStyle w:val="Char6"/>
          <w:rFonts w:hint="cs"/>
          <w:rtl/>
        </w:rPr>
        <w:t>]</w:t>
      </w:r>
      <w:r>
        <w:rPr>
          <w:rFonts w:hint="cs"/>
          <w:rtl/>
        </w:rPr>
        <w:t xml:space="preserve">. </w:t>
      </w:r>
    </w:p>
    <w:p w:rsidR="00BD6323" w:rsidRPr="00AD67AE" w:rsidRDefault="00BD6323" w:rsidP="00AD67AE">
      <w:pPr>
        <w:pStyle w:val="ab"/>
        <w:rPr>
          <w:rStyle w:val="Char4"/>
          <w:rtl/>
        </w:rPr>
      </w:pPr>
      <w:r w:rsidRPr="00BD6323">
        <w:rPr>
          <w:rStyle w:val="Char8"/>
          <w:rFonts w:hint="cs"/>
          <w:rtl/>
        </w:rPr>
        <w:t>«</w:t>
      </w:r>
      <w:r w:rsidRPr="00BD6323">
        <w:rPr>
          <w:rFonts w:hint="cs"/>
          <w:rtl/>
        </w:rPr>
        <w:t>(ای پیامبر)! به مردم اعلام کن که (افراد مسلمان و مستطیع) پیاده یا سواره بر شتران باریک اندام (ورزیده و پرتحمّل، و با مرکبها ووسائل خوب دیگری) ـ که راههای فراخ و دور را طی کنند ـ به حج کعبه بیایند و ندای تو را پاسخ گویند، (آنان به این سرزمین مقدس بیایند) تا منافع خویش را مشاهده کنند (و به سود مادی و معنوی خود برسند و ناظر فوائد فردی، اجتماعی، سیاسی، اقتصادی و اخلاقی حج باشند...</w:t>
      </w:r>
      <w:r w:rsidRPr="00BD6323">
        <w:rPr>
          <w:rStyle w:val="Char8"/>
          <w:rFonts w:hint="cs"/>
          <w:rtl/>
        </w:rPr>
        <w:t>»</w:t>
      </w:r>
      <w:r w:rsidRPr="00AD67AE">
        <w:rPr>
          <w:rStyle w:val="Char4"/>
          <w:rFonts w:hint="cs"/>
          <w:rtl/>
        </w:rPr>
        <w:t xml:space="preserve">. </w:t>
      </w:r>
    </w:p>
    <w:p w:rsidR="00BD6323" w:rsidRDefault="00BD6323" w:rsidP="006D718D">
      <w:pPr>
        <w:pStyle w:val="a8"/>
        <w:spacing w:line="245" w:lineRule="auto"/>
        <w:rPr>
          <w:rtl/>
        </w:rPr>
      </w:pPr>
      <w:r>
        <w:rPr>
          <w:rFonts w:hint="cs"/>
          <w:rtl/>
        </w:rPr>
        <w:lastRenderedPageBreak/>
        <w:t>بنابراین، کسانی که (اعم از مرد و زن) عازم چنین سفر با فضیلت و سرشار از منافع دینی و دنیوی می‌باشند، باید به خاطر بهره‌وری هر چه بیشتر اعمال آن را از ابتدای حرکت تا بازگشت به وطن با آگاهی کافی از روی برنامه‌ریزی صحیح و خداپسندانه و مطابق سلسله مراتب تعیین‌شده تو</w:t>
      </w:r>
      <w:r w:rsidR="006D718D">
        <w:rPr>
          <w:rFonts w:hint="cs"/>
          <w:rtl/>
        </w:rPr>
        <w:t>ا</w:t>
      </w:r>
      <w:r>
        <w:rPr>
          <w:rFonts w:hint="cs"/>
          <w:rtl/>
        </w:rPr>
        <w:t>م با صداقت و اخلاص کامل انجام دهند تا حج آنان مقبول پیشگاه خدای رحیم و رحمان گردد و پس از بازگشت دچار ندامت و پشیمانی نشوند.</w:t>
      </w:r>
    </w:p>
    <w:p w:rsidR="00BD6323" w:rsidRDefault="00BD6323" w:rsidP="00AD67AE">
      <w:pPr>
        <w:pStyle w:val="a8"/>
        <w:spacing w:line="245" w:lineRule="auto"/>
        <w:rPr>
          <w:rtl/>
        </w:rPr>
      </w:pPr>
      <w:r w:rsidRPr="00AD67AE">
        <w:rPr>
          <w:rFonts w:hint="cs"/>
          <w:rtl/>
        </w:rPr>
        <w:t>از این رو لازم است که راهیان کعبه و حاجیان حرم و این عاشقان بارگاه لطف و کرم الهی، به هنگام خروج از خانه از هر نوع گناه و معصیتی توبه کنند، هرگونه ظلم و ستمی را کنار بگذارند، حقّ حقدار را پس دهند، وامهایشان را بپردازند، نفق</w:t>
      </w:r>
      <w:r w:rsidR="00AD67AE">
        <w:rPr>
          <w:rFonts w:hint="cs"/>
          <w:rtl/>
        </w:rPr>
        <w:t>ه</w:t>
      </w:r>
      <w:r w:rsidRPr="00AD67AE">
        <w:rPr>
          <w:rFonts w:hint="cs"/>
          <w:rtl/>
        </w:rPr>
        <w:t xml:space="preserve"> افراد تحت تکفّل خود را تا به هنگام بازگشت به وطن تأمین نمایند، امانتهایی را که در پیش خود دارند به صاحبانشان برگردانند و آنچه را ـ اعم از پول و توش</w:t>
      </w:r>
      <w:r w:rsidR="00AD67AE">
        <w:rPr>
          <w:rFonts w:hint="cs"/>
          <w:rtl/>
        </w:rPr>
        <w:t>ه</w:t>
      </w:r>
      <w:r w:rsidRPr="00AD67AE">
        <w:rPr>
          <w:rFonts w:hint="cs"/>
          <w:rtl/>
        </w:rPr>
        <w:t xml:space="preserve"> راه ـ که با خود می‌برند حلال باشد، همچنین لازم است رفیق و همراه کسی شوند که فردی صالح و پارسا، درستکار و امانتدار باشد تا از هر جهت در مسائل دینی و دنیوی از او بهره‌مند گردند، و نیز باید به مفاد آیه:</w:t>
      </w:r>
    </w:p>
    <w:p w:rsidR="00BD6323" w:rsidRPr="000E185C" w:rsidRDefault="00AD67AE" w:rsidP="00AD67AE">
      <w:pPr>
        <w:pStyle w:val="af1"/>
        <w:rPr>
          <w:rFonts w:cs="B Lotus"/>
          <w:sz w:val="24"/>
          <w:szCs w:val="24"/>
          <w:rtl/>
        </w:rPr>
      </w:pPr>
      <w:r w:rsidRPr="00AD67AE">
        <w:rPr>
          <w:rStyle w:val="Char8"/>
          <w:rFonts w:hint="cs"/>
          <w:rtl/>
        </w:rPr>
        <w:t>﴿</w:t>
      </w:r>
      <w:r w:rsidRPr="00AD67AE">
        <w:rPr>
          <w:rFonts w:hint="eastAsia"/>
          <w:rtl/>
        </w:rPr>
        <w:t>فَلَا</w:t>
      </w:r>
      <w:r w:rsidRPr="00AD67AE">
        <w:rPr>
          <w:rtl/>
        </w:rPr>
        <w:t xml:space="preserve"> </w:t>
      </w:r>
      <w:r w:rsidRPr="00AD67AE">
        <w:rPr>
          <w:rFonts w:hint="eastAsia"/>
          <w:rtl/>
        </w:rPr>
        <w:t>رَفَثَ</w:t>
      </w:r>
      <w:r w:rsidRPr="00AD67AE">
        <w:rPr>
          <w:rtl/>
        </w:rPr>
        <w:t xml:space="preserve"> </w:t>
      </w:r>
      <w:r w:rsidRPr="00AD67AE">
        <w:rPr>
          <w:rFonts w:hint="eastAsia"/>
          <w:rtl/>
        </w:rPr>
        <w:t>وَلَا</w:t>
      </w:r>
      <w:r w:rsidRPr="00AD67AE">
        <w:rPr>
          <w:rtl/>
        </w:rPr>
        <w:t xml:space="preserve"> </w:t>
      </w:r>
      <w:r w:rsidRPr="00AD67AE">
        <w:rPr>
          <w:rFonts w:hint="eastAsia"/>
          <w:rtl/>
        </w:rPr>
        <w:t>فُسُوقَ</w:t>
      </w:r>
      <w:r w:rsidRPr="00AD67AE">
        <w:rPr>
          <w:rtl/>
        </w:rPr>
        <w:t xml:space="preserve"> </w:t>
      </w:r>
      <w:r w:rsidRPr="00AD67AE">
        <w:rPr>
          <w:rFonts w:hint="eastAsia"/>
          <w:rtl/>
        </w:rPr>
        <w:t>وَلَا</w:t>
      </w:r>
      <w:r w:rsidRPr="00AD67AE">
        <w:rPr>
          <w:rtl/>
        </w:rPr>
        <w:t xml:space="preserve"> </w:t>
      </w:r>
      <w:r w:rsidRPr="00AD67AE">
        <w:rPr>
          <w:rFonts w:hint="eastAsia"/>
          <w:rtl/>
        </w:rPr>
        <w:t>جِدَالَ</w:t>
      </w:r>
      <w:r w:rsidRPr="00AD67AE">
        <w:rPr>
          <w:rtl/>
        </w:rPr>
        <w:t xml:space="preserve"> </w:t>
      </w:r>
      <w:r w:rsidRPr="00AD67AE">
        <w:rPr>
          <w:rFonts w:hint="eastAsia"/>
          <w:rtl/>
        </w:rPr>
        <w:t>فِي</w:t>
      </w:r>
      <w:r w:rsidRPr="00AD67AE">
        <w:rPr>
          <w:rtl/>
        </w:rPr>
        <w:t xml:space="preserve"> </w:t>
      </w:r>
      <w:r w:rsidRPr="00AD67AE">
        <w:rPr>
          <w:rFonts w:hint="cs"/>
          <w:rtl/>
        </w:rPr>
        <w:t>ٱ</w:t>
      </w:r>
      <w:r w:rsidRPr="00AD67AE">
        <w:rPr>
          <w:rFonts w:hint="eastAsia"/>
          <w:rtl/>
        </w:rPr>
        <w:t>ل</w:t>
      </w:r>
      <w:r w:rsidRPr="00AD67AE">
        <w:rPr>
          <w:rFonts w:hint="cs"/>
          <w:rtl/>
        </w:rPr>
        <w:t>ۡ</w:t>
      </w:r>
      <w:r w:rsidRPr="00AD67AE">
        <w:rPr>
          <w:rFonts w:hint="eastAsia"/>
          <w:rtl/>
        </w:rPr>
        <w:t>حَجِّ</w:t>
      </w:r>
      <w:r>
        <w:rPr>
          <w:rFonts w:cs="Times New Roman" w:hint="cs"/>
          <w:rtl/>
        </w:rPr>
        <w:t>...</w:t>
      </w:r>
      <w:r w:rsidRPr="00AD67AE">
        <w:rPr>
          <w:rStyle w:val="Char8"/>
          <w:rFonts w:hint="cs"/>
          <w:rtl/>
        </w:rPr>
        <w:t>﴾</w:t>
      </w:r>
      <w:r>
        <w:rPr>
          <w:rFonts w:hint="cs"/>
          <w:rtl/>
        </w:rPr>
        <w:t xml:space="preserve"> </w:t>
      </w:r>
      <w:r w:rsidRPr="00AD67AE">
        <w:rPr>
          <w:rStyle w:val="Char6"/>
          <w:rFonts w:hint="cs"/>
          <w:rtl/>
        </w:rPr>
        <w:t>[</w:t>
      </w:r>
      <w:r>
        <w:rPr>
          <w:rStyle w:val="Char6"/>
          <w:rFonts w:hint="cs"/>
          <w:rtl/>
        </w:rPr>
        <w:t>البقرة: 197</w:t>
      </w:r>
      <w:r w:rsidRPr="00AD67AE">
        <w:rPr>
          <w:rStyle w:val="Char6"/>
          <w:rFonts w:hint="cs"/>
          <w:rtl/>
        </w:rPr>
        <w:t>]</w:t>
      </w:r>
      <w:r>
        <w:rPr>
          <w:rFonts w:hint="cs"/>
          <w:rtl/>
        </w:rPr>
        <w:t xml:space="preserve">. </w:t>
      </w:r>
    </w:p>
    <w:p w:rsidR="00BD6323" w:rsidRPr="00AD67AE" w:rsidRDefault="00BD6323" w:rsidP="00AD67AE">
      <w:pPr>
        <w:pStyle w:val="ab"/>
        <w:spacing w:line="245" w:lineRule="auto"/>
        <w:rPr>
          <w:rtl/>
        </w:rPr>
      </w:pPr>
      <w:r w:rsidRPr="00BD6323">
        <w:rPr>
          <w:rStyle w:val="Char8"/>
          <w:rFonts w:hint="cs"/>
          <w:rtl/>
        </w:rPr>
        <w:t>«</w:t>
      </w:r>
      <w:r w:rsidRPr="00BD6323">
        <w:rPr>
          <w:rFonts w:hint="cs"/>
          <w:rtl/>
        </w:rPr>
        <w:t>در طول سفر حج از هرگونه اعمال زشت و ناشایست، سرکشی و نافرمانی، ایذاء و بدرفتاری، همچنین از مجادله و مناقشه و حرکت اختلاف‌انگیز جداً بپرهیزند، و بکوشند تا به حقوق دیگران احترام بگذارند و آنچه را برای خود نمی‌پسندند برای همسفران خود نیز روا ندارند...</w:t>
      </w:r>
      <w:r w:rsidRPr="00BD6323">
        <w:rPr>
          <w:rStyle w:val="Char8"/>
          <w:rFonts w:hint="cs"/>
          <w:rtl/>
        </w:rPr>
        <w:t>»</w:t>
      </w:r>
      <w:r w:rsidRPr="00AD67AE">
        <w:rPr>
          <w:rFonts w:hint="cs"/>
          <w:rtl/>
        </w:rPr>
        <w:t xml:space="preserve">. </w:t>
      </w:r>
    </w:p>
    <w:p w:rsidR="00BD6323" w:rsidRPr="00AD67AE" w:rsidRDefault="00BD6323" w:rsidP="00AD67AE">
      <w:pPr>
        <w:pStyle w:val="a8"/>
        <w:spacing w:line="245" w:lineRule="auto"/>
        <w:rPr>
          <w:rtl/>
        </w:rPr>
      </w:pPr>
      <w:r w:rsidRPr="00AD67AE">
        <w:rPr>
          <w:rFonts w:hint="cs"/>
          <w:rtl/>
          <w:lang w:bidi="ar-SA"/>
        </w:rPr>
        <w:t>از جهت دیگر این راهیان مرکز ایمان و عمل که می‌خواهند ابراهیم‌وار عهد و پیمان خویش را با خالق هستی تجدید کنند باید به این نکته نیز توجه داشته باشند که: چون حج فرمان الهی و یکی از عبادات بسیار بزرگ دینی می‌باشد، لذا لازم است همچون نماز و روزه و دیگر عبادات به صورت ساده و بدون تکلّف، عاری از چشم و همچشمی، به دور از وجهه‌طلبی و خودنمایی انجام گیرد و وسیل</w:t>
      </w:r>
      <w:r w:rsidR="00AD67AE">
        <w:rPr>
          <w:rFonts w:hint="cs"/>
          <w:rtl/>
          <w:lang w:bidi="ar-SA"/>
        </w:rPr>
        <w:t>ه</w:t>
      </w:r>
      <w:r w:rsidRPr="00AD67AE">
        <w:rPr>
          <w:rFonts w:hint="cs"/>
          <w:rtl/>
          <w:lang w:bidi="ar-SA"/>
        </w:rPr>
        <w:t xml:space="preserve"> تفریح و تجارت و کسب القاب و شهرت قرار نگیرد، او می بایست از افراط در آوردن اجناس و هدایای گرانقیمت خودداری شود، همچنین پس از بازگشت، از راه انداختن تشکیلات و برپایی محافل آنچنانی و پذیرائیهای پرهزینه و نیز از تقبّل کادوهای این و آن حتّی‌الامکان پرهیز شود تا خدای ناکرده حج ایشان به تظاهر و ریاکاری کشیده نشود، به نحوی که برای آنان ثواب معنوی و حجی باقی نماند و جز خستگی سفر و هدردادن مال و کسب یک لقب بدعتی و شهرت کاذب و زودگذر دنیوی چیز دیگری نصیبشان نشود.</w:t>
      </w:r>
    </w:p>
    <w:p w:rsidR="00BD6323" w:rsidRPr="00AD67AE" w:rsidRDefault="00BD6323" w:rsidP="00AD67AE">
      <w:pPr>
        <w:pStyle w:val="a8"/>
        <w:rPr>
          <w:rtl/>
        </w:rPr>
      </w:pPr>
    </w:p>
    <w:p w:rsidR="00BD6323" w:rsidRPr="00070FE8" w:rsidRDefault="00AD67AE" w:rsidP="00AD67AE">
      <w:pPr>
        <w:pStyle w:val="a4"/>
        <w:jc w:val="right"/>
        <w:rPr>
          <w:rtl/>
        </w:rPr>
      </w:pPr>
      <w:r>
        <w:rPr>
          <w:rFonts w:hint="cs"/>
          <w:rtl/>
        </w:rPr>
        <w:t>أقول قولی هذا واستغفرالله لي و</w:t>
      </w:r>
      <w:r w:rsidR="00BD6323" w:rsidRPr="00070FE8">
        <w:rPr>
          <w:rFonts w:hint="cs"/>
          <w:rtl/>
        </w:rPr>
        <w:t>لکم</w:t>
      </w:r>
    </w:p>
    <w:p w:rsidR="00BD6323" w:rsidRPr="00070FE8" w:rsidRDefault="00AD67AE" w:rsidP="00AD67AE">
      <w:pPr>
        <w:pStyle w:val="a4"/>
        <w:jc w:val="right"/>
        <w:rPr>
          <w:rtl/>
        </w:rPr>
      </w:pPr>
      <w:r>
        <w:rPr>
          <w:rFonts w:hint="cs"/>
          <w:rtl/>
        </w:rPr>
        <w:t>والسّلام علیك ورحمة الله و</w:t>
      </w:r>
      <w:r w:rsidR="00BD6323" w:rsidRPr="00070FE8">
        <w:rPr>
          <w:rFonts w:hint="cs"/>
          <w:rtl/>
        </w:rPr>
        <w:t>برکاته</w:t>
      </w:r>
    </w:p>
    <w:p w:rsidR="00BD6323" w:rsidRPr="00AD67AE" w:rsidRDefault="00BD6323" w:rsidP="00AD67AE">
      <w:pPr>
        <w:pStyle w:val="a9"/>
        <w:jc w:val="right"/>
        <w:rPr>
          <w:rtl/>
        </w:rPr>
      </w:pPr>
      <w:r w:rsidRPr="00BD6323">
        <w:rPr>
          <w:rFonts w:hint="cs"/>
          <w:rtl/>
        </w:rPr>
        <w:t>محمد صالح سعیدی</w:t>
      </w:r>
    </w:p>
    <w:p w:rsidR="00BD6323" w:rsidRPr="00AD67AE" w:rsidRDefault="00BD6323" w:rsidP="00AD67AE">
      <w:pPr>
        <w:pStyle w:val="a8"/>
        <w:rPr>
          <w:rtl/>
        </w:rPr>
        <w:sectPr w:rsidR="00BD6323" w:rsidRPr="00AD67AE" w:rsidSect="00BC681B">
          <w:headerReference w:type="default" r:id="rId19"/>
          <w:footnotePr>
            <w:numRestart w:val="eachPage"/>
          </w:footnotePr>
          <w:pgSz w:w="7938" w:h="11907" w:code="9"/>
          <w:pgMar w:top="1021" w:right="851" w:bottom="737" w:left="851" w:header="454" w:footer="0" w:gutter="0"/>
          <w:cols w:space="708"/>
          <w:titlePg/>
          <w:bidi/>
          <w:rtlGutter/>
          <w:docGrid w:linePitch="381"/>
        </w:sectPr>
      </w:pPr>
    </w:p>
    <w:p w:rsidR="00BD6323" w:rsidRPr="000E185C" w:rsidRDefault="00BD6323" w:rsidP="00BD6323">
      <w:pPr>
        <w:pStyle w:val="a1"/>
        <w:rPr>
          <w:rtl/>
        </w:rPr>
      </w:pPr>
      <w:bookmarkStart w:id="18" w:name="_Toc169408944"/>
      <w:bookmarkStart w:id="19" w:name="_Toc271469804"/>
      <w:bookmarkStart w:id="20" w:name="_Toc239031784"/>
      <w:r w:rsidRPr="000E185C">
        <w:rPr>
          <w:rFonts w:hint="cs"/>
          <w:rtl/>
        </w:rPr>
        <w:t>راهنمای حج و عمره</w:t>
      </w:r>
      <w:bookmarkEnd w:id="18"/>
      <w:bookmarkEnd w:id="19"/>
      <w:bookmarkEnd w:id="20"/>
    </w:p>
    <w:p w:rsidR="00BD6323" w:rsidRDefault="00BD6323" w:rsidP="00BD6323">
      <w:pPr>
        <w:pStyle w:val="a2"/>
        <w:rPr>
          <w:rtl/>
        </w:rPr>
      </w:pPr>
      <w:bookmarkStart w:id="21" w:name="_Toc271469805"/>
      <w:bookmarkStart w:id="22" w:name="_Toc239031785"/>
      <w:r>
        <w:rPr>
          <w:rFonts w:hint="cs"/>
          <w:rtl/>
        </w:rPr>
        <w:t>شرایط واجب شدن حج عبارت است از</w:t>
      </w:r>
      <w:bookmarkEnd w:id="21"/>
      <w:bookmarkEnd w:id="22"/>
    </w:p>
    <w:p w:rsidR="00BD6323" w:rsidRPr="00AD67AE" w:rsidRDefault="00BD6323" w:rsidP="00AD67AE">
      <w:pPr>
        <w:pStyle w:val="a8"/>
        <w:ind w:firstLine="0"/>
        <w:rPr>
          <w:rtl/>
        </w:rPr>
      </w:pPr>
      <w:r w:rsidRPr="00AD67AE">
        <w:rPr>
          <w:rFonts w:hint="cs"/>
          <w:rtl/>
        </w:rPr>
        <w:t>1- اسلام، 2- بلوغ، 3- عقل، 4- آزادی، 5- توانائی.</w:t>
      </w:r>
    </w:p>
    <w:p w:rsidR="00BD6323" w:rsidRPr="00AD67AE" w:rsidRDefault="00BD6323" w:rsidP="00AD67AE">
      <w:pPr>
        <w:pStyle w:val="StyleComplexBLotus12ptJustifiedFirstline05cmCharCharCharCharCharCharCharCharCharCharCharCharCharCharCharCharCharCharCharCharCharCharCharChar"/>
        <w:spacing w:line="250" w:lineRule="auto"/>
        <w:rPr>
          <w:rStyle w:val="Char4"/>
          <w:rtl/>
        </w:rPr>
      </w:pPr>
      <w:bookmarkStart w:id="23" w:name="_Toc271469806"/>
      <w:bookmarkStart w:id="24" w:name="_Toc239031786"/>
      <w:r w:rsidRPr="00BD6323">
        <w:rPr>
          <w:rStyle w:val="Char0"/>
          <w:rFonts w:hint="cs"/>
          <w:rtl/>
        </w:rPr>
        <w:t>ارکان حج</w:t>
      </w:r>
      <w:bookmarkEnd w:id="23"/>
      <w:bookmarkEnd w:id="24"/>
      <w:r w:rsidRPr="00AD67AE">
        <w:rPr>
          <w:rStyle w:val="Char4"/>
          <w:rFonts w:hint="cs"/>
          <w:rtl/>
        </w:rPr>
        <w:t xml:space="preserve"> عبارتند از: </w:t>
      </w:r>
    </w:p>
    <w:p w:rsidR="00BD6323" w:rsidRPr="00BD6323" w:rsidRDefault="00BD6323" w:rsidP="00AD67AE">
      <w:pPr>
        <w:pStyle w:val="a5"/>
        <w:rPr>
          <w:rtl/>
        </w:rPr>
      </w:pPr>
      <w:bookmarkStart w:id="25" w:name="_Toc271469807"/>
      <w:bookmarkStart w:id="26" w:name="_Toc239031787"/>
      <w:r w:rsidRPr="00BD6323">
        <w:rPr>
          <w:rStyle w:val="Char0"/>
          <w:rFonts w:ascii="B Lotus" w:hAnsi="B Lotus" w:cs="IRLotus" w:hint="cs"/>
          <w:szCs w:val="28"/>
          <w:rtl/>
        </w:rPr>
        <w:t>الف</w:t>
      </w:r>
      <w:r w:rsidR="00AD67AE">
        <w:rPr>
          <w:rStyle w:val="Char0"/>
          <w:rFonts w:ascii="B Lotus" w:hAnsi="B Lotus" w:cs="IRLotus" w:hint="cs"/>
          <w:szCs w:val="28"/>
          <w:rtl/>
        </w:rPr>
        <w:t>-</w:t>
      </w:r>
      <w:r w:rsidRPr="00BD6323">
        <w:rPr>
          <w:rStyle w:val="Char0"/>
          <w:rFonts w:ascii="B Lotus" w:hAnsi="B Lotus" w:cs="IRLotus" w:hint="cs"/>
          <w:szCs w:val="28"/>
          <w:rtl/>
        </w:rPr>
        <w:t xml:space="preserve"> در مذهب شافعی</w:t>
      </w:r>
      <w:r w:rsidRPr="00BD6323">
        <w:rPr>
          <w:rFonts w:hint="cs"/>
          <w:rtl/>
        </w:rPr>
        <w:t>: 1- احرام، 2- وقوف در عرفات، 3- طواف الإفاضه، 4- سعی بین صفا و مروه، 5- حلق یا تقصیر موی سر.</w:t>
      </w:r>
      <w:bookmarkEnd w:id="25"/>
      <w:bookmarkEnd w:id="26"/>
    </w:p>
    <w:p w:rsidR="00BD6323" w:rsidRPr="00BD6323" w:rsidRDefault="00BD6323" w:rsidP="00BD6323">
      <w:pPr>
        <w:pStyle w:val="a5"/>
        <w:rPr>
          <w:rtl/>
        </w:rPr>
      </w:pPr>
      <w:bookmarkStart w:id="27" w:name="_Toc271469808"/>
      <w:bookmarkStart w:id="28" w:name="_Toc239031788"/>
      <w:r w:rsidRPr="00BD6323">
        <w:rPr>
          <w:rStyle w:val="Char0"/>
          <w:rFonts w:ascii="B Lotus" w:hAnsi="B Lotus" w:cs="IRLotus" w:hint="cs"/>
          <w:szCs w:val="28"/>
          <w:rtl/>
        </w:rPr>
        <w:t>ب ـ در مذهب حنفی</w:t>
      </w:r>
      <w:r w:rsidRPr="00BD6323">
        <w:rPr>
          <w:rFonts w:hint="cs"/>
          <w:rtl/>
        </w:rPr>
        <w:t>: 1- وقوف در عرافات، 2- طواف الإفاضه.</w:t>
      </w:r>
      <w:bookmarkEnd w:id="27"/>
      <w:bookmarkEnd w:id="28"/>
    </w:p>
    <w:p w:rsidR="00AD67AE" w:rsidRDefault="00BD6323" w:rsidP="00AD67AE">
      <w:pPr>
        <w:pStyle w:val="StyleComplexBLotus12ptJustifiedFirstline05cmCharCharCharCharCharCharCharCharCharCharCharCharCharCharCharCharCharCharCharCharCharCharCharChar"/>
        <w:spacing w:line="250" w:lineRule="auto"/>
        <w:ind w:firstLine="0"/>
        <w:rPr>
          <w:rStyle w:val="Char4"/>
          <w:rtl/>
        </w:rPr>
      </w:pPr>
      <w:bookmarkStart w:id="29" w:name="_Toc271469809"/>
      <w:bookmarkStart w:id="30" w:name="_Toc239031789"/>
      <w:r w:rsidRPr="00BD6323">
        <w:rPr>
          <w:rStyle w:val="Char0"/>
          <w:rFonts w:hint="cs"/>
          <w:rtl/>
        </w:rPr>
        <w:t>واجبات حج</w:t>
      </w:r>
      <w:bookmarkEnd w:id="29"/>
      <w:bookmarkEnd w:id="30"/>
      <w:r w:rsidRPr="00AD67AE">
        <w:rPr>
          <w:rStyle w:val="Char4"/>
          <w:rFonts w:hint="cs"/>
          <w:rtl/>
        </w:rPr>
        <w:t xml:space="preserve"> </w:t>
      </w:r>
    </w:p>
    <w:p w:rsidR="00BD6323" w:rsidRPr="00AD67AE" w:rsidRDefault="00BD6323" w:rsidP="00AD67AE">
      <w:pPr>
        <w:pStyle w:val="StyleComplexBLotus12ptJustifiedFirstline05cmCharCharCharCharCharCharCharCharCharCharCharCharCharCharCharCharCharCharCharCharCharCharCharChar"/>
        <w:spacing w:line="250" w:lineRule="auto"/>
        <w:ind w:firstLine="0"/>
        <w:rPr>
          <w:rStyle w:val="Char4"/>
          <w:rtl/>
        </w:rPr>
      </w:pPr>
      <w:r w:rsidRPr="00AD67AE">
        <w:rPr>
          <w:rStyle w:val="Char4"/>
          <w:rFonts w:hint="cs"/>
          <w:rtl/>
        </w:rPr>
        <w:t>عبارتند از:</w:t>
      </w:r>
    </w:p>
    <w:p w:rsidR="00BD6323" w:rsidRPr="00AD67AE" w:rsidRDefault="00BD6323" w:rsidP="00AD67AE">
      <w:pPr>
        <w:pStyle w:val="StyleComplexBLotus12ptJustifiedFirstline05cmCharCharCharCharCharCharCharCharCharCharCharCharCharCharCharCharCharCharCharCharCharCharCharChar"/>
        <w:spacing w:line="250" w:lineRule="auto"/>
        <w:rPr>
          <w:rStyle w:val="Char4"/>
          <w:rtl/>
        </w:rPr>
      </w:pPr>
      <w:r w:rsidRPr="00BD6323">
        <w:rPr>
          <w:rStyle w:val="Char5"/>
          <w:rFonts w:hint="cs"/>
          <w:rtl/>
        </w:rPr>
        <w:t>الف</w:t>
      </w:r>
      <w:r w:rsidR="00AD67AE">
        <w:rPr>
          <w:rStyle w:val="Char4"/>
          <w:rFonts w:hint="cs"/>
          <w:rtl/>
        </w:rPr>
        <w:t>-</w:t>
      </w:r>
      <w:r w:rsidRPr="00AD67AE">
        <w:rPr>
          <w:rStyle w:val="Char4"/>
          <w:rFonts w:hint="cs"/>
          <w:rtl/>
        </w:rPr>
        <w:t xml:space="preserve"> 1- بستن احرام در میقات مربوطه، 2- رمی جمرات سه‌گانه، 3- ماندن تمام شب یا قسمتی از شب در مزدلفه، 4- ماندن در منی بعد از عید تا پایان ایّام التشریق، 5- طواف الوداع</w:t>
      </w:r>
    </w:p>
    <w:p w:rsidR="00BD6323" w:rsidRPr="00BD6323" w:rsidRDefault="00BD6323" w:rsidP="00BD6323">
      <w:pPr>
        <w:pStyle w:val="a5"/>
        <w:rPr>
          <w:rtl/>
        </w:rPr>
      </w:pPr>
      <w:bookmarkStart w:id="31" w:name="_Toc271469810"/>
      <w:bookmarkStart w:id="32" w:name="_Toc239031790"/>
      <w:r w:rsidRPr="00BD6323">
        <w:rPr>
          <w:rFonts w:hint="cs"/>
          <w:rtl/>
        </w:rPr>
        <w:t>فرق ارکان و واجبات</w:t>
      </w:r>
      <w:bookmarkEnd w:id="31"/>
      <w:bookmarkEnd w:id="32"/>
    </w:p>
    <w:p w:rsidR="00AD67AE" w:rsidRDefault="00BD6323" w:rsidP="00AD67AE">
      <w:pPr>
        <w:pStyle w:val="a8"/>
        <w:rPr>
          <w:rtl/>
        </w:rPr>
        <w:sectPr w:rsidR="00AD67AE" w:rsidSect="00BC681B">
          <w:footnotePr>
            <w:numRestart w:val="eachPage"/>
          </w:footnotePr>
          <w:pgSz w:w="7938" w:h="11907" w:code="9"/>
          <w:pgMar w:top="1021" w:right="851" w:bottom="737" w:left="851" w:header="454" w:footer="0" w:gutter="0"/>
          <w:cols w:space="708"/>
          <w:titlePg/>
          <w:bidi/>
          <w:rtlGutter/>
          <w:docGrid w:linePitch="381"/>
        </w:sectPr>
      </w:pPr>
      <w:r w:rsidRPr="00AD67AE">
        <w:rPr>
          <w:rFonts w:hint="cs"/>
          <w:rtl/>
        </w:rPr>
        <w:t>فرق میان ارکان و واجبات حج، این است که اگر یکی از ارکان حج و عمره ترک شود با فدیه: (ذبح گوسفند، یا گرفتن ده روز روزه) جبران نمی‌گردد، در حالی که هرگاه یکی از واجبات حج ترک شود، با فدیه: (ذبح گوسفند یا ده روز روزه ـ که سه روز آن در مکه و هفت روز دیگر آن بعد از بازگشت به وطن است ـ) جبران می‌گردد.</w:t>
      </w:r>
    </w:p>
    <w:p w:rsidR="00BD6323" w:rsidRDefault="00BD6323" w:rsidP="00BD6323">
      <w:pPr>
        <w:pStyle w:val="a1"/>
        <w:rPr>
          <w:rtl/>
        </w:rPr>
      </w:pPr>
      <w:bookmarkStart w:id="33" w:name="_Toc271469811"/>
      <w:bookmarkStart w:id="34" w:name="_Toc239031791"/>
      <w:r>
        <w:rPr>
          <w:rFonts w:hint="cs"/>
          <w:rtl/>
        </w:rPr>
        <w:t>انواع حج و عمره</w:t>
      </w:r>
      <w:bookmarkEnd w:id="33"/>
      <w:bookmarkEnd w:id="34"/>
    </w:p>
    <w:p w:rsidR="00BD6323" w:rsidRPr="00AD67AE" w:rsidRDefault="00BD6323" w:rsidP="00AD67AE">
      <w:pPr>
        <w:pStyle w:val="a8"/>
        <w:rPr>
          <w:rtl/>
        </w:rPr>
      </w:pPr>
      <w:r w:rsidRPr="00AD67AE">
        <w:rPr>
          <w:rFonts w:hint="cs"/>
          <w:rtl/>
        </w:rPr>
        <w:t>حج به سه صورت انجام داده می‌شود</w:t>
      </w:r>
    </w:p>
    <w:p w:rsidR="00BD6323" w:rsidRPr="000E185C" w:rsidRDefault="00BD6323" w:rsidP="00BD6323">
      <w:pPr>
        <w:pStyle w:val="a2"/>
        <w:rPr>
          <w:rtl/>
        </w:rPr>
      </w:pPr>
      <w:bookmarkStart w:id="35" w:name="_Toc271469812"/>
      <w:bookmarkStart w:id="36" w:name="_Toc239031792"/>
      <w:r w:rsidRPr="000E185C">
        <w:rPr>
          <w:rFonts w:hint="cs"/>
          <w:rtl/>
        </w:rPr>
        <w:t>1- تمتّع</w:t>
      </w:r>
      <w:bookmarkEnd w:id="35"/>
      <w:bookmarkEnd w:id="36"/>
    </w:p>
    <w:p w:rsidR="00BD6323" w:rsidRPr="00AD67AE" w:rsidRDefault="00BD6323" w:rsidP="00AD67AE">
      <w:pPr>
        <w:pStyle w:val="a8"/>
        <w:ind w:firstLine="0"/>
        <w:rPr>
          <w:rtl/>
        </w:rPr>
      </w:pPr>
      <w:r w:rsidRPr="00AD67AE">
        <w:rPr>
          <w:rFonts w:hint="cs"/>
          <w:rtl/>
        </w:rPr>
        <w:t>و آن به این صورت است که حاجی در میقات مربوطه ابتدا به نیّت عمره احرام می‌بندد و پس از انجام اعمال عمره (یعنی به دنبال طواف کعبه و سعی بین صفا و مروه و تراشیدن یا کوتاه کردن موی سر) از لباس احرام خارج می‌شود و محرمات احرام بر او حلال می‌شود، تا روز هشتم ذی‌الحجه که مجدداً احرام به حج می‌بندد و مناسک حج را انجام می‌دهد. در حج تمتع قربانی (به عنوان فدیه) واجب می‌باشد.</w:t>
      </w:r>
    </w:p>
    <w:p w:rsidR="00BD6323" w:rsidRPr="00AD67AE" w:rsidRDefault="00BD6323" w:rsidP="00AD67AE">
      <w:pPr>
        <w:pStyle w:val="a8"/>
        <w:rPr>
          <w:rtl/>
        </w:rPr>
      </w:pPr>
      <w:r w:rsidRPr="00AD67AE">
        <w:rPr>
          <w:rFonts w:hint="cs"/>
          <w:rtl/>
        </w:rPr>
        <w:t>یادآوری: اینگونه حجاج که در ابتدا اعمال عمره را انجام داده‌اند بعد از اینکه در روز دهم ذیحجه بعد از رمی جمر</w:t>
      </w:r>
      <w:r w:rsidR="00AD67AE">
        <w:rPr>
          <w:rFonts w:hint="cs"/>
          <w:rtl/>
        </w:rPr>
        <w:t>ه</w:t>
      </w:r>
      <w:r w:rsidRPr="00AD67AE">
        <w:rPr>
          <w:rFonts w:hint="cs"/>
          <w:rtl/>
        </w:rPr>
        <w:t xml:space="preserve"> عقبه و حلق و قربانی از احرام خارج شدند و جهت طواف الإفاضه به مکه برگشتند، به دنبال طواف کعبه باید سعی بین صفا و مروه را نیز انجام دهند.</w:t>
      </w:r>
    </w:p>
    <w:p w:rsidR="00BD6323" w:rsidRPr="000E185C" w:rsidRDefault="00BD6323" w:rsidP="00BD6323">
      <w:pPr>
        <w:pStyle w:val="a2"/>
        <w:rPr>
          <w:rtl/>
        </w:rPr>
      </w:pPr>
      <w:bookmarkStart w:id="37" w:name="_Toc271469813"/>
      <w:bookmarkStart w:id="38" w:name="_Toc239031793"/>
      <w:r w:rsidRPr="000E185C">
        <w:rPr>
          <w:rFonts w:hint="cs"/>
          <w:rtl/>
        </w:rPr>
        <w:t>2- قران</w:t>
      </w:r>
      <w:bookmarkEnd w:id="37"/>
      <w:bookmarkEnd w:id="38"/>
    </w:p>
    <w:p w:rsidR="00BD6323" w:rsidRPr="00AD67AE" w:rsidRDefault="00BD6323" w:rsidP="00AD67AE">
      <w:pPr>
        <w:pStyle w:val="a8"/>
        <w:ind w:firstLine="0"/>
        <w:rPr>
          <w:rtl/>
        </w:rPr>
      </w:pPr>
      <w:r w:rsidRPr="00AD67AE">
        <w:rPr>
          <w:rFonts w:hint="cs"/>
          <w:rtl/>
        </w:rPr>
        <w:t>به این شکل انجام می‌شود که حاجی در میقات مسیر خود، احرام به نیت حج و عمره با هم می‌بندد که در ضمن اعمال حج، عمره نیز انجام می‌شود، و همچنان در احرام می‌ماند تا روز عید قربان و رمی جمر</w:t>
      </w:r>
      <w:r w:rsidR="00AD67AE">
        <w:rPr>
          <w:rFonts w:hint="cs"/>
          <w:rtl/>
        </w:rPr>
        <w:t>ه</w:t>
      </w:r>
      <w:r w:rsidRPr="00AD67AE">
        <w:rPr>
          <w:rFonts w:hint="cs"/>
          <w:rtl/>
        </w:rPr>
        <w:t xml:space="preserve"> عقبه. البته در حج قران مانند حج تمتع قربانی واجب است.</w:t>
      </w:r>
    </w:p>
    <w:p w:rsidR="00BD6323" w:rsidRPr="000E185C" w:rsidRDefault="00BD6323" w:rsidP="00BD6323">
      <w:pPr>
        <w:pStyle w:val="a2"/>
        <w:rPr>
          <w:rtl/>
        </w:rPr>
      </w:pPr>
      <w:bookmarkStart w:id="39" w:name="_Toc271469814"/>
      <w:bookmarkStart w:id="40" w:name="_Toc239031794"/>
      <w:r w:rsidRPr="000E185C">
        <w:rPr>
          <w:rFonts w:hint="cs"/>
          <w:rtl/>
        </w:rPr>
        <w:t>3- افراد</w:t>
      </w:r>
      <w:bookmarkEnd w:id="39"/>
      <w:bookmarkEnd w:id="40"/>
    </w:p>
    <w:p w:rsidR="00BD6323" w:rsidRPr="00AD67AE" w:rsidRDefault="00BD6323" w:rsidP="00AD67AE">
      <w:pPr>
        <w:pStyle w:val="a8"/>
        <w:ind w:firstLine="0"/>
        <w:rPr>
          <w:rtl/>
        </w:rPr>
      </w:pPr>
      <w:r w:rsidRPr="00AD67AE">
        <w:rPr>
          <w:rFonts w:hint="cs"/>
          <w:rtl/>
        </w:rPr>
        <w:t>به این صورت است که حاجی در میقات مربوطه فقط به نیّت حج احرام می‌بندد و عمره با حج جمع نمی‌کند بلکه به محض ورود به مکه عمل طواف القدوم و سعی بین صفا و مروه را انجام می‌دهد و همچنان در احرام می‌ماند و در روز هشتم پس از رفتن به منی و عرفات و سپس مزدلفه و بازگشت به منی در روز عید، بعد به دنبال رمی جمر</w:t>
      </w:r>
      <w:r w:rsidR="00AD67AE">
        <w:rPr>
          <w:rFonts w:hint="cs"/>
          <w:rtl/>
        </w:rPr>
        <w:t>ه</w:t>
      </w:r>
      <w:r w:rsidRPr="00AD67AE">
        <w:rPr>
          <w:rFonts w:hint="cs"/>
          <w:rtl/>
        </w:rPr>
        <w:t xml:space="preserve"> عقبه و تراشیدن یا کوتاه کردن موی سر از احرام خارج می‌شود و به مکه می‌آید و طواف‌الافاضه را انجام می‌دهد. دیگر سعی بین صفا و مروه را انجام نمی‌دهد، سپس به منی برمی‌گردد و در ایّام التشریق رمی جمرات سه‌گانه را انجام می‌دهد. دیگر قربانی بر او واجب نمی‌باشد.</w:t>
      </w:r>
    </w:p>
    <w:p w:rsidR="00BD6323" w:rsidRPr="00AD67AE" w:rsidRDefault="00BD6323" w:rsidP="00AD67AE">
      <w:pPr>
        <w:pStyle w:val="a8"/>
        <w:rPr>
          <w:rtl/>
        </w:rPr>
      </w:pPr>
      <w:r w:rsidRPr="00AD67AE">
        <w:rPr>
          <w:rFonts w:hint="cs"/>
          <w:rtl/>
        </w:rPr>
        <w:t>حاجی بعد از رمی جمرات سه‌گانه در ایام التشریق، از منی به مکه برمی‌گردد و بعد از اینکه به مکه برگشت جهت انجام عمره، به تنعیم ـ که به آن نیز مسجد عایشه گویند ـ می‌رود و احرام به نیّت عمره می‌بندد و سپس طواف کعبه و سعی بین صفا و مروه را انجام می‌دهد و به دنبال آن عمل حلق یا تقصیر موی سر را انجام می‌دهد. بدین صورت یک عمر</w:t>
      </w:r>
      <w:r w:rsidR="00AD67AE">
        <w:rPr>
          <w:rFonts w:hint="cs"/>
          <w:rtl/>
        </w:rPr>
        <w:t>ه</w:t>
      </w:r>
      <w:r w:rsidRPr="00AD67AE">
        <w:rPr>
          <w:rFonts w:hint="cs"/>
          <w:rtl/>
        </w:rPr>
        <w:t xml:space="preserve"> کامل را انجام داده است.</w:t>
      </w:r>
    </w:p>
    <w:p w:rsidR="00BD6323" w:rsidRPr="00AD67AE" w:rsidRDefault="00BD6323" w:rsidP="00AD67AE">
      <w:pPr>
        <w:pStyle w:val="a8"/>
        <w:rPr>
          <w:rtl/>
        </w:rPr>
      </w:pPr>
      <w:r w:rsidRPr="00BD6323">
        <w:rPr>
          <w:rStyle w:val="Char5"/>
          <w:rFonts w:hint="cs"/>
          <w:rtl/>
        </w:rPr>
        <w:t>یادآوری</w:t>
      </w:r>
      <w:r w:rsidRPr="00AD67AE">
        <w:rPr>
          <w:rFonts w:hint="cs"/>
          <w:rtl/>
        </w:rPr>
        <w:t>: زمان عمر</w:t>
      </w:r>
      <w:r w:rsidR="00AD67AE">
        <w:rPr>
          <w:rFonts w:hint="cs"/>
          <w:rtl/>
        </w:rPr>
        <w:t>ه</w:t>
      </w:r>
      <w:r w:rsidRPr="00AD67AE">
        <w:rPr>
          <w:rFonts w:hint="cs"/>
          <w:rtl/>
        </w:rPr>
        <w:t xml:space="preserve"> تمتّع فقط از اول شوال تا هشتم ذی‌الحجه است، امّا عمر</w:t>
      </w:r>
      <w:r w:rsidR="00AD67AE">
        <w:rPr>
          <w:rFonts w:hint="cs"/>
          <w:rtl/>
        </w:rPr>
        <w:t>ه</w:t>
      </w:r>
      <w:r w:rsidRPr="00AD67AE">
        <w:rPr>
          <w:rFonts w:hint="cs"/>
          <w:rtl/>
        </w:rPr>
        <w:t xml:space="preserve"> غیرتمتع در تمام سال جایز است انجام شود.</w:t>
      </w:r>
    </w:p>
    <w:p w:rsidR="00BD6323" w:rsidRDefault="00BD6323" w:rsidP="00AD67AE">
      <w:pPr>
        <w:pStyle w:val="a8"/>
        <w:rPr>
          <w:rtl/>
        </w:rPr>
      </w:pPr>
      <w:r w:rsidRPr="00AD67AE">
        <w:rPr>
          <w:rFonts w:hint="cs"/>
          <w:rtl/>
        </w:rPr>
        <w:t>اکنون به شرح وبیان کیفیت انجام دادن هر یک از ارکان و واجبات و سنن حج می‌پردازیم:</w:t>
      </w:r>
    </w:p>
    <w:p w:rsidR="00AD67AE" w:rsidRDefault="00AD67AE" w:rsidP="00AD67AE">
      <w:pPr>
        <w:pStyle w:val="a8"/>
        <w:rPr>
          <w:rtl/>
        </w:rPr>
        <w:sectPr w:rsid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Pr="000E185C" w:rsidRDefault="00BD6323" w:rsidP="00BD6323">
      <w:pPr>
        <w:pStyle w:val="a1"/>
        <w:rPr>
          <w:rtl/>
        </w:rPr>
      </w:pPr>
      <w:bookmarkStart w:id="41" w:name="_Toc271469815"/>
      <w:bookmarkStart w:id="42" w:name="_Toc239031795"/>
      <w:r w:rsidRPr="000E185C">
        <w:rPr>
          <w:rFonts w:hint="cs"/>
          <w:rtl/>
        </w:rPr>
        <w:t>احرام و کیفیت بستن آن</w:t>
      </w:r>
      <w:bookmarkEnd w:id="41"/>
      <w:bookmarkEnd w:id="42"/>
    </w:p>
    <w:p w:rsidR="00BD6323" w:rsidRDefault="00BD6323" w:rsidP="00BD6323">
      <w:pPr>
        <w:pStyle w:val="a2"/>
        <w:rPr>
          <w:rtl/>
        </w:rPr>
      </w:pPr>
      <w:bookmarkStart w:id="43" w:name="_Toc271469816"/>
      <w:bookmarkStart w:id="44" w:name="_Toc239031796"/>
      <w:r>
        <w:rPr>
          <w:rFonts w:hint="cs"/>
          <w:rtl/>
        </w:rPr>
        <w:t>الف ـ زمان و مکان بستن احرام</w:t>
      </w:r>
      <w:bookmarkEnd w:id="43"/>
      <w:bookmarkEnd w:id="44"/>
    </w:p>
    <w:p w:rsidR="00BD6323" w:rsidRPr="00AD67AE" w:rsidRDefault="00BD6323" w:rsidP="00AD67AE">
      <w:pPr>
        <w:pStyle w:val="a8"/>
        <w:ind w:firstLine="0"/>
        <w:rPr>
          <w:spacing w:val="-4"/>
          <w:rtl/>
        </w:rPr>
      </w:pPr>
      <w:r w:rsidRPr="00AD67AE">
        <w:rPr>
          <w:rFonts w:hint="cs"/>
          <w:spacing w:val="-4"/>
          <w:rtl/>
        </w:rPr>
        <w:t>زمان احرام به حج تمتّع و قران و إفراد، ماه شوال و ذیقعده و ده</w:t>
      </w:r>
      <w:r w:rsidR="00AD67AE" w:rsidRPr="00AD67AE">
        <w:rPr>
          <w:rFonts w:hint="cs"/>
          <w:spacing w:val="-4"/>
          <w:rtl/>
        </w:rPr>
        <w:t>ه</w:t>
      </w:r>
      <w:r w:rsidRPr="00AD67AE">
        <w:rPr>
          <w:rFonts w:hint="cs"/>
          <w:spacing w:val="-4"/>
          <w:rtl/>
        </w:rPr>
        <w:t xml:space="preserve"> اول ذیحجه است.</w:t>
      </w:r>
    </w:p>
    <w:p w:rsidR="00BD6323" w:rsidRPr="00AD67AE" w:rsidRDefault="00BD6323" w:rsidP="00AD67AE">
      <w:pPr>
        <w:pStyle w:val="a8"/>
        <w:rPr>
          <w:rtl/>
        </w:rPr>
      </w:pPr>
      <w:r w:rsidRPr="00AD67AE">
        <w:rPr>
          <w:rFonts w:hint="cs"/>
          <w:rtl/>
        </w:rPr>
        <w:t>میقات</w:t>
      </w:r>
      <w:r w:rsidR="00AD67AE">
        <w:rPr>
          <w:rFonts w:hint="eastAsia"/>
          <w:rtl/>
        </w:rPr>
        <w:t>‌</w:t>
      </w:r>
      <w:r w:rsidRPr="00AD67AE">
        <w:rPr>
          <w:rFonts w:hint="cs"/>
          <w:rtl/>
        </w:rPr>
        <w:t>های مکانی برای کسانی که خارج از مکه به حج می‌روند عبارتند از:</w:t>
      </w:r>
    </w:p>
    <w:p w:rsidR="00AD67AE" w:rsidRDefault="00BD6323" w:rsidP="00AD67AE">
      <w:pPr>
        <w:pStyle w:val="a8"/>
        <w:numPr>
          <w:ilvl w:val="0"/>
          <w:numId w:val="23"/>
        </w:numPr>
        <w:ind w:left="680" w:hanging="340"/>
      </w:pPr>
      <w:r w:rsidRPr="00AD67AE">
        <w:rPr>
          <w:rFonts w:hint="cs"/>
          <w:rtl/>
        </w:rPr>
        <w:t>«ذُوالحُلَیْفَه» که در 450 کیلومتری شمال مکه واقع شده، میقات مردم مدینه و کسانی است که از آن طریق به حج می‌روند، و اکنون به اَبیار علی مشهور می‌باشد.</w:t>
      </w:r>
    </w:p>
    <w:p w:rsidR="00AD67AE" w:rsidRDefault="00BD6323" w:rsidP="00AD67AE">
      <w:pPr>
        <w:pStyle w:val="a8"/>
        <w:numPr>
          <w:ilvl w:val="0"/>
          <w:numId w:val="23"/>
        </w:numPr>
        <w:ind w:left="680" w:hanging="340"/>
      </w:pPr>
      <w:r w:rsidRPr="00AD67AE">
        <w:rPr>
          <w:rFonts w:hint="cs"/>
          <w:rtl/>
        </w:rPr>
        <w:t>«جُحْفَه» که در 183 کیلومتری شمال غربی مکه واقع شده، میقات اهل شام، اردن، فلسطین، سوریه، لبنان و همچنین مصر، مغرب، تونس، الجزایر و غیره که از آن طرق به حج می‌روند می‌باشد، و اکنون از «رابغ» ـ که نزدیک به جحفه است ـ احرام می‌بندند.</w:t>
      </w:r>
    </w:p>
    <w:p w:rsidR="00AD67AE" w:rsidRDefault="00BD6323" w:rsidP="00AD67AE">
      <w:pPr>
        <w:pStyle w:val="a8"/>
        <w:numPr>
          <w:ilvl w:val="0"/>
          <w:numId w:val="23"/>
        </w:numPr>
        <w:ind w:left="680" w:hanging="340"/>
      </w:pPr>
      <w:r w:rsidRPr="00AD67AE">
        <w:rPr>
          <w:rFonts w:hint="cs"/>
          <w:rtl/>
        </w:rPr>
        <w:t>«قَرْنُ الْمَنازِل» که در حدود 75 کیلومتری شرق مکه واقع شده، میقات اهل نجد و کشورهای حواشی خلیج‌فارس و ایران است، و اکنون به «السّیل» مشهور می‌باشد.</w:t>
      </w:r>
    </w:p>
    <w:p w:rsidR="00AD67AE" w:rsidRDefault="00BD6323" w:rsidP="00AD67AE">
      <w:pPr>
        <w:pStyle w:val="a8"/>
        <w:widowControl w:val="0"/>
        <w:numPr>
          <w:ilvl w:val="0"/>
          <w:numId w:val="23"/>
        </w:numPr>
        <w:ind w:left="680" w:hanging="340"/>
      </w:pPr>
      <w:r w:rsidRPr="00AD67AE">
        <w:rPr>
          <w:rFonts w:hint="cs"/>
          <w:rtl/>
        </w:rPr>
        <w:t>«ذاتُ عِرْق» که در حدود 94 کیلومتری شمال شرقی مکه واقع شده، میقات اهل عراق و کردستان و کسانی است که از آنجا به حج می‌روند و اکنون از «ضریبیه» احرام می‌بندند.</w:t>
      </w:r>
    </w:p>
    <w:p w:rsidR="00BD6323" w:rsidRPr="00AD67AE" w:rsidRDefault="00BD6323" w:rsidP="00AD67AE">
      <w:pPr>
        <w:pStyle w:val="a8"/>
        <w:widowControl w:val="0"/>
        <w:numPr>
          <w:ilvl w:val="0"/>
          <w:numId w:val="23"/>
        </w:numPr>
        <w:spacing w:line="240" w:lineRule="auto"/>
        <w:ind w:left="680" w:hanging="340"/>
        <w:rPr>
          <w:rtl/>
        </w:rPr>
      </w:pPr>
      <w:r w:rsidRPr="00AD67AE">
        <w:rPr>
          <w:rFonts w:hint="cs"/>
          <w:rtl/>
        </w:rPr>
        <w:t>«یَلَمْلَمْ» که در 92 کیلومتری جنوب مکه واقع شده، میقات مردم یمن و همچنین کشورهایی است که در جنوب آسیا قرار گرفته‌اند، مانند: مالزی، اندونزی، هند، پاکستان و غیره و اکنون به «السّعدیّه» مشهور می‌باشد.</w:t>
      </w:r>
    </w:p>
    <w:p w:rsidR="00BD6323" w:rsidRPr="00AD67AE" w:rsidRDefault="00BD6323" w:rsidP="00AD67AE">
      <w:pPr>
        <w:pStyle w:val="a8"/>
        <w:spacing w:line="240" w:lineRule="auto"/>
        <w:rPr>
          <w:rtl/>
        </w:rPr>
      </w:pPr>
      <w:r w:rsidRPr="00AD67AE">
        <w:rPr>
          <w:rFonts w:hint="cs"/>
          <w:rtl/>
        </w:rPr>
        <w:t>البته ایرانیان به ویژه غرب کشور که به وسیل</w:t>
      </w:r>
      <w:r w:rsidR="00AD67AE">
        <w:rPr>
          <w:rFonts w:hint="cs"/>
          <w:rtl/>
        </w:rPr>
        <w:t>ه</w:t>
      </w:r>
      <w:r w:rsidRPr="00AD67AE">
        <w:rPr>
          <w:rFonts w:hint="cs"/>
          <w:rtl/>
        </w:rPr>
        <w:t xml:space="preserve"> هواپیما مستقیماً به جده می‌روند چون به هنگام پرواز از میقات می‌گذرند لذا از فرودگاه قبل از پرواز با توصی</w:t>
      </w:r>
      <w:r w:rsidR="00AD67AE">
        <w:rPr>
          <w:rFonts w:hint="cs"/>
          <w:rtl/>
        </w:rPr>
        <w:t>ه</w:t>
      </w:r>
      <w:r w:rsidRPr="00AD67AE">
        <w:rPr>
          <w:rFonts w:hint="cs"/>
          <w:rtl/>
        </w:rPr>
        <w:t xml:space="preserve"> روحانی کاروان احرام به حج می‌بندند.</w:t>
      </w:r>
    </w:p>
    <w:p w:rsidR="00BD6323" w:rsidRDefault="00BD6323" w:rsidP="00AD67AE">
      <w:pPr>
        <w:pStyle w:val="a2"/>
        <w:spacing w:line="223" w:lineRule="auto"/>
        <w:rPr>
          <w:rtl/>
        </w:rPr>
      </w:pPr>
      <w:bookmarkStart w:id="45" w:name="_Toc271469817"/>
      <w:bookmarkStart w:id="46" w:name="_Toc239031797"/>
      <w:r>
        <w:rPr>
          <w:rFonts w:hint="cs"/>
          <w:rtl/>
        </w:rPr>
        <w:t xml:space="preserve">ب </w:t>
      </w:r>
      <w:r w:rsidR="00AD67AE">
        <w:rPr>
          <w:rFonts w:hint="cs"/>
          <w:rtl/>
        </w:rPr>
        <w:t>-</w:t>
      </w:r>
      <w:r>
        <w:rPr>
          <w:rFonts w:hint="cs"/>
          <w:rtl/>
        </w:rPr>
        <w:t xml:space="preserve"> کیفیت بستن احرام آقایان</w:t>
      </w:r>
      <w:bookmarkEnd w:id="45"/>
      <w:bookmarkEnd w:id="46"/>
    </w:p>
    <w:p w:rsidR="00BD6323" w:rsidRPr="00AD67AE" w:rsidRDefault="00BD6323" w:rsidP="00AD67AE">
      <w:pPr>
        <w:pStyle w:val="a8"/>
        <w:spacing w:line="240" w:lineRule="auto"/>
        <w:ind w:firstLine="0"/>
        <w:rPr>
          <w:rtl/>
        </w:rPr>
      </w:pPr>
      <w:r w:rsidRPr="00AD67AE">
        <w:rPr>
          <w:rFonts w:hint="cs"/>
          <w:rtl/>
        </w:rPr>
        <w:t>حاجی مرد باید در میقات مربوطه تمام لباس</w:t>
      </w:r>
      <w:r w:rsidR="006D718D">
        <w:rPr>
          <w:rFonts w:hint="eastAsia"/>
          <w:rtl/>
        </w:rPr>
        <w:t>‌</w:t>
      </w:r>
      <w:r w:rsidRPr="00AD67AE">
        <w:rPr>
          <w:rFonts w:hint="cs"/>
          <w:rtl/>
        </w:rPr>
        <w:t>های دوخته شد</w:t>
      </w:r>
      <w:r w:rsidR="00AD67AE">
        <w:rPr>
          <w:rFonts w:hint="cs"/>
          <w:rtl/>
        </w:rPr>
        <w:t>ه</w:t>
      </w:r>
      <w:r w:rsidRPr="00AD67AE">
        <w:rPr>
          <w:rFonts w:hint="cs"/>
          <w:rtl/>
        </w:rPr>
        <w:t xml:space="preserve"> خود را اعم از پیراهن و زیرپیراهن، شلوار و زیرشلوار و شورت، کفش و جوراب، کلاه و عمامه و غیره را بردارد و به جای آنها دو تکه پارچه یا لنگ سفید به نام «إزار» و «رداء» همراه با نیّت احرام حج بندد، به طوری که «ازار» را به دور کمر خود ببندند و از ناف به پایین را بپوشاند، و «رداء» را نیز بر روی دوش خود بیندازد به گونه‌ای که پشت و شکم و شانه‌ها و بازوهایش را بپوشاند و نباید آن را گره بزند، همچنین به جای کفش یک جفت دمپایی بپوشد به طوری که پاژنه برآمدگی پاها پوشیده نشود.</w:t>
      </w:r>
    </w:p>
    <w:p w:rsidR="00BD6323" w:rsidRPr="00AD67AE" w:rsidRDefault="00BD6323" w:rsidP="00AD67AE">
      <w:pPr>
        <w:pStyle w:val="a8"/>
        <w:spacing w:line="240" w:lineRule="auto"/>
        <w:rPr>
          <w:rStyle w:val="Char4"/>
          <w:rtl/>
        </w:rPr>
      </w:pPr>
      <w:r w:rsidRPr="00AD67AE">
        <w:rPr>
          <w:rFonts w:hint="cs"/>
          <w:rtl/>
        </w:rPr>
        <w:t>هنگام بستن احرام باید نیت احرام حج موردنظر</w:t>
      </w:r>
      <w:r w:rsidRPr="00AD67AE">
        <w:rPr>
          <w:vertAlign w:val="superscript"/>
          <w:rtl/>
        </w:rPr>
        <w:footnoteReference w:id="1"/>
      </w:r>
      <w:r w:rsidRPr="00AD67AE">
        <w:rPr>
          <w:rFonts w:hint="cs"/>
          <w:vertAlign w:val="superscript"/>
          <w:rtl/>
        </w:rPr>
        <w:t xml:space="preserve"> </w:t>
      </w:r>
      <w:r w:rsidR="00AD67AE">
        <w:rPr>
          <w:rFonts w:hint="cs"/>
          <w:rtl/>
        </w:rPr>
        <w:t xml:space="preserve"> </w:t>
      </w:r>
      <w:r w:rsidRPr="00AD67AE">
        <w:rPr>
          <w:rFonts w:hint="cs"/>
          <w:rtl/>
        </w:rPr>
        <w:t xml:space="preserve">را بیاورد و بهتر است نیت را بر زبان جاری کند و اگر احرام به عمره می‌بندد بگوید: </w:t>
      </w:r>
      <w:r w:rsidRPr="00AD67AE">
        <w:rPr>
          <w:rtl/>
        </w:rPr>
        <w:t>«</w:t>
      </w:r>
      <w:r w:rsidR="00AD67AE">
        <w:rPr>
          <w:rStyle w:val="Char1"/>
          <w:rtl/>
        </w:rPr>
        <w:t>نویت العمرة و</w:t>
      </w:r>
      <w:r w:rsidRPr="00BD6323">
        <w:rPr>
          <w:rStyle w:val="Char1"/>
          <w:rtl/>
        </w:rPr>
        <w:t>أحرمت بها لله تعالی</w:t>
      </w:r>
      <w:r w:rsidRPr="00AD67AE">
        <w:rPr>
          <w:rStyle w:val="Char4"/>
          <w:rtl/>
        </w:rPr>
        <w:t>»</w:t>
      </w:r>
      <w:r w:rsidRPr="00AD67AE">
        <w:rPr>
          <w:rStyle w:val="Char4"/>
          <w:rFonts w:hint="cs"/>
          <w:rtl/>
          <w:lang w:bidi="ar-SA"/>
        </w:rPr>
        <w:t xml:space="preserve"> یعنی نیت دارم إحرام به عمره می‌بندم برای خداوند متعال. و اگر احرام به حج می‌بندد بگوید: </w:t>
      </w:r>
      <w:r w:rsidRPr="00AD67AE">
        <w:rPr>
          <w:rStyle w:val="Char8"/>
          <w:rFonts w:hint="cs"/>
          <w:rtl/>
        </w:rPr>
        <w:t>«</w:t>
      </w:r>
      <w:r w:rsidR="00AD67AE">
        <w:rPr>
          <w:rStyle w:val="Char1"/>
          <w:rFonts w:hint="cs"/>
          <w:rtl/>
        </w:rPr>
        <w:t>نویت الحجّ و</w:t>
      </w:r>
      <w:r w:rsidRPr="00AD67AE">
        <w:rPr>
          <w:rStyle w:val="Char1"/>
          <w:rFonts w:hint="cs"/>
          <w:rtl/>
        </w:rPr>
        <w:t>أحرمت به لله تعالی</w:t>
      </w:r>
      <w:r w:rsidRPr="00AD67AE">
        <w:rPr>
          <w:rStyle w:val="Char8"/>
          <w:rFonts w:hint="cs"/>
          <w:rtl/>
        </w:rPr>
        <w:t>»</w:t>
      </w:r>
      <w:r w:rsidRPr="00AD67AE">
        <w:rPr>
          <w:rStyle w:val="Char4"/>
          <w:rFonts w:hint="cs"/>
          <w:rtl/>
        </w:rPr>
        <w:t>:</w:t>
      </w:r>
      <w:r w:rsidRPr="00AD67AE">
        <w:rPr>
          <w:rStyle w:val="Char4"/>
          <w:rFonts w:hint="cs"/>
          <w:rtl/>
          <w:lang w:bidi="ar-SA"/>
        </w:rPr>
        <w:t xml:space="preserve"> یعنی نیت دارم احرام به حج می‌بندم برای خداوند متعال. و به دنبال آن تلبیه را بگوید.</w:t>
      </w:r>
    </w:p>
    <w:p w:rsidR="00BD6323" w:rsidRPr="00AD67AE" w:rsidRDefault="00BD6323" w:rsidP="00AD67AE">
      <w:pPr>
        <w:pStyle w:val="StyleComplexBLotus12ptJustifiedFirstline05cmCharCharCharCharCharCharCharCharCharCharCharCharCharCharCharCharCharCharCharCharCharCharCharChar"/>
        <w:spacing w:line="240" w:lineRule="auto"/>
        <w:rPr>
          <w:rStyle w:val="Char4"/>
          <w:rtl/>
        </w:rPr>
      </w:pPr>
      <w:r w:rsidRPr="00BD6323">
        <w:rPr>
          <w:rStyle w:val="Char5"/>
          <w:rFonts w:hint="cs"/>
          <w:rtl/>
        </w:rPr>
        <w:t>یادآوری</w:t>
      </w:r>
      <w:r w:rsidRPr="00AD67AE">
        <w:rPr>
          <w:rStyle w:val="Char4"/>
          <w:rFonts w:hint="cs"/>
          <w:rtl/>
        </w:rPr>
        <w:t>: حاجی می‌تواند: کمربند غیر دوخته شده را (که معمولاً برای حفظ پول از آن استفاده می‌شود) به دور کمر و «إزار» ببندد، امّا جایز نیست که: «رداء»‌ی روی دوش را گره بزند.</w:t>
      </w:r>
    </w:p>
    <w:p w:rsidR="00BD6323" w:rsidRDefault="00BD6323" w:rsidP="00AD67AE">
      <w:pPr>
        <w:pStyle w:val="a2"/>
        <w:rPr>
          <w:rtl/>
        </w:rPr>
      </w:pPr>
      <w:bookmarkStart w:id="47" w:name="_Toc271469818"/>
      <w:bookmarkStart w:id="48" w:name="_Toc239031798"/>
      <w:r>
        <w:rPr>
          <w:rFonts w:hint="cs"/>
          <w:rtl/>
        </w:rPr>
        <w:t xml:space="preserve">ج </w:t>
      </w:r>
      <w:r w:rsidR="00AD67AE">
        <w:rPr>
          <w:rFonts w:hint="cs"/>
          <w:rtl/>
        </w:rPr>
        <w:t>-</w:t>
      </w:r>
      <w:r>
        <w:rPr>
          <w:rFonts w:hint="cs"/>
          <w:rtl/>
        </w:rPr>
        <w:t xml:space="preserve"> کیفیت بستن احرام خانمها</w:t>
      </w:r>
      <w:bookmarkEnd w:id="47"/>
      <w:bookmarkEnd w:id="48"/>
    </w:p>
    <w:p w:rsidR="00BD6323" w:rsidRPr="00AD67AE" w:rsidRDefault="00BD6323" w:rsidP="00AD67AE">
      <w:pPr>
        <w:pStyle w:val="a8"/>
        <w:ind w:firstLine="0"/>
        <w:rPr>
          <w:rtl/>
        </w:rPr>
      </w:pPr>
      <w:r w:rsidRPr="00AD67AE">
        <w:rPr>
          <w:rFonts w:hint="cs"/>
          <w:rtl/>
        </w:rPr>
        <w:t>خانمها به عکس آقایان، می‌توانند لباس دوخت</w:t>
      </w:r>
      <w:r w:rsidR="00AD67AE">
        <w:rPr>
          <w:rFonts w:hint="cs"/>
          <w:rtl/>
        </w:rPr>
        <w:t>ه</w:t>
      </w:r>
      <w:r w:rsidRPr="00AD67AE">
        <w:rPr>
          <w:rFonts w:hint="cs"/>
          <w:rtl/>
        </w:rPr>
        <w:t xml:space="preserve"> تمیز بپوشند، از کفش و جوراب استفاده کنند، بهتر است لباس احرام آنان نیز سفید باشد.</w:t>
      </w:r>
    </w:p>
    <w:p w:rsidR="00AD67AE" w:rsidRDefault="00AD67AE" w:rsidP="00AD67AE">
      <w:pPr>
        <w:pStyle w:val="a9"/>
        <w:rPr>
          <w:rtl/>
        </w:rPr>
      </w:pPr>
      <w:r>
        <w:rPr>
          <w:rFonts w:hint="cs"/>
          <w:rtl/>
        </w:rPr>
        <w:t>یادآوری:</w:t>
      </w:r>
    </w:p>
    <w:p w:rsidR="00AD67AE" w:rsidRDefault="00BD6323" w:rsidP="00AD67AE">
      <w:pPr>
        <w:pStyle w:val="a8"/>
        <w:numPr>
          <w:ilvl w:val="0"/>
          <w:numId w:val="24"/>
        </w:numPr>
        <w:ind w:left="680" w:hanging="340"/>
      </w:pPr>
      <w:r w:rsidRPr="00AD67AE">
        <w:rPr>
          <w:rFonts w:hint="cs"/>
          <w:rtl/>
        </w:rPr>
        <w:t>خانمها نیز باید به هنگام پوشیدن لباس احرام نیت بیاورند و نباید دستها و صورت خود را بپوشانند. و اگر به هنگام ضرورت صورت خود را پوشاندند، باید مواظب باشند که به پوست صورتشان تماس حاصل نکند.</w:t>
      </w:r>
    </w:p>
    <w:p w:rsidR="00AD67AE" w:rsidRDefault="00BD6323" w:rsidP="00AD67AE">
      <w:pPr>
        <w:pStyle w:val="a8"/>
        <w:numPr>
          <w:ilvl w:val="0"/>
          <w:numId w:val="24"/>
        </w:numPr>
        <w:ind w:left="680" w:hanging="340"/>
      </w:pPr>
      <w:r w:rsidRPr="00AD67AE">
        <w:rPr>
          <w:rFonts w:hint="cs"/>
          <w:rtl/>
        </w:rPr>
        <w:t>در مذهب شافعی، طبق قول اصح پوشیدن دستکش برای زنان جایز نیست. اما در مذهب حنفی جایز می‌باشد.</w:t>
      </w:r>
    </w:p>
    <w:p w:rsidR="00BD6323" w:rsidRPr="00AD67AE" w:rsidRDefault="00BD6323" w:rsidP="00AD67AE">
      <w:pPr>
        <w:pStyle w:val="a8"/>
        <w:numPr>
          <w:ilvl w:val="0"/>
          <w:numId w:val="24"/>
        </w:numPr>
        <w:ind w:left="680" w:hanging="340"/>
        <w:rPr>
          <w:rtl/>
        </w:rPr>
      </w:pPr>
      <w:r w:rsidRPr="00AD67AE">
        <w:rPr>
          <w:rFonts w:hint="cs"/>
          <w:rtl/>
        </w:rPr>
        <w:t>حالت حیض و نفاس مانع محرم شدن زن نمی‌شود، بلکه می‌تواند غسل کند و احرام ببندد و تمام مناسک حج را انجام دهد، به جز طواف کعبه و نمازگزاردن.</w:t>
      </w:r>
    </w:p>
    <w:p w:rsidR="00BD6323" w:rsidRDefault="00BD6323" w:rsidP="00BD6323">
      <w:pPr>
        <w:pStyle w:val="a2"/>
        <w:rPr>
          <w:rtl/>
        </w:rPr>
      </w:pPr>
      <w:bookmarkStart w:id="49" w:name="_Toc271469819"/>
      <w:bookmarkStart w:id="50" w:name="_Toc239031799"/>
      <w:r>
        <w:rPr>
          <w:rFonts w:hint="cs"/>
          <w:rtl/>
        </w:rPr>
        <w:t>د ـ سنن احرام</w:t>
      </w:r>
      <w:bookmarkEnd w:id="49"/>
      <w:bookmarkEnd w:id="50"/>
    </w:p>
    <w:p w:rsidR="00AD67AE" w:rsidRDefault="00BD6323" w:rsidP="00AD67AE">
      <w:pPr>
        <w:pStyle w:val="a8"/>
        <w:numPr>
          <w:ilvl w:val="0"/>
          <w:numId w:val="25"/>
        </w:numPr>
        <w:ind w:left="680" w:hanging="340"/>
      </w:pPr>
      <w:r w:rsidRPr="00AD67AE">
        <w:rPr>
          <w:rFonts w:hint="cs"/>
          <w:rtl/>
        </w:rPr>
        <w:t>مستحب است حاجی قبل از پوشیدن لباس احرام غسل کند، موهای زائد بدن را بتراشد، موی سر و سبیل را کوتاه و تمیز کند، ناخن</w:t>
      </w:r>
      <w:r w:rsidR="006D718D">
        <w:rPr>
          <w:rFonts w:hint="eastAsia"/>
          <w:rtl/>
        </w:rPr>
        <w:t>‌</w:t>
      </w:r>
      <w:r w:rsidRPr="00AD67AE">
        <w:rPr>
          <w:rFonts w:hint="cs"/>
          <w:rtl/>
        </w:rPr>
        <w:t>هایش را بچیند، بدن خود را خوشبو سازد اگر چه اثر بوی خوش تا بعد از بستن احرام باقی بماند، سپس وضو بگیرد و دو رکعت نماز بگزارد.</w:t>
      </w:r>
    </w:p>
    <w:p w:rsidR="00BD6323" w:rsidRPr="00AD67AE" w:rsidRDefault="00BD6323" w:rsidP="006D718D">
      <w:pPr>
        <w:pStyle w:val="a8"/>
        <w:numPr>
          <w:ilvl w:val="0"/>
          <w:numId w:val="25"/>
        </w:numPr>
        <w:spacing w:line="240" w:lineRule="auto"/>
        <w:ind w:left="680" w:hanging="340"/>
        <w:rPr>
          <w:rStyle w:val="Char4"/>
          <w:rtl/>
        </w:rPr>
      </w:pPr>
      <w:r w:rsidRPr="00AD67AE">
        <w:rPr>
          <w:rFonts w:hint="cs"/>
          <w:rtl/>
        </w:rPr>
        <w:t>مستحب است لباس احرام سفید باشد و به دنبال بستن آن «تلبیه» بگوید، تلبیه، یعنی گفتن:</w:t>
      </w:r>
      <w:r w:rsidR="00AD67AE">
        <w:rPr>
          <w:rFonts w:hint="cs"/>
          <w:rtl/>
        </w:rPr>
        <w:t xml:space="preserve"> </w:t>
      </w:r>
      <w:r w:rsidR="00AD67AE">
        <w:rPr>
          <w:rFonts w:cs="Traditional Arabic" w:hint="cs"/>
          <w:rtl/>
        </w:rPr>
        <w:t>«</w:t>
      </w:r>
      <w:r w:rsidR="006D718D" w:rsidRPr="006D718D">
        <w:rPr>
          <w:rStyle w:val="Char3"/>
          <w:rFonts w:hint="eastAsia"/>
          <w:rtl/>
        </w:rPr>
        <w:t>لَبَّيْكَ</w:t>
      </w:r>
      <w:r w:rsidR="006D718D" w:rsidRPr="006D718D">
        <w:rPr>
          <w:rStyle w:val="Char3"/>
          <w:rtl/>
        </w:rPr>
        <w:t xml:space="preserve"> </w:t>
      </w:r>
      <w:r w:rsidR="006D718D" w:rsidRPr="006D718D">
        <w:rPr>
          <w:rStyle w:val="Char3"/>
          <w:rFonts w:hint="eastAsia"/>
          <w:rtl/>
        </w:rPr>
        <w:t>اللَّهُمَّ</w:t>
      </w:r>
      <w:r w:rsidR="006D718D" w:rsidRPr="006D718D">
        <w:rPr>
          <w:rStyle w:val="Char3"/>
          <w:rtl/>
        </w:rPr>
        <w:t xml:space="preserve"> </w:t>
      </w:r>
      <w:r w:rsidR="006D718D" w:rsidRPr="006D718D">
        <w:rPr>
          <w:rStyle w:val="Char3"/>
          <w:rFonts w:hint="eastAsia"/>
          <w:rtl/>
        </w:rPr>
        <w:t>لَبَّيْكَ،</w:t>
      </w:r>
      <w:r w:rsidR="006D718D" w:rsidRPr="006D718D">
        <w:rPr>
          <w:rStyle w:val="Char3"/>
          <w:rtl/>
        </w:rPr>
        <w:t xml:space="preserve"> </w:t>
      </w:r>
      <w:r w:rsidR="006D718D" w:rsidRPr="006D718D">
        <w:rPr>
          <w:rStyle w:val="Char3"/>
          <w:rFonts w:hint="eastAsia"/>
          <w:rtl/>
        </w:rPr>
        <w:t>لَبَّيْكَ</w:t>
      </w:r>
      <w:r w:rsidR="006D718D" w:rsidRPr="006D718D">
        <w:rPr>
          <w:rStyle w:val="Char3"/>
          <w:rtl/>
        </w:rPr>
        <w:t xml:space="preserve"> </w:t>
      </w:r>
      <w:r w:rsidR="006D718D" w:rsidRPr="006D718D">
        <w:rPr>
          <w:rStyle w:val="Char3"/>
          <w:rFonts w:hint="eastAsia"/>
          <w:rtl/>
        </w:rPr>
        <w:t>لاَ</w:t>
      </w:r>
      <w:r w:rsidR="006D718D" w:rsidRPr="006D718D">
        <w:rPr>
          <w:rStyle w:val="Char3"/>
          <w:rtl/>
        </w:rPr>
        <w:t xml:space="preserve"> </w:t>
      </w:r>
      <w:r w:rsidR="006D718D" w:rsidRPr="006D718D">
        <w:rPr>
          <w:rStyle w:val="Char3"/>
          <w:rFonts w:hint="eastAsia"/>
          <w:rtl/>
        </w:rPr>
        <w:t>شَرِيكَ</w:t>
      </w:r>
      <w:r w:rsidR="006D718D" w:rsidRPr="006D718D">
        <w:rPr>
          <w:rStyle w:val="Char3"/>
          <w:rtl/>
        </w:rPr>
        <w:t xml:space="preserve"> </w:t>
      </w:r>
      <w:r w:rsidR="006D718D" w:rsidRPr="006D718D">
        <w:rPr>
          <w:rStyle w:val="Char3"/>
          <w:rFonts w:hint="eastAsia"/>
          <w:rtl/>
        </w:rPr>
        <w:t>لَك</w:t>
      </w:r>
      <w:r w:rsidR="006D718D" w:rsidRPr="006D718D">
        <w:rPr>
          <w:rStyle w:val="Char3"/>
          <w:rtl/>
        </w:rPr>
        <w:t xml:space="preserve"> </w:t>
      </w:r>
      <w:r w:rsidR="006D718D" w:rsidRPr="006D718D">
        <w:rPr>
          <w:rStyle w:val="Char3"/>
          <w:rFonts w:hint="eastAsia"/>
          <w:rtl/>
        </w:rPr>
        <w:t>لَبَّيْكَ،</w:t>
      </w:r>
      <w:r w:rsidR="006D718D" w:rsidRPr="006D718D">
        <w:rPr>
          <w:rStyle w:val="Char3"/>
          <w:rtl/>
        </w:rPr>
        <w:t xml:space="preserve"> </w:t>
      </w:r>
      <w:r w:rsidR="006D718D" w:rsidRPr="006D718D">
        <w:rPr>
          <w:rStyle w:val="Char3"/>
          <w:rFonts w:hint="eastAsia"/>
          <w:rtl/>
        </w:rPr>
        <w:t>إنَّ</w:t>
      </w:r>
      <w:r w:rsidR="006D718D" w:rsidRPr="006D718D">
        <w:rPr>
          <w:rStyle w:val="Char3"/>
          <w:rtl/>
        </w:rPr>
        <w:t xml:space="preserve"> </w:t>
      </w:r>
      <w:r w:rsidR="006D718D" w:rsidRPr="006D718D">
        <w:rPr>
          <w:rStyle w:val="Char3"/>
          <w:rFonts w:hint="eastAsia"/>
          <w:rtl/>
        </w:rPr>
        <w:t>الْحَمْدَ</w:t>
      </w:r>
      <w:r w:rsidR="006D718D" w:rsidRPr="006D718D">
        <w:rPr>
          <w:rStyle w:val="Char3"/>
          <w:rtl/>
        </w:rPr>
        <w:t xml:space="preserve"> </w:t>
      </w:r>
      <w:r w:rsidR="006D718D" w:rsidRPr="006D718D">
        <w:rPr>
          <w:rStyle w:val="Char3"/>
          <w:rFonts w:hint="eastAsia"/>
          <w:rtl/>
        </w:rPr>
        <w:t>وَالنِّعْمَةَ</w:t>
      </w:r>
      <w:r w:rsidR="006D718D" w:rsidRPr="006D718D">
        <w:rPr>
          <w:rStyle w:val="Char3"/>
          <w:rtl/>
        </w:rPr>
        <w:t xml:space="preserve"> </w:t>
      </w:r>
      <w:r w:rsidR="006D718D" w:rsidRPr="006D718D">
        <w:rPr>
          <w:rStyle w:val="Char3"/>
          <w:rFonts w:hint="eastAsia"/>
          <w:rtl/>
        </w:rPr>
        <w:t>لَك</w:t>
      </w:r>
      <w:r w:rsidR="006D718D" w:rsidRPr="006D718D">
        <w:rPr>
          <w:rStyle w:val="Char3"/>
          <w:rtl/>
        </w:rPr>
        <w:t xml:space="preserve"> </w:t>
      </w:r>
      <w:r w:rsidR="006D718D" w:rsidRPr="006D718D">
        <w:rPr>
          <w:rStyle w:val="Char3"/>
          <w:rFonts w:hint="eastAsia"/>
          <w:rtl/>
        </w:rPr>
        <w:t>وَالْمُلْكَ</w:t>
      </w:r>
      <w:r w:rsidR="006D718D" w:rsidRPr="006D718D">
        <w:rPr>
          <w:rStyle w:val="Char3"/>
          <w:rtl/>
        </w:rPr>
        <w:t xml:space="preserve"> </w:t>
      </w:r>
      <w:r w:rsidR="006D718D" w:rsidRPr="006D718D">
        <w:rPr>
          <w:rStyle w:val="Char3"/>
          <w:rFonts w:hint="eastAsia"/>
          <w:rtl/>
        </w:rPr>
        <w:t>لاَ</w:t>
      </w:r>
      <w:r w:rsidR="006D718D" w:rsidRPr="006D718D">
        <w:rPr>
          <w:rStyle w:val="Char3"/>
          <w:rtl/>
        </w:rPr>
        <w:t xml:space="preserve"> </w:t>
      </w:r>
      <w:r w:rsidR="006D718D" w:rsidRPr="006D718D">
        <w:rPr>
          <w:rStyle w:val="Char3"/>
          <w:rFonts w:hint="eastAsia"/>
          <w:rtl/>
        </w:rPr>
        <w:t>شَرِيكَ</w:t>
      </w:r>
      <w:r w:rsidR="006D718D" w:rsidRPr="006D718D">
        <w:rPr>
          <w:rStyle w:val="Char3"/>
          <w:rtl/>
        </w:rPr>
        <w:t xml:space="preserve"> </w:t>
      </w:r>
      <w:r w:rsidR="006D718D" w:rsidRPr="006D718D">
        <w:rPr>
          <w:rStyle w:val="Char3"/>
          <w:rFonts w:hint="eastAsia"/>
          <w:rtl/>
        </w:rPr>
        <w:t>لَك</w:t>
      </w:r>
      <w:r w:rsidR="00AD67AE">
        <w:rPr>
          <w:rFonts w:cs="Traditional Arabic" w:hint="cs"/>
          <w:rtl/>
        </w:rPr>
        <w:t>»</w:t>
      </w:r>
      <w:r w:rsidR="00AD67AE">
        <w:rPr>
          <w:rFonts w:hint="cs"/>
          <w:rtl/>
        </w:rPr>
        <w:t>.</w:t>
      </w:r>
      <w:r w:rsidR="006D718D">
        <w:rPr>
          <w:rFonts w:hint="cs"/>
          <w:rtl/>
        </w:rPr>
        <w:t xml:space="preserve"> </w:t>
      </w:r>
      <w:r w:rsidRPr="00AD67AE">
        <w:rPr>
          <w:rStyle w:val="Char4"/>
          <w:rFonts w:hint="cs"/>
          <w:rtl/>
          <w:lang w:bidi="ar-SA"/>
        </w:rPr>
        <w:t xml:space="preserve">یعنی: </w:t>
      </w:r>
      <w:r w:rsidR="00AD67AE">
        <w:rPr>
          <w:rFonts w:cs="Traditional Arabic" w:hint="cs"/>
          <w:rtl/>
        </w:rPr>
        <w:t>«</w:t>
      </w:r>
      <w:r w:rsidRPr="00AD67AE">
        <w:rPr>
          <w:rStyle w:val="Chare"/>
          <w:rFonts w:hint="cs"/>
          <w:rtl/>
        </w:rPr>
        <w:t>من حاضرم، پروردگارا حاضرم، تو شریک نداری، من حاضرم، هم</w:t>
      </w:r>
      <w:r w:rsidR="00AD67AE" w:rsidRPr="00AD67AE">
        <w:rPr>
          <w:rStyle w:val="Chare"/>
          <w:rFonts w:hint="cs"/>
          <w:rtl/>
          <w:lang w:bidi="ar-SA"/>
        </w:rPr>
        <w:t>ه</w:t>
      </w:r>
      <w:r w:rsidRPr="00AD67AE">
        <w:rPr>
          <w:rStyle w:val="Chare"/>
          <w:rFonts w:hint="cs"/>
          <w:rtl/>
        </w:rPr>
        <w:t xml:space="preserve"> ستایش</w:t>
      </w:r>
      <w:r w:rsidR="006D718D">
        <w:rPr>
          <w:rStyle w:val="Chare"/>
          <w:rFonts w:hint="eastAsia"/>
          <w:rtl/>
        </w:rPr>
        <w:t>‌</w:t>
      </w:r>
      <w:r w:rsidRPr="00AD67AE">
        <w:rPr>
          <w:rStyle w:val="Chare"/>
          <w:rFonts w:hint="cs"/>
          <w:rtl/>
        </w:rPr>
        <w:t>ها و نعمت و پادشاهی مخصوص تو است تو را شریکی نیست</w:t>
      </w:r>
      <w:r w:rsidR="00AD67AE">
        <w:rPr>
          <w:rStyle w:val="Char4"/>
          <w:rFonts w:cs="Traditional Arabic" w:hint="cs"/>
          <w:rtl/>
          <w:lang w:bidi="ar-SA"/>
        </w:rPr>
        <w:t>»</w:t>
      </w:r>
      <w:r w:rsidRPr="00AD67AE">
        <w:rPr>
          <w:rStyle w:val="Char4"/>
          <w:rFonts w:hint="cs"/>
          <w:rtl/>
          <w:lang w:bidi="ar-SA"/>
        </w:rPr>
        <w:t>.</w:t>
      </w:r>
    </w:p>
    <w:p w:rsidR="00BD6323" w:rsidRDefault="00BD6323" w:rsidP="00BD6323">
      <w:pPr>
        <w:pStyle w:val="a9"/>
        <w:rPr>
          <w:rtl/>
        </w:rPr>
      </w:pPr>
      <w:r w:rsidRPr="00E45BBE">
        <w:rPr>
          <w:rFonts w:hint="cs"/>
          <w:rtl/>
        </w:rPr>
        <w:t>یادآوری</w:t>
      </w:r>
      <w:r>
        <w:rPr>
          <w:rFonts w:hint="cs"/>
          <w:rtl/>
        </w:rPr>
        <w:t>:</w:t>
      </w:r>
    </w:p>
    <w:p w:rsidR="00AD67AE" w:rsidRDefault="00BD6323" w:rsidP="00AD67AE">
      <w:pPr>
        <w:pStyle w:val="a8"/>
        <w:numPr>
          <w:ilvl w:val="0"/>
          <w:numId w:val="26"/>
        </w:numPr>
        <w:ind w:left="680" w:hanging="340"/>
      </w:pPr>
      <w:r w:rsidRPr="00AD67AE">
        <w:rPr>
          <w:rFonts w:hint="cs"/>
          <w:rtl/>
        </w:rPr>
        <w:t>زن به هنگام تلبیه گفتن صدا بلند نکند، بلکه آن را طوری ادا کند که خودش بشنود.</w:t>
      </w:r>
    </w:p>
    <w:p w:rsidR="00AD67AE" w:rsidRDefault="00BD6323" w:rsidP="00AD67AE">
      <w:pPr>
        <w:pStyle w:val="a8"/>
        <w:numPr>
          <w:ilvl w:val="0"/>
          <w:numId w:val="26"/>
        </w:numPr>
        <w:ind w:left="680" w:hanging="340"/>
      </w:pPr>
      <w:r w:rsidRPr="00AD67AE">
        <w:rPr>
          <w:rFonts w:hint="cs"/>
          <w:rtl/>
        </w:rPr>
        <w:t>بعد از بستن احرام سنّت است حاجی تلبیه را در هم</w:t>
      </w:r>
      <w:r w:rsidR="00AD67AE">
        <w:rPr>
          <w:rFonts w:hint="cs"/>
          <w:rtl/>
        </w:rPr>
        <w:t>ه</w:t>
      </w:r>
      <w:r w:rsidRPr="00AD67AE">
        <w:rPr>
          <w:rFonts w:hint="cs"/>
          <w:rtl/>
        </w:rPr>
        <w:t xml:space="preserve"> احوال تکرار کند، امّا هنگام طواف کعبه و سعی بین صفا و مروه همچنین در حین رمی جمرات تلبیه را قطع کند و به جای آن دعاهای مأثور</w:t>
      </w:r>
      <w:r w:rsidR="00AD67AE">
        <w:rPr>
          <w:rFonts w:hint="cs"/>
          <w:rtl/>
        </w:rPr>
        <w:t>ه</w:t>
      </w:r>
      <w:r w:rsidRPr="00AD67AE">
        <w:rPr>
          <w:rFonts w:hint="cs"/>
          <w:rtl/>
        </w:rPr>
        <w:t xml:space="preserve"> مربوطه را بخواند.</w:t>
      </w:r>
    </w:p>
    <w:p w:rsidR="00BD6323" w:rsidRPr="00AD67AE" w:rsidRDefault="00BD6323" w:rsidP="00AD67AE">
      <w:pPr>
        <w:pStyle w:val="a8"/>
        <w:numPr>
          <w:ilvl w:val="0"/>
          <w:numId w:val="26"/>
        </w:numPr>
        <w:ind w:left="680" w:hanging="340"/>
        <w:rPr>
          <w:rtl/>
        </w:rPr>
      </w:pPr>
      <w:r w:rsidRPr="00AD67AE">
        <w:rPr>
          <w:rFonts w:hint="cs"/>
          <w:rtl/>
        </w:rPr>
        <w:t>هر یک از مرد و زن محرم می‌تواند در فاصل</w:t>
      </w:r>
      <w:r w:rsidR="00AD67AE">
        <w:rPr>
          <w:rFonts w:hint="cs"/>
          <w:rtl/>
        </w:rPr>
        <w:t>ه</w:t>
      </w:r>
      <w:r w:rsidRPr="00AD67AE">
        <w:rPr>
          <w:rFonts w:hint="cs"/>
          <w:rtl/>
        </w:rPr>
        <w:t xml:space="preserve"> مدت زمانی که در احرام است، در صورت لزوم غسل کند و لباس احرام را اگر کثیف شده است بشوید و تمیز کند.</w:t>
      </w:r>
    </w:p>
    <w:p w:rsidR="00BD6323" w:rsidRDefault="00BD6323" w:rsidP="00BD6323">
      <w:pPr>
        <w:pStyle w:val="a2"/>
        <w:rPr>
          <w:rtl/>
        </w:rPr>
      </w:pPr>
      <w:bookmarkStart w:id="51" w:name="_Toc271469820"/>
      <w:bookmarkStart w:id="52" w:name="_Toc239031800"/>
      <w:r>
        <w:rPr>
          <w:rFonts w:hint="cs"/>
          <w:rtl/>
        </w:rPr>
        <w:t>ه‍ ـ چیزهایی که در حال احرام حرام می‌باشند</w:t>
      </w:r>
      <w:bookmarkEnd w:id="51"/>
      <w:bookmarkEnd w:id="52"/>
    </w:p>
    <w:p w:rsidR="00BD6323" w:rsidRPr="00AD67AE" w:rsidRDefault="00BD6323" w:rsidP="00AD67AE">
      <w:pPr>
        <w:pStyle w:val="a8"/>
        <w:ind w:firstLine="0"/>
        <w:rPr>
          <w:rtl/>
        </w:rPr>
      </w:pPr>
      <w:r w:rsidRPr="00AD67AE">
        <w:rPr>
          <w:rFonts w:hint="cs"/>
          <w:rtl/>
        </w:rPr>
        <w:t>پس از اینکه حاجی در میقات احرام بست، تا زمانی که در احرام است امور زیر بر او حرام می‌باشند: 1- پوشیدن لباس دوخته شده برای مردان. 2- پوشانیدن سر، برای مردان 3- پوشانیدن دستها و صورت برای زنان. 4- استفاده از عطرها، به کاربردن هر نوع مواد خوشبو و کرم</w:t>
      </w:r>
      <w:r w:rsidR="00AD67AE">
        <w:rPr>
          <w:rFonts w:hint="eastAsia"/>
          <w:rtl/>
        </w:rPr>
        <w:t>‌</w:t>
      </w:r>
      <w:r w:rsidRPr="00AD67AE">
        <w:rPr>
          <w:rFonts w:hint="cs"/>
          <w:rtl/>
        </w:rPr>
        <w:t>های خوشبوکننده در بدن و لباس احرام. 5- کوتاه‌کردن ناخن، و تراشیدن یا برداشتن موی سر و صورت و سایر اندام به هر نحوی و به هر وسیله‌ای که باشد، 6- شانه‌کردن موی سر و ریش و خاراندن موی سر و بدن چنانکه شخص محرم بداند که در اثر خاراندن، مویی یا مویهایی از آن کنده می‌شود. 7- روغن‌کاری و چرب‌نمودن موی سر، ریش، سبیل، ابرو و زلف اگرچه روغن خوشبو هم نباشد. 8- عقد نکاح برای خود یا دیگران. 9- عمل مقاربت و مباشره با همسر خود از روی قصد و اختیار و آگاهی. 10- استمناء به هر وسیله‌ای که باشد. 11- شکارکردن حیوان بری حلال گوشت، اعم از چرنده و پرنده. 12- بریدن و از جای کندن درخت و گیاه سبز خودرو یا دست‌نشانده و کاشته شده.</w:t>
      </w:r>
    </w:p>
    <w:p w:rsidR="00BD6323" w:rsidRDefault="00BD6323" w:rsidP="00AD67AE">
      <w:pPr>
        <w:spacing w:line="250" w:lineRule="auto"/>
        <w:ind w:firstLine="284"/>
        <w:jc w:val="both"/>
        <w:rPr>
          <w:rStyle w:val="Char4"/>
          <w:rtl/>
        </w:rPr>
      </w:pPr>
      <w:r w:rsidRPr="00BD6323">
        <w:rPr>
          <w:rStyle w:val="Char5"/>
          <w:rFonts w:hint="cs"/>
          <w:rtl/>
        </w:rPr>
        <w:t>یادآوری</w:t>
      </w:r>
      <w:r w:rsidRPr="00AD67AE">
        <w:rPr>
          <w:rStyle w:val="Char4"/>
          <w:rFonts w:hint="cs"/>
          <w:rtl/>
        </w:rPr>
        <w:t>: هرگاه شخص محرم در هر یک از موارد ممنوع</w:t>
      </w:r>
      <w:r w:rsidR="00AD67AE">
        <w:rPr>
          <w:rStyle w:val="Char4"/>
          <w:rFonts w:hint="cs"/>
          <w:rtl/>
        </w:rPr>
        <w:t>ه</w:t>
      </w:r>
      <w:r w:rsidRPr="00AD67AE">
        <w:rPr>
          <w:rStyle w:val="Char4"/>
          <w:rFonts w:hint="cs"/>
          <w:rtl/>
        </w:rPr>
        <w:t xml:space="preserve"> فوق تخلف کرد و مرتکب آن شد باید به تناسب سبکی و سنگینی آنها فدیه دهد، که در کتب مربوطه مقدار آن برای هر یک از موارد فوق تعیین شده است.</w:t>
      </w:r>
    </w:p>
    <w:p w:rsidR="00AD67AE" w:rsidRDefault="00AD67AE" w:rsidP="00AD67AE">
      <w:pPr>
        <w:spacing w:line="250" w:lineRule="auto"/>
        <w:ind w:firstLine="284"/>
        <w:jc w:val="both"/>
        <w:rPr>
          <w:rStyle w:val="Char4"/>
          <w:rtl/>
        </w:rPr>
        <w:sectPr w:rsidR="00AD67AE" w:rsidSect="00BC681B">
          <w:headerReference w:type="default" r:id="rId20"/>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BD6323">
      <w:pPr>
        <w:pStyle w:val="a1"/>
        <w:rPr>
          <w:rtl/>
        </w:rPr>
      </w:pPr>
      <w:bookmarkStart w:id="53" w:name="_Toc271469821"/>
      <w:bookmarkStart w:id="54" w:name="_Toc239031801"/>
      <w:r>
        <w:rPr>
          <w:rFonts w:hint="cs"/>
          <w:rtl/>
        </w:rPr>
        <w:t>طواف کعبه</w:t>
      </w:r>
      <w:bookmarkEnd w:id="53"/>
      <w:bookmarkEnd w:id="54"/>
    </w:p>
    <w:p w:rsidR="00BD6323" w:rsidRPr="00AD67AE" w:rsidRDefault="00BD6323" w:rsidP="00AD67AE">
      <w:pPr>
        <w:pStyle w:val="a8"/>
        <w:rPr>
          <w:rtl/>
        </w:rPr>
      </w:pPr>
      <w:r w:rsidRPr="00AD67AE">
        <w:rPr>
          <w:rFonts w:hint="cs"/>
          <w:rtl/>
        </w:rPr>
        <w:t>یکی دیگر از اعمال حج طواف کعبه است که انواع آن عبارتند از: 1- طواف عمر</w:t>
      </w:r>
      <w:r w:rsidR="00AD67AE">
        <w:rPr>
          <w:rFonts w:hint="cs"/>
          <w:rtl/>
        </w:rPr>
        <w:t>ه</w:t>
      </w:r>
      <w:r w:rsidRPr="00AD67AE">
        <w:rPr>
          <w:rFonts w:hint="cs"/>
          <w:rtl/>
        </w:rPr>
        <w:t xml:space="preserve"> تمتّع یا عمره، که رکن آن می‌باشد. 2- طواف‌الإفاضه یا طواف‌الزّیاره که رکن حج می‌باشد و در روز عید: (دهم ذیحجه) بعد از رمی جمر</w:t>
      </w:r>
      <w:r w:rsidR="00AD67AE">
        <w:rPr>
          <w:rFonts w:hint="cs"/>
          <w:rtl/>
        </w:rPr>
        <w:t>ه</w:t>
      </w:r>
      <w:r w:rsidRPr="00AD67AE">
        <w:rPr>
          <w:rFonts w:hint="cs"/>
          <w:rtl/>
        </w:rPr>
        <w:t xml:space="preserve"> عقبه و حلق سرانجام می‌شود. 4- طواف‌الوداع که بعد از پایان یافتن اعمال حج و به هنگام ترک مکه و حرم به عنوان طواف خداحافظی انجام می‌شود، و آن نیز واجب می‌باشد.</w:t>
      </w:r>
    </w:p>
    <w:p w:rsidR="00BD6323" w:rsidRDefault="00BD6323" w:rsidP="00BD6323">
      <w:pPr>
        <w:pStyle w:val="a2"/>
        <w:rPr>
          <w:rtl/>
        </w:rPr>
      </w:pPr>
      <w:bookmarkStart w:id="55" w:name="_Toc271469822"/>
      <w:bookmarkStart w:id="56" w:name="_Toc239031802"/>
      <w:r>
        <w:rPr>
          <w:rFonts w:hint="cs"/>
          <w:rtl/>
        </w:rPr>
        <w:t>کیفیت طواف کعبه و احکام و سنن آن</w:t>
      </w:r>
      <w:bookmarkEnd w:id="55"/>
      <w:bookmarkEnd w:id="56"/>
    </w:p>
    <w:p w:rsidR="00BD6323" w:rsidRPr="00AD67AE" w:rsidRDefault="00BD6323" w:rsidP="00AD67AE">
      <w:pPr>
        <w:pStyle w:val="a8"/>
        <w:ind w:firstLine="0"/>
        <w:rPr>
          <w:rtl/>
        </w:rPr>
      </w:pPr>
      <w:r w:rsidRPr="00AD67AE">
        <w:rPr>
          <w:rFonts w:hint="cs"/>
          <w:rtl/>
        </w:rPr>
        <w:t>انجام‌دادن طواف اعم از طواف عمر</w:t>
      </w:r>
      <w:r w:rsidR="00AD67AE">
        <w:rPr>
          <w:rFonts w:hint="cs"/>
          <w:rtl/>
        </w:rPr>
        <w:t>ه</w:t>
      </w:r>
      <w:r w:rsidRPr="00AD67AE">
        <w:rPr>
          <w:rFonts w:hint="cs"/>
          <w:rtl/>
        </w:rPr>
        <w:t xml:space="preserve"> تمتّع، طواف‌القدوم و طواف‌الافاضه، باید به این صورت انجام شود: واجب است طواف‌کننده بدن خود را تا آنجا که به عورت محسوب می‌شود بپوشاند، وضو داشته باشد، بدن و لباس یا احرامش پاک و تمیز باشد، (خانمها) از حیض و نفاس و از هرگونه ناپاکی دیگر به دور باشند، به هنگام شروع روبه‌روی حجرالأسود یک قدم عقب‌تر از خطی که در مقابل آن کشیده شده است بایستد به طوری که کعبه و حجرالاسود در طرف چپ او قرار گیرد، سپس با نیّت طواف حرکت کند و هفت بار به دور کعبه بچرخد، و هر دور چرخیدن کامل به دور کعبه را یک شوط نامند، اگر چنانچه طواف‌کننده در شک افتاد که: آیا شش دور، یا هفت دور چرخیده است، باید یک دور دیگر بچرخد تا هفت دور طواف او کامل شود.</w:t>
      </w:r>
    </w:p>
    <w:p w:rsidR="00AD67AE" w:rsidRDefault="00BD6323" w:rsidP="00AD67AE">
      <w:pPr>
        <w:pStyle w:val="a8"/>
        <w:rPr>
          <w:rtl/>
        </w:rPr>
      </w:pPr>
      <w:r w:rsidRPr="00BD6323">
        <w:rPr>
          <w:rStyle w:val="Char5"/>
          <w:rFonts w:hint="cs"/>
          <w:rtl/>
        </w:rPr>
        <w:t>یادآوری:</w:t>
      </w:r>
    </w:p>
    <w:p w:rsidR="00AD67AE" w:rsidRDefault="00BD6323" w:rsidP="00AD67AE">
      <w:pPr>
        <w:pStyle w:val="a8"/>
        <w:numPr>
          <w:ilvl w:val="0"/>
          <w:numId w:val="27"/>
        </w:numPr>
        <w:ind w:left="680" w:hanging="340"/>
      </w:pPr>
      <w:r w:rsidRPr="00AD67AE">
        <w:rPr>
          <w:rFonts w:hint="cs"/>
          <w:rtl/>
        </w:rPr>
        <w:t>اگر چنانچه طواف‌کننده به هنگام طواف از داخل حجر‌اسماعیل بگذرد، و یا از روی زیاده دیوار «شاذروان»</w:t>
      </w:r>
      <w:r w:rsidRPr="00AD67AE">
        <w:rPr>
          <w:vertAlign w:val="superscript"/>
          <w:rtl/>
        </w:rPr>
        <w:footnoteReference w:id="2"/>
      </w:r>
      <w:r w:rsidRPr="00AD67AE">
        <w:rPr>
          <w:rFonts w:hint="cs"/>
          <w:vertAlign w:val="superscript"/>
          <w:rtl/>
        </w:rPr>
        <w:t xml:space="preserve"> </w:t>
      </w:r>
      <w:r w:rsidRPr="00AD67AE">
        <w:rPr>
          <w:rFonts w:hint="cs"/>
          <w:rtl/>
        </w:rPr>
        <w:t xml:space="preserve">که قسمتی از دیوار کعبه است عبور کند </w:t>
      </w:r>
      <w:r w:rsidRPr="00AD67AE">
        <w:rPr>
          <w:rFonts w:hint="cs"/>
          <w:spacing w:val="-4"/>
          <w:rtl/>
        </w:rPr>
        <w:t>و یا دست به دیوار کعبه که بالای شاذروان است بزند طواف او باطل می‌شود.</w:t>
      </w:r>
    </w:p>
    <w:p w:rsidR="00AD67AE" w:rsidRDefault="00BD6323" w:rsidP="00AD67AE">
      <w:pPr>
        <w:pStyle w:val="a8"/>
        <w:numPr>
          <w:ilvl w:val="0"/>
          <w:numId w:val="27"/>
        </w:numPr>
        <w:ind w:left="680" w:hanging="340"/>
      </w:pPr>
      <w:r w:rsidRPr="00AD67AE">
        <w:rPr>
          <w:rFonts w:hint="cs"/>
          <w:rtl/>
        </w:rPr>
        <w:t>اگر به هنگام طواف وضوی او باطل شد باید مجدداً وضو بگیرد و از همانجا طواف را دنبال کند و آن را به اتمام برساند.</w:t>
      </w:r>
    </w:p>
    <w:p w:rsidR="00BD6323" w:rsidRPr="00AD67AE" w:rsidRDefault="00BD6323" w:rsidP="00AD67AE">
      <w:pPr>
        <w:pStyle w:val="a8"/>
        <w:numPr>
          <w:ilvl w:val="0"/>
          <w:numId w:val="27"/>
        </w:numPr>
        <w:ind w:left="680" w:hanging="340"/>
        <w:rPr>
          <w:rtl/>
        </w:rPr>
      </w:pPr>
      <w:r w:rsidRPr="00AD67AE">
        <w:rPr>
          <w:rFonts w:hint="cs"/>
          <w:rtl/>
        </w:rPr>
        <w:t>اگر چنانچه در اثنای طواف وقت نماز فرا رسید و توسط امام جماعت اقام</w:t>
      </w:r>
      <w:r w:rsidR="00AD67AE">
        <w:rPr>
          <w:rFonts w:hint="cs"/>
          <w:rtl/>
        </w:rPr>
        <w:t>ه</w:t>
      </w:r>
      <w:r w:rsidRPr="00AD67AE">
        <w:rPr>
          <w:rFonts w:hint="cs"/>
          <w:rtl/>
        </w:rPr>
        <w:t xml:space="preserve"> نماز جماعت شروع شد باید طواف‌کننده در همان نقطه‌ای که قرار گرفته است طواف را متوقف سازد همراه دیگران نماز مربوطه را با جماعت ادا نماید، پس از سلام و خاتم</w:t>
      </w:r>
      <w:r w:rsidR="00AD67AE">
        <w:rPr>
          <w:rFonts w:hint="cs"/>
          <w:rtl/>
        </w:rPr>
        <w:t>ه</w:t>
      </w:r>
      <w:r w:rsidRPr="00AD67AE">
        <w:rPr>
          <w:rFonts w:hint="cs"/>
          <w:rtl/>
        </w:rPr>
        <w:t xml:space="preserve"> نماز از همان نقطه طواف خود را ادامه دهد و آن را به پایان برساند.</w:t>
      </w:r>
    </w:p>
    <w:p w:rsidR="00BD6323" w:rsidRDefault="00BD6323" w:rsidP="00BD6323">
      <w:pPr>
        <w:pStyle w:val="a2"/>
        <w:rPr>
          <w:rtl/>
        </w:rPr>
      </w:pPr>
      <w:bookmarkStart w:id="57" w:name="_Toc271469823"/>
      <w:bookmarkStart w:id="58" w:name="_Toc239031803"/>
      <w:r>
        <w:rPr>
          <w:rFonts w:hint="cs"/>
          <w:rtl/>
        </w:rPr>
        <w:t>سنت</w:t>
      </w:r>
      <w:r w:rsidR="00AD67AE">
        <w:rPr>
          <w:rFonts w:hint="eastAsia"/>
          <w:rtl/>
        </w:rPr>
        <w:t>‌</w:t>
      </w:r>
      <w:r>
        <w:rPr>
          <w:rFonts w:hint="cs"/>
          <w:rtl/>
        </w:rPr>
        <w:t>های طواف کعبه</w:t>
      </w:r>
      <w:bookmarkEnd w:id="57"/>
      <w:bookmarkEnd w:id="58"/>
    </w:p>
    <w:p w:rsidR="00AD67AE" w:rsidRDefault="00BD6323" w:rsidP="00AD67AE">
      <w:pPr>
        <w:pStyle w:val="a8"/>
        <w:numPr>
          <w:ilvl w:val="0"/>
          <w:numId w:val="28"/>
        </w:numPr>
        <w:ind w:left="680" w:hanging="340"/>
      </w:pPr>
      <w:r w:rsidRPr="00AD67AE">
        <w:rPr>
          <w:rFonts w:hint="cs"/>
          <w:rtl/>
        </w:rPr>
        <w:t>سنت است طواف‌کنند</w:t>
      </w:r>
      <w:r w:rsidR="00AD67AE">
        <w:rPr>
          <w:rFonts w:hint="cs"/>
          <w:rtl/>
        </w:rPr>
        <w:t>ه</w:t>
      </w:r>
      <w:r w:rsidRPr="00AD67AE">
        <w:rPr>
          <w:rFonts w:hint="cs"/>
          <w:rtl/>
        </w:rPr>
        <w:t xml:space="preserve"> مرد از ابتدای هر طوافی به جز طواف‌الوداع، «اضطباع» کند، اضطباع یعنی قسمتی از لنگ احرام: «رداء» را زیربغل راست عبور دهد و روی شان</w:t>
      </w:r>
      <w:r w:rsidR="00AD67AE">
        <w:rPr>
          <w:rFonts w:hint="cs"/>
          <w:rtl/>
        </w:rPr>
        <w:t>ه</w:t>
      </w:r>
      <w:r w:rsidRPr="00AD67AE">
        <w:rPr>
          <w:rFonts w:hint="cs"/>
          <w:rtl/>
        </w:rPr>
        <w:t xml:space="preserve"> چپ بگذارد و دست و شان</w:t>
      </w:r>
      <w:r w:rsidR="00AD67AE">
        <w:rPr>
          <w:rFonts w:hint="cs"/>
          <w:rtl/>
        </w:rPr>
        <w:t>ه</w:t>
      </w:r>
      <w:r w:rsidRPr="00AD67AE">
        <w:rPr>
          <w:rFonts w:hint="cs"/>
          <w:rtl/>
        </w:rPr>
        <w:t xml:space="preserve"> راست خود را برهنه کند، امّا به هنگام خواندن نماز شانه و بغل را بپوشاند.</w:t>
      </w:r>
    </w:p>
    <w:p w:rsidR="00AD67AE" w:rsidRDefault="00BD6323" w:rsidP="00AD67AE">
      <w:pPr>
        <w:pStyle w:val="a8"/>
        <w:numPr>
          <w:ilvl w:val="0"/>
          <w:numId w:val="28"/>
        </w:numPr>
        <w:ind w:left="680" w:hanging="340"/>
      </w:pPr>
      <w:r w:rsidRPr="00AD67AE">
        <w:rPr>
          <w:rFonts w:hint="cs"/>
          <w:rtl/>
        </w:rPr>
        <w:t>سنت است طواف‌کننده در طواف عمره و طواف حج، در سه دور یا شوط اول، عمل «رمل» را انجام دهد، رمل یا هروله، یعنی دویدن آرام و تکان‌دادن شانه و بازو، و برداشتن قدمهای نزدیک بهم، و در چهار دور یا شوط بعدی به صورت عادی و بدون رمل راه برود.</w:t>
      </w:r>
    </w:p>
    <w:p w:rsidR="00AD67AE" w:rsidRPr="00AD67AE" w:rsidRDefault="00BD6323" w:rsidP="00AD67AE">
      <w:pPr>
        <w:pStyle w:val="a8"/>
        <w:numPr>
          <w:ilvl w:val="0"/>
          <w:numId w:val="28"/>
        </w:numPr>
        <w:ind w:left="680" w:hanging="340"/>
        <w:rPr>
          <w:rFonts w:ascii="Lotus Linotype" w:hAnsi="Lotus Linotype" w:cs="Lotus Linotype"/>
          <w:b/>
          <w:bCs/>
        </w:rPr>
      </w:pPr>
      <w:r w:rsidRPr="00AD67AE">
        <w:rPr>
          <w:rFonts w:hint="cs"/>
          <w:rtl/>
        </w:rPr>
        <w:t>عمل «اضطباع» و عمل «رمل» یا هروله، برای طواف‌کنندگان زن جایز نیست.</w:t>
      </w:r>
    </w:p>
    <w:p w:rsidR="00AD67AE" w:rsidRDefault="00BD6323" w:rsidP="006D718D">
      <w:pPr>
        <w:pStyle w:val="a8"/>
        <w:numPr>
          <w:ilvl w:val="0"/>
          <w:numId w:val="28"/>
        </w:numPr>
        <w:ind w:left="680" w:hanging="340"/>
      </w:pPr>
      <w:r w:rsidRPr="00AD67AE">
        <w:rPr>
          <w:rFonts w:hint="cs"/>
          <w:rtl/>
        </w:rPr>
        <w:t>سنت است طواف‌کننده در هر دور که به مقابل حجرالاسود رسید آن را ببوسد، اگر برایش میسر نبود، آن را لمس کند، باز اگر این کار برایش میسر نشد، و یا ممکن بود در اثر عمل بوسیدن یا لمس کردن آن، طواف‌کنندگان دیگر را دچار زحمت و مشکل سازد، کافی است در مقابل آن دست راست خود را به طرف آن بلند کند و تکان دهد، و این دعا را بخواند،:</w:t>
      </w:r>
      <w:r w:rsidR="00AD67AE">
        <w:rPr>
          <w:rFonts w:hint="cs"/>
          <w:rtl/>
        </w:rPr>
        <w:t xml:space="preserve"> </w:t>
      </w:r>
      <w:r w:rsidR="00AD67AE">
        <w:rPr>
          <w:rFonts w:cs="Traditional Arabic" w:hint="cs"/>
          <w:rtl/>
        </w:rPr>
        <w:t>«</w:t>
      </w:r>
      <w:r w:rsidR="006D718D" w:rsidRPr="006D718D">
        <w:rPr>
          <w:rStyle w:val="Char3"/>
          <w:rFonts w:hint="cs"/>
          <w:rtl/>
        </w:rPr>
        <w:t xml:space="preserve">بِسم الله والله أكبر، </w:t>
      </w:r>
      <w:r w:rsidR="006D718D" w:rsidRPr="006D718D">
        <w:rPr>
          <w:rStyle w:val="Char3"/>
          <w:rFonts w:hint="eastAsia"/>
          <w:rtl/>
        </w:rPr>
        <w:t>اللَّهُمَّ</w:t>
      </w:r>
      <w:r w:rsidR="006D718D" w:rsidRPr="006D718D">
        <w:rPr>
          <w:rStyle w:val="Char3"/>
          <w:rtl/>
        </w:rPr>
        <w:t xml:space="preserve"> </w:t>
      </w:r>
      <w:r w:rsidR="006D718D" w:rsidRPr="006D718D">
        <w:rPr>
          <w:rStyle w:val="Char3"/>
          <w:rFonts w:hint="eastAsia"/>
          <w:rtl/>
        </w:rPr>
        <w:t>إِيمَانًا</w:t>
      </w:r>
      <w:r w:rsidR="006D718D" w:rsidRPr="006D718D">
        <w:rPr>
          <w:rStyle w:val="Char3"/>
          <w:rtl/>
        </w:rPr>
        <w:t xml:space="preserve"> </w:t>
      </w:r>
      <w:r w:rsidR="006D718D" w:rsidRPr="006D718D">
        <w:rPr>
          <w:rStyle w:val="Char3"/>
          <w:rFonts w:hint="eastAsia"/>
          <w:rtl/>
        </w:rPr>
        <w:t>بِكَ</w:t>
      </w:r>
      <w:r w:rsidR="006D718D" w:rsidRPr="006D718D">
        <w:rPr>
          <w:rStyle w:val="Char3"/>
          <w:rtl/>
        </w:rPr>
        <w:t xml:space="preserve"> </w:t>
      </w:r>
      <w:r w:rsidR="006D718D" w:rsidRPr="006D718D">
        <w:rPr>
          <w:rStyle w:val="Char3"/>
          <w:rFonts w:hint="eastAsia"/>
          <w:rtl/>
        </w:rPr>
        <w:t>وَتَصْدِيقًا</w:t>
      </w:r>
      <w:r w:rsidR="006D718D" w:rsidRPr="006D718D">
        <w:rPr>
          <w:rStyle w:val="Char3"/>
          <w:rtl/>
        </w:rPr>
        <w:t xml:space="preserve"> </w:t>
      </w:r>
      <w:r w:rsidR="006D718D" w:rsidRPr="006D718D">
        <w:rPr>
          <w:rStyle w:val="Char3"/>
          <w:rFonts w:hint="eastAsia"/>
          <w:rtl/>
        </w:rPr>
        <w:t>بِكِتَابِكَ</w:t>
      </w:r>
      <w:r w:rsidR="006D718D" w:rsidRPr="006D718D">
        <w:rPr>
          <w:rStyle w:val="Char3"/>
          <w:rtl/>
        </w:rPr>
        <w:t xml:space="preserve"> </w:t>
      </w:r>
      <w:r w:rsidR="006D718D" w:rsidRPr="006D718D">
        <w:rPr>
          <w:rStyle w:val="Char3"/>
          <w:rFonts w:hint="eastAsia"/>
          <w:rtl/>
        </w:rPr>
        <w:t>وَوَفَاءً</w:t>
      </w:r>
      <w:r w:rsidR="006D718D" w:rsidRPr="006D718D">
        <w:rPr>
          <w:rStyle w:val="Char3"/>
          <w:rtl/>
        </w:rPr>
        <w:t xml:space="preserve"> </w:t>
      </w:r>
      <w:r w:rsidR="006D718D" w:rsidRPr="006D718D">
        <w:rPr>
          <w:rStyle w:val="Char3"/>
          <w:rFonts w:hint="eastAsia"/>
          <w:rtl/>
        </w:rPr>
        <w:t>بِعَهْدِكَ</w:t>
      </w:r>
      <w:r w:rsidR="006D718D" w:rsidRPr="006D718D">
        <w:rPr>
          <w:rStyle w:val="Char3"/>
          <w:rtl/>
        </w:rPr>
        <w:t xml:space="preserve"> </w:t>
      </w:r>
      <w:r w:rsidR="006D718D" w:rsidRPr="006D718D">
        <w:rPr>
          <w:rStyle w:val="Char3"/>
          <w:rFonts w:hint="eastAsia"/>
          <w:rtl/>
        </w:rPr>
        <w:t>وَاتِّبَاعًا</w:t>
      </w:r>
      <w:r w:rsidR="006D718D" w:rsidRPr="006D718D">
        <w:rPr>
          <w:rStyle w:val="Char3"/>
          <w:rtl/>
        </w:rPr>
        <w:t xml:space="preserve"> </w:t>
      </w:r>
      <w:r w:rsidR="006D718D" w:rsidRPr="006D718D">
        <w:rPr>
          <w:rStyle w:val="Char3"/>
          <w:rFonts w:hint="eastAsia"/>
          <w:rtl/>
        </w:rPr>
        <w:t>لِسُنَّةِ</w:t>
      </w:r>
      <w:r w:rsidR="006D718D" w:rsidRPr="006D718D">
        <w:rPr>
          <w:rStyle w:val="Char3"/>
          <w:rtl/>
        </w:rPr>
        <w:t xml:space="preserve"> </w:t>
      </w:r>
      <w:r w:rsidR="006D718D" w:rsidRPr="006D718D">
        <w:rPr>
          <w:rStyle w:val="Char3"/>
          <w:rFonts w:hint="eastAsia"/>
          <w:rtl/>
        </w:rPr>
        <w:t>نَبِيِّكَ</w:t>
      </w:r>
      <w:r w:rsidR="006D718D" w:rsidRPr="006D718D">
        <w:rPr>
          <w:rStyle w:val="Char3"/>
          <w:rtl/>
        </w:rPr>
        <w:t xml:space="preserve"> </w:t>
      </w:r>
      <w:r w:rsidR="006D718D" w:rsidRPr="006D718D">
        <w:rPr>
          <w:rStyle w:val="Char3"/>
          <w:rFonts w:hint="eastAsia"/>
          <w:rtl/>
        </w:rPr>
        <w:t>مُحَمَّدٍ</w:t>
      </w:r>
      <w:r w:rsidR="006D718D" w:rsidRPr="006D718D">
        <w:rPr>
          <w:rStyle w:val="Char3"/>
          <w:rtl/>
        </w:rPr>
        <w:t xml:space="preserve"> </w:t>
      </w:r>
      <w:r w:rsidR="006D718D" w:rsidRPr="006D718D">
        <w:rPr>
          <w:rStyle w:val="Char3"/>
          <w:rFonts w:hint="eastAsia"/>
        </w:rPr>
        <w:sym w:font="AGA Arabesque" w:char="F072"/>
      </w:r>
      <w:r w:rsidR="006D718D">
        <w:rPr>
          <w:rFonts w:cs="Traditional Arabic" w:hint="cs"/>
          <w:rtl/>
        </w:rPr>
        <w:t>»</w:t>
      </w:r>
      <w:r w:rsidR="00AD67AE">
        <w:rPr>
          <w:rFonts w:hint="cs"/>
          <w:rtl/>
        </w:rPr>
        <w:t>.</w:t>
      </w:r>
      <w:r w:rsidRPr="00AD67AE">
        <w:rPr>
          <w:rStyle w:val="Char4"/>
          <w:rFonts w:hint="cs"/>
          <w:rtl/>
          <w:lang w:bidi="ar-SA"/>
        </w:rPr>
        <w:t xml:space="preserve"> اگر نتوانست تمام آن را بخواند کافی است بگوید: </w:t>
      </w:r>
      <w:r w:rsidR="006D718D">
        <w:rPr>
          <w:rStyle w:val="Char4"/>
          <w:rFonts w:cs="Traditional Arabic" w:hint="cs"/>
          <w:rtl/>
        </w:rPr>
        <w:t>«</w:t>
      </w:r>
      <w:r w:rsidRPr="00BD6323">
        <w:rPr>
          <w:rStyle w:val="Char3"/>
          <w:rFonts w:hint="cs"/>
          <w:rtl/>
        </w:rPr>
        <w:t>بسم الله و الله اکبر و لله الحمد</w:t>
      </w:r>
      <w:r w:rsidR="006D718D">
        <w:rPr>
          <w:rStyle w:val="Char4"/>
          <w:rFonts w:cs="Traditional Arabic" w:hint="cs"/>
          <w:rtl/>
          <w:lang w:bidi="ar-SA"/>
        </w:rPr>
        <w:t>»</w:t>
      </w:r>
      <w:r w:rsidRPr="00AD67AE">
        <w:rPr>
          <w:rStyle w:val="Char4"/>
          <w:rFonts w:hint="cs"/>
          <w:rtl/>
        </w:rPr>
        <w:t>.</w:t>
      </w:r>
    </w:p>
    <w:p w:rsidR="00BD6323" w:rsidRPr="00AD67AE" w:rsidRDefault="00BD6323" w:rsidP="006D718D">
      <w:pPr>
        <w:pStyle w:val="a8"/>
        <w:numPr>
          <w:ilvl w:val="0"/>
          <w:numId w:val="28"/>
        </w:numPr>
        <w:ind w:left="680" w:hanging="340"/>
        <w:rPr>
          <w:rtl/>
        </w:rPr>
      </w:pPr>
      <w:r w:rsidRPr="00AD67AE">
        <w:rPr>
          <w:rFonts w:hint="cs"/>
          <w:rtl/>
        </w:rPr>
        <w:t>به هنگام چرخیدن طواف‌کننده به دور بیت، لازم نیست دعای به خصوصی بخواند، بلکه می‌تواند هر دعایی را با هر زبانی که بلد است بخواند. ـ اما همچنانکه گفته شد ـ به هنگام رسیدن به مقابل حجرالاسود سنت است ضمن دست بلند کردن و تکان دادن به طرف آن، بگوید:</w:t>
      </w:r>
      <w:r w:rsidR="00AD67AE">
        <w:rPr>
          <w:rFonts w:hint="cs"/>
          <w:rtl/>
        </w:rPr>
        <w:t xml:space="preserve"> </w:t>
      </w:r>
      <w:r w:rsidR="00AD67AE">
        <w:rPr>
          <w:rFonts w:cs="Traditional Arabic" w:hint="cs"/>
          <w:rtl/>
        </w:rPr>
        <w:t>«</w:t>
      </w:r>
      <w:r w:rsidR="006D718D">
        <w:rPr>
          <w:rStyle w:val="Char1"/>
          <w:rFonts w:hint="cs"/>
          <w:rtl/>
        </w:rPr>
        <w:t>بسم الله والله اکبر و</w:t>
      </w:r>
      <w:r w:rsidRPr="00BD6323">
        <w:rPr>
          <w:rStyle w:val="Char1"/>
          <w:rFonts w:hint="cs"/>
          <w:rtl/>
        </w:rPr>
        <w:t>...</w:t>
      </w:r>
      <w:r w:rsidR="006D718D">
        <w:rPr>
          <w:rFonts w:cs="Traditional Arabic" w:hint="cs"/>
          <w:rtl/>
        </w:rPr>
        <w:t>»</w:t>
      </w:r>
      <w:r w:rsidRPr="00AD67AE">
        <w:rPr>
          <w:rFonts w:hint="cs"/>
          <w:rtl/>
        </w:rPr>
        <w:t xml:space="preserve"> همچنین در آخر هر دور مستحب است در مقابل رکن یمانی آی</w:t>
      </w:r>
      <w:r w:rsidR="00AD67AE">
        <w:rPr>
          <w:rFonts w:hint="cs"/>
          <w:rtl/>
        </w:rPr>
        <w:t xml:space="preserve">ه </w:t>
      </w:r>
      <w:r w:rsidR="00AD67AE">
        <w:rPr>
          <w:rFonts w:cs="Traditional Arabic" w:hint="cs"/>
          <w:rtl/>
        </w:rPr>
        <w:t>«</w:t>
      </w:r>
      <w:r w:rsidR="006D718D" w:rsidRPr="006D718D">
        <w:rPr>
          <w:rStyle w:val="Char3"/>
          <w:rFonts w:hint="eastAsia"/>
          <w:rtl/>
        </w:rPr>
        <w:t>رَبَّنَا</w:t>
      </w:r>
      <w:r w:rsidR="006D718D" w:rsidRPr="006D718D">
        <w:rPr>
          <w:rStyle w:val="Char3"/>
          <w:rtl/>
        </w:rPr>
        <w:t xml:space="preserve"> </w:t>
      </w:r>
      <w:r w:rsidR="006D718D" w:rsidRPr="006D718D">
        <w:rPr>
          <w:rStyle w:val="Char3"/>
          <w:rFonts w:hint="eastAsia"/>
          <w:rtl/>
        </w:rPr>
        <w:t>آتِنَا</w:t>
      </w:r>
      <w:r w:rsidR="006D718D" w:rsidRPr="006D718D">
        <w:rPr>
          <w:rStyle w:val="Char3"/>
          <w:rtl/>
        </w:rPr>
        <w:t xml:space="preserve"> </w:t>
      </w:r>
      <w:r w:rsidR="006D718D" w:rsidRPr="006D718D">
        <w:rPr>
          <w:rStyle w:val="Char3"/>
          <w:rFonts w:hint="eastAsia"/>
          <w:rtl/>
        </w:rPr>
        <w:t>فِي</w:t>
      </w:r>
      <w:r w:rsidR="006D718D" w:rsidRPr="006D718D">
        <w:rPr>
          <w:rStyle w:val="Char3"/>
          <w:rtl/>
        </w:rPr>
        <w:t xml:space="preserve"> </w:t>
      </w:r>
      <w:r w:rsidR="006D718D" w:rsidRPr="006D718D">
        <w:rPr>
          <w:rStyle w:val="Char3"/>
          <w:rFonts w:hint="eastAsia"/>
          <w:rtl/>
        </w:rPr>
        <w:t>الدُّنْيَا</w:t>
      </w:r>
      <w:r w:rsidR="006D718D" w:rsidRPr="006D718D">
        <w:rPr>
          <w:rStyle w:val="Char3"/>
          <w:rtl/>
        </w:rPr>
        <w:t xml:space="preserve"> </w:t>
      </w:r>
      <w:r w:rsidR="006D718D" w:rsidRPr="006D718D">
        <w:rPr>
          <w:rStyle w:val="Char3"/>
          <w:rFonts w:hint="eastAsia"/>
          <w:rtl/>
        </w:rPr>
        <w:t>حَسَنَةً</w:t>
      </w:r>
      <w:r w:rsidR="006D718D" w:rsidRPr="006D718D">
        <w:rPr>
          <w:rStyle w:val="Char3"/>
          <w:rtl/>
        </w:rPr>
        <w:t xml:space="preserve"> </w:t>
      </w:r>
      <w:r w:rsidR="006D718D" w:rsidRPr="006D718D">
        <w:rPr>
          <w:rStyle w:val="Char3"/>
          <w:rFonts w:hint="eastAsia"/>
          <w:rtl/>
        </w:rPr>
        <w:t>وَفِي</w:t>
      </w:r>
      <w:r w:rsidR="006D718D" w:rsidRPr="006D718D">
        <w:rPr>
          <w:rStyle w:val="Char3"/>
          <w:rtl/>
        </w:rPr>
        <w:t xml:space="preserve"> </w:t>
      </w:r>
      <w:r w:rsidR="006D718D" w:rsidRPr="006D718D">
        <w:rPr>
          <w:rStyle w:val="Char3"/>
          <w:rFonts w:hint="eastAsia"/>
          <w:rtl/>
        </w:rPr>
        <w:t>وَالآخِرَةِ</w:t>
      </w:r>
      <w:r w:rsidR="006D718D" w:rsidRPr="006D718D">
        <w:rPr>
          <w:rStyle w:val="Char3"/>
          <w:rtl/>
        </w:rPr>
        <w:t xml:space="preserve"> </w:t>
      </w:r>
      <w:r w:rsidR="006D718D" w:rsidRPr="006D718D">
        <w:rPr>
          <w:rStyle w:val="Char3"/>
          <w:rFonts w:hint="eastAsia"/>
          <w:rtl/>
        </w:rPr>
        <w:t>حَسَنَةً</w:t>
      </w:r>
      <w:r w:rsidR="006D718D" w:rsidRPr="006D718D">
        <w:rPr>
          <w:rStyle w:val="Char3"/>
          <w:rtl/>
        </w:rPr>
        <w:t xml:space="preserve"> </w:t>
      </w:r>
      <w:r w:rsidR="006D718D" w:rsidRPr="006D718D">
        <w:rPr>
          <w:rStyle w:val="Char3"/>
          <w:rFonts w:hint="eastAsia"/>
          <w:rtl/>
        </w:rPr>
        <w:t>وَقِنَا</w:t>
      </w:r>
      <w:r w:rsidR="006D718D" w:rsidRPr="006D718D">
        <w:rPr>
          <w:rStyle w:val="Char3"/>
          <w:rtl/>
        </w:rPr>
        <w:t xml:space="preserve"> </w:t>
      </w:r>
      <w:r w:rsidR="006D718D" w:rsidRPr="006D718D">
        <w:rPr>
          <w:rStyle w:val="Char3"/>
          <w:rFonts w:hint="eastAsia"/>
          <w:rtl/>
        </w:rPr>
        <w:t>عَذَابَ</w:t>
      </w:r>
      <w:r w:rsidR="006D718D" w:rsidRPr="006D718D">
        <w:rPr>
          <w:rStyle w:val="Char3"/>
          <w:rtl/>
        </w:rPr>
        <w:t xml:space="preserve"> </w:t>
      </w:r>
      <w:r w:rsidR="006D718D" w:rsidRPr="006D718D">
        <w:rPr>
          <w:rStyle w:val="Char3"/>
          <w:rFonts w:hint="eastAsia"/>
          <w:rtl/>
        </w:rPr>
        <w:t>النَّارِ</w:t>
      </w:r>
      <w:r w:rsidR="00AD67AE">
        <w:rPr>
          <w:rFonts w:cs="Traditional Arabic" w:hint="cs"/>
          <w:rtl/>
        </w:rPr>
        <w:t>»</w:t>
      </w:r>
      <w:r w:rsidR="00AD67AE">
        <w:rPr>
          <w:rFonts w:hint="cs"/>
          <w:rtl/>
        </w:rPr>
        <w:t>.</w:t>
      </w:r>
      <w:r w:rsidR="006D718D">
        <w:rPr>
          <w:rFonts w:hint="cs"/>
          <w:rtl/>
        </w:rPr>
        <w:t xml:space="preserve"> </w:t>
      </w:r>
      <w:r w:rsidRPr="00AD67AE">
        <w:rPr>
          <w:rFonts w:hint="cs"/>
          <w:rtl/>
        </w:rPr>
        <w:t>را بخواند، چون پیامبراکرم</w:t>
      </w:r>
      <w:r w:rsidR="00AD67AE">
        <w:rPr>
          <w:rFonts w:hint="cs"/>
          <w:rtl/>
        </w:rPr>
        <w:t xml:space="preserve"> </w:t>
      </w:r>
      <w:r w:rsidRPr="00AD67AE">
        <w:rPr>
          <w:rFonts w:hint="cs"/>
          <w:rtl/>
        </w:rPr>
        <w:sym w:font="AGA Arabesque" w:char="F072"/>
      </w:r>
      <w:r w:rsidRPr="00AD67AE">
        <w:rPr>
          <w:rFonts w:hint="cs"/>
          <w:rtl/>
        </w:rPr>
        <w:t xml:space="preserve"> چنین کرده است.</w:t>
      </w:r>
    </w:p>
    <w:p w:rsidR="00BD6323" w:rsidRPr="00AD67AE" w:rsidRDefault="00BD6323" w:rsidP="00AD67AE">
      <w:pPr>
        <w:pStyle w:val="a8"/>
        <w:rPr>
          <w:rStyle w:val="Char4"/>
          <w:rtl/>
        </w:rPr>
      </w:pPr>
      <w:r w:rsidRPr="00AD67AE">
        <w:rPr>
          <w:rFonts w:hint="cs"/>
          <w:rtl/>
        </w:rPr>
        <w:t xml:space="preserve">6- سنت است طواف‌کننده بعد از اتمام هفت دور کامل، پشت مقام ابراهیم دو رکعت نماز بجای آورد، در رکعت اول سوره </w:t>
      </w:r>
      <w:r>
        <w:rPr>
          <w:rFonts w:cs="Traditional Arabic" w:hint="cs"/>
          <w:rtl/>
        </w:rPr>
        <w:t>﴿</w:t>
      </w:r>
      <w:r w:rsidR="00AD67AE" w:rsidRPr="00AD67AE">
        <w:rPr>
          <w:rStyle w:val="Chard"/>
          <w:rFonts w:hint="eastAsia"/>
          <w:rtl/>
        </w:rPr>
        <w:t>قُل</w:t>
      </w:r>
      <w:r w:rsidR="00AD67AE" w:rsidRPr="00AD67AE">
        <w:rPr>
          <w:rStyle w:val="Chard"/>
          <w:rFonts w:hint="cs"/>
          <w:rtl/>
        </w:rPr>
        <w:t>ۡ</w:t>
      </w:r>
      <w:r w:rsidR="00AD67AE" w:rsidRPr="00AD67AE">
        <w:rPr>
          <w:rStyle w:val="Chard"/>
          <w:rtl/>
        </w:rPr>
        <w:t xml:space="preserve"> </w:t>
      </w:r>
      <w:r w:rsidR="00AD67AE" w:rsidRPr="00AD67AE">
        <w:rPr>
          <w:rStyle w:val="Chard"/>
          <w:rFonts w:hint="eastAsia"/>
          <w:rtl/>
        </w:rPr>
        <w:t>يَ</w:t>
      </w:r>
      <w:r w:rsidR="00AD67AE" w:rsidRPr="00AD67AE">
        <w:rPr>
          <w:rStyle w:val="Chard"/>
          <w:rFonts w:hint="cs"/>
          <w:rtl/>
        </w:rPr>
        <w:t>ٰٓ</w:t>
      </w:r>
      <w:r w:rsidR="00AD67AE" w:rsidRPr="00AD67AE">
        <w:rPr>
          <w:rStyle w:val="Chard"/>
          <w:rFonts w:hint="eastAsia"/>
          <w:rtl/>
        </w:rPr>
        <w:t>أَيُّهَا</w:t>
      </w:r>
      <w:r w:rsidR="00AD67AE" w:rsidRPr="00AD67AE">
        <w:rPr>
          <w:rStyle w:val="Chard"/>
          <w:rtl/>
        </w:rPr>
        <w:t xml:space="preserve"> </w:t>
      </w:r>
      <w:r w:rsidR="00AD67AE" w:rsidRPr="00AD67AE">
        <w:rPr>
          <w:rStyle w:val="Chard"/>
          <w:rFonts w:hint="cs"/>
          <w:rtl/>
        </w:rPr>
        <w:t>ٱ</w:t>
      </w:r>
      <w:r w:rsidR="00AD67AE" w:rsidRPr="00AD67AE">
        <w:rPr>
          <w:rStyle w:val="Chard"/>
          <w:rFonts w:hint="eastAsia"/>
          <w:rtl/>
        </w:rPr>
        <w:t>ل</w:t>
      </w:r>
      <w:r w:rsidR="00AD67AE" w:rsidRPr="00AD67AE">
        <w:rPr>
          <w:rStyle w:val="Chard"/>
          <w:rFonts w:hint="cs"/>
          <w:rtl/>
        </w:rPr>
        <w:t>ۡ</w:t>
      </w:r>
      <w:r w:rsidR="00AD67AE" w:rsidRPr="00AD67AE">
        <w:rPr>
          <w:rStyle w:val="Chard"/>
          <w:rFonts w:hint="eastAsia"/>
          <w:rtl/>
        </w:rPr>
        <w:t>كَ</w:t>
      </w:r>
      <w:r w:rsidR="00AD67AE" w:rsidRPr="00AD67AE">
        <w:rPr>
          <w:rStyle w:val="Chard"/>
          <w:rFonts w:hint="cs"/>
          <w:rtl/>
        </w:rPr>
        <w:t>ٰ</w:t>
      </w:r>
      <w:r w:rsidR="00AD67AE" w:rsidRPr="00AD67AE">
        <w:rPr>
          <w:rStyle w:val="Chard"/>
          <w:rFonts w:hint="eastAsia"/>
          <w:rtl/>
        </w:rPr>
        <w:t>فِرُونَ</w:t>
      </w:r>
      <w:r w:rsidR="00AD67AE" w:rsidRPr="00AD67AE">
        <w:rPr>
          <w:rStyle w:val="Chard"/>
          <w:rtl/>
        </w:rPr>
        <w:t xml:space="preserve"> </w:t>
      </w:r>
      <w:r w:rsidR="00AD67AE" w:rsidRPr="00AD67AE">
        <w:rPr>
          <w:rStyle w:val="Chard"/>
          <w:rFonts w:hint="cs"/>
          <w:rtl/>
        </w:rPr>
        <w:t>١</w:t>
      </w:r>
      <w:r>
        <w:rPr>
          <w:rFonts w:cs="Traditional Arabic" w:hint="cs"/>
          <w:rtl/>
        </w:rPr>
        <w:t>﴾</w:t>
      </w:r>
      <w:r w:rsidRPr="00AD67AE">
        <w:rPr>
          <w:rStyle w:val="Char4"/>
          <w:rFonts w:hint="cs"/>
          <w:rtl/>
          <w:lang w:bidi="ar-SA"/>
        </w:rPr>
        <w:t xml:space="preserve"> را بخواند و در رکعت دوم سور</w:t>
      </w:r>
      <w:r w:rsidR="00AD67AE">
        <w:rPr>
          <w:rStyle w:val="Char4"/>
          <w:rFonts w:hint="cs"/>
          <w:rtl/>
          <w:lang w:bidi="ar-SA"/>
        </w:rPr>
        <w:t>ه</w:t>
      </w:r>
      <w:r w:rsidRPr="00AD67AE">
        <w:rPr>
          <w:rStyle w:val="Char4"/>
          <w:rFonts w:hint="cs"/>
          <w:rtl/>
          <w:lang w:bidi="ar-SA"/>
        </w:rPr>
        <w:t xml:space="preserve"> </w:t>
      </w:r>
      <w:r>
        <w:rPr>
          <w:rFonts w:cs="Traditional Arabic" w:hint="cs"/>
          <w:rtl/>
        </w:rPr>
        <w:t>﴿</w:t>
      </w:r>
      <w:r w:rsidR="00AD67AE" w:rsidRPr="00AD67AE">
        <w:rPr>
          <w:rStyle w:val="Chard"/>
          <w:rFonts w:hint="eastAsia"/>
          <w:rtl/>
        </w:rPr>
        <w:t>قُل</w:t>
      </w:r>
      <w:r w:rsidR="00AD67AE" w:rsidRPr="00AD67AE">
        <w:rPr>
          <w:rStyle w:val="Chard"/>
          <w:rFonts w:hint="cs"/>
          <w:rtl/>
        </w:rPr>
        <w:t>ۡ</w:t>
      </w:r>
      <w:r w:rsidR="00AD67AE" w:rsidRPr="00AD67AE">
        <w:rPr>
          <w:rStyle w:val="Chard"/>
          <w:rtl/>
        </w:rPr>
        <w:t xml:space="preserve"> </w:t>
      </w:r>
      <w:r w:rsidR="00AD67AE" w:rsidRPr="00AD67AE">
        <w:rPr>
          <w:rStyle w:val="Chard"/>
          <w:rFonts w:hint="eastAsia"/>
          <w:rtl/>
        </w:rPr>
        <w:t>هُوَ</w:t>
      </w:r>
      <w:r w:rsidR="00AD67AE" w:rsidRPr="00AD67AE">
        <w:rPr>
          <w:rStyle w:val="Chard"/>
          <w:rtl/>
        </w:rPr>
        <w:t xml:space="preserve"> </w:t>
      </w:r>
      <w:r w:rsidR="00AD67AE" w:rsidRPr="00AD67AE">
        <w:rPr>
          <w:rStyle w:val="Chard"/>
          <w:rFonts w:hint="cs"/>
          <w:rtl/>
        </w:rPr>
        <w:t>ٱ</w:t>
      </w:r>
      <w:r w:rsidR="00AD67AE" w:rsidRPr="00AD67AE">
        <w:rPr>
          <w:rStyle w:val="Chard"/>
          <w:rFonts w:hint="eastAsia"/>
          <w:rtl/>
        </w:rPr>
        <w:t>للَّهُ</w:t>
      </w:r>
      <w:r w:rsidR="00AD67AE" w:rsidRPr="00AD67AE">
        <w:rPr>
          <w:rStyle w:val="Chard"/>
          <w:rtl/>
        </w:rPr>
        <w:t xml:space="preserve"> </w:t>
      </w:r>
      <w:r w:rsidR="00AD67AE" w:rsidRPr="00AD67AE">
        <w:rPr>
          <w:rStyle w:val="Chard"/>
          <w:rFonts w:hint="eastAsia"/>
          <w:rtl/>
        </w:rPr>
        <w:t>أَحَدٌ</w:t>
      </w:r>
      <w:r w:rsidR="00AD67AE" w:rsidRPr="00AD67AE">
        <w:rPr>
          <w:rStyle w:val="Chard"/>
          <w:rtl/>
        </w:rPr>
        <w:t xml:space="preserve"> </w:t>
      </w:r>
      <w:r w:rsidR="00AD67AE" w:rsidRPr="00AD67AE">
        <w:rPr>
          <w:rStyle w:val="Chard"/>
          <w:rFonts w:hint="cs"/>
          <w:rtl/>
        </w:rPr>
        <w:t>١</w:t>
      </w:r>
      <w:r>
        <w:rPr>
          <w:rFonts w:cs="Traditional Arabic" w:hint="cs"/>
          <w:rtl/>
        </w:rPr>
        <w:t>﴾</w:t>
      </w:r>
      <w:r w:rsidRPr="00AD67AE">
        <w:rPr>
          <w:rStyle w:val="Char4"/>
          <w:rFonts w:hint="cs"/>
          <w:rtl/>
          <w:lang w:bidi="ar-SA"/>
        </w:rPr>
        <w:t xml:space="preserve"> را بخواند، این دو رکعت نماز، به دو رکعت طواف معروف است.</w:t>
      </w:r>
    </w:p>
    <w:p w:rsidR="00BD6323" w:rsidRPr="00AD67AE" w:rsidRDefault="00BD6323" w:rsidP="00AD67AE">
      <w:pPr>
        <w:pStyle w:val="a8"/>
        <w:rPr>
          <w:rtl/>
        </w:rPr>
      </w:pPr>
      <w:r w:rsidRPr="00BD6323">
        <w:rPr>
          <w:rStyle w:val="Char5"/>
          <w:rFonts w:hint="cs"/>
          <w:rtl/>
        </w:rPr>
        <w:t>یادآوری</w:t>
      </w:r>
      <w:r w:rsidRPr="00AD67AE">
        <w:rPr>
          <w:rFonts w:hint="cs"/>
          <w:rtl/>
        </w:rPr>
        <w:t>: در مذهب شافعی این دو رکعت نماز طواف سنّت است، امّا در مذهب حنفی واجب است.</w:t>
      </w:r>
    </w:p>
    <w:p w:rsidR="00AD67AE" w:rsidRDefault="00BD6323" w:rsidP="006D718D">
      <w:pPr>
        <w:pStyle w:val="a8"/>
        <w:rPr>
          <w:rStyle w:val="Char4"/>
          <w:rtl/>
        </w:rPr>
      </w:pPr>
      <w:r w:rsidRPr="00AD67AE">
        <w:rPr>
          <w:rFonts w:hint="cs"/>
          <w:rtl/>
        </w:rPr>
        <w:t>7- مستحب است طواف‌کننده بعد از اتمام طواف از آب زمزم بنوشد و هر طور می‌‌خواهد دعای شفا و تندرستی و فزونی رزق و روزی و غیره را بخواند و به دنبال آن به «ملتزم»</w:t>
      </w:r>
      <w:r w:rsidRPr="00AD67AE">
        <w:rPr>
          <w:rtl/>
        </w:rPr>
        <w:footnoteReference w:id="3"/>
      </w:r>
      <w:r w:rsidRPr="00AD67AE">
        <w:rPr>
          <w:rFonts w:hint="cs"/>
          <w:rtl/>
        </w:rPr>
        <w:t xml:space="preserve"> برود و خود را به بیت بچسباند و رخسار خود را بر آن نهد و هر دو بازو و کف دست را بر آن بگستراند و این دعا را بخواند: </w:t>
      </w:r>
      <w:r w:rsidR="00AD67AE">
        <w:rPr>
          <w:rFonts w:cs="Traditional Arabic" w:hint="cs"/>
          <w:rtl/>
        </w:rPr>
        <w:t>«</w:t>
      </w:r>
      <w:r w:rsidRPr="00BD6323">
        <w:rPr>
          <w:rStyle w:val="Char3"/>
          <w:rFonts w:hint="cs"/>
          <w:rtl/>
        </w:rPr>
        <w:t>اللّهمّ یا ربّ البیت</w:t>
      </w:r>
      <w:r w:rsidR="006D718D">
        <w:rPr>
          <w:rStyle w:val="Char3"/>
          <w:rFonts w:hint="cs"/>
          <w:rtl/>
        </w:rPr>
        <w:t xml:space="preserve"> العتیق، أعتق رقبتی من النّار و</w:t>
      </w:r>
      <w:r w:rsidRPr="00BD6323">
        <w:rPr>
          <w:rStyle w:val="Char3"/>
          <w:rFonts w:hint="cs"/>
          <w:rtl/>
        </w:rPr>
        <w:t>أعذنی من الشّیطان الرّجیم، وأعذنی من کلّ سوء, وقنعنی بما رزقتنی و بار</w:t>
      </w:r>
      <w:r w:rsidR="006D718D">
        <w:rPr>
          <w:rStyle w:val="Char3"/>
          <w:rFonts w:hint="cs"/>
          <w:rtl/>
        </w:rPr>
        <w:t>ك</w:t>
      </w:r>
      <w:r w:rsidRPr="00BD6323">
        <w:rPr>
          <w:rStyle w:val="Char3"/>
          <w:rFonts w:hint="cs"/>
          <w:rtl/>
        </w:rPr>
        <w:t xml:space="preserve"> ل</w:t>
      </w:r>
      <w:r w:rsidR="006D718D">
        <w:rPr>
          <w:rStyle w:val="Char3"/>
          <w:rFonts w:hint="cs"/>
          <w:rtl/>
        </w:rPr>
        <w:t>ي</w:t>
      </w:r>
      <w:r w:rsidRPr="00BD6323">
        <w:rPr>
          <w:rStyle w:val="Char3"/>
          <w:rFonts w:hint="cs"/>
          <w:rtl/>
        </w:rPr>
        <w:t xml:space="preserve"> فیما آتیتنی...</w:t>
      </w:r>
      <w:r w:rsidR="006D718D">
        <w:rPr>
          <w:rStyle w:val="Char4"/>
          <w:rFonts w:cs="Traditional Arabic" w:hint="cs"/>
          <w:rtl/>
        </w:rPr>
        <w:t>»</w:t>
      </w:r>
      <w:r w:rsidRPr="00AD67AE">
        <w:rPr>
          <w:rStyle w:val="Char4"/>
          <w:rFonts w:hint="cs"/>
          <w:rtl/>
          <w:lang w:bidi="ar-SA"/>
        </w:rPr>
        <w:t xml:space="preserve">: </w:t>
      </w:r>
      <w:r w:rsidR="00AD67AE">
        <w:rPr>
          <w:rFonts w:cs="Traditional Arabic" w:hint="cs"/>
          <w:rtl/>
        </w:rPr>
        <w:t>«</w:t>
      </w:r>
      <w:r w:rsidRPr="00AD67AE">
        <w:rPr>
          <w:rStyle w:val="Chare"/>
          <w:rFonts w:hint="cs"/>
          <w:rtl/>
        </w:rPr>
        <w:t>خدایا ای پروردگار بیت‌العتیق! مرا از عذاب آتش دوزخ نجات ده و از شیطان رانده شده و از هر کار بدی در پناه خود مصونم بدار، و در برابر آنچه روزیم گردانیده‌ای قانع بگردان و هر آنچه را به من عطا فرموده‌ای مبارک کن...</w:t>
      </w:r>
      <w:r w:rsidR="00AD67AE">
        <w:rPr>
          <w:rStyle w:val="Char4"/>
          <w:rFonts w:cs="Traditional Arabic" w:hint="cs"/>
          <w:rtl/>
        </w:rPr>
        <w:t>»</w:t>
      </w:r>
      <w:r w:rsidR="00AD67AE">
        <w:rPr>
          <w:rStyle w:val="Char4"/>
          <w:rFonts w:hint="cs"/>
          <w:rtl/>
        </w:rPr>
        <w:t>.</w:t>
      </w:r>
    </w:p>
    <w:p w:rsidR="006D718D" w:rsidRDefault="006D718D" w:rsidP="00AD67AE">
      <w:pPr>
        <w:pStyle w:val="a8"/>
        <w:rPr>
          <w:rStyle w:val="Char4"/>
          <w:rtl/>
        </w:rPr>
        <w:sectPr w:rsidR="006D718D" w:rsidSect="00BC681B">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AD67AE">
      <w:pPr>
        <w:pStyle w:val="a1"/>
        <w:rPr>
          <w:rtl/>
        </w:rPr>
      </w:pPr>
      <w:bookmarkStart w:id="59" w:name="_Toc271469824"/>
      <w:bookmarkStart w:id="60" w:name="_Toc239031804"/>
      <w:r>
        <w:rPr>
          <w:rFonts w:hint="cs"/>
          <w:rtl/>
        </w:rPr>
        <w:t>سعی بین صفا و مروه</w:t>
      </w:r>
      <w:bookmarkEnd w:id="59"/>
      <w:bookmarkEnd w:id="60"/>
    </w:p>
    <w:p w:rsidR="00BD6323" w:rsidRPr="00AD67AE" w:rsidRDefault="00BD6323" w:rsidP="00AD67AE">
      <w:pPr>
        <w:pStyle w:val="a8"/>
        <w:spacing w:line="240" w:lineRule="auto"/>
        <w:rPr>
          <w:rtl/>
        </w:rPr>
      </w:pPr>
      <w:r w:rsidRPr="00AD67AE">
        <w:rPr>
          <w:rFonts w:hint="cs"/>
          <w:rtl/>
        </w:rPr>
        <w:t>بعد از اینکه طواف‌کننده اعمال طواف کعبه را به طور کامل و سنتهای بعد از آن را انجام داد، آنجا را ترک می‌کند و از در مشهور به «باب الصّفا» برای</w:t>
      </w:r>
      <w:r w:rsidR="00AD67AE">
        <w:rPr>
          <w:rFonts w:hint="cs"/>
          <w:rtl/>
        </w:rPr>
        <w:t xml:space="preserve"> سعی بین صفا و مروه راه می‌افتد</w:t>
      </w:r>
      <w:r w:rsidRPr="00AD67AE">
        <w:rPr>
          <w:vertAlign w:val="superscript"/>
          <w:rtl/>
        </w:rPr>
        <w:footnoteReference w:id="4"/>
      </w:r>
      <w:r w:rsidR="00AD67AE">
        <w:rPr>
          <w:rFonts w:hint="cs"/>
          <w:rtl/>
        </w:rPr>
        <w:t>.</w:t>
      </w:r>
    </w:p>
    <w:p w:rsidR="00BD6323" w:rsidRDefault="00BD6323" w:rsidP="00AD67AE">
      <w:pPr>
        <w:pStyle w:val="a2"/>
        <w:rPr>
          <w:rtl/>
        </w:rPr>
      </w:pPr>
      <w:bookmarkStart w:id="61" w:name="_Toc271469825"/>
      <w:bookmarkStart w:id="62" w:name="_Toc239031805"/>
      <w:r>
        <w:rPr>
          <w:rFonts w:hint="cs"/>
          <w:rtl/>
        </w:rPr>
        <w:t>کیفیت انجام سعی بین صفا و مروه و بیان احکام و سنن آن</w:t>
      </w:r>
      <w:bookmarkEnd w:id="61"/>
      <w:bookmarkEnd w:id="62"/>
    </w:p>
    <w:p w:rsidR="00BD6323" w:rsidRPr="00AD67AE" w:rsidRDefault="00BD6323" w:rsidP="00AD67AE">
      <w:pPr>
        <w:pStyle w:val="a8"/>
        <w:spacing w:line="240" w:lineRule="auto"/>
        <w:ind w:firstLine="0"/>
        <w:rPr>
          <w:rtl/>
        </w:rPr>
      </w:pPr>
      <w:r w:rsidRPr="00AD67AE">
        <w:rPr>
          <w:rFonts w:hint="cs"/>
          <w:rtl/>
        </w:rPr>
        <w:t>پیمودن فاصل</w:t>
      </w:r>
      <w:r w:rsidR="00AD67AE">
        <w:rPr>
          <w:rFonts w:hint="cs"/>
          <w:rtl/>
        </w:rPr>
        <w:t>ه</w:t>
      </w:r>
      <w:r w:rsidRPr="00AD67AE">
        <w:rPr>
          <w:rFonts w:hint="cs"/>
          <w:rtl/>
        </w:rPr>
        <w:t xml:space="preserve"> بین صفا و مروه را ـ که اکنون به صورت سالن عظیمی در دو طبقه ساخته شده است ـ سعی نامند. پیمودن مسیر بین صفا و مروه باید هفت مرتبه باشد، به این صورت که از ابتدای کوه صفا همراه با نیت شروع شود و به مروه ختم گردد، که این یک بار محسوب می‌شود، همچنین برگشتن از مروه به صفا بار دوم به شمار می‌آید، بنابراین از صفا به مروه و برگشتن از مروه به صفا رویهم دو بار حساب می‌شود، پس به این ترتیب با پیمودن هفت بار مسیر بین صفا و مروه، سرانجام عمل سعی در مروه به اتمام می‌رسد.</w:t>
      </w:r>
    </w:p>
    <w:p w:rsidR="00BD6323" w:rsidRPr="00AD67AE" w:rsidRDefault="00BD6323" w:rsidP="00AD67AE">
      <w:pPr>
        <w:pStyle w:val="a8"/>
        <w:rPr>
          <w:rtl/>
        </w:rPr>
      </w:pPr>
      <w:r w:rsidRPr="00BD6323">
        <w:rPr>
          <w:rStyle w:val="Char5"/>
          <w:rFonts w:hint="cs"/>
          <w:rtl/>
        </w:rPr>
        <w:t>یادآوری</w:t>
      </w:r>
      <w:r w:rsidRPr="00AD67AE">
        <w:rPr>
          <w:rFonts w:hint="cs"/>
          <w:rtl/>
        </w:rPr>
        <w:t>: 1- اگر حاجی در اثنای عمل سعی بین صفا و مروه در شک افتاد که: آیا شش بار آن را انجام داده است یا هفت بار؟ باید مبنا را بر شش بار قرار دهد و یک بار دیگر از صفا به مروه سعی انجام دهد تا هفت بار کامل شود.</w:t>
      </w:r>
    </w:p>
    <w:p w:rsidR="00BD6323" w:rsidRPr="00172616" w:rsidRDefault="00BD6323" w:rsidP="00AD67AE">
      <w:pPr>
        <w:pStyle w:val="a8"/>
        <w:rPr>
          <w:spacing w:val="-2"/>
          <w:rtl/>
        </w:rPr>
      </w:pPr>
      <w:r w:rsidRPr="00172616">
        <w:rPr>
          <w:rFonts w:hint="cs"/>
          <w:spacing w:val="-2"/>
          <w:rtl/>
        </w:rPr>
        <w:t>2- اگر در اثنای سعی بین صفا و مروه، وقت نماز و برگزاری جماعت فرا رسید، باید در همان نقطه عمل سعی را متوقف کند و نماز مربوطه را با جماعت برگزار نماید، پس از سلام‌دادن از همانجا عمل سعی را شروع کند و بقی</w:t>
      </w:r>
      <w:r w:rsidR="00AD67AE" w:rsidRPr="00172616">
        <w:rPr>
          <w:rFonts w:hint="cs"/>
          <w:spacing w:val="-2"/>
          <w:rtl/>
        </w:rPr>
        <w:t>ه</w:t>
      </w:r>
      <w:r w:rsidRPr="00172616">
        <w:rPr>
          <w:rFonts w:hint="cs"/>
          <w:spacing w:val="-2"/>
          <w:rtl/>
        </w:rPr>
        <w:t xml:space="preserve"> آن را به اتمام برساند.</w:t>
      </w:r>
    </w:p>
    <w:p w:rsidR="00BD6323" w:rsidRDefault="00BD6323" w:rsidP="00BD6323">
      <w:pPr>
        <w:pStyle w:val="a2"/>
        <w:rPr>
          <w:rtl/>
        </w:rPr>
      </w:pPr>
      <w:bookmarkStart w:id="63" w:name="_Toc271469826"/>
      <w:bookmarkStart w:id="64" w:name="_Toc239031806"/>
      <w:r>
        <w:rPr>
          <w:rFonts w:hint="cs"/>
          <w:rtl/>
        </w:rPr>
        <w:t>سنتهای سعی بین صفا و مروه</w:t>
      </w:r>
      <w:bookmarkEnd w:id="63"/>
      <w:bookmarkEnd w:id="64"/>
    </w:p>
    <w:p w:rsidR="00AD67AE" w:rsidRDefault="00AD67AE" w:rsidP="00EA0263">
      <w:pPr>
        <w:pStyle w:val="a8"/>
        <w:numPr>
          <w:ilvl w:val="0"/>
          <w:numId w:val="29"/>
        </w:numPr>
        <w:ind w:left="680" w:hanging="340"/>
      </w:pPr>
      <w:r>
        <w:rPr>
          <w:rFonts w:hint="cs"/>
          <w:rtl/>
        </w:rPr>
        <w:t>د</w:t>
      </w:r>
      <w:r w:rsidR="00BD6323" w:rsidRPr="00AD67AE">
        <w:rPr>
          <w:rFonts w:hint="cs"/>
          <w:rtl/>
        </w:rPr>
        <w:t>بعد از خارج شدن از حیاط کعبه سنت است در وسط راه این دعا خوانده شود:</w:t>
      </w:r>
      <w:r>
        <w:rPr>
          <w:rFonts w:hint="cs"/>
          <w:rtl/>
        </w:rPr>
        <w:t xml:space="preserve"> </w:t>
      </w:r>
      <w:r>
        <w:rPr>
          <w:rFonts w:cs="Traditional Arabic" w:hint="cs"/>
          <w:rtl/>
        </w:rPr>
        <w:t>«</w:t>
      </w:r>
      <w:r w:rsidR="006D718D" w:rsidRPr="00EA0263">
        <w:rPr>
          <w:rStyle w:val="Char3"/>
          <w:rFonts w:hint="eastAsia"/>
          <w:rtl/>
        </w:rPr>
        <w:t>ربِّ</w:t>
      </w:r>
      <w:r w:rsidR="006D718D" w:rsidRPr="00EA0263">
        <w:rPr>
          <w:rStyle w:val="Char3"/>
          <w:rtl/>
        </w:rPr>
        <w:t xml:space="preserve"> </w:t>
      </w:r>
      <w:r w:rsidR="006D718D" w:rsidRPr="00EA0263">
        <w:rPr>
          <w:rStyle w:val="Char3"/>
          <w:rFonts w:hint="eastAsia"/>
          <w:rtl/>
        </w:rPr>
        <w:t>اغْفِر</w:t>
      </w:r>
      <w:r w:rsidR="006D718D" w:rsidRPr="00EA0263">
        <w:rPr>
          <w:rStyle w:val="Char3"/>
          <w:rtl/>
        </w:rPr>
        <w:t xml:space="preserve"> </w:t>
      </w:r>
      <w:r w:rsidR="006D718D" w:rsidRPr="00EA0263">
        <w:rPr>
          <w:rStyle w:val="Char3"/>
          <w:rFonts w:hint="eastAsia"/>
          <w:rtl/>
        </w:rPr>
        <w:t>وارْحَم</w:t>
      </w:r>
      <w:r w:rsidR="006D718D" w:rsidRPr="00EA0263">
        <w:rPr>
          <w:rStyle w:val="Char3"/>
          <w:rtl/>
        </w:rPr>
        <w:t xml:space="preserve"> </w:t>
      </w:r>
      <w:r w:rsidR="006D718D" w:rsidRPr="00EA0263">
        <w:rPr>
          <w:rStyle w:val="Char3"/>
          <w:rFonts w:hint="eastAsia"/>
          <w:rtl/>
        </w:rPr>
        <w:t>وتجاوَزْ</w:t>
      </w:r>
      <w:r w:rsidR="006D718D" w:rsidRPr="00EA0263">
        <w:rPr>
          <w:rStyle w:val="Char3"/>
          <w:rtl/>
        </w:rPr>
        <w:t xml:space="preserve"> </w:t>
      </w:r>
      <w:r w:rsidR="006D718D" w:rsidRPr="00EA0263">
        <w:rPr>
          <w:rStyle w:val="Char3"/>
          <w:rFonts w:hint="eastAsia"/>
          <w:rtl/>
        </w:rPr>
        <w:t>عما</w:t>
      </w:r>
      <w:r w:rsidR="006D718D" w:rsidRPr="00EA0263">
        <w:rPr>
          <w:rStyle w:val="Char3"/>
          <w:rtl/>
        </w:rPr>
        <w:t xml:space="preserve"> </w:t>
      </w:r>
      <w:r w:rsidR="006D718D" w:rsidRPr="00EA0263">
        <w:rPr>
          <w:rStyle w:val="Char3"/>
          <w:rFonts w:hint="eastAsia"/>
          <w:rtl/>
        </w:rPr>
        <w:t>تعلم،</w:t>
      </w:r>
      <w:r w:rsidR="006D718D" w:rsidRPr="00EA0263">
        <w:rPr>
          <w:rStyle w:val="Char3"/>
          <w:rtl/>
        </w:rPr>
        <w:t xml:space="preserve"> </w:t>
      </w:r>
      <w:r w:rsidR="006D718D" w:rsidRPr="00EA0263">
        <w:rPr>
          <w:rStyle w:val="Char3"/>
          <w:rFonts w:hint="eastAsia"/>
          <w:rtl/>
        </w:rPr>
        <w:t>إِنَّك</w:t>
      </w:r>
      <w:r w:rsidR="006D718D" w:rsidRPr="00EA0263">
        <w:rPr>
          <w:rStyle w:val="Char3"/>
          <w:rtl/>
        </w:rPr>
        <w:t xml:space="preserve"> </w:t>
      </w:r>
      <w:r w:rsidR="006D718D" w:rsidRPr="00EA0263">
        <w:rPr>
          <w:rStyle w:val="Char3"/>
          <w:rFonts w:hint="eastAsia"/>
          <w:rtl/>
        </w:rPr>
        <w:t>أنت</w:t>
      </w:r>
      <w:r w:rsidR="00EA0263" w:rsidRPr="00EA0263">
        <w:rPr>
          <w:rStyle w:val="Char3"/>
          <w:rFonts w:hint="cs"/>
          <w:rtl/>
        </w:rPr>
        <w:t xml:space="preserve"> </w:t>
      </w:r>
      <w:r w:rsidR="00BD6323" w:rsidRPr="00EA0263">
        <w:rPr>
          <w:rStyle w:val="Char3"/>
          <w:rtl/>
        </w:rPr>
        <w:t>الأعزّ الأکرم</w:t>
      </w:r>
      <w:r w:rsidR="00EA0263">
        <w:rPr>
          <w:rFonts w:cs="Traditional Arabic" w:hint="cs"/>
          <w:rtl/>
          <w:lang w:bidi="ar-SA"/>
        </w:rPr>
        <w:t>»</w:t>
      </w:r>
      <w:r w:rsidR="00BD6323" w:rsidRPr="00F37BC2">
        <w:rPr>
          <w:rFonts w:ascii="Lotus Linotype" w:hAnsi="Lotus Linotype" w:cs="Lotus Linotype"/>
          <w:rtl/>
        </w:rPr>
        <w:t>.</w:t>
      </w:r>
      <w:r w:rsidR="00BD6323" w:rsidRPr="00AD67AE">
        <w:rPr>
          <w:rFonts w:hint="cs"/>
          <w:rtl/>
        </w:rPr>
        <w:t xml:space="preserve"> </w:t>
      </w:r>
      <w:r w:rsidRPr="00AD67AE">
        <w:rPr>
          <w:rStyle w:val="Char8"/>
          <w:rFonts w:hint="cs"/>
          <w:rtl/>
        </w:rPr>
        <w:t>«</w:t>
      </w:r>
      <w:r w:rsidR="00BD6323" w:rsidRPr="00AD67AE">
        <w:rPr>
          <w:rStyle w:val="Chare"/>
          <w:rFonts w:hint="cs"/>
          <w:rtl/>
        </w:rPr>
        <w:t>پروردگارا! مرا ببخشای و بر من رحم کن و از آنچه می‌دانی درگذر، به درستی که تو، از هر کس تواناتر و بخشنده‌تری</w:t>
      </w:r>
      <w:r>
        <w:rPr>
          <w:rFonts w:cs="Traditional Arabic" w:hint="cs"/>
          <w:rtl/>
        </w:rPr>
        <w:t>»</w:t>
      </w:r>
      <w:r w:rsidR="00BD6323" w:rsidRPr="00AD67AE">
        <w:rPr>
          <w:rFonts w:hint="cs"/>
          <w:rtl/>
        </w:rPr>
        <w:t>.</w:t>
      </w:r>
    </w:p>
    <w:p w:rsidR="00AD67AE" w:rsidRDefault="00BD6323" w:rsidP="00AD67AE">
      <w:pPr>
        <w:pStyle w:val="a8"/>
        <w:numPr>
          <w:ilvl w:val="0"/>
          <w:numId w:val="29"/>
        </w:numPr>
        <w:ind w:left="680" w:hanging="340"/>
      </w:pPr>
      <w:r w:rsidRPr="00AD67AE">
        <w:rPr>
          <w:rFonts w:hint="cs"/>
          <w:rtl/>
        </w:rPr>
        <w:t>سنت است سعی بین صفا و مروه با داشتن وضو انجام شود.</w:t>
      </w:r>
    </w:p>
    <w:p w:rsidR="00AD67AE" w:rsidRDefault="00BD6323" w:rsidP="00AD67AE">
      <w:pPr>
        <w:pStyle w:val="a8"/>
        <w:numPr>
          <w:ilvl w:val="0"/>
          <w:numId w:val="29"/>
        </w:numPr>
        <w:ind w:left="680" w:hanging="340"/>
      </w:pPr>
      <w:r w:rsidRPr="00AD67AE">
        <w:rPr>
          <w:rFonts w:hint="cs"/>
          <w:rtl/>
        </w:rPr>
        <w:t>سنت است به طور پیاده انجام گیرد، مگر برای کسی که نتواند.</w:t>
      </w:r>
    </w:p>
    <w:p w:rsidR="00AD67AE" w:rsidRDefault="00BD6323" w:rsidP="00EA0263">
      <w:pPr>
        <w:pStyle w:val="a8"/>
        <w:numPr>
          <w:ilvl w:val="0"/>
          <w:numId w:val="29"/>
        </w:numPr>
        <w:ind w:left="680" w:hanging="340"/>
      </w:pPr>
      <w:r w:rsidRPr="00AD67AE">
        <w:rPr>
          <w:rFonts w:hint="cs"/>
          <w:rtl/>
        </w:rPr>
        <w:t>سنت است به انداز</w:t>
      </w:r>
      <w:r w:rsidR="00AD67AE">
        <w:rPr>
          <w:rFonts w:hint="cs"/>
          <w:rtl/>
        </w:rPr>
        <w:t>ه</w:t>
      </w:r>
      <w:r w:rsidRPr="00AD67AE">
        <w:rPr>
          <w:rFonts w:hint="cs"/>
          <w:rtl/>
        </w:rPr>
        <w:t xml:space="preserve"> قد یک نفر بالای کوه صفا رفت و رو به کعبه کرد و بعد از حمد و ثنای خداوند و سه بار الله‌اکبر گفتن، دست به دعا گفته شود:</w:t>
      </w:r>
      <w:r w:rsidR="00AD67AE">
        <w:rPr>
          <w:rFonts w:hint="cs"/>
          <w:rtl/>
        </w:rPr>
        <w:t xml:space="preserve"> </w:t>
      </w:r>
      <w:r w:rsidR="00AD67AE">
        <w:rPr>
          <w:rFonts w:cs="Traditional Arabic" w:hint="cs"/>
          <w:rtl/>
        </w:rPr>
        <w:t>«</w:t>
      </w:r>
      <w:r w:rsidR="00EA0263" w:rsidRPr="00EA0263">
        <w:rPr>
          <w:rStyle w:val="Char3"/>
          <w:rFonts w:hint="eastAsia"/>
          <w:rtl/>
        </w:rPr>
        <w:t>لاَ</w:t>
      </w:r>
      <w:r w:rsidR="00EA0263" w:rsidRPr="00EA0263">
        <w:rPr>
          <w:rStyle w:val="Char3"/>
          <w:rtl/>
        </w:rPr>
        <w:t xml:space="preserve"> </w:t>
      </w:r>
      <w:r w:rsidR="00EA0263" w:rsidRPr="00EA0263">
        <w:rPr>
          <w:rStyle w:val="Char3"/>
          <w:rFonts w:hint="eastAsia"/>
          <w:rtl/>
        </w:rPr>
        <w:t>إِلَهَ</w:t>
      </w:r>
      <w:r w:rsidR="00EA0263" w:rsidRPr="00EA0263">
        <w:rPr>
          <w:rStyle w:val="Char3"/>
          <w:rtl/>
        </w:rPr>
        <w:t xml:space="preserve"> </w:t>
      </w:r>
      <w:r w:rsidR="00EA0263" w:rsidRPr="00EA0263">
        <w:rPr>
          <w:rStyle w:val="Char3"/>
          <w:rFonts w:hint="eastAsia"/>
          <w:rtl/>
        </w:rPr>
        <w:t>إِلاَّ</w:t>
      </w:r>
      <w:r w:rsidR="00EA0263" w:rsidRPr="00EA0263">
        <w:rPr>
          <w:rStyle w:val="Char3"/>
          <w:rtl/>
        </w:rPr>
        <w:t xml:space="preserve"> </w:t>
      </w:r>
      <w:r w:rsidR="00EA0263" w:rsidRPr="00EA0263">
        <w:rPr>
          <w:rStyle w:val="Char3"/>
          <w:rFonts w:hint="eastAsia"/>
          <w:rtl/>
        </w:rPr>
        <w:t>اللَّهُ</w:t>
      </w:r>
      <w:r w:rsidR="00EA0263" w:rsidRPr="00EA0263">
        <w:rPr>
          <w:rStyle w:val="Char3"/>
          <w:rtl/>
        </w:rPr>
        <w:t xml:space="preserve"> </w:t>
      </w:r>
      <w:r w:rsidR="00EA0263" w:rsidRPr="00EA0263">
        <w:rPr>
          <w:rStyle w:val="Char3"/>
          <w:rFonts w:hint="eastAsia"/>
          <w:rtl/>
        </w:rPr>
        <w:t>وَحْدَهُ</w:t>
      </w:r>
      <w:r w:rsidR="00EA0263" w:rsidRPr="00EA0263">
        <w:rPr>
          <w:rStyle w:val="Char3"/>
          <w:rtl/>
        </w:rPr>
        <w:t xml:space="preserve"> </w:t>
      </w:r>
      <w:r w:rsidR="00EA0263" w:rsidRPr="00EA0263">
        <w:rPr>
          <w:rStyle w:val="Char3"/>
          <w:rFonts w:hint="eastAsia"/>
          <w:rtl/>
        </w:rPr>
        <w:t>لاَ</w:t>
      </w:r>
      <w:r w:rsidR="00EA0263" w:rsidRPr="00EA0263">
        <w:rPr>
          <w:rStyle w:val="Char3"/>
          <w:rtl/>
        </w:rPr>
        <w:t xml:space="preserve"> </w:t>
      </w:r>
      <w:r w:rsidR="00EA0263" w:rsidRPr="00EA0263">
        <w:rPr>
          <w:rStyle w:val="Char3"/>
          <w:rFonts w:hint="eastAsia"/>
          <w:rtl/>
        </w:rPr>
        <w:t>شَرِيكَ</w:t>
      </w:r>
      <w:r w:rsidR="00EA0263" w:rsidRPr="00EA0263">
        <w:rPr>
          <w:rStyle w:val="Char3"/>
          <w:rtl/>
        </w:rPr>
        <w:t xml:space="preserve"> </w:t>
      </w:r>
      <w:r w:rsidR="00EA0263" w:rsidRPr="00EA0263">
        <w:rPr>
          <w:rStyle w:val="Char3"/>
          <w:rFonts w:hint="eastAsia"/>
          <w:rtl/>
        </w:rPr>
        <w:t>لَهُ</w:t>
      </w:r>
      <w:r w:rsidR="00EA0263" w:rsidRPr="00EA0263">
        <w:rPr>
          <w:rStyle w:val="Char3"/>
          <w:rtl/>
        </w:rPr>
        <w:t xml:space="preserve"> </w:t>
      </w:r>
      <w:r w:rsidR="00EA0263" w:rsidRPr="00EA0263">
        <w:rPr>
          <w:rStyle w:val="Char3"/>
          <w:rFonts w:hint="eastAsia"/>
          <w:rtl/>
        </w:rPr>
        <w:t>لَهُ</w:t>
      </w:r>
      <w:r w:rsidR="00EA0263" w:rsidRPr="00EA0263">
        <w:rPr>
          <w:rStyle w:val="Char3"/>
          <w:rtl/>
        </w:rPr>
        <w:t xml:space="preserve"> </w:t>
      </w:r>
      <w:r w:rsidR="00EA0263" w:rsidRPr="00EA0263">
        <w:rPr>
          <w:rStyle w:val="Char3"/>
          <w:rFonts w:hint="eastAsia"/>
          <w:rtl/>
        </w:rPr>
        <w:t>الْمُلْكُ</w:t>
      </w:r>
      <w:r w:rsidR="00EA0263" w:rsidRPr="00EA0263">
        <w:rPr>
          <w:rStyle w:val="Char3"/>
          <w:rtl/>
        </w:rPr>
        <w:t xml:space="preserve"> </w:t>
      </w:r>
      <w:r w:rsidR="00EA0263" w:rsidRPr="00EA0263">
        <w:rPr>
          <w:rStyle w:val="Char3"/>
          <w:rFonts w:hint="eastAsia"/>
          <w:rtl/>
        </w:rPr>
        <w:t>وَلَهُ</w:t>
      </w:r>
      <w:r w:rsidR="00EA0263" w:rsidRPr="00EA0263">
        <w:rPr>
          <w:rStyle w:val="Char3"/>
          <w:rtl/>
        </w:rPr>
        <w:t xml:space="preserve"> </w:t>
      </w:r>
      <w:r w:rsidR="00EA0263" w:rsidRPr="00EA0263">
        <w:rPr>
          <w:rStyle w:val="Char3"/>
          <w:rFonts w:hint="eastAsia"/>
          <w:rtl/>
        </w:rPr>
        <w:t>الْحَمْدُ</w:t>
      </w:r>
      <w:r w:rsidR="00EA0263" w:rsidRPr="00EA0263">
        <w:rPr>
          <w:rStyle w:val="Char3"/>
          <w:rtl/>
        </w:rPr>
        <w:t xml:space="preserve"> </w:t>
      </w:r>
      <w:r w:rsidR="00EA0263" w:rsidRPr="00EA0263">
        <w:rPr>
          <w:rStyle w:val="Char3"/>
          <w:rFonts w:hint="eastAsia"/>
          <w:rtl/>
        </w:rPr>
        <w:t>وَهُوَ</w:t>
      </w:r>
      <w:r w:rsidR="00EA0263" w:rsidRPr="00EA0263">
        <w:rPr>
          <w:rStyle w:val="Char3"/>
          <w:rtl/>
        </w:rPr>
        <w:t xml:space="preserve"> </w:t>
      </w:r>
      <w:r w:rsidR="00EA0263" w:rsidRPr="00EA0263">
        <w:rPr>
          <w:rStyle w:val="Char3"/>
          <w:rFonts w:hint="eastAsia"/>
          <w:rtl/>
        </w:rPr>
        <w:t>عَلَى</w:t>
      </w:r>
      <w:r w:rsidR="00EA0263" w:rsidRPr="00EA0263">
        <w:rPr>
          <w:rStyle w:val="Char3"/>
          <w:rtl/>
        </w:rPr>
        <w:t xml:space="preserve"> </w:t>
      </w:r>
      <w:r w:rsidR="00EA0263" w:rsidRPr="00EA0263">
        <w:rPr>
          <w:rStyle w:val="Char3"/>
          <w:rFonts w:hint="eastAsia"/>
          <w:rtl/>
        </w:rPr>
        <w:t>كُلِّ</w:t>
      </w:r>
      <w:r w:rsidR="00EA0263" w:rsidRPr="00EA0263">
        <w:rPr>
          <w:rStyle w:val="Char3"/>
          <w:rtl/>
        </w:rPr>
        <w:t xml:space="preserve"> </w:t>
      </w:r>
      <w:r w:rsidR="00EA0263" w:rsidRPr="00EA0263">
        <w:rPr>
          <w:rStyle w:val="Char3"/>
          <w:rFonts w:hint="eastAsia"/>
          <w:rtl/>
        </w:rPr>
        <w:t>شَىْءٍ</w:t>
      </w:r>
      <w:r w:rsidR="00EA0263" w:rsidRPr="00EA0263">
        <w:rPr>
          <w:rStyle w:val="Char3"/>
          <w:rtl/>
        </w:rPr>
        <w:t xml:space="preserve"> </w:t>
      </w:r>
      <w:r w:rsidR="00EA0263" w:rsidRPr="00EA0263">
        <w:rPr>
          <w:rStyle w:val="Char3"/>
          <w:rFonts w:hint="eastAsia"/>
          <w:rtl/>
        </w:rPr>
        <w:t>قَدِيرٌ</w:t>
      </w:r>
      <w:r w:rsidRPr="00BD6323">
        <w:rPr>
          <w:rStyle w:val="Char3"/>
          <w:rtl/>
        </w:rPr>
        <w:t>..</w:t>
      </w:r>
      <w:r w:rsidR="00EA0263">
        <w:rPr>
          <w:rtl/>
        </w:rPr>
        <w:t>.</w:t>
      </w:r>
      <w:r w:rsidR="00EA0263">
        <w:rPr>
          <w:rFonts w:cs="Traditional Arabic" w:hint="cs"/>
          <w:rtl/>
        </w:rPr>
        <w:t>»</w:t>
      </w:r>
      <w:r w:rsidRPr="00AD67AE">
        <w:rPr>
          <w:rFonts w:hint="cs"/>
          <w:rtl/>
        </w:rPr>
        <w:t xml:space="preserve">: </w:t>
      </w:r>
      <w:r w:rsidR="00AD67AE">
        <w:rPr>
          <w:rFonts w:cs="Traditional Arabic" w:hint="cs"/>
          <w:rtl/>
        </w:rPr>
        <w:t>«</w:t>
      </w:r>
      <w:r w:rsidRPr="00AD67AE">
        <w:rPr>
          <w:rStyle w:val="Chare"/>
          <w:rFonts w:hint="cs"/>
          <w:rtl/>
        </w:rPr>
        <w:t>هیچ معبود بحقی جز الله وجود ندارد، او تنها و بدون شریک می‌باشد، ملک و فرمانروائی و حمد و ستایش فقط سزاوار اوست، و بر هر چیزی قادر و تواناست</w:t>
      </w:r>
      <w:r w:rsidR="00AD67AE">
        <w:rPr>
          <w:rFonts w:cs="Traditional Arabic" w:hint="cs"/>
          <w:rtl/>
        </w:rPr>
        <w:t>»</w:t>
      </w:r>
      <w:r w:rsidRPr="00AD67AE">
        <w:rPr>
          <w:rFonts w:hint="cs"/>
          <w:rtl/>
        </w:rPr>
        <w:t>.</w:t>
      </w:r>
    </w:p>
    <w:p w:rsidR="00AD67AE" w:rsidRDefault="00BD6323" w:rsidP="00AD67AE">
      <w:pPr>
        <w:pStyle w:val="a8"/>
        <w:numPr>
          <w:ilvl w:val="0"/>
          <w:numId w:val="29"/>
        </w:numPr>
        <w:ind w:left="680" w:hanging="340"/>
      </w:pPr>
      <w:r w:rsidRPr="00AD67AE">
        <w:rPr>
          <w:rFonts w:hint="cs"/>
          <w:rtl/>
        </w:rPr>
        <w:t>سعی کننده بعد از خواندن دعای فوق، از روی کوه پایین بیاید و به دنبال نیت، سنت است بگوید: خدایا من می‌خواهم سعی بین صفا و مروه را انجام دهم از من بپذیر و بر من آسان نمای. به دنبال آن بگوید: «صفا و مروه از شعایر الله است» پس حرکت از صفا به مروه را شروع کند.</w:t>
      </w:r>
    </w:p>
    <w:p w:rsidR="00AD67AE" w:rsidRDefault="00BD6323" w:rsidP="00AD67AE">
      <w:pPr>
        <w:pStyle w:val="a8"/>
        <w:numPr>
          <w:ilvl w:val="0"/>
          <w:numId w:val="29"/>
        </w:numPr>
        <w:ind w:left="680" w:hanging="340"/>
      </w:pPr>
      <w:r w:rsidRPr="00AD67AE">
        <w:rPr>
          <w:rFonts w:hint="cs"/>
          <w:rtl/>
        </w:rPr>
        <w:t>سنت است سعی‌کنندگان مرد (نه زن) در هر هفت دور، در وسط فاصله بین صفا و مروه که با دو مهتابی سبز مشخص شده است، به صورت هروله: (دویدن آرام) حرکت کنند.</w:t>
      </w:r>
    </w:p>
    <w:p w:rsidR="00BD6323" w:rsidRPr="00AD67AE" w:rsidRDefault="00BD6323" w:rsidP="00AD67AE">
      <w:pPr>
        <w:pStyle w:val="a8"/>
        <w:numPr>
          <w:ilvl w:val="0"/>
          <w:numId w:val="29"/>
        </w:numPr>
        <w:ind w:left="680" w:hanging="340"/>
        <w:rPr>
          <w:rtl/>
        </w:rPr>
      </w:pPr>
      <w:r w:rsidRPr="00AD67AE">
        <w:rPr>
          <w:rFonts w:hint="cs"/>
          <w:rtl/>
        </w:rPr>
        <w:t>سنت است هر بار که به مروه می‌رسد اندکی توقف کند و دعا کند همچنین وقتی که به صفا می‌رسد رو به کعبه دعا کند.</w:t>
      </w:r>
    </w:p>
    <w:p w:rsidR="00BD6323" w:rsidRDefault="00BD6323" w:rsidP="00AD67AE">
      <w:pPr>
        <w:spacing w:line="250" w:lineRule="auto"/>
        <w:ind w:firstLine="284"/>
        <w:jc w:val="both"/>
        <w:rPr>
          <w:rStyle w:val="Char4"/>
          <w:rtl/>
        </w:rPr>
      </w:pPr>
      <w:r w:rsidRPr="00BD6323">
        <w:rPr>
          <w:rStyle w:val="Char5"/>
          <w:rFonts w:hint="cs"/>
          <w:rtl/>
        </w:rPr>
        <w:t>یادآوری</w:t>
      </w:r>
      <w:r w:rsidRPr="00AD67AE">
        <w:rPr>
          <w:rStyle w:val="Char4"/>
          <w:rFonts w:hint="cs"/>
          <w:rtl/>
        </w:rPr>
        <w:t>: سعی‌کننده می‌تواند در اثنای سعی، هر نوع ذکر و دعائی را با هر زبانی که بلد است در رابطه با عظمت و رحمت و مهر و محبت خدا بخواند و تمنّای عفو و بخ</w:t>
      </w:r>
      <w:r w:rsidR="00AD67AE">
        <w:rPr>
          <w:rStyle w:val="Char4"/>
          <w:rFonts w:hint="cs"/>
          <w:rtl/>
        </w:rPr>
        <w:t>شش و آرزوی فزونی خیر و برکت کند</w:t>
      </w:r>
      <w:r w:rsidRPr="00AD67AE">
        <w:rPr>
          <w:rStyle w:val="Char4"/>
          <w:vertAlign w:val="superscript"/>
          <w:rtl/>
        </w:rPr>
        <w:footnoteReference w:id="5"/>
      </w:r>
      <w:r w:rsidR="00AD67AE">
        <w:rPr>
          <w:rStyle w:val="Char4"/>
          <w:rFonts w:hint="cs"/>
          <w:rtl/>
        </w:rPr>
        <w:t>.</w:t>
      </w:r>
    </w:p>
    <w:p w:rsidR="00AD67AE" w:rsidRDefault="00AD67AE" w:rsidP="00AD67AE">
      <w:pPr>
        <w:spacing w:line="250" w:lineRule="auto"/>
        <w:ind w:firstLine="284"/>
        <w:jc w:val="both"/>
        <w:rPr>
          <w:rStyle w:val="Char4"/>
          <w:rtl/>
        </w:rPr>
        <w:sectPr w:rsid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BD6323">
      <w:pPr>
        <w:pStyle w:val="a1"/>
        <w:rPr>
          <w:rtl/>
        </w:rPr>
      </w:pPr>
      <w:bookmarkStart w:id="65" w:name="_Toc271469827"/>
      <w:bookmarkStart w:id="66" w:name="_Toc239031807"/>
      <w:r>
        <w:rPr>
          <w:rFonts w:hint="cs"/>
          <w:rtl/>
        </w:rPr>
        <w:t>حلق یا تقصیر</w:t>
      </w:r>
      <w:bookmarkEnd w:id="65"/>
      <w:bookmarkEnd w:id="66"/>
    </w:p>
    <w:p w:rsidR="00BD6323" w:rsidRPr="00AD67AE" w:rsidRDefault="00BD6323" w:rsidP="00AD67AE">
      <w:pPr>
        <w:pStyle w:val="a8"/>
        <w:rPr>
          <w:rtl/>
        </w:rPr>
      </w:pPr>
      <w:r w:rsidRPr="00AD67AE">
        <w:rPr>
          <w:rFonts w:hint="cs"/>
          <w:rtl/>
        </w:rPr>
        <w:t>باید توجّه داشت کسانی که اعم از مرد یا زن، که در میقات، احرام به عمر</w:t>
      </w:r>
      <w:r w:rsidR="00AD67AE">
        <w:rPr>
          <w:rFonts w:hint="cs"/>
          <w:rtl/>
        </w:rPr>
        <w:t>ه</w:t>
      </w:r>
      <w:r w:rsidRPr="00AD67AE">
        <w:rPr>
          <w:rFonts w:hint="cs"/>
          <w:rtl/>
        </w:rPr>
        <w:t xml:space="preserve"> تمتّع بسته‌اند بعد از انجام هفت دور سعی بین صفا و مروه، حلق یا تقصیر را انجام می‌دهند، و از احرام خارج می‌شوند و لباس عادی می‌پوشاند و محرمات احرام بر آنان حلال می‌شود. تا روز هشتم ذیحجّه که به مسجد تنعیم که به مسجد عایشه مشهور است می‌روند احرام به نیت حج می‌بندند و راهی عرفات (یا منی می‌شوند).</w:t>
      </w:r>
    </w:p>
    <w:p w:rsidR="00BD6323" w:rsidRPr="00AD67AE" w:rsidRDefault="00BD6323" w:rsidP="00AD67AE">
      <w:pPr>
        <w:pStyle w:val="a8"/>
        <w:rPr>
          <w:rtl/>
        </w:rPr>
      </w:pPr>
      <w:r w:rsidRPr="00AD67AE">
        <w:rPr>
          <w:rFonts w:hint="cs"/>
          <w:rtl/>
        </w:rPr>
        <w:t>امّا کسانی که در میقات احرام به حج «افراد» یا «قران» بسته‌اند، بعد از اتمام هفت دور سعی بین صفا و مروه، نباید حلق یا قصر کنند، بلکه همچنان در حال احرام می‌مانند تا روز عید قربان و رمی جمر</w:t>
      </w:r>
      <w:r w:rsidR="00AD67AE">
        <w:rPr>
          <w:rFonts w:hint="cs"/>
          <w:rtl/>
        </w:rPr>
        <w:t>ه</w:t>
      </w:r>
      <w:r w:rsidRPr="00AD67AE">
        <w:rPr>
          <w:rFonts w:hint="cs"/>
          <w:rtl/>
        </w:rPr>
        <w:t xml:space="preserve"> عقبه.</w:t>
      </w:r>
    </w:p>
    <w:p w:rsidR="00BD6323" w:rsidRDefault="00BD6323" w:rsidP="00BD6323">
      <w:pPr>
        <w:pStyle w:val="a1"/>
        <w:rPr>
          <w:rtl/>
        </w:rPr>
      </w:pPr>
      <w:bookmarkStart w:id="67" w:name="_Toc271469828"/>
      <w:bookmarkStart w:id="68" w:name="_Toc239031808"/>
      <w:r>
        <w:rPr>
          <w:rFonts w:hint="cs"/>
          <w:rtl/>
        </w:rPr>
        <w:t xml:space="preserve">وقوف </w:t>
      </w:r>
      <w:r w:rsidRPr="000E185C">
        <w:rPr>
          <w:rFonts w:hint="cs"/>
          <w:szCs w:val="30"/>
          <w:rtl/>
        </w:rPr>
        <w:t>در</w:t>
      </w:r>
      <w:r>
        <w:rPr>
          <w:rFonts w:hint="cs"/>
          <w:rtl/>
        </w:rPr>
        <w:t xml:space="preserve"> عرفات</w:t>
      </w:r>
      <w:bookmarkEnd w:id="67"/>
      <w:bookmarkEnd w:id="68"/>
    </w:p>
    <w:p w:rsidR="00BD6323" w:rsidRPr="00AD67AE" w:rsidRDefault="00BD6323" w:rsidP="00AD67AE">
      <w:pPr>
        <w:pStyle w:val="a8"/>
        <w:rPr>
          <w:rtl/>
        </w:rPr>
      </w:pPr>
      <w:r w:rsidRPr="00AD67AE">
        <w:rPr>
          <w:rFonts w:hint="cs"/>
          <w:rtl/>
        </w:rPr>
        <w:t>دومین عمل از اعمال حج توقّف در عرفات است، به این ترتیب: حاجیانی که قبلاً در میقات مربوط به کشور خود احرام به «افراد» و یا به «قران» بسته‌اند، و یا حاجیانی که پس از انجام اعمال عمر</w:t>
      </w:r>
      <w:r w:rsidR="00AD67AE">
        <w:rPr>
          <w:rFonts w:hint="cs"/>
          <w:rtl/>
        </w:rPr>
        <w:t>ه</w:t>
      </w:r>
      <w:r w:rsidRPr="00AD67AE">
        <w:rPr>
          <w:rFonts w:hint="cs"/>
          <w:rtl/>
        </w:rPr>
        <w:t xml:space="preserve"> تمتّع، مجدداً احرام به حج می‌بندند، بعد از ظهر روز هشتم ذیحجه که به «یوم‌ الترّویه» مشهور است، در حال احرام از شهر مکه خارج می‌شوند و راهی عرفات می‌گردند و شب در گوشه‌ای از صحرای عرفات می‌مانند و به دعا و مناجات و به توبه و استغفار می‌پردازند.</w:t>
      </w:r>
    </w:p>
    <w:p w:rsidR="00BD6323" w:rsidRDefault="00BD6323" w:rsidP="00BD6323">
      <w:pPr>
        <w:pStyle w:val="a2"/>
        <w:rPr>
          <w:rtl/>
        </w:rPr>
      </w:pPr>
      <w:bookmarkStart w:id="69" w:name="_Toc271469829"/>
      <w:bookmarkStart w:id="70" w:name="_Toc239031809"/>
      <w:r>
        <w:rPr>
          <w:rFonts w:hint="cs"/>
          <w:rtl/>
        </w:rPr>
        <w:t>سنت</w:t>
      </w:r>
      <w:r w:rsidR="00172616">
        <w:rPr>
          <w:rFonts w:hint="eastAsia"/>
          <w:rtl/>
        </w:rPr>
        <w:t>‌</w:t>
      </w:r>
      <w:r>
        <w:rPr>
          <w:rFonts w:hint="cs"/>
          <w:rtl/>
        </w:rPr>
        <w:t>های توقف در عرفات</w:t>
      </w:r>
      <w:bookmarkEnd w:id="69"/>
      <w:bookmarkEnd w:id="70"/>
    </w:p>
    <w:p w:rsidR="001E090A" w:rsidRDefault="00BD6323" w:rsidP="001E090A">
      <w:pPr>
        <w:pStyle w:val="a8"/>
        <w:numPr>
          <w:ilvl w:val="0"/>
          <w:numId w:val="30"/>
        </w:numPr>
        <w:ind w:left="680" w:hanging="340"/>
      </w:pPr>
      <w:r w:rsidRPr="00AD67AE">
        <w:rPr>
          <w:rFonts w:hint="cs"/>
          <w:rtl/>
        </w:rPr>
        <w:t>سنت است روحانی و یا سرپرست کاروان در بعدازظهر (یا شب) روز هفتم ذیحجه طی خطبه‌ای، حاجیان را جهت رفتن به عرفات آماده سازد و واجبات و سنن همچنین آداب مربوط به وقوف در عرفات را به آنان یادآوری نماید.</w:t>
      </w:r>
    </w:p>
    <w:p w:rsidR="001E090A" w:rsidRDefault="00BD6323" w:rsidP="001E090A">
      <w:pPr>
        <w:pStyle w:val="a8"/>
        <w:numPr>
          <w:ilvl w:val="0"/>
          <w:numId w:val="30"/>
        </w:numPr>
        <w:ind w:left="680" w:hanging="340"/>
      </w:pPr>
      <w:r w:rsidRPr="00AD67AE">
        <w:rPr>
          <w:rFonts w:hint="cs"/>
          <w:rtl/>
        </w:rPr>
        <w:t>سنت است روز هشتم ذیحجه که حجاج از مکه خارج می‌شوند نخست به «منی» بروند و شب در آنجا بمانند و روز نهم به هنگام طلوع آفتاب به طرف عرفات حرکت کنند و ظهر در «نمره» که نزدیک عرفات است بمانند و پس از غسل و گرفتن وضو، نمازظهر را به جماعت برگزار نمایند و سپس</w:t>
      </w:r>
      <w:r w:rsidR="001E090A">
        <w:rPr>
          <w:rFonts w:hint="cs"/>
          <w:rtl/>
        </w:rPr>
        <w:t xml:space="preserve"> به طرف توقفگاه عرفات حرکت کنند</w:t>
      </w:r>
      <w:r w:rsidRPr="001E090A">
        <w:rPr>
          <w:vertAlign w:val="superscript"/>
          <w:rtl/>
        </w:rPr>
        <w:footnoteReference w:id="6"/>
      </w:r>
      <w:r w:rsidR="001E090A">
        <w:rPr>
          <w:rFonts w:hint="cs"/>
          <w:rtl/>
        </w:rPr>
        <w:t>.</w:t>
      </w:r>
    </w:p>
    <w:p w:rsidR="001E090A" w:rsidRDefault="00BD6323" w:rsidP="001E090A">
      <w:pPr>
        <w:pStyle w:val="a8"/>
        <w:numPr>
          <w:ilvl w:val="0"/>
          <w:numId w:val="30"/>
        </w:numPr>
        <w:ind w:left="680" w:hanging="340"/>
      </w:pPr>
      <w:r w:rsidRPr="00AD67AE">
        <w:rPr>
          <w:rFonts w:hint="cs"/>
          <w:rtl/>
        </w:rPr>
        <w:t>سنت است بعدازظهر در عرفات، در پایین «جبل‌الرّحمه»: (در جایی که رسول‌اکرم</w:t>
      </w:r>
      <w:r w:rsidR="001E090A">
        <w:rPr>
          <w:rFonts w:hint="cs"/>
          <w:rtl/>
        </w:rPr>
        <w:t xml:space="preserve"> </w:t>
      </w:r>
      <w:r w:rsidRPr="00AD67AE">
        <w:rPr>
          <w:rFonts w:hint="cs"/>
          <w:rtl/>
        </w:rPr>
        <w:sym w:font="AGA Arabesque" w:char="F072"/>
      </w:r>
      <w:r w:rsidRPr="00AD67AE">
        <w:rPr>
          <w:rFonts w:hint="cs"/>
          <w:rtl/>
        </w:rPr>
        <w:t xml:space="preserve"> توقف نموده) رو به قبله بایستند به دعا و نیایش، به راز و نیاز، توبه و استغفار و تنزیه و تقدیس ذات احدیت و فرستادن صلوات بر رسول‌اکرم</w:t>
      </w:r>
      <w:r w:rsidRPr="00AD67AE">
        <w:rPr>
          <w:rFonts w:hint="cs"/>
          <w:rtl/>
        </w:rPr>
        <w:sym w:font="AGA Arabesque" w:char="F072"/>
      </w:r>
      <w:r w:rsidRPr="00AD67AE">
        <w:rPr>
          <w:rFonts w:hint="cs"/>
          <w:rtl/>
        </w:rPr>
        <w:t xml:space="preserve"> بپردازند.</w:t>
      </w:r>
    </w:p>
    <w:p w:rsidR="00BD6323" w:rsidRPr="00AD67AE" w:rsidRDefault="00BD6323" w:rsidP="00EA0263">
      <w:pPr>
        <w:pStyle w:val="a8"/>
        <w:numPr>
          <w:ilvl w:val="0"/>
          <w:numId w:val="30"/>
        </w:numPr>
        <w:ind w:left="680" w:hanging="340"/>
        <w:rPr>
          <w:rtl/>
        </w:rPr>
      </w:pPr>
      <w:r w:rsidRPr="00AD67AE">
        <w:rPr>
          <w:rFonts w:hint="cs"/>
          <w:rtl/>
        </w:rPr>
        <w:t>سنت است دعاهایی که آن حضرت خوانده است آنان نیز بخوانند از جمله:</w:t>
      </w:r>
      <w:r w:rsidR="001E090A">
        <w:rPr>
          <w:rFonts w:hint="cs"/>
          <w:rtl/>
        </w:rPr>
        <w:t xml:space="preserve"> </w:t>
      </w:r>
      <w:r w:rsidR="001E090A">
        <w:rPr>
          <w:rFonts w:cs="Traditional Arabic" w:hint="cs"/>
          <w:rtl/>
        </w:rPr>
        <w:t>«</w:t>
      </w:r>
      <w:r w:rsidR="00EA0263" w:rsidRPr="00EA0263">
        <w:rPr>
          <w:rStyle w:val="Char3"/>
          <w:rFonts w:hint="eastAsia"/>
          <w:rtl/>
        </w:rPr>
        <w:t>اللَّهُمَّ</w:t>
      </w:r>
      <w:r w:rsidR="00EA0263" w:rsidRPr="00EA0263">
        <w:rPr>
          <w:rStyle w:val="Char3"/>
          <w:rtl/>
        </w:rPr>
        <w:t xml:space="preserve"> </w:t>
      </w:r>
      <w:r w:rsidR="00EA0263" w:rsidRPr="00EA0263">
        <w:rPr>
          <w:rStyle w:val="Char3"/>
          <w:rFonts w:hint="eastAsia"/>
          <w:rtl/>
        </w:rPr>
        <w:t>اغْفِرْ</w:t>
      </w:r>
      <w:r w:rsidR="00EA0263" w:rsidRPr="00EA0263">
        <w:rPr>
          <w:rStyle w:val="Char3"/>
          <w:rtl/>
        </w:rPr>
        <w:t xml:space="preserve"> </w:t>
      </w:r>
      <w:r w:rsidR="00EA0263" w:rsidRPr="00EA0263">
        <w:rPr>
          <w:rStyle w:val="Char3"/>
          <w:rFonts w:hint="eastAsia"/>
          <w:rtl/>
        </w:rPr>
        <w:t>لِلْحَاجِّ</w:t>
      </w:r>
      <w:r w:rsidR="00EA0263" w:rsidRPr="00EA0263">
        <w:rPr>
          <w:rStyle w:val="Char3"/>
          <w:rtl/>
        </w:rPr>
        <w:t xml:space="preserve"> </w:t>
      </w:r>
      <w:r w:rsidR="00EA0263" w:rsidRPr="00EA0263">
        <w:rPr>
          <w:rStyle w:val="Char3"/>
          <w:rFonts w:hint="eastAsia"/>
          <w:rtl/>
        </w:rPr>
        <w:t>وَلِمَنِ</w:t>
      </w:r>
      <w:r w:rsidR="00EA0263" w:rsidRPr="00EA0263">
        <w:rPr>
          <w:rStyle w:val="Char3"/>
          <w:rtl/>
        </w:rPr>
        <w:t xml:space="preserve"> </w:t>
      </w:r>
      <w:r w:rsidR="00EA0263" w:rsidRPr="00EA0263">
        <w:rPr>
          <w:rStyle w:val="Char3"/>
          <w:rFonts w:hint="eastAsia"/>
          <w:rtl/>
        </w:rPr>
        <w:t>اسْتَغْفَرَ</w:t>
      </w:r>
      <w:r w:rsidR="00EA0263" w:rsidRPr="00EA0263">
        <w:rPr>
          <w:rStyle w:val="Char3"/>
          <w:rtl/>
        </w:rPr>
        <w:t xml:space="preserve"> </w:t>
      </w:r>
      <w:r w:rsidR="00EA0263" w:rsidRPr="00EA0263">
        <w:rPr>
          <w:rStyle w:val="Char3"/>
          <w:rFonts w:hint="eastAsia"/>
          <w:rtl/>
        </w:rPr>
        <w:t>لَهُ</w:t>
      </w:r>
      <w:r w:rsidR="00EA0263" w:rsidRPr="00EA0263">
        <w:rPr>
          <w:rStyle w:val="Char3"/>
          <w:rtl/>
        </w:rPr>
        <w:t xml:space="preserve"> </w:t>
      </w:r>
      <w:r w:rsidR="00EA0263" w:rsidRPr="00EA0263">
        <w:rPr>
          <w:rStyle w:val="Char3"/>
          <w:rFonts w:hint="eastAsia"/>
          <w:rtl/>
        </w:rPr>
        <w:t>الْحَاجُّ</w:t>
      </w:r>
      <w:r w:rsidR="001E090A">
        <w:rPr>
          <w:rFonts w:cs="Traditional Arabic" w:hint="cs"/>
          <w:rtl/>
        </w:rPr>
        <w:t>»</w:t>
      </w:r>
      <w:r w:rsidR="001E090A">
        <w:rPr>
          <w:rFonts w:hint="cs"/>
          <w:rtl/>
        </w:rPr>
        <w:t>.</w:t>
      </w:r>
      <w:r w:rsidR="00EA0263">
        <w:rPr>
          <w:rStyle w:val="Chare"/>
          <w:rFonts w:cs="Traditional Arabic" w:hint="cs"/>
          <w:rtl/>
        </w:rPr>
        <w:t>«</w:t>
      </w:r>
      <w:r w:rsidRPr="001E090A">
        <w:rPr>
          <w:rStyle w:val="Chare"/>
          <w:rFonts w:hint="cs"/>
          <w:rtl/>
        </w:rPr>
        <w:t>خداوندا! حاجیان را بیامرز و کسانی را که حاجیان برای آنان طلب آمرزش می‌کنند بیامرز</w:t>
      </w:r>
      <w:r w:rsidR="001E090A">
        <w:rPr>
          <w:rFonts w:cs="Traditional Arabic" w:hint="cs"/>
          <w:rtl/>
        </w:rPr>
        <w:t>»</w:t>
      </w:r>
      <w:r w:rsidRPr="00AD67AE">
        <w:rPr>
          <w:rFonts w:hint="cs"/>
          <w:rtl/>
        </w:rPr>
        <w:t>.</w:t>
      </w:r>
    </w:p>
    <w:p w:rsidR="00BD6323" w:rsidRPr="00AD67AE" w:rsidRDefault="00BD6323" w:rsidP="00EA0263">
      <w:pPr>
        <w:pStyle w:val="a8"/>
        <w:rPr>
          <w:rStyle w:val="Char4"/>
          <w:rtl/>
        </w:rPr>
      </w:pPr>
      <w:r w:rsidRPr="00AD67AE">
        <w:rPr>
          <w:rFonts w:hint="cs"/>
          <w:rtl/>
        </w:rPr>
        <w:t>همچنین این دعا:</w:t>
      </w:r>
      <w:r w:rsidR="001E090A">
        <w:rPr>
          <w:rFonts w:hint="cs"/>
          <w:rtl/>
        </w:rPr>
        <w:t xml:space="preserve"> </w:t>
      </w:r>
      <w:r w:rsidR="001E090A">
        <w:rPr>
          <w:rFonts w:cs="Traditional Arabic" w:hint="cs"/>
          <w:rtl/>
        </w:rPr>
        <w:t>«</w:t>
      </w:r>
      <w:r w:rsidR="00EA0263" w:rsidRPr="00EA0263">
        <w:rPr>
          <w:rStyle w:val="Char3"/>
          <w:rFonts w:hint="eastAsia"/>
          <w:rtl/>
        </w:rPr>
        <w:t>لاَ</w:t>
      </w:r>
      <w:r w:rsidR="00EA0263" w:rsidRPr="00EA0263">
        <w:rPr>
          <w:rStyle w:val="Char3"/>
          <w:rtl/>
        </w:rPr>
        <w:t xml:space="preserve"> </w:t>
      </w:r>
      <w:r w:rsidR="00EA0263" w:rsidRPr="00EA0263">
        <w:rPr>
          <w:rStyle w:val="Char3"/>
          <w:rFonts w:hint="eastAsia"/>
          <w:rtl/>
        </w:rPr>
        <w:t>إِلَهَ</w:t>
      </w:r>
      <w:r w:rsidR="00EA0263" w:rsidRPr="00EA0263">
        <w:rPr>
          <w:rStyle w:val="Char3"/>
          <w:rtl/>
        </w:rPr>
        <w:t xml:space="preserve"> </w:t>
      </w:r>
      <w:r w:rsidR="00EA0263" w:rsidRPr="00EA0263">
        <w:rPr>
          <w:rStyle w:val="Char3"/>
          <w:rFonts w:hint="eastAsia"/>
          <w:rtl/>
        </w:rPr>
        <w:t>إِلاَّ</w:t>
      </w:r>
      <w:r w:rsidR="00EA0263" w:rsidRPr="00EA0263">
        <w:rPr>
          <w:rStyle w:val="Char3"/>
          <w:rtl/>
        </w:rPr>
        <w:t xml:space="preserve"> </w:t>
      </w:r>
      <w:r w:rsidR="00EA0263" w:rsidRPr="00EA0263">
        <w:rPr>
          <w:rStyle w:val="Char3"/>
          <w:rFonts w:hint="eastAsia"/>
          <w:rtl/>
        </w:rPr>
        <w:t>اللَّهُ</w:t>
      </w:r>
      <w:r w:rsidR="00EA0263" w:rsidRPr="00EA0263">
        <w:rPr>
          <w:rStyle w:val="Char3"/>
          <w:rtl/>
        </w:rPr>
        <w:t xml:space="preserve"> </w:t>
      </w:r>
      <w:r w:rsidR="00EA0263" w:rsidRPr="00EA0263">
        <w:rPr>
          <w:rStyle w:val="Char3"/>
          <w:rFonts w:hint="eastAsia"/>
          <w:rtl/>
        </w:rPr>
        <w:t>وَحْدَهُ</w:t>
      </w:r>
      <w:r w:rsidR="00EA0263" w:rsidRPr="00EA0263">
        <w:rPr>
          <w:rStyle w:val="Char3"/>
          <w:rtl/>
        </w:rPr>
        <w:t xml:space="preserve"> </w:t>
      </w:r>
      <w:r w:rsidR="00EA0263" w:rsidRPr="00EA0263">
        <w:rPr>
          <w:rStyle w:val="Char3"/>
          <w:rFonts w:hint="eastAsia"/>
          <w:rtl/>
        </w:rPr>
        <w:t>لاَ</w:t>
      </w:r>
      <w:r w:rsidR="00EA0263" w:rsidRPr="00EA0263">
        <w:rPr>
          <w:rStyle w:val="Char3"/>
          <w:rtl/>
        </w:rPr>
        <w:t xml:space="preserve"> </w:t>
      </w:r>
      <w:r w:rsidR="00EA0263" w:rsidRPr="00EA0263">
        <w:rPr>
          <w:rStyle w:val="Char3"/>
          <w:rFonts w:hint="eastAsia"/>
          <w:rtl/>
        </w:rPr>
        <w:t>شَرِيكَ</w:t>
      </w:r>
      <w:r w:rsidR="00EA0263" w:rsidRPr="00EA0263">
        <w:rPr>
          <w:rStyle w:val="Char3"/>
          <w:rtl/>
        </w:rPr>
        <w:t xml:space="preserve"> </w:t>
      </w:r>
      <w:r w:rsidR="00EA0263" w:rsidRPr="00EA0263">
        <w:rPr>
          <w:rStyle w:val="Char3"/>
          <w:rFonts w:hint="eastAsia"/>
          <w:rtl/>
        </w:rPr>
        <w:t>لَهُ</w:t>
      </w:r>
      <w:r w:rsidR="00EA0263" w:rsidRPr="00EA0263">
        <w:rPr>
          <w:rStyle w:val="Char3"/>
          <w:rtl/>
        </w:rPr>
        <w:t xml:space="preserve"> </w:t>
      </w:r>
      <w:r w:rsidR="00EA0263" w:rsidRPr="00EA0263">
        <w:rPr>
          <w:rStyle w:val="Char3"/>
          <w:rFonts w:hint="eastAsia"/>
          <w:rtl/>
        </w:rPr>
        <w:t>لَهُ</w:t>
      </w:r>
      <w:r w:rsidR="00EA0263" w:rsidRPr="00EA0263">
        <w:rPr>
          <w:rStyle w:val="Char3"/>
          <w:rtl/>
        </w:rPr>
        <w:t xml:space="preserve"> </w:t>
      </w:r>
      <w:r w:rsidR="00EA0263" w:rsidRPr="00EA0263">
        <w:rPr>
          <w:rStyle w:val="Char3"/>
          <w:rFonts w:hint="eastAsia"/>
          <w:rtl/>
        </w:rPr>
        <w:t>الْمُلْكُ</w:t>
      </w:r>
      <w:r w:rsidR="00EA0263" w:rsidRPr="00EA0263">
        <w:rPr>
          <w:rStyle w:val="Char3"/>
          <w:rtl/>
        </w:rPr>
        <w:t xml:space="preserve"> </w:t>
      </w:r>
      <w:r w:rsidR="00EA0263" w:rsidRPr="00EA0263">
        <w:rPr>
          <w:rStyle w:val="Char3"/>
          <w:rFonts w:hint="eastAsia"/>
          <w:rtl/>
        </w:rPr>
        <w:t>وَلَهُ</w:t>
      </w:r>
      <w:r w:rsidR="00EA0263" w:rsidRPr="00EA0263">
        <w:rPr>
          <w:rStyle w:val="Char3"/>
          <w:rtl/>
        </w:rPr>
        <w:t xml:space="preserve"> </w:t>
      </w:r>
      <w:r w:rsidR="00EA0263" w:rsidRPr="00EA0263">
        <w:rPr>
          <w:rStyle w:val="Char3"/>
          <w:rFonts w:hint="eastAsia"/>
          <w:rtl/>
        </w:rPr>
        <w:t>الْحَمْدُ</w:t>
      </w:r>
      <w:r w:rsidR="00EA0263" w:rsidRPr="00EA0263">
        <w:rPr>
          <w:rStyle w:val="Char3"/>
          <w:rtl/>
        </w:rPr>
        <w:t xml:space="preserve"> </w:t>
      </w:r>
      <w:r w:rsidR="00EA0263" w:rsidRPr="00EA0263">
        <w:rPr>
          <w:rStyle w:val="Char3"/>
          <w:rFonts w:hint="eastAsia"/>
          <w:rtl/>
        </w:rPr>
        <w:t>وَهُوَ</w:t>
      </w:r>
      <w:r w:rsidR="00EA0263" w:rsidRPr="00EA0263">
        <w:rPr>
          <w:rStyle w:val="Char3"/>
          <w:rtl/>
        </w:rPr>
        <w:t xml:space="preserve"> </w:t>
      </w:r>
      <w:r w:rsidR="00EA0263" w:rsidRPr="00EA0263">
        <w:rPr>
          <w:rStyle w:val="Char3"/>
          <w:rFonts w:hint="eastAsia"/>
          <w:rtl/>
        </w:rPr>
        <w:t>عَلَى</w:t>
      </w:r>
      <w:r w:rsidR="00EA0263" w:rsidRPr="00EA0263">
        <w:rPr>
          <w:rStyle w:val="Char3"/>
          <w:rtl/>
        </w:rPr>
        <w:t xml:space="preserve"> </w:t>
      </w:r>
      <w:r w:rsidR="00EA0263" w:rsidRPr="00EA0263">
        <w:rPr>
          <w:rStyle w:val="Char3"/>
          <w:rFonts w:hint="eastAsia"/>
          <w:rtl/>
        </w:rPr>
        <w:t>كُلِّ</w:t>
      </w:r>
      <w:r w:rsidR="00EA0263" w:rsidRPr="00EA0263">
        <w:rPr>
          <w:rStyle w:val="Char3"/>
          <w:rtl/>
        </w:rPr>
        <w:t xml:space="preserve"> </w:t>
      </w:r>
      <w:r w:rsidR="00EA0263" w:rsidRPr="00EA0263">
        <w:rPr>
          <w:rStyle w:val="Char3"/>
          <w:rFonts w:hint="eastAsia"/>
          <w:rtl/>
        </w:rPr>
        <w:t>شَىْءٍ</w:t>
      </w:r>
      <w:r w:rsidR="00EA0263" w:rsidRPr="00EA0263">
        <w:rPr>
          <w:rStyle w:val="Char3"/>
          <w:rtl/>
        </w:rPr>
        <w:t xml:space="preserve"> </w:t>
      </w:r>
      <w:r w:rsidR="00EA0263" w:rsidRPr="00EA0263">
        <w:rPr>
          <w:rStyle w:val="Char3"/>
          <w:rFonts w:hint="eastAsia"/>
          <w:rtl/>
        </w:rPr>
        <w:t>قَدِيرٌ</w:t>
      </w:r>
      <w:r w:rsidR="001E090A">
        <w:rPr>
          <w:rFonts w:cs="Traditional Arabic" w:hint="cs"/>
          <w:rtl/>
        </w:rPr>
        <w:t>»</w:t>
      </w:r>
      <w:r w:rsidRPr="00AD67AE">
        <w:rPr>
          <w:rStyle w:val="Char4"/>
          <w:rFonts w:hint="cs"/>
          <w:rtl/>
          <w:lang w:bidi="ar-SA"/>
        </w:rPr>
        <w:t xml:space="preserve">: </w:t>
      </w:r>
      <w:r w:rsidR="001E090A">
        <w:rPr>
          <w:rStyle w:val="Char4"/>
          <w:rFonts w:cs="Traditional Arabic" w:hint="cs"/>
          <w:rtl/>
          <w:lang w:bidi="ar-SA"/>
        </w:rPr>
        <w:t>«</w:t>
      </w:r>
      <w:r w:rsidRPr="001E090A">
        <w:rPr>
          <w:rStyle w:val="Chare"/>
          <w:rFonts w:hint="cs"/>
          <w:rtl/>
        </w:rPr>
        <w:t>هیچ معبود به حقی وجود ندارد جز خدای یکتا، او تنها است و هیچ شریک و انبازی ندارد، ملک و فرمانروائی فقط سزاوار اوست، او بر هر چیزی قادر و تواناست</w:t>
      </w:r>
      <w:r w:rsidR="001E090A">
        <w:rPr>
          <w:rStyle w:val="Char4"/>
          <w:rFonts w:cs="Traditional Arabic" w:hint="cs"/>
          <w:rtl/>
          <w:lang w:bidi="ar-SA"/>
        </w:rPr>
        <w:t>»</w:t>
      </w:r>
      <w:r w:rsidRPr="00AD67AE">
        <w:rPr>
          <w:rStyle w:val="Char4"/>
          <w:rFonts w:hint="cs"/>
          <w:rtl/>
          <w:lang w:bidi="ar-SA"/>
        </w:rPr>
        <w:t xml:space="preserve">. و نیز این آیه را بسیار بخواند: </w:t>
      </w:r>
      <w:r w:rsidR="001E090A">
        <w:rPr>
          <w:rStyle w:val="Char8"/>
          <w:rFonts w:hint="cs"/>
          <w:rtl/>
        </w:rPr>
        <w:t>«</w:t>
      </w:r>
      <w:r w:rsidR="00EA0263" w:rsidRPr="00EA0263">
        <w:rPr>
          <w:rStyle w:val="Char3"/>
          <w:rFonts w:hint="eastAsia"/>
          <w:rtl/>
        </w:rPr>
        <w:t>رَبِّنَا</w:t>
      </w:r>
      <w:r w:rsidR="00EA0263" w:rsidRPr="00EA0263">
        <w:rPr>
          <w:rStyle w:val="Char3"/>
          <w:rtl/>
        </w:rPr>
        <w:t xml:space="preserve"> </w:t>
      </w:r>
      <w:r w:rsidR="00EA0263" w:rsidRPr="00EA0263">
        <w:rPr>
          <w:rStyle w:val="Char3"/>
          <w:rFonts w:hint="eastAsia"/>
          <w:rtl/>
        </w:rPr>
        <w:t>آتِنَا</w:t>
      </w:r>
      <w:r w:rsidR="00EA0263" w:rsidRPr="00EA0263">
        <w:rPr>
          <w:rStyle w:val="Char3"/>
          <w:rtl/>
        </w:rPr>
        <w:t xml:space="preserve"> </w:t>
      </w:r>
      <w:r w:rsidR="00EA0263" w:rsidRPr="00EA0263">
        <w:rPr>
          <w:rStyle w:val="Char3"/>
          <w:rFonts w:hint="eastAsia"/>
          <w:rtl/>
        </w:rPr>
        <w:t>فِي</w:t>
      </w:r>
      <w:r w:rsidR="00EA0263" w:rsidRPr="00EA0263">
        <w:rPr>
          <w:rStyle w:val="Char3"/>
          <w:rtl/>
        </w:rPr>
        <w:t xml:space="preserve"> </w:t>
      </w:r>
      <w:r w:rsidR="00EA0263" w:rsidRPr="00EA0263">
        <w:rPr>
          <w:rStyle w:val="Char3"/>
          <w:rFonts w:hint="eastAsia"/>
          <w:rtl/>
        </w:rPr>
        <w:t>الدُّنْيَا</w:t>
      </w:r>
      <w:r w:rsidR="00EA0263" w:rsidRPr="00EA0263">
        <w:rPr>
          <w:rStyle w:val="Char3"/>
          <w:rtl/>
        </w:rPr>
        <w:t xml:space="preserve"> </w:t>
      </w:r>
      <w:r w:rsidR="00EA0263" w:rsidRPr="00EA0263">
        <w:rPr>
          <w:rStyle w:val="Char3"/>
          <w:rFonts w:hint="eastAsia"/>
          <w:rtl/>
        </w:rPr>
        <w:t>حَسَنَةً</w:t>
      </w:r>
      <w:r w:rsidR="00EA0263" w:rsidRPr="00EA0263">
        <w:rPr>
          <w:rStyle w:val="Char3"/>
          <w:rtl/>
        </w:rPr>
        <w:t xml:space="preserve"> </w:t>
      </w:r>
      <w:r w:rsidR="00EA0263" w:rsidRPr="00EA0263">
        <w:rPr>
          <w:rStyle w:val="Char3"/>
          <w:rFonts w:hint="eastAsia"/>
          <w:rtl/>
        </w:rPr>
        <w:t>وَفِي</w:t>
      </w:r>
      <w:r w:rsidR="00EA0263" w:rsidRPr="00EA0263">
        <w:rPr>
          <w:rStyle w:val="Char3"/>
          <w:rtl/>
        </w:rPr>
        <w:t xml:space="preserve"> </w:t>
      </w:r>
      <w:r w:rsidR="00EA0263" w:rsidRPr="00EA0263">
        <w:rPr>
          <w:rStyle w:val="Char3"/>
          <w:rFonts w:hint="eastAsia"/>
          <w:rtl/>
        </w:rPr>
        <w:t>الآخِرَةِ</w:t>
      </w:r>
      <w:r w:rsidR="00EA0263" w:rsidRPr="00EA0263">
        <w:rPr>
          <w:rStyle w:val="Char3"/>
          <w:rtl/>
        </w:rPr>
        <w:t xml:space="preserve"> </w:t>
      </w:r>
      <w:r w:rsidR="00EA0263" w:rsidRPr="00EA0263">
        <w:rPr>
          <w:rStyle w:val="Char3"/>
          <w:rFonts w:hint="eastAsia"/>
          <w:rtl/>
        </w:rPr>
        <w:t>حَسَنَةً</w:t>
      </w:r>
      <w:r w:rsidR="00EA0263" w:rsidRPr="00EA0263">
        <w:rPr>
          <w:rStyle w:val="Char3"/>
          <w:rtl/>
        </w:rPr>
        <w:t xml:space="preserve"> </w:t>
      </w:r>
      <w:r w:rsidR="00EA0263" w:rsidRPr="00EA0263">
        <w:rPr>
          <w:rStyle w:val="Char3"/>
          <w:rFonts w:hint="eastAsia"/>
          <w:rtl/>
        </w:rPr>
        <w:t>وَقِنَا</w:t>
      </w:r>
      <w:r w:rsidR="00EA0263" w:rsidRPr="00EA0263">
        <w:rPr>
          <w:rStyle w:val="Char3"/>
          <w:rtl/>
        </w:rPr>
        <w:t xml:space="preserve"> </w:t>
      </w:r>
      <w:r w:rsidR="00EA0263" w:rsidRPr="00EA0263">
        <w:rPr>
          <w:rStyle w:val="Char3"/>
          <w:rFonts w:hint="eastAsia"/>
          <w:rtl/>
        </w:rPr>
        <w:t>عَذَابَ</w:t>
      </w:r>
      <w:r w:rsidR="00EA0263" w:rsidRPr="00EA0263">
        <w:rPr>
          <w:rStyle w:val="Char3"/>
          <w:rtl/>
        </w:rPr>
        <w:t xml:space="preserve"> </w:t>
      </w:r>
      <w:r w:rsidR="00EA0263" w:rsidRPr="00EA0263">
        <w:rPr>
          <w:rStyle w:val="Char3"/>
          <w:rFonts w:hint="eastAsia"/>
          <w:rtl/>
        </w:rPr>
        <w:t>النَّارِ</w:t>
      </w:r>
      <w:r w:rsidR="001E090A">
        <w:rPr>
          <w:rStyle w:val="Char8"/>
          <w:rFonts w:hint="cs"/>
          <w:rtl/>
        </w:rPr>
        <w:t>»</w:t>
      </w:r>
      <w:r w:rsidRPr="00AD67AE">
        <w:rPr>
          <w:rStyle w:val="Char4"/>
          <w:rFonts w:hint="cs"/>
          <w:rtl/>
          <w:lang w:bidi="ar-SA"/>
        </w:rPr>
        <w:t xml:space="preserve">: </w:t>
      </w:r>
      <w:r w:rsidR="001E090A">
        <w:rPr>
          <w:rStyle w:val="Char4"/>
          <w:rFonts w:cs="Traditional Arabic" w:hint="cs"/>
          <w:rtl/>
          <w:lang w:bidi="ar-SA"/>
        </w:rPr>
        <w:t>«</w:t>
      </w:r>
      <w:r w:rsidRPr="001E090A">
        <w:rPr>
          <w:rStyle w:val="Chare"/>
          <w:rFonts w:hint="cs"/>
          <w:rtl/>
        </w:rPr>
        <w:t>پروردگارا! در دنیا به ما خیر و نیکی عطا فرما، و در آخرت نیز نیکی به ما عطا فرما، و ما را از عذاب آتش (دوزخ مصون و) بدور بدار</w:t>
      </w:r>
      <w:r w:rsidR="001E090A">
        <w:rPr>
          <w:rStyle w:val="Char4"/>
          <w:rFonts w:cs="Traditional Arabic" w:hint="cs"/>
          <w:rtl/>
          <w:lang w:bidi="ar-SA"/>
        </w:rPr>
        <w:t>»</w:t>
      </w:r>
      <w:r w:rsidRPr="00AD67AE">
        <w:rPr>
          <w:rStyle w:val="Char4"/>
          <w:rFonts w:hint="cs"/>
          <w:rtl/>
          <w:lang w:bidi="ar-SA"/>
        </w:rPr>
        <w:t>.</w:t>
      </w:r>
    </w:p>
    <w:p w:rsidR="00BD6323" w:rsidRDefault="00BD6323" w:rsidP="00172616">
      <w:pPr>
        <w:pStyle w:val="a1"/>
        <w:rPr>
          <w:rtl/>
        </w:rPr>
      </w:pPr>
      <w:bookmarkStart w:id="71" w:name="_Toc271469830"/>
      <w:bookmarkStart w:id="72" w:name="_Toc239031810"/>
      <w:r>
        <w:rPr>
          <w:rFonts w:hint="cs"/>
          <w:rtl/>
        </w:rPr>
        <w:t>حرکت از عرفات به طرف مزدلفه</w:t>
      </w:r>
      <w:bookmarkEnd w:id="71"/>
      <w:bookmarkEnd w:id="72"/>
    </w:p>
    <w:p w:rsidR="00BD6323" w:rsidRPr="00AD67AE" w:rsidRDefault="00BD6323" w:rsidP="00172616">
      <w:pPr>
        <w:pStyle w:val="a8"/>
        <w:spacing w:line="240" w:lineRule="auto"/>
        <w:rPr>
          <w:rtl/>
        </w:rPr>
      </w:pPr>
      <w:r w:rsidRPr="00AD67AE">
        <w:rPr>
          <w:rFonts w:hint="cs"/>
          <w:rtl/>
        </w:rPr>
        <w:t>بعد از توقف در عرفات، بالاخره حجاج روز نهم پس از ادای نماز عصر و بعد از غروب آفتاب، به طرف مزدلفه ـ که مکان مقدسی است میان عرفات و منی ـ راه می‌افتند، پس از اینکه وارد مزدلفه شدند آنانی که نماز مغرب را نخوانده‌اند، آن را به جمع التأخیر همراه با نماز عشا برگزار می‌نمایند و شب و یا قسمتی از شب در مزدلفه می‌مانند، سپس هفت عدد سنگ ریزه (که بزرگتر از نخود باشند) برای رجم شیطان برمی‌دارند و به طرف مشعر‌الحرام، بعد منی راه می‌افتند.</w:t>
      </w:r>
    </w:p>
    <w:p w:rsidR="00BD6323" w:rsidRPr="000E185C" w:rsidRDefault="00BD6323" w:rsidP="00172616">
      <w:pPr>
        <w:pStyle w:val="a8"/>
        <w:spacing w:line="240" w:lineRule="auto"/>
        <w:rPr>
          <w:rFonts w:ascii="Lotus Linotype" w:hAnsi="Lotus Linotype" w:cs="Lotus Linotype"/>
          <w:b/>
          <w:bCs/>
          <w:rtl/>
        </w:rPr>
      </w:pPr>
      <w:r w:rsidRPr="00AD67AE">
        <w:rPr>
          <w:rFonts w:hint="cs"/>
          <w:rtl/>
        </w:rPr>
        <w:t xml:space="preserve">سنت است هنگامی که از مزدلفه به مشعرالحرام رسیدند، رو به قبله بایستند و این ذکر را بخوانند: </w:t>
      </w:r>
      <w:r w:rsidRPr="00BD6323">
        <w:rPr>
          <w:rStyle w:val="Char8"/>
          <w:rFonts w:hint="cs"/>
          <w:rtl/>
        </w:rPr>
        <w:t>«</w:t>
      </w:r>
      <w:r w:rsidR="00EA0263" w:rsidRPr="00EA0263">
        <w:rPr>
          <w:rStyle w:val="Char3"/>
          <w:rFonts w:hint="eastAsia"/>
          <w:rtl/>
        </w:rPr>
        <w:t>الله</w:t>
      </w:r>
      <w:r w:rsidR="00EA0263" w:rsidRPr="00EA0263">
        <w:rPr>
          <w:rStyle w:val="Char3"/>
          <w:rtl/>
        </w:rPr>
        <w:t xml:space="preserve"> </w:t>
      </w:r>
      <w:r w:rsidR="00EA0263" w:rsidRPr="00EA0263">
        <w:rPr>
          <w:rStyle w:val="Char3"/>
          <w:rFonts w:hint="eastAsia"/>
          <w:rtl/>
        </w:rPr>
        <w:t>أكبر</w:t>
      </w:r>
      <w:r w:rsidR="00EA0263" w:rsidRPr="00EA0263">
        <w:rPr>
          <w:rStyle w:val="Char3"/>
          <w:rtl/>
        </w:rPr>
        <w:t xml:space="preserve"> </w:t>
      </w:r>
      <w:r w:rsidR="00EA0263" w:rsidRPr="00EA0263">
        <w:rPr>
          <w:rStyle w:val="Char3"/>
          <w:rFonts w:hint="eastAsia"/>
          <w:rtl/>
        </w:rPr>
        <w:t>الله</w:t>
      </w:r>
      <w:r w:rsidR="00EA0263" w:rsidRPr="00EA0263">
        <w:rPr>
          <w:rStyle w:val="Char3"/>
          <w:rtl/>
        </w:rPr>
        <w:t xml:space="preserve"> </w:t>
      </w:r>
      <w:r w:rsidR="00EA0263" w:rsidRPr="00EA0263">
        <w:rPr>
          <w:rStyle w:val="Char3"/>
          <w:rFonts w:hint="eastAsia"/>
          <w:rtl/>
        </w:rPr>
        <w:t>أكبر</w:t>
      </w:r>
      <w:r w:rsidR="00EA0263" w:rsidRPr="00EA0263">
        <w:rPr>
          <w:rStyle w:val="Char3"/>
          <w:rtl/>
        </w:rPr>
        <w:t xml:space="preserve"> </w:t>
      </w:r>
      <w:r w:rsidR="00EA0263" w:rsidRPr="00EA0263">
        <w:rPr>
          <w:rStyle w:val="Char3"/>
          <w:rFonts w:hint="eastAsia"/>
          <w:rtl/>
        </w:rPr>
        <w:t>الله</w:t>
      </w:r>
      <w:r w:rsidR="00EA0263" w:rsidRPr="00EA0263">
        <w:rPr>
          <w:rStyle w:val="Char3"/>
          <w:rtl/>
        </w:rPr>
        <w:t xml:space="preserve"> </w:t>
      </w:r>
      <w:r w:rsidR="00EA0263" w:rsidRPr="00EA0263">
        <w:rPr>
          <w:rStyle w:val="Char3"/>
          <w:rFonts w:hint="eastAsia"/>
          <w:rtl/>
        </w:rPr>
        <w:t>أكبر</w:t>
      </w:r>
      <w:r w:rsidR="00EA0263" w:rsidRPr="00EA0263">
        <w:rPr>
          <w:rStyle w:val="Char3"/>
          <w:rtl/>
        </w:rPr>
        <w:t xml:space="preserve"> </w:t>
      </w:r>
      <w:r w:rsidR="00EA0263" w:rsidRPr="00EA0263">
        <w:rPr>
          <w:rStyle w:val="Char3"/>
          <w:rFonts w:hint="eastAsia"/>
          <w:rtl/>
        </w:rPr>
        <w:t>لا</w:t>
      </w:r>
      <w:r w:rsidR="00EA0263" w:rsidRPr="00EA0263">
        <w:rPr>
          <w:rStyle w:val="Char3"/>
          <w:rtl/>
        </w:rPr>
        <w:t xml:space="preserve"> </w:t>
      </w:r>
      <w:r w:rsidR="00EA0263" w:rsidRPr="00EA0263">
        <w:rPr>
          <w:rStyle w:val="Char3"/>
          <w:rFonts w:hint="eastAsia"/>
          <w:rtl/>
        </w:rPr>
        <w:t>إله</w:t>
      </w:r>
      <w:r w:rsidR="00EA0263" w:rsidRPr="00EA0263">
        <w:rPr>
          <w:rStyle w:val="Char3"/>
          <w:rtl/>
        </w:rPr>
        <w:t xml:space="preserve"> </w:t>
      </w:r>
      <w:r w:rsidR="00EA0263" w:rsidRPr="00EA0263">
        <w:rPr>
          <w:rStyle w:val="Char3"/>
          <w:rFonts w:hint="eastAsia"/>
          <w:rtl/>
        </w:rPr>
        <w:t>إلا</w:t>
      </w:r>
      <w:r w:rsidR="00EA0263" w:rsidRPr="00EA0263">
        <w:rPr>
          <w:rStyle w:val="Char3"/>
          <w:rtl/>
        </w:rPr>
        <w:t xml:space="preserve"> </w:t>
      </w:r>
      <w:r w:rsidR="00EA0263" w:rsidRPr="00EA0263">
        <w:rPr>
          <w:rStyle w:val="Char3"/>
          <w:rFonts w:hint="eastAsia"/>
          <w:rtl/>
        </w:rPr>
        <w:t>الله</w:t>
      </w:r>
      <w:r w:rsidR="00EA0263" w:rsidRPr="00EA0263">
        <w:rPr>
          <w:rStyle w:val="Char3"/>
          <w:rtl/>
        </w:rPr>
        <w:t xml:space="preserve"> </w:t>
      </w:r>
      <w:r w:rsidR="00EA0263" w:rsidRPr="00EA0263">
        <w:rPr>
          <w:rStyle w:val="Char3"/>
          <w:rFonts w:hint="eastAsia"/>
          <w:rtl/>
        </w:rPr>
        <w:t>والله</w:t>
      </w:r>
      <w:r w:rsidR="00EA0263" w:rsidRPr="00EA0263">
        <w:rPr>
          <w:rStyle w:val="Char3"/>
          <w:rtl/>
        </w:rPr>
        <w:t xml:space="preserve"> </w:t>
      </w:r>
      <w:r w:rsidR="00EA0263" w:rsidRPr="00EA0263">
        <w:rPr>
          <w:rStyle w:val="Char3"/>
          <w:rFonts w:hint="eastAsia"/>
          <w:rtl/>
        </w:rPr>
        <w:t>أكبر</w:t>
      </w:r>
      <w:r w:rsidR="00EA0263" w:rsidRPr="00EA0263">
        <w:rPr>
          <w:rStyle w:val="Char3"/>
          <w:rtl/>
        </w:rPr>
        <w:t xml:space="preserve"> </w:t>
      </w:r>
      <w:r w:rsidR="00EA0263" w:rsidRPr="00EA0263">
        <w:rPr>
          <w:rStyle w:val="Char3"/>
          <w:rFonts w:hint="eastAsia"/>
          <w:rtl/>
        </w:rPr>
        <w:t>ولله</w:t>
      </w:r>
      <w:r w:rsidR="00EA0263" w:rsidRPr="00EA0263">
        <w:rPr>
          <w:rStyle w:val="Char3"/>
          <w:rtl/>
        </w:rPr>
        <w:t xml:space="preserve"> </w:t>
      </w:r>
      <w:r w:rsidR="00EA0263" w:rsidRPr="00EA0263">
        <w:rPr>
          <w:rStyle w:val="Char3"/>
          <w:rFonts w:hint="eastAsia"/>
          <w:rtl/>
        </w:rPr>
        <w:t>الحمد</w:t>
      </w:r>
      <w:r w:rsidRPr="00BD6323">
        <w:rPr>
          <w:rStyle w:val="Char8"/>
          <w:rtl/>
        </w:rPr>
        <w:t>»</w:t>
      </w:r>
      <w:r w:rsidRPr="00AD67AE">
        <w:rPr>
          <w:rStyle w:val="Char4"/>
          <w:rFonts w:hint="cs"/>
          <w:rtl/>
          <w:lang w:bidi="ar-SA"/>
        </w:rPr>
        <w:t xml:space="preserve"> و سنت است بیشتر از هر دعائی، این آیه را بخوانند </w:t>
      </w:r>
      <w:r w:rsidR="00EA0263">
        <w:rPr>
          <w:rStyle w:val="Char8"/>
          <w:rFonts w:hint="cs"/>
          <w:rtl/>
        </w:rPr>
        <w:t>«</w:t>
      </w:r>
      <w:r w:rsidR="00EA0263" w:rsidRPr="00EA0263">
        <w:rPr>
          <w:rStyle w:val="Char3"/>
          <w:rFonts w:hint="eastAsia"/>
          <w:rtl/>
        </w:rPr>
        <w:t>رَبِّنَا</w:t>
      </w:r>
      <w:r w:rsidR="00EA0263" w:rsidRPr="00EA0263">
        <w:rPr>
          <w:rStyle w:val="Char3"/>
          <w:rtl/>
        </w:rPr>
        <w:t xml:space="preserve"> </w:t>
      </w:r>
      <w:r w:rsidR="00EA0263" w:rsidRPr="00EA0263">
        <w:rPr>
          <w:rStyle w:val="Char3"/>
          <w:rFonts w:hint="eastAsia"/>
          <w:rtl/>
        </w:rPr>
        <w:t>آتِنَا</w:t>
      </w:r>
      <w:r w:rsidR="00EA0263" w:rsidRPr="00EA0263">
        <w:rPr>
          <w:rStyle w:val="Char3"/>
          <w:rtl/>
        </w:rPr>
        <w:t xml:space="preserve"> </w:t>
      </w:r>
      <w:r w:rsidR="00EA0263" w:rsidRPr="00EA0263">
        <w:rPr>
          <w:rStyle w:val="Char3"/>
          <w:rFonts w:hint="eastAsia"/>
          <w:rtl/>
        </w:rPr>
        <w:t>فِي</w:t>
      </w:r>
      <w:r w:rsidR="00EA0263" w:rsidRPr="00EA0263">
        <w:rPr>
          <w:rStyle w:val="Char3"/>
          <w:rtl/>
        </w:rPr>
        <w:t xml:space="preserve"> </w:t>
      </w:r>
      <w:r w:rsidR="00EA0263" w:rsidRPr="00EA0263">
        <w:rPr>
          <w:rStyle w:val="Char3"/>
          <w:rFonts w:hint="eastAsia"/>
          <w:rtl/>
        </w:rPr>
        <w:t>الدُّنْيَا</w:t>
      </w:r>
      <w:r w:rsidR="00EA0263" w:rsidRPr="00EA0263">
        <w:rPr>
          <w:rStyle w:val="Char3"/>
          <w:rtl/>
        </w:rPr>
        <w:t xml:space="preserve"> </w:t>
      </w:r>
      <w:r w:rsidR="00EA0263" w:rsidRPr="00EA0263">
        <w:rPr>
          <w:rStyle w:val="Char3"/>
          <w:rFonts w:hint="eastAsia"/>
          <w:rtl/>
        </w:rPr>
        <w:t>حَسَنَةً</w:t>
      </w:r>
      <w:r w:rsidR="00EA0263" w:rsidRPr="00EA0263">
        <w:rPr>
          <w:rStyle w:val="Char3"/>
          <w:rtl/>
        </w:rPr>
        <w:t xml:space="preserve"> </w:t>
      </w:r>
      <w:r w:rsidR="00EA0263" w:rsidRPr="00EA0263">
        <w:rPr>
          <w:rStyle w:val="Char3"/>
          <w:rFonts w:hint="eastAsia"/>
          <w:rtl/>
        </w:rPr>
        <w:t>وَفِي</w:t>
      </w:r>
      <w:r w:rsidR="00EA0263" w:rsidRPr="00EA0263">
        <w:rPr>
          <w:rStyle w:val="Char3"/>
          <w:rtl/>
        </w:rPr>
        <w:t xml:space="preserve"> </w:t>
      </w:r>
      <w:r w:rsidR="00EA0263" w:rsidRPr="00EA0263">
        <w:rPr>
          <w:rStyle w:val="Char3"/>
          <w:rFonts w:hint="eastAsia"/>
          <w:rtl/>
        </w:rPr>
        <w:t>الآخِرَةِ</w:t>
      </w:r>
      <w:r w:rsidR="00EA0263" w:rsidRPr="00EA0263">
        <w:rPr>
          <w:rStyle w:val="Char3"/>
          <w:rtl/>
        </w:rPr>
        <w:t xml:space="preserve"> </w:t>
      </w:r>
      <w:r w:rsidR="00EA0263" w:rsidRPr="00EA0263">
        <w:rPr>
          <w:rStyle w:val="Char3"/>
          <w:rFonts w:hint="eastAsia"/>
          <w:rtl/>
        </w:rPr>
        <w:t>حَسَنَةً</w:t>
      </w:r>
      <w:r w:rsidR="00EA0263" w:rsidRPr="00EA0263">
        <w:rPr>
          <w:rStyle w:val="Char3"/>
          <w:rtl/>
        </w:rPr>
        <w:t xml:space="preserve"> </w:t>
      </w:r>
      <w:r w:rsidR="00EA0263" w:rsidRPr="00EA0263">
        <w:rPr>
          <w:rStyle w:val="Char3"/>
          <w:rFonts w:hint="eastAsia"/>
          <w:rtl/>
        </w:rPr>
        <w:t>وَقِنَا</w:t>
      </w:r>
      <w:r w:rsidR="00EA0263" w:rsidRPr="00EA0263">
        <w:rPr>
          <w:rStyle w:val="Char3"/>
          <w:rtl/>
        </w:rPr>
        <w:t xml:space="preserve"> </w:t>
      </w:r>
      <w:r w:rsidR="00EA0263" w:rsidRPr="00EA0263">
        <w:rPr>
          <w:rStyle w:val="Char3"/>
          <w:rFonts w:hint="eastAsia"/>
          <w:rtl/>
        </w:rPr>
        <w:t>عَذَابَ</w:t>
      </w:r>
      <w:r w:rsidR="00EA0263" w:rsidRPr="00EA0263">
        <w:rPr>
          <w:rStyle w:val="Char3"/>
          <w:rtl/>
        </w:rPr>
        <w:t xml:space="preserve"> </w:t>
      </w:r>
      <w:r w:rsidR="00EA0263" w:rsidRPr="00EA0263">
        <w:rPr>
          <w:rStyle w:val="Char3"/>
          <w:rFonts w:hint="eastAsia"/>
          <w:rtl/>
        </w:rPr>
        <w:t>النَّارِ</w:t>
      </w:r>
      <w:r w:rsidR="00EA0263">
        <w:rPr>
          <w:rStyle w:val="Char8"/>
          <w:rFonts w:hint="cs"/>
          <w:rtl/>
        </w:rPr>
        <w:t>»</w:t>
      </w:r>
      <w:r w:rsidRPr="000E185C">
        <w:rPr>
          <w:rFonts w:ascii="Lotus Linotype" w:hAnsi="Lotus Linotype" w:cs="Lotus Linotype" w:hint="cs"/>
          <w:b/>
          <w:bCs/>
          <w:rtl/>
        </w:rPr>
        <w:t>.</w:t>
      </w:r>
    </w:p>
    <w:p w:rsidR="00BD6323" w:rsidRPr="00AD67AE" w:rsidRDefault="00BD6323" w:rsidP="00172616">
      <w:pPr>
        <w:pStyle w:val="a8"/>
        <w:spacing w:line="240" w:lineRule="auto"/>
        <w:rPr>
          <w:rtl/>
        </w:rPr>
      </w:pPr>
      <w:r w:rsidRPr="00AD67AE">
        <w:rPr>
          <w:rFonts w:hint="cs"/>
          <w:rtl/>
        </w:rPr>
        <w:t xml:space="preserve">همچنین سنت است این دعا در مشعرالحرام خوانده شود: </w:t>
      </w:r>
      <w:r w:rsidRPr="00BD6323">
        <w:rPr>
          <w:rStyle w:val="Char8"/>
          <w:rFonts w:hint="cs"/>
          <w:rtl/>
        </w:rPr>
        <w:t>«</w:t>
      </w:r>
      <w:r w:rsidR="00172616">
        <w:rPr>
          <w:rStyle w:val="Char3"/>
          <w:rFonts w:hint="cs"/>
          <w:rtl/>
        </w:rPr>
        <w:t>اللّهمّ کما أوقفتنا فیه و</w:t>
      </w:r>
      <w:r w:rsidRPr="00BD6323">
        <w:rPr>
          <w:rStyle w:val="Char3"/>
          <w:rFonts w:hint="cs"/>
          <w:rtl/>
        </w:rPr>
        <w:t>أریتنا إ</w:t>
      </w:r>
      <w:r w:rsidR="00172616">
        <w:rPr>
          <w:rStyle w:val="Char3"/>
          <w:rFonts w:hint="cs"/>
          <w:rtl/>
        </w:rPr>
        <w:t>یّاه فوفّقنا لذکرك کما هدیتنا وأغفرلنا و</w:t>
      </w:r>
      <w:r w:rsidRPr="00BD6323">
        <w:rPr>
          <w:rStyle w:val="Char3"/>
          <w:rFonts w:hint="cs"/>
          <w:rtl/>
        </w:rPr>
        <w:t>ارحمنا کما وعدتنا بقول</w:t>
      </w:r>
      <w:r w:rsidR="00172616">
        <w:rPr>
          <w:rStyle w:val="Char3"/>
          <w:rFonts w:hint="cs"/>
          <w:rtl/>
        </w:rPr>
        <w:t>ك و</w:t>
      </w:r>
      <w:r w:rsidRPr="00BD6323">
        <w:rPr>
          <w:rStyle w:val="Char3"/>
          <w:rFonts w:hint="cs"/>
          <w:rtl/>
        </w:rPr>
        <w:t>قول</w:t>
      </w:r>
      <w:r w:rsidR="00172616">
        <w:rPr>
          <w:rStyle w:val="Char3"/>
          <w:rFonts w:hint="cs"/>
          <w:rtl/>
        </w:rPr>
        <w:t>ك</w:t>
      </w:r>
      <w:r w:rsidRPr="00BD6323">
        <w:rPr>
          <w:rStyle w:val="Char3"/>
          <w:rFonts w:hint="cs"/>
          <w:rtl/>
        </w:rPr>
        <w:t xml:space="preserve"> الحقّ...</w:t>
      </w:r>
      <w:r w:rsidRPr="00BD6323">
        <w:rPr>
          <w:rStyle w:val="Char8"/>
          <w:rFonts w:hint="cs"/>
          <w:rtl/>
        </w:rPr>
        <w:t>»</w:t>
      </w:r>
      <w:r w:rsidRPr="00AD67AE">
        <w:rPr>
          <w:rFonts w:hint="cs"/>
          <w:rtl/>
        </w:rPr>
        <w:t>: خداوندا همانطوری که ما را در مشعرالحرام ایستانده‌ای و آن را به ما نمایانده‌ای، پس ما را هم برای ذکر و یاد نام پاک خود موفق بگردان، و آنطوری که ما را هدایت فرموده‌ای که به اینجا بیایم ما را نیز مورد رحمت و آمرزش خود قرار ده، چنانکه به ما وعده‌ داده‌ای، و قول و وعد</w:t>
      </w:r>
      <w:r w:rsidR="00AD67AE">
        <w:rPr>
          <w:rFonts w:hint="cs"/>
          <w:rtl/>
        </w:rPr>
        <w:t>ه</w:t>
      </w:r>
      <w:r w:rsidRPr="00AD67AE">
        <w:rPr>
          <w:rFonts w:hint="cs"/>
          <w:rtl/>
        </w:rPr>
        <w:t xml:space="preserve"> تو حق است.</w:t>
      </w:r>
    </w:p>
    <w:p w:rsidR="00BD6323" w:rsidRPr="00AD67AE" w:rsidRDefault="00BD6323" w:rsidP="00172616">
      <w:pPr>
        <w:pStyle w:val="a8"/>
        <w:spacing w:line="240" w:lineRule="auto"/>
        <w:rPr>
          <w:rtl/>
        </w:rPr>
      </w:pPr>
      <w:r w:rsidRPr="00AD67AE">
        <w:rPr>
          <w:rFonts w:hint="cs"/>
          <w:rtl/>
        </w:rPr>
        <w:t>پس هنگامی که از عرفات (به مزدلفه) برگشتید، در مشعرالحرام به واسط</w:t>
      </w:r>
      <w:r w:rsidR="00AD67AE">
        <w:rPr>
          <w:rFonts w:hint="cs"/>
          <w:rtl/>
        </w:rPr>
        <w:t>ه</w:t>
      </w:r>
      <w:r w:rsidRPr="00AD67AE">
        <w:rPr>
          <w:rFonts w:hint="cs"/>
          <w:rtl/>
        </w:rPr>
        <w:t xml:space="preserve"> آنکه خداوند شما را هدایت فرموده و به اینجا رسانده است او را بسیار ذکر و یاد کنید، و به دعا و نیایش و طلب عفو و بخشش بپردازید، چون به راستی خداوند بخشنده و مهربان است...</w:t>
      </w:r>
    </w:p>
    <w:p w:rsidR="00BD6323" w:rsidRDefault="00BD6323" w:rsidP="00172616">
      <w:pPr>
        <w:pStyle w:val="a1"/>
        <w:rPr>
          <w:rtl/>
        </w:rPr>
      </w:pPr>
      <w:bookmarkStart w:id="73" w:name="_Toc271469831"/>
      <w:bookmarkStart w:id="74" w:name="_Toc239031811"/>
      <w:r>
        <w:rPr>
          <w:rFonts w:hint="cs"/>
          <w:rtl/>
        </w:rPr>
        <w:t>حرکت به سوی منی و رمی جمرة عقبه</w:t>
      </w:r>
      <w:bookmarkEnd w:id="73"/>
      <w:bookmarkEnd w:id="74"/>
    </w:p>
    <w:p w:rsidR="00BD6323" w:rsidRPr="001E090A" w:rsidRDefault="00BD6323" w:rsidP="00172616">
      <w:pPr>
        <w:pStyle w:val="a8"/>
        <w:spacing w:line="240" w:lineRule="auto"/>
        <w:rPr>
          <w:spacing w:val="-2"/>
          <w:rtl/>
        </w:rPr>
      </w:pPr>
      <w:r w:rsidRPr="001E090A">
        <w:rPr>
          <w:rFonts w:hint="cs"/>
          <w:spacing w:val="-2"/>
          <w:rtl/>
        </w:rPr>
        <w:t>حجاج، پس از ادای نماز صبح و قبل از طلوع آفتاب با آرامش و ذکرکنان از مشعرالحرام به سوی منی حرکت می‌کنند و وقتی که به وادی «محسّر» نزدیک منی رسیدند کمی تندتر، از این وادی عبور می‌کنند و سپس وارد منی می‌شوند. و به پنجمین عمل از اعمال حج که رمی جمرات است می‌پردازند، به این صورت: پس از اینکه وارد منی شدند، و بعد از طلوع آفتاب هر کدام هفت عدد از سنگریزه‌ها را ـ که در مزدلفه جمع کرده‌اند ـ برمی‌دارند و به سوی جمر</w:t>
      </w:r>
      <w:r w:rsidR="00AD67AE" w:rsidRPr="001E090A">
        <w:rPr>
          <w:rFonts w:hint="cs"/>
          <w:spacing w:val="-2"/>
          <w:rtl/>
        </w:rPr>
        <w:t>ه</w:t>
      </w:r>
      <w:r w:rsidRPr="001E090A">
        <w:rPr>
          <w:rFonts w:hint="cs"/>
          <w:spacing w:val="-2"/>
          <w:rtl/>
        </w:rPr>
        <w:t xml:space="preserve"> عقبه که در منتهاالیه منی و نزدیک مکه قرار گرفته است یکی پس از دیگری پرتاب می‌کنند، البته روز اول (روز عید) از جمر</w:t>
      </w:r>
      <w:r w:rsidR="00AD67AE" w:rsidRPr="001E090A">
        <w:rPr>
          <w:rFonts w:hint="cs"/>
          <w:spacing w:val="-2"/>
          <w:rtl/>
        </w:rPr>
        <w:t>ه</w:t>
      </w:r>
      <w:r w:rsidRPr="001E090A">
        <w:rPr>
          <w:rFonts w:hint="cs"/>
          <w:spacing w:val="-2"/>
          <w:rtl/>
        </w:rPr>
        <w:t xml:space="preserve"> اول و دوم می‌گذرند و آنها را رمی نمی‌کنند، بنابراین وقت زدن هفت سنگریزه به جمر</w:t>
      </w:r>
      <w:r w:rsidR="00AD67AE" w:rsidRPr="001E090A">
        <w:rPr>
          <w:rFonts w:hint="cs"/>
          <w:spacing w:val="-2"/>
          <w:rtl/>
        </w:rPr>
        <w:t>ه</w:t>
      </w:r>
      <w:r w:rsidRPr="001E090A">
        <w:rPr>
          <w:rFonts w:hint="cs"/>
          <w:spacing w:val="-2"/>
          <w:rtl/>
        </w:rPr>
        <w:t xml:space="preserve"> عقبه در روز دهم: (روز عید قربان) پس از طلوع خورشید می‌باشد.</w:t>
      </w:r>
    </w:p>
    <w:p w:rsidR="00BD6323" w:rsidRDefault="00BD6323" w:rsidP="00172616">
      <w:pPr>
        <w:pStyle w:val="a2"/>
        <w:rPr>
          <w:rtl/>
        </w:rPr>
      </w:pPr>
      <w:bookmarkStart w:id="75" w:name="_Toc271469832"/>
      <w:bookmarkStart w:id="76" w:name="_Toc239031812"/>
      <w:r>
        <w:rPr>
          <w:rFonts w:hint="cs"/>
          <w:rtl/>
        </w:rPr>
        <w:t>کیفیت انداختن سنگریزه‌ها به جمره‌های سه‌گانه: جمرة اولی، جمرة وسطی و جمرة کبری یا عقبه</w:t>
      </w:r>
      <w:bookmarkEnd w:id="75"/>
      <w:bookmarkEnd w:id="76"/>
    </w:p>
    <w:p w:rsidR="001E090A" w:rsidRDefault="00BD6323" w:rsidP="00172616">
      <w:pPr>
        <w:pStyle w:val="a8"/>
        <w:numPr>
          <w:ilvl w:val="0"/>
          <w:numId w:val="31"/>
        </w:numPr>
        <w:spacing w:line="240" w:lineRule="auto"/>
        <w:ind w:left="680" w:hanging="340"/>
      </w:pPr>
      <w:r w:rsidRPr="00AD67AE">
        <w:rPr>
          <w:rFonts w:hint="cs"/>
          <w:rtl/>
        </w:rPr>
        <w:t>روز دهم یعنی روز عیدقربان بعد از طلوع آفتاب فقط هفت سنگریزه آنهم به طرف جمر</w:t>
      </w:r>
      <w:r w:rsidR="00AD67AE">
        <w:rPr>
          <w:rFonts w:hint="cs"/>
          <w:rtl/>
        </w:rPr>
        <w:t>ه</w:t>
      </w:r>
      <w:r w:rsidRPr="00AD67AE">
        <w:rPr>
          <w:rFonts w:hint="cs"/>
          <w:rtl/>
        </w:rPr>
        <w:t xml:space="preserve"> عقبه یا «جمر</w:t>
      </w:r>
      <w:r w:rsidR="001E090A">
        <w:rPr>
          <w:rFonts w:hint="cs"/>
          <w:rtl/>
        </w:rPr>
        <w:t xml:space="preserve">ة </w:t>
      </w:r>
      <w:r w:rsidRPr="00AD67AE">
        <w:rPr>
          <w:rFonts w:hint="cs"/>
          <w:rtl/>
        </w:rPr>
        <w:t>الکبری» یکی‌یکی پرتاب می‌شود.</w:t>
      </w:r>
    </w:p>
    <w:p w:rsidR="001E090A" w:rsidRDefault="00BD6323" w:rsidP="00172616">
      <w:pPr>
        <w:pStyle w:val="a8"/>
        <w:numPr>
          <w:ilvl w:val="0"/>
          <w:numId w:val="31"/>
        </w:numPr>
        <w:spacing w:line="240" w:lineRule="auto"/>
        <w:ind w:left="680" w:hanging="340"/>
      </w:pPr>
      <w:r w:rsidRPr="00AD67AE">
        <w:rPr>
          <w:rFonts w:hint="cs"/>
          <w:rtl/>
        </w:rPr>
        <w:t xml:space="preserve">در مدت ایّام التشریق: (روز یازدهم و دوازدهم و سیزدهم ذیحجه) هر روز بعدازظهر هر سه جمره: </w:t>
      </w:r>
      <w:r w:rsidRPr="00BD6323">
        <w:rPr>
          <w:rStyle w:val="Char1"/>
          <w:rtl/>
        </w:rPr>
        <w:t>جمرة</w:t>
      </w:r>
      <w:r w:rsidRPr="00BD6323">
        <w:rPr>
          <w:rStyle w:val="Char1"/>
          <w:rFonts w:ascii="Times New Roman" w:hAnsi="Times New Roman" w:cs="Times New Roman" w:hint="cs"/>
          <w:rtl/>
        </w:rPr>
        <w:t>‌</w:t>
      </w:r>
      <w:r w:rsidRPr="00BD6323">
        <w:rPr>
          <w:rStyle w:val="Char1"/>
          <w:rtl/>
        </w:rPr>
        <w:t>الأولی، جمر</w:t>
      </w:r>
      <w:r w:rsidRPr="00BD6323">
        <w:rPr>
          <w:rStyle w:val="Char1"/>
          <w:rFonts w:ascii="Times New Roman" w:hAnsi="Times New Roman" w:cs="Times New Roman" w:hint="cs"/>
          <w:rtl/>
        </w:rPr>
        <w:t>‌</w:t>
      </w:r>
      <w:r w:rsidRPr="00BD6323">
        <w:rPr>
          <w:rStyle w:val="Char1"/>
          <w:rtl/>
        </w:rPr>
        <w:t>ةالوسطی و جمرةالکبری</w:t>
      </w:r>
      <w:r w:rsidRPr="00AD67AE">
        <w:rPr>
          <w:rFonts w:hint="cs"/>
          <w:rtl/>
        </w:rPr>
        <w:t>، یکی بعد از دیگری رمی می‌گردند، به این صورت هر روز 21 سنگریزه که اول هفت عدد به جمرة‌أولی، دوم، هفت عدد به جمر</w:t>
      </w:r>
      <w:r w:rsidR="00AD67AE">
        <w:rPr>
          <w:rFonts w:hint="cs"/>
          <w:rtl/>
        </w:rPr>
        <w:t>ه</w:t>
      </w:r>
      <w:r w:rsidRPr="00AD67AE">
        <w:rPr>
          <w:rFonts w:hint="cs"/>
          <w:rtl/>
        </w:rPr>
        <w:t xml:space="preserve"> وسطی و سوم هفت عدد به طرف جمر</w:t>
      </w:r>
      <w:r w:rsidR="00AD67AE">
        <w:rPr>
          <w:rFonts w:hint="cs"/>
          <w:rtl/>
        </w:rPr>
        <w:t>ه</w:t>
      </w:r>
      <w:r w:rsidRPr="00AD67AE">
        <w:rPr>
          <w:rFonts w:hint="cs"/>
          <w:rtl/>
        </w:rPr>
        <w:t xml:space="preserve"> کبری یا عقبه پرتاب می‌شود و باید این ترتیب رعایت گردد. فاصل</w:t>
      </w:r>
      <w:r w:rsidR="00AD67AE">
        <w:rPr>
          <w:rFonts w:hint="cs"/>
          <w:rtl/>
        </w:rPr>
        <w:t>ه</w:t>
      </w:r>
      <w:r w:rsidRPr="00AD67AE">
        <w:rPr>
          <w:rFonts w:hint="cs"/>
          <w:rtl/>
        </w:rPr>
        <w:t xml:space="preserve"> جمر</w:t>
      </w:r>
      <w:r w:rsidR="00AD67AE">
        <w:rPr>
          <w:rFonts w:hint="cs"/>
          <w:rtl/>
        </w:rPr>
        <w:t xml:space="preserve">ه </w:t>
      </w:r>
      <w:r w:rsidRPr="00AD67AE">
        <w:rPr>
          <w:rFonts w:hint="cs"/>
          <w:rtl/>
        </w:rPr>
        <w:t>أولی یا جمر</w:t>
      </w:r>
      <w:r w:rsidR="00AD67AE">
        <w:rPr>
          <w:rFonts w:hint="cs"/>
          <w:rtl/>
        </w:rPr>
        <w:t xml:space="preserve">ه </w:t>
      </w:r>
      <w:r w:rsidRPr="00AD67AE">
        <w:rPr>
          <w:rFonts w:hint="cs"/>
          <w:rtl/>
        </w:rPr>
        <w:t>‌وسطی 155 متر و فاصل</w:t>
      </w:r>
      <w:r w:rsidR="00AD67AE">
        <w:rPr>
          <w:rFonts w:hint="cs"/>
          <w:rtl/>
        </w:rPr>
        <w:t>ه</w:t>
      </w:r>
      <w:r w:rsidRPr="00AD67AE">
        <w:rPr>
          <w:rFonts w:hint="cs"/>
          <w:rtl/>
        </w:rPr>
        <w:t xml:space="preserve"> جمر</w:t>
      </w:r>
      <w:r w:rsidR="00AD67AE">
        <w:rPr>
          <w:rFonts w:hint="cs"/>
          <w:rtl/>
        </w:rPr>
        <w:t>ه</w:t>
      </w:r>
      <w:r w:rsidRPr="00AD67AE">
        <w:rPr>
          <w:rFonts w:hint="cs"/>
          <w:rtl/>
        </w:rPr>
        <w:t xml:space="preserve"> وسطی با جمر</w:t>
      </w:r>
      <w:r w:rsidR="00AD67AE">
        <w:rPr>
          <w:rFonts w:hint="cs"/>
          <w:rtl/>
        </w:rPr>
        <w:t>ه</w:t>
      </w:r>
      <w:r w:rsidRPr="00AD67AE">
        <w:rPr>
          <w:rFonts w:hint="cs"/>
          <w:rtl/>
        </w:rPr>
        <w:t xml:space="preserve"> کبری نیز 155 متر است.</w:t>
      </w:r>
    </w:p>
    <w:p w:rsidR="001E090A" w:rsidRPr="001E090A" w:rsidRDefault="00BD6323" w:rsidP="001E090A">
      <w:pPr>
        <w:pStyle w:val="a8"/>
        <w:numPr>
          <w:ilvl w:val="0"/>
          <w:numId w:val="31"/>
        </w:numPr>
        <w:ind w:left="680" w:hanging="340"/>
        <w:rPr>
          <w:rFonts w:ascii="Lotus Linotype" w:hAnsi="Lotus Linotype" w:cs="Lotus Linotype"/>
        </w:rPr>
      </w:pPr>
      <w:r w:rsidRPr="00AD67AE">
        <w:rPr>
          <w:rFonts w:hint="cs"/>
          <w:rtl/>
        </w:rPr>
        <w:t>سنگریزه‌ها باید از جنس سنگ باشد، پس رمی با کلوخ و سفال و خرده آجر و غیره صحیح نیست.</w:t>
      </w:r>
    </w:p>
    <w:p w:rsidR="001E090A" w:rsidRDefault="00BD6323" w:rsidP="001E090A">
      <w:pPr>
        <w:pStyle w:val="a8"/>
        <w:numPr>
          <w:ilvl w:val="0"/>
          <w:numId w:val="31"/>
        </w:numPr>
        <w:ind w:left="680" w:hanging="340"/>
      </w:pPr>
      <w:r w:rsidRPr="00AD67AE">
        <w:rPr>
          <w:rFonts w:hint="cs"/>
          <w:rtl/>
        </w:rPr>
        <w:t xml:space="preserve">باید سنگریزه‌ها با دست (نه با فلاخن و غیره) پرتاب شود و مستحب است هر یک از آنها را با دو انگشت پرتاب کند و در حین پرتاب بگوید: </w:t>
      </w:r>
      <w:r w:rsidRPr="00BD6323">
        <w:rPr>
          <w:rStyle w:val="Char8"/>
          <w:rtl/>
        </w:rPr>
        <w:t>«</w:t>
      </w:r>
      <w:r w:rsidR="00172616">
        <w:rPr>
          <w:rStyle w:val="Char3"/>
          <w:rtl/>
        </w:rPr>
        <w:t>الله‌اکبر، علی طاعة الرّحمن و</w:t>
      </w:r>
      <w:r w:rsidRPr="00BD6323">
        <w:rPr>
          <w:rStyle w:val="Char3"/>
          <w:rtl/>
        </w:rPr>
        <w:t>رغم الشیطان</w:t>
      </w:r>
      <w:r w:rsidRPr="00BD6323">
        <w:rPr>
          <w:rStyle w:val="Char8"/>
          <w:rtl/>
        </w:rPr>
        <w:t>»</w:t>
      </w:r>
      <w:r w:rsidRPr="00AD67AE">
        <w:rPr>
          <w:rStyle w:val="Char4"/>
          <w:rFonts w:hint="cs"/>
          <w:rtl/>
        </w:rPr>
        <w:t>.</w:t>
      </w:r>
    </w:p>
    <w:p w:rsidR="00BD6323" w:rsidRPr="00AD67AE" w:rsidRDefault="00BD6323" w:rsidP="001E090A">
      <w:pPr>
        <w:pStyle w:val="a8"/>
        <w:numPr>
          <w:ilvl w:val="0"/>
          <w:numId w:val="31"/>
        </w:numPr>
        <w:ind w:left="680" w:hanging="340"/>
        <w:rPr>
          <w:rtl/>
        </w:rPr>
      </w:pPr>
      <w:r w:rsidRPr="00AD67AE">
        <w:rPr>
          <w:rFonts w:hint="cs"/>
          <w:rtl/>
        </w:rPr>
        <w:t>باید هر یک از سنگ‌ریزه‌ها یکی‌یکی (نه یکباره) به سوی جمره پرتاب شود، پس اگر هر هفت سنگریزه یکباره پرتاب شود و یا اینکه در بیرون از حوضچه افتد عمل  او صحیح نمی‌باشد.</w:t>
      </w:r>
    </w:p>
    <w:p w:rsidR="00BD6323" w:rsidRDefault="00BD6323" w:rsidP="00BD6323">
      <w:pPr>
        <w:pStyle w:val="a1"/>
        <w:rPr>
          <w:rtl/>
        </w:rPr>
      </w:pPr>
      <w:bookmarkStart w:id="77" w:name="_Toc271469833"/>
      <w:bookmarkStart w:id="78" w:name="_Toc239031813"/>
      <w:r>
        <w:rPr>
          <w:rFonts w:hint="cs"/>
          <w:rtl/>
        </w:rPr>
        <w:t>سایر اعمال حج در روز عید قربان</w:t>
      </w:r>
      <w:bookmarkEnd w:id="77"/>
      <w:bookmarkEnd w:id="78"/>
    </w:p>
    <w:p w:rsidR="001E090A" w:rsidRDefault="00BD6323" w:rsidP="001E090A">
      <w:pPr>
        <w:pStyle w:val="a8"/>
        <w:numPr>
          <w:ilvl w:val="0"/>
          <w:numId w:val="32"/>
        </w:numPr>
        <w:ind w:left="680" w:hanging="340"/>
      </w:pPr>
      <w:r w:rsidRPr="00AD67AE">
        <w:rPr>
          <w:rFonts w:hint="cs"/>
          <w:rtl/>
        </w:rPr>
        <w:t>پس از رمی جمر</w:t>
      </w:r>
      <w:r w:rsidR="00AD67AE">
        <w:rPr>
          <w:rFonts w:hint="cs"/>
          <w:rtl/>
        </w:rPr>
        <w:t>ه</w:t>
      </w:r>
      <w:r w:rsidRPr="00AD67AE">
        <w:rPr>
          <w:rFonts w:hint="cs"/>
          <w:rtl/>
        </w:rPr>
        <w:t xml:space="preserve"> عقبه عمل قربانی انجام می‌گیرد به این صورت: کسانی که حیوان قربانی داشته باشند خواه قربانی نذر باشد یا سنت با دست خود و یا با گرفتن وکیل ذبح می‌کنند.</w:t>
      </w:r>
    </w:p>
    <w:p w:rsidR="001E090A" w:rsidRDefault="00BD6323" w:rsidP="001E090A">
      <w:pPr>
        <w:pStyle w:val="a8"/>
        <w:numPr>
          <w:ilvl w:val="0"/>
          <w:numId w:val="32"/>
        </w:numPr>
        <w:ind w:left="680" w:hanging="340"/>
      </w:pPr>
      <w:r w:rsidRPr="00AD67AE">
        <w:rPr>
          <w:rFonts w:hint="cs"/>
          <w:rtl/>
        </w:rPr>
        <w:t>بعد از قربانی سومین عملی که در روز عید انجام می‌گیرد عمل حلق یا تقصیر: (تراشیدن یا کوتاه کردن موی سر) است که به دنبال آن تحلیل اول حاصل می‌شود و حجاج لباس احرام را کنار می‌گذارند و لباس عادی می‌پوشند و هر آنچه که در حال احرام برای آنان ممنوع و حرام بود حلال می‌گردد به جز مسائل نکاح و همبستر شدن با همسر خود.</w:t>
      </w:r>
    </w:p>
    <w:p w:rsidR="00BD6323" w:rsidRPr="00AD67AE" w:rsidRDefault="00BD6323" w:rsidP="001E090A">
      <w:pPr>
        <w:pStyle w:val="a8"/>
        <w:numPr>
          <w:ilvl w:val="0"/>
          <w:numId w:val="32"/>
        </w:numPr>
        <w:ind w:left="680" w:hanging="340"/>
        <w:rPr>
          <w:rtl/>
        </w:rPr>
      </w:pPr>
      <w:r w:rsidRPr="00AD67AE">
        <w:rPr>
          <w:rFonts w:hint="cs"/>
          <w:rtl/>
        </w:rPr>
        <w:t>حاجی در روز عید به دنبال تراشیدن یا کوتاه کردن موی سر، به مکه برمی‌گردد و طواف الإفاضه را که طواف رکن می‌باشد انجام می‌دهد، سپس قبل از غروب آفتاب باید به منی برگردد، و در منی بماند تا در مدت ایام‌التشریق به رجم جمرات سه‌گانه بپردازد.</w:t>
      </w:r>
    </w:p>
    <w:p w:rsidR="00BD6323" w:rsidRPr="000E185C" w:rsidRDefault="00BD6323" w:rsidP="00BD6323">
      <w:pPr>
        <w:pStyle w:val="a1"/>
        <w:rPr>
          <w:rtl/>
        </w:rPr>
      </w:pPr>
      <w:bookmarkStart w:id="79" w:name="_Toc271469834"/>
      <w:bookmarkStart w:id="80" w:name="_Toc239031814"/>
      <w:r w:rsidRPr="000E185C">
        <w:rPr>
          <w:rFonts w:hint="cs"/>
          <w:rtl/>
        </w:rPr>
        <w:t>چند یادآوری</w:t>
      </w:r>
      <w:bookmarkEnd w:id="79"/>
      <w:bookmarkEnd w:id="80"/>
    </w:p>
    <w:p w:rsidR="001E090A" w:rsidRDefault="00BD6323" w:rsidP="001E090A">
      <w:pPr>
        <w:pStyle w:val="a8"/>
        <w:numPr>
          <w:ilvl w:val="0"/>
          <w:numId w:val="33"/>
        </w:numPr>
        <w:ind w:left="680" w:hanging="340"/>
      </w:pPr>
      <w:r w:rsidRPr="00AD67AE">
        <w:rPr>
          <w:rFonts w:hint="cs"/>
          <w:rtl/>
        </w:rPr>
        <w:t>در روز عید قربان چهار عمل انجام می‌شود: اول رمی جمر</w:t>
      </w:r>
      <w:r w:rsidR="00AD67AE">
        <w:rPr>
          <w:rFonts w:hint="cs"/>
          <w:rtl/>
        </w:rPr>
        <w:t>ه</w:t>
      </w:r>
      <w:r w:rsidRPr="00AD67AE">
        <w:rPr>
          <w:rFonts w:hint="cs"/>
          <w:rtl/>
        </w:rPr>
        <w:t xml:space="preserve"> عقبه، دوم قربانی، سوم تراشیدن یا کوتاه‌کردن موی سر و چهارم طواف‌الإفاضه یا طواف رکن، البته بنابر قولی تأخیر طواف‌الافاضه تا روز دوم ایام‌التشریق جایز می‌باشد.</w:t>
      </w:r>
    </w:p>
    <w:p w:rsidR="001E090A" w:rsidRDefault="00BD6323" w:rsidP="001E090A">
      <w:pPr>
        <w:pStyle w:val="a8"/>
        <w:numPr>
          <w:ilvl w:val="0"/>
          <w:numId w:val="33"/>
        </w:numPr>
        <w:ind w:left="680" w:hanging="340"/>
      </w:pPr>
      <w:r w:rsidRPr="00AD67AE">
        <w:rPr>
          <w:rFonts w:hint="cs"/>
          <w:rtl/>
        </w:rPr>
        <w:t>بعد از انجام طواف‌الإفاضه تحلیل دوم برای حاجی حاصل می‌شود به این معنی که مسائل مربوط به نکاح و همبستر شدن با همسر خود برایش حلال می‌گردد.</w:t>
      </w:r>
    </w:p>
    <w:p w:rsidR="001E090A" w:rsidRDefault="00BD6323" w:rsidP="001E090A">
      <w:pPr>
        <w:pStyle w:val="a8"/>
        <w:numPr>
          <w:ilvl w:val="0"/>
          <w:numId w:val="33"/>
        </w:numPr>
        <w:ind w:left="680" w:hanging="340"/>
      </w:pPr>
      <w:r w:rsidRPr="00AD67AE">
        <w:rPr>
          <w:rFonts w:hint="cs"/>
          <w:rtl/>
        </w:rPr>
        <w:t>کسی که در میقات کشور خود به نیت حج «افراد» یا «قرآن» احرام بسته است دیگر به دنبال طواف‌الافاضه عمل سعی بین صفا و مروه را انجام نمی‌دهد، امّا اگر به نیت عمره، و یا حج تمتّع احرام بسته است باید به دنبال طواف‌الافاضه، سعی بین صفا و مروه را انجام دهد چون در مذهب شافعی برای او رکن می‌باشد. و در مذهب حنفی نیز واجب است.</w:t>
      </w:r>
    </w:p>
    <w:p w:rsidR="001E090A" w:rsidRDefault="00BD6323" w:rsidP="001E090A">
      <w:pPr>
        <w:pStyle w:val="a8"/>
        <w:numPr>
          <w:ilvl w:val="0"/>
          <w:numId w:val="33"/>
        </w:numPr>
        <w:ind w:left="680" w:hanging="340"/>
      </w:pPr>
      <w:r w:rsidRPr="00AD67AE">
        <w:rPr>
          <w:rFonts w:hint="cs"/>
          <w:rtl/>
        </w:rPr>
        <w:t>اگر کسی نتوانست رمی جمرات کند می‌تواند فرد دیگری را وکیل قرار دهد تا به جای او رمی جمرات کند. به این صورت نخست رمی جمرات خودش را انجام دهد، سپس رمی جمرات موکلش را.</w:t>
      </w:r>
    </w:p>
    <w:p w:rsidR="001E090A" w:rsidRDefault="00BD6323" w:rsidP="00BD25C8">
      <w:pPr>
        <w:pStyle w:val="a8"/>
        <w:numPr>
          <w:ilvl w:val="0"/>
          <w:numId w:val="33"/>
        </w:numPr>
        <w:spacing w:line="240" w:lineRule="auto"/>
        <w:ind w:left="680" w:hanging="340"/>
      </w:pPr>
      <w:r w:rsidRPr="00AD67AE">
        <w:rPr>
          <w:rFonts w:hint="cs"/>
          <w:rtl/>
        </w:rPr>
        <w:t>واجب است حداقل دو شب بعد از عید قربان در منی بمانند و هر روز بعدازظهر به رمی جمرات سه‌گانه بپردازند. امّا در مذهب حنفی خوابیدن در منی سنّت مؤکده است.</w:t>
      </w:r>
    </w:p>
    <w:p w:rsidR="001E090A" w:rsidRDefault="00BD6323" w:rsidP="00BD25C8">
      <w:pPr>
        <w:pStyle w:val="a8"/>
        <w:numPr>
          <w:ilvl w:val="0"/>
          <w:numId w:val="33"/>
        </w:numPr>
        <w:spacing w:line="240" w:lineRule="auto"/>
        <w:ind w:left="680" w:hanging="340"/>
      </w:pPr>
      <w:r w:rsidRPr="00AD67AE">
        <w:rPr>
          <w:rFonts w:hint="cs"/>
          <w:rtl/>
        </w:rPr>
        <w:t>کسانی که در میقات به نیت «حج تمتّع» و یا به نیت «قران» احرام بسته‌اند فدیه بر آنان واجب می‌باشد.</w:t>
      </w:r>
    </w:p>
    <w:p w:rsidR="001E090A" w:rsidRDefault="00BD6323" w:rsidP="00BD25C8">
      <w:pPr>
        <w:pStyle w:val="a8"/>
        <w:numPr>
          <w:ilvl w:val="0"/>
          <w:numId w:val="33"/>
        </w:numPr>
        <w:spacing w:line="240" w:lineRule="auto"/>
        <w:ind w:left="680" w:hanging="340"/>
      </w:pPr>
      <w:r w:rsidRPr="00AD67AE">
        <w:rPr>
          <w:rFonts w:hint="cs"/>
          <w:rtl/>
        </w:rPr>
        <w:t>زنانی که در ایّام حج در حیض «عادت ماهانه» می‌افتند، به جز طواف بیت، می‌توانند سایر اعمال حج را انجام دهند. امّا برای طواف بیت باید صبر کنند تا پاک شوند سپس غسل کنند و عمل طواف را انجام دهند.</w:t>
      </w:r>
    </w:p>
    <w:p w:rsidR="001E090A" w:rsidRPr="00172616" w:rsidRDefault="00BD6323" w:rsidP="00BD25C8">
      <w:pPr>
        <w:pStyle w:val="a8"/>
        <w:numPr>
          <w:ilvl w:val="0"/>
          <w:numId w:val="33"/>
        </w:numPr>
        <w:spacing w:line="240" w:lineRule="auto"/>
        <w:ind w:left="680" w:hanging="340"/>
        <w:rPr>
          <w:spacing w:val="-4"/>
        </w:rPr>
      </w:pPr>
      <w:r w:rsidRPr="00172616">
        <w:rPr>
          <w:rFonts w:hint="cs"/>
          <w:spacing w:val="-4"/>
          <w:rtl/>
        </w:rPr>
        <w:t>حیوان قربانی باید سالم و از هرگونه عیب و نقص بدنی و عضوی به دور باشد.</w:t>
      </w:r>
    </w:p>
    <w:p w:rsidR="001E090A" w:rsidRDefault="00BD6323" w:rsidP="00BD25C8">
      <w:pPr>
        <w:pStyle w:val="a8"/>
        <w:numPr>
          <w:ilvl w:val="0"/>
          <w:numId w:val="33"/>
        </w:numPr>
        <w:spacing w:line="240" w:lineRule="auto"/>
        <w:ind w:left="680" w:hanging="340"/>
      </w:pPr>
      <w:r w:rsidRPr="00AD67AE">
        <w:rPr>
          <w:rFonts w:hint="cs"/>
          <w:rtl/>
        </w:rPr>
        <w:t>در صورت توافق، هفت نفر می‌توانند مشترکاً یک گاو یا یک شتر به عنوان قربانی نذر، فدیه و یا سنت ذبح کنند. امّا گوسفند و بز هر کدام برای یک نفر جایز است.</w:t>
      </w:r>
    </w:p>
    <w:p w:rsidR="001E090A" w:rsidRDefault="00BD6323" w:rsidP="00BD25C8">
      <w:pPr>
        <w:pStyle w:val="a8"/>
        <w:numPr>
          <w:ilvl w:val="0"/>
          <w:numId w:val="33"/>
        </w:numPr>
        <w:spacing w:line="240" w:lineRule="auto"/>
        <w:ind w:left="680" w:hanging="340"/>
      </w:pPr>
      <w:r w:rsidRPr="00AD67AE">
        <w:rPr>
          <w:rFonts w:hint="cs"/>
          <w:rtl/>
        </w:rPr>
        <w:t>در فقه حنفی تا قربانی انجام نگیرد حلق یا قصر صحیح نیست و حاجی با حلق یا قصر نمی‌تواند از احرام خارج شود، امّا در فقه شافعی اولاً ترتیب فوق لازم نیست، ثانیاً تحلل اول با رمی جمر</w:t>
      </w:r>
      <w:r w:rsidR="00AD67AE">
        <w:rPr>
          <w:rFonts w:hint="cs"/>
          <w:rtl/>
        </w:rPr>
        <w:t>ه</w:t>
      </w:r>
      <w:r w:rsidRPr="00AD67AE">
        <w:rPr>
          <w:rFonts w:hint="cs"/>
          <w:rtl/>
        </w:rPr>
        <w:t xml:space="preserve"> عقبه و حلق یا قصر قبل از قربانی حاصل می‌شود.</w:t>
      </w:r>
    </w:p>
    <w:p w:rsidR="00BD6323" w:rsidRPr="00AD67AE" w:rsidRDefault="00BD6323" w:rsidP="00BD25C8">
      <w:pPr>
        <w:pStyle w:val="a8"/>
        <w:numPr>
          <w:ilvl w:val="0"/>
          <w:numId w:val="33"/>
        </w:numPr>
        <w:spacing w:line="240" w:lineRule="auto"/>
        <w:ind w:left="680" w:hanging="340"/>
        <w:rPr>
          <w:rtl/>
        </w:rPr>
      </w:pPr>
      <w:r w:rsidRPr="00AD67AE">
        <w:rPr>
          <w:rFonts w:hint="cs"/>
          <w:rtl/>
        </w:rPr>
        <w:t>در مذهب شافعی به هنگام حلق یا تقصیر: (تراشیدن یا کوتاه کردن) موی سر، زنان فقط موی سر خود را کوتاه می‌کنند و آنهم به انداز</w:t>
      </w:r>
      <w:r w:rsidR="00AD67AE">
        <w:rPr>
          <w:rFonts w:hint="cs"/>
          <w:rtl/>
        </w:rPr>
        <w:t>ه</w:t>
      </w:r>
      <w:r w:rsidRPr="00AD67AE">
        <w:rPr>
          <w:rFonts w:hint="cs"/>
          <w:rtl/>
        </w:rPr>
        <w:t xml:space="preserve"> سرانگشت از یک طرف سر خود، اما مردان می‌توانند تمام یا قسمتی از سر خود را بتراشند و یا حداقل سه تار از موی سر خود را کوتاه کنند. ولی در مذهب حنفی مردان سر خود را می‌تراشند و یا یک چهارم آن را کوتاه می‌کنند.</w:t>
      </w:r>
    </w:p>
    <w:p w:rsidR="00BD6323" w:rsidRPr="00AD67AE" w:rsidRDefault="00BD6323" w:rsidP="00BD25C8">
      <w:pPr>
        <w:pStyle w:val="a8"/>
        <w:spacing w:line="240" w:lineRule="auto"/>
        <w:rPr>
          <w:rStyle w:val="Char4"/>
          <w:rtl/>
        </w:rPr>
      </w:pPr>
      <w:r w:rsidRPr="00AD67AE">
        <w:rPr>
          <w:rFonts w:hint="cs"/>
          <w:rtl/>
        </w:rPr>
        <w:t xml:space="preserve">پس از عمل حلق یا تقصیر سنت است این دعا خوانده شود: </w:t>
      </w:r>
      <w:r w:rsidRPr="00BD6323">
        <w:rPr>
          <w:rStyle w:val="Char8"/>
          <w:rtl/>
        </w:rPr>
        <w:t>«</w:t>
      </w:r>
      <w:r w:rsidR="00BD25C8">
        <w:rPr>
          <w:rStyle w:val="Char3"/>
          <w:rtl/>
        </w:rPr>
        <w:t>اللّهمّ آتنی بکلّ شعرة حسنة وامح عنّی بها سیّئة و</w:t>
      </w:r>
      <w:r w:rsidRPr="00BD6323">
        <w:rPr>
          <w:rStyle w:val="Char3"/>
          <w:rtl/>
        </w:rPr>
        <w:t>أرفع ل</w:t>
      </w:r>
      <w:r w:rsidR="00BD25C8">
        <w:rPr>
          <w:rStyle w:val="Char3"/>
          <w:rFonts w:hint="cs"/>
          <w:rtl/>
        </w:rPr>
        <w:t>ي</w:t>
      </w:r>
      <w:r w:rsidR="00BD25C8">
        <w:rPr>
          <w:rStyle w:val="Char3"/>
          <w:rtl/>
        </w:rPr>
        <w:t xml:space="preserve"> بها درجة و</w:t>
      </w:r>
      <w:r w:rsidRPr="00BD6323">
        <w:rPr>
          <w:rStyle w:val="Char3"/>
          <w:rtl/>
        </w:rPr>
        <w:t>أغفرلی وللمحلّقی</w:t>
      </w:r>
      <w:r w:rsidR="00BD25C8">
        <w:rPr>
          <w:rStyle w:val="Char3"/>
          <w:rtl/>
        </w:rPr>
        <w:t>ن و</w:t>
      </w:r>
      <w:r w:rsidRPr="00BD6323">
        <w:rPr>
          <w:rStyle w:val="Char3"/>
          <w:rtl/>
        </w:rPr>
        <w:t>ال</w:t>
      </w:r>
      <w:r w:rsidR="00BD25C8">
        <w:rPr>
          <w:rStyle w:val="Char3"/>
          <w:rFonts w:hint="cs"/>
          <w:rtl/>
        </w:rPr>
        <w:t>ـ</w:t>
      </w:r>
      <w:r w:rsidR="00BD25C8">
        <w:rPr>
          <w:rStyle w:val="Char3"/>
          <w:rtl/>
        </w:rPr>
        <w:t>مقصّرین و</w:t>
      </w:r>
      <w:r w:rsidRPr="00BD6323">
        <w:rPr>
          <w:rStyle w:val="Char3"/>
          <w:rtl/>
        </w:rPr>
        <w:t>لجمیع المسلمین</w:t>
      </w:r>
      <w:r w:rsidRPr="00BD6323">
        <w:rPr>
          <w:rStyle w:val="Char8"/>
          <w:rtl/>
        </w:rPr>
        <w:t>»</w:t>
      </w:r>
      <w:r w:rsidRPr="00AD67AE">
        <w:rPr>
          <w:rStyle w:val="Char4"/>
          <w:rFonts w:hint="cs"/>
          <w:rtl/>
          <w:lang w:bidi="ar-SA"/>
        </w:rPr>
        <w:t xml:space="preserve">: </w:t>
      </w:r>
      <w:r w:rsidR="001E090A">
        <w:rPr>
          <w:rStyle w:val="Char4"/>
          <w:rFonts w:cs="Traditional Arabic" w:hint="cs"/>
          <w:rtl/>
          <w:lang w:bidi="ar-SA"/>
        </w:rPr>
        <w:t>«</w:t>
      </w:r>
      <w:r w:rsidRPr="001E090A">
        <w:rPr>
          <w:rStyle w:val="Chare"/>
          <w:rFonts w:hint="cs"/>
          <w:rtl/>
        </w:rPr>
        <w:t>خدایا به هر تار مویی یک پاداش نیک به من عطا کن، و گناهی نیز از من بردار و درجه‌ای از عبادتم را بالا ببر و گناهان مرا و هم</w:t>
      </w:r>
      <w:r w:rsidR="00AD67AE" w:rsidRPr="001E090A">
        <w:rPr>
          <w:rStyle w:val="Chare"/>
          <w:rFonts w:hint="cs"/>
          <w:rtl/>
        </w:rPr>
        <w:t>ه</w:t>
      </w:r>
      <w:r w:rsidRPr="001E090A">
        <w:rPr>
          <w:rStyle w:val="Chare"/>
          <w:rFonts w:hint="cs"/>
          <w:rtl/>
        </w:rPr>
        <w:t xml:space="preserve"> حلق یا تقصیرکنندگان مسلمانان را ببخش</w:t>
      </w:r>
      <w:r w:rsidR="001E090A">
        <w:rPr>
          <w:rStyle w:val="Char4"/>
          <w:rFonts w:cs="Traditional Arabic" w:hint="cs"/>
          <w:rtl/>
        </w:rPr>
        <w:t>»</w:t>
      </w:r>
      <w:r w:rsidRPr="00AD67AE">
        <w:rPr>
          <w:rStyle w:val="Char4"/>
          <w:rFonts w:hint="cs"/>
          <w:rtl/>
          <w:lang w:bidi="ar-SA"/>
        </w:rPr>
        <w:t>.</w:t>
      </w:r>
    </w:p>
    <w:p w:rsidR="00BD6323" w:rsidRPr="00AD67AE" w:rsidRDefault="00BD6323" w:rsidP="00AD67AE">
      <w:pPr>
        <w:spacing w:line="250" w:lineRule="auto"/>
        <w:ind w:firstLine="284"/>
        <w:jc w:val="both"/>
        <w:rPr>
          <w:rStyle w:val="Char4"/>
          <w:rtl/>
        </w:rPr>
      </w:pPr>
      <w:r w:rsidRPr="00BD6323">
        <w:rPr>
          <w:rStyle w:val="Char5"/>
          <w:rFonts w:hint="cs"/>
          <w:rtl/>
        </w:rPr>
        <w:t>یادآوری</w:t>
      </w:r>
      <w:r w:rsidRPr="00AD67AE">
        <w:rPr>
          <w:rStyle w:val="Char4"/>
          <w:rFonts w:hint="cs"/>
          <w:rtl/>
        </w:rPr>
        <w:t>: کسانی که در میقات مربوط به کشور خود احرام به حج إفراد بسته‌اند، بعد از انجام تمام مناسک حج و فارغ شدن از آن، به مسجد تنعیم می‌روند و احرام به عمره می‌بندند و اعمال عمره را که عبارتند از طواف کعبه، سعی بین صفا و مروه و حلق یا تقصیر ـ آنطوری که قبلاً گفته شد ـ به طور کامل انجام می‌دهند. همچنین سایر حجاج نیز می‌توانند داوطلبانه عمره‌های دیگری را هر اندازه‌ که بخواهند به همان ترتیب انجام دهند.</w:t>
      </w:r>
    </w:p>
    <w:p w:rsidR="00BD6323" w:rsidRDefault="00BD6323" w:rsidP="00BD6323">
      <w:pPr>
        <w:pStyle w:val="a1"/>
        <w:rPr>
          <w:rtl/>
        </w:rPr>
      </w:pPr>
      <w:bookmarkStart w:id="81" w:name="_Toc271469835"/>
      <w:bookmarkStart w:id="82" w:name="_Toc239031815"/>
      <w:r>
        <w:rPr>
          <w:rFonts w:hint="cs"/>
          <w:rtl/>
        </w:rPr>
        <w:t>طواف الوداع</w:t>
      </w:r>
      <w:bookmarkEnd w:id="81"/>
      <w:bookmarkEnd w:id="82"/>
    </w:p>
    <w:p w:rsidR="00BD6323" w:rsidRDefault="00BD6323" w:rsidP="00AD67AE">
      <w:pPr>
        <w:pStyle w:val="a8"/>
        <w:rPr>
          <w:rtl/>
        </w:rPr>
      </w:pPr>
      <w:r w:rsidRPr="00AD67AE">
        <w:rPr>
          <w:rFonts w:hint="cs"/>
          <w:rtl/>
        </w:rPr>
        <w:t>بعد از اینکه حاجی از اعمال کامل واجب و سنت حج و عمره فارغ شد و قصد خروج از مکه و بازگشت را داشت باید تمام کارهایش را انجام دهد و رخت سفر و خروج از مکه را بربندد سپس خان</w:t>
      </w:r>
      <w:r w:rsidR="00AD67AE">
        <w:rPr>
          <w:rFonts w:hint="cs"/>
          <w:rtl/>
        </w:rPr>
        <w:t>ه</w:t>
      </w:r>
      <w:r w:rsidRPr="00AD67AE">
        <w:rPr>
          <w:rFonts w:hint="cs"/>
          <w:rtl/>
        </w:rPr>
        <w:t xml:space="preserve"> کعبه را وداع کند به این صورت که به مانند همان آداب و شرایط طواف‌الافاضه یا طواف رکن هفت بار به دور کعبه بچرخد امّا بدون عمل اضطباع و رمل یا هروله. هنگامی که از طواف فارغ شد در پشت مقام ابراهیم دو رکعت نماز طواف به جای بیاورد و از آب زمزم بنوشد و بعد از آن به محل «ملتزم» بیاید و به دعا و تضرع و التماس رضا و به طلب عفو و مغفرت بپردازد و سپس مک</w:t>
      </w:r>
      <w:r w:rsidR="00AD67AE" w:rsidRPr="00AD67AE">
        <w:rPr>
          <w:rFonts w:hint="cs"/>
          <w:rtl/>
        </w:rPr>
        <w:t>ه</w:t>
      </w:r>
      <w:r w:rsidRPr="00AD67AE">
        <w:rPr>
          <w:rFonts w:hint="cs"/>
          <w:rtl/>
        </w:rPr>
        <w:t xml:space="preserve"> معظّمه را ترک کند.</w:t>
      </w:r>
    </w:p>
    <w:p w:rsidR="00BD25C8" w:rsidRDefault="00BD25C8" w:rsidP="00AD67AE">
      <w:pPr>
        <w:pStyle w:val="a8"/>
        <w:rPr>
          <w:rtl/>
        </w:rPr>
      </w:pPr>
    </w:p>
    <w:p w:rsidR="00BD25C8" w:rsidRDefault="00BD25C8" w:rsidP="00AD67AE">
      <w:pPr>
        <w:pStyle w:val="a8"/>
        <w:rPr>
          <w:rtl/>
        </w:rPr>
      </w:pPr>
    </w:p>
    <w:p w:rsidR="00BD25C8" w:rsidRPr="00AD67AE" w:rsidRDefault="00BD25C8" w:rsidP="00AD67AE">
      <w:pPr>
        <w:pStyle w:val="a8"/>
        <w:rPr>
          <w:rtl/>
        </w:rPr>
      </w:pPr>
    </w:p>
    <w:p w:rsidR="00BD6323" w:rsidRPr="00D84973" w:rsidRDefault="00BD6323" w:rsidP="00B85208">
      <w:pPr>
        <w:pStyle w:val="a1"/>
        <w:rPr>
          <w:rtl/>
        </w:rPr>
      </w:pPr>
      <w:bookmarkStart w:id="83" w:name="_Toc271469836"/>
      <w:bookmarkStart w:id="84" w:name="_Toc239031816"/>
      <w:r w:rsidRPr="00D84973">
        <w:rPr>
          <w:rFonts w:hint="cs"/>
          <w:rtl/>
        </w:rPr>
        <w:t>چند یادآوری</w:t>
      </w:r>
      <w:bookmarkEnd w:id="83"/>
      <w:bookmarkEnd w:id="84"/>
    </w:p>
    <w:p w:rsidR="001E090A" w:rsidRDefault="00BD6323" w:rsidP="00B85208">
      <w:pPr>
        <w:pStyle w:val="a8"/>
        <w:numPr>
          <w:ilvl w:val="0"/>
          <w:numId w:val="34"/>
        </w:numPr>
        <w:spacing w:line="240" w:lineRule="auto"/>
        <w:ind w:left="680" w:hanging="340"/>
      </w:pPr>
      <w:r w:rsidRPr="00AD67AE">
        <w:rPr>
          <w:rFonts w:hint="cs"/>
          <w:rtl/>
        </w:rPr>
        <w:t>طواف‌الوداع واجب می‌باشد، پس اگر کسی بدون طواف‌الوداع از مک</w:t>
      </w:r>
      <w:r w:rsidR="00AD67AE">
        <w:rPr>
          <w:rFonts w:hint="cs"/>
          <w:rtl/>
        </w:rPr>
        <w:t>ه</w:t>
      </w:r>
      <w:r w:rsidRPr="00AD67AE">
        <w:rPr>
          <w:rFonts w:hint="cs"/>
          <w:rtl/>
        </w:rPr>
        <w:t xml:space="preserve"> مکرّمه خارج شود و طواف‌الوداع را انجام ندهد باید فدیه بدهد. امّا اگر بدون طواف از مکه خارج شد و به مسافت قصر: (96 کیلومتری مکه) نرسیده بود واجب است برگردد و طواف‌الوداع را انجام دهد و اگر چنین کاری را کرد طواف او صحیح است و قربانی (یا فدیه) لازم نیست.</w:t>
      </w:r>
    </w:p>
    <w:p w:rsidR="00BD6323" w:rsidRPr="00AD67AE" w:rsidRDefault="00BD6323" w:rsidP="00B85208">
      <w:pPr>
        <w:pStyle w:val="a8"/>
        <w:numPr>
          <w:ilvl w:val="0"/>
          <w:numId w:val="34"/>
        </w:numPr>
        <w:spacing w:line="240" w:lineRule="auto"/>
        <w:ind w:left="680" w:hanging="340"/>
        <w:rPr>
          <w:rtl/>
        </w:rPr>
      </w:pPr>
      <w:r w:rsidRPr="00AD67AE">
        <w:rPr>
          <w:rFonts w:hint="cs"/>
          <w:rtl/>
        </w:rPr>
        <w:t>اگر زن در حین ترک مک</w:t>
      </w:r>
      <w:r w:rsidR="00AD67AE">
        <w:rPr>
          <w:rFonts w:hint="cs"/>
          <w:rtl/>
        </w:rPr>
        <w:t>ه</w:t>
      </w:r>
      <w:r w:rsidRPr="00AD67AE">
        <w:rPr>
          <w:rFonts w:hint="cs"/>
          <w:rtl/>
        </w:rPr>
        <w:t xml:space="preserve"> مکرّمه در حال حیض یا نفاس باشد نمی‌تواند طواف‌الوداع را انجام دهد بلکه بدون طواف‌الوداع از مکه خارج شود و فدیه بر او واجب نیست، امّا اگر پس از خروج از مکه، در محدود</w:t>
      </w:r>
      <w:r w:rsidR="00AD67AE">
        <w:rPr>
          <w:rFonts w:hint="cs"/>
          <w:rtl/>
        </w:rPr>
        <w:t>ه</w:t>
      </w:r>
      <w:r w:rsidRPr="00AD67AE">
        <w:rPr>
          <w:rFonts w:hint="cs"/>
          <w:rtl/>
        </w:rPr>
        <w:t xml:space="preserve"> شهر و قبل از رسیدن به محل قصر از آن پاک شود، واجب است برگردد و پس از غسل و گرفتن وضو و ستر عورت طواف‌الوداع را انجام دهد.</w:t>
      </w:r>
    </w:p>
    <w:p w:rsidR="00BD6323" w:rsidRDefault="00BD6323" w:rsidP="00B85208">
      <w:pPr>
        <w:pStyle w:val="a1"/>
        <w:rPr>
          <w:rtl/>
        </w:rPr>
      </w:pPr>
      <w:bookmarkStart w:id="85" w:name="_Toc271469837"/>
      <w:bookmarkStart w:id="86" w:name="_Toc239031817"/>
      <w:r>
        <w:rPr>
          <w:rFonts w:hint="cs"/>
          <w:rtl/>
        </w:rPr>
        <w:t xml:space="preserve">رفتن به </w:t>
      </w:r>
      <w:r w:rsidRPr="000E185C">
        <w:rPr>
          <w:rFonts w:hint="cs"/>
          <w:szCs w:val="30"/>
          <w:rtl/>
        </w:rPr>
        <w:t>مدینه</w:t>
      </w:r>
      <w:r>
        <w:rPr>
          <w:rFonts w:hint="cs"/>
          <w:rtl/>
        </w:rPr>
        <w:t xml:space="preserve"> و آداب زیارت مرقد پیامبر</w:t>
      </w:r>
      <w:r w:rsidR="001E090A">
        <w:rPr>
          <w:rFonts w:hint="cs"/>
          <w:rtl/>
        </w:rPr>
        <w:t xml:space="preserve"> </w:t>
      </w:r>
      <w:r w:rsidRPr="001E090A">
        <w:rPr>
          <w:rFonts w:hint="cs"/>
          <w:b w:val="0"/>
          <w:bCs w:val="0"/>
        </w:rPr>
        <w:sym w:font="AGA Arabesque" w:char="F072"/>
      </w:r>
      <w:r>
        <w:rPr>
          <w:rFonts w:hint="cs"/>
          <w:rtl/>
        </w:rPr>
        <w:t xml:space="preserve"> و سایر اماکن</w:t>
      </w:r>
      <w:bookmarkEnd w:id="85"/>
      <w:bookmarkEnd w:id="86"/>
    </w:p>
    <w:p w:rsidR="00BD6323" w:rsidRPr="00AD67AE" w:rsidRDefault="00BD6323" w:rsidP="00B85208">
      <w:pPr>
        <w:pStyle w:val="a8"/>
        <w:widowControl w:val="0"/>
        <w:spacing w:line="240" w:lineRule="auto"/>
        <w:rPr>
          <w:rtl/>
        </w:rPr>
      </w:pPr>
      <w:r w:rsidRPr="00AD67AE">
        <w:rPr>
          <w:rFonts w:hint="cs"/>
          <w:rtl/>
        </w:rPr>
        <w:t>پس از آنکه حاجیان بیت‌الله طواف‌الوداع را انجام دادند، برای زیارت قبر پیامبراکرم</w:t>
      </w:r>
      <w:r w:rsidR="001E090A">
        <w:rPr>
          <w:rFonts w:hint="cs"/>
          <w:rtl/>
        </w:rPr>
        <w:t xml:space="preserve"> </w:t>
      </w:r>
      <w:r w:rsidRPr="00AD67AE">
        <w:rPr>
          <w:rFonts w:hint="cs"/>
          <w:rtl/>
        </w:rPr>
        <w:sym w:font="AGA Arabesque" w:char="F072"/>
      </w:r>
      <w:r w:rsidRPr="00AD67AE">
        <w:rPr>
          <w:rFonts w:hint="cs"/>
          <w:rtl/>
        </w:rPr>
        <w:t xml:space="preserve"> عازم مدین</w:t>
      </w:r>
      <w:r w:rsidR="00AD67AE">
        <w:rPr>
          <w:rFonts w:hint="cs"/>
          <w:rtl/>
        </w:rPr>
        <w:t>ه</w:t>
      </w:r>
      <w:r w:rsidRPr="00AD67AE">
        <w:rPr>
          <w:rFonts w:hint="cs"/>
          <w:rtl/>
        </w:rPr>
        <w:t xml:space="preserve"> منوره می‌شوند، چون اگرچه زیارت قبر پیامبر</w:t>
      </w:r>
      <w:r w:rsidR="001E090A">
        <w:rPr>
          <w:rFonts w:hint="cs"/>
          <w:rtl/>
        </w:rPr>
        <w:t xml:space="preserve"> </w:t>
      </w:r>
      <w:r w:rsidRPr="00AD67AE">
        <w:rPr>
          <w:rFonts w:hint="cs"/>
          <w:rtl/>
        </w:rPr>
        <w:sym w:font="AGA Arabesque" w:char="F072"/>
      </w:r>
      <w:r w:rsidRPr="00AD67AE">
        <w:rPr>
          <w:rFonts w:hint="cs"/>
          <w:rtl/>
        </w:rPr>
        <w:t xml:space="preserve"> سنت است امّا زیارت قبر شریف و روض</w:t>
      </w:r>
      <w:r w:rsidR="00AD67AE">
        <w:rPr>
          <w:rFonts w:hint="cs"/>
          <w:rtl/>
        </w:rPr>
        <w:t>ه</w:t>
      </w:r>
      <w:r w:rsidRPr="00AD67AE">
        <w:rPr>
          <w:rFonts w:hint="cs"/>
          <w:rtl/>
        </w:rPr>
        <w:t xml:space="preserve"> مبارکه لازم می‌باشد، زیرا که پیامبراکرم</w:t>
      </w:r>
      <w:r w:rsidR="001E090A">
        <w:rPr>
          <w:rFonts w:hint="cs"/>
          <w:rtl/>
        </w:rPr>
        <w:t xml:space="preserve"> </w:t>
      </w:r>
      <w:r w:rsidRPr="00AD67AE">
        <w:rPr>
          <w:rFonts w:hint="cs"/>
          <w:rtl/>
        </w:rPr>
        <w:sym w:font="AGA Arabesque" w:char="F072"/>
      </w:r>
      <w:r w:rsidRPr="00AD67AE">
        <w:rPr>
          <w:rFonts w:hint="cs"/>
          <w:rtl/>
        </w:rPr>
        <w:t xml:space="preserve"> فرموده است: </w:t>
      </w:r>
      <w:r w:rsidRPr="00BD6323">
        <w:rPr>
          <w:rStyle w:val="Char8"/>
          <w:rtl/>
        </w:rPr>
        <w:t>«</w:t>
      </w:r>
      <w:r w:rsidR="00BD25C8">
        <w:rPr>
          <w:rStyle w:val="Char3"/>
          <w:rtl/>
        </w:rPr>
        <w:t>من وجد سعة و</w:t>
      </w:r>
      <w:r w:rsidRPr="00BD6323">
        <w:rPr>
          <w:rStyle w:val="Char3"/>
          <w:rtl/>
        </w:rPr>
        <w:t>لم یزرنی فقد جفانی</w:t>
      </w:r>
      <w:r w:rsidRPr="00BD6323">
        <w:rPr>
          <w:rStyle w:val="Char8"/>
          <w:rtl/>
        </w:rPr>
        <w:t>»</w:t>
      </w:r>
      <w:r w:rsidRPr="00AD67AE">
        <w:rPr>
          <w:rFonts w:hint="cs"/>
          <w:rtl/>
        </w:rPr>
        <w:t xml:space="preserve"> </w:t>
      </w:r>
      <w:r w:rsidR="001E090A">
        <w:rPr>
          <w:rFonts w:cs="Traditional Arabic" w:hint="cs"/>
          <w:rtl/>
        </w:rPr>
        <w:t>«</w:t>
      </w:r>
      <w:r w:rsidRPr="001E090A">
        <w:rPr>
          <w:rStyle w:val="Chare"/>
          <w:rFonts w:hint="cs"/>
          <w:rtl/>
        </w:rPr>
        <w:t>هرکس توانائی و امکان داشته باشد و مرا زیارت نکند، در حق من بی‌وفائی کرده است</w:t>
      </w:r>
      <w:r w:rsidR="001E090A">
        <w:rPr>
          <w:rFonts w:cs="Traditional Arabic" w:hint="cs"/>
          <w:rtl/>
        </w:rPr>
        <w:t>»</w:t>
      </w:r>
      <w:r w:rsidRPr="00AD67AE">
        <w:rPr>
          <w:rFonts w:hint="cs"/>
          <w:rtl/>
        </w:rPr>
        <w:t xml:space="preserve">. و می‌فرماید: </w:t>
      </w:r>
      <w:r w:rsidRPr="00BD6323">
        <w:rPr>
          <w:rStyle w:val="Char8"/>
          <w:rFonts w:hint="cs"/>
          <w:rtl/>
        </w:rPr>
        <w:t>«</w:t>
      </w:r>
      <w:r w:rsidR="00BD25C8" w:rsidRPr="00BD25C8">
        <w:rPr>
          <w:rStyle w:val="Char3"/>
          <w:rFonts w:hint="eastAsia"/>
          <w:rtl/>
        </w:rPr>
        <w:t>مَنْ</w:t>
      </w:r>
      <w:r w:rsidR="00BD25C8" w:rsidRPr="00BD25C8">
        <w:rPr>
          <w:rStyle w:val="Char3"/>
          <w:rtl/>
        </w:rPr>
        <w:t xml:space="preserve"> </w:t>
      </w:r>
      <w:r w:rsidR="00BD25C8" w:rsidRPr="00BD25C8">
        <w:rPr>
          <w:rStyle w:val="Char3"/>
          <w:rFonts w:hint="eastAsia"/>
          <w:rtl/>
        </w:rPr>
        <w:t>جَاءَنِي</w:t>
      </w:r>
      <w:r w:rsidR="00BD25C8" w:rsidRPr="00BD25C8">
        <w:rPr>
          <w:rStyle w:val="Char3"/>
          <w:rtl/>
        </w:rPr>
        <w:t xml:space="preserve"> </w:t>
      </w:r>
      <w:r w:rsidR="00BD25C8" w:rsidRPr="00BD25C8">
        <w:rPr>
          <w:rStyle w:val="Char3"/>
          <w:rFonts w:hint="eastAsia"/>
          <w:rtl/>
        </w:rPr>
        <w:t>زَائِرًا</w:t>
      </w:r>
      <w:r w:rsidR="00BD25C8" w:rsidRPr="00BD25C8">
        <w:rPr>
          <w:rStyle w:val="Char3"/>
          <w:rtl/>
        </w:rPr>
        <w:t xml:space="preserve"> </w:t>
      </w:r>
      <w:r w:rsidR="00BD25C8" w:rsidRPr="00BD25C8">
        <w:rPr>
          <w:rStyle w:val="Char3"/>
          <w:rFonts w:hint="eastAsia"/>
          <w:rtl/>
        </w:rPr>
        <w:t>لا</w:t>
      </w:r>
      <w:r w:rsidR="00BD25C8" w:rsidRPr="00BD25C8">
        <w:rPr>
          <w:rStyle w:val="Char3"/>
          <w:rtl/>
        </w:rPr>
        <w:t xml:space="preserve"> </w:t>
      </w:r>
      <w:r w:rsidR="00BD25C8" w:rsidRPr="00BD25C8">
        <w:rPr>
          <w:rStyle w:val="Char3"/>
          <w:rFonts w:hint="eastAsia"/>
          <w:rtl/>
        </w:rPr>
        <w:t>يَعْلَمُهُ</w:t>
      </w:r>
      <w:r w:rsidR="00BD25C8" w:rsidRPr="00BD25C8">
        <w:rPr>
          <w:rStyle w:val="Char3"/>
          <w:rtl/>
        </w:rPr>
        <w:t xml:space="preserve"> </w:t>
      </w:r>
      <w:r w:rsidR="00BD25C8" w:rsidRPr="00BD25C8">
        <w:rPr>
          <w:rStyle w:val="Char3"/>
          <w:rFonts w:hint="eastAsia"/>
          <w:rtl/>
        </w:rPr>
        <w:t>حَاجَةً</w:t>
      </w:r>
      <w:r w:rsidR="00BD25C8" w:rsidRPr="00BD25C8">
        <w:rPr>
          <w:rStyle w:val="Char3"/>
          <w:rtl/>
        </w:rPr>
        <w:t xml:space="preserve"> </w:t>
      </w:r>
      <w:r w:rsidR="00BD25C8" w:rsidRPr="00BD25C8">
        <w:rPr>
          <w:rStyle w:val="Char3"/>
          <w:rFonts w:hint="eastAsia"/>
          <w:rtl/>
        </w:rPr>
        <w:t>إِلا</w:t>
      </w:r>
      <w:r w:rsidR="00BD25C8" w:rsidRPr="00BD25C8">
        <w:rPr>
          <w:rStyle w:val="Char3"/>
          <w:rtl/>
        </w:rPr>
        <w:t xml:space="preserve"> </w:t>
      </w:r>
      <w:r w:rsidR="00BD25C8" w:rsidRPr="00BD25C8">
        <w:rPr>
          <w:rStyle w:val="Char3"/>
          <w:rFonts w:hint="eastAsia"/>
          <w:rtl/>
        </w:rPr>
        <w:t>زِيَارَتِي</w:t>
      </w:r>
      <w:r w:rsidR="00BD25C8" w:rsidRPr="00BD25C8">
        <w:rPr>
          <w:rStyle w:val="Char3"/>
          <w:rtl/>
        </w:rPr>
        <w:t xml:space="preserve"> </w:t>
      </w:r>
      <w:r w:rsidR="00BD25C8" w:rsidRPr="00BD25C8">
        <w:rPr>
          <w:rStyle w:val="Char3"/>
          <w:rFonts w:hint="eastAsia"/>
          <w:rtl/>
        </w:rPr>
        <w:t>كَانَ</w:t>
      </w:r>
      <w:r w:rsidR="00BD25C8" w:rsidRPr="00BD25C8">
        <w:rPr>
          <w:rStyle w:val="Char3"/>
          <w:rtl/>
        </w:rPr>
        <w:t xml:space="preserve"> </w:t>
      </w:r>
      <w:r w:rsidR="00BD25C8" w:rsidRPr="00BD25C8">
        <w:rPr>
          <w:rStyle w:val="Char3"/>
          <w:rFonts w:hint="eastAsia"/>
          <w:rtl/>
        </w:rPr>
        <w:t>حَقًّا</w:t>
      </w:r>
      <w:r w:rsidR="00BD25C8" w:rsidRPr="00BD25C8">
        <w:rPr>
          <w:rStyle w:val="Char3"/>
          <w:rtl/>
        </w:rPr>
        <w:t xml:space="preserve"> </w:t>
      </w:r>
      <w:r w:rsidR="00BD25C8" w:rsidRPr="00BD25C8">
        <w:rPr>
          <w:rStyle w:val="Char3"/>
          <w:rFonts w:hint="eastAsia"/>
          <w:rtl/>
        </w:rPr>
        <w:t>عَلَيَّ</w:t>
      </w:r>
      <w:r w:rsidR="00BD25C8" w:rsidRPr="00BD25C8">
        <w:rPr>
          <w:rStyle w:val="Char3"/>
          <w:rtl/>
        </w:rPr>
        <w:t xml:space="preserve"> </w:t>
      </w:r>
      <w:r w:rsidR="00BD25C8" w:rsidRPr="00BD25C8">
        <w:rPr>
          <w:rStyle w:val="Char3"/>
          <w:rFonts w:hint="eastAsia"/>
          <w:rtl/>
        </w:rPr>
        <w:t>أَنْ</w:t>
      </w:r>
      <w:r w:rsidR="00BD25C8" w:rsidRPr="00BD25C8">
        <w:rPr>
          <w:rStyle w:val="Char3"/>
          <w:rtl/>
        </w:rPr>
        <w:t xml:space="preserve"> </w:t>
      </w:r>
      <w:r w:rsidR="00BD25C8" w:rsidRPr="00BD25C8">
        <w:rPr>
          <w:rStyle w:val="Char3"/>
          <w:rFonts w:hint="eastAsia"/>
          <w:rtl/>
        </w:rPr>
        <w:t>أَكُونَ</w:t>
      </w:r>
      <w:r w:rsidR="00BD25C8" w:rsidRPr="00BD25C8">
        <w:rPr>
          <w:rStyle w:val="Char3"/>
          <w:rtl/>
        </w:rPr>
        <w:t xml:space="preserve"> </w:t>
      </w:r>
      <w:r w:rsidR="00BD25C8" w:rsidRPr="00BD25C8">
        <w:rPr>
          <w:rStyle w:val="Char3"/>
          <w:rFonts w:hint="eastAsia"/>
          <w:rtl/>
        </w:rPr>
        <w:t>لَهُ</w:t>
      </w:r>
      <w:r w:rsidR="00BD25C8" w:rsidRPr="00BD25C8">
        <w:rPr>
          <w:rStyle w:val="Char3"/>
          <w:rtl/>
        </w:rPr>
        <w:t xml:space="preserve"> </w:t>
      </w:r>
      <w:r w:rsidR="00BD25C8" w:rsidRPr="00BD25C8">
        <w:rPr>
          <w:rStyle w:val="Char3"/>
          <w:rFonts w:hint="eastAsia"/>
          <w:rtl/>
        </w:rPr>
        <w:t>شَفِيعًا</w:t>
      </w:r>
      <w:r w:rsidRPr="00BD6323">
        <w:rPr>
          <w:rStyle w:val="Char8"/>
          <w:rFonts w:hint="cs"/>
          <w:rtl/>
        </w:rPr>
        <w:t>»</w:t>
      </w:r>
      <w:r w:rsidRPr="00AD67AE">
        <w:rPr>
          <w:rFonts w:hint="cs"/>
          <w:rtl/>
        </w:rPr>
        <w:t xml:space="preserve"> </w:t>
      </w:r>
      <w:r w:rsidR="001E090A">
        <w:rPr>
          <w:rFonts w:cs="Traditional Arabic" w:hint="cs"/>
          <w:rtl/>
        </w:rPr>
        <w:t>«</w:t>
      </w:r>
      <w:r w:rsidRPr="001E090A">
        <w:rPr>
          <w:rStyle w:val="Chare"/>
          <w:rFonts w:hint="cs"/>
          <w:rtl/>
        </w:rPr>
        <w:t>هرکس به زیارت من بیاید و مقصودی جز زیارت من نداشته باشد، خداوند شفاعت مرا برای او محقق می‌گرداند</w:t>
      </w:r>
      <w:r w:rsidR="001E090A">
        <w:rPr>
          <w:rFonts w:cs="Traditional Arabic" w:hint="cs"/>
          <w:rtl/>
        </w:rPr>
        <w:t>»</w:t>
      </w:r>
      <w:r w:rsidRPr="00AD67AE">
        <w:rPr>
          <w:rFonts w:hint="cs"/>
          <w:rtl/>
        </w:rPr>
        <w:t>.</w:t>
      </w:r>
    </w:p>
    <w:p w:rsidR="00BD6323" w:rsidRPr="00AD67AE" w:rsidRDefault="00BD6323" w:rsidP="00B85208">
      <w:pPr>
        <w:pStyle w:val="a8"/>
        <w:spacing w:line="240" w:lineRule="auto"/>
        <w:rPr>
          <w:rtl/>
        </w:rPr>
      </w:pPr>
      <w:r w:rsidRPr="00AD67AE">
        <w:rPr>
          <w:rFonts w:hint="cs"/>
          <w:rtl/>
        </w:rPr>
        <w:t>بنابراین راهیان مدین</w:t>
      </w:r>
      <w:r w:rsidR="00AD67AE">
        <w:rPr>
          <w:rFonts w:hint="cs"/>
          <w:rtl/>
        </w:rPr>
        <w:t>ه</w:t>
      </w:r>
      <w:r w:rsidRPr="00AD67AE">
        <w:rPr>
          <w:rFonts w:hint="cs"/>
          <w:rtl/>
        </w:rPr>
        <w:t xml:space="preserve"> منوره در تمام مسیر خود، پیوسته صلوات و سلام بر پیامبراکرم و یاران با وفایش بفرستند، و هنگامی که چشمشان به درختان و ساختمانهای شهر مدینه افتاد بگویند: </w:t>
      </w:r>
      <w:r w:rsidRPr="00BD6323">
        <w:rPr>
          <w:rStyle w:val="Char8"/>
          <w:rFonts w:hint="cs"/>
          <w:rtl/>
        </w:rPr>
        <w:t>«</w:t>
      </w:r>
      <w:r w:rsidRPr="00BD6323">
        <w:rPr>
          <w:rStyle w:val="Char3"/>
          <w:rFonts w:hint="cs"/>
          <w:rtl/>
        </w:rPr>
        <w:t>اللّهمّ هذا حرم رسول</w:t>
      </w:r>
      <w:r w:rsidR="00BD25C8">
        <w:rPr>
          <w:rStyle w:val="Char3"/>
          <w:rFonts w:hint="cs"/>
          <w:rtl/>
        </w:rPr>
        <w:t xml:space="preserve">ك </w:t>
      </w:r>
      <w:r w:rsidRPr="00BD6323">
        <w:rPr>
          <w:rStyle w:val="Char3"/>
          <w:rFonts w:hint="cs"/>
          <w:rtl/>
        </w:rPr>
        <w:t>فأ</w:t>
      </w:r>
      <w:r w:rsidR="00BD25C8">
        <w:rPr>
          <w:rStyle w:val="Char3"/>
          <w:rFonts w:hint="cs"/>
          <w:rtl/>
        </w:rPr>
        <w:t>جعله لی وقایة من النّار، وأمانا من العذاب و</w:t>
      </w:r>
      <w:r w:rsidRPr="00BD6323">
        <w:rPr>
          <w:rStyle w:val="Char3"/>
          <w:rFonts w:hint="cs"/>
          <w:rtl/>
        </w:rPr>
        <w:t>سوء الحساب</w:t>
      </w:r>
      <w:r w:rsidRPr="00BD6323">
        <w:rPr>
          <w:rStyle w:val="Char8"/>
          <w:rFonts w:hint="cs"/>
          <w:rtl/>
        </w:rPr>
        <w:t>»</w:t>
      </w:r>
      <w:r w:rsidRPr="00AD67AE">
        <w:rPr>
          <w:rFonts w:hint="cs"/>
          <w:rtl/>
        </w:rPr>
        <w:t xml:space="preserve">: </w:t>
      </w:r>
      <w:r w:rsidR="001E090A">
        <w:rPr>
          <w:rFonts w:cs="Traditional Arabic" w:hint="cs"/>
          <w:rtl/>
        </w:rPr>
        <w:t>«</w:t>
      </w:r>
      <w:r w:rsidRPr="001E090A">
        <w:rPr>
          <w:rStyle w:val="Chare"/>
          <w:rFonts w:hint="cs"/>
          <w:rtl/>
        </w:rPr>
        <w:t>خدایا این حرم رسول توست، پس آن را مای</w:t>
      </w:r>
      <w:r w:rsidR="00AD67AE" w:rsidRPr="001E090A">
        <w:rPr>
          <w:rStyle w:val="Chare"/>
          <w:rFonts w:hint="cs"/>
          <w:rtl/>
        </w:rPr>
        <w:t>ه</w:t>
      </w:r>
      <w:r w:rsidRPr="001E090A">
        <w:rPr>
          <w:rStyle w:val="Chare"/>
          <w:rFonts w:hint="cs"/>
          <w:rtl/>
        </w:rPr>
        <w:t xml:space="preserve"> مصون داشتن من از آتش دوزخ و وسیل</w:t>
      </w:r>
      <w:r w:rsidR="00AD67AE" w:rsidRPr="001E090A">
        <w:rPr>
          <w:rStyle w:val="Chare"/>
          <w:rFonts w:hint="cs"/>
          <w:rtl/>
        </w:rPr>
        <w:t>ه</w:t>
      </w:r>
      <w:r w:rsidRPr="001E090A">
        <w:rPr>
          <w:rStyle w:val="Chare"/>
          <w:rFonts w:hint="cs"/>
          <w:rtl/>
        </w:rPr>
        <w:t xml:space="preserve"> در أمان داشتن از عذاب و بدی حساب و کتاب در روز آخرت قرار ده</w:t>
      </w:r>
      <w:r w:rsidR="001E090A">
        <w:rPr>
          <w:rStyle w:val="Chare"/>
          <w:rFonts w:cs="Traditional Arabic" w:hint="cs"/>
          <w:rtl/>
        </w:rPr>
        <w:t>»</w:t>
      </w:r>
      <w:r w:rsidRPr="00AD67AE">
        <w:rPr>
          <w:rFonts w:hint="cs"/>
          <w:rtl/>
        </w:rPr>
        <w:t>.</w:t>
      </w:r>
    </w:p>
    <w:p w:rsidR="00BD6323" w:rsidRPr="00AD67AE" w:rsidRDefault="00BD6323" w:rsidP="00B85208">
      <w:pPr>
        <w:pStyle w:val="a8"/>
        <w:spacing w:line="240" w:lineRule="auto"/>
        <w:rPr>
          <w:rtl/>
        </w:rPr>
      </w:pPr>
      <w:r w:rsidRPr="00AD67AE">
        <w:rPr>
          <w:rFonts w:hint="cs"/>
          <w:rtl/>
        </w:rPr>
        <w:t xml:space="preserve">پس وقتی که زائر وارد مدینه شد نخست غسل کند و وضو بگیرد و لباس تمیز بپوشد و خود را معطر نماید، سپس با کمال تواضع و نهایت احترام داخل مسجد‌النّبی شود و بگوید: </w:t>
      </w:r>
      <w:r w:rsidRPr="00BD6323">
        <w:rPr>
          <w:rStyle w:val="Char8"/>
          <w:rtl/>
        </w:rPr>
        <w:t>«</w:t>
      </w:r>
      <w:r w:rsidRPr="00BD25C8">
        <w:rPr>
          <w:rStyle w:val="Char3"/>
          <w:rtl/>
        </w:rPr>
        <w:t xml:space="preserve">بسم الله </w:t>
      </w:r>
      <w:r w:rsidR="00BD25C8" w:rsidRPr="00BD25C8">
        <w:rPr>
          <w:rStyle w:val="Char3"/>
          <w:rFonts w:hint="eastAsia"/>
          <w:rtl/>
        </w:rPr>
        <w:t>رَبِّ</w:t>
      </w:r>
      <w:r w:rsidR="00BD25C8" w:rsidRPr="00BD25C8">
        <w:rPr>
          <w:rStyle w:val="Char3"/>
          <w:rtl/>
        </w:rPr>
        <w:t xml:space="preserve"> </w:t>
      </w:r>
      <w:r w:rsidR="00BD25C8" w:rsidRPr="00BD25C8">
        <w:rPr>
          <w:rStyle w:val="Char3"/>
          <w:rFonts w:hint="eastAsia"/>
          <w:rtl/>
        </w:rPr>
        <w:t>أَدْخِلْنِي</w:t>
      </w:r>
      <w:r w:rsidR="00BD25C8" w:rsidRPr="00BD25C8">
        <w:rPr>
          <w:rStyle w:val="Char3"/>
          <w:rtl/>
        </w:rPr>
        <w:t xml:space="preserve"> </w:t>
      </w:r>
      <w:r w:rsidR="00BD25C8" w:rsidRPr="00BD25C8">
        <w:rPr>
          <w:rStyle w:val="Char3"/>
          <w:rFonts w:hint="eastAsia"/>
          <w:rtl/>
        </w:rPr>
        <w:t>مُدْخَلَ</w:t>
      </w:r>
      <w:r w:rsidR="00BD25C8" w:rsidRPr="00BD25C8">
        <w:rPr>
          <w:rStyle w:val="Char3"/>
          <w:rtl/>
        </w:rPr>
        <w:t xml:space="preserve"> </w:t>
      </w:r>
      <w:r w:rsidR="00BD25C8" w:rsidRPr="00BD25C8">
        <w:rPr>
          <w:rStyle w:val="Char3"/>
          <w:rFonts w:hint="eastAsia"/>
          <w:rtl/>
        </w:rPr>
        <w:t>صِدْقٍ</w:t>
      </w:r>
      <w:r w:rsidR="00BD25C8" w:rsidRPr="00BD25C8">
        <w:rPr>
          <w:rStyle w:val="Char3"/>
          <w:rtl/>
        </w:rPr>
        <w:t xml:space="preserve"> </w:t>
      </w:r>
      <w:r w:rsidR="00BD25C8" w:rsidRPr="00BD25C8">
        <w:rPr>
          <w:rStyle w:val="Char3"/>
          <w:rFonts w:hint="eastAsia"/>
          <w:rtl/>
        </w:rPr>
        <w:t>وَأَخْرِجْنِي</w:t>
      </w:r>
      <w:r w:rsidR="00BD25C8" w:rsidRPr="00BD25C8">
        <w:rPr>
          <w:rStyle w:val="Char3"/>
          <w:rtl/>
        </w:rPr>
        <w:t xml:space="preserve"> </w:t>
      </w:r>
      <w:r w:rsidR="00BD25C8" w:rsidRPr="00BD25C8">
        <w:rPr>
          <w:rStyle w:val="Char3"/>
          <w:rFonts w:hint="eastAsia"/>
          <w:rtl/>
        </w:rPr>
        <w:t>مُخْرَجَ</w:t>
      </w:r>
      <w:r w:rsidR="00BD25C8" w:rsidRPr="00BD25C8">
        <w:rPr>
          <w:rStyle w:val="Char3"/>
          <w:rtl/>
        </w:rPr>
        <w:t xml:space="preserve"> </w:t>
      </w:r>
      <w:r w:rsidR="00BD25C8" w:rsidRPr="00BD25C8">
        <w:rPr>
          <w:rStyle w:val="Char3"/>
          <w:rFonts w:hint="eastAsia"/>
          <w:rtl/>
        </w:rPr>
        <w:t>صِدْقٍ</w:t>
      </w:r>
      <w:r w:rsidR="00BD25C8" w:rsidRPr="00BD25C8">
        <w:rPr>
          <w:rStyle w:val="Char3"/>
          <w:rtl/>
        </w:rPr>
        <w:t xml:space="preserve"> </w:t>
      </w:r>
      <w:r w:rsidR="00BD25C8" w:rsidRPr="00BD25C8">
        <w:rPr>
          <w:rStyle w:val="Char3"/>
          <w:rFonts w:hint="eastAsia"/>
          <w:rtl/>
        </w:rPr>
        <w:t>وَاجْعَلْ</w:t>
      </w:r>
      <w:r w:rsidR="00BD25C8" w:rsidRPr="00BD25C8">
        <w:rPr>
          <w:rStyle w:val="Char3"/>
          <w:rtl/>
        </w:rPr>
        <w:t xml:space="preserve"> </w:t>
      </w:r>
      <w:r w:rsidR="00BD25C8" w:rsidRPr="00BD25C8">
        <w:rPr>
          <w:rStyle w:val="Char3"/>
          <w:rFonts w:hint="eastAsia"/>
          <w:rtl/>
        </w:rPr>
        <w:t>لِي</w:t>
      </w:r>
      <w:r w:rsidR="00BD25C8" w:rsidRPr="00BD25C8">
        <w:rPr>
          <w:rStyle w:val="Char3"/>
          <w:rtl/>
        </w:rPr>
        <w:t xml:space="preserve"> </w:t>
      </w:r>
      <w:r w:rsidR="00BD25C8" w:rsidRPr="00BD25C8">
        <w:rPr>
          <w:rStyle w:val="Char3"/>
          <w:rFonts w:hint="eastAsia"/>
          <w:rtl/>
        </w:rPr>
        <w:t>مِنْ</w:t>
      </w:r>
      <w:r w:rsidR="00BD25C8" w:rsidRPr="00BD25C8">
        <w:rPr>
          <w:rStyle w:val="Char3"/>
          <w:rtl/>
        </w:rPr>
        <w:t xml:space="preserve"> </w:t>
      </w:r>
      <w:r w:rsidR="00BD25C8" w:rsidRPr="00BD25C8">
        <w:rPr>
          <w:rStyle w:val="Char3"/>
          <w:rFonts w:hint="eastAsia"/>
          <w:rtl/>
        </w:rPr>
        <w:t>لَدُنْكَ</w:t>
      </w:r>
      <w:r w:rsidR="00BD25C8" w:rsidRPr="00BD25C8">
        <w:rPr>
          <w:rStyle w:val="Char3"/>
          <w:rtl/>
        </w:rPr>
        <w:t xml:space="preserve"> </w:t>
      </w:r>
      <w:r w:rsidR="00BD25C8" w:rsidRPr="00BD25C8">
        <w:rPr>
          <w:rStyle w:val="Char3"/>
          <w:rFonts w:hint="eastAsia"/>
          <w:rtl/>
        </w:rPr>
        <w:t>سُلْطَانًا</w:t>
      </w:r>
      <w:r w:rsidR="00BD25C8" w:rsidRPr="00BD25C8">
        <w:rPr>
          <w:rStyle w:val="Char3"/>
          <w:rtl/>
        </w:rPr>
        <w:t xml:space="preserve"> </w:t>
      </w:r>
      <w:r w:rsidR="00BD25C8" w:rsidRPr="00BD25C8">
        <w:rPr>
          <w:rStyle w:val="Char3"/>
          <w:rFonts w:hint="eastAsia"/>
          <w:rtl/>
        </w:rPr>
        <w:t>نَصِيرًا</w:t>
      </w:r>
      <w:r w:rsidR="00BD25C8" w:rsidRPr="00BD25C8">
        <w:rPr>
          <w:rStyle w:val="Char3"/>
          <w:rtl/>
        </w:rPr>
        <w:t xml:space="preserve">، </w:t>
      </w:r>
      <w:r w:rsidR="00BD25C8" w:rsidRPr="00BD25C8">
        <w:rPr>
          <w:rStyle w:val="Char3"/>
          <w:rFonts w:hint="eastAsia"/>
          <w:rtl/>
        </w:rPr>
        <w:t>اللَّهُمَّ</w:t>
      </w:r>
      <w:r w:rsidR="00BD25C8" w:rsidRPr="00BD25C8">
        <w:rPr>
          <w:rStyle w:val="Char3"/>
          <w:rtl/>
        </w:rPr>
        <w:t xml:space="preserve"> </w:t>
      </w:r>
      <w:r w:rsidR="00BD25C8" w:rsidRPr="00BD25C8">
        <w:rPr>
          <w:rStyle w:val="Char3"/>
          <w:rFonts w:hint="eastAsia"/>
          <w:rtl/>
        </w:rPr>
        <w:t>افْتَحْ</w:t>
      </w:r>
      <w:r w:rsidR="00BD25C8" w:rsidRPr="00BD25C8">
        <w:rPr>
          <w:rStyle w:val="Char3"/>
          <w:rtl/>
        </w:rPr>
        <w:t xml:space="preserve"> </w:t>
      </w:r>
      <w:r w:rsidR="00BD25C8" w:rsidRPr="00BD25C8">
        <w:rPr>
          <w:rStyle w:val="Char3"/>
          <w:rFonts w:hint="eastAsia"/>
          <w:rtl/>
        </w:rPr>
        <w:t>لِى</w:t>
      </w:r>
      <w:r w:rsidR="00BD25C8" w:rsidRPr="00BD25C8">
        <w:rPr>
          <w:rStyle w:val="Char3"/>
          <w:rtl/>
        </w:rPr>
        <w:t xml:space="preserve"> </w:t>
      </w:r>
      <w:r w:rsidR="00BD25C8" w:rsidRPr="00BD25C8">
        <w:rPr>
          <w:rStyle w:val="Char3"/>
          <w:rFonts w:hint="eastAsia"/>
          <w:rtl/>
        </w:rPr>
        <w:t>أَبْوَابَ</w:t>
      </w:r>
      <w:r w:rsidR="00BD25C8" w:rsidRPr="00BD25C8">
        <w:rPr>
          <w:rStyle w:val="Char3"/>
          <w:rtl/>
        </w:rPr>
        <w:t xml:space="preserve"> </w:t>
      </w:r>
      <w:r w:rsidR="00BD25C8" w:rsidRPr="00BD25C8">
        <w:rPr>
          <w:rStyle w:val="Char3"/>
          <w:rFonts w:hint="eastAsia"/>
          <w:rtl/>
        </w:rPr>
        <w:t>رَحْمَتِكَ</w:t>
      </w:r>
      <w:r w:rsidR="00BD25C8" w:rsidRPr="00BD25C8">
        <w:rPr>
          <w:rStyle w:val="Char3"/>
          <w:rtl/>
        </w:rPr>
        <w:t xml:space="preserve"> و</w:t>
      </w:r>
      <w:r w:rsidRPr="00BD25C8">
        <w:rPr>
          <w:rStyle w:val="Char3"/>
          <w:rtl/>
        </w:rPr>
        <w:t>أزرقنی م</w:t>
      </w:r>
      <w:r w:rsidR="00BD25C8" w:rsidRPr="00BD25C8">
        <w:rPr>
          <w:rStyle w:val="Char3"/>
          <w:rtl/>
        </w:rPr>
        <w:t>ن زیارة رسول</w:t>
      </w:r>
      <w:r w:rsidR="00BD25C8">
        <w:rPr>
          <w:rStyle w:val="Char3"/>
          <w:rFonts w:hint="cs"/>
          <w:rtl/>
        </w:rPr>
        <w:t>ك</w:t>
      </w:r>
      <w:r w:rsidR="00BD25C8" w:rsidRPr="00BD25C8">
        <w:rPr>
          <w:rStyle w:val="Char3"/>
          <w:rtl/>
        </w:rPr>
        <w:t xml:space="preserve"> ما رزقت أولیائ</w:t>
      </w:r>
      <w:r w:rsidR="00BD25C8">
        <w:rPr>
          <w:rStyle w:val="Char3"/>
          <w:rFonts w:hint="cs"/>
          <w:rtl/>
        </w:rPr>
        <w:t>ك</w:t>
      </w:r>
      <w:r w:rsidR="00BD25C8" w:rsidRPr="00BD25C8">
        <w:rPr>
          <w:rStyle w:val="Char3"/>
          <w:rtl/>
        </w:rPr>
        <w:t xml:space="preserve"> و</w:t>
      </w:r>
      <w:r w:rsidRPr="00BD25C8">
        <w:rPr>
          <w:rStyle w:val="Char3"/>
          <w:rtl/>
        </w:rPr>
        <w:t>أهل طاعت</w:t>
      </w:r>
      <w:r w:rsidR="00BD25C8">
        <w:rPr>
          <w:rStyle w:val="Char3"/>
          <w:rFonts w:hint="cs"/>
          <w:rtl/>
        </w:rPr>
        <w:t>ك</w:t>
      </w:r>
      <w:r w:rsidRPr="00BD25C8">
        <w:rPr>
          <w:rStyle w:val="Char3"/>
          <w:rtl/>
        </w:rPr>
        <w:t xml:space="preserve"> </w:t>
      </w:r>
      <w:r w:rsidR="00BD25C8">
        <w:rPr>
          <w:rStyle w:val="Char3"/>
          <w:rtl/>
        </w:rPr>
        <w:t>وأغفرلی و</w:t>
      </w:r>
      <w:r w:rsidRPr="00BD25C8">
        <w:rPr>
          <w:rStyle w:val="Char3"/>
          <w:rtl/>
        </w:rPr>
        <w:t>أرحمنی یا خیر مسؤول، اللّهمّ إنّی أسئل</w:t>
      </w:r>
      <w:r w:rsidR="00BD25C8">
        <w:rPr>
          <w:rStyle w:val="Char3"/>
          <w:rFonts w:hint="cs"/>
          <w:rtl/>
        </w:rPr>
        <w:t>ك</w:t>
      </w:r>
      <w:r w:rsidR="00BD25C8">
        <w:rPr>
          <w:rStyle w:val="Char3"/>
          <w:rtl/>
        </w:rPr>
        <w:t xml:space="preserve"> خیر هذه البلدة وخیر أهلها و</w:t>
      </w:r>
      <w:r w:rsidRPr="00BD25C8">
        <w:rPr>
          <w:rStyle w:val="Char3"/>
          <w:rtl/>
        </w:rPr>
        <w:t>خیر ما فیها أعوذب</w:t>
      </w:r>
      <w:r w:rsidR="00BD25C8">
        <w:rPr>
          <w:rStyle w:val="Char3"/>
          <w:rFonts w:hint="cs"/>
          <w:rtl/>
        </w:rPr>
        <w:t>ك</w:t>
      </w:r>
      <w:r w:rsidR="00BD25C8">
        <w:rPr>
          <w:rStyle w:val="Char3"/>
          <w:rtl/>
        </w:rPr>
        <w:t xml:space="preserve"> من شرّها وشرّ أهلها و</w:t>
      </w:r>
      <w:r w:rsidRPr="00BD25C8">
        <w:rPr>
          <w:rStyle w:val="Char3"/>
          <w:rtl/>
        </w:rPr>
        <w:t>شرّ ما فیها</w:t>
      </w:r>
      <w:r w:rsidRPr="00BD6323">
        <w:rPr>
          <w:rStyle w:val="Char8"/>
          <w:rFonts w:hint="cs"/>
          <w:rtl/>
        </w:rPr>
        <w:t>»</w:t>
      </w:r>
      <w:r w:rsidRPr="00AD67AE">
        <w:rPr>
          <w:rFonts w:hint="cs"/>
          <w:rtl/>
        </w:rPr>
        <w:t>:</w:t>
      </w:r>
      <w:r w:rsidR="001E090A">
        <w:rPr>
          <w:rFonts w:hint="cs"/>
          <w:rtl/>
        </w:rPr>
        <w:t xml:space="preserve"> </w:t>
      </w:r>
      <w:r w:rsidR="001E090A">
        <w:rPr>
          <w:rFonts w:cs="Traditional Arabic" w:hint="cs"/>
          <w:rtl/>
        </w:rPr>
        <w:t>«</w:t>
      </w:r>
      <w:r w:rsidRPr="001E090A">
        <w:rPr>
          <w:rStyle w:val="Chare"/>
          <w:rFonts w:hint="cs"/>
          <w:rtl/>
        </w:rPr>
        <w:t>به نام خداوند، پروردگارا! مرا صادقانه وارد کن و صادقانه بیرون آور، و از جانب خود چنان قدرت و توانائی به من عطا کن که یار و مددکار باشد، خداوندا! در رحمت خویش را به رویم بگشا و از زیارت پیامبرت</w:t>
      </w:r>
      <w:r w:rsidR="001E090A">
        <w:rPr>
          <w:rStyle w:val="Chare"/>
          <w:rFonts w:hint="cs"/>
          <w:rtl/>
        </w:rPr>
        <w:t xml:space="preserve"> </w:t>
      </w:r>
      <w:r w:rsidRPr="001E090A">
        <w:rPr>
          <w:rStyle w:val="Chare"/>
          <w:rFonts w:hint="cs"/>
          <w:rtl/>
        </w:rPr>
        <w:sym w:font="AGA Arabesque" w:char="F072"/>
      </w:r>
      <w:r w:rsidRPr="001E090A">
        <w:rPr>
          <w:rStyle w:val="Chare"/>
          <w:rFonts w:hint="cs"/>
          <w:rtl/>
        </w:rPr>
        <w:t xml:space="preserve"> آنچه را که روزی اولیای خویش گردانیده‌ای و به اهل طاعت خود عطا کرده‌ای روزیم گردان و مرا بیامرز و به من رحم کن ای کسی که بهترین مورد درخواست منی، خداوندا از تو بهترین چیز این شهر و مردمانش و بهترین چیزی که در آن است مسألت دارم و از شرّ این شهر و شرّ و بدی مردمانش و شرّی که در آن است به تو پناه می‌برم</w:t>
      </w:r>
      <w:r w:rsidR="001E090A">
        <w:rPr>
          <w:rFonts w:cs="Traditional Arabic" w:hint="cs"/>
          <w:rtl/>
        </w:rPr>
        <w:t>»</w:t>
      </w:r>
      <w:r w:rsidRPr="00AD67AE">
        <w:rPr>
          <w:rFonts w:hint="cs"/>
          <w:rtl/>
        </w:rPr>
        <w:t>.</w:t>
      </w:r>
    </w:p>
    <w:p w:rsidR="00BD6323" w:rsidRPr="00AD67AE" w:rsidRDefault="00BD6323" w:rsidP="00B85208">
      <w:pPr>
        <w:pStyle w:val="a8"/>
        <w:spacing w:line="240" w:lineRule="auto"/>
        <w:rPr>
          <w:rtl/>
        </w:rPr>
      </w:pPr>
      <w:r w:rsidRPr="001E090A">
        <w:rPr>
          <w:rFonts w:hint="cs"/>
          <w:spacing w:val="-4"/>
          <w:rtl/>
        </w:rPr>
        <w:t>آری، زائر پس از خواندن دو رکعت نماز تحیة المسجد، برای زیارت قبر حضرت</w:t>
      </w:r>
      <w:r w:rsidR="001E090A" w:rsidRPr="001E090A">
        <w:rPr>
          <w:rFonts w:hint="cs"/>
          <w:spacing w:val="-4"/>
          <w:rtl/>
        </w:rPr>
        <w:t xml:space="preserve"> </w:t>
      </w:r>
      <w:r w:rsidRPr="001E090A">
        <w:rPr>
          <w:rFonts w:hint="cs"/>
          <w:spacing w:val="-4"/>
          <w:rtl/>
        </w:rPr>
        <w:sym w:font="AGA Arabesque" w:char="F072"/>
      </w:r>
      <w:r w:rsidRPr="00AD67AE">
        <w:rPr>
          <w:rFonts w:hint="cs"/>
          <w:rtl/>
        </w:rPr>
        <w:t xml:space="preserve"> از در «باب السّلام» داخل شود و بگوید: </w:t>
      </w:r>
      <w:r w:rsidRPr="00BD6323">
        <w:rPr>
          <w:rStyle w:val="Char8"/>
          <w:rtl/>
        </w:rPr>
        <w:t>«</w:t>
      </w:r>
      <w:r w:rsidR="00B85208">
        <w:rPr>
          <w:rStyle w:val="Char3"/>
          <w:rtl/>
        </w:rPr>
        <w:t>بسم الله و</w:t>
      </w:r>
      <w:r w:rsidRPr="00BD6323">
        <w:rPr>
          <w:rStyle w:val="Char3"/>
          <w:rtl/>
        </w:rPr>
        <w:t xml:space="preserve">الصّلاة علی </w:t>
      </w:r>
      <w:r w:rsidR="00B85208">
        <w:rPr>
          <w:rStyle w:val="Char3"/>
          <w:rtl/>
        </w:rPr>
        <w:t>رسول الله، ربّ أغفرلی ذنوبی و</w:t>
      </w:r>
      <w:r w:rsidRPr="00BD6323">
        <w:rPr>
          <w:rStyle w:val="Char3"/>
          <w:rtl/>
        </w:rPr>
        <w:t>أفتح ل</w:t>
      </w:r>
      <w:r w:rsidR="00B85208">
        <w:rPr>
          <w:rStyle w:val="Char3"/>
          <w:rFonts w:hint="cs"/>
          <w:rtl/>
        </w:rPr>
        <w:t>ي</w:t>
      </w:r>
      <w:r w:rsidRPr="00BD6323">
        <w:rPr>
          <w:rStyle w:val="Char3"/>
          <w:rtl/>
        </w:rPr>
        <w:t xml:space="preserve"> أبواب رحتم</w:t>
      </w:r>
      <w:r w:rsidR="00B85208">
        <w:rPr>
          <w:rStyle w:val="Char3"/>
          <w:rFonts w:hint="cs"/>
          <w:rtl/>
        </w:rPr>
        <w:t>ك</w:t>
      </w:r>
      <w:r w:rsidR="00B85208">
        <w:rPr>
          <w:rStyle w:val="Char3"/>
          <w:rtl/>
        </w:rPr>
        <w:t>، أعوذ بالله العظیم وبوجهه الکریم و</w:t>
      </w:r>
      <w:r w:rsidRPr="00BD6323">
        <w:rPr>
          <w:rStyle w:val="Char3"/>
          <w:rtl/>
        </w:rPr>
        <w:t>سلطانه القدیم من الشّیطان الرّجیم</w:t>
      </w:r>
      <w:r w:rsidRPr="00BD6323">
        <w:rPr>
          <w:rStyle w:val="Char8"/>
          <w:rtl/>
        </w:rPr>
        <w:t>»</w:t>
      </w:r>
      <w:r w:rsidRPr="00AD67AE">
        <w:rPr>
          <w:rFonts w:hint="cs"/>
          <w:rtl/>
        </w:rPr>
        <w:t xml:space="preserve">: </w:t>
      </w:r>
      <w:r w:rsidR="001E090A">
        <w:rPr>
          <w:rFonts w:cs="Traditional Arabic" w:hint="cs"/>
          <w:rtl/>
        </w:rPr>
        <w:t>«</w:t>
      </w:r>
      <w:r w:rsidRPr="00625C3A">
        <w:rPr>
          <w:rStyle w:val="Chare"/>
          <w:rFonts w:hint="cs"/>
          <w:rtl/>
        </w:rPr>
        <w:t>به نام خداوند و با درود و سلام بر رسول اکرم، خداوندا! گناهانم را بیامرز و درهای رحمت خود را به رویم بگشا، و از دست شیطان رانده شده به خداوند بزرگ و به ذات کریم و قدرت قدیمش پناه می‌برم</w:t>
      </w:r>
      <w:r w:rsidR="001E090A">
        <w:rPr>
          <w:rFonts w:cs="Traditional Arabic" w:hint="cs"/>
          <w:rtl/>
        </w:rPr>
        <w:t>»</w:t>
      </w:r>
      <w:r w:rsidRPr="00AD67AE">
        <w:rPr>
          <w:rFonts w:hint="cs"/>
          <w:rtl/>
        </w:rPr>
        <w:t>.</w:t>
      </w:r>
    </w:p>
    <w:p w:rsidR="00BD6323" w:rsidRPr="00AD67AE" w:rsidRDefault="00BD6323" w:rsidP="00B85208">
      <w:pPr>
        <w:pStyle w:val="a8"/>
        <w:spacing w:line="240" w:lineRule="auto"/>
        <w:rPr>
          <w:rStyle w:val="Char4"/>
          <w:rtl/>
        </w:rPr>
      </w:pPr>
      <w:r w:rsidRPr="00AD67AE">
        <w:rPr>
          <w:rFonts w:hint="cs"/>
          <w:rtl/>
        </w:rPr>
        <w:t>سپس زائر با وقار و احترام هرچه بیشتر به سوی قبر شریف و روض</w:t>
      </w:r>
      <w:r w:rsidR="00AD67AE">
        <w:rPr>
          <w:rFonts w:hint="cs"/>
          <w:rtl/>
        </w:rPr>
        <w:t>ه</w:t>
      </w:r>
      <w:r w:rsidRPr="00AD67AE">
        <w:rPr>
          <w:rFonts w:hint="cs"/>
          <w:rtl/>
        </w:rPr>
        <w:t xml:space="preserve"> مطهره که در بین منبر شریف و مرقد مبارک حضرت است برود، بعد رو به روی سر حضرت و پشت به قبله در حدود چهار ذراع دور از آن بایستد، زیرا احترام پیامبراکرم</w:t>
      </w:r>
      <w:r w:rsidR="001E090A">
        <w:rPr>
          <w:rFonts w:hint="cs"/>
          <w:rtl/>
        </w:rPr>
        <w:t xml:space="preserve"> </w:t>
      </w:r>
      <w:r w:rsidRPr="00AD67AE">
        <w:rPr>
          <w:rFonts w:hint="cs"/>
          <w:rtl/>
        </w:rPr>
        <w:sym w:font="AGA Arabesque" w:char="F072"/>
      </w:r>
      <w:r w:rsidRPr="00AD67AE">
        <w:rPr>
          <w:rFonts w:hint="cs"/>
          <w:rtl/>
        </w:rPr>
        <w:t xml:space="preserve"> در حال ممات و حیات یکسان است، آنگاه آهسته و آرام بگوید: </w:t>
      </w:r>
      <w:r w:rsidRPr="00BD6323">
        <w:rPr>
          <w:rStyle w:val="Char8"/>
          <w:rtl/>
        </w:rPr>
        <w:t>«</w:t>
      </w:r>
      <w:r w:rsidRPr="00BD6323">
        <w:rPr>
          <w:rStyle w:val="Char3"/>
          <w:rtl/>
        </w:rPr>
        <w:t>السّلام علی</w:t>
      </w:r>
      <w:r w:rsidR="00B85208">
        <w:rPr>
          <w:rStyle w:val="Char3"/>
          <w:rFonts w:hint="cs"/>
          <w:rtl/>
        </w:rPr>
        <w:t>ك</w:t>
      </w:r>
      <w:r w:rsidRPr="00BD6323">
        <w:rPr>
          <w:rStyle w:val="Char3"/>
          <w:rtl/>
        </w:rPr>
        <w:t xml:space="preserve"> یا رسول‌الله السّلام علی</w:t>
      </w:r>
      <w:r w:rsidR="00B85208">
        <w:rPr>
          <w:rStyle w:val="Char3"/>
          <w:rFonts w:hint="cs"/>
          <w:rtl/>
        </w:rPr>
        <w:t>ك</w:t>
      </w:r>
      <w:r w:rsidRPr="00BD6323">
        <w:rPr>
          <w:rStyle w:val="Char3"/>
          <w:rtl/>
        </w:rPr>
        <w:t xml:space="preserve"> یا خیر خلق الله، السّلام علی</w:t>
      </w:r>
      <w:r w:rsidR="00B85208">
        <w:rPr>
          <w:rStyle w:val="Char3"/>
          <w:rFonts w:hint="cs"/>
          <w:rtl/>
        </w:rPr>
        <w:t>ك</w:t>
      </w:r>
      <w:r w:rsidRPr="00BD6323">
        <w:rPr>
          <w:rStyle w:val="Char3"/>
          <w:rtl/>
        </w:rPr>
        <w:t xml:space="preserve"> یا خیرة الله، السّلام علی</w:t>
      </w:r>
      <w:r w:rsidR="00B85208">
        <w:rPr>
          <w:rStyle w:val="Char3"/>
          <w:rFonts w:hint="cs"/>
          <w:rtl/>
        </w:rPr>
        <w:t>ك</w:t>
      </w:r>
      <w:r w:rsidRPr="00BD6323">
        <w:rPr>
          <w:rStyle w:val="Char3"/>
          <w:rtl/>
        </w:rPr>
        <w:t>یا حبیب الله، السّلام علی</w:t>
      </w:r>
      <w:r w:rsidR="00B85208">
        <w:rPr>
          <w:rStyle w:val="Char3"/>
          <w:rFonts w:hint="cs"/>
          <w:rtl/>
        </w:rPr>
        <w:t>ك</w:t>
      </w:r>
      <w:r w:rsidRPr="00BD6323">
        <w:rPr>
          <w:rStyle w:val="Char3"/>
          <w:rtl/>
        </w:rPr>
        <w:t xml:space="preserve"> یا سیّد ولد آدم السّلام علی</w:t>
      </w:r>
      <w:r w:rsidR="00B85208">
        <w:rPr>
          <w:rStyle w:val="Char3"/>
          <w:rFonts w:hint="cs"/>
          <w:rtl/>
        </w:rPr>
        <w:t>ك</w:t>
      </w:r>
      <w:r w:rsidR="00B85208">
        <w:rPr>
          <w:rStyle w:val="Char3"/>
          <w:rtl/>
        </w:rPr>
        <w:t xml:space="preserve"> أیّها النّبیّ ورحمة الله و</w:t>
      </w:r>
      <w:r w:rsidRPr="00BD6323">
        <w:rPr>
          <w:rStyle w:val="Char3"/>
          <w:rtl/>
        </w:rPr>
        <w:t>برکاته، السّلام علی</w:t>
      </w:r>
      <w:r w:rsidR="00B85208">
        <w:rPr>
          <w:rStyle w:val="Char3"/>
          <w:rFonts w:hint="cs"/>
          <w:rtl/>
        </w:rPr>
        <w:t>ك</w:t>
      </w:r>
      <w:r w:rsidR="00B85208">
        <w:rPr>
          <w:rStyle w:val="Char3"/>
          <w:rtl/>
        </w:rPr>
        <w:t xml:space="preserve"> یا خاتم الأنبیاء و</w:t>
      </w:r>
      <w:r w:rsidRPr="00BD6323">
        <w:rPr>
          <w:rStyle w:val="Char3"/>
          <w:rtl/>
        </w:rPr>
        <w:t>ال</w:t>
      </w:r>
      <w:r w:rsidR="00B85208">
        <w:rPr>
          <w:rStyle w:val="Char3"/>
          <w:rFonts w:hint="cs"/>
          <w:rtl/>
        </w:rPr>
        <w:t>ـ</w:t>
      </w:r>
      <w:r w:rsidRPr="00BD6323">
        <w:rPr>
          <w:rStyle w:val="Char3"/>
          <w:rtl/>
        </w:rPr>
        <w:t>مرسلین السّلام علی</w:t>
      </w:r>
      <w:r w:rsidR="00B85208">
        <w:rPr>
          <w:rStyle w:val="Char3"/>
          <w:rFonts w:hint="cs"/>
          <w:rtl/>
        </w:rPr>
        <w:t>ك</w:t>
      </w:r>
      <w:r w:rsidRPr="00BD6323">
        <w:rPr>
          <w:rStyle w:val="Char3"/>
          <w:rtl/>
        </w:rPr>
        <w:t xml:space="preserve"> یا شفیع الأمّة...</w:t>
      </w:r>
      <w:r w:rsidRPr="00BD6323">
        <w:rPr>
          <w:rStyle w:val="Char8"/>
          <w:rtl/>
        </w:rPr>
        <w:t>»</w:t>
      </w:r>
      <w:r w:rsidRPr="00AD67AE">
        <w:rPr>
          <w:rStyle w:val="Char4"/>
          <w:rFonts w:hint="cs"/>
          <w:rtl/>
          <w:lang w:bidi="ar-SA"/>
        </w:rPr>
        <w:t xml:space="preserve">: </w:t>
      </w:r>
      <w:r w:rsidR="001E090A">
        <w:rPr>
          <w:rStyle w:val="Char4"/>
          <w:rFonts w:cs="Traditional Arabic" w:hint="cs"/>
          <w:rtl/>
          <w:lang w:bidi="ar-SA"/>
        </w:rPr>
        <w:t>«</w:t>
      </w:r>
      <w:r w:rsidRPr="001E090A">
        <w:rPr>
          <w:rStyle w:val="Chare"/>
          <w:rFonts w:hint="cs"/>
          <w:rtl/>
        </w:rPr>
        <w:t>سلام بر تو ای رسول‌‌خدا</w:t>
      </w:r>
      <w:r w:rsidR="001E090A" w:rsidRPr="001E090A">
        <w:rPr>
          <w:rStyle w:val="Chare"/>
          <w:rFonts w:hint="cs"/>
          <w:rtl/>
        </w:rPr>
        <w:t xml:space="preserve"> </w:t>
      </w:r>
      <w:r w:rsidRPr="001E090A">
        <w:rPr>
          <w:rStyle w:val="Chare"/>
          <w:rFonts w:hint="cs"/>
          <w:rtl/>
        </w:rPr>
        <w:sym w:font="AGA Arabesque" w:char="F072"/>
      </w:r>
      <w:r w:rsidRPr="001E090A">
        <w:rPr>
          <w:rStyle w:val="Chare"/>
          <w:rFonts w:hint="cs"/>
          <w:rtl/>
        </w:rPr>
        <w:t xml:space="preserve"> سلام بر تو ای بهترین مخلوق خدا، سلام بر تو ای برگزید</w:t>
      </w:r>
      <w:r w:rsidR="00AD67AE" w:rsidRPr="001E090A">
        <w:rPr>
          <w:rStyle w:val="Chare"/>
          <w:rFonts w:hint="cs"/>
          <w:rtl/>
        </w:rPr>
        <w:t>ه</w:t>
      </w:r>
      <w:r w:rsidRPr="001E090A">
        <w:rPr>
          <w:rStyle w:val="Chare"/>
          <w:rFonts w:hint="cs"/>
          <w:rtl/>
        </w:rPr>
        <w:t xml:space="preserve"> خدا، سلام بر تو ای حبیب خدا، سلام بر تو ای سردار اولاد آدم، سلام بر تو ای نبی و رحمت و برکت خدا، سلام بر تو ای خاتم پیامبران، سلام بر تو ای شفاعت‌کننده برای امت و پیروان خود...</w:t>
      </w:r>
      <w:r w:rsidR="001E090A">
        <w:rPr>
          <w:rStyle w:val="Char4"/>
          <w:rFonts w:cs="Traditional Arabic" w:hint="cs"/>
          <w:rtl/>
        </w:rPr>
        <w:t>»</w:t>
      </w:r>
      <w:r w:rsidR="001E090A">
        <w:rPr>
          <w:rStyle w:val="Char4"/>
          <w:rFonts w:hint="cs"/>
          <w:rtl/>
        </w:rPr>
        <w:t>.</w:t>
      </w:r>
    </w:p>
    <w:p w:rsidR="00BD6323" w:rsidRPr="000E185C" w:rsidRDefault="00AD67AE" w:rsidP="00B85208">
      <w:pPr>
        <w:pStyle w:val="af1"/>
        <w:rPr>
          <w:rFonts w:cs="B Lotus"/>
          <w:sz w:val="24"/>
          <w:szCs w:val="24"/>
          <w:rtl/>
        </w:rPr>
      </w:pPr>
      <w:r w:rsidRPr="00AD67AE">
        <w:rPr>
          <w:rStyle w:val="Char8"/>
          <w:rFonts w:hint="cs"/>
          <w:rtl/>
        </w:rPr>
        <w:t>﴿</w:t>
      </w:r>
      <w:r w:rsidR="001E090A" w:rsidRPr="001E090A">
        <w:rPr>
          <w:rFonts w:hint="eastAsia"/>
          <w:rtl/>
        </w:rPr>
        <w:t>وَلَو</w:t>
      </w:r>
      <w:r w:rsidR="001E090A" w:rsidRPr="001E090A">
        <w:rPr>
          <w:rFonts w:hint="cs"/>
          <w:rtl/>
        </w:rPr>
        <w:t>ۡ</w:t>
      </w:r>
      <w:r w:rsidR="001E090A" w:rsidRPr="001E090A">
        <w:rPr>
          <w:rtl/>
        </w:rPr>
        <w:t xml:space="preserve"> </w:t>
      </w:r>
      <w:r w:rsidR="001E090A" w:rsidRPr="001E090A">
        <w:rPr>
          <w:rFonts w:hint="eastAsia"/>
          <w:rtl/>
        </w:rPr>
        <w:t>أَنَّهُم</w:t>
      </w:r>
      <w:r w:rsidR="001E090A" w:rsidRPr="001E090A">
        <w:rPr>
          <w:rFonts w:hint="cs"/>
          <w:rtl/>
        </w:rPr>
        <w:t>ۡ</w:t>
      </w:r>
      <w:r w:rsidR="001E090A" w:rsidRPr="001E090A">
        <w:rPr>
          <w:rtl/>
        </w:rPr>
        <w:t xml:space="preserve"> </w:t>
      </w:r>
      <w:r w:rsidR="001E090A" w:rsidRPr="001E090A">
        <w:rPr>
          <w:rFonts w:hint="eastAsia"/>
          <w:rtl/>
        </w:rPr>
        <w:t>إِذ</w:t>
      </w:r>
      <w:r w:rsidR="001E090A" w:rsidRPr="001E090A">
        <w:rPr>
          <w:rtl/>
        </w:rPr>
        <w:t xml:space="preserve"> </w:t>
      </w:r>
      <w:r w:rsidR="001E090A" w:rsidRPr="001E090A">
        <w:rPr>
          <w:rFonts w:hint="eastAsia"/>
          <w:rtl/>
        </w:rPr>
        <w:t>ظَّلَمُو</w:t>
      </w:r>
      <w:r w:rsidR="001E090A" w:rsidRPr="001E090A">
        <w:rPr>
          <w:rFonts w:hint="cs"/>
          <w:rtl/>
        </w:rPr>
        <w:t>ٓ</w:t>
      </w:r>
      <w:r w:rsidR="001E090A" w:rsidRPr="001E090A">
        <w:rPr>
          <w:rFonts w:hint="eastAsia"/>
          <w:rtl/>
        </w:rPr>
        <w:t>اْ</w:t>
      </w:r>
      <w:r w:rsidR="001E090A" w:rsidRPr="001E090A">
        <w:rPr>
          <w:rtl/>
        </w:rPr>
        <w:t xml:space="preserve"> </w:t>
      </w:r>
      <w:r w:rsidR="001E090A" w:rsidRPr="001E090A">
        <w:rPr>
          <w:rFonts w:hint="eastAsia"/>
          <w:rtl/>
        </w:rPr>
        <w:t>أَنفُسَهُم</w:t>
      </w:r>
      <w:r w:rsidR="001E090A" w:rsidRPr="001E090A">
        <w:rPr>
          <w:rFonts w:hint="cs"/>
          <w:rtl/>
        </w:rPr>
        <w:t>ۡ</w:t>
      </w:r>
      <w:r w:rsidR="001E090A" w:rsidRPr="001E090A">
        <w:rPr>
          <w:rtl/>
        </w:rPr>
        <w:t xml:space="preserve"> </w:t>
      </w:r>
      <w:r w:rsidR="001E090A" w:rsidRPr="001E090A">
        <w:rPr>
          <w:rFonts w:hint="eastAsia"/>
          <w:rtl/>
        </w:rPr>
        <w:t>جَا</w:t>
      </w:r>
      <w:r w:rsidR="001E090A" w:rsidRPr="001E090A">
        <w:rPr>
          <w:rFonts w:hint="cs"/>
          <w:rtl/>
        </w:rPr>
        <w:t>ٓ</w:t>
      </w:r>
      <w:r w:rsidR="001E090A" w:rsidRPr="001E090A">
        <w:rPr>
          <w:rFonts w:hint="eastAsia"/>
          <w:rtl/>
        </w:rPr>
        <w:t>ءُوكَ</w:t>
      </w:r>
      <w:r w:rsidR="001E090A" w:rsidRPr="001E090A">
        <w:rPr>
          <w:rtl/>
        </w:rPr>
        <w:t xml:space="preserve"> </w:t>
      </w:r>
      <w:r w:rsidR="001E090A" w:rsidRPr="001E090A">
        <w:rPr>
          <w:rFonts w:hint="eastAsia"/>
          <w:rtl/>
        </w:rPr>
        <w:t>فَ</w:t>
      </w:r>
      <w:r w:rsidR="001E090A" w:rsidRPr="001E090A">
        <w:rPr>
          <w:rFonts w:hint="cs"/>
          <w:rtl/>
        </w:rPr>
        <w:t>ٱ</w:t>
      </w:r>
      <w:r w:rsidR="001E090A" w:rsidRPr="001E090A">
        <w:rPr>
          <w:rFonts w:hint="eastAsia"/>
          <w:rtl/>
        </w:rPr>
        <w:t>س</w:t>
      </w:r>
      <w:r w:rsidR="001E090A" w:rsidRPr="001E090A">
        <w:rPr>
          <w:rFonts w:hint="cs"/>
          <w:rtl/>
        </w:rPr>
        <w:t>ۡ</w:t>
      </w:r>
      <w:r w:rsidR="001E090A" w:rsidRPr="001E090A">
        <w:rPr>
          <w:rFonts w:hint="eastAsia"/>
          <w:rtl/>
        </w:rPr>
        <w:t>تَغ</w:t>
      </w:r>
      <w:r w:rsidR="001E090A" w:rsidRPr="001E090A">
        <w:rPr>
          <w:rFonts w:hint="cs"/>
          <w:rtl/>
        </w:rPr>
        <w:t>ۡ</w:t>
      </w:r>
      <w:r w:rsidR="001E090A" w:rsidRPr="001E090A">
        <w:rPr>
          <w:rFonts w:hint="eastAsia"/>
          <w:rtl/>
        </w:rPr>
        <w:t>فَرُواْ</w:t>
      </w:r>
      <w:r w:rsidR="001E090A" w:rsidRPr="001E090A">
        <w:rPr>
          <w:rtl/>
        </w:rPr>
        <w:t xml:space="preserve"> </w:t>
      </w:r>
      <w:r w:rsidR="001E090A" w:rsidRPr="001E090A">
        <w:rPr>
          <w:rFonts w:hint="cs"/>
          <w:rtl/>
        </w:rPr>
        <w:t>ٱ</w:t>
      </w:r>
      <w:r w:rsidR="001E090A" w:rsidRPr="001E090A">
        <w:rPr>
          <w:rFonts w:hint="eastAsia"/>
          <w:rtl/>
        </w:rPr>
        <w:t>للَّهَ</w:t>
      </w:r>
      <w:r w:rsidR="001E090A" w:rsidRPr="001E090A">
        <w:rPr>
          <w:rtl/>
        </w:rPr>
        <w:t xml:space="preserve"> </w:t>
      </w:r>
      <w:r w:rsidR="001E090A" w:rsidRPr="001E090A">
        <w:rPr>
          <w:rFonts w:hint="eastAsia"/>
          <w:rtl/>
        </w:rPr>
        <w:t>وَ</w:t>
      </w:r>
      <w:r w:rsidR="001E090A" w:rsidRPr="001E090A">
        <w:rPr>
          <w:rFonts w:hint="cs"/>
          <w:rtl/>
        </w:rPr>
        <w:t>ٱ</w:t>
      </w:r>
      <w:r w:rsidR="001E090A" w:rsidRPr="001E090A">
        <w:rPr>
          <w:rFonts w:hint="eastAsia"/>
          <w:rtl/>
        </w:rPr>
        <w:t>س</w:t>
      </w:r>
      <w:r w:rsidR="001E090A" w:rsidRPr="001E090A">
        <w:rPr>
          <w:rFonts w:hint="cs"/>
          <w:rtl/>
        </w:rPr>
        <w:t>ۡ</w:t>
      </w:r>
      <w:r w:rsidR="001E090A" w:rsidRPr="001E090A">
        <w:rPr>
          <w:rFonts w:hint="eastAsia"/>
          <w:rtl/>
        </w:rPr>
        <w:t>تَغ</w:t>
      </w:r>
      <w:r w:rsidR="001E090A" w:rsidRPr="001E090A">
        <w:rPr>
          <w:rFonts w:hint="cs"/>
          <w:rtl/>
        </w:rPr>
        <w:t>ۡ</w:t>
      </w:r>
      <w:r w:rsidR="001E090A" w:rsidRPr="001E090A">
        <w:rPr>
          <w:rFonts w:hint="eastAsia"/>
          <w:rtl/>
        </w:rPr>
        <w:t>فَرَ</w:t>
      </w:r>
      <w:r w:rsidR="001E090A" w:rsidRPr="001E090A">
        <w:rPr>
          <w:rtl/>
        </w:rPr>
        <w:t xml:space="preserve"> </w:t>
      </w:r>
      <w:r w:rsidR="001E090A" w:rsidRPr="001E090A">
        <w:rPr>
          <w:rFonts w:hint="eastAsia"/>
          <w:rtl/>
        </w:rPr>
        <w:t>لَهُمُ</w:t>
      </w:r>
      <w:r w:rsidR="001E090A" w:rsidRPr="001E090A">
        <w:rPr>
          <w:rtl/>
        </w:rPr>
        <w:t xml:space="preserve"> </w:t>
      </w:r>
      <w:r w:rsidR="001E090A" w:rsidRPr="001E090A">
        <w:rPr>
          <w:rFonts w:hint="cs"/>
          <w:rtl/>
        </w:rPr>
        <w:t>ٱ</w:t>
      </w:r>
      <w:r w:rsidR="001E090A" w:rsidRPr="001E090A">
        <w:rPr>
          <w:rFonts w:hint="eastAsia"/>
          <w:rtl/>
        </w:rPr>
        <w:t>لرَّسُولُ</w:t>
      </w:r>
      <w:r w:rsidR="001E090A" w:rsidRPr="001E090A">
        <w:rPr>
          <w:rtl/>
        </w:rPr>
        <w:t xml:space="preserve"> </w:t>
      </w:r>
      <w:r w:rsidR="001E090A" w:rsidRPr="001E090A">
        <w:rPr>
          <w:rFonts w:hint="eastAsia"/>
          <w:rtl/>
        </w:rPr>
        <w:t>لَوَجَدُواْ</w:t>
      </w:r>
      <w:r w:rsidR="001E090A" w:rsidRPr="001E090A">
        <w:rPr>
          <w:rtl/>
        </w:rPr>
        <w:t xml:space="preserve"> </w:t>
      </w:r>
      <w:r w:rsidR="001E090A" w:rsidRPr="001E090A">
        <w:rPr>
          <w:rFonts w:hint="cs"/>
          <w:rtl/>
        </w:rPr>
        <w:t>ٱ</w:t>
      </w:r>
      <w:r w:rsidR="001E090A" w:rsidRPr="001E090A">
        <w:rPr>
          <w:rFonts w:hint="eastAsia"/>
          <w:rtl/>
        </w:rPr>
        <w:t>للَّهَ</w:t>
      </w:r>
      <w:r w:rsidR="001E090A" w:rsidRPr="001E090A">
        <w:rPr>
          <w:rtl/>
        </w:rPr>
        <w:t xml:space="preserve"> </w:t>
      </w:r>
      <w:r w:rsidR="001E090A" w:rsidRPr="001E090A">
        <w:rPr>
          <w:rFonts w:hint="eastAsia"/>
          <w:rtl/>
        </w:rPr>
        <w:t>تَوَّاب</w:t>
      </w:r>
      <w:r w:rsidR="001E090A" w:rsidRPr="001E090A">
        <w:rPr>
          <w:rFonts w:hint="cs"/>
          <w:rtl/>
        </w:rPr>
        <w:t>ٗ</w:t>
      </w:r>
      <w:r w:rsidR="001E090A" w:rsidRPr="001E090A">
        <w:rPr>
          <w:rFonts w:hint="eastAsia"/>
          <w:rtl/>
        </w:rPr>
        <w:t>ا</w:t>
      </w:r>
      <w:r w:rsidR="001E090A" w:rsidRPr="001E090A">
        <w:rPr>
          <w:rtl/>
        </w:rPr>
        <w:t xml:space="preserve"> </w:t>
      </w:r>
      <w:r w:rsidR="001E090A" w:rsidRPr="001E090A">
        <w:rPr>
          <w:rFonts w:hint="eastAsia"/>
          <w:rtl/>
        </w:rPr>
        <w:t>رَّحِيم</w:t>
      </w:r>
      <w:r w:rsidR="001E090A" w:rsidRPr="001E090A">
        <w:rPr>
          <w:rFonts w:hint="cs"/>
          <w:rtl/>
        </w:rPr>
        <w:t>ٗ</w:t>
      </w:r>
      <w:r w:rsidR="001E090A" w:rsidRPr="001E090A">
        <w:rPr>
          <w:rFonts w:hint="eastAsia"/>
          <w:rtl/>
        </w:rPr>
        <w:t>ا</w:t>
      </w:r>
      <w:r w:rsidRPr="00AD67AE">
        <w:rPr>
          <w:rStyle w:val="Char8"/>
          <w:rFonts w:hint="cs"/>
          <w:rtl/>
        </w:rPr>
        <w:t>﴾</w:t>
      </w:r>
      <w:r>
        <w:rPr>
          <w:rFonts w:hint="cs"/>
          <w:rtl/>
        </w:rPr>
        <w:t xml:space="preserve"> </w:t>
      </w:r>
      <w:r w:rsidRPr="00AD67AE">
        <w:rPr>
          <w:rStyle w:val="Char6"/>
          <w:rFonts w:hint="cs"/>
          <w:rtl/>
        </w:rPr>
        <w:t>[</w:t>
      </w:r>
      <w:r w:rsidR="001E090A">
        <w:rPr>
          <w:rStyle w:val="Char6"/>
          <w:rFonts w:hint="cs"/>
          <w:rtl/>
        </w:rPr>
        <w:t>النساء: 64</w:t>
      </w:r>
      <w:r w:rsidRPr="00AD67AE">
        <w:rPr>
          <w:rStyle w:val="Char6"/>
          <w:rFonts w:hint="cs"/>
          <w:rtl/>
        </w:rPr>
        <w:t>]</w:t>
      </w:r>
      <w:r>
        <w:rPr>
          <w:rFonts w:hint="cs"/>
          <w:rtl/>
        </w:rPr>
        <w:t xml:space="preserve">. </w:t>
      </w:r>
    </w:p>
    <w:p w:rsidR="00BD6323" w:rsidRPr="00AD67AE" w:rsidRDefault="00BD6323" w:rsidP="00B85208">
      <w:pPr>
        <w:pStyle w:val="ab"/>
        <w:widowControl w:val="0"/>
        <w:spacing w:line="240" w:lineRule="auto"/>
        <w:rPr>
          <w:rtl/>
        </w:rPr>
      </w:pPr>
      <w:r w:rsidRPr="00BD6323">
        <w:rPr>
          <w:rStyle w:val="Char8"/>
          <w:rFonts w:hint="cs"/>
          <w:rtl/>
        </w:rPr>
        <w:t>«</w:t>
      </w:r>
      <w:r w:rsidRPr="00BD6323">
        <w:rPr>
          <w:rFonts w:hint="cs"/>
          <w:rtl/>
        </w:rPr>
        <w:t>و اگر آنان بدان هنگام که به خود ستم کرده بودند، پیش تو می‌آمدند و از خدا آمرزش می‌خواستند و پیامبر (نیز) برای آنان طلب آمرزش می‌کرد، قطعاً خدا را توبه‌پذیر و مهربان می‌یافتند</w:t>
      </w:r>
      <w:r w:rsidRPr="00BD6323">
        <w:rPr>
          <w:rStyle w:val="Char8"/>
          <w:rFonts w:hint="cs"/>
          <w:rtl/>
        </w:rPr>
        <w:t>»</w:t>
      </w:r>
      <w:r w:rsidRPr="00AD67AE">
        <w:rPr>
          <w:rFonts w:hint="cs"/>
          <w:rtl/>
        </w:rPr>
        <w:t xml:space="preserve">. </w:t>
      </w:r>
    </w:p>
    <w:p w:rsidR="00BD6323" w:rsidRPr="003D66B4" w:rsidRDefault="00BD6323" w:rsidP="00B85208">
      <w:pPr>
        <w:pStyle w:val="a8"/>
        <w:widowControl w:val="0"/>
        <w:spacing w:line="240" w:lineRule="auto"/>
        <w:rPr>
          <w:rFonts w:cs="B Lotus"/>
          <w:sz w:val="30"/>
          <w:szCs w:val="30"/>
          <w:rtl/>
        </w:rPr>
      </w:pPr>
      <w:r w:rsidRPr="001E090A">
        <w:rPr>
          <w:rFonts w:hint="cs"/>
          <w:spacing w:val="-4"/>
          <w:rtl/>
          <w:lang w:bidi="ar-SA"/>
        </w:rPr>
        <w:t>بعد از ادای سلام و دعا، به انداز</w:t>
      </w:r>
      <w:r w:rsidR="00AD67AE" w:rsidRPr="001E090A">
        <w:rPr>
          <w:rFonts w:hint="cs"/>
          <w:spacing w:val="-4"/>
          <w:rtl/>
          <w:lang w:bidi="ar-SA"/>
        </w:rPr>
        <w:t>ه</w:t>
      </w:r>
      <w:r w:rsidRPr="001E090A">
        <w:rPr>
          <w:rFonts w:hint="cs"/>
          <w:spacing w:val="-4"/>
          <w:rtl/>
          <w:lang w:bidi="ar-SA"/>
        </w:rPr>
        <w:t xml:space="preserve"> یک گام به عقب برگردد و بر خلیف</w:t>
      </w:r>
      <w:r w:rsidR="00AD67AE" w:rsidRPr="001E090A">
        <w:rPr>
          <w:rFonts w:hint="cs"/>
          <w:spacing w:val="-4"/>
          <w:rtl/>
          <w:lang w:bidi="ar-SA"/>
        </w:rPr>
        <w:t>ه</w:t>
      </w:r>
      <w:r w:rsidRPr="001E090A">
        <w:rPr>
          <w:rFonts w:hint="cs"/>
          <w:spacing w:val="-4"/>
          <w:rtl/>
          <w:lang w:bidi="ar-SA"/>
        </w:rPr>
        <w:t xml:space="preserve"> رسول‌الله</w:t>
      </w:r>
      <w:r w:rsidR="001E090A" w:rsidRPr="001E090A">
        <w:rPr>
          <w:rFonts w:hint="cs"/>
          <w:spacing w:val="-4"/>
          <w:rtl/>
          <w:lang w:bidi="ar-SA"/>
        </w:rPr>
        <w:t xml:space="preserve"> </w:t>
      </w:r>
      <w:r w:rsidRPr="001E090A">
        <w:rPr>
          <w:rFonts w:hint="cs"/>
          <w:spacing w:val="-4"/>
          <w:rtl/>
          <w:lang w:bidi="ar-SA"/>
        </w:rPr>
        <w:sym w:font="AGA Arabesque" w:char="F072"/>
      </w:r>
      <w:r w:rsidRPr="001E090A">
        <w:rPr>
          <w:rFonts w:hint="cs"/>
          <w:spacing w:val="-4"/>
          <w:rtl/>
          <w:lang w:bidi="ar-SA"/>
        </w:rPr>
        <w:t>:</w:t>
      </w:r>
      <w:r w:rsidRPr="00AD67AE">
        <w:rPr>
          <w:rFonts w:hint="cs"/>
          <w:rtl/>
          <w:lang w:bidi="ar-SA"/>
        </w:rPr>
        <w:t xml:space="preserve"> ابوبکر صدیق</w:t>
      </w:r>
      <w:r w:rsidR="001E090A">
        <w:rPr>
          <w:rFonts w:hint="cs"/>
          <w:rtl/>
          <w:lang w:bidi="ar-SA"/>
        </w:rPr>
        <w:t xml:space="preserve"> </w:t>
      </w:r>
      <w:r w:rsidRPr="00AD67AE">
        <w:rPr>
          <w:rFonts w:hint="cs"/>
          <w:rtl/>
          <w:lang w:bidi="ar-SA"/>
        </w:rPr>
        <w:sym w:font="AGA Arabesque" w:char="F074"/>
      </w:r>
      <w:r w:rsidRPr="00AD67AE">
        <w:rPr>
          <w:rFonts w:hint="cs"/>
          <w:rtl/>
          <w:lang w:bidi="ar-SA"/>
        </w:rPr>
        <w:t xml:space="preserve"> سلام کند و بگوید: «سلام بر تو ای یار غار و رازدار پیامبر خدا، خداوند پاداش خیرت دهد که به پیامبر و امت پیامبر خدمت کردی...</w:t>
      </w:r>
    </w:p>
    <w:p w:rsidR="00BD6323" w:rsidRPr="00AD67AE" w:rsidRDefault="00BD6323" w:rsidP="00B85208">
      <w:pPr>
        <w:pStyle w:val="a8"/>
        <w:spacing w:line="240" w:lineRule="auto"/>
        <w:rPr>
          <w:rtl/>
        </w:rPr>
      </w:pPr>
      <w:r w:rsidRPr="00AD67AE">
        <w:rPr>
          <w:rFonts w:hint="cs"/>
          <w:rtl/>
        </w:rPr>
        <w:t>سپس به انداز</w:t>
      </w:r>
      <w:r w:rsidR="00AD67AE">
        <w:rPr>
          <w:rFonts w:hint="cs"/>
          <w:rtl/>
        </w:rPr>
        <w:t>ه</w:t>
      </w:r>
      <w:r w:rsidRPr="00AD67AE">
        <w:rPr>
          <w:rFonts w:hint="cs"/>
          <w:rtl/>
        </w:rPr>
        <w:t xml:space="preserve"> یک گام عقب‌تر بایستد و بر فاروق اعظم خلیفه دوم: عمر بن خطاب</w:t>
      </w:r>
      <w:r w:rsidR="001E090A">
        <w:rPr>
          <w:rFonts w:hint="cs"/>
          <w:rtl/>
        </w:rPr>
        <w:t xml:space="preserve"> </w:t>
      </w:r>
      <w:r w:rsidRPr="00AD67AE">
        <w:rPr>
          <w:rFonts w:hint="cs"/>
          <w:rtl/>
        </w:rPr>
        <w:sym w:font="AGA Arabesque" w:char="F074"/>
      </w:r>
      <w:r w:rsidRPr="00AD67AE">
        <w:rPr>
          <w:rFonts w:hint="cs"/>
          <w:rtl/>
        </w:rPr>
        <w:t xml:space="preserve"> سلام کرده بگوید: «سلام بر تو ای امیرمؤمنان، ای یار و یاور مسلمانان، ای کسی که خداوند به وسیل</w:t>
      </w:r>
      <w:r w:rsidR="00AD67AE">
        <w:rPr>
          <w:rFonts w:hint="cs"/>
          <w:rtl/>
        </w:rPr>
        <w:t>ه</w:t>
      </w:r>
      <w:r w:rsidRPr="00AD67AE">
        <w:rPr>
          <w:rFonts w:hint="cs"/>
          <w:rtl/>
        </w:rPr>
        <w:t xml:space="preserve"> تو اسلام را عزیز و نیرومند گردانید خداوند جزای خیر خدمت به امت محمد</w:t>
      </w:r>
      <w:r w:rsidR="001E090A">
        <w:rPr>
          <w:rFonts w:hint="cs"/>
          <w:rtl/>
        </w:rPr>
        <w:t xml:space="preserve"> </w:t>
      </w:r>
      <w:r w:rsidRPr="00AD67AE">
        <w:rPr>
          <w:rFonts w:hint="cs"/>
          <w:rtl/>
        </w:rPr>
        <w:sym w:font="AGA Arabesque" w:char="F072"/>
      </w:r>
      <w:r w:rsidRPr="00AD67AE">
        <w:rPr>
          <w:rFonts w:hint="cs"/>
          <w:rtl/>
        </w:rPr>
        <w:t xml:space="preserve"> را به تو دهد».</w:t>
      </w:r>
    </w:p>
    <w:p w:rsidR="00BD6323" w:rsidRPr="00B85208" w:rsidRDefault="00BD6323" w:rsidP="00B85208">
      <w:pPr>
        <w:pStyle w:val="a8"/>
        <w:spacing w:line="240" w:lineRule="auto"/>
        <w:rPr>
          <w:rStyle w:val="Char4"/>
          <w:spacing w:val="-2"/>
          <w:rtl/>
        </w:rPr>
      </w:pPr>
      <w:r w:rsidRPr="00B85208">
        <w:rPr>
          <w:rFonts w:hint="cs"/>
          <w:spacing w:val="-2"/>
          <w:rtl/>
        </w:rPr>
        <w:t>پس از این مراسم، زائر رو به قبله بایستد برای خود و سایر مسلمانان دعا کند، بعد از آن نزدیک روض</w:t>
      </w:r>
      <w:r w:rsidR="00AD67AE" w:rsidRPr="00B85208">
        <w:rPr>
          <w:rFonts w:hint="cs"/>
          <w:spacing w:val="-2"/>
          <w:rtl/>
        </w:rPr>
        <w:t>ه</w:t>
      </w:r>
      <w:r w:rsidRPr="00B85208">
        <w:rPr>
          <w:rFonts w:hint="cs"/>
          <w:spacing w:val="-2"/>
          <w:rtl/>
        </w:rPr>
        <w:t xml:space="preserve"> مبارک بیاید و در آنجا دو رکعت نماز بخواند و سپس به دعا و طلب آمرزش بپردازد، چرا که پیامبراکرم</w:t>
      </w:r>
      <w:r w:rsidR="001E090A" w:rsidRPr="00B85208">
        <w:rPr>
          <w:rFonts w:hint="cs"/>
          <w:spacing w:val="-2"/>
          <w:rtl/>
        </w:rPr>
        <w:t xml:space="preserve"> </w:t>
      </w:r>
      <w:r w:rsidRPr="00B85208">
        <w:rPr>
          <w:rFonts w:hint="cs"/>
          <w:spacing w:val="-2"/>
          <w:rtl/>
        </w:rPr>
        <w:sym w:font="AGA Arabesque" w:char="F072"/>
      </w:r>
      <w:r w:rsidRPr="00B85208">
        <w:rPr>
          <w:rFonts w:hint="cs"/>
          <w:spacing w:val="-2"/>
          <w:rtl/>
        </w:rPr>
        <w:t xml:space="preserve"> فرموده است: </w:t>
      </w:r>
      <w:r w:rsidRPr="00B85208">
        <w:rPr>
          <w:rStyle w:val="Char8"/>
          <w:spacing w:val="-2"/>
          <w:rtl/>
        </w:rPr>
        <w:t>«</w:t>
      </w:r>
      <w:r w:rsidR="00B85208" w:rsidRPr="00B85208">
        <w:rPr>
          <w:rStyle w:val="Char3"/>
          <w:rFonts w:hint="eastAsia"/>
          <w:spacing w:val="-2"/>
          <w:rtl/>
        </w:rPr>
        <w:t>مَا</w:t>
      </w:r>
      <w:r w:rsidR="00B85208" w:rsidRPr="00B85208">
        <w:rPr>
          <w:rStyle w:val="Char3"/>
          <w:spacing w:val="-2"/>
          <w:rtl/>
        </w:rPr>
        <w:t xml:space="preserve"> </w:t>
      </w:r>
      <w:r w:rsidR="00B85208" w:rsidRPr="00B85208">
        <w:rPr>
          <w:rStyle w:val="Char3"/>
          <w:rFonts w:hint="eastAsia"/>
          <w:spacing w:val="-2"/>
          <w:rtl/>
        </w:rPr>
        <w:t>بَيْنَ</w:t>
      </w:r>
      <w:r w:rsidR="00B85208" w:rsidRPr="00B85208">
        <w:rPr>
          <w:rStyle w:val="Char3"/>
          <w:spacing w:val="-2"/>
          <w:rtl/>
        </w:rPr>
        <w:t xml:space="preserve"> </w:t>
      </w:r>
      <w:r w:rsidR="00B85208" w:rsidRPr="00B85208">
        <w:rPr>
          <w:rStyle w:val="Char3"/>
          <w:rFonts w:hint="eastAsia"/>
          <w:spacing w:val="-2"/>
          <w:rtl/>
        </w:rPr>
        <w:t>قَبْرِي</w:t>
      </w:r>
      <w:r w:rsidR="00B85208" w:rsidRPr="00B85208">
        <w:rPr>
          <w:rStyle w:val="Char3"/>
          <w:spacing w:val="-2"/>
          <w:rtl/>
        </w:rPr>
        <w:t xml:space="preserve"> </w:t>
      </w:r>
      <w:r w:rsidR="00B85208" w:rsidRPr="00B85208">
        <w:rPr>
          <w:rStyle w:val="Char3"/>
          <w:rFonts w:hint="eastAsia"/>
          <w:spacing w:val="-2"/>
          <w:rtl/>
        </w:rPr>
        <w:t>وَمِنْبَرِي</w:t>
      </w:r>
      <w:r w:rsidR="00B85208" w:rsidRPr="00B85208">
        <w:rPr>
          <w:rStyle w:val="Char3"/>
          <w:spacing w:val="-2"/>
          <w:rtl/>
        </w:rPr>
        <w:t xml:space="preserve"> </w:t>
      </w:r>
      <w:r w:rsidR="00B85208" w:rsidRPr="00B85208">
        <w:rPr>
          <w:rStyle w:val="Char3"/>
          <w:rFonts w:hint="eastAsia"/>
          <w:spacing w:val="-2"/>
          <w:rtl/>
        </w:rPr>
        <w:t>رَوْضَةٌ</w:t>
      </w:r>
      <w:r w:rsidR="00B85208" w:rsidRPr="00B85208">
        <w:rPr>
          <w:rStyle w:val="Char3"/>
          <w:spacing w:val="-2"/>
          <w:rtl/>
        </w:rPr>
        <w:t xml:space="preserve"> </w:t>
      </w:r>
      <w:r w:rsidR="00B85208" w:rsidRPr="00B85208">
        <w:rPr>
          <w:rStyle w:val="Char3"/>
          <w:rFonts w:hint="eastAsia"/>
          <w:spacing w:val="-2"/>
          <w:rtl/>
        </w:rPr>
        <w:t>مِنْ</w:t>
      </w:r>
      <w:r w:rsidR="00B85208" w:rsidRPr="00B85208">
        <w:rPr>
          <w:rStyle w:val="Char3"/>
          <w:spacing w:val="-2"/>
          <w:rtl/>
        </w:rPr>
        <w:t xml:space="preserve"> </w:t>
      </w:r>
      <w:r w:rsidR="00B85208" w:rsidRPr="00B85208">
        <w:rPr>
          <w:rStyle w:val="Char3"/>
          <w:rFonts w:hint="eastAsia"/>
          <w:spacing w:val="-2"/>
          <w:rtl/>
        </w:rPr>
        <w:t>رِيَاضِ</w:t>
      </w:r>
      <w:r w:rsidR="00B85208" w:rsidRPr="00B85208">
        <w:rPr>
          <w:rStyle w:val="Char3"/>
          <w:spacing w:val="-2"/>
          <w:rtl/>
        </w:rPr>
        <w:t xml:space="preserve"> </w:t>
      </w:r>
      <w:r w:rsidR="00B85208" w:rsidRPr="00B85208">
        <w:rPr>
          <w:rStyle w:val="Char3"/>
          <w:rFonts w:hint="eastAsia"/>
          <w:spacing w:val="-2"/>
          <w:rtl/>
        </w:rPr>
        <w:t>الْجَنَّةِ</w:t>
      </w:r>
      <w:r w:rsidRPr="00B85208">
        <w:rPr>
          <w:rStyle w:val="Char8"/>
          <w:spacing w:val="-2"/>
          <w:rtl/>
        </w:rPr>
        <w:t>»</w:t>
      </w:r>
      <w:r w:rsidRPr="00B85208">
        <w:rPr>
          <w:rStyle w:val="Char4"/>
          <w:rFonts w:hint="cs"/>
          <w:spacing w:val="-2"/>
          <w:rtl/>
          <w:lang w:bidi="ar-SA"/>
        </w:rPr>
        <w:t xml:space="preserve">: </w:t>
      </w:r>
      <w:r w:rsidR="001E090A" w:rsidRPr="00B85208">
        <w:rPr>
          <w:rStyle w:val="Char4"/>
          <w:rFonts w:cs="Traditional Arabic" w:hint="cs"/>
          <w:spacing w:val="-2"/>
          <w:rtl/>
          <w:lang w:bidi="ar-SA"/>
        </w:rPr>
        <w:t>«</w:t>
      </w:r>
      <w:r w:rsidRPr="00B85208">
        <w:rPr>
          <w:rStyle w:val="Chare"/>
          <w:rFonts w:hint="cs"/>
          <w:spacing w:val="-2"/>
          <w:rtl/>
        </w:rPr>
        <w:t>در میان قبر و منبر من باغچه‌ای است از باغچه‌های بهشت</w:t>
      </w:r>
      <w:r w:rsidR="001E090A" w:rsidRPr="00B85208">
        <w:rPr>
          <w:rStyle w:val="Char4"/>
          <w:rFonts w:cs="Traditional Arabic" w:hint="cs"/>
          <w:spacing w:val="-2"/>
          <w:rtl/>
          <w:lang w:bidi="ar-SA"/>
        </w:rPr>
        <w:t>»</w:t>
      </w:r>
      <w:r w:rsidRPr="00B85208">
        <w:rPr>
          <w:rStyle w:val="Char4"/>
          <w:rFonts w:hint="cs"/>
          <w:spacing w:val="-2"/>
          <w:rtl/>
          <w:lang w:bidi="ar-SA"/>
        </w:rPr>
        <w:t>.</w:t>
      </w:r>
    </w:p>
    <w:p w:rsidR="00BD6323" w:rsidRDefault="00BD6323" w:rsidP="00B85208">
      <w:pPr>
        <w:pStyle w:val="a1"/>
        <w:rPr>
          <w:rtl/>
        </w:rPr>
      </w:pPr>
      <w:bookmarkStart w:id="87" w:name="_Toc271469838"/>
      <w:bookmarkStart w:id="88" w:name="_Toc239031818"/>
      <w:r>
        <w:rPr>
          <w:rFonts w:hint="cs"/>
          <w:rtl/>
        </w:rPr>
        <w:t>زیارت سایر اماکن</w:t>
      </w:r>
      <w:bookmarkEnd w:id="87"/>
      <w:bookmarkEnd w:id="88"/>
    </w:p>
    <w:p w:rsidR="00BD6323" w:rsidRPr="00AD67AE" w:rsidRDefault="00BD6323" w:rsidP="00B85208">
      <w:pPr>
        <w:pStyle w:val="a8"/>
        <w:spacing w:line="240" w:lineRule="auto"/>
        <w:rPr>
          <w:rtl/>
        </w:rPr>
      </w:pPr>
      <w:r w:rsidRPr="00AD67AE">
        <w:rPr>
          <w:rFonts w:hint="cs"/>
          <w:rtl/>
        </w:rPr>
        <w:t>پس از زیارت قبر مبارک و روض</w:t>
      </w:r>
      <w:r w:rsidR="00AD67AE">
        <w:rPr>
          <w:rFonts w:hint="cs"/>
          <w:rtl/>
        </w:rPr>
        <w:t>ه</w:t>
      </w:r>
      <w:r w:rsidRPr="00AD67AE">
        <w:rPr>
          <w:rFonts w:hint="cs"/>
          <w:rtl/>
        </w:rPr>
        <w:t xml:space="preserve"> مطهر</w:t>
      </w:r>
      <w:r w:rsidR="00AD67AE">
        <w:rPr>
          <w:rFonts w:hint="cs"/>
          <w:rtl/>
        </w:rPr>
        <w:t>ه</w:t>
      </w:r>
      <w:r w:rsidRPr="00AD67AE">
        <w:rPr>
          <w:rFonts w:hint="cs"/>
          <w:rtl/>
        </w:rPr>
        <w:t xml:space="preserve"> حضرت و سلام بر دو وزیر باوفایش، به زیارت قبور بقیع برود، بقیعی که ازواج مطهرات، اولاد رسول‌خدا</w:t>
      </w:r>
      <w:r w:rsidR="001E090A">
        <w:rPr>
          <w:rFonts w:hint="cs"/>
          <w:rtl/>
        </w:rPr>
        <w:t xml:space="preserve"> </w:t>
      </w:r>
      <w:r w:rsidRPr="00AD67AE">
        <w:rPr>
          <w:rFonts w:hint="cs"/>
          <w:rtl/>
        </w:rPr>
        <w:sym w:font="AGA Arabesque" w:char="F072"/>
      </w:r>
      <w:r w:rsidRPr="00AD67AE">
        <w:rPr>
          <w:rFonts w:hint="cs"/>
          <w:rtl/>
        </w:rPr>
        <w:t xml:space="preserve"> و سایر اصحاب آن حضرت مانند حضرت عثمان، حضرت عباس </w:t>
      </w:r>
      <w:r w:rsidR="001E090A">
        <w:rPr>
          <w:rFonts w:cs="CTraditional Arabic" w:hint="cs"/>
          <w:rtl/>
        </w:rPr>
        <w:t>ب</w:t>
      </w:r>
      <w:r w:rsidRPr="00AD67AE">
        <w:rPr>
          <w:rFonts w:hint="cs"/>
          <w:rtl/>
        </w:rPr>
        <w:t xml:space="preserve"> حضرت امام حسن و حضرت فاطم</w:t>
      </w:r>
      <w:r w:rsidR="00AD67AE">
        <w:rPr>
          <w:rFonts w:hint="cs"/>
          <w:rtl/>
        </w:rPr>
        <w:t>ه</w:t>
      </w:r>
      <w:r w:rsidRPr="00AD67AE">
        <w:rPr>
          <w:rFonts w:hint="cs"/>
          <w:rtl/>
        </w:rPr>
        <w:t xml:space="preserve"> زهراء و سایر بزرگان و پیشوایان دینی در آن مدفون می‌باشند.</w:t>
      </w:r>
    </w:p>
    <w:p w:rsidR="00BD6323" w:rsidRPr="00AD67AE" w:rsidRDefault="00BD6323" w:rsidP="00B85208">
      <w:pPr>
        <w:pStyle w:val="a8"/>
        <w:spacing w:line="240" w:lineRule="auto"/>
        <w:rPr>
          <w:rtl/>
        </w:rPr>
      </w:pPr>
      <w:r w:rsidRPr="00AD67AE">
        <w:rPr>
          <w:rFonts w:hint="cs"/>
          <w:rtl/>
        </w:rPr>
        <w:t>تا زمانی که زائر در مدینه است هر روز به مسجدالنّبی برود و در جاهای مختلف آن نماز بگزارد و به فرستادن صلوات بر پیامبراکرم و به دعا و طلب آمرزش مشغول شود. چون ثواب نمازی که در آنجا گزارده شود، هزار برابر ثواب نمازگزاردن در خارج از مسجد است. همچنین زائر در مدت زمانی که در مدینه است می‌تواند به جاهای متبرکه و تاریخی برود و نماز بگزارد، مانند مسجد قبا، مسجد قبلتَیْن، مسجد الفتح، مسجدالجمعه، مسجدالفضیح، مسجدالاحزاب، و نیز به دیدن چاههایی که حضرت از آنها آب نوشیده است برود مانند چاه ادریس، چاه اهاب که به زمزم مدینه معروف است. چاه بیرحاء، چاه بضاعه، چاه روحه که به چاه عثمان بن عفان معروف است، چون او آن را خرید و به صورت خیریه و صدق</w:t>
      </w:r>
      <w:r w:rsidR="00AD67AE">
        <w:rPr>
          <w:rFonts w:hint="cs"/>
          <w:rtl/>
        </w:rPr>
        <w:t>ه</w:t>
      </w:r>
      <w:r w:rsidRPr="00AD67AE">
        <w:rPr>
          <w:rFonts w:hint="cs"/>
          <w:rtl/>
        </w:rPr>
        <w:t xml:space="preserve"> جاریه وقف مسلمانان کرد.</w:t>
      </w:r>
    </w:p>
    <w:p w:rsidR="00BD6323" w:rsidRDefault="00BD6323" w:rsidP="00BD6323">
      <w:pPr>
        <w:pStyle w:val="a1"/>
        <w:rPr>
          <w:rtl/>
        </w:rPr>
      </w:pPr>
      <w:bookmarkStart w:id="89" w:name="_Toc271469839"/>
      <w:bookmarkStart w:id="90" w:name="_Toc239031819"/>
      <w:r>
        <w:rPr>
          <w:rFonts w:hint="cs"/>
          <w:rtl/>
        </w:rPr>
        <w:t>ترک مدینه</w:t>
      </w:r>
      <w:bookmarkEnd w:id="89"/>
      <w:bookmarkEnd w:id="90"/>
    </w:p>
    <w:p w:rsidR="00BD6323" w:rsidRPr="00AD67AE" w:rsidRDefault="00BD6323" w:rsidP="00AD67AE">
      <w:pPr>
        <w:pStyle w:val="a8"/>
        <w:rPr>
          <w:rtl/>
        </w:rPr>
      </w:pPr>
      <w:r w:rsidRPr="00AD67AE">
        <w:rPr>
          <w:rFonts w:hint="cs"/>
          <w:rtl/>
        </w:rPr>
        <w:t>زائر به هنگام ترک مدینه به مسجد النّبی برود و دو رکعت نماز تحیة المسجد بخواند و بعد نزد قبر شریف و روض</w:t>
      </w:r>
      <w:r w:rsidR="00AD67AE">
        <w:rPr>
          <w:rFonts w:hint="cs"/>
          <w:rtl/>
        </w:rPr>
        <w:t>ه</w:t>
      </w:r>
      <w:r w:rsidRPr="00AD67AE">
        <w:rPr>
          <w:rFonts w:hint="cs"/>
          <w:rtl/>
        </w:rPr>
        <w:t xml:space="preserve"> مطهره حاضر شود در ضمن فرستادن صلوات و سلام زیاد بر پیامبراکرم و یاران باوفایش خاضعانه از خدای بزرگ بخواهد تا زیارت او و تمام مسلمانان را قبول فرماید و خواسته‌ها و آرزوهای مشروع همگان را برآورده نماید و از خداوند بخواهد طواف کعب</w:t>
      </w:r>
      <w:r w:rsidR="00AD67AE">
        <w:rPr>
          <w:rFonts w:hint="cs"/>
          <w:rtl/>
        </w:rPr>
        <w:t>ه</w:t>
      </w:r>
      <w:r w:rsidRPr="00AD67AE">
        <w:rPr>
          <w:rFonts w:hint="cs"/>
          <w:rtl/>
        </w:rPr>
        <w:t xml:space="preserve"> معظّمه و زیارت روض</w:t>
      </w:r>
      <w:r w:rsidR="00AD67AE">
        <w:rPr>
          <w:rFonts w:hint="cs"/>
          <w:rtl/>
        </w:rPr>
        <w:t>ه</w:t>
      </w:r>
      <w:r w:rsidRPr="00AD67AE">
        <w:rPr>
          <w:rFonts w:hint="cs"/>
          <w:rtl/>
        </w:rPr>
        <w:t xml:space="preserve"> مطهره و به طور کلی حج و زیارت را نصیب هم</w:t>
      </w:r>
      <w:r w:rsidR="00AD67AE">
        <w:rPr>
          <w:rFonts w:hint="cs"/>
          <w:rtl/>
        </w:rPr>
        <w:t>ه</w:t>
      </w:r>
      <w:r w:rsidRPr="00AD67AE">
        <w:rPr>
          <w:rFonts w:hint="cs"/>
          <w:rtl/>
        </w:rPr>
        <w:t xml:space="preserve"> مسلمانان بگرداند.</w:t>
      </w:r>
    </w:p>
    <w:p w:rsidR="00BD6323" w:rsidRPr="00AF18B7" w:rsidRDefault="001E090A" w:rsidP="00BD6323">
      <w:pPr>
        <w:pStyle w:val="a4"/>
        <w:jc w:val="center"/>
        <w:rPr>
          <w:rtl/>
        </w:rPr>
      </w:pPr>
      <w:r>
        <w:rPr>
          <w:rtl/>
        </w:rPr>
        <w:t>وصلی الله علی سیدنا محمد و</w:t>
      </w:r>
      <w:r w:rsidR="00BD6323" w:rsidRPr="00AF18B7">
        <w:rPr>
          <w:rtl/>
        </w:rPr>
        <w:t>آله و صحبه اجمعین</w:t>
      </w:r>
    </w:p>
    <w:p w:rsidR="00BD6323" w:rsidRPr="00AF18B7" w:rsidRDefault="00BD6323" w:rsidP="001E090A">
      <w:pPr>
        <w:pStyle w:val="a4"/>
        <w:jc w:val="center"/>
        <w:rPr>
          <w:rtl/>
        </w:rPr>
      </w:pPr>
      <w:r w:rsidRPr="00AF18B7">
        <w:rPr>
          <w:rtl/>
        </w:rPr>
        <w:t>وآخر دعوانا أن الحمدلله ربّ العال</w:t>
      </w:r>
      <w:r w:rsidR="001E090A">
        <w:rPr>
          <w:rFonts w:hint="cs"/>
          <w:rtl/>
        </w:rPr>
        <w:t>ـ</w:t>
      </w:r>
      <w:r w:rsidRPr="00AF18B7">
        <w:rPr>
          <w:rtl/>
        </w:rPr>
        <w:t>مین</w:t>
      </w:r>
    </w:p>
    <w:p w:rsidR="00BD6323" w:rsidRDefault="00BD6323" w:rsidP="001E090A">
      <w:pPr>
        <w:pStyle w:val="a9"/>
        <w:jc w:val="right"/>
        <w:rPr>
          <w:rtl/>
        </w:rPr>
      </w:pPr>
      <w:r w:rsidRPr="00AF18B7">
        <w:rPr>
          <w:rtl/>
        </w:rPr>
        <w:t>محمد صالح سعیدی</w:t>
      </w:r>
    </w:p>
    <w:p w:rsidR="00BD6323" w:rsidRPr="00AD67AE" w:rsidRDefault="00BD6323" w:rsidP="00AD67AE">
      <w:pPr>
        <w:pStyle w:val="a8"/>
        <w:rPr>
          <w:rtl/>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1E090A" w:rsidRDefault="001E090A" w:rsidP="00BD6323">
      <w:pPr>
        <w:jc w:val="center"/>
        <w:rPr>
          <w:rFonts w:cs="B Titr"/>
          <w:b/>
          <w:bCs/>
          <w:sz w:val="68"/>
          <w:szCs w:val="68"/>
          <w:rtl/>
          <w:lang w:bidi="fa-IR"/>
        </w:rPr>
      </w:pPr>
    </w:p>
    <w:p w:rsidR="00BD6323" w:rsidRPr="00FA0597" w:rsidRDefault="00BD6323" w:rsidP="00BD6323">
      <w:pPr>
        <w:jc w:val="center"/>
        <w:rPr>
          <w:rFonts w:cs="B Titr"/>
          <w:b/>
          <w:bCs/>
          <w:sz w:val="68"/>
          <w:szCs w:val="68"/>
          <w:rtl/>
          <w:lang w:bidi="fa-IR"/>
        </w:rPr>
      </w:pPr>
      <w:r w:rsidRPr="00FA0597">
        <w:rPr>
          <w:rFonts w:cs="B Titr" w:hint="cs"/>
          <w:b/>
          <w:bCs/>
          <w:sz w:val="68"/>
          <w:szCs w:val="68"/>
          <w:rtl/>
          <w:lang w:bidi="fa-IR"/>
        </w:rPr>
        <w:t>بیان چند درس عقیدتی برگرفته از حج</w:t>
      </w:r>
    </w:p>
    <w:p w:rsidR="00BD6323" w:rsidRDefault="00BD6323" w:rsidP="00BD6323">
      <w:pPr>
        <w:jc w:val="center"/>
        <w:rPr>
          <w:b/>
          <w:bCs/>
          <w:sz w:val="10"/>
          <w:szCs w:val="10"/>
          <w:rtl/>
          <w:lang w:bidi="fa-IR"/>
        </w:rPr>
      </w:pPr>
    </w:p>
    <w:p w:rsidR="00BD6323" w:rsidRDefault="00BD6323" w:rsidP="00BD6323">
      <w:pPr>
        <w:jc w:val="center"/>
        <w:rPr>
          <w:b/>
          <w:bCs/>
          <w:sz w:val="10"/>
          <w:szCs w:val="10"/>
          <w:rtl/>
          <w:lang w:bidi="fa-IR"/>
        </w:rPr>
      </w:pPr>
    </w:p>
    <w:p w:rsidR="00BD6323" w:rsidRDefault="00BD6323" w:rsidP="00BD6323">
      <w:pPr>
        <w:jc w:val="center"/>
        <w:rPr>
          <w:b/>
          <w:bCs/>
          <w:sz w:val="10"/>
          <w:szCs w:val="10"/>
          <w:rtl/>
          <w:lang w:bidi="fa-IR"/>
        </w:rPr>
      </w:pPr>
    </w:p>
    <w:p w:rsidR="00BD6323" w:rsidRDefault="00BD6323" w:rsidP="00BD6323">
      <w:pPr>
        <w:jc w:val="center"/>
        <w:rPr>
          <w:b/>
          <w:bCs/>
          <w:sz w:val="10"/>
          <w:szCs w:val="10"/>
          <w:rtl/>
          <w:lang w:bidi="fa-IR"/>
        </w:rPr>
      </w:pPr>
    </w:p>
    <w:p w:rsidR="00BD6323" w:rsidRDefault="00BD6323" w:rsidP="00BD6323">
      <w:pPr>
        <w:jc w:val="center"/>
        <w:rPr>
          <w:b/>
          <w:bCs/>
          <w:sz w:val="10"/>
          <w:szCs w:val="10"/>
          <w:rtl/>
          <w:lang w:bidi="fa-IR"/>
        </w:rPr>
      </w:pPr>
    </w:p>
    <w:p w:rsidR="00BD6323" w:rsidRDefault="00BD6323" w:rsidP="00BD6323">
      <w:pPr>
        <w:jc w:val="center"/>
        <w:rPr>
          <w:b/>
          <w:bCs/>
          <w:sz w:val="10"/>
          <w:szCs w:val="10"/>
          <w:rtl/>
          <w:lang w:bidi="fa-IR"/>
        </w:rPr>
      </w:pPr>
    </w:p>
    <w:p w:rsidR="00BD6323" w:rsidRDefault="00BD6323" w:rsidP="00BD6323">
      <w:pPr>
        <w:jc w:val="center"/>
        <w:rPr>
          <w:b/>
          <w:bCs/>
          <w:sz w:val="10"/>
          <w:szCs w:val="10"/>
          <w:rtl/>
          <w:lang w:bidi="fa-IR"/>
        </w:rPr>
      </w:pPr>
    </w:p>
    <w:p w:rsidR="00BD6323" w:rsidRPr="006675F5" w:rsidRDefault="00BD6323" w:rsidP="001E090A">
      <w:pPr>
        <w:jc w:val="center"/>
        <w:rPr>
          <w:b/>
          <w:bCs/>
          <w:sz w:val="30"/>
          <w:szCs w:val="30"/>
          <w:rtl/>
          <w:lang w:bidi="fa-IR"/>
        </w:rPr>
      </w:pPr>
      <w:r>
        <w:rPr>
          <w:rFonts w:hint="cs"/>
          <w:b/>
          <w:bCs/>
          <w:sz w:val="30"/>
          <w:szCs w:val="30"/>
          <w:rtl/>
          <w:lang w:bidi="fa-IR"/>
        </w:rPr>
        <w:t>تألیف:</w:t>
      </w:r>
    </w:p>
    <w:p w:rsidR="00BD6323" w:rsidRPr="00AD67AE" w:rsidRDefault="00BD6323" w:rsidP="001E090A">
      <w:pPr>
        <w:pStyle w:val="a8"/>
        <w:jc w:val="center"/>
        <w:rPr>
          <w:rtl/>
        </w:rPr>
      </w:pPr>
      <w:r>
        <w:rPr>
          <w:rFonts w:cs="B Mitra" w:hint="cs"/>
          <w:b/>
          <w:bCs/>
          <w:sz w:val="36"/>
          <w:szCs w:val="36"/>
          <w:rtl/>
        </w:rPr>
        <w:t>عبدالرّزاق بن عبدالمحسن البدر</w:t>
      </w:r>
    </w:p>
    <w:p w:rsidR="00BD6323" w:rsidRPr="00AD67AE" w:rsidRDefault="00BD6323" w:rsidP="00AD67AE">
      <w:pPr>
        <w:pStyle w:val="a8"/>
        <w:rPr>
          <w:rtl/>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Pr="00DB5799" w:rsidRDefault="00BD6323" w:rsidP="00BD6323">
      <w:pPr>
        <w:pStyle w:val="a1"/>
        <w:rPr>
          <w:szCs w:val="36"/>
          <w:rtl/>
        </w:rPr>
      </w:pPr>
      <w:bookmarkStart w:id="91" w:name="_Toc271469840"/>
      <w:bookmarkStart w:id="92" w:name="_Toc239031820"/>
      <w:r w:rsidRPr="00DB5799">
        <w:rPr>
          <w:rFonts w:hint="cs"/>
          <w:rtl/>
        </w:rPr>
        <w:t>بیان چند درس عقیدتی برگرفته از حج</w:t>
      </w:r>
      <w:bookmarkEnd w:id="91"/>
      <w:bookmarkEnd w:id="92"/>
    </w:p>
    <w:p w:rsidR="00BD6323" w:rsidRDefault="00BD6323" w:rsidP="00BD6323">
      <w:pPr>
        <w:pStyle w:val="a1"/>
        <w:rPr>
          <w:rtl/>
        </w:rPr>
      </w:pPr>
      <w:bookmarkStart w:id="93" w:name="_Toc271469841"/>
      <w:bookmarkStart w:id="94" w:name="_Toc239031821"/>
      <w:r>
        <w:rPr>
          <w:rFonts w:hint="cs"/>
          <w:rtl/>
        </w:rPr>
        <w:t>تقریظ</w:t>
      </w:r>
      <w:bookmarkEnd w:id="93"/>
      <w:bookmarkEnd w:id="94"/>
    </w:p>
    <w:p w:rsidR="00BD6323" w:rsidRPr="00BD6323" w:rsidRDefault="00BD6323" w:rsidP="00BD6323">
      <w:pPr>
        <w:pStyle w:val="a9"/>
        <w:jc w:val="center"/>
        <w:rPr>
          <w:rtl/>
        </w:rPr>
      </w:pPr>
      <w:r w:rsidRPr="00BD6323">
        <w:rPr>
          <w:rFonts w:hint="cs"/>
          <w:rtl/>
        </w:rPr>
        <w:t>به قلم استاد صالح بن فوزان بن عبدالله الفوزان</w:t>
      </w:r>
    </w:p>
    <w:p w:rsidR="00BD6323" w:rsidRPr="00BD6323" w:rsidRDefault="001E090A" w:rsidP="00BD6323">
      <w:pPr>
        <w:pStyle w:val="a4"/>
        <w:rPr>
          <w:rtl/>
        </w:rPr>
      </w:pPr>
      <w:r>
        <w:rPr>
          <w:rtl/>
        </w:rPr>
        <w:t>الحمدلله وحده، والصّلاة و</w:t>
      </w:r>
      <w:r w:rsidR="00BD6323" w:rsidRPr="00BD6323">
        <w:rPr>
          <w:rtl/>
        </w:rPr>
        <w:t xml:space="preserve">السّلام علی </w:t>
      </w:r>
      <w:r>
        <w:rPr>
          <w:rtl/>
        </w:rPr>
        <w:t>نبیّنا محمّد وعلی آله وصحبه و</w:t>
      </w:r>
      <w:r w:rsidR="00BD6323" w:rsidRPr="00BD6323">
        <w:rPr>
          <w:rtl/>
        </w:rPr>
        <w:t>بعد:</w:t>
      </w:r>
    </w:p>
    <w:p w:rsidR="00BD6323" w:rsidRPr="00AD67AE" w:rsidRDefault="00BD6323" w:rsidP="00B85208">
      <w:pPr>
        <w:pStyle w:val="a8"/>
        <w:spacing w:line="240" w:lineRule="auto"/>
        <w:rPr>
          <w:rtl/>
        </w:rPr>
      </w:pPr>
      <w:r w:rsidRPr="00AD67AE">
        <w:rPr>
          <w:rFonts w:hint="cs"/>
          <w:rtl/>
        </w:rPr>
        <w:t>رساله‌ای تحت عنوان «</w:t>
      </w:r>
      <w:r w:rsidRPr="00BD6323">
        <w:rPr>
          <w:rStyle w:val="Char1"/>
          <w:rFonts w:hint="cs"/>
          <w:rtl/>
        </w:rPr>
        <w:t>دروس عقدیّة مستفادة من الحجّ</w:t>
      </w:r>
      <w:r w:rsidRPr="00AD67AE">
        <w:rPr>
          <w:rFonts w:hint="cs"/>
          <w:rtl/>
        </w:rPr>
        <w:t>» نوشت</w:t>
      </w:r>
      <w:r w:rsidR="00AD67AE">
        <w:rPr>
          <w:rFonts w:hint="cs"/>
          <w:rtl/>
        </w:rPr>
        <w:t>ه</w:t>
      </w:r>
      <w:r w:rsidRPr="00AD67AE">
        <w:rPr>
          <w:rFonts w:hint="cs"/>
          <w:rtl/>
        </w:rPr>
        <w:t xml:space="preserve"> دکتر عبدالرّزاق بن عبدالمحسن البدر، به دستم رسید و آن را مطالعه نمودم به راستی رساله‌ای بسیار مفید و پرمحتوا یافتم که در واقع شامل چند درس باارزش و آموزند</w:t>
      </w:r>
      <w:r w:rsidR="00AD67AE">
        <w:rPr>
          <w:rFonts w:hint="cs"/>
          <w:rtl/>
        </w:rPr>
        <w:t>ه</w:t>
      </w:r>
      <w:r w:rsidRPr="00AD67AE">
        <w:rPr>
          <w:rFonts w:hint="cs"/>
          <w:rtl/>
        </w:rPr>
        <w:t xml:space="preserve"> عقیدتی و مفاهیم توحیدی مستفاد از مناسک حج می‌باشد، اگرچه هم</w:t>
      </w:r>
      <w:r w:rsidR="00AD67AE">
        <w:rPr>
          <w:rFonts w:hint="cs"/>
          <w:rtl/>
        </w:rPr>
        <w:t>ه</w:t>
      </w:r>
      <w:r w:rsidRPr="00AD67AE">
        <w:rPr>
          <w:rFonts w:hint="cs"/>
          <w:rtl/>
        </w:rPr>
        <w:t xml:space="preserve"> عبادات در اسلام بر اساس توحید استوار می‌باشند، امّا شکی نیست که اعمال مناسک حج به شکل خاصی در بردارند</w:t>
      </w:r>
      <w:r w:rsidR="00AD67AE">
        <w:rPr>
          <w:rFonts w:hint="cs"/>
          <w:rtl/>
        </w:rPr>
        <w:t>ه</w:t>
      </w:r>
      <w:r w:rsidRPr="00AD67AE">
        <w:rPr>
          <w:rFonts w:hint="cs"/>
          <w:rtl/>
        </w:rPr>
        <w:t xml:space="preserve"> امور عقیدتی و مسائل توحیدی است که هر سال تعداد زیادی از مسلمانان در سراسر جهان برای انجام آنها به شهر مک</w:t>
      </w:r>
      <w:r w:rsidR="00AD67AE">
        <w:rPr>
          <w:rFonts w:hint="cs"/>
          <w:rtl/>
        </w:rPr>
        <w:t>ه</w:t>
      </w:r>
      <w:r w:rsidRPr="00AD67AE">
        <w:rPr>
          <w:rFonts w:hint="cs"/>
          <w:rtl/>
        </w:rPr>
        <w:t xml:space="preserve"> مکرّمه می‌آیند و در یک لباس (به نام احرام) و با یک عقیده و هدف گرد هم جمع می‌شوند و با اعمال و گفتار، و شعار و رمز خاصی به انجام این مناسک می‌پردازند، مناسکی که برگرفته از قرآن و سنت می‌باشند، از این رو حج برای آنان به منزل</w:t>
      </w:r>
      <w:r w:rsidR="00AD67AE">
        <w:rPr>
          <w:rFonts w:hint="cs"/>
          <w:rtl/>
        </w:rPr>
        <w:t>ه</w:t>
      </w:r>
      <w:r w:rsidRPr="00AD67AE">
        <w:rPr>
          <w:rFonts w:hint="cs"/>
          <w:rtl/>
        </w:rPr>
        <w:t xml:space="preserve"> دور</w:t>
      </w:r>
      <w:r w:rsidR="00AD67AE">
        <w:rPr>
          <w:rFonts w:hint="cs"/>
          <w:rtl/>
        </w:rPr>
        <w:t>ه</w:t>
      </w:r>
      <w:r w:rsidRPr="00AD67AE">
        <w:rPr>
          <w:rFonts w:hint="cs"/>
          <w:rtl/>
        </w:rPr>
        <w:t xml:space="preserve"> آموزش (عقیدتی، توحیدی، اخلاقی و اجتماعی) است تا بعد از اتمام مراسم آن با آگاهی کامل همراه با دستاوردهای مطلوب دینی و دنیوی به وطن خود برگردند به گونه‌ای که بسیاری از گفتار و رفتار ناشایست گذشت</w:t>
      </w:r>
      <w:r w:rsidR="00AD67AE">
        <w:rPr>
          <w:rFonts w:hint="cs"/>
          <w:rtl/>
        </w:rPr>
        <w:t>ه</w:t>
      </w:r>
      <w:r w:rsidRPr="00AD67AE">
        <w:rPr>
          <w:rFonts w:hint="cs"/>
          <w:rtl/>
        </w:rPr>
        <w:t xml:space="preserve"> خود را اصلاح کنند و گناهان و لغزشهایی را که قبلاً مرتکب شده‌اند کنار بگذارند و بکوشند دیگر دچار آنها نشوند.</w:t>
      </w:r>
    </w:p>
    <w:p w:rsidR="00BD6323" w:rsidRPr="00AD67AE" w:rsidRDefault="00BD6323" w:rsidP="00B85208">
      <w:pPr>
        <w:pStyle w:val="a8"/>
        <w:spacing w:line="240" w:lineRule="auto"/>
        <w:rPr>
          <w:rtl/>
        </w:rPr>
      </w:pPr>
      <w:r w:rsidRPr="00AD67AE">
        <w:rPr>
          <w:rFonts w:hint="cs"/>
          <w:rtl/>
        </w:rPr>
        <w:t>بنابراین، حج و مناسک آن بسیار بزرگ و آموزنده است و به این سبب است که خداوند دربار</w:t>
      </w:r>
      <w:r w:rsidR="00AD67AE">
        <w:rPr>
          <w:rFonts w:hint="cs"/>
          <w:rtl/>
        </w:rPr>
        <w:t>ه</w:t>
      </w:r>
      <w:r w:rsidRPr="00AD67AE">
        <w:rPr>
          <w:rFonts w:hint="cs"/>
          <w:rtl/>
        </w:rPr>
        <w:t xml:space="preserve"> آن می‌فرماید:</w:t>
      </w:r>
    </w:p>
    <w:p w:rsidR="00BD6323" w:rsidRPr="004A62B2" w:rsidRDefault="00AD67AE" w:rsidP="00B85208">
      <w:pPr>
        <w:pStyle w:val="af1"/>
        <w:rPr>
          <w:rFonts w:cs="B Lotus"/>
          <w:sz w:val="24"/>
          <w:szCs w:val="24"/>
          <w:rtl/>
        </w:rPr>
      </w:pPr>
      <w:r w:rsidRPr="00AD67AE">
        <w:rPr>
          <w:rStyle w:val="Char8"/>
          <w:rFonts w:hint="cs"/>
          <w:rtl/>
        </w:rPr>
        <w:t>﴿</w:t>
      </w:r>
      <w:r w:rsidR="00625C3A" w:rsidRPr="00625C3A">
        <w:rPr>
          <w:rFonts w:hint="eastAsia"/>
          <w:rtl/>
        </w:rPr>
        <w:t>وَأَذِّن</w:t>
      </w:r>
      <w:r w:rsidR="00625C3A" w:rsidRPr="00625C3A">
        <w:rPr>
          <w:rtl/>
        </w:rPr>
        <w:t xml:space="preserve"> </w:t>
      </w:r>
      <w:r w:rsidR="00625C3A" w:rsidRPr="00625C3A">
        <w:rPr>
          <w:rFonts w:hint="eastAsia"/>
          <w:rtl/>
        </w:rPr>
        <w:t>فِي</w:t>
      </w:r>
      <w:r w:rsidR="00625C3A" w:rsidRPr="00625C3A">
        <w:rPr>
          <w:rtl/>
        </w:rPr>
        <w:t xml:space="preserve"> </w:t>
      </w:r>
      <w:r w:rsidR="00625C3A" w:rsidRPr="00625C3A">
        <w:rPr>
          <w:rFonts w:hint="cs"/>
          <w:rtl/>
        </w:rPr>
        <w:t>ٱ</w:t>
      </w:r>
      <w:r w:rsidR="00625C3A" w:rsidRPr="00625C3A">
        <w:rPr>
          <w:rFonts w:hint="eastAsia"/>
          <w:rtl/>
        </w:rPr>
        <w:t>لنَّاسِ</w:t>
      </w:r>
      <w:r w:rsidR="00625C3A" w:rsidRPr="00625C3A">
        <w:rPr>
          <w:rtl/>
        </w:rPr>
        <w:t xml:space="preserve"> </w:t>
      </w:r>
      <w:r w:rsidR="00625C3A" w:rsidRPr="00625C3A">
        <w:rPr>
          <w:rFonts w:hint="eastAsia"/>
          <w:rtl/>
        </w:rPr>
        <w:t>بِ</w:t>
      </w:r>
      <w:r w:rsidR="00625C3A" w:rsidRPr="00625C3A">
        <w:rPr>
          <w:rFonts w:hint="cs"/>
          <w:rtl/>
        </w:rPr>
        <w:t>ٱ</w:t>
      </w:r>
      <w:r w:rsidR="00625C3A" w:rsidRPr="00625C3A">
        <w:rPr>
          <w:rFonts w:hint="eastAsia"/>
          <w:rtl/>
        </w:rPr>
        <w:t>ل</w:t>
      </w:r>
      <w:r w:rsidR="00625C3A" w:rsidRPr="00625C3A">
        <w:rPr>
          <w:rFonts w:hint="cs"/>
          <w:rtl/>
        </w:rPr>
        <w:t>ۡ</w:t>
      </w:r>
      <w:r w:rsidR="00625C3A" w:rsidRPr="00625C3A">
        <w:rPr>
          <w:rFonts w:hint="eastAsia"/>
          <w:rtl/>
        </w:rPr>
        <w:t>حَجِّ</w:t>
      </w:r>
      <w:r w:rsidR="00625C3A" w:rsidRPr="00625C3A">
        <w:rPr>
          <w:rtl/>
        </w:rPr>
        <w:t xml:space="preserve"> </w:t>
      </w:r>
      <w:r w:rsidR="00625C3A" w:rsidRPr="00625C3A">
        <w:rPr>
          <w:rFonts w:hint="eastAsia"/>
          <w:rtl/>
        </w:rPr>
        <w:t>يَأ</w:t>
      </w:r>
      <w:r w:rsidR="00625C3A" w:rsidRPr="00625C3A">
        <w:rPr>
          <w:rFonts w:hint="cs"/>
          <w:rtl/>
        </w:rPr>
        <w:t>ۡ</w:t>
      </w:r>
      <w:r w:rsidR="00625C3A" w:rsidRPr="00625C3A">
        <w:rPr>
          <w:rFonts w:hint="eastAsia"/>
          <w:rtl/>
        </w:rPr>
        <w:t>تُوكَ</w:t>
      </w:r>
      <w:r w:rsidR="00625C3A" w:rsidRPr="00625C3A">
        <w:rPr>
          <w:rtl/>
        </w:rPr>
        <w:t xml:space="preserve"> </w:t>
      </w:r>
      <w:r w:rsidR="00625C3A" w:rsidRPr="00625C3A">
        <w:rPr>
          <w:rFonts w:hint="eastAsia"/>
          <w:rtl/>
        </w:rPr>
        <w:t>رِجَال</w:t>
      </w:r>
      <w:r w:rsidR="00625C3A" w:rsidRPr="00625C3A">
        <w:rPr>
          <w:rFonts w:hint="cs"/>
          <w:rtl/>
        </w:rPr>
        <w:t>ٗ</w:t>
      </w:r>
      <w:r w:rsidR="00625C3A" w:rsidRPr="00625C3A">
        <w:rPr>
          <w:rFonts w:hint="eastAsia"/>
          <w:rtl/>
        </w:rPr>
        <w:t>ا</w:t>
      </w:r>
      <w:r w:rsidR="00625C3A" w:rsidRPr="00625C3A">
        <w:rPr>
          <w:rtl/>
        </w:rPr>
        <w:t xml:space="preserve"> </w:t>
      </w:r>
      <w:r w:rsidR="00625C3A" w:rsidRPr="00625C3A">
        <w:rPr>
          <w:rFonts w:hint="eastAsia"/>
          <w:rtl/>
        </w:rPr>
        <w:t>وَعَلَى</w:t>
      </w:r>
      <w:r w:rsidR="00625C3A" w:rsidRPr="00625C3A">
        <w:rPr>
          <w:rFonts w:hint="cs"/>
          <w:rtl/>
        </w:rPr>
        <w:t>ٰ</w:t>
      </w:r>
      <w:r w:rsidR="00625C3A" w:rsidRPr="00625C3A">
        <w:rPr>
          <w:rtl/>
        </w:rPr>
        <w:t xml:space="preserve"> </w:t>
      </w:r>
      <w:r w:rsidR="00625C3A" w:rsidRPr="00625C3A">
        <w:rPr>
          <w:rFonts w:hint="eastAsia"/>
          <w:rtl/>
        </w:rPr>
        <w:t>كُلِّ</w:t>
      </w:r>
      <w:r w:rsidR="00625C3A" w:rsidRPr="00625C3A">
        <w:rPr>
          <w:rtl/>
        </w:rPr>
        <w:t xml:space="preserve"> </w:t>
      </w:r>
      <w:r w:rsidR="00625C3A" w:rsidRPr="00625C3A">
        <w:rPr>
          <w:rFonts w:hint="eastAsia"/>
          <w:rtl/>
        </w:rPr>
        <w:t>ضَامِر</w:t>
      </w:r>
      <w:r w:rsidR="00625C3A" w:rsidRPr="00625C3A">
        <w:rPr>
          <w:rFonts w:hint="cs"/>
          <w:rtl/>
        </w:rPr>
        <w:t>ٖ</w:t>
      </w:r>
      <w:r w:rsidR="00625C3A" w:rsidRPr="00625C3A">
        <w:rPr>
          <w:rtl/>
        </w:rPr>
        <w:t xml:space="preserve"> </w:t>
      </w:r>
      <w:r w:rsidR="00625C3A" w:rsidRPr="00625C3A">
        <w:rPr>
          <w:rFonts w:hint="eastAsia"/>
          <w:rtl/>
        </w:rPr>
        <w:t>يَأ</w:t>
      </w:r>
      <w:r w:rsidR="00625C3A" w:rsidRPr="00625C3A">
        <w:rPr>
          <w:rFonts w:hint="cs"/>
          <w:rtl/>
        </w:rPr>
        <w:t>ۡ</w:t>
      </w:r>
      <w:r w:rsidR="00625C3A" w:rsidRPr="00625C3A">
        <w:rPr>
          <w:rFonts w:hint="eastAsia"/>
          <w:rtl/>
        </w:rPr>
        <w:t>تِينَ</w:t>
      </w:r>
      <w:r w:rsidR="00625C3A" w:rsidRPr="00625C3A">
        <w:rPr>
          <w:rtl/>
        </w:rPr>
        <w:t xml:space="preserve"> </w:t>
      </w:r>
      <w:r w:rsidR="00625C3A" w:rsidRPr="00625C3A">
        <w:rPr>
          <w:rFonts w:hint="eastAsia"/>
          <w:rtl/>
        </w:rPr>
        <w:t>مِن</w:t>
      </w:r>
      <w:r w:rsidR="00625C3A" w:rsidRPr="00625C3A">
        <w:rPr>
          <w:rtl/>
        </w:rPr>
        <w:t xml:space="preserve"> </w:t>
      </w:r>
      <w:r w:rsidR="00625C3A" w:rsidRPr="00625C3A">
        <w:rPr>
          <w:rFonts w:hint="eastAsia"/>
          <w:rtl/>
        </w:rPr>
        <w:t>كُلِّ</w:t>
      </w:r>
      <w:r w:rsidR="00625C3A" w:rsidRPr="00625C3A">
        <w:rPr>
          <w:rtl/>
        </w:rPr>
        <w:t xml:space="preserve"> </w:t>
      </w:r>
      <w:r w:rsidR="00625C3A" w:rsidRPr="00625C3A">
        <w:rPr>
          <w:rFonts w:hint="eastAsia"/>
          <w:rtl/>
        </w:rPr>
        <w:t>فَجٍّ</w:t>
      </w:r>
      <w:r w:rsidR="00625C3A" w:rsidRPr="00625C3A">
        <w:rPr>
          <w:rtl/>
        </w:rPr>
        <w:t xml:space="preserve"> </w:t>
      </w:r>
      <w:r w:rsidR="00625C3A" w:rsidRPr="00625C3A">
        <w:rPr>
          <w:rFonts w:hint="eastAsia"/>
          <w:rtl/>
        </w:rPr>
        <w:t>عَمِيق</w:t>
      </w:r>
      <w:r w:rsidR="00625C3A" w:rsidRPr="00625C3A">
        <w:rPr>
          <w:rFonts w:hint="cs"/>
          <w:rtl/>
        </w:rPr>
        <w:t>ٖ</w:t>
      </w:r>
      <w:r w:rsidR="00625C3A" w:rsidRPr="00625C3A">
        <w:rPr>
          <w:rtl/>
        </w:rPr>
        <w:t xml:space="preserve"> </w:t>
      </w:r>
      <w:r w:rsidR="00625C3A" w:rsidRPr="00625C3A">
        <w:rPr>
          <w:rFonts w:hint="cs"/>
          <w:rtl/>
        </w:rPr>
        <w:t>٢٧</w:t>
      </w:r>
      <w:r w:rsidR="00625C3A" w:rsidRPr="00625C3A">
        <w:rPr>
          <w:rtl/>
        </w:rPr>
        <w:t xml:space="preserve"> </w:t>
      </w:r>
      <w:r w:rsidR="00625C3A" w:rsidRPr="00625C3A">
        <w:rPr>
          <w:rFonts w:hint="eastAsia"/>
          <w:rtl/>
        </w:rPr>
        <w:t>لِّيَش</w:t>
      </w:r>
      <w:r w:rsidR="00625C3A" w:rsidRPr="00625C3A">
        <w:rPr>
          <w:rFonts w:hint="cs"/>
          <w:rtl/>
        </w:rPr>
        <w:t>ۡ</w:t>
      </w:r>
      <w:r w:rsidR="00625C3A" w:rsidRPr="00625C3A">
        <w:rPr>
          <w:rFonts w:hint="eastAsia"/>
          <w:rtl/>
        </w:rPr>
        <w:t>هَدُواْ</w:t>
      </w:r>
      <w:r w:rsidR="00625C3A" w:rsidRPr="00625C3A">
        <w:rPr>
          <w:rtl/>
        </w:rPr>
        <w:t xml:space="preserve"> </w:t>
      </w:r>
      <w:r w:rsidR="00625C3A" w:rsidRPr="00625C3A">
        <w:rPr>
          <w:rFonts w:hint="eastAsia"/>
          <w:rtl/>
        </w:rPr>
        <w:t>مَنَ</w:t>
      </w:r>
      <w:r w:rsidR="00625C3A" w:rsidRPr="00625C3A">
        <w:rPr>
          <w:rFonts w:hint="cs"/>
          <w:rtl/>
        </w:rPr>
        <w:t>ٰ</w:t>
      </w:r>
      <w:r w:rsidR="00625C3A" w:rsidRPr="00625C3A">
        <w:rPr>
          <w:rFonts w:hint="eastAsia"/>
          <w:rtl/>
        </w:rPr>
        <w:t>فِعَ</w:t>
      </w:r>
      <w:r w:rsidR="00625C3A" w:rsidRPr="00625C3A">
        <w:rPr>
          <w:rtl/>
        </w:rPr>
        <w:t xml:space="preserve"> </w:t>
      </w:r>
      <w:r w:rsidR="00625C3A" w:rsidRPr="00625C3A">
        <w:rPr>
          <w:rFonts w:hint="eastAsia"/>
          <w:rtl/>
        </w:rPr>
        <w:t>لَهُم</w:t>
      </w:r>
      <w:r w:rsidR="00625C3A" w:rsidRPr="00625C3A">
        <w:rPr>
          <w:rFonts w:hint="cs"/>
          <w:rtl/>
        </w:rPr>
        <w:t>ۡ</w:t>
      </w:r>
      <w:r w:rsidRPr="00AD67AE">
        <w:rPr>
          <w:rStyle w:val="Char8"/>
          <w:rFonts w:hint="cs"/>
          <w:rtl/>
        </w:rPr>
        <w:t>﴾</w:t>
      </w:r>
      <w:r>
        <w:rPr>
          <w:rFonts w:hint="cs"/>
          <w:rtl/>
        </w:rPr>
        <w:t xml:space="preserve"> </w:t>
      </w:r>
      <w:r w:rsidRPr="00AD67AE">
        <w:rPr>
          <w:rStyle w:val="Char6"/>
          <w:rFonts w:hint="cs"/>
          <w:rtl/>
        </w:rPr>
        <w:t>[</w:t>
      </w:r>
      <w:r w:rsidR="00625C3A">
        <w:rPr>
          <w:rStyle w:val="Char6"/>
          <w:rFonts w:hint="cs"/>
          <w:rtl/>
        </w:rPr>
        <w:t>الحج: 27-28</w:t>
      </w:r>
      <w:r w:rsidRPr="00AD67AE">
        <w:rPr>
          <w:rStyle w:val="Char6"/>
          <w:rFonts w:hint="cs"/>
          <w:rtl/>
        </w:rPr>
        <w:t>]</w:t>
      </w:r>
      <w:r>
        <w:rPr>
          <w:rFonts w:hint="cs"/>
          <w:rtl/>
        </w:rPr>
        <w:t xml:space="preserve">. </w:t>
      </w:r>
    </w:p>
    <w:p w:rsidR="00BD6323" w:rsidRPr="00AD67AE" w:rsidRDefault="00BD6323" w:rsidP="00B85208">
      <w:pPr>
        <w:pStyle w:val="ab"/>
        <w:spacing w:line="240" w:lineRule="auto"/>
        <w:rPr>
          <w:rtl/>
        </w:rPr>
      </w:pPr>
      <w:r w:rsidRPr="00BD6323">
        <w:rPr>
          <w:rStyle w:val="Char8"/>
          <w:rFonts w:hint="cs"/>
          <w:rtl/>
        </w:rPr>
        <w:t>«</w:t>
      </w:r>
      <w:r w:rsidRPr="00625C3A">
        <w:rPr>
          <w:rFonts w:hint="cs"/>
          <w:rtl/>
        </w:rPr>
        <w:t>(ای پیامبر!) به مردم اعلام کن که (افراد مسلمان و مستطیع) پیاده یا سواره بر شتران باریک اندام (و چابک و پرتحمّل، و مرکبهای خوب دیگری) ـ که راههای فراخ و دور را طی کنند ـ به حج کعبه بیایند و ندای تو را پاسخ گویند، تا منافع خویش را با چشم خود ببینند (و به سود مادی و معنویشان برسند و شاهد فوائد فردی و اجتماعی، اقتصادی و اخلاقی دینی و دنیوی باشند)</w:t>
      </w:r>
      <w:r w:rsidRPr="00BD6323">
        <w:rPr>
          <w:rStyle w:val="Char8"/>
          <w:rFonts w:hint="cs"/>
          <w:rtl/>
        </w:rPr>
        <w:t>»</w:t>
      </w:r>
      <w:r w:rsidRPr="00AD67AE">
        <w:rPr>
          <w:rFonts w:hint="cs"/>
          <w:rtl/>
        </w:rPr>
        <w:t xml:space="preserve">. </w:t>
      </w:r>
    </w:p>
    <w:p w:rsidR="00BD6323" w:rsidRPr="00AD67AE" w:rsidRDefault="00BD6323" w:rsidP="00B85208">
      <w:pPr>
        <w:pStyle w:val="a8"/>
        <w:spacing w:line="240" w:lineRule="auto"/>
        <w:rPr>
          <w:rtl/>
        </w:rPr>
      </w:pPr>
      <w:r w:rsidRPr="00AD67AE">
        <w:rPr>
          <w:rFonts w:hint="cs"/>
          <w:rtl/>
          <w:lang w:bidi="ar-SA"/>
        </w:rPr>
        <w:t>از این رو، بر علمای اعلام به ویژه روحانیون کاروان</w:t>
      </w:r>
      <w:r w:rsidR="00B85208">
        <w:rPr>
          <w:rFonts w:hint="eastAsia"/>
          <w:rtl/>
          <w:lang w:bidi="ar-SA"/>
        </w:rPr>
        <w:t>‌</w:t>
      </w:r>
      <w:r w:rsidRPr="00AD67AE">
        <w:rPr>
          <w:rFonts w:hint="cs"/>
          <w:rtl/>
          <w:lang w:bidi="ar-SA"/>
        </w:rPr>
        <w:t>های حج واجب است که این منافع دینی و دنیوی مناسک حج را برای آنان بیان کنند و تمام مراحل آن را (همراه با مفاهیم عقیدتی و توحیدی) برای مردم تشریح نمایند تا به صورت درستی (و با اعتقاد راسخ و ایمان استواری) حج و مناسک آن را انجام دهند.</w:t>
      </w:r>
    </w:p>
    <w:p w:rsidR="00BD6323" w:rsidRPr="00AD67AE" w:rsidRDefault="00BD6323" w:rsidP="00B85208">
      <w:pPr>
        <w:pStyle w:val="a8"/>
        <w:spacing w:line="240" w:lineRule="auto"/>
        <w:rPr>
          <w:rtl/>
        </w:rPr>
      </w:pPr>
      <w:r w:rsidRPr="00AD67AE">
        <w:rPr>
          <w:rFonts w:hint="cs"/>
          <w:rtl/>
          <w:lang w:bidi="ar-SA"/>
        </w:rPr>
        <w:t>براستی مؤلف این رسال</w:t>
      </w:r>
      <w:r w:rsidR="00AD67AE">
        <w:rPr>
          <w:rFonts w:hint="cs"/>
          <w:rtl/>
          <w:lang w:bidi="ar-SA"/>
        </w:rPr>
        <w:t>ه</w:t>
      </w:r>
      <w:r w:rsidRPr="00AD67AE">
        <w:rPr>
          <w:rFonts w:hint="cs"/>
          <w:rtl/>
          <w:lang w:bidi="ar-SA"/>
        </w:rPr>
        <w:t xml:space="preserve"> مفید و گزید</w:t>
      </w:r>
      <w:r w:rsidR="00AD67AE">
        <w:rPr>
          <w:rFonts w:hint="cs"/>
          <w:rtl/>
          <w:lang w:bidi="ar-SA"/>
        </w:rPr>
        <w:t>ه</w:t>
      </w:r>
      <w:r w:rsidRPr="00AD67AE">
        <w:rPr>
          <w:rFonts w:hint="cs"/>
          <w:rtl/>
          <w:lang w:bidi="ar-SA"/>
        </w:rPr>
        <w:t xml:space="preserve"> پرمحتوا، استاد عبدالرّزاق بن عبدالمحسن البدر، به نحو احسن اقدام به توضیح و بیان این امر واجب نموده و به خوبی دین خود را ادا نموده است، خداوند پاداش نیک او را دهد و به خاطر سعی و تلاشی که در راه تألیف و تدوین این رساله و کارهای دیگری که تقبّل کرده است مورد لطف و رحمت و عفو و مغفرت خود قرار دهد ـ آمین ـ</w:t>
      </w:r>
    </w:p>
    <w:p w:rsidR="00BD6323" w:rsidRPr="00D25B9F" w:rsidRDefault="00625C3A" w:rsidP="00B85208">
      <w:pPr>
        <w:pStyle w:val="a4"/>
        <w:spacing w:line="240" w:lineRule="auto"/>
        <w:jc w:val="right"/>
        <w:rPr>
          <w:rtl/>
        </w:rPr>
      </w:pPr>
      <w:r>
        <w:rPr>
          <w:rtl/>
        </w:rPr>
        <w:t>وصلّی الله وسلّم علی نبیّنا محمّد وعلی آله و</w:t>
      </w:r>
      <w:r w:rsidR="00BD6323" w:rsidRPr="00D25B9F">
        <w:rPr>
          <w:rtl/>
        </w:rPr>
        <w:t>صحبه</w:t>
      </w:r>
    </w:p>
    <w:p w:rsidR="00BD6323" w:rsidRPr="00D25B9F" w:rsidRDefault="00BD6323" w:rsidP="00B85208">
      <w:pPr>
        <w:pStyle w:val="a9"/>
        <w:jc w:val="right"/>
        <w:rPr>
          <w:rtl/>
        </w:rPr>
      </w:pPr>
      <w:r w:rsidRPr="00D25B9F">
        <w:rPr>
          <w:rtl/>
        </w:rPr>
        <w:t>صالح بن فوزان بن عبدالله الفوزان</w:t>
      </w:r>
    </w:p>
    <w:p w:rsidR="00BD6323" w:rsidRPr="00BD6323" w:rsidRDefault="00BD6323" w:rsidP="00B85208">
      <w:pPr>
        <w:pStyle w:val="a8"/>
        <w:spacing w:line="240" w:lineRule="auto"/>
        <w:jc w:val="right"/>
        <w:rPr>
          <w:rtl/>
        </w:rPr>
      </w:pPr>
      <w:r w:rsidRPr="00D25B9F">
        <w:rPr>
          <w:rtl/>
        </w:rPr>
        <w:t xml:space="preserve">6/8/1420 </w:t>
      </w:r>
      <w:r>
        <w:rPr>
          <w:rFonts w:cs="Traditional Arabic" w:hint="cs"/>
          <w:rtl/>
        </w:rPr>
        <w:t>ﻫ</w:t>
      </w:r>
    </w:p>
    <w:p w:rsidR="00BD6323" w:rsidRPr="00AD67AE" w:rsidRDefault="00BD6323" w:rsidP="00AD67AE">
      <w:pPr>
        <w:pStyle w:val="a8"/>
        <w:rPr>
          <w:rtl/>
        </w:rPr>
        <w:sectPr w:rsidR="00BD6323" w:rsidRPr="00AD67AE" w:rsidSect="00BC681B">
          <w:headerReference w:type="default" r:id="rId21"/>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BD6323">
      <w:pPr>
        <w:pStyle w:val="a1"/>
        <w:rPr>
          <w:rtl/>
        </w:rPr>
      </w:pPr>
      <w:bookmarkStart w:id="95" w:name="_Toc271469842"/>
      <w:bookmarkStart w:id="96" w:name="_Toc239031822"/>
      <w:r>
        <w:rPr>
          <w:rFonts w:hint="cs"/>
          <w:rtl/>
        </w:rPr>
        <w:t>پیشگفتار مؤلف</w:t>
      </w:r>
      <w:bookmarkEnd w:id="95"/>
      <w:bookmarkEnd w:id="96"/>
    </w:p>
    <w:p w:rsidR="00BD6323" w:rsidRPr="00AD67AE" w:rsidRDefault="00BD6323" w:rsidP="00AD67AE">
      <w:pPr>
        <w:pStyle w:val="a8"/>
        <w:rPr>
          <w:rtl/>
        </w:rPr>
      </w:pPr>
      <w:r w:rsidRPr="00AD67AE">
        <w:rPr>
          <w:rFonts w:hint="cs"/>
          <w:rtl/>
        </w:rPr>
        <w:t>حمد و ستایش سزاوار پروردگار عالمیان است، درود و سلام بر بهترین پیامبران و پیشوای رسولان، پیامبر بزرگوار ما مسلمانان حضرت محمّد مصطفی</w:t>
      </w:r>
      <w:r w:rsidR="00625C3A">
        <w:rPr>
          <w:rFonts w:hint="cs"/>
          <w:rtl/>
        </w:rPr>
        <w:t xml:space="preserve"> </w:t>
      </w:r>
      <w:r w:rsidRPr="00AD67AE">
        <w:rPr>
          <w:rFonts w:hint="cs"/>
          <w:rtl/>
        </w:rPr>
        <w:sym w:font="AGA Arabesque" w:char="F072"/>
      </w:r>
      <w:r w:rsidRPr="00AD67AE">
        <w:rPr>
          <w:rFonts w:hint="cs"/>
          <w:rtl/>
        </w:rPr>
        <w:t xml:space="preserve"> و بر آل و اصحابش باد.</w:t>
      </w:r>
    </w:p>
    <w:p w:rsidR="00BD6323" w:rsidRPr="00AD67AE" w:rsidRDefault="00BD6323" w:rsidP="00AD67AE">
      <w:pPr>
        <w:pStyle w:val="a8"/>
        <w:rPr>
          <w:rtl/>
        </w:rPr>
      </w:pPr>
      <w:r w:rsidRPr="00AD67AE">
        <w:rPr>
          <w:rFonts w:hint="cs"/>
          <w:rtl/>
        </w:rPr>
        <w:t>تردیدی نیست که حج در واقع مدرس</w:t>
      </w:r>
      <w:r w:rsidR="00AD67AE">
        <w:rPr>
          <w:rFonts w:hint="cs"/>
          <w:rtl/>
        </w:rPr>
        <w:t>ه</w:t>
      </w:r>
      <w:r w:rsidRPr="00AD67AE">
        <w:rPr>
          <w:rFonts w:hint="cs"/>
          <w:rtl/>
        </w:rPr>
        <w:t xml:space="preserve"> بزرگ و با عظمت ایمانی و عقیدتی است که مسلمانان در آن در صحنه‌ها و عرصه‌های گوناگون و در تمام بخشهای دین اعم از عقاید و عبادات و سلوک و غیره درسهای بسیار مهمّ و فوائد ارزشمند و اندرزهای مفیدی را می‌آموزند و طبیعی است که چون آنان در این آموزش از لحاظ کیفیت و حجم آموخته‌هایشان با هم بسیار متفاوت می‌باشند، لذا بر آن شدم که بعضی از اینگونه درسهای مفید و قابل توجه حج را به ویژه در باب اعتقاد و توحید که می‌توان آموخت و آنها را درک کرد برشمارم، زیرا شکی نیست که اعتقاد و باور راستین زیربنایی است که هم</w:t>
      </w:r>
      <w:r w:rsidR="00AD67AE">
        <w:rPr>
          <w:rFonts w:hint="cs"/>
          <w:rtl/>
        </w:rPr>
        <w:t>ه</w:t>
      </w:r>
      <w:r w:rsidRPr="00AD67AE">
        <w:rPr>
          <w:rFonts w:hint="cs"/>
          <w:rtl/>
        </w:rPr>
        <w:t xml:space="preserve"> اعمال بلکه تمام احکام دین بر آن استوار و پابرجا می‌باشد، از این رو کوشیدم فقط به برخی از این درسها و آموخته‌ها اشاره کنم، وگرنه درسها و فوائد همه‌جانبه‌ای که می‌توان از حج و مناسک حج آموخت به قدری زیادند که احاطه و برشمردن آنها بسیار مشکل (و حتی غیرممکن) می‌باشد.</w:t>
      </w:r>
    </w:p>
    <w:p w:rsidR="00BD6323" w:rsidRPr="00AD67AE" w:rsidRDefault="00BD6323" w:rsidP="00AD67AE">
      <w:pPr>
        <w:pStyle w:val="a8"/>
        <w:rPr>
          <w:rtl/>
        </w:rPr>
      </w:pPr>
      <w:r w:rsidRPr="00AD67AE">
        <w:rPr>
          <w:rFonts w:hint="cs"/>
          <w:rtl/>
        </w:rPr>
        <w:t>بنابراین آنچه که من در اینجا برشمرده و برگزیده‌ام سیزده درس است، و کوشیده‌ام هم</w:t>
      </w:r>
      <w:r w:rsidR="00AD67AE">
        <w:rPr>
          <w:rFonts w:hint="cs"/>
          <w:rtl/>
        </w:rPr>
        <w:t>ه</w:t>
      </w:r>
      <w:r w:rsidRPr="00AD67AE">
        <w:rPr>
          <w:rFonts w:hint="cs"/>
          <w:rtl/>
        </w:rPr>
        <w:t xml:space="preserve"> آنها هم از نظر حجم مطالب و هم از لحاظ اسلوب طرح نسبت به هم مشابهت داشته باشند، و از خدای رحیم و رحمان می‌خواهم که این سعی و تلاش بنده را مثمرثمر گرداند و مقبول بارگاه خود قرار دهد، براستی که او بهترین اجابت‌کننده است.</w:t>
      </w:r>
    </w:p>
    <w:p w:rsidR="00BD6323" w:rsidRPr="00AD67AE" w:rsidRDefault="00BD6323" w:rsidP="00625C3A">
      <w:pPr>
        <w:pStyle w:val="a9"/>
        <w:jc w:val="right"/>
        <w:rPr>
          <w:rtl/>
        </w:rPr>
      </w:pPr>
      <w:r w:rsidRPr="00071474">
        <w:rPr>
          <w:rFonts w:hint="cs"/>
          <w:rtl/>
        </w:rPr>
        <w:t>دکتر عبدالرّزاق بن عبدالمحسن البدر</w:t>
      </w:r>
    </w:p>
    <w:p w:rsidR="00BD6323" w:rsidRPr="00AD67AE" w:rsidRDefault="00BD6323" w:rsidP="00AD67AE">
      <w:pPr>
        <w:pStyle w:val="a8"/>
        <w:rPr>
          <w:rtl/>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Default="00474582" w:rsidP="00625C3A">
      <w:pPr>
        <w:pStyle w:val="a1"/>
        <w:rPr>
          <w:rtl/>
        </w:rPr>
      </w:pPr>
      <w:r w:rsidRPr="00AD67AE">
        <w:rPr>
          <w:rtl/>
        </w:rPr>
        <w:t xml:space="preserve"> </w:t>
      </w:r>
      <w:bookmarkStart w:id="97" w:name="_Toc169408979"/>
      <w:bookmarkStart w:id="98" w:name="_Toc271469843"/>
      <w:bookmarkStart w:id="99" w:name="_Toc239031823"/>
      <w:r w:rsidR="00BD6323">
        <w:rPr>
          <w:rFonts w:hint="cs"/>
          <w:rtl/>
        </w:rPr>
        <w:t>درس اول</w:t>
      </w:r>
      <w:bookmarkEnd w:id="97"/>
      <w:r w:rsidR="00BD6323">
        <w:rPr>
          <w:rtl/>
        </w:rPr>
        <w:br/>
      </w:r>
      <w:r w:rsidR="00BD6323">
        <w:rPr>
          <w:rFonts w:hint="cs"/>
          <w:rtl/>
        </w:rPr>
        <w:t>حج بزرگ</w:t>
      </w:r>
      <w:r w:rsidR="00625C3A">
        <w:rPr>
          <w:rFonts w:hint="eastAsia"/>
          <w:rtl/>
        </w:rPr>
        <w:t>‌</w:t>
      </w:r>
      <w:r w:rsidR="00BD6323">
        <w:rPr>
          <w:rFonts w:hint="cs"/>
          <w:rtl/>
        </w:rPr>
        <w:t>ترین مدرس</w:t>
      </w:r>
      <w:r w:rsidR="00AD67AE">
        <w:rPr>
          <w:rFonts w:hint="cs"/>
          <w:rtl/>
        </w:rPr>
        <w:t>ه</w:t>
      </w:r>
      <w:r w:rsidR="00BD6323">
        <w:rPr>
          <w:rFonts w:hint="cs"/>
          <w:rtl/>
        </w:rPr>
        <w:t xml:space="preserve"> آموزش عقیده و توحید است</w:t>
      </w:r>
      <w:bookmarkEnd w:id="98"/>
      <w:bookmarkEnd w:id="99"/>
    </w:p>
    <w:p w:rsidR="00BD6323" w:rsidRPr="00AD67AE" w:rsidRDefault="00BD6323" w:rsidP="00B85208">
      <w:pPr>
        <w:pStyle w:val="a8"/>
        <w:spacing w:line="240" w:lineRule="auto"/>
        <w:rPr>
          <w:rtl/>
        </w:rPr>
      </w:pPr>
      <w:r w:rsidRPr="00AD67AE">
        <w:rPr>
          <w:rFonts w:hint="cs"/>
          <w:rtl/>
        </w:rPr>
        <w:t>تردیدی نیست که حج یکی از بزرگترین طاعات و بهترین قُرُباتی است که هر فرد مسلمانی می‌تواند خود را به وسیل</w:t>
      </w:r>
      <w:r w:rsidR="00AD67AE">
        <w:rPr>
          <w:rFonts w:hint="cs"/>
          <w:rtl/>
        </w:rPr>
        <w:t>ه</w:t>
      </w:r>
      <w:r w:rsidRPr="00AD67AE">
        <w:rPr>
          <w:rFonts w:hint="cs"/>
          <w:rtl/>
        </w:rPr>
        <w:t xml:space="preserve"> آن به پروردگار خویش نزدیک کند، علاوه بر این، حج یکی از پنج عبادتی است که از جانب خداوند فرض گردیده و آن را یکی از پنج ستونی قرار داده است که دین راستین اسلام بر آنها استوار می‌باشد، چنانکه پیامبراکرم</w:t>
      </w:r>
      <w:r w:rsidR="00625C3A">
        <w:rPr>
          <w:rFonts w:hint="cs"/>
          <w:rtl/>
        </w:rPr>
        <w:t xml:space="preserve"> </w:t>
      </w:r>
      <w:r w:rsidRPr="00AD67AE">
        <w:rPr>
          <w:rFonts w:hint="cs"/>
          <w:rtl/>
        </w:rPr>
        <w:sym w:font="AGA Arabesque" w:char="F072"/>
      </w:r>
      <w:r w:rsidRPr="00AD67AE">
        <w:rPr>
          <w:rFonts w:hint="cs"/>
          <w:rtl/>
        </w:rPr>
        <w:t xml:space="preserve"> در حدیث صحیح فرموده است: </w:t>
      </w:r>
      <w:r w:rsidRPr="00BD6323">
        <w:rPr>
          <w:rStyle w:val="Char8"/>
          <w:rtl/>
        </w:rPr>
        <w:t>«</w:t>
      </w:r>
      <w:r w:rsidR="00B85208" w:rsidRPr="00B85208">
        <w:rPr>
          <w:rStyle w:val="Char3"/>
          <w:rFonts w:hint="eastAsia"/>
          <w:rtl/>
        </w:rPr>
        <w:t>بُنِىَ</w:t>
      </w:r>
      <w:r w:rsidR="00B85208" w:rsidRPr="00B85208">
        <w:rPr>
          <w:rStyle w:val="Char3"/>
          <w:rtl/>
        </w:rPr>
        <w:t xml:space="preserve"> </w:t>
      </w:r>
      <w:r w:rsidR="00B85208" w:rsidRPr="00B85208">
        <w:rPr>
          <w:rStyle w:val="Char3"/>
          <w:rFonts w:hint="eastAsia"/>
          <w:rtl/>
        </w:rPr>
        <w:t>الإِسْلاَمُ</w:t>
      </w:r>
      <w:r w:rsidR="00B85208" w:rsidRPr="00B85208">
        <w:rPr>
          <w:rStyle w:val="Char3"/>
          <w:rtl/>
        </w:rPr>
        <w:t xml:space="preserve"> </w:t>
      </w:r>
      <w:r w:rsidR="00B85208" w:rsidRPr="00B85208">
        <w:rPr>
          <w:rStyle w:val="Char3"/>
          <w:rFonts w:hint="eastAsia"/>
          <w:rtl/>
        </w:rPr>
        <w:t>عَلَى</w:t>
      </w:r>
      <w:r w:rsidR="00B85208" w:rsidRPr="00B85208">
        <w:rPr>
          <w:rStyle w:val="Char3"/>
          <w:rtl/>
        </w:rPr>
        <w:t xml:space="preserve"> </w:t>
      </w:r>
      <w:r w:rsidR="00B85208" w:rsidRPr="00B85208">
        <w:rPr>
          <w:rStyle w:val="Char3"/>
          <w:rFonts w:hint="eastAsia"/>
          <w:rtl/>
        </w:rPr>
        <w:t>خَمْسٍ</w:t>
      </w:r>
      <w:r w:rsidR="00B85208" w:rsidRPr="00B85208">
        <w:rPr>
          <w:rStyle w:val="Char3"/>
          <w:rtl/>
        </w:rPr>
        <w:t xml:space="preserve"> </w:t>
      </w:r>
      <w:r w:rsidR="00B85208" w:rsidRPr="00B85208">
        <w:rPr>
          <w:rStyle w:val="Char3"/>
          <w:rFonts w:hint="eastAsia"/>
          <w:rtl/>
        </w:rPr>
        <w:t>شَهَادَةِ</w:t>
      </w:r>
      <w:r w:rsidR="00B85208" w:rsidRPr="00B85208">
        <w:rPr>
          <w:rStyle w:val="Char3"/>
          <w:rtl/>
        </w:rPr>
        <w:t xml:space="preserve"> </w:t>
      </w:r>
      <w:r w:rsidR="00B85208" w:rsidRPr="00B85208">
        <w:rPr>
          <w:rStyle w:val="Char3"/>
          <w:rFonts w:hint="eastAsia"/>
          <w:rtl/>
        </w:rPr>
        <w:t>أَنْ</w:t>
      </w:r>
      <w:r w:rsidR="00B85208" w:rsidRPr="00B85208">
        <w:rPr>
          <w:rStyle w:val="Char3"/>
          <w:rtl/>
        </w:rPr>
        <w:t xml:space="preserve"> </w:t>
      </w:r>
      <w:r w:rsidR="00B85208" w:rsidRPr="00B85208">
        <w:rPr>
          <w:rStyle w:val="Char3"/>
          <w:rFonts w:hint="eastAsia"/>
          <w:rtl/>
        </w:rPr>
        <w:t>لاَ</w:t>
      </w:r>
      <w:r w:rsidR="00B85208" w:rsidRPr="00B85208">
        <w:rPr>
          <w:rStyle w:val="Char3"/>
          <w:rtl/>
        </w:rPr>
        <w:t xml:space="preserve"> </w:t>
      </w:r>
      <w:r w:rsidR="00B85208" w:rsidRPr="00B85208">
        <w:rPr>
          <w:rStyle w:val="Char3"/>
          <w:rFonts w:hint="eastAsia"/>
          <w:rtl/>
        </w:rPr>
        <w:t>إِلَهَ</w:t>
      </w:r>
      <w:r w:rsidR="00B85208" w:rsidRPr="00B85208">
        <w:rPr>
          <w:rStyle w:val="Char3"/>
          <w:rtl/>
        </w:rPr>
        <w:t xml:space="preserve"> </w:t>
      </w:r>
      <w:r w:rsidR="00B85208" w:rsidRPr="00B85208">
        <w:rPr>
          <w:rStyle w:val="Char3"/>
          <w:rFonts w:hint="eastAsia"/>
          <w:rtl/>
        </w:rPr>
        <w:t>إِلاَّ</w:t>
      </w:r>
      <w:r w:rsidR="00B85208" w:rsidRPr="00B85208">
        <w:rPr>
          <w:rStyle w:val="Char3"/>
          <w:rtl/>
        </w:rPr>
        <w:t xml:space="preserve"> </w:t>
      </w:r>
      <w:r w:rsidR="00B85208" w:rsidRPr="00B85208">
        <w:rPr>
          <w:rStyle w:val="Char3"/>
          <w:rFonts w:hint="eastAsia"/>
          <w:rtl/>
        </w:rPr>
        <w:t>اللَّهُ</w:t>
      </w:r>
      <w:r w:rsidR="00B85208" w:rsidRPr="00B85208">
        <w:rPr>
          <w:rStyle w:val="Char3"/>
          <w:rtl/>
        </w:rPr>
        <w:t xml:space="preserve"> </w:t>
      </w:r>
      <w:r w:rsidR="00B85208" w:rsidRPr="00B85208">
        <w:rPr>
          <w:rStyle w:val="Char3"/>
          <w:rFonts w:hint="eastAsia"/>
          <w:rtl/>
        </w:rPr>
        <w:t>وَأَنَّ</w:t>
      </w:r>
      <w:r w:rsidR="00B85208" w:rsidRPr="00B85208">
        <w:rPr>
          <w:rStyle w:val="Char3"/>
          <w:rtl/>
        </w:rPr>
        <w:t xml:space="preserve"> </w:t>
      </w:r>
      <w:r w:rsidR="00B85208" w:rsidRPr="00B85208">
        <w:rPr>
          <w:rStyle w:val="Char3"/>
          <w:rFonts w:hint="eastAsia"/>
          <w:rtl/>
        </w:rPr>
        <w:t>مُحَمَّدًا</w:t>
      </w:r>
      <w:r w:rsidR="00B85208" w:rsidRPr="00B85208">
        <w:rPr>
          <w:rStyle w:val="Char3"/>
          <w:rtl/>
        </w:rPr>
        <w:t xml:space="preserve"> </w:t>
      </w:r>
      <w:r w:rsidR="00B85208" w:rsidRPr="00B85208">
        <w:rPr>
          <w:rStyle w:val="Char3"/>
          <w:rFonts w:hint="eastAsia"/>
          <w:rtl/>
        </w:rPr>
        <w:t>رَسُولُ</w:t>
      </w:r>
      <w:r w:rsidR="00B85208" w:rsidRPr="00B85208">
        <w:rPr>
          <w:rStyle w:val="Char3"/>
          <w:rtl/>
        </w:rPr>
        <w:t xml:space="preserve"> </w:t>
      </w:r>
      <w:r w:rsidR="00B85208" w:rsidRPr="00B85208">
        <w:rPr>
          <w:rStyle w:val="Char3"/>
          <w:rFonts w:hint="eastAsia"/>
          <w:rtl/>
        </w:rPr>
        <w:t>اللَّهِ</w:t>
      </w:r>
      <w:r w:rsidR="00B85208" w:rsidRPr="00B85208">
        <w:rPr>
          <w:rStyle w:val="Char3"/>
          <w:rtl/>
        </w:rPr>
        <w:t xml:space="preserve"> </w:t>
      </w:r>
      <w:r w:rsidR="00B85208" w:rsidRPr="00B85208">
        <w:rPr>
          <w:rStyle w:val="Char3"/>
          <w:rFonts w:hint="eastAsia"/>
          <w:rtl/>
        </w:rPr>
        <w:t>وَإِقَامِ</w:t>
      </w:r>
      <w:r w:rsidR="00B85208" w:rsidRPr="00B85208">
        <w:rPr>
          <w:rStyle w:val="Char3"/>
          <w:rtl/>
        </w:rPr>
        <w:t xml:space="preserve"> </w:t>
      </w:r>
      <w:r w:rsidR="00B85208" w:rsidRPr="00B85208">
        <w:rPr>
          <w:rStyle w:val="Char3"/>
          <w:rFonts w:hint="eastAsia"/>
          <w:rtl/>
        </w:rPr>
        <w:t>الصَّلاَةِ</w:t>
      </w:r>
      <w:r w:rsidR="00B85208" w:rsidRPr="00B85208">
        <w:rPr>
          <w:rStyle w:val="Char3"/>
          <w:rtl/>
        </w:rPr>
        <w:t xml:space="preserve"> </w:t>
      </w:r>
      <w:r w:rsidR="00B85208" w:rsidRPr="00B85208">
        <w:rPr>
          <w:rStyle w:val="Char3"/>
          <w:rFonts w:hint="eastAsia"/>
          <w:rtl/>
        </w:rPr>
        <w:t>وَإِيتَاءِ</w:t>
      </w:r>
      <w:r w:rsidR="00B85208" w:rsidRPr="00B85208">
        <w:rPr>
          <w:rStyle w:val="Char3"/>
          <w:rtl/>
        </w:rPr>
        <w:t xml:space="preserve"> </w:t>
      </w:r>
      <w:r w:rsidR="00B85208" w:rsidRPr="00B85208">
        <w:rPr>
          <w:rStyle w:val="Char3"/>
          <w:rFonts w:hint="eastAsia"/>
          <w:rtl/>
        </w:rPr>
        <w:t>الزَّكَاةِ</w:t>
      </w:r>
      <w:r w:rsidR="00B85208" w:rsidRPr="00B85208">
        <w:rPr>
          <w:rStyle w:val="Char3"/>
          <w:rtl/>
        </w:rPr>
        <w:t xml:space="preserve"> </w:t>
      </w:r>
      <w:r w:rsidR="00B85208" w:rsidRPr="00B85208">
        <w:rPr>
          <w:rStyle w:val="Char3"/>
          <w:rFonts w:hint="eastAsia"/>
          <w:rtl/>
        </w:rPr>
        <w:t>وَحَجِّ</w:t>
      </w:r>
      <w:r w:rsidR="00B85208" w:rsidRPr="00B85208">
        <w:rPr>
          <w:rStyle w:val="Char3"/>
          <w:rtl/>
        </w:rPr>
        <w:t xml:space="preserve"> </w:t>
      </w:r>
      <w:r w:rsidR="00B85208" w:rsidRPr="00B85208">
        <w:rPr>
          <w:rStyle w:val="Char3"/>
          <w:rFonts w:hint="eastAsia"/>
          <w:rtl/>
        </w:rPr>
        <w:t>الْبَيْتِ</w:t>
      </w:r>
      <w:r w:rsidR="00B85208" w:rsidRPr="00B85208">
        <w:rPr>
          <w:rStyle w:val="Char3"/>
          <w:rtl/>
        </w:rPr>
        <w:t xml:space="preserve"> </w:t>
      </w:r>
      <w:r w:rsidR="00B85208" w:rsidRPr="00B85208">
        <w:rPr>
          <w:rStyle w:val="Char3"/>
          <w:rFonts w:hint="eastAsia"/>
          <w:rtl/>
        </w:rPr>
        <w:t>وَصَوْمِ</w:t>
      </w:r>
      <w:r w:rsidR="00B85208" w:rsidRPr="00B85208">
        <w:rPr>
          <w:rStyle w:val="Char3"/>
          <w:rtl/>
        </w:rPr>
        <w:t xml:space="preserve"> </w:t>
      </w:r>
      <w:r w:rsidR="00B85208" w:rsidRPr="00B85208">
        <w:rPr>
          <w:rStyle w:val="Char3"/>
          <w:rFonts w:hint="eastAsia"/>
          <w:rtl/>
        </w:rPr>
        <w:t>رَمَضَانَ</w:t>
      </w:r>
      <w:r w:rsidRPr="00BD6323">
        <w:rPr>
          <w:rStyle w:val="Char8"/>
          <w:rtl/>
        </w:rPr>
        <w:t>»</w:t>
      </w:r>
      <w:r w:rsidR="00B85208" w:rsidRPr="00B85208">
        <w:rPr>
          <w:rStyle w:val="Chare"/>
          <w:sz w:val="28"/>
          <w:szCs w:val="28"/>
          <w:vertAlign w:val="superscript"/>
          <w:rtl/>
        </w:rPr>
        <w:footnoteReference w:id="7"/>
      </w:r>
      <w:r w:rsidR="00B85208" w:rsidRPr="00B85208">
        <w:rPr>
          <w:rFonts w:hint="cs"/>
          <w:rtl/>
        </w:rPr>
        <w:t>.</w:t>
      </w:r>
      <w:r w:rsidR="00625C3A">
        <w:rPr>
          <w:rStyle w:val="Char8"/>
          <w:rFonts w:hint="cs"/>
          <w:rtl/>
        </w:rPr>
        <w:t xml:space="preserve"> «</w:t>
      </w:r>
      <w:r w:rsidRPr="00625C3A">
        <w:rPr>
          <w:rStyle w:val="Chare"/>
          <w:rFonts w:hint="cs"/>
          <w:rtl/>
        </w:rPr>
        <w:t>اسلام بر پنج ستون استوار گردیده است: 1- گواهی دادن به اینکه هیچ معبود بر حقّی جز خداوند شایست</w:t>
      </w:r>
      <w:r w:rsidR="00AD67AE" w:rsidRPr="00625C3A">
        <w:rPr>
          <w:rStyle w:val="Chare"/>
          <w:rFonts w:hint="cs"/>
          <w:rtl/>
        </w:rPr>
        <w:t>ه</w:t>
      </w:r>
      <w:r w:rsidRPr="00625C3A">
        <w:rPr>
          <w:rStyle w:val="Chare"/>
          <w:rFonts w:hint="cs"/>
          <w:rtl/>
        </w:rPr>
        <w:t xml:space="preserve"> پرستش نیست و محمّد فرستاد</w:t>
      </w:r>
      <w:r w:rsidR="00AD67AE" w:rsidRPr="00625C3A">
        <w:rPr>
          <w:rStyle w:val="Chare"/>
          <w:rFonts w:hint="cs"/>
          <w:rtl/>
        </w:rPr>
        <w:t>ه</w:t>
      </w:r>
      <w:r w:rsidRPr="00625C3A">
        <w:rPr>
          <w:rStyle w:val="Chare"/>
          <w:rFonts w:hint="cs"/>
          <w:rtl/>
        </w:rPr>
        <w:t xml:space="preserve"> او است. 2- برپا داشتن نماز  3- پرداختن زکات 4- روزه ماه رمضان 5- حج بیت‌الله</w:t>
      </w:r>
      <w:r w:rsidR="00625C3A">
        <w:rPr>
          <w:rFonts w:cs="Traditional Arabic" w:hint="cs"/>
          <w:rtl/>
        </w:rPr>
        <w:t>»</w:t>
      </w:r>
      <w:r w:rsidRPr="00AD67AE">
        <w:rPr>
          <w:rFonts w:hint="cs"/>
          <w:rtl/>
        </w:rPr>
        <w:t>.</w:t>
      </w:r>
    </w:p>
    <w:p w:rsidR="00BD6323" w:rsidRPr="00AD67AE" w:rsidRDefault="00BD6323" w:rsidP="00B85208">
      <w:pPr>
        <w:pStyle w:val="a8"/>
        <w:spacing w:line="240" w:lineRule="auto"/>
        <w:rPr>
          <w:rtl/>
        </w:rPr>
      </w:pPr>
      <w:r w:rsidRPr="00AD67AE">
        <w:rPr>
          <w:rFonts w:hint="cs"/>
          <w:rtl/>
        </w:rPr>
        <w:t>در احادیث و روایات زیادی آمده است که پیامبراکرم</w:t>
      </w:r>
      <w:r w:rsidR="00625C3A">
        <w:rPr>
          <w:rFonts w:hint="cs"/>
          <w:rtl/>
        </w:rPr>
        <w:t xml:space="preserve"> </w:t>
      </w:r>
      <w:r w:rsidRPr="00AD67AE">
        <w:rPr>
          <w:rFonts w:hint="cs"/>
          <w:rtl/>
        </w:rPr>
        <w:sym w:font="AGA Arabesque" w:char="F072"/>
      </w:r>
      <w:r w:rsidRPr="00AD67AE">
        <w:rPr>
          <w:rFonts w:hint="cs"/>
          <w:rtl/>
        </w:rPr>
        <w:t xml:space="preserve"> امّت خود را تشویق و ترغیب نموده است بر اینکه (در صورت توانائی) به بیت‌الله الحرام بروند تا فریض</w:t>
      </w:r>
      <w:r w:rsidR="00AD67AE">
        <w:rPr>
          <w:rFonts w:hint="cs"/>
          <w:rtl/>
        </w:rPr>
        <w:t>ه</w:t>
      </w:r>
      <w:r w:rsidRPr="00AD67AE">
        <w:rPr>
          <w:rFonts w:hint="cs"/>
          <w:rtl/>
        </w:rPr>
        <w:t xml:space="preserve"> بزرگ حج و مناسک آمرزند</w:t>
      </w:r>
      <w:r w:rsidR="00AD67AE">
        <w:rPr>
          <w:rFonts w:hint="cs"/>
          <w:rtl/>
        </w:rPr>
        <w:t>ه</w:t>
      </w:r>
      <w:r w:rsidRPr="00AD67AE">
        <w:rPr>
          <w:rFonts w:hint="cs"/>
          <w:rtl/>
        </w:rPr>
        <w:t xml:space="preserve"> آن را انجام دهند، همچنین غنائم بسیاری را از قبیل پاداش بزرگ و بخشش گناهان و تجارب بیشمار حج را برای ایشان بیان فرموده است. چنانکه مسلم در صحیح خود، روایت کرده است: هنگامی که عمرو بن عاص اسلام آورد: (مسلمان شد) پیامبراکرم</w:t>
      </w:r>
      <w:r w:rsidRPr="00AD67AE">
        <w:rPr>
          <w:rFonts w:hint="cs"/>
          <w:rtl/>
        </w:rPr>
        <w:sym w:font="AGA Arabesque" w:char="F072"/>
      </w:r>
      <w:r w:rsidRPr="00AD67AE">
        <w:rPr>
          <w:rFonts w:hint="cs"/>
          <w:rtl/>
        </w:rPr>
        <w:t xml:space="preserve"> به او گفت: </w:t>
      </w:r>
      <w:r w:rsidRPr="00BD6323">
        <w:rPr>
          <w:rStyle w:val="Char8"/>
          <w:rFonts w:hint="cs"/>
          <w:rtl/>
        </w:rPr>
        <w:t>«</w:t>
      </w:r>
      <w:r w:rsidR="00B85208" w:rsidRPr="00B85208">
        <w:rPr>
          <w:rStyle w:val="Char3"/>
          <w:rFonts w:hint="eastAsia"/>
          <w:rtl/>
        </w:rPr>
        <w:t>أَمَا</w:t>
      </w:r>
      <w:r w:rsidR="00B85208" w:rsidRPr="00B85208">
        <w:rPr>
          <w:rStyle w:val="Char3"/>
          <w:rtl/>
        </w:rPr>
        <w:t xml:space="preserve"> </w:t>
      </w:r>
      <w:r w:rsidR="00B85208" w:rsidRPr="00B85208">
        <w:rPr>
          <w:rStyle w:val="Char3"/>
          <w:rFonts w:hint="eastAsia"/>
          <w:rtl/>
        </w:rPr>
        <w:t>عَلِمْتَ</w:t>
      </w:r>
      <w:r w:rsidR="00B85208" w:rsidRPr="00B85208">
        <w:rPr>
          <w:rStyle w:val="Char3"/>
          <w:rtl/>
        </w:rPr>
        <w:t xml:space="preserve"> </w:t>
      </w:r>
      <w:r w:rsidR="00B85208" w:rsidRPr="00B85208">
        <w:rPr>
          <w:rStyle w:val="Char3"/>
          <w:rFonts w:hint="eastAsia"/>
          <w:rtl/>
        </w:rPr>
        <w:t>أَنَّ</w:t>
      </w:r>
      <w:r w:rsidR="00B85208" w:rsidRPr="00B85208">
        <w:rPr>
          <w:rStyle w:val="Char3"/>
          <w:rtl/>
        </w:rPr>
        <w:t xml:space="preserve"> </w:t>
      </w:r>
      <w:r w:rsidR="00B85208" w:rsidRPr="00B85208">
        <w:rPr>
          <w:rStyle w:val="Char3"/>
          <w:rFonts w:hint="eastAsia"/>
          <w:rtl/>
        </w:rPr>
        <w:t>الإِسْلاَمَ</w:t>
      </w:r>
      <w:r w:rsidR="00B85208" w:rsidRPr="00B85208">
        <w:rPr>
          <w:rStyle w:val="Char3"/>
          <w:rtl/>
        </w:rPr>
        <w:t xml:space="preserve"> </w:t>
      </w:r>
      <w:r w:rsidR="00B85208" w:rsidRPr="00B85208">
        <w:rPr>
          <w:rStyle w:val="Char3"/>
          <w:rFonts w:hint="eastAsia"/>
          <w:rtl/>
        </w:rPr>
        <w:t>يَهْدِمُ</w:t>
      </w:r>
      <w:r w:rsidR="00B85208" w:rsidRPr="00B85208">
        <w:rPr>
          <w:rStyle w:val="Char3"/>
          <w:rtl/>
        </w:rPr>
        <w:t xml:space="preserve"> </w:t>
      </w:r>
      <w:r w:rsidR="00B85208" w:rsidRPr="00B85208">
        <w:rPr>
          <w:rStyle w:val="Char3"/>
          <w:rFonts w:hint="eastAsia"/>
          <w:rtl/>
        </w:rPr>
        <w:t>مَا</w:t>
      </w:r>
      <w:r w:rsidR="00B85208" w:rsidRPr="00B85208">
        <w:rPr>
          <w:rStyle w:val="Char3"/>
          <w:rtl/>
        </w:rPr>
        <w:t xml:space="preserve"> </w:t>
      </w:r>
      <w:r w:rsidR="00B85208" w:rsidRPr="00B85208">
        <w:rPr>
          <w:rStyle w:val="Char3"/>
          <w:rFonts w:hint="eastAsia"/>
          <w:rtl/>
        </w:rPr>
        <w:t>كَانَ</w:t>
      </w:r>
      <w:r w:rsidR="00B85208" w:rsidRPr="00B85208">
        <w:rPr>
          <w:rStyle w:val="Char3"/>
          <w:rtl/>
        </w:rPr>
        <w:t xml:space="preserve"> </w:t>
      </w:r>
      <w:r w:rsidR="00B85208" w:rsidRPr="00B85208">
        <w:rPr>
          <w:rStyle w:val="Char3"/>
          <w:rFonts w:hint="eastAsia"/>
          <w:rtl/>
        </w:rPr>
        <w:t>قَبْلَهُ</w:t>
      </w:r>
      <w:r w:rsidR="00B85208" w:rsidRPr="00B85208">
        <w:rPr>
          <w:rStyle w:val="Char3"/>
          <w:rtl/>
        </w:rPr>
        <w:t xml:space="preserve"> </w:t>
      </w:r>
      <w:r w:rsidR="00B85208" w:rsidRPr="00B85208">
        <w:rPr>
          <w:rStyle w:val="Char3"/>
          <w:rFonts w:hint="eastAsia"/>
          <w:rtl/>
        </w:rPr>
        <w:t>وَأَنَّ</w:t>
      </w:r>
      <w:r w:rsidR="00B85208" w:rsidRPr="00B85208">
        <w:rPr>
          <w:rStyle w:val="Char3"/>
          <w:rtl/>
        </w:rPr>
        <w:t xml:space="preserve"> </w:t>
      </w:r>
      <w:r w:rsidR="00B85208" w:rsidRPr="00B85208">
        <w:rPr>
          <w:rStyle w:val="Char3"/>
          <w:rFonts w:hint="eastAsia"/>
          <w:rtl/>
        </w:rPr>
        <w:t>الْهِجْرَةَ</w:t>
      </w:r>
      <w:r w:rsidR="00B85208" w:rsidRPr="00B85208">
        <w:rPr>
          <w:rStyle w:val="Char3"/>
          <w:rtl/>
        </w:rPr>
        <w:t xml:space="preserve"> </w:t>
      </w:r>
      <w:r w:rsidR="00B85208" w:rsidRPr="00B85208">
        <w:rPr>
          <w:rStyle w:val="Char3"/>
          <w:rFonts w:hint="eastAsia"/>
          <w:rtl/>
        </w:rPr>
        <w:t>تَهْدِمُ</w:t>
      </w:r>
      <w:r w:rsidR="00B85208" w:rsidRPr="00B85208">
        <w:rPr>
          <w:rStyle w:val="Char3"/>
          <w:rtl/>
        </w:rPr>
        <w:t xml:space="preserve"> </w:t>
      </w:r>
      <w:r w:rsidR="00B85208" w:rsidRPr="00B85208">
        <w:rPr>
          <w:rStyle w:val="Char3"/>
          <w:rFonts w:hint="eastAsia"/>
          <w:rtl/>
        </w:rPr>
        <w:t>مَا</w:t>
      </w:r>
      <w:r w:rsidR="00B85208" w:rsidRPr="00B85208">
        <w:rPr>
          <w:rStyle w:val="Char3"/>
          <w:rtl/>
        </w:rPr>
        <w:t xml:space="preserve"> </w:t>
      </w:r>
      <w:r w:rsidR="00B85208" w:rsidRPr="00B85208">
        <w:rPr>
          <w:rStyle w:val="Char3"/>
          <w:rFonts w:hint="eastAsia"/>
          <w:rtl/>
        </w:rPr>
        <w:t>كَانَ</w:t>
      </w:r>
      <w:r w:rsidR="00B85208" w:rsidRPr="00B85208">
        <w:rPr>
          <w:rStyle w:val="Char3"/>
          <w:rtl/>
        </w:rPr>
        <w:t xml:space="preserve"> </w:t>
      </w:r>
      <w:r w:rsidR="00B85208" w:rsidRPr="00B85208">
        <w:rPr>
          <w:rStyle w:val="Char3"/>
          <w:rFonts w:hint="eastAsia"/>
          <w:rtl/>
        </w:rPr>
        <w:t>قَبْلَهَا</w:t>
      </w:r>
      <w:r w:rsidR="00B85208" w:rsidRPr="00B85208">
        <w:rPr>
          <w:rStyle w:val="Char3"/>
          <w:rtl/>
        </w:rPr>
        <w:t xml:space="preserve"> </w:t>
      </w:r>
      <w:r w:rsidR="00B85208" w:rsidRPr="00B85208">
        <w:rPr>
          <w:rStyle w:val="Char3"/>
          <w:rFonts w:hint="eastAsia"/>
          <w:rtl/>
        </w:rPr>
        <w:t>وَأَنَّ</w:t>
      </w:r>
      <w:r w:rsidR="00B85208" w:rsidRPr="00B85208">
        <w:rPr>
          <w:rStyle w:val="Char3"/>
          <w:rtl/>
        </w:rPr>
        <w:t xml:space="preserve"> </w:t>
      </w:r>
      <w:r w:rsidR="00B85208" w:rsidRPr="00B85208">
        <w:rPr>
          <w:rStyle w:val="Char3"/>
          <w:rFonts w:hint="eastAsia"/>
          <w:rtl/>
        </w:rPr>
        <w:t>الْحَجَّ</w:t>
      </w:r>
      <w:r w:rsidR="00B85208" w:rsidRPr="00B85208">
        <w:rPr>
          <w:rStyle w:val="Char3"/>
          <w:rtl/>
        </w:rPr>
        <w:t xml:space="preserve"> </w:t>
      </w:r>
      <w:r w:rsidR="00B85208" w:rsidRPr="00B85208">
        <w:rPr>
          <w:rStyle w:val="Char3"/>
          <w:rFonts w:hint="eastAsia"/>
          <w:rtl/>
        </w:rPr>
        <w:t>يَهْدِمُ</w:t>
      </w:r>
      <w:r w:rsidR="00B85208" w:rsidRPr="00B85208">
        <w:rPr>
          <w:rStyle w:val="Char3"/>
          <w:rtl/>
        </w:rPr>
        <w:t xml:space="preserve"> </w:t>
      </w:r>
      <w:r w:rsidR="00B85208" w:rsidRPr="00B85208">
        <w:rPr>
          <w:rStyle w:val="Char3"/>
          <w:rFonts w:hint="eastAsia"/>
          <w:rtl/>
        </w:rPr>
        <w:t>مَا</w:t>
      </w:r>
      <w:r w:rsidR="00B85208" w:rsidRPr="00B85208">
        <w:rPr>
          <w:rStyle w:val="Char3"/>
          <w:rtl/>
        </w:rPr>
        <w:t xml:space="preserve"> </w:t>
      </w:r>
      <w:r w:rsidR="00B85208" w:rsidRPr="00B85208">
        <w:rPr>
          <w:rStyle w:val="Char3"/>
          <w:rFonts w:hint="eastAsia"/>
          <w:rtl/>
        </w:rPr>
        <w:t>كَانَ</w:t>
      </w:r>
      <w:r w:rsidR="00B85208" w:rsidRPr="00B85208">
        <w:rPr>
          <w:rStyle w:val="Char3"/>
          <w:rtl/>
        </w:rPr>
        <w:t xml:space="preserve"> </w:t>
      </w:r>
      <w:r w:rsidR="00B85208" w:rsidRPr="00B85208">
        <w:rPr>
          <w:rStyle w:val="Char3"/>
          <w:rFonts w:hint="eastAsia"/>
          <w:rtl/>
        </w:rPr>
        <w:t>قَبْلَهُ</w:t>
      </w:r>
      <w:r w:rsidRPr="00B85208">
        <w:rPr>
          <w:rStyle w:val="Char3"/>
          <w:rFonts w:hint="cs"/>
          <w:rtl/>
        </w:rPr>
        <w:t>؟</w:t>
      </w:r>
      <w:r w:rsidRPr="00BD6323">
        <w:rPr>
          <w:rStyle w:val="Char8"/>
          <w:rFonts w:hint="cs"/>
          <w:rtl/>
        </w:rPr>
        <w:t>»</w:t>
      </w:r>
      <w:r w:rsidRPr="00625C3A">
        <w:rPr>
          <w:vertAlign w:val="superscript"/>
          <w:rtl/>
        </w:rPr>
        <w:footnoteReference w:id="8"/>
      </w:r>
      <w:r w:rsidR="00625C3A">
        <w:rPr>
          <w:rFonts w:hint="cs"/>
          <w:rtl/>
        </w:rPr>
        <w:t>.</w:t>
      </w:r>
      <w:r w:rsidRPr="00AD67AE">
        <w:rPr>
          <w:rFonts w:hint="cs"/>
          <w:rtl/>
        </w:rPr>
        <w:t xml:space="preserve"> </w:t>
      </w:r>
      <w:r w:rsidR="00625C3A">
        <w:rPr>
          <w:rFonts w:cs="Traditional Arabic" w:hint="cs"/>
          <w:rtl/>
        </w:rPr>
        <w:t>«</w:t>
      </w:r>
      <w:r w:rsidRPr="00625C3A">
        <w:rPr>
          <w:rStyle w:val="Chare"/>
          <w:rFonts w:hint="cs"/>
          <w:rtl/>
        </w:rPr>
        <w:t>آیا ندانسته‌ای که اسلام اثر هر آنچه که قبل از او بوده است نابود می‌کند، و هجرت و حج هم</w:t>
      </w:r>
      <w:r w:rsidR="00AD67AE" w:rsidRPr="00625C3A">
        <w:rPr>
          <w:rStyle w:val="Chare"/>
          <w:rFonts w:hint="cs"/>
          <w:rtl/>
        </w:rPr>
        <w:t>ه</w:t>
      </w:r>
      <w:r w:rsidRPr="00625C3A">
        <w:rPr>
          <w:rStyle w:val="Chare"/>
          <w:rFonts w:hint="cs"/>
          <w:rtl/>
        </w:rPr>
        <w:t xml:space="preserve"> گناهان و رفتار ناپسند گذشته را از بین می‌برد</w:t>
      </w:r>
      <w:r w:rsidR="00625C3A">
        <w:rPr>
          <w:rFonts w:cs="Traditional Arabic" w:hint="cs"/>
          <w:rtl/>
        </w:rPr>
        <w:t>»</w:t>
      </w:r>
      <w:r w:rsidRPr="00AD67AE">
        <w:rPr>
          <w:rFonts w:hint="cs"/>
          <w:rtl/>
        </w:rPr>
        <w:t>؟!</w:t>
      </w:r>
      <w:r w:rsidR="00625C3A">
        <w:rPr>
          <w:rFonts w:hint="cs"/>
          <w:rtl/>
        </w:rPr>
        <w:t>.</w:t>
      </w:r>
    </w:p>
    <w:p w:rsidR="00BD6323" w:rsidRPr="00AD67AE" w:rsidRDefault="00BD6323" w:rsidP="00EC2E7C">
      <w:pPr>
        <w:pStyle w:val="a8"/>
        <w:spacing w:line="240" w:lineRule="auto"/>
        <w:rPr>
          <w:rtl/>
        </w:rPr>
      </w:pPr>
      <w:r w:rsidRPr="00AD67AE">
        <w:rPr>
          <w:rFonts w:hint="cs"/>
          <w:rtl/>
        </w:rPr>
        <w:t>از ابوهریره روایت شده که پیامبراکرم</w:t>
      </w:r>
      <w:r w:rsidR="00625C3A">
        <w:rPr>
          <w:rFonts w:hint="cs"/>
          <w:rtl/>
        </w:rPr>
        <w:t xml:space="preserve"> </w:t>
      </w:r>
      <w:r w:rsidRPr="00AD67AE">
        <w:rPr>
          <w:rFonts w:hint="cs"/>
          <w:rtl/>
        </w:rPr>
        <w:sym w:font="AGA Arabesque" w:char="F072"/>
      </w:r>
      <w:r w:rsidRPr="00AD67AE">
        <w:rPr>
          <w:rFonts w:hint="cs"/>
          <w:rtl/>
        </w:rPr>
        <w:t xml:space="preserve"> فرموده است: </w:t>
      </w:r>
      <w:r w:rsidRPr="00625C3A">
        <w:rPr>
          <w:rStyle w:val="Char8"/>
          <w:rFonts w:hint="cs"/>
          <w:rtl/>
        </w:rPr>
        <w:t>«</w:t>
      </w:r>
      <w:r w:rsidR="00EC2E7C">
        <w:rPr>
          <w:rStyle w:val="Char3"/>
          <w:rFonts w:hint="cs"/>
          <w:rtl/>
        </w:rPr>
        <w:t>م</w:t>
      </w:r>
      <w:r w:rsidR="00EC2E7C" w:rsidRPr="00EC2E7C">
        <w:rPr>
          <w:rStyle w:val="Char3"/>
          <w:rFonts w:hint="eastAsia"/>
          <w:rtl/>
        </w:rPr>
        <w:t>نْ</w:t>
      </w:r>
      <w:r w:rsidR="00EC2E7C" w:rsidRPr="00EC2E7C">
        <w:rPr>
          <w:rStyle w:val="Char3"/>
          <w:rtl/>
        </w:rPr>
        <w:t xml:space="preserve"> </w:t>
      </w:r>
      <w:r w:rsidR="00EC2E7C" w:rsidRPr="00EC2E7C">
        <w:rPr>
          <w:rStyle w:val="Char3"/>
          <w:rFonts w:hint="eastAsia"/>
          <w:rtl/>
        </w:rPr>
        <w:t>حَجَّ</w:t>
      </w:r>
      <w:r w:rsidR="00EC2E7C" w:rsidRPr="00EC2E7C">
        <w:rPr>
          <w:rStyle w:val="Char3"/>
          <w:rtl/>
        </w:rPr>
        <w:t xml:space="preserve"> </w:t>
      </w:r>
      <w:r w:rsidR="00EC2E7C" w:rsidRPr="00EC2E7C">
        <w:rPr>
          <w:rStyle w:val="Char3"/>
          <w:rFonts w:hint="eastAsia"/>
          <w:rtl/>
        </w:rPr>
        <w:t>هَذَا</w:t>
      </w:r>
      <w:r w:rsidR="00EC2E7C" w:rsidRPr="00EC2E7C">
        <w:rPr>
          <w:rStyle w:val="Char3"/>
          <w:rtl/>
        </w:rPr>
        <w:t xml:space="preserve"> </w:t>
      </w:r>
      <w:r w:rsidR="00EC2E7C" w:rsidRPr="00EC2E7C">
        <w:rPr>
          <w:rStyle w:val="Char3"/>
          <w:rFonts w:hint="eastAsia"/>
          <w:rtl/>
        </w:rPr>
        <w:t>الْبَيْتَ</w:t>
      </w:r>
      <w:r w:rsidR="00EC2E7C" w:rsidRPr="00EC2E7C">
        <w:rPr>
          <w:rStyle w:val="Char3"/>
          <w:rtl/>
        </w:rPr>
        <w:t xml:space="preserve"> </w:t>
      </w:r>
      <w:r w:rsidR="00EC2E7C" w:rsidRPr="00EC2E7C">
        <w:rPr>
          <w:rStyle w:val="Char3"/>
          <w:rFonts w:hint="eastAsia"/>
          <w:rtl/>
        </w:rPr>
        <w:t>،</w:t>
      </w:r>
      <w:r w:rsidR="00EC2E7C" w:rsidRPr="00EC2E7C">
        <w:rPr>
          <w:rStyle w:val="Char3"/>
          <w:rtl/>
        </w:rPr>
        <w:t xml:space="preserve"> </w:t>
      </w:r>
      <w:r w:rsidR="00EC2E7C" w:rsidRPr="00EC2E7C">
        <w:rPr>
          <w:rStyle w:val="Char3"/>
          <w:rFonts w:hint="eastAsia"/>
          <w:rtl/>
        </w:rPr>
        <w:t>فَلَمْ</w:t>
      </w:r>
      <w:r w:rsidR="00EC2E7C" w:rsidRPr="00EC2E7C">
        <w:rPr>
          <w:rStyle w:val="Char3"/>
          <w:rtl/>
        </w:rPr>
        <w:t xml:space="preserve"> </w:t>
      </w:r>
      <w:r w:rsidR="00EC2E7C" w:rsidRPr="00EC2E7C">
        <w:rPr>
          <w:rStyle w:val="Char3"/>
          <w:rFonts w:hint="eastAsia"/>
          <w:rtl/>
        </w:rPr>
        <w:t>يَرْفُثْ</w:t>
      </w:r>
      <w:r w:rsidR="00EC2E7C" w:rsidRPr="00EC2E7C">
        <w:rPr>
          <w:rStyle w:val="Char3"/>
          <w:rtl/>
        </w:rPr>
        <w:t xml:space="preserve"> </w:t>
      </w:r>
      <w:r w:rsidR="00EC2E7C" w:rsidRPr="00EC2E7C">
        <w:rPr>
          <w:rStyle w:val="Char3"/>
          <w:rFonts w:hint="eastAsia"/>
          <w:rtl/>
        </w:rPr>
        <w:t>وَلَمْ</w:t>
      </w:r>
      <w:r w:rsidR="00EC2E7C" w:rsidRPr="00EC2E7C">
        <w:rPr>
          <w:rStyle w:val="Char3"/>
          <w:rtl/>
        </w:rPr>
        <w:t xml:space="preserve"> </w:t>
      </w:r>
      <w:r w:rsidR="00EC2E7C" w:rsidRPr="00EC2E7C">
        <w:rPr>
          <w:rStyle w:val="Char3"/>
          <w:rFonts w:hint="eastAsia"/>
          <w:rtl/>
        </w:rPr>
        <w:t>يَفْسُقْ</w:t>
      </w:r>
      <w:r w:rsidR="00EC2E7C" w:rsidRPr="00EC2E7C">
        <w:rPr>
          <w:rStyle w:val="Char3"/>
          <w:rtl/>
        </w:rPr>
        <w:t xml:space="preserve"> </w:t>
      </w:r>
      <w:r w:rsidR="00EC2E7C" w:rsidRPr="00EC2E7C">
        <w:rPr>
          <w:rStyle w:val="Char3"/>
          <w:rFonts w:hint="eastAsia"/>
          <w:rtl/>
        </w:rPr>
        <w:t>،</w:t>
      </w:r>
      <w:r w:rsidR="00EC2E7C" w:rsidRPr="00EC2E7C">
        <w:rPr>
          <w:rStyle w:val="Char3"/>
          <w:rtl/>
        </w:rPr>
        <w:t xml:space="preserve"> </w:t>
      </w:r>
      <w:r w:rsidR="00EC2E7C" w:rsidRPr="00EC2E7C">
        <w:rPr>
          <w:rStyle w:val="Char3"/>
          <w:rFonts w:hint="eastAsia"/>
          <w:rtl/>
        </w:rPr>
        <w:t>رَجَعَ</w:t>
      </w:r>
      <w:r w:rsidR="00EC2E7C" w:rsidRPr="00EC2E7C">
        <w:rPr>
          <w:rStyle w:val="Char3"/>
          <w:rtl/>
        </w:rPr>
        <w:t xml:space="preserve"> </w:t>
      </w:r>
      <w:r w:rsidR="00EC2E7C" w:rsidRPr="00EC2E7C">
        <w:rPr>
          <w:rStyle w:val="Char3"/>
          <w:rFonts w:hint="eastAsia"/>
          <w:rtl/>
        </w:rPr>
        <w:t>كَمَا</w:t>
      </w:r>
      <w:r w:rsidR="00EC2E7C" w:rsidRPr="00EC2E7C">
        <w:rPr>
          <w:rStyle w:val="Char3"/>
          <w:rtl/>
        </w:rPr>
        <w:t xml:space="preserve"> </w:t>
      </w:r>
      <w:r w:rsidR="00EC2E7C" w:rsidRPr="00EC2E7C">
        <w:rPr>
          <w:rStyle w:val="Char3"/>
          <w:rFonts w:hint="eastAsia"/>
          <w:rtl/>
        </w:rPr>
        <w:t>وَلَدَتْهُ</w:t>
      </w:r>
      <w:r w:rsidR="00EC2E7C" w:rsidRPr="00EC2E7C">
        <w:rPr>
          <w:rStyle w:val="Char3"/>
          <w:rtl/>
        </w:rPr>
        <w:t xml:space="preserve"> </w:t>
      </w:r>
      <w:r w:rsidR="00EC2E7C" w:rsidRPr="00EC2E7C">
        <w:rPr>
          <w:rStyle w:val="Char3"/>
          <w:rFonts w:hint="eastAsia"/>
          <w:rtl/>
        </w:rPr>
        <w:t>أُمُّهُ</w:t>
      </w:r>
      <w:r w:rsidRPr="00BD6323">
        <w:rPr>
          <w:rStyle w:val="Char8"/>
          <w:rFonts w:hint="cs"/>
          <w:rtl/>
        </w:rPr>
        <w:t>»</w:t>
      </w:r>
      <w:r w:rsidRPr="00625C3A">
        <w:rPr>
          <w:vertAlign w:val="superscript"/>
          <w:rtl/>
        </w:rPr>
        <w:footnoteReference w:id="9"/>
      </w:r>
      <w:r w:rsidRPr="00AD67AE">
        <w:rPr>
          <w:rFonts w:hint="cs"/>
          <w:rtl/>
        </w:rPr>
        <w:t xml:space="preserve">: </w:t>
      </w:r>
      <w:r w:rsidR="00625C3A">
        <w:rPr>
          <w:rFonts w:cs="Traditional Arabic" w:hint="cs"/>
          <w:rtl/>
        </w:rPr>
        <w:t>«</w:t>
      </w:r>
      <w:r w:rsidRPr="00625C3A">
        <w:rPr>
          <w:rStyle w:val="Chare"/>
          <w:rFonts w:hint="cs"/>
          <w:rtl/>
        </w:rPr>
        <w:t>هر کس (با اخلاص کامل) حج بیت‌الله کند (و در مدت حج) مرتکب عمل زشت نشود و گناه و نافرمانی (و هیچ‌گونه اذیت و آزاری نسبت به دیگران و همسفران) از او سر نزند چنان پاک شود مانند کودکی که تازه از مادرش متولد شده باشد</w:t>
      </w:r>
      <w:r w:rsidR="00625C3A">
        <w:rPr>
          <w:rFonts w:cs="Traditional Arabic" w:hint="cs"/>
          <w:rtl/>
        </w:rPr>
        <w:t>»</w:t>
      </w:r>
      <w:r w:rsidRPr="00AD67AE">
        <w:rPr>
          <w:rFonts w:hint="cs"/>
          <w:rtl/>
        </w:rPr>
        <w:t>.</w:t>
      </w:r>
    </w:p>
    <w:p w:rsidR="00BD6323" w:rsidRPr="00EC2E7C" w:rsidRDefault="00BD6323" w:rsidP="00EC2E7C">
      <w:pPr>
        <w:pStyle w:val="a8"/>
        <w:spacing w:line="240" w:lineRule="auto"/>
        <w:rPr>
          <w:spacing w:val="-2"/>
          <w:rtl/>
        </w:rPr>
      </w:pPr>
      <w:r w:rsidRPr="00EC2E7C">
        <w:rPr>
          <w:rFonts w:hint="cs"/>
          <w:spacing w:val="-2"/>
          <w:rtl/>
        </w:rPr>
        <w:t>در روایت دیگر آمده است: پیامبراکرم فرمود:</w:t>
      </w:r>
      <w:r w:rsidRPr="00EC2E7C">
        <w:rPr>
          <w:rStyle w:val="Char8"/>
          <w:rFonts w:hint="cs"/>
          <w:spacing w:val="-2"/>
          <w:rtl/>
        </w:rPr>
        <w:t xml:space="preserve"> «</w:t>
      </w:r>
      <w:r w:rsidR="00EC2E7C" w:rsidRPr="00EC2E7C">
        <w:rPr>
          <w:rStyle w:val="Char3"/>
          <w:rFonts w:hint="eastAsia"/>
          <w:spacing w:val="-2"/>
          <w:rtl/>
        </w:rPr>
        <w:t>الْعُمْرَةُ</w:t>
      </w:r>
      <w:r w:rsidR="00EC2E7C" w:rsidRPr="00EC2E7C">
        <w:rPr>
          <w:rStyle w:val="Char3"/>
          <w:spacing w:val="-2"/>
          <w:rtl/>
        </w:rPr>
        <w:t xml:space="preserve"> </w:t>
      </w:r>
      <w:r w:rsidR="00EC2E7C" w:rsidRPr="00EC2E7C">
        <w:rPr>
          <w:rStyle w:val="Char3"/>
          <w:rFonts w:hint="eastAsia"/>
          <w:spacing w:val="-2"/>
          <w:rtl/>
        </w:rPr>
        <w:t>إِلَى</w:t>
      </w:r>
      <w:r w:rsidR="00EC2E7C" w:rsidRPr="00EC2E7C">
        <w:rPr>
          <w:rStyle w:val="Char3"/>
          <w:spacing w:val="-2"/>
          <w:rtl/>
        </w:rPr>
        <w:t xml:space="preserve"> </w:t>
      </w:r>
      <w:r w:rsidR="00EC2E7C" w:rsidRPr="00EC2E7C">
        <w:rPr>
          <w:rStyle w:val="Char3"/>
          <w:rFonts w:hint="eastAsia"/>
          <w:spacing w:val="-2"/>
          <w:rtl/>
        </w:rPr>
        <w:t>الْعُمْرَةِ</w:t>
      </w:r>
      <w:r w:rsidR="00EC2E7C" w:rsidRPr="00EC2E7C">
        <w:rPr>
          <w:rStyle w:val="Char3"/>
          <w:spacing w:val="-2"/>
          <w:rtl/>
        </w:rPr>
        <w:t xml:space="preserve"> </w:t>
      </w:r>
      <w:r w:rsidR="00EC2E7C" w:rsidRPr="00EC2E7C">
        <w:rPr>
          <w:rStyle w:val="Char3"/>
          <w:rFonts w:hint="eastAsia"/>
          <w:spacing w:val="-2"/>
          <w:rtl/>
        </w:rPr>
        <w:t>كَفَّارَةٌ</w:t>
      </w:r>
      <w:r w:rsidR="00EC2E7C" w:rsidRPr="00EC2E7C">
        <w:rPr>
          <w:rStyle w:val="Char3"/>
          <w:spacing w:val="-2"/>
          <w:rtl/>
        </w:rPr>
        <w:t xml:space="preserve"> </w:t>
      </w:r>
      <w:r w:rsidR="00EC2E7C" w:rsidRPr="00EC2E7C">
        <w:rPr>
          <w:rStyle w:val="Char3"/>
          <w:rFonts w:hint="eastAsia"/>
          <w:spacing w:val="-2"/>
          <w:rtl/>
        </w:rPr>
        <w:t>لِمَا</w:t>
      </w:r>
      <w:r w:rsidR="00EC2E7C" w:rsidRPr="00EC2E7C">
        <w:rPr>
          <w:rStyle w:val="Char3"/>
          <w:spacing w:val="-2"/>
          <w:rtl/>
        </w:rPr>
        <w:t xml:space="preserve"> </w:t>
      </w:r>
      <w:r w:rsidR="00EC2E7C" w:rsidRPr="00EC2E7C">
        <w:rPr>
          <w:rStyle w:val="Char3"/>
          <w:rFonts w:hint="eastAsia"/>
          <w:spacing w:val="-2"/>
          <w:rtl/>
        </w:rPr>
        <w:t>بَيْنَهُمَا</w:t>
      </w:r>
      <w:r w:rsidR="00EC2E7C" w:rsidRPr="00EC2E7C">
        <w:rPr>
          <w:rStyle w:val="Char3"/>
          <w:spacing w:val="-2"/>
          <w:rtl/>
        </w:rPr>
        <w:t xml:space="preserve"> </w:t>
      </w:r>
      <w:r w:rsidR="00EC2E7C" w:rsidRPr="00EC2E7C">
        <w:rPr>
          <w:rStyle w:val="Char3"/>
          <w:rFonts w:hint="eastAsia"/>
          <w:spacing w:val="-2"/>
          <w:rtl/>
        </w:rPr>
        <w:t>وَالْحَجُّ</w:t>
      </w:r>
      <w:r w:rsidR="00EC2E7C" w:rsidRPr="00EC2E7C">
        <w:rPr>
          <w:rStyle w:val="Char3"/>
          <w:spacing w:val="-2"/>
          <w:rtl/>
        </w:rPr>
        <w:t xml:space="preserve"> </w:t>
      </w:r>
      <w:r w:rsidR="00EC2E7C" w:rsidRPr="00EC2E7C">
        <w:rPr>
          <w:rStyle w:val="Char3"/>
          <w:rFonts w:hint="eastAsia"/>
          <w:spacing w:val="-2"/>
          <w:rtl/>
        </w:rPr>
        <w:t>الْمَبْرُورُ</w:t>
      </w:r>
      <w:r w:rsidR="00EC2E7C" w:rsidRPr="00EC2E7C">
        <w:rPr>
          <w:rStyle w:val="Char3"/>
          <w:spacing w:val="-2"/>
          <w:rtl/>
        </w:rPr>
        <w:t xml:space="preserve"> </w:t>
      </w:r>
      <w:r w:rsidR="00EC2E7C" w:rsidRPr="00EC2E7C">
        <w:rPr>
          <w:rStyle w:val="Char3"/>
          <w:rFonts w:hint="eastAsia"/>
          <w:spacing w:val="-2"/>
          <w:rtl/>
        </w:rPr>
        <w:t>لَيْسَ</w:t>
      </w:r>
      <w:r w:rsidR="00EC2E7C" w:rsidRPr="00EC2E7C">
        <w:rPr>
          <w:rStyle w:val="Char3"/>
          <w:spacing w:val="-2"/>
          <w:rtl/>
        </w:rPr>
        <w:t xml:space="preserve"> </w:t>
      </w:r>
      <w:r w:rsidR="00EC2E7C" w:rsidRPr="00EC2E7C">
        <w:rPr>
          <w:rStyle w:val="Char3"/>
          <w:rFonts w:hint="eastAsia"/>
          <w:spacing w:val="-2"/>
          <w:rtl/>
        </w:rPr>
        <w:t>لَهُ</w:t>
      </w:r>
      <w:r w:rsidR="00EC2E7C" w:rsidRPr="00EC2E7C">
        <w:rPr>
          <w:rStyle w:val="Char3"/>
          <w:spacing w:val="-2"/>
          <w:rtl/>
        </w:rPr>
        <w:t xml:space="preserve"> </w:t>
      </w:r>
      <w:r w:rsidR="00EC2E7C" w:rsidRPr="00EC2E7C">
        <w:rPr>
          <w:rStyle w:val="Char3"/>
          <w:rFonts w:hint="eastAsia"/>
          <w:spacing w:val="-2"/>
          <w:rtl/>
        </w:rPr>
        <w:t>جَزَاءٌ</w:t>
      </w:r>
      <w:r w:rsidR="00EC2E7C" w:rsidRPr="00EC2E7C">
        <w:rPr>
          <w:rStyle w:val="Char3"/>
          <w:spacing w:val="-2"/>
          <w:rtl/>
        </w:rPr>
        <w:t xml:space="preserve"> </w:t>
      </w:r>
      <w:r w:rsidR="00EC2E7C" w:rsidRPr="00EC2E7C">
        <w:rPr>
          <w:rStyle w:val="Char3"/>
          <w:rFonts w:hint="eastAsia"/>
          <w:spacing w:val="-2"/>
          <w:rtl/>
        </w:rPr>
        <w:t>إِلاَّ</w:t>
      </w:r>
      <w:r w:rsidR="00EC2E7C" w:rsidRPr="00EC2E7C">
        <w:rPr>
          <w:rStyle w:val="Char3"/>
          <w:spacing w:val="-2"/>
          <w:rtl/>
        </w:rPr>
        <w:t xml:space="preserve"> </w:t>
      </w:r>
      <w:r w:rsidR="00EC2E7C" w:rsidRPr="00EC2E7C">
        <w:rPr>
          <w:rStyle w:val="Char3"/>
          <w:rFonts w:hint="eastAsia"/>
          <w:spacing w:val="-2"/>
          <w:rtl/>
        </w:rPr>
        <w:t>الْجَنَّةُ</w:t>
      </w:r>
      <w:r w:rsidRPr="00EC2E7C">
        <w:rPr>
          <w:rStyle w:val="Char8"/>
          <w:rFonts w:hint="cs"/>
          <w:spacing w:val="-2"/>
          <w:rtl/>
        </w:rPr>
        <w:t>»</w:t>
      </w:r>
      <w:r w:rsidRPr="00EC2E7C">
        <w:rPr>
          <w:spacing w:val="-2"/>
          <w:vertAlign w:val="superscript"/>
          <w:rtl/>
        </w:rPr>
        <w:footnoteReference w:id="10"/>
      </w:r>
      <w:r w:rsidRPr="00EC2E7C">
        <w:rPr>
          <w:rFonts w:hint="cs"/>
          <w:spacing w:val="-2"/>
          <w:rtl/>
        </w:rPr>
        <w:t xml:space="preserve">: </w:t>
      </w:r>
      <w:r w:rsidR="00625C3A" w:rsidRPr="00EC2E7C">
        <w:rPr>
          <w:rFonts w:cs="Traditional Arabic" w:hint="cs"/>
          <w:spacing w:val="-2"/>
          <w:rtl/>
        </w:rPr>
        <w:t>«</w:t>
      </w:r>
      <w:r w:rsidRPr="00EC2E7C">
        <w:rPr>
          <w:rStyle w:val="Chare"/>
          <w:rFonts w:hint="cs"/>
          <w:spacing w:val="-2"/>
          <w:rtl/>
        </w:rPr>
        <w:t>عمره تا عمر</w:t>
      </w:r>
      <w:r w:rsidR="00AD67AE" w:rsidRPr="00EC2E7C">
        <w:rPr>
          <w:rStyle w:val="Chare"/>
          <w:rFonts w:hint="cs"/>
          <w:spacing w:val="-2"/>
          <w:rtl/>
        </w:rPr>
        <w:t>ه</w:t>
      </w:r>
      <w:r w:rsidRPr="00EC2E7C">
        <w:rPr>
          <w:rStyle w:val="Chare"/>
          <w:rFonts w:hint="cs"/>
          <w:spacing w:val="-2"/>
          <w:rtl/>
        </w:rPr>
        <w:t xml:space="preserve"> دیگر کفار</w:t>
      </w:r>
      <w:r w:rsidR="00AD67AE" w:rsidRPr="00EC2E7C">
        <w:rPr>
          <w:rStyle w:val="Chare"/>
          <w:rFonts w:hint="cs"/>
          <w:spacing w:val="-2"/>
          <w:rtl/>
        </w:rPr>
        <w:t>ه</w:t>
      </w:r>
      <w:r w:rsidRPr="00EC2E7C">
        <w:rPr>
          <w:rStyle w:val="Chare"/>
          <w:rFonts w:hint="cs"/>
          <w:spacing w:val="-2"/>
          <w:rtl/>
        </w:rPr>
        <w:t xml:space="preserve"> گناهانی است که بین آن دو عمره سر زده شده باشد، و حج مقبول پاداشی جز بهشت ندارد</w:t>
      </w:r>
      <w:r w:rsidR="00625C3A" w:rsidRPr="00EC2E7C">
        <w:rPr>
          <w:rFonts w:cs="Traditional Arabic" w:hint="cs"/>
          <w:spacing w:val="-2"/>
          <w:rtl/>
        </w:rPr>
        <w:t>»</w:t>
      </w:r>
      <w:r w:rsidRPr="00EC2E7C">
        <w:rPr>
          <w:rFonts w:hint="cs"/>
          <w:spacing w:val="-2"/>
          <w:rtl/>
        </w:rPr>
        <w:t>.</w:t>
      </w:r>
    </w:p>
    <w:p w:rsidR="00BD6323" w:rsidRPr="00AD67AE" w:rsidRDefault="00BD6323" w:rsidP="00EC2E7C">
      <w:pPr>
        <w:pStyle w:val="a8"/>
        <w:widowControl w:val="0"/>
        <w:spacing w:line="240" w:lineRule="auto"/>
        <w:rPr>
          <w:rtl/>
        </w:rPr>
      </w:pPr>
      <w:r w:rsidRPr="00AD67AE">
        <w:rPr>
          <w:rFonts w:hint="cs"/>
          <w:rtl/>
        </w:rPr>
        <w:t>پیامبراکرم</w:t>
      </w:r>
      <w:r w:rsidR="00625C3A">
        <w:rPr>
          <w:rFonts w:hint="cs"/>
          <w:rtl/>
        </w:rPr>
        <w:t xml:space="preserve"> </w:t>
      </w:r>
      <w:r w:rsidRPr="00AD67AE">
        <w:rPr>
          <w:rFonts w:hint="cs"/>
          <w:rtl/>
        </w:rPr>
        <w:sym w:font="AGA Arabesque" w:char="F072"/>
      </w:r>
      <w:r w:rsidRPr="00AD67AE">
        <w:rPr>
          <w:rFonts w:hint="cs"/>
          <w:rtl/>
        </w:rPr>
        <w:t xml:space="preserve"> در سال دهم هجری تنها حج خود را ـ که مشهور است به حجة‌الوداع ـ با عد</w:t>
      </w:r>
      <w:r w:rsidR="00AD67AE">
        <w:rPr>
          <w:rFonts w:hint="cs"/>
          <w:rtl/>
        </w:rPr>
        <w:t>ه</w:t>
      </w:r>
      <w:r w:rsidRPr="00AD67AE">
        <w:rPr>
          <w:rFonts w:hint="cs"/>
          <w:rtl/>
        </w:rPr>
        <w:t xml:space="preserve"> کثیری از صحابه انجام داد و در آن عملاً چگونگی انجام این فریض</w:t>
      </w:r>
      <w:r w:rsidR="00AD67AE">
        <w:rPr>
          <w:rFonts w:hint="cs"/>
          <w:rtl/>
        </w:rPr>
        <w:t>ه</w:t>
      </w:r>
      <w:r w:rsidRPr="00AD67AE">
        <w:rPr>
          <w:rFonts w:hint="cs"/>
          <w:rtl/>
        </w:rPr>
        <w:t xml:space="preserve"> بزرگ را ترسیم و تبیین فرمود و آنان را تشویق و ترغیب نمود بر اینکه تمام گفتار و کرداری که در رابطه با حج و مناسک حج از او</w:t>
      </w:r>
      <w:r w:rsidR="00625C3A">
        <w:rPr>
          <w:rFonts w:hint="cs"/>
          <w:rtl/>
        </w:rPr>
        <w:t xml:space="preserve"> </w:t>
      </w:r>
      <w:r w:rsidRPr="00AD67AE">
        <w:rPr>
          <w:rFonts w:hint="cs"/>
          <w:rtl/>
        </w:rPr>
        <w:sym w:font="AGA Arabesque" w:char="F072"/>
      </w:r>
      <w:r w:rsidRPr="00AD67AE">
        <w:rPr>
          <w:rFonts w:hint="cs"/>
          <w:rtl/>
        </w:rPr>
        <w:t xml:space="preserve"> صادر می‌شود فراگیرند و آن را عملی کنند، و فرمود: </w:t>
      </w:r>
      <w:r w:rsidRPr="00BD6323">
        <w:rPr>
          <w:rStyle w:val="Char8"/>
          <w:rFonts w:hint="cs"/>
          <w:rtl/>
        </w:rPr>
        <w:t>«</w:t>
      </w:r>
      <w:r w:rsidRPr="00EC2E7C">
        <w:rPr>
          <w:rStyle w:val="Char3"/>
          <w:rFonts w:hint="cs"/>
          <w:rtl/>
        </w:rPr>
        <w:t xml:space="preserve">خذوا غنّی مناسککم </w:t>
      </w:r>
      <w:r w:rsidR="00EC2E7C" w:rsidRPr="00EC2E7C">
        <w:rPr>
          <w:rStyle w:val="Char3"/>
          <w:rFonts w:hint="cs"/>
          <w:rtl/>
        </w:rPr>
        <w:t>ف</w:t>
      </w:r>
      <w:r w:rsidR="00EC2E7C" w:rsidRPr="00EC2E7C">
        <w:rPr>
          <w:rStyle w:val="Char3"/>
          <w:rFonts w:hint="eastAsia"/>
          <w:rtl/>
        </w:rPr>
        <w:t>لَعَلِّي</w:t>
      </w:r>
      <w:r w:rsidR="00EC2E7C" w:rsidRPr="00EC2E7C">
        <w:rPr>
          <w:rStyle w:val="Char3"/>
          <w:rtl/>
        </w:rPr>
        <w:t xml:space="preserve"> </w:t>
      </w:r>
      <w:r w:rsidR="00EC2E7C" w:rsidRPr="00EC2E7C">
        <w:rPr>
          <w:rStyle w:val="Char3"/>
          <w:rFonts w:hint="eastAsia"/>
          <w:rtl/>
        </w:rPr>
        <w:t>لَا</w:t>
      </w:r>
      <w:r w:rsidR="00EC2E7C" w:rsidRPr="00EC2E7C">
        <w:rPr>
          <w:rStyle w:val="Char3"/>
          <w:rtl/>
        </w:rPr>
        <w:t xml:space="preserve"> </w:t>
      </w:r>
      <w:r w:rsidR="00EC2E7C" w:rsidRPr="00EC2E7C">
        <w:rPr>
          <w:rStyle w:val="Char3"/>
          <w:rFonts w:hint="eastAsia"/>
          <w:rtl/>
        </w:rPr>
        <w:t>أَلْقَاكُمْ</w:t>
      </w:r>
      <w:r w:rsidR="00EC2E7C" w:rsidRPr="00EC2E7C">
        <w:rPr>
          <w:rStyle w:val="Char3"/>
          <w:rtl/>
        </w:rPr>
        <w:t xml:space="preserve"> </w:t>
      </w:r>
      <w:r w:rsidR="00EC2E7C" w:rsidRPr="00EC2E7C">
        <w:rPr>
          <w:rStyle w:val="Char3"/>
          <w:rFonts w:hint="eastAsia"/>
          <w:rtl/>
        </w:rPr>
        <w:t>بَعْدَ</w:t>
      </w:r>
      <w:r w:rsidR="00EC2E7C" w:rsidRPr="00EC2E7C">
        <w:rPr>
          <w:rStyle w:val="Char3"/>
          <w:rtl/>
        </w:rPr>
        <w:t xml:space="preserve"> </w:t>
      </w:r>
      <w:r w:rsidR="00EC2E7C" w:rsidRPr="00EC2E7C">
        <w:rPr>
          <w:rStyle w:val="Char3"/>
          <w:rFonts w:hint="eastAsia"/>
          <w:rtl/>
        </w:rPr>
        <w:t>عَامِي</w:t>
      </w:r>
      <w:r w:rsidR="00EC2E7C" w:rsidRPr="00EC2E7C">
        <w:rPr>
          <w:rStyle w:val="Char3"/>
          <w:rtl/>
        </w:rPr>
        <w:t xml:space="preserve"> </w:t>
      </w:r>
      <w:r w:rsidR="00EC2E7C" w:rsidRPr="00EC2E7C">
        <w:rPr>
          <w:rStyle w:val="Char3"/>
          <w:rFonts w:hint="eastAsia"/>
          <w:rtl/>
        </w:rPr>
        <w:t>هَذَا</w:t>
      </w:r>
      <w:r w:rsidRPr="00BD6323">
        <w:rPr>
          <w:rStyle w:val="Char8"/>
          <w:rFonts w:hint="cs"/>
          <w:rtl/>
        </w:rPr>
        <w:t>»</w:t>
      </w:r>
      <w:r w:rsidRPr="00625C3A">
        <w:rPr>
          <w:vertAlign w:val="superscript"/>
          <w:rtl/>
        </w:rPr>
        <w:footnoteReference w:id="11"/>
      </w:r>
      <w:r w:rsidRPr="00AD67AE">
        <w:rPr>
          <w:rFonts w:hint="cs"/>
          <w:rtl/>
        </w:rPr>
        <w:t xml:space="preserve">: </w:t>
      </w:r>
      <w:r w:rsidR="00625C3A">
        <w:rPr>
          <w:rFonts w:cs="Traditional Arabic" w:hint="cs"/>
          <w:rtl/>
        </w:rPr>
        <w:t>«</w:t>
      </w:r>
      <w:r w:rsidRPr="00625C3A">
        <w:rPr>
          <w:rStyle w:val="Chare"/>
          <w:rFonts w:hint="cs"/>
          <w:rtl/>
        </w:rPr>
        <w:t>چگونگی انجام مناسک حج خود را از من بیاموزند شاید سال دیگر شما را ملاقات نکنم (و در میان شما نباشم)</w:t>
      </w:r>
      <w:r w:rsidR="00625C3A">
        <w:rPr>
          <w:rFonts w:cs="Traditional Arabic" w:hint="cs"/>
          <w:rtl/>
        </w:rPr>
        <w:t>»</w:t>
      </w:r>
      <w:r w:rsidRPr="00AD67AE">
        <w:rPr>
          <w:rFonts w:hint="cs"/>
          <w:rtl/>
        </w:rPr>
        <w:t>.</w:t>
      </w:r>
    </w:p>
    <w:p w:rsidR="00BD6323" w:rsidRPr="00AD67AE" w:rsidRDefault="00BD6323" w:rsidP="00AD67AE">
      <w:pPr>
        <w:pStyle w:val="a8"/>
        <w:rPr>
          <w:rtl/>
        </w:rPr>
      </w:pPr>
      <w:r w:rsidRPr="00AD67AE">
        <w:rPr>
          <w:rFonts w:hint="cs"/>
          <w:rtl/>
        </w:rPr>
        <w:t>پس ـ این حج به «حجةالوداع» شهرت یافت. در روز عرف</w:t>
      </w:r>
      <w:r w:rsidR="00AD67AE">
        <w:rPr>
          <w:rFonts w:hint="cs"/>
          <w:rtl/>
        </w:rPr>
        <w:t>ه</w:t>
      </w:r>
      <w:r w:rsidRPr="00AD67AE">
        <w:rPr>
          <w:rFonts w:hint="cs"/>
          <w:rtl/>
        </w:rPr>
        <w:t xml:space="preserve"> همین حج بود که این آیه نازل شد: </w:t>
      </w:r>
    </w:p>
    <w:p w:rsidR="00BD6323" w:rsidRPr="00AD67AE" w:rsidRDefault="00AD67AE" w:rsidP="00625C3A">
      <w:pPr>
        <w:pStyle w:val="af1"/>
        <w:rPr>
          <w:rStyle w:val="Char4"/>
          <w:rtl/>
        </w:rPr>
      </w:pPr>
      <w:r w:rsidRPr="00AD67AE">
        <w:rPr>
          <w:rStyle w:val="Char8"/>
          <w:rFonts w:hint="cs"/>
          <w:rtl/>
        </w:rPr>
        <w:t>﴿</w:t>
      </w:r>
      <w:r w:rsidR="00625C3A" w:rsidRPr="00625C3A">
        <w:rPr>
          <w:rFonts w:ascii="Times New Roman" w:cs="Times New Roman" w:hint="cs"/>
          <w:rtl/>
        </w:rPr>
        <w:t>ٱ</w:t>
      </w:r>
      <w:r w:rsidR="00625C3A" w:rsidRPr="00625C3A">
        <w:rPr>
          <w:rFonts w:hint="eastAsia"/>
          <w:rtl/>
        </w:rPr>
        <w:t>ل</w:t>
      </w:r>
      <w:r w:rsidR="00625C3A" w:rsidRPr="00625C3A">
        <w:rPr>
          <w:rFonts w:hint="cs"/>
          <w:rtl/>
        </w:rPr>
        <w:t>ۡ</w:t>
      </w:r>
      <w:r w:rsidR="00625C3A" w:rsidRPr="00625C3A">
        <w:rPr>
          <w:rFonts w:hint="eastAsia"/>
          <w:rtl/>
        </w:rPr>
        <w:t>يَو</w:t>
      </w:r>
      <w:r w:rsidR="00625C3A" w:rsidRPr="00625C3A">
        <w:rPr>
          <w:rFonts w:hint="cs"/>
          <w:rtl/>
        </w:rPr>
        <w:t>ۡ</w:t>
      </w:r>
      <w:r w:rsidR="00625C3A" w:rsidRPr="00625C3A">
        <w:rPr>
          <w:rFonts w:hint="eastAsia"/>
          <w:rtl/>
        </w:rPr>
        <w:t>مَ</w:t>
      </w:r>
      <w:r w:rsidR="00625C3A" w:rsidRPr="00625C3A">
        <w:rPr>
          <w:rtl/>
        </w:rPr>
        <w:t xml:space="preserve"> </w:t>
      </w:r>
      <w:r w:rsidR="00625C3A" w:rsidRPr="00625C3A">
        <w:rPr>
          <w:rFonts w:hint="eastAsia"/>
          <w:rtl/>
        </w:rPr>
        <w:t>يَئِسَ</w:t>
      </w:r>
      <w:r w:rsidR="00625C3A" w:rsidRPr="00625C3A">
        <w:rPr>
          <w:rtl/>
        </w:rPr>
        <w:t xml:space="preserve"> </w:t>
      </w:r>
      <w:r w:rsidR="00625C3A" w:rsidRPr="00625C3A">
        <w:rPr>
          <w:rFonts w:hint="cs"/>
          <w:rtl/>
        </w:rPr>
        <w:t>ٱ</w:t>
      </w:r>
      <w:r w:rsidR="00625C3A" w:rsidRPr="00625C3A">
        <w:rPr>
          <w:rFonts w:hint="eastAsia"/>
          <w:rtl/>
        </w:rPr>
        <w:t>لَّذِينَ</w:t>
      </w:r>
      <w:r w:rsidR="00625C3A" w:rsidRPr="00625C3A">
        <w:rPr>
          <w:rtl/>
        </w:rPr>
        <w:t xml:space="preserve"> </w:t>
      </w:r>
      <w:r w:rsidR="00625C3A" w:rsidRPr="00625C3A">
        <w:rPr>
          <w:rFonts w:hint="eastAsia"/>
          <w:rtl/>
        </w:rPr>
        <w:t>كَفَرُواْ</w:t>
      </w:r>
      <w:r w:rsidR="00625C3A" w:rsidRPr="00625C3A">
        <w:rPr>
          <w:rtl/>
        </w:rPr>
        <w:t xml:space="preserve"> </w:t>
      </w:r>
      <w:r w:rsidR="00625C3A" w:rsidRPr="00625C3A">
        <w:rPr>
          <w:rFonts w:hint="eastAsia"/>
          <w:rtl/>
        </w:rPr>
        <w:t>مِن</w:t>
      </w:r>
      <w:r w:rsidR="00625C3A" w:rsidRPr="00625C3A">
        <w:rPr>
          <w:rtl/>
        </w:rPr>
        <w:t xml:space="preserve"> </w:t>
      </w:r>
      <w:r w:rsidR="00625C3A" w:rsidRPr="00625C3A">
        <w:rPr>
          <w:rFonts w:hint="eastAsia"/>
          <w:rtl/>
        </w:rPr>
        <w:t>دِينِكُم</w:t>
      </w:r>
      <w:r w:rsidR="00625C3A" w:rsidRPr="00625C3A">
        <w:rPr>
          <w:rFonts w:hint="cs"/>
          <w:rtl/>
        </w:rPr>
        <w:t>ۡ</w:t>
      </w:r>
      <w:r w:rsidR="00625C3A" w:rsidRPr="00625C3A">
        <w:rPr>
          <w:rtl/>
        </w:rPr>
        <w:t xml:space="preserve"> </w:t>
      </w:r>
      <w:r w:rsidR="00625C3A" w:rsidRPr="00625C3A">
        <w:rPr>
          <w:rFonts w:hint="eastAsia"/>
          <w:rtl/>
        </w:rPr>
        <w:t>فَلَا</w:t>
      </w:r>
      <w:r w:rsidR="00625C3A" w:rsidRPr="00625C3A">
        <w:rPr>
          <w:rtl/>
        </w:rPr>
        <w:t xml:space="preserve"> </w:t>
      </w:r>
      <w:r w:rsidR="00625C3A" w:rsidRPr="00625C3A">
        <w:rPr>
          <w:rFonts w:hint="eastAsia"/>
          <w:rtl/>
        </w:rPr>
        <w:t>تَخ</w:t>
      </w:r>
      <w:r w:rsidR="00625C3A" w:rsidRPr="00625C3A">
        <w:rPr>
          <w:rFonts w:hint="cs"/>
          <w:rtl/>
        </w:rPr>
        <w:t>ۡ</w:t>
      </w:r>
      <w:r w:rsidR="00625C3A" w:rsidRPr="00625C3A">
        <w:rPr>
          <w:rFonts w:hint="eastAsia"/>
          <w:rtl/>
        </w:rPr>
        <w:t>شَو</w:t>
      </w:r>
      <w:r w:rsidR="00625C3A" w:rsidRPr="00625C3A">
        <w:rPr>
          <w:rFonts w:hint="cs"/>
          <w:rtl/>
        </w:rPr>
        <w:t>ۡ</w:t>
      </w:r>
      <w:r w:rsidR="00625C3A" w:rsidRPr="00625C3A">
        <w:rPr>
          <w:rFonts w:hint="eastAsia"/>
          <w:rtl/>
        </w:rPr>
        <w:t>هُم</w:t>
      </w:r>
      <w:r w:rsidR="00625C3A" w:rsidRPr="00625C3A">
        <w:rPr>
          <w:rFonts w:hint="cs"/>
          <w:rtl/>
        </w:rPr>
        <w:t>ۡ</w:t>
      </w:r>
      <w:r w:rsidR="00625C3A" w:rsidRPr="00625C3A">
        <w:rPr>
          <w:rtl/>
        </w:rPr>
        <w:t xml:space="preserve"> </w:t>
      </w:r>
      <w:r w:rsidR="00625C3A" w:rsidRPr="00625C3A">
        <w:rPr>
          <w:rFonts w:hint="eastAsia"/>
          <w:rtl/>
        </w:rPr>
        <w:t>وَ</w:t>
      </w:r>
      <w:r w:rsidR="00625C3A" w:rsidRPr="00625C3A">
        <w:rPr>
          <w:rFonts w:hint="cs"/>
          <w:rtl/>
        </w:rPr>
        <w:t>ٱ</w:t>
      </w:r>
      <w:r w:rsidR="00625C3A" w:rsidRPr="00625C3A">
        <w:rPr>
          <w:rFonts w:hint="eastAsia"/>
          <w:rtl/>
        </w:rPr>
        <w:t>خ</w:t>
      </w:r>
      <w:r w:rsidR="00625C3A" w:rsidRPr="00625C3A">
        <w:rPr>
          <w:rFonts w:hint="cs"/>
          <w:rtl/>
        </w:rPr>
        <w:t>ۡ</w:t>
      </w:r>
      <w:r w:rsidR="00625C3A" w:rsidRPr="00625C3A">
        <w:rPr>
          <w:rFonts w:hint="eastAsia"/>
          <w:rtl/>
        </w:rPr>
        <w:t>شَو</w:t>
      </w:r>
      <w:r w:rsidR="00625C3A" w:rsidRPr="00625C3A">
        <w:rPr>
          <w:rFonts w:hint="cs"/>
          <w:rtl/>
        </w:rPr>
        <w:t>ۡ</w:t>
      </w:r>
      <w:r w:rsidR="00625C3A" w:rsidRPr="00625C3A">
        <w:rPr>
          <w:rFonts w:hint="eastAsia"/>
          <w:rtl/>
        </w:rPr>
        <w:t>نِ</w:t>
      </w:r>
      <w:r w:rsidR="00625C3A" w:rsidRPr="00625C3A">
        <w:rPr>
          <w:rFonts w:hint="cs"/>
          <w:rtl/>
        </w:rPr>
        <w:t>ۚ</w:t>
      </w:r>
      <w:r w:rsidR="00625C3A" w:rsidRPr="00625C3A">
        <w:rPr>
          <w:rtl/>
        </w:rPr>
        <w:t xml:space="preserve"> </w:t>
      </w:r>
      <w:r w:rsidR="00625C3A" w:rsidRPr="00625C3A">
        <w:rPr>
          <w:rFonts w:hint="cs"/>
          <w:rtl/>
        </w:rPr>
        <w:t>ٱ</w:t>
      </w:r>
      <w:r w:rsidR="00625C3A" w:rsidRPr="00625C3A">
        <w:rPr>
          <w:rFonts w:hint="eastAsia"/>
          <w:rtl/>
        </w:rPr>
        <w:t>ل</w:t>
      </w:r>
      <w:r w:rsidR="00625C3A" w:rsidRPr="00625C3A">
        <w:rPr>
          <w:rFonts w:hint="cs"/>
          <w:rtl/>
        </w:rPr>
        <w:t>ۡ</w:t>
      </w:r>
      <w:r w:rsidR="00625C3A" w:rsidRPr="00625C3A">
        <w:rPr>
          <w:rFonts w:hint="eastAsia"/>
          <w:rtl/>
        </w:rPr>
        <w:t>يَو</w:t>
      </w:r>
      <w:r w:rsidR="00625C3A" w:rsidRPr="00625C3A">
        <w:rPr>
          <w:rFonts w:hint="cs"/>
          <w:rtl/>
        </w:rPr>
        <w:t>ۡ</w:t>
      </w:r>
      <w:r w:rsidR="00625C3A" w:rsidRPr="00625C3A">
        <w:rPr>
          <w:rFonts w:hint="eastAsia"/>
          <w:rtl/>
        </w:rPr>
        <w:t>مَ</w:t>
      </w:r>
      <w:r w:rsidR="00625C3A" w:rsidRPr="00625C3A">
        <w:rPr>
          <w:rtl/>
        </w:rPr>
        <w:t xml:space="preserve"> </w:t>
      </w:r>
      <w:r w:rsidR="00625C3A" w:rsidRPr="00625C3A">
        <w:rPr>
          <w:rFonts w:hint="eastAsia"/>
          <w:rtl/>
        </w:rPr>
        <w:t>أَك</w:t>
      </w:r>
      <w:r w:rsidR="00625C3A" w:rsidRPr="00625C3A">
        <w:rPr>
          <w:rFonts w:hint="cs"/>
          <w:rtl/>
        </w:rPr>
        <w:t>ۡ</w:t>
      </w:r>
      <w:r w:rsidR="00625C3A" w:rsidRPr="00625C3A">
        <w:rPr>
          <w:rFonts w:hint="eastAsia"/>
          <w:rtl/>
        </w:rPr>
        <w:t>مَل</w:t>
      </w:r>
      <w:r w:rsidR="00625C3A" w:rsidRPr="00625C3A">
        <w:rPr>
          <w:rFonts w:hint="cs"/>
          <w:rtl/>
        </w:rPr>
        <w:t>ۡ</w:t>
      </w:r>
      <w:r w:rsidR="00625C3A" w:rsidRPr="00625C3A">
        <w:rPr>
          <w:rFonts w:hint="eastAsia"/>
          <w:rtl/>
        </w:rPr>
        <w:t>تُ</w:t>
      </w:r>
      <w:r w:rsidR="00625C3A" w:rsidRPr="00625C3A">
        <w:rPr>
          <w:rtl/>
        </w:rPr>
        <w:t xml:space="preserve"> </w:t>
      </w:r>
      <w:r w:rsidR="00625C3A" w:rsidRPr="00625C3A">
        <w:rPr>
          <w:rFonts w:hint="eastAsia"/>
          <w:rtl/>
        </w:rPr>
        <w:t>لَكُم</w:t>
      </w:r>
      <w:r w:rsidR="00625C3A" w:rsidRPr="00625C3A">
        <w:rPr>
          <w:rFonts w:hint="cs"/>
          <w:rtl/>
        </w:rPr>
        <w:t>ۡ</w:t>
      </w:r>
      <w:r w:rsidR="00625C3A" w:rsidRPr="00625C3A">
        <w:rPr>
          <w:rtl/>
        </w:rPr>
        <w:t xml:space="preserve"> </w:t>
      </w:r>
      <w:r w:rsidR="00625C3A" w:rsidRPr="00625C3A">
        <w:rPr>
          <w:rFonts w:hint="eastAsia"/>
          <w:rtl/>
        </w:rPr>
        <w:t>دِينَكُم</w:t>
      </w:r>
      <w:r w:rsidR="00625C3A" w:rsidRPr="00625C3A">
        <w:rPr>
          <w:rFonts w:hint="cs"/>
          <w:rtl/>
        </w:rPr>
        <w:t>ۡ</w:t>
      </w:r>
      <w:r w:rsidR="00625C3A" w:rsidRPr="00625C3A">
        <w:rPr>
          <w:rtl/>
        </w:rPr>
        <w:t xml:space="preserve"> </w:t>
      </w:r>
      <w:r w:rsidR="00625C3A" w:rsidRPr="00625C3A">
        <w:rPr>
          <w:rFonts w:hint="eastAsia"/>
          <w:rtl/>
        </w:rPr>
        <w:t>وَأَت</w:t>
      </w:r>
      <w:r w:rsidR="00625C3A" w:rsidRPr="00625C3A">
        <w:rPr>
          <w:rFonts w:hint="cs"/>
          <w:rtl/>
        </w:rPr>
        <w:t>ۡ</w:t>
      </w:r>
      <w:r w:rsidR="00625C3A" w:rsidRPr="00625C3A">
        <w:rPr>
          <w:rFonts w:hint="eastAsia"/>
          <w:rtl/>
        </w:rPr>
        <w:t>مَم</w:t>
      </w:r>
      <w:r w:rsidR="00625C3A" w:rsidRPr="00625C3A">
        <w:rPr>
          <w:rFonts w:hint="cs"/>
          <w:rtl/>
        </w:rPr>
        <w:t>ۡ</w:t>
      </w:r>
      <w:r w:rsidR="00625C3A" w:rsidRPr="00625C3A">
        <w:rPr>
          <w:rFonts w:hint="eastAsia"/>
          <w:rtl/>
        </w:rPr>
        <w:t>تُ</w:t>
      </w:r>
      <w:r w:rsidR="00625C3A" w:rsidRPr="00625C3A">
        <w:rPr>
          <w:rtl/>
        </w:rPr>
        <w:t xml:space="preserve"> </w:t>
      </w:r>
      <w:r w:rsidR="00625C3A" w:rsidRPr="00625C3A">
        <w:rPr>
          <w:rFonts w:hint="eastAsia"/>
          <w:rtl/>
        </w:rPr>
        <w:t>عَلَي</w:t>
      </w:r>
      <w:r w:rsidR="00625C3A" w:rsidRPr="00625C3A">
        <w:rPr>
          <w:rFonts w:hint="cs"/>
          <w:rtl/>
        </w:rPr>
        <w:t>ۡ</w:t>
      </w:r>
      <w:r w:rsidR="00625C3A" w:rsidRPr="00625C3A">
        <w:rPr>
          <w:rFonts w:hint="eastAsia"/>
          <w:rtl/>
        </w:rPr>
        <w:t>كُم</w:t>
      </w:r>
      <w:r w:rsidR="00625C3A" w:rsidRPr="00625C3A">
        <w:rPr>
          <w:rFonts w:hint="cs"/>
          <w:rtl/>
        </w:rPr>
        <w:t>ۡ</w:t>
      </w:r>
      <w:r w:rsidR="00625C3A" w:rsidRPr="00625C3A">
        <w:rPr>
          <w:rtl/>
        </w:rPr>
        <w:t xml:space="preserve"> </w:t>
      </w:r>
      <w:r w:rsidR="00625C3A" w:rsidRPr="00625C3A">
        <w:rPr>
          <w:rFonts w:hint="eastAsia"/>
          <w:rtl/>
        </w:rPr>
        <w:t>نِع</w:t>
      </w:r>
      <w:r w:rsidR="00625C3A" w:rsidRPr="00625C3A">
        <w:rPr>
          <w:rFonts w:hint="cs"/>
          <w:rtl/>
        </w:rPr>
        <w:t>ۡ</w:t>
      </w:r>
      <w:r w:rsidR="00625C3A" w:rsidRPr="00625C3A">
        <w:rPr>
          <w:rFonts w:hint="eastAsia"/>
          <w:rtl/>
        </w:rPr>
        <w:t>مَتِي</w:t>
      </w:r>
      <w:r w:rsidR="00625C3A" w:rsidRPr="00625C3A">
        <w:rPr>
          <w:rtl/>
        </w:rPr>
        <w:t xml:space="preserve"> </w:t>
      </w:r>
      <w:r w:rsidR="00625C3A" w:rsidRPr="00625C3A">
        <w:rPr>
          <w:rFonts w:hint="eastAsia"/>
          <w:rtl/>
        </w:rPr>
        <w:t>وَرَضِيتُ</w:t>
      </w:r>
      <w:r w:rsidR="00625C3A" w:rsidRPr="00625C3A">
        <w:rPr>
          <w:rtl/>
        </w:rPr>
        <w:t xml:space="preserve"> </w:t>
      </w:r>
      <w:r w:rsidR="00625C3A" w:rsidRPr="00625C3A">
        <w:rPr>
          <w:rFonts w:hint="eastAsia"/>
          <w:rtl/>
        </w:rPr>
        <w:t>لَكُمُ</w:t>
      </w:r>
      <w:r w:rsidR="00625C3A" w:rsidRPr="00625C3A">
        <w:rPr>
          <w:rtl/>
        </w:rPr>
        <w:t xml:space="preserve"> </w:t>
      </w:r>
      <w:r w:rsidR="00625C3A" w:rsidRPr="00625C3A">
        <w:rPr>
          <w:rFonts w:hint="cs"/>
          <w:rtl/>
        </w:rPr>
        <w:t>ٱ</w:t>
      </w:r>
      <w:r w:rsidR="00625C3A" w:rsidRPr="00625C3A">
        <w:rPr>
          <w:rFonts w:hint="eastAsia"/>
          <w:rtl/>
        </w:rPr>
        <w:t>ل</w:t>
      </w:r>
      <w:r w:rsidR="00625C3A" w:rsidRPr="00625C3A">
        <w:rPr>
          <w:rFonts w:hint="cs"/>
          <w:rtl/>
        </w:rPr>
        <w:t>ۡ</w:t>
      </w:r>
      <w:r w:rsidR="00625C3A" w:rsidRPr="00625C3A">
        <w:rPr>
          <w:rFonts w:hint="eastAsia"/>
          <w:rtl/>
        </w:rPr>
        <w:t>إِس</w:t>
      </w:r>
      <w:r w:rsidR="00625C3A" w:rsidRPr="00625C3A">
        <w:rPr>
          <w:rFonts w:hint="cs"/>
          <w:rtl/>
        </w:rPr>
        <w:t>ۡ</w:t>
      </w:r>
      <w:r w:rsidR="00625C3A" w:rsidRPr="00625C3A">
        <w:rPr>
          <w:rFonts w:hint="eastAsia"/>
          <w:rtl/>
        </w:rPr>
        <w:t>لَ</w:t>
      </w:r>
      <w:r w:rsidR="00625C3A" w:rsidRPr="00625C3A">
        <w:rPr>
          <w:rFonts w:hint="cs"/>
          <w:rtl/>
        </w:rPr>
        <w:t>ٰ</w:t>
      </w:r>
      <w:r w:rsidR="00625C3A" w:rsidRPr="00625C3A">
        <w:rPr>
          <w:rFonts w:hint="eastAsia"/>
          <w:rtl/>
        </w:rPr>
        <w:t>مَ</w:t>
      </w:r>
      <w:r w:rsidR="00625C3A" w:rsidRPr="00625C3A">
        <w:rPr>
          <w:rtl/>
        </w:rPr>
        <w:t xml:space="preserve"> </w:t>
      </w:r>
      <w:r w:rsidR="00625C3A" w:rsidRPr="00625C3A">
        <w:rPr>
          <w:rFonts w:hint="eastAsia"/>
          <w:rtl/>
        </w:rPr>
        <w:t>دِين</w:t>
      </w:r>
      <w:r w:rsidR="00625C3A" w:rsidRPr="00625C3A">
        <w:rPr>
          <w:rFonts w:hint="cs"/>
          <w:rtl/>
        </w:rPr>
        <w:t>ٗ</w:t>
      </w:r>
      <w:r w:rsidR="00625C3A" w:rsidRPr="00625C3A">
        <w:rPr>
          <w:rFonts w:hint="eastAsia"/>
          <w:rtl/>
        </w:rPr>
        <w:t>ا</w:t>
      </w:r>
      <w:r w:rsidRPr="00AD67AE">
        <w:rPr>
          <w:rStyle w:val="Char8"/>
          <w:rFonts w:hint="cs"/>
          <w:rtl/>
        </w:rPr>
        <w:t>﴾</w:t>
      </w:r>
      <w:r>
        <w:rPr>
          <w:rFonts w:hint="cs"/>
          <w:rtl/>
        </w:rPr>
        <w:t xml:space="preserve"> </w:t>
      </w:r>
      <w:r w:rsidRPr="00AD67AE">
        <w:rPr>
          <w:rStyle w:val="Char6"/>
          <w:rFonts w:hint="cs"/>
          <w:rtl/>
        </w:rPr>
        <w:t>[</w:t>
      </w:r>
      <w:r w:rsidR="00625C3A">
        <w:rPr>
          <w:rStyle w:val="Char6"/>
          <w:rFonts w:hint="cs"/>
          <w:rtl/>
        </w:rPr>
        <w:t>المائدة: 3</w:t>
      </w:r>
      <w:r w:rsidRPr="00AD67AE">
        <w:rPr>
          <w:rStyle w:val="Char6"/>
          <w:rFonts w:hint="cs"/>
          <w:rtl/>
        </w:rPr>
        <w:t>]</w:t>
      </w:r>
      <w:r>
        <w:rPr>
          <w:rFonts w:hint="cs"/>
          <w:rtl/>
        </w:rPr>
        <w:t>.</w:t>
      </w:r>
    </w:p>
    <w:p w:rsidR="00BD6323" w:rsidRPr="00AD67AE" w:rsidRDefault="00BD6323" w:rsidP="00625C3A">
      <w:pPr>
        <w:pStyle w:val="ab"/>
        <w:rPr>
          <w:rtl/>
        </w:rPr>
      </w:pPr>
      <w:r w:rsidRPr="00BD6323">
        <w:rPr>
          <w:rStyle w:val="Char8"/>
          <w:rFonts w:hint="cs"/>
          <w:rtl/>
        </w:rPr>
        <w:t>«</w:t>
      </w:r>
      <w:r w:rsidRPr="00BD6323">
        <w:rPr>
          <w:rFonts w:hint="cs"/>
          <w:rtl/>
        </w:rPr>
        <w:t>امروز (احکام) دین شما را برایتان کامل و نعمت خود را بر شما تمام گردانیدم، و اسلام را به عنوان آیین خداپسندانه برای شما برگزیدم</w:t>
      </w:r>
      <w:r w:rsidRPr="00BD6323">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بنابراین، بر هر فرد مسلمانی که توفیق ادای این فریض</w:t>
      </w:r>
      <w:r w:rsidR="00AD67AE">
        <w:rPr>
          <w:rFonts w:hint="cs"/>
          <w:rtl/>
          <w:lang w:bidi="ar-SA"/>
        </w:rPr>
        <w:t>ه</w:t>
      </w:r>
      <w:r w:rsidRPr="00AD67AE">
        <w:rPr>
          <w:rFonts w:hint="cs"/>
          <w:rtl/>
          <w:lang w:bidi="ar-SA"/>
        </w:rPr>
        <w:t xml:space="preserve"> بزرگ الهی را بیابد واجب است که حداکثر سعی و تلاش خود را بکند تا به درستی و به صورت کامل رهنمودها و راه و روشهای پیامبراکرم</w:t>
      </w:r>
      <w:r w:rsidR="00625C3A">
        <w:rPr>
          <w:rFonts w:hint="cs"/>
          <w:rtl/>
          <w:lang w:bidi="ar-SA"/>
        </w:rPr>
        <w:t xml:space="preserve"> </w:t>
      </w:r>
      <w:r w:rsidRPr="00AD67AE">
        <w:rPr>
          <w:rFonts w:hint="cs"/>
          <w:rtl/>
          <w:lang w:bidi="ar-SA"/>
        </w:rPr>
        <w:sym w:font="AGA Arabesque" w:char="F072"/>
      </w:r>
      <w:r w:rsidRPr="00AD67AE">
        <w:rPr>
          <w:rFonts w:hint="cs"/>
          <w:rtl/>
          <w:lang w:bidi="ar-SA"/>
        </w:rPr>
        <w:t xml:space="preserve"> را در مراسم حج و چگونگی ادای مناسک آن به خوبی بیاموزد و به کار گیرد تا اینکه بتواند مطابق همان راه و روش حضرت</w:t>
      </w:r>
      <w:r w:rsidR="00625C3A">
        <w:rPr>
          <w:rFonts w:hint="cs"/>
          <w:rtl/>
          <w:lang w:bidi="ar-SA"/>
        </w:rPr>
        <w:t xml:space="preserve"> </w:t>
      </w:r>
      <w:r w:rsidRPr="00AD67AE">
        <w:rPr>
          <w:rFonts w:hint="cs"/>
          <w:rtl/>
          <w:lang w:bidi="ar-SA"/>
        </w:rPr>
        <w:sym w:font="AGA Arabesque" w:char="F072"/>
      </w:r>
      <w:r w:rsidRPr="00AD67AE">
        <w:rPr>
          <w:rFonts w:hint="cs"/>
          <w:rtl/>
          <w:lang w:bidi="ar-SA"/>
        </w:rPr>
        <w:t xml:space="preserve"> حج کند و از سنت پاکش پیروی نماید، همچنین توانسته باشد حج و کلی</w:t>
      </w:r>
      <w:r w:rsidR="00AD67AE">
        <w:rPr>
          <w:rFonts w:hint="cs"/>
          <w:rtl/>
          <w:lang w:bidi="ar-SA"/>
        </w:rPr>
        <w:t>ه</w:t>
      </w:r>
      <w:r w:rsidRPr="00AD67AE">
        <w:rPr>
          <w:rFonts w:hint="cs"/>
          <w:rtl/>
          <w:lang w:bidi="ar-SA"/>
        </w:rPr>
        <w:t xml:space="preserve"> مناسک آن را به طور تمام و کمال انجام داده باشد. زیرا بدیهی است که درواقع هیچ عبادتی اعم از حج و غیرحج هرگز نمی‌تواند کامل باشد مگر اینکه فرد مسلمان در انجام آن دقیقاً گام به گام در خط و مسیر پیامبراکرم</w:t>
      </w:r>
      <w:r w:rsidR="00625C3A">
        <w:rPr>
          <w:rFonts w:hint="cs"/>
          <w:rtl/>
          <w:lang w:bidi="ar-SA"/>
        </w:rPr>
        <w:t xml:space="preserve"> </w:t>
      </w:r>
      <w:r w:rsidRPr="00AD67AE">
        <w:rPr>
          <w:rFonts w:hint="cs"/>
          <w:rtl/>
          <w:lang w:bidi="ar-SA"/>
        </w:rPr>
        <w:sym w:font="AGA Arabesque" w:char="F072"/>
      </w:r>
      <w:r w:rsidRPr="00AD67AE">
        <w:rPr>
          <w:rFonts w:hint="cs"/>
          <w:rtl/>
          <w:lang w:bidi="ar-SA"/>
        </w:rPr>
        <w:t xml:space="preserve"> حرکت کند و به درستی مطابق سنت و رهنمودهای او</w:t>
      </w:r>
      <w:r w:rsidR="00625C3A">
        <w:rPr>
          <w:rFonts w:hint="cs"/>
          <w:rtl/>
          <w:lang w:bidi="ar-SA"/>
        </w:rPr>
        <w:t xml:space="preserve"> </w:t>
      </w:r>
      <w:r w:rsidRPr="00AD67AE">
        <w:rPr>
          <w:rFonts w:hint="cs"/>
          <w:rtl/>
          <w:lang w:bidi="ar-SA"/>
        </w:rPr>
        <w:sym w:font="AGA Arabesque" w:char="F072"/>
      </w:r>
      <w:r w:rsidRPr="00AD67AE">
        <w:rPr>
          <w:rFonts w:hint="cs"/>
          <w:rtl/>
          <w:lang w:bidi="ar-SA"/>
        </w:rPr>
        <w:t xml:space="preserve"> عمل نماید.</w:t>
      </w:r>
    </w:p>
    <w:p w:rsidR="00BD6323" w:rsidRPr="00AD67AE" w:rsidRDefault="00BD6323" w:rsidP="00AD67AE">
      <w:pPr>
        <w:pStyle w:val="a8"/>
        <w:rPr>
          <w:rtl/>
        </w:rPr>
      </w:pPr>
      <w:r w:rsidRPr="00AD67AE">
        <w:rPr>
          <w:rFonts w:hint="cs"/>
          <w:rtl/>
          <w:lang w:bidi="ar-SA"/>
        </w:rPr>
        <w:t>شکی در این نیست که در این ایّام پرفیض و برکت حج، هر مسلمانی در هر جای کر</w:t>
      </w:r>
      <w:r w:rsidR="00AD67AE">
        <w:rPr>
          <w:rFonts w:hint="cs"/>
          <w:rtl/>
          <w:lang w:bidi="ar-SA"/>
        </w:rPr>
        <w:t>ه</w:t>
      </w:r>
      <w:r w:rsidRPr="00AD67AE">
        <w:rPr>
          <w:rFonts w:hint="cs"/>
          <w:rtl/>
          <w:lang w:bidi="ar-SA"/>
        </w:rPr>
        <w:t xml:space="preserve"> زمین با شوق و علاق</w:t>
      </w:r>
      <w:r w:rsidR="00AD67AE">
        <w:rPr>
          <w:rFonts w:hint="cs"/>
          <w:rtl/>
          <w:lang w:bidi="ar-SA"/>
        </w:rPr>
        <w:t>ه</w:t>
      </w:r>
      <w:r w:rsidRPr="00AD67AE">
        <w:rPr>
          <w:rFonts w:hint="cs"/>
          <w:rtl/>
          <w:lang w:bidi="ar-SA"/>
        </w:rPr>
        <w:t xml:space="preserve"> فراوان آرزو می‌کند که: ای کاش من هم اکنون مشغول برگزاری این فریض</w:t>
      </w:r>
      <w:r w:rsidR="00AD67AE">
        <w:rPr>
          <w:rFonts w:hint="cs"/>
          <w:rtl/>
          <w:lang w:bidi="ar-SA"/>
        </w:rPr>
        <w:t>ه</w:t>
      </w:r>
      <w:r w:rsidRPr="00AD67AE">
        <w:rPr>
          <w:rFonts w:hint="cs"/>
          <w:rtl/>
          <w:lang w:bidi="ar-SA"/>
        </w:rPr>
        <w:t xml:space="preserve"> بزرگ می‌بودم و کاش در این مراسم مقدّس و تجمّع سرشار از منافع دینی و دنیوی حضور می‌داشتم، و ای کاش من نیز همچون آنان چشمم به این بیت عتیق می‌افتاد، بیت عتیقی که به شدّت آن را دوست می‌دارم، زیرا که هم</w:t>
      </w:r>
      <w:r w:rsidR="00AD67AE">
        <w:rPr>
          <w:rFonts w:hint="cs"/>
          <w:rtl/>
          <w:lang w:bidi="ar-SA"/>
        </w:rPr>
        <w:t>ه</w:t>
      </w:r>
      <w:r w:rsidRPr="00AD67AE">
        <w:rPr>
          <w:rFonts w:hint="cs"/>
          <w:rtl/>
          <w:lang w:bidi="ar-SA"/>
        </w:rPr>
        <w:t xml:space="preserve"> مسلمانان جهان نسبت به بیت‌الله الحرام رابط</w:t>
      </w:r>
      <w:r w:rsidR="00AD67AE">
        <w:rPr>
          <w:rFonts w:hint="cs"/>
          <w:rtl/>
          <w:lang w:bidi="ar-SA"/>
        </w:rPr>
        <w:t>ه</w:t>
      </w:r>
      <w:r w:rsidRPr="00AD67AE">
        <w:rPr>
          <w:rFonts w:hint="cs"/>
          <w:rtl/>
          <w:lang w:bidi="ar-SA"/>
        </w:rPr>
        <w:t xml:space="preserve"> بسیار عمیق و پیوند استوار و ناگسستنی دارند چون پیوند آنان با اسلام از همان ابتدای تولّدشان آغاز شده و تا زمانی که جان در بدن دارند ادامه خوهد داشت، زیرا بر کسی پوشیده نیست که کودک هر مسلمانی هنگامی که پا به دنیا گذاشت بعد از تلقین شهادتین، اولین چیزی که دربار</w:t>
      </w:r>
      <w:r w:rsidR="00AD67AE">
        <w:rPr>
          <w:rFonts w:hint="cs"/>
          <w:rtl/>
          <w:lang w:bidi="ar-SA"/>
        </w:rPr>
        <w:t>ه</w:t>
      </w:r>
      <w:r w:rsidRPr="00AD67AE">
        <w:rPr>
          <w:rFonts w:hint="cs"/>
          <w:rtl/>
          <w:lang w:bidi="ar-SA"/>
        </w:rPr>
        <w:t xml:space="preserve"> دین به گوشش می‌رسد همان ارکان پنجگان</w:t>
      </w:r>
      <w:r w:rsidR="00AD67AE">
        <w:rPr>
          <w:rFonts w:hint="cs"/>
          <w:rtl/>
          <w:lang w:bidi="ar-SA"/>
        </w:rPr>
        <w:t>ه</w:t>
      </w:r>
      <w:r w:rsidRPr="00AD67AE">
        <w:rPr>
          <w:rFonts w:hint="cs"/>
          <w:rtl/>
          <w:lang w:bidi="ar-SA"/>
        </w:rPr>
        <w:t xml:space="preserve"> اسلام است که یکی از آنها حج بیت‌الله الحرام می‌باشد، همچنین فرد کافری که مسلمان می‌شود پس از ادای کلم</w:t>
      </w:r>
      <w:r w:rsidR="00AD67AE">
        <w:rPr>
          <w:rFonts w:hint="cs"/>
          <w:rtl/>
          <w:lang w:bidi="ar-SA"/>
        </w:rPr>
        <w:t>ه</w:t>
      </w:r>
      <w:r w:rsidRPr="00AD67AE">
        <w:rPr>
          <w:rFonts w:hint="cs"/>
          <w:rtl/>
          <w:lang w:bidi="ar-SA"/>
        </w:rPr>
        <w:t xml:space="preserve"> شهادتین، بقی</w:t>
      </w:r>
      <w:r w:rsidR="00AD67AE">
        <w:rPr>
          <w:rFonts w:hint="cs"/>
          <w:rtl/>
          <w:lang w:bidi="ar-SA"/>
        </w:rPr>
        <w:t>ه</w:t>
      </w:r>
      <w:r w:rsidRPr="00AD67AE">
        <w:rPr>
          <w:rFonts w:hint="cs"/>
          <w:rtl/>
          <w:lang w:bidi="ar-SA"/>
        </w:rPr>
        <w:t xml:space="preserve"> ارکان اسلام یعنی نماز، روزه، زکات و حج بیت‌الله الحرام به او آموخته می‌شود، باید دانست که پس از اجرای کلم</w:t>
      </w:r>
      <w:r w:rsidR="00AD67AE">
        <w:rPr>
          <w:rFonts w:hint="cs"/>
          <w:rtl/>
          <w:lang w:bidi="ar-SA"/>
        </w:rPr>
        <w:t>ه</w:t>
      </w:r>
      <w:r w:rsidRPr="00AD67AE">
        <w:rPr>
          <w:rFonts w:hint="cs"/>
          <w:rtl/>
          <w:lang w:bidi="ar-SA"/>
        </w:rPr>
        <w:t xml:space="preserve"> شهادتین، اوّلین رکنی از ارکان اسلام نمازهای پنجگانه است که خداوند در هر شبانه‌روز پنج مرتبه برگزاری آنها را بر هر فرد مسلمان بالغ و عاقلی فرض کرده است، و رو کردن و توجّه نمودن به بیت‌الله الحرام را یکی از شروط اساسی آن قرار داده است از اینرو می‌فرماید:</w:t>
      </w:r>
    </w:p>
    <w:p w:rsidR="00BD6323" w:rsidRPr="00AD67AE" w:rsidRDefault="00AD67AE" w:rsidP="00625C3A">
      <w:pPr>
        <w:pStyle w:val="af1"/>
        <w:rPr>
          <w:rStyle w:val="Char4"/>
          <w:rtl/>
        </w:rPr>
      </w:pPr>
      <w:r w:rsidRPr="00AD67AE">
        <w:rPr>
          <w:rStyle w:val="Char8"/>
          <w:rFonts w:hint="cs"/>
          <w:rtl/>
        </w:rPr>
        <w:t>﴿</w:t>
      </w:r>
      <w:r w:rsidR="00625C3A" w:rsidRPr="00625C3A">
        <w:rPr>
          <w:rFonts w:hint="eastAsia"/>
          <w:rtl/>
        </w:rPr>
        <w:t>قَد</w:t>
      </w:r>
      <w:r w:rsidR="00625C3A" w:rsidRPr="00625C3A">
        <w:rPr>
          <w:rFonts w:hint="cs"/>
          <w:rtl/>
        </w:rPr>
        <w:t>ۡ</w:t>
      </w:r>
      <w:r w:rsidR="00625C3A" w:rsidRPr="00625C3A">
        <w:rPr>
          <w:rtl/>
        </w:rPr>
        <w:t xml:space="preserve"> </w:t>
      </w:r>
      <w:r w:rsidR="00625C3A" w:rsidRPr="00625C3A">
        <w:rPr>
          <w:rFonts w:hint="eastAsia"/>
          <w:rtl/>
        </w:rPr>
        <w:t>نَرَى</w:t>
      </w:r>
      <w:r w:rsidR="00625C3A" w:rsidRPr="00625C3A">
        <w:rPr>
          <w:rFonts w:hint="cs"/>
          <w:rtl/>
        </w:rPr>
        <w:t>ٰ</w:t>
      </w:r>
      <w:r w:rsidR="00625C3A" w:rsidRPr="00625C3A">
        <w:rPr>
          <w:rtl/>
        </w:rPr>
        <w:t xml:space="preserve"> </w:t>
      </w:r>
      <w:r w:rsidR="00625C3A" w:rsidRPr="00625C3A">
        <w:rPr>
          <w:rFonts w:hint="eastAsia"/>
          <w:rtl/>
        </w:rPr>
        <w:t>تَقَلُّبَ</w:t>
      </w:r>
      <w:r w:rsidR="00625C3A" w:rsidRPr="00625C3A">
        <w:rPr>
          <w:rtl/>
        </w:rPr>
        <w:t xml:space="preserve"> </w:t>
      </w:r>
      <w:r w:rsidR="00625C3A" w:rsidRPr="00625C3A">
        <w:rPr>
          <w:rFonts w:hint="eastAsia"/>
          <w:rtl/>
        </w:rPr>
        <w:t>وَج</w:t>
      </w:r>
      <w:r w:rsidR="00625C3A" w:rsidRPr="00625C3A">
        <w:rPr>
          <w:rFonts w:hint="cs"/>
          <w:rtl/>
        </w:rPr>
        <w:t>ۡ</w:t>
      </w:r>
      <w:r w:rsidR="00625C3A" w:rsidRPr="00625C3A">
        <w:rPr>
          <w:rFonts w:hint="eastAsia"/>
          <w:rtl/>
        </w:rPr>
        <w:t>هِكَ</w:t>
      </w:r>
      <w:r w:rsidR="00625C3A" w:rsidRPr="00625C3A">
        <w:rPr>
          <w:rtl/>
        </w:rPr>
        <w:t xml:space="preserve"> </w:t>
      </w:r>
      <w:r w:rsidR="00625C3A" w:rsidRPr="00625C3A">
        <w:rPr>
          <w:rFonts w:hint="eastAsia"/>
          <w:rtl/>
        </w:rPr>
        <w:t>فِي</w:t>
      </w:r>
      <w:r w:rsidR="00625C3A" w:rsidRPr="00625C3A">
        <w:rPr>
          <w:rtl/>
        </w:rPr>
        <w:t xml:space="preserve"> </w:t>
      </w:r>
      <w:r w:rsidR="00625C3A" w:rsidRPr="00625C3A">
        <w:rPr>
          <w:rFonts w:hint="cs"/>
          <w:rtl/>
        </w:rPr>
        <w:t>ٱ</w:t>
      </w:r>
      <w:r w:rsidR="00625C3A" w:rsidRPr="00625C3A">
        <w:rPr>
          <w:rFonts w:hint="eastAsia"/>
          <w:rtl/>
        </w:rPr>
        <w:t>لسَّمَا</w:t>
      </w:r>
      <w:r w:rsidR="00625C3A" w:rsidRPr="00625C3A">
        <w:rPr>
          <w:rFonts w:hint="cs"/>
          <w:rtl/>
        </w:rPr>
        <w:t>ٓ</w:t>
      </w:r>
      <w:r w:rsidR="00625C3A" w:rsidRPr="00625C3A">
        <w:rPr>
          <w:rFonts w:hint="eastAsia"/>
          <w:rtl/>
        </w:rPr>
        <w:t>ءِ</w:t>
      </w:r>
      <w:r w:rsidR="00625C3A" w:rsidRPr="00625C3A">
        <w:rPr>
          <w:rFonts w:hint="cs"/>
          <w:rtl/>
        </w:rPr>
        <w:t>ۖ</w:t>
      </w:r>
      <w:r w:rsidR="00625C3A" w:rsidRPr="00625C3A">
        <w:rPr>
          <w:rtl/>
        </w:rPr>
        <w:t xml:space="preserve"> </w:t>
      </w:r>
      <w:r w:rsidR="00625C3A" w:rsidRPr="00625C3A">
        <w:rPr>
          <w:rFonts w:hint="eastAsia"/>
          <w:rtl/>
        </w:rPr>
        <w:t>فَلَنُوَلِّيَنَّكَ</w:t>
      </w:r>
      <w:r w:rsidR="00625C3A" w:rsidRPr="00625C3A">
        <w:rPr>
          <w:rtl/>
        </w:rPr>
        <w:t xml:space="preserve"> </w:t>
      </w:r>
      <w:r w:rsidR="00625C3A" w:rsidRPr="00625C3A">
        <w:rPr>
          <w:rFonts w:hint="eastAsia"/>
          <w:rtl/>
        </w:rPr>
        <w:t>قِب</w:t>
      </w:r>
      <w:r w:rsidR="00625C3A" w:rsidRPr="00625C3A">
        <w:rPr>
          <w:rFonts w:hint="cs"/>
          <w:rtl/>
        </w:rPr>
        <w:t>ۡ</w:t>
      </w:r>
      <w:r w:rsidR="00625C3A" w:rsidRPr="00625C3A">
        <w:rPr>
          <w:rFonts w:hint="eastAsia"/>
          <w:rtl/>
        </w:rPr>
        <w:t>لَة</w:t>
      </w:r>
      <w:r w:rsidR="00625C3A" w:rsidRPr="00625C3A">
        <w:rPr>
          <w:rFonts w:hint="cs"/>
          <w:rtl/>
        </w:rPr>
        <w:t>ٗ</w:t>
      </w:r>
      <w:r w:rsidR="00625C3A" w:rsidRPr="00625C3A">
        <w:rPr>
          <w:rtl/>
        </w:rPr>
        <w:t xml:space="preserve"> </w:t>
      </w:r>
      <w:r w:rsidR="00625C3A" w:rsidRPr="00625C3A">
        <w:rPr>
          <w:rFonts w:hint="eastAsia"/>
          <w:rtl/>
        </w:rPr>
        <w:t>تَر</w:t>
      </w:r>
      <w:r w:rsidR="00625C3A" w:rsidRPr="00625C3A">
        <w:rPr>
          <w:rFonts w:hint="cs"/>
          <w:rtl/>
        </w:rPr>
        <w:t>ۡ</w:t>
      </w:r>
      <w:r w:rsidR="00625C3A" w:rsidRPr="00625C3A">
        <w:rPr>
          <w:rFonts w:hint="eastAsia"/>
          <w:rtl/>
        </w:rPr>
        <w:t>ضَى</w:t>
      </w:r>
      <w:r w:rsidR="00625C3A" w:rsidRPr="00625C3A">
        <w:rPr>
          <w:rFonts w:hint="cs"/>
          <w:rtl/>
        </w:rPr>
        <w:t>ٰ</w:t>
      </w:r>
      <w:r w:rsidR="00625C3A" w:rsidRPr="00625C3A">
        <w:rPr>
          <w:rFonts w:hint="eastAsia"/>
          <w:rtl/>
        </w:rPr>
        <w:t>هَا</w:t>
      </w:r>
      <w:r w:rsidR="00625C3A" w:rsidRPr="00625C3A">
        <w:rPr>
          <w:rFonts w:hint="cs"/>
          <w:rtl/>
        </w:rPr>
        <w:t>ۚ</w:t>
      </w:r>
      <w:r w:rsidR="00625C3A" w:rsidRPr="00625C3A">
        <w:rPr>
          <w:rtl/>
        </w:rPr>
        <w:t xml:space="preserve"> </w:t>
      </w:r>
      <w:r w:rsidR="00625C3A" w:rsidRPr="00625C3A">
        <w:rPr>
          <w:rFonts w:hint="eastAsia"/>
          <w:rtl/>
        </w:rPr>
        <w:t>فَوَلِّ</w:t>
      </w:r>
      <w:r w:rsidR="00625C3A" w:rsidRPr="00625C3A">
        <w:rPr>
          <w:rtl/>
        </w:rPr>
        <w:t xml:space="preserve"> </w:t>
      </w:r>
      <w:r w:rsidR="00625C3A" w:rsidRPr="00625C3A">
        <w:rPr>
          <w:rFonts w:hint="eastAsia"/>
          <w:rtl/>
        </w:rPr>
        <w:t>وَج</w:t>
      </w:r>
      <w:r w:rsidR="00625C3A" w:rsidRPr="00625C3A">
        <w:rPr>
          <w:rFonts w:hint="cs"/>
          <w:rtl/>
        </w:rPr>
        <w:t>ۡ</w:t>
      </w:r>
      <w:r w:rsidR="00625C3A" w:rsidRPr="00625C3A">
        <w:rPr>
          <w:rFonts w:hint="eastAsia"/>
          <w:rtl/>
        </w:rPr>
        <w:t>هَكَ</w:t>
      </w:r>
      <w:r w:rsidR="00625C3A" w:rsidRPr="00625C3A">
        <w:rPr>
          <w:rtl/>
        </w:rPr>
        <w:t xml:space="preserve"> </w:t>
      </w:r>
      <w:r w:rsidR="00625C3A" w:rsidRPr="00625C3A">
        <w:rPr>
          <w:rFonts w:hint="eastAsia"/>
          <w:rtl/>
        </w:rPr>
        <w:t>شَط</w:t>
      </w:r>
      <w:r w:rsidR="00625C3A" w:rsidRPr="00625C3A">
        <w:rPr>
          <w:rFonts w:hint="cs"/>
          <w:rtl/>
        </w:rPr>
        <w:t>ۡ</w:t>
      </w:r>
      <w:r w:rsidR="00625C3A" w:rsidRPr="00625C3A">
        <w:rPr>
          <w:rFonts w:hint="eastAsia"/>
          <w:rtl/>
        </w:rPr>
        <w:t>رَ</w:t>
      </w:r>
      <w:r w:rsidR="00625C3A" w:rsidRPr="00625C3A">
        <w:rPr>
          <w:rtl/>
        </w:rPr>
        <w:t xml:space="preserve"> </w:t>
      </w:r>
      <w:r w:rsidR="00625C3A" w:rsidRPr="00625C3A">
        <w:rPr>
          <w:rFonts w:hint="cs"/>
          <w:rtl/>
        </w:rPr>
        <w:t>ٱ</w:t>
      </w:r>
      <w:r w:rsidR="00625C3A" w:rsidRPr="00625C3A">
        <w:rPr>
          <w:rFonts w:hint="eastAsia"/>
          <w:rtl/>
        </w:rPr>
        <w:t>ل</w:t>
      </w:r>
      <w:r w:rsidR="00625C3A" w:rsidRPr="00625C3A">
        <w:rPr>
          <w:rFonts w:hint="cs"/>
          <w:rtl/>
        </w:rPr>
        <w:t>ۡ</w:t>
      </w:r>
      <w:r w:rsidR="00625C3A" w:rsidRPr="00625C3A">
        <w:rPr>
          <w:rFonts w:hint="eastAsia"/>
          <w:rtl/>
        </w:rPr>
        <w:t>مَس</w:t>
      </w:r>
      <w:r w:rsidR="00625C3A" w:rsidRPr="00625C3A">
        <w:rPr>
          <w:rFonts w:hint="cs"/>
          <w:rtl/>
        </w:rPr>
        <w:t>ۡ</w:t>
      </w:r>
      <w:r w:rsidR="00625C3A" w:rsidRPr="00625C3A">
        <w:rPr>
          <w:rFonts w:hint="eastAsia"/>
          <w:rtl/>
        </w:rPr>
        <w:t>جِدِ</w:t>
      </w:r>
      <w:r w:rsidR="00625C3A" w:rsidRPr="00625C3A">
        <w:rPr>
          <w:rtl/>
        </w:rPr>
        <w:t xml:space="preserve"> </w:t>
      </w:r>
      <w:r w:rsidR="00625C3A" w:rsidRPr="00625C3A">
        <w:rPr>
          <w:rFonts w:hint="cs"/>
          <w:rtl/>
        </w:rPr>
        <w:t>ٱ</w:t>
      </w:r>
      <w:r w:rsidR="00625C3A" w:rsidRPr="00625C3A">
        <w:rPr>
          <w:rFonts w:hint="eastAsia"/>
          <w:rtl/>
        </w:rPr>
        <w:t>ل</w:t>
      </w:r>
      <w:r w:rsidR="00625C3A" w:rsidRPr="00625C3A">
        <w:rPr>
          <w:rFonts w:hint="cs"/>
          <w:rtl/>
        </w:rPr>
        <w:t>ۡ</w:t>
      </w:r>
      <w:r w:rsidR="00625C3A" w:rsidRPr="00625C3A">
        <w:rPr>
          <w:rFonts w:hint="eastAsia"/>
          <w:rtl/>
        </w:rPr>
        <w:t>حَرَامِ</w:t>
      </w:r>
      <w:r w:rsidR="00625C3A" w:rsidRPr="00625C3A">
        <w:rPr>
          <w:rFonts w:hint="cs"/>
          <w:rtl/>
        </w:rPr>
        <w:t>ۚ</w:t>
      </w:r>
      <w:r w:rsidR="00625C3A" w:rsidRPr="00625C3A">
        <w:rPr>
          <w:rtl/>
        </w:rPr>
        <w:t xml:space="preserve"> </w:t>
      </w:r>
      <w:r w:rsidR="00625C3A" w:rsidRPr="00625C3A">
        <w:rPr>
          <w:rFonts w:hint="eastAsia"/>
          <w:rtl/>
        </w:rPr>
        <w:t>وَحَي</w:t>
      </w:r>
      <w:r w:rsidR="00625C3A" w:rsidRPr="00625C3A">
        <w:rPr>
          <w:rFonts w:hint="cs"/>
          <w:rtl/>
        </w:rPr>
        <w:t>ۡ</w:t>
      </w:r>
      <w:r w:rsidR="00625C3A" w:rsidRPr="00625C3A">
        <w:rPr>
          <w:rFonts w:hint="eastAsia"/>
          <w:rtl/>
        </w:rPr>
        <w:t>ثُ</w:t>
      </w:r>
      <w:r w:rsidR="00625C3A" w:rsidRPr="00625C3A">
        <w:rPr>
          <w:rtl/>
        </w:rPr>
        <w:t xml:space="preserve"> </w:t>
      </w:r>
      <w:r w:rsidR="00625C3A" w:rsidRPr="00625C3A">
        <w:rPr>
          <w:rFonts w:hint="eastAsia"/>
          <w:rtl/>
        </w:rPr>
        <w:t>مَا</w:t>
      </w:r>
      <w:r w:rsidR="00625C3A" w:rsidRPr="00625C3A">
        <w:rPr>
          <w:rtl/>
        </w:rPr>
        <w:t xml:space="preserve"> </w:t>
      </w:r>
      <w:r w:rsidR="00625C3A" w:rsidRPr="00625C3A">
        <w:rPr>
          <w:rFonts w:hint="eastAsia"/>
          <w:rtl/>
        </w:rPr>
        <w:t>كُنتُم</w:t>
      </w:r>
      <w:r w:rsidR="00625C3A" w:rsidRPr="00625C3A">
        <w:rPr>
          <w:rFonts w:hint="cs"/>
          <w:rtl/>
        </w:rPr>
        <w:t>ۡ</w:t>
      </w:r>
      <w:r w:rsidR="00625C3A" w:rsidRPr="00625C3A">
        <w:rPr>
          <w:rtl/>
        </w:rPr>
        <w:t xml:space="preserve"> </w:t>
      </w:r>
      <w:r w:rsidR="00625C3A" w:rsidRPr="00625C3A">
        <w:rPr>
          <w:rFonts w:hint="eastAsia"/>
          <w:rtl/>
        </w:rPr>
        <w:t>فَوَلُّواْ</w:t>
      </w:r>
      <w:r w:rsidR="00625C3A" w:rsidRPr="00625C3A">
        <w:rPr>
          <w:rtl/>
        </w:rPr>
        <w:t xml:space="preserve"> </w:t>
      </w:r>
      <w:r w:rsidR="00625C3A" w:rsidRPr="00625C3A">
        <w:rPr>
          <w:rFonts w:hint="eastAsia"/>
          <w:rtl/>
        </w:rPr>
        <w:t>وُجُوهَكُم</w:t>
      </w:r>
      <w:r w:rsidR="00625C3A" w:rsidRPr="00625C3A">
        <w:rPr>
          <w:rFonts w:hint="cs"/>
          <w:rtl/>
        </w:rPr>
        <w:t>ۡ</w:t>
      </w:r>
      <w:r w:rsidR="00625C3A" w:rsidRPr="00625C3A">
        <w:rPr>
          <w:rtl/>
        </w:rPr>
        <w:t xml:space="preserve"> </w:t>
      </w:r>
      <w:r w:rsidR="00625C3A" w:rsidRPr="00625C3A">
        <w:rPr>
          <w:rFonts w:hint="eastAsia"/>
          <w:rtl/>
        </w:rPr>
        <w:t>شَط</w:t>
      </w:r>
      <w:r w:rsidR="00625C3A" w:rsidRPr="00625C3A">
        <w:rPr>
          <w:rFonts w:hint="cs"/>
          <w:rtl/>
        </w:rPr>
        <w:t>ۡ</w:t>
      </w:r>
      <w:r w:rsidR="00625C3A" w:rsidRPr="00625C3A">
        <w:rPr>
          <w:rFonts w:hint="eastAsia"/>
          <w:rtl/>
        </w:rPr>
        <w:t>رَهُ</w:t>
      </w:r>
      <w:r w:rsidR="00625C3A" w:rsidRPr="00625C3A">
        <w:rPr>
          <w:rFonts w:ascii="Times New Roman" w:cs="Times New Roman" w:hint="cs"/>
          <w:rtl/>
        </w:rPr>
        <w:t>ۥ</w:t>
      </w:r>
      <w:r w:rsidRPr="00AD67AE">
        <w:rPr>
          <w:rStyle w:val="Char8"/>
          <w:rFonts w:hint="cs"/>
          <w:rtl/>
        </w:rPr>
        <w:t>﴾</w:t>
      </w:r>
      <w:r>
        <w:rPr>
          <w:rFonts w:hint="cs"/>
          <w:rtl/>
        </w:rPr>
        <w:t xml:space="preserve"> </w:t>
      </w:r>
      <w:r w:rsidRPr="00AD67AE">
        <w:rPr>
          <w:rStyle w:val="Char6"/>
          <w:rFonts w:hint="cs"/>
          <w:rtl/>
        </w:rPr>
        <w:t>[</w:t>
      </w:r>
      <w:r w:rsidR="00625C3A">
        <w:rPr>
          <w:rStyle w:val="Char6"/>
          <w:rFonts w:hint="cs"/>
          <w:rtl/>
        </w:rPr>
        <w:t>البقرة: 144</w:t>
      </w:r>
      <w:r w:rsidRPr="00AD67AE">
        <w:rPr>
          <w:rStyle w:val="Char6"/>
          <w:rFonts w:hint="cs"/>
          <w:rtl/>
        </w:rPr>
        <w:t>]</w:t>
      </w:r>
      <w:r>
        <w:rPr>
          <w:rFonts w:hint="cs"/>
          <w:rtl/>
        </w:rPr>
        <w:t xml:space="preserve">. </w:t>
      </w:r>
    </w:p>
    <w:p w:rsidR="00BD6323" w:rsidRPr="00AD67AE" w:rsidRDefault="00BD6323" w:rsidP="00625C3A">
      <w:pPr>
        <w:pStyle w:val="ab"/>
        <w:rPr>
          <w:rtl/>
        </w:rPr>
      </w:pPr>
      <w:r w:rsidRPr="00BD6323">
        <w:rPr>
          <w:rStyle w:val="Char8"/>
          <w:rFonts w:hint="cs"/>
          <w:rtl/>
        </w:rPr>
        <w:t>«</w:t>
      </w:r>
      <w:r w:rsidRPr="00BD6323">
        <w:rPr>
          <w:rFonts w:hint="cs"/>
          <w:rtl/>
        </w:rPr>
        <w:t xml:space="preserve">ما (به هر سو) گردانیدن رویت را در آسمان نیک می‌بینیم، پس (باش تا) تو را به قبله‌ای که بدان خشنود </w:t>
      </w:r>
      <w:r w:rsidRPr="00625C3A">
        <w:rPr>
          <w:rFonts w:hint="cs"/>
          <w:rtl/>
        </w:rPr>
        <w:t>شوی</w:t>
      </w:r>
      <w:r w:rsidRPr="00BD6323">
        <w:rPr>
          <w:rFonts w:hint="cs"/>
          <w:rtl/>
        </w:rPr>
        <w:t xml:space="preserve"> برگردانیم، پس روی خود را به سوی مسجدالحرام کن، و (ای مؤمنان! شما نیز) هر جا بودید روی خود را به سوی آن بگردانید</w:t>
      </w:r>
      <w:r w:rsidRPr="00BD6323">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بنابراین، ارتباط هر فرد مسلمان به بیت‌الله الحرام به طور مستمر در هر شبانه‌روز چندین بار تجدید و تکرار می‌شود، در هر نمازی اعم از فرض یا سنت که می‌خواند به بیت‌الله روی می‌کند و متوجّه آن می‌شود، همچنین به هنگام دعا و نیایش روی به سوی آن می‌نماید. و به همین خاطر است که این پیوند استواری که به وسیل</w:t>
      </w:r>
      <w:r w:rsidR="00AD67AE">
        <w:rPr>
          <w:rFonts w:hint="cs"/>
          <w:rtl/>
          <w:lang w:bidi="ar-SA"/>
        </w:rPr>
        <w:t>ه</w:t>
      </w:r>
      <w:r w:rsidRPr="00AD67AE">
        <w:rPr>
          <w:rFonts w:hint="cs"/>
          <w:rtl/>
          <w:lang w:bidi="ar-SA"/>
        </w:rPr>
        <w:t xml:space="preserve"> آن، چنین رابط</w:t>
      </w:r>
      <w:r w:rsidR="00AD67AE">
        <w:rPr>
          <w:rFonts w:hint="cs"/>
          <w:rtl/>
          <w:lang w:bidi="ar-SA"/>
        </w:rPr>
        <w:t>ه</w:t>
      </w:r>
      <w:r w:rsidRPr="00AD67AE">
        <w:rPr>
          <w:rFonts w:hint="cs"/>
          <w:rtl/>
          <w:lang w:bidi="ar-SA"/>
        </w:rPr>
        <w:t xml:space="preserve"> محکم و ناگسستنی میان قلب هر فرد مسلمان و خان</w:t>
      </w:r>
      <w:r w:rsidR="00AD67AE">
        <w:rPr>
          <w:rFonts w:hint="cs"/>
          <w:rtl/>
          <w:lang w:bidi="ar-SA"/>
        </w:rPr>
        <w:t>ه</w:t>
      </w:r>
      <w:r w:rsidRPr="00AD67AE">
        <w:rPr>
          <w:rFonts w:hint="cs"/>
          <w:rtl/>
          <w:lang w:bidi="ar-SA"/>
        </w:rPr>
        <w:t xml:space="preserve"> پروردگارش به طور مداوم برقرار گردیده است او را وادار می‌سازد به اینکه با علاقه و اشتیاق زیاد، در هر عبادت و نیایشی روی به بیت عتیق کند تا با دیدن آن لذّت ببرد و تا اینکه اگر توانائی راه یافتن و امکان رسیدن به آن خان</w:t>
      </w:r>
      <w:r w:rsidR="00AD67AE">
        <w:rPr>
          <w:rFonts w:hint="cs"/>
          <w:rtl/>
          <w:lang w:bidi="ar-SA"/>
        </w:rPr>
        <w:t>ه</w:t>
      </w:r>
      <w:r w:rsidRPr="00AD67AE">
        <w:rPr>
          <w:rFonts w:hint="cs"/>
          <w:rtl/>
          <w:lang w:bidi="ar-SA"/>
        </w:rPr>
        <w:t xml:space="preserve"> بافضیلت را پیدا کرد بلافاصله حجی را که خداوند بر او فرض گردانیده ادا کند. پس فرد مسلمان هر وقت چنین توانائی و امکانی را پیدا کرد بی‌درنگ عازم آنجا خواهد شد تا هم این فریض</w:t>
      </w:r>
      <w:r w:rsidR="00AD67AE">
        <w:rPr>
          <w:rFonts w:hint="cs"/>
          <w:rtl/>
          <w:lang w:bidi="ar-SA"/>
        </w:rPr>
        <w:t>ه</w:t>
      </w:r>
      <w:r w:rsidRPr="00AD67AE">
        <w:rPr>
          <w:rFonts w:hint="cs"/>
          <w:rtl/>
          <w:lang w:bidi="ar-SA"/>
        </w:rPr>
        <w:t xml:space="preserve"> الهی را به جای آورد و هم چشمش به جمال خانه‌ای بیفتد که سالها است در نمازها و دعاها و نیایشهای خود بدان روی آورده و می‌آورد. زیرا او می‌داند که: </w:t>
      </w:r>
    </w:p>
    <w:p w:rsidR="00BD6323" w:rsidRPr="00625C3A" w:rsidRDefault="00AD67AE" w:rsidP="00625C3A">
      <w:pPr>
        <w:pStyle w:val="af1"/>
        <w:rPr>
          <w:spacing w:val="-6"/>
          <w:rtl/>
        </w:rPr>
      </w:pPr>
      <w:r w:rsidRPr="00625C3A">
        <w:rPr>
          <w:rStyle w:val="Char8"/>
          <w:rFonts w:hint="cs"/>
          <w:spacing w:val="-6"/>
          <w:rtl/>
        </w:rPr>
        <w:t>﴿</w:t>
      </w:r>
      <w:r w:rsidR="00625C3A" w:rsidRPr="00625C3A">
        <w:rPr>
          <w:rFonts w:hint="eastAsia"/>
          <w:spacing w:val="-6"/>
          <w:rtl/>
        </w:rPr>
        <w:t>فِيهِ</w:t>
      </w:r>
      <w:r w:rsidR="00625C3A" w:rsidRPr="00625C3A">
        <w:rPr>
          <w:spacing w:val="-6"/>
          <w:rtl/>
        </w:rPr>
        <w:t xml:space="preserve"> </w:t>
      </w:r>
      <w:r w:rsidR="00625C3A" w:rsidRPr="00625C3A">
        <w:rPr>
          <w:rFonts w:hint="eastAsia"/>
          <w:spacing w:val="-6"/>
          <w:rtl/>
        </w:rPr>
        <w:t>ءَايَ</w:t>
      </w:r>
      <w:r w:rsidR="00625C3A" w:rsidRPr="00625C3A">
        <w:rPr>
          <w:rFonts w:hint="cs"/>
          <w:spacing w:val="-6"/>
          <w:rtl/>
        </w:rPr>
        <w:t>ٰ</w:t>
      </w:r>
      <w:r w:rsidR="00625C3A" w:rsidRPr="00625C3A">
        <w:rPr>
          <w:rFonts w:hint="eastAsia"/>
          <w:spacing w:val="-6"/>
          <w:rtl/>
        </w:rPr>
        <w:t>تُ</w:t>
      </w:r>
      <w:r w:rsidR="00625C3A" w:rsidRPr="00625C3A">
        <w:rPr>
          <w:rFonts w:hint="cs"/>
          <w:spacing w:val="-6"/>
          <w:rtl/>
        </w:rPr>
        <w:t>ۢ</w:t>
      </w:r>
      <w:r w:rsidR="00625C3A" w:rsidRPr="00625C3A">
        <w:rPr>
          <w:spacing w:val="-6"/>
          <w:rtl/>
        </w:rPr>
        <w:t xml:space="preserve"> </w:t>
      </w:r>
      <w:r w:rsidR="00625C3A" w:rsidRPr="00625C3A">
        <w:rPr>
          <w:rFonts w:hint="eastAsia"/>
          <w:spacing w:val="-6"/>
          <w:rtl/>
        </w:rPr>
        <w:t>بَيِّنَ</w:t>
      </w:r>
      <w:r w:rsidR="00625C3A" w:rsidRPr="00625C3A">
        <w:rPr>
          <w:rFonts w:hint="cs"/>
          <w:spacing w:val="-6"/>
          <w:rtl/>
        </w:rPr>
        <w:t>ٰ</w:t>
      </w:r>
      <w:r w:rsidR="00625C3A" w:rsidRPr="00625C3A">
        <w:rPr>
          <w:rFonts w:hint="eastAsia"/>
          <w:spacing w:val="-6"/>
          <w:rtl/>
        </w:rPr>
        <w:t>ت</w:t>
      </w:r>
      <w:r w:rsidR="00625C3A" w:rsidRPr="00625C3A">
        <w:rPr>
          <w:rFonts w:hint="cs"/>
          <w:spacing w:val="-6"/>
          <w:rtl/>
        </w:rPr>
        <w:t>ٞ</w:t>
      </w:r>
      <w:r w:rsidR="00625C3A" w:rsidRPr="00625C3A">
        <w:rPr>
          <w:spacing w:val="-6"/>
          <w:rtl/>
        </w:rPr>
        <w:t xml:space="preserve"> </w:t>
      </w:r>
      <w:r w:rsidR="00625C3A" w:rsidRPr="00625C3A">
        <w:rPr>
          <w:rFonts w:hint="eastAsia"/>
          <w:spacing w:val="-6"/>
          <w:rtl/>
        </w:rPr>
        <w:t>مَّقَامُ</w:t>
      </w:r>
      <w:r w:rsidR="00625C3A" w:rsidRPr="00625C3A">
        <w:rPr>
          <w:spacing w:val="-6"/>
          <w:rtl/>
        </w:rPr>
        <w:t xml:space="preserve"> </w:t>
      </w:r>
      <w:r w:rsidR="00625C3A" w:rsidRPr="00625C3A">
        <w:rPr>
          <w:rFonts w:hint="eastAsia"/>
          <w:spacing w:val="-6"/>
          <w:rtl/>
        </w:rPr>
        <w:t>إِب</w:t>
      </w:r>
      <w:r w:rsidR="00625C3A" w:rsidRPr="00625C3A">
        <w:rPr>
          <w:rFonts w:hint="cs"/>
          <w:spacing w:val="-6"/>
          <w:rtl/>
        </w:rPr>
        <w:t>ۡ</w:t>
      </w:r>
      <w:r w:rsidR="00625C3A" w:rsidRPr="00625C3A">
        <w:rPr>
          <w:rFonts w:hint="eastAsia"/>
          <w:spacing w:val="-6"/>
          <w:rtl/>
        </w:rPr>
        <w:t>رَ</w:t>
      </w:r>
      <w:r w:rsidR="00625C3A" w:rsidRPr="00625C3A">
        <w:rPr>
          <w:rFonts w:hint="cs"/>
          <w:spacing w:val="-6"/>
          <w:rtl/>
        </w:rPr>
        <w:t>ٰ</w:t>
      </w:r>
      <w:r w:rsidR="00625C3A" w:rsidRPr="00625C3A">
        <w:rPr>
          <w:rFonts w:hint="eastAsia"/>
          <w:spacing w:val="-6"/>
          <w:rtl/>
        </w:rPr>
        <w:t>هِيمَ</w:t>
      </w:r>
      <w:r w:rsidR="00625C3A" w:rsidRPr="00625C3A">
        <w:rPr>
          <w:rFonts w:hint="cs"/>
          <w:spacing w:val="-6"/>
          <w:rtl/>
        </w:rPr>
        <w:t>ۖ</w:t>
      </w:r>
      <w:r w:rsidR="00625C3A" w:rsidRPr="00625C3A">
        <w:rPr>
          <w:spacing w:val="-6"/>
          <w:rtl/>
        </w:rPr>
        <w:t xml:space="preserve"> </w:t>
      </w:r>
      <w:r w:rsidR="00625C3A" w:rsidRPr="00625C3A">
        <w:rPr>
          <w:rFonts w:hint="eastAsia"/>
          <w:spacing w:val="-6"/>
          <w:rtl/>
        </w:rPr>
        <w:t>وَمَن</w:t>
      </w:r>
      <w:r w:rsidR="00625C3A" w:rsidRPr="00625C3A">
        <w:rPr>
          <w:spacing w:val="-6"/>
          <w:rtl/>
        </w:rPr>
        <w:t xml:space="preserve"> </w:t>
      </w:r>
      <w:r w:rsidR="00625C3A" w:rsidRPr="00625C3A">
        <w:rPr>
          <w:rFonts w:hint="eastAsia"/>
          <w:spacing w:val="-6"/>
          <w:rtl/>
        </w:rPr>
        <w:t>دَخَلَهُ</w:t>
      </w:r>
      <w:r w:rsidR="00625C3A" w:rsidRPr="00625C3A">
        <w:rPr>
          <w:rFonts w:hint="cs"/>
          <w:spacing w:val="-6"/>
          <w:rtl/>
        </w:rPr>
        <w:t>ۥ</w:t>
      </w:r>
      <w:r w:rsidR="00625C3A" w:rsidRPr="00625C3A">
        <w:rPr>
          <w:spacing w:val="-6"/>
          <w:rtl/>
        </w:rPr>
        <w:t xml:space="preserve"> </w:t>
      </w:r>
      <w:r w:rsidR="00625C3A" w:rsidRPr="00625C3A">
        <w:rPr>
          <w:rFonts w:hint="eastAsia"/>
          <w:spacing w:val="-6"/>
          <w:rtl/>
        </w:rPr>
        <w:t>كَانَ</w:t>
      </w:r>
      <w:r w:rsidR="00625C3A" w:rsidRPr="00625C3A">
        <w:rPr>
          <w:spacing w:val="-6"/>
          <w:rtl/>
        </w:rPr>
        <w:t xml:space="preserve"> </w:t>
      </w:r>
      <w:r w:rsidR="00625C3A" w:rsidRPr="00625C3A">
        <w:rPr>
          <w:rFonts w:hint="eastAsia"/>
          <w:spacing w:val="-6"/>
          <w:rtl/>
        </w:rPr>
        <w:t>ءَامِن</w:t>
      </w:r>
      <w:r w:rsidR="00625C3A" w:rsidRPr="00625C3A">
        <w:rPr>
          <w:rFonts w:hint="cs"/>
          <w:spacing w:val="-6"/>
          <w:rtl/>
        </w:rPr>
        <w:t>ٗ</w:t>
      </w:r>
      <w:r w:rsidR="00625C3A" w:rsidRPr="00625C3A">
        <w:rPr>
          <w:rFonts w:hint="eastAsia"/>
          <w:spacing w:val="-6"/>
          <w:rtl/>
        </w:rPr>
        <w:t>ا</w:t>
      </w:r>
      <w:r w:rsidRPr="00625C3A">
        <w:rPr>
          <w:rStyle w:val="Char8"/>
          <w:rFonts w:hint="cs"/>
          <w:spacing w:val="-6"/>
          <w:rtl/>
        </w:rPr>
        <w:t>﴾</w:t>
      </w:r>
      <w:r w:rsidRPr="00625C3A">
        <w:rPr>
          <w:rFonts w:hint="cs"/>
          <w:spacing w:val="-6"/>
          <w:rtl/>
        </w:rPr>
        <w:t xml:space="preserve"> </w:t>
      </w:r>
      <w:r w:rsidRPr="00625C3A">
        <w:rPr>
          <w:rStyle w:val="Char6"/>
          <w:rFonts w:hint="cs"/>
          <w:spacing w:val="-6"/>
          <w:rtl/>
        </w:rPr>
        <w:t>[</w:t>
      </w:r>
      <w:r w:rsidR="00625C3A" w:rsidRPr="00625C3A">
        <w:rPr>
          <w:rStyle w:val="Char6"/>
          <w:rFonts w:hint="cs"/>
          <w:spacing w:val="-6"/>
          <w:rtl/>
        </w:rPr>
        <w:t>آل‌عمران: 97</w:t>
      </w:r>
      <w:r w:rsidRPr="00625C3A">
        <w:rPr>
          <w:rStyle w:val="Char6"/>
          <w:rFonts w:hint="cs"/>
          <w:spacing w:val="-6"/>
          <w:rtl/>
        </w:rPr>
        <w:t>]</w:t>
      </w:r>
      <w:r w:rsidRPr="00625C3A">
        <w:rPr>
          <w:rFonts w:hint="cs"/>
          <w:spacing w:val="-6"/>
          <w:rtl/>
        </w:rPr>
        <w:t xml:space="preserve">. </w:t>
      </w:r>
      <w:r w:rsidR="00BD6323" w:rsidRPr="00625C3A">
        <w:rPr>
          <w:rFonts w:cs="B Badr" w:hint="cs"/>
          <w:b/>
          <w:bCs/>
          <w:spacing w:val="-6"/>
          <w:sz w:val="26"/>
          <w:szCs w:val="26"/>
          <w:rtl/>
        </w:rPr>
        <w:t xml:space="preserve"> </w:t>
      </w:r>
    </w:p>
    <w:p w:rsidR="00BD6323" w:rsidRPr="00AD67AE" w:rsidRDefault="00BD6323" w:rsidP="00625C3A">
      <w:pPr>
        <w:pStyle w:val="ab"/>
        <w:rPr>
          <w:rtl/>
        </w:rPr>
      </w:pPr>
      <w:r w:rsidRPr="00BD6323">
        <w:rPr>
          <w:rStyle w:val="Char8"/>
          <w:rFonts w:hint="cs"/>
          <w:rtl/>
        </w:rPr>
        <w:t>«</w:t>
      </w:r>
      <w:r w:rsidRPr="00AD67AE">
        <w:rPr>
          <w:rFonts w:hint="cs"/>
          <w:rtl/>
        </w:rPr>
        <w:t xml:space="preserve">در آن </w:t>
      </w:r>
      <w:r w:rsidRPr="00625C3A">
        <w:rPr>
          <w:rFonts w:hint="cs"/>
          <w:rtl/>
        </w:rPr>
        <w:t>نشانه‌های</w:t>
      </w:r>
      <w:r w:rsidRPr="00AD67AE">
        <w:rPr>
          <w:rFonts w:hint="cs"/>
          <w:rtl/>
        </w:rPr>
        <w:t xml:space="preserve"> روشنی است، مقام ابراهیم (یعنی مکان نماز و عبادت او از جمل</w:t>
      </w:r>
      <w:r w:rsidR="00AD67AE" w:rsidRPr="00AD67AE">
        <w:rPr>
          <w:rFonts w:hint="cs"/>
          <w:rtl/>
        </w:rPr>
        <w:t>ه</w:t>
      </w:r>
      <w:r w:rsidRPr="00AD67AE">
        <w:rPr>
          <w:rFonts w:hint="cs"/>
          <w:rtl/>
        </w:rPr>
        <w:t xml:space="preserve"> آنهاست)، و هرکس داخل آن (حرم و خان</w:t>
      </w:r>
      <w:r w:rsidR="00AD67AE" w:rsidRPr="00AD67AE">
        <w:rPr>
          <w:rFonts w:hint="cs"/>
          <w:rtl/>
        </w:rPr>
        <w:t>ه</w:t>
      </w:r>
      <w:r w:rsidRPr="00AD67AE">
        <w:rPr>
          <w:rFonts w:hint="cs"/>
          <w:rtl/>
        </w:rPr>
        <w:t xml:space="preserve"> خدا) شود در امان است</w:t>
      </w:r>
      <w:r w:rsidRPr="00BD6323">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در این صورت، ای برادر و خواهر مسلمان زائر بیت‌الله! بر تو واجب است که شکر این نعمت عظیمی را که خداوند به تو عنایت فرموده است بجای آوری، و آن عبارت است از اینکه به تو، توفیق داده است تا این فریض</w:t>
      </w:r>
      <w:r w:rsidR="00AD67AE">
        <w:rPr>
          <w:rFonts w:hint="cs"/>
          <w:rtl/>
          <w:lang w:bidi="ar-SA"/>
        </w:rPr>
        <w:t>ه</w:t>
      </w:r>
      <w:r w:rsidRPr="00AD67AE">
        <w:rPr>
          <w:rFonts w:hint="cs"/>
          <w:rtl/>
          <w:lang w:bidi="ar-SA"/>
        </w:rPr>
        <w:t xml:space="preserve"> الهی را انجام دهی، و این عبادت بزرگ را ادا نمائی و به دیدار خان</w:t>
      </w:r>
      <w:r w:rsidR="00AD67AE">
        <w:rPr>
          <w:rFonts w:hint="cs"/>
          <w:rtl/>
          <w:lang w:bidi="ar-SA"/>
        </w:rPr>
        <w:t>ه</w:t>
      </w:r>
      <w:r w:rsidRPr="00AD67AE">
        <w:rPr>
          <w:rFonts w:hint="cs"/>
          <w:rtl/>
          <w:lang w:bidi="ar-SA"/>
        </w:rPr>
        <w:t xml:space="preserve"> خدا مشرّف شوی، خانه‌ای که قبله هم</w:t>
      </w:r>
      <w:r w:rsidR="00AD67AE">
        <w:rPr>
          <w:rFonts w:hint="cs"/>
          <w:rtl/>
          <w:lang w:bidi="ar-SA"/>
        </w:rPr>
        <w:t>ه</w:t>
      </w:r>
      <w:r w:rsidRPr="00AD67AE">
        <w:rPr>
          <w:rFonts w:hint="cs"/>
          <w:rtl/>
          <w:lang w:bidi="ar-SA"/>
        </w:rPr>
        <w:t xml:space="preserve"> مسلمانان در سراسر جهان است، بنابراین بر تو واجب است که با تمام وجود تلاش  کنی تا این فریض</w:t>
      </w:r>
      <w:r w:rsidR="00AD67AE">
        <w:rPr>
          <w:rFonts w:hint="cs"/>
          <w:rtl/>
          <w:lang w:bidi="ar-SA"/>
        </w:rPr>
        <w:t>ه</w:t>
      </w:r>
      <w:r w:rsidRPr="00AD67AE">
        <w:rPr>
          <w:rFonts w:hint="cs"/>
          <w:rtl/>
          <w:lang w:bidi="ar-SA"/>
        </w:rPr>
        <w:t xml:space="preserve"> بزرگ الهی را حتی‌الامکان با بهترین و کاملترین وجه بجای آوری، بدون اینکه کوچکترین افراط و تفریطی در آن روی دهد بلکه باید بکوشی تا این فریضه بزرگ در تمام مراحل آن با روش درست و مستقیم و با پیروی از رهنمودهای پیامبراکرم</w:t>
      </w:r>
      <w:r w:rsidR="00625C3A">
        <w:rPr>
          <w:rFonts w:hint="cs"/>
          <w:rtl/>
          <w:lang w:bidi="ar-SA"/>
        </w:rPr>
        <w:t xml:space="preserve"> </w:t>
      </w:r>
      <w:r w:rsidRPr="00AD67AE">
        <w:rPr>
          <w:rFonts w:hint="cs"/>
          <w:rtl/>
          <w:lang w:bidi="ar-SA"/>
        </w:rPr>
        <w:sym w:font="AGA Arabesque" w:char="F072"/>
      </w:r>
      <w:r w:rsidRPr="00AD67AE">
        <w:rPr>
          <w:rFonts w:hint="cs"/>
          <w:rtl/>
          <w:lang w:bidi="ar-SA"/>
        </w:rPr>
        <w:t xml:space="preserve"> انجام گیرد به گونه‌ای که در هم</w:t>
      </w:r>
      <w:r w:rsidR="00AD67AE">
        <w:rPr>
          <w:rFonts w:hint="cs"/>
          <w:rtl/>
          <w:lang w:bidi="ar-SA"/>
        </w:rPr>
        <w:t>ه</w:t>
      </w:r>
      <w:r w:rsidRPr="00AD67AE">
        <w:rPr>
          <w:rFonts w:hint="cs"/>
          <w:rtl/>
          <w:lang w:bidi="ar-SA"/>
        </w:rPr>
        <w:t xml:space="preserve"> گفتار و کردار خود فقط رضا و خشنودی خدای متعال را در مدّنظر داشته باشی و در حین انجام هر عملی پاداش نیکو و تمنای عفو بخشش گناهان و لغزش</w:t>
      </w:r>
      <w:r w:rsidR="00625C3A">
        <w:rPr>
          <w:rFonts w:hint="eastAsia"/>
          <w:rtl/>
          <w:lang w:bidi="ar-SA"/>
        </w:rPr>
        <w:t>‌</w:t>
      </w:r>
      <w:r w:rsidRPr="00AD67AE">
        <w:rPr>
          <w:rFonts w:hint="cs"/>
          <w:rtl/>
          <w:lang w:bidi="ar-SA"/>
        </w:rPr>
        <w:t>هایت را تنها از خدا بخواهی، به امید آنکه پس از بازگشت از این سفر مبارک به خان</w:t>
      </w:r>
      <w:r w:rsidR="00AD67AE">
        <w:rPr>
          <w:rFonts w:hint="cs"/>
          <w:rtl/>
          <w:lang w:bidi="ar-SA"/>
        </w:rPr>
        <w:t>ه</w:t>
      </w:r>
      <w:r w:rsidRPr="00AD67AE">
        <w:rPr>
          <w:rFonts w:hint="cs"/>
          <w:rtl/>
          <w:lang w:bidi="ar-SA"/>
        </w:rPr>
        <w:t xml:space="preserve"> خود، کلی</w:t>
      </w:r>
      <w:r w:rsidR="00AD67AE">
        <w:rPr>
          <w:rFonts w:hint="cs"/>
          <w:rtl/>
          <w:lang w:bidi="ar-SA"/>
        </w:rPr>
        <w:t>ه</w:t>
      </w:r>
      <w:r w:rsidRPr="00AD67AE">
        <w:rPr>
          <w:rFonts w:hint="cs"/>
          <w:rtl/>
          <w:lang w:bidi="ar-SA"/>
        </w:rPr>
        <w:t xml:space="preserve"> خطاها و گناهانت بخشوده شده باشد و سعی و تلاشت مقبول بارگاه لطف و کرمش قرار گرفته باشد، و اعمال نیک و خالصانه‌ات مورد پذیرش او واقع شود، و این توفیق نصیبت گردد که پس از بازگشت از این سفر پرخیر و برکت، یکی زندگی جدیدی را آغاز کنی، زندگی‌ای سرشار از ایمان و تقوی، مملو از اعمال نیکو، توأم با استقامت و پایداری، به طوری که در هر حال و موقعیتی سراسر زندگی‌ات در مسیر طاعت و عبادت پروردگارت، و سعی و تلاشت به خاطر تأمین زندگی شرافتمندانه و در راه خدمت به بنی نوعت باشد.</w:t>
      </w:r>
    </w:p>
    <w:p w:rsidR="00BD6323" w:rsidRPr="00AD67AE" w:rsidRDefault="00BD6323" w:rsidP="00EC2E7C">
      <w:pPr>
        <w:pStyle w:val="a8"/>
        <w:spacing w:line="242" w:lineRule="auto"/>
        <w:rPr>
          <w:rtl/>
        </w:rPr>
      </w:pPr>
      <w:r w:rsidRPr="00AD67AE">
        <w:rPr>
          <w:rFonts w:hint="cs"/>
          <w:rtl/>
          <w:lang w:bidi="ar-SA"/>
        </w:rPr>
        <w:t>براستی حج یک فرصت طلائی است برای مؤمنانی که موفّق به انجام آن می‌شوند، تا اینکه (در کنار منافع اخلاقی و اجتماعی) توشه‌ای برای آخرت خویش برگیرند، و نخستین گام را برای اندوختن آن از توب</w:t>
      </w:r>
      <w:r w:rsidR="00AD67AE">
        <w:rPr>
          <w:rFonts w:hint="cs"/>
          <w:rtl/>
          <w:lang w:bidi="ar-SA"/>
        </w:rPr>
        <w:t>ه</w:t>
      </w:r>
      <w:r w:rsidRPr="00AD67AE">
        <w:rPr>
          <w:rFonts w:hint="cs"/>
          <w:rtl/>
          <w:lang w:bidi="ar-SA"/>
        </w:rPr>
        <w:t xml:space="preserve"> خالصانه و صادقانه شروع کنند و با خضوع و خشوع و تضرع و خلوص کامل به بارگاه پروردگار خویش اعلان ندامت و پشیمانی نمایند و با اخلاص و جدیّت کامل به طاعت و عبادت روی آورند و برای حصول رضا و خشنودی پروردگار خود به شدّت تلاش کنند و هیچ‌گونه سستی و سهل‌انگاری به خود راه ندهند.</w:t>
      </w:r>
    </w:p>
    <w:p w:rsidR="00BD6323" w:rsidRPr="00AD67AE" w:rsidRDefault="00BD6323" w:rsidP="00EC2E7C">
      <w:pPr>
        <w:pStyle w:val="a8"/>
        <w:spacing w:line="242" w:lineRule="auto"/>
        <w:rPr>
          <w:rtl/>
        </w:rPr>
      </w:pPr>
      <w:r w:rsidRPr="00AD67AE">
        <w:rPr>
          <w:rFonts w:hint="cs"/>
          <w:rtl/>
          <w:lang w:bidi="ar-SA"/>
        </w:rPr>
        <w:t>آری، باید دانست که برای راهیان حرم الهی در خلال مناسک فریض</w:t>
      </w:r>
      <w:r w:rsidR="00AD67AE">
        <w:rPr>
          <w:rFonts w:hint="cs"/>
          <w:rtl/>
          <w:lang w:bidi="ar-SA"/>
        </w:rPr>
        <w:t>ه</w:t>
      </w:r>
      <w:r w:rsidRPr="00AD67AE">
        <w:rPr>
          <w:rFonts w:hint="cs"/>
          <w:rtl/>
          <w:lang w:bidi="ar-SA"/>
        </w:rPr>
        <w:t xml:space="preserve"> حج فرصتهای زیادی (در عین حال زودگذر) در اختیار آنان هست تا از آنها پندها و اندرزهایی برگیرند، درسهای مفید و مؤثری را بیاموزند، فوائد بزرگ و ارزنده‌ای و آموخته‌های بیادداشتنی در تمام صحنه‌ها و جوانب مختلف: در عقیده، در عبادت، در توحید، در اخلاق و در مسائل دیگری برای خود کسب کنند. اینها درسهایی هستند که از نخستین اعمال حج که همان بستن احرام در میقات باشد برای افراد حاجی شروع می‌شوند تا آخرین لحظه‌ای که طواف الوداع را انجام می‌دهند و خان</w:t>
      </w:r>
      <w:r w:rsidR="00AD67AE">
        <w:rPr>
          <w:rFonts w:hint="cs"/>
          <w:rtl/>
          <w:lang w:bidi="ar-SA"/>
        </w:rPr>
        <w:t>ه</w:t>
      </w:r>
      <w:r w:rsidRPr="00AD67AE">
        <w:rPr>
          <w:rFonts w:hint="cs"/>
          <w:rtl/>
          <w:lang w:bidi="ar-SA"/>
        </w:rPr>
        <w:t xml:space="preserve"> خدا را وداع می‌گویند، و در تمام این مدّت و در خلال انجام کلی</w:t>
      </w:r>
      <w:r w:rsidR="00AD67AE">
        <w:rPr>
          <w:rFonts w:hint="cs"/>
          <w:rtl/>
          <w:lang w:bidi="ar-SA"/>
        </w:rPr>
        <w:t>ه</w:t>
      </w:r>
      <w:r w:rsidRPr="00AD67AE">
        <w:rPr>
          <w:rFonts w:hint="cs"/>
          <w:rtl/>
          <w:lang w:bidi="ar-SA"/>
        </w:rPr>
        <w:t xml:space="preserve"> مناسک حج درواقع در یک مدرس</w:t>
      </w:r>
      <w:r w:rsidR="00AD67AE">
        <w:rPr>
          <w:rFonts w:hint="cs"/>
          <w:rtl/>
          <w:lang w:bidi="ar-SA"/>
        </w:rPr>
        <w:t>ه</w:t>
      </w:r>
      <w:r w:rsidRPr="00AD67AE">
        <w:rPr>
          <w:rFonts w:hint="cs"/>
          <w:rtl/>
          <w:lang w:bidi="ar-SA"/>
        </w:rPr>
        <w:t xml:space="preserve"> تربیتی و ایمانی بزرگی به سر می‌برند، مدرسه‌ای که علاوه بر اینکه مؤمنان و پرهیزگاران، در پایان از آن مدرک بخشش گناهانشان را به دست می‌آورند، از جهت دیگر نیز در آن شاهد منافع بزرگی خواهند بود، منافعی همچون درسهای متنوع، پندها و عبرتهای مؤثّر و سازنده‌ای که دلها را زنده می‌کنند و ایمان و باور راستین را پرورش می‌کنند اعتقاد راسخ را تقویت می‌نمایند، چنانکه خداوند متعال می‌فرماید:</w:t>
      </w:r>
    </w:p>
    <w:p w:rsidR="00BD6323" w:rsidRPr="00AD67AE" w:rsidRDefault="00AD67AE" w:rsidP="00625C3A">
      <w:pPr>
        <w:pStyle w:val="af1"/>
        <w:rPr>
          <w:rStyle w:val="Char4"/>
          <w:rtl/>
        </w:rPr>
      </w:pPr>
      <w:r w:rsidRPr="00AD67AE">
        <w:rPr>
          <w:rStyle w:val="Char8"/>
          <w:rFonts w:hint="cs"/>
          <w:rtl/>
        </w:rPr>
        <w:t>﴿</w:t>
      </w:r>
      <w:r w:rsidR="00625C3A" w:rsidRPr="00625C3A">
        <w:rPr>
          <w:rFonts w:hint="eastAsia"/>
          <w:rtl/>
        </w:rPr>
        <w:t>وَأَذِّن</w:t>
      </w:r>
      <w:r w:rsidR="00625C3A" w:rsidRPr="00625C3A">
        <w:rPr>
          <w:rtl/>
        </w:rPr>
        <w:t xml:space="preserve"> </w:t>
      </w:r>
      <w:r w:rsidR="00625C3A" w:rsidRPr="00625C3A">
        <w:rPr>
          <w:rFonts w:hint="eastAsia"/>
          <w:rtl/>
        </w:rPr>
        <w:t>فِي</w:t>
      </w:r>
      <w:r w:rsidR="00625C3A" w:rsidRPr="00625C3A">
        <w:rPr>
          <w:rtl/>
        </w:rPr>
        <w:t xml:space="preserve"> </w:t>
      </w:r>
      <w:r w:rsidR="00625C3A" w:rsidRPr="00625C3A">
        <w:rPr>
          <w:rFonts w:hint="cs"/>
          <w:rtl/>
        </w:rPr>
        <w:t>ٱ</w:t>
      </w:r>
      <w:r w:rsidR="00625C3A" w:rsidRPr="00625C3A">
        <w:rPr>
          <w:rFonts w:hint="eastAsia"/>
          <w:rtl/>
        </w:rPr>
        <w:t>لنَّاسِ</w:t>
      </w:r>
      <w:r w:rsidR="00625C3A" w:rsidRPr="00625C3A">
        <w:rPr>
          <w:rtl/>
        </w:rPr>
        <w:t xml:space="preserve"> </w:t>
      </w:r>
      <w:r w:rsidR="00625C3A" w:rsidRPr="00625C3A">
        <w:rPr>
          <w:rFonts w:hint="eastAsia"/>
          <w:rtl/>
        </w:rPr>
        <w:t>بِ</w:t>
      </w:r>
      <w:r w:rsidR="00625C3A" w:rsidRPr="00625C3A">
        <w:rPr>
          <w:rFonts w:hint="cs"/>
          <w:rtl/>
        </w:rPr>
        <w:t>ٱ</w:t>
      </w:r>
      <w:r w:rsidR="00625C3A" w:rsidRPr="00625C3A">
        <w:rPr>
          <w:rFonts w:hint="eastAsia"/>
          <w:rtl/>
        </w:rPr>
        <w:t>ل</w:t>
      </w:r>
      <w:r w:rsidR="00625C3A" w:rsidRPr="00625C3A">
        <w:rPr>
          <w:rFonts w:hint="cs"/>
          <w:rtl/>
        </w:rPr>
        <w:t>ۡ</w:t>
      </w:r>
      <w:r w:rsidR="00625C3A" w:rsidRPr="00625C3A">
        <w:rPr>
          <w:rFonts w:hint="eastAsia"/>
          <w:rtl/>
        </w:rPr>
        <w:t>حَجِّ</w:t>
      </w:r>
      <w:r w:rsidR="00625C3A" w:rsidRPr="00625C3A">
        <w:rPr>
          <w:rtl/>
        </w:rPr>
        <w:t xml:space="preserve"> </w:t>
      </w:r>
      <w:r w:rsidR="00625C3A" w:rsidRPr="00625C3A">
        <w:rPr>
          <w:rFonts w:hint="eastAsia"/>
          <w:rtl/>
        </w:rPr>
        <w:t>يَأ</w:t>
      </w:r>
      <w:r w:rsidR="00625C3A" w:rsidRPr="00625C3A">
        <w:rPr>
          <w:rFonts w:hint="cs"/>
          <w:rtl/>
        </w:rPr>
        <w:t>ۡ</w:t>
      </w:r>
      <w:r w:rsidR="00625C3A" w:rsidRPr="00625C3A">
        <w:rPr>
          <w:rFonts w:hint="eastAsia"/>
          <w:rtl/>
        </w:rPr>
        <w:t>تُوكَ</w:t>
      </w:r>
      <w:r w:rsidR="00625C3A" w:rsidRPr="00625C3A">
        <w:rPr>
          <w:rtl/>
        </w:rPr>
        <w:t xml:space="preserve"> </w:t>
      </w:r>
      <w:r w:rsidR="00625C3A" w:rsidRPr="00625C3A">
        <w:rPr>
          <w:rFonts w:hint="eastAsia"/>
          <w:rtl/>
        </w:rPr>
        <w:t>رِجَال</w:t>
      </w:r>
      <w:r w:rsidR="00625C3A" w:rsidRPr="00625C3A">
        <w:rPr>
          <w:rFonts w:hint="cs"/>
          <w:rtl/>
        </w:rPr>
        <w:t>ٗ</w:t>
      </w:r>
      <w:r w:rsidR="00625C3A" w:rsidRPr="00625C3A">
        <w:rPr>
          <w:rFonts w:hint="eastAsia"/>
          <w:rtl/>
        </w:rPr>
        <w:t>ا</w:t>
      </w:r>
      <w:r w:rsidR="00625C3A" w:rsidRPr="00625C3A">
        <w:rPr>
          <w:rtl/>
        </w:rPr>
        <w:t xml:space="preserve"> </w:t>
      </w:r>
      <w:r w:rsidR="00625C3A" w:rsidRPr="00625C3A">
        <w:rPr>
          <w:rFonts w:hint="eastAsia"/>
          <w:rtl/>
        </w:rPr>
        <w:t>وَعَلَى</w:t>
      </w:r>
      <w:r w:rsidR="00625C3A" w:rsidRPr="00625C3A">
        <w:rPr>
          <w:rFonts w:hint="cs"/>
          <w:rtl/>
        </w:rPr>
        <w:t>ٰ</w:t>
      </w:r>
      <w:r w:rsidR="00625C3A" w:rsidRPr="00625C3A">
        <w:rPr>
          <w:rtl/>
        </w:rPr>
        <w:t xml:space="preserve"> </w:t>
      </w:r>
      <w:r w:rsidR="00625C3A" w:rsidRPr="00625C3A">
        <w:rPr>
          <w:rFonts w:hint="eastAsia"/>
          <w:rtl/>
        </w:rPr>
        <w:t>كُلِّ</w:t>
      </w:r>
      <w:r w:rsidR="00625C3A" w:rsidRPr="00625C3A">
        <w:rPr>
          <w:rtl/>
        </w:rPr>
        <w:t xml:space="preserve"> </w:t>
      </w:r>
      <w:r w:rsidR="00625C3A" w:rsidRPr="00625C3A">
        <w:rPr>
          <w:rFonts w:hint="eastAsia"/>
          <w:rtl/>
        </w:rPr>
        <w:t>ضَامِر</w:t>
      </w:r>
      <w:r w:rsidR="00625C3A" w:rsidRPr="00625C3A">
        <w:rPr>
          <w:rFonts w:hint="cs"/>
          <w:rtl/>
        </w:rPr>
        <w:t>ٖ</w:t>
      </w:r>
      <w:r w:rsidR="00625C3A" w:rsidRPr="00625C3A">
        <w:rPr>
          <w:rtl/>
        </w:rPr>
        <w:t xml:space="preserve"> </w:t>
      </w:r>
      <w:r w:rsidR="00625C3A" w:rsidRPr="00625C3A">
        <w:rPr>
          <w:rFonts w:hint="eastAsia"/>
          <w:rtl/>
        </w:rPr>
        <w:t>يَأ</w:t>
      </w:r>
      <w:r w:rsidR="00625C3A" w:rsidRPr="00625C3A">
        <w:rPr>
          <w:rFonts w:hint="cs"/>
          <w:rtl/>
        </w:rPr>
        <w:t>ۡ</w:t>
      </w:r>
      <w:r w:rsidR="00625C3A" w:rsidRPr="00625C3A">
        <w:rPr>
          <w:rFonts w:hint="eastAsia"/>
          <w:rtl/>
        </w:rPr>
        <w:t>تِينَ</w:t>
      </w:r>
      <w:r w:rsidR="00625C3A" w:rsidRPr="00625C3A">
        <w:rPr>
          <w:rtl/>
        </w:rPr>
        <w:t xml:space="preserve"> </w:t>
      </w:r>
      <w:r w:rsidR="00625C3A" w:rsidRPr="00625C3A">
        <w:rPr>
          <w:rFonts w:hint="eastAsia"/>
          <w:rtl/>
        </w:rPr>
        <w:t>مِن</w:t>
      </w:r>
      <w:r w:rsidR="00625C3A" w:rsidRPr="00625C3A">
        <w:rPr>
          <w:rtl/>
        </w:rPr>
        <w:t xml:space="preserve"> </w:t>
      </w:r>
      <w:r w:rsidR="00625C3A" w:rsidRPr="00625C3A">
        <w:rPr>
          <w:rFonts w:hint="eastAsia"/>
          <w:rtl/>
        </w:rPr>
        <w:t>كُلِّ</w:t>
      </w:r>
      <w:r w:rsidR="00625C3A" w:rsidRPr="00625C3A">
        <w:rPr>
          <w:rtl/>
        </w:rPr>
        <w:t xml:space="preserve"> </w:t>
      </w:r>
      <w:r w:rsidR="00625C3A" w:rsidRPr="00625C3A">
        <w:rPr>
          <w:rFonts w:hint="eastAsia"/>
          <w:rtl/>
        </w:rPr>
        <w:t>فَجٍّ</w:t>
      </w:r>
      <w:r w:rsidR="00625C3A" w:rsidRPr="00625C3A">
        <w:rPr>
          <w:rtl/>
        </w:rPr>
        <w:t xml:space="preserve"> </w:t>
      </w:r>
      <w:r w:rsidR="00625C3A" w:rsidRPr="00625C3A">
        <w:rPr>
          <w:rFonts w:hint="eastAsia"/>
          <w:rtl/>
        </w:rPr>
        <w:t>عَمِيق</w:t>
      </w:r>
      <w:r w:rsidR="00625C3A" w:rsidRPr="00625C3A">
        <w:rPr>
          <w:rFonts w:hint="cs"/>
          <w:rtl/>
        </w:rPr>
        <w:t>ٖ</w:t>
      </w:r>
      <w:r w:rsidR="00625C3A" w:rsidRPr="00625C3A">
        <w:rPr>
          <w:rtl/>
        </w:rPr>
        <w:t xml:space="preserve"> </w:t>
      </w:r>
      <w:r w:rsidR="00625C3A" w:rsidRPr="00625C3A">
        <w:rPr>
          <w:rFonts w:hint="cs"/>
          <w:rtl/>
        </w:rPr>
        <w:t>٢٧</w:t>
      </w:r>
      <w:r w:rsidR="00625C3A" w:rsidRPr="00625C3A">
        <w:rPr>
          <w:rtl/>
        </w:rPr>
        <w:t xml:space="preserve"> </w:t>
      </w:r>
      <w:r w:rsidR="00625C3A" w:rsidRPr="00625C3A">
        <w:rPr>
          <w:rFonts w:hint="eastAsia"/>
          <w:rtl/>
        </w:rPr>
        <w:t>لِّيَش</w:t>
      </w:r>
      <w:r w:rsidR="00625C3A" w:rsidRPr="00625C3A">
        <w:rPr>
          <w:rFonts w:hint="cs"/>
          <w:rtl/>
        </w:rPr>
        <w:t>ۡ</w:t>
      </w:r>
      <w:r w:rsidR="00625C3A" w:rsidRPr="00625C3A">
        <w:rPr>
          <w:rFonts w:hint="eastAsia"/>
          <w:rtl/>
        </w:rPr>
        <w:t>هَدُواْ</w:t>
      </w:r>
      <w:r w:rsidR="00625C3A" w:rsidRPr="00625C3A">
        <w:rPr>
          <w:rtl/>
        </w:rPr>
        <w:t xml:space="preserve"> </w:t>
      </w:r>
      <w:r w:rsidR="00625C3A" w:rsidRPr="00625C3A">
        <w:rPr>
          <w:rFonts w:hint="eastAsia"/>
          <w:rtl/>
        </w:rPr>
        <w:t>مَنَ</w:t>
      </w:r>
      <w:r w:rsidR="00625C3A" w:rsidRPr="00625C3A">
        <w:rPr>
          <w:rFonts w:hint="cs"/>
          <w:rtl/>
        </w:rPr>
        <w:t>ٰ</w:t>
      </w:r>
      <w:r w:rsidR="00625C3A" w:rsidRPr="00625C3A">
        <w:rPr>
          <w:rFonts w:hint="eastAsia"/>
          <w:rtl/>
        </w:rPr>
        <w:t>فِعَ</w:t>
      </w:r>
      <w:r w:rsidR="00625C3A" w:rsidRPr="00625C3A">
        <w:rPr>
          <w:rtl/>
        </w:rPr>
        <w:t xml:space="preserve"> </w:t>
      </w:r>
      <w:r w:rsidR="00625C3A" w:rsidRPr="00625C3A">
        <w:rPr>
          <w:rFonts w:hint="eastAsia"/>
          <w:rtl/>
        </w:rPr>
        <w:t>لَهُم</w:t>
      </w:r>
      <w:r w:rsidR="00625C3A" w:rsidRPr="00625C3A">
        <w:rPr>
          <w:rFonts w:hint="cs"/>
          <w:rtl/>
        </w:rPr>
        <w:t>ۡ</w:t>
      </w:r>
      <w:r w:rsidRPr="00AD67AE">
        <w:rPr>
          <w:rStyle w:val="Char8"/>
          <w:rFonts w:hint="cs"/>
          <w:rtl/>
        </w:rPr>
        <w:t>﴾</w:t>
      </w:r>
      <w:r>
        <w:rPr>
          <w:rFonts w:hint="cs"/>
          <w:rtl/>
        </w:rPr>
        <w:t xml:space="preserve"> </w:t>
      </w:r>
      <w:r w:rsidRPr="00AD67AE">
        <w:rPr>
          <w:rStyle w:val="Char6"/>
          <w:rFonts w:hint="cs"/>
          <w:rtl/>
        </w:rPr>
        <w:t>[</w:t>
      </w:r>
      <w:r w:rsidR="00625C3A">
        <w:rPr>
          <w:rStyle w:val="Char6"/>
          <w:rFonts w:hint="cs"/>
          <w:rtl/>
        </w:rPr>
        <w:t>الحج: 27-28</w:t>
      </w:r>
      <w:r w:rsidRPr="00AD67AE">
        <w:rPr>
          <w:rStyle w:val="Char6"/>
          <w:rFonts w:hint="cs"/>
          <w:rtl/>
        </w:rPr>
        <w:t>]</w:t>
      </w:r>
      <w:r>
        <w:rPr>
          <w:rFonts w:hint="cs"/>
          <w:rtl/>
        </w:rPr>
        <w:t xml:space="preserve">. </w:t>
      </w:r>
    </w:p>
    <w:p w:rsidR="002925F9" w:rsidRPr="00AD67AE" w:rsidRDefault="00BD6323" w:rsidP="00625C3A">
      <w:pPr>
        <w:pStyle w:val="ab"/>
        <w:rPr>
          <w:rtl/>
        </w:rPr>
      </w:pPr>
      <w:r w:rsidRPr="00BD6323">
        <w:rPr>
          <w:rStyle w:val="Char8"/>
          <w:rFonts w:hint="cs"/>
          <w:rtl/>
        </w:rPr>
        <w:t>«</w:t>
      </w:r>
      <w:r w:rsidRPr="00BD6323">
        <w:rPr>
          <w:rFonts w:hint="cs"/>
          <w:rtl/>
        </w:rPr>
        <w:t>و در میان مردم برای (رفتن به) حج ندا در ده که پیاده و سواره بر شتران باریک اندام (و پر تحمل و سوار بر وسائل دیگری) ـ که از راه دور می‌آیند ـ به سوی تو روی آورند تا در منافع (دینی و دنیوی) که برای آنان هست حضور داشته باشند (و از آنها بهره‌مند گردند)</w:t>
      </w:r>
      <w:r w:rsidRPr="00BD6323">
        <w:rPr>
          <w:rStyle w:val="Char8"/>
          <w:rFonts w:hint="cs"/>
          <w:rtl/>
        </w:rPr>
        <w:t>»</w:t>
      </w:r>
      <w:r w:rsidRPr="00AD67AE">
        <w:rPr>
          <w:rFonts w:hint="cs"/>
          <w:rtl/>
        </w:rPr>
        <w:t>.</w:t>
      </w:r>
    </w:p>
    <w:p w:rsidR="00BD6323" w:rsidRPr="00AD67AE" w:rsidRDefault="00BD6323" w:rsidP="00AD67AE">
      <w:pPr>
        <w:pStyle w:val="a8"/>
        <w:rPr>
          <w:rtl/>
          <w:lang w:bidi="ar-SA"/>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BD6323">
      <w:pPr>
        <w:pStyle w:val="a1"/>
        <w:rPr>
          <w:rtl/>
        </w:rPr>
      </w:pPr>
      <w:bookmarkStart w:id="100" w:name="_Toc169408981"/>
      <w:bookmarkStart w:id="101" w:name="_Toc271469844"/>
      <w:bookmarkStart w:id="102" w:name="_Toc239031824"/>
      <w:r>
        <w:rPr>
          <w:rFonts w:hint="cs"/>
          <w:rtl/>
        </w:rPr>
        <w:t>درس دوم</w:t>
      </w:r>
      <w:bookmarkEnd w:id="100"/>
      <w:r>
        <w:rPr>
          <w:rtl/>
        </w:rPr>
        <w:br/>
      </w:r>
      <w:r>
        <w:rPr>
          <w:rFonts w:hint="cs"/>
          <w:rtl/>
        </w:rPr>
        <w:t>بیان منافع مادی و معنوی حج</w:t>
      </w:r>
      <w:bookmarkEnd w:id="101"/>
      <w:bookmarkEnd w:id="102"/>
    </w:p>
    <w:p w:rsidR="00BD6323" w:rsidRPr="00AD67AE" w:rsidRDefault="00BD6323" w:rsidP="00AD67AE">
      <w:pPr>
        <w:pStyle w:val="a8"/>
        <w:rPr>
          <w:rtl/>
        </w:rPr>
      </w:pPr>
      <w:r w:rsidRPr="00AD67AE">
        <w:rPr>
          <w:rFonts w:hint="cs"/>
          <w:rtl/>
        </w:rPr>
        <w:t>در درس گذشته دربار</w:t>
      </w:r>
      <w:r w:rsidR="00AD67AE">
        <w:rPr>
          <w:rFonts w:hint="cs"/>
          <w:rtl/>
        </w:rPr>
        <w:t>ه</w:t>
      </w:r>
      <w:r w:rsidRPr="00AD67AE">
        <w:rPr>
          <w:rFonts w:hint="cs"/>
          <w:rtl/>
        </w:rPr>
        <w:t xml:space="preserve"> فضیلت حج و مکانت رفیع آن، و اینکه از بزرگترین عبادتها و یکی از بهترین وسائل نزدیکی به خداست سخن گفتیم، همچنین دربار</w:t>
      </w:r>
      <w:r w:rsidR="00AD67AE">
        <w:rPr>
          <w:rFonts w:hint="cs"/>
          <w:rtl/>
        </w:rPr>
        <w:t>ه</w:t>
      </w:r>
      <w:r w:rsidRPr="00AD67AE">
        <w:rPr>
          <w:rFonts w:hint="cs"/>
          <w:rtl/>
        </w:rPr>
        <w:t xml:space="preserve"> اینکه حج رکنی از ارکان مهم اسلام و پایه‌ای از پایه‌های متین و محکمی است که اسلام و مبانی اسلامی بر آنها و به وسیل</w:t>
      </w:r>
      <w:r w:rsidR="00AD67AE">
        <w:rPr>
          <w:rFonts w:hint="cs"/>
          <w:rtl/>
        </w:rPr>
        <w:t>ه</w:t>
      </w:r>
      <w:r w:rsidRPr="00AD67AE">
        <w:rPr>
          <w:rFonts w:hint="cs"/>
          <w:rtl/>
        </w:rPr>
        <w:t xml:space="preserve"> آنها استوار و پابرجا می‌باشد بحث کردیم، و به این نکته نیز اشاره کردیم که: درواقع فوائد و منافع دینی و دنیوی در حج به قدری زیاد است که برشمردن و احاطه‌نمودن بر آنها خارج از توان انسان می‌باشد، و به همین سبب است که خداوند می‌فرماید: </w:t>
      </w:r>
    </w:p>
    <w:p w:rsidR="00BD6323" w:rsidRPr="004A62B2" w:rsidRDefault="00AD67AE" w:rsidP="00625C3A">
      <w:pPr>
        <w:pStyle w:val="af1"/>
        <w:rPr>
          <w:rFonts w:cs="B Lotus"/>
          <w:sz w:val="24"/>
          <w:szCs w:val="24"/>
          <w:rtl/>
        </w:rPr>
      </w:pPr>
      <w:r w:rsidRPr="00AD67AE">
        <w:rPr>
          <w:rStyle w:val="Char8"/>
          <w:rFonts w:hint="cs"/>
          <w:rtl/>
        </w:rPr>
        <w:t>﴿</w:t>
      </w:r>
      <w:r w:rsidR="00625C3A" w:rsidRPr="00625C3A">
        <w:rPr>
          <w:rFonts w:hint="eastAsia"/>
          <w:rtl/>
        </w:rPr>
        <w:t>وَأَذِّن</w:t>
      </w:r>
      <w:r w:rsidR="00625C3A" w:rsidRPr="00625C3A">
        <w:rPr>
          <w:rtl/>
        </w:rPr>
        <w:t xml:space="preserve"> </w:t>
      </w:r>
      <w:r w:rsidR="00625C3A" w:rsidRPr="00625C3A">
        <w:rPr>
          <w:rFonts w:hint="eastAsia"/>
          <w:rtl/>
        </w:rPr>
        <w:t>فِي</w:t>
      </w:r>
      <w:r w:rsidR="00625C3A" w:rsidRPr="00625C3A">
        <w:rPr>
          <w:rtl/>
        </w:rPr>
        <w:t xml:space="preserve"> </w:t>
      </w:r>
      <w:r w:rsidR="00625C3A" w:rsidRPr="00625C3A">
        <w:rPr>
          <w:rFonts w:hint="cs"/>
          <w:rtl/>
        </w:rPr>
        <w:t>ٱ</w:t>
      </w:r>
      <w:r w:rsidR="00625C3A" w:rsidRPr="00625C3A">
        <w:rPr>
          <w:rFonts w:hint="eastAsia"/>
          <w:rtl/>
        </w:rPr>
        <w:t>لنَّاسِ</w:t>
      </w:r>
      <w:r w:rsidR="00625C3A" w:rsidRPr="00625C3A">
        <w:rPr>
          <w:rtl/>
        </w:rPr>
        <w:t xml:space="preserve"> </w:t>
      </w:r>
      <w:r w:rsidR="00625C3A" w:rsidRPr="00625C3A">
        <w:rPr>
          <w:rFonts w:hint="eastAsia"/>
          <w:rtl/>
        </w:rPr>
        <w:t>بِ</w:t>
      </w:r>
      <w:r w:rsidR="00625C3A" w:rsidRPr="00625C3A">
        <w:rPr>
          <w:rFonts w:hint="cs"/>
          <w:rtl/>
        </w:rPr>
        <w:t>ٱ</w:t>
      </w:r>
      <w:r w:rsidR="00625C3A" w:rsidRPr="00625C3A">
        <w:rPr>
          <w:rFonts w:hint="eastAsia"/>
          <w:rtl/>
        </w:rPr>
        <w:t>ل</w:t>
      </w:r>
      <w:r w:rsidR="00625C3A" w:rsidRPr="00625C3A">
        <w:rPr>
          <w:rFonts w:hint="cs"/>
          <w:rtl/>
        </w:rPr>
        <w:t>ۡ</w:t>
      </w:r>
      <w:r w:rsidR="00625C3A" w:rsidRPr="00625C3A">
        <w:rPr>
          <w:rFonts w:hint="eastAsia"/>
          <w:rtl/>
        </w:rPr>
        <w:t>حَجِّ</w:t>
      </w:r>
      <w:r w:rsidR="00625C3A" w:rsidRPr="00625C3A">
        <w:rPr>
          <w:rtl/>
        </w:rPr>
        <w:t xml:space="preserve"> </w:t>
      </w:r>
      <w:r w:rsidR="00625C3A" w:rsidRPr="00625C3A">
        <w:rPr>
          <w:rFonts w:hint="eastAsia"/>
          <w:rtl/>
        </w:rPr>
        <w:t>يَأ</w:t>
      </w:r>
      <w:r w:rsidR="00625C3A" w:rsidRPr="00625C3A">
        <w:rPr>
          <w:rFonts w:hint="cs"/>
          <w:rtl/>
        </w:rPr>
        <w:t>ۡ</w:t>
      </w:r>
      <w:r w:rsidR="00625C3A" w:rsidRPr="00625C3A">
        <w:rPr>
          <w:rFonts w:hint="eastAsia"/>
          <w:rtl/>
        </w:rPr>
        <w:t>تُوكَ</w:t>
      </w:r>
      <w:r w:rsidR="00625C3A" w:rsidRPr="00625C3A">
        <w:rPr>
          <w:rtl/>
        </w:rPr>
        <w:t xml:space="preserve"> </w:t>
      </w:r>
      <w:r w:rsidR="00625C3A" w:rsidRPr="00625C3A">
        <w:rPr>
          <w:rFonts w:hint="eastAsia"/>
          <w:rtl/>
        </w:rPr>
        <w:t>رِجَال</w:t>
      </w:r>
      <w:r w:rsidR="00625C3A" w:rsidRPr="00625C3A">
        <w:rPr>
          <w:rFonts w:hint="cs"/>
          <w:rtl/>
        </w:rPr>
        <w:t>ٗ</w:t>
      </w:r>
      <w:r w:rsidR="00625C3A" w:rsidRPr="00625C3A">
        <w:rPr>
          <w:rFonts w:hint="eastAsia"/>
          <w:rtl/>
        </w:rPr>
        <w:t>ا</w:t>
      </w:r>
      <w:r w:rsidR="00625C3A" w:rsidRPr="00625C3A">
        <w:rPr>
          <w:rtl/>
        </w:rPr>
        <w:t xml:space="preserve"> </w:t>
      </w:r>
      <w:r w:rsidR="00625C3A" w:rsidRPr="00625C3A">
        <w:rPr>
          <w:rFonts w:hint="eastAsia"/>
          <w:rtl/>
        </w:rPr>
        <w:t>وَعَلَى</w:t>
      </w:r>
      <w:r w:rsidR="00625C3A" w:rsidRPr="00625C3A">
        <w:rPr>
          <w:rFonts w:hint="cs"/>
          <w:rtl/>
        </w:rPr>
        <w:t>ٰ</w:t>
      </w:r>
      <w:r w:rsidR="00625C3A" w:rsidRPr="00625C3A">
        <w:rPr>
          <w:rtl/>
        </w:rPr>
        <w:t xml:space="preserve"> </w:t>
      </w:r>
      <w:r w:rsidR="00625C3A" w:rsidRPr="00625C3A">
        <w:rPr>
          <w:rFonts w:hint="eastAsia"/>
          <w:rtl/>
        </w:rPr>
        <w:t>كُلِّ</w:t>
      </w:r>
      <w:r w:rsidR="00625C3A" w:rsidRPr="00625C3A">
        <w:rPr>
          <w:rtl/>
        </w:rPr>
        <w:t xml:space="preserve"> </w:t>
      </w:r>
      <w:r w:rsidR="00625C3A" w:rsidRPr="00625C3A">
        <w:rPr>
          <w:rFonts w:hint="eastAsia"/>
          <w:rtl/>
        </w:rPr>
        <w:t>ضَامِر</w:t>
      </w:r>
      <w:r w:rsidR="00625C3A" w:rsidRPr="00625C3A">
        <w:rPr>
          <w:rFonts w:hint="cs"/>
          <w:rtl/>
        </w:rPr>
        <w:t>ٖ</w:t>
      </w:r>
      <w:r w:rsidR="00625C3A" w:rsidRPr="00625C3A">
        <w:rPr>
          <w:rtl/>
        </w:rPr>
        <w:t xml:space="preserve"> </w:t>
      </w:r>
      <w:r w:rsidR="00625C3A" w:rsidRPr="00625C3A">
        <w:rPr>
          <w:rFonts w:hint="eastAsia"/>
          <w:rtl/>
        </w:rPr>
        <w:t>يَأ</w:t>
      </w:r>
      <w:r w:rsidR="00625C3A" w:rsidRPr="00625C3A">
        <w:rPr>
          <w:rFonts w:hint="cs"/>
          <w:rtl/>
        </w:rPr>
        <w:t>ۡ</w:t>
      </w:r>
      <w:r w:rsidR="00625C3A" w:rsidRPr="00625C3A">
        <w:rPr>
          <w:rFonts w:hint="eastAsia"/>
          <w:rtl/>
        </w:rPr>
        <w:t>تِينَ</w:t>
      </w:r>
      <w:r w:rsidR="00625C3A" w:rsidRPr="00625C3A">
        <w:rPr>
          <w:rtl/>
        </w:rPr>
        <w:t xml:space="preserve"> </w:t>
      </w:r>
      <w:r w:rsidR="00625C3A" w:rsidRPr="00625C3A">
        <w:rPr>
          <w:rFonts w:hint="eastAsia"/>
          <w:rtl/>
        </w:rPr>
        <w:t>مِن</w:t>
      </w:r>
      <w:r w:rsidR="00625C3A" w:rsidRPr="00625C3A">
        <w:rPr>
          <w:rtl/>
        </w:rPr>
        <w:t xml:space="preserve"> </w:t>
      </w:r>
      <w:r w:rsidR="00625C3A" w:rsidRPr="00625C3A">
        <w:rPr>
          <w:rFonts w:hint="eastAsia"/>
          <w:rtl/>
        </w:rPr>
        <w:t>كُلِّ</w:t>
      </w:r>
      <w:r w:rsidR="00625C3A" w:rsidRPr="00625C3A">
        <w:rPr>
          <w:rtl/>
        </w:rPr>
        <w:t xml:space="preserve"> </w:t>
      </w:r>
      <w:r w:rsidR="00625C3A" w:rsidRPr="00625C3A">
        <w:rPr>
          <w:rFonts w:hint="eastAsia"/>
          <w:rtl/>
        </w:rPr>
        <w:t>فَجٍّ</w:t>
      </w:r>
      <w:r w:rsidR="00625C3A" w:rsidRPr="00625C3A">
        <w:rPr>
          <w:rtl/>
        </w:rPr>
        <w:t xml:space="preserve"> </w:t>
      </w:r>
      <w:r w:rsidR="00625C3A" w:rsidRPr="00625C3A">
        <w:rPr>
          <w:rFonts w:hint="eastAsia"/>
          <w:rtl/>
        </w:rPr>
        <w:t>عَمِيق</w:t>
      </w:r>
      <w:r w:rsidR="00625C3A" w:rsidRPr="00625C3A">
        <w:rPr>
          <w:rFonts w:hint="cs"/>
          <w:rtl/>
        </w:rPr>
        <w:t>ٖ</w:t>
      </w:r>
      <w:r w:rsidR="00625C3A" w:rsidRPr="00625C3A">
        <w:rPr>
          <w:rtl/>
        </w:rPr>
        <w:t xml:space="preserve"> </w:t>
      </w:r>
      <w:r w:rsidR="00625C3A" w:rsidRPr="00625C3A">
        <w:rPr>
          <w:rFonts w:hint="cs"/>
          <w:rtl/>
        </w:rPr>
        <w:t>٢٧</w:t>
      </w:r>
      <w:r w:rsidR="00625C3A" w:rsidRPr="00625C3A">
        <w:rPr>
          <w:rtl/>
        </w:rPr>
        <w:t xml:space="preserve"> </w:t>
      </w:r>
      <w:r w:rsidR="00625C3A" w:rsidRPr="00625C3A">
        <w:rPr>
          <w:rFonts w:hint="eastAsia"/>
          <w:rtl/>
        </w:rPr>
        <w:t>لِّيَش</w:t>
      </w:r>
      <w:r w:rsidR="00625C3A" w:rsidRPr="00625C3A">
        <w:rPr>
          <w:rFonts w:hint="cs"/>
          <w:rtl/>
        </w:rPr>
        <w:t>ۡ</w:t>
      </w:r>
      <w:r w:rsidR="00625C3A" w:rsidRPr="00625C3A">
        <w:rPr>
          <w:rFonts w:hint="eastAsia"/>
          <w:rtl/>
        </w:rPr>
        <w:t>هَدُواْ</w:t>
      </w:r>
      <w:r w:rsidR="00625C3A" w:rsidRPr="00625C3A">
        <w:rPr>
          <w:rtl/>
        </w:rPr>
        <w:t xml:space="preserve"> </w:t>
      </w:r>
      <w:r w:rsidR="00625C3A" w:rsidRPr="00625C3A">
        <w:rPr>
          <w:rFonts w:hint="eastAsia"/>
          <w:rtl/>
        </w:rPr>
        <w:t>مَنَ</w:t>
      </w:r>
      <w:r w:rsidR="00625C3A" w:rsidRPr="00625C3A">
        <w:rPr>
          <w:rFonts w:hint="cs"/>
          <w:rtl/>
        </w:rPr>
        <w:t>ٰ</w:t>
      </w:r>
      <w:r w:rsidR="00625C3A" w:rsidRPr="00625C3A">
        <w:rPr>
          <w:rFonts w:hint="eastAsia"/>
          <w:rtl/>
        </w:rPr>
        <w:t>فِعَ</w:t>
      </w:r>
      <w:r w:rsidR="00625C3A" w:rsidRPr="00625C3A">
        <w:rPr>
          <w:rtl/>
        </w:rPr>
        <w:t xml:space="preserve"> </w:t>
      </w:r>
      <w:r w:rsidR="00625C3A" w:rsidRPr="00625C3A">
        <w:rPr>
          <w:rFonts w:hint="eastAsia"/>
          <w:rtl/>
        </w:rPr>
        <w:t>لَهُم</w:t>
      </w:r>
      <w:r w:rsidR="00625C3A" w:rsidRPr="00625C3A">
        <w:rPr>
          <w:rFonts w:hint="cs"/>
          <w:rtl/>
        </w:rPr>
        <w:t>ۡ</w:t>
      </w:r>
      <w:r w:rsidR="00625C3A" w:rsidRPr="00625C3A">
        <w:rPr>
          <w:rtl/>
        </w:rPr>
        <w:t xml:space="preserve"> </w:t>
      </w:r>
      <w:r w:rsidR="00625C3A" w:rsidRPr="00625C3A">
        <w:rPr>
          <w:rFonts w:hint="eastAsia"/>
          <w:rtl/>
        </w:rPr>
        <w:t>وَيَذ</w:t>
      </w:r>
      <w:r w:rsidR="00625C3A" w:rsidRPr="00625C3A">
        <w:rPr>
          <w:rFonts w:hint="cs"/>
          <w:rtl/>
        </w:rPr>
        <w:t>ۡ</w:t>
      </w:r>
      <w:r w:rsidR="00625C3A" w:rsidRPr="00625C3A">
        <w:rPr>
          <w:rFonts w:hint="eastAsia"/>
          <w:rtl/>
        </w:rPr>
        <w:t>كُرُواْ</w:t>
      </w:r>
      <w:r w:rsidR="00625C3A" w:rsidRPr="00625C3A">
        <w:rPr>
          <w:rtl/>
        </w:rPr>
        <w:t xml:space="preserve"> </w:t>
      </w:r>
      <w:r w:rsidR="00625C3A" w:rsidRPr="00625C3A">
        <w:rPr>
          <w:rFonts w:hint="cs"/>
          <w:rtl/>
        </w:rPr>
        <w:t>ٱ</w:t>
      </w:r>
      <w:r w:rsidR="00625C3A" w:rsidRPr="00625C3A">
        <w:rPr>
          <w:rFonts w:hint="eastAsia"/>
          <w:rtl/>
        </w:rPr>
        <w:t>س</w:t>
      </w:r>
      <w:r w:rsidR="00625C3A" w:rsidRPr="00625C3A">
        <w:rPr>
          <w:rFonts w:hint="cs"/>
          <w:rtl/>
        </w:rPr>
        <w:t>ۡ</w:t>
      </w:r>
      <w:r w:rsidR="00625C3A" w:rsidRPr="00625C3A">
        <w:rPr>
          <w:rFonts w:hint="eastAsia"/>
          <w:rtl/>
        </w:rPr>
        <w:t>مَ</w:t>
      </w:r>
      <w:r w:rsidR="00625C3A" w:rsidRPr="00625C3A">
        <w:rPr>
          <w:rtl/>
        </w:rPr>
        <w:t xml:space="preserve"> </w:t>
      </w:r>
      <w:r w:rsidR="00625C3A" w:rsidRPr="00625C3A">
        <w:rPr>
          <w:rFonts w:hint="cs"/>
          <w:rtl/>
        </w:rPr>
        <w:t>ٱ</w:t>
      </w:r>
      <w:r w:rsidR="00625C3A" w:rsidRPr="00625C3A">
        <w:rPr>
          <w:rFonts w:hint="eastAsia"/>
          <w:rtl/>
        </w:rPr>
        <w:t>للَّهِ</w:t>
      </w:r>
      <w:r w:rsidR="00625C3A" w:rsidRPr="00625C3A">
        <w:rPr>
          <w:rtl/>
        </w:rPr>
        <w:t xml:space="preserve"> </w:t>
      </w:r>
      <w:r w:rsidR="00625C3A" w:rsidRPr="00625C3A">
        <w:rPr>
          <w:rFonts w:hint="eastAsia"/>
          <w:rtl/>
        </w:rPr>
        <w:t>فِي</w:t>
      </w:r>
      <w:r w:rsidR="00625C3A" w:rsidRPr="00625C3A">
        <w:rPr>
          <w:rFonts w:hint="cs"/>
          <w:rtl/>
        </w:rPr>
        <w:t>ٓ</w:t>
      </w:r>
      <w:r w:rsidR="00625C3A" w:rsidRPr="00625C3A">
        <w:rPr>
          <w:rtl/>
        </w:rPr>
        <w:t xml:space="preserve"> </w:t>
      </w:r>
      <w:r w:rsidR="00625C3A" w:rsidRPr="00625C3A">
        <w:rPr>
          <w:rFonts w:hint="eastAsia"/>
          <w:rtl/>
        </w:rPr>
        <w:t>أَيَّام</w:t>
      </w:r>
      <w:r w:rsidR="00625C3A" w:rsidRPr="00625C3A">
        <w:rPr>
          <w:rFonts w:hint="cs"/>
          <w:rtl/>
        </w:rPr>
        <w:t>ٖ</w:t>
      </w:r>
      <w:r w:rsidR="00625C3A" w:rsidRPr="00625C3A">
        <w:rPr>
          <w:rtl/>
        </w:rPr>
        <w:t xml:space="preserve"> </w:t>
      </w:r>
      <w:r w:rsidR="00625C3A" w:rsidRPr="00625C3A">
        <w:rPr>
          <w:rFonts w:hint="eastAsia"/>
          <w:rtl/>
        </w:rPr>
        <w:t>مَّع</w:t>
      </w:r>
      <w:r w:rsidR="00625C3A" w:rsidRPr="00625C3A">
        <w:rPr>
          <w:rFonts w:hint="cs"/>
          <w:rtl/>
        </w:rPr>
        <w:t>ۡ</w:t>
      </w:r>
      <w:r w:rsidR="00625C3A" w:rsidRPr="00625C3A">
        <w:rPr>
          <w:rFonts w:hint="eastAsia"/>
          <w:rtl/>
        </w:rPr>
        <w:t>لُومَ</w:t>
      </w:r>
      <w:r w:rsidR="00625C3A" w:rsidRPr="00625C3A">
        <w:rPr>
          <w:rFonts w:hint="cs"/>
          <w:rtl/>
        </w:rPr>
        <w:t>ٰ</w:t>
      </w:r>
      <w:r w:rsidR="00625C3A" w:rsidRPr="00625C3A">
        <w:rPr>
          <w:rFonts w:hint="eastAsia"/>
          <w:rtl/>
        </w:rPr>
        <w:t>تٍ</w:t>
      </w:r>
      <w:r w:rsidR="00625C3A" w:rsidRPr="00625C3A">
        <w:rPr>
          <w:rtl/>
        </w:rPr>
        <w:t xml:space="preserve"> </w:t>
      </w:r>
      <w:r w:rsidR="00625C3A" w:rsidRPr="00625C3A">
        <w:rPr>
          <w:rFonts w:hint="eastAsia"/>
          <w:rtl/>
        </w:rPr>
        <w:t>عَلَى</w:t>
      </w:r>
      <w:r w:rsidR="00625C3A" w:rsidRPr="00625C3A">
        <w:rPr>
          <w:rFonts w:hint="cs"/>
          <w:rtl/>
        </w:rPr>
        <w:t>ٰ</w:t>
      </w:r>
      <w:r w:rsidR="00625C3A" w:rsidRPr="00625C3A">
        <w:rPr>
          <w:rtl/>
        </w:rPr>
        <w:t xml:space="preserve"> </w:t>
      </w:r>
      <w:r w:rsidR="00625C3A" w:rsidRPr="00625C3A">
        <w:rPr>
          <w:rFonts w:hint="eastAsia"/>
          <w:rtl/>
        </w:rPr>
        <w:t>مَا</w:t>
      </w:r>
      <w:r w:rsidR="00625C3A" w:rsidRPr="00625C3A">
        <w:rPr>
          <w:rtl/>
        </w:rPr>
        <w:t xml:space="preserve"> </w:t>
      </w:r>
      <w:r w:rsidR="00625C3A" w:rsidRPr="00625C3A">
        <w:rPr>
          <w:rFonts w:hint="eastAsia"/>
          <w:rtl/>
        </w:rPr>
        <w:t>رَزَقَهُم</w:t>
      </w:r>
      <w:r w:rsidR="00625C3A" w:rsidRPr="00625C3A">
        <w:rPr>
          <w:rtl/>
        </w:rPr>
        <w:t xml:space="preserve"> </w:t>
      </w:r>
      <w:r w:rsidR="00625C3A" w:rsidRPr="00625C3A">
        <w:rPr>
          <w:rFonts w:hint="eastAsia"/>
          <w:rtl/>
        </w:rPr>
        <w:t>مِّن</w:t>
      </w:r>
      <w:r w:rsidR="00625C3A" w:rsidRPr="00625C3A">
        <w:rPr>
          <w:rFonts w:hint="cs"/>
          <w:rtl/>
        </w:rPr>
        <w:t>ۢ</w:t>
      </w:r>
      <w:r w:rsidR="00625C3A" w:rsidRPr="00625C3A">
        <w:rPr>
          <w:rtl/>
        </w:rPr>
        <w:t xml:space="preserve"> </w:t>
      </w:r>
      <w:r w:rsidR="00625C3A" w:rsidRPr="00625C3A">
        <w:rPr>
          <w:rFonts w:hint="eastAsia"/>
          <w:rtl/>
        </w:rPr>
        <w:t>بَهِيمَةِ</w:t>
      </w:r>
      <w:r w:rsidR="00625C3A" w:rsidRPr="00625C3A">
        <w:rPr>
          <w:rtl/>
        </w:rPr>
        <w:t xml:space="preserve"> </w:t>
      </w:r>
      <w:r w:rsidR="00625C3A" w:rsidRPr="00625C3A">
        <w:rPr>
          <w:rFonts w:hint="cs"/>
          <w:rtl/>
        </w:rPr>
        <w:t>ٱ</w:t>
      </w:r>
      <w:r w:rsidR="00625C3A" w:rsidRPr="00625C3A">
        <w:rPr>
          <w:rFonts w:hint="eastAsia"/>
          <w:rtl/>
        </w:rPr>
        <w:t>ل</w:t>
      </w:r>
      <w:r w:rsidR="00625C3A" w:rsidRPr="00625C3A">
        <w:rPr>
          <w:rFonts w:hint="cs"/>
          <w:rtl/>
        </w:rPr>
        <w:t>ۡ</w:t>
      </w:r>
      <w:r w:rsidR="00625C3A" w:rsidRPr="00625C3A">
        <w:rPr>
          <w:rFonts w:hint="eastAsia"/>
          <w:rtl/>
        </w:rPr>
        <w:t>أَن</w:t>
      </w:r>
      <w:r w:rsidR="00625C3A" w:rsidRPr="00625C3A">
        <w:rPr>
          <w:rFonts w:hint="cs"/>
          <w:rtl/>
        </w:rPr>
        <w:t>ۡ</w:t>
      </w:r>
      <w:r w:rsidR="00625C3A" w:rsidRPr="00625C3A">
        <w:rPr>
          <w:rFonts w:hint="eastAsia"/>
          <w:rtl/>
        </w:rPr>
        <w:t>عَ</w:t>
      </w:r>
      <w:r w:rsidR="00625C3A" w:rsidRPr="00625C3A">
        <w:rPr>
          <w:rFonts w:hint="cs"/>
          <w:rtl/>
        </w:rPr>
        <w:t>ٰ</w:t>
      </w:r>
      <w:r w:rsidR="00625C3A" w:rsidRPr="00625C3A">
        <w:rPr>
          <w:rFonts w:hint="eastAsia"/>
          <w:rtl/>
        </w:rPr>
        <w:t>مِ</w:t>
      </w:r>
      <w:r w:rsidR="00625C3A" w:rsidRPr="00625C3A">
        <w:rPr>
          <w:rFonts w:hint="cs"/>
          <w:rtl/>
        </w:rPr>
        <w:t>ۖ</w:t>
      </w:r>
      <w:r w:rsidR="00625C3A" w:rsidRPr="00625C3A">
        <w:rPr>
          <w:rtl/>
        </w:rPr>
        <w:t xml:space="preserve"> </w:t>
      </w:r>
      <w:r w:rsidR="00625C3A" w:rsidRPr="00625C3A">
        <w:rPr>
          <w:rFonts w:hint="eastAsia"/>
          <w:rtl/>
        </w:rPr>
        <w:t>فَكُلُواْ</w:t>
      </w:r>
      <w:r w:rsidR="00625C3A" w:rsidRPr="00625C3A">
        <w:rPr>
          <w:rtl/>
        </w:rPr>
        <w:t xml:space="preserve"> </w:t>
      </w:r>
      <w:r w:rsidR="00625C3A" w:rsidRPr="00625C3A">
        <w:rPr>
          <w:rFonts w:hint="eastAsia"/>
          <w:rtl/>
        </w:rPr>
        <w:t>مِن</w:t>
      </w:r>
      <w:r w:rsidR="00625C3A" w:rsidRPr="00625C3A">
        <w:rPr>
          <w:rFonts w:hint="cs"/>
          <w:rtl/>
        </w:rPr>
        <w:t>ۡ</w:t>
      </w:r>
      <w:r w:rsidR="00625C3A" w:rsidRPr="00625C3A">
        <w:rPr>
          <w:rFonts w:hint="eastAsia"/>
          <w:rtl/>
        </w:rPr>
        <w:t>هَا</w:t>
      </w:r>
      <w:r w:rsidR="00625C3A" w:rsidRPr="00625C3A">
        <w:rPr>
          <w:rtl/>
        </w:rPr>
        <w:t xml:space="preserve"> </w:t>
      </w:r>
      <w:r w:rsidR="00625C3A" w:rsidRPr="00625C3A">
        <w:rPr>
          <w:rFonts w:hint="eastAsia"/>
          <w:rtl/>
        </w:rPr>
        <w:t>وَأَط</w:t>
      </w:r>
      <w:r w:rsidR="00625C3A" w:rsidRPr="00625C3A">
        <w:rPr>
          <w:rFonts w:hint="cs"/>
          <w:rtl/>
        </w:rPr>
        <w:t>ۡ</w:t>
      </w:r>
      <w:r w:rsidR="00625C3A" w:rsidRPr="00625C3A">
        <w:rPr>
          <w:rFonts w:hint="eastAsia"/>
          <w:rtl/>
        </w:rPr>
        <w:t>عِمُواْ</w:t>
      </w:r>
      <w:r w:rsidR="00625C3A" w:rsidRPr="00625C3A">
        <w:rPr>
          <w:rtl/>
        </w:rPr>
        <w:t xml:space="preserve"> </w:t>
      </w:r>
      <w:r w:rsidR="00625C3A" w:rsidRPr="00625C3A">
        <w:rPr>
          <w:rFonts w:hint="cs"/>
          <w:rtl/>
        </w:rPr>
        <w:t>ٱ</w:t>
      </w:r>
      <w:r w:rsidR="00625C3A" w:rsidRPr="00625C3A">
        <w:rPr>
          <w:rFonts w:hint="eastAsia"/>
          <w:rtl/>
        </w:rPr>
        <w:t>ل</w:t>
      </w:r>
      <w:r w:rsidR="00625C3A" w:rsidRPr="00625C3A">
        <w:rPr>
          <w:rFonts w:hint="cs"/>
          <w:rtl/>
        </w:rPr>
        <w:t>ۡ</w:t>
      </w:r>
      <w:r w:rsidR="00625C3A" w:rsidRPr="00625C3A">
        <w:rPr>
          <w:rFonts w:hint="eastAsia"/>
          <w:rtl/>
        </w:rPr>
        <w:t>بَا</w:t>
      </w:r>
      <w:r w:rsidR="00625C3A" w:rsidRPr="00625C3A">
        <w:rPr>
          <w:rFonts w:hint="cs"/>
          <w:rtl/>
        </w:rPr>
        <w:t>ٓ</w:t>
      </w:r>
      <w:r w:rsidR="00625C3A" w:rsidRPr="00625C3A">
        <w:rPr>
          <w:rFonts w:hint="eastAsia"/>
          <w:rtl/>
        </w:rPr>
        <w:t>ئِسَ</w:t>
      </w:r>
      <w:r w:rsidR="00625C3A" w:rsidRPr="00625C3A">
        <w:rPr>
          <w:rtl/>
        </w:rPr>
        <w:t xml:space="preserve"> </w:t>
      </w:r>
      <w:r w:rsidR="00625C3A" w:rsidRPr="00625C3A">
        <w:rPr>
          <w:rFonts w:hint="cs"/>
          <w:rtl/>
        </w:rPr>
        <w:t>ٱ</w:t>
      </w:r>
      <w:r w:rsidR="00625C3A" w:rsidRPr="00625C3A">
        <w:rPr>
          <w:rFonts w:hint="eastAsia"/>
          <w:rtl/>
        </w:rPr>
        <w:t>ل</w:t>
      </w:r>
      <w:r w:rsidR="00625C3A" w:rsidRPr="00625C3A">
        <w:rPr>
          <w:rFonts w:hint="cs"/>
          <w:rtl/>
        </w:rPr>
        <w:t>ۡ</w:t>
      </w:r>
      <w:r w:rsidR="00625C3A" w:rsidRPr="00625C3A">
        <w:rPr>
          <w:rFonts w:hint="eastAsia"/>
          <w:rtl/>
        </w:rPr>
        <w:t>فَقِيرَ</w:t>
      </w:r>
      <w:r w:rsidR="00625C3A" w:rsidRPr="00625C3A">
        <w:rPr>
          <w:rtl/>
        </w:rPr>
        <w:t xml:space="preserve"> </w:t>
      </w:r>
      <w:r w:rsidR="00625C3A" w:rsidRPr="00625C3A">
        <w:rPr>
          <w:rFonts w:hint="cs"/>
          <w:rtl/>
        </w:rPr>
        <w:t>٢٨</w:t>
      </w:r>
      <w:r w:rsidR="00625C3A" w:rsidRPr="00625C3A">
        <w:rPr>
          <w:rtl/>
        </w:rPr>
        <w:t xml:space="preserve"> </w:t>
      </w:r>
      <w:r w:rsidR="00625C3A" w:rsidRPr="00625C3A">
        <w:rPr>
          <w:rFonts w:hint="eastAsia"/>
          <w:rtl/>
        </w:rPr>
        <w:t>ثُمَّ</w:t>
      </w:r>
      <w:r w:rsidR="00625C3A" w:rsidRPr="00625C3A">
        <w:rPr>
          <w:rtl/>
        </w:rPr>
        <w:t xml:space="preserve"> </w:t>
      </w:r>
      <w:r w:rsidR="00625C3A" w:rsidRPr="00625C3A">
        <w:rPr>
          <w:rFonts w:hint="eastAsia"/>
          <w:rtl/>
        </w:rPr>
        <w:t>ل</w:t>
      </w:r>
      <w:r w:rsidR="00625C3A" w:rsidRPr="00625C3A">
        <w:rPr>
          <w:rFonts w:hint="cs"/>
          <w:rtl/>
        </w:rPr>
        <w:t>ۡ</w:t>
      </w:r>
      <w:r w:rsidR="00625C3A" w:rsidRPr="00625C3A">
        <w:rPr>
          <w:rFonts w:hint="eastAsia"/>
          <w:rtl/>
        </w:rPr>
        <w:t>يَق</w:t>
      </w:r>
      <w:r w:rsidR="00625C3A" w:rsidRPr="00625C3A">
        <w:rPr>
          <w:rFonts w:hint="cs"/>
          <w:rtl/>
        </w:rPr>
        <w:t>ۡ</w:t>
      </w:r>
      <w:r w:rsidR="00625C3A" w:rsidRPr="00625C3A">
        <w:rPr>
          <w:rFonts w:hint="eastAsia"/>
          <w:rtl/>
        </w:rPr>
        <w:t>ضُواْ</w:t>
      </w:r>
      <w:r w:rsidR="00625C3A" w:rsidRPr="00625C3A">
        <w:rPr>
          <w:rtl/>
        </w:rPr>
        <w:t xml:space="preserve"> </w:t>
      </w:r>
      <w:r w:rsidR="00625C3A" w:rsidRPr="00625C3A">
        <w:rPr>
          <w:rFonts w:hint="eastAsia"/>
          <w:rtl/>
        </w:rPr>
        <w:t>تَفَثَهُم</w:t>
      </w:r>
      <w:r w:rsidR="00625C3A" w:rsidRPr="00625C3A">
        <w:rPr>
          <w:rFonts w:hint="cs"/>
          <w:rtl/>
        </w:rPr>
        <w:t>ۡ</w:t>
      </w:r>
      <w:r w:rsidR="00625C3A" w:rsidRPr="00625C3A">
        <w:rPr>
          <w:rtl/>
        </w:rPr>
        <w:t xml:space="preserve"> </w:t>
      </w:r>
      <w:r w:rsidR="00625C3A" w:rsidRPr="00625C3A">
        <w:rPr>
          <w:rFonts w:hint="eastAsia"/>
          <w:rtl/>
        </w:rPr>
        <w:t>وَل</w:t>
      </w:r>
      <w:r w:rsidR="00625C3A" w:rsidRPr="00625C3A">
        <w:rPr>
          <w:rFonts w:hint="cs"/>
          <w:rtl/>
        </w:rPr>
        <w:t>ۡ</w:t>
      </w:r>
      <w:r w:rsidR="00625C3A" w:rsidRPr="00625C3A">
        <w:rPr>
          <w:rFonts w:hint="eastAsia"/>
          <w:rtl/>
        </w:rPr>
        <w:t>يُوفُواْ</w:t>
      </w:r>
      <w:r w:rsidR="00625C3A" w:rsidRPr="00625C3A">
        <w:rPr>
          <w:rtl/>
        </w:rPr>
        <w:t xml:space="preserve"> </w:t>
      </w:r>
      <w:r w:rsidR="00625C3A" w:rsidRPr="00625C3A">
        <w:rPr>
          <w:rFonts w:hint="eastAsia"/>
          <w:rtl/>
        </w:rPr>
        <w:t>نُذُورَهُم</w:t>
      </w:r>
      <w:r w:rsidR="00625C3A" w:rsidRPr="00625C3A">
        <w:rPr>
          <w:rFonts w:hint="cs"/>
          <w:rtl/>
        </w:rPr>
        <w:t>ۡ</w:t>
      </w:r>
      <w:r w:rsidR="00625C3A" w:rsidRPr="00625C3A">
        <w:rPr>
          <w:rtl/>
        </w:rPr>
        <w:t xml:space="preserve"> </w:t>
      </w:r>
      <w:r w:rsidR="00625C3A" w:rsidRPr="00625C3A">
        <w:rPr>
          <w:rFonts w:hint="eastAsia"/>
          <w:rtl/>
        </w:rPr>
        <w:t>وَل</w:t>
      </w:r>
      <w:r w:rsidR="00625C3A" w:rsidRPr="00625C3A">
        <w:rPr>
          <w:rFonts w:hint="cs"/>
          <w:rtl/>
        </w:rPr>
        <w:t>ۡ</w:t>
      </w:r>
      <w:r w:rsidR="00625C3A" w:rsidRPr="00625C3A">
        <w:rPr>
          <w:rFonts w:hint="eastAsia"/>
          <w:rtl/>
        </w:rPr>
        <w:t>يَطَّوَّفُواْ</w:t>
      </w:r>
      <w:r w:rsidR="00625C3A" w:rsidRPr="00625C3A">
        <w:rPr>
          <w:rtl/>
        </w:rPr>
        <w:t xml:space="preserve"> </w:t>
      </w:r>
      <w:r w:rsidR="00625C3A" w:rsidRPr="00625C3A">
        <w:rPr>
          <w:rFonts w:hint="eastAsia"/>
          <w:rtl/>
        </w:rPr>
        <w:t>بِ</w:t>
      </w:r>
      <w:r w:rsidR="00625C3A" w:rsidRPr="00625C3A">
        <w:rPr>
          <w:rFonts w:hint="cs"/>
          <w:rtl/>
        </w:rPr>
        <w:t>ٱ</w:t>
      </w:r>
      <w:r w:rsidR="00625C3A" w:rsidRPr="00625C3A">
        <w:rPr>
          <w:rFonts w:hint="eastAsia"/>
          <w:rtl/>
        </w:rPr>
        <w:t>ل</w:t>
      </w:r>
      <w:r w:rsidR="00625C3A" w:rsidRPr="00625C3A">
        <w:rPr>
          <w:rFonts w:hint="cs"/>
          <w:rtl/>
        </w:rPr>
        <w:t>ۡ</w:t>
      </w:r>
      <w:r w:rsidR="00625C3A" w:rsidRPr="00625C3A">
        <w:rPr>
          <w:rFonts w:hint="eastAsia"/>
          <w:rtl/>
        </w:rPr>
        <w:t>بَي</w:t>
      </w:r>
      <w:r w:rsidR="00625C3A" w:rsidRPr="00625C3A">
        <w:rPr>
          <w:rFonts w:hint="cs"/>
          <w:rtl/>
        </w:rPr>
        <w:t>ۡ</w:t>
      </w:r>
      <w:r w:rsidR="00625C3A" w:rsidRPr="00625C3A">
        <w:rPr>
          <w:rFonts w:hint="eastAsia"/>
          <w:rtl/>
        </w:rPr>
        <w:t>تِ</w:t>
      </w:r>
      <w:r w:rsidR="00625C3A" w:rsidRPr="00625C3A">
        <w:rPr>
          <w:rtl/>
        </w:rPr>
        <w:t xml:space="preserve"> </w:t>
      </w:r>
      <w:r w:rsidR="00625C3A" w:rsidRPr="00625C3A">
        <w:rPr>
          <w:rFonts w:hint="cs"/>
          <w:rtl/>
        </w:rPr>
        <w:t>ٱ</w:t>
      </w:r>
      <w:r w:rsidR="00625C3A" w:rsidRPr="00625C3A">
        <w:rPr>
          <w:rFonts w:hint="eastAsia"/>
          <w:rtl/>
        </w:rPr>
        <w:t>ل</w:t>
      </w:r>
      <w:r w:rsidR="00625C3A" w:rsidRPr="00625C3A">
        <w:rPr>
          <w:rFonts w:hint="cs"/>
          <w:rtl/>
        </w:rPr>
        <w:t>ۡ</w:t>
      </w:r>
      <w:r w:rsidR="00625C3A" w:rsidRPr="00625C3A">
        <w:rPr>
          <w:rFonts w:hint="eastAsia"/>
          <w:rtl/>
        </w:rPr>
        <w:t>عَتِيقِ</w:t>
      </w:r>
      <w:r w:rsidR="00625C3A" w:rsidRPr="00625C3A">
        <w:rPr>
          <w:rtl/>
        </w:rPr>
        <w:t xml:space="preserve"> </w:t>
      </w:r>
      <w:r w:rsidR="00625C3A" w:rsidRPr="00625C3A">
        <w:rPr>
          <w:rFonts w:hint="cs"/>
          <w:rtl/>
        </w:rPr>
        <w:t>٢٩</w:t>
      </w:r>
      <w:r w:rsidRPr="00AD67AE">
        <w:rPr>
          <w:rStyle w:val="Char8"/>
          <w:rFonts w:hint="cs"/>
          <w:rtl/>
        </w:rPr>
        <w:t>﴾</w:t>
      </w:r>
      <w:r>
        <w:rPr>
          <w:rFonts w:hint="cs"/>
          <w:rtl/>
        </w:rPr>
        <w:t xml:space="preserve"> </w:t>
      </w:r>
      <w:r w:rsidRPr="00AD67AE">
        <w:rPr>
          <w:rStyle w:val="Char6"/>
          <w:rFonts w:hint="cs"/>
          <w:rtl/>
        </w:rPr>
        <w:t>[</w:t>
      </w:r>
      <w:r w:rsidR="00625C3A">
        <w:rPr>
          <w:rStyle w:val="Char6"/>
          <w:rFonts w:hint="cs"/>
          <w:rtl/>
        </w:rPr>
        <w:t>الحج: 27-29</w:t>
      </w:r>
      <w:r w:rsidRPr="00AD67AE">
        <w:rPr>
          <w:rStyle w:val="Char6"/>
          <w:rFonts w:hint="cs"/>
          <w:rtl/>
        </w:rPr>
        <w:t>]</w:t>
      </w:r>
      <w:r>
        <w:rPr>
          <w:rFonts w:hint="cs"/>
          <w:rtl/>
        </w:rPr>
        <w:t xml:space="preserve">. </w:t>
      </w:r>
    </w:p>
    <w:p w:rsidR="00BD6323" w:rsidRPr="00AD67AE" w:rsidRDefault="00BD6323" w:rsidP="00625C3A">
      <w:pPr>
        <w:pStyle w:val="ab"/>
        <w:rPr>
          <w:rtl/>
        </w:rPr>
      </w:pPr>
      <w:r w:rsidRPr="00BD6323">
        <w:rPr>
          <w:rStyle w:val="Char8"/>
          <w:rFonts w:hint="cs"/>
          <w:rtl/>
        </w:rPr>
        <w:t>«</w:t>
      </w:r>
      <w:r w:rsidRPr="00BD6323">
        <w:rPr>
          <w:rFonts w:hint="cs"/>
          <w:rtl/>
        </w:rPr>
        <w:t>(ای پیامبر!) در میان مردم اعلان کن که (افراد مسلمان و مستطیع)، پیاده یا سواره بر شتران باریک اندام (و چابک و پرتحمّل، و وسائل خوب دیگر) ـ که راههای فراخ و دور طی می‌کنند ـ به حج کعبه بیایند و ندای تو را پاسخ گویند، تا منافع خویش را با چشم خود ببینند (و به سود مادی و معنویشان برسند) و در ایام معیّنی نام خدا را (به هنگام ذبح قربانی) بر چهارپایانی (همچون گوسفند و بز و شتر و گاو) ببرند که خدا نصیب ایشان کرده است، پس خودتان (نیز) از (گوشت) آنها بخورید و به بینوایان مستمند هم بخورانید، بعد از آن باید آلودگیها را از خود برطرف سازند و به نذرهای خویش (اگرنذر کرده‌اند) وفا کنند و خان</w:t>
      </w:r>
      <w:r w:rsidR="00AD67AE">
        <w:rPr>
          <w:rFonts w:hint="cs"/>
          <w:rtl/>
        </w:rPr>
        <w:t>ه</w:t>
      </w:r>
      <w:r w:rsidRPr="00BD6323">
        <w:rPr>
          <w:rFonts w:hint="cs"/>
          <w:rtl/>
        </w:rPr>
        <w:t xml:space="preserve"> قدیمی و گرامی (خدا، کعبه) را طواف نمایند</w:t>
      </w:r>
      <w:r>
        <w:rPr>
          <w:rFonts w:cs="Traditional Arabic" w:hint="cs"/>
          <w:rtl/>
        </w:rPr>
        <w:t>»</w:t>
      </w:r>
      <w:r w:rsidRPr="00AD67AE">
        <w:rPr>
          <w:rFonts w:hint="cs"/>
          <w:rtl/>
        </w:rPr>
        <w:t xml:space="preserve">. </w:t>
      </w:r>
    </w:p>
    <w:p w:rsidR="00BD6323" w:rsidRPr="00EC2E7C" w:rsidRDefault="00BD6323" w:rsidP="00EC2E7C">
      <w:pPr>
        <w:pStyle w:val="a8"/>
        <w:spacing w:line="240" w:lineRule="auto"/>
        <w:rPr>
          <w:spacing w:val="-2"/>
          <w:rtl/>
        </w:rPr>
      </w:pPr>
      <w:r w:rsidRPr="00EC2E7C">
        <w:rPr>
          <w:rFonts w:hint="cs"/>
          <w:spacing w:val="-2"/>
          <w:rtl/>
          <w:lang w:bidi="ar-SA"/>
        </w:rPr>
        <w:t>بنابراین در حج منافع بزرگ دینی و دنیوی زیادی وجود دارد، و «لام» در آی</w:t>
      </w:r>
      <w:r w:rsidR="00AD67AE" w:rsidRPr="00EC2E7C">
        <w:rPr>
          <w:rFonts w:hint="cs"/>
          <w:spacing w:val="-2"/>
          <w:rtl/>
          <w:lang w:bidi="ar-SA"/>
        </w:rPr>
        <w:t>ه</w:t>
      </w:r>
      <w:r w:rsidRPr="00EC2E7C">
        <w:rPr>
          <w:rFonts w:hint="cs"/>
          <w:spacing w:val="-2"/>
          <w:rtl/>
          <w:lang w:bidi="ar-SA"/>
        </w:rPr>
        <w:t xml:space="preserve"> کریم</w:t>
      </w:r>
      <w:r w:rsidR="00AD67AE" w:rsidRPr="00EC2E7C">
        <w:rPr>
          <w:rFonts w:hint="cs"/>
          <w:spacing w:val="-2"/>
          <w:rtl/>
          <w:lang w:bidi="ar-SA"/>
        </w:rPr>
        <w:t>ه</w:t>
      </w:r>
      <w:r w:rsidRPr="00EC2E7C">
        <w:rPr>
          <w:rFonts w:hint="cs"/>
          <w:spacing w:val="-2"/>
          <w:rtl/>
          <w:lang w:bidi="ar-SA"/>
        </w:rPr>
        <w:t xml:space="preserve">: </w:t>
      </w:r>
      <w:r w:rsidRPr="00EC2E7C">
        <w:rPr>
          <w:rFonts w:cs="Traditional Arabic" w:hint="cs"/>
          <w:spacing w:val="-2"/>
          <w:rtl/>
        </w:rPr>
        <w:t>﴿</w:t>
      </w:r>
      <w:r w:rsidR="00625C3A" w:rsidRPr="00EC2E7C">
        <w:rPr>
          <w:rStyle w:val="Chard"/>
          <w:rFonts w:hint="eastAsia"/>
          <w:spacing w:val="-2"/>
          <w:rtl/>
        </w:rPr>
        <w:t>لِّيَش</w:t>
      </w:r>
      <w:r w:rsidR="00625C3A" w:rsidRPr="00EC2E7C">
        <w:rPr>
          <w:rStyle w:val="Chard"/>
          <w:rFonts w:hint="cs"/>
          <w:spacing w:val="-2"/>
          <w:rtl/>
        </w:rPr>
        <w:t>ۡ</w:t>
      </w:r>
      <w:r w:rsidR="00625C3A" w:rsidRPr="00EC2E7C">
        <w:rPr>
          <w:rStyle w:val="Chard"/>
          <w:rFonts w:hint="eastAsia"/>
          <w:spacing w:val="-2"/>
          <w:rtl/>
        </w:rPr>
        <w:t>هَدُواْ</w:t>
      </w:r>
      <w:r w:rsidR="00625C3A" w:rsidRPr="00EC2E7C">
        <w:rPr>
          <w:rStyle w:val="Chard"/>
          <w:spacing w:val="-2"/>
          <w:rtl/>
        </w:rPr>
        <w:t xml:space="preserve"> </w:t>
      </w:r>
      <w:r w:rsidR="00625C3A" w:rsidRPr="00EC2E7C">
        <w:rPr>
          <w:rStyle w:val="Chard"/>
          <w:rFonts w:hint="eastAsia"/>
          <w:spacing w:val="-2"/>
          <w:rtl/>
        </w:rPr>
        <w:t>مَنَ</w:t>
      </w:r>
      <w:r w:rsidR="00625C3A" w:rsidRPr="00EC2E7C">
        <w:rPr>
          <w:rStyle w:val="Chard"/>
          <w:rFonts w:hint="cs"/>
          <w:spacing w:val="-2"/>
          <w:rtl/>
        </w:rPr>
        <w:t>ٰ</w:t>
      </w:r>
      <w:r w:rsidR="00625C3A" w:rsidRPr="00EC2E7C">
        <w:rPr>
          <w:rStyle w:val="Chard"/>
          <w:rFonts w:hint="eastAsia"/>
          <w:spacing w:val="-2"/>
          <w:rtl/>
        </w:rPr>
        <w:t>فِعَ</w:t>
      </w:r>
      <w:r w:rsidR="00625C3A" w:rsidRPr="00EC2E7C">
        <w:rPr>
          <w:rStyle w:val="Chard"/>
          <w:spacing w:val="-2"/>
          <w:rtl/>
        </w:rPr>
        <w:t xml:space="preserve"> </w:t>
      </w:r>
      <w:r w:rsidR="00625C3A" w:rsidRPr="00EC2E7C">
        <w:rPr>
          <w:rStyle w:val="Chard"/>
          <w:rFonts w:hint="eastAsia"/>
          <w:spacing w:val="-2"/>
          <w:rtl/>
        </w:rPr>
        <w:t>لَهُم</w:t>
      </w:r>
      <w:r w:rsidR="00625C3A" w:rsidRPr="00EC2E7C">
        <w:rPr>
          <w:rStyle w:val="Chard"/>
          <w:rFonts w:hint="cs"/>
          <w:spacing w:val="-2"/>
          <w:rtl/>
        </w:rPr>
        <w:t>ۡ</w:t>
      </w:r>
      <w:r w:rsidRPr="00EC2E7C">
        <w:rPr>
          <w:rFonts w:cs="Traditional Arabic" w:hint="cs"/>
          <w:spacing w:val="-2"/>
          <w:rtl/>
        </w:rPr>
        <w:t>﴾</w:t>
      </w:r>
      <w:r w:rsidRPr="00EC2E7C">
        <w:rPr>
          <w:rFonts w:hint="cs"/>
          <w:spacing w:val="-2"/>
          <w:rtl/>
        </w:rPr>
        <w:t xml:space="preserve"> لام تعلیل می‌باشد و متعلق است به این فرمود</w:t>
      </w:r>
      <w:r w:rsidR="00AD67AE" w:rsidRPr="00EC2E7C">
        <w:rPr>
          <w:rFonts w:hint="cs"/>
          <w:spacing w:val="-2"/>
          <w:rtl/>
        </w:rPr>
        <w:t>ه</w:t>
      </w:r>
      <w:r w:rsidRPr="00EC2E7C">
        <w:rPr>
          <w:rFonts w:hint="cs"/>
          <w:spacing w:val="-2"/>
          <w:rtl/>
        </w:rPr>
        <w:t xml:space="preserve"> خداوند که می‌فرماید: </w:t>
      </w:r>
      <w:r w:rsidRPr="00EC2E7C">
        <w:rPr>
          <w:rFonts w:cs="Traditional Arabic" w:hint="cs"/>
          <w:spacing w:val="-2"/>
          <w:rtl/>
        </w:rPr>
        <w:t>﴿</w:t>
      </w:r>
      <w:r w:rsidR="00625C3A" w:rsidRPr="00EC2E7C">
        <w:rPr>
          <w:rStyle w:val="Chard"/>
          <w:rFonts w:hint="eastAsia"/>
          <w:spacing w:val="-2"/>
          <w:rtl/>
        </w:rPr>
        <w:t>وَأَذِّن</w:t>
      </w:r>
      <w:r w:rsidR="00625C3A" w:rsidRPr="00EC2E7C">
        <w:rPr>
          <w:rStyle w:val="Chard"/>
          <w:spacing w:val="-2"/>
          <w:rtl/>
        </w:rPr>
        <w:t xml:space="preserve"> </w:t>
      </w:r>
      <w:r w:rsidR="00625C3A" w:rsidRPr="00EC2E7C">
        <w:rPr>
          <w:rStyle w:val="Chard"/>
          <w:rFonts w:hint="eastAsia"/>
          <w:spacing w:val="-2"/>
          <w:rtl/>
        </w:rPr>
        <w:t>فِي</w:t>
      </w:r>
      <w:r w:rsidR="00625C3A" w:rsidRPr="00EC2E7C">
        <w:rPr>
          <w:rStyle w:val="Chard"/>
          <w:spacing w:val="-2"/>
          <w:rtl/>
        </w:rPr>
        <w:t xml:space="preserve"> </w:t>
      </w:r>
      <w:r w:rsidR="00625C3A" w:rsidRPr="00EC2E7C">
        <w:rPr>
          <w:rStyle w:val="Chard"/>
          <w:rFonts w:hint="cs"/>
          <w:spacing w:val="-2"/>
          <w:rtl/>
        </w:rPr>
        <w:t>ٱ</w:t>
      </w:r>
      <w:r w:rsidR="00625C3A" w:rsidRPr="00EC2E7C">
        <w:rPr>
          <w:rStyle w:val="Chard"/>
          <w:rFonts w:hint="eastAsia"/>
          <w:spacing w:val="-2"/>
          <w:rtl/>
        </w:rPr>
        <w:t>لنَّاسِ</w:t>
      </w:r>
      <w:r w:rsidR="00625C3A" w:rsidRPr="00EC2E7C">
        <w:rPr>
          <w:rStyle w:val="Chard"/>
          <w:spacing w:val="-2"/>
          <w:rtl/>
        </w:rPr>
        <w:t xml:space="preserve"> </w:t>
      </w:r>
      <w:r w:rsidR="00625C3A" w:rsidRPr="00EC2E7C">
        <w:rPr>
          <w:rStyle w:val="Chard"/>
          <w:rFonts w:hint="eastAsia"/>
          <w:spacing w:val="-2"/>
          <w:rtl/>
        </w:rPr>
        <w:t>بِ</w:t>
      </w:r>
      <w:r w:rsidR="00625C3A" w:rsidRPr="00EC2E7C">
        <w:rPr>
          <w:rStyle w:val="Chard"/>
          <w:rFonts w:hint="cs"/>
          <w:spacing w:val="-2"/>
          <w:rtl/>
        </w:rPr>
        <w:t>ٱ</w:t>
      </w:r>
      <w:r w:rsidR="00625C3A" w:rsidRPr="00EC2E7C">
        <w:rPr>
          <w:rStyle w:val="Chard"/>
          <w:rFonts w:hint="eastAsia"/>
          <w:spacing w:val="-2"/>
          <w:rtl/>
        </w:rPr>
        <w:t>ل</w:t>
      </w:r>
      <w:r w:rsidR="00625C3A" w:rsidRPr="00EC2E7C">
        <w:rPr>
          <w:rStyle w:val="Chard"/>
          <w:rFonts w:hint="cs"/>
          <w:spacing w:val="-2"/>
          <w:rtl/>
        </w:rPr>
        <w:t>ۡ</w:t>
      </w:r>
      <w:r w:rsidR="00625C3A" w:rsidRPr="00EC2E7C">
        <w:rPr>
          <w:rStyle w:val="Chard"/>
          <w:rFonts w:hint="eastAsia"/>
          <w:spacing w:val="-2"/>
          <w:rtl/>
        </w:rPr>
        <w:t>حَجِّ</w:t>
      </w:r>
      <w:r w:rsidR="00625C3A" w:rsidRPr="00EC2E7C">
        <w:rPr>
          <w:rStyle w:val="Chard"/>
          <w:spacing w:val="-2"/>
          <w:rtl/>
        </w:rPr>
        <w:t xml:space="preserve"> </w:t>
      </w:r>
      <w:r w:rsidR="00625C3A" w:rsidRPr="00EC2E7C">
        <w:rPr>
          <w:rStyle w:val="Chard"/>
          <w:rFonts w:hint="eastAsia"/>
          <w:spacing w:val="-2"/>
          <w:rtl/>
        </w:rPr>
        <w:t>يَأ</w:t>
      </w:r>
      <w:r w:rsidR="00625C3A" w:rsidRPr="00EC2E7C">
        <w:rPr>
          <w:rStyle w:val="Chard"/>
          <w:rFonts w:hint="cs"/>
          <w:spacing w:val="-2"/>
          <w:rtl/>
        </w:rPr>
        <w:t>ۡ</w:t>
      </w:r>
      <w:r w:rsidR="00625C3A" w:rsidRPr="00EC2E7C">
        <w:rPr>
          <w:rStyle w:val="Chard"/>
          <w:rFonts w:hint="eastAsia"/>
          <w:spacing w:val="-2"/>
          <w:rtl/>
        </w:rPr>
        <w:t>تُوكَ</w:t>
      </w:r>
      <w:r w:rsidR="00625C3A" w:rsidRPr="00EC2E7C">
        <w:rPr>
          <w:rStyle w:val="Chard"/>
          <w:spacing w:val="-2"/>
          <w:rtl/>
        </w:rPr>
        <w:t xml:space="preserve"> </w:t>
      </w:r>
      <w:r w:rsidR="00625C3A" w:rsidRPr="00EC2E7C">
        <w:rPr>
          <w:rStyle w:val="Chard"/>
          <w:rFonts w:hint="eastAsia"/>
          <w:spacing w:val="-2"/>
          <w:rtl/>
        </w:rPr>
        <w:t>رِجَال</w:t>
      </w:r>
      <w:r w:rsidR="00625C3A" w:rsidRPr="00EC2E7C">
        <w:rPr>
          <w:rStyle w:val="Chard"/>
          <w:rFonts w:hint="cs"/>
          <w:spacing w:val="-2"/>
          <w:rtl/>
        </w:rPr>
        <w:t>ٗ</w:t>
      </w:r>
      <w:r w:rsidR="00625C3A" w:rsidRPr="00EC2E7C">
        <w:rPr>
          <w:rStyle w:val="Chard"/>
          <w:rFonts w:hint="eastAsia"/>
          <w:spacing w:val="-2"/>
          <w:rtl/>
        </w:rPr>
        <w:t>ا</w:t>
      </w:r>
      <w:r w:rsidR="00625C3A" w:rsidRPr="00EC2E7C">
        <w:rPr>
          <w:rStyle w:val="Chard"/>
          <w:spacing w:val="-2"/>
          <w:rtl/>
        </w:rPr>
        <w:t xml:space="preserve"> </w:t>
      </w:r>
      <w:r w:rsidR="00625C3A" w:rsidRPr="00EC2E7C">
        <w:rPr>
          <w:rStyle w:val="Chard"/>
          <w:rFonts w:hint="eastAsia"/>
          <w:spacing w:val="-2"/>
          <w:rtl/>
        </w:rPr>
        <w:t>وَعَلَى</w:t>
      </w:r>
      <w:r w:rsidR="00625C3A" w:rsidRPr="00EC2E7C">
        <w:rPr>
          <w:rStyle w:val="Chard"/>
          <w:rFonts w:hint="cs"/>
          <w:spacing w:val="-2"/>
          <w:rtl/>
        </w:rPr>
        <w:t>ٰ</w:t>
      </w:r>
      <w:r w:rsidR="00625C3A" w:rsidRPr="00EC2E7C">
        <w:rPr>
          <w:rStyle w:val="Chard"/>
          <w:spacing w:val="-2"/>
          <w:rtl/>
        </w:rPr>
        <w:t xml:space="preserve"> </w:t>
      </w:r>
      <w:r w:rsidR="00625C3A" w:rsidRPr="00EC2E7C">
        <w:rPr>
          <w:rStyle w:val="Chard"/>
          <w:rFonts w:hint="eastAsia"/>
          <w:spacing w:val="-2"/>
          <w:rtl/>
        </w:rPr>
        <w:t>كُلِّ</w:t>
      </w:r>
      <w:r w:rsidR="00625C3A" w:rsidRPr="00EC2E7C">
        <w:rPr>
          <w:rStyle w:val="Chard"/>
          <w:spacing w:val="-2"/>
          <w:rtl/>
        </w:rPr>
        <w:t xml:space="preserve"> </w:t>
      </w:r>
      <w:r w:rsidR="00625C3A" w:rsidRPr="00EC2E7C">
        <w:rPr>
          <w:rStyle w:val="Chard"/>
          <w:rFonts w:hint="eastAsia"/>
          <w:spacing w:val="-2"/>
          <w:rtl/>
        </w:rPr>
        <w:t>ضَامِر</w:t>
      </w:r>
      <w:r w:rsidR="00625C3A" w:rsidRPr="00EC2E7C">
        <w:rPr>
          <w:rStyle w:val="Chard"/>
          <w:rFonts w:hint="cs"/>
          <w:spacing w:val="-2"/>
          <w:rtl/>
        </w:rPr>
        <w:t>ٖ</w:t>
      </w:r>
      <w:r w:rsidRPr="00EC2E7C">
        <w:rPr>
          <w:rFonts w:cs="Traditional Arabic" w:hint="cs"/>
          <w:spacing w:val="-2"/>
          <w:rtl/>
        </w:rPr>
        <w:t>﴾</w:t>
      </w:r>
      <w:r w:rsidRPr="00EC2E7C">
        <w:rPr>
          <w:rFonts w:hint="cs"/>
          <w:spacing w:val="-2"/>
          <w:rtl/>
        </w:rPr>
        <w:t xml:space="preserve"> که درواقع مفهوم آن، این می‌شود: «اگر در بین مردم برای رفتن به حج اعلان کنی، به طور حتم جهت حصول منافع دینی و دنیوی خود، پیاده و سواره بدانجا خواهند آمد».</w:t>
      </w:r>
    </w:p>
    <w:p w:rsidR="00BD6323" w:rsidRPr="00AD67AE" w:rsidRDefault="00BD6323" w:rsidP="00EC2E7C">
      <w:pPr>
        <w:pStyle w:val="a8"/>
        <w:spacing w:line="240" w:lineRule="auto"/>
        <w:rPr>
          <w:rtl/>
        </w:rPr>
      </w:pPr>
      <w:r w:rsidRPr="00AD67AE">
        <w:rPr>
          <w:rFonts w:hint="cs"/>
          <w:rtl/>
        </w:rPr>
        <w:t>و کلم</w:t>
      </w:r>
      <w:r w:rsidR="00AD67AE">
        <w:rPr>
          <w:rFonts w:hint="cs"/>
          <w:rtl/>
        </w:rPr>
        <w:t>ه</w:t>
      </w:r>
      <w:r w:rsidRPr="00AD67AE">
        <w:rPr>
          <w:rFonts w:hint="cs"/>
          <w:rtl/>
        </w:rPr>
        <w:t xml:space="preserve"> «منافع» در آی</w:t>
      </w:r>
      <w:r w:rsidR="00AD67AE">
        <w:rPr>
          <w:rFonts w:hint="cs"/>
          <w:rtl/>
        </w:rPr>
        <w:t>ه</w:t>
      </w:r>
      <w:r w:rsidRPr="00AD67AE">
        <w:rPr>
          <w:rFonts w:hint="cs"/>
          <w:rtl/>
        </w:rPr>
        <w:t xml:space="preserve"> کریم</w:t>
      </w:r>
      <w:r w:rsidR="00AD67AE">
        <w:rPr>
          <w:rFonts w:hint="cs"/>
          <w:rtl/>
        </w:rPr>
        <w:t>ه</w:t>
      </w:r>
      <w:r w:rsidRPr="00AD67AE">
        <w:rPr>
          <w:rFonts w:hint="cs"/>
          <w:rtl/>
        </w:rPr>
        <w:t>، جمع «منفع</w:t>
      </w:r>
      <w:r w:rsidR="00AD67AE">
        <w:rPr>
          <w:rFonts w:hint="cs"/>
          <w:rtl/>
        </w:rPr>
        <w:t>ه</w:t>
      </w:r>
      <w:r w:rsidRPr="00AD67AE">
        <w:rPr>
          <w:rFonts w:hint="cs"/>
          <w:rtl/>
        </w:rPr>
        <w:t>» است، همچنین لفظ منافع را «نکره» آورده است چون منظور از «منافع» منافع عام دینی و دنیوی است که مربوط به این عبادت بزرگ می‌باشند، به طوری که چنین منافعی نیز در هیچ یک از سایرعبادتها جمع نمی‌شوند، و جز در حج در جای دیگری بدست نمی‌آیند.</w:t>
      </w:r>
    </w:p>
    <w:p w:rsidR="00BD6323" w:rsidRPr="00AD67AE" w:rsidRDefault="00BD6323" w:rsidP="00EC2E7C">
      <w:pPr>
        <w:pStyle w:val="a8"/>
        <w:widowControl w:val="0"/>
        <w:spacing w:line="240" w:lineRule="auto"/>
        <w:rPr>
          <w:rtl/>
        </w:rPr>
      </w:pPr>
      <w:r w:rsidRPr="00AD67AE">
        <w:rPr>
          <w:rFonts w:hint="cs"/>
          <w:rtl/>
        </w:rPr>
        <w:t xml:space="preserve">ابن أبی حاتم در تفسیر خود از ابن عباس </w:t>
      </w:r>
      <w:r w:rsidR="00EC2E7C">
        <w:rPr>
          <w:rFonts w:cs="CTraditional Arabic" w:hint="cs"/>
          <w:rtl/>
        </w:rPr>
        <w:t>ب</w:t>
      </w:r>
      <w:r w:rsidR="00EC2E7C">
        <w:rPr>
          <w:rFonts w:hint="cs"/>
          <w:rtl/>
        </w:rPr>
        <w:t xml:space="preserve"> </w:t>
      </w:r>
      <w:r w:rsidRPr="00AD67AE">
        <w:rPr>
          <w:rFonts w:hint="cs"/>
          <w:rtl/>
        </w:rPr>
        <w:t>در تفسیر این قسمت از آی</w:t>
      </w:r>
      <w:r w:rsidR="00AD67AE">
        <w:rPr>
          <w:rFonts w:hint="cs"/>
          <w:rtl/>
        </w:rPr>
        <w:t>ه</w:t>
      </w:r>
      <w:r w:rsidRPr="00AD67AE">
        <w:rPr>
          <w:rFonts w:hint="cs"/>
          <w:rtl/>
        </w:rPr>
        <w:t xml:space="preserve"> کریم</w:t>
      </w:r>
      <w:r w:rsidR="00AD67AE">
        <w:rPr>
          <w:rFonts w:hint="cs"/>
          <w:rtl/>
        </w:rPr>
        <w:t>ه</w:t>
      </w:r>
      <w:r w:rsidRPr="00AD67AE">
        <w:rPr>
          <w:rFonts w:hint="cs"/>
          <w:rtl/>
        </w:rPr>
        <w:t xml:space="preserve"> </w:t>
      </w:r>
      <w:r w:rsidR="00625C3A">
        <w:rPr>
          <w:rFonts w:cs="Traditional Arabic" w:hint="cs"/>
          <w:rtl/>
        </w:rPr>
        <w:t>﴿</w:t>
      </w:r>
      <w:r w:rsidR="00625C3A" w:rsidRPr="00625C3A">
        <w:rPr>
          <w:rStyle w:val="Chard"/>
          <w:rFonts w:hint="eastAsia"/>
          <w:rtl/>
        </w:rPr>
        <w:t>لِّيَش</w:t>
      </w:r>
      <w:r w:rsidR="00625C3A" w:rsidRPr="00625C3A">
        <w:rPr>
          <w:rStyle w:val="Chard"/>
          <w:rFonts w:hint="cs"/>
          <w:rtl/>
        </w:rPr>
        <w:t>ۡ</w:t>
      </w:r>
      <w:r w:rsidR="00625C3A" w:rsidRPr="00625C3A">
        <w:rPr>
          <w:rStyle w:val="Chard"/>
          <w:rFonts w:hint="eastAsia"/>
          <w:rtl/>
        </w:rPr>
        <w:t>هَدُواْ</w:t>
      </w:r>
      <w:r w:rsidR="00625C3A" w:rsidRPr="00625C3A">
        <w:rPr>
          <w:rStyle w:val="Chard"/>
          <w:rtl/>
        </w:rPr>
        <w:t xml:space="preserve"> </w:t>
      </w:r>
      <w:r w:rsidR="00625C3A" w:rsidRPr="00625C3A">
        <w:rPr>
          <w:rStyle w:val="Chard"/>
          <w:rFonts w:hint="eastAsia"/>
          <w:rtl/>
        </w:rPr>
        <w:t>مَنَ</w:t>
      </w:r>
      <w:r w:rsidR="00625C3A" w:rsidRPr="00625C3A">
        <w:rPr>
          <w:rStyle w:val="Chard"/>
          <w:rFonts w:hint="cs"/>
          <w:rtl/>
        </w:rPr>
        <w:t>ٰ</w:t>
      </w:r>
      <w:r w:rsidR="00625C3A" w:rsidRPr="00625C3A">
        <w:rPr>
          <w:rStyle w:val="Chard"/>
          <w:rFonts w:hint="eastAsia"/>
          <w:rtl/>
        </w:rPr>
        <w:t>فِعَ</w:t>
      </w:r>
      <w:r w:rsidR="00625C3A" w:rsidRPr="00625C3A">
        <w:rPr>
          <w:rStyle w:val="Chard"/>
          <w:rtl/>
        </w:rPr>
        <w:t xml:space="preserve"> </w:t>
      </w:r>
      <w:r w:rsidR="00625C3A" w:rsidRPr="00625C3A">
        <w:rPr>
          <w:rStyle w:val="Chard"/>
          <w:rFonts w:hint="eastAsia"/>
          <w:rtl/>
        </w:rPr>
        <w:t>لَهُم</w:t>
      </w:r>
      <w:r w:rsidR="00625C3A" w:rsidRPr="00625C3A">
        <w:rPr>
          <w:rStyle w:val="Chard"/>
          <w:rFonts w:hint="cs"/>
          <w:rtl/>
        </w:rPr>
        <w:t>ۡ</w:t>
      </w:r>
      <w:r w:rsidR="00625C3A">
        <w:rPr>
          <w:rFonts w:cs="Traditional Arabic" w:hint="cs"/>
          <w:rtl/>
        </w:rPr>
        <w:t>﴾</w:t>
      </w:r>
      <w:r w:rsidR="00625C3A">
        <w:rPr>
          <w:rFonts w:hint="cs"/>
          <w:rtl/>
        </w:rPr>
        <w:t xml:space="preserve"> </w:t>
      </w:r>
      <w:r w:rsidRPr="00AD67AE">
        <w:rPr>
          <w:rFonts w:hint="cs"/>
          <w:rtl/>
        </w:rPr>
        <w:t xml:space="preserve">نقل می‌کند که مراد: «منافعی در دنیا و منافعی در آخرت است، منافع آخرت عبارت است از خشنودی خداوند متعال، و منافع دنیا نیز عبارت است از </w:t>
      </w:r>
      <w:r w:rsidR="00625C3A">
        <w:rPr>
          <w:rFonts w:hint="cs"/>
          <w:rtl/>
        </w:rPr>
        <w:t>گوشت قربانی و تجارت و داد و ستد</w:t>
      </w:r>
      <w:r w:rsidRPr="00AD67AE">
        <w:rPr>
          <w:rFonts w:hint="cs"/>
          <w:rtl/>
        </w:rPr>
        <w:t>»</w:t>
      </w:r>
      <w:r w:rsidRPr="00625C3A">
        <w:rPr>
          <w:vertAlign w:val="superscript"/>
          <w:rtl/>
        </w:rPr>
        <w:footnoteReference w:id="12"/>
      </w:r>
      <w:r w:rsidR="00625C3A">
        <w:rPr>
          <w:rFonts w:hint="cs"/>
          <w:rtl/>
        </w:rPr>
        <w:t>.</w:t>
      </w:r>
    </w:p>
    <w:p w:rsidR="00BD6323" w:rsidRPr="00AD67AE" w:rsidRDefault="00BD6323" w:rsidP="00EC2E7C">
      <w:pPr>
        <w:pStyle w:val="a8"/>
        <w:widowControl w:val="0"/>
        <w:spacing w:line="240" w:lineRule="auto"/>
        <w:rPr>
          <w:rtl/>
        </w:rPr>
      </w:pPr>
      <w:r w:rsidRPr="00AD67AE">
        <w:rPr>
          <w:rFonts w:hint="cs"/>
          <w:rtl/>
        </w:rPr>
        <w:t xml:space="preserve">عبدالرّزاق از مجاهد </w:t>
      </w:r>
      <w:r w:rsidR="00EC2E7C">
        <w:rPr>
          <w:rFonts w:cs="CTraditional Arabic" w:hint="cs"/>
          <w:rtl/>
        </w:rPr>
        <w:t>/</w:t>
      </w:r>
      <w:r w:rsidRPr="00AD67AE">
        <w:rPr>
          <w:rFonts w:hint="cs"/>
          <w:rtl/>
        </w:rPr>
        <w:t xml:space="preserve"> نقل می‌‌کند که در تفسیر  </w:t>
      </w:r>
      <w:r w:rsidR="00625C3A">
        <w:rPr>
          <w:rFonts w:cs="Traditional Arabic" w:hint="cs"/>
          <w:rtl/>
        </w:rPr>
        <w:t>﴿</w:t>
      </w:r>
      <w:r w:rsidR="00625C3A" w:rsidRPr="00625C3A">
        <w:rPr>
          <w:rStyle w:val="Chard"/>
          <w:rFonts w:hint="eastAsia"/>
          <w:rtl/>
        </w:rPr>
        <w:t>لِّيَش</w:t>
      </w:r>
      <w:r w:rsidR="00625C3A" w:rsidRPr="00625C3A">
        <w:rPr>
          <w:rStyle w:val="Chard"/>
          <w:rFonts w:hint="cs"/>
          <w:rtl/>
        </w:rPr>
        <w:t>ۡ</w:t>
      </w:r>
      <w:r w:rsidR="00625C3A" w:rsidRPr="00625C3A">
        <w:rPr>
          <w:rStyle w:val="Chard"/>
          <w:rFonts w:hint="eastAsia"/>
          <w:rtl/>
        </w:rPr>
        <w:t>هَدُواْ</w:t>
      </w:r>
      <w:r w:rsidR="00625C3A" w:rsidRPr="00625C3A">
        <w:rPr>
          <w:rStyle w:val="Chard"/>
          <w:rtl/>
        </w:rPr>
        <w:t xml:space="preserve"> </w:t>
      </w:r>
      <w:r w:rsidR="00625C3A" w:rsidRPr="00625C3A">
        <w:rPr>
          <w:rStyle w:val="Chard"/>
          <w:rFonts w:hint="eastAsia"/>
          <w:rtl/>
        </w:rPr>
        <w:t>مَنَ</w:t>
      </w:r>
      <w:r w:rsidR="00625C3A" w:rsidRPr="00625C3A">
        <w:rPr>
          <w:rStyle w:val="Chard"/>
          <w:rFonts w:hint="cs"/>
          <w:rtl/>
        </w:rPr>
        <w:t>ٰ</w:t>
      </w:r>
      <w:r w:rsidR="00625C3A" w:rsidRPr="00625C3A">
        <w:rPr>
          <w:rStyle w:val="Chard"/>
          <w:rFonts w:hint="eastAsia"/>
          <w:rtl/>
        </w:rPr>
        <w:t>فِعَ</w:t>
      </w:r>
      <w:r w:rsidR="00625C3A" w:rsidRPr="00625C3A">
        <w:rPr>
          <w:rStyle w:val="Chard"/>
          <w:rtl/>
        </w:rPr>
        <w:t xml:space="preserve"> </w:t>
      </w:r>
      <w:r w:rsidR="00625C3A" w:rsidRPr="00625C3A">
        <w:rPr>
          <w:rStyle w:val="Chard"/>
          <w:rFonts w:hint="eastAsia"/>
          <w:rtl/>
        </w:rPr>
        <w:t>لَهُم</w:t>
      </w:r>
      <w:r w:rsidR="00625C3A" w:rsidRPr="00625C3A">
        <w:rPr>
          <w:rStyle w:val="Chard"/>
          <w:rFonts w:hint="cs"/>
          <w:rtl/>
        </w:rPr>
        <w:t>ۡ</w:t>
      </w:r>
      <w:r w:rsidR="00625C3A">
        <w:rPr>
          <w:rFonts w:cs="Traditional Arabic" w:hint="cs"/>
          <w:rtl/>
        </w:rPr>
        <w:t>﴾</w:t>
      </w:r>
      <w:r w:rsidRPr="00AD67AE">
        <w:rPr>
          <w:rFonts w:hint="cs"/>
          <w:rtl/>
        </w:rPr>
        <w:t xml:space="preserve"> می‌گوید: «منظور تجارت و هر چیزی از امور دنیا و آخرت است که موجب رضا و خشنودی خدا گردد»</w:t>
      </w:r>
      <w:r w:rsidRPr="00EC2E7C">
        <w:rPr>
          <w:vertAlign w:val="superscript"/>
          <w:rtl/>
        </w:rPr>
        <w:footnoteReference w:id="13"/>
      </w:r>
      <w:r w:rsidR="00625C3A">
        <w:rPr>
          <w:rFonts w:hint="cs"/>
          <w:rtl/>
        </w:rPr>
        <w:t>.</w:t>
      </w:r>
    </w:p>
    <w:p w:rsidR="00BD6323" w:rsidRPr="00AD67AE" w:rsidRDefault="00BD6323" w:rsidP="00EC2E7C">
      <w:pPr>
        <w:pStyle w:val="a8"/>
        <w:spacing w:line="240" w:lineRule="auto"/>
        <w:rPr>
          <w:rtl/>
        </w:rPr>
      </w:pPr>
      <w:r w:rsidRPr="00AD67AE">
        <w:rPr>
          <w:rFonts w:hint="cs"/>
          <w:rtl/>
        </w:rPr>
        <w:t xml:space="preserve">ابن جریر طبری در تفسیر خود از مجاهد </w:t>
      </w:r>
      <w:r w:rsidR="00EC2E7C">
        <w:rPr>
          <w:rFonts w:cs="CTraditional Arabic" w:hint="cs"/>
          <w:rtl/>
        </w:rPr>
        <w:t>/</w:t>
      </w:r>
      <w:r w:rsidR="00EC2E7C">
        <w:rPr>
          <w:rFonts w:hint="cs"/>
          <w:rtl/>
        </w:rPr>
        <w:t xml:space="preserve"> </w:t>
      </w:r>
      <w:r w:rsidRPr="00AD67AE">
        <w:rPr>
          <w:rFonts w:hint="cs"/>
          <w:rtl/>
        </w:rPr>
        <w:t>نقل کرده که: در تفسیر آی</w:t>
      </w:r>
      <w:r w:rsidR="00AD67AE">
        <w:rPr>
          <w:rFonts w:hint="cs"/>
          <w:rtl/>
        </w:rPr>
        <w:t>ه</w:t>
      </w:r>
      <w:r w:rsidRPr="00AD67AE">
        <w:rPr>
          <w:rFonts w:hint="cs"/>
          <w:rtl/>
        </w:rPr>
        <w:t xml:space="preserve">: </w:t>
      </w:r>
      <w:r w:rsidR="00625C3A" w:rsidRPr="00EC2E7C">
        <w:rPr>
          <w:rFonts w:cs="Traditional Arabic" w:hint="cs"/>
          <w:spacing w:val="-4"/>
          <w:rtl/>
        </w:rPr>
        <w:t>﴿</w:t>
      </w:r>
      <w:r w:rsidR="00625C3A" w:rsidRPr="00EC2E7C">
        <w:rPr>
          <w:rStyle w:val="Chard"/>
          <w:rFonts w:hint="eastAsia"/>
          <w:spacing w:val="-4"/>
          <w:rtl/>
        </w:rPr>
        <w:t>لِّيَش</w:t>
      </w:r>
      <w:r w:rsidR="00625C3A" w:rsidRPr="00EC2E7C">
        <w:rPr>
          <w:rStyle w:val="Chard"/>
          <w:rFonts w:hint="cs"/>
          <w:spacing w:val="-4"/>
          <w:rtl/>
        </w:rPr>
        <w:t>ۡ</w:t>
      </w:r>
      <w:r w:rsidR="00625C3A" w:rsidRPr="00EC2E7C">
        <w:rPr>
          <w:rStyle w:val="Chard"/>
          <w:rFonts w:hint="eastAsia"/>
          <w:spacing w:val="-4"/>
          <w:rtl/>
        </w:rPr>
        <w:t>هَدُواْ</w:t>
      </w:r>
      <w:r w:rsidR="00625C3A" w:rsidRPr="00EC2E7C">
        <w:rPr>
          <w:rStyle w:val="Chard"/>
          <w:spacing w:val="-4"/>
          <w:rtl/>
        </w:rPr>
        <w:t xml:space="preserve"> </w:t>
      </w:r>
      <w:r w:rsidR="00625C3A" w:rsidRPr="00EC2E7C">
        <w:rPr>
          <w:rStyle w:val="Chard"/>
          <w:rFonts w:hint="eastAsia"/>
          <w:spacing w:val="-4"/>
          <w:rtl/>
        </w:rPr>
        <w:t>مَنَ</w:t>
      </w:r>
      <w:r w:rsidR="00625C3A" w:rsidRPr="00EC2E7C">
        <w:rPr>
          <w:rStyle w:val="Chard"/>
          <w:rFonts w:hint="cs"/>
          <w:spacing w:val="-4"/>
          <w:rtl/>
        </w:rPr>
        <w:t>ٰ</w:t>
      </w:r>
      <w:r w:rsidR="00625C3A" w:rsidRPr="00EC2E7C">
        <w:rPr>
          <w:rStyle w:val="Chard"/>
          <w:rFonts w:hint="eastAsia"/>
          <w:spacing w:val="-4"/>
          <w:rtl/>
        </w:rPr>
        <w:t>فِعَ</w:t>
      </w:r>
      <w:r w:rsidR="00625C3A" w:rsidRPr="00EC2E7C">
        <w:rPr>
          <w:rStyle w:val="Chard"/>
          <w:spacing w:val="-4"/>
          <w:rtl/>
        </w:rPr>
        <w:t xml:space="preserve"> </w:t>
      </w:r>
      <w:r w:rsidR="00625C3A" w:rsidRPr="00EC2E7C">
        <w:rPr>
          <w:rStyle w:val="Chard"/>
          <w:rFonts w:hint="eastAsia"/>
          <w:spacing w:val="-4"/>
          <w:rtl/>
        </w:rPr>
        <w:t>لَهُم</w:t>
      </w:r>
      <w:r w:rsidR="00625C3A" w:rsidRPr="00EC2E7C">
        <w:rPr>
          <w:rStyle w:val="Chard"/>
          <w:rFonts w:hint="cs"/>
          <w:spacing w:val="-4"/>
          <w:rtl/>
        </w:rPr>
        <w:t>ۡ</w:t>
      </w:r>
      <w:r w:rsidR="00625C3A" w:rsidRPr="00EC2E7C">
        <w:rPr>
          <w:rFonts w:cs="Traditional Arabic" w:hint="cs"/>
          <w:spacing w:val="-4"/>
          <w:rtl/>
        </w:rPr>
        <w:t>﴾</w:t>
      </w:r>
      <w:r w:rsidRPr="00EC2E7C">
        <w:rPr>
          <w:rFonts w:ascii="Lotus Linotype" w:hAnsi="Lotus Linotype" w:cs="Lotus Linotype"/>
          <w:b/>
          <w:bCs/>
          <w:spacing w:val="-4"/>
          <w:sz w:val="22"/>
          <w:szCs w:val="26"/>
          <w:rtl/>
        </w:rPr>
        <w:t xml:space="preserve"> </w:t>
      </w:r>
      <w:r w:rsidRPr="00EC2E7C">
        <w:rPr>
          <w:rFonts w:hint="cs"/>
          <w:spacing w:val="-4"/>
          <w:rtl/>
        </w:rPr>
        <w:t>می‌گوید: «مراد پ</w:t>
      </w:r>
      <w:r w:rsidR="00625C3A" w:rsidRPr="00EC2E7C">
        <w:rPr>
          <w:rFonts w:hint="cs"/>
          <w:spacing w:val="-4"/>
          <w:rtl/>
        </w:rPr>
        <w:t>اداش در آخرت و تجارت در دنیاست»</w:t>
      </w:r>
      <w:r w:rsidRPr="00EC2E7C">
        <w:rPr>
          <w:spacing w:val="-4"/>
          <w:vertAlign w:val="superscript"/>
          <w:rtl/>
        </w:rPr>
        <w:footnoteReference w:id="14"/>
      </w:r>
      <w:r w:rsidR="00625C3A" w:rsidRPr="00EC2E7C">
        <w:rPr>
          <w:rFonts w:hint="cs"/>
          <w:spacing w:val="-4"/>
          <w:rtl/>
        </w:rPr>
        <w:t>.</w:t>
      </w:r>
    </w:p>
    <w:p w:rsidR="00BD6323" w:rsidRPr="00AD67AE" w:rsidRDefault="00BD6323" w:rsidP="00EC2E7C">
      <w:pPr>
        <w:pStyle w:val="a8"/>
        <w:spacing w:line="240" w:lineRule="auto"/>
        <w:rPr>
          <w:rtl/>
        </w:rPr>
      </w:pPr>
      <w:r w:rsidRPr="00AD67AE">
        <w:rPr>
          <w:rFonts w:hint="cs"/>
          <w:rtl/>
        </w:rPr>
        <w:t>از اینرو بنابر توضیحات و برداشت</w:t>
      </w:r>
      <w:r w:rsidR="00EC2E7C">
        <w:rPr>
          <w:rFonts w:hint="eastAsia"/>
          <w:rtl/>
        </w:rPr>
        <w:t>‌</w:t>
      </w:r>
      <w:r w:rsidRPr="00AD67AE">
        <w:rPr>
          <w:rFonts w:hint="cs"/>
          <w:rtl/>
        </w:rPr>
        <w:t>هایی که بیان گردید مشخص می‌شود: منافعی که حجّاج در اثنای حجشان به خان</w:t>
      </w:r>
      <w:r w:rsidR="00AD67AE">
        <w:rPr>
          <w:rFonts w:hint="cs"/>
          <w:rtl/>
        </w:rPr>
        <w:t>ه</w:t>
      </w:r>
      <w:r w:rsidRPr="00AD67AE">
        <w:rPr>
          <w:rFonts w:hint="cs"/>
          <w:rtl/>
        </w:rPr>
        <w:t xml:space="preserve"> خدا بدست می‌آورند متنوع و گوناگون می‌باشد، پس منافع دینی که بدست می‌آیند عبارتند از: عبادات و طاعات فاضله و پر از اجر و ثوابی که فقط در این مقام و مکان مقدس به دست می‌آیند، و منافع دنیوی نیز منافع و دست‌آوردهایی هستند که از راه کسب و تجارت حاصل می‌شوند، چنانکه خداوند در آی</w:t>
      </w:r>
      <w:r w:rsidR="00AD67AE">
        <w:rPr>
          <w:rFonts w:hint="cs"/>
          <w:rtl/>
        </w:rPr>
        <w:t>ه</w:t>
      </w:r>
      <w:r w:rsidRPr="00AD67AE">
        <w:rPr>
          <w:rFonts w:hint="cs"/>
          <w:rtl/>
        </w:rPr>
        <w:t xml:space="preserve"> دیگری در رابطه با حج می‌فرماید:</w:t>
      </w:r>
    </w:p>
    <w:p w:rsidR="00BD6323" w:rsidRPr="004A62B2" w:rsidRDefault="00AD67AE" w:rsidP="00EC2E7C">
      <w:pPr>
        <w:pStyle w:val="af1"/>
        <w:rPr>
          <w:rFonts w:cs="B Lotus"/>
          <w:sz w:val="24"/>
          <w:szCs w:val="24"/>
          <w:rtl/>
        </w:rPr>
      </w:pPr>
      <w:r w:rsidRPr="00AD67AE">
        <w:rPr>
          <w:rStyle w:val="Char8"/>
          <w:rFonts w:hint="cs"/>
          <w:rtl/>
        </w:rPr>
        <w:t>﴿</w:t>
      </w:r>
      <w:r w:rsidR="00625C3A" w:rsidRPr="00625C3A">
        <w:rPr>
          <w:rFonts w:hint="eastAsia"/>
          <w:rtl/>
        </w:rPr>
        <w:t>لَي</w:t>
      </w:r>
      <w:r w:rsidR="00625C3A" w:rsidRPr="00625C3A">
        <w:rPr>
          <w:rFonts w:hint="cs"/>
          <w:rtl/>
        </w:rPr>
        <w:t>ۡ</w:t>
      </w:r>
      <w:r w:rsidR="00625C3A" w:rsidRPr="00625C3A">
        <w:rPr>
          <w:rFonts w:hint="eastAsia"/>
          <w:rtl/>
        </w:rPr>
        <w:t>سَ</w:t>
      </w:r>
      <w:r w:rsidR="00625C3A" w:rsidRPr="00625C3A">
        <w:rPr>
          <w:rtl/>
        </w:rPr>
        <w:t xml:space="preserve"> </w:t>
      </w:r>
      <w:r w:rsidR="00625C3A" w:rsidRPr="00625C3A">
        <w:rPr>
          <w:rFonts w:hint="eastAsia"/>
          <w:rtl/>
        </w:rPr>
        <w:t>عَلَي</w:t>
      </w:r>
      <w:r w:rsidR="00625C3A" w:rsidRPr="00625C3A">
        <w:rPr>
          <w:rFonts w:hint="cs"/>
          <w:rtl/>
        </w:rPr>
        <w:t>ۡ</w:t>
      </w:r>
      <w:r w:rsidR="00625C3A" w:rsidRPr="00625C3A">
        <w:rPr>
          <w:rFonts w:hint="eastAsia"/>
          <w:rtl/>
        </w:rPr>
        <w:t>كُم</w:t>
      </w:r>
      <w:r w:rsidR="00625C3A" w:rsidRPr="00625C3A">
        <w:rPr>
          <w:rFonts w:hint="cs"/>
          <w:rtl/>
        </w:rPr>
        <w:t>ۡ</w:t>
      </w:r>
      <w:r w:rsidR="00625C3A" w:rsidRPr="00625C3A">
        <w:rPr>
          <w:rtl/>
        </w:rPr>
        <w:t xml:space="preserve"> </w:t>
      </w:r>
      <w:r w:rsidR="00625C3A" w:rsidRPr="00625C3A">
        <w:rPr>
          <w:rFonts w:hint="eastAsia"/>
          <w:rtl/>
        </w:rPr>
        <w:t>جُنَاحٌ</w:t>
      </w:r>
      <w:r w:rsidR="00625C3A" w:rsidRPr="00625C3A">
        <w:rPr>
          <w:rtl/>
        </w:rPr>
        <w:t xml:space="preserve"> </w:t>
      </w:r>
      <w:r w:rsidR="00625C3A" w:rsidRPr="00625C3A">
        <w:rPr>
          <w:rFonts w:hint="eastAsia"/>
          <w:rtl/>
        </w:rPr>
        <w:t>أَن</w:t>
      </w:r>
      <w:r w:rsidR="00625C3A" w:rsidRPr="00625C3A">
        <w:rPr>
          <w:rtl/>
        </w:rPr>
        <w:t xml:space="preserve"> </w:t>
      </w:r>
      <w:r w:rsidR="00625C3A" w:rsidRPr="00625C3A">
        <w:rPr>
          <w:rFonts w:hint="eastAsia"/>
          <w:rtl/>
        </w:rPr>
        <w:t>تَب</w:t>
      </w:r>
      <w:r w:rsidR="00625C3A" w:rsidRPr="00625C3A">
        <w:rPr>
          <w:rFonts w:hint="cs"/>
          <w:rtl/>
        </w:rPr>
        <w:t>ۡ</w:t>
      </w:r>
      <w:r w:rsidR="00625C3A" w:rsidRPr="00625C3A">
        <w:rPr>
          <w:rFonts w:hint="eastAsia"/>
          <w:rtl/>
        </w:rPr>
        <w:t>تَغُواْ</w:t>
      </w:r>
      <w:r w:rsidR="00625C3A" w:rsidRPr="00625C3A">
        <w:rPr>
          <w:rtl/>
        </w:rPr>
        <w:t xml:space="preserve"> </w:t>
      </w:r>
      <w:r w:rsidR="00625C3A" w:rsidRPr="00625C3A">
        <w:rPr>
          <w:rFonts w:hint="eastAsia"/>
          <w:rtl/>
        </w:rPr>
        <w:t>فَض</w:t>
      </w:r>
      <w:r w:rsidR="00625C3A" w:rsidRPr="00625C3A">
        <w:rPr>
          <w:rFonts w:hint="cs"/>
          <w:rtl/>
        </w:rPr>
        <w:t>ۡ</w:t>
      </w:r>
      <w:r w:rsidR="00625C3A" w:rsidRPr="00625C3A">
        <w:rPr>
          <w:rFonts w:hint="eastAsia"/>
          <w:rtl/>
        </w:rPr>
        <w:t>ل</w:t>
      </w:r>
      <w:r w:rsidR="00625C3A" w:rsidRPr="00625C3A">
        <w:rPr>
          <w:rFonts w:hint="cs"/>
          <w:rtl/>
        </w:rPr>
        <w:t>ٗ</w:t>
      </w:r>
      <w:r w:rsidR="00625C3A" w:rsidRPr="00625C3A">
        <w:rPr>
          <w:rFonts w:hint="eastAsia"/>
          <w:rtl/>
        </w:rPr>
        <w:t>ا</w:t>
      </w:r>
      <w:r w:rsidR="00625C3A" w:rsidRPr="00625C3A">
        <w:rPr>
          <w:rtl/>
        </w:rPr>
        <w:t xml:space="preserve"> </w:t>
      </w:r>
      <w:r w:rsidR="00625C3A" w:rsidRPr="00625C3A">
        <w:rPr>
          <w:rFonts w:hint="eastAsia"/>
          <w:rtl/>
        </w:rPr>
        <w:t>مِّن</w:t>
      </w:r>
      <w:r w:rsidR="00625C3A" w:rsidRPr="00625C3A">
        <w:rPr>
          <w:rtl/>
        </w:rPr>
        <w:t xml:space="preserve"> </w:t>
      </w:r>
      <w:r w:rsidR="00625C3A" w:rsidRPr="00625C3A">
        <w:rPr>
          <w:rFonts w:hint="eastAsia"/>
          <w:rtl/>
        </w:rPr>
        <w:t>رَّبِّكُم</w:t>
      </w:r>
      <w:r w:rsidR="00625C3A" w:rsidRPr="00625C3A">
        <w:rPr>
          <w:rFonts w:hint="cs"/>
          <w:rtl/>
        </w:rPr>
        <w:t>ۡ</w:t>
      </w:r>
      <w:r w:rsidRPr="00AD67AE">
        <w:rPr>
          <w:rStyle w:val="Char8"/>
          <w:rFonts w:hint="cs"/>
          <w:rtl/>
        </w:rPr>
        <w:t>﴾</w:t>
      </w:r>
      <w:r>
        <w:rPr>
          <w:rFonts w:hint="cs"/>
          <w:rtl/>
        </w:rPr>
        <w:t xml:space="preserve"> </w:t>
      </w:r>
      <w:r w:rsidRPr="00AD67AE">
        <w:rPr>
          <w:rStyle w:val="Char6"/>
          <w:rFonts w:hint="cs"/>
          <w:rtl/>
        </w:rPr>
        <w:t>[</w:t>
      </w:r>
      <w:r w:rsidR="00625C3A">
        <w:rPr>
          <w:rStyle w:val="Char6"/>
          <w:rFonts w:hint="cs"/>
          <w:rtl/>
        </w:rPr>
        <w:t>البقرة: 198</w:t>
      </w:r>
      <w:r w:rsidRPr="00AD67AE">
        <w:rPr>
          <w:rStyle w:val="Char6"/>
          <w:rFonts w:hint="cs"/>
          <w:rtl/>
        </w:rPr>
        <w:t>]</w:t>
      </w:r>
      <w:r>
        <w:rPr>
          <w:rFonts w:hint="cs"/>
          <w:rtl/>
        </w:rPr>
        <w:t xml:space="preserve">. </w:t>
      </w:r>
    </w:p>
    <w:p w:rsidR="00BD6323" w:rsidRPr="00AD67AE" w:rsidRDefault="00BD6323" w:rsidP="00EC2E7C">
      <w:pPr>
        <w:pStyle w:val="ab"/>
        <w:spacing w:line="240" w:lineRule="auto"/>
        <w:rPr>
          <w:rtl/>
        </w:rPr>
      </w:pPr>
      <w:r w:rsidRPr="00BD6323">
        <w:rPr>
          <w:rStyle w:val="Char8"/>
          <w:rFonts w:hint="cs"/>
          <w:rtl/>
        </w:rPr>
        <w:t>«</w:t>
      </w:r>
      <w:r w:rsidRPr="00625C3A">
        <w:rPr>
          <w:rFonts w:hint="cs"/>
          <w:rtl/>
        </w:rPr>
        <w:t>گناهی بر شما نیست اینکه از فضل پروردگار خویش برخوردار شوید (و در ایّام حج به کسب و تجارت بپردازید)</w:t>
      </w:r>
      <w:r w:rsidRPr="00BD6323">
        <w:rPr>
          <w:rStyle w:val="Char8"/>
          <w:rFonts w:hint="cs"/>
          <w:rtl/>
        </w:rPr>
        <w:t>»</w:t>
      </w:r>
      <w:r w:rsidRPr="00AD67AE">
        <w:rPr>
          <w:rFonts w:hint="cs"/>
          <w:rtl/>
        </w:rPr>
        <w:t xml:space="preserve">. </w:t>
      </w:r>
    </w:p>
    <w:p w:rsidR="00BD6323" w:rsidRPr="00AD67AE" w:rsidRDefault="00BD6323" w:rsidP="00EC2E7C">
      <w:pPr>
        <w:pStyle w:val="a8"/>
        <w:spacing w:line="240" w:lineRule="auto"/>
        <w:rPr>
          <w:rtl/>
        </w:rPr>
      </w:pPr>
      <w:r w:rsidRPr="00AD67AE">
        <w:rPr>
          <w:rFonts w:hint="cs"/>
          <w:rtl/>
          <w:lang w:bidi="ar-SA"/>
        </w:rPr>
        <w:t xml:space="preserve">ابوداود و دیگران از ابن عباس </w:t>
      </w:r>
      <w:r w:rsidR="00625C3A">
        <w:rPr>
          <w:rFonts w:cs="CTraditional Arabic" w:hint="cs"/>
          <w:rtl/>
          <w:lang w:bidi="ar-SA"/>
        </w:rPr>
        <w:t>ب</w:t>
      </w:r>
      <w:r w:rsidR="00625C3A">
        <w:rPr>
          <w:rFonts w:hint="cs"/>
          <w:rtl/>
          <w:lang w:bidi="ar-SA"/>
        </w:rPr>
        <w:t xml:space="preserve"> </w:t>
      </w:r>
      <w:r w:rsidRPr="00AD67AE">
        <w:rPr>
          <w:rFonts w:hint="cs"/>
          <w:rtl/>
          <w:lang w:bidi="ar-SA"/>
        </w:rPr>
        <w:t>روایت کرده که گفته است: «در ابتدای اسلام، کسانی که به حج می‌رفتند و به انجام مناسک حج می‌پرداختند از تجارت و خرید و فروش در ایّام حج پرهیز می‌کردند و از هرگونه معامله و داد و ستدی خودداری می‌کردند و می‌گفتند: این ایّام، روزهای ذکر و عبادت است، پس خداوند این آیه را نازل فرمود:</w:t>
      </w:r>
    </w:p>
    <w:p w:rsidR="00BD6323" w:rsidRPr="004A62B2" w:rsidRDefault="00625C3A" w:rsidP="00EC2E7C">
      <w:pPr>
        <w:pStyle w:val="af1"/>
        <w:rPr>
          <w:rFonts w:cs="B Lotus"/>
          <w:sz w:val="24"/>
          <w:szCs w:val="24"/>
          <w:rtl/>
        </w:rPr>
      </w:pPr>
      <w:r w:rsidRPr="00AD67AE">
        <w:rPr>
          <w:rStyle w:val="Char8"/>
          <w:rFonts w:hint="cs"/>
          <w:rtl/>
        </w:rPr>
        <w:t>﴿</w:t>
      </w:r>
      <w:r w:rsidRPr="00625C3A">
        <w:rPr>
          <w:rFonts w:hint="eastAsia"/>
          <w:rtl/>
        </w:rPr>
        <w:t>لَي</w:t>
      </w:r>
      <w:r w:rsidRPr="00625C3A">
        <w:rPr>
          <w:rFonts w:hint="cs"/>
          <w:rtl/>
        </w:rPr>
        <w:t>ۡ</w:t>
      </w:r>
      <w:r w:rsidRPr="00625C3A">
        <w:rPr>
          <w:rFonts w:hint="eastAsia"/>
          <w:rtl/>
        </w:rPr>
        <w:t>سَ</w:t>
      </w:r>
      <w:r w:rsidRPr="00625C3A">
        <w:rPr>
          <w:rtl/>
        </w:rPr>
        <w:t xml:space="preserve"> </w:t>
      </w:r>
      <w:r w:rsidRPr="00625C3A">
        <w:rPr>
          <w:rFonts w:hint="eastAsia"/>
          <w:rtl/>
        </w:rPr>
        <w:t>عَلَي</w:t>
      </w:r>
      <w:r w:rsidRPr="00625C3A">
        <w:rPr>
          <w:rFonts w:hint="cs"/>
          <w:rtl/>
        </w:rPr>
        <w:t>ۡ</w:t>
      </w:r>
      <w:r w:rsidRPr="00625C3A">
        <w:rPr>
          <w:rFonts w:hint="eastAsia"/>
          <w:rtl/>
        </w:rPr>
        <w:t>كُم</w:t>
      </w:r>
      <w:r w:rsidRPr="00625C3A">
        <w:rPr>
          <w:rFonts w:hint="cs"/>
          <w:rtl/>
        </w:rPr>
        <w:t>ۡ</w:t>
      </w:r>
      <w:r w:rsidRPr="00625C3A">
        <w:rPr>
          <w:rtl/>
        </w:rPr>
        <w:t xml:space="preserve"> </w:t>
      </w:r>
      <w:r w:rsidRPr="00625C3A">
        <w:rPr>
          <w:rFonts w:hint="eastAsia"/>
          <w:rtl/>
        </w:rPr>
        <w:t>جُنَاحٌ</w:t>
      </w:r>
      <w:r w:rsidRPr="00625C3A">
        <w:rPr>
          <w:rtl/>
        </w:rPr>
        <w:t xml:space="preserve"> </w:t>
      </w:r>
      <w:r w:rsidRPr="00625C3A">
        <w:rPr>
          <w:rFonts w:hint="eastAsia"/>
          <w:rtl/>
        </w:rPr>
        <w:t>أَن</w:t>
      </w:r>
      <w:r w:rsidRPr="00625C3A">
        <w:rPr>
          <w:rtl/>
        </w:rPr>
        <w:t xml:space="preserve"> </w:t>
      </w:r>
      <w:r w:rsidRPr="00EC2E7C">
        <w:rPr>
          <w:rFonts w:hint="eastAsia"/>
          <w:rtl/>
        </w:rPr>
        <w:t>تَب</w:t>
      </w:r>
      <w:r w:rsidRPr="00EC2E7C">
        <w:rPr>
          <w:rFonts w:hint="cs"/>
          <w:rtl/>
        </w:rPr>
        <w:t>ۡ</w:t>
      </w:r>
      <w:r w:rsidRPr="00EC2E7C">
        <w:rPr>
          <w:rFonts w:hint="eastAsia"/>
          <w:rtl/>
        </w:rPr>
        <w:t>تَغُواْ</w:t>
      </w:r>
      <w:r w:rsidRPr="00EC2E7C">
        <w:rPr>
          <w:rtl/>
        </w:rPr>
        <w:t xml:space="preserve"> </w:t>
      </w:r>
      <w:r w:rsidRPr="00EC2E7C">
        <w:rPr>
          <w:rFonts w:hint="eastAsia"/>
          <w:rtl/>
        </w:rPr>
        <w:t>فَض</w:t>
      </w:r>
      <w:r w:rsidRPr="00EC2E7C">
        <w:rPr>
          <w:rFonts w:hint="cs"/>
          <w:rtl/>
        </w:rPr>
        <w:t>ۡ</w:t>
      </w:r>
      <w:r w:rsidRPr="00EC2E7C">
        <w:rPr>
          <w:rFonts w:hint="eastAsia"/>
          <w:rtl/>
        </w:rPr>
        <w:t>ل</w:t>
      </w:r>
      <w:r w:rsidRPr="00EC2E7C">
        <w:rPr>
          <w:rFonts w:hint="cs"/>
          <w:rtl/>
        </w:rPr>
        <w:t>ٗ</w:t>
      </w:r>
      <w:r w:rsidRPr="00EC2E7C">
        <w:rPr>
          <w:rFonts w:hint="eastAsia"/>
          <w:rtl/>
        </w:rPr>
        <w:t>ا</w:t>
      </w:r>
      <w:r w:rsidRPr="00EC2E7C">
        <w:rPr>
          <w:rtl/>
        </w:rPr>
        <w:t xml:space="preserve"> </w:t>
      </w:r>
      <w:r w:rsidRPr="00EC2E7C">
        <w:rPr>
          <w:rFonts w:hint="eastAsia"/>
          <w:rtl/>
        </w:rPr>
        <w:t>مِّن</w:t>
      </w:r>
      <w:r w:rsidRPr="00EC2E7C">
        <w:rPr>
          <w:rtl/>
        </w:rPr>
        <w:t xml:space="preserve"> </w:t>
      </w:r>
      <w:r w:rsidRPr="00EC2E7C">
        <w:rPr>
          <w:rFonts w:hint="eastAsia"/>
          <w:rtl/>
        </w:rPr>
        <w:t>رَّبِّكُم</w:t>
      </w:r>
      <w:r w:rsidRPr="00EC2E7C">
        <w:rPr>
          <w:rFonts w:hint="cs"/>
          <w:rtl/>
        </w:rPr>
        <w:t>ۡ</w:t>
      </w:r>
      <w:r w:rsidRPr="00AD67AE">
        <w:rPr>
          <w:rStyle w:val="Char8"/>
          <w:rFonts w:hint="cs"/>
          <w:rtl/>
        </w:rPr>
        <w:t>﴾</w:t>
      </w:r>
      <w:r>
        <w:rPr>
          <w:rFonts w:hint="cs"/>
          <w:rtl/>
        </w:rPr>
        <w:t xml:space="preserve"> </w:t>
      </w:r>
      <w:r w:rsidRPr="00AD67AE">
        <w:rPr>
          <w:rStyle w:val="Char6"/>
          <w:rFonts w:hint="cs"/>
          <w:rtl/>
        </w:rPr>
        <w:t>[</w:t>
      </w:r>
      <w:r>
        <w:rPr>
          <w:rStyle w:val="Char6"/>
          <w:rFonts w:hint="cs"/>
          <w:rtl/>
        </w:rPr>
        <w:t>البقرة: 198</w:t>
      </w:r>
      <w:r w:rsidRPr="00AD67AE">
        <w:rPr>
          <w:rStyle w:val="Char6"/>
          <w:rFonts w:hint="cs"/>
          <w:rtl/>
        </w:rPr>
        <w:t>]</w:t>
      </w:r>
      <w:r>
        <w:rPr>
          <w:rFonts w:hint="cs"/>
          <w:rtl/>
        </w:rPr>
        <w:t>.</w:t>
      </w:r>
    </w:p>
    <w:p w:rsidR="00BD6323" w:rsidRPr="00AD67AE" w:rsidRDefault="00BD6323" w:rsidP="00EC2E7C">
      <w:pPr>
        <w:pStyle w:val="ab"/>
        <w:spacing w:line="240" w:lineRule="auto"/>
        <w:rPr>
          <w:rtl/>
        </w:rPr>
      </w:pPr>
      <w:r w:rsidRPr="00BD6323">
        <w:rPr>
          <w:rStyle w:val="Char8"/>
          <w:rFonts w:hint="cs"/>
          <w:rtl/>
        </w:rPr>
        <w:t>«</w:t>
      </w:r>
      <w:r w:rsidRPr="00625C3A">
        <w:rPr>
          <w:rFonts w:hint="cs"/>
          <w:rtl/>
        </w:rPr>
        <w:t>گناهی بر شما نیست اینکه از فضل پروردگار خویش برخوردار شوید (و در ایّام حج به کسب و تجارت بپردازید)</w:t>
      </w:r>
      <w:r w:rsidRPr="00BD6323">
        <w:rPr>
          <w:rStyle w:val="Char8"/>
          <w:rFonts w:hint="cs"/>
          <w:rtl/>
        </w:rPr>
        <w:t>»</w:t>
      </w:r>
      <w:r w:rsidRPr="00AD67AE">
        <w:rPr>
          <w:rFonts w:hint="cs"/>
          <w:rtl/>
        </w:rPr>
        <w:t xml:space="preserve">. </w:t>
      </w:r>
    </w:p>
    <w:p w:rsidR="00BD6323" w:rsidRPr="00AD67AE" w:rsidRDefault="00BD6323" w:rsidP="000D1894">
      <w:pPr>
        <w:pStyle w:val="a8"/>
        <w:spacing w:line="240" w:lineRule="auto"/>
        <w:rPr>
          <w:rtl/>
        </w:rPr>
      </w:pPr>
      <w:r w:rsidRPr="00AD67AE">
        <w:rPr>
          <w:rFonts w:hint="cs"/>
          <w:rtl/>
          <w:lang w:bidi="ar-SA"/>
        </w:rPr>
        <w:t xml:space="preserve">از ابن عباس </w:t>
      </w:r>
      <w:r w:rsidR="00625C3A">
        <w:rPr>
          <w:rFonts w:cs="CTraditional Arabic" w:hint="cs"/>
          <w:rtl/>
          <w:lang w:bidi="ar-SA"/>
        </w:rPr>
        <w:t>ب</w:t>
      </w:r>
      <w:r w:rsidR="00625C3A">
        <w:rPr>
          <w:rFonts w:hint="cs"/>
          <w:rtl/>
          <w:lang w:bidi="ar-SA"/>
        </w:rPr>
        <w:t xml:space="preserve"> </w:t>
      </w:r>
      <w:r w:rsidRPr="00AD67AE">
        <w:rPr>
          <w:rFonts w:hint="cs"/>
          <w:rtl/>
          <w:lang w:bidi="ar-SA"/>
        </w:rPr>
        <w:t>نقل شده که در تفسیر این آیه گفته است: «خرید و فروش (بعضی از اجناس) چه قبل از احرام و چه بعد از احرام مانعی ندارد»</w:t>
      </w:r>
      <w:r w:rsidRPr="00EC2E7C">
        <w:rPr>
          <w:vertAlign w:val="superscript"/>
          <w:rtl/>
          <w:lang w:bidi="ar-SA"/>
        </w:rPr>
        <w:footnoteReference w:id="15"/>
      </w:r>
      <w:r w:rsidRPr="00AD67AE">
        <w:rPr>
          <w:rFonts w:hint="cs"/>
          <w:rtl/>
          <w:lang w:bidi="ar-SA"/>
        </w:rPr>
        <w:t xml:space="preserve"> همچنین شیخ محمد امین شنقیطی </w:t>
      </w:r>
      <w:r w:rsidR="00EC2E7C">
        <w:rPr>
          <w:rFonts w:cs="CTraditional Arabic" w:hint="cs"/>
          <w:rtl/>
          <w:lang w:bidi="ar-SA"/>
        </w:rPr>
        <w:t>/</w:t>
      </w:r>
      <w:r w:rsidRPr="00AD67AE">
        <w:rPr>
          <w:rFonts w:hint="cs"/>
          <w:rtl/>
          <w:lang w:bidi="ar-SA"/>
        </w:rPr>
        <w:t xml:space="preserve"> می‌گوید: «علمای تفسیر اتفاق‌نظر دارند بر اینکه معنی آی</w:t>
      </w:r>
      <w:r w:rsidR="00AD67AE">
        <w:rPr>
          <w:rFonts w:hint="cs"/>
          <w:rtl/>
          <w:lang w:bidi="ar-SA"/>
        </w:rPr>
        <w:t>ه</w:t>
      </w:r>
      <w:r w:rsidRPr="00AD67AE">
        <w:rPr>
          <w:rFonts w:hint="cs"/>
          <w:rtl/>
          <w:lang w:bidi="ar-SA"/>
        </w:rPr>
        <w:t xml:space="preserve"> فوق، این است که: برای حاجی گناه و مانعی نیست که اگر بخواهد در ایّام حج از راه تجارت منافعی بدست آورد، به شرطی که این کار، (هدف اصلی او از این سفر نباشد و) او را از انجام مناسک حج باز ندارد»</w:t>
      </w:r>
      <w:r w:rsidRPr="00EC2E7C">
        <w:rPr>
          <w:vertAlign w:val="superscript"/>
          <w:rtl/>
          <w:lang w:bidi="ar-SA"/>
        </w:rPr>
        <w:footnoteReference w:id="16"/>
      </w:r>
      <w:r w:rsidRPr="00AD67AE">
        <w:rPr>
          <w:rFonts w:hint="cs"/>
          <w:rtl/>
          <w:lang w:bidi="ar-SA"/>
        </w:rPr>
        <w:t xml:space="preserve"> و نیز یکی از منافع دنیوی که حاجی در ایام حج بدست می‌آورد، عبارت است از استفاده نمودن از گوشت قربانی، چنانکه خداوند می‌فرماید: </w:t>
      </w:r>
    </w:p>
    <w:p w:rsidR="00A62512" w:rsidRDefault="00AD67AE" w:rsidP="000D1894">
      <w:pPr>
        <w:pStyle w:val="af1"/>
        <w:rPr>
          <w:rStyle w:val="Char8"/>
          <w:rtl/>
        </w:rPr>
      </w:pPr>
      <w:r w:rsidRPr="00AD67AE">
        <w:rPr>
          <w:rStyle w:val="Char8"/>
          <w:rFonts w:hint="cs"/>
          <w:rtl/>
        </w:rPr>
        <w:t>﴿</w:t>
      </w:r>
      <w:r w:rsidR="00A62512" w:rsidRPr="00A62512">
        <w:rPr>
          <w:rFonts w:hint="eastAsia"/>
          <w:rtl/>
        </w:rPr>
        <w:t>لَكُم</w:t>
      </w:r>
      <w:r w:rsidR="00A62512" w:rsidRPr="00A62512">
        <w:rPr>
          <w:rFonts w:hint="cs"/>
          <w:rtl/>
        </w:rPr>
        <w:t>ۡ</w:t>
      </w:r>
      <w:r w:rsidR="00A62512" w:rsidRPr="00A62512">
        <w:rPr>
          <w:rtl/>
        </w:rPr>
        <w:t xml:space="preserve"> </w:t>
      </w:r>
      <w:r w:rsidR="00A62512" w:rsidRPr="00A62512">
        <w:rPr>
          <w:rFonts w:hint="eastAsia"/>
          <w:rtl/>
        </w:rPr>
        <w:t>فِيهَا</w:t>
      </w:r>
      <w:r w:rsidR="00A62512" w:rsidRPr="00A62512">
        <w:rPr>
          <w:rtl/>
        </w:rPr>
        <w:t xml:space="preserve"> </w:t>
      </w:r>
      <w:r w:rsidR="00A62512" w:rsidRPr="00A62512">
        <w:rPr>
          <w:rFonts w:hint="eastAsia"/>
          <w:rtl/>
        </w:rPr>
        <w:t>مَنَ</w:t>
      </w:r>
      <w:r w:rsidR="00A62512" w:rsidRPr="00A62512">
        <w:rPr>
          <w:rFonts w:hint="cs"/>
          <w:rtl/>
        </w:rPr>
        <w:t>ٰ</w:t>
      </w:r>
      <w:r w:rsidR="00A62512" w:rsidRPr="00A62512">
        <w:rPr>
          <w:rFonts w:hint="eastAsia"/>
          <w:rtl/>
        </w:rPr>
        <w:t>فِعُ</w:t>
      </w:r>
      <w:r w:rsidR="00A62512" w:rsidRPr="00A62512">
        <w:rPr>
          <w:rtl/>
        </w:rPr>
        <w:t xml:space="preserve"> </w:t>
      </w:r>
      <w:r w:rsidR="00A62512" w:rsidRPr="00A62512">
        <w:rPr>
          <w:rFonts w:hint="eastAsia"/>
          <w:rtl/>
        </w:rPr>
        <w:t>إِلَى</w:t>
      </w:r>
      <w:r w:rsidR="00A62512" w:rsidRPr="00A62512">
        <w:rPr>
          <w:rFonts w:hint="cs"/>
          <w:rtl/>
        </w:rPr>
        <w:t>ٰٓ</w:t>
      </w:r>
      <w:r w:rsidR="00A62512" w:rsidRPr="00A62512">
        <w:rPr>
          <w:rtl/>
        </w:rPr>
        <w:t xml:space="preserve"> </w:t>
      </w:r>
      <w:r w:rsidR="00A62512" w:rsidRPr="00A62512">
        <w:rPr>
          <w:rFonts w:hint="eastAsia"/>
          <w:rtl/>
        </w:rPr>
        <w:t>أَجَل</w:t>
      </w:r>
      <w:r w:rsidR="00A62512" w:rsidRPr="00A62512">
        <w:rPr>
          <w:rFonts w:hint="cs"/>
          <w:rtl/>
        </w:rPr>
        <w:t>ٖ</w:t>
      </w:r>
      <w:r w:rsidR="00A62512" w:rsidRPr="00A62512">
        <w:rPr>
          <w:rtl/>
        </w:rPr>
        <w:t xml:space="preserve"> </w:t>
      </w:r>
      <w:r w:rsidR="00A62512" w:rsidRPr="00A62512">
        <w:rPr>
          <w:rFonts w:hint="eastAsia"/>
          <w:rtl/>
        </w:rPr>
        <w:t>مُّسَمّ</w:t>
      </w:r>
      <w:r w:rsidR="00A62512" w:rsidRPr="00A62512">
        <w:rPr>
          <w:rFonts w:hint="cs"/>
          <w:rtl/>
        </w:rPr>
        <w:t>ٗ</w:t>
      </w:r>
      <w:r w:rsidR="00A62512" w:rsidRPr="00A62512">
        <w:rPr>
          <w:rFonts w:hint="eastAsia"/>
          <w:rtl/>
        </w:rPr>
        <w:t>ى</w:t>
      </w:r>
      <w:r w:rsidR="00A62512" w:rsidRPr="00A62512">
        <w:rPr>
          <w:rtl/>
        </w:rPr>
        <w:t xml:space="preserve"> </w:t>
      </w:r>
      <w:r w:rsidR="00A62512" w:rsidRPr="00A62512">
        <w:rPr>
          <w:rFonts w:hint="eastAsia"/>
          <w:rtl/>
        </w:rPr>
        <w:t>ثُمَّ</w:t>
      </w:r>
      <w:r w:rsidR="00A62512" w:rsidRPr="00A62512">
        <w:rPr>
          <w:rtl/>
        </w:rPr>
        <w:t xml:space="preserve"> </w:t>
      </w:r>
      <w:r w:rsidR="00A62512" w:rsidRPr="00A62512">
        <w:rPr>
          <w:rFonts w:hint="eastAsia"/>
          <w:rtl/>
        </w:rPr>
        <w:t>مَحِلُّهَا</w:t>
      </w:r>
      <w:r w:rsidR="00A62512" w:rsidRPr="00A62512">
        <w:rPr>
          <w:rFonts w:hint="cs"/>
          <w:rtl/>
        </w:rPr>
        <w:t>ٓ</w:t>
      </w:r>
      <w:r w:rsidR="00A62512" w:rsidRPr="00A62512">
        <w:rPr>
          <w:rtl/>
        </w:rPr>
        <w:t xml:space="preserve"> </w:t>
      </w:r>
      <w:r w:rsidR="00A62512" w:rsidRPr="00A62512">
        <w:rPr>
          <w:rFonts w:hint="eastAsia"/>
          <w:rtl/>
        </w:rPr>
        <w:t>إِلَى</w:t>
      </w:r>
      <w:r w:rsidR="00A62512" w:rsidRPr="00A62512">
        <w:rPr>
          <w:rtl/>
        </w:rPr>
        <w:t xml:space="preserve"> </w:t>
      </w:r>
      <w:r w:rsidR="00A62512" w:rsidRPr="00A62512">
        <w:rPr>
          <w:rFonts w:hint="cs"/>
          <w:rtl/>
        </w:rPr>
        <w:t>ٱ</w:t>
      </w:r>
      <w:r w:rsidR="00A62512" w:rsidRPr="00A62512">
        <w:rPr>
          <w:rFonts w:hint="eastAsia"/>
          <w:rtl/>
        </w:rPr>
        <w:t>ل</w:t>
      </w:r>
      <w:r w:rsidR="00A62512" w:rsidRPr="00A62512">
        <w:rPr>
          <w:rFonts w:hint="cs"/>
          <w:rtl/>
        </w:rPr>
        <w:t>ۡ</w:t>
      </w:r>
      <w:r w:rsidR="00A62512" w:rsidRPr="00A62512">
        <w:rPr>
          <w:rFonts w:hint="eastAsia"/>
          <w:rtl/>
        </w:rPr>
        <w:t>بَي</w:t>
      </w:r>
      <w:r w:rsidR="00A62512" w:rsidRPr="00A62512">
        <w:rPr>
          <w:rFonts w:hint="cs"/>
          <w:rtl/>
        </w:rPr>
        <w:t>ۡ</w:t>
      </w:r>
      <w:r w:rsidR="00A62512" w:rsidRPr="00A62512">
        <w:rPr>
          <w:rFonts w:hint="eastAsia"/>
          <w:rtl/>
        </w:rPr>
        <w:t>تِ</w:t>
      </w:r>
      <w:r w:rsidR="00A62512" w:rsidRPr="00A62512">
        <w:rPr>
          <w:rtl/>
        </w:rPr>
        <w:t xml:space="preserve"> </w:t>
      </w:r>
      <w:r w:rsidR="00A62512" w:rsidRPr="00A62512">
        <w:rPr>
          <w:rFonts w:hint="cs"/>
          <w:rtl/>
        </w:rPr>
        <w:t>ٱ</w:t>
      </w:r>
      <w:r w:rsidR="00A62512" w:rsidRPr="00A62512">
        <w:rPr>
          <w:rFonts w:hint="eastAsia"/>
          <w:rtl/>
        </w:rPr>
        <w:t>ل</w:t>
      </w:r>
      <w:r w:rsidR="00A62512" w:rsidRPr="00A62512">
        <w:rPr>
          <w:rFonts w:hint="cs"/>
          <w:rtl/>
        </w:rPr>
        <w:t>ۡ</w:t>
      </w:r>
      <w:r w:rsidR="00A62512" w:rsidRPr="00A62512">
        <w:rPr>
          <w:rFonts w:hint="eastAsia"/>
          <w:rtl/>
        </w:rPr>
        <w:t>عَتِيقِ</w:t>
      </w:r>
      <w:r w:rsidR="00A62512" w:rsidRPr="00A62512">
        <w:rPr>
          <w:rtl/>
        </w:rPr>
        <w:t xml:space="preserve"> </w:t>
      </w:r>
      <w:r w:rsidR="00A62512" w:rsidRPr="00A62512">
        <w:rPr>
          <w:rFonts w:hint="cs"/>
          <w:rtl/>
        </w:rPr>
        <w:t>٣٣</w:t>
      </w:r>
      <w:r w:rsidRPr="00AD67AE">
        <w:rPr>
          <w:rStyle w:val="Char8"/>
          <w:rFonts w:hint="cs"/>
          <w:rtl/>
        </w:rPr>
        <w:t>﴾</w:t>
      </w:r>
      <w:r>
        <w:rPr>
          <w:rFonts w:hint="cs"/>
          <w:rtl/>
        </w:rPr>
        <w:t xml:space="preserve"> </w:t>
      </w:r>
      <w:r w:rsidRPr="00AD67AE">
        <w:rPr>
          <w:rStyle w:val="Char6"/>
          <w:rFonts w:hint="cs"/>
          <w:rtl/>
        </w:rPr>
        <w:t>[</w:t>
      </w:r>
      <w:r w:rsidR="00A62512">
        <w:rPr>
          <w:rStyle w:val="Char6"/>
          <w:rFonts w:hint="cs"/>
          <w:rtl/>
        </w:rPr>
        <w:t>الحج: 33</w:t>
      </w:r>
      <w:r w:rsidRPr="00AD67AE">
        <w:rPr>
          <w:rStyle w:val="Char6"/>
          <w:rFonts w:hint="cs"/>
          <w:rtl/>
        </w:rPr>
        <w:t>]</w:t>
      </w:r>
      <w:r>
        <w:rPr>
          <w:rFonts w:hint="cs"/>
          <w:rtl/>
        </w:rPr>
        <w:t xml:space="preserve">. </w:t>
      </w:r>
    </w:p>
    <w:p w:rsidR="00BD6323" w:rsidRPr="00AD67AE" w:rsidRDefault="00BD6323" w:rsidP="000D1894">
      <w:pPr>
        <w:pStyle w:val="af1"/>
        <w:rPr>
          <w:rtl/>
        </w:rPr>
      </w:pPr>
      <w:r w:rsidRPr="00BD6323">
        <w:rPr>
          <w:rStyle w:val="Char8"/>
          <w:rFonts w:hint="cs"/>
          <w:rtl/>
        </w:rPr>
        <w:t>«</w:t>
      </w:r>
      <w:r w:rsidRPr="00A62512">
        <w:rPr>
          <w:rStyle w:val="Char7"/>
          <w:rFonts w:hint="cs"/>
          <w:rtl/>
        </w:rPr>
        <w:t>در این حیوانات قربانی، منافع (دنیوی از قبیل سوارشدن و بارکردن و استفاده نمودن از شیر و پشم و تولیدمثل آنها برایتان آزاد) است تا زمان معین (که روز ذبح آنها است) و بعد هم که در کنار خان</w:t>
      </w:r>
      <w:r w:rsidR="00AD67AE" w:rsidRPr="00A62512">
        <w:rPr>
          <w:rStyle w:val="Char7"/>
          <w:rFonts w:hint="cs"/>
          <w:rtl/>
        </w:rPr>
        <w:t>ه</w:t>
      </w:r>
      <w:r w:rsidRPr="00A62512">
        <w:rPr>
          <w:rStyle w:val="Char7"/>
          <w:rFonts w:hint="cs"/>
          <w:rtl/>
        </w:rPr>
        <w:t xml:space="preserve"> قدیمی و گرامی (کعبه، یعنی در قربانگاه منی و دیگر جاهای حرم) آماده گردیدند (و ذبح شدند شما می‌توانید از منافع مادی و معنوی آنها برخوردار شوید)</w:t>
      </w:r>
      <w:r w:rsidRPr="00BD6323">
        <w:rPr>
          <w:rStyle w:val="Char8"/>
          <w:rFonts w:hint="cs"/>
          <w:rtl/>
        </w:rPr>
        <w:t>»</w:t>
      </w:r>
      <w:r w:rsidRPr="00AD67AE">
        <w:rPr>
          <w:rFonts w:hint="cs"/>
          <w:rtl/>
        </w:rPr>
        <w:t xml:space="preserve">. </w:t>
      </w:r>
    </w:p>
    <w:p w:rsidR="00BD6323" w:rsidRPr="00AD67AE" w:rsidRDefault="00BD6323" w:rsidP="000D1894">
      <w:pPr>
        <w:pStyle w:val="a8"/>
        <w:spacing w:line="240" w:lineRule="auto"/>
        <w:rPr>
          <w:rtl/>
        </w:rPr>
      </w:pPr>
      <w:r w:rsidRPr="00AD67AE">
        <w:rPr>
          <w:rFonts w:hint="cs"/>
          <w:rtl/>
          <w:lang w:bidi="ar-SA"/>
        </w:rPr>
        <w:t>اما باید دانست آن مقدار منافع دنیوی که حاجی در ایام حج بدست می‌آورد، در مقابل منافع دینی و معنوی آن بسیارناچیزند و هرگز قابل مقایسه نیستند، لذا اگر حاجی واقعاً از خدا بترسد، اوامرش را درست بجای آورد و از نواهی‌اش بخوبی بپرهیزد، مسلماً خداوند در مقابل آن پاداشهای بزرگ و ثوابهای ارزشمندی از قبیل بخشش گناهان و خطاها، همچنین صدها جایز</w:t>
      </w:r>
      <w:r w:rsidR="00AD67AE">
        <w:rPr>
          <w:rFonts w:hint="cs"/>
          <w:rtl/>
          <w:lang w:bidi="ar-SA"/>
        </w:rPr>
        <w:t>ه</w:t>
      </w:r>
      <w:r w:rsidRPr="00AD67AE">
        <w:rPr>
          <w:rFonts w:hint="cs"/>
          <w:rtl/>
          <w:lang w:bidi="ar-SA"/>
        </w:rPr>
        <w:t xml:space="preserve"> دیگری که از شمارش و تصور خارجند نصیب او خواهد کرد، پس چه فایده‌ای بزرگتر و چه سعادتی بهتر از اینکه حاجی پس از به پایان رساندن مناسک حج چنان از گناهانش پاک می‌شود همچون طفلی می‌گردد که تازه از مادرش متولد می‌شود. خداوند می‌فرماید:</w:t>
      </w:r>
    </w:p>
    <w:p w:rsidR="00BD6323" w:rsidRPr="004A62B2" w:rsidRDefault="00AD67AE" w:rsidP="000D1894">
      <w:pPr>
        <w:pStyle w:val="af1"/>
        <w:rPr>
          <w:rFonts w:cs="B Lotus"/>
          <w:sz w:val="24"/>
          <w:szCs w:val="24"/>
          <w:rtl/>
        </w:rPr>
      </w:pPr>
      <w:r w:rsidRPr="00AD67AE">
        <w:rPr>
          <w:rStyle w:val="Char8"/>
          <w:rFonts w:hint="cs"/>
          <w:rtl/>
        </w:rPr>
        <w:t>﴿</w:t>
      </w:r>
      <w:r w:rsidR="00261EAB" w:rsidRPr="00261EAB">
        <w:rPr>
          <w:rFonts w:hint="eastAsia"/>
          <w:rtl/>
        </w:rPr>
        <w:t>وَ</w:t>
      </w:r>
      <w:r w:rsidR="00261EAB" w:rsidRPr="00261EAB">
        <w:rPr>
          <w:rFonts w:hint="cs"/>
          <w:rtl/>
        </w:rPr>
        <w:t>ٱ</w:t>
      </w:r>
      <w:r w:rsidR="00261EAB" w:rsidRPr="00261EAB">
        <w:rPr>
          <w:rFonts w:hint="eastAsia"/>
          <w:rtl/>
        </w:rPr>
        <w:t>ذ</w:t>
      </w:r>
      <w:r w:rsidR="00261EAB" w:rsidRPr="00261EAB">
        <w:rPr>
          <w:rFonts w:hint="cs"/>
          <w:rtl/>
        </w:rPr>
        <w:t>ۡ</w:t>
      </w:r>
      <w:r w:rsidR="00261EAB" w:rsidRPr="00261EAB">
        <w:rPr>
          <w:rFonts w:hint="eastAsia"/>
          <w:rtl/>
        </w:rPr>
        <w:t>كُرُواْ</w:t>
      </w:r>
      <w:r w:rsidR="00261EAB" w:rsidRPr="00261EAB">
        <w:rPr>
          <w:rtl/>
        </w:rPr>
        <w:t xml:space="preserve"> </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فِي</w:t>
      </w:r>
      <w:r w:rsidR="00261EAB" w:rsidRPr="00261EAB">
        <w:rPr>
          <w:rFonts w:hint="cs"/>
          <w:rtl/>
        </w:rPr>
        <w:t>ٓ</w:t>
      </w:r>
      <w:r w:rsidR="00261EAB" w:rsidRPr="00261EAB">
        <w:rPr>
          <w:rtl/>
        </w:rPr>
        <w:t xml:space="preserve"> </w:t>
      </w:r>
      <w:r w:rsidR="00261EAB" w:rsidRPr="00261EAB">
        <w:rPr>
          <w:rFonts w:hint="eastAsia"/>
          <w:rtl/>
        </w:rPr>
        <w:t>أَيَّام</w:t>
      </w:r>
      <w:r w:rsidR="00261EAB" w:rsidRPr="00261EAB">
        <w:rPr>
          <w:rFonts w:hint="cs"/>
          <w:rtl/>
        </w:rPr>
        <w:t>ٖ</w:t>
      </w:r>
      <w:r w:rsidR="00261EAB" w:rsidRPr="00261EAB">
        <w:rPr>
          <w:rtl/>
        </w:rPr>
        <w:t xml:space="preserve"> </w:t>
      </w:r>
      <w:r w:rsidR="00261EAB" w:rsidRPr="00261EAB">
        <w:rPr>
          <w:rFonts w:hint="eastAsia"/>
          <w:rtl/>
        </w:rPr>
        <w:t>مَّع</w:t>
      </w:r>
      <w:r w:rsidR="00261EAB" w:rsidRPr="00261EAB">
        <w:rPr>
          <w:rFonts w:hint="cs"/>
          <w:rtl/>
        </w:rPr>
        <w:t>ۡ</w:t>
      </w:r>
      <w:r w:rsidR="00261EAB" w:rsidRPr="00261EAB">
        <w:rPr>
          <w:rFonts w:hint="eastAsia"/>
          <w:rtl/>
        </w:rPr>
        <w:t>دُودَ</w:t>
      </w:r>
      <w:r w:rsidR="00261EAB" w:rsidRPr="00261EAB">
        <w:rPr>
          <w:rFonts w:hint="cs"/>
          <w:rtl/>
        </w:rPr>
        <w:t>ٰ</w:t>
      </w:r>
      <w:r w:rsidR="00261EAB" w:rsidRPr="00261EAB">
        <w:rPr>
          <w:rFonts w:hint="eastAsia"/>
          <w:rtl/>
        </w:rPr>
        <w:t>ت</w:t>
      </w:r>
      <w:r w:rsidR="00261EAB" w:rsidRPr="00261EAB">
        <w:rPr>
          <w:rFonts w:hint="cs"/>
          <w:rtl/>
        </w:rPr>
        <w:t>ٖۚ</w:t>
      </w:r>
      <w:r w:rsidR="00261EAB" w:rsidRPr="00261EAB">
        <w:rPr>
          <w:rtl/>
        </w:rPr>
        <w:t xml:space="preserve"> </w:t>
      </w:r>
      <w:r w:rsidR="00261EAB" w:rsidRPr="00261EAB">
        <w:rPr>
          <w:rFonts w:hint="eastAsia"/>
          <w:rtl/>
        </w:rPr>
        <w:t>فَمَن</w:t>
      </w:r>
      <w:r w:rsidR="00261EAB" w:rsidRPr="00261EAB">
        <w:rPr>
          <w:rtl/>
        </w:rPr>
        <w:t xml:space="preserve"> </w:t>
      </w:r>
      <w:r w:rsidR="00261EAB" w:rsidRPr="00261EAB">
        <w:rPr>
          <w:rFonts w:hint="eastAsia"/>
          <w:rtl/>
        </w:rPr>
        <w:t>تَعَجَّلَ</w:t>
      </w:r>
      <w:r w:rsidR="00261EAB" w:rsidRPr="00261EAB">
        <w:rPr>
          <w:rtl/>
        </w:rPr>
        <w:t xml:space="preserve"> </w:t>
      </w:r>
      <w:r w:rsidR="00261EAB" w:rsidRPr="00261EAB">
        <w:rPr>
          <w:rFonts w:hint="eastAsia"/>
          <w:rtl/>
        </w:rPr>
        <w:t>فِي</w:t>
      </w:r>
      <w:r w:rsidR="00261EAB" w:rsidRPr="00261EAB">
        <w:rPr>
          <w:rtl/>
        </w:rPr>
        <w:t xml:space="preserve"> </w:t>
      </w:r>
      <w:r w:rsidR="00261EAB" w:rsidRPr="00261EAB">
        <w:rPr>
          <w:rFonts w:hint="eastAsia"/>
          <w:rtl/>
        </w:rPr>
        <w:t>يَو</w:t>
      </w:r>
      <w:r w:rsidR="00261EAB" w:rsidRPr="00261EAB">
        <w:rPr>
          <w:rFonts w:hint="cs"/>
          <w:rtl/>
        </w:rPr>
        <w:t>ۡ</w:t>
      </w:r>
      <w:r w:rsidR="00261EAB" w:rsidRPr="00261EAB">
        <w:rPr>
          <w:rFonts w:hint="eastAsia"/>
          <w:rtl/>
        </w:rPr>
        <w:t>مَي</w:t>
      </w:r>
      <w:r w:rsidR="00261EAB" w:rsidRPr="00261EAB">
        <w:rPr>
          <w:rFonts w:hint="cs"/>
          <w:rtl/>
        </w:rPr>
        <w:t>ۡ</w:t>
      </w:r>
      <w:r w:rsidR="00261EAB" w:rsidRPr="00261EAB">
        <w:rPr>
          <w:rFonts w:hint="eastAsia"/>
          <w:rtl/>
        </w:rPr>
        <w:t>نِ</w:t>
      </w:r>
      <w:r w:rsidR="00261EAB" w:rsidRPr="00261EAB">
        <w:rPr>
          <w:rtl/>
        </w:rPr>
        <w:t xml:space="preserve"> </w:t>
      </w:r>
      <w:r w:rsidR="00261EAB" w:rsidRPr="00261EAB">
        <w:rPr>
          <w:rFonts w:hint="eastAsia"/>
          <w:rtl/>
        </w:rPr>
        <w:t>فَلَا</w:t>
      </w:r>
      <w:r w:rsidR="00261EAB" w:rsidRPr="00261EAB">
        <w:rPr>
          <w:rFonts w:hint="cs"/>
          <w:rtl/>
        </w:rPr>
        <w:t>ٓ</w:t>
      </w:r>
      <w:r w:rsidR="00261EAB" w:rsidRPr="00261EAB">
        <w:rPr>
          <w:rtl/>
        </w:rPr>
        <w:t xml:space="preserve"> </w:t>
      </w:r>
      <w:r w:rsidR="00261EAB" w:rsidRPr="00261EAB">
        <w:rPr>
          <w:rFonts w:hint="eastAsia"/>
          <w:rtl/>
        </w:rPr>
        <w:t>إِث</w:t>
      </w:r>
      <w:r w:rsidR="00261EAB" w:rsidRPr="00261EAB">
        <w:rPr>
          <w:rFonts w:hint="cs"/>
          <w:rtl/>
        </w:rPr>
        <w:t>ۡ</w:t>
      </w:r>
      <w:r w:rsidR="00261EAB" w:rsidRPr="00261EAB">
        <w:rPr>
          <w:rFonts w:hint="eastAsia"/>
          <w:rtl/>
        </w:rPr>
        <w:t>مَ</w:t>
      </w:r>
      <w:r w:rsidR="00261EAB" w:rsidRPr="00261EAB">
        <w:rPr>
          <w:rtl/>
        </w:rPr>
        <w:t xml:space="preserve"> </w:t>
      </w:r>
      <w:r w:rsidR="00261EAB" w:rsidRPr="00261EAB">
        <w:rPr>
          <w:rFonts w:hint="eastAsia"/>
          <w:rtl/>
        </w:rPr>
        <w:t>عَلَي</w:t>
      </w:r>
      <w:r w:rsidR="00261EAB" w:rsidRPr="00261EAB">
        <w:rPr>
          <w:rFonts w:hint="cs"/>
          <w:rtl/>
        </w:rPr>
        <w:t>ۡ</w:t>
      </w:r>
      <w:r w:rsidR="00261EAB" w:rsidRPr="00261EAB">
        <w:rPr>
          <w:rFonts w:hint="eastAsia"/>
          <w:rtl/>
        </w:rPr>
        <w:t>هِ</w:t>
      </w:r>
      <w:r w:rsidR="00261EAB" w:rsidRPr="00261EAB">
        <w:rPr>
          <w:rtl/>
        </w:rPr>
        <w:t xml:space="preserve"> </w:t>
      </w:r>
      <w:r w:rsidR="00261EAB" w:rsidRPr="00261EAB">
        <w:rPr>
          <w:rFonts w:hint="eastAsia"/>
          <w:rtl/>
        </w:rPr>
        <w:t>وَمَن</w:t>
      </w:r>
      <w:r w:rsidR="00261EAB" w:rsidRPr="00261EAB">
        <w:rPr>
          <w:rtl/>
        </w:rPr>
        <w:t xml:space="preserve"> </w:t>
      </w:r>
      <w:r w:rsidR="00261EAB" w:rsidRPr="00261EAB">
        <w:rPr>
          <w:rFonts w:hint="eastAsia"/>
          <w:rtl/>
        </w:rPr>
        <w:t>تَأَخَّرَ</w:t>
      </w:r>
      <w:r w:rsidR="00261EAB" w:rsidRPr="00261EAB">
        <w:rPr>
          <w:rtl/>
        </w:rPr>
        <w:t xml:space="preserve"> </w:t>
      </w:r>
      <w:r w:rsidR="00261EAB" w:rsidRPr="00261EAB">
        <w:rPr>
          <w:rFonts w:hint="eastAsia"/>
          <w:rtl/>
        </w:rPr>
        <w:t>فَلَا</w:t>
      </w:r>
      <w:r w:rsidR="00261EAB" w:rsidRPr="00261EAB">
        <w:rPr>
          <w:rFonts w:hint="cs"/>
          <w:rtl/>
        </w:rPr>
        <w:t>ٓ</w:t>
      </w:r>
      <w:r w:rsidR="00261EAB" w:rsidRPr="00261EAB">
        <w:rPr>
          <w:rtl/>
        </w:rPr>
        <w:t xml:space="preserve"> </w:t>
      </w:r>
      <w:r w:rsidR="00261EAB" w:rsidRPr="00261EAB">
        <w:rPr>
          <w:rFonts w:hint="eastAsia"/>
          <w:rtl/>
        </w:rPr>
        <w:t>إِث</w:t>
      </w:r>
      <w:r w:rsidR="00261EAB" w:rsidRPr="00261EAB">
        <w:rPr>
          <w:rFonts w:hint="cs"/>
          <w:rtl/>
        </w:rPr>
        <w:t>ۡ</w:t>
      </w:r>
      <w:r w:rsidR="00261EAB" w:rsidRPr="00261EAB">
        <w:rPr>
          <w:rFonts w:hint="eastAsia"/>
          <w:rtl/>
        </w:rPr>
        <w:t>مَ</w:t>
      </w:r>
      <w:r w:rsidR="00261EAB" w:rsidRPr="00261EAB">
        <w:rPr>
          <w:rtl/>
        </w:rPr>
        <w:t xml:space="preserve"> </w:t>
      </w:r>
      <w:r w:rsidR="00261EAB" w:rsidRPr="00261EAB">
        <w:rPr>
          <w:rFonts w:hint="eastAsia"/>
          <w:rtl/>
        </w:rPr>
        <w:t>عَلَي</w:t>
      </w:r>
      <w:r w:rsidR="00261EAB" w:rsidRPr="00261EAB">
        <w:rPr>
          <w:rFonts w:hint="cs"/>
          <w:rtl/>
        </w:rPr>
        <w:t>ۡ</w:t>
      </w:r>
      <w:r w:rsidR="00261EAB" w:rsidRPr="00261EAB">
        <w:rPr>
          <w:rFonts w:hint="eastAsia"/>
          <w:rtl/>
        </w:rPr>
        <w:t>هِ</w:t>
      </w:r>
      <w:r w:rsidR="00261EAB" w:rsidRPr="00261EAB">
        <w:rPr>
          <w:rFonts w:hint="cs"/>
          <w:rtl/>
        </w:rPr>
        <w:t>ۖ</w:t>
      </w:r>
      <w:r w:rsidR="00261EAB" w:rsidRPr="00261EAB">
        <w:rPr>
          <w:rtl/>
        </w:rPr>
        <w:t xml:space="preserve"> </w:t>
      </w:r>
      <w:r w:rsidR="00261EAB" w:rsidRPr="00261EAB">
        <w:rPr>
          <w:rFonts w:hint="eastAsia"/>
          <w:rtl/>
        </w:rPr>
        <w:t>لِمَنِ</w:t>
      </w:r>
      <w:r w:rsidR="00261EAB" w:rsidRPr="00261EAB">
        <w:rPr>
          <w:rtl/>
        </w:rPr>
        <w:t xml:space="preserve"> </w:t>
      </w:r>
      <w:r w:rsidR="00261EAB" w:rsidRPr="00261EAB">
        <w:rPr>
          <w:rFonts w:hint="cs"/>
          <w:rtl/>
        </w:rPr>
        <w:t>ٱ</w:t>
      </w:r>
      <w:r w:rsidR="00261EAB" w:rsidRPr="00261EAB">
        <w:rPr>
          <w:rFonts w:hint="eastAsia"/>
          <w:rtl/>
        </w:rPr>
        <w:t>تَّقَى</w:t>
      </w:r>
      <w:r w:rsidR="00261EAB" w:rsidRPr="00261EAB">
        <w:rPr>
          <w:rFonts w:hint="cs"/>
          <w:rtl/>
        </w:rPr>
        <w:t>ٰۗ</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البقرة: 203</w:t>
      </w:r>
      <w:r w:rsidRPr="00AD67AE">
        <w:rPr>
          <w:rStyle w:val="Char6"/>
          <w:rFonts w:hint="cs"/>
          <w:rtl/>
        </w:rPr>
        <w:t>]</w:t>
      </w:r>
      <w:r>
        <w:rPr>
          <w:rFonts w:hint="cs"/>
          <w:rtl/>
        </w:rPr>
        <w:t xml:space="preserve">. </w:t>
      </w:r>
    </w:p>
    <w:p w:rsidR="00BD6323" w:rsidRPr="00EC2E7C" w:rsidRDefault="00BD6323" w:rsidP="000D1894">
      <w:pPr>
        <w:pStyle w:val="ab"/>
        <w:spacing w:line="240" w:lineRule="auto"/>
        <w:rPr>
          <w:spacing w:val="-2"/>
          <w:rtl/>
        </w:rPr>
      </w:pPr>
      <w:r w:rsidRPr="00EC2E7C">
        <w:rPr>
          <w:rStyle w:val="Char8"/>
          <w:rFonts w:hint="cs"/>
          <w:spacing w:val="-2"/>
          <w:rtl/>
        </w:rPr>
        <w:t>«</w:t>
      </w:r>
      <w:r w:rsidRPr="00EC2E7C">
        <w:rPr>
          <w:rFonts w:hint="cs"/>
          <w:spacing w:val="-2"/>
          <w:rtl/>
        </w:rPr>
        <w:t>و در روزهای مشخصی (که سه روز ایّام التشریق، یعنی یازدهم و دوازدهم و سیزدهم ماه ذی‌الحجه است و حاجیان در منی به سر می‌برند) خدا را یاد کنید (و با اذکار و ادعیه به عبادت و پرستش او بپردازید) و اگر کسی (عبادات این سه روز را در دو روز اول ایّام التشریق انجام دهد و) عجله کند، گناهی بر او نیست (و مانعی نخواهد بود که روز سوم برای رمی جمرات نباشد) و کسی که ماندگار شود و (از رخصت استفاده نکند بهتر هم خواهد بود و) گناهی نخواهد داشت. (و این کار تنها) برای کسی است که تقوا را پیش</w:t>
      </w:r>
      <w:r w:rsidR="00AD67AE" w:rsidRPr="00EC2E7C">
        <w:rPr>
          <w:rFonts w:hint="cs"/>
          <w:spacing w:val="-2"/>
          <w:rtl/>
        </w:rPr>
        <w:t>ه</w:t>
      </w:r>
      <w:r w:rsidRPr="00EC2E7C">
        <w:rPr>
          <w:rFonts w:hint="cs"/>
          <w:spacing w:val="-2"/>
          <w:rtl/>
        </w:rPr>
        <w:t xml:space="preserve"> خود سازد، و از (خشم) خداوند بپرهیزد</w:t>
      </w:r>
      <w:r w:rsidRPr="00EC2E7C">
        <w:rPr>
          <w:rStyle w:val="Char8"/>
          <w:rFonts w:hint="cs"/>
          <w:spacing w:val="-2"/>
          <w:rtl/>
        </w:rPr>
        <w:t>»</w:t>
      </w:r>
      <w:r w:rsidRPr="00EC2E7C">
        <w:rPr>
          <w:rFonts w:hint="cs"/>
          <w:spacing w:val="-2"/>
          <w:rtl/>
        </w:rPr>
        <w:t xml:space="preserve">. </w:t>
      </w:r>
    </w:p>
    <w:p w:rsidR="00BD6323" w:rsidRPr="00AD67AE" w:rsidRDefault="00BD6323" w:rsidP="000D1894">
      <w:pPr>
        <w:pStyle w:val="a8"/>
        <w:widowControl w:val="0"/>
        <w:spacing w:line="240" w:lineRule="auto"/>
        <w:rPr>
          <w:rtl/>
        </w:rPr>
      </w:pPr>
      <w:r w:rsidRPr="00AD67AE">
        <w:rPr>
          <w:rFonts w:hint="cs"/>
          <w:rtl/>
          <w:lang w:bidi="ar-SA"/>
        </w:rPr>
        <w:t>ابن جریر از آنکه اقوال مفسرین را در ذیل این آیه نقل کرده است، معنایی که خودش انتخاب و اختیار نموده چنین بیان می‌دارد: «معنای آیه این است: کسی که عجله کند، در روز دوم از روزهای سه‌گان</w:t>
      </w:r>
      <w:r w:rsidR="00AD67AE">
        <w:rPr>
          <w:rFonts w:hint="cs"/>
          <w:rtl/>
          <w:lang w:bidi="ar-SA"/>
        </w:rPr>
        <w:t>ه</w:t>
      </w:r>
      <w:r w:rsidRPr="00AD67AE">
        <w:rPr>
          <w:rFonts w:hint="cs"/>
          <w:rtl/>
          <w:lang w:bidi="ar-SA"/>
        </w:rPr>
        <w:t xml:space="preserve"> (ایّام‌التشریق) در منی راه بیفتد و از آنجا خارج شود گناهی بر او نیست، زیرا اگر در انجام مناسک حج خود از خدا ترسیده باشد و از آنچه که خداوند او را از آن منع کرده است، خودش را بازداشته باشد و از آنچه که خداوند او را بدان مأمور کرده بدرستی توأم با اخلاص کامل انجام داده باشد و در هم</w:t>
      </w:r>
      <w:r w:rsidR="00AD67AE">
        <w:rPr>
          <w:rFonts w:hint="cs"/>
          <w:rtl/>
          <w:lang w:bidi="ar-SA"/>
        </w:rPr>
        <w:t>ه</w:t>
      </w:r>
      <w:r w:rsidRPr="00AD67AE">
        <w:rPr>
          <w:rFonts w:hint="cs"/>
          <w:rtl/>
          <w:lang w:bidi="ar-SA"/>
        </w:rPr>
        <w:t xml:space="preserve"> اموری که بدانها مکلّف شده است، نسبت به انجام دادن آنها به خوبی از خداوند اطاعت کرده باشد، بدون شک خداوند گناهانش را بخشیده است، و اگر کسی تا روز سوم (ایام‌التشریق)صبر کند باز هم گناهی بر او نیست، زیرا اگر در حین مراسم حج خود از خدا ترسیده باشد و بدرستی از او اطاعت کرده باشد بدون تردید خداوند گناهان و خطاهای گذشت</w:t>
      </w:r>
      <w:r w:rsidR="00AD67AE">
        <w:rPr>
          <w:rFonts w:hint="cs"/>
          <w:rtl/>
          <w:lang w:bidi="ar-SA"/>
        </w:rPr>
        <w:t>ه</w:t>
      </w:r>
      <w:r w:rsidR="00261EAB">
        <w:rPr>
          <w:rFonts w:hint="cs"/>
          <w:rtl/>
          <w:lang w:bidi="ar-SA"/>
        </w:rPr>
        <w:t xml:space="preserve"> او را می‌بخشد</w:t>
      </w:r>
      <w:r w:rsidRPr="00AD67AE">
        <w:rPr>
          <w:rFonts w:hint="cs"/>
          <w:rtl/>
          <w:lang w:bidi="ar-SA"/>
        </w:rPr>
        <w:t>»</w:t>
      </w:r>
      <w:r w:rsidRPr="00261EAB">
        <w:rPr>
          <w:vertAlign w:val="superscript"/>
          <w:rtl/>
          <w:lang w:bidi="ar-SA"/>
        </w:rPr>
        <w:footnoteReference w:id="17"/>
      </w:r>
      <w:r w:rsidR="00261EAB">
        <w:rPr>
          <w:rFonts w:hint="cs"/>
          <w:rtl/>
        </w:rPr>
        <w:t>.</w:t>
      </w:r>
    </w:p>
    <w:p w:rsidR="00BD6323" w:rsidRPr="00AD67AE" w:rsidRDefault="00BD6323" w:rsidP="000D1894">
      <w:pPr>
        <w:pStyle w:val="a8"/>
        <w:spacing w:line="240" w:lineRule="auto"/>
        <w:rPr>
          <w:rtl/>
        </w:rPr>
      </w:pPr>
      <w:r w:rsidRPr="00AD67AE">
        <w:rPr>
          <w:rFonts w:hint="cs"/>
          <w:rtl/>
          <w:lang w:bidi="ar-SA"/>
        </w:rPr>
        <w:t>سپس ابن جریر اظهار می‌دارد که: در این باره روایات زیادی از پیامبراکرم</w:t>
      </w:r>
      <w:r w:rsidR="000D1894">
        <w:rPr>
          <w:rFonts w:hint="cs"/>
          <w:rtl/>
          <w:lang w:bidi="ar-SA"/>
        </w:rPr>
        <w:t xml:space="preserve"> </w:t>
      </w:r>
      <w:r w:rsidRPr="00AD67AE">
        <w:rPr>
          <w:rFonts w:hint="cs"/>
          <w:rtl/>
          <w:lang w:bidi="ar-SA"/>
        </w:rPr>
        <w:sym w:font="AGA Arabesque" w:char="F072"/>
      </w:r>
      <w:r w:rsidRPr="00AD67AE">
        <w:rPr>
          <w:rFonts w:hint="cs"/>
          <w:rtl/>
          <w:lang w:bidi="ar-SA"/>
        </w:rPr>
        <w:t xml:space="preserve"> نقل شده‌اند از آن جمله می‌فرماید: </w:t>
      </w:r>
      <w:r w:rsidRPr="00BD6323">
        <w:rPr>
          <w:rStyle w:val="Char8"/>
          <w:rtl/>
        </w:rPr>
        <w:t>«</w:t>
      </w:r>
      <w:r w:rsidR="000D1894" w:rsidRPr="000D1894">
        <w:rPr>
          <w:rStyle w:val="Char3"/>
          <w:rFonts w:hint="eastAsia"/>
          <w:rtl/>
        </w:rPr>
        <w:t>مَنْ</w:t>
      </w:r>
      <w:r w:rsidR="000D1894" w:rsidRPr="000D1894">
        <w:rPr>
          <w:rStyle w:val="Char3"/>
          <w:rtl/>
        </w:rPr>
        <w:t xml:space="preserve"> </w:t>
      </w:r>
      <w:r w:rsidR="000D1894" w:rsidRPr="000D1894">
        <w:rPr>
          <w:rStyle w:val="Char3"/>
          <w:rFonts w:hint="eastAsia"/>
          <w:rtl/>
        </w:rPr>
        <w:t>حَجَّ</w:t>
      </w:r>
      <w:r w:rsidR="000D1894" w:rsidRPr="000D1894">
        <w:rPr>
          <w:rStyle w:val="Char3"/>
          <w:rtl/>
        </w:rPr>
        <w:t xml:space="preserve"> </w:t>
      </w:r>
      <w:r w:rsidR="000D1894" w:rsidRPr="000D1894">
        <w:rPr>
          <w:rStyle w:val="Char3"/>
          <w:rFonts w:hint="eastAsia"/>
          <w:rtl/>
        </w:rPr>
        <w:t>هَذَا</w:t>
      </w:r>
      <w:r w:rsidR="000D1894" w:rsidRPr="000D1894">
        <w:rPr>
          <w:rStyle w:val="Char3"/>
          <w:rtl/>
        </w:rPr>
        <w:t xml:space="preserve"> </w:t>
      </w:r>
      <w:r w:rsidR="000D1894" w:rsidRPr="000D1894">
        <w:rPr>
          <w:rStyle w:val="Char3"/>
          <w:rFonts w:hint="eastAsia"/>
          <w:rtl/>
        </w:rPr>
        <w:t>الْبَيْتَ</w:t>
      </w:r>
      <w:r w:rsidR="000D1894" w:rsidRPr="000D1894">
        <w:rPr>
          <w:rStyle w:val="Char3"/>
          <w:rtl/>
        </w:rPr>
        <w:t xml:space="preserve"> </w:t>
      </w:r>
      <w:r w:rsidR="000D1894" w:rsidRPr="000D1894">
        <w:rPr>
          <w:rStyle w:val="Char3"/>
          <w:rFonts w:hint="cs"/>
          <w:rtl/>
        </w:rPr>
        <w:t>و</w:t>
      </w:r>
      <w:r w:rsidR="000D1894" w:rsidRPr="000D1894">
        <w:rPr>
          <w:rStyle w:val="Char3"/>
          <w:rFonts w:hint="eastAsia"/>
          <w:rtl/>
        </w:rPr>
        <w:t>َلَمْ</w:t>
      </w:r>
      <w:r w:rsidR="000D1894" w:rsidRPr="000D1894">
        <w:rPr>
          <w:rStyle w:val="Char3"/>
          <w:rtl/>
        </w:rPr>
        <w:t xml:space="preserve"> </w:t>
      </w:r>
      <w:r w:rsidR="000D1894" w:rsidRPr="000D1894">
        <w:rPr>
          <w:rStyle w:val="Char3"/>
          <w:rFonts w:hint="eastAsia"/>
          <w:rtl/>
        </w:rPr>
        <w:t>يَرْفُثْ</w:t>
      </w:r>
      <w:r w:rsidR="000D1894" w:rsidRPr="000D1894">
        <w:rPr>
          <w:rStyle w:val="Char3"/>
          <w:rtl/>
        </w:rPr>
        <w:t xml:space="preserve"> </w:t>
      </w:r>
      <w:r w:rsidR="000D1894" w:rsidRPr="000D1894">
        <w:rPr>
          <w:rStyle w:val="Char3"/>
          <w:rFonts w:hint="eastAsia"/>
          <w:rtl/>
        </w:rPr>
        <w:t>وَلَمْ</w:t>
      </w:r>
      <w:r w:rsidR="000D1894" w:rsidRPr="000D1894">
        <w:rPr>
          <w:rStyle w:val="Char3"/>
          <w:rtl/>
        </w:rPr>
        <w:t xml:space="preserve"> </w:t>
      </w:r>
      <w:r w:rsidR="000D1894" w:rsidRPr="000D1894">
        <w:rPr>
          <w:rStyle w:val="Char3"/>
          <w:rFonts w:hint="eastAsia"/>
          <w:rtl/>
        </w:rPr>
        <w:t>يَفْسُقْ</w:t>
      </w:r>
      <w:r w:rsidR="000D1894" w:rsidRPr="000D1894">
        <w:rPr>
          <w:rStyle w:val="Char3"/>
          <w:rtl/>
        </w:rPr>
        <w:t xml:space="preserve"> </w:t>
      </w:r>
      <w:r w:rsidR="000D1894" w:rsidRPr="000D1894">
        <w:rPr>
          <w:rStyle w:val="Char3"/>
          <w:rFonts w:hint="cs"/>
          <w:rtl/>
        </w:rPr>
        <w:t>خ</w:t>
      </w:r>
      <w:r w:rsidR="000D1894" w:rsidRPr="000D1894">
        <w:rPr>
          <w:rStyle w:val="Char3"/>
          <w:rFonts w:hint="eastAsia"/>
          <w:rtl/>
        </w:rPr>
        <w:t>َ</w:t>
      </w:r>
      <w:r w:rsidR="000D1894" w:rsidRPr="000D1894">
        <w:rPr>
          <w:rStyle w:val="Char3"/>
          <w:rFonts w:hint="cs"/>
          <w:rtl/>
        </w:rPr>
        <w:t>ر</w:t>
      </w:r>
      <w:r w:rsidR="000D1894" w:rsidRPr="000D1894">
        <w:rPr>
          <w:rStyle w:val="Char3"/>
          <w:rFonts w:hint="eastAsia"/>
          <w:rtl/>
        </w:rPr>
        <w:t>َ</w:t>
      </w:r>
      <w:r w:rsidR="000D1894" w:rsidRPr="000D1894">
        <w:rPr>
          <w:rStyle w:val="Char3"/>
          <w:rFonts w:hint="cs"/>
          <w:rtl/>
        </w:rPr>
        <w:t>ج</w:t>
      </w:r>
      <w:r w:rsidR="000D1894" w:rsidRPr="000D1894">
        <w:rPr>
          <w:rStyle w:val="Char3"/>
          <w:rFonts w:hint="eastAsia"/>
          <w:rtl/>
        </w:rPr>
        <w:t>َ</w:t>
      </w:r>
      <w:r w:rsidR="000D1894" w:rsidRPr="000D1894">
        <w:rPr>
          <w:rStyle w:val="Char3"/>
          <w:rFonts w:hint="cs"/>
          <w:rtl/>
        </w:rPr>
        <w:t xml:space="preserve"> مِن ذنوبه</w:t>
      </w:r>
      <w:r w:rsidR="000D1894" w:rsidRPr="000D1894">
        <w:rPr>
          <w:rStyle w:val="Char3"/>
          <w:rtl/>
        </w:rPr>
        <w:t xml:space="preserve"> </w:t>
      </w:r>
      <w:r w:rsidR="000D1894" w:rsidRPr="000D1894">
        <w:rPr>
          <w:rStyle w:val="Char3"/>
          <w:rFonts w:hint="eastAsia"/>
          <w:rtl/>
        </w:rPr>
        <w:t>كَيَوْمِ</w:t>
      </w:r>
      <w:r w:rsidR="000D1894" w:rsidRPr="000D1894">
        <w:rPr>
          <w:rStyle w:val="Char3"/>
          <w:rtl/>
        </w:rPr>
        <w:t xml:space="preserve"> </w:t>
      </w:r>
      <w:r w:rsidR="000D1894" w:rsidRPr="000D1894">
        <w:rPr>
          <w:rStyle w:val="Char3"/>
          <w:rFonts w:hint="eastAsia"/>
          <w:rtl/>
        </w:rPr>
        <w:t>وَلَدَتْهُ</w:t>
      </w:r>
      <w:r w:rsidR="000D1894" w:rsidRPr="000D1894">
        <w:rPr>
          <w:rStyle w:val="Char3"/>
          <w:rtl/>
        </w:rPr>
        <w:t xml:space="preserve"> </w:t>
      </w:r>
      <w:r w:rsidR="000D1894" w:rsidRPr="000D1894">
        <w:rPr>
          <w:rStyle w:val="Char3"/>
          <w:rFonts w:hint="eastAsia"/>
          <w:rtl/>
        </w:rPr>
        <w:t>أُمُّهُ</w:t>
      </w:r>
      <w:r w:rsidRPr="00BD6323">
        <w:rPr>
          <w:rStyle w:val="Char8"/>
          <w:rtl/>
        </w:rPr>
        <w:t>»</w:t>
      </w:r>
      <w:r w:rsidRPr="00261EAB">
        <w:rPr>
          <w:vertAlign w:val="superscript"/>
          <w:rtl/>
        </w:rPr>
        <w:footnoteReference w:id="18"/>
      </w:r>
      <w:r w:rsidR="00261EAB">
        <w:rPr>
          <w:rFonts w:hint="cs"/>
          <w:rtl/>
        </w:rPr>
        <w:t xml:space="preserve"> </w:t>
      </w:r>
      <w:r w:rsidR="00261EAB">
        <w:rPr>
          <w:rFonts w:cs="Traditional Arabic" w:hint="cs"/>
          <w:rtl/>
        </w:rPr>
        <w:t>«</w:t>
      </w:r>
      <w:r w:rsidRPr="00261EAB">
        <w:rPr>
          <w:rStyle w:val="Chare"/>
          <w:rFonts w:hint="cs"/>
          <w:rtl/>
        </w:rPr>
        <w:t>کسی که این خان</w:t>
      </w:r>
      <w:r w:rsidR="00AD67AE" w:rsidRPr="00261EAB">
        <w:rPr>
          <w:rStyle w:val="Chare"/>
          <w:rFonts w:hint="cs"/>
          <w:rtl/>
        </w:rPr>
        <w:t>ه</w:t>
      </w:r>
      <w:r w:rsidRPr="00261EAB">
        <w:rPr>
          <w:rStyle w:val="Chare"/>
          <w:rFonts w:hint="cs"/>
          <w:rtl/>
        </w:rPr>
        <w:t xml:space="preserve"> خدا را حج کرده باشد و (در خلال آن) عمل زشت و فسق و بدرفتاری نکرده باشد از گناهانش پاک می‌گردد همچون کسی که تازه از مادر متولد شده باشد</w:t>
      </w:r>
      <w:r w:rsidR="00261EAB">
        <w:rPr>
          <w:rFonts w:cs="Traditional Arabic" w:hint="cs"/>
          <w:rtl/>
        </w:rPr>
        <w:t>»</w:t>
      </w:r>
      <w:r w:rsidRPr="00AD67AE">
        <w:rPr>
          <w:rFonts w:hint="cs"/>
          <w:rtl/>
        </w:rPr>
        <w:t>.</w:t>
      </w:r>
    </w:p>
    <w:p w:rsidR="00BD6323" w:rsidRPr="00AD67AE" w:rsidRDefault="00BD6323" w:rsidP="000D1894">
      <w:pPr>
        <w:pStyle w:val="a8"/>
        <w:spacing w:line="240" w:lineRule="auto"/>
        <w:rPr>
          <w:rtl/>
        </w:rPr>
      </w:pPr>
      <w:r w:rsidRPr="00AD67AE">
        <w:rPr>
          <w:rFonts w:hint="cs"/>
          <w:rtl/>
        </w:rPr>
        <w:t xml:space="preserve">همچنین فرموده است: </w:t>
      </w:r>
      <w:r w:rsidRPr="00BD6323">
        <w:rPr>
          <w:rStyle w:val="Char8"/>
          <w:rFonts w:hint="cs"/>
          <w:rtl/>
        </w:rPr>
        <w:t>«</w:t>
      </w:r>
      <w:r w:rsidR="000D1894" w:rsidRPr="000D1894">
        <w:rPr>
          <w:rStyle w:val="Char3"/>
          <w:rFonts w:hint="eastAsia"/>
          <w:rtl/>
        </w:rPr>
        <w:t>الْحَجُّ</w:t>
      </w:r>
      <w:r w:rsidR="000D1894" w:rsidRPr="000D1894">
        <w:rPr>
          <w:rStyle w:val="Char3"/>
          <w:rtl/>
        </w:rPr>
        <w:t xml:space="preserve"> </w:t>
      </w:r>
      <w:r w:rsidR="000D1894" w:rsidRPr="000D1894">
        <w:rPr>
          <w:rStyle w:val="Char3"/>
          <w:rFonts w:hint="eastAsia"/>
          <w:rtl/>
        </w:rPr>
        <w:t>الْمَبْرُورُ</w:t>
      </w:r>
      <w:r w:rsidR="000D1894" w:rsidRPr="000D1894">
        <w:rPr>
          <w:rStyle w:val="Char3"/>
          <w:rtl/>
        </w:rPr>
        <w:t xml:space="preserve"> </w:t>
      </w:r>
      <w:r w:rsidR="000D1894" w:rsidRPr="000D1894">
        <w:rPr>
          <w:rStyle w:val="Char3"/>
          <w:rFonts w:hint="eastAsia"/>
          <w:rtl/>
        </w:rPr>
        <w:t>لَيْسَ</w:t>
      </w:r>
      <w:r w:rsidR="000D1894" w:rsidRPr="000D1894">
        <w:rPr>
          <w:rStyle w:val="Char3"/>
          <w:rtl/>
        </w:rPr>
        <w:t xml:space="preserve"> </w:t>
      </w:r>
      <w:r w:rsidR="000D1894" w:rsidRPr="000D1894">
        <w:rPr>
          <w:rStyle w:val="Char3"/>
          <w:rFonts w:hint="eastAsia"/>
          <w:rtl/>
        </w:rPr>
        <w:t>لَهُ</w:t>
      </w:r>
      <w:r w:rsidR="000D1894" w:rsidRPr="000D1894">
        <w:rPr>
          <w:rStyle w:val="Char3"/>
          <w:rtl/>
        </w:rPr>
        <w:t xml:space="preserve"> </w:t>
      </w:r>
      <w:r w:rsidR="000D1894" w:rsidRPr="000D1894">
        <w:rPr>
          <w:rStyle w:val="Char3"/>
          <w:rFonts w:hint="eastAsia"/>
          <w:rtl/>
        </w:rPr>
        <w:t>جَزَاءٌ</w:t>
      </w:r>
      <w:r w:rsidR="000D1894" w:rsidRPr="000D1894">
        <w:rPr>
          <w:rStyle w:val="Char3"/>
          <w:rtl/>
        </w:rPr>
        <w:t xml:space="preserve"> </w:t>
      </w:r>
      <w:r w:rsidR="000D1894" w:rsidRPr="000D1894">
        <w:rPr>
          <w:rStyle w:val="Char3"/>
          <w:rFonts w:hint="eastAsia"/>
          <w:rtl/>
        </w:rPr>
        <w:t>إِلا</w:t>
      </w:r>
      <w:r w:rsidR="000D1894" w:rsidRPr="000D1894">
        <w:rPr>
          <w:rStyle w:val="Char3"/>
          <w:rtl/>
        </w:rPr>
        <w:t xml:space="preserve"> </w:t>
      </w:r>
      <w:r w:rsidR="000D1894" w:rsidRPr="000D1894">
        <w:rPr>
          <w:rStyle w:val="Char3"/>
          <w:rFonts w:hint="eastAsia"/>
          <w:rtl/>
        </w:rPr>
        <w:t>الْجَنَّةَ</w:t>
      </w:r>
      <w:r w:rsidRPr="00BD6323">
        <w:rPr>
          <w:rStyle w:val="Char8"/>
          <w:rFonts w:hint="cs"/>
          <w:rtl/>
        </w:rPr>
        <w:t>»</w:t>
      </w:r>
      <w:r w:rsidRPr="00261EAB">
        <w:rPr>
          <w:vertAlign w:val="superscript"/>
          <w:rtl/>
        </w:rPr>
        <w:footnoteReference w:id="19"/>
      </w:r>
      <w:r w:rsidRPr="00AD67AE">
        <w:rPr>
          <w:rFonts w:hint="cs"/>
          <w:rtl/>
        </w:rPr>
        <w:t xml:space="preserve">: </w:t>
      </w:r>
      <w:r w:rsidR="00261EAB">
        <w:rPr>
          <w:rFonts w:cs="Traditional Arabic" w:hint="cs"/>
          <w:rtl/>
        </w:rPr>
        <w:t>«</w:t>
      </w:r>
      <w:r w:rsidRPr="00AD67AE">
        <w:rPr>
          <w:rFonts w:hint="cs"/>
          <w:rtl/>
        </w:rPr>
        <w:t>حج مبرور: (قبول شده) هیچ پاداشی جز بهشت نخواهد داشت</w:t>
      </w:r>
      <w:r w:rsidR="00261EAB">
        <w:rPr>
          <w:rFonts w:cs="Traditional Arabic" w:hint="cs"/>
          <w:rtl/>
        </w:rPr>
        <w:t>»</w:t>
      </w:r>
      <w:r w:rsidRPr="00AD67AE">
        <w:rPr>
          <w:rFonts w:hint="cs"/>
          <w:rtl/>
        </w:rPr>
        <w:t xml:space="preserve">. و نیز فرموده است: </w:t>
      </w:r>
      <w:r w:rsidRPr="00BD6323">
        <w:rPr>
          <w:rStyle w:val="Char8"/>
          <w:rFonts w:hint="cs"/>
          <w:rtl/>
        </w:rPr>
        <w:t>«</w:t>
      </w:r>
      <w:r w:rsidR="000D1894" w:rsidRPr="000D1894">
        <w:rPr>
          <w:rStyle w:val="Char3"/>
          <w:rFonts w:hint="eastAsia"/>
          <w:rtl/>
        </w:rPr>
        <w:t>تَابِعُوا</w:t>
      </w:r>
      <w:r w:rsidR="000D1894" w:rsidRPr="000D1894">
        <w:rPr>
          <w:rStyle w:val="Char3"/>
          <w:rtl/>
        </w:rPr>
        <w:t xml:space="preserve"> </w:t>
      </w:r>
      <w:r w:rsidR="000D1894" w:rsidRPr="000D1894">
        <w:rPr>
          <w:rStyle w:val="Char3"/>
          <w:rFonts w:hint="eastAsia"/>
          <w:rtl/>
        </w:rPr>
        <w:t>بَيْنَ</w:t>
      </w:r>
      <w:r w:rsidR="000D1894" w:rsidRPr="000D1894">
        <w:rPr>
          <w:rStyle w:val="Char3"/>
          <w:rtl/>
        </w:rPr>
        <w:t xml:space="preserve"> </w:t>
      </w:r>
      <w:r w:rsidR="000D1894" w:rsidRPr="000D1894">
        <w:rPr>
          <w:rStyle w:val="Char3"/>
          <w:rFonts w:hint="eastAsia"/>
          <w:rtl/>
        </w:rPr>
        <w:t>الْحَجِّ</w:t>
      </w:r>
      <w:r w:rsidR="000D1894" w:rsidRPr="000D1894">
        <w:rPr>
          <w:rStyle w:val="Char3"/>
          <w:rtl/>
        </w:rPr>
        <w:t xml:space="preserve"> </w:t>
      </w:r>
      <w:r w:rsidR="000D1894" w:rsidRPr="000D1894">
        <w:rPr>
          <w:rStyle w:val="Char3"/>
          <w:rFonts w:hint="eastAsia"/>
          <w:rtl/>
        </w:rPr>
        <w:t>وَالْعُمْرَةِ،</w:t>
      </w:r>
      <w:r w:rsidR="000D1894" w:rsidRPr="000D1894">
        <w:rPr>
          <w:rStyle w:val="Char3"/>
          <w:rtl/>
        </w:rPr>
        <w:t xml:space="preserve"> </w:t>
      </w:r>
      <w:r w:rsidR="000D1894" w:rsidRPr="000D1894">
        <w:rPr>
          <w:rStyle w:val="Char3"/>
          <w:rFonts w:hint="eastAsia"/>
          <w:rtl/>
        </w:rPr>
        <w:t>فَإِنَّهُمَا</w:t>
      </w:r>
      <w:r w:rsidR="000D1894" w:rsidRPr="000D1894">
        <w:rPr>
          <w:rStyle w:val="Char3"/>
          <w:rtl/>
        </w:rPr>
        <w:t xml:space="preserve"> </w:t>
      </w:r>
      <w:r w:rsidR="000D1894" w:rsidRPr="000D1894">
        <w:rPr>
          <w:rStyle w:val="Char3"/>
          <w:rFonts w:hint="eastAsia"/>
          <w:rtl/>
        </w:rPr>
        <w:t>يَنْفِيَانِ</w:t>
      </w:r>
      <w:r w:rsidR="000D1894" w:rsidRPr="000D1894">
        <w:rPr>
          <w:rStyle w:val="Char3"/>
          <w:rtl/>
        </w:rPr>
        <w:t xml:space="preserve"> </w:t>
      </w:r>
      <w:r w:rsidR="000D1894" w:rsidRPr="000D1894">
        <w:rPr>
          <w:rStyle w:val="Char3"/>
          <w:rFonts w:hint="eastAsia"/>
          <w:rtl/>
        </w:rPr>
        <w:t>الذُّنُوبَ</w:t>
      </w:r>
      <w:r w:rsidR="000D1894" w:rsidRPr="000D1894">
        <w:rPr>
          <w:rStyle w:val="Char3"/>
          <w:rtl/>
        </w:rPr>
        <w:t xml:space="preserve"> </w:t>
      </w:r>
      <w:r w:rsidR="000D1894" w:rsidRPr="000D1894">
        <w:rPr>
          <w:rStyle w:val="Char3"/>
          <w:rFonts w:hint="eastAsia"/>
          <w:rtl/>
        </w:rPr>
        <w:t>كَمَا</w:t>
      </w:r>
      <w:r w:rsidR="000D1894" w:rsidRPr="000D1894">
        <w:rPr>
          <w:rStyle w:val="Char3"/>
          <w:rtl/>
        </w:rPr>
        <w:t xml:space="preserve"> </w:t>
      </w:r>
      <w:r w:rsidR="000D1894" w:rsidRPr="000D1894">
        <w:rPr>
          <w:rStyle w:val="Char3"/>
          <w:rFonts w:hint="eastAsia"/>
          <w:rtl/>
        </w:rPr>
        <w:t>يَنْفِي</w:t>
      </w:r>
      <w:r w:rsidR="000D1894" w:rsidRPr="000D1894">
        <w:rPr>
          <w:rStyle w:val="Char3"/>
          <w:rtl/>
        </w:rPr>
        <w:t xml:space="preserve"> </w:t>
      </w:r>
      <w:r w:rsidR="000D1894" w:rsidRPr="000D1894">
        <w:rPr>
          <w:rStyle w:val="Char3"/>
          <w:rFonts w:hint="eastAsia"/>
          <w:rtl/>
        </w:rPr>
        <w:t>الْكِيرُ</w:t>
      </w:r>
      <w:r w:rsidR="000D1894" w:rsidRPr="000D1894">
        <w:rPr>
          <w:rStyle w:val="Char3"/>
          <w:rtl/>
        </w:rPr>
        <w:t xml:space="preserve"> </w:t>
      </w:r>
      <w:r w:rsidR="000D1894" w:rsidRPr="000D1894">
        <w:rPr>
          <w:rStyle w:val="Char3"/>
          <w:rFonts w:hint="eastAsia"/>
          <w:rtl/>
        </w:rPr>
        <w:t>خَبَثَ</w:t>
      </w:r>
      <w:r w:rsidR="000D1894" w:rsidRPr="000D1894">
        <w:rPr>
          <w:rStyle w:val="Char3"/>
          <w:rtl/>
        </w:rPr>
        <w:t xml:space="preserve"> </w:t>
      </w:r>
      <w:r w:rsidR="000D1894" w:rsidRPr="000D1894">
        <w:rPr>
          <w:rStyle w:val="Char3"/>
          <w:rFonts w:hint="eastAsia"/>
          <w:rtl/>
        </w:rPr>
        <w:t>الْحَدِيدِ</w:t>
      </w:r>
      <w:r w:rsidRPr="00BD6323">
        <w:rPr>
          <w:rStyle w:val="Char8"/>
          <w:rFonts w:hint="cs"/>
          <w:rtl/>
        </w:rPr>
        <w:t>»</w:t>
      </w:r>
      <w:r w:rsidRPr="00261EAB">
        <w:rPr>
          <w:vertAlign w:val="superscript"/>
          <w:rtl/>
        </w:rPr>
        <w:footnoteReference w:id="20"/>
      </w:r>
      <w:r w:rsidR="00261EAB">
        <w:rPr>
          <w:rFonts w:hint="cs"/>
          <w:rtl/>
        </w:rPr>
        <w:t>.</w:t>
      </w:r>
      <w:r w:rsidRPr="00AD67AE">
        <w:rPr>
          <w:rFonts w:hint="cs"/>
          <w:rtl/>
        </w:rPr>
        <w:t xml:space="preserve"> </w:t>
      </w:r>
      <w:r w:rsidR="00261EAB">
        <w:rPr>
          <w:rFonts w:cs="Traditional Arabic" w:hint="cs"/>
          <w:rtl/>
        </w:rPr>
        <w:t>«</w:t>
      </w:r>
      <w:r w:rsidRPr="00261EAB">
        <w:rPr>
          <w:rStyle w:val="Chare"/>
          <w:rFonts w:hint="cs"/>
          <w:rtl/>
        </w:rPr>
        <w:t>بعد از ادای هر حجی، عمره (جداگانه)ای را نیز انجام دهید، زیرا که حج و عمره (قبول شده) فقر را از بین می‌برند و گناهان را پاک می‌کنند همچون دم کور</w:t>
      </w:r>
      <w:r w:rsidR="00AD67AE" w:rsidRPr="00261EAB">
        <w:rPr>
          <w:rStyle w:val="Chare"/>
          <w:rFonts w:hint="cs"/>
          <w:rtl/>
        </w:rPr>
        <w:t>ه</w:t>
      </w:r>
      <w:r w:rsidRPr="00261EAB">
        <w:rPr>
          <w:rStyle w:val="Chare"/>
          <w:rFonts w:hint="cs"/>
          <w:rtl/>
        </w:rPr>
        <w:t xml:space="preserve"> آهنگر که چرک و زنگار را از آهن جدا می‌سازد و از بین می‌برد</w:t>
      </w:r>
      <w:r w:rsidR="00261EAB">
        <w:rPr>
          <w:rFonts w:cs="Traditional Arabic" w:hint="cs"/>
          <w:rtl/>
        </w:rPr>
        <w:t>»</w:t>
      </w:r>
      <w:r w:rsidRPr="00AD67AE">
        <w:rPr>
          <w:rFonts w:hint="cs"/>
          <w:rtl/>
        </w:rPr>
        <w:t>.</w:t>
      </w:r>
    </w:p>
    <w:p w:rsidR="00BD6323" w:rsidRPr="00AD67AE" w:rsidRDefault="00BD6323" w:rsidP="000D1894">
      <w:pPr>
        <w:pStyle w:val="a8"/>
        <w:spacing w:line="240" w:lineRule="auto"/>
        <w:rPr>
          <w:rtl/>
        </w:rPr>
      </w:pPr>
      <w:r w:rsidRPr="00AD67AE">
        <w:rPr>
          <w:rFonts w:hint="cs"/>
          <w:rtl/>
        </w:rPr>
        <w:t xml:space="preserve">پس این احادیث و عبارات صریح دلالت دارند بر اینکه: کسی که حج و مناسک آن را آنطوری که خداوند دستور فرموده و مطابق همان دستور و روش انجام دهد به طور حتم از گناهانش پاک می‌گردد، چنانکه خداوند می‌فرماید: </w:t>
      </w:r>
      <w:r w:rsidRPr="00BD6323">
        <w:rPr>
          <w:rStyle w:val="Char8"/>
          <w:rFonts w:hint="cs"/>
          <w:rtl/>
        </w:rPr>
        <w:t>«</w:t>
      </w:r>
      <w:r w:rsidRPr="00BD6323">
        <w:rPr>
          <w:rStyle w:val="Char3"/>
          <w:rFonts w:hint="cs"/>
          <w:rtl/>
        </w:rPr>
        <w:t>فلا إثم علیه ل</w:t>
      </w:r>
      <w:r w:rsidR="000D1894">
        <w:rPr>
          <w:rStyle w:val="Char3"/>
          <w:rFonts w:hint="cs"/>
          <w:rtl/>
        </w:rPr>
        <w:t>ـ</w:t>
      </w:r>
      <w:r w:rsidRPr="00BD6323">
        <w:rPr>
          <w:rStyle w:val="Char3"/>
          <w:rFonts w:hint="cs"/>
          <w:rtl/>
        </w:rPr>
        <w:t>من أتّقی</w:t>
      </w:r>
      <w:r w:rsidRPr="00BD6323">
        <w:rPr>
          <w:rStyle w:val="Char8"/>
          <w:rFonts w:hint="cs"/>
          <w:rtl/>
        </w:rPr>
        <w:t>»</w:t>
      </w:r>
      <w:r w:rsidR="00261EAB">
        <w:rPr>
          <w:rFonts w:hint="cs"/>
          <w:rtl/>
        </w:rPr>
        <w:t>.</w:t>
      </w:r>
      <w:r w:rsidRPr="00AD67AE">
        <w:rPr>
          <w:rFonts w:hint="cs"/>
          <w:rtl/>
        </w:rPr>
        <w:t xml:space="preserve"> </w:t>
      </w:r>
      <w:r w:rsidR="00261EAB">
        <w:rPr>
          <w:rFonts w:cs="Traditional Arabic" w:hint="cs"/>
          <w:rtl/>
        </w:rPr>
        <w:t>«</w:t>
      </w:r>
      <w:r w:rsidRPr="00261EAB">
        <w:rPr>
          <w:rStyle w:val="Chare"/>
          <w:rFonts w:hint="cs"/>
          <w:rtl/>
        </w:rPr>
        <w:t>پس هرکس از خدا بترسد (و تقوا پیشه کند) بر او گناهی نیست</w:t>
      </w:r>
      <w:r w:rsidR="00261EAB">
        <w:rPr>
          <w:rFonts w:cs="Traditional Arabic" w:hint="cs"/>
          <w:rtl/>
        </w:rPr>
        <w:t>»</w:t>
      </w:r>
      <w:r w:rsidRPr="00AD67AE">
        <w:rPr>
          <w:rFonts w:hint="cs"/>
          <w:rtl/>
        </w:rPr>
        <w:t>.</w:t>
      </w:r>
    </w:p>
    <w:p w:rsidR="00BD6323" w:rsidRPr="00AD67AE" w:rsidRDefault="00BD6323" w:rsidP="000D1894">
      <w:pPr>
        <w:pStyle w:val="a8"/>
        <w:widowControl w:val="0"/>
        <w:rPr>
          <w:rtl/>
        </w:rPr>
      </w:pPr>
      <w:r w:rsidRPr="00AD67AE">
        <w:rPr>
          <w:rFonts w:hint="cs"/>
          <w:rtl/>
        </w:rPr>
        <w:t>منظور این است که حاجی در به جا آوردن آنچه بدان مأمور شده و به ترک آنچه که از آن نهی شده است از خدا بترسد و تقوا را پیش</w:t>
      </w:r>
      <w:r w:rsidR="00AD67AE">
        <w:rPr>
          <w:rFonts w:hint="cs"/>
          <w:rtl/>
        </w:rPr>
        <w:t>ه</w:t>
      </w:r>
      <w:r w:rsidRPr="00AD67AE">
        <w:rPr>
          <w:rFonts w:hint="cs"/>
          <w:rtl/>
        </w:rPr>
        <w:t xml:space="preserve"> خود سازد.</w:t>
      </w:r>
    </w:p>
    <w:p w:rsidR="00BD6323" w:rsidRPr="00AD67AE" w:rsidRDefault="00BD6323" w:rsidP="000D1894">
      <w:pPr>
        <w:pStyle w:val="a8"/>
        <w:widowControl w:val="0"/>
        <w:rPr>
          <w:rtl/>
        </w:rPr>
      </w:pPr>
      <w:r w:rsidRPr="00AD67AE">
        <w:rPr>
          <w:rFonts w:hint="cs"/>
          <w:rtl/>
        </w:rPr>
        <w:t>بنابراین، تردیدی نیست که این همان فضیلت بزرگ و منفعت بسیار ارزشمندی است که هم</w:t>
      </w:r>
      <w:r w:rsidR="00AD67AE">
        <w:rPr>
          <w:rFonts w:hint="cs"/>
          <w:rtl/>
        </w:rPr>
        <w:t>ه</w:t>
      </w:r>
      <w:r w:rsidRPr="00AD67AE">
        <w:rPr>
          <w:rFonts w:hint="cs"/>
          <w:rtl/>
        </w:rPr>
        <w:t xml:space="preserve"> دل</w:t>
      </w:r>
      <w:r w:rsidR="000D1894">
        <w:rPr>
          <w:rFonts w:hint="eastAsia"/>
          <w:rtl/>
        </w:rPr>
        <w:t>‌</w:t>
      </w:r>
      <w:r w:rsidRPr="00AD67AE">
        <w:rPr>
          <w:rFonts w:hint="cs"/>
          <w:rtl/>
        </w:rPr>
        <w:t>های مؤمنان صادق برای نایل شدن به آن پیوسته در تلاش و تکاپو می‌باشند. براستی این یک سعادت و خوشبختی بزرگی است برای انسان</w:t>
      </w:r>
      <w:r w:rsidR="000D1894">
        <w:rPr>
          <w:rFonts w:hint="eastAsia"/>
          <w:rtl/>
        </w:rPr>
        <w:t>‌</w:t>
      </w:r>
      <w:r w:rsidRPr="00AD67AE">
        <w:rPr>
          <w:rFonts w:hint="cs"/>
          <w:rtl/>
        </w:rPr>
        <w:t>های مؤمنی که پس از به جای آوردن فریض</w:t>
      </w:r>
      <w:r w:rsidR="00AD67AE">
        <w:rPr>
          <w:rFonts w:hint="cs"/>
          <w:rtl/>
        </w:rPr>
        <w:t>ه</w:t>
      </w:r>
      <w:r w:rsidRPr="00AD67AE">
        <w:rPr>
          <w:rFonts w:hint="cs"/>
          <w:rtl/>
        </w:rPr>
        <w:t xml:space="preserve"> حج، وقتی که به خان</w:t>
      </w:r>
      <w:r w:rsidR="00AD67AE">
        <w:rPr>
          <w:rFonts w:hint="cs"/>
          <w:rtl/>
        </w:rPr>
        <w:t>ه</w:t>
      </w:r>
      <w:r w:rsidRPr="00AD67AE">
        <w:rPr>
          <w:rFonts w:hint="cs"/>
          <w:rtl/>
        </w:rPr>
        <w:t xml:space="preserve"> خویش برمی‌گردند، هم</w:t>
      </w:r>
      <w:r w:rsidR="00AD67AE">
        <w:rPr>
          <w:rFonts w:hint="cs"/>
          <w:rtl/>
        </w:rPr>
        <w:t>ه</w:t>
      </w:r>
      <w:r w:rsidRPr="00AD67AE">
        <w:rPr>
          <w:rFonts w:hint="cs"/>
          <w:rtl/>
        </w:rPr>
        <w:t xml:space="preserve"> گناهان و خطاهایشان بخشیده شده باشد، و چنان از گناهان و لغزش</w:t>
      </w:r>
      <w:r w:rsidR="000D1894">
        <w:rPr>
          <w:rFonts w:hint="eastAsia"/>
          <w:rtl/>
        </w:rPr>
        <w:t>‌</w:t>
      </w:r>
      <w:r w:rsidRPr="00AD67AE">
        <w:rPr>
          <w:rFonts w:hint="cs"/>
          <w:rtl/>
        </w:rPr>
        <w:t>ها پاک شده باشند همچون کودکی که تازه از مادرش زاده می‌شود، که هیچ‌گونه گناهی ندارند، البته ـ همچنانکه گفته شد ـ به شرط آنکه در خلال انجام مناسک حج اخلاص عمل و ترس خدا را داشته باشند و هیچ‌گونه خطا و نافرمانی از آنان سر نزده باشد.</w:t>
      </w:r>
    </w:p>
    <w:p w:rsidR="00BD6323" w:rsidRPr="00AD67AE" w:rsidRDefault="00BD6323" w:rsidP="000D1894">
      <w:pPr>
        <w:pStyle w:val="a8"/>
        <w:spacing w:line="240" w:lineRule="auto"/>
        <w:rPr>
          <w:rtl/>
        </w:rPr>
      </w:pPr>
      <w:r w:rsidRPr="00AD67AE">
        <w:rPr>
          <w:rFonts w:hint="cs"/>
          <w:rtl/>
        </w:rPr>
        <w:t>علاوه بر این پروردگار مهربان نسبت به حجاج خان</w:t>
      </w:r>
      <w:r w:rsidR="00AD67AE">
        <w:rPr>
          <w:rFonts w:hint="cs"/>
          <w:rtl/>
        </w:rPr>
        <w:t>ه</w:t>
      </w:r>
      <w:r w:rsidRPr="00AD67AE">
        <w:rPr>
          <w:rFonts w:hint="cs"/>
          <w:rtl/>
        </w:rPr>
        <w:t xml:space="preserve"> خود به حدّی کرم و احسان دارد، هنگامیکه در صحرای وسیع عرفات جمع می‌شوند، به وسیل</w:t>
      </w:r>
      <w:r w:rsidR="00AD67AE">
        <w:rPr>
          <w:rFonts w:hint="cs"/>
          <w:rtl/>
        </w:rPr>
        <w:t>ه</w:t>
      </w:r>
      <w:r w:rsidRPr="00AD67AE">
        <w:rPr>
          <w:rFonts w:hint="cs"/>
          <w:rtl/>
        </w:rPr>
        <w:t xml:space="preserve"> آنان بر فرشتگانش افتخار و مباهات می‌ورزد و خطاب به آنان می‌فرماید:</w:t>
      </w:r>
      <w:r w:rsidRPr="00BD6323">
        <w:rPr>
          <w:rStyle w:val="Char8"/>
          <w:rFonts w:hint="cs"/>
          <w:rtl/>
        </w:rPr>
        <w:t xml:space="preserve"> </w:t>
      </w:r>
      <w:r w:rsidRPr="00BD6323">
        <w:rPr>
          <w:rStyle w:val="Char8"/>
          <w:rtl/>
        </w:rPr>
        <w:t>«</w:t>
      </w:r>
      <w:r w:rsidR="000D1894" w:rsidRPr="000D1894">
        <w:rPr>
          <w:rStyle w:val="Char3"/>
          <w:rFonts w:hint="eastAsia"/>
          <w:rtl/>
        </w:rPr>
        <w:t>انْظُرُوا</w:t>
      </w:r>
      <w:r w:rsidR="000D1894" w:rsidRPr="000D1894">
        <w:rPr>
          <w:rStyle w:val="Char3"/>
          <w:rtl/>
        </w:rPr>
        <w:t xml:space="preserve"> </w:t>
      </w:r>
      <w:r w:rsidR="000D1894" w:rsidRPr="000D1894">
        <w:rPr>
          <w:rStyle w:val="Char3"/>
          <w:rFonts w:hint="eastAsia"/>
          <w:rtl/>
        </w:rPr>
        <w:t>إِلَى</w:t>
      </w:r>
      <w:r w:rsidR="000D1894" w:rsidRPr="000D1894">
        <w:rPr>
          <w:rStyle w:val="Char3"/>
          <w:rtl/>
        </w:rPr>
        <w:t xml:space="preserve"> </w:t>
      </w:r>
      <w:r w:rsidR="000D1894" w:rsidRPr="000D1894">
        <w:rPr>
          <w:rStyle w:val="Char3"/>
          <w:rFonts w:hint="eastAsia"/>
          <w:rtl/>
        </w:rPr>
        <w:t>عِبَادِي</w:t>
      </w:r>
      <w:r w:rsidR="000D1894" w:rsidRPr="000D1894">
        <w:rPr>
          <w:rStyle w:val="Char3"/>
          <w:rtl/>
        </w:rPr>
        <w:t xml:space="preserve"> </w:t>
      </w:r>
      <w:r w:rsidR="000D1894" w:rsidRPr="000D1894">
        <w:rPr>
          <w:rStyle w:val="Char3"/>
          <w:rFonts w:hint="eastAsia"/>
          <w:rtl/>
        </w:rPr>
        <w:t>أَتَوْنِي</w:t>
      </w:r>
      <w:r w:rsidR="000D1894" w:rsidRPr="000D1894">
        <w:rPr>
          <w:rStyle w:val="Char3"/>
          <w:rtl/>
        </w:rPr>
        <w:t xml:space="preserve"> </w:t>
      </w:r>
      <w:r w:rsidR="000D1894" w:rsidRPr="000D1894">
        <w:rPr>
          <w:rStyle w:val="Char3"/>
          <w:rFonts w:hint="eastAsia"/>
          <w:rtl/>
        </w:rPr>
        <w:t>شُعْثًا</w:t>
      </w:r>
      <w:r w:rsidR="000D1894" w:rsidRPr="000D1894">
        <w:rPr>
          <w:rStyle w:val="Char3"/>
          <w:rtl/>
        </w:rPr>
        <w:t xml:space="preserve"> </w:t>
      </w:r>
      <w:r w:rsidR="000D1894" w:rsidRPr="000D1894">
        <w:rPr>
          <w:rStyle w:val="Char3"/>
          <w:rFonts w:hint="eastAsia"/>
          <w:rtl/>
        </w:rPr>
        <w:t>غُبْرًا،</w:t>
      </w:r>
      <w:r w:rsidR="000D1894" w:rsidRPr="000D1894">
        <w:rPr>
          <w:rStyle w:val="Char3"/>
          <w:rtl/>
        </w:rPr>
        <w:t xml:space="preserve"> </w:t>
      </w:r>
      <w:r w:rsidR="000D1894" w:rsidRPr="000D1894">
        <w:rPr>
          <w:rStyle w:val="Char3"/>
          <w:rFonts w:hint="eastAsia"/>
          <w:rtl/>
        </w:rPr>
        <w:t>ضَاحِينَ</w:t>
      </w:r>
      <w:r w:rsidR="000D1894" w:rsidRPr="000D1894">
        <w:rPr>
          <w:rStyle w:val="Char3"/>
          <w:rtl/>
        </w:rPr>
        <w:t xml:space="preserve"> </w:t>
      </w:r>
      <w:r w:rsidR="000D1894" w:rsidRPr="000D1894">
        <w:rPr>
          <w:rStyle w:val="Char3"/>
          <w:rFonts w:hint="eastAsia"/>
          <w:rtl/>
        </w:rPr>
        <w:t>مِنْ</w:t>
      </w:r>
      <w:r w:rsidR="000D1894" w:rsidRPr="000D1894">
        <w:rPr>
          <w:rStyle w:val="Char3"/>
          <w:rtl/>
        </w:rPr>
        <w:t xml:space="preserve"> </w:t>
      </w:r>
      <w:r w:rsidR="000D1894" w:rsidRPr="000D1894">
        <w:rPr>
          <w:rStyle w:val="Char3"/>
          <w:rFonts w:hint="eastAsia"/>
          <w:rtl/>
        </w:rPr>
        <w:t>كُلِّ</w:t>
      </w:r>
      <w:r w:rsidR="000D1894" w:rsidRPr="000D1894">
        <w:rPr>
          <w:rStyle w:val="Char3"/>
          <w:rtl/>
        </w:rPr>
        <w:t xml:space="preserve"> </w:t>
      </w:r>
      <w:r w:rsidR="000D1894" w:rsidRPr="000D1894">
        <w:rPr>
          <w:rStyle w:val="Char3"/>
          <w:rFonts w:hint="eastAsia"/>
          <w:rtl/>
        </w:rPr>
        <w:t>فَجِّ</w:t>
      </w:r>
      <w:r w:rsidR="000D1894" w:rsidRPr="000D1894">
        <w:rPr>
          <w:rStyle w:val="Char3"/>
          <w:rtl/>
        </w:rPr>
        <w:t xml:space="preserve"> </w:t>
      </w:r>
      <w:r w:rsidR="000D1894" w:rsidRPr="000D1894">
        <w:rPr>
          <w:rStyle w:val="Char3"/>
          <w:rFonts w:hint="eastAsia"/>
          <w:rtl/>
        </w:rPr>
        <w:t>عَمِيقٍ،</w:t>
      </w:r>
      <w:r w:rsidR="000D1894" w:rsidRPr="000D1894">
        <w:rPr>
          <w:rStyle w:val="Char3"/>
          <w:rtl/>
        </w:rPr>
        <w:t xml:space="preserve"> </w:t>
      </w:r>
      <w:r w:rsidR="000D1894" w:rsidRPr="000D1894">
        <w:rPr>
          <w:rStyle w:val="Char3"/>
          <w:rFonts w:hint="eastAsia"/>
          <w:rtl/>
        </w:rPr>
        <w:t>أُشْهِدُكُمْ</w:t>
      </w:r>
      <w:r w:rsidR="000D1894" w:rsidRPr="000D1894">
        <w:rPr>
          <w:rStyle w:val="Char3"/>
          <w:rtl/>
        </w:rPr>
        <w:t xml:space="preserve"> </w:t>
      </w:r>
      <w:r w:rsidR="000D1894" w:rsidRPr="000D1894">
        <w:rPr>
          <w:rStyle w:val="Char3"/>
          <w:rFonts w:hint="eastAsia"/>
          <w:rtl/>
        </w:rPr>
        <w:t>أَنِّي</w:t>
      </w:r>
      <w:r w:rsidR="000D1894" w:rsidRPr="000D1894">
        <w:rPr>
          <w:rStyle w:val="Char3"/>
          <w:rtl/>
        </w:rPr>
        <w:t xml:space="preserve"> </w:t>
      </w:r>
      <w:r w:rsidR="000D1894" w:rsidRPr="000D1894">
        <w:rPr>
          <w:rStyle w:val="Char3"/>
          <w:rFonts w:hint="eastAsia"/>
          <w:rtl/>
        </w:rPr>
        <w:t>قَدْ</w:t>
      </w:r>
      <w:r w:rsidR="000D1894" w:rsidRPr="000D1894">
        <w:rPr>
          <w:rStyle w:val="Char3"/>
          <w:rtl/>
        </w:rPr>
        <w:t xml:space="preserve"> </w:t>
      </w:r>
      <w:r w:rsidR="000D1894" w:rsidRPr="000D1894">
        <w:rPr>
          <w:rStyle w:val="Char3"/>
          <w:rFonts w:hint="eastAsia"/>
          <w:rtl/>
        </w:rPr>
        <w:t>غَفَرْتُ</w:t>
      </w:r>
      <w:r w:rsidR="000D1894" w:rsidRPr="000D1894">
        <w:rPr>
          <w:rStyle w:val="Char3"/>
          <w:rtl/>
        </w:rPr>
        <w:t xml:space="preserve"> </w:t>
      </w:r>
      <w:r w:rsidR="000D1894" w:rsidRPr="000D1894">
        <w:rPr>
          <w:rStyle w:val="Char3"/>
          <w:rFonts w:hint="eastAsia"/>
          <w:rtl/>
        </w:rPr>
        <w:t>لَهُمُ</w:t>
      </w:r>
      <w:r w:rsidRPr="00BD6323">
        <w:rPr>
          <w:rStyle w:val="Char8"/>
          <w:rtl/>
        </w:rPr>
        <w:t>»</w:t>
      </w:r>
      <w:r w:rsidRPr="00261EAB">
        <w:rPr>
          <w:rFonts w:hint="cs"/>
          <w:vertAlign w:val="superscript"/>
          <w:rtl/>
        </w:rPr>
        <w:footnoteReference w:id="21"/>
      </w:r>
      <w:r w:rsidRPr="00AD67AE">
        <w:rPr>
          <w:rFonts w:hint="cs"/>
          <w:rtl/>
        </w:rPr>
        <w:t xml:space="preserve"> </w:t>
      </w:r>
      <w:r w:rsidR="00261EAB">
        <w:rPr>
          <w:rFonts w:cs="Traditional Arabic" w:hint="cs"/>
          <w:rtl/>
        </w:rPr>
        <w:t>«</w:t>
      </w:r>
      <w:r w:rsidRPr="00261EAB">
        <w:rPr>
          <w:rStyle w:val="Chare"/>
          <w:rFonts w:hint="cs"/>
          <w:rtl/>
        </w:rPr>
        <w:t>به بندگانم بنگرید که چگونه ژولیده و غبارآلود از راهها و مسافت</w:t>
      </w:r>
      <w:r w:rsidR="000D1894">
        <w:rPr>
          <w:rStyle w:val="Chare"/>
          <w:rFonts w:hint="eastAsia"/>
          <w:rtl/>
        </w:rPr>
        <w:t>‌</w:t>
      </w:r>
      <w:r w:rsidRPr="00261EAB">
        <w:rPr>
          <w:rStyle w:val="Chare"/>
          <w:rFonts w:hint="cs"/>
          <w:rtl/>
        </w:rPr>
        <w:t>های دور و نزدیک به اینجا آمده‌اند، شما را شاهد می‌گیرم که براستی من آنان را بخشیدم، (و مورد عفو مغفرت خویش قرار دادم)</w:t>
      </w:r>
      <w:r w:rsidR="00261EAB">
        <w:rPr>
          <w:rFonts w:cs="Traditional Arabic" w:hint="cs"/>
          <w:rtl/>
        </w:rPr>
        <w:t>»</w:t>
      </w:r>
      <w:r w:rsidRPr="00AD67AE">
        <w:rPr>
          <w:rFonts w:hint="cs"/>
          <w:rtl/>
        </w:rPr>
        <w:t>.</w:t>
      </w:r>
    </w:p>
    <w:p w:rsidR="00BD6323" w:rsidRPr="00AD67AE" w:rsidRDefault="00BD6323" w:rsidP="00AD67AE">
      <w:pPr>
        <w:pStyle w:val="a8"/>
        <w:rPr>
          <w:rtl/>
        </w:rPr>
      </w:pPr>
      <w:r w:rsidRPr="00AD67AE">
        <w:rPr>
          <w:rFonts w:hint="cs"/>
          <w:rtl/>
        </w:rPr>
        <w:t>پس با این توضیحاتی که داده شد، روشن گردید که حاجی به هنگام بازگشت به وطن خویش بزرگ</w:t>
      </w:r>
      <w:r w:rsidR="00261EAB">
        <w:rPr>
          <w:rFonts w:hint="eastAsia"/>
          <w:rtl/>
        </w:rPr>
        <w:t>‌</w:t>
      </w:r>
      <w:r w:rsidRPr="00AD67AE">
        <w:rPr>
          <w:rFonts w:hint="cs"/>
          <w:rtl/>
        </w:rPr>
        <w:t>ترین منفعت وغنیمت را همراه خود به ارمغان می‌آورد، و آن بخشودگی گناهان و لغزش</w:t>
      </w:r>
      <w:r w:rsidR="00261EAB">
        <w:rPr>
          <w:rFonts w:hint="eastAsia"/>
          <w:rtl/>
        </w:rPr>
        <w:t>‌</w:t>
      </w:r>
      <w:r w:rsidRPr="00AD67AE">
        <w:rPr>
          <w:rFonts w:hint="cs"/>
          <w:rtl/>
        </w:rPr>
        <w:t>هایش توسط پروردگار مهربانش است، لذا او پس از ادای فریض</w:t>
      </w:r>
      <w:r w:rsidR="00AD67AE">
        <w:rPr>
          <w:rFonts w:hint="cs"/>
          <w:rtl/>
        </w:rPr>
        <w:t>ه</w:t>
      </w:r>
      <w:r w:rsidRPr="00AD67AE">
        <w:rPr>
          <w:rFonts w:hint="cs"/>
          <w:rtl/>
        </w:rPr>
        <w:t xml:space="preserve"> حج، یک زندگی نوینی را غیر از زندگی گذشته‌اش آغاز خواهد کرد، زندگی نوینی که سرشار از ایمان و تقوا، صداقت و اخلاص، گفتار و کردار درست، استقامت و مداومت بر طاعت و عبادت خواهد بود. امّا ـ همچنانکه قبلاً بیان گردید ـ حصول این امر مشروط بر آن است که فریضه حج را با درست‌ترین وجه ممکن، با بهترین اخلاص و صداقت، همراه با توب</w:t>
      </w:r>
      <w:r w:rsidR="00AD67AE">
        <w:rPr>
          <w:rFonts w:hint="cs"/>
          <w:rtl/>
        </w:rPr>
        <w:t>ه</w:t>
      </w:r>
      <w:r w:rsidRPr="00AD67AE">
        <w:rPr>
          <w:rFonts w:hint="cs"/>
          <w:rtl/>
        </w:rPr>
        <w:t xml:space="preserve"> خالصانه و صادقانه و توأم با پرهیز از هرگونه گناه و نافرمانی و خطا و خلافکاری انجام داده باشد. پس اگر حج و کلی</w:t>
      </w:r>
      <w:r w:rsidR="00AD67AE">
        <w:rPr>
          <w:rFonts w:hint="cs"/>
          <w:rtl/>
        </w:rPr>
        <w:t>ه</w:t>
      </w:r>
      <w:r w:rsidRPr="00AD67AE">
        <w:rPr>
          <w:rFonts w:hint="cs"/>
          <w:rtl/>
        </w:rPr>
        <w:t xml:space="preserve"> مناسک آن را با چنین کیفیتی انجام دهد به طور حتم خداوند گناهان و لغزش</w:t>
      </w:r>
      <w:r w:rsidR="000D1894">
        <w:rPr>
          <w:rFonts w:hint="eastAsia"/>
          <w:rtl/>
        </w:rPr>
        <w:t>‌</w:t>
      </w:r>
      <w:r w:rsidRPr="00AD67AE">
        <w:rPr>
          <w:rFonts w:hint="cs"/>
          <w:rtl/>
        </w:rPr>
        <w:t>های گذشت</w:t>
      </w:r>
      <w:r w:rsidR="00AD67AE">
        <w:rPr>
          <w:rFonts w:hint="cs"/>
          <w:rtl/>
        </w:rPr>
        <w:t>ه</w:t>
      </w:r>
      <w:r w:rsidRPr="00AD67AE">
        <w:rPr>
          <w:rFonts w:hint="cs"/>
          <w:rtl/>
        </w:rPr>
        <w:t xml:space="preserve"> او را مورد عفو و بخشش قرار می‌دهد، در نتیجه شخص حاجی به چنان کیفیت و حالتی برمی‌گردد که اثری از هیچ‌گونه گناه و لغزشی در او باقی نمی‌‌ماند به طوری که تو گوئی: او کودکی است که هم‌اکنون از مادر متولد شده است ...</w:t>
      </w:r>
    </w:p>
    <w:p w:rsidR="00BD6323" w:rsidRPr="00AD67AE" w:rsidRDefault="00BD6323" w:rsidP="00AD67AE">
      <w:pPr>
        <w:pStyle w:val="a8"/>
        <w:rPr>
          <w:rtl/>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BD6323">
      <w:pPr>
        <w:pStyle w:val="a1"/>
        <w:rPr>
          <w:rtl/>
        </w:rPr>
      </w:pPr>
      <w:bookmarkStart w:id="103" w:name="_Toc169408983"/>
      <w:bookmarkStart w:id="104" w:name="_Toc271469845"/>
      <w:bookmarkStart w:id="105" w:name="_Toc239031825"/>
      <w:r>
        <w:rPr>
          <w:rFonts w:hint="cs"/>
          <w:rtl/>
        </w:rPr>
        <w:t>درس سوم</w:t>
      </w:r>
      <w:bookmarkEnd w:id="103"/>
      <w:r>
        <w:rPr>
          <w:rtl/>
        </w:rPr>
        <w:br/>
      </w:r>
      <w:r>
        <w:rPr>
          <w:rFonts w:hint="cs"/>
          <w:rtl/>
        </w:rPr>
        <w:t>در حج و مناسک آن ندای توحید بلند می‌شود</w:t>
      </w:r>
      <w:bookmarkEnd w:id="104"/>
      <w:bookmarkEnd w:id="105"/>
    </w:p>
    <w:p w:rsidR="00BD6323" w:rsidRPr="00AD67AE" w:rsidRDefault="00BD6323" w:rsidP="000D1894">
      <w:pPr>
        <w:pStyle w:val="a8"/>
        <w:spacing w:line="240" w:lineRule="auto"/>
        <w:rPr>
          <w:rtl/>
        </w:rPr>
      </w:pPr>
      <w:r w:rsidRPr="00AD67AE">
        <w:rPr>
          <w:rFonts w:hint="cs"/>
          <w:rtl/>
        </w:rPr>
        <w:t>بدیهی است یکی از بزرگترین درسهایی که فرد مسلمان از حج و مناسک آن می‌آموزد این است که باید کلی</w:t>
      </w:r>
      <w:r w:rsidR="00AD67AE">
        <w:rPr>
          <w:rFonts w:hint="cs"/>
          <w:rtl/>
        </w:rPr>
        <w:t>ه</w:t>
      </w:r>
      <w:r w:rsidRPr="00AD67AE">
        <w:rPr>
          <w:rFonts w:hint="cs"/>
          <w:rtl/>
        </w:rPr>
        <w:t xml:space="preserve"> اعمال و عبادتهای خود را همراه با اخلاص کامل فقط برای خدای یکتا و بدون انباز، و به خاطر جلب رضا و خشنودی او انجام دهد، پس به خاطر حصول چنین هدفی است که فرد مسلمان از ابتدای همان لحظه‌ای که احرام حج را در میقات می‌بندد آن را با اعلان توحید و ترک شرک آغاز می‌کند و اینگونه ندای توحید را سر می‌دهد:</w:t>
      </w:r>
      <w:r w:rsidRPr="003A70B7">
        <w:rPr>
          <w:rFonts w:ascii="Lotus Linotype" w:hAnsi="Lotus Linotype" w:cs="Lotus Linotype"/>
          <w:sz w:val="26"/>
          <w:szCs w:val="26"/>
          <w:rtl/>
        </w:rPr>
        <w:t xml:space="preserve"> </w:t>
      </w:r>
      <w:r w:rsidRPr="00BD6323">
        <w:rPr>
          <w:rStyle w:val="Char8"/>
          <w:rtl/>
        </w:rPr>
        <w:t>«</w:t>
      </w:r>
      <w:r w:rsidR="000D1894" w:rsidRPr="000D1894">
        <w:rPr>
          <w:rStyle w:val="Char3"/>
          <w:rFonts w:hint="eastAsia"/>
          <w:rtl/>
        </w:rPr>
        <w:t>لَبَّيْكَ</w:t>
      </w:r>
      <w:r w:rsidR="000D1894" w:rsidRPr="000D1894">
        <w:rPr>
          <w:rStyle w:val="Char3"/>
          <w:rtl/>
        </w:rPr>
        <w:t xml:space="preserve"> </w:t>
      </w:r>
      <w:r w:rsidR="000D1894" w:rsidRPr="000D1894">
        <w:rPr>
          <w:rStyle w:val="Char3"/>
          <w:rFonts w:hint="eastAsia"/>
          <w:rtl/>
        </w:rPr>
        <w:t>اللَّهُمَّ</w:t>
      </w:r>
      <w:r w:rsidR="000D1894" w:rsidRPr="000D1894">
        <w:rPr>
          <w:rStyle w:val="Char3"/>
          <w:rtl/>
        </w:rPr>
        <w:t xml:space="preserve"> </w:t>
      </w:r>
      <w:r w:rsidR="000D1894" w:rsidRPr="000D1894">
        <w:rPr>
          <w:rStyle w:val="Char3"/>
          <w:rFonts w:hint="eastAsia"/>
          <w:rtl/>
        </w:rPr>
        <w:t>لَبَّيْكَ</w:t>
      </w:r>
      <w:r w:rsidR="000D1894" w:rsidRPr="000D1894">
        <w:rPr>
          <w:rStyle w:val="Char3"/>
          <w:rtl/>
        </w:rPr>
        <w:t xml:space="preserve"> </w:t>
      </w:r>
      <w:r w:rsidR="000D1894" w:rsidRPr="000D1894">
        <w:rPr>
          <w:rStyle w:val="Char3"/>
          <w:rFonts w:hint="eastAsia"/>
          <w:rtl/>
        </w:rPr>
        <w:t>لَبَّيْكَ</w:t>
      </w:r>
      <w:r w:rsidR="000D1894" w:rsidRPr="000D1894">
        <w:rPr>
          <w:rStyle w:val="Char3"/>
          <w:rtl/>
        </w:rPr>
        <w:t xml:space="preserve"> </w:t>
      </w:r>
      <w:r w:rsidR="000D1894" w:rsidRPr="000D1894">
        <w:rPr>
          <w:rStyle w:val="Char3"/>
          <w:rFonts w:hint="eastAsia"/>
          <w:rtl/>
        </w:rPr>
        <w:t>لاَ</w:t>
      </w:r>
      <w:r w:rsidR="000D1894" w:rsidRPr="000D1894">
        <w:rPr>
          <w:rStyle w:val="Char3"/>
          <w:rtl/>
        </w:rPr>
        <w:t xml:space="preserve"> </w:t>
      </w:r>
      <w:r w:rsidR="000D1894" w:rsidRPr="000D1894">
        <w:rPr>
          <w:rStyle w:val="Char3"/>
          <w:rFonts w:hint="eastAsia"/>
          <w:rtl/>
        </w:rPr>
        <w:t>شَرِيكَ</w:t>
      </w:r>
      <w:r w:rsidR="000D1894" w:rsidRPr="000D1894">
        <w:rPr>
          <w:rStyle w:val="Char3"/>
          <w:rtl/>
        </w:rPr>
        <w:t xml:space="preserve"> </w:t>
      </w:r>
      <w:r w:rsidR="000D1894" w:rsidRPr="000D1894">
        <w:rPr>
          <w:rStyle w:val="Char3"/>
          <w:rFonts w:hint="eastAsia"/>
          <w:rtl/>
        </w:rPr>
        <w:t>لَكَ</w:t>
      </w:r>
      <w:r w:rsidR="000D1894" w:rsidRPr="000D1894">
        <w:rPr>
          <w:rStyle w:val="Char3"/>
          <w:rtl/>
        </w:rPr>
        <w:t xml:space="preserve"> </w:t>
      </w:r>
      <w:r w:rsidR="000D1894" w:rsidRPr="000D1894">
        <w:rPr>
          <w:rStyle w:val="Char3"/>
          <w:rFonts w:hint="eastAsia"/>
          <w:rtl/>
        </w:rPr>
        <w:t>لَبَّيْكَ</w:t>
      </w:r>
      <w:r w:rsidR="000D1894" w:rsidRPr="000D1894">
        <w:rPr>
          <w:rStyle w:val="Char3"/>
          <w:rtl/>
        </w:rPr>
        <w:t xml:space="preserve"> </w:t>
      </w:r>
      <w:r w:rsidR="000D1894" w:rsidRPr="000D1894">
        <w:rPr>
          <w:rStyle w:val="Char3"/>
          <w:rFonts w:hint="eastAsia"/>
          <w:rtl/>
        </w:rPr>
        <w:t>إِنَّ</w:t>
      </w:r>
      <w:r w:rsidR="000D1894" w:rsidRPr="000D1894">
        <w:rPr>
          <w:rStyle w:val="Char3"/>
          <w:rtl/>
        </w:rPr>
        <w:t xml:space="preserve"> </w:t>
      </w:r>
      <w:r w:rsidR="000D1894" w:rsidRPr="000D1894">
        <w:rPr>
          <w:rStyle w:val="Char3"/>
          <w:rFonts w:hint="eastAsia"/>
          <w:rtl/>
        </w:rPr>
        <w:t>الْحَمْدَ</w:t>
      </w:r>
      <w:r w:rsidR="000D1894" w:rsidRPr="000D1894">
        <w:rPr>
          <w:rStyle w:val="Char3"/>
          <w:rtl/>
        </w:rPr>
        <w:t xml:space="preserve"> </w:t>
      </w:r>
      <w:r w:rsidR="000D1894" w:rsidRPr="000D1894">
        <w:rPr>
          <w:rStyle w:val="Char3"/>
          <w:rFonts w:hint="eastAsia"/>
          <w:rtl/>
        </w:rPr>
        <w:t>وَالنِّعْمَةَ</w:t>
      </w:r>
      <w:r w:rsidR="000D1894" w:rsidRPr="000D1894">
        <w:rPr>
          <w:rStyle w:val="Char3"/>
          <w:rtl/>
        </w:rPr>
        <w:t xml:space="preserve"> </w:t>
      </w:r>
      <w:r w:rsidR="000D1894" w:rsidRPr="000D1894">
        <w:rPr>
          <w:rStyle w:val="Char3"/>
          <w:rFonts w:hint="eastAsia"/>
          <w:rtl/>
        </w:rPr>
        <w:t>لَكَ</w:t>
      </w:r>
      <w:r w:rsidR="000D1894" w:rsidRPr="000D1894">
        <w:rPr>
          <w:rStyle w:val="Char3"/>
          <w:rtl/>
        </w:rPr>
        <w:t xml:space="preserve"> </w:t>
      </w:r>
      <w:r w:rsidR="000D1894" w:rsidRPr="000D1894">
        <w:rPr>
          <w:rStyle w:val="Char3"/>
          <w:rFonts w:hint="eastAsia"/>
          <w:rtl/>
        </w:rPr>
        <w:t>وَالْمُلْكَ</w:t>
      </w:r>
      <w:r w:rsidR="000D1894" w:rsidRPr="000D1894">
        <w:rPr>
          <w:rStyle w:val="Char3"/>
          <w:rtl/>
        </w:rPr>
        <w:t xml:space="preserve"> </w:t>
      </w:r>
      <w:r w:rsidR="000D1894" w:rsidRPr="000D1894">
        <w:rPr>
          <w:rStyle w:val="Char3"/>
          <w:rFonts w:hint="eastAsia"/>
          <w:rtl/>
        </w:rPr>
        <w:t>لاَ</w:t>
      </w:r>
      <w:r w:rsidR="000D1894" w:rsidRPr="000D1894">
        <w:rPr>
          <w:rStyle w:val="Char3"/>
          <w:rtl/>
        </w:rPr>
        <w:t xml:space="preserve"> </w:t>
      </w:r>
      <w:r w:rsidR="000D1894" w:rsidRPr="000D1894">
        <w:rPr>
          <w:rStyle w:val="Char3"/>
          <w:rFonts w:hint="eastAsia"/>
          <w:rtl/>
        </w:rPr>
        <w:t>شَرِيكَ</w:t>
      </w:r>
      <w:r w:rsidR="000D1894" w:rsidRPr="000D1894">
        <w:rPr>
          <w:rStyle w:val="Char3"/>
          <w:rtl/>
        </w:rPr>
        <w:t xml:space="preserve"> </w:t>
      </w:r>
      <w:r w:rsidR="000D1894" w:rsidRPr="000D1894">
        <w:rPr>
          <w:rStyle w:val="Char3"/>
          <w:rFonts w:hint="eastAsia"/>
          <w:rtl/>
        </w:rPr>
        <w:t>لَكَ</w:t>
      </w:r>
      <w:r w:rsidRPr="00BD6323">
        <w:rPr>
          <w:rStyle w:val="Char8"/>
          <w:rtl/>
        </w:rPr>
        <w:t>»</w:t>
      </w:r>
      <w:r w:rsidRPr="00AD67AE">
        <w:rPr>
          <w:rFonts w:hint="cs"/>
          <w:rtl/>
        </w:rPr>
        <w:t xml:space="preserve">: </w:t>
      </w:r>
      <w:r w:rsidR="00261EAB">
        <w:rPr>
          <w:rFonts w:cs="Traditional Arabic" w:hint="cs"/>
          <w:rtl/>
        </w:rPr>
        <w:t>«</w:t>
      </w:r>
      <w:r w:rsidRPr="00261EAB">
        <w:rPr>
          <w:rStyle w:val="Chare"/>
          <w:rFonts w:hint="cs"/>
          <w:rtl/>
        </w:rPr>
        <w:t>حاضرم، پروردگارا حاضرم، تو شریک و انبازی نداری، من حاضرم، هم</w:t>
      </w:r>
      <w:r w:rsidR="00AD67AE" w:rsidRPr="00261EAB">
        <w:rPr>
          <w:rStyle w:val="Chare"/>
          <w:rFonts w:hint="cs"/>
          <w:rtl/>
        </w:rPr>
        <w:t>ه</w:t>
      </w:r>
      <w:r w:rsidRPr="00261EAB">
        <w:rPr>
          <w:rStyle w:val="Chare"/>
          <w:rFonts w:hint="cs"/>
          <w:rtl/>
        </w:rPr>
        <w:t xml:space="preserve"> ستایش</w:t>
      </w:r>
      <w:r w:rsidR="000D1894">
        <w:rPr>
          <w:rStyle w:val="Chare"/>
          <w:rFonts w:hint="eastAsia"/>
          <w:rtl/>
        </w:rPr>
        <w:t>‌</w:t>
      </w:r>
      <w:r w:rsidRPr="00261EAB">
        <w:rPr>
          <w:rStyle w:val="Chare"/>
          <w:rFonts w:hint="cs"/>
          <w:rtl/>
        </w:rPr>
        <w:t>ها و نعمت و ملک و فرمانروایی مخصوص تو است و تو را شریکی نیست</w:t>
      </w:r>
      <w:r w:rsidR="00261EAB">
        <w:rPr>
          <w:rFonts w:cs="Traditional Arabic" w:hint="cs"/>
          <w:rtl/>
        </w:rPr>
        <w:t>»</w:t>
      </w:r>
      <w:r w:rsidRPr="00AD67AE">
        <w:rPr>
          <w:rFonts w:hint="cs"/>
          <w:rtl/>
        </w:rPr>
        <w:t>.</w:t>
      </w:r>
    </w:p>
    <w:p w:rsidR="00BD6323" w:rsidRPr="00AD67AE" w:rsidRDefault="00BD6323" w:rsidP="000D1894">
      <w:pPr>
        <w:pStyle w:val="a8"/>
        <w:widowControl w:val="0"/>
        <w:rPr>
          <w:rtl/>
        </w:rPr>
      </w:pPr>
      <w:r w:rsidRPr="00AD67AE">
        <w:rPr>
          <w:rFonts w:hint="cs"/>
          <w:rtl/>
        </w:rPr>
        <w:t>حاجی پیوسته این ندا را با صدای بلند تکرار می‌کند و در عین حال این احساس را در اعماق دل و درون او زنده و بیدار می‌سازد که براساس این تلبیه‌ی: (لبیک... گفتن) که دارد آن را تکرار می‌نماید واجب است که به طور کلّی انواع عبادت و مناسک را فقط مختص به خدای یکتا گرداند و صرفاً برای او انجام دهد و از شریک قرار دادن و هرگونه عمل شرک‌آمیزی بپرهیزد، زیرا خدای یکتا در هم</w:t>
      </w:r>
      <w:r w:rsidR="00AD67AE">
        <w:rPr>
          <w:rFonts w:hint="cs"/>
          <w:rtl/>
        </w:rPr>
        <w:t>ه</w:t>
      </w:r>
      <w:r w:rsidRPr="00AD67AE">
        <w:rPr>
          <w:rFonts w:hint="cs"/>
          <w:rtl/>
        </w:rPr>
        <w:t xml:space="preserve"> صفات کمالیه‌اش یگانه و بدون همتا می‌باشد، بنابراین در دعا و نیایش نباید جز خدای واحد، کسی یا چیز دیگری را خواند، بلکه باید فقط بر او توکل کرد و تنها از او کمک و یاری طلبید و عبادت و پرستش را مختص به او گردانید.</w:t>
      </w:r>
    </w:p>
    <w:p w:rsidR="00BD6323" w:rsidRPr="00AD67AE" w:rsidRDefault="00BD6323" w:rsidP="00AD67AE">
      <w:pPr>
        <w:pStyle w:val="a8"/>
        <w:rPr>
          <w:rtl/>
        </w:rPr>
      </w:pPr>
      <w:r w:rsidRPr="00AD67AE">
        <w:rPr>
          <w:rFonts w:hint="cs"/>
          <w:rtl/>
        </w:rPr>
        <w:t>پس شخص مؤمن همچنانکه در حج مکلّف است خدا را به یکتایی پرستش کند، لازم است در هم</w:t>
      </w:r>
      <w:r w:rsidR="00AD67AE">
        <w:rPr>
          <w:rFonts w:hint="cs"/>
          <w:rtl/>
        </w:rPr>
        <w:t>ه</w:t>
      </w:r>
      <w:r w:rsidRPr="00AD67AE">
        <w:rPr>
          <w:rFonts w:hint="cs"/>
          <w:rtl/>
        </w:rPr>
        <w:t xml:space="preserve"> عبادتها و پرستش</w:t>
      </w:r>
      <w:r w:rsidR="00261EAB">
        <w:rPr>
          <w:rFonts w:hint="eastAsia"/>
          <w:rtl/>
        </w:rPr>
        <w:t>‌</w:t>
      </w:r>
      <w:r w:rsidRPr="00AD67AE">
        <w:rPr>
          <w:rFonts w:hint="cs"/>
          <w:rtl/>
        </w:rPr>
        <w:t>ها نیز چنین باشد، زیرا نباید تردید داشت کسی که ذره‌ای از عبادت را برای غیر خدا انجام دهد، قطعاً برای خدای بزرگ و یکتا شریک قائل شده است و به خسران و زیانمندی آشکاری دچار گردیده و عملش نیز بر باد رفته است، و خداوند مناسک و سایر اعمالش را قبول نخواهد کرد، چون اسلام آمده است تا ندای توحید را بلند کند آری ندای توحید و یکتاپرستی و پذیرفتن دین خداپسند و خالص‌گردانیدن پرستش و عبادت فقط برای خدای واحد و پرهیز از هر نوع شرکی اعم از شرک کوچک و بزرگ و نهان و آشکار.</w:t>
      </w:r>
    </w:p>
    <w:p w:rsidR="00BD6323" w:rsidRPr="00AD67AE" w:rsidRDefault="00BD6323" w:rsidP="00C11569">
      <w:pPr>
        <w:pStyle w:val="a8"/>
        <w:spacing w:line="240" w:lineRule="auto"/>
        <w:rPr>
          <w:rtl/>
        </w:rPr>
      </w:pPr>
      <w:r w:rsidRPr="00AD67AE">
        <w:rPr>
          <w:rFonts w:hint="cs"/>
          <w:rtl/>
        </w:rPr>
        <w:t>باید دانست که این فریاد ملکوتی ندای یکتاپرستی اسلام در شرایطی پدید آمد که مشرکان و بت‌پرستان شرک را با توحید مخلوط می‌کردند، حتی در «لبّیک گفتن» که همزمان با احرام حج می‌گفتند شرک را عملاً آشکار و برملا می‌کردند و می‌گفتند:</w:t>
      </w:r>
      <w:r w:rsidRPr="00BD6323">
        <w:rPr>
          <w:rStyle w:val="Char8"/>
          <w:rFonts w:hint="cs"/>
          <w:rtl/>
        </w:rPr>
        <w:t xml:space="preserve"> </w:t>
      </w:r>
      <w:r w:rsidRPr="00BD6323">
        <w:rPr>
          <w:rStyle w:val="Char8"/>
          <w:rtl/>
        </w:rPr>
        <w:t>«</w:t>
      </w:r>
      <w:r w:rsidR="00C11569" w:rsidRPr="00C11569">
        <w:rPr>
          <w:rStyle w:val="Char3"/>
          <w:rFonts w:hint="eastAsia"/>
          <w:rtl/>
        </w:rPr>
        <w:t>لَبَّيْكَ</w:t>
      </w:r>
      <w:r w:rsidR="00C11569" w:rsidRPr="00C11569">
        <w:rPr>
          <w:rStyle w:val="Char3"/>
          <w:rtl/>
        </w:rPr>
        <w:t xml:space="preserve"> </w:t>
      </w:r>
      <w:r w:rsidR="00C11569" w:rsidRPr="00C11569">
        <w:rPr>
          <w:rStyle w:val="Char3"/>
          <w:rFonts w:hint="eastAsia"/>
          <w:rtl/>
        </w:rPr>
        <w:t>لا</w:t>
      </w:r>
      <w:r w:rsidR="00C11569" w:rsidRPr="00C11569">
        <w:rPr>
          <w:rStyle w:val="Char3"/>
          <w:rtl/>
        </w:rPr>
        <w:t xml:space="preserve"> </w:t>
      </w:r>
      <w:r w:rsidR="00C11569" w:rsidRPr="00C11569">
        <w:rPr>
          <w:rStyle w:val="Char3"/>
          <w:rFonts w:hint="eastAsia"/>
          <w:rtl/>
        </w:rPr>
        <w:t>شَرِيكَ</w:t>
      </w:r>
      <w:r w:rsidR="00C11569" w:rsidRPr="00C11569">
        <w:rPr>
          <w:rStyle w:val="Char3"/>
          <w:rtl/>
        </w:rPr>
        <w:t xml:space="preserve"> </w:t>
      </w:r>
      <w:r w:rsidR="00C11569" w:rsidRPr="00C11569">
        <w:rPr>
          <w:rStyle w:val="Char3"/>
          <w:rFonts w:hint="eastAsia"/>
          <w:rtl/>
        </w:rPr>
        <w:t>لَكَ</w:t>
      </w:r>
      <w:r w:rsidR="00C11569" w:rsidRPr="00C11569">
        <w:rPr>
          <w:rStyle w:val="Char3"/>
          <w:rtl/>
        </w:rPr>
        <w:t xml:space="preserve"> </w:t>
      </w:r>
      <w:r w:rsidR="00C11569" w:rsidRPr="00C11569">
        <w:rPr>
          <w:rStyle w:val="Char3"/>
          <w:rFonts w:hint="cs"/>
          <w:rtl/>
        </w:rPr>
        <w:t xml:space="preserve"> </w:t>
      </w:r>
      <w:r w:rsidR="00C11569" w:rsidRPr="00C11569">
        <w:rPr>
          <w:rStyle w:val="Char3"/>
          <w:rFonts w:hint="eastAsia"/>
          <w:rtl/>
        </w:rPr>
        <w:t>إِلا</w:t>
      </w:r>
      <w:r w:rsidR="00C11569" w:rsidRPr="00C11569">
        <w:rPr>
          <w:rStyle w:val="Char3"/>
          <w:rtl/>
        </w:rPr>
        <w:t xml:space="preserve"> </w:t>
      </w:r>
      <w:r w:rsidR="00C11569" w:rsidRPr="00C11569">
        <w:rPr>
          <w:rStyle w:val="Char3"/>
          <w:rFonts w:hint="eastAsia"/>
          <w:rtl/>
        </w:rPr>
        <w:t>شَرِيكًا</w:t>
      </w:r>
      <w:r w:rsidR="00C11569" w:rsidRPr="00C11569">
        <w:rPr>
          <w:rStyle w:val="Char3"/>
          <w:rtl/>
        </w:rPr>
        <w:t xml:space="preserve"> </w:t>
      </w:r>
      <w:r w:rsidR="00C11569" w:rsidRPr="00C11569">
        <w:rPr>
          <w:rStyle w:val="Char3"/>
          <w:rFonts w:hint="eastAsia"/>
          <w:rtl/>
        </w:rPr>
        <w:t>هُوَ</w:t>
      </w:r>
      <w:r w:rsidR="00C11569" w:rsidRPr="00C11569">
        <w:rPr>
          <w:rStyle w:val="Char3"/>
          <w:rtl/>
        </w:rPr>
        <w:t xml:space="preserve"> </w:t>
      </w:r>
      <w:r w:rsidR="00C11569" w:rsidRPr="00C11569">
        <w:rPr>
          <w:rStyle w:val="Char3"/>
          <w:rFonts w:hint="eastAsia"/>
          <w:rtl/>
        </w:rPr>
        <w:t>لَكَ،</w:t>
      </w:r>
      <w:r w:rsidR="00C11569" w:rsidRPr="00C11569">
        <w:rPr>
          <w:rStyle w:val="Char3"/>
          <w:rtl/>
        </w:rPr>
        <w:t xml:space="preserve"> </w:t>
      </w:r>
      <w:r w:rsidR="00C11569" w:rsidRPr="00C11569">
        <w:rPr>
          <w:rStyle w:val="Char3"/>
          <w:rFonts w:hint="eastAsia"/>
          <w:rtl/>
        </w:rPr>
        <w:t>تَمْلِكُهُ</w:t>
      </w:r>
      <w:r w:rsidR="00C11569" w:rsidRPr="00C11569">
        <w:rPr>
          <w:rStyle w:val="Char3"/>
          <w:rtl/>
        </w:rPr>
        <w:t xml:space="preserve"> </w:t>
      </w:r>
      <w:r w:rsidR="00C11569" w:rsidRPr="00C11569">
        <w:rPr>
          <w:rStyle w:val="Char3"/>
          <w:rFonts w:hint="eastAsia"/>
          <w:rtl/>
        </w:rPr>
        <w:t>وَمَا</w:t>
      </w:r>
      <w:r w:rsidR="00C11569" w:rsidRPr="00C11569">
        <w:rPr>
          <w:rStyle w:val="Char3"/>
          <w:rtl/>
        </w:rPr>
        <w:t xml:space="preserve"> </w:t>
      </w:r>
      <w:r w:rsidR="00C11569" w:rsidRPr="00C11569">
        <w:rPr>
          <w:rStyle w:val="Char3"/>
          <w:rFonts w:hint="eastAsia"/>
          <w:rtl/>
        </w:rPr>
        <w:t>مَلَكَ</w:t>
      </w:r>
      <w:r w:rsidRPr="00BD6323">
        <w:rPr>
          <w:rStyle w:val="Char8"/>
          <w:rtl/>
        </w:rPr>
        <w:t>»</w:t>
      </w:r>
      <w:r w:rsidRPr="00AD67AE">
        <w:rPr>
          <w:rFonts w:hint="cs"/>
          <w:rtl/>
        </w:rPr>
        <w:t xml:space="preserve">: </w:t>
      </w:r>
      <w:r w:rsidR="00261EAB">
        <w:rPr>
          <w:rFonts w:cs="Traditional Arabic" w:hint="cs"/>
          <w:rtl/>
        </w:rPr>
        <w:t>«</w:t>
      </w:r>
      <w:r w:rsidRPr="00261EAB">
        <w:rPr>
          <w:rStyle w:val="Chare"/>
          <w:rFonts w:hint="cs"/>
          <w:rtl/>
        </w:rPr>
        <w:t>پروردگارا! به خدمت حاضرم شریک نداری مگر شریکی که از آن توست، تو مالک آنی و مالک آنچه که او مالک آن است</w:t>
      </w:r>
      <w:r w:rsidR="00261EAB">
        <w:rPr>
          <w:rFonts w:cs="Traditional Arabic" w:hint="cs"/>
          <w:rtl/>
        </w:rPr>
        <w:t>»</w:t>
      </w:r>
      <w:r w:rsidRPr="00AD67AE">
        <w:rPr>
          <w:rFonts w:hint="cs"/>
          <w:rtl/>
        </w:rPr>
        <w:t>.</w:t>
      </w:r>
    </w:p>
    <w:p w:rsidR="00BD6323" w:rsidRPr="00AD67AE" w:rsidRDefault="00BD6323" w:rsidP="00AD67AE">
      <w:pPr>
        <w:pStyle w:val="a8"/>
        <w:rPr>
          <w:rtl/>
        </w:rPr>
      </w:pPr>
      <w:r w:rsidRPr="00AD67AE">
        <w:rPr>
          <w:rFonts w:hint="cs"/>
          <w:rtl/>
        </w:rPr>
        <w:t>بنابراین آنان در گفتن این تلبی</w:t>
      </w:r>
      <w:r w:rsidR="00AD67AE">
        <w:rPr>
          <w:rFonts w:hint="cs"/>
          <w:rtl/>
        </w:rPr>
        <w:t>ه</w:t>
      </w:r>
      <w:r w:rsidRPr="00AD67AE">
        <w:rPr>
          <w:rFonts w:hint="cs"/>
          <w:rtl/>
        </w:rPr>
        <w:t xml:space="preserve"> حج: «لبیک گفتن» معبودان باطلشان را با خدا شریک می‌کردند و سپس اختیار ایشان را به خدامی‌سپردند، پس این در واقع همان مفهومی است که قرآن هنگام بیان اوضاع و احوال مشرکین دربار</w:t>
      </w:r>
      <w:r w:rsidR="00AD67AE">
        <w:rPr>
          <w:rFonts w:hint="cs"/>
          <w:rtl/>
        </w:rPr>
        <w:t>ه</w:t>
      </w:r>
      <w:r w:rsidRPr="00AD67AE">
        <w:rPr>
          <w:rFonts w:hint="cs"/>
          <w:rtl/>
        </w:rPr>
        <w:t xml:space="preserve"> آن می‌‌فرماید: </w:t>
      </w:r>
    </w:p>
    <w:p w:rsidR="00BD6323" w:rsidRPr="004A62B2" w:rsidRDefault="00AD67AE" w:rsidP="00261EAB">
      <w:pPr>
        <w:pStyle w:val="af1"/>
        <w:rPr>
          <w:rFonts w:cs="B Lotus"/>
          <w:sz w:val="24"/>
          <w:szCs w:val="24"/>
          <w:rtl/>
        </w:rPr>
      </w:pPr>
      <w:r w:rsidRPr="00AD67AE">
        <w:rPr>
          <w:rStyle w:val="Char8"/>
          <w:rFonts w:hint="cs"/>
          <w:rtl/>
        </w:rPr>
        <w:t>﴿</w:t>
      </w:r>
      <w:r w:rsidR="00261EAB" w:rsidRPr="00261EAB">
        <w:rPr>
          <w:rFonts w:hint="eastAsia"/>
          <w:rtl/>
        </w:rPr>
        <w:t>وَمَا</w:t>
      </w:r>
      <w:r w:rsidR="00261EAB" w:rsidRPr="00261EAB">
        <w:rPr>
          <w:rtl/>
        </w:rPr>
        <w:t xml:space="preserve"> </w:t>
      </w:r>
      <w:r w:rsidR="00261EAB" w:rsidRPr="00261EAB">
        <w:rPr>
          <w:rFonts w:hint="eastAsia"/>
          <w:rtl/>
        </w:rPr>
        <w:t>يُؤ</w:t>
      </w:r>
      <w:r w:rsidR="00261EAB" w:rsidRPr="00261EAB">
        <w:rPr>
          <w:rFonts w:hint="cs"/>
          <w:rtl/>
        </w:rPr>
        <w:t>ۡ</w:t>
      </w:r>
      <w:r w:rsidR="00261EAB" w:rsidRPr="00261EAB">
        <w:rPr>
          <w:rFonts w:hint="eastAsia"/>
          <w:rtl/>
        </w:rPr>
        <w:t>مِنُ</w:t>
      </w:r>
      <w:r w:rsidR="00261EAB" w:rsidRPr="00261EAB">
        <w:rPr>
          <w:rtl/>
        </w:rPr>
        <w:t xml:space="preserve"> </w:t>
      </w:r>
      <w:r w:rsidR="00261EAB" w:rsidRPr="00261EAB">
        <w:rPr>
          <w:rFonts w:hint="eastAsia"/>
          <w:rtl/>
        </w:rPr>
        <w:t>أَك</w:t>
      </w:r>
      <w:r w:rsidR="00261EAB" w:rsidRPr="00261EAB">
        <w:rPr>
          <w:rFonts w:hint="cs"/>
          <w:rtl/>
        </w:rPr>
        <w:t>ۡ</w:t>
      </w:r>
      <w:r w:rsidR="00261EAB" w:rsidRPr="00261EAB">
        <w:rPr>
          <w:rFonts w:hint="eastAsia"/>
          <w:rtl/>
        </w:rPr>
        <w:t>ثَرُهُم</w:t>
      </w:r>
      <w:r w:rsidR="00261EAB" w:rsidRPr="00261EAB">
        <w:rPr>
          <w:rtl/>
        </w:rPr>
        <w:t xml:space="preserve"> </w:t>
      </w:r>
      <w:r w:rsidR="00261EAB" w:rsidRPr="00261EAB">
        <w:rPr>
          <w:rFonts w:hint="eastAsia"/>
          <w:rtl/>
        </w:rPr>
        <w:t>بِ</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إِلَّا</w:t>
      </w:r>
      <w:r w:rsidR="00261EAB" w:rsidRPr="00261EAB">
        <w:rPr>
          <w:rtl/>
        </w:rPr>
        <w:t xml:space="preserve"> </w:t>
      </w:r>
      <w:r w:rsidR="00261EAB" w:rsidRPr="00261EAB">
        <w:rPr>
          <w:rFonts w:hint="eastAsia"/>
          <w:rtl/>
        </w:rPr>
        <w:t>وَهُم</w:t>
      </w:r>
      <w:r w:rsidR="00261EAB" w:rsidRPr="00261EAB">
        <w:rPr>
          <w:rtl/>
        </w:rPr>
        <w:t xml:space="preserve"> </w:t>
      </w:r>
      <w:r w:rsidR="00261EAB" w:rsidRPr="00261EAB">
        <w:rPr>
          <w:rFonts w:hint="eastAsia"/>
          <w:rtl/>
        </w:rPr>
        <w:t>مُّش</w:t>
      </w:r>
      <w:r w:rsidR="00261EAB" w:rsidRPr="00261EAB">
        <w:rPr>
          <w:rFonts w:hint="cs"/>
          <w:rtl/>
        </w:rPr>
        <w:t>ۡ</w:t>
      </w:r>
      <w:r w:rsidR="00261EAB" w:rsidRPr="00261EAB">
        <w:rPr>
          <w:rFonts w:hint="eastAsia"/>
          <w:rtl/>
        </w:rPr>
        <w:t>رِكُونَ</w:t>
      </w:r>
      <w:r w:rsidR="00261EAB" w:rsidRPr="00261EAB">
        <w:rPr>
          <w:rtl/>
        </w:rPr>
        <w:t xml:space="preserve"> </w:t>
      </w:r>
      <w:r w:rsidR="00261EAB" w:rsidRPr="00261EAB">
        <w:rPr>
          <w:rFonts w:hint="cs"/>
          <w:rtl/>
        </w:rPr>
        <w:t>١٠٦</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يوسف: 106</w:t>
      </w:r>
      <w:r w:rsidRPr="00AD67AE">
        <w:rPr>
          <w:rStyle w:val="Char6"/>
          <w:rFonts w:hint="cs"/>
          <w:rtl/>
        </w:rPr>
        <w:t>]</w:t>
      </w:r>
      <w:r>
        <w:rPr>
          <w:rFonts w:hint="cs"/>
          <w:rtl/>
        </w:rPr>
        <w:t xml:space="preserve">. </w:t>
      </w:r>
    </w:p>
    <w:p w:rsidR="00BD6323" w:rsidRPr="00AD67AE" w:rsidRDefault="00BD6323" w:rsidP="00261EAB">
      <w:pPr>
        <w:pStyle w:val="ab"/>
        <w:rPr>
          <w:rtl/>
        </w:rPr>
      </w:pPr>
      <w:r w:rsidRPr="00BD6323">
        <w:rPr>
          <w:rStyle w:val="Char8"/>
          <w:rFonts w:hint="cs"/>
          <w:rtl/>
        </w:rPr>
        <w:t>«</w:t>
      </w:r>
      <w:r w:rsidRPr="00BD6323">
        <w:rPr>
          <w:rFonts w:hint="cs"/>
          <w:rtl/>
        </w:rPr>
        <w:t>و بیشترشان به خدا ایمان نمی‌آورند جز اینکه (با او چیزی را) شریک می‌گیرند. (یعنی اگرچه آنان از طرفی ظاهراً به خداوند ایمان داشتند که او خالق و رازق و مدبّر کائنات است امّا از سوی دیگر در عبادت شریک برای او قرار می‌دادند)</w:t>
      </w:r>
      <w:r w:rsidRPr="00BD6323">
        <w:rPr>
          <w:rStyle w:val="Char8"/>
          <w:rFonts w:hint="cs"/>
          <w:rtl/>
        </w:rPr>
        <w:t>»</w:t>
      </w:r>
      <w:r w:rsidRPr="00AD67AE">
        <w:rPr>
          <w:rFonts w:hint="cs"/>
          <w:rtl/>
        </w:rPr>
        <w:t xml:space="preserve">. </w:t>
      </w:r>
    </w:p>
    <w:p w:rsidR="00BD6323" w:rsidRPr="00AD67AE" w:rsidRDefault="00BD6323" w:rsidP="00C11569">
      <w:pPr>
        <w:pStyle w:val="a8"/>
        <w:spacing w:line="240" w:lineRule="auto"/>
        <w:rPr>
          <w:rtl/>
        </w:rPr>
      </w:pPr>
      <w:r w:rsidRPr="00AD67AE">
        <w:rPr>
          <w:rFonts w:hint="cs"/>
          <w:rtl/>
          <w:lang w:bidi="ar-SA"/>
        </w:rPr>
        <w:t>آری، آنان بت</w:t>
      </w:r>
      <w:r w:rsidR="00C11569">
        <w:rPr>
          <w:rFonts w:hint="eastAsia"/>
          <w:rtl/>
          <w:lang w:bidi="ar-SA"/>
        </w:rPr>
        <w:t>‌</w:t>
      </w:r>
      <w:r w:rsidRPr="00AD67AE">
        <w:rPr>
          <w:rFonts w:hint="cs"/>
          <w:rtl/>
          <w:lang w:bidi="ar-SA"/>
        </w:rPr>
        <w:t>های بی‌جان و مصنوعی را برای خدا شریک می‌ساختند که قادر به رساندن فایده‌ی و دفع ضرری نبودند نه چیزی را به کسی می‌دادند و نه کسی را از چیزی باز می‌داشتند و فاقد هرگونه اختیاری بودند و حتی اختیار و توانائی دفاع از خود را نداشتند تا چه رسد به اینکه حافظ مال و جان دیگران باشند.</w:t>
      </w:r>
    </w:p>
    <w:p w:rsidR="00BD6323" w:rsidRPr="00AD67AE" w:rsidRDefault="00BD6323" w:rsidP="00C11569">
      <w:pPr>
        <w:pStyle w:val="a8"/>
        <w:spacing w:line="240" w:lineRule="auto"/>
        <w:rPr>
          <w:rtl/>
        </w:rPr>
      </w:pPr>
      <w:r w:rsidRPr="00AD67AE">
        <w:rPr>
          <w:rFonts w:hint="cs"/>
          <w:rtl/>
          <w:lang w:bidi="ar-SA"/>
        </w:rPr>
        <w:t>ابن جریر طبری از ابن عباس نقل نموده که گفته است: «یکی از ایمان مشرکان این است که اگر از آنان سؤال شود: آسمان و زمین و کوهها را چه کسی آفریده است؟ خواهند گفت: خداوند</w:t>
      </w:r>
      <w:r w:rsidR="00261EAB">
        <w:rPr>
          <w:rFonts w:hint="cs"/>
          <w:rtl/>
          <w:lang w:bidi="ar-SA"/>
        </w:rPr>
        <w:t>، در حالی که آنان مشرک می‌باشند</w:t>
      </w:r>
      <w:r w:rsidRPr="00AD67AE">
        <w:rPr>
          <w:rFonts w:hint="cs"/>
          <w:rtl/>
          <w:lang w:bidi="ar-SA"/>
        </w:rPr>
        <w:t>»</w:t>
      </w:r>
      <w:r w:rsidR="00261EAB">
        <w:rPr>
          <w:rFonts w:hint="cs"/>
          <w:rtl/>
          <w:lang w:bidi="ar-SA"/>
        </w:rPr>
        <w:t>.</w:t>
      </w:r>
      <w:r w:rsidRPr="00AD67AE">
        <w:rPr>
          <w:rFonts w:hint="cs"/>
          <w:rtl/>
          <w:lang w:bidi="ar-SA"/>
        </w:rPr>
        <w:t xml:space="preserve"> همچنین از عکرمه روایت شده که گفته است: «وقتی که از مشرکان پرسیده شود: آسمانها و </w:t>
      </w:r>
      <w:r w:rsidRPr="00261EAB">
        <w:rPr>
          <w:rFonts w:hint="cs"/>
          <w:spacing w:val="-2"/>
          <w:rtl/>
          <w:lang w:bidi="ar-SA"/>
        </w:rPr>
        <w:t>زمین و خود آنان را چه کسی آفریده است؟ در جواب خواهند گفت: خداوند، پس چنین بود ایمان و اعتقادشان به خداوند، امّا در عین حال غیرخدا را نیز می‌پرسیدند!!»</w:t>
      </w:r>
      <w:r w:rsidR="00261EAB" w:rsidRPr="00261EAB">
        <w:rPr>
          <w:rFonts w:hint="cs"/>
          <w:spacing w:val="-2"/>
          <w:rtl/>
        </w:rPr>
        <w:t>.</w:t>
      </w:r>
    </w:p>
    <w:p w:rsidR="00BD6323" w:rsidRPr="00AD67AE" w:rsidRDefault="00BD6323" w:rsidP="00C11569">
      <w:pPr>
        <w:pStyle w:val="a8"/>
        <w:spacing w:line="240" w:lineRule="auto"/>
        <w:rPr>
          <w:rtl/>
          <w:lang w:bidi="ar-SA"/>
        </w:rPr>
      </w:pPr>
      <w:r w:rsidRPr="00AD67AE">
        <w:rPr>
          <w:rFonts w:hint="cs"/>
          <w:rtl/>
          <w:lang w:bidi="ar-SA"/>
        </w:rPr>
        <w:t>از مجاهد روایت شده که گفته است: «ایمان مشرکان این است که می‌گویند: آفریدگار و روزی‌دهند</w:t>
      </w:r>
      <w:r w:rsidR="00AD67AE">
        <w:rPr>
          <w:rFonts w:hint="cs"/>
          <w:rtl/>
          <w:lang w:bidi="ar-SA"/>
        </w:rPr>
        <w:t>ه</w:t>
      </w:r>
      <w:r w:rsidRPr="00AD67AE">
        <w:rPr>
          <w:rFonts w:hint="cs"/>
          <w:rtl/>
          <w:lang w:bidi="ar-SA"/>
        </w:rPr>
        <w:t xml:space="preserve"> ما خداست و تنها اوست که ما را می‌میراند، در صورتی که در کنار چنین ایمان و اعتقادی نیز غیر خدا را در پرستش و عبادت خود با خدا شریک می‌سازند!» همچنین از ابن زید نقل شده که گفته است: «تردیدی نیست هرکسی که غیرخدا را بپرستد، به طور حتم به خداوند نیز ایمان دارد و می‌داند که پروردگارش خداوند است و می‌داند که خداوند آفریدگار و روزی‌دهند</w:t>
      </w:r>
      <w:r w:rsidR="00AD67AE">
        <w:rPr>
          <w:rFonts w:hint="cs"/>
          <w:rtl/>
          <w:lang w:bidi="ar-SA"/>
        </w:rPr>
        <w:t>ه</w:t>
      </w:r>
      <w:r w:rsidRPr="00AD67AE">
        <w:rPr>
          <w:rFonts w:hint="cs"/>
          <w:rtl/>
          <w:lang w:bidi="ar-SA"/>
        </w:rPr>
        <w:t xml:space="preserve"> او می‌باشد امّا با این وصف شریک برای او می‌تراشد، و این همان داستان حضرت ابراهیم</w:t>
      </w:r>
      <w:r w:rsidR="00261EAB">
        <w:rPr>
          <w:rFonts w:hint="cs"/>
          <w:rtl/>
          <w:lang w:bidi="ar-SA"/>
        </w:rPr>
        <w:t xml:space="preserve"> </w:t>
      </w:r>
      <w:r w:rsidRPr="00AD67AE">
        <w:rPr>
          <w:rFonts w:hint="cs"/>
          <w:rtl/>
          <w:lang w:bidi="ar-SA"/>
        </w:rPr>
        <w:sym w:font="AGA Arabesque" w:char="F075"/>
      </w:r>
      <w:r w:rsidRPr="00AD67AE">
        <w:rPr>
          <w:rFonts w:hint="cs"/>
          <w:rtl/>
          <w:lang w:bidi="ar-SA"/>
        </w:rPr>
        <w:t xml:space="preserve"> است که قرآن، آن را اینگونه بیان می‌کند:</w:t>
      </w:r>
    </w:p>
    <w:p w:rsidR="00BD6323" w:rsidRPr="004A62B2" w:rsidRDefault="00AD67AE" w:rsidP="00C11569">
      <w:pPr>
        <w:pStyle w:val="af1"/>
        <w:rPr>
          <w:rFonts w:cs="B Lotus"/>
          <w:sz w:val="24"/>
          <w:szCs w:val="24"/>
          <w:rtl/>
        </w:rPr>
      </w:pPr>
      <w:r w:rsidRPr="00AD67AE">
        <w:rPr>
          <w:rStyle w:val="Char8"/>
          <w:rFonts w:hint="cs"/>
          <w:rtl/>
        </w:rPr>
        <w:t>﴿</w:t>
      </w:r>
      <w:r w:rsidR="00261EAB" w:rsidRPr="00261EAB">
        <w:rPr>
          <w:rFonts w:hint="eastAsia"/>
          <w:rtl/>
        </w:rPr>
        <w:t>قَالَ</w:t>
      </w:r>
      <w:r w:rsidR="00261EAB" w:rsidRPr="00261EAB">
        <w:rPr>
          <w:rtl/>
        </w:rPr>
        <w:t xml:space="preserve"> </w:t>
      </w:r>
      <w:r w:rsidR="00261EAB" w:rsidRPr="00261EAB">
        <w:rPr>
          <w:rFonts w:hint="eastAsia"/>
          <w:rtl/>
        </w:rPr>
        <w:t>أَفَرَءَي</w:t>
      </w:r>
      <w:r w:rsidR="00261EAB" w:rsidRPr="00261EAB">
        <w:rPr>
          <w:rFonts w:hint="cs"/>
          <w:rtl/>
        </w:rPr>
        <w:t>ۡ</w:t>
      </w:r>
      <w:r w:rsidR="00261EAB" w:rsidRPr="00261EAB">
        <w:rPr>
          <w:rFonts w:hint="eastAsia"/>
          <w:rtl/>
        </w:rPr>
        <w:t>تُم</w:t>
      </w:r>
      <w:r w:rsidR="00261EAB" w:rsidRPr="00261EAB">
        <w:rPr>
          <w:rtl/>
        </w:rPr>
        <w:t xml:space="preserve"> </w:t>
      </w:r>
      <w:r w:rsidR="00261EAB" w:rsidRPr="00261EAB">
        <w:rPr>
          <w:rFonts w:hint="eastAsia"/>
          <w:rtl/>
        </w:rPr>
        <w:t>مَّا</w:t>
      </w:r>
      <w:r w:rsidR="00261EAB" w:rsidRPr="00261EAB">
        <w:rPr>
          <w:rtl/>
        </w:rPr>
        <w:t xml:space="preserve"> </w:t>
      </w:r>
      <w:r w:rsidR="00261EAB" w:rsidRPr="00261EAB">
        <w:rPr>
          <w:rFonts w:hint="eastAsia"/>
          <w:rtl/>
        </w:rPr>
        <w:t>كُنتُم</w:t>
      </w:r>
      <w:r w:rsidR="00261EAB" w:rsidRPr="00261EAB">
        <w:rPr>
          <w:rFonts w:hint="cs"/>
          <w:rtl/>
        </w:rPr>
        <w:t>ۡ</w:t>
      </w:r>
      <w:r w:rsidR="00261EAB" w:rsidRPr="00261EAB">
        <w:rPr>
          <w:rtl/>
        </w:rPr>
        <w:t xml:space="preserve"> </w:t>
      </w:r>
      <w:r w:rsidR="00261EAB" w:rsidRPr="00261EAB">
        <w:rPr>
          <w:rFonts w:hint="eastAsia"/>
          <w:rtl/>
        </w:rPr>
        <w:t>تَع</w:t>
      </w:r>
      <w:r w:rsidR="00261EAB" w:rsidRPr="00261EAB">
        <w:rPr>
          <w:rFonts w:hint="cs"/>
          <w:rtl/>
        </w:rPr>
        <w:t>ۡ</w:t>
      </w:r>
      <w:r w:rsidR="00261EAB" w:rsidRPr="00261EAB">
        <w:rPr>
          <w:rFonts w:hint="eastAsia"/>
          <w:rtl/>
        </w:rPr>
        <w:t>بُدُونَ</w:t>
      </w:r>
      <w:r w:rsidR="00261EAB" w:rsidRPr="00261EAB">
        <w:rPr>
          <w:rtl/>
        </w:rPr>
        <w:t xml:space="preserve"> </w:t>
      </w:r>
      <w:r w:rsidR="00261EAB" w:rsidRPr="00261EAB">
        <w:rPr>
          <w:rFonts w:hint="cs"/>
          <w:rtl/>
        </w:rPr>
        <w:t>٧٥</w:t>
      </w:r>
      <w:r w:rsidR="00261EAB" w:rsidRPr="00261EAB">
        <w:rPr>
          <w:rtl/>
        </w:rPr>
        <w:t xml:space="preserve"> </w:t>
      </w:r>
      <w:r w:rsidR="00261EAB" w:rsidRPr="00261EAB">
        <w:rPr>
          <w:rFonts w:hint="eastAsia"/>
          <w:rtl/>
        </w:rPr>
        <w:t>أَنتُم</w:t>
      </w:r>
      <w:r w:rsidR="00261EAB" w:rsidRPr="00261EAB">
        <w:rPr>
          <w:rFonts w:hint="cs"/>
          <w:rtl/>
        </w:rPr>
        <w:t>ۡ</w:t>
      </w:r>
      <w:r w:rsidR="00261EAB" w:rsidRPr="00261EAB">
        <w:rPr>
          <w:rtl/>
        </w:rPr>
        <w:t xml:space="preserve"> </w:t>
      </w:r>
      <w:r w:rsidR="00261EAB" w:rsidRPr="00261EAB">
        <w:rPr>
          <w:rFonts w:hint="eastAsia"/>
          <w:rtl/>
        </w:rPr>
        <w:t>وَءَابَا</w:t>
      </w:r>
      <w:r w:rsidR="00261EAB" w:rsidRPr="00261EAB">
        <w:rPr>
          <w:rFonts w:hint="cs"/>
          <w:rtl/>
        </w:rPr>
        <w:t>ٓ</w:t>
      </w:r>
      <w:r w:rsidR="00261EAB" w:rsidRPr="00261EAB">
        <w:rPr>
          <w:rFonts w:hint="eastAsia"/>
          <w:rtl/>
        </w:rPr>
        <w:t>ؤُكُمُ</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أَق</w:t>
      </w:r>
      <w:r w:rsidR="00261EAB" w:rsidRPr="00261EAB">
        <w:rPr>
          <w:rFonts w:hint="cs"/>
          <w:rtl/>
        </w:rPr>
        <w:t>ۡ</w:t>
      </w:r>
      <w:r w:rsidR="00261EAB" w:rsidRPr="00261EAB">
        <w:rPr>
          <w:rFonts w:hint="eastAsia"/>
          <w:rtl/>
        </w:rPr>
        <w:t>دَمُونَ</w:t>
      </w:r>
      <w:r w:rsidR="00261EAB" w:rsidRPr="00261EAB">
        <w:rPr>
          <w:rtl/>
        </w:rPr>
        <w:t xml:space="preserve"> </w:t>
      </w:r>
      <w:r w:rsidR="00261EAB" w:rsidRPr="00261EAB">
        <w:rPr>
          <w:rFonts w:hint="cs"/>
          <w:rtl/>
        </w:rPr>
        <w:t>٧٦</w:t>
      </w:r>
      <w:r w:rsidR="00261EAB" w:rsidRPr="00261EAB">
        <w:rPr>
          <w:rtl/>
        </w:rPr>
        <w:t xml:space="preserve"> </w:t>
      </w:r>
      <w:r w:rsidR="00261EAB" w:rsidRPr="00261EAB">
        <w:rPr>
          <w:rFonts w:hint="eastAsia"/>
          <w:rtl/>
        </w:rPr>
        <w:t>فَإِنَّهُم</w:t>
      </w:r>
      <w:r w:rsidR="00261EAB" w:rsidRPr="00261EAB">
        <w:rPr>
          <w:rFonts w:hint="cs"/>
          <w:rtl/>
        </w:rPr>
        <w:t>ۡ</w:t>
      </w:r>
      <w:r w:rsidR="00261EAB" w:rsidRPr="00261EAB">
        <w:rPr>
          <w:rtl/>
        </w:rPr>
        <w:t xml:space="preserve"> </w:t>
      </w:r>
      <w:r w:rsidR="00261EAB" w:rsidRPr="00261EAB">
        <w:rPr>
          <w:rFonts w:hint="eastAsia"/>
          <w:rtl/>
        </w:rPr>
        <w:t>عَدُوّ</w:t>
      </w:r>
      <w:r w:rsidR="00261EAB" w:rsidRPr="00261EAB">
        <w:rPr>
          <w:rFonts w:hint="cs"/>
          <w:rtl/>
        </w:rPr>
        <w:t>ٞ</w:t>
      </w:r>
      <w:r w:rsidR="00261EAB" w:rsidRPr="00261EAB">
        <w:rPr>
          <w:rtl/>
        </w:rPr>
        <w:t xml:space="preserve"> </w:t>
      </w:r>
      <w:r w:rsidR="00261EAB" w:rsidRPr="00261EAB">
        <w:rPr>
          <w:rFonts w:hint="eastAsia"/>
          <w:rtl/>
        </w:rPr>
        <w:t>لِّي</w:t>
      </w:r>
      <w:r w:rsidR="00261EAB" w:rsidRPr="00261EAB">
        <w:rPr>
          <w:rFonts w:hint="cs"/>
          <w:rtl/>
        </w:rPr>
        <w:t>ٓ</w:t>
      </w:r>
      <w:r w:rsidR="00261EAB" w:rsidRPr="00261EAB">
        <w:rPr>
          <w:rtl/>
        </w:rPr>
        <w:t xml:space="preserve"> </w:t>
      </w:r>
      <w:r w:rsidR="00261EAB" w:rsidRPr="00261EAB">
        <w:rPr>
          <w:rFonts w:hint="eastAsia"/>
          <w:rtl/>
        </w:rPr>
        <w:t>إِلَّا</w:t>
      </w:r>
      <w:r w:rsidR="00261EAB" w:rsidRPr="00261EAB">
        <w:rPr>
          <w:rtl/>
        </w:rPr>
        <w:t xml:space="preserve"> </w:t>
      </w:r>
      <w:r w:rsidR="00261EAB" w:rsidRPr="00261EAB">
        <w:rPr>
          <w:rFonts w:hint="eastAsia"/>
          <w:rtl/>
        </w:rPr>
        <w:t>رَبَّ</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عَ</w:t>
      </w:r>
      <w:r w:rsidR="00261EAB" w:rsidRPr="00261EAB">
        <w:rPr>
          <w:rFonts w:hint="cs"/>
          <w:rtl/>
        </w:rPr>
        <w:t>ٰ</w:t>
      </w:r>
      <w:r w:rsidR="00261EAB" w:rsidRPr="00261EAB">
        <w:rPr>
          <w:rFonts w:hint="eastAsia"/>
          <w:rtl/>
        </w:rPr>
        <w:t>لَمِينَ</w:t>
      </w:r>
      <w:r w:rsidR="00261EAB" w:rsidRPr="00261EAB">
        <w:rPr>
          <w:rtl/>
        </w:rPr>
        <w:t xml:space="preserve"> </w:t>
      </w:r>
      <w:r w:rsidR="00261EAB" w:rsidRPr="00261EAB">
        <w:rPr>
          <w:rFonts w:hint="cs"/>
          <w:rtl/>
        </w:rPr>
        <w:t>٧٧</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الشعراء: 75-77</w:t>
      </w:r>
      <w:r w:rsidRPr="00AD67AE">
        <w:rPr>
          <w:rStyle w:val="Char6"/>
          <w:rFonts w:hint="cs"/>
          <w:rtl/>
        </w:rPr>
        <w:t>]</w:t>
      </w:r>
    </w:p>
    <w:p w:rsidR="00BD6323" w:rsidRPr="00AD67AE" w:rsidRDefault="00BD6323" w:rsidP="00C11569">
      <w:pPr>
        <w:pStyle w:val="ab"/>
        <w:spacing w:line="240" w:lineRule="auto"/>
        <w:rPr>
          <w:rtl/>
        </w:rPr>
      </w:pPr>
      <w:r w:rsidRPr="00BD6323">
        <w:rPr>
          <w:rStyle w:val="Char8"/>
          <w:rFonts w:hint="cs"/>
          <w:rtl/>
        </w:rPr>
        <w:t>«</w:t>
      </w:r>
      <w:r w:rsidRPr="00AD67AE">
        <w:rPr>
          <w:rFonts w:hint="cs"/>
          <w:rtl/>
        </w:rPr>
        <w:t>گفت: آیا (می‌دانید که چه کار می‌کنید و) می‌بینید که چه چیز را می‌پرستید؟! هم شما و هم پدران پیشین شما؟ (بدانید:) هم</w:t>
      </w:r>
      <w:r w:rsidR="00AD67AE" w:rsidRPr="00AD67AE">
        <w:rPr>
          <w:rFonts w:hint="cs"/>
          <w:rtl/>
        </w:rPr>
        <w:t>ه</w:t>
      </w:r>
      <w:r w:rsidRPr="00AD67AE">
        <w:rPr>
          <w:rFonts w:hint="cs"/>
          <w:rtl/>
        </w:rPr>
        <w:t xml:space="preserve"> آنها به جز پروردگار جهانیان دشمن من هستند (آنهائی که شما ایشان را معبود خود می‌دانید!!)</w:t>
      </w:r>
      <w:r w:rsidRPr="00BD6323">
        <w:rPr>
          <w:rStyle w:val="Char8"/>
          <w:rFonts w:hint="cs"/>
          <w:rtl/>
        </w:rPr>
        <w:t>»</w:t>
      </w:r>
      <w:r w:rsidRPr="00AD67AE">
        <w:rPr>
          <w:rFonts w:hint="cs"/>
          <w:rtl/>
        </w:rPr>
        <w:t xml:space="preserve">. </w:t>
      </w:r>
    </w:p>
    <w:p w:rsidR="00BD6323" w:rsidRPr="00AD67AE" w:rsidRDefault="00BD6323" w:rsidP="00C11569">
      <w:pPr>
        <w:pStyle w:val="a8"/>
        <w:spacing w:line="240" w:lineRule="auto"/>
        <w:rPr>
          <w:rtl/>
        </w:rPr>
      </w:pPr>
      <w:r w:rsidRPr="00AD67AE">
        <w:rPr>
          <w:rFonts w:hint="cs"/>
          <w:rtl/>
          <w:lang w:bidi="ar-SA"/>
        </w:rPr>
        <w:t>پس حضرت ابراهیم</w:t>
      </w:r>
      <w:r w:rsidR="00261EAB">
        <w:rPr>
          <w:rFonts w:hint="cs"/>
          <w:rtl/>
          <w:lang w:bidi="ar-SA"/>
        </w:rPr>
        <w:t xml:space="preserve"> </w:t>
      </w:r>
      <w:r w:rsidRPr="00AD67AE">
        <w:rPr>
          <w:rFonts w:hint="cs"/>
          <w:rtl/>
          <w:lang w:bidi="ar-SA"/>
        </w:rPr>
        <w:sym w:font="AGA Arabesque" w:char="F075"/>
      </w:r>
      <w:r w:rsidRPr="00AD67AE">
        <w:rPr>
          <w:rFonts w:hint="cs"/>
          <w:rtl/>
          <w:lang w:bidi="ar-SA"/>
        </w:rPr>
        <w:t xml:space="preserve"> می‌دانست آنان همراه آنچه که می‌پرستند پروردگار جهانیان را نیز در کنارش پرستش می‌کنند!! و می‌گفت: تردید نیست هرکس در پرستش شریک برای خدا سازد به طور حتم به خدا نیز ایمان دارد، مگر نشنیده‌اید مشرکین چگونه تلبیه می‌خواندند؟ می‌گفتند: </w:t>
      </w:r>
      <w:r w:rsidRPr="00BD6323">
        <w:rPr>
          <w:rStyle w:val="Char8"/>
          <w:rFonts w:hint="cs"/>
          <w:rtl/>
        </w:rPr>
        <w:t>«</w:t>
      </w:r>
      <w:r w:rsidR="00C11569" w:rsidRPr="00C11569">
        <w:rPr>
          <w:rStyle w:val="Char3"/>
          <w:rFonts w:hint="eastAsia"/>
          <w:rtl/>
        </w:rPr>
        <w:t xml:space="preserve"> لَبَّيْكَ</w:t>
      </w:r>
      <w:r w:rsidR="00C11569" w:rsidRPr="00C11569">
        <w:rPr>
          <w:rStyle w:val="Char3"/>
          <w:rtl/>
        </w:rPr>
        <w:t xml:space="preserve"> </w:t>
      </w:r>
      <w:r w:rsidR="00C11569" w:rsidRPr="00C11569">
        <w:rPr>
          <w:rStyle w:val="Char3"/>
          <w:rFonts w:hint="eastAsia"/>
          <w:rtl/>
        </w:rPr>
        <w:t>لا</w:t>
      </w:r>
      <w:r w:rsidR="00C11569" w:rsidRPr="00C11569">
        <w:rPr>
          <w:rStyle w:val="Char3"/>
          <w:rtl/>
        </w:rPr>
        <w:t xml:space="preserve"> </w:t>
      </w:r>
      <w:r w:rsidR="00C11569" w:rsidRPr="00C11569">
        <w:rPr>
          <w:rStyle w:val="Char3"/>
          <w:rFonts w:hint="eastAsia"/>
          <w:rtl/>
        </w:rPr>
        <w:t>شَرِيكَ</w:t>
      </w:r>
      <w:r w:rsidR="00C11569" w:rsidRPr="00C11569">
        <w:rPr>
          <w:rStyle w:val="Char3"/>
          <w:rtl/>
        </w:rPr>
        <w:t xml:space="preserve"> </w:t>
      </w:r>
      <w:r w:rsidR="00C11569" w:rsidRPr="00C11569">
        <w:rPr>
          <w:rStyle w:val="Char3"/>
          <w:rFonts w:hint="eastAsia"/>
          <w:rtl/>
        </w:rPr>
        <w:t>لَكَ</w:t>
      </w:r>
      <w:r w:rsidR="00C11569" w:rsidRPr="00C11569">
        <w:rPr>
          <w:rStyle w:val="Char3"/>
          <w:rtl/>
        </w:rPr>
        <w:t xml:space="preserve"> </w:t>
      </w:r>
      <w:r w:rsidR="00C11569" w:rsidRPr="00C11569">
        <w:rPr>
          <w:rStyle w:val="Char3"/>
          <w:rFonts w:hint="cs"/>
          <w:rtl/>
        </w:rPr>
        <w:t xml:space="preserve"> </w:t>
      </w:r>
      <w:r w:rsidR="00C11569" w:rsidRPr="00C11569">
        <w:rPr>
          <w:rStyle w:val="Char3"/>
          <w:rFonts w:hint="eastAsia"/>
          <w:rtl/>
        </w:rPr>
        <w:t>إِلا</w:t>
      </w:r>
      <w:r w:rsidR="00C11569" w:rsidRPr="00C11569">
        <w:rPr>
          <w:rStyle w:val="Char3"/>
          <w:rtl/>
        </w:rPr>
        <w:t xml:space="preserve"> </w:t>
      </w:r>
      <w:r w:rsidR="00C11569" w:rsidRPr="00C11569">
        <w:rPr>
          <w:rStyle w:val="Char3"/>
          <w:rFonts w:hint="eastAsia"/>
          <w:rtl/>
        </w:rPr>
        <w:t>شَرِيكًا</w:t>
      </w:r>
      <w:r w:rsidR="00C11569" w:rsidRPr="00C11569">
        <w:rPr>
          <w:rStyle w:val="Char3"/>
          <w:rtl/>
        </w:rPr>
        <w:t xml:space="preserve"> </w:t>
      </w:r>
      <w:r w:rsidR="00C11569" w:rsidRPr="00C11569">
        <w:rPr>
          <w:rStyle w:val="Char3"/>
          <w:rFonts w:hint="eastAsia"/>
          <w:rtl/>
        </w:rPr>
        <w:t>هُوَ</w:t>
      </w:r>
      <w:r w:rsidR="00C11569" w:rsidRPr="00C11569">
        <w:rPr>
          <w:rStyle w:val="Char3"/>
          <w:rtl/>
        </w:rPr>
        <w:t xml:space="preserve"> </w:t>
      </w:r>
      <w:r w:rsidR="00C11569" w:rsidRPr="00C11569">
        <w:rPr>
          <w:rStyle w:val="Char3"/>
          <w:rFonts w:hint="eastAsia"/>
          <w:rtl/>
        </w:rPr>
        <w:t>لَكَ،</w:t>
      </w:r>
      <w:r w:rsidR="00C11569" w:rsidRPr="00C11569">
        <w:rPr>
          <w:rStyle w:val="Char3"/>
          <w:rtl/>
        </w:rPr>
        <w:t xml:space="preserve"> </w:t>
      </w:r>
      <w:r w:rsidR="00C11569" w:rsidRPr="00C11569">
        <w:rPr>
          <w:rStyle w:val="Char3"/>
          <w:rFonts w:hint="eastAsia"/>
          <w:rtl/>
        </w:rPr>
        <w:t>تَمْلِكُهُ</w:t>
      </w:r>
      <w:r w:rsidR="00C11569" w:rsidRPr="00C11569">
        <w:rPr>
          <w:rStyle w:val="Char3"/>
          <w:rtl/>
        </w:rPr>
        <w:t xml:space="preserve"> </w:t>
      </w:r>
      <w:r w:rsidR="00C11569" w:rsidRPr="00C11569">
        <w:rPr>
          <w:rStyle w:val="Char3"/>
          <w:rFonts w:hint="eastAsia"/>
          <w:rtl/>
        </w:rPr>
        <w:t>وَمَا</w:t>
      </w:r>
      <w:r w:rsidR="00C11569" w:rsidRPr="00C11569">
        <w:rPr>
          <w:rStyle w:val="Char3"/>
          <w:rtl/>
        </w:rPr>
        <w:t xml:space="preserve"> </w:t>
      </w:r>
      <w:r w:rsidR="00C11569" w:rsidRPr="00C11569">
        <w:rPr>
          <w:rStyle w:val="Char3"/>
          <w:rFonts w:hint="eastAsia"/>
          <w:rtl/>
        </w:rPr>
        <w:t>مَلَكَ</w:t>
      </w:r>
      <w:r w:rsidRPr="00BD6323">
        <w:rPr>
          <w:rStyle w:val="Char8"/>
          <w:rtl/>
        </w:rPr>
        <w:t>»</w:t>
      </w:r>
      <w:r w:rsidRPr="00261EAB">
        <w:rPr>
          <w:vertAlign w:val="superscript"/>
          <w:rtl/>
        </w:rPr>
        <w:footnoteReference w:id="22"/>
      </w:r>
      <w:r w:rsidR="00261EAB">
        <w:rPr>
          <w:rFonts w:hint="cs"/>
          <w:rtl/>
        </w:rPr>
        <w:t>.</w:t>
      </w:r>
    </w:p>
    <w:p w:rsidR="00BD6323" w:rsidRPr="00AD67AE" w:rsidRDefault="00BD6323" w:rsidP="00C11569">
      <w:pPr>
        <w:pStyle w:val="a8"/>
        <w:spacing w:line="240" w:lineRule="auto"/>
        <w:rPr>
          <w:rtl/>
        </w:rPr>
      </w:pPr>
      <w:r w:rsidRPr="00AD67AE">
        <w:rPr>
          <w:rFonts w:hint="cs"/>
          <w:rtl/>
        </w:rPr>
        <w:t>همچنین در ابتدای ظهور اسلام و در زمان پیامبراکرم</w:t>
      </w:r>
      <w:r w:rsidR="00261EAB">
        <w:rPr>
          <w:rFonts w:hint="cs"/>
          <w:rtl/>
        </w:rPr>
        <w:t xml:space="preserve"> </w:t>
      </w:r>
      <w:r w:rsidRPr="00AD67AE">
        <w:rPr>
          <w:rFonts w:hint="cs"/>
          <w:rtl/>
        </w:rPr>
        <w:sym w:font="AGA Arabesque" w:char="F072"/>
      </w:r>
      <w:r w:rsidRPr="00AD67AE">
        <w:rPr>
          <w:rFonts w:hint="cs"/>
          <w:rtl/>
        </w:rPr>
        <w:t xml:space="preserve"> مشرکان به ظاهر اقرار می‌کردند که آفریدگار و روزی‌دهنده و اداره‌کنند</w:t>
      </w:r>
      <w:r w:rsidR="00AD67AE">
        <w:rPr>
          <w:rFonts w:hint="cs"/>
          <w:rtl/>
        </w:rPr>
        <w:t>ه</w:t>
      </w:r>
      <w:r w:rsidRPr="00AD67AE">
        <w:rPr>
          <w:rFonts w:hint="cs"/>
          <w:rtl/>
        </w:rPr>
        <w:t xml:space="preserve"> هم</w:t>
      </w:r>
      <w:r w:rsidR="00AD67AE">
        <w:rPr>
          <w:rFonts w:hint="cs"/>
          <w:rtl/>
        </w:rPr>
        <w:t>ه</w:t>
      </w:r>
      <w:r w:rsidRPr="00AD67AE">
        <w:rPr>
          <w:rFonts w:hint="cs"/>
          <w:rtl/>
        </w:rPr>
        <w:t xml:space="preserve"> کارهای آنان خداوند است، امّا با این وصف دین و احکام دینی را خالص برای خدا انجام نمی‌دادند و مختص به او نمی‌گرداندند بلکه در پرستش، شریک و همتا برای خدا می‌تراشیدند، از سنگ و چوب و غیره بتهای مختلف می‌ساختند!! کما اینکه خداوند این وضع و حالت متناقض آنان را در چندین جا در قرآن کریم بیان نموده از آن جمله می‌فرماید: </w:t>
      </w:r>
    </w:p>
    <w:p w:rsidR="00BD6323" w:rsidRPr="004A62B2" w:rsidRDefault="00AD67AE" w:rsidP="00C11569">
      <w:pPr>
        <w:pStyle w:val="af1"/>
        <w:rPr>
          <w:rFonts w:cs="B Lotus"/>
          <w:sz w:val="24"/>
          <w:szCs w:val="24"/>
          <w:rtl/>
        </w:rPr>
      </w:pPr>
      <w:r w:rsidRPr="00AD67AE">
        <w:rPr>
          <w:rStyle w:val="Char8"/>
          <w:rFonts w:hint="cs"/>
          <w:rtl/>
        </w:rPr>
        <w:t>﴿</w:t>
      </w:r>
      <w:r w:rsidR="00261EAB" w:rsidRPr="00261EAB">
        <w:rPr>
          <w:rFonts w:hint="eastAsia"/>
          <w:rtl/>
        </w:rPr>
        <w:t>وَلَئِن</w:t>
      </w:r>
      <w:r w:rsidR="00261EAB" w:rsidRPr="00261EAB">
        <w:rPr>
          <w:rtl/>
        </w:rPr>
        <w:t xml:space="preserve"> </w:t>
      </w:r>
      <w:r w:rsidR="00261EAB" w:rsidRPr="00261EAB">
        <w:rPr>
          <w:rFonts w:hint="eastAsia"/>
          <w:rtl/>
        </w:rPr>
        <w:t>سَأَل</w:t>
      </w:r>
      <w:r w:rsidR="00261EAB" w:rsidRPr="00261EAB">
        <w:rPr>
          <w:rFonts w:hint="cs"/>
          <w:rtl/>
        </w:rPr>
        <w:t>ۡ</w:t>
      </w:r>
      <w:r w:rsidR="00261EAB" w:rsidRPr="00261EAB">
        <w:rPr>
          <w:rFonts w:hint="eastAsia"/>
          <w:rtl/>
        </w:rPr>
        <w:t>تَهُم</w:t>
      </w:r>
      <w:r w:rsidR="00261EAB" w:rsidRPr="00261EAB">
        <w:rPr>
          <w:rtl/>
        </w:rPr>
        <w:t xml:space="preserve"> </w:t>
      </w:r>
      <w:r w:rsidR="00261EAB" w:rsidRPr="00261EAB">
        <w:rPr>
          <w:rFonts w:hint="eastAsia"/>
          <w:rtl/>
        </w:rPr>
        <w:t>مَّن</w:t>
      </w:r>
      <w:r w:rsidR="00261EAB" w:rsidRPr="00261EAB">
        <w:rPr>
          <w:rFonts w:hint="cs"/>
          <w:rtl/>
        </w:rPr>
        <w:t>ۡ</w:t>
      </w:r>
      <w:r w:rsidR="00261EAB" w:rsidRPr="00261EAB">
        <w:rPr>
          <w:rtl/>
        </w:rPr>
        <w:t xml:space="preserve"> </w:t>
      </w:r>
      <w:r w:rsidR="00261EAB" w:rsidRPr="00261EAB">
        <w:rPr>
          <w:rFonts w:hint="eastAsia"/>
          <w:rtl/>
        </w:rPr>
        <w:t>خَلَقَ</w:t>
      </w:r>
      <w:r w:rsidR="00261EAB" w:rsidRPr="00261EAB">
        <w:rPr>
          <w:rtl/>
        </w:rPr>
        <w:t xml:space="preserve"> </w:t>
      </w:r>
      <w:r w:rsidR="00261EAB" w:rsidRPr="00261EAB">
        <w:rPr>
          <w:rFonts w:hint="cs"/>
          <w:rtl/>
        </w:rPr>
        <w:t>ٱ</w:t>
      </w:r>
      <w:r w:rsidR="00261EAB" w:rsidRPr="00261EAB">
        <w:rPr>
          <w:rFonts w:hint="eastAsia"/>
          <w:rtl/>
        </w:rPr>
        <w:t>لسَّمَ</w:t>
      </w:r>
      <w:r w:rsidR="00261EAB" w:rsidRPr="00261EAB">
        <w:rPr>
          <w:rFonts w:hint="cs"/>
          <w:rtl/>
        </w:rPr>
        <w:t>ٰ</w:t>
      </w:r>
      <w:r w:rsidR="00261EAB" w:rsidRPr="00261EAB">
        <w:rPr>
          <w:rFonts w:hint="eastAsia"/>
          <w:rtl/>
        </w:rPr>
        <w:t>وَ</w:t>
      </w:r>
      <w:r w:rsidR="00261EAB" w:rsidRPr="00261EAB">
        <w:rPr>
          <w:rFonts w:hint="cs"/>
          <w:rtl/>
        </w:rPr>
        <w:t>ٰ</w:t>
      </w:r>
      <w:r w:rsidR="00261EAB" w:rsidRPr="00261EAB">
        <w:rPr>
          <w:rFonts w:hint="eastAsia"/>
          <w:rtl/>
        </w:rPr>
        <w:t>تِ</w:t>
      </w:r>
      <w:r w:rsidR="00261EAB" w:rsidRPr="00261EAB">
        <w:rPr>
          <w:rtl/>
        </w:rPr>
        <w:t xml:space="preserve"> </w:t>
      </w:r>
      <w:r w:rsidR="00261EAB" w:rsidRPr="00261EAB">
        <w:rPr>
          <w:rFonts w:hint="eastAsia"/>
          <w:rtl/>
        </w:rPr>
        <w:t>وَ</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أَر</w:t>
      </w:r>
      <w:r w:rsidR="00261EAB" w:rsidRPr="00261EAB">
        <w:rPr>
          <w:rFonts w:hint="cs"/>
          <w:rtl/>
        </w:rPr>
        <w:t>ۡ</w:t>
      </w:r>
      <w:r w:rsidR="00261EAB" w:rsidRPr="00261EAB">
        <w:rPr>
          <w:rFonts w:hint="eastAsia"/>
          <w:rtl/>
        </w:rPr>
        <w:t>ضَ</w:t>
      </w:r>
      <w:r w:rsidR="00261EAB" w:rsidRPr="00261EAB">
        <w:rPr>
          <w:rtl/>
        </w:rPr>
        <w:t xml:space="preserve"> </w:t>
      </w:r>
      <w:r w:rsidR="00261EAB" w:rsidRPr="00261EAB">
        <w:rPr>
          <w:rFonts w:hint="eastAsia"/>
          <w:rtl/>
        </w:rPr>
        <w:t>وَسَخَّرَ</w:t>
      </w:r>
      <w:r w:rsidR="00261EAB" w:rsidRPr="00261EAB">
        <w:rPr>
          <w:rtl/>
        </w:rPr>
        <w:t xml:space="preserve"> </w:t>
      </w:r>
      <w:r w:rsidR="00261EAB" w:rsidRPr="00261EAB">
        <w:rPr>
          <w:rFonts w:hint="cs"/>
          <w:rtl/>
        </w:rPr>
        <w:t>ٱ</w:t>
      </w:r>
      <w:r w:rsidR="00261EAB" w:rsidRPr="00261EAB">
        <w:rPr>
          <w:rFonts w:hint="eastAsia"/>
          <w:rtl/>
        </w:rPr>
        <w:t>لشَّم</w:t>
      </w:r>
      <w:r w:rsidR="00261EAB" w:rsidRPr="00261EAB">
        <w:rPr>
          <w:rFonts w:hint="cs"/>
          <w:rtl/>
        </w:rPr>
        <w:t>ۡ</w:t>
      </w:r>
      <w:r w:rsidR="00261EAB" w:rsidRPr="00261EAB">
        <w:rPr>
          <w:rFonts w:hint="eastAsia"/>
          <w:rtl/>
        </w:rPr>
        <w:t>سَ</w:t>
      </w:r>
      <w:r w:rsidR="00261EAB" w:rsidRPr="00261EAB">
        <w:rPr>
          <w:rtl/>
        </w:rPr>
        <w:t xml:space="preserve"> </w:t>
      </w:r>
      <w:r w:rsidR="00261EAB" w:rsidRPr="00261EAB">
        <w:rPr>
          <w:rFonts w:hint="eastAsia"/>
          <w:rtl/>
        </w:rPr>
        <w:t>وَ</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قَمَرَ</w:t>
      </w:r>
      <w:r w:rsidR="00261EAB" w:rsidRPr="00261EAB">
        <w:rPr>
          <w:rtl/>
        </w:rPr>
        <w:t xml:space="preserve"> </w:t>
      </w:r>
      <w:r w:rsidR="00261EAB" w:rsidRPr="00261EAB">
        <w:rPr>
          <w:rFonts w:hint="eastAsia"/>
          <w:rtl/>
        </w:rPr>
        <w:t>لَيَقُولُنَّ</w:t>
      </w:r>
      <w:r w:rsidR="00261EAB" w:rsidRPr="00261EAB">
        <w:rPr>
          <w:rtl/>
        </w:rPr>
        <w:t xml:space="preserve"> </w:t>
      </w:r>
      <w:r w:rsidR="00261EAB" w:rsidRPr="00261EAB">
        <w:rPr>
          <w:rFonts w:hint="cs"/>
          <w:rtl/>
        </w:rPr>
        <w:t>ٱ</w:t>
      </w:r>
      <w:r w:rsidR="00261EAB" w:rsidRPr="00261EAB">
        <w:rPr>
          <w:rFonts w:hint="eastAsia"/>
          <w:rtl/>
        </w:rPr>
        <w:t>للَّهُ</w:t>
      </w:r>
      <w:r w:rsidR="00261EAB" w:rsidRPr="00261EAB">
        <w:rPr>
          <w:rFonts w:hint="cs"/>
          <w:rtl/>
        </w:rPr>
        <w:t>ۖ</w:t>
      </w:r>
      <w:r w:rsidR="00261EAB" w:rsidRPr="00261EAB">
        <w:rPr>
          <w:rtl/>
        </w:rPr>
        <w:t xml:space="preserve"> </w:t>
      </w:r>
      <w:r w:rsidR="00261EAB" w:rsidRPr="00261EAB">
        <w:rPr>
          <w:rFonts w:hint="eastAsia"/>
          <w:rtl/>
        </w:rPr>
        <w:t>فَأَنَّى</w:t>
      </w:r>
      <w:r w:rsidR="00261EAB" w:rsidRPr="00261EAB">
        <w:rPr>
          <w:rFonts w:hint="cs"/>
          <w:rtl/>
        </w:rPr>
        <w:t>ٰ</w:t>
      </w:r>
      <w:r w:rsidR="00261EAB" w:rsidRPr="00261EAB">
        <w:rPr>
          <w:rtl/>
        </w:rPr>
        <w:t xml:space="preserve"> </w:t>
      </w:r>
      <w:r w:rsidR="00261EAB" w:rsidRPr="00261EAB">
        <w:rPr>
          <w:rFonts w:hint="eastAsia"/>
          <w:rtl/>
        </w:rPr>
        <w:t>يُؤ</w:t>
      </w:r>
      <w:r w:rsidR="00261EAB" w:rsidRPr="00261EAB">
        <w:rPr>
          <w:rFonts w:hint="cs"/>
          <w:rtl/>
        </w:rPr>
        <w:t>ۡ</w:t>
      </w:r>
      <w:r w:rsidR="00261EAB" w:rsidRPr="00261EAB">
        <w:rPr>
          <w:rFonts w:hint="eastAsia"/>
          <w:rtl/>
        </w:rPr>
        <w:t>فَكُونَ</w:t>
      </w:r>
      <w:r w:rsidR="00261EAB" w:rsidRPr="00261EAB">
        <w:rPr>
          <w:rtl/>
        </w:rPr>
        <w:t xml:space="preserve"> </w:t>
      </w:r>
      <w:r w:rsidR="00261EAB" w:rsidRPr="00261EAB">
        <w:rPr>
          <w:rFonts w:hint="cs"/>
          <w:rtl/>
        </w:rPr>
        <w:t>٦١</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العنكبوت: 61</w:t>
      </w:r>
      <w:r w:rsidRPr="00AD67AE">
        <w:rPr>
          <w:rStyle w:val="Char6"/>
          <w:rFonts w:hint="cs"/>
          <w:rtl/>
        </w:rPr>
        <w:t>]</w:t>
      </w:r>
      <w:r>
        <w:rPr>
          <w:rFonts w:hint="cs"/>
          <w:rtl/>
        </w:rPr>
        <w:t xml:space="preserve">. </w:t>
      </w:r>
    </w:p>
    <w:p w:rsidR="00BD6323" w:rsidRPr="00AD67AE" w:rsidRDefault="00BD6323" w:rsidP="00C11569">
      <w:pPr>
        <w:pStyle w:val="ab"/>
        <w:spacing w:line="240" w:lineRule="auto"/>
        <w:rPr>
          <w:rtl/>
        </w:rPr>
      </w:pPr>
      <w:r w:rsidRPr="00BD6323">
        <w:rPr>
          <w:rStyle w:val="Char8"/>
          <w:rFonts w:hint="cs"/>
          <w:rtl/>
        </w:rPr>
        <w:t>«</w:t>
      </w:r>
      <w:r w:rsidRPr="00AD67AE">
        <w:rPr>
          <w:rFonts w:hint="cs"/>
          <w:rtl/>
        </w:rPr>
        <w:t>و اگر از آنان (که کسانی و یا بتهایی را شریک خدا می‌دانند) بپرسی چه کسی آسمانها و زمین را آفریده است وخورشید و ماه را (برای منافع شما انسانها) مسخر کرده است؟ به طور قطع خواهند گفت: خدا! (چرا که می‌دانند این بتها و معبودهای دروغین توانائی چنین کاری را نداشته و ندارند) پس چگونه (با وجود این اعتراف و به یگانگی خدا، از حق) منحرف می‌گردند؟!</w:t>
      </w:r>
      <w:r w:rsidRPr="00BD6323">
        <w:rPr>
          <w:rStyle w:val="Char8"/>
          <w:rFonts w:hint="cs"/>
          <w:rtl/>
        </w:rPr>
        <w:t>»</w:t>
      </w:r>
      <w:r w:rsidRPr="00AD67AE">
        <w:rPr>
          <w:rFonts w:hint="cs"/>
          <w:rtl/>
        </w:rPr>
        <w:t xml:space="preserve">. </w:t>
      </w:r>
    </w:p>
    <w:p w:rsidR="00BD6323" w:rsidRPr="00261EAB" w:rsidRDefault="00BD6323" w:rsidP="00C11569">
      <w:pPr>
        <w:pStyle w:val="a8"/>
        <w:spacing w:line="240" w:lineRule="auto"/>
        <w:rPr>
          <w:spacing w:val="-2"/>
          <w:rtl/>
        </w:rPr>
      </w:pPr>
      <w:r w:rsidRPr="00261EAB">
        <w:rPr>
          <w:rFonts w:hint="cs"/>
          <w:spacing w:val="-2"/>
          <w:rtl/>
          <w:lang w:bidi="ar-SA"/>
        </w:rPr>
        <w:t>البته آیاتی که مؤید این معنی می‌باشند بسیارند. حافظ ابن کثیر در تفسیر خود می‌گوید: خداوند در چندین جا از قرآن جمل</w:t>
      </w:r>
      <w:r w:rsidR="00AD67AE" w:rsidRPr="00261EAB">
        <w:rPr>
          <w:rFonts w:hint="cs"/>
          <w:spacing w:val="-2"/>
          <w:rtl/>
          <w:lang w:bidi="ar-SA"/>
        </w:rPr>
        <w:t>ه</w:t>
      </w:r>
      <w:r w:rsidRPr="00261EAB">
        <w:rPr>
          <w:rFonts w:hint="cs"/>
          <w:spacing w:val="-2"/>
          <w:rtl/>
          <w:lang w:bidi="ar-SA"/>
        </w:rPr>
        <w:t xml:space="preserve"> </w:t>
      </w:r>
      <w:r w:rsidRPr="00261EAB">
        <w:rPr>
          <w:spacing w:val="-2"/>
          <w:rtl/>
        </w:rPr>
        <w:t>«</w:t>
      </w:r>
      <w:r w:rsidRPr="00261EAB">
        <w:rPr>
          <w:rStyle w:val="Char1"/>
          <w:spacing w:val="-2"/>
          <w:rtl/>
        </w:rPr>
        <w:t>لا إله إلاّ هو</w:t>
      </w:r>
      <w:r w:rsidRPr="00261EAB">
        <w:rPr>
          <w:spacing w:val="-2"/>
          <w:rtl/>
        </w:rPr>
        <w:t>»</w:t>
      </w:r>
      <w:r w:rsidRPr="00261EAB">
        <w:rPr>
          <w:rFonts w:hint="cs"/>
          <w:spacing w:val="-2"/>
          <w:rtl/>
        </w:rPr>
        <w:t xml:space="preserve"> را بیان فرموده و می‌خواهد یکتائی و بی‌شریکی خدا را تأکید نماید و هر معبود دیگری را باطل بدارد، چون مشرکینی که غیر خدا را می‌پرستیدند در واقع می‌پذیرفتند که آفریدگار آسمانها و زمین، رام‌کنند</w:t>
      </w:r>
      <w:r w:rsidR="00AD67AE" w:rsidRPr="00261EAB">
        <w:rPr>
          <w:rFonts w:hint="cs"/>
          <w:spacing w:val="-2"/>
          <w:rtl/>
        </w:rPr>
        <w:t>ه</w:t>
      </w:r>
      <w:r w:rsidRPr="00261EAB">
        <w:rPr>
          <w:rFonts w:hint="cs"/>
          <w:spacing w:val="-2"/>
          <w:rtl/>
        </w:rPr>
        <w:t xml:space="preserve"> خورشید و ماه و چرخانند</w:t>
      </w:r>
      <w:r w:rsidR="00AD67AE" w:rsidRPr="00261EAB">
        <w:rPr>
          <w:rFonts w:hint="cs"/>
          <w:spacing w:val="-2"/>
          <w:rtl/>
        </w:rPr>
        <w:t>ه</w:t>
      </w:r>
      <w:r w:rsidRPr="00261EAB">
        <w:rPr>
          <w:rFonts w:hint="cs"/>
          <w:spacing w:val="-2"/>
          <w:rtl/>
        </w:rPr>
        <w:t xml:space="preserve"> شب و روز فقط پروردگار جهانیان است، اوست آفریدگار و روزی‌دهند</w:t>
      </w:r>
      <w:r w:rsidR="00AD67AE" w:rsidRPr="00261EAB">
        <w:rPr>
          <w:rFonts w:hint="cs"/>
          <w:spacing w:val="-2"/>
          <w:rtl/>
        </w:rPr>
        <w:t>ه</w:t>
      </w:r>
      <w:r w:rsidRPr="00261EAB">
        <w:rPr>
          <w:rFonts w:hint="cs"/>
          <w:spacing w:val="-2"/>
          <w:rtl/>
        </w:rPr>
        <w:t xml:space="preserve"> بندگانش، و تعیین‌کنند</w:t>
      </w:r>
      <w:r w:rsidR="00AD67AE" w:rsidRPr="00261EAB">
        <w:rPr>
          <w:rFonts w:hint="cs"/>
          <w:spacing w:val="-2"/>
          <w:rtl/>
        </w:rPr>
        <w:t>ه</w:t>
      </w:r>
      <w:r w:rsidRPr="00261EAB">
        <w:rPr>
          <w:rFonts w:hint="cs"/>
          <w:spacing w:val="-2"/>
          <w:rtl/>
        </w:rPr>
        <w:t xml:space="preserve"> میزان عمر و تدبیر هم</w:t>
      </w:r>
      <w:r w:rsidR="00AD67AE" w:rsidRPr="00261EAB">
        <w:rPr>
          <w:rFonts w:hint="cs"/>
          <w:spacing w:val="-2"/>
          <w:rtl/>
        </w:rPr>
        <w:t>ه</w:t>
      </w:r>
      <w:r w:rsidRPr="00261EAB">
        <w:rPr>
          <w:rFonts w:hint="cs"/>
          <w:spacing w:val="-2"/>
          <w:rtl/>
        </w:rPr>
        <w:t xml:space="preserve"> کارها در دست قدرت و مشیّت اوست، و تنها او می‌داند که مصلحت هرکسی در چیست؟ و چه کسی شایست</w:t>
      </w:r>
      <w:r w:rsidR="00AD67AE" w:rsidRPr="00261EAB">
        <w:rPr>
          <w:rFonts w:hint="cs"/>
          <w:spacing w:val="-2"/>
          <w:rtl/>
        </w:rPr>
        <w:t>ه</w:t>
      </w:r>
      <w:r w:rsidRPr="00261EAB">
        <w:rPr>
          <w:rFonts w:hint="cs"/>
          <w:spacing w:val="-2"/>
          <w:rtl/>
        </w:rPr>
        <w:t xml:space="preserve"> دارابودن و یا نداربودن می‌باشد؟ از اینرو مشرکان خوب می‌دانند که خالق و آفرینند</w:t>
      </w:r>
      <w:r w:rsidR="00AD67AE" w:rsidRPr="00261EAB">
        <w:rPr>
          <w:rFonts w:hint="cs"/>
          <w:spacing w:val="-2"/>
          <w:rtl/>
        </w:rPr>
        <w:t>ه</w:t>
      </w:r>
      <w:r w:rsidRPr="00261EAB">
        <w:rPr>
          <w:rFonts w:hint="cs"/>
          <w:spacing w:val="-2"/>
          <w:rtl/>
        </w:rPr>
        <w:t xml:space="preserve"> تمام کائنات تنها خداست و تدبیر و اراد</w:t>
      </w:r>
      <w:r w:rsidR="00AD67AE" w:rsidRPr="00261EAB">
        <w:rPr>
          <w:rFonts w:hint="cs"/>
          <w:spacing w:val="-2"/>
          <w:rtl/>
        </w:rPr>
        <w:t>ه</w:t>
      </w:r>
      <w:r w:rsidRPr="00261EAB">
        <w:rPr>
          <w:rFonts w:hint="cs"/>
          <w:spacing w:val="-2"/>
          <w:rtl/>
        </w:rPr>
        <w:t xml:space="preserve"> کائنات فقط در دست قدرت لایزال اوست. بنابراین وقتی که واقعیت امر چنین است، پس چرا غیر پرستیده شود؟ و چرا بر غیر خدا توکّل بسته شود؟ چون نباید تردید داشت همچنانکه او در آفریدگاری وتدبیر کائنات یکتا و بی‌شریک است در پرستش نیز یکتا و بی‌‌انباز می‌باشد.</w:t>
      </w:r>
    </w:p>
    <w:p w:rsidR="00BD6323" w:rsidRPr="00AD67AE" w:rsidRDefault="00BD6323" w:rsidP="00C11569">
      <w:pPr>
        <w:pStyle w:val="a8"/>
        <w:spacing w:line="240" w:lineRule="auto"/>
        <w:rPr>
          <w:rtl/>
        </w:rPr>
      </w:pPr>
      <w:r w:rsidRPr="00AD67AE">
        <w:rPr>
          <w:rFonts w:hint="cs"/>
          <w:rtl/>
        </w:rPr>
        <w:t xml:space="preserve">علاوه بر این، خداوند در چند جای دیگر قرآن نیز توحید الوهیّت را برای کسانی بیان می‌کند که به توحید و یگانگی ربوبیّت اقرار می‌کنند و مشرکین هم به این امر اعتراف داشتند، چنانکه در تلبیه‌گفتنشان می‌گفتند: </w:t>
      </w:r>
      <w:r w:rsidRPr="00BD6323">
        <w:rPr>
          <w:rStyle w:val="Char8"/>
          <w:rtl/>
        </w:rPr>
        <w:t>«</w:t>
      </w:r>
      <w:r w:rsidR="00C11569" w:rsidRPr="00C11569">
        <w:rPr>
          <w:rStyle w:val="Char3"/>
          <w:rFonts w:hint="eastAsia"/>
          <w:rtl/>
        </w:rPr>
        <w:t>لَبَّيْكَ</w:t>
      </w:r>
      <w:r w:rsidR="00C11569" w:rsidRPr="00C11569">
        <w:rPr>
          <w:rStyle w:val="Char3"/>
          <w:rtl/>
        </w:rPr>
        <w:t xml:space="preserve"> </w:t>
      </w:r>
      <w:r w:rsidR="00C11569" w:rsidRPr="00C11569">
        <w:rPr>
          <w:rStyle w:val="Char3"/>
          <w:rFonts w:hint="eastAsia"/>
          <w:rtl/>
        </w:rPr>
        <w:t>لا</w:t>
      </w:r>
      <w:r w:rsidR="00C11569" w:rsidRPr="00C11569">
        <w:rPr>
          <w:rStyle w:val="Char3"/>
          <w:rtl/>
        </w:rPr>
        <w:t xml:space="preserve"> </w:t>
      </w:r>
      <w:r w:rsidR="00C11569" w:rsidRPr="00C11569">
        <w:rPr>
          <w:rStyle w:val="Char3"/>
          <w:rFonts w:hint="eastAsia"/>
          <w:rtl/>
        </w:rPr>
        <w:t>شَرِيكَ</w:t>
      </w:r>
      <w:r w:rsidR="00C11569" w:rsidRPr="00C11569">
        <w:rPr>
          <w:rStyle w:val="Char3"/>
          <w:rtl/>
        </w:rPr>
        <w:t xml:space="preserve"> </w:t>
      </w:r>
      <w:r w:rsidR="00C11569" w:rsidRPr="00C11569">
        <w:rPr>
          <w:rStyle w:val="Char3"/>
          <w:rFonts w:hint="eastAsia"/>
          <w:rtl/>
        </w:rPr>
        <w:t>لَكَ</w:t>
      </w:r>
      <w:r w:rsidR="00C11569" w:rsidRPr="00C11569">
        <w:rPr>
          <w:rStyle w:val="Char3"/>
          <w:rtl/>
        </w:rPr>
        <w:t xml:space="preserve"> </w:t>
      </w:r>
      <w:r w:rsidR="00C11569" w:rsidRPr="00C11569">
        <w:rPr>
          <w:rStyle w:val="Char3"/>
          <w:rFonts w:hint="cs"/>
          <w:rtl/>
        </w:rPr>
        <w:t xml:space="preserve"> </w:t>
      </w:r>
      <w:r w:rsidR="00C11569" w:rsidRPr="00C11569">
        <w:rPr>
          <w:rStyle w:val="Char3"/>
          <w:rFonts w:hint="eastAsia"/>
          <w:rtl/>
        </w:rPr>
        <w:t>إِلا</w:t>
      </w:r>
      <w:r w:rsidR="00C11569" w:rsidRPr="00C11569">
        <w:rPr>
          <w:rStyle w:val="Char3"/>
          <w:rtl/>
        </w:rPr>
        <w:t xml:space="preserve"> </w:t>
      </w:r>
      <w:r w:rsidR="00C11569" w:rsidRPr="00C11569">
        <w:rPr>
          <w:rStyle w:val="Char3"/>
          <w:rFonts w:hint="eastAsia"/>
          <w:rtl/>
        </w:rPr>
        <w:t>شَرِيكًا</w:t>
      </w:r>
      <w:r w:rsidR="00C11569" w:rsidRPr="00C11569">
        <w:rPr>
          <w:rStyle w:val="Char3"/>
          <w:rtl/>
        </w:rPr>
        <w:t xml:space="preserve"> </w:t>
      </w:r>
      <w:r w:rsidR="00C11569" w:rsidRPr="00C11569">
        <w:rPr>
          <w:rStyle w:val="Char3"/>
          <w:rFonts w:hint="eastAsia"/>
          <w:rtl/>
        </w:rPr>
        <w:t>هُوَ</w:t>
      </w:r>
      <w:r w:rsidR="00C11569" w:rsidRPr="00C11569">
        <w:rPr>
          <w:rStyle w:val="Char3"/>
          <w:rtl/>
        </w:rPr>
        <w:t xml:space="preserve"> </w:t>
      </w:r>
      <w:r w:rsidR="00C11569" w:rsidRPr="00C11569">
        <w:rPr>
          <w:rStyle w:val="Char3"/>
          <w:rFonts w:hint="eastAsia"/>
          <w:rtl/>
        </w:rPr>
        <w:t>لَكَ،</w:t>
      </w:r>
      <w:r w:rsidR="00C11569" w:rsidRPr="00C11569">
        <w:rPr>
          <w:rStyle w:val="Char3"/>
          <w:rtl/>
        </w:rPr>
        <w:t xml:space="preserve"> </w:t>
      </w:r>
      <w:r w:rsidR="00C11569" w:rsidRPr="00C11569">
        <w:rPr>
          <w:rStyle w:val="Char3"/>
          <w:rFonts w:hint="eastAsia"/>
          <w:rtl/>
        </w:rPr>
        <w:t>تَمْلِكُهُ</w:t>
      </w:r>
      <w:r w:rsidR="00C11569" w:rsidRPr="00C11569">
        <w:rPr>
          <w:rStyle w:val="Char3"/>
          <w:rtl/>
        </w:rPr>
        <w:t xml:space="preserve"> </w:t>
      </w:r>
      <w:r w:rsidR="00C11569" w:rsidRPr="00C11569">
        <w:rPr>
          <w:rStyle w:val="Char3"/>
          <w:rFonts w:hint="eastAsia"/>
          <w:rtl/>
        </w:rPr>
        <w:t>وَمَا</w:t>
      </w:r>
      <w:r w:rsidR="00C11569" w:rsidRPr="00C11569">
        <w:rPr>
          <w:rStyle w:val="Char3"/>
          <w:rtl/>
        </w:rPr>
        <w:t xml:space="preserve"> </w:t>
      </w:r>
      <w:r w:rsidR="00C11569" w:rsidRPr="00C11569">
        <w:rPr>
          <w:rStyle w:val="Char3"/>
          <w:rFonts w:hint="eastAsia"/>
          <w:rtl/>
        </w:rPr>
        <w:t>مَلَكَ</w:t>
      </w:r>
      <w:r w:rsidRPr="00BD6323">
        <w:rPr>
          <w:rStyle w:val="Char8"/>
          <w:rtl/>
        </w:rPr>
        <w:t>»</w:t>
      </w:r>
      <w:r w:rsidRPr="00261EAB">
        <w:rPr>
          <w:vertAlign w:val="superscript"/>
          <w:rtl/>
        </w:rPr>
        <w:footnoteReference w:id="23"/>
      </w:r>
      <w:r w:rsidRPr="00AD67AE">
        <w:rPr>
          <w:rFonts w:hint="cs"/>
          <w:rtl/>
        </w:rPr>
        <w:t xml:space="preserve"> البته این معنی و گفتار در قرآن بسیار تکرار شده است: کفار و مشرکینی که به توحید ربوبیت خداوند اعتراف داشتند از آنان خواسته شده است که در کنار اعتراف‌داشتن به توحید ربوبیت واجب است که به توحید الوهیت نیز ایمان داشته باشند، به این معنی که خدا را در پرستش یکتا بدانند و هم</w:t>
      </w:r>
      <w:r w:rsidR="00AD67AE">
        <w:rPr>
          <w:rFonts w:hint="cs"/>
          <w:rtl/>
        </w:rPr>
        <w:t>ه</w:t>
      </w:r>
      <w:r w:rsidRPr="00AD67AE">
        <w:rPr>
          <w:rFonts w:hint="cs"/>
          <w:rtl/>
        </w:rPr>
        <w:t xml:space="preserve"> عبادتها را خالصاً و مخلصاً فقط برای او، و به خاطر رضای او انجام دهند، و به همین سبب است که به روشنی می‌بینیم خداوند در بیان توحید ربوبیت به شکل خطاب استفهامی به این عدّه از کفّار و مشرکان هشدار می‌دهد، پس اگر آنان به ربوبیت خدای متعال اقرار کردند آنان را ملزم به اعتراف می‌کند که باید این واقعیت را بپذیرید یگانه ذاتی که لایق و شایست</w:t>
      </w:r>
      <w:r w:rsidR="00AD67AE">
        <w:rPr>
          <w:rFonts w:hint="cs"/>
          <w:rtl/>
        </w:rPr>
        <w:t>ه</w:t>
      </w:r>
      <w:r w:rsidRPr="00AD67AE">
        <w:rPr>
          <w:rFonts w:hint="cs"/>
          <w:rtl/>
        </w:rPr>
        <w:t xml:space="preserve"> پرستش می‌باشد فقط ذات واحد و بی‌شریک خداست و بس، آنگاه آنان را ملامت و سرزنش می‌کند به اینکه: «وقتی که شما اعتراف می‌کنید که آفریدگار و پروردگار عالمیان فقط ذات یگان</w:t>
      </w:r>
      <w:r w:rsidR="00AD67AE">
        <w:rPr>
          <w:rFonts w:hint="cs"/>
          <w:rtl/>
        </w:rPr>
        <w:t>ه</w:t>
      </w:r>
      <w:r w:rsidRPr="00AD67AE">
        <w:rPr>
          <w:rFonts w:hint="cs"/>
          <w:rtl/>
        </w:rPr>
        <w:t xml:space="preserve"> اوست پس چرا غیر او را در پرستش با او شریک می‌دارید؟» چون کسی که به یگانگی پروردگار جهانیان اعتراف داشته باشد واجب است که کلی</w:t>
      </w:r>
      <w:r w:rsidR="00AD67AE">
        <w:rPr>
          <w:rFonts w:hint="cs"/>
          <w:rtl/>
        </w:rPr>
        <w:t>ه</w:t>
      </w:r>
      <w:r w:rsidRPr="00AD67AE">
        <w:rPr>
          <w:rFonts w:hint="cs"/>
          <w:rtl/>
        </w:rPr>
        <w:t xml:space="preserve"> عبادتها را تنها برای او و به خاطر رضای او انجام دهد به گونه‌ای که هیچ‌کس و هیچ‌چیزی را در آن شریک او نسازد.</w:t>
      </w:r>
    </w:p>
    <w:p w:rsidR="00BD6323" w:rsidRPr="00AD67AE" w:rsidRDefault="00BD6323" w:rsidP="00C11569">
      <w:pPr>
        <w:pStyle w:val="a8"/>
        <w:spacing w:line="240" w:lineRule="auto"/>
        <w:rPr>
          <w:rtl/>
        </w:rPr>
      </w:pPr>
      <w:r w:rsidRPr="00AD67AE">
        <w:rPr>
          <w:rFonts w:hint="cs"/>
          <w:rtl/>
        </w:rPr>
        <w:t>از این رو با توضیحاتی که داده شد مشخص گردید که تنها اقرار و اعتراف به اینکه خالق و رازق و مدبر و متصرّف مخلوقات عالم خداوند می‌باشد، در توحید و یکتاپرستی کافی نیست بلکه تا زمانی که تمام عبادتها و پرستشها خالص برای خدا انجام نگیرد، چنان توحید غیرمخلصانه‌ای در روز قیامت برای رهائی از عذاب خدا کافی نخواهد بود، زیرا تردیدی نیست خداوند توحید ربوبیت را زمانی از بندگان خود می‌پذیرد که در کنار آن توحید عبادت نیز کامل و بدون وابسته به چیز دیگری باشد، و هرگونه عبادت و پرستشی را خالص برای خدا انجام دهند.</w:t>
      </w:r>
    </w:p>
    <w:p w:rsidR="00BD6323" w:rsidRPr="00AD67AE" w:rsidRDefault="00BD6323" w:rsidP="00C11569">
      <w:pPr>
        <w:pStyle w:val="a8"/>
        <w:spacing w:line="240" w:lineRule="auto"/>
        <w:rPr>
          <w:rtl/>
        </w:rPr>
      </w:pPr>
      <w:r w:rsidRPr="00AD67AE">
        <w:rPr>
          <w:rFonts w:hint="cs"/>
          <w:rtl/>
        </w:rPr>
        <w:t>بنابراین لازم است در هر عبادتی و در هر حالت و موقعیتی هیچ شریک و همتائی برای خدای یگانه و بی‌مثل و مانند قرار ندهیم، بلکه فقط او را یگانه معبود بر حق بدانیم و تنها او را به فریاد بخوانیم و بر او توکّل کنیم و ذرّه‌ای از عبادت را جز برای ذات پاک و بی‌همتای او برای کسی یا چیز دیگری انجام ندهیم، زیرا همچنانکه ذات پاک خداوند در آفرینش یکتا و بی‌شریک است، در پرستش نیز فقط او شایسته و سزاوار پرستیدن می‌باشد. و به همین سبب است که خداوند خطاب به کسانی که علم و آگاهی کامل دارند به اینکه او در آفرینش تنها و بی‌شریک می‌باشد اما با این وصف باز غیر او را پرستش می‌کنند می‌فرماید:</w:t>
      </w:r>
    </w:p>
    <w:p w:rsidR="00BD6323" w:rsidRPr="004A62B2" w:rsidRDefault="00AD67AE" w:rsidP="00C11569">
      <w:pPr>
        <w:pStyle w:val="af1"/>
        <w:rPr>
          <w:rFonts w:cs="B Lotus"/>
          <w:sz w:val="24"/>
          <w:szCs w:val="24"/>
          <w:rtl/>
        </w:rPr>
      </w:pPr>
      <w:r w:rsidRPr="00AD67AE">
        <w:rPr>
          <w:rStyle w:val="Char8"/>
          <w:rFonts w:hint="cs"/>
          <w:rtl/>
        </w:rPr>
        <w:t>﴿</w:t>
      </w:r>
      <w:r w:rsidR="00261EAB" w:rsidRPr="00261EAB">
        <w:rPr>
          <w:rFonts w:hint="eastAsia"/>
          <w:rtl/>
        </w:rPr>
        <w:t>فَلَا</w:t>
      </w:r>
      <w:r w:rsidR="00261EAB" w:rsidRPr="00261EAB">
        <w:rPr>
          <w:rtl/>
        </w:rPr>
        <w:t xml:space="preserve"> </w:t>
      </w:r>
      <w:r w:rsidR="00261EAB" w:rsidRPr="00261EAB">
        <w:rPr>
          <w:rFonts w:hint="eastAsia"/>
          <w:rtl/>
        </w:rPr>
        <w:t>تَج</w:t>
      </w:r>
      <w:r w:rsidR="00261EAB" w:rsidRPr="00261EAB">
        <w:rPr>
          <w:rFonts w:hint="cs"/>
          <w:rtl/>
        </w:rPr>
        <w:t>ۡ</w:t>
      </w:r>
      <w:r w:rsidR="00261EAB" w:rsidRPr="00261EAB">
        <w:rPr>
          <w:rFonts w:hint="eastAsia"/>
          <w:rtl/>
        </w:rPr>
        <w:t>عَلُواْ</w:t>
      </w:r>
      <w:r w:rsidR="00261EAB" w:rsidRPr="00261EAB">
        <w:rPr>
          <w:rtl/>
        </w:rPr>
        <w:t xml:space="preserve"> </w:t>
      </w:r>
      <w:r w:rsidR="00261EAB" w:rsidRPr="00261EAB">
        <w:rPr>
          <w:rFonts w:hint="eastAsia"/>
          <w:rtl/>
        </w:rPr>
        <w:t>لِلَّهِ</w:t>
      </w:r>
      <w:r w:rsidR="00261EAB" w:rsidRPr="00261EAB">
        <w:rPr>
          <w:rtl/>
        </w:rPr>
        <w:t xml:space="preserve"> </w:t>
      </w:r>
      <w:r w:rsidR="00261EAB" w:rsidRPr="00261EAB">
        <w:rPr>
          <w:rFonts w:hint="eastAsia"/>
          <w:rtl/>
        </w:rPr>
        <w:t>أَندَاد</w:t>
      </w:r>
      <w:r w:rsidR="00261EAB" w:rsidRPr="00261EAB">
        <w:rPr>
          <w:rFonts w:hint="cs"/>
          <w:rtl/>
        </w:rPr>
        <w:t>ٗ</w:t>
      </w:r>
      <w:r w:rsidR="00261EAB" w:rsidRPr="00261EAB">
        <w:rPr>
          <w:rFonts w:hint="eastAsia"/>
          <w:rtl/>
        </w:rPr>
        <w:t>ا</w:t>
      </w:r>
      <w:r w:rsidR="00261EAB" w:rsidRPr="00261EAB">
        <w:rPr>
          <w:rtl/>
        </w:rPr>
        <w:t xml:space="preserve"> </w:t>
      </w:r>
      <w:r w:rsidR="00261EAB" w:rsidRPr="00261EAB">
        <w:rPr>
          <w:rFonts w:hint="eastAsia"/>
          <w:rtl/>
        </w:rPr>
        <w:t>وَأَنتُم</w:t>
      </w:r>
      <w:r w:rsidR="00261EAB" w:rsidRPr="00261EAB">
        <w:rPr>
          <w:rFonts w:hint="cs"/>
          <w:rtl/>
        </w:rPr>
        <w:t>ۡ</w:t>
      </w:r>
      <w:r w:rsidR="00261EAB" w:rsidRPr="00261EAB">
        <w:rPr>
          <w:rtl/>
        </w:rPr>
        <w:t xml:space="preserve"> </w:t>
      </w:r>
      <w:r w:rsidR="00261EAB" w:rsidRPr="00261EAB">
        <w:rPr>
          <w:rFonts w:hint="eastAsia"/>
          <w:rtl/>
        </w:rPr>
        <w:t>تَع</w:t>
      </w:r>
      <w:r w:rsidR="00261EAB" w:rsidRPr="00261EAB">
        <w:rPr>
          <w:rFonts w:hint="cs"/>
          <w:rtl/>
        </w:rPr>
        <w:t>ۡ</w:t>
      </w:r>
      <w:r w:rsidR="00261EAB" w:rsidRPr="00261EAB">
        <w:rPr>
          <w:rFonts w:hint="eastAsia"/>
          <w:rtl/>
        </w:rPr>
        <w:t>لَمُونَ</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البقرة: 22</w:t>
      </w:r>
      <w:r w:rsidRPr="00AD67AE">
        <w:rPr>
          <w:rStyle w:val="Char6"/>
          <w:rFonts w:hint="cs"/>
          <w:rtl/>
        </w:rPr>
        <w:t>]</w:t>
      </w:r>
      <w:r>
        <w:rPr>
          <w:rFonts w:hint="cs"/>
          <w:rtl/>
        </w:rPr>
        <w:t>.</w:t>
      </w:r>
    </w:p>
    <w:p w:rsidR="00BD6323" w:rsidRPr="00AD67AE" w:rsidRDefault="00BD6323" w:rsidP="00C11569">
      <w:pPr>
        <w:pStyle w:val="ab"/>
        <w:spacing w:line="240" w:lineRule="auto"/>
        <w:rPr>
          <w:rtl/>
        </w:rPr>
      </w:pPr>
      <w:r w:rsidRPr="00BD6323">
        <w:rPr>
          <w:rStyle w:val="Char8"/>
          <w:rFonts w:hint="cs"/>
          <w:rtl/>
        </w:rPr>
        <w:t>«</w:t>
      </w:r>
      <w:r w:rsidRPr="00BD6323">
        <w:rPr>
          <w:rFonts w:hint="cs"/>
          <w:rtl/>
        </w:rPr>
        <w:t>پس شرکاء و همانندهائی برای خدا قرار ندهید در حالی که شما (از روی فطرت) می‌دانید (که او شریک ندارد)</w:t>
      </w:r>
      <w:r w:rsidRPr="00BD6323">
        <w:rPr>
          <w:rStyle w:val="Char8"/>
          <w:rFonts w:hint="cs"/>
          <w:rtl/>
        </w:rPr>
        <w:t>»</w:t>
      </w:r>
      <w:r w:rsidRPr="00AD67AE">
        <w:rPr>
          <w:rFonts w:hint="cs"/>
          <w:rtl/>
        </w:rPr>
        <w:t xml:space="preserve">. </w:t>
      </w:r>
    </w:p>
    <w:p w:rsidR="00BD6323" w:rsidRPr="00AD67AE" w:rsidRDefault="00BD6323" w:rsidP="00261EAB">
      <w:pPr>
        <w:pStyle w:val="a8"/>
        <w:rPr>
          <w:rtl/>
        </w:rPr>
      </w:pPr>
      <w:r w:rsidRPr="00AD67AE">
        <w:rPr>
          <w:rFonts w:hint="cs"/>
          <w:rtl/>
          <w:lang w:bidi="ar-SA"/>
        </w:rPr>
        <w:t xml:space="preserve">ابن عباس </w:t>
      </w:r>
      <w:r w:rsidR="00261EAB">
        <w:rPr>
          <w:rFonts w:hint="cs"/>
          <w:rtl/>
          <w:lang w:bidi="ar-SA"/>
        </w:rPr>
        <w:t xml:space="preserve"> </w:t>
      </w:r>
      <w:r w:rsidR="00261EAB">
        <w:rPr>
          <w:rFonts w:cs="CTraditional Arabic" w:hint="cs"/>
          <w:rtl/>
          <w:lang w:bidi="ar-SA"/>
        </w:rPr>
        <w:t>ب</w:t>
      </w:r>
      <w:r w:rsidRPr="00AD67AE">
        <w:rPr>
          <w:rFonts w:hint="cs"/>
          <w:rtl/>
          <w:lang w:bidi="ar-SA"/>
        </w:rPr>
        <w:t xml:space="preserve"> گفته است: «معنی آی</w:t>
      </w:r>
      <w:r w:rsidR="00AD67AE">
        <w:rPr>
          <w:rFonts w:hint="cs"/>
          <w:rtl/>
          <w:lang w:bidi="ar-SA"/>
        </w:rPr>
        <w:t>ه</w:t>
      </w:r>
      <w:r w:rsidRPr="00AD67AE">
        <w:rPr>
          <w:rFonts w:hint="cs"/>
          <w:rtl/>
          <w:lang w:bidi="ar-SA"/>
        </w:rPr>
        <w:t xml:space="preserve"> فوق این است که برای خدا شریک قرار ندهید، شرکایی که نه به شما سودی می‌رسانند و نه دفع ضرر و زیانی می‌کنند، و شما به خوبی می‌دانید که جز خدای یکتا پروردگار دیگری وجود ندارد که شما را روزی دهد و بلا و مصیبت را از شما دور گرداند و این چیزی است که به خوبی آن را فهمیده و آموخته‌اید که ذات یکتا و بی‌شریکی که پیامبر گرامی‌اش</w:t>
      </w:r>
      <w:r w:rsidRPr="00AD67AE">
        <w:rPr>
          <w:rFonts w:hint="cs"/>
          <w:rtl/>
          <w:lang w:bidi="ar-SA"/>
        </w:rPr>
        <w:sym w:font="AGA Arabesque" w:char="F072"/>
      </w:r>
      <w:r w:rsidR="00261EAB">
        <w:rPr>
          <w:rFonts w:hint="cs"/>
          <w:rtl/>
          <w:lang w:bidi="ar-SA"/>
        </w:rPr>
        <w:t xml:space="preserve"> </w:t>
      </w:r>
      <w:r w:rsidRPr="00AD67AE">
        <w:rPr>
          <w:rFonts w:hint="cs"/>
          <w:rtl/>
          <w:lang w:bidi="ar-SA"/>
        </w:rPr>
        <w:t xml:space="preserve"> شما را به سوی او می‌خواند ذاتی بر حق است و هیچ شک و</w:t>
      </w:r>
      <w:r w:rsidR="00261EAB">
        <w:rPr>
          <w:rFonts w:hint="cs"/>
          <w:rtl/>
          <w:lang w:bidi="ar-SA"/>
        </w:rPr>
        <w:t xml:space="preserve"> شبهه‌ای در وجود لایزال او نیست</w:t>
      </w:r>
      <w:r w:rsidRPr="00AD67AE">
        <w:rPr>
          <w:rFonts w:hint="cs"/>
          <w:rtl/>
          <w:lang w:bidi="ar-SA"/>
        </w:rPr>
        <w:t>»</w:t>
      </w:r>
      <w:r w:rsidRPr="00261EAB">
        <w:rPr>
          <w:vertAlign w:val="superscript"/>
          <w:rtl/>
          <w:lang w:bidi="ar-SA"/>
        </w:rPr>
        <w:footnoteReference w:id="24"/>
      </w:r>
      <w:r w:rsidRPr="00AD67AE">
        <w:rPr>
          <w:rFonts w:hint="cs"/>
          <w:rtl/>
          <w:lang w:bidi="ar-SA"/>
        </w:rPr>
        <w:t xml:space="preserve"> همچنین قتاده گفته است: «مراد از آیه فوق این است: که شما می‌دانید که خداوند خود شما و آسمانها و زمین را آفریده است باز با این وصف برای او شریک قرار می‌دهید!!»</w:t>
      </w:r>
      <w:r w:rsidRPr="00261EAB">
        <w:rPr>
          <w:vertAlign w:val="superscript"/>
          <w:rtl/>
          <w:lang w:bidi="ar-SA"/>
        </w:rPr>
        <w:footnoteReference w:id="25"/>
      </w:r>
      <w:r w:rsidR="00261EAB">
        <w:rPr>
          <w:rFonts w:hint="cs"/>
          <w:rtl/>
        </w:rPr>
        <w:t>.</w:t>
      </w:r>
    </w:p>
    <w:p w:rsidR="00BD6323" w:rsidRPr="00AD67AE" w:rsidRDefault="00BD6323" w:rsidP="00AD67AE">
      <w:pPr>
        <w:pStyle w:val="a8"/>
        <w:rPr>
          <w:rtl/>
        </w:rPr>
      </w:pPr>
      <w:r w:rsidRPr="00AD67AE">
        <w:rPr>
          <w:rFonts w:hint="cs"/>
          <w:rtl/>
          <w:lang w:bidi="ar-SA"/>
        </w:rPr>
        <w:t>آری شکی نیست که نعمت</w:t>
      </w:r>
      <w:r w:rsidR="00C11569">
        <w:rPr>
          <w:rFonts w:hint="eastAsia"/>
          <w:rtl/>
          <w:lang w:bidi="ar-SA"/>
        </w:rPr>
        <w:t>‌</w:t>
      </w:r>
      <w:r w:rsidRPr="00AD67AE">
        <w:rPr>
          <w:rFonts w:hint="cs"/>
          <w:rtl/>
          <w:lang w:bidi="ar-SA"/>
        </w:rPr>
        <w:t>های پروردگار عالم بر امت اسلامی بیشمارند و بزرگترین آنها این است که آنان را هدایت و ارشاد نموده است، هدایت به سوی توحید کامل، به این معنی که خدا را در ربوبیت و الوهیت، و در اسماء حسنی و صفات ازلی و ابدی‌اش یکتا و بی‌مانند می‌دانند و فقط او را پرستش می‌کنند، و به آنان نیز این هدایت و توفیق را عنایت نموده است تا اینکه ندای توحید را بلند کنند، آری ندای توحید برای زدودن و از بین بردن شرکی که دیگران آن را اظهار می‌کردند، بنابراین برماست که پیوسته و در هر حالت و موقعیتی خداوند را به خاطر این نعمت و توفیق، و هدایت و نیکیهایی که به ما ارزانی فرموده است سپاسگزار باشیم سپاس و ستایشی که سزاوار او و موردپسند او باشد.</w:t>
      </w:r>
    </w:p>
    <w:p w:rsidR="00BD6323" w:rsidRPr="00AD67AE" w:rsidRDefault="00BD6323" w:rsidP="00AD67AE">
      <w:pPr>
        <w:pStyle w:val="a8"/>
        <w:rPr>
          <w:rtl/>
          <w:lang w:bidi="ar-SA"/>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BD6323">
      <w:pPr>
        <w:pStyle w:val="a1"/>
        <w:rPr>
          <w:rtl/>
        </w:rPr>
      </w:pPr>
      <w:bookmarkStart w:id="106" w:name="_Toc169408985"/>
      <w:bookmarkStart w:id="107" w:name="_Toc271469846"/>
      <w:bookmarkStart w:id="108" w:name="_Toc239031826"/>
      <w:r>
        <w:rPr>
          <w:rFonts w:hint="cs"/>
          <w:rtl/>
        </w:rPr>
        <w:t>درس چهارم</w:t>
      </w:r>
      <w:bookmarkEnd w:id="106"/>
      <w:r>
        <w:rPr>
          <w:rtl/>
        </w:rPr>
        <w:br/>
      </w:r>
      <w:r>
        <w:rPr>
          <w:rFonts w:hint="cs"/>
          <w:rtl/>
        </w:rPr>
        <w:t>بیان شعار حج و پرهیز از شرک</w:t>
      </w:r>
      <w:bookmarkEnd w:id="107"/>
      <w:bookmarkEnd w:id="108"/>
    </w:p>
    <w:p w:rsidR="00BD6323" w:rsidRPr="00C11569" w:rsidRDefault="00BD6323" w:rsidP="00C11569">
      <w:pPr>
        <w:ind w:firstLine="284"/>
        <w:jc w:val="both"/>
        <w:rPr>
          <w:rStyle w:val="Char4"/>
          <w:spacing w:val="-2"/>
          <w:rtl/>
        </w:rPr>
      </w:pPr>
      <w:r w:rsidRPr="00C11569">
        <w:rPr>
          <w:rStyle w:val="Char4"/>
          <w:rFonts w:hint="cs"/>
          <w:spacing w:val="-2"/>
          <w:rtl/>
        </w:rPr>
        <w:t>در درس</w:t>
      </w:r>
      <w:r w:rsidR="00C11569" w:rsidRPr="00C11569">
        <w:rPr>
          <w:rStyle w:val="Char4"/>
          <w:rFonts w:hint="eastAsia"/>
          <w:spacing w:val="-2"/>
          <w:rtl/>
        </w:rPr>
        <w:t>‌</w:t>
      </w:r>
      <w:r w:rsidRPr="00C11569">
        <w:rPr>
          <w:rStyle w:val="Char4"/>
          <w:rFonts w:hint="cs"/>
          <w:spacing w:val="-2"/>
          <w:rtl/>
        </w:rPr>
        <w:t>های گذشته دربار</w:t>
      </w:r>
      <w:r w:rsidR="00AD67AE" w:rsidRPr="00C11569">
        <w:rPr>
          <w:rStyle w:val="Char4"/>
          <w:rFonts w:hint="cs"/>
          <w:spacing w:val="-2"/>
          <w:rtl/>
        </w:rPr>
        <w:t>ه</w:t>
      </w:r>
      <w:r w:rsidRPr="00C11569">
        <w:rPr>
          <w:rStyle w:val="Char4"/>
          <w:rFonts w:hint="cs"/>
          <w:spacing w:val="-2"/>
          <w:rtl/>
        </w:rPr>
        <w:t xml:space="preserve"> فضیلت تلبیه و اهمیّت آن مطالبی بیان گردید و توضیح دادیم که تلبیه مشتمل بر اعلان توحید و ترک هر نوع شرکی می‌باشد. و این همان تعریف و توصیف فضیلت تلبیه است که صحابی بزرگوار جابربن عبدالله </w:t>
      </w:r>
      <w:r w:rsidR="00C11569" w:rsidRPr="00C11569">
        <w:rPr>
          <w:rStyle w:val="Char4"/>
          <w:rFonts w:cs="CTraditional Arabic" w:hint="cs"/>
          <w:spacing w:val="-2"/>
          <w:rtl/>
        </w:rPr>
        <w:t>ب</w:t>
      </w:r>
      <w:r w:rsidRPr="00C11569">
        <w:rPr>
          <w:rStyle w:val="Char4"/>
          <w:rFonts w:hint="cs"/>
          <w:spacing w:val="-2"/>
          <w:rtl/>
        </w:rPr>
        <w:t xml:space="preserve"> هنگامی که حج پیامبراکرم</w:t>
      </w:r>
      <w:r w:rsidR="00261EAB" w:rsidRPr="00C11569">
        <w:rPr>
          <w:rStyle w:val="Char4"/>
          <w:rFonts w:hint="cs"/>
          <w:spacing w:val="-2"/>
          <w:rtl/>
        </w:rPr>
        <w:t xml:space="preserve"> </w:t>
      </w:r>
      <w:r w:rsidRPr="00C11569">
        <w:rPr>
          <w:rStyle w:val="Char4"/>
          <w:rFonts w:hint="cs"/>
          <w:spacing w:val="-2"/>
          <w:rtl/>
        </w:rPr>
        <w:sym w:font="AGA Arabesque" w:char="F072"/>
      </w:r>
      <w:r w:rsidRPr="00C11569">
        <w:rPr>
          <w:rStyle w:val="Char4"/>
          <w:rFonts w:hint="cs"/>
          <w:spacing w:val="-2"/>
          <w:rtl/>
        </w:rPr>
        <w:t xml:space="preserve"> را تعریف می‌کند، می‌گوید: ندای توحید را بلند کرد فرمود: </w:t>
      </w:r>
      <w:r w:rsidRPr="00C11569">
        <w:rPr>
          <w:rStyle w:val="Char8"/>
          <w:spacing w:val="-2"/>
          <w:rtl/>
        </w:rPr>
        <w:t>«</w:t>
      </w:r>
      <w:r w:rsidR="00C11569" w:rsidRPr="00C11569">
        <w:rPr>
          <w:rStyle w:val="Char3"/>
          <w:rFonts w:hint="eastAsia"/>
          <w:spacing w:val="-2"/>
          <w:rtl/>
        </w:rPr>
        <w:t>لَبَّيْكَ</w:t>
      </w:r>
      <w:r w:rsidR="00C11569" w:rsidRPr="00C11569">
        <w:rPr>
          <w:rStyle w:val="Char3"/>
          <w:spacing w:val="-2"/>
          <w:rtl/>
        </w:rPr>
        <w:t xml:space="preserve"> </w:t>
      </w:r>
      <w:r w:rsidR="00C11569" w:rsidRPr="00C11569">
        <w:rPr>
          <w:rStyle w:val="Char3"/>
          <w:rFonts w:hint="eastAsia"/>
          <w:spacing w:val="-2"/>
          <w:rtl/>
        </w:rPr>
        <w:t>اللَّهُمَّ</w:t>
      </w:r>
      <w:r w:rsidR="00C11569" w:rsidRPr="00C11569">
        <w:rPr>
          <w:rStyle w:val="Char3"/>
          <w:spacing w:val="-2"/>
          <w:rtl/>
        </w:rPr>
        <w:t xml:space="preserve"> </w:t>
      </w:r>
      <w:r w:rsidR="00C11569" w:rsidRPr="00C11569">
        <w:rPr>
          <w:rStyle w:val="Char3"/>
          <w:rFonts w:hint="eastAsia"/>
          <w:spacing w:val="-2"/>
          <w:rtl/>
        </w:rPr>
        <w:t>لَبَّيْكَ،</w:t>
      </w:r>
      <w:r w:rsidR="00C11569" w:rsidRPr="00C11569">
        <w:rPr>
          <w:rStyle w:val="Char3"/>
          <w:spacing w:val="-2"/>
          <w:rtl/>
        </w:rPr>
        <w:t xml:space="preserve"> </w:t>
      </w:r>
      <w:r w:rsidR="00C11569" w:rsidRPr="00C11569">
        <w:rPr>
          <w:rStyle w:val="Char3"/>
          <w:rFonts w:hint="eastAsia"/>
          <w:spacing w:val="-2"/>
          <w:rtl/>
        </w:rPr>
        <w:t>لَبَّيْكَ</w:t>
      </w:r>
      <w:r w:rsidR="00C11569" w:rsidRPr="00C11569">
        <w:rPr>
          <w:rStyle w:val="Char3"/>
          <w:spacing w:val="-2"/>
          <w:rtl/>
        </w:rPr>
        <w:t xml:space="preserve"> </w:t>
      </w:r>
      <w:r w:rsidR="00C11569" w:rsidRPr="00C11569">
        <w:rPr>
          <w:rStyle w:val="Char3"/>
          <w:rFonts w:hint="eastAsia"/>
          <w:spacing w:val="-2"/>
          <w:rtl/>
        </w:rPr>
        <w:t>لا</w:t>
      </w:r>
      <w:r w:rsidR="00C11569" w:rsidRPr="00C11569">
        <w:rPr>
          <w:rStyle w:val="Char3"/>
          <w:spacing w:val="-2"/>
          <w:rtl/>
        </w:rPr>
        <w:t xml:space="preserve"> </w:t>
      </w:r>
      <w:r w:rsidR="00C11569" w:rsidRPr="00C11569">
        <w:rPr>
          <w:rStyle w:val="Char3"/>
          <w:rFonts w:hint="eastAsia"/>
          <w:spacing w:val="-2"/>
          <w:rtl/>
        </w:rPr>
        <w:t>شَرِيكَ</w:t>
      </w:r>
      <w:r w:rsidR="00C11569" w:rsidRPr="00C11569">
        <w:rPr>
          <w:rStyle w:val="Char3"/>
          <w:spacing w:val="-2"/>
          <w:rtl/>
        </w:rPr>
        <w:t xml:space="preserve"> </w:t>
      </w:r>
      <w:r w:rsidR="00C11569" w:rsidRPr="00C11569">
        <w:rPr>
          <w:rStyle w:val="Char3"/>
          <w:rFonts w:hint="eastAsia"/>
          <w:spacing w:val="-2"/>
          <w:rtl/>
        </w:rPr>
        <w:t>لَكَ</w:t>
      </w:r>
      <w:r w:rsidR="00C11569" w:rsidRPr="00C11569">
        <w:rPr>
          <w:rStyle w:val="Char3"/>
          <w:spacing w:val="-2"/>
          <w:rtl/>
        </w:rPr>
        <w:t xml:space="preserve"> </w:t>
      </w:r>
      <w:r w:rsidR="00C11569" w:rsidRPr="00C11569">
        <w:rPr>
          <w:rStyle w:val="Char3"/>
          <w:rFonts w:hint="eastAsia"/>
          <w:spacing w:val="-2"/>
          <w:rtl/>
        </w:rPr>
        <w:t>لَبَّيْكَ،</w:t>
      </w:r>
      <w:r w:rsidR="00C11569" w:rsidRPr="00C11569">
        <w:rPr>
          <w:rStyle w:val="Char3"/>
          <w:spacing w:val="-2"/>
          <w:rtl/>
        </w:rPr>
        <w:t xml:space="preserve"> </w:t>
      </w:r>
      <w:r w:rsidR="00C11569" w:rsidRPr="00C11569">
        <w:rPr>
          <w:rStyle w:val="Char3"/>
          <w:rFonts w:hint="eastAsia"/>
          <w:spacing w:val="-2"/>
          <w:rtl/>
        </w:rPr>
        <w:t>إِنَّ</w:t>
      </w:r>
      <w:r w:rsidR="00C11569" w:rsidRPr="00C11569">
        <w:rPr>
          <w:rStyle w:val="Char3"/>
          <w:spacing w:val="-2"/>
          <w:rtl/>
        </w:rPr>
        <w:t xml:space="preserve"> </w:t>
      </w:r>
      <w:r w:rsidR="00C11569" w:rsidRPr="00C11569">
        <w:rPr>
          <w:rStyle w:val="Char3"/>
          <w:rFonts w:hint="eastAsia"/>
          <w:spacing w:val="-2"/>
          <w:rtl/>
        </w:rPr>
        <w:t>الْحَمْدَ</w:t>
      </w:r>
      <w:r w:rsidR="00C11569" w:rsidRPr="00C11569">
        <w:rPr>
          <w:rStyle w:val="Char3"/>
          <w:spacing w:val="-2"/>
          <w:rtl/>
        </w:rPr>
        <w:t xml:space="preserve"> </w:t>
      </w:r>
      <w:r w:rsidR="00C11569" w:rsidRPr="00C11569">
        <w:rPr>
          <w:rStyle w:val="Char3"/>
          <w:rFonts w:hint="eastAsia"/>
          <w:spacing w:val="-2"/>
          <w:rtl/>
        </w:rPr>
        <w:t>وَالنِّعْمَةَ</w:t>
      </w:r>
      <w:r w:rsidR="00C11569" w:rsidRPr="00C11569">
        <w:rPr>
          <w:rStyle w:val="Char3"/>
          <w:spacing w:val="-2"/>
          <w:rtl/>
        </w:rPr>
        <w:t xml:space="preserve"> </w:t>
      </w:r>
      <w:r w:rsidR="00C11569" w:rsidRPr="00C11569">
        <w:rPr>
          <w:rStyle w:val="Char3"/>
          <w:rFonts w:hint="eastAsia"/>
          <w:spacing w:val="-2"/>
          <w:rtl/>
        </w:rPr>
        <w:t>لَكَ</w:t>
      </w:r>
      <w:r w:rsidR="00C11569" w:rsidRPr="00C11569">
        <w:rPr>
          <w:rStyle w:val="Char3"/>
          <w:spacing w:val="-2"/>
          <w:rtl/>
        </w:rPr>
        <w:t xml:space="preserve"> </w:t>
      </w:r>
      <w:r w:rsidR="00C11569" w:rsidRPr="00C11569">
        <w:rPr>
          <w:rStyle w:val="Char3"/>
          <w:rFonts w:hint="eastAsia"/>
          <w:spacing w:val="-2"/>
          <w:rtl/>
        </w:rPr>
        <w:t>وَالْمُلْكَ،</w:t>
      </w:r>
      <w:r w:rsidR="00C11569" w:rsidRPr="00C11569">
        <w:rPr>
          <w:rStyle w:val="Char3"/>
          <w:spacing w:val="-2"/>
          <w:rtl/>
        </w:rPr>
        <w:t xml:space="preserve"> </w:t>
      </w:r>
      <w:r w:rsidR="00C11569" w:rsidRPr="00C11569">
        <w:rPr>
          <w:rStyle w:val="Char3"/>
          <w:rFonts w:hint="eastAsia"/>
          <w:spacing w:val="-2"/>
          <w:rtl/>
        </w:rPr>
        <w:t>لا</w:t>
      </w:r>
      <w:r w:rsidR="00C11569" w:rsidRPr="00C11569">
        <w:rPr>
          <w:rStyle w:val="Char3"/>
          <w:spacing w:val="-2"/>
          <w:rtl/>
        </w:rPr>
        <w:t xml:space="preserve"> </w:t>
      </w:r>
      <w:r w:rsidR="00C11569" w:rsidRPr="00C11569">
        <w:rPr>
          <w:rStyle w:val="Char3"/>
          <w:rFonts w:hint="eastAsia"/>
          <w:spacing w:val="-2"/>
          <w:rtl/>
        </w:rPr>
        <w:t>شَرِيكَ</w:t>
      </w:r>
      <w:r w:rsidR="00C11569" w:rsidRPr="00C11569">
        <w:rPr>
          <w:rStyle w:val="Char3"/>
          <w:spacing w:val="-2"/>
          <w:rtl/>
        </w:rPr>
        <w:t xml:space="preserve"> </w:t>
      </w:r>
      <w:r w:rsidR="00C11569" w:rsidRPr="00C11569">
        <w:rPr>
          <w:rStyle w:val="Char3"/>
          <w:rFonts w:hint="eastAsia"/>
          <w:spacing w:val="-2"/>
          <w:rtl/>
        </w:rPr>
        <w:t>لَكَ</w:t>
      </w:r>
      <w:r w:rsidRPr="00C11569">
        <w:rPr>
          <w:rStyle w:val="Char8"/>
          <w:spacing w:val="-2"/>
          <w:rtl/>
        </w:rPr>
        <w:t>»</w:t>
      </w:r>
      <w:r w:rsidRPr="00C11569">
        <w:rPr>
          <w:rStyle w:val="Char4"/>
          <w:spacing w:val="-2"/>
          <w:vertAlign w:val="superscript"/>
          <w:rtl/>
        </w:rPr>
        <w:footnoteReference w:id="26"/>
      </w:r>
      <w:r w:rsidR="00C11569" w:rsidRPr="00C11569">
        <w:rPr>
          <w:rStyle w:val="Char4"/>
          <w:rFonts w:hint="cs"/>
          <w:spacing w:val="-2"/>
          <w:rtl/>
        </w:rPr>
        <w:t xml:space="preserve">. </w:t>
      </w:r>
      <w:r w:rsidRPr="00C11569">
        <w:rPr>
          <w:rStyle w:val="Char4"/>
          <w:rFonts w:hint="cs"/>
          <w:spacing w:val="-2"/>
          <w:rtl/>
        </w:rPr>
        <w:t>پس این شعار حضرت</w:t>
      </w:r>
      <w:r w:rsidR="00261EAB" w:rsidRPr="00C11569">
        <w:rPr>
          <w:rStyle w:val="Char4"/>
          <w:rFonts w:hint="cs"/>
          <w:spacing w:val="-2"/>
          <w:rtl/>
        </w:rPr>
        <w:t xml:space="preserve"> </w:t>
      </w:r>
      <w:r w:rsidRPr="00C11569">
        <w:rPr>
          <w:rStyle w:val="Char4"/>
          <w:rFonts w:hint="cs"/>
          <w:spacing w:val="-2"/>
          <w:rtl/>
        </w:rPr>
        <w:sym w:font="AGA Arabesque" w:char="F072"/>
      </w:r>
      <w:r w:rsidRPr="00C11569">
        <w:rPr>
          <w:rStyle w:val="Char4"/>
          <w:rFonts w:hint="cs"/>
          <w:spacing w:val="-2"/>
          <w:rtl/>
        </w:rPr>
        <w:t xml:space="preserve"> را اعلان توحید نامید و گفت: </w:t>
      </w:r>
      <w:r w:rsidRPr="00C11569">
        <w:rPr>
          <w:rStyle w:val="Char8"/>
          <w:rFonts w:hint="cs"/>
          <w:spacing w:val="-2"/>
          <w:rtl/>
        </w:rPr>
        <w:t>«</w:t>
      </w:r>
      <w:r w:rsidRPr="00C11569">
        <w:rPr>
          <w:rStyle w:val="Char3"/>
          <w:rFonts w:hint="cs"/>
          <w:spacing w:val="-2"/>
          <w:rtl/>
        </w:rPr>
        <w:t>کان رسول الله أهلّ بالتّوحید</w:t>
      </w:r>
      <w:r w:rsidRPr="00C11569">
        <w:rPr>
          <w:rStyle w:val="Char8"/>
          <w:rFonts w:hint="cs"/>
          <w:spacing w:val="-2"/>
          <w:rtl/>
        </w:rPr>
        <w:t>»</w:t>
      </w:r>
      <w:r w:rsidRPr="00C11569">
        <w:rPr>
          <w:rStyle w:val="Char4"/>
          <w:rFonts w:hint="cs"/>
          <w:spacing w:val="-2"/>
          <w:rtl/>
        </w:rPr>
        <w:t xml:space="preserve"> یعنی: رسول‌خدا</w:t>
      </w:r>
      <w:r w:rsidR="00261EAB" w:rsidRPr="00C11569">
        <w:rPr>
          <w:rStyle w:val="Char4"/>
          <w:rFonts w:hint="cs"/>
          <w:spacing w:val="-2"/>
          <w:rtl/>
        </w:rPr>
        <w:t xml:space="preserve"> </w:t>
      </w:r>
      <w:r w:rsidRPr="00C11569">
        <w:rPr>
          <w:rStyle w:val="Char4"/>
          <w:rFonts w:hint="cs"/>
          <w:spacing w:val="-2"/>
          <w:rtl/>
        </w:rPr>
        <w:sym w:font="AGA Arabesque" w:char="F072"/>
      </w:r>
      <w:r w:rsidRPr="00C11569">
        <w:rPr>
          <w:rStyle w:val="Char4"/>
          <w:rFonts w:hint="cs"/>
          <w:spacing w:val="-2"/>
          <w:rtl/>
        </w:rPr>
        <w:t xml:space="preserve"> با گفتن </w:t>
      </w:r>
      <w:r w:rsidRPr="00C11569">
        <w:rPr>
          <w:rStyle w:val="Char8"/>
          <w:rFonts w:hint="cs"/>
          <w:spacing w:val="-2"/>
          <w:rtl/>
        </w:rPr>
        <w:t>«</w:t>
      </w:r>
      <w:r w:rsidR="00C11569" w:rsidRPr="00C11569">
        <w:rPr>
          <w:rStyle w:val="Char3"/>
          <w:rFonts w:hint="eastAsia"/>
          <w:spacing w:val="-2"/>
          <w:rtl/>
        </w:rPr>
        <w:t>لَبَّيْكَ</w:t>
      </w:r>
      <w:r w:rsidR="00C11569" w:rsidRPr="00C11569">
        <w:rPr>
          <w:rStyle w:val="Char3"/>
          <w:spacing w:val="-2"/>
          <w:rtl/>
        </w:rPr>
        <w:t xml:space="preserve"> </w:t>
      </w:r>
      <w:r w:rsidR="00C11569" w:rsidRPr="00C11569">
        <w:rPr>
          <w:rStyle w:val="Char3"/>
          <w:rFonts w:hint="eastAsia"/>
          <w:spacing w:val="-2"/>
          <w:rtl/>
        </w:rPr>
        <w:t>اللَّهُمَّ</w:t>
      </w:r>
      <w:r w:rsidR="00C11569" w:rsidRPr="00C11569">
        <w:rPr>
          <w:rStyle w:val="Char3"/>
          <w:spacing w:val="-2"/>
          <w:rtl/>
        </w:rPr>
        <w:t xml:space="preserve"> </w:t>
      </w:r>
      <w:r w:rsidR="00C11569" w:rsidRPr="00C11569">
        <w:rPr>
          <w:rStyle w:val="Char3"/>
          <w:rFonts w:hint="eastAsia"/>
          <w:spacing w:val="-2"/>
          <w:rtl/>
        </w:rPr>
        <w:t>لَبَّيْكَ</w:t>
      </w:r>
      <w:r w:rsidRPr="00C11569">
        <w:rPr>
          <w:rStyle w:val="Char3"/>
          <w:rFonts w:hint="cs"/>
          <w:spacing w:val="-2"/>
          <w:rtl/>
        </w:rPr>
        <w:t>...</w:t>
      </w:r>
      <w:r w:rsidRPr="00C11569">
        <w:rPr>
          <w:rStyle w:val="Char8"/>
          <w:rFonts w:hint="cs"/>
          <w:spacing w:val="-2"/>
          <w:rtl/>
        </w:rPr>
        <w:t>»</w:t>
      </w:r>
      <w:r w:rsidRPr="00C11569">
        <w:rPr>
          <w:rStyle w:val="Char4"/>
          <w:rFonts w:hint="cs"/>
          <w:spacing w:val="-2"/>
          <w:rtl/>
        </w:rPr>
        <w:t xml:space="preserve"> ندای توحید را بلند کرد. زیرا در این تلبیه معنی و مفهوم اخلاص برای خدای یکتا و ترک هر نوع شرکی نهفته است و این را می‌رساند که کلمات تلبیه در واقع کلمات خشک و بی‌محتوا نیستند به طوری که هیچ معنا و مفهومی و پیام و ندائی در برنداشته باشند، بلکه باید دانست که آنها دارای معنای بس بزرگ و وسیع و محتوای بسیار عمیق می‌باشند، به گونه‌ای که روح دین، اساس و زیربنایی که شالود</w:t>
      </w:r>
      <w:r w:rsidR="00AD67AE" w:rsidRPr="00C11569">
        <w:rPr>
          <w:rStyle w:val="Char4"/>
          <w:rFonts w:hint="cs"/>
          <w:spacing w:val="-2"/>
          <w:rtl/>
        </w:rPr>
        <w:t>ه</w:t>
      </w:r>
      <w:r w:rsidRPr="00C11569">
        <w:rPr>
          <w:rStyle w:val="Char4"/>
          <w:rFonts w:hint="cs"/>
          <w:spacing w:val="-2"/>
          <w:rtl/>
        </w:rPr>
        <w:t xml:space="preserve"> دین بر آنها استوار می‌باشد یعنی «توحید» در تلبیه می‌درخشد. بنابراین هرکسی که به ویژه حاجی بیت‌الله که این کلمات تلبیه را بر زبان می‌آورد و با آنها اعلان توحید می‌کند باید معنی بزرگ و مفهوم عمیق چنین کلماتی را در ذهن و خاطر خود داشته باشد و بداند که دارد چه چیزی را بر زبان می‌آورد و چه هدفی را دنبال می‌کند؟ تا اینکه مطابق این اعلان بزرگ، صادقانه و خالصانه‌ توأم با آگاهی کامل عمل کند و گفتارش با حقیقت حال و موقعیتش سازگار باشد و نسبت به آن تطابق کرده باشد، چون مقتضای توحید ایجاب می‌کند که گوینده‌اش باید از آن حفاظت کند و در تمام گفتار و کردار خود حقوق آن را مراعات نماید، و از تمام چیزهایی که مخالف با روح توحید می‌باشد دوری جوید و از هرگونه شرک و ریای خفی و جلی برحذر باشد، جز خدا هیچ‌کس و هیچ چیزی را نخواند، و جز از خدای قادر و منان از کسی کمک تجوید، فقط بر خدا توکل کند و تنها از او نصرت و یاری بطلبد، و هیچ نوع عبادتی از عبادات را جز برای خدای یکتا انجام ندهد، خدایی که بخشیدن و نبخشیدن، کم کردن و زیاد کردن و به طور کلّی هرگونه نفع و ضرری در قبض</w:t>
      </w:r>
      <w:r w:rsidR="00AD67AE" w:rsidRPr="00C11569">
        <w:rPr>
          <w:rStyle w:val="Char4"/>
          <w:rFonts w:hint="cs"/>
          <w:spacing w:val="-2"/>
          <w:rtl/>
        </w:rPr>
        <w:t>ه</w:t>
      </w:r>
      <w:r w:rsidRPr="00C11569">
        <w:rPr>
          <w:rStyle w:val="Char4"/>
          <w:rFonts w:hint="cs"/>
          <w:spacing w:val="-2"/>
          <w:rtl/>
        </w:rPr>
        <w:t xml:space="preserve"> قدرت اوست, چنانکه می‌فرماید:</w:t>
      </w:r>
    </w:p>
    <w:p w:rsidR="00BD6323" w:rsidRPr="004A62B2" w:rsidRDefault="00AD67AE" w:rsidP="00C11569">
      <w:pPr>
        <w:pStyle w:val="af1"/>
        <w:rPr>
          <w:rFonts w:cs="B Lotus"/>
          <w:sz w:val="24"/>
          <w:szCs w:val="24"/>
          <w:rtl/>
        </w:rPr>
      </w:pPr>
      <w:r w:rsidRPr="00AD67AE">
        <w:rPr>
          <w:rStyle w:val="Char8"/>
          <w:rFonts w:hint="cs"/>
          <w:rtl/>
        </w:rPr>
        <w:t>﴿</w:t>
      </w:r>
      <w:r w:rsidR="00C11569" w:rsidRPr="00C11569">
        <w:rPr>
          <w:rtl/>
        </w:rPr>
        <w:t xml:space="preserve">أَمَّن يُجِيبُ ٱلۡمُضۡطَرَّ إِذَا دَعَاهُ وَيَكۡشِفُ ٱلسُّوٓءَ وَيَجۡعَلُكُمۡ خُلَفَآءَ ٱلۡأَرۡضِۗ </w:t>
      </w:r>
      <w:r w:rsidR="00C11569" w:rsidRPr="00C11569">
        <w:rPr>
          <w:rFonts w:hint="cs"/>
          <w:rtl/>
        </w:rPr>
        <w:t>أَ</w:t>
      </w:r>
      <w:r w:rsidR="00C11569" w:rsidRPr="00C11569">
        <w:rPr>
          <w:rtl/>
        </w:rPr>
        <w:t>ء</w:t>
      </w:r>
      <w:r w:rsidR="00C11569" w:rsidRPr="00C11569">
        <w:rPr>
          <w:rFonts w:hint="cs"/>
          <w:rtl/>
        </w:rPr>
        <w:t>ِ</w:t>
      </w:r>
      <w:r w:rsidR="00C11569" w:rsidRPr="00C11569">
        <w:rPr>
          <w:rtl/>
        </w:rPr>
        <w:t>لَٰه</w:t>
      </w:r>
      <w:r w:rsidR="00C11569" w:rsidRPr="00C11569">
        <w:rPr>
          <w:rFonts w:hint="cs"/>
          <w:rtl/>
        </w:rPr>
        <w:t>ٞ</w:t>
      </w:r>
      <w:r w:rsidR="00C11569" w:rsidRPr="00C11569">
        <w:rPr>
          <w:rtl/>
        </w:rPr>
        <w:t xml:space="preserve"> مَّعَ ٱللَّهِۚ قَلِيل</w:t>
      </w:r>
      <w:r w:rsidR="00C11569" w:rsidRPr="00C11569">
        <w:rPr>
          <w:rFonts w:hint="cs"/>
          <w:rtl/>
        </w:rPr>
        <w:t>ٗا مَّا تَذَكَّرُونَ ٦٢</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النمل: 62</w:t>
      </w:r>
      <w:r w:rsidRPr="00AD67AE">
        <w:rPr>
          <w:rStyle w:val="Char6"/>
          <w:rFonts w:hint="cs"/>
          <w:rtl/>
        </w:rPr>
        <w:t>]</w:t>
      </w:r>
      <w:r>
        <w:rPr>
          <w:rFonts w:hint="cs"/>
          <w:rtl/>
        </w:rPr>
        <w:t xml:space="preserve">. </w:t>
      </w:r>
    </w:p>
    <w:p w:rsidR="00BD6323" w:rsidRPr="00AD67AE" w:rsidRDefault="00BD6323" w:rsidP="00261EAB">
      <w:pPr>
        <w:pStyle w:val="ab"/>
        <w:rPr>
          <w:rtl/>
        </w:rPr>
      </w:pPr>
      <w:r w:rsidRPr="00BD6323">
        <w:rPr>
          <w:rStyle w:val="Char8"/>
          <w:rFonts w:hint="cs"/>
          <w:rtl/>
        </w:rPr>
        <w:t>«</w:t>
      </w:r>
      <w:r w:rsidRPr="00BD6323">
        <w:rPr>
          <w:rFonts w:hint="cs"/>
          <w:rtl/>
        </w:rPr>
        <w:t>(آیا بتها بهترند) یا کسی که هرگاه شخص درمانده او را به کمک طلبد اجابت می‌کند و به فریادش می‌رسد و بلا و گرفتاری را برطرف می‌نماید و شما را (برابر قانون حیات بشری به طور متناوب) جانشین (یکدیگر در) زمین سازد آیا معبودی با خدا است؟! واقعاً شما بسیار کم اندرز می‌گیرید!</w:t>
      </w:r>
      <w:r w:rsidRPr="00BD6323">
        <w:rPr>
          <w:rStyle w:val="Char8"/>
          <w:rFonts w:hint="cs"/>
          <w:rtl/>
        </w:rPr>
        <w:t>»</w:t>
      </w:r>
      <w:r w:rsidRPr="00AD67AE">
        <w:rPr>
          <w:rFonts w:hint="cs"/>
          <w:rtl/>
        </w:rPr>
        <w:t xml:space="preserve">. </w:t>
      </w:r>
    </w:p>
    <w:p w:rsidR="00BD6323" w:rsidRPr="00AD67AE" w:rsidRDefault="00BD6323" w:rsidP="00C11569">
      <w:pPr>
        <w:pStyle w:val="a8"/>
        <w:widowControl w:val="0"/>
        <w:spacing w:line="240" w:lineRule="auto"/>
        <w:rPr>
          <w:rStyle w:val="Char4"/>
          <w:rtl/>
        </w:rPr>
      </w:pPr>
      <w:r w:rsidRPr="00AD67AE">
        <w:rPr>
          <w:rFonts w:hint="cs"/>
          <w:rtl/>
          <w:lang w:bidi="ar-SA"/>
        </w:rPr>
        <w:t>بنابراین فرد مسلمان به هنگام تلبیه که می‌گوید:</w:t>
      </w:r>
      <w:r w:rsidRPr="001B75D1">
        <w:rPr>
          <w:rFonts w:ascii="Lotus Linotype" w:hAnsi="Lotus Linotype" w:cs="Lotus Linotype"/>
          <w:rtl/>
        </w:rPr>
        <w:t xml:space="preserve"> </w:t>
      </w:r>
      <w:r w:rsidRPr="00BD6323">
        <w:rPr>
          <w:rStyle w:val="Char8"/>
          <w:rtl/>
        </w:rPr>
        <w:t>«</w:t>
      </w:r>
      <w:r w:rsidRPr="00BD6323">
        <w:rPr>
          <w:rStyle w:val="Char1"/>
          <w:rtl/>
        </w:rPr>
        <w:t xml:space="preserve">... </w:t>
      </w:r>
      <w:r w:rsidR="00C11569" w:rsidRPr="00C11569">
        <w:rPr>
          <w:rStyle w:val="Char3"/>
          <w:rFonts w:hint="eastAsia"/>
          <w:rtl/>
        </w:rPr>
        <w:t>لا</w:t>
      </w:r>
      <w:r w:rsidR="00C11569" w:rsidRPr="00C11569">
        <w:rPr>
          <w:rStyle w:val="Char3"/>
          <w:rtl/>
        </w:rPr>
        <w:t xml:space="preserve"> </w:t>
      </w:r>
      <w:r w:rsidR="00C11569" w:rsidRPr="00C11569">
        <w:rPr>
          <w:rStyle w:val="Char3"/>
          <w:rFonts w:hint="eastAsia"/>
          <w:rtl/>
        </w:rPr>
        <w:t>شَرِيكَ</w:t>
      </w:r>
      <w:r w:rsidR="00C11569" w:rsidRPr="00C11569">
        <w:rPr>
          <w:rStyle w:val="Char3"/>
          <w:rtl/>
        </w:rPr>
        <w:t xml:space="preserve"> </w:t>
      </w:r>
      <w:r w:rsidR="00C11569" w:rsidRPr="00C11569">
        <w:rPr>
          <w:rStyle w:val="Char3"/>
          <w:rFonts w:hint="eastAsia"/>
          <w:rtl/>
        </w:rPr>
        <w:t>لَكَ</w:t>
      </w:r>
      <w:r w:rsidRPr="00BD6323">
        <w:rPr>
          <w:rStyle w:val="Char8"/>
          <w:rtl/>
        </w:rPr>
        <w:t>»</w:t>
      </w:r>
      <w:r w:rsidRPr="00AD67AE">
        <w:rPr>
          <w:rStyle w:val="Char4"/>
          <w:rFonts w:hint="cs"/>
          <w:rtl/>
          <w:lang w:bidi="ar-SA"/>
        </w:rPr>
        <w:t xml:space="preserve"> باید نخست نسبت به ذات و ماهیت شرک آشنا باشد و خطر آن را درک کند و به شدّت از افتادن در آن برحذر باشد، و حتی از افتادن در اسباب و عوامل و همچنین وسائل و راههایی که انسان را به شرک می‌کشاند جداً پرهیز کند، به خاطر اینکه شرک بزرگ</w:t>
      </w:r>
      <w:r w:rsidR="00C11569">
        <w:rPr>
          <w:rStyle w:val="Char4"/>
          <w:rFonts w:hint="eastAsia"/>
          <w:rtl/>
          <w:lang w:bidi="ar-SA"/>
        </w:rPr>
        <w:t>‌</w:t>
      </w:r>
      <w:r w:rsidRPr="00AD67AE">
        <w:rPr>
          <w:rStyle w:val="Char4"/>
          <w:rFonts w:hint="cs"/>
          <w:rtl/>
          <w:lang w:bidi="ar-SA"/>
        </w:rPr>
        <w:t>ترین گناهی است که در باب نافرمانی خدا انجام می‌گیرد، لذا عقوبتی که شرک در دنیا و آخرت به دنبال دارد، هیچ یک از گناهان دیگر ندارد، و اگر شخص مشرک توبه نکند خون و اموالش مباح می‌گردد. خداوند می‌فرماید:</w:t>
      </w:r>
    </w:p>
    <w:p w:rsidR="00BD6323" w:rsidRPr="004A62B2" w:rsidRDefault="00AD67AE" w:rsidP="00C11569">
      <w:pPr>
        <w:pStyle w:val="af1"/>
        <w:rPr>
          <w:rFonts w:cs="B Lotus"/>
          <w:sz w:val="24"/>
          <w:szCs w:val="24"/>
          <w:rtl/>
        </w:rPr>
      </w:pPr>
      <w:r w:rsidRPr="00AD67AE">
        <w:rPr>
          <w:rStyle w:val="Char8"/>
          <w:rFonts w:hint="cs"/>
          <w:rtl/>
        </w:rPr>
        <w:t>﴿</w:t>
      </w:r>
      <w:r w:rsidR="00261EAB" w:rsidRPr="00261EAB">
        <w:rPr>
          <w:rFonts w:hint="eastAsia"/>
          <w:rtl/>
        </w:rPr>
        <w:t>إِنَّ</w:t>
      </w:r>
      <w:r w:rsidR="00261EAB" w:rsidRPr="00261EAB">
        <w:rPr>
          <w:rtl/>
        </w:rPr>
        <w:t xml:space="preserve"> </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لَا</w:t>
      </w:r>
      <w:r w:rsidR="00261EAB" w:rsidRPr="00261EAB">
        <w:rPr>
          <w:rtl/>
        </w:rPr>
        <w:t xml:space="preserve"> </w:t>
      </w:r>
      <w:r w:rsidR="00261EAB" w:rsidRPr="00261EAB">
        <w:rPr>
          <w:rFonts w:hint="eastAsia"/>
          <w:rtl/>
        </w:rPr>
        <w:t>يَغ</w:t>
      </w:r>
      <w:r w:rsidR="00261EAB" w:rsidRPr="00261EAB">
        <w:rPr>
          <w:rFonts w:hint="cs"/>
          <w:rtl/>
        </w:rPr>
        <w:t>ۡ</w:t>
      </w:r>
      <w:r w:rsidR="00261EAB" w:rsidRPr="00261EAB">
        <w:rPr>
          <w:rFonts w:hint="eastAsia"/>
          <w:rtl/>
        </w:rPr>
        <w:t>فِرُ</w:t>
      </w:r>
      <w:r w:rsidR="00261EAB" w:rsidRPr="00261EAB">
        <w:rPr>
          <w:rtl/>
        </w:rPr>
        <w:t xml:space="preserve"> </w:t>
      </w:r>
      <w:r w:rsidR="00261EAB" w:rsidRPr="00261EAB">
        <w:rPr>
          <w:rFonts w:hint="eastAsia"/>
          <w:rtl/>
        </w:rPr>
        <w:t>أَن</w:t>
      </w:r>
      <w:r w:rsidR="00261EAB" w:rsidRPr="00261EAB">
        <w:rPr>
          <w:rtl/>
        </w:rPr>
        <w:t xml:space="preserve"> </w:t>
      </w:r>
      <w:r w:rsidR="00261EAB" w:rsidRPr="00261EAB">
        <w:rPr>
          <w:rFonts w:hint="eastAsia"/>
          <w:rtl/>
        </w:rPr>
        <w:t>يُش</w:t>
      </w:r>
      <w:r w:rsidR="00261EAB" w:rsidRPr="00261EAB">
        <w:rPr>
          <w:rFonts w:hint="cs"/>
          <w:rtl/>
        </w:rPr>
        <w:t>ۡ</w:t>
      </w:r>
      <w:r w:rsidR="00261EAB" w:rsidRPr="00261EAB">
        <w:rPr>
          <w:rFonts w:hint="eastAsia"/>
          <w:rtl/>
        </w:rPr>
        <w:t>رَكَ</w:t>
      </w:r>
      <w:r w:rsidR="00261EAB" w:rsidRPr="00261EAB">
        <w:rPr>
          <w:rtl/>
        </w:rPr>
        <w:t xml:space="preserve"> </w:t>
      </w:r>
      <w:r w:rsidR="00261EAB" w:rsidRPr="00261EAB">
        <w:rPr>
          <w:rFonts w:hint="eastAsia"/>
          <w:rtl/>
        </w:rPr>
        <w:t>بِهِ</w:t>
      </w:r>
      <w:r w:rsidR="00261EAB" w:rsidRPr="00261EAB">
        <w:rPr>
          <w:rFonts w:hint="cs"/>
          <w:rtl/>
        </w:rPr>
        <w:t>ۦ</w:t>
      </w:r>
      <w:r w:rsidR="00261EAB" w:rsidRPr="00261EAB">
        <w:rPr>
          <w:rtl/>
        </w:rPr>
        <w:t xml:space="preserve"> </w:t>
      </w:r>
      <w:r w:rsidR="00261EAB" w:rsidRPr="00261EAB">
        <w:rPr>
          <w:rFonts w:hint="eastAsia"/>
          <w:rtl/>
        </w:rPr>
        <w:t>وَيَغ</w:t>
      </w:r>
      <w:r w:rsidR="00261EAB" w:rsidRPr="00261EAB">
        <w:rPr>
          <w:rFonts w:hint="cs"/>
          <w:rtl/>
        </w:rPr>
        <w:t>ۡ</w:t>
      </w:r>
      <w:r w:rsidR="00261EAB" w:rsidRPr="00261EAB">
        <w:rPr>
          <w:rFonts w:hint="eastAsia"/>
          <w:rtl/>
        </w:rPr>
        <w:t>فِرُ</w:t>
      </w:r>
      <w:r w:rsidR="00261EAB" w:rsidRPr="00261EAB">
        <w:rPr>
          <w:rtl/>
        </w:rPr>
        <w:t xml:space="preserve"> </w:t>
      </w:r>
      <w:r w:rsidR="00261EAB" w:rsidRPr="00261EAB">
        <w:rPr>
          <w:rFonts w:hint="eastAsia"/>
          <w:rtl/>
        </w:rPr>
        <w:t>مَا</w:t>
      </w:r>
      <w:r w:rsidR="00261EAB" w:rsidRPr="00261EAB">
        <w:rPr>
          <w:rtl/>
        </w:rPr>
        <w:t xml:space="preserve"> </w:t>
      </w:r>
      <w:r w:rsidR="00261EAB" w:rsidRPr="00261EAB">
        <w:rPr>
          <w:rFonts w:hint="eastAsia"/>
          <w:rtl/>
        </w:rPr>
        <w:t>دُونَ</w:t>
      </w:r>
      <w:r w:rsidR="00261EAB" w:rsidRPr="00261EAB">
        <w:rPr>
          <w:rtl/>
        </w:rPr>
        <w:t xml:space="preserve"> </w:t>
      </w:r>
      <w:r w:rsidR="00261EAB" w:rsidRPr="00261EAB">
        <w:rPr>
          <w:rFonts w:hint="eastAsia"/>
          <w:rtl/>
        </w:rPr>
        <w:t>ذَ</w:t>
      </w:r>
      <w:r w:rsidR="00261EAB" w:rsidRPr="00261EAB">
        <w:rPr>
          <w:rFonts w:hint="cs"/>
          <w:rtl/>
        </w:rPr>
        <w:t>ٰ</w:t>
      </w:r>
      <w:r w:rsidR="00261EAB" w:rsidRPr="00261EAB">
        <w:rPr>
          <w:rFonts w:hint="eastAsia"/>
          <w:rtl/>
        </w:rPr>
        <w:t>لِكَ</w:t>
      </w:r>
      <w:r w:rsidR="00261EAB" w:rsidRPr="00261EAB">
        <w:rPr>
          <w:rtl/>
        </w:rPr>
        <w:t xml:space="preserve"> </w:t>
      </w:r>
      <w:r w:rsidR="00261EAB" w:rsidRPr="00261EAB">
        <w:rPr>
          <w:rFonts w:hint="eastAsia"/>
          <w:rtl/>
        </w:rPr>
        <w:t>لِمَن</w:t>
      </w:r>
      <w:r w:rsidR="00261EAB" w:rsidRPr="00261EAB">
        <w:rPr>
          <w:rtl/>
        </w:rPr>
        <w:t xml:space="preserve"> </w:t>
      </w:r>
      <w:r w:rsidR="00261EAB" w:rsidRPr="00261EAB">
        <w:rPr>
          <w:rFonts w:hint="eastAsia"/>
          <w:rtl/>
        </w:rPr>
        <w:t>يَشَا</w:t>
      </w:r>
      <w:r w:rsidR="00261EAB" w:rsidRPr="00261EAB">
        <w:rPr>
          <w:rFonts w:hint="cs"/>
          <w:rtl/>
        </w:rPr>
        <w:t>ٓ</w:t>
      </w:r>
      <w:r w:rsidR="00261EAB" w:rsidRPr="00261EAB">
        <w:rPr>
          <w:rFonts w:hint="eastAsia"/>
          <w:rtl/>
        </w:rPr>
        <w:t>ءُ</w:t>
      </w:r>
      <w:r w:rsidR="00261EAB" w:rsidRPr="00261EAB">
        <w:rPr>
          <w:rFonts w:hint="cs"/>
          <w:rtl/>
        </w:rPr>
        <w:t>ۚ</w:t>
      </w:r>
      <w:r w:rsidR="00261EAB" w:rsidRPr="00261EAB">
        <w:rPr>
          <w:rtl/>
        </w:rPr>
        <w:t xml:space="preserve"> </w:t>
      </w:r>
      <w:r w:rsidR="00261EAB" w:rsidRPr="00261EAB">
        <w:rPr>
          <w:rFonts w:hint="eastAsia"/>
          <w:rtl/>
        </w:rPr>
        <w:t>وَمَن</w:t>
      </w:r>
      <w:r w:rsidR="00261EAB" w:rsidRPr="00261EAB">
        <w:rPr>
          <w:rtl/>
        </w:rPr>
        <w:t xml:space="preserve"> </w:t>
      </w:r>
      <w:r w:rsidR="00261EAB" w:rsidRPr="00261EAB">
        <w:rPr>
          <w:rFonts w:hint="eastAsia"/>
          <w:rtl/>
        </w:rPr>
        <w:t>يُش</w:t>
      </w:r>
      <w:r w:rsidR="00261EAB" w:rsidRPr="00261EAB">
        <w:rPr>
          <w:rFonts w:hint="cs"/>
          <w:rtl/>
        </w:rPr>
        <w:t>ۡ</w:t>
      </w:r>
      <w:r w:rsidR="00261EAB" w:rsidRPr="00261EAB">
        <w:rPr>
          <w:rFonts w:hint="eastAsia"/>
          <w:rtl/>
        </w:rPr>
        <w:t>رِك</w:t>
      </w:r>
      <w:r w:rsidR="00261EAB" w:rsidRPr="00261EAB">
        <w:rPr>
          <w:rFonts w:hint="cs"/>
          <w:rtl/>
        </w:rPr>
        <w:t>ۡ</w:t>
      </w:r>
      <w:r w:rsidR="00261EAB" w:rsidRPr="00261EAB">
        <w:rPr>
          <w:rtl/>
        </w:rPr>
        <w:t xml:space="preserve"> </w:t>
      </w:r>
      <w:r w:rsidR="00261EAB" w:rsidRPr="00261EAB">
        <w:rPr>
          <w:rFonts w:hint="eastAsia"/>
          <w:rtl/>
        </w:rPr>
        <w:t>بِ</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فَقَدِ</w:t>
      </w:r>
      <w:r w:rsidR="00261EAB" w:rsidRPr="00261EAB">
        <w:rPr>
          <w:rtl/>
        </w:rPr>
        <w:t xml:space="preserve"> </w:t>
      </w:r>
      <w:r w:rsidR="00261EAB" w:rsidRPr="00261EAB">
        <w:rPr>
          <w:rFonts w:hint="cs"/>
          <w:rtl/>
        </w:rPr>
        <w:t>ٱ</w:t>
      </w:r>
      <w:r w:rsidR="00261EAB" w:rsidRPr="00261EAB">
        <w:rPr>
          <w:rFonts w:hint="eastAsia"/>
          <w:rtl/>
        </w:rPr>
        <w:t>ف</w:t>
      </w:r>
      <w:r w:rsidR="00261EAB" w:rsidRPr="00261EAB">
        <w:rPr>
          <w:rFonts w:hint="cs"/>
          <w:rtl/>
        </w:rPr>
        <w:t>ۡ</w:t>
      </w:r>
      <w:r w:rsidR="00261EAB" w:rsidRPr="00261EAB">
        <w:rPr>
          <w:rFonts w:hint="eastAsia"/>
          <w:rtl/>
        </w:rPr>
        <w:t>تَرَى</w:t>
      </w:r>
      <w:r w:rsidR="00261EAB" w:rsidRPr="00261EAB">
        <w:rPr>
          <w:rFonts w:hint="cs"/>
          <w:rtl/>
        </w:rPr>
        <w:t>ٰٓ</w:t>
      </w:r>
      <w:r w:rsidR="00261EAB" w:rsidRPr="00261EAB">
        <w:rPr>
          <w:rtl/>
        </w:rPr>
        <w:t xml:space="preserve"> </w:t>
      </w:r>
      <w:r w:rsidR="00261EAB" w:rsidRPr="00261EAB">
        <w:rPr>
          <w:rFonts w:hint="eastAsia"/>
          <w:rtl/>
        </w:rPr>
        <w:t>إِث</w:t>
      </w:r>
      <w:r w:rsidR="00261EAB" w:rsidRPr="00261EAB">
        <w:rPr>
          <w:rFonts w:hint="cs"/>
          <w:rtl/>
        </w:rPr>
        <w:t>ۡ</w:t>
      </w:r>
      <w:r w:rsidR="00261EAB" w:rsidRPr="00261EAB">
        <w:rPr>
          <w:rFonts w:hint="eastAsia"/>
          <w:rtl/>
        </w:rPr>
        <w:t>مًا</w:t>
      </w:r>
      <w:r w:rsidR="00261EAB" w:rsidRPr="00261EAB">
        <w:rPr>
          <w:rtl/>
        </w:rPr>
        <w:t xml:space="preserve"> </w:t>
      </w:r>
      <w:r w:rsidR="00261EAB" w:rsidRPr="00261EAB">
        <w:rPr>
          <w:rFonts w:hint="eastAsia"/>
          <w:rtl/>
        </w:rPr>
        <w:t>عَظِيمًا</w:t>
      </w:r>
      <w:r w:rsidR="00261EAB" w:rsidRPr="00261EAB">
        <w:rPr>
          <w:rtl/>
        </w:rPr>
        <w:t xml:space="preserve"> </w:t>
      </w:r>
      <w:r w:rsidR="00261EAB" w:rsidRPr="00261EAB">
        <w:rPr>
          <w:rFonts w:hint="cs"/>
          <w:rtl/>
        </w:rPr>
        <w:t>٤٨</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النساء: 48</w:t>
      </w:r>
      <w:r w:rsidRPr="00AD67AE">
        <w:rPr>
          <w:rStyle w:val="Char6"/>
          <w:rFonts w:hint="cs"/>
          <w:rtl/>
        </w:rPr>
        <w:t>]</w:t>
      </w:r>
      <w:r>
        <w:rPr>
          <w:rFonts w:hint="cs"/>
          <w:rtl/>
        </w:rPr>
        <w:t xml:space="preserve">. </w:t>
      </w:r>
    </w:p>
    <w:p w:rsidR="00BD6323" w:rsidRPr="00AD67AE" w:rsidRDefault="00BD6323" w:rsidP="00C11569">
      <w:pPr>
        <w:pStyle w:val="ab"/>
        <w:spacing w:line="240" w:lineRule="auto"/>
        <w:rPr>
          <w:rtl/>
        </w:rPr>
      </w:pPr>
      <w:r w:rsidRPr="00BD6323">
        <w:rPr>
          <w:rStyle w:val="Char8"/>
          <w:rFonts w:hint="cs"/>
          <w:rtl/>
        </w:rPr>
        <w:t>«</w:t>
      </w:r>
      <w:r w:rsidRPr="00BD6323">
        <w:rPr>
          <w:rFonts w:hint="cs"/>
          <w:rtl/>
        </w:rPr>
        <w:t>بی</w:t>
      </w:r>
      <w:r w:rsidR="00261EAB">
        <w:rPr>
          <w:rFonts w:hint="eastAsia"/>
          <w:rtl/>
        </w:rPr>
        <w:t>‌</w:t>
      </w:r>
      <w:r w:rsidRPr="00BD6323">
        <w:rPr>
          <w:rFonts w:hint="cs"/>
          <w:rtl/>
        </w:rPr>
        <w:t>گمان خداوند، این را که به او شرک ورزیده شود (هرگز) نمی‌بخشد (ولی) غیر از آن را برای هرکه بخواهد می‌بخشد و هرکس به خدا شرک ورزد، به یقین مرتکب گناه بزرگی شده است</w:t>
      </w:r>
      <w:r w:rsidRPr="00BD6323">
        <w:rPr>
          <w:rStyle w:val="Char8"/>
          <w:rFonts w:hint="cs"/>
          <w:rtl/>
        </w:rPr>
        <w:t>»</w:t>
      </w:r>
      <w:r w:rsidRPr="00AD67AE">
        <w:rPr>
          <w:rFonts w:hint="cs"/>
          <w:rtl/>
        </w:rPr>
        <w:t xml:space="preserve">. </w:t>
      </w:r>
    </w:p>
    <w:p w:rsidR="00BD6323" w:rsidRPr="00AD67AE" w:rsidRDefault="00BD6323" w:rsidP="00C11569">
      <w:pPr>
        <w:pStyle w:val="a8"/>
        <w:spacing w:line="240" w:lineRule="auto"/>
        <w:rPr>
          <w:rtl/>
        </w:rPr>
      </w:pPr>
      <w:r w:rsidRPr="00AD67AE">
        <w:rPr>
          <w:rFonts w:hint="cs"/>
          <w:rtl/>
          <w:lang w:bidi="ar-SA"/>
        </w:rPr>
        <w:t xml:space="preserve">همچنین می‌فرماید: </w:t>
      </w:r>
    </w:p>
    <w:p w:rsidR="00BD6323" w:rsidRPr="004A62B2" w:rsidRDefault="00AD67AE" w:rsidP="00C11569">
      <w:pPr>
        <w:pStyle w:val="af1"/>
        <w:rPr>
          <w:rFonts w:cs="B Lotus"/>
          <w:sz w:val="24"/>
          <w:szCs w:val="24"/>
          <w:rtl/>
        </w:rPr>
      </w:pPr>
      <w:r w:rsidRPr="00AD67AE">
        <w:rPr>
          <w:rStyle w:val="Char8"/>
          <w:rFonts w:hint="cs"/>
          <w:rtl/>
        </w:rPr>
        <w:t>﴿</w:t>
      </w:r>
      <w:r w:rsidR="00261EAB" w:rsidRPr="00261EAB">
        <w:rPr>
          <w:rFonts w:hint="eastAsia"/>
          <w:rtl/>
        </w:rPr>
        <w:t>إِنَّ</w:t>
      </w:r>
      <w:r w:rsidR="00261EAB" w:rsidRPr="00261EAB">
        <w:rPr>
          <w:rtl/>
        </w:rPr>
        <w:t xml:space="preserve"> </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لَا</w:t>
      </w:r>
      <w:r w:rsidR="00261EAB" w:rsidRPr="00261EAB">
        <w:rPr>
          <w:rtl/>
        </w:rPr>
        <w:t xml:space="preserve"> </w:t>
      </w:r>
      <w:r w:rsidR="00261EAB" w:rsidRPr="00261EAB">
        <w:rPr>
          <w:rFonts w:hint="eastAsia"/>
          <w:rtl/>
        </w:rPr>
        <w:t>يَغ</w:t>
      </w:r>
      <w:r w:rsidR="00261EAB" w:rsidRPr="00261EAB">
        <w:rPr>
          <w:rFonts w:hint="cs"/>
          <w:rtl/>
        </w:rPr>
        <w:t>ۡ</w:t>
      </w:r>
      <w:r w:rsidR="00261EAB" w:rsidRPr="00261EAB">
        <w:rPr>
          <w:rFonts w:hint="eastAsia"/>
          <w:rtl/>
        </w:rPr>
        <w:t>فِرُ</w:t>
      </w:r>
      <w:r w:rsidR="00261EAB" w:rsidRPr="00261EAB">
        <w:rPr>
          <w:rtl/>
        </w:rPr>
        <w:t xml:space="preserve"> </w:t>
      </w:r>
      <w:r w:rsidR="00261EAB" w:rsidRPr="00261EAB">
        <w:rPr>
          <w:rFonts w:hint="eastAsia"/>
          <w:rtl/>
        </w:rPr>
        <w:t>أَن</w:t>
      </w:r>
      <w:r w:rsidR="00261EAB" w:rsidRPr="00261EAB">
        <w:rPr>
          <w:rtl/>
        </w:rPr>
        <w:t xml:space="preserve"> </w:t>
      </w:r>
      <w:r w:rsidR="00261EAB" w:rsidRPr="00261EAB">
        <w:rPr>
          <w:rFonts w:hint="eastAsia"/>
          <w:rtl/>
        </w:rPr>
        <w:t>يُش</w:t>
      </w:r>
      <w:r w:rsidR="00261EAB" w:rsidRPr="00261EAB">
        <w:rPr>
          <w:rFonts w:hint="cs"/>
          <w:rtl/>
        </w:rPr>
        <w:t>ۡ</w:t>
      </w:r>
      <w:r w:rsidR="00261EAB" w:rsidRPr="00261EAB">
        <w:rPr>
          <w:rFonts w:hint="eastAsia"/>
          <w:rtl/>
        </w:rPr>
        <w:t>رَكَ</w:t>
      </w:r>
      <w:r w:rsidR="00261EAB" w:rsidRPr="00261EAB">
        <w:rPr>
          <w:rtl/>
        </w:rPr>
        <w:t xml:space="preserve"> </w:t>
      </w:r>
      <w:r w:rsidR="00261EAB" w:rsidRPr="00261EAB">
        <w:rPr>
          <w:rFonts w:hint="eastAsia"/>
          <w:rtl/>
        </w:rPr>
        <w:t>بِهِ</w:t>
      </w:r>
      <w:r w:rsidR="00261EAB" w:rsidRPr="00261EAB">
        <w:rPr>
          <w:rFonts w:hint="cs"/>
          <w:rtl/>
        </w:rPr>
        <w:t>ۦ</w:t>
      </w:r>
      <w:r w:rsidR="00261EAB" w:rsidRPr="00261EAB">
        <w:rPr>
          <w:rtl/>
        </w:rPr>
        <w:t xml:space="preserve"> </w:t>
      </w:r>
      <w:r w:rsidR="00261EAB" w:rsidRPr="00261EAB">
        <w:rPr>
          <w:rFonts w:hint="eastAsia"/>
          <w:rtl/>
        </w:rPr>
        <w:t>وَيَغ</w:t>
      </w:r>
      <w:r w:rsidR="00261EAB" w:rsidRPr="00261EAB">
        <w:rPr>
          <w:rFonts w:hint="cs"/>
          <w:rtl/>
        </w:rPr>
        <w:t>ۡ</w:t>
      </w:r>
      <w:r w:rsidR="00261EAB" w:rsidRPr="00261EAB">
        <w:rPr>
          <w:rFonts w:hint="eastAsia"/>
          <w:rtl/>
        </w:rPr>
        <w:t>فِرُ</w:t>
      </w:r>
      <w:r w:rsidR="00261EAB" w:rsidRPr="00261EAB">
        <w:rPr>
          <w:rtl/>
        </w:rPr>
        <w:t xml:space="preserve"> </w:t>
      </w:r>
      <w:r w:rsidR="00261EAB" w:rsidRPr="00261EAB">
        <w:rPr>
          <w:rFonts w:hint="eastAsia"/>
          <w:rtl/>
        </w:rPr>
        <w:t>مَا</w:t>
      </w:r>
      <w:r w:rsidR="00261EAB" w:rsidRPr="00261EAB">
        <w:rPr>
          <w:rtl/>
        </w:rPr>
        <w:t xml:space="preserve"> </w:t>
      </w:r>
      <w:r w:rsidR="00261EAB" w:rsidRPr="00261EAB">
        <w:rPr>
          <w:rFonts w:hint="eastAsia"/>
          <w:rtl/>
        </w:rPr>
        <w:t>دُونَ</w:t>
      </w:r>
      <w:r w:rsidR="00261EAB" w:rsidRPr="00261EAB">
        <w:rPr>
          <w:rtl/>
        </w:rPr>
        <w:t xml:space="preserve"> </w:t>
      </w:r>
      <w:r w:rsidR="00261EAB" w:rsidRPr="00261EAB">
        <w:rPr>
          <w:rFonts w:hint="eastAsia"/>
          <w:rtl/>
        </w:rPr>
        <w:t>ذَ</w:t>
      </w:r>
      <w:r w:rsidR="00261EAB" w:rsidRPr="00261EAB">
        <w:rPr>
          <w:rFonts w:hint="cs"/>
          <w:rtl/>
        </w:rPr>
        <w:t>ٰ</w:t>
      </w:r>
      <w:r w:rsidR="00261EAB" w:rsidRPr="00261EAB">
        <w:rPr>
          <w:rFonts w:hint="eastAsia"/>
          <w:rtl/>
        </w:rPr>
        <w:t>لِكَ</w:t>
      </w:r>
      <w:r w:rsidR="00261EAB" w:rsidRPr="00261EAB">
        <w:rPr>
          <w:rtl/>
        </w:rPr>
        <w:t xml:space="preserve"> </w:t>
      </w:r>
      <w:r w:rsidR="00261EAB" w:rsidRPr="00261EAB">
        <w:rPr>
          <w:rFonts w:hint="eastAsia"/>
          <w:rtl/>
        </w:rPr>
        <w:t>لِمَن</w:t>
      </w:r>
      <w:r w:rsidR="00261EAB" w:rsidRPr="00261EAB">
        <w:rPr>
          <w:rtl/>
        </w:rPr>
        <w:t xml:space="preserve"> </w:t>
      </w:r>
      <w:r w:rsidR="00261EAB" w:rsidRPr="00261EAB">
        <w:rPr>
          <w:rFonts w:hint="eastAsia"/>
          <w:rtl/>
        </w:rPr>
        <w:t>يَشَا</w:t>
      </w:r>
      <w:r w:rsidR="00261EAB" w:rsidRPr="00261EAB">
        <w:rPr>
          <w:rFonts w:hint="cs"/>
          <w:rtl/>
        </w:rPr>
        <w:t>ٓ</w:t>
      </w:r>
      <w:r w:rsidR="00261EAB" w:rsidRPr="00261EAB">
        <w:rPr>
          <w:rFonts w:hint="eastAsia"/>
          <w:rtl/>
        </w:rPr>
        <w:t>ءُ</w:t>
      </w:r>
      <w:r w:rsidR="00261EAB" w:rsidRPr="00261EAB">
        <w:rPr>
          <w:rFonts w:hint="cs"/>
          <w:rtl/>
        </w:rPr>
        <w:t>ۚ</w:t>
      </w:r>
      <w:r w:rsidR="00261EAB" w:rsidRPr="00261EAB">
        <w:rPr>
          <w:rtl/>
        </w:rPr>
        <w:t xml:space="preserve"> </w:t>
      </w:r>
      <w:r w:rsidR="00261EAB" w:rsidRPr="00261EAB">
        <w:rPr>
          <w:rFonts w:hint="eastAsia"/>
          <w:rtl/>
        </w:rPr>
        <w:t>وَمَن</w:t>
      </w:r>
      <w:r w:rsidR="00261EAB" w:rsidRPr="00261EAB">
        <w:rPr>
          <w:rtl/>
        </w:rPr>
        <w:t xml:space="preserve"> </w:t>
      </w:r>
      <w:r w:rsidR="00261EAB" w:rsidRPr="00261EAB">
        <w:rPr>
          <w:rFonts w:hint="eastAsia"/>
          <w:rtl/>
        </w:rPr>
        <w:t>يُش</w:t>
      </w:r>
      <w:r w:rsidR="00261EAB" w:rsidRPr="00261EAB">
        <w:rPr>
          <w:rFonts w:hint="cs"/>
          <w:rtl/>
        </w:rPr>
        <w:t>ۡ</w:t>
      </w:r>
      <w:r w:rsidR="00261EAB" w:rsidRPr="00261EAB">
        <w:rPr>
          <w:rFonts w:hint="eastAsia"/>
          <w:rtl/>
        </w:rPr>
        <w:t>رِك</w:t>
      </w:r>
      <w:r w:rsidR="00261EAB" w:rsidRPr="00261EAB">
        <w:rPr>
          <w:rFonts w:hint="cs"/>
          <w:rtl/>
        </w:rPr>
        <w:t>ۡ</w:t>
      </w:r>
      <w:r w:rsidR="00261EAB" w:rsidRPr="00261EAB">
        <w:rPr>
          <w:rtl/>
        </w:rPr>
        <w:t xml:space="preserve"> </w:t>
      </w:r>
      <w:r w:rsidR="00261EAB" w:rsidRPr="00261EAB">
        <w:rPr>
          <w:rFonts w:hint="eastAsia"/>
          <w:rtl/>
        </w:rPr>
        <w:t>بِ</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فَقَد</w:t>
      </w:r>
      <w:r w:rsidR="00261EAB" w:rsidRPr="00261EAB">
        <w:rPr>
          <w:rFonts w:hint="cs"/>
          <w:rtl/>
        </w:rPr>
        <w:t>ۡ</w:t>
      </w:r>
      <w:r w:rsidR="00261EAB" w:rsidRPr="00261EAB">
        <w:rPr>
          <w:rtl/>
        </w:rPr>
        <w:t xml:space="preserve"> </w:t>
      </w:r>
      <w:r w:rsidR="00261EAB" w:rsidRPr="00261EAB">
        <w:rPr>
          <w:rFonts w:hint="eastAsia"/>
          <w:rtl/>
        </w:rPr>
        <w:t>ضَلَّ</w:t>
      </w:r>
      <w:r w:rsidR="00261EAB" w:rsidRPr="00261EAB">
        <w:rPr>
          <w:rtl/>
        </w:rPr>
        <w:t xml:space="preserve"> </w:t>
      </w:r>
      <w:r w:rsidR="00261EAB" w:rsidRPr="00261EAB">
        <w:rPr>
          <w:rFonts w:hint="eastAsia"/>
          <w:rtl/>
        </w:rPr>
        <w:t>ضَلَ</w:t>
      </w:r>
      <w:r w:rsidR="00261EAB" w:rsidRPr="00261EAB">
        <w:rPr>
          <w:rFonts w:hint="cs"/>
          <w:rtl/>
        </w:rPr>
        <w:t>ٰ</w:t>
      </w:r>
      <w:r w:rsidR="00261EAB" w:rsidRPr="00261EAB">
        <w:rPr>
          <w:rFonts w:hint="eastAsia"/>
          <w:rtl/>
        </w:rPr>
        <w:t>لَ</w:t>
      </w:r>
      <w:r w:rsidR="00261EAB" w:rsidRPr="00261EAB">
        <w:rPr>
          <w:rFonts w:hint="cs"/>
          <w:rtl/>
        </w:rPr>
        <w:t>ۢ</w:t>
      </w:r>
      <w:r w:rsidR="00261EAB" w:rsidRPr="00261EAB">
        <w:rPr>
          <w:rFonts w:hint="eastAsia"/>
          <w:rtl/>
        </w:rPr>
        <w:t>ا</w:t>
      </w:r>
      <w:r w:rsidR="00261EAB" w:rsidRPr="00261EAB">
        <w:rPr>
          <w:rtl/>
        </w:rPr>
        <w:t xml:space="preserve"> </w:t>
      </w:r>
      <w:r w:rsidR="00261EAB" w:rsidRPr="00261EAB">
        <w:rPr>
          <w:rFonts w:hint="eastAsia"/>
          <w:rtl/>
        </w:rPr>
        <w:t>بَعِيدًا</w:t>
      </w:r>
      <w:r w:rsidR="00261EAB" w:rsidRPr="00261EAB">
        <w:rPr>
          <w:rtl/>
        </w:rPr>
        <w:t xml:space="preserve"> </w:t>
      </w:r>
      <w:r w:rsidR="00261EAB" w:rsidRPr="00261EAB">
        <w:rPr>
          <w:rFonts w:hint="cs"/>
          <w:rtl/>
        </w:rPr>
        <w:t>١١٦</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النساء: 116</w:t>
      </w:r>
      <w:r w:rsidRPr="00AD67AE">
        <w:rPr>
          <w:rStyle w:val="Char6"/>
          <w:rFonts w:hint="cs"/>
          <w:rtl/>
        </w:rPr>
        <w:t>]</w:t>
      </w:r>
      <w:r>
        <w:rPr>
          <w:rFonts w:hint="cs"/>
          <w:rtl/>
        </w:rPr>
        <w:t>.</w:t>
      </w:r>
    </w:p>
    <w:p w:rsidR="00BD6323" w:rsidRPr="00AD67AE" w:rsidRDefault="00BD6323" w:rsidP="00C11569">
      <w:pPr>
        <w:pStyle w:val="ab"/>
        <w:spacing w:line="240" w:lineRule="auto"/>
        <w:rPr>
          <w:rtl/>
        </w:rPr>
      </w:pPr>
      <w:r w:rsidRPr="00BD6323">
        <w:rPr>
          <w:rStyle w:val="Char8"/>
          <w:rFonts w:hint="cs"/>
          <w:rtl/>
        </w:rPr>
        <w:t>«</w:t>
      </w:r>
      <w:r w:rsidRPr="00AD67AE">
        <w:rPr>
          <w:rFonts w:hint="cs"/>
          <w:rtl/>
        </w:rPr>
        <w:t>بیگما</w:t>
      </w:r>
      <w:r w:rsidRPr="00BD6323">
        <w:rPr>
          <w:rFonts w:hint="cs"/>
          <w:rtl/>
        </w:rPr>
        <w:t>ن خداوند شرک‌ورزیدن به خود را (از کسی) نمی‌آمرزد ولی پایین‌تر از آن را از هر کسی که بخواهد (و صلاح بداند) می‌بخشد و هر که به خدا شرک ورزد قطعآً دچار گمراهی دور و درازی شده است</w:t>
      </w:r>
      <w:r w:rsidRPr="00BD6323">
        <w:rPr>
          <w:rStyle w:val="Char8"/>
          <w:rFonts w:hint="cs"/>
          <w:rtl/>
        </w:rPr>
        <w:t>»</w:t>
      </w:r>
      <w:r w:rsidRPr="00AD67AE">
        <w:rPr>
          <w:rFonts w:hint="cs"/>
          <w:rtl/>
        </w:rPr>
        <w:t xml:space="preserve">. </w:t>
      </w:r>
    </w:p>
    <w:p w:rsidR="00BD6323" w:rsidRPr="00AD67AE" w:rsidRDefault="00BD6323" w:rsidP="00C11569">
      <w:pPr>
        <w:pStyle w:val="a8"/>
        <w:spacing w:line="240" w:lineRule="auto"/>
        <w:rPr>
          <w:rtl/>
        </w:rPr>
      </w:pPr>
      <w:r w:rsidRPr="00AD67AE">
        <w:rPr>
          <w:rFonts w:hint="cs"/>
          <w:rtl/>
          <w:lang w:bidi="ar-SA"/>
        </w:rPr>
        <w:t>و می‌فرماید:</w:t>
      </w:r>
    </w:p>
    <w:p w:rsidR="00BD6323" w:rsidRPr="004A62B2" w:rsidRDefault="00AD67AE" w:rsidP="00C11569">
      <w:pPr>
        <w:pStyle w:val="af1"/>
        <w:rPr>
          <w:rFonts w:cs="B Lotus"/>
          <w:sz w:val="24"/>
          <w:szCs w:val="24"/>
          <w:rtl/>
        </w:rPr>
      </w:pPr>
      <w:r w:rsidRPr="00AD67AE">
        <w:rPr>
          <w:rStyle w:val="Char8"/>
          <w:rFonts w:hint="cs"/>
          <w:rtl/>
        </w:rPr>
        <w:t>﴿</w:t>
      </w:r>
      <w:r w:rsidR="00261EAB" w:rsidRPr="00261EAB">
        <w:rPr>
          <w:rFonts w:hint="eastAsia"/>
          <w:rtl/>
        </w:rPr>
        <w:t>إِنَّهُ</w:t>
      </w:r>
      <w:r w:rsidR="00261EAB" w:rsidRPr="00261EAB">
        <w:rPr>
          <w:rFonts w:hint="cs"/>
          <w:rtl/>
        </w:rPr>
        <w:t>ۥ</w:t>
      </w:r>
      <w:r w:rsidR="00261EAB" w:rsidRPr="00261EAB">
        <w:rPr>
          <w:rtl/>
        </w:rPr>
        <w:t xml:space="preserve"> </w:t>
      </w:r>
      <w:r w:rsidR="00261EAB" w:rsidRPr="00261EAB">
        <w:rPr>
          <w:rFonts w:hint="eastAsia"/>
          <w:rtl/>
        </w:rPr>
        <w:t>مَن</w:t>
      </w:r>
      <w:r w:rsidR="00261EAB" w:rsidRPr="00261EAB">
        <w:rPr>
          <w:rtl/>
        </w:rPr>
        <w:t xml:space="preserve"> </w:t>
      </w:r>
      <w:r w:rsidR="00261EAB" w:rsidRPr="00261EAB">
        <w:rPr>
          <w:rFonts w:hint="eastAsia"/>
          <w:rtl/>
        </w:rPr>
        <w:t>يُش</w:t>
      </w:r>
      <w:r w:rsidR="00261EAB" w:rsidRPr="00261EAB">
        <w:rPr>
          <w:rFonts w:hint="cs"/>
          <w:rtl/>
        </w:rPr>
        <w:t>ۡ</w:t>
      </w:r>
      <w:r w:rsidR="00261EAB" w:rsidRPr="00261EAB">
        <w:rPr>
          <w:rFonts w:hint="eastAsia"/>
          <w:rtl/>
        </w:rPr>
        <w:t>رِك</w:t>
      </w:r>
      <w:r w:rsidR="00261EAB" w:rsidRPr="00261EAB">
        <w:rPr>
          <w:rFonts w:hint="cs"/>
          <w:rtl/>
        </w:rPr>
        <w:t>ۡ</w:t>
      </w:r>
      <w:r w:rsidR="00261EAB" w:rsidRPr="00261EAB">
        <w:rPr>
          <w:rtl/>
        </w:rPr>
        <w:t xml:space="preserve"> </w:t>
      </w:r>
      <w:r w:rsidR="00261EAB" w:rsidRPr="00261EAB">
        <w:rPr>
          <w:rFonts w:hint="eastAsia"/>
          <w:rtl/>
        </w:rPr>
        <w:t>بِ</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فَقَد</w:t>
      </w:r>
      <w:r w:rsidR="00261EAB" w:rsidRPr="00261EAB">
        <w:rPr>
          <w:rFonts w:hint="cs"/>
          <w:rtl/>
        </w:rPr>
        <w:t>ۡ</w:t>
      </w:r>
      <w:r w:rsidR="00261EAB" w:rsidRPr="00261EAB">
        <w:rPr>
          <w:rtl/>
        </w:rPr>
        <w:t xml:space="preserve"> </w:t>
      </w:r>
      <w:r w:rsidR="00261EAB" w:rsidRPr="00261EAB">
        <w:rPr>
          <w:rFonts w:hint="eastAsia"/>
          <w:rtl/>
        </w:rPr>
        <w:t>حَرَّمَ</w:t>
      </w:r>
      <w:r w:rsidR="00261EAB" w:rsidRPr="00261EAB">
        <w:rPr>
          <w:rtl/>
        </w:rPr>
        <w:t xml:space="preserve"> </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عَلَي</w:t>
      </w:r>
      <w:r w:rsidR="00261EAB" w:rsidRPr="00261EAB">
        <w:rPr>
          <w:rFonts w:hint="cs"/>
          <w:rtl/>
        </w:rPr>
        <w:t>ۡ</w:t>
      </w:r>
      <w:r w:rsidR="00261EAB" w:rsidRPr="00261EAB">
        <w:rPr>
          <w:rFonts w:hint="eastAsia"/>
          <w:rtl/>
        </w:rPr>
        <w:t>هِ</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جَنَّةَ</w:t>
      </w:r>
      <w:r w:rsidR="00261EAB" w:rsidRPr="00261EAB">
        <w:rPr>
          <w:rtl/>
        </w:rPr>
        <w:t xml:space="preserve"> </w:t>
      </w:r>
      <w:r w:rsidR="00261EAB" w:rsidRPr="00261EAB">
        <w:rPr>
          <w:rFonts w:hint="eastAsia"/>
          <w:rtl/>
        </w:rPr>
        <w:t>وَمَأ</w:t>
      </w:r>
      <w:r w:rsidR="00261EAB" w:rsidRPr="00261EAB">
        <w:rPr>
          <w:rFonts w:hint="cs"/>
          <w:rtl/>
        </w:rPr>
        <w:t>ۡ</w:t>
      </w:r>
      <w:r w:rsidR="00261EAB" w:rsidRPr="00261EAB">
        <w:rPr>
          <w:rFonts w:hint="eastAsia"/>
          <w:rtl/>
        </w:rPr>
        <w:t>وَى</w:t>
      </w:r>
      <w:r w:rsidR="00261EAB" w:rsidRPr="00261EAB">
        <w:rPr>
          <w:rFonts w:hint="cs"/>
          <w:rtl/>
        </w:rPr>
        <w:t>ٰ</w:t>
      </w:r>
      <w:r w:rsidR="00261EAB" w:rsidRPr="00261EAB">
        <w:rPr>
          <w:rFonts w:hint="eastAsia"/>
          <w:rtl/>
        </w:rPr>
        <w:t>هُ</w:t>
      </w:r>
      <w:r w:rsidR="00261EAB" w:rsidRPr="00261EAB">
        <w:rPr>
          <w:rtl/>
        </w:rPr>
        <w:t xml:space="preserve"> </w:t>
      </w:r>
      <w:r w:rsidR="00261EAB" w:rsidRPr="00261EAB">
        <w:rPr>
          <w:rFonts w:hint="cs"/>
          <w:rtl/>
        </w:rPr>
        <w:t>ٱ</w:t>
      </w:r>
      <w:r w:rsidR="00261EAB" w:rsidRPr="00261EAB">
        <w:rPr>
          <w:rFonts w:hint="eastAsia"/>
          <w:rtl/>
        </w:rPr>
        <w:t>لنَّارُ</w:t>
      </w:r>
      <w:r w:rsidR="00261EAB" w:rsidRPr="00261EAB">
        <w:rPr>
          <w:rFonts w:hint="cs"/>
          <w:rtl/>
        </w:rPr>
        <w:t>ۖ</w:t>
      </w:r>
      <w:r w:rsidR="00261EAB" w:rsidRPr="00261EAB">
        <w:rPr>
          <w:rtl/>
        </w:rPr>
        <w:t xml:space="preserve"> </w:t>
      </w:r>
      <w:r w:rsidR="00261EAB" w:rsidRPr="00261EAB">
        <w:rPr>
          <w:rFonts w:hint="eastAsia"/>
          <w:rtl/>
        </w:rPr>
        <w:t>وَمَا</w:t>
      </w:r>
      <w:r w:rsidR="00261EAB" w:rsidRPr="00261EAB">
        <w:rPr>
          <w:rtl/>
        </w:rPr>
        <w:t xml:space="preserve"> </w:t>
      </w:r>
      <w:r w:rsidR="00261EAB" w:rsidRPr="00261EAB">
        <w:rPr>
          <w:rFonts w:hint="eastAsia"/>
          <w:rtl/>
        </w:rPr>
        <w:t>لِلظَّ</w:t>
      </w:r>
      <w:r w:rsidR="00261EAB" w:rsidRPr="00261EAB">
        <w:rPr>
          <w:rFonts w:hint="cs"/>
          <w:rtl/>
        </w:rPr>
        <w:t>ٰ</w:t>
      </w:r>
      <w:r w:rsidR="00261EAB" w:rsidRPr="00261EAB">
        <w:rPr>
          <w:rFonts w:hint="eastAsia"/>
          <w:rtl/>
        </w:rPr>
        <w:t>لِمِينَ</w:t>
      </w:r>
      <w:r w:rsidR="00261EAB" w:rsidRPr="00261EAB">
        <w:rPr>
          <w:rtl/>
        </w:rPr>
        <w:t xml:space="preserve"> </w:t>
      </w:r>
      <w:r w:rsidR="00261EAB" w:rsidRPr="00261EAB">
        <w:rPr>
          <w:rFonts w:hint="eastAsia"/>
          <w:rtl/>
        </w:rPr>
        <w:t>مِن</w:t>
      </w:r>
      <w:r w:rsidR="00261EAB" w:rsidRPr="00261EAB">
        <w:rPr>
          <w:rFonts w:hint="cs"/>
          <w:rtl/>
        </w:rPr>
        <w:t>ۡ</w:t>
      </w:r>
      <w:r w:rsidR="00261EAB" w:rsidRPr="00261EAB">
        <w:rPr>
          <w:rtl/>
        </w:rPr>
        <w:t xml:space="preserve"> </w:t>
      </w:r>
      <w:r w:rsidR="00261EAB" w:rsidRPr="00261EAB">
        <w:rPr>
          <w:rFonts w:hint="eastAsia"/>
          <w:rtl/>
        </w:rPr>
        <w:t>أَنصَار</w:t>
      </w:r>
      <w:r w:rsidR="00261EAB" w:rsidRPr="00261EAB">
        <w:rPr>
          <w:rFonts w:hint="cs"/>
          <w:rtl/>
        </w:rPr>
        <w:t>ٖ</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المائدة: 72</w:t>
      </w:r>
      <w:r w:rsidRPr="00AD67AE">
        <w:rPr>
          <w:rStyle w:val="Char6"/>
          <w:rFonts w:hint="cs"/>
          <w:rtl/>
        </w:rPr>
        <w:t>]</w:t>
      </w:r>
      <w:r>
        <w:rPr>
          <w:rFonts w:hint="cs"/>
          <w:rtl/>
        </w:rPr>
        <w:t xml:space="preserve">. </w:t>
      </w:r>
    </w:p>
    <w:p w:rsidR="00BD6323" w:rsidRPr="00AD67AE" w:rsidRDefault="00BD6323" w:rsidP="00C11569">
      <w:pPr>
        <w:pStyle w:val="ab"/>
        <w:spacing w:line="240" w:lineRule="auto"/>
        <w:rPr>
          <w:rtl/>
        </w:rPr>
      </w:pPr>
      <w:r w:rsidRPr="00BD6323">
        <w:rPr>
          <w:rStyle w:val="Char8"/>
          <w:rFonts w:hint="cs"/>
          <w:rtl/>
        </w:rPr>
        <w:t>«</w:t>
      </w:r>
      <w:r w:rsidRPr="00BD6323">
        <w:rPr>
          <w:rFonts w:hint="cs"/>
          <w:rtl/>
        </w:rPr>
        <w:t>مسلّماً هرکس شریک برای خدا قرار دهد خدا بهشت را بر او حرام می‌گرداند و جایگاه او آتش (دوزخ) است، و ستمکاران یار و یاوری ندارند (تا ایشان را از عذاب جهنم برهاند)</w:t>
      </w:r>
      <w:r w:rsidRPr="00BD6323">
        <w:rPr>
          <w:rStyle w:val="Char8"/>
          <w:rFonts w:hint="cs"/>
          <w:rtl/>
        </w:rPr>
        <w:t>»</w:t>
      </w:r>
      <w:r w:rsidRPr="00AD67AE">
        <w:rPr>
          <w:rFonts w:hint="cs"/>
          <w:rtl/>
        </w:rPr>
        <w:t xml:space="preserve">. </w:t>
      </w:r>
    </w:p>
    <w:p w:rsidR="00BD6323" w:rsidRPr="00AD67AE" w:rsidRDefault="00BD6323" w:rsidP="00C11569">
      <w:pPr>
        <w:pStyle w:val="a8"/>
        <w:widowControl w:val="0"/>
        <w:spacing w:line="240" w:lineRule="auto"/>
        <w:rPr>
          <w:rtl/>
        </w:rPr>
      </w:pPr>
      <w:r w:rsidRPr="00AD67AE">
        <w:rPr>
          <w:rFonts w:hint="cs"/>
          <w:rtl/>
          <w:lang w:bidi="ar-SA"/>
        </w:rPr>
        <w:t>همچنین می‌فرماید:</w:t>
      </w:r>
    </w:p>
    <w:p w:rsidR="00BD6323" w:rsidRPr="004A62B2" w:rsidRDefault="00AD67AE" w:rsidP="00C11569">
      <w:pPr>
        <w:pStyle w:val="af1"/>
        <w:widowControl w:val="0"/>
        <w:rPr>
          <w:rFonts w:cs="B Lotus"/>
          <w:sz w:val="24"/>
          <w:szCs w:val="24"/>
          <w:rtl/>
        </w:rPr>
      </w:pPr>
      <w:r w:rsidRPr="00AD67AE">
        <w:rPr>
          <w:rStyle w:val="Char8"/>
          <w:rFonts w:hint="cs"/>
          <w:rtl/>
        </w:rPr>
        <w:t>﴿</w:t>
      </w:r>
      <w:r w:rsidR="00261EAB" w:rsidRPr="00261EAB">
        <w:rPr>
          <w:rFonts w:hint="eastAsia"/>
          <w:rtl/>
        </w:rPr>
        <w:t>وَلَقَد</w:t>
      </w:r>
      <w:r w:rsidR="00261EAB" w:rsidRPr="00261EAB">
        <w:rPr>
          <w:rFonts w:hint="cs"/>
          <w:rtl/>
        </w:rPr>
        <w:t>ۡ</w:t>
      </w:r>
      <w:r w:rsidR="00261EAB" w:rsidRPr="00261EAB">
        <w:rPr>
          <w:rtl/>
        </w:rPr>
        <w:t xml:space="preserve"> </w:t>
      </w:r>
      <w:r w:rsidR="00261EAB" w:rsidRPr="00261EAB">
        <w:rPr>
          <w:rFonts w:hint="eastAsia"/>
          <w:rtl/>
        </w:rPr>
        <w:t>أُوحِيَ</w:t>
      </w:r>
      <w:r w:rsidR="00261EAB" w:rsidRPr="00261EAB">
        <w:rPr>
          <w:rtl/>
        </w:rPr>
        <w:t xml:space="preserve"> </w:t>
      </w:r>
      <w:r w:rsidR="00261EAB" w:rsidRPr="00261EAB">
        <w:rPr>
          <w:rFonts w:hint="eastAsia"/>
          <w:rtl/>
        </w:rPr>
        <w:t>إِلَي</w:t>
      </w:r>
      <w:r w:rsidR="00261EAB" w:rsidRPr="00261EAB">
        <w:rPr>
          <w:rFonts w:hint="cs"/>
          <w:rtl/>
        </w:rPr>
        <w:t>ۡ</w:t>
      </w:r>
      <w:r w:rsidR="00261EAB" w:rsidRPr="00261EAB">
        <w:rPr>
          <w:rFonts w:hint="eastAsia"/>
          <w:rtl/>
        </w:rPr>
        <w:t>كَ</w:t>
      </w:r>
      <w:r w:rsidR="00261EAB" w:rsidRPr="00261EAB">
        <w:rPr>
          <w:rtl/>
        </w:rPr>
        <w:t xml:space="preserve"> </w:t>
      </w:r>
      <w:r w:rsidR="00261EAB" w:rsidRPr="00261EAB">
        <w:rPr>
          <w:rFonts w:hint="eastAsia"/>
          <w:rtl/>
        </w:rPr>
        <w:t>وَإِلَى</w:t>
      </w:r>
      <w:r w:rsidR="00261EAB" w:rsidRPr="00261EAB">
        <w:rPr>
          <w:rtl/>
        </w:rPr>
        <w:t xml:space="preserve"> </w:t>
      </w:r>
      <w:r w:rsidR="00261EAB" w:rsidRPr="00261EAB">
        <w:rPr>
          <w:rFonts w:hint="cs"/>
          <w:rtl/>
        </w:rPr>
        <w:t>ٱ</w:t>
      </w:r>
      <w:r w:rsidR="00261EAB" w:rsidRPr="00261EAB">
        <w:rPr>
          <w:rFonts w:hint="eastAsia"/>
          <w:rtl/>
        </w:rPr>
        <w:t>لَّذِينَ</w:t>
      </w:r>
      <w:r w:rsidR="00261EAB" w:rsidRPr="00261EAB">
        <w:rPr>
          <w:rtl/>
        </w:rPr>
        <w:t xml:space="preserve"> </w:t>
      </w:r>
      <w:r w:rsidR="00261EAB" w:rsidRPr="00261EAB">
        <w:rPr>
          <w:rFonts w:hint="eastAsia"/>
          <w:rtl/>
        </w:rPr>
        <w:t>مِن</w:t>
      </w:r>
      <w:r w:rsidR="00261EAB" w:rsidRPr="00261EAB">
        <w:rPr>
          <w:rtl/>
        </w:rPr>
        <w:t xml:space="preserve"> </w:t>
      </w:r>
      <w:r w:rsidR="00261EAB" w:rsidRPr="00261EAB">
        <w:rPr>
          <w:rFonts w:hint="eastAsia"/>
          <w:rtl/>
        </w:rPr>
        <w:t>قَب</w:t>
      </w:r>
      <w:r w:rsidR="00261EAB" w:rsidRPr="00261EAB">
        <w:rPr>
          <w:rFonts w:hint="cs"/>
          <w:rtl/>
        </w:rPr>
        <w:t>ۡ</w:t>
      </w:r>
      <w:r w:rsidR="00261EAB" w:rsidRPr="00261EAB">
        <w:rPr>
          <w:rFonts w:hint="eastAsia"/>
          <w:rtl/>
        </w:rPr>
        <w:t>لِكَ</w:t>
      </w:r>
      <w:r w:rsidR="00261EAB" w:rsidRPr="00261EAB">
        <w:rPr>
          <w:rtl/>
        </w:rPr>
        <w:t xml:space="preserve"> </w:t>
      </w:r>
      <w:r w:rsidR="00261EAB" w:rsidRPr="00261EAB">
        <w:rPr>
          <w:rFonts w:hint="eastAsia"/>
          <w:rtl/>
        </w:rPr>
        <w:t>لَئِن</w:t>
      </w:r>
      <w:r w:rsidR="00261EAB" w:rsidRPr="00261EAB">
        <w:rPr>
          <w:rFonts w:hint="cs"/>
          <w:rtl/>
        </w:rPr>
        <w:t>ۡ</w:t>
      </w:r>
      <w:r w:rsidR="00261EAB" w:rsidRPr="00261EAB">
        <w:rPr>
          <w:rtl/>
        </w:rPr>
        <w:t xml:space="preserve"> </w:t>
      </w:r>
      <w:r w:rsidR="00261EAB" w:rsidRPr="00261EAB">
        <w:rPr>
          <w:rFonts w:hint="eastAsia"/>
          <w:rtl/>
        </w:rPr>
        <w:t>أَش</w:t>
      </w:r>
      <w:r w:rsidR="00261EAB" w:rsidRPr="00261EAB">
        <w:rPr>
          <w:rFonts w:hint="cs"/>
          <w:rtl/>
        </w:rPr>
        <w:t>ۡ</w:t>
      </w:r>
      <w:r w:rsidR="00261EAB" w:rsidRPr="00261EAB">
        <w:rPr>
          <w:rFonts w:hint="eastAsia"/>
          <w:rtl/>
        </w:rPr>
        <w:t>رَك</w:t>
      </w:r>
      <w:r w:rsidR="00261EAB" w:rsidRPr="00261EAB">
        <w:rPr>
          <w:rFonts w:hint="cs"/>
          <w:rtl/>
        </w:rPr>
        <w:t>ۡ</w:t>
      </w:r>
      <w:r w:rsidR="00261EAB" w:rsidRPr="00261EAB">
        <w:rPr>
          <w:rFonts w:hint="eastAsia"/>
          <w:rtl/>
        </w:rPr>
        <w:t>تَ</w:t>
      </w:r>
      <w:r w:rsidR="00261EAB" w:rsidRPr="00261EAB">
        <w:rPr>
          <w:rtl/>
        </w:rPr>
        <w:t xml:space="preserve"> </w:t>
      </w:r>
      <w:r w:rsidR="00261EAB" w:rsidRPr="00261EAB">
        <w:rPr>
          <w:rFonts w:hint="eastAsia"/>
          <w:rtl/>
        </w:rPr>
        <w:t>لَيَح</w:t>
      </w:r>
      <w:r w:rsidR="00261EAB" w:rsidRPr="00261EAB">
        <w:rPr>
          <w:rFonts w:hint="cs"/>
          <w:rtl/>
        </w:rPr>
        <w:t>ۡ</w:t>
      </w:r>
      <w:r w:rsidR="00261EAB" w:rsidRPr="00261EAB">
        <w:rPr>
          <w:rFonts w:hint="eastAsia"/>
          <w:rtl/>
        </w:rPr>
        <w:t>بَطَنَّ</w:t>
      </w:r>
      <w:r w:rsidR="00261EAB" w:rsidRPr="00261EAB">
        <w:rPr>
          <w:rtl/>
        </w:rPr>
        <w:t xml:space="preserve"> </w:t>
      </w:r>
      <w:r w:rsidR="00261EAB" w:rsidRPr="00261EAB">
        <w:rPr>
          <w:rFonts w:hint="eastAsia"/>
          <w:rtl/>
        </w:rPr>
        <w:t>عَمَلُكَ</w:t>
      </w:r>
      <w:r w:rsidR="00261EAB" w:rsidRPr="00261EAB">
        <w:rPr>
          <w:rtl/>
        </w:rPr>
        <w:t xml:space="preserve"> </w:t>
      </w:r>
      <w:r w:rsidR="00261EAB" w:rsidRPr="00261EAB">
        <w:rPr>
          <w:rFonts w:hint="eastAsia"/>
          <w:rtl/>
        </w:rPr>
        <w:t>وَلَتَكُونَنَّ</w:t>
      </w:r>
      <w:r w:rsidR="00261EAB" w:rsidRPr="00261EAB">
        <w:rPr>
          <w:rtl/>
        </w:rPr>
        <w:t xml:space="preserve"> </w:t>
      </w:r>
      <w:r w:rsidR="00261EAB" w:rsidRPr="00261EAB">
        <w:rPr>
          <w:rFonts w:hint="eastAsia"/>
          <w:rtl/>
        </w:rPr>
        <w:t>مِنَ</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خَ</w:t>
      </w:r>
      <w:r w:rsidR="00261EAB" w:rsidRPr="00261EAB">
        <w:rPr>
          <w:rFonts w:hint="cs"/>
          <w:rtl/>
        </w:rPr>
        <w:t>ٰ</w:t>
      </w:r>
      <w:r w:rsidR="00261EAB" w:rsidRPr="00261EAB">
        <w:rPr>
          <w:rFonts w:hint="eastAsia"/>
          <w:rtl/>
        </w:rPr>
        <w:t>سِرِينَ</w:t>
      </w:r>
      <w:r w:rsidR="00261EAB" w:rsidRPr="00261EAB">
        <w:rPr>
          <w:rtl/>
        </w:rPr>
        <w:t xml:space="preserve"> </w:t>
      </w:r>
      <w:r w:rsidR="00261EAB" w:rsidRPr="00261EAB">
        <w:rPr>
          <w:rFonts w:hint="cs"/>
          <w:rtl/>
        </w:rPr>
        <w:t>٦٥</w:t>
      </w:r>
      <w:r w:rsidR="00261EAB" w:rsidRPr="00261EAB">
        <w:rPr>
          <w:rtl/>
        </w:rPr>
        <w:t xml:space="preserve"> </w:t>
      </w:r>
      <w:r w:rsidR="00261EAB" w:rsidRPr="00261EAB">
        <w:rPr>
          <w:rFonts w:hint="eastAsia"/>
          <w:rtl/>
        </w:rPr>
        <w:t>بَلِ</w:t>
      </w:r>
      <w:r w:rsidR="00261EAB" w:rsidRPr="00261EAB">
        <w:rPr>
          <w:rtl/>
        </w:rPr>
        <w:t xml:space="preserve"> </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فَ</w:t>
      </w:r>
      <w:r w:rsidR="00261EAB" w:rsidRPr="00261EAB">
        <w:rPr>
          <w:rFonts w:hint="cs"/>
          <w:rtl/>
        </w:rPr>
        <w:t>ٱ</w:t>
      </w:r>
      <w:r w:rsidR="00261EAB" w:rsidRPr="00261EAB">
        <w:rPr>
          <w:rFonts w:hint="eastAsia"/>
          <w:rtl/>
        </w:rPr>
        <w:t>ع</w:t>
      </w:r>
      <w:r w:rsidR="00261EAB" w:rsidRPr="00261EAB">
        <w:rPr>
          <w:rFonts w:hint="cs"/>
          <w:rtl/>
        </w:rPr>
        <w:t>ۡ</w:t>
      </w:r>
      <w:r w:rsidR="00261EAB" w:rsidRPr="00261EAB">
        <w:rPr>
          <w:rFonts w:hint="eastAsia"/>
          <w:rtl/>
        </w:rPr>
        <w:t>بُد</w:t>
      </w:r>
      <w:r w:rsidR="00261EAB" w:rsidRPr="00261EAB">
        <w:rPr>
          <w:rFonts w:hint="cs"/>
          <w:rtl/>
        </w:rPr>
        <w:t>ۡ</w:t>
      </w:r>
      <w:r w:rsidR="00261EAB" w:rsidRPr="00261EAB">
        <w:rPr>
          <w:rtl/>
        </w:rPr>
        <w:t xml:space="preserve"> </w:t>
      </w:r>
      <w:r w:rsidR="00261EAB" w:rsidRPr="00261EAB">
        <w:rPr>
          <w:rFonts w:hint="eastAsia"/>
          <w:rtl/>
        </w:rPr>
        <w:t>وَكُن</w:t>
      </w:r>
      <w:r w:rsidR="00261EAB" w:rsidRPr="00261EAB">
        <w:rPr>
          <w:rtl/>
        </w:rPr>
        <w:t xml:space="preserve"> </w:t>
      </w:r>
      <w:r w:rsidR="00261EAB" w:rsidRPr="00261EAB">
        <w:rPr>
          <w:rFonts w:hint="eastAsia"/>
          <w:rtl/>
        </w:rPr>
        <w:t>مِّنَ</w:t>
      </w:r>
      <w:r w:rsidR="00261EAB" w:rsidRPr="00261EAB">
        <w:rPr>
          <w:rtl/>
        </w:rPr>
        <w:t xml:space="preserve"> </w:t>
      </w:r>
      <w:r w:rsidR="00261EAB" w:rsidRPr="00261EAB">
        <w:rPr>
          <w:rFonts w:hint="cs"/>
          <w:rtl/>
        </w:rPr>
        <w:t>ٱ</w:t>
      </w:r>
      <w:r w:rsidR="00261EAB" w:rsidRPr="00261EAB">
        <w:rPr>
          <w:rFonts w:hint="eastAsia"/>
          <w:rtl/>
        </w:rPr>
        <w:t>لشَّ</w:t>
      </w:r>
      <w:r w:rsidR="00261EAB" w:rsidRPr="00261EAB">
        <w:rPr>
          <w:rFonts w:hint="cs"/>
          <w:rtl/>
        </w:rPr>
        <w:t>ٰ</w:t>
      </w:r>
      <w:r w:rsidR="00261EAB" w:rsidRPr="00261EAB">
        <w:rPr>
          <w:rFonts w:hint="eastAsia"/>
          <w:rtl/>
        </w:rPr>
        <w:t>كِرِينَ</w:t>
      </w:r>
      <w:r w:rsidR="00261EAB" w:rsidRPr="00261EAB">
        <w:rPr>
          <w:rtl/>
        </w:rPr>
        <w:t xml:space="preserve"> </w:t>
      </w:r>
      <w:r w:rsidR="00261EAB" w:rsidRPr="00261EAB">
        <w:rPr>
          <w:rFonts w:hint="cs"/>
          <w:rtl/>
        </w:rPr>
        <w:t>٦٦</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الزمر: 65-66</w:t>
      </w:r>
      <w:r w:rsidRPr="00AD67AE">
        <w:rPr>
          <w:rStyle w:val="Char6"/>
          <w:rFonts w:hint="cs"/>
          <w:rtl/>
        </w:rPr>
        <w:t>]</w:t>
      </w:r>
      <w:r>
        <w:rPr>
          <w:rFonts w:hint="cs"/>
          <w:rtl/>
        </w:rPr>
        <w:t>.</w:t>
      </w:r>
    </w:p>
    <w:p w:rsidR="00BD6323" w:rsidRPr="00AD67AE" w:rsidRDefault="00BD6323" w:rsidP="00C11569">
      <w:pPr>
        <w:pStyle w:val="ab"/>
        <w:spacing w:line="245" w:lineRule="auto"/>
        <w:rPr>
          <w:rtl/>
        </w:rPr>
      </w:pPr>
      <w:r w:rsidRPr="00BD6323">
        <w:rPr>
          <w:rStyle w:val="Char8"/>
          <w:rFonts w:hint="cs"/>
          <w:rtl/>
        </w:rPr>
        <w:t>«</w:t>
      </w:r>
      <w:r w:rsidRPr="00AD67AE">
        <w:rPr>
          <w:rFonts w:hint="cs"/>
          <w:rtl/>
        </w:rPr>
        <w:t>بی</w:t>
      </w:r>
      <w:r w:rsidR="00261EAB">
        <w:rPr>
          <w:rFonts w:hint="eastAsia"/>
          <w:rtl/>
        </w:rPr>
        <w:t>‌</w:t>
      </w:r>
      <w:r w:rsidRPr="00AD67AE">
        <w:rPr>
          <w:rFonts w:hint="cs"/>
          <w:rtl/>
        </w:rPr>
        <w:t>گمان به تو و به پیامبرانی که پیش از تو بودند وحی شده است: که اگر شرک ورزی به طور حتم کردارت تباه و قطعاً از زیانکاران خواهی شد، بلکه فقط خدا را پرستش کن و از (زمر</w:t>
      </w:r>
      <w:r w:rsidR="00AD67AE" w:rsidRPr="00AD67AE">
        <w:rPr>
          <w:rFonts w:hint="cs"/>
          <w:rtl/>
        </w:rPr>
        <w:t>ه</w:t>
      </w:r>
      <w:r w:rsidRPr="00AD67AE">
        <w:rPr>
          <w:rFonts w:hint="cs"/>
          <w:rtl/>
        </w:rPr>
        <w:t>) سپاسگزاران باش</w:t>
      </w:r>
      <w:r w:rsidRPr="00BD6323">
        <w:rPr>
          <w:rStyle w:val="Char8"/>
          <w:rFonts w:hint="cs"/>
          <w:rtl/>
        </w:rPr>
        <w:t>»</w:t>
      </w:r>
      <w:r w:rsidRPr="00AD67AE">
        <w:rPr>
          <w:rFonts w:hint="cs"/>
          <w:rtl/>
        </w:rPr>
        <w:t xml:space="preserve">. </w:t>
      </w:r>
    </w:p>
    <w:p w:rsidR="00BD6323" w:rsidRPr="00AD67AE" w:rsidRDefault="00BD6323" w:rsidP="00C11569">
      <w:pPr>
        <w:pStyle w:val="a8"/>
        <w:spacing w:line="245" w:lineRule="auto"/>
        <w:rPr>
          <w:rtl/>
        </w:rPr>
      </w:pPr>
      <w:r w:rsidRPr="00AD67AE">
        <w:rPr>
          <w:rFonts w:hint="cs"/>
          <w:rtl/>
          <w:lang w:bidi="ar-SA"/>
        </w:rPr>
        <w:t>باید دانست آیاتی که در تأیید این معنا در قرآن آمده‌اند بسیارند و خداوند به وسیل</w:t>
      </w:r>
      <w:r w:rsidR="00AD67AE">
        <w:rPr>
          <w:rFonts w:hint="cs"/>
          <w:rtl/>
          <w:lang w:bidi="ar-SA"/>
        </w:rPr>
        <w:t>ه</w:t>
      </w:r>
      <w:r w:rsidRPr="00AD67AE">
        <w:rPr>
          <w:rFonts w:hint="cs"/>
          <w:rtl/>
          <w:lang w:bidi="ar-SA"/>
        </w:rPr>
        <w:t xml:space="preserve"> آنها بندگانش را از شرک‌ورزیدن برحذر می‌دارد و آنان را از شدّت خطر و پیامدهای ناگواری که شرک در دنیا و آخرت به دنبال دارد آگاه می‌کند، چون به راستی شرک‌ورزیدن عاقبت بسیار وخیم، پیامدها و تبعات بس خطرناک و پایان دردناکی به دنبال خواهد داشت، و مرتکب‌شدن به آن جز محرومیت و ناکامی، ذلت و خواری، خسران و زیاتمندی فاید</w:t>
      </w:r>
      <w:r w:rsidR="00AD67AE">
        <w:rPr>
          <w:rFonts w:hint="cs"/>
          <w:rtl/>
          <w:lang w:bidi="ar-SA"/>
        </w:rPr>
        <w:t>ه</w:t>
      </w:r>
      <w:r w:rsidRPr="00AD67AE">
        <w:rPr>
          <w:rFonts w:hint="cs"/>
          <w:rtl/>
          <w:lang w:bidi="ar-SA"/>
        </w:rPr>
        <w:t xml:space="preserve"> دیگری در بر ندارد. بنابراین نباید تردید داشت که شرک ورزیدن بزرگترین گناه و بالاترین ستمی است که به وسیل</w:t>
      </w:r>
      <w:r w:rsidR="00AD67AE">
        <w:rPr>
          <w:rFonts w:hint="cs"/>
          <w:rtl/>
          <w:lang w:bidi="ar-SA"/>
        </w:rPr>
        <w:t>ه</w:t>
      </w:r>
      <w:r w:rsidRPr="00AD67AE">
        <w:rPr>
          <w:rFonts w:hint="cs"/>
          <w:rtl/>
          <w:lang w:bidi="ar-SA"/>
        </w:rPr>
        <w:t xml:space="preserve"> آن از خدایی واحد نافرمانی می‌شود، زیرا که شرک بالاترین ستم است، به این خاطر که مضمون و محتوای آن جسارت و گستاخی به مقام والای پروردگار جهانیان و دخالت در حق و فرمان خالص اوست و در عین حال سپردن و واگذار نمودن آن به دیگری است، به گونه‌ای که او را با خدا شریک و برابر می‌پندارد!! در حالی که چنین جسارت و بی‌پروائی با مقصود و هدف آفرینش و تصرف و اراد</w:t>
      </w:r>
      <w:r w:rsidR="00AD67AE">
        <w:rPr>
          <w:rFonts w:hint="cs"/>
          <w:rtl/>
          <w:lang w:bidi="ar-SA"/>
        </w:rPr>
        <w:t>ه</w:t>
      </w:r>
      <w:r w:rsidRPr="00AD67AE">
        <w:rPr>
          <w:rFonts w:hint="cs"/>
          <w:rtl/>
          <w:lang w:bidi="ar-SA"/>
        </w:rPr>
        <w:t xml:space="preserve"> مطلق خداوند تناقض و منافات کلّی دارد، و نهایت عناد و سرکشی و گستاخی و بی‌ادبی است در برابر پروردگار جهانیان، چون این حرکت وتصور جاهلانه و در عین حال خصمانه، تشبیه مخلوق ناتوان به خالق یکتا و توانا است، زیرا چگونه می‌توان کسی و مخلوقی را که حتی قادر به جلب منفعت و دفع مضرت، گریز از مرگ و تأمین حیات خود نیست به خالق مطلق، پادشاه کل، صاحب اختیار تام و مرجع و پناه عالم هستی تشبیه و همانند کرد؟! آن هم تشبیه و همانندسازی با ذات لایزالی که همه‌چیز این جهان هستی در دست قدرت و اراد</w:t>
      </w:r>
      <w:r w:rsidR="00AD67AE">
        <w:rPr>
          <w:rFonts w:hint="cs"/>
          <w:rtl/>
          <w:lang w:bidi="ar-SA"/>
        </w:rPr>
        <w:t>ه</w:t>
      </w:r>
      <w:r w:rsidRPr="00AD67AE">
        <w:rPr>
          <w:rFonts w:hint="cs"/>
          <w:rtl/>
          <w:lang w:bidi="ar-SA"/>
        </w:rPr>
        <w:t xml:space="preserve"> اوست و همه باید به او رجوع کنند، ذاتی که هر آنچه را که بخواهد انجام می‌گیرد و آنچه را که نخواهد هرگز انجام نخواهد گرفت، ذاتی که اگر ببخشد کسی یارای مانع شدن آن را ندارد، و اگر باز دارد هیچ کس نمی‌تواند آن را ببخشد، ذاتی که اگر درواز</w:t>
      </w:r>
      <w:r w:rsidR="00AD67AE">
        <w:rPr>
          <w:rFonts w:hint="cs"/>
          <w:rtl/>
          <w:lang w:bidi="ar-SA"/>
        </w:rPr>
        <w:t>ه</w:t>
      </w:r>
      <w:r w:rsidRPr="00AD67AE">
        <w:rPr>
          <w:rFonts w:hint="cs"/>
          <w:rtl/>
          <w:lang w:bidi="ar-SA"/>
        </w:rPr>
        <w:t xml:space="preserve"> مهر و رحمتش را به روی انسانها باز کند هیچ‌کس و هیچ‌چیزی قادر به بستن آن نیست، و آنچه را که ببندد کسی به جز خود او نمی‌تواند آن را باز کند.</w:t>
      </w:r>
    </w:p>
    <w:p w:rsidR="00BD6323" w:rsidRPr="00AD67AE" w:rsidRDefault="00BD6323" w:rsidP="00A32E7A">
      <w:pPr>
        <w:pStyle w:val="a8"/>
        <w:spacing w:line="240" w:lineRule="auto"/>
        <w:contextualSpacing/>
        <w:rPr>
          <w:rtl/>
        </w:rPr>
      </w:pPr>
      <w:r w:rsidRPr="00AD67AE">
        <w:rPr>
          <w:rFonts w:hint="cs"/>
          <w:rtl/>
          <w:lang w:bidi="ar-SA"/>
        </w:rPr>
        <w:t>بنابراین بر هر فرد مسلمانی واجب است که هوشیارانه از شرک و هر عمل شرک‌آمیز و از افتادن در دام آن به شدّت برحذر باشد، پیوسته در هر وضع و حالتی و در هر پست و مقامی که هست، با تأسّی از حضرت ابراهیم این پیامبر و خلیل خدا، دست به دعا بگوید:</w:t>
      </w:r>
    </w:p>
    <w:p w:rsidR="00BD6323" w:rsidRPr="004A62B2" w:rsidRDefault="00AD67AE" w:rsidP="00A32E7A">
      <w:pPr>
        <w:pStyle w:val="af1"/>
        <w:contextualSpacing/>
        <w:rPr>
          <w:rFonts w:cs="B Lotus"/>
          <w:sz w:val="24"/>
          <w:szCs w:val="24"/>
          <w:rtl/>
        </w:rPr>
      </w:pPr>
      <w:r w:rsidRPr="00AD67AE">
        <w:rPr>
          <w:rStyle w:val="Char8"/>
          <w:rFonts w:hint="cs"/>
          <w:rtl/>
        </w:rPr>
        <w:t>﴿</w:t>
      </w:r>
      <w:r w:rsidR="00261EAB" w:rsidRPr="00261EAB">
        <w:rPr>
          <w:rFonts w:hint="eastAsia"/>
          <w:rtl/>
        </w:rPr>
        <w:t>وَ</w:t>
      </w:r>
      <w:r w:rsidR="00261EAB" w:rsidRPr="00261EAB">
        <w:rPr>
          <w:rFonts w:hint="cs"/>
          <w:rtl/>
        </w:rPr>
        <w:t>ٱ</w:t>
      </w:r>
      <w:r w:rsidR="00261EAB" w:rsidRPr="00261EAB">
        <w:rPr>
          <w:rFonts w:hint="eastAsia"/>
          <w:rtl/>
        </w:rPr>
        <w:t>ج</w:t>
      </w:r>
      <w:r w:rsidR="00261EAB" w:rsidRPr="00261EAB">
        <w:rPr>
          <w:rFonts w:hint="cs"/>
          <w:rtl/>
        </w:rPr>
        <w:t>ۡ</w:t>
      </w:r>
      <w:r w:rsidR="00261EAB" w:rsidRPr="00261EAB">
        <w:rPr>
          <w:rFonts w:hint="eastAsia"/>
          <w:rtl/>
        </w:rPr>
        <w:t>نُب</w:t>
      </w:r>
      <w:r w:rsidR="00261EAB" w:rsidRPr="00261EAB">
        <w:rPr>
          <w:rFonts w:hint="cs"/>
          <w:rtl/>
        </w:rPr>
        <w:t>ۡ</w:t>
      </w:r>
      <w:r w:rsidR="00261EAB" w:rsidRPr="00261EAB">
        <w:rPr>
          <w:rFonts w:hint="eastAsia"/>
          <w:rtl/>
        </w:rPr>
        <w:t>نِي</w:t>
      </w:r>
      <w:r w:rsidR="00261EAB" w:rsidRPr="00261EAB">
        <w:rPr>
          <w:rtl/>
        </w:rPr>
        <w:t xml:space="preserve"> </w:t>
      </w:r>
      <w:r w:rsidR="00261EAB" w:rsidRPr="00261EAB">
        <w:rPr>
          <w:rFonts w:hint="eastAsia"/>
          <w:rtl/>
        </w:rPr>
        <w:t>وَبَنِيَّ</w:t>
      </w:r>
      <w:r w:rsidR="00261EAB" w:rsidRPr="00261EAB">
        <w:rPr>
          <w:rtl/>
        </w:rPr>
        <w:t xml:space="preserve"> </w:t>
      </w:r>
      <w:r w:rsidR="00261EAB" w:rsidRPr="00261EAB">
        <w:rPr>
          <w:rFonts w:hint="eastAsia"/>
          <w:rtl/>
        </w:rPr>
        <w:t>أَن</w:t>
      </w:r>
      <w:r w:rsidR="00261EAB" w:rsidRPr="00261EAB">
        <w:rPr>
          <w:rtl/>
        </w:rPr>
        <w:t xml:space="preserve"> </w:t>
      </w:r>
      <w:r w:rsidR="00261EAB" w:rsidRPr="00261EAB">
        <w:rPr>
          <w:rFonts w:hint="eastAsia"/>
          <w:rtl/>
        </w:rPr>
        <w:t>نَّع</w:t>
      </w:r>
      <w:r w:rsidR="00261EAB" w:rsidRPr="00261EAB">
        <w:rPr>
          <w:rFonts w:hint="cs"/>
          <w:rtl/>
        </w:rPr>
        <w:t>ۡ</w:t>
      </w:r>
      <w:r w:rsidR="00261EAB" w:rsidRPr="00261EAB">
        <w:rPr>
          <w:rFonts w:hint="eastAsia"/>
          <w:rtl/>
        </w:rPr>
        <w:t>بُدَ</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أَص</w:t>
      </w:r>
      <w:r w:rsidR="00261EAB" w:rsidRPr="00261EAB">
        <w:rPr>
          <w:rFonts w:hint="cs"/>
          <w:rtl/>
        </w:rPr>
        <w:t>ۡ</w:t>
      </w:r>
      <w:r w:rsidR="00261EAB" w:rsidRPr="00261EAB">
        <w:rPr>
          <w:rFonts w:hint="eastAsia"/>
          <w:rtl/>
        </w:rPr>
        <w:t>نَامَ</w:t>
      </w:r>
      <w:r w:rsidR="00261EAB" w:rsidRPr="00261EAB">
        <w:rPr>
          <w:rtl/>
        </w:rPr>
        <w:t xml:space="preserve"> </w:t>
      </w:r>
      <w:r w:rsidR="00261EAB" w:rsidRPr="00261EAB">
        <w:rPr>
          <w:rFonts w:hint="cs"/>
          <w:rtl/>
        </w:rPr>
        <w:t>٣٥</w:t>
      </w:r>
      <w:r w:rsidR="00261EAB" w:rsidRPr="00261EAB">
        <w:rPr>
          <w:rtl/>
        </w:rPr>
        <w:t xml:space="preserve"> </w:t>
      </w:r>
      <w:r w:rsidR="00261EAB" w:rsidRPr="00261EAB">
        <w:rPr>
          <w:rFonts w:hint="eastAsia"/>
          <w:rtl/>
        </w:rPr>
        <w:t>رَبِّ</w:t>
      </w:r>
      <w:r w:rsidR="00261EAB" w:rsidRPr="00261EAB">
        <w:rPr>
          <w:rtl/>
        </w:rPr>
        <w:t xml:space="preserve"> </w:t>
      </w:r>
      <w:r w:rsidR="00261EAB" w:rsidRPr="00261EAB">
        <w:rPr>
          <w:rFonts w:hint="eastAsia"/>
          <w:rtl/>
        </w:rPr>
        <w:t>إِنَّهُنَّ</w:t>
      </w:r>
      <w:r w:rsidR="00261EAB" w:rsidRPr="00261EAB">
        <w:rPr>
          <w:rtl/>
        </w:rPr>
        <w:t xml:space="preserve"> </w:t>
      </w:r>
      <w:r w:rsidR="00261EAB" w:rsidRPr="00261EAB">
        <w:rPr>
          <w:rFonts w:hint="eastAsia"/>
          <w:rtl/>
        </w:rPr>
        <w:t>أَض</w:t>
      </w:r>
      <w:r w:rsidR="00261EAB" w:rsidRPr="00261EAB">
        <w:rPr>
          <w:rFonts w:hint="cs"/>
          <w:rtl/>
        </w:rPr>
        <w:t>ۡ</w:t>
      </w:r>
      <w:r w:rsidR="00261EAB" w:rsidRPr="00261EAB">
        <w:rPr>
          <w:rFonts w:hint="eastAsia"/>
          <w:rtl/>
        </w:rPr>
        <w:t>لَل</w:t>
      </w:r>
      <w:r w:rsidR="00261EAB" w:rsidRPr="00261EAB">
        <w:rPr>
          <w:rFonts w:hint="cs"/>
          <w:rtl/>
        </w:rPr>
        <w:t>ۡ</w:t>
      </w:r>
      <w:r w:rsidR="00261EAB" w:rsidRPr="00261EAB">
        <w:rPr>
          <w:rFonts w:hint="eastAsia"/>
          <w:rtl/>
        </w:rPr>
        <w:t>نَ</w:t>
      </w:r>
      <w:r w:rsidR="00261EAB" w:rsidRPr="00261EAB">
        <w:rPr>
          <w:rtl/>
        </w:rPr>
        <w:t xml:space="preserve"> </w:t>
      </w:r>
      <w:r w:rsidR="00261EAB" w:rsidRPr="00261EAB">
        <w:rPr>
          <w:rFonts w:hint="eastAsia"/>
          <w:rtl/>
        </w:rPr>
        <w:t>كَثِير</w:t>
      </w:r>
      <w:r w:rsidR="00261EAB" w:rsidRPr="00261EAB">
        <w:rPr>
          <w:rFonts w:hint="cs"/>
          <w:rtl/>
        </w:rPr>
        <w:t>ٗ</w:t>
      </w:r>
      <w:r w:rsidR="00261EAB" w:rsidRPr="00261EAB">
        <w:rPr>
          <w:rFonts w:hint="eastAsia"/>
          <w:rtl/>
        </w:rPr>
        <w:t>ا</w:t>
      </w:r>
      <w:r w:rsidR="00261EAB" w:rsidRPr="00261EAB">
        <w:rPr>
          <w:rtl/>
        </w:rPr>
        <w:t xml:space="preserve"> </w:t>
      </w:r>
      <w:r w:rsidR="00261EAB" w:rsidRPr="00261EAB">
        <w:rPr>
          <w:rFonts w:hint="eastAsia"/>
          <w:rtl/>
        </w:rPr>
        <w:t>مِّنَ</w:t>
      </w:r>
      <w:r w:rsidR="00261EAB" w:rsidRPr="00261EAB">
        <w:rPr>
          <w:rtl/>
        </w:rPr>
        <w:t xml:space="preserve"> </w:t>
      </w:r>
      <w:r w:rsidR="00261EAB" w:rsidRPr="00261EAB">
        <w:rPr>
          <w:rFonts w:hint="cs"/>
          <w:rtl/>
        </w:rPr>
        <w:t>ٱ</w:t>
      </w:r>
      <w:r w:rsidR="00261EAB" w:rsidRPr="00261EAB">
        <w:rPr>
          <w:rFonts w:hint="eastAsia"/>
          <w:rtl/>
        </w:rPr>
        <w:t>لنَّاسِ</w:t>
      </w:r>
      <w:r w:rsidR="00261EAB" w:rsidRPr="00261EAB">
        <w:rPr>
          <w:rFonts w:hint="cs"/>
          <w:rtl/>
        </w:rPr>
        <w:t>ۖ</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ابراهيم: 35-36</w:t>
      </w:r>
      <w:r w:rsidRPr="00AD67AE">
        <w:rPr>
          <w:rStyle w:val="Char6"/>
          <w:rFonts w:hint="cs"/>
          <w:rtl/>
        </w:rPr>
        <w:t>]</w:t>
      </w:r>
      <w:r>
        <w:rPr>
          <w:rFonts w:hint="cs"/>
          <w:rtl/>
        </w:rPr>
        <w:t>.</w:t>
      </w:r>
    </w:p>
    <w:p w:rsidR="00BD6323" w:rsidRPr="00AD67AE" w:rsidRDefault="00BD6323" w:rsidP="00A32E7A">
      <w:pPr>
        <w:pStyle w:val="ab"/>
        <w:spacing w:line="240" w:lineRule="auto"/>
        <w:contextualSpacing/>
        <w:rPr>
          <w:rtl/>
        </w:rPr>
      </w:pPr>
      <w:r w:rsidRPr="00BD6323">
        <w:rPr>
          <w:rStyle w:val="Char8"/>
          <w:rFonts w:hint="cs"/>
          <w:rtl/>
        </w:rPr>
        <w:t>«</w:t>
      </w:r>
      <w:r w:rsidRPr="00AD67AE">
        <w:rPr>
          <w:rFonts w:hint="cs"/>
          <w:rtl/>
        </w:rPr>
        <w:t xml:space="preserve">(پروردگارا!) </w:t>
      </w:r>
      <w:r w:rsidRPr="00261EAB">
        <w:rPr>
          <w:rFonts w:hint="cs"/>
          <w:rtl/>
        </w:rPr>
        <w:t>مرا</w:t>
      </w:r>
      <w:r w:rsidRPr="00AD67AE">
        <w:rPr>
          <w:rFonts w:hint="cs"/>
          <w:rtl/>
        </w:rPr>
        <w:t xml:space="preserve"> و فرزندانم را از پرستیدن بتها دور بدار، پروردگارا، آنها بسیاری از مردم را گمراه و منحرف کرده‌اند...</w:t>
      </w:r>
      <w:r w:rsidRPr="00BD6323">
        <w:rPr>
          <w:rStyle w:val="Char8"/>
          <w:rFonts w:hint="cs"/>
          <w:rtl/>
        </w:rPr>
        <w:t>»</w:t>
      </w:r>
      <w:r w:rsidRPr="00AD67AE">
        <w:rPr>
          <w:rFonts w:hint="cs"/>
          <w:rtl/>
        </w:rPr>
        <w:t xml:space="preserve">. </w:t>
      </w:r>
    </w:p>
    <w:p w:rsidR="00BD6323" w:rsidRPr="00AD67AE" w:rsidRDefault="00BD6323" w:rsidP="00A32E7A">
      <w:pPr>
        <w:pStyle w:val="a8"/>
        <w:spacing w:line="240" w:lineRule="auto"/>
        <w:contextualSpacing/>
        <w:rPr>
          <w:rtl/>
        </w:rPr>
      </w:pPr>
      <w:r w:rsidRPr="00AD67AE">
        <w:rPr>
          <w:rFonts w:hint="cs"/>
          <w:rtl/>
          <w:lang w:bidi="ar-SA"/>
        </w:rPr>
        <w:t xml:space="preserve">پس چنانکه ملاحظه می‌شود حضرت ابراهیم با وجود اینکه او پیامبر و خلیل خداست، باز از شرک می‌ترسد و دعا می‌کند که خداوند او و فرزندانش را از شرک مصون بدارد. بنابراین وقتی که وضع و حالت پیامبر و دوست خدا چنین است پس باید دیگران چکار کنند؟! و آنطوری که ابراهیم تیمی </w:t>
      </w:r>
      <w:r>
        <w:rPr>
          <w:rFonts w:cs="CTraditional Arabic" w:hint="cs"/>
          <w:rtl/>
        </w:rPr>
        <w:t>/</w:t>
      </w:r>
      <w:r w:rsidRPr="00AD67AE">
        <w:rPr>
          <w:rFonts w:hint="cs"/>
          <w:rtl/>
        </w:rPr>
        <w:t xml:space="preserve"> می‌گوید: </w:t>
      </w:r>
      <w:r w:rsidRPr="00BD6323">
        <w:rPr>
          <w:rStyle w:val="Char8"/>
          <w:rtl/>
        </w:rPr>
        <w:t>«</w:t>
      </w:r>
      <w:r w:rsidRPr="00BD6323">
        <w:rPr>
          <w:rStyle w:val="Char1"/>
          <w:rtl/>
        </w:rPr>
        <w:t>و من یأمن من البلاء بعد إبراهیم؟!</w:t>
      </w:r>
      <w:r w:rsidRPr="00BD6323">
        <w:rPr>
          <w:rStyle w:val="Char8"/>
          <w:rtl/>
        </w:rPr>
        <w:t>»</w:t>
      </w:r>
      <w:r w:rsidRPr="00AD67AE">
        <w:rPr>
          <w:rFonts w:hint="cs"/>
          <w:rtl/>
        </w:rPr>
        <w:t xml:space="preserve">: پس کیست که بعد از ابراهیم خلیل </w:t>
      </w:r>
      <w:r w:rsidRPr="00AD67AE">
        <w:rPr>
          <w:rFonts w:hint="cs"/>
          <w:rtl/>
        </w:rPr>
        <w:sym w:font="AGA Arabesque" w:char="F075"/>
      </w:r>
      <w:r w:rsidRPr="00AD67AE">
        <w:rPr>
          <w:rFonts w:hint="cs"/>
          <w:rtl/>
        </w:rPr>
        <w:t xml:space="preserve"> (بدون دعا و انابت) از بلا و مصیبت نجات یابد؟</w:t>
      </w:r>
      <w:r w:rsidRPr="00261EAB">
        <w:rPr>
          <w:vertAlign w:val="superscript"/>
          <w:rtl/>
        </w:rPr>
        <w:footnoteReference w:id="27"/>
      </w:r>
      <w:r w:rsidR="00261EAB">
        <w:rPr>
          <w:rFonts w:hint="cs"/>
          <w:rtl/>
        </w:rPr>
        <w:t>.</w:t>
      </w:r>
    </w:p>
    <w:p w:rsidR="00BD6323" w:rsidRPr="00AD67AE" w:rsidRDefault="00BD6323" w:rsidP="00A32E7A">
      <w:pPr>
        <w:pStyle w:val="a8"/>
        <w:spacing w:line="240" w:lineRule="auto"/>
        <w:contextualSpacing/>
        <w:rPr>
          <w:rtl/>
        </w:rPr>
      </w:pPr>
      <w:r w:rsidRPr="00AD67AE">
        <w:rPr>
          <w:rFonts w:hint="cs"/>
          <w:rtl/>
        </w:rPr>
        <w:t>بنابراین باید با هوشیاری و جدیت تمام هر قلب زنده‌ای و هر عقل و اندیش</w:t>
      </w:r>
      <w:r w:rsidR="00AD67AE">
        <w:rPr>
          <w:rFonts w:hint="cs"/>
          <w:rtl/>
        </w:rPr>
        <w:t>ه</w:t>
      </w:r>
      <w:r w:rsidRPr="00AD67AE">
        <w:rPr>
          <w:rFonts w:hint="cs"/>
          <w:rtl/>
        </w:rPr>
        <w:t xml:space="preserve"> بیداری جداً از شرک و اعمال شرک‌آمیز بپرهیزد و همواره دست به دعا از خدای توانا بخواهد که او را از ملوث شدن به چنان شرک و اعمال شرک‌آمیزی مصون و به دور دارد. باید دانست که چنین امری درواقع اقتضا می‌کند که هر فرد مؤمنی قبل از هر چیز لازم است که حقیقت شرک، اسباب و عوامل و ماهیت و مبادی و انواع آن را به خوبی بشناسد تا اینکه از افتادن و مرتکب شدن به آن در امان بماند، چنانکه حذیف</w:t>
      </w:r>
      <w:r w:rsidR="00AD67AE">
        <w:rPr>
          <w:rFonts w:hint="cs"/>
          <w:rtl/>
        </w:rPr>
        <w:t>ه</w:t>
      </w:r>
      <w:r w:rsidRPr="00AD67AE">
        <w:rPr>
          <w:rFonts w:hint="cs"/>
          <w:rtl/>
        </w:rPr>
        <w:t xml:space="preserve"> ابن‌الیمان در این رابطه گفته است: </w:t>
      </w:r>
      <w:r w:rsidRPr="00BD6323">
        <w:rPr>
          <w:rStyle w:val="Char8"/>
          <w:rtl/>
        </w:rPr>
        <w:t>«</w:t>
      </w:r>
      <w:r w:rsidR="00C11569" w:rsidRPr="00C11569">
        <w:rPr>
          <w:rStyle w:val="Char3"/>
          <w:rFonts w:hint="eastAsia"/>
          <w:rtl/>
        </w:rPr>
        <w:t>كَانَ</w:t>
      </w:r>
      <w:r w:rsidR="00C11569" w:rsidRPr="00C11569">
        <w:rPr>
          <w:rStyle w:val="Char3"/>
          <w:rtl/>
        </w:rPr>
        <w:t xml:space="preserve"> </w:t>
      </w:r>
      <w:r w:rsidR="00C11569" w:rsidRPr="00C11569">
        <w:rPr>
          <w:rStyle w:val="Char3"/>
          <w:rFonts w:hint="eastAsia"/>
          <w:rtl/>
        </w:rPr>
        <w:t>النَّاسُ</w:t>
      </w:r>
      <w:r w:rsidR="00C11569" w:rsidRPr="00C11569">
        <w:rPr>
          <w:rStyle w:val="Char3"/>
          <w:rtl/>
        </w:rPr>
        <w:t xml:space="preserve"> </w:t>
      </w:r>
      <w:r w:rsidR="00C11569" w:rsidRPr="00C11569">
        <w:rPr>
          <w:rStyle w:val="Char3"/>
          <w:rFonts w:hint="eastAsia"/>
          <w:rtl/>
        </w:rPr>
        <w:t>يَسْأَلُونَ</w:t>
      </w:r>
      <w:r w:rsidR="00C11569" w:rsidRPr="00C11569">
        <w:rPr>
          <w:rStyle w:val="Char3"/>
          <w:rtl/>
        </w:rPr>
        <w:t xml:space="preserve"> </w:t>
      </w:r>
      <w:r w:rsidR="00C11569" w:rsidRPr="00C11569">
        <w:rPr>
          <w:rStyle w:val="Char3"/>
          <w:rFonts w:hint="eastAsia"/>
          <w:rtl/>
        </w:rPr>
        <w:t>رَسُولَ</w:t>
      </w:r>
      <w:r w:rsidR="00C11569" w:rsidRPr="00C11569">
        <w:rPr>
          <w:rStyle w:val="Char3"/>
          <w:rtl/>
        </w:rPr>
        <w:t xml:space="preserve"> </w:t>
      </w:r>
      <w:r w:rsidR="00C11569" w:rsidRPr="00C11569">
        <w:rPr>
          <w:rStyle w:val="Char3"/>
          <w:rFonts w:hint="eastAsia"/>
          <w:rtl/>
        </w:rPr>
        <w:t>اللَّهِ</w:t>
      </w:r>
      <w:r w:rsidR="00C11569" w:rsidRPr="00C11569">
        <w:rPr>
          <w:rStyle w:val="Char3"/>
          <w:rtl/>
        </w:rPr>
        <w:t xml:space="preserve"> </w:t>
      </w:r>
      <w:r w:rsidR="00C11569">
        <w:rPr>
          <w:rStyle w:val="Char3"/>
        </w:rPr>
        <w:sym w:font="AGA Arabesque" w:char="F072"/>
      </w:r>
      <w:r w:rsidR="00C11569" w:rsidRPr="00C11569">
        <w:rPr>
          <w:rStyle w:val="Char3"/>
          <w:rtl/>
        </w:rPr>
        <w:t xml:space="preserve"> </w:t>
      </w:r>
      <w:r w:rsidR="00C11569" w:rsidRPr="00C11569">
        <w:rPr>
          <w:rStyle w:val="Char3"/>
          <w:rFonts w:hint="eastAsia"/>
          <w:rtl/>
        </w:rPr>
        <w:t>عَنِ</w:t>
      </w:r>
      <w:r w:rsidR="00C11569" w:rsidRPr="00C11569">
        <w:rPr>
          <w:rStyle w:val="Char3"/>
          <w:rtl/>
        </w:rPr>
        <w:t xml:space="preserve"> </w:t>
      </w:r>
      <w:r w:rsidR="00C11569" w:rsidRPr="00C11569">
        <w:rPr>
          <w:rStyle w:val="Char3"/>
          <w:rFonts w:hint="eastAsia"/>
          <w:rtl/>
        </w:rPr>
        <w:t>الْخَيْرِ</w:t>
      </w:r>
      <w:r w:rsidR="00C11569" w:rsidRPr="00C11569">
        <w:rPr>
          <w:rStyle w:val="Char3"/>
          <w:rtl/>
        </w:rPr>
        <w:t xml:space="preserve"> </w:t>
      </w:r>
      <w:r w:rsidR="00C11569" w:rsidRPr="00C11569">
        <w:rPr>
          <w:rStyle w:val="Char3"/>
          <w:rFonts w:hint="eastAsia"/>
          <w:rtl/>
        </w:rPr>
        <w:t>وَكُنْتُ</w:t>
      </w:r>
      <w:r w:rsidR="00C11569" w:rsidRPr="00C11569">
        <w:rPr>
          <w:rStyle w:val="Char3"/>
          <w:rtl/>
        </w:rPr>
        <w:t xml:space="preserve"> </w:t>
      </w:r>
      <w:r w:rsidR="00C11569" w:rsidRPr="00C11569">
        <w:rPr>
          <w:rStyle w:val="Char3"/>
          <w:rFonts w:hint="eastAsia"/>
          <w:rtl/>
        </w:rPr>
        <w:t>أَسْأَلُهُ</w:t>
      </w:r>
      <w:r w:rsidR="00C11569" w:rsidRPr="00C11569">
        <w:rPr>
          <w:rStyle w:val="Char3"/>
          <w:rtl/>
        </w:rPr>
        <w:t xml:space="preserve"> </w:t>
      </w:r>
      <w:r w:rsidR="00C11569" w:rsidRPr="00C11569">
        <w:rPr>
          <w:rStyle w:val="Char3"/>
          <w:rFonts w:hint="eastAsia"/>
          <w:rtl/>
        </w:rPr>
        <w:t>عَنِ</w:t>
      </w:r>
      <w:r w:rsidR="00C11569" w:rsidRPr="00C11569">
        <w:rPr>
          <w:rStyle w:val="Char3"/>
          <w:rtl/>
        </w:rPr>
        <w:t xml:space="preserve"> </w:t>
      </w:r>
      <w:r w:rsidR="00C11569" w:rsidRPr="00C11569">
        <w:rPr>
          <w:rStyle w:val="Char3"/>
          <w:rFonts w:hint="eastAsia"/>
          <w:rtl/>
        </w:rPr>
        <w:t>الشَّرِّ</w:t>
      </w:r>
      <w:r w:rsidR="00C11569" w:rsidRPr="00C11569">
        <w:rPr>
          <w:rStyle w:val="Char3"/>
          <w:rtl/>
        </w:rPr>
        <w:t xml:space="preserve"> </w:t>
      </w:r>
      <w:r w:rsidR="00C11569" w:rsidRPr="00C11569">
        <w:rPr>
          <w:rStyle w:val="Char3"/>
          <w:rFonts w:hint="eastAsia"/>
          <w:rtl/>
        </w:rPr>
        <w:t>مَخَافَةَ</w:t>
      </w:r>
      <w:r w:rsidR="00C11569" w:rsidRPr="00C11569">
        <w:rPr>
          <w:rStyle w:val="Char3"/>
          <w:rtl/>
        </w:rPr>
        <w:t xml:space="preserve"> </w:t>
      </w:r>
      <w:r w:rsidR="00C11569" w:rsidRPr="00C11569">
        <w:rPr>
          <w:rStyle w:val="Char3"/>
          <w:rFonts w:hint="eastAsia"/>
          <w:rtl/>
        </w:rPr>
        <w:t>أَنْ</w:t>
      </w:r>
      <w:r w:rsidR="00C11569" w:rsidRPr="00C11569">
        <w:rPr>
          <w:rStyle w:val="Char3"/>
          <w:rtl/>
        </w:rPr>
        <w:t xml:space="preserve"> </w:t>
      </w:r>
      <w:r w:rsidR="00C11569" w:rsidRPr="00C11569">
        <w:rPr>
          <w:rStyle w:val="Char3"/>
          <w:rFonts w:hint="eastAsia"/>
          <w:rtl/>
        </w:rPr>
        <w:t>يُدْرِكَنِى</w:t>
      </w:r>
      <w:r w:rsidRPr="00BD6323">
        <w:rPr>
          <w:rStyle w:val="Char8"/>
          <w:rtl/>
        </w:rPr>
        <w:t>»</w:t>
      </w:r>
      <w:r w:rsidRPr="00261EAB">
        <w:rPr>
          <w:vertAlign w:val="superscript"/>
          <w:rtl/>
        </w:rPr>
        <w:footnoteReference w:id="28"/>
      </w:r>
      <w:r w:rsidRPr="00AD67AE">
        <w:rPr>
          <w:rFonts w:hint="cs"/>
          <w:rtl/>
        </w:rPr>
        <w:t xml:space="preserve">: </w:t>
      </w:r>
      <w:r w:rsidR="00261EAB">
        <w:rPr>
          <w:rFonts w:cs="Traditional Arabic" w:hint="cs"/>
          <w:rtl/>
        </w:rPr>
        <w:t>«</w:t>
      </w:r>
      <w:r w:rsidRPr="00261EAB">
        <w:rPr>
          <w:rStyle w:val="Chare"/>
          <w:rFonts w:hint="cs"/>
          <w:rtl/>
        </w:rPr>
        <w:t>مردم دربار</w:t>
      </w:r>
      <w:r w:rsidR="00AD67AE" w:rsidRPr="00261EAB">
        <w:rPr>
          <w:rStyle w:val="Chare"/>
          <w:rFonts w:hint="cs"/>
          <w:rtl/>
        </w:rPr>
        <w:t>ه</w:t>
      </w:r>
      <w:r w:rsidRPr="00261EAB">
        <w:rPr>
          <w:rStyle w:val="Chare"/>
          <w:rFonts w:hint="cs"/>
          <w:rtl/>
        </w:rPr>
        <w:t xml:space="preserve"> خوبی از رسول‌خدا</w:t>
      </w:r>
      <w:r w:rsidR="00261EAB" w:rsidRPr="00261EAB">
        <w:rPr>
          <w:rStyle w:val="Chare"/>
          <w:rFonts w:hint="cs"/>
          <w:rtl/>
        </w:rPr>
        <w:t xml:space="preserve"> </w:t>
      </w:r>
      <w:r w:rsidRPr="00261EAB">
        <w:rPr>
          <w:rStyle w:val="Chare"/>
          <w:rFonts w:hint="cs"/>
          <w:rtl/>
        </w:rPr>
        <w:sym w:font="AGA Arabesque" w:char="F072"/>
      </w:r>
      <w:r w:rsidRPr="00261EAB">
        <w:rPr>
          <w:rStyle w:val="Chare"/>
          <w:rFonts w:hint="cs"/>
          <w:rtl/>
        </w:rPr>
        <w:t xml:space="preserve"> می‌پرسیدند، اما من از بدیها می‌پرسیدم از بیم آنکه مبادا در آنها افتم و گرفتار شوم</w:t>
      </w:r>
      <w:r w:rsidR="00261EAB">
        <w:rPr>
          <w:rFonts w:cs="Traditional Arabic" w:hint="cs"/>
          <w:rtl/>
        </w:rPr>
        <w:t>»</w:t>
      </w:r>
      <w:r w:rsidRPr="00AD67AE">
        <w:rPr>
          <w:rFonts w:hint="cs"/>
          <w:rtl/>
        </w:rPr>
        <w:t>!!</w:t>
      </w:r>
      <w:r w:rsidR="00261EAB">
        <w:rPr>
          <w:rFonts w:hint="cs"/>
          <w:rtl/>
        </w:rPr>
        <w:t>.</w:t>
      </w:r>
    </w:p>
    <w:p w:rsidR="00BD6323" w:rsidRPr="00AD67AE" w:rsidRDefault="00BD6323" w:rsidP="00A32E7A">
      <w:pPr>
        <w:pStyle w:val="a8"/>
        <w:spacing w:line="240" w:lineRule="auto"/>
        <w:rPr>
          <w:rtl/>
        </w:rPr>
      </w:pPr>
      <w:r w:rsidRPr="00AD67AE">
        <w:rPr>
          <w:rFonts w:hint="cs"/>
          <w:rtl/>
        </w:rPr>
        <w:t>بدیهی است کسی که فقط خیر و خوبی را می‌شناسد ممکن است گرفتار بدی نیز بشود، چون آن را نمی‌شناسد، و یا مانند کسی که آن را می‌شناسد، دیگران را از آن باز ندارد و منکرش نشود، پس به همین سبب بود که عمربن خطاب</w:t>
      </w:r>
      <w:r w:rsidR="00261EAB">
        <w:rPr>
          <w:rFonts w:hint="cs"/>
          <w:rtl/>
        </w:rPr>
        <w:t xml:space="preserve"> </w:t>
      </w:r>
      <w:r w:rsidRPr="00AD67AE">
        <w:rPr>
          <w:rFonts w:hint="cs"/>
          <w:rtl/>
        </w:rPr>
        <w:sym w:font="AGA Arabesque" w:char="F074"/>
      </w:r>
      <w:r w:rsidRPr="00AD67AE">
        <w:rPr>
          <w:rFonts w:hint="cs"/>
          <w:rtl/>
        </w:rPr>
        <w:t xml:space="preserve"> گفت: </w:t>
      </w:r>
      <w:r w:rsidRPr="00BD6323">
        <w:rPr>
          <w:rStyle w:val="Char8"/>
          <w:rtl/>
        </w:rPr>
        <w:t>«</w:t>
      </w:r>
      <w:r w:rsidRPr="00BD6323">
        <w:rPr>
          <w:rStyle w:val="Char1"/>
          <w:rtl/>
        </w:rPr>
        <w:t>إنّما تنقض عری الإسلام عروة عروة إذا نشأ فی الإسلام من لم یعرف الجاهلیّة</w:t>
      </w:r>
      <w:r w:rsidRPr="00BD6323">
        <w:rPr>
          <w:rStyle w:val="Char8"/>
          <w:rtl/>
        </w:rPr>
        <w:t>»</w:t>
      </w:r>
      <w:r w:rsidRPr="00261EAB">
        <w:rPr>
          <w:vertAlign w:val="superscript"/>
          <w:rtl/>
        </w:rPr>
        <w:footnoteReference w:id="29"/>
      </w:r>
      <w:r w:rsidRPr="00AD67AE">
        <w:rPr>
          <w:rFonts w:hint="cs"/>
          <w:rtl/>
        </w:rPr>
        <w:t>: اگر در اسلام فقط کسانی رشد کنند که در واقع جاهلیت را نشناخته‌اند به طور قطع شیراز</w:t>
      </w:r>
      <w:r w:rsidR="00AD67AE">
        <w:rPr>
          <w:rFonts w:hint="cs"/>
          <w:rtl/>
        </w:rPr>
        <w:t>ه</w:t>
      </w:r>
      <w:r w:rsidRPr="00AD67AE">
        <w:rPr>
          <w:rFonts w:hint="cs"/>
          <w:rtl/>
        </w:rPr>
        <w:t xml:space="preserve"> اسلام تکه‌تکه و از هم پاشیده خواهد شد.</w:t>
      </w:r>
    </w:p>
    <w:p w:rsidR="00BD6323" w:rsidRPr="00AD67AE" w:rsidRDefault="00BD6323" w:rsidP="00AD67AE">
      <w:pPr>
        <w:pStyle w:val="a8"/>
        <w:rPr>
          <w:rtl/>
        </w:rPr>
      </w:pPr>
      <w:r w:rsidRPr="00AD67AE">
        <w:rPr>
          <w:rFonts w:hint="cs"/>
          <w:rtl/>
        </w:rPr>
        <w:t>آری دوری جستن از تمام انواع شرک، خالص و منحصر گردانیدن توحید برای خدای واحد و بی‌شریک، یک اصل و زیربنای عقیدتی و توحیدی است که باید هم</w:t>
      </w:r>
      <w:r w:rsidR="00AD67AE">
        <w:rPr>
          <w:rFonts w:hint="cs"/>
          <w:rtl/>
        </w:rPr>
        <w:t>ه</w:t>
      </w:r>
      <w:r w:rsidRPr="00AD67AE">
        <w:rPr>
          <w:rFonts w:hint="cs"/>
          <w:rtl/>
        </w:rPr>
        <w:t xml:space="preserve"> عبادتها و طاعت</w:t>
      </w:r>
      <w:r w:rsidR="00A32E7A">
        <w:rPr>
          <w:rFonts w:hint="eastAsia"/>
          <w:rtl/>
        </w:rPr>
        <w:t>‌</w:t>
      </w:r>
      <w:r w:rsidRPr="00AD67AE">
        <w:rPr>
          <w:rFonts w:hint="cs"/>
          <w:rtl/>
        </w:rPr>
        <w:t>هایی را که افراد انسان به وسیل</w:t>
      </w:r>
      <w:r w:rsidR="00AD67AE">
        <w:rPr>
          <w:rFonts w:hint="cs"/>
          <w:rtl/>
        </w:rPr>
        <w:t>ه</w:t>
      </w:r>
      <w:r w:rsidRPr="00AD67AE">
        <w:rPr>
          <w:rFonts w:hint="cs"/>
          <w:rtl/>
        </w:rPr>
        <w:t xml:space="preserve"> آن به پروردگار خود نزدیک می‌شوند اعم از حج و غیرحج براساس آن پایه‌ریزی و استوار گردد. چنانکه خداوند در سور</w:t>
      </w:r>
      <w:r w:rsidR="00AD67AE">
        <w:rPr>
          <w:rFonts w:hint="cs"/>
          <w:rtl/>
        </w:rPr>
        <w:t>ه</w:t>
      </w:r>
      <w:r w:rsidRPr="00AD67AE">
        <w:rPr>
          <w:rFonts w:hint="cs"/>
          <w:rtl/>
        </w:rPr>
        <w:t xml:space="preserve"> حج می‌فرماید: </w:t>
      </w:r>
    </w:p>
    <w:p w:rsidR="00BD6323" w:rsidRPr="004A62B2" w:rsidRDefault="00AD67AE" w:rsidP="00261EAB">
      <w:pPr>
        <w:pStyle w:val="af1"/>
        <w:rPr>
          <w:rFonts w:cs="B Lotus"/>
          <w:sz w:val="24"/>
          <w:szCs w:val="24"/>
          <w:rtl/>
        </w:rPr>
      </w:pPr>
      <w:r w:rsidRPr="00AD67AE">
        <w:rPr>
          <w:rStyle w:val="Char8"/>
          <w:rFonts w:hint="cs"/>
          <w:rtl/>
        </w:rPr>
        <w:t>﴿</w:t>
      </w:r>
      <w:r w:rsidR="00261EAB" w:rsidRPr="00261EAB">
        <w:rPr>
          <w:rFonts w:hint="eastAsia"/>
          <w:rtl/>
        </w:rPr>
        <w:t>وَأَذِّن</w:t>
      </w:r>
      <w:r w:rsidR="00261EAB" w:rsidRPr="00261EAB">
        <w:rPr>
          <w:rtl/>
        </w:rPr>
        <w:t xml:space="preserve"> </w:t>
      </w:r>
      <w:r w:rsidR="00261EAB" w:rsidRPr="00261EAB">
        <w:rPr>
          <w:rFonts w:hint="eastAsia"/>
          <w:rtl/>
        </w:rPr>
        <w:t>فِي</w:t>
      </w:r>
      <w:r w:rsidR="00261EAB" w:rsidRPr="00261EAB">
        <w:rPr>
          <w:rtl/>
        </w:rPr>
        <w:t xml:space="preserve"> </w:t>
      </w:r>
      <w:r w:rsidR="00261EAB" w:rsidRPr="00261EAB">
        <w:rPr>
          <w:rFonts w:hint="cs"/>
          <w:rtl/>
        </w:rPr>
        <w:t>ٱ</w:t>
      </w:r>
      <w:r w:rsidR="00261EAB" w:rsidRPr="00261EAB">
        <w:rPr>
          <w:rFonts w:hint="eastAsia"/>
          <w:rtl/>
        </w:rPr>
        <w:t>لنَّاسِ</w:t>
      </w:r>
      <w:r w:rsidR="00261EAB" w:rsidRPr="00261EAB">
        <w:rPr>
          <w:rtl/>
        </w:rPr>
        <w:t xml:space="preserve"> </w:t>
      </w:r>
      <w:r w:rsidR="00261EAB" w:rsidRPr="00261EAB">
        <w:rPr>
          <w:rFonts w:hint="eastAsia"/>
          <w:rtl/>
        </w:rPr>
        <w:t>بِ</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حَجِّ</w:t>
      </w:r>
      <w:r w:rsidR="00261EAB" w:rsidRPr="00261EAB">
        <w:rPr>
          <w:rtl/>
        </w:rPr>
        <w:t xml:space="preserve"> </w:t>
      </w:r>
      <w:r w:rsidR="00261EAB" w:rsidRPr="00261EAB">
        <w:rPr>
          <w:rFonts w:hint="eastAsia"/>
          <w:rtl/>
        </w:rPr>
        <w:t>يَأ</w:t>
      </w:r>
      <w:r w:rsidR="00261EAB" w:rsidRPr="00261EAB">
        <w:rPr>
          <w:rFonts w:hint="cs"/>
          <w:rtl/>
        </w:rPr>
        <w:t>ۡ</w:t>
      </w:r>
      <w:r w:rsidR="00261EAB" w:rsidRPr="00261EAB">
        <w:rPr>
          <w:rFonts w:hint="eastAsia"/>
          <w:rtl/>
        </w:rPr>
        <w:t>تُوكَ</w:t>
      </w:r>
      <w:r w:rsidR="00261EAB" w:rsidRPr="00261EAB">
        <w:rPr>
          <w:rtl/>
        </w:rPr>
        <w:t xml:space="preserve"> </w:t>
      </w:r>
      <w:r w:rsidR="00261EAB" w:rsidRPr="00261EAB">
        <w:rPr>
          <w:rFonts w:hint="eastAsia"/>
          <w:rtl/>
        </w:rPr>
        <w:t>رِجَال</w:t>
      </w:r>
      <w:r w:rsidR="00261EAB" w:rsidRPr="00261EAB">
        <w:rPr>
          <w:rFonts w:hint="cs"/>
          <w:rtl/>
        </w:rPr>
        <w:t>ٗ</w:t>
      </w:r>
      <w:r w:rsidR="00261EAB" w:rsidRPr="00261EAB">
        <w:rPr>
          <w:rFonts w:hint="eastAsia"/>
          <w:rtl/>
        </w:rPr>
        <w:t>ا</w:t>
      </w:r>
      <w:r w:rsidR="00261EAB" w:rsidRPr="00261EAB">
        <w:rPr>
          <w:rtl/>
        </w:rPr>
        <w:t xml:space="preserve"> </w:t>
      </w:r>
      <w:r w:rsidR="00261EAB" w:rsidRPr="00261EAB">
        <w:rPr>
          <w:rFonts w:hint="eastAsia"/>
          <w:rtl/>
        </w:rPr>
        <w:t>وَعَلَى</w:t>
      </w:r>
      <w:r w:rsidR="00261EAB" w:rsidRPr="00261EAB">
        <w:rPr>
          <w:rFonts w:hint="cs"/>
          <w:rtl/>
        </w:rPr>
        <w:t>ٰ</w:t>
      </w:r>
      <w:r w:rsidR="00261EAB" w:rsidRPr="00261EAB">
        <w:rPr>
          <w:rtl/>
        </w:rPr>
        <w:t xml:space="preserve"> </w:t>
      </w:r>
      <w:r w:rsidR="00261EAB" w:rsidRPr="00261EAB">
        <w:rPr>
          <w:rFonts w:hint="eastAsia"/>
          <w:rtl/>
        </w:rPr>
        <w:t>كُلِّ</w:t>
      </w:r>
      <w:r w:rsidR="00261EAB" w:rsidRPr="00261EAB">
        <w:rPr>
          <w:rtl/>
        </w:rPr>
        <w:t xml:space="preserve"> </w:t>
      </w:r>
      <w:r w:rsidR="00261EAB" w:rsidRPr="00261EAB">
        <w:rPr>
          <w:rFonts w:hint="eastAsia"/>
          <w:rtl/>
        </w:rPr>
        <w:t>ضَامِر</w:t>
      </w:r>
      <w:r w:rsidR="00261EAB" w:rsidRPr="00261EAB">
        <w:rPr>
          <w:rFonts w:hint="cs"/>
          <w:rtl/>
        </w:rPr>
        <w:t>ٖ</w:t>
      </w:r>
      <w:r w:rsidR="00261EAB" w:rsidRPr="00261EAB">
        <w:rPr>
          <w:rtl/>
        </w:rPr>
        <w:t xml:space="preserve"> </w:t>
      </w:r>
      <w:r w:rsidR="00261EAB" w:rsidRPr="00261EAB">
        <w:rPr>
          <w:rFonts w:hint="eastAsia"/>
          <w:rtl/>
        </w:rPr>
        <w:t>يَأ</w:t>
      </w:r>
      <w:r w:rsidR="00261EAB" w:rsidRPr="00261EAB">
        <w:rPr>
          <w:rFonts w:hint="cs"/>
          <w:rtl/>
        </w:rPr>
        <w:t>ۡ</w:t>
      </w:r>
      <w:r w:rsidR="00261EAB" w:rsidRPr="00261EAB">
        <w:rPr>
          <w:rFonts w:hint="eastAsia"/>
          <w:rtl/>
        </w:rPr>
        <w:t>تِينَ</w:t>
      </w:r>
      <w:r w:rsidR="00261EAB" w:rsidRPr="00261EAB">
        <w:rPr>
          <w:rtl/>
        </w:rPr>
        <w:t xml:space="preserve"> </w:t>
      </w:r>
      <w:r w:rsidR="00261EAB" w:rsidRPr="00261EAB">
        <w:rPr>
          <w:rFonts w:hint="eastAsia"/>
          <w:rtl/>
        </w:rPr>
        <w:t>مِن</w:t>
      </w:r>
      <w:r w:rsidR="00261EAB" w:rsidRPr="00261EAB">
        <w:rPr>
          <w:rtl/>
        </w:rPr>
        <w:t xml:space="preserve"> </w:t>
      </w:r>
      <w:r w:rsidR="00261EAB" w:rsidRPr="00261EAB">
        <w:rPr>
          <w:rFonts w:hint="eastAsia"/>
          <w:rtl/>
        </w:rPr>
        <w:t>كُلِّ</w:t>
      </w:r>
      <w:r w:rsidR="00261EAB" w:rsidRPr="00261EAB">
        <w:rPr>
          <w:rtl/>
        </w:rPr>
        <w:t xml:space="preserve"> </w:t>
      </w:r>
      <w:r w:rsidR="00261EAB" w:rsidRPr="00261EAB">
        <w:rPr>
          <w:rFonts w:hint="eastAsia"/>
          <w:rtl/>
        </w:rPr>
        <w:t>فَجٍّ</w:t>
      </w:r>
      <w:r w:rsidR="00261EAB" w:rsidRPr="00261EAB">
        <w:rPr>
          <w:rtl/>
        </w:rPr>
        <w:t xml:space="preserve"> </w:t>
      </w:r>
      <w:r w:rsidR="00261EAB" w:rsidRPr="00261EAB">
        <w:rPr>
          <w:rFonts w:hint="eastAsia"/>
          <w:rtl/>
        </w:rPr>
        <w:t>عَمِيق</w:t>
      </w:r>
      <w:r w:rsidR="00261EAB" w:rsidRPr="00261EAB">
        <w:rPr>
          <w:rFonts w:hint="cs"/>
          <w:rtl/>
        </w:rPr>
        <w:t>ٖ</w:t>
      </w:r>
      <w:r w:rsidR="00261EAB" w:rsidRPr="00261EAB">
        <w:rPr>
          <w:rtl/>
        </w:rPr>
        <w:t xml:space="preserve"> </w:t>
      </w:r>
      <w:r w:rsidR="00261EAB" w:rsidRPr="00261EAB">
        <w:rPr>
          <w:rFonts w:hint="cs"/>
          <w:rtl/>
        </w:rPr>
        <w:t>٢٧</w:t>
      </w:r>
      <w:r w:rsidR="00261EAB" w:rsidRPr="00261EAB">
        <w:rPr>
          <w:rtl/>
        </w:rPr>
        <w:t xml:space="preserve"> </w:t>
      </w:r>
      <w:r w:rsidR="00261EAB" w:rsidRPr="00261EAB">
        <w:rPr>
          <w:rFonts w:hint="eastAsia"/>
          <w:rtl/>
        </w:rPr>
        <w:t>لِّيَش</w:t>
      </w:r>
      <w:r w:rsidR="00261EAB" w:rsidRPr="00261EAB">
        <w:rPr>
          <w:rFonts w:hint="cs"/>
          <w:rtl/>
        </w:rPr>
        <w:t>ۡ</w:t>
      </w:r>
      <w:r w:rsidR="00261EAB" w:rsidRPr="00261EAB">
        <w:rPr>
          <w:rFonts w:hint="eastAsia"/>
          <w:rtl/>
        </w:rPr>
        <w:t>هَدُواْ</w:t>
      </w:r>
      <w:r w:rsidR="00261EAB" w:rsidRPr="00261EAB">
        <w:rPr>
          <w:rtl/>
        </w:rPr>
        <w:t xml:space="preserve"> </w:t>
      </w:r>
      <w:r w:rsidR="00261EAB" w:rsidRPr="00261EAB">
        <w:rPr>
          <w:rFonts w:hint="eastAsia"/>
          <w:rtl/>
        </w:rPr>
        <w:t>مَنَ</w:t>
      </w:r>
      <w:r w:rsidR="00261EAB" w:rsidRPr="00261EAB">
        <w:rPr>
          <w:rFonts w:hint="cs"/>
          <w:rtl/>
        </w:rPr>
        <w:t>ٰ</w:t>
      </w:r>
      <w:r w:rsidR="00261EAB" w:rsidRPr="00261EAB">
        <w:rPr>
          <w:rFonts w:hint="eastAsia"/>
          <w:rtl/>
        </w:rPr>
        <w:t>فِعَ</w:t>
      </w:r>
      <w:r w:rsidR="00261EAB" w:rsidRPr="00261EAB">
        <w:rPr>
          <w:rtl/>
        </w:rPr>
        <w:t xml:space="preserve"> </w:t>
      </w:r>
      <w:r w:rsidR="00261EAB" w:rsidRPr="00261EAB">
        <w:rPr>
          <w:rFonts w:hint="eastAsia"/>
          <w:rtl/>
        </w:rPr>
        <w:t>لَهُم</w:t>
      </w:r>
      <w:r w:rsidR="00261EAB" w:rsidRPr="00261EAB">
        <w:rPr>
          <w:rFonts w:hint="cs"/>
          <w:rtl/>
        </w:rPr>
        <w:t>ۡ</w:t>
      </w:r>
      <w:r w:rsidR="00261EAB" w:rsidRPr="00261EAB">
        <w:rPr>
          <w:rtl/>
        </w:rPr>
        <w:t xml:space="preserve"> </w:t>
      </w:r>
      <w:r w:rsidR="00261EAB" w:rsidRPr="00261EAB">
        <w:rPr>
          <w:rFonts w:hint="eastAsia"/>
          <w:rtl/>
        </w:rPr>
        <w:t>وَيَذ</w:t>
      </w:r>
      <w:r w:rsidR="00261EAB" w:rsidRPr="00261EAB">
        <w:rPr>
          <w:rFonts w:hint="cs"/>
          <w:rtl/>
        </w:rPr>
        <w:t>ۡ</w:t>
      </w:r>
      <w:r w:rsidR="00261EAB" w:rsidRPr="00261EAB">
        <w:rPr>
          <w:rFonts w:hint="eastAsia"/>
          <w:rtl/>
        </w:rPr>
        <w:t>كُرُواْ</w:t>
      </w:r>
      <w:r w:rsidR="00261EAB" w:rsidRPr="00261EAB">
        <w:rPr>
          <w:rtl/>
        </w:rPr>
        <w:t xml:space="preserve"> </w:t>
      </w:r>
      <w:r w:rsidR="00261EAB" w:rsidRPr="00261EAB">
        <w:rPr>
          <w:rFonts w:hint="cs"/>
          <w:rtl/>
        </w:rPr>
        <w:t>ٱ</w:t>
      </w:r>
      <w:r w:rsidR="00261EAB" w:rsidRPr="00261EAB">
        <w:rPr>
          <w:rFonts w:hint="eastAsia"/>
          <w:rtl/>
        </w:rPr>
        <w:t>س</w:t>
      </w:r>
      <w:r w:rsidR="00261EAB" w:rsidRPr="00261EAB">
        <w:rPr>
          <w:rFonts w:hint="cs"/>
          <w:rtl/>
        </w:rPr>
        <w:t>ۡ</w:t>
      </w:r>
      <w:r w:rsidR="00261EAB" w:rsidRPr="00261EAB">
        <w:rPr>
          <w:rFonts w:hint="eastAsia"/>
          <w:rtl/>
        </w:rPr>
        <w:t>مَ</w:t>
      </w:r>
      <w:r w:rsidR="00261EAB" w:rsidRPr="00261EAB">
        <w:rPr>
          <w:rtl/>
        </w:rPr>
        <w:t xml:space="preserve"> </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فِي</w:t>
      </w:r>
      <w:r w:rsidR="00261EAB" w:rsidRPr="00261EAB">
        <w:rPr>
          <w:rFonts w:hint="cs"/>
          <w:rtl/>
        </w:rPr>
        <w:t>ٓ</w:t>
      </w:r>
      <w:r w:rsidR="00261EAB" w:rsidRPr="00261EAB">
        <w:rPr>
          <w:rtl/>
        </w:rPr>
        <w:t xml:space="preserve"> </w:t>
      </w:r>
      <w:r w:rsidR="00261EAB" w:rsidRPr="00261EAB">
        <w:rPr>
          <w:rFonts w:hint="eastAsia"/>
          <w:rtl/>
        </w:rPr>
        <w:t>أَيَّام</w:t>
      </w:r>
      <w:r w:rsidR="00261EAB" w:rsidRPr="00261EAB">
        <w:rPr>
          <w:rFonts w:hint="cs"/>
          <w:rtl/>
        </w:rPr>
        <w:t>ٖ</w:t>
      </w:r>
      <w:r w:rsidR="00261EAB" w:rsidRPr="00261EAB">
        <w:rPr>
          <w:rtl/>
        </w:rPr>
        <w:t xml:space="preserve"> </w:t>
      </w:r>
      <w:r w:rsidR="00261EAB" w:rsidRPr="00261EAB">
        <w:rPr>
          <w:rFonts w:hint="eastAsia"/>
          <w:rtl/>
        </w:rPr>
        <w:t>مَّع</w:t>
      </w:r>
      <w:r w:rsidR="00261EAB" w:rsidRPr="00261EAB">
        <w:rPr>
          <w:rFonts w:hint="cs"/>
          <w:rtl/>
        </w:rPr>
        <w:t>ۡ</w:t>
      </w:r>
      <w:r w:rsidR="00261EAB" w:rsidRPr="00261EAB">
        <w:rPr>
          <w:rFonts w:hint="eastAsia"/>
          <w:rtl/>
        </w:rPr>
        <w:t>لُومَ</w:t>
      </w:r>
      <w:r w:rsidR="00261EAB" w:rsidRPr="00261EAB">
        <w:rPr>
          <w:rFonts w:hint="cs"/>
          <w:rtl/>
        </w:rPr>
        <w:t>ٰ</w:t>
      </w:r>
      <w:r w:rsidR="00261EAB" w:rsidRPr="00261EAB">
        <w:rPr>
          <w:rFonts w:hint="eastAsia"/>
          <w:rtl/>
        </w:rPr>
        <w:t>تٍ</w:t>
      </w:r>
      <w:r w:rsidR="00261EAB" w:rsidRPr="00261EAB">
        <w:rPr>
          <w:rtl/>
        </w:rPr>
        <w:t xml:space="preserve"> </w:t>
      </w:r>
      <w:r w:rsidR="00261EAB" w:rsidRPr="00261EAB">
        <w:rPr>
          <w:rFonts w:hint="eastAsia"/>
          <w:rtl/>
        </w:rPr>
        <w:t>عَلَى</w:t>
      </w:r>
      <w:r w:rsidR="00261EAB" w:rsidRPr="00261EAB">
        <w:rPr>
          <w:rFonts w:hint="cs"/>
          <w:rtl/>
        </w:rPr>
        <w:t>ٰ</w:t>
      </w:r>
      <w:r w:rsidR="00261EAB" w:rsidRPr="00261EAB">
        <w:rPr>
          <w:rtl/>
        </w:rPr>
        <w:t xml:space="preserve"> </w:t>
      </w:r>
      <w:r w:rsidR="00261EAB" w:rsidRPr="00261EAB">
        <w:rPr>
          <w:rFonts w:hint="eastAsia"/>
          <w:rtl/>
        </w:rPr>
        <w:t>مَا</w:t>
      </w:r>
      <w:r w:rsidR="00261EAB" w:rsidRPr="00261EAB">
        <w:rPr>
          <w:rtl/>
        </w:rPr>
        <w:t xml:space="preserve"> </w:t>
      </w:r>
      <w:r w:rsidR="00261EAB" w:rsidRPr="00261EAB">
        <w:rPr>
          <w:rFonts w:hint="eastAsia"/>
          <w:rtl/>
        </w:rPr>
        <w:t>رَزَقَهُم</w:t>
      </w:r>
      <w:r w:rsidR="00261EAB" w:rsidRPr="00261EAB">
        <w:rPr>
          <w:rtl/>
        </w:rPr>
        <w:t xml:space="preserve"> </w:t>
      </w:r>
      <w:r w:rsidR="00261EAB" w:rsidRPr="00261EAB">
        <w:rPr>
          <w:rFonts w:hint="eastAsia"/>
          <w:rtl/>
        </w:rPr>
        <w:t>مِّن</w:t>
      </w:r>
      <w:r w:rsidR="00261EAB" w:rsidRPr="00261EAB">
        <w:rPr>
          <w:rFonts w:hint="cs"/>
          <w:rtl/>
        </w:rPr>
        <w:t>ۢ</w:t>
      </w:r>
      <w:r w:rsidR="00261EAB" w:rsidRPr="00261EAB">
        <w:rPr>
          <w:rtl/>
        </w:rPr>
        <w:t xml:space="preserve"> </w:t>
      </w:r>
      <w:r w:rsidR="00261EAB" w:rsidRPr="00261EAB">
        <w:rPr>
          <w:rFonts w:hint="eastAsia"/>
          <w:rtl/>
        </w:rPr>
        <w:t>بَهِيمَةِ</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أَن</w:t>
      </w:r>
      <w:r w:rsidR="00261EAB" w:rsidRPr="00261EAB">
        <w:rPr>
          <w:rFonts w:hint="cs"/>
          <w:rtl/>
        </w:rPr>
        <w:t>ۡ</w:t>
      </w:r>
      <w:r w:rsidR="00261EAB" w:rsidRPr="00261EAB">
        <w:rPr>
          <w:rFonts w:hint="eastAsia"/>
          <w:rtl/>
        </w:rPr>
        <w:t>عَ</w:t>
      </w:r>
      <w:r w:rsidR="00261EAB" w:rsidRPr="00261EAB">
        <w:rPr>
          <w:rFonts w:hint="cs"/>
          <w:rtl/>
        </w:rPr>
        <w:t>ٰ</w:t>
      </w:r>
      <w:r w:rsidR="00261EAB" w:rsidRPr="00261EAB">
        <w:rPr>
          <w:rFonts w:hint="eastAsia"/>
          <w:rtl/>
        </w:rPr>
        <w:t>مِ</w:t>
      </w:r>
      <w:r w:rsidR="00261EAB" w:rsidRPr="00261EAB">
        <w:rPr>
          <w:rFonts w:hint="cs"/>
          <w:rtl/>
        </w:rPr>
        <w:t>ۖ</w:t>
      </w:r>
      <w:r w:rsidR="00261EAB" w:rsidRPr="00261EAB">
        <w:rPr>
          <w:rtl/>
        </w:rPr>
        <w:t xml:space="preserve"> </w:t>
      </w:r>
      <w:r w:rsidR="00261EAB" w:rsidRPr="00261EAB">
        <w:rPr>
          <w:rFonts w:hint="eastAsia"/>
          <w:rtl/>
        </w:rPr>
        <w:t>فَكُلُواْ</w:t>
      </w:r>
      <w:r w:rsidR="00261EAB" w:rsidRPr="00261EAB">
        <w:rPr>
          <w:rtl/>
        </w:rPr>
        <w:t xml:space="preserve"> </w:t>
      </w:r>
      <w:r w:rsidR="00261EAB" w:rsidRPr="00261EAB">
        <w:rPr>
          <w:rFonts w:hint="eastAsia"/>
          <w:rtl/>
        </w:rPr>
        <w:t>مِن</w:t>
      </w:r>
      <w:r w:rsidR="00261EAB" w:rsidRPr="00261EAB">
        <w:rPr>
          <w:rFonts w:hint="cs"/>
          <w:rtl/>
        </w:rPr>
        <w:t>ۡ</w:t>
      </w:r>
      <w:r w:rsidR="00261EAB" w:rsidRPr="00261EAB">
        <w:rPr>
          <w:rFonts w:hint="eastAsia"/>
          <w:rtl/>
        </w:rPr>
        <w:t>هَا</w:t>
      </w:r>
      <w:r w:rsidR="00261EAB" w:rsidRPr="00261EAB">
        <w:rPr>
          <w:rtl/>
        </w:rPr>
        <w:t xml:space="preserve"> </w:t>
      </w:r>
      <w:r w:rsidR="00261EAB" w:rsidRPr="00261EAB">
        <w:rPr>
          <w:rFonts w:hint="eastAsia"/>
          <w:rtl/>
        </w:rPr>
        <w:t>وَأَط</w:t>
      </w:r>
      <w:r w:rsidR="00261EAB" w:rsidRPr="00261EAB">
        <w:rPr>
          <w:rFonts w:hint="cs"/>
          <w:rtl/>
        </w:rPr>
        <w:t>ۡ</w:t>
      </w:r>
      <w:r w:rsidR="00261EAB" w:rsidRPr="00261EAB">
        <w:rPr>
          <w:rFonts w:hint="eastAsia"/>
          <w:rtl/>
        </w:rPr>
        <w:t>عِمُواْ</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بَا</w:t>
      </w:r>
      <w:r w:rsidR="00261EAB" w:rsidRPr="00261EAB">
        <w:rPr>
          <w:rFonts w:hint="cs"/>
          <w:rtl/>
        </w:rPr>
        <w:t>ٓ</w:t>
      </w:r>
      <w:r w:rsidR="00261EAB" w:rsidRPr="00261EAB">
        <w:rPr>
          <w:rFonts w:hint="eastAsia"/>
          <w:rtl/>
        </w:rPr>
        <w:t>ئِسَ</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فَقِيرَ</w:t>
      </w:r>
      <w:r w:rsidR="00261EAB" w:rsidRPr="00261EAB">
        <w:rPr>
          <w:rtl/>
        </w:rPr>
        <w:t xml:space="preserve"> </w:t>
      </w:r>
      <w:r w:rsidR="00261EAB" w:rsidRPr="00261EAB">
        <w:rPr>
          <w:rFonts w:hint="cs"/>
          <w:rtl/>
        </w:rPr>
        <w:t>٢٨</w:t>
      </w:r>
      <w:r w:rsidR="00261EAB" w:rsidRPr="00261EAB">
        <w:rPr>
          <w:rtl/>
        </w:rPr>
        <w:t xml:space="preserve"> </w:t>
      </w:r>
      <w:r w:rsidR="00261EAB" w:rsidRPr="00261EAB">
        <w:rPr>
          <w:rFonts w:hint="eastAsia"/>
          <w:rtl/>
        </w:rPr>
        <w:t>ثُمَّ</w:t>
      </w:r>
      <w:r w:rsidR="00261EAB" w:rsidRPr="00261EAB">
        <w:rPr>
          <w:rtl/>
        </w:rPr>
        <w:t xml:space="preserve"> </w:t>
      </w:r>
      <w:r w:rsidR="00261EAB" w:rsidRPr="00261EAB">
        <w:rPr>
          <w:rFonts w:hint="eastAsia"/>
          <w:rtl/>
        </w:rPr>
        <w:t>ل</w:t>
      </w:r>
      <w:r w:rsidR="00261EAB" w:rsidRPr="00261EAB">
        <w:rPr>
          <w:rFonts w:hint="cs"/>
          <w:rtl/>
        </w:rPr>
        <w:t>ۡ</w:t>
      </w:r>
      <w:r w:rsidR="00261EAB" w:rsidRPr="00261EAB">
        <w:rPr>
          <w:rFonts w:hint="eastAsia"/>
          <w:rtl/>
        </w:rPr>
        <w:t>يَق</w:t>
      </w:r>
      <w:r w:rsidR="00261EAB" w:rsidRPr="00261EAB">
        <w:rPr>
          <w:rFonts w:hint="cs"/>
          <w:rtl/>
        </w:rPr>
        <w:t>ۡ</w:t>
      </w:r>
      <w:r w:rsidR="00261EAB" w:rsidRPr="00261EAB">
        <w:rPr>
          <w:rFonts w:hint="eastAsia"/>
          <w:rtl/>
        </w:rPr>
        <w:t>ضُواْ</w:t>
      </w:r>
      <w:r w:rsidR="00261EAB" w:rsidRPr="00261EAB">
        <w:rPr>
          <w:rtl/>
        </w:rPr>
        <w:t xml:space="preserve"> </w:t>
      </w:r>
      <w:r w:rsidR="00261EAB" w:rsidRPr="00261EAB">
        <w:rPr>
          <w:rFonts w:hint="eastAsia"/>
          <w:rtl/>
        </w:rPr>
        <w:t>تَفَثَهُم</w:t>
      </w:r>
      <w:r w:rsidR="00261EAB" w:rsidRPr="00261EAB">
        <w:rPr>
          <w:rFonts w:hint="cs"/>
          <w:rtl/>
        </w:rPr>
        <w:t>ۡ</w:t>
      </w:r>
      <w:r w:rsidR="00261EAB" w:rsidRPr="00261EAB">
        <w:rPr>
          <w:rtl/>
        </w:rPr>
        <w:t xml:space="preserve"> </w:t>
      </w:r>
      <w:r w:rsidR="00261EAB" w:rsidRPr="00261EAB">
        <w:rPr>
          <w:rFonts w:hint="eastAsia"/>
          <w:rtl/>
        </w:rPr>
        <w:t>وَل</w:t>
      </w:r>
      <w:r w:rsidR="00261EAB" w:rsidRPr="00261EAB">
        <w:rPr>
          <w:rFonts w:hint="cs"/>
          <w:rtl/>
        </w:rPr>
        <w:t>ۡ</w:t>
      </w:r>
      <w:r w:rsidR="00261EAB" w:rsidRPr="00261EAB">
        <w:rPr>
          <w:rFonts w:hint="eastAsia"/>
          <w:rtl/>
        </w:rPr>
        <w:t>يُوفُواْ</w:t>
      </w:r>
      <w:r w:rsidR="00261EAB" w:rsidRPr="00261EAB">
        <w:rPr>
          <w:rtl/>
        </w:rPr>
        <w:t xml:space="preserve"> </w:t>
      </w:r>
      <w:r w:rsidR="00261EAB" w:rsidRPr="00261EAB">
        <w:rPr>
          <w:rFonts w:hint="eastAsia"/>
          <w:rtl/>
        </w:rPr>
        <w:t>نُذُورَهُم</w:t>
      </w:r>
      <w:r w:rsidR="00261EAB" w:rsidRPr="00261EAB">
        <w:rPr>
          <w:rFonts w:hint="cs"/>
          <w:rtl/>
        </w:rPr>
        <w:t>ۡ</w:t>
      </w:r>
      <w:r w:rsidR="00261EAB" w:rsidRPr="00261EAB">
        <w:rPr>
          <w:rtl/>
        </w:rPr>
        <w:t xml:space="preserve"> </w:t>
      </w:r>
      <w:r w:rsidR="00261EAB" w:rsidRPr="00261EAB">
        <w:rPr>
          <w:rFonts w:hint="eastAsia"/>
          <w:rtl/>
        </w:rPr>
        <w:t>وَل</w:t>
      </w:r>
      <w:r w:rsidR="00261EAB" w:rsidRPr="00261EAB">
        <w:rPr>
          <w:rFonts w:hint="cs"/>
          <w:rtl/>
        </w:rPr>
        <w:t>ۡ</w:t>
      </w:r>
      <w:r w:rsidR="00261EAB" w:rsidRPr="00261EAB">
        <w:rPr>
          <w:rFonts w:hint="eastAsia"/>
          <w:rtl/>
        </w:rPr>
        <w:t>يَطَّوَّفُواْ</w:t>
      </w:r>
      <w:r w:rsidR="00261EAB" w:rsidRPr="00261EAB">
        <w:rPr>
          <w:rtl/>
        </w:rPr>
        <w:t xml:space="preserve"> </w:t>
      </w:r>
      <w:r w:rsidR="00261EAB" w:rsidRPr="00261EAB">
        <w:rPr>
          <w:rFonts w:hint="eastAsia"/>
          <w:rtl/>
        </w:rPr>
        <w:t>بِ</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بَي</w:t>
      </w:r>
      <w:r w:rsidR="00261EAB" w:rsidRPr="00261EAB">
        <w:rPr>
          <w:rFonts w:hint="cs"/>
          <w:rtl/>
        </w:rPr>
        <w:t>ۡ</w:t>
      </w:r>
      <w:r w:rsidR="00261EAB" w:rsidRPr="00261EAB">
        <w:rPr>
          <w:rFonts w:hint="eastAsia"/>
          <w:rtl/>
        </w:rPr>
        <w:t>تِ</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عَتِيقِ</w:t>
      </w:r>
      <w:r w:rsidR="00261EAB" w:rsidRPr="00261EAB">
        <w:rPr>
          <w:rtl/>
        </w:rPr>
        <w:t xml:space="preserve"> </w:t>
      </w:r>
      <w:r w:rsidR="00261EAB" w:rsidRPr="00261EAB">
        <w:rPr>
          <w:rFonts w:hint="cs"/>
          <w:rtl/>
        </w:rPr>
        <w:t>٢٩</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الحج: 27-29</w:t>
      </w:r>
      <w:r w:rsidRPr="00AD67AE">
        <w:rPr>
          <w:rStyle w:val="Char6"/>
          <w:rFonts w:hint="cs"/>
          <w:rtl/>
        </w:rPr>
        <w:t>]</w:t>
      </w:r>
      <w:r>
        <w:rPr>
          <w:rFonts w:hint="cs"/>
          <w:rtl/>
        </w:rPr>
        <w:t xml:space="preserve">. </w:t>
      </w:r>
    </w:p>
    <w:p w:rsidR="00BD6323" w:rsidRPr="00AD67AE" w:rsidRDefault="00BD6323" w:rsidP="00A32E7A">
      <w:pPr>
        <w:pStyle w:val="ab"/>
        <w:spacing w:line="240" w:lineRule="auto"/>
        <w:rPr>
          <w:rtl/>
        </w:rPr>
      </w:pPr>
      <w:r w:rsidRPr="00AD67AE">
        <w:rPr>
          <w:rStyle w:val="Char8"/>
          <w:rFonts w:hint="cs"/>
          <w:rtl/>
        </w:rPr>
        <w:t>«</w:t>
      </w:r>
      <w:r w:rsidRPr="00BD6323">
        <w:rPr>
          <w:rFonts w:hint="cs"/>
          <w:rtl/>
        </w:rPr>
        <w:t xml:space="preserve">(ای پیامبر!) به مردم اعلان کن که (افراد مسلمان و مستطیع) پیاده، یا سواره بر شتران باریک اندام (و پرتحمل، و وسائل خوب دیگر) ـ که راههای فراخ و دور را طی کنند ـ به حج </w:t>
      </w:r>
      <w:r w:rsidRPr="00261EAB">
        <w:rPr>
          <w:rFonts w:hint="cs"/>
          <w:rtl/>
        </w:rPr>
        <w:t>بیت‌الله</w:t>
      </w:r>
      <w:r w:rsidRPr="00BD6323">
        <w:rPr>
          <w:rFonts w:hint="cs"/>
          <w:rtl/>
        </w:rPr>
        <w:t xml:space="preserve"> (کعبه) بیایند و ندای تو را پاسخ گویند، تا منافع خویش را ببینند (و به سود مادی و معنوی خود برسند) و در ایّام معیّنی (که روز عید و دو یا سه روز بعد از آن است، به هنگام ذبح قربانی) نام خدا را بر چهارپایانی (همچون بز و گوسفند و شتر و گاو) ببرند که خدا نصیب ایشان کرده است، پس خودتان از (گوشت) آنها بخورید و به بینوایان و مستمندان نیز بخورانید، بعد از آن باید آلودگیها را از خود برطرف سازید و به نذرهای خویش (اگر نذر کرده‌‌اند) وفا کنند و خان</w:t>
      </w:r>
      <w:r w:rsidR="00AD67AE">
        <w:rPr>
          <w:rFonts w:hint="cs"/>
          <w:rtl/>
        </w:rPr>
        <w:t>ه</w:t>
      </w:r>
      <w:r w:rsidRPr="00BD6323">
        <w:rPr>
          <w:rFonts w:hint="cs"/>
          <w:rtl/>
        </w:rPr>
        <w:t xml:space="preserve"> قدیمی و گرامی (خدا، کعبه) را طواف نمایند</w:t>
      </w:r>
      <w:r w:rsidRPr="00AD67AE">
        <w:rPr>
          <w:rStyle w:val="Char8"/>
          <w:rFonts w:hint="cs"/>
          <w:rtl/>
        </w:rPr>
        <w:t>»</w:t>
      </w:r>
      <w:r w:rsidRPr="00AD67AE">
        <w:rPr>
          <w:rFonts w:hint="cs"/>
          <w:rtl/>
        </w:rPr>
        <w:t xml:space="preserve">. </w:t>
      </w:r>
    </w:p>
    <w:p w:rsidR="00BD6323" w:rsidRPr="00AD67AE" w:rsidRDefault="00BD6323" w:rsidP="00A32E7A">
      <w:pPr>
        <w:pStyle w:val="a8"/>
        <w:spacing w:line="240" w:lineRule="auto"/>
        <w:rPr>
          <w:rtl/>
        </w:rPr>
      </w:pPr>
      <w:r w:rsidRPr="00AD67AE">
        <w:rPr>
          <w:rFonts w:hint="cs"/>
          <w:rtl/>
          <w:lang w:bidi="ar-SA"/>
        </w:rPr>
        <w:t>پس چنانکه ملاحظه می‌شود خداوند در آیات کریمه‌ای که در رابطه با حج می‌باشند، انسان (به ویژه زائران) را به شدّت از شرک و اعمال شرک‌آمیز برحذر می‌دارد، و به دوری جستن از آن دستور می‌دهد، و به روشنی زشتی و ناپسندی این عمل شنیع و زننده و پیامدهای بد و تبعات ناگوار آن را بیان می‌کند و می‌فرماید:</w:t>
      </w:r>
    </w:p>
    <w:p w:rsidR="00BD6323" w:rsidRPr="004A62B2" w:rsidRDefault="00AD67AE" w:rsidP="00A32E7A">
      <w:pPr>
        <w:pStyle w:val="af1"/>
        <w:rPr>
          <w:rFonts w:cs="B Lotus"/>
          <w:sz w:val="24"/>
          <w:szCs w:val="24"/>
          <w:rtl/>
        </w:rPr>
      </w:pPr>
      <w:r w:rsidRPr="00AD67AE">
        <w:rPr>
          <w:rStyle w:val="Char8"/>
          <w:rFonts w:hint="cs"/>
          <w:rtl/>
        </w:rPr>
        <w:t>﴿</w:t>
      </w:r>
      <w:r w:rsidR="00261EAB" w:rsidRPr="00261EAB">
        <w:rPr>
          <w:rFonts w:hint="eastAsia"/>
          <w:rtl/>
        </w:rPr>
        <w:t>وَمَن</w:t>
      </w:r>
      <w:r w:rsidR="00261EAB" w:rsidRPr="00261EAB">
        <w:rPr>
          <w:rtl/>
        </w:rPr>
        <w:t xml:space="preserve"> </w:t>
      </w:r>
      <w:r w:rsidR="00261EAB" w:rsidRPr="00261EAB">
        <w:rPr>
          <w:rFonts w:hint="eastAsia"/>
          <w:rtl/>
        </w:rPr>
        <w:t>يُش</w:t>
      </w:r>
      <w:r w:rsidR="00261EAB" w:rsidRPr="00261EAB">
        <w:rPr>
          <w:rFonts w:hint="cs"/>
          <w:rtl/>
        </w:rPr>
        <w:t>ۡ</w:t>
      </w:r>
      <w:r w:rsidR="00261EAB" w:rsidRPr="00261EAB">
        <w:rPr>
          <w:rFonts w:hint="eastAsia"/>
          <w:rtl/>
        </w:rPr>
        <w:t>رِك</w:t>
      </w:r>
      <w:r w:rsidR="00261EAB" w:rsidRPr="00261EAB">
        <w:rPr>
          <w:rFonts w:hint="cs"/>
          <w:rtl/>
        </w:rPr>
        <w:t>ۡ</w:t>
      </w:r>
      <w:r w:rsidR="00261EAB" w:rsidRPr="00261EAB">
        <w:rPr>
          <w:rtl/>
        </w:rPr>
        <w:t xml:space="preserve"> </w:t>
      </w:r>
      <w:r w:rsidR="00261EAB" w:rsidRPr="00261EAB">
        <w:rPr>
          <w:rFonts w:hint="eastAsia"/>
          <w:rtl/>
        </w:rPr>
        <w:t>بِ</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فَكَأَنَّمَا</w:t>
      </w:r>
      <w:r w:rsidR="00261EAB" w:rsidRPr="00261EAB">
        <w:rPr>
          <w:rtl/>
        </w:rPr>
        <w:t xml:space="preserve"> </w:t>
      </w:r>
      <w:r w:rsidR="00261EAB" w:rsidRPr="00261EAB">
        <w:rPr>
          <w:rFonts w:hint="eastAsia"/>
          <w:rtl/>
        </w:rPr>
        <w:t>خَرَّ</w:t>
      </w:r>
      <w:r w:rsidR="00261EAB" w:rsidRPr="00261EAB">
        <w:rPr>
          <w:rtl/>
        </w:rPr>
        <w:t xml:space="preserve"> </w:t>
      </w:r>
      <w:r w:rsidR="00261EAB" w:rsidRPr="00261EAB">
        <w:rPr>
          <w:rFonts w:hint="eastAsia"/>
          <w:rtl/>
        </w:rPr>
        <w:t>مِنَ</w:t>
      </w:r>
      <w:r w:rsidR="00261EAB" w:rsidRPr="00261EAB">
        <w:rPr>
          <w:rtl/>
        </w:rPr>
        <w:t xml:space="preserve"> </w:t>
      </w:r>
      <w:r w:rsidR="00261EAB" w:rsidRPr="00261EAB">
        <w:rPr>
          <w:rFonts w:hint="cs"/>
          <w:rtl/>
        </w:rPr>
        <w:t>ٱ</w:t>
      </w:r>
      <w:r w:rsidR="00261EAB" w:rsidRPr="00261EAB">
        <w:rPr>
          <w:rFonts w:hint="eastAsia"/>
          <w:rtl/>
        </w:rPr>
        <w:t>لسَّمَا</w:t>
      </w:r>
      <w:r w:rsidR="00261EAB" w:rsidRPr="00261EAB">
        <w:rPr>
          <w:rFonts w:hint="cs"/>
          <w:rtl/>
        </w:rPr>
        <w:t>ٓ</w:t>
      </w:r>
      <w:r w:rsidR="00261EAB" w:rsidRPr="00261EAB">
        <w:rPr>
          <w:rFonts w:hint="eastAsia"/>
          <w:rtl/>
        </w:rPr>
        <w:t>ءِ</w:t>
      </w:r>
      <w:r w:rsidR="00261EAB" w:rsidRPr="00261EAB">
        <w:rPr>
          <w:rtl/>
        </w:rPr>
        <w:t xml:space="preserve"> </w:t>
      </w:r>
      <w:r w:rsidR="00261EAB" w:rsidRPr="00261EAB">
        <w:rPr>
          <w:rFonts w:hint="eastAsia"/>
          <w:rtl/>
        </w:rPr>
        <w:t>فَتَخ</w:t>
      </w:r>
      <w:r w:rsidR="00261EAB" w:rsidRPr="00261EAB">
        <w:rPr>
          <w:rFonts w:hint="cs"/>
          <w:rtl/>
        </w:rPr>
        <w:t>ۡ</w:t>
      </w:r>
      <w:r w:rsidR="00261EAB" w:rsidRPr="00261EAB">
        <w:rPr>
          <w:rFonts w:hint="eastAsia"/>
          <w:rtl/>
        </w:rPr>
        <w:t>طَفُهُ</w:t>
      </w:r>
      <w:r w:rsidR="00261EAB" w:rsidRPr="00261EAB">
        <w:rPr>
          <w:rtl/>
        </w:rPr>
        <w:t xml:space="preserve"> </w:t>
      </w:r>
      <w:r w:rsidR="00261EAB" w:rsidRPr="00261EAB">
        <w:rPr>
          <w:rFonts w:hint="cs"/>
          <w:rtl/>
        </w:rPr>
        <w:t>ٱ</w:t>
      </w:r>
      <w:r w:rsidR="00261EAB" w:rsidRPr="00261EAB">
        <w:rPr>
          <w:rFonts w:hint="eastAsia"/>
          <w:rtl/>
        </w:rPr>
        <w:t>لطَّي</w:t>
      </w:r>
      <w:r w:rsidR="00261EAB" w:rsidRPr="00261EAB">
        <w:rPr>
          <w:rFonts w:hint="cs"/>
          <w:rtl/>
        </w:rPr>
        <w:t>ۡ</w:t>
      </w:r>
      <w:r w:rsidR="00261EAB" w:rsidRPr="00261EAB">
        <w:rPr>
          <w:rFonts w:hint="eastAsia"/>
          <w:rtl/>
        </w:rPr>
        <w:t>رُ</w:t>
      </w:r>
      <w:r w:rsidR="00261EAB" w:rsidRPr="00261EAB">
        <w:rPr>
          <w:rtl/>
        </w:rPr>
        <w:t xml:space="preserve"> </w:t>
      </w:r>
      <w:r w:rsidR="00261EAB" w:rsidRPr="00261EAB">
        <w:rPr>
          <w:rFonts w:hint="eastAsia"/>
          <w:rtl/>
        </w:rPr>
        <w:t>أَو</w:t>
      </w:r>
      <w:r w:rsidR="00261EAB" w:rsidRPr="00261EAB">
        <w:rPr>
          <w:rFonts w:hint="cs"/>
          <w:rtl/>
        </w:rPr>
        <w:t>ۡ</w:t>
      </w:r>
      <w:r w:rsidR="00261EAB" w:rsidRPr="00261EAB">
        <w:rPr>
          <w:rtl/>
        </w:rPr>
        <w:t xml:space="preserve"> </w:t>
      </w:r>
      <w:r w:rsidR="00261EAB" w:rsidRPr="00261EAB">
        <w:rPr>
          <w:rFonts w:hint="eastAsia"/>
          <w:rtl/>
        </w:rPr>
        <w:t>تَه</w:t>
      </w:r>
      <w:r w:rsidR="00261EAB" w:rsidRPr="00261EAB">
        <w:rPr>
          <w:rFonts w:hint="cs"/>
          <w:rtl/>
        </w:rPr>
        <w:t>ۡ</w:t>
      </w:r>
      <w:r w:rsidR="00261EAB" w:rsidRPr="00261EAB">
        <w:rPr>
          <w:rFonts w:hint="eastAsia"/>
          <w:rtl/>
        </w:rPr>
        <w:t>وِي</w:t>
      </w:r>
      <w:r w:rsidR="00261EAB" w:rsidRPr="00261EAB">
        <w:rPr>
          <w:rtl/>
        </w:rPr>
        <w:t xml:space="preserve"> </w:t>
      </w:r>
      <w:r w:rsidR="00261EAB" w:rsidRPr="00261EAB">
        <w:rPr>
          <w:rFonts w:hint="eastAsia"/>
          <w:rtl/>
        </w:rPr>
        <w:t>بِهِ</w:t>
      </w:r>
      <w:r w:rsidR="00261EAB" w:rsidRPr="00261EAB">
        <w:rPr>
          <w:rtl/>
        </w:rPr>
        <w:t xml:space="preserve"> </w:t>
      </w:r>
      <w:r w:rsidR="00261EAB" w:rsidRPr="00261EAB">
        <w:rPr>
          <w:rFonts w:hint="cs"/>
          <w:rtl/>
        </w:rPr>
        <w:t>ٱ</w:t>
      </w:r>
      <w:r w:rsidR="00261EAB" w:rsidRPr="00261EAB">
        <w:rPr>
          <w:rFonts w:hint="eastAsia"/>
          <w:rtl/>
        </w:rPr>
        <w:t>لرِّيحُ</w:t>
      </w:r>
      <w:r w:rsidR="00261EAB" w:rsidRPr="00261EAB">
        <w:rPr>
          <w:rtl/>
        </w:rPr>
        <w:t xml:space="preserve"> </w:t>
      </w:r>
      <w:r w:rsidR="00261EAB" w:rsidRPr="00261EAB">
        <w:rPr>
          <w:rFonts w:hint="eastAsia"/>
          <w:rtl/>
        </w:rPr>
        <w:t>فِي</w:t>
      </w:r>
      <w:r w:rsidR="00261EAB" w:rsidRPr="00261EAB">
        <w:rPr>
          <w:rtl/>
        </w:rPr>
        <w:t xml:space="preserve"> </w:t>
      </w:r>
      <w:r w:rsidR="00261EAB" w:rsidRPr="00261EAB">
        <w:rPr>
          <w:rFonts w:hint="eastAsia"/>
          <w:rtl/>
        </w:rPr>
        <w:t>مَكَان</w:t>
      </w:r>
      <w:r w:rsidR="00261EAB" w:rsidRPr="00261EAB">
        <w:rPr>
          <w:rFonts w:hint="cs"/>
          <w:rtl/>
        </w:rPr>
        <w:t>ٖ</w:t>
      </w:r>
      <w:r w:rsidR="00261EAB" w:rsidRPr="00261EAB">
        <w:rPr>
          <w:rtl/>
        </w:rPr>
        <w:t xml:space="preserve"> </w:t>
      </w:r>
      <w:r w:rsidR="00261EAB" w:rsidRPr="00261EAB">
        <w:rPr>
          <w:rFonts w:hint="eastAsia"/>
          <w:rtl/>
        </w:rPr>
        <w:t>سَحِيق</w:t>
      </w:r>
      <w:r w:rsidR="00261EAB" w:rsidRPr="00261EAB">
        <w:rPr>
          <w:rFonts w:hint="cs"/>
          <w:rtl/>
        </w:rPr>
        <w:t>ٖ</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الحج :31</w:t>
      </w:r>
      <w:r w:rsidRPr="00AD67AE">
        <w:rPr>
          <w:rStyle w:val="Char6"/>
          <w:rFonts w:hint="cs"/>
          <w:rtl/>
        </w:rPr>
        <w:t>]</w:t>
      </w:r>
      <w:r>
        <w:rPr>
          <w:rFonts w:hint="cs"/>
          <w:rtl/>
        </w:rPr>
        <w:t xml:space="preserve">. </w:t>
      </w:r>
    </w:p>
    <w:p w:rsidR="00BD6323" w:rsidRPr="00AD67AE" w:rsidRDefault="00BD6323" w:rsidP="00A32E7A">
      <w:pPr>
        <w:pStyle w:val="ab"/>
        <w:widowControl w:val="0"/>
        <w:spacing w:line="240" w:lineRule="auto"/>
        <w:rPr>
          <w:rtl/>
        </w:rPr>
      </w:pPr>
      <w:r w:rsidRPr="00BD6323">
        <w:rPr>
          <w:rStyle w:val="Char8"/>
          <w:rFonts w:hint="cs"/>
          <w:rtl/>
        </w:rPr>
        <w:t>«</w:t>
      </w:r>
      <w:r w:rsidRPr="00BD6323">
        <w:rPr>
          <w:rFonts w:hint="cs"/>
          <w:rtl/>
        </w:rPr>
        <w:t>و هر کس به خدا شرک ورزد چنان است که گویی از آسمان فرو افتاده و پرندگان (شکاری تکه‌های بدن) او را ربوده‌اند یا اینکه تند باد او را به مکان بسیار دوری پرتاب می‌کند</w:t>
      </w:r>
      <w:r w:rsidRPr="00BD6323">
        <w:rPr>
          <w:rStyle w:val="Char8"/>
          <w:rFonts w:hint="cs"/>
          <w:rtl/>
        </w:rPr>
        <w:t>»</w:t>
      </w:r>
      <w:r w:rsidRPr="00AD67AE">
        <w:rPr>
          <w:rFonts w:hint="cs"/>
          <w:rtl/>
        </w:rPr>
        <w:t xml:space="preserve">. </w:t>
      </w:r>
    </w:p>
    <w:p w:rsidR="00BD6323" w:rsidRPr="00AD67AE" w:rsidRDefault="00BD6323" w:rsidP="00A32E7A">
      <w:pPr>
        <w:pStyle w:val="a8"/>
        <w:widowControl w:val="0"/>
        <w:spacing w:line="240" w:lineRule="auto"/>
        <w:rPr>
          <w:rtl/>
        </w:rPr>
      </w:pPr>
      <w:r w:rsidRPr="00AD67AE">
        <w:rPr>
          <w:rFonts w:hint="cs"/>
          <w:rtl/>
          <w:lang w:bidi="ar-SA"/>
        </w:rPr>
        <w:t>در صورتیکه خداوند در آی</w:t>
      </w:r>
      <w:r w:rsidR="00AD67AE">
        <w:rPr>
          <w:rFonts w:hint="cs"/>
          <w:rtl/>
          <w:lang w:bidi="ar-SA"/>
        </w:rPr>
        <w:t>ه</w:t>
      </w:r>
      <w:r w:rsidRPr="00AD67AE">
        <w:rPr>
          <w:rFonts w:hint="cs"/>
          <w:rtl/>
          <w:lang w:bidi="ar-SA"/>
        </w:rPr>
        <w:t xml:space="preserve"> قبل از این آیه به خلیل خود: حضرت ابراهیم</w:t>
      </w:r>
      <w:r w:rsidR="00261EAB">
        <w:rPr>
          <w:rFonts w:hint="cs"/>
          <w:rtl/>
          <w:lang w:bidi="ar-SA"/>
        </w:rPr>
        <w:t xml:space="preserve"> </w:t>
      </w:r>
      <w:r w:rsidRPr="00AD67AE">
        <w:rPr>
          <w:rFonts w:hint="cs"/>
          <w:rtl/>
          <w:lang w:bidi="ar-SA"/>
        </w:rPr>
        <w:sym w:font="AGA Arabesque" w:char="F075"/>
      </w:r>
      <w:r w:rsidRPr="00AD67AE">
        <w:rPr>
          <w:rFonts w:hint="cs"/>
          <w:rtl/>
          <w:lang w:bidi="ar-SA"/>
        </w:rPr>
        <w:t xml:space="preserve"> فرمان داده است که خانه‌اش (کعبه) را پس از آنکه او را در آنجا مستقر نمود از شرک پاک گرداند و خودش را از ارتکاب به شرک بازدارد. می‌فرماید:</w:t>
      </w:r>
    </w:p>
    <w:p w:rsidR="00BD6323" w:rsidRPr="004A62B2" w:rsidRDefault="00AD67AE" w:rsidP="00261EAB">
      <w:pPr>
        <w:pStyle w:val="af1"/>
        <w:rPr>
          <w:rFonts w:cs="B Lotus"/>
          <w:sz w:val="24"/>
          <w:szCs w:val="24"/>
          <w:rtl/>
        </w:rPr>
      </w:pPr>
      <w:r w:rsidRPr="00AD67AE">
        <w:rPr>
          <w:rStyle w:val="Char8"/>
          <w:rFonts w:hint="cs"/>
          <w:rtl/>
        </w:rPr>
        <w:t>﴿</w:t>
      </w:r>
      <w:r w:rsidR="00261EAB" w:rsidRPr="00261EAB">
        <w:rPr>
          <w:rFonts w:hint="eastAsia"/>
          <w:rtl/>
        </w:rPr>
        <w:t>وَإِذ</w:t>
      </w:r>
      <w:r w:rsidR="00261EAB" w:rsidRPr="00261EAB">
        <w:rPr>
          <w:rFonts w:hint="cs"/>
          <w:rtl/>
        </w:rPr>
        <w:t>ۡ</w:t>
      </w:r>
      <w:r w:rsidR="00261EAB" w:rsidRPr="00261EAB">
        <w:rPr>
          <w:rtl/>
        </w:rPr>
        <w:t xml:space="preserve"> </w:t>
      </w:r>
      <w:r w:rsidR="00261EAB" w:rsidRPr="00261EAB">
        <w:rPr>
          <w:rFonts w:hint="eastAsia"/>
          <w:rtl/>
        </w:rPr>
        <w:t>بَوَّأ</w:t>
      </w:r>
      <w:r w:rsidR="00261EAB" w:rsidRPr="00261EAB">
        <w:rPr>
          <w:rFonts w:hint="cs"/>
          <w:rtl/>
        </w:rPr>
        <w:t>ۡ</w:t>
      </w:r>
      <w:r w:rsidR="00261EAB" w:rsidRPr="00261EAB">
        <w:rPr>
          <w:rFonts w:hint="eastAsia"/>
          <w:rtl/>
        </w:rPr>
        <w:t>نَا</w:t>
      </w:r>
      <w:r w:rsidR="00261EAB" w:rsidRPr="00261EAB">
        <w:rPr>
          <w:rtl/>
        </w:rPr>
        <w:t xml:space="preserve"> </w:t>
      </w:r>
      <w:r w:rsidR="00261EAB" w:rsidRPr="00261EAB">
        <w:rPr>
          <w:rFonts w:hint="eastAsia"/>
          <w:rtl/>
        </w:rPr>
        <w:t>لِإِب</w:t>
      </w:r>
      <w:r w:rsidR="00261EAB" w:rsidRPr="00261EAB">
        <w:rPr>
          <w:rFonts w:hint="cs"/>
          <w:rtl/>
        </w:rPr>
        <w:t>ۡ</w:t>
      </w:r>
      <w:r w:rsidR="00261EAB" w:rsidRPr="00261EAB">
        <w:rPr>
          <w:rFonts w:hint="eastAsia"/>
          <w:rtl/>
        </w:rPr>
        <w:t>رَ</w:t>
      </w:r>
      <w:r w:rsidR="00261EAB" w:rsidRPr="00261EAB">
        <w:rPr>
          <w:rFonts w:hint="cs"/>
          <w:rtl/>
        </w:rPr>
        <w:t>ٰ</w:t>
      </w:r>
      <w:r w:rsidR="00261EAB" w:rsidRPr="00261EAB">
        <w:rPr>
          <w:rFonts w:hint="eastAsia"/>
          <w:rtl/>
        </w:rPr>
        <w:t>هِيمَ</w:t>
      </w:r>
      <w:r w:rsidR="00261EAB" w:rsidRPr="00261EAB">
        <w:rPr>
          <w:rtl/>
        </w:rPr>
        <w:t xml:space="preserve"> </w:t>
      </w:r>
      <w:r w:rsidR="00261EAB" w:rsidRPr="00261EAB">
        <w:rPr>
          <w:rFonts w:hint="eastAsia"/>
          <w:rtl/>
        </w:rPr>
        <w:t>مَكَانَ</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بَي</w:t>
      </w:r>
      <w:r w:rsidR="00261EAB" w:rsidRPr="00261EAB">
        <w:rPr>
          <w:rFonts w:hint="cs"/>
          <w:rtl/>
        </w:rPr>
        <w:t>ۡ</w:t>
      </w:r>
      <w:r w:rsidR="00261EAB" w:rsidRPr="00261EAB">
        <w:rPr>
          <w:rFonts w:hint="eastAsia"/>
          <w:rtl/>
        </w:rPr>
        <w:t>تِ</w:t>
      </w:r>
      <w:r w:rsidR="00261EAB" w:rsidRPr="00261EAB">
        <w:rPr>
          <w:rtl/>
        </w:rPr>
        <w:t xml:space="preserve"> </w:t>
      </w:r>
      <w:r w:rsidR="00261EAB" w:rsidRPr="00261EAB">
        <w:rPr>
          <w:rFonts w:hint="eastAsia"/>
          <w:rtl/>
        </w:rPr>
        <w:t>أَن</w:t>
      </w:r>
      <w:r w:rsidR="00261EAB" w:rsidRPr="00261EAB">
        <w:rPr>
          <w:rtl/>
        </w:rPr>
        <w:t xml:space="preserve"> </w:t>
      </w:r>
      <w:r w:rsidR="00261EAB" w:rsidRPr="00261EAB">
        <w:rPr>
          <w:rFonts w:hint="eastAsia"/>
          <w:rtl/>
        </w:rPr>
        <w:t>لَّا</w:t>
      </w:r>
      <w:r w:rsidR="00261EAB" w:rsidRPr="00261EAB">
        <w:rPr>
          <w:rtl/>
        </w:rPr>
        <w:t xml:space="preserve"> </w:t>
      </w:r>
      <w:r w:rsidR="00261EAB" w:rsidRPr="00261EAB">
        <w:rPr>
          <w:rFonts w:hint="eastAsia"/>
          <w:rtl/>
        </w:rPr>
        <w:t>تُش</w:t>
      </w:r>
      <w:r w:rsidR="00261EAB" w:rsidRPr="00261EAB">
        <w:rPr>
          <w:rFonts w:hint="cs"/>
          <w:rtl/>
        </w:rPr>
        <w:t>ۡ</w:t>
      </w:r>
      <w:r w:rsidR="00261EAB" w:rsidRPr="00261EAB">
        <w:rPr>
          <w:rFonts w:hint="eastAsia"/>
          <w:rtl/>
        </w:rPr>
        <w:t>رِك</w:t>
      </w:r>
      <w:r w:rsidR="00261EAB" w:rsidRPr="00261EAB">
        <w:rPr>
          <w:rFonts w:hint="cs"/>
          <w:rtl/>
        </w:rPr>
        <w:t>ۡ</w:t>
      </w:r>
      <w:r w:rsidR="00261EAB" w:rsidRPr="00261EAB">
        <w:rPr>
          <w:rtl/>
        </w:rPr>
        <w:t xml:space="preserve"> </w:t>
      </w:r>
      <w:r w:rsidR="00261EAB" w:rsidRPr="00261EAB">
        <w:rPr>
          <w:rFonts w:hint="eastAsia"/>
          <w:rtl/>
        </w:rPr>
        <w:t>بِي</w:t>
      </w:r>
      <w:r w:rsidR="00261EAB" w:rsidRPr="00261EAB">
        <w:rPr>
          <w:rtl/>
        </w:rPr>
        <w:t xml:space="preserve"> </w:t>
      </w:r>
      <w:r w:rsidR="00261EAB" w:rsidRPr="00261EAB">
        <w:rPr>
          <w:rFonts w:hint="eastAsia"/>
          <w:rtl/>
        </w:rPr>
        <w:t>شَي</w:t>
      </w:r>
      <w:r w:rsidR="00261EAB" w:rsidRPr="00261EAB">
        <w:rPr>
          <w:rFonts w:hint="cs"/>
          <w:rtl/>
        </w:rPr>
        <w:t>ۡ</w:t>
      </w:r>
      <w:r w:rsidR="00261EAB" w:rsidRPr="00261EAB">
        <w:rPr>
          <w:rFonts w:hint="eastAsia"/>
          <w:rtl/>
        </w:rPr>
        <w:t>‍</w:t>
      </w:r>
      <w:r w:rsidR="00261EAB" w:rsidRPr="00261EAB">
        <w:rPr>
          <w:rFonts w:hint="cs"/>
          <w:rtl/>
        </w:rPr>
        <w:t>ٔٗ</w:t>
      </w:r>
      <w:r w:rsidR="00261EAB" w:rsidRPr="00261EAB">
        <w:rPr>
          <w:rFonts w:hint="eastAsia"/>
          <w:rtl/>
        </w:rPr>
        <w:t>ا</w:t>
      </w:r>
      <w:r w:rsidR="00261EAB" w:rsidRPr="00261EAB">
        <w:rPr>
          <w:rtl/>
        </w:rPr>
        <w:t xml:space="preserve"> </w:t>
      </w:r>
      <w:r w:rsidR="00261EAB" w:rsidRPr="00261EAB">
        <w:rPr>
          <w:rFonts w:hint="eastAsia"/>
          <w:rtl/>
        </w:rPr>
        <w:t>وَطَهِّر</w:t>
      </w:r>
      <w:r w:rsidR="00261EAB" w:rsidRPr="00261EAB">
        <w:rPr>
          <w:rFonts w:hint="cs"/>
          <w:rtl/>
        </w:rPr>
        <w:t>ۡ</w:t>
      </w:r>
      <w:r w:rsidR="00261EAB" w:rsidRPr="00261EAB">
        <w:rPr>
          <w:rtl/>
        </w:rPr>
        <w:t xml:space="preserve"> </w:t>
      </w:r>
      <w:r w:rsidR="00261EAB" w:rsidRPr="00261EAB">
        <w:rPr>
          <w:rFonts w:hint="eastAsia"/>
          <w:rtl/>
        </w:rPr>
        <w:t>بَي</w:t>
      </w:r>
      <w:r w:rsidR="00261EAB" w:rsidRPr="00261EAB">
        <w:rPr>
          <w:rFonts w:hint="cs"/>
          <w:rtl/>
        </w:rPr>
        <w:t>ۡ</w:t>
      </w:r>
      <w:r w:rsidR="00261EAB" w:rsidRPr="00261EAB">
        <w:rPr>
          <w:rFonts w:hint="eastAsia"/>
          <w:rtl/>
        </w:rPr>
        <w:t>تِيَ</w:t>
      </w:r>
      <w:r w:rsidR="00261EAB" w:rsidRPr="00261EAB">
        <w:rPr>
          <w:rtl/>
        </w:rPr>
        <w:t xml:space="preserve"> </w:t>
      </w:r>
      <w:r w:rsidR="00261EAB" w:rsidRPr="00261EAB">
        <w:rPr>
          <w:rFonts w:hint="eastAsia"/>
          <w:rtl/>
        </w:rPr>
        <w:t>لِلطَّا</w:t>
      </w:r>
      <w:r w:rsidR="00261EAB" w:rsidRPr="00261EAB">
        <w:rPr>
          <w:rFonts w:hint="cs"/>
          <w:rtl/>
        </w:rPr>
        <w:t>ٓ</w:t>
      </w:r>
      <w:r w:rsidR="00261EAB" w:rsidRPr="00261EAB">
        <w:rPr>
          <w:rFonts w:hint="eastAsia"/>
          <w:rtl/>
        </w:rPr>
        <w:t>ئِفِينَ</w:t>
      </w:r>
      <w:r w:rsidR="00261EAB" w:rsidRPr="00261EAB">
        <w:rPr>
          <w:rtl/>
        </w:rPr>
        <w:t xml:space="preserve"> </w:t>
      </w:r>
      <w:r w:rsidR="00261EAB" w:rsidRPr="00261EAB">
        <w:rPr>
          <w:rFonts w:hint="eastAsia"/>
          <w:rtl/>
        </w:rPr>
        <w:t>وَ</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قَا</w:t>
      </w:r>
      <w:r w:rsidR="00261EAB" w:rsidRPr="00261EAB">
        <w:rPr>
          <w:rFonts w:hint="cs"/>
          <w:rtl/>
        </w:rPr>
        <w:t>ٓ</w:t>
      </w:r>
      <w:r w:rsidR="00261EAB" w:rsidRPr="00261EAB">
        <w:rPr>
          <w:rFonts w:hint="eastAsia"/>
          <w:rtl/>
        </w:rPr>
        <w:t>ئِمِينَ</w:t>
      </w:r>
      <w:r w:rsidR="00261EAB" w:rsidRPr="00261EAB">
        <w:rPr>
          <w:rtl/>
        </w:rPr>
        <w:t xml:space="preserve"> </w:t>
      </w:r>
      <w:r w:rsidR="00261EAB" w:rsidRPr="00261EAB">
        <w:rPr>
          <w:rFonts w:hint="eastAsia"/>
          <w:rtl/>
        </w:rPr>
        <w:t>وَ</w:t>
      </w:r>
      <w:r w:rsidR="00261EAB" w:rsidRPr="00261EAB">
        <w:rPr>
          <w:rFonts w:hint="cs"/>
          <w:rtl/>
        </w:rPr>
        <w:t>ٱ</w:t>
      </w:r>
      <w:r w:rsidR="00261EAB" w:rsidRPr="00261EAB">
        <w:rPr>
          <w:rFonts w:hint="eastAsia"/>
          <w:rtl/>
        </w:rPr>
        <w:t>لرُّكَّعِ</w:t>
      </w:r>
      <w:r w:rsidR="00261EAB" w:rsidRPr="00261EAB">
        <w:rPr>
          <w:rtl/>
        </w:rPr>
        <w:t xml:space="preserve"> </w:t>
      </w:r>
      <w:r w:rsidR="00261EAB" w:rsidRPr="00261EAB">
        <w:rPr>
          <w:rFonts w:hint="cs"/>
          <w:rtl/>
        </w:rPr>
        <w:t>ٱ</w:t>
      </w:r>
      <w:r w:rsidR="00261EAB" w:rsidRPr="00261EAB">
        <w:rPr>
          <w:rFonts w:hint="eastAsia"/>
          <w:rtl/>
        </w:rPr>
        <w:t>لسُّجُودِ</w:t>
      </w:r>
      <w:r w:rsidR="00261EAB" w:rsidRPr="00261EAB">
        <w:rPr>
          <w:rtl/>
        </w:rPr>
        <w:t xml:space="preserve"> </w:t>
      </w:r>
      <w:r w:rsidR="00261EAB" w:rsidRPr="00261EAB">
        <w:rPr>
          <w:rFonts w:hint="cs"/>
          <w:rtl/>
        </w:rPr>
        <w:t>٢٦</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الحج: 26</w:t>
      </w:r>
      <w:r w:rsidRPr="00AD67AE">
        <w:rPr>
          <w:rStyle w:val="Char6"/>
          <w:rFonts w:hint="cs"/>
          <w:rtl/>
        </w:rPr>
        <w:t>]</w:t>
      </w:r>
      <w:r>
        <w:rPr>
          <w:rFonts w:hint="cs"/>
          <w:rtl/>
        </w:rPr>
        <w:t>.</w:t>
      </w:r>
    </w:p>
    <w:p w:rsidR="00BD6323" w:rsidRPr="00BD6323" w:rsidRDefault="00BD6323" w:rsidP="00261EAB">
      <w:pPr>
        <w:pStyle w:val="ab"/>
        <w:rPr>
          <w:rtl/>
        </w:rPr>
      </w:pPr>
      <w:r w:rsidRPr="00BD6323">
        <w:rPr>
          <w:rStyle w:val="Char8"/>
          <w:rFonts w:hint="cs"/>
          <w:rtl/>
        </w:rPr>
        <w:t>«</w:t>
      </w:r>
      <w:r w:rsidRPr="00BD6323">
        <w:rPr>
          <w:rFonts w:hint="cs"/>
          <w:rtl/>
        </w:rPr>
        <w:t xml:space="preserve">چون برای </w:t>
      </w:r>
      <w:r w:rsidRPr="00261EAB">
        <w:rPr>
          <w:rFonts w:hint="cs"/>
          <w:rtl/>
        </w:rPr>
        <w:t>ابراهیم</w:t>
      </w:r>
      <w:r w:rsidRPr="00BD6323">
        <w:rPr>
          <w:rFonts w:hint="cs"/>
          <w:rtl/>
        </w:rPr>
        <w:t xml:space="preserve"> جای خانه (کعبه) را معین کردیم (بدو گفتیم:) چیزی را با من شریک‌ مگردان و خانه‌ام را برای طواف‌کنندگان و قیام‌کنندگان و رکوع‌کنندگان (و) </w:t>
      </w:r>
      <w:r w:rsidRPr="00AD67AE">
        <w:rPr>
          <w:rFonts w:hint="cs"/>
          <w:rtl/>
        </w:rPr>
        <w:t>سجده‌کنندگان</w:t>
      </w:r>
      <w:r w:rsidRPr="00BD6323">
        <w:rPr>
          <w:rFonts w:hint="cs"/>
          <w:rtl/>
        </w:rPr>
        <w:t xml:space="preserve"> پاکیزه دار</w:t>
      </w:r>
      <w:r w:rsidRPr="00BD6323">
        <w:rPr>
          <w:rStyle w:val="Char8"/>
          <w:rFonts w:hint="cs"/>
          <w:rtl/>
        </w:rPr>
        <w:t>»</w:t>
      </w:r>
      <w:r w:rsidRPr="00BD6323">
        <w:rPr>
          <w:rFonts w:hint="cs"/>
          <w:rtl/>
        </w:rPr>
        <w:t xml:space="preserve">. </w:t>
      </w:r>
    </w:p>
    <w:p w:rsidR="00BD6323" w:rsidRPr="00AD67AE" w:rsidRDefault="00BD6323" w:rsidP="00A32E7A">
      <w:pPr>
        <w:pStyle w:val="a8"/>
        <w:spacing w:line="240" w:lineRule="auto"/>
        <w:rPr>
          <w:rtl/>
        </w:rPr>
      </w:pPr>
      <w:r w:rsidRPr="00AD67AE">
        <w:rPr>
          <w:rFonts w:hint="cs"/>
          <w:rtl/>
        </w:rPr>
        <w:t>بدیهی است آیاتی که پیرامون حج بیان گردیدند سراسر هشداری هستند دربار</w:t>
      </w:r>
      <w:r w:rsidR="00AD67AE">
        <w:rPr>
          <w:rFonts w:hint="cs"/>
          <w:rtl/>
        </w:rPr>
        <w:t>ه</w:t>
      </w:r>
      <w:r w:rsidRPr="00AD67AE">
        <w:rPr>
          <w:rFonts w:hint="cs"/>
          <w:rtl/>
        </w:rPr>
        <w:t xml:space="preserve"> شرک و اجتناب از آن، و همچنین بیانگر پیامدهای بد آن می‌باشند، و به طور صریح و آشکاری بر پلیدی و زشتی شرک و خطرات عظیم آن دلالت دارند. پس از خدای رحیم و رحمان می‌خواهیم که هم</w:t>
      </w:r>
      <w:r w:rsidR="00AD67AE">
        <w:rPr>
          <w:rFonts w:hint="cs"/>
          <w:rtl/>
        </w:rPr>
        <w:t>ه</w:t>
      </w:r>
      <w:r w:rsidRPr="00AD67AE">
        <w:rPr>
          <w:rFonts w:hint="cs"/>
          <w:rtl/>
        </w:rPr>
        <w:t xml:space="preserve"> ما را از شرّ شرک و اعمال شرک‌آمیز آن بدور بدارد و اخلاص کامل را در کلی</w:t>
      </w:r>
      <w:r w:rsidR="00AD67AE">
        <w:rPr>
          <w:rFonts w:hint="cs"/>
          <w:rtl/>
        </w:rPr>
        <w:t>ه</w:t>
      </w:r>
      <w:r w:rsidRPr="00AD67AE">
        <w:rPr>
          <w:rFonts w:hint="cs"/>
          <w:rtl/>
        </w:rPr>
        <w:t xml:space="preserve"> گفتار و کردار خود به فرد فرد ما عنایت فرماید ـ آمین یا رب العالمین ـ</w:t>
      </w:r>
    </w:p>
    <w:p w:rsidR="00BD6323" w:rsidRPr="00AD67AE" w:rsidRDefault="00BD6323" w:rsidP="00A32E7A">
      <w:pPr>
        <w:pStyle w:val="a8"/>
        <w:spacing w:line="240" w:lineRule="auto"/>
        <w:rPr>
          <w:rtl/>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A32E7A">
      <w:pPr>
        <w:pStyle w:val="a1"/>
        <w:spacing w:line="216" w:lineRule="auto"/>
        <w:rPr>
          <w:rtl/>
        </w:rPr>
      </w:pPr>
      <w:bookmarkStart w:id="109" w:name="_Toc169408987"/>
      <w:bookmarkStart w:id="110" w:name="_Toc271469847"/>
      <w:bookmarkStart w:id="111" w:name="_Toc239031827"/>
      <w:r>
        <w:rPr>
          <w:rFonts w:hint="cs"/>
          <w:rtl/>
        </w:rPr>
        <w:t>درس پنجم</w:t>
      </w:r>
      <w:bookmarkEnd w:id="109"/>
      <w:r>
        <w:rPr>
          <w:rtl/>
        </w:rPr>
        <w:br/>
      </w:r>
      <w:r>
        <w:rPr>
          <w:rFonts w:hint="cs"/>
          <w:rtl/>
        </w:rPr>
        <w:t>بیان چند فایدة برگرفته از تلبیه</w:t>
      </w:r>
      <w:bookmarkEnd w:id="110"/>
      <w:bookmarkEnd w:id="111"/>
    </w:p>
    <w:p w:rsidR="00BD6323" w:rsidRPr="00AD67AE" w:rsidRDefault="00BD6323" w:rsidP="00A32E7A">
      <w:pPr>
        <w:pStyle w:val="a8"/>
        <w:spacing w:line="240" w:lineRule="auto"/>
        <w:rPr>
          <w:rtl/>
        </w:rPr>
      </w:pPr>
      <w:r w:rsidRPr="00AD67AE">
        <w:rPr>
          <w:rFonts w:hint="cs"/>
          <w:rtl/>
        </w:rPr>
        <w:t>شکی نیست که کلمات تلبیه دارای منزلتی بزرگ و دلالتهای ژرف و مفاهیم عمیقی می‌باشند. در صفحات گذشته پیرامون این معانی ژرف و پربار کلمات تلبیه که هدف و زیربنای توحید و زدودن شرک را روشن و محقق می‌‌سازد سخن گفته شد، و معلوم گردید که براستی این کلمات، کلماتی بسیار بزرگ و پرمحتوا می‌باشند و دارای معانی بس دقیق و روشن، اهدافی ارزشمند و دربردارند</w:t>
      </w:r>
      <w:r w:rsidR="00AD67AE">
        <w:rPr>
          <w:rFonts w:hint="cs"/>
          <w:rtl/>
        </w:rPr>
        <w:t>ه</w:t>
      </w:r>
      <w:r w:rsidRPr="00AD67AE">
        <w:rPr>
          <w:rFonts w:hint="cs"/>
          <w:rtl/>
        </w:rPr>
        <w:t xml:space="preserve"> فوائد عظیم و گسترده‌ای هستند، به طوری که علما همواره دربار</w:t>
      </w:r>
      <w:r w:rsidR="00AD67AE">
        <w:rPr>
          <w:rFonts w:hint="cs"/>
          <w:rtl/>
        </w:rPr>
        <w:t>ه</w:t>
      </w:r>
      <w:r w:rsidRPr="00AD67AE">
        <w:rPr>
          <w:rFonts w:hint="cs"/>
          <w:rtl/>
        </w:rPr>
        <w:t xml:space="preserve"> اهمیّت فوق‌العاد</w:t>
      </w:r>
      <w:r w:rsidR="00AD67AE">
        <w:rPr>
          <w:rFonts w:hint="cs"/>
          <w:rtl/>
        </w:rPr>
        <w:t>ه</w:t>
      </w:r>
      <w:r w:rsidRPr="00AD67AE">
        <w:rPr>
          <w:rFonts w:hint="cs"/>
          <w:rtl/>
        </w:rPr>
        <w:t xml:space="preserve"> مقام و منزلت بزرگ و والای آنها همچنین در رابطه با مفاهیم عمیق و فوائد بیشمار آنها سخنها گفته‌اند در میان این عده از علما، علامه ابن قیم بیشتر از همه در کتاب خود: «تهذیب السّنن» به گونه‌ای شاملتر و مفصلتر بحث و بررسی نموده است به طوری که می‌گوید: «کلمات تلبیه قواعد و ضوابط بزرگ و منافع و دست‌آوردهای مهمی را در بردارند»</w:t>
      </w:r>
      <w:r w:rsidRPr="00261EAB">
        <w:rPr>
          <w:vertAlign w:val="superscript"/>
          <w:rtl/>
        </w:rPr>
        <w:footnoteReference w:id="30"/>
      </w:r>
      <w:r w:rsidRPr="00AD67AE">
        <w:rPr>
          <w:rFonts w:hint="cs"/>
          <w:rtl/>
        </w:rPr>
        <w:t xml:space="preserve"> سپس بیست و یک فاید</w:t>
      </w:r>
      <w:r w:rsidR="00AD67AE">
        <w:rPr>
          <w:rFonts w:hint="cs"/>
          <w:rtl/>
        </w:rPr>
        <w:t>ه</w:t>
      </w:r>
      <w:r w:rsidRPr="00AD67AE">
        <w:rPr>
          <w:rFonts w:hint="cs"/>
          <w:rtl/>
        </w:rPr>
        <w:t xml:space="preserve"> مربوط به آنها را ذکر کرده است. و من می‌کوشم در اینجا تعدادی از مهم</w:t>
      </w:r>
      <w:r w:rsidR="00261EAB">
        <w:rPr>
          <w:rFonts w:hint="eastAsia"/>
          <w:rtl/>
        </w:rPr>
        <w:t>‌</w:t>
      </w:r>
      <w:r w:rsidRPr="00AD67AE">
        <w:rPr>
          <w:rFonts w:hint="cs"/>
          <w:rtl/>
        </w:rPr>
        <w:t>ترین و برجسته‌ترین این فوائد‌ی را که او برشمرده است به طور خلاصه ذکر کنم، از آن جمله:</w:t>
      </w:r>
    </w:p>
    <w:p w:rsidR="00261EAB" w:rsidRDefault="00BD6323" w:rsidP="00A32E7A">
      <w:pPr>
        <w:pStyle w:val="a8"/>
        <w:numPr>
          <w:ilvl w:val="0"/>
          <w:numId w:val="35"/>
        </w:numPr>
        <w:spacing w:line="240" w:lineRule="auto"/>
        <w:ind w:left="680" w:hanging="340"/>
      </w:pPr>
      <w:r w:rsidRPr="00AD67AE">
        <w:rPr>
          <w:rFonts w:hint="cs"/>
          <w:rtl/>
        </w:rPr>
        <w:t>نخست باید دانست که: کلم</w:t>
      </w:r>
      <w:r w:rsidR="00AD67AE">
        <w:rPr>
          <w:rFonts w:hint="cs"/>
          <w:rtl/>
        </w:rPr>
        <w:t>ه</w:t>
      </w:r>
      <w:r w:rsidRPr="00AD67AE">
        <w:rPr>
          <w:rFonts w:hint="cs"/>
          <w:rtl/>
        </w:rPr>
        <w:t xml:space="preserve"> «لبّیک» شامل اجابت دعوت دعوتگری است که تو را فرا خوانده است، و درواقع جواب دادن به ندای کسی است که تو را صدا زده است، بدیهی است از لحاظ دستوری و گفتاری، و از نظر عقل سلیم، درست نیست که انسان جواب کسی را بدهد که سخن نمی‌گوید و کسی را فرا نمی‌خواند، پس کلم</w:t>
      </w:r>
      <w:r w:rsidR="00AD67AE">
        <w:rPr>
          <w:rFonts w:hint="cs"/>
          <w:rtl/>
        </w:rPr>
        <w:t>ه</w:t>
      </w:r>
      <w:r w:rsidRPr="00AD67AE">
        <w:rPr>
          <w:rFonts w:hint="cs"/>
          <w:rtl/>
        </w:rPr>
        <w:t xml:space="preserve"> «</w:t>
      </w:r>
      <w:r w:rsidRPr="00BD6323">
        <w:rPr>
          <w:rStyle w:val="Char1"/>
          <w:rFonts w:hint="cs"/>
          <w:rtl/>
        </w:rPr>
        <w:t>لبّی</w:t>
      </w:r>
      <w:r w:rsidR="00261EAB">
        <w:rPr>
          <w:rStyle w:val="Char1"/>
          <w:rFonts w:hint="cs"/>
          <w:rtl/>
        </w:rPr>
        <w:t>ك</w:t>
      </w:r>
      <w:r w:rsidRPr="00AD67AE">
        <w:rPr>
          <w:rFonts w:hint="cs"/>
          <w:rtl/>
        </w:rPr>
        <w:t>» بیانگر اثبات صفت کلام برای خداوند است.</w:t>
      </w:r>
    </w:p>
    <w:p w:rsidR="00261EAB" w:rsidRDefault="00BD6323" w:rsidP="00A32E7A">
      <w:pPr>
        <w:pStyle w:val="a8"/>
        <w:numPr>
          <w:ilvl w:val="0"/>
          <w:numId w:val="35"/>
        </w:numPr>
        <w:spacing w:line="240" w:lineRule="auto"/>
        <w:ind w:left="680" w:hanging="340"/>
      </w:pPr>
      <w:r w:rsidRPr="00AD67AE">
        <w:rPr>
          <w:rFonts w:hint="cs"/>
          <w:rtl/>
        </w:rPr>
        <w:t>کلم</w:t>
      </w:r>
      <w:r w:rsidR="00AD67AE">
        <w:rPr>
          <w:rFonts w:hint="cs"/>
          <w:rtl/>
        </w:rPr>
        <w:t>ه</w:t>
      </w:r>
      <w:r w:rsidRPr="00AD67AE">
        <w:rPr>
          <w:rFonts w:hint="cs"/>
          <w:rtl/>
        </w:rPr>
        <w:t xml:space="preserve"> </w:t>
      </w:r>
      <w:r w:rsidRPr="00AD67AE">
        <w:rPr>
          <w:rtl/>
        </w:rPr>
        <w:t>«لبّی</w:t>
      </w:r>
      <w:r w:rsidR="00261EAB">
        <w:rPr>
          <w:rFonts w:hint="cs"/>
          <w:rtl/>
        </w:rPr>
        <w:t>ك</w:t>
      </w:r>
      <w:r w:rsidRPr="00AD67AE">
        <w:rPr>
          <w:rFonts w:hint="cs"/>
          <w:rtl/>
        </w:rPr>
        <w:t xml:space="preserve">» معنای محبت را نیز دربردارد، چون آن جز برای کسی که او را دوست داری و مورد تعظیم و احترام قرار می‌دهی گفته نمی‌شود، و به همین خاطر است که در معنای آن گفته شده است: </w:t>
      </w:r>
      <w:r w:rsidRPr="00BD6323">
        <w:rPr>
          <w:rStyle w:val="Char8"/>
          <w:rFonts w:hint="cs"/>
          <w:rtl/>
        </w:rPr>
        <w:t>«</w:t>
      </w:r>
      <w:r w:rsidRPr="00BD6323">
        <w:rPr>
          <w:rStyle w:val="Char1"/>
          <w:rFonts w:hint="cs"/>
          <w:rtl/>
        </w:rPr>
        <w:t>أنا مواجه ل</w:t>
      </w:r>
      <w:r w:rsidR="00261EAB">
        <w:rPr>
          <w:rStyle w:val="Char1"/>
          <w:rFonts w:hint="cs"/>
          <w:rtl/>
        </w:rPr>
        <w:t>ك</w:t>
      </w:r>
      <w:r w:rsidRPr="00BD6323">
        <w:rPr>
          <w:rStyle w:val="Char1"/>
          <w:rFonts w:hint="cs"/>
          <w:rtl/>
        </w:rPr>
        <w:t xml:space="preserve"> بما تحبّ</w:t>
      </w:r>
      <w:r w:rsidRPr="00BD6323">
        <w:rPr>
          <w:rStyle w:val="Char8"/>
          <w:rFonts w:hint="cs"/>
          <w:rtl/>
        </w:rPr>
        <w:t>»</w:t>
      </w:r>
      <w:r w:rsidRPr="00AD67AE">
        <w:rPr>
          <w:rFonts w:hint="cs"/>
          <w:rtl/>
        </w:rPr>
        <w:t xml:space="preserve">: من به هر نحوی که تو دوست می‌داری به بارگاهت حاضر و گوش به فرمانم، همچنین در عربی گفته می‌شود: </w:t>
      </w:r>
      <w:r w:rsidRPr="00BD6323">
        <w:rPr>
          <w:rStyle w:val="Char8"/>
          <w:rtl/>
        </w:rPr>
        <w:t>«</w:t>
      </w:r>
      <w:r w:rsidRPr="00BD6323">
        <w:rPr>
          <w:rStyle w:val="Char1"/>
          <w:rtl/>
        </w:rPr>
        <w:t>إمرأة لبّة</w:t>
      </w:r>
      <w:r w:rsidRPr="00BD6323">
        <w:rPr>
          <w:rStyle w:val="Char8"/>
          <w:rtl/>
        </w:rPr>
        <w:t>»</w:t>
      </w:r>
      <w:r w:rsidRPr="00AD67AE">
        <w:rPr>
          <w:rFonts w:hint="cs"/>
          <w:rtl/>
        </w:rPr>
        <w:t xml:space="preserve"> یعنی زنی که فرزندش را دوست دارد و به آن عشق می‌ورزد.</w:t>
      </w:r>
    </w:p>
    <w:p w:rsidR="00261EAB" w:rsidRDefault="00BD6323" w:rsidP="00A32E7A">
      <w:pPr>
        <w:pStyle w:val="a8"/>
        <w:numPr>
          <w:ilvl w:val="0"/>
          <w:numId w:val="35"/>
        </w:numPr>
        <w:spacing w:line="240" w:lineRule="auto"/>
        <w:ind w:left="680" w:hanging="340"/>
      </w:pPr>
      <w:r w:rsidRPr="00AD67AE">
        <w:rPr>
          <w:rFonts w:hint="cs"/>
          <w:rtl/>
        </w:rPr>
        <w:t>تلبیه، درواقع تعهد و التزام به دوام عبودیت را می‌رساند، وبه این خاطر است که گفته شده: تلبیه از معنی استقامت و استواری گرفته شده است، یعنی من پیوسته بر طاعت تو پایدار خواهم بود.</w:t>
      </w:r>
    </w:p>
    <w:p w:rsidR="00BD6323" w:rsidRPr="00AD67AE" w:rsidRDefault="00BD6323" w:rsidP="00A32E7A">
      <w:pPr>
        <w:pStyle w:val="a8"/>
        <w:numPr>
          <w:ilvl w:val="0"/>
          <w:numId w:val="35"/>
        </w:numPr>
        <w:spacing w:line="240" w:lineRule="auto"/>
        <w:ind w:left="680" w:hanging="340"/>
        <w:rPr>
          <w:rtl/>
        </w:rPr>
      </w:pPr>
      <w:r w:rsidRPr="00AD67AE">
        <w:rPr>
          <w:rFonts w:hint="cs"/>
          <w:rtl/>
        </w:rPr>
        <w:t xml:space="preserve">تلبیه معنی کرنش و فروتنی را در بردارد، یعنی خضوع بعد از خضوع و کرنش به دنبال کرنش را می‌رساند، چنانکه گفته می‌شود: </w:t>
      </w:r>
    </w:p>
    <w:p w:rsidR="00BD6323" w:rsidRPr="00AD67AE" w:rsidRDefault="00BD6323" w:rsidP="00A32E7A">
      <w:pPr>
        <w:pStyle w:val="a8"/>
        <w:spacing w:line="240" w:lineRule="auto"/>
        <w:rPr>
          <w:rtl/>
        </w:rPr>
      </w:pPr>
      <w:r w:rsidRPr="00AD67AE">
        <w:rPr>
          <w:rFonts w:hint="cs"/>
          <w:rtl/>
        </w:rPr>
        <w:t>«</w:t>
      </w:r>
      <w:r w:rsidRPr="00AD67AE">
        <w:rPr>
          <w:rStyle w:val="Char1"/>
          <w:rFonts w:hint="cs"/>
          <w:rtl/>
        </w:rPr>
        <w:t>أنا ملبّ بین یدی</w:t>
      </w:r>
      <w:r w:rsidR="00261EAB">
        <w:rPr>
          <w:rStyle w:val="Char1"/>
          <w:rFonts w:hint="cs"/>
          <w:rtl/>
        </w:rPr>
        <w:t>ك</w:t>
      </w:r>
      <w:r w:rsidRPr="00AD67AE">
        <w:rPr>
          <w:rFonts w:hint="cs"/>
          <w:rtl/>
        </w:rPr>
        <w:t>» یعنی من پیوسته فرمانبردار تو می‌باشم و در پیش تو کاملاً فروتن و ناتوان و گوش به فرمانم.</w:t>
      </w:r>
    </w:p>
    <w:p w:rsidR="00261EAB" w:rsidRDefault="00BD6323" w:rsidP="00A32E7A">
      <w:pPr>
        <w:pStyle w:val="a8"/>
        <w:numPr>
          <w:ilvl w:val="0"/>
          <w:numId w:val="35"/>
        </w:numPr>
        <w:spacing w:line="240" w:lineRule="auto"/>
        <w:ind w:left="680" w:hanging="340"/>
      </w:pPr>
      <w:r w:rsidRPr="00AD67AE">
        <w:rPr>
          <w:rFonts w:hint="cs"/>
          <w:rtl/>
        </w:rPr>
        <w:t>تلبیه، متضمن معنی اخلاص می‌باشد، و به همین دلیل است که گفته‌اند: تلبیه از لبّ یعنی خالص گرفته شده است.</w:t>
      </w:r>
    </w:p>
    <w:p w:rsidR="00261EAB" w:rsidRDefault="00BD6323" w:rsidP="00A32E7A">
      <w:pPr>
        <w:pStyle w:val="a8"/>
        <w:widowControl w:val="0"/>
        <w:numPr>
          <w:ilvl w:val="0"/>
          <w:numId w:val="35"/>
        </w:numPr>
        <w:spacing w:line="240" w:lineRule="auto"/>
        <w:ind w:left="680" w:hanging="340"/>
      </w:pPr>
      <w:r w:rsidRPr="00AD67AE">
        <w:rPr>
          <w:rFonts w:hint="cs"/>
          <w:rtl/>
        </w:rPr>
        <w:t>تلبیه، متضمن اقرار و اعتراف به صفت سمع: (شنوایی) پروردگار است، چون محال است که انسان لبّیک برای کسی بگوید که او دعایش را نشنود.</w:t>
      </w:r>
    </w:p>
    <w:p w:rsidR="00261EAB" w:rsidRDefault="00BD6323" w:rsidP="00A32E7A">
      <w:pPr>
        <w:pStyle w:val="a8"/>
        <w:widowControl w:val="0"/>
        <w:numPr>
          <w:ilvl w:val="0"/>
          <w:numId w:val="35"/>
        </w:numPr>
        <w:spacing w:line="240" w:lineRule="auto"/>
        <w:ind w:left="680" w:hanging="340"/>
      </w:pPr>
      <w:r w:rsidRPr="00AD67AE">
        <w:rPr>
          <w:rFonts w:hint="cs"/>
          <w:rtl/>
        </w:rPr>
        <w:t xml:space="preserve">تلبیه مشتمل بر معنای تقرّب و نزدیکی با خداوند متعال است، و به همین دلیل است که گفته شده: </w:t>
      </w:r>
      <w:r w:rsidRPr="00AD67AE">
        <w:rPr>
          <w:rtl/>
        </w:rPr>
        <w:t>«</w:t>
      </w:r>
      <w:r w:rsidRPr="00BD6323">
        <w:rPr>
          <w:rStyle w:val="Char1"/>
          <w:rtl/>
        </w:rPr>
        <w:t>إنها من الإلباب</w:t>
      </w:r>
      <w:r w:rsidRPr="00AD67AE">
        <w:rPr>
          <w:rtl/>
        </w:rPr>
        <w:t>»</w:t>
      </w:r>
      <w:r w:rsidRPr="00AD67AE">
        <w:rPr>
          <w:rFonts w:hint="cs"/>
          <w:rtl/>
        </w:rPr>
        <w:t xml:space="preserve"> یعنی تلبیه به معنای تقرّب و نزدیکی جستن است.</w:t>
      </w:r>
    </w:p>
    <w:p w:rsidR="00261EAB" w:rsidRDefault="00BD6323" w:rsidP="00A32E7A">
      <w:pPr>
        <w:pStyle w:val="a8"/>
        <w:numPr>
          <w:ilvl w:val="0"/>
          <w:numId w:val="35"/>
        </w:numPr>
        <w:spacing w:line="240" w:lineRule="auto"/>
        <w:ind w:left="680" w:hanging="340"/>
      </w:pPr>
      <w:r w:rsidRPr="00AD67AE">
        <w:rPr>
          <w:rFonts w:hint="cs"/>
          <w:rtl/>
        </w:rPr>
        <w:t>یکی دیگر از فوائد تلبیه این است که آن در حین بستن احرام در میقات، به عنوان شعاری قرار داده شده است که حاجی با تکرار نمودن آن از یک حالت به حالتی دیگر و از یک رنگ و لباسی به رنگ و لباس دیگری درآمده و از یک رکن به رکن دیگر منتقل شده است. و به این خاطر است که بعد از بستن احرام سنت است که پیوسته تلبیه بگوید، امّا به هنگام طواف کردن کعبه آن را قطع کند، سپس وقتی که به طرف عرفات راه افتاد تلبیه را مجدداً شروع کند، و به موقع بازگشت به مزدلفه نیز تلبیه بگوید، ولی به هنگام توقف در مزدلفه تلبیه را قطع کند، و بعد از راه افتادن از مزدلفه آن را شروع کند، و وقتی که به منی رسید به هنگام رمی جمره عقبه تلبیه را قطع کند. بنابراین تلبیه شعار حج و نشانه منتقل شدن از رکنی به رکن دیگر است و حاجی وقتی که می‌خواهد از رکنی به رکن دیگر و از واجبی به واجب دیگر داخل شود سنت است بگوید: «</w:t>
      </w:r>
      <w:r w:rsidRPr="00A32E7A">
        <w:rPr>
          <w:rStyle w:val="Char1"/>
          <w:rFonts w:hint="cs"/>
          <w:rtl/>
        </w:rPr>
        <w:t>لبّی</w:t>
      </w:r>
      <w:r w:rsidR="00A32E7A">
        <w:rPr>
          <w:rStyle w:val="Char1"/>
          <w:rFonts w:hint="cs"/>
          <w:rtl/>
        </w:rPr>
        <w:t>ك</w:t>
      </w:r>
      <w:r w:rsidRPr="00A32E7A">
        <w:rPr>
          <w:rStyle w:val="Char1"/>
          <w:rFonts w:hint="cs"/>
          <w:rtl/>
        </w:rPr>
        <w:t xml:space="preserve"> اللّهمّ لبی</w:t>
      </w:r>
      <w:r w:rsidR="00A32E7A">
        <w:rPr>
          <w:rStyle w:val="Char1"/>
          <w:rFonts w:hint="cs"/>
          <w:rtl/>
        </w:rPr>
        <w:t>ك</w:t>
      </w:r>
      <w:r w:rsidRPr="00AD67AE">
        <w:rPr>
          <w:rFonts w:hint="cs"/>
          <w:rtl/>
        </w:rPr>
        <w:t>...» همچنانکه نمازگزار در حال منتقل شدن از رکنی به رکن دیگر «</w:t>
      </w:r>
      <w:r w:rsidRPr="00A32E7A">
        <w:rPr>
          <w:rStyle w:val="Char1"/>
          <w:rFonts w:hint="cs"/>
          <w:rtl/>
        </w:rPr>
        <w:t>الله اکبر</w:t>
      </w:r>
      <w:r w:rsidRPr="00AD67AE">
        <w:rPr>
          <w:rFonts w:hint="cs"/>
          <w:rtl/>
        </w:rPr>
        <w:t>» می‌گوید و پس از سلام دادن نماز و فارغ شدن از آن «</w:t>
      </w:r>
      <w:r w:rsidRPr="00A32E7A">
        <w:rPr>
          <w:rStyle w:val="Char1"/>
          <w:rFonts w:hint="cs"/>
          <w:rtl/>
        </w:rPr>
        <w:t>الله اکبر</w:t>
      </w:r>
      <w:r w:rsidRPr="00AD67AE">
        <w:rPr>
          <w:rFonts w:hint="cs"/>
          <w:rtl/>
        </w:rPr>
        <w:t>» را ترک می‌کند، پس حاجی نیز هرگاه مناسک حج را به اتمام رساند، تلبیه را قطع می‌کند.</w:t>
      </w:r>
    </w:p>
    <w:p w:rsidR="00261EAB" w:rsidRDefault="00BD6323" w:rsidP="00261EAB">
      <w:pPr>
        <w:pStyle w:val="a8"/>
        <w:numPr>
          <w:ilvl w:val="0"/>
          <w:numId w:val="35"/>
        </w:numPr>
        <w:ind w:left="680" w:hanging="340"/>
      </w:pPr>
      <w:r w:rsidRPr="00AD67AE">
        <w:rPr>
          <w:rFonts w:hint="cs"/>
          <w:rtl/>
        </w:rPr>
        <w:t>یکی دیگر از فوائد تلبیه این است که تلبیه علاوه بر اینکه شعار توحید است، شعار ملت و دین ابراهیم</w:t>
      </w:r>
      <w:r w:rsidR="00261EAB">
        <w:rPr>
          <w:rFonts w:hint="cs"/>
          <w:rtl/>
        </w:rPr>
        <w:t xml:space="preserve"> </w:t>
      </w:r>
      <w:r w:rsidRPr="00AD67AE">
        <w:rPr>
          <w:rFonts w:hint="cs"/>
          <w:rtl/>
        </w:rPr>
        <w:sym w:font="AGA Arabesque" w:char="F075"/>
      </w:r>
      <w:r w:rsidRPr="00AD67AE">
        <w:rPr>
          <w:rFonts w:hint="cs"/>
          <w:rtl/>
        </w:rPr>
        <w:t xml:space="preserve"> نیز می‌باشد که درواقع روح حج و مقصد آن بلکه روح و مقصد هم</w:t>
      </w:r>
      <w:r w:rsidR="00AD67AE">
        <w:rPr>
          <w:rFonts w:hint="cs"/>
          <w:rtl/>
        </w:rPr>
        <w:t>ه</w:t>
      </w:r>
      <w:r w:rsidRPr="00AD67AE">
        <w:rPr>
          <w:rFonts w:hint="cs"/>
          <w:rtl/>
        </w:rPr>
        <w:t xml:space="preserve"> عبادتها آن است و به همین خاطر است که تلبیه (بعد از نیت) کلید ورود به این عبادت (یعنی حج) است، عبادتی که به وسیل</w:t>
      </w:r>
      <w:r w:rsidR="00AD67AE">
        <w:rPr>
          <w:rFonts w:hint="cs"/>
          <w:rtl/>
        </w:rPr>
        <w:t>ه</w:t>
      </w:r>
      <w:r w:rsidRPr="00AD67AE">
        <w:rPr>
          <w:rFonts w:hint="cs"/>
          <w:rtl/>
        </w:rPr>
        <w:t xml:space="preserve"> تلبیه می‌توان داخل آن شد.</w:t>
      </w:r>
    </w:p>
    <w:p w:rsidR="00261EAB" w:rsidRPr="00A32E7A" w:rsidRDefault="00BD6323" w:rsidP="00A32E7A">
      <w:pPr>
        <w:pStyle w:val="a8"/>
        <w:numPr>
          <w:ilvl w:val="0"/>
          <w:numId w:val="35"/>
        </w:numPr>
        <w:spacing w:line="245" w:lineRule="auto"/>
        <w:ind w:left="680" w:hanging="340"/>
        <w:rPr>
          <w:spacing w:val="-2"/>
        </w:rPr>
      </w:pPr>
      <w:r w:rsidRPr="00A32E7A">
        <w:rPr>
          <w:rFonts w:hint="cs"/>
          <w:spacing w:val="-2"/>
          <w:rtl/>
        </w:rPr>
        <w:t>تلبیه متضمن کلید بهشت و درواز</w:t>
      </w:r>
      <w:r w:rsidR="00AD67AE" w:rsidRPr="00A32E7A">
        <w:rPr>
          <w:rFonts w:hint="cs"/>
          <w:spacing w:val="-2"/>
          <w:rtl/>
        </w:rPr>
        <w:t>ه</w:t>
      </w:r>
      <w:r w:rsidRPr="00A32E7A">
        <w:rPr>
          <w:rFonts w:hint="cs"/>
          <w:spacing w:val="-2"/>
          <w:rtl/>
        </w:rPr>
        <w:t xml:space="preserve"> اسلام است که به وسیله آن می‌توان وارد بهشت گردید، زیرا که تلبیه در حقیقت کلم</w:t>
      </w:r>
      <w:r w:rsidR="00AD67AE" w:rsidRPr="00A32E7A">
        <w:rPr>
          <w:rFonts w:hint="cs"/>
          <w:spacing w:val="-2"/>
          <w:rtl/>
        </w:rPr>
        <w:t>ه</w:t>
      </w:r>
      <w:r w:rsidRPr="00A32E7A">
        <w:rPr>
          <w:rFonts w:hint="cs"/>
          <w:spacing w:val="-2"/>
          <w:rtl/>
        </w:rPr>
        <w:t xml:space="preserve"> اخلاص و گواهی دادن به این واقعیت است که خداوند ذاتی است یکتا، و هیچ شریک و انبازی ندارد.</w:t>
      </w:r>
    </w:p>
    <w:p w:rsidR="00261EAB" w:rsidRDefault="00BD6323" w:rsidP="00A32E7A">
      <w:pPr>
        <w:pStyle w:val="a8"/>
        <w:numPr>
          <w:ilvl w:val="0"/>
          <w:numId w:val="35"/>
        </w:numPr>
        <w:spacing w:line="245" w:lineRule="auto"/>
        <w:ind w:left="680" w:hanging="340"/>
      </w:pPr>
      <w:r w:rsidRPr="00AD67AE">
        <w:rPr>
          <w:rFonts w:hint="cs"/>
          <w:rtl/>
        </w:rPr>
        <w:t>همچنانکه نمازهای پنجگانه همراه با حمد و ثنای خدا آغاز می‌شود و با آن پایان می‌یابند، تلبیه نیز مشتمل بر معنای حمد و ثنا برای خداوند متعال است، حمد و ثنایی که درواقع از محبوبترین طاعاتی است که فرد مؤمن به وسیل</w:t>
      </w:r>
      <w:r w:rsidR="00AD67AE">
        <w:rPr>
          <w:rFonts w:hint="cs"/>
          <w:rtl/>
        </w:rPr>
        <w:t>ه</w:t>
      </w:r>
      <w:r w:rsidRPr="00AD67AE">
        <w:rPr>
          <w:rFonts w:hint="cs"/>
          <w:rtl/>
        </w:rPr>
        <w:t xml:space="preserve"> آن به خدا نزدیک می‌شود، و این افتخاری است برای گویند</w:t>
      </w:r>
      <w:r w:rsidR="00AD67AE">
        <w:rPr>
          <w:rFonts w:hint="cs"/>
          <w:rtl/>
        </w:rPr>
        <w:t>ه</w:t>
      </w:r>
      <w:r w:rsidRPr="00AD67AE">
        <w:rPr>
          <w:rFonts w:hint="cs"/>
          <w:rtl/>
        </w:rPr>
        <w:t xml:space="preserve"> آن که قبل از همه به بهشت دعوت خواهد شد.</w:t>
      </w:r>
    </w:p>
    <w:p w:rsidR="00261EAB" w:rsidRDefault="00BD6323" w:rsidP="00A32E7A">
      <w:pPr>
        <w:pStyle w:val="a8"/>
        <w:numPr>
          <w:ilvl w:val="0"/>
          <w:numId w:val="35"/>
        </w:numPr>
        <w:spacing w:line="245" w:lineRule="auto"/>
        <w:ind w:left="680" w:hanging="340"/>
      </w:pPr>
      <w:r w:rsidRPr="00AD67AE">
        <w:rPr>
          <w:rFonts w:hint="cs"/>
          <w:rtl/>
        </w:rPr>
        <w:t>تلبیه مشتمل بر بیان و اعتراف به هم</w:t>
      </w:r>
      <w:r w:rsidR="00AD67AE">
        <w:rPr>
          <w:rFonts w:hint="cs"/>
          <w:rtl/>
        </w:rPr>
        <w:t>ه</w:t>
      </w:r>
      <w:r w:rsidRPr="00AD67AE">
        <w:rPr>
          <w:rFonts w:hint="cs"/>
          <w:rtl/>
        </w:rPr>
        <w:t xml:space="preserve"> نعمتها خداوند است, چون کلم</w:t>
      </w:r>
      <w:r w:rsidR="00AD67AE">
        <w:rPr>
          <w:rFonts w:hint="cs"/>
          <w:rtl/>
        </w:rPr>
        <w:t>ه</w:t>
      </w:r>
      <w:r w:rsidRPr="00AD67AE">
        <w:rPr>
          <w:rFonts w:hint="cs"/>
          <w:rtl/>
        </w:rPr>
        <w:t xml:space="preserve"> </w:t>
      </w:r>
      <w:r w:rsidRPr="00AD67AE">
        <w:rPr>
          <w:rtl/>
        </w:rPr>
        <w:t>«النّعمة»</w:t>
      </w:r>
      <w:r w:rsidRPr="00AD67AE">
        <w:rPr>
          <w:rFonts w:hint="cs"/>
          <w:rtl/>
        </w:rPr>
        <w:t xml:space="preserve"> با الف و لام استغراق آمده است پس معنی آن می‌شود: پروردگارا! انواع نعمتها و هم</w:t>
      </w:r>
      <w:r w:rsidR="00AD67AE">
        <w:rPr>
          <w:rFonts w:hint="cs"/>
          <w:rtl/>
        </w:rPr>
        <w:t>ه</w:t>
      </w:r>
      <w:r w:rsidRPr="00AD67AE">
        <w:rPr>
          <w:rFonts w:hint="cs"/>
          <w:rtl/>
        </w:rPr>
        <w:t xml:space="preserve"> آنها از آن تو است و بخشند</w:t>
      </w:r>
      <w:r w:rsidR="00AD67AE">
        <w:rPr>
          <w:rFonts w:hint="cs"/>
          <w:rtl/>
        </w:rPr>
        <w:t>ه</w:t>
      </w:r>
      <w:r w:rsidRPr="00AD67AE">
        <w:rPr>
          <w:rFonts w:hint="cs"/>
          <w:rtl/>
        </w:rPr>
        <w:t xml:space="preserve"> کلی</w:t>
      </w:r>
      <w:r w:rsidR="00AD67AE">
        <w:rPr>
          <w:rFonts w:hint="cs"/>
          <w:rtl/>
        </w:rPr>
        <w:t>ه</w:t>
      </w:r>
      <w:r w:rsidRPr="00AD67AE">
        <w:rPr>
          <w:rFonts w:hint="cs"/>
          <w:rtl/>
        </w:rPr>
        <w:t xml:space="preserve"> آنها فقط توئی.</w:t>
      </w:r>
    </w:p>
    <w:p w:rsidR="00261EAB" w:rsidRDefault="00BD6323" w:rsidP="00A32E7A">
      <w:pPr>
        <w:pStyle w:val="a8"/>
        <w:numPr>
          <w:ilvl w:val="0"/>
          <w:numId w:val="35"/>
        </w:numPr>
        <w:spacing w:line="245" w:lineRule="auto"/>
        <w:ind w:left="680" w:hanging="340"/>
      </w:pPr>
      <w:r w:rsidRPr="00AD67AE">
        <w:rPr>
          <w:rFonts w:hint="cs"/>
          <w:rtl/>
        </w:rPr>
        <w:t>تلبیه در بردارند</w:t>
      </w:r>
      <w:r w:rsidR="00AD67AE">
        <w:rPr>
          <w:rFonts w:hint="cs"/>
          <w:rtl/>
        </w:rPr>
        <w:t>ه</w:t>
      </w:r>
      <w:r w:rsidRPr="00AD67AE">
        <w:rPr>
          <w:rFonts w:hint="cs"/>
          <w:rtl/>
        </w:rPr>
        <w:t xml:space="preserve"> اقرار و اعتراف است به اینکه ملک و فرمانروائی جهان هستی فقط از آن خدای یکتاست، و جز او هیچ کس در جهان دارای چنین قدرت مطلق و اختیار بی‌چون و چرا نیست.</w:t>
      </w:r>
    </w:p>
    <w:p w:rsidR="00261EAB" w:rsidRDefault="00BD6323" w:rsidP="00A32E7A">
      <w:pPr>
        <w:pStyle w:val="a8"/>
        <w:numPr>
          <w:ilvl w:val="0"/>
          <w:numId w:val="35"/>
        </w:numPr>
        <w:spacing w:line="245" w:lineRule="auto"/>
        <w:ind w:left="680" w:hanging="340"/>
      </w:pPr>
      <w:r w:rsidRPr="00AD67AE">
        <w:rPr>
          <w:rFonts w:hint="cs"/>
          <w:rtl/>
        </w:rPr>
        <w:t>یکی دیگر از فوائد تلبیه این است که داشتن اختیار ملک و نعمت و حمد را برای خداوند متعال می‌رساند و شامل مجموع هر سه آنها می‌گردد. زیرا همچنانکه می‌توان با تک‌تک کلمات فوق و جدا از هم خداوند را مورد حمد و ثنا قرار داد، می‌توان یکجا با هر سه آنها خداوند را مورد ستایش قرار داد، بنابراین اجتماع کلم</w:t>
      </w:r>
      <w:r w:rsidR="00AD67AE">
        <w:rPr>
          <w:rFonts w:hint="cs"/>
          <w:rtl/>
        </w:rPr>
        <w:t>ه</w:t>
      </w:r>
      <w:r w:rsidRPr="00AD67AE">
        <w:rPr>
          <w:rFonts w:hint="cs"/>
          <w:rtl/>
        </w:rPr>
        <w:t xml:space="preserve"> «ملک» که متضمن معنای قدرت است، با کلم</w:t>
      </w:r>
      <w:r w:rsidR="00AD67AE">
        <w:rPr>
          <w:rFonts w:hint="cs"/>
          <w:rtl/>
        </w:rPr>
        <w:t>ه</w:t>
      </w:r>
      <w:r w:rsidRPr="00AD67AE">
        <w:rPr>
          <w:rFonts w:hint="cs"/>
          <w:rtl/>
        </w:rPr>
        <w:t xml:space="preserve"> «نعمت» که متضمن نهایت نفع و احسان و رحمت می‌باشد با کلم</w:t>
      </w:r>
      <w:r w:rsidR="00AD67AE">
        <w:rPr>
          <w:rFonts w:hint="cs"/>
          <w:rtl/>
        </w:rPr>
        <w:t>ه</w:t>
      </w:r>
      <w:r w:rsidRPr="00AD67AE">
        <w:rPr>
          <w:rFonts w:hint="cs"/>
          <w:rtl/>
        </w:rPr>
        <w:t xml:space="preserve"> «حمد» که شامل عموم جلال و اکرام خداوند است، رویهم فرد را به سوی محبت بیکرانش فرا می‌خواند و در این امر چنان عظمت و جلال، و کمال و بزرگواری نهفته است که فقط ذات پاک خداوند استحقاق و شایستگی آن را دارد، و به محض اینکه فرد مسلمان او را یاد می‌کند و می‌شناسد، خود به خود دل و درونش به سوی او علاقه و رغبت پیدا می‌کند و چنان مجذوب می‌گردد که فوری به طرف او روی می‌آورد و با کمال عشق و محبّت متوجه او می‌شود که هدف و مقصود از عبادت و چکیده و عصار</w:t>
      </w:r>
      <w:r w:rsidR="00AD67AE">
        <w:rPr>
          <w:rFonts w:hint="cs"/>
          <w:rtl/>
        </w:rPr>
        <w:t>ه</w:t>
      </w:r>
      <w:r w:rsidRPr="00AD67AE">
        <w:rPr>
          <w:rFonts w:hint="cs"/>
          <w:rtl/>
        </w:rPr>
        <w:t xml:space="preserve"> آن همین است.</w:t>
      </w:r>
    </w:p>
    <w:p w:rsidR="00BD6323" w:rsidRPr="00AD67AE" w:rsidRDefault="00BD6323" w:rsidP="00A32E7A">
      <w:pPr>
        <w:pStyle w:val="a8"/>
        <w:numPr>
          <w:ilvl w:val="0"/>
          <w:numId w:val="35"/>
        </w:numPr>
        <w:ind w:left="680" w:hanging="340"/>
        <w:rPr>
          <w:rtl/>
        </w:rPr>
      </w:pPr>
      <w:r w:rsidRPr="00AD67AE">
        <w:rPr>
          <w:rFonts w:hint="cs"/>
          <w:rtl/>
        </w:rPr>
        <w:t>از فوائد دیگر تلبیه این است که پیامبراکرم</w:t>
      </w:r>
      <w:r w:rsidR="00261EAB">
        <w:rPr>
          <w:rFonts w:hint="cs"/>
          <w:rtl/>
        </w:rPr>
        <w:t xml:space="preserve"> </w:t>
      </w:r>
      <w:r w:rsidRPr="00AD67AE">
        <w:rPr>
          <w:rFonts w:hint="cs"/>
          <w:rtl/>
        </w:rPr>
        <w:sym w:font="AGA Arabesque" w:char="F072"/>
      </w:r>
      <w:r w:rsidRPr="00AD67AE">
        <w:rPr>
          <w:rFonts w:hint="cs"/>
          <w:rtl/>
        </w:rPr>
        <w:t xml:space="preserve"> فرموده است: </w:t>
      </w:r>
      <w:r w:rsidRPr="00BD6323">
        <w:rPr>
          <w:rStyle w:val="Char8"/>
          <w:rtl/>
        </w:rPr>
        <w:t>«</w:t>
      </w:r>
      <w:r w:rsidR="00A32E7A" w:rsidRPr="00A32E7A">
        <w:rPr>
          <w:rStyle w:val="Char3"/>
          <w:rFonts w:hint="eastAsia"/>
          <w:rtl/>
        </w:rPr>
        <w:t>أَفْضَل</w:t>
      </w:r>
      <w:r w:rsidR="00A32E7A" w:rsidRPr="00A32E7A">
        <w:rPr>
          <w:rStyle w:val="Char3"/>
          <w:rtl/>
        </w:rPr>
        <w:t xml:space="preserve"> </w:t>
      </w:r>
      <w:r w:rsidR="00A32E7A" w:rsidRPr="00A32E7A">
        <w:rPr>
          <w:rStyle w:val="Char3"/>
          <w:rFonts w:hint="eastAsia"/>
          <w:rtl/>
        </w:rPr>
        <w:t>مَا</w:t>
      </w:r>
      <w:r w:rsidR="00A32E7A" w:rsidRPr="00A32E7A">
        <w:rPr>
          <w:rStyle w:val="Char3"/>
          <w:rtl/>
        </w:rPr>
        <w:t xml:space="preserve"> </w:t>
      </w:r>
      <w:r w:rsidR="00A32E7A" w:rsidRPr="00A32E7A">
        <w:rPr>
          <w:rStyle w:val="Char3"/>
          <w:rFonts w:hint="eastAsia"/>
          <w:rtl/>
        </w:rPr>
        <w:t>قُلْت</w:t>
      </w:r>
      <w:r w:rsidR="00A32E7A" w:rsidRPr="00A32E7A">
        <w:rPr>
          <w:rStyle w:val="Char3"/>
          <w:rtl/>
        </w:rPr>
        <w:t xml:space="preserve"> </w:t>
      </w:r>
      <w:r w:rsidR="00A32E7A" w:rsidRPr="00A32E7A">
        <w:rPr>
          <w:rStyle w:val="Char3"/>
          <w:rFonts w:hint="eastAsia"/>
          <w:rtl/>
        </w:rPr>
        <w:t>أَنَا</w:t>
      </w:r>
      <w:r w:rsidR="00A32E7A" w:rsidRPr="00A32E7A">
        <w:rPr>
          <w:rStyle w:val="Char3"/>
          <w:rtl/>
        </w:rPr>
        <w:t xml:space="preserve"> </w:t>
      </w:r>
      <w:r w:rsidR="00A32E7A" w:rsidRPr="00A32E7A">
        <w:rPr>
          <w:rStyle w:val="Char3"/>
          <w:rFonts w:hint="eastAsia"/>
          <w:rtl/>
        </w:rPr>
        <w:t>وَالنَّبِيُّونَ</w:t>
      </w:r>
      <w:r w:rsidR="00A32E7A" w:rsidRPr="00A32E7A">
        <w:rPr>
          <w:rStyle w:val="Char3"/>
          <w:rtl/>
        </w:rPr>
        <w:t xml:space="preserve"> </w:t>
      </w:r>
      <w:r w:rsidR="00A32E7A" w:rsidRPr="00A32E7A">
        <w:rPr>
          <w:rStyle w:val="Char3"/>
          <w:rFonts w:hint="eastAsia"/>
          <w:rtl/>
        </w:rPr>
        <w:t>مِنْ</w:t>
      </w:r>
      <w:r w:rsidR="00A32E7A" w:rsidRPr="00A32E7A">
        <w:rPr>
          <w:rStyle w:val="Char3"/>
          <w:rtl/>
        </w:rPr>
        <w:t xml:space="preserve"> </w:t>
      </w:r>
      <w:r w:rsidR="00A32E7A" w:rsidRPr="00A32E7A">
        <w:rPr>
          <w:rStyle w:val="Char3"/>
          <w:rFonts w:hint="eastAsia"/>
          <w:rtl/>
        </w:rPr>
        <w:t>قَبْلِي</w:t>
      </w:r>
      <w:r w:rsidR="00A32E7A">
        <w:rPr>
          <w:rStyle w:val="Char3"/>
          <w:rtl/>
        </w:rPr>
        <w:t>:</w:t>
      </w:r>
      <w:r w:rsidR="00A32E7A" w:rsidRPr="00A32E7A">
        <w:rPr>
          <w:rStyle w:val="Char3"/>
          <w:rtl/>
        </w:rPr>
        <w:t xml:space="preserve"> </w:t>
      </w:r>
      <w:r w:rsidR="00A32E7A" w:rsidRPr="00A32E7A">
        <w:rPr>
          <w:rStyle w:val="Char3"/>
          <w:rFonts w:hint="eastAsia"/>
          <w:rtl/>
        </w:rPr>
        <w:t>لَا</w:t>
      </w:r>
      <w:r w:rsidR="00A32E7A" w:rsidRPr="00A32E7A">
        <w:rPr>
          <w:rStyle w:val="Char3"/>
          <w:rtl/>
        </w:rPr>
        <w:t xml:space="preserve"> </w:t>
      </w:r>
      <w:r w:rsidR="00A32E7A" w:rsidRPr="00A32E7A">
        <w:rPr>
          <w:rStyle w:val="Char3"/>
          <w:rFonts w:hint="eastAsia"/>
          <w:rtl/>
        </w:rPr>
        <w:t>إِلَه</w:t>
      </w:r>
      <w:r w:rsidR="00A32E7A" w:rsidRPr="00A32E7A">
        <w:rPr>
          <w:rStyle w:val="Char3"/>
          <w:rtl/>
        </w:rPr>
        <w:t xml:space="preserve"> </w:t>
      </w:r>
      <w:r w:rsidR="00A32E7A" w:rsidRPr="00A32E7A">
        <w:rPr>
          <w:rStyle w:val="Char3"/>
          <w:rFonts w:hint="eastAsia"/>
          <w:rtl/>
        </w:rPr>
        <w:t>إِلَّا</w:t>
      </w:r>
      <w:r w:rsidR="00A32E7A" w:rsidRPr="00A32E7A">
        <w:rPr>
          <w:rStyle w:val="Char3"/>
          <w:rtl/>
        </w:rPr>
        <w:t xml:space="preserve"> </w:t>
      </w:r>
      <w:r w:rsidR="00A32E7A" w:rsidRPr="00A32E7A">
        <w:rPr>
          <w:rStyle w:val="Char3"/>
          <w:rFonts w:hint="eastAsia"/>
          <w:rtl/>
        </w:rPr>
        <w:t>اللَّه</w:t>
      </w:r>
      <w:r w:rsidR="00A32E7A" w:rsidRPr="00A32E7A">
        <w:rPr>
          <w:rStyle w:val="Char3"/>
          <w:rtl/>
        </w:rPr>
        <w:t xml:space="preserve"> </w:t>
      </w:r>
      <w:r w:rsidR="00A32E7A" w:rsidRPr="00A32E7A">
        <w:rPr>
          <w:rStyle w:val="Char3"/>
          <w:rFonts w:hint="eastAsia"/>
          <w:rtl/>
        </w:rPr>
        <w:t>وَحْده</w:t>
      </w:r>
      <w:r w:rsidR="00A32E7A" w:rsidRPr="00A32E7A">
        <w:rPr>
          <w:rStyle w:val="Char3"/>
          <w:rtl/>
        </w:rPr>
        <w:t xml:space="preserve"> </w:t>
      </w:r>
      <w:r w:rsidR="00A32E7A" w:rsidRPr="00A32E7A">
        <w:rPr>
          <w:rStyle w:val="Char3"/>
          <w:rFonts w:hint="eastAsia"/>
          <w:rtl/>
        </w:rPr>
        <w:t>لَا</w:t>
      </w:r>
      <w:r w:rsidR="00A32E7A" w:rsidRPr="00A32E7A">
        <w:rPr>
          <w:rStyle w:val="Char3"/>
          <w:rtl/>
        </w:rPr>
        <w:t xml:space="preserve"> </w:t>
      </w:r>
      <w:r w:rsidR="00A32E7A" w:rsidRPr="00A32E7A">
        <w:rPr>
          <w:rStyle w:val="Char3"/>
          <w:rFonts w:hint="eastAsia"/>
          <w:rtl/>
        </w:rPr>
        <w:t>شَرِيك</w:t>
      </w:r>
      <w:r w:rsidR="00A32E7A" w:rsidRPr="00A32E7A">
        <w:rPr>
          <w:rStyle w:val="Char3"/>
          <w:rtl/>
        </w:rPr>
        <w:t xml:space="preserve"> </w:t>
      </w:r>
      <w:r w:rsidR="00A32E7A" w:rsidRPr="00A32E7A">
        <w:rPr>
          <w:rStyle w:val="Char3"/>
          <w:rFonts w:hint="eastAsia"/>
          <w:rtl/>
        </w:rPr>
        <w:t>لَهُ</w:t>
      </w:r>
      <w:r w:rsidR="00A32E7A" w:rsidRPr="00A32E7A">
        <w:rPr>
          <w:rStyle w:val="Char3"/>
          <w:rtl/>
        </w:rPr>
        <w:t xml:space="preserve">, </w:t>
      </w:r>
      <w:r w:rsidR="00A32E7A" w:rsidRPr="00A32E7A">
        <w:rPr>
          <w:rStyle w:val="Char3"/>
          <w:rFonts w:hint="eastAsia"/>
          <w:rtl/>
        </w:rPr>
        <w:t>لَهُ</w:t>
      </w:r>
      <w:r w:rsidR="00A32E7A" w:rsidRPr="00A32E7A">
        <w:rPr>
          <w:rStyle w:val="Char3"/>
          <w:rtl/>
        </w:rPr>
        <w:t xml:space="preserve"> </w:t>
      </w:r>
      <w:r w:rsidR="00A32E7A" w:rsidRPr="00A32E7A">
        <w:rPr>
          <w:rStyle w:val="Char3"/>
          <w:rFonts w:hint="eastAsia"/>
          <w:rtl/>
        </w:rPr>
        <w:t>الْمُلْك</w:t>
      </w:r>
      <w:r w:rsidR="00A32E7A" w:rsidRPr="00A32E7A">
        <w:rPr>
          <w:rStyle w:val="Char3"/>
          <w:rtl/>
        </w:rPr>
        <w:t xml:space="preserve"> </w:t>
      </w:r>
      <w:r w:rsidR="00A32E7A" w:rsidRPr="00A32E7A">
        <w:rPr>
          <w:rStyle w:val="Char3"/>
          <w:rFonts w:hint="eastAsia"/>
          <w:rtl/>
        </w:rPr>
        <w:t>وَلَهُ</w:t>
      </w:r>
      <w:r w:rsidR="00A32E7A" w:rsidRPr="00A32E7A">
        <w:rPr>
          <w:rStyle w:val="Char3"/>
          <w:rtl/>
        </w:rPr>
        <w:t xml:space="preserve"> </w:t>
      </w:r>
      <w:r w:rsidR="00A32E7A" w:rsidRPr="00A32E7A">
        <w:rPr>
          <w:rStyle w:val="Char3"/>
          <w:rFonts w:hint="eastAsia"/>
          <w:rtl/>
        </w:rPr>
        <w:t>الْحَمْد</w:t>
      </w:r>
      <w:r w:rsidR="00A32E7A" w:rsidRPr="00A32E7A">
        <w:rPr>
          <w:rStyle w:val="Char3"/>
          <w:rtl/>
        </w:rPr>
        <w:t xml:space="preserve"> </w:t>
      </w:r>
      <w:r w:rsidR="00A32E7A" w:rsidRPr="00A32E7A">
        <w:rPr>
          <w:rStyle w:val="Char3"/>
          <w:rFonts w:hint="eastAsia"/>
          <w:rtl/>
        </w:rPr>
        <w:t>وَهُوَ</w:t>
      </w:r>
      <w:r w:rsidR="00A32E7A" w:rsidRPr="00A32E7A">
        <w:rPr>
          <w:rStyle w:val="Char3"/>
          <w:rtl/>
        </w:rPr>
        <w:t xml:space="preserve"> </w:t>
      </w:r>
      <w:r w:rsidR="00A32E7A" w:rsidRPr="00A32E7A">
        <w:rPr>
          <w:rStyle w:val="Char3"/>
          <w:rFonts w:hint="eastAsia"/>
          <w:rtl/>
        </w:rPr>
        <w:t>عَلَى</w:t>
      </w:r>
      <w:r w:rsidR="00A32E7A" w:rsidRPr="00A32E7A">
        <w:rPr>
          <w:rStyle w:val="Char3"/>
          <w:rtl/>
        </w:rPr>
        <w:t xml:space="preserve"> </w:t>
      </w:r>
      <w:r w:rsidR="00A32E7A" w:rsidRPr="00A32E7A">
        <w:rPr>
          <w:rStyle w:val="Char3"/>
          <w:rFonts w:hint="eastAsia"/>
          <w:rtl/>
        </w:rPr>
        <w:t>كُلّ</w:t>
      </w:r>
      <w:r w:rsidR="00A32E7A" w:rsidRPr="00A32E7A">
        <w:rPr>
          <w:rStyle w:val="Char3"/>
          <w:rtl/>
        </w:rPr>
        <w:t xml:space="preserve"> </w:t>
      </w:r>
      <w:r w:rsidR="00A32E7A" w:rsidRPr="00A32E7A">
        <w:rPr>
          <w:rStyle w:val="Char3"/>
          <w:rFonts w:hint="eastAsia"/>
          <w:rtl/>
        </w:rPr>
        <w:t>شَيْء</w:t>
      </w:r>
      <w:r w:rsidR="00A32E7A" w:rsidRPr="00A32E7A">
        <w:rPr>
          <w:rStyle w:val="Char3"/>
          <w:rtl/>
        </w:rPr>
        <w:t xml:space="preserve"> </w:t>
      </w:r>
      <w:r w:rsidR="00A32E7A" w:rsidRPr="00A32E7A">
        <w:rPr>
          <w:rStyle w:val="Char3"/>
          <w:rFonts w:hint="eastAsia"/>
          <w:rtl/>
        </w:rPr>
        <w:t>قَدِير</w:t>
      </w:r>
      <w:r w:rsidRPr="00BD6323">
        <w:rPr>
          <w:rStyle w:val="Char8"/>
          <w:rtl/>
        </w:rPr>
        <w:t>»</w:t>
      </w:r>
      <w:r w:rsidRPr="00AD67AE">
        <w:rPr>
          <w:rFonts w:hint="cs"/>
          <w:rtl/>
        </w:rPr>
        <w:t xml:space="preserve">: </w:t>
      </w:r>
      <w:r w:rsidR="00261EAB">
        <w:rPr>
          <w:rFonts w:cs="Traditional Arabic" w:hint="cs"/>
          <w:rtl/>
        </w:rPr>
        <w:t>«</w:t>
      </w:r>
      <w:r w:rsidRPr="00261EAB">
        <w:rPr>
          <w:rStyle w:val="Chare"/>
          <w:rFonts w:hint="cs"/>
          <w:rtl/>
        </w:rPr>
        <w:t>بهترین کلماتی که من و پیامبران قبل از من گفته‌ایم این است که: هیچ معبود به حقی جز خدای یکتا که شریک ندارد، شایسته پرستش نیست، بلکه اختیار و ستایش فقط از آن خداوند واحد و بی‌شریک است و او بر هر چیز توانا است</w:t>
      </w:r>
      <w:r w:rsidR="00261EAB">
        <w:rPr>
          <w:rFonts w:cs="Traditional Arabic" w:hint="cs"/>
          <w:rtl/>
        </w:rPr>
        <w:t>»</w:t>
      </w:r>
      <w:r w:rsidRPr="00AD67AE">
        <w:rPr>
          <w:rFonts w:hint="cs"/>
          <w:rtl/>
        </w:rPr>
        <w:t>.</w:t>
      </w:r>
    </w:p>
    <w:p w:rsidR="00BD6323" w:rsidRPr="00AD67AE" w:rsidRDefault="00BD6323" w:rsidP="00AD67AE">
      <w:pPr>
        <w:pStyle w:val="a8"/>
        <w:rPr>
          <w:rtl/>
        </w:rPr>
      </w:pPr>
      <w:r w:rsidRPr="00AD67AE">
        <w:rPr>
          <w:rFonts w:hint="cs"/>
          <w:rtl/>
        </w:rPr>
        <w:t>باید دانست که تلبیه دقیقاً تمام این کلمات و معانی آن را در برگرفته است.</w:t>
      </w:r>
    </w:p>
    <w:p w:rsidR="00BD6323" w:rsidRPr="00AD67AE" w:rsidRDefault="00BD6323" w:rsidP="00261EAB">
      <w:pPr>
        <w:pStyle w:val="a8"/>
        <w:numPr>
          <w:ilvl w:val="0"/>
          <w:numId w:val="35"/>
        </w:numPr>
        <w:ind w:left="680" w:hanging="340"/>
        <w:rPr>
          <w:rtl/>
        </w:rPr>
      </w:pPr>
      <w:r w:rsidRPr="00AD67AE">
        <w:rPr>
          <w:rFonts w:hint="cs"/>
          <w:rtl/>
        </w:rPr>
        <w:t>یکی دیگر از فوائد تلبیه این است که تمام گفته‌ها و حرکات باطل‌پرستان و دشمنان توحید را به ویژه کسانی که منکر صفات خداوند می‌باشند ردّ می‌کند، و هم</w:t>
      </w:r>
      <w:r w:rsidR="00AD67AE">
        <w:rPr>
          <w:rFonts w:hint="cs"/>
          <w:rtl/>
        </w:rPr>
        <w:t>ه</w:t>
      </w:r>
      <w:r w:rsidRPr="00AD67AE">
        <w:rPr>
          <w:rFonts w:hint="cs"/>
          <w:rtl/>
        </w:rPr>
        <w:t xml:space="preserve"> مشرکین و کلی</w:t>
      </w:r>
      <w:r w:rsidR="00AD67AE">
        <w:rPr>
          <w:rFonts w:hint="cs"/>
          <w:rtl/>
        </w:rPr>
        <w:t>ه</w:t>
      </w:r>
      <w:r w:rsidRPr="00AD67AE">
        <w:rPr>
          <w:rFonts w:hint="cs"/>
          <w:rtl/>
        </w:rPr>
        <w:t xml:space="preserve"> دیدگاههای باطل آنان را کنار و بی‌اعتبار می‌سازد، همچنین گفته‌های فلاسفه و کسان دیگری را که تحت تأثیر آنها قرار گرفته‌اند و صفات خداوند را انکار می‌کنند ردّ می‌‌کند، و نیز پندار غلط و طرز تفکر باطل گروه «قدریه» را که افعال بندگان خداوند اعم از فرشتگان و جنها و انسانها را از اختیار پروردگار و قدرت او خارج کرده‌اند، رد می‌نماید، چون گروه «قدریه» در آن افعال، نه برای خداوند قدرتی ثابت کرد‌ه‌اند، و نه او را خالق آنها دانسته‌اند!!</w:t>
      </w:r>
      <w:r w:rsidR="00261EAB">
        <w:rPr>
          <w:rFonts w:hint="cs"/>
          <w:rtl/>
        </w:rPr>
        <w:t>.</w:t>
      </w:r>
    </w:p>
    <w:p w:rsidR="00BD6323" w:rsidRPr="00AD67AE" w:rsidRDefault="00BD6323" w:rsidP="00AD67AE">
      <w:pPr>
        <w:pStyle w:val="a8"/>
        <w:rPr>
          <w:rtl/>
        </w:rPr>
      </w:pPr>
      <w:r w:rsidRPr="00AD67AE">
        <w:rPr>
          <w:rFonts w:hint="cs"/>
          <w:rtl/>
        </w:rPr>
        <w:t>از اینرو، کسی که کلمات تلبیه را بر زبان می‌آورد و در معنی و محتوای آنها می‌اندیشد، به طور طبیعی از تمام این باطل‌پرستان و کج‌اندیشانی که منکر صفات خداوند می‌شوند، جدا می‌شود و از آنها دوری می‌جوید.</w:t>
      </w:r>
    </w:p>
    <w:p w:rsidR="00BD6323" w:rsidRPr="00AD67AE" w:rsidRDefault="00BD6323" w:rsidP="00A32E7A">
      <w:pPr>
        <w:pStyle w:val="a8"/>
        <w:numPr>
          <w:ilvl w:val="0"/>
          <w:numId w:val="35"/>
        </w:numPr>
        <w:spacing w:line="240" w:lineRule="auto"/>
        <w:ind w:left="680" w:hanging="340"/>
        <w:rPr>
          <w:rStyle w:val="Char4"/>
          <w:rtl/>
        </w:rPr>
      </w:pPr>
      <w:r w:rsidRPr="00AD67AE">
        <w:rPr>
          <w:rFonts w:hint="cs"/>
          <w:rtl/>
        </w:rPr>
        <w:t xml:space="preserve">همچنین یکی دیگر از فوائد این شعار مقدس و پرمحتوا این است که در تکرار نمودن جمله: </w:t>
      </w:r>
      <w:r w:rsidRPr="00AD67AE">
        <w:rPr>
          <w:rtl/>
        </w:rPr>
        <w:t>«</w:t>
      </w:r>
      <w:r w:rsidRPr="00BD6323">
        <w:rPr>
          <w:rStyle w:val="Char1"/>
          <w:rtl/>
        </w:rPr>
        <w:t>لا شری</w:t>
      </w:r>
      <w:r w:rsidR="00A32E7A">
        <w:rPr>
          <w:rStyle w:val="Char1"/>
          <w:rFonts w:hint="cs"/>
          <w:rtl/>
        </w:rPr>
        <w:t>ك</w:t>
      </w:r>
      <w:r w:rsidRPr="00BD6323">
        <w:rPr>
          <w:rStyle w:val="Char1"/>
          <w:rtl/>
        </w:rPr>
        <w:t xml:space="preserve"> ل</w:t>
      </w:r>
      <w:r w:rsidR="00A32E7A">
        <w:rPr>
          <w:rStyle w:val="Char1"/>
          <w:rFonts w:hint="cs"/>
          <w:rtl/>
        </w:rPr>
        <w:t>ك</w:t>
      </w:r>
      <w:r w:rsidRPr="00AD67AE">
        <w:rPr>
          <w:rStyle w:val="Char4"/>
          <w:rtl/>
        </w:rPr>
        <w:t>»</w:t>
      </w:r>
      <w:r w:rsidRPr="00AD67AE">
        <w:rPr>
          <w:rStyle w:val="Char4"/>
          <w:rFonts w:hint="cs"/>
          <w:rtl/>
          <w:lang w:bidi="ar-SA"/>
        </w:rPr>
        <w:t xml:space="preserve"> در آن، نکته باریک علمی نهفته است و آن این است که: نخست بعد از کلم</w:t>
      </w:r>
      <w:r w:rsidR="00AD67AE">
        <w:rPr>
          <w:rStyle w:val="Char4"/>
          <w:rFonts w:hint="cs"/>
          <w:rtl/>
          <w:lang w:bidi="ar-SA"/>
        </w:rPr>
        <w:t>ه</w:t>
      </w:r>
      <w:r w:rsidRPr="00AD67AE">
        <w:rPr>
          <w:rStyle w:val="Char4"/>
          <w:rFonts w:hint="cs"/>
          <w:rtl/>
          <w:lang w:bidi="ar-SA"/>
        </w:rPr>
        <w:t xml:space="preserve"> </w:t>
      </w:r>
      <w:r w:rsidRPr="00AD67AE">
        <w:rPr>
          <w:rStyle w:val="Char4"/>
          <w:rFonts w:hint="cs"/>
          <w:rtl/>
        </w:rPr>
        <w:t>«</w:t>
      </w:r>
      <w:r w:rsidRPr="00BD6323">
        <w:rPr>
          <w:rStyle w:val="Char1"/>
          <w:rFonts w:hint="cs"/>
          <w:rtl/>
        </w:rPr>
        <w:t>لبّی</w:t>
      </w:r>
      <w:r w:rsidR="00261EAB">
        <w:rPr>
          <w:rStyle w:val="Char1"/>
          <w:rFonts w:hint="cs"/>
          <w:rtl/>
        </w:rPr>
        <w:t>ك</w:t>
      </w:r>
      <w:r w:rsidRPr="00AD67AE">
        <w:rPr>
          <w:rStyle w:val="Char4"/>
          <w:rFonts w:hint="cs"/>
          <w:rtl/>
        </w:rPr>
        <w:t>»</w:t>
      </w:r>
      <w:r w:rsidRPr="00AD67AE">
        <w:rPr>
          <w:rStyle w:val="Char4"/>
          <w:rFonts w:hint="cs"/>
          <w:rtl/>
          <w:lang w:bidi="ar-SA"/>
        </w:rPr>
        <w:t xml:space="preserve"> که فرمود: </w:t>
      </w:r>
      <w:r w:rsidRPr="00AD67AE">
        <w:rPr>
          <w:rStyle w:val="Char4"/>
          <w:rFonts w:hint="cs"/>
          <w:rtl/>
        </w:rPr>
        <w:t>«</w:t>
      </w:r>
      <w:r w:rsidRPr="00BD6323">
        <w:rPr>
          <w:rStyle w:val="Char1"/>
          <w:rFonts w:hint="cs"/>
          <w:rtl/>
        </w:rPr>
        <w:t>لا شری</w:t>
      </w:r>
      <w:r w:rsidR="00261EAB">
        <w:rPr>
          <w:rStyle w:val="Char1"/>
          <w:rFonts w:hint="cs"/>
          <w:rtl/>
        </w:rPr>
        <w:t>ك</w:t>
      </w:r>
      <w:r w:rsidRPr="00BD6323">
        <w:rPr>
          <w:rStyle w:val="Char1"/>
          <w:rFonts w:hint="cs"/>
          <w:rtl/>
        </w:rPr>
        <w:t xml:space="preserve"> ل</w:t>
      </w:r>
      <w:r w:rsidR="00261EAB">
        <w:rPr>
          <w:rStyle w:val="Char1"/>
          <w:rFonts w:hint="cs"/>
          <w:rtl/>
        </w:rPr>
        <w:t>ك</w:t>
      </w:r>
      <w:r w:rsidRPr="00AD67AE">
        <w:rPr>
          <w:rStyle w:val="Char4"/>
          <w:rFonts w:hint="cs"/>
          <w:rtl/>
        </w:rPr>
        <w:t>»</w:t>
      </w:r>
      <w:r w:rsidRPr="00BC6449">
        <w:rPr>
          <w:rFonts w:ascii="Lotus Linotype" w:hAnsi="Lotus Linotype" w:cs="Lotus Linotype" w:hint="cs"/>
          <w:sz w:val="24"/>
          <w:rtl/>
        </w:rPr>
        <w:t xml:space="preserve"> </w:t>
      </w:r>
      <w:r w:rsidRPr="00AD67AE">
        <w:rPr>
          <w:rStyle w:val="Char4"/>
          <w:rFonts w:hint="cs"/>
          <w:rtl/>
          <w:lang w:bidi="ar-SA"/>
        </w:rPr>
        <w:t xml:space="preserve">نفی شریک کرد، و امّا بار دوم که بعد از: </w:t>
      </w:r>
      <w:r w:rsidRPr="00AD67AE">
        <w:rPr>
          <w:rStyle w:val="Char4"/>
          <w:rFonts w:hint="cs"/>
          <w:rtl/>
        </w:rPr>
        <w:t>«</w:t>
      </w:r>
      <w:r w:rsidR="00261EAB">
        <w:rPr>
          <w:rStyle w:val="Char1"/>
          <w:rFonts w:hint="cs"/>
          <w:rtl/>
        </w:rPr>
        <w:t>إنّ الحمد و</w:t>
      </w:r>
      <w:r w:rsidRPr="00BD6323">
        <w:rPr>
          <w:rStyle w:val="Char1"/>
          <w:rFonts w:hint="cs"/>
          <w:rtl/>
        </w:rPr>
        <w:t>النّعمة ل</w:t>
      </w:r>
      <w:r w:rsidR="00261EAB">
        <w:rPr>
          <w:rStyle w:val="Char1"/>
          <w:rFonts w:hint="cs"/>
          <w:rtl/>
        </w:rPr>
        <w:t>ك و</w:t>
      </w:r>
      <w:r w:rsidRPr="00BD6323">
        <w:rPr>
          <w:rStyle w:val="Char1"/>
          <w:rFonts w:hint="cs"/>
          <w:rtl/>
        </w:rPr>
        <w:t>ال</w:t>
      </w:r>
      <w:r w:rsidR="00261EAB">
        <w:rPr>
          <w:rStyle w:val="Char1"/>
          <w:rFonts w:hint="cs"/>
          <w:rtl/>
        </w:rPr>
        <w:t>ـ</w:t>
      </w:r>
      <w:r w:rsidRPr="00BD6323">
        <w:rPr>
          <w:rStyle w:val="Char1"/>
          <w:rFonts w:hint="cs"/>
          <w:rtl/>
        </w:rPr>
        <w:t>مل</w:t>
      </w:r>
      <w:r w:rsidR="00261EAB">
        <w:rPr>
          <w:rStyle w:val="Char1"/>
          <w:rFonts w:hint="cs"/>
          <w:rtl/>
        </w:rPr>
        <w:t>ك</w:t>
      </w:r>
      <w:r w:rsidRPr="00AD67AE">
        <w:rPr>
          <w:rStyle w:val="Char4"/>
          <w:rFonts w:hint="cs"/>
          <w:rtl/>
        </w:rPr>
        <w:t>»</w:t>
      </w:r>
      <w:r w:rsidRPr="00BC6449">
        <w:rPr>
          <w:rFonts w:ascii="Lotus Linotype" w:hAnsi="Lotus Linotype" w:cs="Lotus Linotype" w:hint="cs"/>
          <w:sz w:val="32"/>
          <w:szCs w:val="32"/>
          <w:rtl/>
        </w:rPr>
        <w:t xml:space="preserve"> </w:t>
      </w:r>
      <w:r w:rsidRPr="00AD67AE">
        <w:rPr>
          <w:rStyle w:val="Char4"/>
          <w:rFonts w:hint="cs"/>
          <w:rtl/>
          <w:lang w:bidi="ar-SA"/>
        </w:rPr>
        <w:t xml:space="preserve">که مجدداً گفت: </w:t>
      </w:r>
      <w:r w:rsidRPr="00AD67AE">
        <w:rPr>
          <w:rStyle w:val="Char4"/>
          <w:rFonts w:hint="cs"/>
          <w:rtl/>
        </w:rPr>
        <w:t>«</w:t>
      </w:r>
      <w:r w:rsidRPr="00BD6323">
        <w:rPr>
          <w:rStyle w:val="Char1"/>
          <w:rFonts w:hint="cs"/>
          <w:rtl/>
        </w:rPr>
        <w:t>لا شری</w:t>
      </w:r>
      <w:r w:rsidR="00261EAB">
        <w:rPr>
          <w:rStyle w:val="Char1"/>
          <w:rFonts w:hint="cs"/>
          <w:rtl/>
        </w:rPr>
        <w:t>ك</w:t>
      </w:r>
      <w:r w:rsidRPr="00BD6323">
        <w:rPr>
          <w:rStyle w:val="Char1"/>
          <w:rFonts w:hint="cs"/>
          <w:rtl/>
        </w:rPr>
        <w:t xml:space="preserve"> ل</w:t>
      </w:r>
      <w:r w:rsidR="00261EAB">
        <w:rPr>
          <w:rStyle w:val="Char1"/>
          <w:rFonts w:hint="cs"/>
          <w:rtl/>
        </w:rPr>
        <w:t>ك</w:t>
      </w:r>
      <w:r w:rsidRPr="00AD67AE">
        <w:rPr>
          <w:rStyle w:val="Char4"/>
          <w:rFonts w:hint="cs"/>
          <w:rtl/>
        </w:rPr>
        <w:t>»</w:t>
      </w:r>
      <w:r w:rsidRPr="00AD67AE">
        <w:rPr>
          <w:rStyle w:val="Char4"/>
          <w:rFonts w:hint="cs"/>
          <w:rtl/>
          <w:lang w:bidi="ar-SA"/>
        </w:rPr>
        <w:t xml:space="preserve"> یعنی اینکه: همچنانکه خداوند در اجابت این دعوت شریک ندارد، در حمد و ثنا، و نعمت و ملکش نیز یکتاست و هیچ شریکی ندارد، و این از قبیل این فرمود</w:t>
      </w:r>
      <w:r w:rsidR="00AD67AE">
        <w:rPr>
          <w:rStyle w:val="Char4"/>
          <w:rFonts w:hint="cs"/>
          <w:rtl/>
          <w:lang w:bidi="ar-SA"/>
        </w:rPr>
        <w:t>ه</w:t>
      </w:r>
      <w:r w:rsidRPr="00AD67AE">
        <w:rPr>
          <w:rStyle w:val="Char4"/>
          <w:rFonts w:hint="cs"/>
          <w:rtl/>
          <w:lang w:bidi="ar-SA"/>
        </w:rPr>
        <w:t xml:space="preserve"> خداوند متعال است که می‌فرماید: </w:t>
      </w:r>
    </w:p>
    <w:p w:rsidR="00BD6323" w:rsidRPr="004A62B2" w:rsidRDefault="00AD67AE" w:rsidP="00261EAB">
      <w:pPr>
        <w:pStyle w:val="af1"/>
        <w:rPr>
          <w:rFonts w:cs="B Lotus"/>
          <w:sz w:val="24"/>
          <w:szCs w:val="24"/>
          <w:rtl/>
        </w:rPr>
      </w:pPr>
      <w:r w:rsidRPr="00AD67AE">
        <w:rPr>
          <w:rStyle w:val="Char8"/>
          <w:rFonts w:hint="cs"/>
          <w:rtl/>
        </w:rPr>
        <w:t>﴿</w:t>
      </w:r>
      <w:r w:rsidR="00261EAB" w:rsidRPr="00261EAB">
        <w:rPr>
          <w:rFonts w:hint="eastAsia"/>
          <w:rtl/>
        </w:rPr>
        <w:t>شَهِدَ</w:t>
      </w:r>
      <w:r w:rsidR="00261EAB" w:rsidRPr="00261EAB">
        <w:rPr>
          <w:rtl/>
        </w:rPr>
        <w:t xml:space="preserve"> </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أَنَّهُ</w:t>
      </w:r>
      <w:r w:rsidR="00261EAB" w:rsidRPr="00261EAB">
        <w:rPr>
          <w:rFonts w:hint="cs"/>
          <w:rtl/>
        </w:rPr>
        <w:t>ۥ</w:t>
      </w:r>
      <w:r w:rsidR="00261EAB" w:rsidRPr="00261EAB">
        <w:rPr>
          <w:rtl/>
        </w:rPr>
        <w:t xml:space="preserve"> </w:t>
      </w:r>
      <w:r w:rsidR="00261EAB" w:rsidRPr="00261EAB">
        <w:rPr>
          <w:rFonts w:hint="eastAsia"/>
          <w:rtl/>
        </w:rPr>
        <w:t>لَا</w:t>
      </w:r>
      <w:r w:rsidR="00261EAB" w:rsidRPr="00261EAB">
        <w:rPr>
          <w:rFonts w:hint="cs"/>
          <w:rtl/>
        </w:rPr>
        <w:t>ٓ</w:t>
      </w:r>
      <w:r w:rsidR="00261EAB" w:rsidRPr="00261EAB">
        <w:rPr>
          <w:rtl/>
        </w:rPr>
        <w:t xml:space="preserve"> </w:t>
      </w:r>
      <w:r w:rsidR="00261EAB" w:rsidRPr="00261EAB">
        <w:rPr>
          <w:rFonts w:hint="eastAsia"/>
          <w:rtl/>
        </w:rPr>
        <w:t>إِلَ</w:t>
      </w:r>
      <w:r w:rsidR="00261EAB" w:rsidRPr="00261EAB">
        <w:rPr>
          <w:rFonts w:hint="cs"/>
          <w:rtl/>
        </w:rPr>
        <w:t>ٰ</w:t>
      </w:r>
      <w:r w:rsidR="00261EAB" w:rsidRPr="00261EAB">
        <w:rPr>
          <w:rFonts w:hint="eastAsia"/>
          <w:rtl/>
        </w:rPr>
        <w:t>هَ</w:t>
      </w:r>
      <w:r w:rsidR="00261EAB" w:rsidRPr="00261EAB">
        <w:rPr>
          <w:rtl/>
        </w:rPr>
        <w:t xml:space="preserve"> </w:t>
      </w:r>
      <w:r w:rsidR="00261EAB" w:rsidRPr="00261EAB">
        <w:rPr>
          <w:rFonts w:hint="eastAsia"/>
          <w:rtl/>
        </w:rPr>
        <w:t>إِلَّا</w:t>
      </w:r>
      <w:r w:rsidR="00261EAB" w:rsidRPr="00261EAB">
        <w:rPr>
          <w:rtl/>
        </w:rPr>
        <w:t xml:space="preserve"> </w:t>
      </w:r>
      <w:r w:rsidR="00261EAB" w:rsidRPr="00261EAB">
        <w:rPr>
          <w:rFonts w:hint="eastAsia"/>
          <w:rtl/>
        </w:rPr>
        <w:t>هُوَ</w:t>
      </w:r>
      <w:r w:rsidR="00261EAB" w:rsidRPr="00261EAB">
        <w:rPr>
          <w:rtl/>
        </w:rPr>
        <w:t xml:space="preserve"> </w:t>
      </w:r>
      <w:r w:rsidR="00261EAB" w:rsidRPr="00261EAB">
        <w:rPr>
          <w:rFonts w:hint="eastAsia"/>
          <w:rtl/>
        </w:rPr>
        <w:t>وَ</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مَلَ</w:t>
      </w:r>
      <w:r w:rsidR="00261EAB" w:rsidRPr="00261EAB">
        <w:rPr>
          <w:rFonts w:hint="cs"/>
          <w:rtl/>
        </w:rPr>
        <w:t>ٰٓ</w:t>
      </w:r>
      <w:r w:rsidR="00261EAB" w:rsidRPr="00261EAB">
        <w:rPr>
          <w:rFonts w:hint="eastAsia"/>
          <w:rtl/>
        </w:rPr>
        <w:t>ئِكَةُ</w:t>
      </w:r>
      <w:r w:rsidR="00261EAB" w:rsidRPr="00261EAB">
        <w:rPr>
          <w:rtl/>
        </w:rPr>
        <w:t xml:space="preserve"> </w:t>
      </w:r>
      <w:r w:rsidR="00261EAB" w:rsidRPr="00261EAB">
        <w:rPr>
          <w:rFonts w:hint="eastAsia"/>
          <w:rtl/>
        </w:rPr>
        <w:t>وَأُوْلُواْ</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عِل</w:t>
      </w:r>
      <w:r w:rsidR="00261EAB" w:rsidRPr="00261EAB">
        <w:rPr>
          <w:rFonts w:hint="cs"/>
          <w:rtl/>
        </w:rPr>
        <w:t>ۡ</w:t>
      </w:r>
      <w:r w:rsidR="00261EAB" w:rsidRPr="00261EAB">
        <w:rPr>
          <w:rFonts w:hint="eastAsia"/>
          <w:rtl/>
        </w:rPr>
        <w:t>مِ</w:t>
      </w:r>
      <w:r w:rsidR="00261EAB" w:rsidRPr="00261EAB">
        <w:rPr>
          <w:rtl/>
        </w:rPr>
        <w:t xml:space="preserve"> </w:t>
      </w:r>
      <w:r w:rsidR="00261EAB" w:rsidRPr="00261EAB">
        <w:rPr>
          <w:rFonts w:hint="eastAsia"/>
          <w:rtl/>
        </w:rPr>
        <w:t>قَا</w:t>
      </w:r>
      <w:r w:rsidR="00261EAB" w:rsidRPr="00261EAB">
        <w:rPr>
          <w:rFonts w:hint="cs"/>
          <w:rtl/>
        </w:rPr>
        <w:t>ٓ</w:t>
      </w:r>
      <w:r w:rsidR="00261EAB" w:rsidRPr="00261EAB">
        <w:rPr>
          <w:rFonts w:hint="eastAsia"/>
          <w:rtl/>
        </w:rPr>
        <w:t>ئِمَ</w:t>
      </w:r>
      <w:r w:rsidR="00261EAB" w:rsidRPr="00261EAB">
        <w:rPr>
          <w:rFonts w:hint="cs"/>
          <w:rtl/>
        </w:rPr>
        <w:t>ۢ</w:t>
      </w:r>
      <w:r w:rsidR="00261EAB" w:rsidRPr="00261EAB">
        <w:rPr>
          <w:rFonts w:hint="eastAsia"/>
          <w:rtl/>
        </w:rPr>
        <w:t>ا</w:t>
      </w:r>
      <w:r w:rsidR="00261EAB" w:rsidRPr="00261EAB">
        <w:rPr>
          <w:rtl/>
        </w:rPr>
        <w:t xml:space="preserve"> </w:t>
      </w:r>
      <w:r w:rsidR="00261EAB" w:rsidRPr="00261EAB">
        <w:rPr>
          <w:rFonts w:hint="eastAsia"/>
          <w:rtl/>
        </w:rPr>
        <w:t>بِ</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قِس</w:t>
      </w:r>
      <w:r w:rsidR="00261EAB" w:rsidRPr="00261EAB">
        <w:rPr>
          <w:rFonts w:hint="cs"/>
          <w:rtl/>
        </w:rPr>
        <w:t>ۡ</w:t>
      </w:r>
      <w:r w:rsidR="00261EAB" w:rsidRPr="00261EAB">
        <w:rPr>
          <w:rFonts w:hint="eastAsia"/>
          <w:rtl/>
        </w:rPr>
        <w:t>طِ</w:t>
      </w:r>
      <w:r w:rsidR="00261EAB" w:rsidRPr="00261EAB">
        <w:rPr>
          <w:rFonts w:hint="cs"/>
          <w:rtl/>
        </w:rPr>
        <w:t>ۚ</w:t>
      </w:r>
      <w:r w:rsidR="00261EAB" w:rsidRPr="00261EAB">
        <w:rPr>
          <w:rtl/>
        </w:rPr>
        <w:t xml:space="preserve"> </w:t>
      </w:r>
      <w:r w:rsidR="00261EAB" w:rsidRPr="00261EAB">
        <w:rPr>
          <w:rFonts w:hint="eastAsia"/>
          <w:rtl/>
        </w:rPr>
        <w:t>لَا</w:t>
      </w:r>
      <w:r w:rsidR="00261EAB" w:rsidRPr="00261EAB">
        <w:rPr>
          <w:rFonts w:hint="cs"/>
          <w:rtl/>
        </w:rPr>
        <w:t>ٓ</w:t>
      </w:r>
      <w:r w:rsidR="00261EAB" w:rsidRPr="00261EAB">
        <w:rPr>
          <w:rtl/>
        </w:rPr>
        <w:t xml:space="preserve"> </w:t>
      </w:r>
      <w:r w:rsidR="00261EAB" w:rsidRPr="00261EAB">
        <w:rPr>
          <w:rFonts w:hint="eastAsia"/>
          <w:rtl/>
        </w:rPr>
        <w:t>إِلَ</w:t>
      </w:r>
      <w:r w:rsidR="00261EAB" w:rsidRPr="00261EAB">
        <w:rPr>
          <w:rFonts w:hint="cs"/>
          <w:rtl/>
        </w:rPr>
        <w:t>ٰ</w:t>
      </w:r>
      <w:r w:rsidR="00261EAB" w:rsidRPr="00261EAB">
        <w:rPr>
          <w:rFonts w:hint="eastAsia"/>
          <w:rtl/>
        </w:rPr>
        <w:t>هَ</w:t>
      </w:r>
      <w:r w:rsidR="00261EAB" w:rsidRPr="00261EAB">
        <w:rPr>
          <w:rtl/>
        </w:rPr>
        <w:t xml:space="preserve"> </w:t>
      </w:r>
      <w:r w:rsidR="00261EAB" w:rsidRPr="00261EAB">
        <w:rPr>
          <w:rFonts w:hint="eastAsia"/>
          <w:rtl/>
        </w:rPr>
        <w:t>إِلَّا</w:t>
      </w:r>
      <w:r w:rsidR="00261EAB" w:rsidRPr="00261EAB">
        <w:rPr>
          <w:rtl/>
        </w:rPr>
        <w:t xml:space="preserve"> </w:t>
      </w:r>
      <w:r w:rsidR="00261EAB" w:rsidRPr="00261EAB">
        <w:rPr>
          <w:rFonts w:hint="eastAsia"/>
          <w:rtl/>
        </w:rPr>
        <w:t>هُوَ</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عَزِيزُ</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حَكِيمُ</w:t>
      </w:r>
      <w:r w:rsidR="00261EAB" w:rsidRPr="00261EAB">
        <w:rPr>
          <w:rtl/>
        </w:rPr>
        <w:t xml:space="preserve"> </w:t>
      </w:r>
      <w:r w:rsidR="00261EAB" w:rsidRPr="00261EAB">
        <w:rPr>
          <w:rFonts w:hint="cs"/>
          <w:rtl/>
        </w:rPr>
        <w:t>١٨</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آل‌عمران: 18</w:t>
      </w:r>
      <w:r w:rsidRPr="00AD67AE">
        <w:rPr>
          <w:rStyle w:val="Char6"/>
          <w:rFonts w:hint="cs"/>
          <w:rtl/>
        </w:rPr>
        <w:t>]</w:t>
      </w:r>
      <w:r>
        <w:rPr>
          <w:rFonts w:hint="cs"/>
          <w:rtl/>
        </w:rPr>
        <w:t xml:space="preserve">. </w:t>
      </w:r>
    </w:p>
    <w:p w:rsidR="00BD6323" w:rsidRPr="00A32E7A" w:rsidRDefault="00BD6323" w:rsidP="00261EAB">
      <w:pPr>
        <w:pStyle w:val="ab"/>
        <w:rPr>
          <w:spacing w:val="-2"/>
          <w:rtl/>
        </w:rPr>
      </w:pPr>
      <w:r w:rsidRPr="00A32E7A">
        <w:rPr>
          <w:rStyle w:val="Char8"/>
          <w:rFonts w:hint="cs"/>
          <w:spacing w:val="-2"/>
          <w:rtl/>
        </w:rPr>
        <w:t>«</w:t>
      </w:r>
      <w:r w:rsidRPr="00A32E7A">
        <w:rPr>
          <w:rFonts w:hint="cs"/>
          <w:spacing w:val="-2"/>
          <w:rtl/>
        </w:rPr>
        <w:t>خداوند گواهی می‌دهد به اینکه معبودی جز او نیست و اینکه او (در کارهای آفریدگان خود) دادگری می‌کند، و فرشتگان و صاحبان دانش (هر یک به گونه‌ای در این باره) گواهی می‌دهند: جز او معبودی نیست که او هم توانا و هم حکیم است</w:t>
      </w:r>
      <w:r w:rsidRPr="00A32E7A">
        <w:rPr>
          <w:rStyle w:val="Char8"/>
          <w:rFonts w:hint="cs"/>
          <w:spacing w:val="-2"/>
          <w:rtl/>
        </w:rPr>
        <w:t>»</w:t>
      </w:r>
      <w:r w:rsidRPr="00A32E7A">
        <w:rPr>
          <w:rFonts w:hint="cs"/>
          <w:spacing w:val="-2"/>
          <w:rtl/>
        </w:rPr>
        <w:t xml:space="preserve">. </w:t>
      </w:r>
    </w:p>
    <w:p w:rsidR="00BD6323" w:rsidRPr="00AD67AE" w:rsidRDefault="00BD6323" w:rsidP="00A32E7A">
      <w:pPr>
        <w:pStyle w:val="a8"/>
        <w:spacing w:line="240" w:lineRule="auto"/>
        <w:rPr>
          <w:rtl/>
        </w:rPr>
      </w:pPr>
      <w:r w:rsidRPr="00AD67AE">
        <w:rPr>
          <w:rFonts w:hint="cs"/>
          <w:rtl/>
          <w:lang w:bidi="ar-SA"/>
        </w:rPr>
        <w:t xml:space="preserve">چنانکه ملاحظه می‌شود: خداوند در اول آیه فرمود: </w:t>
      </w:r>
      <w:r w:rsidRPr="00AD67AE">
        <w:rPr>
          <w:rtl/>
        </w:rPr>
        <w:t>«</w:t>
      </w:r>
      <w:r w:rsidRPr="00BD6323">
        <w:rPr>
          <w:rStyle w:val="Char1"/>
          <w:rtl/>
        </w:rPr>
        <w:t>لا إله إلاّ هو</w:t>
      </w:r>
      <w:r w:rsidRPr="00AD67AE">
        <w:rPr>
          <w:rtl/>
        </w:rPr>
        <w:t>»</w:t>
      </w:r>
      <w:r w:rsidRPr="00AD67AE">
        <w:rPr>
          <w:rFonts w:hint="cs"/>
          <w:rtl/>
        </w:rPr>
        <w:t>: یعنی خداوند و فرشتگانش و دانشوران راستین شهادت داده‌اند که او تنها و یکتاست. در آخر آیه نیز بعد از اینکه خبر داد که ذات توانا و حکیمش با قسط و عدل دادگری می‌کند، مجدداً شهادت را تکرار کرد و فرمود: «</w:t>
      </w:r>
      <w:r w:rsidRPr="00BD6323">
        <w:rPr>
          <w:rStyle w:val="Char1"/>
          <w:rFonts w:hint="cs"/>
          <w:rtl/>
        </w:rPr>
        <w:t>لا إله إلاّ هو</w:t>
      </w:r>
      <w:r w:rsidRPr="00AD67AE">
        <w:rPr>
          <w:rFonts w:hint="cs"/>
          <w:rtl/>
        </w:rPr>
        <w:t>»</w:t>
      </w:r>
      <w:r w:rsidRPr="000E185C">
        <w:rPr>
          <w:rFonts w:ascii="Lotus Linotype" w:hAnsi="Lotus Linotype" w:cs="Lotus Linotype" w:hint="cs"/>
          <w:b/>
          <w:bCs/>
          <w:rtl/>
        </w:rPr>
        <w:t xml:space="preserve"> </w:t>
      </w:r>
      <w:r w:rsidRPr="00AD67AE">
        <w:rPr>
          <w:rFonts w:hint="cs"/>
          <w:rtl/>
        </w:rPr>
        <w:t>یعنی خداوند همچنانکه در ذات و صفاتش یکتا است، در عدالت و دادگری‌اش نیز یکتا است.</w:t>
      </w:r>
    </w:p>
    <w:p w:rsidR="00BD6323" w:rsidRPr="00AD67AE" w:rsidRDefault="00BD6323" w:rsidP="00AD67AE">
      <w:pPr>
        <w:pStyle w:val="a8"/>
        <w:rPr>
          <w:rtl/>
        </w:rPr>
      </w:pPr>
      <w:r w:rsidRPr="00AD67AE">
        <w:rPr>
          <w:rFonts w:hint="cs"/>
          <w:rtl/>
        </w:rPr>
        <w:t>آری این بود مجموعه‌ای از گلها و شکوفه‌های زیبا و فرحبخش و فوائد عظیم و ارزشمندی که این کلمات بزرگ و پرمحتوا: کلمات تلبی</w:t>
      </w:r>
      <w:r w:rsidR="00AD67AE">
        <w:rPr>
          <w:rFonts w:hint="cs"/>
          <w:rtl/>
        </w:rPr>
        <w:t>ه</w:t>
      </w:r>
      <w:r w:rsidRPr="00AD67AE">
        <w:rPr>
          <w:rFonts w:hint="cs"/>
          <w:rtl/>
        </w:rPr>
        <w:t xml:space="preserve"> حج، کلمات شعار مقدس حج که با خود به همراه دارند و در آنها نهفته‌اند، که بدون تردید انسان را وادار می‌کنند به اینکه تا هرچه بیشتر و بهتر در عمق و ژرفای این کلمات بیندیشد و معانی و مفاهیم عالی و توحیدآمیز آنها را در ذهن مجسم کند و به حافظه خود بسپارد، زیرا که شکی نیست دقت و تأمّل در فهم معانی این کلمات تلبیه هر فرد مؤمنی را کمک و ترغیب می‌کند به اینکه عبادت بزرگ حج را به گونه‌ای بهتر و کاملتر انجام دهد...</w:t>
      </w:r>
    </w:p>
    <w:p w:rsidR="00BD6323" w:rsidRPr="00AD67AE" w:rsidRDefault="00BD6323" w:rsidP="00AD67AE">
      <w:pPr>
        <w:pStyle w:val="a8"/>
        <w:rPr>
          <w:rtl/>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Pr="00261EAB" w:rsidRDefault="00BD6323" w:rsidP="00261EAB">
      <w:pPr>
        <w:pStyle w:val="a1"/>
        <w:rPr>
          <w:rtl/>
        </w:rPr>
      </w:pPr>
      <w:bookmarkStart w:id="112" w:name="_Toc169408989"/>
      <w:bookmarkStart w:id="113" w:name="_Toc271469848"/>
      <w:bookmarkStart w:id="114" w:name="_Toc239031828"/>
      <w:r w:rsidRPr="00261EAB">
        <w:rPr>
          <w:rFonts w:hint="cs"/>
          <w:rtl/>
        </w:rPr>
        <w:t>درس ششم</w:t>
      </w:r>
      <w:bookmarkEnd w:id="112"/>
      <w:r w:rsidRPr="00261EAB">
        <w:rPr>
          <w:rtl/>
        </w:rPr>
        <w:br/>
      </w:r>
      <w:r w:rsidRPr="00261EAB">
        <w:rPr>
          <w:rFonts w:hint="cs"/>
          <w:rtl/>
        </w:rPr>
        <w:t>بیان طواف بیت‌الله الحرام</w:t>
      </w:r>
      <w:bookmarkEnd w:id="113"/>
      <w:bookmarkEnd w:id="114"/>
    </w:p>
    <w:p w:rsidR="00BD6323" w:rsidRPr="004C4073" w:rsidRDefault="00BD6323" w:rsidP="004C4073">
      <w:pPr>
        <w:pStyle w:val="a8"/>
        <w:spacing w:line="240" w:lineRule="auto"/>
        <w:rPr>
          <w:spacing w:val="-2"/>
          <w:rtl/>
        </w:rPr>
      </w:pPr>
      <w:r w:rsidRPr="004C4073">
        <w:rPr>
          <w:rFonts w:hint="cs"/>
          <w:spacing w:val="-2"/>
          <w:rtl/>
        </w:rPr>
        <w:t>بعد از اینکه حاجی در میقات مربوط به کشور خود احرام به حج بست و وارد مکه و سپس حرم شریف گردید به عبادت حج که طواف کعب</w:t>
      </w:r>
      <w:r w:rsidR="00AD67AE" w:rsidRPr="004C4073">
        <w:rPr>
          <w:rFonts w:hint="cs"/>
          <w:spacing w:val="-2"/>
          <w:rtl/>
        </w:rPr>
        <w:t>ه</w:t>
      </w:r>
      <w:r w:rsidRPr="004C4073">
        <w:rPr>
          <w:rFonts w:hint="cs"/>
          <w:spacing w:val="-2"/>
          <w:rtl/>
        </w:rPr>
        <w:t xml:space="preserve"> معظّمه باشد می‌پردازد، (و پروانه‌وار هفت بار به گرد بیت‌الله الحرام: این محور توحید می‌چرخد) حاجی به هنگام طواف کعب</w:t>
      </w:r>
      <w:r w:rsidR="00AD67AE" w:rsidRPr="004C4073">
        <w:rPr>
          <w:rFonts w:hint="cs"/>
          <w:spacing w:val="-2"/>
          <w:rtl/>
        </w:rPr>
        <w:t>ه</w:t>
      </w:r>
      <w:r w:rsidRPr="004C4073">
        <w:rPr>
          <w:rFonts w:hint="cs"/>
          <w:spacing w:val="-2"/>
          <w:rtl/>
        </w:rPr>
        <w:t xml:space="preserve"> معظّمه، حالت عجیبی را در خود احساس می‌کند به ویژه وقتی که می‌بیند هزاران پروان</w:t>
      </w:r>
      <w:r w:rsidR="00AD67AE" w:rsidRPr="004C4073">
        <w:rPr>
          <w:rFonts w:hint="cs"/>
          <w:spacing w:val="-2"/>
          <w:rtl/>
        </w:rPr>
        <w:t>ه</w:t>
      </w:r>
      <w:r w:rsidRPr="004C4073">
        <w:rPr>
          <w:rFonts w:hint="cs"/>
          <w:spacing w:val="-2"/>
          <w:rtl/>
        </w:rPr>
        <w:t xml:space="preserve"> سفید دیگر مانند او به خاطر طاعت پروردگار و فرمانبرداری از اوامر او با شور و شوق زیاد و عشق و علاق</w:t>
      </w:r>
      <w:r w:rsidR="00AD67AE" w:rsidRPr="004C4073">
        <w:rPr>
          <w:rFonts w:hint="cs"/>
          <w:spacing w:val="-2"/>
          <w:rtl/>
        </w:rPr>
        <w:t>ه</w:t>
      </w:r>
      <w:r w:rsidRPr="004C4073">
        <w:rPr>
          <w:rFonts w:hint="cs"/>
          <w:spacing w:val="-2"/>
          <w:rtl/>
        </w:rPr>
        <w:t xml:space="preserve"> دل‌انگیز زمزمه‌کنان پیرامون این محور توحید در حرکتند همه با هم به راز و نیاز و دعا و التماس می‌پردازند و در عالمی از رؤیاهای شیرین خود به سر می‌برند، در چنین عالمی است که بند</w:t>
      </w:r>
      <w:r w:rsidR="00AD67AE" w:rsidRPr="004C4073">
        <w:rPr>
          <w:rFonts w:hint="cs"/>
          <w:spacing w:val="-2"/>
          <w:rtl/>
        </w:rPr>
        <w:t>ه</w:t>
      </w:r>
      <w:r w:rsidRPr="004C4073">
        <w:rPr>
          <w:rFonts w:hint="cs"/>
          <w:spacing w:val="-2"/>
          <w:rtl/>
        </w:rPr>
        <w:t xml:space="preserve"> مؤمن ارزش این عبادت بزرگ و فریض</w:t>
      </w:r>
      <w:r w:rsidR="00AD67AE" w:rsidRPr="004C4073">
        <w:rPr>
          <w:rFonts w:hint="cs"/>
          <w:spacing w:val="-2"/>
          <w:rtl/>
        </w:rPr>
        <w:t>ه</w:t>
      </w:r>
      <w:r w:rsidRPr="004C4073">
        <w:rPr>
          <w:rFonts w:hint="cs"/>
          <w:spacing w:val="-2"/>
          <w:rtl/>
        </w:rPr>
        <w:t xml:space="preserve"> الهی را احساس می‌کند و عملاً حلاوت و شیرینی آن را در دل و درون خویش درک می‌کند، براستی منظر</w:t>
      </w:r>
      <w:r w:rsidR="00AD67AE" w:rsidRPr="004C4073">
        <w:rPr>
          <w:rFonts w:hint="cs"/>
          <w:spacing w:val="-2"/>
          <w:rtl/>
        </w:rPr>
        <w:t>ه</w:t>
      </w:r>
      <w:r w:rsidRPr="004C4073">
        <w:rPr>
          <w:rFonts w:hint="cs"/>
          <w:spacing w:val="-2"/>
          <w:rtl/>
        </w:rPr>
        <w:t xml:space="preserve"> بسیار جالب و خاطره‌ای بس بیادماندنی است، چرا که هزاران انسان از قشرها و ملیّتهای متفاوت، از کشورهای مختلف، از قبائل مختلف، با نژادها و اخلاق</w:t>
      </w:r>
      <w:r w:rsidR="004C4073" w:rsidRPr="004C4073">
        <w:rPr>
          <w:rFonts w:hint="eastAsia"/>
          <w:spacing w:val="-2"/>
          <w:rtl/>
        </w:rPr>
        <w:t>‌</w:t>
      </w:r>
      <w:r w:rsidRPr="004C4073">
        <w:rPr>
          <w:rFonts w:hint="cs"/>
          <w:spacing w:val="-2"/>
          <w:rtl/>
        </w:rPr>
        <w:t>های گوناگون، اما در عین حال همرنگ و همشکل، همدل و همعقیده در این مکان مقدس گرد هم جمع شده‌اند، که فقط ایمان به خداست که دلهای آنان را بهم نزدیک کرده و به اینجا کشانده است, گوئی با یک رنگ ساختن لباس احرام خویش با زبان حال فریاد می‌زنند که هم</w:t>
      </w:r>
      <w:r w:rsidR="00AD67AE" w:rsidRPr="004C4073">
        <w:rPr>
          <w:rFonts w:hint="cs"/>
          <w:spacing w:val="-2"/>
          <w:rtl/>
        </w:rPr>
        <w:t>ه</w:t>
      </w:r>
      <w:r w:rsidRPr="004C4073">
        <w:rPr>
          <w:rFonts w:hint="cs"/>
          <w:spacing w:val="-2"/>
          <w:rtl/>
        </w:rPr>
        <w:t xml:space="preserve"> ما یکی هستیم و فرزندان یک پدر و مادریم، پس به همین خاطر است که فرد فرد آنان با یک حالت و یک عقیده و شعار همه با هم مشغول یک عبادتند، به گونه‌ای که </w:t>
      </w:r>
      <w:r w:rsidRPr="004C4073">
        <w:rPr>
          <w:rStyle w:val="Char1"/>
          <w:spacing w:val="-2"/>
          <w:rtl/>
        </w:rPr>
        <w:t>سبحان</w:t>
      </w:r>
      <w:r w:rsidRPr="004C4073">
        <w:rPr>
          <w:rStyle w:val="Char1"/>
          <w:rFonts w:ascii="Times New Roman" w:hAnsi="Times New Roman" w:cs="Times New Roman" w:hint="cs"/>
          <w:spacing w:val="-2"/>
          <w:rtl/>
        </w:rPr>
        <w:t>‌</w:t>
      </w:r>
      <w:r w:rsidRPr="004C4073">
        <w:rPr>
          <w:rStyle w:val="Char1"/>
          <w:spacing w:val="-2"/>
          <w:rtl/>
        </w:rPr>
        <w:t>الله</w:t>
      </w:r>
      <w:r w:rsidRPr="004C4073">
        <w:rPr>
          <w:rFonts w:hint="cs"/>
          <w:spacing w:val="-2"/>
          <w:rtl/>
        </w:rPr>
        <w:t xml:space="preserve"> گویان، </w:t>
      </w:r>
      <w:r w:rsidRPr="004C4073">
        <w:rPr>
          <w:rStyle w:val="Char1"/>
          <w:rFonts w:hint="cs"/>
          <w:spacing w:val="-2"/>
          <w:rtl/>
        </w:rPr>
        <w:t>لا إله إلاّ الله</w:t>
      </w:r>
      <w:r w:rsidRPr="004C4073">
        <w:rPr>
          <w:rFonts w:cs="B Badr" w:hint="cs"/>
          <w:b/>
          <w:bCs/>
          <w:spacing w:val="-2"/>
          <w:sz w:val="32"/>
          <w:szCs w:val="32"/>
          <w:rtl/>
        </w:rPr>
        <w:t xml:space="preserve"> </w:t>
      </w:r>
      <w:r w:rsidRPr="004C4073">
        <w:rPr>
          <w:rFonts w:hint="cs"/>
          <w:spacing w:val="-2"/>
          <w:rtl/>
        </w:rPr>
        <w:t xml:space="preserve">گویان و </w:t>
      </w:r>
      <w:r w:rsidRPr="004C4073">
        <w:rPr>
          <w:rStyle w:val="Char1"/>
          <w:rFonts w:hint="cs"/>
          <w:spacing w:val="-2"/>
          <w:rtl/>
        </w:rPr>
        <w:t>الله اکبر</w:t>
      </w:r>
      <w:r w:rsidRPr="004C4073">
        <w:rPr>
          <w:rFonts w:cs="B Badr" w:hint="cs"/>
          <w:b/>
          <w:bCs/>
          <w:spacing w:val="-2"/>
          <w:sz w:val="32"/>
          <w:szCs w:val="32"/>
          <w:rtl/>
        </w:rPr>
        <w:t xml:space="preserve"> </w:t>
      </w:r>
      <w:r w:rsidRPr="004C4073">
        <w:rPr>
          <w:rFonts w:hint="cs"/>
          <w:spacing w:val="-2"/>
          <w:rtl/>
        </w:rPr>
        <w:t>گویان همراه با دعا و نیایش به دور بیت‌الله الحرام می‌چرخند. در حالی که این عمل طواف را انجام می‌دهند، هم</w:t>
      </w:r>
      <w:r w:rsidR="00AD67AE" w:rsidRPr="004C4073">
        <w:rPr>
          <w:rFonts w:hint="cs"/>
          <w:spacing w:val="-2"/>
          <w:rtl/>
        </w:rPr>
        <w:t>ه</w:t>
      </w:r>
      <w:r w:rsidRPr="004C4073">
        <w:rPr>
          <w:rFonts w:hint="cs"/>
          <w:spacing w:val="-2"/>
          <w:rtl/>
        </w:rPr>
        <w:t xml:space="preserve"> آنان با هر زبانی که بلد باشند با پروردگار خویش به راز و نیاز می‌پردازند و طبق نظم و ترتیب خاصی باید هفت بار بر گرد بیت‌الله دور بزنند، آری این عبادت  اسمش طواف است که حاجی از ابتدای خط کشیده شد</w:t>
      </w:r>
      <w:r w:rsidR="00AD67AE" w:rsidRPr="004C4073">
        <w:rPr>
          <w:rFonts w:hint="cs"/>
          <w:spacing w:val="-2"/>
          <w:rtl/>
        </w:rPr>
        <w:t>ه</w:t>
      </w:r>
      <w:r w:rsidRPr="004C4073">
        <w:rPr>
          <w:rFonts w:hint="cs"/>
          <w:spacing w:val="-2"/>
          <w:rtl/>
        </w:rPr>
        <w:t xml:space="preserve"> از مقابل حجرالاسود همراه با نیت ویژه آن شروع می‌کند به طوری که حجرالاسود و بیت در طرف چپ او قرار گیرد، پس درواقع او با این عمل و به وسیل</w:t>
      </w:r>
      <w:r w:rsidR="00AD67AE" w:rsidRPr="004C4073">
        <w:rPr>
          <w:rFonts w:hint="cs"/>
          <w:spacing w:val="-2"/>
          <w:rtl/>
        </w:rPr>
        <w:t>ه</w:t>
      </w:r>
      <w:r w:rsidRPr="004C4073">
        <w:rPr>
          <w:rFonts w:hint="cs"/>
          <w:spacing w:val="-2"/>
          <w:rtl/>
        </w:rPr>
        <w:t xml:space="preserve"> چنین عبادتی خودش را به خدا نزدیک می‌کند، خویشتن را پیش خدا شیرین و محبوب می‌گرداند، بدینوسیله ناتوانی و نیازمندی خود را در بارگاه او ظاهر می‌سازد، طبیعی است که این عمل همچون هر عبادت دیگری زمانی ارزش پیدا می‌کند که مطابق امر الهی و سنت رسول‌اکرم</w:t>
      </w:r>
      <w:r w:rsidR="004C4073" w:rsidRPr="004C4073">
        <w:rPr>
          <w:rFonts w:hint="cs"/>
          <w:spacing w:val="-2"/>
          <w:rtl/>
        </w:rPr>
        <w:t xml:space="preserve"> </w:t>
      </w:r>
      <w:r w:rsidRPr="004C4073">
        <w:rPr>
          <w:rFonts w:hint="cs"/>
          <w:spacing w:val="-2"/>
          <w:rtl/>
        </w:rPr>
        <w:sym w:font="AGA Arabesque" w:char="F072"/>
      </w:r>
      <w:r w:rsidRPr="004C4073">
        <w:rPr>
          <w:rFonts w:hint="cs"/>
          <w:spacing w:val="-2"/>
          <w:rtl/>
        </w:rPr>
        <w:t xml:space="preserve"> انجام گیرد و شکی نیست هرکس درجه و میزان پیروی‌اش از امر خدا و سنت پیامبرخدا</w:t>
      </w:r>
      <w:r w:rsidR="004C4073" w:rsidRPr="004C4073">
        <w:rPr>
          <w:rFonts w:hint="cs"/>
          <w:spacing w:val="-2"/>
          <w:rtl/>
        </w:rPr>
        <w:t xml:space="preserve"> </w:t>
      </w:r>
      <w:r w:rsidRPr="004C4073">
        <w:rPr>
          <w:rFonts w:hint="cs"/>
          <w:spacing w:val="-2"/>
          <w:rtl/>
        </w:rPr>
        <w:sym w:font="AGA Arabesque" w:char="F072"/>
      </w:r>
      <w:r w:rsidRPr="004C4073">
        <w:rPr>
          <w:rFonts w:hint="cs"/>
          <w:spacing w:val="-2"/>
          <w:rtl/>
        </w:rPr>
        <w:t xml:space="preserve"> بیشتر باشد قطعاً به همان نسبت نیز سطح نمرات و جوایز او بالاتر و بهتر خواهد بود.</w:t>
      </w:r>
    </w:p>
    <w:p w:rsidR="00BD6323" w:rsidRPr="004C4073" w:rsidRDefault="00BD6323" w:rsidP="004C4073">
      <w:pPr>
        <w:pStyle w:val="a8"/>
        <w:spacing w:line="240" w:lineRule="auto"/>
        <w:rPr>
          <w:spacing w:val="-2"/>
          <w:rtl/>
        </w:rPr>
      </w:pPr>
      <w:r w:rsidRPr="004C4073">
        <w:rPr>
          <w:rFonts w:hint="cs"/>
          <w:spacing w:val="-2"/>
          <w:rtl/>
        </w:rPr>
        <w:t xml:space="preserve">بدیهی است که پس از وارد شدن حاجی به مکه اولین عملی که انجام می‌دهد طواف بیت‌الله الحرام است و قبل از هر عمل دیگری آن را انجام می‌دهد، چنانکه از أمّ‌المؤمنین عایشه </w:t>
      </w:r>
      <w:r w:rsidR="00261EAB" w:rsidRPr="004C4073">
        <w:rPr>
          <w:rFonts w:cs="CTraditional Arabic" w:hint="cs"/>
          <w:spacing w:val="-2"/>
          <w:rtl/>
        </w:rPr>
        <w:t>ل</w:t>
      </w:r>
      <w:r w:rsidR="00261EAB" w:rsidRPr="004C4073">
        <w:rPr>
          <w:rFonts w:hint="cs"/>
          <w:spacing w:val="-2"/>
          <w:rtl/>
        </w:rPr>
        <w:t xml:space="preserve"> </w:t>
      </w:r>
      <w:r w:rsidRPr="004C4073">
        <w:rPr>
          <w:rFonts w:hint="cs"/>
          <w:spacing w:val="-2"/>
          <w:rtl/>
        </w:rPr>
        <w:t xml:space="preserve">روایت شده که گفته است: </w:t>
      </w:r>
      <w:r w:rsidR="004C4073" w:rsidRPr="004C4073">
        <w:rPr>
          <w:rFonts w:cs="Traditional Arabic" w:hint="cs"/>
          <w:spacing w:val="-2"/>
          <w:rtl/>
        </w:rPr>
        <w:t>«</w:t>
      </w:r>
      <w:r w:rsidR="004C4073" w:rsidRPr="004C4073">
        <w:rPr>
          <w:rStyle w:val="Char3"/>
          <w:rFonts w:hint="eastAsia"/>
          <w:spacing w:val="-2"/>
          <w:rtl/>
        </w:rPr>
        <w:t>أَنَّهُ</w:t>
      </w:r>
      <w:r w:rsidR="004C4073" w:rsidRPr="004C4073">
        <w:rPr>
          <w:rStyle w:val="Char3"/>
          <w:spacing w:val="-2"/>
          <w:rtl/>
        </w:rPr>
        <w:t xml:space="preserve"> </w:t>
      </w:r>
      <w:r w:rsidR="004C4073" w:rsidRPr="004C4073">
        <w:rPr>
          <w:rStyle w:val="Char3"/>
          <w:rFonts w:hint="eastAsia"/>
          <w:spacing w:val="-2"/>
          <w:rtl/>
        </w:rPr>
        <w:t>أَوَّلُ</w:t>
      </w:r>
      <w:r w:rsidR="004C4073" w:rsidRPr="004C4073">
        <w:rPr>
          <w:rStyle w:val="Char3"/>
          <w:spacing w:val="-2"/>
          <w:rtl/>
        </w:rPr>
        <w:t xml:space="preserve"> </w:t>
      </w:r>
      <w:r w:rsidR="004C4073" w:rsidRPr="004C4073">
        <w:rPr>
          <w:rStyle w:val="Char3"/>
          <w:rFonts w:hint="eastAsia"/>
          <w:spacing w:val="-2"/>
          <w:rtl/>
        </w:rPr>
        <w:t>شَىْءٍ</w:t>
      </w:r>
      <w:r w:rsidR="004C4073" w:rsidRPr="004C4073">
        <w:rPr>
          <w:rStyle w:val="Char3"/>
          <w:spacing w:val="-2"/>
          <w:rtl/>
        </w:rPr>
        <w:t xml:space="preserve"> </w:t>
      </w:r>
      <w:r w:rsidR="004C4073" w:rsidRPr="004C4073">
        <w:rPr>
          <w:rStyle w:val="Char3"/>
          <w:rFonts w:hint="eastAsia"/>
          <w:spacing w:val="-2"/>
          <w:rtl/>
        </w:rPr>
        <w:t>بَدَأَ</w:t>
      </w:r>
      <w:r w:rsidR="004C4073" w:rsidRPr="004C4073">
        <w:rPr>
          <w:rStyle w:val="Char3"/>
          <w:spacing w:val="-2"/>
          <w:rtl/>
        </w:rPr>
        <w:t xml:space="preserve"> </w:t>
      </w:r>
      <w:r w:rsidR="004C4073" w:rsidRPr="004C4073">
        <w:rPr>
          <w:rStyle w:val="Char3"/>
          <w:rFonts w:hint="eastAsia"/>
          <w:spacing w:val="-2"/>
          <w:rtl/>
        </w:rPr>
        <w:t>بِهِ</w:t>
      </w:r>
      <w:r w:rsidR="004C4073" w:rsidRPr="004C4073">
        <w:rPr>
          <w:rStyle w:val="Char3"/>
          <w:spacing w:val="-2"/>
          <w:rtl/>
        </w:rPr>
        <w:t xml:space="preserve"> </w:t>
      </w:r>
      <w:r w:rsidR="004C4073" w:rsidRPr="004C4073">
        <w:rPr>
          <w:rStyle w:val="Char3"/>
          <w:rFonts w:hint="eastAsia"/>
          <w:spacing w:val="-2"/>
          <w:rtl/>
        </w:rPr>
        <w:t>حِينَ</w:t>
      </w:r>
      <w:r w:rsidR="004C4073" w:rsidRPr="004C4073">
        <w:rPr>
          <w:rStyle w:val="Char3"/>
          <w:spacing w:val="-2"/>
          <w:rtl/>
        </w:rPr>
        <w:t xml:space="preserve"> </w:t>
      </w:r>
      <w:r w:rsidR="004C4073" w:rsidRPr="004C4073">
        <w:rPr>
          <w:rStyle w:val="Char3"/>
          <w:rFonts w:hint="eastAsia"/>
          <w:spacing w:val="-2"/>
          <w:rtl/>
        </w:rPr>
        <w:t>قَدِمَ</w:t>
      </w:r>
      <w:r w:rsidR="004C4073" w:rsidRPr="004C4073">
        <w:rPr>
          <w:rStyle w:val="Char3"/>
          <w:spacing w:val="-2"/>
          <w:rtl/>
        </w:rPr>
        <w:t xml:space="preserve"> </w:t>
      </w:r>
      <w:r w:rsidR="004C4073" w:rsidRPr="004C4073">
        <w:rPr>
          <w:rStyle w:val="Char3"/>
          <w:rFonts w:hint="eastAsia"/>
          <w:spacing w:val="-2"/>
          <w:rtl/>
        </w:rPr>
        <w:t>مَكَّةَ</w:t>
      </w:r>
      <w:r w:rsidR="004C4073" w:rsidRPr="004C4073">
        <w:rPr>
          <w:rStyle w:val="Char3"/>
          <w:spacing w:val="-2"/>
          <w:rtl/>
        </w:rPr>
        <w:t xml:space="preserve"> </w:t>
      </w:r>
      <w:r w:rsidR="004C4073" w:rsidRPr="004C4073">
        <w:rPr>
          <w:rStyle w:val="Char3"/>
          <w:rFonts w:hint="eastAsia"/>
          <w:spacing w:val="-2"/>
          <w:rtl/>
        </w:rPr>
        <w:t>أَنَّهُ</w:t>
      </w:r>
      <w:r w:rsidR="004C4073" w:rsidRPr="004C4073">
        <w:rPr>
          <w:rStyle w:val="Char3"/>
          <w:spacing w:val="-2"/>
          <w:rtl/>
        </w:rPr>
        <w:t xml:space="preserve"> </w:t>
      </w:r>
      <w:r w:rsidR="004C4073" w:rsidRPr="004C4073">
        <w:rPr>
          <w:rStyle w:val="Char3"/>
          <w:rFonts w:hint="eastAsia"/>
          <w:spacing w:val="-2"/>
          <w:rtl/>
        </w:rPr>
        <w:t>تَوَضَّأَ</w:t>
      </w:r>
      <w:r w:rsidR="004C4073" w:rsidRPr="004C4073">
        <w:rPr>
          <w:rStyle w:val="Char3"/>
          <w:spacing w:val="-2"/>
          <w:rtl/>
        </w:rPr>
        <w:t xml:space="preserve"> </w:t>
      </w:r>
      <w:r w:rsidR="004C4073" w:rsidRPr="004C4073">
        <w:rPr>
          <w:rStyle w:val="Char3"/>
          <w:rFonts w:hint="eastAsia"/>
          <w:spacing w:val="-2"/>
          <w:rtl/>
        </w:rPr>
        <w:t>ثُمَّ</w:t>
      </w:r>
      <w:r w:rsidR="004C4073" w:rsidRPr="004C4073">
        <w:rPr>
          <w:rStyle w:val="Char3"/>
          <w:spacing w:val="-2"/>
          <w:rtl/>
        </w:rPr>
        <w:t xml:space="preserve"> </w:t>
      </w:r>
      <w:r w:rsidR="004C4073" w:rsidRPr="004C4073">
        <w:rPr>
          <w:rStyle w:val="Char3"/>
          <w:rFonts w:hint="eastAsia"/>
          <w:spacing w:val="-2"/>
          <w:rtl/>
        </w:rPr>
        <w:t>طَافَ</w:t>
      </w:r>
      <w:r w:rsidR="004C4073" w:rsidRPr="004C4073">
        <w:rPr>
          <w:rStyle w:val="Char3"/>
          <w:spacing w:val="-2"/>
          <w:rtl/>
        </w:rPr>
        <w:t xml:space="preserve"> </w:t>
      </w:r>
      <w:r w:rsidR="004C4073" w:rsidRPr="004C4073">
        <w:rPr>
          <w:rStyle w:val="Char3"/>
          <w:rFonts w:hint="eastAsia"/>
          <w:spacing w:val="-2"/>
          <w:rtl/>
        </w:rPr>
        <w:t>بِالْبَيْتِ</w:t>
      </w:r>
      <w:r w:rsidR="00261EAB" w:rsidRPr="004C4073">
        <w:rPr>
          <w:rFonts w:ascii="Lotus Linotype" w:hAnsi="Lotus Linotype" w:cs="Traditional Arabic" w:hint="cs"/>
          <w:spacing w:val="-2"/>
          <w:sz w:val="24"/>
          <w:rtl/>
        </w:rPr>
        <w:t>»</w:t>
      </w:r>
      <w:r w:rsidRPr="004C4073">
        <w:rPr>
          <w:spacing w:val="-2"/>
          <w:vertAlign w:val="superscript"/>
          <w:rtl/>
        </w:rPr>
        <w:footnoteReference w:id="31"/>
      </w:r>
      <w:r w:rsidRPr="004C4073">
        <w:rPr>
          <w:rFonts w:hint="cs"/>
          <w:spacing w:val="-2"/>
          <w:rtl/>
        </w:rPr>
        <w:t xml:space="preserve"> </w:t>
      </w:r>
      <w:r w:rsidR="00261EAB" w:rsidRPr="004C4073">
        <w:rPr>
          <w:rFonts w:cs="Traditional Arabic" w:hint="cs"/>
          <w:spacing w:val="-2"/>
          <w:rtl/>
        </w:rPr>
        <w:t>«</w:t>
      </w:r>
      <w:r w:rsidRPr="004C4073">
        <w:rPr>
          <w:rStyle w:val="Chare"/>
          <w:rFonts w:hint="cs"/>
          <w:spacing w:val="-2"/>
          <w:rtl/>
        </w:rPr>
        <w:t>هنگامی که پیامبر</w:t>
      </w:r>
      <w:r w:rsidR="00261EAB" w:rsidRPr="004C4073">
        <w:rPr>
          <w:rStyle w:val="Chare"/>
          <w:rFonts w:hint="cs"/>
          <w:spacing w:val="-2"/>
          <w:rtl/>
        </w:rPr>
        <w:t xml:space="preserve"> </w:t>
      </w:r>
      <w:r w:rsidRPr="004C4073">
        <w:rPr>
          <w:rStyle w:val="Chare"/>
          <w:rFonts w:hint="cs"/>
          <w:spacing w:val="-2"/>
          <w:rtl/>
        </w:rPr>
        <w:sym w:font="AGA Arabesque" w:char="F072"/>
      </w:r>
      <w:r w:rsidRPr="004C4073">
        <w:rPr>
          <w:rStyle w:val="Chare"/>
          <w:rFonts w:hint="cs"/>
          <w:spacing w:val="-2"/>
          <w:rtl/>
        </w:rPr>
        <w:t xml:space="preserve"> (از مدینه) به مکه آمد اولین کاری که انجام داد این بود که وضو گرفت و سپس طواف بیت‌الله الحرام را انجام داد</w:t>
      </w:r>
      <w:r w:rsidR="00261EAB" w:rsidRPr="004C4073">
        <w:rPr>
          <w:rFonts w:cs="Traditional Arabic" w:hint="cs"/>
          <w:spacing w:val="-2"/>
          <w:rtl/>
        </w:rPr>
        <w:t>»</w:t>
      </w:r>
      <w:r w:rsidRPr="004C4073">
        <w:rPr>
          <w:rFonts w:hint="cs"/>
          <w:spacing w:val="-2"/>
          <w:rtl/>
        </w:rPr>
        <w:t>.</w:t>
      </w:r>
    </w:p>
    <w:p w:rsidR="00BD6323" w:rsidRPr="00AD67AE" w:rsidRDefault="00BD6323" w:rsidP="004C4073">
      <w:pPr>
        <w:pStyle w:val="a8"/>
        <w:spacing w:line="240" w:lineRule="auto"/>
        <w:rPr>
          <w:rtl/>
        </w:rPr>
      </w:pPr>
      <w:r w:rsidRPr="00AD67AE">
        <w:rPr>
          <w:rFonts w:hint="cs"/>
          <w:rtl/>
        </w:rPr>
        <w:t>جابر ابن عبدالله</w:t>
      </w:r>
      <w:r w:rsidR="00261EAB">
        <w:rPr>
          <w:rFonts w:hint="cs"/>
          <w:rtl/>
        </w:rPr>
        <w:t xml:space="preserve"> </w:t>
      </w:r>
      <w:r w:rsidRPr="00AD67AE">
        <w:rPr>
          <w:rFonts w:hint="cs"/>
          <w:rtl/>
        </w:rPr>
        <w:sym w:font="AGA Arabesque" w:char="F074"/>
      </w:r>
      <w:r w:rsidRPr="00AD67AE">
        <w:rPr>
          <w:rFonts w:hint="cs"/>
          <w:rtl/>
        </w:rPr>
        <w:t xml:space="preserve"> دربار</w:t>
      </w:r>
      <w:r w:rsidR="00AD67AE">
        <w:rPr>
          <w:rFonts w:hint="cs"/>
          <w:rtl/>
        </w:rPr>
        <w:t>ه</w:t>
      </w:r>
      <w:r w:rsidRPr="00AD67AE">
        <w:rPr>
          <w:rFonts w:hint="cs"/>
          <w:rtl/>
        </w:rPr>
        <w:t xml:space="preserve"> چگونگی حج پیامبر</w:t>
      </w:r>
      <w:r w:rsidR="00261EAB">
        <w:rPr>
          <w:rFonts w:hint="cs"/>
          <w:rtl/>
        </w:rPr>
        <w:t xml:space="preserve"> </w:t>
      </w:r>
      <w:r w:rsidRPr="00AD67AE">
        <w:rPr>
          <w:rFonts w:hint="cs"/>
          <w:rtl/>
        </w:rPr>
        <w:sym w:font="AGA Arabesque" w:char="F072"/>
      </w:r>
      <w:r w:rsidRPr="00AD67AE">
        <w:rPr>
          <w:rFonts w:hint="cs"/>
          <w:rtl/>
        </w:rPr>
        <w:t xml:space="preserve"> چنین می‌گوید: </w:t>
      </w:r>
      <w:r w:rsidR="00261EAB" w:rsidRPr="00261EAB">
        <w:rPr>
          <w:rFonts w:ascii="Lotus Linotype" w:hAnsi="Lotus Linotype" w:cs="Traditional Arabic" w:hint="cs"/>
          <w:rtl/>
        </w:rPr>
        <w:t>«</w:t>
      </w:r>
      <w:r w:rsidRPr="004C4073">
        <w:rPr>
          <w:rStyle w:val="Char3"/>
          <w:rFonts w:hint="cs"/>
          <w:rtl/>
        </w:rPr>
        <w:t xml:space="preserve">... </w:t>
      </w:r>
      <w:r w:rsidR="004C4073" w:rsidRPr="004C4073">
        <w:rPr>
          <w:rStyle w:val="Char3"/>
          <w:rFonts w:hint="eastAsia"/>
          <w:rtl/>
        </w:rPr>
        <w:t>حَتَّى</w:t>
      </w:r>
      <w:r w:rsidR="004C4073" w:rsidRPr="004C4073">
        <w:rPr>
          <w:rStyle w:val="Char3"/>
          <w:rtl/>
        </w:rPr>
        <w:t xml:space="preserve"> </w:t>
      </w:r>
      <w:r w:rsidR="004C4073" w:rsidRPr="004C4073">
        <w:rPr>
          <w:rStyle w:val="Char3"/>
          <w:rFonts w:hint="eastAsia"/>
          <w:rtl/>
        </w:rPr>
        <w:t>إِذَا</w:t>
      </w:r>
      <w:r w:rsidR="004C4073" w:rsidRPr="004C4073">
        <w:rPr>
          <w:rStyle w:val="Char3"/>
          <w:rtl/>
        </w:rPr>
        <w:t xml:space="preserve"> </w:t>
      </w:r>
      <w:r w:rsidR="004C4073" w:rsidRPr="004C4073">
        <w:rPr>
          <w:rStyle w:val="Char3"/>
          <w:rFonts w:hint="eastAsia"/>
          <w:rtl/>
        </w:rPr>
        <w:t>أَتَيْنَا</w:t>
      </w:r>
      <w:r w:rsidR="004C4073" w:rsidRPr="004C4073">
        <w:rPr>
          <w:rStyle w:val="Char3"/>
          <w:rtl/>
        </w:rPr>
        <w:t xml:space="preserve"> </w:t>
      </w:r>
      <w:r w:rsidR="004C4073" w:rsidRPr="004C4073">
        <w:rPr>
          <w:rStyle w:val="Char3"/>
          <w:rFonts w:hint="eastAsia"/>
          <w:rtl/>
        </w:rPr>
        <w:t>الْبَيْتَ</w:t>
      </w:r>
      <w:r w:rsidR="004C4073" w:rsidRPr="004C4073">
        <w:rPr>
          <w:rStyle w:val="Char3"/>
          <w:rtl/>
        </w:rPr>
        <w:t xml:space="preserve"> </w:t>
      </w:r>
      <w:r w:rsidR="004C4073" w:rsidRPr="004C4073">
        <w:rPr>
          <w:rStyle w:val="Char3"/>
          <w:rFonts w:hint="eastAsia"/>
          <w:rtl/>
        </w:rPr>
        <w:t>مَعَهُ</w:t>
      </w:r>
      <w:r w:rsidR="004C4073" w:rsidRPr="004C4073">
        <w:rPr>
          <w:rStyle w:val="Char3"/>
          <w:rtl/>
        </w:rPr>
        <w:t xml:space="preserve"> </w:t>
      </w:r>
      <w:r w:rsidR="004C4073" w:rsidRPr="004C4073">
        <w:rPr>
          <w:rStyle w:val="Char3"/>
          <w:rFonts w:hint="eastAsia"/>
          <w:rtl/>
        </w:rPr>
        <w:t>اسْتَلَمَ</w:t>
      </w:r>
      <w:r w:rsidR="004C4073" w:rsidRPr="004C4073">
        <w:rPr>
          <w:rStyle w:val="Char3"/>
          <w:rtl/>
        </w:rPr>
        <w:t xml:space="preserve"> </w:t>
      </w:r>
      <w:r w:rsidR="004C4073" w:rsidRPr="004C4073">
        <w:rPr>
          <w:rStyle w:val="Char3"/>
          <w:rFonts w:hint="eastAsia"/>
          <w:rtl/>
        </w:rPr>
        <w:t>الرُّكْنَ</w:t>
      </w:r>
      <w:r w:rsidR="004C4073" w:rsidRPr="004C4073">
        <w:rPr>
          <w:rStyle w:val="Char3"/>
          <w:rtl/>
        </w:rPr>
        <w:t xml:space="preserve"> </w:t>
      </w:r>
      <w:r w:rsidR="004C4073" w:rsidRPr="004C4073">
        <w:rPr>
          <w:rStyle w:val="Char3"/>
          <w:rFonts w:hint="eastAsia"/>
          <w:rtl/>
        </w:rPr>
        <w:t>فَرَمَلَ</w:t>
      </w:r>
      <w:r w:rsidR="004C4073" w:rsidRPr="004C4073">
        <w:rPr>
          <w:rStyle w:val="Char3"/>
          <w:rtl/>
        </w:rPr>
        <w:t xml:space="preserve"> </w:t>
      </w:r>
      <w:r w:rsidR="004C4073" w:rsidRPr="004C4073">
        <w:rPr>
          <w:rStyle w:val="Char3"/>
          <w:rFonts w:hint="eastAsia"/>
          <w:rtl/>
        </w:rPr>
        <w:t>ثَلاَثًا</w:t>
      </w:r>
      <w:r w:rsidR="004C4073" w:rsidRPr="004C4073">
        <w:rPr>
          <w:rStyle w:val="Char3"/>
          <w:rtl/>
        </w:rPr>
        <w:t xml:space="preserve"> </w:t>
      </w:r>
      <w:r w:rsidR="004C4073" w:rsidRPr="004C4073">
        <w:rPr>
          <w:rStyle w:val="Char3"/>
          <w:rFonts w:hint="eastAsia"/>
          <w:rtl/>
        </w:rPr>
        <w:t>وَمَشَى</w:t>
      </w:r>
      <w:r w:rsidR="004C4073" w:rsidRPr="004C4073">
        <w:rPr>
          <w:rStyle w:val="Char3"/>
          <w:rtl/>
        </w:rPr>
        <w:t xml:space="preserve"> </w:t>
      </w:r>
      <w:r w:rsidR="004C4073" w:rsidRPr="004C4073">
        <w:rPr>
          <w:rStyle w:val="Char3"/>
          <w:rFonts w:hint="eastAsia"/>
          <w:rtl/>
        </w:rPr>
        <w:t>أَرْبَعًا</w:t>
      </w:r>
      <w:r w:rsidR="00261EAB">
        <w:rPr>
          <w:rFonts w:cs="Traditional Arabic" w:hint="cs"/>
          <w:rtl/>
        </w:rPr>
        <w:t>»</w:t>
      </w:r>
      <w:r w:rsidRPr="00261EAB">
        <w:rPr>
          <w:vertAlign w:val="superscript"/>
          <w:rtl/>
        </w:rPr>
        <w:footnoteReference w:id="32"/>
      </w:r>
      <w:r w:rsidRPr="00AD67AE">
        <w:rPr>
          <w:rFonts w:hint="cs"/>
          <w:rtl/>
        </w:rPr>
        <w:t xml:space="preserve"> ... </w:t>
      </w:r>
      <w:r w:rsidR="00261EAB">
        <w:rPr>
          <w:rFonts w:cs="Traditional Arabic" w:hint="cs"/>
          <w:rtl/>
        </w:rPr>
        <w:t>«</w:t>
      </w:r>
      <w:r w:rsidRPr="00261EAB">
        <w:rPr>
          <w:rStyle w:val="Chare"/>
          <w:rFonts w:hint="cs"/>
          <w:rtl/>
        </w:rPr>
        <w:t>تا اینکه</w:t>
      </w:r>
      <w:r w:rsidR="00261EAB" w:rsidRPr="00261EAB">
        <w:rPr>
          <w:rStyle w:val="Chare"/>
          <w:rFonts w:hint="cs"/>
          <w:rtl/>
        </w:rPr>
        <w:t xml:space="preserve"> با او به کنار کعبه آمدیم رکن (</w:t>
      </w:r>
      <w:r w:rsidRPr="00261EAB">
        <w:rPr>
          <w:rStyle w:val="Chare"/>
          <w:rFonts w:hint="cs"/>
          <w:rtl/>
        </w:rPr>
        <w:t>یعنی حجر‌الاسود) را لمس کرد و سپس (در کنار حجر‌الاسود طواف را شروع کرد) سه دور اوّل را به صورت رمل (یعنی دو کوتاه) و چهار دور بعدی را به صورت آرام و راه رفتن عادی انجام داد</w:t>
      </w:r>
      <w:r w:rsidR="00261EAB">
        <w:rPr>
          <w:rFonts w:cs="Traditional Arabic" w:hint="cs"/>
          <w:rtl/>
        </w:rPr>
        <w:t>»</w:t>
      </w:r>
      <w:r w:rsidRPr="00AD67AE">
        <w:rPr>
          <w:rFonts w:hint="cs"/>
          <w:rtl/>
        </w:rPr>
        <w:t>.</w:t>
      </w:r>
    </w:p>
    <w:p w:rsidR="00BD6323" w:rsidRPr="00AD67AE" w:rsidRDefault="00BD6323" w:rsidP="004C4073">
      <w:pPr>
        <w:pStyle w:val="a8"/>
        <w:spacing w:line="240" w:lineRule="auto"/>
        <w:rPr>
          <w:rtl/>
        </w:rPr>
      </w:pPr>
      <w:r w:rsidRPr="00AD67AE">
        <w:rPr>
          <w:rFonts w:hint="cs"/>
          <w:rtl/>
        </w:rPr>
        <w:t>هرگاه پیامبر</w:t>
      </w:r>
      <w:r w:rsidR="00261EAB">
        <w:rPr>
          <w:rFonts w:hint="cs"/>
          <w:rtl/>
        </w:rPr>
        <w:t xml:space="preserve"> </w:t>
      </w:r>
      <w:r w:rsidRPr="00AD67AE">
        <w:rPr>
          <w:rFonts w:hint="cs"/>
          <w:rtl/>
        </w:rPr>
        <w:t>اکرم</w:t>
      </w:r>
      <w:r w:rsidR="00261EAB">
        <w:rPr>
          <w:rFonts w:hint="cs"/>
          <w:rtl/>
        </w:rPr>
        <w:t xml:space="preserve"> </w:t>
      </w:r>
      <w:r w:rsidRPr="00AD67AE">
        <w:rPr>
          <w:rFonts w:hint="cs"/>
          <w:rtl/>
        </w:rPr>
        <w:sym w:font="AGA Arabesque" w:char="F072"/>
      </w:r>
      <w:r w:rsidRPr="00AD67AE">
        <w:rPr>
          <w:rFonts w:hint="cs"/>
          <w:rtl/>
        </w:rPr>
        <w:t xml:space="preserve"> برای حج یا عمره وارد مکه می‌شد اوّل طواف کعبه را انجام می‌داد به طوری که طواف را (در کنار حجرالاسود و در مقابل آن شروع می‌کرد) سه دور اوّل را به صورت دویدن کوتاه و چهار دور بقیه را آهسته و با راه رفتن عادی انجام می‌داد، سپس (در پشت مقام ابراهیم) دو رکعت نماز می‌خواند، و به دنبال آن سعی بین صفا و مروه را انجام می‌داد»</w:t>
      </w:r>
      <w:r w:rsidRPr="00261EAB">
        <w:rPr>
          <w:vertAlign w:val="superscript"/>
          <w:rtl/>
        </w:rPr>
        <w:footnoteReference w:id="33"/>
      </w:r>
      <w:r w:rsidR="00261EAB">
        <w:rPr>
          <w:rFonts w:hint="cs"/>
          <w:rtl/>
        </w:rPr>
        <w:t>.</w:t>
      </w:r>
    </w:p>
    <w:p w:rsidR="00BD6323" w:rsidRPr="00AD67AE" w:rsidRDefault="00BD6323" w:rsidP="004C4073">
      <w:pPr>
        <w:pStyle w:val="a8"/>
        <w:spacing w:line="240" w:lineRule="auto"/>
        <w:rPr>
          <w:rtl/>
        </w:rPr>
      </w:pPr>
      <w:r w:rsidRPr="00AD67AE">
        <w:rPr>
          <w:rFonts w:hint="cs"/>
          <w:rtl/>
        </w:rPr>
        <w:t>دلائل مشروع‌بودن طواف بیت‌الله الحرام در کتاب و سنت زیاد است، و احادیثی که در این باب از پیامبراکرم</w:t>
      </w:r>
      <w:r w:rsidR="00261EAB">
        <w:rPr>
          <w:rFonts w:hint="cs"/>
          <w:rtl/>
        </w:rPr>
        <w:t xml:space="preserve"> </w:t>
      </w:r>
      <w:r w:rsidRPr="00AD67AE">
        <w:rPr>
          <w:rFonts w:hint="cs"/>
          <w:rtl/>
        </w:rPr>
        <w:sym w:font="AGA Arabesque" w:char="F072"/>
      </w:r>
      <w:r w:rsidRPr="00AD67AE">
        <w:rPr>
          <w:rFonts w:hint="cs"/>
          <w:rtl/>
        </w:rPr>
        <w:t xml:space="preserve"> روایت شده‌اند به حدّ تواتر رسیده‌اند، بنابراین عمل حج یکی از طاعاتی است که خداوند آن را برای افراد مؤمن مشروع داشته است، آنان نیز با انجام‌دادنش خود را به پروردگار خویش نزدیک می‌کنند و (اگر آن را به درستی و مطابق روش پیامبر</w:t>
      </w:r>
      <w:r w:rsidR="00261EAB">
        <w:rPr>
          <w:rFonts w:hint="cs"/>
          <w:rtl/>
        </w:rPr>
        <w:t xml:space="preserve"> </w:t>
      </w:r>
      <w:r w:rsidRPr="00AD67AE">
        <w:rPr>
          <w:rFonts w:hint="cs"/>
          <w:rtl/>
        </w:rPr>
        <w:sym w:font="AGA Arabesque" w:char="F072"/>
      </w:r>
      <w:r w:rsidRPr="00AD67AE">
        <w:rPr>
          <w:rFonts w:hint="cs"/>
          <w:rtl/>
        </w:rPr>
        <w:t xml:space="preserve"> انجام دهند) به طور حتم خداوند آن را از ایشان می‌پذیرد. پس به این خاطر است که به مسلمانان امر کرده و آنان را تشویق نموده است به اینکه عمل طواف را به درستی انجام دهند چون طواف بیت‌الله الحرام رکنی از ارکان مهم حج می‌باشد. خداوند می‌فرماید: </w:t>
      </w:r>
    </w:p>
    <w:p w:rsidR="00BD6323" w:rsidRPr="004A62B2" w:rsidRDefault="00AD67AE" w:rsidP="004C4073">
      <w:pPr>
        <w:pStyle w:val="af1"/>
        <w:rPr>
          <w:rFonts w:cs="B Lotus"/>
          <w:sz w:val="24"/>
          <w:szCs w:val="24"/>
          <w:rtl/>
        </w:rPr>
      </w:pPr>
      <w:r w:rsidRPr="00AD67AE">
        <w:rPr>
          <w:rStyle w:val="Char8"/>
          <w:rFonts w:hint="cs"/>
          <w:rtl/>
        </w:rPr>
        <w:t>﴿</w:t>
      </w:r>
      <w:r w:rsidR="00261EAB" w:rsidRPr="00261EAB">
        <w:rPr>
          <w:rFonts w:hint="eastAsia"/>
          <w:rtl/>
        </w:rPr>
        <w:t>وَأَذِّن</w:t>
      </w:r>
      <w:r w:rsidR="00261EAB" w:rsidRPr="00261EAB">
        <w:rPr>
          <w:rtl/>
        </w:rPr>
        <w:t xml:space="preserve"> </w:t>
      </w:r>
      <w:r w:rsidR="00261EAB" w:rsidRPr="00261EAB">
        <w:rPr>
          <w:rFonts w:hint="eastAsia"/>
          <w:rtl/>
        </w:rPr>
        <w:t>فِي</w:t>
      </w:r>
      <w:r w:rsidR="00261EAB" w:rsidRPr="00261EAB">
        <w:rPr>
          <w:rtl/>
        </w:rPr>
        <w:t xml:space="preserve"> </w:t>
      </w:r>
      <w:r w:rsidR="00261EAB" w:rsidRPr="00261EAB">
        <w:rPr>
          <w:rFonts w:hint="cs"/>
          <w:rtl/>
        </w:rPr>
        <w:t>ٱ</w:t>
      </w:r>
      <w:r w:rsidR="00261EAB" w:rsidRPr="00261EAB">
        <w:rPr>
          <w:rFonts w:hint="eastAsia"/>
          <w:rtl/>
        </w:rPr>
        <w:t>لنَّاسِ</w:t>
      </w:r>
      <w:r w:rsidR="00261EAB" w:rsidRPr="00261EAB">
        <w:rPr>
          <w:rtl/>
        </w:rPr>
        <w:t xml:space="preserve"> </w:t>
      </w:r>
      <w:r w:rsidR="00261EAB" w:rsidRPr="00261EAB">
        <w:rPr>
          <w:rFonts w:hint="eastAsia"/>
          <w:rtl/>
        </w:rPr>
        <w:t>بِ</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حَجِّ</w:t>
      </w:r>
      <w:r w:rsidR="00261EAB" w:rsidRPr="00261EAB">
        <w:rPr>
          <w:rtl/>
        </w:rPr>
        <w:t xml:space="preserve"> </w:t>
      </w:r>
      <w:r w:rsidR="00261EAB" w:rsidRPr="00261EAB">
        <w:rPr>
          <w:rFonts w:hint="eastAsia"/>
          <w:rtl/>
        </w:rPr>
        <w:t>يَأ</w:t>
      </w:r>
      <w:r w:rsidR="00261EAB" w:rsidRPr="00261EAB">
        <w:rPr>
          <w:rFonts w:hint="cs"/>
          <w:rtl/>
        </w:rPr>
        <w:t>ۡ</w:t>
      </w:r>
      <w:r w:rsidR="00261EAB" w:rsidRPr="00261EAB">
        <w:rPr>
          <w:rFonts w:hint="eastAsia"/>
          <w:rtl/>
        </w:rPr>
        <w:t>تُوكَ</w:t>
      </w:r>
      <w:r w:rsidR="00261EAB" w:rsidRPr="00261EAB">
        <w:rPr>
          <w:rtl/>
        </w:rPr>
        <w:t xml:space="preserve"> </w:t>
      </w:r>
      <w:r w:rsidR="00261EAB" w:rsidRPr="00261EAB">
        <w:rPr>
          <w:rFonts w:hint="eastAsia"/>
          <w:rtl/>
        </w:rPr>
        <w:t>رِجَال</w:t>
      </w:r>
      <w:r w:rsidR="00261EAB" w:rsidRPr="00261EAB">
        <w:rPr>
          <w:rFonts w:hint="cs"/>
          <w:rtl/>
        </w:rPr>
        <w:t>ٗ</w:t>
      </w:r>
      <w:r w:rsidR="00261EAB" w:rsidRPr="00261EAB">
        <w:rPr>
          <w:rFonts w:hint="eastAsia"/>
          <w:rtl/>
        </w:rPr>
        <w:t>ا</w:t>
      </w:r>
      <w:r w:rsidR="00261EAB" w:rsidRPr="00261EAB">
        <w:rPr>
          <w:rtl/>
        </w:rPr>
        <w:t xml:space="preserve"> </w:t>
      </w:r>
      <w:r w:rsidR="00261EAB" w:rsidRPr="00261EAB">
        <w:rPr>
          <w:rFonts w:hint="eastAsia"/>
          <w:rtl/>
        </w:rPr>
        <w:t>وَعَلَى</w:t>
      </w:r>
      <w:r w:rsidR="00261EAB" w:rsidRPr="00261EAB">
        <w:rPr>
          <w:rFonts w:hint="cs"/>
          <w:rtl/>
        </w:rPr>
        <w:t>ٰ</w:t>
      </w:r>
      <w:r w:rsidR="00261EAB" w:rsidRPr="00261EAB">
        <w:rPr>
          <w:rtl/>
        </w:rPr>
        <w:t xml:space="preserve"> </w:t>
      </w:r>
      <w:r w:rsidR="00261EAB" w:rsidRPr="00261EAB">
        <w:rPr>
          <w:rFonts w:hint="eastAsia"/>
          <w:rtl/>
        </w:rPr>
        <w:t>كُلِّ</w:t>
      </w:r>
      <w:r w:rsidR="00261EAB" w:rsidRPr="00261EAB">
        <w:rPr>
          <w:rtl/>
        </w:rPr>
        <w:t xml:space="preserve"> </w:t>
      </w:r>
      <w:r w:rsidR="00261EAB" w:rsidRPr="00261EAB">
        <w:rPr>
          <w:rFonts w:hint="eastAsia"/>
          <w:rtl/>
        </w:rPr>
        <w:t>ضَامِر</w:t>
      </w:r>
      <w:r w:rsidR="00261EAB" w:rsidRPr="00261EAB">
        <w:rPr>
          <w:rFonts w:hint="cs"/>
          <w:rtl/>
        </w:rPr>
        <w:t>ٖ</w:t>
      </w:r>
      <w:r w:rsidR="00261EAB" w:rsidRPr="00261EAB">
        <w:rPr>
          <w:rtl/>
        </w:rPr>
        <w:t xml:space="preserve"> </w:t>
      </w:r>
      <w:r w:rsidR="00261EAB" w:rsidRPr="00261EAB">
        <w:rPr>
          <w:rFonts w:hint="eastAsia"/>
          <w:rtl/>
        </w:rPr>
        <w:t>يَأ</w:t>
      </w:r>
      <w:r w:rsidR="00261EAB" w:rsidRPr="00261EAB">
        <w:rPr>
          <w:rFonts w:hint="cs"/>
          <w:rtl/>
        </w:rPr>
        <w:t>ۡ</w:t>
      </w:r>
      <w:r w:rsidR="00261EAB" w:rsidRPr="00261EAB">
        <w:rPr>
          <w:rFonts w:hint="eastAsia"/>
          <w:rtl/>
        </w:rPr>
        <w:t>تِينَ</w:t>
      </w:r>
      <w:r w:rsidR="00261EAB" w:rsidRPr="00261EAB">
        <w:rPr>
          <w:rtl/>
        </w:rPr>
        <w:t xml:space="preserve"> </w:t>
      </w:r>
      <w:r w:rsidR="00261EAB" w:rsidRPr="00261EAB">
        <w:rPr>
          <w:rFonts w:hint="eastAsia"/>
          <w:rtl/>
        </w:rPr>
        <w:t>مِن</w:t>
      </w:r>
      <w:r w:rsidR="00261EAB" w:rsidRPr="00261EAB">
        <w:rPr>
          <w:rtl/>
        </w:rPr>
        <w:t xml:space="preserve"> </w:t>
      </w:r>
      <w:r w:rsidR="00261EAB" w:rsidRPr="00261EAB">
        <w:rPr>
          <w:rFonts w:hint="eastAsia"/>
          <w:rtl/>
        </w:rPr>
        <w:t>كُلِّ</w:t>
      </w:r>
      <w:r w:rsidR="00261EAB" w:rsidRPr="00261EAB">
        <w:rPr>
          <w:rtl/>
        </w:rPr>
        <w:t xml:space="preserve"> </w:t>
      </w:r>
      <w:r w:rsidR="00261EAB" w:rsidRPr="00261EAB">
        <w:rPr>
          <w:rFonts w:hint="eastAsia"/>
          <w:rtl/>
        </w:rPr>
        <w:t>فَجٍّ</w:t>
      </w:r>
      <w:r w:rsidR="00261EAB" w:rsidRPr="00261EAB">
        <w:rPr>
          <w:rtl/>
        </w:rPr>
        <w:t xml:space="preserve"> </w:t>
      </w:r>
      <w:r w:rsidR="00261EAB" w:rsidRPr="00261EAB">
        <w:rPr>
          <w:rFonts w:hint="eastAsia"/>
          <w:rtl/>
        </w:rPr>
        <w:t>عَمِيق</w:t>
      </w:r>
      <w:r w:rsidR="00261EAB" w:rsidRPr="00261EAB">
        <w:rPr>
          <w:rFonts w:hint="cs"/>
          <w:rtl/>
        </w:rPr>
        <w:t>ٖ</w:t>
      </w:r>
      <w:r w:rsidR="00261EAB" w:rsidRPr="00261EAB">
        <w:rPr>
          <w:rtl/>
        </w:rPr>
        <w:t xml:space="preserve"> </w:t>
      </w:r>
      <w:r w:rsidR="00261EAB" w:rsidRPr="00261EAB">
        <w:rPr>
          <w:rFonts w:hint="cs"/>
          <w:rtl/>
        </w:rPr>
        <w:t>٢٧</w:t>
      </w:r>
      <w:r w:rsidR="00261EAB" w:rsidRPr="00261EAB">
        <w:rPr>
          <w:rtl/>
        </w:rPr>
        <w:t xml:space="preserve"> </w:t>
      </w:r>
      <w:r w:rsidR="00261EAB" w:rsidRPr="00261EAB">
        <w:rPr>
          <w:rFonts w:hint="eastAsia"/>
          <w:rtl/>
        </w:rPr>
        <w:t>لِّيَش</w:t>
      </w:r>
      <w:r w:rsidR="00261EAB" w:rsidRPr="00261EAB">
        <w:rPr>
          <w:rFonts w:hint="cs"/>
          <w:rtl/>
        </w:rPr>
        <w:t>ۡ</w:t>
      </w:r>
      <w:r w:rsidR="00261EAB" w:rsidRPr="00261EAB">
        <w:rPr>
          <w:rFonts w:hint="eastAsia"/>
          <w:rtl/>
        </w:rPr>
        <w:t>هَدُواْ</w:t>
      </w:r>
      <w:r w:rsidR="00261EAB" w:rsidRPr="00261EAB">
        <w:rPr>
          <w:rtl/>
        </w:rPr>
        <w:t xml:space="preserve"> </w:t>
      </w:r>
      <w:r w:rsidR="00261EAB" w:rsidRPr="00261EAB">
        <w:rPr>
          <w:rFonts w:hint="eastAsia"/>
          <w:rtl/>
        </w:rPr>
        <w:t>مَنَ</w:t>
      </w:r>
      <w:r w:rsidR="00261EAB" w:rsidRPr="00261EAB">
        <w:rPr>
          <w:rFonts w:hint="cs"/>
          <w:rtl/>
        </w:rPr>
        <w:t>ٰ</w:t>
      </w:r>
      <w:r w:rsidR="00261EAB" w:rsidRPr="00261EAB">
        <w:rPr>
          <w:rFonts w:hint="eastAsia"/>
          <w:rtl/>
        </w:rPr>
        <w:t>فِعَ</w:t>
      </w:r>
      <w:r w:rsidR="00261EAB" w:rsidRPr="00261EAB">
        <w:rPr>
          <w:rtl/>
        </w:rPr>
        <w:t xml:space="preserve"> </w:t>
      </w:r>
      <w:r w:rsidR="00261EAB" w:rsidRPr="00261EAB">
        <w:rPr>
          <w:rFonts w:hint="eastAsia"/>
          <w:rtl/>
        </w:rPr>
        <w:t>لَهُم</w:t>
      </w:r>
      <w:r w:rsidR="00261EAB" w:rsidRPr="00261EAB">
        <w:rPr>
          <w:rFonts w:hint="cs"/>
          <w:rtl/>
        </w:rPr>
        <w:t>ۡ</w:t>
      </w:r>
      <w:r w:rsidR="00261EAB" w:rsidRPr="00261EAB">
        <w:rPr>
          <w:rtl/>
        </w:rPr>
        <w:t xml:space="preserve"> </w:t>
      </w:r>
      <w:r w:rsidR="00261EAB" w:rsidRPr="00261EAB">
        <w:rPr>
          <w:rFonts w:hint="eastAsia"/>
          <w:rtl/>
        </w:rPr>
        <w:t>وَيَذ</w:t>
      </w:r>
      <w:r w:rsidR="00261EAB" w:rsidRPr="00261EAB">
        <w:rPr>
          <w:rFonts w:hint="cs"/>
          <w:rtl/>
        </w:rPr>
        <w:t>ۡ</w:t>
      </w:r>
      <w:r w:rsidR="00261EAB" w:rsidRPr="00261EAB">
        <w:rPr>
          <w:rFonts w:hint="eastAsia"/>
          <w:rtl/>
        </w:rPr>
        <w:t>كُرُواْ</w:t>
      </w:r>
      <w:r w:rsidR="00261EAB" w:rsidRPr="00261EAB">
        <w:rPr>
          <w:rtl/>
        </w:rPr>
        <w:t xml:space="preserve"> </w:t>
      </w:r>
      <w:r w:rsidR="00261EAB" w:rsidRPr="00261EAB">
        <w:rPr>
          <w:rFonts w:hint="cs"/>
          <w:rtl/>
        </w:rPr>
        <w:t>ٱ</w:t>
      </w:r>
      <w:r w:rsidR="00261EAB" w:rsidRPr="00261EAB">
        <w:rPr>
          <w:rFonts w:hint="eastAsia"/>
          <w:rtl/>
        </w:rPr>
        <w:t>س</w:t>
      </w:r>
      <w:r w:rsidR="00261EAB" w:rsidRPr="00261EAB">
        <w:rPr>
          <w:rFonts w:hint="cs"/>
          <w:rtl/>
        </w:rPr>
        <w:t>ۡ</w:t>
      </w:r>
      <w:r w:rsidR="00261EAB" w:rsidRPr="00261EAB">
        <w:rPr>
          <w:rFonts w:hint="eastAsia"/>
          <w:rtl/>
        </w:rPr>
        <w:t>مَ</w:t>
      </w:r>
      <w:r w:rsidR="00261EAB" w:rsidRPr="00261EAB">
        <w:rPr>
          <w:rtl/>
        </w:rPr>
        <w:t xml:space="preserve"> </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فِي</w:t>
      </w:r>
      <w:r w:rsidR="00261EAB" w:rsidRPr="00261EAB">
        <w:rPr>
          <w:rFonts w:hint="cs"/>
          <w:rtl/>
        </w:rPr>
        <w:t>ٓ</w:t>
      </w:r>
      <w:r w:rsidR="00261EAB" w:rsidRPr="00261EAB">
        <w:rPr>
          <w:rtl/>
        </w:rPr>
        <w:t xml:space="preserve"> </w:t>
      </w:r>
      <w:r w:rsidR="00261EAB" w:rsidRPr="00261EAB">
        <w:rPr>
          <w:rFonts w:hint="eastAsia"/>
          <w:rtl/>
        </w:rPr>
        <w:t>أَيَّام</w:t>
      </w:r>
      <w:r w:rsidR="00261EAB" w:rsidRPr="00261EAB">
        <w:rPr>
          <w:rFonts w:hint="cs"/>
          <w:rtl/>
        </w:rPr>
        <w:t>ٖ</w:t>
      </w:r>
      <w:r w:rsidR="00261EAB" w:rsidRPr="00261EAB">
        <w:rPr>
          <w:rtl/>
        </w:rPr>
        <w:t xml:space="preserve"> </w:t>
      </w:r>
      <w:r w:rsidR="00261EAB" w:rsidRPr="00261EAB">
        <w:rPr>
          <w:rFonts w:hint="eastAsia"/>
          <w:rtl/>
        </w:rPr>
        <w:t>مَّع</w:t>
      </w:r>
      <w:r w:rsidR="00261EAB" w:rsidRPr="00261EAB">
        <w:rPr>
          <w:rFonts w:hint="cs"/>
          <w:rtl/>
        </w:rPr>
        <w:t>ۡ</w:t>
      </w:r>
      <w:r w:rsidR="00261EAB" w:rsidRPr="00261EAB">
        <w:rPr>
          <w:rFonts w:hint="eastAsia"/>
          <w:rtl/>
        </w:rPr>
        <w:t>لُومَ</w:t>
      </w:r>
      <w:r w:rsidR="00261EAB" w:rsidRPr="00261EAB">
        <w:rPr>
          <w:rFonts w:hint="cs"/>
          <w:rtl/>
        </w:rPr>
        <w:t>ٰ</w:t>
      </w:r>
      <w:r w:rsidR="00261EAB" w:rsidRPr="00261EAB">
        <w:rPr>
          <w:rFonts w:hint="eastAsia"/>
          <w:rtl/>
        </w:rPr>
        <w:t>تٍ</w:t>
      </w:r>
      <w:r w:rsidR="00261EAB" w:rsidRPr="00261EAB">
        <w:rPr>
          <w:rtl/>
        </w:rPr>
        <w:t xml:space="preserve"> </w:t>
      </w:r>
      <w:r w:rsidR="00261EAB" w:rsidRPr="00261EAB">
        <w:rPr>
          <w:rFonts w:hint="eastAsia"/>
          <w:rtl/>
        </w:rPr>
        <w:t>عَلَى</w:t>
      </w:r>
      <w:r w:rsidR="00261EAB" w:rsidRPr="00261EAB">
        <w:rPr>
          <w:rFonts w:hint="cs"/>
          <w:rtl/>
        </w:rPr>
        <w:t>ٰ</w:t>
      </w:r>
      <w:r w:rsidR="00261EAB" w:rsidRPr="00261EAB">
        <w:rPr>
          <w:rtl/>
        </w:rPr>
        <w:t xml:space="preserve"> </w:t>
      </w:r>
      <w:r w:rsidR="00261EAB" w:rsidRPr="00261EAB">
        <w:rPr>
          <w:rFonts w:hint="eastAsia"/>
          <w:rtl/>
        </w:rPr>
        <w:t>مَا</w:t>
      </w:r>
      <w:r w:rsidR="00261EAB" w:rsidRPr="00261EAB">
        <w:rPr>
          <w:rtl/>
        </w:rPr>
        <w:t xml:space="preserve"> </w:t>
      </w:r>
      <w:r w:rsidR="00261EAB" w:rsidRPr="00261EAB">
        <w:rPr>
          <w:rFonts w:hint="eastAsia"/>
          <w:rtl/>
        </w:rPr>
        <w:t>رَزَقَهُم</w:t>
      </w:r>
      <w:r w:rsidR="00261EAB" w:rsidRPr="00261EAB">
        <w:rPr>
          <w:rtl/>
        </w:rPr>
        <w:t xml:space="preserve"> </w:t>
      </w:r>
      <w:r w:rsidR="00261EAB" w:rsidRPr="00261EAB">
        <w:rPr>
          <w:rFonts w:hint="eastAsia"/>
          <w:rtl/>
        </w:rPr>
        <w:t>مِّن</w:t>
      </w:r>
      <w:r w:rsidR="00261EAB" w:rsidRPr="00261EAB">
        <w:rPr>
          <w:rFonts w:hint="cs"/>
          <w:rtl/>
        </w:rPr>
        <w:t>ۢ</w:t>
      </w:r>
      <w:r w:rsidR="00261EAB" w:rsidRPr="00261EAB">
        <w:rPr>
          <w:rtl/>
        </w:rPr>
        <w:t xml:space="preserve"> </w:t>
      </w:r>
      <w:r w:rsidR="00261EAB" w:rsidRPr="00261EAB">
        <w:rPr>
          <w:rFonts w:hint="eastAsia"/>
          <w:rtl/>
        </w:rPr>
        <w:t>بَهِيمَةِ</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أَن</w:t>
      </w:r>
      <w:r w:rsidR="00261EAB" w:rsidRPr="00261EAB">
        <w:rPr>
          <w:rFonts w:hint="cs"/>
          <w:rtl/>
        </w:rPr>
        <w:t>ۡ</w:t>
      </w:r>
      <w:r w:rsidR="00261EAB" w:rsidRPr="00261EAB">
        <w:rPr>
          <w:rFonts w:hint="eastAsia"/>
          <w:rtl/>
        </w:rPr>
        <w:t>عَ</w:t>
      </w:r>
      <w:r w:rsidR="00261EAB" w:rsidRPr="00261EAB">
        <w:rPr>
          <w:rFonts w:hint="cs"/>
          <w:rtl/>
        </w:rPr>
        <w:t>ٰ</w:t>
      </w:r>
      <w:r w:rsidR="00261EAB" w:rsidRPr="00261EAB">
        <w:rPr>
          <w:rFonts w:hint="eastAsia"/>
          <w:rtl/>
        </w:rPr>
        <w:t>مِ</w:t>
      </w:r>
      <w:r w:rsidR="00261EAB" w:rsidRPr="00261EAB">
        <w:rPr>
          <w:rFonts w:hint="cs"/>
          <w:rtl/>
        </w:rPr>
        <w:t>ۖ</w:t>
      </w:r>
      <w:r w:rsidR="00261EAB" w:rsidRPr="00261EAB">
        <w:rPr>
          <w:rtl/>
        </w:rPr>
        <w:t xml:space="preserve"> </w:t>
      </w:r>
      <w:r w:rsidR="00261EAB" w:rsidRPr="00261EAB">
        <w:rPr>
          <w:rFonts w:hint="eastAsia"/>
          <w:rtl/>
        </w:rPr>
        <w:t>فَكُلُواْ</w:t>
      </w:r>
      <w:r w:rsidR="00261EAB" w:rsidRPr="00261EAB">
        <w:rPr>
          <w:rtl/>
        </w:rPr>
        <w:t xml:space="preserve"> </w:t>
      </w:r>
      <w:r w:rsidR="00261EAB" w:rsidRPr="00261EAB">
        <w:rPr>
          <w:rFonts w:hint="eastAsia"/>
          <w:rtl/>
        </w:rPr>
        <w:t>مِن</w:t>
      </w:r>
      <w:r w:rsidR="00261EAB" w:rsidRPr="00261EAB">
        <w:rPr>
          <w:rFonts w:hint="cs"/>
          <w:rtl/>
        </w:rPr>
        <w:t>ۡ</w:t>
      </w:r>
      <w:r w:rsidR="00261EAB" w:rsidRPr="00261EAB">
        <w:rPr>
          <w:rFonts w:hint="eastAsia"/>
          <w:rtl/>
        </w:rPr>
        <w:t>هَا</w:t>
      </w:r>
      <w:r w:rsidR="00261EAB" w:rsidRPr="00261EAB">
        <w:rPr>
          <w:rtl/>
        </w:rPr>
        <w:t xml:space="preserve"> </w:t>
      </w:r>
      <w:r w:rsidR="00261EAB" w:rsidRPr="00261EAB">
        <w:rPr>
          <w:rFonts w:hint="eastAsia"/>
          <w:rtl/>
        </w:rPr>
        <w:t>وَأَط</w:t>
      </w:r>
      <w:r w:rsidR="00261EAB" w:rsidRPr="00261EAB">
        <w:rPr>
          <w:rFonts w:hint="cs"/>
          <w:rtl/>
        </w:rPr>
        <w:t>ۡ</w:t>
      </w:r>
      <w:r w:rsidR="00261EAB" w:rsidRPr="00261EAB">
        <w:rPr>
          <w:rFonts w:hint="eastAsia"/>
          <w:rtl/>
        </w:rPr>
        <w:t>عِمُواْ</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بَا</w:t>
      </w:r>
      <w:r w:rsidR="00261EAB" w:rsidRPr="00261EAB">
        <w:rPr>
          <w:rFonts w:hint="cs"/>
          <w:rtl/>
        </w:rPr>
        <w:t>ٓ</w:t>
      </w:r>
      <w:r w:rsidR="00261EAB" w:rsidRPr="00261EAB">
        <w:rPr>
          <w:rFonts w:hint="eastAsia"/>
          <w:rtl/>
        </w:rPr>
        <w:t>ئِسَ</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فَقِيرَ</w:t>
      </w:r>
      <w:r w:rsidR="00261EAB" w:rsidRPr="00261EAB">
        <w:rPr>
          <w:rtl/>
        </w:rPr>
        <w:t xml:space="preserve"> </w:t>
      </w:r>
      <w:r w:rsidR="00261EAB" w:rsidRPr="00261EAB">
        <w:rPr>
          <w:rFonts w:hint="cs"/>
          <w:rtl/>
        </w:rPr>
        <w:t>٢٨</w:t>
      </w:r>
      <w:r w:rsidR="00261EAB" w:rsidRPr="00261EAB">
        <w:rPr>
          <w:rtl/>
        </w:rPr>
        <w:t xml:space="preserve"> </w:t>
      </w:r>
      <w:r w:rsidR="00261EAB" w:rsidRPr="00261EAB">
        <w:rPr>
          <w:rFonts w:hint="eastAsia"/>
          <w:rtl/>
        </w:rPr>
        <w:t>ثُمَّ</w:t>
      </w:r>
      <w:r w:rsidR="00261EAB" w:rsidRPr="00261EAB">
        <w:rPr>
          <w:rtl/>
        </w:rPr>
        <w:t xml:space="preserve"> </w:t>
      </w:r>
      <w:r w:rsidR="00261EAB" w:rsidRPr="00261EAB">
        <w:rPr>
          <w:rFonts w:hint="eastAsia"/>
          <w:rtl/>
        </w:rPr>
        <w:t>ل</w:t>
      </w:r>
      <w:r w:rsidR="00261EAB" w:rsidRPr="00261EAB">
        <w:rPr>
          <w:rFonts w:hint="cs"/>
          <w:rtl/>
        </w:rPr>
        <w:t>ۡ</w:t>
      </w:r>
      <w:r w:rsidR="00261EAB" w:rsidRPr="00261EAB">
        <w:rPr>
          <w:rFonts w:hint="eastAsia"/>
          <w:rtl/>
        </w:rPr>
        <w:t>يَق</w:t>
      </w:r>
      <w:r w:rsidR="00261EAB" w:rsidRPr="00261EAB">
        <w:rPr>
          <w:rFonts w:hint="cs"/>
          <w:rtl/>
        </w:rPr>
        <w:t>ۡ</w:t>
      </w:r>
      <w:r w:rsidR="00261EAB" w:rsidRPr="00261EAB">
        <w:rPr>
          <w:rFonts w:hint="eastAsia"/>
          <w:rtl/>
        </w:rPr>
        <w:t>ضُواْ</w:t>
      </w:r>
      <w:r w:rsidR="00261EAB" w:rsidRPr="00261EAB">
        <w:rPr>
          <w:rtl/>
        </w:rPr>
        <w:t xml:space="preserve"> </w:t>
      </w:r>
      <w:r w:rsidR="00261EAB" w:rsidRPr="00261EAB">
        <w:rPr>
          <w:rFonts w:hint="eastAsia"/>
          <w:rtl/>
        </w:rPr>
        <w:t>تَفَثَهُم</w:t>
      </w:r>
      <w:r w:rsidR="00261EAB" w:rsidRPr="00261EAB">
        <w:rPr>
          <w:rFonts w:hint="cs"/>
          <w:rtl/>
        </w:rPr>
        <w:t>ۡ</w:t>
      </w:r>
      <w:r w:rsidR="00261EAB" w:rsidRPr="00261EAB">
        <w:rPr>
          <w:rtl/>
        </w:rPr>
        <w:t xml:space="preserve"> </w:t>
      </w:r>
      <w:r w:rsidR="00261EAB" w:rsidRPr="00261EAB">
        <w:rPr>
          <w:rFonts w:hint="eastAsia"/>
          <w:rtl/>
        </w:rPr>
        <w:t>وَل</w:t>
      </w:r>
      <w:r w:rsidR="00261EAB" w:rsidRPr="00261EAB">
        <w:rPr>
          <w:rFonts w:hint="cs"/>
          <w:rtl/>
        </w:rPr>
        <w:t>ۡ</w:t>
      </w:r>
      <w:r w:rsidR="00261EAB" w:rsidRPr="00261EAB">
        <w:rPr>
          <w:rFonts w:hint="eastAsia"/>
          <w:rtl/>
        </w:rPr>
        <w:t>يُوفُواْ</w:t>
      </w:r>
      <w:r w:rsidR="00261EAB" w:rsidRPr="00261EAB">
        <w:rPr>
          <w:rtl/>
        </w:rPr>
        <w:t xml:space="preserve"> </w:t>
      </w:r>
      <w:r w:rsidR="00261EAB" w:rsidRPr="00261EAB">
        <w:rPr>
          <w:rFonts w:hint="eastAsia"/>
          <w:rtl/>
        </w:rPr>
        <w:t>نُذُورَهُم</w:t>
      </w:r>
      <w:r w:rsidR="00261EAB" w:rsidRPr="00261EAB">
        <w:rPr>
          <w:rFonts w:hint="cs"/>
          <w:rtl/>
        </w:rPr>
        <w:t>ۡ</w:t>
      </w:r>
      <w:r w:rsidR="00261EAB" w:rsidRPr="00261EAB">
        <w:rPr>
          <w:rtl/>
        </w:rPr>
        <w:t xml:space="preserve"> </w:t>
      </w:r>
      <w:r w:rsidR="00261EAB" w:rsidRPr="00261EAB">
        <w:rPr>
          <w:rFonts w:hint="eastAsia"/>
          <w:rtl/>
        </w:rPr>
        <w:t>وَل</w:t>
      </w:r>
      <w:r w:rsidR="00261EAB" w:rsidRPr="00261EAB">
        <w:rPr>
          <w:rFonts w:hint="cs"/>
          <w:rtl/>
        </w:rPr>
        <w:t>ۡ</w:t>
      </w:r>
      <w:r w:rsidR="00261EAB" w:rsidRPr="00261EAB">
        <w:rPr>
          <w:rFonts w:hint="eastAsia"/>
          <w:rtl/>
        </w:rPr>
        <w:t>يَطَّوَّفُواْ</w:t>
      </w:r>
      <w:r w:rsidR="00261EAB" w:rsidRPr="00261EAB">
        <w:rPr>
          <w:rtl/>
        </w:rPr>
        <w:t xml:space="preserve"> </w:t>
      </w:r>
      <w:r w:rsidR="00261EAB" w:rsidRPr="00261EAB">
        <w:rPr>
          <w:rFonts w:hint="eastAsia"/>
          <w:rtl/>
        </w:rPr>
        <w:t>بِ</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بَي</w:t>
      </w:r>
      <w:r w:rsidR="00261EAB" w:rsidRPr="00261EAB">
        <w:rPr>
          <w:rFonts w:hint="cs"/>
          <w:rtl/>
        </w:rPr>
        <w:t>ۡ</w:t>
      </w:r>
      <w:r w:rsidR="00261EAB" w:rsidRPr="00261EAB">
        <w:rPr>
          <w:rFonts w:hint="eastAsia"/>
          <w:rtl/>
        </w:rPr>
        <w:t>تِ</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عَتِيقِ</w:t>
      </w:r>
      <w:r w:rsidR="00261EAB" w:rsidRPr="00261EAB">
        <w:rPr>
          <w:rtl/>
        </w:rPr>
        <w:t xml:space="preserve"> </w:t>
      </w:r>
      <w:r w:rsidR="00261EAB" w:rsidRPr="00261EAB">
        <w:rPr>
          <w:rFonts w:hint="cs"/>
          <w:rtl/>
        </w:rPr>
        <w:t>٢٩</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الحج: 27-29</w:t>
      </w:r>
      <w:r w:rsidRPr="00AD67AE">
        <w:rPr>
          <w:rStyle w:val="Char6"/>
          <w:rFonts w:hint="cs"/>
          <w:rtl/>
        </w:rPr>
        <w:t>]</w:t>
      </w:r>
      <w:r>
        <w:rPr>
          <w:rFonts w:hint="cs"/>
          <w:rtl/>
        </w:rPr>
        <w:t xml:space="preserve">. </w:t>
      </w:r>
    </w:p>
    <w:p w:rsidR="00BD6323" w:rsidRPr="00AD67AE" w:rsidRDefault="00BD6323" w:rsidP="004C4073">
      <w:pPr>
        <w:pStyle w:val="ab"/>
        <w:spacing w:line="240" w:lineRule="auto"/>
        <w:rPr>
          <w:rtl/>
        </w:rPr>
      </w:pPr>
      <w:r w:rsidRPr="00BD6323">
        <w:rPr>
          <w:rStyle w:val="Char8"/>
          <w:rFonts w:hint="cs"/>
          <w:rtl/>
        </w:rPr>
        <w:t>«</w:t>
      </w:r>
      <w:r w:rsidRPr="00AD67AE">
        <w:rPr>
          <w:rFonts w:hint="cs"/>
          <w:rtl/>
        </w:rPr>
        <w:t>(ای پیامبر!) به مردم اعلان کن که (افراد مسلمان و مستطیع) پیاده یا سواره بر شتران باریک اندام (و پرتحمّل، و وسائل خوب دیگر) ـ که راههای فراخ و دور را طی کنند ـ به حج بیت‌الله (کعبه) بیایند و ندای تو را پاسخ گویند، تا منافع خویش را ببینند (و به سود مادی و معنوی خود برسند) و در ایّام معیّنی (که روز عید و دو یا سه روز بعد از آن است به هنگام ذبح قربانی) نام خدا را بر چهارپایانی (همچون بز و گوسفند و شتر و گاو) ببرند که خدا نصیب ایشان کرده است، پس خودتان از (گوشت) آنها بخورید و به بینوایان و مستمندان نیز بخورانید، بعد از آن باید آلودگیها را از خود برطرف سازید و به نذرهای خویش (اگر نذر کرده‌اند) وفا کنند و خان</w:t>
      </w:r>
      <w:r w:rsidR="00AD67AE" w:rsidRPr="00AD67AE">
        <w:rPr>
          <w:rFonts w:hint="cs"/>
          <w:rtl/>
        </w:rPr>
        <w:t>ه</w:t>
      </w:r>
      <w:r w:rsidRPr="00AD67AE">
        <w:rPr>
          <w:rFonts w:hint="cs"/>
          <w:rtl/>
        </w:rPr>
        <w:t xml:space="preserve"> قدیمی و گرامی (خدا، کعبه) را طواف نمایند</w:t>
      </w:r>
      <w:r w:rsidRPr="00BD6323">
        <w:rPr>
          <w:rStyle w:val="Char8"/>
          <w:rFonts w:hint="cs"/>
          <w:rtl/>
        </w:rPr>
        <w:t>»</w:t>
      </w:r>
      <w:r w:rsidRPr="00AD67AE">
        <w:rPr>
          <w:rFonts w:hint="cs"/>
          <w:rtl/>
        </w:rPr>
        <w:t xml:space="preserve">. </w:t>
      </w:r>
    </w:p>
    <w:p w:rsidR="00BD6323" w:rsidRPr="00AD67AE" w:rsidRDefault="00BD6323" w:rsidP="004C4073">
      <w:pPr>
        <w:pStyle w:val="a8"/>
        <w:spacing w:line="240" w:lineRule="auto"/>
        <w:rPr>
          <w:rtl/>
        </w:rPr>
      </w:pPr>
      <w:r w:rsidRPr="00AD67AE">
        <w:rPr>
          <w:rFonts w:hint="cs"/>
          <w:rtl/>
          <w:lang w:bidi="ar-SA"/>
        </w:rPr>
        <w:t xml:space="preserve">خداوند پیامبر اولوالعزم: ابراهیم </w:t>
      </w:r>
      <w:r w:rsidRPr="00AD67AE">
        <w:rPr>
          <w:rFonts w:hint="cs"/>
          <w:rtl/>
          <w:lang w:bidi="ar-SA"/>
        </w:rPr>
        <w:sym w:font="AGA Arabesque" w:char="F075"/>
      </w:r>
      <w:r w:rsidRPr="00AD67AE">
        <w:rPr>
          <w:rFonts w:hint="cs"/>
          <w:rtl/>
          <w:lang w:bidi="ar-SA"/>
        </w:rPr>
        <w:t xml:space="preserve"> که او را خلیل: (دوست بسیار مهربان) خودش خوانده و فرزندش: اسماعیل</w:t>
      </w:r>
      <w:r w:rsidRPr="00AD67AE">
        <w:rPr>
          <w:rFonts w:hint="cs"/>
          <w:rtl/>
          <w:lang w:bidi="ar-SA"/>
        </w:rPr>
        <w:sym w:font="AGA Arabesque" w:char="F075"/>
      </w:r>
      <w:r w:rsidRPr="00AD67AE">
        <w:rPr>
          <w:rFonts w:hint="cs"/>
          <w:rtl/>
          <w:lang w:bidi="ar-SA"/>
        </w:rPr>
        <w:t xml:space="preserve"> را مأمور کرده که خانه‌اش (بیت‌الله) را بسازند و پاک کنند و آن را برای طواف‌‌کنندگان و قیام‌کنندگان و رکوع‌کنندگان آماده کنند، چنانکه می‌فرماید:</w:t>
      </w:r>
    </w:p>
    <w:p w:rsidR="00BD6323" w:rsidRPr="004A62B2" w:rsidRDefault="00AD67AE" w:rsidP="004C4073">
      <w:pPr>
        <w:pStyle w:val="af1"/>
        <w:rPr>
          <w:rFonts w:cs="B Lotus"/>
          <w:sz w:val="24"/>
          <w:szCs w:val="24"/>
          <w:rtl/>
        </w:rPr>
      </w:pPr>
      <w:r w:rsidRPr="00AD67AE">
        <w:rPr>
          <w:rStyle w:val="Char8"/>
          <w:rFonts w:hint="cs"/>
          <w:rtl/>
        </w:rPr>
        <w:t>﴿</w:t>
      </w:r>
      <w:r w:rsidR="00261EAB" w:rsidRPr="00261EAB">
        <w:rPr>
          <w:rFonts w:hint="eastAsia"/>
          <w:rtl/>
        </w:rPr>
        <w:t>وَعَهِد</w:t>
      </w:r>
      <w:r w:rsidR="00261EAB" w:rsidRPr="00261EAB">
        <w:rPr>
          <w:rFonts w:hint="cs"/>
          <w:rtl/>
        </w:rPr>
        <w:t>ۡ</w:t>
      </w:r>
      <w:r w:rsidR="00261EAB" w:rsidRPr="00261EAB">
        <w:rPr>
          <w:rFonts w:hint="eastAsia"/>
          <w:rtl/>
        </w:rPr>
        <w:t>نَا</w:t>
      </w:r>
      <w:r w:rsidR="00261EAB" w:rsidRPr="00261EAB">
        <w:rPr>
          <w:rFonts w:hint="cs"/>
          <w:rtl/>
        </w:rPr>
        <w:t>ٓ</w:t>
      </w:r>
      <w:r w:rsidR="00261EAB" w:rsidRPr="00261EAB">
        <w:rPr>
          <w:rtl/>
        </w:rPr>
        <w:t xml:space="preserve"> </w:t>
      </w:r>
      <w:r w:rsidR="00261EAB" w:rsidRPr="00261EAB">
        <w:rPr>
          <w:rFonts w:hint="eastAsia"/>
          <w:rtl/>
        </w:rPr>
        <w:t>إِلَى</w:t>
      </w:r>
      <w:r w:rsidR="00261EAB" w:rsidRPr="00261EAB">
        <w:rPr>
          <w:rFonts w:hint="cs"/>
          <w:rtl/>
        </w:rPr>
        <w:t>ٰٓ</w:t>
      </w:r>
      <w:r w:rsidR="00261EAB" w:rsidRPr="00261EAB">
        <w:rPr>
          <w:rtl/>
        </w:rPr>
        <w:t xml:space="preserve"> </w:t>
      </w:r>
      <w:r w:rsidR="00261EAB" w:rsidRPr="00261EAB">
        <w:rPr>
          <w:rFonts w:hint="eastAsia"/>
          <w:rtl/>
        </w:rPr>
        <w:t>إِب</w:t>
      </w:r>
      <w:r w:rsidR="00261EAB" w:rsidRPr="00261EAB">
        <w:rPr>
          <w:rFonts w:hint="cs"/>
          <w:rtl/>
        </w:rPr>
        <w:t>ۡ</w:t>
      </w:r>
      <w:r w:rsidR="00261EAB" w:rsidRPr="00261EAB">
        <w:rPr>
          <w:rFonts w:hint="eastAsia"/>
          <w:rtl/>
        </w:rPr>
        <w:t>رَ</w:t>
      </w:r>
      <w:r w:rsidR="00261EAB" w:rsidRPr="00261EAB">
        <w:rPr>
          <w:rFonts w:hint="cs"/>
          <w:rtl/>
        </w:rPr>
        <w:t>ٰ</w:t>
      </w:r>
      <w:r w:rsidR="00261EAB" w:rsidRPr="00261EAB">
        <w:rPr>
          <w:rFonts w:hint="eastAsia"/>
          <w:rtl/>
        </w:rPr>
        <w:t>هِ‍</w:t>
      </w:r>
      <w:r w:rsidR="00261EAB" w:rsidRPr="00261EAB">
        <w:rPr>
          <w:rFonts w:hint="cs"/>
          <w:rtl/>
        </w:rPr>
        <w:t>ۧ</w:t>
      </w:r>
      <w:r w:rsidR="00261EAB" w:rsidRPr="00261EAB">
        <w:rPr>
          <w:rFonts w:hint="eastAsia"/>
          <w:rtl/>
        </w:rPr>
        <w:t>مَ</w:t>
      </w:r>
      <w:r w:rsidR="00261EAB" w:rsidRPr="00261EAB">
        <w:rPr>
          <w:rtl/>
        </w:rPr>
        <w:t xml:space="preserve"> </w:t>
      </w:r>
      <w:r w:rsidR="00261EAB" w:rsidRPr="00261EAB">
        <w:rPr>
          <w:rFonts w:hint="eastAsia"/>
          <w:rtl/>
        </w:rPr>
        <w:t>وَإِس</w:t>
      </w:r>
      <w:r w:rsidR="00261EAB" w:rsidRPr="00261EAB">
        <w:rPr>
          <w:rFonts w:hint="cs"/>
          <w:rtl/>
        </w:rPr>
        <w:t>ۡ</w:t>
      </w:r>
      <w:r w:rsidR="00261EAB" w:rsidRPr="00261EAB">
        <w:rPr>
          <w:rFonts w:hint="eastAsia"/>
          <w:rtl/>
        </w:rPr>
        <w:t>مَ</w:t>
      </w:r>
      <w:r w:rsidR="00261EAB" w:rsidRPr="00261EAB">
        <w:rPr>
          <w:rFonts w:hint="cs"/>
          <w:rtl/>
        </w:rPr>
        <w:t>ٰ</w:t>
      </w:r>
      <w:r w:rsidR="00261EAB" w:rsidRPr="00261EAB">
        <w:rPr>
          <w:rFonts w:hint="eastAsia"/>
          <w:rtl/>
        </w:rPr>
        <w:t>عِيلَ</w:t>
      </w:r>
      <w:r w:rsidR="00261EAB" w:rsidRPr="00261EAB">
        <w:rPr>
          <w:rtl/>
        </w:rPr>
        <w:t xml:space="preserve"> </w:t>
      </w:r>
      <w:r w:rsidR="00261EAB" w:rsidRPr="00261EAB">
        <w:rPr>
          <w:rFonts w:hint="eastAsia"/>
          <w:rtl/>
        </w:rPr>
        <w:t>أَن</w:t>
      </w:r>
      <w:r w:rsidR="00261EAB" w:rsidRPr="00261EAB">
        <w:rPr>
          <w:rtl/>
        </w:rPr>
        <w:t xml:space="preserve"> </w:t>
      </w:r>
      <w:r w:rsidR="00261EAB" w:rsidRPr="00261EAB">
        <w:rPr>
          <w:rFonts w:hint="eastAsia"/>
          <w:rtl/>
        </w:rPr>
        <w:t>طَهِّرَا</w:t>
      </w:r>
      <w:r w:rsidR="00261EAB" w:rsidRPr="00261EAB">
        <w:rPr>
          <w:rtl/>
        </w:rPr>
        <w:t xml:space="preserve"> </w:t>
      </w:r>
      <w:r w:rsidR="00261EAB" w:rsidRPr="00261EAB">
        <w:rPr>
          <w:rFonts w:hint="eastAsia"/>
          <w:rtl/>
        </w:rPr>
        <w:t>بَي</w:t>
      </w:r>
      <w:r w:rsidR="00261EAB" w:rsidRPr="00261EAB">
        <w:rPr>
          <w:rFonts w:hint="cs"/>
          <w:rtl/>
        </w:rPr>
        <w:t>ۡ</w:t>
      </w:r>
      <w:r w:rsidR="00261EAB" w:rsidRPr="00261EAB">
        <w:rPr>
          <w:rFonts w:hint="eastAsia"/>
          <w:rtl/>
        </w:rPr>
        <w:t>تِيَ</w:t>
      </w:r>
      <w:r w:rsidR="00261EAB" w:rsidRPr="00261EAB">
        <w:rPr>
          <w:rtl/>
        </w:rPr>
        <w:t xml:space="preserve"> </w:t>
      </w:r>
      <w:r w:rsidR="00261EAB" w:rsidRPr="00261EAB">
        <w:rPr>
          <w:rFonts w:hint="eastAsia"/>
          <w:rtl/>
        </w:rPr>
        <w:t>لِلطَّا</w:t>
      </w:r>
      <w:r w:rsidR="00261EAB" w:rsidRPr="00261EAB">
        <w:rPr>
          <w:rFonts w:hint="cs"/>
          <w:rtl/>
        </w:rPr>
        <w:t>ٓ</w:t>
      </w:r>
      <w:r w:rsidR="00261EAB" w:rsidRPr="00261EAB">
        <w:rPr>
          <w:rFonts w:hint="eastAsia"/>
          <w:rtl/>
        </w:rPr>
        <w:t>ئِفِينَ</w:t>
      </w:r>
      <w:r w:rsidR="00261EAB" w:rsidRPr="00261EAB">
        <w:rPr>
          <w:rtl/>
        </w:rPr>
        <w:t xml:space="preserve"> </w:t>
      </w:r>
      <w:r w:rsidR="00261EAB" w:rsidRPr="00261EAB">
        <w:rPr>
          <w:rFonts w:hint="eastAsia"/>
          <w:rtl/>
        </w:rPr>
        <w:t>وَ</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عَ</w:t>
      </w:r>
      <w:r w:rsidR="00261EAB" w:rsidRPr="00261EAB">
        <w:rPr>
          <w:rFonts w:hint="cs"/>
          <w:rtl/>
        </w:rPr>
        <w:t>ٰ</w:t>
      </w:r>
      <w:r w:rsidR="00261EAB" w:rsidRPr="00261EAB">
        <w:rPr>
          <w:rFonts w:hint="eastAsia"/>
          <w:rtl/>
        </w:rPr>
        <w:t>كِفِينَ</w:t>
      </w:r>
      <w:r w:rsidR="00261EAB" w:rsidRPr="00261EAB">
        <w:rPr>
          <w:rtl/>
        </w:rPr>
        <w:t xml:space="preserve"> </w:t>
      </w:r>
      <w:r w:rsidR="00261EAB" w:rsidRPr="00261EAB">
        <w:rPr>
          <w:rFonts w:hint="eastAsia"/>
          <w:rtl/>
        </w:rPr>
        <w:t>وَ</w:t>
      </w:r>
      <w:r w:rsidR="00261EAB" w:rsidRPr="00261EAB">
        <w:rPr>
          <w:rFonts w:hint="cs"/>
          <w:rtl/>
        </w:rPr>
        <w:t>ٱ</w:t>
      </w:r>
      <w:r w:rsidR="00261EAB" w:rsidRPr="00261EAB">
        <w:rPr>
          <w:rFonts w:hint="eastAsia"/>
          <w:rtl/>
        </w:rPr>
        <w:t>لرُّكَّعِ</w:t>
      </w:r>
      <w:r w:rsidR="00261EAB" w:rsidRPr="00261EAB">
        <w:rPr>
          <w:rtl/>
        </w:rPr>
        <w:t xml:space="preserve"> </w:t>
      </w:r>
      <w:r w:rsidR="00261EAB" w:rsidRPr="00261EAB">
        <w:rPr>
          <w:rFonts w:hint="cs"/>
          <w:rtl/>
        </w:rPr>
        <w:t>ٱ</w:t>
      </w:r>
      <w:r w:rsidR="00261EAB" w:rsidRPr="00261EAB">
        <w:rPr>
          <w:rFonts w:hint="eastAsia"/>
          <w:rtl/>
        </w:rPr>
        <w:t>لسُّجُودِ</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البقرة: 125</w:t>
      </w:r>
      <w:r w:rsidRPr="00AD67AE">
        <w:rPr>
          <w:rStyle w:val="Char6"/>
          <w:rFonts w:hint="cs"/>
          <w:rtl/>
        </w:rPr>
        <w:t>]</w:t>
      </w:r>
      <w:r>
        <w:rPr>
          <w:rFonts w:hint="cs"/>
          <w:rtl/>
        </w:rPr>
        <w:t xml:space="preserve">. </w:t>
      </w:r>
    </w:p>
    <w:p w:rsidR="00BD6323" w:rsidRPr="00AD67AE" w:rsidRDefault="00BD6323" w:rsidP="004C4073">
      <w:pPr>
        <w:pStyle w:val="ab"/>
        <w:spacing w:line="240" w:lineRule="auto"/>
        <w:rPr>
          <w:rtl/>
        </w:rPr>
      </w:pPr>
      <w:r w:rsidRPr="00BD6323">
        <w:rPr>
          <w:rStyle w:val="Char8"/>
          <w:rFonts w:hint="cs"/>
          <w:rtl/>
        </w:rPr>
        <w:t>«</w:t>
      </w:r>
      <w:r w:rsidRPr="00AD67AE">
        <w:rPr>
          <w:rFonts w:hint="cs"/>
          <w:rtl/>
        </w:rPr>
        <w:t>و به ابراهیم و (فرزندش) اسماعیل فرمان دادیم که: خان</w:t>
      </w:r>
      <w:r w:rsidR="00AD67AE" w:rsidRPr="00AD67AE">
        <w:rPr>
          <w:rFonts w:hint="cs"/>
          <w:rtl/>
        </w:rPr>
        <w:t>ه</w:t>
      </w:r>
      <w:r w:rsidRPr="00AD67AE">
        <w:rPr>
          <w:rFonts w:hint="cs"/>
          <w:rtl/>
        </w:rPr>
        <w:t xml:space="preserve"> مرا برای طواف‌کنندگان و </w:t>
      </w:r>
      <w:r w:rsidRPr="00261EAB">
        <w:rPr>
          <w:rFonts w:hint="cs"/>
          <w:rtl/>
        </w:rPr>
        <w:t>اعتکاف‌کنندگان</w:t>
      </w:r>
      <w:r w:rsidRPr="00AD67AE">
        <w:rPr>
          <w:rFonts w:hint="cs"/>
          <w:rtl/>
        </w:rPr>
        <w:t xml:space="preserve"> و رکوع و سجده‌کنندگان (از پلیدیهای همچون شرک و بت‌پرستی و یاوه‌گوئی) پاک و پاکیزه کنید</w:t>
      </w:r>
      <w:r w:rsidRPr="00BD6323">
        <w:rPr>
          <w:rStyle w:val="Char8"/>
          <w:rFonts w:hint="cs"/>
          <w:rtl/>
        </w:rPr>
        <w:t>»</w:t>
      </w:r>
      <w:r w:rsidRPr="00AD67AE">
        <w:rPr>
          <w:rFonts w:hint="cs"/>
          <w:rtl/>
        </w:rPr>
        <w:t xml:space="preserve">. </w:t>
      </w:r>
    </w:p>
    <w:p w:rsidR="00BD6323" w:rsidRPr="00AD67AE" w:rsidRDefault="00BD6323" w:rsidP="004C4073">
      <w:pPr>
        <w:pStyle w:val="a8"/>
        <w:spacing w:line="240" w:lineRule="auto"/>
        <w:rPr>
          <w:rtl/>
        </w:rPr>
      </w:pPr>
      <w:r w:rsidRPr="00AD67AE">
        <w:rPr>
          <w:rFonts w:hint="cs"/>
          <w:rtl/>
          <w:lang w:bidi="ar-SA"/>
        </w:rPr>
        <w:t>و می‌فرماید:</w:t>
      </w:r>
    </w:p>
    <w:p w:rsidR="00BD6323" w:rsidRPr="004A62B2" w:rsidRDefault="00AD67AE" w:rsidP="004C4073">
      <w:pPr>
        <w:pStyle w:val="af1"/>
        <w:rPr>
          <w:rFonts w:cs="B Lotus"/>
          <w:sz w:val="24"/>
          <w:szCs w:val="24"/>
          <w:rtl/>
        </w:rPr>
      </w:pPr>
      <w:r w:rsidRPr="00AD67AE">
        <w:rPr>
          <w:rStyle w:val="Char8"/>
          <w:rFonts w:hint="cs"/>
          <w:rtl/>
        </w:rPr>
        <w:t>﴿</w:t>
      </w:r>
      <w:r w:rsidR="00261EAB" w:rsidRPr="00261EAB">
        <w:rPr>
          <w:rFonts w:hint="eastAsia"/>
          <w:rtl/>
        </w:rPr>
        <w:t>وَإِذ</w:t>
      </w:r>
      <w:r w:rsidR="00261EAB" w:rsidRPr="00261EAB">
        <w:rPr>
          <w:rFonts w:hint="cs"/>
          <w:rtl/>
        </w:rPr>
        <w:t>ۡ</w:t>
      </w:r>
      <w:r w:rsidR="00261EAB" w:rsidRPr="00261EAB">
        <w:rPr>
          <w:rtl/>
        </w:rPr>
        <w:t xml:space="preserve"> </w:t>
      </w:r>
      <w:r w:rsidR="00261EAB" w:rsidRPr="00261EAB">
        <w:rPr>
          <w:rFonts w:hint="eastAsia"/>
          <w:rtl/>
        </w:rPr>
        <w:t>بَوَّأ</w:t>
      </w:r>
      <w:r w:rsidR="00261EAB" w:rsidRPr="00261EAB">
        <w:rPr>
          <w:rFonts w:hint="cs"/>
          <w:rtl/>
        </w:rPr>
        <w:t>ۡ</w:t>
      </w:r>
      <w:r w:rsidR="00261EAB" w:rsidRPr="00261EAB">
        <w:rPr>
          <w:rFonts w:hint="eastAsia"/>
          <w:rtl/>
        </w:rPr>
        <w:t>نَا</w:t>
      </w:r>
      <w:r w:rsidR="00261EAB" w:rsidRPr="00261EAB">
        <w:rPr>
          <w:rtl/>
        </w:rPr>
        <w:t xml:space="preserve"> </w:t>
      </w:r>
      <w:r w:rsidR="00261EAB" w:rsidRPr="00261EAB">
        <w:rPr>
          <w:rFonts w:hint="eastAsia"/>
          <w:rtl/>
        </w:rPr>
        <w:t>لِإِب</w:t>
      </w:r>
      <w:r w:rsidR="00261EAB" w:rsidRPr="00261EAB">
        <w:rPr>
          <w:rFonts w:hint="cs"/>
          <w:rtl/>
        </w:rPr>
        <w:t>ۡ</w:t>
      </w:r>
      <w:r w:rsidR="00261EAB" w:rsidRPr="00261EAB">
        <w:rPr>
          <w:rFonts w:hint="eastAsia"/>
          <w:rtl/>
        </w:rPr>
        <w:t>رَ</w:t>
      </w:r>
      <w:r w:rsidR="00261EAB" w:rsidRPr="00261EAB">
        <w:rPr>
          <w:rFonts w:hint="cs"/>
          <w:rtl/>
        </w:rPr>
        <w:t>ٰ</w:t>
      </w:r>
      <w:r w:rsidR="00261EAB" w:rsidRPr="00261EAB">
        <w:rPr>
          <w:rFonts w:hint="eastAsia"/>
          <w:rtl/>
        </w:rPr>
        <w:t>هِيمَ</w:t>
      </w:r>
      <w:r w:rsidR="00261EAB" w:rsidRPr="00261EAB">
        <w:rPr>
          <w:rtl/>
        </w:rPr>
        <w:t xml:space="preserve"> </w:t>
      </w:r>
      <w:r w:rsidR="00261EAB" w:rsidRPr="00261EAB">
        <w:rPr>
          <w:rFonts w:hint="eastAsia"/>
          <w:rtl/>
        </w:rPr>
        <w:t>مَكَانَ</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بَي</w:t>
      </w:r>
      <w:r w:rsidR="00261EAB" w:rsidRPr="00261EAB">
        <w:rPr>
          <w:rFonts w:hint="cs"/>
          <w:rtl/>
        </w:rPr>
        <w:t>ۡ</w:t>
      </w:r>
      <w:r w:rsidR="00261EAB" w:rsidRPr="00261EAB">
        <w:rPr>
          <w:rFonts w:hint="eastAsia"/>
          <w:rtl/>
        </w:rPr>
        <w:t>تِ</w:t>
      </w:r>
      <w:r w:rsidR="00261EAB" w:rsidRPr="00261EAB">
        <w:rPr>
          <w:rtl/>
        </w:rPr>
        <w:t xml:space="preserve"> </w:t>
      </w:r>
      <w:r w:rsidR="00261EAB" w:rsidRPr="00261EAB">
        <w:rPr>
          <w:rFonts w:hint="eastAsia"/>
          <w:rtl/>
        </w:rPr>
        <w:t>أَن</w:t>
      </w:r>
      <w:r w:rsidR="00261EAB" w:rsidRPr="00261EAB">
        <w:rPr>
          <w:rtl/>
        </w:rPr>
        <w:t xml:space="preserve"> </w:t>
      </w:r>
      <w:r w:rsidR="00261EAB" w:rsidRPr="00261EAB">
        <w:rPr>
          <w:rFonts w:hint="eastAsia"/>
          <w:rtl/>
        </w:rPr>
        <w:t>لَّا</w:t>
      </w:r>
      <w:r w:rsidR="00261EAB" w:rsidRPr="00261EAB">
        <w:rPr>
          <w:rtl/>
        </w:rPr>
        <w:t xml:space="preserve"> </w:t>
      </w:r>
      <w:r w:rsidR="00261EAB" w:rsidRPr="00261EAB">
        <w:rPr>
          <w:rFonts w:hint="eastAsia"/>
          <w:rtl/>
        </w:rPr>
        <w:t>تُش</w:t>
      </w:r>
      <w:r w:rsidR="00261EAB" w:rsidRPr="00261EAB">
        <w:rPr>
          <w:rFonts w:hint="cs"/>
          <w:rtl/>
        </w:rPr>
        <w:t>ۡ</w:t>
      </w:r>
      <w:r w:rsidR="00261EAB" w:rsidRPr="00261EAB">
        <w:rPr>
          <w:rFonts w:hint="eastAsia"/>
          <w:rtl/>
        </w:rPr>
        <w:t>رِك</w:t>
      </w:r>
      <w:r w:rsidR="00261EAB" w:rsidRPr="00261EAB">
        <w:rPr>
          <w:rFonts w:hint="cs"/>
          <w:rtl/>
        </w:rPr>
        <w:t>ۡ</w:t>
      </w:r>
      <w:r w:rsidR="00261EAB" w:rsidRPr="00261EAB">
        <w:rPr>
          <w:rtl/>
        </w:rPr>
        <w:t xml:space="preserve"> </w:t>
      </w:r>
      <w:r w:rsidR="00261EAB" w:rsidRPr="00261EAB">
        <w:rPr>
          <w:rFonts w:hint="eastAsia"/>
          <w:rtl/>
        </w:rPr>
        <w:t>بِي</w:t>
      </w:r>
      <w:r w:rsidR="00261EAB" w:rsidRPr="00261EAB">
        <w:rPr>
          <w:rtl/>
        </w:rPr>
        <w:t xml:space="preserve"> </w:t>
      </w:r>
      <w:r w:rsidR="00261EAB" w:rsidRPr="00261EAB">
        <w:rPr>
          <w:rFonts w:hint="eastAsia"/>
          <w:rtl/>
        </w:rPr>
        <w:t>شَي</w:t>
      </w:r>
      <w:r w:rsidR="00261EAB" w:rsidRPr="00261EAB">
        <w:rPr>
          <w:rFonts w:hint="cs"/>
          <w:rtl/>
        </w:rPr>
        <w:t>ۡ</w:t>
      </w:r>
      <w:r w:rsidR="00261EAB" w:rsidRPr="00261EAB">
        <w:rPr>
          <w:rFonts w:hint="eastAsia"/>
          <w:rtl/>
        </w:rPr>
        <w:t>‍</w:t>
      </w:r>
      <w:r w:rsidR="00261EAB" w:rsidRPr="00261EAB">
        <w:rPr>
          <w:rFonts w:hint="cs"/>
          <w:rtl/>
        </w:rPr>
        <w:t>ٔٗ</w:t>
      </w:r>
      <w:r w:rsidR="00261EAB" w:rsidRPr="00261EAB">
        <w:rPr>
          <w:rFonts w:hint="eastAsia"/>
          <w:rtl/>
        </w:rPr>
        <w:t>ا</w:t>
      </w:r>
      <w:r w:rsidR="00261EAB" w:rsidRPr="00261EAB">
        <w:rPr>
          <w:rtl/>
        </w:rPr>
        <w:t xml:space="preserve"> </w:t>
      </w:r>
      <w:r w:rsidR="00261EAB" w:rsidRPr="00261EAB">
        <w:rPr>
          <w:rFonts w:hint="eastAsia"/>
          <w:rtl/>
        </w:rPr>
        <w:t>وَطَهِّر</w:t>
      </w:r>
      <w:r w:rsidR="00261EAB" w:rsidRPr="00261EAB">
        <w:rPr>
          <w:rFonts w:hint="cs"/>
          <w:rtl/>
        </w:rPr>
        <w:t>ۡ</w:t>
      </w:r>
      <w:r w:rsidR="00261EAB" w:rsidRPr="00261EAB">
        <w:rPr>
          <w:rtl/>
        </w:rPr>
        <w:t xml:space="preserve"> </w:t>
      </w:r>
      <w:r w:rsidR="00261EAB" w:rsidRPr="00261EAB">
        <w:rPr>
          <w:rFonts w:hint="eastAsia"/>
          <w:rtl/>
        </w:rPr>
        <w:t>بَي</w:t>
      </w:r>
      <w:r w:rsidR="00261EAB" w:rsidRPr="00261EAB">
        <w:rPr>
          <w:rFonts w:hint="cs"/>
          <w:rtl/>
        </w:rPr>
        <w:t>ۡ</w:t>
      </w:r>
      <w:r w:rsidR="00261EAB" w:rsidRPr="00261EAB">
        <w:rPr>
          <w:rFonts w:hint="eastAsia"/>
          <w:rtl/>
        </w:rPr>
        <w:t>تِيَ</w:t>
      </w:r>
      <w:r w:rsidR="00261EAB" w:rsidRPr="00261EAB">
        <w:rPr>
          <w:rtl/>
        </w:rPr>
        <w:t xml:space="preserve"> </w:t>
      </w:r>
      <w:r w:rsidR="00261EAB" w:rsidRPr="00261EAB">
        <w:rPr>
          <w:rFonts w:hint="eastAsia"/>
          <w:rtl/>
        </w:rPr>
        <w:t>لِلطَّا</w:t>
      </w:r>
      <w:r w:rsidR="00261EAB" w:rsidRPr="00261EAB">
        <w:rPr>
          <w:rFonts w:hint="cs"/>
          <w:rtl/>
        </w:rPr>
        <w:t>ٓ</w:t>
      </w:r>
      <w:r w:rsidR="00261EAB" w:rsidRPr="00261EAB">
        <w:rPr>
          <w:rFonts w:hint="eastAsia"/>
          <w:rtl/>
        </w:rPr>
        <w:t>ئِفِينَ</w:t>
      </w:r>
      <w:r w:rsidR="00261EAB" w:rsidRPr="00261EAB">
        <w:rPr>
          <w:rtl/>
        </w:rPr>
        <w:t xml:space="preserve"> </w:t>
      </w:r>
      <w:r w:rsidR="00261EAB" w:rsidRPr="00261EAB">
        <w:rPr>
          <w:rFonts w:hint="eastAsia"/>
          <w:rtl/>
        </w:rPr>
        <w:t>وَ</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قَا</w:t>
      </w:r>
      <w:r w:rsidR="00261EAB" w:rsidRPr="00261EAB">
        <w:rPr>
          <w:rFonts w:hint="cs"/>
          <w:rtl/>
        </w:rPr>
        <w:t>ٓ</w:t>
      </w:r>
      <w:r w:rsidR="00261EAB" w:rsidRPr="00261EAB">
        <w:rPr>
          <w:rFonts w:hint="eastAsia"/>
          <w:rtl/>
        </w:rPr>
        <w:t>ئِمِينَ</w:t>
      </w:r>
      <w:r w:rsidR="00261EAB" w:rsidRPr="00261EAB">
        <w:rPr>
          <w:rtl/>
        </w:rPr>
        <w:t xml:space="preserve"> </w:t>
      </w:r>
      <w:r w:rsidR="00261EAB" w:rsidRPr="00261EAB">
        <w:rPr>
          <w:rFonts w:hint="eastAsia"/>
          <w:rtl/>
        </w:rPr>
        <w:t>وَ</w:t>
      </w:r>
      <w:r w:rsidR="00261EAB" w:rsidRPr="00261EAB">
        <w:rPr>
          <w:rFonts w:hint="cs"/>
          <w:rtl/>
        </w:rPr>
        <w:t>ٱ</w:t>
      </w:r>
      <w:r w:rsidR="00261EAB" w:rsidRPr="00261EAB">
        <w:rPr>
          <w:rFonts w:hint="eastAsia"/>
          <w:rtl/>
        </w:rPr>
        <w:t>لرُّكَّعِ</w:t>
      </w:r>
      <w:r w:rsidR="00261EAB" w:rsidRPr="00261EAB">
        <w:rPr>
          <w:rtl/>
        </w:rPr>
        <w:t xml:space="preserve"> </w:t>
      </w:r>
      <w:r w:rsidR="00261EAB" w:rsidRPr="00261EAB">
        <w:rPr>
          <w:rFonts w:hint="cs"/>
          <w:rtl/>
        </w:rPr>
        <w:t>ٱ</w:t>
      </w:r>
      <w:r w:rsidR="00261EAB" w:rsidRPr="00261EAB">
        <w:rPr>
          <w:rFonts w:hint="eastAsia"/>
          <w:rtl/>
        </w:rPr>
        <w:t>لسُّجُودِ</w:t>
      </w:r>
      <w:r w:rsidR="00261EAB" w:rsidRPr="00261EAB">
        <w:rPr>
          <w:rtl/>
        </w:rPr>
        <w:t xml:space="preserve"> </w:t>
      </w:r>
      <w:r w:rsidR="00261EAB" w:rsidRPr="00261EAB">
        <w:rPr>
          <w:rFonts w:hint="cs"/>
          <w:rtl/>
        </w:rPr>
        <w:t>٢٦</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الحج: 26</w:t>
      </w:r>
      <w:r w:rsidRPr="00AD67AE">
        <w:rPr>
          <w:rStyle w:val="Char6"/>
          <w:rFonts w:hint="cs"/>
          <w:rtl/>
        </w:rPr>
        <w:t>]</w:t>
      </w:r>
      <w:r>
        <w:rPr>
          <w:rFonts w:hint="cs"/>
          <w:rtl/>
        </w:rPr>
        <w:t xml:space="preserve">. </w:t>
      </w:r>
    </w:p>
    <w:p w:rsidR="00BD6323" w:rsidRPr="00AD67AE" w:rsidRDefault="00BD6323" w:rsidP="004C4073">
      <w:pPr>
        <w:pStyle w:val="ab"/>
        <w:spacing w:line="240" w:lineRule="auto"/>
        <w:rPr>
          <w:rtl/>
        </w:rPr>
      </w:pPr>
      <w:r w:rsidRPr="00BD6323">
        <w:rPr>
          <w:rStyle w:val="Char8"/>
          <w:rFonts w:hint="cs"/>
          <w:rtl/>
        </w:rPr>
        <w:t>«</w:t>
      </w:r>
      <w:r w:rsidRPr="00AD67AE">
        <w:rPr>
          <w:rFonts w:hint="cs"/>
          <w:rtl/>
        </w:rPr>
        <w:t>و وقتی که محل خان</w:t>
      </w:r>
      <w:r w:rsidR="00AD67AE" w:rsidRPr="00AD67AE">
        <w:rPr>
          <w:rFonts w:hint="cs"/>
          <w:rtl/>
        </w:rPr>
        <w:t>ه</w:t>
      </w:r>
      <w:r w:rsidRPr="00AD67AE">
        <w:rPr>
          <w:rFonts w:hint="cs"/>
          <w:rtl/>
        </w:rPr>
        <w:t xml:space="preserve"> کعبه را برای ابراهیم معیّن کردیم و (پایه‌های قدیمی) آن را بدو نمایاندیم (و دستور دادیم به بازسازی آن بپردازد، بعد از اینکه آماده شد به ابراهیم سفارش کردیم که آن را کانون توحید کن و) چیزی را شریک من قرار مده و خانه‌ام را برای طواف‌کنندگان و قیام‌کنندگان و رکوع و سجودبرندگان (از وجود بتها و مظاهر شرک و از هرگونه آلودگی ظاهری و باطنی دیگر) پاک و پاکیزه گردان</w:t>
      </w:r>
      <w:r w:rsidRPr="00BD6323">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بنابراین با توضیحاتی که داده شد، به خوبی در می‌یابیم که براستی طواف بیت‌الله الحرام عبادتی بزرگ و طاعت بسیار پرمعنایی است که خداوند آن را برای بندگان خود پسندیده و روا داشته است، لذا ایشان را به انجام آن امر فرموده است، و در مقابل انجام این عبادت بزرگ و پرمعنا اجر و پاداش بسیار عظیمی به آنان عنایت خواهد فرمود، بلکه ـ همچنانکه قبلاً گفته شد ـ طواف کعبه رکن مهمی از ارکان حج و عمره می‌باشد، پس درواقع این امر می‌رساند که طواف بیت‌الله الحرام دارای منزلت رفیع و ارزش بس والایی است، تا جایی که حج و عمره بدون طواف کعب</w:t>
      </w:r>
      <w:r w:rsidR="00AD67AE">
        <w:rPr>
          <w:rFonts w:hint="cs"/>
          <w:rtl/>
          <w:lang w:bidi="ar-SA"/>
        </w:rPr>
        <w:t>ه</w:t>
      </w:r>
      <w:r w:rsidRPr="00AD67AE">
        <w:rPr>
          <w:rFonts w:hint="cs"/>
          <w:rtl/>
          <w:lang w:bidi="ar-SA"/>
        </w:rPr>
        <w:t xml:space="preserve"> معظمه صحیح و کامل نمی‌باشد.</w:t>
      </w:r>
    </w:p>
    <w:p w:rsidR="00BD6323" w:rsidRPr="00AD67AE" w:rsidRDefault="00BD6323" w:rsidP="004C4073">
      <w:pPr>
        <w:pStyle w:val="a8"/>
        <w:spacing w:line="240" w:lineRule="auto"/>
        <w:rPr>
          <w:rtl/>
        </w:rPr>
      </w:pPr>
      <w:r w:rsidRPr="00AD67AE">
        <w:rPr>
          <w:rFonts w:hint="cs"/>
          <w:rtl/>
          <w:lang w:bidi="ar-SA"/>
        </w:rPr>
        <w:t>آری هر فرد مسلمانی که به حج می‌رود و به امر خداوند این مقام بزرگ: (بیت‌الله الحرام) را طواف می‌کند فاید</w:t>
      </w:r>
      <w:r w:rsidR="00AD67AE">
        <w:rPr>
          <w:rFonts w:hint="cs"/>
          <w:rtl/>
          <w:lang w:bidi="ar-SA"/>
        </w:rPr>
        <w:t>ه</w:t>
      </w:r>
      <w:r w:rsidRPr="00AD67AE">
        <w:rPr>
          <w:rFonts w:hint="cs"/>
          <w:rtl/>
          <w:lang w:bidi="ar-SA"/>
        </w:rPr>
        <w:t xml:space="preserve"> عظیم و درس مهّمی را که از این فرمان خدای متعال می‌آموزد این است که: طواف و هفت بار چرخیدن به دور کعبه عبادتی است فقط دراین مکان مقدّس و تنها به دور بیت‌الله الحرام مشروع می‌باشد، کما اینکه آیات و احادیثی را که قبلاً و همچنین در چند سطر قبل بیان نمودیم، به صراحت این امر را ثابت می‌کنند، و علاوه بر آنها، آیات و احادیث دیگری که چنین امری را مورد تأکید و تأیید قرار می‌دهند بسیارند. بنابراین به خوبی درمی‌یابیم که طواف‌کردن هر مکان دیگری به صورت دور زدن و چرخیدن به گرد آن در هر جایی از دنیا بجز بیت‌الله الحرام امری مشروع نمی‌باشد، و دلیل و برهانی و آیت و حدیثی مشروعیت آن را نمی‌رساند، بلکه این کارنوعی انحراف و گمراهی و نافرمانی از فرمان خداست، و مساوی قراردادن خان</w:t>
      </w:r>
      <w:r w:rsidR="00AD67AE">
        <w:rPr>
          <w:rFonts w:hint="cs"/>
          <w:rtl/>
          <w:lang w:bidi="ar-SA"/>
        </w:rPr>
        <w:t>ه</w:t>
      </w:r>
      <w:r w:rsidRPr="00AD67AE">
        <w:rPr>
          <w:rFonts w:hint="cs"/>
          <w:rtl/>
          <w:lang w:bidi="ar-SA"/>
        </w:rPr>
        <w:t xml:space="preserve"> مخلوق خدا به خانه و محور توحید آفریدگار عالمیان می باشد خانه‌ای که خدای پاک و منزه دستور فرموده است که فقط محل ذکر و طاعت و عبادت و نیایش او قرار گیرد و تمام مسلمانان در عبادت و نمازگزاردن خود تنها متوجّه آن مکان مقدّس (یعنی بیت‌الله الحرام) شوند. از جهت دیگر، در میان علما و دانشمندان اسلام هیچ اختلافی در این نیست که طواف‌کردن هر بقعه‌ای و چرخیدن به دور آن در هر جای دنیا بجز بیت‌الله الحرام امری باطل و غیرمشروع می‌باشد. بنابراین طواف کردن و چرخیدن به دور قبه‌ها، مقبره‌ها، درختها و سنگها و امثال اینها به هیچ‌وجه جایز نمی‌باشد، روایتها و نقل‌قولها از اهل علم در این باب بسیارند. من در اینجا سعی خواهم کرد که به طور اختصار و خلاصه‌وار نمونه‌ای از اقوال علمای مسلمین را ذکر کنم:</w:t>
      </w:r>
    </w:p>
    <w:p w:rsidR="00BD6323" w:rsidRPr="00AD67AE" w:rsidRDefault="00BD6323" w:rsidP="004C4073">
      <w:pPr>
        <w:pStyle w:val="a8"/>
        <w:spacing w:line="240" w:lineRule="auto"/>
        <w:rPr>
          <w:rtl/>
        </w:rPr>
      </w:pPr>
      <w:r w:rsidRPr="00AD67AE">
        <w:rPr>
          <w:rFonts w:hint="cs"/>
          <w:rtl/>
          <w:lang w:bidi="ar-SA"/>
        </w:rPr>
        <w:t xml:space="preserve">امام نووی </w:t>
      </w:r>
      <w:r w:rsidR="00261EAB">
        <w:rPr>
          <w:rFonts w:cs="CTraditional Arabic" w:hint="cs"/>
          <w:rtl/>
          <w:lang w:bidi="ar-SA"/>
        </w:rPr>
        <w:t>/</w:t>
      </w:r>
      <w:r w:rsidRPr="00AD67AE">
        <w:rPr>
          <w:rFonts w:hint="cs"/>
          <w:rtl/>
          <w:lang w:bidi="ar-SA"/>
        </w:rPr>
        <w:t xml:space="preserve"> در کتاب خود: المجموع شرح المهذب، گفته است:</w:t>
      </w:r>
      <w:r w:rsidRPr="00BD6323">
        <w:rPr>
          <w:rStyle w:val="Char8"/>
          <w:rFonts w:hint="cs"/>
          <w:rtl/>
        </w:rPr>
        <w:t xml:space="preserve"> </w:t>
      </w:r>
      <w:r w:rsidRPr="00BD6323">
        <w:rPr>
          <w:rStyle w:val="Char8"/>
          <w:rtl/>
        </w:rPr>
        <w:t>«</w:t>
      </w:r>
      <w:r w:rsidR="004C4073">
        <w:rPr>
          <w:rStyle w:val="Char3"/>
          <w:rtl/>
        </w:rPr>
        <w:t>و</w:t>
      </w:r>
      <w:r w:rsidRPr="00BD6323">
        <w:rPr>
          <w:rStyle w:val="Char3"/>
          <w:rtl/>
        </w:rPr>
        <w:t>لا یجوز أن یطاف بقبره</w:t>
      </w:r>
      <w:r w:rsidR="00261EAB">
        <w:rPr>
          <w:rStyle w:val="Char3"/>
          <w:rFonts w:hint="cs"/>
          <w:rtl/>
        </w:rPr>
        <w:t xml:space="preserve"> </w:t>
      </w:r>
      <w:r w:rsidRPr="00BD6323">
        <w:rPr>
          <w:rStyle w:val="Char3"/>
        </w:rPr>
        <w:sym w:font="AGA Arabesque" w:char="F072"/>
      </w:r>
      <w:r w:rsidRPr="00BD6323">
        <w:rPr>
          <w:rStyle w:val="Char3"/>
          <w:rtl/>
        </w:rPr>
        <w:t>...</w:t>
      </w:r>
      <w:r w:rsidRPr="00BD6323">
        <w:rPr>
          <w:rStyle w:val="Char8"/>
          <w:rtl/>
        </w:rPr>
        <w:t>»</w:t>
      </w:r>
      <w:r w:rsidRPr="00AD67AE">
        <w:rPr>
          <w:rFonts w:hint="cs"/>
          <w:rtl/>
        </w:rPr>
        <w:t xml:space="preserve">: </w:t>
      </w:r>
      <w:r w:rsidR="00261EAB">
        <w:rPr>
          <w:rFonts w:cs="Traditional Arabic" w:hint="cs"/>
          <w:rtl/>
        </w:rPr>
        <w:t>«</w:t>
      </w:r>
      <w:r w:rsidRPr="00261EAB">
        <w:rPr>
          <w:rStyle w:val="Chare"/>
          <w:rFonts w:hint="cs"/>
          <w:rtl/>
        </w:rPr>
        <w:t>چرخیدن و دورزدن گرداگرد قبر رسول‌خدا</w:t>
      </w:r>
      <w:r w:rsidR="00261EAB" w:rsidRPr="00261EAB">
        <w:rPr>
          <w:rStyle w:val="Chare"/>
          <w:rFonts w:hint="cs"/>
          <w:rtl/>
        </w:rPr>
        <w:t xml:space="preserve"> </w:t>
      </w:r>
      <w:r w:rsidRPr="00261EAB">
        <w:rPr>
          <w:rStyle w:val="Chare"/>
          <w:rFonts w:hint="cs"/>
          <w:rtl/>
        </w:rPr>
        <w:sym w:font="AGA Arabesque" w:char="F072"/>
      </w:r>
      <w:r w:rsidRPr="00261EAB">
        <w:rPr>
          <w:rStyle w:val="Chare"/>
          <w:rFonts w:hint="cs"/>
          <w:rtl/>
        </w:rPr>
        <w:t xml:space="preserve"> جایز نیست...</w:t>
      </w:r>
      <w:r w:rsidR="00261EAB">
        <w:rPr>
          <w:rFonts w:cs="Traditional Arabic" w:hint="cs"/>
          <w:rtl/>
        </w:rPr>
        <w:t>»</w:t>
      </w:r>
      <w:r w:rsidRPr="00AD67AE">
        <w:rPr>
          <w:rFonts w:hint="cs"/>
          <w:rtl/>
        </w:rPr>
        <w:t xml:space="preserve">، سپس به دنبال ذکر مطالب زیادی در این رابطه می‌گوید: </w:t>
      </w:r>
      <w:r w:rsidRPr="00BD6323">
        <w:rPr>
          <w:rStyle w:val="Char8"/>
          <w:rtl/>
        </w:rPr>
        <w:t>«</w:t>
      </w:r>
      <w:r w:rsidRPr="004C4073">
        <w:rPr>
          <w:rStyle w:val="Char1"/>
          <w:rtl/>
        </w:rPr>
        <w:t>ولایغترّ بمخالفة کثیرین من العوامّ و فعلهم، ذل</w:t>
      </w:r>
      <w:r w:rsidR="004C4073" w:rsidRPr="004C4073">
        <w:rPr>
          <w:rStyle w:val="Char1"/>
          <w:rFonts w:hint="cs"/>
          <w:rtl/>
        </w:rPr>
        <w:t>ك</w:t>
      </w:r>
      <w:r w:rsidRPr="004C4073">
        <w:rPr>
          <w:rStyle w:val="Char1"/>
          <w:rtl/>
        </w:rPr>
        <w:t xml:space="preserve"> فإنّ الإقتدا</w:t>
      </w:r>
      <w:r w:rsidR="004C4073" w:rsidRPr="004C4073">
        <w:rPr>
          <w:rStyle w:val="Char1"/>
          <w:rtl/>
        </w:rPr>
        <w:t>ء والعمل إنّما یکون بالآحادیث وأقوال العلماء ولا یلتفت إلی محدّثات العوام و</w:t>
      </w:r>
      <w:r w:rsidRPr="004C4073">
        <w:rPr>
          <w:rStyle w:val="Char1"/>
          <w:rtl/>
        </w:rPr>
        <w:t>غیرهم وجها لاتهم</w:t>
      </w:r>
      <w:r w:rsidRPr="00BD6323">
        <w:rPr>
          <w:rStyle w:val="Char8"/>
          <w:rtl/>
        </w:rPr>
        <w:t>»</w:t>
      </w:r>
      <w:r w:rsidRPr="00AD67AE">
        <w:rPr>
          <w:rFonts w:hint="cs"/>
          <w:rtl/>
        </w:rPr>
        <w:t xml:space="preserve"> </w:t>
      </w:r>
      <w:r w:rsidR="00261EAB">
        <w:rPr>
          <w:rFonts w:cs="Traditional Arabic" w:hint="cs"/>
          <w:rtl/>
        </w:rPr>
        <w:t>«</w:t>
      </w:r>
      <w:r w:rsidRPr="00261EAB">
        <w:rPr>
          <w:rStyle w:val="Chare"/>
          <w:rFonts w:hint="cs"/>
          <w:rtl/>
        </w:rPr>
        <w:t>نباید به مخالفت بسیاری از عوام و کردار آنان فریب خورد، زیرا که (پس از قرآن کریم) فقط احادیث (صحیحه) و اقوال علماء است که معیار اقتداء و عمل می‌باشد، پس نباید به بدعتهای عوام و دیگر ناآگاهیهای آنان توجّه</w:t>
      </w:r>
      <w:r w:rsidRPr="00AD67AE">
        <w:rPr>
          <w:rFonts w:hint="cs"/>
          <w:rtl/>
        </w:rPr>
        <w:t xml:space="preserve"> کرد</w:t>
      </w:r>
      <w:r w:rsidR="00261EAB">
        <w:rPr>
          <w:rFonts w:cs="Traditional Arabic" w:hint="cs"/>
          <w:rtl/>
        </w:rPr>
        <w:t>»</w:t>
      </w:r>
      <w:r w:rsidRPr="00AD67AE">
        <w:rPr>
          <w:rFonts w:hint="cs"/>
          <w:rtl/>
        </w:rPr>
        <w:t>.</w:t>
      </w:r>
    </w:p>
    <w:p w:rsidR="00BD6323" w:rsidRPr="00AD67AE" w:rsidRDefault="00BD6323" w:rsidP="004C4073">
      <w:pPr>
        <w:pStyle w:val="a8"/>
        <w:spacing w:line="240" w:lineRule="auto"/>
        <w:rPr>
          <w:rtl/>
        </w:rPr>
      </w:pPr>
      <w:r w:rsidRPr="00AD67AE">
        <w:rPr>
          <w:rFonts w:hint="cs"/>
          <w:rtl/>
        </w:rPr>
        <w:t xml:space="preserve">همچنین می‌گوید: در صحیحین بخاری و مسلم از أم‌المؤمنین عایشه </w:t>
      </w:r>
      <w:r w:rsidR="00261EAB">
        <w:rPr>
          <w:rFonts w:cs="CTraditional Arabic" w:hint="cs"/>
          <w:rtl/>
        </w:rPr>
        <w:t>ل</w:t>
      </w:r>
      <w:r w:rsidRPr="00AD67AE">
        <w:rPr>
          <w:rFonts w:hint="cs"/>
          <w:rtl/>
        </w:rPr>
        <w:t xml:space="preserve"> روایت شده که پیامبر اکرم</w:t>
      </w:r>
      <w:r w:rsidR="00261EAB">
        <w:rPr>
          <w:rFonts w:hint="cs"/>
          <w:rtl/>
        </w:rPr>
        <w:t xml:space="preserve"> </w:t>
      </w:r>
      <w:r w:rsidRPr="00AD67AE">
        <w:rPr>
          <w:rFonts w:hint="cs"/>
          <w:rtl/>
        </w:rPr>
        <w:sym w:font="AGA Arabesque" w:char="F072"/>
      </w:r>
      <w:r w:rsidRPr="00AD67AE">
        <w:rPr>
          <w:rFonts w:hint="cs"/>
          <w:rtl/>
        </w:rPr>
        <w:t xml:space="preserve"> فرموده است: </w:t>
      </w:r>
      <w:r w:rsidRPr="00BD6323">
        <w:rPr>
          <w:rStyle w:val="Char8"/>
          <w:rtl/>
        </w:rPr>
        <w:t>«</w:t>
      </w:r>
      <w:r w:rsidR="004C4073" w:rsidRPr="004C4073">
        <w:rPr>
          <w:rStyle w:val="Char3"/>
          <w:rFonts w:hint="eastAsia"/>
          <w:rtl/>
        </w:rPr>
        <w:t>مَنْ</w:t>
      </w:r>
      <w:r w:rsidR="004C4073" w:rsidRPr="004C4073">
        <w:rPr>
          <w:rStyle w:val="Char3"/>
          <w:rtl/>
        </w:rPr>
        <w:t xml:space="preserve"> </w:t>
      </w:r>
      <w:r w:rsidR="004C4073" w:rsidRPr="004C4073">
        <w:rPr>
          <w:rStyle w:val="Char3"/>
          <w:rFonts w:hint="eastAsia"/>
          <w:rtl/>
        </w:rPr>
        <w:t>أَحْدَثَ</w:t>
      </w:r>
      <w:r w:rsidR="004C4073" w:rsidRPr="004C4073">
        <w:rPr>
          <w:rStyle w:val="Char3"/>
          <w:rtl/>
        </w:rPr>
        <w:t xml:space="preserve"> </w:t>
      </w:r>
      <w:r w:rsidR="004C4073" w:rsidRPr="004C4073">
        <w:rPr>
          <w:rStyle w:val="Char3"/>
          <w:rFonts w:hint="eastAsia"/>
          <w:rtl/>
        </w:rPr>
        <w:t>فِى</w:t>
      </w:r>
      <w:r w:rsidR="004C4073" w:rsidRPr="004C4073">
        <w:rPr>
          <w:rStyle w:val="Char3"/>
          <w:rtl/>
        </w:rPr>
        <w:t xml:space="preserve"> </w:t>
      </w:r>
      <w:r w:rsidR="004C4073" w:rsidRPr="004C4073">
        <w:rPr>
          <w:rStyle w:val="Char3"/>
          <w:rFonts w:hint="eastAsia"/>
          <w:rtl/>
        </w:rPr>
        <w:t>أَمْرِنَا</w:t>
      </w:r>
      <w:r w:rsidR="004C4073" w:rsidRPr="004C4073">
        <w:rPr>
          <w:rStyle w:val="Char3"/>
          <w:rtl/>
        </w:rPr>
        <w:t xml:space="preserve"> </w:t>
      </w:r>
      <w:r w:rsidR="004C4073" w:rsidRPr="004C4073">
        <w:rPr>
          <w:rStyle w:val="Char3"/>
          <w:rFonts w:hint="eastAsia"/>
          <w:rtl/>
        </w:rPr>
        <w:t>هَذَا</w:t>
      </w:r>
      <w:r w:rsidR="004C4073" w:rsidRPr="004C4073">
        <w:rPr>
          <w:rStyle w:val="Char3"/>
          <w:rtl/>
        </w:rPr>
        <w:t xml:space="preserve"> </w:t>
      </w:r>
      <w:r w:rsidR="004C4073" w:rsidRPr="004C4073">
        <w:rPr>
          <w:rStyle w:val="Char3"/>
          <w:rFonts w:hint="eastAsia"/>
          <w:rtl/>
        </w:rPr>
        <w:t>مَا</w:t>
      </w:r>
      <w:r w:rsidR="004C4073" w:rsidRPr="004C4073">
        <w:rPr>
          <w:rStyle w:val="Char3"/>
          <w:rtl/>
        </w:rPr>
        <w:t xml:space="preserve"> </w:t>
      </w:r>
      <w:r w:rsidR="004C4073" w:rsidRPr="004C4073">
        <w:rPr>
          <w:rStyle w:val="Char3"/>
          <w:rFonts w:hint="eastAsia"/>
          <w:rtl/>
        </w:rPr>
        <w:t>لَيْسَ</w:t>
      </w:r>
      <w:r w:rsidR="004C4073" w:rsidRPr="004C4073">
        <w:rPr>
          <w:rStyle w:val="Char3"/>
          <w:rtl/>
        </w:rPr>
        <w:t xml:space="preserve"> </w:t>
      </w:r>
      <w:r w:rsidR="004C4073" w:rsidRPr="004C4073">
        <w:rPr>
          <w:rStyle w:val="Char3"/>
          <w:rFonts w:hint="eastAsia"/>
          <w:rtl/>
        </w:rPr>
        <w:t>مِنْهُ</w:t>
      </w:r>
      <w:r w:rsidR="004C4073" w:rsidRPr="004C4073">
        <w:rPr>
          <w:rStyle w:val="Char3"/>
          <w:rtl/>
        </w:rPr>
        <w:t xml:space="preserve"> </w:t>
      </w:r>
      <w:r w:rsidR="004C4073" w:rsidRPr="004C4073">
        <w:rPr>
          <w:rStyle w:val="Char3"/>
          <w:rFonts w:hint="eastAsia"/>
          <w:rtl/>
        </w:rPr>
        <w:t>فَهُوَ</w:t>
      </w:r>
      <w:r w:rsidR="004C4073" w:rsidRPr="004C4073">
        <w:rPr>
          <w:rStyle w:val="Char3"/>
          <w:rtl/>
        </w:rPr>
        <w:t xml:space="preserve"> </w:t>
      </w:r>
      <w:r w:rsidR="004C4073" w:rsidRPr="004C4073">
        <w:rPr>
          <w:rStyle w:val="Char3"/>
          <w:rFonts w:hint="eastAsia"/>
          <w:rtl/>
        </w:rPr>
        <w:t>رَدٌّ</w:t>
      </w:r>
      <w:r w:rsidRPr="00BD6323">
        <w:rPr>
          <w:rStyle w:val="Char8"/>
          <w:rtl/>
        </w:rPr>
        <w:t>»</w:t>
      </w:r>
      <w:r w:rsidRPr="00261EAB">
        <w:rPr>
          <w:vertAlign w:val="superscript"/>
          <w:rtl/>
        </w:rPr>
        <w:footnoteReference w:id="34"/>
      </w:r>
      <w:r w:rsidRPr="00AD67AE">
        <w:rPr>
          <w:rFonts w:hint="cs"/>
          <w:rtl/>
        </w:rPr>
        <w:t xml:space="preserve">: </w:t>
      </w:r>
      <w:r w:rsidR="00261EAB">
        <w:rPr>
          <w:rFonts w:cs="Traditional Arabic" w:hint="cs"/>
          <w:rtl/>
        </w:rPr>
        <w:t>«</w:t>
      </w:r>
      <w:r w:rsidRPr="00261EAB">
        <w:rPr>
          <w:rStyle w:val="Chare"/>
          <w:rFonts w:hint="cs"/>
          <w:rtl/>
        </w:rPr>
        <w:t>کسی که در این دین ما چیزی پدید آورد که از آن نیست مردود می‌باشد</w:t>
      </w:r>
      <w:r w:rsidR="00261EAB">
        <w:rPr>
          <w:rFonts w:cs="Traditional Arabic" w:hint="cs"/>
          <w:rtl/>
        </w:rPr>
        <w:t>»</w:t>
      </w:r>
      <w:r w:rsidRPr="00AD67AE">
        <w:rPr>
          <w:rFonts w:hint="cs"/>
          <w:rtl/>
        </w:rPr>
        <w:t xml:space="preserve">. همچنین از مسلم روایت شده که پیامبر فرموده است: </w:t>
      </w:r>
      <w:r w:rsidRPr="00BD6323">
        <w:rPr>
          <w:rStyle w:val="Char8"/>
          <w:rFonts w:hint="cs"/>
          <w:rtl/>
        </w:rPr>
        <w:t>«</w:t>
      </w:r>
      <w:r w:rsidR="004C4073" w:rsidRPr="004C4073">
        <w:rPr>
          <w:rStyle w:val="Char3"/>
          <w:rFonts w:hint="eastAsia"/>
          <w:rtl/>
        </w:rPr>
        <w:t>مَنْ</w:t>
      </w:r>
      <w:r w:rsidR="004C4073" w:rsidRPr="004C4073">
        <w:rPr>
          <w:rStyle w:val="Char3"/>
          <w:rtl/>
        </w:rPr>
        <w:t xml:space="preserve"> </w:t>
      </w:r>
      <w:r w:rsidR="004C4073" w:rsidRPr="004C4073">
        <w:rPr>
          <w:rStyle w:val="Char3"/>
          <w:rFonts w:hint="eastAsia"/>
          <w:rtl/>
        </w:rPr>
        <w:t>عَمِلَ</w:t>
      </w:r>
      <w:r w:rsidR="004C4073" w:rsidRPr="004C4073">
        <w:rPr>
          <w:rStyle w:val="Char3"/>
          <w:rtl/>
        </w:rPr>
        <w:t xml:space="preserve"> </w:t>
      </w:r>
      <w:r w:rsidR="004C4073" w:rsidRPr="004C4073">
        <w:rPr>
          <w:rStyle w:val="Char3"/>
          <w:rFonts w:hint="eastAsia"/>
          <w:rtl/>
        </w:rPr>
        <w:t>عَمَلاً</w:t>
      </w:r>
      <w:r w:rsidR="004C4073" w:rsidRPr="004C4073">
        <w:rPr>
          <w:rStyle w:val="Char3"/>
          <w:rtl/>
        </w:rPr>
        <w:t xml:space="preserve"> </w:t>
      </w:r>
      <w:r w:rsidR="004C4073" w:rsidRPr="004C4073">
        <w:rPr>
          <w:rStyle w:val="Char3"/>
          <w:rFonts w:hint="eastAsia"/>
          <w:rtl/>
        </w:rPr>
        <w:t>لَيْسَ</w:t>
      </w:r>
      <w:r w:rsidR="004C4073" w:rsidRPr="004C4073">
        <w:rPr>
          <w:rStyle w:val="Char3"/>
          <w:rtl/>
        </w:rPr>
        <w:t xml:space="preserve"> </w:t>
      </w:r>
      <w:r w:rsidR="004C4073" w:rsidRPr="004C4073">
        <w:rPr>
          <w:rStyle w:val="Char3"/>
          <w:rFonts w:hint="eastAsia"/>
          <w:rtl/>
        </w:rPr>
        <w:t>عَلَيْهِ</w:t>
      </w:r>
      <w:r w:rsidR="004C4073" w:rsidRPr="004C4073">
        <w:rPr>
          <w:rStyle w:val="Char3"/>
          <w:rtl/>
        </w:rPr>
        <w:t xml:space="preserve"> </w:t>
      </w:r>
      <w:r w:rsidR="004C4073" w:rsidRPr="004C4073">
        <w:rPr>
          <w:rStyle w:val="Char3"/>
          <w:rFonts w:hint="eastAsia"/>
          <w:rtl/>
        </w:rPr>
        <w:t>أَمْرُنَا</w:t>
      </w:r>
      <w:r w:rsidR="004C4073" w:rsidRPr="004C4073">
        <w:rPr>
          <w:rStyle w:val="Char3"/>
          <w:rtl/>
        </w:rPr>
        <w:t xml:space="preserve"> </w:t>
      </w:r>
      <w:r w:rsidR="004C4073" w:rsidRPr="004C4073">
        <w:rPr>
          <w:rStyle w:val="Char3"/>
          <w:rFonts w:hint="eastAsia"/>
          <w:rtl/>
        </w:rPr>
        <w:t>،</w:t>
      </w:r>
      <w:r w:rsidR="004C4073" w:rsidRPr="004C4073">
        <w:rPr>
          <w:rStyle w:val="Char3"/>
          <w:rtl/>
        </w:rPr>
        <w:t xml:space="preserve"> </w:t>
      </w:r>
      <w:r w:rsidR="004C4073" w:rsidRPr="004C4073">
        <w:rPr>
          <w:rStyle w:val="Char3"/>
          <w:rFonts w:hint="eastAsia"/>
          <w:rtl/>
        </w:rPr>
        <w:t>فَهْوَ</w:t>
      </w:r>
      <w:r w:rsidR="004C4073" w:rsidRPr="004C4073">
        <w:rPr>
          <w:rStyle w:val="Char3"/>
          <w:rtl/>
        </w:rPr>
        <w:t xml:space="preserve"> </w:t>
      </w:r>
      <w:r w:rsidR="004C4073" w:rsidRPr="004C4073">
        <w:rPr>
          <w:rStyle w:val="Char3"/>
          <w:rFonts w:hint="eastAsia"/>
          <w:rtl/>
        </w:rPr>
        <w:t>رَدٌّ</w:t>
      </w:r>
      <w:r w:rsidRPr="00BD6323">
        <w:rPr>
          <w:rStyle w:val="Char8"/>
          <w:rFonts w:hint="cs"/>
          <w:rtl/>
        </w:rPr>
        <w:t>»</w:t>
      </w:r>
      <w:r w:rsidRPr="00261EAB">
        <w:rPr>
          <w:vertAlign w:val="superscript"/>
          <w:rtl/>
        </w:rPr>
        <w:footnoteReference w:id="35"/>
      </w:r>
      <w:r w:rsidRPr="00AD67AE">
        <w:rPr>
          <w:rFonts w:hint="cs"/>
          <w:rtl/>
        </w:rPr>
        <w:t xml:space="preserve">: </w:t>
      </w:r>
      <w:r w:rsidR="00261EAB">
        <w:rPr>
          <w:rFonts w:cs="Traditional Arabic" w:hint="cs"/>
          <w:rtl/>
        </w:rPr>
        <w:t>«</w:t>
      </w:r>
      <w:r w:rsidRPr="00261EAB">
        <w:rPr>
          <w:rStyle w:val="Chare"/>
          <w:rFonts w:hint="cs"/>
          <w:rtl/>
        </w:rPr>
        <w:t>کسی که عملی را انجام دهد مطابق دین ما نباشد عملش باطل و مردود می‌باشد</w:t>
      </w:r>
      <w:r w:rsidR="00261EAB">
        <w:rPr>
          <w:rFonts w:cs="Traditional Arabic" w:hint="cs"/>
          <w:rtl/>
        </w:rPr>
        <w:t>»</w:t>
      </w:r>
      <w:r w:rsidRPr="00AD67AE">
        <w:rPr>
          <w:rFonts w:hint="cs"/>
          <w:rtl/>
        </w:rPr>
        <w:t>.</w:t>
      </w:r>
    </w:p>
    <w:p w:rsidR="00BD6323" w:rsidRPr="004C4073" w:rsidRDefault="00BD6323" w:rsidP="004C4073">
      <w:pPr>
        <w:pStyle w:val="a8"/>
        <w:rPr>
          <w:spacing w:val="-2"/>
          <w:rtl/>
        </w:rPr>
      </w:pPr>
      <w:r w:rsidRPr="004C4073">
        <w:rPr>
          <w:rFonts w:hint="cs"/>
          <w:spacing w:val="-2"/>
          <w:rtl/>
        </w:rPr>
        <w:t xml:space="preserve">از ابوهریره روایت شده که پیامبراکرم فرموده است: </w:t>
      </w:r>
      <w:r w:rsidR="004C4073" w:rsidRPr="004C4073">
        <w:rPr>
          <w:rFonts w:cs="Traditional Arabic" w:hint="cs"/>
          <w:spacing w:val="-2"/>
          <w:rtl/>
        </w:rPr>
        <w:t>«</w:t>
      </w:r>
      <w:r w:rsidR="004C4073" w:rsidRPr="004C4073">
        <w:rPr>
          <w:rStyle w:val="Char3"/>
          <w:rFonts w:hint="eastAsia"/>
          <w:spacing w:val="-2"/>
          <w:rtl/>
        </w:rPr>
        <w:t>وَلا</w:t>
      </w:r>
      <w:r w:rsidR="004C4073" w:rsidRPr="004C4073">
        <w:rPr>
          <w:rStyle w:val="Char3"/>
          <w:spacing w:val="-2"/>
          <w:rtl/>
        </w:rPr>
        <w:t xml:space="preserve"> </w:t>
      </w:r>
      <w:r w:rsidR="004C4073" w:rsidRPr="004C4073">
        <w:rPr>
          <w:rStyle w:val="Char3"/>
          <w:rFonts w:hint="eastAsia"/>
          <w:spacing w:val="-2"/>
          <w:rtl/>
        </w:rPr>
        <w:t>تَجْعَلُوا</w:t>
      </w:r>
      <w:r w:rsidR="004C4073" w:rsidRPr="004C4073">
        <w:rPr>
          <w:rStyle w:val="Char3"/>
          <w:spacing w:val="-2"/>
          <w:rtl/>
        </w:rPr>
        <w:t xml:space="preserve"> </w:t>
      </w:r>
      <w:r w:rsidR="004C4073" w:rsidRPr="004C4073">
        <w:rPr>
          <w:rStyle w:val="Char3"/>
          <w:rFonts w:hint="eastAsia"/>
          <w:spacing w:val="-2"/>
          <w:rtl/>
        </w:rPr>
        <w:t>قَبْرِي</w:t>
      </w:r>
      <w:r w:rsidR="004C4073" w:rsidRPr="004C4073">
        <w:rPr>
          <w:rStyle w:val="Char3"/>
          <w:spacing w:val="-2"/>
          <w:rtl/>
        </w:rPr>
        <w:t xml:space="preserve"> </w:t>
      </w:r>
      <w:r w:rsidR="004C4073" w:rsidRPr="004C4073">
        <w:rPr>
          <w:rStyle w:val="Char3"/>
          <w:rFonts w:hint="eastAsia"/>
          <w:spacing w:val="-2"/>
          <w:rtl/>
        </w:rPr>
        <w:t>عِيدًا،</w:t>
      </w:r>
      <w:r w:rsidR="004C4073" w:rsidRPr="004C4073">
        <w:rPr>
          <w:rStyle w:val="Char3"/>
          <w:spacing w:val="-2"/>
          <w:rtl/>
        </w:rPr>
        <w:t xml:space="preserve"> </w:t>
      </w:r>
      <w:r w:rsidR="004C4073" w:rsidRPr="004C4073">
        <w:rPr>
          <w:rStyle w:val="Char3"/>
          <w:rFonts w:hint="eastAsia"/>
          <w:spacing w:val="-2"/>
          <w:rtl/>
        </w:rPr>
        <w:t>وَصَلَّوْا</w:t>
      </w:r>
      <w:r w:rsidR="004C4073" w:rsidRPr="004C4073">
        <w:rPr>
          <w:rStyle w:val="Char3"/>
          <w:spacing w:val="-2"/>
          <w:rtl/>
        </w:rPr>
        <w:t xml:space="preserve"> </w:t>
      </w:r>
      <w:r w:rsidR="004C4073" w:rsidRPr="004C4073">
        <w:rPr>
          <w:rStyle w:val="Char3"/>
          <w:rFonts w:hint="eastAsia"/>
          <w:spacing w:val="-2"/>
          <w:rtl/>
        </w:rPr>
        <w:t>عَلَيَّ،</w:t>
      </w:r>
      <w:r w:rsidR="004C4073" w:rsidRPr="004C4073">
        <w:rPr>
          <w:rStyle w:val="Char3"/>
          <w:spacing w:val="-2"/>
          <w:rtl/>
        </w:rPr>
        <w:t xml:space="preserve"> </w:t>
      </w:r>
      <w:r w:rsidR="004C4073" w:rsidRPr="004C4073">
        <w:rPr>
          <w:rStyle w:val="Char3"/>
          <w:rFonts w:hint="eastAsia"/>
          <w:spacing w:val="-2"/>
          <w:rtl/>
        </w:rPr>
        <w:t>فَإِنَّ</w:t>
      </w:r>
      <w:r w:rsidR="004C4073" w:rsidRPr="004C4073">
        <w:rPr>
          <w:rStyle w:val="Char3"/>
          <w:spacing w:val="-2"/>
          <w:rtl/>
        </w:rPr>
        <w:t xml:space="preserve"> </w:t>
      </w:r>
      <w:r w:rsidR="004C4073" w:rsidRPr="004C4073">
        <w:rPr>
          <w:rStyle w:val="Char3"/>
          <w:rFonts w:hint="eastAsia"/>
          <w:spacing w:val="-2"/>
          <w:rtl/>
        </w:rPr>
        <w:t>صَلاتَكُمْ</w:t>
      </w:r>
      <w:r w:rsidR="004C4073" w:rsidRPr="004C4073">
        <w:rPr>
          <w:rStyle w:val="Char3"/>
          <w:spacing w:val="-2"/>
          <w:rtl/>
        </w:rPr>
        <w:t xml:space="preserve"> </w:t>
      </w:r>
      <w:r w:rsidR="004C4073" w:rsidRPr="004C4073">
        <w:rPr>
          <w:rStyle w:val="Char3"/>
          <w:rFonts w:hint="eastAsia"/>
          <w:spacing w:val="-2"/>
          <w:rtl/>
        </w:rPr>
        <w:t>تَبْلُغُنِي</w:t>
      </w:r>
      <w:r w:rsidR="004C4073" w:rsidRPr="004C4073">
        <w:rPr>
          <w:rStyle w:val="Char3"/>
          <w:spacing w:val="-2"/>
          <w:rtl/>
        </w:rPr>
        <w:t xml:space="preserve"> </w:t>
      </w:r>
      <w:r w:rsidR="004C4073" w:rsidRPr="004C4073">
        <w:rPr>
          <w:rStyle w:val="Char3"/>
          <w:rFonts w:hint="eastAsia"/>
          <w:spacing w:val="-2"/>
          <w:rtl/>
        </w:rPr>
        <w:t>حَيْثُ</w:t>
      </w:r>
      <w:r w:rsidR="004C4073" w:rsidRPr="004C4073">
        <w:rPr>
          <w:rStyle w:val="Char3"/>
          <w:spacing w:val="-2"/>
          <w:rtl/>
        </w:rPr>
        <w:t xml:space="preserve"> </w:t>
      </w:r>
      <w:r w:rsidR="004C4073" w:rsidRPr="004C4073">
        <w:rPr>
          <w:rStyle w:val="Char3"/>
          <w:rFonts w:hint="eastAsia"/>
          <w:spacing w:val="-2"/>
          <w:rtl/>
        </w:rPr>
        <w:t>مَا</w:t>
      </w:r>
      <w:r w:rsidR="004C4073" w:rsidRPr="004C4073">
        <w:rPr>
          <w:rStyle w:val="Char3"/>
          <w:spacing w:val="-2"/>
          <w:rtl/>
        </w:rPr>
        <w:t xml:space="preserve"> </w:t>
      </w:r>
      <w:r w:rsidR="004C4073" w:rsidRPr="004C4073">
        <w:rPr>
          <w:rStyle w:val="Char3"/>
          <w:rFonts w:hint="eastAsia"/>
          <w:spacing w:val="-2"/>
          <w:rtl/>
        </w:rPr>
        <w:t>كُنْتُمْ</w:t>
      </w:r>
      <w:r w:rsidRPr="004C4073">
        <w:rPr>
          <w:rStyle w:val="Char8"/>
          <w:rFonts w:hint="cs"/>
          <w:spacing w:val="-2"/>
          <w:rtl/>
        </w:rPr>
        <w:t>»</w:t>
      </w:r>
      <w:r w:rsidRPr="004C4073">
        <w:rPr>
          <w:spacing w:val="-2"/>
          <w:vertAlign w:val="superscript"/>
          <w:rtl/>
        </w:rPr>
        <w:footnoteReference w:id="36"/>
      </w:r>
      <w:r w:rsidRPr="004C4073">
        <w:rPr>
          <w:rFonts w:hint="cs"/>
          <w:spacing w:val="-2"/>
          <w:rtl/>
        </w:rPr>
        <w:t xml:space="preserve">: </w:t>
      </w:r>
      <w:r w:rsidR="00261EAB" w:rsidRPr="004C4073">
        <w:rPr>
          <w:rFonts w:cs="Traditional Arabic" w:hint="cs"/>
          <w:spacing w:val="-2"/>
          <w:rtl/>
        </w:rPr>
        <w:t>«</w:t>
      </w:r>
      <w:r w:rsidRPr="004C4073">
        <w:rPr>
          <w:rStyle w:val="Chare"/>
          <w:rFonts w:hint="cs"/>
          <w:spacing w:val="-2"/>
          <w:rtl/>
        </w:rPr>
        <w:t>قبر مرا جشنگاه قرار ندهید، (بلکه) بر من درود و صلوات بفرستید که هرجا باشید درود و صلوات شما به من می‌رسد</w:t>
      </w:r>
      <w:r w:rsidR="00261EAB" w:rsidRPr="004C4073">
        <w:rPr>
          <w:rFonts w:cs="Traditional Arabic" w:hint="cs"/>
          <w:spacing w:val="-2"/>
          <w:rtl/>
        </w:rPr>
        <w:t>»</w:t>
      </w:r>
      <w:r w:rsidRPr="004C4073">
        <w:rPr>
          <w:rFonts w:hint="cs"/>
          <w:spacing w:val="-2"/>
          <w:rtl/>
        </w:rPr>
        <w:t>.</w:t>
      </w:r>
    </w:p>
    <w:p w:rsidR="00BD6323" w:rsidRPr="00AD67AE" w:rsidRDefault="00BD6323" w:rsidP="00AD67AE">
      <w:pPr>
        <w:pStyle w:val="a8"/>
        <w:rPr>
          <w:rtl/>
        </w:rPr>
      </w:pPr>
      <w:r w:rsidRPr="00AD67AE">
        <w:rPr>
          <w:rFonts w:hint="cs"/>
          <w:rtl/>
        </w:rPr>
        <w:t>فضیل ابن عیاض می‌گوید: «راههای هدایت و راهنمائی را پیروی کن و کمی پیروان آن تو را ناراحت نکند، از راههای ضلالت و گمراهی بپرهیز، و از اینکه پیروان آ</w:t>
      </w:r>
      <w:r w:rsidR="00261EAB">
        <w:rPr>
          <w:rFonts w:hint="cs"/>
          <w:rtl/>
        </w:rPr>
        <w:t>ن زیادند فریب مخور و دلگیر مباش</w:t>
      </w:r>
      <w:r w:rsidRPr="00AD67AE">
        <w:rPr>
          <w:rFonts w:hint="cs"/>
          <w:rtl/>
        </w:rPr>
        <w:t>»</w:t>
      </w:r>
      <w:r w:rsidR="00261EAB">
        <w:rPr>
          <w:rFonts w:hint="cs"/>
          <w:rtl/>
        </w:rPr>
        <w:t>.</w:t>
      </w:r>
    </w:p>
    <w:p w:rsidR="00BD6323" w:rsidRPr="00AD67AE" w:rsidRDefault="00BD6323" w:rsidP="00261EAB">
      <w:pPr>
        <w:pStyle w:val="a8"/>
        <w:rPr>
          <w:rtl/>
        </w:rPr>
      </w:pPr>
      <w:r w:rsidRPr="00AD67AE">
        <w:rPr>
          <w:rFonts w:hint="cs"/>
          <w:rtl/>
        </w:rPr>
        <w:t xml:space="preserve">همچنین می‌گوید: «کسی که گمان می‌کند دست‌‌کشیدن بر چیزی و یا انجام پاره‌ای حرکات نامشروع موجب فزونی خیر و برکت می‌گردد در غفلت و ناآگاهی است، زیرا که خیر و برکت فقط در چیزی است که موافق با شرع و دستور اسلام باشد، چگونه ممکن است که فضیلت و برکت در راههای نادرست و </w:t>
      </w:r>
      <w:r w:rsidR="004C4073">
        <w:rPr>
          <w:rFonts w:hint="cs"/>
          <w:rtl/>
        </w:rPr>
        <w:t>مخالف با دستور شریعت به دست آید</w:t>
      </w:r>
      <w:r w:rsidRPr="00AD67AE">
        <w:rPr>
          <w:rFonts w:hint="cs"/>
          <w:rtl/>
        </w:rPr>
        <w:t>»</w:t>
      </w:r>
      <w:r w:rsidRPr="004C4073">
        <w:rPr>
          <w:vertAlign w:val="superscript"/>
          <w:rtl/>
        </w:rPr>
        <w:footnoteReference w:id="37"/>
      </w:r>
      <w:r w:rsidRPr="00AD67AE">
        <w:rPr>
          <w:rFonts w:hint="cs"/>
          <w:rtl/>
        </w:rPr>
        <w:t xml:space="preserve"> شیخ‌الاسلام </w:t>
      </w:r>
      <w:r w:rsidR="00261EAB">
        <w:rPr>
          <w:rFonts w:cs="CTraditional Arabic" w:hint="cs"/>
          <w:rtl/>
        </w:rPr>
        <w:t>/</w:t>
      </w:r>
      <w:r w:rsidR="00261EAB">
        <w:rPr>
          <w:rFonts w:hint="cs"/>
          <w:rtl/>
        </w:rPr>
        <w:t xml:space="preserve"> </w:t>
      </w:r>
      <w:r w:rsidRPr="00AD67AE">
        <w:rPr>
          <w:rFonts w:hint="cs"/>
          <w:rtl/>
        </w:rPr>
        <w:t xml:space="preserve">گفته است: «مسلمانان اتفاق‌نظر دارند بر اینکه طواف‌کردن به صورت چرخیدن به دور هیچ‌چیز جز بیت‌الله الحرام </w:t>
      </w:r>
      <w:r w:rsidRPr="00261EAB">
        <w:rPr>
          <w:rFonts w:hint="cs"/>
          <w:spacing w:val="-4"/>
          <w:rtl/>
        </w:rPr>
        <w:t>جایز نیست، بنابراین دور زدن و چرخیدن به دور صخر</w:t>
      </w:r>
      <w:r w:rsidR="00AD67AE" w:rsidRPr="00261EAB">
        <w:rPr>
          <w:rFonts w:hint="cs"/>
          <w:spacing w:val="-4"/>
          <w:rtl/>
        </w:rPr>
        <w:t>ه</w:t>
      </w:r>
      <w:r w:rsidRPr="00261EAB">
        <w:rPr>
          <w:rFonts w:hint="cs"/>
          <w:spacing w:val="-4"/>
          <w:rtl/>
        </w:rPr>
        <w:t xml:space="preserve"> بیت‌المقدس و حجر</w:t>
      </w:r>
      <w:r w:rsidR="00AD67AE" w:rsidRPr="00261EAB">
        <w:rPr>
          <w:rFonts w:hint="cs"/>
          <w:spacing w:val="-4"/>
          <w:rtl/>
        </w:rPr>
        <w:t>ه</w:t>
      </w:r>
      <w:r w:rsidRPr="00261EAB">
        <w:rPr>
          <w:rFonts w:hint="cs"/>
          <w:spacing w:val="-4"/>
          <w:rtl/>
        </w:rPr>
        <w:t xml:space="preserve"> پیامبر</w:t>
      </w:r>
      <w:r w:rsidR="00261EAB" w:rsidRPr="00261EAB">
        <w:rPr>
          <w:rFonts w:hint="cs"/>
          <w:spacing w:val="-4"/>
          <w:rtl/>
        </w:rPr>
        <w:t xml:space="preserve"> </w:t>
      </w:r>
      <w:r w:rsidRPr="00261EAB">
        <w:rPr>
          <w:rFonts w:hint="cs"/>
          <w:spacing w:val="-4"/>
          <w:rtl/>
        </w:rPr>
        <w:sym w:font="AGA Arabesque" w:char="F072"/>
      </w:r>
      <w:r w:rsidRPr="00261EAB">
        <w:rPr>
          <w:rFonts w:hint="cs"/>
          <w:spacing w:val="-4"/>
          <w:rtl/>
        </w:rPr>
        <w:t xml:space="preserve"> </w:t>
      </w:r>
      <w:r w:rsidRPr="00AD67AE">
        <w:rPr>
          <w:rFonts w:hint="cs"/>
          <w:rtl/>
        </w:rPr>
        <w:t>و قب</w:t>
      </w:r>
      <w:r w:rsidR="00AD67AE">
        <w:rPr>
          <w:rFonts w:hint="cs"/>
          <w:rtl/>
        </w:rPr>
        <w:t>ه</w:t>
      </w:r>
      <w:r w:rsidRPr="00AD67AE">
        <w:rPr>
          <w:rFonts w:hint="cs"/>
          <w:rtl/>
        </w:rPr>
        <w:t xml:space="preserve"> کوه </w:t>
      </w:r>
      <w:r w:rsidR="00261EAB">
        <w:rPr>
          <w:rFonts w:hint="cs"/>
          <w:rtl/>
        </w:rPr>
        <w:t>عرفات و دیگر جاها جایز نمی‌باشد</w:t>
      </w:r>
      <w:r w:rsidRPr="00AD67AE">
        <w:rPr>
          <w:rFonts w:hint="cs"/>
          <w:rtl/>
        </w:rPr>
        <w:t>»</w:t>
      </w:r>
      <w:r w:rsidRPr="00261EAB">
        <w:rPr>
          <w:vertAlign w:val="superscript"/>
          <w:rtl/>
        </w:rPr>
        <w:footnoteReference w:id="38"/>
      </w:r>
      <w:r w:rsidR="00261EAB">
        <w:rPr>
          <w:rFonts w:hint="cs"/>
          <w:rtl/>
        </w:rPr>
        <w:t>.</w:t>
      </w:r>
    </w:p>
    <w:p w:rsidR="00BD6323" w:rsidRPr="004C4073" w:rsidRDefault="00BD6323" w:rsidP="00261EAB">
      <w:pPr>
        <w:pStyle w:val="a8"/>
        <w:rPr>
          <w:spacing w:val="-4"/>
          <w:rtl/>
        </w:rPr>
      </w:pPr>
      <w:r w:rsidRPr="00AD67AE">
        <w:rPr>
          <w:rFonts w:hint="cs"/>
          <w:rtl/>
        </w:rPr>
        <w:t>همچنین گفته است: «آنطوری که کعبه طواف می‌شود و مردم به گرد آن می‌چرخند در هیچ جای دیگری در روی کر</w:t>
      </w:r>
      <w:r w:rsidR="00AD67AE">
        <w:rPr>
          <w:rFonts w:hint="cs"/>
          <w:rtl/>
        </w:rPr>
        <w:t>ه</w:t>
      </w:r>
      <w:r w:rsidRPr="00AD67AE">
        <w:rPr>
          <w:rFonts w:hint="cs"/>
          <w:rtl/>
        </w:rPr>
        <w:t xml:space="preserve"> زمین آنگونه طواف نمی‌شود، و اگر کسی معتقد باشد که جایز است جای دیگری همچون کعبه طواف گردد، بدتر از کسی است که معتقد باشد به هنگام نماز، غیرکعبه را قبله قراردادن جایز می‌باشد، زیرا پیامبراکرم</w:t>
      </w:r>
      <w:r w:rsidR="00261EAB">
        <w:rPr>
          <w:rFonts w:hint="cs"/>
          <w:rtl/>
        </w:rPr>
        <w:t xml:space="preserve"> </w:t>
      </w:r>
      <w:r w:rsidRPr="00AD67AE">
        <w:rPr>
          <w:rFonts w:hint="cs"/>
          <w:rtl/>
        </w:rPr>
        <w:sym w:font="AGA Arabesque" w:char="F072"/>
      </w:r>
      <w:r w:rsidRPr="00AD67AE">
        <w:rPr>
          <w:rFonts w:hint="cs"/>
          <w:rtl/>
        </w:rPr>
        <w:t xml:space="preserve"> وقتی که از مکه به مدینه هجرت کرد، هیجده ماه (یا شانزده ماه) به طرف بیت‌المقدس که قبله بود، نماز می‌گزاردند، سپس خداوند قبله را تغییر داد و کعبه را قبله قرار داد، چنانکه این مسأله و رخداد، در قرآن مجید سور</w:t>
      </w:r>
      <w:r w:rsidR="00AD67AE">
        <w:rPr>
          <w:rFonts w:hint="cs"/>
          <w:rtl/>
        </w:rPr>
        <w:t>ه</w:t>
      </w:r>
      <w:r w:rsidRPr="00AD67AE">
        <w:rPr>
          <w:rFonts w:hint="cs"/>
          <w:rtl/>
        </w:rPr>
        <w:t xml:space="preserve"> بقره بیان شده است، پس به دستور خداوند، پیامبراکرم</w:t>
      </w:r>
      <w:r w:rsidR="00261EAB">
        <w:rPr>
          <w:rFonts w:hint="cs"/>
          <w:rtl/>
        </w:rPr>
        <w:t xml:space="preserve"> </w:t>
      </w:r>
      <w:r w:rsidRPr="00AD67AE">
        <w:rPr>
          <w:rFonts w:hint="cs"/>
          <w:rtl/>
        </w:rPr>
        <w:sym w:font="AGA Arabesque" w:char="F072"/>
      </w:r>
      <w:r w:rsidRPr="00AD67AE">
        <w:rPr>
          <w:rFonts w:hint="cs"/>
          <w:rtl/>
        </w:rPr>
        <w:t xml:space="preserve"> و بقی</w:t>
      </w:r>
      <w:r w:rsidR="00AD67AE">
        <w:rPr>
          <w:rFonts w:hint="cs"/>
          <w:rtl/>
        </w:rPr>
        <w:t>ه</w:t>
      </w:r>
      <w:r w:rsidRPr="00AD67AE">
        <w:rPr>
          <w:rFonts w:hint="cs"/>
          <w:rtl/>
        </w:rPr>
        <w:t xml:space="preserve"> مسلمین از آن به بعد رو به سوی کعبه نماز خواندند و کعبه برای همیشه قبل</w:t>
      </w:r>
      <w:r w:rsidR="00AD67AE">
        <w:rPr>
          <w:rFonts w:hint="cs"/>
          <w:rtl/>
        </w:rPr>
        <w:t>ه</w:t>
      </w:r>
      <w:r w:rsidRPr="00AD67AE">
        <w:rPr>
          <w:rFonts w:hint="cs"/>
          <w:rtl/>
        </w:rPr>
        <w:t xml:space="preserve"> مسلمانان قرار گرفت، همانطوری که قبل</w:t>
      </w:r>
      <w:r w:rsidR="00AD67AE">
        <w:rPr>
          <w:rFonts w:hint="cs"/>
          <w:rtl/>
        </w:rPr>
        <w:t>ه</w:t>
      </w:r>
      <w:r w:rsidRPr="00AD67AE">
        <w:rPr>
          <w:rFonts w:hint="cs"/>
          <w:rtl/>
        </w:rPr>
        <w:t xml:space="preserve"> ابراهیم</w:t>
      </w:r>
      <w:r w:rsidR="00261EAB">
        <w:rPr>
          <w:rFonts w:hint="cs"/>
          <w:rtl/>
        </w:rPr>
        <w:t xml:space="preserve"> </w:t>
      </w:r>
      <w:r w:rsidRPr="00AD67AE">
        <w:rPr>
          <w:rFonts w:hint="cs"/>
          <w:rtl/>
        </w:rPr>
        <w:sym w:font="AGA Arabesque" w:char="F075"/>
      </w:r>
      <w:r w:rsidRPr="00AD67AE">
        <w:rPr>
          <w:rFonts w:hint="cs"/>
          <w:rtl/>
        </w:rPr>
        <w:t xml:space="preserve"> </w:t>
      </w:r>
      <w:r w:rsidRPr="004C4073">
        <w:rPr>
          <w:rFonts w:hint="cs"/>
          <w:spacing w:val="-4"/>
          <w:rtl/>
        </w:rPr>
        <w:t>و بقی</w:t>
      </w:r>
      <w:r w:rsidR="00AD67AE" w:rsidRPr="004C4073">
        <w:rPr>
          <w:rFonts w:hint="cs"/>
          <w:spacing w:val="-4"/>
          <w:rtl/>
        </w:rPr>
        <w:t>ه</w:t>
      </w:r>
      <w:r w:rsidRPr="004C4073">
        <w:rPr>
          <w:rFonts w:hint="cs"/>
          <w:spacing w:val="-4"/>
          <w:rtl/>
        </w:rPr>
        <w:t xml:space="preserve"> پیامبران نیز کعبه بود ـ بنابراین اگر امروزه کسی صخر</w:t>
      </w:r>
      <w:r w:rsidR="00AD67AE" w:rsidRPr="004C4073">
        <w:rPr>
          <w:rFonts w:hint="cs"/>
          <w:spacing w:val="-4"/>
          <w:rtl/>
        </w:rPr>
        <w:t>ه</w:t>
      </w:r>
      <w:r w:rsidRPr="004C4073">
        <w:rPr>
          <w:rFonts w:hint="cs"/>
          <w:spacing w:val="-4"/>
          <w:rtl/>
        </w:rPr>
        <w:t xml:space="preserve"> بیت‌المقدس را قبله قرار دهد و رو به طرف آن نماز بخواند کافر و مرتد است که باید توبه‌کند، با وجود اینکه بیت‌المقدّس پیش از این قبله هم بوده است، پس کسی که جای دیگری را به صورت دور زدن طواف می‌کند باید چگونه باشد؟ در حالی که خداوند دور زدن و چرخیدن به دور جای دیگری غیر از کعبه را هرگز مشروع نفرموده است»</w:t>
      </w:r>
      <w:r w:rsidRPr="004C4073">
        <w:rPr>
          <w:spacing w:val="-4"/>
          <w:vertAlign w:val="superscript"/>
          <w:rtl/>
        </w:rPr>
        <w:footnoteReference w:id="39"/>
      </w:r>
      <w:r w:rsidR="00261EAB" w:rsidRPr="004C4073">
        <w:rPr>
          <w:rFonts w:hint="cs"/>
          <w:spacing w:val="-4"/>
          <w:rtl/>
        </w:rPr>
        <w:t>.</w:t>
      </w:r>
    </w:p>
    <w:p w:rsidR="00BD6323" w:rsidRPr="00AD67AE" w:rsidRDefault="00BD6323" w:rsidP="00AD67AE">
      <w:pPr>
        <w:pStyle w:val="a8"/>
        <w:rPr>
          <w:rtl/>
        </w:rPr>
      </w:pPr>
      <w:r w:rsidRPr="00AD67AE">
        <w:rPr>
          <w:rFonts w:hint="cs"/>
          <w:rtl/>
        </w:rPr>
        <w:t>بنابراین به وسیل</w:t>
      </w:r>
      <w:r w:rsidR="00AD67AE">
        <w:rPr>
          <w:rFonts w:hint="cs"/>
          <w:rtl/>
        </w:rPr>
        <w:t>ه</w:t>
      </w:r>
      <w:r w:rsidRPr="00AD67AE">
        <w:rPr>
          <w:rFonts w:hint="cs"/>
          <w:rtl/>
        </w:rPr>
        <w:t xml:space="preserve"> تحقیق و بررسی</w:t>
      </w:r>
      <w:r w:rsidR="004C4073">
        <w:rPr>
          <w:rFonts w:hint="eastAsia"/>
          <w:rtl/>
        </w:rPr>
        <w:t>‌</w:t>
      </w:r>
      <w:r w:rsidRPr="00AD67AE">
        <w:rPr>
          <w:rFonts w:hint="cs"/>
          <w:rtl/>
        </w:rPr>
        <w:t>هایی که امام نووی و شیخ‌الإسلام و دیگر علما در این باب به عمل آورده‌اند، مشخص می‌شود که دور زدن و چرخیدن به دور هر مکان یا چیز دیگری غیر از بیت‌الله الحرام بسیار خطرناک می‌باشد، زیرا چنین کاری خدای ناکرده ممکن است انسان را به طرف شرک بکشاند، در حالی که امکان دارد شخص، از روی ارادت و محبّت این کار را انجام دهد، امّا باید دانست که شیطان دشمن آشکار انسان است پس نباید زمینه را برای چنین دشمن فریبکاری فراهم کرد. ولی متأسفانه امروزه می‌بینیم که در بعضی جاها مردم مسلمان از روی غفلت و سادگی و در اثر ناآگاهی و خوش‌باوری احیاناً در پیرامون بعضی مقبره‌ها و قبه‌ها و امثال آنها به چرخیدن و دورزدن می‌پردازند در صورتی که این عملی نادرست می‌باشد، زیرا چنین عملی هیچ‌گونه سند و مدرک شرعی ندارد بلکه صد درصد نادرست و غیرشرعی می‌باشد چون در هیچ جای قرآن و سنت ـ که دو منبع اصلی و اساسی اسلام می‌باشند ـ نیامده است که جایز است مثلاً گرداگرد فلان مقبره یا فلان مکان غیر از بیت‌الله‌الحرام، چرخید و دور زد، بنابراین باید دانست که این اشتباه بزرگ که ابتداء از روی ارادت و محبت ناآگاهانه شروع می‌شود ممکن است خدای ناکرده در اثر کمک و فریب شیطان انسان را به طرف شرک بکشاند، در حالی که خداوند پاک و برتر است از آنچه او را بدان توصیف می‌کنند و والاتر از آن چیزی است که شریک او می‌گردانند.</w:t>
      </w:r>
    </w:p>
    <w:p w:rsidR="00BD6323" w:rsidRPr="00AD67AE" w:rsidRDefault="00BD6323" w:rsidP="00AD67AE">
      <w:pPr>
        <w:pStyle w:val="a8"/>
        <w:rPr>
          <w:rtl/>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4C4073">
      <w:pPr>
        <w:pStyle w:val="a1"/>
        <w:rPr>
          <w:rtl/>
        </w:rPr>
      </w:pPr>
      <w:bookmarkStart w:id="115" w:name="_Toc169408991"/>
      <w:bookmarkStart w:id="116" w:name="_Toc271469849"/>
      <w:bookmarkStart w:id="117" w:name="_Toc239031829"/>
      <w:r>
        <w:rPr>
          <w:rFonts w:hint="cs"/>
          <w:rtl/>
        </w:rPr>
        <w:t>درس هفتم</w:t>
      </w:r>
      <w:bookmarkEnd w:id="115"/>
      <w:r>
        <w:rPr>
          <w:rtl/>
        </w:rPr>
        <w:br/>
      </w:r>
      <w:r>
        <w:rPr>
          <w:rFonts w:hint="cs"/>
          <w:rtl/>
        </w:rPr>
        <w:t>دربارة بوسیدن حجرالاسود و لمس رکن یمانی</w:t>
      </w:r>
      <w:bookmarkEnd w:id="116"/>
      <w:bookmarkEnd w:id="117"/>
    </w:p>
    <w:p w:rsidR="00BD6323" w:rsidRPr="00AD67AE" w:rsidRDefault="00BD6323" w:rsidP="004C4073">
      <w:pPr>
        <w:pStyle w:val="a8"/>
        <w:spacing w:line="240" w:lineRule="auto"/>
        <w:rPr>
          <w:rtl/>
        </w:rPr>
      </w:pPr>
      <w:r w:rsidRPr="00AD67AE">
        <w:rPr>
          <w:rFonts w:hint="cs"/>
          <w:rtl/>
        </w:rPr>
        <w:t>در صفحات گذشته دربار</w:t>
      </w:r>
      <w:r w:rsidR="00AD67AE">
        <w:rPr>
          <w:rFonts w:hint="cs"/>
          <w:rtl/>
        </w:rPr>
        <w:t>ه</w:t>
      </w:r>
      <w:r w:rsidRPr="00AD67AE">
        <w:rPr>
          <w:rFonts w:hint="cs"/>
          <w:rtl/>
        </w:rPr>
        <w:t xml:space="preserve"> اطراف بیت‌الله الحرام و فضیلت آن توضیحات کافی داده شد و بیان نمودیم که طواف بیت‌الله طاعت و عبادتی بزرگ و یکی از ارکان حج و عمره می‌باشد، همچنین ثابت کردیم که طواف‌کردن و دورزدن فقط به گرد بیت‌الله الحرام جایز می‌باشد، چنانکه خداوند می‌فرماید: </w:t>
      </w:r>
    </w:p>
    <w:p w:rsidR="00BD6323" w:rsidRPr="004A62B2" w:rsidRDefault="00AD67AE" w:rsidP="004C4073">
      <w:pPr>
        <w:pStyle w:val="af1"/>
        <w:rPr>
          <w:rFonts w:cs="B Lotus"/>
          <w:sz w:val="24"/>
          <w:szCs w:val="24"/>
          <w:rtl/>
        </w:rPr>
      </w:pPr>
      <w:r w:rsidRPr="00AD67AE">
        <w:rPr>
          <w:rStyle w:val="Char8"/>
          <w:rFonts w:hint="cs"/>
          <w:rtl/>
        </w:rPr>
        <w:t>﴿</w:t>
      </w:r>
      <w:r w:rsidR="00261EAB" w:rsidRPr="00261EAB">
        <w:rPr>
          <w:rFonts w:hint="eastAsia"/>
          <w:rtl/>
        </w:rPr>
        <w:t>وَل</w:t>
      </w:r>
      <w:r w:rsidR="00261EAB" w:rsidRPr="00261EAB">
        <w:rPr>
          <w:rFonts w:hint="cs"/>
          <w:rtl/>
        </w:rPr>
        <w:t>ۡ</w:t>
      </w:r>
      <w:r w:rsidR="00261EAB" w:rsidRPr="00261EAB">
        <w:rPr>
          <w:rFonts w:hint="eastAsia"/>
          <w:rtl/>
        </w:rPr>
        <w:t>يَطَّوَّفُواْ</w:t>
      </w:r>
      <w:r w:rsidR="00261EAB" w:rsidRPr="00261EAB">
        <w:rPr>
          <w:rtl/>
        </w:rPr>
        <w:t xml:space="preserve"> </w:t>
      </w:r>
      <w:r w:rsidR="00261EAB" w:rsidRPr="00261EAB">
        <w:rPr>
          <w:rFonts w:hint="eastAsia"/>
          <w:rtl/>
        </w:rPr>
        <w:t>بِ</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بَي</w:t>
      </w:r>
      <w:r w:rsidR="00261EAB" w:rsidRPr="00261EAB">
        <w:rPr>
          <w:rFonts w:hint="cs"/>
          <w:rtl/>
        </w:rPr>
        <w:t>ۡ</w:t>
      </w:r>
      <w:r w:rsidR="00261EAB" w:rsidRPr="00261EAB">
        <w:rPr>
          <w:rFonts w:hint="eastAsia"/>
          <w:rtl/>
        </w:rPr>
        <w:t>تِ</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عَتِيقِ</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الحج: 29</w:t>
      </w:r>
      <w:r w:rsidRPr="00AD67AE">
        <w:rPr>
          <w:rStyle w:val="Char6"/>
          <w:rFonts w:hint="cs"/>
          <w:rtl/>
        </w:rPr>
        <w:t>]</w:t>
      </w:r>
      <w:r>
        <w:rPr>
          <w:rFonts w:hint="cs"/>
          <w:rtl/>
        </w:rPr>
        <w:t xml:space="preserve">. </w:t>
      </w:r>
    </w:p>
    <w:p w:rsidR="00BD6323" w:rsidRPr="004C4073" w:rsidRDefault="00BD6323" w:rsidP="004C4073">
      <w:pPr>
        <w:pStyle w:val="ab"/>
        <w:spacing w:line="240" w:lineRule="auto"/>
        <w:rPr>
          <w:spacing w:val="-4"/>
          <w:rtl/>
        </w:rPr>
      </w:pPr>
      <w:r w:rsidRPr="004C4073">
        <w:rPr>
          <w:rStyle w:val="Char8"/>
          <w:rFonts w:hint="cs"/>
          <w:spacing w:val="-4"/>
          <w:rtl/>
        </w:rPr>
        <w:t>«</w:t>
      </w:r>
      <w:r w:rsidRPr="004C4073">
        <w:rPr>
          <w:rFonts w:hint="cs"/>
          <w:spacing w:val="-4"/>
          <w:rtl/>
        </w:rPr>
        <w:t>و باید خان</w:t>
      </w:r>
      <w:r w:rsidR="00AD67AE" w:rsidRPr="004C4073">
        <w:rPr>
          <w:rFonts w:hint="cs"/>
          <w:spacing w:val="-4"/>
          <w:rtl/>
        </w:rPr>
        <w:t>ه</w:t>
      </w:r>
      <w:r w:rsidRPr="004C4073">
        <w:rPr>
          <w:rFonts w:hint="cs"/>
          <w:spacing w:val="-4"/>
          <w:rtl/>
        </w:rPr>
        <w:t xml:space="preserve"> قدیمی و گرامی خدا (کعبه) را طواف کنید (به گرداگرد آن دور بزنید)</w:t>
      </w:r>
      <w:r w:rsidRPr="004C4073">
        <w:rPr>
          <w:rStyle w:val="Char8"/>
          <w:rFonts w:hint="cs"/>
          <w:spacing w:val="-4"/>
          <w:rtl/>
        </w:rPr>
        <w:t>»</w:t>
      </w:r>
      <w:r w:rsidRPr="004C4073">
        <w:rPr>
          <w:rFonts w:hint="cs"/>
          <w:spacing w:val="-4"/>
          <w:rtl/>
        </w:rPr>
        <w:t xml:space="preserve">. </w:t>
      </w:r>
    </w:p>
    <w:p w:rsidR="00BD6323" w:rsidRPr="00261EAB" w:rsidRDefault="00BD6323" w:rsidP="004C4073">
      <w:pPr>
        <w:pStyle w:val="a8"/>
        <w:spacing w:line="240" w:lineRule="auto"/>
        <w:rPr>
          <w:spacing w:val="-2"/>
          <w:rtl/>
        </w:rPr>
      </w:pPr>
      <w:r w:rsidRPr="00261EAB">
        <w:rPr>
          <w:rFonts w:hint="cs"/>
          <w:spacing w:val="-2"/>
          <w:rtl/>
          <w:lang w:bidi="ar-SA"/>
        </w:rPr>
        <w:t>بنابراین با استناد به این آیه و آیات دیگر همچنین با نقل احادیث روایاتی چند ثابت شده است که جایز نیست به دور هیچ قبر و قبه و مکانی بجز بیت‌الله الحرام چرخید و آن را دور زد، چون این امر با اصول شریعت منافات دارد و مخالف با فرمان خدا و روح توحید می‌باشد، زیرا که طواف ‌کننده با این عمل خود مخلوق را با خالق یکی می‌داند و خانه و مکان بشر را با خان</w:t>
      </w:r>
      <w:r w:rsidR="00AD67AE" w:rsidRPr="00261EAB">
        <w:rPr>
          <w:rFonts w:hint="cs"/>
          <w:spacing w:val="-2"/>
          <w:rtl/>
          <w:lang w:bidi="ar-SA"/>
        </w:rPr>
        <w:t>ه</w:t>
      </w:r>
      <w:r w:rsidRPr="00261EAB">
        <w:rPr>
          <w:rFonts w:hint="cs"/>
          <w:spacing w:val="-2"/>
          <w:rtl/>
          <w:lang w:bidi="ar-SA"/>
        </w:rPr>
        <w:t xml:space="preserve"> خدا (کعبه) مساوی و همردیف می‌سازد.</w:t>
      </w:r>
    </w:p>
    <w:p w:rsidR="00BD6323" w:rsidRPr="00AD67AE" w:rsidRDefault="00BD6323" w:rsidP="004C4073">
      <w:pPr>
        <w:pStyle w:val="a8"/>
        <w:spacing w:line="240" w:lineRule="auto"/>
        <w:rPr>
          <w:rtl/>
        </w:rPr>
      </w:pPr>
      <w:r w:rsidRPr="00AD67AE">
        <w:rPr>
          <w:rFonts w:hint="cs"/>
          <w:rtl/>
          <w:lang w:bidi="ar-SA"/>
        </w:rPr>
        <w:t>اینک در اینجا ـ با خواست خداوند ـ دربار</w:t>
      </w:r>
      <w:r w:rsidR="00AD67AE">
        <w:rPr>
          <w:rFonts w:hint="cs"/>
          <w:rtl/>
          <w:lang w:bidi="ar-SA"/>
        </w:rPr>
        <w:t>ه</w:t>
      </w:r>
      <w:r w:rsidRPr="00AD67AE">
        <w:rPr>
          <w:rFonts w:hint="cs"/>
          <w:rtl/>
          <w:lang w:bidi="ar-SA"/>
        </w:rPr>
        <w:t xml:space="preserve"> درس دیگر و فاید</w:t>
      </w:r>
      <w:r w:rsidR="00AD67AE">
        <w:rPr>
          <w:rFonts w:hint="cs"/>
          <w:rtl/>
          <w:lang w:bidi="ar-SA"/>
        </w:rPr>
        <w:t>ه</w:t>
      </w:r>
      <w:r w:rsidRPr="00AD67AE">
        <w:rPr>
          <w:rFonts w:hint="cs"/>
          <w:rtl/>
          <w:lang w:bidi="ar-SA"/>
        </w:rPr>
        <w:t xml:space="preserve"> دیگری برگرفته از حج بحث خواهیم کرد، و آن این است که شخص مسلمان هنگامی که برای انجام اعمال حج وارد حرم می‌شود و طواف کعبه را شروع می‌کند، برای او جایز است که به عنوان اطاعت از اوامر خدا و تبعیت از سنت پیامبراکرم</w:t>
      </w:r>
      <w:r w:rsidR="00261EAB">
        <w:rPr>
          <w:rFonts w:hint="cs"/>
          <w:rtl/>
          <w:lang w:bidi="ar-SA"/>
        </w:rPr>
        <w:t xml:space="preserve"> </w:t>
      </w:r>
      <w:r w:rsidRPr="00AD67AE">
        <w:rPr>
          <w:rFonts w:hint="cs"/>
          <w:rtl/>
          <w:lang w:bidi="ar-SA"/>
        </w:rPr>
        <w:sym w:font="AGA Arabesque" w:char="F072"/>
      </w:r>
      <w:r w:rsidRPr="00AD67AE">
        <w:rPr>
          <w:rFonts w:hint="cs"/>
          <w:rtl/>
          <w:lang w:bidi="ar-SA"/>
        </w:rPr>
        <w:t xml:space="preserve"> حجرالأسود را ببوسد و رکن یمانی را نیز استلام کند و آن را لمس نماید.</w:t>
      </w:r>
    </w:p>
    <w:p w:rsidR="00BD6323" w:rsidRPr="00AD67AE" w:rsidRDefault="00BD6323" w:rsidP="00E20DD4">
      <w:pPr>
        <w:pStyle w:val="a8"/>
        <w:spacing w:line="240" w:lineRule="auto"/>
        <w:rPr>
          <w:rtl/>
        </w:rPr>
      </w:pPr>
      <w:r w:rsidRPr="00261EAB">
        <w:rPr>
          <w:rFonts w:hint="cs"/>
          <w:spacing w:val="-2"/>
          <w:rtl/>
          <w:lang w:bidi="ar-SA"/>
        </w:rPr>
        <w:t>دربار</w:t>
      </w:r>
      <w:r w:rsidR="00AD67AE" w:rsidRPr="00261EAB">
        <w:rPr>
          <w:rFonts w:hint="cs"/>
          <w:spacing w:val="-2"/>
          <w:rtl/>
          <w:lang w:bidi="ar-SA"/>
        </w:rPr>
        <w:t>ه</w:t>
      </w:r>
      <w:r w:rsidRPr="00261EAB">
        <w:rPr>
          <w:rFonts w:hint="cs"/>
          <w:spacing w:val="-2"/>
          <w:rtl/>
          <w:lang w:bidi="ar-SA"/>
        </w:rPr>
        <w:t xml:space="preserve"> مشروعیّت بوسیدن یا لمس کردن حجرالاسود دلائل زیادی وجود دارد، زیرا که خود پیامبراکرم</w:t>
      </w:r>
      <w:r w:rsidR="00261EAB" w:rsidRPr="00261EAB">
        <w:rPr>
          <w:rFonts w:hint="cs"/>
          <w:spacing w:val="-2"/>
          <w:rtl/>
          <w:lang w:bidi="ar-SA"/>
        </w:rPr>
        <w:t xml:space="preserve"> </w:t>
      </w:r>
      <w:r w:rsidRPr="00261EAB">
        <w:rPr>
          <w:rFonts w:hint="cs"/>
          <w:spacing w:val="-2"/>
          <w:rtl/>
          <w:lang w:bidi="ar-SA"/>
        </w:rPr>
        <w:sym w:font="AGA Arabesque" w:char="F072"/>
      </w:r>
      <w:r w:rsidRPr="00261EAB">
        <w:rPr>
          <w:rFonts w:hint="cs"/>
          <w:spacing w:val="-2"/>
          <w:rtl/>
          <w:lang w:bidi="ar-SA"/>
        </w:rPr>
        <w:t xml:space="preserve"> شخصاً آن را بوسیده است، چنانکه از عبدالله بن عمر </w:t>
      </w:r>
      <w:r w:rsidR="00261EAB" w:rsidRPr="00261EAB">
        <w:rPr>
          <w:rFonts w:cs="CTraditional Arabic" w:hint="cs"/>
          <w:spacing w:val="-2"/>
          <w:rtl/>
          <w:lang w:bidi="ar-SA"/>
        </w:rPr>
        <w:t>ب</w:t>
      </w:r>
      <w:r w:rsidRPr="00AD67AE">
        <w:rPr>
          <w:rFonts w:hint="cs"/>
          <w:rtl/>
          <w:lang w:bidi="ar-SA"/>
        </w:rPr>
        <w:t xml:space="preserve"> روایت شده که گفته است: </w:t>
      </w:r>
      <w:r w:rsidRPr="00BD6323">
        <w:rPr>
          <w:rStyle w:val="Char8"/>
          <w:rtl/>
        </w:rPr>
        <w:t>«</w:t>
      </w:r>
      <w:r w:rsidR="00E20DD4" w:rsidRPr="00E20DD4">
        <w:rPr>
          <w:rStyle w:val="Char3"/>
          <w:rFonts w:hint="eastAsia"/>
          <w:rtl/>
        </w:rPr>
        <w:t>رَأَيْتُ</w:t>
      </w:r>
      <w:r w:rsidR="00E20DD4" w:rsidRPr="00E20DD4">
        <w:rPr>
          <w:rStyle w:val="Char3"/>
          <w:rtl/>
        </w:rPr>
        <w:t xml:space="preserve"> </w:t>
      </w:r>
      <w:r w:rsidR="00E20DD4" w:rsidRPr="00E20DD4">
        <w:rPr>
          <w:rStyle w:val="Char3"/>
          <w:rFonts w:hint="eastAsia"/>
          <w:rtl/>
        </w:rPr>
        <w:t>رَسُولَ</w:t>
      </w:r>
      <w:r w:rsidR="00E20DD4" w:rsidRPr="00E20DD4">
        <w:rPr>
          <w:rStyle w:val="Char3"/>
          <w:rtl/>
        </w:rPr>
        <w:t xml:space="preserve"> </w:t>
      </w:r>
      <w:r w:rsidR="00E20DD4" w:rsidRPr="00E20DD4">
        <w:rPr>
          <w:rStyle w:val="Char3"/>
          <w:rFonts w:hint="eastAsia"/>
          <w:rtl/>
        </w:rPr>
        <w:t>اللَّهِ</w:t>
      </w:r>
      <w:r w:rsidR="00E20DD4" w:rsidRPr="00E20DD4">
        <w:rPr>
          <w:rStyle w:val="Char3"/>
          <w:rtl/>
        </w:rPr>
        <w:t xml:space="preserve"> </w:t>
      </w:r>
      <w:r w:rsidR="00E20DD4">
        <w:rPr>
          <w:rStyle w:val="Char3"/>
        </w:rPr>
        <w:sym w:font="AGA Arabesque" w:char="F072"/>
      </w:r>
      <w:r w:rsidR="00E20DD4" w:rsidRPr="00E20DD4">
        <w:rPr>
          <w:rStyle w:val="Char3"/>
          <w:rtl/>
        </w:rPr>
        <w:t xml:space="preserve"> </w:t>
      </w:r>
      <w:r w:rsidR="00E20DD4" w:rsidRPr="00E20DD4">
        <w:rPr>
          <w:rStyle w:val="Char3"/>
          <w:rFonts w:hint="eastAsia"/>
          <w:rtl/>
        </w:rPr>
        <w:t>حِينَ</w:t>
      </w:r>
      <w:r w:rsidR="00E20DD4" w:rsidRPr="00E20DD4">
        <w:rPr>
          <w:rStyle w:val="Char3"/>
          <w:rtl/>
        </w:rPr>
        <w:t xml:space="preserve"> </w:t>
      </w:r>
      <w:r w:rsidR="00E20DD4" w:rsidRPr="00E20DD4">
        <w:rPr>
          <w:rStyle w:val="Char3"/>
          <w:rFonts w:hint="eastAsia"/>
          <w:rtl/>
        </w:rPr>
        <w:t>يَقْدَمُ</w:t>
      </w:r>
      <w:r w:rsidR="00E20DD4" w:rsidRPr="00E20DD4">
        <w:rPr>
          <w:rStyle w:val="Char3"/>
          <w:rtl/>
        </w:rPr>
        <w:t xml:space="preserve"> </w:t>
      </w:r>
      <w:r w:rsidR="00E20DD4" w:rsidRPr="00E20DD4">
        <w:rPr>
          <w:rStyle w:val="Char3"/>
          <w:rFonts w:hint="eastAsia"/>
          <w:rtl/>
        </w:rPr>
        <w:t>مَكَّةَ</w:t>
      </w:r>
      <w:r w:rsidR="00E20DD4" w:rsidRPr="00E20DD4">
        <w:rPr>
          <w:rStyle w:val="Char3"/>
          <w:rtl/>
        </w:rPr>
        <w:t xml:space="preserve"> </w:t>
      </w:r>
      <w:r w:rsidR="00E20DD4" w:rsidRPr="00E20DD4">
        <w:rPr>
          <w:rStyle w:val="Char3"/>
          <w:rFonts w:hint="eastAsia"/>
          <w:rtl/>
        </w:rPr>
        <w:t>إِذَا</w:t>
      </w:r>
      <w:r w:rsidR="00E20DD4" w:rsidRPr="00E20DD4">
        <w:rPr>
          <w:rStyle w:val="Char3"/>
          <w:rtl/>
        </w:rPr>
        <w:t xml:space="preserve"> </w:t>
      </w:r>
      <w:r w:rsidR="00E20DD4" w:rsidRPr="00E20DD4">
        <w:rPr>
          <w:rStyle w:val="Char3"/>
          <w:rFonts w:hint="eastAsia"/>
          <w:rtl/>
        </w:rPr>
        <w:t>اسْتَلَمَ</w:t>
      </w:r>
      <w:r w:rsidR="00E20DD4" w:rsidRPr="00E20DD4">
        <w:rPr>
          <w:rStyle w:val="Char3"/>
          <w:rtl/>
        </w:rPr>
        <w:t xml:space="preserve"> </w:t>
      </w:r>
      <w:r w:rsidR="00E20DD4" w:rsidRPr="00E20DD4">
        <w:rPr>
          <w:rStyle w:val="Char3"/>
          <w:rFonts w:hint="eastAsia"/>
          <w:rtl/>
        </w:rPr>
        <w:t>الرُّكْنَ</w:t>
      </w:r>
      <w:r w:rsidR="00E20DD4" w:rsidRPr="00E20DD4">
        <w:rPr>
          <w:rStyle w:val="Char3"/>
          <w:rtl/>
        </w:rPr>
        <w:t xml:space="preserve"> </w:t>
      </w:r>
      <w:r w:rsidR="00E20DD4" w:rsidRPr="00E20DD4">
        <w:rPr>
          <w:rStyle w:val="Char3"/>
          <w:rFonts w:hint="eastAsia"/>
          <w:rtl/>
        </w:rPr>
        <w:t>الأَسْوَدَ</w:t>
      </w:r>
      <w:r w:rsidR="00E20DD4" w:rsidRPr="00E20DD4">
        <w:rPr>
          <w:rStyle w:val="Char3"/>
          <w:rtl/>
        </w:rPr>
        <w:t xml:space="preserve"> </w:t>
      </w:r>
      <w:r w:rsidR="00E20DD4" w:rsidRPr="00E20DD4">
        <w:rPr>
          <w:rStyle w:val="Char3"/>
          <w:rFonts w:hint="eastAsia"/>
          <w:rtl/>
        </w:rPr>
        <w:t>أَوَّلَ</w:t>
      </w:r>
      <w:r w:rsidR="00E20DD4" w:rsidRPr="00E20DD4">
        <w:rPr>
          <w:rStyle w:val="Char3"/>
          <w:rtl/>
        </w:rPr>
        <w:t xml:space="preserve"> </w:t>
      </w:r>
      <w:r w:rsidR="00E20DD4" w:rsidRPr="00E20DD4">
        <w:rPr>
          <w:rStyle w:val="Char3"/>
          <w:rFonts w:hint="eastAsia"/>
          <w:rtl/>
        </w:rPr>
        <w:t>مَا</w:t>
      </w:r>
      <w:r w:rsidR="00E20DD4" w:rsidRPr="00E20DD4">
        <w:rPr>
          <w:rStyle w:val="Char3"/>
          <w:rtl/>
        </w:rPr>
        <w:t xml:space="preserve"> </w:t>
      </w:r>
      <w:r w:rsidR="00E20DD4" w:rsidRPr="00E20DD4">
        <w:rPr>
          <w:rStyle w:val="Char3"/>
          <w:rFonts w:hint="eastAsia"/>
          <w:rtl/>
        </w:rPr>
        <w:t>يَطُوفُ</w:t>
      </w:r>
      <w:r w:rsidR="00E20DD4" w:rsidRPr="00E20DD4">
        <w:rPr>
          <w:rStyle w:val="Char3"/>
          <w:rtl/>
        </w:rPr>
        <w:t xml:space="preserve"> </w:t>
      </w:r>
      <w:r w:rsidR="00E20DD4" w:rsidRPr="00E20DD4">
        <w:rPr>
          <w:rStyle w:val="Char3"/>
          <w:rFonts w:hint="eastAsia"/>
          <w:rtl/>
        </w:rPr>
        <w:t>حِينَ</w:t>
      </w:r>
      <w:r w:rsidR="00E20DD4" w:rsidRPr="00E20DD4">
        <w:rPr>
          <w:rStyle w:val="Char3"/>
          <w:rtl/>
        </w:rPr>
        <w:t xml:space="preserve"> </w:t>
      </w:r>
      <w:r w:rsidR="00E20DD4" w:rsidRPr="00E20DD4">
        <w:rPr>
          <w:rStyle w:val="Char3"/>
          <w:rFonts w:hint="eastAsia"/>
          <w:rtl/>
        </w:rPr>
        <w:t>يَقْدَمُ</w:t>
      </w:r>
      <w:r w:rsidR="00E20DD4" w:rsidRPr="00E20DD4">
        <w:rPr>
          <w:rStyle w:val="Char3"/>
          <w:rtl/>
        </w:rPr>
        <w:t xml:space="preserve"> </w:t>
      </w:r>
      <w:r w:rsidR="00E20DD4" w:rsidRPr="00E20DD4">
        <w:rPr>
          <w:rStyle w:val="Char3"/>
          <w:rFonts w:hint="eastAsia"/>
          <w:rtl/>
        </w:rPr>
        <w:t>يَخُبُّ</w:t>
      </w:r>
      <w:r w:rsidR="00E20DD4" w:rsidRPr="00E20DD4">
        <w:rPr>
          <w:rStyle w:val="Char3"/>
          <w:rtl/>
        </w:rPr>
        <w:t xml:space="preserve"> </w:t>
      </w:r>
      <w:r w:rsidR="00E20DD4" w:rsidRPr="00E20DD4">
        <w:rPr>
          <w:rStyle w:val="Char3"/>
          <w:rFonts w:hint="eastAsia"/>
          <w:rtl/>
        </w:rPr>
        <w:t>ثَلاَثَةَ</w:t>
      </w:r>
      <w:r w:rsidR="00E20DD4" w:rsidRPr="00E20DD4">
        <w:rPr>
          <w:rStyle w:val="Char3"/>
          <w:rtl/>
        </w:rPr>
        <w:t xml:space="preserve"> </w:t>
      </w:r>
      <w:r w:rsidR="00E20DD4" w:rsidRPr="00E20DD4">
        <w:rPr>
          <w:rStyle w:val="Char3"/>
          <w:rFonts w:hint="eastAsia"/>
          <w:rtl/>
        </w:rPr>
        <w:t>أَطْوَافٍ</w:t>
      </w:r>
      <w:r w:rsidR="00E20DD4" w:rsidRPr="00E20DD4">
        <w:rPr>
          <w:rStyle w:val="Char3"/>
          <w:rtl/>
        </w:rPr>
        <w:t xml:space="preserve"> </w:t>
      </w:r>
      <w:r w:rsidR="00E20DD4" w:rsidRPr="00E20DD4">
        <w:rPr>
          <w:rStyle w:val="Char3"/>
          <w:rFonts w:hint="eastAsia"/>
          <w:rtl/>
        </w:rPr>
        <w:t>مِنَ</w:t>
      </w:r>
      <w:r w:rsidR="00E20DD4" w:rsidRPr="00E20DD4">
        <w:rPr>
          <w:rStyle w:val="Char3"/>
          <w:rtl/>
        </w:rPr>
        <w:t xml:space="preserve"> </w:t>
      </w:r>
      <w:r w:rsidR="00E20DD4" w:rsidRPr="00E20DD4">
        <w:rPr>
          <w:rStyle w:val="Char3"/>
          <w:rFonts w:hint="eastAsia"/>
          <w:rtl/>
        </w:rPr>
        <w:t>السَّبْعِ</w:t>
      </w:r>
      <w:r w:rsidRPr="00BD6323">
        <w:rPr>
          <w:rStyle w:val="Char8"/>
          <w:rtl/>
        </w:rPr>
        <w:t>»</w:t>
      </w:r>
      <w:r w:rsidRPr="00261EAB">
        <w:rPr>
          <w:vertAlign w:val="superscript"/>
          <w:rtl/>
        </w:rPr>
        <w:footnoteReference w:id="40"/>
      </w:r>
      <w:r w:rsidRPr="00AD67AE">
        <w:rPr>
          <w:rFonts w:hint="cs"/>
          <w:rtl/>
        </w:rPr>
        <w:t xml:space="preserve">: </w:t>
      </w:r>
      <w:r w:rsidR="00261EAB">
        <w:rPr>
          <w:rFonts w:cs="Traditional Arabic" w:hint="cs"/>
          <w:rtl/>
        </w:rPr>
        <w:t>«</w:t>
      </w:r>
      <w:r w:rsidRPr="00261EAB">
        <w:rPr>
          <w:rStyle w:val="Chare"/>
          <w:rFonts w:hint="cs"/>
          <w:rtl/>
        </w:rPr>
        <w:t>هنگامی که رسول‌خدا</w:t>
      </w:r>
      <w:r w:rsidR="00261EAB" w:rsidRPr="00261EAB">
        <w:rPr>
          <w:rStyle w:val="Chare"/>
          <w:rFonts w:hint="cs"/>
          <w:rtl/>
        </w:rPr>
        <w:t xml:space="preserve"> </w:t>
      </w:r>
      <w:r w:rsidRPr="00261EAB">
        <w:rPr>
          <w:rStyle w:val="Chare"/>
          <w:rFonts w:hint="cs"/>
          <w:rtl/>
        </w:rPr>
        <w:sym w:font="AGA Arabesque" w:char="F072"/>
      </w:r>
      <w:r w:rsidRPr="00261EAB">
        <w:rPr>
          <w:rStyle w:val="Chare"/>
          <w:rFonts w:hint="cs"/>
          <w:rtl/>
        </w:rPr>
        <w:t xml:space="preserve"> به مکه می‌آمد او را می‌دیدم که رکن حجر‌‌الاسود را استلام می‌کرد، سپس سه دور (یا شوط) اول طواف را از هفت دور (یا شوط) به صورت دو آهسته انجام می‌داد</w:t>
      </w:r>
      <w:r w:rsidR="00261EAB">
        <w:rPr>
          <w:rFonts w:cs="Traditional Arabic" w:hint="cs"/>
          <w:rtl/>
        </w:rPr>
        <w:t>»</w:t>
      </w:r>
      <w:r w:rsidRPr="00AD67AE">
        <w:rPr>
          <w:rFonts w:hint="cs"/>
          <w:rtl/>
        </w:rPr>
        <w:t>.</w:t>
      </w:r>
    </w:p>
    <w:p w:rsidR="00BD6323" w:rsidRPr="00AD67AE" w:rsidRDefault="00BD6323" w:rsidP="00E20DD4">
      <w:pPr>
        <w:pStyle w:val="a8"/>
        <w:spacing w:line="240" w:lineRule="auto"/>
        <w:rPr>
          <w:rtl/>
        </w:rPr>
      </w:pPr>
      <w:r w:rsidRPr="00E20DD4">
        <w:rPr>
          <w:rFonts w:hint="cs"/>
          <w:spacing w:val="-4"/>
          <w:rtl/>
        </w:rPr>
        <w:t xml:space="preserve">همچنین از جابر بن عبدالله </w:t>
      </w:r>
      <w:r w:rsidR="00261EAB" w:rsidRPr="00E20DD4">
        <w:rPr>
          <w:rFonts w:cs="CTraditional Arabic" w:hint="cs"/>
          <w:spacing w:val="-4"/>
          <w:rtl/>
        </w:rPr>
        <w:t>ب</w:t>
      </w:r>
      <w:r w:rsidRPr="00E20DD4">
        <w:rPr>
          <w:rFonts w:hint="cs"/>
          <w:spacing w:val="-4"/>
          <w:rtl/>
        </w:rPr>
        <w:t xml:space="preserve"> روایت شده و گفته است:</w:t>
      </w:r>
      <w:r w:rsidRPr="00E20DD4">
        <w:rPr>
          <w:rFonts w:ascii="Lotus Linotype" w:hAnsi="Lotus Linotype" w:cs="Lotus Linotype" w:hint="cs"/>
          <w:spacing w:val="-4"/>
          <w:sz w:val="24"/>
          <w:rtl/>
        </w:rPr>
        <w:t xml:space="preserve"> </w:t>
      </w:r>
      <w:r w:rsidRPr="00E20DD4">
        <w:rPr>
          <w:rStyle w:val="Char8"/>
          <w:rFonts w:hint="cs"/>
          <w:spacing w:val="-4"/>
          <w:rtl/>
        </w:rPr>
        <w:t>«</w:t>
      </w:r>
      <w:r w:rsidR="00E20DD4" w:rsidRPr="00E20DD4">
        <w:rPr>
          <w:rStyle w:val="Char3"/>
          <w:rFonts w:hint="eastAsia"/>
          <w:spacing w:val="-4"/>
          <w:rtl/>
        </w:rPr>
        <w:t>لَمَّا</w:t>
      </w:r>
      <w:r w:rsidR="00E20DD4" w:rsidRPr="00E20DD4">
        <w:rPr>
          <w:rStyle w:val="Char3"/>
          <w:spacing w:val="-4"/>
          <w:rtl/>
        </w:rPr>
        <w:t xml:space="preserve"> </w:t>
      </w:r>
      <w:r w:rsidR="00E20DD4" w:rsidRPr="00E20DD4">
        <w:rPr>
          <w:rStyle w:val="Char3"/>
          <w:rFonts w:hint="eastAsia"/>
          <w:spacing w:val="-4"/>
          <w:rtl/>
        </w:rPr>
        <w:t>قَدِمَ</w:t>
      </w:r>
      <w:r w:rsidR="00E20DD4" w:rsidRPr="00E20DD4">
        <w:rPr>
          <w:rStyle w:val="Char3"/>
          <w:spacing w:val="-4"/>
          <w:rtl/>
        </w:rPr>
        <w:t xml:space="preserve"> </w:t>
      </w:r>
      <w:r w:rsidR="00E20DD4" w:rsidRPr="00E20DD4">
        <w:rPr>
          <w:rStyle w:val="Char3"/>
          <w:rFonts w:hint="eastAsia"/>
          <w:spacing w:val="-4"/>
          <w:rtl/>
        </w:rPr>
        <w:t>النَّبِىُّ</w:t>
      </w:r>
      <w:r w:rsidR="00E20DD4" w:rsidRPr="00E20DD4">
        <w:rPr>
          <w:rStyle w:val="Char3"/>
          <w:spacing w:val="-4"/>
          <w:rtl/>
        </w:rPr>
        <w:t xml:space="preserve"> </w:t>
      </w:r>
      <w:r w:rsidR="00E20DD4" w:rsidRPr="00E20DD4">
        <w:rPr>
          <w:rStyle w:val="Char3"/>
          <w:spacing w:val="-4"/>
        </w:rPr>
        <w:sym w:font="AGA Arabesque" w:char="F072"/>
      </w:r>
      <w:r w:rsidR="00E20DD4" w:rsidRPr="00E20DD4">
        <w:rPr>
          <w:rStyle w:val="Char3"/>
          <w:rtl/>
        </w:rPr>
        <w:t xml:space="preserve"> </w:t>
      </w:r>
      <w:r w:rsidR="00E20DD4" w:rsidRPr="00E20DD4">
        <w:rPr>
          <w:rStyle w:val="Char3"/>
          <w:rFonts w:hint="eastAsia"/>
          <w:rtl/>
        </w:rPr>
        <w:t>مَكَّةَ</w:t>
      </w:r>
      <w:r w:rsidR="00E20DD4" w:rsidRPr="00E20DD4">
        <w:rPr>
          <w:rStyle w:val="Char3"/>
          <w:rtl/>
        </w:rPr>
        <w:t xml:space="preserve"> </w:t>
      </w:r>
      <w:r w:rsidR="00E20DD4" w:rsidRPr="00E20DD4">
        <w:rPr>
          <w:rStyle w:val="Char3"/>
          <w:rFonts w:hint="eastAsia"/>
          <w:rtl/>
        </w:rPr>
        <w:t>دَخَلَ</w:t>
      </w:r>
      <w:r w:rsidR="00E20DD4" w:rsidRPr="00E20DD4">
        <w:rPr>
          <w:rStyle w:val="Char3"/>
          <w:rtl/>
        </w:rPr>
        <w:t xml:space="preserve"> </w:t>
      </w:r>
      <w:r w:rsidR="00E20DD4" w:rsidRPr="00E20DD4">
        <w:rPr>
          <w:rStyle w:val="Char3"/>
          <w:rFonts w:hint="eastAsia"/>
          <w:rtl/>
        </w:rPr>
        <w:t>الْمَسْجِدَ</w:t>
      </w:r>
      <w:r w:rsidR="00E20DD4" w:rsidRPr="00E20DD4">
        <w:rPr>
          <w:rStyle w:val="Char3"/>
          <w:rtl/>
        </w:rPr>
        <w:t xml:space="preserve"> </w:t>
      </w:r>
      <w:r w:rsidR="00E20DD4" w:rsidRPr="00E20DD4">
        <w:rPr>
          <w:rStyle w:val="Char3"/>
          <w:rFonts w:hint="eastAsia"/>
          <w:rtl/>
        </w:rPr>
        <w:t>فَاسْتَلَمَ</w:t>
      </w:r>
      <w:r w:rsidR="00E20DD4" w:rsidRPr="00E20DD4">
        <w:rPr>
          <w:rStyle w:val="Char3"/>
          <w:rtl/>
        </w:rPr>
        <w:t xml:space="preserve"> </w:t>
      </w:r>
      <w:r w:rsidR="00E20DD4" w:rsidRPr="00E20DD4">
        <w:rPr>
          <w:rStyle w:val="Char3"/>
          <w:rFonts w:hint="eastAsia"/>
          <w:rtl/>
        </w:rPr>
        <w:t>الْحَجَرَ</w:t>
      </w:r>
      <w:r w:rsidR="00E20DD4" w:rsidRPr="00E20DD4">
        <w:rPr>
          <w:rStyle w:val="Char3"/>
          <w:rtl/>
        </w:rPr>
        <w:t xml:space="preserve"> </w:t>
      </w:r>
      <w:r w:rsidR="00E20DD4" w:rsidRPr="00E20DD4">
        <w:rPr>
          <w:rStyle w:val="Char3"/>
          <w:rFonts w:hint="eastAsia"/>
          <w:rtl/>
        </w:rPr>
        <w:t>ثُمَّ</w:t>
      </w:r>
      <w:r w:rsidR="00E20DD4" w:rsidRPr="00E20DD4">
        <w:rPr>
          <w:rStyle w:val="Char3"/>
          <w:rtl/>
        </w:rPr>
        <w:t xml:space="preserve"> </w:t>
      </w:r>
      <w:r w:rsidR="00E20DD4" w:rsidRPr="00E20DD4">
        <w:rPr>
          <w:rStyle w:val="Char3"/>
          <w:rFonts w:hint="eastAsia"/>
          <w:rtl/>
        </w:rPr>
        <w:t>مَضَى</w:t>
      </w:r>
      <w:r w:rsidR="00E20DD4" w:rsidRPr="00E20DD4">
        <w:rPr>
          <w:rStyle w:val="Char3"/>
          <w:rtl/>
        </w:rPr>
        <w:t xml:space="preserve"> </w:t>
      </w:r>
      <w:r w:rsidR="00E20DD4" w:rsidRPr="00E20DD4">
        <w:rPr>
          <w:rStyle w:val="Char3"/>
          <w:rFonts w:hint="eastAsia"/>
          <w:rtl/>
        </w:rPr>
        <w:t>عَلَى</w:t>
      </w:r>
      <w:r w:rsidR="00E20DD4" w:rsidRPr="00E20DD4">
        <w:rPr>
          <w:rStyle w:val="Char3"/>
          <w:rtl/>
        </w:rPr>
        <w:t xml:space="preserve"> </w:t>
      </w:r>
      <w:r w:rsidR="00E20DD4" w:rsidRPr="00E20DD4">
        <w:rPr>
          <w:rStyle w:val="Char3"/>
          <w:rFonts w:hint="eastAsia"/>
          <w:rtl/>
        </w:rPr>
        <w:t>يَمِينِهِ</w:t>
      </w:r>
      <w:r w:rsidR="00E20DD4" w:rsidRPr="00E20DD4">
        <w:rPr>
          <w:rStyle w:val="Char3"/>
          <w:rtl/>
        </w:rPr>
        <w:t xml:space="preserve"> </w:t>
      </w:r>
      <w:r w:rsidR="00E20DD4" w:rsidRPr="00E20DD4">
        <w:rPr>
          <w:rStyle w:val="Char3"/>
          <w:rFonts w:hint="eastAsia"/>
          <w:rtl/>
        </w:rPr>
        <w:t>فَرَمَلَ</w:t>
      </w:r>
      <w:r w:rsidR="00E20DD4" w:rsidRPr="00E20DD4">
        <w:rPr>
          <w:rStyle w:val="Char3"/>
          <w:rtl/>
        </w:rPr>
        <w:t xml:space="preserve"> </w:t>
      </w:r>
      <w:r w:rsidR="00E20DD4" w:rsidRPr="00E20DD4">
        <w:rPr>
          <w:rStyle w:val="Char3"/>
          <w:rFonts w:hint="eastAsia"/>
          <w:rtl/>
        </w:rPr>
        <w:t>ثَلاَثًا</w:t>
      </w:r>
      <w:r w:rsidR="00E20DD4" w:rsidRPr="00E20DD4">
        <w:rPr>
          <w:rStyle w:val="Char3"/>
          <w:rtl/>
        </w:rPr>
        <w:t xml:space="preserve"> </w:t>
      </w:r>
      <w:r w:rsidR="00E20DD4" w:rsidRPr="00E20DD4">
        <w:rPr>
          <w:rStyle w:val="Char3"/>
          <w:rFonts w:hint="eastAsia"/>
          <w:rtl/>
        </w:rPr>
        <w:t>وَمَشَى</w:t>
      </w:r>
      <w:r w:rsidR="00E20DD4" w:rsidRPr="00E20DD4">
        <w:rPr>
          <w:rStyle w:val="Char3"/>
          <w:rtl/>
        </w:rPr>
        <w:t xml:space="preserve"> </w:t>
      </w:r>
      <w:r w:rsidR="00E20DD4" w:rsidRPr="00E20DD4">
        <w:rPr>
          <w:rStyle w:val="Char3"/>
          <w:rFonts w:hint="eastAsia"/>
          <w:rtl/>
        </w:rPr>
        <w:t>أَرْبَعًا</w:t>
      </w:r>
      <w:r w:rsidRPr="00E20DD4">
        <w:rPr>
          <w:rStyle w:val="Char3"/>
          <w:rFonts w:hint="cs"/>
          <w:rtl/>
        </w:rPr>
        <w:t>..</w:t>
      </w:r>
      <w:r w:rsidRPr="00BD6323">
        <w:rPr>
          <w:rStyle w:val="Char3"/>
          <w:rFonts w:hint="cs"/>
          <w:rtl/>
        </w:rPr>
        <w:t>.</w:t>
      </w:r>
      <w:r w:rsidRPr="00BD6323">
        <w:rPr>
          <w:rStyle w:val="Char8"/>
          <w:rFonts w:hint="cs"/>
          <w:rtl/>
        </w:rPr>
        <w:t>»</w:t>
      </w:r>
      <w:r w:rsidRPr="00261EAB">
        <w:rPr>
          <w:vertAlign w:val="superscript"/>
          <w:rtl/>
        </w:rPr>
        <w:footnoteReference w:id="41"/>
      </w:r>
      <w:r w:rsidRPr="00AD67AE">
        <w:rPr>
          <w:rFonts w:hint="cs"/>
          <w:rtl/>
        </w:rPr>
        <w:t xml:space="preserve">: </w:t>
      </w:r>
      <w:r w:rsidR="00261EAB">
        <w:rPr>
          <w:rFonts w:cs="Traditional Arabic" w:hint="cs"/>
          <w:rtl/>
        </w:rPr>
        <w:t>«</w:t>
      </w:r>
      <w:r w:rsidRPr="00261EAB">
        <w:rPr>
          <w:rStyle w:val="Chare"/>
          <w:rFonts w:hint="cs"/>
          <w:rtl/>
        </w:rPr>
        <w:t>هنگامی که پیامبر</w:t>
      </w:r>
      <w:r w:rsidR="00261EAB" w:rsidRPr="00261EAB">
        <w:rPr>
          <w:rStyle w:val="Chare"/>
          <w:rFonts w:hint="cs"/>
          <w:rtl/>
        </w:rPr>
        <w:t xml:space="preserve"> </w:t>
      </w:r>
      <w:r w:rsidRPr="00261EAB">
        <w:rPr>
          <w:rStyle w:val="Chare"/>
          <w:rFonts w:hint="cs"/>
          <w:rtl/>
        </w:rPr>
        <w:sym w:font="AGA Arabesque" w:char="F072"/>
      </w:r>
      <w:r w:rsidRPr="00261EAB">
        <w:rPr>
          <w:rStyle w:val="Chare"/>
          <w:rFonts w:hint="cs"/>
          <w:rtl/>
        </w:rPr>
        <w:t xml:space="preserve"> وارد مسجدالحرام شد (بعد از شروع به طواف از ابتدای حجرالاسود) آن را استلام کرد، سپس از طرف راست آن، طواف بیت را آغاز نمود (به گونه‌ای که) سه دور (یا شوط) اول را با دو کوتاه و چهار دور (یا شوط) دیگر را آرام و با راه‌رفتن عادی انجام داد...</w:t>
      </w:r>
      <w:r w:rsidR="00261EAB">
        <w:rPr>
          <w:rFonts w:cs="Traditional Arabic" w:hint="cs"/>
          <w:rtl/>
        </w:rPr>
        <w:t>»</w:t>
      </w:r>
      <w:r w:rsidR="00261EAB">
        <w:rPr>
          <w:rFonts w:hint="cs"/>
          <w:rtl/>
        </w:rPr>
        <w:t>.</w:t>
      </w:r>
    </w:p>
    <w:p w:rsidR="00BD6323" w:rsidRPr="00AD67AE" w:rsidRDefault="00BD6323" w:rsidP="00E20DD4">
      <w:pPr>
        <w:pStyle w:val="a8"/>
        <w:spacing w:line="240" w:lineRule="auto"/>
        <w:rPr>
          <w:rtl/>
        </w:rPr>
      </w:pPr>
      <w:r w:rsidRPr="00AD67AE">
        <w:rPr>
          <w:rFonts w:hint="cs"/>
          <w:rtl/>
        </w:rPr>
        <w:t>بنابراین مسلمانان فقط به قصد و نیّت اطاعت و پیروی از سنّت و روش پیامبر</w:t>
      </w:r>
      <w:r w:rsidR="00261EAB">
        <w:rPr>
          <w:rFonts w:hint="cs"/>
          <w:rtl/>
        </w:rPr>
        <w:t xml:space="preserve"> </w:t>
      </w:r>
      <w:r w:rsidRPr="00AD67AE">
        <w:rPr>
          <w:rFonts w:hint="cs"/>
          <w:rtl/>
        </w:rPr>
        <w:sym w:font="AGA Arabesque" w:char="F072"/>
      </w:r>
      <w:r w:rsidRPr="00AD67AE">
        <w:rPr>
          <w:rFonts w:hint="cs"/>
          <w:rtl/>
        </w:rPr>
        <w:t xml:space="preserve"> حجرالأسود را (به هنگام طواف بیت‌الله) می‌بوسند یا لمس می‌کنند، نه به این اعتقاد و باور که سنگ می‌تواند نفع یا ضرری به آنان برساند. و به همین خاطر بود که امیرالمؤمنین عمربن خطاب </w:t>
      </w:r>
      <w:r w:rsidR="00E20DD4">
        <w:rPr>
          <w:rFonts w:hint="cs"/>
        </w:rPr>
        <w:sym w:font="AGA Arabesque" w:char="F074"/>
      </w:r>
      <w:r w:rsidR="00E20DD4">
        <w:rPr>
          <w:rFonts w:hint="cs"/>
          <w:rtl/>
        </w:rPr>
        <w:t xml:space="preserve"> </w:t>
      </w:r>
      <w:r w:rsidRPr="00AD67AE">
        <w:rPr>
          <w:rFonts w:hint="cs"/>
          <w:rtl/>
        </w:rPr>
        <w:t xml:space="preserve">به هنگام طواف کعبه قبل از بوسیدن حجرالأسود گفت: </w:t>
      </w:r>
      <w:r w:rsidRPr="00BD6323">
        <w:rPr>
          <w:rStyle w:val="Char8"/>
          <w:rFonts w:hint="cs"/>
          <w:rtl/>
        </w:rPr>
        <w:t>«</w:t>
      </w:r>
      <w:r w:rsidR="00E20DD4" w:rsidRPr="00E20DD4">
        <w:rPr>
          <w:rStyle w:val="Char3"/>
          <w:rFonts w:hint="eastAsia"/>
          <w:rtl/>
        </w:rPr>
        <w:t>إِنِّى</w:t>
      </w:r>
      <w:r w:rsidR="00E20DD4" w:rsidRPr="00E20DD4">
        <w:rPr>
          <w:rStyle w:val="Char3"/>
          <w:rtl/>
        </w:rPr>
        <w:t xml:space="preserve"> </w:t>
      </w:r>
      <w:r w:rsidR="00E20DD4" w:rsidRPr="00E20DD4">
        <w:rPr>
          <w:rStyle w:val="Char3"/>
          <w:rFonts w:hint="eastAsia"/>
          <w:rtl/>
        </w:rPr>
        <w:t>لأَعْلَمُ</w:t>
      </w:r>
      <w:r w:rsidR="00E20DD4" w:rsidRPr="00E20DD4">
        <w:rPr>
          <w:rStyle w:val="Char3"/>
          <w:rtl/>
        </w:rPr>
        <w:t xml:space="preserve"> </w:t>
      </w:r>
      <w:r w:rsidR="00E20DD4" w:rsidRPr="00E20DD4">
        <w:rPr>
          <w:rStyle w:val="Char3"/>
          <w:rFonts w:hint="eastAsia"/>
          <w:rtl/>
        </w:rPr>
        <w:t>أَنَّكَ</w:t>
      </w:r>
      <w:r w:rsidR="00E20DD4" w:rsidRPr="00E20DD4">
        <w:rPr>
          <w:rStyle w:val="Char3"/>
          <w:rtl/>
        </w:rPr>
        <w:t xml:space="preserve"> </w:t>
      </w:r>
      <w:r w:rsidR="00E20DD4" w:rsidRPr="00E20DD4">
        <w:rPr>
          <w:rStyle w:val="Char3"/>
          <w:rFonts w:hint="eastAsia"/>
          <w:rtl/>
        </w:rPr>
        <w:t>حَجَرٌ</w:t>
      </w:r>
      <w:r w:rsidR="00E20DD4" w:rsidRPr="00E20DD4">
        <w:rPr>
          <w:rStyle w:val="Char3"/>
          <w:rtl/>
        </w:rPr>
        <w:t xml:space="preserve"> </w:t>
      </w:r>
      <w:r w:rsidR="00E20DD4" w:rsidRPr="00E20DD4">
        <w:rPr>
          <w:rStyle w:val="Char3"/>
          <w:rFonts w:hint="eastAsia"/>
          <w:rtl/>
        </w:rPr>
        <w:t>مَا</w:t>
      </w:r>
      <w:r w:rsidR="00E20DD4" w:rsidRPr="00E20DD4">
        <w:rPr>
          <w:rStyle w:val="Char3"/>
          <w:rtl/>
        </w:rPr>
        <w:t xml:space="preserve"> </w:t>
      </w:r>
      <w:r w:rsidR="00E20DD4" w:rsidRPr="00E20DD4">
        <w:rPr>
          <w:rStyle w:val="Char3"/>
          <w:rFonts w:hint="eastAsia"/>
          <w:rtl/>
        </w:rPr>
        <w:t>تَنْفَعُ</w:t>
      </w:r>
      <w:r w:rsidR="00E20DD4" w:rsidRPr="00E20DD4">
        <w:rPr>
          <w:rStyle w:val="Char3"/>
          <w:rtl/>
        </w:rPr>
        <w:t xml:space="preserve"> </w:t>
      </w:r>
      <w:r w:rsidR="00E20DD4" w:rsidRPr="00E20DD4">
        <w:rPr>
          <w:rStyle w:val="Char3"/>
          <w:rFonts w:hint="eastAsia"/>
          <w:rtl/>
        </w:rPr>
        <w:t>وَلاَ</w:t>
      </w:r>
      <w:r w:rsidR="00E20DD4" w:rsidRPr="00E20DD4">
        <w:rPr>
          <w:rStyle w:val="Char3"/>
          <w:rtl/>
        </w:rPr>
        <w:t xml:space="preserve"> </w:t>
      </w:r>
      <w:r w:rsidR="00E20DD4" w:rsidRPr="00E20DD4">
        <w:rPr>
          <w:rStyle w:val="Char3"/>
          <w:rFonts w:hint="eastAsia"/>
          <w:rtl/>
        </w:rPr>
        <w:t>تَضُرُّ</w:t>
      </w:r>
      <w:r w:rsidR="00E20DD4" w:rsidRPr="00E20DD4">
        <w:rPr>
          <w:rStyle w:val="Char3"/>
          <w:rtl/>
        </w:rPr>
        <w:t xml:space="preserve"> </w:t>
      </w:r>
      <w:r w:rsidR="00E20DD4" w:rsidRPr="00E20DD4">
        <w:rPr>
          <w:rStyle w:val="Char3"/>
          <w:rFonts w:hint="eastAsia"/>
          <w:rtl/>
        </w:rPr>
        <w:t>وَلَوْلاَ</w:t>
      </w:r>
      <w:r w:rsidR="00E20DD4" w:rsidRPr="00E20DD4">
        <w:rPr>
          <w:rStyle w:val="Char3"/>
          <w:rtl/>
        </w:rPr>
        <w:t xml:space="preserve"> </w:t>
      </w:r>
      <w:r w:rsidR="00E20DD4" w:rsidRPr="00E20DD4">
        <w:rPr>
          <w:rStyle w:val="Char3"/>
          <w:rFonts w:hint="eastAsia"/>
          <w:rtl/>
        </w:rPr>
        <w:t>أَنِّى</w:t>
      </w:r>
      <w:r w:rsidR="00E20DD4" w:rsidRPr="00E20DD4">
        <w:rPr>
          <w:rStyle w:val="Char3"/>
          <w:rtl/>
        </w:rPr>
        <w:t xml:space="preserve"> </w:t>
      </w:r>
      <w:r w:rsidR="00E20DD4" w:rsidRPr="00E20DD4">
        <w:rPr>
          <w:rStyle w:val="Char3"/>
          <w:rFonts w:hint="eastAsia"/>
          <w:rtl/>
        </w:rPr>
        <w:t>رَأَيْتُ</w:t>
      </w:r>
      <w:r w:rsidR="00E20DD4" w:rsidRPr="00E20DD4">
        <w:rPr>
          <w:rStyle w:val="Char3"/>
          <w:rtl/>
        </w:rPr>
        <w:t xml:space="preserve"> </w:t>
      </w:r>
      <w:r w:rsidR="00E20DD4" w:rsidRPr="00E20DD4">
        <w:rPr>
          <w:rStyle w:val="Char3"/>
          <w:rFonts w:hint="eastAsia"/>
          <w:rtl/>
        </w:rPr>
        <w:t>رَسُولَ</w:t>
      </w:r>
      <w:r w:rsidR="00E20DD4" w:rsidRPr="00E20DD4">
        <w:rPr>
          <w:rStyle w:val="Char3"/>
          <w:rtl/>
        </w:rPr>
        <w:t xml:space="preserve"> </w:t>
      </w:r>
      <w:r w:rsidR="00E20DD4" w:rsidRPr="00E20DD4">
        <w:rPr>
          <w:rStyle w:val="Char3"/>
          <w:rFonts w:hint="eastAsia"/>
          <w:rtl/>
        </w:rPr>
        <w:t>اللَّهِ</w:t>
      </w:r>
      <w:r w:rsidR="00E20DD4" w:rsidRPr="00E20DD4">
        <w:rPr>
          <w:rStyle w:val="Char3"/>
          <w:rtl/>
        </w:rPr>
        <w:t xml:space="preserve"> </w:t>
      </w:r>
      <w:r w:rsidR="00E20DD4">
        <w:rPr>
          <w:rStyle w:val="Char3"/>
        </w:rPr>
        <w:sym w:font="AGA Arabesque" w:char="F072"/>
      </w:r>
      <w:r w:rsidR="00E20DD4">
        <w:rPr>
          <w:rStyle w:val="Char3"/>
          <w:rFonts w:hint="cs"/>
          <w:rtl/>
        </w:rPr>
        <w:t xml:space="preserve"> </w:t>
      </w:r>
      <w:r w:rsidR="00E20DD4" w:rsidRPr="00E20DD4">
        <w:rPr>
          <w:rStyle w:val="Char3"/>
          <w:rFonts w:hint="eastAsia"/>
          <w:rtl/>
        </w:rPr>
        <w:t>يُقَبِّلُكَ</w:t>
      </w:r>
      <w:r w:rsidR="00E20DD4" w:rsidRPr="00E20DD4">
        <w:rPr>
          <w:rStyle w:val="Char3"/>
          <w:rtl/>
        </w:rPr>
        <w:t xml:space="preserve"> </w:t>
      </w:r>
      <w:r w:rsidR="00E20DD4" w:rsidRPr="00E20DD4">
        <w:rPr>
          <w:rStyle w:val="Char3"/>
          <w:rFonts w:hint="eastAsia"/>
          <w:rtl/>
        </w:rPr>
        <w:t>مَا</w:t>
      </w:r>
      <w:r w:rsidR="00E20DD4" w:rsidRPr="00E20DD4">
        <w:rPr>
          <w:rStyle w:val="Char3"/>
          <w:rtl/>
        </w:rPr>
        <w:t xml:space="preserve"> </w:t>
      </w:r>
      <w:r w:rsidR="00E20DD4" w:rsidRPr="00E20DD4">
        <w:rPr>
          <w:rStyle w:val="Char3"/>
          <w:rFonts w:hint="eastAsia"/>
          <w:rtl/>
        </w:rPr>
        <w:t>قَبَّلْتُكَ</w:t>
      </w:r>
      <w:r w:rsidRPr="00BD6323">
        <w:rPr>
          <w:rStyle w:val="Char8"/>
          <w:rFonts w:hint="cs"/>
          <w:rtl/>
        </w:rPr>
        <w:t>»</w:t>
      </w:r>
      <w:r w:rsidRPr="00261EAB">
        <w:rPr>
          <w:vertAlign w:val="superscript"/>
          <w:rtl/>
        </w:rPr>
        <w:footnoteReference w:id="42"/>
      </w:r>
      <w:r w:rsidRPr="00AD67AE">
        <w:rPr>
          <w:rFonts w:hint="cs"/>
          <w:rtl/>
        </w:rPr>
        <w:t xml:space="preserve">: </w:t>
      </w:r>
      <w:r w:rsidR="00261EAB">
        <w:rPr>
          <w:rFonts w:cs="Traditional Arabic" w:hint="cs"/>
          <w:rtl/>
        </w:rPr>
        <w:t>«</w:t>
      </w:r>
      <w:r w:rsidRPr="00261EAB">
        <w:rPr>
          <w:rStyle w:val="Chare"/>
          <w:rFonts w:hint="cs"/>
          <w:rtl/>
        </w:rPr>
        <w:t>بی</w:t>
      </w:r>
      <w:r w:rsidR="00261EAB">
        <w:rPr>
          <w:rStyle w:val="Chare"/>
          <w:rFonts w:hint="eastAsia"/>
          <w:rtl/>
        </w:rPr>
        <w:t>‌</w:t>
      </w:r>
      <w:r w:rsidRPr="00261EAB">
        <w:rPr>
          <w:rStyle w:val="Chare"/>
          <w:rFonts w:hint="cs"/>
          <w:rtl/>
        </w:rPr>
        <w:t>گمان من به خوبی می‌دانم که تو (ای حجر‌الأسود!) سنگی هستی نفع و ضرری نمی‌رسانی، اگر رسول‌خدا را نمی‌دیده بودم که تو را می‌بوسید هرگز تو را نمی‌بوسیدم</w:t>
      </w:r>
      <w:r w:rsidR="00261EAB">
        <w:rPr>
          <w:rFonts w:cs="Traditional Arabic" w:hint="cs"/>
          <w:rtl/>
        </w:rPr>
        <w:t>»</w:t>
      </w:r>
      <w:r w:rsidRPr="00AD67AE">
        <w:rPr>
          <w:rFonts w:hint="cs"/>
          <w:rtl/>
        </w:rPr>
        <w:t>.</w:t>
      </w:r>
    </w:p>
    <w:p w:rsidR="00BD6323" w:rsidRPr="00AD67AE" w:rsidRDefault="00BD6323" w:rsidP="00261EAB">
      <w:pPr>
        <w:pStyle w:val="a8"/>
        <w:rPr>
          <w:rtl/>
        </w:rPr>
      </w:pPr>
      <w:r w:rsidRPr="00AD67AE">
        <w:rPr>
          <w:rFonts w:hint="cs"/>
          <w:rtl/>
        </w:rPr>
        <w:t xml:space="preserve">همچنین ابن جریر طبری </w:t>
      </w:r>
      <w:r w:rsidR="00261EAB">
        <w:rPr>
          <w:rFonts w:cs="CTraditional Arabic" w:hint="cs"/>
          <w:rtl/>
        </w:rPr>
        <w:t>/</w:t>
      </w:r>
      <w:r w:rsidRPr="00AD67AE">
        <w:rPr>
          <w:rFonts w:hint="cs"/>
          <w:rtl/>
        </w:rPr>
        <w:t xml:space="preserve"> می‌گوید: «عمر بن خطاب</w:t>
      </w:r>
      <w:r w:rsidR="00261EAB">
        <w:rPr>
          <w:rFonts w:hint="cs"/>
          <w:rtl/>
        </w:rPr>
        <w:t xml:space="preserve"> </w:t>
      </w:r>
      <w:r w:rsidRPr="00AD67AE">
        <w:rPr>
          <w:rFonts w:hint="cs"/>
          <w:rtl/>
        </w:rPr>
        <w:sym w:font="AGA Arabesque" w:char="F074"/>
      </w:r>
      <w:r w:rsidRPr="00AD67AE">
        <w:rPr>
          <w:rFonts w:hint="cs"/>
          <w:rtl/>
        </w:rPr>
        <w:t xml:space="preserve"> به این دلیل چنین مطالبی را راجع به حجر‌الاسود بیان نمود که مردم هنوز تازه از پرستش بتها فاصله گرفته بودند، لذا او می‌ترسید که مبادا مردم جاهل و ناآگاه تصور کنند که بوسیدن یا لمس‌کردن حجرالأسود از باب تعظیم و تکریم در برابر سنگ</w:t>
      </w:r>
      <w:r w:rsidR="00E20DD4">
        <w:rPr>
          <w:rFonts w:hint="eastAsia"/>
          <w:rtl/>
        </w:rPr>
        <w:t>‌</w:t>
      </w:r>
      <w:r w:rsidRPr="00AD67AE">
        <w:rPr>
          <w:rFonts w:hint="cs"/>
          <w:rtl/>
        </w:rPr>
        <w:t>هاست، کمااینکه در جاهلیّت عربها چنین کاری را می‌کردند، بنابراین عمربن خطاب</w:t>
      </w:r>
      <w:r w:rsidR="00261EAB">
        <w:rPr>
          <w:rFonts w:hint="cs"/>
          <w:rtl/>
        </w:rPr>
        <w:t xml:space="preserve"> </w:t>
      </w:r>
      <w:r w:rsidRPr="00AD67AE">
        <w:rPr>
          <w:rFonts w:hint="cs"/>
          <w:rtl/>
        </w:rPr>
        <w:sym w:font="AGA Arabesque" w:char="F074"/>
      </w:r>
      <w:r w:rsidRPr="00AD67AE">
        <w:rPr>
          <w:rFonts w:hint="cs"/>
          <w:rtl/>
        </w:rPr>
        <w:t xml:space="preserve"> می‌خواست با این گفتار و کردار خود، به مردم این آموزش و آگاهی را بدهد که: «بوسیدن یا لمس‌کردن حجر‌الأسود، فقط به خاطر پیروی از سنت پیامبراکرم</w:t>
      </w:r>
      <w:r w:rsidR="00261EAB">
        <w:rPr>
          <w:rFonts w:hint="cs"/>
          <w:rtl/>
        </w:rPr>
        <w:t xml:space="preserve"> </w:t>
      </w:r>
      <w:r w:rsidRPr="00AD67AE">
        <w:rPr>
          <w:rFonts w:hint="cs"/>
          <w:rtl/>
        </w:rPr>
        <w:sym w:font="AGA Arabesque" w:char="F072"/>
      </w:r>
      <w:r w:rsidRPr="00AD67AE">
        <w:rPr>
          <w:rFonts w:hint="cs"/>
          <w:rtl/>
        </w:rPr>
        <w:t xml:space="preserve"> است، نه اینکه خود سنگ می‌تواند نفعی یا ضرری به کسی برساند، کما اینکه در جاهلیت مردم دربار</w:t>
      </w:r>
      <w:r w:rsidR="00AD67AE">
        <w:rPr>
          <w:rFonts w:hint="cs"/>
          <w:rtl/>
        </w:rPr>
        <w:t>ه</w:t>
      </w:r>
      <w:r w:rsidRPr="00AD67AE">
        <w:rPr>
          <w:rFonts w:hint="cs"/>
          <w:rtl/>
        </w:rPr>
        <w:t xml:space="preserve"> بتها چنین اعتقاداتی را داشتند!!» پایان کلام طبری.</w:t>
      </w:r>
    </w:p>
    <w:p w:rsidR="00BD6323" w:rsidRPr="00AD67AE" w:rsidRDefault="00BD6323" w:rsidP="002C2720">
      <w:pPr>
        <w:pStyle w:val="a8"/>
        <w:spacing w:line="240" w:lineRule="auto"/>
        <w:rPr>
          <w:rtl/>
        </w:rPr>
      </w:pPr>
      <w:r w:rsidRPr="00AD67AE">
        <w:rPr>
          <w:rFonts w:hint="cs"/>
          <w:rtl/>
        </w:rPr>
        <w:t>و امّا آنچه که از حدیث ابوسعید روایت شده است که عمربن خطاب</w:t>
      </w:r>
      <w:r w:rsidR="00261EAB">
        <w:rPr>
          <w:rFonts w:hint="cs"/>
          <w:rtl/>
        </w:rPr>
        <w:t xml:space="preserve"> </w:t>
      </w:r>
      <w:r w:rsidRPr="00AD67AE">
        <w:rPr>
          <w:rFonts w:hint="cs"/>
          <w:rtl/>
        </w:rPr>
        <w:sym w:font="AGA Arabesque" w:char="F074"/>
      </w:r>
      <w:r w:rsidRPr="00AD67AE">
        <w:rPr>
          <w:rFonts w:hint="cs"/>
          <w:rtl/>
        </w:rPr>
        <w:t xml:space="preserve"> هنگامی که مطالب فوق را دربار</w:t>
      </w:r>
      <w:r w:rsidR="00AD67AE">
        <w:rPr>
          <w:rFonts w:hint="cs"/>
          <w:rtl/>
        </w:rPr>
        <w:t>ه</w:t>
      </w:r>
      <w:r w:rsidRPr="00AD67AE">
        <w:rPr>
          <w:rFonts w:hint="cs"/>
          <w:rtl/>
        </w:rPr>
        <w:t xml:space="preserve"> حجرالاسود بیان نمود، علی بن أبیطالب</w:t>
      </w:r>
      <w:r w:rsidR="00261EAB">
        <w:rPr>
          <w:rFonts w:hint="cs"/>
          <w:rtl/>
        </w:rPr>
        <w:t xml:space="preserve"> </w:t>
      </w:r>
      <w:r w:rsidRPr="00AD67AE">
        <w:rPr>
          <w:rFonts w:hint="cs"/>
          <w:rtl/>
        </w:rPr>
        <w:sym w:font="AGA Arabesque" w:char="F074"/>
      </w:r>
      <w:r w:rsidRPr="00AD67AE">
        <w:rPr>
          <w:rFonts w:hint="cs"/>
          <w:rtl/>
        </w:rPr>
        <w:t xml:space="preserve"> خطاب به او گفته است: «حجرالأسود نفع و ضرری می‌رساند!» و اینکه گویا گفته است: هنگامی که خداوند از ذریّه آدم عهد و پیمان گرفت، این امر را در لوحی نوشت و آن را در دل و درون حجرالأسود انداخت، همچنین در اینکه علی‌بن‌ابیطالب گفته است: از رسول‌خدا</w:t>
      </w:r>
      <w:r w:rsidR="00261EAB">
        <w:rPr>
          <w:rFonts w:hint="cs"/>
          <w:rtl/>
        </w:rPr>
        <w:t xml:space="preserve"> </w:t>
      </w:r>
      <w:r w:rsidRPr="00AD67AE">
        <w:rPr>
          <w:rFonts w:hint="cs"/>
          <w:rtl/>
        </w:rPr>
        <w:sym w:font="AGA Arabesque" w:char="F072"/>
      </w:r>
      <w:r w:rsidRPr="00AD67AE">
        <w:rPr>
          <w:rFonts w:hint="cs"/>
          <w:rtl/>
        </w:rPr>
        <w:t xml:space="preserve"> شنیدم فرمود: </w:t>
      </w:r>
      <w:r w:rsidRPr="00BD6323">
        <w:rPr>
          <w:rStyle w:val="Char8"/>
          <w:rtl/>
        </w:rPr>
        <w:t>«</w:t>
      </w:r>
      <w:r w:rsidRPr="00BD6323">
        <w:rPr>
          <w:rStyle w:val="Char3"/>
          <w:rtl/>
        </w:rPr>
        <w:t>یؤتی یوم القیامة بالحجر الأسود و له لسان ذلق، یشهد ل</w:t>
      </w:r>
      <w:r w:rsidR="00E20DD4">
        <w:rPr>
          <w:rStyle w:val="Char3"/>
          <w:rFonts w:hint="cs"/>
          <w:rtl/>
        </w:rPr>
        <w:t>ـ</w:t>
      </w:r>
      <w:r w:rsidRPr="00BD6323">
        <w:rPr>
          <w:rStyle w:val="Char3"/>
          <w:rtl/>
        </w:rPr>
        <w:t>من إستلمه بالتّوحید</w:t>
      </w:r>
      <w:r w:rsidRPr="00BD6323">
        <w:rPr>
          <w:rStyle w:val="Char8"/>
          <w:rtl/>
        </w:rPr>
        <w:t>»</w:t>
      </w:r>
      <w:r w:rsidRPr="00261EAB">
        <w:rPr>
          <w:vertAlign w:val="superscript"/>
          <w:rtl/>
        </w:rPr>
        <w:footnoteReference w:id="43"/>
      </w:r>
      <w:r w:rsidRPr="00AD67AE">
        <w:rPr>
          <w:rFonts w:hint="cs"/>
          <w:rtl/>
        </w:rPr>
        <w:t>. باید دانست که چنین روایتی، با سند موثقی از علی ابن ابیطالب</w:t>
      </w:r>
      <w:r w:rsidR="00261EAB">
        <w:rPr>
          <w:rFonts w:hint="cs"/>
          <w:rtl/>
        </w:rPr>
        <w:t xml:space="preserve"> </w:t>
      </w:r>
      <w:r w:rsidRPr="00AD67AE">
        <w:rPr>
          <w:rFonts w:hint="cs"/>
          <w:rtl/>
        </w:rPr>
        <w:sym w:font="AGA Arabesque" w:char="F074"/>
      </w:r>
      <w:r w:rsidRPr="00AD67AE">
        <w:rPr>
          <w:rFonts w:hint="cs"/>
          <w:rtl/>
        </w:rPr>
        <w:t xml:space="preserve"> به اثبات نرسیده است، و حافظ ابن حجر نیز در فتح‌الباری: می‌گوید: در سند آن أبو هارون العبدی وجود دار</w:t>
      </w:r>
      <w:r w:rsidR="00261EAB">
        <w:rPr>
          <w:rFonts w:hint="cs"/>
          <w:rtl/>
        </w:rPr>
        <w:t>د و روایت او بسیار ضعیف می‌باشد</w:t>
      </w:r>
      <w:r w:rsidRPr="00261EAB">
        <w:rPr>
          <w:vertAlign w:val="superscript"/>
          <w:rtl/>
        </w:rPr>
        <w:footnoteReference w:id="44"/>
      </w:r>
      <w:r w:rsidR="00261EAB">
        <w:rPr>
          <w:rFonts w:hint="cs"/>
          <w:rtl/>
        </w:rPr>
        <w:t>.</w:t>
      </w:r>
      <w:r w:rsidRPr="00AD67AE">
        <w:rPr>
          <w:rFonts w:hint="cs"/>
          <w:rtl/>
        </w:rPr>
        <w:t xml:space="preserve"> ناگفته نماند أبوهارون که این روایت را نقل نموده، شخصی است که نزد علما نقل حدیث از او پذیرفته نمی‌شود، چون بعضی از آنان او را فردی دروغگو می‌دانند. چنانکه نسائی دربار</w:t>
      </w:r>
      <w:r w:rsidR="00AD67AE">
        <w:rPr>
          <w:rFonts w:hint="cs"/>
          <w:rtl/>
        </w:rPr>
        <w:t>ه</w:t>
      </w:r>
      <w:r w:rsidRPr="00AD67AE">
        <w:rPr>
          <w:rFonts w:hint="cs"/>
          <w:rtl/>
        </w:rPr>
        <w:t xml:space="preserve"> او می‌گوید: «متروک الحدیث می‌باشد» حماد ابن زید می‌گوید: «أبو هارون العبدی، شخص دروغگوئی است به طوری که صبح یک نوع دروغ می‌گوید و شب نوع دیگری).</w:t>
      </w:r>
    </w:p>
    <w:p w:rsidR="00BD6323" w:rsidRPr="00AD67AE" w:rsidRDefault="00BD6323" w:rsidP="002C2720">
      <w:pPr>
        <w:pStyle w:val="a8"/>
        <w:spacing w:line="240" w:lineRule="auto"/>
        <w:rPr>
          <w:rtl/>
        </w:rPr>
      </w:pPr>
      <w:r w:rsidRPr="00AD67AE">
        <w:rPr>
          <w:rFonts w:hint="cs"/>
          <w:rtl/>
        </w:rPr>
        <w:t>جوزجانی می‌گوید: «أبو هارون بسیار دروغگو و تهمت‌زن می‌باشد» و بالاخره ابن حبان می‌گوید:«أبو هارون روایاتی را که از ابوسعید نقل می‌کرد در واقع از احادیث او نبودند، از اینرو جایز نیست از او احادیث و روایات نقل شود مگر اینکه به عنوان نمونه و ابراز تعجّب نوشته شوند»</w:t>
      </w:r>
      <w:r w:rsidRPr="00261EAB">
        <w:rPr>
          <w:vertAlign w:val="superscript"/>
          <w:rtl/>
        </w:rPr>
        <w:footnoteReference w:id="45"/>
      </w:r>
      <w:r w:rsidRPr="00AD67AE">
        <w:rPr>
          <w:rFonts w:hint="cs"/>
          <w:rtl/>
        </w:rPr>
        <w:t xml:space="preserve"> بنابراین کسی که در نزد علما چنین </w:t>
      </w:r>
      <w:r w:rsidRPr="00261EAB">
        <w:rPr>
          <w:rFonts w:hint="cs"/>
          <w:spacing w:val="-4"/>
          <w:rtl/>
        </w:rPr>
        <w:t>حالتی ومعروفیتی دارد پس چگونه می‌توان به روایاتش اعتماد کرد و آنها را پذیرفت؟!</w:t>
      </w:r>
      <w:r w:rsidR="00261EAB" w:rsidRPr="00261EAB">
        <w:rPr>
          <w:rFonts w:hint="cs"/>
          <w:spacing w:val="-4"/>
          <w:rtl/>
        </w:rPr>
        <w:t>.</w:t>
      </w:r>
    </w:p>
    <w:p w:rsidR="00BD6323" w:rsidRPr="00AD67AE" w:rsidRDefault="00BD6323" w:rsidP="002C2720">
      <w:pPr>
        <w:pStyle w:val="a8"/>
        <w:widowControl w:val="0"/>
        <w:spacing w:line="240" w:lineRule="auto"/>
        <w:rPr>
          <w:rtl/>
        </w:rPr>
      </w:pPr>
      <w:r w:rsidRPr="00AD67AE">
        <w:rPr>
          <w:rFonts w:hint="cs"/>
          <w:rtl/>
        </w:rPr>
        <w:t>علاوه بر این باید توجه داشت به هنگام طواف کعبه آنچه دربار</w:t>
      </w:r>
      <w:r w:rsidR="00AD67AE">
        <w:rPr>
          <w:rFonts w:hint="cs"/>
          <w:rtl/>
        </w:rPr>
        <w:t>ه</w:t>
      </w:r>
      <w:r w:rsidRPr="00AD67AE">
        <w:rPr>
          <w:rFonts w:hint="cs"/>
          <w:rtl/>
        </w:rPr>
        <w:t xml:space="preserve"> حجرالاسود جایز است انجام گیرد این است: اگر بوسیدن آن برای زائر میّسر شد، پس آن را ببوسد، امّا اگر این کار برای او امکان‌پذیر نبود فقط دست بر آن بکشد، و اگر هم این کار امکان‌پذیر نبود و یا موجب اذیت‌رساندن و به زحمت ‌انداختن دیگران می‌شد، کافی است فقط با دست راست به آن اشاره کند. همچنین استلام و دست‌کشیدن به رکن یمانی نیز جایز است.</w:t>
      </w:r>
    </w:p>
    <w:p w:rsidR="00BD6323" w:rsidRPr="00AD67AE" w:rsidRDefault="00BD6323" w:rsidP="002C2720">
      <w:pPr>
        <w:pStyle w:val="a8"/>
        <w:widowControl w:val="0"/>
        <w:spacing w:line="240" w:lineRule="auto"/>
        <w:rPr>
          <w:rtl/>
        </w:rPr>
      </w:pPr>
      <w:r w:rsidRPr="00AD67AE">
        <w:rPr>
          <w:rFonts w:hint="cs"/>
          <w:rtl/>
        </w:rPr>
        <w:t xml:space="preserve">از عبدالله بن عمر </w:t>
      </w:r>
      <w:r w:rsidR="00261EAB">
        <w:rPr>
          <w:rFonts w:cs="CTraditional Arabic" w:hint="cs"/>
          <w:rtl/>
        </w:rPr>
        <w:t>ب</w:t>
      </w:r>
      <w:r w:rsidRPr="00AD67AE">
        <w:rPr>
          <w:rFonts w:hint="cs"/>
          <w:rtl/>
        </w:rPr>
        <w:t xml:space="preserve"> روایت شده که گفته است: </w:t>
      </w:r>
      <w:r w:rsidRPr="00BD6323">
        <w:rPr>
          <w:rStyle w:val="Char8"/>
          <w:rtl/>
        </w:rPr>
        <w:t>«</w:t>
      </w:r>
      <w:r w:rsidR="002C2720" w:rsidRPr="002C2720">
        <w:rPr>
          <w:rStyle w:val="Char3"/>
          <w:rFonts w:hint="eastAsia"/>
          <w:rtl/>
        </w:rPr>
        <w:t>لَمْ</w:t>
      </w:r>
      <w:r w:rsidR="002C2720" w:rsidRPr="002C2720">
        <w:rPr>
          <w:rStyle w:val="Char3"/>
          <w:rtl/>
        </w:rPr>
        <w:t xml:space="preserve"> </w:t>
      </w:r>
      <w:r w:rsidR="002C2720" w:rsidRPr="002C2720">
        <w:rPr>
          <w:rStyle w:val="Char3"/>
          <w:rFonts w:hint="eastAsia"/>
          <w:rtl/>
        </w:rPr>
        <w:t>أَرَ</w:t>
      </w:r>
      <w:r w:rsidR="002C2720" w:rsidRPr="002C2720">
        <w:rPr>
          <w:rStyle w:val="Char3"/>
          <w:rtl/>
        </w:rPr>
        <w:t xml:space="preserve"> </w:t>
      </w:r>
      <w:r w:rsidR="002C2720" w:rsidRPr="002C2720">
        <w:rPr>
          <w:rStyle w:val="Char3"/>
          <w:rFonts w:hint="eastAsia"/>
          <w:rtl/>
        </w:rPr>
        <w:t>رسولَ</w:t>
      </w:r>
      <w:r w:rsidR="002C2720" w:rsidRPr="002C2720">
        <w:rPr>
          <w:rStyle w:val="Char3"/>
          <w:rtl/>
        </w:rPr>
        <w:t xml:space="preserve"> </w:t>
      </w:r>
      <w:r w:rsidR="002C2720" w:rsidRPr="002C2720">
        <w:rPr>
          <w:rStyle w:val="Char3"/>
          <w:rFonts w:hint="eastAsia"/>
          <w:rtl/>
        </w:rPr>
        <w:t>اللَّه</w:t>
      </w:r>
      <w:r w:rsidR="002C2720" w:rsidRPr="002C2720">
        <w:rPr>
          <w:rStyle w:val="Char3"/>
          <w:rtl/>
        </w:rPr>
        <w:t xml:space="preserve"> </w:t>
      </w:r>
      <w:r w:rsidR="002C2720">
        <w:rPr>
          <w:rStyle w:val="Char3"/>
        </w:rPr>
        <w:sym w:font="AGA Arabesque" w:char="F072"/>
      </w:r>
      <w:r w:rsidR="002C2720" w:rsidRPr="002C2720">
        <w:rPr>
          <w:rStyle w:val="Char3"/>
          <w:rtl/>
        </w:rPr>
        <w:t xml:space="preserve"> </w:t>
      </w:r>
      <w:r w:rsidR="002C2720" w:rsidRPr="002C2720">
        <w:rPr>
          <w:rStyle w:val="Char3"/>
          <w:rFonts w:hint="eastAsia"/>
          <w:rtl/>
        </w:rPr>
        <w:t>يَسْتَلِمُ</w:t>
      </w:r>
      <w:r w:rsidR="002C2720" w:rsidRPr="002C2720">
        <w:rPr>
          <w:rStyle w:val="Char3"/>
          <w:rtl/>
        </w:rPr>
        <w:t xml:space="preserve"> </w:t>
      </w:r>
      <w:r w:rsidR="002C2720" w:rsidRPr="002C2720">
        <w:rPr>
          <w:rStyle w:val="Char3"/>
          <w:rFonts w:hint="eastAsia"/>
          <w:rtl/>
        </w:rPr>
        <w:t>من</w:t>
      </w:r>
      <w:r w:rsidR="002C2720" w:rsidRPr="002C2720">
        <w:rPr>
          <w:rStyle w:val="Char3"/>
          <w:rtl/>
        </w:rPr>
        <w:t xml:space="preserve"> </w:t>
      </w:r>
      <w:r w:rsidR="002C2720" w:rsidRPr="002C2720">
        <w:rPr>
          <w:rStyle w:val="Char3"/>
          <w:rFonts w:hint="eastAsia"/>
          <w:rtl/>
        </w:rPr>
        <w:t>الْبَيْت</w:t>
      </w:r>
      <w:r w:rsidR="002C2720" w:rsidRPr="002C2720">
        <w:rPr>
          <w:rStyle w:val="Char3"/>
          <w:rtl/>
        </w:rPr>
        <w:t xml:space="preserve"> </w:t>
      </w:r>
      <w:r w:rsidR="002C2720" w:rsidRPr="002C2720">
        <w:rPr>
          <w:rStyle w:val="Char3"/>
          <w:rFonts w:hint="eastAsia"/>
          <w:rtl/>
        </w:rPr>
        <w:t>إلاّ</w:t>
      </w:r>
      <w:r w:rsidR="002C2720" w:rsidRPr="002C2720">
        <w:rPr>
          <w:rStyle w:val="Char3"/>
          <w:rtl/>
        </w:rPr>
        <w:t xml:space="preserve"> </w:t>
      </w:r>
      <w:r w:rsidR="002C2720" w:rsidRPr="002C2720">
        <w:rPr>
          <w:rStyle w:val="Char3"/>
          <w:rFonts w:hint="eastAsia"/>
          <w:rtl/>
        </w:rPr>
        <w:t>الرُّكْنَيْنِ</w:t>
      </w:r>
      <w:r w:rsidR="002C2720" w:rsidRPr="002C2720">
        <w:rPr>
          <w:rStyle w:val="Char3"/>
          <w:rtl/>
        </w:rPr>
        <w:t xml:space="preserve"> </w:t>
      </w:r>
      <w:r w:rsidR="002C2720" w:rsidRPr="002C2720">
        <w:rPr>
          <w:rStyle w:val="Char3"/>
          <w:rFonts w:hint="eastAsia"/>
          <w:rtl/>
        </w:rPr>
        <w:t>الْيَمانِيَّيْنِ</w:t>
      </w:r>
      <w:r w:rsidRPr="00BD6323">
        <w:rPr>
          <w:rStyle w:val="Char8"/>
          <w:rtl/>
        </w:rPr>
        <w:t>»</w:t>
      </w:r>
      <w:r w:rsidRPr="00261EAB">
        <w:rPr>
          <w:vertAlign w:val="superscript"/>
          <w:rtl/>
        </w:rPr>
        <w:footnoteReference w:id="46"/>
      </w:r>
      <w:r w:rsidRPr="00AD67AE">
        <w:rPr>
          <w:rFonts w:hint="cs"/>
          <w:rtl/>
        </w:rPr>
        <w:t xml:space="preserve">: </w:t>
      </w:r>
      <w:r w:rsidR="00261EAB">
        <w:rPr>
          <w:rFonts w:cs="Traditional Arabic" w:hint="cs"/>
          <w:rtl/>
        </w:rPr>
        <w:t>«</w:t>
      </w:r>
      <w:r w:rsidRPr="00261EAB">
        <w:rPr>
          <w:rStyle w:val="Chare"/>
          <w:rFonts w:hint="cs"/>
          <w:rtl/>
        </w:rPr>
        <w:t>ندیده‌ام‌ که پیامبراکرم</w:t>
      </w:r>
      <w:r w:rsidR="00261EAB" w:rsidRPr="00261EAB">
        <w:rPr>
          <w:rStyle w:val="Chare"/>
          <w:rFonts w:hint="cs"/>
          <w:rtl/>
        </w:rPr>
        <w:t xml:space="preserve"> </w:t>
      </w:r>
      <w:r w:rsidRPr="00261EAB">
        <w:rPr>
          <w:rStyle w:val="Chare"/>
          <w:rFonts w:hint="cs"/>
          <w:rtl/>
        </w:rPr>
        <w:sym w:font="AGA Arabesque" w:char="F072"/>
      </w:r>
      <w:r w:rsidRPr="00261EAB">
        <w:rPr>
          <w:rStyle w:val="Chare"/>
          <w:rFonts w:hint="cs"/>
          <w:rtl/>
        </w:rPr>
        <w:t xml:space="preserve"> به چیزی از خانه کعبه دست بزند و آن را لمس کند مگر دو رکن یمانی: (حجرالأسود و رکن یمانی</w:t>
      </w:r>
      <w:r w:rsidRPr="00AD67AE">
        <w:rPr>
          <w:rFonts w:hint="cs"/>
          <w:rtl/>
        </w:rPr>
        <w:t>)</w:t>
      </w:r>
      <w:r w:rsidR="00261EAB">
        <w:rPr>
          <w:rFonts w:cs="Traditional Arabic" w:hint="cs"/>
          <w:rtl/>
        </w:rPr>
        <w:t>»</w:t>
      </w:r>
      <w:r w:rsidRPr="00AD67AE">
        <w:rPr>
          <w:rFonts w:hint="cs"/>
          <w:rtl/>
        </w:rPr>
        <w:t>.</w:t>
      </w:r>
    </w:p>
    <w:p w:rsidR="00BD6323" w:rsidRPr="00AD67AE" w:rsidRDefault="00BD6323" w:rsidP="00AD67AE">
      <w:pPr>
        <w:pStyle w:val="a8"/>
        <w:rPr>
          <w:rtl/>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BD6323">
      <w:pPr>
        <w:pStyle w:val="a1"/>
        <w:rPr>
          <w:rtl/>
        </w:rPr>
      </w:pPr>
      <w:bookmarkStart w:id="118" w:name="_Toc169408993"/>
      <w:bookmarkStart w:id="119" w:name="_Toc271469850"/>
      <w:bookmarkStart w:id="120" w:name="_Toc239031830"/>
      <w:r>
        <w:rPr>
          <w:rFonts w:hint="cs"/>
          <w:rtl/>
        </w:rPr>
        <w:t>درس هشتم</w:t>
      </w:r>
      <w:bookmarkEnd w:id="118"/>
      <w:r>
        <w:rPr>
          <w:rtl/>
        </w:rPr>
        <w:br/>
      </w:r>
      <w:r>
        <w:rPr>
          <w:rFonts w:hint="cs"/>
          <w:rtl/>
        </w:rPr>
        <w:t>بیان اهمیّت سنت پیامبر</w:t>
      </w:r>
      <w:r w:rsidR="00261EAB">
        <w:rPr>
          <w:rFonts w:hint="cs"/>
          <w:rtl/>
        </w:rPr>
        <w:t xml:space="preserve"> </w:t>
      </w:r>
      <w:r w:rsidRPr="00261EAB">
        <w:rPr>
          <w:rFonts w:hint="cs"/>
          <w:b w:val="0"/>
          <w:bCs w:val="0"/>
        </w:rPr>
        <w:sym w:font="AGA Arabesque" w:char="F072"/>
      </w:r>
      <w:r>
        <w:rPr>
          <w:rFonts w:hint="cs"/>
          <w:rtl/>
        </w:rPr>
        <w:t xml:space="preserve"> و لزوم پایبند بودن به آن</w:t>
      </w:r>
      <w:bookmarkEnd w:id="119"/>
      <w:bookmarkEnd w:id="120"/>
    </w:p>
    <w:p w:rsidR="00BD6323" w:rsidRPr="00AD67AE" w:rsidRDefault="00BD6323" w:rsidP="002C2720">
      <w:pPr>
        <w:pStyle w:val="a8"/>
        <w:rPr>
          <w:rtl/>
        </w:rPr>
      </w:pPr>
      <w:r w:rsidRPr="00AD67AE">
        <w:rPr>
          <w:rFonts w:hint="cs"/>
          <w:rtl/>
        </w:rPr>
        <w:t>یکی دیگر از درس</w:t>
      </w:r>
      <w:r w:rsidR="002C2720">
        <w:rPr>
          <w:rFonts w:hint="eastAsia"/>
          <w:rtl/>
        </w:rPr>
        <w:t>‌</w:t>
      </w:r>
      <w:r w:rsidRPr="00AD67AE">
        <w:rPr>
          <w:rFonts w:hint="cs"/>
          <w:rtl/>
        </w:rPr>
        <w:t>های بزرگی که حجاج بیت‌الله الحرام در این سفر پربرکت خود می‌آموزند واز فوائد مهم آن بهره‌‌مند می‌گردند پی‌بردن به اهمیت سنت پیامبراکرم</w:t>
      </w:r>
      <w:r w:rsidR="00261EAB">
        <w:rPr>
          <w:rFonts w:hint="cs"/>
          <w:rtl/>
        </w:rPr>
        <w:t xml:space="preserve"> </w:t>
      </w:r>
      <w:r w:rsidRPr="00AD67AE">
        <w:rPr>
          <w:rFonts w:hint="cs"/>
          <w:rtl/>
        </w:rPr>
        <w:sym w:font="AGA Arabesque" w:char="F072"/>
      </w:r>
      <w:r w:rsidRPr="00AD67AE">
        <w:rPr>
          <w:rFonts w:hint="cs"/>
          <w:rtl/>
        </w:rPr>
        <w:t xml:space="preserve"> و لزوم پایبندبودن به آن در تمام اعمال حج می‌باشد و این امر در عمل و موقعیت آنان به روشنی نمایان می‌باشد، به عنوان نمونه ملاحظه می‌شود که اکثر آنان در مجالس ذکر و نیایش و در جلسات سخنرانی</w:t>
      </w:r>
      <w:r w:rsidR="002C2720">
        <w:rPr>
          <w:rFonts w:hint="eastAsia"/>
          <w:rtl/>
        </w:rPr>
        <w:t>‌</w:t>
      </w:r>
      <w:r w:rsidRPr="00AD67AE">
        <w:rPr>
          <w:rFonts w:hint="cs"/>
          <w:rtl/>
        </w:rPr>
        <w:t>ها و حلقه‌های علمی حاضر می‌شوند و آزادانه با علاق</w:t>
      </w:r>
      <w:r w:rsidR="00AD67AE">
        <w:rPr>
          <w:rFonts w:hint="cs"/>
          <w:rtl/>
        </w:rPr>
        <w:t>ه</w:t>
      </w:r>
      <w:r w:rsidRPr="00AD67AE">
        <w:rPr>
          <w:rFonts w:hint="cs"/>
          <w:rtl/>
        </w:rPr>
        <w:t xml:space="preserve"> زیاد مسائل مربوط به ویژگی</w:t>
      </w:r>
      <w:r w:rsidR="002C2720">
        <w:rPr>
          <w:rFonts w:hint="eastAsia"/>
          <w:rtl/>
        </w:rPr>
        <w:t>‌</w:t>
      </w:r>
      <w:r w:rsidRPr="00AD67AE">
        <w:rPr>
          <w:rFonts w:hint="cs"/>
          <w:rtl/>
        </w:rPr>
        <w:t>های حج و چگونگی انجام ارکان و واجبات آن را از علما می‌پرسند، همچنین در رابطه با چیزهایی که باعث باطل شدن و یا ناقص گردیدن حج می‌گردد از آنان سؤال می‌کنند تا هر چه بهتر آنها را بیاموزند و با دقّت و پایبندی بیشتر آنها را بکار گیرند، به ویژه کسی که به هنگام انجام اعمال حج این فرمود</w:t>
      </w:r>
      <w:r w:rsidR="00AD67AE">
        <w:rPr>
          <w:rFonts w:hint="cs"/>
          <w:rtl/>
        </w:rPr>
        <w:t>ه</w:t>
      </w:r>
      <w:r w:rsidRPr="00AD67AE">
        <w:rPr>
          <w:rFonts w:hint="cs"/>
          <w:rtl/>
        </w:rPr>
        <w:t xml:space="preserve"> پیامبر</w:t>
      </w:r>
      <w:r w:rsidR="00261EAB">
        <w:rPr>
          <w:rFonts w:hint="cs"/>
          <w:rtl/>
        </w:rPr>
        <w:t xml:space="preserve"> </w:t>
      </w:r>
      <w:r w:rsidRPr="00AD67AE">
        <w:rPr>
          <w:rFonts w:hint="cs"/>
          <w:rtl/>
        </w:rPr>
        <w:sym w:font="AGA Arabesque" w:char="F072"/>
      </w:r>
      <w:r w:rsidRPr="00AD67AE">
        <w:rPr>
          <w:rFonts w:hint="cs"/>
          <w:rtl/>
        </w:rPr>
        <w:t xml:space="preserve"> را در پیش خود احساس می‌کند و آن را مجسم می‌سازد آنجا که می‌فرماید: </w:t>
      </w:r>
      <w:r w:rsidRPr="00BD6323">
        <w:rPr>
          <w:rStyle w:val="Char8"/>
          <w:rtl/>
        </w:rPr>
        <w:t>«</w:t>
      </w:r>
      <w:r w:rsidR="002C2720" w:rsidRPr="002C2720">
        <w:rPr>
          <w:rStyle w:val="Char3"/>
          <w:rFonts w:hint="eastAsia"/>
          <w:rtl/>
        </w:rPr>
        <w:t>خُذُوا</w:t>
      </w:r>
      <w:r w:rsidR="002C2720" w:rsidRPr="002C2720">
        <w:rPr>
          <w:rStyle w:val="Char3"/>
          <w:rtl/>
        </w:rPr>
        <w:t xml:space="preserve"> </w:t>
      </w:r>
      <w:r w:rsidR="002C2720" w:rsidRPr="002C2720">
        <w:rPr>
          <w:rStyle w:val="Char3"/>
          <w:rFonts w:hint="eastAsia"/>
          <w:rtl/>
        </w:rPr>
        <w:t>عَنِّى</w:t>
      </w:r>
      <w:r w:rsidR="002C2720" w:rsidRPr="002C2720">
        <w:rPr>
          <w:rStyle w:val="Char3"/>
          <w:rtl/>
        </w:rPr>
        <w:t xml:space="preserve"> </w:t>
      </w:r>
      <w:r w:rsidR="002C2720" w:rsidRPr="002C2720">
        <w:rPr>
          <w:rStyle w:val="Char3"/>
          <w:rFonts w:hint="eastAsia"/>
          <w:rtl/>
        </w:rPr>
        <w:t>مَنَاسِكَكُمْ</w:t>
      </w:r>
      <w:r w:rsidR="002C2720" w:rsidRPr="002C2720">
        <w:rPr>
          <w:rStyle w:val="Char3"/>
          <w:rtl/>
        </w:rPr>
        <w:t xml:space="preserve"> </w:t>
      </w:r>
      <w:r w:rsidR="002C2720" w:rsidRPr="002C2720">
        <w:rPr>
          <w:rStyle w:val="Char3"/>
          <w:rFonts w:hint="eastAsia"/>
          <w:rtl/>
        </w:rPr>
        <w:t>فَإِنِّى</w:t>
      </w:r>
      <w:r w:rsidR="002C2720" w:rsidRPr="002C2720">
        <w:rPr>
          <w:rStyle w:val="Char3"/>
          <w:rtl/>
        </w:rPr>
        <w:t xml:space="preserve"> </w:t>
      </w:r>
      <w:r w:rsidR="002C2720" w:rsidRPr="002C2720">
        <w:rPr>
          <w:rStyle w:val="Char3"/>
          <w:rFonts w:hint="eastAsia"/>
          <w:rtl/>
        </w:rPr>
        <w:t>لاَ</w:t>
      </w:r>
      <w:r w:rsidR="002C2720" w:rsidRPr="002C2720">
        <w:rPr>
          <w:rStyle w:val="Char3"/>
          <w:rtl/>
        </w:rPr>
        <w:t xml:space="preserve"> </w:t>
      </w:r>
      <w:r w:rsidR="002C2720" w:rsidRPr="002C2720">
        <w:rPr>
          <w:rStyle w:val="Char3"/>
          <w:rFonts w:hint="eastAsia"/>
          <w:rtl/>
        </w:rPr>
        <w:t>أَدْرِى</w:t>
      </w:r>
      <w:r w:rsidR="002C2720" w:rsidRPr="002C2720">
        <w:rPr>
          <w:rStyle w:val="Char3"/>
          <w:rtl/>
        </w:rPr>
        <w:t xml:space="preserve"> </w:t>
      </w:r>
      <w:r w:rsidR="002C2720" w:rsidRPr="002C2720">
        <w:rPr>
          <w:rStyle w:val="Char3"/>
          <w:rFonts w:hint="eastAsia"/>
          <w:rtl/>
        </w:rPr>
        <w:t>لَعَلِّى</w:t>
      </w:r>
      <w:r w:rsidR="002C2720" w:rsidRPr="002C2720">
        <w:rPr>
          <w:rStyle w:val="Char3"/>
          <w:rtl/>
        </w:rPr>
        <w:t xml:space="preserve"> </w:t>
      </w:r>
      <w:r w:rsidR="002C2720" w:rsidRPr="002C2720">
        <w:rPr>
          <w:rStyle w:val="Char3"/>
          <w:rFonts w:hint="eastAsia"/>
          <w:rtl/>
        </w:rPr>
        <w:t>أَنْ</w:t>
      </w:r>
      <w:r w:rsidR="002C2720" w:rsidRPr="002C2720">
        <w:rPr>
          <w:rStyle w:val="Char3"/>
          <w:rtl/>
        </w:rPr>
        <w:t xml:space="preserve"> </w:t>
      </w:r>
      <w:r w:rsidR="002C2720" w:rsidRPr="002C2720">
        <w:rPr>
          <w:rStyle w:val="Char3"/>
          <w:rFonts w:hint="eastAsia"/>
          <w:rtl/>
        </w:rPr>
        <w:t>لاَ</w:t>
      </w:r>
      <w:r w:rsidR="002C2720" w:rsidRPr="002C2720">
        <w:rPr>
          <w:rStyle w:val="Char3"/>
          <w:rtl/>
        </w:rPr>
        <w:t xml:space="preserve"> </w:t>
      </w:r>
      <w:r w:rsidR="002C2720" w:rsidRPr="002C2720">
        <w:rPr>
          <w:rStyle w:val="Char3"/>
          <w:rFonts w:hint="eastAsia"/>
          <w:rtl/>
        </w:rPr>
        <w:t>أَحُجَّ</w:t>
      </w:r>
      <w:r w:rsidR="002C2720" w:rsidRPr="002C2720">
        <w:rPr>
          <w:rStyle w:val="Char3"/>
          <w:rtl/>
        </w:rPr>
        <w:t xml:space="preserve"> </w:t>
      </w:r>
      <w:r w:rsidR="002C2720" w:rsidRPr="002C2720">
        <w:rPr>
          <w:rStyle w:val="Char3"/>
          <w:rFonts w:hint="eastAsia"/>
          <w:rtl/>
        </w:rPr>
        <w:t>بَعْدَ</w:t>
      </w:r>
      <w:r w:rsidR="002C2720" w:rsidRPr="002C2720">
        <w:rPr>
          <w:rStyle w:val="Char3"/>
          <w:rtl/>
        </w:rPr>
        <w:t xml:space="preserve"> </w:t>
      </w:r>
      <w:r w:rsidR="002C2720" w:rsidRPr="002C2720">
        <w:rPr>
          <w:rStyle w:val="Char3"/>
          <w:rFonts w:hint="eastAsia"/>
          <w:rtl/>
        </w:rPr>
        <w:t>حَجَّتِى</w:t>
      </w:r>
      <w:r w:rsidR="002C2720" w:rsidRPr="002C2720">
        <w:rPr>
          <w:rStyle w:val="Char3"/>
          <w:rtl/>
        </w:rPr>
        <w:t xml:space="preserve"> </w:t>
      </w:r>
      <w:r w:rsidR="002C2720" w:rsidRPr="002C2720">
        <w:rPr>
          <w:rStyle w:val="Char3"/>
          <w:rFonts w:hint="eastAsia"/>
          <w:rtl/>
        </w:rPr>
        <w:t>هَذِهِ</w:t>
      </w:r>
      <w:r w:rsidRPr="00BD6323">
        <w:rPr>
          <w:rStyle w:val="Char8"/>
          <w:rtl/>
        </w:rPr>
        <w:t>»</w:t>
      </w:r>
      <w:r w:rsidRPr="00261EAB">
        <w:rPr>
          <w:vertAlign w:val="superscript"/>
          <w:rtl/>
        </w:rPr>
        <w:footnoteReference w:id="47"/>
      </w:r>
      <w:r w:rsidRPr="00AD67AE">
        <w:rPr>
          <w:rFonts w:hint="cs"/>
          <w:rtl/>
        </w:rPr>
        <w:t xml:space="preserve">: </w:t>
      </w:r>
      <w:r w:rsidR="00261EAB">
        <w:rPr>
          <w:rFonts w:cs="Traditional Arabic" w:hint="cs"/>
          <w:rtl/>
        </w:rPr>
        <w:t>«</w:t>
      </w:r>
      <w:r w:rsidRPr="002C2720">
        <w:rPr>
          <w:rStyle w:val="Chare"/>
          <w:rFonts w:hint="cs"/>
          <w:rtl/>
        </w:rPr>
        <w:t>چگونگی انجام مناسک حج را از من فراگیرید، چون معلوم نیست شاید بعد از این دیگر در مراسم حج در میان شما نباشم</w:t>
      </w:r>
      <w:r w:rsidR="00261EAB">
        <w:rPr>
          <w:rFonts w:cs="Traditional Arabic" w:hint="cs"/>
          <w:rtl/>
        </w:rPr>
        <w:t>»</w:t>
      </w:r>
      <w:r w:rsidRPr="00AD67AE">
        <w:rPr>
          <w:rFonts w:hint="cs"/>
          <w:rtl/>
        </w:rPr>
        <w:t>.</w:t>
      </w:r>
    </w:p>
    <w:p w:rsidR="00BD6323" w:rsidRPr="00AD67AE" w:rsidRDefault="00BD6323" w:rsidP="002C2720">
      <w:pPr>
        <w:pStyle w:val="a8"/>
        <w:spacing w:line="240" w:lineRule="auto"/>
      </w:pPr>
      <w:r w:rsidRPr="00AD67AE">
        <w:rPr>
          <w:rFonts w:hint="cs"/>
          <w:rtl/>
        </w:rPr>
        <w:t>بنابراین زمانی حج نزد خداوند قبول می‌شود که فرد مسلمان حتی‌الإمکان مناسک آن را مطابق طریقه و رهنمودهای پیامبراکرم</w:t>
      </w:r>
      <w:r w:rsidR="00261EAB">
        <w:rPr>
          <w:rFonts w:hint="cs"/>
          <w:rtl/>
        </w:rPr>
        <w:t xml:space="preserve"> </w:t>
      </w:r>
      <w:r w:rsidRPr="00AD67AE">
        <w:rPr>
          <w:rFonts w:hint="cs"/>
          <w:rtl/>
        </w:rPr>
        <w:sym w:font="AGA Arabesque" w:char="F072"/>
      </w:r>
      <w:r w:rsidRPr="00AD67AE">
        <w:rPr>
          <w:rFonts w:hint="cs"/>
          <w:rtl/>
        </w:rPr>
        <w:t xml:space="preserve"> انجام دهد و در تمامی آنها از سنّت او پیروی کند و در عین حال از افراط و تفریط و غفلت و سهل‌انگاری جداً پرهیز نماید، اگر فرد مسلمان بتواند در حین انجام دادن مناسک حج، خودش را ملزم به تبعیّت از سنت و پایبند به ارشاد و راهنمائیهای پیامبراکرم</w:t>
      </w:r>
      <w:r w:rsidR="00261EAB">
        <w:rPr>
          <w:rFonts w:hint="cs"/>
          <w:rtl/>
        </w:rPr>
        <w:t xml:space="preserve"> </w:t>
      </w:r>
      <w:r w:rsidRPr="00AD67AE">
        <w:rPr>
          <w:rFonts w:hint="cs"/>
          <w:rtl/>
        </w:rPr>
        <w:sym w:font="AGA Arabesque" w:char="F072"/>
      </w:r>
      <w:r w:rsidRPr="00AD67AE">
        <w:rPr>
          <w:rFonts w:hint="cs"/>
          <w:rtl/>
        </w:rPr>
        <w:t xml:space="preserve"> گرداند، قطعاً این کار برای او درسی و الگوئی خواهد شد تا در سایر عبادتها و در هر طاعت و عبادت واجب یا مستحبی خودش را ملزم بداند به اینکه آن را مطابق سنّت و روش پیامبر انجام دهد، و به همین خاطر است که می‌بینیم پیامبر</w:t>
      </w:r>
      <w:r w:rsidR="00261EAB">
        <w:rPr>
          <w:rFonts w:hint="cs"/>
          <w:rtl/>
        </w:rPr>
        <w:t xml:space="preserve"> </w:t>
      </w:r>
      <w:r w:rsidRPr="00AD67AE">
        <w:rPr>
          <w:rFonts w:hint="cs"/>
          <w:rtl/>
        </w:rPr>
        <w:sym w:font="AGA Arabesque" w:char="F072"/>
      </w:r>
      <w:r w:rsidRPr="00AD67AE">
        <w:rPr>
          <w:rFonts w:hint="cs"/>
          <w:rtl/>
        </w:rPr>
        <w:t xml:space="preserve"> دربار</w:t>
      </w:r>
      <w:r w:rsidR="00AD67AE">
        <w:rPr>
          <w:rFonts w:hint="cs"/>
          <w:rtl/>
        </w:rPr>
        <w:t>ه</w:t>
      </w:r>
      <w:r w:rsidRPr="00AD67AE">
        <w:rPr>
          <w:rFonts w:hint="cs"/>
          <w:rtl/>
        </w:rPr>
        <w:t xml:space="preserve"> انجام دادن نماز و رعایت کلی</w:t>
      </w:r>
      <w:r w:rsidR="00AD67AE">
        <w:rPr>
          <w:rFonts w:hint="cs"/>
          <w:rtl/>
        </w:rPr>
        <w:t>ه</w:t>
      </w:r>
      <w:r w:rsidRPr="00AD67AE">
        <w:rPr>
          <w:rFonts w:hint="cs"/>
          <w:rtl/>
        </w:rPr>
        <w:t xml:space="preserve"> اقوال و افعال آن می‌فرماید: </w:t>
      </w:r>
      <w:r w:rsidRPr="00BD6323">
        <w:rPr>
          <w:rStyle w:val="Char8"/>
          <w:rtl/>
        </w:rPr>
        <w:t>«</w:t>
      </w:r>
      <w:r w:rsidR="002C2720" w:rsidRPr="002C2720">
        <w:rPr>
          <w:rStyle w:val="Char3"/>
          <w:rFonts w:hint="eastAsia"/>
          <w:rtl/>
        </w:rPr>
        <w:t>صَلُّوا</w:t>
      </w:r>
      <w:r w:rsidR="002C2720" w:rsidRPr="002C2720">
        <w:rPr>
          <w:rStyle w:val="Char3"/>
          <w:rtl/>
        </w:rPr>
        <w:t xml:space="preserve"> </w:t>
      </w:r>
      <w:r w:rsidR="002C2720" w:rsidRPr="002C2720">
        <w:rPr>
          <w:rStyle w:val="Char3"/>
          <w:rFonts w:hint="eastAsia"/>
          <w:rtl/>
        </w:rPr>
        <w:t>كَمَا</w:t>
      </w:r>
      <w:r w:rsidR="002C2720" w:rsidRPr="002C2720">
        <w:rPr>
          <w:rStyle w:val="Char3"/>
          <w:rtl/>
        </w:rPr>
        <w:t xml:space="preserve"> </w:t>
      </w:r>
      <w:r w:rsidR="002C2720" w:rsidRPr="002C2720">
        <w:rPr>
          <w:rStyle w:val="Char3"/>
          <w:rFonts w:hint="eastAsia"/>
          <w:rtl/>
        </w:rPr>
        <w:t>رَأَيْتُمُونِي</w:t>
      </w:r>
      <w:r w:rsidR="002C2720" w:rsidRPr="002C2720">
        <w:rPr>
          <w:rStyle w:val="Char3"/>
          <w:rtl/>
        </w:rPr>
        <w:t xml:space="preserve"> </w:t>
      </w:r>
      <w:r w:rsidR="002C2720" w:rsidRPr="002C2720">
        <w:rPr>
          <w:rStyle w:val="Char3"/>
          <w:rFonts w:hint="eastAsia"/>
          <w:rtl/>
        </w:rPr>
        <w:t>أُصَلِّي</w:t>
      </w:r>
      <w:r w:rsidRPr="00BD6323">
        <w:rPr>
          <w:rStyle w:val="Char8"/>
          <w:rtl/>
        </w:rPr>
        <w:t>»</w:t>
      </w:r>
      <w:r w:rsidRPr="002C2720">
        <w:rPr>
          <w:vertAlign w:val="superscript"/>
          <w:rtl/>
        </w:rPr>
        <w:footnoteReference w:id="48"/>
      </w:r>
      <w:r w:rsidRPr="00AD67AE">
        <w:rPr>
          <w:rFonts w:hint="cs"/>
          <w:rtl/>
        </w:rPr>
        <w:t xml:space="preserve">: </w:t>
      </w:r>
      <w:r w:rsidR="00261EAB">
        <w:rPr>
          <w:rFonts w:cs="Traditional Arabic" w:hint="cs"/>
          <w:rtl/>
        </w:rPr>
        <w:t>«</w:t>
      </w:r>
      <w:r w:rsidRPr="00261EAB">
        <w:rPr>
          <w:rStyle w:val="Chare"/>
          <w:rFonts w:hint="cs"/>
          <w:rtl/>
        </w:rPr>
        <w:t>آنگونه نماز بخوانید که مرا دیدید نماز می‌خوانم</w:t>
      </w:r>
      <w:r w:rsidR="00261EAB">
        <w:rPr>
          <w:rFonts w:cs="Traditional Arabic" w:hint="cs"/>
          <w:rtl/>
        </w:rPr>
        <w:t>»</w:t>
      </w:r>
      <w:r w:rsidRPr="00AD67AE">
        <w:rPr>
          <w:rFonts w:hint="cs"/>
          <w:rtl/>
        </w:rPr>
        <w:t>. پس به همین سبب است که به طور کلّی دربار</w:t>
      </w:r>
      <w:r w:rsidR="00AD67AE">
        <w:rPr>
          <w:rFonts w:hint="cs"/>
          <w:rtl/>
        </w:rPr>
        <w:t>ه</w:t>
      </w:r>
      <w:r w:rsidRPr="00AD67AE">
        <w:rPr>
          <w:rFonts w:hint="cs"/>
          <w:rtl/>
        </w:rPr>
        <w:t xml:space="preserve"> تمام احکام و اعمال دینی می‌فرماید: </w:t>
      </w:r>
      <w:r w:rsidRPr="00BD6323">
        <w:rPr>
          <w:rStyle w:val="Char8"/>
          <w:rFonts w:hint="cs"/>
          <w:rtl/>
        </w:rPr>
        <w:t>«</w:t>
      </w:r>
      <w:r w:rsidR="002C2720" w:rsidRPr="002C2720">
        <w:rPr>
          <w:rStyle w:val="Char3"/>
          <w:rFonts w:hint="eastAsia"/>
          <w:rtl/>
        </w:rPr>
        <w:t>مَنْ</w:t>
      </w:r>
      <w:r w:rsidR="002C2720" w:rsidRPr="002C2720">
        <w:rPr>
          <w:rStyle w:val="Char3"/>
          <w:rtl/>
        </w:rPr>
        <w:t xml:space="preserve"> </w:t>
      </w:r>
      <w:r w:rsidR="002C2720" w:rsidRPr="002C2720">
        <w:rPr>
          <w:rStyle w:val="Char3"/>
          <w:rFonts w:hint="eastAsia"/>
          <w:rtl/>
        </w:rPr>
        <w:t>أَحْدَثَ</w:t>
      </w:r>
      <w:r w:rsidR="002C2720" w:rsidRPr="002C2720">
        <w:rPr>
          <w:rStyle w:val="Char3"/>
          <w:rtl/>
        </w:rPr>
        <w:t xml:space="preserve"> </w:t>
      </w:r>
      <w:r w:rsidR="002C2720" w:rsidRPr="002C2720">
        <w:rPr>
          <w:rStyle w:val="Char3"/>
          <w:rFonts w:hint="eastAsia"/>
          <w:rtl/>
        </w:rPr>
        <w:t>فِى</w:t>
      </w:r>
      <w:r w:rsidR="002C2720" w:rsidRPr="002C2720">
        <w:rPr>
          <w:rStyle w:val="Char3"/>
          <w:rtl/>
        </w:rPr>
        <w:t xml:space="preserve"> </w:t>
      </w:r>
      <w:r w:rsidR="002C2720" w:rsidRPr="002C2720">
        <w:rPr>
          <w:rStyle w:val="Char3"/>
          <w:rFonts w:hint="eastAsia"/>
          <w:rtl/>
        </w:rPr>
        <w:t>أَمْرِنَا</w:t>
      </w:r>
      <w:r w:rsidR="002C2720" w:rsidRPr="002C2720">
        <w:rPr>
          <w:rStyle w:val="Char3"/>
          <w:rtl/>
        </w:rPr>
        <w:t xml:space="preserve"> </w:t>
      </w:r>
      <w:r w:rsidR="002C2720" w:rsidRPr="002C2720">
        <w:rPr>
          <w:rStyle w:val="Char3"/>
          <w:rFonts w:hint="eastAsia"/>
          <w:rtl/>
        </w:rPr>
        <w:t>هَذَا</w:t>
      </w:r>
      <w:r w:rsidR="002C2720" w:rsidRPr="002C2720">
        <w:rPr>
          <w:rStyle w:val="Char3"/>
          <w:rtl/>
        </w:rPr>
        <w:t xml:space="preserve"> </w:t>
      </w:r>
      <w:r w:rsidR="002C2720" w:rsidRPr="002C2720">
        <w:rPr>
          <w:rStyle w:val="Char3"/>
          <w:rFonts w:hint="eastAsia"/>
          <w:rtl/>
        </w:rPr>
        <w:t>مَا</w:t>
      </w:r>
      <w:r w:rsidR="002C2720" w:rsidRPr="002C2720">
        <w:rPr>
          <w:rStyle w:val="Char3"/>
          <w:rtl/>
        </w:rPr>
        <w:t xml:space="preserve"> </w:t>
      </w:r>
      <w:r w:rsidR="002C2720" w:rsidRPr="002C2720">
        <w:rPr>
          <w:rStyle w:val="Char3"/>
          <w:rFonts w:hint="eastAsia"/>
          <w:rtl/>
        </w:rPr>
        <w:t>لَيْسَ</w:t>
      </w:r>
      <w:r w:rsidR="002C2720" w:rsidRPr="002C2720">
        <w:rPr>
          <w:rStyle w:val="Char3"/>
          <w:rtl/>
        </w:rPr>
        <w:t xml:space="preserve"> </w:t>
      </w:r>
      <w:r w:rsidR="002C2720" w:rsidRPr="002C2720">
        <w:rPr>
          <w:rStyle w:val="Char3"/>
          <w:rFonts w:hint="eastAsia"/>
          <w:rtl/>
        </w:rPr>
        <w:t>مِنْهُ</w:t>
      </w:r>
      <w:r w:rsidR="002C2720" w:rsidRPr="002C2720">
        <w:rPr>
          <w:rStyle w:val="Char3"/>
          <w:rtl/>
        </w:rPr>
        <w:t xml:space="preserve"> </w:t>
      </w:r>
      <w:r w:rsidR="002C2720" w:rsidRPr="002C2720">
        <w:rPr>
          <w:rStyle w:val="Char3"/>
          <w:rFonts w:hint="eastAsia"/>
          <w:rtl/>
        </w:rPr>
        <w:t>فَهُوَ</w:t>
      </w:r>
      <w:r w:rsidR="002C2720" w:rsidRPr="002C2720">
        <w:rPr>
          <w:rStyle w:val="Char3"/>
          <w:rtl/>
        </w:rPr>
        <w:t xml:space="preserve"> </w:t>
      </w:r>
      <w:r w:rsidR="002C2720" w:rsidRPr="002C2720">
        <w:rPr>
          <w:rStyle w:val="Char3"/>
          <w:rFonts w:hint="eastAsia"/>
          <w:rtl/>
        </w:rPr>
        <w:t>رَدٌّ</w:t>
      </w:r>
      <w:r w:rsidRPr="00BD6323">
        <w:rPr>
          <w:rStyle w:val="Char8"/>
          <w:rFonts w:hint="cs"/>
          <w:rtl/>
        </w:rPr>
        <w:t>»</w:t>
      </w:r>
      <w:r w:rsidRPr="00261EAB">
        <w:rPr>
          <w:vertAlign w:val="superscript"/>
          <w:rtl/>
        </w:rPr>
        <w:footnoteReference w:id="49"/>
      </w:r>
      <w:r w:rsidRPr="00AD67AE">
        <w:rPr>
          <w:rFonts w:hint="cs"/>
          <w:rtl/>
        </w:rPr>
        <w:t>:</w:t>
      </w:r>
      <w:r w:rsidR="00261EAB">
        <w:rPr>
          <w:rFonts w:cs="Traditional Arabic" w:hint="cs"/>
          <w:rtl/>
        </w:rPr>
        <w:t xml:space="preserve"> «</w:t>
      </w:r>
      <w:r w:rsidRPr="00261EAB">
        <w:rPr>
          <w:rStyle w:val="Chare"/>
          <w:rFonts w:hint="cs"/>
          <w:rtl/>
        </w:rPr>
        <w:t>کسی در دین ما چیزی پدید آورد که از آن نباشد عملش مردود و غیر قابل پذیرش می‌باشد</w:t>
      </w:r>
      <w:r w:rsidR="00261EAB">
        <w:rPr>
          <w:rFonts w:cs="Traditional Arabic" w:hint="cs"/>
          <w:rtl/>
        </w:rPr>
        <w:t>»</w:t>
      </w:r>
      <w:r w:rsidRPr="00AD67AE">
        <w:rPr>
          <w:rFonts w:hint="cs"/>
          <w:rtl/>
        </w:rPr>
        <w:t xml:space="preserve">. و نیز در روایت دیگری می‌فرماید: </w:t>
      </w:r>
      <w:r w:rsidRPr="00BD6323">
        <w:rPr>
          <w:rStyle w:val="Char8"/>
          <w:rFonts w:hint="cs"/>
          <w:rtl/>
        </w:rPr>
        <w:t>«</w:t>
      </w:r>
      <w:r w:rsidR="002C2720" w:rsidRPr="002C2720">
        <w:rPr>
          <w:rStyle w:val="Char3"/>
          <w:rFonts w:hint="eastAsia"/>
          <w:rtl/>
        </w:rPr>
        <w:t>مَنْ</w:t>
      </w:r>
      <w:r w:rsidR="002C2720" w:rsidRPr="002C2720">
        <w:rPr>
          <w:rStyle w:val="Char3"/>
          <w:rtl/>
        </w:rPr>
        <w:t xml:space="preserve"> </w:t>
      </w:r>
      <w:r w:rsidR="002C2720" w:rsidRPr="002C2720">
        <w:rPr>
          <w:rStyle w:val="Char3"/>
          <w:rFonts w:hint="eastAsia"/>
          <w:rtl/>
        </w:rPr>
        <w:t>عَمِلَ</w:t>
      </w:r>
      <w:r w:rsidR="002C2720" w:rsidRPr="002C2720">
        <w:rPr>
          <w:rStyle w:val="Char3"/>
          <w:rtl/>
        </w:rPr>
        <w:t xml:space="preserve"> </w:t>
      </w:r>
      <w:r w:rsidR="002C2720" w:rsidRPr="002C2720">
        <w:rPr>
          <w:rStyle w:val="Char3"/>
          <w:rFonts w:hint="eastAsia"/>
          <w:rtl/>
        </w:rPr>
        <w:t>عَمَلًا</w:t>
      </w:r>
      <w:r w:rsidR="002C2720" w:rsidRPr="002C2720">
        <w:rPr>
          <w:rStyle w:val="Char3"/>
          <w:rtl/>
        </w:rPr>
        <w:t xml:space="preserve"> </w:t>
      </w:r>
      <w:r w:rsidR="002C2720" w:rsidRPr="002C2720">
        <w:rPr>
          <w:rStyle w:val="Char3"/>
          <w:rFonts w:hint="eastAsia"/>
          <w:rtl/>
        </w:rPr>
        <w:t>لَيْسَ</w:t>
      </w:r>
      <w:r w:rsidR="002C2720" w:rsidRPr="002C2720">
        <w:rPr>
          <w:rStyle w:val="Char3"/>
          <w:rtl/>
        </w:rPr>
        <w:t xml:space="preserve"> </w:t>
      </w:r>
      <w:r w:rsidR="002C2720" w:rsidRPr="002C2720">
        <w:rPr>
          <w:rStyle w:val="Char3"/>
          <w:rFonts w:hint="eastAsia"/>
          <w:rtl/>
        </w:rPr>
        <w:t>عَلَيْهِ</w:t>
      </w:r>
      <w:r w:rsidR="002C2720" w:rsidRPr="002C2720">
        <w:rPr>
          <w:rStyle w:val="Char3"/>
          <w:rtl/>
        </w:rPr>
        <w:t xml:space="preserve"> </w:t>
      </w:r>
      <w:r w:rsidR="002C2720" w:rsidRPr="002C2720">
        <w:rPr>
          <w:rStyle w:val="Char3"/>
          <w:rFonts w:hint="eastAsia"/>
          <w:rtl/>
        </w:rPr>
        <w:t>أَمْرنَا</w:t>
      </w:r>
      <w:r w:rsidR="002C2720" w:rsidRPr="002C2720">
        <w:rPr>
          <w:rStyle w:val="Char3"/>
          <w:rtl/>
        </w:rPr>
        <w:t xml:space="preserve"> </w:t>
      </w:r>
      <w:r w:rsidR="002C2720" w:rsidRPr="002C2720">
        <w:rPr>
          <w:rStyle w:val="Char3"/>
          <w:rFonts w:hint="eastAsia"/>
          <w:rtl/>
        </w:rPr>
        <w:t>فَهُوَ</w:t>
      </w:r>
      <w:r w:rsidR="002C2720" w:rsidRPr="002C2720">
        <w:rPr>
          <w:rStyle w:val="Char3"/>
          <w:rtl/>
        </w:rPr>
        <w:t xml:space="preserve"> </w:t>
      </w:r>
      <w:r w:rsidR="002C2720" w:rsidRPr="002C2720">
        <w:rPr>
          <w:rStyle w:val="Char3"/>
          <w:rFonts w:hint="eastAsia"/>
          <w:rtl/>
        </w:rPr>
        <w:t>رَدٌّ</w:t>
      </w:r>
      <w:r w:rsidRPr="00BD6323">
        <w:rPr>
          <w:rStyle w:val="Char8"/>
          <w:rFonts w:hint="cs"/>
          <w:rtl/>
        </w:rPr>
        <w:t>»</w:t>
      </w:r>
      <w:r w:rsidRPr="00261EAB">
        <w:rPr>
          <w:vertAlign w:val="superscript"/>
          <w:rtl/>
        </w:rPr>
        <w:footnoteReference w:id="50"/>
      </w:r>
      <w:r w:rsidRPr="00AD67AE">
        <w:rPr>
          <w:rFonts w:hint="cs"/>
          <w:rtl/>
        </w:rPr>
        <w:t xml:space="preserve">: </w:t>
      </w:r>
      <w:r w:rsidR="00261EAB">
        <w:rPr>
          <w:rFonts w:cs="Traditional Arabic" w:hint="cs"/>
          <w:rtl/>
        </w:rPr>
        <w:t>«</w:t>
      </w:r>
      <w:r w:rsidRPr="00261EAB">
        <w:rPr>
          <w:rStyle w:val="Chare"/>
          <w:rFonts w:hint="cs"/>
          <w:rtl/>
        </w:rPr>
        <w:t>هرکس عملی را انجام دهد که مطابق دستور دین و روش ما نباشد باطل و مردود می‌باشد</w:t>
      </w:r>
      <w:r w:rsidR="00261EAB">
        <w:rPr>
          <w:rFonts w:cs="Traditional Arabic" w:hint="cs"/>
          <w:rtl/>
        </w:rPr>
        <w:t>»</w:t>
      </w:r>
      <w:r w:rsidRPr="00AD67AE">
        <w:rPr>
          <w:rFonts w:hint="cs"/>
          <w:rtl/>
        </w:rPr>
        <w:t>.</w:t>
      </w:r>
    </w:p>
    <w:p w:rsidR="00BD6323" w:rsidRPr="00AD67AE" w:rsidRDefault="00BD6323" w:rsidP="002C2720">
      <w:pPr>
        <w:pStyle w:val="a8"/>
        <w:spacing w:line="245" w:lineRule="auto"/>
        <w:rPr>
          <w:rtl/>
        </w:rPr>
      </w:pPr>
      <w:r w:rsidRPr="00AD67AE">
        <w:rPr>
          <w:rFonts w:hint="cs"/>
          <w:rtl/>
        </w:rPr>
        <w:t>بنابراین هر عملی که مطابق سنّت پیامبراکرم</w:t>
      </w:r>
      <w:r w:rsidR="00261EAB">
        <w:rPr>
          <w:rFonts w:hint="cs"/>
          <w:rtl/>
        </w:rPr>
        <w:t xml:space="preserve"> </w:t>
      </w:r>
      <w:r w:rsidRPr="00AD67AE">
        <w:rPr>
          <w:rFonts w:hint="cs"/>
          <w:rtl/>
        </w:rPr>
        <w:sym w:font="AGA Arabesque" w:char="F072"/>
      </w:r>
      <w:r w:rsidRPr="00AD67AE">
        <w:rPr>
          <w:rFonts w:hint="cs"/>
          <w:rtl/>
        </w:rPr>
        <w:t xml:space="preserve"> نباشد مسلماً مقبول پیشگاه پروردگار نخواهد شد. همچنین هر بدعتی چه قولی و چه عملی تعبدی در دین پدید آید و مطابق دستور قرآن و سنّت پیامبر نباشد، امری است باطل و مردود. پس با استناد به این روایات هرکس خبر یا حدیثی را نقل کند که خدا و رسول‌خدا</w:t>
      </w:r>
      <w:r w:rsidR="00261EAB">
        <w:rPr>
          <w:rFonts w:hint="cs"/>
          <w:rtl/>
        </w:rPr>
        <w:t xml:space="preserve"> </w:t>
      </w:r>
      <w:r w:rsidRPr="00AD67AE">
        <w:rPr>
          <w:rFonts w:hint="cs"/>
          <w:rtl/>
        </w:rPr>
        <w:sym w:font="AGA Arabesque" w:char="F072"/>
      </w:r>
      <w:r w:rsidRPr="00AD67AE">
        <w:rPr>
          <w:rFonts w:hint="cs"/>
          <w:rtl/>
        </w:rPr>
        <w:t xml:space="preserve"> آن را نگفته باشند، و یا عملی را به عنوان عبادت انجام دهد که هیچ سندی از قرآن و حدیث نبوی برای جایز بودن آن نباشد و از احکام دینی و اعمال شرعی به حساب نیاید، به طور قطع چنین عملی در نزد خدا پذیرفته نمی‌شود بلکه به صاحب و انجام‌دهنده‌اش برگردانده می‌شود، امّا ـ همچنانکه قبلاً گفته شد ـ هر عملی که مطابق فرمود</w:t>
      </w:r>
      <w:r w:rsidR="00AD67AE">
        <w:rPr>
          <w:rFonts w:hint="cs"/>
          <w:rtl/>
        </w:rPr>
        <w:t>ه</w:t>
      </w:r>
      <w:r w:rsidRPr="00AD67AE">
        <w:rPr>
          <w:rFonts w:hint="cs"/>
          <w:rtl/>
        </w:rPr>
        <w:t xml:space="preserve"> خدا و سنّت رسول‌خدا</w:t>
      </w:r>
      <w:r w:rsidR="00261EAB">
        <w:rPr>
          <w:rFonts w:hint="cs"/>
          <w:rtl/>
        </w:rPr>
        <w:t xml:space="preserve"> </w:t>
      </w:r>
      <w:r w:rsidRPr="00AD67AE">
        <w:rPr>
          <w:rFonts w:hint="cs"/>
          <w:rtl/>
        </w:rPr>
        <w:sym w:font="AGA Arabesque" w:char="F072"/>
      </w:r>
      <w:r w:rsidRPr="00AD67AE">
        <w:rPr>
          <w:rFonts w:hint="cs"/>
          <w:rtl/>
        </w:rPr>
        <w:t xml:space="preserve"> انجام گیرد، شکی نیست که چنین عملی در پیشگاه رحیم و رحمان قبول خواهد شد، البته منظور از مطابقت با فرمود</w:t>
      </w:r>
      <w:r w:rsidR="00AD67AE">
        <w:rPr>
          <w:rFonts w:hint="cs"/>
          <w:rtl/>
        </w:rPr>
        <w:t>ه</w:t>
      </w:r>
      <w:r w:rsidRPr="00AD67AE">
        <w:rPr>
          <w:rFonts w:hint="cs"/>
          <w:rtl/>
        </w:rPr>
        <w:t xml:space="preserve"> خدا و سنّت رسول‌خدا</w:t>
      </w:r>
      <w:r w:rsidR="00261EAB">
        <w:rPr>
          <w:rFonts w:hint="cs"/>
          <w:rtl/>
        </w:rPr>
        <w:t xml:space="preserve"> </w:t>
      </w:r>
      <w:r w:rsidRPr="00AD67AE">
        <w:rPr>
          <w:rFonts w:hint="cs"/>
          <w:rtl/>
        </w:rPr>
        <w:sym w:font="AGA Arabesque" w:char="F072"/>
      </w:r>
      <w:r w:rsidRPr="00AD67AE">
        <w:rPr>
          <w:rFonts w:hint="cs"/>
          <w:rtl/>
        </w:rPr>
        <w:t xml:space="preserve"> این است که اگر فرد مسلمان گفتار و کردار، عقاید و باورهایش را درست کند و تمام عبادات و اعمال صالحه‌ای که از او خواسته شده است اعم از واجب و سنت، طبق این عقیده و باور راستین انجام دهد، مسلما عملش مقبول و سعی و تلاشش مشکور خواهد بود.</w:t>
      </w:r>
    </w:p>
    <w:p w:rsidR="00BD6323" w:rsidRPr="002C2720" w:rsidRDefault="00BD6323" w:rsidP="002C2720">
      <w:pPr>
        <w:pStyle w:val="a8"/>
        <w:spacing w:line="240" w:lineRule="auto"/>
        <w:rPr>
          <w:spacing w:val="-2"/>
          <w:rtl/>
        </w:rPr>
      </w:pPr>
      <w:r w:rsidRPr="002C2720">
        <w:rPr>
          <w:rFonts w:hint="cs"/>
          <w:spacing w:val="-2"/>
          <w:rtl/>
        </w:rPr>
        <w:t>از عرباض ابن ساریه</w:t>
      </w:r>
      <w:r w:rsidR="00261EAB" w:rsidRPr="002C2720">
        <w:rPr>
          <w:rFonts w:hint="cs"/>
          <w:spacing w:val="-2"/>
          <w:rtl/>
        </w:rPr>
        <w:t xml:space="preserve"> </w:t>
      </w:r>
      <w:r w:rsidRPr="002C2720">
        <w:rPr>
          <w:rFonts w:hint="cs"/>
          <w:spacing w:val="-2"/>
          <w:rtl/>
        </w:rPr>
        <w:sym w:font="AGA Arabesque" w:char="F074"/>
      </w:r>
      <w:r w:rsidRPr="002C2720">
        <w:rPr>
          <w:rFonts w:hint="cs"/>
          <w:spacing w:val="-2"/>
          <w:rtl/>
        </w:rPr>
        <w:t xml:space="preserve"> روایت شده که گفته است: «روزی رسول‌خدا</w:t>
      </w:r>
      <w:r w:rsidR="00261EAB" w:rsidRPr="002C2720">
        <w:rPr>
          <w:rFonts w:hint="cs"/>
          <w:spacing w:val="-2"/>
          <w:rtl/>
        </w:rPr>
        <w:t xml:space="preserve"> </w:t>
      </w:r>
      <w:r w:rsidRPr="002C2720">
        <w:rPr>
          <w:rFonts w:hint="cs"/>
          <w:spacing w:val="-2"/>
          <w:rtl/>
        </w:rPr>
        <w:sym w:font="AGA Arabesque" w:char="F072"/>
      </w:r>
      <w:r w:rsidRPr="002C2720">
        <w:rPr>
          <w:rFonts w:hint="cs"/>
          <w:spacing w:val="-2"/>
          <w:rtl/>
        </w:rPr>
        <w:t xml:space="preserve"> برای ما نماز جماعت خواند و پس از سلام دادن و فارغ شدن از آن، رو به طرف ما کرد و موعظ</w:t>
      </w:r>
      <w:r w:rsidR="00AD67AE" w:rsidRPr="002C2720">
        <w:rPr>
          <w:rFonts w:hint="cs"/>
          <w:spacing w:val="-2"/>
          <w:rtl/>
        </w:rPr>
        <w:t>ه</w:t>
      </w:r>
      <w:r w:rsidRPr="002C2720">
        <w:rPr>
          <w:rFonts w:hint="cs"/>
          <w:spacing w:val="-2"/>
          <w:rtl/>
        </w:rPr>
        <w:t xml:space="preserve"> بلیغی ایراد کرد، گفتیم ای رسول‌خدا! این موعظه، به موعظ</w:t>
      </w:r>
      <w:r w:rsidR="00AD67AE" w:rsidRPr="002C2720">
        <w:rPr>
          <w:rFonts w:hint="cs"/>
          <w:spacing w:val="-2"/>
          <w:rtl/>
        </w:rPr>
        <w:t>ه</w:t>
      </w:r>
      <w:r w:rsidRPr="002C2720">
        <w:rPr>
          <w:rFonts w:hint="cs"/>
          <w:spacing w:val="-2"/>
          <w:rtl/>
        </w:rPr>
        <w:t xml:space="preserve"> کسی می‌ماند که خداحافظی می‌کند، پس ما را سفارشی کن؟ حضرت</w:t>
      </w:r>
      <w:r w:rsidR="00261EAB" w:rsidRPr="002C2720">
        <w:rPr>
          <w:rFonts w:hint="cs"/>
          <w:spacing w:val="-2"/>
          <w:rtl/>
        </w:rPr>
        <w:t xml:space="preserve"> </w:t>
      </w:r>
      <w:r w:rsidRPr="002C2720">
        <w:rPr>
          <w:rFonts w:hint="cs"/>
          <w:spacing w:val="-2"/>
          <w:rtl/>
        </w:rPr>
        <w:sym w:font="AGA Arabesque" w:char="F072"/>
      </w:r>
      <w:r w:rsidRPr="002C2720">
        <w:rPr>
          <w:rFonts w:hint="cs"/>
          <w:spacing w:val="-2"/>
          <w:rtl/>
        </w:rPr>
        <w:t xml:space="preserve"> فرمود: شما را به تقوا و طاعت و گوش دادن و توجه کردن به فرمان خدا و رسول خدا سفارش می‌کنم اگرچه </w:t>
      </w:r>
      <w:r w:rsidRPr="002C2720">
        <w:rPr>
          <w:rFonts w:hint="cs"/>
          <w:spacing w:val="-4"/>
          <w:rtl/>
        </w:rPr>
        <w:t xml:space="preserve">برده‌ای بر شما فرمانروائی کند، زیرا هر کس از شما بماند و عمر طولانیتری داشته باشد اختلاف زیادی خواهد دید از اینرو </w:t>
      </w:r>
      <w:r w:rsidRPr="002C2720">
        <w:rPr>
          <w:rStyle w:val="Char8"/>
          <w:spacing w:val="-4"/>
          <w:rtl/>
        </w:rPr>
        <w:t>«</w:t>
      </w:r>
      <w:r w:rsidR="002C2720" w:rsidRPr="002C2720">
        <w:rPr>
          <w:rStyle w:val="Char3"/>
          <w:rFonts w:hint="eastAsia"/>
          <w:spacing w:val="-4"/>
          <w:rtl/>
        </w:rPr>
        <w:t>فَعَلَيْكُمْ</w:t>
      </w:r>
      <w:r w:rsidR="002C2720" w:rsidRPr="002C2720">
        <w:rPr>
          <w:rStyle w:val="Char3"/>
          <w:spacing w:val="-4"/>
          <w:rtl/>
        </w:rPr>
        <w:t xml:space="preserve"> </w:t>
      </w:r>
      <w:r w:rsidR="002C2720" w:rsidRPr="002C2720">
        <w:rPr>
          <w:rStyle w:val="Char3"/>
          <w:rFonts w:hint="eastAsia"/>
          <w:spacing w:val="-4"/>
          <w:rtl/>
        </w:rPr>
        <w:t>بِسُنَّتِى</w:t>
      </w:r>
      <w:r w:rsidR="002C2720" w:rsidRPr="002C2720">
        <w:rPr>
          <w:rStyle w:val="Char3"/>
          <w:spacing w:val="-4"/>
          <w:rtl/>
        </w:rPr>
        <w:t xml:space="preserve"> </w:t>
      </w:r>
      <w:r w:rsidR="002C2720" w:rsidRPr="002C2720">
        <w:rPr>
          <w:rStyle w:val="Char3"/>
          <w:rFonts w:hint="eastAsia"/>
          <w:spacing w:val="-4"/>
          <w:rtl/>
        </w:rPr>
        <w:t>وَسُنَّةِ</w:t>
      </w:r>
      <w:r w:rsidR="002C2720" w:rsidRPr="002C2720">
        <w:rPr>
          <w:rStyle w:val="Char3"/>
          <w:spacing w:val="-4"/>
          <w:rtl/>
        </w:rPr>
        <w:t xml:space="preserve"> </w:t>
      </w:r>
      <w:r w:rsidR="002C2720" w:rsidRPr="002C2720">
        <w:rPr>
          <w:rStyle w:val="Char3"/>
          <w:rFonts w:hint="eastAsia"/>
          <w:spacing w:val="-4"/>
          <w:rtl/>
        </w:rPr>
        <w:t>الْخُلَفَاءِ</w:t>
      </w:r>
      <w:r w:rsidR="002C2720" w:rsidRPr="002C2720">
        <w:rPr>
          <w:rStyle w:val="Char3"/>
          <w:spacing w:val="-4"/>
          <w:rtl/>
        </w:rPr>
        <w:t xml:space="preserve"> </w:t>
      </w:r>
      <w:r w:rsidR="002C2720" w:rsidRPr="002C2720">
        <w:rPr>
          <w:rStyle w:val="Char3"/>
          <w:rFonts w:hint="eastAsia"/>
          <w:spacing w:val="-4"/>
          <w:rtl/>
        </w:rPr>
        <w:t>الرَّاشِدِينَ</w:t>
      </w:r>
      <w:r w:rsidR="002C2720" w:rsidRPr="002C2720">
        <w:rPr>
          <w:rStyle w:val="Char3"/>
          <w:spacing w:val="-4"/>
          <w:rtl/>
        </w:rPr>
        <w:t xml:space="preserve"> </w:t>
      </w:r>
      <w:r w:rsidR="002C2720" w:rsidRPr="002C2720">
        <w:rPr>
          <w:rStyle w:val="Char3"/>
          <w:rFonts w:hint="eastAsia"/>
          <w:spacing w:val="-4"/>
          <w:rtl/>
        </w:rPr>
        <w:t>الْمَهْدِيِّينَ</w:t>
      </w:r>
      <w:r w:rsidR="002C2720" w:rsidRPr="002C2720">
        <w:rPr>
          <w:rStyle w:val="Char3"/>
          <w:spacing w:val="-4"/>
          <w:rtl/>
        </w:rPr>
        <w:t xml:space="preserve"> </w:t>
      </w:r>
      <w:r w:rsidR="002C2720" w:rsidRPr="002C2720">
        <w:rPr>
          <w:rStyle w:val="Char3"/>
          <w:rFonts w:hint="eastAsia"/>
          <w:spacing w:val="-4"/>
          <w:rtl/>
        </w:rPr>
        <w:t>عَضُّوا</w:t>
      </w:r>
      <w:r w:rsidR="002C2720" w:rsidRPr="002C2720">
        <w:rPr>
          <w:rStyle w:val="Char3"/>
          <w:spacing w:val="-4"/>
          <w:rtl/>
        </w:rPr>
        <w:t xml:space="preserve"> </w:t>
      </w:r>
      <w:r w:rsidR="002C2720" w:rsidRPr="002C2720">
        <w:rPr>
          <w:rStyle w:val="Char3"/>
          <w:rFonts w:hint="eastAsia"/>
          <w:spacing w:val="-4"/>
          <w:rtl/>
        </w:rPr>
        <w:t>عَلَيْهَا</w:t>
      </w:r>
      <w:r w:rsidR="002C2720" w:rsidRPr="002C2720">
        <w:rPr>
          <w:rStyle w:val="Char3"/>
          <w:spacing w:val="-4"/>
          <w:rtl/>
        </w:rPr>
        <w:t xml:space="preserve"> </w:t>
      </w:r>
      <w:r w:rsidR="002C2720" w:rsidRPr="002C2720">
        <w:rPr>
          <w:rStyle w:val="Char3"/>
          <w:rFonts w:hint="eastAsia"/>
          <w:spacing w:val="-4"/>
          <w:rtl/>
        </w:rPr>
        <w:t>بِالنَّوَاجِذِ</w:t>
      </w:r>
      <w:r w:rsidR="002C2720" w:rsidRPr="002C2720">
        <w:rPr>
          <w:rStyle w:val="Char3"/>
          <w:spacing w:val="-4"/>
          <w:rtl/>
        </w:rPr>
        <w:t xml:space="preserve"> </w:t>
      </w:r>
      <w:r w:rsidR="002C2720" w:rsidRPr="002C2720">
        <w:rPr>
          <w:rStyle w:val="Char3"/>
          <w:rFonts w:hint="eastAsia"/>
          <w:spacing w:val="-4"/>
          <w:rtl/>
        </w:rPr>
        <w:t>وَإِيَّاكُمْ</w:t>
      </w:r>
      <w:r w:rsidR="002C2720" w:rsidRPr="002C2720">
        <w:rPr>
          <w:rStyle w:val="Char3"/>
          <w:spacing w:val="-4"/>
          <w:rtl/>
        </w:rPr>
        <w:t xml:space="preserve"> </w:t>
      </w:r>
      <w:r w:rsidR="002C2720" w:rsidRPr="002C2720">
        <w:rPr>
          <w:rStyle w:val="Char3"/>
          <w:rFonts w:hint="eastAsia"/>
          <w:spacing w:val="-4"/>
          <w:rtl/>
        </w:rPr>
        <w:t>وَمُحْدَثَاتِ</w:t>
      </w:r>
      <w:r w:rsidR="002C2720" w:rsidRPr="002C2720">
        <w:rPr>
          <w:rStyle w:val="Char3"/>
          <w:spacing w:val="-4"/>
          <w:rtl/>
        </w:rPr>
        <w:t xml:space="preserve"> </w:t>
      </w:r>
      <w:r w:rsidR="002C2720" w:rsidRPr="002C2720">
        <w:rPr>
          <w:rStyle w:val="Char3"/>
          <w:rFonts w:hint="eastAsia"/>
          <w:spacing w:val="-4"/>
          <w:rtl/>
        </w:rPr>
        <w:t>الأُمُورِ</w:t>
      </w:r>
      <w:r w:rsidR="002C2720" w:rsidRPr="002C2720">
        <w:rPr>
          <w:rStyle w:val="Char3"/>
          <w:spacing w:val="-4"/>
          <w:rtl/>
        </w:rPr>
        <w:t xml:space="preserve"> </w:t>
      </w:r>
      <w:r w:rsidR="002C2720" w:rsidRPr="002C2720">
        <w:rPr>
          <w:rStyle w:val="Char3"/>
          <w:rFonts w:hint="eastAsia"/>
          <w:spacing w:val="-4"/>
          <w:rtl/>
        </w:rPr>
        <w:t>فَإِنَّ</w:t>
      </w:r>
      <w:r w:rsidR="002C2720" w:rsidRPr="002C2720">
        <w:rPr>
          <w:rStyle w:val="Char3"/>
          <w:spacing w:val="-4"/>
          <w:rtl/>
        </w:rPr>
        <w:t xml:space="preserve"> </w:t>
      </w:r>
      <w:r w:rsidR="002C2720" w:rsidRPr="002C2720">
        <w:rPr>
          <w:rStyle w:val="Char3"/>
          <w:rFonts w:hint="eastAsia"/>
          <w:spacing w:val="-4"/>
          <w:rtl/>
        </w:rPr>
        <w:t>كُلَّ</w:t>
      </w:r>
      <w:r w:rsidR="002C2720" w:rsidRPr="002C2720">
        <w:rPr>
          <w:rStyle w:val="Char3"/>
          <w:spacing w:val="-4"/>
          <w:rtl/>
        </w:rPr>
        <w:t xml:space="preserve"> </w:t>
      </w:r>
      <w:r w:rsidR="002C2720" w:rsidRPr="002C2720">
        <w:rPr>
          <w:rStyle w:val="Char3"/>
          <w:rFonts w:hint="eastAsia"/>
          <w:spacing w:val="-4"/>
          <w:rtl/>
        </w:rPr>
        <w:t>بِدْعَةٍ</w:t>
      </w:r>
      <w:r w:rsidR="002C2720" w:rsidRPr="002C2720">
        <w:rPr>
          <w:rStyle w:val="Char3"/>
          <w:spacing w:val="-4"/>
          <w:rtl/>
        </w:rPr>
        <w:t xml:space="preserve"> </w:t>
      </w:r>
      <w:r w:rsidR="002C2720" w:rsidRPr="002C2720">
        <w:rPr>
          <w:rStyle w:val="Char3"/>
          <w:rFonts w:hint="eastAsia"/>
          <w:spacing w:val="-4"/>
          <w:rtl/>
        </w:rPr>
        <w:t>ضَلاَلَةٌ</w:t>
      </w:r>
      <w:r w:rsidRPr="002C2720">
        <w:rPr>
          <w:rStyle w:val="Char8"/>
          <w:spacing w:val="-4"/>
          <w:rtl/>
        </w:rPr>
        <w:t>»</w:t>
      </w:r>
      <w:r w:rsidRPr="002C2720">
        <w:rPr>
          <w:spacing w:val="-4"/>
          <w:vertAlign w:val="superscript"/>
          <w:rtl/>
        </w:rPr>
        <w:footnoteReference w:id="51"/>
      </w:r>
      <w:r w:rsidR="002C2720" w:rsidRPr="002C2720">
        <w:rPr>
          <w:rFonts w:hint="cs"/>
          <w:spacing w:val="-4"/>
          <w:rtl/>
        </w:rPr>
        <w:t>.</w:t>
      </w:r>
      <w:r w:rsidRPr="002C2720">
        <w:rPr>
          <w:rFonts w:hint="cs"/>
          <w:spacing w:val="-4"/>
          <w:rtl/>
        </w:rPr>
        <w:t xml:space="preserve"> </w:t>
      </w:r>
      <w:r w:rsidR="00261EAB" w:rsidRPr="002C2720">
        <w:rPr>
          <w:rFonts w:cs="Traditional Arabic" w:hint="cs"/>
          <w:spacing w:val="-4"/>
          <w:rtl/>
        </w:rPr>
        <w:t>«</w:t>
      </w:r>
      <w:r w:rsidRPr="002C2720">
        <w:rPr>
          <w:rStyle w:val="Chare"/>
          <w:rFonts w:hint="cs"/>
          <w:spacing w:val="-4"/>
          <w:rtl/>
        </w:rPr>
        <w:t>پس بر شما لازم است که باید به سنّت من و سنّت خلفای راشدین راه یابندگان هدایت شده چنگ بزنید (با تمام قدرت و امکانات خود آنها را محکم بگیرید) و از ایجاد بدعت و نوآوری در دین جداً بپرهیزید، زیرا که هر بدعتی و نوآوری در دین گمراهی است</w:t>
      </w:r>
      <w:r w:rsidR="00261EAB" w:rsidRPr="002C2720">
        <w:rPr>
          <w:rFonts w:cs="Traditional Arabic" w:hint="cs"/>
          <w:spacing w:val="-4"/>
          <w:rtl/>
        </w:rPr>
        <w:t>»</w:t>
      </w:r>
      <w:r w:rsidRPr="002C2720">
        <w:rPr>
          <w:rFonts w:hint="cs"/>
          <w:spacing w:val="-4"/>
          <w:rtl/>
        </w:rPr>
        <w:t>.</w:t>
      </w:r>
    </w:p>
    <w:p w:rsidR="00BD6323" w:rsidRPr="002C2720" w:rsidRDefault="00BD6323" w:rsidP="002C2720">
      <w:pPr>
        <w:pStyle w:val="a8"/>
        <w:spacing w:line="240" w:lineRule="auto"/>
        <w:rPr>
          <w:spacing w:val="-4"/>
          <w:rtl/>
        </w:rPr>
      </w:pPr>
      <w:r w:rsidRPr="002C2720">
        <w:rPr>
          <w:rFonts w:hint="cs"/>
          <w:spacing w:val="-4"/>
          <w:rtl/>
        </w:rPr>
        <w:t>اینکه پیامبراکرم</w:t>
      </w:r>
      <w:r w:rsidR="00261EAB" w:rsidRPr="002C2720">
        <w:rPr>
          <w:rFonts w:hint="cs"/>
          <w:spacing w:val="-4"/>
          <w:rtl/>
        </w:rPr>
        <w:t xml:space="preserve"> </w:t>
      </w:r>
      <w:r w:rsidRPr="002C2720">
        <w:rPr>
          <w:rFonts w:hint="cs"/>
          <w:spacing w:val="-4"/>
          <w:rtl/>
        </w:rPr>
        <w:sym w:font="AGA Arabesque" w:char="F072"/>
      </w:r>
      <w:r w:rsidRPr="002C2720">
        <w:rPr>
          <w:rFonts w:hint="cs"/>
          <w:spacing w:val="-4"/>
          <w:rtl/>
        </w:rPr>
        <w:t xml:space="preserve"> در این حدیث فرمودند: </w:t>
      </w:r>
      <w:r w:rsidRPr="002C2720">
        <w:rPr>
          <w:rStyle w:val="Char8"/>
          <w:spacing w:val="-4"/>
          <w:rtl/>
        </w:rPr>
        <w:t>«</w:t>
      </w:r>
      <w:r w:rsidR="002C2720" w:rsidRPr="002C2720">
        <w:rPr>
          <w:rStyle w:val="Char3"/>
          <w:rFonts w:hint="eastAsia"/>
          <w:spacing w:val="-4"/>
          <w:rtl/>
        </w:rPr>
        <w:t>كُلَّ</w:t>
      </w:r>
      <w:r w:rsidR="002C2720" w:rsidRPr="002C2720">
        <w:rPr>
          <w:rStyle w:val="Char3"/>
          <w:spacing w:val="-4"/>
          <w:rtl/>
        </w:rPr>
        <w:t xml:space="preserve"> </w:t>
      </w:r>
      <w:r w:rsidR="002C2720" w:rsidRPr="002C2720">
        <w:rPr>
          <w:rStyle w:val="Char3"/>
          <w:rFonts w:hint="eastAsia"/>
          <w:spacing w:val="-4"/>
          <w:rtl/>
        </w:rPr>
        <w:t>بِدْعَةٍ</w:t>
      </w:r>
      <w:r w:rsidR="002C2720" w:rsidRPr="002C2720">
        <w:rPr>
          <w:rStyle w:val="Char3"/>
          <w:spacing w:val="-4"/>
          <w:rtl/>
        </w:rPr>
        <w:t xml:space="preserve"> </w:t>
      </w:r>
      <w:r w:rsidR="002C2720" w:rsidRPr="002C2720">
        <w:rPr>
          <w:rStyle w:val="Char3"/>
          <w:rFonts w:hint="eastAsia"/>
          <w:spacing w:val="-4"/>
          <w:rtl/>
        </w:rPr>
        <w:t>ضَلاَلَةٌ</w:t>
      </w:r>
      <w:r w:rsidRPr="002C2720">
        <w:rPr>
          <w:rStyle w:val="Char8"/>
          <w:spacing w:val="-4"/>
          <w:rtl/>
        </w:rPr>
        <w:t>»</w:t>
      </w:r>
      <w:r w:rsidRPr="002C2720">
        <w:rPr>
          <w:rStyle w:val="Char8"/>
          <w:rFonts w:hint="cs"/>
          <w:spacing w:val="-4"/>
          <w:rtl/>
        </w:rPr>
        <w:t xml:space="preserve"> </w:t>
      </w:r>
      <w:r w:rsidRPr="002C2720">
        <w:rPr>
          <w:rFonts w:hint="cs"/>
          <w:spacing w:val="-4"/>
          <w:rtl/>
        </w:rPr>
        <w:t xml:space="preserve">این جمله، یکی از جملات کوتاه امّا بسیار جامع و پرمعنی می‌باشد، به گونه‌ای که هیچ استثنائی در آن وجود ندارد، و این را می‌رساند که هر نوع بدعتی در دین گمراهی است، و این خود در </w:t>
      </w:r>
      <w:r w:rsidRPr="002C2720">
        <w:rPr>
          <w:rFonts w:hint="cs"/>
          <w:rtl/>
        </w:rPr>
        <w:t>واقع اصل بزرگی از اصول دین می‌باشد و شباهت زیادی به این فرمود</w:t>
      </w:r>
      <w:r w:rsidR="00AD67AE" w:rsidRPr="002C2720">
        <w:rPr>
          <w:rFonts w:hint="cs"/>
          <w:rtl/>
        </w:rPr>
        <w:t>ه</w:t>
      </w:r>
      <w:r w:rsidRPr="002C2720">
        <w:rPr>
          <w:rFonts w:hint="cs"/>
          <w:rtl/>
        </w:rPr>
        <w:t xml:space="preserve"> دیگر پیامبراکرم</w:t>
      </w:r>
      <w:r w:rsidR="00261EAB" w:rsidRPr="002C2720">
        <w:rPr>
          <w:rFonts w:hint="cs"/>
          <w:rtl/>
        </w:rPr>
        <w:t xml:space="preserve"> </w:t>
      </w:r>
      <w:r w:rsidRPr="002C2720">
        <w:rPr>
          <w:rFonts w:hint="cs"/>
          <w:rtl/>
        </w:rPr>
        <w:sym w:font="AGA Arabesque" w:char="F072"/>
      </w:r>
      <w:r w:rsidRPr="002C2720">
        <w:rPr>
          <w:rFonts w:hint="cs"/>
          <w:rtl/>
        </w:rPr>
        <w:t xml:space="preserve"> </w:t>
      </w:r>
      <w:r w:rsidRPr="002C2720">
        <w:rPr>
          <w:rFonts w:hint="cs"/>
          <w:spacing w:val="-4"/>
          <w:rtl/>
        </w:rPr>
        <w:t xml:space="preserve">دارد که می‌فرماید: </w:t>
      </w:r>
      <w:r w:rsidRPr="002C2720">
        <w:rPr>
          <w:rStyle w:val="Char8"/>
          <w:spacing w:val="-4"/>
          <w:rtl/>
        </w:rPr>
        <w:t>«</w:t>
      </w:r>
      <w:r w:rsidR="002C2720" w:rsidRPr="002C2720">
        <w:rPr>
          <w:rStyle w:val="Char3"/>
          <w:rFonts w:hint="eastAsia"/>
          <w:spacing w:val="-4"/>
          <w:rtl/>
        </w:rPr>
        <w:t>مَنْ</w:t>
      </w:r>
      <w:r w:rsidR="002C2720" w:rsidRPr="002C2720">
        <w:rPr>
          <w:rStyle w:val="Char3"/>
          <w:spacing w:val="-4"/>
          <w:rtl/>
        </w:rPr>
        <w:t xml:space="preserve"> </w:t>
      </w:r>
      <w:r w:rsidR="002C2720" w:rsidRPr="002C2720">
        <w:rPr>
          <w:rStyle w:val="Char3"/>
          <w:rFonts w:hint="eastAsia"/>
          <w:spacing w:val="-4"/>
          <w:rtl/>
        </w:rPr>
        <w:t>أَحْدَثَ</w:t>
      </w:r>
      <w:r w:rsidR="002C2720" w:rsidRPr="002C2720">
        <w:rPr>
          <w:rStyle w:val="Char3"/>
          <w:spacing w:val="-4"/>
          <w:rtl/>
        </w:rPr>
        <w:t xml:space="preserve"> </w:t>
      </w:r>
      <w:r w:rsidR="002C2720" w:rsidRPr="002C2720">
        <w:rPr>
          <w:rStyle w:val="Char3"/>
          <w:rFonts w:hint="eastAsia"/>
          <w:spacing w:val="-4"/>
          <w:rtl/>
        </w:rPr>
        <w:t>فِى</w:t>
      </w:r>
      <w:r w:rsidR="002C2720" w:rsidRPr="002C2720">
        <w:rPr>
          <w:rStyle w:val="Char3"/>
          <w:spacing w:val="-4"/>
          <w:rtl/>
        </w:rPr>
        <w:t xml:space="preserve"> </w:t>
      </w:r>
      <w:r w:rsidR="002C2720" w:rsidRPr="002C2720">
        <w:rPr>
          <w:rStyle w:val="Char3"/>
          <w:rFonts w:hint="eastAsia"/>
          <w:spacing w:val="-4"/>
          <w:rtl/>
        </w:rPr>
        <w:t>أَمْرِنَا</w:t>
      </w:r>
      <w:r w:rsidR="002C2720" w:rsidRPr="002C2720">
        <w:rPr>
          <w:rStyle w:val="Char3"/>
          <w:spacing w:val="-4"/>
          <w:rtl/>
        </w:rPr>
        <w:t xml:space="preserve"> </w:t>
      </w:r>
      <w:r w:rsidR="002C2720" w:rsidRPr="002C2720">
        <w:rPr>
          <w:rStyle w:val="Char3"/>
          <w:rFonts w:hint="eastAsia"/>
          <w:spacing w:val="-4"/>
          <w:rtl/>
        </w:rPr>
        <w:t>هَذَا</w:t>
      </w:r>
      <w:r w:rsidR="002C2720" w:rsidRPr="002C2720">
        <w:rPr>
          <w:rStyle w:val="Char3"/>
          <w:spacing w:val="-4"/>
          <w:rtl/>
        </w:rPr>
        <w:t xml:space="preserve"> </w:t>
      </w:r>
      <w:r w:rsidR="002C2720" w:rsidRPr="002C2720">
        <w:rPr>
          <w:rStyle w:val="Char3"/>
          <w:rFonts w:hint="eastAsia"/>
          <w:spacing w:val="-4"/>
          <w:rtl/>
        </w:rPr>
        <w:t>مَا</w:t>
      </w:r>
      <w:r w:rsidR="002C2720" w:rsidRPr="002C2720">
        <w:rPr>
          <w:rStyle w:val="Char3"/>
          <w:spacing w:val="-4"/>
          <w:rtl/>
        </w:rPr>
        <w:t xml:space="preserve"> </w:t>
      </w:r>
      <w:r w:rsidR="002C2720" w:rsidRPr="002C2720">
        <w:rPr>
          <w:rStyle w:val="Char3"/>
          <w:rFonts w:hint="eastAsia"/>
          <w:spacing w:val="-4"/>
          <w:rtl/>
        </w:rPr>
        <w:t>لَيْسَ</w:t>
      </w:r>
      <w:r w:rsidR="002C2720" w:rsidRPr="002C2720">
        <w:rPr>
          <w:rStyle w:val="Char3"/>
          <w:spacing w:val="-4"/>
          <w:rtl/>
        </w:rPr>
        <w:t xml:space="preserve"> </w:t>
      </w:r>
      <w:r w:rsidR="002C2720" w:rsidRPr="002C2720">
        <w:rPr>
          <w:rStyle w:val="Char3"/>
          <w:rFonts w:hint="eastAsia"/>
          <w:spacing w:val="-4"/>
          <w:rtl/>
        </w:rPr>
        <w:t>مِنْهُ</w:t>
      </w:r>
      <w:r w:rsidR="002C2720" w:rsidRPr="002C2720">
        <w:rPr>
          <w:rStyle w:val="Char3"/>
          <w:spacing w:val="-4"/>
          <w:rtl/>
        </w:rPr>
        <w:t xml:space="preserve"> </w:t>
      </w:r>
      <w:r w:rsidR="002C2720" w:rsidRPr="002C2720">
        <w:rPr>
          <w:rStyle w:val="Char3"/>
          <w:rFonts w:hint="eastAsia"/>
          <w:spacing w:val="-4"/>
          <w:rtl/>
        </w:rPr>
        <w:t>فَهُوَ</w:t>
      </w:r>
      <w:r w:rsidR="002C2720" w:rsidRPr="002C2720">
        <w:rPr>
          <w:rStyle w:val="Char3"/>
          <w:spacing w:val="-4"/>
          <w:rtl/>
        </w:rPr>
        <w:t xml:space="preserve"> </w:t>
      </w:r>
      <w:r w:rsidR="002C2720" w:rsidRPr="002C2720">
        <w:rPr>
          <w:rStyle w:val="Char3"/>
          <w:rFonts w:hint="eastAsia"/>
          <w:spacing w:val="-4"/>
          <w:rtl/>
        </w:rPr>
        <w:t>رَدٌّ</w:t>
      </w:r>
      <w:r w:rsidRPr="002C2720">
        <w:rPr>
          <w:rStyle w:val="Char8"/>
          <w:spacing w:val="-4"/>
          <w:rtl/>
        </w:rPr>
        <w:t>»</w:t>
      </w:r>
      <w:r w:rsidRPr="002C2720">
        <w:rPr>
          <w:rFonts w:ascii="Lotus Linotype" w:hAnsi="Lotus Linotype" w:cs="Lotus Linotype"/>
          <w:spacing w:val="-4"/>
          <w:rtl/>
        </w:rPr>
        <w:t>:</w:t>
      </w:r>
      <w:r w:rsidRPr="002C2720">
        <w:rPr>
          <w:rFonts w:hint="cs"/>
          <w:spacing w:val="-4"/>
          <w:rtl/>
        </w:rPr>
        <w:t xml:space="preserve"> </w:t>
      </w:r>
      <w:r w:rsidR="00261EAB" w:rsidRPr="002C2720">
        <w:rPr>
          <w:rFonts w:cs="Traditional Arabic" w:hint="cs"/>
          <w:spacing w:val="-4"/>
          <w:rtl/>
        </w:rPr>
        <w:t>«</w:t>
      </w:r>
      <w:r w:rsidRPr="002C2720">
        <w:rPr>
          <w:rStyle w:val="Chare"/>
          <w:rFonts w:hint="cs"/>
          <w:spacing w:val="-4"/>
          <w:rtl/>
        </w:rPr>
        <w:t>کسی در دین ما چیزی پدید آورد که از آن نباشد عملش مردود و غیرقابل پذیرش می‌باشد</w:t>
      </w:r>
      <w:r w:rsidR="00261EAB" w:rsidRPr="002C2720">
        <w:rPr>
          <w:rFonts w:cs="Traditional Arabic" w:hint="cs"/>
          <w:spacing w:val="-4"/>
          <w:rtl/>
        </w:rPr>
        <w:t>»</w:t>
      </w:r>
      <w:r w:rsidRPr="002C2720">
        <w:rPr>
          <w:rFonts w:hint="cs"/>
          <w:spacing w:val="-4"/>
          <w:rtl/>
        </w:rPr>
        <w:t>.</w:t>
      </w:r>
    </w:p>
    <w:p w:rsidR="00BD6323" w:rsidRPr="00AD67AE" w:rsidRDefault="00BD6323" w:rsidP="00AD67AE">
      <w:pPr>
        <w:pStyle w:val="a8"/>
        <w:rPr>
          <w:rtl/>
        </w:rPr>
      </w:pPr>
      <w:r w:rsidRPr="00AD67AE">
        <w:rPr>
          <w:rFonts w:hint="cs"/>
          <w:rtl/>
        </w:rPr>
        <w:t>بنابراین هر کس چیزی در دین و اعمال دینی پدید آورد و آن را بدون در دست‌داشتن هیچ سند و دلیلی به دین و دستورات دینی نسبت دهد به طور قطع عمل او بدعت و گمراهی است و دین از آن بیزار است، لذا به صاحبش برگردانده می‌شود و هرگز از او پذیرفته نخواهد شد. زیرا که دین مبین اسلام بر دو اصل بزرگ و دو پای</w:t>
      </w:r>
      <w:r w:rsidR="00AD67AE">
        <w:rPr>
          <w:rFonts w:hint="cs"/>
          <w:rtl/>
        </w:rPr>
        <w:t>ه</w:t>
      </w:r>
      <w:r w:rsidRPr="00AD67AE">
        <w:rPr>
          <w:rFonts w:hint="cs"/>
          <w:rtl/>
        </w:rPr>
        <w:t xml:space="preserve"> محکم، استوار می‌باشد:</w:t>
      </w:r>
    </w:p>
    <w:p w:rsidR="00BD6323" w:rsidRPr="00AD67AE" w:rsidRDefault="00BD6323" w:rsidP="00AD67AE">
      <w:pPr>
        <w:pStyle w:val="a8"/>
        <w:rPr>
          <w:rtl/>
        </w:rPr>
      </w:pPr>
      <w:r w:rsidRPr="00261EAB">
        <w:rPr>
          <w:rStyle w:val="Char5"/>
          <w:rFonts w:hint="cs"/>
          <w:rtl/>
        </w:rPr>
        <w:t>اول</w:t>
      </w:r>
      <w:r w:rsidRPr="00AD67AE">
        <w:rPr>
          <w:rFonts w:hint="cs"/>
          <w:rtl/>
        </w:rPr>
        <w:t xml:space="preserve"> ـ اینکه فقط خدای واحد و بدون شریک و انباز را پرستش می‌کنیم چون جز او هیچ‌کس یا چیز دیگری قابل پرستش نیست.</w:t>
      </w:r>
    </w:p>
    <w:p w:rsidR="00BD6323" w:rsidRPr="002C2720" w:rsidRDefault="00BD6323" w:rsidP="00AD67AE">
      <w:pPr>
        <w:pStyle w:val="a8"/>
        <w:rPr>
          <w:spacing w:val="-4"/>
          <w:rtl/>
        </w:rPr>
      </w:pPr>
      <w:r w:rsidRPr="002C2720">
        <w:rPr>
          <w:rStyle w:val="Char5"/>
          <w:rFonts w:hint="cs"/>
          <w:spacing w:val="-4"/>
          <w:rtl/>
        </w:rPr>
        <w:t xml:space="preserve">دوم </w:t>
      </w:r>
      <w:r w:rsidRPr="002C2720">
        <w:rPr>
          <w:rFonts w:hint="cs"/>
          <w:spacing w:val="-4"/>
          <w:rtl/>
        </w:rPr>
        <w:t>ـ اینکه: نحو</w:t>
      </w:r>
      <w:r w:rsidR="00AD67AE" w:rsidRPr="002C2720">
        <w:rPr>
          <w:rFonts w:hint="cs"/>
          <w:spacing w:val="-4"/>
          <w:rtl/>
        </w:rPr>
        <w:t>ه</w:t>
      </w:r>
      <w:r w:rsidRPr="002C2720">
        <w:rPr>
          <w:rFonts w:hint="cs"/>
          <w:spacing w:val="-4"/>
          <w:rtl/>
        </w:rPr>
        <w:t xml:space="preserve"> این پرستش و یکتاپرستی باید از گفتار و کردار پیامبرش</w:t>
      </w:r>
      <w:r w:rsidR="00261EAB" w:rsidRPr="002C2720">
        <w:rPr>
          <w:rFonts w:hint="cs"/>
          <w:spacing w:val="-4"/>
          <w:rtl/>
        </w:rPr>
        <w:t xml:space="preserve"> </w:t>
      </w:r>
      <w:r w:rsidRPr="002C2720">
        <w:rPr>
          <w:rFonts w:hint="cs"/>
          <w:spacing w:val="-4"/>
          <w:rtl/>
        </w:rPr>
        <w:sym w:font="AGA Arabesque" w:char="F072"/>
      </w:r>
      <w:r w:rsidRPr="002C2720">
        <w:rPr>
          <w:rFonts w:hint="cs"/>
          <w:spacing w:val="-4"/>
          <w:rtl/>
        </w:rPr>
        <w:t xml:space="preserve"> ثابت و مورد تأیید و تأکید قرار گرفته شده باشد، به طوری که این پرستش، خالی از هوا و هوس و بدور از هرگونه نوآوری امور خلاف شرع و دین باشد، چنانکه خداوند می‌فرماید:</w:t>
      </w:r>
    </w:p>
    <w:p w:rsidR="00BD6323" w:rsidRPr="004A62B2" w:rsidRDefault="00AD67AE" w:rsidP="00261EAB">
      <w:pPr>
        <w:pStyle w:val="af1"/>
        <w:rPr>
          <w:rFonts w:cs="B Lotus"/>
          <w:sz w:val="24"/>
          <w:szCs w:val="24"/>
          <w:rtl/>
        </w:rPr>
      </w:pPr>
      <w:r w:rsidRPr="00AD67AE">
        <w:rPr>
          <w:rStyle w:val="Char8"/>
          <w:rFonts w:hint="cs"/>
          <w:rtl/>
        </w:rPr>
        <w:t>﴿</w:t>
      </w:r>
      <w:r w:rsidR="00261EAB" w:rsidRPr="00261EAB">
        <w:rPr>
          <w:rFonts w:hint="eastAsia"/>
          <w:rtl/>
        </w:rPr>
        <w:t>ثُمَّ</w:t>
      </w:r>
      <w:r w:rsidR="00261EAB" w:rsidRPr="00261EAB">
        <w:rPr>
          <w:rtl/>
        </w:rPr>
        <w:t xml:space="preserve"> </w:t>
      </w:r>
      <w:r w:rsidR="00261EAB" w:rsidRPr="00261EAB">
        <w:rPr>
          <w:rFonts w:hint="eastAsia"/>
          <w:rtl/>
        </w:rPr>
        <w:t>جَعَل</w:t>
      </w:r>
      <w:r w:rsidR="00261EAB" w:rsidRPr="00261EAB">
        <w:rPr>
          <w:rFonts w:hint="cs"/>
          <w:rtl/>
        </w:rPr>
        <w:t>ۡ</w:t>
      </w:r>
      <w:r w:rsidR="00261EAB" w:rsidRPr="00261EAB">
        <w:rPr>
          <w:rFonts w:hint="eastAsia"/>
          <w:rtl/>
        </w:rPr>
        <w:t>نَ</w:t>
      </w:r>
      <w:r w:rsidR="00261EAB" w:rsidRPr="00261EAB">
        <w:rPr>
          <w:rFonts w:hint="cs"/>
          <w:rtl/>
        </w:rPr>
        <w:t>ٰ</w:t>
      </w:r>
      <w:r w:rsidR="00261EAB" w:rsidRPr="00261EAB">
        <w:rPr>
          <w:rFonts w:hint="eastAsia"/>
          <w:rtl/>
        </w:rPr>
        <w:t>كَ</w:t>
      </w:r>
      <w:r w:rsidR="00261EAB" w:rsidRPr="00261EAB">
        <w:rPr>
          <w:rtl/>
        </w:rPr>
        <w:t xml:space="preserve"> </w:t>
      </w:r>
      <w:r w:rsidR="00261EAB" w:rsidRPr="00261EAB">
        <w:rPr>
          <w:rFonts w:hint="eastAsia"/>
          <w:rtl/>
        </w:rPr>
        <w:t>عَلَى</w:t>
      </w:r>
      <w:r w:rsidR="00261EAB" w:rsidRPr="00261EAB">
        <w:rPr>
          <w:rFonts w:hint="cs"/>
          <w:rtl/>
        </w:rPr>
        <w:t>ٰ</w:t>
      </w:r>
      <w:r w:rsidR="00261EAB" w:rsidRPr="00261EAB">
        <w:rPr>
          <w:rtl/>
        </w:rPr>
        <w:t xml:space="preserve"> </w:t>
      </w:r>
      <w:r w:rsidR="00261EAB" w:rsidRPr="00261EAB">
        <w:rPr>
          <w:rFonts w:hint="eastAsia"/>
          <w:rtl/>
        </w:rPr>
        <w:t>شَرِيعَة</w:t>
      </w:r>
      <w:r w:rsidR="00261EAB" w:rsidRPr="00261EAB">
        <w:rPr>
          <w:rFonts w:hint="cs"/>
          <w:rtl/>
        </w:rPr>
        <w:t>ٖ</w:t>
      </w:r>
      <w:r w:rsidR="00261EAB" w:rsidRPr="00261EAB">
        <w:rPr>
          <w:rtl/>
        </w:rPr>
        <w:t xml:space="preserve"> </w:t>
      </w:r>
      <w:r w:rsidR="00261EAB" w:rsidRPr="00261EAB">
        <w:rPr>
          <w:rFonts w:hint="eastAsia"/>
          <w:rtl/>
        </w:rPr>
        <w:t>مِّنَ</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أَم</w:t>
      </w:r>
      <w:r w:rsidR="00261EAB" w:rsidRPr="00261EAB">
        <w:rPr>
          <w:rFonts w:hint="cs"/>
          <w:rtl/>
        </w:rPr>
        <w:t>ۡ</w:t>
      </w:r>
      <w:r w:rsidR="00261EAB" w:rsidRPr="00261EAB">
        <w:rPr>
          <w:rFonts w:hint="eastAsia"/>
          <w:rtl/>
        </w:rPr>
        <w:t>رِ</w:t>
      </w:r>
      <w:r w:rsidR="00261EAB" w:rsidRPr="00261EAB">
        <w:rPr>
          <w:rtl/>
        </w:rPr>
        <w:t xml:space="preserve"> </w:t>
      </w:r>
      <w:r w:rsidR="00261EAB" w:rsidRPr="00261EAB">
        <w:rPr>
          <w:rFonts w:hint="eastAsia"/>
          <w:rtl/>
        </w:rPr>
        <w:t>فَ</w:t>
      </w:r>
      <w:r w:rsidR="00261EAB" w:rsidRPr="00261EAB">
        <w:rPr>
          <w:rFonts w:hint="cs"/>
          <w:rtl/>
        </w:rPr>
        <w:t>ٱ</w:t>
      </w:r>
      <w:r w:rsidR="00261EAB" w:rsidRPr="00261EAB">
        <w:rPr>
          <w:rFonts w:hint="eastAsia"/>
          <w:rtl/>
        </w:rPr>
        <w:t>تَّبِع</w:t>
      </w:r>
      <w:r w:rsidR="00261EAB" w:rsidRPr="00261EAB">
        <w:rPr>
          <w:rFonts w:hint="cs"/>
          <w:rtl/>
        </w:rPr>
        <w:t>ۡ</w:t>
      </w:r>
      <w:r w:rsidR="00261EAB" w:rsidRPr="00261EAB">
        <w:rPr>
          <w:rFonts w:hint="eastAsia"/>
          <w:rtl/>
        </w:rPr>
        <w:t>هَا</w:t>
      </w:r>
      <w:r w:rsidR="00261EAB" w:rsidRPr="00261EAB">
        <w:rPr>
          <w:rtl/>
        </w:rPr>
        <w:t xml:space="preserve"> </w:t>
      </w:r>
      <w:r w:rsidR="00261EAB" w:rsidRPr="00261EAB">
        <w:rPr>
          <w:rFonts w:hint="eastAsia"/>
          <w:rtl/>
        </w:rPr>
        <w:t>وَلَا</w:t>
      </w:r>
      <w:r w:rsidR="00261EAB" w:rsidRPr="00261EAB">
        <w:rPr>
          <w:rtl/>
        </w:rPr>
        <w:t xml:space="preserve"> </w:t>
      </w:r>
      <w:r w:rsidR="00261EAB" w:rsidRPr="00261EAB">
        <w:rPr>
          <w:rFonts w:hint="eastAsia"/>
          <w:rtl/>
        </w:rPr>
        <w:t>تَتَّبِع</w:t>
      </w:r>
      <w:r w:rsidR="00261EAB" w:rsidRPr="00261EAB">
        <w:rPr>
          <w:rFonts w:hint="cs"/>
          <w:rtl/>
        </w:rPr>
        <w:t>ۡ</w:t>
      </w:r>
      <w:r w:rsidR="00261EAB" w:rsidRPr="00261EAB">
        <w:rPr>
          <w:rtl/>
        </w:rPr>
        <w:t xml:space="preserve"> </w:t>
      </w:r>
      <w:r w:rsidR="00261EAB" w:rsidRPr="00261EAB">
        <w:rPr>
          <w:rFonts w:hint="eastAsia"/>
          <w:rtl/>
        </w:rPr>
        <w:t>أَه</w:t>
      </w:r>
      <w:r w:rsidR="00261EAB" w:rsidRPr="00261EAB">
        <w:rPr>
          <w:rFonts w:hint="cs"/>
          <w:rtl/>
        </w:rPr>
        <w:t>ۡ</w:t>
      </w:r>
      <w:r w:rsidR="00261EAB" w:rsidRPr="00261EAB">
        <w:rPr>
          <w:rFonts w:hint="eastAsia"/>
          <w:rtl/>
        </w:rPr>
        <w:t>وَا</w:t>
      </w:r>
      <w:r w:rsidR="00261EAB" w:rsidRPr="00261EAB">
        <w:rPr>
          <w:rFonts w:hint="cs"/>
          <w:rtl/>
        </w:rPr>
        <w:t>ٓ</w:t>
      </w:r>
      <w:r w:rsidR="00261EAB" w:rsidRPr="00261EAB">
        <w:rPr>
          <w:rFonts w:hint="eastAsia"/>
          <w:rtl/>
        </w:rPr>
        <w:t>ءَ</w:t>
      </w:r>
      <w:r w:rsidR="00261EAB" w:rsidRPr="00261EAB">
        <w:rPr>
          <w:rtl/>
        </w:rPr>
        <w:t xml:space="preserve"> </w:t>
      </w:r>
      <w:r w:rsidR="00261EAB" w:rsidRPr="00261EAB">
        <w:rPr>
          <w:rFonts w:hint="cs"/>
          <w:rtl/>
        </w:rPr>
        <w:t>ٱ</w:t>
      </w:r>
      <w:r w:rsidR="00261EAB" w:rsidRPr="00261EAB">
        <w:rPr>
          <w:rFonts w:hint="eastAsia"/>
          <w:rtl/>
        </w:rPr>
        <w:t>لَّذِينَ</w:t>
      </w:r>
      <w:r w:rsidR="00261EAB" w:rsidRPr="00261EAB">
        <w:rPr>
          <w:rtl/>
        </w:rPr>
        <w:t xml:space="preserve"> </w:t>
      </w:r>
      <w:r w:rsidR="00261EAB" w:rsidRPr="00261EAB">
        <w:rPr>
          <w:rFonts w:hint="eastAsia"/>
          <w:rtl/>
        </w:rPr>
        <w:t>لَا</w:t>
      </w:r>
      <w:r w:rsidR="00261EAB" w:rsidRPr="00261EAB">
        <w:rPr>
          <w:rtl/>
        </w:rPr>
        <w:t xml:space="preserve"> </w:t>
      </w:r>
      <w:r w:rsidR="00261EAB" w:rsidRPr="00261EAB">
        <w:rPr>
          <w:rFonts w:hint="eastAsia"/>
          <w:rtl/>
        </w:rPr>
        <w:t>يَع</w:t>
      </w:r>
      <w:r w:rsidR="00261EAB" w:rsidRPr="00261EAB">
        <w:rPr>
          <w:rFonts w:hint="cs"/>
          <w:rtl/>
        </w:rPr>
        <w:t>ۡ</w:t>
      </w:r>
      <w:r w:rsidR="00261EAB" w:rsidRPr="00261EAB">
        <w:rPr>
          <w:rFonts w:hint="eastAsia"/>
          <w:rtl/>
        </w:rPr>
        <w:t>لَمُونَ</w:t>
      </w:r>
      <w:r w:rsidR="00261EAB" w:rsidRPr="00261EAB">
        <w:rPr>
          <w:rtl/>
        </w:rPr>
        <w:t xml:space="preserve"> </w:t>
      </w:r>
      <w:r w:rsidR="00261EAB" w:rsidRPr="00261EAB">
        <w:rPr>
          <w:rFonts w:hint="cs"/>
          <w:rtl/>
        </w:rPr>
        <w:t>١٨</w:t>
      </w:r>
      <w:r w:rsidR="00261EAB" w:rsidRPr="00261EAB">
        <w:rPr>
          <w:rtl/>
        </w:rPr>
        <w:t xml:space="preserve"> </w:t>
      </w:r>
      <w:r w:rsidR="00261EAB" w:rsidRPr="00261EAB">
        <w:rPr>
          <w:rFonts w:hint="eastAsia"/>
          <w:rtl/>
        </w:rPr>
        <w:t>إِنَّهُم</w:t>
      </w:r>
      <w:r w:rsidR="00261EAB" w:rsidRPr="00261EAB">
        <w:rPr>
          <w:rFonts w:hint="cs"/>
          <w:rtl/>
        </w:rPr>
        <w:t>ۡ</w:t>
      </w:r>
      <w:r w:rsidR="00261EAB" w:rsidRPr="00261EAB">
        <w:rPr>
          <w:rtl/>
        </w:rPr>
        <w:t xml:space="preserve"> </w:t>
      </w:r>
      <w:r w:rsidR="00261EAB" w:rsidRPr="00261EAB">
        <w:rPr>
          <w:rFonts w:hint="eastAsia"/>
          <w:rtl/>
        </w:rPr>
        <w:t>لَن</w:t>
      </w:r>
      <w:r w:rsidR="00261EAB" w:rsidRPr="00261EAB">
        <w:rPr>
          <w:rtl/>
        </w:rPr>
        <w:t xml:space="preserve"> </w:t>
      </w:r>
      <w:r w:rsidR="00261EAB" w:rsidRPr="00261EAB">
        <w:rPr>
          <w:rFonts w:hint="eastAsia"/>
          <w:rtl/>
        </w:rPr>
        <w:t>يُغ</w:t>
      </w:r>
      <w:r w:rsidR="00261EAB" w:rsidRPr="00261EAB">
        <w:rPr>
          <w:rFonts w:hint="cs"/>
          <w:rtl/>
        </w:rPr>
        <w:t>ۡ</w:t>
      </w:r>
      <w:r w:rsidR="00261EAB" w:rsidRPr="00261EAB">
        <w:rPr>
          <w:rFonts w:hint="eastAsia"/>
          <w:rtl/>
        </w:rPr>
        <w:t>نُواْ</w:t>
      </w:r>
      <w:r w:rsidR="00261EAB" w:rsidRPr="00261EAB">
        <w:rPr>
          <w:rtl/>
        </w:rPr>
        <w:t xml:space="preserve"> </w:t>
      </w:r>
      <w:r w:rsidR="00261EAB" w:rsidRPr="00261EAB">
        <w:rPr>
          <w:rFonts w:hint="eastAsia"/>
          <w:rtl/>
        </w:rPr>
        <w:t>عَنكَ</w:t>
      </w:r>
      <w:r w:rsidR="00261EAB" w:rsidRPr="00261EAB">
        <w:rPr>
          <w:rtl/>
        </w:rPr>
        <w:t xml:space="preserve"> </w:t>
      </w:r>
      <w:r w:rsidR="00261EAB" w:rsidRPr="00261EAB">
        <w:rPr>
          <w:rFonts w:hint="eastAsia"/>
          <w:rtl/>
        </w:rPr>
        <w:t>مِنَ</w:t>
      </w:r>
      <w:r w:rsidR="00261EAB" w:rsidRPr="00261EAB">
        <w:rPr>
          <w:rtl/>
        </w:rPr>
        <w:t xml:space="preserve"> </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شَي</w:t>
      </w:r>
      <w:r w:rsidR="00261EAB" w:rsidRPr="00261EAB">
        <w:rPr>
          <w:rFonts w:hint="cs"/>
          <w:rtl/>
        </w:rPr>
        <w:t>ۡ</w:t>
      </w:r>
      <w:r w:rsidR="00261EAB" w:rsidRPr="00261EAB">
        <w:rPr>
          <w:rFonts w:hint="eastAsia"/>
          <w:rtl/>
        </w:rPr>
        <w:t>‍</w:t>
      </w:r>
      <w:r w:rsidR="00261EAB" w:rsidRPr="00261EAB">
        <w:rPr>
          <w:rFonts w:hint="cs"/>
          <w:rtl/>
        </w:rPr>
        <w:t>ٔٗ</w:t>
      </w:r>
      <w:r w:rsidR="00261EAB" w:rsidRPr="00261EAB">
        <w:rPr>
          <w:rFonts w:hint="eastAsia"/>
          <w:rtl/>
        </w:rPr>
        <w:t>ا</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الجاثیة: 18-19</w:t>
      </w:r>
      <w:r w:rsidRPr="00AD67AE">
        <w:rPr>
          <w:rStyle w:val="Char6"/>
          <w:rFonts w:hint="cs"/>
          <w:rtl/>
        </w:rPr>
        <w:t>]</w:t>
      </w:r>
      <w:r>
        <w:rPr>
          <w:rFonts w:hint="cs"/>
          <w:rtl/>
        </w:rPr>
        <w:t xml:space="preserve">. </w:t>
      </w:r>
    </w:p>
    <w:p w:rsidR="00BD6323" w:rsidRPr="00AD67AE" w:rsidRDefault="00BD6323" w:rsidP="002C2720">
      <w:pPr>
        <w:pStyle w:val="ab"/>
        <w:widowControl w:val="0"/>
        <w:rPr>
          <w:rtl/>
        </w:rPr>
      </w:pPr>
      <w:r w:rsidRPr="00BD6323">
        <w:rPr>
          <w:rStyle w:val="Char8"/>
          <w:rFonts w:hint="cs"/>
          <w:rtl/>
        </w:rPr>
        <w:t>«</w:t>
      </w:r>
      <w:r w:rsidRPr="00BD6323">
        <w:rPr>
          <w:rFonts w:hint="cs"/>
          <w:rtl/>
        </w:rPr>
        <w:t>سپس ما، تو را برخوردار از شریعتی و بر آیین و راه و روشی از دین کرده‌ایم، پس از این آیین پیروی کن (و براساس آن حرکت کن) و از هوا و هوس افراد نادان (که از دین بی‌اطلاعند) پیروی مکن، که آنان هرگز تو را از عذاب خدا نمی‌رهانند (و از تو حمایت نخواهند کرد)</w:t>
      </w:r>
      <w:r w:rsidRPr="00BD6323">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همچنین می‌فرماید:</w:t>
      </w:r>
    </w:p>
    <w:p w:rsidR="00261EAB" w:rsidRPr="00261EAB" w:rsidRDefault="00AD67AE" w:rsidP="00261EAB">
      <w:pPr>
        <w:pStyle w:val="af1"/>
        <w:rPr>
          <w:rFonts w:cs="B Lotus"/>
          <w:spacing w:val="-6"/>
          <w:sz w:val="24"/>
          <w:szCs w:val="24"/>
        </w:rPr>
      </w:pPr>
      <w:r w:rsidRPr="00261EAB">
        <w:rPr>
          <w:rStyle w:val="Char8"/>
          <w:rFonts w:hint="cs"/>
          <w:spacing w:val="-6"/>
          <w:rtl/>
        </w:rPr>
        <w:t>﴿</w:t>
      </w:r>
      <w:r w:rsidR="00261EAB" w:rsidRPr="00261EAB">
        <w:rPr>
          <w:rFonts w:hint="eastAsia"/>
          <w:spacing w:val="-6"/>
          <w:rtl/>
        </w:rPr>
        <w:t>أَم</w:t>
      </w:r>
      <w:r w:rsidR="00261EAB" w:rsidRPr="00261EAB">
        <w:rPr>
          <w:rFonts w:hint="cs"/>
          <w:spacing w:val="-6"/>
          <w:rtl/>
        </w:rPr>
        <w:t>ۡ</w:t>
      </w:r>
      <w:r w:rsidR="00261EAB" w:rsidRPr="00261EAB">
        <w:rPr>
          <w:spacing w:val="-6"/>
          <w:rtl/>
        </w:rPr>
        <w:t xml:space="preserve"> </w:t>
      </w:r>
      <w:r w:rsidR="00261EAB" w:rsidRPr="00261EAB">
        <w:rPr>
          <w:rFonts w:hint="eastAsia"/>
          <w:spacing w:val="-6"/>
          <w:rtl/>
        </w:rPr>
        <w:t>لَهُم</w:t>
      </w:r>
      <w:r w:rsidR="00261EAB" w:rsidRPr="00261EAB">
        <w:rPr>
          <w:rFonts w:hint="cs"/>
          <w:spacing w:val="-6"/>
          <w:rtl/>
        </w:rPr>
        <w:t>ۡ</w:t>
      </w:r>
      <w:r w:rsidR="00261EAB" w:rsidRPr="00261EAB">
        <w:rPr>
          <w:spacing w:val="-6"/>
          <w:rtl/>
        </w:rPr>
        <w:t xml:space="preserve"> </w:t>
      </w:r>
      <w:r w:rsidR="00261EAB" w:rsidRPr="00261EAB">
        <w:rPr>
          <w:rFonts w:hint="eastAsia"/>
          <w:spacing w:val="-6"/>
          <w:rtl/>
        </w:rPr>
        <w:t>شُرَكَ</w:t>
      </w:r>
      <w:r w:rsidR="00261EAB" w:rsidRPr="00261EAB">
        <w:rPr>
          <w:rFonts w:hint="cs"/>
          <w:spacing w:val="-6"/>
          <w:rtl/>
        </w:rPr>
        <w:t>ٰٓ</w:t>
      </w:r>
      <w:r w:rsidR="00261EAB" w:rsidRPr="00261EAB">
        <w:rPr>
          <w:rFonts w:hint="eastAsia"/>
          <w:spacing w:val="-6"/>
          <w:rtl/>
        </w:rPr>
        <w:t>ؤُاْ</w:t>
      </w:r>
      <w:r w:rsidR="00261EAB" w:rsidRPr="00261EAB">
        <w:rPr>
          <w:spacing w:val="-6"/>
          <w:rtl/>
        </w:rPr>
        <w:t xml:space="preserve"> </w:t>
      </w:r>
      <w:r w:rsidR="00261EAB" w:rsidRPr="00261EAB">
        <w:rPr>
          <w:rFonts w:hint="eastAsia"/>
          <w:spacing w:val="-6"/>
          <w:rtl/>
        </w:rPr>
        <w:t>شَرَعُواْ</w:t>
      </w:r>
      <w:r w:rsidR="00261EAB" w:rsidRPr="00261EAB">
        <w:rPr>
          <w:spacing w:val="-6"/>
          <w:rtl/>
        </w:rPr>
        <w:t xml:space="preserve"> </w:t>
      </w:r>
      <w:r w:rsidR="00261EAB" w:rsidRPr="00261EAB">
        <w:rPr>
          <w:rFonts w:hint="eastAsia"/>
          <w:spacing w:val="-6"/>
          <w:rtl/>
        </w:rPr>
        <w:t>لَهُم</w:t>
      </w:r>
      <w:r w:rsidR="00261EAB" w:rsidRPr="00261EAB">
        <w:rPr>
          <w:spacing w:val="-6"/>
          <w:rtl/>
        </w:rPr>
        <w:t xml:space="preserve"> </w:t>
      </w:r>
      <w:r w:rsidR="00261EAB" w:rsidRPr="00261EAB">
        <w:rPr>
          <w:rFonts w:hint="eastAsia"/>
          <w:spacing w:val="-6"/>
          <w:rtl/>
        </w:rPr>
        <w:t>مِّنَ</w:t>
      </w:r>
      <w:r w:rsidR="00261EAB" w:rsidRPr="00261EAB">
        <w:rPr>
          <w:spacing w:val="-6"/>
          <w:rtl/>
        </w:rPr>
        <w:t xml:space="preserve"> </w:t>
      </w:r>
      <w:r w:rsidR="00261EAB" w:rsidRPr="00261EAB">
        <w:rPr>
          <w:rFonts w:hint="cs"/>
          <w:spacing w:val="-6"/>
          <w:rtl/>
        </w:rPr>
        <w:t>ٱ</w:t>
      </w:r>
      <w:r w:rsidR="00261EAB" w:rsidRPr="00261EAB">
        <w:rPr>
          <w:rFonts w:hint="eastAsia"/>
          <w:spacing w:val="-6"/>
          <w:rtl/>
        </w:rPr>
        <w:t>لدِّينِ</w:t>
      </w:r>
      <w:r w:rsidR="00261EAB" w:rsidRPr="00261EAB">
        <w:rPr>
          <w:spacing w:val="-6"/>
          <w:rtl/>
        </w:rPr>
        <w:t xml:space="preserve"> </w:t>
      </w:r>
      <w:r w:rsidR="00261EAB" w:rsidRPr="00261EAB">
        <w:rPr>
          <w:rFonts w:hint="eastAsia"/>
          <w:spacing w:val="-6"/>
          <w:rtl/>
        </w:rPr>
        <w:t>مَا</w:t>
      </w:r>
      <w:r w:rsidR="00261EAB" w:rsidRPr="00261EAB">
        <w:rPr>
          <w:spacing w:val="-6"/>
          <w:rtl/>
        </w:rPr>
        <w:t xml:space="preserve"> </w:t>
      </w:r>
      <w:r w:rsidR="00261EAB" w:rsidRPr="00261EAB">
        <w:rPr>
          <w:rFonts w:hint="eastAsia"/>
          <w:spacing w:val="-6"/>
          <w:rtl/>
        </w:rPr>
        <w:t>لَم</w:t>
      </w:r>
      <w:r w:rsidR="00261EAB" w:rsidRPr="00261EAB">
        <w:rPr>
          <w:rFonts w:hint="cs"/>
          <w:spacing w:val="-6"/>
          <w:rtl/>
        </w:rPr>
        <w:t>ۡ</w:t>
      </w:r>
      <w:r w:rsidR="00261EAB" w:rsidRPr="00261EAB">
        <w:rPr>
          <w:spacing w:val="-6"/>
          <w:rtl/>
        </w:rPr>
        <w:t xml:space="preserve"> </w:t>
      </w:r>
      <w:r w:rsidR="00261EAB" w:rsidRPr="00261EAB">
        <w:rPr>
          <w:rFonts w:hint="eastAsia"/>
          <w:spacing w:val="-6"/>
          <w:rtl/>
        </w:rPr>
        <w:t>يَأ</w:t>
      </w:r>
      <w:r w:rsidR="00261EAB" w:rsidRPr="00261EAB">
        <w:rPr>
          <w:rFonts w:hint="cs"/>
          <w:spacing w:val="-6"/>
          <w:rtl/>
        </w:rPr>
        <w:t>ۡ</w:t>
      </w:r>
      <w:r w:rsidR="00261EAB" w:rsidRPr="00261EAB">
        <w:rPr>
          <w:rFonts w:hint="eastAsia"/>
          <w:spacing w:val="-6"/>
          <w:rtl/>
        </w:rPr>
        <w:t>ذَن</w:t>
      </w:r>
      <w:r w:rsidR="00261EAB" w:rsidRPr="00261EAB">
        <w:rPr>
          <w:rFonts w:hint="cs"/>
          <w:spacing w:val="-6"/>
          <w:rtl/>
        </w:rPr>
        <w:t>ۢ</w:t>
      </w:r>
      <w:r w:rsidR="00261EAB" w:rsidRPr="00261EAB">
        <w:rPr>
          <w:spacing w:val="-6"/>
          <w:rtl/>
        </w:rPr>
        <w:t xml:space="preserve"> </w:t>
      </w:r>
      <w:r w:rsidR="00261EAB" w:rsidRPr="00261EAB">
        <w:rPr>
          <w:rFonts w:hint="eastAsia"/>
          <w:spacing w:val="-6"/>
          <w:rtl/>
        </w:rPr>
        <w:t>بِهِ</w:t>
      </w:r>
      <w:r w:rsidR="00261EAB" w:rsidRPr="00261EAB">
        <w:rPr>
          <w:spacing w:val="-6"/>
          <w:rtl/>
        </w:rPr>
        <w:t xml:space="preserve"> </w:t>
      </w:r>
      <w:r w:rsidR="00261EAB" w:rsidRPr="00261EAB">
        <w:rPr>
          <w:rFonts w:hint="cs"/>
          <w:spacing w:val="-6"/>
          <w:rtl/>
        </w:rPr>
        <w:t>ٱ</w:t>
      </w:r>
      <w:r w:rsidR="00261EAB" w:rsidRPr="00261EAB">
        <w:rPr>
          <w:rFonts w:hint="eastAsia"/>
          <w:spacing w:val="-6"/>
          <w:rtl/>
        </w:rPr>
        <w:t>للَّهُ</w:t>
      </w:r>
      <w:r w:rsidRPr="00261EAB">
        <w:rPr>
          <w:rStyle w:val="Char8"/>
          <w:rFonts w:hint="cs"/>
          <w:spacing w:val="-6"/>
          <w:rtl/>
        </w:rPr>
        <w:t>﴾</w:t>
      </w:r>
      <w:r w:rsidRPr="00261EAB">
        <w:rPr>
          <w:rFonts w:hint="cs"/>
          <w:spacing w:val="-6"/>
          <w:rtl/>
        </w:rPr>
        <w:t xml:space="preserve"> </w:t>
      </w:r>
      <w:r w:rsidRPr="00261EAB">
        <w:rPr>
          <w:rStyle w:val="Char6"/>
          <w:rFonts w:hint="cs"/>
          <w:spacing w:val="-6"/>
          <w:rtl/>
        </w:rPr>
        <w:t>[</w:t>
      </w:r>
      <w:r w:rsidR="00261EAB" w:rsidRPr="00261EAB">
        <w:rPr>
          <w:rStyle w:val="Char6"/>
          <w:rFonts w:hint="cs"/>
          <w:spacing w:val="-6"/>
          <w:rtl/>
        </w:rPr>
        <w:t>الشوری: 21</w:t>
      </w:r>
      <w:r w:rsidRPr="00261EAB">
        <w:rPr>
          <w:rStyle w:val="Char6"/>
          <w:rFonts w:hint="cs"/>
          <w:spacing w:val="-6"/>
          <w:rtl/>
        </w:rPr>
        <w:t>]</w:t>
      </w:r>
      <w:r w:rsidR="00261EAB" w:rsidRPr="00261EAB">
        <w:rPr>
          <w:rFonts w:hint="cs"/>
          <w:spacing w:val="-6"/>
          <w:rtl/>
        </w:rPr>
        <w:t>.</w:t>
      </w:r>
    </w:p>
    <w:p w:rsidR="00BD6323" w:rsidRPr="00AD67AE" w:rsidRDefault="00BD6323" w:rsidP="00261EAB">
      <w:pPr>
        <w:pStyle w:val="ab"/>
        <w:rPr>
          <w:rtl/>
        </w:rPr>
      </w:pPr>
      <w:r w:rsidRPr="00BD6323">
        <w:rPr>
          <w:rStyle w:val="Char8"/>
          <w:rFonts w:hint="cs"/>
          <w:rtl/>
        </w:rPr>
        <w:t>«</w:t>
      </w:r>
      <w:r w:rsidRPr="00BD6323">
        <w:rPr>
          <w:rFonts w:hint="cs"/>
          <w:rtl/>
        </w:rPr>
        <w:t xml:space="preserve">آیا مگر برای آنان شریکانی است که برای آنان احکام دینی مقرر داشته‌اند که خداوند به </w:t>
      </w:r>
      <w:r w:rsidRPr="00261EAB">
        <w:rPr>
          <w:rFonts w:hint="cs"/>
          <w:rtl/>
        </w:rPr>
        <w:t>آن</w:t>
      </w:r>
      <w:r w:rsidRPr="00BD6323">
        <w:rPr>
          <w:rFonts w:hint="cs"/>
          <w:rtl/>
        </w:rPr>
        <w:t xml:space="preserve"> اجازه نداده است؟</w:t>
      </w:r>
      <w:r w:rsidRPr="00BD6323">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در این صورت باید هرکس خداوند را مطابق آنچه که رسول گرامی‌اش مشروع و مقرر فرموده است بپرستد و برای او عبادت کند، خواه عبادت واجب باشد و یا مستحب، پس نباید او را به وسیل</w:t>
      </w:r>
      <w:r w:rsidR="00AD67AE">
        <w:rPr>
          <w:rFonts w:hint="cs"/>
          <w:rtl/>
          <w:lang w:bidi="ar-SA"/>
        </w:rPr>
        <w:t>ه</w:t>
      </w:r>
      <w:r w:rsidRPr="00AD67AE">
        <w:rPr>
          <w:rFonts w:hint="cs"/>
          <w:rtl/>
          <w:lang w:bidi="ar-SA"/>
        </w:rPr>
        <w:t xml:space="preserve"> بدعت</w:t>
      </w:r>
      <w:r w:rsidR="002C2720">
        <w:rPr>
          <w:rFonts w:hint="eastAsia"/>
          <w:rtl/>
          <w:lang w:bidi="ar-SA"/>
        </w:rPr>
        <w:t>‌</w:t>
      </w:r>
      <w:r w:rsidRPr="00AD67AE">
        <w:rPr>
          <w:rFonts w:hint="cs"/>
          <w:rtl/>
          <w:lang w:bidi="ar-SA"/>
        </w:rPr>
        <w:t>ها و نوآوری</w:t>
      </w:r>
      <w:r w:rsidR="002C2720">
        <w:rPr>
          <w:rFonts w:hint="eastAsia"/>
          <w:rtl/>
          <w:lang w:bidi="ar-SA"/>
        </w:rPr>
        <w:t>‌</w:t>
      </w:r>
      <w:r w:rsidRPr="00AD67AE">
        <w:rPr>
          <w:rFonts w:hint="cs"/>
          <w:rtl/>
          <w:lang w:bidi="ar-SA"/>
        </w:rPr>
        <w:t>هائی که هیچ اصل و اساسی در دین ندارند پرستش کنیم، بلکه مطابق دستور خدا و رسولش و براساس احکام شرعی خداوند را پرستش کنیم، به این معنی فقط برای او عبادت شود، نماز برای او برگزار گردد، روزه برای او گرفته شود، حج تنها بر گرد خان</w:t>
      </w:r>
      <w:r w:rsidR="00AD67AE">
        <w:rPr>
          <w:rFonts w:hint="cs"/>
          <w:rtl/>
          <w:lang w:bidi="ar-SA"/>
        </w:rPr>
        <w:t>ه</w:t>
      </w:r>
      <w:r w:rsidRPr="00AD67AE">
        <w:rPr>
          <w:rFonts w:hint="cs"/>
          <w:rtl/>
          <w:lang w:bidi="ar-SA"/>
        </w:rPr>
        <w:t xml:space="preserve"> او انجام گیرد، باید فقط بر او توّکل کرد و به طور کلّی نباید هیچ جزئی از اجزا و هیچ نوعی از انواع عبادات</w:t>
      </w:r>
      <w:r w:rsidR="00261EAB">
        <w:rPr>
          <w:rFonts w:hint="cs"/>
          <w:rtl/>
          <w:lang w:bidi="ar-SA"/>
        </w:rPr>
        <w:t xml:space="preserve"> را جز برای خدای واحد انجام داد</w:t>
      </w:r>
      <w:r w:rsidRPr="00261EAB">
        <w:rPr>
          <w:vertAlign w:val="superscript"/>
          <w:rtl/>
          <w:lang w:bidi="ar-SA"/>
        </w:rPr>
        <w:footnoteReference w:id="52"/>
      </w:r>
      <w:r w:rsidR="00261EAB">
        <w:rPr>
          <w:rFonts w:hint="cs"/>
          <w:rtl/>
        </w:rPr>
        <w:t>.</w:t>
      </w:r>
    </w:p>
    <w:p w:rsidR="00BD6323" w:rsidRPr="00AD67AE" w:rsidRDefault="00BD6323" w:rsidP="00AD67AE">
      <w:pPr>
        <w:pStyle w:val="a8"/>
        <w:rPr>
          <w:rtl/>
        </w:rPr>
      </w:pPr>
      <w:r w:rsidRPr="00AD67AE">
        <w:rPr>
          <w:rFonts w:hint="cs"/>
          <w:rtl/>
          <w:lang w:bidi="ar-SA"/>
        </w:rPr>
        <w:t>خداوند این دو اصل بزرگ را در این آی</w:t>
      </w:r>
      <w:r w:rsidR="00AD67AE">
        <w:rPr>
          <w:rFonts w:hint="cs"/>
          <w:rtl/>
          <w:lang w:bidi="ar-SA"/>
        </w:rPr>
        <w:t>ه</w:t>
      </w:r>
      <w:r w:rsidRPr="00AD67AE">
        <w:rPr>
          <w:rFonts w:hint="cs"/>
          <w:rtl/>
          <w:lang w:bidi="ar-SA"/>
        </w:rPr>
        <w:t xml:space="preserve"> کریمه جمع فرموده است:</w:t>
      </w:r>
    </w:p>
    <w:p w:rsidR="00BD6323" w:rsidRPr="004A62B2" w:rsidRDefault="00AD67AE" w:rsidP="00261EAB">
      <w:pPr>
        <w:pStyle w:val="af1"/>
        <w:rPr>
          <w:rFonts w:cs="B Lotus"/>
          <w:sz w:val="24"/>
          <w:szCs w:val="24"/>
          <w:rtl/>
        </w:rPr>
      </w:pPr>
      <w:r w:rsidRPr="00AD67AE">
        <w:rPr>
          <w:rStyle w:val="Char8"/>
          <w:rFonts w:hint="cs"/>
          <w:rtl/>
        </w:rPr>
        <w:t>﴿</w:t>
      </w:r>
      <w:r w:rsidR="00261EAB" w:rsidRPr="00261EAB">
        <w:rPr>
          <w:rFonts w:hint="eastAsia"/>
          <w:rtl/>
        </w:rPr>
        <w:t>فَمَن</w:t>
      </w:r>
      <w:r w:rsidR="00261EAB" w:rsidRPr="00261EAB">
        <w:rPr>
          <w:rtl/>
        </w:rPr>
        <w:t xml:space="preserve"> </w:t>
      </w:r>
      <w:r w:rsidR="00261EAB" w:rsidRPr="00261EAB">
        <w:rPr>
          <w:rFonts w:hint="eastAsia"/>
          <w:rtl/>
        </w:rPr>
        <w:t>كَانَ</w:t>
      </w:r>
      <w:r w:rsidR="00261EAB" w:rsidRPr="00261EAB">
        <w:rPr>
          <w:rtl/>
        </w:rPr>
        <w:t xml:space="preserve"> </w:t>
      </w:r>
      <w:r w:rsidR="00261EAB" w:rsidRPr="00261EAB">
        <w:rPr>
          <w:rFonts w:hint="eastAsia"/>
          <w:rtl/>
        </w:rPr>
        <w:t>يَر</w:t>
      </w:r>
      <w:r w:rsidR="00261EAB" w:rsidRPr="00261EAB">
        <w:rPr>
          <w:rFonts w:hint="cs"/>
          <w:rtl/>
        </w:rPr>
        <w:t>ۡ</w:t>
      </w:r>
      <w:r w:rsidR="00261EAB" w:rsidRPr="00261EAB">
        <w:rPr>
          <w:rFonts w:hint="eastAsia"/>
          <w:rtl/>
        </w:rPr>
        <w:t>جُواْ</w:t>
      </w:r>
      <w:r w:rsidR="00261EAB" w:rsidRPr="00261EAB">
        <w:rPr>
          <w:rtl/>
        </w:rPr>
        <w:t xml:space="preserve"> </w:t>
      </w:r>
      <w:r w:rsidR="00261EAB" w:rsidRPr="00261EAB">
        <w:rPr>
          <w:rFonts w:hint="eastAsia"/>
          <w:rtl/>
        </w:rPr>
        <w:t>لِقَا</w:t>
      </w:r>
      <w:r w:rsidR="00261EAB" w:rsidRPr="00261EAB">
        <w:rPr>
          <w:rFonts w:hint="cs"/>
          <w:rtl/>
        </w:rPr>
        <w:t>ٓ</w:t>
      </w:r>
      <w:r w:rsidR="00261EAB" w:rsidRPr="00261EAB">
        <w:rPr>
          <w:rFonts w:hint="eastAsia"/>
          <w:rtl/>
        </w:rPr>
        <w:t>ءَ</w:t>
      </w:r>
      <w:r w:rsidR="00261EAB" w:rsidRPr="00261EAB">
        <w:rPr>
          <w:rtl/>
        </w:rPr>
        <w:t xml:space="preserve"> </w:t>
      </w:r>
      <w:r w:rsidR="00261EAB" w:rsidRPr="00261EAB">
        <w:rPr>
          <w:rFonts w:hint="eastAsia"/>
          <w:rtl/>
        </w:rPr>
        <w:t>رَبِّهِ</w:t>
      </w:r>
      <w:r w:rsidR="00261EAB" w:rsidRPr="00261EAB">
        <w:rPr>
          <w:rFonts w:hint="cs"/>
          <w:rtl/>
        </w:rPr>
        <w:t>ۦ</w:t>
      </w:r>
      <w:r w:rsidR="00261EAB" w:rsidRPr="00261EAB">
        <w:rPr>
          <w:rtl/>
        </w:rPr>
        <w:t xml:space="preserve"> </w:t>
      </w:r>
      <w:r w:rsidR="00261EAB" w:rsidRPr="00261EAB">
        <w:rPr>
          <w:rFonts w:hint="eastAsia"/>
          <w:rtl/>
        </w:rPr>
        <w:t>فَل</w:t>
      </w:r>
      <w:r w:rsidR="00261EAB" w:rsidRPr="00261EAB">
        <w:rPr>
          <w:rFonts w:hint="cs"/>
          <w:rtl/>
        </w:rPr>
        <w:t>ۡ</w:t>
      </w:r>
      <w:r w:rsidR="00261EAB" w:rsidRPr="00261EAB">
        <w:rPr>
          <w:rFonts w:hint="eastAsia"/>
          <w:rtl/>
        </w:rPr>
        <w:t>يَع</w:t>
      </w:r>
      <w:r w:rsidR="00261EAB" w:rsidRPr="00261EAB">
        <w:rPr>
          <w:rFonts w:hint="cs"/>
          <w:rtl/>
        </w:rPr>
        <w:t>ۡ</w:t>
      </w:r>
      <w:r w:rsidR="00261EAB" w:rsidRPr="00261EAB">
        <w:rPr>
          <w:rFonts w:hint="eastAsia"/>
          <w:rtl/>
        </w:rPr>
        <w:t>مَل</w:t>
      </w:r>
      <w:r w:rsidR="00261EAB" w:rsidRPr="00261EAB">
        <w:rPr>
          <w:rFonts w:hint="cs"/>
          <w:rtl/>
        </w:rPr>
        <w:t>ۡ</w:t>
      </w:r>
      <w:r w:rsidR="00261EAB" w:rsidRPr="00261EAB">
        <w:rPr>
          <w:rtl/>
        </w:rPr>
        <w:t xml:space="preserve"> </w:t>
      </w:r>
      <w:r w:rsidR="00261EAB" w:rsidRPr="00261EAB">
        <w:rPr>
          <w:rFonts w:hint="eastAsia"/>
          <w:rtl/>
        </w:rPr>
        <w:t>عَمَل</w:t>
      </w:r>
      <w:r w:rsidR="00261EAB" w:rsidRPr="00261EAB">
        <w:rPr>
          <w:rFonts w:hint="cs"/>
          <w:rtl/>
        </w:rPr>
        <w:t>ٗ</w:t>
      </w:r>
      <w:r w:rsidR="00261EAB" w:rsidRPr="00261EAB">
        <w:rPr>
          <w:rFonts w:hint="eastAsia"/>
          <w:rtl/>
        </w:rPr>
        <w:t>ا</w:t>
      </w:r>
      <w:r w:rsidR="00261EAB" w:rsidRPr="00261EAB">
        <w:rPr>
          <w:rtl/>
        </w:rPr>
        <w:t xml:space="preserve"> </w:t>
      </w:r>
      <w:r w:rsidR="00261EAB" w:rsidRPr="00261EAB">
        <w:rPr>
          <w:rFonts w:hint="eastAsia"/>
          <w:rtl/>
        </w:rPr>
        <w:t>صَ</w:t>
      </w:r>
      <w:r w:rsidR="00261EAB" w:rsidRPr="00261EAB">
        <w:rPr>
          <w:rFonts w:hint="cs"/>
          <w:rtl/>
        </w:rPr>
        <w:t>ٰ</w:t>
      </w:r>
      <w:r w:rsidR="00261EAB" w:rsidRPr="00261EAB">
        <w:rPr>
          <w:rFonts w:hint="eastAsia"/>
          <w:rtl/>
        </w:rPr>
        <w:t>لِح</w:t>
      </w:r>
      <w:r w:rsidR="00261EAB" w:rsidRPr="00261EAB">
        <w:rPr>
          <w:rFonts w:hint="cs"/>
          <w:rtl/>
        </w:rPr>
        <w:t>ٗ</w:t>
      </w:r>
      <w:r w:rsidR="00261EAB" w:rsidRPr="00261EAB">
        <w:rPr>
          <w:rFonts w:hint="eastAsia"/>
          <w:rtl/>
        </w:rPr>
        <w:t>ا</w:t>
      </w:r>
      <w:r w:rsidR="00261EAB" w:rsidRPr="00261EAB">
        <w:rPr>
          <w:rtl/>
        </w:rPr>
        <w:t xml:space="preserve"> </w:t>
      </w:r>
      <w:r w:rsidR="00261EAB" w:rsidRPr="00261EAB">
        <w:rPr>
          <w:rFonts w:hint="eastAsia"/>
          <w:rtl/>
        </w:rPr>
        <w:t>وَلَا</w:t>
      </w:r>
      <w:r w:rsidR="00261EAB" w:rsidRPr="00261EAB">
        <w:rPr>
          <w:rtl/>
        </w:rPr>
        <w:t xml:space="preserve"> </w:t>
      </w:r>
      <w:r w:rsidR="00261EAB" w:rsidRPr="00261EAB">
        <w:rPr>
          <w:rFonts w:hint="eastAsia"/>
          <w:rtl/>
        </w:rPr>
        <w:t>يُش</w:t>
      </w:r>
      <w:r w:rsidR="00261EAB" w:rsidRPr="00261EAB">
        <w:rPr>
          <w:rFonts w:hint="cs"/>
          <w:rtl/>
        </w:rPr>
        <w:t>ۡ</w:t>
      </w:r>
      <w:r w:rsidR="00261EAB" w:rsidRPr="00261EAB">
        <w:rPr>
          <w:rFonts w:hint="eastAsia"/>
          <w:rtl/>
        </w:rPr>
        <w:t>رِك</w:t>
      </w:r>
      <w:r w:rsidR="00261EAB" w:rsidRPr="00261EAB">
        <w:rPr>
          <w:rFonts w:hint="cs"/>
          <w:rtl/>
        </w:rPr>
        <w:t>ۡ</w:t>
      </w:r>
      <w:r w:rsidR="00261EAB" w:rsidRPr="00261EAB">
        <w:rPr>
          <w:rtl/>
        </w:rPr>
        <w:t xml:space="preserve"> </w:t>
      </w:r>
      <w:r w:rsidR="00261EAB" w:rsidRPr="00261EAB">
        <w:rPr>
          <w:rFonts w:hint="eastAsia"/>
          <w:rtl/>
        </w:rPr>
        <w:t>بِعِبَادَةِ</w:t>
      </w:r>
      <w:r w:rsidR="00261EAB" w:rsidRPr="00261EAB">
        <w:rPr>
          <w:rtl/>
        </w:rPr>
        <w:t xml:space="preserve"> </w:t>
      </w:r>
      <w:r w:rsidR="00261EAB" w:rsidRPr="00261EAB">
        <w:rPr>
          <w:rFonts w:hint="eastAsia"/>
          <w:rtl/>
        </w:rPr>
        <w:t>رَبِّهِ</w:t>
      </w:r>
      <w:r w:rsidR="00261EAB" w:rsidRPr="00261EAB">
        <w:rPr>
          <w:rFonts w:hint="cs"/>
          <w:rtl/>
        </w:rPr>
        <w:t>ۦٓ</w:t>
      </w:r>
      <w:r w:rsidR="00261EAB" w:rsidRPr="00261EAB">
        <w:rPr>
          <w:rtl/>
        </w:rPr>
        <w:t xml:space="preserve"> </w:t>
      </w:r>
      <w:r w:rsidR="00261EAB" w:rsidRPr="00261EAB">
        <w:rPr>
          <w:rFonts w:hint="eastAsia"/>
          <w:rtl/>
        </w:rPr>
        <w:t>أَحَدَ</w:t>
      </w:r>
      <w:r w:rsidR="00261EAB" w:rsidRPr="00261EAB">
        <w:rPr>
          <w:rFonts w:hint="cs"/>
          <w:rtl/>
        </w:rPr>
        <w:t>ۢ</w:t>
      </w:r>
      <w:r w:rsidR="00261EAB" w:rsidRPr="00261EAB">
        <w:rPr>
          <w:rFonts w:hint="eastAsia"/>
          <w:rtl/>
        </w:rPr>
        <w:t>ا</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الکهف: 110</w:t>
      </w:r>
      <w:r w:rsidRPr="00AD67AE">
        <w:rPr>
          <w:rStyle w:val="Char6"/>
          <w:rFonts w:hint="cs"/>
          <w:rtl/>
        </w:rPr>
        <w:t>]</w:t>
      </w:r>
      <w:r>
        <w:rPr>
          <w:rFonts w:hint="cs"/>
          <w:rtl/>
        </w:rPr>
        <w:t>.</w:t>
      </w:r>
    </w:p>
    <w:p w:rsidR="00BD6323" w:rsidRPr="00AD67AE" w:rsidRDefault="00BD6323" w:rsidP="00261EAB">
      <w:pPr>
        <w:pStyle w:val="ab"/>
        <w:rPr>
          <w:rtl/>
        </w:rPr>
      </w:pPr>
      <w:r w:rsidRPr="00BD6323">
        <w:rPr>
          <w:rStyle w:val="Char8"/>
          <w:rFonts w:hint="cs"/>
          <w:rtl/>
        </w:rPr>
        <w:t>«</w:t>
      </w:r>
      <w:r w:rsidRPr="00BD6323">
        <w:rPr>
          <w:rFonts w:hint="cs"/>
          <w:rtl/>
        </w:rPr>
        <w:t>پس هرکس به لقای پروردگار خود امید دارد باید به کار شایسته بپردازد و هیچ کس را در پرستش پروردگارش شریک نسازد</w:t>
      </w:r>
      <w:r w:rsidRPr="00BD6323">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باید دانست که عمل صالح و نیکو آن است که موافق شریعت پاک اسلام باشد، و عمل خالص نیز به عملی گفته می‌شود که فقط برای خدا و به خاطر رضا و خشنودی خدا انجام گیرد، و این دو امر در واقع دو رکن اساسی هستند برای عمل صالح و نیکو، چون بدیهی است که عمل اگر خالص باشد ولی درست نباشد قبول نمی‌شود، همچنین اگر درست باشد امّا خالص نباشد باز هم قبول نمی‌شود، پس عمل باید هم درست و هم خالص باشد، و خالص آن است که فقط برای خدا و جلب رضای او باشد، و درست نیز آن است که مطابق سنّت و رهنمودهای پیامبراکرم</w:t>
      </w:r>
      <w:r w:rsidR="00261EAB">
        <w:rPr>
          <w:rFonts w:hint="cs"/>
          <w:rtl/>
          <w:lang w:bidi="ar-SA"/>
        </w:rPr>
        <w:t xml:space="preserve"> </w:t>
      </w:r>
      <w:r w:rsidRPr="00AD67AE">
        <w:rPr>
          <w:rFonts w:hint="cs"/>
          <w:rtl/>
          <w:lang w:bidi="ar-SA"/>
        </w:rPr>
        <w:sym w:font="AGA Arabesque" w:char="F072"/>
      </w:r>
      <w:r w:rsidRPr="00AD67AE">
        <w:rPr>
          <w:rFonts w:hint="cs"/>
          <w:rtl/>
          <w:lang w:bidi="ar-SA"/>
        </w:rPr>
        <w:t xml:space="preserve"> انجام گیرد.</w:t>
      </w:r>
    </w:p>
    <w:p w:rsidR="00BD6323" w:rsidRPr="00AD67AE" w:rsidRDefault="00BD6323" w:rsidP="00AD67AE">
      <w:pPr>
        <w:pStyle w:val="a8"/>
        <w:rPr>
          <w:rtl/>
        </w:rPr>
      </w:pPr>
      <w:r w:rsidRPr="00AD67AE">
        <w:rPr>
          <w:rFonts w:hint="cs"/>
          <w:rtl/>
          <w:lang w:bidi="ar-SA"/>
        </w:rPr>
        <w:t>بنابراین لازم است به این نکته توجّه داشت: هر فرد مسلمانی که امید و آرزو دارد در دنیا و آخرت سعادتمند و خوشبخت گردد باید خودش را ملزم و پایبند به پیروی از سنّت و راه و روش پیامبراکرم</w:t>
      </w:r>
      <w:r w:rsidR="00261EAB">
        <w:rPr>
          <w:rFonts w:hint="cs"/>
          <w:rtl/>
          <w:lang w:bidi="ar-SA"/>
        </w:rPr>
        <w:t xml:space="preserve"> </w:t>
      </w:r>
      <w:r w:rsidRPr="00AD67AE">
        <w:rPr>
          <w:rFonts w:hint="cs"/>
          <w:rtl/>
          <w:lang w:bidi="ar-SA"/>
        </w:rPr>
        <w:sym w:font="AGA Arabesque" w:char="F072"/>
      </w:r>
      <w:r w:rsidRPr="00AD67AE">
        <w:rPr>
          <w:rFonts w:hint="cs"/>
          <w:rtl/>
          <w:lang w:bidi="ar-SA"/>
        </w:rPr>
        <w:t xml:space="preserve"> نماید و اعمال خودش را با ارشادها و راهنمائیهای پیامبر</w:t>
      </w:r>
      <w:r w:rsidR="00261EAB">
        <w:rPr>
          <w:rFonts w:hint="cs"/>
          <w:rtl/>
          <w:lang w:bidi="ar-SA"/>
        </w:rPr>
        <w:t xml:space="preserve"> </w:t>
      </w:r>
      <w:r w:rsidRPr="00AD67AE">
        <w:rPr>
          <w:rFonts w:hint="cs"/>
          <w:rtl/>
          <w:lang w:bidi="ar-SA"/>
        </w:rPr>
        <w:sym w:font="AGA Arabesque" w:char="F072"/>
      </w:r>
      <w:r w:rsidRPr="00AD67AE">
        <w:rPr>
          <w:rFonts w:hint="cs"/>
          <w:rtl/>
          <w:lang w:bidi="ar-SA"/>
        </w:rPr>
        <w:t xml:space="preserve"> منطبق و آراسته کند و از مخالفت ورزیدن و دوری‌گرفتن از سنّت و رهنمودهای او</w:t>
      </w:r>
      <w:r w:rsidR="00261EAB">
        <w:rPr>
          <w:rFonts w:hint="cs"/>
          <w:rtl/>
          <w:lang w:bidi="ar-SA"/>
        </w:rPr>
        <w:t xml:space="preserve"> </w:t>
      </w:r>
      <w:r w:rsidRPr="00AD67AE">
        <w:rPr>
          <w:rFonts w:hint="cs"/>
          <w:rtl/>
          <w:lang w:bidi="ar-SA"/>
        </w:rPr>
        <w:sym w:font="AGA Arabesque" w:char="F072"/>
      </w:r>
      <w:r w:rsidRPr="00AD67AE">
        <w:rPr>
          <w:rFonts w:hint="cs"/>
          <w:rtl/>
          <w:lang w:bidi="ar-SA"/>
        </w:rPr>
        <w:t xml:space="preserve"> جداً بپرهیزد، و جز از راه و روش حضرت</w:t>
      </w:r>
      <w:r w:rsidR="00261EAB">
        <w:rPr>
          <w:rFonts w:hint="cs"/>
          <w:rtl/>
          <w:lang w:bidi="ar-SA"/>
        </w:rPr>
        <w:t xml:space="preserve"> </w:t>
      </w:r>
      <w:r w:rsidRPr="00AD67AE">
        <w:rPr>
          <w:rFonts w:hint="cs"/>
          <w:rtl/>
          <w:lang w:bidi="ar-SA"/>
        </w:rPr>
        <w:sym w:font="AGA Arabesque" w:char="F072"/>
      </w:r>
      <w:r w:rsidRPr="00AD67AE">
        <w:rPr>
          <w:rFonts w:hint="cs"/>
          <w:rtl/>
          <w:lang w:bidi="ar-SA"/>
        </w:rPr>
        <w:t xml:space="preserve"> از هیچ راه و روش دیگری پیروی نکند، زیرا که پیامبراکرم به حقیقت برای امت خویش الگو و أسو</w:t>
      </w:r>
      <w:r w:rsidR="00AD67AE">
        <w:rPr>
          <w:rFonts w:hint="cs"/>
          <w:rtl/>
          <w:lang w:bidi="ar-SA"/>
        </w:rPr>
        <w:t>ه</w:t>
      </w:r>
      <w:r w:rsidRPr="00AD67AE">
        <w:rPr>
          <w:rFonts w:hint="cs"/>
          <w:rtl/>
          <w:lang w:bidi="ar-SA"/>
        </w:rPr>
        <w:t xml:space="preserve"> حسنه می‌باشد، چنانکه خداوند دربار</w:t>
      </w:r>
      <w:r w:rsidR="00AD67AE">
        <w:rPr>
          <w:rFonts w:hint="cs"/>
          <w:rtl/>
          <w:lang w:bidi="ar-SA"/>
        </w:rPr>
        <w:t>ه</w:t>
      </w:r>
      <w:r w:rsidRPr="00AD67AE">
        <w:rPr>
          <w:rFonts w:hint="cs"/>
          <w:rtl/>
          <w:lang w:bidi="ar-SA"/>
        </w:rPr>
        <w:t xml:space="preserve"> شأن و مقام او می‌فرماید: </w:t>
      </w:r>
    </w:p>
    <w:p w:rsidR="00BD6323" w:rsidRPr="004A62B2" w:rsidRDefault="00AD67AE" w:rsidP="00261EAB">
      <w:pPr>
        <w:pStyle w:val="af1"/>
        <w:rPr>
          <w:rFonts w:cs="B Lotus"/>
          <w:sz w:val="24"/>
          <w:szCs w:val="24"/>
          <w:rtl/>
        </w:rPr>
      </w:pPr>
      <w:r w:rsidRPr="00AD67AE">
        <w:rPr>
          <w:rStyle w:val="Char8"/>
          <w:rFonts w:hint="cs"/>
          <w:rtl/>
        </w:rPr>
        <w:t>﴿</w:t>
      </w:r>
      <w:r w:rsidR="00261EAB" w:rsidRPr="00261EAB">
        <w:rPr>
          <w:rFonts w:hint="eastAsia"/>
          <w:rtl/>
        </w:rPr>
        <w:t>لَّقَد</w:t>
      </w:r>
      <w:r w:rsidR="00261EAB" w:rsidRPr="00261EAB">
        <w:rPr>
          <w:rFonts w:hint="cs"/>
          <w:rtl/>
        </w:rPr>
        <w:t>ۡ</w:t>
      </w:r>
      <w:r w:rsidR="00261EAB" w:rsidRPr="00261EAB">
        <w:rPr>
          <w:rtl/>
        </w:rPr>
        <w:t xml:space="preserve"> </w:t>
      </w:r>
      <w:r w:rsidR="00261EAB" w:rsidRPr="00261EAB">
        <w:rPr>
          <w:rFonts w:hint="eastAsia"/>
          <w:rtl/>
        </w:rPr>
        <w:t>كَانَ</w:t>
      </w:r>
      <w:r w:rsidR="00261EAB" w:rsidRPr="00261EAB">
        <w:rPr>
          <w:rtl/>
        </w:rPr>
        <w:t xml:space="preserve"> </w:t>
      </w:r>
      <w:r w:rsidR="00261EAB" w:rsidRPr="00261EAB">
        <w:rPr>
          <w:rFonts w:hint="eastAsia"/>
          <w:rtl/>
        </w:rPr>
        <w:t>لَكُم</w:t>
      </w:r>
      <w:r w:rsidR="00261EAB" w:rsidRPr="00261EAB">
        <w:rPr>
          <w:rFonts w:hint="cs"/>
          <w:rtl/>
        </w:rPr>
        <w:t>ۡ</w:t>
      </w:r>
      <w:r w:rsidR="00261EAB" w:rsidRPr="00261EAB">
        <w:rPr>
          <w:rtl/>
        </w:rPr>
        <w:t xml:space="preserve"> </w:t>
      </w:r>
      <w:r w:rsidR="00261EAB" w:rsidRPr="00261EAB">
        <w:rPr>
          <w:rFonts w:hint="eastAsia"/>
          <w:rtl/>
        </w:rPr>
        <w:t>فِي</w:t>
      </w:r>
      <w:r w:rsidR="00261EAB" w:rsidRPr="00261EAB">
        <w:rPr>
          <w:rtl/>
        </w:rPr>
        <w:t xml:space="preserve"> </w:t>
      </w:r>
      <w:r w:rsidR="00261EAB" w:rsidRPr="00261EAB">
        <w:rPr>
          <w:rFonts w:hint="eastAsia"/>
          <w:rtl/>
        </w:rPr>
        <w:t>رَسُولِ</w:t>
      </w:r>
      <w:r w:rsidR="00261EAB" w:rsidRPr="00261EAB">
        <w:rPr>
          <w:rtl/>
        </w:rPr>
        <w:t xml:space="preserve"> </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أُس</w:t>
      </w:r>
      <w:r w:rsidR="00261EAB" w:rsidRPr="00261EAB">
        <w:rPr>
          <w:rFonts w:hint="cs"/>
          <w:rtl/>
        </w:rPr>
        <w:t>ۡ</w:t>
      </w:r>
      <w:r w:rsidR="00261EAB" w:rsidRPr="00261EAB">
        <w:rPr>
          <w:rFonts w:hint="eastAsia"/>
          <w:rtl/>
        </w:rPr>
        <w:t>وَةٌ</w:t>
      </w:r>
      <w:r w:rsidR="00261EAB" w:rsidRPr="00261EAB">
        <w:rPr>
          <w:rtl/>
        </w:rPr>
        <w:t xml:space="preserve"> </w:t>
      </w:r>
      <w:r w:rsidR="00261EAB" w:rsidRPr="00261EAB">
        <w:rPr>
          <w:rFonts w:hint="eastAsia"/>
          <w:rtl/>
        </w:rPr>
        <w:t>حَسَنَة</w:t>
      </w:r>
      <w:r w:rsidR="00261EAB" w:rsidRPr="00261EAB">
        <w:rPr>
          <w:rFonts w:hint="cs"/>
          <w:rtl/>
        </w:rPr>
        <w:t>ٞ</w:t>
      </w:r>
      <w:r w:rsidR="00261EAB" w:rsidRPr="00261EAB">
        <w:rPr>
          <w:rtl/>
        </w:rPr>
        <w:t xml:space="preserve"> </w:t>
      </w:r>
      <w:r w:rsidR="00261EAB" w:rsidRPr="00261EAB">
        <w:rPr>
          <w:rFonts w:hint="eastAsia"/>
          <w:rtl/>
        </w:rPr>
        <w:t>لِّمَن</w:t>
      </w:r>
      <w:r w:rsidR="00261EAB" w:rsidRPr="00261EAB">
        <w:rPr>
          <w:rtl/>
        </w:rPr>
        <w:t xml:space="preserve"> </w:t>
      </w:r>
      <w:r w:rsidR="00261EAB" w:rsidRPr="00261EAB">
        <w:rPr>
          <w:rFonts w:hint="eastAsia"/>
          <w:rtl/>
        </w:rPr>
        <w:t>كَانَ</w:t>
      </w:r>
      <w:r w:rsidR="00261EAB" w:rsidRPr="00261EAB">
        <w:rPr>
          <w:rtl/>
        </w:rPr>
        <w:t xml:space="preserve"> </w:t>
      </w:r>
      <w:r w:rsidR="00261EAB" w:rsidRPr="00261EAB">
        <w:rPr>
          <w:rFonts w:hint="eastAsia"/>
          <w:rtl/>
        </w:rPr>
        <w:t>يَر</w:t>
      </w:r>
      <w:r w:rsidR="00261EAB" w:rsidRPr="00261EAB">
        <w:rPr>
          <w:rFonts w:hint="cs"/>
          <w:rtl/>
        </w:rPr>
        <w:t>ۡ</w:t>
      </w:r>
      <w:r w:rsidR="00261EAB" w:rsidRPr="00261EAB">
        <w:rPr>
          <w:rFonts w:hint="eastAsia"/>
          <w:rtl/>
        </w:rPr>
        <w:t>جُواْ</w:t>
      </w:r>
      <w:r w:rsidR="00261EAB" w:rsidRPr="00261EAB">
        <w:rPr>
          <w:rtl/>
        </w:rPr>
        <w:t xml:space="preserve"> </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وَ</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يَو</w:t>
      </w:r>
      <w:r w:rsidR="00261EAB" w:rsidRPr="00261EAB">
        <w:rPr>
          <w:rFonts w:hint="cs"/>
          <w:rtl/>
        </w:rPr>
        <w:t>ۡ</w:t>
      </w:r>
      <w:r w:rsidR="00261EAB" w:rsidRPr="00261EAB">
        <w:rPr>
          <w:rFonts w:hint="eastAsia"/>
          <w:rtl/>
        </w:rPr>
        <w:t>مَ</w:t>
      </w:r>
      <w:r w:rsidR="00261EAB" w:rsidRPr="00261EAB">
        <w:rPr>
          <w:rtl/>
        </w:rPr>
        <w:t xml:space="preserve"> </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أ</w:t>
      </w:r>
      <w:r w:rsidR="00261EAB" w:rsidRPr="00261EAB">
        <w:rPr>
          <w:rFonts w:hint="cs"/>
          <w:rtl/>
        </w:rPr>
        <w:t>ٓ</w:t>
      </w:r>
      <w:r w:rsidR="00261EAB" w:rsidRPr="00261EAB">
        <w:rPr>
          <w:rFonts w:hint="eastAsia"/>
          <w:rtl/>
        </w:rPr>
        <w:t>خِرَ</w:t>
      </w:r>
      <w:r w:rsidR="00261EAB" w:rsidRPr="00261EAB">
        <w:rPr>
          <w:rtl/>
        </w:rPr>
        <w:t xml:space="preserve"> </w:t>
      </w:r>
      <w:r w:rsidR="00261EAB" w:rsidRPr="00261EAB">
        <w:rPr>
          <w:rFonts w:hint="eastAsia"/>
          <w:rtl/>
        </w:rPr>
        <w:t>وَذَكَرَ</w:t>
      </w:r>
      <w:r w:rsidR="00261EAB" w:rsidRPr="00261EAB">
        <w:rPr>
          <w:rtl/>
        </w:rPr>
        <w:t xml:space="preserve"> </w:t>
      </w:r>
      <w:r w:rsidR="00261EAB" w:rsidRPr="00261EAB">
        <w:rPr>
          <w:rFonts w:hint="cs"/>
          <w:rtl/>
        </w:rPr>
        <w:t>ٱ</w:t>
      </w:r>
      <w:r w:rsidR="00261EAB" w:rsidRPr="00261EAB">
        <w:rPr>
          <w:rFonts w:hint="eastAsia"/>
          <w:rtl/>
        </w:rPr>
        <w:t>للَّهَ</w:t>
      </w:r>
      <w:r w:rsidR="00261EAB" w:rsidRPr="00261EAB">
        <w:rPr>
          <w:rtl/>
        </w:rPr>
        <w:t xml:space="preserve"> </w:t>
      </w:r>
      <w:r w:rsidR="00261EAB" w:rsidRPr="00261EAB">
        <w:rPr>
          <w:rFonts w:hint="eastAsia"/>
          <w:rtl/>
        </w:rPr>
        <w:t>كَثِير</w:t>
      </w:r>
      <w:r w:rsidR="00261EAB" w:rsidRPr="00261EAB">
        <w:rPr>
          <w:rFonts w:hint="cs"/>
          <w:rtl/>
        </w:rPr>
        <w:t>ٗ</w:t>
      </w:r>
      <w:r w:rsidR="00261EAB" w:rsidRPr="00261EAB">
        <w:rPr>
          <w:rFonts w:hint="eastAsia"/>
          <w:rtl/>
        </w:rPr>
        <w:t>ا</w:t>
      </w:r>
      <w:r w:rsidR="00261EAB" w:rsidRPr="00261EAB">
        <w:rPr>
          <w:rtl/>
        </w:rPr>
        <w:t xml:space="preserve"> </w:t>
      </w:r>
      <w:r w:rsidR="00261EAB" w:rsidRPr="00261EAB">
        <w:rPr>
          <w:rFonts w:hint="cs"/>
          <w:rtl/>
        </w:rPr>
        <w:t>٢١</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الأحزاب: 21</w:t>
      </w:r>
      <w:r w:rsidRPr="00AD67AE">
        <w:rPr>
          <w:rStyle w:val="Char6"/>
          <w:rFonts w:hint="cs"/>
          <w:rtl/>
        </w:rPr>
        <w:t>]</w:t>
      </w:r>
    </w:p>
    <w:p w:rsidR="00BD6323" w:rsidRPr="00AD67AE" w:rsidRDefault="00BD6323" w:rsidP="00261EAB">
      <w:pPr>
        <w:pStyle w:val="ab"/>
        <w:rPr>
          <w:rtl/>
        </w:rPr>
      </w:pPr>
      <w:r w:rsidRPr="00BD6323">
        <w:rPr>
          <w:rStyle w:val="Char8"/>
          <w:rFonts w:hint="cs"/>
          <w:rtl/>
        </w:rPr>
        <w:t>«</w:t>
      </w:r>
      <w:r w:rsidRPr="00BD6323">
        <w:rPr>
          <w:rFonts w:hint="cs"/>
          <w:rtl/>
        </w:rPr>
        <w:t>براستی در (نحو</w:t>
      </w:r>
      <w:r w:rsidR="00AD67AE">
        <w:rPr>
          <w:rFonts w:hint="cs"/>
          <w:rtl/>
        </w:rPr>
        <w:t>ه</w:t>
      </w:r>
      <w:r w:rsidRPr="00BD6323">
        <w:rPr>
          <w:rFonts w:hint="cs"/>
          <w:rtl/>
        </w:rPr>
        <w:t xml:space="preserve"> گفتار و کردار) رسول‌خدا</w:t>
      </w:r>
      <w:r w:rsidRPr="00BD6323">
        <w:rPr>
          <w:rFonts w:hint="cs"/>
        </w:rPr>
        <w:sym w:font="AGA Arabesque" w:char="F072"/>
      </w:r>
      <w:r w:rsidRPr="00BD6323">
        <w:rPr>
          <w:rFonts w:hint="cs"/>
          <w:rtl/>
        </w:rPr>
        <w:t xml:space="preserve"> سرمشق نیکویی است برای شما و کسانی که به خدا و روز بازپسین (ایمان و) امید دارند و خداوند را بسیار یاد می‌کنند</w:t>
      </w:r>
      <w:r w:rsidRPr="00BD6323">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همچنین خداوند می‌فرماید:</w:t>
      </w:r>
    </w:p>
    <w:p w:rsidR="00BD6323" w:rsidRPr="004A62B2" w:rsidRDefault="00AD67AE" w:rsidP="00261EAB">
      <w:pPr>
        <w:pStyle w:val="af1"/>
        <w:rPr>
          <w:rFonts w:cs="B Lotus"/>
          <w:sz w:val="24"/>
          <w:szCs w:val="24"/>
          <w:rtl/>
        </w:rPr>
      </w:pPr>
      <w:r w:rsidRPr="00AD67AE">
        <w:rPr>
          <w:rStyle w:val="Char8"/>
          <w:rFonts w:hint="cs"/>
          <w:rtl/>
        </w:rPr>
        <w:t>﴿</w:t>
      </w:r>
      <w:r w:rsidR="00261EAB" w:rsidRPr="00261EAB">
        <w:rPr>
          <w:rFonts w:ascii="Times New Roman" w:cs="Times New Roman" w:hint="cs"/>
          <w:rtl/>
        </w:rPr>
        <w:t>ٱ</w:t>
      </w:r>
      <w:r w:rsidR="00261EAB" w:rsidRPr="00261EAB">
        <w:rPr>
          <w:rFonts w:hint="eastAsia"/>
          <w:rtl/>
        </w:rPr>
        <w:t>لنَّبِيُّ</w:t>
      </w:r>
      <w:r w:rsidR="00261EAB" w:rsidRPr="00261EAB">
        <w:rPr>
          <w:rtl/>
        </w:rPr>
        <w:t xml:space="preserve"> </w:t>
      </w:r>
      <w:r w:rsidR="00261EAB" w:rsidRPr="00261EAB">
        <w:rPr>
          <w:rFonts w:hint="eastAsia"/>
          <w:rtl/>
        </w:rPr>
        <w:t>أَو</w:t>
      </w:r>
      <w:r w:rsidR="00261EAB" w:rsidRPr="00261EAB">
        <w:rPr>
          <w:rFonts w:hint="cs"/>
          <w:rtl/>
        </w:rPr>
        <w:t>ۡ</w:t>
      </w:r>
      <w:r w:rsidR="00261EAB" w:rsidRPr="00261EAB">
        <w:rPr>
          <w:rFonts w:hint="eastAsia"/>
          <w:rtl/>
        </w:rPr>
        <w:t>لَى</w:t>
      </w:r>
      <w:r w:rsidR="00261EAB" w:rsidRPr="00261EAB">
        <w:rPr>
          <w:rFonts w:hint="cs"/>
          <w:rtl/>
        </w:rPr>
        <w:t>ٰ</w:t>
      </w:r>
      <w:r w:rsidR="00261EAB" w:rsidRPr="00261EAB">
        <w:rPr>
          <w:rtl/>
        </w:rPr>
        <w:t xml:space="preserve"> </w:t>
      </w:r>
      <w:r w:rsidR="00261EAB" w:rsidRPr="00261EAB">
        <w:rPr>
          <w:rFonts w:hint="eastAsia"/>
          <w:rtl/>
        </w:rPr>
        <w:t>بِ</w:t>
      </w:r>
      <w:r w:rsidR="00261EAB" w:rsidRPr="00261EAB">
        <w:rPr>
          <w:rFonts w:hint="cs"/>
          <w:rtl/>
        </w:rPr>
        <w:t>ٱ</w:t>
      </w:r>
      <w:r w:rsidR="00261EAB" w:rsidRPr="00261EAB">
        <w:rPr>
          <w:rFonts w:hint="eastAsia"/>
          <w:rtl/>
        </w:rPr>
        <w:t>ل</w:t>
      </w:r>
      <w:r w:rsidR="00261EAB" w:rsidRPr="00261EAB">
        <w:rPr>
          <w:rFonts w:hint="cs"/>
          <w:rtl/>
        </w:rPr>
        <w:t>ۡ</w:t>
      </w:r>
      <w:r w:rsidR="00261EAB" w:rsidRPr="00261EAB">
        <w:rPr>
          <w:rFonts w:hint="eastAsia"/>
          <w:rtl/>
        </w:rPr>
        <w:t>مُؤ</w:t>
      </w:r>
      <w:r w:rsidR="00261EAB" w:rsidRPr="00261EAB">
        <w:rPr>
          <w:rFonts w:hint="cs"/>
          <w:rtl/>
        </w:rPr>
        <w:t>ۡ</w:t>
      </w:r>
      <w:r w:rsidR="00261EAB" w:rsidRPr="00261EAB">
        <w:rPr>
          <w:rFonts w:hint="eastAsia"/>
          <w:rtl/>
        </w:rPr>
        <w:t>مِنِينَ</w:t>
      </w:r>
      <w:r w:rsidR="00261EAB" w:rsidRPr="00261EAB">
        <w:rPr>
          <w:rtl/>
        </w:rPr>
        <w:t xml:space="preserve"> </w:t>
      </w:r>
      <w:r w:rsidR="00261EAB" w:rsidRPr="00261EAB">
        <w:rPr>
          <w:rFonts w:hint="eastAsia"/>
          <w:rtl/>
        </w:rPr>
        <w:t>مِن</w:t>
      </w:r>
      <w:r w:rsidR="00261EAB" w:rsidRPr="00261EAB">
        <w:rPr>
          <w:rFonts w:hint="cs"/>
          <w:rtl/>
        </w:rPr>
        <w:t>ۡ</w:t>
      </w:r>
      <w:r w:rsidR="00261EAB" w:rsidRPr="00261EAB">
        <w:rPr>
          <w:rtl/>
        </w:rPr>
        <w:t xml:space="preserve"> </w:t>
      </w:r>
      <w:r w:rsidR="00261EAB" w:rsidRPr="00261EAB">
        <w:rPr>
          <w:rFonts w:hint="eastAsia"/>
          <w:rtl/>
        </w:rPr>
        <w:t>أَنفُسِهِم</w:t>
      </w:r>
      <w:r w:rsidR="00261EAB" w:rsidRPr="00261EAB">
        <w:rPr>
          <w:rFonts w:hint="cs"/>
          <w:rtl/>
        </w:rPr>
        <w:t>ۡ</w:t>
      </w:r>
      <w:r w:rsidRPr="00AD67AE">
        <w:rPr>
          <w:rStyle w:val="Char8"/>
          <w:rFonts w:hint="cs"/>
          <w:rtl/>
        </w:rPr>
        <w:t>﴾</w:t>
      </w:r>
      <w:r>
        <w:rPr>
          <w:rFonts w:hint="cs"/>
          <w:rtl/>
        </w:rPr>
        <w:t xml:space="preserve"> </w:t>
      </w:r>
      <w:r w:rsidRPr="00AD67AE">
        <w:rPr>
          <w:rStyle w:val="Char6"/>
          <w:rFonts w:hint="cs"/>
          <w:rtl/>
        </w:rPr>
        <w:t>[</w:t>
      </w:r>
      <w:r w:rsidR="00261EAB">
        <w:rPr>
          <w:rStyle w:val="Char6"/>
          <w:rFonts w:hint="cs"/>
          <w:rtl/>
        </w:rPr>
        <w:t>الأحزاب: 6</w:t>
      </w:r>
      <w:r w:rsidRPr="00AD67AE">
        <w:rPr>
          <w:rStyle w:val="Char6"/>
          <w:rFonts w:hint="cs"/>
          <w:rtl/>
        </w:rPr>
        <w:t>]</w:t>
      </w:r>
      <w:r>
        <w:rPr>
          <w:rFonts w:hint="cs"/>
          <w:rtl/>
        </w:rPr>
        <w:t>.</w:t>
      </w:r>
    </w:p>
    <w:p w:rsidR="00BD6323" w:rsidRPr="00261EAB" w:rsidRDefault="00BD6323" w:rsidP="00AD67AE">
      <w:pPr>
        <w:pStyle w:val="ab"/>
        <w:rPr>
          <w:spacing w:val="-2"/>
          <w:rtl/>
        </w:rPr>
      </w:pPr>
      <w:r w:rsidRPr="00261EAB">
        <w:rPr>
          <w:rStyle w:val="Char8"/>
          <w:rFonts w:hint="cs"/>
          <w:spacing w:val="-2"/>
          <w:rtl/>
        </w:rPr>
        <w:t>«</w:t>
      </w:r>
      <w:r w:rsidRPr="00261EAB">
        <w:rPr>
          <w:rFonts w:hint="cs"/>
          <w:spacing w:val="-2"/>
          <w:rtl/>
        </w:rPr>
        <w:t>پیامبر به مؤمنان از خودشان سزاوارتر (و نزدیکتر) است. یعنی پیامبراکرم</w:t>
      </w:r>
      <w:r w:rsidR="00261EAB" w:rsidRPr="00261EAB">
        <w:rPr>
          <w:rFonts w:hint="cs"/>
          <w:spacing w:val="-2"/>
          <w:rtl/>
        </w:rPr>
        <w:t xml:space="preserve"> </w:t>
      </w:r>
      <w:r w:rsidRPr="00261EAB">
        <w:rPr>
          <w:rFonts w:hint="cs"/>
          <w:spacing w:val="-2"/>
        </w:rPr>
        <w:sym w:font="AGA Arabesque" w:char="F072"/>
      </w:r>
      <w:r w:rsidRPr="00261EAB">
        <w:rPr>
          <w:rFonts w:hint="cs"/>
          <w:spacing w:val="-2"/>
          <w:rtl/>
        </w:rPr>
        <w:t xml:space="preserve"> در تمام امور دین و دنیا از خودشان به آنها شایسته‌تر و ذی‌حق‌تر می‌باشد، پس به طریق أولی از دیگران شایسته‌تر است، از این‌رو آنان باید پیامبر</w:t>
      </w:r>
      <w:r w:rsidR="00261EAB" w:rsidRPr="00261EAB">
        <w:rPr>
          <w:rFonts w:hint="cs"/>
          <w:spacing w:val="-2"/>
          <w:rtl/>
        </w:rPr>
        <w:t xml:space="preserve"> </w:t>
      </w:r>
      <w:r w:rsidRPr="00261EAB">
        <w:rPr>
          <w:rFonts w:hint="cs"/>
          <w:spacing w:val="-2"/>
        </w:rPr>
        <w:sym w:font="AGA Arabesque" w:char="F072"/>
      </w:r>
      <w:r w:rsidRPr="00261EAB">
        <w:rPr>
          <w:rFonts w:hint="cs"/>
          <w:spacing w:val="-2"/>
          <w:rtl/>
        </w:rPr>
        <w:t xml:space="preserve"> را نسبت به آنچه از اموال ایشان که اراده کند ـ اگرچه خودشان به آن نیازمند باشند ـ ترجیح دهند، همچنین واجب است او را</w:t>
      </w:r>
      <w:r w:rsidR="00261EAB" w:rsidRPr="00261EAB">
        <w:rPr>
          <w:rFonts w:hint="cs"/>
          <w:spacing w:val="-2"/>
          <w:rtl/>
        </w:rPr>
        <w:t xml:space="preserve"> </w:t>
      </w:r>
      <w:r w:rsidRPr="00261EAB">
        <w:rPr>
          <w:rFonts w:hint="cs"/>
          <w:spacing w:val="-2"/>
        </w:rPr>
        <w:sym w:font="AGA Arabesque" w:char="F072"/>
      </w:r>
      <w:r w:rsidRPr="00261EAB">
        <w:rPr>
          <w:rFonts w:hint="cs"/>
          <w:spacing w:val="-2"/>
          <w:rtl/>
        </w:rPr>
        <w:t xml:space="preserve"> بیشتر از وجود خودشان دوست داشته باشند، و نیز واجب است که حکم او را هم دربار</w:t>
      </w:r>
      <w:r w:rsidR="00AD67AE" w:rsidRPr="00261EAB">
        <w:rPr>
          <w:rFonts w:hint="cs"/>
          <w:spacing w:val="-2"/>
          <w:rtl/>
        </w:rPr>
        <w:t>ه</w:t>
      </w:r>
      <w:r w:rsidRPr="00261EAB">
        <w:rPr>
          <w:rFonts w:hint="cs"/>
          <w:spacing w:val="-2"/>
          <w:rtl/>
        </w:rPr>
        <w:t xml:space="preserve"> ایشان بر حکم خودشان دربار</w:t>
      </w:r>
      <w:r w:rsidR="00AD67AE" w:rsidRPr="00261EAB">
        <w:rPr>
          <w:rFonts w:hint="cs"/>
          <w:spacing w:val="-2"/>
          <w:rtl/>
        </w:rPr>
        <w:t>ه</w:t>
      </w:r>
      <w:r w:rsidRPr="00261EAB">
        <w:rPr>
          <w:rFonts w:hint="cs"/>
          <w:spacing w:val="-2"/>
          <w:rtl/>
        </w:rPr>
        <w:t xml:space="preserve"> خود مقدم بدارند</w:t>
      </w:r>
      <w:r w:rsidRPr="00261EAB">
        <w:rPr>
          <w:rStyle w:val="Char8"/>
          <w:rFonts w:hint="cs"/>
          <w:spacing w:val="-2"/>
          <w:rtl/>
        </w:rPr>
        <w:t>»</w:t>
      </w:r>
      <w:r w:rsidRPr="00261EAB">
        <w:rPr>
          <w:rFonts w:hint="cs"/>
          <w:spacing w:val="-2"/>
          <w:rtl/>
        </w:rPr>
        <w:t xml:space="preserve">. </w:t>
      </w:r>
    </w:p>
    <w:p w:rsidR="00BD6323" w:rsidRPr="00261EAB" w:rsidRDefault="00BD6323" w:rsidP="00261EAB">
      <w:pPr>
        <w:pStyle w:val="a8"/>
        <w:rPr>
          <w:spacing w:val="-2"/>
          <w:rtl/>
        </w:rPr>
      </w:pPr>
      <w:r w:rsidRPr="00261EAB">
        <w:rPr>
          <w:rFonts w:hint="cs"/>
          <w:spacing w:val="-2"/>
          <w:rtl/>
          <w:lang w:bidi="ar-SA"/>
        </w:rPr>
        <w:t>به طور کلّی اگر پیامبراکرم</w:t>
      </w:r>
      <w:r w:rsidR="00261EAB" w:rsidRPr="00261EAB">
        <w:rPr>
          <w:rFonts w:hint="cs"/>
          <w:spacing w:val="-2"/>
          <w:rtl/>
          <w:lang w:bidi="ar-SA"/>
        </w:rPr>
        <w:t xml:space="preserve"> </w:t>
      </w:r>
      <w:r w:rsidRPr="00261EAB">
        <w:rPr>
          <w:rFonts w:hint="cs"/>
          <w:spacing w:val="-2"/>
          <w:rtl/>
          <w:lang w:bidi="ar-SA"/>
        </w:rPr>
        <w:sym w:font="AGA Arabesque" w:char="F072"/>
      </w:r>
      <w:r w:rsidRPr="00261EAB">
        <w:rPr>
          <w:rFonts w:hint="cs"/>
          <w:spacing w:val="-2"/>
          <w:rtl/>
          <w:lang w:bidi="ar-SA"/>
        </w:rPr>
        <w:t xml:space="preserve"> آنان را برای چیزی فراخواند امّا نفسشان ایشان را برای چیز دیگری فرا خواند، واجب است دعوت و فراخوانی پیامبر</w:t>
      </w:r>
      <w:r w:rsidR="00261EAB" w:rsidRPr="00261EAB">
        <w:rPr>
          <w:rFonts w:hint="cs"/>
          <w:spacing w:val="-2"/>
          <w:rtl/>
          <w:lang w:bidi="ar-SA"/>
        </w:rPr>
        <w:t xml:space="preserve">  </w:t>
      </w:r>
      <w:r w:rsidRPr="00261EAB">
        <w:rPr>
          <w:rFonts w:hint="cs"/>
          <w:spacing w:val="-2"/>
          <w:rtl/>
          <w:lang w:bidi="ar-SA"/>
        </w:rPr>
        <w:sym w:font="AGA Arabesque" w:char="F072"/>
      </w:r>
      <w:r w:rsidRPr="00261EAB">
        <w:rPr>
          <w:rFonts w:hint="cs"/>
          <w:spacing w:val="-2"/>
          <w:rtl/>
          <w:lang w:bidi="ar-SA"/>
        </w:rPr>
        <w:t xml:space="preserve"> را بر دعوت و فراخوانی نفس خویش مقدّم دارند و خواسته و فراخوانی نفس خویش به تأخیر بیندازند، همچنین بر آنان واجب است که بیشتر از خودشان از پیامبر اطاعت کنند، و اطاعت و فرمانبرداری از او را بر اطاعت و فرمانبرداری از نفس خود ترجیح دهند</w:t>
      </w:r>
      <w:r w:rsidRPr="00261EAB">
        <w:rPr>
          <w:spacing w:val="-2"/>
          <w:vertAlign w:val="superscript"/>
          <w:rtl/>
          <w:lang w:bidi="ar-SA"/>
        </w:rPr>
        <w:footnoteReference w:id="53"/>
      </w:r>
      <w:r w:rsidR="00261EAB" w:rsidRPr="00261EAB">
        <w:rPr>
          <w:rFonts w:hint="cs"/>
          <w:spacing w:val="-2"/>
          <w:rtl/>
        </w:rPr>
        <w:t>.</w:t>
      </w:r>
    </w:p>
    <w:p w:rsidR="00BD6323" w:rsidRPr="00AD67AE" w:rsidRDefault="00BD6323" w:rsidP="00AD67AE">
      <w:pPr>
        <w:pStyle w:val="a8"/>
        <w:rPr>
          <w:rtl/>
        </w:rPr>
      </w:pPr>
      <w:r w:rsidRPr="00261EAB">
        <w:rPr>
          <w:rFonts w:hint="cs"/>
          <w:spacing w:val="-2"/>
          <w:rtl/>
          <w:lang w:bidi="ar-SA"/>
        </w:rPr>
        <w:t>شکی نیست که مطالب این درس از هر فرد مسلمانی می‌خواهد که دربار</w:t>
      </w:r>
      <w:r w:rsidR="00AD67AE" w:rsidRPr="00261EAB">
        <w:rPr>
          <w:rFonts w:hint="cs"/>
          <w:spacing w:val="-2"/>
          <w:rtl/>
          <w:lang w:bidi="ar-SA"/>
        </w:rPr>
        <w:t>ه</w:t>
      </w:r>
      <w:r w:rsidRPr="00261EAB">
        <w:rPr>
          <w:rFonts w:hint="cs"/>
          <w:spacing w:val="-2"/>
          <w:rtl/>
          <w:lang w:bidi="ar-SA"/>
        </w:rPr>
        <w:t xml:space="preserve"> شناخت سنّت بسیار کوشا باشد و در راه شناختن ارشادها و رهنمودهای پیامبراکرم</w:t>
      </w:r>
      <w:r w:rsidR="00261EAB" w:rsidRPr="00261EAB">
        <w:rPr>
          <w:rFonts w:hint="cs"/>
          <w:spacing w:val="-2"/>
          <w:rtl/>
          <w:lang w:bidi="ar-SA"/>
        </w:rPr>
        <w:t xml:space="preserve"> </w:t>
      </w:r>
      <w:r w:rsidRPr="00261EAB">
        <w:rPr>
          <w:rFonts w:hint="cs"/>
          <w:spacing w:val="-2"/>
          <w:rtl/>
          <w:lang w:bidi="ar-SA"/>
        </w:rPr>
        <w:sym w:font="AGA Arabesque" w:char="F072"/>
      </w:r>
      <w:r w:rsidRPr="00AD67AE">
        <w:rPr>
          <w:rFonts w:hint="cs"/>
          <w:rtl/>
          <w:lang w:bidi="ar-SA"/>
        </w:rPr>
        <w:t xml:space="preserve"> وقت بیشتری صرف کند، و برای حصول این کار از علما و افراد آگاه بپرسد، در کلاسها و نشست</w:t>
      </w:r>
      <w:r w:rsidR="002C2720">
        <w:rPr>
          <w:rFonts w:hint="eastAsia"/>
          <w:rtl/>
          <w:lang w:bidi="ar-SA"/>
        </w:rPr>
        <w:t>‌</w:t>
      </w:r>
      <w:r w:rsidRPr="00AD67AE">
        <w:rPr>
          <w:rFonts w:hint="cs"/>
          <w:rtl/>
          <w:lang w:bidi="ar-SA"/>
        </w:rPr>
        <w:t>هایی که در آنها از حلال و حرام و امور دینی و فقهی صحبت می‌کنند حاضر شود، کتابها و نوشته‌های مفید و آموزنده را در این زمینه به دقّت مطالعه کند تا اینکه خداوند این توفیق و امکان کافی به او عنایت فرماید که هر عبادتی را با روش صحیح و براساس برنامه منظم و سالمی مطابق با سنّت و هدایت پیامبراکرم</w:t>
      </w:r>
      <w:r w:rsidR="00261EAB">
        <w:rPr>
          <w:rFonts w:hint="cs"/>
          <w:rtl/>
          <w:lang w:bidi="ar-SA"/>
        </w:rPr>
        <w:t xml:space="preserve"> </w:t>
      </w:r>
      <w:r w:rsidRPr="00AD67AE">
        <w:rPr>
          <w:rFonts w:hint="cs"/>
          <w:rtl/>
          <w:lang w:bidi="ar-SA"/>
        </w:rPr>
        <w:sym w:font="AGA Arabesque" w:char="F072"/>
      </w:r>
      <w:r w:rsidRPr="00AD67AE">
        <w:rPr>
          <w:rFonts w:hint="cs"/>
          <w:rtl/>
          <w:lang w:bidi="ar-SA"/>
        </w:rPr>
        <w:t xml:space="preserve"> انجام دهد...</w:t>
      </w:r>
    </w:p>
    <w:p w:rsidR="00BD6323" w:rsidRPr="00AD67AE" w:rsidRDefault="00BD6323" w:rsidP="00AD67AE">
      <w:pPr>
        <w:pStyle w:val="a8"/>
        <w:rPr>
          <w:rtl/>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CB5583">
      <w:pPr>
        <w:pStyle w:val="a1"/>
        <w:spacing w:line="216" w:lineRule="auto"/>
        <w:rPr>
          <w:rtl/>
        </w:rPr>
      </w:pPr>
      <w:bookmarkStart w:id="121" w:name="_Toc169408995"/>
      <w:bookmarkStart w:id="122" w:name="_Toc271469851"/>
      <w:bookmarkStart w:id="123" w:name="_Toc239031831"/>
      <w:r>
        <w:rPr>
          <w:rFonts w:hint="cs"/>
          <w:rtl/>
        </w:rPr>
        <w:t>درس نهم</w:t>
      </w:r>
      <w:bookmarkEnd w:id="121"/>
      <w:r>
        <w:rPr>
          <w:rtl/>
        </w:rPr>
        <w:br/>
      </w:r>
      <w:r>
        <w:rPr>
          <w:rFonts w:hint="cs"/>
          <w:rtl/>
        </w:rPr>
        <w:t>دربار</w:t>
      </w:r>
      <w:r w:rsidR="00336D13">
        <w:rPr>
          <w:rFonts w:hint="cs"/>
          <w:rtl/>
        </w:rPr>
        <w:t>ه</w:t>
      </w:r>
      <w:r>
        <w:rPr>
          <w:rFonts w:hint="cs"/>
          <w:rtl/>
        </w:rPr>
        <w:t xml:space="preserve"> وقوف حجاج در عرفات، در روز عرفه</w:t>
      </w:r>
      <w:r w:rsidRPr="00336D13">
        <w:rPr>
          <w:b w:val="0"/>
          <w:bCs w:val="0"/>
          <w:vertAlign w:val="superscript"/>
          <w:rtl/>
        </w:rPr>
        <w:footnoteReference w:id="54"/>
      </w:r>
      <w:bookmarkEnd w:id="122"/>
      <w:bookmarkEnd w:id="123"/>
    </w:p>
    <w:p w:rsidR="00BD6323" w:rsidRPr="00AD67AE" w:rsidRDefault="00BD6323" w:rsidP="00CB5583">
      <w:pPr>
        <w:pStyle w:val="a8"/>
        <w:spacing w:line="240" w:lineRule="auto"/>
        <w:rPr>
          <w:rtl/>
        </w:rPr>
      </w:pPr>
      <w:r w:rsidRPr="00AD67AE">
        <w:rPr>
          <w:rFonts w:hint="cs"/>
          <w:rtl/>
        </w:rPr>
        <w:t>شکّی در این نیست که روز عرف</w:t>
      </w:r>
      <w:r w:rsidR="00AD67AE">
        <w:rPr>
          <w:rFonts w:hint="cs"/>
          <w:rtl/>
        </w:rPr>
        <w:t>ه</w:t>
      </w:r>
      <w:r w:rsidRPr="00AD67AE">
        <w:rPr>
          <w:rFonts w:hint="cs"/>
          <w:rtl/>
        </w:rPr>
        <w:t xml:space="preserve"> روز بسیار بزرگی است و یکی از روزهای پرفیض و برکت خداوند می‌باشد و درواقع بزرگ</w:t>
      </w:r>
      <w:r w:rsidR="002C2720">
        <w:rPr>
          <w:rFonts w:hint="eastAsia"/>
          <w:rtl/>
        </w:rPr>
        <w:t>‌</w:t>
      </w:r>
      <w:r w:rsidRPr="00AD67AE">
        <w:rPr>
          <w:rFonts w:hint="cs"/>
          <w:rtl/>
        </w:rPr>
        <w:t xml:space="preserve">ترین مجمعی از مجامع خیر و نیکی، ایمان و تقوی و زمان بسیار مهمّی است برای انجام طاعت و عبادت، آری، عرفه روزی است که در آن پندها و ناشناخته‌ها آموخته و شناخته می‌شود، دعاها و خواهشها، تضرع و زاریها به آسمان می‌رود، رحمتها و برکتها فرود می‌آید، گناهان و لغزشها بخشیده می‌شود، امیدها و آرزوها، فروتنیها و پشیمانیها ابراز می‌گردد، بیگمان روز عرفه روزی بسیار بزرگ و مبارک است به طوری که خورشید بر هیچ روزی بزرگتر و بافضیلت‌تر از آن نتابیده است، بنابراین در حقیقت روز عرفه، چنان </w:t>
      </w:r>
      <w:r w:rsidRPr="00336D13">
        <w:rPr>
          <w:rFonts w:hint="cs"/>
          <w:spacing w:val="-2"/>
          <w:rtl/>
        </w:rPr>
        <w:t>مزایای ارزشمند، خصوصیات عظیم، صفات عالی و فضائل بی‌انتهایی را به همراه دارد که برشمردن و احاطه ‌نمودن بر آنها بسیار مشکل بلکه غیرممکن می‌باشد، از همه مهمتر اینکه روز عرف</w:t>
      </w:r>
      <w:r w:rsidR="00AD67AE" w:rsidRPr="00336D13">
        <w:rPr>
          <w:rFonts w:hint="cs"/>
          <w:spacing w:val="-2"/>
          <w:rtl/>
        </w:rPr>
        <w:t>ه</w:t>
      </w:r>
      <w:r w:rsidRPr="00336D13">
        <w:rPr>
          <w:rFonts w:hint="cs"/>
          <w:spacing w:val="-2"/>
          <w:rtl/>
        </w:rPr>
        <w:t xml:space="preserve"> عید بزرگ را برای امت مسلمان کامل فرمود، چنانکه می‌فرماید:</w:t>
      </w:r>
      <w:r w:rsidRPr="00AD67AE">
        <w:rPr>
          <w:rFonts w:hint="cs"/>
          <w:rtl/>
        </w:rPr>
        <w:t xml:space="preserve"> </w:t>
      </w:r>
    </w:p>
    <w:p w:rsidR="00BD6323" w:rsidRPr="004A62B2" w:rsidRDefault="00AD67AE" w:rsidP="00336D13">
      <w:pPr>
        <w:pStyle w:val="af1"/>
        <w:rPr>
          <w:rFonts w:cs="B Lotus"/>
          <w:sz w:val="24"/>
          <w:szCs w:val="24"/>
          <w:rtl/>
        </w:rPr>
      </w:pPr>
      <w:r w:rsidRPr="00AD67AE">
        <w:rPr>
          <w:rStyle w:val="Char8"/>
          <w:rFonts w:hint="cs"/>
          <w:rtl/>
        </w:rPr>
        <w:t>﴿</w:t>
      </w:r>
      <w:r w:rsidR="00336D13" w:rsidRPr="00336D13">
        <w:rPr>
          <w:rFonts w:ascii="Times New Roman" w:cs="Times New Roman" w:hint="cs"/>
          <w:rtl/>
        </w:rPr>
        <w:t>ٱ</w:t>
      </w:r>
      <w:r w:rsidR="00336D13" w:rsidRPr="00336D13">
        <w:rPr>
          <w:rFonts w:hint="eastAsia"/>
          <w:rtl/>
        </w:rPr>
        <w:t>ل</w:t>
      </w:r>
      <w:r w:rsidR="00336D13" w:rsidRPr="00336D13">
        <w:rPr>
          <w:rFonts w:hint="cs"/>
          <w:rtl/>
        </w:rPr>
        <w:t>ۡ</w:t>
      </w:r>
      <w:r w:rsidR="00336D13" w:rsidRPr="00336D13">
        <w:rPr>
          <w:rFonts w:hint="eastAsia"/>
          <w:rtl/>
        </w:rPr>
        <w:t>يَو</w:t>
      </w:r>
      <w:r w:rsidR="00336D13" w:rsidRPr="00336D13">
        <w:rPr>
          <w:rFonts w:hint="cs"/>
          <w:rtl/>
        </w:rPr>
        <w:t>ۡ</w:t>
      </w:r>
      <w:r w:rsidR="00336D13" w:rsidRPr="00336D13">
        <w:rPr>
          <w:rFonts w:hint="eastAsia"/>
          <w:rtl/>
        </w:rPr>
        <w:t>مَ</w:t>
      </w:r>
      <w:r w:rsidR="00336D13" w:rsidRPr="00336D13">
        <w:rPr>
          <w:rtl/>
        </w:rPr>
        <w:t xml:space="preserve"> </w:t>
      </w:r>
      <w:r w:rsidR="00336D13" w:rsidRPr="00336D13">
        <w:rPr>
          <w:rFonts w:hint="eastAsia"/>
          <w:rtl/>
        </w:rPr>
        <w:t>أَك</w:t>
      </w:r>
      <w:r w:rsidR="00336D13" w:rsidRPr="00336D13">
        <w:rPr>
          <w:rFonts w:hint="cs"/>
          <w:rtl/>
        </w:rPr>
        <w:t>ۡ</w:t>
      </w:r>
      <w:r w:rsidR="00336D13" w:rsidRPr="00336D13">
        <w:rPr>
          <w:rFonts w:hint="eastAsia"/>
          <w:rtl/>
        </w:rPr>
        <w:t>مَل</w:t>
      </w:r>
      <w:r w:rsidR="00336D13" w:rsidRPr="00336D13">
        <w:rPr>
          <w:rFonts w:hint="cs"/>
          <w:rtl/>
        </w:rPr>
        <w:t>ۡ</w:t>
      </w:r>
      <w:r w:rsidR="00336D13" w:rsidRPr="00336D13">
        <w:rPr>
          <w:rFonts w:hint="eastAsia"/>
          <w:rtl/>
        </w:rPr>
        <w:t>تُ</w:t>
      </w:r>
      <w:r w:rsidR="00336D13" w:rsidRPr="00336D13">
        <w:rPr>
          <w:rtl/>
        </w:rPr>
        <w:t xml:space="preserve"> </w:t>
      </w:r>
      <w:r w:rsidR="00336D13" w:rsidRPr="00336D13">
        <w:rPr>
          <w:rFonts w:hint="eastAsia"/>
          <w:rtl/>
        </w:rPr>
        <w:t>لَكُم</w:t>
      </w:r>
      <w:r w:rsidR="00336D13" w:rsidRPr="00336D13">
        <w:rPr>
          <w:rFonts w:hint="cs"/>
          <w:rtl/>
        </w:rPr>
        <w:t>ۡ</w:t>
      </w:r>
      <w:r w:rsidR="00336D13" w:rsidRPr="00336D13">
        <w:rPr>
          <w:rtl/>
        </w:rPr>
        <w:t xml:space="preserve"> </w:t>
      </w:r>
      <w:r w:rsidR="00336D13" w:rsidRPr="00336D13">
        <w:rPr>
          <w:rFonts w:hint="eastAsia"/>
          <w:rtl/>
        </w:rPr>
        <w:t>دِينَكُم</w:t>
      </w:r>
      <w:r w:rsidR="00336D13" w:rsidRPr="00336D13">
        <w:rPr>
          <w:rFonts w:hint="cs"/>
          <w:rtl/>
        </w:rPr>
        <w:t>ۡ</w:t>
      </w:r>
      <w:r w:rsidR="00336D13" w:rsidRPr="00336D13">
        <w:rPr>
          <w:rtl/>
        </w:rPr>
        <w:t xml:space="preserve"> </w:t>
      </w:r>
      <w:r w:rsidR="00336D13" w:rsidRPr="00336D13">
        <w:rPr>
          <w:rFonts w:hint="eastAsia"/>
          <w:rtl/>
        </w:rPr>
        <w:t>وَأَت</w:t>
      </w:r>
      <w:r w:rsidR="00336D13" w:rsidRPr="00336D13">
        <w:rPr>
          <w:rFonts w:hint="cs"/>
          <w:rtl/>
        </w:rPr>
        <w:t>ۡ</w:t>
      </w:r>
      <w:r w:rsidR="00336D13" w:rsidRPr="00336D13">
        <w:rPr>
          <w:rFonts w:hint="eastAsia"/>
          <w:rtl/>
        </w:rPr>
        <w:t>مَم</w:t>
      </w:r>
      <w:r w:rsidR="00336D13" w:rsidRPr="00336D13">
        <w:rPr>
          <w:rFonts w:hint="cs"/>
          <w:rtl/>
        </w:rPr>
        <w:t>ۡ</w:t>
      </w:r>
      <w:r w:rsidR="00336D13" w:rsidRPr="00336D13">
        <w:rPr>
          <w:rFonts w:hint="eastAsia"/>
          <w:rtl/>
        </w:rPr>
        <w:t>تُ</w:t>
      </w:r>
      <w:r w:rsidR="00336D13" w:rsidRPr="00336D13">
        <w:rPr>
          <w:rtl/>
        </w:rPr>
        <w:t xml:space="preserve"> </w:t>
      </w:r>
      <w:r w:rsidR="00336D13" w:rsidRPr="00336D13">
        <w:rPr>
          <w:rFonts w:hint="eastAsia"/>
          <w:rtl/>
        </w:rPr>
        <w:t>عَلَي</w:t>
      </w:r>
      <w:r w:rsidR="00336D13" w:rsidRPr="00336D13">
        <w:rPr>
          <w:rFonts w:hint="cs"/>
          <w:rtl/>
        </w:rPr>
        <w:t>ۡ</w:t>
      </w:r>
      <w:r w:rsidR="00336D13" w:rsidRPr="00336D13">
        <w:rPr>
          <w:rFonts w:hint="eastAsia"/>
          <w:rtl/>
        </w:rPr>
        <w:t>كُم</w:t>
      </w:r>
      <w:r w:rsidR="00336D13" w:rsidRPr="00336D13">
        <w:rPr>
          <w:rFonts w:hint="cs"/>
          <w:rtl/>
        </w:rPr>
        <w:t>ۡ</w:t>
      </w:r>
      <w:r w:rsidR="00336D13" w:rsidRPr="00336D13">
        <w:rPr>
          <w:rtl/>
        </w:rPr>
        <w:t xml:space="preserve"> </w:t>
      </w:r>
      <w:r w:rsidR="00336D13" w:rsidRPr="00336D13">
        <w:rPr>
          <w:rFonts w:hint="eastAsia"/>
          <w:rtl/>
        </w:rPr>
        <w:t>نِع</w:t>
      </w:r>
      <w:r w:rsidR="00336D13" w:rsidRPr="00336D13">
        <w:rPr>
          <w:rFonts w:hint="cs"/>
          <w:rtl/>
        </w:rPr>
        <w:t>ۡ</w:t>
      </w:r>
      <w:r w:rsidR="00336D13" w:rsidRPr="00336D13">
        <w:rPr>
          <w:rFonts w:hint="eastAsia"/>
          <w:rtl/>
        </w:rPr>
        <w:t>مَتِي</w:t>
      </w:r>
      <w:r w:rsidR="00336D13" w:rsidRPr="00336D13">
        <w:rPr>
          <w:rtl/>
        </w:rPr>
        <w:t xml:space="preserve"> </w:t>
      </w:r>
      <w:r w:rsidR="00336D13" w:rsidRPr="00336D13">
        <w:rPr>
          <w:rFonts w:hint="eastAsia"/>
          <w:rtl/>
        </w:rPr>
        <w:t>وَرَضِيتُ</w:t>
      </w:r>
      <w:r w:rsidR="00336D13" w:rsidRPr="00336D13">
        <w:rPr>
          <w:rtl/>
        </w:rPr>
        <w:t xml:space="preserve"> </w:t>
      </w:r>
      <w:r w:rsidR="00336D13" w:rsidRPr="00336D13">
        <w:rPr>
          <w:rFonts w:hint="eastAsia"/>
          <w:rtl/>
        </w:rPr>
        <w:t>لَكُمُ</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إِس</w:t>
      </w:r>
      <w:r w:rsidR="00336D13" w:rsidRPr="00336D13">
        <w:rPr>
          <w:rFonts w:hint="cs"/>
          <w:rtl/>
        </w:rPr>
        <w:t>ۡ</w:t>
      </w:r>
      <w:r w:rsidR="00336D13" w:rsidRPr="00336D13">
        <w:rPr>
          <w:rFonts w:hint="eastAsia"/>
          <w:rtl/>
        </w:rPr>
        <w:t>لَ</w:t>
      </w:r>
      <w:r w:rsidR="00336D13" w:rsidRPr="00336D13">
        <w:rPr>
          <w:rFonts w:hint="cs"/>
          <w:rtl/>
        </w:rPr>
        <w:t>ٰ</w:t>
      </w:r>
      <w:r w:rsidR="00336D13" w:rsidRPr="00336D13">
        <w:rPr>
          <w:rFonts w:hint="eastAsia"/>
          <w:rtl/>
        </w:rPr>
        <w:t>مَ</w:t>
      </w:r>
      <w:r w:rsidR="00336D13" w:rsidRPr="00336D13">
        <w:rPr>
          <w:rtl/>
        </w:rPr>
        <w:t xml:space="preserve"> </w:t>
      </w:r>
      <w:r w:rsidR="00336D13" w:rsidRPr="00336D13">
        <w:rPr>
          <w:rFonts w:hint="eastAsia"/>
          <w:rtl/>
        </w:rPr>
        <w:t>دِين</w:t>
      </w:r>
      <w:r w:rsidR="00336D13" w:rsidRPr="00336D13">
        <w:rPr>
          <w:rFonts w:hint="cs"/>
          <w:rtl/>
        </w:rPr>
        <w:t>ٗ</w:t>
      </w:r>
      <w:r w:rsidR="00336D13" w:rsidRPr="00336D13">
        <w:rPr>
          <w:rFonts w:hint="eastAsia"/>
          <w:rtl/>
        </w:rPr>
        <w:t>ا</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المائدة: 3</w:t>
      </w:r>
      <w:r w:rsidRPr="00AD67AE">
        <w:rPr>
          <w:rStyle w:val="Char6"/>
          <w:rFonts w:hint="cs"/>
          <w:rtl/>
        </w:rPr>
        <w:t>]</w:t>
      </w:r>
      <w:r>
        <w:rPr>
          <w:rFonts w:hint="cs"/>
          <w:rtl/>
        </w:rPr>
        <w:t>.</w:t>
      </w:r>
    </w:p>
    <w:p w:rsidR="00BD6323" w:rsidRPr="00AD67AE" w:rsidRDefault="00BD6323" w:rsidP="00AD67AE">
      <w:pPr>
        <w:pStyle w:val="ab"/>
        <w:rPr>
          <w:rtl/>
        </w:rPr>
      </w:pPr>
      <w:r w:rsidRPr="00BD6323">
        <w:rPr>
          <w:rStyle w:val="Char8"/>
          <w:rFonts w:hint="cs"/>
          <w:rtl/>
        </w:rPr>
        <w:t>«</w:t>
      </w:r>
      <w:r w:rsidRPr="00BD6323">
        <w:rPr>
          <w:rFonts w:hint="cs"/>
          <w:rtl/>
        </w:rPr>
        <w:t>امروز (احکام) دین شما را برایتان کامل کردم و نعمت خود را بر شما تکمیل نمودم و اسلام را به عنوان آیین خداپسند (و جاودان) برای شما برگزیدم</w:t>
      </w:r>
      <w:r w:rsidRPr="00BD6323">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باید دانست بعد از نزول این آیه، دیگر حکم هیچ حلال و حرامی نازل نشد.</w:t>
      </w:r>
    </w:p>
    <w:p w:rsidR="00BD6323" w:rsidRPr="00AD67AE" w:rsidRDefault="00BD6323" w:rsidP="00336D13">
      <w:pPr>
        <w:pStyle w:val="a8"/>
        <w:rPr>
          <w:rtl/>
        </w:rPr>
      </w:pPr>
      <w:r w:rsidRPr="00AD67AE">
        <w:rPr>
          <w:rFonts w:hint="cs"/>
          <w:rtl/>
          <w:lang w:bidi="ar-SA"/>
        </w:rPr>
        <w:t>از طارق ابن شهاب</w:t>
      </w:r>
      <w:r w:rsidR="00AD67AE">
        <w:rPr>
          <w:rFonts w:hint="cs"/>
          <w:rtl/>
          <w:lang w:bidi="ar-SA"/>
        </w:rPr>
        <w:t xml:space="preserve"> </w:t>
      </w:r>
      <w:r w:rsidRPr="00AD67AE">
        <w:rPr>
          <w:rFonts w:hint="cs"/>
          <w:rtl/>
          <w:lang w:bidi="ar-SA"/>
        </w:rPr>
        <w:sym w:font="AGA Arabesque" w:char="F074"/>
      </w:r>
      <w:r w:rsidRPr="00AD67AE">
        <w:rPr>
          <w:rFonts w:hint="cs"/>
          <w:rtl/>
          <w:lang w:bidi="ar-SA"/>
        </w:rPr>
        <w:t xml:space="preserve"> آمد و گفت: ای امیرمؤمنان! شما آیه‌ای را در کتاب آسمانیتان می‌خوانید که اگر بر ما یهودیان نازل می‌شد هر سال آن روز را جشن می‌گرفتیم، پرسید: کدام آیه؟ آن مرد یهودی گفت: این آیه: </w:t>
      </w:r>
      <w:r>
        <w:rPr>
          <w:rFonts w:cs="Traditional Arabic" w:hint="cs"/>
          <w:rtl/>
        </w:rPr>
        <w:t>﴿</w:t>
      </w:r>
      <w:r w:rsidR="00336D13" w:rsidRPr="00336D13">
        <w:rPr>
          <w:rStyle w:val="Chard"/>
          <w:rFonts w:hint="cs"/>
          <w:rtl/>
        </w:rPr>
        <w:t>ٱ</w:t>
      </w:r>
      <w:r w:rsidR="00336D13" w:rsidRPr="00336D13">
        <w:rPr>
          <w:rStyle w:val="Chard"/>
          <w:rFonts w:hint="eastAsia"/>
          <w:rtl/>
        </w:rPr>
        <w:t>ل</w:t>
      </w:r>
      <w:r w:rsidR="00336D13" w:rsidRPr="00336D13">
        <w:rPr>
          <w:rStyle w:val="Chard"/>
          <w:rFonts w:hint="cs"/>
          <w:rtl/>
        </w:rPr>
        <w:t>ۡ</w:t>
      </w:r>
      <w:r w:rsidR="00336D13" w:rsidRPr="00336D13">
        <w:rPr>
          <w:rStyle w:val="Chard"/>
          <w:rFonts w:hint="eastAsia"/>
          <w:rtl/>
        </w:rPr>
        <w:t>يَو</w:t>
      </w:r>
      <w:r w:rsidR="00336D13" w:rsidRPr="00336D13">
        <w:rPr>
          <w:rStyle w:val="Chard"/>
          <w:rFonts w:hint="cs"/>
          <w:rtl/>
        </w:rPr>
        <w:t>ۡ</w:t>
      </w:r>
      <w:r w:rsidR="00336D13" w:rsidRPr="00336D13">
        <w:rPr>
          <w:rStyle w:val="Chard"/>
          <w:rFonts w:hint="eastAsia"/>
          <w:rtl/>
        </w:rPr>
        <w:t>مَ</w:t>
      </w:r>
      <w:r w:rsidR="00336D13" w:rsidRPr="00336D13">
        <w:rPr>
          <w:rStyle w:val="Chard"/>
          <w:rtl/>
        </w:rPr>
        <w:t xml:space="preserve"> </w:t>
      </w:r>
      <w:r w:rsidR="00336D13" w:rsidRPr="00336D13">
        <w:rPr>
          <w:rStyle w:val="Chard"/>
          <w:rFonts w:hint="eastAsia"/>
          <w:rtl/>
        </w:rPr>
        <w:t>أَك</w:t>
      </w:r>
      <w:r w:rsidR="00336D13" w:rsidRPr="00336D13">
        <w:rPr>
          <w:rStyle w:val="Chard"/>
          <w:rFonts w:hint="cs"/>
          <w:rtl/>
        </w:rPr>
        <w:t>ۡ</w:t>
      </w:r>
      <w:r w:rsidR="00336D13" w:rsidRPr="00336D13">
        <w:rPr>
          <w:rStyle w:val="Chard"/>
          <w:rFonts w:hint="eastAsia"/>
          <w:rtl/>
        </w:rPr>
        <w:t>مَل</w:t>
      </w:r>
      <w:r w:rsidR="00336D13" w:rsidRPr="00336D13">
        <w:rPr>
          <w:rStyle w:val="Chard"/>
          <w:rFonts w:hint="cs"/>
          <w:rtl/>
        </w:rPr>
        <w:t>ۡ</w:t>
      </w:r>
      <w:r w:rsidR="00336D13" w:rsidRPr="00336D13">
        <w:rPr>
          <w:rStyle w:val="Chard"/>
          <w:rFonts w:hint="eastAsia"/>
          <w:rtl/>
        </w:rPr>
        <w:t>تُ</w:t>
      </w:r>
      <w:r w:rsidR="00336D13" w:rsidRPr="00336D13">
        <w:rPr>
          <w:rStyle w:val="Chard"/>
          <w:rtl/>
        </w:rPr>
        <w:t xml:space="preserve"> </w:t>
      </w:r>
      <w:r w:rsidR="00336D13" w:rsidRPr="00336D13">
        <w:rPr>
          <w:rStyle w:val="Chard"/>
          <w:rFonts w:hint="eastAsia"/>
          <w:rtl/>
        </w:rPr>
        <w:t>لَكُم</w:t>
      </w:r>
      <w:r w:rsidR="00336D13" w:rsidRPr="00336D13">
        <w:rPr>
          <w:rStyle w:val="Chard"/>
          <w:rFonts w:hint="cs"/>
          <w:rtl/>
        </w:rPr>
        <w:t>ۡ</w:t>
      </w:r>
      <w:r w:rsidR="00336D13" w:rsidRPr="00336D13">
        <w:rPr>
          <w:rStyle w:val="Chard"/>
          <w:rtl/>
        </w:rPr>
        <w:t xml:space="preserve"> </w:t>
      </w:r>
      <w:r w:rsidR="00336D13" w:rsidRPr="00336D13">
        <w:rPr>
          <w:rStyle w:val="Chard"/>
          <w:rFonts w:hint="eastAsia"/>
          <w:rtl/>
        </w:rPr>
        <w:t>دِينَكُم</w:t>
      </w:r>
      <w:r w:rsidR="00336D13">
        <w:rPr>
          <w:rStyle w:val="Chard"/>
          <w:rFonts w:cs="Times New Roman" w:hint="cs"/>
          <w:rtl/>
        </w:rPr>
        <w:t>...</w:t>
      </w:r>
      <w:r>
        <w:rPr>
          <w:rFonts w:cs="Traditional Arabic" w:hint="cs"/>
          <w:rtl/>
        </w:rPr>
        <w:t>﴾</w:t>
      </w:r>
      <w:r w:rsidRPr="00AD67AE">
        <w:rPr>
          <w:rFonts w:hint="cs"/>
          <w:rtl/>
        </w:rPr>
        <w:t xml:space="preserve">  تا آخر آیه. عمر</w:t>
      </w:r>
      <w:r w:rsidR="00336D13">
        <w:rPr>
          <w:rFonts w:hint="cs"/>
          <w:rtl/>
        </w:rPr>
        <w:t xml:space="preserve"> </w:t>
      </w:r>
      <w:r w:rsidRPr="00AD67AE">
        <w:rPr>
          <w:rFonts w:hint="cs"/>
          <w:rtl/>
        </w:rPr>
        <w:sym w:font="AGA Arabesque" w:char="F074"/>
      </w:r>
      <w:r w:rsidRPr="00AD67AE">
        <w:rPr>
          <w:rFonts w:hint="cs"/>
          <w:rtl/>
        </w:rPr>
        <w:t xml:space="preserve"> گفت: به خدا سوگند من به طور دقیق می‌دانم که این آیه در کجا و در چه روزی و در چه ساعتی بر پیامبرخدا</w:t>
      </w:r>
      <w:r w:rsidR="00336D13">
        <w:rPr>
          <w:rFonts w:hint="cs"/>
          <w:rtl/>
        </w:rPr>
        <w:t xml:space="preserve"> </w:t>
      </w:r>
      <w:r w:rsidRPr="00AD67AE">
        <w:rPr>
          <w:rFonts w:hint="cs"/>
          <w:rtl/>
        </w:rPr>
        <w:sym w:font="AGA Arabesque" w:char="F072"/>
      </w:r>
      <w:r w:rsidRPr="00AD67AE">
        <w:rPr>
          <w:rFonts w:hint="cs"/>
          <w:rtl/>
        </w:rPr>
        <w:t xml:space="preserve"> نازل گردیده است، و آن در (عرفات) شامگاه</w:t>
      </w:r>
      <w:r w:rsidR="00336D13">
        <w:rPr>
          <w:rFonts w:hint="cs"/>
          <w:rtl/>
        </w:rPr>
        <w:t xml:space="preserve"> روز عرفه مصادف با روز جمعه بود</w:t>
      </w:r>
      <w:r w:rsidRPr="00AD67AE">
        <w:rPr>
          <w:rFonts w:hint="cs"/>
          <w:rtl/>
        </w:rPr>
        <w:t>»</w:t>
      </w:r>
      <w:r w:rsidRPr="00336D13">
        <w:rPr>
          <w:vertAlign w:val="superscript"/>
          <w:rtl/>
        </w:rPr>
        <w:footnoteReference w:id="55"/>
      </w:r>
      <w:r w:rsidR="00336D13">
        <w:rPr>
          <w:rFonts w:hint="cs"/>
          <w:rtl/>
        </w:rPr>
        <w:t>.</w:t>
      </w:r>
    </w:p>
    <w:p w:rsidR="00BD6323" w:rsidRPr="00AD67AE" w:rsidRDefault="00BD6323" w:rsidP="00CB5583">
      <w:pPr>
        <w:pStyle w:val="a8"/>
        <w:rPr>
          <w:rtl/>
        </w:rPr>
      </w:pPr>
      <w:r w:rsidRPr="00CB5583">
        <w:rPr>
          <w:rFonts w:hint="cs"/>
          <w:spacing w:val="-2"/>
          <w:rtl/>
        </w:rPr>
        <w:t xml:space="preserve">خداوند در این روز خجسته و پربرکت بسیاری از بندگان خود را از آتش دوزخ رها می‌کند و آنان را مورد عفو و بخشش قرار می‌دهد، و با بندگان مؤمنش بر فرشتگان مقرّب و معتبر خود فخر و مباهات می‌ورزد، چنانکه از امّ‌المؤمنین عایشه </w:t>
      </w:r>
      <w:r w:rsidR="002C2720" w:rsidRPr="00CB5583">
        <w:rPr>
          <w:rFonts w:cs="CTraditional Arabic" w:hint="cs"/>
          <w:spacing w:val="-2"/>
          <w:rtl/>
        </w:rPr>
        <w:t>ل</w:t>
      </w:r>
      <w:r w:rsidRPr="00AD67AE">
        <w:rPr>
          <w:rFonts w:hint="cs"/>
          <w:rtl/>
        </w:rPr>
        <w:t xml:space="preserve"> روایت شده که پیامبراکرم</w:t>
      </w:r>
      <w:r w:rsidR="00336D13">
        <w:rPr>
          <w:rFonts w:hint="cs"/>
          <w:rtl/>
        </w:rPr>
        <w:t xml:space="preserve"> </w:t>
      </w:r>
      <w:r w:rsidRPr="00AD67AE">
        <w:rPr>
          <w:rFonts w:hint="cs"/>
          <w:rtl/>
        </w:rPr>
        <w:sym w:font="AGA Arabesque" w:char="F072"/>
      </w:r>
      <w:r w:rsidRPr="00AD67AE">
        <w:rPr>
          <w:rFonts w:hint="cs"/>
          <w:rtl/>
        </w:rPr>
        <w:t xml:space="preserve"> فرموده است: </w:t>
      </w:r>
      <w:r w:rsidRPr="00BD6323">
        <w:rPr>
          <w:rStyle w:val="Char8"/>
          <w:rtl/>
        </w:rPr>
        <w:t>«</w:t>
      </w:r>
      <w:r w:rsidR="00CB5583" w:rsidRPr="00CB5583">
        <w:rPr>
          <w:rStyle w:val="Char3"/>
          <w:rFonts w:hint="eastAsia"/>
          <w:rtl/>
        </w:rPr>
        <w:t>مَا</w:t>
      </w:r>
      <w:r w:rsidR="00CB5583" w:rsidRPr="00CB5583">
        <w:rPr>
          <w:rStyle w:val="Char3"/>
          <w:rtl/>
        </w:rPr>
        <w:t xml:space="preserve"> </w:t>
      </w:r>
      <w:r w:rsidR="00CB5583" w:rsidRPr="00CB5583">
        <w:rPr>
          <w:rStyle w:val="Char3"/>
          <w:rFonts w:hint="eastAsia"/>
          <w:rtl/>
        </w:rPr>
        <w:t>مِنْ</w:t>
      </w:r>
      <w:r w:rsidR="00CB5583" w:rsidRPr="00CB5583">
        <w:rPr>
          <w:rStyle w:val="Char3"/>
          <w:rtl/>
        </w:rPr>
        <w:t xml:space="preserve"> </w:t>
      </w:r>
      <w:r w:rsidR="00CB5583" w:rsidRPr="00CB5583">
        <w:rPr>
          <w:rStyle w:val="Char3"/>
          <w:rFonts w:hint="eastAsia"/>
          <w:rtl/>
        </w:rPr>
        <w:t>يَوْمٍ</w:t>
      </w:r>
      <w:r w:rsidR="00CB5583" w:rsidRPr="00CB5583">
        <w:rPr>
          <w:rStyle w:val="Char3"/>
          <w:rtl/>
        </w:rPr>
        <w:t xml:space="preserve"> </w:t>
      </w:r>
      <w:r w:rsidR="00CB5583" w:rsidRPr="00CB5583">
        <w:rPr>
          <w:rStyle w:val="Char3"/>
          <w:rFonts w:hint="eastAsia"/>
          <w:rtl/>
        </w:rPr>
        <w:t>أَكْثَرَ</w:t>
      </w:r>
      <w:r w:rsidR="00CB5583" w:rsidRPr="00CB5583">
        <w:rPr>
          <w:rStyle w:val="Char3"/>
          <w:rtl/>
        </w:rPr>
        <w:t xml:space="preserve"> </w:t>
      </w:r>
      <w:r w:rsidR="00CB5583" w:rsidRPr="00CB5583">
        <w:rPr>
          <w:rStyle w:val="Char3"/>
          <w:rFonts w:hint="eastAsia"/>
          <w:rtl/>
        </w:rPr>
        <w:t>مِنْ</w:t>
      </w:r>
      <w:r w:rsidR="00CB5583" w:rsidRPr="00CB5583">
        <w:rPr>
          <w:rStyle w:val="Char3"/>
          <w:rtl/>
        </w:rPr>
        <w:t xml:space="preserve"> </w:t>
      </w:r>
      <w:r w:rsidR="00CB5583" w:rsidRPr="00CB5583">
        <w:rPr>
          <w:rStyle w:val="Char3"/>
          <w:rFonts w:hint="eastAsia"/>
          <w:rtl/>
        </w:rPr>
        <w:t>أَنْ</w:t>
      </w:r>
      <w:r w:rsidR="00CB5583" w:rsidRPr="00CB5583">
        <w:rPr>
          <w:rStyle w:val="Char3"/>
          <w:rtl/>
        </w:rPr>
        <w:t xml:space="preserve"> </w:t>
      </w:r>
      <w:r w:rsidR="00CB5583" w:rsidRPr="00CB5583">
        <w:rPr>
          <w:rStyle w:val="Char3"/>
          <w:rFonts w:hint="eastAsia"/>
          <w:rtl/>
        </w:rPr>
        <w:t>يُعْتِقَ</w:t>
      </w:r>
      <w:r w:rsidR="00CB5583" w:rsidRPr="00CB5583">
        <w:rPr>
          <w:rStyle w:val="Char3"/>
          <w:rtl/>
        </w:rPr>
        <w:t xml:space="preserve"> </w:t>
      </w:r>
      <w:r w:rsidR="00CB5583" w:rsidRPr="00CB5583">
        <w:rPr>
          <w:rStyle w:val="Char3"/>
          <w:rFonts w:hint="eastAsia"/>
          <w:rtl/>
        </w:rPr>
        <w:t>اللَّهُ</w:t>
      </w:r>
      <w:r w:rsidR="00CB5583" w:rsidRPr="00CB5583">
        <w:rPr>
          <w:rStyle w:val="Char3"/>
          <w:rtl/>
        </w:rPr>
        <w:t xml:space="preserve"> </w:t>
      </w:r>
      <w:r w:rsidR="00CB5583" w:rsidRPr="00CB5583">
        <w:rPr>
          <w:rStyle w:val="Char3"/>
          <w:rFonts w:hint="eastAsia"/>
          <w:rtl/>
        </w:rPr>
        <w:t>فِيهِ</w:t>
      </w:r>
      <w:r w:rsidR="00CB5583" w:rsidRPr="00CB5583">
        <w:rPr>
          <w:rStyle w:val="Char3"/>
          <w:rtl/>
        </w:rPr>
        <w:t xml:space="preserve"> </w:t>
      </w:r>
      <w:r w:rsidR="00CB5583" w:rsidRPr="00CB5583">
        <w:rPr>
          <w:rStyle w:val="Char3"/>
          <w:rFonts w:hint="eastAsia"/>
          <w:rtl/>
        </w:rPr>
        <w:t>عَبْدًا</w:t>
      </w:r>
      <w:r w:rsidR="00CB5583" w:rsidRPr="00CB5583">
        <w:rPr>
          <w:rStyle w:val="Char3"/>
          <w:rtl/>
        </w:rPr>
        <w:t xml:space="preserve"> </w:t>
      </w:r>
      <w:r w:rsidR="00CB5583" w:rsidRPr="00CB5583">
        <w:rPr>
          <w:rStyle w:val="Char3"/>
          <w:rFonts w:hint="eastAsia"/>
          <w:rtl/>
        </w:rPr>
        <w:t>مِنَ</w:t>
      </w:r>
      <w:r w:rsidR="00CB5583" w:rsidRPr="00CB5583">
        <w:rPr>
          <w:rStyle w:val="Char3"/>
          <w:rtl/>
        </w:rPr>
        <w:t xml:space="preserve"> </w:t>
      </w:r>
      <w:r w:rsidR="00CB5583" w:rsidRPr="00CB5583">
        <w:rPr>
          <w:rStyle w:val="Char3"/>
          <w:rFonts w:hint="eastAsia"/>
          <w:rtl/>
        </w:rPr>
        <w:t>النَّارِ</w:t>
      </w:r>
      <w:r w:rsidR="00CB5583" w:rsidRPr="00CB5583">
        <w:rPr>
          <w:rStyle w:val="Char3"/>
          <w:rtl/>
        </w:rPr>
        <w:t xml:space="preserve"> </w:t>
      </w:r>
      <w:r w:rsidR="00CB5583" w:rsidRPr="00CB5583">
        <w:rPr>
          <w:rStyle w:val="Char3"/>
          <w:rFonts w:hint="eastAsia"/>
          <w:rtl/>
        </w:rPr>
        <w:t>مِنْ</w:t>
      </w:r>
      <w:r w:rsidR="00CB5583" w:rsidRPr="00CB5583">
        <w:rPr>
          <w:rStyle w:val="Char3"/>
          <w:rtl/>
        </w:rPr>
        <w:t xml:space="preserve"> </w:t>
      </w:r>
      <w:r w:rsidR="00CB5583" w:rsidRPr="00CB5583">
        <w:rPr>
          <w:rStyle w:val="Char3"/>
          <w:rFonts w:hint="eastAsia"/>
          <w:rtl/>
        </w:rPr>
        <w:t>يَوْمِ</w:t>
      </w:r>
      <w:r w:rsidR="00CB5583" w:rsidRPr="00CB5583">
        <w:rPr>
          <w:rStyle w:val="Char3"/>
          <w:rtl/>
        </w:rPr>
        <w:t xml:space="preserve"> </w:t>
      </w:r>
      <w:r w:rsidR="00CB5583" w:rsidRPr="00CB5583">
        <w:rPr>
          <w:rStyle w:val="Char3"/>
          <w:rFonts w:hint="eastAsia"/>
          <w:rtl/>
        </w:rPr>
        <w:t>عَرَفَةَ</w:t>
      </w:r>
      <w:r w:rsidR="00CB5583" w:rsidRPr="00CB5583">
        <w:rPr>
          <w:rStyle w:val="Char3"/>
          <w:rtl/>
        </w:rPr>
        <w:t xml:space="preserve"> </w:t>
      </w:r>
      <w:r w:rsidR="00CB5583" w:rsidRPr="00CB5583">
        <w:rPr>
          <w:rStyle w:val="Char3"/>
          <w:rFonts w:hint="eastAsia"/>
          <w:rtl/>
        </w:rPr>
        <w:t>وَإِنَّهُ</w:t>
      </w:r>
      <w:r w:rsidR="00CB5583" w:rsidRPr="00CB5583">
        <w:rPr>
          <w:rStyle w:val="Char3"/>
          <w:rtl/>
        </w:rPr>
        <w:t xml:space="preserve"> </w:t>
      </w:r>
      <w:r w:rsidR="00CB5583" w:rsidRPr="00CB5583">
        <w:rPr>
          <w:rStyle w:val="Char3"/>
          <w:rFonts w:hint="eastAsia"/>
          <w:rtl/>
        </w:rPr>
        <w:t>لَيَدْنُو</w:t>
      </w:r>
      <w:r w:rsidR="00CB5583" w:rsidRPr="00CB5583">
        <w:rPr>
          <w:rStyle w:val="Char3"/>
          <w:rtl/>
        </w:rPr>
        <w:t xml:space="preserve"> </w:t>
      </w:r>
      <w:r w:rsidR="00CB5583" w:rsidRPr="00CB5583">
        <w:rPr>
          <w:rStyle w:val="Char3"/>
          <w:rFonts w:hint="eastAsia"/>
          <w:rtl/>
        </w:rPr>
        <w:t>ثُمَّ</w:t>
      </w:r>
      <w:r w:rsidR="00CB5583" w:rsidRPr="00CB5583">
        <w:rPr>
          <w:rStyle w:val="Char3"/>
          <w:rtl/>
        </w:rPr>
        <w:t xml:space="preserve"> </w:t>
      </w:r>
      <w:r w:rsidR="00CB5583" w:rsidRPr="00CB5583">
        <w:rPr>
          <w:rStyle w:val="Char3"/>
          <w:rFonts w:hint="eastAsia"/>
          <w:rtl/>
        </w:rPr>
        <w:t>يُبَاهِى</w:t>
      </w:r>
      <w:r w:rsidR="00CB5583" w:rsidRPr="00CB5583">
        <w:rPr>
          <w:rStyle w:val="Char3"/>
          <w:rtl/>
        </w:rPr>
        <w:t xml:space="preserve"> </w:t>
      </w:r>
      <w:r w:rsidR="00CB5583" w:rsidRPr="00CB5583">
        <w:rPr>
          <w:rStyle w:val="Char3"/>
          <w:rFonts w:hint="eastAsia"/>
          <w:rtl/>
        </w:rPr>
        <w:t>بِهِمُ</w:t>
      </w:r>
      <w:r w:rsidR="00CB5583" w:rsidRPr="00CB5583">
        <w:rPr>
          <w:rStyle w:val="Char3"/>
          <w:rtl/>
        </w:rPr>
        <w:t xml:space="preserve"> </w:t>
      </w:r>
      <w:r w:rsidR="00CB5583" w:rsidRPr="00CB5583">
        <w:rPr>
          <w:rStyle w:val="Char3"/>
          <w:rFonts w:hint="eastAsia"/>
          <w:rtl/>
        </w:rPr>
        <w:t>الْمَلاَئِكَةَ</w:t>
      </w:r>
      <w:r w:rsidR="00CB5583" w:rsidRPr="00CB5583">
        <w:rPr>
          <w:rStyle w:val="Char3"/>
          <w:rtl/>
        </w:rPr>
        <w:t xml:space="preserve"> </w:t>
      </w:r>
      <w:r w:rsidR="00CB5583" w:rsidRPr="00CB5583">
        <w:rPr>
          <w:rStyle w:val="Char3"/>
          <w:rFonts w:hint="eastAsia"/>
          <w:rtl/>
        </w:rPr>
        <w:t>فَيَقُولُ</w:t>
      </w:r>
      <w:r w:rsidR="00CB5583" w:rsidRPr="00CB5583">
        <w:rPr>
          <w:rStyle w:val="Char3"/>
          <w:rtl/>
        </w:rPr>
        <w:t xml:space="preserve"> </w:t>
      </w:r>
      <w:r w:rsidR="00CB5583" w:rsidRPr="00CB5583">
        <w:rPr>
          <w:rStyle w:val="Char3"/>
          <w:rFonts w:hint="eastAsia"/>
          <w:rtl/>
        </w:rPr>
        <w:t>مَا</w:t>
      </w:r>
      <w:r w:rsidR="00CB5583" w:rsidRPr="00CB5583">
        <w:rPr>
          <w:rStyle w:val="Char3"/>
          <w:rtl/>
        </w:rPr>
        <w:t xml:space="preserve"> </w:t>
      </w:r>
      <w:r w:rsidR="00CB5583" w:rsidRPr="00CB5583">
        <w:rPr>
          <w:rStyle w:val="Char3"/>
          <w:rFonts w:hint="eastAsia"/>
          <w:rtl/>
        </w:rPr>
        <w:t>أَرَادَ</w:t>
      </w:r>
      <w:r w:rsidR="00CB5583" w:rsidRPr="00CB5583">
        <w:rPr>
          <w:rStyle w:val="Char3"/>
          <w:rtl/>
        </w:rPr>
        <w:t xml:space="preserve"> </w:t>
      </w:r>
      <w:r w:rsidR="00CB5583" w:rsidRPr="00CB5583">
        <w:rPr>
          <w:rStyle w:val="Char3"/>
          <w:rFonts w:hint="eastAsia"/>
          <w:rtl/>
        </w:rPr>
        <w:t>هَؤُلاَءِ</w:t>
      </w:r>
      <w:r w:rsidRPr="00CB5583">
        <w:rPr>
          <w:rStyle w:val="Char3"/>
          <w:rtl/>
        </w:rPr>
        <w:t>؟</w:t>
      </w:r>
      <w:r w:rsidRPr="00BD6323">
        <w:rPr>
          <w:rStyle w:val="Char8"/>
          <w:rtl/>
        </w:rPr>
        <w:t>»</w:t>
      </w:r>
      <w:r w:rsidRPr="00336D13">
        <w:rPr>
          <w:vertAlign w:val="superscript"/>
          <w:rtl/>
        </w:rPr>
        <w:footnoteReference w:id="56"/>
      </w:r>
      <w:r w:rsidRPr="00AD67AE">
        <w:rPr>
          <w:rFonts w:hint="cs"/>
          <w:rtl/>
        </w:rPr>
        <w:t xml:space="preserve">: </w:t>
      </w:r>
      <w:r w:rsidR="00336D13">
        <w:rPr>
          <w:rFonts w:cs="Traditional Arabic" w:hint="cs"/>
          <w:rtl/>
        </w:rPr>
        <w:t>«</w:t>
      </w:r>
      <w:r w:rsidRPr="00336D13">
        <w:rPr>
          <w:rStyle w:val="Chare"/>
          <w:rFonts w:hint="cs"/>
          <w:rtl/>
        </w:rPr>
        <w:t>خداوند در روز عرفه، بیشتر از هر روز دیگری بندگان خود را از آتش دوزخ آزاد می‌‌کند، خداوند مهربان در آن روز ـ آنطوری که فقط خودش می‌داند ـ به بندگانش نزدیک می‌شود، آنگاه با حضور آنان بر فرشتگانش فخر می‌ورزد و از روی فخر و مباهات می‌فرماید: اینان چه می‌خواهند؟ (مگر جز خشنودی من، و آمرزش گناهانشان آرزوی دیگری دارند؟!)</w:t>
      </w:r>
      <w:r w:rsidR="00336D13">
        <w:rPr>
          <w:rFonts w:cs="Traditional Arabic" w:hint="cs"/>
          <w:rtl/>
        </w:rPr>
        <w:t>»</w:t>
      </w:r>
      <w:r w:rsidR="00336D13">
        <w:rPr>
          <w:rFonts w:hint="cs"/>
          <w:rtl/>
        </w:rPr>
        <w:t>.</w:t>
      </w:r>
    </w:p>
    <w:p w:rsidR="00BD6323" w:rsidRPr="00AD67AE" w:rsidRDefault="00BD6323" w:rsidP="00CB5583">
      <w:pPr>
        <w:pStyle w:val="a8"/>
        <w:spacing w:line="240" w:lineRule="auto"/>
        <w:rPr>
          <w:rtl/>
        </w:rPr>
      </w:pPr>
      <w:r w:rsidRPr="00AD67AE">
        <w:rPr>
          <w:rFonts w:hint="cs"/>
          <w:rtl/>
        </w:rPr>
        <w:t>ابن عبدالبرّ می‌گوید: «این روایت دلالت دارد بر اینکه آنان آمرزیده می‌باشند زیرا ممکن نیست که خداوند به کسانی فخر و مباهات ورزد که اهل گناه و خطا باشند مگر بعد از اینکه از تمام گناهان و لغزش</w:t>
      </w:r>
      <w:r w:rsidR="00CB5583">
        <w:rPr>
          <w:rFonts w:hint="eastAsia"/>
          <w:rtl/>
        </w:rPr>
        <w:t>‌</w:t>
      </w:r>
      <w:r w:rsidRPr="00AD67AE">
        <w:rPr>
          <w:rFonts w:hint="cs"/>
          <w:rtl/>
        </w:rPr>
        <w:t>های خود توبه کنند و خالصانه از</w:t>
      </w:r>
      <w:r w:rsidR="00336D13">
        <w:rPr>
          <w:rFonts w:hint="cs"/>
          <w:rtl/>
        </w:rPr>
        <w:t xml:space="preserve"> پیشگاه خداوند طلب آمرزش نمایند</w:t>
      </w:r>
      <w:r w:rsidRPr="00AD67AE">
        <w:rPr>
          <w:rFonts w:hint="cs"/>
          <w:rtl/>
        </w:rPr>
        <w:t>»</w:t>
      </w:r>
      <w:r w:rsidRPr="00336D13">
        <w:rPr>
          <w:vertAlign w:val="superscript"/>
          <w:rtl/>
        </w:rPr>
        <w:footnoteReference w:id="57"/>
      </w:r>
      <w:r w:rsidRPr="00AD67AE">
        <w:rPr>
          <w:rFonts w:hint="cs"/>
          <w:rtl/>
        </w:rPr>
        <w:t xml:space="preserve"> همچنین از عبدالله بن عمرو </w:t>
      </w:r>
      <w:r w:rsidR="00336D13">
        <w:rPr>
          <w:rFonts w:cs="CTraditional Arabic" w:hint="cs"/>
          <w:rtl/>
        </w:rPr>
        <w:t>ب</w:t>
      </w:r>
      <w:r w:rsidRPr="00AD67AE">
        <w:rPr>
          <w:rFonts w:hint="cs"/>
          <w:rtl/>
        </w:rPr>
        <w:t xml:space="preserve"> روایت شده که: پیامبراکرم</w:t>
      </w:r>
      <w:r w:rsidR="00336D13">
        <w:rPr>
          <w:rFonts w:hint="cs"/>
          <w:rtl/>
        </w:rPr>
        <w:t xml:space="preserve"> </w:t>
      </w:r>
      <w:r w:rsidRPr="00AD67AE">
        <w:rPr>
          <w:rFonts w:hint="cs"/>
          <w:rtl/>
        </w:rPr>
        <w:sym w:font="AGA Arabesque" w:char="F072"/>
      </w:r>
      <w:r w:rsidRPr="00AD67AE">
        <w:rPr>
          <w:rFonts w:hint="cs"/>
          <w:rtl/>
        </w:rPr>
        <w:t xml:space="preserve"> فرموده است: </w:t>
      </w:r>
      <w:r w:rsidRPr="00BD6323">
        <w:rPr>
          <w:rStyle w:val="Char8"/>
          <w:rtl/>
        </w:rPr>
        <w:t>«</w:t>
      </w:r>
      <w:r w:rsidR="00CB5583" w:rsidRPr="00CB5583">
        <w:rPr>
          <w:rStyle w:val="Char3"/>
          <w:rFonts w:hint="eastAsia"/>
          <w:rtl/>
        </w:rPr>
        <w:t>إِنَّ</w:t>
      </w:r>
      <w:r w:rsidR="00CB5583" w:rsidRPr="00CB5583">
        <w:rPr>
          <w:rStyle w:val="Char3"/>
          <w:rtl/>
        </w:rPr>
        <w:t xml:space="preserve"> </w:t>
      </w:r>
      <w:r w:rsidR="00CB5583" w:rsidRPr="00CB5583">
        <w:rPr>
          <w:rStyle w:val="Char3"/>
          <w:rFonts w:hint="eastAsia"/>
          <w:rtl/>
        </w:rPr>
        <w:t>اللَّهَ</w:t>
      </w:r>
      <w:r w:rsidR="00CB5583" w:rsidRPr="00CB5583">
        <w:rPr>
          <w:rStyle w:val="Char3"/>
          <w:rtl/>
        </w:rPr>
        <w:t xml:space="preserve"> </w:t>
      </w:r>
      <w:r w:rsidR="00CB5583" w:rsidRPr="00CB5583">
        <w:rPr>
          <w:rStyle w:val="Char3"/>
          <w:rFonts w:hint="eastAsia"/>
          <w:rtl/>
        </w:rPr>
        <w:t>عَزَّ</w:t>
      </w:r>
      <w:r w:rsidR="00CB5583" w:rsidRPr="00CB5583">
        <w:rPr>
          <w:rStyle w:val="Char3"/>
          <w:rtl/>
        </w:rPr>
        <w:t xml:space="preserve"> </w:t>
      </w:r>
      <w:r w:rsidR="00CB5583" w:rsidRPr="00CB5583">
        <w:rPr>
          <w:rStyle w:val="Char3"/>
          <w:rFonts w:hint="eastAsia"/>
          <w:rtl/>
        </w:rPr>
        <w:t>وَجَلَّ</w:t>
      </w:r>
      <w:r w:rsidR="00CB5583" w:rsidRPr="00CB5583">
        <w:rPr>
          <w:rStyle w:val="Char3"/>
          <w:rtl/>
        </w:rPr>
        <w:t xml:space="preserve"> </w:t>
      </w:r>
      <w:r w:rsidR="00CB5583" w:rsidRPr="00CB5583">
        <w:rPr>
          <w:rStyle w:val="Char3"/>
          <w:rFonts w:hint="eastAsia"/>
          <w:rtl/>
        </w:rPr>
        <w:t>يُبَاهِى</w:t>
      </w:r>
      <w:r w:rsidR="00CB5583" w:rsidRPr="00CB5583">
        <w:rPr>
          <w:rStyle w:val="Char3"/>
          <w:rtl/>
        </w:rPr>
        <w:t xml:space="preserve"> </w:t>
      </w:r>
      <w:r w:rsidR="00CB5583" w:rsidRPr="00CB5583">
        <w:rPr>
          <w:rStyle w:val="Char3"/>
          <w:rFonts w:hint="eastAsia"/>
          <w:rtl/>
        </w:rPr>
        <w:t>مَلاَئِكَتَهُ</w:t>
      </w:r>
      <w:r w:rsidR="00CB5583" w:rsidRPr="00CB5583">
        <w:rPr>
          <w:rStyle w:val="Char3"/>
          <w:rtl/>
        </w:rPr>
        <w:t xml:space="preserve"> </w:t>
      </w:r>
      <w:r w:rsidR="00CB5583" w:rsidRPr="00CB5583">
        <w:rPr>
          <w:rStyle w:val="Char3"/>
          <w:rFonts w:hint="eastAsia"/>
          <w:rtl/>
        </w:rPr>
        <w:t>عَشِيَّةَ</w:t>
      </w:r>
      <w:r w:rsidR="00CB5583" w:rsidRPr="00CB5583">
        <w:rPr>
          <w:rStyle w:val="Char3"/>
          <w:rtl/>
        </w:rPr>
        <w:t xml:space="preserve"> </w:t>
      </w:r>
      <w:r w:rsidR="00CB5583" w:rsidRPr="00CB5583">
        <w:rPr>
          <w:rStyle w:val="Char3"/>
          <w:rFonts w:hint="eastAsia"/>
          <w:rtl/>
        </w:rPr>
        <w:t>عَرَفَةَ</w:t>
      </w:r>
      <w:r w:rsidR="00CB5583" w:rsidRPr="00CB5583">
        <w:rPr>
          <w:rStyle w:val="Char3"/>
          <w:rtl/>
        </w:rPr>
        <w:t xml:space="preserve"> </w:t>
      </w:r>
      <w:r w:rsidR="00CB5583" w:rsidRPr="00CB5583">
        <w:rPr>
          <w:rStyle w:val="Char3"/>
          <w:rFonts w:hint="eastAsia"/>
          <w:rtl/>
        </w:rPr>
        <w:t>بِأَهْلِ</w:t>
      </w:r>
      <w:r w:rsidR="00CB5583" w:rsidRPr="00CB5583">
        <w:rPr>
          <w:rStyle w:val="Char3"/>
          <w:rtl/>
        </w:rPr>
        <w:t xml:space="preserve"> </w:t>
      </w:r>
      <w:r w:rsidR="00CB5583" w:rsidRPr="00CB5583">
        <w:rPr>
          <w:rStyle w:val="Char3"/>
          <w:rFonts w:hint="eastAsia"/>
          <w:rtl/>
        </w:rPr>
        <w:t>عَرَفَةَ</w:t>
      </w:r>
      <w:r w:rsidR="00CB5583" w:rsidRPr="00CB5583">
        <w:rPr>
          <w:rStyle w:val="Char3"/>
          <w:rtl/>
        </w:rPr>
        <w:t xml:space="preserve"> </w:t>
      </w:r>
      <w:r w:rsidR="00CB5583" w:rsidRPr="00CB5583">
        <w:rPr>
          <w:rStyle w:val="Char3"/>
          <w:rFonts w:hint="eastAsia"/>
          <w:rtl/>
        </w:rPr>
        <w:t>فَيَقُولُ</w:t>
      </w:r>
      <w:r w:rsidR="00CB5583" w:rsidRPr="00CB5583">
        <w:rPr>
          <w:rStyle w:val="Char3"/>
          <w:rtl/>
        </w:rPr>
        <w:t xml:space="preserve"> </w:t>
      </w:r>
      <w:r w:rsidR="00CB5583" w:rsidRPr="00CB5583">
        <w:rPr>
          <w:rStyle w:val="Char3"/>
          <w:rFonts w:hint="eastAsia"/>
          <w:rtl/>
        </w:rPr>
        <w:t>انْظُرُوا</w:t>
      </w:r>
      <w:r w:rsidR="00CB5583" w:rsidRPr="00CB5583">
        <w:rPr>
          <w:rStyle w:val="Char3"/>
          <w:rtl/>
        </w:rPr>
        <w:t xml:space="preserve"> </w:t>
      </w:r>
      <w:r w:rsidR="00CB5583" w:rsidRPr="00CB5583">
        <w:rPr>
          <w:rStyle w:val="Char3"/>
          <w:rFonts w:hint="eastAsia"/>
          <w:rtl/>
        </w:rPr>
        <w:t>إِلَى</w:t>
      </w:r>
      <w:r w:rsidR="00CB5583" w:rsidRPr="00CB5583">
        <w:rPr>
          <w:rStyle w:val="Char3"/>
          <w:rtl/>
        </w:rPr>
        <w:t xml:space="preserve"> </w:t>
      </w:r>
      <w:r w:rsidR="00CB5583" w:rsidRPr="00CB5583">
        <w:rPr>
          <w:rStyle w:val="Char3"/>
          <w:rFonts w:hint="eastAsia"/>
          <w:rtl/>
        </w:rPr>
        <w:t>عِبَادِى</w:t>
      </w:r>
      <w:r w:rsidR="00CB5583" w:rsidRPr="00CB5583">
        <w:rPr>
          <w:rStyle w:val="Char3"/>
          <w:rtl/>
        </w:rPr>
        <w:t xml:space="preserve"> </w:t>
      </w:r>
      <w:r w:rsidR="00CB5583" w:rsidRPr="00CB5583">
        <w:rPr>
          <w:rStyle w:val="Char3"/>
          <w:rFonts w:hint="eastAsia"/>
          <w:rtl/>
        </w:rPr>
        <w:t>أَتَوْنِى</w:t>
      </w:r>
      <w:r w:rsidR="00CB5583" w:rsidRPr="00CB5583">
        <w:rPr>
          <w:rStyle w:val="Char3"/>
          <w:rtl/>
        </w:rPr>
        <w:t xml:space="preserve"> </w:t>
      </w:r>
      <w:r w:rsidR="00CB5583" w:rsidRPr="00CB5583">
        <w:rPr>
          <w:rStyle w:val="Char3"/>
          <w:rFonts w:hint="eastAsia"/>
          <w:rtl/>
        </w:rPr>
        <w:t>شُعْثاً</w:t>
      </w:r>
      <w:r w:rsidR="00CB5583" w:rsidRPr="00CB5583">
        <w:rPr>
          <w:rStyle w:val="Char3"/>
          <w:rtl/>
        </w:rPr>
        <w:t xml:space="preserve"> </w:t>
      </w:r>
      <w:r w:rsidR="00CB5583" w:rsidRPr="00CB5583">
        <w:rPr>
          <w:rStyle w:val="Char3"/>
          <w:rFonts w:hint="eastAsia"/>
          <w:rtl/>
        </w:rPr>
        <w:t>غُبْراً</w:t>
      </w:r>
      <w:r w:rsidRPr="00BD6323">
        <w:rPr>
          <w:rStyle w:val="Char8"/>
          <w:rtl/>
        </w:rPr>
        <w:t>»</w:t>
      </w:r>
      <w:r w:rsidRPr="00336D13">
        <w:rPr>
          <w:vertAlign w:val="superscript"/>
          <w:rtl/>
        </w:rPr>
        <w:footnoteReference w:id="58"/>
      </w:r>
      <w:r w:rsidRPr="00AD67AE">
        <w:rPr>
          <w:rFonts w:hint="cs"/>
          <w:rtl/>
        </w:rPr>
        <w:t xml:space="preserve">: </w:t>
      </w:r>
      <w:r w:rsidR="00336D13">
        <w:rPr>
          <w:rFonts w:cs="Traditional Arabic" w:hint="cs"/>
          <w:rtl/>
        </w:rPr>
        <w:t>«</w:t>
      </w:r>
      <w:r w:rsidRPr="00336D13">
        <w:rPr>
          <w:rStyle w:val="Chare"/>
          <w:rFonts w:hint="cs"/>
          <w:rtl/>
        </w:rPr>
        <w:t>بی</w:t>
      </w:r>
      <w:r w:rsidRPr="00336D13">
        <w:rPr>
          <w:rStyle w:val="Chare"/>
          <w:rFonts w:hint="eastAsia"/>
          <w:rtl/>
        </w:rPr>
        <w:t>‌</w:t>
      </w:r>
      <w:r w:rsidRPr="00336D13">
        <w:rPr>
          <w:rStyle w:val="Chare"/>
          <w:rFonts w:hint="cs"/>
          <w:rtl/>
        </w:rPr>
        <w:t>گمان خداوند متعال در شامگاه روز عرفه به وسیل</w:t>
      </w:r>
      <w:r w:rsidR="00AD67AE" w:rsidRPr="00336D13">
        <w:rPr>
          <w:rStyle w:val="Chare"/>
          <w:rFonts w:hint="cs"/>
          <w:rtl/>
        </w:rPr>
        <w:t>ه</w:t>
      </w:r>
      <w:r w:rsidRPr="00336D13">
        <w:rPr>
          <w:rStyle w:val="Chare"/>
          <w:rFonts w:hint="cs"/>
          <w:rtl/>
        </w:rPr>
        <w:t xml:space="preserve"> کسانی که در عرفه (و در صحرای عرفات) حاضر شده‌اند بر فرشتگان فخر می‌ورزد و می‌فرماید: ببینید که بندگانم چگونه با حالت ژولیده و غبارآلود پیش من آمده‌اند</w:t>
      </w:r>
      <w:r w:rsidR="00336D13">
        <w:rPr>
          <w:rFonts w:cs="Traditional Arabic" w:hint="cs"/>
          <w:rtl/>
        </w:rPr>
        <w:t>»</w:t>
      </w:r>
      <w:r w:rsidRPr="00AD67AE">
        <w:rPr>
          <w:rFonts w:hint="cs"/>
          <w:rtl/>
        </w:rPr>
        <w:t>.</w:t>
      </w:r>
    </w:p>
    <w:p w:rsidR="00BD6323" w:rsidRDefault="00BD6323" w:rsidP="00AD67AE">
      <w:pPr>
        <w:pStyle w:val="a8"/>
        <w:rPr>
          <w:rtl/>
        </w:rPr>
      </w:pPr>
      <w:r w:rsidRPr="00AD67AE">
        <w:rPr>
          <w:rFonts w:hint="cs"/>
          <w:rtl/>
        </w:rPr>
        <w:t>ابن قیم در «قصید</w:t>
      </w:r>
      <w:r w:rsidR="00AD67AE">
        <w:rPr>
          <w:rFonts w:hint="cs"/>
          <w:rtl/>
        </w:rPr>
        <w:t>ه</w:t>
      </w:r>
      <w:r w:rsidRPr="00AD67AE">
        <w:rPr>
          <w:rFonts w:hint="cs"/>
          <w:rtl/>
        </w:rPr>
        <w:t xml:space="preserve"> میمیّه» معروف خود می‌گوید:</w:t>
      </w:r>
    </w:p>
    <w:tbl>
      <w:tblPr>
        <w:bidiVisual/>
        <w:tblW w:w="0" w:type="auto"/>
        <w:tblInd w:w="107" w:type="dxa"/>
        <w:tblLook w:val="04A0" w:firstRow="1" w:lastRow="0" w:firstColumn="1" w:lastColumn="0" w:noHBand="0" w:noVBand="1"/>
      </w:tblPr>
      <w:tblGrid>
        <w:gridCol w:w="2835"/>
        <w:gridCol w:w="425"/>
        <w:gridCol w:w="2977"/>
      </w:tblGrid>
      <w:tr w:rsidR="00336D13" w:rsidTr="00074956">
        <w:tc>
          <w:tcPr>
            <w:tcW w:w="2835" w:type="dxa"/>
          </w:tcPr>
          <w:p w:rsidR="00336D13" w:rsidRPr="00074956" w:rsidRDefault="00336D13" w:rsidP="00074956">
            <w:pPr>
              <w:pStyle w:val="a4"/>
              <w:ind w:firstLine="0"/>
              <w:rPr>
                <w:sz w:val="2"/>
                <w:szCs w:val="2"/>
                <w:rtl/>
              </w:rPr>
            </w:pPr>
            <w:r w:rsidRPr="00336D13">
              <w:rPr>
                <w:rtl/>
              </w:rPr>
              <w:t>فللّه ذا</w:t>
            </w:r>
            <w:r>
              <w:rPr>
                <w:rFonts w:hint="cs"/>
                <w:rtl/>
              </w:rPr>
              <w:t>ك</w:t>
            </w:r>
            <w:r w:rsidRPr="00336D13">
              <w:rPr>
                <w:rtl/>
              </w:rPr>
              <w:t xml:space="preserve"> ال</w:t>
            </w:r>
            <w:r>
              <w:rPr>
                <w:rFonts w:hint="cs"/>
                <w:rtl/>
              </w:rPr>
              <w:t>ـ</w:t>
            </w:r>
            <w:r w:rsidRPr="00336D13">
              <w:rPr>
                <w:rtl/>
              </w:rPr>
              <w:t>موقف  الأعظم</w:t>
            </w:r>
            <w:r>
              <w:rPr>
                <w:rtl/>
              </w:rPr>
              <w:br/>
            </w:r>
          </w:p>
        </w:tc>
        <w:tc>
          <w:tcPr>
            <w:tcW w:w="425" w:type="dxa"/>
          </w:tcPr>
          <w:p w:rsidR="00336D13" w:rsidRPr="00336D13" w:rsidRDefault="00336D13" w:rsidP="00074956">
            <w:pPr>
              <w:pStyle w:val="a4"/>
              <w:rPr>
                <w:rtl/>
              </w:rPr>
            </w:pPr>
          </w:p>
        </w:tc>
        <w:tc>
          <w:tcPr>
            <w:tcW w:w="2977" w:type="dxa"/>
          </w:tcPr>
          <w:p w:rsidR="00336D13" w:rsidRPr="00074956" w:rsidRDefault="00336D13" w:rsidP="00074956">
            <w:pPr>
              <w:pStyle w:val="a4"/>
              <w:ind w:firstLine="0"/>
              <w:rPr>
                <w:spacing w:val="-6"/>
                <w:sz w:val="2"/>
                <w:szCs w:val="2"/>
                <w:rtl/>
              </w:rPr>
            </w:pPr>
            <w:r w:rsidRPr="00074956">
              <w:rPr>
                <w:spacing w:val="-6"/>
                <w:rtl/>
              </w:rPr>
              <w:t>کموقف یوم العرض بل ذل</w:t>
            </w:r>
            <w:r w:rsidRPr="00074956">
              <w:rPr>
                <w:rFonts w:hint="cs"/>
                <w:spacing w:val="-6"/>
                <w:rtl/>
              </w:rPr>
              <w:t>ك</w:t>
            </w:r>
            <w:r w:rsidRPr="00074956">
              <w:rPr>
                <w:spacing w:val="-6"/>
                <w:rtl/>
              </w:rPr>
              <w:t xml:space="preserve"> أعظم</w:t>
            </w:r>
            <w:r w:rsidRPr="00074956">
              <w:rPr>
                <w:spacing w:val="-6"/>
                <w:rtl/>
              </w:rPr>
              <w:br/>
            </w:r>
          </w:p>
        </w:tc>
      </w:tr>
      <w:tr w:rsidR="00336D13" w:rsidTr="00074956">
        <w:tc>
          <w:tcPr>
            <w:tcW w:w="2835" w:type="dxa"/>
          </w:tcPr>
          <w:p w:rsidR="00336D13" w:rsidRPr="00074956" w:rsidRDefault="00336D13" w:rsidP="00074956">
            <w:pPr>
              <w:pStyle w:val="a4"/>
              <w:ind w:firstLine="0"/>
              <w:rPr>
                <w:sz w:val="2"/>
                <w:szCs w:val="2"/>
                <w:rtl/>
              </w:rPr>
            </w:pPr>
            <w:r w:rsidRPr="00336D13">
              <w:rPr>
                <w:rtl/>
              </w:rPr>
              <w:t>ویدنو به الجبّار جلّ جلاله</w:t>
            </w:r>
            <w:r>
              <w:rPr>
                <w:rFonts w:hint="cs"/>
                <w:rtl/>
              </w:rPr>
              <w:br/>
            </w:r>
          </w:p>
        </w:tc>
        <w:tc>
          <w:tcPr>
            <w:tcW w:w="425" w:type="dxa"/>
          </w:tcPr>
          <w:p w:rsidR="00336D13" w:rsidRPr="00336D13" w:rsidRDefault="00336D13" w:rsidP="00074956">
            <w:pPr>
              <w:pStyle w:val="a4"/>
              <w:rPr>
                <w:rtl/>
              </w:rPr>
            </w:pPr>
          </w:p>
        </w:tc>
        <w:tc>
          <w:tcPr>
            <w:tcW w:w="2977" w:type="dxa"/>
          </w:tcPr>
          <w:p w:rsidR="00336D13" w:rsidRPr="00074956" w:rsidRDefault="00336D13" w:rsidP="00074956">
            <w:pPr>
              <w:pStyle w:val="a4"/>
              <w:ind w:firstLine="0"/>
              <w:rPr>
                <w:sz w:val="2"/>
                <w:szCs w:val="2"/>
                <w:rtl/>
              </w:rPr>
            </w:pPr>
            <w:r w:rsidRPr="00336D13">
              <w:rPr>
                <w:rtl/>
              </w:rPr>
              <w:t>یباهی بهم أملاکه فهو أکرم</w:t>
            </w:r>
            <w:r>
              <w:rPr>
                <w:rFonts w:hint="cs"/>
                <w:rtl/>
              </w:rPr>
              <w:br/>
            </w:r>
          </w:p>
        </w:tc>
      </w:tr>
      <w:tr w:rsidR="00336D13" w:rsidTr="00074956">
        <w:tc>
          <w:tcPr>
            <w:tcW w:w="2835" w:type="dxa"/>
          </w:tcPr>
          <w:p w:rsidR="00336D13" w:rsidRPr="00074956" w:rsidRDefault="00336D13" w:rsidP="00074956">
            <w:pPr>
              <w:pStyle w:val="a4"/>
              <w:ind w:firstLine="0"/>
              <w:rPr>
                <w:sz w:val="2"/>
                <w:szCs w:val="2"/>
                <w:rtl/>
              </w:rPr>
            </w:pPr>
            <w:r w:rsidRPr="00336D13">
              <w:rPr>
                <w:rtl/>
              </w:rPr>
              <w:t>یقول: عبادی قد أتونی محبّة</w:t>
            </w:r>
            <w:r>
              <w:rPr>
                <w:rFonts w:hint="cs"/>
                <w:rtl/>
              </w:rPr>
              <w:br/>
            </w:r>
          </w:p>
        </w:tc>
        <w:tc>
          <w:tcPr>
            <w:tcW w:w="425" w:type="dxa"/>
          </w:tcPr>
          <w:p w:rsidR="00336D13" w:rsidRPr="00336D13" w:rsidRDefault="00336D13" w:rsidP="00074956">
            <w:pPr>
              <w:pStyle w:val="a4"/>
              <w:rPr>
                <w:rtl/>
              </w:rPr>
            </w:pPr>
          </w:p>
        </w:tc>
        <w:tc>
          <w:tcPr>
            <w:tcW w:w="2977" w:type="dxa"/>
          </w:tcPr>
          <w:p w:rsidR="00336D13" w:rsidRPr="00074956" w:rsidRDefault="00CB5583" w:rsidP="00074956">
            <w:pPr>
              <w:pStyle w:val="a4"/>
              <w:ind w:firstLine="0"/>
              <w:rPr>
                <w:sz w:val="2"/>
                <w:szCs w:val="2"/>
                <w:rtl/>
              </w:rPr>
            </w:pPr>
            <w:r>
              <w:rPr>
                <w:rtl/>
              </w:rPr>
              <w:t>وإنّی بهم أجود و</w:t>
            </w:r>
            <w:r w:rsidR="00336D13" w:rsidRPr="00336D13">
              <w:rPr>
                <w:rtl/>
              </w:rPr>
              <w:t>أرحم</w:t>
            </w:r>
            <w:r w:rsidR="00336D13">
              <w:rPr>
                <w:rFonts w:hint="cs"/>
                <w:rtl/>
              </w:rPr>
              <w:br/>
            </w:r>
          </w:p>
        </w:tc>
      </w:tr>
      <w:tr w:rsidR="00336D13" w:rsidTr="00074956">
        <w:tc>
          <w:tcPr>
            <w:tcW w:w="2835" w:type="dxa"/>
          </w:tcPr>
          <w:p w:rsidR="00336D13" w:rsidRPr="00074956" w:rsidRDefault="00336D13" w:rsidP="00074956">
            <w:pPr>
              <w:pStyle w:val="a4"/>
              <w:ind w:firstLine="0"/>
              <w:rPr>
                <w:sz w:val="2"/>
                <w:szCs w:val="2"/>
                <w:rtl/>
              </w:rPr>
            </w:pPr>
            <w:r w:rsidRPr="00336D13">
              <w:rPr>
                <w:rFonts w:hint="cs"/>
                <w:rtl/>
              </w:rPr>
              <w:t>فأشهدکم أنّی قد غفرت ذنوبهم</w:t>
            </w:r>
            <w:r>
              <w:rPr>
                <w:rFonts w:hint="cs"/>
                <w:rtl/>
              </w:rPr>
              <w:br/>
            </w:r>
          </w:p>
        </w:tc>
        <w:tc>
          <w:tcPr>
            <w:tcW w:w="425" w:type="dxa"/>
          </w:tcPr>
          <w:p w:rsidR="00336D13" w:rsidRPr="00336D13" w:rsidRDefault="00336D13" w:rsidP="00074956">
            <w:pPr>
              <w:pStyle w:val="a4"/>
              <w:rPr>
                <w:rtl/>
              </w:rPr>
            </w:pPr>
          </w:p>
        </w:tc>
        <w:tc>
          <w:tcPr>
            <w:tcW w:w="2977" w:type="dxa"/>
          </w:tcPr>
          <w:p w:rsidR="00336D13" w:rsidRPr="00074956" w:rsidRDefault="00CB5583" w:rsidP="00074956">
            <w:pPr>
              <w:pStyle w:val="a4"/>
              <w:ind w:firstLine="0"/>
              <w:rPr>
                <w:sz w:val="2"/>
                <w:szCs w:val="2"/>
                <w:rtl/>
              </w:rPr>
            </w:pPr>
            <w:r>
              <w:rPr>
                <w:rFonts w:hint="cs"/>
                <w:rtl/>
              </w:rPr>
              <w:t>وأعطیتهم ما أملوه و</w:t>
            </w:r>
            <w:r w:rsidR="00336D13" w:rsidRPr="00336D13">
              <w:rPr>
                <w:rFonts w:hint="cs"/>
                <w:rtl/>
              </w:rPr>
              <w:t>أنعم</w:t>
            </w:r>
            <w:r w:rsidR="00336D13">
              <w:rPr>
                <w:rFonts w:hint="cs"/>
                <w:rtl/>
              </w:rPr>
              <w:br/>
            </w:r>
          </w:p>
        </w:tc>
      </w:tr>
      <w:tr w:rsidR="00336D13" w:rsidTr="00074956">
        <w:tc>
          <w:tcPr>
            <w:tcW w:w="2835" w:type="dxa"/>
          </w:tcPr>
          <w:p w:rsidR="00336D13" w:rsidRPr="00074956" w:rsidRDefault="00336D13" w:rsidP="00074956">
            <w:pPr>
              <w:pStyle w:val="a4"/>
              <w:ind w:firstLine="0"/>
              <w:rPr>
                <w:sz w:val="2"/>
                <w:szCs w:val="2"/>
                <w:rtl/>
              </w:rPr>
            </w:pPr>
            <w:r w:rsidRPr="00336D13">
              <w:rPr>
                <w:rFonts w:hint="cs"/>
                <w:rtl/>
              </w:rPr>
              <w:t>فبشراکم یا أهل ذلاموقف الّذی</w:t>
            </w:r>
            <w:r>
              <w:rPr>
                <w:rtl/>
              </w:rPr>
              <w:br/>
            </w:r>
          </w:p>
        </w:tc>
        <w:tc>
          <w:tcPr>
            <w:tcW w:w="425" w:type="dxa"/>
          </w:tcPr>
          <w:p w:rsidR="00336D13" w:rsidRPr="00336D13" w:rsidRDefault="00336D13" w:rsidP="00074956">
            <w:pPr>
              <w:pStyle w:val="a4"/>
              <w:rPr>
                <w:rtl/>
              </w:rPr>
            </w:pPr>
          </w:p>
        </w:tc>
        <w:tc>
          <w:tcPr>
            <w:tcW w:w="2977" w:type="dxa"/>
          </w:tcPr>
          <w:p w:rsidR="00336D13" w:rsidRPr="00074956" w:rsidRDefault="00336D13" w:rsidP="00074956">
            <w:pPr>
              <w:pStyle w:val="a4"/>
              <w:ind w:firstLine="0"/>
              <w:rPr>
                <w:sz w:val="2"/>
                <w:szCs w:val="2"/>
                <w:rtl/>
              </w:rPr>
            </w:pPr>
            <w:r>
              <w:rPr>
                <w:rFonts w:hint="cs"/>
                <w:rtl/>
              </w:rPr>
              <w:t>به یغفر الله الذّنوب و</w:t>
            </w:r>
            <w:r w:rsidRPr="00336D13">
              <w:rPr>
                <w:rFonts w:hint="cs"/>
                <w:rtl/>
              </w:rPr>
              <w:t>یرحم</w:t>
            </w:r>
            <w:r>
              <w:rPr>
                <w:rtl/>
              </w:rPr>
              <w:br/>
            </w:r>
          </w:p>
        </w:tc>
      </w:tr>
    </w:tbl>
    <w:p w:rsidR="00BD6323" w:rsidRPr="00AD67AE" w:rsidRDefault="00BD6323" w:rsidP="00AD67AE">
      <w:pPr>
        <w:pStyle w:val="a8"/>
        <w:rPr>
          <w:rtl/>
        </w:rPr>
      </w:pPr>
      <w:r w:rsidRPr="00AD67AE">
        <w:rPr>
          <w:rFonts w:hint="cs"/>
          <w:rtl/>
        </w:rPr>
        <w:t>خدایا! (این عرفات) چه توقفگاه بزرگی است!! بسان توقفگاه (روز) محشر است، ولی آن بزرگ</w:t>
      </w:r>
      <w:r w:rsidR="00336D13">
        <w:rPr>
          <w:rFonts w:hint="eastAsia"/>
          <w:rtl/>
        </w:rPr>
        <w:t>‌</w:t>
      </w:r>
      <w:r w:rsidRPr="00AD67AE">
        <w:rPr>
          <w:rFonts w:hint="cs"/>
          <w:rtl/>
        </w:rPr>
        <w:t>تر می‌باشد.</w:t>
      </w:r>
    </w:p>
    <w:p w:rsidR="00BD6323" w:rsidRPr="00AD67AE" w:rsidRDefault="00BD6323" w:rsidP="00336D13">
      <w:pPr>
        <w:pStyle w:val="a8"/>
        <w:rPr>
          <w:rtl/>
        </w:rPr>
      </w:pPr>
      <w:r w:rsidRPr="00AD67AE">
        <w:rPr>
          <w:rFonts w:hint="cs"/>
          <w:rtl/>
        </w:rPr>
        <w:t xml:space="preserve">خداوند قادر و مسلّط </w:t>
      </w:r>
      <w:r w:rsidR="00336D13">
        <w:rPr>
          <w:rFonts w:hint="cs"/>
        </w:rPr>
        <w:sym w:font="AGA Arabesque" w:char="F059"/>
      </w:r>
      <w:r w:rsidRPr="00AD67AE">
        <w:rPr>
          <w:rFonts w:hint="cs"/>
          <w:rtl/>
        </w:rPr>
        <w:t xml:space="preserve"> (در این روز عرفه با رحمت و عطوفت بیشتر) به حاضرین در آن نزدیک می‌شود، و با آنان بر فرشتگانش فخر می‌ورزد، پس خداوند گرامیتر و بخشنده‌تر است.</w:t>
      </w:r>
    </w:p>
    <w:p w:rsidR="00BD6323" w:rsidRPr="00AD67AE" w:rsidRDefault="00BD6323" w:rsidP="00AD67AE">
      <w:pPr>
        <w:pStyle w:val="a8"/>
        <w:rPr>
          <w:rtl/>
        </w:rPr>
      </w:pPr>
      <w:r w:rsidRPr="00AD67AE">
        <w:rPr>
          <w:rFonts w:hint="cs"/>
          <w:rtl/>
        </w:rPr>
        <w:t>می‌گوید: بندگانم از روی محبّت و علاقه پیش من آمده‌اند و من نسبت به آنان (از آنچه تصور کرده‌اند) سخاوتمندتر و رحیمتر هستم.</w:t>
      </w:r>
    </w:p>
    <w:p w:rsidR="00BD6323" w:rsidRPr="00AD67AE" w:rsidRDefault="00BD6323" w:rsidP="00AD67AE">
      <w:pPr>
        <w:pStyle w:val="a8"/>
        <w:rPr>
          <w:rtl/>
        </w:rPr>
      </w:pPr>
      <w:r w:rsidRPr="00AD67AE">
        <w:rPr>
          <w:rFonts w:hint="cs"/>
          <w:rtl/>
        </w:rPr>
        <w:t>پس شما را گواه می‌گیرم که بی</w:t>
      </w:r>
      <w:r w:rsidR="00CB5583">
        <w:rPr>
          <w:rFonts w:hint="eastAsia"/>
          <w:rtl/>
        </w:rPr>
        <w:t>‌</w:t>
      </w:r>
      <w:r w:rsidRPr="00AD67AE">
        <w:rPr>
          <w:rFonts w:hint="cs"/>
          <w:rtl/>
        </w:rPr>
        <w:t>گمان گناهان ایشان را بخشیدم و آنچه را که آرزو کرده‌اند به آنان دادم و بخشش من بیشتر از آن است.</w:t>
      </w:r>
    </w:p>
    <w:p w:rsidR="00BD6323" w:rsidRPr="00AD67AE" w:rsidRDefault="00BD6323" w:rsidP="00AD67AE">
      <w:pPr>
        <w:pStyle w:val="a8"/>
        <w:rPr>
          <w:rtl/>
        </w:rPr>
      </w:pPr>
      <w:r w:rsidRPr="00AD67AE">
        <w:rPr>
          <w:rFonts w:hint="cs"/>
          <w:rtl/>
        </w:rPr>
        <w:t>پس ای کسانی که در این توقفگاه (جمع شده)‌اید مژده باد شما را که خداوند به برکت این روز به شما رحم می‌کند و گناهانتان را می‌بخشد.</w:t>
      </w:r>
    </w:p>
    <w:p w:rsidR="00BD6323" w:rsidRPr="00AD67AE" w:rsidRDefault="00BD6323" w:rsidP="00AD67AE">
      <w:pPr>
        <w:pStyle w:val="a8"/>
        <w:rPr>
          <w:rtl/>
        </w:rPr>
      </w:pPr>
      <w:r w:rsidRPr="00AD67AE">
        <w:rPr>
          <w:rFonts w:hint="cs"/>
          <w:rtl/>
        </w:rPr>
        <w:t>فضیل بن عیاض در روز عرفه در عرفات ایستاده بود، شامگاه آن روز ناگاه گریه و زاری مردم توجّه او را جلب کرد و گفت: «آیا به نظر شما اگر هم</w:t>
      </w:r>
      <w:r w:rsidR="00AD67AE">
        <w:rPr>
          <w:rFonts w:hint="cs"/>
          <w:rtl/>
        </w:rPr>
        <w:t>ه</w:t>
      </w:r>
      <w:r w:rsidRPr="00AD67AE">
        <w:rPr>
          <w:rFonts w:hint="cs"/>
          <w:rtl/>
        </w:rPr>
        <w:t xml:space="preserve"> این افراد پیش کسی بروند و از او یک دانه (مثلاً گندم) بخواهند آیا او این خواست</w:t>
      </w:r>
      <w:r w:rsidR="00AD67AE">
        <w:rPr>
          <w:rFonts w:hint="cs"/>
          <w:rtl/>
        </w:rPr>
        <w:t>ه</w:t>
      </w:r>
      <w:r w:rsidRPr="00AD67AE">
        <w:rPr>
          <w:rFonts w:hint="cs"/>
          <w:rtl/>
        </w:rPr>
        <w:t xml:space="preserve"> ناچیز آنان را ردّ خواهد کرد؟ گفتند: خیر، گفت: به خدا قسم آمرزش گناهان نزد پروردگار از دادن یک دان</w:t>
      </w:r>
      <w:r w:rsidR="00AD67AE">
        <w:rPr>
          <w:rFonts w:hint="cs"/>
          <w:rtl/>
        </w:rPr>
        <w:t>ه</w:t>
      </w:r>
      <w:r w:rsidR="00336D13">
        <w:rPr>
          <w:rFonts w:hint="cs"/>
          <w:rtl/>
        </w:rPr>
        <w:t xml:space="preserve"> گندم هم آسانتر است»</w:t>
      </w:r>
      <w:r w:rsidRPr="00336D13">
        <w:rPr>
          <w:vertAlign w:val="superscript"/>
          <w:rtl/>
        </w:rPr>
        <w:footnoteReference w:id="59"/>
      </w:r>
      <w:r w:rsidR="00336D13">
        <w:rPr>
          <w:rFonts w:hint="cs"/>
          <w:rtl/>
        </w:rPr>
        <w:t>.</w:t>
      </w:r>
    </w:p>
    <w:p w:rsidR="00BD6323" w:rsidRPr="00AD67AE" w:rsidRDefault="00BD6323" w:rsidP="00CB5583">
      <w:pPr>
        <w:pStyle w:val="a8"/>
        <w:spacing w:line="240" w:lineRule="auto"/>
        <w:rPr>
          <w:rtl/>
        </w:rPr>
      </w:pPr>
      <w:r w:rsidRPr="00AD67AE">
        <w:rPr>
          <w:rFonts w:hint="cs"/>
          <w:rtl/>
        </w:rPr>
        <w:t>بنابراین هر فرد مسلمانی که در این روز خجسته و مبارک خواهان سود بیشتر و طالب فیض و برکت زیادتر می‌باشد، لازم است در پیشگاه پروردگار خویش، با حالت تواضع و فروتنی و عجز و پشیمانی هرچه بیشتر خواستار رحمت و مغفرت ذات کبریایی‌اش شود، و پیوسته بیم خشم و عذاب او را در دل داشته باشد، و از هر گناه و اشتباهی و هرگونه خطا و لغزشی که مرتکب شده است صادقانه و از ته دل توبه کند و خواهان عفو و بخشش شود، لازم است در این زمان بسیار کوتاه توقفگاه و در این لحظات طلائی و سرنوشت‌ساز آن که ممکن است هر آن زندگی هر مسلمانی دگرگون و عوض شود، با رفتن به این سو و آن سو، و یا در اثر غفلت و سهل‌انگاری وقت خود را ضایع نکند، و هوشیار باشد با پرت و پلاگفتن و حرف</w:t>
      </w:r>
      <w:r w:rsidR="00336D13">
        <w:rPr>
          <w:rFonts w:hint="eastAsia"/>
          <w:rtl/>
        </w:rPr>
        <w:t>‌</w:t>
      </w:r>
      <w:r w:rsidRPr="00AD67AE">
        <w:rPr>
          <w:rFonts w:hint="cs"/>
          <w:rtl/>
        </w:rPr>
        <w:t>های بیهوده یا حداقل غیرضروری، این فرصت بزرگ و استثنائی را از دست ندهد، بلکه با کمال تضرّع و فروتنی و با صداقت و خلوص نیّت به مولا و پروردگار خویش روی آورد و هر چه در توان دارد خود را به ذکر و دعا و توبه و استغفار مشغول سازد، چنانکه از پیامبراکرم</w:t>
      </w:r>
      <w:r w:rsidR="00336D13">
        <w:rPr>
          <w:rFonts w:hint="cs"/>
          <w:rtl/>
        </w:rPr>
        <w:t xml:space="preserve"> </w:t>
      </w:r>
      <w:r w:rsidRPr="00AD67AE">
        <w:rPr>
          <w:rFonts w:hint="cs"/>
          <w:rtl/>
        </w:rPr>
        <w:sym w:font="AGA Arabesque" w:char="F072"/>
      </w:r>
      <w:r w:rsidRPr="00AD67AE">
        <w:rPr>
          <w:rFonts w:hint="cs"/>
          <w:rtl/>
        </w:rPr>
        <w:t xml:space="preserve"> نقل شده که فرموده است: </w:t>
      </w:r>
      <w:r w:rsidRPr="00BD6323">
        <w:rPr>
          <w:rStyle w:val="Char8"/>
          <w:rtl/>
        </w:rPr>
        <w:t>«</w:t>
      </w:r>
      <w:r w:rsidR="00CB5583" w:rsidRPr="00CB5583">
        <w:rPr>
          <w:rStyle w:val="Char3"/>
          <w:rFonts w:hint="eastAsia"/>
          <w:rtl/>
        </w:rPr>
        <w:t>خَيْرُ</w:t>
      </w:r>
      <w:r w:rsidR="00CB5583" w:rsidRPr="00CB5583">
        <w:rPr>
          <w:rStyle w:val="Char3"/>
          <w:rtl/>
        </w:rPr>
        <w:t xml:space="preserve"> </w:t>
      </w:r>
      <w:r w:rsidR="00CB5583" w:rsidRPr="00CB5583">
        <w:rPr>
          <w:rStyle w:val="Char3"/>
          <w:rFonts w:hint="eastAsia"/>
          <w:rtl/>
        </w:rPr>
        <w:t>الدُّعَاءِ</w:t>
      </w:r>
      <w:r w:rsidR="00CB5583" w:rsidRPr="00CB5583">
        <w:rPr>
          <w:rStyle w:val="Char3"/>
          <w:rtl/>
        </w:rPr>
        <w:t xml:space="preserve"> </w:t>
      </w:r>
      <w:r w:rsidR="00CB5583" w:rsidRPr="00CB5583">
        <w:rPr>
          <w:rStyle w:val="Char3"/>
          <w:rFonts w:hint="eastAsia"/>
          <w:rtl/>
        </w:rPr>
        <w:t>دُعَاءُ</w:t>
      </w:r>
      <w:r w:rsidR="00CB5583" w:rsidRPr="00CB5583">
        <w:rPr>
          <w:rStyle w:val="Char3"/>
          <w:rtl/>
        </w:rPr>
        <w:t xml:space="preserve"> </w:t>
      </w:r>
      <w:r w:rsidR="00CB5583" w:rsidRPr="00CB5583">
        <w:rPr>
          <w:rStyle w:val="Char3"/>
          <w:rFonts w:hint="eastAsia"/>
          <w:rtl/>
        </w:rPr>
        <w:t>يَوْمِ</w:t>
      </w:r>
      <w:r w:rsidR="00CB5583" w:rsidRPr="00CB5583">
        <w:rPr>
          <w:rStyle w:val="Char3"/>
          <w:rtl/>
        </w:rPr>
        <w:t xml:space="preserve"> </w:t>
      </w:r>
      <w:r w:rsidR="00CB5583" w:rsidRPr="00CB5583">
        <w:rPr>
          <w:rStyle w:val="Char3"/>
          <w:rFonts w:hint="eastAsia"/>
          <w:rtl/>
        </w:rPr>
        <w:t>عَرَفَةَ</w:t>
      </w:r>
      <w:r w:rsidR="00CB5583" w:rsidRPr="00CB5583">
        <w:rPr>
          <w:rStyle w:val="Char3"/>
          <w:rtl/>
        </w:rPr>
        <w:t xml:space="preserve"> </w:t>
      </w:r>
      <w:r w:rsidR="00CB5583" w:rsidRPr="00CB5583">
        <w:rPr>
          <w:rStyle w:val="Char3"/>
          <w:rFonts w:hint="eastAsia"/>
          <w:rtl/>
        </w:rPr>
        <w:t>وَخَيْرُ</w:t>
      </w:r>
      <w:r w:rsidR="00CB5583" w:rsidRPr="00CB5583">
        <w:rPr>
          <w:rStyle w:val="Char3"/>
          <w:rtl/>
        </w:rPr>
        <w:t xml:space="preserve"> </w:t>
      </w:r>
      <w:r w:rsidR="00CB5583" w:rsidRPr="00CB5583">
        <w:rPr>
          <w:rStyle w:val="Char3"/>
          <w:rFonts w:hint="eastAsia"/>
          <w:rtl/>
        </w:rPr>
        <w:t>مَا</w:t>
      </w:r>
      <w:r w:rsidR="00CB5583" w:rsidRPr="00CB5583">
        <w:rPr>
          <w:rStyle w:val="Char3"/>
          <w:rtl/>
        </w:rPr>
        <w:t xml:space="preserve"> </w:t>
      </w:r>
      <w:r w:rsidR="00CB5583" w:rsidRPr="00CB5583">
        <w:rPr>
          <w:rStyle w:val="Char3"/>
          <w:rFonts w:hint="eastAsia"/>
          <w:rtl/>
        </w:rPr>
        <w:t>قُلْتُ</w:t>
      </w:r>
      <w:r w:rsidR="00CB5583" w:rsidRPr="00CB5583">
        <w:rPr>
          <w:rStyle w:val="Char3"/>
          <w:rtl/>
        </w:rPr>
        <w:t xml:space="preserve"> </w:t>
      </w:r>
      <w:r w:rsidR="00CB5583" w:rsidRPr="00CB5583">
        <w:rPr>
          <w:rStyle w:val="Char3"/>
          <w:rFonts w:hint="eastAsia"/>
          <w:rtl/>
        </w:rPr>
        <w:t>أَنَا</w:t>
      </w:r>
      <w:r w:rsidR="00CB5583" w:rsidRPr="00CB5583">
        <w:rPr>
          <w:rStyle w:val="Char3"/>
          <w:rtl/>
        </w:rPr>
        <w:t xml:space="preserve"> </w:t>
      </w:r>
      <w:r w:rsidR="00CB5583" w:rsidRPr="00CB5583">
        <w:rPr>
          <w:rStyle w:val="Char3"/>
          <w:rFonts w:hint="eastAsia"/>
          <w:rtl/>
        </w:rPr>
        <w:t>وَالنَّبِيُّونَ</w:t>
      </w:r>
      <w:r w:rsidR="00CB5583" w:rsidRPr="00CB5583">
        <w:rPr>
          <w:rStyle w:val="Char3"/>
          <w:rtl/>
        </w:rPr>
        <w:t xml:space="preserve"> </w:t>
      </w:r>
      <w:r w:rsidR="00CB5583" w:rsidRPr="00CB5583">
        <w:rPr>
          <w:rStyle w:val="Char3"/>
          <w:rFonts w:hint="eastAsia"/>
          <w:rtl/>
        </w:rPr>
        <w:t>مِنْ</w:t>
      </w:r>
      <w:r w:rsidR="00CB5583" w:rsidRPr="00CB5583">
        <w:rPr>
          <w:rStyle w:val="Char3"/>
          <w:rtl/>
        </w:rPr>
        <w:t xml:space="preserve"> </w:t>
      </w:r>
      <w:r w:rsidR="00CB5583" w:rsidRPr="00CB5583">
        <w:rPr>
          <w:rStyle w:val="Char3"/>
          <w:rFonts w:hint="eastAsia"/>
          <w:rtl/>
        </w:rPr>
        <w:t>قَبْلِى</w:t>
      </w:r>
      <w:r w:rsidR="00CB5583" w:rsidRPr="00CB5583">
        <w:rPr>
          <w:rStyle w:val="Char3"/>
          <w:rtl/>
        </w:rPr>
        <w:t xml:space="preserve"> </w:t>
      </w:r>
      <w:r w:rsidR="00CB5583" w:rsidRPr="00CB5583">
        <w:rPr>
          <w:rStyle w:val="Char3"/>
          <w:rFonts w:hint="eastAsia"/>
          <w:rtl/>
        </w:rPr>
        <w:t>لاَ</w:t>
      </w:r>
      <w:r w:rsidR="00CB5583" w:rsidRPr="00CB5583">
        <w:rPr>
          <w:rStyle w:val="Char3"/>
          <w:rtl/>
        </w:rPr>
        <w:t xml:space="preserve"> </w:t>
      </w:r>
      <w:r w:rsidR="00CB5583" w:rsidRPr="00CB5583">
        <w:rPr>
          <w:rStyle w:val="Char3"/>
          <w:rFonts w:hint="eastAsia"/>
          <w:rtl/>
        </w:rPr>
        <w:t>إِلَهَ</w:t>
      </w:r>
      <w:r w:rsidR="00CB5583" w:rsidRPr="00CB5583">
        <w:rPr>
          <w:rStyle w:val="Char3"/>
          <w:rtl/>
        </w:rPr>
        <w:t xml:space="preserve"> </w:t>
      </w:r>
      <w:r w:rsidR="00CB5583" w:rsidRPr="00CB5583">
        <w:rPr>
          <w:rStyle w:val="Char3"/>
          <w:rFonts w:hint="eastAsia"/>
          <w:rtl/>
        </w:rPr>
        <w:t>إِلاَّ</w:t>
      </w:r>
      <w:r w:rsidR="00CB5583" w:rsidRPr="00CB5583">
        <w:rPr>
          <w:rStyle w:val="Char3"/>
          <w:rtl/>
        </w:rPr>
        <w:t xml:space="preserve"> </w:t>
      </w:r>
      <w:r w:rsidR="00CB5583" w:rsidRPr="00CB5583">
        <w:rPr>
          <w:rStyle w:val="Char3"/>
          <w:rFonts w:hint="eastAsia"/>
          <w:rtl/>
        </w:rPr>
        <w:t>اللَّهُ</w:t>
      </w:r>
      <w:r w:rsidR="00CB5583" w:rsidRPr="00CB5583">
        <w:rPr>
          <w:rStyle w:val="Char3"/>
          <w:rtl/>
        </w:rPr>
        <w:t xml:space="preserve"> </w:t>
      </w:r>
      <w:r w:rsidR="00CB5583" w:rsidRPr="00CB5583">
        <w:rPr>
          <w:rStyle w:val="Char3"/>
          <w:rFonts w:hint="eastAsia"/>
          <w:rtl/>
        </w:rPr>
        <w:t>وَحْدَهُ</w:t>
      </w:r>
      <w:r w:rsidR="00CB5583" w:rsidRPr="00CB5583">
        <w:rPr>
          <w:rStyle w:val="Char3"/>
          <w:rtl/>
        </w:rPr>
        <w:t xml:space="preserve"> </w:t>
      </w:r>
      <w:r w:rsidR="00CB5583" w:rsidRPr="00CB5583">
        <w:rPr>
          <w:rStyle w:val="Char3"/>
          <w:rFonts w:hint="eastAsia"/>
          <w:rtl/>
        </w:rPr>
        <w:t>لاَ</w:t>
      </w:r>
      <w:r w:rsidR="00CB5583" w:rsidRPr="00CB5583">
        <w:rPr>
          <w:rStyle w:val="Char3"/>
          <w:rtl/>
        </w:rPr>
        <w:t xml:space="preserve"> </w:t>
      </w:r>
      <w:r w:rsidR="00CB5583" w:rsidRPr="00CB5583">
        <w:rPr>
          <w:rStyle w:val="Char3"/>
          <w:rFonts w:hint="eastAsia"/>
          <w:rtl/>
        </w:rPr>
        <w:t>شَرِيكَ</w:t>
      </w:r>
      <w:r w:rsidR="00CB5583" w:rsidRPr="00CB5583">
        <w:rPr>
          <w:rStyle w:val="Char3"/>
          <w:rtl/>
        </w:rPr>
        <w:t xml:space="preserve"> </w:t>
      </w:r>
      <w:r w:rsidR="00CB5583" w:rsidRPr="00CB5583">
        <w:rPr>
          <w:rStyle w:val="Char3"/>
          <w:rFonts w:hint="eastAsia"/>
          <w:rtl/>
        </w:rPr>
        <w:t>لَهُ</w:t>
      </w:r>
      <w:r w:rsidR="00CB5583" w:rsidRPr="00CB5583">
        <w:rPr>
          <w:rStyle w:val="Char3"/>
          <w:rtl/>
        </w:rPr>
        <w:t xml:space="preserve"> </w:t>
      </w:r>
      <w:r w:rsidR="00CB5583" w:rsidRPr="00CB5583">
        <w:rPr>
          <w:rStyle w:val="Char3"/>
          <w:rFonts w:hint="eastAsia"/>
          <w:rtl/>
        </w:rPr>
        <w:t>لَهُ</w:t>
      </w:r>
      <w:r w:rsidR="00CB5583" w:rsidRPr="00CB5583">
        <w:rPr>
          <w:rStyle w:val="Char3"/>
          <w:rtl/>
        </w:rPr>
        <w:t xml:space="preserve"> </w:t>
      </w:r>
      <w:r w:rsidR="00CB5583" w:rsidRPr="00CB5583">
        <w:rPr>
          <w:rStyle w:val="Char3"/>
          <w:rFonts w:hint="eastAsia"/>
          <w:rtl/>
        </w:rPr>
        <w:t>الْمُلْكُ</w:t>
      </w:r>
      <w:r w:rsidR="00CB5583" w:rsidRPr="00CB5583">
        <w:rPr>
          <w:rStyle w:val="Char3"/>
          <w:rtl/>
        </w:rPr>
        <w:t xml:space="preserve"> </w:t>
      </w:r>
      <w:r w:rsidR="00CB5583" w:rsidRPr="00CB5583">
        <w:rPr>
          <w:rStyle w:val="Char3"/>
          <w:rFonts w:hint="eastAsia"/>
          <w:rtl/>
        </w:rPr>
        <w:t>وَلَهُ</w:t>
      </w:r>
      <w:r w:rsidR="00CB5583" w:rsidRPr="00CB5583">
        <w:rPr>
          <w:rStyle w:val="Char3"/>
          <w:rtl/>
        </w:rPr>
        <w:t xml:space="preserve"> </w:t>
      </w:r>
      <w:r w:rsidR="00CB5583" w:rsidRPr="00CB5583">
        <w:rPr>
          <w:rStyle w:val="Char3"/>
          <w:rFonts w:hint="eastAsia"/>
          <w:rtl/>
        </w:rPr>
        <w:t>الْحَمْدُ</w:t>
      </w:r>
      <w:r w:rsidR="00CB5583" w:rsidRPr="00CB5583">
        <w:rPr>
          <w:rStyle w:val="Char3"/>
          <w:rtl/>
        </w:rPr>
        <w:t xml:space="preserve"> </w:t>
      </w:r>
      <w:r w:rsidR="00CB5583" w:rsidRPr="00CB5583">
        <w:rPr>
          <w:rStyle w:val="Char3"/>
          <w:rFonts w:hint="eastAsia"/>
          <w:rtl/>
        </w:rPr>
        <w:t>وَهُوَ</w:t>
      </w:r>
      <w:r w:rsidR="00CB5583" w:rsidRPr="00CB5583">
        <w:rPr>
          <w:rStyle w:val="Char3"/>
          <w:rtl/>
        </w:rPr>
        <w:t xml:space="preserve"> </w:t>
      </w:r>
      <w:r w:rsidR="00CB5583" w:rsidRPr="00CB5583">
        <w:rPr>
          <w:rStyle w:val="Char3"/>
          <w:rFonts w:hint="eastAsia"/>
          <w:rtl/>
        </w:rPr>
        <w:t>عَلَى</w:t>
      </w:r>
      <w:r w:rsidR="00CB5583" w:rsidRPr="00CB5583">
        <w:rPr>
          <w:rStyle w:val="Char3"/>
          <w:rtl/>
        </w:rPr>
        <w:t xml:space="preserve"> </w:t>
      </w:r>
      <w:r w:rsidR="00CB5583" w:rsidRPr="00CB5583">
        <w:rPr>
          <w:rStyle w:val="Char3"/>
          <w:rFonts w:hint="eastAsia"/>
          <w:rtl/>
        </w:rPr>
        <w:t>كُلِّ</w:t>
      </w:r>
      <w:r w:rsidR="00CB5583" w:rsidRPr="00CB5583">
        <w:rPr>
          <w:rStyle w:val="Char3"/>
          <w:rtl/>
        </w:rPr>
        <w:t xml:space="preserve"> </w:t>
      </w:r>
      <w:r w:rsidR="00CB5583" w:rsidRPr="00CB5583">
        <w:rPr>
          <w:rStyle w:val="Char3"/>
          <w:rFonts w:hint="eastAsia"/>
          <w:rtl/>
        </w:rPr>
        <w:t>شَىْءٍ</w:t>
      </w:r>
      <w:r w:rsidR="00CB5583" w:rsidRPr="00CB5583">
        <w:rPr>
          <w:rStyle w:val="Char3"/>
          <w:rtl/>
        </w:rPr>
        <w:t xml:space="preserve"> </w:t>
      </w:r>
      <w:r w:rsidR="00CB5583" w:rsidRPr="00CB5583">
        <w:rPr>
          <w:rStyle w:val="Char3"/>
          <w:rFonts w:hint="eastAsia"/>
          <w:rtl/>
        </w:rPr>
        <w:t>قَدِيرٌ</w:t>
      </w:r>
      <w:r w:rsidRPr="00BD6323">
        <w:rPr>
          <w:rStyle w:val="Char8"/>
          <w:rtl/>
        </w:rPr>
        <w:t>»</w:t>
      </w:r>
      <w:r w:rsidRPr="00336D13">
        <w:rPr>
          <w:vertAlign w:val="superscript"/>
          <w:rtl/>
        </w:rPr>
        <w:footnoteReference w:id="60"/>
      </w:r>
      <w:r w:rsidRPr="00AD67AE">
        <w:rPr>
          <w:rFonts w:hint="cs"/>
          <w:rtl/>
        </w:rPr>
        <w:t xml:space="preserve">: </w:t>
      </w:r>
      <w:r w:rsidR="00336D13">
        <w:rPr>
          <w:rFonts w:cs="Traditional Arabic" w:hint="cs"/>
          <w:rtl/>
        </w:rPr>
        <w:t>«</w:t>
      </w:r>
      <w:r w:rsidRPr="00336D13">
        <w:rPr>
          <w:rStyle w:val="Chare"/>
          <w:rFonts w:hint="cs"/>
          <w:rtl/>
        </w:rPr>
        <w:t>بهترین دعا، دعای روز عرفه است و بهترین گفتاری که من و پیامبران قبل</w:t>
      </w:r>
      <w:r w:rsidR="00336D13" w:rsidRPr="00336D13">
        <w:rPr>
          <w:rStyle w:val="Chare"/>
          <w:rFonts w:hint="cs"/>
          <w:rtl/>
        </w:rPr>
        <w:t xml:space="preserve"> از من گفته‌ایم این گفتار است: </w:t>
      </w:r>
      <w:r w:rsidRPr="00336D13">
        <w:rPr>
          <w:rStyle w:val="Chare"/>
          <w:rFonts w:hint="cs"/>
          <w:rtl/>
        </w:rPr>
        <w:t>هیچ معبود برحقی جز الله نیست، او تنها و بدون شریک می‌باشد، ملک و فرمانروائی و حمد و ستایش فقط سزاوار اوست، و او بر هر چیزی تواناست</w:t>
      </w:r>
      <w:r w:rsidR="00336D13">
        <w:rPr>
          <w:rFonts w:cs="Traditional Arabic" w:hint="cs"/>
          <w:rtl/>
        </w:rPr>
        <w:t>»</w:t>
      </w:r>
      <w:r w:rsidRPr="00AD67AE">
        <w:rPr>
          <w:rFonts w:hint="cs"/>
          <w:rtl/>
        </w:rPr>
        <w:t>.</w:t>
      </w:r>
    </w:p>
    <w:p w:rsidR="00BD6323" w:rsidRPr="00AD67AE" w:rsidRDefault="00BD6323" w:rsidP="00CB5583">
      <w:pPr>
        <w:pStyle w:val="a8"/>
        <w:spacing w:line="240" w:lineRule="auto"/>
        <w:rPr>
          <w:rStyle w:val="Char4"/>
          <w:rtl/>
        </w:rPr>
      </w:pPr>
      <w:r w:rsidRPr="00AD67AE">
        <w:rPr>
          <w:rFonts w:hint="cs"/>
          <w:rtl/>
        </w:rPr>
        <w:t xml:space="preserve">بنابراین روز عرفه، روز دعا و نیایش و روز التماس عفو و بخشش است و بهترین ذکر در آن گفتن: </w:t>
      </w:r>
      <w:r w:rsidRPr="00AD67AE">
        <w:rPr>
          <w:rtl/>
        </w:rPr>
        <w:t>«</w:t>
      </w:r>
      <w:r w:rsidRPr="00BD6323">
        <w:rPr>
          <w:rStyle w:val="Char1"/>
          <w:rtl/>
        </w:rPr>
        <w:t>لا إله إلاّ الله</w:t>
      </w:r>
      <w:r w:rsidRPr="00AD67AE">
        <w:rPr>
          <w:rStyle w:val="Char4"/>
          <w:rtl/>
        </w:rPr>
        <w:t>»</w:t>
      </w:r>
      <w:r w:rsidRPr="00AD67AE">
        <w:rPr>
          <w:rStyle w:val="Char4"/>
          <w:rFonts w:hint="cs"/>
          <w:rtl/>
          <w:lang w:bidi="ar-SA"/>
        </w:rPr>
        <w:t xml:space="preserve"> است، و پیامبراکرم</w:t>
      </w:r>
      <w:r w:rsidR="00336D13">
        <w:rPr>
          <w:rStyle w:val="Char4"/>
          <w:rFonts w:hint="cs"/>
          <w:rtl/>
          <w:lang w:bidi="ar-SA"/>
        </w:rPr>
        <w:t xml:space="preserve"> </w:t>
      </w:r>
      <w:r w:rsidRPr="00AD67AE">
        <w:rPr>
          <w:rStyle w:val="Char4"/>
          <w:rFonts w:hint="cs"/>
          <w:rtl/>
          <w:lang w:bidi="ar-SA"/>
        </w:rPr>
        <w:sym w:font="AGA Arabesque" w:char="F072"/>
      </w:r>
      <w:r w:rsidRPr="00AD67AE">
        <w:rPr>
          <w:rStyle w:val="Char4"/>
          <w:rFonts w:hint="cs"/>
          <w:rtl/>
          <w:lang w:bidi="ar-SA"/>
        </w:rPr>
        <w:t xml:space="preserve"> نیز روز عرفه را بهترین روز می‌دانستند و در آن روز بهترین و پرمحتواترین ذکر را انجام می‌دادند، زیرا سردار روزها روز عرفه، و سردار هم</w:t>
      </w:r>
      <w:r w:rsidR="00AD67AE">
        <w:rPr>
          <w:rStyle w:val="Char4"/>
          <w:rFonts w:hint="cs"/>
          <w:rtl/>
          <w:lang w:bidi="ar-SA"/>
        </w:rPr>
        <w:t>ه</w:t>
      </w:r>
      <w:r w:rsidRPr="00AD67AE">
        <w:rPr>
          <w:rStyle w:val="Char4"/>
          <w:rFonts w:hint="cs"/>
          <w:rtl/>
          <w:lang w:bidi="ar-SA"/>
        </w:rPr>
        <w:t xml:space="preserve"> اذکار </w:t>
      </w:r>
      <w:r w:rsidRPr="00AD67AE">
        <w:rPr>
          <w:rStyle w:val="Char4"/>
          <w:rFonts w:hint="cs"/>
          <w:rtl/>
        </w:rPr>
        <w:t>«</w:t>
      </w:r>
      <w:r w:rsidRPr="00BD6323">
        <w:rPr>
          <w:rStyle w:val="Char1"/>
          <w:rFonts w:hint="cs"/>
          <w:rtl/>
        </w:rPr>
        <w:t>لا إله إلاّ الله</w:t>
      </w:r>
      <w:r w:rsidRPr="00AD67AE">
        <w:rPr>
          <w:rStyle w:val="Char4"/>
          <w:rFonts w:hint="cs"/>
          <w:rtl/>
        </w:rPr>
        <w:t>»</w:t>
      </w:r>
      <w:r w:rsidRPr="00AD67AE">
        <w:rPr>
          <w:rStyle w:val="Char4"/>
          <w:rFonts w:hint="cs"/>
          <w:rtl/>
          <w:lang w:bidi="ar-SA"/>
        </w:rPr>
        <w:t xml:space="preserve"> است، از این رو بسیار شایسته و بجاست که بهترین ذکر را در بهترین و مناسبترین روز انجام دهیم، تا اینکه از روش پیامبر گرامیمان</w:t>
      </w:r>
      <w:r w:rsidR="00336D13">
        <w:rPr>
          <w:rStyle w:val="Char4"/>
          <w:rFonts w:hint="cs"/>
          <w:rtl/>
          <w:lang w:bidi="ar-SA"/>
        </w:rPr>
        <w:t xml:space="preserve"> </w:t>
      </w:r>
      <w:r w:rsidRPr="00AD67AE">
        <w:rPr>
          <w:rStyle w:val="Char4"/>
          <w:rFonts w:hint="cs"/>
          <w:rtl/>
          <w:lang w:bidi="ar-SA"/>
        </w:rPr>
        <w:sym w:font="AGA Arabesque" w:char="F072"/>
      </w:r>
      <w:r w:rsidRPr="00AD67AE">
        <w:rPr>
          <w:rStyle w:val="Char4"/>
          <w:rFonts w:hint="cs"/>
          <w:rtl/>
          <w:lang w:bidi="ar-SA"/>
        </w:rPr>
        <w:t xml:space="preserve"> پیروی کرده باشیم، زیرا شکی نیست جمل</w:t>
      </w:r>
      <w:r w:rsidR="00AD67AE">
        <w:rPr>
          <w:rStyle w:val="Char4"/>
          <w:rFonts w:hint="cs"/>
          <w:rtl/>
          <w:lang w:bidi="ar-SA"/>
        </w:rPr>
        <w:t>ه</w:t>
      </w:r>
      <w:r w:rsidRPr="00AD67AE">
        <w:rPr>
          <w:rStyle w:val="Char4"/>
          <w:rFonts w:hint="cs"/>
          <w:rtl/>
          <w:lang w:bidi="ar-SA"/>
        </w:rPr>
        <w:t xml:space="preserve"> </w:t>
      </w:r>
      <w:r w:rsidRPr="00AD67AE">
        <w:rPr>
          <w:rStyle w:val="Char4"/>
          <w:rFonts w:hint="cs"/>
          <w:rtl/>
        </w:rPr>
        <w:t>«</w:t>
      </w:r>
      <w:r w:rsidRPr="00BD6323">
        <w:rPr>
          <w:rStyle w:val="Char1"/>
          <w:rFonts w:hint="cs"/>
          <w:rtl/>
        </w:rPr>
        <w:t>لا إله إلاّ الله</w:t>
      </w:r>
      <w:r w:rsidRPr="00AD67AE">
        <w:rPr>
          <w:rStyle w:val="Char4"/>
          <w:rFonts w:hint="cs"/>
          <w:rtl/>
        </w:rPr>
        <w:t>»</w:t>
      </w:r>
      <w:r w:rsidRPr="00AD67AE">
        <w:rPr>
          <w:rStyle w:val="Char4"/>
          <w:rFonts w:hint="cs"/>
          <w:rtl/>
          <w:lang w:bidi="ar-SA"/>
        </w:rPr>
        <w:t xml:space="preserve"> که پیامبراکرم</w:t>
      </w:r>
      <w:r w:rsidR="00336D13">
        <w:rPr>
          <w:rStyle w:val="Char4"/>
          <w:rFonts w:hint="cs"/>
          <w:rtl/>
          <w:lang w:bidi="ar-SA"/>
        </w:rPr>
        <w:t xml:space="preserve"> </w:t>
      </w:r>
      <w:r w:rsidRPr="00AD67AE">
        <w:rPr>
          <w:rStyle w:val="Char4"/>
          <w:rFonts w:hint="cs"/>
          <w:rtl/>
          <w:lang w:bidi="ar-SA"/>
        </w:rPr>
        <w:sym w:font="AGA Arabesque" w:char="F072"/>
      </w:r>
      <w:r w:rsidRPr="00AD67AE">
        <w:rPr>
          <w:rStyle w:val="Char4"/>
          <w:rFonts w:hint="cs"/>
          <w:rtl/>
          <w:lang w:bidi="ar-SA"/>
        </w:rPr>
        <w:t xml:space="preserve"> آن را در روز عرفه بسیار تکرار می‌کرد، به طور قطع بزرگترین و ارزشمندترین و مناسب‌ترین جمله است، چون آن در واقع ریسمان محکم، کلم</w:t>
      </w:r>
      <w:r w:rsidR="00AD67AE">
        <w:rPr>
          <w:rStyle w:val="Char4"/>
          <w:rFonts w:hint="cs"/>
          <w:rtl/>
          <w:lang w:bidi="ar-SA"/>
        </w:rPr>
        <w:t>ه</w:t>
      </w:r>
      <w:r w:rsidRPr="00AD67AE">
        <w:rPr>
          <w:rStyle w:val="Char4"/>
          <w:rFonts w:hint="cs"/>
          <w:rtl/>
          <w:lang w:bidi="ar-SA"/>
        </w:rPr>
        <w:t xml:space="preserve"> تقوی، کلید بهشت، اصل و اساس دین می‌باشد، به خاطر فضل و برکت همین جمله است که آسمان</w:t>
      </w:r>
      <w:r w:rsidR="00CB5583">
        <w:rPr>
          <w:rStyle w:val="Char4"/>
          <w:rFonts w:hint="eastAsia"/>
          <w:rtl/>
          <w:lang w:bidi="ar-SA"/>
        </w:rPr>
        <w:t>‌</w:t>
      </w:r>
      <w:r w:rsidRPr="00AD67AE">
        <w:rPr>
          <w:rStyle w:val="Char4"/>
          <w:rFonts w:hint="cs"/>
          <w:rtl/>
          <w:lang w:bidi="ar-SA"/>
        </w:rPr>
        <w:t>ها و زمین آفریده شده‌اند، تمام مخلوقات روی زمین آفریده شده‌اند، پیامبران مبعوث شده‌اند و کتاب</w:t>
      </w:r>
      <w:r w:rsidR="00D46CC4">
        <w:rPr>
          <w:rStyle w:val="Char4"/>
          <w:rFonts w:hint="eastAsia"/>
          <w:rtl/>
          <w:lang w:bidi="ar-SA"/>
        </w:rPr>
        <w:t>‌</w:t>
      </w:r>
      <w:r w:rsidRPr="00AD67AE">
        <w:rPr>
          <w:rStyle w:val="Char4"/>
          <w:rFonts w:hint="cs"/>
          <w:rtl/>
          <w:lang w:bidi="ar-SA"/>
        </w:rPr>
        <w:t>های آسمانی فرود آمده‌اند، بنابراین فضایل و برتریهای این جمله و نقش و موقعیت آن در دین بالاتر و فراتر از آن است که وصف‌کنندگان بتوانند آن را تعریف و توصیف کنند، و یا عارفان قادر به شناساندن آن باشند، بلکه فضائل و مزایای آن به قدری زیاد و بیشمار است که در خیال و تصور هم نمی‌گنجد. امّا با این حال باید هر فرد مسلمانی بداند که تنها با جاری نمودن و بر زبان آوردن جمل</w:t>
      </w:r>
      <w:r w:rsidR="00AD67AE">
        <w:rPr>
          <w:rStyle w:val="Char4"/>
          <w:rFonts w:hint="cs"/>
          <w:rtl/>
          <w:lang w:bidi="ar-SA"/>
        </w:rPr>
        <w:t>ه</w:t>
      </w:r>
      <w:r w:rsidRPr="00AD67AE">
        <w:rPr>
          <w:rStyle w:val="Char4"/>
          <w:rFonts w:hint="cs"/>
          <w:rtl/>
          <w:lang w:bidi="ar-SA"/>
        </w:rPr>
        <w:t xml:space="preserve"> </w:t>
      </w:r>
      <w:r w:rsidRPr="00AD67AE">
        <w:rPr>
          <w:rStyle w:val="Char4"/>
          <w:rFonts w:hint="cs"/>
          <w:rtl/>
        </w:rPr>
        <w:t>«</w:t>
      </w:r>
      <w:r w:rsidRPr="00BD6323">
        <w:rPr>
          <w:rStyle w:val="Char1"/>
          <w:rFonts w:hint="cs"/>
          <w:rtl/>
        </w:rPr>
        <w:t>لا إله إلاّ الله</w:t>
      </w:r>
      <w:r w:rsidRPr="00AD67AE">
        <w:rPr>
          <w:rStyle w:val="Char4"/>
          <w:rFonts w:hint="cs"/>
          <w:rtl/>
        </w:rPr>
        <w:t>»</w:t>
      </w:r>
      <w:r w:rsidRPr="00AD67AE">
        <w:rPr>
          <w:rStyle w:val="Char4"/>
          <w:rFonts w:hint="cs"/>
          <w:rtl/>
          <w:lang w:bidi="ar-SA"/>
        </w:rPr>
        <w:t xml:space="preserve"> بدون آنکه گوینده‌اش حق آن را ادا نماید و شروط و ضوابطش را آنطوری که شایسته و بایسته است بجای آورد قبول نمی‌شود، زیرا کلم</w:t>
      </w:r>
      <w:r w:rsidR="00AD67AE">
        <w:rPr>
          <w:rStyle w:val="Char4"/>
          <w:rFonts w:hint="cs"/>
          <w:rtl/>
          <w:lang w:bidi="ar-SA"/>
        </w:rPr>
        <w:t>ه</w:t>
      </w:r>
      <w:r w:rsidRPr="00AD67AE">
        <w:rPr>
          <w:rStyle w:val="Char4"/>
          <w:rFonts w:hint="cs"/>
          <w:rtl/>
          <w:lang w:bidi="ar-SA"/>
        </w:rPr>
        <w:t xml:space="preserve"> </w:t>
      </w:r>
      <w:r w:rsidRPr="00AD67AE">
        <w:rPr>
          <w:rStyle w:val="Char4"/>
          <w:rFonts w:hint="cs"/>
          <w:rtl/>
        </w:rPr>
        <w:t>«</w:t>
      </w:r>
      <w:r w:rsidRPr="00BD6323">
        <w:rPr>
          <w:rStyle w:val="Char1"/>
          <w:rFonts w:hint="cs"/>
          <w:rtl/>
        </w:rPr>
        <w:t>لا إله إلاّ الله</w:t>
      </w:r>
      <w:r w:rsidRPr="00AD67AE">
        <w:rPr>
          <w:rStyle w:val="Char4"/>
          <w:rFonts w:hint="cs"/>
          <w:rtl/>
        </w:rPr>
        <w:t>»</w:t>
      </w:r>
      <w:r w:rsidRPr="00AD67AE">
        <w:rPr>
          <w:rStyle w:val="Char4"/>
          <w:rFonts w:hint="cs"/>
          <w:rtl/>
          <w:lang w:bidi="ar-SA"/>
        </w:rPr>
        <w:t xml:space="preserve"> اسمی نیست که بدون معنی باشد، و گفته و یا لفظی نیست که حقیقتی و مفهومی نداشته باشد، بلکه این کلم</w:t>
      </w:r>
      <w:r w:rsidR="00AD67AE">
        <w:rPr>
          <w:rStyle w:val="Char4"/>
          <w:rFonts w:hint="cs"/>
          <w:rtl/>
          <w:lang w:bidi="ar-SA"/>
        </w:rPr>
        <w:t>ه</w:t>
      </w:r>
      <w:r w:rsidRPr="00AD67AE">
        <w:rPr>
          <w:rStyle w:val="Char4"/>
          <w:rFonts w:hint="cs"/>
          <w:rtl/>
          <w:lang w:bidi="ar-SA"/>
        </w:rPr>
        <w:t xml:space="preserve"> بزرگ دارای چنان مدلول و مصداقی است که درک و فهم آن امری ضروری است و حفظ معنا و مفهوم، و تحقق‌پذیرفتن هدف و آرمان آن واجب می‌باشد، چون به اجماع و اتفاق علما تنها گفتن و بر زبان آوردن این کلم</w:t>
      </w:r>
      <w:r w:rsidR="00AD67AE">
        <w:rPr>
          <w:rStyle w:val="Char4"/>
          <w:rFonts w:hint="cs"/>
          <w:rtl/>
          <w:lang w:bidi="ar-SA"/>
        </w:rPr>
        <w:t>ه</w:t>
      </w:r>
      <w:r w:rsidRPr="00AD67AE">
        <w:rPr>
          <w:rStyle w:val="Char4"/>
          <w:rFonts w:hint="cs"/>
          <w:rtl/>
          <w:lang w:bidi="ar-SA"/>
        </w:rPr>
        <w:t xml:space="preserve"> بزرگ و بنیادی، بدون آنکه گوینده‌اش معنا و مدلول آن را بفهمد و بدون اینکه به مقتضای آن عمل کند، قطعاً هدف موردنظر برآورده نخواهد شد، چنانکه خداوند می‌فرماید:</w:t>
      </w:r>
    </w:p>
    <w:p w:rsidR="00BD6323" w:rsidRPr="004A62B2" w:rsidRDefault="00AD67AE" w:rsidP="00336D13">
      <w:pPr>
        <w:pStyle w:val="af1"/>
        <w:rPr>
          <w:rFonts w:cs="B Lotus"/>
          <w:sz w:val="24"/>
          <w:szCs w:val="24"/>
          <w:rtl/>
        </w:rPr>
      </w:pPr>
      <w:r w:rsidRPr="00AD67AE">
        <w:rPr>
          <w:rStyle w:val="Char8"/>
          <w:rFonts w:hint="cs"/>
          <w:rtl/>
        </w:rPr>
        <w:t>﴿</w:t>
      </w:r>
      <w:r w:rsidR="00336D13" w:rsidRPr="00336D13">
        <w:rPr>
          <w:rFonts w:hint="eastAsia"/>
          <w:rtl/>
        </w:rPr>
        <w:t>وَلَا</w:t>
      </w:r>
      <w:r w:rsidR="00336D13" w:rsidRPr="00336D13">
        <w:rPr>
          <w:rtl/>
        </w:rPr>
        <w:t xml:space="preserve"> </w:t>
      </w:r>
      <w:r w:rsidR="00336D13" w:rsidRPr="00336D13">
        <w:rPr>
          <w:rFonts w:hint="eastAsia"/>
          <w:rtl/>
        </w:rPr>
        <w:t>يَم</w:t>
      </w:r>
      <w:r w:rsidR="00336D13" w:rsidRPr="00336D13">
        <w:rPr>
          <w:rFonts w:hint="cs"/>
          <w:rtl/>
        </w:rPr>
        <w:t>ۡ</w:t>
      </w:r>
      <w:r w:rsidR="00336D13" w:rsidRPr="00336D13">
        <w:rPr>
          <w:rFonts w:hint="eastAsia"/>
          <w:rtl/>
        </w:rPr>
        <w:t>لِكُ</w:t>
      </w:r>
      <w:r w:rsidR="00336D13" w:rsidRPr="00336D13">
        <w:rPr>
          <w:rtl/>
        </w:rPr>
        <w:t xml:space="preserve"> </w:t>
      </w:r>
      <w:r w:rsidR="00336D13" w:rsidRPr="00336D13">
        <w:rPr>
          <w:rFonts w:hint="cs"/>
          <w:rtl/>
        </w:rPr>
        <w:t>ٱ</w:t>
      </w:r>
      <w:r w:rsidR="00336D13" w:rsidRPr="00336D13">
        <w:rPr>
          <w:rFonts w:hint="eastAsia"/>
          <w:rtl/>
        </w:rPr>
        <w:t>لَّذِينَ</w:t>
      </w:r>
      <w:r w:rsidR="00336D13" w:rsidRPr="00336D13">
        <w:rPr>
          <w:rtl/>
        </w:rPr>
        <w:t xml:space="preserve"> </w:t>
      </w:r>
      <w:r w:rsidR="00336D13" w:rsidRPr="00336D13">
        <w:rPr>
          <w:rFonts w:hint="eastAsia"/>
          <w:rtl/>
        </w:rPr>
        <w:t>يَد</w:t>
      </w:r>
      <w:r w:rsidR="00336D13" w:rsidRPr="00336D13">
        <w:rPr>
          <w:rFonts w:hint="cs"/>
          <w:rtl/>
        </w:rPr>
        <w:t>ۡ</w:t>
      </w:r>
      <w:r w:rsidR="00336D13" w:rsidRPr="00336D13">
        <w:rPr>
          <w:rFonts w:hint="eastAsia"/>
          <w:rtl/>
        </w:rPr>
        <w:t>عُونَ</w:t>
      </w:r>
      <w:r w:rsidR="00336D13" w:rsidRPr="00336D13">
        <w:rPr>
          <w:rtl/>
        </w:rPr>
        <w:t xml:space="preserve"> </w:t>
      </w:r>
      <w:r w:rsidR="00336D13" w:rsidRPr="00336D13">
        <w:rPr>
          <w:rFonts w:hint="eastAsia"/>
          <w:rtl/>
        </w:rPr>
        <w:t>مِن</w:t>
      </w:r>
      <w:r w:rsidR="00336D13" w:rsidRPr="00336D13">
        <w:rPr>
          <w:rtl/>
        </w:rPr>
        <w:t xml:space="preserve"> </w:t>
      </w:r>
      <w:r w:rsidR="00336D13" w:rsidRPr="00336D13">
        <w:rPr>
          <w:rFonts w:hint="eastAsia"/>
          <w:rtl/>
        </w:rPr>
        <w:t>دُونِهِ</w:t>
      </w:r>
      <w:r w:rsidR="00336D13" w:rsidRPr="00336D13">
        <w:rPr>
          <w:rtl/>
        </w:rPr>
        <w:t xml:space="preserve"> </w:t>
      </w:r>
      <w:r w:rsidR="00336D13" w:rsidRPr="00336D13">
        <w:rPr>
          <w:rFonts w:hint="cs"/>
          <w:rtl/>
        </w:rPr>
        <w:t>ٱ</w:t>
      </w:r>
      <w:r w:rsidR="00336D13" w:rsidRPr="00336D13">
        <w:rPr>
          <w:rFonts w:hint="eastAsia"/>
          <w:rtl/>
        </w:rPr>
        <w:t>لشَّفَ</w:t>
      </w:r>
      <w:r w:rsidR="00336D13" w:rsidRPr="00336D13">
        <w:rPr>
          <w:rFonts w:hint="cs"/>
          <w:rtl/>
        </w:rPr>
        <w:t>ٰ</w:t>
      </w:r>
      <w:r w:rsidR="00336D13" w:rsidRPr="00336D13">
        <w:rPr>
          <w:rFonts w:hint="eastAsia"/>
          <w:rtl/>
        </w:rPr>
        <w:t>عَةَ</w:t>
      </w:r>
      <w:r w:rsidR="00336D13" w:rsidRPr="00336D13">
        <w:rPr>
          <w:rtl/>
        </w:rPr>
        <w:t xml:space="preserve"> </w:t>
      </w:r>
      <w:r w:rsidR="00336D13" w:rsidRPr="00336D13">
        <w:rPr>
          <w:rFonts w:hint="eastAsia"/>
          <w:rtl/>
        </w:rPr>
        <w:t>إِلَّا</w:t>
      </w:r>
      <w:r w:rsidR="00336D13" w:rsidRPr="00336D13">
        <w:rPr>
          <w:rtl/>
        </w:rPr>
        <w:t xml:space="preserve"> </w:t>
      </w:r>
      <w:r w:rsidR="00336D13" w:rsidRPr="00336D13">
        <w:rPr>
          <w:rFonts w:hint="eastAsia"/>
          <w:rtl/>
        </w:rPr>
        <w:t>مَن</w:t>
      </w:r>
      <w:r w:rsidR="00336D13" w:rsidRPr="00336D13">
        <w:rPr>
          <w:rtl/>
        </w:rPr>
        <w:t xml:space="preserve"> </w:t>
      </w:r>
      <w:r w:rsidR="00336D13" w:rsidRPr="00336D13">
        <w:rPr>
          <w:rFonts w:hint="eastAsia"/>
          <w:rtl/>
        </w:rPr>
        <w:t>شَهِدَ</w:t>
      </w:r>
      <w:r w:rsidR="00336D13" w:rsidRPr="00336D13">
        <w:rPr>
          <w:rtl/>
        </w:rPr>
        <w:t xml:space="preserve"> </w:t>
      </w:r>
      <w:r w:rsidR="00336D13" w:rsidRPr="00336D13">
        <w:rPr>
          <w:rFonts w:hint="eastAsia"/>
          <w:rtl/>
        </w:rPr>
        <w:t>بِ</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حَقِّ</w:t>
      </w:r>
      <w:r w:rsidR="00336D13" w:rsidRPr="00336D13">
        <w:rPr>
          <w:rtl/>
        </w:rPr>
        <w:t xml:space="preserve"> </w:t>
      </w:r>
      <w:r w:rsidR="00336D13" w:rsidRPr="00336D13">
        <w:rPr>
          <w:rFonts w:hint="eastAsia"/>
          <w:rtl/>
        </w:rPr>
        <w:t>وَهُم</w:t>
      </w:r>
      <w:r w:rsidR="00336D13" w:rsidRPr="00336D13">
        <w:rPr>
          <w:rFonts w:hint="cs"/>
          <w:rtl/>
        </w:rPr>
        <w:t>ۡ</w:t>
      </w:r>
      <w:r w:rsidR="00336D13" w:rsidRPr="00336D13">
        <w:rPr>
          <w:rtl/>
        </w:rPr>
        <w:t xml:space="preserve"> </w:t>
      </w:r>
      <w:r w:rsidR="00336D13" w:rsidRPr="00336D13">
        <w:rPr>
          <w:rFonts w:hint="eastAsia"/>
          <w:rtl/>
        </w:rPr>
        <w:t>يَع</w:t>
      </w:r>
      <w:r w:rsidR="00336D13" w:rsidRPr="00336D13">
        <w:rPr>
          <w:rFonts w:hint="cs"/>
          <w:rtl/>
        </w:rPr>
        <w:t>ۡ</w:t>
      </w:r>
      <w:r w:rsidR="00336D13" w:rsidRPr="00336D13">
        <w:rPr>
          <w:rFonts w:hint="eastAsia"/>
          <w:rtl/>
        </w:rPr>
        <w:t>لَمُونَ</w:t>
      </w:r>
      <w:r w:rsidR="00336D13" w:rsidRPr="00336D13">
        <w:rPr>
          <w:rtl/>
        </w:rPr>
        <w:t xml:space="preserve"> </w:t>
      </w:r>
      <w:r w:rsidR="00336D13" w:rsidRPr="00336D13">
        <w:rPr>
          <w:rFonts w:hint="cs"/>
          <w:rtl/>
        </w:rPr>
        <w:t xml:space="preserve">٨٦ </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الزخرف: 86</w:t>
      </w:r>
      <w:r w:rsidRPr="00AD67AE">
        <w:rPr>
          <w:rStyle w:val="Char6"/>
          <w:rFonts w:hint="cs"/>
          <w:rtl/>
        </w:rPr>
        <w:t>]</w:t>
      </w:r>
      <w:r>
        <w:rPr>
          <w:rFonts w:hint="cs"/>
          <w:rtl/>
        </w:rPr>
        <w:t xml:space="preserve">. </w:t>
      </w:r>
    </w:p>
    <w:p w:rsidR="00BD6323" w:rsidRPr="00AD67AE" w:rsidRDefault="00BD6323" w:rsidP="00336D13">
      <w:pPr>
        <w:pStyle w:val="ab"/>
        <w:rPr>
          <w:rtl/>
        </w:rPr>
      </w:pPr>
      <w:r w:rsidRPr="00BD6323">
        <w:rPr>
          <w:rStyle w:val="Char8"/>
          <w:rFonts w:hint="cs"/>
          <w:rtl/>
        </w:rPr>
        <w:t>«</w:t>
      </w:r>
      <w:r w:rsidRPr="00BD6323">
        <w:rPr>
          <w:rFonts w:hint="cs"/>
          <w:rtl/>
        </w:rPr>
        <w:t xml:space="preserve">کسانی که </w:t>
      </w:r>
      <w:r w:rsidRPr="00336D13">
        <w:rPr>
          <w:rFonts w:hint="cs"/>
          <w:rtl/>
        </w:rPr>
        <w:t>معبودهای</w:t>
      </w:r>
      <w:r w:rsidRPr="00BD6323">
        <w:rPr>
          <w:rFonts w:hint="cs"/>
          <w:rtl/>
        </w:rPr>
        <w:t xml:space="preserve"> غیرخدای واحد را به فریاد می‌خوانند (و می‌پرستند) اختیار و توانائی هیچگونه شفاعت و میانجیگری را ندارند، مگر کسانی که آگاهانه به حق شهادت و گواهی داده (و خدا را به یگانگی پرستیده) باشند</w:t>
      </w:r>
      <w:r w:rsidRPr="00BD6323">
        <w:rPr>
          <w:rStyle w:val="Char8"/>
          <w:rFonts w:hint="cs"/>
          <w:rtl/>
        </w:rPr>
        <w:t>»</w:t>
      </w:r>
      <w:r w:rsidRPr="00AD67AE">
        <w:rPr>
          <w:rFonts w:hint="cs"/>
          <w:rtl/>
        </w:rPr>
        <w:t xml:space="preserve">. </w:t>
      </w:r>
    </w:p>
    <w:p w:rsidR="00BD6323" w:rsidRPr="00AD67AE" w:rsidRDefault="00BD6323" w:rsidP="00D46CC4">
      <w:pPr>
        <w:pStyle w:val="a8"/>
        <w:spacing w:line="240" w:lineRule="auto"/>
        <w:rPr>
          <w:rtl/>
        </w:rPr>
      </w:pPr>
      <w:r w:rsidRPr="00AD67AE">
        <w:rPr>
          <w:rFonts w:hint="cs"/>
          <w:rtl/>
          <w:lang w:bidi="ar-SA"/>
        </w:rPr>
        <w:t xml:space="preserve">منظور این است: مگر کسانی که </w:t>
      </w:r>
      <w:r w:rsidRPr="00AD67AE">
        <w:rPr>
          <w:rFonts w:hint="cs"/>
          <w:rtl/>
        </w:rPr>
        <w:t>«</w:t>
      </w:r>
      <w:r w:rsidRPr="00BD6323">
        <w:rPr>
          <w:rStyle w:val="Char1"/>
          <w:rFonts w:hint="cs"/>
          <w:rtl/>
        </w:rPr>
        <w:t>لا إله إلاّ الله</w:t>
      </w:r>
      <w:r w:rsidRPr="00AD67AE">
        <w:rPr>
          <w:rFonts w:hint="cs"/>
          <w:rtl/>
        </w:rPr>
        <w:t>» را که بر زبان می‌آورند و به آن گواهی می‌دهند، از اعمال دل نیز به آن گواهی دهند: (در</w:t>
      </w:r>
      <w:r w:rsidR="00336D13">
        <w:rPr>
          <w:rFonts w:hint="cs"/>
          <w:rtl/>
        </w:rPr>
        <w:t xml:space="preserve"> </w:t>
      </w:r>
      <w:r w:rsidRPr="00AD67AE">
        <w:rPr>
          <w:rFonts w:hint="cs"/>
          <w:rtl/>
        </w:rPr>
        <w:t>واقع زباناً و قلباً آن را تصدیق و گواهی نمایند) و معنی و مفهوم آن را به حقیقت درک کنند. پس شکّی نیست که این امر بسیار قابل اهمیّت می‌باشد و باید هر مسلمانی به آن توجّه فوق‌العاده داشته باشد، زیرا که بدیهی است گفتن کلم</w:t>
      </w:r>
      <w:r w:rsidR="00AD67AE">
        <w:rPr>
          <w:rFonts w:hint="cs"/>
          <w:rtl/>
        </w:rPr>
        <w:t>ه</w:t>
      </w:r>
      <w:r w:rsidRPr="00AD67AE">
        <w:rPr>
          <w:rFonts w:hint="cs"/>
          <w:rtl/>
        </w:rPr>
        <w:t xml:space="preserve"> «</w:t>
      </w:r>
      <w:r w:rsidRPr="00BD6323">
        <w:rPr>
          <w:rStyle w:val="Char1"/>
          <w:rFonts w:hint="cs"/>
          <w:rtl/>
        </w:rPr>
        <w:t>لا إله إلاّ الله</w:t>
      </w:r>
      <w:r w:rsidRPr="00AD67AE">
        <w:rPr>
          <w:rFonts w:hint="cs"/>
          <w:rtl/>
        </w:rPr>
        <w:t>» زمانی برای گویند</w:t>
      </w:r>
      <w:r w:rsidR="00AD67AE">
        <w:rPr>
          <w:rFonts w:hint="cs"/>
          <w:rtl/>
        </w:rPr>
        <w:t>ه</w:t>
      </w:r>
      <w:r w:rsidRPr="00AD67AE">
        <w:rPr>
          <w:rFonts w:hint="cs"/>
          <w:rtl/>
        </w:rPr>
        <w:t xml:space="preserve"> آن سودبخش می‌باشد که به درستی مدلول و مصداق آن را به طور کلی اعم از بعد نفی و بعد اثبات درک کند و بشناسد و با ایمان و اعتقاد کامل و راسخ به آن عمل کند، امّا اگر کسی آن را به ظاهر بر زبان آورد و اعتقاد قلبی و حقیقی به آن نداشته باشد مسلماً چنین فردی هر چند هم برحسب ظاهر بدان عمل کند منافق می‌باشد، و اگر کسی آن را بگوید ولی بر ضد و خلاف آن تبلیغ کند، و اعمال شرک‌آمیز را انجام دهد، کافر می‌باشد. همچنین کسی که آن را می‌گوید اما بعضی از عبادتها را خالص برای خدا انجام نمی‌دهد، به این معنی که غیرخدا را می‌خواند، و یا در زمینه‌هایی که فقط خداوند قادر به انجام‌دادن و فراهم‌نمودن آنها می‌باشد، از غیر خدا نصرت و یاری می‌جوید، و یا کسی که بخشی از عبادات را که به جز خداوند بزرگ هیچ‌کس و هیچ‌چیزی شایستگی آن را ندارد برای غیرخدا انجام می‌دهد، قطعاً چنین فردی مشرک می‌باشد اگرچه «</w:t>
      </w:r>
      <w:r w:rsidRPr="00AD67AE">
        <w:rPr>
          <w:rStyle w:val="Char1"/>
          <w:rFonts w:hint="cs"/>
          <w:rtl/>
        </w:rPr>
        <w:t>لا إله إلاّ الله</w:t>
      </w:r>
      <w:r w:rsidRPr="00AD67AE">
        <w:rPr>
          <w:rFonts w:hint="cs"/>
          <w:rtl/>
        </w:rPr>
        <w:t>» را بر زبان آورد، زیرا معنای این کلم</w:t>
      </w:r>
      <w:r w:rsidR="00AD67AE">
        <w:rPr>
          <w:rFonts w:hint="cs"/>
          <w:rtl/>
        </w:rPr>
        <w:t>ه</w:t>
      </w:r>
      <w:r w:rsidRPr="00AD67AE">
        <w:rPr>
          <w:rFonts w:hint="cs"/>
          <w:rtl/>
        </w:rPr>
        <w:t xml:space="preserve"> بزرگ ـ همچنانکه قبلاً گفته شد ـ این است: هیچ معبودی جز الله نیست، او تنها و بی‌شریک است، باید هر نوع عبادت و پرستشی فقط برای او انجام شود و مختص به او گردد، به‌گونه‌ای که هیچ‌کس و هیچ‌چیزی در آن شریک و انباز او نگردد، بلکه ابراز عجز و ناتوانی، تضرع و فروتنی، امید و توکّل، انابت و پشیمانی و دعا و طلب فقط به بارگاه آن ذات یکتا و ملکوتی انجام گیرد و لاغیر، پس‌ گویند</w:t>
      </w:r>
      <w:r w:rsidR="00AD67AE">
        <w:rPr>
          <w:rFonts w:hint="cs"/>
          <w:rtl/>
        </w:rPr>
        <w:t>ه</w:t>
      </w:r>
      <w:r w:rsidRPr="00AD67AE">
        <w:rPr>
          <w:rFonts w:hint="cs"/>
          <w:rtl/>
        </w:rPr>
        <w:t xml:space="preserve"> کلم</w:t>
      </w:r>
      <w:r w:rsidR="00AD67AE">
        <w:rPr>
          <w:rFonts w:hint="cs"/>
          <w:rtl/>
        </w:rPr>
        <w:t>ه</w:t>
      </w:r>
      <w:r w:rsidRPr="00AD67AE">
        <w:rPr>
          <w:rFonts w:hint="cs"/>
          <w:rtl/>
        </w:rPr>
        <w:t xml:space="preserve"> «</w:t>
      </w:r>
      <w:r w:rsidRPr="00BD6323">
        <w:rPr>
          <w:rStyle w:val="Char1"/>
          <w:rFonts w:hint="cs"/>
          <w:rtl/>
        </w:rPr>
        <w:t>لا إله إلاّ الله</w:t>
      </w:r>
      <w:r w:rsidRPr="00AD67AE">
        <w:rPr>
          <w:rFonts w:hint="cs"/>
          <w:rtl/>
        </w:rPr>
        <w:t>» جز خدای متعال کسی را نمی‌خواند، جز برای خدا ذبح نمی‌کند، هیچ بخشی از عبادت و پرستش را جز برای خدا و جلب رضای او انجام نمی‌دهد پرسیدن و طلب‌کردن هر چیزی از غیر خدا را جایز نمی‌داند، و از تمامی اعمال و کارهای غیرخدایی در پیشگاه با عظمت پروردگار ی</w:t>
      </w:r>
      <w:r w:rsidR="00336D13">
        <w:rPr>
          <w:rFonts w:hint="cs"/>
          <w:rtl/>
        </w:rPr>
        <w:t>کتا اعلان برائت و بیزاری می‌کند</w:t>
      </w:r>
      <w:r w:rsidRPr="00336D13">
        <w:rPr>
          <w:vertAlign w:val="superscript"/>
          <w:rtl/>
        </w:rPr>
        <w:footnoteReference w:id="61"/>
      </w:r>
      <w:r w:rsidR="00336D13">
        <w:rPr>
          <w:rFonts w:hint="cs"/>
          <w:rtl/>
        </w:rPr>
        <w:t>.</w:t>
      </w:r>
    </w:p>
    <w:p w:rsidR="00BD6323" w:rsidRPr="00AD67AE" w:rsidRDefault="00BD6323" w:rsidP="00AD67AE">
      <w:pPr>
        <w:pStyle w:val="a8"/>
        <w:rPr>
          <w:rtl/>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D46CC4">
      <w:pPr>
        <w:pStyle w:val="a1"/>
        <w:rPr>
          <w:rtl/>
        </w:rPr>
      </w:pPr>
      <w:bookmarkStart w:id="124" w:name="_Toc169408997"/>
      <w:bookmarkStart w:id="125" w:name="_Toc271469852"/>
      <w:bookmarkStart w:id="126" w:name="_Toc239031832"/>
      <w:r>
        <w:rPr>
          <w:rFonts w:hint="cs"/>
          <w:rtl/>
        </w:rPr>
        <w:t>درس دهم</w:t>
      </w:r>
      <w:bookmarkEnd w:id="124"/>
      <w:r w:rsidR="00D46CC4">
        <w:rPr>
          <w:rFonts w:hint="cs"/>
          <w:rtl/>
        </w:rPr>
        <w:t xml:space="preserve">: </w:t>
      </w:r>
      <w:r>
        <w:rPr>
          <w:rFonts w:hint="cs"/>
          <w:rtl/>
        </w:rPr>
        <w:t>وجوب اخلاص در ذبح حیوانات</w:t>
      </w:r>
      <w:bookmarkEnd w:id="125"/>
      <w:bookmarkEnd w:id="126"/>
    </w:p>
    <w:p w:rsidR="00BD6323" w:rsidRPr="00336D13" w:rsidRDefault="00BD6323" w:rsidP="00D46CC4">
      <w:pPr>
        <w:pStyle w:val="a8"/>
        <w:spacing w:line="240" w:lineRule="auto"/>
        <w:rPr>
          <w:spacing w:val="-2"/>
          <w:rtl/>
        </w:rPr>
      </w:pPr>
      <w:r w:rsidRPr="00336D13">
        <w:rPr>
          <w:rFonts w:hint="cs"/>
          <w:spacing w:val="-2"/>
          <w:rtl/>
        </w:rPr>
        <w:t xml:space="preserve">یکی دیگر از روزهای بزرگ و مبارک روز عید قربان در دهم ماه ذیحجه است، این روز مبارک به این سبب به روز «نحر» یا عید قربان نامیده شده است که مسلمانان در آن با ذبح و قربانی کردن چهارپایان حلال گوشت، به پروردگارشان تقرّب می‌جویند، </w:t>
      </w:r>
      <w:r w:rsidRPr="00336D13">
        <w:rPr>
          <w:rFonts w:hint="cs"/>
          <w:rtl/>
        </w:rPr>
        <w:t>از این رو حجاج بیت‌الله الحرام هدایای خود را در سرزمین منی، و سایر مسلمانان در سراسر دنیا قربانی</w:t>
      </w:r>
      <w:r w:rsidR="00336D13" w:rsidRPr="00336D13">
        <w:rPr>
          <w:rFonts w:hint="eastAsia"/>
          <w:rtl/>
        </w:rPr>
        <w:t>‌</w:t>
      </w:r>
      <w:r w:rsidRPr="00336D13">
        <w:rPr>
          <w:rFonts w:hint="cs"/>
          <w:rtl/>
        </w:rPr>
        <w:t>های خود را به پیشگاه پروردگار بزرگ و بی‌نیاز تقدیم می‌کنند و گوشت آنها را به فقرا و نیازمندان می‌خورانند و بدینوسیله به بارگاه ملکوتی آن ذات یکتا و بی‌نیاز تقرّب می‌جویند، لذا خداوند در این باره می‌فرماید:</w:t>
      </w:r>
    </w:p>
    <w:p w:rsidR="00BD6323" w:rsidRPr="004A62B2" w:rsidRDefault="00AD67AE" w:rsidP="00D46CC4">
      <w:pPr>
        <w:pStyle w:val="af1"/>
        <w:widowControl w:val="0"/>
        <w:rPr>
          <w:rFonts w:cs="B Lotus"/>
          <w:sz w:val="24"/>
          <w:szCs w:val="24"/>
          <w:rtl/>
        </w:rPr>
      </w:pPr>
      <w:r w:rsidRPr="00AD67AE">
        <w:rPr>
          <w:rStyle w:val="Char8"/>
          <w:rFonts w:hint="cs"/>
          <w:rtl/>
        </w:rPr>
        <w:t>﴿</w:t>
      </w:r>
      <w:r w:rsidR="00336D13" w:rsidRPr="00336D13">
        <w:rPr>
          <w:rFonts w:hint="eastAsia"/>
          <w:rtl/>
        </w:rPr>
        <w:t>وَلِكُلِّ</w:t>
      </w:r>
      <w:r w:rsidR="00336D13" w:rsidRPr="00336D13">
        <w:rPr>
          <w:rtl/>
        </w:rPr>
        <w:t xml:space="preserve"> </w:t>
      </w:r>
      <w:r w:rsidR="00336D13" w:rsidRPr="00336D13">
        <w:rPr>
          <w:rFonts w:hint="eastAsia"/>
          <w:rtl/>
        </w:rPr>
        <w:t>أُمَّة</w:t>
      </w:r>
      <w:r w:rsidR="00336D13" w:rsidRPr="00336D13">
        <w:rPr>
          <w:rFonts w:hint="cs"/>
          <w:rtl/>
        </w:rPr>
        <w:t>ٖ</w:t>
      </w:r>
      <w:r w:rsidR="00336D13" w:rsidRPr="00336D13">
        <w:rPr>
          <w:rtl/>
        </w:rPr>
        <w:t xml:space="preserve"> </w:t>
      </w:r>
      <w:r w:rsidR="00336D13" w:rsidRPr="00336D13">
        <w:rPr>
          <w:rFonts w:hint="eastAsia"/>
          <w:rtl/>
        </w:rPr>
        <w:t>جَعَل</w:t>
      </w:r>
      <w:r w:rsidR="00336D13" w:rsidRPr="00336D13">
        <w:rPr>
          <w:rFonts w:hint="cs"/>
          <w:rtl/>
        </w:rPr>
        <w:t>ۡ</w:t>
      </w:r>
      <w:r w:rsidR="00336D13" w:rsidRPr="00336D13">
        <w:rPr>
          <w:rFonts w:hint="eastAsia"/>
          <w:rtl/>
        </w:rPr>
        <w:t>نَا</w:t>
      </w:r>
      <w:r w:rsidR="00336D13" w:rsidRPr="00336D13">
        <w:rPr>
          <w:rtl/>
        </w:rPr>
        <w:t xml:space="preserve"> </w:t>
      </w:r>
      <w:r w:rsidR="00336D13" w:rsidRPr="00336D13">
        <w:rPr>
          <w:rFonts w:hint="eastAsia"/>
          <w:rtl/>
        </w:rPr>
        <w:t>مَنسَك</w:t>
      </w:r>
      <w:r w:rsidR="00336D13" w:rsidRPr="00336D13">
        <w:rPr>
          <w:rFonts w:hint="cs"/>
          <w:rtl/>
        </w:rPr>
        <w:t>ٗ</w:t>
      </w:r>
      <w:r w:rsidR="00336D13" w:rsidRPr="00336D13">
        <w:rPr>
          <w:rFonts w:hint="eastAsia"/>
          <w:rtl/>
        </w:rPr>
        <w:t>ا</w:t>
      </w:r>
      <w:r w:rsidR="00336D13" w:rsidRPr="00336D13">
        <w:rPr>
          <w:rtl/>
        </w:rPr>
        <w:t xml:space="preserve"> </w:t>
      </w:r>
      <w:r w:rsidR="00336D13" w:rsidRPr="00336D13">
        <w:rPr>
          <w:rFonts w:hint="eastAsia"/>
          <w:rtl/>
        </w:rPr>
        <w:t>لِّيَذ</w:t>
      </w:r>
      <w:r w:rsidR="00336D13" w:rsidRPr="00336D13">
        <w:rPr>
          <w:rFonts w:hint="cs"/>
          <w:rtl/>
        </w:rPr>
        <w:t>ۡ</w:t>
      </w:r>
      <w:r w:rsidR="00336D13" w:rsidRPr="00336D13">
        <w:rPr>
          <w:rFonts w:hint="eastAsia"/>
          <w:rtl/>
        </w:rPr>
        <w:t>كُرُواْ</w:t>
      </w:r>
      <w:r w:rsidR="00336D13" w:rsidRPr="00336D13">
        <w:rPr>
          <w:rtl/>
        </w:rPr>
        <w:t xml:space="preserve"> </w:t>
      </w:r>
      <w:r w:rsidR="00336D13" w:rsidRPr="00336D13">
        <w:rPr>
          <w:rFonts w:hint="cs"/>
          <w:rtl/>
        </w:rPr>
        <w:t>ٱ</w:t>
      </w:r>
      <w:r w:rsidR="00336D13" w:rsidRPr="00336D13">
        <w:rPr>
          <w:rFonts w:hint="eastAsia"/>
          <w:rtl/>
        </w:rPr>
        <w:t>س</w:t>
      </w:r>
      <w:r w:rsidR="00336D13" w:rsidRPr="00336D13">
        <w:rPr>
          <w:rFonts w:hint="cs"/>
          <w:rtl/>
        </w:rPr>
        <w:t>ۡ</w:t>
      </w:r>
      <w:r w:rsidR="00336D13" w:rsidRPr="00336D13">
        <w:rPr>
          <w:rFonts w:hint="eastAsia"/>
          <w:rtl/>
        </w:rPr>
        <w:t>مَ</w:t>
      </w:r>
      <w:r w:rsidR="00336D13" w:rsidRPr="00336D13">
        <w:rPr>
          <w:rtl/>
        </w:rPr>
        <w:t xml:space="preserve"> </w:t>
      </w:r>
      <w:r w:rsidR="00336D13" w:rsidRPr="00336D13">
        <w:rPr>
          <w:rFonts w:hint="cs"/>
          <w:rtl/>
        </w:rPr>
        <w:t>ٱ</w:t>
      </w:r>
      <w:r w:rsidR="00336D13" w:rsidRPr="00336D13">
        <w:rPr>
          <w:rFonts w:hint="eastAsia"/>
          <w:rtl/>
        </w:rPr>
        <w:t>للَّهِ</w:t>
      </w:r>
      <w:r w:rsidR="00336D13" w:rsidRPr="00336D13">
        <w:rPr>
          <w:rtl/>
        </w:rPr>
        <w:t xml:space="preserve"> </w:t>
      </w:r>
      <w:r w:rsidR="00336D13" w:rsidRPr="00336D13">
        <w:rPr>
          <w:rFonts w:hint="eastAsia"/>
          <w:rtl/>
        </w:rPr>
        <w:t>عَلَى</w:t>
      </w:r>
      <w:r w:rsidR="00336D13" w:rsidRPr="00336D13">
        <w:rPr>
          <w:rFonts w:hint="cs"/>
          <w:rtl/>
        </w:rPr>
        <w:t>ٰ</w:t>
      </w:r>
      <w:r w:rsidR="00336D13" w:rsidRPr="00336D13">
        <w:rPr>
          <w:rtl/>
        </w:rPr>
        <w:t xml:space="preserve"> </w:t>
      </w:r>
      <w:r w:rsidR="00336D13" w:rsidRPr="00336D13">
        <w:rPr>
          <w:rFonts w:hint="eastAsia"/>
          <w:rtl/>
        </w:rPr>
        <w:t>مَا</w:t>
      </w:r>
      <w:r w:rsidR="00336D13" w:rsidRPr="00336D13">
        <w:rPr>
          <w:rtl/>
        </w:rPr>
        <w:t xml:space="preserve"> </w:t>
      </w:r>
      <w:r w:rsidR="00336D13" w:rsidRPr="00336D13">
        <w:rPr>
          <w:rFonts w:hint="eastAsia"/>
          <w:rtl/>
        </w:rPr>
        <w:t>رَزَقَهُم</w:t>
      </w:r>
      <w:r w:rsidR="00336D13" w:rsidRPr="00336D13">
        <w:rPr>
          <w:rtl/>
        </w:rPr>
        <w:t xml:space="preserve"> </w:t>
      </w:r>
      <w:r w:rsidR="00336D13" w:rsidRPr="00336D13">
        <w:rPr>
          <w:rFonts w:hint="eastAsia"/>
          <w:rtl/>
        </w:rPr>
        <w:t>مِّن</w:t>
      </w:r>
      <w:r w:rsidR="00336D13" w:rsidRPr="00336D13">
        <w:rPr>
          <w:rFonts w:hint="cs"/>
          <w:rtl/>
        </w:rPr>
        <w:t>ۢ</w:t>
      </w:r>
      <w:r w:rsidR="00336D13" w:rsidRPr="00336D13">
        <w:rPr>
          <w:rtl/>
        </w:rPr>
        <w:t xml:space="preserve"> </w:t>
      </w:r>
      <w:r w:rsidR="00336D13" w:rsidRPr="00336D13">
        <w:rPr>
          <w:rFonts w:hint="eastAsia"/>
          <w:rtl/>
        </w:rPr>
        <w:t>بَهِيمَةِ</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أَن</w:t>
      </w:r>
      <w:r w:rsidR="00336D13" w:rsidRPr="00336D13">
        <w:rPr>
          <w:rFonts w:hint="cs"/>
          <w:rtl/>
        </w:rPr>
        <w:t>ۡ</w:t>
      </w:r>
      <w:r w:rsidR="00336D13" w:rsidRPr="00336D13">
        <w:rPr>
          <w:rFonts w:hint="eastAsia"/>
          <w:rtl/>
        </w:rPr>
        <w:t>عَ</w:t>
      </w:r>
      <w:r w:rsidR="00336D13" w:rsidRPr="00336D13">
        <w:rPr>
          <w:rFonts w:hint="cs"/>
          <w:rtl/>
        </w:rPr>
        <w:t>ٰ</w:t>
      </w:r>
      <w:r w:rsidR="00336D13" w:rsidRPr="00336D13">
        <w:rPr>
          <w:rFonts w:hint="eastAsia"/>
          <w:rtl/>
        </w:rPr>
        <w:t>مِ</w:t>
      </w:r>
      <w:r w:rsidR="00336D13" w:rsidRPr="00336D13">
        <w:rPr>
          <w:rFonts w:hint="cs"/>
          <w:rtl/>
        </w:rPr>
        <w:t>ۗ</w:t>
      </w:r>
      <w:r w:rsidR="00336D13" w:rsidRPr="00336D13">
        <w:rPr>
          <w:rtl/>
        </w:rPr>
        <w:t xml:space="preserve"> </w:t>
      </w:r>
      <w:r w:rsidR="00336D13" w:rsidRPr="00336D13">
        <w:rPr>
          <w:rFonts w:hint="eastAsia"/>
          <w:rtl/>
        </w:rPr>
        <w:t>فَإِلَ</w:t>
      </w:r>
      <w:r w:rsidR="00336D13" w:rsidRPr="00336D13">
        <w:rPr>
          <w:rFonts w:hint="cs"/>
          <w:rtl/>
        </w:rPr>
        <w:t>ٰ</w:t>
      </w:r>
      <w:r w:rsidR="00336D13" w:rsidRPr="00336D13">
        <w:rPr>
          <w:rFonts w:hint="eastAsia"/>
          <w:rtl/>
        </w:rPr>
        <w:t>هُكُم</w:t>
      </w:r>
      <w:r w:rsidR="00336D13" w:rsidRPr="00336D13">
        <w:rPr>
          <w:rFonts w:hint="cs"/>
          <w:rtl/>
        </w:rPr>
        <w:t>ۡ</w:t>
      </w:r>
      <w:r w:rsidR="00336D13" w:rsidRPr="00336D13">
        <w:rPr>
          <w:rtl/>
        </w:rPr>
        <w:t xml:space="preserve"> </w:t>
      </w:r>
      <w:r w:rsidR="00336D13" w:rsidRPr="00336D13">
        <w:rPr>
          <w:rFonts w:hint="eastAsia"/>
          <w:rtl/>
        </w:rPr>
        <w:t>إِلَ</w:t>
      </w:r>
      <w:r w:rsidR="00336D13" w:rsidRPr="00336D13">
        <w:rPr>
          <w:rFonts w:hint="cs"/>
          <w:rtl/>
        </w:rPr>
        <w:t>ٰ</w:t>
      </w:r>
      <w:r w:rsidR="00336D13" w:rsidRPr="00336D13">
        <w:rPr>
          <w:rFonts w:hint="eastAsia"/>
          <w:rtl/>
        </w:rPr>
        <w:t>ه</w:t>
      </w:r>
      <w:r w:rsidR="00336D13" w:rsidRPr="00336D13">
        <w:rPr>
          <w:rFonts w:hint="cs"/>
          <w:rtl/>
        </w:rPr>
        <w:t>ٞ</w:t>
      </w:r>
      <w:r w:rsidR="00336D13" w:rsidRPr="00336D13">
        <w:rPr>
          <w:rtl/>
        </w:rPr>
        <w:t xml:space="preserve"> </w:t>
      </w:r>
      <w:r w:rsidR="00336D13" w:rsidRPr="00336D13">
        <w:rPr>
          <w:rFonts w:hint="eastAsia"/>
          <w:rtl/>
        </w:rPr>
        <w:t>وَ</w:t>
      </w:r>
      <w:r w:rsidR="00336D13" w:rsidRPr="00336D13">
        <w:rPr>
          <w:rFonts w:hint="cs"/>
          <w:rtl/>
        </w:rPr>
        <w:t>ٰ</w:t>
      </w:r>
      <w:r w:rsidR="00336D13" w:rsidRPr="00336D13">
        <w:rPr>
          <w:rFonts w:hint="eastAsia"/>
          <w:rtl/>
        </w:rPr>
        <w:t>حِد</w:t>
      </w:r>
      <w:r w:rsidR="00336D13" w:rsidRPr="00336D13">
        <w:rPr>
          <w:rFonts w:hint="cs"/>
          <w:rtl/>
        </w:rPr>
        <w:t>ٞ</w:t>
      </w:r>
      <w:r w:rsidR="00336D13" w:rsidRPr="00336D13">
        <w:rPr>
          <w:rtl/>
        </w:rPr>
        <w:t xml:space="preserve"> </w:t>
      </w:r>
      <w:r w:rsidR="00336D13" w:rsidRPr="00336D13">
        <w:rPr>
          <w:rFonts w:hint="eastAsia"/>
          <w:rtl/>
        </w:rPr>
        <w:t>فَلَهُ</w:t>
      </w:r>
      <w:r w:rsidR="00336D13" w:rsidRPr="00336D13">
        <w:rPr>
          <w:rFonts w:hint="cs"/>
          <w:rtl/>
        </w:rPr>
        <w:t>ۥٓ</w:t>
      </w:r>
      <w:r w:rsidR="00336D13" w:rsidRPr="00336D13">
        <w:rPr>
          <w:rtl/>
        </w:rPr>
        <w:t xml:space="preserve"> </w:t>
      </w:r>
      <w:r w:rsidR="00336D13" w:rsidRPr="00336D13">
        <w:rPr>
          <w:rFonts w:hint="eastAsia"/>
          <w:rtl/>
        </w:rPr>
        <w:t>أَس</w:t>
      </w:r>
      <w:r w:rsidR="00336D13" w:rsidRPr="00336D13">
        <w:rPr>
          <w:rFonts w:hint="cs"/>
          <w:rtl/>
        </w:rPr>
        <w:t>ۡ</w:t>
      </w:r>
      <w:r w:rsidR="00336D13" w:rsidRPr="00336D13">
        <w:rPr>
          <w:rFonts w:hint="eastAsia"/>
          <w:rtl/>
        </w:rPr>
        <w:t>لِمُواْ</w:t>
      </w:r>
      <w:r w:rsidR="00336D13" w:rsidRPr="00336D13">
        <w:rPr>
          <w:rFonts w:hint="cs"/>
          <w:rtl/>
        </w:rPr>
        <w:t>ۗ</w:t>
      </w:r>
      <w:r w:rsidR="00336D13" w:rsidRPr="00336D13">
        <w:rPr>
          <w:rtl/>
        </w:rPr>
        <w:t xml:space="preserve"> </w:t>
      </w:r>
      <w:r w:rsidR="00336D13" w:rsidRPr="00336D13">
        <w:rPr>
          <w:rFonts w:hint="eastAsia"/>
          <w:rtl/>
        </w:rPr>
        <w:t>وَبَشِّرِ</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مُخ</w:t>
      </w:r>
      <w:r w:rsidR="00336D13" w:rsidRPr="00336D13">
        <w:rPr>
          <w:rFonts w:hint="cs"/>
          <w:rtl/>
        </w:rPr>
        <w:t>ۡ</w:t>
      </w:r>
      <w:r w:rsidR="00336D13" w:rsidRPr="00336D13">
        <w:rPr>
          <w:rFonts w:hint="eastAsia"/>
          <w:rtl/>
        </w:rPr>
        <w:t>بِتِينَ</w:t>
      </w:r>
      <w:r w:rsidR="00336D13" w:rsidRPr="00336D13">
        <w:rPr>
          <w:rtl/>
        </w:rPr>
        <w:t xml:space="preserve"> </w:t>
      </w:r>
      <w:r w:rsidR="00336D13" w:rsidRPr="00336D13">
        <w:rPr>
          <w:rFonts w:hint="cs"/>
          <w:rtl/>
        </w:rPr>
        <w:t>٣٤</w:t>
      </w:r>
      <w:r w:rsidR="00336D13" w:rsidRPr="00336D13">
        <w:rPr>
          <w:rtl/>
        </w:rPr>
        <w:t xml:space="preserve"> </w:t>
      </w:r>
      <w:r w:rsidR="00336D13" w:rsidRPr="00336D13">
        <w:rPr>
          <w:rFonts w:hint="cs"/>
          <w:rtl/>
        </w:rPr>
        <w:t>ٱ</w:t>
      </w:r>
      <w:r w:rsidR="00336D13" w:rsidRPr="00336D13">
        <w:rPr>
          <w:rFonts w:hint="eastAsia"/>
          <w:rtl/>
        </w:rPr>
        <w:t>لَّذِينَ</w:t>
      </w:r>
      <w:r w:rsidR="00336D13" w:rsidRPr="00336D13">
        <w:rPr>
          <w:rtl/>
        </w:rPr>
        <w:t xml:space="preserve"> </w:t>
      </w:r>
      <w:r w:rsidR="00336D13" w:rsidRPr="00336D13">
        <w:rPr>
          <w:rFonts w:hint="eastAsia"/>
          <w:rtl/>
        </w:rPr>
        <w:t>إِذَا</w:t>
      </w:r>
      <w:r w:rsidR="00336D13" w:rsidRPr="00336D13">
        <w:rPr>
          <w:rtl/>
        </w:rPr>
        <w:t xml:space="preserve"> </w:t>
      </w:r>
      <w:r w:rsidR="00336D13" w:rsidRPr="00336D13">
        <w:rPr>
          <w:rFonts w:hint="eastAsia"/>
          <w:rtl/>
        </w:rPr>
        <w:t>ذُكِرَ</w:t>
      </w:r>
      <w:r w:rsidR="00336D13" w:rsidRPr="00336D13">
        <w:rPr>
          <w:rtl/>
        </w:rPr>
        <w:t xml:space="preserve"> </w:t>
      </w:r>
      <w:r w:rsidR="00336D13" w:rsidRPr="00336D13">
        <w:rPr>
          <w:rFonts w:hint="cs"/>
          <w:rtl/>
        </w:rPr>
        <w:t>ٱ</w:t>
      </w:r>
      <w:r w:rsidR="00336D13" w:rsidRPr="00336D13">
        <w:rPr>
          <w:rFonts w:hint="eastAsia"/>
          <w:rtl/>
        </w:rPr>
        <w:t>للَّهُ</w:t>
      </w:r>
      <w:r w:rsidR="00336D13" w:rsidRPr="00336D13">
        <w:rPr>
          <w:rtl/>
        </w:rPr>
        <w:t xml:space="preserve"> </w:t>
      </w:r>
      <w:r w:rsidR="00336D13" w:rsidRPr="00336D13">
        <w:rPr>
          <w:rFonts w:hint="eastAsia"/>
          <w:rtl/>
        </w:rPr>
        <w:t>وَجِلَت</w:t>
      </w:r>
      <w:r w:rsidR="00336D13" w:rsidRPr="00336D13">
        <w:rPr>
          <w:rFonts w:hint="cs"/>
          <w:rtl/>
        </w:rPr>
        <w:t>ۡ</w:t>
      </w:r>
      <w:r w:rsidR="00336D13" w:rsidRPr="00336D13">
        <w:rPr>
          <w:rtl/>
        </w:rPr>
        <w:t xml:space="preserve"> </w:t>
      </w:r>
      <w:r w:rsidR="00336D13" w:rsidRPr="00336D13">
        <w:rPr>
          <w:rFonts w:hint="eastAsia"/>
          <w:rtl/>
        </w:rPr>
        <w:t>قُلُوبُهُم</w:t>
      </w:r>
      <w:r w:rsidR="00336D13" w:rsidRPr="00336D13">
        <w:rPr>
          <w:rFonts w:hint="cs"/>
          <w:rtl/>
        </w:rPr>
        <w:t>ۡ</w:t>
      </w:r>
      <w:r w:rsidR="00336D13" w:rsidRPr="00336D13">
        <w:rPr>
          <w:rtl/>
        </w:rPr>
        <w:t xml:space="preserve"> </w:t>
      </w:r>
      <w:r w:rsidR="00336D13" w:rsidRPr="00336D13">
        <w:rPr>
          <w:rFonts w:hint="eastAsia"/>
          <w:rtl/>
        </w:rPr>
        <w:t>وَ</w:t>
      </w:r>
      <w:r w:rsidR="00336D13" w:rsidRPr="00336D13">
        <w:rPr>
          <w:rFonts w:hint="cs"/>
          <w:rtl/>
        </w:rPr>
        <w:t>ٱ</w:t>
      </w:r>
      <w:r w:rsidR="00336D13" w:rsidRPr="00336D13">
        <w:rPr>
          <w:rFonts w:hint="eastAsia"/>
          <w:rtl/>
        </w:rPr>
        <w:t>لصَّ</w:t>
      </w:r>
      <w:r w:rsidR="00336D13" w:rsidRPr="00336D13">
        <w:rPr>
          <w:rFonts w:hint="cs"/>
          <w:rtl/>
        </w:rPr>
        <w:t>ٰ</w:t>
      </w:r>
      <w:r w:rsidR="00336D13" w:rsidRPr="00336D13">
        <w:rPr>
          <w:rFonts w:hint="eastAsia"/>
          <w:rtl/>
        </w:rPr>
        <w:t>بِرِينَ</w:t>
      </w:r>
      <w:r w:rsidR="00336D13" w:rsidRPr="00336D13">
        <w:rPr>
          <w:rtl/>
        </w:rPr>
        <w:t xml:space="preserve"> </w:t>
      </w:r>
      <w:r w:rsidR="00336D13" w:rsidRPr="00336D13">
        <w:rPr>
          <w:rFonts w:hint="eastAsia"/>
          <w:rtl/>
        </w:rPr>
        <w:t>عَلَى</w:t>
      </w:r>
      <w:r w:rsidR="00336D13" w:rsidRPr="00336D13">
        <w:rPr>
          <w:rFonts w:hint="cs"/>
          <w:rtl/>
        </w:rPr>
        <w:t>ٰ</w:t>
      </w:r>
      <w:r w:rsidR="00336D13" w:rsidRPr="00336D13">
        <w:rPr>
          <w:rtl/>
        </w:rPr>
        <w:t xml:space="preserve"> </w:t>
      </w:r>
      <w:r w:rsidR="00336D13" w:rsidRPr="00336D13">
        <w:rPr>
          <w:rFonts w:hint="eastAsia"/>
          <w:rtl/>
        </w:rPr>
        <w:t>مَا</w:t>
      </w:r>
      <w:r w:rsidR="00336D13" w:rsidRPr="00336D13">
        <w:rPr>
          <w:rFonts w:hint="cs"/>
          <w:rtl/>
        </w:rPr>
        <w:t>ٓ</w:t>
      </w:r>
      <w:r w:rsidR="00336D13" w:rsidRPr="00336D13">
        <w:rPr>
          <w:rtl/>
        </w:rPr>
        <w:t xml:space="preserve"> </w:t>
      </w:r>
      <w:r w:rsidR="00336D13" w:rsidRPr="00336D13">
        <w:rPr>
          <w:rFonts w:hint="eastAsia"/>
          <w:rtl/>
        </w:rPr>
        <w:t>أَصَابَهُم</w:t>
      </w:r>
      <w:r w:rsidR="00336D13" w:rsidRPr="00336D13">
        <w:rPr>
          <w:rFonts w:hint="cs"/>
          <w:rtl/>
        </w:rPr>
        <w:t>ۡ</w:t>
      </w:r>
      <w:r w:rsidR="00336D13" w:rsidRPr="00336D13">
        <w:rPr>
          <w:rtl/>
        </w:rPr>
        <w:t xml:space="preserve"> </w:t>
      </w:r>
      <w:r w:rsidR="00336D13" w:rsidRPr="00336D13">
        <w:rPr>
          <w:rFonts w:hint="eastAsia"/>
          <w:rtl/>
        </w:rPr>
        <w:t>وَ</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مُقِيمِي</w:t>
      </w:r>
      <w:r w:rsidR="00336D13" w:rsidRPr="00336D13">
        <w:rPr>
          <w:rtl/>
        </w:rPr>
        <w:t xml:space="preserve"> </w:t>
      </w:r>
      <w:r w:rsidR="00336D13" w:rsidRPr="00336D13">
        <w:rPr>
          <w:rFonts w:hint="cs"/>
          <w:rtl/>
        </w:rPr>
        <w:t>ٱ</w:t>
      </w:r>
      <w:r w:rsidR="00336D13" w:rsidRPr="00336D13">
        <w:rPr>
          <w:rFonts w:hint="eastAsia"/>
          <w:rtl/>
        </w:rPr>
        <w:t>لصَّلَو</w:t>
      </w:r>
      <w:r w:rsidR="00336D13" w:rsidRPr="00336D13">
        <w:rPr>
          <w:rFonts w:hint="cs"/>
          <w:rtl/>
        </w:rPr>
        <w:t>ٰ</w:t>
      </w:r>
      <w:r w:rsidR="00336D13" w:rsidRPr="00336D13">
        <w:rPr>
          <w:rFonts w:hint="eastAsia"/>
          <w:rtl/>
        </w:rPr>
        <w:t>ةِ</w:t>
      </w:r>
      <w:r w:rsidR="00336D13" w:rsidRPr="00336D13">
        <w:rPr>
          <w:rtl/>
        </w:rPr>
        <w:t xml:space="preserve"> </w:t>
      </w:r>
      <w:r w:rsidR="00336D13" w:rsidRPr="00336D13">
        <w:rPr>
          <w:rFonts w:hint="eastAsia"/>
          <w:rtl/>
        </w:rPr>
        <w:t>وَمِمَّا</w:t>
      </w:r>
      <w:r w:rsidR="00336D13" w:rsidRPr="00336D13">
        <w:rPr>
          <w:rtl/>
        </w:rPr>
        <w:t xml:space="preserve"> </w:t>
      </w:r>
      <w:r w:rsidR="00336D13" w:rsidRPr="00336D13">
        <w:rPr>
          <w:rFonts w:hint="eastAsia"/>
          <w:rtl/>
        </w:rPr>
        <w:t>رَزَق</w:t>
      </w:r>
      <w:r w:rsidR="00336D13" w:rsidRPr="00336D13">
        <w:rPr>
          <w:rFonts w:hint="cs"/>
          <w:rtl/>
        </w:rPr>
        <w:t>ۡ</w:t>
      </w:r>
      <w:r w:rsidR="00336D13" w:rsidRPr="00336D13">
        <w:rPr>
          <w:rFonts w:hint="eastAsia"/>
          <w:rtl/>
        </w:rPr>
        <w:t>نَ</w:t>
      </w:r>
      <w:r w:rsidR="00336D13" w:rsidRPr="00336D13">
        <w:rPr>
          <w:rFonts w:hint="cs"/>
          <w:rtl/>
        </w:rPr>
        <w:t>ٰ</w:t>
      </w:r>
      <w:r w:rsidR="00336D13" w:rsidRPr="00336D13">
        <w:rPr>
          <w:rFonts w:hint="eastAsia"/>
          <w:rtl/>
        </w:rPr>
        <w:t>هُم</w:t>
      </w:r>
      <w:r w:rsidR="00336D13" w:rsidRPr="00336D13">
        <w:rPr>
          <w:rFonts w:hint="cs"/>
          <w:rtl/>
        </w:rPr>
        <w:t>ۡ</w:t>
      </w:r>
      <w:r w:rsidR="00336D13" w:rsidRPr="00336D13">
        <w:rPr>
          <w:rtl/>
        </w:rPr>
        <w:t xml:space="preserve"> </w:t>
      </w:r>
      <w:r w:rsidR="00336D13" w:rsidRPr="00336D13">
        <w:rPr>
          <w:rFonts w:hint="eastAsia"/>
          <w:rtl/>
        </w:rPr>
        <w:t>يُنفِقُونَ</w:t>
      </w:r>
      <w:r w:rsidR="00336D13" w:rsidRPr="00336D13">
        <w:rPr>
          <w:rtl/>
        </w:rPr>
        <w:t xml:space="preserve"> </w:t>
      </w:r>
      <w:r w:rsidR="00336D13" w:rsidRPr="00336D13">
        <w:rPr>
          <w:rFonts w:hint="cs"/>
          <w:rtl/>
        </w:rPr>
        <w:t>٣٥</w:t>
      </w:r>
      <w:r w:rsidR="00336D13" w:rsidRPr="00336D13">
        <w:rPr>
          <w:rtl/>
        </w:rPr>
        <w:t xml:space="preserve"> </w:t>
      </w:r>
      <w:r w:rsidR="00336D13" w:rsidRPr="00336D13">
        <w:rPr>
          <w:rFonts w:hint="eastAsia"/>
          <w:rtl/>
        </w:rPr>
        <w:t>وَ</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بُد</w:t>
      </w:r>
      <w:r w:rsidR="00336D13" w:rsidRPr="00336D13">
        <w:rPr>
          <w:rFonts w:hint="cs"/>
          <w:rtl/>
        </w:rPr>
        <w:t>ۡ</w:t>
      </w:r>
      <w:r w:rsidR="00336D13" w:rsidRPr="00336D13">
        <w:rPr>
          <w:rFonts w:hint="eastAsia"/>
          <w:rtl/>
        </w:rPr>
        <w:t>نَ</w:t>
      </w:r>
      <w:r w:rsidR="00336D13" w:rsidRPr="00336D13">
        <w:rPr>
          <w:rtl/>
        </w:rPr>
        <w:t xml:space="preserve"> </w:t>
      </w:r>
      <w:r w:rsidR="00336D13" w:rsidRPr="00336D13">
        <w:rPr>
          <w:rFonts w:hint="eastAsia"/>
          <w:rtl/>
        </w:rPr>
        <w:t>جَعَل</w:t>
      </w:r>
      <w:r w:rsidR="00336D13" w:rsidRPr="00336D13">
        <w:rPr>
          <w:rFonts w:hint="cs"/>
          <w:rtl/>
        </w:rPr>
        <w:t>ۡ</w:t>
      </w:r>
      <w:r w:rsidR="00336D13" w:rsidRPr="00336D13">
        <w:rPr>
          <w:rFonts w:hint="eastAsia"/>
          <w:rtl/>
        </w:rPr>
        <w:t>نَ</w:t>
      </w:r>
      <w:r w:rsidR="00336D13" w:rsidRPr="00336D13">
        <w:rPr>
          <w:rFonts w:hint="cs"/>
          <w:rtl/>
        </w:rPr>
        <w:t>ٰ</w:t>
      </w:r>
      <w:r w:rsidR="00336D13" w:rsidRPr="00336D13">
        <w:rPr>
          <w:rFonts w:hint="eastAsia"/>
          <w:rtl/>
        </w:rPr>
        <w:t>هَا</w:t>
      </w:r>
      <w:r w:rsidR="00336D13" w:rsidRPr="00336D13">
        <w:rPr>
          <w:rtl/>
        </w:rPr>
        <w:t xml:space="preserve"> </w:t>
      </w:r>
      <w:r w:rsidR="00336D13" w:rsidRPr="00336D13">
        <w:rPr>
          <w:rFonts w:hint="eastAsia"/>
          <w:rtl/>
        </w:rPr>
        <w:t>لَكُم</w:t>
      </w:r>
      <w:r w:rsidR="00336D13" w:rsidRPr="00336D13">
        <w:rPr>
          <w:rtl/>
        </w:rPr>
        <w:t xml:space="preserve"> </w:t>
      </w:r>
      <w:r w:rsidR="00336D13" w:rsidRPr="00336D13">
        <w:rPr>
          <w:rFonts w:hint="eastAsia"/>
          <w:rtl/>
        </w:rPr>
        <w:t>مِّن</w:t>
      </w:r>
      <w:r w:rsidR="00336D13" w:rsidRPr="00336D13">
        <w:rPr>
          <w:rtl/>
        </w:rPr>
        <w:t xml:space="preserve"> </w:t>
      </w:r>
      <w:r w:rsidR="00336D13" w:rsidRPr="00336D13">
        <w:rPr>
          <w:rFonts w:hint="eastAsia"/>
          <w:rtl/>
        </w:rPr>
        <w:t>شَعَ</w:t>
      </w:r>
      <w:r w:rsidR="00336D13" w:rsidRPr="00336D13">
        <w:rPr>
          <w:rFonts w:hint="cs"/>
          <w:rtl/>
        </w:rPr>
        <w:t>ٰٓ</w:t>
      </w:r>
      <w:r w:rsidR="00336D13" w:rsidRPr="00336D13">
        <w:rPr>
          <w:rFonts w:hint="eastAsia"/>
          <w:rtl/>
        </w:rPr>
        <w:t>ئِرِ</w:t>
      </w:r>
      <w:r w:rsidR="00336D13" w:rsidRPr="00336D13">
        <w:rPr>
          <w:rtl/>
        </w:rPr>
        <w:t xml:space="preserve"> </w:t>
      </w:r>
      <w:r w:rsidR="00336D13" w:rsidRPr="00336D13">
        <w:rPr>
          <w:rFonts w:hint="cs"/>
          <w:rtl/>
        </w:rPr>
        <w:t>ٱ</w:t>
      </w:r>
      <w:r w:rsidR="00336D13" w:rsidRPr="00336D13">
        <w:rPr>
          <w:rFonts w:hint="eastAsia"/>
          <w:rtl/>
        </w:rPr>
        <w:t>للَّهِ</w:t>
      </w:r>
      <w:r w:rsidR="00336D13" w:rsidRPr="00336D13">
        <w:rPr>
          <w:rtl/>
        </w:rPr>
        <w:t xml:space="preserve"> </w:t>
      </w:r>
      <w:r w:rsidR="00336D13" w:rsidRPr="00336D13">
        <w:rPr>
          <w:rFonts w:hint="eastAsia"/>
          <w:rtl/>
        </w:rPr>
        <w:t>لَكُم</w:t>
      </w:r>
      <w:r w:rsidR="00336D13" w:rsidRPr="00336D13">
        <w:rPr>
          <w:rFonts w:hint="cs"/>
          <w:rtl/>
        </w:rPr>
        <w:t>ۡ</w:t>
      </w:r>
      <w:r w:rsidR="00336D13" w:rsidRPr="00336D13">
        <w:rPr>
          <w:rtl/>
        </w:rPr>
        <w:t xml:space="preserve"> </w:t>
      </w:r>
      <w:r w:rsidR="00336D13" w:rsidRPr="00336D13">
        <w:rPr>
          <w:rFonts w:hint="eastAsia"/>
          <w:rtl/>
        </w:rPr>
        <w:t>فِيهَا</w:t>
      </w:r>
      <w:r w:rsidR="00336D13" w:rsidRPr="00336D13">
        <w:rPr>
          <w:rtl/>
        </w:rPr>
        <w:t xml:space="preserve"> </w:t>
      </w:r>
      <w:r w:rsidR="00336D13" w:rsidRPr="00336D13">
        <w:rPr>
          <w:rFonts w:hint="eastAsia"/>
          <w:rtl/>
        </w:rPr>
        <w:t>خَي</w:t>
      </w:r>
      <w:r w:rsidR="00336D13" w:rsidRPr="00336D13">
        <w:rPr>
          <w:rFonts w:hint="cs"/>
          <w:rtl/>
        </w:rPr>
        <w:t>ۡ</w:t>
      </w:r>
      <w:r w:rsidR="00336D13" w:rsidRPr="00336D13">
        <w:rPr>
          <w:rFonts w:hint="eastAsia"/>
          <w:rtl/>
        </w:rPr>
        <w:t>ر</w:t>
      </w:r>
      <w:r w:rsidR="00336D13" w:rsidRPr="00336D13">
        <w:rPr>
          <w:rFonts w:hint="cs"/>
          <w:rtl/>
        </w:rPr>
        <w:t>ٞۖ</w:t>
      </w:r>
      <w:r w:rsidR="00336D13" w:rsidRPr="00336D13">
        <w:rPr>
          <w:rtl/>
        </w:rPr>
        <w:t xml:space="preserve"> </w:t>
      </w:r>
      <w:r w:rsidR="00336D13" w:rsidRPr="00336D13">
        <w:rPr>
          <w:rFonts w:hint="eastAsia"/>
          <w:rtl/>
        </w:rPr>
        <w:t>فَ</w:t>
      </w:r>
      <w:r w:rsidR="00336D13" w:rsidRPr="00336D13">
        <w:rPr>
          <w:rFonts w:hint="cs"/>
          <w:rtl/>
        </w:rPr>
        <w:t>ٱ</w:t>
      </w:r>
      <w:r w:rsidR="00336D13" w:rsidRPr="00336D13">
        <w:rPr>
          <w:rFonts w:hint="eastAsia"/>
          <w:rtl/>
        </w:rPr>
        <w:t>ذ</w:t>
      </w:r>
      <w:r w:rsidR="00336D13" w:rsidRPr="00336D13">
        <w:rPr>
          <w:rFonts w:hint="cs"/>
          <w:rtl/>
        </w:rPr>
        <w:t>ۡ</w:t>
      </w:r>
      <w:r w:rsidR="00336D13" w:rsidRPr="00336D13">
        <w:rPr>
          <w:rFonts w:hint="eastAsia"/>
          <w:rtl/>
        </w:rPr>
        <w:t>كُرُواْ</w:t>
      </w:r>
      <w:r w:rsidR="00336D13" w:rsidRPr="00336D13">
        <w:rPr>
          <w:rtl/>
        </w:rPr>
        <w:t xml:space="preserve"> </w:t>
      </w:r>
      <w:r w:rsidR="00336D13" w:rsidRPr="00336D13">
        <w:rPr>
          <w:rFonts w:hint="cs"/>
          <w:rtl/>
        </w:rPr>
        <w:t>ٱ</w:t>
      </w:r>
      <w:r w:rsidR="00336D13" w:rsidRPr="00336D13">
        <w:rPr>
          <w:rFonts w:hint="eastAsia"/>
          <w:rtl/>
        </w:rPr>
        <w:t>س</w:t>
      </w:r>
      <w:r w:rsidR="00336D13" w:rsidRPr="00336D13">
        <w:rPr>
          <w:rFonts w:hint="cs"/>
          <w:rtl/>
        </w:rPr>
        <w:t>ۡ</w:t>
      </w:r>
      <w:r w:rsidR="00336D13" w:rsidRPr="00336D13">
        <w:rPr>
          <w:rFonts w:hint="eastAsia"/>
          <w:rtl/>
        </w:rPr>
        <w:t>مَ</w:t>
      </w:r>
      <w:r w:rsidR="00336D13" w:rsidRPr="00336D13">
        <w:rPr>
          <w:rtl/>
        </w:rPr>
        <w:t xml:space="preserve"> </w:t>
      </w:r>
      <w:r w:rsidR="00336D13" w:rsidRPr="00336D13">
        <w:rPr>
          <w:rFonts w:hint="cs"/>
          <w:rtl/>
        </w:rPr>
        <w:t>ٱ</w:t>
      </w:r>
      <w:r w:rsidR="00336D13" w:rsidRPr="00336D13">
        <w:rPr>
          <w:rFonts w:hint="eastAsia"/>
          <w:rtl/>
        </w:rPr>
        <w:t>للَّهِ</w:t>
      </w:r>
      <w:r w:rsidR="00336D13" w:rsidRPr="00336D13">
        <w:rPr>
          <w:rtl/>
        </w:rPr>
        <w:t xml:space="preserve"> </w:t>
      </w:r>
      <w:r w:rsidR="00336D13" w:rsidRPr="00336D13">
        <w:rPr>
          <w:rFonts w:hint="eastAsia"/>
          <w:rtl/>
        </w:rPr>
        <w:t>عَلَي</w:t>
      </w:r>
      <w:r w:rsidR="00336D13" w:rsidRPr="00336D13">
        <w:rPr>
          <w:rFonts w:hint="cs"/>
          <w:rtl/>
        </w:rPr>
        <w:t>ۡ</w:t>
      </w:r>
      <w:r w:rsidR="00336D13" w:rsidRPr="00336D13">
        <w:rPr>
          <w:rFonts w:hint="eastAsia"/>
          <w:rtl/>
        </w:rPr>
        <w:t>هَا</w:t>
      </w:r>
      <w:r w:rsidR="00336D13" w:rsidRPr="00336D13">
        <w:rPr>
          <w:rtl/>
        </w:rPr>
        <w:t xml:space="preserve"> </w:t>
      </w:r>
      <w:r w:rsidR="00336D13" w:rsidRPr="00336D13">
        <w:rPr>
          <w:rFonts w:hint="eastAsia"/>
          <w:rtl/>
        </w:rPr>
        <w:t>صَوَا</w:t>
      </w:r>
      <w:r w:rsidR="00336D13" w:rsidRPr="00336D13">
        <w:rPr>
          <w:rFonts w:hint="cs"/>
          <w:rtl/>
        </w:rPr>
        <w:t>ٓ</w:t>
      </w:r>
      <w:r w:rsidR="00336D13" w:rsidRPr="00336D13">
        <w:rPr>
          <w:rFonts w:hint="eastAsia"/>
          <w:rtl/>
        </w:rPr>
        <w:t>فَّ</w:t>
      </w:r>
      <w:r w:rsidR="00336D13" w:rsidRPr="00336D13">
        <w:rPr>
          <w:rFonts w:hint="cs"/>
          <w:rtl/>
        </w:rPr>
        <w:t>ۖ</w:t>
      </w:r>
      <w:r w:rsidR="00336D13" w:rsidRPr="00336D13">
        <w:rPr>
          <w:rtl/>
        </w:rPr>
        <w:t xml:space="preserve"> </w:t>
      </w:r>
      <w:r w:rsidR="00336D13" w:rsidRPr="00336D13">
        <w:rPr>
          <w:rFonts w:hint="eastAsia"/>
          <w:rtl/>
        </w:rPr>
        <w:t>فَإِذَا</w:t>
      </w:r>
      <w:r w:rsidR="00336D13" w:rsidRPr="00336D13">
        <w:rPr>
          <w:rtl/>
        </w:rPr>
        <w:t xml:space="preserve"> </w:t>
      </w:r>
      <w:r w:rsidR="00336D13" w:rsidRPr="00336D13">
        <w:rPr>
          <w:rFonts w:hint="eastAsia"/>
          <w:rtl/>
        </w:rPr>
        <w:t>وَجَبَت</w:t>
      </w:r>
      <w:r w:rsidR="00336D13" w:rsidRPr="00336D13">
        <w:rPr>
          <w:rFonts w:hint="cs"/>
          <w:rtl/>
        </w:rPr>
        <w:t>ۡ</w:t>
      </w:r>
      <w:r w:rsidR="00336D13" w:rsidRPr="00336D13">
        <w:rPr>
          <w:rtl/>
        </w:rPr>
        <w:t xml:space="preserve"> </w:t>
      </w:r>
      <w:r w:rsidR="00336D13" w:rsidRPr="00336D13">
        <w:rPr>
          <w:rFonts w:hint="eastAsia"/>
          <w:rtl/>
        </w:rPr>
        <w:t>جُنُوبُهَا</w:t>
      </w:r>
      <w:r w:rsidR="00336D13" w:rsidRPr="00336D13">
        <w:rPr>
          <w:rtl/>
        </w:rPr>
        <w:t xml:space="preserve"> </w:t>
      </w:r>
      <w:r w:rsidR="00336D13" w:rsidRPr="00336D13">
        <w:rPr>
          <w:rFonts w:hint="eastAsia"/>
          <w:rtl/>
        </w:rPr>
        <w:t>فَكُلُواْ</w:t>
      </w:r>
      <w:r w:rsidR="00336D13" w:rsidRPr="00336D13">
        <w:rPr>
          <w:rtl/>
        </w:rPr>
        <w:t xml:space="preserve"> </w:t>
      </w:r>
      <w:r w:rsidR="00336D13" w:rsidRPr="00336D13">
        <w:rPr>
          <w:rFonts w:hint="eastAsia"/>
          <w:rtl/>
        </w:rPr>
        <w:t>مِن</w:t>
      </w:r>
      <w:r w:rsidR="00336D13" w:rsidRPr="00336D13">
        <w:rPr>
          <w:rFonts w:hint="cs"/>
          <w:rtl/>
        </w:rPr>
        <w:t>ۡ</w:t>
      </w:r>
      <w:r w:rsidR="00336D13" w:rsidRPr="00336D13">
        <w:rPr>
          <w:rFonts w:hint="eastAsia"/>
          <w:rtl/>
        </w:rPr>
        <w:t>هَا</w:t>
      </w:r>
      <w:r w:rsidR="00336D13" w:rsidRPr="00336D13">
        <w:rPr>
          <w:rtl/>
        </w:rPr>
        <w:t xml:space="preserve"> </w:t>
      </w:r>
      <w:r w:rsidR="00336D13" w:rsidRPr="00336D13">
        <w:rPr>
          <w:rFonts w:hint="eastAsia"/>
          <w:rtl/>
        </w:rPr>
        <w:t>وَأَط</w:t>
      </w:r>
      <w:r w:rsidR="00336D13" w:rsidRPr="00336D13">
        <w:rPr>
          <w:rFonts w:hint="cs"/>
          <w:rtl/>
        </w:rPr>
        <w:t>ۡ</w:t>
      </w:r>
      <w:r w:rsidR="00336D13" w:rsidRPr="00336D13">
        <w:rPr>
          <w:rFonts w:hint="eastAsia"/>
          <w:rtl/>
        </w:rPr>
        <w:t>عِمُواْ</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قَانِعَ</w:t>
      </w:r>
      <w:r w:rsidR="00336D13" w:rsidRPr="00336D13">
        <w:rPr>
          <w:rtl/>
        </w:rPr>
        <w:t xml:space="preserve"> </w:t>
      </w:r>
      <w:r w:rsidR="00336D13" w:rsidRPr="00336D13">
        <w:rPr>
          <w:rFonts w:hint="eastAsia"/>
          <w:rtl/>
        </w:rPr>
        <w:t>وَ</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مُع</w:t>
      </w:r>
      <w:r w:rsidR="00336D13" w:rsidRPr="00336D13">
        <w:rPr>
          <w:rFonts w:hint="cs"/>
          <w:rtl/>
        </w:rPr>
        <w:t>ۡ</w:t>
      </w:r>
      <w:r w:rsidR="00336D13" w:rsidRPr="00336D13">
        <w:rPr>
          <w:rFonts w:hint="eastAsia"/>
          <w:rtl/>
        </w:rPr>
        <w:t>تَرَّ</w:t>
      </w:r>
      <w:r w:rsidR="00336D13" w:rsidRPr="00336D13">
        <w:rPr>
          <w:rFonts w:hint="cs"/>
          <w:rtl/>
        </w:rPr>
        <w:t>ۚ</w:t>
      </w:r>
      <w:r w:rsidR="00336D13" w:rsidRPr="00336D13">
        <w:rPr>
          <w:rtl/>
        </w:rPr>
        <w:t xml:space="preserve"> </w:t>
      </w:r>
      <w:r w:rsidR="00336D13" w:rsidRPr="00336D13">
        <w:rPr>
          <w:rFonts w:hint="eastAsia"/>
          <w:rtl/>
        </w:rPr>
        <w:t>كَذَ</w:t>
      </w:r>
      <w:r w:rsidR="00336D13" w:rsidRPr="00336D13">
        <w:rPr>
          <w:rFonts w:hint="cs"/>
          <w:rtl/>
        </w:rPr>
        <w:t>ٰ</w:t>
      </w:r>
      <w:r w:rsidR="00336D13" w:rsidRPr="00336D13">
        <w:rPr>
          <w:rFonts w:hint="eastAsia"/>
          <w:rtl/>
        </w:rPr>
        <w:t>لِكَ</w:t>
      </w:r>
      <w:r w:rsidR="00336D13" w:rsidRPr="00336D13">
        <w:rPr>
          <w:rtl/>
        </w:rPr>
        <w:t xml:space="preserve"> </w:t>
      </w:r>
      <w:r w:rsidR="00336D13" w:rsidRPr="00336D13">
        <w:rPr>
          <w:rFonts w:hint="eastAsia"/>
          <w:rtl/>
        </w:rPr>
        <w:t>سَخَّر</w:t>
      </w:r>
      <w:r w:rsidR="00336D13" w:rsidRPr="00336D13">
        <w:rPr>
          <w:rFonts w:hint="cs"/>
          <w:rtl/>
        </w:rPr>
        <w:t>ۡ</w:t>
      </w:r>
      <w:r w:rsidR="00336D13" w:rsidRPr="00336D13">
        <w:rPr>
          <w:rFonts w:hint="eastAsia"/>
          <w:rtl/>
        </w:rPr>
        <w:t>نَ</w:t>
      </w:r>
      <w:r w:rsidR="00336D13" w:rsidRPr="00336D13">
        <w:rPr>
          <w:rFonts w:hint="cs"/>
          <w:rtl/>
        </w:rPr>
        <w:t>ٰ</w:t>
      </w:r>
      <w:r w:rsidR="00336D13" w:rsidRPr="00336D13">
        <w:rPr>
          <w:rFonts w:hint="eastAsia"/>
          <w:rtl/>
        </w:rPr>
        <w:t>هَا</w:t>
      </w:r>
      <w:r w:rsidR="00336D13" w:rsidRPr="00336D13">
        <w:rPr>
          <w:rtl/>
        </w:rPr>
        <w:t xml:space="preserve"> </w:t>
      </w:r>
      <w:r w:rsidR="00336D13" w:rsidRPr="00336D13">
        <w:rPr>
          <w:rFonts w:hint="eastAsia"/>
          <w:rtl/>
        </w:rPr>
        <w:t>لَكُم</w:t>
      </w:r>
      <w:r w:rsidR="00336D13" w:rsidRPr="00336D13">
        <w:rPr>
          <w:rFonts w:hint="cs"/>
          <w:rtl/>
        </w:rPr>
        <w:t>ۡ</w:t>
      </w:r>
      <w:r w:rsidR="00336D13" w:rsidRPr="00336D13">
        <w:rPr>
          <w:rtl/>
        </w:rPr>
        <w:t xml:space="preserve"> </w:t>
      </w:r>
      <w:r w:rsidR="00336D13" w:rsidRPr="00336D13">
        <w:rPr>
          <w:rFonts w:hint="eastAsia"/>
          <w:rtl/>
        </w:rPr>
        <w:t>لَعَلَّكُم</w:t>
      </w:r>
      <w:r w:rsidR="00336D13" w:rsidRPr="00336D13">
        <w:rPr>
          <w:rFonts w:hint="cs"/>
          <w:rtl/>
        </w:rPr>
        <w:t>ۡ</w:t>
      </w:r>
      <w:r w:rsidR="00336D13" w:rsidRPr="00336D13">
        <w:rPr>
          <w:rtl/>
        </w:rPr>
        <w:t xml:space="preserve"> </w:t>
      </w:r>
      <w:r w:rsidR="00336D13" w:rsidRPr="00336D13">
        <w:rPr>
          <w:rFonts w:hint="eastAsia"/>
          <w:rtl/>
        </w:rPr>
        <w:t>تَش</w:t>
      </w:r>
      <w:r w:rsidR="00336D13" w:rsidRPr="00336D13">
        <w:rPr>
          <w:rFonts w:hint="cs"/>
          <w:rtl/>
        </w:rPr>
        <w:t>ۡ</w:t>
      </w:r>
      <w:r w:rsidR="00336D13" w:rsidRPr="00336D13">
        <w:rPr>
          <w:rFonts w:hint="eastAsia"/>
          <w:rtl/>
        </w:rPr>
        <w:t>كُرُونَ</w:t>
      </w:r>
      <w:r w:rsidR="00336D13" w:rsidRPr="00336D13">
        <w:rPr>
          <w:rtl/>
        </w:rPr>
        <w:t xml:space="preserve"> </w:t>
      </w:r>
      <w:r w:rsidR="00336D13" w:rsidRPr="00336D13">
        <w:rPr>
          <w:rFonts w:hint="cs"/>
          <w:rtl/>
        </w:rPr>
        <w:t>٣٦</w:t>
      </w:r>
      <w:r w:rsidR="00336D13" w:rsidRPr="00336D13">
        <w:rPr>
          <w:rtl/>
        </w:rPr>
        <w:t xml:space="preserve"> </w:t>
      </w:r>
      <w:r w:rsidR="00336D13" w:rsidRPr="00336D13">
        <w:rPr>
          <w:rFonts w:hint="eastAsia"/>
          <w:rtl/>
        </w:rPr>
        <w:t>لَن</w:t>
      </w:r>
      <w:r w:rsidR="00336D13" w:rsidRPr="00336D13">
        <w:rPr>
          <w:rtl/>
        </w:rPr>
        <w:t xml:space="preserve"> </w:t>
      </w:r>
      <w:r w:rsidR="00336D13" w:rsidRPr="00336D13">
        <w:rPr>
          <w:rFonts w:hint="eastAsia"/>
          <w:rtl/>
        </w:rPr>
        <w:t>يَنَالَ</w:t>
      </w:r>
      <w:r w:rsidR="00336D13" w:rsidRPr="00336D13">
        <w:rPr>
          <w:rtl/>
        </w:rPr>
        <w:t xml:space="preserve"> </w:t>
      </w:r>
      <w:r w:rsidR="00336D13" w:rsidRPr="00336D13">
        <w:rPr>
          <w:rFonts w:hint="cs"/>
          <w:rtl/>
        </w:rPr>
        <w:t>ٱ</w:t>
      </w:r>
      <w:r w:rsidR="00336D13" w:rsidRPr="00336D13">
        <w:rPr>
          <w:rFonts w:hint="eastAsia"/>
          <w:rtl/>
        </w:rPr>
        <w:t>للَّهَ</w:t>
      </w:r>
      <w:r w:rsidR="00336D13" w:rsidRPr="00336D13">
        <w:rPr>
          <w:rtl/>
        </w:rPr>
        <w:t xml:space="preserve"> </w:t>
      </w:r>
      <w:r w:rsidR="00336D13" w:rsidRPr="00336D13">
        <w:rPr>
          <w:rFonts w:hint="eastAsia"/>
          <w:rtl/>
        </w:rPr>
        <w:t>لُحُومُهَا</w:t>
      </w:r>
      <w:r w:rsidR="00336D13" w:rsidRPr="00336D13">
        <w:rPr>
          <w:rtl/>
        </w:rPr>
        <w:t xml:space="preserve"> </w:t>
      </w:r>
      <w:r w:rsidR="00336D13" w:rsidRPr="00336D13">
        <w:rPr>
          <w:rFonts w:hint="eastAsia"/>
          <w:rtl/>
        </w:rPr>
        <w:t>وَلَا</w:t>
      </w:r>
      <w:r w:rsidR="00336D13" w:rsidRPr="00336D13">
        <w:rPr>
          <w:rtl/>
        </w:rPr>
        <w:t xml:space="preserve"> </w:t>
      </w:r>
      <w:r w:rsidR="00336D13" w:rsidRPr="00336D13">
        <w:rPr>
          <w:rFonts w:hint="eastAsia"/>
          <w:rtl/>
        </w:rPr>
        <w:t>دِمَا</w:t>
      </w:r>
      <w:r w:rsidR="00336D13" w:rsidRPr="00336D13">
        <w:rPr>
          <w:rFonts w:hint="cs"/>
          <w:rtl/>
        </w:rPr>
        <w:t>ٓ</w:t>
      </w:r>
      <w:r w:rsidR="00336D13" w:rsidRPr="00336D13">
        <w:rPr>
          <w:rFonts w:hint="eastAsia"/>
          <w:rtl/>
        </w:rPr>
        <w:t>ؤُهَا</w:t>
      </w:r>
      <w:r w:rsidR="00336D13" w:rsidRPr="00336D13">
        <w:rPr>
          <w:rtl/>
        </w:rPr>
        <w:t xml:space="preserve"> </w:t>
      </w:r>
      <w:r w:rsidR="00336D13" w:rsidRPr="00336D13">
        <w:rPr>
          <w:rFonts w:hint="eastAsia"/>
          <w:rtl/>
        </w:rPr>
        <w:t>وَلَ</w:t>
      </w:r>
      <w:r w:rsidR="00336D13" w:rsidRPr="00336D13">
        <w:rPr>
          <w:rFonts w:hint="cs"/>
          <w:rtl/>
        </w:rPr>
        <w:t>ٰ</w:t>
      </w:r>
      <w:r w:rsidR="00336D13" w:rsidRPr="00336D13">
        <w:rPr>
          <w:rFonts w:hint="eastAsia"/>
          <w:rtl/>
        </w:rPr>
        <w:t>كِن</w:t>
      </w:r>
      <w:r w:rsidR="00336D13" w:rsidRPr="00336D13">
        <w:rPr>
          <w:rtl/>
        </w:rPr>
        <w:t xml:space="preserve"> </w:t>
      </w:r>
      <w:r w:rsidR="00336D13" w:rsidRPr="00336D13">
        <w:rPr>
          <w:rFonts w:hint="eastAsia"/>
          <w:rtl/>
        </w:rPr>
        <w:t>يَنَالُهُ</w:t>
      </w:r>
      <w:r w:rsidR="00336D13" w:rsidRPr="00336D13">
        <w:rPr>
          <w:rtl/>
        </w:rPr>
        <w:t xml:space="preserve"> </w:t>
      </w:r>
      <w:r w:rsidR="00336D13" w:rsidRPr="00336D13">
        <w:rPr>
          <w:rFonts w:hint="cs"/>
          <w:rtl/>
        </w:rPr>
        <w:t>ٱ</w:t>
      </w:r>
      <w:r w:rsidR="00336D13" w:rsidRPr="00336D13">
        <w:rPr>
          <w:rFonts w:hint="eastAsia"/>
          <w:rtl/>
        </w:rPr>
        <w:t>لتَّق</w:t>
      </w:r>
      <w:r w:rsidR="00336D13" w:rsidRPr="00336D13">
        <w:rPr>
          <w:rFonts w:hint="cs"/>
          <w:rtl/>
        </w:rPr>
        <w:t>ۡ</w:t>
      </w:r>
      <w:r w:rsidR="00336D13" w:rsidRPr="00336D13">
        <w:rPr>
          <w:rFonts w:hint="eastAsia"/>
          <w:rtl/>
        </w:rPr>
        <w:t>وَى</w:t>
      </w:r>
      <w:r w:rsidR="00336D13" w:rsidRPr="00336D13">
        <w:rPr>
          <w:rFonts w:hint="cs"/>
          <w:rtl/>
        </w:rPr>
        <w:t>ٰ</w:t>
      </w:r>
      <w:r w:rsidR="00336D13" w:rsidRPr="00336D13">
        <w:rPr>
          <w:rtl/>
        </w:rPr>
        <w:t xml:space="preserve"> </w:t>
      </w:r>
      <w:r w:rsidR="00336D13" w:rsidRPr="00336D13">
        <w:rPr>
          <w:rFonts w:hint="eastAsia"/>
          <w:rtl/>
        </w:rPr>
        <w:t>مِنكُم</w:t>
      </w:r>
      <w:r w:rsidR="00336D13" w:rsidRPr="00336D13">
        <w:rPr>
          <w:rFonts w:hint="cs"/>
          <w:rtl/>
        </w:rPr>
        <w:t>ۡۚ</w:t>
      </w:r>
      <w:r w:rsidR="00336D13" w:rsidRPr="00336D13">
        <w:rPr>
          <w:rtl/>
        </w:rPr>
        <w:t xml:space="preserve"> </w:t>
      </w:r>
      <w:r w:rsidR="00336D13" w:rsidRPr="00336D13">
        <w:rPr>
          <w:rFonts w:hint="eastAsia"/>
          <w:rtl/>
        </w:rPr>
        <w:t>كَذَ</w:t>
      </w:r>
      <w:r w:rsidR="00336D13" w:rsidRPr="00336D13">
        <w:rPr>
          <w:rFonts w:hint="cs"/>
          <w:rtl/>
        </w:rPr>
        <w:t>ٰ</w:t>
      </w:r>
      <w:r w:rsidR="00336D13" w:rsidRPr="00336D13">
        <w:rPr>
          <w:rFonts w:hint="eastAsia"/>
          <w:rtl/>
        </w:rPr>
        <w:t>لِكَ</w:t>
      </w:r>
      <w:r w:rsidR="00336D13" w:rsidRPr="00336D13">
        <w:rPr>
          <w:rtl/>
        </w:rPr>
        <w:t xml:space="preserve"> </w:t>
      </w:r>
      <w:r w:rsidR="00336D13" w:rsidRPr="00336D13">
        <w:rPr>
          <w:rFonts w:hint="eastAsia"/>
          <w:rtl/>
        </w:rPr>
        <w:t>سَخَّرَهَا</w:t>
      </w:r>
      <w:r w:rsidR="00336D13" w:rsidRPr="00336D13">
        <w:rPr>
          <w:rtl/>
        </w:rPr>
        <w:t xml:space="preserve"> </w:t>
      </w:r>
      <w:r w:rsidR="00336D13" w:rsidRPr="00336D13">
        <w:rPr>
          <w:rFonts w:hint="eastAsia"/>
          <w:rtl/>
        </w:rPr>
        <w:t>لَكُم</w:t>
      </w:r>
      <w:r w:rsidR="00336D13" w:rsidRPr="00336D13">
        <w:rPr>
          <w:rFonts w:hint="cs"/>
          <w:rtl/>
        </w:rPr>
        <w:t>ۡ</w:t>
      </w:r>
      <w:r w:rsidR="00336D13" w:rsidRPr="00336D13">
        <w:rPr>
          <w:rtl/>
        </w:rPr>
        <w:t xml:space="preserve"> </w:t>
      </w:r>
      <w:r w:rsidR="00336D13" w:rsidRPr="00336D13">
        <w:rPr>
          <w:rFonts w:hint="eastAsia"/>
          <w:rtl/>
        </w:rPr>
        <w:t>لِتُكَبِّرُواْ</w:t>
      </w:r>
      <w:r w:rsidR="00336D13" w:rsidRPr="00336D13">
        <w:rPr>
          <w:rtl/>
        </w:rPr>
        <w:t xml:space="preserve"> </w:t>
      </w:r>
      <w:r w:rsidR="00336D13" w:rsidRPr="00336D13">
        <w:rPr>
          <w:rFonts w:hint="cs"/>
          <w:rtl/>
        </w:rPr>
        <w:t>ٱ</w:t>
      </w:r>
      <w:r w:rsidR="00336D13" w:rsidRPr="00336D13">
        <w:rPr>
          <w:rFonts w:hint="eastAsia"/>
          <w:rtl/>
        </w:rPr>
        <w:t>للَّهَ</w:t>
      </w:r>
      <w:r w:rsidR="00336D13" w:rsidRPr="00336D13">
        <w:rPr>
          <w:rtl/>
        </w:rPr>
        <w:t xml:space="preserve"> </w:t>
      </w:r>
      <w:r w:rsidR="00336D13" w:rsidRPr="00336D13">
        <w:rPr>
          <w:rFonts w:hint="eastAsia"/>
          <w:rtl/>
        </w:rPr>
        <w:t>عَلَى</w:t>
      </w:r>
      <w:r w:rsidR="00336D13" w:rsidRPr="00336D13">
        <w:rPr>
          <w:rFonts w:hint="cs"/>
          <w:rtl/>
        </w:rPr>
        <w:t>ٰ</w:t>
      </w:r>
      <w:r w:rsidR="00336D13" w:rsidRPr="00336D13">
        <w:rPr>
          <w:rtl/>
        </w:rPr>
        <w:t xml:space="preserve"> </w:t>
      </w:r>
      <w:r w:rsidR="00336D13" w:rsidRPr="00336D13">
        <w:rPr>
          <w:rFonts w:hint="eastAsia"/>
          <w:rtl/>
        </w:rPr>
        <w:t>مَا</w:t>
      </w:r>
      <w:r w:rsidR="00336D13" w:rsidRPr="00336D13">
        <w:rPr>
          <w:rtl/>
        </w:rPr>
        <w:t xml:space="preserve"> </w:t>
      </w:r>
      <w:r w:rsidR="00336D13" w:rsidRPr="00336D13">
        <w:rPr>
          <w:rFonts w:hint="eastAsia"/>
          <w:rtl/>
        </w:rPr>
        <w:t>هَدَى</w:t>
      </w:r>
      <w:r w:rsidR="00336D13" w:rsidRPr="00336D13">
        <w:rPr>
          <w:rFonts w:hint="cs"/>
          <w:rtl/>
        </w:rPr>
        <w:t>ٰ</w:t>
      </w:r>
      <w:r w:rsidR="00336D13" w:rsidRPr="00336D13">
        <w:rPr>
          <w:rFonts w:hint="eastAsia"/>
          <w:rtl/>
        </w:rPr>
        <w:t>كُم</w:t>
      </w:r>
      <w:r w:rsidR="00336D13" w:rsidRPr="00336D13">
        <w:rPr>
          <w:rFonts w:hint="cs"/>
          <w:rtl/>
        </w:rPr>
        <w:t>ۡۗ</w:t>
      </w:r>
      <w:r w:rsidR="00336D13" w:rsidRPr="00336D13">
        <w:rPr>
          <w:rtl/>
        </w:rPr>
        <w:t xml:space="preserve"> </w:t>
      </w:r>
      <w:r w:rsidR="00336D13" w:rsidRPr="00336D13">
        <w:rPr>
          <w:rFonts w:hint="eastAsia"/>
          <w:rtl/>
        </w:rPr>
        <w:t>وَبَشِّرِ</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مُح</w:t>
      </w:r>
      <w:r w:rsidR="00336D13" w:rsidRPr="00336D13">
        <w:rPr>
          <w:rFonts w:hint="cs"/>
          <w:rtl/>
        </w:rPr>
        <w:t>ۡ</w:t>
      </w:r>
      <w:r w:rsidR="00336D13" w:rsidRPr="00336D13">
        <w:rPr>
          <w:rFonts w:hint="eastAsia"/>
          <w:rtl/>
        </w:rPr>
        <w:t>سِنِينَ</w:t>
      </w:r>
      <w:r w:rsidR="00336D13" w:rsidRPr="00336D13">
        <w:rPr>
          <w:rtl/>
        </w:rPr>
        <w:t xml:space="preserve"> </w:t>
      </w:r>
      <w:r w:rsidR="00336D13" w:rsidRPr="00336D13">
        <w:rPr>
          <w:rFonts w:hint="cs"/>
          <w:rtl/>
        </w:rPr>
        <w:t>٣٧</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الحج: 34-37</w:t>
      </w:r>
      <w:r w:rsidRPr="00AD67AE">
        <w:rPr>
          <w:rStyle w:val="Char6"/>
          <w:rFonts w:hint="cs"/>
          <w:rtl/>
        </w:rPr>
        <w:t>]</w:t>
      </w:r>
      <w:r>
        <w:rPr>
          <w:rFonts w:hint="cs"/>
          <w:rtl/>
        </w:rPr>
        <w:t>.</w:t>
      </w:r>
    </w:p>
    <w:p w:rsidR="00BD6323" w:rsidRDefault="00BD6323" w:rsidP="00D46CC4">
      <w:pPr>
        <w:pStyle w:val="ab"/>
        <w:spacing w:line="245" w:lineRule="auto"/>
        <w:rPr>
          <w:rtl/>
        </w:rPr>
      </w:pPr>
      <w:r w:rsidRPr="00AD67AE">
        <w:rPr>
          <w:rStyle w:val="Char8"/>
          <w:rFonts w:hint="cs"/>
          <w:rtl/>
        </w:rPr>
        <w:t>«</w:t>
      </w:r>
      <w:r w:rsidRPr="00AD67AE">
        <w:rPr>
          <w:rFonts w:hint="cs"/>
          <w:rtl/>
        </w:rPr>
        <w:t>و برای هر امتی طریقه‌ای برای قربانی کردن قرار داده‌ایم تا (به هنگام ذبح) نام خدا را بر دامهای زبان بسته‌ای که روزی آنان گردانیده یاد کنند، و (بدانید که) خدای شما خدایی یگانه است پس به (فرمان) او گردن نهید، و بشارت ده فروتنان را، همان کسانی را که چون (نام) خدا یاد شود خوف و بیم دلهایشان را فرا گیرد، و آنانی که (در مقابل) آنچه بر سرشان آید صبر پیشه‌گانند و برپادارندگان نمازند، و از آنچه که روزی ایشان گردانیده‌ایم انفاق می‌کنند، و شتران چاق و فربه را برای شما (در موسم حج) از جمل</w:t>
      </w:r>
      <w:r w:rsidR="00AD67AE">
        <w:rPr>
          <w:rFonts w:hint="cs"/>
          <w:rtl/>
        </w:rPr>
        <w:t>ه</w:t>
      </w:r>
      <w:r w:rsidRPr="00AD67AE">
        <w:rPr>
          <w:rFonts w:hint="cs"/>
          <w:rtl/>
        </w:rPr>
        <w:t xml:space="preserve"> شعائر خدا قرار دادیم که برای شما در آنها خیر و برکت است، پس نام خدا را بر آنها ـ در حالی که (برای ذبح) در صف‌ برپای ایستاده‌اند ـ ببرید و چون (بعد از ذبح) به پهلو درغلتیدند (و سرد شدند) از (گوشت) آنها بخورید و به فقیران قانع و نیز فقیرانی که می‌طلبند بخورانید، اینگونه آنها را برای شما رام کردیم، تا اینکه شکرگزار باشید، هرگز (نه گوشت</w:t>
      </w:r>
      <w:r w:rsidR="00D46CC4">
        <w:rPr>
          <w:rFonts w:hint="eastAsia"/>
          <w:rtl/>
        </w:rPr>
        <w:t>‌</w:t>
      </w:r>
      <w:r w:rsidRPr="00AD67AE">
        <w:rPr>
          <w:rFonts w:hint="cs"/>
          <w:rtl/>
        </w:rPr>
        <w:t>های آنها و نه خون</w:t>
      </w:r>
      <w:r w:rsidR="00D46CC4">
        <w:rPr>
          <w:rFonts w:hint="eastAsia"/>
          <w:rtl/>
        </w:rPr>
        <w:t>‌</w:t>
      </w:r>
      <w:r w:rsidRPr="00AD67AE">
        <w:rPr>
          <w:rFonts w:hint="cs"/>
          <w:rtl/>
        </w:rPr>
        <w:t>هایشان به خدا نخواهد رسید، بلکه این تقوای شما است که به او می‌رسد، بدینگونه (خداوند) آنها را برای شما رام کرد تا خدا را به (پاس) آنکه شما را هدایت نموده به بزرگی یاد کنید و نیکوکاران را مژده ده</w:t>
      </w:r>
      <w:r w:rsidRPr="00AD67AE">
        <w:rPr>
          <w:rStyle w:val="Char8"/>
          <w:rFonts w:hint="cs"/>
          <w:rtl/>
        </w:rPr>
        <w:t>»</w:t>
      </w:r>
      <w:r w:rsidRPr="007716AE">
        <w:rPr>
          <w:rFonts w:hint="cs"/>
          <w:rtl/>
        </w:rPr>
        <w:t xml:space="preserve">. </w:t>
      </w:r>
    </w:p>
    <w:p w:rsidR="00BD6323" w:rsidRPr="00AD67AE" w:rsidRDefault="00BD6323" w:rsidP="00D46CC4">
      <w:pPr>
        <w:pStyle w:val="a8"/>
        <w:spacing w:line="245" w:lineRule="auto"/>
        <w:rPr>
          <w:rtl/>
        </w:rPr>
      </w:pPr>
      <w:r w:rsidRPr="00AD67AE">
        <w:rPr>
          <w:rFonts w:hint="cs"/>
          <w:rtl/>
        </w:rPr>
        <w:t>پس مراد این است که هدف فقط سر بریدن این چهارپایان حلال گوشت نیست، بلکه به این سبب ذبح (یا سر بریدن) آنها برای شما مشروع گردانیده شده است تا اینکه در هنگام ذبح، نام خدا را بر زبان آورید، زیرا او آفریدگار و روزی‌دهند</w:t>
      </w:r>
      <w:r w:rsidR="00AD67AE">
        <w:rPr>
          <w:rFonts w:hint="cs"/>
          <w:rtl/>
        </w:rPr>
        <w:t>ه</w:t>
      </w:r>
      <w:r w:rsidRPr="00AD67AE">
        <w:rPr>
          <w:rFonts w:hint="cs"/>
          <w:rtl/>
        </w:rPr>
        <w:t xml:space="preserve"> شما است، و بدیهی است که پروردگار عالم به هیچ چیزی از گوشت و خون آنها نیازمند نیست، او از هم</w:t>
      </w:r>
      <w:r w:rsidR="00AD67AE">
        <w:rPr>
          <w:rFonts w:hint="cs"/>
          <w:rtl/>
        </w:rPr>
        <w:t>ه</w:t>
      </w:r>
      <w:r w:rsidRPr="00AD67AE">
        <w:rPr>
          <w:rFonts w:hint="cs"/>
          <w:rtl/>
        </w:rPr>
        <w:t xml:space="preserve"> آفریده‌های خود بی‌نیاز است، امّا آنچه که خدا می‌خواهد همان تقوا و پرهیزگاری شما است و بس، بنابراین آنچه که در این عبادت: (قربانی) و سایر عبادتها مطلوب می‌باشد تقوی و اخلاص و نیت درست و پاک است و همچنین انتظار پاداش و طلب رضا و خشنودی خداوند در هر عمل نیکو می‌باشد.</w:t>
      </w:r>
    </w:p>
    <w:p w:rsidR="00BD6323" w:rsidRPr="00AD67AE" w:rsidRDefault="00BD6323" w:rsidP="00D46CC4">
      <w:pPr>
        <w:pStyle w:val="a8"/>
        <w:spacing w:line="245" w:lineRule="auto"/>
        <w:rPr>
          <w:rtl/>
        </w:rPr>
      </w:pPr>
      <w:r w:rsidRPr="00AD67AE">
        <w:rPr>
          <w:rFonts w:hint="cs"/>
          <w:rtl/>
        </w:rPr>
        <w:t>بنابراین آنچه را که در رابطه با این عبادت (یعنی قربانی) که می‌آموزیم عبارت است از ترغیب و تشویق هرچه بیشتر به اخلاص عمل و پاکی نیّت در قربانی، و اینکه باید یگانه هدف و مقصود از آن فقط کسب رضا و خشنودی خداوند متعال باشد، زیرا خداوند هیچ عملی را نمی‌پذیرد مگر اینکه خالص برای او انجام گیرد و جز جلب رضایت و خشنودی او هیچ قصد و غرض دیگری در کار نباشد، چنانکه خداوند می‌فرماید:</w:t>
      </w:r>
    </w:p>
    <w:p w:rsidR="00BD6323" w:rsidRPr="00336D13" w:rsidRDefault="00AD67AE" w:rsidP="00336D13">
      <w:pPr>
        <w:pStyle w:val="af1"/>
        <w:rPr>
          <w:rFonts w:ascii="B Badr" w:hAnsi="B Badr" w:cs="B Lotus"/>
          <w:color w:val="000000"/>
          <w:spacing w:val="-2"/>
          <w:sz w:val="22"/>
          <w:szCs w:val="22"/>
          <w:rtl/>
        </w:rPr>
      </w:pPr>
      <w:r w:rsidRPr="00336D13">
        <w:rPr>
          <w:rStyle w:val="Char8"/>
          <w:rFonts w:hint="cs"/>
          <w:spacing w:val="-2"/>
          <w:rtl/>
        </w:rPr>
        <w:t>﴿</w:t>
      </w:r>
      <w:r w:rsidR="00336D13" w:rsidRPr="00336D13">
        <w:rPr>
          <w:rFonts w:hint="eastAsia"/>
          <w:spacing w:val="-2"/>
          <w:rtl/>
        </w:rPr>
        <w:t xml:space="preserve"> قُل</w:t>
      </w:r>
      <w:r w:rsidR="00336D13" w:rsidRPr="00336D13">
        <w:rPr>
          <w:rFonts w:hint="cs"/>
          <w:spacing w:val="-2"/>
          <w:rtl/>
        </w:rPr>
        <w:t>ۡ</w:t>
      </w:r>
      <w:r w:rsidR="00336D13" w:rsidRPr="00336D13">
        <w:rPr>
          <w:spacing w:val="-2"/>
          <w:rtl/>
        </w:rPr>
        <w:t xml:space="preserve"> </w:t>
      </w:r>
      <w:r w:rsidR="00336D13" w:rsidRPr="00336D13">
        <w:rPr>
          <w:rFonts w:hint="eastAsia"/>
          <w:spacing w:val="-2"/>
          <w:rtl/>
        </w:rPr>
        <w:t>إِنَّ</w:t>
      </w:r>
      <w:r w:rsidR="00336D13" w:rsidRPr="00336D13">
        <w:rPr>
          <w:spacing w:val="-2"/>
          <w:rtl/>
        </w:rPr>
        <w:t xml:space="preserve"> </w:t>
      </w:r>
      <w:r w:rsidR="00336D13" w:rsidRPr="00336D13">
        <w:rPr>
          <w:rFonts w:hint="eastAsia"/>
          <w:spacing w:val="-2"/>
          <w:rtl/>
        </w:rPr>
        <w:t>صَلَاتِي</w:t>
      </w:r>
      <w:r w:rsidR="00336D13" w:rsidRPr="00336D13">
        <w:rPr>
          <w:spacing w:val="-2"/>
          <w:rtl/>
        </w:rPr>
        <w:t xml:space="preserve"> </w:t>
      </w:r>
      <w:r w:rsidR="00336D13" w:rsidRPr="00336D13">
        <w:rPr>
          <w:rFonts w:hint="eastAsia"/>
          <w:spacing w:val="-2"/>
          <w:rtl/>
        </w:rPr>
        <w:t>وَنُسُكِي</w:t>
      </w:r>
      <w:r w:rsidR="00336D13" w:rsidRPr="00336D13">
        <w:rPr>
          <w:spacing w:val="-2"/>
          <w:rtl/>
        </w:rPr>
        <w:t xml:space="preserve"> </w:t>
      </w:r>
      <w:r w:rsidR="00336D13" w:rsidRPr="00336D13">
        <w:rPr>
          <w:rFonts w:hint="eastAsia"/>
          <w:spacing w:val="-2"/>
          <w:rtl/>
        </w:rPr>
        <w:t>وَمَح</w:t>
      </w:r>
      <w:r w:rsidR="00336D13" w:rsidRPr="00336D13">
        <w:rPr>
          <w:rFonts w:hint="cs"/>
          <w:spacing w:val="-2"/>
          <w:rtl/>
        </w:rPr>
        <w:t>ۡ</w:t>
      </w:r>
      <w:r w:rsidR="00336D13" w:rsidRPr="00336D13">
        <w:rPr>
          <w:rFonts w:hint="eastAsia"/>
          <w:spacing w:val="-2"/>
          <w:rtl/>
        </w:rPr>
        <w:t>يَايَ</w:t>
      </w:r>
      <w:r w:rsidR="00336D13" w:rsidRPr="00336D13">
        <w:rPr>
          <w:spacing w:val="-2"/>
          <w:rtl/>
        </w:rPr>
        <w:t xml:space="preserve"> </w:t>
      </w:r>
      <w:r w:rsidR="00336D13" w:rsidRPr="00336D13">
        <w:rPr>
          <w:rFonts w:hint="eastAsia"/>
          <w:spacing w:val="-2"/>
          <w:rtl/>
        </w:rPr>
        <w:t>وَمَمَاتِي</w:t>
      </w:r>
      <w:r w:rsidR="00336D13" w:rsidRPr="00336D13">
        <w:rPr>
          <w:spacing w:val="-2"/>
          <w:rtl/>
        </w:rPr>
        <w:t xml:space="preserve"> </w:t>
      </w:r>
      <w:r w:rsidR="00336D13" w:rsidRPr="00336D13">
        <w:rPr>
          <w:rFonts w:hint="eastAsia"/>
          <w:spacing w:val="-2"/>
          <w:rtl/>
        </w:rPr>
        <w:t>لِلَّهِ</w:t>
      </w:r>
      <w:r w:rsidR="00336D13" w:rsidRPr="00336D13">
        <w:rPr>
          <w:spacing w:val="-2"/>
          <w:rtl/>
        </w:rPr>
        <w:t xml:space="preserve"> </w:t>
      </w:r>
      <w:r w:rsidR="00336D13" w:rsidRPr="00336D13">
        <w:rPr>
          <w:rFonts w:hint="eastAsia"/>
          <w:spacing w:val="-2"/>
          <w:rtl/>
        </w:rPr>
        <w:t>رَبِّ</w:t>
      </w:r>
      <w:r w:rsidR="00336D13" w:rsidRPr="00336D13">
        <w:rPr>
          <w:spacing w:val="-2"/>
          <w:rtl/>
        </w:rPr>
        <w:t xml:space="preserve"> </w:t>
      </w:r>
      <w:r w:rsidR="00336D13" w:rsidRPr="00336D13">
        <w:rPr>
          <w:rFonts w:hint="cs"/>
          <w:spacing w:val="-2"/>
          <w:rtl/>
        </w:rPr>
        <w:t>ٱ</w:t>
      </w:r>
      <w:r w:rsidR="00336D13" w:rsidRPr="00336D13">
        <w:rPr>
          <w:rFonts w:hint="eastAsia"/>
          <w:spacing w:val="-2"/>
          <w:rtl/>
        </w:rPr>
        <w:t>ل</w:t>
      </w:r>
      <w:r w:rsidR="00336D13" w:rsidRPr="00336D13">
        <w:rPr>
          <w:rFonts w:hint="cs"/>
          <w:spacing w:val="-2"/>
          <w:rtl/>
        </w:rPr>
        <w:t>ۡ</w:t>
      </w:r>
      <w:r w:rsidR="00336D13" w:rsidRPr="00336D13">
        <w:rPr>
          <w:rFonts w:hint="eastAsia"/>
          <w:spacing w:val="-2"/>
          <w:rtl/>
        </w:rPr>
        <w:t>عَ</w:t>
      </w:r>
      <w:r w:rsidR="00336D13" w:rsidRPr="00336D13">
        <w:rPr>
          <w:rFonts w:hint="cs"/>
          <w:spacing w:val="-2"/>
          <w:rtl/>
        </w:rPr>
        <w:t>ٰ</w:t>
      </w:r>
      <w:r w:rsidR="00336D13" w:rsidRPr="00336D13">
        <w:rPr>
          <w:rFonts w:hint="eastAsia"/>
          <w:spacing w:val="-2"/>
          <w:rtl/>
        </w:rPr>
        <w:t>لَمِينَ</w:t>
      </w:r>
      <w:r w:rsidR="00336D13" w:rsidRPr="00336D13">
        <w:rPr>
          <w:spacing w:val="-2"/>
          <w:rtl/>
        </w:rPr>
        <w:t xml:space="preserve"> </w:t>
      </w:r>
      <w:r w:rsidR="00336D13" w:rsidRPr="00336D13">
        <w:rPr>
          <w:rFonts w:hint="cs"/>
          <w:spacing w:val="-2"/>
          <w:rtl/>
        </w:rPr>
        <w:t>١٦٢</w:t>
      </w:r>
      <w:r w:rsidR="00336D13" w:rsidRPr="00336D13">
        <w:rPr>
          <w:spacing w:val="-2"/>
          <w:rtl/>
        </w:rPr>
        <w:t xml:space="preserve"> </w:t>
      </w:r>
      <w:r w:rsidR="00336D13" w:rsidRPr="00336D13">
        <w:rPr>
          <w:rFonts w:hint="eastAsia"/>
          <w:spacing w:val="-2"/>
          <w:rtl/>
        </w:rPr>
        <w:t>لَا</w:t>
      </w:r>
      <w:r w:rsidR="00336D13" w:rsidRPr="00336D13">
        <w:rPr>
          <w:spacing w:val="-2"/>
          <w:rtl/>
        </w:rPr>
        <w:t xml:space="preserve"> </w:t>
      </w:r>
      <w:r w:rsidR="00336D13" w:rsidRPr="00336D13">
        <w:rPr>
          <w:rFonts w:hint="eastAsia"/>
          <w:spacing w:val="-2"/>
          <w:rtl/>
        </w:rPr>
        <w:t>شَرِيكَ</w:t>
      </w:r>
      <w:r w:rsidR="00336D13" w:rsidRPr="00336D13">
        <w:rPr>
          <w:spacing w:val="-2"/>
          <w:rtl/>
        </w:rPr>
        <w:t xml:space="preserve"> </w:t>
      </w:r>
      <w:r w:rsidR="00336D13" w:rsidRPr="00336D13">
        <w:rPr>
          <w:rFonts w:hint="eastAsia"/>
          <w:spacing w:val="-2"/>
          <w:rtl/>
        </w:rPr>
        <w:t>لَهُ</w:t>
      </w:r>
      <w:r w:rsidR="00336D13" w:rsidRPr="00336D13">
        <w:rPr>
          <w:rFonts w:hint="cs"/>
          <w:spacing w:val="-2"/>
          <w:rtl/>
        </w:rPr>
        <w:t>ۥۖ</w:t>
      </w:r>
      <w:r w:rsidR="00336D13" w:rsidRPr="00336D13">
        <w:rPr>
          <w:spacing w:val="-2"/>
          <w:rtl/>
        </w:rPr>
        <w:t xml:space="preserve"> </w:t>
      </w:r>
      <w:r w:rsidR="00336D13" w:rsidRPr="00336D13">
        <w:rPr>
          <w:rFonts w:hint="eastAsia"/>
          <w:spacing w:val="-2"/>
          <w:rtl/>
        </w:rPr>
        <w:t>وَبِذَ</w:t>
      </w:r>
      <w:r w:rsidR="00336D13" w:rsidRPr="00336D13">
        <w:rPr>
          <w:rFonts w:hint="cs"/>
          <w:spacing w:val="-2"/>
          <w:rtl/>
        </w:rPr>
        <w:t>ٰ</w:t>
      </w:r>
      <w:r w:rsidR="00336D13" w:rsidRPr="00336D13">
        <w:rPr>
          <w:rFonts w:hint="eastAsia"/>
          <w:spacing w:val="-2"/>
          <w:rtl/>
        </w:rPr>
        <w:t>لِكَ</w:t>
      </w:r>
      <w:r w:rsidR="00336D13" w:rsidRPr="00336D13">
        <w:rPr>
          <w:spacing w:val="-2"/>
          <w:rtl/>
        </w:rPr>
        <w:t xml:space="preserve"> </w:t>
      </w:r>
      <w:r w:rsidR="00336D13" w:rsidRPr="00336D13">
        <w:rPr>
          <w:rFonts w:hint="eastAsia"/>
          <w:spacing w:val="-2"/>
          <w:rtl/>
        </w:rPr>
        <w:t>أُمِر</w:t>
      </w:r>
      <w:r w:rsidR="00336D13" w:rsidRPr="00336D13">
        <w:rPr>
          <w:rFonts w:hint="cs"/>
          <w:spacing w:val="-2"/>
          <w:rtl/>
        </w:rPr>
        <w:t>ۡ</w:t>
      </w:r>
      <w:r w:rsidR="00336D13" w:rsidRPr="00336D13">
        <w:rPr>
          <w:rFonts w:hint="eastAsia"/>
          <w:spacing w:val="-2"/>
          <w:rtl/>
        </w:rPr>
        <w:t>تُ</w:t>
      </w:r>
      <w:r w:rsidR="00336D13" w:rsidRPr="00336D13">
        <w:rPr>
          <w:spacing w:val="-2"/>
          <w:rtl/>
        </w:rPr>
        <w:t xml:space="preserve"> </w:t>
      </w:r>
      <w:r w:rsidR="00336D13" w:rsidRPr="00336D13">
        <w:rPr>
          <w:rFonts w:hint="eastAsia"/>
          <w:spacing w:val="-2"/>
          <w:rtl/>
        </w:rPr>
        <w:t>وَأَنَا</w:t>
      </w:r>
      <w:r w:rsidR="00336D13" w:rsidRPr="00336D13">
        <w:rPr>
          <w:rFonts w:hint="cs"/>
          <w:spacing w:val="-2"/>
          <w:rtl/>
        </w:rPr>
        <w:t>۠</w:t>
      </w:r>
      <w:r w:rsidR="00336D13" w:rsidRPr="00336D13">
        <w:rPr>
          <w:spacing w:val="-2"/>
          <w:rtl/>
        </w:rPr>
        <w:t xml:space="preserve"> </w:t>
      </w:r>
      <w:r w:rsidR="00336D13" w:rsidRPr="00336D13">
        <w:rPr>
          <w:rFonts w:hint="eastAsia"/>
          <w:spacing w:val="-2"/>
          <w:rtl/>
        </w:rPr>
        <w:t>أَوَّلُ</w:t>
      </w:r>
      <w:r w:rsidR="00336D13" w:rsidRPr="00336D13">
        <w:rPr>
          <w:spacing w:val="-2"/>
          <w:rtl/>
        </w:rPr>
        <w:t xml:space="preserve"> </w:t>
      </w:r>
      <w:r w:rsidR="00336D13" w:rsidRPr="00336D13">
        <w:rPr>
          <w:rFonts w:hint="cs"/>
          <w:spacing w:val="-2"/>
          <w:rtl/>
        </w:rPr>
        <w:t>ٱ</w:t>
      </w:r>
      <w:r w:rsidR="00336D13" w:rsidRPr="00336D13">
        <w:rPr>
          <w:rFonts w:hint="eastAsia"/>
          <w:spacing w:val="-2"/>
          <w:rtl/>
        </w:rPr>
        <w:t>ل</w:t>
      </w:r>
      <w:r w:rsidR="00336D13" w:rsidRPr="00336D13">
        <w:rPr>
          <w:rFonts w:hint="cs"/>
          <w:spacing w:val="-2"/>
          <w:rtl/>
        </w:rPr>
        <w:t>ۡ</w:t>
      </w:r>
      <w:r w:rsidR="00336D13" w:rsidRPr="00336D13">
        <w:rPr>
          <w:rFonts w:hint="eastAsia"/>
          <w:spacing w:val="-2"/>
          <w:rtl/>
        </w:rPr>
        <w:t>مُس</w:t>
      </w:r>
      <w:r w:rsidR="00336D13" w:rsidRPr="00336D13">
        <w:rPr>
          <w:rFonts w:hint="cs"/>
          <w:spacing w:val="-2"/>
          <w:rtl/>
        </w:rPr>
        <w:t>ۡ</w:t>
      </w:r>
      <w:r w:rsidR="00336D13" w:rsidRPr="00336D13">
        <w:rPr>
          <w:rFonts w:hint="eastAsia"/>
          <w:spacing w:val="-2"/>
          <w:rtl/>
        </w:rPr>
        <w:t>لِمِينَ</w:t>
      </w:r>
      <w:r w:rsidR="00336D13" w:rsidRPr="00336D13">
        <w:rPr>
          <w:spacing w:val="-2"/>
          <w:rtl/>
        </w:rPr>
        <w:t xml:space="preserve"> </w:t>
      </w:r>
      <w:r w:rsidR="00336D13" w:rsidRPr="00336D13">
        <w:rPr>
          <w:rFonts w:hint="cs"/>
          <w:spacing w:val="-2"/>
          <w:rtl/>
        </w:rPr>
        <w:t xml:space="preserve">١٦٣ </w:t>
      </w:r>
      <w:r w:rsidRPr="00336D13">
        <w:rPr>
          <w:rStyle w:val="Char8"/>
          <w:rFonts w:hint="cs"/>
          <w:spacing w:val="-2"/>
          <w:rtl/>
        </w:rPr>
        <w:t>﴾</w:t>
      </w:r>
      <w:r w:rsidRPr="00336D13">
        <w:rPr>
          <w:rFonts w:hint="cs"/>
          <w:spacing w:val="-2"/>
          <w:rtl/>
        </w:rPr>
        <w:t xml:space="preserve"> </w:t>
      </w:r>
      <w:r w:rsidRPr="00336D13">
        <w:rPr>
          <w:rStyle w:val="Char6"/>
          <w:rFonts w:hint="cs"/>
          <w:spacing w:val="-2"/>
          <w:rtl/>
        </w:rPr>
        <w:t>[</w:t>
      </w:r>
      <w:r w:rsidR="00336D13" w:rsidRPr="00336D13">
        <w:rPr>
          <w:rStyle w:val="Char6"/>
          <w:rFonts w:hint="cs"/>
          <w:spacing w:val="-2"/>
          <w:rtl/>
        </w:rPr>
        <w:t>الأنعام: 162-163</w:t>
      </w:r>
      <w:r w:rsidRPr="00336D13">
        <w:rPr>
          <w:rStyle w:val="Char6"/>
          <w:rFonts w:hint="cs"/>
          <w:spacing w:val="-2"/>
          <w:rtl/>
        </w:rPr>
        <w:t>]</w:t>
      </w:r>
      <w:r w:rsidRPr="00336D13">
        <w:rPr>
          <w:rFonts w:hint="cs"/>
          <w:spacing w:val="-2"/>
          <w:rtl/>
        </w:rPr>
        <w:t xml:space="preserve">. </w:t>
      </w:r>
    </w:p>
    <w:p w:rsidR="00BD6323" w:rsidRPr="00AD67AE" w:rsidRDefault="00BD6323" w:rsidP="00336D13">
      <w:pPr>
        <w:pStyle w:val="ab"/>
        <w:rPr>
          <w:rtl/>
        </w:rPr>
      </w:pPr>
      <w:r w:rsidRPr="00AD67AE">
        <w:rPr>
          <w:rStyle w:val="Char8"/>
          <w:rFonts w:hint="cs"/>
          <w:rtl/>
        </w:rPr>
        <w:t>«</w:t>
      </w:r>
      <w:r w:rsidRPr="00AD67AE">
        <w:rPr>
          <w:rFonts w:hint="cs"/>
          <w:rtl/>
        </w:rPr>
        <w:t xml:space="preserve">بگو: در حقیقت نماز من و (سایر) عبادات من و زندگی و مرگ من، برای خدایی است که پروردگار </w:t>
      </w:r>
      <w:r w:rsidRPr="00336D13">
        <w:rPr>
          <w:rFonts w:hint="cs"/>
          <w:rtl/>
        </w:rPr>
        <w:t>جهانیان</w:t>
      </w:r>
      <w:r w:rsidRPr="00AD67AE">
        <w:rPr>
          <w:rFonts w:hint="cs"/>
          <w:rtl/>
        </w:rPr>
        <w:t xml:space="preserve"> است، او خدایی است هیچ شریک و انبازی ندارد، و من بر این (کار) دستور یافته‌ام و من (در میان امت خود) اولین مسلمان هستم</w:t>
      </w:r>
      <w:r w:rsidRPr="00AD67AE">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 xml:space="preserve">ابن کثیر در تفسیر این آیه می‌گوید: «خداوند به او فرمان می‌دهد که به مشرکین و به کسانی که غیرخدا را می‌پرستند و به نام غیر او ذبح می‌کنند خبر دهد که او با آنان در این کار مخالف است، زیرا نماز و قربانی او باید فقط برای خدا و به نام خدا انجام گیرد، و این شبیه این آیه است که می‌فرماید: </w:t>
      </w:r>
    </w:p>
    <w:p w:rsidR="00BD6323" w:rsidRPr="004A62B2" w:rsidRDefault="00AD67AE" w:rsidP="00D46CC4">
      <w:pPr>
        <w:pStyle w:val="af1"/>
        <w:rPr>
          <w:rFonts w:cs="B Lotus"/>
          <w:sz w:val="24"/>
          <w:szCs w:val="24"/>
          <w:rtl/>
        </w:rPr>
      </w:pPr>
      <w:r w:rsidRPr="00AD67AE">
        <w:rPr>
          <w:rStyle w:val="Char8"/>
          <w:rFonts w:hint="cs"/>
          <w:rtl/>
        </w:rPr>
        <w:t>﴿</w:t>
      </w:r>
      <w:r w:rsidR="00336D13" w:rsidRPr="00D46CC4">
        <w:rPr>
          <w:rFonts w:hint="eastAsia"/>
          <w:rtl/>
        </w:rPr>
        <w:t>فَصَلِّ</w:t>
      </w:r>
      <w:r w:rsidR="00336D13" w:rsidRPr="00D46CC4">
        <w:rPr>
          <w:rtl/>
        </w:rPr>
        <w:t xml:space="preserve"> </w:t>
      </w:r>
      <w:r w:rsidR="00336D13" w:rsidRPr="00D46CC4">
        <w:rPr>
          <w:rFonts w:hint="eastAsia"/>
          <w:rtl/>
        </w:rPr>
        <w:t>لِرَبِّكَ</w:t>
      </w:r>
      <w:r w:rsidR="00336D13" w:rsidRPr="00D46CC4">
        <w:rPr>
          <w:rtl/>
        </w:rPr>
        <w:t xml:space="preserve"> </w:t>
      </w:r>
      <w:r w:rsidR="00336D13" w:rsidRPr="00D46CC4">
        <w:rPr>
          <w:rFonts w:hint="eastAsia"/>
          <w:rtl/>
        </w:rPr>
        <w:t>وَ</w:t>
      </w:r>
      <w:r w:rsidR="00336D13" w:rsidRPr="00D46CC4">
        <w:rPr>
          <w:rFonts w:hint="cs"/>
          <w:rtl/>
        </w:rPr>
        <w:t>ٱ</w:t>
      </w:r>
      <w:r w:rsidR="00336D13" w:rsidRPr="00D46CC4">
        <w:rPr>
          <w:rFonts w:hint="eastAsia"/>
          <w:rtl/>
        </w:rPr>
        <w:t>ن</w:t>
      </w:r>
      <w:r w:rsidR="00336D13" w:rsidRPr="00D46CC4">
        <w:rPr>
          <w:rFonts w:hint="cs"/>
          <w:rtl/>
        </w:rPr>
        <w:t>ۡ</w:t>
      </w:r>
      <w:r w:rsidR="00336D13" w:rsidRPr="00D46CC4">
        <w:rPr>
          <w:rFonts w:hint="eastAsia"/>
          <w:rtl/>
        </w:rPr>
        <w:t>حَر</w:t>
      </w:r>
      <w:r w:rsidR="00336D13" w:rsidRPr="00D46CC4">
        <w:rPr>
          <w:rFonts w:hint="cs"/>
          <w:rtl/>
        </w:rPr>
        <w:t>ۡ</w:t>
      </w:r>
      <w:r w:rsidR="00336D13" w:rsidRPr="00D46CC4">
        <w:rPr>
          <w:rtl/>
        </w:rPr>
        <w:t xml:space="preserve"> </w:t>
      </w:r>
      <w:r w:rsidR="00336D13" w:rsidRPr="00D46CC4">
        <w:rPr>
          <w:rFonts w:hint="cs"/>
          <w:rtl/>
        </w:rPr>
        <w:t>٢</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الكوثر: 2</w:t>
      </w:r>
      <w:r w:rsidRPr="00AD67AE">
        <w:rPr>
          <w:rStyle w:val="Char6"/>
          <w:rFonts w:hint="cs"/>
          <w:rtl/>
        </w:rPr>
        <w:t>]</w:t>
      </w:r>
      <w:r>
        <w:rPr>
          <w:rFonts w:hint="cs"/>
          <w:rtl/>
        </w:rPr>
        <w:t>.</w:t>
      </w:r>
    </w:p>
    <w:p w:rsidR="00BD6323" w:rsidRPr="00AD67AE" w:rsidRDefault="00BD6323" w:rsidP="00D46CC4">
      <w:pPr>
        <w:pStyle w:val="ab"/>
        <w:rPr>
          <w:rtl/>
        </w:rPr>
      </w:pPr>
      <w:r w:rsidRPr="00AD67AE">
        <w:rPr>
          <w:rStyle w:val="Char8"/>
          <w:rFonts w:hint="cs"/>
          <w:rtl/>
        </w:rPr>
        <w:t>«</w:t>
      </w:r>
      <w:r w:rsidRPr="00AD67AE">
        <w:rPr>
          <w:rFonts w:hint="cs"/>
          <w:rtl/>
        </w:rPr>
        <w:t>نماز و قربانی‌ات را برای خدا خالص گردان (و فقط برای رضا و خشنودی او انجام ده)</w:t>
      </w:r>
      <w:r w:rsidRPr="00AD67AE">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باید دانست این تأکید بدان خاطر است که چون مشرکین بت‌پرست بودند و به نام آنها ذبح می‌کردند لذا خداوند به پیامبر خود دستور داد که با آنان مخالف کند و از آنچه که آنان بدان دچار شده‌اند روی برگرداند و با نیّت پاک و عزم راسخ بر اخلاص عمل برای خدا استوار بماند.</w:t>
      </w:r>
    </w:p>
    <w:p w:rsidR="00BD6323" w:rsidRPr="00AD67AE" w:rsidRDefault="00BD6323" w:rsidP="00D46CC4">
      <w:pPr>
        <w:pStyle w:val="a8"/>
        <w:spacing w:line="240" w:lineRule="auto"/>
        <w:rPr>
          <w:rtl/>
        </w:rPr>
      </w:pPr>
      <w:r w:rsidRPr="00AD67AE">
        <w:rPr>
          <w:rFonts w:hint="cs"/>
          <w:rtl/>
          <w:lang w:bidi="ar-SA"/>
        </w:rPr>
        <w:t>مجاهد در تفسیر این قسمت از آی</w:t>
      </w:r>
      <w:r w:rsidR="00AD67AE">
        <w:rPr>
          <w:rFonts w:hint="cs"/>
          <w:rtl/>
          <w:lang w:bidi="ar-SA"/>
        </w:rPr>
        <w:t>ه</w:t>
      </w:r>
      <w:r w:rsidRPr="00AD67AE">
        <w:rPr>
          <w:rFonts w:hint="cs"/>
          <w:rtl/>
          <w:lang w:bidi="ar-SA"/>
        </w:rPr>
        <w:t xml:space="preserve"> فوق که می‌فرماید: </w:t>
      </w:r>
      <w:r w:rsidRPr="00BD6323">
        <w:rPr>
          <w:rStyle w:val="Char8"/>
          <w:rFonts w:hint="cs"/>
          <w:rtl/>
        </w:rPr>
        <w:t>﴿</w:t>
      </w:r>
      <w:r w:rsidR="00336D13" w:rsidRPr="00336D13">
        <w:rPr>
          <w:rStyle w:val="Chard"/>
          <w:rFonts w:hint="eastAsia"/>
          <w:rtl/>
        </w:rPr>
        <w:t>قُل</w:t>
      </w:r>
      <w:r w:rsidR="00336D13" w:rsidRPr="00336D13">
        <w:rPr>
          <w:rStyle w:val="Chard"/>
          <w:rFonts w:hint="cs"/>
          <w:rtl/>
        </w:rPr>
        <w:t>ۡ</w:t>
      </w:r>
      <w:r w:rsidR="00336D13" w:rsidRPr="00336D13">
        <w:rPr>
          <w:rStyle w:val="Chard"/>
          <w:rtl/>
        </w:rPr>
        <w:t xml:space="preserve"> </w:t>
      </w:r>
      <w:r w:rsidR="00336D13" w:rsidRPr="00336D13">
        <w:rPr>
          <w:rStyle w:val="Chard"/>
          <w:rFonts w:hint="eastAsia"/>
          <w:rtl/>
        </w:rPr>
        <w:t>إِنَّ</w:t>
      </w:r>
      <w:r w:rsidR="00336D13" w:rsidRPr="00336D13">
        <w:rPr>
          <w:rStyle w:val="Chard"/>
          <w:rtl/>
        </w:rPr>
        <w:t xml:space="preserve"> </w:t>
      </w:r>
      <w:r w:rsidR="00336D13" w:rsidRPr="00336D13">
        <w:rPr>
          <w:rStyle w:val="Chard"/>
          <w:rFonts w:hint="eastAsia"/>
          <w:rtl/>
        </w:rPr>
        <w:t>صَلَاتِي</w:t>
      </w:r>
      <w:r w:rsidR="00336D13" w:rsidRPr="00336D13">
        <w:rPr>
          <w:rStyle w:val="Chard"/>
          <w:rtl/>
        </w:rPr>
        <w:t xml:space="preserve"> </w:t>
      </w:r>
      <w:r w:rsidR="00336D13" w:rsidRPr="00336D13">
        <w:rPr>
          <w:rStyle w:val="Chard"/>
          <w:rFonts w:hint="eastAsia"/>
          <w:rtl/>
        </w:rPr>
        <w:t>وَنُسُكِي</w:t>
      </w:r>
      <w:r w:rsidRPr="00BD6323">
        <w:rPr>
          <w:rStyle w:val="Char8"/>
          <w:rFonts w:hint="cs"/>
          <w:rtl/>
        </w:rPr>
        <w:t>﴾</w:t>
      </w:r>
      <w:r w:rsidRPr="00BD6323">
        <w:rPr>
          <w:rStyle w:val="Char6"/>
          <w:rFonts w:hint="cs"/>
          <w:rtl/>
        </w:rPr>
        <w:t xml:space="preserve"> [</w:t>
      </w:r>
      <w:r w:rsidR="00336D13">
        <w:rPr>
          <w:rStyle w:val="Char6"/>
          <w:rFonts w:hint="cs"/>
          <w:rtl/>
        </w:rPr>
        <w:t>الأنعام: 162</w:t>
      </w:r>
      <w:r w:rsidRPr="00BD6323">
        <w:rPr>
          <w:rStyle w:val="Char6"/>
          <w:rFonts w:hint="cs"/>
          <w:rtl/>
        </w:rPr>
        <w:t>]</w:t>
      </w:r>
      <w:r w:rsidRPr="00AD67AE">
        <w:rPr>
          <w:rFonts w:hint="cs"/>
          <w:rtl/>
        </w:rPr>
        <w:t>.</w:t>
      </w:r>
      <w:r w:rsidR="00336D13">
        <w:rPr>
          <w:rFonts w:ascii="Lotus Linotype" w:hAnsi="Lotus Linotype" w:cs="Lotus Linotype" w:hint="cs"/>
          <w:b/>
          <w:bCs/>
          <w:sz w:val="24"/>
          <w:rtl/>
        </w:rPr>
        <w:t xml:space="preserve"> </w:t>
      </w:r>
      <w:r w:rsidRPr="00AD67AE">
        <w:rPr>
          <w:rFonts w:hint="cs"/>
          <w:rtl/>
        </w:rPr>
        <w:t xml:space="preserve">می‌گوید: </w:t>
      </w:r>
      <w:r w:rsidRPr="00AD67AE">
        <w:rPr>
          <w:rtl/>
        </w:rPr>
        <w:t>«نسک»</w:t>
      </w:r>
      <w:r w:rsidRPr="00AD67AE">
        <w:rPr>
          <w:rFonts w:hint="cs"/>
          <w:rtl/>
        </w:rPr>
        <w:t xml:space="preserve"> عبارت است از ذبح قربانی در حج و عمره. همچنین سفیان ثوری از سدّی و او نیز از سعیدبن جبیر نقل کرده که گفته است: «نسکی» یعنی «ذب</w:t>
      </w:r>
      <w:r w:rsidR="00336D13">
        <w:rPr>
          <w:rFonts w:hint="cs"/>
          <w:rtl/>
        </w:rPr>
        <w:t>حی» سدّی و ضحاک چنین نظری دارند</w:t>
      </w:r>
      <w:r w:rsidRPr="00336D13">
        <w:rPr>
          <w:vertAlign w:val="superscript"/>
          <w:rtl/>
        </w:rPr>
        <w:footnoteReference w:id="62"/>
      </w:r>
      <w:r w:rsidR="00336D13">
        <w:rPr>
          <w:rFonts w:hint="cs"/>
          <w:rtl/>
        </w:rPr>
        <w:t>.</w:t>
      </w:r>
    </w:p>
    <w:p w:rsidR="00BD6323" w:rsidRPr="00AD67AE" w:rsidRDefault="00BD6323" w:rsidP="00AD67AE">
      <w:pPr>
        <w:pStyle w:val="a8"/>
        <w:rPr>
          <w:rtl/>
        </w:rPr>
      </w:pPr>
      <w:r w:rsidRPr="00AD67AE">
        <w:rPr>
          <w:rFonts w:hint="cs"/>
          <w:rtl/>
        </w:rPr>
        <w:t>بنابراین ذبح یا سر بریدن قربانی، عبادت بزرگی است که مسلمانان به وسیل</w:t>
      </w:r>
      <w:r w:rsidR="00AD67AE">
        <w:rPr>
          <w:rFonts w:hint="cs"/>
          <w:rtl/>
        </w:rPr>
        <w:t>ه</w:t>
      </w:r>
      <w:r w:rsidRPr="00AD67AE">
        <w:rPr>
          <w:rFonts w:hint="cs"/>
          <w:rtl/>
        </w:rPr>
        <w:t xml:space="preserve"> آن به پروردگار خویش تقرّب می‌جویند، خواه این قربانی به عنوان هدی، یا نذر و یا به خاطر عقیق</w:t>
      </w:r>
      <w:r w:rsidR="00AD67AE">
        <w:rPr>
          <w:rFonts w:hint="cs"/>
          <w:rtl/>
        </w:rPr>
        <w:t>ه</w:t>
      </w:r>
      <w:r w:rsidRPr="00AD67AE">
        <w:rPr>
          <w:rFonts w:hint="cs"/>
          <w:rtl/>
        </w:rPr>
        <w:t xml:space="preserve"> نوزاد باشد و یا مسائل دیگری. البته گوسفند یا گاو یا شتری که حاجی آن را در حج یا عمره ذبح می‌کند در اصطلاح قرآن «هدی» گفته می‌شود، و انجام این عبادت همچون سایر عبادات جز برای خدای یگانه جایز نمی‌باشد.</w:t>
      </w:r>
    </w:p>
    <w:p w:rsidR="00BD6323" w:rsidRPr="00AD67AE" w:rsidRDefault="00BD6323" w:rsidP="00D46CC4">
      <w:pPr>
        <w:pStyle w:val="a8"/>
        <w:spacing w:line="240" w:lineRule="auto"/>
        <w:rPr>
          <w:rtl/>
        </w:rPr>
      </w:pPr>
      <w:r w:rsidRPr="00AD67AE">
        <w:rPr>
          <w:rFonts w:hint="cs"/>
          <w:rtl/>
        </w:rPr>
        <w:t>از علی ‌بن ابیطالب</w:t>
      </w:r>
      <w:r w:rsidR="00336D13">
        <w:rPr>
          <w:rFonts w:hint="cs"/>
          <w:rtl/>
        </w:rPr>
        <w:t xml:space="preserve"> </w:t>
      </w:r>
      <w:r w:rsidRPr="00AD67AE">
        <w:rPr>
          <w:rFonts w:hint="cs"/>
          <w:rtl/>
        </w:rPr>
        <w:sym w:font="AGA Arabesque" w:char="F074"/>
      </w:r>
      <w:r w:rsidRPr="00AD67AE">
        <w:rPr>
          <w:rFonts w:hint="cs"/>
          <w:rtl/>
        </w:rPr>
        <w:t xml:space="preserve"> روایت شده که گفته است: رسول‌خدا</w:t>
      </w:r>
      <w:r w:rsidR="00336D13">
        <w:rPr>
          <w:rFonts w:hint="cs"/>
          <w:rtl/>
        </w:rPr>
        <w:t xml:space="preserve"> </w:t>
      </w:r>
      <w:r w:rsidRPr="00AD67AE">
        <w:rPr>
          <w:rFonts w:hint="cs"/>
          <w:rtl/>
        </w:rPr>
        <w:sym w:font="AGA Arabesque" w:char="F072"/>
      </w:r>
      <w:r w:rsidRPr="00AD67AE">
        <w:rPr>
          <w:rFonts w:hint="cs"/>
          <w:rtl/>
        </w:rPr>
        <w:t xml:space="preserve"> این چهار جمله را برای من بیان فرمودند: </w:t>
      </w:r>
      <w:r w:rsidR="00D46CC4">
        <w:rPr>
          <w:rFonts w:cs="Traditional Arabic" w:hint="cs"/>
          <w:rtl/>
        </w:rPr>
        <w:t>«</w:t>
      </w:r>
      <w:r w:rsidR="00D46CC4" w:rsidRPr="00D46CC4">
        <w:rPr>
          <w:rStyle w:val="Char3"/>
          <w:rFonts w:hint="eastAsia"/>
          <w:rtl/>
        </w:rPr>
        <w:t>لَعَنَ</w:t>
      </w:r>
      <w:r w:rsidR="00D46CC4" w:rsidRPr="00D46CC4">
        <w:rPr>
          <w:rStyle w:val="Char3"/>
          <w:rtl/>
        </w:rPr>
        <w:t xml:space="preserve"> </w:t>
      </w:r>
      <w:r w:rsidR="00D46CC4" w:rsidRPr="00D46CC4">
        <w:rPr>
          <w:rStyle w:val="Char3"/>
          <w:rFonts w:hint="eastAsia"/>
          <w:rtl/>
        </w:rPr>
        <w:t>اللَّهُ</w:t>
      </w:r>
      <w:r w:rsidR="00D46CC4" w:rsidRPr="00D46CC4">
        <w:rPr>
          <w:rStyle w:val="Char3"/>
          <w:rtl/>
        </w:rPr>
        <w:t xml:space="preserve"> </w:t>
      </w:r>
      <w:r w:rsidR="00D46CC4" w:rsidRPr="00D46CC4">
        <w:rPr>
          <w:rStyle w:val="Char3"/>
          <w:rFonts w:hint="eastAsia"/>
          <w:rtl/>
        </w:rPr>
        <w:t>مَنْ</w:t>
      </w:r>
      <w:r w:rsidR="00D46CC4" w:rsidRPr="00D46CC4">
        <w:rPr>
          <w:rStyle w:val="Char3"/>
          <w:rtl/>
        </w:rPr>
        <w:t xml:space="preserve"> </w:t>
      </w:r>
      <w:r w:rsidR="00D46CC4" w:rsidRPr="00D46CC4">
        <w:rPr>
          <w:rStyle w:val="Char3"/>
          <w:rFonts w:hint="eastAsia"/>
          <w:rtl/>
        </w:rPr>
        <w:t>ذَبَحَ</w:t>
      </w:r>
      <w:r w:rsidR="00D46CC4" w:rsidRPr="00D46CC4">
        <w:rPr>
          <w:rStyle w:val="Char3"/>
          <w:rtl/>
        </w:rPr>
        <w:t xml:space="preserve"> </w:t>
      </w:r>
      <w:r w:rsidR="00D46CC4" w:rsidRPr="00D46CC4">
        <w:rPr>
          <w:rStyle w:val="Char3"/>
          <w:rFonts w:hint="cs"/>
          <w:rtl/>
        </w:rPr>
        <w:t>ب</w:t>
      </w:r>
      <w:r w:rsidR="00D46CC4" w:rsidRPr="00D46CC4">
        <w:rPr>
          <w:rStyle w:val="Char3"/>
          <w:rFonts w:hint="eastAsia"/>
          <w:rtl/>
        </w:rPr>
        <w:t>ِغَيْرِ</w:t>
      </w:r>
      <w:r w:rsidR="00D46CC4" w:rsidRPr="00D46CC4">
        <w:rPr>
          <w:rStyle w:val="Char3"/>
          <w:rtl/>
        </w:rPr>
        <w:t xml:space="preserve"> </w:t>
      </w:r>
      <w:r w:rsidR="00D46CC4" w:rsidRPr="00D46CC4">
        <w:rPr>
          <w:rStyle w:val="Char3"/>
          <w:rFonts w:hint="eastAsia"/>
          <w:rtl/>
        </w:rPr>
        <w:t>اللَّهِ</w:t>
      </w:r>
      <w:r w:rsidR="00D46CC4" w:rsidRPr="00D46CC4">
        <w:rPr>
          <w:rStyle w:val="Char3"/>
          <w:rtl/>
        </w:rPr>
        <w:t xml:space="preserve"> </w:t>
      </w:r>
      <w:r w:rsidR="00D46CC4" w:rsidRPr="00D46CC4">
        <w:rPr>
          <w:rStyle w:val="Char3"/>
          <w:rFonts w:hint="eastAsia"/>
          <w:rtl/>
        </w:rPr>
        <w:t>لَعَنَ</w:t>
      </w:r>
      <w:r w:rsidR="00D46CC4" w:rsidRPr="00D46CC4">
        <w:rPr>
          <w:rStyle w:val="Char3"/>
          <w:rtl/>
        </w:rPr>
        <w:t xml:space="preserve"> </w:t>
      </w:r>
      <w:r w:rsidR="00D46CC4" w:rsidRPr="00D46CC4">
        <w:rPr>
          <w:rStyle w:val="Char3"/>
          <w:rFonts w:hint="eastAsia"/>
          <w:rtl/>
        </w:rPr>
        <w:t>اللَّهُ</w:t>
      </w:r>
      <w:r w:rsidR="00D46CC4" w:rsidRPr="00D46CC4">
        <w:rPr>
          <w:rStyle w:val="Char3"/>
          <w:rtl/>
        </w:rPr>
        <w:t xml:space="preserve"> </w:t>
      </w:r>
      <w:r w:rsidR="00D46CC4" w:rsidRPr="00D46CC4">
        <w:rPr>
          <w:rStyle w:val="Char3"/>
          <w:rFonts w:hint="eastAsia"/>
          <w:rtl/>
        </w:rPr>
        <w:t>مَنْ</w:t>
      </w:r>
      <w:r w:rsidR="00D46CC4" w:rsidRPr="00D46CC4">
        <w:rPr>
          <w:rStyle w:val="Char3"/>
          <w:rtl/>
        </w:rPr>
        <w:t xml:space="preserve"> </w:t>
      </w:r>
      <w:r w:rsidR="00D46CC4" w:rsidRPr="00D46CC4">
        <w:rPr>
          <w:rStyle w:val="Char3"/>
          <w:rFonts w:hint="eastAsia"/>
          <w:rtl/>
        </w:rPr>
        <w:t>لَعَنَ</w:t>
      </w:r>
      <w:r w:rsidR="00D46CC4" w:rsidRPr="00D46CC4">
        <w:rPr>
          <w:rStyle w:val="Char3"/>
          <w:rtl/>
        </w:rPr>
        <w:t xml:space="preserve"> </w:t>
      </w:r>
      <w:r w:rsidR="00D46CC4" w:rsidRPr="00D46CC4">
        <w:rPr>
          <w:rStyle w:val="Char3"/>
          <w:rFonts w:hint="eastAsia"/>
          <w:rtl/>
        </w:rPr>
        <w:t>وَالِدَ</w:t>
      </w:r>
      <w:r w:rsidR="00D46CC4" w:rsidRPr="00D46CC4">
        <w:rPr>
          <w:rStyle w:val="Char3"/>
          <w:rFonts w:hint="cs"/>
          <w:rtl/>
        </w:rPr>
        <w:t>ي</w:t>
      </w:r>
      <w:r w:rsidR="00D46CC4" w:rsidRPr="00D46CC4">
        <w:rPr>
          <w:rStyle w:val="Char3"/>
          <w:rFonts w:hint="eastAsia"/>
          <w:rtl/>
        </w:rPr>
        <w:t>ه</w:t>
      </w:r>
      <w:r w:rsidR="00D46CC4" w:rsidRPr="00D46CC4">
        <w:rPr>
          <w:rStyle w:val="Char3"/>
          <w:rtl/>
        </w:rPr>
        <w:t xml:space="preserve"> </w:t>
      </w:r>
      <w:r w:rsidR="00D46CC4" w:rsidRPr="00D46CC4">
        <w:rPr>
          <w:rStyle w:val="Char3"/>
          <w:rFonts w:hint="cs"/>
          <w:rtl/>
        </w:rPr>
        <w:t>و</w:t>
      </w:r>
      <w:r w:rsidR="00D46CC4" w:rsidRPr="00D46CC4">
        <w:rPr>
          <w:rStyle w:val="Char3"/>
          <w:rFonts w:hint="eastAsia"/>
          <w:rtl/>
        </w:rPr>
        <w:t>لَعَنَ</w:t>
      </w:r>
      <w:r w:rsidR="00D46CC4" w:rsidRPr="00D46CC4">
        <w:rPr>
          <w:rStyle w:val="Char3"/>
          <w:rtl/>
        </w:rPr>
        <w:t xml:space="preserve"> </w:t>
      </w:r>
      <w:r w:rsidR="00D46CC4" w:rsidRPr="00D46CC4">
        <w:rPr>
          <w:rStyle w:val="Char3"/>
          <w:rFonts w:hint="eastAsia"/>
          <w:rtl/>
        </w:rPr>
        <w:t>اللَّهُ</w:t>
      </w:r>
      <w:r w:rsidR="00D46CC4" w:rsidRPr="00D46CC4">
        <w:rPr>
          <w:rStyle w:val="Char3"/>
          <w:rtl/>
        </w:rPr>
        <w:t xml:space="preserve"> </w:t>
      </w:r>
      <w:r w:rsidR="00D46CC4" w:rsidRPr="00D46CC4">
        <w:rPr>
          <w:rStyle w:val="Char3"/>
          <w:rFonts w:hint="eastAsia"/>
          <w:rtl/>
        </w:rPr>
        <w:t>مَنْ</w:t>
      </w:r>
      <w:r w:rsidR="00D46CC4" w:rsidRPr="00D46CC4">
        <w:rPr>
          <w:rStyle w:val="Char3"/>
          <w:rtl/>
        </w:rPr>
        <w:t xml:space="preserve"> </w:t>
      </w:r>
      <w:r w:rsidR="00D46CC4" w:rsidRPr="00D46CC4">
        <w:rPr>
          <w:rStyle w:val="Char3"/>
          <w:rFonts w:hint="eastAsia"/>
          <w:rtl/>
        </w:rPr>
        <w:t>آوَى</w:t>
      </w:r>
      <w:r w:rsidR="00D46CC4" w:rsidRPr="00D46CC4">
        <w:rPr>
          <w:rStyle w:val="Char3"/>
          <w:rtl/>
        </w:rPr>
        <w:t xml:space="preserve"> </w:t>
      </w:r>
      <w:r w:rsidR="00D46CC4" w:rsidRPr="00D46CC4">
        <w:rPr>
          <w:rStyle w:val="Char3"/>
          <w:rFonts w:hint="eastAsia"/>
          <w:rtl/>
        </w:rPr>
        <w:t>مُحْدِثًا</w:t>
      </w:r>
      <w:r w:rsidR="00D46CC4" w:rsidRPr="00D46CC4">
        <w:rPr>
          <w:rStyle w:val="Char3"/>
          <w:rtl/>
        </w:rPr>
        <w:t xml:space="preserve"> </w:t>
      </w:r>
      <w:r w:rsidR="00D46CC4" w:rsidRPr="00D46CC4">
        <w:rPr>
          <w:rStyle w:val="Char3"/>
          <w:rFonts w:hint="cs"/>
          <w:rtl/>
        </w:rPr>
        <w:t>و</w:t>
      </w:r>
      <w:r w:rsidR="00D46CC4" w:rsidRPr="00D46CC4">
        <w:rPr>
          <w:rStyle w:val="Char3"/>
          <w:rFonts w:hint="eastAsia"/>
          <w:rtl/>
        </w:rPr>
        <w:t>لَعَنَ</w:t>
      </w:r>
      <w:r w:rsidR="00D46CC4" w:rsidRPr="00D46CC4">
        <w:rPr>
          <w:rStyle w:val="Char3"/>
          <w:rtl/>
        </w:rPr>
        <w:t xml:space="preserve"> </w:t>
      </w:r>
      <w:r w:rsidR="00D46CC4" w:rsidRPr="00D46CC4">
        <w:rPr>
          <w:rStyle w:val="Char3"/>
          <w:rFonts w:hint="eastAsia"/>
          <w:rtl/>
        </w:rPr>
        <w:t>اللَّهُ</w:t>
      </w:r>
      <w:r w:rsidR="00D46CC4" w:rsidRPr="00D46CC4">
        <w:rPr>
          <w:rStyle w:val="Char3"/>
          <w:rtl/>
        </w:rPr>
        <w:t xml:space="preserve"> </w:t>
      </w:r>
      <w:r w:rsidR="00D46CC4" w:rsidRPr="00D46CC4">
        <w:rPr>
          <w:rStyle w:val="Char3"/>
          <w:rFonts w:hint="eastAsia"/>
          <w:rtl/>
        </w:rPr>
        <w:t>مَنْ</w:t>
      </w:r>
      <w:r w:rsidR="00D46CC4" w:rsidRPr="00D46CC4">
        <w:rPr>
          <w:rStyle w:val="Char3"/>
          <w:rtl/>
        </w:rPr>
        <w:t xml:space="preserve"> </w:t>
      </w:r>
      <w:r w:rsidR="00D46CC4" w:rsidRPr="00D46CC4">
        <w:rPr>
          <w:rStyle w:val="Char3"/>
          <w:rFonts w:hint="eastAsia"/>
          <w:rtl/>
        </w:rPr>
        <w:t>غَيَّرَ</w:t>
      </w:r>
      <w:r w:rsidR="00D46CC4" w:rsidRPr="00D46CC4">
        <w:rPr>
          <w:rStyle w:val="Char3"/>
          <w:rtl/>
        </w:rPr>
        <w:t xml:space="preserve"> </w:t>
      </w:r>
      <w:r w:rsidR="00D46CC4" w:rsidRPr="00D46CC4">
        <w:rPr>
          <w:rStyle w:val="Char3"/>
          <w:rFonts w:hint="eastAsia"/>
          <w:rtl/>
        </w:rPr>
        <w:t>مَنَارَ</w:t>
      </w:r>
      <w:r w:rsidR="00D46CC4" w:rsidRPr="00D46CC4">
        <w:rPr>
          <w:rStyle w:val="Char3"/>
          <w:rtl/>
        </w:rPr>
        <w:t xml:space="preserve"> </w:t>
      </w:r>
      <w:r w:rsidR="00D46CC4" w:rsidRPr="00D46CC4">
        <w:rPr>
          <w:rStyle w:val="Char3"/>
          <w:rFonts w:hint="eastAsia"/>
          <w:rtl/>
        </w:rPr>
        <w:t>الأَرْضِ</w:t>
      </w:r>
      <w:r w:rsidR="00D46CC4">
        <w:rPr>
          <w:rFonts w:cs="Traditional Arabic" w:hint="cs"/>
          <w:rtl/>
        </w:rPr>
        <w:t>»</w:t>
      </w:r>
      <w:r w:rsidRPr="00336D13">
        <w:rPr>
          <w:vertAlign w:val="superscript"/>
          <w:rtl/>
        </w:rPr>
        <w:footnoteReference w:id="63"/>
      </w:r>
      <w:r w:rsidRPr="00AD67AE">
        <w:rPr>
          <w:rFonts w:hint="cs"/>
          <w:rtl/>
        </w:rPr>
        <w:t xml:space="preserve">: </w:t>
      </w:r>
      <w:r w:rsidR="00336D13">
        <w:rPr>
          <w:rFonts w:cs="Traditional Arabic" w:hint="cs"/>
          <w:rtl/>
        </w:rPr>
        <w:t>«</w:t>
      </w:r>
      <w:r w:rsidRPr="00336D13">
        <w:rPr>
          <w:rStyle w:val="Chare"/>
          <w:rFonts w:hint="cs"/>
          <w:rtl/>
        </w:rPr>
        <w:t xml:space="preserve">خداوند </w:t>
      </w:r>
      <w:r w:rsidRPr="00D46CC4">
        <w:rPr>
          <w:rStyle w:val="Chare"/>
          <w:rFonts w:hint="cs"/>
          <w:spacing w:val="-2"/>
          <w:rtl/>
        </w:rPr>
        <w:t>لعنت کند کسی را که به هنگام ذبح نام غیر خدا را بر آن زند، و خداوند لعنت کند کسی را که پدر و مادرش را نفرین کند، و خداوند لعنت کند کسی را که شخص بدعتگزار (در دین) را پناه دهد، و خداوند لعنت کند کسی را که منار</w:t>
      </w:r>
      <w:r w:rsidR="00AD67AE" w:rsidRPr="00D46CC4">
        <w:rPr>
          <w:rStyle w:val="Chare"/>
          <w:rFonts w:hint="cs"/>
          <w:spacing w:val="-2"/>
          <w:rtl/>
        </w:rPr>
        <w:t>ه</w:t>
      </w:r>
      <w:r w:rsidRPr="00D46CC4">
        <w:rPr>
          <w:rStyle w:val="Chare"/>
          <w:rFonts w:hint="cs"/>
          <w:spacing w:val="-2"/>
          <w:rtl/>
        </w:rPr>
        <w:t xml:space="preserve"> زمین (حد و حدود ارضی) را تغییر دهد</w:t>
      </w:r>
      <w:r w:rsidR="00336D13" w:rsidRPr="00D46CC4">
        <w:rPr>
          <w:rFonts w:cs="Traditional Arabic" w:hint="cs"/>
          <w:spacing w:val="-2"/>
          <w:rtl/>
        </w:rPr>
        <w:t>»</w:t>
      </w:r>
      <w:r w:rsidRPr="00D46CC4">
        <w:rPr>
          <w:rFonts w:hint="cs"/>
          <w:spacing w:val="-2"/>
          <w:rtl/>
        </w:rPr>
        <w:t>.</w:t>
      </w:r>
    </w:p>
    <w:p w:rsidR="00BD6323" w:rsidRPr="00AD67AE" w:rsidRDefault="00BD6323" w:rsidP="00AD67AE">
      <w:pPr>
        <w:pStyle w:val="a8"/>
        <w:rPr>
          <w:rtl/>
        </w:rPr>
      </w:pPr>
      <w:r w:rsidRPr="00AD67AE">
        <w:rPr>
          <w:rFonts w:hint="cs"/>
          <w:rtl/>
        </w:rPr>
        <w:t>معنی لعنت: دوری و متروک از رحمت خداوند است، و از میان چهار موردی که در حدیث فوق بیان شده‌اند «ذبح برای غیر خدا و بردن نام غیرخدا بر آن» از موارد دیگر خطرناکتر می‌باشد، و به همین سبب است که رسول‌خدا</w:t>
      </w:r>
      <w:r w:rsidR="00336D13">
        <w:rPr>
          <w:rFonts w:hint="cs"/>
          <w:rtl/>
        </w:rPr>
        <w:t xml:space="preserve"> </w:t>
      </w:r>
      <w:r w:rsidRPr="00AD67AE">
        <w:rPr>
          <w:rFonts w:hint="cs"/>
          <w:rtl/>
        </w:rPr>
        <w:sym w:font="AGA Arabesque" w:char="F072"/>
      </w:r>
      <w:r w:rsidRPr="00AD67AE">
        <w:rPr>
          <w:rFonts w:hint="cs"/>
          <w:rtl/>
        </w:rPr>
        <w:t xml:space="preserve"> نخست آن را ذکر کرده است، پس این خود هشداری است به خطر بزرگ این امر ناپسند و شرک‌آمیز، زیرا بدیهی است که ذبح برای غیر خدا و بدون ذکر نام غیرخدا بر آن شرک می‌باشد، امّا موراد دیگری که در این حدیث ذکر شده‌اند از گناهان کبیره می‌باشند و از نظر گناه و عقوبت به درج</w:t>
      </w:r>
      <w:r w:rsidR="00AD67AE">
        <w:rPr>
          <w:rFonts w:hint="cs"/>
          <w:rtl/>
        </w:rPr>
        <w:t>ه</w:t>
      </w:r>
      <w:r w:rsidRPr="00AD67AE">
        <w:rPr>
          <w:rFonts w:hint="cs"/>
          <w:rtl/>
        </w:rPr>
        <w:t xml:space="preserve"> شرک نمی‌رسند، در حالی که هر حیوانی که به خاطر غیرخدا و با نام غیرخدا ذبح گردد شرک می‌باشد اگرچه آن حیوان موجودی حقیر و بی‌ارزشی همچون مگس و امثال آن باشد، بنابراین اگر کسی حتی مگسی را هم با نام غیر خدا ذبح کند مرتکب شرک می‌گردد تا چه رسد به اینکه یکی از نعمتهای بزرگ و حلال خداوند مانند گاو و شتر و گوسفند و غیره را با چنین روی و هدفی ذبح کند.</w:t>
      </w:r>
    </w:p>
    <w:p w:rsidR="00BD6323" w:rsidRPr="00AD67AE" w:rsidRDefault="00BD6323" w:rsidP="00336D13">
      <w:pPr>
        <w:pStyle w:val="a8"/>
        <w:rPr>
          <w:rtl/>
        </w:rPr>
      </w:pPr>
      <w:r w:rsidRPr="00AD67AE">
        <w:rPr>
          <w:rFonts w:hint="cs"/>
          <w:rtl/>
        </w:rPr>
        <w:t>از سلمان‌فارسی</w:t>
      </w:r>
      <w:r w:rsidR="00336D13">
        <w:rPr>
          <w:rFonts w:hint="cs"/>
          <w:rtl/>
        </w:rPr>
        <w:t xml:space="preserve"> </w:t>
      </w:r>
      <w:r w:rsidRPr="00AD67AE">
        <w:rPr>
          <w:rFonts w:hint="cs"/>
          <w:rtl/>
        </w:rPr>
        <w:sym w:font="AGA Arabesque" w:char="F074"/>
      </w:r>
      <w:r w:rsidRPr="00AD67AE">
        <w:rPr>
          <w:rFonts w:hint="cs"/>
          <w:rtl/>
        </w:rPr>
        <w:t xml:space="preserve"> با سند صحیح روایت شده که گفته است: «مردی در اثر یک مگس داخل بهشت شد و مرد دیگری نیز به واسط</w:t>
      </w:r>
      <w:r w:rsidR="00AD67AE">
        <w:rPr>
          <w:rFonts w:hint="cs"/>
          <w:rtl/>
        </w:rPr>
        <w:t>ه</w:t>
      </w:r>
      <w:r w:rsidRPr="00AD67AE">
        <w:rPr>
          <w:rFonts w:hint="cs"/>
          <w:rtl/>
        </w:rPr>
        <w:t xml:space="preserve"> یک مگس وارد دوزخ گردید!! گفتند: چگونه چنین کاری ممکن است؟! سلمان گفت: در امتهای پیشین دو نفر از کنار جمعی از مردم بت‌پرست گذشتند، و در آن زمان رسم بر این بود که هر کس از آن مسیر می‌گذشت می‌بایستی چیزی به نام بت آنان می‌داد، پس آنان به یکی از این دو نفر گفتند: چیزی به عنوان نزدیکی به این بت بده، آن مرد گفت هیچ چیز ندارم، گفتند هر چه دارای بده ولو اینکه یک مگس باشد! پس آن مرد نیز یک مگس گرفت و آن را به نام نزدیکی به آن بت داد و رفت، پس به سبب این عملی که با نام غیرخدا انجام داد داخل دوزخ گردید، سپس به مرد دوّمی گفتند چیزی به خاطر نزدیکی به این بت بده، گفت: من هرگز چیزی را به خاطر نزدیکی به غیر خدا نخواهم داد، آنان گردنش را زدند و او را کشتند، پس این مرد نیز به خاطر خودداری از این عمل وارد بهشت گردید»</w:t>
      </w:r>
      <w:r w:rsidRPr="00336D13">
        <w:rPr>
          <w:vertAlign w:val="superscript"/>
          <w:rtl/>
        </w:rPr>
        <w:footnoteReference w:id="64"/>
      </w:r>
      <w:r w:rsidR="00336D13">
        <w:rPr>
          <w:rFonts w:hint="cs"/>
          <w:rtl/>
        </w:rPr>
        <w:t>.</w:t>
      </w:r>
    </w:p>
    <w:p w:rsidR="00BD6323" w:rsidRPr="00AD67AE" w:rsidRDefault="00BD6323" w:rsidP="00AD67AE">
      <w:pPr>
        <w:pStyle w:val="a8"/>
        <w:rPr>
          <w:rtl/>
        </w:rPr>
      </w:pPr>
      <w:r w:rsidRPr="00AD67AE">
        <w:rPr>
          <w:rFonts w:hint="cs"/>
          <w:rtl/>
        </w:rPr>
        <w:t>چنانکه ملاحظه می‌شود این روایت بیانگر خطر بسیار بزرگ شرک می‌باشد، تا آنجا اگر هم در اثر چیزی اندک و بی‌ارزش باشد باز سزای آن داخل شدن به آتش دوزخ است، و نمون</w:t>
      </w:r>
      <w:r w:rsidR="00AD67AE">
        <w:rPr>
          <w:rFonts w:hint="cs"/>
          <w:rtl/>
        </w:rPr>
        <w:t>ه</w:t>
      </w:r>
      <w:r w:rsidRPr="00AD67AE">
        <w:rPr>
          <w:rFonts w:hint="cs"/>
          <w:rtl/>
        </w:rPr>
        <w:t xml:space="preserve"> این عمل زشت همان مرد نگون‌بخت اولی بود که یک مگس بی‌ارزش را قربانی آن بت کرد جزایش دوزخ بود، به خاطر اینکه او در عبادت (قربانی برای خدا) آن بت را شریک خدا گردانید. بنابراین وقتی که وضع و حالت کسی که حیوان بی‌ارزشی همچون یک مگس را برای غیرخدا و با نام یک بت قربانی کند چنین باشد، پس باید کسی که گوسفند و شتر و گاو فربه را برای تقرب جستن به معبودهای باطلی از قبیل: چوب و سنگ و درخت و امثال اینها قربانی می‌کند چگونه باشد؟!</w:t>
      </w:r>
      <w:r w:rsidR="00336D13">
        <w:rPr>
          <w:rFonts w:hint="cs"/>
          <w:rtl/>
        </w:rPr>
        <w:t>.</w:t>
      </w:r>
    </w:p>
    <w:p w:rsidR="00BD6323" w:rsidRPr="00AD67AE" w:rsidRDefault="00BD6323" w:rsidP="00416369">
      <w:pPr>
        <w:pStyle w:val="a8"/>
        <w:spacing w:line="240" w:lineRule="auto"/>
        <w:rPr>
          <w:rtl/>
        </w:rPr>
      </w:pPr>
      <w:r w:rsidRPr="00AD67AE">
        <w:rPr>
          <w:rFonts w:hint="cs"/>
          <w:rtl/>
        </w:rPr>
        <w:t>امام شوکانی در کتاب «شرح‌الصدور» گفته است: «یکی از مفاسد بسیار بزرگ و خطرناکی که صاحبش را به پشت دیوار اسلام پرت می‌کند و او را از بالاترین قل</w:t>
      </w:r>
      <w:r w:rsidR="00AD67AE">
        <w:rPr>
          <w:rFonts w:hint="cs"/>
          <w:rtl/>
        </w:rPr>
        <w:t>ه</w:t>
      </w:r>
      <w:r w:rsidRPr="00AD67AE">
        <w:rPr>
          <w:rFonts w:hint="cs"/>
          <w:rtl/>
        </w:rPr>
        <w:t xml:space="preserve"> دین با سر بر زمین می‌کوبد این است که بسیاری از کافران و مشرکان، بهترین چهارپایان حلال گوشت خود را در کنار پاره‌ای از اماکن و بتها و چیزهای دیگر به عنوان تقرّب سر می‌برند و به هنگام ذبح نام غیرخدا را بر آنها بر زبان می‌آورند به امید آنکه خواسته‌ها و آرزوهایشان از جانب آنها حاصل و برآورده گردد، در حالی که بجز خدای یکتا هیچ کدام از آنها قادر به چنین کاری نخواهد بود، بنابراین قربانی با هر نامی غیر از نام خدای متعال انجام گیرد امری حرام و نامشروع می‌باشد، چون این عمل صورت آن را دارد که فردی شراب بنوشد امّا آن را با نام دیگر بنوشد! در </w:t>
      </w:r>
      <w:r w:rsidRPr="00336D13">
        <w:rPr>
          <w:rFonts w:hint="cs"/>
          <w:spacing w:val="-2"/>
          <w:rtl/>
        </w:rPr>
        <w:t>حالی که به اتفاق هم</w:t>
      </w:r>
      <w:r w:rsidR="00AD67AE" w:rsidRPr="00336D13">
        <w:rPr>
          <w:rFonts w:hint="cs"/>
          <w:spacing w:val="-2"/>
          <w:rtl/>
        </w:rPr>
        <w:t>ه</w:t>
      </w:r>
      <w:r w:rsidRPr="00336D13">
        <w:rPr>
          <w:rFonts w:hint="cs"/>
          <w:spacing w:val="-2"/>
          <w:rtl/>
        </w:rPr>
        <w:t xml:space="preserve"> مسلمانان کسی که شراب می‌نوشد به هر شکل و نامی که باشد مرتکب امری حرام شده است و خواه آن را به اسم همان شراب بنوشد و یا نام دیگری (از قبیل: آبجو، کونیاک و شامپاین و غیره) بر آن بگذارد، حکمش یکی است.</w:t>
      </w:r>
    </w:p>
    <w:p w:rsidR="00BD6323" w:rsidRPr="00AD67AE" w:rsidRDefault="00BD6323" w:rsidP="00416369">
      <w:pPr>
        <w:pStyle w:val="a8"/>
        <w:spacing w:line="240" w:lineRule="auto"/>
        <w:rPr>
          <w:rtl/>
        </w:rPr>
      </w:pPr>
      <w:r w:rsidRPr="00AD67AE">
        <w:rPr>
          <w:rFonts w:hint="cs"/>
          <w:rtl/>
        </w:rPr>
        <w:t xml:space="preserve">آری شکی در این نیست که قربانی کردن نوعی عبادت است که خداوند مسلمانان را به انجام آن مکلّف کرده است مانند: هدی، فدیه و قربانی و غیره، بنابراین کسی که این قربانی را برای غیرخدا و در جوار چیزی ذبح می‌کند قطعاً قصد و نیّت چنین شخصی تعظیم و تکریم آن چیز است به این امید که برایش جلب منفعت و یا دفع مضرتی بکند و تردیدی نیست چنین قصد و نیّتی صورت عبادت برای آن چیز پیدا می‌کند، لذا برای فهم این گناه و خطر بد آن کافی است بدانیم و بشنویم که این عمل با چنین قصد و نیّتی، برای غیرخدا انجام می‌گیرد و کاملاً با مصداق این عبارت منافات دارد که می‌فرماید: </w:t>
      </w:r>
      <w:r w:rsidRPr="00BD6323">
        <w:rPr>
          <w:rStyle w:val="Char8"/>
          <w:rtl/>
        </w:rPr>
        <w:t>«</w:t>
      </w:r>
      <w:r w:rsidR="00336D13">
        <w:rPr>
          <w:rStyle w:val="Char1"/>
          <w:rtl/>
        </w:rPr>
        <w:t>ولا حول و</w:t>
      </w:r>
      <w:r w:rsidRPr="00BD6323">
        <w:rPr>
          <w:rStyle w:val="Char1"/>
          <w:rtl/>
        </w:rPr>
        <w:t>لا قوّة إلاّ بالله العلیّ العظیم</w:t>
      </w:r>
      <w:r w:rsidRPr="00BD6323">
        <w:rPr>
          <w:rStyle w:val="Char8"/>
          <w:rtl/>
        </w:rPr>
        <w:t>»</w:t>
      </w:r>
      <w:r w:rsidRPr="00AD67AE">
        <w:rPr>
          <w:rFonts w:hint="cs"/>
          <w:rtl/>
        </w:rPr>
        <w:t xml:space="preserve"> و </w:t>
      </w:r>
      <w:r w:rsidRPr="00BD6323">
        <w:rPr>
          <w:rStyle w:val="Char8"/>
          <w:rFonts w:hint="cs"/>
          <w:rtl/>
        </w:rPr>
        <w:t>«</w:t>
      </w:r>
      <w:r w:rsidR="00336D13">
        <w:rPr>
          <w:rStyle w:val="Char1"/>
          <w:rFonts w:hint="cs"/>
          <w:rtl/>
        </w:rPr>
        <w:t>إنّا لله و</w:t>
      </w:r>
      <w:r w:rsidRPr="00BD6323">
        <w:rPr>
          <w:rStyle w:val="Char1"/>
          <w:rFonts w:hint="cs"/>
          <w:rtl/>
        </w:rPr>
        <w:t>إنّا إلیه راجعون</w:t>
      </w:r>
      <w:r w:rsidRPr="00BD6323">
        <w:rPr>
          <w:rStyle w:val="Char8"/>
          <w:rFonts w:hint="cs"/>
          <w:rtl/>
        </w:rPr>
        <w:t>»</w:t>
      </w:r>
      <w:r>
        <w:rPr>
          <w:rFonts w:ascii="Lotus Linotype" w:hAnsi="Lotus Linotype" w:cs="Lotus Linotype" w:hint="cs"/>
          <w:spacing w:val="-2"/>
          <w:rtl/>
        </w:rPr>
        <w:t>:</w:t>
      </w:r>
      <w:r w:rsidRPr="00AD67AE">
        <w:rPr>
          <w:rFonts w:hint="cs"/>
          <w:rtl/>
        </w:rPr>
        <w:t xml:space="preserve"> هیچ تغییر و تحوّلی روی نمی‌دهد، و هیچ قدرت و توانائی بر انجام کاری یا برگزاری طاعت و عبادتی و یا پرهیز از کاری یا معصیّتی صورت نمی‌پذیرد مگر با مشیّت خدای بزرگ و باعظمت، (چون) «ما از آن خدائیم و به سوی او باز می‌گردیم».</w:t>
      </w:r>
    </w:p>
    <w:p w:rsidR="00BD6323" w:rsidRPr="00AD67AE" w:rsidRDefault="00BD6323" w:rsidP="00416369">
      <w:pPr>
        <w:pStyle w:val="a8"/>
        <w:spacing w:line="240" w:lineRule="auto"/>
        <w:rPr>
          <w:rtl/>
        </w:rPr>
      </w:pPr>
      <w:r w:rsidRPr="00AD67AE">
        <w:rPr>
          <w:rFonts w:hint="cs"/>
          <w:rtl/>
        </w:rPr>
        <w:t>پیامبراکرم</w:t>
      </w:r>
      <w:r w:rsidR="00336D13">
        <w:rPr>
          <w:rFonts w:hint="cs"/>
          <w:rtl/>
        </w:rPr>
        <w:t xml:space="preserve"> </w:t>
      </w:r>
      <w:r w:rsidRPr="00AD67AE">
        <w:rPr>
          <w:rFonts w:hint="cs"/>
          <w:rtl/>
        </w:rPr>
        <w:sym w:font="AGA Arabesque" w:char="F072"/>
      </w:r>
      <w:r w:rsidRPr="00AD67AE">
        <w:rPr>
          <w:rFonts w:hint="cs"/>
          <w:rtl/>
        </w:rPr>
        <w:t xml:space="preserve"> فرموده است: </w:t>
      </w:r>
      <w:r w:rsidRPr="00BD6323">
        <w:rPr>
          <w:rStyle w:val="Char8"/>
          <w:rFonts w:hint="cs"/>
          <w:rtl/>
        </w:rPr>
        <w:t>«</w:t>
      </w:r>
      <w:r w:rsidR="00416369" w:rsidRPr="00416369">
        <w:rPr>
          <w:rStyle w:val="Char3"/>
          <w:rFonts w:hint="eastAsia"/>
          <w:rtl/>
        </w:rPr>
        <w:t>لاَ</w:t>
      </w:r>
      <w:r w:rsidR="00416369" w:rsidRPr="00416369">
        <w:rPr>
          <w:rStyle w:val="Char3"/>
          <w:rtl/>
        </w:rPr>
        <w:t xml:space="preserve"> </w:t>
      </w:r>
      <w:r w:rsidR="00416369" w:rsidRPr="00416369">
        <w:rPr>
          <w:rStyle w:val="Char3"/>
          <w:rFonts w:hint="eastAsia"/>
          <w:rtl/>
        </w:rPr>
        <w:t>عَقْرَ</w:t>
      </w:r>
      <w:r w:rsidR="00416369" w:rsidRPr="00416369">
        <w:rPr>
          <w:rStyle w:val="Char3"/>
          <w:rtl/>
        </w:rPr>
        <w:t xml:space="preserve"> </w:t>
      </w:r>
      <w:r w:rsidR="00416369" w:rsidRPr="00416369">
        <w:rPr>
          <w:rStyle w:val="Char3"/>
          <w:rFonts w:hint="eastAsia"/>
          <w:rtl/>
        </w:rPr>
        <w:t>فِى</w:t>
      </w:r>
      <w:r w:rsidR="00416369" w:rsidRPr="00416369">
        <w:rPr>
          <w:rStyle w:val="Char3"/>
          <w:rtl/>
        </w:rPr>
        <w:t xml:space="preserve"> </w:t>
      </w:r>
      <w:r w:rsidR="00416369" w:rsidRPr="00416369">
        <w:rPr>
          <w:rStyle w:val="Char3"/>
          <w:rFonts w:hint="eastAsia"/>
          <w:rtl/>
        </w:rPr>
        <w:t>الإِسْلاَمِ</w:t>
      </w:r>
      <w:r w:rsidRPr="00BD6323">
        <w:rPr>
          <w:rStyle w:val="Char8"/>
          <w:rFonts w:hint="cs"/>
          <w:rtl/>
        </w:rPr>
        <w:t>»</w:t>
      </w:r>
      <w:r w:rsidRPr="00AD67AE">
        <w:rPr>
          <w:rFonts w:hint="cs"/>
          <w:rtl/>
        </w:rPr>
        <w:t xml:space="preserve">: </w:t>
      </w:r>
      <w:r w:rsidR="00336D13">
        <w:rPr>
          <w:rFonts w:cs="Traditional Arabic" w:hint="cs"/>
          <w:rtl/>
        </w:rPr>
        <w:t>«</w:t>
      </w:r>
      <w:r w:rsidRPr="00336D13">
        <w:rPr>
          <w:rStyle w:val="Chare"/>
          <w:rFonts w:hint="cs"/>
          <w:rtl/>
        </w:rPr>
        <w:t>در اسلام پی‌کردن و کشتن نیست</w:t>
      </w:r>
      <w:r w:rsidR="00336D13">
        <w:rPr>
          <w:rFonts w:cs="Traditional Arabic" w:hint="cs"/>
          <w:rtl/>
        </w:rPr>
        <w:t>»</w:t>
      </w:r>
      <w:r w:rsidRPr="00AD67AE">
        <w:rPr>
          <w:rFonts w:hint="cs"/>
          <w:rtl/>
        </w:rPr>
        <w:t>. عبدالرزاق صنعانی می‌گوید: مفهوم این حدیث این است که: مردم در کنار قبر، گاو و گوسفند پی می‌زدند، ابوداود این حدیث را با سند صحی</w:t>
      </w:r>
      <w:r w:rsidR="00336D13">
        <w:rPr>
          <w:rFonts w:hint="cs"/>
          <w:rtl/>
        </w:rPr>
        <w:t>ح از أنس بن مالک روایت کرده است</w:t>
      </w:r>
      <w:r w:rsidRPr="00336D13">
        <w:rPr>
          <w:vertAlign w:val="superscript"/>
          <w:rtl/>
        </w:rPr>
        <w:footnoteReference w:id="65"/>
      </w:r>
      <w:r w:rsidR="00336D13">
        <w:rPr>
          <w:rFonts w:hint="cs"/>
          <w:rtl/>
        </w:rPr>
        <w:t>.</w:t>
      </w:r>
      <w:r w:rsidRPr="00AD67AE">
        <w:rPr>
          <w:rFonts w:hint="cs"/>
          <w:rtl/>
        </w:rPr>
        <w:t xml:space="preserve"> پایان گفت</w:t>
      </w:r>
      <w:r w:rsidR="00AD67AE">
        <w:rPr>
          <w:rFonts w:hint="cs"/>
          <w:rtl/>
        </w:rPr>
        <w:t>ه</w:t>
      </w:r>
      <w:r w:rsidRPr="00AD67AE">
        <w:rPr>
          <w:rFonts w:hint="cs"/>
          <w:rtl/>
        </w:rPr>
        <w:t xml:space="preserve"> امام شوکانی، براستی او در این گفتار خود به صورت خیرخواهانه و دلسوزانه اقدام به نصیحت و راهنمائی کرده و دربار</w:t>
      </w:r>
      <w:r w:rsidR="00AD67AE">
        <w:rPr>
          <w:rFonts w:hint="cs"/>
          <w:rtl/>
        </w:rPr>
        <w:t>ه</w:t>
      </w:r>
      <w:r w:rsidRPr="00AD67AE">
        <w:rPr>
          <w:rFonts w:hint="cs"/>
          <w:rtl/>
        </w:rPr>
        <w:t xml:space="preserve"> برحذر نمودن مردم از این عمل خطرناک و شرک‌آمیز بسیار درست و بجا عمل و اظهارنظر کرده است.</w:t>
      </w:r>
    </w:p>
    <w:p w:rsidR="00BD6323" w:rsidRPr="00AD67AE" w:rsidRDefault="00BD6323" w:rsidP="00AD67AE">
      <w:pPr>
        <w:pStyle w:val="a8"/>
        <w:rPr>
          <w:rtl/>
        </w:rPr>
      </w:pPr>
      <w:r w:rsidRPr="00AD67AE">
        <w:rPr>
          <w:rFonts w:hint="cs"/>
          <w:rtl/>
        </w:rPr>
        <w:t>در خاتم</w:t>
      </w:r>
      <w:r w:rsidR="00AD67AE">
        <w:rPr>
          <w:rFonts w:hint="cs"/>
          <w:rtl/>
        </w:rPr>
        <w:t>ه</w:t>
      </w:r>
      <w:r w:rsidRPr="00AD67AE">
        <w:rPr>
          <w:rFonts w:hint="cs"/>
          <w:rtl/>
        </w:rPr>
        <w:t xml:space="preserve"> این مبحث، از خدای بخشنده و مهربان می‌خواهیم که هم</w:t>
      </w:r>
      <w:r w:rsidR="00AD67AE">
        <w:rPr>
          <w:rFonts w:hint="cs"/>
          <w:rtl/>
        </w:rPr>
        <w:t>ه</w:t>
      </w:r>
      <w:r w:rsidRPr="00AD67AE">
        <w:rPr>
          <w:rFonts w:hint="cs"/>
          <w:rtl/>
        </w:rPr>
        <w:t xml:space="preserve"> ما را از وقوع در آن عمل پرخطر محفوظ بدارد و کلی</w:t>
      </w:r>
      <w:r w:rsidR="00AD67AE">
        <w:rPr>
          <w:rFonts w:hint="cs"/>
          <w:rtl/>
        </w:rPr>
        <w:t>ه</w:t>
      </w:r>
      <w:r w:rsidRPr="00AD67AE">
        <w:rPr>
          <w:rFonts w:hint="cs"/>
          <w:rtl/>
        </w:rPr>
        <w:t xml:space="preserve"> اعمال ما را مطابق سنت و گفتار و کردار پیامبراکرم</w:t>
      </w:r>
      <w:r w:rsidR="00336D13">
        <w:rPr>
          <w:rFonts w:hint="cs"/>
          <w:rtl/>
        </w:rPr>
        <w:t xml:space="preserve"> </w:t>
      </w:r>
      <w:r w:rsidRPr="00AD67AE">
        <w:rPr>
          <w:rFonts w:hint="cs"/>
          <w:rtl/>
        </w:rPr>
        <w:sym w:font="AGA Arabesque" w:char="F072"/>
      </w:r>
      <w:r w:rsidRPr="00AD67AE">
        <w:rPr>
          <w:rFonts w:hint="cs"/>
          <w:rtl/>
        </w:rPr>
        <w:t xml:space="preserve"> گرداند و آن را خالص برای رضا و خشنودی خود قرار دهد. ـ آمین بمنّه و کرمه ـ</w:t>
      </w:r>
    </w:p>
    <w:p w:rsidR="00BD6323" w:rsidRPr="00AD67AE" w:rsidRDefault="00BD6323" w:rsidP="00AD67AE">
      <w:pPr>
        <w:pStyle w:val="a8"/>
        <w:rPr>
          <w:rtl/>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BD6323">
      <w:pPr>
        <w:pStyle w:val="a1"/>
        <w:rPr>
          <w:rtl/>
        </w:rPr>
      </w:pPr>
      <w:bookmarkStart w:id="127" w:name="_Toc169408999"/>
      <w:bookmarkStart w:id="128" w:name="_Toc271469853"/>
      <w:bookmarkStart w:id="129" w:name="_Toc239031833"/>
      <w:r>
        <w:rPr>
          <w:rFonts w:hint="cs"/>
          <w:rtl/>
        </w:rPr>
        <w:t>درس یازدهم</w:t>
      </w:r>
      <w:bookmarkEnd w:id="127"/>
      <w:r>
        <w:rPr>
          <w:rtl/>
        </w:rPr>
        <w:br/>
      </w:r>
      <w:r>
        <w:rPr>
          <w:rFonts w:hint="cs"/>
          <w:rtl/>
        </w:rPr>
        <w:t>تراشیدن یا کوتاه‌کردن موی سر</w:t>
      </w:r>
      <w:bookmarkEnd w:id="128"/>
      <w:bookmarkEnd w:id="129"/>
    </w:p>
    <w:p w:rsidR="00BD6323" w:rsidRPr="00AD67AE" w:rsidRDefault="00BD6323" w:rsidP="00AD67AE">
      <w:pPr>
        <w:pStyle w:val="a8"/>
        <w:rPr>
          <w:rtl/>
        </w:rPr>
      </w:pPr>
      <w:r w:rsidRPr="00AD67AE">
        <w:rPr>
          <w:rFonts w:hint="cs"/>
          <w:rtl/>
        </w:rPr>
        <w:t>حاجی در روز عید قربان: دهم ذی‌الحجه چهار عمل معروف و مشهور انجام می‌‌دهد که به ترتیب عبارتند از:</w:t>
      </w:r>
    </w:p>
    <w:p w:rsidR="00BD6323" w:rsidRPr="00AD67AE" w:rsidRDefault="00BD6323" w:rsidP="00AD67AE">
      <w:pPr>
        <w:pStyle w:val="a8"/>
        <w:rPr>
          <w:rtl/>
        </w:rPr>
      </w:pPr>
      <w:r w:rsidRPr="00AD67AE">
        <w:rPr>
          <w:rFonts w:hint="cs"/>
          <w:rtl/>
        </w:rPr>
        <w:t>1- رمی جمر</w:t>
      </w:r>
      <w:r w:rsidR="00AD67AE">
        <w:rPr>
          <w:rFonts w:hint="cs"/>
          <w:rtl/>
        </w:rPr>
        <w:t>ه</w:t>
      </w:r>
      <w:r w:rsidRPr="00AD67AE">
        <w:rPr>
          <w:rFonts w:hint="cs"/>
          <w:rtl/>
        </w:rPr>
        <w:t xml:space="preserve"> عقبه 2- قربانی 3- حلق 4- طواف‌الإفاضه، که البته صحبت ما در اینجا دربار</w:t>
      </w:r>
      <w:r w:rsidR="00AD67AE">
        <w:rPr>
          <w:rFonts w:hint="cs"/>
          <w:rtl/>
        </w:rPr>
        <w:t>ه</w:t>
      </w:r>
      <w:r w:rsidRPr="00AD67AE">
        <w:rPr>
          <w:rFonts w:hint="cs"/>
          <w:rtl/>
        </w:rPr>
        <w:t xml:space="preserve"> حلق ـ یعنی تراشیدن یا کوتاه کردن موی سر ـ می‌باشد که در این روز بزرگ به نیّت عبادت و تقرّب جستن به بارگاه خداوند انجام می‌گیرد، و حلق یکی از واجبات حج و عمره می‌باشد و به هیچ عنوان ترک آن جایز نیست به دلیل این فرمود</w:t>
      </w:r>
      <w:r w:rsidR="00AD67AE">
        <w:rPr>
          <w:rFonts w:hint="cs"/>
          <w:rtl/>
        </w:rPr>
        <w:t>ه</w:t>
      </w:r>
      <w:r w:rsidRPr="00AD67AE">
        <w:rPr>
          <w:rFonts w:hint="cs"/>
          <w:rtl/>
        </w:rPr>
        <w:t xml:space="preserve"> خداوند که می‌فرماید: </w:t>
      </w:r>
    </w:p>
    <w:p w:rsidR="00BD6323" w:rsidRPr="004A62B2" w:rsidRDefault="00AD67AE" w:rsidP="00336D13">
      <w:pPr>
        <w:pStyle w:val="af1"/>
        <w:rPr>
          <w:rFonts w:cs="B Lotus"/>
          <w:sz w:val="24"/>
          <w:szCs w:val="24"/>
          <w:rtl/>
        </w:rPr>
      </w:pPr>
      <w:r w:rsidRPr="00AD67AE">
        <w:rPr>
          <w:rStyle w:val="Char8"/>
          <w:rFonts w:hint="cs"/>
          <w:rtl/>
        </w:rPr>
        <w:t>﴿</w:t>
      </w:r>
      <w:r w:rsidR="00336D13" w:rsidRPr="00336D13">
        <w:rPr>
          <w:rFonts w:hint="eastAsia"/>
          <w:rtl/>
        </w:rPr>
        <w:t>لَتَد</w:t>
      </w:r>
      <w:r w:rsidR="00336D13" w:rsidRPr="00336D13">
        <w:rPr>
          <w:rFonts w:hint="cs"/>
          <w:rtl/>
        </w:rPr>
        <w:t>ۡ</w:t>
      </w:r>
      <w:r w:rsidR="00336D13" w:rsidRPr="00336D13">
        <w:rPr>
          <w:rFonts w:hint="eastAsia"/>
          <w:rtl/>
        </w:rPr>
        <w:t>خُلُنَّ</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مَس</w:t>
      </w:r>
      <w:r w:rsidR="00336D13" w:rsidRPr="00336D13">
        <w:rPr>
          <w:rFonts w:hint="cs"/>
          <w:rtl/>
        </w:rPr>
        <w:t>ۡ</w:t>
      </w:r>
      <w:r w:rsidR="00336D13" w:rsidRPr="00336D13">
        <w:rPr>
          <w:rFonts w:hint="eastAsia"/>
          <w:rtl/>
        </w:rPr>
        <w:t>جِدَ</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حَرَامَ</w:t>
      </w:r>
      <w:r w:rsidR="00336D13" w:rsidRPr="00336D13">
        <w:rPr>
          <w:rtl/>
        </w:rPr>
        <w:t xml:space="preserve"> </w:t>
      </w:r>
      <w:r w:rsidR="00336D13" w:rsidRPr="00336D13">
        <w:rPr>
          <w:rFonts w:hint="eastAsia"/>
          <w:rtl/>
        </w:rPr>
        <w:t>إِن</w:t>
      </w:r>
      <w:r w:rsidR="00336D13" w:rsidRPr="00336D13">
        <w:rPr>
          <w:rtl/>
        </w:rPr>
        <w:t xml:space="preserve"> </w:t>
      </w:r>
      <w:r w:rsidR="00336D13" w:rsidRPr="00336D13">
        <w:rPr>
          <w:rFonts w:hint="eastAsia"/>
          <w:rtl/>
        </w:rPr>
        <w:t>شَا</w:t>
      </w:r>
      <w:r w:rsidR="00336D13" w:rsidRPr="00336D13">
        <w:rPr>
          <w:rFonts w:hint="cs"/>
          <w:rtl/>
        </w:rPr>
        <w:t>ٓ</w:t>
      </w:r>
      <w:r w:rsidR="00336D13" w:rsidRPr="00336D13">
        <w:rPr>
          <w:rFonts w:hint="eastAsia"/>
          <w:rtl/>
        </w:rPr>
        <w:t>ءَ</w:t>
      </w:r>
      <w:r w:rsidR="00336D13" w:rsidRPr="00336D13">
        <w:rPr>
          <w:rtl/>
        </w:rPr>
        <w:t xml:space="preserve"> </w:t>
      </w:r>
      <w:r w:rsidR="00336D13" w:rsidRPr="00336D13">
        <w:rPr>
          <w:rFonts w:hint="cs"/>
          <w:rtl/>
        </w:rPr>
        <w:t>ٱ</w:t>
      </w:r>
      <w:r w:rsidR="00336D13" w:rsidRPr="00336D13">
        <w:rPr>
          <w:rFonts w:hint="eastAsia"/>
          <w:rtl/>
        </w:rPr>
        <w:t>للَّهُ</w:t>
      </w:r>
      <w:r w:rsidR="00336D13" w:rsidRPr="00336D13">
        <w:rPr>
          <w:rtl/>
        </w:rPr>
        <w:t xml:space="preserve"> </w:t>
      </w:r>
      <w:r w:rsidR="00336D13" w:rsidRPr="00336D13">
        <w:rPr>
          <w:rFonts w:hint="eastAsia"/>
          <w:rtl/>
        </w:rPr>
        <w:t>ءَامِنِينَ</w:t>
      </w:r>
      <w:r w:rsidR="00336D13" w:rsidRPr="00336D13">
        <w:rPr>
          <w:rtl/>
        </w:rPr>
        <w:t xml:space="preserve"> </w:t>
      </w:r>
      <w:r w:rsidR="00336D13" w:rsidRPr="00336D13">
        <w:rPr>
          <w:rFonts w:hint="eastAsia"/>
          <w:rtl/>
        </w:rPr>
        <w:t>مُحَلِّقِينَ</w:t>
      </w:r>
      <w:r w:rsidR="00336D13" w:rsidRPr="00336D13">
        <w:rPr>
          <w:rtl/>
        </w:rPr>
        <w:t xml:space="preserve"> </w:t>
      </w:r>
      <w:r w:rsidR="00336D13" w:rsidRPr="00336D13">
        <w:rPr>
          <w:rFonts w:hint="eastAsia"/>
          <w:rtl/>
        </w:rPr>
        <w:t>رُءُوسَكُم</w:t>
      </w:r>
      <w:r w:rsidR="00336D13" w:rsidRPr="00336D13">
        <w:rPr>
          <w:rFonts w:hint="cs"/>
          <w:rtl/>
        </w:rPr>
        <w:t>ۡ</w:t>
      </w:r>
      <w:r w:rsidR="00336D13" w:rsidRPr="00336D13">
        <w:rPr>
          <w:rtl/>
        </w:rPr>
        <w:t xml:space="preserve"> </w:t>
      </w:r>
      <w:r w:rsidR="00336D13" w:rsidRPr="00336D13">
        <w:rPr>
          <w:rFonts w:hint="eastAsia"/>
          <w:rtl/>
        </w:rPr>
        <w:t>وَمُقَصِّرِينَ</w:t>
      </w:r>
      <w:r w:rsidR="00336D13" w:rsidRPr="00336D13">
        <w:rPr>
          <w:rtl/>
        </w:rPr>
        <w:t xml:space="preserve"> </w:t>
      </w:r>
      <w:r w:rsidR="00336D13" w:rsidRPr="00336D13">
        <w:rPr>
          <w:rFonts w:hint="eastAsia"/>
          <w:rtl/>
        </w:rPr>
        <w:t>لَا</w:t>
      </w:r>
      <w:r w:rsidR="00336D13" w:rsidRPr="00336D13">
        <w:rPr>
          <w:rtl/>
        </w:rPr>
        <w:t xml:space="preserve"> </w:t>
      </w:r>
      <w:r w:rsidR="00336D13" w:rsidRPr="00336D13">
        <w:rPr>
          <w:rFonts w:hint="eastAsia"/>
          <w:rtl/>
        </w:rPr>
        <w:t>تَخَافُونَ</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الفتح: 27</w:t>
      </w:r>
      <w:r w:rsidRPr="00AD67AE">
        <w:rPr>
          <w:rStyle w:val="Char6"/>
          <w:rFonts w:hint="cs"/>
          <w:rtl/>
        </w:rPr>
        <w:t>]</w:t>
      </w:r>
      <w:r>
        <w:rPr>
          <w:rFonts w:hint="cs"/>
          <w:rtl/>
        </w:rPr>
        <w:t>.</w:t>
      </w:r>
    </w:p>
    <w:p w:rsidR="00BD6323" w:rsidRPr="00AD67AE" w:rsidRDefault="00BD6323" w:rsidP="00AD67AE">
      <w:pPr>
        <w:pStyle w:val="ab"/>
        <w:rPr>
          <w:rtl/>
        </w:rPr>
      </w:pPr>
      <w:r w:rsidRPr="00AD67AE">
        <w:rPr>
          <w:rStyle w:val="Char8"/>
          <w:rFonts w:hint="cs"/>
          <w:rtl/>
        </w:rPr>
        <w:t>«</w:t>
      </w:r>
      <w:r w:rsidRPr="00AD67AE">
        <w:rPr>
          <w:rFonts w:hint="cs"/>
          <w:rtl/>
        </w:rPr>
        <w:t>بدون شک با خواست خدا هم</w:t>
      </w:r>
      <w:r w:rsidR="00AD67AE">
        <w:rPr>
          <w:rFonts w:hint="cs"/>
          <w:rtl/>
        </w:rPr>
        <w:t>ه</w:t>
      </w:r>
      <w:r w:rsidRPr="00AD67AE">
        <w:rPr>
          <w:rFonts w:hint="cs"/>
          <w:rtl/>
        </w:rPr>
        <w:t xml:space="preserve"> شما در امن و أمان و در حال سر تراشیده و موی کوتاه‌کرده و بدون ترس داخل مسجدالحرام خواهید شد</w:t>
      </w:r>
      <w:r w:rsidRPr="00AD67AE">
        <w:rPr>
          <w:rStyle w:val="Char8"/>
          <w:rFonts w:hint="cs"/>
          <w:rtl/>
        </w:rPr>
        <w:t>»</w:t>
      </w:r>
      <w:r w:rsidRPr="00AD67AE">
        <w:rPr>
          <w:rFonts w:hint="cs"/>
          <w:rtl/>
        </w:rPr>
        <w:t xml:space="preserve">. </w:t>
      </w:r>
    </w:p>
    <w:p w:rsidR="00BD6323" w:rsidRPr="00AD67AE" w:rsidRDefault="00BD6323" w:rsidP="00336D13">
      <w:pPr>
        <w:pStyle w:val="a8"/>
        <w:rPr>
          <w:rtl/>
        </w:rPr>
      </w:pPr>
      <w:r w:rsidRPr="00AD67AE">
        <w:rPr>
          <w:rFonts w:hint="cs"/>
          <w:rtl/>
          <w:lang w:bidi="ar-SA"/>
        </w:rPr>
        <w:t xml:space="preserve">ابن قدامه می گوید: «اگر حلق و تقصیر موی سر از مناسک حج نمی‌بود، آن </w:t>
      </w:r>
      <w:r w:rsidR="00336D13">
        <w:rPr>
          <w:rFonts w:hint="cs"/>
          <w:rtl/>
          <w:lang w:bidi="ar-SA"/>
        </w:rPr>
        <w:t>را بدان تعریف و توصیف نمی‌کردند</w:t>
      </w:r>
      <w:r w:rsidRPr="00AD67AE">
        <w:rPr>
          <w:rFonts w:hint="cs"/>
          <w:rtl/>
          <w:lang w:bidi="ar-SA"/>
        </w:rPr>
        <w:t>»</w:t>
      </w:r>
      <w:r w:rsidRPr="00336D13">
        <w:rPr>
          <w:vertAlign w:val="superscript"/>
          <w:rtl/>
          <w:lang w:bidi="ar-SA"/>
        </w:rPr>
        <w:footnoteReference w:id="66"/>
      </w:r>
      <w:r w:rsidR="00336D13">
        <w:rPr>
          <w:rFonts w:hint="cs"/>
          <w:rtl/>
          <w:lang w:bidi="ar-SA"/>
        </w:rPr>
        <w:t>.</w:t>
      </w:r>
      <w:r w:rsidRPr="00AD67AE">
        <w:rPr>
          <w:rFonts w:hint="cs"/>
          <w:rtl/>
          <w:lang w:bidi="ar-SA"/>
        </w:rPr>
        <w:t xml:space="preserve"> همچنین از ابن عباس </w:t>
      </w:r>
      <w:r w:rsidR="00336D13">
        <w:rPr>
          <w:rFonts w:cs="CTraditional Arabic" w:hint="cs"/>
          <w:rtl/>
          <w:lang w:bidi="ar-SA"/>
        </w:rPr>
        <w:t>ب</w:t>
      </w:r>
      <w:r w:rsidRPr="00AD67AE">
        <w:rPr>
          <w:rFonts w:hint="cs"/>
          <w:rtl/>
          <w:lang w:bidi="ar-SA"/>
        </w:rPr>
        <w:t>روایت شده که گفته است: «هنگامی که پیامبراکرم</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وارد مکّه شد به اصحاب دستور داد که خان</w:t>
      </w:r>
      <w:r w:rsidR="00AD67AE">
        <w:rPr>
          <w:rFonts w:hint="cs"/>
          <w:rtl/>
          <w:lang w:bidi="ar-SA"/>
        </w:rPr>
        <w:t>ه</w:t>
      </w:r>
      <w:r w:rsidRPr="00AD67AE">
        <w:rPr>
          <w:rFonts w:hint="cs"/>
          <w:rtl/>
          <w:lang w:bidi="ar-SA"/>
        </w:rPr>
        <w:t xml:space="preserve"> خدا: (بیت‌الله الحرام) را طواف کنند و به دنبال آن سعی بین صفا و مروه را انجام دهند، سپس با تراشیدن یا کوتاه‌کردن م</w:t>
      </w:r>
      <w:r w:rsidR="00336D13">
        <w:rPr>
          <w:rFonts w:hint="cs"/>
          <w:rtl/>
          <w:lang w:bidi="ar-SA"/>
        </w:rPr>
        <w:t>وی سر از احرام خارج و آزاد شوند</w:t>
      </w:r>
      <w:r w:rsidRPr="00AD67AE">
        <w:rPr>
          <w:rFonts w:hint="cs"/>
          <w:rtl/>
          <w:lang w:bidi="ar-SA"/>
        </w:rPr>
        <w:t>»</w:t>
      </w:r>
      <w:r w:rsidRPr="00336D13">
        <w:rPr>
          <w:vertAlign w:val="superscript"/>
          <w:rtl/>
          <w:lang w:bidi="ar-SA"/>
        </w:rPr>
        <w:footnoteReference w:id="67"/>
      </w:r>
      <w:r w:rsidR="00336D13">
        <w:rPr>
          <w:rFonts w:hint="cs"/>
          <w:rtl/>
        </w:rPr>
        <w:t>.</w:t>
      </w:r>
    </w:p>
    <w:p w:rsidR="00BD6323" w:rsidRPr="00AD67AE" w:rsidRDefault="00BD6323" w:rsidP="00AD67AE">
      <w:pPr>
        <w:pStyle w:val="a8"/>
        <w:rPr>
          <w:rtl/>
        </w:rPr>
      </w:pPr>
      <w:r w:rsidRPr="00AD67AE">
        <w:rPr>
          <w:rFonts w:hint="cs"/>
          <w:rtl/>
          <w:lang w:bidi="ar-SA"/>
        </w:rPr>
        <w:t>پس ـ چنانکه گفتیم ـ تراشیدن یا کوتاه‌کردن موی سر یکی از واجبات حج و عمره است و اگر کسی آن را ترک کند باید «فدیه» دهد</w:t>
      </w:r>
      <w:r w:rsidRPr="00336D13">
        <w:rPr>
          <w:vertAlign w:val="superscript"/>
          <w:rtl/>
          <w:lang w:bidi="ar-SA"/>
        </w:rPr>
        <w:footnoteReference w:id="68"/>
      </w:r>
      <w:r w:rsidRPr="00AD67AE">
        <w:rPr>
          <w:rFonts w:hint="cs"/>
          <w:rtl/>
          <w:lang w:bidi="ar-SA"/>
        </w:rPr>
        <w:t xml:space="preserve"> (یعنی گوسفندی به عنوان جبران آن سر ببر)، این عمل در واقع نمایانگر پایان احرام و خارج‌شدن از آن می‌باشد، در عین حال تبعیت از عمل پیامبراکرم</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است، چون به اصحاب خود دستور فرمود: در پایان احرام موی سر خود را بتراشند و یا مقداری از آن را کوتاه کنند و به نظافت خود بپردازند، و حاجی با این عمل خود نشان می‌دهد که می‌خواهد با کمال خضوع و فروتنی پیشانی خویش را در پیشگاه خداوند و در برابر جلال و عظمت او بگذارد، پس این امر یکی از جالب‌ترین أنواع عبودیت و بندگی برای آفریدگار جهانیان است.</w:t>
      </w:r>
    </w:p>
    <w:p w:rsidR="00BD6323" w:rsidRPr="00AD67AE" w:rsidRDefault="00BD6323" w:rsidP="00AD67AE">
      <w:pPr>
        <w:pStyle w:val="a8"/>
        <w:rPr>
          <w:rtl/>
        </w:rPr>
      </w:pPr>
      <w:r w:rsidRPr="00AD67AE">
        <w:rPr>
          <w:rFonts w:hint="cs"/>
          <w:rtl/>
          <w:lang w:bidi="ar-SA"/>
        </w:rPr>
        <w:t>بنابراین وقتی که حاجی این عبادت بزرگ و بااهمیت را به خاطر اطاعت و فرمانبرداری از خدای متعال و پیروی از عمل رسول خدا</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شروع می‌کند باید بداند که تراشیدن یا کوتاه‌کردن موی سر به قصد تعبّد و تقرّب جستن فقط به بارگاه پروردگار با عظمت جایز می‌باشد. چنانکه در رابطه با بعضی از اقوام و طوائفی که در پیش مشایخ خود و یا نزد پاره‌ای از قبوری که آنها را مورد احترام و اکرام قرار می‌دهند و عمل سر تراشیدن را به عنوان عبادت و قربت به حساب می‌آورند، از شیخ‌الإسلام سؤال شد که: آیا عمل این افراد و طوائف سنت است یا بدعت؟! و آیا به طور مطلق سر تراشیدن سنت است یا بدعت؟! در جواب گفت: تراشیدن سر بر چهار نوع می‌باشد:</w:t>
      </w:r>
    </w:p>
    <w:p w:rsidR="00BD6323" w:rsidRPr="00AD67AE" w:rsidRDefault="00BD6323" w:rsidP="00AD67AE">
      <w:pPr>
        <w:pStyle w:val="a8"/>
        <w:rPr>
          <w:rtl/>
        </w:rPr>
      </w:pPr>
      <w:r w:rsidRPr="00336D13">
        <w:rPr>
          <w:rStyle w:val="Char5"/>
          <w:rFonts w:hint="cs"/>
          <w:rtl/>
        </w:rPr>
        <w:t>اول</w:t>
      </w:r>
      <w:r w:rsidRPr="00AD67AE">
        <w:rPr>
          <w:rFonts w:hint="cs"/>
          <w:rtl/>
          <w:lang w:bidi="ar-SA"/>
        </w:rPr>
        <w:t>: تراشیدن موی سر در حج و عمره که خدا و رسول‌خدا</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به انجام آن دستور داده‌اند، عملی است که با کتاب و سنت و اجماع امت ثابت و مشروع گردیده است، چنانکه خداوند می‌فرماید:</w:t>
      </w:r>
    </w:p>
    <w:p w:rsidR="00BD6323" w:rsidRPr="004A62B2" w:rsidRDefault="00AD67AE" w:rsidP="00336D13">
      <w:pPr>
        <w:pStyle w:val="af1"/>
        <w:rPr>
          <w:rFonts w:cs="B Lotus"/>
          <w:sz w:val="24"/>
          <w:szCs w:val="24"/>
          <w:rtl/>
        </w:rPr>
      </w:pPr>
      <w:r w:rsidRPr="00AD67AE">
        <w:rPr>
          <w:rStyle w:val="Char8"/>
          <w:rFonts w:hint="cs"/>
          <w:rtl/>
        </w:rPr>
        <w:t>﴿</w:t>
      </w:r>
      <w:r w:rsidR="00336D13" w:rsidRPr="00336D13">
        <w:rPr>
          <w:rFonts w:hint="eastAsia"/>
          <w:rtl/>
        </w:rPr>
        <w:t>لَتَد</w:t>
      </w:r>
      <w:r w:rsidR="00336D13" w:rsidRPr="00336D13">
        <w:rPr>
          <w:rFonts w:hint="cs"/>
          <w:rtl/>
        </w:rPr>
        <w:t>ۡ</w:t>
      </w:r>
      <w:r w:rsidR="00336D13" w:rsidRPr="00336D13">
        <w:rPr>
          <w:rFonts w:hint="eastAsia"/>
          <w:rtl/>
        </w:rPr>
        <w:t>خُلُنَّ</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مَس</w:t>
      </w:r>
      <w:r w:rsidR="00336D13" w:rsidRPr="00336D13">
        <w:rPr>
          <w:rFonts w:hint="cs"/>
          <w:rtl/>
        </w:rPr>
        <w:t>ۡ</w:t>
      </w:r>
      <w:r w:rsidR="00336D13" w:rsidRPr="00336D13">
        <w:rPr>
          <w:rFonts w:hint="eastAsia"/>
          <w:rtl/>
        </w:rPr>
        <w:t>جِدَ</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حَرَامَ</w:t>
      </w:r>
      <w:r w:rsidR="00336D13" w:rsidRPr="00336D13">
        <w:rPr>
          <w:rtl/>
        </w:rPr>
        <w:t xml:space="preserve"> </w:t>
      </w:r>
      <w:r w:rsidR="00336D13" w:rsidRPr="00336D13">
        <w:rPr>
          <w:rFonts w:hint="eastAsia"/>
          <w:rtl/>
        </w:rPr>
        <w:t>إِن</w:t>
      </w:r>
      <w:r w:rsidR="00336D13" w:rsidRPr="00336D13">
        <w:rPr>
          <w:rtl/>
        </w:rPr>
        <w:t xml:space="preserve"> </w:t>
      </w:r>
      <w:r w:rsidR="00336D13" w:rsidRPr="00336D13">
        <w:rPr>
          <w:rFonts w:hint="eastAsia"/>
          <w:rtl/>
        </w:rPr>
        <w:t>شَا</w:t>
      </w:r>
      <w:r w:rsidR="00336D13" w:rsidRPr="00336D13">
        <w:rPr>
          <w:rFonts w:hint="cs"/>
          <w:rtl/>
        </w:rPr>
        <w:t>ٓ</w:t>
      </w:r>
      <w:r w:rsidR="00336D13" w:rsidRPr="00336D13">
        <w:rPr>
          <w:rFonts w:hint="eastAsia"/>
          <w:rtl/>
        </w:rPr>
        <w:t>ءَ</w:t>
      </w:r>
      <w:r w:rsidR="00336D13" w:rsidRPr="00336D13">
        <w:rPr>
          <w:rtl/>
        </w:rPr>
        <w:t xml:space="preserve"> </w:t>
      </w:r>
      <w:r w:rsidR="00336D13" w:rsidRPr="00336D13">
        <w:rPr>
          <w:rFonts w:hint="cs"/>
          <w:rtl/>
        </w:rPr>
        <w:t>ٱ</w:t>
      </w:r>
      <w:r w:rsidR="00336D13" w:rsidRPr="00336D13">
        <w:rPr>
          <w:rFonts w:hint="eastAsia"/>
          <w:rtl/>
        </w:rPr>
        <w:t>للَّهُ</w:t>
      </w:r>
      <w:r w:rsidR="00336D13" w:rsidRPr="00336D13">
        <w:rPr>
          <w:rtl/>
        </w:rPr>
        <w:t xml:space="preserve"> </w:t>
      </w:r>
      <w:r w:rsidR="00336D13" w:rsidRPr="00336D13">
        <w:rPr>
          <w:rFonts w:hint="eastAsia"/>
          <w:rtl/>
        </w:rPr>
        <w:t>ءَامِنِينَ</w:t>
      </w:r>
      <w:r w:rsidR="00336D13" w:rsidRPr="00336D13">
        <w:rPr>
          <w:rtl/>
        </w:rPr>
        <w:t xml:space="preserve"> </w:t>
      </w:r>
      <w:r w:rsidR="00336D13" w:rsidRPr="00336D13">
        <w:rPr>
          <w:rFonts w:hint="eastAsia"/>
          <w:rtl/>
        </w:rPr>
        <w:t>مُحَلِّقِينَ</w:t>
      </w:r>
      <w:r w:rsidR="00336D13" w:rsidRPr="00336D13">
        <w:rPr>
          <w:rtl/>
        </w:rPr>
        <w:t xml:space="preserve"> </w:t>
      </w:r>
      <w:r w:rsidR="00336D13" w:rsidRPr="00336D13">
        <w:rPr>
          <w:rFonts w:hint="eastAsia"/>
          <w:rtl/>
        </w:rPr>
        <w:t>رُءُوسَكُم</w:t>
      </w:r>
      <w:r w:rsidR="00336D13" w:rsidRPr="00336D13">
        <w:rPr>
          <w:rFonts w:hint="cs"/>
          <w:rtl/>
        </w:rPr>
        <w:t>ۡ</w:t>
      </w:r>
      <w:r w:rsidR="00336D13" w:rsidRPr="00336D13">
        <w:rPr>
          <w:rtl/>
        </w:rPr>
        <w:t xml:space="preserve"> </w:t>
      </w:r>
      <w:r w:rsidR="00336D13" w:rsidRPr="00336D13">
        <w:rPr>
          <w:rFonts w:hint="eastAsia"/>
          <w:rtl/>
        </w:rPr>
        <w:t>وَمُقَصِّرِينَ</w:t>
      </w:r>
      <w:r w:rsidR="00336D13" w:rsidRPr="00336D13">
        <w:rPr>
          <w:rtl/>
        </w:rPr>
        <w:t xml:space="preserve"> </w:t>
      </w:r>
      <w:r w:rsidR="00336D13" w:rsidRPr="00336D13">
        <w:rPr>
          <w:rFonts w:hint="eastAsia"/>
          <w:rtl/>
        </w:rPr>
        <w:t>لَا</w:t>
      </w:r>
      <w:r w:rsidR="00336D13" w:rsidRPr="00336D13">
        <w:rPr>
          <w:rtl/>
        </w:rPr>
        <w:t xml:space="preserve"> </w:t>
      </w:r>
      <w:r w:rsidR="00336D13" w:rsidRPr="00336D13">
        <w:rPr>
          <w:rFonts w:hint="eastAsia"/>
          <w:rtl/>
        </w:rPr>
        <w:t>تَخَافُونَ</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الفتح: 27</w:t>
      </w:r>
      <w:r w:rsidRPr="00AD67AE">
        <w:rPr>
          <w:rStyle w:val="Char6"/>
          <w:rFonts w:hint="cs"/>
          <w:rtl/>
        </w:rPr>
        <w:t>]</w:t>
      </w:r>
      <w:r>
        <w:rPr>
          <w:rFonts w:hint="cs"/>
          <w:rtl/>
        </w:rPr>
        <w:t>.</w:t>
      </w:r>
    </w:p>
    <w:p w:rsidR="00BD6323" w:rsidRPr="00AD67AE" w:rsidRDefault="00BD6323" w:rsidP="00AD67AE">
      <w:pPr>
        <w:pStyle w:val="ab"/>
        <w:rPr>
          <w:rtl/>
        </w:rPr>
      </w:pPr>
      <w:r w:rsidRPr="00AD67AE">
        <w:rPr>
          <w:rStyle w:val="Char8"/>
          <w:rFonts w:hint="cs"/>
          <w:rtl/>
        </w:rPr>
        <w:t>«</w:t>
      </w:r>
      <w:r w:rsidRPr="00AD67AE">
        <w:rPr>
          <w:rFonts w:hint="cs"/>
          <w:rtl/>
        </w:rPr>
        <w:t>بدون شک با خواست خدا هم</w:t>
      </w:r>
      <w:r w:rsidR="00AD67AE">
        <w:rPr>
          <w:rFonts w:hint="cs"/>
          <w:rtl/>
        </w:rPr>
        <w:t>ه</w:t>
      </w:r>
      <w:r w:rsidRPr="00AD67AE">
        <w:rPr>
          <w:rFonts w:hint="cs"/>
          <w:rtl/>
        </w:rPr>
        <w:t xml:space="preserve"> شما در أمن و أمان و در حال سر تراشیدن و موی کوتاه‌کرده و بدون ترس داخل مسجدالحرام خواهید شد</w:t>
      </w:r>
      <w:r w:rsidRPr="00AD67AE">
        <w:rPr>
          <w:rStyle w:val="Char8"/>
          <w:rFonts w:hint="cs"/>
          <w:rtl/>
        </w:rPr>
        <w:t>»</w:t>
      </w:r>
      <w:r w:rsidRPr="00AD67AE">
        <w:rPr>
          <w:rFonts w:hint="cs"/>
          <w:rtl/>
        </w:rPr>
        <w:t xml:space="preserve">. </w:t>
      </w:r>
    </w:p>
    <w:p w:rsidR="00BD6323" w:rsidRPr="00AD67AE" w:rsidRDefault="00BD6323" w:rsidP="00416369">
      <w:pPr>
        <w:pStyle w:val="a8"/>
        <w:rPr>
          <w:rtl/>
        </w:rPr>
      </w:pPr>
      <w:r w:rsidRPr="00AD67AE">
        <w:rPr>
          <w:rFonts w:hint="cs"/>
          <w:rtl/>
          <w:lang w:bidi="ar-SA"/>
        </w:rPr>
        <w:t>همچنین به تواتر از پیامبراکرم</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به اثبات رسیده است که: در (یک) حج که انجام داد، و در (چهار) عمره‌ای که به جای آورد عمل حلق سر را انجام داد، و اصحاب بزرگوارش نیز این عمل را انجام دادند، یعنی سر خود را تراشیده یا کوتاه کرده‌اند، که البته تراشیدن بهتر از کوتاه‌کردن است، چنانکه رسول‌خدا</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در این باره فرموده است: </w:t>
      </w:r>
      <w:r w:rsidRPr="00BD6323">
        <w:rPr>
          <w:rStyle w:val="Char8"/>
          <w:rtl/>
        </w:rPr>
        <w:t>«</w:t>
      </w:r>
      <w:r w:rsidR="00416369" w:rsidRPr="00416369">
        <w:rPr>
          <w:rStyle w:val="Char3"/>
          <w:rFonts w:hint="eastAsia"/>
          <w:rtl/>
        </w:rPr>
        <w:t>اللَّهُمَّ</w:t>
      </w:r>
      <w:r w:rsidR="00416369" w:rsidRPr="00416369">
        <w:rPr>
          <w:rStyle w:val="Char3"/>
          <w:rtl/>
        </w:rPr>
        <w:t xml:space="preserve"> </w:t>
      </w:r>
      <w:r w:rsidR="00416369" w:rsidRPr="00416369">
        <w:rPr>
          <w:rStyle w:val="Char3"/>
          <w:rFonts w:hint="eastAsia"/>
          <w:rtl/>
        </w:rPr>
        <w:t>اغْفِرْ</w:t>
      </w:r>
      <w:r w:rsidR="00416369" w:rsidRPr="00416369">
        <w:rPr>
          <w:rStyle w:val="Char3"/>
          <w:rtl/>
        </w:rPr>
        <w:t xml:space="preserve"> </w:t>
      </w:r>
      <w:r w:rsidR="00416369" w:rsidRPr="00416369">
        <w:rPr>
          <w:rStyle w:val="Char3"/>
          <w:rFonts w:hint="eastAsia"/>
          <w:rtl/>
        </w:rPr>
        <w:t>لِلْمُحَلِّقِينَ</w:t>
      </w:r>
      <w:r w:rsidRPr="00416369">
        <w:rPr>
          <w:rStyle w:val="Char3"/>
          <w:rtl/>
        </w:rPr>
        <w:t>،</w:t>
      </w:r>
      <w:r w:rsidR="00416369" w:rsidRPr="00416369">
        <w:rPr>
          <w:rStyle w:val="Char3"/>
          <w:rFonts w:hint="eastAsia"/>
          <w:rtl/>
        </w:rPr>
        <w:t xml:space="preserve"> قَالُوا</w:t>
      </w:r>
      <w:r w:rsidR="00416369" w:rsidRPr="00416369">
        <w:rPr>
          <w:rStyle w:val="Char3"/>
          <w:rtl/>
        </w:rPr>
        <w:t xml:space="preserve"> </w:t>
      </w:r>
      <w:r w:rsidR="00416369" w:rsidRPr="00416369">
        <w:rPr>
          <w:rStyle w:val="Char3"/>
          <w:rFonts w:hint="eastAsia"/>
          <w:rtl/>
        </w:rPr>
        <w:t>يَا</w:t>
      </w:r>
      <w:r w:rsidR="00416369" w:rsidRPr="00416369">
        <w:rPr>
          <w:rStyle w:val="Char3"/>
          <w:rtl/>
        </w:rPr>
        <w:t xml:space="preserve"> </w:t>
      </w:r>
      <w:r w:rsidR="00416369" w:rsidRPr="00416369">
        <w:rPr>
          <w:rStyle w:val="Char3"/>
          <w:rFonts w:hint="eastAsia"/>
          <w:rtl/>
        </w:rPr>
        <w:t>رَسُولَ</w:t>
      </w:r>
      <w:r w:rsidR="00416369" w:rsidRPr="00416369">
        <w:rPr>
          <w:rStyle w:val="Char3"/>
          <w:rtl/>
        </w:rPr>
        <w:t xml:space="preserve"> </w:t>
      </w:r>
      <w:r w:rsidR="00416369" w:rsidRPr="00416369">
        <w:rPr>
          <w:rStyle w:val="Char3"/>
          <w:rFonts w:hint="eastAsia"/>
          <w:rtl/>
        </w:rPr>
        <w:t>اللَّهِ</w:t>
      </w:r>
      <w:r w:rsidR="00416369" w:rsidRPr="00416369">
        <w:rPr>
          <w:rStyle w:val="Char3"/>
          <w:rtl/>
        </w:rPr>
        <w:t xml:space="preserve"> </w:t>
      </w:r>
      <w:r w:rsidR="00416369" w:rsidRPr="00416369">
        <w:rPr>
          <w:rStyle w:val="Char3"/>
          <w:rFonts w:hint="eastAsia"/>
          <w:rtl/>
        </w:rPr>
        <w:t>وَالْمُقَصِّرِينَ</w:t>
      </w:r>
      <w:r w:rsidR="00416369" w:rsidRPr="00416369">
        <w:rPr>
          <w:rStyle w:val="Char3"/>
          <w:rtl/>
        </w:rPr>
        <w:t xml:space="preserve"> </w:t>
      </w:r>
      <w:r w:rsidR="00416369" w:rsidRPr="00416369">
        <w:rPr>
          <w:rStyle w:val="Char3"/>
          <w:rFonts w:hint="eastAsia"/>
          <w:rtl/>
        </w:rPr>
        <w:t>قَالَ</w:t>
      </w:r>
      <w:r w:rsidR="00416369">
        <w:rPr>
          <w:rStyle w:val="Char3"/>
          <w:rFonts w:hint="cs"/>
          <w:rtl/>
        </w:rPr>
        <w:t>:</w:t>
      </w:r>
      <w:r w:rsidR="00416369" w:rsidRPr="00416369">
        <w:rPr>
          <w:rStyle w:val="Char3"/>
          <w:rtl/>
        </w:rPr>
        <w:t xml:space="preserve"> </w:t>
      </w:r>
      <w:r w:rsidR="00416369" w:rsidRPr="00416369">
        <w:rPr>
          <w:rStyle w:val="Char3"/>
          <w:rFonts w:hint="eastAsia"/>
          <w:rtl/>
        </w:rPr>
        <w:t>اللَّهُمَّ</w:t>
      </w:r>
      <w:r w:rsidR="00416369" w:rsidRPr="00416369">
        <w:rPr>
          <w:rStyle w:val="Char3"/>
          <w:rtl/>
        </w:rPr>
        <w:t xml:space="preserve"> </w:t>
      </w:r>
      <w:r w:rsidR="00416369" w:rsidRPr="00416369">
        <w:rPr>
          <w:rStyle w:val="Char3"/>
          <w:rFonts w:hint="eastAsia"/>
          <w:rtl/>
        </w:rPr>
        <w:t>اغْفِرْ</w:t>
      </w:r>
      <w:r w:rsidR="00416369" w:rsidRPr="00416369">
        <w:rPr>
          <w:rStyle w:val="Char3"/>
          <w:rtl/>
        </w:rPr>
        <w:t xml:space="preserve"> </w:t>
      </w:r>
      <w:r w:rsidR="00416369" w:rsidRPr="00416369">
        <w:rPr>
          <w:rStyle w:val="Char3"/>
          <w:rFonts w:hint="eastAsia"/>
          <w:rtl/>
        </w:rPr>
        <w:t>لِلْمُحَلِّقِينَ</w:t>
      </w:r>
      <w:r w:rsidR="00416369" w:rsidRPr="00416369">
        <w:rPr>
          <w:rStyle w:val="Char3"/>
          <w:rtl/>
        </w:rPr>
        <w:t xml:space="preserve">. </w:t>
      </w:r>
      <w:r w:rsidR="00416369" w:rsidRPr="00416369">
        <w:rPr>
          <w:rStyle w:val="Char3"/>
          <w:rFonts w:hint="eastAsia"/>
          <w:rtl/>
        </w:rPr>
        <w:t>ثَلاَثًا</w:t>
      </w:r>
      <w:r w:rsidR="00416369" w:rsidRPr="00416369">
        <w:rPr>
          <w:rStyle w:val="Char3"/>
          <w:rtl/>
        </w:rPr>
        <w:t xml:space="preserve"> </w:t>
      </w:r>
      <w:r w:rsidR="00416369" w:rsidRPr="00416369">
        <w:rPr>
          <w:rStyle w:val="Char3"/>
          <w:rFonts w:hint="eastAsia"/>
          <w:rtl/>
        </w:rPr>
        <w:t>قَالُوا</w:t>
      </w:r>
      <w:r w:rsidR="00416369" w:rsidRPr="00416369">
        <w:rPr>
          <w:rStyle w:val="Char3"/>
          <w:rtl/>
        </w:rPr>
        <w:t xml:space="preserve"> </w:t>
      </w:r>
      <w:r w:rsidR="00416369" w:rsidRPr="00416369">
        <w:rPr>
          <w:rStyle w:val="Char3"/>
          <w:rFonts w:hint="eastAsia"/>
          <w:rtl/>
        </w:rPr>
        <w:t>يَا</w:t>
      </w:r>
      <w:r w:rsidR="00416369" w:rsidRPr="00416369">
        <w:rPr>
          <w:rStyle w:val="Char3"/>
          <w:rtl/>
        </w:rPr>
        <w:t xml:space="preserve"> </w:t>
      </w:r>
      <w:r w:rsidR="00416369" w:rsidRPr="00416369">
        <w:rPr>
          <w:rStyle w:val="Char3"/>
          <w:rFonts w:hint="eastAsia"/>
          <w:rtl/>
        </w:rPr>
        <w:t>رَسُولَ</w:t>
      </w:r>
      <w:r w:rsidR="00416369" w:rsidRPr="00416369">
        <w:rPr>
          <w:rStyle w:val="Char3"/>
          <w:rtl/>
        </w:rPr>
        <w:t xml:space="preserve"> </w:t>
      </w:r>
      <w:r w:rsidR="00416369" w:rsidRPr="00416369">
        <w:rPr>
          <w:rStyle w:val="Char3"/>
          <w:rFonts w:hint="eastAsia"/>
          <w:rtl/>
        </w:rPr>
        <w:t>اللَّهِ</w:t>
      </w:r>
      <w:r w:rsidR="00416369" w:rsidRPr="00416369">
        <w:rPr>
          <w:rStyle w:val="Char3"/>
          <w:rtl/>
        </w:rPr>
        <w:t xml:space="preserve"> </w:t>
      </w:r>
      <w:r w:rsidR="00416369" w:rsidRPr="00416369">
        <w:rPr>
          <w:rStyle w:val="Char3"/>
          <w:rFonts w:hint="eastAsia"/>
          <w:rtl/>
        </w:rPr>
        <w:t>وَالْمُقَصِّرِينَ</w:t>
      </w:r>
      <w:r w:rsidR="00416369" w:rsidRPr="00416369">
        <w:rPr>
          <w:rStyle w:val="Char3"/>
          <w:rtl/>
        </w:rPr>
        <w:t xml:space="preserve"> </w:t>
      </w:r>
      <w:r w:rsidR="00416369" w:rsidRPr="00416369">
        <w:rPr>
          <w:rStyle w:val="Char3"/>
          <w:rFonts w:hint="eastAsia"/>
          <w:rtl/>
        </w:rPr>
        <w:t>قَالَ</w:t>
      </w:r>
      <w:r w:rsidR="00416369">
        <w:rPr>
          <w:rStyle w:val="Char3"/>
          <w:rFonts w:hint="cs"/>
          <w:rtl/>
        </w:rPr>
        <w:t>:</w:t>
      </w:r>
      <w:r w:rsidR="00416369" w:rsidRPr="00416369">
        <w:rPr>
          <w:rStyle w:val="Char3"/>
          <w:rtl/>
        </w:rPr>
        <w:t xml:space="preserve"> </w:t>
      </w:r>
      <w:r w:rsidR="00416369" w:rsidRPr="00416369">
        <w:rPr>
          <w:rStyle w:val="Char3"/>
          <w:rFonts w:hint="eastAsia"/>
          <w:rtl/>
        </w:rPr>
        <w:t>وَالْمُقَصِّرِينَ</w:t>
      </w:r>
      <w:r w:rsidRPr="00BD6323">
        <w:rPr>
          <w:rStyle w:val="Char8"/>
          <w:rtl/>
        </w:rPr>
        <w:t>»</w:t>
      </w:r>
      <w:r w:rsidRPr="00336D13">
        <w:rPr>
          <w:vertAlign w:val="superscript"/>
          <w:rtl/>
        </w:rPr>
        <w:footnoteReference w:id="69"/>
      </w:r>
      <w:r w:rsidRPr="00AD67AE">
        <w:rPr>
          <w:rFonts w:hint="cs"/>
          <w:rtl/>
        </w:rPr>
        <w:t xml:space="preserve">: </w:t>
      </w:r>
      <w:r w:rsidR="00336D13">
        <w:rPr>
          <w:rFonts w:cs="Traditional Arabic" w:hint="cs"/>
          <w:rtl/>
        </w:rPr>
        <w:t>«</w:t>
      </w:r>
      <w:r w:rsidRPr="00336D13">
        <w:rPr>
          <w:rStyle w:val="Chare"/>
          <w:rFonts w:hint="cs"/>
          <w:rtl/>
        </w:rPr>
        <w:t>پروردگارا! سر تراشان را بیامرز، گفتند: ای رسول‌خدا! و کوتاه‌کنندگان؟ فرمود: پروردگارا سر تراشان را بیامرز، گفتند: و کوتاه ‌کنندگان؟ فرمود: پروردگارا! سرتراشان را بیامرز، گفتند ای رسول‌خدا! و کوتاه ‌کنندگان؟ فرمود: و کوتاه‌کنندگان را</w:t>
      </w:r>
      <w:r w:rsidR="00336D13">
        <w:rPr>
          <w:rFonts w:cs="Traditional Arabic" w:hint="cs"/>
          <w:rtl/>
        </w:rPr>
        <w:t>»</w:t>
      </w:r>
      <w:r w:rsidRPr="00AD67AE">
        <w:rPr>
          <w:rFonts w:hint="cs"/>
          <w:rtl/>
        </w:rPr>
        <w:t>.</w:t>
      </w:r>
    </w:p>
    <w:p w:rsidR="00BD6323" w:rsidRPr="00AD67AE" w:rsidRDefault="00BD6323" w:rsidP="00AD67AE">
      <w:pPr>
        <w:pStyle w:val="a8"/>
        <w:rPr>
          <w:rtl/>
        </w:rPr>
      </w:pPr>
      <w:r w:rsidRPr="00AD67AE">
        <w:rPr>
          <w:rFonts w:hint="cs"/>
          <w:rtl/>
        </w:rPr>
        <w:t>پیامبراکرم</w:t>
      </w:r>
      <w:r w:rsidR="00336D13">
        <w:rPr>
          <w:rFonts w:hint="cs"/>
          <w:rtl/>
        </w:rPr>
        <w:t xml:space="preserve"> </w:t>
      </w:r>
      <w:r w:rsidRPr="00AD67AE">
        <w:rPr>
          <w:rFonts w:hint="cs"/>
          <w:rtl/>
        </w:rPr>
        <w:sym w:font="AGA Arabesque" w:char="F072"/>
      </w:r>
      <w:r w:rsidRPr="00AD67AE">
        <w:rPr>
          <w:rFonts w:hint="cs"/>
          <w:rtl/>
        </w:rPr>
        <w:t xml:space="preserve"> در حجة‌الوداع، به اصحابی که عمره را انجام می‌دادند دستور داد: پس از طواف بیت‌الله الحرام و انجام سعی بین صفا و مروه، موی سر خود را کوتاه کنند، اما بعد از انجام عمره، وقتی که آنان احرام به حج بستند و اعمال حج (و رمی جمر</w:t>
      </w:r>
      <w:r w:rsidR="00AD67AE">
        <w:rPr>
          <w:rFonts w:hint="cs"/>
          <w:rtl/>
        </w:rPr>
        <w:t>ه</w:t>
      </w:r>
      <w:r w:rsidRPr="00AD67AE">
        <w:rPr>
          <w:rFonts w:hint="cs"/>
          <w:rtl/>
        </w:rPr>
        <w:t xml:space="preserve"> عقبه) را انجام دادند، به ایشان دستور داد که سر خود را بتراشند، تا بدین ترتیب هر دو عمل: (تراشیدن و کوتاه‌کردن موی سر) را انجام داده باشند.</w:t>
      </w:r>
    </w:p>
    <w:p w:rsidR="00BD6323" w:rsidRPr="00AD67AE" w:rsidRDefault="00BD6323" w:rsidP="00AD67AE">
      <w:pPr>
        <w:pStyle w:val="a8"/>
        <w:rPr>
          <w:rtl/>
        </w:rPr>
      </w:pPr>
      <w:r w:rsidRPr="00AD67AE">
        <w:rPr>
          <w:rFonts w:hint="cs"/>
          <w:rtl/>
        </w:rPr>
        <w:t>دوم ـ امکان دارد تراشیدن موی سر به خاطر ضرورتی باشد، به این صورت که گاهی حاجی ناچار می‌شود موی سر خود را به خاطر معالجه بتراشد، که این عمل هم از کتاب و سنت و اجماع امت ثابت شده است، پس هرگاه حاجی که در احرام می‌باشد، هر چند تراشیدن با کوتاه کردن و حتی کندن مو برای او جایز نیست امّا با وجود اینکه او در احرام می‌باشد اگر در اثر بیماری حادی تراشیدن سر لازم باشد، خداوند به او اجازه داده است که آن را بتراشد، چنانکه می‌فرماید:</w:t>
      </w:r>
    </w:p>
    <w:p w:rsidR="00336D13" w:rsidRPr="004A62B2" w:rsidRDefault="00AD67AE" w:rsidP="00336D13">
      <w:pPr>
        <w:pStyle w:val="af1"/>
        <w:rPr>
          <w:rFonts w:cs="B Lotus"/>
          <w:sz w:val="24"/>
          <w:szCs w:val="24"/>
        </w:rPr>
      </w:pPr>
      <w:r w:rsidRPr="00AD67AE">
        <w:rPr>
          <w:rStyle w:val="Char8"/>
          <w:rFonts w:hint="cs"/>
          <w:rtl/>
        </w:rPr>
        <w:t>﴿</w:t>
      </w:r>
      <w:r w:rsidR="00336D13" w:rsidRPr="00336D13">
        <w:rPr>
          <w:rFonts w:hint="eastAsia"/>
          <w:rtl/>
        </w:rPr>
        <w:t>وَلَا</w:t>
      </w:r>
      <w:r w:rsidR="00336D13" w:rsidRPr="00336D13">
        <w:rPr>
          <w:rtl/>
        </w:rPr>
        <w:t xml:space="preserve"> </w:t>
      </w:r>
      <w:r w:rsidR="00336D13" w:rsidRPr="00336D13">
        <w:rPr>
          <w:rFonts w:hint="eastAsia"/>
          <w:rtl/>
        </w:rPr>
        <w:t>تَح</w:t>
      </w:r>
      <w:r w:rsidR="00336D13" w:rsidRPr="00336D13">
        <w:rPr>
          <w:rFonts w:hint="cs"/>
          <w:rtl/>
        </w:rPr>
        <w:t>ۡ</w:t>
      </w:r>
      <w:r w:rsidR="00336D13" w:rsidRPr="00336D13">
        <w:rPr>
          <w:rFonts w:hint="eastAsia"/>
          <w:rtl/>
        </w:rPr>
        <w:t>لِقُواْ</w:t>
      </w:r>
      <w:r w:rsidR="00336D13" w:rsidRPr="00336D13">
        <w:rPr>
          <w:rtl/>
        </w:rPr>
        <w:t xml:space="preserve"> </w:t>
      </w:r>
      <w:r w:rsidR="00336D13" w:rsidRPr="00336D13">
        <w:rPr>
          <w:rFonts w:hint="eastAsia"/>
          <w:rtl/>
        </w:rPr>
        <w:t>رُءُوسَكُم</w:t>
      </w:r>
      <w:r w:rsidR="00336D13" w:rsidRPr="00336D13">
        <w:rPr>
          <w:rFonts w:hint="cs"/>
          <w:rtl/>
        </w:rPr>
        <w:t>ۡ</w:t>
      </w:r>
      <w:r w:rsidR="00336D13" w:rsidRPr="00336D13">
        <w:rPr>
          <w:rtl/>
        </w:rPr>
        <w:t xml:space="preserve"> </w:t>
      </w:r>
      <w:r w:rsidR="00336D13" w:rsidRPr="00336D13">
        <w:rPr>
          <w:rFonts w:hint="eastAsia"/>
          <w:rtl/>
        </w:rPr>
        <w:t>حَتَّى</w:t>
      </w:r>
      <w:r w:rsidR="00336D13" w:rsidRPr="00336D13">
        <w:rPr>
          <w:rFonts w:hint="cs"/>
          <w:rtl/>
        </w:rPr>
        <w:t>ٰ</w:t>
      </w:r>
      <w:r w:rsidR="00336D13" w:rsidRPr="00336D13">
        <w:rPr>
          <w:rtl/>
        </w:rPr>
        <w:t xml:space="preserve"> </w:t>
      </w:r>
      <w:r w:rsidR="00336D13" w:rsidRPr="00336D13">
        <w:rPr>
          <w:rFonts w:hint="eastAsia"/>
          <w:rtl/>
        </w:rPr>
        <w:t>يَب</w:t>
      </w:r>
      <w:r w:rsidR="00336D13" w:rsidRPr="00336D13">
        <w:rPr>
          <w:rFonts w:hint="cs"/>
          <w:rtl/>
        </w:rPr>
        <w:t>ۡ</w:t>
      </w:r>
      <w:r w:rsidR="00336D13" w:rsidRPr="00336D13">
        <w:rPr>
          <w:rFonts w:hint="eastAsia"/>
          <w:rtl/>
        </w:rPr>
        <w:t>لُغَ</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هَد</w:t>
      </w:r>
      <w:r w:rsidR="00336D13" w:rsidRPr="00336D13">
        <w:rPr>
          <w:rFonts w:hint="cs"/>
          <w:rtl/>
        </w:rPr>
        <w:t>ۡ</w:t>
      </w:r>
      <w:r w:rsidR="00336D13" w:rsidRPr="00336D13">
        <w:rPr>
          <w:rFonts w:hint="eastAsia"/>
          <w:rtl/>
        </w:rPr>
        <w:t>يُ</w:t>
      </w:r>
      <w:r w:rsidR="00336D13" w:rsidRPr="00336D13">
        <w:rPr>
          <w:rtl/>
        </w:rPr>
        <w:t xml:space="preserve"> </w:t>
      </w:r>
      <w:r w:rsidR="00336D13" w:rsidRPr="00336D13">
        <w:rPr>
          <w:rFonts w:hint="eastAsia"/>
          <w:rtl/>
        </w:rPr>
        <w:t>مَحِلَّهُ</w:t>
      </w:r>
      <w:r w:rsidR="00336D13" w:rsidRPr="00336D13">
        <w:rPr>
          <w:rFonts w:hint="cs"/>
          <w:rtl/>
        </w:rPr>
        <w:t>ۥۚ</w:t>
      </w:r>
      <w:r w:rsidR="00336D13" w:rsidRPr="00336D13">
        <w:rPr>
          <w:rtl/>
        </w:rPr>
        <w:t xml:space="preserve"> </w:t>
      </w:r>
      <w:r w:rsidR="00336D13" w:rsidRPr="00336D13">
        <w:rPr>
          <w:rFonts w:hint="eastAsia"/>
          <w:rtl/>
        </w:rPr>
        <w:t>فَمَن</w:t>
      </w:r>
      <w:r w:rsidR="00336D13" w:rsidRPr="00336D13">
        <w:rPr>
          <w:rtl/>
        </w:rPr>
        <w:t xml:space="preserve"> </w:t>
      </w:r>
      <w:r w:rsidR="00336D13" w:rsidRPr="00336D13">
        <w:rPr>
          <w:rFonts w:hint="eastAsia"/>
          <w:rtl/>
        </w:rPr>
        <w:t>كَانَ</w:t>
      </w:r>
      <w:r w:rsidR="00336D13" w:rsidRPr="00336D13">
        <w:rPr>
          <w:rtl/>
        </w:rPr>
        <w:t xml:space="preserve"> </w:t>
      </w:r>
      <w:r w:rsidR="00336D13" w:rsidRPr="00336D13">
        <w:rPr>
          <w:rFonts w:hint="eastAsia"/>
          <w:rtl/>
        </w:rPr>
        <w:t>مِنكُم</w:t>
      </w:r>
      <w:r w:rsidR="00336D13" w:rsidRPr="00336D13">
        <w:rPr>
          <w:rtl/>
        </w:rPr>
        <w:t xml:space="preserve"> </w:t>
      </w:r>
      <w:r w:rsidR="00336D13" w:rsidRPr="00336D13">
        <w:rPr>
          <w:rFonts w:hint="eastAsia"/>
          <w:rtl/>
        </w:rPr>
        <w:t>مَّرِيضًا</w:t>
      </w:r>
      <w:r w:rsidR="00336D13" w:rsidRPr="00336D13">
        <w:rPr>
          <w:rtl/>
        </w:rPr>
        <w:t xml:space="preserve"> </w:t>
      </w:r>
      <w:r w:rsidR="00336D13" w:rsidRPr="00336D13">
        <w:rPr>
          <w:rFonts w:hint="eastAsia"/>
          <w:rtl/>
        </w:rPr>
        <w:t>أَو</w:t>
      </w:r>
      <w:r w:rsidR="00336D13" w:rsidRPr="00336D13">
        <w:rPr>
          <w:rFonts w:hint="cs"/>
          <w:rtl/>
        </w:rPr>
        <w:t>ۡ</w:t>
      </w:r>
      <w:r w:rsidR="00336D13" w:rsidRPr="00336D13">
        <w:rPr>
          <w:rtl/>
        </w:rPr>
        <w:t xml:space="preserve"> </w:t>
      </w:r>
      <w:r w:rsidR="00336D13" w:rsidRPr="00336D13">
        <w:rPr>
          <w:rFonts w:hint="eastAsia"/>
          <w:rtl/>
        </w:rPr>
        <w:t>بِهِ</w:t>
      </w:r>
      <w:r w:rsidR="00336D13" w:rsidRPr="00336D13">
        <w:rPr>
          <w:rFonts w:hint="cs"/>
          <w:rtl/>
        </w:rPr>
        <w:t>ۦٓ</w:t>
      </w:r>
      <w:r w:rsidR="00336D13" w:rsidRPr="00336D13">
        <w:rPr>
          <w:rtl/>
        </w:rPr>
        <w:t xml:space="preserve"> </w:t>
      </w:r>
      <w:r w:rsidR="00336D13" w:rsidRPr="00336D13">
        <w:rPr>
          <w:rFonts w:hint="eastAsia"/>
          <w:rtl/>
        </w:rPr>
        <w:t>أَذ</w:t>
      </w:r>
      <w:r w:rsidR="00336D13" w:rsidRPr="00336D13">
        <w:rPr>
          <w:rFonts w:hint="cs"/>
          <w:rtl/>
        </w:rPr>
        <w:t>ٗ</w:t>
      </w:r>
      <w:r w:rsidR="00336D13" w:rsidRPr="00336D13">
        <w:rPr>
          <w:rFonts w:hint="eastAsia"/>
          <w:rtl/>
        </w:rPr>
        <w:t>ى</w:t>
      </w:r>
      <w:r w:rsidR="00336D13" w:rsidRPr="00336D13">
        <w:rPr>
          <w:rtl/>
        </w:rPr>
        <w:t xml:space="preserve"> </w:t>
      </w:r>
      <w:r w:rsidR="00336D13" w:rsidRPr="00336D13">
        <w:rPr>
          <w:rFonts w:hint="eastAsia"/>
          <w:rtl/>
        </w:rPr>
        <w:t>مِّن</w:t>
      </w:r>
      <w:r w:rsidR="00336D13" w:rsidRPr="00336D13">
        <w:rPr>
          <w:rtl/>
        </w:rPr>
        <w:t xml:space="preserve"> </w:t>
      </w:r>
      <w:r w:rsidR="00336D13" w:rsidRPr="00336D13">
        <w:rPr>
          <w:rFonts w:hint="eastAsia"/>
          <w:rtl/>
        </w:rPr>
        <w:t>رَّأ</w:t>
      </w:r>
      <w:r w:rsidR="00336D13" w:rsidRPr="00336D13">
        <w:rPr>
          <w:rFonts w:hint="cs"/>
          <w:rtl/>
        </w:rPr>
        <w:t>ۡ</w:t>
      </w:r>
      <w:r w:rsidR="00336D13" w:rsidRPr="00336D13">
        <w:rPr>
          <w:rFonts w:hint="eastAsia"/>
          <w:rtl/>
        </w:rPr>
        <w:t>سِهِ</w:t>
      </w:r>
      <w:r w:rsidR="00336D13" w:rsidRPr="00336D13">
        <w:rPr>
          <w:rFonts w:hint="cs"/>
          <w:rtl/>
        </w:rPr>
        <w:t>ۦ</w:t>
      </w:r>
      <w:r w:rsidR="00336D13" w:rsidRPr="00336D13">
        <w:rPr>
          <w:rtl/>
        </w:rPr>
        <w:t xml:space="preserve"> </w:t>
      </w:r>
      <w:r w:rsidR="00336D13" w:rsidRPr="00336D13">
        <w:rPr>
          <w:rFonts w:hint="eastAsia"/>
          <w:rtl/>
        </w:rPr>
        <w:t>فَفِد</w:t>
      </w:r>
      <w:r w:rsidR="00336D13" w:rsidRPr="00336D13">
        <w:rPr>
          <w:rFonts w:hint="cs"/>
          <w:rtl/>
        </w:rPr>
        <w:t>ۡ</w:t>
      </w:r>
      <w:r w:rsidR="00336D13" w:rsidRPr="00336D13">
        <w:rPr>
          <w:rFonts w:hint="eastAsia"/>
          <w:rtl/>
        </w:rPr>
        <w:t>يَة</w:t>
      </w:r>
      <w:r w:rsidR="00336D13" w:rsidRPr="00336D13">
        <w:rPr>
          <w:rFonts w:hint="cs"/>
          <w:rtl/>
        </w:rPr>
        <w:t>ٞ</w:t>
      </w:r>
      <w:r w:rsidR="00336D13" w:rsidRPr="00336D13">
        <w:rPr>
          <w:rtl/>
        </w:rPr>
        <w:t xml:space="preserve"> </w:t>
      </w:r>
      <w:r w:rsidR="00336D13" w:rsidRPr="00336D13">
        <w:rPr>
          <w:rFonts w:hint="eastAsia"/>
          <w:rtl/>
        </w:rPr>
        <w:t>مِّن</w:t>
      </w:r>
      <w:r w:rsidR="00336D13" w:rsidRPr="00336D13">
        <w:rPr>
          <w:rtl/>
        </w:rPr>
        <w:t xml:space="preserve"> </w:t>
      </w:r>
      <w:r w:rsidR="00336D13" w:rsidRPr="00336D13">
        <w:rPr>
          <w:rFonts w:hint="eastAsia"/>
          <w:rtl/>
        </w:rPr>
        <w:t>صِيَامٍ</w:t>
      </w:r>
      <w:r w:rsidR="00336D13" w:rsidRPr="00336D13">
        <w:rPr>
          <w:rtl/>
        </w:rPr>
        <w:t xml:space="preserve"> </w:t>
      </w:r>
      <w:r w:rsidR="00336D13" w:rsidRPr="00336D13">
        <w:rPr>
          <w:rFonts w:hint="eastAsia"/>
          <w:rtl/>
        </w:rPr>
        <w:t>أَو</w:t>
      </w:r>
      <w:r w:rsidR="00336D13" w:rsidRPr="00336D13">
        <w:rPr>
          <w:rFonts w:hint="cs"/>
          <w:rtl/>
        </w:rPr>
        <w:t>ۡ</w:t>
      </w:r>
      <w:r w:rsidR="00336D13" w:rsidRPr="00336D13">
        <w:rPr>
          <w:rtl/>
        </w:rPr>
        <w:t xml:space="preserve"> </w:t>
      </w:r>
      <w:r w:rsidR="00336D13" w:rsidRPr="00336D13">
        <w:rPr>
          <w:rFonts w:hint="eastAsia"/>
          <w:rtl/>
        </w:rPr>
        <w:t>صَدَقَةٍ</w:t>
      </w:r>
      <w:r w:rsidR="00336D13" w:rsidRPr="00336D13">
        <w:rPr>
          <w:rtl/>
        </w:rPr>
        <w:t xml:space="preserve"> </w:t>
      </w:r>
      <w:r w:rsidR="00336D13" w:rsidRPr="00336D13">
        <w:rPr>
          <w:rFonts w:hint="eastAsia"/>
          <w:rtl/>
        </w:rPr>
        <w:t>أَو</w:t>
      </w:r>
      <w:r w:rsidR="00336D13" w:rsidRPr="00336D13">
        <w:rPr>
          <w:rFonts w:hint="cs"/>
          <w:rtl/>
        </w:rPr>
        <w:t>ۡ</w:t>
      </w:r>
      <w:r w:rsidR="00336D13" w:rsidRPr="00336D13">
        <w:rPr>
          <w:rtl/>
        </w:rPr>
        <w:t xml:space="preserve"> </w:t>
      </w:r>
      <w:r w:rsidR="00336D13" w:rsidRPr="00336D13">
        <w:rPr>
          <w:rFonts w:hint="eastAsia"/>
          <w:rtl/>
        </w:rPr>
        <w:t>نُسُك</w:t>
      </w:r>
      <w:r w:rsidR="00336D13" w:rsidRPr="00336D13">
        <w:rPr>
          <w:rFonts w:hint="cs"/>
          <w:rtl/>
        </w:rPr>
        <w:t>ٖ</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البقرة: 196</w:t>
      </w:r>
      <w:r w:rsidRPr="00AD67AE">
        <w:rPr>
          <w:rStyle w:val="Char6"/>
          <w:rFonts w:hint="cs"/>
          <w:rtl/>
        </w:rPr>
        <w:t>]</w:t>
      </w:r>
      <w:r>
        <w:rPr>
          <w:rFonts w:hint="cs"/>
          <w:rtl/>
        </w:rPr>
        <w:t xml:space="preserve">. </w:t>
      </w:r>
    </w:p>
    <w:p w:rsidR="00BD6323" w:rsidRPr="00AD67AE" w:rsidRDefault="00BD6323" w:rsidP="00AD67AE">
      <w:pPr>
        <w:pStyle w:val="ab"/>
        <w:rPr>
          <w:rtl/>
        </w:rPr>
      </w:pPr>
      <w:r w:rsidRPr="00AD67AE">
        <w:rPr>
          <w:rStyle w:val="Char8"/>
          <w:rFonts w:hint="cs"/>
          <w:rtl/>
        </w:rPr>
        <w:t>«</w:t>
      </w:r>
      <w:r w:rsidRPr="00AD67AE">
        <w:rPr>
          <w:rFonts w:hint="cs"/>
          <w:rtl/>
        </w:rPr>
        <w:t>و تا قربانی به قربانگاه نرسیده سر خود را متراشید و هرکس از شما بیمار باشد یا در سر ناراحتی داشته باشد (و ناچار شود در احرام سر بتراشد) به کفّار</w:t>
      </w:r>
      <w:r w:rsidR="00AD67AE" w:rsidRPr="00AD67AE">
        <w:rPr>
          <w:rFonts w:hint="cs"/>
          <w:rtl/>
        </w:rPr>
        <w:t>ه</w:t>
      </w:r>
      <w:r w:rsidRPr="00AD67AE">
        <w:rPr>
          <w:rFonts w:hint="cs"/>
          <w:rtl/>
        </w:rPr>
        <w:t xml:space="preserve"> (آن، باید) روزه‌ای بدارد، یا صدقه‌ای دهد، یا قربانی بکند</w:t>
      </w:r>
      <w:r w:rsidRPr="00AD67AE">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همچنین به اتفاق مسلمین این داستان کعب ابن عجره به اثبات رسیده است که: پیامبراکرم</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در عمر</w:t>
      </w:r>
      <w:r w:rsidR="00AD67AE">
        <w:rPr>
          <w:rFonts w:hint="cs"/>
          <w:rtl/>
          <w:lang w:bidi="ar-SA"/>
        </w:rPr>
        <w:t>ه</w:t>
      </w:r>
      <w:r w:rsidRPr="00AD67AE">
        <w:rPr>
          <w:rFonts w:hint="cs"/>
          <w:rtl/>
          <w:lang w:bidi="ar-SA"/>
        </w:rPr>
        <w:t xml:space="preserve"> حدیبیه، از کنار او گذشت و دید که شپش از سرش می‌افتد! فرمود: آیا شپش تو را اذیت می‌کند؟ گفت: آری مرا رنج می‌دهد، حضرت</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فرمود: پس سرت را بتراش و در عوض (به عنوان کفّاره) یک گوسفند قربانی کن، یا سه روز، روزه بگیر و یا اینکه شش نفر مسکین را اطعام کن»</w:t>
      </w:r>
      <w:r w:rsidRPr="00416369">
        <w:rPr>
          <w:vertAlign w:val="superscript"/>
          <w:rtl/>
          <w:lang w:bidi="ar-SA"/>
        </w:rPr>
        <w:footnoteReference w:id="70"/>
      </w:r>
      <w:r w:rsidRPr="00AD67AE">
        <w:rPr>
          <w:rFonts w:hint="cs"/>
          <w:rtl/>
          <w:lang w:bidi="ar-SA"/>
        </w:rPr>
        <w:t xml:space="preserve"> این حدیث را هم</w:t>
      </w:r>
      <w:r w:rsidR="00AD67AE">
        <w:rPr>
          <w:rFonts w:hint="cs"/>
          <w:rtl/>
          <w:lang w:bidi="ar-SA"/>
        </w:rPr>
        <w:t>ه</w:t>
      </w:r>
      <w:r w:rsidRPr="00AD67AE">
        <w:rPr>
          <w:rFonts w:hint="cs"/>
          <w:rtl/>
          <w:lang w:bidi="ar-SA"/>
        </w:rPr>
        <w:t xml:space="preserve"> مسلمین پذیرفته‌اند و به آن عمل کرده‌اند.</w:t>
      </w:r>
    </w:p>
    <w:p w:rsidR="00BD6323" w:rsidRPr="00AD67AE" w:rsidRDefault="00BD6323" w:rsidP="00416369">
      <w:pPr>
        <w:pStyle w:val="a8"/>
        <w:spacing w:line="245" w:lineRule="auto"/>
        <w:rPr>
          <w:rtl/>
        </w:rPr>
      </w:pPr>
      <w:r w:rsidRPr="00AD67AE">
        <w:rPr>
          <w:rFonts w:hint="cs"/>
          <w:rtl/>
          <w:lang w:bidi="ar-SA"/>
        </w:rPr>
        <w:t>سوم ـ گاهی در غیر مراسم حج و عمره، تراشیدن موی سر از جانب عده‌ای به قصد تعبّد و تدیّن و زهد و پارسائی انجام می‌شود، به این صورت: مثلاً کسی که توبه می‌کند مرشدش به او دستور می‌دهد که سرش را بتراشد، یا اینکه گمان برده شود که سر تراشیدن نشان</w:t>
      </w:r>
      <w:r w:rsidR="00AD67AE">
        <w:rPr>
          <w:rFonts w:hint="cs"/>
          <w:rtl/>
          <w:lang w:bidi="ar-SA"/>
        </w:rPr>
        <w:t>ه</w:t>
      </w:r>
      <w:r w:rsidRPr="00AD67AE">
        <w:rPr>
          <w:rFonts w:hint="cs"/>
          <w:rtl/>
          <w:lang w:bidi="ar-SA"/>
        </w:rPr>
        <w:t xml:space="preserve"> زهد و دینداری و مکمّل عبادت و پارسائی است، یا اینکه تصور شود آنکه سرش را بتراشد بهتر و برتر از کسی است که سرش را نتراشیده است، و یا اینکه تا گمان برده شود سر تراشیدنش نمایانگر فزونی تقوا و دینداری او می‌باشد، یا اینکه او به این خاطر موی سرش را می‌تراشد تا اینکه برساند: او توبه‌کار است و سر شخص توبه‌کار را می‌تراشند، کما اینکه بعضی از افراد صوفی نماها هرگاه توبه کنند قسمتی از سر خود را ـ که شیخ و فرد قیچی به دست تعیین می‌کند ـ می‌تراشند و حتماً دستور می‌دهد که آنان نیز بر سجاد</w:t>
      </w:r>
      <w:r w:rsidR="00AD67AE">
        <w:rPr>
          <w:rFonts w:hint="cs"/>
          <w:rtl/>
          <w:lang w:bidi="ar-SA"/>
        </w:rPr>
        <w:t>ه</w:t>
      </w:r>
      <w:r w:rsidRPr="00AD67AE">
        <w:rPr>
          <w:rFonts w:hint="cs"/>
          <w:rtl/>
          <w:lang w:bidi="ar-SA"/>
        </w:rPr>
        <w:t xml:space="preserve"> مخصوصی نماز بگزارند تا مردم تصور کنند که کوتاه‌کردن موی سر (به آن شکل تعیین شده) از علامات فلان گروه از اهل تصوف می‌باشد و او نیز حق دارد که پیشوا و سر حلق</w:t>
      </w:r>
      <w:r w:rsidR="00AD67AE">
        <w:rPr>
          <w:rFonts w:hint="cs"/>
          <w:rtl/>
          <w:lang w:bidi="ar-SA"/>
        </w:rPr>
        <w:t>ه</w:t>
      </w:r>
      <w:r w:rsidRPr="00AD67AE">
        <w:rPr>
          <w:rFonts w:hint="cs"/>
          <w:rtl/>
          <w:lang w:bidi="ar-SA"/>
        </w:rPr>
        <w:t xml:space="preserve"> توبه‌کنندگان باشد!! در صورتی که هم</w:t>
      </w:r>
      <w:r w:rsidR="00AD67AE">
        <w:rPr>
          <w:rFonts w:hint="cs"/>
          <w:rtl/>
          <w:lang w:bidi="ar-SA"/>
        </w:rPr>
        <w:t>ه</w:t>
      </w:r>
      <w:r w:rsidRPr="00AD67AE">
        <w:rPr>
          <w:rFonts w:hint="cs"/>
          <w:rtl/>
          <w:lang w:bidi="ar-SA"/>
        </w:rPr>
        <w:t xml:space="preserve"> اینها بدعتهایی است که خدا و رسولش</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به آن دستور نداده‌اند و در نزد هیچ یک از ائم</w:t>
      </w:r>
      <w:r w:rsidR="00AD67AE">
        <w:rPr>
          <w:rFonts w:hint="cs"/>
          <w:rtl/>
          <w:lang w:bidi="ar-SA"/>
        </w:rPr>
        <w:t>ه</w:t>
      </w:r>
      <w:r w:rsidRPr="00AD67AE">
        <w:rPr>
          <w:rFonts w:hint="cs"/>
          <w:rtl/>
          <w:lang w:bidi="ar-SA"/>
        </w:rPr>
        <w:t xml:space="preserve"> دین واجب و حتی مستحب هم نمی‌باشد، و هیچ فردی از صحابه و تابعین چنین کاری را نکرده‌اند همچنین هیچ کدام از شیوخ مشهور مسلمین که به زهد و عبادت معروفند اینگونه حرکات از آنان صادر نشده است، علاوه بر این در زمان پیامبراکرم که پیوسته مردم گروه‌گروه و فوج‌فوج مسلمان می‌شدند هیچ‌گاه حضرت</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به کسی دستور نمی‌داد که: چون تو مسلمان شده‌ای پس سرت را بتراش، و نه خودش سر کسی را تراشیده و نه بر سجاد</w:t>
      </w:r>
      <w:r w:rsidR="00AD67AE">
        <w:rPr>
          <w:rFonts w:hint="cs"/>
          <w:rtl/>
          <w:lang w:bidi="ar-SA"/>
        </w:rPr>
        <w:t>ه</w:t>
      </w:r>
      <w:r w:rsidRPr="00AD67AE">
        <w:rPr>
          <w:rFonts w:hint="cs"/>
          <w:rtl/>
          <w:lang w:bidi="ar-SA"/>
        </w:rPr>
        <w:t xml:space="preserve"> مخصوصی نماز گزارده است، بلکه با اینکه او</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رهبر تمام مسلمین بود، بر همان سجاده یا چیزی نماز می‌خواند که سایر مسلمانان می‌خواندند و بر همان فرش یا چیزی می‌نشست که دیگران بر آن می‌نشستند، هیچ‌گاه چیز مخصوصی نداشت بر آن بنشیند نه از جنس سجاده و نه از جنس دیگری و هرگز خود را از دیگران متمایز نمی‌کرد.</w:t>
      </w:r>
    </w:p>
    <w:p w:rsidR="00BD6323" w:rsidRPr="00AD67AE" w:rsidRDefault="00BD6323" w:rsidP="00AD67AE">
      <w:pPr>
        <w:pStyle w:val="a8"/>
        <w:rPr>
          <w:rtl/>
        </w:rPr>
      </w:pPr>
      <w:r w:rsidRPr="00AD67AE">
        <w:rPr>
          <w:rFonts w:hint="cs"/>
          <w:rtl/>
          <w:lang w:bidi="ar-SA"/>
        </w:rPr>
        <w:t>بنابراین هر کس به بدعت</w:t>
      </w:r>
      <w:r w:rsidR="00416369">
        <w:rPr>
          <w:rFonts w:hint="eastAsia"/>
          <w:rtl/>
          <w:lang w:bidi="ar-SA"/>
        </w:rPr>
        <w:t>‌</w:t>
      </w:r>
      <w:r w:rsidRPr="00AD67AE">
        <w:rPr>
          <w:rFonts w:hint="cs"/>
          <w:rtl/>
          <w:lang w:bidi="ar-SA"/>
        </w:rPr>
        <w:t>هایی که در دین واجب و حتی مستحب نیستند معتقد باشد و آنها را طاعت و وسیل</w:t>
      </w:r>
      <w:r w:rsidR="00AD67AE">
        <w:rPr>
          <w:rFonts w:hint="cs"/>
          <w:rtl/>
          <w:lang w:bidi="ar-SA"/>
        </w:rPr>
        <w:t>ه</w:t>
      </w:r>
      <w:r w:rsidRPr="00AD67AE">
        <w:rPr>
          <w:rFonts w:hint="cs"/>
          <w:rtl/>
          <w:lang w:bidi="ar-SA"/>
        </w:rPr>
        <w:t xml:space="preserve"> قربت به خدا بداند و نیز طریق</w:t>
      </w:r>
      <w:r w:rsidR="00AD67AE">
        <w:rPr>
          <w:rFonts w:hint="cs"/>
          <w:rtl/>
          <w:lang w:bidi="ar-SA"/>
        </w:rPr>
        <w:t>ه</w:t>
      </w:r>
      <w:r w:rsidRPr="00AD67AE">
        <w:rPr>
          <w:rFonts w:hint="cs"/>
          <w:rtl/>
          <w:lang w:bidi="ar-SA"/>
        </w:rPr>
        <w:t xml:space="preserve"> رسیدن به خدا و جزو امور دین بشمار آورد و در عین حال معتقد باشد به اینکه اشخاص توبه‌کننده و زاهد و عابد به انجام آن، ملزم و مأمور شده‌اند به طور حتم چنین فردی گمراه بوده و از راه خدا و روش پیامبرش منحرف شده و مسیر شیطان را در پیش گرفته است.</w:t>
      </w:r>
    </w:p>
    <w:p w:rsidR="00BD6323" w:rsidRPr="00AD67AE" w:rsidRDefault="00BD6323" w:rsidP="00336D13">
      <w:pPr>
        <w:pStyle w:val="a8"/>
        <w:rPr>
          <w:rtl/>
        </w:rPr>
      </w:pPr>
      <w:r w:rsidRPr="00AD67AE">
        <w:rPr>
          <w:rFonts w:hint="cs"/>
          <w:rtl/>
          <w:lang w:bidi="ar-SA"/>
        </w:rPr>
        <w:t xml:space="preserve">چهارم ـ تراشیدن سر به این صورت است که شخص در غیر ایّام حج و عمره و بدون ضرورت و همچنین بدون اینکه قصد و نیت تقرب و عبادت داشته باشد سرش را می‌تراشد، پس در اینگونه سر تراشیدن دو دیدگاه از علما نقل می‌شود که هر دو دیدگاه از امام احمد </w:t>
      </w:r>
      <w:r w:rsidR="00336D13">
        <w:rPr>
          <w:rFonts w:cs="CTraditional Arabic" w:hint="cs"/>
          <w:rtl/>
          <w:lang w:bidi="ar-SA"/>
        </w:rPr>
        <w:t>/</w:t>
      </w:r>
      <w:r w:rsidRPr="00AD67AE">
        <w:rPr>
          <w:rFonts w:hint="cs"/>
          <w:rtl/>
          <w:lang w:bidi="ar-SA"/>
        </w:rPr>
        <w:t xml:space="preserve"> نقل گردیده است:</w:t>
      </w:r>
    </w:p>
    <w:p w:rsidR="00BD6323" w:rsidRPr="00AD67AE" w:rsidRDefault="00BD6323" w:rsidP="00AD67AE">
      <w:pPr>
        <w:pStyle w:val="a8"/>
        <w:rPr>
          <w:rtl/>
        </w:rPr>
      </w:pPr>
      <w:r w:rsidRPr="00AD67AE">
        <w:rPr>
          <w:rFonts w:hint="cs"/>
          <w:rtl/>
          <w:lang w:bidi="ar-SA"/>
        </w:rPr>
        <w:t>دیدگاه اول، این است که چنین عملی مکروه می‌باشد، و این مذهب امام مالک و غیر او می‌باشد. دیدگاه دوم، آن را عملی مباح می‌داند، و این در نزد اصحاب امام ابوحنیفه و امام شافعی</w:t>
      </w:r>
      <w:r w:rsidR="00336D13">
        <w:rPr>
          <w:rFonts w:hint="cs"/>
          <w:rtl/>
          <w:lang w:bidi="ar-SA"/>
        </w:rPr>
        <w:t xml:space="preserve"> </w:t>
      </w:r>
      <w:r w:rsidRPr="00AD67AE">
        <w:rPr>
          <w:rFonts w:hint="cs"/>
          <w:rtl/>
          <w:lang w:bidi="ar-SA"/>
        </w:rPr>
        <w:t xml:space="preserve"> ـ رحمهماالله ـ معروف است، سپس شیخ ‌الإسلام دلائل هر یک از صاحب</w:t>
      </w:r>
      <w:r w:rsidR="00336D13">
        <w:rPr>
          <w:rFonts w:hint="cs"/>
          <w:rtl/>
          <w:lang w:bidi="ar-SA"/>
        </w:rPr>
        <w:t>ان این دو دیدگاه را بیان می‌کند</w:t>
      </w:r>
      <w:r w:rsidRPr="00336D13">
        <w:rPr>
          <w:vertAlign w:val="superscript"/>
          <w:rtl/>
          <w:lang w:bidi="ar-SA"/>
        </w:rPr>
        <w:footnoteReference w:id="71"/>
      </w:r>
      <w:r w:rsidR="00336D13">
        <w:rPr>
          <w:rFonts w:hint="cs"/>
          <w:rtl/>
        </w:rPr>
        <w:t>.</w:t>
      </w:r>
    </w:p>
    <w:p w:rsidR="00BD6323" w:rsidRPr="00AD67AE" w:rsidRDefault="00BD6323" w:rsidP="00AD67AE">
      <w:pPr>
        <w:pStyle w:val="a8"/>
        <w:rPr>
          <w:rtl/>
        </w:rPr>
      </w:pPr>
      <w:r w:rsidRPr="00AD67AE">
        <w:rPr>
          <w:rFonts w:hint="cs"/>
          <w:rtl/>
          <w:lang w:bidi="ar-SA"/>
        </w:rPr>
        <w:t>ابن قیم نیز در کتاب ارزشمند خود: «زادالمعاد» مطالبی شبیه این تقسیم‌بندی چهارگان</w:t>
      </w:r>
      <w:r w:rsidR="00AD67AE">
        <w:rPr>
          <w:rFonts w:hint="cs"/>
          <w:rtl/>
          <w:lang w:bidi="ar-SA"/>
        </w:rPr>
        <w:t>ه</w:t>
      </w:r>
      <w:r w:rsidRPr="00AD67AE">
        <w:rPr>
          <w:rFonts w:hint="cs"/>
          <w:rtl/>
          <w:lang w:bidi="ar-SA"/>
        </w:rPr>
        <w:t xml:space="preserve"> ذکر شده، بیان نموده است و این را نیز اضافه می‌کند که پاره‌ای از انواع تراشیدن سر، چه بسا در دائر</w:t>
      </w:r>
      <w:r w:rsidR="00AD67AE">
        <w:rPr>
          <w:rFonts w:hint="cs"/>
          <w:rtl/>
          <w:lang w:bidi="ar-SA"/>
        </w:rPr>
        <w:t>ه</w:t>
      </w:r>
      <w:r w:rsidRPr="00AD67AE">
        <w:rPr>
          <w:rFonts w:hint="cs"/>
          <w:rtl/>
          <w:lang w:bidi="ar-SA"/>
        </w:rPr>
        <w:t xml:space="preserve"> بدعت شرک‌آمیز قرار می‌گیرد و آن در صورتی است که شخص موی سر خود را به خاطر غیر خدا بتراشد، کما اینک بعضی از مریدان ناآگاه چنین کاری را صرفاً برای خشنودی شیوخ خود انجام می‌دهند، به عنوان نمونه یکی می‌گوید: من سرم را برای فلانی تراشیدم! در حالی که تو سر خود را به خاطر فلانی تراشیدی! در صورتی که این گفتار و کردار او عیناً به منزل</w:t>
      </w:r>
      <w:r w:rsidR="00AD67AE">
        <w:rPr>
          <w:rFonts w:hint="cs"/>
          <w:rtl/>
          <w:lang w:bidi="ar-SA"/>
        </w:rPr>
        <w:t>ه</w:t>
      </w:r>
      <w:r w:rsidRPr="00AD67AE">
        <w:rPr>
          <w:rFonts w:hint="cs"/>
          <w:rtl/>
          <w:lang w:bidi="ar-SA"/>
        </w:rPr>
        <w:t xml:space="preserve"> آن است که بگوید: من برای فلانی سجده کردم! و تو نیز برای فلانی سجده کردی!! زیرا که در حقیقت تراشیدن سر با چنین قصد و نیتی نمایانگر عبودیت و بندگی، و اظهار عجز و ناتوانی است، و این چیزی است که باید تنها برای خدا و در برابر دستور خدا و رسول‌خدا انجام گیرد، و به همین سبب است که سر تراشیدن را از جمل</w:t>
      </w:r>
      <w:r w:rsidR="00AD67AE">
        <w:rPr>
          <w:rFonts w:hint="cs"/>
          <w:rtl/>
          <w:lang w:bidi="ar-SA"/>
        </w:rPr>
        <w:t>ه</w:t>
      </w:r>
      <w:r w:rsidRPr="00AD67AE">
        <w:rPr>
          <w:rFonts w:hint="cs"/>
          <w:rtl/>
          <w:lang w:bidi="ar-SA"/>
        </w:rPr>
        <w:t xml:space="preserve"> اعمال حج قرار داده‌اند، علاوه بر این نیز بعضی از شیوخ گمراه (و بی‌اطلاع از حقیقت تصوّف) به مریدان خود گوشزد کرده‌اند که طبق دستور آنان سر خود را به خاطر انتساب به ایشان بتراشند، همانطوری که به آنان آموخته‌اند در برابر ایشان کرنش کنند و پیشانی بر زمین نهند!</w:t>
      </w:r>
      <w:r w:rsidRPr="00336D13">
        <w:rPr>
          <w:vertAlign w:val="superscript"/>
          <w:rtl/>
          <w:lang w:bidi="ar-SA"/>
        </w:rPr>
        <w:footnoteReference w:id="72"/>
      </w:r>
      <w:r w:rsidRPr="00AD67AE">
        <w:rPr>
          <w:rFonts w:hint="cs"/>
          <w:rtl/>
          <w:lang w:bidi="ar-SA"/>
        </w:rPr>
        <w:t xml:space="preserve"> در حالی که شکی نیست که عبادت و پیشانی بر زمین نهادن برای غیرخدا شرک و بهتان آشکاری است که خداوند هم</w:t>
      </w:r>
      <w:r w:rsidR="00AD67AE">
        <w:rPr>
          <w:rFonts w:hint="cs"/>
          <w:rtl/>
          <w:lang w:bidi="ar-SA"/>
        </w:rPr>
        <w:t>ه</w:t>
      </w:r>
      <w:r w:rsidRPr="00AD67AE">
        <w:rPr>
          <w:rFonts w:hint="cs"/>
          <w:rtl/>
          <w:lang w:bidi="ar-SA"/>
        </w:rPr>
        <w:t xml:space="preserve"> انسانها را از آن برحذر داشته و ما نیز خاضعانه از او می‌خواهیم که از هرگونه گمراهی و نافرمانی مصونمان بدارد. آمین بمنه و کرمه</w:t>
      </w:r>
    </w:p>
    <w:p w:rsidR="00BD6323" w:rsidRPr="00AD67AE" w:rsidRDefault="00BD6323" w:rsidP="00AD67AE">
      <w:pPr>
        <w:pStyle w:val="a8"/>
        <w:rPr>
          <w:rtl/>
          <w:lang w:bidi="ar-SA"/>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BD6323">
      <w:pPr>
        <w:pStyle w:val="a1"/>
        <w:rPr>
          <w:rtl/>
        </w:rPr>
      </w:pPr>
      <w:bookmarkStart w:id="130" w:name="_Toc169409001"/>
      <w:bookmarkStart w:id="131" w:name="_Toc271469854"/>
      <w:bookmarkStart w:id="132" w:name="_Toc239031834"/>
      <w:r>
        <w:rPr>
          <w:rFonts w:hint="cs"/>
          <w:rtl/>
        </w:rPr>
        <w:t>درس دوازدهم</w:t>
      </w:r>
      <w:bookmarkEnd w:id="130"/>
      <w:r>
        <w:rPr>
          <w:rtl/>
        </w:rPr>
        <w:br/>
      </w:r>
      <w:r>
        <w:rPr>
          <w:rFonts w:hint="cs"/>
          <w:rtl/>
        </w:rPr>
        <w:t>داشتن اخلاص و عقیدة راستین در دعا</w:t>
      </w:r>
      <w:bookmarkEnd w:id="131"/>
      <w:bookmarkEnd w:id="132"/>
    </w:p>
    <w:p w:rsidR="00BD6323" w:rsidRPr="00AD67AE" w:rsidRDefault="00BD6323" w:rsidP="00AD67AE">
      <w:pPr>
        <w:pStyle w:val="a8"/>
        <w:rPr>
          <w:rtl/>
        </w:rPr>
      </w:pPr>
      <w:r w:rsidRPr="00AD67AE">
        <w:rPr>
          <w:rFonts w:hint="cs"/>
          <w:rtl/>
        </w:rPr>
        <w:t>باید دانست که یکی از عبادات بزرگ و مهمی که مسلمانان به ویژه در مراسم و مناسک حج به آن روی می‌آورند و به آن بسیار اهمیت می‌دهند دعاست به طوری که آن را از بهترین و قابل توجه‌ترین انواع عبادت می‌دانند، وبه خاطر منزلت بزرگ و مکانت والایی که دارد پیامبراکرم</w:t>
      </w:r>
      <w:r w:rsidR="00336D13">
        <w:rPr>
          <w:rFonts w:hint="cs"/>
          <w:rtl/>
        </w:rPr>
        <w:t xml:space="preserve"> </w:t>
      </w:r>
      <w:r w:rsidRPr="00AD67AE">
        <w:rPr>
          <w:rFonts w:hint="cs"/>
          <w:rtl/>
        </w:rPr>
        <w:sym w:font="AGA Arabesque" w:char="F072"/>
      </w:r>
      <w:r w:rsidRPr="00AD67AE">
        <w:rPr>
          <w:rFonts w:hint="cs"/>
          <w:rtl/>
        </w:rPr>
        <w:t xml:space="preserve"> آن را در حدیث صحیحی به عنوان عبادت تعریف و توصیف کرده است، پس به این سبب است که نصوص و عبارات صریح زیادی در کتاب و سنت دال بر بزرگی و بلندی‌ شأن و مقام و اهمیت‌دادن به آن آمده است بگونه‌ای که از جهات مختلف مشتمل بر موضوعات و مقاصد متنوعی می‌باشد، موضوعاتی که در واقع شأن ومقام عالی دعا، تشویق و ترغیب و احیاناً امر به متوسل‌شدن به آن را می‌رساند همچنین دال بر تجلیل و ستایش از دعاکنندگان و برخوردار شدن آنان از پاداش عظیم می‌باشد، از جهت دیگر ایشان را از سستی و بی‌تفاوتی نسبت به دعا برحذر می‌دارد، بالاخره چگونگی و طریقه دعا کردن را نیز ارائه می‌نماید، چنانکه خداوند می‌فرماید:</w:t>
      </w:r>
    </w:p>
    <w:p w:rsidR="00BD6323" w:rsidRPr="004A62B2" w:rsidRDefault="00AD67AE" w:rsidP="00336D13">
      <w:pPr>
        <w:pStyle w:val="af1"/>
        <w:rPr>
          <w:rFonts w:cs="B Lotus"/>
          <w:sz w:val="24"/>
          <w:szCs w:val="24"/>
          <w:rtl/>
        </w:rPr>
      </w:pPr>
      <w:r w:rsidRPr="00AD67AE">
        <w:rPr>
          <w:rStyle w:val="Char8"/>
          <w:rFonts w:hint="cs"/>
          <w:rtl/>
        </w:rPr>
        <w:t>﴿</w:t>
      </w:r>
      <w:r w:rsidR="00336D13" w:rsidRPr="00336D13">
        <w:rPr>
          <w:rFonts w:ascii="Times New Roman" w:cs="Times New Roman" w:hint="cs"/>
          <w:rtl/>
        </w:rPr>
        <w:t>ٱ</w:t>
      </w:r>
      <w:r w:rsidR="00336D13" w:rsidRPr="00336D13">
        <w:rPr>
          <w:rFonts w:hint="eastAsia"/>
          <w:rtl/>
        </w:rPr>
        <w:t>د</w:t>
      </w:r>
      <w:r w:rsidR="00336D13" w:rsidRPr="00336D13">
        <w:rPr>
          <w:rFonts w:hint="cs"/>
          <w:rtl/>
        </w:rPr>
        <w:t>ۡ</w:t>
      </w:r>
      <w:r w:rsidR="00336D13" w:rsidRPr="00336D13">
        <w:rPr>
          <w:rFonts w:hint="eastAsia"/>
          <w:rtl/>
        </w:rPr>
        <w:t>عُواْ</w:t>
      </w:r>
      <w:r w:rsidR="00336D13" w:rsidRPr="00336D13">
        <w:rPr>
          <w:rtl/>
        </w:rPr>
        <w:t xml:space="preserve"> </w:t>
      </w:r>
      <w:r w:rsidR="00336D13" w:rsidRPr="00336D13">
        <w:rPr>
          <w:rFonts w:hint="eastAsia"/>
          <w:rtl/>
        </w:rPr>
        <w:t>رَبَّكُم</w:t>
      </w:r>
      <w:r w:rsidR="00336D13" w:rsidRPr="00336D13">
        <w:rPr>
          <w:rFonts w:hint="cs"/>
          <w:rtl/>
        </w:rPr>
        <w:t>ۡ</w:t>
      </w:r>
      <w:r w:rsidR="00336D13" w:rsidRPr="00336D13">
        <w:rPr>
          <w:rtl/>
        </w:rPr>
        <w:t xml:space="preserve"> </w:t>
      </w:r>
      <w:r w:rsidR="00336D13" w:rsidRPr="00336D13">
        <w:rPr>
          <w:rFonts w:hint="eastAsia"/>
          <w:rtl/>
        </w:rPr>
        <w:t>تَضَرُّع</w:t>
      </w:r>
      <w:r w:rsidR="00336D13" w:rsidRPr="00336D13">
        <w:rPr>
          <w:rFonts w:hint="cs"/>
          <w:rtl/>
        </w:rPr>
        <w:t>ٗ</w:t>
      </w:r>
      <w:r w:rsidR="00336D13" w:rsidRPr="00336D13">
        <w:rPr>
          <w:rFonts w:hint="eastAsia"/>
          <w:rtl/>
        </w:rPr>
        <w:t>ا</w:t>
      </w:r>
      <w:r w:rsidR="00336D13" w:rsidRPr="00336D13">
        <w:rPr>
          <w:rtl/>
        </w:rPr>
        <w:t xml:space="preserve"> </w:t>
      </w:r>
      <w:r w:rsidR="00336D13" w:rsidRPr="00336D13">
        <w:rPr>
          <w:rFonts w:hint="eastAsia"/>
          <w:rtl/>
        </w:rPr>
        <w:t>وَخُف</w:t>
      </w:r>
      <w:r w:rsidR="00336D13" w:rsidRPr="00336D13">
        <w:rPr>
          <w:rFonts w:hint="cs"/>
          <w:rtl/>
        </w:rPr>
        <w:t>ۡ</w:t>
      </w:r>
      <w:r w:rsidR="00336D13" w:rsidRPr="00336D13">
        <w:rPr>
          <w:rFonts w:hint="eastAsia"/>
          <w:rtl/>
        </w:rPr>
        <w:t>يَةً</w:t>
      </w:r>
      <w:r w:rsidR="00336D13" w:rsidRPr="00336D13">
        <w:rPr>
          <w:rFonts w:hint="cs"/>
          <w:rtl/>
        </w:rPr>
        <w:t>ۚ</w:t>
      </w:r>
      <w:r w:rsidR="00336D13" w:rsidRPr="00336D13">
        <w:rPr>
          <w:rtl/>
        </w:rPr>
        <w:t xml:space="preserve"> </w:t>
      </w:r>
      <w:r w:rsidR="00336D13" w:rsidRPr="00336D13">
        <w:rPr>
          <w:rFonts w:hint="eastAsia"/>
          <w:rtl/>
        </w:rPr>
        <w:t>إِنَّهُ</w:t>
      </w:r>
      <w:r w:rsidR="00336D13" w:rsidRPr="00336D13">
        <w:rPr>
          <w:rFonts w:hint="cs"/>
          <w:rtl/>
        </w:rPr>
        <w:t>ۥ</w:t>
      </w:r>
      <w:r w:rsidR="00336D13" w:rsidRPr="00336D13">
        <w:rPr>
          <w:rtl/>
        </w:rPr>
        <w:t xml:space="preserve"> </w:t>
      </w:r>
      <w:r w:rsidR="00336D13" w:rsidRPr="00336D13">
        <w:rPr>
          <w:rFonts w:hint="eastAsia"/>
          <w:rtl/>
        </w:rPr>
        <w:t>لَا</w:t>
      </w:r>
      <w:r w:rsidR="00336D13" w:rsidRPr="00336D13">
        <w:rPr>
          <w:rtl/>
        </w:rPr>
        <w:t xml:space="preserve"> </w:t>
      </w:r>
      <w:r w:rsidR="00336D13" w:rsidRPr="00336D13">
        <w:rPr>
          <w:rFonts w:hint="eastAsia"/>
          <w:rtl/>
        </w:rPr>
        <w:t>يُحِبُّ</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مُع</w:t>
      </w:r>
      <w:r w:rsidR="00336D13" w:rsidRPr="00336D13">
        <w:rPr>
          <w:rFonts w:hint="cs"/>
          <w:rtl/>
        </w:rPr>
        <w:t>ۡ</w:t>
      </w:r>
      <w:r w:rsidR="00336D13" w:rsidRPr="00336D13">
        <w:rPr>
          <w:rFonts w:hint="eastAsia"/>
          <w:rtl/>
        </w:rPr>
        <w:t>تَدِينَ</w:t>
      </w:r>
      <w:r w:rsidR="00336D13" w:rsidRPr="00336D13">
        <w:rPr>
          <w:rtl/>
        </w:rPr>
        <w:t xml:space="preserve"> </w:t>
      </w:r>
      <w:r w:rsidR="00336D13" w:rsidRPr="00336D13">
        <w:rPr>
          <w:rFonts w:hint="cs"/>
          <w:rtl/>
        </w:rPr>
        <w:t>٥٥</w:t>
      </w:r>
      <w:r w:rsidR="00336D13" w:rsidRPr="00336D13">
        <w:rPr>
          <w:rtl/>
        </w:rPr>
        <w:t xml:space="preserve"> </w:t>
      </w:r>
      <w:r w:rsidR="00336D13" w:rsidRPr="00336D13">
        <w:rPr>
          <w:rFonts w:hint="eastAsia"/>
          <w:rtl/>
        </w:rPr>
        <w:t>وَلَا</w:t>
      </w:r>
      <w:r w:rsidR="00336D13" w:rsidRPr="00336D13">
        <w:rPr>
          <w:rtl/>
        </w:rPr>
        <w:t xml:space="preserve"> </w:t>
      </w:r>
      <w:r w:rsidR="00336D13" w:rsidRPr="00336D13">
        <w:rPr>
          <w:rFonts w:hint="eastAsia"/>
          <w:rtl/>
        </w:rPr>
        <w:t>تُف</w:t>
      </w:r>
      <w:r w:rsidR="00336D13" w:rsidRPr="00336D13">
        <w:rPr>
          <w:rFonts w:hint="cs"/>
          <w:rtl/>
        </w:rPr>
        <w:t>ۡ</w:t>
      </w:r>
      <w:r w:rsidR="00336D13" w:rsidRPr="00336D13">
        <w:rPr>
          <w:rFonts w:hint="eastAsia"/>
          <w:rtl/>
        </w:rPr>
        <w:t>سِدُواْ</w:t>
      </w:r>
      <w:r w:rsidR="00336D13" w:rsidRPr="00336D13">
        <w:rPr>
          <w:rtl/>
        </w:rPr>
        <w:t xml:space="preserve"> </w:t>
      </w:r>
      <w:r w:rsidR="00336D13" w:rsidRPr="00336D13">
        <w:rPr>
          <w:rFonts w:hint="eastAsia"/>
          <w:rtl/>
        </w:rPr>
        <w:t>فِي</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أَر</w:t>
      </w:r>
      <w:r w:rsidR="00336D13" w:rsidRPr="00336D13">
        <w:rPr>
          <w:rFonts w:hint="cs"/>
          <w:rtl/>
        </w:rPr>
        <w:t>ۡ</w:t>
      </w:r>
      <w:r w:rsidR="00336D13" w:rsidRPr="00336D13">
        <w:rPr>
          <w:rFonts w:hint="eastAsia"/>
          <w:rtl/>
        </w:rPr>
        <w:t>ضِ</w:t>
      </w:r>
      <w:r w:rsidR="00336D13" w:rsidRPr="00336D13">
        <w:rPr>
          <w:rtl/>
        </w:rPr>
        <w:t xml:space="preserve"> </w:t>
      </w:r>
      <w:r w:rsidR="00336D13" w:rsidRPr="00336D13">
        <w:rPr>
          <w:rFonts w:hint="eastAsia"/>
          <w:rtl/>
        </w:rPr>
        <w:t>بَع</w:t>
      </w:r>
      <w:r w:rsidR="00336D13" w:rsidRPr="00336D13">
        <w:rPr>
          <w:rFonts w:hint="cs"/>
          <w:rtl/>
        </w:rPr>
        <w:t>ۡ</w:t>
      </w:r>
      <w:r w:rsidR="00336D13" w:rsidRPr="00336D13">
        <w:rPr>
          <w:rFonts w:hint="eastAsia"/>
          <w:rtl/>
        </w:rPr>
        <w:t>دَ</w:t>
      </w:r>
      <w:r w:rsidR="00336D13" w:rsidRPr="00336D13">
        <w:rPr>
          <w:rtl/>
        </w:rPr>
        <w:t xml:space="preserve"> </w:t>
      </w:r>
      <w:r w:rsidR="00336D13" w:rsidRPr="00336D13">
        <w:rPr>
          <w:rFonts w:hint="eastAsia"/>
          <w:rtl/>
        </w:rPr>
        <w:t>إِص</w:t>
      </w:r>
      <w:r w:rsidR="00336D13" w:rsidRPr="00336D13">
        <w:rPr>
          <w:rFonts w:hint="cs"/>
          <w:rtl/>
        </w:rPr>
        <w:t>ۡ</w:t>
      </w:r>
      <w:r w:rsidR="00336D13" w:rsidRPr="00336D13">
        <w:rPr>
          <w:rFonts w:hint="eastAsia"/>
          <w:rtl/>
        </w:rPr>
        <w:t>لَ</w:t>
      </w:r>
      <w:r w:rsidR="00336D13" w:rsidRPr="00336D13">
        <w:rPr>
          <w:rFonts w:hint="cs"/>
          <w:rtl/>
        </w:rPr>
        <w:t>ٰ</w:t>
      </w:r>
      <w:r w:rsidR="00336D13" w:rsidRPr="00336D13">
        <w:rPr>
          <w:rFonts w:hint="eastAsia"/>
          <w:rtl/>
        </w:rPr>
        <w:t>حِهَا</w:t>
      </w:r>
      <w:r w:rsidR="00336D13" w:rsidRPr="00336D13">
        <w:rPr>
          <w:rtl/>
        </w:rPr>
        <w:t xml:space="preserve"> </w:t>
      </w:r>
      <w:r w:rsidR="00336D13" w:rsidRPr="00336D13">
        <w:rPr>
          <w:rFonts w:hint="eastAsia"/>
          <w:rtl/>
        </w:rPr>
        <w:t>وَ</w:t>
      </w:r>
      <w:r w:rsidR="00336D13" w:rsidRPr="00336D13">
        <w:rPr>
          <w:rFonts w:hint="cs"/>
          <w:rtl/>
        </w:rPr>
        <w:t>ٱ</w:t>
      </w:r>
      <w:r w:rsidR="00336D13" w:rsidRPr="00336D13">
        <w:rPr>
          <w:rFonts w:hint="eastAsia"/>
          <w:rtl/>
        </w:rPr>
        <w:t>د</w:t>
      </w:r>
      <w:r w:rsidR="00336D13" w:rsidRPr="00336D13">
        <w:rPr>
          <w:rFonts w:hint="cs"/>
          <w:rtl/>
        </w:rPr>
        <w:t>ۡ</w:t>
      </w:r>
      <w:r w:rsidR="00336D13" w:rsidRPr="00336D13">
        <w:rPr>
          <w:rFonts w:hint="eastAsia"/>
          <w:rtl/>
        </w:rPr>
        <w:t>عُوهُ</w:t>
      </w:r>
      <w:r w:rsidR="00336D13" w:rsidRPr="00336D13">
        <w:rPr>
          <w:rtl/>
        </w:rPr>
        <w:t xml:space="preserve"> </w:t>
      </w:r>
      <w:r w:rsidR="00336D13" w:rsidRPr="00336D13">
        <w:rPr>
          <w:rFonts w:hint="eastAsia"/>
          <w:rtl/>
        </w:rPr>
        <w:t>خَو</w:t>
      </w:r>
      <w:r w:rsidR="00336D13" w:rsidRPr="00336D13">
        <w:rPr>
          <w:rFonts w:hint="cs"/>
          <w:rtl/>
        </w:rPr>
        <w:t>ۡ</w:t>
      </w:r>
      <w:r w:rsidR="00336D13" w:rsidRPr="00336D13">
        <w:rPr>
          <w:rFonts w:hint="eastAsia"/>
          <w:rtl/>
        </w:rPr>
        <w:t>ف</w:t>
      </w:r>
      <w:r w:rsidR="00336D13" w:rsidRPr="00336D13">
        <w:rPr>
          <w:rFonts w:hint="cs"/>
          <w:rtl/>
        </w:rPr>
        <w:t>ٗ</w:t>
      </w:r>
      <w:r w:rsidR="00336D13" w:rsidRPr="00336D13">
        <w:rPr>
          <w:rFonts w:hint="eastAsia"/>
          <w:rtl/>
        </w:rPr>
        <w:t>ا</w:t>
      </w:r>
      <w:r w:rsidR="00336D13" w:rsidRPr="00336D13">
        <w:rPr>
          <w:rtl/>
        </w:rPr>
        <w:t xml:space="preserve"> </w:t>
      </w:r>
      <w:r w:rsidR="00336D13" w:rsidRPr="00336D13">
        <w:rPr>
          <w:rFonts w:hint="eastAsia"/>
          <w:rtl/>
        </w:rPr>
        <w:t>وَطَمَعًا</w:t>
      </w:r>
      <w:r w:rsidR="00336D13" w:rsidRPr="00336D13">
        <w:rPr>
          <w:rFonts w:hint="cs"/>
          <w:rtl/>
        </w:rPr>
        <w:t>ۚ</w:t>
      </w:r>
      <w:r w:rsidR="00336D13" w:rsidRPr="00336D13">
        <w:rPr>
          <w:rtl/>
        </w:rPr>
        <w:t xml:space="preserve"> </w:t>
      </w:r>
      <w:r w:rsidR="00336D13" w:rsidRPr="00336D13">
        <w:rPr>
          <w:rFonts w:hint="eastAsia"/>
          <w:rtl/>
        </w:rPr>
        <w:t>إِنَّ</w:t>
      </w:r>
      <w:r w:rsidR="00336D13" w:rsidRPr="00336D13">
        <w:rPr>
          <w:rtl/>
        </w:rPr>
        <w:t xml:space="preserve"> </w:t>
      </w:r>
      <w:r w:rsidR="00336D13" w:rsidRPr="00336D13">
        <w:rPr>
          <w:rFonts w:hint="eastAsia"/>
          <w:rtl/>
        </w:rPr>
        <w:t>رَح</w:t>
      </w:r>
      <w:r w:rsidR="00336D13" w:rsidRPr="00336D13">
        <w:rPr>
          <w:rFonts w:hint="cs"/>
          <w:rtl/>
        </w:rPr>
        <w:t>ۡ</w:t>
      </w:r>
      <w:r w:rsidR="00336D13" w:rsidRPr="00336D13">
        <w:rPr>
          <w:rFonts w:hint="eastAsia"/>
          <w:rtl/>
        </w:rPr>
        <w:t>مَتَ</w:t>
      </w:r>
      <w:r w:rsidR="00336D13" w:rsidRPr="00336D13">
        <w:rPr>
          <w:rtl/>
        </w:rPr>
        <w:t xml:space="preserve"> </w:t>
      </w:r>
      <w:r w:rsidR="00336D13" w:rsidRPr="00336D13">
        <w:rPr>
          <w:rFonts w:hint="cs"/>
          <w:rtl/>
        </w:rPr>
        <w:t>ٱ</w:t>
      </w:r>
      <w:r w:rsidR="00336D13" w:rsidRPr="00336D13">
        <w:rPr>
          <w:rFonts w:hint="eastAsia"/>
          <w:rtl/>
        </w:rPr>
        <w:t>للَّهِ</w:t>
      </w:r>
      <w:r w:rsidR="00336D13" w:rsidRPr="00336D13">
        <w:rPr>
          <w:rtl/>
        </w:rPr>
        <w:t xml:space="preserve"> </w:t>
      </w:r>
      <w:r w:rsidR="00336D13" w:rsidRPr="00336D13">
        <w:rPr>
          <w:rFonts w:hint="eastAsia"/>
          <w:rtl/>
        </w:rPr>
        <w:t>قَرِيب</w:t>
      </w:r>
      <w:r w:rsidR="00336D13" w:rsidRPr="00336D13">
        <w:rPr>
          <w:rFonts w:hint="cs"/>
          <w:rtl/>
        </w:rPr>
        <w:t>ٞ</w:t>
      </w:r>
      <w:r w:rsidR="00336D13" w:rsidRPr="00336D13">
        <w:rPr>
          <w:rtl/>
        </w:rPr>
        <w:t xml:space="preserve"> </w:t>
      </w:r>
      <w:r w:rsidR="00336D13" w:rsidRPr="00336D13">
        <w:rPr>
          <w:rFonts w:hint="eastAsia"/>
          <w:rtl/>
        </w:rPr>
        <w:t>مِّنَ</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مُح</w:t>
      </w:r>
      <w:r w:rsidR="00336D13" w:rsidRPr="00336D13">
        <w:rPr>
          <w:rFonts w:hint="cs"/>
          <w:rtl/>
        </w:rPr>
        <w:t>ۡ</w:t>
      </w:r>
      <w:r w:rsidR="00336D13" w:rsidRPr="00336D13">
        <w:rPr>
          <w:rFonts w:hint="eastAsia"/>
          <w:rtl/>
        </w:rPr>
        <w:t>سِنِينَ</w:t>
      </w:r>
      <w:r w:rsidR="00336D13" w:rsidRPr="00336D13">
        <w:rPr>
          <w:rtl/>
        </w:rPr>
        <w:t xml:space="preserve"> </w:t>
      </w:r>
      <w:r w:rsidR="00336D13" w:rsidRPr="00336D13">
        <w:rPr>
          <w:rFonts w:hint="cs"/>
          <w:rtl/>
        </w:rPr>
        <w:t>٥٦</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الأعراف: 55-56</w:t>
      </w:r>
      <w:r w:rsidRPr="00AD67AE">
        <w:rPr>
          <w:rStyle w:val="Char6"/>
          <w:rFonts w:hint="cs"/>
          <w:rtl/>
        </w:rPr>
        <w:t>]</w:t>
      </w:r>
      <w:r>
        <w:rPr>
          <w:rFonts w:hint="cs"/>
          <w:rtl/>
        </w:rPr>
        <w:t xml:space="preserve">. </w:t>
      </w:r>
    </w:p>
    <w:p w:rsidR="00BD6323" w:rsidRPr="00AD67AE" w:rsidRDefault="00BD6323" w:rsidP="00416369">
      <w:pPr>
        <w:pStyle w:val="ab"/>
        <w:spacing w:line="240" w:lineRule="auto"/>
        <w:rPr>
          <w:rtl/>
        </w:rPr>
      </w:pPr>
      <w:r w:rsidRPr="00AD67AE">
        <w:rPr>
          <w:rStyle w:val="Char8"/>
          <w:rFonts w:hint="cs"/>
          <w:rtl/>
        </w:rPr>
        <w:t>«</w:t>
      </w:r>
      <w:r w:rsidRPr="00AD67AE">
        <w:rPr>
          <w:rFonts w:hint="cs"/>
          <w:rtl/>
        </w:rPr>
        <w:t>پروردگار خود را با حالت زاری و فروتنانه و پنهانی به کمک بخوانید (و در دعا با بلندگردانیدن صدا یا درخواست ناروا) از حد اعتدال تجاوز نکنید که او تجاوزکاران را دوست نمی‌دارد، و در زمین بعد از اصلاح آن، فساد و تباهی براه میندازید و خدا را (پیوسته) بیمناکانه و امیدوارانه بفریاد و یاری بخوانید، بیگمان رحمت خدا نسبت به نیکوکاران نزدیک است</w:t>
      </w:r>
      <w:r w:rsidRPr="00AD67AE">
        <w:rPr>
          <w:rStyle w:val="Char8"/>
          <w:rFonts w:hint="cs"/>
          <w:rtl/>
        </w:rPr>
        <w:t>»</w:t>
      </w:r>
      <w:r w:rsidRPr="00AD67AE">
        <w:rPr>
          <w:rFonts w:hint="cs"/>
          <w:rtl/>
        </w:rPr>
        <w:t xml:space="preserve">. </w:t>
      </w:r>
    </w:p>
    <w:p w:rsidR="00BD6323" w:rsidRPr="00AD67AE" w:rsidRDefault="00BD6323" w:rsidP="00416369">
      <w:pPr>
        <w:pStyle w:val="a8"/>
        <w:spacing w:line="240" w:lineRule="auto"/>
        <w:rPr>
          <w:rtl/>
        </w:rPr>
      </w:pPr>
      <w:r w:rsidRPr="00AD67AE">
        <w:rPr>
          <w:rFonts w:hint="cs"/>
          <w:rtl/>
          <w:lang w:bidi="ar-SA"/>
        </w:rPr>
        <w:t>و می‌فرماید:</w:t>
      </w:r>
    </w:p>
    <w:p w:rsidR="00BD6323" w:rsidRPr="004A62B2" w:rsidRDefault="00AD67AE" w:rsidP="00416369">
      <w:pPr>
        <w:pStyle w:val="af1"/>
        <w:rPr>
          <w:rFonts w:cs="B Lotus"/>
          <w:sz w:val="24"/>
          <w:szCs w:val="24"/>
          <w:rtl/>
        </w:rPr>
      </w:pPr>
      <w:r w:rsidRPr="00AD67AE">
        <w:rPr>
          <w:rStyle w:val="Char8"/>
          <w:rFonts w:hint="cs"/>
          <w:rtl/>
        </w:rPr>
        <w:t>﴿</w:t>
      </w:r>
      <w:r w:rsidR="00336D13" w:rsidRPr="00336D13">
        <w:rPr>
          <w:rFonts w:hint="eastAsia"/>
          <w:rtl/>
        </w:rPr>
        <w:t>هُوَ</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حَيُّ</w:t>
      </w:r>
      <w:r w:rsidR="00336D13" w:rsidRPr="00336D13">
        <w:rPr>
          <w:rtl/>
        </w:rPr>
        <w:t xml:space="preserve"> </w:t>
      </w:r>
      <w:r w:rsidR="00336D13" w:rsidRPr="00336D13">
        <w:rPr>
          <w:rFonts w:hint="eastAsia"/>
          <w:rtl/>
        </w:rPr>
        <w:t>لَا</w:t>
      </w:r>
      <w:r w:rsidR="00336D13" w:rsidRPr="00336D13">
        <w:rPr>
          <w:rFonts w:hint="cs"/>
          <w:rtl/>
        </w:rPr>
        <w:t>ٓ</w:t>
      </w:r>
      <w:r w:rsidR="00336D13" w:rsidRPr="00336D13">
        <w:rPr>
          <w:rtl/>
        </w:rPr>
        <w:t xml:space="preserve"> </w:t>
      </w:r>
      <w:r w:rsidR="00336D13" w:rsidRPr="00336D13">
        <w:rPr>
          <w:rFonts w:hint="eastAsia"/>
          <w:rtl/>
        </w:rPr>
        <w:t>إِلَ</w:t>
      </w:r>
      <w:r w:rsidR="00336D13" w:rsidRPr="00336D13">
        <w:rPr>
          <w:rFonts w:hint="cs"/>
          <w:rtl/>
        </w:rPr>
        <w:t>ٰ</w:t>
      </w:r>
      <w:r w:rsidR="00336D13" w:rsidRPr="00336D13">
        <w:rPr>
          <w:rFonts w:hint="eastAsia"/>
          <w:rtl/>
        </w:rPr>
        <w:t>هَ</w:t>
      </w:r>
      <w:r w:rsidR="00336D13" w:rsidRPr="00336D13">
        <w:rPr>
          <w:rtl/>
        </w:rPr>
        <w:t xml:space="preserve"> </w:t>
      </w:r>
      <w:r w:rsidR="00336D13" w:rsidRPr="00336D13">
        <w:rPr>
          <w:rFonts w:hint="eastAsia"/>
          <w:rtl/>
        </w:rPr>
        <w:t>إِلَّا</w:t>
      </w:r>
      <w:r w:rsidR="00336D13" w:rsidRPr="00336D13">
        <w:rPr>
          <w:rtl/>
        </w:rPr>
        <w:t xml:space="preserve"> </w:t>
      </w:r>
      <w:r w:rsidR="00336D13" w:rsidRPr="00336D13">
        <w:rPr>
          <w:rFonts w:hint="eastAsia"/>
          <w:rtl/>
        </w:rPr>
        <w:t>هُوَ</w:t>
      </w:r>
      <w:r w:rsidR="00336D13" w:rsidRPr="00336D13">
        <w:rPr>
          <w:rtl/>
        </w:rPr>
        <w:t xml:space="preserve"> </w:t>
      </w:r>
      <w:r w:rsidR="00336D13" w:rsidRPr="00336D13">
        <w:rPr>
          <w:rFonts w:hint="eastAsia"/>
          <w:rtl/>
        </w:rPr>
        <w:t>فَ</w:t>
      </w:r>
      <w:r w:rsidR="00336D13" w:rsidRPr="00336D13">
        <w:rPr>
          <w:rFonts w:hint="cs"/>
          <w:rtl/>
        </w:rPr>
        <w:t>ٱ</w:t>
      </w:r>
      <w:r w:rsidR="00336D13" w:rsidRPr="00336D13">
        <w:rPr>
          <w:rFonts w:hint="eastAsia"/>
          <w:rtl/>
        </w:rPr>
        <w:t>د</w:t>
      </w:r>
      <w:r w:rsidR="00336D13" w:rsidRPr="00336D13">
        <w:rPr>
          <w:rFonts w:hint="cs"/>
          <w:rtl/>
        </w:rPr>
        <w:t>ۡ</w:t>
      </w:r>
      <w:r w:rsidR="00336D13" w:rsidRPr="00336D13">
        <w:rPr>
          <w:rFonts w:hint="eastAsia"/>
          <w:rtl/>
        </w:rPr>
        <w:t>عُوهُ</w:t>
      </w:r>
      <w:r w:rsidR="00336D13" w:rsidRPr="00336D13">
        <w:rPr>
          <w:rtl/>
        </w:rPr>
        <w:t xml:space="preserve"> </w:t>
      </w:r>
      <w:r w:rsidR="00336D13" w:rsidRPr="00336D13">
        <w:rPr>
          <w:rFonts w:hint="eastAsia"/>
          <w:rtl/>
        </w:rPr>
        <w:t>مُخ</w:t>
      </w:r>
      <w:r w:rsidR="00336D13" w:rsidRPr="00336D13">
        <w:rPr>
          <w:rFonts w:hint="cs"/>
          <w:rtl/>
        </w:rPr>
        <w:t>ۡ</w:t>
      </w:r>
      <w:r w:rsidR="00336D13" w:rsidRPr="00336D13">
        <w:rPr>
          <w:rFonts w:hint="eastAsia"/>
          <w:rtl/>
        </w:rPr>
        <w:t>لِصِينَ</w:t>
      </w:r>
      <w:r w:rsidR="00336D13" w:rsidRPr="00336D13">
        <w:rPr>
          <w:rtl/>
        </w:rPr>
        <w:t xml:space="preserve"> </w:t>
      </w:r>
      <w:r w:rsidR="00336D13" w:rsidRPr="00336D13">
        <w:rPr>
          <w:rFonts w:hint="eastAsia"/>
          <w:rtl/>
        </w:rPr>
        <w:t>لَهُ</w:t>
      </w:r>
      <w:r w:rsidR="00336D13" w:rsidRPr="00336D13">
        <w:rPr>
          <w:rtl/>
        </w:rPr>
        <w:t xml:space="preserve"> </w:t>
      </w:r>
      <w:r w:rsidR="00336D13" w:rsidRPr="00336D13">
        <w:rPr>
          <w:rFonts w:hint="cs"/>
          <w:rtl/>
        </w:rPr>
        <w:t>ٱ</w:t>
      </w:r>
      <w:r w:rsidR="00336D13" w:rsidRPr="00336D13">
        <w:rPr>
          <w:rFonts w:hint="eastAsia"/>
          <w:rtl/>
        </w:rPr>
        <w:t>لدِّينَ</w:t>
      </w:r>
      <w:r w:rsidR="00336D13" w:rsidRPr="00336D13">
        <w:rPr>
          <w:rFonts w:hint="cs"/>
          <w:rtl/>
        </w:rPr>
        <w:t>ۗ</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حَم</w:t>
      </w:r>
      <w:r w:rsidR="00336D13" w:rsidRPr="00336D13">
        <w:rPr>
          <w:rFonts w:hint="cs"/>
          <w:rtl/>
        </w:rPr>
        <w:t>ۡ</w:t>
      </w:r>
      <w:r w:rsidR="00336D13" w:rsidRPr="00336D13">
        <w:rPr>
          <w:rFonts w:hint="eastAsia"/>
          <w:rtl/>
        </w:rPr>
        <w:t>دُ</w:t>
      </w:r>
      <w:r w:rsidR="00336D13" w:rsidRPr="00336D13">
        <w:rPr>
          <w:rtl/>
        </w:rPr>
        <w:t xml:space="preserve"> </w:t>
      </w:r>
      <w:r w:rsidR="00336D13" w:rsidRPr="00336D13">
        <w:rPr>
          <w:rFonts w:hint="eastAsia"/>
          <w:rtl/>
        </w:rPr>
        <w:t>لِلَّهِ</w:t>
      </w:r>
      <w:r w:rsidR="00336D13" w:rsidRPr="00336D13">
        <w:rPr>
          <w:rtl/>
        </w:rPr>
        <w:t xml:space="preserve"> </w:t>
      </w:r>
      <w:r w:rsidR="00336D13" w:rsidRPr="00336D13">
        <w:rPr>
          <w:rFonts w:hint="eastAsia"/>
          <w:rtl/>
        </w:rPr>
        <w:t>رَبِّ</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عَ</w:t>
      </w:r>
      <w:r w:rsidR="00336D13" w:rsidRPr="00336D13">
        <w:rPr>
          <w:rFonts w:hint="cs"/>
          <w:rtl/>
        </w:rPr>
        <w:t>ٰ</w:t>
      </w:r>
      <w:r w:rsidR="00336D13" w:rsidRPr="00336D13">
        <w:rPr>
          <w:rFonts w:hint="eastAsia"/>
          <w:rtl/>
        </w:rPr>
        <w:t>لَمِينَ</w:t>
      </w:r>
      <w:r w:rsidR="00336D13" w:rsidRPr="00336D13">
        <w:rPr>
          <w:rtl/>
        </w:rPr>
        <w:t xml:space="preserve"> </w:t>
      </w:r>
      <w:r w:rsidR="00336D13" w:rsidRPr="00336D13">
        <w:rPr>
          <w:rFonts w:hint="cs"/>
          <w:rtl/>
        </w:rPr>
        <w:t>٦٥</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غافر: 65</w:t>
      </w:r>
      <w:r w:rsidRPr="00AD67AE">
        <w:rPr>
          <w:rStyle w:val="Char6"/>
          <w:rFonts w:hint="cs"/>
          <w:rtl/>
        </w:rPr>
        <w:t>]</w:t>
      </w:r>
      <w:r>
        <w:rPr>
          <w:rFonts w:hint="cs"/>
          <w:rtl/>
        </w:rPr>
        <w:t xml:space="preserve">. </w:t>
      </w:r>
    </w:p>
    <w:p w:rsidR="00BD6323" w:rsidRPr="00AD67AE" w:rsidRDefault="00BD6323" w:rsidP="00416369">
      <w:pPr>
        <w:pStyle w:val="ab"/>
        <w:spacing w:line="240" w:lineRule="auto"/>
        <w:rPr>
          <w:rtl/>
        </w:rPr>
      </w:pPr>
      <w:r w:rsidRPr="00AD67AE">
        <w:rPr>
          <w:rStyle w:val="Char8"/>
          <w:rFonts w:hint="cs"/>
          <w:rtl/>
        </w:rPr>
        <w:t>«</w:t>
      </w:r>
      <w:r w:rsidRPr="00AD67AE">
        <w:rPr>
          <w:rFonts w:hint="cs"/>
          <w:rtl/>
        </w:rPr>
        <w:t>او خدائی است زند</w:t>
      </w:r>
      <w:r w:rsidR="00AD67AE" w:rsidRPr="00AD67AE">
        <w:rPr>
          <w:rFonts w:hint="cs"/>
          <w:rtl/>
        </w:rPr>
        <w:t>ه</w:t>
      </w:r>
      <w:r w:rsidRPr="00AD67AE">
        <w:rPr>
          <w:rFonts w:hint="cs"/>
          <w:rtl/>
        </w:rPr>
        <w:t xml:space="preserve"> جاوید جز او خدائی نیست، پس او را به فریاد خوانید و دین (و عبادت) را خاص او گردانید، فقط او سزاوار سپاس و ستایش است که پروردگار جهانیان است</w:t>
      </w:r>
      <w:r w:rsidRPr="00AD67AE">
        <w:rPr>
          <w:rStyle w:val="Char8"/>
          <w:rFonts w:hint="cs"/>
          <w:rtl/>
        </w:rPr>
        <w:t>»</w:t>
      </w:r>
      <w:r w:rsidRPr="00AD67AE">
        <w:rPr>
          <w:rFonts w:hint="cs"/>
          <w:rtl/>
        </w:rPr>
        <w:t xml:space="preserve">. </w:t>
      </w:r>
    </w:p>
    <w:p w:rsidR="00BD6323" w:rsidRPr="00AD67AE" w:rsidRDefault="00BD6323" w:rsidP="00416369">
      <w:pPr>
        <w:pStyle w:val="a8"/>
        <w:spacing w:line="240" w:lineRule="auto"/>
        <w:rPr>
          <w:rtl/>
        </w:rPr>
      </w:pPr>
      <w:r w:rsidRPr="00AD67AE">
        <w:rPr>
          <w:rFonts w:hint="cs"/>
          <w:rtl/>
          <w:lang w:bidi="ar-SA"/>
        </w:rPr>
        <w:t>و می‌فرماید:</w:t>
      </w:r>
    </w:p>
    <w:p w:rsidR="00BD6323" w:rsidRPr="004A62B2" w:rsidRDefault="00AD67AE" w:rsidP="00416369">
      <w:pPr>
        <w:pStyle w:val="af1"/>
        <w:rPr>
          <w:rFonts w:cs="B Lotus"/>
          <w:sz w:val="24"/>
          <w:szCs w:val="24"/>
          <w:rtl/>
        </w:rPr>
      </w:pPr>
      <w:r w:rsidRPr="00AD67AE">
        <w:rPr>
          <w:rStyle w:val="Char8"/>
          <w:rFonts w:hint="cs"/>
          <w:rtl/>
        </w:rPr>
        <w:t>﴿</w:t>
      </w:r>
      <w:r w:rsidR="00336D13" w:rsidRPr="00336D13">
        <w:rPr>
          <w:rFonts w:hint="eastAsia"/>
          <w:rtl/>
        </w:rPr>
        <w:t>وَإِذَا</w:t>
      </w:r>
      <w:r w:rsidR="00336D13" w:rsidRPr="00336D13">
        <w:rPr>
          <w:rtl/>
        </w:rPr>
        <w:t xml:space="preserve"> </w:t>
      </w:r>
      <w:r w:rsidR="00336D13" w:rsidRPr="00336D13">
        <w:rPr>
          <w:rFonts w:hint="eastAsia"/>
          <w:rtl/>
        </w:rPr>
        <w:t>سَأَلَكَ</w:t>
      </w:r>
      <w:r w:rsidR="00336D13" w:rsidRPr="00336D13">
        <w:rPr>
          <w:rtl/>
        </w:rPr>
        <w:t xml:space="preserve"> </w:t>
      </w:r>
      <w:r w:rsidR="00336D13" w:rsidRPr="00336D13">
        <w:rPr>
          <w:rFonts w:hint="eastAsia"/>
          <w:rtl/>
        </w:rPr>
        <w:t>عِبَادِي</w:t>
      </w:r>
      <w:r w:rsidR="00336D13" w:rsidRPr="00336D13">
        <w:rPr>
          <w:rtl/>
        </w:rPr>
        <w:t xml:space="preserve"> </w:t>
      </w:r>
      <w:r w:rsidR="00336D13" w:rsidRPr="00336D13">
        <w:rPr>
          <w:rFonts w:hint="eastAsia"/>
          <w:rtl/>
        </w:rPr>
        <w:t>عَنِّي</w:t>
      </w:r>
      <w:r w:rsidR="00336D13" w:rsidRPr="00336D13">
        <w:rPr>
          <w:rtl/>
        </w:rPr>
        <w:t xml:space="preserve"> </w:t>
      </w:r>
      <w:r w:rsidR="00336D13" w:rsidRPr="00336D13">
        <w:rPr>
          <w:rFonts w:hint="eastAsia"/>
          <w:rtl/>
        </w:rPr>
        <w:t>فَإِنِّي</w:t>
      </w:r>
      <w:r w:rsidR="00336D13" w:rsidRPr="00336D13">
        <w:rPr>
          <w:rtl/>
        </w:rPr>
        <w:t xml:space="preserve"> </w:t>
      </w:r>
      <w:r w:rsidR="00336D13" w:rsidRPr="00336D13">
        <w:rPr>
          <w:rFonts w:hint="eastAsia"/>
          <w:rtl/>
        </w:rPr>
        <w:t>قَرِيبٌ</w:t>
      </w:r>
      <w:r w:rsidR="00336D13" w:rsidRPr="00336D13">
        <w:rPr>
          <w:rFonts w:hint="cs"/>
          <w:rtl/>
        </w:rPr>
        <w:t>ۖ</w:t>
      </w:r>
      <w:r w:rsidR="00336D13" w:rsidRPr="00336D13">
        <w:rPr>
          <w:rtl/>
        </w:rPr>
        <w:t xml:space="preserve"> </w:t>
      </w:r>
      <w:r w:rsidR="00336D13" w:rsidRPr="00336D13">
        <w:rPr>
          <w:rFonts w:hint="eastAsia"/>
          <w:rtl/>
        </w:rPr>
        <w:t>أُجِيبُ</w:t>
      </w:r>
      <w:r w:rsidR="00336D13" w:rsidRPr="00336D13">
        <w:rPr>
          <w:rtl/>
        </w:rPr>
        <w:t xml:space="preserve"> </w:t>
      </w:r>
      <w:r w:rsidR="00336D13" w:rsidRPr="00336D13">
        <w:rPr>
          <w:rFonts w:hint="eastAsia"/>
          <w:rtl/>
        </w:rPr>
        <w:t>دَع</w:t>
      </w:r>
      <w:r w:rsidR="00336D13" w:rsidRPr="00336D13">
        <w:rPr>
          <w:rFonts w:hint="cs"/>
          <w:rtl/>
        </w:rPr>
        <w:t>ۡ</w:t>
      </w:r>
      <w:r w:rsidR="00336D13" w:rsidRPr="00336D13">
        <w:rPr>
          <w:rFonts w:hint="eastAsia"/>
          <w:rtl/>
        </w:rPr>
        <w:t>وَةَ</w:t>
      </w:r>
      <w:r w:rsidR="00336D13" w:rsidRPr="00336D13">
        <w:rPr>
          <w:rtl/>
        </w:rPr>
        <w:t xml:space="preserve"> </w:t>
      </w:r>
      <w:r w:rsidR="00336D13" w:rsidRPr="00336D13">
        <w:rPr>
          <w:rFonts w:hint="cs"/>
          <w:rtl/>
        </w:rPr>
        <w:t>ٱ</w:t>
      </w:r>
      <w:r w:rsidR="00336D13" w:rsidRPr="00336D13">
        <w:rPr>
          <w:rFonts w:hint="eastAsia"/>
          <w:rtl/>
        </w:rPr>
        <w:t>لدَّاعِ</w:t>
      </w:r>
      <w:r w:rsidR="00336D13" w:rsidRPr="00336D13">
        <w:rPr>
          <w:rtl/>
        </w:rPr>
        <w:t xml:space="preserve"> </w:t>
      </w:r>
      <w:r w:rsidR="00336D13" w:rsidRPr="00336D13">
        <w:rPr>
          <w:rFonts w:hint="eastAsia"/>
          <w:rtl/>
        </w:rPr>
        <w:t>إِذَا</w:t>
      </w:r>
      <w:r w:rsidR="00336D13" w:rsidRPr="00336D13">
        <w:rPr>
          <w:rtl/>
        </w:rPr>
        <w:t xml:space="preserve"> </w:t>
      </w:r>
      <w:r w:rsidR="00336D13" w:rsidRPr="00336D13">
        <w:rPr>
          <w:rFonts w:hint="eastAsia"/>
          <w:rtl/>
        </w:rPr>
        <w:t>دَعَانِ</w:t>
      </w:r>
      <w:r w:rsidR="00336D13" w:rsidRPr="00336D13">
        <w:rPr>
          <w:rFonts w:hint="cs"/>
          <w:rtl/>
        </w:rPr>
        <w:t>ۖ</w:t>
      </w:r>
      <w:r w:rsidR="00336D13" w:rsidRPr="00336D13">
        <w:rPr>
          <w:rtl/>
        </w:rPr>
        <w:t xml:space="preserve"> </w:t>
      </w:r>
      <w:r w:rsidR="00336D13" w:rsidRPr="00336D13">
        <w:rPr>
          <w:rFonts w:hint="eastAsia"/>
          <w:rtl/>
        </w:rPr>
        <w:t>فَل</w:t>
      </w:r>
      <w:r w:rsidR="00336D13" w:rsidRPr="00336D13">
        <w:rPr>
          <w:rFonts w:hint="cs"/>
          <w:rtl/>
        </w:rPr>
        <w:t>ۡ</w:t>
      </w:r>
      <w:r w:rsidR="00336D13" w:rsidRPr="00336D13">
        <w:rPr>
          <w:rFonts w:hint="eastAsia"/>
          <w:rtl/>
        </w:rPr>
        <w:t>يَس</w:t>
      </w:r>
      <w:r w:rsidR="00336D13" w:rsidRPr="00336D13">
        <w:rPr>
          <w:rFonts w:hint="cs"/>
          <w:rtl/>
        </w:rPr>
        <w:t>ۡ</w:t>
      </w:r>
      <w:r w:rsidR="00336D13" w:rsidRPr="00336D13">
        <w:rPr>
          <w:rFonts w:hint="eastAsia"/>
          <w:rtl/>
        </w:rPr>
        <w:t>تَجِيبُواْ</w:t>
      </w:r>
      <w:r w:rsidR="00336D13" w:rsidRPr="00336D13">
        <w:rPr>
          <w:rtl/>
        </w:rPr>
        <w:t xml:space="preserve"> </w:t>
      </w:r>
      <w:r w:rsidR="00336D13" w:rsidRPr="00336D13">
        <w:rPr>
          <w:rFonts w:hint="eastAsia"/>
          <w:rtl/>
        </w:rPr>
        <w:t>لِي</w:t>
      </w:r>
      <w:r w:rsidR="00336D13" w:rsidRPr="00336D13">
        <w:rPr>
          <w:rtl/>
        </w:rPr>
        <w:t xml:space="preserve"> </w:t>
      </w:r>
      <w:r w:rsidR="00336D13" w:rsidRPr="00336D13">
        <w:rPr>
          <w:rFonts w:hint="eastAsia"/>
          <w:rtl/>
        </w:rPr>
        <w:t>وَل</w:t>
      </w:r>
      <w:r w:rsidR="00336D13" w:rsidRPr="00336D13">
        <w:rPr>
          <w:rFonts w:hint="cs"/>
          <w:rtl/>
        </w:rPr>
        <w:t>ۡ</w:t>
      </w:r>
      <w:r w:rsidR="00336D13" w:rsidRPr="00336D13">
        <w:rPr>
          <w:rFonts w:hint="eastAsia"/>
          <w:rtl/>
        </w:rPr>
        <w:t>يُؤ</w:t>
      </w:r>
      <w:r w:rsidR="00336D13" w:rsidRPr="00336D13">
        <w:rPr>
          <w:rFonts w:hint="cs"/>
          <w:rtl/>
        </w:rPr>
        <w:t>ۡ</w:t>
      </w:r>
      <w:r w:rsidR="00336D13" w:rsidRPr="00336D13">
        <w:rPr>
          <w:rFonts w:hint="eastAsia"/>
          <w:rtl/>
        </w:rPr>
        <w:t>مِنُواْ</w:t>
      </w:r>
      <w:r w:rsidR="00336D13" w:rsidRPr="00336D13">
        <w:rPr>
          <w:rtl/>
        </w:rPr>
        <w:t xml:space="preserve"> </w:t>
      </w:r>
      <w:r w:rsidR="00336D13" w:rsidRPr="00336D13">
        <w:rPr>
          <w:rFonts w:hint="eastAsia"/>
          <w:rtl/>
        </w:rPr>
        <w:t>بِي</w:t>
      </w:r>
      <w:r w:rsidR="00336D13" w:rsidRPr="00336D13">
        <w:rPr>
          <w:rtl/>
        </w:rPr>
        <w:t xml:space="preserve"> </w:t>
      </w:r>
      <w:r w:rsidR="00336D13" w:rsidRPr="00336D13">
        <w:rPr>
          <w:rFonts w:hint="eastAsia"/>
          <w:rtl/>
        </w:rPr>
        <w:t>لَعَلَّهُم</w:t>
      </w:r>
      <w:r w:rsidR="00336D13" w:rsidRPr="00336D13">
        <w:rPr>
          <w:rFonts w:hint="cs"/>
          <w:rtl/>
        </w:rPr>
        <w:t>ۡ</w:t>
      </w:r>
      <w:r w:rsidR="00336D13" w:rsidRPr="00336D13">
        <w:rPr>
          <w:rtl/>
        </w:rPr>
        <w:t xml:space="preserve"> </w:t>
      </w:r>
      <w:r w:rsidR="00336D13" w:rsidRPr="00336D13">
        <w:rPr>
          <w:rFonts w:hint="eastAsia"/>
          <w:rtl/>
        </w:rPr>
        <w:t>يَر</w:t>
      </w:r>
      <w:r w:rsidR="00336D13" w:rsidRPr="00336D13">
        <w:rPr>
          <w:rFonts w:hint="cs"/>
          <w:rtl/>
        </w:rPr>
        <w:t>ۡ</w:t>
      </w:r>
      <w:r w:rsidR="00336D13" w:rsidRPr="00336D13">
        <w:rPr>
          <w:rFonts w:hint="eastAsia"/>
          <w:rtl/>
        </w:rPr>
        <w:t>شُدُونَ</w:t>
      </w:r>
      <w:r w:rsidR="00336D13" w:rsidRPr="00336D13">
        <w:rPr>
          <w:rtl/>
        </w:rPr>
        <w:t xml:space="preserve"> </w:t>
      </w:r>
      <w:r w:rsidR="00336D13" w:rsidRPr="00336D13">
        <w:rPr>
          <w:rFonts w:hint="cs"/>
          <w:rtl/>
        </w:rPr>
        <w:t>١٨٦</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البقرة: 186</w:t>
      </w:r>
      <w:r w:rsidRPr="00AD67AE">
        <w:rPr>
          <w:rStyle w:val="Char6"/>
          <w:rFonts w:hint="cs"/>
          <w:rtl/>
        </w:rPr>
        <w:t>]</w:t>
      </w:r>
      <w:r>
        <w:rPr>
          <w:rFonts w:hint="cs"/>
          <w:rtl/>
        </w:rPr>
        <w:t xml:space="preserve">. </w:t>
      </w:r>
    </w:p>
    <w:p w:rsidR="00BD6323" w:rsidRPr="00AD67AE" w:rsidRDefault="00BD6323" w:rsidP="00416369">
      <w:pPr>
        <w:pStyle w:val="ab"/>
        <w:spacing w:line="240" w:lineRule="auto"/>
        <w:rPr>
          <w:rtl/>
        </w:rPr>
      </w:pPr>
      <w:r w:rsidRPr="00AD67AE">
        <w:rPr>
          <w:rFonts w:hint="cs"/>
          <w:rtl/>
        </w:rPr>
        <w:t>«و چون بندگانم از تو دربار</w:t>
      </w:r>
      <w:r w:rsidR="00AD67AE" w:rsidRPr="00AD67AE">
        <w:rPr>
          <w:rFonts w:hint="cs"/>
          <w:rtl/>
        </w:rPr>
        <w:t>ه</w:t>
      </w:r>
      <w:r w:rsidRPr="00AD67AE">
        <w:rPr>
          <w:rFonts w:hint="cs"/>
          <w:rtl/>
        </w:rPr>
        <w:t xml:space="preserve"> من بپرسند (: که من نزدیکم یا دور، بگو:) من نزدیکم و دعای دعاکننده را هنگامی که مرا بخواند، اجابت می‌کنم، (و نیازش را برآورده می‌سازم) پس آنان هم دعوت مرا (با ایمان و عباداتی که برایشان فرض نموده‌ام) بپذیرند و به من ایمان بیاورند باشد که راه یابند</w:t>
      </w:r>
      <w:r w:rsidRPr="00AD67AE">
        <w:rPr>
          <w:rStyle w:val="Char8"/>
          <w:rFonts w:hint="cs"/>
          <w:rtl/>
        </w:rPr>
        <w:t>»</w:t>
      </w:r>
      <w:r w:rsidRPr="00AD67AE">
        <w:rPr>
          <w:rFonts w:hint="cs"/>
          <w:rtl/>
        </w:rPr>
        <w:t xml:space="preserve">. </w:t>
      </w:r>
    </w:p>
    <w:p w:rsidR="00BD6323" w:rsidRPr="00AD67AE" w:rsidRDefault="00BD6323" w:rsidP="00416369">
      <w:pPr>
        <w:pStyle w:val="a8"/>
        <w:spacing w:line="240" w:lineRule="auto"/>
        <w:rPr>
          <w:rtl/>
        </w:rPr>
      </w:pPr>
      <w:r w:rsidRPr="00AD67AE">
        <w:rPr>
          <w:rFonts w:hint="cs"/>
          <w:rtl/>
          <w:lang w:bidi="ar-SA"/>
        </w:rPr>
        <w:t>همچنین می‌فرماید:</w:t>
      </w:r>
    </w:p>
    <w:p w:rsidR="00BD6323" w:rsidRPr="004A62B2" w:rsidRDefault="00AD67AE" w:rsidP="00416369">
      <w:pPr>
        <w:pStyle w:val="af1"/>
        <w:rPr>
          <w:rFonts w:cs="B Lotus"/>
          <w:sz w:val="24"/>
          <w:szCs w:val="24"/>
          <w:rtl/>
        </w:rPr>
      </w:pPr>
      <w:r w:rsidRPr="00AD67AE">
        <w:rPr>
          <w:rStyle w:val="Char8"/>
          <w:rFonts w:hint="cs"/>
          <w:rtl/>
        </w:rPr>
        <w:t>﴿</w:t>
      </w:r>
      <w:r w:rsidR="00336D13" w:rsidRPr="00336D13">
        <w:rPr>
          <w:rFonts w:hint="eastAsia"/>
          <w:rtl/>
        </w:rPr>
        <w:t>وَقَالَ</w:t>
      </w:r>
      <w:r w:rsidR="00336D13" w:rsidRPr="00336D13">
        <w:rPr>
          <w:rtl/>
        </w:rPr>
        <w:t xml:space="preserve"> </w:t>
      </w:r>
      <w:r w:rsidR="00336D13" w:rsidRPr="00336D13">
        <w:rPr>
          <w:rFonts w:hint="eastAsia"/>
          <w:rtl/>
        </w:rPr>
        <w:t>رَبُّكُمُ</w:t>
      </w:r>
      <w:r w:rsidR="00336D13" w:rsidRPr="00336D13">
        <w:rPr>
          <w:rtl/>
        </w:rPr>
        <w:t xml:space="preserve"> </w:t>
      </w:r>
      <w:r w:rsidR="00336D13" w:rsidRPr="00336D13">
        <w:rPr>
          <w:rFonts w:hint="cs"/>
          <w:rtl/>
        </w:rPr>
        <w:t>ٱ</w:t>
      </w:r>
      <w:r w:rsidR="00336D13" w:rsidRPr="00336D13">
        <w:rPr>
          <w:rFonts w:hint="eastAsia"/>
          <w:rtl/>
        </w:rPr>
        <w:t>د</w:t>
      </w:r>
      <w:r w:rsidR="00336D13" w:rsidRPr="00336D13">
        <w:rPr>
          <w:rFonts w:hint="cs"/>
          <w:rtl/>
        </w:rPr>
        <w:t>ۡ</w:t>
      </w:r>
      <w:r w:rsidR="00336D13" w:rsidRPr="00336D13">
        <w:rPr>
          <w:rFonts w:hint="eastAsia"/>
          <w:rtl/>
        </w:rPr>
        <w:t>عُونِي</w:t>
      </w:r>
      <w:r w:rsidR="00336D13" w:rsidRPr="00336D13">
        <w:rPr>
          <w:rFonts w:hint="cs"/>
          <w:rtl/>
        </w:rPr>
        <w:t>ٓ</w:t>
      </w:r>
      <w:r w:rsidR="00336D13" w:rsidRPr="00336D13">
        <w:rPr>
          <w:rtl/>
        </w:rPr>
        <w:t xml:space="preserve"> </w:t>
      </w:r>
      <w:r w:rsidR="00336D13" w:rsidRPr="00336D13">
        <w:rPr>
          <w:rFonts w:hint="eastAsia"/>
          <w:rtl/>
        </w:rPr>
        <w:t>أَس</w:t>
      </w:r>
      <w:r w:rsidR="00336D13" w:rsidRPr="00336D13">
        <w:rPr>
          <w:rFonts w:hint="cs"/>
          <w:rtl/>
        </w:rPr>
        <w:t>ۡ</w:t>
      </w:r>
      <w:r w:rsidR="00336D13" w:rsidRPr="00336D13">
        <w:rPr>
          <w:rFonts w:hint="eastAsia"/>
          <w:rtl/>
        </w:rPr>
        <w:t>تَجِب</w:t>
      </w:r>
      <w:r w:rsidR="00336D13" w:rsidRPr="00336D13">
        <w:rPr>
          <w:rFonts w:hint="cs"/>
          <w:rtl/>
        </w:rPr>
        <w:t>ۡ</w:t>
      </w:r>
      <w:r w:rsidR="00336D13" w:rsidRPr="00336D13">
        <w:rPr>
          <w:rtl/>
        </w:rPr>
        <w:t xml:space="preserve"> </w:t>
      </w:r>
      <w:r w:rsidR="00336D13" w:rsidRPr="00336D13">
        <w:rPr>
          <w:rFonts w:hint="eastAsia"/>
          <w:rtl/>
        </w:rPr>
        <w:t>لَكُم</w:t>
      </w:r>
      <w:r w:rsidR="00336D13" w:rsidRPr="00336D13">
        <w:rPr>
          <w:rFonts w:hint="cs"/>
          <w:rtl/>
        </w:rPr>
        <w:t>ۡۚ</w:t>
      </w:r>
      <w:r w:rsidR="00336D13" w:rsidRPr="00336D13">
        <w:rPr>
          <w:rtl/>
        </w:rPr>
        <w:t xml:space="preserve"> </w:t>
      </w:r>
      <w:r w:rsidR="00336D13" w:rsidRPr="00336D13">
        <w:rPr>
          <w:rFonts w:hint="eastAsia"/>
          <w:rtl/>
        </w:rPr>
        <w:t>إِنَّ</w:t>
      </w:r>
      <w:r w:rsidR="00336D13" w:rsidRPr="00336D13">
        <w:rPr>
          <w:rtl/>
        </w:rPr>
        <w:t xml:space="preserve"> </w:t>
      </w:r>
      <w:r w:rsidR="00336D13" w:rsidRPr="00336D13">
        <w:rPr>
          <w:rFonts w:hint="cs"/>
          <w:rtl/>
        </w:rPr>
        <w:t>ٱ</w:t>
      </w:r>
      <w:r w:rsidR="00336D13" w:rsidRPr="00336D13">
        <w:rPr>
          <w:rFonts w:hint="eastAsia"/>
          <w:rtl/>
        </w:rPr>
        <w:t>لَّذِينَ</w:t>
      </w:r>
      <w:r w:rsidR="00336D13" w:rsidRPr="00336D13">
        <w:rPr>
          <w:rtl/>
        </w:rPr>
        <w:t xml:space="preserve"> </w:t>
      </w:r>
      <w:r w:rsidR="00336D13" w:rsidRPr="00336D13">
        <w:rPr>
          <w:rFonts w:hint="eastAsia"/>
          <w:rtl/>
        </w:rPr>
        <w:t>يَس</w:t>
      </w:r>
      <w:r w:rsidR="00336D13" w:rsidRPr="00336D13">
        <w:rPr>
          <w:rFonts w:hint="cs"/>
          <w:rtl/>
        </w:rPr>
        <w:t>ۡ</w:t>
      </w:r>
      <w:r w:rsidR="00336D13" w:rsidRPr="00336D13">
        <w:rPr>
          <w:rFonts w:hint="eastAsia"/>
          <w:rtl/>
        </w:rPr>
        <w:t>تَك</w:t>
      </w:r>
      <w:r w:rsidR="00336D13" w:rsidRPr="00336D13">
        <w:rPr>
          <w:rFonts w:hint="cs"/>
          <w:rtl/>
        </w:rPr>
        <w:t>ۡ</w:t>
      </w:r>
      <w:r w:rsidR="00336D13" w:rsidRPr="00336D13">
        <w:rPr>
          <w:rFonts w:hint="eastAsia"/>
          <w:rtl/>
        </w:rPr>
        <w:t>بِرُونَ</w:t>
      </w:r>
      <w:r w:rsidR="00336D13" w:rsidRPr="00336D13">
        <w:rPr>
          <w:rtl/>
        </w:rPr>
        <w:t xml:space="preserve"> </w:t>
      </w:r>
      <w:r w:rsidR="00336D13" w:rsidRPr="00336D13">
        <w:rPr>
          <w:rFonts w:hint="eastAsia"/>
          <w:rtl/>
        </w:rPr>
        <w:t>عَن</w:t>
      </w:r>
      <w:r w:rsidR="00336D13" w:rsidRPr="00336D13">
        <w:rPr>
          <w:rFonts w:hint="cs"/>
          <w:rtl/>
        </w:rPr>
        <w:t>ۡ</w:t>
      </w:r>
      <w:r w:rsidR="00336D13" w:rsidRPr="00336D13">
        <w:rPr>
          <w:rtl/>
        </w:rPr>
        <w:t xml:space="preserve"> </w:t>
      </w:r>
      <w:r w:rsidR="00336D13" w:rsidRPr="00336D13">
        <w:rPr>
          <w:rFonts w:hint="eastAsia"/>
          <w:rtl/>
        </w:rPr>
        <w:t>عِبَادَتِي</w:t>
      </w:r>
      <w:r w:rsidR="00336D13" w:rsidRPr="00336D13">
        <w:rPr>
          <w:rtl/>
        </w:rPr>
        <w:t xml:space="preserve"> </w:t>
      </w:r>
      <w:r w:rsidR="00336D13" w:rsidRPr="00336D13">
        <w:rPr>
          <w:rFonts w:hint="eastAsia"/>
          <w:rtl/>
        </w:rPr>
        <w:t>سَيَد</w:t>
      </w:r>
      <w:r w:rsidR="00336D13" w:rsidRPr="00336D13">
        <w:rPr>
          <w:rFonts w:hint="cs"/>
          <w:rtl/>
        </w:rPr>
        <w:t>ۡ</w:t>
      </w:r>
      <w:r w:rsidR="00336D13" w:rsidRPr="00336D13">
        <w:rPr>
          <w:rFonts w:hint="eastAsia"/>
          <w:rtl/>
        </w:rPr>
        <w:t>خُلُونَ</w:t>
      </w:r>
      <w:r w:rsidR="00336D13" w:rsidRPr="00336D13">
        <w:rPr>
          <w:rtl/>
        </w:rPr>
        <w:t xml:space="preserve"> </w:t>
      </w:r>
      <w:r w:rsidR="00336D13" w:rsidRPr="00336D13">
        <w:rPr>
          <w:rFonts w:hint="eastAsia"/>
          <w:rtl/>
        </w:rPr>
        <w:t>جَهَنَّمَ</w:t>
      </w:r>
      <w:r w:rsidR="00336D13" w:rsidRPr="00336D13">
        <w:rPr>
          <w:rtl/>
        </w:rPr>
        <w:t xml:space="preserve"> </w:t>
      </w:r>
      <w:r w:rsidR="00336D13" w:rsidRPr="00336D13">
        <w:rPr>
          <w:rFonts w:hint="eastAsia"/>
          <w:rtl/>
        </w:rPr>
        <w:t>دَاخِرِينَ</w:t>
      </w:r>
      <w:r w:rsidR="00336D13" w:rsidRPr="00336D13">
        <w:rPr>
          <w:rtl/>
        </w:rPr>
        <w:t xml:space="preserve"> </w:t>
      </w:r>
      <w:r w:rsidR="00336D13" w:rsidRPr="00336D13">
        <w:rPr>
          <w:rFonts w:hint="cs"/>
          <w:rtl/>
        </w:rPr>
        <w:t>٦٠</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غافر: 60</w:t>
      </w:r>
      <w:r w:rsidRPr="00AD67AE">
        <w:rPr>
          <w:rStyle w:val="Char6"/>
          <w:rFonts w:hint="cs"/>
          <w:rtl/>
        </w:rPr>
        <w:t>]</w:t>
      </w:r>
      <w:r>
        <w:rPr>
          <w:rFonts w:hint="cs"/>
          <w:rtl/>
        </w:rPr>
        <w:t>.</w:t>
      </w:r>
    </w:p>
    <w:p w:rsidR="00BD6323" w:rsidRPr="00AD67AE" w:rsidRDefault="00BD6323" w:rsidP="00416369">
      <w:pPr>
        <w:pStyle w:val="ab"/>
        <w:spacing w:line="240" w:lineRule="auto"/>
        <w:rPr>
          <w:rtl/>
        </w:rPr>
      </w:pPr>
      <w:r w:rsidRPr="00AD67AE">
        <w:rPr>
          <w:rStyle w:val="Char8"/>
          <w:rFonts w:hint="cs"/>
          <w:rtl/>
        </w:rPr>
        <w:t>«</w:t>
      </w:r>
      <w:r w:rsidRPr="00AD67AE">
        <w:rPr>
          <w:rFonts w:hint="cs"/>
          <w:rtl/>
        </w:rPr>
        <w:t xml:space="preserve">پروردگارتان فرموده است: مرا بخوانید تا شما را اجابت کنم، در حقیقت کسانی که از پرستش </w:t>
      </w:r>
      <w:r w:rsidRPr="00336D13">
        <w:rPr>
          <w:rFonts w:hint="cs"/>
          <w:rtl/>
        </w:rPr>
        <w:t>من</w:t>
      </w:r>
      <w:r w:rsidRPr="00AD67AE">
        <w:rPr>
          <w:rFonts w:hint="cs"/>
          <w:rtl/>
        </w:rPr>
        <w:t xml:space="preserve"> کبر می‌ورزند به خواری و پستی وارد دوزخ خواهند شد</w:t>
      </w:r>
      <w:r w:rsidRPr="00AD67AE">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البته آیاتی که در این باره آمده‌اند بسیارند، امّا آنچه که در ایّام حج و در حین انجام مناسک آن حجاج را بیشتر تشویق به دعا و روی‌آوردن به آن می‌کند این است که براستی آنان چه از نظر زمانی و چه از لحاظ مکانی برای روی‌آوردن به دعا در پیشگاه خدای یکتا در بهترین شرایط قرار گرفته‌اند، زیرا به واسطه همین شرافت مکانی و زمانی به ویژه در توقفگاه عرفات در روز عرفه است که دلها حالت خاصی پیدا می‌کنند و با رقت و خشوع تمام به خدای خود روی می‌آورند به خصوص در روز عرفه که در واقع بزرگترین و شریفت‌ترین روزها می‌باشد، و به این خاطر است که شیخ‌الإسلام می‌گوید: «امری است بدیهی که حجاج در شامگاه عرفه چنان ایمان و رحمت و نور و برکتی بر دل</w:t>
      </w:r>
      <w:r w:rsidR="00336D13">
        <w:rPr>
          <w:rFonts w:hint="eastAsia"/>
          <w:rtl/>
          <w:lang w:bidi="ar-SA"/>
        </w:rPr>
        <w:t>‌</w:t>
      </w:r>
      <w:r w:rsidRPr="00AD67AE">
        <w:rPr>
          <w:rFonts w:hint="cs"/>
          <w:rtl/>
          <w:lang w:bidi="ar-SA"/>
        </w:rPr>
        <w:t>هایشان چیره می‌گردد که به هیچ عنوان قابل تعریف و توصیف نیست»</w:t>
      </w:r>
      <w:r w:rsidRPr="00336D13">
        <w:rPr>
          <w:vertAlign w:val="superscript"/>
          <w:rtl/>
          <w:lang w:bidi="ar-SA"/>
        </w:rPr>
        <w:footnoteReference w:id="73"/>
      </w:r>
      <w:r w:rsidR="00336D13">
        <w:rPr>
          <w:rFonts w:hint="cs"/>
          <w:rtl/>
        </w:rPr>
        <w:t>.</w:t>
      </w:r>
    </w:p>
    <w:p w:rsidR="00BD6323" w:rsidRPr="00AD67AE" w:rsidRDefault="00BD6323" w:rsidP="00416369">
      <w:pPr>
        <w:pStyle w:val="a8"/>
        <w:spacing w:line="240" w:lineRule="auto"/>
        <w:rPr>
          <w:rtl/>
        </w:rPr>
      </w:pPr>
      <w:r w:rsidRPr="00AD67AE">
        <w:rPr>
          <w:rFonts w:hint="cs"/>
          <w:rtl/>
          <w:lang w:bidi="ar-SA"/>
        </w:rPr>
        <w:t>به این سبب است که پیامبراکرم</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دربار</w:t>
      </w:r>
      <w:r w:rsidR="00AD67AE">
        <w:rPr>
          <w:rFonts w:hint="cs"/>
          <w:rtl/>
          <w:lang w:bidi="ar-SA"/>
        </w:rPr>
        <w:t>ه</w:t>
      </w:r>
      <w:r w:rsidRPr="00AD67AE">
        <w:rPr>
          <w:rFonts w:hint="cs"/>
          <w:rtl/>
          <w:lang w:bidi="ar-SA"/>
        </w:rPr>
        <w:t xml:space="preserve"> شأن و منزلت عرفه و عظمت و فضیلت دعا در آن روز فرموده است: </w:t>
      </w:r>
      <w:r w:rsidRPr="00BD6323">
        <w:rPr>
          <w:rStyle w:val="Char8"/>
          <w:rtl/>
        </w:rPr>
        <w:t>«</w:t>
      </w:r>
      <w:r w:rsidR="00416369" w:rsidRPr="00416369">
        <w:rPr>
          <w:rStyle w:val="Char3"/>
          <w:rFonts w:hint="eastAsia"/>
          <w:rtl/>
        </w:rPr>
        <w:t>خَيْرَ</w:t>
      </w:r>
      <w:r w:rsidR="00416369" w:rsidRPr="00416369">
        <w:rPr>
          <w:rStyle w:val="Char3"/>
          <w:rtl/>
        </w:rPr>
        <w:t xml:space="preserve"> </w:t>
      </w:r>
      <w:r w:rsidR="00416369" w:rsidRPr="00416369">
        <w:rPr>
          <w:rStyle w:val="Char3"/>
          <w:rFonts w:hint="eastAsia"/>
          <w:rtl/>
        </w:rPr>
        <w:t>الدُّعَاءِ</w:t>
      </w:r>
      <w:r w:rsidR="00416369" w:rsidRPr="00416369">
        <w:rPr>
          <w:rStyle w:val="Char3"/>
          <w:rtl/>
        </w:rPr>
        <w:t xml:space="preserve"> </w:t>
      </w:r>
      <w:r w:rsidR="00416369" w:rsidRPr="00416369">
        <w:rPr>
          <w:rStyle w:val="Char3"/>
          <w:rFonts w:hint="eastAsia"/>
          <w:rtl/>
        </w:rPr>
        <w:t>دُعَاءُ</w:t>
      </w:r>
      <w:r w:rsidR="00416369" w:rsidRPr="00416369">
        <w:rPr>
          <w:rStyle w:val="Char3"/>
          <w:rtl/>
        </w:rPr>
        <w:t xml:space="preserve"> </w:t>
      </w:r>
      <w:r w:rsidR="00416369" w:rsidRPr="00416369">
        <w:rPr>
          <w:rStyle w:val="Char3"/>
          <w:rFonts w:hint="eastAsia"/>
          <w:rtl/>
        </w:rPr>
        <w:t>يَوْمِ</w:t>
      </w:r>
      <w:r w:rsidR="00416369" w:rsidRPr="00416369">
        <w:rPr>
          <w:rStyle w:val="Char3"/>
          <w:rtl/>
        </w:rPr>
        <w:t xml:space="preserve"> </w:t>
      </w:r>
      <w:r w:rsidR="00416369" w:rsidRPr="00416369">
        <w:rPr>
          <w:rStyle w:val="Char3"/>
          <w:rFonts w:hint="eastAsia"/>
          <w:rtl/>
        </w:rPr>
        <w:t>عَرَفَةَ</w:t>
      </w:r>
      <w:r w:rsidRPr="00BD6323">
        <w:rPr>
          <w:rStyle w:val="Char8"/>
          <w:rtl/>
        </w:rPr>
        <w:t>»</w:t>
      </w:r>
      <w:r w:rsidRPr="00336D13">
        <w:rPr>
          <w:vertAlign w:val="superscript"/>
          <w:rtl/>
        </w:rPr>
        <w:footnoteReference w:id="74"/>
      </w:r>
      <w:r w:rsidRPr="00AD67AE">
        <w:rPr>
          <w:rFonts w:hint="cs"/>
          <w:rtl/>
        </w:rPr>
        <w:t xml:space="preserve">: </w:t>
      </w:r>
      <w:r w:rsidR="00336D13">
        <w:rPr>
          <w:rFonts w:cs="Traditional Arabic" w:hint="cs"/>
          <w:rtl/>
        </w:rPr>
        <w:t>«</w:t>
      </w:r>
      <w:r w:rsidRPr="00336D13">
        <w:rPr>
          <w:rStyle w:val="Chare"/>
          <w:rFonts w:hint="cs"/>
          <w:rtl/>
        </w:rPr>
        <w:t>بهترین دعا، دعای روز عرفه است</w:t>
      </w:r>
      <w:r w:rsidR="00336D13">
        <w:rPr>
          <w:rFonts w:cs="Traditional Arabic" w:hint="cs"/>
          <w:rtl/>
        </w:rPr>
        <w:t>»</w:t>
      </w:r>
      <w:r w:rsidRPr="00AD67AE">
        <w:rPr>
          <w:rFonts w:hint="cs"/>
          <w:rtl/>
        </w:rPr>
        <w:t>.</w:t>
      </w:r>
    </w:p>
    <w:p w:rsidR="00BD6323" w:rsidRPr="00AD67AE" w:rsidRDefault="00BD6323" w:rsidP="00AD67AE">
      <w:pPr>
        <w:pStyle w:val="a8"/>
        <w:rPr>
          <w:rtl/>
        </w:rPr>
      </w:pPr>
      <w:r w:rsidRPr="00AD67AE">
        <w:rPr>
          <w:rFonts w:hint="cs"/>
          <w:rtl/>
        </w:rPr>
        <w:t>ابن عبدالبر گفته است: «این حدیث می‌رساند که دعا کردن در روز عرف (در عرفات) از سایر روزها و جاها بهتر است و این دلیل بر آن است که درواقع هم</w:t>
      </w:r>
      <w:r w:rsidR="00AD67AE">
        <w:rPr>
          <w:rFonts w:hint="cs"/>
          <w:rtl/>
        </w:rPr>
        <w:t>ه</w:t>
      </w:r>
      <w:r w:rsidRPr="00AD67AE">
        <w:rPr>
          <w:rFonts w:hint="cs"/>
          <w:rtl/>
        </w:rPr>
        <w:t xml:space="preserve"> دعاهای</w:t>
      </w:r>
      <w:r w:rsidR="00336D13">
        <w:rPr>
          <w:rFonts w:hint="cs"/>
          <w:rtl/>
        </w:rPr>
        <w:t xml:space="preserve"> روز عرفه غالباً مستجاب می‌شوند</w:t>
      </w:r>
      <w:r w:rsidRPr="00AD67AE">
        <w:rPr>
          <w:rFonts w:hint="cs"/>
          <w:rtl/>
        </w:rPr>
        <w:t>»</w:t>
      </w:r>
      <w:r w:rsidRPr="00336D13">
        <w:rPr>
          <w:vertAlign w:val="superscript"/>
          <w:rtl/>
        </w:rPr>
        <w:footnoteReference w:id="75"/>
      </w:r>
      <w:r w:rsidR="00336D13">
        <w:rPr>
          <w:rFonts w:hint="cs"/>
          <w:rtl/>
        </w:rPr>
        <w:t>.</w:t>
      </w:r>
    </w:p>
    <w:p w:rsidR="00BD6323" w:rsidRPr="00AD67AE" w:rsidRDefault="00BD6323" w:rsidP="00AD67AE">
      <w:pPr>
        <w:pStyle w:val="a8"/>
        <w:rPr>
          <w:rtl/>
        </w:rPr>
      </w:pPr>
      <w:r w:rsidRPr="00AD67AE">
        <w:rPr>
          <w:rFonts w:hint="cs"/>
          <w:rtl/>
        </w:rPr>
        <w:t>علاوه بر این، در حج اماکن ویژ</w:t>
      </w:r>
      <w:r w:rsidR="00AD67AE">
        <w:rPr>
          <w:rFonts w:hint="cs"/>
          <w:rtl/>
        </w:rPr>
        <w:t>ه</w:t>
      </w:r>
      <w:r w:rsidRPr="00AD67AE">
        <w:rPr>
          <w:rFonts w:hint="cs"/>
          <w:rtl/>
        </w:rPr>
        <w:t xml:space="preserve"> دیگر هستند که بهتر است حاجی سعی کند در اینگونه اماکن حتی‌الإمکان بایستد دعا کند تا اینکه از سنت پاک و روش سعادت‌آفرین پیامبراکرم</w:t>
      </w:r>
      <w:r w:rsidR="00336D13">
        <w:rPr>
          <w:rFonts w:hint="cs"/>
          <w:rtl/>
        </w:rPr>
        <w:t xml:space="preserve"> </w:t>
      </w:r>
      <w:r w:rsidRPr="00AD67AE">
        <w:rPr>
          <w:rFonts w:hint="cs"/>
          <w:rtl/>
        </w:rPr>
        <w:sym w:font="AGA Arabesque" w:char="F072"/>
      </w:r>
      <w:r w:rsidRPr="00AD67AE">
        <w:rPr>
          <w:rFonts w:hint="cs"/>
          <w:rtl/>
        </w:rPr>
        <w:t xml:space="preserve"> پیروی کرده باشد، زیرا در حدیث آمده است که: پیامبراکرم در چنین مکان</w:t>
      </w:r>
      <w:r w:rsidR="00FB225E">
        <w:rPr>
          <w:rFonts w:hint="eastAsia"/>
          <w:rtl/>
        </w:rPr>
        <w:t>‌</w:t>
      </w:r>
      <w:r w:rsidRPr="00AD67AE">
        <w:rPr>
          <w:rFonts w:hint="cs"/>
          <w:rtl/>
        </w:rPr>
        <w:t>هایی رو به قبله می‌ایستاد و دعا می‌کرد، مخصوصاً در شش مکان زیر:</w:t>
      </w:r>
    </w:p>
    <w:p w:rsidR="00FB225E" w:rsidRDefault="00BD6323" w:rsidP="00E35D96">
      <w:pPr>
        <w:pStyle w:val="a8"/>
        <w:numPr>
          <w:ilvl w:val="0"/>
          <w:numId w:val="39"/>
        </w:numPr>
        <w:spacing w:line="240" w:lineRule="auto"/>
        <w:ind w:left="680" w:hanging="340"/>
      </w:pPr>
      <w:r w:rsidRPr="00AD67AE">
        <w:rPr>
          <w:rFonts w:hint="cs"/>
          <w:rtl/>
        </w:rPr>
        <w:t>روز عرفه در عرفات، چنانکه دربار</w:t>
      </w:r>
      <w:r w:rsidR="00AD67AE">
        <w:rPr>
          <w:rFonts w:hint="cs"/>
          <w:rtl/>
        </w:rPr>
        <w:t>ه</w:t>
      </w:r>
      <w:r w:rsidRPr="00AD67AE">
        <w:rPr>
          <w:rFonts w:hint="cs"/>
          <w:rtl/>
        </w:rPr>
        <w:t xml:space="preserve"> فضیلت و بزرگی آن به قدر کافی توضیح داده شد.</w:t>
      </w:r>
    </w:p>
    <w:p w:rsidR="00BD6323" w:rsidRPr="00AD67AE" w:rsidRDefault="00BD6323" w:rsidP="00E35D96">
      <w:pPr>
        <w:pStyle w:val="a8"/>
        <w:numPr>
          <w:ilvl w:val="0"/>
          <w:numId w:val="39"/>
        </w:numPr>
        <w:spacing w:line="240" w:lineRule="auto"/>
        <w:ind w:left="680" w:hanging="340"/>
        <w:rPr>
          <w:rtl/>
        </w:rPr>
      </w:pPr>
      <w:r w:rsidRPr="00AD67AE">
        <w:rPr>
          <w:rFonts w:hint="cs"/>
          <w:rtl/>
        </w:rPr>
        <w:t>مشعرالحرام (واقع در مزدلفه) چنانکه خداوند دربار</w:t>
      </w:r>
      <w:r w:rsidR="00AD67AE">
        <w:rPr>
          <w:rFonts w:hint="cs"/>
          <w:rtl/>
        </w:rPr>
        <w:t>ه</w:t>
      </w:r>
      <w:r w:rsidRPr="00AD67AE">
        <w:rPr>
          <w:rFonts w:hint="cs"/>
          <w:rtl/>
        </w:rPr>
        <w:t xml:space="preserve"> آن می‌فرماید:</w:t>
      </w:r>
    </w:p>
    <w:p w:rsidR="00336D13" w:rsidRPr="00FB225E" w:rsidRDefault="00AD67AE" w:rsidP="00E35D96">
      <w:pPr>
        <w:pStyle w:val="af1"/>
        <w:rPr>
          <w:rFonts w:cs="B Lotus"/>
          <w:spacing w:val="-6"/>
          <w:sz w:val="24"/>
          <w:szCs w:val="24"/>
        </w:rPr>
      </w:pPr>
      <w:r w:rsidRPr="00FB225E">
        <w:rPr>
          <w:rStyle w:val="Char8"/>
          <w:rFonts w:hint="cs"/>
          <w:spacing w:val="-6"/>
          <w:rtl/>
        </w:rPr>
        <w:t>﴿</w:t>
      </w:r>
      <w:r w:rsidR="00336D13" w:rsidRPr="00FB225E">
        <w:rPr>
          <w:rFonts w:hint="eastAsia"/>
          <w:spacing w:val="-6"/>
          <w:rtl/>
        </w:rPr>
        <w:t>إِذَا</w:t>
      </w:r>
      <w:r w:rsidR="00336D13" w:rsidRPr="00FB225E">
        <w:rPr>
          <w:rFonts w:hint="cs"/>
          <w:spacing w:val="-6"/>
          <w:rtl/>
        </w:rPr>
        <w:t>ٓ</w:t>
      </w:r>
      <w:r w:rsidR="00336D13" w:rsidRPr="00FB225E">
        <w:rPr>
          <w:spacing w:val="-6"/>
          <w:rtl/>
        </w:rPr>
        <w:t xml:space="preserve"> </w:t>
      </w:r>
      <w:r w:rsidR="00336D13" w:rsidRPr="00FB225E">
        <w:rPr>
          <w:rFonts w:hint="eastAsia"/>
          <w:spacing w:val="-6"/>
          <w:rtl/>
        </w:rPr>
        <w:t>أَفَض</w:t>
      </w:r>
      <w:r w:rsidR="00336D13" w:rsidRPr="00FB225E">
        <w:rPr>
          <w:rFonts w:hint="cs"/>
          <w:spacing w:val="-6"/>
          <w:rtl/>
        </w:rPr>
        <w:t>ۡ</w:t>
      </w:r>
      <w:r w:rsidR="00336D13" w:rsidRPr="00FB225E">
        <w:rPr>
          <w:rFonts w:hint="eastAsia"/>
          <w:spacing w:val="-6"/>
          <w:rtl/>
        </w:rPr>
        <w:t>تُم</w:t>
      </w:r>
      <w:r w:rsidR="00336D13" w:rsidRPr="00FB225E">
        <w:rPr>
          <w:spacing w:val="-6"/>
          <w:rtl/>
        </w:rPr>
        <w:t xml:space="preserve"> </w:t>
      </w:r>
      <w:r w:rsidR="00336D13" w:rsidRPr="00FB225E">
        <w:rPr>
          <w:rFonts w:hint="eastAsia"/>
          <w:spacing w:val="-6"/>
          <w:rtl/>
        </w:rPr>
        <w:t>مِّن</w:t>
      </w:r>
      <w:r w:rsidR="00336D13" w:rsidRPr="00FB225E">
        <w:rPr>
          <w:rFonts w:hint="cs"/>
          <w:spacing w:val="-6"/>
          <w:rtl/>
        </w:rPr>
        <w:t>ۡ</w:t>
      </w:r>
      <w:r w:rsidR="00336D13" w:rsidRPr="00FB225E">
        <w:rPr>
          <w:spacing w:val="-6"/>
          <w:rtl/>
        </w:rPr>
        <w:t xml:space="preserve"> </w:t>
      </w:r>
      <w:r w:rsidR="00336D13" w:rsidRPr="00FB225E">
        <w:rPr>
          <w:rFonts w:hint="eastAsia"/>
          <w:spacing w:val="-6"/>
          <w:rtl/>
        </w:rPr>
        <w:t>عَرَفَ</w:t>
      </w:r>
      <w:r w:rsidR="00336D13" w:rsidRPr="00FB225E">
        <w:rPr>
          <w:rFonts w:hint="cs"/>
          <w:spacing w:val="-6"/>
          <w:rtl/>
        </w:rPr>
        <w:t>ٰ</w:t>
      </w:r>
      <w:r w:rsidR="00336D13" w:rsidRPr="00FB225E">
        <w:rPr>
          <w:rFonts w:hint="eastAsia"/>
          <w:spacing w:val="-6"/>
          <w:rtl/>
        </w:rPr>
        <w:t>ت</w:t>
      </w:r>
      <w:r w:rsidR="00336D13" w:rsidRPr="00FB225E">
        <w:rPr>
          <w:rFonts w:hint="cs"/>
          <w:spacing w:val="-6"/>
          <w:rtl/>
        </w:rPr>
        <w:t>ٖ</w:t>
      </w:r>
      <w:r w:rsidR="00336D13" w:rsidRPr="00FB225E">
        <w:rPr>
          <w:spacing w:val="-6"/>
          <w:rtl/>
        </w:rPr>
        <w:t xml:space="preserve"> </w:t>
      </w:r>
      <w:r w:rsidR="00336D13" w:rsidRPr="00FB225E">
        <w:rPr>
          <w:rFonts w:hint="eastAsia"/>
          <w:spacing w:val="-6"/>
          <w:rtl/>
        </w:rPr>
        <w:t>فَ</w:t>
      </w:r>
      <w:r w:rsidR="00336D13" w:rsidRPr="00FB225E">
        <w:rPr>
          <w:rFonts w:hint="cs"/>
          <w:spacing w:val="-6"/>
          <w:rtl/>
        </w:rPr>
        <w:t>ٱ</w:t>
      </w:r>
      <w:r w:rsidR="00336D13" w:rsidRPr="00FB225E">
        <w:rPr>
          <w:rFonts w:hint="eastAsia"/>
          <w:spacing w:val="-6"/>
          <w:rtl/>
        </w:rPr>
        <w:t>ذ</w:t>
      </w:r>
      <w:r w:rsidR="00336D13" w:rsidRPr="00FB225E">
        <w:rPr>
          <w:rFonts w:hint="cs"/>
          <w:spacing w:val="-6"/>
          <w:rtl/>
        </w:rPr>
        <w:t>ۡ</w:t>
      </w:r>
      <w:r w:rsidR="00336D13" w:rsidRPr="00FB225E">
        <w:rPr>
          <w:rFonts w:hint="eastAsia"/>
          <w:spacing w:val="-6"/>
          <w:rtl/>
        </w:rPr>
        <w:t>كُرُواْ</w:t>
      </w:r>
      <w:r w:rsidR="00336D13" w:rsidRPr="00FB225E">
        <w:rPr>
          <w:spacing w:val="-6"/>
          <w:rtl/>
        </w:rPr>
        <w:t xml:space="preserve"> </w:t>
      </w:r>
      <w:r w:rsidR="00336D13" w:rsidRPr="00FB225E">
        <w:rPr>
          <w:rFonts w:hint="cs"/>
          <w:spacing w:val="-6"/>
          <w:rtl/>
        </w:rPr>
        <w:t>ٱ</w:t>
      </w:r>
      <w:r w:rsidR="00336D13" w:rsidRPr="00FB225E">
        <w:rPr>
          <w:rFonts w:hint="eastAsia"/>
          <w:spacing w:val="-6"/>
          <w:rtl/>
        </w:rPr>
        <w:t>للَّهَ</w:t>
      </w:r>
      <w:r w:rsidR="00336D13" w:rsidRPr="00FB225E">
        <w:rPr>
          <w:spacing w:val="-6"/>
          <w:rtl/>
        </w:rPr>
        <w:t xml:space="preserve"> </w:t>
      </w:r>
      <w:r w:rsidR="00336D13" w:rsidRPr="00FB225E">
        <w:rPr>
          <w:rFonts w:hint="eastAsia"/>
          <w:spacing w:val="-6"/>
          <w:rtl/>
        </w:rPr>
        <w:t>عِندَ</w:t>
      </w:r>
      <w:r w:rsidR="00336D13" w:rsidRPr="00FB225E">
        <w:rPr>
          <w:spacing w:val="-6"/>
          <w:rtl/>
        </w:rPr>
        <w:t xml:space="preserve"> </w:t>
      </w:r>
      <w:r w:rsidR="00336D13" w:rsidRPr="00FB225E">
        <w:rPr>
          <w:rFonts w:hint="cs"/>
          <w:spacing w:val="-6"/>
          <w:rtl/>
        </w:rPr>
        <w:t>ٱ</w:t>
      </w:r>
      <w:r w:rsidR="00336D13" w:rsidRPr="00FB225E">
        <w:rPr>
          <w:rFonts w:hint="eastAsia"/>
          <w:spacing w:val="-6"/>
          <w:rtl/>
        </w:rPr>
        <w:t>ل</w:t>
      </w:r>
      <w:r w:rsidR="00336D13" w:rsidRPr="00FB225E">
        <w:rPr>
          <w:rFonts w:hint="cs"/>
          <w:spacing w:val="-6"/>
          <w:rtl/>
        </w:rPr>
        <w:t>ۡ</w:t>
      </w:r>
      <w:r w:rsidR="00336D13" w:rsidRPr="00FB225E">
        <w:rPr>
          <w:rFonts w:hint="eastAsia"/>
          <w:spacing w:val="-6"/>
          <w:rtl/>
        </w:rPr>
        <w:t>مَش</w:t>
      </w:r>
      <w:r w:rsidR="00336D13" w:rsidRPr="00FB225E">
        <w:rPr>
          <w:rFonts w:hint="cs"/>
          <w:spacing w:val="-6"/>
          <w:rtl/>
        </w:rPr>
        <w:t>ۡ</w:t>
      </w:r>
      <w:r w:rsidR="00336D13" w:rsidRPr="00FB225E">
        <w:rPr>
          <w:rFonts w:hint="eastAsia"/>
          <w:spacing w:val="-6"/>
          <w:rtl/>
        </w:rPr>
        <w:t>عَرِ</w:t>
      </w:r>
      <w:r w:rsidR="00336D13" w:rsidRPr="00FB225E">
        <w:rPr>
          <w:spacing w:val="-6"/>
          <w:rtl/>
        </w:rPr>
        <w:t xml:space="preserve"> </w:t>
      </w:r>
      <w:r w:rsidR="00336D13" w:rsidRPr="00FB225E">
        <w:rPr>
          <w:rFonts w:hint="cs"/>
          <w:spacing w:val="-6"/>
          <w:rtl/>
        </w:rPr>
        <w:t>ٱ</w:t>
      </w:r>
      <w:r w:rsidR="00336D13" w:rsidRPr="00FB225E">
        <w:rPr>
          <w:rFonts w:hint="eastAsia"/>
          <w:spacing w:val="-6"/>
          <w:rtl/>
        </w:rPr>
        <w:t>ل</w:t>
      </w:r>
      <w:r w:rsidR="00336D13" w:rsidRPr="00FB225E">
        <w:rPr>
          <w:rFonts w:hint="cs"/>
          <w:spacing w:val="-6"/>
          <w:rtl/>
        </w:rPr>
        <w:t>ۡ</w:t>
      </w:r>
      <w:r w:rsidR="00336D13" w:rsidRPr="00FB225E">
        <w:rPr>
          <w:rFonts w:hint="eastAsia"/>
          <w:spacing w:val="-6"/>
          <w:rtl/>
        </w:rPr>
        <w:t>حَرَامِ</w:t>
      </w:r>
      <w:r w:rsidRPr="00FB225E">
        <w:rPr>
          <w:rStyle w:val="Char8"/>
          <w:rFonts w:hint="cs"/>
          <w:spacing w:val="-6"/>
          <w:rtl/>
        </w:rPr>
        <w:t>﴾</w:t>
      </w:r>
      <w:r w:rsidRPr="00FB225E">
        <w:rPr>
          <w:rFonts w:hint="cs"/>
          <w:spacing w:val="-6"/>
          <w:rtl/>
        </w:rPr>
        <w:t xml:space="preserve"> </w:t>
      </w:r>
      <w:r w:rsidRPr="00FB225E">
        <w:rPr>
          <w:rStyle w:val="Char6"/>
          <w:rFonts w:hint="cs"/>
          <w:spacing w:val="-6"/>
          <w:rtl/>
        </w:rPr>
        <w:t>[</w:t>
      </w:r>
      <w:r w:rsidR="00336D13" w:rsidRPr="00FB225E">
        <w:rPr>
          <w:rStyle w:val="Char6"/>
          <w:rFonts w:hint="cs"/>
          <w:spacing w:val="-6"/>
          <w:rtl/>
        </w:rPr>
        <w:t>البقرة: 198</w:t>
      </w:r>
      <w:r w:rsidRPr="00FB225E">
        <w:rPr>
          <w:rStyle w:val="Char6"/>
          <w:rFonts w:hint="cs"/>
          <w:spacing w:val="-6"/>
          <w:rtl/>
        </w:rPr>
        <w:t>]</w:t>
      </w:r>
      <w:r w:rsidRPr="00FB225E">
        <w:rPr>
          <w:rFonts w:hint="cs"/>
          <w:spacing w:val="-6"/>
          <w:rtl/>
        </w:rPr>
        <w:t xml:space="preserve">. </w:t>
      </w:r>
    </w:p>
    <w:p w:rsidR="00BD6323" w:rsidRPr="00AD67AE" w:rsidRDefault="00BD6323" w:rsidP="00E35D96">
      <w:pPr>
        <w:pStyle w:val="ab"/>
        <w:spacing w:line="240" w:lineRule="auto"/>
        <w:rPr>
          <w:rtl/>
        </w:rPr>
      </w:pPr>
      <w:r w:rsidRPr="00AD67AE">
        <w:rPr>
          <w:rStyle w:val="Char8"/>
          <w:rFonts w:hint="cs"/>
          <w:rtl/>
        </w:rPr>
        <w:t>«</w:t>
      </w:r>
      <w:r w:rsidRPr="00AD67AE">
        <w:rPr>
          <w:rFonts w:hint="cs"/>
          <w:rtl/>
        </w:rPr>
        <w:t xml:space="preserve">پس </w:t>
      </w:r>
      <w:r w:rsidRPr="00FB225E">
        <w:rPr>
          <w:rFonts w:hint="cs"/>
          <w:rtl/>
        </w:rPr>
        <w:t>هنگامی</w:t>
      </w:r>
      <w:r w:rsidRPr="00AD67AE">
        <w:rPr>
          <w:rFonts w:hint="cs"/>
          <w:rtl/>
        </w:rPr>
        <w:t xml:space="preserve"> که از عرفات (به سوی مزدلفه) بازگشتید خدا را (با تهلیل و تکبیر و تلبیه) در نزد مشعرالحرام یاد کنید</w:t>
      </w:r>
      <w:r w:rsidRPr="00AD67AE">
        <w:rPr>
          <w:rStyle w:val="Char8"/>
          <w:rFonts w:hint="cs"/>
          <w:rtl/>
        </w:rPr>
        <w:t>»</w:t>
      </w:r>
      <w:r w:rsidRPr="00AD67AE">
        <w:rPr>
          <w:rFonts w:hint="cs"/>
          <w:rtl/>
        </w:rPr>
        <w:t xml:space="preserve">. </w:t>
      </w:r>
    </w:p>
    <w:p w:rsidR="00BD6323" w:rsidRPr="00AD67AE" w:rsidRDefault="00BD6323" w:rsidP="00E35D96">
      <w:pPr>
        <w:pStyle w:val="a8"/>
        <w:numPr>
          <w:ilvl w:val="0"/>
          <w:numId w:val="39"/>
        </w:numPr>
        <w:spacing w:line="240" w:lineRule="auto"/>
        <w:ind w:left="680" w:hanging="340"/>
        <w:rPr>
          <w:rtl/>
        </w:rPr>
      </w:pPr>
      <w:r w:rsidRPr="00AD67AE">
        <w:rPr>
          <w:rFonts w:hint="cs"/>
          <w:rtl/>
          <w:lang w:bidi="ar-SA"/>
        </w:rPr>
        <w:t>بر روی کوه (کوچک) صفا، چنانکه در حدیث آمده است: «پیامبراکرم</w:t>
      </w:r>
      <w:r w:rsidRPr="00AD67AE">
        <w:rPr>
          <w:rFonts w:hint="cs"/>
          <w:rtl/>
          <w:lang w:bidi="ar-SA"/>
        </w:rPr>
        <w:sym w:font="AGA Arabesque" w:char="F072"/>
      </w:r>
      <w:r w:rsidRPr="00AD67AE">
        <w:rPr>
          <w:rFonts w:hint="cs"/>
          <w:rtl/>
          <w:lang w:bidi="ar-SA"/>
        </w:rPr>
        <w:t xml:space="preserve"> بالای کوه صفا رو به بیت می‌ایستاد سه مرتبه الله‌اکبر می‌گفت سپس می‌فرمود: </w:t>
      </w:r>
      <w:r w:rsidR="00336D13">
        <w:rPr>
          <w:rFonts w:cs="Traditional Arabic" w:hint="cs"/>
          <w:rtl/>
          <w:lang w:bidi="ar-SA"/>
        </w:rPr>
        <w:t>«</w:t>
      </w:r>
      <w:r w:rsidR="00FB225E" w:rsidRPr="00FB225E">
        <w:rPr>
          <w:rStyle w:val="Char3"/>
          <w:rFonts w:hint="eastAsia"/>
          <w:rtl/>
        </w:rPr>
        <w:t>لا</w:t>
      </w:r>
      <w:r w:rsidR="00FB225E" w:rsidRPr="00FB225E">
        <w:rPr>
          <w:rStyle w:val="Char3"/>
          <w:rtl/>
        </w:rPr>
        <w:t xml:space="preserve"> </w:t>
      </w:r>
      <w:r w:rsidR="00FB225E" w:rsidRPr="00FB225E">
        <w:rPr>
          <w:rStyle w:val="Char3"/>
          <w:rFonts w:hint="eastAsia"/>
          <w:rtl/>
        </w:rPr>
        <w:t>إِلَهَ</w:t>
      </w:r>
      <w:r w:rsidR="00FB225E" w:rsidRPr="00FB225E">
        <w:rPr>
          <w:rStyle w:val="Char3"/>
          <w:rtl/>
        </w:rPr>
        <w:t xml:space="preserve"> </w:t>
      </w:r>
      <w:r w:rsidR="00FB225E" w:rsidRPr="00FB225E">
        <w:rPr>
          <w:rStyle w:val="Char3"/>
          <w:rFonts w:hint="eastAsia"/>
          <w:rtl/>
        </w:rPr>
        <w:t>إِلاَّ</w:t>
      </w:r>
      <w:r w:rsidR="00FB225E" w:rsidRPr="00FB225E">
        <w:rPr>
          <w:rStyle w:val="Char3"/>
          <w:rtl/>
        </w:rPr>
        <w:t xml:space="preserve"> </w:t>
      </w:r>
      <w:r w:rsidR="00FB225E" w:rsidRPr="00FB225E">
        <w:rPr>
          <w:rStyle w:val="Char3"/>
          <w:rFonts w:hint="eastAsia"/>
          <w:rtl/>
        </w:rPr>
        <w:t>اللَّهُ</w:t>
      </w:r>
      <w:r w:rsidR="00FB225E" w:rsidRPr="00FB225E">
        <w:rPr>
          <w:rStyle w:val="Char3"/>
          <w:rtl/>
        </w:rPr>
        <w:t xml:space="preserve"> </w:t>
      </w:r>
      <w:r w:rsidR="00FB225E" w:rsidRPr="00FB225E">
        <w:rPr>
          <w:rStyle w:val="Char3"/>
          <w:rFonts w:hint="eastAsia"/>
          <w:rtl/>
        </w:rPr>
        <w:t>وَحْدَهُ</w:t>
      </w:r>
      <w:r w:rsidR="00FB225E" w:rsidRPr="00FB225E">
        <w:rPr>
          <w:rStyle w:val="Char3"/>
          <w:rtl/>
        </w:rPr>
        <w:t xml:space="preserve"> </w:t>
      </w:r>
      <w:r w:rsidR="00FB225E" w:rsidRPr="00FB225E">
        <w:rPr>
          <w:rStyle w:val="Char3"/>
          <w:rFonts w:hint="eastAsia"/>
          <w:rtl/>
        </w:rPr>
        <w:t>لا</w:t>
      </w:r>
      <w:r w:rsidR="00FB225E" w:rsidRPr="00FB225E">
        <w:rPr>
          <w:rStyle w:val="Char3"/>
          <w:rtl/>
        </w:rPr>
        <w:t xml:space="preserve"> </w:t>
      </w:r>
      <w:r w:rsidR="00FB225E" w:rsidRPr="00FB225E">
        <w:rPr>
          <w:rStyle w:val="Char3"/>
          <w:rFonts w:hint="eastAsia"/>
          <w:rtl/>
        </w:rPr>
        <w:t>شَرِيكَ</w:t>
      </w:r>
      <w:r w:rsidR="00FB225E" w:rsidRPr="00FB225E">
        <w:rPr>
          <w:rStyle w:val="Char3"/>
          <w:rtl/>
        </w:rPr>
        <w:t xml:space="preserve"> </w:t>
      </w:r>
      <w:r w:rsidR="00FB225E" w:rsidRPr="00FB225E">
        <w:rPr>
          <w:rStyle w:val="Char3"/>
          <w:rFonts w:hint="eastAsia"/>
          <w:rtl/>
        </w:rPr>
        <w:t>لَهُ،</w:t>
      </w:r>
      <w:r w:rsidR="00FB225E" w:rsidRPr="00FB225E">
        <w:rPr>
          <w:rStyle w:val="Char3"/>
          <w:rtl/>
        </w:rPr>
        <w:t xml:space="preserve"> </w:t>
      </w:r>
      <w:r w:rsidR="00FB225E" w:rsidRPr="00FB225E">
        <w:rPr>
          <w:rStyle w:val="Char3"/>
          <w:rFonts w:hint="eastAsia"/>
          <w:rtl/>
        </w:rPr>
        <w:t>لَهُ</w:t>
      </w:r>
      <w:r w:rsidR="00FB225E" w:rsidRPr="00FB225E">
        <w:rPr>
          <w:rStyle w:val="Char3"/>
          <w:rtl/>
        </w:rPr>
        <w:t xml:space="preserve"> </w:t>
      </w:r>
      <w:r w:rsidR="00FB225E" w:rsidRPr="00FB225E">
        <w:rPr>
          <w:rStyle w:val="Char3"/>
          <w:rFonts w:hint="eastAsia"/>
          <w:rtl/>
        </w:rPr>
        <w:t>الْمُلْكُ</w:t>
      </w:r>
      <w:r w:rsidR="00FB225E" w:rsidRPr="00FB225E">
        <w:rPr>
          <w:rStyle w:val="Char3"/>
          <w:rtl/>
        </w:rPr>
        <w:t xml:space="preserve"> </w:t>
      </w:r>
      <w:r w:rsidR="00FB225E" w:rsidRPr="00FB225E">
        <w:rPr>
          <w:rStyle w:val="Char3"/>
          <w:rFonts w:hint="eastAsia"/>
          <w:rtl/>
        </w:rPr>
        <w:t>وَلَهُ</w:t>
      </w:r>
      <w:r w:rsidR="00FB225E" w:rsidRPr="00FB225E">
        <w:rPr>
          <w:rStyle w:val="Char3"/>
          <w:rtl/>
        </w:rPr>
        <w:t xml:space="preserve"> </w:t>
      </w:r>
      <w:r w:rsidR="00FB225E" w:rsidRPr="00FB225E">
        <w:rPr>
          <w:rStyle w:val="Char3"/>
          <w:rFonts w:hint="eastAsia"/>
          <w:rtl/>
        </w:rPr>
        <w:t>الْحَمْدُ</w:t>
      </w:r>
      <w:r w:rsidR="00FB225E" w:rsidRPr="00FB225E">
        <w:rPr>
          <w:rStyle w:val="Char3"/>
          <w:rtl/>
        </w:rPr>
        <w:t xml:space="preserve"> </w:t>
      </w:r>
      <w:r w:rsidR="00FB225E" w:rsidRPr="00FB225E">
        <w:rPr>
          <w:rStyle w:val="Char3"/>
          <w:rFonts w:hint="eastAsia"/>
          <w:rtl/>
        </w:rPr>
        <w:t>وَهُوَ</w:t>
      </w:r>
      <w:r w:rsidR="00FB225E" w:rsidRPr="00FB225E">
        <w:rPr>
          <w:rStyle w:val="Char3"/>
          <w:rtl/>
        </w:rPr>
        <w:t xml:space="preserve"> </w:t>
      </w:r>
      <w:r w:rsidR="00FB225E" w:rsidRPr="00FB225E">
        <w:rPr>
          <w:rStyle w:val="Char3"/>
          <w:rFonts w:hint="eastAsia"/>
          <w:rtl/>
        </w:rPr>
        <w:t>عَلَى</w:t>
      </w:r>
      <w:r w:rsidR="00FB225E" w:rsidRPr="00FB225E">
        <w:rPr>
          <w:rStyle w:val="Char3"/>
          <w:rtl/>
        </w:rPr>
        <w:t xml:space="preserve"> </w:t>
      </w:r>
      <w:r w:rsidR="00FB225E" w:rsidRPr="00FB225E">
        <w:rPr>
          <w:rStyle w:val="Char3"/>
          <w:rFonts w:hint="eastAsia"/>
          <w:rtl/>
        </w:rPr>
        <w:t>كُلِّ</w:t>
      </w:r>
      <w:r w:rsidR="00FB225E" w:rsidRPr="00FB225E">
        <w:rPr>
          <w:rStyle w:val="Char3"/>
          <w:rtl/>
        </w:rPr>
        <w:t xml:space="preserve"> </w:t>
      </w:r>
      <w:r w:rsidR="00FB225E" w:rsidRPr="00FB225E">
        <w:rPr>
          <w:rStyle w:val="Char3"/>
          <w:rFonts w:hint="eastAsia"/>
          <w:rtl/>
        </w:rPr>
        <w:t>شَيْءٍ</w:t>
      </w:r>
      <w:r w:rsidR="00FB225E" w:rsidRPr="00FB225E">
        <w:rPr>
          <w:rStyle w:val="Char3"/>
          <w:rtl/>
        </w:rPr>
        <w:t xml:space="preserve"> </w:t>
      </w:r>
      <w:r w:rsidR="00FB225E" w:rsidRPr="00FB225E">
        <w:rPr>
          <w:rStyle w:val="Char3"/>
          <w:rFonts w:hint="eastAsia"/>
          <w:rtl/>
        </w:rPr>
        <w:t>قَدِيرٌ</w:t>
      </w:r>
      <w:r w:rsidRPr="00423713">
        <w:rPr>
          <w:rFonts w:ascii="Lotus Linotype" w:hAnsi="Lotus Linotype" w:cs="Lotus Linotype"/>
          <w:sz w:val="26"/>
          <w:szCs w:val="26"/>
          <w:rtl/>
        </w:rPr>
        <w:t>.</w:t>
      </w:r>
      <w:r w:rsidRPr="00AD67AE">
        <w:rPr>
          <w:rFonts w:hint="cs"/>
          <w:rtl/>
        </w:rPr>
        <w:t xml:space="preserve"> سه بار آن را تکرار می‌نمود و دعا می‌کرد»</w:t>
      </w:r>
      <w:r w:rsidRPr="00336D13">
        <w:rPr>
          <w:vertAlign w:val="superscript"/>
          <w:rtl/>
        </w:rPr>
        <w:footnoteReference w:id="76"/>
      </w:r>
      <w:r w:rsidR="00336D13">
        <w:rPr>
          <w:rFonts w:hint="cs"/>
          <w:rtl/>
        </w:rPr>
        <w:t>.</w:t>
      </w:r>
    </w:p>
    <w:p w:rsidR="00E35D96" w:rsidRDefault="00BD6323" w:rsidP="00E35D96">
      <w:pPr>
        <w:pStyle w:val="a8"/>
        <w:numPr>
          <w:ilvl w:val="0"/>
          <w:numId w:val="39"/>
        </w:numPr>
        <w:spacing w:line="240" w:lineRule="auto"/>
        <w:ind w:left="680" w:hanging="340"/>
      </w:pPr>
      <w:r w:rsidRPr="00AD67AE">
        <w:rPr>
          <w:rFonts w:hint="cs"/>
          <w:rtl/>
        </w:rPr>
        <w:t>بر بالای کوه مروه رو به بیت می‌ایستاد، همان عملی را که در بالای کوه صفا انجام می‌داد در اینجا نیز تکرار می‌کرد.</w:t>
      </w:r>
    </w:p>
    <w:p w:rsidR="00E35D96" w:rsidRDefault="00BD6323" w:rsidP="00E35D96">
      <w:pPr>
        <w:pStyle w:val="a8"/>
        <w:numPr>
          <w:ilvl w:val="0"/>
          <w:numId w:val="39"/>
        </w:numPr>
        <w:spacing w:line="240" w:lineRule="auto"/>
        <w:ind w:left="680" w:hanging="340"/>
      </w:pPr>
      <w:r w:rsidRPr="00AD67AE">
        <w:rPr>
          <w:rFonts w:hint="cs"/>
          <w:rtl/>
        </w:rPr>
        <w:t xml:space="preserve">به هنگام انداختن سنگریزه به طرف جمره، چنانکه آمده است: «عبدالله بن عمر </w:t>
      </w:r>
      <w:r w:rsidR="00336D13">
        <w:rPr>
          <w:rFonts w:cs="CTraditional Arabic" w:hint="cs"/>
          <w:rtl/>
        </w:rPr>
        <w:t>ب</w:t>
      </w:r>
      <w:r w:rsidRPr="00AD67AE">
        <w:rPr>
          <w:rFonts w:hint="cs"/>
          <w:rtl/>
        </w:rPr>
        <w:t xml:space="preserve"> هفت سنگریزه به طرف جمر</w:t>
      </w:r>
      <w:r w:rsidR="00AD67AE">
        <w:rPr>
          <w:rFonts w:hint="cs"/>
          <w:rtl/>
        </w:rPr>
        <w:t>ه</w:t>
      </w:r>
      <w:r w:rsidRPr="00AD67AE">
        <w:rPr>
          <w:rFonts w:hint="cs"/>
          <w:rtl/>
        </w:rPr>
        <w:t xml:space="preserve"> کوچک یا «أولی» می‌انداخت و همراه انداختن هر سنگریزه «الله‌اکبر...» می‌گفت در پایان هفت عدد، جلو می‌رفت و از جمر</w:t>
      </w:r>
      <w:r w:rsidR="00AD67AE">
        <w:rPr>
          <w:rFonts w:hint="cs"/>
          <w:rtl/>
        </w:rPr>
        <w:t>ه</w:t>
      </w:r>
      <w:r w:rsidRPr="00AD67AE">
        <w:rPr>
          <w:rFonts w:hint="cs"/>
          <w:rtl/>
        </w:rPr>
        <w:t xml:space="preserve"> کوچک فاصله می‌گرفت و سپس رو به قبله می‌ایستاد و دستانش را بلند می‌کرد مدت زیادی دعا می‌کرد.</w:t>
      </w:r>
    </w:p>
    <w:p w:rsidR="00BD6323" w:rsidRPr="00E35D96" w:rsidRDefault="00BD6323" w:rsidP="00E35D96">
      <w:pPr>
        <w:pStyle w:val="a8"/>
        <w:numPr>
          <w:ilvl w:val="0"/>
          <w:numId w:val="39"/>
        </w:numPr>
        <w:spacing w:line="240" w:lineRule="auto"/>
        <w:ind w:left="680" w:hanging="340"/>
        <w:rPr>
          <w:spacing w:val="-2"/>
          <w:rtl/>
        </w:rPr>
      </w:pPr>
      <w:r w:rsidRPr="00E35D96">
        <w:rPr>
          <w:rFonts w:hint="cs"/>
          <w:spacing w:val="-2"/>
          <w:rtl/>
        </w:rPr>
        <w:t>بعد از جمر</w:t>
      </w:r>
      <w:r w:rsidR="00AD67AE" w:rsidRPr="00E35D96">
        <w:rPr>
          <w:rFonts w:hint="cs"/>
          <w:spacing w:val="-2"/>
          <w:rtl/>
        </w:rPr>
        <w:t>ه</w:t>
      </w:r>
      <w:r w:rsidRPr="00E35D96">
        <w:rPr>
          <w:rFonts w:hint="cs"/>
          <w:spacing w:val="-2"/>
          <w:rtl/>
        </w:rPr>
        <w:t xml:space="preserve"> کوچک به طرف جمر</w:t>
      </w:r>
      <w:r w:rsidR="00AD67AE" w:rsidRPr="00E35D96">
        <w:rPr>
          <w:rFonts w:hint="cs"/>
          <w:spacing w:val="-2"/>
          <w:rtl/>
        </w:rPr>
        <w:t>ه</w:t>
      </w:r>
      <w:r w:rsidRPr="00E35D96">
        <w:rPr>
          <w:rFonts w:hint="cs"/>
          <w:spacing w:val="-2"/>
          <w:rtl/>
        </w:rPr>
        <w:t xml:space="preserve"> وُسطی می‌رفت و به همان ترتیب سنگریزه به آن می‌انداخت و سپس از آن فاصله می‌گرفت و رو به قبله می‌ایستاد و به مدّت زیادی توقّف می‌نمود و دعا می‌کرد، به دنبال آن به طرف جمر</w:t>
      </w:r>
      <w:r w:rsidR="00AD67AE" w:rsidRPr="00E35D96">
        <w:rPr>
          <w:rFonts w:hint="cs"/>
          <w:spacing w:val="-2"/>
          <w:rtl/>
        </w:rPr>
        <w:t>ه</w:t>
      </w:r>
      <w:r w:rsidRPr="00E35D96">
        <w:rPr>
          <w:rFonts w:hint="cs"/>
          <w:spacing w:val="-2"/>
          <w:rtl/>
        </w:rPr>
        <w:t xml:space="preserve"> عقبه یا «کبری» می‌رفت و هفت سنگریزه هم به آن می‌انداخت و بعد از انداختن هفت سنگریزه بدون اینکه بایستد و یا دعا کنند برمی‌گشت، و در پایان می‌گفت: پیامبراکرم</w:t>
      </w:r>
      <w:r w:rsidR="00336D13" w:rsidRPr="00E35D96">
        <w:rPr>
          <w:rFonts w:hint="cs"/>
          <w:spacing w:val="-2"/>
          <w:rtl/>
        </w:rPr>
        <w:t xml:space="preserve"> </w:t>
      </w:r>
      <w:r w:rsidRPr="00E35D96">
        <w:rPr>
          <w:rFonts w:hint="cs"/>
          <w:spacing w:val="-2"/>
          <w:rtl/>
        </w:rPr>
        <w:sym w:font="AGA Arabesque" w:char="F072"/>
      </w:r>
      <w:r w:rsidR="00336D13" w:rsidRPr="00E35D96">
        <w:rPr>
          <w:rFonts w:hint="cs"/>
          <w:spacing w:val="-2"/>
          <w:rtl/>
        </w:rPr>
        <w:t xml:space="preserve"> را دیدم اینگونه عمل می‌کرد</w:t>
      </w:r>
      <w:r w:rsidRPr="00E35D96">
        <w:rPr>
          <w:spacing w:val="-2"/>
          <w:vertAlign w:val="superscript"/>
          <w:rtl/>
        </w:rPr>
        <w:footnoteReference w:id="77"/>
      </w:r>
      <w:r w:rsidR="00336D13" w:rsidRPr="00E35D96">
        <w:rPr>
          <w:rFonts w:hint="cs"/>
          <w:spacing w:val="-2"/>
          <w:rtl/>
        </w:rPr>
        <w:t>.</w:t>
      </w:r>
    </w:p>
    <w:p w:rsidR="00BD6323" w:rsidRPr="00AD67AE" w:rsidRDefault="00BD6323" w:rsidP="00E35D96">
      <w:pPr>
        <w:pStyle w:val="a8"/>
        <w:spacing w:line="238" w:lineRule="auto"/>
        <w:rPr>
          <w:rtl/>
        </w:rPr>
      </w:pPr>
      <w:r w:rsidRPr="00AD67AE">
        <w:rPr>
          <w:rFonts w:hint="cs"/>
          <w:rtl/>
        </w:rPr>
        <w:t>آری، طبق روایت و حدیث ثابت شده است که پیامبراکرم</w:t>
      </w:r>
      <w:r w:rsidR="00336D13">
        <w:rPr>
          <w:rFonts w:hint="cs"/>
          <w:rtl/>
        </w:rPr>
        <w:t xml:space="preserve"> </w:t>
      </w:r>
      <w:r w:rsidRPr="00AD67AE">
        <w:rPr>
          <w:rFonts w:hint="cs"/>
          <w:rtl/>
        </w:rPr>
        <w:sym w:font="AGA Arabesque" w:char="F072"/>
      </w:r>
      <w:r w:rsidRPr="00AD67AE">
        <w:rPr>
          <w:rFonts w:hint="cs"/>
          <w:rtl/>
        </w:rPr>
        <w:t xml:space="preserve"> در هر یک از این شش اماکن رو به قبله می‌ایستاد و دستانش را بلند می‌کرد و دعاهای ویژه و مناسب هر یک از آنها را می‌خواند. بنابراین دعا در حج شأن و موقعیت بسیار بزرگ و منزلت والایی دارد، بلکه دعا کردن در تمام اعمال و عبادات دارای مقام و منزلت بالائی می‌باشد، و حتی خود دعا نیز عبادت می‌باشد، چنانکه آمده است که رسول‌خدا</w:t>
      </w:r>
      <w:r w:rsidR="00336D13">
        <w:rPr>
          <w:rFonts w:hint="cs"/>
          <w:rtl/>
        </w:rPr>
        <w:t xml:space="preserve"> </w:t>
      </w:r>
      <w:r w:rsidRPr="00AD67AE">
        <w:rPr>
          <w:rFonts w:hint="cs"/>
          <w:rtl/>
        </w:rPr>
        <w:sym w:font="AGA Arabesque" w:char="F072"/>
      </w:r>
      <w:r w:rsidRPr="00AD67AE">
        <w:rPr>
          <w:rFonts w:hint="cs"/>
          <w:rtl/>
        </w:rPr>
        <w:t xml:space="preserve"> فرموده است: </w:t>
      </w:r>
      <w:r w:rsidRPr="00BD6323">
        <w:rPr>
          <w:rStyle w:val="Char8"/>
          <w:rFonts w:hint="cs"/>
          <w:rtl/>
        </w:rPr>
        <w:t>«</w:t>
      </w:r>
      <w:r w:rsidR="00E35D96" w:rsidRPr="00E35D96">
        <w:rPr>
          <w:rStyle w:val="Char3"/>
          <w:rFonts w:hint="eastAsia"/>
          <w:rtl/>
        </w:rPr>
        <w:t>الدُّعَاءُ</w:t>
      </w:r>
      <w:r w:rsidR="00E35D96" w:rsidRPr="00E35D96">
        <w:rPr>
          <w:rStyle w:val="Char3"/>
          <w:rtl/>
        </w:rPr>
        <w:t xml:space="preserve"> </w:t>
      </w:r>
      <w:r w:rsidR="00E35D96" w:rsidRPr="00E35D96">
        <w:rPr>
          <w:rStyle w:val="Char3"/>
          <w:rFonts w:hint="eastAsia"/>
          <w:rtl/>
        </w:rPr>
        <w:t>هُوَ</w:t>
      </w:r>
      <w:r w:rsidR="00E35D96" w:rsidRPr="00E35D96">
        <w:rPr>
          <w:rStyle w:val="Char3"/>
          <w:rtl/>
        </w:rPr>
        <w:t xml:space="preserve"> </w:t>
      </w:r>
      <w:r w:rsidR="00E35D96" w:rsidRPr="00E35D96">
        <w:rPr>
          <w:rStyle w:val="Char3"/>
          <w:rFonts w:hint="eastAsia"/>
          <w:rtl/>
        </w:rPr>
        <w:t>الْعِبَادَةُ</w:t>
      </w:r>
      <w:r w:rsidRPr="00BD6323">
        <w:rPr>
          <w:rStyle w:val="Char8"/>
          <w:rtl/>
        </w:rPr>
        <w:t>»</w:t>
      </w:r>
      <w:r w:rsidRPr="00336D13">
        <w:rPr>
          <w:vertAlign w:val="superscript"/>
          <w:rtl/>
        </w:rPr>
        <w:footnoteReference w:id="78"/>
      </w:r>
      <w:r w:rsidRPr="00AD67AE">
        <w:rPr>
          <w:rFonts w:hint="cs"/>
          <w:rtl/>
        </w:rPr>
        <w:t xml:space="preserve">: </w:t>
      </w:r>
      <w:r w:rsidR="00336D13">
        <w:rPr>
          <w:rFonts w:cs="Traditional Arabic" w:hint="cs"/>
          <w:rtl/>
        </w:rPr>
        <w:t>«</w:t>
      </w:r>
      <w:r w:rsidRPr="00336D13">
        <w:rPr>
          <w:rStyle w:val="Chare"/>
          <w:rFonts w:hint="cs"/>
          <w:rtl/>
        </w:rPr>
        <w:t>خود دعا کردن عبادت است</w:t>
      </w:r>
      <w:r w:rsidR="00336D13">
        <w:rPr>
          <w:rFonts w:cs="Traditional Arabic" w:hint="cs"/>
          <w:rtl/>
        </w:rPr>
        <w:t>»</w:t>
      </w:r>
      <w:r w:rsidRPr="00AD67AE">
        <w:rPr>
          <w:rFonts w:hint="cs"/>
          <w:rtl/>
        </w:rPr>
        <w:t>.</w:t>
      </w:r>
    </w:p>
    <w:p w:rsidR="00BD6323" w:rsidRPr="00AD67AE" w:rsidRDefault="00BD6323" w:rsidP="00E35D96">
      <w:pPr>
        <w:pStyle w:val="a8"/>
        <w:widowControl w:val="0"/>
        <w:spacing w:line="238" w:lineRule="auto"/>
        <w:rPr>
          <w:rtl/>
        </w:rPr>
      </w:pPr>
      <w:r w:rsidRPr="00AD67AE">
        <w:rPr>
          <w:rFonts w:hint="cs"/>
          <w:rtl/>
        </w:rPr>
        <w:t>بنابراین وقتی که دعا چنین مقام و منزلت رفیع و مرتب</w:t>
      </w:r>
      <w:r w:rsidR="00AD67AE">
        <w:rPr>
          <w:rFonts w:hint="cs"/>
          <w:rtl/>
        </w:rPr>
        <w:t>ه</w:t>
      </w:r>
      <w:r w:rsidRPr="00AD67AE">
        <w:rPr>
          <w:rFonts w:hint="cs"/>
          <w:rtl/>
        </w:rPr>
        <w:t xml:space="preserve"> بلندی در دین دارد پس لازم است که هر فرد مسلمانی به دعا عنایت خاص و توجّه زیادی داشته باشد و باید به خوبی شروط و آداب آن را بیاموزد، مراتب و ضوابط آن را مراعات نماید و اوقات فاضله و اماکن مناسب را جستجو کند تا اینکه برای او چنان اشتباه و خلاف واقعی پیش نیاید که مانع اجابت و قبولی دعایش گردد. لذا مهم</w:t>
      </w:r>
      <w:r w:rsidR="00E35D96">
        <w:rPr>
          <w:rFonts w:hint="eastAsia"/>
          <w:rtl/>
        </w:rPr>
        <w:t>‌</w:t>
      </w:r>
      <w:r w:rsidRPr="00AD67AE">
        <w:rPr>
          <w:rFonts w:hint="cs"/>
          <w:rtl/>
        </w:rPr>
        <w:t xml:space="preserve">ترین چیزی که در این باب عظیم و با اهمیت لازم است مراعات گردد و به آن توجه زیادی شود این است که دعای شخص مسلمان باید خالص برای خدای عزّوجلّ باشد و جز خدای یکتا، هیچکس و هیچ چیز دیگر را در دعایش به فریاد نخواند بلکه فقط از او کمک و یاری و شفا و پیروزی طلب کند، چون او هر روز و هر شب در نمازهای واجب و مستحب (دست به سینه و رو به قبله) می‌گوید: </w:t>
      </w:r>
      <w:r>
        <w:rPr>
          <w:rFonts w:cs="Traditional Arabic" w:hint="cs"/>
          <w:rtl/>
        </w:rPr>
        <w:t>﴿</w:t>
      </w:r>
      <w:r w:rsidR="00336D13" w:rsidRPr="00336D13">
        <w:rPr>
          <w:rStyle w:val="Chard"/>
          <w:rFonts w:hint="eastAsia"/>
          <w:rtl/>
        </w:rPr>
        <w:t>إِيَّاكَ</w:t>
      </w:r>
      <w:r w:rsidR="00336D13" w:rsidRPr="00336D13">
        <w:rPr>
          <w:rStyle w:val="Chard"/>
          <w:rtl/>
        </w:rPr>
        <w:t xml:space="preserve"> </w:t>
      </w:r>
      <w:r w:rsidR="00336D13" w:rsidRPr="00336D13">
        <w:rPr>
          <w:rStyle w:val="Chard"/>
          <w:rFonts w:hint="eastAsia"/>
          <w:rtl/>
        </w:rPr>
        <w:t>نَع</w:t>
      </w:r>
      <w:r w:rsidR="00336D13" w:rsidRPr="00336D13">
        <w:rPr>
          <w:rStyle w:val="Chard"/>
          <w:rFonts w:hint="cs"/>
          <w:rtl/>
        </w:rPr>
        <w:t>ۡ</w:t>
      </w:r>
      <w:r w:rsidR="00336D13" w:rsidRPr="00336D13">
        <w:rPr>
          <w:rStyle w:val="Chard"/>
          <w:rFonts w:hint="eastAsia"/>
          <w:rtl/>
        </w:rPr>
        <w:t>بُدُ</w:t>
      </w:r>
      <w:r w:rsidR="00336D13" w:rsidRPr="00336D13">
        <w:rPr>
          <w:rStyle w:val="Chard"/>
          <w:rtl/>
        </w:rPr>
        <w:t xml:space="preserve"> </w:t>
      </w:r>
      <w:r w:rsidR="00336D13" w:rsidRPr="00336D13">
        <w:rPr>
          <w:rStyle w:val="Chard"/>
          <w:rFonts w:hint="eastAsia"/>
          <w:rtl/>
        </w:rPr>
        <w:t>وَإِيَّاكَ</w:t>
      </w:r>
      <w:r w:rsidR="00336D13" w:rsidRPr="00336D13">
        <w:rPr>
          <w:rStyle w:val="Chard"/>
          <w:rtl/>
        </w:rPr>
        <w:t xml:space="preserve"> </w:t>
      </w:r>
      <w:r w:rsidR="00336D13" w:rsidRPr="00336D13">
        <w:rPr>
          <w:rStyle w:val="Chard"/>
          <w:rFonts w:hint="eastAsia"/>
          <w:rtl/>
        </w:rPr>
        <w:t>نَس</w:t>
      </w:r>
      <w:r w:rsidR="00336D13" w:rsidRPr="00336D13">
        <w:rPr>
          <w:rStyle w:val="Chard"/>
          <w:rFonts w:hint="cs"/>
          <w:rtl/>
        </w:rPr>
        <w:t>ۡ</w:t>
      </w:r>
      <w:r w:rsidR="00336D13" w:rsidRPr="00336D13">
        <w:rPr>
          <w:rStyle w:val="Chard"/>
          <w:rFonts w:hint="eastAsia"/>
          <w:rtl/>
        </w:rPr>
        <w:t>تَعِينُ</w:t>
      </w:r>
      <w:r w:rsidR="00336D13" w:rsidRPr="00336D13">
        <w:rPr>
          <w:rStyle w:val="Chard"/>
          <w:rtl/>
        </w:rPr>
        <w:t xml:space="preserve"> </w:t>
      </w:r>
      <w:r w:rsidR="00336D13" w:rsidRPr="00336D13">
        <w:rPr>
          <w:rStyle w:val="Chard"/>
          <w:rFonts w:hint="cs"/>
          <w:rtl/>
        </w:rPr>
        <w:t>٥</w:t>
      </w:r>
      <w:r>
        <w:rPr>
          <w:rFonts w:cs="Traditional Arabic" w:hint="cs"/>
          <w:rtl/>
        </w:rPr>
        <w:t>﴾</w:t>
      </w:r>
      <w:r w:rsidRPr="00AD67AE">
        <w:rPr>
          <w:rFonts w:hint="cs"/>
          <w:rtl/>
        </w:rPr>
        <w:t xml:space="preserve"> </w:t>
      </w:r>
      <w:r w:rsidR="00336D13">
        <w:rPr>
          <w:rFonts w:cs="Traditional Arabic" w:hint="cs"/>
          <w:rtl/>
        </w:rPr>
        <w:t>«</w:t>
      </w:r>
      <w:r w:rsidRPr="00336D13">
        <w:rPr>
          <w:rStyle w:val="Char7"/>
          <w:rFonts w:hint="cs"/>
          <w:rtl/>
        </w:rPr>
        <w:t>خدایا! تنها تو را می‌پرستیم و فقط از تو یاری می‌طلبیم</w:t>
      </w:r>
      <w:r w:rsidR="00336D13">
        <w:rPr>
          <w:rFonts w:cs="Traditional Arabic" w:hint="cs"/>
          <w:rtl/>
        </w:rPr>
        <w:t>»</w:t>
      </w:r>
      <w:r w:rsidRPr="00AD67AE">
        <w:rPr>
          <w:rFonts w:hint="cs"/>
          <w:rtl/>
        </w:rPr>
        <w:t>.</w:t>
      </w:r>
    </w:p>
    <w:p w:rsidR="00BD6323" w:rsidRPr="00E35D96" w:rsidRDefault="00BD6323" w:rsidP="00AD67AE">
      <w:pPr>
        <w:pStyle w:val="a8"/>
        <w:rPr>
          <w:spacing w:val="-4"/>
          <w:rtl/>
        </w:rPr>
      </w:pPr>
      <w:r w:rsidRPr="00E35D96">
        <w:rPr>
          <w:rFonts w:hint="cs"/>
          <w:spacing w:val="-4"/>
          <w:rtl/>
        </w:rPr>
        <w:t>علاوه بر این، همچنانکه قبلاً گفته شد: خود دعا نیز عبادت می‌باشد، لذا عبادت را برای غیرخدا انجام دادن ـ پناه بر خدا ـ شرک اکبر است و انسان را از دایر</w:t>
      </w:r>
      <w:r w:rsidR="00AD67AE" w:rsidRPr="00E35D96">
        <w:rPr>
          <w:rFonts w:hint="cs"/>
          <w:spacing w:val="-4"/>
          <w:rtl/>
        </w:rPr>
        <w:t>ه</w:t>
      </w:r>
      <w:r w:rsidRPr="00E35D96">
        <w:rPr>
          <w:rFonts w:hint="cs"/>
          <w:spacing w:val="-4"/>
          <w:rtl/>
        </w:rPr>
        <w:t xml:space="preserve"> ملّت اسلامی خارج می‌کند. ـ خداوند همه را از خطر شرک مصون بدارد ـ خداوند می‌فرماید: </w:t>
      </w:r>
    </w:p>
    <w:p w:rsidR="00BD6323" w:rsidRPr="004A62B2" w:rsidRDefault="00AD67AE" w:rsidP="00336D13">
      <w:pPr>
        <w:pStyle w:val="af1"/>
        <w:rPr>
          <w:rFonts w:cs="B Lotus"/>
          <w:sz w:val="24"/>
          <w:szCs w:val="24"/>
          <w:rtl/>
        </w:rPr>
      </w:pPr>
      <w:r w:rsidRPr="00AD67AE">
        <w:rPr>
          <w:rStyle w:val="Char8"/>
          <w:rFonts w:hint="cs"/>
          <w:rtl/>
        </w:rPr>
        <w:t>﴿</w:t>
      </w:r>
      <w:r w:rsidR="00336D13" w:rsidRPr="00336D13">
        <w:rPr>
          <w:rFonts w:hint="eastAsia"/>
          <w:rtl/>
        </w:rPr>
        <w:t>وَلَا</w:t>
      </w:r>
      <w:r w:rsidR="00336D13" w:rsidRPr="00336D13">
        <w:rPr>
          <w:rtl/>
        </w:rPr>
        <w:t xml:space="preserve"> </w:t>
      </w:r>
      <w:r w:rsidR="00336D13" w:rsidRPr="00336D13">
        <w:rPr>
          <w:rFonts w:hint="eastAsia"/>
          <w:rtl/>
        </w:rPr>
        <w:t>تَد</w:t>
      </w:r>
      <w:r w:rsidR="00336D13" w:rsidRPr="00336D13">
        <w:rPr>
          <w:rFonts w:hint="cs"/>
          <w:rtl/>
        </w:rPr>
        <w:t>ۡ</w:t>
      </w:r>
      <w:r w:rsidR="00336D13" w:rsidRPr="00336D13">
        <w:rPr>
          <w:rFonts w:hint="eastAsia"/>
          <w:rtl/>
        </w:rPr>
        <w:t>عُ</w:t>
      </w:r>
      <w:r w:rsidR="00336D13" w:rsidRPr="00336D13">
        <w:rPr>
          <w:rtl/>
        </w:rPr>
        <w:t xml:space="preserve"> </w:t>
      </w:r>
      <w:r w:rsidR="00336D13" w:rsidRPr="00336D13">
        <w:rPr>
          <w:rFonts w:hint="eastAsia"/>
          <w:rtl/>
        </w:rPr>
        <w:t>مِن</w:t>
      </w:r>
      <w:r w:rsidR="00336D13" w:rsidRPr="00336D13">
        <w:rPr>
          <w:rtl/>
        </w:rPr>
        <w:t xml:space="preserve"> </w:t>
      </w:r>
      <w:r w:rsidR="00336D13" w:rsidRPr="00336D13">
        <w:rPr>
          <w:rFonts w:hint="eastAsia"/>
          <w:rtl/>
        </w:rPr>
        <w:t>دُونِ</w:t>
      </w:r>
      <w:r w:rsidR="00336D13" w:rsidRPr="00336D13">
        <w:rPr>
          <w:rtl/>
        </w:rPr>
        <w:t xml:space="preserve"> </w:t>
      </w:r>
      <w:r w:rsidR="00336D13" w:rsidRPr="00336D13">
        <w:rPr>
          <w:rFonts w:hint="cs"/>
          <w:rtl/>
        </w:rPr>
        <w:t>ٱ</w:t>
      </w:r>
      <w:r w:rsidR="00336D13" w:rsidRPr="00336D13">
        <w:rPr>
          <w:rFonts w:hint="eastAsia"/>
          <w:rtl/>
        </w:rPr>
        <w:t>للَّهِ</w:t>
      </w:r>
      <w:r w:rsidR="00336D13" w:rsidRPr="00336D13">
        <w:rPr>
          <w:rtl/>
        </w:rPr>
        <w:t xml:space="preserve"> </w:t>
      </w:r>
      <w:r w:rsidR="00336D13" w:rsidRPr="00336D13">
        <w:rPr>
          <w:rFonts w:hint="eastAsia"/>
          <w:rtl/>
        </w:rPr>
        <w:t>مَا</w:t>
      </w:r>
      <w:r w:rsidR="00336D13" w:rsidRPr="00336D13">
        <w:rPr>
          <w:rtl/>
        </w:rPr>
        <w:t xml:space="preserve"> </w:t>
      </w:r>
      <w:r w:rsidR="00336D13" w:rsidRPr="00336D13">
        <w:rPr>
          <w:rFonts w:hint="eastAsia"/>
          <w:rtl/>
        </w:rPr>
        <w:t>لَا</w:t>
      </w:r>
      <w:r w:rsidR="00336D13" w:rsidRPr="00336D13">
        <w:rPr>
          <w:rtl/>
        </w:rPr>
        <w:t xml:space="preserve"> </w:t>
      </w:r>
      <w:r w:rsidR="00336D13" w:rsidRPr="00336D13">
        <w:rPr>
          <w:rFonts w:hint="eastAsia"/>
          <w:rtl/>
        </w:rPr>
        <w:t>يَنفَعُكَ</w:t>
      </w:r>
      <w:r w:rsidR="00336D13" w:rsidRPr="00336D13">
        <w:rPr>
          <w:rtl/>
        </w:rPr>
        <w:t xml:space="preserve"> </w:t>
      </w:r>
      <w:r w:rsidR="00336D13" w:rsidRPr="00336D13">
        <w:rPr>
          <w:rFonts w:hint="eastAsia"/>
          <w:rtl/>
        </w:rPr>
        <w:t>وَلَا</w:t>
      </w:r>
      <w:r w:rsidR="00336D13" w:rsidRPr="00336D13">
        <w:rPr>
          <w:rtl/>
        </w:rPr>
        <w:t xml:space="preserve"> </w:t>
      </w:r>
      <w:r w:rsidR="00336D13" w:rsidRPr="00336D13">
        <w:rPr>
          <w:rFonts w:hint="eastAsia"/>
          <w:rtl/>
        </w:rPr>
        <w:t>يَضُرُّكَ</w:t>
      </w:r>
      <w:r w:rsidR="00336D13" w:rsidRPr="00336D13">
        <w:rPr>
          <w:rFonts w:hint="cs"/>
          <w:rtl/>
        </w:rPr>
        <w:t>ۖ</w:t>
      </w:r>
      <w:r w:rsidR="00336D13" w:rsidRPr="00336D13">
        <w:rPr>
          <w:rtl/>
        </w:rPr>
        <w:t xml:space="preserve"> </w:t>
      </w:r>
      <w:r w:rsidR="00336D13" w:rsidRPr="00336D13">
        <w:rPr>
          <w:rFonts w:hint="eastAsia"/>
          <w:rtl/>
        </w:rPr>
        <w:t>فَإِن</w:t>
      </w:r>
      <w:r w:rsidR="00336D13" w:rsidRPr="00336D13">
        <w:rPr>
          <w:rtl/>
        </w:rPr>
        <w:t xml:space="preserve"> </w:t>
      </w:r>
      <w:r w:rsidR="00336D13" w:rsidRPr="00336D13">
        <w:rPr>
          <w:rFonts w:hint="eastAsia"/>
          <w:rtl/>
        </w:rPr>
        <w:t>فَعَل</w:t>
      </w:r>
      <w:r w:rsidR="00336D13" w:rsidRPr="00336D13">
        <w:rPr>
          <w:rFonts w:hint="cs"/>
          <w:rtl/>
        </w:rPr>
        <w:t>ۡ</w:t>
      </w:r>
      <w:r w:rsidR="00336D13" w:rsidRPr="00336D13">
        <w:rPr>
          <w:rFonts w:hint="eastAsia"/>
          <w:rtl/>
        </w:rPr>
        <w:t>تَ</w:t>
      </w:r>
      <w:r w:rsidR="00336D13" w:rsidRPr="00336D13">
        <w:rPr>
          <w:rtl/>
        </w:rPr>
        <w:t xml:space="preserve"> </w:t>
      </w:r>
      <w:r w:rsidR="00336D13" w:rsidRPr="00336D13">
        <w:rPr>
          <w:rFonts w:hint="eastAsia"/>
          <w:rtl/>
        </w:rPr>
        <w:t>فَإِنَّكَ</w:t>
      </w:r>
      <w:r w:rsidR="00336D13" w:rsidRPr="00336D13">
        <w:rPr>
          <w:rtl/>
        </w:rPr>
        <w:t xml:space="preserve"> </w:t>
      </w:r>
      <w:r w:rsidR="00336D13" w:rsidRPr="00336D13">
        <w:rPr>
          <w:rFonts w:hint="eastAsia"/>
          <w:rtl/>
        </w:rPr>
        <w:t>إِذ</w:t>
      </w:r>
      <w:r w:rsidR="00336D13" w:rsidRPr="00336D13">
        <w:rPr>
          <w:rFonts w:hint="cs"/>
          <w:rtl/>
        </w:rPr>
        <w:t>ٗ</w:t>
      </w:r>
      <w:r w:rsidR="00336D13" w:rsidRPr="00336D13">
        <w:rPr>
          <w:rFonts w:hint="eastAsia"/>
          <w:rtl/>
        </w:rPr>
        <w:t>ا</w:t>
      </w:r>
      <w:r w:rsidR="00336D13" w:rsidRPr="00336D13">
        <w:rPr>
          <w:rtl/>
        </w:rPr>
        <w:t xml:space="preserve"> </w:t>
      </w:r>
      <w:r w:rsidR="00336D13" w:rsidRPr="00336D13">
        <w:rPr>
          <w:rFonts w:hint="eastAsia"/>
          <w:rtl/>
        </w:rPr>
        <w:t>مِّنَ</w:t>
      </w:r>
      <w:r w:rsidR="00336D13" w:rsidRPr="00336D13">
        <w:rPr>
          <w:rtl/>
        </w:rPr>
        <w:t xml:space="preserve"> </w:t>
      </w:r>
      <w:r w:rsidR="00336D13" w:rsidRPr="00336D13">
        <w:rPr>
          <w:rFonts w:hint="cs"/>
          <w:rtl/>
        </w:rPr>
        <w:t>ٱ</w:t>
      </w:r>
      <w:r w:rsidR="00336D13" w:rsidRPr="00336D13">
        <w:rPr>
          <w:rFonts w:hint="eastAsia"/>
          <w:rtl/>
        </w:rPr>
        <w:t>لظَّ</w:t>
      </w:r>
      <w:r w:rsidR="00336D13" w:rsidRPr="00336D13">
        <w:rPr>
          <w:rFonts w:hint="cs"/>
          <w:rtl/>
        </w:rPr>
        <w:t>ٰ</w:t>
      </w:r>
      <w:r w:rsidR="00336D13" w:rsidRPr="00336D13">
        <w:rPr>
          <w:rFonts w:hint="eastAsia"/>
          <w:rtl/>
        </w:rPr>
        <w:t>لِمِينَ</w:t>
      </w:r>
      <w:r w:rsidR="00336D13" w:rsidRPr="00336D13">
        <w:rPr>
          <w:rtl/>
        </w:rPr>
        <w:t xml:space="preserve"> </w:t>
      </w:r>
      <w:r w:rsidR="00336D13" w:rsidRPr="00336D13">
        <w:rPr>
          <w:rFonts w:hint="cs"/>
          <w:rtl/>
        </w:rPr>
        <w:t>١٠٦</w:t>
      </w:r>
      <w:r w:rsidR="00336D13" w:rsidRPr="00336D13">
        <w:rPr>
          <w:rtl/>
        </w:rPr>
        <w:t xml:space="preserve"> </w:t>
      </w:r>
      <w:r w:rsidR="00336D13" w:rsidRPr="00336D13">
        <w:rPr>
          <w:rFonts w:hint="eastAsia"/>
          <w:rtl/>
        </w:rPr>
        <w:t>وَإِن</w:t>
      </w:r>
      <w:r w:rsidR="00336D13" w:rsidRPr="00336D13">
        <w:rPr>
          <w:rtl/>
        </w:rPr>
        <w:t xml:space="preserve"> </w:t>
      </w:r>
      <w:r w:rsidR="00336D13" w:rsidRPr="00336D13">
        <w:rPr>
          <w:rFonts w:hint="eastAsia"/>
          <w:rtl/>
        </w:rPr>
        <w:t>يَم</w:t>
      </w:r>
      <w:r w:rsidR="00336D13" w:rsidRPr="00336D13">
        <w:rPr>
          <w:rFonts w:hint="cs"/>
          <w:rtl/>
        </w:rPr>
        <w:t>ۡ</w:t>
      </w:r>
      <w:r w:rsidR="00336D13" w:rsidRPr="00336D13">
        <w:rPr>
          <w:rFonts w:hint="eastAsia"/>
          <w:rtl/>
        </w:rPr>
        <w:t>سَس</w:t>
      </w:r>
      <w:r w:rsidR="00336D13" w:rsidRPr="00336D13">
        <w:rPr>
          <w:rFonts w:hint="cs"/>
          <w:rtl/>
        </w:rPr>
        <w:t>ۡ</w:t>
      </w:r>
      <w:r w:rsidR="00336D13" w:rsidRPr="00336D13">
        <w:rPr>
          <w:rFonts w:hint="eastAsia"/>
          <w:rtl/>
        </w:rPr>
        <w:t>كَ</w:t>
      </w:r>
      <w:r w:rsidR="00336D13" w:rsidRPr="00336D13">
        <w:rPr>
          <w:rtl/>
        </w:rPr>
        <w:t xml:space="preserve"> </w:t>
      </w:r>
      <w:r w:rsidR="00336D13" w:rsidRPr="00336D13">
        <w:rPr>
          <w:rFonts w:hint="cs"/>
          <w:rtl/>
        </w:rPr>
        <w:t>ٱ</w:t>
      </w:r>
      <w:r w:rsidR="00336D13" w:rsidRPr="00336D13">
        <w:rPr>
          <w:rFonts w:hint="eastAsia"/>
          <w:rtl/>
        </w:rPr>
        <w:t>للَّهُ</w:t>
      </w:r>
      <w:r w:rsidR="00336D13" w:rsidRPr="00336D13">
        <w:rPr>
          <w:rtl/>
        </w:rPr>
        <w:t xml:space="preserve"> </w:t>
      </w:r>
      <w:r w:rsidR="00336D13" w:rsidRPr="00336D13">
        <w:rPr>
          <w:rFonts w:hint="eastAsia"/>
          <w:rtl/>
        </w:rPr>
        <w:t>بِضُرّ</w:t>
      </w:r>
      <w:r w:rsidR="00336D13" w:rsidRPr="00336D13">
        <w:rPr>
          <w:rFonts w:hint="cs"/>
          <w:rtl/>
        </w:rPr>
        <w:t>ٖ</w:t>
      </w:r>
      <w:r w:rsidR="00336D13" w:rsidRPr="00336D13">
        <w:rPr>
          <w:rtl/>
        </w:rPr>
        <w:t xml:space="preserve"> </w:t>
      </w:r>
      <w:r w:rsidR="00336D13" w:rsidRPr="00336D13">
        <w:rPr>
          <w:rFonts w:hint="eastAsia"/>
          <w:rtl/>
        </w:rPr>
        <w:t>فَلَا</w:t>
      </w:r>
      <w:r w:rsidR="00336D13" w:rsidRPr="00336D13">
        <w:rPr>
          <w:rtl/>
        </w:rPr>
        <w:t xml:space="preserve"> </w:t>
      </w:r>
      <w:r w:rsidR="00336D13" w:rsidRPr="00336D13">
        <w:rPr>
          <w:rFonts w:hint="eastAsia"/>
          <w:rtl/>
        </w:rPr>
        <w:t>كَاشِفَ</w:t>
      </w:r>
      <w:r w:rsidR="00336D13" w:rsidRPr="00336D13">
        <w:rPr>
          <w:rtl/>
        </w:rPr>
        <w:t xml:space="preserve"> </w:t>
      </w:r>
      <w:r w:rsidR="00336D13" w:rsidRPr="00336D13">
        <w:rPr>
          <w:rFonts w:hint="eastAsia"/>
          <w:rtl/>
        </w:rPr>
        <w:t>لَهُ</w:t>
      </w:r>
      <w:r w:rsidR="00336D13" w:rsidRPr="00336D13">
        <w:rPr>
          <w:rFonts w:hint="cs"/>
          <w:rtl/>
        </w:rPr>
        <w:t>ۥٓ</w:t>
      </w:r>
      <w:r w:rsidR="00336D13" w:rsidRPr="00336D13">
        <w:rPr>
          <w:rtl/>
        </w:rPr>
        <w:t xml:space="preserve"> </w:t>
      </w:r>
      <w:r w:rsidR="00336D13" w:rsidRPr="00336D13">
        <w:rPr>
          <w:rFonts w:hint="eastAsia"/>
          <w:rtl/>
        </w:rPr>
        <w:t>إِلَّا</w:t>
      </w:r>
      <w:r w:rsidR="00336D13" w:rsidRPr="00336D13">
        <w:rPr>
          <w:rtl/>
        </w:rPr>
        <w:t xml:space="preserve"> </w:t>
      </w:r>
      <w:r w:rsidR="00336D13" w:rsidRPr="00336D13">
        <w:rPr>
          <w:rFonts w:hint="eastAsia"/>
          <w:rtl/>
        </w:rPr>
        <w:t>هُوَ</w:t>
      </w:r>
      <w:r w:rsidR="00336D13" w:rsidRPr="00336D13">
        <w:rPr>
          <w:rFonts w:hint="cs"/>
          <w:rtl/>
        </w:rPr>
        <w:t>ۖ</w:t>
      </w:r>
      <w:r w:rsidR="00336D13" w:rsidRPr="00336D13">
        <w:rPr>
          <w:rtl/>
        </w:rPr>
        <w:t xml:space="preserve"> </w:t>
      </w:r>
      <w:r w:rsidR="00336D13" w:rsidRPr="00336D13">
        <w:rPr>
          <w:rFonts w:hint="eastAsia"/>
          <w:rtl/>
        </w:rPr>
        <w:t>وَإِن</w:t>
      </w:r>
      <w:r w:rsidR="00336D13" w:rsidRPr="00336D13">
        <w:rPr>
          <w:rtl/>
        </w:rPr>
        <w:t xml:space="preserve"> </w:t>
      </w:r>
      <w:r w:rsidR="00336D13" w:rsidRPr="00336D13">
        <w:rPr>
          <w:rFonts w:hint="eastAsia"/>
          <w:rtl/>
        </w:rPr>
        <w:t>يُرِد</w:t>
      </w:r>
      <w:r w:rsidR="00336D13" w:rsidRPr="00336D13">
        <w:rPr>
          <w:rFonts w:hint="cs"/>
          <w:rtl/>
        </w:rPr>
        <w:t>ۡ</w:t>
      </w:r>
      <w:r w:rsidR="00336D13" w:rsidRPr="00336D13">
        <w:rPr>
          <w:rFonts w:hint="eastAsia"/>
          <w:rtl/>
        </w:rPr>
        <w:t>كَ</w:t>
      </w:r>
      <w:r w:rsidR="00336D13" w:rsidRPr="00336D13">
        <w:rPr>
          <w:rtl/>
        </w:rPr>
        <w:t xml:space="preserve"> </w:t>
      </w:r>
      <w:r w:rsidR="00336D13" w:rsidRPr="00336D13">
        <w:rPr>
          <w:rFonts w:hint="eastAsia"/>
          <w:rtl/>
        </w:rPr>
        <w:t>بِخَي</w:t>
      </w:r>
      <w:r w:rsidR="00336D13" w:rsidRPr="00336D13">
        <w:rPr>
          <w:rFonts w:hint="cs"/>
          <w:rtl/>
        </w:rPr>
        <w:t>ۡ</w:t>
      </w:r>
      <w:r w:rsidR="00336D13" w:rsidRPr="00336D13">
        <w:rPr>
          <w:rFonts w:hint="eastAsia"/>
          <w:rtl/>
        </w:rPr>
        <w:t>ر</w:t>
      </w:r>
      <w:r w:rsidR="00336D13" w:rsidRPr="00336D13">
        <w:rPr>
          <w:rFonts w:hint="cs"/>
          <w:rtl/>
        </w:rPr>
        <w:t>ٖ</w:t>
      </w:r>
      <w:r w:rsidR="00336D13" w:rsidRPr="00336D13">
        <w:rPr>
          <w:rtl/>
        </w:rPr>
        <w:t xml:space="preserve"> </w:t>
      </w:r>
      <w:r w:rsidR="00336D13" w:rsidRPr="00336D13">
        <w:rPr>
          <w:rFonts w:hint="eastAsia"/>
          <w:rtl/>
        </w:rPr>
        <w:t>فَلَا</w:t>
      </w:r>
      <w:r w:rsidR="00336D13" w:rsidRPr="00336D13">
        <w:rPr>
          <w:rtl/>
        </w:rPr>
        <w:t xml:space="preserve"> </w:t>
      </w:r>
      <w:r w:rsidR="00336D13" w:rsidRPr="00336D13">
        <w:rPr>
          <w:rFonts w:hint="eastAsia"/>
          <w:rtl/>
        </w:rPr>
        <w:t>رَا</w:t>
      </w:r>
      <w:r w:rsidR="00336D13" w:rsidRPr="00336D13">
        <w:rPr>
          <w:rFonts w:hint="cs"/>
          <w:rtl/>
        </w:rPr>
        <w:t>ٓ</w:t>
      </w:r>
      <w:r w:rsidR="00336D13" w:rsidRPr="00336D13">
        <w:rPr>
          <w:rFonts w:hint="eastAsia"/>
          <w:rtl/>
        </w:rPr>
        <w:t>دَّ</w:t>
      </w:r>
      <w:r w:rsidR="00336D13" w:rsidRPr="00336D13">
        <w:rPr>
          <w:rtl/>
        </w:rPr>
        <w:t xml:space="preserve"> </w:t>
      </w:r>
      <w:r w:rsidR="00336D13" w:rsidRPr="00336D13">
        <w:rPr>
          <w:rFonts w:hint="eastAsia"/>
          <w:rtl/>
        </w:rPr>
        <w:t>لِفَض</w:t>
      </w:r>
      <w:r w:rsidR="00336D13" w:rsidRPr="00336D13">
        <w:rPr>
          <w:rFonts w:hint="cs"/>
          <w:rtl/>
        </w:rPr>
        <w:t>ۡ</w:t>
      </w:r>
      <w:r w:rsidR="00336D13" w:rsidRPr="00336D13">
        <w:rPr>
          <w:rFonts w:hint="eastAsia"/>
          <w:rtl/>
        </w:rPr>
        <w:t>لِهِ</w:t>
      </w:r>
      <w:r w:rsidR="00336D13" w:rsidRPr="00336D13">
        <w:rPr>
          <w:rFonts w:hint="cs"/>
          <w:rtl/>
        </w:rPr>
        <w:t>ۦۚ</w:t>
      </w:r>
      <w:r w:rsidR="00336D13" w:rsidRPr="00336D13">
        <w:rPr>
          <w:rtl/>
        </w:rPr>
        <w:t xml:space="preserve"> </w:t>
      </w:r>
      <w:r w:rsidR="00336D13" w:rsidRPr="00336D13">
        <w:rPr>
          <w:rFonts w:hint="eastAsia"/>
          <w:rtl/>
        </w:rPr>
        <w:t>يُصِيبُ</w:t>
      </w:r>
      <w:r w:rsidR="00336D13" w:rsidRPr="00336D13">
        <w:rPr>
          <w:rtl/>
        </w:rPr>
        <w:t xml:space="preserve"> </w:t>
      </w:r>
      <w:r w:rsidR="00336D13" w:rsidRPr="00336D13">
        <w:rPr>
          <w:rFonts w:hint="eastAsia"/>
          <w:rtl/>
        </w:rPr>
        <w:t>بِهِ</w:t>
      </w:r>
      <w:r w:rsidR="00336D13" w:rsidRPr="00336D13">
        <w:rPr>
          <w:rFonts w:hint="cs"/>
          <w:rtl/>
        </w:rPr>
        <w:t>ۦ</w:t>
      </w:r>
      <w:r w:rsidR="00336D13" w:rsidRPr="00336D13">
        <w:rPr>
          <w:rtl/>
        </w:rPr>
        <w:t xml:space="preserve"> </w:t>
      </w:r>
      <w:r w:rsidR="00336D13" w:rsidRPr="00336D13">
        <w:rPr>
          <w:rFonts w:hint="eastAsia"/>
          <w:rtl/>
        </w:rPr>
        <w:t>مَن</w:t>
      </w:r>
      <w:r w:rsidR="00336D13" w:rsidRPr="00336D13">
        <w:rPr>
          <w:rtl/>
        </w:rPr>
        <w:t xml:space="preserve"> </w:t>
      </w:r>
      <w:r w:rsidR="00336D13" w:rsidRPr="00336D13">
        <w:rPr>
          <w:rFonts w:hint="eastAsia"/>
          <w:rtl/>
        </w:rPr>
        <w:t>يَشَا</w:t>
      </w:r>
      <w:r w:rsidR="00336D13" w:rsidRPr="00336D13">
        <w:rPr>
          <w:rFonts w:hint="cs"/>
          <w:rtl/>
        </w:rPr>
        <w:t>ٓ</w:t>
      </w:r>
      <w:r w:rsidR="00336D13" w:rsidRPr="00336D13">
        <w:rPr>
          <w:rFonts w:hint="eastAsia"/>
          <w:rtl/>
        </w:rPr>
        <w:t>ءُ</w:t>
      </w:r>
      <w:r w:rsidR="00336D13" w:rsidRPr="00336D13">
        <w:rPr>
          <w:rtl/>
        </w:rPr>
        <w:t xml:space="preserve"> </w:t>
      </w:r>
      <w:r w:rsidR="00336D13" w:rsidRPr="00336D13">
        <w:rPr>
          <w:rFonts w:hint="eastAsia"/>
          <w:rtl/>
        </w:rPr>
        <w:t>مِن</w:t>
      </w:r>
      <w:r w:rsidR="00336D13" w:rsidRPr="00336D13">
        <w:rPr>
          <w:rFonts w:hint="cs"/>
          <w:rtl/>
        </w:rPr>
        <w:t>ۡ</w:t>
      </w:r>
      <w:r w:rsidR="00336D13" w:rsidRPr="00336D13">
        <w:rPr>
          <w:rtl/>
        </w:rPr>
        <w:t xml:space="preserve"> </w:t>
      </w:r>
      <w:r w:rsidR="00336D13" w:rsidRPr="00336D13">
        <w:rPr>
          <w:rFonts w:hint="eastAsia"/>
          <w:rtl/>
        </w:rPr>
        <w:t>عِبَادِهِ</w:t>
      </w:r>
      <w:r w:rsidR="00336D13" w:rsidRPr="00336D13">
        <w:rPr>
          <w:rFonts w:hint="cs"/>
          <w:rtl/>
        </w:rPr>
        <w:t>ۦۚ</w:t>
      </w:r>
      <w:r w:rsidR="00336D13" w:rsidRPr="00336D13">
        <w:rPr>
          <w:rtl/>
        </w:rPr>
        <w:t xml:space="preserve"> </w:t>
      </w:r>
      <w:r w:rsidR="00336D13" w:rsidRPr="00336D13">
        <w:rPr>
          <w:rFonts w:hint="eastAsia"/>
          <w:rtl/>
        </w:rPr>
        <w:t>وَهُوَ</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غَفُورُ</w:t>
      </w:r>
      <w:r w:rsidR="00336D13" w:rsidRPr="00336D13">
        <w:rPr>
          <w:rtl/>
        </w:rPr>
        <w:t xml:space="preserve"> </w:t>
      </w:r>
      <w:r w:rsidR="00336D13" w:rsidRPr="00336D13">
        <w:rPr>
          <w:rFonts w:hint="cs"/>
          <w:rtl/>
        </w:rPr>
        <w:t>ٱ</w:t>
      </w:r>
      <w:r w:rsidR="00336D13" w:rsidRPr="00336D13">
        <w:rPr>
          <w:rFonts w:hint="eastAsia"/>
          <w:rtl/>
        </w:rPr>
        <w:t>لرَّحِيمُ</w:t>
      </w:r>
      <w:r w:rsidR="00336D13" w:rsidRPr="00336D13">
        <w:rPr>
          <w:rtl/>
        </w:rPr>
        <w:t xml:space="preserve"> </w:t>
      </w:r>
      <w:r w:rsidR="00336D13" w:rsidRPr="00336D13">
        <w:rPr>
          <w:rFonts w:hint="cs"/>
          <w:rtl/>
        </w:rPr>
        <w:t xml:space="preserve">١٠٧ </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يونس: 106-107</w:t>
      </w:r>
      <w:r w:rsidRPr="00AD67AE">
        <w:rPr>
          <w:rStyle w:val="Char6"/>
          <w:rFonts w:hint="cs"/>
          <w:rtl/>
        </w:rPr>
        <w:t>]</w:t>
      </w:r>
      <w:r>
        <w:rPr>
          <w:rFonts w:hint="cs"/>
          <w:rtl/>
        </w:rPr>
        <w:t>.</w:t>
      </w:r>
    </w:p>
    <w:p w:rsidR="00BD6323" w:rsidRPr="00AD67AE" w:rsidRDefault="00BD6323" w:rsidP="00336D13">
      <w:pPr>
        <w:pStyle w:val="ab"/>
        <w:rPr>
          <w:rtl/>
        </w:rPr>
      </w:pPr>
      <w:r w:rsidRPr="00AD67AE">
        <w:rPr>
          <w:rStyle w:val="Char8"/>
          <w:rFonts w:hint="cs"/>
          <w:rtl/>
        </w:rPr>
        <w:t>«</w:t>
      </w:r>
      <w:r w:rsidRPr="00AD67AE">
        <w:rPr>
          <w:rFonts w:hint="cs"/>
          <w:rtl/>
        </w:rPr>
        <w:t>و به جای خدا کسی و چیزی را پرستش مکن و به فریاد مخوان که به تو نه سودی می‌رساند و نه زیانی، اگر چنین کنی از ستمکاران خواهی شد، و اگر خداوند زیانی به تو برساند، هیچ‌کس جز او نمی‌تواند آن را برطرف گرداند، و اگر بخواهد خیری به تو برساند هیچ‌کس جز او نمی‌تواند فضل و لطف او را از تو برگرداند، خداوند فضل و لطف خود را شامل هرکس از بندگانش که بخواهد می‌کند (و کسی نمی‌تواند مانع آن گردد) و او دارای مغفرت و مهر فراوان است</w:t>
      </w:r>
      <w:r w:rsidRPr="00AD67AE">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و می‌فرماید:</w:t>
      </w:r>
    </w:p>
    <w:p w:rsidR="00BD6323" w:rsidRPr="004A62B2" w:rsidRDefault="00AD67AE" w:rsidP="00336D13">
      <w:pPr>
        <w:pStyle w:val="af1"/>
        <w:rPr>
          <w:rFonts w:cs="B Lotus"/>
          <w:sz w:val="24"/>
          <w:szCs w:val="24"/>
          <w:rtl/>
        </w:rPr>
      </w:pPr>
      <w:r w:rsidRPr="00AD67AE">
        <w:rPr>
          <w:rStyle w:val="Char8"/>
          <w:rFonts w:hint="cs"/>
          <w:rtl/>
        </w:rPr>
        <w:t>﴿</w:t>
      </w:r>
      <w:r w:rsidR="00336D13" w:rsidRPr="00336D13">
        <w:rPr>
          <w:rFonts w:hint="eastAsia"/>
          <w:rtl/>
        </w:rPr>
        <w:t>وَمَن</w:t>
      </w:r>
      <w:r w:rsidR="00336D13" w:rsidRPr="00336D13">
        <w:rPr>
          <w:rtl/>
        </w:rPr>
        <w:t xml:space="preserve"> </w:t>
      </w:r>
      <w:r w:rsidR="00336D13" w:rsidRPr="00336D13">
        <w:rPr>
          <w:rFonts w:hint="eastAsia"/>
          <w:rtl/>
        </w:rPr>
        <w:t>يَد</w:t>
      </w:r>
      <w:r w:rsidR="00336D13" w:rsidRPr="00336D13">
        <w:rPr>
          <w:rFonts w:hint="cs"/>
          <w:rtl/>
        </w:rPr>
        <w:t>ۡ</w:t>
      </w:r>
      <w:r w:rsidR="00336D13" w:rsidRPr="00336D13">
        <w:rPr>
          <w:rFonts w:hint="eastAsia"/>
          <w:rtl/>
        </w:rPr>
        <w:t>عُ</w:t>
      </w:r>
      <w:r w:rsidR="00336D13" w:rsidRPr="00336D13">
        <w:rPr>
          <w:rtl/>
        </w:rPr>
        <w:t xml:space="preserve"> </w:t>
      </w:r>
      <w:r w:rsidR="00336D13" w:rsidRPr="00336D13">
        <w:rPr>
          <w:rFonts w:hint="eastAsia"/>
          <w:rtl/>
        </w:rPr>
        <w:t>مَعَ</w:t>
      </w:r>
      <w:r w:rsidR="00336D13" w:rsidRPr="00336D13">
        <w:rPr>
          <w:rtl/>
        </w:rPr>
        <w:t xml:space="preserve"> </w:t>
      </w:r>
      <w:r w:rsidR="00336D13" w:rsidRPr="00336D13">
        <w:rPr>
          <w:rFonts w:hint="cs"/>
          <w:rtl/>
        </w:rPr>
        <w:t>ٱ</w:t>
      </w:r>
      <w:r w:rsidR="00336D13" w:rsidRPr="00336D13">
        <w:rPr>
          <w:rFonts w:hint="eastAsia"/>
          <w:rtl/>
        </w:rPr>
        <w:t>للَّهِ</w:t>
      </w:r>
      <w:r w:rsidR="00336D13" w:rsidRPr="00336D13">
        <w:rPr>
          <w:rtl/>
        </w:rPr>
        <w:t xml:space="preserve"> </w:t>
      </w:r>
      <w:r w:rsidR="00336D13" w:rsidRPr="00336D13">
        <w:rPr>
          <w:rFonts w:hint="eastAsia"/>
          <w:rtl/>
        </w:rPr>
        <w:t>إِلَ</w:t>
      </w:r>
      <w:r w:rsidR="00336D13" w:rsidRPr="00336D13">
        <w:rPr>
          <w:rFonts w:hint="cs"/>
          <w:rtl/>
        </w:rPr>
        <w:t>ٰ</w:t>
      </w:r>
      <w:r w:rsidR="00336D13" w:rsidRPr="00336D13">
        <w:rPr>
          <w:rFonts w:hint="eastAsia"/>
          <w:rtl/>
        </w:rPr>
        <w:t>هًا</w:t>
      </w:r>
      <w:r w:rsidR="00336D13" w:rsidRPr="00336D13">
        <w:rPr>
          <w:rtl/>
        </w:rPr>
        <w:t xml:space="preserve"> </w:t>
      </w:r>
      <w:r w:rsidR="00336D13" w:rsidRPr="00336D13">
        <w:rPr>
          <w:rFonts w:hint="eastAsia"/>
          <w:rtl/>
        </w:rPr>
        <w:t>ءَاخَرَ</w:t>
      </w:r>
      <w:r w:rsidR="00336D13" w:rsidRPr="00336D13">
        <w:rPr>
          <w:rtl/>
        </w:rPr>
        <w:t xml:space="preserve"> </w:t>
      </w:r>
      <w:r w:rsidR="00336D13" w:rsidRPr="00336D13">
        <w:rPr>
          <w:rFonts w:hint="eastAsia"/>
          <w:rtl/>
        </w:rPr>
        <w:t>لَا</w:t>
      </w:r>
      <w:r w:rsidR="00336D13" w:rsidRPr="00336D13">
        <w:rPr>
          <w:rtl/>
        </w:rPr>
        <w:t xml:space="preserve"> </w:t>
      </w:r>
      <w:r w:rsidR="00336D13" w:rsidRPr="00336D13">
        <w:rPr>
          <w:rFonts w:hint="eastAsia"/>
          <w:rtl/>
        </w:rPr>
        <w:t>بُر</w:t>
      </w:r>
      <w:r w:rsidR="00336D13" w:rsidRPr="00336D13">
        <w:rPr>
          <w:rFonts w:hint="cs"/>
          <w:rtl/>
        </w:rPr>
        <w:t>ۡ</w:t>
      </w:r>
      <w:r w:rsidR="00336D13" w:rsidRPr="00336D13">
        <w:rPr>
          <w:rFonts w:hint="eastAsia"/>
          <w:rtl/>
        </w:rPr>
        <w:t>هَ</w:t>
      </w:r>
      <w:r w:rsidR="00336D13" w:rsidRPr="00336D13">
        <w:rPr>
          <w:rFonts w:hint="cs"/>
          <w:rtl/>
        </w:rPr>
        <w:t>ٰ</w:t>
      </w:r>
      <w:r w:rsidR="00336D13" w:rsidRPr="00336D13">
        <w:rPr>
          <w:rFonts w:hint="eastAsia"/>
          <w:rtl/>
        </w:rPr>
        <w:t>نَ</w:t>
      </w:r>
      <w:r w:rsidR="00336D13" w:rsidRPr="00336D13">
        <w:rPr>
          <w:rtl/>
        </w:rPr>
        <w:t xml:space="preserve"> </w:t>
      </w:r>
      <w:r w:rsidR="00336D13" w:rsidRPr="00336D13">
        <w:rPr>
          <w:rFonts w:hint="eastAsia"/>
          <w:rtl/>
        </w:rPr>
        <w:t>لَهُ</w:t>
      </w:r>
      <w:r w:rsidR="00336D13" w:rsidRPr="00336D13">
        <w:rPr>
          <w:rFonts w:hint="cs"/>
          <w:rtl/>
        </w:rPr>
        <w:t>ۥ</w:t>
      </w:r>
      <w:r w:rsidR="00336D13" w:rsidRPr="00336D13">
        <w:rPr>
          <w:rtl/>
        </w:rPr>
        <w:t xml:space="preserve"> </w:t>
      </w:r>
      <w:r w:rsidR="00336D13" w:rsidRPr="00336D13">
        <w:rPr>
          <w:rFonts w:hint="eastAsia"/>
          <w:rtl/>
        </w:rPr>
        <w:t>بِهِ</w:t>
      </w:r>
      <w:r w:rsidR="00336D13" w:rsidRPr="00336D13">
        <w:rPr>
          <w:rFonts w:hint="cs"/>
          <w:rtl/>
        </w:rPr>
        <w:t>ۦ</w:t>
      </w:r>
      <w:r w:rsidR="00336D13" w:rsidRPr="00336D13">
        <w:rPr>
          <w:rtl/>
        </w:rPr>
        <w:t xml:space="preserve"> </w:t>
      </w:r>
      <w:r w:rsidR="00336D13" w:rsidRPr="00336D13">
        <w:rPr>
          <w:rFonts w:hint="eastAsia"/>
          <w:rtl/>
        </w:rPr>
        <w:t>فَإِنَّمَا</w:t>
      </w:r>
      <w:r w:rsidR="00336D13" w:rsidRPr="00336D13">
        <w:rPr>
          <w:rtl/>
        </w:rPr>
        <w:t xml:space="preserve"> </w:t>
      </w:r>
      <w:r w:rsidR="00336D13" w:rsidRPr="00336D13">
        <w:rPr>
          <w:rFonts w:hint="eastAsia"/>
          <w:rtl/>
        </w:rPr>
        <w:t>حِسَابُهُ</w:t>
      </w:r>
      <w:r w:rsidR="00336D13" w:rsidRPr="00336D13">
        <w:rPr>
          <w:rFonts w:hint="cs"/>
          <w:rtl/>
        </w:rPr>
        <w:t>ۥ</w:t>
      </w:r>
      <w:r w:rsidR="00336D13" w:rsidRPr="00336D13">
        <w:rPr>
          <w:rtl/>
        </w:rPr>
        <w:t xml:space="preserve"> </w:t>
      </w:r>
      <w:r w:rsidR="00336D13" w:rsidRPr="00336D13">
        <w:rPr>
          <w:rFonts w:hint="eastAsia"/>
          <w:rtl/>
        </w:rPr>
        <w:t>عِندَ</w:t>
      </w:r>
      <w:r w:rsidR="00336D13" w:rsidRPr="00336D13">
        <w:rPr>
          <w:rtl/>
        </w:rPr>
        <w:t xml:space="preserve"> </w:t>
      </w:r>
      <w:r w:rsidR="00336D13" w:rsidRPr="00336D13">
        <w:rPr>
          <w:rFonts w:hint="eastAsia"/>
          <w:rtl/>
        </w:rPr>
        <w:t>رَبِّهِ</w:t>
      </w:r>
      <w:r w:rsidR="00336D13" w:rsidRPr="00336D13">
        <w:rPr>
          <w:rFonts w:hint="cs"/>
          <w:rtl/>
        </w:rPr>
        <w:t>ۦٓۚ</w:t>
      </w:r>
      <w:r w:rsidR="00336D13" w:rsidRPr="00336D13">
        <w:rPr>
          <w:rtl/>
        </w:rPr>
        <w:t xml:space="preserve"> </w:t>
      </w:r>
      <w:r w:rsidR="00336D13" w:rsidRPr="00336D13">
        <w:rPr>
          <w:rFonts w:hint="eastAsia"/>
          <w:rtl/>
        </w:rPr>
        <w:t>إِنَّهُ</w:t>
      </w:r>
      <w:r w:rsidR="00336D13" w:rsidRPr="00336D13">
        <w:rPr>
          <w:rFonts w:hint="cs"/>
          <w:rtl/>
        </w:rPr>
        <w:t>ۥ</w:t>
      </w:r>
      <w:r w:rsidR="00336D13" w:rsidRPr="00336D13">
        <w:rPr>
          <w:rtl/>
        </w:rPr>
        <w:t xml:space="preserve"> </w:t>
      </w:r>
      <w:r w:rsidR="00336D13" w:rsidRPr="00336D13">
        <w:rPr>
          <w:rFonts w:hint="eastAsia"/>
          <w:rtl/>
        </w:rPr>
        <w:t>لَا</w:t>
      </w:r>
      <w:r w:rsidR="00336D13" w:rsidRPr="00336D13">
        <w:rPr>
          <w:rtl/>
        </w:rPr>
        <w:t xml:space="preserve"> </w:t>
      </w:r>
      <w:r w:rsidR="00336D13" w:rsidRPr="00336D13">
        <w:rPr>
          <w:rFonts w:hint="eastAsia"/>
          <w:rtl/>
        </w:rPr>
        <w:t>يُف</w:t>
      </w:r>
      <w:r w:rsidR="00336D13" w:rsidRPr="00336D13">
        <w:rPr>
          <w:rFonts w:hint="cs"/>
          <w:rtl/>
        </w:rPr>
        <w:t>ۡ</w:t>
      </w:r>
      <w:r w:rsidR="00336D13" w:rsidRPr="00336D13">
        <w:rPr>
          <w:rFonts w:hint="eastAsia"/>
          <w:rtl/>
        </w:rPr>
        <w:t>لِحُ</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كَ</w:t>
      </w:r>
      <w:r w:rsidR="00336D13" w:rsidRPr="00336D13">
        <w:rPr>
          <w:rFonts w:hint="cs"/>
          <w:rtl/>
        </w:rPr>
        <w:t>ٰ</w:t>
      </w:r>
      <w:r w:rsidR="00336D13" w:rsidRPr="00336D13">
        <w:rPr>
          <w:rFonts w:hint="eastAsia"/>
          <w:rtl/>
        </w:rPr>
        <w:t>فِرُونَ</w:t>
      </w:r>
      <w:r w:rsidR="00336D13" w:rsidRPr="00336D13">
        <w:rPr>
          <w:rtl/>
        </w:rPr>
        <w:t xml:space="preserve"> </w:t>
      </w:r>
      <w:r w:rsidR="00336D13" w:rsidRPr="00336D13">
        <w:rPr>
          <w:rFonts w:hint="cs"/>
          <w:rtl/>
        </w:rPr>
        <w:t>١١٧</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المؤمنون: 117</w:t>
      </w:r>
      <w:r w:rsidRPr="00AD67AE">
        <w:rPr>
          <w:rStyle w:val="Char6"/>
          <w:rFonts w:hint="cs"/>
          <w:rtl/>
        </w:rPr>
        <w:t>]</w:t>
      </w:r>
      <w:r>
        <w:rPr>
          <w:rFonts w:hint="cs"/>
          <w:rtl/>
        </w:rPr>
        <w:t xml:space="preserve">. </w:t>
      </w:r>
    </w:p>
    <w:p w:rsidR="00BD6323" w:rsidRPr="00E35D96" w:rsidRDefault="00BD6323" w:rsidP="00336D13">
      <w:pPr>
        <w:pStyle w:val="ab"/>
        <w:rPr>
          <w:spacing w:val="-4"/>
          <w:rtl/>
        </w:rPr>
      </w:pPr>
      <w:r w:rsidRPr="00E35D96">
        <w:rPr>
          <w:rStyle w:val="Char8"/>
          <w:rFonts w:hint="cs"/>
          <w:spacing w:val="-4"/>
          <w:rtl/>
        </w:rPr>
        <w:t>«</w:t>
      </w:r>
      <w:r w:rsidRPr="00E35D96">
        <w:rPr>
          <w:rFonts w:hint="cs"/>
          <w:spacing w:val="-4"/>
          <w:rtl/>
        </w:rPr>
        <w:t>هر کس که با خدا، معبود دیگری را به فریاد خواند ـ و مسلماً هیچ دلیلی بر حقانیت آن نخواهد داشت ـ حساب او با خدا است، قطعاً کافران رستگار نمی‌گردند</w:t>
      </w:r>
      <w:r w:rsidRPr="00E35D96">
        <w:rPr>
          <w:rStyle w:val="Char8"/>
          <w:rFonts w:hint="cs"/>
          <w:spacing w:val="-4"/>
          <w:rtl/>
        </w:rPr>
        <w:t>»</w:t>
      </w:r>
      <w:r w:rsidRPr="00E35D96">
        <w:rPr>
          <w:rFonts w:hint="cs"/>
          <w:spacing w:val="-4"/>
          <w:rtl/>
        </w:rPr>
        <w:t xml:space="preserve">. </w:t>
      </w:r>
    </w:p>
    <w:p w:rsidR="00BD6323" w:rsidRPr="00AD67AE" w:rsidRDefault="00BD6323" w:rsidP="00AD67AE">
      <w:pPr>
        <w:pStyle w:val="a8"/>
        <w:rPr>
          <w:rtl/>
        </w:rPr>
      </w:pPr>
      <w:r w:rsidRPr="00AD67AE">
        <w:rPr>
          <w:rFonts w:hint="cs"/>
          <w:rtl/>
          <w:lang w:bidi="ar-SA"/>
        </w:rPr>
        <w:t>و می‌فرماید:</w:t>
      </w:r>
    </w:p>
    <w:p w:rsidR="00BD6323" w:rsidRPr="004A62B2" w:rsidRDefault="00AD67AE" w:rsidP="00336D13">
      <w:pPr>
        <w:pStyle w:val="af1"/>
        <w:rPr>
          <w:rFonts w:cs="B Lotus"/>
          <w:rtl/>
        </w:rPr>
      </w:pPr>
      <w:r w:rsidRPr="00AD67AE">
        <w:rPr>
          <w:rStyle w:val="Char8"/>
          <w:rFonts w:hint="cs"/>
          <w:rtl/>
        </w:rPr>
        <w:t>﴿</w:t>
      </w:r>
      <w:r w:rsidR="00336D13">
        <w:rPr>
          <w:rFonts w:hint="cs"/>
          <w:rtl/>
        </w:rPr>
        <w:t>ٱ</w:t>
      </w:r>
      <w:r w:rsidR="00336D13">
        <w:rPr>
          <w:rFonts w:hint="eastAsia"/>
          <w:rtl/>
        </w:rPr>
        <w:t>ل</w:t>
      </w:r>
      <w:r w:rsidR="00336D13">
        <w:rPr>
          <w:rFonts w:hint="cs"/>
          <w:rtl/>
        </w:rPr>
        <w:t>ۡ</w:t>
      </w:r>
      <w:r w:rsidR="00336D13">
        <w:rPr>
          <w:rFonts w:hint="eastAsia"/>
          <w:rtl/>
        </w:rPr>
        <w:t>حَيُّ</w:t>
      </w:r>
      <w:r w:rsidR="00336D13">
        <w:rPr>
          <w:rtl/>
        </w:rPr>
        <w:t xml:space="preserve"> </w:t>
      </w:r>
      <w:r w:rsidR="00336D13">
        <w:rPr>
          <w:rFonts w:hint="eastAsia"/>
          <w:rtl/>
        </w:rPr>
        <w:t>لَا</w:t>
      </w:r>
      <w:r w:rsidR="00336D13">
        <w:rPr>
          <w:rFonts w:hint="cs"/>
          <w:rtl/>
        </w:rPr>
        <w:t>ٓ</w:t>
      </w:r>
      <w:r w:rsidR="00336D13">
        <w:rPr>
          <w:rtl/>
        </w:rPr>
        <w:t xml:space="preserve"> </w:t>
      </w:r>
      <w:r w:rsidR="00336D13">
        <w:rPr>
          <w:rFonts w:hint="eastAsia"/>
          <w:rtl/>
        </w:rPr>
        <w:t>إِلَ</w:t>
      </w:r>
      <w:r w:rsidR="00336D13">
        <w:rPr>
          <w:rFonts w:hint="cs"/>
          <w:rtl/>
        </w:rPr>
        <w:t>ٰ</w:t>
      </w:r>
      <w:r w:rsidR="00336D13">
        <w:rPr>
          <w:rFonts w:hint="eastAsia"/>
          <w:rtl/>
        </w:rPr>
        <w:t>هَ</w:t>
      </w:r>
      <w:r w:rsidR="00336D13">
        <w:rPr>
          <w:rtl/>
        </w:rPr>
        <w:t xml:space="preserve"> </w:t>
      </w:r>
      <w:r w:rsidR="00336D13">
        <w:rPr>
          <w:rFonts w:hint="eastAsia"/>
          <w:rtl/>
        </w:rPr>
        <w:t>إِلَّا</w:t>
      </w:r>
      <w:r w:rsidR="00336D13">
        <w:rPr>
          <w:rtl/>
        </w:rPr>
        <w:t xml:space="preserve"> </w:t>
      </w:r>
      <w:r w:rsidR="00336D13">
        <w:rPr>
          <w:rFonts w:hint="eastAsia"/>
          <w:rtl/>
        </w:rPr>
        <w:t>هُوَ</w:t>
      </w:r>
      <w:r w:rsidR="00336D13">
        <w:rPr>
          <w:rtl/>
        </w:rPr>
        <w:t xml:space="preserve"> </w:t>
      </w:r>
      <w:r w:rsidR="00336D13">
        <w:rPr>
          <w:rFonts w:hint="eastAsia"/>
          <w:rtl/>
        </w:rPr>
        <w:t>فَ</w:t>
      </w:r>
      <w:r w:rsidR="00336D13">
        <w:rPr>
          <w:rFonts w:hint="cs"/>
          <w:rtl/>
        </w:rPr>
        <w:t>ٱ</w:t>
      </w:r>
      <w:r w:rsidR="00336D13">
        <w:rPr>
          <w:rFonts w:hint="eastAsia"/>
          <w:rtl/>
        </w:rPr>
        <w:t>د</w:t>
      </w:r>
      <w:r w:rsidR="00336D13">
        <w:rPr>
          <w:rFonts w:hint="cs"/>
          <w:rtl/>
        </w:rPr>
        <w:t>ۡ</w:t>
      </w:r>
      <w:r w:rsidR="00336D13">
        <w:rPr>
          <w:rFonts w:hint="eastAsia"/>
          <w:rtl/>
        </w:rPr>
        <w:t>عُوهُ</w:t>
      </w:r>
      <w:r w:rsidR="00336D13">
        <w:rPr>
          <w:rtl/>
        </w:rPr>
        <w:t xml:space="preserve"> </w:t>
      </w:r>
      <w:r w:rsidR="00336D13">
        <w:rPr>
          <w:rFonts w:hint="eastAsia"/>
          <w:rtl/>
        </w:rPr>
        <w:t>مُخ</w:t>
      </w:r>
      <w:r w:rsidR="00336D13">
        <w:rPr>
          <w:rFonts w:hint="cs"/>
          <w:rtl/>
        </w:rPr>
        <w:t>ۡ</w:t>
      </w:r>
      <w:r w:rsidR="00336D13">
        <w:rPr>
          <w:rFonts w:hint="eastAsia"/>
          <w:rtl/>
        </w:rPr>
        <w:t>لِصِينَ</w:t>
      </w:r>
      <w:r w:rsidR="00336D13">
        <w:rPr>
          <w:rtl/>
        </w:rPr>
        <w:t xml:space="preserve"> </w:t>
      </w:r>
      <w:r w:rsidR="00336D13">
        <w:rPr>
          <w:rFonts w:hint="eastAsia"/>
          <w:rtl/>
        </w:rPr>
        <w:t>لَهُ</w:t>
      </w:r>
      <w:r w:rsidR="00336D13">
        <w:rPr>
          <w:rtl/>
        </w:rPr>
        <w:t xml:space="preserve"> </w:t>
      </w:r>
      <w:r w:rsidR="00336D13">
        <w:rPr>
          <w:rFonts w:hint="cs"/>
          <w:rtl/>
        </w:rPr>
        <w:t>ٱ</w:t>
      </w:r>
      <w:r w:rsidR="00336D13">
        <w:rPr>
          <w:rFonts w:hint="eastAsia"/>
          <w:rtl/>
        </w:rPr>
        <w:t>لدِّينَ</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غافر: 65</w:t>
      </w:r>
      <w:r w:rsidRPr="00AD67AE">
        <w:rPr>
          <w:rStyle w:val="Char6"/>
          <w:rFonts w:hint="cs"/>
          <w:rtl/>
        </w:rPr>
        <w:t>]</w:t>
      </w:r>
      <w:r>
        <w:rPr>
          <w:rFonts w:hint="cs"/>
          <w:rtl/>
        </w:rPr>
        <w:t xml:space="preserve">. </w:t>
      </w:r>
    </w:p>
    <w:p w:rsidR="00BD6323" w:rsidRPr="00AD67AE" w:rsidRDefault="00BD6323" w:rsidP="00336D13">
      <w:pPr>
        <w:pStyle w:val="ab"/>
        <w:rPr>
          <w:rtl/>
        </w:rPr>
      </w:pPr>
      <w:r w:rsidRPr="00AD67AE">
        <w:rPr>
          <w:rStyle w:val="Char8"/>
          <w:rFonts w:hint="cs"/>
          <w:rtl/>
        </w:rPr>
        <w:t>«</w:t>
      </w:r>
      <w:r w:rsidRPr="00AD67AE">
        <w:rPr>
          <w:rFonts w:hint="cs"/>
          <w:rtl/>
        </w:rPr>
        <w:t>زند</w:t>
      </w:r>
      <w:r w:rsidR="00AD67AE" w:rsidRPr="00AD67AE">
        <w:rPr>
          <w:rFonts w:hint="cs"/>
          <w:rtl/>
        </w:rPr>
        <w:t>ه</w:t>
      </w:r>
      <w:r w:rsidRPr="00AD67AE">
        <w:rPr>
          <w:rFonts w:hint="cs"/>
          <w:rtl/>
        </w:rPr>
        <w:t xml:space="preserve"> </w:t>
      </w:r>
      <w:r w:rsidRPr="00336D13">
        <w:rPr>
          <w:rFonts w:hint="cs"/>
          <w:rtl/>
        </w:rPr>
        <w:t>جاوید</w:t>
      </w:r>
      <w:r w:rsidRPr="00AD67AE">
        <w:rPr>
          <w:rFonts w:hint="cs"/>
          <w:rtl/>
        </w:rPr>
        <w:t xml:space="preserve"> او است جز او خدائی وجود ندارد، پس او را به فریاد خوانید و عبادت را خاص او بدانید</w:t>
      </w:r>
      <w:r w:rsidRPr="00AD67AE">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همچنین می‌فرماید:</w:t>
      </w:r>
    </w:p>
    <w:p w:rsidR="00BD6323" w:rsidRPr="004A62B2" w:rsidRDefault="00AD67AE" w:rsidP="00336D13">
      <w:pPr>
        <w:pStyle w:val="af1"/>
        <w:rPr>
          <w:rFonts w:cs="B Lotus"/>
          <w:sz w:val="24"/>
          <w:szCs w:val="24"/>
          <w:rtl/>
        </w:rPr>
      </w:pPr>
      <w:r w:rsidRPr="00AD67AE">
        <w:rPr>
          <w:rStyle w:val="Char8"/>
          <w:rFonts w:hint="cs"/>
          <w:rtl/>
        </w:rPr>
        <w:t>﴿</w:t>
      </w:r>
      <w:r w:rsidR="00336D13" w:rsidRPr="00336D13">
        <w:rPr>
          <w:rFonts w:hint="eastAsia"/>
          <w:rtl/>
        </w:rPr>
        <w:t>وَأَنَّ</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مَسَ</w:t>
      </w:r>
      <w:r w:rsidR="00336D13" w:rsidRPr="00336D13">
        <w:rPr>
          <w:rFonts w:hint="cs"/>
          <w:rtl/>
        </w:rPr>
        <w:t>ٰ</w:t>
      </w:r>
      <w:r w:rsidR="00336D13" w:rsidRPr="00336D13">
        <w:rPr>
          <w:rFonts w:hint="eastAsia"/>
          <w:rtl/>
        </w:rPr>
        <w:t>جِدَ</w:t>
      </w:r>
      <w:r w:rsidR="00336D13" w:rsidRPr="00336D13">
        <w:rPr>
          <w:rtl/>
        </w:rPr>
        <w:t xml:space="preserve"> </w:t>
      </w:r>
      <w:r w:rsidR="00336D13" w:rsidRPr="00336D13">
        <w:rPr>
          <w:rFonts w:hint="eastAsia"/>
          <w:rtl/>
        </w:rPr>
        <w:t>لِلَّهِ</w:t>
      </w:r>
      <w:r w:rsidR="00336D13" w:rsidRPr="00336D13">
        <w:rPr>
          <w:rtl/>
        </w:rPr>
        <w:t xml:space="preserve"> </w:t>
      </w:r>
      <w:r w:rsidR="00336D13" w:rsidRPr="00336D13">
        <w:rPr>
          <w:rFonts w:hint="eastAsia"/>
          <w:rtl/>
        </w:rPr>
        <w:t>فَلَا</w:t>
      </w:r>
      <w:r w:rsidR="00336D13" w:rsidRPr="00336D13">
        <w:rPr>
          <w:rtl/>
        </w:rPr>
        <w:t xml:space="preserve"> </w:t>
      </w:r>
      <w:r w:rsidR="00336D13" w:rsidRPr="00336D13">
        <w:rPr>
          <w:rFonts w:hint="eastAsia"/>
          <w:rtl/>
        </w:rPr>
        <w:t>تَد</w:t>
      </w:r>
      <w:r w:rsidR="00336D13" w:rsidRPr="00336D13">
        <w:rPr>
          <w:rFonts w:hint="cs"/>
          <w:rtl/>
        </w:rPr>
        <w:t>ۡ</w:t>
      </w:r>
      <w:r w:rsidR="00336D13" w:rsidRPr="00336D13">
        <w:rPr>
          <w:rFonts w:hint="eastAsia"/>
          <w:rtl/>
        </w:rPr>
        <w:t>عُواْ</w:t>
      </w:r>
      <w:r w:rsidR="00336D13" w:rsidRPr="00336D13">
        <w:rPr>
          <w:rtl/>
        </w:rPr>
        <w:t xml:space="preserve"> </w:t>
      </w:r>
      <w:r w:rsidR="00336D13" w:rsidRPr="00336D13">
        <w:rPr>
          <w:rFonts w:hint="eastAsia"/>
          <w:rtl/>
        </w:rPr>
        <w:t>مَعَ</w:t>
      </w:r>
      <w:r w:rsidR="00336D13" w:rsidRPr="00336D13">
        <w:rPr>
          <w:rtl/>
        </w:rPr>
        <w:t xml:space="preserve"> </w:t>
      </w:r>
      <w:r w:rsidR="00336D13" w:rsidRPr="00336D13">
        <w:rPr>
          <w:rFonts w:hint="cs"/>
          <w:rtl/>
        </w:rPr>
        <w:t>ٱ</w:t>
      </w:r>
      <w:r w:rsidR="00336D13" w:rsidRPr="00336D13">
        <w:rPr>
          <w:rFonts w:hint="eastAsia"/>
          <w:rtl/>
        </w:rPr>
        <w:t>للَّهِ</w:t>
      </w:r>
      <w:r w:rsidR="00336D13" w:rsidRPr="00336D13">
        <w:rPr>
          <w:rtl/>
        </w:rPr>
        <w:t xml:space="preserve"> </w:t>
      </w:r>
      <w:r w:rsidR="00336D13" w:rsidRPr="00336D13">
        <w:rPr>
          <w:rFonts w:hint="eastAsia"/>
          <w:rtl/>
        </w:rPr>
        <w:t>أَحَد</w:t>
      </w:r>
      <w:r w:rsidR="00336D13" w:rsidRPr="00336D13">
        <w:rPr>
          <w:rFonts w:hint="cs"/>
          <w:rtl/>
        </w:rPr>
        <w:t>ٗ</w:t>
      </w:r>
      <w:r w:rsidR="00336D13" w:rsidRPr="00336D13">
        <w:rPr>
          <w:rFonts w:hint="eastAsia"/>
          <w:rtl/>
        </w:rPr>
        <w:t>ا</w:t>
      </w:r>
      <w:r w:rsidR="00336D13" w:rsidRPr="00336D13">
        <w:rPr>
          <w:rtl/>
        </w:rPr>
        <w:t xml:space="preserve"> </w:t>
      </w:r>
      <w:r w:rsidR="00336D13" w:rsidRPr="00336D13">
        <w:rPr>
          <w:rFonts w:hint="cs"/>
          <w:rtl/>
        </w:rPr>
        <w:t>١٨</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الجن: 18</w:t>
      </w:r>
      <w:r w:rsidRPr="00AD67AE">
        <w:rPr>
          <w:rStyle w:val="Char6"/>
          <w:rFonts w:hint="cs"/>
          <w:rtl/>
        </w:rPr>
        <w:t>]</w:t>
      </w:r>
      <w:r>
        <w:rPr>
          <w:rFonts w:hint="cs"/>
          <w:rtl/>
        </w:rPr>
        <w:t xml:space="preserve">. </w:t>
      </w:r>
    </w:p>
    <w:p w:rsidR="00BD6323" w:rsidRPr="00AD67AE" w:rsidRDefault="00BD6323" w:rsidP="00336D13">
      <w:pPr>
        <w:pStyle w:val="ab"/>
        <w:rPr>
          <w:rtl/>
        </w:rPr>
      </w:pPr>
      <w:r w:rsidRPr="00AD67AE">
        <w:rPr>
          <w:rStyle w:val="Char8"/>
          <w:rFonts w:hint="cs"/>
          <w:rtl/>
        </w:rPr>
        <w:t>«</w:t>
      </w:r>
      <w:r w:rsidRPr="00AD67AE">
        <w:rPr>
          <w:rFonts w:hint="cs"/>
          <w:rtl/>
        </w:rPr>
        <w:t xml:space="preserve">مساجد ویژه پرستش خدا </w:t>
      </w:r>
      <w:r w:rsidRPr="00336D13">
        <w:rPr>
          <w:rFonts w:hint="cs"/>
          <w:rtl/>
        </w:rPr>
        <w:t>است</w:t>
      </w:r>
      <w:r w:rsidRPr="00AD67AE">
        <w:rPr>
          <w:rFonts w:hint="cs"/>
          <w:rtl/>
        </w:rPr>
        <w:t>، پس (در آنها) کسی را با خدا پرستش نکنید و بفریاد مخوانید</w:t>
      </w:r>
      <w:r w:rsidRPr="00AD67AE">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بالاخره خداوند بعضی از آداب دعا را در این آیه ذکر کرده می‌فرماید:</w:t>
      </w:r>
    </w:p>
    <w:p w:rsidR="00BD6323" w:rsidRPr="004A62B2" w:rsidRDefault="00AD67AE" w:rsidP="00336D13">
      <w:pPr>
        <w:pStyle w:val="af1"/>
        <w:rPr>
          <w:rFonts w:cs="B Lotus"/>
          <w:sz w:val="24"/>
          <w:szCs w:val="24"/>
          <w:rtl/>
        </w:rPr>
      </w:pPr>
      <w:r w:rsidRPr="00AD67AE">
        <w:rPr>
          <w:rStyle w:val="Char8"/>
          <w:rFonts w:hint="cs"/>
          <w:rtl/>
        </w:rPr>
        <w:t>﴿</w:t>
      </w:r>
      <w:r w:rsidR="00336D13" w:rsidRPr="00336D13">
        <w:rPr>
          <w:rFonts w:ascii="Times New Roman" w:cs="Times New Roman" w:hint="cs"/>
          <w:rtl/>
        </w:rPr>
        <w:t>ٱ</w:t>
      </w:r>
      <w:r w:rsidR="00336D13" w:rsidRPr="00336D13">
        <w:rPr>
          <w:rFonts w:hint="eastAsia"/>
          <w:rtl/>
        </w:rPr>
        <w:t>د</w:t>
      </w:r>
      <w:r w:rsidR="00336D13" w:rsidRPr="00336D13">
        <w:rPr>
          <w:rFonts w:hint="cs"/>
          <w:rtl/>
        </w:rPr>
        <w:t>ۡ</w:t>
      </w:r>
      <w:r w:rsidR="00336D13" w:rsidRPr="00336D13">
        <w:rPr>
          <w:rFonts w:hint="eastAsia"/>
          <w:rtl/>
        </w:rPr>
        <w:t>عُواْ</w:t>
      </w:r>
      <w:r w:rsidR="00336D13" w:rsidRPr="00336D13">
        <w:rPr>
          <w:rtl/>
        </w:rPr>
        <w:t xml:space="preserve"> </w:t>
      </w:r>
      <w:r w:rsidR="00336D13" w:rsidRPr="00336D13">
        <w:rPr>
          <w:rFonts w:hint="eastAsia"/>
          <w:rtl/>
        </w:rPr>
        <w:t>رَبَّكُم</w:t>
      </w:r>
      <w:r w:rsidR="00336D13" w:rsidRPr="00336D13">
        <w:rPr>
          <w:rFonts w:hint="cs"/>
          <w:rtl/>
        </w:rPr>
        <w:t>ۡ</w:t>
      </w:r>
      <w:r w:rsidR="00336D13" w:rsidRPr="00336D13">
        <w:rPr>
          <w:rtl/>
        </w:rPr>
        <w:t xml:space="preserve"> </w:t>
      </w:r>
      <w:r w:rsidR="00336D13" w:rsidRPr="00336D13">
        <w:rPr>
          <w:rFonts w:hint="eastAsia"/>
          <w:rtl/>
        </w:rPr>
        <w:t>تَضَرُّع</w:t>
      </w:r>
      <w:r w:rsidR="00336D13" w:rsidRPr="00336D13">
        <w:rPr>
          <w:rFonts w:hint="cs"/>
          <w:rtl/>
        </w:rPr>
        <w:t>ٗ</w:t>
      </w:r>
      <w:r w:rsidR="00336D13" w:rsidRPr="00336D13">
        <w:rPr>
          <w:rFonts w:hint="eastAsia"/>
          <w:rtl/>
        </w:rPr>
        <w:t>ا</w:t>
      </w:r>
      <w:r w:rsidR="00336D13" w:rsidRPr="00336D13">
        <w:rPr>
          <w:rtl/>
        </w:rPr>
        <w:t xml:space="preserve"> </w:t>
      </w:r>
      <w:r w:rsidR="00336D13" w:rsidRPr="00336D13">
        <w:rPr>
          <w:rFonts w:hint="eastAsia"/>
          <w:rtl/>
        </w:rPr>
        <w:t>وَخُف</w:t>
      </w:r>
      <w:r w:rsidR="00336D13" w:rsidRPr="00336D13">
        <w:rPr>
          <w:rFonts w:hint="cs"/>
          <w:rtl/>
        </w:rPr>
        <w:t>ۡ</w:t>
      </w:r>
      <w:r w:rsidR="00336D13" w:rsidRPr="00336D13">
        <w:rPr>
          <w:rFonts w:hint="eastAsia"/>
          <w:rtl/>
        </w:rPr>
        <w:t>يَةً</w:t>
      </w:r>
      <w:r w:rsidR="00336D13" w:rsidRPr="00336D13">
        <w:rPr>
          <w:rFonts w:hint="cs"/>
          <w:rtl/>
        </w:rPr>
        <w:t>ۚ</w:t>
      </w:r>
      <w:r w:rsidR="00336D13" w:rsidRPr="00336D13">
        <w:rPr>
          <w:rtl/>
        </w:rPr>
        <w:t xml:space="preserve"> </w:t>
      </w:r>
      <w:r w:rsidR="00336D13" w:rsidRPr="00336D13">
        <w:rPr>
          <w:rFonts w:hint="eastAsia"/>
          <w:rtl/>
        </w:rPr>
        <w:t>إِنَّهُ</w:t>
      </w:r>
      <w:r w:rsidR="00336D13" w:rsidRPr="00336D13">
        <w:rPr>
          <w:rFonts w:hint="cs"/>
          <w:rtl/>
        </w:rPr>
        <w:t>ۥ</w:t>
      </w:r>
      <w:r w:rsidR="00336D13" w:rsidRPr="00336D13">
        <w:rPr>
          <w:rtl/>
        </w:rPr>
        <w:t xml:space="preserve"> </w:t>
      </w:r>
      <w:r w:rsidR="00336D13" w:rsidRPr="00336D13">
        <w:rPr>
          <w:rFonts w:hint="eastAsia"/>
          <w:rtl/>
        </w:rPr>
        <w:t>لَا</w:t>
      </w:r>
      <w:r w:rsidR="00336D13" w:rsidRPr="00336D13">
        <w:rPr>
          <w:rtl/>
        </w:rPr>
        <w:t xml:space="preserve"> </w:t>
      </w:r>
      <w:r w:rsidR="00336D13" w:rsidRPr="00336D13">
        <w:rPr>
          <w:rFonts w:hint="eastAsia"/>
          <w:rtl/>
        </w:rPr>
        <w:t>يُحِبُّ</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مُع</w:t>
      </w:r>
      <w:r w:rsidR="00336D13" w:rsidRPr="00336D13">
        <w:rPr>
          <w:rFonts w:hint="cs"/>
          <w:rtl/>
        </w:rPr>
        <w:t>ۡ</w:t>
      </w:r>
      <w:r w:rsidR="00336D13" w:rsidRPr="00336D13">
        <w:rPr>
          <w:rFonts w:hint="eastAsia"/>
          <w:rtl/>
        </w:rPr>
        <w:t>تَدِينَ</w:t>
      </w:r>
      <w:r w:rsidR="00336D13" w:rsidRPr="00336D13">
        <w:rPr>
          <w:rtl/>
        </w:rPr>
        <w:t xml:space="preserve"> </w:t>
      </w:r>
      <w:r w:rsidR="00336D13" w:rsidRPr="00336D13">
        <w:rPr>
          <w:rFonts w:hint="cs"/>
          <w:rtl/>
        </w:rPr>
        <w:t>٥٥</w:t>
      </w:r>
      <w:r w:rsidR="00336D13" w:rsidRPr="00336D13">
        <w:rPr>
          <w:rtl/>
        </w:rPr>
        <w:t xml:space="preserve"> </w:t>
      </w:r>
      <w:r w:rsidR="00336D13" w:rsidRPr="00336D13">
        <w:rPr>
          <w:rFonts w:hint="eastAsia"/>
          <w:rtl/>
        </w:rPr>
        <w:t>وَلَا</w:t>
      </w:r>
      <w:r w:rsidR="00336D13" w:rsidRPr="00336D13">
        <w:rPr>
          <w:rtl/>
        </w:rPr>
        <w:t xml:space="preserve"> </w:t>
      </w:r>
      <w:r w:rsidR="00336D13" w:rsidRPr="00336D13">
        <w:rPr>
          <w:rFonts w:hint="eastAsia"/>
          <w:rtl/>
        </w:rPr>
        <w:t>تُف</w:t>
      </w:r>
      <w:r w:rsidR="00336D13" w:rsidRPr="00336D13">
        <w:rPr>
          <w:rFonts w:hint="cs"/>
          <w:rtl/>
        </w:rPr>
        <w:t>ۡ</w:t>
      </w:r>
      <w:r w:rsidR="00336D13" w:rsidRPr="00336D13">
        <w:rPr>
          <w:rFonts w:hint="eastAsia"/>
          <w:rtl/>
        </w:rPr>
        <w:t>سِدُواْ</w:t>
      </w:r>
      <w:r w:rsidR="00336D13" w:rsidRPr="00336D13">
        <w:rPr>
          <w:rtl/>
        </w:rPr>
        <w:t xml:space="preserve"> </w:t>
      </w:r>
      <w:r w:rsidR="00336D13" w:rsidRPr="00336D13">
        <w:rPr>
          <w:rFonts w:hint="eastAsia"/>
          <w:rtl/>
        </w:rPr>
        <w:t>فِي</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أَر</w:t>
      </w:r>
      <w:r w:rsidR="00336D13" w:rsidRPr="00336D13">
        <w:rPr>
          <w:rFonts w:hint="cs"/>
          <w:rtl/>
        </w:rPr>
        <w:t>ۡ</w:t>
      </w:r>
      <w:r w:rsidR="00336D13" w:rsidRPr="00336D13">
        <w:rPr>
          <w:rFonts w:hint="eastAsia"/>
          <w:rtl/>
        </w:rPr>
        <w:t>ضِ</w:t>
      </w:r>
      <w:r w:rsidR="00336D13" w:rsidRPr="00336D13">
        <w:rPr>
          <w:rtl/>
        </w:rPr>
        <w:t xml:space="preserve"> </w:t>
      </w:r>
      <w:r w:rsidR="00336D13" w:rsidRPr="00336D13">
        <w:rPr>
          <w:rFonts w:hint="eastAsia"/>
          <w:rtl/>
        </w:rPr>
        <w:t>بَع</w:t>
      </w:r>
      <w:r w:rsidR="00336D13" w:rsidRPr="00336D13">
        <w:rPr>
          <w:rFonts w:hint="cs"/>
          <w:rtl/>
        </w:rPr>
        <w:t>ۡ</w:t>
      </w:r>
      <w:r w:rsidR="00336D13" w:rsidRPr="00336D13">
        <w:rPr>
          <w:rFonts w:hint="eastAsia"/>
          <w:rtl/>
        </w:rPr>
        <w:t>دَ</w:t>
      </w:r>
      <w:r w:rsidR="00336D13" w:rsidRPr="00336D13">
        <w:rPr>
          <w:rtl/>
        </w:rPr>
        <w:t xml:space="preserve"> </w:t>
      </w:r>
      <w:r w:rsidR="00336D13" w:rsidRPr="00336D13">
        <w:rPr>
          <w:rFonts w:hint="eastAsia"/>
          <w:rtl/>
        </w:rPr>
        <w:t>إِص</w:t>
      </w:r>
      <w:r w:rsidR="00336D13" w:rsidRPr="00336D13">
        <w:rPr>
          <w:rFonts w:hint="cs"/>
          <w:rtl/>
        </w:rPr>
        <w:t>ۡ</w:t>
      </w:r>
      <w:r w:rsidR="00336D13" w:rsidRPr="00336D13">
        <w:rPr>
          <w:rFonts w:hint="eastAsia"/>
          <w:rtl/>
        </w:rPr>
        <w:t>لَ</w:t>
      </w:r>
      <w:r w:rsidR="00336D13" w:rsidRPr="00336D13">
        <w:rPr>
          <w:rFonts w:hint="cs"/>
          <w:rtl/>
        </w:rPr>
        <w:t>ٰ</w:t>
      </w:r>
      <w:r w:rsidR="00336D13" w:rsidRPr="00336D13">
        <w:rPr>
          <w:rFonts w:hint="eastAsia"/>
          <w:rtl/>
        </w:rPr>
        <w:t>حِهَا</w:t>
      </w:r>
      <w:r w:rsidR="00336D13" w:rsidRPr="00336D13">
        <w:rPr>
          <w:rtl/>
        </w:rPr>
        <w:t xml:space="preserve"> </w:t>
      </w:r>
      <w:r w:rsidR="00336D13" w:rsidRPr="00336D13">
        <w:rPr>
          <w:rFonts w:hint="eastAsia"/>
          <w:rtl/>
        </w:rPr>
        <w:t>وَ</w:t>
      </w:r>
      <w:r w:rsidR="00336D13" w:rsidRPr="00336D13">
        <w:rPr>
          <w:rFonts w:hint="cs"/>
          <w:rtl/>
        </w:rPr>
        <w:t>ٱ</w:t>
      </w:r>
      <w:r w:rsidR="00336D13" w:rsidRPr="00336D13">
        <w:rPr>
          <w:rFonts w:hint="eastAsia"/>
          <w:rtl/>
        </w:rPr>
        <w:t>د</w:t>
      </w:r>
      <w:r w:rsidR="00336D13" w:rsidRPr="00336D13">
        <w:rPr>
          <w:rFonts w:hint="cs"/>
          <w:rtl/>
        </w:rPr>
        <w:t>ۡ</w:t>
      </w:r>
      <w:r w:rsidR="00336D13" w:rsidRPr="00336D13">
        <w:rPr>
          <w:rFonts w:hint="eastAsia"/>
          <w:rtl/>
        </w:rPr>
        <w:t>عُوهُ</w:t>
      </w:r>
      <w:r w:rsidR="00336D13" w:rsidRPr="00336D13">
        <w:rPr>
          <w:rtl/>
        </w:rPr>
        <w:t xml:space="preserve"> </w:t>
      </w:r>
      <w:r w:rsidR="00336D13" w:rsidRPr="00336D13">
        <w:rPr>
          <w:rFonts w:hint="eastAsia"/>
          <w:rtl/>
        </w:rPr>
        <w:t>خَو</w:t>
      </w:r>
      <w:r w:rsidR="00336D13" w:rsidRPr="00336D13">
        <w:rPr>
          <w:rFonts w:hint="cs"/>
          <w:rtl/>
        </w:rPr>
        <w:t>ۡ</w:t>
      </w:r>
      <w:r w:rsidR="00336D13" w:rsidRPr="00336D13">
        <w:rPr>
          <w:rFonts w:hint="eastAsia"/>
          <w:rtl/>
        </w:rPr>
        <w:t>ف</w:t>
      </w:r>
      <w:r w:rsidR="00336D13" w:rsidRPr="00336D13">
        <w:rPr>
          <w:rFonts w:hint="cs"/>
          <w:rtl/>
        </w:rPr>
        <w:t>ٗ</w:t>
      </w:r>
      <w:r w:rsidR="00336D13" w:rsidRPr="00336D13">
        <w:rPr>
          <w:rFonts w:hint="eastAsia"/>
          <w:rtl/>
        </w:rPr>
        <w:t>ا</w:t>
      </w:r>
      <w:r w:rsidR="00336D13" w:rsidRPr="00336D13">
        <w:rPr>
          <w:rtl/>
        </w:rPr>
        <w:t xml:space="preserve"> </w:t>
      </w:r>
      <w:r w:rsidR="00336D13" w:rsidRPr="00336D13">
        <w:rPr>
          <w:rFonts w:hint="eastAsia"/>
          <w:rtl/>
        </w:rPr>
        <w:t>وَطَمَعًا</w:t>
      </w:r>
      <w:r w:rsidR="00336D13" w:rsidRPr="00336D13">
        <w:rPr>
          <w:rFonts w:hint="cs"/>
          <w:rtl/>
        </w:rPr>
        <w:t>ۚ</w:t>
      </w:r>
      <w:r w:rsidR="00336D13" w:rsidRPr="00336D13">
        <w:rPr>
          <w:rtl/>
        </w:rPr>
        <w:t xml:space="preserve"> </w:t>
      </w:r>
      <w:r w:rsidR="00336D13" w:rsidRPr="00336D13">
        <w:rPr>
          <w:rFonts w:hint="eastAsia"/>
          <w:rtl/>
        </w:rPr>
        <w:t>إِنَّ</w:t>
      </w:r>
      <w:r w:rsidR="00336D13" w:rsidRPr="00336D13">
        <w:rPr>
          <w:rtl/>
        </w:rPr>
        <w:t xml:space="preserve"> </w:t>
      </w:r>
      <w:r w:rsidR="00336D13" w:rsidRPr="00336D13">
        <w:rPr>
          <w:rFonts w:hint="eastAsia"/>
          <w:rtl/>
        </w:rPr>
        <w:t>رَح</w:t>
      </w:r>
      <w:r w:rsidR="00336D13" w:rsidRPr="00336D13">
        <w:rPr>
          <w:rFonts w:hint="cs"/>
          <w:rtl/>
        </w:rPr>
        <w:t>ۡ</w:t>
      </w:r>
      <w:r w:rsidR="00336D13" w:rsidRPr="00336D13">
        <w:rPr>
          <w:rFonts w:hint="eastAsia"/>
          <w:rtl/>
        </w:rPr>
        <w:t>مَتَ</w:t>
      </w:r>
      <w:r w:rsidR="00336D13" w:rsidRPr="00336D13">
        <w:rPr>
          <w:rtl/>
        </w:rPr>
        <w:t xml:space="preserve"> </w:t>
      </w:r>
      <w:r w:rsidR="00336D13" w:rsidRPr="00336D13">
        <w:rPr>
          <w:rFonts w:hint="cs"/>
          <w:rtl/>
        </w:rPr>
        <w:t>ٱ</w:t>
      </w:r>
      <w:r w:rsidR="00336D13" w:rsidRPr="00336D13">
        <w:rPr>
          <w:rFonts w:hint="eastAsia"/>
          <w:rtl/>
        </w:rPr>
        <w:t>للَّهِ</w:t>
      </w:r>
      <w:r w:rsidR="00336D13" w:rsidRPr="00336D13">
        <w:rPr>
          <w:rtl/>
        </w:rPr>
        <w:t xml:space="preserve"> </w:t>
      </w:r>
      <w:r w:rsidR="00336D13" w:rsidRPr="00336D13">
        <w:rPr>
          <w:rFonts w:hint="eastAsia"/>
          <w:rtl/>
        </w:rPr>
        <w:t>قَرِيب</w:t>
      </w:r>
      <w:r w:rsidR="00336D13" w:rsidRPr="00336D13">
        <w:rPr>
          <w:rFonts w:hint="cs"/>
          <w:rtl/>
        </w:rPr>
        <w:t>ٞ</w:t>
      </w:r>
      <w:r w:rsidR="00336D13" w:rsidRPr="00336D13">
        <w:rPr>
          <w:rtl/>
        </w:rPr>
        <w:t xml:space="preserve"> </w:t>
      </w:r>
      <w:r w:rsidR="00336D13" w:rsidRPr="00336D13">
        <w:rPr>
          <w:rFonts w:hint="eastAsia"/>
          <w:rtl/>
        </w:rPr>
        <w:t>مِّنَ</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مُح</w:t>
      </w:r>
      <w:r w:rsidR="00336D13" w:rsidRPr="00336D13">
        <w:rPr>
          <w:rFonts w:hint="cs"/>
          <w:rtl/>
        </w:rPr>
        <w:t>ۡ</w:t>
      </w:r>
      <w:r w:rsidR="00336D13" w:rsidRPr="00336D13">
        <w:rPr>
          <w:rFonts w:hint="eastAsia"/>
          <w:rtl/>
        </w:rPr>
        <w:t>سِنِينَ</w:t>
      </w:r>
      <w:r w:rsidR="00336D13" w:rsidRPr="00336D13">
        <w:rPr>
          <w:rtl/>
        </w:rPr>
        <w:t xml:space="preserve"> </w:t>
      </w:r>
      <w:r w:rsidR="00336D13" w:rsidRPr="00336D13">
        <w:rPr>
          <w:rFonts w:hint="cs"/>
          <w:rtl/>
        </w:rPr>
        <w:t>٥٦</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الأعراف: 55-65</w:t>
      </w:r>
      <w:r w:rsidRPr="00AD67AE">
        <w:rPr>
          <w:rStyle w:val="Char6"/>
          <w:rFonts w:hint="cs"/>
          <w:rtl/>
        </w:rPr>
        <w:t>]</w:t>
      </w:r>
      <w:r>
        <w:rPr>
          <w:rFonts w:hint="cs"/>
          <w:rtl/>
        </w:rPr>
        <w:t>.</w:t>
      </w:r>
    </w:p>
    <w:p w:rsidR="00BD6323" w:rsidRPr="00AD67AE" w:rsidRDefault="00BD6323" w:rsidP="00336D13">
      <w:pPr>
        <w:pStyle w:val="ab"/>
        <w:rPr>
          <w:rtl/>
        </w:rPr>
      </w:pPr>
      <w:r w:rsidRPr="00AD67AE">
        <w:rPr>
          <w:rStyle w:val="Char8"/>
          <w:rFonts w:hint="cs"/>
          <w:rtl/>
        </w:rPr>
        <w:t>«</w:t>
      </w:r>
      <w:r w:rsidRPr="00AD67AE">
        <w:rPr>
          <w:rFonts w:hint="cs"/>
          <w:rtl/>
        </w:rPr>
        <w:t>پروردگار خود را با حالت زاری و فروتنانه و پنهانی به کمک بخوانید (و در دعا با بلندگردانیدن صدا یا درخواست ناروا) از حدّ اعتدال تجاوز نکنید که او تجاوزکاران را دوست نمی‌دارد، و در زمین بعد از اصلاح آن، فساد و تباهی براه میندازید و خدا را (پیوسته) بیمناکانه و امیدوارانه بفریاد و یاری بخوانید، بیگمان رحمت خدا نسبت به نیکوکاران نزدیک است</w:t>
      </w:r>
      <w:r w:rsidRPr="00AD67AE">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باید به این نکته نیز توجّه داشت که اگر شخص مسلمان به هنگام دعاکردن حضور قلب و توجه کامل و پاکی نیّت داشته باشد، و دعای او با یکی از اوقات اجابت مصادف گردد، سپس همراه با خضوع و خشوع درونی و فروتنی و تذلل در پیشگاه پروردگار جهانیان، با داشتن وضو رو به طرف قبله کند و با تضرّع و زاری هرچه بیشتر دست</w:t>
      </w:r>
      <w:r w:rsidR="00336D13">
        <w:rPr>
          <w:rFonts w:hint="eastAsia"/>
          <w:rtl/>
          <w:lang w:bidi="ar-SA"/>
        </w:rPr>
        <w:t>‌</w:t>
      </w:r>
      <w:r w:rsidRPr="00AD67AE">
        <w:rPr>
          <w:rFonts w:hint="cs"/>
          <w:rtl/>
          <w:lang w:bidi="ar-SA"/>
        </w:rPr>
        <w:t>هایش را به سوی خدای رحیم و رحمان بلند کند و توأم با حمد و ثنای او و درود و صلوات فرستادن بر رسول گرامی‌اش: حضرت محمدمصطفی</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دعای خود را آغاز کند، و قبل از ابراز حاجت و نیاز خویش، صادقانه و با اخلاص کامل توبه و استغفار کند، سپس با اصرار و خلوص نیّت حاجت و نیاز معقول و مشروع خود را از خدای مهربان خواستار شود و علاوه بر اصرار و خلوص نیت، به وسیل</w:t>
      </w:r>
      <w:r w:rsidR="00AD67AE">
        <w:rPr>
          <w:rFonts w:hint="cs"/>
          <w:rtl/>
          <w:lang w:bidi="ar-SA"/>
        </w:rPr>
        <w:t>ه</w:t>
      </w:r>
      <w:r w:rsidRPr="00AD67AE">
        <w:rPr>
          <w:rFonts w:hint="cs"/>
          <w:rtl/>
          <w:lang w:bidi="ar-SA"/>
        </w:rPr>
        <w:t xml:space="preserve"> اسماء حسنی و صفات عُلیا و توحید بدون چون و چرایش همراه با ترس و امید به او توسل جوید و به بارگاه با عظمتش شروع به دعا و التماس کند، قطعاً چنین دعا و التماسی رد نخواهد شد. به ویژه اگر دعای او همان دعایی باشد که پیامبرگرامی‌اش</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می‌کرد، حتماً به اجابت و قبول نزدیک می‌باشد، یا اینکه دعای او متضمن و دربردارند</w:t>
      </w:r>
      <w:r w:rsidR="00AD67AE">
        <w:rPr>
          <w:rFonts w:hint="cs"/>
          <w:rtl/>
          <w:lang w:bidi="ar-SA"/>
        </w:rPr>
        <w:t>ه</w:t>
      </w:r>
      <w:r w:rsidRPr="00AD67AE">
        <w:rPr>
          <w:rFonts w:hint="cs"/>
          <w:rtl/>
          <w:lang w:bidi="ar-SA"/>
        </w:rPr>
        <w:t xml:space="preserve"> اسم اعظم او باشد، زیرا هرگاه حاجت و نیاز به وسیل</w:t>
      </w:r>
      <w:r w:rsidR="00AD67AE">
        <w:rPr>
          <w:rFonts w:hint="cs"/>
          <w:rtl/>
          <w:lang w:bidi="ar-SA"/>
        </w:rPr>
        <w:t>ه</w:t>
      </w:r>
      <w:r w:rsidRPr="00AD67AE">
        <w:rPr>
          <w:rFonts w:hint="cs"/>
          <w:rtl/>
          <w:lang w:bidi="ar-SA"/>
        </w:rPr>
        <w:t xml:space="preserve"> آن اسم اعظم خواسته شود احتمال </w:t>
      </w:r>
      <w:r w:rsidR="00336D13">
        <w:rPr>
          <w:rFonts w:hint="cs"/>
          <w:rtl/>
          <w:lang w:bidi="ar-SA"/>
        </w:rPr>
        <w:t>عنایت و اجابت بیشتر است</w:t>
      </w:r>
      <w:r w:rsidRPr="00336D13">
        <w:rPr>
          <w:vertAlign w:val="superscript"/>
          <w:rtl/>
          <w:lang w:bidi="ar-SA"/>
        </w:rPr>
        <w:footnoteReference w:id="79"/>
      </w:r>
      <w:r w:rsidR="00336D13">
        <w:rPr>
          <w:rFonts w:hint="cs"/>
          <w:rtl/>
        </w:rPr>
        <w:t>.</w:t>
      </w:r>
    </w:p>
    <w:p w:rsidR="00BD6323" w:rsidRPr="00AD67AE" w:rsidRDefault="00BD6323" w:rsidP="000D79FD">
      <w:pPr>
        <w:pStyle w:val="a8"/>
        <w:spacing w:line="240" w:lineRule="auto"/>
        <w:rPr>
          <w:rtl/>
        </w:rPr>
      </w:pPr>
      <w:r w:rsidRPr="00E35D96">
        <w:rPr>
          <w:rFonts w:hint="cs"/>
          <w:spacing w:val="-4"/>
          <w:rtl/>
          <w:lang w:bidi="ar-SA"/>
        </w:rPr>
        <w:t>یکی از اینگونه دعاهایی که مقرون به اجابت می‌باشد دعایی است که: پیامبراکرم</w:t>
      </w:r>
      <w:r w:rsidR="00336D13" w:rsidRPr="00E35D96">
        <w:rPr>
          <w:rFonts w:hint="cs"/>
          <w:spacing w:val="-4"/>
          <w:rtl/>
          <w:lang w:bidi="ar-SA"/>
        </w:rPr>
        <w:t xml:space="preserve"> </w:t>
      </w:r>
      <w:r w:rsidRPr="00E35D96">
        <w:rPr>
          <w:rFonts w:hint="cs"/>
          <w:spacing w:val="-4"/>
          <w:rtl/>
          <w:lang w:bidi="ar-SA"/>
        </w:rPr>
        <w:sym w:font="AGA Arabesque" w:char="F072"/>
      </w:r>
      <w:r w:rsidRPr="00E35D96">
        <w:rPr>
          <w:rFonts w:hint="cs"/>
          <w:spacing w:val="-4"/>
          <w:rtl/>
          <w:lang w:bidi="ar-SA"/>
        </w:rPr>
        <w:t xml:space="preserve"> </w:t>
      </w:r>
      <w:r w:rsidRPr="00AD67AE">
        <w:rPr>
          <w:rFonts w:hint="cs"/>
          <w:rtl/>
          <w:lang w:bidi="ar-SA"/>
        </w:rPr>
        <w:t xml:space="preserve">آن را از زبان شخصی که مشغول خواندنش بود شنید که می‌گفت: </w:t>
      </w:r>
      <w:r w:rsidRPr="00BD6323">
        <w:rPr>
          <w:rStyle w:val="Char8"/>
          <w:rtl/>
        </w:rPr>
        <w:t>«</w:t>
      </w:r>
      <w:r w:rsidR="000D79FD" w:rsidRPr="000D79FD">
        <w:rPr>
          <w:rStyle w:val="Char3"/>
          <w:rFonts w:hint="eastAsia"/>
          <w:rtl/>
        </w:rPr>
        <w:t>اللَّهُمَّ</w:t>
      </w:r>
      <w:r w:rsidR="000D79FD" w:rsidRPr="000D79FD">
        <w:rPr>
          <w:rStyle w:val="Char3"/>
          <w:rtl/>
        </w:rPr>
        <w:t xml:space="preserve"> </w:t>
      </w:r>
      <w:r w:rsidR="000D79FD" w:rsidRPr="000D79FD">
        <w:rPr>
          <w:rStyle w:val="Char3"/>
          <w:rFonts w:hint="eastAsia"/>
          <w:rtl/>
        </w:rPr>
        <w:t>إِنِّى</w:t>
      </w:r>
      <w:r w:rsidR="000D79FD" w:rsidRPr="000D79FD">
        <w:rPr>
          <w:rStyle w:val="Char3"/>
          <w:rtl/>
        </w:rPr>
        <w:t xml:space="preserve"> </w:t>
      </w:r>
      <w:r w:rsidR="000D79FD" w:rsidRPr="000D79FD">
        <w:rPr>
          <w:rStyle w:val="Char3"/>
          <w:rFonts w:hint="eastAsia"/>
          <w:rtl/>
        </w:rPr>
        <w:t>أَسْأَلُكَ</w:t>
      </w:r>
      <w:r w:rsidR="000D79FD" w:rsidRPr="000D79FD">
        <w:rPr>
          <w:rStyle w:val="Char3"/>
          <w:rtl/>
        </w:rPr>
        <w:t xml:space="preserve"> </w:t>
      </w:r>
      <w:r w:rsidR="000D79FD" w:rsidRPr="000D79FD">
        <w:rPr>
          <w:rStyle w:val="Char3"/>
          <w:rFonts w:hint="eastAsia"/>
          <w:rtl/>
        </w:rPr>
        <w:t>بِأَنِّى</w:t>
      </w:r>
      <w:r w:rsidR="000D79FD" w:rsidRPr="000D79FD">
        <w:rPr>
          <w:rStyle w:val="Char3"/>
          <w:rtl/>
        </w:rPr>
        <w:t xml:space="preserve"> </w:t>
      </w:r>
      <w:r w:rsidR="000D79FD" w:rsidRPr="000D79FD">
        <w:rPr>
          <w:rStyle w:val="Char3"/>
          <w:rFonts w:hint="eastAsia"/>
          <w:rtl/>
        </w:rPr>
        <w:t>أَشْهَدُ</w:t>
      </w:r>
      <w:r w:rsidR="000D79FD" w:rsidRPr="000D79FD">
        <w:rPr>
          <w:rStyle w:val="Char3"/>
          <w:rtl/>
        </w:rPr>
        <w:t xml:space="preserve"> </w:t>
      </w:r>
      <w:r w:rsidR="000D79FD" w:rsidRPr="000D79FD">
        <w:rPr>
          <w:rStyle w:val="Char3"/>
          <w:rFonts w:hint="eastAsia"/>
          <w:rtl/>
        </w:rPr>
        <w:t>أَنَّكَ</w:t>
      </w:r>
      <w:r w:rsidR="000D79FD" w:rsidRPr="000D79FD">
        <w:rPr>
          <w:rStyle w:val="Char3"/>
          <w:rtl/>
        </w:rPr>
        <w:t xml:space="preserve"> </w:t>
      </w:r>
      <w:r w:rsidR="000D79FD" w:rsidRPr="000D79FD">
        <w:rPr>
          <w:rStyle w:val="Char3"/>
          <w:rFonts w:hint="eastAsia"/>
          <w:rtl/>
        </w:rPr>
        <w:t>أَنْتَ</w:t>
      </w:r>
      <w:r w:rsidR="000D79FD" w:rsidRPr="000D79FD">
        <w:rPr>
          <w:rStyle w:val="Char3"/>
          <w:rtl/>
        </w:rPr>
        <w:t xml:space="preserve"> </w:t>
      </w:r>
      <w:r w:rsidR="000D79FD" w:rsidRPr="000D79FD">
        <w:rPr>
          <w:rStyle w:val="Char3"/>
          <w:rFonts w:hint="eastAsia"/>
          <w:rtl/>
        </w:rPr>
        <w:t>اللَّهُ</w:t>
      </w:r>
      <w:r w:rsidR="000D79FD" w:rsidRPr="000D79FD">
        <w:rPr>
          <w:rStyle w:val="Char3"/>
          <w:rtl/>
        </w:rPr>
        <w:t xml:space="preserve"> </w:t>
      </w:r>
      <w:r w:rsidR="000D79FD" w:rsidRPr="000D79FD">
        <w:rPr>
          <w:rStyle w:val="Char3"/>
          <w:rFonts w:hint="eastAsia"/>
          <w:rtl/>
        </w:rPr>
        <w:t>لاَ</w:t>
      </w:r>
      <w:r w:rsidR="000D79FD" w:rsidRPr="000D79FD">
        <w:rPr>
          <w:rStyle w:val="Char3"/>
          <w:rtl/>
        </w:rPr>
        <w:t xml:space="preserve"> </w:t>
      </w:r>
      <w:r w:rsidR="000D79FD" w:rsidRPr="000D79FD">
        <w:rPr>
          <w:rStyle w:val="Char3"/>
          <w:rFonts w:hint="eastAsia"/>
          <w:rtl/>
        </w:rPr>
        <w:t>إِلَهَ</w:t>
      </w:r>
      <w:r w:rsidR="000D79FD" w:rsidRPr="000D79FD">
        <w:rPr>
          <w:rStyle w:val="Char3"/>
          <w:rtl/>
        </w:rPr>
        <w:t xml:space="preserve"> </w:t>
      </w:r>
      <w:r w:rsidR="000D79FD" w:rsidRPr="000D79FD">
        <w:rPr>
          <w:rStyle w:val="Char3"/>
          <w:rFonts w:hint="eastAsia"/>
          <w:rtl/>
        </w:rPr>
        <w:t>إِلاَّ</w:t>
      </w:r>
      <w:r w:rsidR="000D79FD" w:rsidRPr="000D79FD">
        <w:rPr>
          <w:rStyle w:val="Char3"/>
          <w:rtl/>
        </w:rPr>
        <w:t xml:space="preserve"> </w:t>
      </w:r>
      <w:r w:rsidR="000D79FD" w:rsidRPr="000D79FD">
        <w:rPr>
          <w:rStyle w:val="Char3"/>
          <w:rFonts w:hint="eastAsia"/>
          <w:rtl/>
        </w:rPr>
        <w:t>أَنْتَ</w:t>
      </w:r>
      <w:r w:rsidR="000D79FD" w:rsidRPr="000D79FD">
        <w:rPr>
          <w:rStyle w:val="Char3"/>
          <w:rtl/>
        </w:rPr>
        <w:t xml:space="preserve"> </w:t>
      </w:r>
      <w:r w:rsidR="000D79FD" w:rsidRPr="000D79FD">
        <w:rPr>
          <w:rStyle w:val="Char3"/>
          <w:rFonts w:hint="eastAsia"/>
          <w:rtl/>
        </w:rPr>
        <w:t>الأَحَدُ</w:t>
      </w:r>
      <w:r w:rsidR="000D79FD" w:rsidRPr="000D79FD">
        <w:rPr>
          <w:rStyle w:val="Char3"/>
          <w:rtl/>
        </w:rPr>
        <w:t xml:space="preserve"> </w:t>
      </w:r>
      <w:r w:rsidR="000D79FD" w:rsidRPr="000D79FD">
        <w:rPr>
          <w:rStyle w:val="Char3"/>
          <w:rFonts w:hint="eastAsia"/>
          <w:rtl/>
        </w:rPr>
        <w:t>الصَّمَدُ</w:t>
      </w:r>
      <w:r w:rsidR="000D79FD" w:rsidRPr="000D79FD">
        <w:rPr>
          <w:rStyle w:val="Char3"/>
          <w:rtl/>
        </w:rPr>
        <w:t xml:space="preserve"> </w:t>
      </w:r>
      <w:r w:rsidR="000D79FD" w:rsidRPr="000D79FD">
        <w:rPr>
          <w:rStyle w:val="Char3"/>
          <w:rFonts w:hint="eastAsia"/>
          <w:rtl/>
        </w:rPr>
        <w:t>الَّذِى</w:t>
      </w:r>
      <w:r w:rsidR="000D79FD" w:rsidRPr="000D79FD">
        <w:rPr>
          <w:rStyle w:val="Char3"/>
          <w:rtl/>
        </w:rPr>
        <w:t xml:space="preserve"> </w:t>
      </w:r>
      <w:r w:rsidR="000D79FD" w:rsidRPr="000D79FD">
        <w:rPr>
          <w:rStyle w:val="Char3"/>
          <w:rFonts w:hint="eastAsia"/>
          <w:rtl/>
        </w:rPr>
        <w:t>لَمْ</w:t>
      </w:r>
      <w:r w:rsidR="000D79FD" w:rsidRPr="000D79FD">
        <w:rPr>
          <w:rStyle w:val="Char3"/>
          <w:rtl/>
        </w:rPr>
        <w:t xml:space="preserve"> </w:t>
      </w:r>
      <w:r w:rsidR="000D79FD" w:rsidRPr="000D79FD">
        <w:rPr>
          <w:rStyle w:val="Char3"/>
          <w:rFonts w:hint="eastAsia"/>
          <w:rtl/>
        </w:rPr>
        <w:t>يَلِدْ</w:t>
      </w:r>
      <w:r w:rsidR="000D79FD" w:rsidRPr="000D79FD">
        <w:rPr>
          <w:rStyle w:val="Char3"/>
          <w:rtl/>
        </w:rPr>
        <w:t xml:space="preserve"> </w:t>
      </w:r>
      <w:r w:rsidR="000D79FD" w:rsidRPr="000D79FD">
        <w:rPr>
          <w:rStyle w:val="Char3"/>
          <w:rFonts w:hint="eastAsia"/>
          <w:rtl/>
        </w:rPr>
        <w:t>وَلَمْ</w:t>
      </w:r>
      <w:r w:rsidR="000D79FD" w:rsidRPr="000D79FD">
        <w:rPr>
          <w:rStyle w:val="Char3"/>
          <w:rtl/>
        </w:rPr>
        <w:t xml:space="preserve"> </w:t>
      </w:r>
      <w:r w:rsidR="000D79FD" w:rsidRPr="000D79FD">
        <w:rPr>
          <w:rStyle w:val="Char3"/>
          <w:rFonts w:hint="eastAsia"/>
          <w:rtl/>
        </w:rPr>
        <w:t>يُولَدْ</w:t>
      </w:r>
      <w:r w:rsidR="000D79FD" w:rsidRPr="000D79FD">
        <w:rPr>
          <w:rStyle w:val="Char3"/>
          <w:rtl/>
        </w:rPr>
        <w:t xml:space="preserve"> </w:t>
      </w:r>
      <w:r w:rsidR="000D79FD" w:rsidRPr="000D79FD">
        <w:rPr>
          <w:rStyle w:val="Char3"/>
          <w:rFonts w:hint="eastAsia"/>
          <w:rtl/>
        </w:rPr>
        <w:t>وَلَمْ</w:t>
      </w:r>
      <w:r w:rsidR="000D79FD" w:rsidRPr="000D79FD">
        <w:rPr>
          <w:rStyle w:val="Char3"/>
          <w:rtl/>
        </w:rPr>
        <w:t xml:space="preserve"> </w:t>
      </w:r>
      <w:r w:rsidR="000D79FD" w:rsidRPr="000D79FD">
        <w:rPr>
          <w:rStyle w:val="Char3"/>
          <w:rFonts w:hint="eastAsia"/>
          <w:rtl/>
        </w:rPr>
        <w:t>يَكُنْ</w:t>
      </w:r>
      <w:r w:rsidR="000D79FD" w:rsidRPr="000D79FD">
        <w:rPr>
          <w:rStyle w:val="Char3"/>
          <w:rtl/>
        </w:rPr>
        <w:t xml:space="preserve"> </w:t>
      </w:r>
      <w:r w:rsidR="000D79FD" w:rsidRPr="000D79FD">
        <w:rPr>
          <w:rStyle w:val="Char3"/>
          <w:rFonts w:hint="eastAsia"/>
          <w:rtl/>
        </w:rPr>
        <w:t>لَهُ</w:t>
      </w:r>
      <w:r w:rsidR="000D79FD" w:rsidRPr="000D79FD">
        <w:rPr>
          <w:rStyle w:val="Char3"/>
          <w:rtl/>
        </w:rPr>
        <w:t xml:space="preserve"> </w:t>
      </w:r>
      <w:r w:rsidR="000D79FD" w:rsidRPr="000D79FD">
        <w:rPr>
          <w:rStyle w:val="Char3"/>
          <w:rFonts w:hint="eastAsia"/>
          <w:rtl/>
        </w:rPr>
        <w:t>كُفُوًا</w:t>
      </w:r>
      <w:r w:rsidR="000D79FD" w:rsidRPr="000D79FD">
        <w:rPr>
          <w:rStyle w:val="Char3"/>
          <w:rtl/>
        </w:rPr>
        <w:t xml:space="preserve"> </w:t>
      </w:r>
      <w:r w:rsidR="000D79FD" w:rsidRPr="000D79FD">
        <w:rPr>
          <w:rStyle w:val="Char3"/>
          <w:rFonts w:hint="eastAsia"/>
          <w:rtl/>
        </w:rPr>
        <w:t>أَحَدٌ</w:t>
      </w:r>
      <w:r w:rsidRPr="00BD6323">
        <w:rPr>
          <w:rStyle w:val="Char8"/>
          <w:rtl/>
        </w:rPr>
        <w:t>»</w:t>
      </w:r>
      <w:r w:rsidRPr="00AD67AE">
        <w:rPr>
          <w:rFonts w:hint="cs"/>
          <w:rtl/>
        </w:rPr>
        <w:t xml:space="preserve"> </w:t>
      </w:r>
      <w:r w:rsidR="00336D13">
        <w:rPr>
          <w:rFonts w:cs="Traditional Arabic" w:hint="cs"/>
          <w:rtl/>
        </w:rPr>
        <w:t>«</w:t>
      </w:r>
      <w:r w:rsidRPr="00E35D96">
        <w:rPr>
          <w:rStyle w:val="Chare"/>
          <w:rFonts w:hint="cs"/>
          <w:rtl/>
        </w:rPr>
        <w:t>پروردگارا! از تو می‌خواهم که این را از من بپذیری که به حقیقت گواهی می‌دهم به اینکه یگانه خدا و کارساز فقط توئی، جز تو خدای دیگری نیست، یکتا و بی‌نیازی. (آری خداوند ذاتی است) که نه کس را زاده و نه زاییده از کس است، و برای او هیچ همتایی نیست</w:t>
      </w:r>
      <w:r w:rsidR="00336D13">
        <w:rPr>
          <w:rFonts w:cs="Traditional Arabic" w:hint="cs"/>
          <w:rtl/>
        </w:rPr>
        <w:t>»</w:t>
      </w:r>
      <w:r w:rsidRPr="00AD67AE">
        <w:rPr>
          <w:rFonts w:hint="cs"/>
          <w:rtl/>
        </w:rPr>
        <w:t>.</w:t>
      </w:r>
    </w:p>
    <w:p w:rsidR="00BD6323" w:rsidRPr="00AD67AE" w:rsidRDefault="00BD6323" w:rsidP="000D79FD">
      <w:pPr>
        <w:pStyle w:val="a8"/>
        <w:spacing w:line="240" w:lineRule="auto"/>
        <w:rPr>
          <w:rtl/>
        </w:rPr>
      </w:pPr>
      <w:r w:rsidRPr="00AD67AE">
        <w:rPr>
          <w:rFonts w:hint="cs"/>
          <w:rtl/>
        </w:rPr>
        <w:t>پیامبراکرم</w:t>
      </w:r>
      <w:r w:rsidR="00336D13">
        <w:rPr>
          <w:rFonts w:hint="cs"/>
          <w:rtl/>
        </w:rPr>
        <w:t xml:space="preserve"> </w:t>
      </w:r>
      <w:r w:rsidRPr="00AD67AE">
        <w:rPr>
          <w:rFonts w:hint="cs"/>
          <w:rtl/>
        </w:rPr>
        <w:sym w:font="AGA Arabesque" w:char="F072"/>
      </w:r>
      <w:r w:rsidRPr="00AD67AE">
        <w:rPr>
          <w:rFonts w:hint="cs"/>
          <w:rtl/>
        </w:rPr>
        <w:t xml:space="preserve"> خطاب به آن شخص فرمود: </w:t>
      </w:r>
      <w:r w:rsidRPr="00BD6323">
        <w:rPr>
          <w:rStyle w:val="Char8"/>
          <w:rtl/>
        </w:rPr>
        <w:t>«</w:t>
      </w:r>
      <w:r w:rsidR="00E35D96" w:rsidRPr="00E35D96">
        <w:rPr>
          <w:rStyle w:val="Char3"/>
          <w:rFonts w:hint="eastAsia"/>
          <w:rtl/>
        </w:rPr>
        <w:t>لَقَدْ</w:t>
      </w:r>
      <w:r w:rsidR="00E35D96" w:rsidRPr="00E35D96">
        <w:rPr>
          <w:rStyle w:val="Char3"/>
          <w:rtl/>
        </w:rPr>
        <w:t xml:space="preserve"> </w:t>
      </w:r>
      <w:r w:rsidR="00E35D96" w:rsidRPr="00E35D96">
        <w:rPr>
          <w:rStyle w:val="Char3"/>
          <w:rFonts w:hint="eastAsia"/>
          <w:rtl/>
        </w:rPr>
        <w:t>سَأَلْتَ</w:t>
      </w:r>
      <w:r w:rsidR="00E35D96" w:rsidRPr="00E35D96">
        <w:rPr>
          <w:rStyle w:val="Char3"/>
          <w:rtl/>
        </w:rPr>
        <w:t xml:space="preserve"> </w:t>
      </w:r>
      <w:r w:rsidR="00E35D96" w:rsidRPr="00E35D96">
        <w:rPr>
          <w:rStyle w:val="Char3"/>
          <w:rFonts w:hint="eastAsia"/>
          <w:rtl/>
        </w:rPr>
        <w:t>اللَّهَ</w:t>
      </w:r>
      <w:r w:rsidR="00E35D96" w:rsidRPr="00E35D96">
        <w:rPr>
          <w:rStyle w:val="Char3"/>
          <w:rtl/>
        </w:rPr>
        <w:t xml:space="preserve"> </w:t>
      </w:r>
      <w:r w:rsidR="00E35D96" w:rsidRPr="00E35D96">
        <w:rPr>
          <w:rStyle w:val="Char3"/>
          <w:rFonts w:hint="eastAsia"/>
          <w:rtl/>
        </w:rPr>
        <w:t>بِاسْمِهِ</w:t>
      </w:r>
      <w:r w:rsidR="00E35D96" w:rsidRPr="00E35D96">
        <w:rPr>
          <w:rStyle w:val="Char3"/>
          <w:rtl/>
        </w:rPr>
        <w:t xml:space="preserve"> </w:t>
      </w:r>
      <w:r w:rsidR="00E35D96" w:rsidRPr="00E35D96">
        <w:rPr>
          <w:rStyle w:val="Char3"/>
          <w:rFonts w:hint="eastAsia"/>
          <w:rtl/>
        </w:rPr>
        <w:t>الأَعْظَمِ</w:t>
      </w:r>
      <w:r w:rsidR="00E35D96" w:rsidRPr="00E35D96">
        <w:rPr>
          <w:rStyle w:val="Char3"/>
          <w:rtl/>
        </w:rPr>
        <w:t xml:space="preserve"> </w:t>
      </w:r>
      <w:r w:rsidR="00E35D96" w:rsidRPr="00E35D96">
        <w:rPr>
          <w:rStyle w:val="Char3"/>
          <w:rFonts w:hint="eastAsia"/>
          <w:rtl/>
        </w:rPr>
        <w:t>الَّذِى</w:t>
      </w:r>
      <w:r w:rsidR="00E35D96" w:rsidRPr="00E35D96">
        <w:rPr>
          <w:rStyle w:val="Char3"/>
          <w:rFonts w:hint="cs"/>
          <w:rtl/>
        </w:rPr>
        <w:t xml:space="preserve"> </w:t>
      </w:r>
      <w:r w:rsidR="00E35D96" w:rsidRPr="00E35D96">
        <w:rPr>
          <w:rStyle w:val="Char3"/>
          <w:rFonts w:hint="eastAsia"/>
          <w:rtl/>
        </w:rPr>
        <w:t>إِذَا</w:t>
      </w:r>
      <w:r w:rsidR="00E35D96" w:rsidRPr="00E35D96">
        <w:rPr>
          <w:rStyle w:val="Char3"/>
          <w:rtl/>
        </w:rPr>
        <w:t xml:space="preserve"> </w:t>
      </w:r>
      <w:r w:rsidR="00E35D96" w:rsidRPr="00E35D96">
        <w:rPr>
          <w:rStyle w:val="Char3"/>
          <w:rFonts w:hint="eastAsia"/>
          <w:rtl/>
        </w:rPr>
        <w:t>سُئِلَ</w:t>
      </w:r>
      <w:r w:rsidR="00E35D96" w:rsidRPr="00E35D96">
        <w:rPr>
          <w:rStyle w:val="Char3"/>
          <w:rtl/>
        </w:rPr>
        <w:t xml:space="preserve"> </w:t>
      </w:r>
      <w:r w:rsidR="00E35D96" w:rsidRPr="00E35D96">
        <w:rPr>
          <w:rStyle w:val="Char3"/>
          <w:rFonts w:hint="eastAsia"/>
          <w:rtl/>
        </w:rPr>
        <w:t>بِهِ</w:t>
      </w:r>
      <w:r w:rsidR="00E35D96" w:rsidRPr="00E35D96">
        <w:rPr>
          <w:rStyle w:val="Char3"/>
          <w:rtl/>
        </w:rPr>
        <w:t xml:space="preserve"> </w:t>
      </w:r>
      <w:r w:rsidR="00E35D96" w:rsidRPr="00E35D96">
        <w:rPr>
          <w:rStyle w:val="Char3"/>
          <w:rFonts w:hint="eastAsia"/>
          <w:rtl/>
        </w:rPr>
        <w:t>أَعْطَى</w:t>
      </w:r>
      <w:r w:rsidR="00E35D96" w:rsidRPr="00E35D96">
        <w:rPr>
          <w:rStyle w:val="Char3"/>
          <w:rtl/>
        </w:rPr>
        <w:t xml:space="preserve"> </w:t>
      </w:r>
      <w:r w:rsidR="00E35D96" w:rsidRPr="00E35D96">
        <w:rPr>
          <w:rStyle w:val="Char3"/>
          <w:rFonts w:hint="cs"/>
          <w:rtl/>
        </w:rPr>
        <w:t>و</w:t>
      </w:r>
      <w:r w:rsidR="00E35D96" w:rsidRPr="00E35D96">
        <w:rPr>
          <w:rStyle w:val="Char3"/>
          <w:rFonts w:hint="eastAsia"/>
          <w:rtl/>
        </w:rPr>
        <w:t>إِذَا</w:t>
      </w:r>
      <w:r w:rsidR="00E35D96" w:rsidRPr="00E35D96">
        <w:rPr>
          <w:rStyle w:val="Char3"/>
          <w:rtl/>
        </w:rPr>
        <w:t xml:space="preserve"> </w:t>
      </w:r>
      <w:r w:rsidR="00E35D96" w:rsidRPr="00E35D96">
        <w:rPr>
          <w:rStyle w:val="Char3"/>
          <w:rFonts w:hint="eastAsia"/>
          <w:rtl/>
        </w:rPr>
        <w:t>دُعِىَ</w:t>
      </w:r>
      <w:r w:rsidR="00E35D96" w:rsidRPr="00E35D96">
        <w:rPr>
          <w:rStyle w:val="Char3"/>
          <w:rtl/>
        </w:rPr>
        <w:t xml:space="preserve"> </w:t>
      </w:r>
      <w:r w:rsidR="00E35D96" w:rsidRPr="00E35D96">
        <w:rPr>
          <w:rStyle w:val="Char3"/>
          <w:rFonts w:hint="eastAsia"/>
          <w:rtl/>
        </w:rPr>
        <w:t>بِهِ</w:t>
      </w:r>
      <w:r w:rsidR="00E35D96" w:rsidRPr="00E35D96">
        <w:rPr>
          <w:rStyle w:val="Char3"/>
          <w:rtl/>
        </w:rPr>
        <w:t xml:space="preserve"> </w:t>
      </w:r>
      <w:r w:rsidR="00E35D96" w:rsidRPr="00E35D96">
        <w:rPr>
          <w:rStyle w:val="Char3"/>
          <w:rFonts w:hint="eastAsia"/>
          <w:rtl/>
        </w:rPr>
        <w:t>أَجَابَ</w:t>
      </w:r>
      <w:r w:rsidRPr="00BD6323">
        <w:rPr>
          <w:rStyle w:val="Char8"/>
          <w:rtl/>
        </w:rPr>
        <w:t>»</w:t>
      </w:r>
      <w:r w:rsidRPr="00336D13">
        <w:rPr>
          <w:vertAlign w:val="superscript"/>
          <w:rtl/>
        </w:rPr>
        <w:footnoteReference w:id="80"/>
      </w:r>
      <w:r w:rsidR="00336D13">
        <w:rPr>
          <w:rFonts w:hint="cs"/>
          <w:rtl/>
        </w:rPr>
        <w:t>.</w:t>
      </w:r>
      <w:r w:rsidRPr="00AD67AE">
        <w:rPr>
          <w:rFonts w:hint="cs"/>
          <w:rtl/>
        </w:rPr>
        <w:t xml:space="preserve"> </w:t>
      </w:r>
      <w:r w:rsidR="00336D13">
        <w:rPr>
          <w:rFonts w:cs="Traditional Arabic" w:hint="cs"/>
          <w:rtl/>
        </w:rPr>
        <w:t>«</w:t>
      </w:r>
      <w:r w:rsidRPr="00336D13">
        <w:rPr>
          <w:rStyle w:val="Chare"/>
          <w:rFonts w:hint="cs"/>
          <w:rtl/>
        </w:rPr>
        <w:t>به راستی که تو خواست</w:t>
      </w:r>
      <w:r w:rsidR="00AD67AE" w:rsidRPr="00336D13">
        <w:rPr>
          <w:rStyle w:val="Chare"/>
          <w:rFonts w:hint="cs"/>
          <w:rtl/>
        </w:rPr>
        <w:t>ه</w:t>
      </w:r>
      <w:r w:rsidRPr="00336D13">
        <w:rPr>
          <w:rStyle w:val="Chare"/>
          <w:rFonts w:hint="cs"/>
          <w:rtl/>
        </w:rPr>
        <w:t xml:space="preserve"> خود را از خداوند به وسیل</w:t>
      </w:r>
      <w:r w:rsidR="00AD67AE" w:rsidRPr="00336D13">
        <w:rPr>
          <w:rStyle w:val="Chare"/>
          <w:rFonts w:hint="cs"/>
          <w:rtl/>
        </w:rPr>
        <w:t>ه</w:t>
      </w:r>
      <w:r w:rsidRPr="00336D13">
        <w:rPr>
          <w:rStyle w:val="Chare"/>
          <w:rFonts w:hint="cs"/>
          <w:rtl/>
        </w:rPr>
        <w:t xml:space="preserve"> اسم اعظمش طلبیدی اسمی که هرگاه به وسیل</w:t>
      </w:r>
      <w:r w:rsidR="00AD67AE" w:rsidRPr="00336D13">
        <w:rPr>
          <w:rStyle w:val="Chare"/>
          <w:rFonts w:hint="cs"/>
          <w:rtl/>
        </w:rPr>
        <w:t>ه</w:t>
      </w:r>
      <w:r w:rsidRPr="00336D13">
        <w:rPr>
          <w:rStyle w:val="Chare"/>
          <w:rFonts w:hint="cs"/>
          <w:rtl/>
        </w:rPr>
        <w:t xml:space="preserve"> آن از خدا خواسته شود عطا می‌کند و اگر به وسیل</w:t>
      </w:r>
      <w:r w:rsidR="00AD67AE" w:rsidRPr="00336D13">
        <w:rPr>
          <w:rStyle w:val="Chare"/>
          <w:rFonts w:hint="cs"/>
          <w:rtl/>
        </w:rPr>
        <w:t>ه</w:t>
      </w:r>
      <w:r w:rsidRPr="00336D13">
        <w:rPr>
          <w:rStyle w:val="Chare"/>
          <w:rFonts w:hint="cs"/>
          <w:rtl/>
        </w:rPr>
        <w:t xml:space="preserve"> آن فراخوانده شود اجابت می‌کند</w:t>
      </w:r>
      <w:r w:rsidR="00336D13">
        <w:rPr>
          <w:rFonts w:cs="Traditional Arabic" w:hint="cs"/>
          <w:rtl/>
        </w:rPr>
        <w:t>»</w:t>
      </w:r>
      <w:r w:rsidRPr="00AD67AE">
        <w:rPr>
          <w:rFonts w:hint="cs"/>
          <w:rtl/>
        </w:rPr>
        <w:t>.</w:t>
      </w:r>
    </w:p>
    <w:p w:rsidR="00BD6323" w:rsidRPr="00AD67AE" w:rsidRDefault="00BD6323" w:rsidP="000D79FD">
      <w:pPr>
        <w:pStyle w:val="a8"/>
        <w:spacing w:line="240" w:lineRule="auto"/>
        <w:rPr>
          <w:rtl/>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Default="00BD6323" w:rsidP="00BD6323">
      <w:pPr>
        <w:pStyle w:val="a1"/>
        <w:rPr>
          <w:rtl/>
        </w:rPr>
      </w:pPr>
      <w:bookmarkStart w:id="133" w:name="_Toc169409003"/>
      <w:bookmarkStart w:id="134" w:name="_Toc271469855"/>
      <w:bookmarkStart w:id="135" w:name="_Toc239031835"/>
      <w:r>
        <w:rPr>
          <w:rFonts w:hint="cs"/>
          <w:rtl/>
        </w:rPr>
        <w:t>درس سیزدهم</w:t>
      </w:r>
      <w:bookmarkEnd w:id="133"/>
      <w:r>
        <w:rPr>
          <w:rtl/>
        </w:rPr>
        <w:br/>
      </w:r>
      <w:r>
        <w:rPr>
          <w:rFonts w:hint="cs"/>
          <w:rtl/>
        </w:rPr>
        <w:t>پرهیز از افراط و تفریط در دین و احکام دینی</w:t>
      </w:r>
      <w:bookmarkEnd w:id="134"/>
      <w:bookmarkEnd w:id="135"/>
    </w:p>
    <w:p w:rsidR="00BD6323" w:rsidRPr="00AD67AE" w:rsidRDefault="00BD6323" w:rsidP="00AD67AE">
      <w:pPr>
        <w:pStyle w:val="a8"/>
        <w:rPr>
          <w:rtl/>
        </w:rPr>
      </w:pPr>
      <w:r w:rsidRPr="00AD67AE">
        <w:rPr>
          <w:rFonts w:hint="cs"/>
          <w:rtl/>
        </w:rPr>
        <w:t>یکی دیگر از درس</w:t>
      </w:r>
      <w:r w:rsidR="000D79FD">
        <w:rPr>
          <w:rFonts w:hint="eastAsia"/>
          <w:rtl/>
        </w:rPr>
        <w:t>‌</w:t>
      </w:r>
      <w:r w:rsidRPr="00AD67AE">
        <w:rPr>
          <w:rFonts w:hint="cs"/>
          <w:rtl/>
        </w:rPr>
        <w:t>هایی که حاجی از حج بیت‌الله الحرام می‌آموزد، اهمیت‌دادن به میانه‌روی و اعتدال در هم</w:t>
      </w:r>
      <w:r w:rsidR="00AD67AE">
        <w:rPr>
          <w:rFonts w:hint="cs"/>
          <w:rtl/>
        </w:rPr>
        <w:t>ه</w:t>
      </w:r>
      <w:r w:rsidRPr="00AD67AE">
        <w:rPr>
          <w:rFonts w:hint="cs"/>
          <w:rtl/>
        </w:rPr>
        <w:t xml:space="preserve"> امور است و اینکه پیوسته و در هر امری از غلو و خشونت و افراط و تفریط بپرهیزد، چنانکه خداوند دربار</w:t>
      </w:r>
      <w:r w:rsidR="00AD67AE">
        <w:rPr>
          <w:rFonts w:hint="cs"/>
          <w:rtl/>
        </w:rPr>
        <w:t>ه</w:t>
      </w:r>
      <w:r w:rsidRPr="00AD67AE">
        <w:rPr>
          <w:rFonts w:hint="cs"/>
          <w:rtl/>
        </w:rPr>
        <w:t xml:space="preserve"> چنین امت میانه‌روی می‌فرماید:</w:t>
      </w:r>
    </w:p>
    <w:p w:rsidR="00BD6323" w:rsidRPr="004A62B2" w:rsidRDefault="00AD67AE" w:rsidP="00336D13">
      <w:pPr>
        <w:pStyle w:val="af1"/>
        <w:rPr>
          <w:rFonts w:cs="B Lotus"/>
          <w:sz w:val="24"/>
          <w:szCs w:val="24"/>
          <w:rtl/>
        </w:rPr>
      </w:pPr>
      <w:r w:rsidRPr="00AD67AE">
        <w:rPr>
          <w:rStyle w:val="Char8"/>
          <w:rFonts w:hint="cs"/>
          <w:rtl/>
        </w:rPr>
        <w:t>﴿</w:t>
      </w:r>
      <w:r w:rsidR="00336D13" w:rsidRPr="00336D13">
        <w:rPr>
          <w:rFonts w:hint="eastAsia"/>
          <w:rtl/>
        </w:rPr>
        <w:t>وَكَذَ</w:t>
      </w:r>
      <w:r w:rsidR="00336D13" w:rsidRPr="00336D13">
        <w:rPr>
          <w:rFonts w:hint="cs"/>
          <w:rtl/>
        </w:rPr>
        <w:t>ٰ</w:t>
      </w:r>
      <w:r w:rsidR="00336D13" w:rsidRPr="00336D13">
        <w:rPr>
          <w:rFonts w:hint="eastAsia"/>
          <w:rtl/>
        </w:rPr>
        <w:t>لِكَ</w:t>
      </w:r>
      <w:r w:rsidR="00336D13" w:rsidRPr="00336D13">
        <w:rPr>
          <w:rtl/>
        </w:rPr>
        <w:t xml:space="preserve"> </w:t>
      </w:r>
      <w:r w:rsidR="00336D13" w:rsidRPr="00336D13">
        <w:rPr>
          <w:rFonts w:hint="eastAsia"/>
          <w:rtl/>
        </w:rPr>
        <w:t>جَعَل</w:t>
      </w:r>
      <w:r w:rsidR="00336D13" w:rsidRPr="00336D13">
        <w:rPr>
          <w:rFonts w:hint="cs"/>
          <w:rtl/>
        </w:rPr>
        <w:t>ۡ</w:t>
      </w:r>
      <w:r w:rsidR="00336D13" w:rsidRPr="00336D13">
        <w:rPr>
          <w:rFonts w:hint="eastAsia"/>
          <w:rtl/>
        </w:rPr>
        <w:t>نَ</w:t>
      </w:r>
      <w:r w:rsidR="00336D13" w:rsidRPr="00336D13">
        <w:rPr>
          <w:rFonts w:hint="cs"/>
          <w:rtl/>
        </w:rPr>
        <w:t>ٰ</w:t>
      </w:r>
      <w:r w:rsidR="00336D13" w:rsidRPr="00336D13">
        <w:rPr>
          <w:rFonts w:hint="eastAsia"/>
          <w:rtl/>
        </w:rPr>
        <w:t>كُم</w:t>
      </w:r>
      <w:r w:rsidR="00336D13" w:rsidRPr="00336D13">
        <w:rPr>
          <w:rFonts w:hint="cs"/>
          <w:rtl/>
        </w:rPr>
        <w:t>ۡ</w:t>
      </w:r>
      <w:r w:rsidR="00336D13" w:rsidRPr="00336D13">
        <w:rPr>
          <w:rtl/>
        </w:rPr>
        <w:t xml:space="preserve"> </w:t>
      </w:r>
      <w:r w:rsidR="00336D13" w:rsidRPr="00336D13">
        <w:rPr>
          <w:rFonts w:hint="eastAsia"/>
          <w:rtl/>
        </w:rPr>
        <w:t>أُمَّة</w:t>
      </w:r>
      <w:r w:rsidR="00336D13" w:rsidRPr="00336D13">
        <w:rPr>
          <w:rFonts w:hint="cs"/>
          <w:rtl/>
        </w:rPr>
        <w:t>ٗ</w:t>
      </w:r>
      <w:r w:rsidR="00336D13" w:rsidRPr="00336D13">
        <w:rPr>
          <w:rtl/>
        </w:rPr>
        <w:t xml:space="preserve"> </w:t>
      </w:r>
      <w:r w:rsidR="00336D13" w:rsidRPr="00336D13">
        <w:rPr>
          <w:rFonts w:hint="eastAsia"/>
          <w:rtl/>
        </w:rPr>
        <w:t>وَسَط</w:t>
      </w:r>
      <w:r w:rsidR="00336D13" w:rsidRPr="00336D13">
        <w:rPr>
          <w:rFonts w:hint="cs"/>
          <w:rtl/>
        </w:rPr>
        <w:t>ٗ</w:t>
      </w:r>
      <w:r w:rsidR="00336D13" w:rsidRPr="00336D13">
        <w:rPr>
          <w:rFonts w:hint="eastAsia"/>
          <w:rtl/>
        </w:rPr>
        <w:t>ا</w:t>
      </w:r>
      <w:r w:rsidR="00336D13" w:rsidRPr="00336D13">
        <w:rPr>
          <w:rtl/>
        </w:rPr>
        <w:t xml:space="preserve"> </w:t>
      </w:r>
      <w:r w:rsidR="00336D13" w:rsidRPr="00336D13">
        <w:rPr>
          <w:rFonts w:hint="eastAsia"/>
          <w:rtl/>
        </w:rPr>
        <w:t>لِّتَكُونُواْ</w:t>
      </w:r>
      <w:r w:rsidR="00336D13" w:rsidRPr="00336D13">
        <w:rPr>
          <w:rtl/>
        </w:rPr>
        <w:t xml:space="preserve"> </w:t>
      </w:r>
      <w:r w:rsidR="00336D13" w:rsidRPr="00336D13">
        <w:rPr>
          <w:rFonts w:hint="eastAsia"/>
          <w:rtl/>
        </w:rPr>
        <w:t>شُهَدَا</w:t>
      </w:r>
      <w:r w:rsidR="00336D13" w:rsidRPr="00336D13">
        <w:rPr>
          <w:rFonts w:hint="cs"/>
          <w:rtl/>
        </w:rPr>
        <w:t>ٓ</w:t>
      </w:r>
      <w:r w:rsidR="00336D13" w:rsidRPr="00336D13">
        <w:rPr>
          <w:rFonts w:hint="eastAsia"/>
          <w:rtl/>
        </w:rPr>
        <w:t>ءَ</w:t>
      </w:r>
      <w:r w:rsidR="00336D13" w:rsidRPr="00336D13">
        <w:rPr>
          <w:rtl/>
        </w:rPr>
        <w:t xml:space="preserve"> </w:t>
      </w:r>
      <w:r w:rsidR="00336D13" w:rsidRPr="00336D13">
        <w:rPr>
          <w:rFonts w:hint="eastAsia"/>
          <w:rtl/>
        </w:rPr>
        <w:t>عَلَى</w:t>
      </w:r>
      <w:r w:rsidR="00336D13" w:rsidRPr="00336D13">
        <w:rPr>
          <w:rtl/>
        </w:rPr>
        <w:t xml:space="preserve"> </w:t>
      </w:r>
      <w:r w:rsidR="00336D13" w:rsidRPr="00336D13">
        <w:rPr>
          <w:rFonts w:hint="cs"/>
          <w:rtl/>
        </w:rPr>
        <w:t>ٱ</w:t>
      </w:r>
      <w:r w:rsidR="00336D13" w:rsidRPr="00336D13">
        <w:rPr>
          <w:rFonts w:hint="eastAsia"/>
          <w:rtl/>
        </w:rPr>
        <w:t>لنَّاسِ</w:t>
      </w:r>
      <w:r w:rsidR="00336D13" w:rsidRPr="00336D13">
        <w:rPr>
          <w:rtl/>
        </w:rPr>
        <w:t xml:space="preserve"> </w:t>
      </w:r>
      <w:r w:rsidR="00336D13" w:rsidRPr="00336D13">
        <w:rPr>
          <w:rFonts w:hint="eastAsia"/>
          <w:rtl/>
        </w:rPr>
        <w:t>وَيَكُونَ</w:t>
      </w:r>
      <w:r w:rsidR="00336D13" w:rsidRPr="00336D13">
        <w:rPr>
          <w:rtl/>
        </w:rPr>
        <w:t xml:space="preserve"> </w:t>
      </w:r>
      <w:r w:rsidR="00336D13" w:rsidRPr="00336D13">
        <w:rPr>
          <w:rFonts w:hint="cs"/>
          <w:rtl/>
        </w:rPr>
        <w:t>ٱ</w:t>
      </w:r>
      <w:r w:rsidR="00336D13" w:rsidRPr="00336D13">
        <w:rPr>
          <w:rFonts w:hint="eastAsia"/>
          <w:rtl/>
        </w:rPr>
        <w:t>لرَّسُولُ</w:t>
      </w:r>
      <w:r w:rsidR="00336D13" w:rsidRPr="00336D13">
        <w:rPr>
          <w:rtl/>
        </w:rPr>
        <w:t xml:space="preserve"> </w:t>
      </w:r>
      <w:r w:rsidR="00336D13" w:rsidRPr="00336D13">
        <w:rPr>
          <w:rFonts w:hint="eastAsia"/>
          <w:rtl/>
        </w:rPr>
        <w:t>عَلَي</w:t>
      </w:r>
      <w:r w:rsidR="00336D13" w:rsidRPr="00336D13">
        <w:rPr>
          <w:rFonts w:hint="cs"/>
          <w:rtl/>
        </w:rPr>
        <w:t>ۡ</w:t>
      </w:r>
      <w:r w:rsidR="00336D13" w:rsidRPr="00336D13">
        <w:rPr>
          <w:rFonts w:hint="eastAsia"/>
          <w:rtl/>
        </w:rPr>
        <w:t>كُم</w:t>
      </w:r>
      <w:r w:rsidR="00336D13" w:rsidRPr="00336D13">
        <w:rPr>
          <w:rFonts w:hint="cs"/>
          <w:rtl/>
        </w:rPr>
        <w:t>ۡ</w:t>
      </w:r>
      <w:r w:rsidR="00336D13" w:rsidRPr="00336D13">
        <w:rPr>
          <w:rtl/>
        </w:rPr>
        <w:t xml:space="preserve"> </w:t>
      </w:r>
      <w:r w:rsidR="00336D13" w:rsidRPr="00336D13">
        <w:rPr>
          <w:rFonts w:hint="eastAsia"/>
          <w:rtl/>
        </w:rPr>
        <w:t>شَهِيد</w:t>
      </w:r>
      <w:r w:rsidR="00336D13" w:rsidRPr="00336D13">
        <w:rPr>
          <w:rFonts w:hint="cs"/>
          <w:rtl/>
        </w:rPr>
        <w:t>ٗ</w:t>
      </w:r>
      <w:r w:rsidR="00336D13" w:rsidRPr="00336D13">
        <w:rPr>
          <w:rFonts w:hint="eastAsia"/>
          <w:rtl/>
        </w:rPr>
        <w:t>ا</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البقرة: 143</w:t>
      </w:r>
      <w:r w:rsidRPr="00AD67AE">
        <w:rPr>
          <w:rStyle w:val="Char6"/>
          <w:rFonts w:hint="cs"/>
          <w:rtl/>
        </w:rPr>
        <w:t>]</w:t>
      </w:r>
      <w:r>
        <w:rPr>
          <w:rFonts w:hint="cs"/>
          <w:rtl/>
        </w:rPr>
        <w:t>.</w:t>
      </w:r>
    </w:p>
    <w:p w:rsidR="00BD6323" w:rsidRPr="00AD67AE" w:rsidRDefault="00BD6323" w:rsidP="00336D13">
      <w:pPr>
        <w:pStyle w:val="ab"/>
        <w:rPr>
          <w:rtl/>
        </w:rPr>
      </w:pPr>
      <w:r w:rsidRPr="00AD67AE">
        <w:rPr>
          <w:rStyle w:val="Char8"/>
          <w:rFonts w:hint="cs"/>
          <w:rtl/>
        </w:rPr>
        <w:t>«</w:t>
      </w:r>
      <w:r w:rsidRPr="00AD67AE">
        <w:rPr>
          <w:rFonts w:hint="cs"/>
          <w:rtl/>
        </w:rPr>
        <w:t xml:space="preserve">و بدینگونه شما را امتی معتدل و میانه‌رو قرار دادیم، تا بر مردم گواه باشید، و پیامبر (نیز) بر </w:t>
      </w:r>
      <w:r w:rsidRPr="00336D13">
        <w:rPr>
          <w:rFonts w:hint="cs"/>
          <w:rtl/>
        </w:rPr>
        <w:t>شما</w:t>
      </w:r>
      <w:r w:rsidRPr="00AD67AE">
        <w:rPr>
          <w:rFonts w:hint="cs"/>
          <w:rtl/>
        </w:rPr>
        <w:t xml:space="preserve"> گواه باشد</w:t>
      </w:r>
      <w:r w:rsidRPr="00AD67AE">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بنابراین، مراد از امت وسط، امت میانه‌رو است، امتی که نه از حق روی می‌گرداند و نه در پیروی از حق، غلو و زیاده‌روی می‌کند، بلکه همواره از تندروی و خشونت و از بی‌مهری و افراط دوری می‌جوید، و راه اعتدال و میانه‌روی را در تمام کارها در پیش می‌گیرد، از اینرو، باید هر فرد مسلمانی به ویژه حجاج بیت‌الله الحرام بدانند که حج مملو از درس</w:t>
      </w:r>
      <w:r w:rsidR="000D79FD">
        <w:rPr>
          <w:rFonts w:hint="eastAsia"/>
          <w:rtl/>
          <w:lang w:bidi="ar-SA"/>
        </w:rPr>
        <w:t>‌</w:t>
      </w:r>
      <w:r w:rsidRPr="00AD67AE">
        <w:rPr>
          <w:rFonts w:hint="cs"/>
          <w:rtl/>
          <w:lang w:bidi="ar-SA"/>
        </w:rPr>
        <w:t xml:space="preserve">های بزرگ و نکات و تجربه‌های آموزنده است که اهمیت میانه‌روی را بخوبی آشکار و هویدا می‌سازد، یکی از مهمترین این نکات آموزنده و با اهمیّت‌ترین آموزه‌های سازنده در این باب، نگرش دقیق به سنت و توجّه </w:t>
      </w:r>
      <w:r w:rsidRPr="000D79FD">
        <w:rPr>
          <w:rFonts w:hint="cs"/>
          <w:spacing w:val="-2"/>
          <w:rtl/>
          <w:lang w:bidi="ar-SA"/>
        </w:rPr>
        <w:t>کامل به ارشاد و رهنمودهای پیامبراکرم</w:t>
      </w:r>
      <w:r w:rsidR="00336D13" w:rsidRPr="000D79FD">
        <w:rPr>
          <w:rFonts w:hint="cs"/>
          <w:spacing w:val="-2"/>
          <w:rtl/>
          <w:lang w:bidi="ar-SA"/>
        </w:rPr>
        <w:t xml:space="preserve"> </w:t>
      </w:r>
      <w:r w:rsidRPr="000D79FD">
        <w:rPr>
          <w:rFonts w:hint="cs"/>
          <w:spacing w:val="-2"/>
          <w:rtl/>
          <w:lang w:bidi="ar-SA"/>
        </w:rPr>
        <w:sym w:font="AGA Arabesque" w:char="F072"/>
      </w:r>
      <w:r w:rsidRPr="000D79FD">
        <w:rPr>
          <w:rFonts w:hint="cs"/>
          <w:spacing w:val="-2"/>
          <w:rtl/>
          <w:lang w:bidi="ar-SA"/>
        </w:rPr>
        <w:t xml:space="preserve"> در «رمی جمار» یا به اصطلاح سنگریزه انداختن به طرف شیطان: (جمرات سه‌گانه) است، سپس نگرش به حرکات مردم است که متأسفانه بسیاری از آنان ارشاد و رهنمودهای حضرت</w:t>
      </w:r>
      <w:r w:rsidR="00336D13" w:rsidRPr="000D79FD">
        <w:rPr>
          <w:rFonts w:hint="cs"/>
          <w:spacing w:val="-2"/>
          <w:rtl/>
          <w:lang w:bidi="ar-SA"/>
        </w:rPr>
        <w:t xml:space="preserve"> </w:t>
      </w:r>
      <w:r w:rsidRPr="000D79FD">
        <w:rPr>
          <w:rFonts w:hint="cs"/>
          <w:spacing w:val="-2"/>
          <w:rtl/>
          <w:lang w:bidi="ar-SA"/>
        </w:rPr>
        <w:sym w:font="AGA Arabesque" w:char="F072"/>
      </w:r>
      <w:r w:rsidRPr="000D79FD">
        <w:rPr>
          <w:rFonts w:hint="cs"/>
          <w:spacing w:val="-2"/>
          <w:rtl/>
          <w:lang w:bidi="ar-SA"/>
        </w:rPr>
        <w:t xml:space="preserve"> را نادیده گرفته دچار افراط و تفریط زیادی و خشونت و بی‌مهری می‌گردند، مگر کسانی که خداوند به آنان توفیق عنایت فرموده باشد که از سنت و ارشاد پیامبر</w:t>
      </w:r>
      <w:r w:rsidR="00336D13" w:rsidRPr="000D79FD">
        <w:rPr>
          <w:rFonts w:hint="cs"/>
          <w:spacing w:val="-2"/>
          <w:rtl/>
          <w:lang w:bidi="ar-SA"/>
        </w:rPr>
        <w:t xml:space="preserve"> </w:t>
      </w:r>
      <w:r w:rsidRPr="000D79FD">
        <w:rPr>
          <w:rFonts w:hint="cs"/>
          <w:spacing w:val="-2"/>
          <w:rtl/>
          <w:lang w:bidi="ar-SA"/>
        </w:rPr>
        <w:sym w:font="AGA Arabesque" w:char="F072"/>
      </w:r>
      <w:r w:rsidRPr="000D79FD">
        <w:rPr>
          <w:rFonts w:hint="cs"/>
          <w:spacing w:val="-2"/>
          <w:rtl/>
          <w:lang w:bidi="ar-SA"/>
        </w:rPr>
        <w:t xml:space="preserve"> به خوبی متابعت و پیروی کنند.</w:t>
      </w:r>
    </w:p>
    <w:p w:rsidR="00BD6323" w:rsidRPr="000D79FD" w:rsidRDefault="00BD6323" w:rsidP="000D79FD">
      <w:pPr>
        <w:pStyle w:val="a8"/>
        <w:spacing w:line="240" w:lineRule="auto"/>
        <w:rPr>
          <w:spacing w:val="-2"/>
          <w:rtl/>
        </w:rPr>
      </w:pPr>
      <w:r w:rsidRPr="000D79FD">
        <w:rPr>
          <w:rFonts w:hint="cs"/>
          <w:spacing w:val="-2"/>
          <w:rtl/>
          <w:lang w:bidi="ar-SA"/>
        </w:rPr>
        <w:t xml:space="preserve">چنانکه از عبدالله بن عباس </w:t>
      </w:r>
      <w:r w:rsidR="000D79FD" w:rsidRPr="000D79FD">
        <w:rPr>
          <w:rFonts w:cs="CTraditional Arabic" w:hint="cs"/>
          <w:spacing w:val="-2"/>
          <w:rtl/>
          <w:lang w:bidi="ar-SA"/>
        </w:rPr>
        <w:t>ب</w:t>
      </w:r>
      <w:r w:rsidRPr="000D79FD">
        <w:rPr>
          <w:rFonts w:hint="cs"/>
          <w:spacing w:val="-2"/>
          <w:rtl/>
          <w:lang w:bidi="ar-SA"/>
        </w:rPr>
        <w:t xml:space="preserve"> روایت شده که گفته است: «پیامبراکرم</w:t>
      </w:r>
      <w:r w:rsidR="00336D13" w:rsidRPr="000D79FD">
        <w:rPr>
          <w:rFonts w:hint="cs"/>
          <w:spacing w:val="-2"/>
          <w:rtl/>
          <w:lang w:bidi="ar-SA"/>
        </w:rPr>
        <w:t xml:space="preserve"> </w:t>
      </w:r>
      <w:r w:rsidRPr="000D79FD">
        <w:rPr>
          <w:rFonts w:hint="cs"/>
          <w:spacing w:val="-2"/>
          <w:rtl/>
          <w:lang w:bidi="ar-SA"/>
        </w:rPr>
        <w:sym w:font="AGA Arabesque" w:char="F072"/>
      </w:r>
      <w:r w:rsidRPr="000D79FD">
        <w:rPr>
          <w:rFonts w:hint="cs"/>
          <w:spacing w:val="-2"/>
          <w:rtl/>
          <w:lang w:bidi="ar-SA"/>
        </w:rPr>
        <w:t xml:space="preserve"> صبح روز عقبه در حالی سوار بر شترش بود. فرمود: «هفت عدد سنگریزه برایم جمع کن، من نیز هفت عدد سنگریزه (بزرگ</w:t>
      </w:r>
      <w:r w:rsidR="000D79FD">
        <w:rPr>
          <w:rFonts w:hint="eastAsia"/>
          <w:spacing w:val="-2"/>
          <w:rtl/>
          <w:lang w:bidi="ar-SA"/>
        </w:rPr>
        <w:t>‌</w:t>
      </w:r>
      <w:r w:rsidRPr="000D79FD">
        <w:rPr>
          <w:rFonts w:hint="cs"/>
          <w:spacing w:val="-2"/>
          <w:rtl/>
          <w:lang w:bidi="ar-SA"/>
        </w:rPr>
        <w:t xml:space="preserve">تر از نخود) برایش جمع کردم و به او دادم، هنگامی که آنها را در دست خود تکان می‌داد فرمود: </w:t>
      </w:r>
      <w:r w:rsidRPr="000D79FD">
        <w:rPr>
          <w:spacing w:val="-2"/>
          <w:rtl/>
        </w:rPr>
        <w:t>«</w:t>
      </w:r>
      <w:r w:rsidRPr="000D79FD">
        <w:rPr>
          <w:rStyle w:val="Char1"/>
          <w:spacing w:val="-2"/>
          <w:rtl/>
        </w:rPr>
        <w:t>مثل هؤلاء فارموا</w:t>
      </w:r>
      <w:r w:rsidRPr="000D79FD">
        <w:rPr>
          <w:spacing w:val="-2"/>
          <w:rtl/>
        </w:rPr>
        <w:t>»:</w:t>
      </w:r>
      <w:r w:rsidRPr="000D79FD">
        <w:rPr>
          <w:rFonts w:hint="cs"/>
          <w:spacing w:val="-2"/>
          <w:rtl/>
        </w:rPr>
        <w:t xml:space="preserve"> مثل اینها بیندازید. سپس فرمود: </w:t>
      </w:r>
      <w:r w:rsidRPr="000D79FD">
        <w:rPr>
          <w:rStyle w:val="Char8"/>
          <w:rFonts w:hint="cs"/>
          <w:spacing w:val="-2"/>
          <w:rtl/>
        </w:rPr>
        <w:t>«</w:t>
      </w:r>
      <w:r w:rsidR="000D79FD" w:rsidRPr="000D79FD">
        <w:rPr>
          <w:rStyle w:val="Char3"/>
          <w:rFonts w:hint="eastAsia"/>
          <w:spacing w:val="-2"/>
          <w:rtl/>
        </w:rPr>
        <w:t>أَيُّهَا</w:t>
      </w:r>
      <w:r w:rsidR="000D79FD" w:rsidRPr="000D79FD">
        <w:rPr>
          <w:rStyle w:val="Char3"/>
          <w:spacing w:val="-2"/>
          <w:rtl/>
        </w:rPr>
        <w:t xml:space="preserve"> </w:t>
      </w:r>
      <w:r w:rsidR="000D79FD" w:rsidRPr="000D79FD">
        <w:rPr>
          <w:rStyle w:val="Char3"/>
          <w:rFonts w:hint="eastAsia"/>
          <w:spacing w:val="-2"/>
          <w:rtl/>
        </w:rPr>
        <w:t>النَّاسُ</w:t>
      </w:r>
      <w:r w:rsidR="000D79FD" w:rsidRPr="000D79FD">
        <w:rPr>
          <w:rStyle w:val="Char3"/>
          <w:spacing w:val="-2"/>
          <w:rtl/>
        </w:rPr>
        <w:t xml:space="preserve"> </w:t>
      </w:r>
      <w:r w:rsidR="000D79FD" w:rsidRPr="000D79FD">
        <w:rPr>
          <w:rStyle w:val="Char3"/>
          <w:rFonts w:hint="eastAsia"/>
          <w:spacing w:val="-2"/>
          <w:rtl/>
        </w:rPr>
        <w:t>إِيَّاكُمْ</w:t>
      </w:r>
      <w:r w:rsidR="000D79FD" w:rsidRPr="000D79FD">
        <w:rPr>
          <w:rStyle w:val="Char3"/>
          <w:spacing w:val="-2"/>
          <w:rtl/>
        </w:rPr>
        <w:t xml:space="preserve"> </w:t>
      </w:r>
      <w:r w:rsidR="000D79FD" w:rsidRPr="000D79FD">
        <w:rPr>
          <w:rStyle w:val="Char3"/>
          <w:rFonts w:hint="eastAsia"/>
          <w:spacing w:val="-2"/>
          <w:rtl/>
        </w:rPr>
        <w:t>وَالْغُلُوَّ</w:t>
      </w:r>
      <w:r w:rsidR="000D79FD" w:rsidRPr="000D79FD">
        <w:rPr>
          <w:rStyle w:val="Char3"/>
          <w:spacing w:val="-2"/>
          <w:rtl/>
        </w:rPr>
        <w:t xml:space="preserve"> </w:t>
      </w:r>
      <w:r w:rsidR="000D79FD" w:rsidRPr="000D79FD">
        <w:rPr>
          <w:rStyle w:val="Char3"/>
          <w:rFonts w:hint="eastAsia"/>
          <w:spacing w:val="-2"/>
          <w:rtl/>
        </w:rPr>
        <w:t>فِى</w:t>
      </w:r>
      <w:r w:rsidR="000D79FD" w:rsidRPr="000D79FD">
        <w:rPr>
          <w:rStyle w:val="Char3"/>
          <w:spacing w:val="-2"/>
          <w:rtl/>
        </w:rPr>
        <w:t xml:space="preserve"> </w:t>
      </w:r>
      <w:r w:rsidR="000D79FD" w:rsidRPr="000D79FD">
        <w:rPr>
          <w:rStyle w:val="Char3"/>
          <w:rFonts w:hint="eastAsia"/>
          <w:spacing w:val="-2"/>
          <w:rtl/>
        </w:rPr>
        <w:t>الدِّينِ</w:t>
      </w:r>
      <w:r w:rsidR="000D79FD" w:rsidRPr="000D79FD">
        <w:rPr>
          <w:rStyle w:val="Char3"/>
          <w:spacing w:val="-2"/>
          <w:rtl/>
        </w:rPr>
        <w:t xml:space="preserve"> </w:t>
      </w:r>
      <w:r w:rsidR="000D79FD" w:rsidRPr="000D79FD">
        <w:rPr>
          <w:rStyle w:val="Char3"/>
          <w:rFonts w:hint="eastAsia"/>
          <w:spacing w:val="-2"/>
          <w:rtl/>
        </w:rPr>
        <w:t>فَإِنَّمَا</w:t>
      </w:r>
      <w:r w:rsidR="000D79FD" w:rsidRPr="000D79FD">
        <w:rPr>
          <w:rStyle w:val="Char3"/>
          <w:spacing w:val="-2"/>
          <w:rtl/>
        </w:rPr>
        <w:t xml:space="preserve"> </w:t>
      </w:r>
      <w:r w:rsidR="000D79FD" w:rsidRPr="000D79FD">
        <w:rPr>
          <w:rStyle w:val="Char3"/>
          <w:rFonts w:hint="eastAsia"/>
          <w:spacing w:val="-2"/>
          <w:rtl/>
        </w:rPr>
        <w:t>أَهْلَكَ</w:t>
      </w:r>
      <w:r w:rsidR="000D79FD" w:rsidRPr="000D79FD">
        <w:rPr>
          <w:rStyle w:val="Char3"/>
          <w:spacing w:val="-2"/>
          <w:rtl/>
        </w:rPr>
        <w:t xml:space="preserve"> </w:t>
      </w:r>
      <w:r w:rsidR="000D79FD" w:rsidRPr="000D79FD">
        <w:rPr>
          <w:rStyle w:val="Char3"/>
          <w:rFonts w:hint="eastAsia"/>
          <w:spacing w:val="-2"/>
          <w:rtl/>
        </w:rPr>
        <w:t>مَنْ</w:t>
      </w:r>
      <w:r w:rsidR="000D79FD" w:rsidRPr="000D79FD">
        <w:rPr>
          <w:rStyle w:val="Char3"/>
          <w:spacing w:val="-2"/>
          <w:rtl/>
        </w:rPr>
        <w:t xml:space="preserve"> </w:t>
      </w:r>
      <w:r w:rsidR="000D79FD" w:rsidRPr="000D79FD">
        <w:rPr>
          <w:rStyle w:val="Char3"/>
          <w:rFonts w:hint="eastAsia"/>
          <w:spacing w:val="-2"/>
          <w:rtl/>
        </w:rPr>
        <w:t>كَانَ</w:t>
      </w:r>
      <w:r w:rsidR="000D79FD" w:rsidRPr="000D79FD">
        <w:rPr>
          <w:rStyle w:val="Char3"/>
          <w:spacing w:val="-2"/>
          <w:rtl/>
        </w:rPr>
        <w:t xml:space="preserve"> </w:t>
      </w:r>
      <w:r w:rsidR="000D79FD" w:rsidRPr="000D79FD">
        <w:rPr>
          <w:rStyle w:val="Char3"/>
          <w:rFonts w:hint="eastAsia"/>
          <w:spacing w:val="-2"/>
          <w:rtl/>
        </w:rPr>
        <w:t>قَبْلَكُمُ</w:t>
      </w:r>
      <w:r w:rsidR="000D79FD" w:rsidRPr="000D79FD">
        <w:rPr>
          <w:rStyle w:val="Char3"/>
          <w:spacing w:val="-2"/>
          <w:rtl/>
        </w:rPr>
        <w:t xml:space="preserve"> </w:t>
      </w:r>
      <w:r w:rsidR="000D79FD" w:rsidRPr="000D79FD">
        <w:rPr>
          <w:rStyle w:val="Char3"/>
          <w:rFonts w:hint="eastAsia"/>
          <w:spacing w:val="-2"/>
          <w:rtl/>
        </w:rPr>
        <w:t>الْغُلُوُّ</w:t>
      </w:r>
      <w:r w:rsidR="000D79FD" w:rsidRPr="000D79FD">
        <w:rPr>
          <w:rStyle w:val="Char3"/>
          <w:spacing w:val="-2"/>
          <w:rtl/>
        </w:rPr>
        <w:t xml:space="preserve"> </w:t>
      </w:r>
      <w:r w:rsidR="000D79FD" w:rsidRPr="000D79FD">
        <w:rPr>
          <w:rStyle w:val="Char3"/>
          <w:rFonts w:hint="eastAsia"/>
          <w:spacing w:val="-2"/>
          <w:rtl/>
        </w:rPr>
        <w:t>فِى</w:t>
      </w:r>
      <w:r w:rsidR="000D79FD" w:rsidRPr="000D79FD">
        <w:rPr>
          <w:rStyle w:val="Char3"/>
          <w:spacing w:val="-2"/>
          <w:rtl/>
        </w:rPr>
        <w:t xml:space="preserve"> </w:t>
      </w:r>
      <w:r w:rsidR="000D79FD" w:rsidRPr="000D79FD">
        <w:rPr>
          <w:rStyle w:val="Char3"/>
          <w:rFonts w:hint="eastAsia"/>
          <w:spacing w:val="-2"/>
          <w:rtl/>
        </w:rPr>
        <w:t>الدِّينِ</w:t>
      </w:r>
      <w:r w:rsidRPr="000D79FD">
        <w:rPr>
          <w:rStyle w:val="Char8"/>
          <w:rFonts w:hint="cs"/>
          <w:spacing w:val="-2"/>
          <w:rtl/>
        </w:rPr>
        <w:t>»</w:t>
      </w:r>
      <w:r w:rsidRPr="000D79FD">
        <w:rPr>
          <w:spacing w:val="-2"/>
          <w:vertAlign w:val="superscript"/>
          <w:rtl/>
        </w:rPr>
        <w:footnoteReference w:id="81"/>
      </w:r>
      <w:r w:rsidR="00336D13" w:rsidRPr="000D79FD">
        <w:rPr>
          <w:rFonts w:hint="cs"/>
          <w:spacing w:val="-2"/>
          <w:rtl/>
        </w:rPr>
        <w:t>.</w:t>
      </w:r>
      <w:r w:rsidRPr="000D79FD">
        <w:rPr>
          <w:rFonts w:hint="cs"/>
          <w:spacing w:val="-2"/>
          <w:rtl/>
        </w:rPr>
        <w:t xml:space="preserve"> </w:t>
      </w:r>
      <w:r w:rsidR="00336D13" w:rsidRPr="000D79FD">
        <w:rPr>
          <w:rFonts w:cs="Traditional Arabic" w:hint="cs"/>
          <w:spacing w:val="-2"/>
          <w:rtl/>
        </w:rPr>
        <w:t>«</w:t>
      </w:r>
      <w:r w:rsidRPr="000D79FD">
        <w:rPr>
          <w:rStyle w:val="Chare"/>
          <w:rFonts w:hint="cs"/>
          <w:spacing w:val="-2"/>
          <w:rtl/>
        </w:rPr>
        <w:t>ای مردم! از سختگیری و زیاده‌روی در دین بپرهیزید، زیرا سخت‌گیری و افراط در دین کسانی را که قبل از شما بودند هلاک کرد</w:t>
      </w:r>
      <w:r w:rsidR="00336D13" w:rsidRPr="000D79FD">
        <w:rPr>
          <w:rFonts w:cs="Traditional Arabic" w:hint="cs"/>
          <w:spacing w:val="-2"/>
          <w:rtl/>
        </w:rPr>
        <w:t>»</w:t>
      </w:r>
      <w:r w:rsidRPr="000D79FD">
        <w:rPr>
          <w:rFonts w:hint="cs"/>
          <w:spacing w:val="-2"/>
          <w:rtl/>
        </w:rPr>
        <w:t>.</w:t>
      </w:r>
    </w:p>
    <w:p w:rsidR="00BD6323" w:rsidRPr="000D79FD" w:rsidRDefault="00BD6323" w:rsidP="000D79FD">
      <w:pPr>
        <w:pStyle w:val="a8"/>
        <w:spacing w:line="240" w:lineRule="auto"/>
        <w:rPr>
          <w:spacing w:val="-4"/>
          <w:rtl/>
        </w:rPr>
      </w:pPr>
      <w:r w:rsidRPr="000D79FD">
        <w:rPr>
          <w:rFonts w:hint="cs"/>
          <w:spacing w:val="-4"/>
          <w:rtl/>
        </w:rPr>
        <w:t>در اینکه پیامبر</w:t>
      </w:r>
      <w:r w:rsidR="00336D13" w:rsidRPr="000D79FD">
        <w:rPr>
          <w:rFonts w:hint="cs"/>
          <w:spacing w:val="-4"/>
          <w:rtl/>
        </w:rPr>
        <w:t xml:space="preserve"> </w:t>
      </w:r>
      <w:r w:rsidRPr="000D79FD">
        <w:rPr>
          <w:rFonts w:hint="cs"/>
          <w:spacing w:val="-4"/>
          <w:rtl/>
        </w:rPr>
        <w:sym w:font="AGA Arabesque" w:char="F072"/>
      </w:r>
      <w:r w:rsidRPr="000D79FD">
        <w:rPr>
          <w:rFonts w:hint="cs"/>
          <w:spacing w:val="-4"/>
          <w:rtl/>
        </w:rPr>
        <w:t xml:space="preserve"> فرموده است: «مثل اینها بیندازید» منظور حضرت</w:t>
      </w:r>
      <w:r w:rsidR="00336D13" w:rsidRPr="000D79FD">
        <w:rPr>
          <w:rFonts w:hint="cs"/>
          <w:spacing w:val="-4"/>
          <w:rtl/>
        </w:rPr>
        <w:t xml:space="preserve"> </w:t>
      </w:r>
      <w:r w:rsidRPr="000D79FD">
        <w:rPr>
          <w:rFonts w:hint="cs"/>
          <w:spacing w:val="-4"/>
          <w:rtl/>
        </w:rPr>
        <w:sym w:font="AGA Arabesque" w:char="F072"/>
      </w:r>
      <w:r w:rsidRPr="000D79FD">
        <w:rPr>
          <w:rFonts w:hint="cs"/>
          <w:spacing w:val="-4"/>
          <w:rtl/>
        </w:rPr>
        <w:t xml:space="preserve"> از آن این بود: تا اینکه حجم سنگریزه‌ها را از لحاظ درشتی و کوچکی برای حاجیان مشخص کند که حجم هر یک از آنها نه بزرگ و نه خیلی کوچک باشد، بلکه دارای حجمی اندکی بزرگتر از نخود باشد (به گونه‌ای که در م</w:t>
      </w:r>
      <w:r w:rsidR="00336D13" w:rsidRPr="000D79FD">
        <w:rPr>
          <w:rFonts w:hint="cs"/>
          <w:spacing w:val="-4"/>
          <w:rtl/>
        </w:rPr>
        <w:t>یان انگشت سبابه و شست پرتاب شود</w:t>
      </w:r>
      <w:r w:rsidRPr="000D79FD">
        <w:rPr>
          <w:rFonts w:hint="cs"/>
          <w:spacing w:val="-4"/>
          <w:rtl/>
        </w:rPr>
        <w:t>)</w:t>
      </w:r>
      <w:r w:rsidR="00336D13" w:rsidRPr="000D79FD">
        <w:rPr>
          <w:rFonts w:hint="cs"/>
          <w:spacing w:val="-4"/>
          <w:rtl/>
        </w:rPr>
        <w:t>.</w:t>
      </w:r>
    </w:p>
    <w:p w:rsidR="00BD6323" w:rsidRPr="00AD67AE" w:rsidRDefault="00BD6323" w:rsidP="000D79FD">
      <w:pPr>
        <w:pStyle w:val="a8"/>
        <w:spacing w:line="240" w:lineRule="auto"/>
        <w:rPr>
          <w:rtl/>
        </w:rPr>
      </w:pPr>
      <w:r w:rsidRPr="00AD67AE">
        <w:rPr>
          <w:rFonts w:hint="cs"/>
          <w:rtl/>
        </w:rPr>
        <w:t>بنابراین آنچه که از این بیانات و ارشاد و راهنمائی پیامبراکرم</w:t>
      </w:r>
      <w:r w:rsidR="00336D13">
        <w:rPr>
          <w:rFonts w:hint="cs"/>
          <w:rtl/>
        </w:rPr>
        <w:t xml:space="preserve"> </w:t>
      </w:r>
      <w:r w:rsidRPr="00AD67AE">
        <w:rPr>
          <w:rFonts w:hint="cs"/>
          <w:rtl/>
        </w:rPr>
        <w:sym w:font="AGA Arabesque" w:char="F072"/>
      </w:r>
      <w:r w:rsidRPr="00AD67AE">
        <w:rPr>
          <w:rFonts w:hint="cs"/>
          <w:rtl/>
        </w:rPr>
        <w:t xml:space="preserve"> به عنوان یک امر مشروع برای ما مشخص می‌گردد همان اعتدال و میانه‌روی است، امّا با وجود این روشنگری و تأکید پیامبراکرم</w:t>
      </w:r>
      <w:r w:rsidR="00336D13">
        <w:rPr>
          <w:rFonts w:hint="cs"/>
          <w:rtl/>
        </w:rPr>
        <w:t xml:space="preserve"> </w:t>
      </w:r>
      <w:r w:rsidRPr="00AD67AE">
        <w:rPr>
          <w:rFonts w:hint="cs"/>
          <w:rtl/>
        </w:rPr>
        <w:sym w:font="AGA Arabesque" w:char="F072"/>
      </w:r>
      <w:r w:rsidRPr="00AD67AE">
        <w:rPr>
          <w:rFonts w:hint="cs"/>
          <w:rtl/>
        </w:rPr>
        <w:t xml:space="preserve"> بر آن، باز اگر حرکات و وضعیت بعضی از مردم را که یا با این ارشاد و بیانات حضرت</w:t>
      </w:r>
      <w:r w:rsidR="00336D13">
        <w:rPr>
          <w:rFonts w:hint="cs"/>
          <w:rtl/>
        </w:rPr>
        <w:t xml:space="preserve"> </w:t>
      </w:r>
      <w:r w:rsidRPr="00AD67AE">
        <w:rPr>
          <w:rFonts w:hint="cs"/>
          <w:rtl/>
        </w:rPr>
        <w:sym w:font="AGA Arabesque" w:char="F072"/>
      </w:r>
      <w:r w:rsidRPr="00AD67AE">
        <w:rPr>
          <w:rFonts w:hint="cs"/>
          <w:rtl/>
        </w:rPr>
        <w:t xml:space="preserve"> آشنائی ندارند و یا متأسفانه آنها را نادیده می‌گیرند در نظر بگیریم و با سنت پیامبر مقایسه کنیم رفتار و حالات بسیار عجیب و غریبی از آنان به چشم می‌خورد که هیچ ربطی به سنت و روش پیامبر ندارد، به این معنی که از یک جهت افراط و زیاده‌روی و سختگیری و تندروی از آنان مشاهده می‌شود و از جهت دیگر بی‌مهری و بی‌توجهی ملاحظه می‌گردد!! در حالی که مسلمانان به ویژه حجاج بیت‌الله الحرام مکلّفند روش و عملکرد پیامبراکرم</w:t>
      </w:r>
      <w:r w:rsidR="00336D13">
        <w:rPr>
          <w:rFonts w:hint="cs"/>
          <w:rtl/>
        </w:rPr>
        <w:t xml:space="preserve"> </w:t>
      </w:r>
      <w:r w:rsidRPr="00AD67AE">
        <w:rPr>
          <w:rFonts w:hint="cs"/>
          <w:rtl/>
        </w:rPr>
        <w:sym w:font="AGA Arabesque" w:char="F072"/>
      </w:r>
      <w:r w:rsidRPr="00AD67AE">
        <w:rPr>
          <w:rFonts w:hint="cs"/>
          <w:rtl/>
        </w:rPr>
        <w:t xml:space="preserve"> را در هر امری از امور بیاموزند و با سعی و تلاش زیاد از آن پیروی کنند، و با تمام وجود اعتدال و میانه‌روی و دوری جستن از افراط و تفریط آنطوری که حضرت</w:t>
      </w:r>
      <w:r w:rsidR="00336D13">
        <w:rPr>
          <w:rFonts w:hint="cs"/>
          <w:rtl/>
        </w:rPr>
        <w:t xml:space="preserve"> </w:t>
      </w:r>
      <w:r w:rsidRPr="00AD67AE">
        <w:rPr>
          <w:rFonts w:hint="cs"/>
          <w:rtl/>
        </w:rPr>
        <w:sym w:font="AGA Arabesque" w:char="F072"/>
      </w:r>
      <w:r w:rsidRPr="00AD67AE">
        <w:rPr>
          <w:rFonts w:hint="cs"/>
          <w:rtl/>
        </w:rPr>
        <w:t xml:space="preserve"> تعیین فرموده است، در پیش گیرند و آن را الگو و سرمشق خود سازند.</w:t>
      </w:r>
    </w:p>
    <w:p w:rsidR="00BD6323" w:rsidRPr="00AD67AE" w:rsidRDefault="00BD6323" w:rsidP="000D79FD">
      <w:pPr>
        <w:pStyle w:val="a8"/>
        <w:widowControl w:val="0"/>
        <w:spacing w:line="238" w:lineRule="auto"/>
        <w:rPr>
          <w:rtl/>
        </w:rPr>
      </w:pPr>
      <w:r w:rsidRPr="00AD67AE">
        <w:rPr>
          <w:rFonts w:hint="cs"/>
          <w:rtl/>
        </w:rPr>
        <w:t>همچنین در اینکه پیامبراکرم</w:t>
      </w:r>
      <w:r w:rsidR="00336D13">
        <w:rPr>
          <w:rFonts w:hint="cs"/>
          <w:rtl/>
        </w:rPr>
        <w:t xml:space="preserve"> </w:t>
      </w:r>
      <w:r w:rsidRPr="00AD67AE">
        <w:rPr>
          <w:rFonts w:hint="cs"/>
          <w:rtl/>
        </w:rPr>
        <w:sym w:font="AGA Arabesque" w:char="F072"/>
      </w:r>
      <w:r w:rsidRPr="00AD67AE">
        <w:rPr>
          <w:rFonts w:hint="cs"/>
          <w:rtl/>
        </w:rPr>
        <w:t xml:space="preserve"> فرموده است: </w:t>
      </w:r>
      <w:r w:rsidRPr="00BD6323">
        <w:rPr>
          <w:rStyle w:val="Char8"/>
          <w:rtl/>
        </w:rPr>
        <w:t>«</w:t>
      </w:r>
      <w:r w:rsidR="000D79FD" w:rsidRPr="000D79FD">
        <w:rPr>
          <w:rStyle w:val="Char3"/>
          <w:rFonts w:hint="eastAsia"/>
          <w:spacing w:val="-2"/>
          <w:rtl/>
        </w:rPr>
        <w:t>إِيَّاكُمْ</w:t>
      </w:r>
      <w:r w:rsidR="000D79FD" w:rsidRPr="000D79FD">
        <w:rPr>
          <w:rStyle w:val="Char3"/>
          <w:spacing w:val="-2"/>
          <w:rtl/>
        </w:rPr>
        <w:t xml:space="preserve"> </w:t>
      </w:r>
      <w:r w:rsidR="000D79FD" w:rsidRPr="000D79FD">
        <w:rPr>
          <w:rStyle w:val="Char3"/>
          <w:rFonts w:hint="eastAsia"/>
          <w:spacing w:val="-2"/>
          <w:rtl/>
        </w:rPr>
        <w:t>وَالْغُلُوَّ</w:t>
      </w:r>
      <w:r w:rsidRPr="00BD6323">
        <w:rPr>
          <w:rStyle w:val="Char8"/>
          <w:rtl/>
        </w:rPr>
        <w:t>»</w:t>
      </w:r>
      <w:r w:rsidRPr="00AD67AE">
        <w:rPr>
          <w:rFonts w:hint="cs"/>
          <w:rtl/>
        </w:rPr>
        <w:t>: از سختگیری و تندروی بپرهیزید، تمام امور دینی را در برمی‌گیرد، چه در اعتقادات و چه در اعمال و گفتار، زیرا طبق قاعد</w:t>
      </w:r>
      <w:r w:rsidR="00AD67AE">
        <w:rPr>
          <w:rFonts w:hint="cs"/>
          <w:rtl/>
        </w:rPr>
        <w:t>ه</w:t>
      </w:r>
      <w:r w:rsidRPr="00AD67AE">
        <w:rPr>
          <w:rFonts w:hint="cs"/>
          <w:rtl/>
        </w:rPr>
        <w:t xml:space="preserve"> شرعی: </w:t>
      </w:r>
      <w:r w:rsidRPr="00BD6323">
        <w:rPr>
          <w:rStyle w:val="Char8"/>
          <w:rFonts w:hint="cs"/>
          <w:rtl/>
        </w:rPr>
        <w:t>«</w:t>
      </w:r>
      <w:r w:rsidRPr="00BD6323">
        <w:rPr>
          <w:rStyle w:val="Char1"/>
          <w:rFonts w:hint="cs"/>
          <w:rtl/>
        </w:rPr>
        <w:t>العبرة بعموم اللّفظ لا بخصوص السّبب</w:t>
      </w:r>
      <w:r w:rsidRPr="00BD6323">
        <w:rPr>
          <w:rStyle w:val="Char8"/>
          <w:rFonts w:hint="cs"/>
          <w:rtl/>
        </w:rPr>
        <w:t>»:</w:t>
      </w:r>
      <w:r w:rsidRPr="00AD67AE">
        <w:rPr>
          <w:rFonts w:hint="cs"/>
          <w:rtl/>
        </w:rPr>
        <w:t xml:space="preserve"> در نصوص شرعی عموم لفظ اعتبار دارد نه مورد خاص، بنابراین، فرد مسلمان در تمام امور و در هم</w:t>
      </w:r>
      <w:r w:rsidR="00AD67AE">
        <w:rPr>
          <w:rFonts w:hint="cs"/>
          <w:rtl/>
        </w:rPr>
        <w:t>ه</w:t>
      </w:r>
      <w:r w:rsidRPr="00AD67AE">
        <w:rPr>
          <w:rFonts w:hint="cs"/>
          <w:rtl/>
        </w:rPr>
        <w:t xml:space="preserve"> حالات از غلو و تندروی منع شده و مکلّف است در کلی</w:t>
      </w:r>
      <w:r w:rsidR="00AD67AE">
        <w:rPr>
          <w:rFonts w:hint="cs"/>
          <w:rtl/>
        </w:rPr>
        <w:t>ه</w:t>
      </w:r>
      <w:r w:rsidRPr="00AD67AE">
        <w:rPr>
          <w:rFonts w:hint="cs"/>
          <w:rtl/>
        </w:rPr>
        <w:t xml:space="preserve"> شئون و مراحل زندگی از آثار پیامبراکرم</w:t>
      </w:r>
      <w:r w:rsidR="00336D13">
        <w:rPr>
          <w:rFonts w:hint="cs"/>
          <w:rtl/>
        </w:rPr>
        <w:t xml:space="preserve"> </w:t>
      </w:r>
      <w:r w:rsidRPr="00AD67AE">
        <w:rPr>
          <w:rFonts w:hint="cs"/>
          <w:rtl/>
        </w:rPr>
        <w:sym w:font="AGA Arabesque" w:char="F072"/>
      </w:r>
      <w:r w:rsidRPr="00AD67AE">
        <w:rPr>
          <w:rFonts w:hint="cs"/>
          <w:rtl/>
        </w:rPr>
        <w:t xml:space="preserve"> پیروی کند و در تمام احوال سنت پاک او را الگو و سرمشق خود قرار دهد، به خاطر اینکه شکی نیست که شیطان به شدّت حریص و مصر است بر اینکه به هر نحوی شده فرد مؤمن و باتقوا را از مسیر درست و جاد</w:t>
      </w:r>
      <w:r w:rsidR="00AD67AE">
        <w:rPr>
          <w:rFonts w:hint="cs"/>
          <w:rtl/>
        </w:rPr>
        <w:t>ه</w:t>
      </w:r>
      <w:r w:rsidRPr="00AD67AE">
        <w:rPr>
          <w:rFonts w:hint="cs"/>
          <w:rtl/>
        </w:rPr>
        <w:t xml:space="preserve"> حقیقت منحرف کند و از صراط مستقیم خداوند به دورش سازد، به این صورت که به هر وسیل</w:t>
      </w:r>
      <w:r w:rsidR="00AD67AE">
        <w:rPr>
          <w:rFonts w:hint="cs"/>
          <w:rtl/>
        </w:rPr>
        <w:t>ه</w:t>
      </w:r>
      <w:r w:rsidRPr="00AD67AE">
        <w:rPr>
          <w:rFonts w:hint="cs"/>
          <w:rtl/>
        </w:rPr>
        <w:t xml:space="preserve"> ممکن که شده او را یا به سوی غلو و تندروی بکشاند و یا به طرف تفریط در جفا و بی‌مهری و سستی و بی‌توجّهی وادار کند، چنانکه یکی از بزرگان سلف گفته است:</w:t>
      </w:r>
      <w:r w:rsidRPr="00BD6323">
        <w:rPr>
          <w:rStyle w:val="Char8"/>
          <w:rFonts w:hint="cs"/>
          <w:rtl/>
        </w:rPr>
        <w:t xml:space="preserve"> «</w:t>
      </w:r>
      <w:r w:rsidR="000D79FD">
        <w:rPr>
          <w:rStyle w:val="Char1"/>
          <w:rFonts w:hint="cs"/>
          <w:rtl/>
        </w:rPr>
        <w:t>ما أمر الله تعالی بأمر إلاّ و</w:t>
      </w:r>
      <w:r w:rsidRPr="00BD6323">
        <w:rPr>
          <w:rStyle w:val="Char1"/>
          <w:rFonts w:hint="cs"/>
          <w:rtl/>
        </w:rPr>
        <w:t>للشی</w:t>
      </w:r>
      <w:r w:rsidR="000D79FD">
        <w:rPr>
          <w:rStyle w:val="Char1"/>
          <w:rFonts w:hint="cs"/>
          <w:rtl/>
        </w:rPr>
        <w:t>طان فیه نزعتان إمّا إلی تفریط وتقصیر و</w:t>
      </w:r>
      <w:r w:rsidRPr="00BD6323">
        <w:rPr>
          <w:rStyle w:val="Char1"/>
          <w:rFonts w:hint="cs"/>
          <w:rtl/>
        </w:rPr>
        <w:t>إمّا إلی مجاورة و</w:t>
      </w:r>
      <w:r w:rsidR="000D79FD">
        <w:rPr>
          <w:rStyle w:val="Char1"/>
          <w:rFonts w:hint="cs"/>
          <w:rtl/>
        </w:rPr>
        <w:t>غلوّ و</w:t>
      </w:r>
      <w:r w:rsidRPr="00BD6323">
        <w:rPr>
          <w:rStyle w:val="Char1"/>
          <w:rFonts w:hint="cs"/>
          <w:rtl/>
        </w:rPr>
        <w:t>لا یبالی بأیّهما ظفر</w:t>
      </w:r>
      <w:r w:rsidRPr="00BD6323">
        <w:rPr>
          <w:rStyle w:val="Char8"/>
          <w:rFonts w:hint="cs"/>
          <w:rtl/>
        </w:rPr>
        <w:t>»</w:t>
      </w:r>
      <w:r w:rsidRPr="00AD67AE">
        <w:rPr>
          <w:rFonts w:hint="cs"/>
          <w:rtl/>
        </w:rPr>
        <w:t xml:space="preserve"> </w:t>
      </w:r>
      <w:r w:rsidR="00336D13">
        <w:rPr>
          <w:rFonts w:cs="Traditional Arabic" w:hint="cs"/>
          <w:rtl/>
        </w:rPr>
        <w:t>«</w:t>
      </w:r>
      <w:r w:rsidRPr="00336D13">
        <w:rPr>
          <w:rStyle w:val="Chare"/>
          <w:rFonts w:hint="cs"/>
          <w:rtl/>
        </w:rPr>
        <w:t>خداوند به هر کاری دستور دهد شیطان دربار</w:t>
      </w:r>
      <w:r w:rsidR="00AD67AE" w:rsidRPr="00336D13">
        <w:rPr>
          <w:rStyle w:val="Chare"/>
          <w:rFonts w:hint="cs"/>
          <w:rtl/>
        </w:rPr>
        <w:t>ه</w:t>
      </w:r>
      <w:r w:rsidRPr="00336D13">
        <w:rPr>
          <w:rStyle w:val="Chare"/>
          <w:rFonts w:hint="cs"/>
          <w:rtl/>
        </w:rPr>
        <w:t xml:space="preserve"> آن دو حرکت و گرایش در پیش می‌گیرد، یا آن را به سوی تفریط و بی‌توجهی می‌کشاند و یا به طرف غلوّ و تندروی، و برایش مهم نیست که در کدام یک از آنها پیروز گردد</w:t>
      </w:r>
      <w:r w:rsidR="00336D13">
        <w:rPr>
          <w:rFonts w:cs="Traditional Arabic" w:hint="cs"/>
          <w:rtl/>
        </w:rPr>
        <w:t>»</w:t>
      </w:r>
      <w:r w:rsidRPr="00AD67AE">
        <w:rPr>
          <w:rFonts w:hint="cs"/>
          <w:rtl/>
        </w:rPr>
        <w:t>.</w:t>
      </w:r>
    </w:p>
    <w:p w:rsidR="00BD6323" w:rsidRPr="00AD67AE" w:rsidRDefault="00BD6323" w:rsidP="00AD67AE">
      <w:pPr>
        <w:pStyle w:val="a8"/>
        <w:rPr>
          <w:rtl/>
        </w:rPr>
      </w:pPr>
      <w:r w:rsidRPr="00AD67AE">
        <w:rPr>
          <w:rFonts w:hint="cs"/>
          <w:rtl/>
        </w:rPr>
        <w:t>بنابراین شیطان پیوسته در کمین افراد مؤمن و مسلمان نشسته است و برای گمراه ساختن آنان از صراط مستقیم و منحرف نمودنشان از هدایت و ارشاد راستین غافل نمی‌ماند بلکه از هر مکر و نیرنگ و توطئه و فرصت مناسب برای عملی ساختن این نقشه شوم خود استفاده می‌کند و هیچ‌گاه خسته و دستبردار نمی‌شود.</w:t>
      </w:r>
    </w:p>
    <w:p w:rsidR="00BD6323" w:rsidRPr="00AD67AE" w:rsidRDefault="00BD6323" w:rsidP="00AD67AE">
      <w:pPr>
        <w:pStyle w:val="a8"/>
        <w:rPr>
          <w:rtl/>
        </w:rPr>
      </w:pPr>
      <w:r w:rsidRPr="00AD67AE">
        <w:rPr>
          <w:rFonts w:hint="cs"/>
          <w:rtl/>
        </w:rPr>
        <w:t>ابن قیم در کتاب باارزش خود: «</w:t>
      </w:r>
      <w:r w:rsidRPr="00BD6323">
        <w:rPr>
          <w:rStyle w:val="Char1"/>
          <w:rFonts w:hint="cs"/>
          <w:rtl/>
        </w:rPr>
        <w:t>اغاثة اللهفان من مصائد الشیطان</w:t>
      </w:r>
      <w:r w:rsidRPr="00AD67AE">
        <w:rPr>
          <w:rFonts w:hint="cs"/>
          <w:rtl/>
        </w:rPr>
        <w:t>» گفته است: «یکی دیگر از مکر و نیرنگهای شیطان این است که قبل از هر چیز می‌کوشد تا نفس و روحی</w:t>
      </w:r>
      <w:r w:rsidR="00AD67AE">
        <w:rPr>
          <w:rFonts w:hint="cs"/>
          <w:rtl/>
        </w:rPr>
        <w:t>ه</w:t>
      </w:r>
      <w:r w:rsidRPr="00AD67AE">
        <w:rPr>
          <w:rFonts w:hint="cs"/>
          <w:rtl/>
        </w:rPr>
        <w:t xml:space="preserve"> انسان مؤمن را بیازماید تا بداند که کدام یک از دو نیرو بر او غالب می‌باشد؟ آیا نیروی دلاوری و عمل، و عاطفه و حمیت بر او غالب است؟ یا نیروی ترسویی و بی‌میلی؟ پس اگر دید که نفس و روحی</w:t>
      </w:r>
      <w:r w:rsidR="00AD67AE">
        <w:rPr>
          <w:rFonts w:hint="cs"/>
          <w:rtl/>
        </w:rPr>
        <w:t>ه</w:t>
      </w:r>
      <w:r w:rsidRPr="00AD67AE">
        <w:rPr>
          <w:rFonts w:hint="cs"/>
          <w:rtl/>
        </w:rPr>
        <w:t xml:space="preserve"> او به ترس و سستی تمایل دارد فوری شروع به کارشکنی و تضعیف روحی</w:t>
      </w:r>
      <w:r w:rsidR="00AD67AE">
        <w:rPr>
          <w:rFonts w:hint="cs"/>
          <w:rtl/>
        </w:rPr>
        <w:t>ه</w:t>
      </w:r>
      <w:r w:rsidRPr="00AD67AE">
        <w:rPr>
          <w:rFonts w:hint="cs"/>
          <w:rtl/>
        </w:rPr>
        <w:t xml:space="preserve"> او می‌کند، و آنقدر همت و اراد</w:t>
      </w:r>
      <w:r w:rsidR="00AD67AE">
        <w:rPr>
          <w:rFonts w:hint="cs"/>
          <w:rtl/>
        </w:rPr>
        <w:t>ه</w:t>
      </w:r>
      <w:r w:rsidRPr="00AD67AE">
        <w:rPr>
          <w:rFonts w:hint="cs"/>
          <w:rtl/>
        </w:rPr>
        <w:t xml:space="preserve"> او را تضعیف و سست می‌کند، و به اندازه‌ای عبادت و عمل را بر او سنگین و دشوار جلوه می‌دهد که سرانجام یا به طور کلّی عمل را ترک و عبادت را کنار می‌گذارد و یا اینکه با سستی و بی‌میلی آن را انجام می‌دهد. و اگر دید که نیروی شجاعت و حمیت و عمل و همت عالی بر او غالب می‌باشد او را به غرور و تکبّر وادار می‌کند، و به او چنان وانمود می‌کند که: آنچه تو انجام می‌دهی بسیار اندک و ناچیز می‌باشد و عملی کافی و بدردخور نیست، لذا تو باید بیشتر و بهتر از این انجام دهی!! بنابراین شیطان در حالت اولی، او را وادار می‌کند به اینکه آنچه را بایستی بهتر و بیشتر انجام دهد، کمتر و ناچیزتر انجام دهد! و در حالت دوم نیز او را بر آن می‌دارد تا از حد اعتدال و میانه‌روی پا فراتر بگذارد و به غلوّ و تندروی بپردازد! متأسفانه در اینجا است که بیشتر مردم دچار لغزش و اشتباه شده‌اند، به طوری که یا به در</w:t>
      </w:r>
      <w:r w:rsidR="00AD67AE">
        <w:rPr>
          <w:rFonts w:hint="cs"/>
          <w:rtl/>
        </w:rPr>
        <w:t>ه</w:t>
      </w:r>
      <w:r w:rsidRPr="00AD67AE">
        <w:rPr>
          <w:rFonts w:hint="cs"/>
          <w:rtl/>
        </w:rPr>
        <w:t xml:space="preserve"> افراط و زیاده‌روی سقوط کرده‌اند و یا به وادی تفریط و سهل‌انگاری پرت شده‌اند. بنابراین بسیار کم هستند کسانی که پیوسته و در هر حال و موقعیتی، بر صراط مستقیمی که پیامبراکرم</w:t>
      </w:r>
      <w:r w:rsidR="00336D13">
        <w:rPr>
          <w:rFonts w:hint="cs"/>
          <w:rtl/>
        </w:rPr>
        <w:t xml:space="preserve"> </w:t>
      </w:r>
      <w:r w:rsidRPr="00AD67AE">
        <w:rPr>
          <w:rFonts w:hint="cs"/>
          <w:rtl/>
        </w:rPr>
        <w:sym w:font="AGA Arabesque" w:char="F072"/>
      </w:r>
      <w:r w:rsidRPr="00AD67AE">
        <w:rPr>
          <w:rFonts w:hint="cs"/>
          <w:rtl/>
        </w:rPr>
        <w:t xml:space="preserve"> و اصحاب بزرگوارش براساس آن حرکت می‌کردند، ثابت و</w:t>
      </w:r>
      <w:r w:rsidR="00336D13">
        <w:rPr>
          <w:rFonts w:hint="cs"/>
          <w:rtl/>
        </w:rPr>
        <w:t xml:space="preserve"> استوار و مقاوم و پایدار بمانند</w:t>
      </w:r>
      <w:r w:rsidRPr="00AD67AE">
        <w:rPr>
          <w:rFonts w:hint="cs"/>
          <w:rtl/>
        </w:rPr>
        <w:t>»</w:t>
      </w:r>
      <w:r w:rsidRPr="00336D13">
        <w:rPr>
          <w:vertAlign w:val="superscript"/>
          <w:rtl/>
        </w:rPr>
        <w:footnoteReference w:id="82"/>
      </w:r>
      <w:r w:rsidR="00336D13">
        <w:rPr>
          <w:rFonts w:hint="cs"/>
          <w:rtl/>
        </w:rPr>
        <w:t>.</w:t>
      </w:r>
    </w:p>
    <w:p w:rsidR="00BD6323" w:rsidRPr="00AD67AE" w:rsidRDefault="00BD6323" w:rsidP="00AD67AE">
      <w:pPr>
        <w:pStyle w:val="a8"/>
        <w:rPr>
          <w:rtl/>
        </w:rPr>
      </w:pPr>
      <w:r w:rsidRPr="00AD67AE">
        <w:rPr>
          <w:rFonts w:hint="cs"/>
          <w:rtl/>
        </w:rPr>
        <w:t>سپس ابن قیم در این باره به طور مفصل بحث و بررسی می‌نماید و در این باب مثال</w:t>
      </w:r>
      <w:r w:rsidR="000D79FD">
        <w:rPr>
          <w:rFonts w:hint="eastAsia"/>
          <w:rtl/>
        </w:rPr>
        <w:t>‌</w:t>
      </w:r>
      <w:r w:rsidRPr="00AD67AE">
        <w:rPr>
          <w:rFonts w:hint="cs"/>
          <w:rtl/>
        </w:rPr>
        <w:t>های زیادی را ذکر می‌کند که بخش</w:t>
      </w:r>
      <w:r w:rsidR="00336D13">
        <w:rPr>
          <w:rFonts w:hint="eastAsia"/>
          <w:rtl/>
        </w:rPr>
        <w:t>‌</w:t>
      </w:r>
      <w:r w:rsidRPr="00AD67AE">
        <w:rPr>
          <w:rFonts w:hint="cs"/>
          <w:rtl/>
        </w:rPr>
        <w:t>ها و جواب مختلفی از دین و مباحث دینی را شامل می‌گردند، تا آنجا که بر این باور است که مردم در این باره از نظر طرز اندیشه و عملکرد به سه قسم تقسیم می‌شوند: یا افراط و تندروی می‌کنند، یا تفریط و بی‌توجهی از خود نشان می‌دهند و یا معتدل و میانه‌رو می‌باشند.</w:t>
      </w:r>
    </w:p>
    <w:p w:rsidR="00BD6323" w:rsidRPr="00AD67AE" w:rsidRDefault="00BD6323" w:rsidP="00AD67AE">
      <w:pPr>
        <w:pStyle w:val="a8"/>
        <w:rPr>
          <w:rtl/>
        </w:rPr>
      </w:pPr>
      <w:r w:rsidRPr="00AD67AE">
        <w:rPr>
          <w:rFonts w:hint="cs"/>
          <w:rtl/>
        </w:rPr>
        <w:t>بنابراین لازم است در تمام امور زندگی اعتدال و میانه‌روی را پیش</w:t>
      </w:r>
      <w:r w:rsidR="00AD67AE">
        <w:rPr>
          <w:rFonts w:hint="cs"/>
          <w:rtl/>
        </w:rPr>
        <w:t>ه</w:t>
      </w:r>
      <w:r w:rsidRPr="00AD67AE">
        <w:rPr>
          <w:rFonts w:hint="cs"/>
          <w:rtl/>
        </w:rPr>
        <w:t xml:space="preserve"> خود سازیم و از هرگونه افراط و تندروی و جفا و بی‌توجّهی بپرهیزیم، چون این یگانه برنام</w:t>
      </w:r>
      <w:r w:rsidR="00AD67AE">
        <w:rPr>
          <w:rFonts w:hint="cs"/>
          <w:rtl/>
        </w:rPr>
        <w:t>ه</w:t>
      </w:r>
      <w:r w:rsidRPr="00AD67AE">
        <w:rPr>
          <w:rFonts w:hint="cs"/>
          <w:rtl/>
        </w:rPr>
        <w:t xml:space="preserve"> راست و درست و صراط مستقیمی است که تمام مؤمنان مکلّفند آنطوری که خداوند در کتاب مقدسش و پیامبراکرم</w:t>
      </w:r>
      <w:r w:rsidR="00336D13">
        <w:rPr>
          <w:rFonts w:hint="cs"/>
          <w:rtl/>
        </w:rPr>
        <w:t xml:space="preserve"> </w:t>
      </w:r>
      <w:r w:rsidRPr="00AD67AE">
        <w:rPr>
          <w:rFonts w:hint="cs"/>
          <w:rtl/>
        </w:rPr>
        <w:sym w:font="AGA Arabesque" w:char="F072"/>
      </w:r>
      <w:r w:rsidRPr="00AD67AE">
        <w:rPr>
          <w:rFonts w:hint="cs"/>
          <w:rtl/>
        </w:rPr>
        <w:t xml:space="preserve"> در سنت مطهرش دستور و مقرر فرموده‌اند عمل کنند و کاملاً مطابق آن و بر همان مسیر اعتدال و میانه‌روی حرکت کنند، چون در واقع معنای اعتدال و میانه‌روی آن است که طبق آنچه که خدا و رسول‌خدا</w:t>
      </w:r>
      <w:r w:rsidR="00336D13">
        <w:rPr>
          <w:rFonts w:hint="cs"/>
          <w:rtl/>
        </w:rPr>
        <w:t xml:space="preserve"> </w:t>
      </w:r>
      <w:r w:rsidRPr="00AD67AE">
        <w:rPr>
          <w:rFonts w:hint="cs"/>
          <w:rtl/>
        </w:rPr>
        <w:sym w:font="AGA Arabesque" w:char="F072"/>
      </w:r>
      <w:r w:rsidRPr="00AD67AE">
        <w:rPr>
          <w:rFonts w:hint="cs"/>
          <w:rtl/>
        </w:rPr>
        <w:t xml:space="preserve"> دستور داده و مقرر کرده‌اند عمل شود به طوری که نه چیزی به آن افزوده گردد و نه چیزی از آن کاسته شود چون خداوند همین روشی را به مؤمنان دستور داده و ایشان را مورد تمجید قرار داده است، چنانکه می‌فرماید: </w:t>
      </w:r>
    </w:p>
    <w:p w:rsidR="00BD6323" w:rsidRPr="004A62B2" w:rsidRDefault="00AD67AE" w:rsidP="00336D13">
      <w:pPr>
        <w:pStyle w:val="af1"/>
        <w:rPr>
          <w:rFonts w:cs="B Lotus"/>
          <w:sz w:val="24"/>
          <w:szCs w:val="24"/>
          <w:rtl/>
        </w:rPr>
      </w:pPr>
      <w:r w:rsidRPr="00AD67AE">
        <w:rPr>
          <w:rStyle w:val="Char8"/>
          <w:rFonts w:hint="cs"/>
          <w:rtl/>
        </w:rPr>
        <w:t>﴿</w:t>
      </w:r>
      <w:r w:rsidR="00336D13" w:rsidRPr="00336D13">
        <w:rPr>
          <w:rFonts w:hint="eastAsia"/>
          <w:rtl/>
        </w:rPr>
        <w:t>وَ</w:t>
      </w:r>
      <w:r w:rsidR="00336D13" w:rsidRPr="00336D13">
        <w:rPr>
          <w:rFonts w:hint="cs"/>
          <w:rtl/>
        </w:rPr>
        <w:t>ٱ</w:t>
      </w:r>
      <w:r w:rsidR="00336D13" w:rsidRPr="00336D13">
        <w:rPr>
          <w:rFonts w:hint="eastAsia"/>
          <w:rtl/>
        </w:rPr>
        <w:t>لَّذِينَ</w:t>
      </w:r>
      <w:r w:rsidR="00336D13" w:rsidRPr="00336D13">
        <w:rPr>
          <w:rtl/>
        </w:rPr>
        <w:t xml:space="preserve"> </w:t>
      </w:r>
      <w:r w:rsidR="00336D13" w:rsidRPr="00336D13">
        <w:rPr>
          <w:rFonts w:hint="eastAsia"/>
          <w:rtl/>
        </w:rPr>
        <w:t>إِذَا</w:t>
      </w:r>
      <w:r w:rsidR="00336D13" w:rsidRPr="00336D13">
        <w:rPr>
          <w:rFonts w:hint="cs"/>
          <w:rtl/>
        </w:rPr>
        <w:t>ٓ</w:t>
      </w:r>
      <w:r w:rsidR="00336D13" w:rsidRPr="00336D13">
        <w:rPr>
          <w:rtl/>
        </w:rPr>
        <w:t xml:space="preserve"> </w:t>
      </w:r>
      <w:r w:rsidR="00336D13" w:rsidRPr="00336D13">
        <w:rPr>
          <w:rFonts w:hint="eastAsia"/>
          <w:rtl/>
        </w:rPr>
        <w:t>أَنفَقُواْ</w:t>
      </w:r>
      <w:r w:rsidR="00336D13" w:rsidRPr="00336D13">
        <w:rPr>
          <w:rtl/>
        </w:rPr>
        <w:t xml:space="preserve"> </w:t>
      </w:r>
      <w:r w:rsidR="00336D13" w:rsidRPr="00336D13">
        <w:rPr>
          <w:rFonts w:hint="eastAsia"/>
          <w:rtl/>
        </w:rPr>
        <w:t>لَم</w:t>
      </w:r>
      <w:r w:rsidR="00336D13" w:rsidRPr="00336D13">
        <w:rPr>
          <w:rFonts w:hint="cs"/>
          <w:rtl/>
        </w:rPr>
        <w:t>ۡ</w:t>
      </w:r>
      <w:r w:rsidR="00336D13" w:rsidRPr="00336D13">
        <w:rPr>
          <w:rtl/>
        </w:rPr>
        <w:t xml:space="preserve"> </w:t>
      </w:r>
      <w:r w:rsidR="00336D13" w:rsidRPr="00336D13">
        <w:rPr>
          <w:rFonts w:hint="eastAsia"/>
          <w:rtl/>
        </w:rPr>
        <w:t>يُس</w:t>
      </w:r>
      <w:r w:rsidR="00336D13" w:rsidRPr="00336D13">
        <w:rPr>
          <w:rFonts w:hint="cs"/>
          <w:rtl/>
        </w:rPr>
        <w:t>ۡ</w:t>
      </w:r>
      <w:r w:rsidR="00336D13" w:rsidRPr="00336D13">
        <w:rPr>
          <w:rFonts w:hint="eastAsia"/>
          <w:rtl/>
        </w:rPr>
        <w:t>رِفُواْ</w:t>
      </w:r>
      <w:r w:rsidR="00336D13" w:rsidRPr="00336D13">
        <w:rPr>
          <w:rtl/>
        </w:rPr>
        <w:t xml:space="preserve"> </w:t>
      </w:r>
      <w:r w:rsidR="00336D13" w:rsidRPr="00336D13">
        <w:rPr>
          <w:rFonts w:hint="eastAsia"/>
          <w:rtl/>
        </w:rPr>
        <w:t>وَلَم</w:t>
      </w:r>
      <w:r w:rsidR="00336D13" w:rsidRPr="00336D13">
        <w:rPr>
          <w:rFonts w:hint="cs"/>
          <w:rtl/>
        </w:rPr>
        <w:t>ۡ</w:t>
      </w:r>
      <w:r w:rsidR="00336D13" w:rsidRPr="00336D13">
        <w:rPr>
          <w:rtl/>
        </w:rPr>
        <w:t xml:space="preserve"> </w:t>
      </w:r>
      <w:r w:rsidR="00336D13" w:rsidRPr="00336D13">
        <w:rPr>
          <w:rFonts w:hint="eastAsia"/>
          <w:rtl/>
        </w:rPr>
        <w:t>يَق</w:t>
      </w:r>
      <w:r w:rsidR="00336D13" w:rsidRPr="00336D13">
        <w:rPr>
          <w:rFonts w:hint="cs"/>
          <w:rtl/>
        </w:rPr>
        <w:t>ۡ</w:t>
      </w:r>
      <w:r w:rsidR="00336D13" w:rsidRPr="00336D13">
        <w:rPr>
          <w:rFonts w:hint="eastAsia"/>
          <w:rtl/>
        </w:rPr>
        <w:t>تُرُواْ</w:t>
      </w:r>
      <w:r w:rsidR="00336D13" w:rsidRPr="00336D13">
        <w:rPr>
          <w:rtl/>
        </w:rPr>
        <w:t xml:space="preserve"> </w:t>
      </w:r>
      <w:r w:rsidR="00336D13" w:rsidRPr="00336D13">
        <w:rPr>
          <w:rFonts w:hint="eastAsia"/>
          <w:rtl/>
        </w:rPr>
        <w:t>وَكَانَ</w:t>
      </w:r>
      <w:r w:rsidR="00336D13" w:rsidRPr="00336D13">
        <w:rPr>
          <w:rtl/>
        </w:rPr>
        <w:t xml:space="preserve"> </w:t>
      </w:r>
      <w:r w:rsidR="00336D13" w:rsidRPr="00336D13">
        <w:rPr>
          <w:rFonts w:hint="eastAsia"/>
          <w:rtl/>
        </w:rPr>
        <w:t>بَي</w:t>
      </w:r>
      <w:r w:rsidR="00336D13" w:rsidRPr="00336D13">
        <w:rPr>
          <w:rFonts w:hint="cs"/>
          <w:rtl/>
        </w:rPr>
        <w:t>ۡ</w:t>
      </w:r>
      <w:r w:rsidR="00336D13" w:rsidRPr="00336D13">
        <w:rPr>
          <w:rFonts w:hint="eastAsia"/>
          <w:rtl/>
        </w:rPr>
        <w:t>نَ</w:t>
      </w:r>
      <w:r w:rsidR="00336D13" w:rsidRPr="00336D13">
        <w:rPr>
          <w:rtl/>
        </w:rPr>
        <w:t xml:space="preserve"> </w:t>
      </w:r>
      <w:r w:rsidR="00336D13" w:rsidRPr="00336D13">
        <w:rPr>
          <w:rFonts w:hint="eastAsia"/>
          <w:rtl/>
        </w:rPr>
        <w:t>ذَ</w:t>
      </w:r>
      <w:r w:rsidR="00336D13" w:rsidRPr="00336D13">
        <w:rPr>
          <w:rFonts w:hint="cs"/>
          <w:rtl/>
        </w:rPr>
        <w:t>ٰ</w:t>
      </w:r>
      <w:r w:rsidR="00336D13" w:rsidRPr="00336D13">
        <w:rPr>
          <w:rFonts w:hint="eastAsia"/>
          <w:rtl/>
        </w:rPr>
        <w:t>لِكَ</w:t>
      </w:r>
      <w:r w:rsidR="00336D13" w:rsidRPr="00336D13">
        <w:rPr>
          <w:rtl/>
        </w:rPr>
        <w:t xml:space="preserve"> </w:t>
      </w:r>
      <w:r w:rsidR="00336D13" w:rsidRPr="00336D13">
        <w:rPr>
          <w:rFonts w:hint="eastAsia"/>
          <w:rtl/>
        </w:rPr>
        <w:t>قَوَام</w:t>
      </w:r>
      <w:r w:rsidR="00336D13" w:rsidRPr="00336D13">
        <w:rPr>
          <w:rFonts w:hint="cs"/>
          <w:rtl/>
        </w:rPr>
        <w:t>ٗ</w:t>
      </w:r>
      <w:r w:rsidR="00336D13" w:rsidRPr="00336D13">
        <w:rPr>
          <w:rFonts w:hint="eastAsia"/>
          <w:rtl/>
        </w:rPr>
        <w:t>ا</w:t>
      </w:r>
      <w:r w:rsidR="00336D13" w:rsidRPr="00336D13">
        <w:rPr>
          <w:rtl/>
        </w:rPr>
        <w:t xml:space="preserve"> </w:t>
      </w:r>
      <w:r w:rsidR="00336D13" w:rsidRPr="00336D13">
        <w:rPr>
          <w:rFonts w:hint="cs"/>
          <w:rtl/>
        </w:rPr>
        <w:t>٦٧</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الفرقان: 67</w:t>
      </w:r>
      <w:r w:rsidRPr="00AD67AE">
        <w:rPr>
          <w:rStyle w:val="Char6"/>
          <w:rFonts w:hint="cs"/>
          <w:rtl/>
        </w:rPr>
        <w:t>]</w:t>
      </w:r>
      <w:r>
        <w:rPr>
          <w:rFonts w:hint="cs"/>
          <w:rtl/>
        </w:rPr>
        <w:t xml:space="preserve">. </w:t>
      </w:r>
    </w:p>
    <w:p w:rsidR="00BD6323" w:rsidRDefault="00BD6323" w:rsidP="00336D13">
      <w:pPr>
        <w:pStyle w:val="ab"/>
        <w:rPr>
          <w:rtl/>
        </w:rPr>
      </w:pPr>
      <w:r w:rsidRPr="00AD67AE">
        <w:rPr>
          <w:rStyle w:val="Char8"/>
          <w:rFonts w:hint="cs"/>
          <w:rtl/>
        </w:rPr>
        <w:t>«</w:t>
      </w:r>
      <w:r w:rsidRPr="00AD67AE">
        <w:rPr>
          <w:rFonts w:hint="cs"/>
          <w:rtl/>
        </w:rPr>
        <w:t>و کسانی هستند که چون انفاق کنند نه اسراف و ولخرجی می‌کنند و نه تنگ و سخت می‌گیرند، (بلکه) میان این دو (روش) حد وسط و اعتدال برمی‌گزینند</w:t>
      </w:r>
      <w:r w:rsidRPr="00AD67AE">
        <w:rPr>
          <w:rStyle w:val="Char8"/>
          <w:rFonts w:hint="cs"/>
          <w:rtl/>
        </w:rPr>
        <w:t>»</w:t>
      </w:r>
      <w:r w:rsidRPr="00AD67AE">
        <w:rPr>
          <w:rFonts w:hint="cs"/>
          <w:rtl/>
        </w:rPr>
        <w:t xml:space="preserve">. </w:t>
      </w:r>
    </w:p>
    <w:p w:rsidR="000D79FD" w:rsidRPr="00AD67AE" w:rsidRDefault="000D79FD" w:rsidP="00336D13">
      <w:pPr>
        <w:pStyle w:val="ab"/>
        <w:rPr>
          <w:rtl/>
        </w:rPr>
      </w:pPr>
    </w:p>
    <w:p w:rsidR="00BD6323" w:rsidRPr="00AD67AE" w:rsidRDefault="00BD6323" w:rsidP="00AD67AE">
      <w:pPr>
        <w:pStyle w:val="a8"/>
        <w:rPr>
          <w:rtl/>
        </w:rPr>
      </w:pPr>
      <w:r w:rsidRPr="00AD67AE">
        <w:rPr>
          <w:rFonts w:hint="cs"/>
          <w:rtl/>
          <w:lang w:bidi="ar-SA"/>
        </w:rPr>
        <w:t>و می‌فرماید:</w:t>
      </w:r>
    </w:p>
    <w:p w:rsidR="00BD6323" w:rsidRPr="004A62B2" w:rsidRDefault="00AD67AE" w:rsidP="00336D13">
      <w:pPr>
        <w:pStyle w:val="af1"/>
        <w:rPr>
          <w:rFonts w:cs="B Lotus"/>
          <w:sz w:val="24"/>
          <w:szCs w:val="24"/>
          <w:rtl/>
        </w:rPr>
      </w:pPr>
      <w:r w:rsidRPr="00AD67AE">
        <w:rPr>
          <w:rStyle w:val="Char8"/>
          <w:rFonts w:hint="cs"/>
          <w:rtl/>
        </w:rPr>
        <w:t>﴿</w:t>
      </w:r>
      <w:r w:rsidR="00336D13" w:rsidRPr="00336D13">
        <w:rPr>
          <w:rFonts w:hint="eastAsia"/>
          <w:rtl/>
        </w:rPr>
        <w:t>وَلَا</w:t>
      </w:r>
      <w:r w:rsidR="00336D13" w:rsidRPr="00336D13">
        <w:rPr>
          <w:rtl/>
        </w:rPr>
        <w:t xml:space="preserve"> </w:t>
      </w:r>
      <w:r w:rsidR="00336D13" w:rsidRPr="00336D13">
        <w:rPr>
          <w:rFonts w:hint="eastAsia"/>
          <w:rtl/>
        </w:rPr>
        <w:t>تَج</w:t>
      </w:r>
      <w:r w:rsidR="00336D13" w:rsidRPr="00336D13">
        <w:rPr>
          <w:rFonts w:hint="cs"/>
          <w:rtl/>
        </w:rPr>
        <w:t>ۡ</w:t>
      </w:r>
      <w:r w:rsidR="00336D13" w:rsidRPr="00336D13">
        <w:rPr>
          <w:rFonts w:hint="eastAsia"/>
          <w:rtl/>
        </w:rPr>
        <w:t>عَل</w:t>
      </w:r>
      <w:r w:rsidR="00336D13" w:rsidRPr="00336D13">
        <w:rPr>
          <w:rFonts w:hint="cs"/>
          <w:rtl/>
        </w:rPr>
        <w:t>ۡ</w:t>
      </w:r>
      <w:r w:rsidR="00336D13" w:rsidRPr="00336D13">
        <w:rPr>
          <w:rtl/>
        </w:rPr>
        <w:t xml:space="preserve"> </w:t>
      </w:r>
      <w:r w:rsidR="00336D13" w:rsidRPr="00336D13">
        <w:rPr>
          <w:rFonts w:hint="eastAsia"/>
          <w:rtl/>
        </w:rPr>
        <w:t>يَدَكَ</w:t>
      </w:r>
      <w:r w:rsidR="00336D13" w:rsidRPr="00336D13">
        <w:rPr>
          <w:rtl/>
        </w:rPr>
        <w:t xml:space="preserve"> </w:t>
      </w:r>
      <w:r w:rsidR="00336D13" w:rsidRPr="00336D13">
        <w:rPr>
          <w:rFonts w:hint="eastAsia"/>
          <w:rtl/>
        </w:rPr>
        <w:t>مَغ</w:t>
      </w:r>
      <w:r w:rsidR="00336D13" w:rsidRPr="00336D13">
        <w:rPr>
          <w:rFonts w:hint="cs"/>
          <w:rtl/>
        </w:rPr>
        <w:t>ۡ</w:t>
      </w:r>
      <w:r w:rsidR="00336D13" w:rsidRPr="00336D13">
        <w:rPr>
          <w:rFonts w:hint="eastAsia"/>
          <w:rtl/>
        </w:rPr>
        <w:t>لُولَةً</w:t>
      </w:r>
      <w:r w:rsidR="00336D13" w:rsidRPr="00336D13">
        <w:rPr>
          <w:rtl/>
        </w:rPr>
        <w:t xml:space="preserve"> </w:t>
      </w:r>
      <w:r w:rsidR="00336D13" w:rsidRPr="00336D13">
        <w:rPr>
          <w:rFonts w:hint="eastAsia"/>
          <w:rtl/>
        </w:rPr>
        <w:t>إِلَى</w:t>
      </w:r>
      <w:r w:rsidR="00336D13" w:rsidRPr="00336D13">
        <w:rPr>
          <w:rFonts w:hint="cs"/>
          <w:rtl/>
        </w:rPr>
        <w:t>ٰ</w:t>
      </w:r>
      <w:r w:rsidR="00336D13" w:rsidRPr="00336D13">
        <w:rPr>
          <w:rtl/>
        </w:rPr>
        <w:t xml:space="preserve"> </w:t>
      </w:r>
      <w:r w:rsidR="00336D13" w:rsidRPr="00336D13">
        <w:rPr>
          <w:rFonts w:hint="eastAsia"/>
          <w:rtl/>
        </w:rPr>
        <w:t>عُنُقِكَ</w:t>
      </w:r>
      <w:r w:rsidR="00336D13" w:rsidRPr="00336D13">
        <w:rPr>
          <w:rtl/>
        </w:rPr>
        <w:t xml:space="preserve"> </w:t>
      </w:r>
      <w:r w:rsidR="00336D13" w:rsidRPr="00336D13">
        <w:rPr>
          <w:rFonts w:hint="eastAsia"/>
          <w:rtl/>
        </w:rPr>
        <w:t>وَلَا</w:t>
      </w:r>
      <w:r w:rsidR="00336D13" w:rsidRPr="00336D13">
        <w:rPr>
          <w:rtl/>
        </w:rPr>
        <w:t xml:space="preserve"> </w:t>
      </w:r>
      <w:r w:rsidR="00336D13" w:rsidRPr="00336D13">
        <w:rPr>
          <w:rFonts w:hint="eastAsia"/>
          <w:rtl/>
        </w:rPr>
        <w:t>تَب</w:t>
      </w:r>
      <w:r w:rsidR="00336D13" w:rsidRPr="00336D13">
        <w:rPr>
          <w:rFonts w:hint="cs"/>
          <w:rtl/>
        </w:rPr>
        <w:t>ۡ</w:t>
      </w:r>
      <w:r w:rsidR="00336D13" w:rsidRPr="00336D13">
        <w:rPr>
          <w:rFonts w:hint="eastAsia"/>
          <w:rtl/>
        </w:rPr>
        <w:t>سُط</w:t>
      </w:r>
      <w:r w:rsidR="00336D13" w:rsidRPr="00336D13">
        <w:rPr>
          <w:rFonts w:hint="cs"/>
          <w:rtl/>
        </w:rPr>
        <w:t>ۡ</w:t>
      </w:r>
      <w:r w:rsidR="00336D13" w:rsidRPr="00336D13">
        <w:rPr>
          <w:rFonts w:hint="eastAsia"/>
          <w:rtl/>
        </w:rPr>
        <w:t>هَا</w:t>
      </w:r>
      <w:r w:rsidR="00336D13" w:rsidRPr="00336D13">
        <w:rPr>
          <w:rtl/>
        </w:rPr>
        <w:t xml:space="preserve"> </w:t>
      </w:r>
      <w:r w:rsidR="00336D13" w:rsidRPr="00336D13">
        <w:rPr>
          <w:rFonts w:hint="eastAsia"/>
          <w:rtl/>
        </w:rPr>
        <w:t>كُلَّ</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بَس</w:t>
      </w:r>
      <w:r w:rsidR="00336D13" w:rsidRPr="00336D13">
        <w:rPr>
          <w:rFonts w:hint="cs"/>
          <w:rtl/>
        </w:rPr>
        <w:t>ۡ</w:t>
      </w:r>
      <w:r w:rsidR="00336D13" w:rsidRPr="00336D13">
        <w:rPr>
          <w:rFonts w:hint="eastAsia"/>
          <w:rtl/>
        </w:rPr>
        <w:t>طِ</w:t>
      </w:r>
      <w:r w:rsidR="00336D13" w:rsidRPr="00336D13">
        <w:rPr>
          <w:rtl/>
        </w:rPr>
        <w:t xml:space="preserve"> </w:t>
      </w:r>
      <w:r w:rsidR="00336D13" w:rsidRPr="00336D13">
        <w:rPr>
          <w:rFonts w:hint="eastAsia"/>
          <w:rtl/>
        </w:rPr>
        <w:t>فَتَق</w:t>
      </w:r>
      <w:r w:rsidR="00336D13" w:rsidRPr="00336D13">
        <w:rPr>
          <w:rFonts w:hint="cs"/>
          <w:rtl/>
        </w:rPr>
        <w:t>ۡ</w:t>
      </w:r>
      <w:r w:rsidR="00336D13" w:rsidRPr="00336D13">
        <w:rPr>
          <w:rFonts w:hint="eastAsia"/>
          <w:rtl/>
        </w:rPr>
        <w:t>عُدَ</w:t>
      </w:r>
      <w:r w:rsidR="00336D13" w:rsidRPr="00336D13">
        <w:rPr>
          <w:rtl/>
        </w:rPr>
        <w:t xml:space="preserve"> </w:t>
      </w:r>
      <w:r w:rsidR="00336D13" w:rsidRPr="00336D13">
        <w:rPr>
          <w:rFonts w:hint="eastAsia"/>
          <w:rtl/>
        </w:rPr>
        <w:t>مَلُوم</w:t>
      </w:r>
      <w:r w:rsidR="00336D13" w:rsidRPr="00336D13">
        <w:rPr>
          <w:rFonts w:hint="cs"/>
          <w:rtl/>
        </w:rPr>
        <w:t>ٗ</w:t>
      </w:r>
      <w:r w:rsidR="00336D13" w:rsidRPr="00336D13">
        <w:rPr>
          <w:rFonts w:hint="eastAsia"/>
          <w:rtl/>
        </w:rPr>
        <w:t>ا</w:t>
      </w:r>
      <w:r w:rsidR="00336D13" w:rsidRPr="00336D13">
        <w:rPr>
          <w:rtl/>
        </w:rPr>
        <w:t xml:space="preserve"> </w:t>
      </w:r>
      <w:r w:rsidR="00336D13" w:rsidRPr="00336D13">
        <w:rPr>
          <w:rFonts w:hint="eastAsia"/>
          <w:rtl/>
        </w:rPr>
        <w:t>مَّح</w:t>
      </w:r>
      <w:r w:rsidR="00336D13" w:rsidRPr="00336D13">
        <w:rPr>
          <w:rFonts w:hint="cs"/>
          <w:rtl/>
        </w:rPr>
        <w:t>ۡ</w:t>
      </w:r>
      <w:r w:rsidR="00336D13" w:rsidRPr="00336D13">
        <w:rPr>
          <w:rFonts w:hint="eastAsia"/>
          <w:rtl/>
        </w:rPr>
        <w:t>سُورًا</w:t>
      </w:r>
      <w:r w:rsidR="00336D13" w:rsidRPr="00336D13">
        <w:rPr>
          <w:rtl/>
        </w:rPr>
        <w:t xml:space="preserve"> </w:t>
      </w:r>
      <w:r w:rsidR="00336D13" w:rsidRPr="00336D13">
        <w:rPr>
          <w:rFonts w:hint="cs"/>
          <w:rtl/>
        </w:rPr>
        <w:t>٢٩</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الإسراء: 29</w:t>
      </w:r>
      <w:r w:rsidRPr="00AD67AE">
        <w:rPr>
          <w:rStyle w:val="Char6"/>
          <w:rFonts w:hint="cs"/>
          <w:rtl/>
        </w:rPr>
        <w:t>]</w:t>
      </w:r>
      <w:r>
        <w:rPr>
          <w:rFonts w:hint="cs"/>
          <w:rtl/>
        </w:rPr>
        <w:t xml:space="preserve">. </w:t>
      </w:r>
    </w:p>
    <w:p w:rsidR="00BD6323" w:rsidRPr="00AD67AE" w:rsidRDefault="00BD6323" w:rsidP="00336D13">
      <w:pPr>
        <w:pStyle w:val="ab"/>
        <w:rPr>
          <w:rtl/>
        </w:rPr>
      </w:pPr>
      <w:r w:rsidRPr="00AD67AE">
        <w:rPr>
          <w:rStyle w:val="Char8"/>
          <w:rFonts w:hint="cs"/>
          <w:rtl/>
        </w:rPr>
        <w:t>«</w:t>
      </w:r>
      <w:r w:rsidRPr="00AD67AE">
        <w:rPr>
          <w:rFonts w:hint="cs"/>
          <w:rtl/>
        </w:rPr>
        <w:t>دست خود را بر گردن خویش بسته مدار (و بسیار خشک و بخیل مباش) و فوق‌العاده (هم) گشاده دستی مکن (و بخشش بی‌حساب مکن و اسراف مورز، بدانگونه) که ملامت شده و حسرت‌زده بنشینی</w:t>
      </w:r>
      <w:r w:rsidRPr="00AD67AE">
        <w:rPr>
          <w:rStyle w:val="Char8"/>
          <w:rFonts w:hint="cs"/>
          <w:rtl/>
        </w:rPr>
        <w:t>»</w:t>
      </w:r>
      <w:r w:rsidRPr="00AD67AE">
        <w:rPr>
          <w:rFonts w:hint="cs"/>
          <w:rtl/>
        </w:rPr>
        <w:t xml:space="preserve">. </w:t>
      </w:r>
    </w:p>
    <w:p w:rsidR="00BD6323" w:rsidRPr="00AD67AE" w:rsidRDefault="00BD6323" w:rsidP="00AD67AE">
      <w:pPr>
        <w:pStyle w:val="a8"/>
        <w:rPr>
          <w:rtl/>
        </w:rPr>
      </w:pPr>
      <w:r w:rsidRPr="00AD67AE">
        <w:rPr>
          <w:rFonts w:hint="cs"/>
          <w:rtl/>
          <w:lang w:bidi="ar-SA"/>
        </w:rPr>
        <w:t xml:space="preserve">و می‌فرماید: </w:t>
      </w:r>
    </w:p>
    <w:p w:rsidR="00336D13" w:rsidRPr="004A62B2" w:rsidRDefault="00AD67AE" w:rsidP="00336D13">
      <w:pPr>
        <w:pStyle w:val="af1"/>
        <w:rPr>
          <w:rFonts w:cs="B Lotus"/>
          <w:sz w:val="24"/>
          <w:szCs w:val="24"/>
          <w:rtl/>
        </w:rPr>
      </w:pPr>
      <w:r w:rsidRPr="00AD67AE">
        <w:rPr>
          <w:rStyle w:val="Char8"/>
          <w:rFonts w:hint="cs"/>
          <w:rtl/>
        </w:rPr>
        <w:t>﴿</w:t>
      </w:r>
      <w:r w:rsidR="00336D13" w:rsidRPr="00336D13">
        <w:rPr>
          <w:rFonts w:hint="eastAsia"/>
          <w:rtl/>
        </w:rPr>
        <w:t>وَءَاتِ</w:t>
      </w:r>
      <w:r w:rsidR="00336D13" w:rsidRPr="00336D13">
        <w:rPr>
          <w:rtl/>
        </w:rPr>
        <w:t xml:space="preserve"> </w:t>
      </w:r>
      <w:r w:rsidR="00336D13" w:rsidRPr="00336D13">
        <w:rPr>
          <w:rFonts w:hint="eastAsia"/>
          <w:rtl/>
        </w:rPr>
        <w:t>ذَا</w:t>
      </w:r>
      <w:r w:rsidR="00336D13" w:rsidRPr="00336D13">
        <w:rPr>
          <w:rtl/>
        </w:rPr>
        <w:t xml:space="preserve"> </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قُر</w:t>
      </w:r>
      <w:r w:rsidR="00336D13" w:rsidRPr="00336D13">
        <w:rPr>
          <w:rFonts w:hint="cs"/>
          <w:rtl/>
        </w:rPr>
        <w:t>ۡ</w:t>
      </w:r>
      <w:r w:rsidR="00336D13" w:rsidRPr="00336D13">
        <w:rPr>
          <w:rFonts w:hint="eastAsia"/>
          <w:rtl/>
        </w:rPr>
        <w:t>بَى</w:t>
      </w:r>
      <w:r w:rsidR="00336D13" w:rsidRPr="00336D13">
        <w:rPr>
          <w:rFonts w:hint="cs"/>
          <w:rtl/>
        </w:rPr>
        <w:t>ٰ</w:t>
      </w:r>
      <w:r w:rsidR="00336D13" w:rsidRPr="00336D13">
        <w:rPr>
          <w:rtl/>
        </w:rPr>
        <w:t xml:space="preserve"> </w:t>
      </w:r>
      <w:r w:rsidR="00336D13" w:rsidRPr="00336D13">
        <w:rPr>
          <w:rFonts w:hint="eastAsia"/>
          <w:rtl/>
        </w:rPr>
        <w:t>حَقَّهُ</w:t>
      </w:r>
      <w:r w:rsidR="00336D13" w:rsidRPr="00336D13">
        <w:rPr>
          <w:rFonts w:hint="cs"/>
          <w:rtl/>
        </w:rPr>
        <w:t>ۥ</w:t>
      </w:r>
      <w:r w:rsidR="00336D13" w:rsidRPr="00336D13">
        <w:rPr>
          <w:rtl/>
        </w:rPr>
        <w:t xml:space="preserve"> </w:t>
      </w:r>
      <w:r w:rsidR="00336D13" w:rsidRPr="00336D13">
        <w:rPr>
          <w:rFonts w:hint="eastAsia"/>
          <w:rtl/>
        </w:rPr>
        <w:t>وَ</w:t>
      </w:r>
      <w:r w:rsidR="00336D13" w:rsidRPr="00336D13">
        <w:rPr>
          <w:rFonts w:hint="cs"/>
          <w:rtl/>
        </w:rPr>
        <w:t>ٱ</w:t>
      </w:r>
      <w:r w:rsidR="00336D13" w:rsidRPr="00336D13">
        <w:rPr>
          <w:rFonts w:hint="eastAsia"/>
          <w:rtl/>
        </w:rPr>
        <w:t>ل</w:t>
      </w:r>
      <w:r w:rsidR="00336D13" w:rsidRPr="00336D13">
        <w:rPr>
          <w:rFonts w:hint="cs"/>
          <w:rtl/>
        </w:rPr>
        <w:t>ۡ</w:t>
      </w:r>
      <w:r w:rsidR="00336D13" w:rsidRPr="00336D13">
        <w:rPr>
          <w:rFonts w:hint="eastAsia"/>
          <w:rtl/>
        </w:rPr>
        <w:t>مِس</w:t>
      </w:r>
      <w:r w:rsidR="00336D13" w:rsidRPr="00336D13">
        <w:rPr>
          <w:rFonts w:hint="cs"/>
          <w:rtl/>
        </w:rPr>
        <w:t>ۡ</w:t>
      </w:r>
      <w:r w:rsidR="00336D13" w:rsidRPr="00336D13">
        <w:rPr>
          <w:rFonts w:hint="eastAsia"/>
          <w:rtl/>
        </w:rPr>
        <w:t>كِينَ</w:t>
      </w:r>
      <w:r w:rsidR="00336D13" w:rsidRPr="00336D13">
        <w:rPr>
          <w:rtl/>
        </w:rPr>
        <w:t xml:space="preserve"> </w:t>
      </w:r>
      <w:r w:rsidR="00336D13" w:rsidRPr="00336D13">
        <w:rPr>
          <w:rFonts w:hint="eastAsia"/>
          <w:rtl/>
        </w:rPr>
        <w:t>وَ</w:t>
      </w:r>
      <w:r w:rsidR="00336D13" w:rsidRPr="00336D13">
        <w:rPr>
          <w:rFonts w:hint="cs"/>
          <w:rtl/>
        </w:rPr>
        <w:t>ٱ</w:t>
      </w:r>
      <w:r w:rsidR="00336D13" w:rsidRPr="00336D13">
        <w:rPr>
          <w:rFonts w:hint="eastAsia"/>
          <w:rtl/>
        </w:rPr>
        <w:t>ب</w:t>
      </w:r>
      <w:r w:rsidR="00336D13" w:rsidRPr="00336D13">
        <w:rPr>
          <w:rFonts w:hint="cs"/>
          <w:rtl/>
        </w:rPr>
        <w:t>ۡ</w:t>
      </w:r>
      <w:r w:rsidR="00336D13" w:rsidRPr="00336D13">
        <w:rPr>
          <w:rFonts w:hint="eastAsia"/>
          <w:rtl/>
        </w:rPr>
        <w:t>نَ</w:t>
      </w:r>
      <w:r w:rsidR="00336D13" w:rsidRPr="00336D13">
        <w:rPr>
          <w:rtl/>
        </w:rPr>
        <w:t xml:space="preserve"> </w:t>
      </w:r>
      <w:r w:rsidR="00336D13" w:rsidRPr="00336D13">
        <w:rPr>
          <w:rFonts w:hint="cs"/>
          <w:rtl/>
        </w:rPr>
        <w:t>ٱ</w:t>
      </w:r>
      <w:r w:rsidR="00336D13" w:rsidRPr="00336D13">
        <w:rPr>
          <w:rFonts w:hint="eastAsia"/>
          <w:rtl/>
        </w:rPr>
        <w:t>لسَّبِيلِ</w:t>
      </w:r>
      <w:r w:rsidR="00336D13" w:rsidRPr="00336D13">
        <w:rPr>
          <w:rtl/>
        </w:rPr>
        <w:t xml:space="preserve"> </w:t>
      </w:r>
      <w:r w:rsidR="00336D13" w:rsidRPr="00336D13">
        <w:rPr>
          <w:rFonts w:hint="eastAsia"/>
          <w:rtl/>
        </w:rPr>
        <w:t>وَلَا</w:t>
      </w:r>
      <w:r w:rsidR="00336D13" w:rsidRPr="00336D13">
        <w:rPr>
          <w:rtl/>
        </w:rPr>
        <w:t xml:space="preserve"> </w:t>
      </w:r>
      <w:r w:rsidR="00336D13" w:rsidRPr="00336D13">
        <w:rPr>
          <w:rFonts w:hint="eastAsia"/>
          <w:rtl/>
        </w:rPr>
        <w:t>تُبَذِّر</w:t>
      </w:r>
      <w:r w:rsidR="00336D13" w:rsidRPr="00336D13">
        <w:rPr>
          <w:rFonts w:hint="cs"/>
          <w:rtl/>
        </w:rPr>
        <w:t>ۡ</w:t>
      </w:r>
      <w:r w:rsidR="00336D13" w:rsidRPr="00336D13">
        <w:rPr>
          <w:rtl/>
        </w:rPr>
        <w:t xml:space="preserve"> </w:t>
      </w:r>
      <w:r w:rsidR="00336D13" w:rsidRPr="00336D13">
        <w:rPr>
          <w:rFonts w:hint="eastAsia"/>
          <w:rtl/>
        </w:rPr>
        <w:t>تَب</w:t>
      </w:r>
      <w:r w:rsidR="00336D13" w:rsidRPr="00336D13">
        <w:rPr>
          <w:rFonts w:hint="cs"/>
          <w:rtl/>
        </w:rPr>
        <w:t>ۡ</w:t>
      </w:r>
      <w:r w:rsidR="00336D13" w:rsidRPr="00336D13">
        <w:rPr>
          <w:rFonts w:hint="eastAsia"/>
          <w:rtl/>
        </w:rPr>
        <w:t>ذِيرًا</w:t>
      </w:r>
      <w:r w:rsidR="00336D13" w:rsidRPr="00336D13">
        <w:rPr>
          <w:rFonts w:hint="cs"/>
          <w:rtl/>
        </w:rPr>
        <w:t>٢٦</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الإسراء: 26</w:t>
      </w:r>
      <w:r w:rsidRPr="00AD67AE">
        <w:rPr>
          <w:rStyle w:val="Char6"/>
          <w:rFonts w:hint="cs"/>
          <w:rtl/>
        </w:rPr>
        <w:t>]</w:t>
      </w:r>
      <w:r>
        <w:rPr>
          <w:rFonts w:hint="cs"/>
          <w:rtl/>
        </w:rPr>
        <w:t>.</w:t>
      </w:r>
    </w:p>
    <w:p w:rsidR="00BD6323" w:rsidRPr="00AD67AE" w:rsidRDefault="00BD6323" w:rsidP="00AD67AE">
      <w:pPr>
        <w:pStyle w:val="ab"/>
        <w:rPr>
          <w:rtl/>
        </w:rPr>
      </w:pPr>
      <w:r w:rsidRPr="00AD67AE">
        <w:rPr>
          <w:rStyle w:val="Char8"/>
          <w:rFonts w:hint="cs"/>
          <w:rtl/>
        </w:rPr>
        <w:t>«</w:t>
      </w:r>
      <w:r w:rsidRPr="00AD67AE">
        <w:rPr>
          <w:rFonts w:hint="cs"/>
          <w:rtl/>
        </w:rPr>
        <w:t>و حق خویشاوند و مستمند و درمانده را بده (و از آنان دستگیری کن) و ولخرجی و اسراف مکن</w:t>
      </w:r>
      <w:r w:rsidRPr="00AD67AE">
        <w:rPr>
          <w:rStyle w:val="Char8"/>
          <w:rFonts w:hint="cs"/>
          <w:rtl/>
        </w:rPr>
        <w:t>»</w:t>
      </w:r>
      <w:r w:rsidRPr="00AD67AE">
        <w:rPr>
          <w:rFonts w:hint="cs"/>
          <w:rtl/>
        </w:rPr>
        <w:t xml:space="preserve">. </w:t>
      </w:r>
    </w:p>
    <w:p w:rsidR="00AD67AE" w:rsidRDefault="00BD6323" w:rsidP="00AD67AE">
      <w:pPr>
        <w:pStyle w:val="a8"/>
        <w:rPr>
          <w:rStyle w:val="Char8"/>
          <w:rtl/>
        </w:rPr>
      </w:pPr>
      <w:r w:rsidRPr="00AD67AE">
        <w:rPr>
          <w:rFonts w:hint="cs"/>
          <w:rtl/>
          <w:lang w:bidi="ar-SA"/>
        </w:rPr>
        <w:t xml:space="preserve">و می‌فرماید: </w:t>
      </w:r>
    </w:p>
    <w:p w:rsidR="00BD6323" w:rsidRPr="004A62B2" w:rsidRDefault="00AD67AE" w:rsidP="00336D13">
      <w:pPr>
        <w:pStyle w:val="af1"/>
        <w:rPr>
          <w:rFonts w:cs="B Lotus"/>
          <w:sz w:val="24"/>
          <w:szCs w:val="24"/>
          <w:rtl/>
        </w:rPr>
      </w:pPr>
      <w:r w:rsidRPr="00AD67AE">
        <w:rPr>
          <w:rStyle w:val="Char8"/>
          <w:rFonts w:hint="cs"/>
          <w:rtl/>
        </w:rPr>
        <w:t>﴿</w:t>
      </w:r>
      <w:r w:rsidR="00336D13" w:rsidRPr="00336D13">
        <w:rPr>
          <w:rFonts w:hint="eastAsia"/>
          <w:rtl/>
        </w:rPr>
        <w:t>وَكُلُواْ</w:t>
      </w:r>
      <w:r w:rsidR="00336D13" w:rsidRPr="00336D13">
        <w:rPr>
          <w:rtl/>
        </w:rPr>
        <w:t xml:space="preserve"> </w:t>
      </w:r>
      <w:r w:rsidR="00336D13" w:rsidRPr="00336D13">
        <w:rPr>
          <w:rFonts w:hint="eastAsia"/>
          <w:rtl/>
        </w:rPr>
        <w:t>وَ</w:t>
      </w:r>
      <w:r w:rsidR="00336D13" w:rsidRPr="00336D13">
        <w:rPr>
          <w:rFonts w:hint="cs"/>
          <w:rtl/>
        </w:rPr>
        <w:t>ٱ</w:t>
      </w:r>
      <w:r w:rsidR="00336D13" w:rsidRPr="00336D13">
        <w:rPr>
          <w:rFonts w:hint="eastAsia"/>
          <w:rtl/>
        </w:rPr>
        <w:t>ش</w:t>
      </w:r>
      <w:r w:rsidR="00336D13" w:rsidRPr="00336D13">
        <w:rPr>
          <w:rFonts w:hint="cs"/>
          <w:rtl/>
        </w:rPr>
        <w:t>ۡ</w:t>
      </w:r>
      <w:r w:rsidR="00336D13" w:rsidRPr="00336D13">
        <w:rPr>
          <w:rFonts w:hint="eastAsia"/>
          <w:rtl/>
        </w:rPr>
        <w:t>رَبُواْ</w:t>
      </w:r>
      <w:r w:rsidR="00336D13" w:rsidRPr="00336D13">
        <w:rPr>
          <w:rtl/>
        </w:rPr>
        <w:t xml:space="preserve"> </w:t>
      </w:r>
      <w:r w:rsidR="00336D13" w:rsidRPr="00336D13">
        <w:rPr>
          <w:rFonts w:hint="eastAsia"/>
          <w:rtl/>
        </w:rPr>
        <w:t>وَلَا</w:t>
      </w:r>
      <w:r w:rsidR="00336D13" w:rsidRPr="00336D13">
        <w:rPr>
          <w:rtl/>
        </w:rPr>
        <w:t xml:space="preserve"> </w:t>
      </w:r>
      <w:r w:rsidR="00336D13" w:rsidRPr="00336D13">
        <w:rPr>
          <w:rFonts w:hint="eastAsia"/>
          <w:rtl/>
        </w:rPr>
        <w:t>تُس</w:t>
      </w:r>
      <w:r w:rsidR="00336D13" w:rsidRPr="00336D13">
        <w:rPr>
          <w:rFonts w:hint="cs"/>
          <w:rtl/>
        </w:rPr>
        <w:t>ۡ</w:t>
      </w:r>
      <w:r w:rsidR="00336D13" w:rsidRPr="00336D13">
        <w:rPr>
          <w:rFonts w:hint="eastAsia"/>
          <w:rtl/>
        </w:rPr>
        <w:t>رِفُو</w:t>
      </w:r>
      <w:r w:rsidR="00336D13" w:rsidRPr="00336D13">
        <w:rPr>
          <w:rFonts w:hint="cs"/>
          <w:rtl/>
        </w:rPr>
        <w:t>ٓ</w:t>
      </w:r>
      <w:r w:rsidR="00336D13" w:rsidRPr="00336D13">
        <w:rPr>
          <w:rFonts w:hint="eastAsia"/>
          <w:rtl/>
        </w:rPr>
        <w:t>اْ</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الأعراف: 31</w:t>
      </w:r>
      <w:r w:rsidRPr="00AD67AE">
        <w:rPr>
          <w:rStyle w:val="Char6"/>
          <w:rFonts w:hint="cs"/>
          <w:rtl/>
        </w:rPr>
        <w:t>]</w:t>
      </w:r>
      <w:r>
        <w:rPr>
          <w:rFonts w:hint="cs"/>
          <w:rtl/>
        </w:rPr>
        <w:t>.</w:t>
      </w:r>
    </w:p>
    <w:p w:rsidR="00BD6323" w:rsidRPr="00AD67AE" w:rsidRDefault="00BD6323" w:rsidP="00336D13">
      <w:pPr>
        <w:pStyle w:val="ab"/>
        <w:rPr>
          <w:rtl/>
        </w:rPr>
      </w:pPr>
      <w:r w:rsidRPr="00AD67AE">
        <w:rPr>
          <w:rStyle w:val="Char8"/>
          <w:rFonts w:hint="cs"/>
          <w:rtl/>
        </w:rPr>
        <w:t>«</w:t>
      </w:r>
      <w:r w:rsidRPr="00AD67AE">
        <w:rPr>
          <w:rFonts w:hint="cs"/>
          <w:rtl/>
        </w:rPr>
        <w:t>بخورید و بیاشامید (</w:t>
      </w:r>
      <w:r w:rsidRPr="00336D13">
        <w:rPr>
          <w:rFonts w:hint="cs"/>
          <w:rtl/>
        </w:rPr>
        <w:t>ولی</w:t>
      </w:r>
      <w:r w:rsidRPr="00AD67AE">
        <w:rPr>
          <w:rFonts w:hint="cs"/>
          <w:rtl/>
        </w:rPr>
        <w:t>) زیاده‌روی نکنید</w:t>
      </w:r>
      <w:r w:rsidRPr="00AD67AE">
        <w:rPr>
          <w:rStyle w:val="Char8"/>
          <w:rFonts w:hint="cs"/>
          <w:rtl/>
        </w:rPr>
        <w:t>»</w:t>
      </w:r>
      <w:r w:rsidRPr="00AD67AE">
        <w:rPr>
          <w:rFonts w:hint="cs"/>
          <w:rtl/>
        </w:rPr>
        <w:t xml:space="preserve">. </w:t>
      </w:r>
    </w:p>
    <w:p w:rsidR="00AD67AE" w:rsidRDefault="00BD6323" w:rsidP="00AD67AE">
      <w:pPr>
        <w:pStyle w:val="a8"/>
        <w:rPr>
          <w:rtl/>
          <w:lang w:bidi="ar-SA"/>
        </w:rPr>
      </w:pPr>
      <w:r w:rsidRPr="00AD67AE">
        <w:rPr>
          <w:rFonts w:hint="cs"/>
          <w:rtl/>
          <w:lang w:bidi="ar-SA"/>
        </w:rPr>
        <w:t xml:space="preserve">همچنین می‌فرماید: </w:t>
      </w:r>
    </w:p>
    <w:p w:rsidR="00BD6323" w:rsidRPr="004A62B2" w:rsidRDefault="00AD67AE" w:rsidP="00336D13">
      <w:pPr>
        <w:pStyle w:val="af1"/>
        <w:rPr>
          <w:rFonts w:cs="B Lotus"/>
          <w:sz w:val="24"/>
          <w:szCs w:val="24"/>
          <w:rtl/>
        </w:rPr>
      </w:pPr>
      <w:r w:rsidRPr="00AD67AE">
        <w:rPr>
          <w:rStyle w:val="Char8"/>
          <w:rFonts w:hint="cs"/>
          <w:rtl/>
        </w:rPr>
        <w:t>﴿</w:t>
      </w:r>
      <w:r w:rsidR="00336D13" w:rsidRPr="00336D13">
        <w:rPr>
          <w:rFonts w:hint="eastAsia"/>
          <w:rtl/>
        </w:rPr>
        <w:t>وَ</w:t>
      </w:r>
      <w:r w:rsidR="00336D13" w:rsidRPr="00336D13">
        <w:rPr>
          <w:rFonts w:hint="cs"/>
          <w:rtl/>
        </w:rPr>
        <w:t>ٱ</w:t>
      </w:r>
      <w:r w:rsidR="00336D13" w:rsidRPr="00336D13">
        <w:rPr>
          <w:rFonts w:hint="eastAsia"/>
          <w:rtl/>
        </w:rPr>
        <w:t>ق</w:t>
      </w:r>
      <w:r w:rsidR="00336D13" w:rsidRPr="00336D13">
        <w:rPr>
          <w:rFonts w:hint="cs"/>
          <w:rtl/>
        </w:rPr>
        <w:t>ۡ</w:t>
      </w:r>
      <w:r w:rsidR="00336D13" w:rsidRPr="00336D13">
        <w:rPr>
          <w:rFonts w:hint="eastAsia"/>
          <w:rtl/>
        </w:rPr>
        <w:t>صِد</w:t>
      </w:r>
      <w:r w:rsidR="00336D13" w:rsidRPr="00336D13">
        <w:rPr>
          <w:rFonts w:hint="cs"/>
          <w:rtl/>
        </w:rPr>
        <w:t>ۡ</w:t>
      </w:r>
      <w:r w:rsidR="00336D13" w:rsidRPr="00336D13">
        <w:rPr>
          <w:rtl/>
        </w:rPr>
        <w:t xml:space="preserve"> </w:t>
      </w:r>
      <w:r w:rsidR="00336D13" w:rsidRPr="00336D13">
        <w:rPr>
          <w:rFonts w:hint="eastAsia"/>
          <w:rtl/>
        </w:rPr>
        <w:t>فِي</w:t>
      </w:r>
      <w:r w:rsidR="00336D13" w:rsidRPr="00336D13">
        <w:rPr>
          <w:rtl/>
        </w:rPr>
        <w:t xml:space="preserve"> </w:t>
      </w:r>
      <w:r w:rsidR="00336D13" w:rsidRPr="00336D13">
        <w:rPr>
          <w:rFonts w:hint="eastAsia"/>
          <w:rtl/>
        </w:rPr>
        <w:t>مَش</w:t>
      </w:r>
      <w:r w:rsidR="00336D13" w:rsidRPr="00336D13">
        <w:rPr>
          <w:rFonts w:hint="cs"/>
          <w:rtl/>
        </w:rPr>
        <w:t>ۡ</w:t>
      </w:r>
      <w:r w:rsidR="00336D13" w:rsidRPr="00336D13">
        <w:rPr>
          <w:rFonts w:hint="eastAsia"/>
          <w:rtl/>
        </w:rPr>
        <w:t>يِكَ</w:t>
      </w:r>
      <w:r w:rsidR="00336D13" w:rsidRPr="00336D13">
        <w:rPr>
          <w:rtl/>
        </w:rPr>
        <w:t xml:space="preserve"> </w:t>
      </w:r>
      <w:r w:rsidR="00336D13" w:rsidRPr="00336D13">
        <w:rPr>
          <w:rFonts w:hint="eastAsia"/>
          <w:rtl/>
        </w:rPr>
        <w:t>وَ</w:t>
      </w:r>
      <w:r w:rsidR="00336D13" w:rsidRPr="00336D13">
        <w:rPr>
          <w:rFonts w:hint="cs"/>
          <w:rtl/>
        </w:rPr>
        <w:t>ٱ</w:t>
      </w:r>
      <w:r w:rsidR="00336D13" w:rsidRPr="00336D13">
        <w:rPr>
          <w:rFonts w:hint="eastAsia"/>
          <w:rtl/>
        </w:rPr>
        <w:t>غ</w:t>
      </w:r>
      <w:r w:rsidR="00336D13" w:rsidRPr="00336D13">
        <w:rPr>
          <w:rFonts w:hint="cs"/>
          <w:rtl/>
        </w:rPr>
        <w:t>ۡ</w:t>
      </w:r>
      <w:r w:rsidR="00336D13" w:rsidRPr="00336D13">
        <w:rPr>
          <w:rFonts w:hint="eastAsia"/>
          <w:rtl/>
        </w:rPr>
        <w:t>ضُض</w:t>
      </w:r>
      <w:r w:rsidR="00336D13" w:rsidRPr="00336D13">
        <w:rPr>
          <w:rFonts w:hint="cs"/>
          <w:rtl/>
        </w:rPr>
        <w:t>ۡ</w:t>
      </w:r>
      <w:r w:rsidR="00336D13" w:rsidRPr="00336D13">
        <w:rPr>
          <w:rtl/>
        </w:rPr>
        <w:t xml:space="preserve"> </w:t>
      </w:r>
      <w:r w:rsidR="00336D13" w:rsidRPr="00336D13">
        <w:rPr>
          <w:rFonts w:hint="eastAsia"/>
          <w:rtl/>
        </w:rPr>
        <w:t>مِن</w:t>
      </w:r>
      <w:r w:rsidR="00336D13" w:rsidRPr="00336D13">
        <w:rPr>
          <w:rtl/>
        </w:rPr>
        <w:t xml:space="preserve"> </w:t>
      </w:r>
      <w:r w:rsidR="00336D13" w:rsidRPr="00336D13">
        <w:rPr>
          <w:rFonts w:hint="eastAsia"/>
          <w:rtl/>
        </w:rPr>
        <w:t>صَو</w:t>
      </w:r>
      <w:r w:rsidR="00336D13" w:rsidRPr="00336D13">
        <w:rPr>
          <w:rFonts w:hint="cs"/>
          <w:rtl/>
        </w:rPr>
        <w:t>ۡ</w:t>
      </w:r>
      <w:r w:rsidR="00336D13" w:rsidRPr="00336D13">
        <w:rPr>
          <w:rFonts w:hint="eastAsia"/>
          <w:rtl/>
        </w:rPr>
        <w:t>تِكَ</w:t>
      </w:r>
      <w:r w:rsidRPr="00AD67AE">
        <w:rPr>
          <w:rStyle w:val="Char8"/>
          <w:rFonts w:hint="cs"/>
          <w:rtl/>
        </w:rPr>
        <w:t>﴾</w:t>
      </w:r>
      <w:r>
        <w:rPr>
          <w:rFonts w:hint="cs"/>
          <w:rtl/>
        </w:rPr>
        <w:t xml:space="preserve"> </w:t>
      </w:r>
      <w:r w:rsidRPr="00AD67AE">
        <w:rPr>
          <w:rStyle w:val="Char6"/>
          <w:rFonts w:hint="cs"/>
          <w:rtl/>
        </w:rPr>
        <w:t>[</w:t>
      </w:r>
      <w:r w:rsidR="00336D13">
        <w:rPr>
          <w:rStyle w:val="Char6"/>
          <w:rFonts w:hint="cs"/>
          <w:rtl/>
        </w:rPr>
        <w:t>لقمان: 19</w:t>
      </w:r>
      <w:r w:rsidRPr="00AD67AE">
        <w:rPr>
          <w:rStyle w:val="Char6"/>
          <w:rFonts w:hint="cs"/>
          <w:rtl/>
        </w:rPr>
        <w:t>]</w:t>
      </w:r>
      <w:r>
        <w:rPr>
          <w:rFonts w:hint="cs"/>
          <w:rtl/>
        </w:rPr>
        <w:t>.</w:t>
      </w:r>
    </w:p>
    <w:p w:rsidR="00BD6323" w:rsidRPr="00AD67AE" w:rsidRDefault="00BD6323" w:rsidP="00336D13">
      <w:pPr>
        <w:pStyle w:val="ab"/>
        <w:rPr>
          <w:rtl/>
        </w:rPr>
      </w:pPr>
      <w:r w:rsidRPr="00AD67AE">
        <w:rPr>
          <w:rStyle w:val="Char8"/>
          <w:rFonts w:hint="cs"/>
          <w:rtl/>
        </w:rPr>
        <w:t>«</w:t>
      </w:r>
      <w:r w:rsidRPr="00AD67AE">
        <w:rPr>
          <w:rFonts w:hint="cs"/>
          <w:rtl/>
        </w:rPr>
        <w:t>و در راه رفتن خود میانه‌رو باش و (به هنگام سخن گفتن) از صدای خود بکاه</w:t>
      </w:r>
      <w:r w:rsidRPr="00AD67AE">
        <w:rPr>
          <w:rStyle w:val="Char8"/>
          <w:rFonts w:hint="cs"/>
          <w:rtl/>
        </w:rPr>
        <w:t>»</w:t>
      </w:r>
      <w:r w:rsidRPr="00AD67AE">
        <w:rPr>
          <w:rFonts w:hint="cs"/>
          <w:rtl/>
        </w:rPr>
        <w:t xml:space="preserve">. </w:t>
      </w:r>
    </w:p>
    <w:p w:rsidR="00BD6323" w:rsidRPr="00AD67AE" w:rsidRDefault="00BD6323" w:rsidP="000D79FD">
      <w:pPr>
        <w:pStyle w:val="a8"/>
        <w:spacing w:line="240" w:lineRule="auto"/>
        <w:rPr>
          <w:rtl/>
        </w:rPr>
      </w:pPr>
      <w:r w:rsidRPr="00AD67AE">
        <w:rPr>
          <w:rFonts w:hint="cs"/>
          <w:rtl/>
          <w:lang w:bidi="ar-SA"/>
        </w:rPr>
        <w:t>پیامبراکرم</w:t>
      </w:r>
      <w:r w:rsidR="00336D13">
        <w:rPr>
          <w:rFonts w:hint="cs"/>
          <w:rtl/>
          <w:lang w:bidi="ar-SA"/>
        </w:rPr>
        <w:t xml:space="preserve"> </w:t>
      </w:r>
      <w:r w:rsidRPr="00AD67AE">
        <w:rPr>
          <w:rFonts w:hint="cs"/>
          <w:rtl/>
          <w:lang w:bidi="ar-SA"/>
        </w:rPr>
        <w:sym w:font="AGA Arabesque" w:char="F072"/>
      </w:r>
      <w:r w:rsidRPr="00AD67AE">
        <w:rPr>
          <w:rFonts w:hint="cs"/>
          <w:rtl/>
          <w:lang w:bidi="ar-SA"/>
        </w:rPr>
        <w:t xml:space="preserve"> فرموده است: </w:t>
      </w:r>
      <w:r w:rsidRPr="00BD6323">
        <w:rPr>
          <w:rStyle w:val="Char8"/>
          <w:rtl/>
        </w:rPr>
        <w:t>«</w:t>
      </w:r>
      <w:r w:rsidR="000D79FD" w:rsidRPr="000D79FD">
        <w:rPr>
          <w:rStyle w:val="Char3"/>
          <w:rFonts w:hint="eastAsia"/>
          <w:rtl/>
        </w:rPr>
        <w:t>وَالْقَصْدَ</w:t>
      </w:r>
      <w:r w:rsidR="000D79FD" w:rsidRPr="000D79FD">
        <w:rPr>
          <w:rStyle w:val="Char3"/>
          <w:rtl/>
        </w:rPr>
        <w:t xml:space="preserve"> </w:t>
      </w:r>
      <w:r w:rsidR="000D79FD" w:rsidRPr="000D79FD">
        <w:rPr>
          <w:rStyle w:val="Char3"/>
          <w:rFonts w:hint="eastAsia"/>
          <w:rtl/>
        </w:rPr>
        <w:t>الْقَصْدَ</w:t>
      </w:r>
      <w:r w:rsidR="000D79FD" w:rsidRPr="000D79FD">
        <w:rPr>
          <w:rStyle w:val="Char3"/>
          <w:rtl/>
        </w:rPr>
        <w:t xml:space="preserve"> </w:t>
      </w:r>
      <w:r w:rsidR="000D79FD" w:rsidRPr="000D79FD">
        <w:rPr>
          <w:rStyle w:val="Char3"/>
          <w:rFonts w:hint="eastAsia"/>
          <w:rtl/>
        </w:rPr>
        <w:t>تَبْلُغُوا</w:t>
      </w:r>
      <w:r w:rsidRPr="00BD6323">
        <w:rPr>
          <w:rStyle w:val="Char8"/>
          <w:rtl/>
        </w:rPr>
        <w:t>»</w:t>
      </w:r>
      <w:r w:rsidRPr="00336D13">
        <w:rPr>
          <w:vertAlign w:val="superscript"/>
          <w:rtl/>
        </w:rPr>
        <w:footnoteReference w:id="83"/>
      </w:r>
      <w:r w:rsidRPr="00AD67AE">
        <w:rPr>
          <w:rFonts w:hint="cs"/>
          <w:rtl/>
        </w:rPr>
        <w:t>: اعتدال و میانه‌روی را در پیش گیرید تا اینکه به هدف و مقصود خود برسید. یعنی در کلی</w:t>
      </w:r>
      <w:r w:rsidR="00AD67AE">
        <w:rPr>
          <w:rFonts w:hint="cs"/>
          <w:rtl/>
        </w:rPr>
        <w:t>ه</w:t>
      </w:r>
      <w:r w:rsidRPr="00AD67AE">
        <w:rPr>
          <w:rFonts w:hint="cs"/>
          <w:rtl/>
        </w:rPr>
        <w:t xml:space="preserve"> کارها و در هرگونه گفتار و کردار خود اعتدال و میانه‌روی را مراعات نمائید و از افراط و تفریط پرهیز کنید. چنانکه در روایت دیگر آمده است که پیامبراکرم</w:t>
      </w:r>
      <w:r w:rsidR="00336D13">
        <w:rPr>
          <w:rFonts w:hint="cs"/>
          <w:rtl/>
        </w:rPr>
        <w:t xml:space="preserve"> </w:t>
      </w:r>
      <w:r w:rsidRPr="00AD67AE">
        <w:rPr>
          <w:rFonts w:hint="cs"/>
          <w:rtl/>
        </w:rPr>
        <w:sym w:font="AGA Arabesque" w:char="F072"/>
      </w:r>
      <w:r w:rsidRPr="00AD67AE">
        <w:rPr>
          <w:rFonts w:hint="cs"/>
          <w:rtl/>
        </w:rPr>
        <w:t xml:space="preserve"> فرموده است: </w:t>
      </w:r>
      <w:r w:rsidRPr="00BD6323">
        <w:rPr>
          <w:rStyle w:val="Char8"/>
          <w:rFonts w:hint="cs"/>
          <w:rtl/>
        </w:rPr>
        <w:t>«</w:t>
      </w:r>
      <w:r w:rsidR="000D79FD" w:rsidRPr="000D79FD">
        <w:rPr>
          <w:rStyle w:val="Char3"/>
          <w:rFonts w:hint="eastAsia"/>
          <w:rtl/>
        </w:rPr>
        <w:t>عَلَيْكُمْ</w:t>
      </w:r>
      <w:r w:rsidR="000D79FD" w:rsidRPr="000D79FD">
        <w:rPr>
          <w:rStyle w:val="Char3"/>
          <w:rtl/>
        </w:rPr>
        <w:t xml:space="preserve"> </w:t>
      </w:r>
      <w:r w:rsidR="000D79FD" w:rsidRPr="000D79FD">
        <w:rPr>
          <w:rStyle w:val="Char3"/>
          <w:rFonts w:hint="eastAsia"/>
          <w:rtl/>
        </w:rPr>
        <w:t>هَدْياً</w:t>
      </w:r>
      <w:r w:rsidR="000D79FD" w:rsidRPr="000D79FD">
        <w:rPr>
          <w:rStyle w:val="Char3"/>
          <w:rtl/>
        </w:rPr>
        <w:t xml:space="preserve"> </w:t>
      </w:r>
      <w:r w:rsidR="000D79FD" w:rsidRPr="000D79FD">
        <w:rPr>
          <w:rStyle w:val="Char3"/>
          <w:rFonts w:hint="eastAsia"/>
          <w:rtl/>
        </w:rPr>
        <w:t>قَاصِداً</w:t>
      </w:r>
      <w:r w:rsidR="000D79FD" w:rsidRPr="000D79FD">
        <w:rPr>
          <w:rStyle w:val="Char3"/>
          <w:rtl/>
        </w:rPr>
        <w:t xml:space="preserve"> </w:t>
      </w:r>
      <w:r w:rsidR="000D79FD" w:rsidRPr="000D79FD">
        <w:rPr>
          <w:rStyle w:val="Char3"/>
          <w:rFonts w:hint="eastAsia"/>
          <w:rtl/>
        </w:rPr>
        <w:t>فَإِنَّهُ</w:t>
      </w:r>
      <w:r w:rsidR="000D79FD" w:rsidRPr="000D79FD">
        <w:rPr>
          <w:rStyle w:val="Char3"/>
          <w:rtl/>
        </w:rPr>
        <w:t xml:space="preserve"> </w:t>
      </w:r>
      <w:r w:rsidR="000D79FD" w:rsidRPr="000D79FD">
        <w:rPr>
          <w:rStyle w:val="Char3"/>
          <w:rFonts w:hint="eastAsia"/>
          <w:rtl/>
        </w:rPr>
        <w:t>مَنْ</w:t>
      </w:r>
      <w:r w:rsidR="000D79FD" w:rsidRPr="000D79FD">
        <w:rPr>
          <w:rStyle w:val="Char3"/>
          <w:rtl/>
        </w:rPr>
        <w:t xml:space="preserve"> </w:t>
      </w:r>
      <w:r w:rsidR="000D79FD" w:rsidRPr="000D79FD">
        <w:rPr>
          <w:rStyle w:val="Char3"/>
          <w:rFonts w:hint="eastAsia"/>
          <w:rtl/>
        </w:rPr>
        <w:t>يُشَادَّ</w:t>
      </w:r>
      <w:r w:rsidR="000D79FD" w:rsidRPr="000D79FD">
        <w:rPr>
          <w:rStyle w:val="Char3"/>
          <w:rtl/>
        </w:rPr>
        <w:t xml:space="preserve"> </w:t>
      </w:r>
      <w:r w:rsidR="000D79FD" w:rsidRPr="000D79FD">
        <w:rPr>
          <w:rStyle w:val="Char3"/>
          <w:rFonts w:hint="eastAsia"/>
          <w:rtl/>
        </w:rPr>
        <w:t>هَذَا</w:t>
      </w:r>
      <w:r w:rsidR="000D79FD" w:rsidRPr="000D79FD">
        <w:rPr>
          <w:rStyle w:val="Char3"/>
          <w:rtl/>
        </w:rPr>
        <w:t xml:space="preserve"> </w:t>
      </w:r>
      <w:r w:rsidR="000D79FD" w:rsidRPr="000D79FD">
        <w:rPr>
          <w:rStyle w:val="Char3"/>
          <w:rFonts w:hint="eastAsia"/>
          <w:rtl/>
        </w:rPr>
        <w:t>الدِّينَ</w:t>
      </w:r>
      <w:r w:rsidR="000D79FD" w:rsidRPr="000D79FD">
        <w:rPr>
          <w:rStyle w:val="Char3"/>
          <w:rtl/>
        </w:rPr>
        <w:t xml:space="preserve"> </w:t>
      </w:r>
      <w:r w:rsidR="000D79FD" w:rsidRPr="000D79FD">
        <w:rPr>
          <w:rStyle w:val="Char3"/>
          <w:rFonts w:hint="eastAsia"/>
          <w:rtl/>
        </w:rPr>
        <w:t>يَغْلِبْهُ</w:t>
      </w:r>
      <w:r w:rsidRPr="00BD6323">
        <w:rPr>
          <w:rStyle w:val="Char8"/>
          <w:rFonts w:hint="cs"/>
          <w:rtl/>
        </w:rPr>
        <w:t>»</w:t>
      </w:r>
      <w:r w:rsidRPr="00336D13">
        <w:rPr>
          <w:vertAlign w:val="superscript"/>
          <w:rtl/>
        </w:rPr>
        <w:footnoteReference w:id="84"/>
      </w:r>
      <w:r w:rsidRPr="00AD67AE">
        <w:rPr>
          <w:rFonts w:hint="cs"/>
          <w:rtl/>
        </w:rPr>
        <w:t xml:space="preserve">: </w:t>
      </w:r>
      <w:r w:rsidR="00336D13">
        <w:rPr>
          <w:rFonts w:cs="Traditional Arabic" w:hint="cs"/>
          <w:rtl/>
        </w:rPr>
        <w:t>«</w:t>
      </w:r>
      <w:r w:rsidRPr="00336D13">
        <w:rPr>
          <w:rStyle w:val="Chare"/>
          <w:rFonts w:hint="cs"/>
          <w:rtl/>
        </w:rPr>
        <w:t>راه و روش اعتدال و میانه را در پیش گیرید، زیرا کسی در دین و امور دینی شدت و سختگیری ورزد در نتیجه مغلوب شدت و سختگیری خویش خواهد شد</w:t>
      </w:r>
      <w:r w:rsidR="00336D13">
        <w:rPr>
          <w:rFonts w:cs="Traditional Arabic" w:hint="cs"/>
          <w:rtl/>
        </w:rPr>
        <w:t>»</w:t>
      </w:r>
      <w:r w:rsidRPr="00AD67AE">
        <w:rPr>
          <w:rFonts w:hint="cs"/>
          <w:rtl/>
        </w:rPr>
        <w:t>.</w:t>
      </w:r>
    </w:p>
    <w:p w:rsidR="00BD6323" w:rsidRPr="00AD67AE" w:rsidRDefault="00BD6323" w:rsidP="000D79FD">
      <w:pPr>
        <w:pStyle w:val="a8"/>
        <w:spacing w:line="240" w:lineRule="auto"/>
        <w:rPr>
          <w:rtl/>
        </w:rPr>
      </w:pPr>
      <w:r w:rsidRPr="00AD67AE">
        <w:rPr>
          <w:rFonts w:hint="cs"/>
          <w:rtl/>
        </w:rPr>
        <w:t xml:space="preserve">عبدالله بن مسعود </w:t>
      </w:r>
      <w:r w:rsidR="00336D13">
        <w:rPr>
          <w:rFonts w:cs="CTraditional Arabic" w:hint="cs"/>
          <w:rtl/>
        </w:rPr>
        <w:t>ب</w:t>
      </w:r>
      <w:r w:rsidRPr="00AD67AE">
        <w:rPr>
          <w:rFonts w:hint="cs"/>
          <w:rtl/>
        </w:rPr>
        <w:t xml:space="preserve"> می‌گفت: </w:t>
      </w:r>
      <w:r w:rsidRPr="00BD6323">
        <w:rPr>
          <w:rStyle w:val="Char8"/>
          <w:rFonts w:hint="cs"/>
          <w:rtl/>
        </w:rPr>
        <w:t>«</w:t>
      </w:r>
      <w:r w:rsidRPr="00BD6323">
        <w:rPr>
          <w:rStyle w:val="Char1"/>
          <w:rFonts w:hint="cs"/>
          <w:rtl/>
        </w:rPr>
        <w:t>الإقتصاد ف</w:t>
      </w:r>
      <w:r w:rsidR="00336D13">
        <w:rPr>
          <w:rStyle w:val="Char1"/>
          <w:rFonts w:hint="cs"/>
          <w:rtl/>
        </w:rPr>
        <w:t>ي</w:t>
      </w:r>
      <w:r w:rsidRPr="00BD6323">
        <w:rPr>
          <w:rStyle w:val="Char1"/>
          <w:rFonts w:hint="cs"/>
          <w:rtl/>
        </w:rPr>
        <w:t xml:space="preserve"> سنة خیر من الإجتهاد ف</w:t>
      </w:r>
      <w:r w:rsidR="00336D13">
        <w:rPr>
          <w:rStyle w:val="Char1"/>
          <w:rFonts w:hint="cs"/>
          <w:rtl/>
        </w:rPr>
        <w:t>ي</w:t>
      </w:r>
      <w:r w:rsidRPr="00BD6323">
        <w:rPr>
          <w:rStyle w:val="Char1"/>
          <w:rFonts w:hint="cs"/>
          <w:rtl/>
        </w:rPr>
        <w:t xml:space="preserve"> بدعة</w:t>
      </w:r>
      <w:r w:rsidRPr="00BD6323">
        <w:rPr>
          <w:rStyle w:val="Char8"/>
          <w:rFonts w:hint="cs"/>
          <w:rtl/>
        </w:rPr>
        <w:t>»</w:t>
      </w:r>
      <w:r w:rsidRPr="00336D13">
        <w:rPr>
          <w:vertAlign w:val="superscript"/>
          <w:rtl/>
        </w:rPr>
        <w:footnoteReference w:id="85"/>
      </w:r>
      <w:r w:rsidRPr="00AD67AE">
        <w:rPr>
          <w:rFonts w:hint="cs"/>
          <w:rtl/>
        </w:rPr>
        <w:t xml:space="preserve">: </w:t>
      </w:r>
      <w:r w:rsidR="00336D13">
        <w:rPr>
          <w:rFonts w:cs="Traditional Arabic" w:hint="cs"/>
          <w:rtl/>
        </w:rPr>
        <w:t>«</w:t>
      </w:r>
      <w:r w:rsidRPr="00336D13">
        <w:rPr>
          <w:rStyle w:val="Chare"/>
          <w:rFonts w:hint="cs"/>
          <w:rtl/>
        </w:rPr>
        <w:t>کوتاهی‌ورزیدن در انجام سنت بهتر از خستگی و تلاش در راه ایجاد بدعت است</w:t>
      </w:r>
      <w:r w:rsidR="00336D13">
        <w:rPr>
          <w:rFonts w:cs="Traditional Arabic" w:hint="cs"/>
          <w:rtl/>
        </w:rPr>
        <w:t>»</w:t>
      </w:r>
      <w:r w:rsidRPr="00AD67AE">
        <w:rPr>
          <w:rFonts w:hint="cs"/>
          <w:rtl/>
        </w:rPr>
        <w:t>. بنابراین دین خداوند، دین اعتدال و میانه است، و بیزار و بدور از افراط و تفریط می‌باشد، پس بهترین مردم کسانی هستند که پیوسته و در هر کاری میانه‌روی را پیشه خود می‌سازند به طوری که هرگز و در هیچ حالی نه چیزی از دین و احکام دینی را کاهش می‌دهند و نه دست به افراط و زیاده‌روی در آنها می‌زنند به طوری که هرچه دلشان خواست در دین و مسائل دینی بیفزایند و آن را به نام دین قلمداد کنند، بلکه آنان پیوسته راه و روش و هدایت و ارشاد سیّد مرسلین و بهترین مخلوقات و الگو و سرمشق تمام بشریّت حضرت محمد مصطفی</w:t>
      </w:r>
      <w:r w:rsidR="00336D13">
        <w:rPr>
          <w:rFonts w:hint="cs"/>
          <w:rtl/>
        </w:rPr>
        <w:t xml:space="preserve"> </w:t>
      </w:r>
      <w:r w:rsidRPr="00AD67AE">
        <w:rPr>
          <w:rFonts w:hint="cs"/>
          <w:rtl/>
        </w:rPr>
        <w:sym w:font="AGA Arabesque" w:char="F072"/>
      </w:r>
      <w:r w:rsidRPr="00AD67AE">
        <w:rPr>
          <w:rFonts w:hint="cs"/>
          <w:rtl/>
        </w:rPr>
        <w:t xml:space="preserve"> را در پیش می‌گیرند و خود را به شدّت ملزم به رعایت و مقیّد به پیروی از آن می‌دانند.</w:t>
      </w:r>
    </w:p>
    <w:p w:rsidR="00BD6323" w:rsidRPr="00AD67AE" w:rsidRDefault="00BD6323" w:rsidP="00AD67AE">
      <w:pPr>
        <w:pStyle w:val="a8"/>
        <w:rPr>
          <w:rtl/>
        </w:rPr>
      </w:pPr>
      <w:r w:rsidRPr="00336D13">
        <w:rPr>
          <w:rStyle w:val="Char5"/>
          <w:rFonts w:hint="cs"/>
          <w:rtl/>
        </w:rPr>
        <w:t>خاتمه</w:t>
      </w:r>
      <w:r w:rsidRPr="00AD67AE">
        <w:rPr>
          <w:rFonts w:hint="cs"/>
          <w:rtl/>
        </w:rPr>
        <w:t>: آری این بود بیان سیزده درس برگزیده‌ای که مسلمانان در سفر حج بیت‌الله الحرام می‌توانند از فوائد ارزشمند آنها بهره‌مند گردند، گرچه همانطوری که در ابتدای این کتاب گفته شد، حج بزرگ</w:t>
      </w:r>
      <w:r w:rsidR="000D79FD">
        <w:rPr>
          <w:rFonts w:hint="eastAsia"/>
          <w:rtl/>
        </w:rPr>
        <w:t>‌</w:t>
      </w:r>
      <w:r w:rsidRPr="00AD67AE">
        <w:rPr>
          <w:rFonts w:hint="cs"/>
          <w:rtl/>
        </w:rPr>
        <w:t>ترین مدرسه‌ای است که مملو از درسهای متعدد، پند و اندرزهای زیبا و آموزنده، فوائد مؤثر و پرخیر و برکتی می‌باشد، و سفر حج فرصت مناسبی است برای مسلمانان تا از آنها حداکثر استفاده را ببرند، امّا چیزی که هست این است که آنان به حسب سطح بینش و آگاهی و ظرفیت دل و درون خود در تحصیل و به دست آوردن آنها نسبت به یکدیگر متفاوت می‌باشند، به این معنی که بعضی از آنان دارای چنان دل و درون بزرگ و بیداری هستند که گنجایش علم و آگاهی زیادی را دارند و به دریای وسیعی می‌مانند که می‌تواند آب فراوانی را در خود جای دهد، عدّه‌ای دیگر نیز دارای دل و درون بیدار امّا کوچک و کم‌ظرفیتی می‌باشند که گنجایش علم و آگاهی اندکی را دارند و به جویبار باریک و کوچکی می‌‌مانند که فقط آب اندکی در آن جای می‌گیرد، جماعت سومی وجود دارند که متأسفانه دارای چنان دل و درون غافل و بی‌توجهی هستند که به هیچ عنوان علم و نور به آنها راه نمی‌یابد، هر چند به طور کلّی توفیق و هدایت فقط از جانب خدای قادر و منان است.</w:t>
      </w:r>
    </w:p>
    <w:p w:rsidR="00BD6323" w:rsidRPr="00AD67AE" w:rsidRDefault="00BD6323" w:rsidP="00AD67AE">
      <w:pPr>
        <w:pStyle w:val="a8"/>
        <w:rPr>
          <w:rtl/>
        </w:rPr>
      </w:pPr>
      <w:r w:rsidRPr="00AD67AE">
        <w:rPr>
          <w:rFonts w:hint="cs"/>
          <w:rtl/>
        </w:rPr>
        <w:t>در پایان از ذات یکتا و پروردگار رحیم و رحمان خاشعانه و عاجزانه می‌خواهیم که بر هم</w:t>
      </w:r>
      <w:r w:rsidR="00AD67AE">
        <w:rPr>
          <w:rFonts w:hint="cs"/>
          <w:rtl/>
        </w:rPr>
        <w:t>ه</w:t>
      </w:r>
      <w:r w:rsidRPr="00AD67AE">
        <w:rPr>
          <w:rFonts w:hint="cs"/>
          <w:rtl/>
        </w:rPr>
        <w:t xml:space="preserve"> ما منت بگذارد و به ما توفیق علم نافع و عمل صالح عنایت فرماید، دل و درون ما را به طاعت و عبادت و به نعمت فرمانبرداری از اوامر و پرهیز از نواهی خود شاد و آباد گرداند، بیگمان ذات پاک او شنوند</w:t>
      </w:r>
      <w:r w:rsidR="00AD67AE">
        <w:rPr>
          <w:rFonts w:hint="cs"/>
          <w:rtl/>
        </w:rPr>
        <w:t>ه</w:t>
      </w:r>
      <w:r w:rsidRPr="00AD67AE">
        <w:rPr>
          <w:rFonts w:hint="cs"/>
          <w:rtl/>
        </w:rPr>
        <w:t xml:space="preserve"> دعاها و پذیرند</w:t>
      </w:r>
      <w:r w:rsidR="00AD67AE">
        <w:rPr>
          <w:rFonts w:hint="cs"/>
          <w:rtl/>
        </w:rPr>
        <w:t>ه</w:t>
      </w:r>
      <w:r w:rsidRPr="00AD67AE">
        <w:rPr>
          <w:rFonts w:hint="cs"/>
          <w:rtl/>
        </w:rPr>
        <w:t xml:space="preserve"> خواسته‌هاست، لذا باید تنها به رحم و کرم و عفو و بخشش او امیدوار بود و بس، چرا که براستی او برای ما کافی و بهترین کارساز می‌باشد.</w:t>
      </w:r>
    </w:p>
    <w:p w:rsidR="00BD6323" w:rsidRPr="00AD67AE" w:rsidRDefault="00336D13" w:rsidP="00336D13">
      <w:pPr>
        <w:pStyle w:val="a4"/>
        <w:jc w:val="center"/>
        <w:rPr>
          <w:rtl/>
        </w:rPr>
      </w:pPr>
      <w:r>
        <w:rPr>
          <w:rtl/>
        </w:rPr>
        <w:t>لا حول و</w:t>
      </w:r>
      <w:r w:rsidR="00BD6323" w:rsidRPr="004A62B2">
        <w:rPr>
          <w:rtl/>
        </w:rPr>
        <w:t>لا قوّة إلاّ بالله العلیّ العزیز</w:t>
      </w:r>
    </w:p>
    <w:p w:rsidR="00BD6323" w:rsidRPr="00AD67AE" w:rsidRDefault="00BD6323" w:rsidP="00AD67AE">
      <w:pPr>
        <w:pStyle w:val="a8"/>
        <w:rPr>
          <w:rtl/>
          <w:lang w:bidi="ar-SA"/>
        </w:rPr>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pPr>
    </w:p>
    <w:p w:rsidR="00BD6323" w:rsidRPr="00B05228" w:rsidRDefault="00BD6323" w:rsidP="00BD6323">
      <w:pPr>
        <w:pStyle w:val="a1"/>
        <w:rPr>
          <w:rtl/>
        </w:rPr>
      </w:pPr>
      <w:bookmarkStart w:id="136" w:name="_Toc271469856"/>
      <w:bookmarkStart w:id="137" w:name="_Toc239031836"/>
      <w:r>
        <w:rPr>
          <w:rFonts w:hint="cs"/>
          <w:rtl/>
        </w:rPr>
        <w:t>فهرست منابع و مآخذی که مؤلف برای تدوین و تألیف این رساله از آنها استفاده کرده است</w:t>
      </w:r>
      <w:bookmarkEnd w:id="136"/>
      <w:bookmarkEnd w:id="137"/>
    </w:p>
    <w:p w:rsidR="00BD6323" w:rsidRPr="00AD67AE" w:rsidRDefault="00BD6323" w:rsidP="00336D13">
      <w:pPr>
        <w:pStyle w:val="a8"/>
        <w:numPr>
          <w:ilvl w:val="0"/>
          <w:numId w:val="38"/>
        </w:numPr>
        <w:ind w:left="680" w:hanging="340"/>
        <w:rPr>
          <w:rtl/>
        </w:rPr>
      </w:pPr>
      <w:r w:rsidRPr="00AD67AE">
        <w:rPr>
          <w:rFonts w:hint="cs"/>
          <w:rtl/>
        </w:rPr>
        <w:t>«الإحسان ف</w:t>
      </w:r>
      <w:r w:rsidR="00336D13">
        <w:rPr>
          <w:rFonts w:hint="cs"/>
          <w:rtl/>
        </w:rPr>
        <w:t>ي</w:t>
      </w:r>
      <w:r w:rsidRPr="00AD67AE">
        <w:rPr>
          <w:rFonts w:hint="cs"/>
          <w:rtl/>
        </w:rPr>
        <w:t xml:space="preserve"> تقریب صحیح ابن حبان» تألیف ابن بلبان، تحقیق از شعیب‌الأرنؤوط چاپ؛ مؤسسة الرّساله (1411 ه‍)</w:t>
      </w:r>
    </w:p>
    <w:p w:rsidR="00BD6323" w:rsidRPr="00AD67AE" w:rsidRDefault="00BD6323" w:rsidP="00336D13">
      <w:pPr>
        <w:pStyle w:val="a8"/>
        <w:numPr>
          <w:ilvl w:val="0"/>
          <w:numId w:val="38"/>
        </w:numPr>
        <w:ind w:left="680" w:hanging="340"/>
        <w:rPr>
          <w:rtl/>
        </w:rPr>
      </w:pPr>
      <w:r w:rsidRPr="00AD67AE">
        <w:rPr>
          <w:rFonts w:hint="cs"/>
          <w:rtl/>
        </w:rPr>
        <w:t>«اضواء البیان ف</w:t>
      </w:r>
      <w:r w:rsidR="00336D13">
        <w:rPr>
          <w:rFonts w:hint="cs"/>
          <w:rtl/>
        </w:rPr>
        <w:t>ي</w:t>
      </w:r>
      <w:r w:rsidRPr="00AD67AE">
        <w:rPr>
          <w:rFonts w:hint="cs"/>
          <w:rtl/>
        </w:rPr>
        <w:t xml:space="preserve"> ایضاح القرآن بالقرآن» تألیف شیخ محمدالأمین الشنقیطی، چاپ عالم الکتب ـ بیروت.</w:t>
      </w:r>
    </w:p>
    <w:p w:rsidR="00BD6323" w:rsidRPr="00AD67AE" w:rsidRDefault="00BD6323" w:rsidP="00336D13">
      <w:pPr>
        <w:pStyle w:val="a8"/>
        <w:numPr>
          <w:ilvl w:val="0"/>
          <w:numId w:val="38"/>
        </w:numPr>
        <w:ind w:left="680" w:hanging="340"/>
        <w:rPr>
          <w:rtl/>
        </w:rPr>
      </w:pPr>
      <w:r w:rsidRPr="00AD67AE">
        <w:rPr>
          <w:rFonts w:hint="cs"/>
          <w:rtl/>
        </w:rPr>
        <w:t>«اغاثة اللهفان من مصائد الشیطان» تألیف ابن القیم، تحقیق از محمد سید کیلانی، چاپ مصطفی بابی الحلبی.</w:t>
      </w:r>
    </w:p>
    <w:p w:rsidR="00BD6323" w:rsidRPr="00AD67AE" w:rsidRDefault="00BD6323" w:rsidP="00336D13">
      <w:pPr>
        <w:pStyle w:val="a8"/>
        <w:numPr>
          <w:ilvl w:val="0"/>
          <w:numId w:val="38"/>
        </w:numPr>
        <w:ind w:left="680" w:hanging="340"/>
        <w:rPr>
          <w:rtl/>
        </w:rPr>
      </w:pPr>
      <w:r w:rsidRPr="00AD67AE">
        <w:rPr>
          <w:rFonts w:hint="cs"/>
          <w:rtl/>
        </w:rPr>
        <w:t>«اقتضاء الصّراط المستقیم لمخالفة أصحاب الجحیم» تألیف ابن تیمیه، تحقیق از دکتر ناصربن عبدالکریم العقل، چاپ مکتبة الرشد. (1411</w:t>
      </w:r>
      <w:r w:rsidR="00336D13" w:rsidRPr="00336D13">
        <w:rPr>
          <w:rFonts w:hint="cs"/>
          <w:rtl/>
        </w:rPr>
        <w:t xml:space="preserve"> ﻫ</w:t>
      </w:r>
      <w:r w:rsidR="00336D13">
        <w:rPr>
          <w:rFonts w:hint="cs"/>
          <w:rtl/>
        </w:rPr>
        <w:t>)</w:t>
      </w:r>
      <w:r w:rsidRPr="00AD67AE">
        <w:rPr>
          <w:rFonts w:hint="cs"/>
          <w:rtl/>
        </w:rPr>
        <w:t>.</w:t>
      </w:r>
    </w:p>
    <w:p w:rsidR="00BD6323" w:rsidRPr="00AD67AE" w:rsidRDefault="00BD6323" w:rsidP="00336D13">
      <w:pPr>
        <w:pStyle w:val="a8"/>
        <w:numPr>
          <w:ilvl w:val="0"/>
          <w:numId w:val="38"/>
        </w:numPr>
        <w:ind w:left="680" w:hanging="340"/>
        <w:rPr>
          <w:rtl/>
        </w:rPr>
      </w:pPr>
      <w:r w:rsidRPr="00AD67AE">
        <w:rPr>
          <w:rFonts w:hint="cs"/>
          <w:rtl/>
        </w:rPr>
        <w:t xml:space="preserve">«تفسیر عبدالرّزاق الصنعانی» تحقیق از دکتر مصطفی مسلم محمد ـ چاپ مکتبة الرشد (1410 </w:t>
      </w:r>
      <w:r w:rsidR="00336D13" w:rsidRPr="00336D13">
        <w:rPr>
          <w:rFonts w:hint="cs"/>
          <w:rtl/>
        </w:rPr>
        <w:t>ﻫ</w:t>
      </w:r>
      <w:r w:rsidR="00336D13">
        <w:rPr>
          <w:rFonts w:hint="cs"/>
          <w:rtl/>
        </w:rPr>
        <w:t>)</w:t>
      </w:r>
      <w:r w:rsidRPr="00AD67AE">
        <w:rPr>
          <w:rFonts w:hint="cs"/>
          <w:rtl/>
        </w:rPr>
        <w:t>.</w:t>
      </w:r>
    </w:p>
    <w:p w:rsidR="00BD6323" w:rsidRPr="00AD67AE" w:rsidRDefault="00BD6323" w:rsidP="00336D13">
      <w:pPr>
        <w:pStyle w:val="a8"/>
        <w:numPr>
          <w:ilvl w:val="0"/>
          <w:numId w:val="38"/>
        </w:numPr>
        <w:ind w:left="680" w:hanging="340"/>
        <w:rPr>
          <w:rtl/>
        </w:rPr>
      </w:pPr>
      <w:r w:rsidRPr="00AD67AE">
        <w:rPr>
          <w:rFonts w:hint="cs"/>
          <w:rtl/>
        </w:rPr>
        <w:t>«تفسیر القرآن العظیم» تألیف ابن کثیر، چاپ دارالشعب.</w:t>
      </w:r>
    </w:p>
    <w:p w:rsidR="00BD6323" w:rsidRPr="00AD67AE" w:rsidRDefault="00C91287" w:rsidP="00336D13">
      <w:pPr>
        <w:pStyle w:val="a8"/>
        <w:numPr>
          <w:ilvl w:val="0"/>
          <w:numId w:val="38"/>
        </w:numPr>
        <w:ind w:left="680" w:hanging="340"/>
        <w:rPr>
          <w:rtl/>
        </w:rPr>
      </w:pPr>
      <w:r>
        <w:rPr>
          <w:rFonts w:hint="cs"/>
          <w:rtl/>
        </w:rPr>
        <w:t>«التمهید لما ف</w:t>
      </w:r>
      <w:r>
        <w:rPr>
          <w:rFonts w:hint="cs"/>
          <w:rtl/>
          <w:lang w:bidi="ar-SA"/>
        </w:rPr>
        <w:t>ي</w:t>
      </w:r>
      <w:r w:rsidR="00BD6323" w:rsidRPr="00AD67AE">
        <w:rPr>
          <w:rFonts w:hint="cs"/>
          <w:rtl/>
        </w:rPr>
        <w:t xml:space="preserve"> الموطاء من المعانی و الأسانید» تألیف ابن عبدالبر، چاپ فضالة المحمدیة (1387 </w:t>
      </w:r>
      <w:r w:rsidR="00336D13" w:rsidRPr="00336D13">
        <w:rPr>
          <w:rFonts w:hint="cs"/>
          <w:rtl/>
        </w:rPr>
        <w:t>ﻫ</w:t>
      </w:r>
      <w:r w:rsidR="00336D13">
        <w:rPr>
          <w:rFonts w:hint="cs"/>
          <w:rtl/>
        </w:rPr>
        <w:t>)</w:t>
      </w:r>
      <w:r w:rsidR="00BD6323" w:rsidRPr="00AD67AE">
        <w:rPr>
          <w:rFonts w:hint="cs"/>
          <w:rtl/>
        </w:rPr>
        <w:t>.</w:t>
      </w:r>
    </w:p>
    <w:p w:rsidR="00BD6323" w:rsidRPr="00AD67AE" w:rsidRDefault="00BD6323" w:rsidP="00336D13">
      <w:pPr>
        <w:pStyle w:val="a8"/>
        <w:numPr>
          <w:ilvl w:val="0"/>
          <w:numId w:val="38"/>
        </w:numPr>
        <w:ind w:left="680" w:hanging="340"/>
        <w:rPr>
          <w:rtl/>
        </w:rPr>
      </w:pPr>
      <w:r w:rsidRPr="00AD67AE">
        <w:rPr>
          <w:rFonts w:hint="cs"/>
          <w:rtl/>
        </w:rPr>
        <w:t>«تهذیب السنن» تأْلیف ابن القیم، با شرح مختصر سنن ابوداود به قلم منذری، تحقیق از حامد الفقی چاپ مکتبة السنة المحمدیة.</w:t>
      </w:r>
    </w:p>
    <w:p w:rsidR="00BD6323" w:rsidRPr="00AD67AE" w:rsidRDefault="00BD6323" w:rsidP="00336D13">
      <w:pPr>
        <w:pStyle w:val="a8"/>
        <w:numPr>
          <w:ilvl w:val="0"/>
          <w:numId w:val="38"/>
        </w:numPr>
        <w:ind w:left="680" w:hanging="340"/>
        <w:rPr>
          <w:rtl/>
        </w:rPr>
      </w:pPr>
      <w:r w:rsidRPr="00AD67AE">
        <w:rPr>
          <w:rFonts w:hint="cs"/>
          <w:rtl/>
        </w:rPr>
        <w:t>«تهذیب الکمال ف</w:t>
      </w:r>
      <w:r w:rsidR="00336D13">
        <w:rPr>
          <w:rFonts w:hint="cs"/>
          <w:rtl/>
        </w:rPr>
        <w:t>ي</w:t>
      </w:r>
      <w:r w:rsidRPr="00AD67AE">
        <w:rPr>
          <w:rFonts w:hint="cs"/>
          <w:rtl/>
        </w:rPr>
        <w:t xml:space="preserve"> أسماء الرّجال» تألیف مزی، تحقیق از دکتر بشار عواد، چاپ پنجم مؤسسة الرساله (1413 </w:t>
      </w:r>
      <w:r w:rsidR="00336D13" w:rsidRPr="00336D13">
        <w:rPr>
          <w:rFonts w:hint="cs"/>
          <w:rtl/>
        </w:rPr>
        <w:t>ﻫ</w:t>
      </w:r>
      <w:r w:rsidR="00336D13">
        <w:rPr>
          <w:rFonts w:hint="cs"/>
          <w:rtl/>
        </w:rPr>
        <w:t>)</w:t>
      </w:r>
      <w:r w:rsidRPr="00AD67AE">
        <w:rPr>
          <w:rFonts w:hint="cs"/>
          <w:rtl/>
        </w:rPr>
        <w:t>.</w:t>
      </w:r>
    </w:p>
    <w:p w:rsidR="00BD6323" w:rsidRPr="00AD67AE" w:rsidRDefault="00BD6323" w:rsidP="00336D13">
      <w:pPr>
        <w:pStyle w:val="a8"/>
        <w:numPr>
          <w:ilvl w:val="0"/>
          <w:numId w:val="38"/>
        </w:numPr>
        <w:ind w:left="908" w:hanging="454"/>
        <w:rPr>
          <w:rtl/>
        </w:rPr>
      </w:pPr>
      <w:r w:rsidRPr="00AD67AE">
        <w:rPr>
          <w:rFonts w:hint="cs"/>
          <w:rtl/>
        </w:rPr>
        <w:t xml:space="preserve">«تیسیر العزیز الحمید» تألیف شیخ سلیمان بن عبدالله بن محمدبن عبدالوهاب، چاپ سوم المکتب الإسلامی، بیروت (1397 </w:t>
      </w:r>
      <w:r w:rsidR="00336D13" w:rsidRPr="00336D13">
        <w:rPr>
          <w:rFonts w:hint="cs"/>
          <w:rtl/>
        </w:rPr>
        <w:t>ﻫ</w:t>
      </w:r>
      <w:r w:rsidR="00336D13">
        <w:rPr>
          <w:rFonts w:hint="cs"/>
          <w:rtl/>
        </w:rPr>
        <w:t>)</w:t>
      </w:r>
      <w:r w:rsidRPr="00AD67AE">
        <w:rPr>
          <w:rFonts w:hint="cs"/>
          <w:rtl/>
        </w:rPr>
        <w:t>.</w:t>
      </w:r>
    </w:p>
    <w:p w:rsidR="00BD6323" w:rsidRPr="00AD67AE" w:rsidRDefault="00BD6323" w:rsidP="00336D13">
      <w:pPr>
        <w:pStyle w:val="a8"/>
        <w:numPr>
          <w:ilvl w:val="0"/>
          <w:numId w:val="38"/>
        </w:numPr>
        <w:ind w:left="908" w:hanging="454"/>
        <w:rPr>
          <w:rtl/>
        </w:rPr>
      </w:pPr>
      <w:r w:rsidRPr="00AD67AE">
        <w:rPr>
          <w:rFonts w:hint="cs"/>
          <w:rtl/>
        </w:rPr>
        <w:t xml:space="preserve">«جامع البیان» تألیف ابن جریر طبری، چاپ دارالفکر (1405 </w:t>
      </w:r>
      <w:r w:rsidR="00336D13" w:rsidRPr="00336D13">
        <w:rPr>
          <w:rFonts w:hint="cs"/>
          <w:rtl/>
        </w:rPr>
        <w:t>ﻫ</w:t>
      </w:r>
      <w:r w:rsidR="00336D13">
        <w:rPr>
          <w:rFonts w:hint="cs"/>
          <w:rtl/>
        </w:rPr>
        <w:t>)</w:t>
      </w:r>
      <w:r w:rsidRPr="00AD67AE">
        <w:rPr>
          <w:rFonts w:hint="cs"/>
          <w:rtl/>
        </w:rPr>
        <w:t>.</w:t>
      </w:r>
    </w:p>
    <w:p w:rsidR="00BD6323" w:rsidRPr="00AD67AE" w:rsidRDefault="00BD6323" w:rsidP="00C91287">
      <w:pPr>
        <w:pStyle w:val="a8"/>
        <w:numPr>
          <w:ilvl w:val="0"/>
          <w:numId w:val="38"/>
        </w:numPr>
        <w:ind w:left="908" w:hanging="454"/>
        <w:rPr>
          <w:rtl/>
        </w:rPr>
      </w:pPr>
      <w:r w:rsidRPr="00AD67AE">
        <w:rPr>
          <w:rFonts w:hint="cs"/>
          <w:rtl/>
        </w:rPr>
        <w:t>«الجواب الکاف</w:t>
      </w:r>
      <w:r w:rsidR="00C91287">
        <w:rPr>
          <w:rFonts w:hint="cs"/>
          <w:rtl/>
        </w:rPr>
        <w:t>ي</w:t>
      </w:r>
      <w:r w:rsidRPr="00AD67AE">
        <w:rPr>
          <w:rFonts w:hint="cs"/>
          <w:rtl/>
        </w:rPr>
        <w:t xml:space="preserve"> لمن سأل عن الدواء الشافی» تألیف ابن القیم، چاپ اول دارالکتب العلمیه، (1403 </w:t>
      </w:r>
      <w:r w:rsidR="00336D13" w:rsidRPr="00336D13">
        <w:rPr>
          <w:rFonts w:hint="cs"/>
          <w:rtl/>
        </w:rPr>
        <w:t>ﻫ</w:t>
      </w:r>
      <w:r w:rsidR="00336D13">
        <w:rPr>
          <w:rFonts w:hint="cs"/>
          <w:rtl/>
        </w:rPr>
        <w:t>)</w:t>
      </w:r>
      <w:r w:rsidRPr="00AD67AE">
        <w:rPr>
          <w:rFonts w:hint="cs"/>
          <w:rtl/>
        </w:rPr>
        <w:t>.</w:t>
      </w:r>
    </w:p>
    <w:p w:rsidR="00BD6323" w:rsidRPr="00AD67AE" w:rsidRDefault="00336D13" w:rsidP="00336D13">
      <w:pPr>
        <w:pStyle w:val="a8"/>
        <w:numPr>
          <w:ilvl w:val="0"/>
          <w:numId w:val="38"/>
        </w:numPr>
        <w:ind w:left="908" w:hanging="454"/>
        <w:rPr>
          <w:rtl/>
        </w:rPr>
      </w:pPr>
      <w:r>
        <w:rPr>
          <w:rFonts w:hint="cs"/>
          <w:rtl/>
        </w:rPr>
        <w:t>«الحج، فضله و</w:t>
      </w:r>
      <w:r w:rsidR="00BD6323" w:rsidRPr="00AD67AE">
        <w:rPr>
          <w:rFonts w:hint="cs"/>
          <w:rtl/>
        </w:rPr>
        <w:t>فوائده» تألیف پدر شیخ عبدالمحسن العباد البدر.</w:t>
      </w:r>
    </w:p>
    <w:p w:rsidR="00BD6323" w:rsidRPr="00AD67AE" w:rsidRDefault="00BD6323" w:rsidP="00336D13">
      <w:pPr>
        <w:pStyle w:val="a8"/>
        <w:numPr>
          <w:ilvl w:val="0"/>
          <w:numId w:val="38"/>
        </w:numPr>
        <w:ind w:left="908" w:hanging="454"/>
        <w:rPr>
          <w:rtl/>
        </w:rPr>
      </w:pPr>
      <w:r w:rsidRPr="00AD67AE">
        <w:rPr>
          <w:rFonts w:hint="cs"/>
          <w:rtl/>
        </w:rPr>
        <w:t>«حلیة الأولیاء و طبقات الأصفیاء» تألیف ابو نعیم، چاپ دارالفکر.</w:t>
      </w:r>
    </w:p>
    <w:p w:rsidR="00BD6323" w:rsidRPr="00AD67AE" w:rsidRDefault="00BD6323" w:rsidP="00336D13">
      <w:pPr>
        <w:pStyle w:val="a8"/>
        <w:numPr>
          <w:ilvl w:val="0"/>
          <w:numId w:val="38"/>
        </w:numPr>
        <w:ind w:left="908" w:hanging="454"/>
        <w:rPr>
          <w:rtl/>
        </w:rPr>
      </w:pPr>
      <w:r w:rsidRPr="00AD67AE">
        <w:rPr>
          <w:rFonts w:hint="cs"/>
          <w:rtl/>
        </w:rPr>
        <w:t xml:space="preserve">«الدرالمنثور» تألیف سیوطی، چاپ اول دارالفکر (1403 </w:t>
      </w:r>
      <w:r w:rsidR="00336D13" w:rsidRPr="00336D13">
        <w:rPr>
          <w:rFonts w:hint="cs"/>
          <w:rtl/>
        </w:rPr>
        <w:t>ﻫ</w:t>
      </w:r>
      <w:r w:rsidR="00336D13">
        <w:rPr>
          <w:rFonts w:hint="cs"/>
          <w:rtl/>
        </w:rPr>
        <w:t>)</w:t>
      </w:r>
      <w:r w:rsidRPr="00AD67AE">
        <w:rPr>
          <w:rFonts w:hint="cs"/>
          <w:rtl/>
        </w:rPr>
        <w:t>.</w:t>
      </w:r>
    </w:p>
    <w:p w:rsidR="00BD6323" w:rsidRPr="00AD67AE" w:rsidRDefault="00BD6323" w:rsidP="00C91287">
      <w:pPr>
        <w:pStyle w:val="a8"/>
        <w:numPr>
          <w:ilvl w:val="0"/>
          <w:numId w:val="38"/>
        </w:numPr>
        <w:ind w:left="908" w:hanging="454"/>
        <w:rPr>
          <w:rtl/>
        </w:rPr>
      </w:pPr>
      <w:r w:rsidRPr="00AD67AE">
        <w:rPr>
          <w:rFonts w:hint="cs"/>
          <w:rtl/>
        </w:rPr>
        <w:t>«زادالمعاد ف</w:t>
      </w:r>
      <w:r w:rsidR="00C91287">
        <w:rPr>
          <w:rFonts w:hint="cs"/>
          <w:rtl/>
        </w:rPr>
        <w:t>ي</w:t>
      </w:r>
      <w:r w:rsidRPr="00AD67AE">
        <w:rPr>
          <w:rFonts w:hint="cs"/>
          <w:rtl/>
        </w:rPr>
        <w:t xml:space="preserve"> هدی خیر العباد» تألیف ابن القیم، تحقیق از شعیب الأرنؤوط و عبدالقادر الأرنؤوط چاپ سوم مؤسسة الرسالة (1402 </w:t>
      </w:r>
      <w:r w:rsidR="00336D13" w:rsidRPr="00336D13">
        <w:rPr>
          <w:rFonts w:hint="cs"/>
          <w:rtl/>
        </w:rPr>
        <w:t>ﻫ</w:t>
      </w:r>
      <w:r w:rsidR="00336D13">
        <w:rPr>
          <w:rFonts w:hint="cs"/>
          <w:rtl/>
        </w:rPr>
        <w:t>)</w:t>
      </w:r>
      <w:r w:rsidRPr="00AD67AE">
        <w:rPr>
          <w:rFonts w:hint="cs"/>
          <w:rtl/>
        </w:rPr>
        <w:t>.</w:t>
      </w:r>
    </w:p>
    <w:p w:rsidR="00BD6323" w:rsidRPr="00AD67AE" w:rsidRDefault="00BD6323" w:rsidP="00336D13">
      <w:pPr>
        <w:pStyle w:val="a8"/>
        <w:numPr>
          <w:ilvl w:val="0"/>
          <w:numId w:val="38"/>
        </w:numPr>
        <w:ind w:left="908" w:hanging="454"/>
        <w:rPr>
          <w:rtl/>
        </w:rPr>
      </w:pPr>
      <w:r w:rsidRPr="00AD67AE">
        <w:rPr>
          <w:rFonts w:hint="cs"/>
          <w:rtl/>
        </w:rPr>
        <w:t xml:space="preserve">«الزهد» تألیف امام أحمدبن حنبل، تحقیق محمد زغلول، چاپ اول دارالکتاب العربی ـ بیروت (1406 </w:t>
      </w:r>
      <w:r w:rsidR="00336D13" w:rsidRPr="00336D13">
        <w:rPr>
          <w:rFonts w:hint="cs"/>
          <w:rtl/>
        </w:rPr>
        <w:t>ﻫ</w:t>
      </w:r>
      <w:r w:rsidR="00336D13">
        <w:rPr>
          <w:rFonts w:hint="cs"/>
          <w:rtl/>
        </w:rPr>
        <w:t>)</w:t>
      </w:r>
      <w:r w:rsidRPr="00AD67AE">
        <w:rPr>
          <w:rFonts w:hint="cs"/>
          <w:rtl/>
        </w:rPr>
        <w:t>.</w:t>
      </w:r>
    </w:p>
    <w:p w:rsidR="00BD6323" w:rsidRPr="00AD67AE" w:rsidRDefault="00BD6323" w:rsidP="00336D13">
      <w:pPr>
        <w:pStyle w:val="a8"/>
        <w:numPr>
          <w:ilvl w:val="0"/>
          <w:numId w:val="38"/>
        </w:numPr>
        <w:ind w:left="908" w:hanging="454"/>
        <w:rPr>
          <w:rtl/>
        </w:rPr>
      </w:pPr>
      <w:r w:rsidRPr="00AD67AE">
        <w:rPr>
          <w:rFonts w:hint="cs"/>
          <w:rtl/>
        </w:rPr>
        <w:t xml:space="preserve">«سلسلة الأحادیث الصحیحة» تألیف شیخ آلبانی، جلد سوم، چاپ دوم (1408 </w:t>
      </w:r>
      <w:r w:rsidR="00336D13" w:rsidRPr="00336D13">
        <w:rPr>
          <w:rFonts w:hint="cs"/>
          <w:rtl/>
        </w:rPr>
        <w:t>ﻫ</w:t>
      </w:r>
      <w:r w:rsidR="00336D13">
        <w:rPr>
          <w:rFonts w:hint="cs"/>
          <w:rtl/>
        </w:rPr>
        <w:t>)</w:t>
      </w:r>
      <w:r w:rsidRPr="00AD67AE">
        <w:rPr>
          <w:rFonts w:hint="cs"/>
          <w:rtl/>
        </w:rPr>
        <w:t>.</w:t>
      </w:r>
    </w:p>
    <w:p w:rsidR="00BD6323" w:rsidRPr="00AD67AE" w:rsidRDefault="00BD6323" w:rsidP="00336D13">
      <w:pPr>
        <w:pStyle w:val="a8"/>
        <w:numPr>
          <w:ilvl w:val="0"/>
          <w:numId w:val="38"/>
        </w:numPr>
        <w:ind w:left="908" w:hanging="454"/>
        <w:rPr>
          <w:rtl/>
        </w:rPr>
      </w:pPr>
      <w:r w:rsidRPr="00AD67AE">
        <w:rPr>
          <w:rFonts w:hint="cs"/>
          <w:rtl/>
        </w:rPr>
        <w:t>«سلسلة الأحادیث الضعیفه» تألیف شیخ آلبانی، جلد دوم و چهارم، چاپ مکتبة المعارف الریاض (1407</w:t>
      </w:r>
      <w:r w:rsidR="00336D13" w:rsidRPr="00336D13">
        <w:rPr>
          <w:rFonts w:hint="cs"/>
          <w:rtl/>
        </w:rPr>
        <w:t xml:space="preserve"> ﻫ</w:t>
      </w:r>
      <w:r w:rsidR="00336D13">
        <w:rPr>
          <w:rFonts w:hint="cs"/>
          <w:rtl/>
        </w:rPr>
        <w:t>)</w:t>
      </w:r>
      <w:r w:rsidRPr="00AD67AE">
        <w:rPr>
          <w:rFonts w:hint="cs"/>
          <w:rtl/>
        </w:rPr>
        <w:t>.</w:t>
      </w:r>
    </w:p>
    <w:p w:rsidR="00BD6323" w:rsidRPr="00AD67AE" w:rsidRDefault="00BD6323" w:rsidP="00336D13">
      <w:pPr>
        <w:pStyle w:val="a8"/>
        <w:numPr>
          <w:ilvl w:val="0"/>
          <w:numId w:val="38"/>
        </w:numPr>
        <w:ind w:left="908" w:hanging="454"/>
        <w:rPr>
          <w:rtl/>
        </w:rPr>
      </w:pPr>
      <w:r w:rsidRPr="00AD67AE">
        <w:rPr>
          <w:rFonts w:hint="cs"/>
          <w:rtl/>
        </w:rPr>
        <w:t>«السنن» تألیف ابوداود، تحقیق از عزت عبیدالدعاس، چاپ دارالحدیث (حمص ـ سوریه).</w:t>
      </w:r>
    </w:p>
    <w:p w:rsidR="00BD6323" w:rsidRPr="00AD67AE" w:rsidRDefault="00BD6323" w:rsidP="00336D13">
      <w:pPr>
        <w:pStyle w:val="a8"/>
        <w:numPr>
          <w:ilvl w:val="0"/>
          <w:numId w:val="38"/>
        </w:numPr>
        <w:ind w:left="908" w:hanging="454"/>
        <w:rPr>
          <w:rtl/>
        </w:rPr>
      </w:pPr>
      <w:r w:rsidRPr="00AD67AE">
        <w:rPr>
          <w:rFonts w:hint="cs"/>
          <w:rtl/>
        </w:rPr>
        <w:t xml:space="preserve">«السنن» تألیف ابن ماجه، تحقیق از محمد فؤاد عبدالباقی، چاپ المکتبة </w:t>
      </w:r>
      <w:r w:rsidRPr="00AD67AE">
        <w:rPr>
          <w:rtl/>
        </w:rPr>
        <w:t>العلمية</w:t>
      </w:r>
      <w:r w:rsidRPr="00AD67AE">
        <w:rPr>
          <w:rFonts w:hint="cs"/>
          <w:rtl/>
        </w:rPr>
        <w:t xml:space="preserve"> ـ بیروت.</w:t>
      </w:r>
    </w:p>
    <w:p w:rsidR="00BD6323" w:rsidRPr="00AD67AE" w:rsidRDefault="00BD6323" w:rsidP="00336D13">
      <w:pPr>
        <w:pStyle w:val="a8"/>
        <w:numPr>
          <w:ilvl w:val="0"/>
          <w:numId w:val="38"/>
        </w:numPr>
        <w:spacing w:line="245" w:lineRule="auto"/>
        <w:ind w:left="908" w:hanging="454"/>
        <w:rPr>
          <w:rtl/>
        </w:rPr>
      </w:pPr>
      <w:r w:rsidRPr="00AD67AE">
        <w:rPr>
          <w:rFonts w:hint="cs"/>
          <w:rtl/>
        </w:rPr>
        <w:t xml:space="preserve">«السنن» تألیف ترمذی، چاپ دارالکتب العلمیة ـ بیروت ـ (1408 </w:t>
      </w:r>
      <w:r w:rsidR="00336D13" w:rsidRPr="00336D13">
        <w:rPr>
          <w:rFonts w:hint="cs"/>
          <w:rtl/>
        </w:rPr>
        <w:t>ﻫ</w:t>
      </w:r>
      <w:r w:rsidR="00336D13">
        <w:rPr>
          <w:rFonts w:hint="cs"/>
          <w:rtl/>
        </w:rPr>
        <w:t>)</w:t>
      </w:r>
      <w:r w:rsidRPr="00AD67AE">
        <w:rPr>
          <w:rFonts w:hint="cs"/>
          <w:rtl/>
        </w:rPr>
        <w:t>.</w:t>
      </w:r>
    </w:p>
    <w:p w:rsidR="00BD6323" w:rsidRPr="00AD67AE" w:rsidRDefault="00BD6323" w:rsidP="00336D13">
      <w:pPr>
        <w:pStyle w:val="a8"/>
        <w:numPr>
          <w:ilvl w:val="0"/>
          <w:numId w:val="38"/>
        </w:numPr>
        <w:spacing w:line="245" w:lineRule="auto"/>
        <w:ind w:left="908" w:hanging="454"/>
        <w:rPr>
          <w:rtl/>
        </w:rPr>
      </w:pPr>
      <w:r w:rsidRPr="00AD67AE">
        <w:rPr>
          <w:rFonts w:hint="cs"/>
          <w:rtl/>
        </w:rPr>
        <w:t>«السنن» تألیف نسائی، چاپ دارالرّیان.</w:t>
      </w:r>
    </w:p>
    <w:p w:rsidR="00BD6323" w:rsidRPr="00AD67AE" w:rsidRDefault="00BD6323" w:rsidP="00336D13">
      <w:pPr>
        <w:pStyle w:val="a8"/>
        <w:numPr>
          <w:ilvl w:val="0"/>
          <w:numId w:val="38"/>
        </w:numPr>
        <w:spacing w:line="245" w:lineRule="auto"/>
        <w:ind w:left="908" w:hanging="454"/>
        <w:rPr>
          <w:rtl/>
        </w:rPr>
      </w:pPr>
      <w:r w:rsidRPr="00AD67AE">
        <w:rPr>
          <w:rFonts w:hint="cs"/>
          <w:rtl/>
        </w:rPr>
        <w:t>«السنن الکبری» تألیف نسائی، تحقیق از دکتر عبدالغفار البنداری، و سید کسروی، چاپ دارالکتب العلمیة ـ بیروت ـ (1411</w:t>
      </w:r>
      <w:r w:rsidR="00336D13" w:rsidRPr="00336D13">
        <w:rPr>
          <w:rFonts w:hint="cs"/>
          <w:rtl/>
        </w:rPr>
        <w:t xml:space="preserve"> ﻫ</w:t>
      </w:r>
      <w:r w:rsidR="00336D13">
        <w:rPr>
          <w:rFonts w:hint="cs"/>
          <w:rtl/>
        </w:rPr>
        <w:t>)</w:t>
      </w:r>
      <w:r w:rsidRPr="00AD67AE">
        <w:rPr>
          <w:rFonts w:hint="cs"/>
          <w:rtl/>
        </w:rPr>
        <w:t>.</w:t>
      </w:r>
    </w:p>
    <w:p w:rsidR="00BD6323" w:rsidRPr="00AD67AE" w:rsidRDefault="00336D13" w:rsidP="00336D13">
      <w:pPr>
        <w:pStyle w:val="a8"/>
        <w:numPr>
          <w:ilvl w:val="0"/>
          <w:numId w:val="38"/>
        </w:numPr>
        <w:spacing w:line="245" w:lineRule="auto"/>
        <w:ind w:left="908" w:hanging="454"/>
        <w:rPr>
          <w:rtl/>
        </w:rPr>
      </w:pPr>
      <w:r>
        <w:rPr>
          <w:rFonts w:hint="cs"/>
          <w:rtl/>
        </w:rPr>
        <w:t>«شرح أصول اعتقاد أهل السنة و</w:t>
      </w:r>
      <w:r w:rsidR="00BD6323" w:rsidRPr="00AD67AE">
        <w:rPr>
          <w:rFonts w:hint="cs"/>
          <w:rtl/>
        </w:rPr>
        <w:t>الجماعة» تألیف حافظ اللالکائی، تحقیق از احمد سعد حمدان چاپ دارطیبه.</w:t>
      </w:r>
    </w:p>
    <w:p w:rsidR="00BD6323" w:rsidRPr="00AD67AE" w:rsidRDefault="00BD6323" w:rsidP="00336D13">
      <w:pPr>
        <w:pStyle w:val="a8"/>
        <w:numPr>
          <w:ilvl w:val="0"/>
          <w:numId w:val="38"/>
        </w:numPr>
        <w:spacing w:line="245" w:lineRule="auto"/>
        <w:ind w:left="908" w:hanging="454"/>
        <w:rPr>
          <w:rtl/>
        </w:rPr>
      </w:pPr>
      <w:r w:rsidRPr="00AD67AE">
        <w:rPr>
          <w:rFonts w:hint="cs"/>
          <w:rtl/>
        </w:rPr>
        <w:t>«شرح الصدور بتحریم رفع القبور» تألیف شوکانی.</w:t>
      </w:r>
    </w:p>
    <w:p w:rsidR="00BD6323" w:rsidRPr="00AD67AE" w:rsidRDefault="00BD6323" w:rsidP="00336D13">
      <w:pPr>
        <w:pStyle w:val="a8"/>
        <w:numPr>
          <w:ilvl w:val="0"/>
          <w:numId w:val="38"/>
        </w:numPr>
        <w:spacing w:line="245" w:lineRule="auto"/>
        <w:ind w:left="908" w:hanging="454"/>
        <w:rPr>
          <w:rtl/>
        </w:rPr>
      </w:pPr>
      <w:r w:rsidRPr="00AD67AE">
        <w:rPr>
          <w:rFonts w:hint="cs"/>
          <w:rtl/>
        </w:rPr>
        <w:t xml:space="preserve">«صحیح بخاری» تألیف امام بخاری، چاپ دارالکتب العلمیة ـ بیروت ـ (1412 </w:t>
      </w:r>
      <w:r w:rsidR="00336D13" w:rsidRPr="00336D13">
        <w:rPr>
          <w:rFonts w:hint="cs"/>
          <w:rtl/>
        </w:rPr>
        <w:t>ﻫ</w:t>
      </w:r>
      <w:r w:rsidR="00336D13">
        <w:rPr>
          <w:rFonts w:hint="cs"/>
          <w:rtl/>
        </w:rPr>
        <w:t>)</w:t>
      </w:r>
      <w:r w:rsidRPr="00AD67AE">
        <w:rPr>
          <w:rFonts w:hint="cs"/>
          <w:rtl/>
        </w:rPr>
        <w:t>.</w:t>
      </w:r>
    </w:p>
    <w:p w:rsidR="00BD6323" w:rsidRPr="00AD67AE" w:rsidRDefault="00BD6323" w:rsidP="00336D13">
      <w:pPr>
        <w:pStyle w:val="a8"/>
        <w:numPr>
          <w:ilvl w:val="0"/>
          <w:numId w:val="38"/>
        </w:numPr>
        <w:spacing w:line="245" w:lineRule="auto"/>
        <w:ind w:left="908" w:hanging="454"/>
        <w:rPr>
          <w:rtl/>
        </w:rPr>
      </w:pPr>
      <w:r w:rsidRPr="00AD67AE">
        <w:rPr>
          <w:rFonts w:hint="cs"/>
          <w:rtl/>
        </w:rPr>
        <w:t>«صحیح ابن خزیمة» تألیف ابن خزیمة، تحقیق از دکتر محمد مصطفی الأعظمی، چاپ المکتب الإسلامی ـ بیروت ـ</w:t>
      </w:r>
    </w:p>
    <w:p w:rsidR="00BD6323" w:rsidRPr="00AD67AE" w:rsidRDefault="00BD6323" w:rsidP="00336D13">
      <w:pPr>
        <w:pStyle w:val="a8"/>
        <w:numPr>
          <w:ilvl w:val="0"/>
          <w:numId w:val="38"/>
        </w:numPr>
        <w:spacing w:line="245" w:lineRule="auto"/>
        <w:ind w:left="908" w:hanging="454"/>
        <w:rPr>
          <w:rtl/>
        </w:rPr>
      </w:pPr>
      <w:r w:rsidRPr="00AD67AE">
        <w:rPr>
          <w:rFonts w:hint="cs"/>
          <w:rtl/>
        </w:rPr>
        <w:t>«صحیح الجامع الصغیر» تألیف شیخ آلبانی، چاپ دوم المکتب الإسلامی (1406).</w:t>
      </w:r>
    </w:p>
    <w:p w:rsidR="00BD6323" w:rsidRPr="00AD67AE" w:rsidRDefault="00BD6323" w:rsidP="00336D13">
      <w:pPr>
        <w:pStyle w:val="a8"/>
        <w:numPr>
          <w:ilvl w:val="0"/>
          <w:numId w:val="38"/>
        </w:numPr>
        <w:spacing w:line="245" w:lineRule="auto"/>
        <w:ind w:left="908" w:hanging="454"/>
        <w:rPr>
          <w:rtl/>
        </w:rPr>
      </w:pPr>
      <w:r w:rsidRPr="00AD67AE">
        <w:rPr>
          <w:rFonts w:hint="cs"/>
          <w:rtl/>
        </w:rPr>
        <w:t>«صحیح مسلم» تألیف مسلم بن الحجاج، تحقیق از محمد فؤاد عبدالباقی چاپ دارالحدیث.</w:t>
      </w:r>
    </w:p>
    <w:p w:rsidR="00BD6323" w:rsidRPr="00AD67AE" w:rsidRDefault="00BD6323" w:rsidP="00336D13">
      <w:pPr>
        <w:pStyle w:val="a8"/>
        <w:numPr>
          <w:ilvl w:val="0"/>
          <w:numId w:val="38"/>
        </w:numPr>
        <w:spacing w:line="245" w:lineRule="auto"/>
        <w:ind w:left="908" w:hanging="454"/>
        <w:rPr>
          <w:rtl/>
        </w:rPr>
      </w:pPr>
      <w:r w:rsidRPr="00AD67AE">
        <w:rPr>
          <w:rFonts w:hint="cs"/>
          <w:rtl/>
        </w:rPr>
        <w:t>«فتح الباری شرح صحیح بخاری» تألیف ابن حجر، چاپ دارالمعرفة بیروت.</w:t>
      </w:r>
    </w:p>
    <w:p w:rsidR="00BD6323" w:rsidRPr="00AD67AE" w:rsidRDefault="00BD6323" w:rsidP="00336D13">
      <w:pPr>
        <w:pStyle w:val="a8"/>
        <w:numPr>
          <w:ilvl w:val="0"/>
          <w:numId w:val="38"/>
        </w:numPr>
        <w:spacing w:line="245" w:lineRule="auto"/>
        <w:ind w:left="908" w:hanging="454"/>
        <w:rPr>
          <w:rtl/>
        </w:rPr>
      </w:pPr>
      <w:r w:rsidRPr="00AD67AE">
        <w:rPr>
          <w:rFonts w:hint="cs"/>
          <w:rtl/>
        </w:rPr>
        <w:t>«فتح‌</w:t>
      </w:r>
      <w:r w:rsidR="00C91287">
        <w:rPr>
          <w:rFonts w:hint="cs"/>
          <w:rtl/>
        </w:rPr>
        <w:t>القدیر الجامع بین فنی الروایة و</w:t>
      </w:r>
      <w:r w:rsidRPr="00AD67AE">
        <w:rPr>
          <w:rFonts w:hint="cs"/>
          <w:rtl/>
        </w:rPr>
        <w:t>الدرایة من علم التفسیر» تألیف شوکانی، چاپ دارالفکر.</w:t>
      </w:r>
    </w:p>
    <w:p w:rsidR="00BD6323" w:rsidRPr="00AD67AE" w:rsidRDefault="00BD6323" w:rsidP="00336D13">
      <w:pPr>
        <w:pStyle w:val="a8"/>
        <w:numPr>
          <w:ilvl w:val="0"/>
          <w:numId w:val="38"/>
        </w:numPr>
        <w:spacing w:line="245" w:lineRule="auto"/>
        <w:ind w:left="908" w:hanging="454"/>
        <w:rPr>
          <w:rtl/>
        </w:rPr>
      </w:pPr>
      <w:r w:rsidRPr="00AD67AE">
        <w:rPr>
          <w:rFonts w:hint="cs"/>
          <w:rtl/>
        </w:rPr>
        <w:t>«الفوائد» تألیف ابن قیم، تحقیق از بشر محمد عیون، چاپ اول مکتبة البیان (1407</w:t>
      </w:r>
      <w:r w:rsidR="00336D13" w:rsidRPr="00336D13">
        <w:rPr>
          <w:rFonts w:hint="cs"/>
          <w:rtl/>
        </w:rPr>
        <w:t xml:space="preserve"> ﻫ</w:t>
      </w:r>
      <w:r w:rsidR="00336D13">
        <w:rPr>
          <w:rFonts w:hint="cs"/>
          <w:rtl/>
        </w:rPr>
        <w:t>)</w:t>
      </w:r>
      <w:r w:rsidRPr="00AD67AE">
        <w:rPr>
          <w:rFonts w:hint="cs"/>
          <w:rtl/>
        </w:rPr>
        <w:t>.</w:t>
      </w:r>
    </w:p>
    <w:p w:rsidR="00BD6323" w:rsidRPr="00AD67AE" w:rsidRDefault="00BD6323" w:rsidP="00336D13">
      <w:pPr>
        <w:pStyle w:val="a8"/>
        <w:numPr>
          <w:ilvl w:val="0"/>
          <w:numId w:val="38"/>
        </w:numPr>
        <w:spacing w:line="245" w:lineRule="auto"/>
        <w:ind w:left="908" w:hanging="454"/>
        <w:rPr>
          <w:rtl/>
        </w:rPr>
      </w:pPr>
      <w:r w:rsidRPr="00AD67AE">
        <w:rPr>
          <w:rFonts w:hint="cs"/>
          <w:rtl/>
        </w:rPr>
        <w:t>«مجلس ف</w:t>
      </w:r>
      <w:r w:rsidR="00336D13">
        <w:rPr>
          <w:rFonts w:hint="cs"/>
          <w:rtl/>
        </w:rPr>
        <w:t>ي</w:t>
      </w:r>
      <w:r w:rsidRPr="00AD67AE">
        <w:rPr>
          <w:rFonts w:hint="cs"/>
          <w:rtl/>
        </w:rPr>
        <w:t xml:space="preserve"> فضل عرفة و ما یتعلق به» تألیف ابن ناصرالدین دمشقی، چاپ اول دارالقبلة (1413 </w:t>
      </w:r>
      <w:r w:rsidR="00336D13" w:rsidRPr="00336D13">
        <w:rPr>
          <w:rFonts w:hint="cs"/>
          <w:rtl/>
        </w:rPr>
        <w:t>ﻫ</w:t>
      </w:r>
      <w:r w:rsidR="00336D13">
        <w:rPr>
          <w:rFonts w:hint="cs"/>
          <w:rtl/>
        </w:rPr>
        <w:t>)</w:t>
      </w:r>
      <w:r w:rsidRPr="00AD67AE">
        <w:rPr>
          <w:rFonts w:hint="cs"/>
          <w:rtl/>
        </w:rPr>
        <w:t>.</w:t>
      </w:r>
    </w:p>
    <w:p w:rsidR="00BD6323" w:rsidRPr="00AD67AE" w:rsidRDefault="00BD6323" w:rsidP="00336D13">
      <w:pPr>
        <w:pStyle w:val="a8"/>
        <w:numPr>
          <w:ilvl w:val="0"/>
          <w:numId w:val="38"/>
        </w:numPr>
        <w:ind w:left="908" w:hanging="454"/>
        <w:rPr>
          <w:rtl/>
        </w:rPr>
      </w:pPr>
      <w:r w:rsidRPr="00AD67AE">
        <w:rPr>
          <w:rFonts w:hint="cs"/>
          <w:rtl/>
        </w:rPr>
        <w:t>«المجموع شرح المهذب» تألیف نووی، تحقیق از محمد نجیب مطیعی، چاپ المکتبة العالمیة فجاله.</w:t>
      </w:r>
    </w:p>
    <w:p w:rsidR="00BD6323" w:rsidRPr="00AD67AE" w:rsidRDefault="00BD6323" w:rsidP="00336D13">
      <w:pPr>
        <w:pStyle w:val="a8"/>
        <w:numPr>
          <w:ilvl w:val="0"/>
          <w:numId w:val="38"/>
        </w:numPr>
        <w:ind w:left="908" w:hanging="454"/>
        <w:rPr>
          <w:rtl/>
        </w:rPr>
      </w:pPr>
      <w:r w:rsidRPr="00AD67AE">
        <w:rPr>
          <w:rFonts w:hint="cs"/>
          <w:rtl/>
        </w:rPr>
        <w:t>«مجموع الفتاوی» تألیف ابن تیمیه» تحقیق از عبدالرّحمن بن محمدبن قاسم، چاپ مکتبة المعارف الرباط.</w:t>
      </w:r>
    </w:p>
    <w:p w:rsidR="00BD6323" w:rsidRPr="00336D13" w:rsidRDefault="00BD6323" w:rsidP="00336D13">
      <w:pPr>
        <w:pStyle w:val="a8"/>
        <w:numPr>
          <w:ilvl w:val="0"/>
          <w:numId w:val="38"/>
        </w:numPr>
        <w:ind w:left="908" w:hanging="454"/>
        <w:rPr>
          <w:spacing w:val="-4"/>
          <w:rtl/>
        </w:rPr>
      </w:pPr>
      <w:r w:rsidRPr="00336D13">
        <w:rPr>
          <w:rFonts w:hint="cs"/>
          <w:spacing w:val="-4"/>
          <w:rtl/>
        </w:rPr>
        <w:t>«المستدر</w:t>
      </w:r>
      <w:r w:rsidR="00336D13" w:rsidRPr="00336D13">
        <w:rPr>
          <w:rFonts w:hint="cs"/>
          <w:spacing w:val="-4"/>
          <w:rtl/>
        </w:rPr>
        <w:t>ك</w:t>
      </w:r>
      <w:r w:rsidRPr="00336D13">
        <w:rPr>
          <w:rFonts w:hint="cs"/>
          <w:spacing w:val="-4"/>
          <w:rtl/>
        </w:rPr>
        <w:t xml:space="preserve"> علی الصحیحین» تألیف حاکم نیسابوری، چاپ دارالکتب العلمیة.</w:t>
      </w:r>
    </w:p>
    <w:p w:rsidR="00BD6323" w:rsidRPr="00C91287" w:rsidRDefault="00BD6323" w:rsidP="00336D13">
      <w:pPr>
        <w:pStyle w:val="a8"/>
        <w:numPr>
          <w:ilvl w:val="0"/>
          <w:numId w:val="38"/>
        </w:numPr>
        <w:ind w:left="908" w:hanging="454"/>
        <w:rPr>
          <w:spacing w:val="-4"/>
          <w:rtl/>
        </w:rPr>
      </w:pPr>
      <w:r w:rsidRPr="00C91287">
        <w:rPr>
          <w:rFonts w:hint="cs"/>
          <w:spacing w:val="-4"/>
          <w:rtl/>
        </w:rPr>
        <w:t>«مسند امام احمد بن حنبل» چاپ المکتب الإسلامی ـ بیروت (1405 ه‍</w:t>
      </w:r>
      <w:r w:rsidR="00336D13" w:rsidRPr="00C91287">
        <w:rPr>
          <w:rFonts w:hint="cs"/>
          <w:spacing w:val="-4"/>
          <w:rtl/>
        </w:rPr>
        <w:t>)</w:t>
      </w:r>
      <w:r w:rsidRPr="00C91287">
        <w:rPr>
          <w:rFonts w:hint="cs"/>
          <w:spacing w:val="-4"/>
          <w:rtl/>
        </w:rPr>
        <w:t>.</w:t>
      </w:r>
    </w:p>
    <w:p w:rsidR="00BD6323" w:rsidRPr="00AD67AE" w:rsidRDefault="00BD6323" w:rsidP="00336D13">
      <w:pPr>
        <w:pStyle w:val="a8"/>
        <w:numPr>
          <w:ilvl w:val="0"/>
          <w:numId w:val="38"/>
        </w:numPr>
        <w:ind w:left="908" w:hanging="454"/>
        <w:rPr>
          <w:rtl/>
        </w:rPr>
      </w:pPr>
      <w:r w:rsidRPr="00AD67AE">
        <w:rPr>
          <w:rFonts w:hint="cs"/>
          <w:rtl/>
        </w:rPr>
        <w:t>«المعجم الکبیر» تألیف طبرانی، تحقیق از حمدی عبدالمجید سلفی، چاپ دار إحیا التراث العربی ـ بیروت.</w:t>
      </w:r>
    </w:p>
    <w:p w:rsidR="00BD6323" w:rsidRPr="00AD67AE" w:rsidRDefault="00BD6323" w:rsidP="00C91287">
      <w:pPr>
        <w:pStyle w:val="a8"/>
        <w:numPr>
          <w:ilvl w:val="0"/>
          <w:numId w:val="38"/>
        </w:numPr>
        <w:ind w:left="908" w:hanging="454"/>
        <w:rPr>
          <w:rtl/>
        </w:rPr>
      </w:pPr>
      <w:r w:rsidRPr="00AD67AE">
        <w:rPr>
          <w:rFonts w:hint="cs"/>
          <w:rtl/>
        </w:rPr>
        <w:t>«المغنی» تألیف ابن قدامه، تحقیق از دکتر عبدالله ترکی، و دکتر عبدالفتاح محمد الحلو، چاپ دارالمهجر</w:t>
      </w:r>
      <w:r w:rsidR="00C91287">
        <w:rPr>
          <w:rFonts w:hint="cs"/>
          <w:rtl/>
        </w:rPr>
        <w:t>ة</w:t>
      </w:r>
      <w:r w:rsidRPr="00AD67AE">
        <w:rPr>
          <w:rFonts w:hint="cs"/>
          <w:rtl/>
        </w:rPr>
        <w:t>.</w:t>
      </w:r>
    </w:p>
    <w:sectPr w:rsidR="00BD6323" w:rsidRPr="00AD67AE"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91D" w:rsidRDefault="0082491D">
      <w:r>
        <w:separator/>
      </w:r>
    </w:p>
  </w:endnote>
  <w:endnote w:type="continuationSeparator" w:id="0">
    <w:p w:rsidR="0082491D" w:rsidRDefault="0082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5E" w:rsidRPr="00347111" w:rsidRDefault="00FB225E"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5E" w:rsidRPr="00347111" w:rsidRDefault="00FB225E"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91D" w:rsidRDefault="0082491D">
      <w:r>
        <w:separator/>
      </w:r>
    </w:p>
  </w:footnote>
  <w:footnote w:type="continuationSeparator" w:id="0">
    <w:p w:rsidR="0082491D" w:rsidRDefault="0082491D">
      <w:r>
        <w:continuationSeparator/>
      </w:r>
    </w:p>
  </w:footnote>
  <w:footnote w:id="1">
    <w:p w:rsidR="00FB225E" w:rsidRPr="00AD67AE" w:rsidRDefault="00FB225E" w:rsidP="00AD67AE">
      <w:pPr>
        <w:pStyle w:val="ad"/>
      </w:pPr>
      <w:r w:rsidRPr="00AD67AE">
        <w:rPr>
          <w:rStyle w:val="FootnoteReference"/>
          <w:vertAlign w:val="baseline"/>
        </w:rPr>
        <w:footnoteRef/>
      </w:r>
      <w:r w:rsidRPr="00AD67AE">
        <w:rPr>
          <w:rFonts w:hint="cs"/>
          <w:rtl/>
        </w:rPr>
        <w:t>- یعنی: تعیین کند که احرام به حج تمتع است یا افراد و یا قران.</w:t>
      </w:r>
    </w:p>
  </w:footnote>
  <w:footnote w:id="2">
    <w:p w:rsidR="00FB225E" w:rsidRPr="00AD67AE" w:rsidRDefault="00FB225E" w:rsidP="00AD67AE">
      <w:pPr>
        <w:pStyle w:val="ad"/>
        <w:rPr>
          <w:spacing w:val="-4"/>
        </w:rPr>
      </w:pPr>
      <w:r w:rsidRPr="00AD67AE">
        <w:rPr>
          <w:rStyle w:val="FootnoteReference"/>
          <w:spacing w:val="-4"/>
          <w:vertAlign w:val="baseline"/>
        </w:rPr>
        <w:footnoteRef/>
      </w:r>
      <w:r w:rsidRPr="00AD67AE">
        <w:rPr>
          <w:rFonts w:hint="cs"/>
          <w:spacing w:val="-4"/>
          <w:rtl/>
        </w:rPr>
        <w:t>- «شاذروان» دیوار کوتاه سیما نواری است که به بیت چسبیده است. این دیوار در زمان عبدالله بن زبیر که کعبه تعمیر شد، از دیوار اصلی کعبه جدا شده است، پس این دیوار نیز جزء کعبه می‌باشد.</w:t>
      </w:r>
    </w:p>
  </w:footnote>
  <w:footnote w:id="3">
    <w:p w:rsidR="00FB225E" w:rsidRPr="00BD6323" w:rsidRDefault="00FB225E" w:rsidP="00AD67AE">
      <w:pPr>
        <w:pStyle w:val="ad"/>
      </w:pPr>
      <w:r w:rsidRPr="00AD67AE">
        <w:rPr>
          <w:rStyle w:val="FootnoteReference"/>
          <w:vertAlign w:val="baseline"/>
        </w:rPr>
        <w:footnoteRef/>
      </w:r>
      <w:r w:rsidRPr="00AD67AE">
        <w:rPr>
          <w:rFonts w:hint="cs"/>
          <w:rtl/>
        </w:rPr>
        <w:t>- ملتزم قسمتی از بیت است که میان حجر‌الاسود و درب بیت قرار دارد، و آنجا مکان استجابت دعا است.</w:t>
      </w:r>
    </w:p>
  </w:footnote>
  <w:footnote w:id="4">
    <w:p w:rsidR="00FB225E" w:rsidRPr="00AD67AE" w:rsidRDefault="00FB225E" w:rsidP="00AD67AE">
      <w:pPr>
        <w:pStyle w:val="ad"/>
      </w:pPr>
      <w:r w:rsidRPr="00AD67AE">
        <w:rPr>
          <w:rStyle w:val="FootnoteReference"/>
          <w:vertAlign w:val="baseline"/>
        </w:rPr>
        <w:footnoteRef/>
      </w:r>
      <w:r w:rsidRPr="00AD67AE">
        <w:rPr>
          <w:rFonts w:hint="cs"/>
          <w:rtl/>
        </w:rPr>
        <w:t>- صفا و مروه دو کوه کوچک هستند که در قسمت شرقی کعبه و مقام ابراهیم واقع شده‌اند، این دو کوه یا تپه در اثر تعمیرات زیاد و توسعه چشمگیری که به طور کلی در حیاط بیت و اطراف این دو کوه کوچک و کم‌ارتفاع انجام گرفته است، اکنون به صورت سالن بسیار عظیم سر پوشیده در دو طبقه درآمده‌اند، که ارتفاع طبقه اول 12 متر و ارتفاع طبقه دوم 9 متر می‌باشد، و هر دو کوه در مقابل همدیگر و به فاصله حدود 400 متر از هم واقع شده‌اند و عرض آنها 20 متر است، ارتفاع کنونی کوه صفا تقریباً 15 متر و مروه نیز 8 متر است.</w:t>
      </w:r>
    </w:p>
  </w:footnote>
  <w:footnote w:id="5">
    <w:p w:rsidR="00FB225E" w:rsidRPr="00AD67AE" w:rsidRDefault="00FB225E" w:rsidP="00AD67AE">
      <w:pPr>
        <w:pStyle w:val="ad"/>
      </w:pPr>
      <w:r w:rsidRPr="00AD67AE">
        <w:rPr>
          <w:rStyle w:val="FootnoteReference"/>
          <w:vertAlign w:val="baseline"/>
        </w:rPr>
        <w:footnoteRef/>
      </w:r>
      <w:r w:rsidRPr="00AD67AE">
        <w:rPr>
          <w:rFonts w:hint="cs"/>
          <w:rtl/>
        </w:rPr>
        <w:t>- جزوه کوچک حاوی دعاهای تمام مناسک حج از ابتدا تا اختتام آن به وفور موجود می‌باشد اگر کسی مایل باشد می‌تواند به آسانی آن را تهیه کند و مورد استفاده قرار دهد.</w:t>
      </w:r>
    </w:p>
  </w:footnote>
  <w:footnote w:id="6">
    <w:p w:rsidR="00FB225E" w:rsidRPr="00AD67AE" w:rsidRDefault="00FB225E" w:rsidP="00AD67AE">
      <w:pPr>
        <w:pStyle w:val="ad"/>
      </w:pPr>
      <w:r w:rsidRPr="00AD67AE">
        <w:rPr>
          <w:rStyle w:val="FootnoteReference"/>
          <w:vertAlign w:val="baseline"/>
        </w:rPr>
        <w:footnoteRef/>
      </w:r>
      <w:r w:rsidRPr="00AD67AE">
        <w:rPr>
          <w:rFonts w:hint="cs"/>
          <w:rtl/>
        </w:rPr>
        <w:t>- متأسفانه بعضی از کاروانها این سنت بزرگ را ترک می‌کنند و شب در «منی» نمی‌مانند، بلکه روز هشتم مستقیماً از مکه راهی توقفگاه عرفات می‌شوند.</w:t>
      </w:r>
    </w:p>
  </w:footnote>
  <w:footnote w:id="7">
    <w:p w:rsidR="00FB225E" w:rsidRPr="00AD67AE" w:rsidRDefault="00FB225E" w:rsidP="00B85208">
      <w:pPr>
        <w:pStyle w:val="ad"/>
      </w:pPr>
      <w:r w:rsidRPr="00AD67AE">
        <w:rPr>
          <w:rStyle w:val="FootnoteReference"/>
          <w:vertAlign w:val="baseline"/>
        </w:rPr>
        <w:footnoteRef/>
      </w:r>
      <w:r w:rsidRPr="00AD67AE">
        <w:rPr>
          <w:rFonts w:hint="cs"/>
          <w:rtl/>
        </w:rPr>
        <w:t>- به روایت بخاری و مسلم و ترمذی و نسائی.</w:t>
      </w:r>
    </w:p>
  </w:footnote>
  <w:footnote w:id="8">
    <w:p w:rsidR="00FB225E" w:rsidRPr="00AD67AE" w:rsidRDefault="00FB225E" w:rsidP="00AD67AE">
      <w:pPr>
        <w:pStyle w:val="ad"/>
      </w:pPr>
      <w:r w:rsidRPr="00AD67AE">
        <w:rPr>
          <w:rStyle w:val="FootnoteReference"/>
          <w:vertAlign w:val="baseline"/>
        </w:rPr>
        <w:footnoteRef/>
      </w:r>
      <w:r w:rsidRPr="00AD67AE">
        <w:rPr>
          <w:rFonts w:hint="cs"/>
          <w:rtl/>
        </w:rPr>
        <w:t>- به روایت مسلم.</w:t>
      </w:r>
    </w:p>
  </w:footnote>
  <w:footnote w:id="9">
    <w:p w:rsidR="00FB225E" w:rsidRPr="00AD67AE" w:rsidRDefault="00FB225E" w:rsidP="00AD67AE">
      <w:pPr>
        <w:pStyle w:val="ad"/>
      </w:pPr>
      <w:r w:rsidRPr="00AD67AE">
        <w:rPr>
          <w:rStyle w:val="FootnoteReference"/>
          <w:vertAlign w:val="baseline"/>
        </w:rPr>
        <w:footnoteRef/>
      </w:r>
      <w:r w:rsidRPr="00AD67AE">
        <w:rPr>
          <w:rFonts w:hint="cs"/>
          <w:rtl/>
        </w:rPr>
        <w:t>- به روایت بخاری و مسلم از حدیث ابوهریره.</w:t>
      </w:r>
    </w:p>
  </w:footnote>
  <w:footnote w:id="10">
    <w:p w:rsidR="00FB225E" w:rsidRPr="00AD67AE" w:rsidRDefault="00FB225E" w:rsidP="00AD67AE">
      <w:pPr>
        <w:pStyle w:val="ad"/>
      </w:pPr>
      <w:r w:rsidRPr="00AD67AE">
        <w:rPr>
          <w:rStyle w:val="FootnoteReference"/>
          <w:vertAlign w:val="baseline"/>
        </w:rPr>
        <w:footnoteRef/>
      </w:r>
      <w:r w:rsidRPr="00AD67AE">
        <w:rPr>
          <w:rFonts w:hint="cs"/>
          <w:rtl/>
        </w:rPr>
        <w:t>- به روایت مسلم از حدیث ابوهریره.</w:t>
      </w:r>
    </w:p>
  </w:footnote>
  <w:footnote w:id="11">
    <w:p w:rsidR="00FB225E" w:rsidRPr="00AD67AE" w:rsidRDefault="00FB225E" w:rsidP="00AD67AE">
      <w:pPr>
        <w:pStyle w:val="ad"/>
      </w:pPr>
      <w:r w:rsidRPr="00AD67AE">
        <w:rPr>
          <w:rStyle w:val="FootnoteReference"/>
          <w:vertAlign w:val="baseline"/>
        </w:rPr>
        <w:footnoteRef/>
      </w:r>
      <w:r w:rsidRPr="00AD67AE">
        <w:rPr>
          <w:rFonts w:hint="cs"/>
          <w:rtl/>
        </w:rPr>
        <w:t>- صحیح مسلم حدیث شماره / 1297.</w:t>
      </w:r>
    </w:p>
  </w:footnote>
  <w:footnote w:id="12">
    <w:p w:rsidR="00FB225E" w:rsidRPr="00AD67AE" w:rsidRDefault="00FB225E" w:rsidP="00AD67AE">
      <w:pPr>
        <w:pStyle w:val="ad"/>
      </w:pPr>
      <w:r w:rsidRPr="00AD67AE">
        <w:rPr>
          <w:rStyle w:val="FootnoteReference"/>
          <w:vertAlign w:val="baseline"/>
        </w:rPr>
        <w:footnoteRef/>
      </w:r>
      <w:r w:rsidRPr="00AD67AE">
        <w:rPr>
          <w:rFonts w:hint="cs"/>
          <w:rtl/>
        </w:rPr>
        <w:t>- سیوطی آن را در «المنثور» 6/37 نقل کرده است.</w:t>
      </w:r>
    </w:p>
  </w:footnote>
  <w:footnote w:id="13">
    <w:p w:rsidR="00FB225E" w:rsidRPr="00AD67AE" w:rsidRDefault="00FB225E" w:rsidP="00AD67AE">
      <w:pPr>
        <w:pStyle w:val="ad"/>
        <w:rPr>
          <w:rtl/>
        </w:rPr>
      </w:pPr>
      <w:r w:rsidRPr="00AD67AE">
        <w:rPr>
          <w:rStyle w:val="FootnoteReference"/>
          <w:vertAlign w:val="baseline"/>
        </w:rPr>
        <w:footnoteRef/>
      </w:r>
      <w:r w:rsidRPr="00AD67AE">
        <w:rPr>
          <w:rFonts w:hint="cs"/>
          <w:rtl/>
        </w:rPr>
        <w:t>- تفسیر عبدالرّزاق 2/36.</w:t>
      </w:r>
    </w:p>
  </w:footnote>
  <w:footnote w:id="14">
    <w:p w:rsidR="00FB225E" w:rsidRPr="00AD67AE" w:rsidRDefault="00FB225E" w:rsidP="00AD67AE">
      <w:pPr>
        <w:pStyle w:val="ad"/>
      </w:pPr>
      <w:r w:rsidRPr="00AD67AE">
        <w:rPr>
          <w:rStyle w:val="FootnoteReference"/>
          <w:vertAlign w:val="baseline"/>
        </w:rPr>
        <w:footnoteRef/>
      </w:r>
      <w:r w:rsidRPr="00AD67AE">
        <w:rPr>
          <w:rFonts w:hint="cs"/>
          <w:rtl/>
        </w:rPr>
        <w:t>- جامع‌البیان 10/147.</w:t>
      </w:r>
    </w:p>
  </w:footnote>
  <w:footnote w:id="15">
    <w:p w:rsidR="00FB225E" w:rsidRPr="00AD67AE" w:rsidRDefault="00FB225E" w:rsidP="00AD67AE">
      <w:pPr>
        <w:pStyle w:val="ad"/>
      </w:pPr>
      <w:r w:rsidRPr="00AD67AE">
        <w:rPr>
          <w:rStyle w:val="FootnoteReference"/>
          <w:vertAlign w:val="baseline"/>
        </w:rPr>
        <w:footnoteRef/>
      </w:r>
      <w:r w:rsidRPr="00AD67AE">
        <w:rPr>
          <w:rFonts w:hint="cs"/>
          <w:rtl/>
        </w:rPr>
        <w:t>- به روایت ابن جریر (2/534).</w:t>
      </w:r>
    </w:p>
  </w:footnote>
  <w:footnote w:id="16">
    <w:p w:rsidR="00FB225E" w:rsidRPr="00AD67AE" w:rsidRDefault="00FB225E" w:rsidP="00AD67AE">
      <w:pPr>
        <w:pStyle w:val="ad"/>
      </w:pPr>
      <w:r w:rsidRPr="00AD67AE">
        <w:rPr>
          <w:rStyle w:val="FootnoteReference"/>
          <w:vertAlign w:val="baseline"/>
        </w:rPr>
        <w:footnoteRef/>
      </w:r>
      <w:r w:rsidRPr="00AD67AE">
        <w:rPr>
          <w:rFonts w:hint="cs"/>
          <w:rtl/>
        </w:rPr>
        <w:t>- اضواء البیان ج 5 ص 489.</w:t>
      </w:r>
    </w:p>
  </w:footnote>
  <w:footnote w:id="17">
    <w:p w:rsidR="00FB225E" w:rsidRPr="00AD67AE" w:rsidRDefault="00FB225E" w:rsidP="00AD67AE">
      <w:pPr>
        <w:pStyle w:val="ad"/>
      </w:pPr>
      <w:r w:rsidRPr="00AD67AE">
        <w:rPr>
          <w:rStyle w:val="FootnoteReference"/>
          <w:vertAlign w:val="baseline"/>
        </w:rPr>
        <w:footnoteRef/>
      </w:r>
      <w:r w:rsidRPr="00AD67AE">
        <w:rPr>
          <w:rFonts w:hint="cs"/>
          <w:rtl/>
        </w:rPr>
        <w:t>- جامع‌البیان ج 2 ص 309.</w:t>
      </w:r>
    </w:p>
  </w:footnote>
  <w:footnote w:id="18">
    <w:p w:rsidR="00FB225E" w:rsidRPr="00AD67AE" w:rsidRDefault="00FB225E" w:rsidP="00AD67AE">
      <w:pPr>
        <w:pStyle w:val="ad"/>
      </w:pPr>
      <w:r w:rsidRPr="00AD67AE">
        <w:rPr>
          <w:rStyle w:val="FootnoteReference"/>
          <w:vertAlign w:val="baseline"/>
        </w:rPr>
        <w:footnoteRef/>
      </w:r>
      <w:r w:rsidRPr="00AD67AE">
        <w:rPr>
          <w:rFonts w:hint="cs"/>
          <w:rtl/>
        </w:rPr>
        <w:t>- بخاری ح شماره 1521 و مسلم ح شماره 1350.</w:t>
      </w:r>
    </w:p>
  </w:footnote>
  <w:footnote w:id="19">
    <w:p w:rsidR="00FB225E" w:rsidRPr="00AD67AE" w:rsidRDefault="00FB225E" w:rsidP="00AD67AE">
      <w:pPr>
        <w:pStyle w:val="ad"/>
      </w:pPr>
      <w:r w:rsidRPr="00AD67AE">
        <w:rPr>
          <w:rStyle w:val="FootnoteReference"/>
          <w:vertAlign w:val="baseline"/>
        </w:rPr>
        <w:footnoteRef/>
      </w:r>
      <w:r w:rsidRPr="00AD67AE">
        <w:rPr>
          <w:rFonts w:hint="cs"/>
          <w:rtl/>
        </w:rPr>
        <w:t>- به روایت مسلم.</w:t>
      </w:r>
    </w:p>
  </w:footnote>
  <w:footnote w:id="20">
    <w:p w:rsidR="00FB225E" w:rsidRPr="00BD6323" w:rsidRDefault="00FB225E" w:rsidP="00AD67AE">
      <w:pPr>
        <w:pStyle w:val="ad"/>
      </w:pPr>
      <w:r w:rsidRPr="00AD67AE">
        <w:rPr>
          <w:rStyle w:val="FootnoteReference"/>
          <w:vertAlign w:val="baseline"/>
        </w:rPr>
        <w:footnoteRef/>
      </w:r>
      <w:r w:rsidRPr="00AD67AE">
        <w:rPr>
          <w:rFonts w:hint="cs"/>
          <w:rtl/>
        </w:rPr>
        <w:t xml:space="preserve">- به روایت نسائی (5/115) و طبرانی در الکبیر حدیث شماره (11196) و آلبانی نیز آن را صحیح دانسته است. </w:t>
      </w:r>
    </w:p>
  </w:footnote>
  <w:footnote w:id="21">
    <w:p w:rsidR="00FB225E" w:rsidRPr="00AD67AE" w:rsidRDefault="00FB225E" w:rsidP="00AD67AE">
      <w:pPr>
        <w:pStyle w:val="ad"/>
      </w:pPr>
      <w:r w:rsidRPr="00AD67AE">
        <w:rPr>
          <w:rStyle w:val="FootnoteReference"/>
          <w:vertAlign w:val="baseline"/>
        </w:rPr>
        <w:footnoteRef/>
      </w:r>
      <w:r w:rsidRPr="00AD67AE">
        <w:rPr>
          <w:rFonts w:hint="cs"/>
          <w:rtl/>
        </w:rPr>
        <w:t>- صحییح ابن خزیمه (2840)، شیخ آلبانی آن را ضعیف دانسته است و در السلسلة الضعیفة 679 ـ جمله اول یعنی: تا کلمه «غبرا» از حدیث عبدالله بن عمروبن العاص، شاهد دارد که نزد امام احمد آمده است 2/224 همچنین از حدیث ابوهریره باز نزد امام احمد 2/305 و ابن خزیمه 2840 و حاکم در مستدرک 1/486 و دیگران.</w:t>
      </w:r>
    </w:p>
  </w:footnote>
  <w:footnote w:id="22">
    <w:p w:rsidR="00FB225E" w:rsidRPr="00AD67AE" w:rsidRDefault="00FB225E" w:rsidP="00AD67AE">
      <w:pPr>
        <w:pStyle w:val="ad"/>
        <w:rPr>
          <w:rtl/>
        </w:rPr>
      </w:pPr>
      <w:r w:rsidRPr="00AD67AE">
        <w:rPr>
          <w:rStyle w:val="FootnoteReference"/>
          <w:vertAlign w:val="baseline"/>
        </w:rPr>
        <w:footnoteRef/>
      </w:r>
      <w:r w:rsidRPr="00AD67AE">
        <w:rPr>
          <w:rFonts w:hint="cs"/>
          <w:rtl/>
        </w:rPr>
        <w:t>- نقل از «جامع‌البیان» ج 8 ص 77 و 78.</w:t>
      </w:r>
    </w:p>
  </w:footnote>
  <w:footnote w:id="23">
    <w:p w:rsidR="00FB225E" w:rsidRPr="00AD67AE" w:rsidRDefault="00FB225E" w:rsidP="00AD67AE">
      <w:pPr>
        <w:pStyle w:val="ad"/>
      </w:pPr>
      <w:r w:rsidRPr="00AD67AE">
        <w:rPr>
          <w:rStyle w:val="FootnoteReference"/>
          <w:vertAlign w:val="baseline"/>
        </w:rPr>
        <w:footnoteRef/>
      </w:r>
      <w:r w:rsidRPr="00AD67AE">
        <w:rPr>
          <w:rFonts w:hint="cs"/>
          <w:rtl/>
        </w:rPr>
        <w:t>- تفسیر ابن کثیر ج 6 ص 301.</w:t>
      </w:r>
    </w:p>
  </w:footnote>
  <w:footnote w:id="24">
    <w:p w:rsidR="00FB225E" w:rsidRPr="00AD67AE" w:rsidRDefault="00FB225E" w:rsidP="00AD67AE">
      <w:pPr>
        <w:pStyle w:val="ad"/>
      </w:pPr>
      <w:r w:rsidRPr="00AD67AE">
        <w:rPr>
          <w:rStyle w:val="FootnoteReference"/>
          <w:vertAlign w:val="baseline"/>
        </w:rPr>
        <w:footnoteRef/>
      </w:r>
      <w:r w:rsidRPr="00AD67AE">
        <w:rPr>
          <w:rFonts w:hint="cs"/>
          <w:rtl/>
        </w:rPr>
        <w:t>- تفسیر ابن جریر ج 1 ص 164.</w:t>
      </w:r>
    </w:p>
  </w:footnote>
  <w:footnote w:id="25">
    <w:p w:rsidR="00FB225E" w:rsidRPr="00AD67AE" w:rsidRDefault="00FB225E" w:rsidP="00AD67AE">
      <w:pPr>
        <w:pStyle w:val="ad"/>
      </w:pPr>
      <w:r w:rsidRPr="00AD67AE">
        <w:rPr>
          <w:rStyle w:val="FootnoteReference"/>
          <w:vertAlign w:val="baseline"/>
        </w:rPr>
        <w:footnoteRef/>
      </w:r>
      <w:r w:rsidRPr="00AD67AE">
        <w:rPr>
          <w:rFonts w:hint="cs"/>
          <w:rtl/>
        </w:rPr>
        <w:t>- تفسیر ابن جریر ج 1 ص 164.</w:t>
      </w:r>
    </w:p>
  </w:footnote>
  <w:footnote w:id="26">
    <w:p w:rsidR="00FB225E" w:rsidRPr="00AD67AE" w:rsidRDefault="00FB225E" w:rsidP="00AD67AE">
      <w:pPr>
        <w:pStyle w:val="ad"/>
        <w:rPr>
          <w:rtl/>
        </w:rPr>
      </w:pPr>
      <w:r w:rsidRPr="00AD67AE">
        <w:rPr>
          <w:rStyle w:val="FootnoteReference"/>
          <w:vertAlign w:val="baseline"/>
        </w:rPr>
        <w:footnoteRef/>
      </w:r>
      <w:r w:rsidRPr="00AD67AE">
        <w:rPr>
          <w:rFonts w:hint="cs"/>
          <w:rtl/>
        </w:rPr>
        <w:t>- صحیح مسلم حدیث شماره / 1218 توضیح اینکه معنی این تلبیه گفته بیان شده است.</w:t>
      </w:r>
    </w:p>
  </w:footnote>
  <w:footnote w:id="27">
    <w:p w:rsidR="00FB225E" w:rsidRPr="00AD67AE" w:rsidRDefault="00FB225E" w:rsidP="00AD67AE">
      <w:pPr>
        <w:pStyle w:val="ad"/>
      </w:pPr>
      <w:r w:rsidRPr="00AD67AE">
        <w:rPr>
          <w:rStyle w:val="FootnoteReference"/>
          <w:vertAlign w:val="baseline"/>
        </w:rPr>
        <w:footnoteRef/>
      </w:r>
      <w:r w:rsidRPr="00AD67AE">
        <w:rPr>
          <w:rFonts w:hint="cs"/>
          <w:rtl/>
        </w:rPr>
        <w:t>- تفسیر ابن جریر ج 8 ص 228.</w:t>
      </w:r>
    </w:p>
  </w:footnote>
  <w:footnote w:id="28">
    <w:p w:rsidR="00FB225E" w:rsidRPr="00AD67AE" w:rsidRDefault="00FB225E" w:rsidP="00AD67AE">
      <w:pPr>
        <w:pStyle w:val="ad"/>
      </w:pPr>
      <w:r w:rsidRPr="00AD67AE">
        <w:rPr>
          <w:rStyle w:val="FootnoteReference"/>
          <w:vertAlign w:val="baseline"/>
        </w:rPr>
        <w:footnoteRef/>
      </w:r>
      <w:r w:rsidRPr="00AD67AE">
        <w:rPr>
          <w:rFonts w:hint="cs"/>
          <w:rtl/>
        </w:rPr>
        <w:t>- به روایت بخاری و مسلم.</w:t>
      </w:r>
    </w:p>
  </w:footnote>
  <w:footnote w:id="29">
    <w:p w:rsidR="00FB225E" w:rsidRPr="00AD67AE" w:rsidRDefault="00FB225E" w:rsidP="00AD67AE">
      <w:pPr>
        <w:pStyle w:val="ad"/>
      </w:pPr>
      <w:r w:rsidRPr="00AD67AE">
        <w:rPr>
          <w:rStyle w:val="FootnoteReference"/>
          <w:vertAlign w:val="baseline"/>
        </w:rPr>
        <w:footnoteRef/>
      </w:r>
      <w:r w:rsidRPr="00AD67AE">
        <w:rPr>
          <w:rFonts w:hint="cs"/>
          <w:rtl/>
        </w:rPr>
        <w:t>- نقل از کتاب: «الفوائد» ص 201 و در این کتاب توضیح جالب و رسائی پیرامون این حدیث وجود دارد.</w:t>
      </w:r>
    </w:p>
  </w:footnote>
  <w:footnote w:id="30">
    <w:p w:rsidR="00FB225E" w:rsidRPr="00AD67AE" w:rsidRDefault="00FB225E" w:rsidP="00AD67AE">
      <w:pPr>
        <w:pStyle w:val="ad"/>
      </w:pPr>
      <w:r w:rsidRPr="00AD67AE">
        <w:rPr>
          <w:rStyle w:val="FootnoteReference"/>
          <w:vertAlign w:val="baseline"/>
        </w:rPr>
        <w:footnoteRef/>
      </w:r>
      <w:r w:rsidRPr="00AD67AE">
        <w:rPr>
          <w:rFonts w:hint="cs"/>
          <w:rtl/>
        </w:rPr>
        <w:t>- تهذیب السّنن ج 2 ص 337-340.</w:t>
      </w:r>
    </w:p>
  </w:footnote>
  <w:footnote w:id="31">
    <w:p w:rsidR="00FB225E" w:rsidRPr="00AD67AE" w:rsidRDefault="00FB225E" w:rsidP="00AD67AE">
      <w:pPr>
        <w:pStyle w:val="ad"/>
      </w:pPr>
      <w:r w:rsidRPr="00AD67AE">
        <w:rPr>
          <w:rStyle w:val="FootnoteReference"/>
          <w:vertAlign w:val="baseline"/>
        </w:rPr>
        <w:footnoteRef/>
      </w:r>
      <w:r w:rsidRPr="00AD67AE">
        <w:rPr>
          <w:rFonts w:hint="cs"/>
          <w:rtl/>
        </w:rPr>
        <w:t>- صحیح بخاری ح شماره 1641.</w:t>
      </w:r>
    </w:p>
  </w:footnote>
  <w:footnote w:id="32">
    <w:p w:rsidR="00FB225E" w:rsidRPr="00AD67AE" w:rsidRDefault="00FB225E" w:rsidP="00AD67AE">
      <w:pPr>
        <w:pStyle w:val="ad"/>
      </w:pPr>
      <w:r w:rsidRPr="00AD67AE">
        <w:rPr>
          <w:rStyle w:val="FootnoteReference"/>
          <w:vertAlign w:val="baseline"/>
        </w:rPr>
        <w:footnoteRef/>
      </w:r>
      <w:r w:rsidRPr="00AD67AE">
        <w:rPr>
          <w:rFonts w:hint="cs"/>
          <w:rtl/>
        </w:rPr>
        <w:t>- به روایت مسلم.</w:t>
      </w:r>
    </w:p>
  </w:footnote>
  <w:footnote w:id="33">
    <w:p w:rsidR="00FB225E" w:rsidRPr="00AD67AE" w:rsidRDefault="00FB225E" w:rsidP="00AD67AE">
      <w:pPr>
        <w:pStyle w:val="ad"/>
      </w:pPr>
      <w:r w:rsidRPr="00AD67AE">
        <w:rPr>
          <w:rStyle w:val="FootnoteReference"/>
          <w:vertAlign w:val="baseline"/>
        </w:rPr>
        <w:footnoteRef/>
      </w:r>
      <w:r w:rsidRPr="00AD67AE">
        <w:rPr>
          <w:rFonts w:hint="cs"/>
          <w:rtl/>
        </w:rPr>
        <w:t>- صحیح بخاری ح شماره (1616) و صحیح مسلم ح شماره (1261).</w:t>
      </w:r>
    </w:p>
  </w:footnote>
  <w:footnote w:id="34">
    <w:p w:rsidR="00FB225E" w:rsidRPr="00AD67AE" w:rsidRDefault="00FB225E" w:rsidP="00AD67AE">
      <w:pPr>
        <w:pStyle w:val="ad"/>
      </w:pPr>
      <w:r w:rsidRPr="00AD67AE">
        <w:rPr>
          <w:rStyle w:val="FootnoteReference"/>
          <w:vertAlign w:val="baseline"/>
        </w:rPr>
        <w:footnoteRef/>
      </w:r>
      <w:r w:rsidRPr="00AD67AE">
        <w:rPr>
          <w:rFonts w:hint="cs"/>
          <w:rtl/>
        </w:rPr>
        <w:t>- صحیح بخاری ح 2697 و صحیح مسلم ح 1718.</w:t>
      </w:r>
    </w:p>
  </w:footnote>
  <w:footnote w:id="35">
    <w:p w:rsidR="00FB225E" w:rsidRPr="00AD67AE" w:rsidRDefault="00FB225E" w:rsidP="00AD67AE">
      <w:pPr>
        <w:pStyle w:val="ad"/>
      </w:pPr>
      <w:r w:rsidRPr="00AD67AE">
        <w:rPr>
          <w:rStyle w:val="FootnoteReference"/>
          <w:vertAlign w:val="baseline"/>
        </w:rPr>
        <w:footnoteRef/>
      </w:r>
      <w:r w:rsidRPr="00AD67AE">
        <w:rPr>
          <w:rFonts w:hint="cs"/>
          <w:rtl/>
        </w:rPr>
        <w:t>- صحیح مسلم به دنبال حدیث 1718.</w:t>
      </w:r>
    </w:p>
  </w:footnote>
  <w:footnote w:id="36">
    <w:p w:rsidR="00FB225E" w:rsidRPr="00AD67AE" w:rsidRDefault="00FB225E" w:rsidP="00AD67AE">
      <w:pPr>
        <w:pStyle w:val="ad"/>
      </w:pPr>
      <w:r w:rsidRPr="00AD67AE">
        <w:rPr>
          <w:rStyle w:val="FootnoteReference"/>
          <w:vertAlign w:val="baseline"/>
        </w:rPr>
        <w:footnoteRef/>
      </w:r>
      <w:r w:rsidRPr="00AD67AE">
        <w:rPr>
          <w:rFonts w:hint="cs"/>
          <w:rtl/>
        </w:rPr>
        <w:t>- سنن ابوداود شماره (2043).</w:t>
      </w:r>
    </w:p>
  </w:footnote>
  <w:footnote w:id="37">
    <w:p w:rsidR="00FB225E" w:rsidRPr="00AD67AE" w:rsidRDefault="00FB225E" w:rsidP="00AD67AE">
      <w:pPr>
        <w:pStyle w:val="ad"/>
      </w:pPr>
      <w:r w:rsidRPr="00AD67AE">
        <w:rPr>
          <w:rStyle w:val="FootnoteReference"/>
          <w:vertAlign w:val="baseline"/>
        </w:rPr>
        <w:footnoteRef/>
      </w:r>
      <w:r w:rsidRPr="00AD67AE">
        <w:rPr>
          <w:rFonts w:hint="cs"/>
          <w:rtl/>
        </w:rPr>
        <w:t>- نقل از المجموع شرح المهذب ج 8 ص 206 و 207.</w:t>
      </w:r>
    </w:p>
  </w:footnote>
  <w:footnote w:id="38">
    <w:p w:rsidR="00FB225E" w:rsidRPr="00AD67AE" w:rsidRDefault="00FB225E" w:rsidP="00AD67AE">
      <w:pPr>
        <w:pStyle w:val="ad"/>
      </w:pPr>
      <w:r w:rsidRPr="00AD67AE">
        <w:rPr>
          <w:rStyle w:val="FootnoteReference"/>
          <w:vertAlign w:val="baseline"/>
        </w:rPr>
        <w:footnoteRef/>
      </w:r>
      <w:r w:rsidRPr="00AD67AE">
        <w:rPr>
          <w:rFonts w:hint="cs"/>
          <w:rtl/>
        </w:rPr>
        <w:t>- مجمموع الفتاوی ج 4 ص 522.</w:t>
      </w:r>
    </w:p>
  </w:footnote>
  <w:footnote w:id="39">
    <w:p w:rsidR="00FB225E" w:rsidRPr="00AD67AE" w:rsidRDefault="00FB225E" w:rsidP="00AD67AE">
      <w:pPr>
        <w:pStyle w:val="ad"/>
      </w:pPr>
      <w:r w:rsidRPr="00AD67AE">
        <w:rPr>
          <w:rStyle w:val="FootnoteReference"/>
          <w:vertAlign w:val="baseline"/>
        </w:rPr>
        <w:footnoteRef/>
      </w:r>
      <w:r w:rsidRPr="00AD67AE">
        <w:rPr>
          <w:rFonts w:hint="cs"/>
          <w:rtl/>
        </w:rPr>
        <w:t>- نقل از مجموع‌الفتاوی ج 27 ص 10-11.</w:t>
      </w:r>
    </w:p>
  </w:footnote>
  <w:footnote w:id="40">
    <w:p w:rsidR="00FB225E" w:rsidRPr="00AD67AE" w:rsidRDefault="00FB225E" w:rsidP="00AD67AE">
      <w:pPr>
        <w:pStyle w:val="ad"/>
      </w:pPr>
      <w:r w:rsidRPr="00AD67AE">
        <w:rPr>
          <w:rStyle w:val="FootnoteReference"/>
          <w:vertAlign w:val="baseline"/>
        </w:rPr>
        <w:footnoteRef/>
      </w:r>
      <w:r w:rsidRPr="00AD67AE">
        <w:rPr>
          <w:rFonts w:hint="cs"/>
          <w:rtl/>
        </w:rPr>
        <w:t>- صحیح بخاری ح شماره / 1603.</w:t>
      </w:r>
    </w:p>
  </w:footnote>
  <w:footnote w:id="41">
    <w:p w:rsidR="00FB225E" w:rsidRPr="00AD67AE" w:rsidRDefault="00FB225E" w:rsidP="00AD67AE">
      <w:pPr>
        <w:pStyle w:val="ad"/>
      </w:pPr>
      <w:r w:rsidRPr="00AD67AE">
        <w:rPr>
          <w:rStyle w:val="FootnoteReference"/>
          <w:vertAlign w:val="baseline"/>
        </w:rPr>
        <w:footnoteRef/>
      </w:r>
      <w:r w:rsidRPr="00AD67AE">
        <w:rPr>
          <w:rFonts w:hint="cs"/>
          <w:rtl/>
        </w:rPr>
        <w:t>- به روایت مسلم از حدیث جابربن عبدالله.</w:t>
      </w:r>
    </w:p>
  </w:footnote>
  <w:footnote w:id="42">
    <w:p w:rsidR="00FB225E" w:rsidRPr="00AD67AE" w:rsidRDefault="00FB225E" w:rsidP="00AD67AE">
      <w:pPr>
        <w:pStyle w:val="ad"/>
      </w:pPr>
      <w:r w:rsidRPr="00AD67AE">
        <w:rPr>
          <w:rStyle w:val="FootnoteReference"/>
          <w:vertAlign w:val="baseline"/>
        </w:rPr>
        <w:footnoteRef/>
      </w:r>
      <w:r w:rsidRPr="00AD67AE">
        <w:rPr>
          <w:rFonts w:hint="cs"/>
          <w:rtl/>
        </w:rPr>
        <w:t>- به روایت بخاری و مسلم.</w:t>
      </w:r>
    </w:p>
  </w:footnote>
  <w:footnote w:id="43">
    <w:p w:rsidR="00FB225E" w:rsidRPr="00AD67AE" w:rsidRDefault="00FB225E" w:rsidP="00AD67AE">
      <w:pPr>
        <w:pStyle w:val="ad"/>
      </w:pPr>
      <w:r w:rsidRPr="00AD67AE">
        <w:rPr>
          <w:rStyle w:val="FootnoteReference"/>
          <w:vertAlign w:val="baseline"/>
        </w:rPr>
        <w:footnoteRef/>
      </w:r>
      <w:r w:rsidRPr="00AD67AE">
        <w:rPr>
          <w:rFonts w:hint="cs"/>
          <w:rtl/>
        </w:rPr>
        <w:t>- یعنی در روز قیامت حجرالأسود در حالی که زبانی گویا و روان دارد حاضر می‌گردد و برای هر کسی که او را بوسیده یا لمس کرده است گواهی توحید می‌دهد.</w:t>
      </w:r>
    </w:p>
  </w:footnote>
  <w:footnote w:id="44">
    <w:p w:rsidR="00FB225E" w:rsidRPr="00BD6323" w:rsidRDefault="00FB225E" w:rsidP="00AD67AE">
      <w:pPr>
        <w:pStyle w:val="ad"/>
      </w:pPr>
      <w:r w:rsidRPr="00AD67AE">
        <w:rPr>
          <w:rStyle w:val="FootnoteReference"/>
          <w:vertAlign w:val="baseline"/>
        </w:rPr>
        <w:footnoteRef/>
      </w:r>
      <w:r w:rsidRPr="00AD67AE">
        <w:rPr>
          <w:rFonts w:hint="cs"/>
          <w:rtl/>
        </w:rPr>
        <w:t>- فتح‌الباری شرح صحیح بخاری، از حافظ بن حجر عسقلانی ج 4 ص 269 شرح احادیث 1603 ببعد...</w:t>
      </w:r>
    </w:p>
  </w:footnote>
  <w:footnote w:id="45">
    <w:p w:rsidR="00FB225E" w:rsidRPr="00AD67AE" w:rsidRDefault="00FB225E" w:rsidP="00AD67AE">
      <w:pPr>
        <w:pStyle w:val="ad"/>
      </w:pPr>
      <w:r w:rsidRPr="00AD67AE">
        <w:rPr>
          <w:rStyle w:val="FootnoteReference"/>
          <w:vertAlign w:val="baseline"/>
        </w:rPr>
        <w:footnoteRef/>
      </w:r>
      <w:r w:rsidRPr="00AD67AE">
        <w:rPr>
          <w:rFonts w:hint="cs"/>
          <w:rtl/>
        </w:rPr>
        <w:t>- نقل از تهذیب الکمال، تألیف حافظ مزی ج 21 ص 232-236.</w:t>
      </w:r>
    </w:p>
  </w:footnote>
  <w:footnote w:id="46">
    <w:p w:rsidR="00FB225E" w:rsidRPr="00AD67AE" w:rsidRDefault="00FB225E" w:rsidP="00AD67AE">
      <w:pPr>
        <w:pStyle w:val="ad"/>
      </w:pPr>
      <w:r w:rsidRPr="00AD67AE">
        <w:rPr>
          <w:rStyle w:val="FootnoteReference"/>
          <w:vertAlign w:val="baseline"/>
        </w:rPr>
        <w:footnoteRef/>
      </w:r>
      <w:r w:rsidRPr="00AD67AE">
        <w:rPr>
          <w:rFonts w:hint="cs"/>
          <w:rtl/>
        </w:rPr>
        <w:t>- صحیح بخاری و مسلم.</w:t>
      </w:r>
    </w:p>
  </w:footnote>
  <w:footnote w:id="47">
    <w:p w:rsidR="00FB225E" w:rsidRPr="00AD67AE" w:rsidRDefault="00FB225E" w:rsidP="00AD67AE">
      <w:pPr>
        <w:pStyle w:val="ad"/>
      </w:pPr>
      <w:r w:rsidRPr="00AD67AE">
        <w:rPr>
          <w:rStyle w:val="FootnoteReference"/>
          <w:vertAlign w:val="baseline"/>
        </w:rPr>
        <w:footnoteRef/>
      </w:r>
      <w:r w:rsidRPr="00AD67AE">
        <w:rPr>
          <w:rFonts w:hint="cs"/>
          <w:rtl/>
        </w:rPr>
        <w:t>- صحیح مسلم ح شماره / 1297.</w:t>
      </w:r>
    </w:p>
  </w:footnote>
  <w:footnote w:id="48">
    <w:p w:rsidR="00FB225E" w:rsidRPr="00AD67AE" w:rsidRDefault="00FB225E" w:rsidP="00AD67AE">
      <w:pPr>
        <w:pStyle w:val="ad"/>
        <w:rPr>
          <w:rtl/>
        </w:rPr>
      </w:pPr>
      <w:r w:rsidRPr="00AD67AE">
        <w:rPr>
          <w:rStyle w:val="FootnoteReference"/>
          <w:vertAlign w:val="baseline"/>
        </w:rPr>
        <w:footnoteRef/>
      </w:r>
      <w:r w:rsidRPr="00AD67AE">
        <w:rPr>
          <w:rFonts w:hint="cs"/>
          <w:rtl/>
        </w:rPr>
        <w:t>- صحیح بخاری ح شماره / 631.</w:t>
      </w:r>
    </w:p>
  </w:footnote>
  <w:footnote w:id="49">
    <w:p w:rsidR="00FB225E" w:rsidRPr="00AD67AE" w:rsidRDefault="00FB225E" w:rsidP="00AD67AE">
      <w:pPr>
        <w:pStyle w:val="ad"/>
      </w:pPr>
      <w:r w:rsidRPr="00AD67AE">
        <w:rPr>
          <w:rStyle w:val="FootnoteReference"/>
          <w:vertAlign w:val="baseline"/>
        </w:rPr>
        <w:footnoteRef/>
      </w:r>
      <w:r w:rsidRPr="00AD67AE">
        <w:rPr>
          <w:rFonts w:hint="cs"/>
          <w:rtl/>
        </w:rPr>
        <w:t>- صحیح مسلم ح شماره / 1718.</w:t>
      </w:r>
    </w:p>
  </w:footnote>
  <w:footnote w:id="50">
    <w:p w:rsidR="00FB225E" w:rsidRPr="00AD67AE" w:rsidRDefault="00FB225E" w:rsidP="00AD67AE">
      <w:pPr>
        <w:pStyle w:val="ad"/>
      </w:pPr>
      <w:r w:rsidRPr="00AD67AE">
        <w:rPr>
          <w:rStyle w:val="FootnoteReference"/>
          <w:vertAlign w:val="baseline"/>
        </w:rPr>
        <w:footnoteRef/>
      </w:r>
      <w:r w:rsidRPr="00AD67AE">
        <w:rPr>
          <w:rFonts w:hint="cs"/>
          <w:rtl/>
        </w:rPr>
        <w:t>- صحیح بخاری ح شماره / 2697.</w:t>
      </w:r>
    </w:p>
  </w:footnote>
  <w:footnote w:id="51">
    <w:p w:rsidR="00FB225E" w:rsidRPr="00AD67AE" w:rsidRDefault="00FB225E" w:rsidP="00AD67AE">
      <w:pPr>
        <w:pStyle w:val="ad"/>
      </w:pPr>
      <w:r w:rsidRPr="00AD67AE">
        <w:rPr>
          <w:rStyle w:val="FootnoteReference"/>
          <w:vertAlign w:val="baseline"/>
        </w:rPr>
        <w:footnoteRef/>
      </w:r>
      <w:r w:rsidRPr="00AD67AE">
        <w:rPr>
          <w:rFonts w:hint="cs"/>
          <w:rtl/>
        </w:rPr>
        <w:t>- سنن ابوداود 4607، سنن ترمذی 2676، سنن ابن ماجه 42-44.</w:t>
      </w:r>
    </w:p>
  </w:footnote>
  <w:footnote w:id="52">
    <w:p w:rsidR="00FB225E" w:rsidRPr="00AD67AE" w:rsidRDefault="00FB225E" w:rsidP="00AD67AE">
      <w:pPr>
        <w:pStyle w:val="ad"/>
        <w:rPr>
          <w:rtl/>
        </w:rPr>
      </w:pPr>
      <w:r w:rsidRPr="00AD67AE">
        <w:rPr>
          <w:rStyle w:val="FootnoteReference"/>
          <w:vertAlign w:val="baseline"/>
        </w:rPr>
        <w:footnoteRef/>
      </w:r>
      <w:r w:rsidRPr="00AD67AE">
        <w:rPr>
          <w:rFonts w:hint="cs"/>
          <w:rtl/>
        </w:rPr>
        <w:t>- مجموع‌الفتاوا ج 1 ص 80-81.</w:t>
      </w:r>
    </w:p>
  </w:footnote>
  <w:footnote w:id="53">
    <w:p w:rsidR="00FB225E" w:rsidRPr="00AD67AE" w:rsidRDefault="00FB225E" w:rsidP="00AD67AE">
      <w:pPr>
        <w:pStyle w:val="ad"/>
      </w:pPr>
      <w:r w:rsidRPr="00AD67AE">
        <w:rPr>
          <w:rStyle w:val="FootnoteReference"/>
          <w:vertAlign w:val="baseline"/>
        </w:rPr>
        <w:footnoteRef/>
      </w:r>
      <w:r w:rsidRPr="00AD67AE">
        <w:rPr>
          <w:rFonts w:hint="cs"/>
          <w:rtl/>
        </w:rPr>
        <w:t>- فتح‌القدیر ج 4 ص 261.</w:t>
      </w:r>
    </w:p>
  </w:footnote>
  <w:footnote w:id="54">
    <w:p w:rsidR="00FB225E" w:rsidRPr="00AD67AE" w:rsidRDefault="00FB225E" w:rsidP="00AD67AE">
      <w:pPr>
        <w:pStyle w:val="ad"/>
        <w:rPr>
          <w:rtl/>
        </w:rPr>
      </w:pPr>
      <w:r w:rsidRPr="00AD67AE">
        <w:rPr>
          <w:rStyle w:val="FootnoteReference"/>
          <w:vertAlign w:val="baseline"/>
        </w:rPr>
        <w:footnoteRef/>
      </w:r>
      <w:r w:rsidRPr="00AD67AE">
        <w:rPr>
          <w:rFonts w:hint="cs"/>
          <w:rtl/>
        </w:rPr>
        <w:t>- درباره وجه تسمیه عرفه چند قول وجود دارد از آن جمله:</w:t>
      </w:r>
    </w:p>
    <w:p w:rsidR="00FB225E" w:rsidRPr="00AD67AE" w:rsidRDefault="00FB225E" w:rsidP="00336D13">
      <w:pPr>
        <w:pStyle w:val="ad"/>
        <w:ind w:firstLine="0"/>
        <w:rPr>
          <w:rtl/>
        </w:rPr>
      </w:pPr>
      <w:r w:rsidRPr="00AD67AE">
        <w:rPr>
          <w:rFonts w:hint="cs"/>
          <w:rtl/>
        </w:rPr>
        <w:t>1- بعد از اینکه ابراهیم</w:t>
      </w:r>
      <w:r>
        <w:rPr>
          <w:rFonts w:hint="cs"/>
          <w:rtl/>
        </w:rPr>
        <w:t xml:space="preserve"> </w:t>
      </w:r>
      <w:r w:rsidRPr="00AD67AE">
        <w:rPr>
          <w:rFonts w:hint="cs"/>
        </w:rPr>
        <w:sym w:font="AGA Arabesque" w:char="F075"/>
      </w:r>
      <w:r w:rsidRPr="00AD67AE">
        <w:rPr>
          <w:rFonts w:hint="cs"/>
          <w:rtl/>
        </w:rPr>
        <w:t xml:space="preserve"> مناسک را انجام داد و از آنها فراغت یافت، جبرئیل در آن توقفگاه خطاب به او گفت: آیا آن را دریافتی و به خوبی انجام دادی؟ گفت: آری، دریافتم.</w:t>
      </w:r>
    </w:p>
    <w:p w:rsidR="00FB225E" w:rsidRPr="00336D13" w:rsidRDefault="00FB225E" w:rsidP="00336D13">
      <w:pPr>
        <w:pStyle w:val="ad"/>
        <w:ind w:firstLine="0"/>
        <w:rPr>
          <w:spacing w:val="-4"/>
          <w:rtl/>
        </w:rPr>
      </w:pPr>
      <w:r w:rsidRPr="00336D13">
        <w:rPr>
          <w:rFonts w:hint="cs"/>
          <w:spacing w:val="-4"/>
          <w:rtl/>
        </w:rPr>
        <w:t>2- وقتی که آدم و حواء از بهشت خارج شدند، در آنجا مجدداً به هم رسیدند و یکدیگر را یافتند.</w:t>
      </w:r>
    </w:p>
    <w:p w:rsidR="00FB225E" w:rsidRPr="00AD67AE" w:rsidRDefault="00FB225E" w:rsidP="00336D13">
      <w:pPr>
        <w:pStyle w:val="ad"/>
        <w:ind w:firstLine="0"/>
        <w:rPr>
          <w:rtl/>
        </w:rPr>
      </w:pPr>
      <w:r w:rsidRPr="00AD67AE">
        <w:rPr>
          <w:rFonts w:hint="cs"/>
          <w:rtl/>
        </w:rPr>
        <w:t>3- مسلمانان (به ویژه حجاج) در آنجا به گناهان و لغزش</w:t>
      </w:r>
      <w:r>
        <w:rPr>
          <w:rFonts w:hint="cs"/>
          <w:rtl/>
        </w:rPr>
        <w:t>‌</w:t>
      </w:r>
      <w:r w:rsidRPr="00AD67AE">
        <w:rPr>
          <w:rFonts w:hint="cs"/>
          <w:rtl/>
        </w:rPr>
        <w:t>های خود اعتراف می‌کنند و از بارگاه خدای رحمان طلب آمرزش می‌کنند.</w:t>
      </w:r>
    </w:p>
    <w:p w:rsidR="00FB225E" w:rsidRPr="00AD67AE" w:rsidRDefault="00FB225E" w:rsidP="00336D13">
      <w:pPr>
        <w:pStyle w:val="ad"/>
        <w:ind w:firstLine="0"/>
      </w:pPr>
      <w:r w:rsidRPr="00AD67AE">
        <w:rPr>
          <w:rFonts w:hint="cs"/>
          <w:rtl/>
        </w:rPr>
        <w:t>4- خداوند در آنجا خیر و برکت و رحمت و مغفرت خود را به بندگان مؤمن خود می‌نمایان</w:t>
      </w:r>
      <w:r>
        <w:rPr>
          <w:rFonts w:hint="cs"/>
          <w:rtl/>
        </w:rPr>
        <w:t>د. نقل از «المغنی في فقه الحج و</w:t>
      </w:r>
      <w:r w:rsidRPr="00AD67AE">
        <w:rPr>
          <w:rFonts w:hint="cs"/>
          <w:rtl/>
        </w:rPr>
        <w:t>العمرة» تألیف سعید بن عبدالقادر باشنغر، ص 246 (م).</w:t>
      </w:r>
    </w:p>
  </w:footnote>
  <w:footnote w:id="55">
    <w:p w:rsidR="00FB225E" w:rsidRPr="00AD67AE" w:rsidRDefault="00FB225E" w:rsidP="00AD67AE">
      <w:pPr>
        <w:pStyle w:val="ad"/>
        <w:rPr>
          <w:rtl/>
        </w:rPr>
      </w:pPr>
      <w:r w:rsidRPr="00AD67AE">
        <w:rPr>
          <w:rStyle w:val="FootnoteReference"/>
          <w:vertAlign w:val="baseline"/>
        </w:rPr>
        <w:footnoteRef/>
      </w:r>
      <w:r w:rsidRPr="00AD67AE">
        <w:rPr>
          <w:rFonts w:hint="cs"/>
          <w:rtl/>
        </w:rPr>
        <w:t>- صحیح بخاری ح شماره / 4606 و صحیح مسلم ح شماره / 3017.</w:t>
      </w:r>
    </w:p>
  </w:footnote>
  <w:footnote w:id="56">
    <w:p w:rsidR="00FB225E" w:rsidRPr="00AD67AE" w:rsidRDefault="00FB225E" w:rsidP="00AD67AE">
      <w:pPr>
        <w:pStyle w:val="ad"/>
      </w:pPr>
      <w:r w:rsidRPr="00AD67AE">
        <w:rPr>
          <w:rStyle w:val="FootnoteReference"/>
          <w:vertAlign w:val="baseline"/>
        </w:rPr>
        <w:footnoteRef/>
      </w:r>
      <w:r w:rsidRPr="00AD67AE">
        <w:rPr>
          <w:rFonts w:hint="cs"/>
          <w:rtl/>
        </w:rPr>
        <w:t>- صحیح مسلم ح شماره / 1348.</w:t>
      </w:r>
    </w:p>
  </w:footnote>
  <w:footnote w:id="57">
    <w:p w:rsidR="00FB225E" w:rsidRPr="00AD67AE" w:rsidRDefault="00FB225E" w:rsidP="00AD67AE">
      <w:pPr>
        <w:pStyle w:val="ad"/>
        <w:rPr>
          <w:rtl/>
        </w:rPr>
      </w:pPr>
      <w:r w:rsidRPr="00AD67AE">
        <w:rPr>
          <w:rStyle w:val="FootnoteReference"/>
          <w:vertAlign w:val="baseline"/>
        </w:rPr>
        <w:footnoteRef/>
      </w:r>
      <w:r w:rsidRPr="00AD67AE">
        <w:rPr>
          <w:rFonts w:hint="cs"/>
          <w:rtl/>
        </w:rPr>
        <w:t>- نقل از «التمهید» ج 1 ص 120.</w:t>
      </w:r>
    </w:p>
  </w:footnote>
  <w:footnote w:id="58">
    <w:p w:rsidR="00FB225E" w:rsidRPr="00AD67AE" w:rsidRDefault="00FB225E" w:rsidP="00AD67AE">
      <w:pPr>
        <w:pStyle w:val="ad"/>
      </w:pPr>
      <w:r w:rsidRPr="00AD67AE">
        <w:rPr>
          <w:rStyle w:val="FootnoteReference"/>
          <w:vertAlign w:val="baseline"/>
        </w:rPr>
        <w:footnoteRef/>
      </w:r>
      <w:r w:rsidRPr="00AD67AE">
        <w:rPr>
          <w:rFonts w:hint="cs"/>
          <w:rtl/>
        </w:rPr>
        <w:t>- المسند امام احمد ج 2 ص 224.</w:t>
      </w:r>
    </w:p>
  </w:footnote>
  <w:footnote w:id="59">
    <w:p w:rsidR="00FB225E" w:rsidRPr="00AD67AE" w:rsidRDefault="00FB225E" w:rsidP="00336D13">
      <w:pPr>
        <w:pStyle w:val="ad"/>
      </w:pPr>
      <w:r w:rsidRPr="00AD67AE">
        <w:rPr>
          <w:rStyle w:val="FootnoteReference"/>
          <w:vertAlign w:val="baseline"/>
        </w:rPr>
        <w:footnoteRef/>
      </w:r>
      <w:r w:rsidRPr="00AD67AE">
        <w:rPr>
          <w:rFonts w:hint="cs"/>
          <w:rtl/>
        </w:rPr>
        <w:t>- نقل از «مجلس ف</w:t>
      </w:r>
      <w:r>
        <w:rPr>
          <w:rFonts w:hint="cs"/>
          <w:rtl/>
        </w:rPr>
        <w:t>ي</w:t>
      </w:r>
      <w:r w:rsidRPr="00AD67AE">
        <w:rPr>
          <w:rFonts w:hint="cs"/>
          <w:rtl/>
        </w:rPr>
        <w:t xml:space="preserve"> فضل یوم عرفة» تألیف: ابن ناصر‌الّدین دمشقی ص 63.</w:t>
      </w:r>
    </w:p>
  </w:footnote>
  <w:footnote w:id="60">
    <w:p w:rsidR="00FB225E" w:rsidRPr="00AD67AE" w:rsidRDefault="00FB225E" w:rsidP="00CB5583">
      <w:pPr>
        <w:pStyle w:val="ad"/>
        <w:spacing w:line="230" w:lineRule="auto"/>
        <w:rPr>
          <w:rtl/>
        </w:rPr>
      </w:pPr>
      <w:r w:rsidRPr="00AD67AE">
        <w:rPr>
          <w:rStyle w:val="FootnoteReference"/>
          <w:vertAlign w:val="baseline"/>
        </w:rPr>
        <w:footnoteRef/>
      </w:r>
      <w:r w:rsidRPr="00AD67AE">
        <w:rPr>
          <w:rFonts w:hint="cs"/>
          <w:rtl/>
        </w:rPr>
        <w:t xml:space="preserve">- سنن ترمذی 3585 به روایت عبدالله ابن عمر، و ناصرالدین آلبانی، آن را در سلسلة الصحیحة، ج 4 ص 7 و 8 نقل کرده است. </w:t>
      </w:r>
    </w:p>
  </w:footnote>
  <w:footnote w:id="61">
    <w:p w:rsidR="00FB225E" w:rsidRPr="00AD67AE" w:rsidRDefault="00FB225E" w:rsidP="00AD67AE">
      <w:pPr>
        <w:pStyle w:val="ad"/>
      </w:pPr>
      <w:r w:rsidRPr="00AD67AE">
        <w:rPr>
          <w:rStyle w:val="FootnoteReference"/>
          <w:vertAlign w:val="baseline"/>
        </w:rPr>
        <w:footnoteRef/>
      </w:r>
      <w:r w:rsidRPr="00AD67AE">
        <w:rPr>
          <w:rFonts w:hint="cs"/>
          <w:rtl/>
        </w:rPr>
        <w:t>- نقل از «تیسیر العزیز الحمید» ص 78.</w:t>
      </w:r>
    </w:p>
  </w:footnote>
  <w:footnote w:id="62">
    <w:p w:rsidR="00FB225E" w:rsidRPr="00AD67AE" w:rsidRDefault="00FB225E" w:rsidP="00AD67AE">
      <w:pPr>
        <w:pStyle w:val="ad"/>
      </w:pPr>
      <w:r w:rsidRPr="00AD67AE">
        <w:rPr>
          <w:rStyle w:val="FootnoteReference"/>
          <w:vertAlign w:val="baseline"/>
        </w:rPr>
        <w:footnoteRef/>
      </w:r>
      <w:r w:rsidRPr="00AD67AE">
        <w:rPr>
          <w:rFonts w:hint="cs"/>
          <w:rtl/>
        </w:rPr>
        <w:t>- تفسیر ابن کثیر ج 3 ص 377.</w:t>
      </w:r>
    </w:p>
  </w:footnote>
  <w:footnote w:id="63">
    <w:p w:rsidR="00FB225E" w:rsidRPr="00BD6323" w:rsidRDefault="00FB225E" w:rsidP="00AD67AE">
      <w:pPr>
        <w:pStyle w:val="ad"/>
        <w:rPr>
          <w:rtl/>
        </w:rPr>
      </w:pPr>
      <w:r w:rsidRPr="00AD67AE">
        <w:rPr>
          <w:rStyle w:val="FootnoteReference"/>
          <w:vertAlign w:val="baseline"/>
        </w:rPr>
        <w:footnoteRef/>
      </w:r>
      <w:r w:rsidRPr="00AD67AE">
        <w:rPr>
          <w:rFonts w:hint="cs"/>
          <w:rtl/>
        </w:rPr>
        <w:t>- صحیح مسلم ح شماره (1978).</w:t>
      </w:r>
    </w:p>
  </w:footnote>
  <w:footnote w:id="64">
    <w:p w:rsidR="00FB225E" w:rsidRPr="00AD67AE" w:rsidRDefault="00FB225E" w:rsidP="00AD67AE">
      <w:pPr>
        <w:pStyle w:val="ad"/>
      </w:pPr>
      <w:r w:rsidRPr="00AD67AE">
        <w:rPr>
          <w:rStyle w:val="FootnoteReference"/>
          <w:vertAlign w:val="baseline"/>
        </w:rPr>
        <w:footnoteRef/>
      </w:r>
      <w:r w:rsidRPr="00AD67AE">
        <w:rPr>
          <w:rFonts w:hint="cs"/>
          <w:rtl/>
        </w:rPr>
        <w:t>- نقل از کتاب «الزهد» تألیف امام احمدبن حنبل ص 32 و 33 ـ و «حلیة الأولیاء» تألیف ابو نعیم اصفهانی ج 1 ص 203.</w:t>
      </w:r>
    </w:p>
  </w:footnote>
  <w:footnote w:id="65">
    <w:p w:rsidR="00FB225E" w:rsidRPr="00AD67AE" w:rsidRDefault="00FB225E" w:rsidP="00AD67AE">
      <w:pPr>
        <w:pStyle w:val="ad"/>
      </w:pPr>
      <w:r w:rsidRPr="00AD67AE">
        <w:rPr>
          <w:rStyle w:val="FootnoteReference"/>
          <w:vertAlign w:val="baseline"/>
        </w:rPr>
        <w:footnoteRef/>
      </w:r>
      <w:r w:rsidRPr="00AD67AE">
        <w:rPr>
          <w:rFonts w:hint="cs"/>
          <w:rtl/>
        </w:rPr>
        <w:t>- این بود گفته امام شوکانی در کتاب «شرح‌الصدور» او، ه</w:t>
      </w:r>
      <w:r>
        <w:rPr>
          <w:rFonts w:hint="cs"/>
          <w:rtl/>
        </w:rPr>
        <w:t>مچنین در الجامع الفرید، ص 529-</w:t>
      </w:r>
      <w:r w:rsidRPr="00AD67AE">
        <w:rPr>
          <w:rFonts w:hint="cs"/>
          <w:rtl/>
        </w:rPr>
        <w:t>530.</w:t>
      </w:r>
    </w:p>
  </w:footnote>
  <w:footnote w:id="66">
    <w:p w:rsidR="00FB225E" w:rsidRPr="00AD67AE" w:rsidRDefault="00FB225E" w:rsidP="00AD67AE">
      <w:pPr>
        <w:pStyle w:val="ad"/>
      </w:pPr>
      <w:r w:rsidRPr="00AD67AE">
        <w:rPr>
          <w:rStyle w:val="FootnoteReference"/>
          <w:vertAlign w:val="baseline"/>
        </w:rPr>
        <w:footnoteRef/>
      </w:r>
      <w:r w:rsidRPr="00AD67AE">
        <w:rPr>
          <w:rFonts w:hint="cs"/>
          <w:rtl/>
        </w:rPr>
        <w:t>- المغنی ج 5 ص 305.</w:t>
      </w:r>
    </w:p>
  </w:footnote>
  <w:footnote w:id="67">
    <w:p w:rsidR="00FB225E" w:rsidRPr="00AD67AE" w:rsidRDefault="00FB225E" w:rsidP="00AD67AE">
      <w:pPr>
        <w:pStyle w:val="ad"/>
        <w:rPr>
          <w:rtl/>
        </w:rPr>
      </w:pPr>
      <w:r w:rsidRPr="00AD67AE">
        <w:rPr>
          <w:rStyle w:val="FootnoteReference"/>
          <w:vertAlign w:val="baseline"/>
        </w:rPr>
        <w:footnoteRef/>
      </w:r>
      <w:r w:rsidRPr="00AD67AE">
        <w:rPr>
          <w:rFonts w:hint="cs"/>
          <w:rtl/>
        </w:rPr>
        <w:t>- صحیح بخاری، ح شماره / 1731.</w:t>
      </w:r>
    </w:p>
  </w:footnote>
  <w:footnote w:id="68">
    <w:p w:rsidR="00FB225E" w:rsidRPr="00AD67AE" w:rsidRDefault="00FB225E" w:rsidP="00336D13">
      <w:pPr>
        <w:pStyle w:val="ad"/>
      </w:pPr>
      <w:r w:rsidRPr="00AD67AE">
        <w:rPr>
          <w:rStyle w:val="FootnoteReference"/>
          <w:vertAlign w:val="baseline"/>
        </w:rPr>
        <w:footnoteRef/>
      </w:r>
      <w:r w:rsidRPr="00AD67AE">
        <w:rPr>
          <w:rFonts w:hint="cs"/>
          <w:rtl/>
        </w:rPr>
        <w:t xml:space="preserve">- در مذهب امام شافعی </w:t>
      </w:r>
      <w:r>
        <w:rPr>
          <w:rFonts w:cs="CTraditional Arabic" w:hint="cs"/>
          <w:rtl/>
        </w:rPr>
        <w:t>/</w:t>
      </w:r>
      <w:r w:rsidRPr="00AD67AE">
        <w:rPr>
          <w:rFonts w:hint="cs"/>
          <w:rtl/>
        </w:rPr>
        <w:t>حلق یا تقصیر، یکی از ارکان حج و عمره است، و اگر این عمل ترک گردید و انجام داده نشد به وسیله دادن فدیه جبران نمی‌شود. مغنی‌المحتاج، جلد اول ص 513 (فصل ارکان حج) (م).</w:t>
      </w:r>
    </w:p>
  </w:footnote>
  <w:footnote w:id="69">
    <w:p w:rsidR="00FB225E" w:rsidRPr="00AD67AE" w:rsidRDefault="00FB225E" w:rsidP="00AD67AE">
      <w:pPr>
        <w:pStyle w:val="ad"/>
      </w:pPr>
      <w:r w:rsidRPr="00AD67AE">
        <w:rPr>
          <w:rStyle w:val="FootnoteReference"/>
          <w:vertAlign w:val="baseline"/>
        </w:rPr>
        <w:footnoteRef/>
      </w:r>
      <w:r w:rsidRPr="00AD67AE">
        <w:rPr>
          <w:rFonts w:hint="cs"/>
          <w:rtl/>
        </w:rPr>
        <w:t>- صحیح بخاری، ح شماره / 1727 و صحیح مسلم / 1301.</w:t>
      </w:r>
    </w:p>
  </w:footnote>
  <w:footnote w:id="70">
    <w:p w:rsidR="00FB225E" w:rsidRPr="00AD67AE" w:rsidRDefault="00FB225E" w:rsidP="00AD67AE">
      <w:pPr>
        <w:pStyle w:val="ad"/>
      </w:pPr>
      <w:r w:rsidRPr="00AD67AE">
        <w:rPr>
          <w:rStyle w:val="FootnoteReference"/>
          <w:vertAlign w:val="baseline"/>
        </w:rPr>
        <w:footnoteRef/>
      </w:r>
      <w:r w:rsidRPr="00AD67AE">
        <w:rPr>
          <w:rFonts w:hint="cs"/>
          <w:rtl/>
        </w:rPr>
        <w:t>- صحیح بخاری، ح شماره 1814 و صحیح مسلم، ح شماره / 1201.</w:t>
      </w:r>
    </w:p>
  </w:footnote>
  <w:footnote w:id="71">
    <w:p w:rsidR="00FB225E" w:rsidRPr="00AD67AE" w:rsidRDefault="00FB225E" w:rsidP="00AD67AE">
      <w:pPr>
        <w:pStyle w:val="ad"/>
        <w:rPr>
          <w:rtl/>
        </w:rPr>
      </w:pPr>
      <w:r w:rsidRPr="00AD67AE">
        <w:rPr>
          <w:rStyle w:val="FootnoteReference"/>
          <w:vertAlign w:val="baseline"/>
        </w:rPr>
        <w:footnoteRef/>
      </w:r>
      <w:r w:rsidRPr="00AD67AE">
        <w:rPr>
          <w:rFonts w:hint="cs"/>
          <w:rtl/>
        </w:rPr>
        <w:t>- مجموع الفتاوی ج 21 ص 116-119.</w:t>
      </w:r>
    </w:p>
  </w:footnote>
  <w:footnote w:id="72">
    <w:p w:rsidR="00FB225E" w:rsidRPr="00AD67AE" w:rsidRDefault="00FB225E" w:rsidP="00AD67AE">
      <w:pPr>
        <w:pStyle w:val="ad"/>
      </w:pPr>
      <w:r w:rsidRPr="00AD67AE">
        <w:rPr>
          <w:rStyle w:val="FootnoteReference"/>
          <w:vertAlign w:val="baseline"/>
        </w:rPr>
        <w:footnoteRef/>
      </w:r>
      <w:r w:rsidRPr="00AD67AE">
        <w:rPr>
          <w:rFonts w:hint="cs"/>
          <w:rtl/>
        </w:rPr>
        <w:t>- زادالمعاد، ج 4 ص 159 و 160.</w:t>
      </w:r>
    </w:p>
  </w:footnote>
  <w:footnote w:id="73">
    <w:p w:rsidR="00FB225E" w:rsidRPr="00AD67AE" w:rsidRDefault="00FB225E" w:rsidP="00AD67AE">
      <w:pPr>
        <w:pStyle w:val="ad"/>
      </w:pPr>
      <w:r w:rsidRPr="00AD67AE">
        <w:rPr>
          <w:rStyle w:val="FootnoteReference"/>
          <w:vertAlign w:val="baseline"/>
        </w:rPr>
        <w:footnoteRef/>
      </w:r>
      <w:r w:rsidRPr="00AD67AE">
        <w:rPr>
          <w:rFonts w:hint="cs"/>
          <w:rtl/>
        </w:rPr>
        <w:t>- مجموع الفتاوی، ج 5 ص 374.</w:t>
      </w:r>
    </w:p>
  </w:footnote>
  <w:footnote w:id="74">
    <w:p w:rsidR="00FB225E" w:rsidRPr="00AD67AE" w:rsidRDefault="00FB225E" w:rsidP="00AD67AE">
      <w:pPr>
        <w:pStyle w:val="ad"/>
      </w:pPr>
      <w:r w:rsidRPr="00AD67AE">
        <w:rPr>
          <w:rStyle w:val="FootnoteReference"/>
          <w:vertAlign w:val="baseline"/>
        </w:rPr>
        <w:footnoteRef/>
      </w:r>
      <w:r w:rsidRPr="00AD67AE">
        <w:rPr>
          <w:rFonts w:hint="cs"/>
          <w:rtl/>
        </w:rPr>
        <w:t>- به روایت ترمذی و احمد.</w:t>
      </w:r>
    </w:p>
  </w:footnote>
  <w:footnote w:id="75">
    <w:p w:rsidR="00FB225E" w:rsidRPr="00AD67AE" w:rsidRDefault="00FB225E" w:rsidP="00AD67AE">
      <w:pPr>
        <w:pStyle w:val="ad"/>
      </w:pPr>
      <w:r w:rsidRPr="00AD67AE">
        <w:rPr>
          <w:rStyle w:val="FootnoteReference"/>
          <w:vertAlign w:val="baseline"/>
        </w:rPr>
        <w:footnoteRef/>
      </w:r>
      <w:r w:rsidRPr="00AD67AE">
        <w:rPr>
          <w:rFonts w:hint="cs"/>
          <w:rtl/>
        </w:rPr>
        <w:t>- التمهید، ج 6 ص 41.</w:t>
      </w:r>
    </w:p>
  </w:footnote>
  <w:footnote w:id="76">
    <w:p w:rsidR="00FB225E" w:rsidRPr="00AD67AE" w:rsidRDefault="00FB225E" w:rsidP="00AD67AE">
      <w:pPr>
        <w:pStyle w:val="ad"/>
      </w:pPr>
      <w:r w:rsidRPr="00AD67AE">
        <w:rPr>
          <w:rStyle w:val="FootnoteReference"/>
          <w:vertAlign w:val="baseline"/>
        </w:rPr>
        <w:footnoteRef/>
      </w:r>
      <w:r w:rsidRPr="00AD67AE">
        <w:rPr>
          <w:rFonts w:hint="cs"/>
          <w:rtl/>
        </w:rPr>
        <w:t>- صحیح مسلم، ح شماره / 1318.</w:t>
      </w:r>
    </w:p>
  </w:footnote>
  <w:footnote w:id="77">
    <w:p w:rsidR="00FB225E" w:rsidRPr="00AD67AE" w:rsidRDefault="00FB225E" w:rsidP="00AD67AE">
      <w:pPr>
        <w:pStyle w:val="ad"/>
      </w:pPr>
      <w:r w:rsidRPr="00AD67AE">
        <w:rPr>
          <w:rStyle w:val="FootnoteReference"/>
          <w:vertAlign w:val="baseline"/>
        </w:rPr>
        <w:footnoteRef/>
      </w:r>
      <w:r w:rsidRPr="00AD67AE">
        <w:rPr>
          <w:rFonts w:hint="cs"/>
          <w:rtl/>
        </w:rPr>
        <w:t>- صحیح بخاری، ح شماره / 1751.</w:t>
      </w:r>
    </w:p>
  </w:footnote>
  <w:footnote w:id="78">
    <w:p w:rsidR="00FB225E" w:rsidRPr="00AD67AE" w:rsidRDefault="00FB225E" w:rsidP="00AD67AE">
      <w:pPr>
        <w:pStyle w:val="ad"/>
      </w:pPr>
      <w:r w:rsidRPr="00AD67AE">
        <w:rPr>
          <w:rStyle w:val="FootnoteReference"/>
          <w:vertAlign w:val="baseline"/>
        </w:rPr>
        <w:footnoteRef/>
      </w:r>
      <w:r w:rsidRPr="00AD67AE">
        <w:rPr>
          <w:rFonts w:hint="cs"/>
          <w:rtl/>
        </w:rPr>
        <w:t>- مسند امام احمد، ج 4 ص 271.</w:t>
      </w:r>
    </w:p>
  </w:footnote>
  <w:footnote w:id="79">
    <w:p w:rsidR="00FB225E" w:rsidRPr="00AD67AE" w:rsidRDefault="00FB225E" w:rsidP="00AD67AE">
      <w:pPr>
        <w:pStyle w:val="ad"/>
      </w:pPr>
      <w:r w:rsidRPr="00AD67AE">
        <w:rPr>
          <w:rStyle w:val="FootnoteReference"/>
          <w:vertAlign w:val="baseline"/>
        </w:rPr>
        <w:footnoteRef/>
      </w:r>
      <w:r w:rsidRPr="00AD67AE">
        <w:rPr>
          <w:rFonts w:hint="cs"/>
          <w:rtl/>
        </w:rPr>
        <w:t>- الجواب الکافی، تألیف ابن قیم ص 9.</w:t>
      </w:r>
    </w:p>
  </w:footnote>
  <w:footnote w:id="80">
    <w:p w:rsidR="00FB225E" w:rsidRPr="00AD67AE" w:rsidRDefault="00FB225E" w:rsidP="00AD67AE">
      <w:pPr>
        <w:pStyle w:val="ad"/>
      </w:pPr>
      <w:r w:rsidRPr="00AD67AE">
        <w:rPr>
          <w:rStyle w:val="FootnoteReference"/>
          <w:vertAlign w:val="baseline"/>
        </w:rPr>
        <w:footnoteRef/>
      </w:r>
      <w:r w:rsidRPr="00AD67AE">
        <w:rPr>
          <w:rFonts w:hint="cs"/>
          <w:rtl/>
        </w:rPr>
        <w:t>- به روایت أبو داود با شماره / 1943 و ترمذی، شماره / 3475 و نسائی در السنن الکبری شماره / 7666 و ابن ماجه، شماره / 3857 و ابن حبان، شماره / 891.</w:t>
      </w:r>
    </w:p>
  </w:footnote>
  <w:footnote w:id="81">
    <w:p w:rsidR="00FB225E" w:rsidRPr="00AD67AE" w:rsidRDefault="00FB225E" w:rsidP="00AD67AE">
      <w:pPr>
        <w:pStyle w:val="ad"/>
      </w:pPr>
      <w:r w:rsidRPr="00AD67AE">
        <w:rPr>
          <w:rStyle w:val="FootnoteReference"/>
          <w:vertAlign w:val="baseline"/>
        </w:rPr>
        <w:footnoteRef/>
      </w:r>
      <w:r w:rsidRPr="00AD67AE">
        <w:rPr>
          <w:rFonts w:hint="cs"/>
          <w:rtl/>
        </w:rPr>
        <w:t>- مسند امام احمد ج 1 ص 215 و سنن نسائی ج 5 ص 268 و سنن ابن ماجه شماره / 3069.</w:t>
      </w:r>
    </w:p>
  </w:footnote>
  <w:footnote w:id="82">
    <w:p w:rsidR="00FB225E" w:rsidRPr="00AD67AE" w:rsidRDefault="00FB225E" w:rsidP="00336D13">
      <w:pPr>
        <w:pStyle w:val="ad"/>
      </w:pPr>
      <w:r w:rsidRPr="00AD67AE">
        <w:rPr>
          <w:rStyle w:val="FootnoteReference"/>
          <w:vertAlign w:val="baseline"/>
        </w:rPr>
        <w:footnoteRef/>
      </w:r>
      <w:r w:rsidRPr="00AD67AE">
        <w:rPr>
          <w:rFonts w:hint="cs"/>
          <w:rtl/>
        </w:rPr>
        <w:t>- اغاثة اللهفان ف</w:t>
      </w:r>
      <w:r>
        <w:rPr>
          <w:rFonts w:hint="cs"/>
          <w:rtl/>
        </w:rPr>
        <w:t>ي</w:t>
      </w:r>
      <w:r w:rsidRPr="00AD67AE">
        <w:rPr>
          <w:rFonts w:hint="cs"/>
          <w:rtl/>
        </w:rPr>
        <w:t xml:space="preserve"> مصائد الشیطان، ج 1 ص 136.</w:t>
      </w:r>
    </w:p>
  </w:footnote>
  <w:footnote w:id="83">
    <w:p w:rsidR="00FB225E" w:rsidRPr="00AD67AE" w:rsidRDefault="00FB225E" w:rsidP="00AD67AE">
      <w:pPr>
        <w:pStyle w:val="ad"/>
      </w:pPr>
      <w:r w:rsidRPr="00AD67AE">
        <w:rPr>
          <w:rStyle w:val="FootnoteReference"/>
          <w:vertAlign w:val="baseline"/>
        </w:rPr>
        <w:footnoteRef/>
      </w:r>
      <w:r w:rsidRPr="00AD67AE">
        <w:rPr>
          <w:rFonts w:hint="cs"/>
          <w:rtl/>
        </w:rPr>
        <w:t>- صحیح بخاری، ح 6463.</w:t>
      </w:r>
    </w:p>
  </w:footnote>
  <w:footnote w:id="84">
    <w:p w:rsidR="00FB225E" w:rsidRPr="00AD67AE" w:rsidRDefault="00FB225E" w:rsidP="00AD67AE">
      <w:pPr>
        <w:pStyle w:val="ad"/>
      </w:pPr>
      <w:r w:rsidRPr="00AD67AE">
        <w:rPr>
          <w:rStyle w:val="FootnoteReference"/>
          <w:vertAlign w:val="baseline"/>
        </w:rPr>
        <w:footnoteRef/>
      </w:r>
      <w:r w:rsidRPr="00AD67AE">
        <w:rPr>
          <w:rFonts w:hint="cs"/>
          <w:rtl/>
        </w:rPr>
        <w:t>- مسند امام احمد ج 5 ص 350-361.</w:t>
      </w:r>
    </w:p>
  </w:footnote>
  <w:footnote w:id="85">
    <w:p w:rsidR="00FB225E" w:rsidRPr="00BD6323" w:rsidRDefault="00FB225E" w:rsidP="00AD67AE">
      <w:pPr>
        <w:pStyle w:val="ad"/>
      </w:pPr>
      <w:r w:rsidRPr="00AD67AE">
        <w:rPr>
          <w:rStyle w:val="FootnoteReference"/>
          <w:vertAlign w:val="baseline"/>
        </w:rPr>
        <w:footnoteRef/>
      </w:r>
      <w:r w:rsidRPr="00AD67AE">
        <w:rPr>
          <w:rFonts w:hint="cs"/>
          <w:rtl/>
        </w:rPr>
        <w:t>- شرح الاعتقاد، تألیف لالکائی ج 1 ص 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5E" w:rsidRPr="00D643BE" w:rsidRDefault="00496E09"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&#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Dz6EKYIQIAAD4EAAAOAAAAAAAAAAAAAAAAAC4CAABkcnMvZTJvRG9jLnhtbFBLAQIt&#10;ABQABgAIAAAAIQAoPH702QAAAAYBAAAPAAAAAAAAAAAAAAAAAHsEAABkcnMvZG93bnJldi54bWxQ&#10;SwUGAAAAAAQABADzAAAAgQUAAAAA&#10;" strokeweight="3pt">
              <v:stroke linestyle="thinThin"/>
            </v:line>
          </w:pict>
        </mc:Fallback>
      </mc:AlternateContent>
    </w:r>
    <w:r w:rsidR="00FB225E" w:rsidRPr="00433E37">
      <w:rPr>
        <w:rFonts w:ascii="Times New Roman Bold" w:hAnsi="Times New Roman Bold" w:hint="cs"/>
        <w:rtl/>
        <w:lang w:bidi="fa-IR"/>
      </w:rPr>
      <w:fldChar w:fldCharType="begin"/>
    </w:r>
    <w:r w:rsidR="00FB225E" w:rsidRPr="00433E37">
      <w:rPr>
        <w:rFonts w:ascii="Times New Roman Bold" w:hAnsi="Times New Roman Bold" w:hint="cs"/>
        <w:lang w:bidi="fa-IR"/>
      </w:rPr>
      <w:instrText xml:space="preserve"> PAGE </w:instrText>
    </w:r>
    <w:r w:rsidR="00FB225E" w:rsidRPr="00433E37">
      <w:rPr>
        <w:rFonts w:ascii="Times New Roman Bold" w:hAnsi="Times New Roman Bold" w:hint="cs"/>
        <w:rtl/>
        <w:lang w:bidi="fa-IR"/>
      </w:rPr>
      <w:fldChar w:fldCharType="separate"/>
    </w:r>
    <w:r w:rsidR="00FB225E">
      <w:rPr>
        <w:rFonts w:ascii="Times New Roman Bold" w:hAnsi="Times New Roman Bold"/>
        <w:noProof/>
        <w:rtl/>
        <w:lang w:bidi="fa-IR"/>
      </w:rPr>
      <w:t>2</w:t>
    </w:r>
    <w:r w:rsidR="00FB225E" w:rsidRPr="00433E37">
      <w:rPr>
        <w:rFonts w:ascii="Times New Roman Bold" w:hAnsi="Times New Roman Bold" w:hint="cs"/>
        <w:rtl/>
        <w:lang w:bidi="fa-IR"/>
      </w:rPr>
      <w:fldChar w:fldCharType="end"/>
    </w:r>
    <w:r w:rsidR="00FB225E">
      <w:rPr>
        <w:rFonts w:ascii="Times New Roman Bold" w:hAnsi="Times New Roman Bold" w:hint="cs"/>
        <w:rtl/>
        <w:lang w:bidi="fa-IR"/>
      </w:rPr>
      <w:tab/>
    </w:r>
    <w:r w:rsidR="00FB225E">
      <w:rPr>
        <w:rFonts w:ascii="Times New Roman Bold" w:hAnsi="Times New Roman Bold" w:cs="B Lotus" w:hint="cs"/>
        <w:b/>
        <w:bCs/>
        <w:sz w:val="26"/>
        <w:szCs w:val="26"/>
        <w:rtl/>
        <w:lang w:bidi="fa-IR"/>
      </w:rPr>
      <w:t xml:space="preserve">          گزیده‌ای از سخنان و اندرزهای مولانا عبدالعزیز </w:t>
    </w:r>
    <w:r w:rsidR="00FB225E">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5E" w:rsidRPr="00D97A5E" w:rsidRDefault="00FB225E" w:rsidP="003A585B">
    <w:pPr>
      <w:pStyle w:val="Header"/>
      <w:ind w:left="284" w:right="284"/>
      <w:rPr>
        <w:rFonts w:cs="B Lotus"/>
        <w:sz w:val="2"/>
        <w:szCs w:val="2"/>
        <w:rtl/>
      </w:rPr>
    </w:pPr>
    <w:r>
      <w:rPr>
        <w:rFonts w:cs="B Titr" w:hint="cs"/>
        <w:szCs w:val="24"/>
        <w:rtl/>
        <w:lang w:bidi="ar-EG"/>
      </w:rPr>
      <w:t xml:space="preserve"> </w:t>
    </w:r>
  </w:p>
  <w:p w:rsidR="00FB225E" w:rsidRPr="00C37D07" w:rsidRDefault="00FB225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0498B">
      <w:rPr>
        <w:rFonts w:ascii="Times New Roman Bold" w:hAnsi="Times New Roman Bold"/>
        <w:noProof/>
        <w:rtl/>
        <w:lang w:bidi="fa-IR"/>
      </w:rPr>
      <w:t>3</w:t>
    </w:r>
    <w:r w:rsidRPr="00C37D07">
      <w:rPr>
        <w:rFonts w:ascii="Times New Roman Bold" w:hAnsi="Times New Roman Bold" w:hint="cs"/>
        <w:rtl/>
        <w:lang w:bidi="fa-IR"/>
      </w:rPr>
      <w:fldChar w:fldCharType="end"/>
    </w:r>
  </w:p>
  <w:p w:rsidR="00FB225E" w:rsidRPr="00BC39D5" w:rsidRDefault="00496E0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s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sJbWw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5E" w:rsidRPr="00D643BE" w:rsidRDefault="00496E09" w:rsidP="00336D13">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s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" strokeweight="3pt">
              <v:stroke linestyle="thinThin"/>
            </v:line>
          </w:pict>
        </mc:Fallback>
      </mc:AlternateContent>
    </w:r>
    <w:r w:rsidR="00FB225E" w:rsidRPr="00B72623">
      <w:rPr>
        <w:rFonts w:ascii="B Zar" w:hAnsi="B Zar" w:hint="cs"/>
        <w:b/>
        <w:rtl/>
        <w:lang w:bidi="fa-IR"/>
      </w:rPr>
      <w:fldChar w:fldCharType="begin"/>
    </w:r>
    <w:r w:rsidR="00FB225E" w:rsidRPr="00B72623">
      <w:rPr>
        <w:rFonts w:ascii="B Zar" w:hAnsi="B Zar" w:hint="cs"/>
        <w:b/>
        <w:lang w:bidi="fa-IR"/>
      </w:rPr>
      <w:instrText xml:space="preserve"> PAGE </w:instrText>
    </w:r>
    <w:r w:rsidR="00FB225E" w:rsidRPr="00B72623">
      <w:rPr>
        <w:rFonts w:ascii="B Zar" w:hAnsi="B Zar" w:hint="cs"/>
        <w:b/>
        <w:rtl/>
        <w:lang w:bidi="fa-IR"/>
      </w:rPr>
      <w:fldChar w:fldCharType="separate"/>
    </w:r>
    <w:r w:rsidR="002D6F5F">
      <w:rPr>
        <w:rFonts w:ascii="B Zar" w:hAnsi="B Zar"/>
        <w:b/>
        <w:noProof/>
        <w:rtl/>
        <w:lang w:bidi="fa-IR"/>
      </w:rPr>
      <w:t>4</w:t>
    </w:r>
    <w:r w:rsidR="00FB225E" w:rsidRPr="00B72623">
      <w:rPr>
        <w:rFonts w:ascii="B Zar" w:hAnsi="B Zar" w:hint="cs"/>
        <w:b/>
        <w:rtl/>
        <w:lang w:bidi="fa-IR"/>
      </w:rPr>
      <w:fldChar w:fldCharType="end"/>
    </w:r>
    <w:r w:rsidR="00FB225E">
      <w:rPr>
        <w:rFonts w:ascii="Times New Roman Bold" w:hAnsi="Times New Roman Bold" w:hint="cs"/>
        <w:rtl/>
        <w:lang w:bidi="fa-IR"/>
      </w:rPr>
      <w:tab/>
    </w:r>
    <w:r w:rsidR="00FB225E">
      <w:rPr>
        <w:rFonts w:ascii="Times New Roman Bold" w:hAnsi="Times New Roman Bold" w:hint="cs"/>
        <w:rtl/>
        <w:lang w:bidi="fa-IR"/>
      </w:rPr>
      <w:tab/>
    </w:r>
    <w:r w:rsidR="00FB225E">
      <w:rPr>
        <w:rFonts w:ascii="Times New Roman Bold" w:hAnsi="Times New Roman Bold" w:cs="B Lotus" w:hint="cs"/>
        <w:b/>
        <w:bCs/>
        <w:sz w:val="26"/>
        <w:szCs w:val="26"/>
        <w:rtl/>
        <w:lang w:bidi="fa-IR"/>
      </w:rPr>
      <w:t>بیان چند درس عقیدتی برگرفته از حج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5E" w:rsidRPr="00433E37" w:rsidRDefault="00496E09" w:rsidP="00BD6323">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hNIQ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xOzITSECAAA/BAAADgAAAAAAAAAAAAAAAAAuAgAAZHJzL2Uyb0RvYy54bWxQSwECLQAU&#10;AAYACAAAACEAPA0mC9cAAAAGAQAADwAAAAAAAAAAAAAAAAB7BAAAZHJzL2Rvd25yZXYueG1sUEsF&#10;BgAAAAAEAAQA8wAAAH8FAAAAAA==&#10;" strokeweight="3pt">
              <v:stroke linestyle="thinThin"/>
            </v:line>
          </w:pict>
        </mc:Fallback>
      </mc:AlternateContent>
    </w:r>
    <w:r w:rsidR="00FB225E">
      <w:rPr>
        <w:rFonts w:ascii="Times New Roman Bold" w:hAnsi="Times New Roman Bold" w:cs="B Lotus" w:hint="cs"/>
        <w:b/>
        <w:bCs/>
        <w:sz w:val="26"/>
        <w:szCs w:val="26"/>
        <w:rtl/>
        <w:lang w:bidi="fa-IR"/>
      </w:rPr>
      <w:t>فهرست مطالب</w:t>
    </w:r>
    <w:r w:rsidR="00FB225E">
      <w:rPr>
        <w:rFonts w:ascii="Times New Roman Bold" w:hAnsi="Times New Roman Bold" w:cs="B Lotus" w:hint="cs"/>
        <w:b/>
        <w:bCs/>
        <w:sz w:val="26"/>
        <w:szCs w:val="26"/>
        <w:rtl/>
        <w:lang w:bidi="fa-IR"/>
      </w:rPr>
      <w:tab/>
    </w:r>
    <w:r w:rsidR="00FB225E" w:rsidRPr="00B72623">
      <w:rPr>
        <w:rFonts w:ascii="B Zar" w:hAnsi="B Zar" w:hint="cs"/>
        <w:b/>
        <w:rtl/>
        <w:lang w:bidi="fa-IR"/>
      </w:rPr>
      <w:fldChar w:fldCharType="begin"/>
    </w:r>
    <w:r w:rsidR="00FB225E" w:rsidRPr="00B72623">
      <w:rPr>
        <w:rFonts w:ascii="B Zar" w:hAnsi="B Zar" w:hint="cs"/>
        <w:b/>
        <w:lang w:bidi="fa-IR"/>
      </w:rPr>
      <w:instrText xml:space="preserve"> PAGE </w:instrText>
    </w:r>
    <w:r w:rsidR="00FB225E" w:rsidRPr="00B72623">
      <w:rPr>
        <w:rFonts w:ascii="B Zar" w:hAnsi="B Zar" w:hint="cs"/>
        <w:b/>
        <w:rtl/>
        <w:lang w:bidi="fa-IR"/>
      </w:rPr>
      <w:fldChar w:fldCharType="separate"/>
    </w:r>
    <w:r w:rsidR="002D6F5F">
      <w:rPr>
        <w:rFonts w:ascii="B Zar" w:hAnsi="B Zar"/>
        <w:b/>
        <w:noProof/>
        <w:rtl/>
        <w:lang w:bidi="fa-IR"/>
      </w:rPr>
      <w:t>3</w:t>
    </w:r>
    <w:r w:rsidR="00FB225E"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5E" w:rsidRPr="00AD67AE" w:rsidRDefault="00FB225E" w:rsidP="003978F7">
    <w:pPr>
      <w:pStyle w:val="Header"/>
      <w:spacing w:after="180"/>
      <w:ind w:left="284"/>
      <w:jc w:val="both"/>
      <w:rPr>
        <w:rStyle w:val="Char4"/>
        <w:rtl/>
      </w:rPr>
    </w:pPr>
  </w:p>
  <w:p w:rsidR="00FB225E" w:rsidRDefault="00FB225E" w:rsidP="003978F7">
    <w:pPr>
      <w:pStyle w:val="Header"/>
      <w:spacing w:after="180"/>
      <w:ind w:left="284"/>
      <w:jc w:val="both"/>
      <w:rPr>
        <w:rFonts w:cs="B Lotus"/>
        <w:sz w:val="6"/>
        <w:szCs w:val="6"/>
        <w:rtl/>
      </w:rPr>
    </w:pPr>
  </w:p>
  <w:p w:rsidR="00FB225E" w:rsidRDefault="00FB225E" w:rsidP="003978F7">
    <w:pPr>
      <w:pStyle w:val="Header"/>
      <w:spacing w:after="180"/>
      <w:ind w:left="284"/>
      <w:jc w:val="both"/>
      <w:rPr>
        <w:rFonts w:cs="B Lotus"/>
        <w:sz w:val="6"/>
        <w:szCs w:val="6"/>
        <w:rtl/>
      </w:rPr>
    </w:pPr>
  </w:p>
  <w:p w:rsidR="00FB225E" w:rsidRDefault="00FB225E" w:rsidP="003978F7">
    <w:pPr>
      <w:pStyle w:val="Header"/>
      <w:spacing w:after="180"/>
      <w:ind w:left="284"/>
      <w:jc w:val="both"/>
      <w:rPr>
        <w:rFonts w:cs="B Lotus"/>
        <w:sz w:val="6"/>
        <w:szCs w:val="6"/>
        <w:rtl/>
      </w:rPr>
    </w:pPr>
  </w:p>
  <w:p w:rsidR="00FB225E" w:rsidRPr="00155E9F" w:rsidRDefault="00FB225E"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5E" w:rsidRPr="00433E37" w:rsidRDefault="00496E09" w:rsidP="00BD6323">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265430</wp:posOffset>
              </wp:positionV>
              <wp:extent cx="3959860" cy="0"/>
              <wp:effectExtent l="24130" t="27305" r="26035" b="20320"/>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312.2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lIIQIAAD8EAAAOAAAAZHJzL2Uyb0RvYy54bWysU02P2yAQvVfqf0DcE9uJN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" strokeweight="3pt">
              <v:stroke linestyle="thinThin"/>
            </v:line>
          </w:pict>
        </mc:Fallback>
      </mc:AlternateContent>
    </w:r>
    <w:r w:rsidR="00FB225E">
      <w:rPr>
        <w:rFonts w:ascii="Times New Roman Bold" w:hAnsi="Times New Roman Bold" w:cs="B Lotus" w:hint="cs"/>
        <w:b/>
        <w:bCs/>
        <w:sz w:val="26"/>
        <w:szCs w:val="26"/>
        <w:rtl/>
        <w:lang w:bidi="fa-IR"/>
      </w:rPr>
      <w:t>مقدمه</w:t>
    </w:r>
    <w:r w:rsidR="00FB225E">
      <w:rPr>
        <w:rFonts w:ascii="Times New Roman Bold" w:hAnsi="Times New Roman Bold" w:cs="B Lotus" w:hint="cs"/>
        <w:b/>
        <w:bCs/>
        <w:sz w:val="26"/>
        <w:szCs w:val="26"/>
        <w:rtl/>
        <w:lang w:bidi="fa-IR"/>
      </w:rPr>
      <w:tab/>
    </w:r>
    <w:r w:rsidR="00FB225E" w:rsidRPr="00B72623">
      <w:rPr>
        <w:rFonts w:ascii="B Zar" w:hAnsi="B Zar" w:hint="cs"/>
        <w:b/>
        <w:rtl/>
        <w:lang w:bidi="fa-IR"/>
      </w:rPr>
      <w:fldChar w:fldCharType="begin"/>
    </w:r>
    <w:r w:rsidR="00FB225E" w:rsidRPr="00B72623">
      <w:rPr>
        <w:rFonts w:ascii="B Zar" w:hAnsi="B Zar" w:hint="cs"/>
        <w:b/>
        <w:lang w:bidi="fa-IR"/>
      </w:rPr>
      <w:instrText xml:space="preserve"> PAGE </w:instrText>
    </w:r>
    <w:r w:rsidR="00FB225E" w:rsidRPr="00B72623">
      <w:rPr>
        <w:rFonts w:ascii="B Zar" w:hAnsi="B Zar" w:hint="cs"/>
        <w:b/>
        <w:rtl/>
        <w:lang w:bidi="fa-IR"/>
      </w:rPr>
      <w:fldChar w:fldCharType="separate"/>
    </w:r>
    <w:r w:rsidR="00B0498B">
      <w:rPr>
        <w:rFonts w:ascii="B Zar" w:hAnsi="B Zar"/>
        <w:b/>
        <w:noProof/>
        <w:rtl/>
        <w:lang w:bidi="fa-IR"/>
      </w:rPr>
      <w:t>7</w:t>
    </w:r>
    <w:r w:rsidR="00FB225E"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5E" w:rsidRPr="00433E37" w:rsidRDefault="00496E09" w:rsidP="00BD6323">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Fn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hNFRZyECAAA/BAAADgAAAAAAAAAAAAAAAAAuAgAAZHJzL2Uyb0RvYy54bWxQSwECLQAU&#10;AAYACAAAACEAPA0mC9cAAAAGAQAADwAAAAAAAAAAAAAAAAB7BAAAZHJzL2Rvd25yZXYueG1sUEsF&#10;BgAAAAAEAAQA8wAAAH8FAAAAAA==&#10;" strokeweight="3pt">
              <v:stroke linestyle="thinThin"/>
            </v:line>
          </w:pict>
        </mc:Fallback>
      </mc:AlternateContent>
    </w:r>
    <w:r w:rsidR="00FB225E">
      <w:rPr>
        <w:rFonts w:ascii="Times New Roman Bold" w:hAnsi="Times New Roman Bold" w:cs="B Lotus" w:hint="cs"/>
        <w:b/>
        <w:bCs/>
        <w:sz w:val="26"/>
        <w:szCs w:val="26"/>
        <w:rtl/>
        <w:lang w:bidi="fa-IR"/>
      </w:rPr>
      <w:t>راهنمای حج و عمره</w:t>
    </w:r>
    <w:r w:rsidR="00FB225E">
      <w:rPr>
        <w:rFonts w:ascii="Times New Roman Bold" w:hAnsi="Times New Roman Bold" w:cs="B Lotus" w:hint="cs"/>
        <w:b/>
        <w:bCs/>
        <w:sz w:val="26"/>
        <w:szCs w:val="26"/>
        <w:rtl/>
        <w:lang w:bidi="fa-IR"/>
      </w:rPr>
      <w:tab/>
    </w:r>
    <w:r w:rsidR="00FB225E" w:rsidRPr="00B72623">
      <w:rPr>
        <w:rFonts w:ascii="B Zar" w:hAnsi="B Zar" w:hint="cs"/>
        <w:b/>
        <w:rtl/>
        <w:lang w:bidi="fa-IR"/>
      </w:rPr>
      <w:fldChar w:fldCharType="begin"/>
    </w:r>
    <w:r w:rsidR="00FB225E" w:rsidRPr="00B72623">
      <w:rPr>
        <w:rFonts w:ascii="B Zar" w:hAnsi="B Zar" w:hint="cs"/>
        <w:b/>
        <w:lang w:bidi="fa-IR"/>
      </w:rPr>
      <w:instrText xml:space="preserve"> PAGE </w:instrText>
    </w:r>
    <w:r w:rsidR="00FB225E" w:rsidRPr="00B72623">
      <w:rPr>
        <w:rFonts w:ascii="B Zar" w:hAnsi="B Zar" w:hint="cs"/>
        <w:b/>
        <w:rtl/>
        <w:lang w:bidi="fa-IR"/>
      </w:rPr>
      <w:fldChar w:fldCharType="separate"/>
    </w:r>
    <w:r w:rsidR="00B0498B">
      <w:rPr>
        <w:rFonts w:ascii="B Zar" w:hAnsi="B Zar"/>
        <w:b/>
        <w:noProof/>
        <w:rtl/>
        <w:lang w:bidi="fa-IR"/>
      </w:rPr>
      <w:t>35</w:t>
    </w:r>
    <w:r w:rsidR="00FB225E"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5E" w:rsidRPr="00433E37" w:rsidRDefault="00496E09" w:rsidP="00BD6323">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DDIA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" strokeweight="3pt">
              <v:stroke linestyle="thinThin"/>
            </v:line>
          </w:pict>
        </mc:Fallback>
      </mc:AlternateContent>
    </w:r>
    <w:r w:rsidR="00FB225E">
      <w:rPr>
        <w:rFonts w:ascii="Times New Roman Bold" w:hAnsi="Times New Roman Bold" w:cs="B Lotus" w:hint="cs"/>
        <w:b/>
        <w:bCs/>
        <w:sz w:val="26"/>
        <w:szCs w:val="26"/>
        <w:rtl/>
        <w:lang w:bidi="fa-IR"/>
      </w:rPr>
      <w:t>بیان چند درس عقیدتی برگرفه از حج</w:t>
    </w:r>
    <w:r w:rsidR="00FB225E">
      <w:rPr>
        <w:rFonts w:ascii="Times New Roman Bold" w:hAnsi="Times New Roman Bold" w:cs="B Lotus" w:hint="cs"/>
        <w:b/>
        <w:bCs/>
        <w:sz w:val="26"/>
        <w:szCs w:val="26"/>
        <w:rtl/>
        <w:lang w:bidi="fa-IR"/>
      </w:rPr>
      <w:tab/>
    </w:r>
    <w:r w:rsidR="00FB225E" w:rsidRPr="00B72623">
      <w:rPr>
        <w:rFonts w:ascii="B Zar" w:hAnsi="B Zar" w:hint="cs"/>
        <w:b/>
        <w:rtl/>
        <w:lang w:bidi="fa-IR"/>
      </w:rPr>
      <w:fldChar w:fldCharType="begin"/>
    </w:r>
    <w:r w:rsidR="00FB225E" w:rsidRPr="00B72623">
      <w:rPr>
        <w:rFonts w:ascii="B Zar" w:hAnsi="B Zar" w:hint="cs"/>
        <w:b/>
        <w:lang w:bidi="fa-IR"/>
      </w:rPr>
      <w:instrText xml:space="preserve"> PAGE </w:instrText>
    </w:r>
    <w:r w:rsidR="00FB225E" w:rsidRPr="00B72623">
      <w:rPr>
        <w:rFonts w:ascii="B Zar" w:hAnsi="B Zar" w:hint="cs"/>
        <w:b/>
        <w:rtl/>
        <w:lang w:bidi="fa-IR"/>
      </w:rPr>
      <w:fldChar w:fldCharType="separate"/>
    </w:r>
    <w:r w:rsidR="00B0498B">
      <w:rPr>
        <w:rFonts w:ascii="B Zar" w:hAnsi="B Zar"/>
        <w:b/>
        <w:noProof/>
        <w:rtl/>
        <w:lang w:bidi="fa-IR"/>
      </w:rPr>
      <w:t>139</w:t>
    </w:r>
    <w:r w:rsidR="00FB225E"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9D55547"/>
    <w:multiLevelType w:val="hybridMultilevel"/>
    <w:tmpl w:val="AC8298CE"/>
    <w:lvl w:ilvl="0" w:tplc="440CFA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8915BB"/>
    <w:multiLevelType w:val="hybridMultilevel"/>
    <w:tmpl w:val="B86ECA50"/>
    <w:lvl w:ilvl="0" w:tplc="7EB8C0B4">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17C34334"/>
    <w:multiLevelType w:val="hybridMultilevel"/>
    <w:tmpl w:val="E466E39C"/>
    <w:lvl w:ilvl="0" w:tplc="3E7E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435769"/>
    <w:multiLevelType w:val="hybridMultilevel"/>
    <w:tmpl w:val="30A0BFE8"/>
    <w:lvl w:ilvl="0" w:tplc="CE30AA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F9C4C97"/>
    <w:multiLevelType w:val="hybridMultilevel"/>
    <w:tmpl w:val="207CBC60"/>
    <w:lvl w:ilvl="0" w:tplc="22F6AA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0">
    <w:nsid w:val="23860F53"/>
    <w:multiLevelType w:val="hybridMultilevel"/>
    <w:tmpl w:val="9EF21732"/>
    <w:lvl w:ilvl="0" w:tplc="304C5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3432C2"/>
    <w:multiLevelType w:val="hybridMultilevel"/>
    <w:tmpl w:val="FC54C68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09A4D43"/>
    <w:multiLevelType w:val="hybridMultilevel"/>
    <w:tmpl w:val="8BD61DC2"/>
    <w:lvl w:ilvl="0" w:tplc="C03AE6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F241578"/>
    <w:multiLevelType w:val="hybridMultilevel"/>
    <w:tmpl w:val="E794CD66"/>
    <w:lvl w:ilvl="0" w:tplc="7EB8C0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0D5651E"/>
    <w:multiLevelType w:val="hybridMultilevel"/>
    <w:tmpl w:val="55D89F4A"/>
    <w:lvl w:ilvl="0" w:tplc="19366E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6EA3C28"/>
    <w:multiLevelType w:val="hybridMultilevel"/>
    <w:tmpl w:val="DD98D20C"/>
    <w:lvl w:ilvl="0" w:tplc="B88A3A5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C452A5E"/>
    <w:multiLevelType w:val="hybridMultilevel"/>
    <w:tmpl w:val="262CC492"/>
    <w:lvl w:ilvl="0" w:tplc="922E6A64">
      <w:start w:val="1"/>
      <w:numFmt w:val="decimal"/>
      <w:lvlText w:val="%1-"/>
      <w:lvlJc w:val="left"/>
      <w:pPr>
        <w:ind w:left="720" w:hanging="360"/>
      </w:pPr>
      <w:rPr>
        <w:rFonts w:ascii="IRLotus" w:hAnsi="IRLotus" w:cs="IRLotu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594A7A"/>
    <w:multiLevelType w:val="hybridMultilevel"/>
    <w:tmpl w:val="C998637E"/>
    <w:lvl w:ilvl="0" w:tplc="49F0FB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0BA45F2"/>
    <w:multiLevelType w:val="hybridMultilevel"/>
    <w:tmpl w:val="01463E78"/>
    <w:lvl w:ilvl="0" w:tplc="E7B6DF88">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35">
    <w:nsid w:val="5EB21419"/>
    <w:multiLevelType w:val="hybridMultilevel"/>
    <w:tmpl w:val="A04032BC"/>
    <w:lvl w:ilvl="0" w:tplc="AC827C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1B323E"/>
    <w:multiLevelType w:val="hybridMultilevel"/>
    <w:tmpl w:val="2BCC9DA2"/>
    <w:lvl w:ilvl="0" w:tplc="C504CCC8">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F0E0E4A"/>
    <w:multiLevelType w:val="hybridMultilevel"/>
    <w:tmpl w:val="E87EF060"/>
    <w:lvl w:ilvl="0" w:tplc="31E0D2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9"/>
  </w:num>
  <w:num w:numId="2">
    <w:abstractNumId w:val="3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6"/>
  </w:num>
  <w:num w:numId="15">
    <w:abstractNumId w:val="26"/>
  </w:num>
  <w:num w:numId="16">
    <w:abstractNumId w:val="12"/>
  </w:num>
  <w:num w:numId="17">
    <w:abstractNumId w:val="23"/>
  </w:num>
  <w:num w:numId="18">
    <w:abstractNumId w:val="14"/>
  </w:num>
  <w:num w:numId="19">
    <w:abstractNumId w:val="11"/>
  </w:num>
  <w:num w:numId="20">
    <w:abstractNumId w:val="22"/>
  </w:num>
  <w:num w:numId="21">
    <w:abstractNumId w:val="28"/>
  </w:num>
  <w:num w:numId="22">
    <w:abstractNumId w:val="24"/>
  </w:num>
  <w:num w:numId="23">
    <w:abstractNumId w:val="18"/>
  </w:num>
  <w:num w:numId="24">
    <w:abstractNumId w:val="29"/>
  </w:num>
  <w:num w:numId="25">
    <w:abstractNumId w:val="16"/>
  </w:num>
  <w:num w:numId="26">
    <w:abstractNumId w:val="25"/>
  </w:num>
  <w:num w:numId="27">
    <w:abstractNumId w:val="34"/>
  </w:num>
  <w:num w:numId="28">
    <w:abstractNumId w:val="31"/>
  </w:num>
  <w:num w:numId="29">
    <w:abstractNumId w:val="20"/>
  </w:num>
  <w:num w:numId="30">
    <w:abstractNumId w:val="13"/>
  </w:num>
  <w:num w:numId="31">
    <w:abstractNumId w:val="37"/>
  </w:num>
  <w:num w:numId="32">
    <w:abstractNumId w:val="35"/>
  </w:num>
  <w:num w:numId="33">
    <w:abstractNumId w:val="32"/>
  </w:num>
  <w:num w:numId="34">
    <w:abstractNumId w:val="38"/>
  </w:num>
  <w:num w:numId="35">
    <w:abstractNumId w:val="27"/>
  </w:num>
  <w:num w:numId="36">
    <w:abstractNumId w:val="15"/>
  </w:num>
  <w:num w:numId="37">
    <w:abstractNumId w:val="21"/>
  </w:num>
  <w:num w:numId="38">
    <w:abstractNumId w:val="30"/>
  </w:num>
  <w:num w:numId="3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5+e5EIzY+xqvQRFaFJBzaTa47Bg=" w:salt="8xVWJXAbwHDUYGMPwVNBM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956"/>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894"/>
    <w:rsid w:val="000D1D7E"/>
    <w:rsid w:val="000D241F"/>
    <w:rsid w:val="000D24F3"/>
    <w:rsid w:val="000D26C7"/>
    <w:rsid w:val="000D2EA1"/>
    <w:rsid w:val="000D373E"/>
    <w:rsid w:val="000D3E98"/>
    <w:rsid w:val="000D4187"/>
    <w:rsid w:val="000D478E"/>
    <w:rsid w:val="000D4F97"/>
    <w:rsid w:val="000D5992"/>
    <w:rsid w:val="000D6115"/>
    <w:rsid w:val="000D6480"/>
    <w:rsid w:val="000D79FD"/>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616"/>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0A"/>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1EAB"/>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720"/>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6F5F"/>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2BA4"/>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6D13"/>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369"/>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6E09"/>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4073"/>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4C3"/>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C3A"/>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D718D"/>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868"/>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902"/>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B7E59"/>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91D"/>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2E7A"/>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512"/>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7AE"/>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98B"/>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208"/>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5C8"/>
    <w:rsid w:val="00BD2A05"/>
    <w:rsid w:val="00BD2BD7"/>
    <w:rsid w:val="00BD3351"/>
    <w:rsid w:val="00BD33CC"/>
    <w:rsid w:val="00BD3FAC"/>
    <w:rsid w:val="00BD41D2"/>
    <w:rsid w:val="00BD4BD1"/>
    <w:rsid w:val="00BD5151"/>
    <w:rsid w:val="00BD55CC"/>
    <w:rsid w:val="00BD5E9B"/>
    <w:rsid w:val="00BD609A"/>
    <w:rsid w:val="00BD6323"/>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69"/>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287"/>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583"/>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6CC4"/>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3F6"/>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0DD4"/>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5D96"/>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0263"/>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3A79"/>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2E7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1F6F"/>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25E"/>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111111111تیتر اول"/>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Heading 2;2222222222تیتر دوم"/>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Heading 3;33333333333تیتر سوم"/>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11111111تیتر اول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Heading 2.2222222222تیتر دوم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Heading 3.33333333333تیتر سوم Char"/>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625C3A"/>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625C3A"/>
    <w:rPr>
      <w:rFonts w:ascii="KFGQPC Uthman Taha Naskh" w:hAnsi="KFGQPC Uthman Taha Naskh" w:cs="mylotus"/>
      <w:sz w:val="28"/>
      <w:szCs w:val="28"/>
    </w:rPr>
  </w:style>
  <w:style w:type="paragraph" w:customStyle="1" w:styleId="a5">
    <w:name w:val="تیتر سوم"/>
    <w:basedOn w:val="Normal"/>
    <w:qFormat/>
    <w:rsid w:val="00BD6323"/>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AD67AE"/>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AD67AE"/>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AD67AE"/>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AD67AE"/>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AD67AE"/>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AD67AE"/>
    <w:rPr>
      <w:rFonts w:ascii="IRLotus" w:hAnsi="IRLotus" w:cs="IRLotus"/>
      <w:sz w:val="26"/>
      <w:szCs w:val="26"/>
    </w:rPr>
  </w:style>
  <w:style w:type="paragraph" w:customStyle="1" w:styleId="ad">
    <w:name w:val="پاورقی"/>
    <w:basedOn w:val="Normal"/>
    <w:link w:val="Char9"/>
    <w:qFormat/>
    <w:rsid w:val="00AD67AE"/>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AD67AE"/>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BD6323"/>
    <w:pPr>
      <w:spacing w:line="192" w:lineRule="auto"/>
      <w:ind w:firstLine="284"/>
      <w:jc w:val="both"/>
    </w:pPr>
    <w:rPr>
      <w:rFonts w:ascii="B Badr" w:eastAsia="B Badr" w:hAnsi="B Badr" w:cs="B Badr"/>
      <w:sz w:val="24"/>
      <w:szCs w:val="24"/>
      <w:lang w:val="x-none" w:eastAsia="x-none"/>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BD6323"/>
    <w:rPr>
      <w:rFonts w:ascii="B Badr" w:eastAsia="B Badr" w:hAnsi="B Badr" w:cs="B Badr"/>
      <w:sz w:val="24"/>
      <w:szCs w:val="24"/>
      <w:lang w:bidi="ar-SA"/>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BD6323"/>
    <w:rPr>
      <w:rFonts w:ascii="B Badr" w:eastAsia="B Badr" w:hAnsi="B Badr" w:cs="B Badr"/>
      <w:sz w:val="24"/>
      <w:szCs w:val="24"/>
      <w:lang w:val="en-US" w:eastAsia="en-US" w:bidi="ar-SA"/>
    </w:rPr>
  </w:style>
  <w:style w:type="character" w:customStyle="1" w:styleId="Heading2CharChar">
    <w:name w:val="Heading 2 Char Char"/>
    <w:rsid w:val="00BD6323"/>
    <w:rPr>
      <w:rFonts w:ascii="B Zar" w:eastAsia="B Zar" w:hAnsi="B Zar" w:cs="B Zar"/>
      <w:b/>
      <w:bCs/>
      <w:sz w:val="28"/>
      <w:szCs w:val="28"/>
      <w:lang w:val="en-US" w:eastAsia="en-US" w:bidi="ar-SA"/>
    </w:rPr>
  </w:style>
  <w:style w:type="paragraph"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Normal"/>
    <w:rsid w:val="00BD6323"/>
    <w:pPr>
      <w:spacing w:line="192" w:lineRule="auto"/>
      <w:ind w:firstLine="284"/>
      <w:jc w:val="both"/>
    </w:pPr>
    <w:rPr>
      <w:rFonts w:ascii="B Badr" w:eastAsia="B Badr" w:hAnsi="B Badr" w:cs="B Bad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111111111تیتر اول"/>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Heading 2;2222222222تیتر دوم"/>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Heading 3;33333333333تیتر سوم"/>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11111111تیتر اول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Heading 2.2222222222تیتر دوم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Heading 3.33333333333تیتر سوم Char"/>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625C3A"/>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625C3A"/>
    <w:rPr>
      <w:rFonts w:ascii="KFGQPC Uthman Taha Naskh" w:hAnsi="KFGQPC Uthman Taha Naskh" w:cs="mylotus"/>
      <w:sz w:val="28"/>
      <w:szCs w:val="28"/>
    </w:rPr>
  </w:style>
  <w:style w:type="paragraph" w:customStyle="1" w:styleId="a5">
    <w:name w:val="تیتر سوم"/>
    <w:basedOn w:val="Normal"/>
    <w:qFormat/>
    <w:rsid w:val="00BD6323"/>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AD67AE"/>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AD67AE"/>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AD67AE"/>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AD67AE"/>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AD67AE"/>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AD67AE"/>
    <w:rPr>
      <w:rFonts w:ascii="IRLotus" w:hAnsi="IRLotus" w:cs="IRLotus"/>
      <w:sz w:val="26"/>
      <w:szCs w:val="26"/>
    </w:rPr>
  </w:style>
  <w:style w:type="paragraph" w:customStyle="1" w:styleId="ad">
    <w:name w:val="پاورقی"/>
    <w:basedOn w:val="Normal"/>
    <w:link w:val="Char9"/>
    <w:qFormat/>
    <w:rsid w:val="00AD67AE"/>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AD67AE"/>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BD6323"/>
    <w:pPr>
      <w:spacing w:line="192" w:lineRule="auto"/>
      <w:ind w:firstLine="284"/>
      <w:jc w:val="both"/>
    </w:pPr>
    <w:rPr>
      <w:rFonts w:ascii="B Badr" w:eastAsia="B Badr" w:hAnsi="B Badr" w:cs="B Badr"/>
      <w:sz w:val="24"/>
      <w:szCs w:val="24"/>
      <w:lang w:val="x-none" w:eastAsia="x-none"/>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BD6323"/>
    <w:rPr>
      <w:rFonts w:ascii="B Badr" w:eastAsia="B Badr" w:hAnsi="B Badr" w:cs="B Badr"/>
      <w:sz w:val="24"/>
      <w:szCs w:val="24"/>
      <w:lang w:bidi="ar-SA"/>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BD6323"/>
    <w:rPr>
      <w:rFonts w:ascii="B Badr" w:eastAsia="B Badr" w:hAnsi="B Badr" w:cs="B Badr"/>
      <w:sz w:val="24"/>
      <w:szCs w:val="24"/>
      <w:lang w:val="en-US" w:eastAsia="en-US" w:bidi="ar-SA"/>
    </w:rPr>
  </w:style>
  <w:style w:type="character" w:customStyle="1" w:styleId="Heading2CharChar">
    <w:name w:val="Heading 2 Char Char"/>
    <w:rsid w:val="00BD6323"/>
    <w:rPr>
      <w:rFonts w:ascii="B Zar" w:eastAsia="B Zar" w:hAnsi="B Zar" w:cs="B Zar"/>
      <w:b/>
      <w:bCs/>
      <w:sz w:val="28"/>
      <w:szCs w:val="28"/>
      <w:lang w:val="en-US" w:eastAsia="en-US" w:bidi="ar-SA"/>
    </w:rPr>
  </w:style>
  <w:style w:type="paragraph"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Normal"/>
    <w:rsid w:val="00BD6323"/>
    <w:pPr>
      <w:spacing w:line="192" w:lineRule="auto"/>
      <w:ind w:firstLine="284"/>
      <w:jc w:val="both"/>
    </w:pPr>
    <w:rPr>
      <w:rFonts w:ascii="B Badr" w:eastAsia="B Badr" w:hAnsi="B Badr" w:cs="B Bad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71097-ECFF-4827-9880-3781B76A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26086</Words>
  <Characters>148693</Characters>
  <Application>Microsoft Office Word</Application>
  <DocSecurity>8</DocSecurity>
  <Lines>1239</Lines>
  <Paragraphs>348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174431</CharactersWithSpaces>
  <SharedDoc>false</SharedDoc>
  <HLinks>
    <vt:vector size="324" baseType="variant">
      <vt:variant>
        <vt:i4>1441840</vt:i4>
      </vt:variant>
      <vt:variant>
        <vt:i4>314</vt:i4>
      </vt:variant>
      <vt:variant>
        <vt:i4>0</vt:i4>
      </vt:variant>
      <vt:variant>
        <vt:i4>5</vt:i4>
      </vt:variant>
      <vt:variant>
        <vt:lpwstr/>
      </vt:variant>
      <vt:variant>
        <vt:lpwstr>_Toc239031836</vt:lpwstr>
      </vt:variant>
      <vt:variant>
        <vt:i4>1441840</vt:i4>
      </vt:variant>
      <vt:variant>
        <vt:i4>308</vt:i4>
      </vt:variant>
      <vt:variant>
        <vt:i4>0</vt:i4>
      </vt:variant>
      <vt:variant>
        <vt:i4>5</vt:i4>
      </vt:variant>
      <vt:variant>
        <vt:lpwstr/>
      </vt:variant>
      <vt:variant>
        <vt:lpwstr>_Toc239031835</vt:lpwstr>
      </vt:variant>
      <vt:variant>
        <vt:i4>1441840</vt:i4>
      </vt:variant>
      <vt:variant>
        <vt:i4>302</vt:i4>
      </vt:variant>
      <vt:variant>
        <vt:i4>0</vt:i4>
      </vt:variant>
      <vt:variant>
        <vt:i4>5</vt:i4>
      </vt:variant>
      <vt:variant>
        <vt:lpwstr/>
      </vt:variant>
      <vt:variant>
        <vt:lpwstr>_Toc239031834</vt:lpwstr>
      </vt:variant>
      <vt:variant>
        <vt:i4>1441840</vt:i4>
      </vt:variant>
      <vt:variant>
        <vt:i4>296</vt:i4>
      </vt:variant>
      <vt:variant>
        <vt:i4>0</vt:i4>
      </vt:variant>
      <vt:variant>
        <vt:i4>5</vt:i4>
      </vt:variant>
      <vt:variant>
        <vt:lpwstr/>
      </vt:variant>
      <vt:variant>
        <vt:lpwstr>_Toc239031833</vt:lpwstr>
      </vt:variant>
      <vt:variant>
        <vt:i4>1441840</vt:i4>
      </vt:variant>
      <vt:variant>
        <vt:i4>290</vt:i4>
      </vt:variant>
      <vt:variant>
        <vt:i4>0</vt:i4>
      </vt:variant>
      <vt:variant>
        <vt:i4>5</vt:i4>
      </vt:variant>
      <vt:variant>
        <vt:lpwstr/>
      </vt:variant>
      <vt:variant>
        <vt:lpwstr>_Toc239031832</vt:lpwstr>
      </vt:variant>
      <vt:variant>
        <vt:i4>1441840</vt:i4>
      </vt:variant>
      <vt:variant>
        <vt:i4>284</vt:i4>
      </vt:variant>
      <vt:variant>
        <vt:i4>0</vt:i4>
      </vt:variant>
      <vt:variant>
        <vt:i4>5</vt:i4>
      </vt:variant>
      <vt:variant>
        <vt:lpwstr/>
      </vt:variant>
      <vt:variant>
        <vt:lpwstr>_Toc239031831</vt:lpwstr>
      </vt:variant>
      <vt:variant>
        <vt:i4>1441840</vt:i4>
      </vt:variant>
      <vt:variant>
        <vt:i4>278</vt:i4>
      </vt:variant>
      <vt:variant>
        <vt:i4>0</vt:i4>
      </vt:variant>
      <vt:variant>
        <vt:i4>5</vt:i4>
      </vt:variant>
      <vt:variant>
        <vt:lpwstr/>
      </vt:variant>
      <vt:variant>
        <vt:lpwstr>_Toc239031830</vt:lpwstr>
      </vt:variant>
      <vt:variant>
        <vt:i4>1507376</vt:i4>
      </vt:variant>
      <vt:variant>
        <vt:i4>272</vt:i4>
      </vt:variant>
      <vt:variant>
        <vt:i4>0</vt:i4>
      </vt:variant>
      <vt:variant>
        <vt:i4>5</vt:i4>
      </vt:variant>
      <vt:variant>
        <vt:lpwstr/>
      </vt:variant>
      <vt:variant>
        <vt:lpwstr>_Toc239031829</vt:lpwstr>
      </vt:variant>
      <vt:variant>
        <vt:i4>1507376</vt:i4>
      </vt:variant>
      <vt:variant>
        <vt:i4>266</vt:i4>
      </vt:variant>
      <vt:variant>
        <vt:i4>0</vt:i4>
      </vt:variant>
      <vt:variant>
        <vt:i4>5</vt:i4>
      </vt:variant>
      <vt:variant>
        <vt:lpwstr/>
      </vt:variant>
      <vt:variant>
        <vt:lpwstr>_Toc239031828</vt:lpwstr>
      </vt:variant>
      <vt:variant>
        <vt:i4>1507376</vt:i4>
      </vt:variant>
      <vt:variant>
        <vt:i4>260</vt:i4>
      </vt:variant>
      <vt:variant>
        <vt:i4>0</vt:i4>
      </vt:variant>
      <vt:variant>
        <vt:i4>5</vt:i4>
      </vt:variant>
      <vt:variant>
        <vt:lpwstr/>
      </vt:variant>
      <vt:variant>
        <vt:lpwstr>_Toc239031827</vt:lpwstr>
      </vt:variant>
      <vt:variant>
        <vt:i4>1507376</vt:i4>
      </vt:variant>
      <vt:variant>
        <vt:i4>254</vt:i4>
      </vt:variant>
      <vt:variant>
        <vt:i4>0</vt:i4>
      </vt:variant>
      <vt:variant>
        <vt:i4>5</vt:i4>
      </vt:variant>
      <vt:variant>
        <vt:lpwstr/>
      </vt:variant>
      <vt:variant>
        <vt:lpwstr>_Toc239031826</vt:lpwstr>
      </vt:variant>
      <vt:variant>
        <vt:i4>1507376</vt:i4>
      </vt:variant>
      <vt:variant>
        <vt:i4>248</vt:i4>
      </vt:variant>
      <vt:variant>
        <vt:i4>0</vt:i4>
      </vt:variant>
      <vt:variant>
        <vt:i4>5</vt:i4>
      </vt:variant>
      <vt:variant>
        <vt:lpwstr/>
      </vt:variant>
      <vt:variant>
        <vt:lpwstr>_Toc239031825</vt:lpwstr>
      </vt:variant>
      <vt:variant>
        <vt:i4>1507376</vt:i4>
      </vt:variant>
      <vt:variant>
        <vt:i4>242</vt:i4>
      </vt:variant>
      <vt:variant>
        <vt:i4>0</vt:i4>
      </vt:variant>
      <vt:variant>
        <vt:i4>5</vt:i4>
      </vt:variant>
      <vt:variant>
        <vt:lpwstr/>
      </vt:variant>
      <vt:variant>
        <vt:lpwstr>_Toc239031824</vt:lpwstr>
      </vt:variant>
      <vt:variant>
        <vt:i4>1507376</vt:i4>
      </vt:variant>
      <vt:variant>
        <vt:i4>236</vt:i4>
      </vt:variant>
      <vt:variant>
        <vt:i4>0</vt:i4>
      </vt:variant>
      <vt:variant>
        <vt:i4>5</vt:i4>
      </vt:variant>
      <vt:variant>
        <vt:lpwstr/>
      </vt:variant>
      <vt:variant>
        <vt:lpwstr>_Toc239031823</vt:lpwstr>
      </vt:variant>
      <vt:variant>
        <vt:i4>1507376</vt:i4>
      </vt:variant>
      <vt:variant>
        <vt:i4>230</vt:i4>
      </vt:variant>
      <vt:variant>
        <vt:i4>0</vt:i4>
      </vt:variant>
      <vt:variant>
        <vt:i4>5</vt:i4>
      </vt:variant>
      <vt:variant>
        <vt:lpwstr/>
      </vt:variant>
      <vt:variant>
        <vt:lpwstr>_Toc239031822</vt:lpwstr>
      </vt:variant>
      <vt:variant>
        <vt:i4>1507376</vt:i4>
      </vt:variant>
      <vt:variant>
        <vt:i4>224</vt:i4>
      </vt:variant>
      <vt:variant>
        <vt:i4>0</vt:i4>
      </vt:variant>
      <vt:variant>
        <vt:i4>5</vt:i4>
      </vt:variant>
      <vt:variant>
        <vt:lpwstr/>
      </vt:variant>
      <vt:variant>
        <vt:lpwstr>_Toc239031821</vt:lpwstr>
      </vt:variant>
      <vt:variant>
        <vt:i4>1507376</vt:i4>
      </vt:variant>
      <vt:variant>
        <vt:i4>221</vt:i4>
      </vt:variant>
      <vt:variant>
        <vt:i4>0</vt:i4>
      </vt:variant>
      <vt:variant>
        <vt:i4>5</vt:i4>
      </vt:variant>
      <vt:variant>
        <vt:lpwstr/>
      </vt:variant>
      <vt:variant>
        <vt:lpwstr>_Toc239031820</vt:lpwstr>
      </vt:variant>
      <vt:variant>
        <vt:i4>1310768</vt:i4>
      </vt:variant>
      <vt:variant>
        <vt:i4>215</vt:i4>
      </vt:variant>
      <vt:variant>
        <vt:i4>0</vt:i4>
      </vt:variant>
      <vt:variant>
        <vt:i4>5</vt:i4>
      </vt:variant>
      <vt:variant>
        <vt:lpwstr/>
      </vt:variant>
      <vt:variant>
        <vt:lpwstr>_Toc239031819</vt:lpwstr>
      </vt:variant>
      <vt:variant>
        <vt:i4>1310768</vt:i4>
      </vt:variant>
      <vt:variant>
        <vt:i4>209</vt:i4>
      </vt:variant>
      <vt:variant>
        <vt:i4>0</vt:i4>
      </vt:variant>
      <vt:variant>
        <vt:i4>5</vt:i4>
      </vt:variant>
      <vt:variant>
        <vt:lpwstr/>
      </vt:variant>
      <vt:variant>
        <vt:lpwstr>_Toc239031818</vt:lpwstr>
      </vt:variant>
      <vt:variant>
        <vt:i4>1310768</vt:i4>
      </vt:variant>
      <vt:variant>
        <vt:i4>203</vt:i4>
      </vt:variant>
      <vt:variant>
        <vt:i4>0</vt:i4>
      </vt:variant>
      <vt:variant>
        <vt:i4>5</vt:i4>
      </vt:variant>
      <vt:variant>
        <vt:lpwstr/>
      </vt:variant>
      <vt:variant>
        <vt:lpwstr>_Toc239031817</vt:lpwstr>
      </vt:variant>
      <vt:variant>
        <vt:i4>1310768</vt:i4>
      </vt:variant>
      <vt:variant>
        <vt:i4>197</vt:i4>
      </vt:variant>
      <vt:variant>
        <vt:i4>0</vt:i4>
      </vt:variant>
      <vt:variant>
        <vt:i4>5</vt:i4>
      </vt:variant>
      <vt:variant>
        <vt:lpwstr/>
      </vt:variant>
      <vt:variant>
        <vt:lpwstr>_Toc239031816</vt:lpwstr>
      </vt:variant>
      <vt:variant>
        <vt:i4>1310768</vt:i4>
      </vt:variant>
      <vt:variant>
        <vt:i4>191</vt:i4>
      </vt:variant>
      <vt:variant>
        <vt:i4>0</vt:i4>
      </vt:variant>
      <vt:variant>
        <vt:i4>5</vt:i4>
      </vt:variant>
      <vt:variant>
        <vt:lpwstr/>
      </vt:variant>
      <vt:variant>
        <vt:lpwstr>_Toc239031815</vt:lpwstr>
      </vt:variant>
      <vt:variant>
        <vt:i4>1310768</vt:i4>
      </vt:variant>
      <vt:variant>
        <vt:i4>185</vt:i4>
      </vt:variant>
      <vt:variant>
        <vt:i4>0</vt:i4>
      </vt:variant>
      <vt:variant>
        <vt:i4>5</vt:i4>
      </vt:variant>
      <vt:variant>
        <vt:lpwstr/>
      </vt:variant>
      <vt:variant>
        <vt:lpwstr>_Toc239031814</vt:lpwstr>
      </vt:variant>
      <vt:variant>
        <vt:i4>1310768</vt:i4>
      </vt:variant>
      <vt:variant>
        <vt:i4>179</vt:i4>
      </vt:variant>
      <vt:variant>
        <vt:i4>0</vt:i4>
      </vt:variant>
      <vt:variant>
        <vt:i4>5</vt:i4>
      </vt:variant>
      <vt:variant>
        <vt:lpwstr/>
      </vt:variant>
      <vt:variant>
        <vt:lpwstr>_Toc239031813</vt:lpwstr>
      </vt:variant>
      <vt:variant>
        <vt:i4>1310768</vt:i4>
      </vt:variant>
      <vt:variant>
        <vt:i4>173</vt:i4>
      </vt:variant>
      <vt:variant>
        <vt:i4>0</vt:i4>
      </vt:variant>
      <vt:variant>
        <vt:i4>5</vt:i4>
      </vt:variant>
      <vt:variant>
        <vt:lpwstr/>
      </vt:variant>
      <vt:variant>
        <vt:lpwstr>_Toc239031812</vt:lpwstr>
      </vt:variant>
      <vt:variant>
        <vt:i4>1310768</vt:i4>
      </vt:variant>
      <vt:variant>
        <vt:i4>167</vt:i4>
      </vt:variant>
      <vt:variant>
        <vt:i4>0</vt:i4>
      </vt:variant>
      <vt:variant>
        <vt:i4>5</vt:i4>
      </vt:variant>
      <vt:variant>
        <vt:lpwstr/>
      </vt:variant>
      <vt:variant>
        <vt:lpwstr>_Toc239031811</vt:lpwstr>
      </vt:variant>
      <vt:variant>
        <vt:i4>1310768</vt:i4>
      </vt:variant>
      <vt:variant>
        <vt:i4>161</vt:i4>
      </vt:variant>
      <vt:variant>
        <vt:i4>0</vt:i4>
      </vt:variant>
      <vt:variant>
        <vt:i4>5</vt:i4>
      </vt:variant>
      <vt:variant>
        <vt:lpwstr/>
      </vt:variant>
      <vt:variant>
        <vt:lpwstr>_Toc239031810</vt:lpwstr>
      </vt:variant>
      <vt:variant>
        <vt:i4>1376304</vt:i4>
      </vt:variant>
      <vt:variant>
        <vt:i4>155</vt:i4>
      </vt:variant>
      <vt:variant>
        <vt:i4>0</vt:i4>
      </vt:variant>
      <vt:variant>
        <vt:i4>5</vt:i4>
      </vt:variant>
      <vt:variant>
        <vt:lpwstr/>
      </vt:variant>
      <vt:variant>
        <vt:lpwstr>_Toc239031809</vt:lpwstr>
      </vt:variant>
      <vt:variant>
        <vt:i4>1376304</vt:i4>
      </vt:variant>
      <vt:variant>
        <vt:i4>149</vt:i4>
      </vt:variant>
      <vt:variant>
        <vt:i4>0</vt:i4>
      </vt:variant>
      <vt:variant>
        <vt:i4>5</vt:i4>
      </vt:variant>
      <vt:variant>
        <vt:lpwstr/>
      </vt:variant>
      <vt:variant>
        <vt:lpwstr>_Toc239031808</vt:lpwstr>
      </vt:variant>
      <vt:variant>
        <vt:i4>1376304</vt:i4>
      </vt:variant>
      <vt:variant>
        <vt:i4>143</vt:i4>
      </vt:variant>
      <vt:variant>
        <vt:i4>0</vt:i4>
      </vt:variant>
      <vt:variant>
        <vt:i4>5</vt:i4>
      </vt:variant>
      <vt:variant>
        <vt:lpwstr/>
      </vt:variant>
      <vt:variant>
        <vt:lpwstr>_Toc239031807</vt:lpwstr>
      </vt:variant>
      <vt:variant>
        <vt:i4>1376304</vt:i4>
      </vt:variant>
      <vt:variant>
        <vt:i4>137</vt:i4>
      </vt:variant>
      <vt:variant>
        <vt:i4>0</vt:i4>
      </vt:variant>
      <vt:variant>
        <vt:i4>5</vt:i4>
      </vt:variant>
      <vt:variant>
        <vt:lpwstr/>
      </vt:variant>
      <vt:variant>
        <vt:lpwstr>_Toc239031806</vt:lpwstr>
      </vt:variant>
      <vt:variant>
        <vt:i4>1376304</vt:i4>
      </vt:variant>
      <vt:variant>
        <vt:i4>131</vt:i4>
      </vt:variant>
      <vt:variant>
        <vt:i4>0</vt:i4>
      </vt:variant>
      <vt:variant>
        <vt:i4>5</vt:i4>
      </vt:variant>
      <vt:variant>
        <vt:lpwstr/>
      </vt:variant>
      <vt:variant>
        <vt:lpwstr>_Toc239031805</vt:lpwstr>
      </vt:variant>
      <vt:variant>
        <vt:i4>1376304</vt:i4>
      </vt:variant>
      <vt:variant>
        <vt:i4>125</vt:i4>
      </vt:variant>
      <vt:variant>
        <vt:i4>0</vt:i4>
      </vt:variant>
      <vt:variant>
        <vt:i4>5</vt:i4>
      </vt:variant>
      <vt:variant>
        <vt:lpwstr/>
      </vt:variant>
      <vt:variant>
        <vt:lpwstr>_Toc239031804</vt:lpwstr>
      </vt:variant>
      <vt:variant>
        <vt:i4>1376304</vt:i4>
      </vt:variant>
      <vt:variant>
        <vt:i4>119</vt:i4>
      </vt:variant>
      <vt:variant>
        <vt:i4>0</vt:i4>
      </vt:variant>
      <vt:variant>
        <vt:i4>5</vt:i4>
      </vt:variant>
      <vt:variant>
        <vt:lpwstr/>
      </vt:variant>
      <vt:variant>
        <vt:lpwstr>_Toc239031803</vt:lpwstr>
      </vt:variant>
      <vt:variant>
        <vt:i4>1376304</vt:i4>
      </vt:variant>
      <vt:variant>
        <vt:i4>113</vt:i4>
      </vt:variant>
      <vt:variant>
        <vt:i4>0</vt:i4>
      </vt:variant>
      <vt:variant>
        <vt:i4>5</vt:i4>
      </vt:variant>
      <vt:variant>
        <vt:lpwstr/>
      </vt:variant>
      <vt:variant>
        <vt:lpwstr>_Toc239031802</vt:lpwstr>
      </vt:variant>
      <vt:variant>
        <vt:i4>1376304</vt:i4>
      </vt:variant>
      <vt:variant>
        <vt:i4>107</vt:i4>
      </vt:variant>
      <vt:variant>
        <vt:i4>0</vt:i4>
      </vt:variant>
      <vt:variant>
        <vt:i4>5</vt:i4>
      </vt:variant>
      <vt:variant>
        <vt:lpwstr/>
      </vt:variant>
      <vt:variant>
        <vt:lpwstr>_Toc239031801</vt:lpwstr>
      </vt:variant>
      <vt:variant>
        <vt:i4>1376304</vt:i4>
      </vt:variant>
      <vt:variant>
        <vt:i4>101</vt:i4>
      </vt:variant>
      <vt:variant>
        <vt:i4>0</vt:i4>
      </vt:variant>
      <vt:variant>
        <vt:i4>5</vt:i4>
      </vt:variant>
      <vt:variant>
        <vt:lpwstr/>
      </vt:variant>
      <vt:variant>
        <vt:lpwstr>_Toc239031800</vt:lpwstr>
      </vt:variant>
      <vt:variant>
        <vt:i4>1835071</vt:i4>
      </vt:variant>
      <vt:variant>
        <vt:i4>95</vt:i4>
      </vt:variant>
      <vt:variant>
        <vt:i4>0</vt:i4>
      </vt:variant>
      <vt:variant>
        <vt:i4>5</vt:i4>
      </vt:variant>
      <vt:variant>
        <vt:lpwstr/>
      </vt:variant>
      <vt:variant>
        <vt:lpwstr>_Toc239031799</vt:lpwstr>
      </vt:variant>
      <vt:variant>
        <vt:i4>1835071</vt:i4>
      </vt:variant>
      <vt:variant>
        <vt:i4>89</vt:i4>
      </vt:variant>
      <vt:variant>
        <vt:i4>0</vt:i4>
      </vt:variant>
      <vt:variant>
        <vt:i4>5</vt:i4>
      </vt:variant>
      <vt:variant>
        <vt:lpwstr/>
      </vt:variant>
      <vt:variant>
        <vt:lpwstr>_Toc239031798</vt:lpwstr>
      </vt:variant>
      <vt:variant>
        <vt:i4>1835071</vt:i4>
      </vt:variant>
      <vt:variant>
        <vt:i4>83</vt:i4>
      </vt:variant>
      <vt:variant>
        <vt:i4>0</vt:i4>
      </vt:variant>
      <vt:variant>
        <vt:i4>5</vt:i4>
      </vt:variant>
      <vt:variant>
        <vt:lpwstr/>
      </vt:variant>
      <vt:variant>
        <vt:lpwstr>_Toc239031797</vt:lpwstr>
      </vt:variant>
      <vt:variant>
        <vt:i4>1835071</vt:i4>
      </vt:variant>
      <vt:variant>
        <vt:i4>77</vt:i4>
      </vt:variant>
      <vt:variant>
        <vt:i4>0</vt:i4>
      </vt:variant>
      <vt:variant>
        <vt:i4>5</vt:i4>
      </vt:variant>
      <vt:variant>
        <vt:lpwstr/>
      </vt:variant>
      <vt:variant>
        <vt:lpwstr>_Toc239031796</vt:lpwstr>
      </vt:variant>
      <vt:variant>
        <vt:i4>1835071</vt:i4>
      </vt:variant>
      <vt:variant>
        <vt:i4>71</vt:i4>
      </vt:variant>
      <vt:variant>
        <vt:i4>0</vt:i4>
      </vt:variant>
      <vt:variant>
        <vt:i4>5</vt:i4>
      </vt:variant>
      <vt:variant>
        <vt:lpwstr/>
      </vt:variant>
      <vt:variant>
        <vt:lpwstr>_Toc239031795</vt:lpwstr>
      </vt:variant>
      <vt:variant>
        <vt:i4>1835071</vt:i4>
      </vt:variant>
      <vt:variant>
        <vt:i4>65</vt:i4>
      </vt:variant>
      <vt:variant>
        <vt:i4>0</vt:i4>
      </vt:variant>
      <vt:variant>
        <vt:i4>5</vt:i4>
      </vt:variant>
      <vt:variant>
        <vt:lpwstr/>
      </vt:variant>
      <vt:variant>
        <vt:lpwstr>_Toc239031794</vt:lpwstr>
      </vt:variant>
      <vt:variant>
        <vt:i4>1835071</vt:i4>
      </vt:variant>
      <vt:variant>
        <vt:i4>59</vt:i4>
      </vt:variant>
      <vt:variant>
        <vt:i4>0</vt:i4>
      </vt:variant>
      <vt:variant>
        <vt:i4>5</vt:i4>
      </vt:variant>
      <vt:variant>
        <vt:lpwstr/>
      </vt:variant>
      <vt:variant>
        <vt:lpwstr>_Toc239031793</vt:lpwstr>
      </vt:variant>
      <vt:variant>
        <vt:i4>1835071</vt:i4>
      </vt:variant>
      <vt:variant>
        <vt:i4>53</vt:i4>
      </vt:variant>
      <vt:variant>
        <vt:i4>0</vt:i4>
      </vt:variant>
      <vt:variant>
        <vt:i4>5</vt:i4>
      </vt:variant>
      <vt:variant>
        <vt:lpwstr/>
      </vt:variant>
      <vt:variant>
        <vt:lpwstr>_Toc239031792</vt:lpwstr>
      </vt:variant>
      <vt:variant>
        <vt:i4>1835071</vt:i4>
      </vt:variant>
      <vt:variant>
        <vt:i4>47</vt:i4>
      </vt:variant>
      <vt:variant>
        <vt:i4>0</vt:i4>
      </vt:variant>
      <vt:variant>
        <vt:i4>5</vt:i4>
      </vt:variant>
      <vt:variant>
        <vt:lpwstr/>
      </vt:variant>
      <vt:variant>
        <vt:lpwstr>_Toc239031791</vt:lpwstr>
      </vt:variant>
      <vt:variant>
        <vt:i4>1835071</vt:i4>
      </vt:variant>
      <vt:variant>
        <vt:i4>41</vt:i4>
      </vt:variant>
      <vt:variant>
        <vt:i4>0</vt:i4>
      </vt:variant>
      <vt:variant>
        <vt:i4>5</vt:i4>
      </vt:variant>
      <vt:variant>
        <vt:lpwstr/>
      </vt:variant>
      <vt:variant>
        <vt:lpwstr>_Toc239031790</vt:lpwstr>
      </vt:variant>
      <vt:variant>
        <vt:i4>1900607</vt:i4>
      </vt:variant>
      <vt:variant>
        <vt:i4>35</vt:i4>
      </vt:variant>
      <vt:variant>
        <vt:i4>0</vt:i4>
      </vt:variant>
      <vt:variant>
        <vt:i4>5</vt:i4>
      </vt:variant>
      <vt:variant>
        <vt:lpwstr/>
      </vt:variant>
      <vt:variant>
        <vt:lpwstr>_Toc239031789</vt:lpwstr>
      </vt:variant>
      <vt:variant>
        <vt:i4>1900607</vt:i4>
      </vt:variant>
      <vt:variant>
        <vt:i4>29</vt:i4>
      </vt:variant>
      <vt:variant>
        <vt:i4>0</vt:i4>
      </vt:variant>
      <vt:variant>
        <vt:i4>5</vt:i4>
      </vt:variant>
      <vt:variant>
        <vt:lpwstr/>
      </vt:variant>
      <vt:variant>
        <vt:lpwstr>_Toc239031788</vt:lpwstr>
      </vt:variant>
      <vt:variant>
        <vt:i4>1900607</vt:i4>
      </vt:variant>
      <vt:variant>
        <vt:i4>23</vt:i4>
      </vt:variant>
      <vt:variant>
        <vt:i4>0</vt:i4>
      </vt:variant>
      <vt:variant>
        <vt:i4>5</vt:i4>
      </vt:variant>
      <vt:variant>
        <vt:lpwstr/>
      </vt:variant>
      <vt:variant>
        <vt:lpwstr>_Toc239031787</vt:lpwstr>
      </vt:variant>
      <vt:variant>
        <vt:i4>1900607</vt:i4>
      </vt:variant>
      <vt:variant>
        <vt:i4>17</vt:i4>
      </vt:variant>
      <vt:variant>
        <vt:i4>0</vt:i4>
      </vt:variant>
      <vt:variant>
        <vt:i4>5</vt:i4>
      </vt:variant>
      <vt:variant>
        <vt:lpwstr/>
      </vt:variant>
      <vt:variant>
        <vt:lpwstr>_Toc239031786</vt:lpwstr>
      </vt:variant>
      <vt:variant>
        <vt:i4>1900607</vt:i4>
      </vt:variant>
      <vt:variant>
        <vt:i4>11</vt:i4>
      </vt:variant>
      <vt:variant>
        <vt:i4>0</vt:i4>
      </vt:variant>
      <vt:variant>
        <vt:i4>5</vt:i4>
      </vt:variant>
      <vt:variant>
        <vt:lpwstr/>
      </vt:variant>
      <vt:variant>
        <vt:lpwstr>_Toc239031785</vt:lpwstr>
      </vt:variant>
      <vt:variant>
        <vt:i4>1900607</vt:i4>
      </vt:variant>
      <vt:variant>
        <vt:i4>8</vt:i4>
      </vt:variant>
      <vt:variant>
        <vt:i4>0</vt:i4>
      </vt:variant>
      <vt:variant>
        <vt:i4>5</vt:i4>
      </vt:variant>
      <vt:variant>
        <vt:lpwstr/>
      </vt:variant>
      <vt:variant>
        <vt:lpwstr>_Toc239031784</vt:lpwstr>
      </vt:variant>
      <vt:variant>
        <vt:i4>1900607</vt:i4>
      </vt:variant>
      <vt:variant>
        <vt:i4>2</vt:i4>
      </vt:variant>
      <vt:variant>
        <vt:i4>0</vt:i4>
      </vt:variant>
      <vt:variant>
        <vt:i4>5</vt:i4>
      </vt:variant>
      <vt:variant>
        <vt:lpwstr/>
      </vt:variant>
      <vt:variant>
        <vt:lpwstr>_Toc239031783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بیان چند درس عقیدتی برگرفته از حج</dc:title>
  <dc:subject>احکام عبادات</dc:subject>
  <dc:creator>عبدالرزاق البدر</dc:creator>
  <cp:keywords>کتابخانه; قلم; موحدين; موحدین; کتاب; مكتبة; القلم; العقيدة; qalam; library; http:/qalamlib.com; http:/qalamlibrary.com; http:/mowahedin.com; http:/aqeedeh.com; احکام; عبادات; حج; عقیده</cp:keywords>
  <dc:description>بیان شرایط و کیفیت برگزاری اعمال حج و شرح درس‌ها و معارف آموخته ‌شده از این مراسم است. کتاب حاضر در دو بخش تنظیم شده است: در بخش نخست، نویسنده ابتدا شرایط واجب‌شدن حج را براساس معتقدات مذهب شافعی و حنفی بیان نموده و آنگاه، به انواع حج و عمره اشاره می‌کند و چگونگی احرام ‌بستن و طواف کعبه را شرح می‌دهد. در ادامه، دیگر اعمال و واجبات حج را بیان کرده و این بخش را به پایان می‌برد. بخش دوم کتاب، تعالیم برگرفته از کنگره بزرگ حج را به تفصیل بازگو می‌نماید. وی در درس نخست، نشان می‌دهد که چگونه پیام عقیده و توحید در حج طنین‌انداز می‌شود. در درس دوم، درباره منافع مادی و معنوی حج است و در درس‌های بعد، به ندای توحید، دوری از شرک،  فواید طواف، فلسفه وقوف حجاج در عرفات، ذبح حیوانات و تقصیر مو و ناخن می‌پردازد.</dc:description>
  <cp:lastModifiedBy>Samsung</cp:lastModifiedBy>
  <cp:revision>2</cp:revision>
  <cp:lastPrinted>2004-01-04T08:12:00Z</cp:lastPrinted>
  <dcterms:created xsi:type="dcterms:W3CDTF">2016-06-07T07:48:00Z</dcterms:created>
  <dcterms:modified xsi:type="dcterms:W3CDTF">2016-06-07T07:48:00Z</dcterms:modified>
  <cp:version>1.0 May 2015</cp:version>
</cp:coreProperties>
</file>